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rPr>
          <w:rFonts w:hint="eastAsia" w:ascii="宋体" w:hAnsi="宋体" w:eastAsia="宋体" w:cs="宋体"/>
        </w:rPr>
      </w:pPr>
    </w:p>
    <w:p w14:paraId="10FB227E">
      <w:pPr>
        <w:pStyle w:val="9"/>
        <w:jc w:val="center"/>
        <w:rPr>
          <w:rFonts w:hint="eastAsia" w:ascii="宋体" w:hAnsi="宋体" w:eastAsia="宋体" w:cs="宋体"/>
          <w:b/>
          <w:kern w:val="0"/>
          <w:sz w:val="72"/>
          <w:szCs w:val="72"/>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0847A4DD">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79DE3352">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zjhy2024-tz26</w:t>
      </w:r>
      <w:r>
        <w:rPr>
          <w:rFonts w:hint="eastAsia" w:ascii="宋体" w:hAnsi="宋体" w:eastAsia="宋体" w:cs="宋体"/>
          <w:color w:val="auto"/>
          <w:kern w:val="0"/>
          <w:sz w:val="28"/>
          <w:szCs w:val="28"/>
          <w:highlight w:val="none"/>
          <w:u w:val="single"/>
          <w:lang w:val="en-US" w:eastAsia="zh-CN"/>
        </w:rPr>
        <w:t xml:space="preserve"> </w:t>
      </w:r>
    </w:p>
    <w:p w14:paraId="71948324">
      <w:pPr>
        <w:pStyle w:val="9"/>
        <w:jc w:val="center"/>
        <w:rPr>
          <w:rFonts w:hint="eastAsia" w:ascii="宋体" w:hAnsi="宋体" w:eastAsia="宋体" w:cs="宋体"/>
          <w:color w:val="auto"/>
          <w:highlight w:val="none"/>
        </w:rPr>
      </w:pPr>
    </w:p>
    <w:p w14:paraId="7EF50D82">
      <w:pPr>
        <w:pStyle w:val="9"/>
        <w:jc w:val="both"/>
        <w:rPr>
          <w:rFonts w:hint="eastAsia" w:ascii="宋体" w:hAnsi="宋体" w:eastAsia="宋体" w:cs="宋体"/>
          <w:color w:val="auto"/>
          <w:highlight w:val="none"/>
        </w:rPr>
      </w:pPr>
    </w:p>
    <w:p w14:paraId="30AEE44E">
      <w:pPr>
        <w:pStyle w:val="9"/>
        <w:jc w:val="center"/>
        <w:rPr>
          <w:rFonts w:hint="eastAsia" w:ascii="宋体" w:hAnsi="宋体" w:eastAsia="宋体" w:cs="宋体"/>
          <w:color w:val="auto"/>
          <w:highlight w:val="none"/>
        </w:rPr>
      </w:pPr>
    </w:p>
    <w:p w14:paraId="28D00B72">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拔尖人才早期培养及化学竞赛项目</w:t>
      </w:r>
    </w:p>
    <w:p w14:paraId="4F5CF09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台州市第一中学</w:t>
      </w:r>
    </w:p>
    <w:p w14:paraId="52B10F1C">
      <w:pPr>
        <w:pStyle w:val="9"/>
        <w:rPr>
          <w:rFonts w:hint="eastAsia" w:ascii="宋体" w:hAnsi="宋体" w:eastAsia="宋体" w:cs="宋体"/>
          <w:color w:val="auto"/>
          <w:highlight w:val="none"/>
        </w:rPr>
      </w:pPr>
    </w:p>
    <w:p w14:paraId="43930EC1">
      <w:pPr>
        <w:pStyle w:val="9"/>
        <w:rPr>
          <w:rFonts w:hint="eastAsia" w:ascii="宋体" w:hAnsi="宋体" w:eastAsia="宋体" w:cs="宋体"/>
          <w:color w:val="auto"/>
          <w:highlight w:val="none"/>
        </w:rPr>
      </w:pPr>
    </w:p>
    <w:p w14:paraId="73124474">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0F0E375D">
      <w:pPr>
        <w:pStyle w:val="9"/>
        <w:rPr>
          <w:rFonts w:hint="eastAsia" w:ascii="宋体" w:hAnsi="宋体" w:eastAsia="宋体" w:cs="宋体"/>
          <w:color w:val="auto"/>
          <w:highlight w:val="none"/>
        </w:rPr>
      </w:pPr>
    </w:p>
    <w:p w14:paraId="15913020">
      <w:pPr>
        <w:pStyle w:val="9"/>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二○二四年十月</w:t>
      </w:r>
    </w:p>
    <w:p w14:paraId="6F019D5B">
      <w:pPr>
        <w:pStyle w:val="9"/>
        <w:jc w:val="center"/>
        <w:rPr>
          <w:rFonts w:hint="eastAsia" w:ascii="宋体" w:hAnsi="宋体" w:eastAsia="宋体" w:cs="宋体"/>
          <w:color w:val="auto"/>
          <w:kern w:val="0"/>
          <w:szCs w:val="21"/>
          <w:highlight w:val="none"/>
        </w:rPr>
      </w:pPr>
    </w:p>
    <w:p w14:paraId="25BC7170">
      <w:pPr>
        <w:pStyle w:val="9"/>
        <w:jc w:val="both"/>
        <w:rPr>
          <w:rFonts w:hint="eastAsia" w:ascii="宋体" w:hAnsi="宋体" w:eastAsia="宋体" w:cs="宋体"/>
          <w:color w:val="auto"/>
          <w:highlight w:val="none"/>
        </w:rPr>
      </w:pPr>
    </w:p>
    <w:p w14:paraId="1A27E4F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59798B7">
      <w:pPr>
        <w:spacing w:line="360" w:lineRule="auto"/>
        <w:rPr>
          <w:rFonts w:hint="eastAsia" w:ascii="宋体" w:hAnsi="宋体" w:eastAsia="宋体" w:cs="宋体"/>
          <w:color w:val="auto"/>
          <w:sz w:val="28"/>
          <w:szCs w:val="28"/>
          <w:highlight w:val="none"/>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F692281">
      <w:pPr>
        <w:pStyle w:val="9"/>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BE979F7">
      <w:pPr>
        <w:pStyle w:val="9"/>
        <w:jc w:val="center"/>
        <w:rPr>
          <w:rFonts w:hint="eastAsia" w:ascii="宋体" w:hAnsi="宋体" w:eastAsia="宋体" w:cs="宋体"/>
          <w:color w:val="auto"/>
          <w:highlight w:val="none"/>
        </w:rPr>
      </w:pPr>
    </w:p>
    <w:p w14:paraId="376DDB99">
      <w:pPr>
        <w:pStyle w:val="9"/>
        <w:jc w:val="center"/>
        <w:rPr>
          <w:rFonts w:hint="eastAsia" w:ascii="宋体" w:hAnsi="宋体" w:eastAsia="宋体" w:cs="宋体"/>
          <w:color w:val="auto"/>
          <w:highlight w:val="none"/>
        </w:rPr>
      </w:pPr>
    </w:p>
    <w:p w14:paraId="19AB790A">
      <w:pPr>
        <w:pStyle w:val="9"/>
        <w:jc w:val="center"/>
        <w:rPr>
          <w:rFonts w:hint="eastAsia" w:ascii="宋体" w:hAnsi="宋体" w:eastAsia="宋体" w:cs="宋体"/>
          <w:color w:val="auto"/>
          <w:highlight w:val="none"/>
        </w:rPr>
      </w:pPr>
    </w:p>
    <w:p w14:paraId="178B9FA8">
      <w:pPr>
        <w:pStyle w:val="9"/>
        <w:jc w:val="center"/>
        <w:rPr>
          <w:rFonts w:hint="eastAsia" w:ascii="宋体" w:hAnsi="宋体" w:eastAsia="宋体" w:cs="宋体"/>
          <w:color w:val="auto"/>
          <w:highlight w:val="none"/>
        </w:rPr>
      </w:pPr>
    </w:p>
    <w:p w14:paraId="11488D38">
      <w:pPr>
        <w:pStyle w:val="9"/>
        <w:jc w:val="center"/>
        <w:rPr>
          <w:rFonts w:hint="eastAsia" w:ascii="宋体" w:hAnsi="宋体" w:eastAsia="宋体" w:cs="宋体"/>
          <w:color w:val="auto"/>
          <w:highlight w:val="none"/>
        </w:rPr>
      </w:pPr>
    </w:p>
    <w:p w14:paraId="39198F95">
      <w:pPr>
        <w:pStyle w:val="9"/>
        <w:jc w:val="center"/>
        <w:rPr>
          <w:rFonts w:hint="eastAsia" w:ascii="宋体" w:hAnsi="宋体" w:eastAsia="宋体" w:cs="宋体"/>
          <w:color w:val="auto"/>
          <w:highlight w:val="none"/>
        </w:rPr>
      </w:pPr>
    </w:p>
    <w:p w14:paraId="2C7D843C">
      <w:pPr>
        <w:pStyle w:val="9"/>
        <w:jc w:val="center"/>
        <w:rPr>
          <w:rFonts w:hint="eastAsia" w:ascii="宋体" w:hAnsi="宋体" w:eastAsia="宋体" w:cs="宋体"/>
          <w:color w:val="auto"/>
          <w:highlight w:val="none"/>
        </w:rPr>
      </w:pPr>
    </w:p>
    <w:p w14:paraId="36DA6807">
      <w:pPr>
        <w:pStyle w:val="9"/>
        <w:jc w:val="center"/>
        <w:rPr>
          <w:rFonts w:hint="eastAsia" w:ascii="宋体" w:hAnsi="宋体" w:eastAsia="宋体" w:cs="宋体"/>
          <w:color w:val="auto"/>
          <w:highlight w:val="none"/>
        </w:rPr>
      </w:pPr>
    </w:p>
    <w:p w14:paraId="4455802A">
      <w:pPr>
        <w:pStyle w:val="9"/>
        <w:jc w:val="center"/>
        <w:rPr>
          <w:rFonts w:hint="eastAsia" w:ascii="宋体" w:hAnsi="宋体" w:eastAsia="宋体" w:cs="宋体"/>
          <w:color w:val="auto"/>
          <w:highlight w:val="none"/>
        </w:rPr>
      </w:pPr>
    </w:p>
    <w:p w14:paraId="2DFF790A">
      <w:pPr>
        <w:pStyle w:val="9"/>
        <w:jc w:val="center"/>
        <w:rPr>
          <w:rFonts w:hint="eastAsia" w:ascii="宋体" w:hAnsi="宋体" w:eastAsia="宋体" w:cs="宋体"/>
          <w:color w:val="auto"/>
          <w:highlight w:val="none"/>
        </w:rPr>
      </w:pPr>
    </w:p>
    <w:p w14:paraId="4F54CC4D">
      <w:pPr>
        <w:pStyle w:val="9"/>
        <w:jc w:val="center"/>
        <w:rPr>
          <w:rFonts w:hint="eastAsia" w:ascii="宋体" w:hAnsi="宋体" w:eastAsia="宋体" w:cs="宋体"/>
          <w:color w:val="auto"/>
          <w:highlight w:val="none"/>
        </w:rPr>
      </w:pPr>
    </w:p>
    <w:p w14:paraId="4A723F5D">
      <w:pPr>
        <w:pStyle w:val="9"/>
        <w:jc w:val="center"/>
        <w:rPr>
          <w:rFonts w:hint="eastAsia" w:ascii="宋体" w:hAnsi="宋体" w:eastAsia="宋体" w:cs="宋体"/>
          <w:color w:val="auto"/>
          <w:highlight w:val="none"/>
        </w:rPr>
      </w:pPr>
    </w:p>
    <w:p w14:paraId="2CA56F91">
      <w:pPr>
        <w:pStyle w:val="10"/>
        <w:rPr>
          <w:rFonts w:hint="eastAsia" w:ascii="宋体" w:hAnsi="宋体" w:eastAsia="宋体" w:cs="宋体"/>
          <w:color w:val="auto"/>
          <w:highlight w:val="none"/>
        </w:rPr>
      </w:pPr>
    </w:p>
    <w:p w14:paraId="5495EC60">
      <w:pPr>
        <w:pStyle w:val="10"/>
        <w:rPr>
          <w:rFonts w:hint="eastAsia" w:ascii="宋体" w:hAnsi="宋体" w:eastAsia="宋体" w:cs="宋体"/>
          <w:color w:val="auto"/>
          <w:highlight w:val="none"/>
        </w:rPr>
      </w:pPr>
    </w:p>
    <w:p w14:paraId="566CA32B">
      <w:pPr>
        <w:pStyle w:val="9"/>
        <w:jc w:val="center"/>
        <w:rPr>
          <w:rFonts w:hint="eastAsia" w:ascii="宋体" w:hAnsi="宋体" w:eastAsia="宋体" w:cs="宋体"/>
          <w:color w:val="auto"/>
          <w:highlight w:val="none"/>
        </w:rPr>
      </w:pPr>
    </w:p>
    <w:p w14:paraId="4959FC96">
      <w:pPr>
        <w:pStyle w:val="10"/>
        <w:rPr>
          <w:rFonts w:hint="eastAsia" w:ascii="宋体" w:hAnsi="宋体" w:eastAsia="宋体" w:cs="宋体"/>
          <w:color w:val="auto"/>
          <w:highlight w:val="none"/>
        </w:rPr>
      </w:pPr>
    </w:p>
    <w:p w14:paraId="7E1ABBE5">
      <w:pPr>
        <w:pStyle w:val="9"/>
        <w:jc w:val="center"/>
        <w:rPr>
          <w:rFonts w:hint="eastAsia" w:ascii="宋体" w:hAnsi="宋体" w:eastAsia="宋体" w:cs="宋体"/>
          <w:color w:val="auto"/>
          <w:highlight w:val="none"/>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278348E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拔尖人才早期培养及化学竞赛项目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zjhy2024-tz26</w:t>
      </w:r>
    </w:p>
    <w:p w14:paraId="035E857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拔尖人才早期培养及化学竞赛项目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250</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5106BC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w:t>
      </w:r>
      <w:r>
        <w:rPr>
          <w:rStyle w:val="26"/>
          <w:rFonts w:hint="eastAsia" w:ascii="宋体" w:hAnsi="宋体" w:cs="宋体"/>
          <w:i w:val="0"/>
          <w:caps w:val="0"/>
          <w:color w:val="auto"/>
          <w:spacing w:val="0"/>
          <w:sz w:val="21"/>
          <w:szCs w:val="21"/>
          <w:highlight w:val="none"/>
          <w:lang w:val="en-US" w:eastAsia="zh-CN"/>
        </w:rPr>
        <w:t>登录</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28097A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4D64A43A">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7754F1D">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7E0660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2024年10月25日</w:t>
      </w:r>
      <w:r>
        <w:rPr>
          <w:rFonts w:hint="eastAsia" w:ascii="宋体" w:hAnsi="宋体" w:cs="宋体"/>
          <w:color w:val="auto"/>
          <w:sz w:val="21"/>
          <w:szCs w:val="21"/>
          <w:highlight w:val="none"/>
          <w:lang w:val="en-US" w:eastAsia="zh-CN"/>
        </w:rPr>
        <w:t>上午</w:t>
      </w:r>
      <w:r>
        <w:rPr>
          <w:rFonts w:hint="eastAsia" w:ascii="宋体" w:hAnsi="宋体" w:cs="宋体"/>
          <w:color w:val="auto"/>
          <w:sz w:val="21"/>
          <w:szCs w:val="21"/>
          <w:highlight w:val="none"/>
          <w:lang w:eastAsia="zh-CN"/>
        </w:rPr>
        <w:t>09:00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2024年10月25日</w:t>
      </w:r>
      <w:r>
        <w:rPr>
          <w:rFonts w:hint="eastAsia" w:ascii="宋体" w:hAnsi="宋体" w:cs="宋体"/>
          <w:color w:val="auto"/>
          <w:sz w:val="21"/>
          <w:szCs w:val="21"/>
          <w:highlight w:val="none"/>
          <w:lang w:val="en-US" w:eastAsia="zh-CN"/>
        </w:rPr>
        <w:t>上午</w:t>
      </w:r>
      <w:r>
        <w:rPr>
          <w:rFonts w:hint="eastAsia" w:ascii="宋体" w:hAnsi="宋体" w:cs="宋体"/>
          <w:color w:val="auto"/>
          <w:sz w:val="21"/>
          <w:szCs w:val="21"/>
          <w:highlight w:val="none"/>
          <w:lang w:eastAsia="zh-CN"/>
        </w:rPr>
        <w:t>09:00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2024年10月25日</w:t>
      </w:r>
      <w:r>
        <w:rPr>
          <w:rFonts w:hint="eastAsia" w:ascii="宋体" w:hAnsi="宋体" w:cs="宋体"/>
          <w:color w:val="auto"/>
          <w:sz w:val="21"/>
          <w:szCs w:val="21"/>
          <w:highlight w:val="none"/>
          <w:lang w:val="en-US" w:eastAsia="zh-CN"/>
        </w:rPr>
        <w:t>上午</w:t>
      </w:r>
      <w:r>
        <w:rPr>
          <w:rFonts w:hint="eastAsia" w:ascii="宋体" w:hAnsi="宋体" w:cs="宋体"/>
          <w:color w:val="auto"/>
          <w:sz w:val="21"/>
          <w:szCs w:val="21"/>
          <w:highlight w:val="none"/>
          <w:lang w:eastAsia="zh-CN"/>
        </w:rPr>
        <w:t>09:30</w:t>
      </w:r>
      <w:r>
        <w:rPr>
          <w:rFonts w:hint="eastAsia" w:ascii="宋体" w:hAnsi="宋体" w:eastAsia="宋体" w:cs="宋体"/>
          <w:color w:val="auto"/>
          <w:sz w:val="21"/>
          <w:szCs w:val="21"/>
          <w:highlight w:val="none"/>
          <w:lang w:eastAsia="zh-CN"/>
        </w:rPr>
        <w:t>整</w:t>
      </w:r>
    </w:p>
    <w:p w14:paraId="1886B5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0F8DE65">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35B7005">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DB48992">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A838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16E2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2603A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74E3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42D4B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DE60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4EC3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0973B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0EC1EB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C8D5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台州市第一中学</w:t>
      </w:r>
    </w:p>
    <w:p w14:paraId="481114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应老师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7AF76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潘</w:t>
      </w:r>
      <w:r>
        <w:rPr>
          <w:rFonts w:hint="eastAsia" w:ascii="宋体" w:hAnsi="宋体" w:eastAsia="宋体" w:cs="宋体"/>
          <w:color w:val="auto"/>
          <w:sz w:val="21"/>
          <w:szCs w:val="21"/>
          <w:highlight w:val="none"/>
          <w:lang w:val="en-US" w:eastAsia="zh-CN"/>
        </w:rPr>
        <w:t>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w:t>
      </w:r>
      <w:r>
        <w:rPr>
          <w:rFonts w:hint="eastAsia" w:ascii="宋体" w:hAnsi="宋体" w:cs="宋体"/>
          <w:color w:val="auto"/>
          <w:sz w:val="21"/>
          <w:szCs w:val="21"/>
          <w:highlight w:val="none"/>
          <w:lang w:val="en-US" w:eastAsia="zh-CN"/>
        </w:rPr>
        <w:t>8602</w:t>
      </w:r>
    </w:p>
    <w:p w14:paraId="3EB21E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浙江省台州市椒江区枫南东路388号</w:t>
      </w:r>
    </w:p>
    <w:p w14:paraId="050D2C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648E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0F3E1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2EDC50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8021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006EB4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2559FD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0BEEA8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03AFC9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2EEA5773">
      <w:pPr>
        <w:pStyle w:val="9"/>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二○二四年十月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24"/>
        <w:gridCol w:w="6321"/>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12BD98E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24" w:type="dxa"/>
            <w:vAlign w:val="center"/>
          </w:tcPr>
          <w:p w14:paraId="5EB3266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321" w:type="dxa"/>
            <w:vAlign w:val="center"/>
          </w:tcPr>
          <w:p w14:paraId="51C1E04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674" w:type="dxa"/>
            <w:vAlign w:val="center"/>
          </w:tcPr>
          <w:p w14:paraId="044DCB5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224" w:type="dxa"/>
            <w:vAlign w:val="center"/>
          </w:tcPr>
          <w:p w14:paraId="4BB40E9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321" w:type="dxa"/>
            <w:vAlign w:val="center"/>
          </w:tcPr>
          <w:p w14:paraId="2D98235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239E5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4" w:type="dxa"/>
            <w:vAlign w:val="center"/>
          </w:tcPr>
          <w:p w14:paraId="65FE9D1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224" w:type="dxa"/>
            <w:vAlign w:val="center"/>
          </w:tcPr>
          <w:p w14:paraId="0CF44C1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321" w:type="dxa"/>
            <w:vAlign w:val="center"/>
          </w:tcPr>
          <w:p w14:paraId="36039647">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2E25B65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224" w:type="dxa"/>
            <w:vAlign w:val="center"/>
          </w:tcPr>
          <w:p w14:paraId="221531B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321" w:type="dxa"/>
            <w:vAlign w:val="center"/>
          </w:tcPr>
          <w:p w14:paraId="0D756E31">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74" w:type="dxa"/>
            <w:vAlign w:val="center"/>
          </w:tcPr>
          <w:p w14:paraId="2064A3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224" w:type="dxa"/>
            <w:vAlign w:val="center"/>
          </w:tcPr>
          <w:p w14:paraId="7F2ACB0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321" w:type="dxa"/>
            <w:vAlign w:val="center"/>
          </w:tcPr>
          <w:p w14:paraId="7EE0301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705F072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224" w:type="dxa"/>
            <w:vAlign w:val="center"/>
          </w:tcPr>
          <w:p w14:paraId="21C3A8C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321" w:type="dxa"/>
            <w:vAlign w:val="center"/>
          </w:tcPr>
          <w:p w14:paraId="691A8AA0">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74" w:type="dxa"/>
            <w:vAlign w:val="center"/>
          </w:tcPr>
          <w:p w14:paraId="427CC27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224" w:type="dxa"/>
            <w:vAlign w:val="center"/>
          </w:tcPr>
          <w:p w14:paraId="6D92170E">
            <w:pPr>
              <w:pStyle w:val="9"/>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321" w:type="dxa"/>
            <w:vAlign w:val="center"/>
          </w:tcPr>
          <w:p w14:paraId="33CAB772">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2024年10月25日09:00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14:paraId="31895B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24" w:type="dxa"/>
            <w:vAlign w:val="center"/>
          </w:tcPr>
          <w:p w14:paraId="42DEA36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321" w:type="dxa"/>
            <w:vAlign w:val="center"/>
          </w:tcPr>
          <w:p w14:paraId="17F8B4CE">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2024年10月25日09:00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74" w:type="dxa"/>
            <w:vAlign w:val="center"/>
          </w:tcPr>
          <w:p w14:paraId="71C53F4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224" w:type="dxa"/>
            <w:vAlign w:val="center"/>
          </w:tcPr>
          <w:p w14:paraId="0AE00D2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321" w:type="dxa"/>
            <w:vAlign w:val="center"/>
          </w:tcPr>
          <w:p w14:paraId="40C69427">
            <w:pPr>
              <w:pStyle w:val="20"/>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56729C9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224" w:type="dxa"/>
            <w:vAlign w:val="center"/>
          </w:tcPr>
          <w:p w14:paraId="13DC52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321" w:type="dxa"/>
            <w:vAlign w:val="center"/>
          </w:tcPr>
          <w:p w14:paraId="5A55B8B3">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2024年10月25日09:00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p>
          <w:p w14:paraId="55A64C97">
            <w:pPr>
              <w:pStyle w:val="53"/>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0FAC49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224" w:type="dxa"/>
            <w:vAlign w:val="center"/>
          </w:tcPr>
          <w:p w14:paraId="1B293B6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321" w:type="dxa"/>
            <w:vAlign w:val="center"/>
          </w:tcPr>
          <w:p w14:paraId="04D241E7">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74" w:type="dxa"/>
            <w:vAlign w:val="center"/>
          </w:tcPr>
          <w:p w14:paraId="6359FF1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224" w:type="dxa"/>
            <w:vAlign w:val="center"/>
          </w:tcPr>
          <w:p w14:paraId="1F600A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321" w:type="dxa"/>
            <w:vAlign w:val="center"/>
          </w:tcPr>
          <w:p w14:paraId="50D52065">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68819EA">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0900621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674" w:type="dxa"/>
            <w:vAlign w:val="center"/>
          </w:tcPr>
          <w:p w14:paraId="581315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224" w:type="dxa"/>
            <w:vAlign w:val="center"/>
          </w:tcPr>
          <w:p w14:paraId="458575C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321" w:type="dxa"/>
            <w:vAlign w:val="center"/>
          </w:tcPr>
          <w:p w14:paraId="10BC00EA">
            <w:pPr>
              <w:pStyle w:val="53"/>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3"/>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24DC65A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2224" w:type="dxa"/>
            <w:vAlign w:val="center"/>
          </w:tcPr>
          <w:p w14:paraId="336C3D6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321" w:type="dxa"/>
            <w:vAlign w:val="center"/>
          </w:tcPr>
          <w:p w14:paraId="1291E7D0">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461A7D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2B5B6A5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7CEDEF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72C09FF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3C522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DFDA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C0E542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77412D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提供采购公告中符合供应商特定条件的有效资质证书复印件（投标供应商特定条件中有要求的必须提供），以及需要说明的其他资料；</w:t>
      </w:r>
    </w:p>
    <w:p w14:paraId="3234BA9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127E59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62571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9D2EE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5A5F15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FC6FEB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（4）供应商通过的质量管理和质量保证体系、环保体系、自主创新相关证书、软件著作权证等与本项目相关的认证证书或文件；</w:t>
      </w:r>
    </w:p>
    <w:p w14:paraId="253E0B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16E9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A16CB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2E31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85AF73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A3787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FAFBBB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781F4D2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89FF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3C06A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15390F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F8D96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782CF56">
      <w:pPr>
        <w:pStyle w:val="5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230A3B8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58"/>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58"/>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58"/>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341E2E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10D81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207904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5A31864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（二）</w:t>
      </w:r>
      <w:r>
        <w:rPr>
          <w:rFonts w:hint="eastAsia" w:ascii="宋体" w:hAnsi="宋体" w:eastAsia="宋体" w:cs="宋体"/>
          <w:b/>
          <w:color w:val="auto"/>
          <w:sz w:val="21"/>
          <w:szCs w:val="21"/>
          <w:highlight w:val="none"/>
        </w:rPr>
        <w:t>磋商委员会或磋商小组</w:t>
      </w:r>
    </w:p>
    <w:p w14:paraId="2C01D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86165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986BA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2819E8E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90A41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4E25B31C">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4115627E">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BB28FC9">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B64348F">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20"/>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DFBC4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64A7049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78FBACF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143E03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965DCA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53596AF">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13C9EC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42FA6DE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4E459B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55CF968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5D8D6A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458B729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509472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639FA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5705D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D7F69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86259A1">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7ADEEFE">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15C7A42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注：本项目专门面向中小企业采购，价格评审时，中小微企业的投标价格不做扣除。</w:t>
      </w:r>
    </w:p>
    <w:p w14:paraId="31BF826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B236E1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0BD5C0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27C8F42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77"/>
        <w:gridCol w:w="7031"/>
        <w:gridCol w:w="614"/>
      </w:tblGrid>
      <w:tr w14:paraId="27D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73" w:type="dxa"/>
            <w:gridSpan w:val="2"/>
            <w:vAlign w:val="center"/>
          </w:tcPr>
          <w:p w14:paraId="52CEF9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031" w:type="dxa"/>
            <w:vAlign w:val="center"/>
          </w:tcPr>
          <w:p w14:paraId="55EB09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4" w:type="dxa"/>
            <w:vAlign w:val="center"/>
          </w:tcPr>
          <w:p w14:paraId="1BA583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2690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6" w:type="dxa"/>
            <w:vMerge w:val="restart"/>
            <w:vAlign w:val="center"/>
          </w:tcPr>
          <w:p w14:paraId="60D3666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039437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869DE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1C77DD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17分</w:t>
            </w:r>
            <w:r>
              <w:rPr>
                <w:rFonts w:hint="eastAsia" w:asciiTheme="minorEastAsia" w:hAnsiTheme="minorEastAsia" w:eastAsiaTheme="minorEastAsia" w:cstheme="minorEastAsia"/>
                <w:color w:val="auto"/>
                <w:sz w:val="21"/>
                <w:szCs w:val="21"/>
                <w:highlight w:val="none"/>
                <w:lang w:eastAsia="zh-CN"/>
              </w:rPr>
              <w:t>）</w:t>
            </w:r>
          </w:p>
        </w:tc>
        <w:tc>
          <w:tcPr>
            <w:tcW w:w="1277" w:type="dxa"/>
            <w:vAlign w:val="center"/>
          </w:tcPr>
          <w:p w14:paraId="158166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授课教练团队</w:t>
            </w:r>
          </w:p>
        </w:tc>
        <w:tc>
          <w:tcPr>
            <w:tcW w:w="7031" w:type="dxa"/>
            <w:vAlign w:val="center"/>
          </w:tcPr>
          <w:p w14:paraId="769ABE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授课教练团队中</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通过学科竞赛保送</w:t>
            </w:r>
            <w:r>
              <w:rPr>
                <w:rFonts w:hint="eastAsia" w:ascii="宋体" w:hAnsi="宋体" w:cs="宋体"/>
                <w:b w:val="0"/>
                <w:bCs w:val="0"/>
                <w:color w:val="auto"/>
                <w:kern w:val="0"/>
                <w:szCs w:val="21"/>
                <w:highlight w:val="none"/>
                <w:lang w:val="en-US" w:eastAsia="zh-CN"/>
              </w:rPr>
              <w:t>方式</w:t>
            </w:r>
            <w:r>
              <w:rPr>
                <w:rFonts w:hint="eastAsia" w:ascii="宋体" w:hAnsi="宋体" w:cs="宋体"/>
                <w:b w:val="0"/>
                <w:bCs w:val="0"/>
                <w:color w:val="auto"/>
                <w:kern w:val="0"/>
                <w:szCs w:val="21"/>
                <w:highlight w:val="none"/>
              </w:rPr>
              <w:t>入读北京大学</w:t>
            </w:r>
            <w:r>
              <w:rPr>
                <w:rFonts w:hint="eastAsia" w:ascii="宋体" w:hAnsi="宋体" w:cs="宋体"/>
                <w:b w:val="0"/>
                <w:bCs w:val="0"/>
                <w:color w:val="auto"/>
                <w:kern w:val="0"/>
                <w:szCs w:val="21"/>
                <w:highlight w:val="none"/>
                <w:lang w:val="en-US" w:eastAsia="zh-CN"/>
              </w:rPr>
              <w:t>或</w:t>
            </w:r>
            <w:r>
              <w:rPr>
                <w:rFonts w:hint="eastAsia" w:ascii="宋体" w:hAnsi="宋体" w:cs="宋体"/>
                <w:b w:val="0"/>
                <w:bCs w:val="0"/>
                <w:color w:val="auto"/>
                <w:kern w:val="0"/>
                <w:szCs w:val="21"/>
                <w:highlight w:val="none"/>
              </w:rPr>
              <w:t>清华大学相关学科学习者</w:t>
            </w:r>
            <w:r>
              <w:rPr>
                <w:rFonts w:hint="eastAsia" w:ascii="宋体" w:hAnsi="宋体" w:cs="宋体"/>
                <w:b w:val="0"/>
                <w:bCs w:val="0"/>
                <w:color w:val="auto"/>
                <w:kern w:val="0"/>
                <w:szCs w:val="21"/>
                <w:highlight w:val="none"/>
                <w:lang w:val="en-US" w:eastAsia="zh-CN"/>
              </w:rPr>
              <w:t>的，每提供1人得2分，本项最高得10分。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7275773C">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r>
      <w:tr w14:paraId="0869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96" w:type="dxa"/>
            <w:vMerge w:val="continue"/>
            <w:vAlign w:val="center"/>
          </w:tcPr>
          <w:p w14:paraId="448B38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72925954">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项目组成员</w:t>
            </w:r>
          </w:p>
        </w:tc>
        <w:tc>
          <w:tcPr>
            <w:tcW w:w="7031" w:type="dxa"/>
            <w:vAlign w:val="center"/>
          </w:tcPr>
          <w:p w14:paraId="29E29F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拟投入本项目的项目组成员（</w:t>
            </w:r>
            <w:r>
              <w:rPr>
                <w:rFonts w:hint="eastAsia" w:asciiTheme="minorEastAsia" w:hAnsiTheme="minorEastAsia" w:eastAsiaTheme="minorEastAsia" w:cstheme="minorEastAsia"/>
                <w:color w:val="auto"/>
                <w:sz w:val="21"/>
                <w:szCs w:val="21"/>
                <w:highlight w:val="none"/>
                <w:lang w:val="en-US" w:eastAsia="zh-CN"/>
              </w:rPr>
              <w:t>授课教练团队除外</w:t>
            </w:r>
            <w:r>
              <w:rPr>
                <w:rFonts w:hint="eastAsia" w:asciiTheme="minorEastAsia" w:hAnsiTheme="minorEastAsia" w:eastAsiaTheme="minorEastAsia" w:cstheme="minorEastAsia"/>
                <w:b w:val="0"/>
                <w:bCs w:val="0"/>
                <w:color w:val="auto"/>
                <w:sz w:val="21"/>
                <w:szCs w:val="21"/>
                <w:highlight w:val="none"/>
                <w:lang w:val="en-US" w:eastAsia="zh-CN"/>
              </w:rPr>
              <w:t>）中具有国家级奥林匹克数学或物理或化学学科竞赛证书的，每</w:t>
            </w:r>
            <w:r>
              <w:rPr>
                <w:rFonts w:hint="eastAsia" w:ascii="宋体" w:hAnsi="宋体" w:cs="宋体"/>
                <w:b w:val="0"/>
                <w:bCs w:val="0"/>
                <w:color w:val="auto"/>
                <w:kern w:val="0"/>
                <w:szCs w:val="21"/>
                <w:highlight w:val="none"/>
                <w:lang w:val="en-US" w:eastAsia="zh-CN"/>
              </w:rPr>
              <w:t>提供1</w:t>
            </w:r>
            <w:r>
              <w:rPr>
                <w:rFonts w:hint="eastAsia" w:asciiTheme="minorEastAsia" w:hAnsiTheme="minorEastAsia" w:eastAsiaTheme="minorEastAsia" w:cstheme="minorEastAsia"/>
                <w:b w:val="0"/>
                <w:bCs w:val="0"/>
                <w:color w:val="auto"/>
                <w:sz w:val="21"/>
                <w:szCs w:val="21"/>
                <w:highlight w:val="none"/>
                <w:lang w:val="en-US" w:eastAsia="zh-CN"/>
              </w:rPr>
              <w:t>人得2分，本项最高得6分。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相关证书扫描件并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106581B3">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56F2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7B578C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54622D2B">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Style w:val="57"/>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031" w:type="dxa"/>
            <w:vAlign w:val="center"/>
          </w:tcPr>
          <w:p w14:paraId="1CDF95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s="宋体"/>
                <w:color w:val="auto"/>
                <w:highlight w:val="none"/>
              </w:rPr>
              <w:t>自20</w:t>
            </w:r>
            <w:r>
              <w:rPr>
                <w:rFonts w:hint="eastAsia" w:ascii="宋体" w:hAnsi="宋体" w:cs="宋体"/>
                <w:color w:val="auto"/>
                <w:highlight w:val="none"/>
                <w:lang w:val="en-US" w:eastAsia="zh-CN"/>
              </w:rPr>
              <w:t>21</w:t>
            </w:r>
            <w:r>
              <w:rPr>
                <w:rFonts w:hint="eastAsia" w:ascii="宋体" w:hAnsi="宋体" w:cs="宋体"/>
                <w:color w:val="auto"/>
                <w:highlight w:val="none"/>
              </w:rPr>
              <w:t>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Theme="minorEastAsia" w:hAnsiTheme="minorEastAsia" w:eastAsiaTheme="minorEastAsia" w:cstheme="minorEastAsia"/>
                <w:color w:val="auto"/>
                <w:sz w:val="21"/>
                <w:szCs w:val="21"/>
                <w:highlight w:val="none"/>
                <w:lang w:val="en-US" w:eastAsia="zh-CN"/>
              </w:rPr>
              <w:t>承接过类似项目业绩的，每提供1个得0.5分。本项最高得1分。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合同扫描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21D8ED4C">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r>
      <w:tr w14:paraId="773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20E042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B6EB3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17897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63D48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EFD29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6CF8F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1E483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42C4F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F8556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5909E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4856E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E485B7E">
            <w:pPr>
              <w:pStyle w:val="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73分</w:t>
            </w:r>
            <w:r>
              <w:rPr>
                <w:rFonts w:hint="eastAsia" w:asciiTheme="minorEastAsia" w:hAnsiTheme="minorEastAsia" w:eastAsiaTheme="minorEastAsia" w:cstheme="minorEastAsia"/>
                <w:color w:val="auto"/>
                <w:sz w:val="21"/>
                <w:szCs w:val="21"/>
                <w:highlight w:val="none"/>
                <w:lang w:eastAsia="zh-CN"/>
              </w:rPr>
              <w:t>）</w:t>
            </w:r>
          </w:p>
          <w:p w14:paraId="5998035B">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77" w:type="dxa"/>
            <w:vAlign w:val="center"/>
          </w:tcPr>
          <w:p w14:paraId="02FA9456">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031" w:type="dxa"/>
            <w:vAlign w:val="center"/>
          </w:tcPr>
          <w:p w14:paraId="24913F2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zh-CN"/>
              </w:rPr>
            </w:pPr>
            <w:r>
              <w:rPr>
                <w:rFonts w:hint="eastAsia" w:ascii="Times New Roman" w:hAnsi="宋体" w:cs="宋体"/>
                <w:color w:val="auto"/>
                <w:sz w:val="21"/>
                <w:szCs w:val="21"/>
                <w:highlight w:val="none"/>
              </w:rPr>
              <w:t>根据投标人对</w:t>
            </w:r>
            <w:r>
              <w:rPr>
                <w:rFonts w:hint="eastAsia" w:ascii="Times New Roman" w:hAnsi="宋体" w:cs="宋体"/>
                <w:color w:val="auto"/>
                <w:sz w:val="21"/>
                <w:szCs w:val="21"/>
                <w:highlight w:val="none"/>
                <w:lang w:eastAsia="zh-CN"/>
              </w:rPr>
              <w:t>台州市第一</w:t>
            </w:r>
            <w:r>
              <w:rPr>
                <w:rFonts w:hint="eastAsia" w:ascii="Times New Roman" w:hAnsi="宋体" w:cs="宋体"/>
                <w:color w:val="auto"/>
                <w:sz w:val="21"/>
                <w:szCs w:val="21"/>
                <w:highlight w:val="none"/>
              </w:rPr>
              <w:t>中学</w:t>
            </w:r>
            <w:r>
              <w:rPr>
                <w:rFonts w:hint="eastAsia" w:ascii="Times New Roman" w:hAnsi="宋体" w:cs="宋体"/>
                <w:color w:val="auto"/>
                <w:sz w:val="21"/>
                <w:szCs w:val="21"/>
                <w:highlight w:val="none"/>
                <w:lang w:eastAsia="zh-CN"/>
              </w:rPr>
              <w:t>学科竞赛</w:t>
            </w:r>
            <w:r>
              <w:rPr>
                <w:rFonts w:hint="eastAsia" w:ascii="Times New Roman" w:hAnsi="宋体" w:cs="宋体"/>
                <w:color w:val="auto"/>
                <w:sz w:val="21"/>
                <w:szCs w:val="21"/>
                <w:highlight w:val="none"/>
              </w:rPr>
              <w:t>教学、</w:t>
            </w:r>
            <w:r>
              <w:rPr>
                <w:rFonts w:hint="eastAsia" w:ascii="Times New Roman" w:hAnsi="宋体" w:cs="宋体"/>
                <w:color w:val="auto"/>
                <w:sz w:val="21"/>
                <w:szCs w:val="21"/>
                <w:highlight w:val="none"/>
                <w:lang w:eastAsia="zh-CN"/>
              </w:rPr>
              <w:t>培养</w:t>
            </w:r>
            <w:r>
              <w:rPr>
                <w:rFonts w:hint="eastAsia" w:ascii="Times New Roman" w:hAnsi="宋体" w:cs="宋体"/>
                <w:color w:val="auto"/>
                <w:sz w:val="21"/>
                <w:szCs w:val="21"/>
                <w:highlight w:val="none"/>
              </w:rPr>
              <w:t>方式等方面情况的熟悉程度进行打分</w:t>
            </w:r>
            <w:r>
              <w:rPr>
                <w:rFonts w:hint="eastAsia" w:ascii="Times New Roman" w:hAnsi="宋体" w:cs="宋体"/>
                <w:color w:val="auto"/>
                <w:sz w:val="21"/>
                <w:szCs w:val="21"/>
                <w:highlight w:val="none"/>
                <w:lang w:val="zh-CN"/>
              </w:rPr>
              <w:t>。</w:t>
            </w:r>
          </w:p>
          <w:p w14:paraId="0032816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调查分析全面，符合实际</w:t>
            </w:r>
            <w:r>
              <w:rPr>
                <w:rFonts w:hint="eastAsia" w:asciiTheme="minorEastAsia" w:hAnsiTheme="minorEastAsia" w:eastAsiaTheme="minorEastAsia" w:cstheme="minorEastAsia"/>
                <w:color w:val="auto"/>
                <w:sz w:val="21"/>
                <w:szCs w:val="21"/>
                <w:highlight w:val="none"/>
              </w:rPr>
              <w:t>情况的得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8CC5F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调查分析较全面，基本符合实际情况的得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48718F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调查分析简单的得1分；</w:t>
            </w:r>
          </w:p>
          <w:p w14:paraId="727C037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新宋体"/>
                <w:b w:val="0"/>
                <w:color w:val="auto"/>
                <w:kern w:val="2"/>
                <w:sz w:val="21"/>
                <w:szCs w:val="21"/>
                <w:highlight w:val="none"/>
                <w:lang w:val="en-US" w:eastAsia="zh-CN" w:bidi="ar-SA"/>
              </w:rPr>
            </w:pPr>
            <w:r>
              <w:rPr>
                <w:rFonts w:hint="eastAsia" w:ascii="Times New Roman" w:hAnsi="宋体" w:cs="宋体"/>
                <w:color w:val="auto"/>
                <w:sz w:val="21"/>
                <w:szCs w:val="21"/>
                <w:highlight w:val="none"/>
              </w:rPr>
              <w:t>未提及此项</w:t>
            </w:r>
            <w:r>
              <w:rPr>
                <w:rFonts w:hint="eastAsia" w:ascii="华文仿宋" w:hAnsi="华文仿宋" w:eastAsia="宋体" w:cs="新宋体"/>
                <w:b w:val="0"/>
                <w:color w:val="auto"/>
                <w:sz w:val="21"/>
                <w:szCs w:val="20"/>
                <w:highlight w:val="none"/>
              </w:rPr>
              <w:t>不得分。</w:t>
            </w:r>
          </w:p>
        </w:tc>
        <w:tc>
          <w:tcPr>
            <w:tcW w:w="614" w:type="dxa"/>
            <w:vAlign w:val="center"/>
          </w:tcPr>
          <w:p w14:paraId="33CFFFEC">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5</w:t>
            </w:r>
          </w:p>
        </w:tc>
      </w:tr>
      <w:tr w14:paraId="49E7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5D1223C3">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restart"/>
            <w:vAlign w:val="center"/>
          </w:tcPr>
          <w:p w14:paraId="7608572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sz w:val="21"/>
                <w:szCs w:val="21"/>
                <w:highlight w:val="none"/>
                <w:lang w:val="en-US" w:eastAsia="zh-CN"/>
              </w:rPr>
              <w:t>项目方案</w:t>
            </w:r>
          </w:p>
        </w:tc>
        <w:tc>
          <w:tcPr>
            <w:tcW w:w="7031" w:type="dxa"/>
            <w:vAlign w:val="center"/>
          </w:tcPr>
          <w:p w14:paraId="5312B1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rPr>
            </w:pPr>
            <w:r>
              <w:rPr>
                <w:rFonts w:hint="eastAsia" w:ascii="Times New Roman" w:hAnsi="宋体" w:cs="宋体"/>
                <w:b/>
                <w:bCs/>
                <w:color w:val="auto"/>
                <w:sz w:val="21"/>
                <w:szCs w:val="21"/>
                <w:highlight w:val="none"/>
              </w:rPr>
              <w:t>项目总体方案：</w:t>
            </w:r>
            <w:r>
              <w:rPr>
                <w:rFonts w:hint="eastAsia" w:ascii="Times New Roman" w:hAnsi="宋体" w:cs="宋体"/>
                <w:color w:val="auto"/>
                <w:sz w:val="21"/>
                <w:szCs w:val="21"/>
                <w:highlight w:val="none"/>
              </w:rPr>
              <w:t>根据</w:t>
            </w:r>
            <w:r>
              <w:rPr>
                <w:rFonts w:hint="eastAsia" w:ascii="Times New Roman" w:hAnsi="宋体" w:cs="宋体"/>
                <w:color w:val="auto"/>
                <w:sz w:val="21"/>
                <w:szCs w:val="21"/>
                <w:highlight w:val="none"/>
                <w:lang w:val="en-US" w:eastAsia="zh-CN"/>
              </w:rPr>
              <w:t>投标人</w:t>
            </w:r>
            <w:r>
              <w:rPr>
                <w:rFonts w:hint="eastAsia" w:ascii="Times New Roman" w:hAnsi="宋体" w:cs="宋体"/>
                <w:color w:val="auto"/>
                <w:sz w:val="21"/>
                <w:szCs w:val="21"/>
                <w:highlight w:val="none"/>
              </w:rPr>
              <w:t>针对本服务项目总体方案的总体思路</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对本项目总体要求的理解</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项目总体实施方案是否结合地域特点等</w:t>
            </w:r>
            <w:r>
              <w:rPr>
                <w:rFonts w:hint="eastAsia" w:ascii="Times New Roman" w:hAnsi="宋体" w:cs="宋体"/>
                <w:color w:val="auto"/>
                <w:sz w:val="21"/>
                <w:szCs w:val="21"/>
                <w:highlight w:val="none"/>
                <w:lang w:val="en-US" w:eastAsia="zh-CN"/>
              </w:rPr>
              <w:t>进行</w:t>
            </w:r>
            <w:r>
              <w:rPr>
                <w:rFonts w:hint="eastAsia" w:ascii="Times New Roman" w:hAnsi="宋体" w:cs="宋体"/>
                <w:color w:val="auto"/>
                <w:sz w:val="21"/>
                <w:szCs w:val="21"/>
                <w:highlight w:val="none"/>
              </w:rPr>
              <w:t>打分。</w:t>
            </w:r>
          </w:p>
          <w:p w14:paraId="070E44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asciiTheme="minorEastAsia" w:hAnsiTheme="minorEastAsia" w:eastAsiaTheme="minorEastAsia" w:cstheme="minorEastAsia"/>
                <w:color w:val="auto"/>
                <w:sz w:val="21"/>
                <w:szCs w:val="21"/>
                <w:highlight w:val="none"/>
              </w:rPr>
              <w:t>全面，思路明确，并有针对性的得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5551BE7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全面，思路</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明确，针对性</w:t>
            </w:r>
            <w:r>
              <w:rPr>
                <w:rFonts w:hint="eastAsia" w:asciiTheme="minorEastAsia" w:hAnsiTheme="minorEastAsia" w:eastAsiaTheme="minorEastAsia" w:cstheme="minorEastAsia"/>
                <w:color w:val="auto"/>
                <w:sz w:val="21"/>
                <w:szCs w:val="21"/>
                <w:highlight w:val="none"/>
                <w:lang w:val="en-US" w:eastAsia="zh-CN"/>
              </w:rPr>
              <w:t>比较强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2909297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方案内容简单，内容不完整但基本能保障的得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98C01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方案内容片面，不能保障项目服务质量的得1分；</w:t>
            </w:r>
          </w:p>
          <w:p w14:paraId="42B8CF8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C6BA17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r>
      <w:tr w14:paraId="21B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792D59B">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5AC9478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7031" w:type="dxa"/>
            <w:vAlign w:val="center"/>
          </w:tcPr>
          <w:p w14:paraId="43661C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数学竞赛预备课程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58D33A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01468CC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14FB7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0EC7F9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E9BCF6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6837DCD7">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r>
      <w:tr w14:paraId="0117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0893B4A9">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57BCD9D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新宋体"/>
                <w:b w:val="0"/>
                <w:bCs w:val="0"/>
                <w:color w:val="auto"/>
                <w:kern w:val="2"/>
                <w:sz w:val="21"/>
                <w:szCs w:val="21"/>
                <w:highlight w:val="none"/>
                <w:lang w:val="en-US" w:eastAsia="zh-CN" w:bidi="ar-SA"/>
              </w:rPr>
            </w:pPr>
          </w:p>
        </w:tc>
        <w:tc>
          <w:tcPr>
            <w:tcW w:w="7031" w:type="dxa"/>
            <w:vAlign w:val="center"/>
          </w:tcPr>
          <w:p w14:paraId="596C8FE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物理竞赛预备课程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4214232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44B7D2B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85826F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737E305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4C18C4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5DD321A">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r>
      <w:tr w14:paraId="1E0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62EB88A">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070BC5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4A4A37C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化学</w:t>
            </w:r>
            <w:r>
              <w:rPr>
                <w:rFonts w:hint="eastAsia" w:asciiTheme="minorEastAsia" w:hAnsiTheme="minorEastAsia" w:eastAsiaTheme="minorEastAsia" w:cstheme="minorEastAsia"/>
                <w:b/>
                <w:bCs/>
                <w:color w:val="auto"/>
                <w:sz w:val="21"/>
                <w:szCs w:val="21"/>
                <w:highlight w:val="none"/>
              </w:rPr>
              <w:t>竞赛课程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6D338FD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725FFB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B93AF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166B64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05F22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3FEFDEC8">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r>
      <w:tr w14:paraId="1BA0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D122E77">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0CD2F51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2696540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题课包</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65D565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233E89D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5749683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A4687E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13110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26A99E34">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r>
      <w:tr w14:paraId="45F8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71B5739">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44439C3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7CBF901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集训营</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0A471E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5ADB09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100251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585076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F125FD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334BD243">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r>
      <w:tr w14:paraId="6785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7B6AF41">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743B984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17D48E4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其他增值项目</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30D52B7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6988A7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6016765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21E12D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8A753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BF66D16">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r>
      <w:tr w14:paraId="1AEE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704C5EBA">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3387CBF1">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合理化建议</w:t>
            </w:r>
          </w:p>
        </w:tc>
        <w:tc>
          <w:tcPr>
            <w:tcW w:w="7031" w:type="dxa"/>
            <w:vAlign w:val="center"/>
          </w:tcPr>
          <w:p w14:paraId="1EE7CA1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提供的合理化建议内容</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14:paraId="619B3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有针对性，对项目开展有帮助的得5分；</w:t>
            </w:r>
          </w:p>
          <w:p w14:paraId="6C23F0A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针对性一般，对项目开展帮助程度一般的得3分；</w:t>
            </w:r>
          </w:p>
          <w:p w14:paraId="7569BDE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合理化建议内容简单片面，缺乏针对性的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1A76C2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4751BF4">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w:t>
            </w:r>
          </w:p>
        </w:tc>
      </w:tr>
      <w:tr w14:paraId="0451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46091C">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restart"/>
            <w:vAlign w:val="center"/>
          </w:tcPr>
          <w:p w14:paraId="395687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项目质量保证措施</w:t>
            </w:r>
          </w:p>
        </w:tc>
        <w:tc>
          <w:tcPr>
            <w:tcW w:w="7031" w:type="dxa"/>
            <w:vAlign w:val="center"/>
          </w:tcPr>
          <w:p w14:paraId="66EA55C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根据投标人对</w:t>
            </w:r>
            <w:r>
              <w:rPr>
                <w:rFonts w:hint="eastAsia" w:asciiTheme="minorEastAsia" w:hAnsiTheme="minorEastAsia" w:eastAsiaTheme="minorEastAsia" w:cstheme="minorEastAsia"/>
                <w:color w:val="auto"/>
                <w:sz w:val="21"/>
                <w:szCs w:val="21"/>
                <w:highlight w:val="none"/>
                <w:lang w:val="en-US" w:eastAsia="zh-CN"/>
              </w:rPr>
              <w:t>项目投入人员</w:t>
            </w:r>
            <w:r>
              <w:rPr>
                <w:rFonts w:hint="eastAsia" w:asciiTheme="minorEastAsia" w:hAnsiTheme="minorEastAsia" w:eastAsiaTheme="minorEastAsia" w:cstheme="minorEastAsia"/>
                <w:color w:val="auto"/>
                <w:sz w:val="21"/>
                <w:szCs w:val="21"/>
                <w:highlight w:val="none"/>
              </w:rPr>
              <w:t>监督、考核的措施是否全面、完整，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717E3B5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全面可行，能有效保障项目服务质量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52226B5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基本全面可行，基本有效保障项目服务质量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7DFFB2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不甚可行，项目服务质量保障有所欠缺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F1155B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694B26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5</w:t>
            </w:r>
          </w:p>
        </w:tc>
      </w:tr>
      <w:tr w14:paraId="08C0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7D4F7EE">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18202D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p>
        </w:tc>
        <w:tc>
          <w:tcPr>
            <w:tcW w:w="7031" w:type="dxa"/>
            <w:vAlign w:val="center"/>
          </w:tcPr>
          <w:p w14:paraId="70AE617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根据投标人对项目实施的</w:t>
            </w:r>
            <w:r>
              <w:rPr>
                <w:rFonts w:hint="eastAsia" w:asciiTheme="minorEastAsia" w:hAnsiTheme="minorEastAsia" w:eastAsiaTheme="minorEastAsia" w:cstheme="minorEastAsia"/>
                <w:color w:val="auto"/>
                <w:sz w:val="21"/>
                <w:szCs w:val="21"/>
                <w:highlight w:val="none"/>
                <w:lang w:val="en-US" w:eastAsia="zh-CN"/>
              </w:rPr>
              <w:t>验收计划</w:t>
            </w:r>
            <w:r>
              <w:rPr>
                <w:rFonts w:hint="eastAsia" w:asciiTheme="minorEastAsia" w:hAnsiTheme="minorEastAsia" w:eastAsiaTheme="minorEastAsia" w:cstheme="minorEastAsia"/>
                <w:color w:val="auto"/>
                <w:sz w:val="21"/>
                <w:szCs w:val="21"/>
                <w:highlight w:val="none"/>
              </w:rPr>
              <w:t>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44AA9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验收计划全面，有效保障并有针对性的得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3D2E94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验收计划简单，基本有保障的得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5FDE84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验收计划仅简单提及的得1分；</w:t>
            </w:r>
          </w:p>
          <w:p w14:paraId="15B6E4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1BA0BA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r>
      <w:tr w14:paraId="3A06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7E789C48">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639498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售后服务</w:t>
            </w:r>
          </w:p>
        </w:tc>
        <w:tc>
          <w:tcPr>
            <w:tcW w:w="7031" w:type="dxa"/>
            <w:vAlign w:val="center"/>
          </w:tcPr>
          <w:p w14:paraId="6705F77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根据投标人对本项目承诺的售后服务方案（包括后续技术支持、服务承诺及响应情况）进行打分。</w:t>
            </w:r>
          </w:p>
          <w:p w14:paraId="50793F3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提供的优惠条件后续技术力量有利于项目实施、服务承诺切实有效的得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627E4FF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w:t>
            </w:r>
            <w:r>
              <w:rPr>
                <w:rFonts w:hint="eastAsia" w:asciiTheme="minorEastAsia" w:hAnsiTheme="minorEastAsia" w:eastAsiaTheme="minorEastAsia" w:cstheme="minorEastAsia"/>
                <w:color w:val="auto"/>
                <w:sz w:val="21"/>
                <w:szCs w:val="21"/>
                <w:highlight w:val="none"/>
                <w:lang w:val="en-US" w:eastAsia="zh-CN"/>
              </w:rPr>
              <w:t>基本保障</w:t>
            </w:r>
            <w:r>
              <w:rPr>
                <w:rFonts w:hint="eastAsia" w:asciiTheme="minorEastAsia" w:hAnsiTheme="minorEastAsia" w:eastAsiaTheme="minorEastAsia" w:cstheme="minorEastAsia"/>
                <w:color w:val="auto"/>
                <w:sz w:val="21"/>
                <w:szCs w:val="21"/>
                <w:highlight w:val="none"/>
              </w:rPr>
              <w:t>项目实施、服务承诺</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切实有效的得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4EAF78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提供的服务承诺片面，项目实施</w:t>
            </w:r>
            <w:r>
              <w:rPr>
                <w:rFonts w:hint="eastAsia" w:asciiTheme="minorEastAsia" w:hAnsiTheme="minorEastAsia" w:eastAsiaTheme="minorEastAsia" w:cstheme="minorEastAsia"/>
                <w:color w:val="auto"/>
                <w:sz w:val="21"/>
                <w:szCs w:val="21"/>
                <w:highlight w:val="none"/>
                <w:lang w:val="en-US" w:eastAsia="zh-CN"/>
              </w:rPr>
              <w:t>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759C7A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4063C0C7">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5</w:t>
            </w:r>
          </w:p>
        </w:tc>
      </w:tr>
      <w:tr w14:paraId="757E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3" w:type="dxa"/>
            <w:gridSpan w:val="2"/>
            <w:vAlign w:val="center"/>
          </w:tcPr>
          <w:p w14:paraId="7DD1674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7"/>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价格</w:t>
            </w:r>
          </w:p>
          <w:p w14:paraId="2206C5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w:t>
            </w:r>
            <w:r>
              <w:rPr>
                <w:rStyle w:val="57"/>
                <w:rFonts w:hint="eastAsia" w:asciiTheme="minorEastAsia" w:hAnsiTheme="minorEastAsia" w:eastAsiaTheme="minorEastAsia" w:cstheme="minorEastAsia"/>
                <w:color w:val="auto"/>
                <w:kern w:val="0"/>
                <w:sz w:val="21"/>
                <w:szCs w:val="21"/>
                <w:highlight w:val="none"/>
                <w:lang w:val="en-US" w:eastAsia="zh-CN"/>
              </w:rPr>
              <w:t>10</w:t>
            </w:r>
            <w:r>
              <w:rPr>
                <w:rStyle w:val="57"/>
                <w:rFonts w:hint="eastAsia" w:asciiTheme="minorEastAsia" w:hAnsiTheme="minorEastAsia" w:eastAsiaTheme="minorEastAsia" w:cstheme="minorEastAsia"/>
                <w:color w:val="auto"/>
                <w:kern w:val="0"/>
                <w:sz w:val="21"/>
                <w:szCs w:val="21"/>
                <w:highlight w:val="none"/>
              </w:rPr>
              <w:t>分）</w:t>
            </w:r>
          </w:p>
        </w:tc>
        <w:tc>
          <w:tcPr>
            <w:tcW w:w="7031" w:type="dxa"/>
            <w:vAlign w:val="center"/>
          </w:tcPr>
          <w:p w14:paraId="16B68A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0D41114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14" w:type="dxa"/>
            <w:vAlign w:val="center"/>
          </w:tcPr>
          <w:p w14:paraId="2B70BE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bl>
    <w:p w14:paraId="43741475">
      <w:pPr>
        <w:pStyle w:val="10"/>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2F93A8D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一、采购的课程内容及服务内容包含以下几点：</w:t>
      </w:r>
    </w:p>
    <w:p w14:paraId="17584B9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从新</w:t>
      </w:r>
      <w:r>
        <w:rPr>
          <w:rFonts w:hint="eastAsia" w:asciiTheme="minorEastAsia" w:hAnsiTheme="minorEastAsia" w:eastAsiaTheme="minorEastAsia" w:cstheme="minorEastAsia"/>
          <w:color w:val="auto"/>
          <w:sz w:val="21"/>
          <w:szCs w:val="21"/>
          <w:highlight w:val="none"/>
          <w:lang w:eastAsia="zh-CN"/>
        </w:rPr>
        <w:t>初二初三</w:t>
      </w:r>
      <w:r>
        <w:rPr>
          <w:rFonts w:hint="eastAsia" w:asciiTheme="minorEastAsia" w:hAnsiTheme="minorEastAsia" w:eastAsiaTheme="minorEastAsia" w:cstheme="minorEastAsia"/>
          <w:color w:val="auto"/>
          <w:sz w:val="21"/>
          <w:szCs w:val="21"/>
          <w:highlight w:val="none"/>
        </w:rPr>
        <w:t>年级起开始实施，以实验班方式开展竞赛及自主选拔（包含名校自主招生、三位一体）工作：</w:t>
      </w:r>
    </w:p>
    <w:p w14:paraId="20A96F78">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1、新</w:t>
      </w:r>
      <w:r>
        <w:rPr>
          <w:rFonts w:hint="eastAsia" w:asciiTheme="minorEastAsia" w:hAnsiTheme="minorEastAsia" w:eastAsiaTheme="minorEastAsia" w:cstheme="minorEastAsia"/>
          <w:b/>
          <w:bCs/>
          <w:color w:val="auto"/>
          <w:sz w:val="21"/>
          <w:szCs w:val="21"/>
          <w:highlight w:val="none"/>
          <w:lang w:eastAsia="zh-CN"/>
        </w:rPr>
        <w:t>初二初三</w:t>
      </w:r>
      <w:r>
        <w:rPr>
          <w:rFonts w:hint="eastAsia" w:asciiTheme="minorEastAsia" w:hAnsiTheme="minorEastAsia" w:eastAsiaTheme="minorEastAsia" w:cstheme="minorEastAsia"/>
          <w:b/>
          <w:bCs/>
          <w:color w:val="auto"/>
          <w:sz w:val="21"/>
          <w:szCs w:val="21"/>
          <w:highlight w:val="none"/>
        </w:rPr>
        <w:t>：预备课程项目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901"/>
        <w:gridCol w:w="1901"/>
      </w:tblGrid>
      <w:tr w14:paraId="4657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354" w:type="dxa"/>
            <w:shd w:val="clear" w:color="000000" w:fill="auto"/>
            <w:noWrap/>
            <w:vAlign w:val="center"/>
          </w:tcPr>
          <w:p w14:paraId="0B1F8C06">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课程名称</w:t>
            </w:r>
          </w:p>
        </w:tc>
        <w:tc>
          <w:tcPr>
            <w:tcW w:w="1901" w:type="dxa"/>
            <w:shd w:val="clear" w:color="000000" w:fill="auto"/>
            <w:noWrap/>
            <w:vAlign w:val="center"/>
          </w:tcPr>
          <w:p w14:paraId="24BDBBD0">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建议课程周期</w:t>
            </w:r>
          </w:p>
        </w:tc>
        <w:tc>
          <w:tcPr>
            <w:tcW w:w="1901" w:type="dxa"/>
            <w:shd w:val="clear" w:color="000000" w:fill="auto"/>
            <w:noWrap/>
            <w:vAlign w:val="center"/>
          </w:tcPr>
          <w:p w14:paraId="6FEB649F">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专业课课时</w:t>
            </w:r>
          </w:p>
          <w:p w14:paraId="71EC91C4">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（小时）</w:t>
            </w:r>
          </w:p>
        </w:tc>
      </w:tr>
      <w:tr w14:paraId="63DB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54" w:type="dxa"/>
            <w:shd w:val="clear" w:color="000000" w:fill="auto"/>
            <w:noWrap/>
            <w:vAlign w:val="center"/>
          </w:tcPr>
          <w:p w14:paraId="5EED1EC2">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数学竞赛预备课程</w:t>
            </w:r>
          </w:p>
        </w:tc>
        <w:tc>
          <w:tcPr>
            <w:tcW w:w="1901" w:type="dxa"/>
            <w:shd w:val="clear" w:color="000000" w:fill="auto"/>
            <w:noWrap/>
            <w:vAlign w:val="center"/>
          </w:tcPr>
          <w:p w14:paraId="23FF8158">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1-12</w:t>
            </w:r>
            <w:r>
              <w:rPr>
                <w:rFonts w:hint="eastAsia" w:asciiTheme="minorEastAsia" w:hAnsiTheme="minorEastAsia" w:eastAsiaTheme="minorEastAsia" w:cstheme="minorEastAsia"/>
                <w:color w:val="auto"/>
                <w:sz w:val="21"/>
                <w:szCs w:val="21"/>
                <w:highlight w:val="none"/>
                <w:lang w:eastAsia="zh-CN"/>
              </w:rPr>
              <w:t>个月</w:t>
            </w:r>
          </w:p>
        </w:tc>
        <w:tc>
          <w:tcPr>
            <w:tcW w:w="1901" w:type="dxa"/>
            <w:shd w:val="clear" w:color="000000" w:fill="auto"/>
            <w:noWrap/>
            <w:vAlign w:val="center"/>
          </w:tcPr>
          <w:p w14:paraId="32AE1D54">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420</w:t>
            </w:r>
          </w:p>
        </w:tc>
      </w:tr>
      <w:tr w14:paraId="793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54" w:type="dxa"/>
            <w:shd w:val="clear" w:color="000000" w:fill="auto"/>
            <w:noWrap/>
            <w:vAlign w:val="center"/>
          </w:tcPr>
          <w:p w14:paraId="7F54D04C">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物理竞赛预备课程</w:t>
            </w:r>
          </w:p>
        </w:tc>
        <w:tc>
          <w:tcPr>
            <w:tcW w:w="1901" w:type="dxa"/>
            <w:shd w:val="clear" w:color="000000" w:fill="auto"/>
            <w:noWrap/>
            <w:vAlign w:val="center"/>
          </w:tcPr>
          <w:p w14:paraId="1084806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个月</w:t>
            </w:r>
          </w:p>
        </w:tc>
        <w:tc>
          <w:tcPr>
            <w:tcW w:w="1901" w:type="dxa"/>
            <w:shd w:val="clear" w:color="000000" w:fill="auto"/>
            <w:noWrap/>
            <w:vAlign w:val="center"/>
          </w:tcPr>
          <w:p w14:paraId="0909956E">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420</w:t>
            </w:r>
          </w:p>
        </w:tc>
      </w:tr>
    </w:tbl>
    <w:p w14:paraId="4FEB3A19">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heme="minorEastAsia" w:hAnsiTheme="minorEastAsia" w:eastAsiaTheme="minorEastAsia" w:cstheme="minorEastAsia"/>
          <w:color w:val="auto"/>
          <w:sz w:val="21"/>
          <w:szCs w:val="21"/>
          <w:highlight w:val="none"/>
          <w:lang w:val="en-US" w:eastAsia="zh-CN"/>
        </w:rPr>
      </w:pPr>
    </w:p>
    <w:p w14:paraId="17A23B33">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2、高中化学竞赛联赛课程项目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901"/>
        <w:gridCol w:w="1901"/>
      </w:tblGrid>
      <w:tr w14:paraId="2782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354" w:type="dxa"/>
            <w:shd w:val="clear" w:color="000000" w:fill="auto"/>
            <w:noWrap/>
            <w:vAlign w:val="center"/>
          </w:tcPr>
          <w:p w14:paraId="0243F91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课程名称</w:t>
            </w:r>
          </w:p>
        </w:tc>
        <w:tc>
          <w:tcPr>
            <w:tcW w:w="1901" w:type="dxa"/>
            <w:shd w:val="clear" w:color="000000" w:fill="auto"/>
            <w:noWrap/>
            <w:vAlign w:val="center"/>
          </w:tcPr>
          <w:p w14:paraId="5DD7BDB1">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建议课程周期</w:t>
            </w:r>
          </w:p>
        </w:tc>
        <w:tc>
          <w:tcPr>
            <w:tcW w:w="1901" w:type="dxa"/>
            <w:shd w:val="clear" w:color="000000" w:fill="auto"/>
            <w:noWrap/>
            <w:vAlign w:val="center"/>
          </w:tcPr>
          <w:p w14:paraId="58DC6ECA">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专业课课时</w:t>
            </w:r>
          </w:p>
          <w:p w14:paraId="25528C8A">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（小时）</w:t>
            </w:r>
          </w:p>
        </w:tc>
      </w:tr>
      <w:tr w14:paraId="746E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54" w:type="dxa"/>
            <w:shd w:val="clear" w:color="000000" w:fill="auto"/>
            <w:noWrap/>
            <w:vAlign w:val="center"/>
          </w:tcPr>
          <w:p w14:paraId="4D84CC60">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高一化学竞赛联赛课程</w:t>
            </w:r>
          </w:p>
        </w:tc>
        <w:tc>
          <w:tcPr>
            <w:tcW w:w="1901" w:type="dxa"/>
            <w:shd w:val="clear" w:color="000000" w:fill="auto"/>
            <w:noWrap/>
            <w:vAlign w:val="center"/>
          </w:tcPr>
          <w:p w14:paraId="686CCB82">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1-12</w:t>
            </w:r>
            <w:r>
              <w:rPr>
                <w:rFonts w:hint="eastAsia" w:asciiTheme="minorEastAsia" w:hAnsiTheme="minorEastAsia" w:eastAsiaTheme="minorEastAsia" w:cstheme="minorEastAsia"/>
                <w:color w:val="auto"/>
                <w:sz w:val="21"/>
                <w:szCs w:val="21"/>
                <w:highlight w:val="none"/>
                <w:lang w:eastAsia="zh-CN"/>
              </w:rPr>
              <w:t>个月</w:t>
            </w:r>
          </w:p>
        </w:tc>
        <w:tc>
          <w:tcPr>
            <w:tcW w:w="1901" w:type="dxa"/>
            <w:shd w:val="clear" w:color="000000" w:fill="auto"/>
            <w:noWrap/>
            <w:vAlign w:val="center"/>
          </w:tcPr>
          <w:p w14:paraId="5CBE2323">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300</w:t>
            </w:r>
          </w:p>
        </w:tc>
      </w:tr>
    </w:tbl>
    <w:p w14:paraId="7DC570F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预备课程课程内容涵盖学习高中学科竞赛所需要的</w:t>
      </w:r>
      <w:r>
        <w:rPr>
          <w:rFonts w:hint="eastAsia" w:asciiTheme="minorEastAsia" w:hAnsiTheme="minorEastAsia" w:eastAsiaTheme="minorEastAsia" w:cstheme="minorEastAsia"/>
          <w:color w:val="auto"/>
          <w:sz w:val="21"/>
          <w:szCs w:val="21"/>
          <w:highlight w:val="none"/>
          <w:lang w:eastAsia="zh-CN"/>
        </w:rPr>
        <w:t>初</w:t>
      </w:r>
      <w:r>
        <w:rPr>
          <w:rFonts w:hint="eastAsia" w:asciiTheme="minorEastAsia" w:hAnsiTheme="minorEastAsia" w:eastAsiaTheme="minorEastAsia" w:cstheme="minorEastAsia"/>
          <w:color w:val="auto"/>
          <w:sz w:val="21"/>
          <w:szCs w:val="21"/>
          <w:highlight w:val="none"/>
        </w:rPr>
        <w:t>高中知识，是针对有潜力获得省</w:t>
      </w:r>
      <w:r>
        <w:rPr>
          <w:rFonts w:hint="eastAsia" w:asciiTheme="minorEastAsia" w:hAnsiTheme="minorEastAsia" w:eastAsiaTheme="minorEastAsia" w:cstheme="minorEastAsia"/>
          <w:color w:val="auto"/>
          <w:sz w:val="21"/>
          <w:szCs w:val="21"/>
          <w:highlight w:val="none"/>
          <w:lang w:eastAsia="zh-CN"/>
        </w:rPr>
        <w:t>赛</w:t>
      </w:r>
      <w:r>
        <w:rPr>
          <w:rFonts w:hint="eastAsia" w:asciiTheme="minorEastAsia" w:hAnsiTheme="minorEastAsia" w:eastAsiaTheme="minorEastAsia" w:cstheme="minorEastAsia"/>
          <w:color w:val="auto"/>
          <w:sz w:val="21"/>
          <w:szCs w:val="21"/>
          <w:highlight w:val="none"/>
        </w:rPr>
        <w:t>及以上的奖项的学生进入高中之前、为竞赛学习打基础做准备的课程。该课程内容为</w:t>
      </w:r>
      <w:r>
        <w:rPr>
          <w:rFonts w:hint="eastAsia" w:asciiTheme="minorEastAsia" w:hAnsiTheme="minorEastAsia" w:eastAsiaTheme="minorEastAsia" w:cstheme="minorEastAsia"/>
          <w:color w:val="auto"/>
          <w:sz w:val="21"/>
          <w:szCs w:val="21"/>
          <w:highlight w:val="none"/>
          <w:lang w:eastAsia="zh-CN"/>
        </w:rPr>
        <w:t>初中联赛、</w:t>
      </w:r>
      <w:r>
        <w:rPr>
          <w:rFonts w:hint="eastAsia" w:asciiTheme="minorEastAsia" w:hAnsiTheme="minorEastAsia" w:eastAsiaTheme="minorEastAsia" w:cstheme="minorEastAsia"/>
          <w:color w:val="auto"/>
          <w:sz w:val="21"/>
          <w:szCs w:val="21"/>
          <w:highlight w:val="none"/>
        </w:rPr>
        <w:t>高中必修及选修内容，对标高考难度。该课程旨在为学生进入高中后尽早开始学习难度更高的竞赛课程打下良好基础。</w:t>
      </w:r>
    </w:p>
    <w:p w14:paraId="5821BE6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课程内容涵盖获得高中</w:t>
      </w:r>
      <w:r>
        <w:rPr>
          <w:rFonts w:hint="eastAsia" w:asciiTheme="minorEastAsia" w:hAnsiTheme="minorEastAsia" w:eastAsiaTheme="minorEastAsia" w:cstheme="minorEastAsia"/>
          <w:color w:val="auto"/>
          <w:sz w:val="21"/>
          <w:szCs w:val="21"/>
          <w:highlight w:val="none"/>
          <w:lang w:eastAsia="zh-CN"/>
        </w:rPr>
        <w:t>（数学、化学、物理）</w:t>
      </w:r>
      <w:r>
        <w:rPr>
          <w:rFonts w:hint="eastAsia" w:asciiTheme="minorEastAsia" w:hAnsiTheme="minorEastAsia" w:eastAsiaTheme="minorEastAsia" w:cstheme="minorEastAsia"/>
          <w:color w:val="auto"/>
          <w:sz w:val="21"/>
          <w:szCs w:val="21"/>
          <w:highlight w:val="none"/>
        </w:rPr>
        <w:t>学科竞赛省级一等奖所需要的知识。</w:t>
      </w:r>
      <w:r>
        <w:rPr>
          <w:rFonts w:hint="eastAsia" w:asciiTheme="minorEastAsia" w:hAnsiTheme="minorEastAsia" w:eastAsiaTheme="minorEastAsia" w:cstheme="minorEastAsia"/>
          <w:color w:val="auto"/>
          <w:sz w:val="21"/>
          <w:szCs w:val="21"/>
          <w:highlight w:val="none"/>
          <w:lang w:eastAsia="zh-CN"/>
        </w:rPr>
        <w:t>每</w:t>
      </w:r>
      <w:r>
        <w:rPr>
          <w:rFonts w:hint="eastAsia" w:asciiTheme="minorEastAsia" w:hAnsiTheme="minorEastAsia" w:eastAsiaTheme="minorEastAsia" w:cstheme="minorEastAsia"/>
          <w:color w:val="auto"/>
          <w:sz w:val="21"/>
          <w:szCs w:val="21"/>
          <w:highlight w:val="none"/>
        </w:rPr>
        <w:t>学期16教学周；</w:t>
      </w:r>
      <w:r>
        <w:rPr>
          <w:rFonts w:hint="eastAsia" w:asciiTheme="minorEastAsia" w:hAnsiTheme="minorEastAsia" w:eastAsiaTheme="minorEastAsia" w:cstheme="minorEastAsia"/>
          <w:color w:val="auto"/>
          <w:sz w:val="21"/>
          <w:szCs w:val="21"/>
          <w:highlight w:val="none"/>
          <w:lang w:eastAsia="zh-CN"/>
        </w:rPr>
        <w:t>暑寒假集训等</w:t>
      </w:r>
      <w:r>
        <w:rPr>
          <w:rFonts w:hint="eastAsia" w:asciiTheme="minorEastAsia" w:hAnsiTheme="minorEastAsia" w:eastAsiaTheme="minorEastAsia" w:cstheme="minorEastAsia"/>
          <w:color w:val="auto"/>
          <w:sz w:val="21"/>
          <w:szCs w:val="21"/>
          <w:highlight w:val="none"/>
        </w:rPr>
        <w:t>专业课覆盖省一奖项要求所有知识点，习题课主要讲解课后练习题目，每次</w:t>
      </w:r>
      <w:r>
        <w:rPr>
          <w:rFonts w:hint="eastAsia" w:asciiTheme="minorEastAsia" w:hAnsiTheme="minorEastAsia" w:eastAsiaTheme="minorEastAsia" w:cstheme="minorEastAsia"/>
          <w:color w:val="auto"/>
          <w:sz w:val="21"/>
          <w:szCs w:val="21"/>
          <w:highlight w:val="none"/>
          <w:lang w:eastAsia="zh-CN"/>
        </w:rPr>
        <w:t>上</w:t>
      </w:r>
      <w:r>
        <w:rPr>
          <w:rFonts w:hint="eastAsia" w:asciiTheme="minorEastAsia" w:hAnsiTheme="minorEastAsia" w:eastAsiaTheme="minorEastAsia" w:cstheme="minorEastAsia"/>
          <w:color w:val="auto"/>
          <w:sz w:val="21"/>
          <w:szCs w:val="21"/>
          <w:highlight w:val="none"/>
        </w:rPr>
        <w:t>课之前，运营人员需要提前与学校沟通，学生是否有特殊问题或特殊需求，如有提前与教练老师沟通，及时反馈学生上课情况和吸收情况，从而针对性为该班学生制定习题课程方案，保障上课效果。</w:t>
      </w:r>
    </w:p>
    <w:p w14:paraId="669F031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竞赛主线课程以</w:t>
      </w:r>
      <w:r>
        <w:rPr>
          <w:rFonts w:hint="eastAsia" w:asciiTheme="minorEastAsia" w:hAnsiTheme="minorEastAsia" w:eastAsiaTheme="minorEastAsia" w:cstheme="minorEastAsia"/>
          <w:color w:val="auto"/>
          <w:sz w:val="21"/>
          <w:szCs w:val="21"/>
          <w:highlight w:val="none"/>
          <w:lang w:eastAsia="zh-CN"/>
        </w:rPr>
        <w:t>新</w:t>
      </w:r>
      <w:r>
        <w:rPr>
          <w:rFonts w:hint="eastAsia" w:asciiTheme="minorEastAsia" w:hAnsiTheme="minorEastAsia" w:eastAsiaTheme="minorEastAsia" w:cstheme="minorEastAsia"/>
          <w:color w:val="auto"/>
          <w:sz w:val="21"/>
          <w:szCs w:val="21"/>
          <w:highlight w:val="none"/>
        </w:rPr>
        <w:t>高一高二为主要受众群体，充分覆盖竞赛省一知识难度，合理划分不同阶段的课程结构；在课程设计上，知识点讲解、习题训练并重，能够为学生的竞赛学习打下坚实基础。</w:t>
      </w:r>
    </w:p>
    <w:p w14:paraId="24A396B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进入高三学年的学生，选拔成绩较好的学生参加IPU自主选拔课程正课的学习，该课程要针对年级排名靠前及参加自主选拔校考的优秀学生，通过名师系统、精准的点拨，使学生对高考及自主选拔考试的命题趋势、考查内容、解答技巧、思维方法有更深层次的掌握和理解；帮助学生在高考及自主选拔考试中取得优异的成绩，走进更理想的大学。</w:t>
      </w:r>
    </w:p>
    <w:p w14:paraId="062817CA">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、题课包</w:t>
      </w:r>
    </w:p>
    <w:p w14:paraId="578B407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根据学校的实际学习需要，提供个性化的习题训练课，保证学生在参加竞赛考试的刷题量和训练量。针对习题课增值包，不仅可以解决学生在正课中遇到的难题，而且可以根据学生提出的课程要求进行定向授课。</w:t>
      </w:r>
    </w:p>
    <w:p w14:paraId="75292431">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、集训营</w:t>
      </w:r>
    </w:p>
    <w:p w14:paraId="43655C9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提供假期集中</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，对常训内容进行凝练提高。课程设计为</w:t>
      </w:r>
      <w:r>
        <w:rPr>
          <w:rFonts w:hint="eastAsia" w:asciiTheme="minorEastAsia" w:hAnsiTheme="minorEastAsia" w:eastAsiaTheme="minorEastAsia" w:cstheme="minorEastAsia"/>
          <w:color w:val="auto"/>
          <w:sz w:val="21"/>
          <w:szCs w:val="21"/>
          <w:highlight w:val="none"/>
          <w:lang w:eastAsia="zh-CN"/>
        </w:rPr>
        <w:t>教练</w:t>
      </w:r>
      <w:r>
        <w:rPr>
          <w:rFonts w:hint="eastAsia" w:asciiTheme="minorEastAsia" w:hAnsiTheme="minorEastAsia" w:eastAsiaTheme="minorEastAsia" w:cstheme="minorEastAsia"/>
          <w:color w:val="auto"/>
          <w:sz w:val="21"/>
          <w:szCs w:val="21"/>
          <w:highlight w:val="none"/>
        </w:rPr>
        <w:t>线下</w:t>
      </w:r>
      <w:r>
        <w:rPr>
          <w:rFonts w:hint="eastAsia" w:asciiTheme="minorEastAsia" w:hAnsiTheme="minorEastAsia" w:eastAsiaTheme="minorEastAsia" w:cstheme="minorEastAsia"/>
          <w:color w:val="auto"/>
          <w:sz w:val="21"/>
          <w:szCs w:val="21"/>
          <w:highlight w:val="none"/>
          <w:lang w:eastAsia="zh-CN"/>
        </w:rPr>
        <w:t>授课</w:t>
      </w:r>
      <w:r>
        <w:rPr>
          <w:rFonts w:hint="eastAsia" w:asciiTheme="minorEastAsia" w:hAnsiTheme="minorEastAsia" w:eastAsiaTheme="minorEastAsia" w:cstheme="minorEastAsia"/>
          <w:color w:val="auto"/>
          <w:sz w:val="21"/>
          <w:szCs w:val="21"/>
          <w:highlight w:val="none"/>
        </w:rPr>
        <w:t>的方式，集训营课程是对</w:t>
      </w:r>
      <w:r>
        <w:rPr>
          <w:rFonts w:hint="eastAsia" w:asciiTheme="minorEastAsia" w:hAnsiTheme="minorEastAsia" w:eastAsiaTheme="minorEastAsia" w:cstheme="minorEastAsia"/>
          <w:color w:val="auto"/>
          <w:sz w:val="21"/>
          <w:szCs w:val="21"/>
          <w:highlight w:val="none"/>
          <w:lang w:eastAsia="zh-CN"/>
        </w:rPr>
        <w:t>线下</w:t>
      </w:r>
      <w:r>
        <w:rPr>
          <w:rFonts w:hint="eastAsia" w:asciiTheme="minorEastAsia" w:hAnsiTheme="minorEastAsia" w:eastAsiaTheme="minorEastAsia" w:cstheme="minorEastAsia"/>
          <w:color w:val="auto"/>
          <w:sz w:val="21"/>
          <w:szCs w:val="21"/>
          <w:highlight w:val="none"/>
        </w:rPr>
        <w:t>常训课程的重要补充，将在常训课程基础上进行攻坚拔高，通过科学的课时配比，以达到最优的授课效果。</w:t>
      </w:r>
    </w:p>
    <w:p w14:paraId="7C3AA8E1">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、其他增值项目</w:t>
      </w:r>
    </w:p>
    <w:p w14:paraId="7934669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（1）竞赛联考</w:t>
      </w:r>
    </w:p>
    <w:p w14:paraId="20D97FF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定期组织竞赛强校与学校进行联合模拟考试，联考题目</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均为原创试题。竞赛课程配备的联考服务，能够让学生了解到其水平在全国的排名情况，做到知己知彼。难度对标学科竞赛省级、国家级等不同层次比赛难度设计，由各学科竞赛资深教练及</w:t>
      </w:r>
      <w:r>
        <w:rPr>
          <w:rFonts w:hint="eastAsia" w:asciiTheme="minorEastAsia" w:hAnsiTheme="minorEastAsia" w:eastAsiaTheme="minorEastAsia" w:cstheme="minorEastAsia"/>
          <w:color w:val="auto"/>
          <w:sz w:val="21"/>
          <w:szCs w:val="21"/>
          <w:highlight w:val="none"/>
          <w:lang w:eastAsia="zh-CN"/>
        </w:rPr>
        <w:t>国家集训队</w:t>
      </w:r>
      <w:r>
        <w:rPr>
          <w:rFonts w:hint="eastAsia" w:asciiTheme="minorEastAsia" w:hAnsiTheme="minorEastAsia" w:eastAsiaTheme="minorEastAsia" w:cstheme="minorEastAsia"/>
          <w:color w:val="auto"/>
          <w:sz w:val="21"/>
          <w:szCs w:val="21"/>
          <w:highlight w:val="none"/>
        </w:rPr>
        <w:t>竞赛</w:t>
      </w:r>
      <w:r>
        <w:rPr>
          <w:rFonts w:hint="eastAsia" w:asciiTheme="minorEastAsia" w:hAnsiTheme="minorEastAsia" w:eastAsiaTheme="minorEastAsia" w:cstheme="minorEastAsia"/>
          <w:color w:val="auto"/>
          <w:sz w:val="21"/>
          <w:szCs w:val="21"/>
          <w:highlight w:val="none"/>
          <w:lang w:eastAsia="zh-CN"/>
        </w:rPr>
        <w:t>教练</w:t>
      </w:r>
      <w:r>
        <w:rPr>
          <w:rFonts w:hint="eastAsia" w:asciiTheme="minorEastAsia" w:hAnsiTheme="minorEastAsia" w:eastAsiaTheme="minorEastAsia" w:cstheme="minorEastAsia"/>
          <w:color w:val="auto"/>
          <w:sz w:val="21"/>
          <w:szCs w:val="21"/>
          <w:highlight w:val="none"/>
        </w:rPr>
        <w:t>考</w:t>
      </w:r>
      <w:r>
        <w:rPr>
          <w:rFonts w:hint="eastAsia" w:asciiTheme="minorEastAsia" w:hAnsiTheme="minorEastAsia" w:eastAsiaTheme="minorEastAsia" w:cstheme="minorEastAsia"/>
          <w:color w:val="auto"/>
          <w:sz w:val="21"/>
          <w:szCs w:val="21"/>
          <w:highlight w:val="none"/>
          <w:lang w:eastAsia="zh-CN"/>
        </w:rPr>
        <w:t>线下加强集训</w:t>
      </w:r>
      <w:r>
        <w:rPr>
          <w:rFonts w:hint="eastAsia" w:asciiTheme="minorEastAsia" w:hAnsiTheme="minorEastAsia" w:eastAsiaTheme="minorEastAsia" w:cstheme="minorEastAsia"/>
          <w:color w:val="auto"/>
          <w:sz w:val="21"/>
          <w:szCs w:val="21"/>
          <w:highlight w:val="none"/>
        </w:rPr>
        <w:t>。</w:t>
      </w:r>
    </w:p>
    <w:p w14:paraId="4410EC8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（2）教学研讨</w:t>
      </w:r>
    </w:p>
    <w:p w14:paraId="32DE0B9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选派专家进校沟通研讨如何建设学校的培养体系，提升教学效果。</w:t>
      </w:r>
      <w:r>
        <w:rPr>
          <w:rFonts w:hint="eastAsia" w:asciiTheme="minorEastAsia" w:hAnsiTheme="minorEastAsia" w:eastAsiaTheme="minorEastAsia" w:cstheme="minorEastAsia"/>
          <w:color w:val="auto"/>
          <w:sz w:val="21"/>
          <w:szCs w:val="21"/>
          <w:highlight w:val="none"/>
          <w:lang w:val="en-US" w:eastAsia="zh-CN"/>
        </w:rPr>
        <w:t>要求提供的</w:t>
      </w:r>
      <w:r>
        <w:rPr>
          <w:rFonts w:hint="eastAsia" w:asciiTheme="minorEastAsia" w:hAnsiTheme="minorEastAsia" w:eastAsiaTheme="minorEastAsia" w:cstheme="minorEastAsia"/>
          <w:color w:val="auto"/>
          <w:sz w:val="21"/>
          <w:szCs w:val="21"/>
          <w:highlight w:val="none"/>
        </w:rPr>
        <w:t>专家资源包括名校教授以及重点中学竞赛教练、</w:t>
      </w:r>
      <w:r>
        <w:rPr>
          <w:rFonts w:hint="eastAsia" w:asciiTheme="minorEastAsia" w:hAnsiTheme="minorEastAsia" w:eastAsiaTheme="minorEastAsia" w:cstheme="minorEastAsia"/>
          <w:color w:val="auto"/>
          <w:sz w:val="21"/>
          <w:szCs w:val="21"/>
          <w:highlight w:val="none"/>
          <w:lang w:eastAsia="zh-CN"/>
        </w:rPr>
        <w:t>国家集训队教练、</w:t>
      </w:r>
      <w:r>
        <w:rPr>
          <w:rFonts w:hint="eastAsia" w:asciiTheme="minorEastAsia" w:hAnsiTheme="minorEastAsia" w:eastAsiaTheme="minorEastAsia" w:cstheme="minorEastAsia"/>
          <w:color w:val="auto"/>
          <w:sz w:val="21"/>
          <w:szCs w:val="21"/>
          <w:highlight w:val="none"/>
        </w:rPr>
        <w:t>学科带头人、自主选拔专家，另外还包括竞赛金牌、高考状元。定期举办进校活动，通过专题报告、研讨会、师资</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等方式，提升学校的教学水平。</w:t>
      </w:r>
    </w:p>
    <w:p w14:paraId="25926D9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（3）教师</w:t>
      </w:r>
      <w:r>
        <w:rPr>
          <w:rFonts w:hint="eastAsia" w:asciiTheme="minorEastAsia" w:hAnsiTheme="minorEastAsia" w:eastAsiaTheme="minorEastAsia" w:cstheme="minorEastAsia"/>
          <w:color w:val="auto"/>
          <w:sz w:val="21"/>
          <w:szCs w:val="21"/>
          <w:highlight w:val="none"/>
          <w:lang w:val="en-US" w:eastAsia="zh-CN"/>
        </w:rPr>
        <w:t>提升</w:t>
      </w:r>
    </w:p>
    <w:p w14:paraId="47F08E5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每年组织教练员研讨</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活动，提高教师教学能力，增强</w:t>
      </w:r>
      <w:r>
        <w:rPr>
          <w:rFonts w:hint="eastAsia" w:asciiTheme="minorEastAsia" w:hAnsiTheme="minorEastAsia" w:eastAsiaTheme="minorEastAsia" w:cstheme="minorEastAsia"/>
          <w:color w:val="auto"/>
          <w:sz w:val="21"/>
          <w:szCs w:val="21"/>
          <w:highlight w:val="none"/>
          <w:lang w:val="en-US" w:eastAsia="zh-CN"/>
        </w:rPr>
        <w:t>与</w:t>
      </w:r>
      <w:r>
        <w:rPr>
          <w:rFonts w:hint="eastAsia" w:asciiTheme="minorEastAsia" w:hAnsiTheme="minorEastAsia" w:eastAsiaTheme="minorEastAsia" w:cstheme="minorEastAsia"/>
          <w:color w:val="auto"/>
          <w:sz w:val="21"/>
          <w:szCs w:val="21"/>
          <w:highlight w:val="none"/>
        </w:rPr>
        <w:t>全国教练员之间沟通交流。对于大多数全日制学校而言，囿于课程、师资等因素，建立一套完善的自主选拔培养体系，并非易事；帮助学校解决眼前的名校升学问题，从教师</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方面，帮助学校建立符合自身特色的自主选拔课程培养体系，打造长效的人才培养机制</w:t>
      </w:r>
    </w:p>
    <w:p w14:paraId="73B69672">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二、在整体教学过程中，教学服务和课程品质应具备以下条件：</w:t>
      </w:r>
    </w:p>
    <w:p w14:paraId="1AFB8FC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课程质量需要具备以下</w:t>
      </w:r>
      <w:r>
        <w:rPr>
          <w:rFonts w:hint="eastAsia" w:asciiTheme="minorEastAsia" w:hAnsiTheme="minorEastAsia" w:eastAsiaTheme="minorEastAsia" w:cstheme="minorEastAsia"/>
          <w:color w:val="auto"/>
          <w:sz w:val="21"/>
          <w:szCs w:val="21"/>
          <w:highlight w:val="none"/>
          <w:lang w:eastAsia="zh-CN"/>
        </w:rPr>
        <w:t>几</w:t>
      </w:r>
      <w:r>
        <w:rPr>
          <w:rFonts w:hint="eastAsia" w:asciiTheme="minorEastAsia" w:hAnsiTheme="minorEastAsia" w:eastAsiaTheme="minorEastAsia" w:cstheme="minorEastAsia"/>
          <w:color w:val="auto"/>
          <w:sz w:val="21"/>
          <w:szCs w:val="21"/>
          <w:highlight w:val="none"/>
        </w:rPr>
        <w:t>点：课程内容与学科知识点相关性、课程深度、习题质量；课程内容详细完整（包含且至少包含高中知识点和学科竞赛必考知识点，要求数学科目至少包含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函数、平面几何、数列、向量、不等式、组合、数学综合知识点；物理科目至少包含：数学基础、力学、电磁学、热学、光学、近代物理学知识点；</w:t>
      </w:r>
      <w:r>
        <w:rPr>
          <w:rFonts w:hint="eastAsia" w:asciiTheme="minorEastAsia" w:hAnsiTheme="minorEastAsia" w:eastAsiaTheme="minorEastAsia" w:cstheme="minorEastAsia"/>
          <w:b w:val="0"/>
          <w:bCs w:val="0"/>
          <w:color w:val="auto"/>
          <w:sz w:val="21"/>
          <w:szCs w:val="21"/>
          <w:highlight w:val="none"/>
          <w:lang w:eastAsia="zh-CN"/>
        </w:rPr>
        <w:t>化学科目至少包含：化学基础，分子结构，路易斯理论，晶体，配合物，化学热力学，动力学，化学平衡，氧化还原反应，动力学，立体化学，有机化学知识点</w:t>
      </w:r>
      <w:r>
        <w:rPr>
          <w:rFonts w:hint="eastAsia" w:asciiTheme="minorEastAsia" w:hAnsiTheme="minorEastAsia" w:eastAsiaTheme="minorEastAsia" w:cstheme="minorEastAsia"/>
          <w:color w:val="auto"/>
          <w:sz w:val="21"/>
          <w:szCs w:val="21"/>
          <w:highlight w:val="none"/>
        </w:rPr>
        <w:t>且有针对性（针对性在于针对不同年级基础的学生有不同的难度和培优预期，要求针对高一新生有预备课程，为竞赛学习打基础，要求针对有难度高于省级二、三等奖直接对标竞赛省级一等奖的课程难度），合理可行</w:t>
      </w:r>
      <w:r>
        <w:rPr>
          <w:rFonts w:hint="eastAsia" w:asciiTheme="minorEastAsia" w:hAnsiTheme="minorEastAsia" w:eastAsiaTheme="minorEastAsia" w:cstheme="minorEastAsia"/>
          <w:color w:val="auto"/>
          <w:sz w:val="21"/>
          <w:szCs w:val="21"/>
          <w:highlight w:val="none"/>
          <w:lang w:eastAsia="zh-CN"/>
        </w:rPr>
        <w:t>。</w:t>
      </w:r>
    </w:p>
    <w:p w14:paraId="27F7644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教练水平需满足以下：</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本科</w:t>
      </w:r>
      <w:r>
        <w:rPr>
          <w:rFonts w:hint="eastAsia" w:asciiTheme="minorEastAsia" w:hAnsiTheme="minorEastAsia" w:eastAsiaTheme="minorEastAsia" w:cstheme="minorEastAsia"/>
          <w:color w:val="auto"/>
          <w:sz w:val="21"/>
          <w:szCs w:val="21"/>
          <w:highlight w:val="none"/>
          <w:lang w:val="en-US" w:eastAsia="zh-CN"/>
        </w:rPr>
        <w:t>或以上学历毕业，</w:t>
      </w:r>
      <w:r>
        <w:rPr>
          <w:rFonts w:hint="eastAsia" w:asciiTheme="minorEastAsia" w:hAnsiTheme="minorEastAsia" w:eastAsiaTheme="minorEastAsia" w:cstheme="minorEastAsia"/>
          <w:color w:val="auto"/>
          <w:sz w:val="21"/>
          <w:szCs w:val="21"/>
          <w:highlight w:val="none"/>
        </w:rPr>
        <w:t>为通过奥赛获奖得到保送进入985级别以上大学，学校层次由高到低分别为第一梯队清华北大；除清华北大以外的985大学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同时要求教师本人有奥赛国家级奖牌（金牌或银牌或铜牌）。</w:t>
      </w:r>
    </w:p>
    <w:p w14:paraId="0454C87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、其他要求：</w:t>
      </w:r>
    </w:p>
    <w:p w14:paraId="210FCA8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1、服务期限：自合同签订之日起一年或授课课时达到采购课时此合同终止。</w:t>
      </w:r>
    </w:p>
    <w:p w14:paraId="6B3D606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付款方式：</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w:t>
      </w:r>
      <w:r>
        <w:rPr>
          <w:rFonts w:hint="eastAsia"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0%作为预付款，服务期满后一次性付清剩余合同金额</w:t>
      </w:r>
      <w:r>
        <w:rPr>
          <w:rFonts w:hint="eastAsia" w:asciiTheme="minorEastAsia" w:hAnsiTheme="minorEastAsia" w:eastAsiaTheme="minorEastAsia" w:cstheme="minorEastAsia"/>
          <w:color w:val="auto"/>
          <w:sz w:val="21"/>
          <w:szCs w:val="21"/>
          <w:highlight w:val="none"/>
        </w:rPr>
        <w:t>。</w:t>
      </w:r>
    </w:p>
    <w:p w14:paraId="24D14E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36"/>
          <w:szCs w:val="36"/>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27780B3E">
      <w:pPr>
        <w:spacing w:line="360" w:lineRule="auto"/>
        <w:jc w:val="center"/>
        <w:rPr>
          <w:rFonts w:hint="eastAsia" w:ascii="宋体" w:hAnsi="宋体" w:eastAsia="宋体" w:cs="宋体"/>
          <w:b/>
          <w:color w:val="auto"/>
          <w:sz w:val="36"/>
          <w:szCs w:val="36"/>
          <w:highlight w:val="none"/>
        </w:rPr>
      </w:pPr>
    </w:p>
    <w:p w14:paraId="6C7A969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048A0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6D98A08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397D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台州市第一中学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2C162BC1">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3F46BAF9">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hAnsi="宋体" w:eastAsia="宋体" w:cs="宋体"/>
          <w:b/>
          <w:color w:val="auto"/>
          <w:szCs w:val="21"/>
          <w:highlight w:val="none"/>
          <w:lang w:eastAsia="zh-CN"/>
        </w:rPr>
      </w:pPr>
      <w:r>
        <w:rPr>
          <w:rFonts w:hint="eastAsia" w:hAnsi="宋体" w:cs="宋体"/>
          <w:b/>
          <w:color w:val="auto"/>
          <w:szCs w:val="21"/>
          <w:highlight w:val="none"/>
        </w:rPr>
        <w:t>甲方：</w:t>
      </w:r>
      <w:r>
        <w:rPr>
          <w:rFonts w:hint="eastAsia" w:hAnsi="宋体" w:cs="宋体"/>
          <w:color w:val="auto"/>
          <w:szCs w:val="21"/>
          <w:highlight w:val="none"/>
        </w:rPr>
        <w:t>（采购方）</w:t>
      </w:r>
      <w:r>
        <w:rPr>
          <w:rFonts w:hint="eastAsia" w:hAnsi="宋体" w:cs="宋体"/>
          <w:color w:val="auto"/>
          <w:szCs w:val="21"/>
          <w:highlight w:val="none"/>
          <w:lang w:eastAsia="zh-CN"/>
        </w:rPr>
        <w:t>台州市第一中学</w:t>
      </w:r>
    </w:p>
    <w:p w14:paraId="51C3E9E8">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0BAA2FA5">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lang w:eastAsia="zh-CN"/>
        </w:rPr>
        <w:t>台州市第一中学拔尖人才早期培养及化学竞赛项目</w:t>
      </w:r>
      <w:r>
        <w:rPr>
          <w:rFonts w:hint="eastAsia" w:hAnsi="宋体" w:cs="宋体"/>
          <w:color w:val="auto"/>
          <w:szCs w:val="21"/>
          <w:highlight w:val="none"/>
          <w:u w:val="single"/>
        </w:rPr>
        <w:t>竞争性磋商</w:t>
      </w:r>
      <w:r>
        <w:rPr>
          <w:rFonts w:hint="eastAsia" w:hAnsi="宋体" w:cs="宋体"/>
          <w:color w:val="auto"/>
          <w:szCs w:val="21"/>
          <w:highlight w:val="none"/>
        </w:rPr>
        <w:t>的结果，签署本合同。</w:t>
      </w:r>
    </w:p>
    <w:p w14:paraId="00DCD6F6">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lang w:val="en-US" w:eastAsia="zh-CN"/>
        </w:rPr>
        <w:t>第一条：</w:t>
      </w:r>
      <w:r>
        <w:rPr>
          <w:rFonts w:hint="eastAsia" w:ascii="宋体" w:hAnsi="宋体" w:eastAsia="宋体" w:cs="宋体"/>
          <w:b/>
          <w:bCs/>
          <w:color w:val="auto"/>
          <w:spacing w:val="-6"/>
          <w:kern w:val="0"/>
          <w:szCs w:val="21"/>
          <w:highlight w:val="none"/>
        </w:rPr>
        <w:t>服务内容</w:t>
      </w:r>
    </w:p>
    <w:p w14:paraId="0D495090">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详见本项目</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文件第</w:t>
      </w:r>
      <w:r>
        <w:rPr>
          <w:rFonts w:hint="eastAsia" w:ascii="宋体" w:hAnsi="宋体" w:cs="宋体"/>
          <w:color w:val="auto"/>
          <w:spacing w:val="-6"/>
          <w:kern w:val="0"/>
          <w:szCs w:val="21"/>
          <w:highlight w:val="none"/>
          <w:lang w:val="en-US" w:eastAsia="zh-CN"/>
        </w:rPr>
        <w:t>四</w:t>
      </w:r>
      <w:r>
        <w:rPr>
          <w:rFonts w:hint="eastAsia" w:ascii="宋体" w:hAnsi="宋体" w:eastAsia="宋体" w:cs="宋体"/>
          <w:color w:val="auto"/>
          <w:spacing w:val="-6"/>
          <w:kern w:val="0"/>
          <w:szCs w:val="21"/>
          <w:highlight w:val="none"/>
        </w:rPr>
        <w:t>部分《</w:t>
      </w:r>
      <w:r>
        <w:rPr>
          <w:rFonts w:hint="eastAsia" w:ascii="宋体" w:hAnsi="宋体" w:cs="宋体"/>
          <w:color w:val="auto"/>
          <w:spacing w:val="-6"/>
          <w:kern w:val="0"/>
          <w:szCs w:val="21"/>
          <w:highlight w:val="none"/>
          <w:lang w:val="en-US" w:eastAsia="zh-CN"/>
        </w:rPr>
        <w:t>项目需求</w:t>
      </w:r>
      <w:r>
        <w:rPr>
          <w:rFonts w:hint="eastAsia" w:ascii="宋体" w:hAnsi="宋体" w:eastAsia="宋体" w:cs="宋体"/>
          <w:color w:val="auto"/>
          <w:spacing w:val="-6"/>
          <w:kern w:val="0"/>
          <w:szCs w:val="21"/>
          <w:highlight w:val="none"/>
        </w:rPr>
        <w:t>》。</w:t>
      </w:r>
    </w:p>
    <w:p w14:paraId="58E25C65">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第二条：合同金额</w:t>
      </w:r>
    </w:p>
    <w:p w14:paraId="7AF87898">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本合同金额为(大写):</w:t>
      </w:r>
      <w:r>
        <w:rPr>
          <w:rFonts w:hint="eastAsia" w:ascii="宋体" w:hAnsi="宋体" w:eastAsia="宋体" w:cs="宋体"/>
          <w:color w:val="auto"/>
          <w:spacing w:val="-6"/>
          <w:kern w:val="0"/>
          <w:szCs w:val="21"/>
          <w:highlight w:val="none"/>
          <w:u w:val="single"/>
        </w:rPr>
        <w:t xml:space="preserve">               </w:t>
      </w:r>
      <w:r>
        <w:rPr>
          <w:rFonts w:hint="eastAsia" w:ascii="宋体" w:hAnsi="宋体" w:eastAsia="宋体" w:cs="宋体"/>
          <w:color w:val="auto"/>
          <w:spacing w:val="-6"/>
          <w:kern w:val="0"/>
          <w:szCs w:val="21"/>
          <w:highlight w:val="none"/>
          <w:u w:val="none"/>
        </w:rPr>
        <w:t xml:space="preserve"> 元 (￥: </w:t>
      </w:r>
      <w:r>
        <w:rPr>
          <w:rFonts w:hint="eastAsia" w:ascii="宋体" w:hAnsi="宋体" w:eastAsia="宋体" w:cs="宋体"/>
          <w:color w:val="auto"/>
          <w:spacing w:val="-6"/>
          <w:kern w:val="0"/>
          <w:szCs w:val="21"/>
          <w:highlight w:val="none"/>
          <w:u w:val="single"/>
        </w:rPr>
        <w:t xml:space="preserve">            </w:t>
      </w:r>
      <w:r>
        <w:rPr>
          <w:rFonts w:hint="eastAsia" w:ascii="宋体" w:hAnsi="宋体" w:eastAsia="宋体" w:cs="宋体"/>
          <w:color w:val="auto"/>
          <w:spacing w:val="-6"/>
          <w:kern w:val="0"/>
          <w:szCs w:val="21"/>
          <w:highlight w:val="none"/>
          <w:u w:val="none"/>
        </w:rPr>
        <w:t>元</w:t>
      </w:r>
      <w:r>
        <w:rPr>
          <w:rFonts w:hint="eastAsia" w:ascii="宋体" w:hAnsi="宋体" w:eastAsia="宋体" w:cs="宋体"/>
          <w:color w:val="auto"/>
          <w:spacing w:val="-6"/>
          <w:kern w:val="0"/>
          <w:szCs w:val="21"/>
          <w:highlight w:val="none"/>
          <w:u w:val="none"/>
        </w:rPr>
        <w:t xml:space="preserve">) </w:t>
      </w:r>
      <w:r>
        <w:rPr>
          <w:rFonts w:hint="eastAsia" w:ascii="宋体" w:hAnsi="宋体" w:eastAsia="宋体" w:cs="宋体"/>
          <w:color w:val="auto"/>
          <w:spacing w:val="-6"/>
          <w:kern w:val="0"/>
          <w:szCs w:val="21"/>
          <w:highlight w:val="none"/>
        </w:rPr>
        <w:t>人民币。</w:t>
      </w:r>
    </w:p>
    <w:p w14:paraId="7A97978B">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第三条：技术资料</w:t>
      </w:r>
    </w:p>
    <w:p w14:paraId="7101059C">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1、乙方应按</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文件规定的时间向甲方提供有关技术资料。</w:t>
      </w:r>
    </w:p>
    <w:p w14:paraId="2FEE09E4">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0BFD40">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第四条：知识产权</w:t>
      </w:r>
    </w:p>
    <w:p w14:paraId="57BAB22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1、乙方应保证提供服务过程中不会侵犯任何第三方的知识产权和其他权利。</w:t>
      </w:r>
    </w:p>
    <w:p w14:paraId="35893625">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C8ADA7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7E4CD7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4、若侵犯,除承担本协议中的违约责任外，还应由乙方赔偿甲方因此遭受的损失（包括但不限于应对及追偿过程中所支付的律师费、差旅费、诉讼费、保全费、鉴定费、评估费等）。</w:t>
      </w:r>
    </w:p>
    <w:p w14:paraId="1A12C656">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五</w:t>
      </w:r>
      <w:r>
        <w:rPr>
          <w:rFonts w:hint="eastAsia" w:ascii="宋体" w:hAnsi="宋体" w:eastAsia="宋体" w:cs="宋体"/>
          <w:b/>
          <w:bCs/>
          <w:color w:val="auto"/>
          <w:spacing w:val="-6"/>
          <w:kern w:val="0"/>
          <w:szCs w:val="21"/>
          <w:highlight w:val="none"/>
        </w:rPr>
        <w:t>条：转包或分包</w:t>
      </w:r>
    </w:p>
    <w:p w14:paraId="44DC415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本合同范围的服务，应由乙方直接供应，不得转让他人供应；</w:t>
      </w:r>
    </w:p>
    <w:p w14:paraId="225FEB12">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乙方不得将本合同范围的服务全部或部分分包给他人供应；</w:t>
      </w:r>
    </w:p>
    <w:p w14:paraId="671C9504">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如有转让和分包行为，甲方有权解除合同，并追究乙方的违约责任。</w:t>
      </w:r>
    </w:p>
    <w:p w14:paraId="703190CE">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color w:val="auto"/>
          <w:spacing w:val="-6"/>
          <w:kern w:val="0"/>
          <w:szCs w:val="21"/>
          <w:highlight w:val="none"/>
          <w:lang w:val="en-US" w:eastAsia="zh-CN"/>
        </w:rPr>
      </w:pPr>
      <w:r>
        <w:rPr>
          <w:rFonts w:hint="eastAsia" w:ascii="宋体" w:hAnsi="宋体" w:eastAsia="宋体" w:cs="宋体"/>
          <w:b/>
          <w:bCs/>
          <w:color w:val="auto"/>
          <w:spacing w:val="-6"/>
          <w:kern w:val="0"/>
          <w:szCs w:val="21"/>
          <w:highlight w:val="none"/>
          <w:lang w:val="en-US" w:eastAsia="zh-CN"/>
        </w:rPr>
        <w:t>第六条：其他要求</w:t>
      </w:r>
    </w:p>
    <w:p w14:paraId="51234235">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default"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1、服务期限：</w:t>
      </w:r>
      <w:r>
        <w:rPr>
          <w:rFonts w:hint="eastAsia" w:asciiTheme="minorEastAsia" w:hAnsiTheme="minorEastAsia" w:eastAsiaTheme="minorEastAsia" w:cstheme="minorEastAsia"/>
          <w:color w:val="auto"/>
          <w:sz w:val="21"/>
          <w:szCs w:val="21"/>
          <w:highlight w:val="none"/>
          <w:lang w:val="en-US" w:eastAsia="zh-CN"/>
        </w:rPr>
        <w:t>自合同签订之日起一年或授课课时达到采购课时此合同终止。</w:t>
      </w:r>
    </w:p>
    <w:p w14:paraId="0C87C9CB">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2、</w:t>
      </w:r>
      <w:r>
        <w:rPr>
          <w:rFonts w:hint="eastAsia" w:ascii="宋体" w:hAnsi="宋体" w:eastAsia="宋体" w:cs="宋体"/>
          <w:color w:val="auto"/>
          <w:spacing w:val="-6"/>
          <w:kern w:val="0"/>
          <w:szCs w:val="21"/>
          <w:highlight w:val="none"/>
        </w:rPr>
        <w:t>付款方式：</w:t>
      </w:r>
      <w:r>
        <w:rPr>
          <w:rFonts w:hint="eastAsia" w:ascii="宋体" w:hAnsi="宋体" w:eastAsia="宋体" w:cs="宋体"/>
          <w:color w:val="auto"/>
          <w:spacing w:val="-6"/>
          <w:kern w:val="0"/>
          <w:szCs w:val="21"/>
          <w:highlight w:val="none"/>
          <w:lang w:val="en-US" w:eastAsia="zh-CN"/>
        </w:rPr>
        <w:t>签订合同后，在合同生效以及具备实施条件后7个工作日内支付合同金额的40%作为预付款，服务期满后一次性付清剩余合同金额</w:t>
      </w:r>
      <w:r>
        <w:rPr>
          <w:rFonts w:hint="eastAsia" w:ascii="宋体" w:hAnsi="宋体" w:eastAsia="宋体" w:cs="宋体"/>
          <w:color w:val="auto"/>
          <w:spacing w:val="-6"/>
          <w:kern w:val="0"/>
          <w:szCs w:val="21"/>
          <w:highlight w:val="none"/>
        </w:rPr>
        <w:t>。</w:t>
      </w:r>
    </w:p>
    <w:p w14:paraId="2496462E">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七</w:t>
      </w:r>
      <w:r>
        <w:rPr>
          <w:rFonts w:hint="eastAsia" w:ascii="宋体" w:hAnsi="宋体" w:eastAsia="宋体" w:cs="宋体"/>
          <w:b/>
          <w:bCs/>
          <w:color w:val="auto"/>
          <w:spacing w:val="-6"/>
          <w:kern w:val="0"/>
          <w:szCs w:val="21"/>
          <w:highlight w:val="none"/>
        </w:rPr>
        <w:t>条：违约责任</w:t>
      </w:r>
    </w:p>
    <w:p w14:paraId="5926F603">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1、甲方无正当理由拒收接受服务的，甲方向乙方支付合同款项百分之五作为违约金。</w:t>
      </w:r>
    </w:p>
    <w:p w14:paraId="0A2228E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2、甲方无故逾期验收和办理款项支付手续的，甲方应按逾期付款总额向乙方支付每日万分之五违约金。</w:t>
      </w:r>
    </w:p>
    <w:p w14:paraId="257ED47E">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1A3A33DE">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4、若发生纠纷，由违约方赔偿守约方因纠纷所支付的费用（包括但不限于律师费、差旅费、诉讼费、保全费、鉴定费、评估费等）。</w:t>
      </w:r>
    </w:p>
    <w:p w14:paraId="6E9B12F0">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八</w:t>
      </w:r>
      <w:r>
        <w:rPr>
          <w:rFonts w:hint="eastAsia" w:ascii="宋体" w:hAnsi="宋体" w:eastAsia="宋体" w:cs="宋体"/>
          <w:b/>
          <w:bCs/>
          <w:color w:val="auto"/>
          <w:spacing w:val="-6"/>
          <w:kern w:val="0"/>
          <w:szCs w:val="21"/>
          <w:highlight w:val="none"/>
        </w:rPr>
        <w:t>条：不可抗力事件处理</w:t>
      </w:r>
    </w:p>
    <w:p w14:paraId="69354FF9">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1、在合同有效期内，任何一方因不可抗力事件导致不能履行合同，则合同履行期可延长，其延长期与不可抗力影响期相同。</w:t>
      </w:r>
    </w:p>
    <w:p w14:paraId="2DCBDBD8">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2、不可抗力事件发生后，应立即通知对方，并寄送有关权威机构出具的证明。</w:t>
      </w:r>
    </w:p>
    <w:p w14:paraId="5CED0ACC">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3、不可抗力事件延续120天以上，双方应通过友好协商，确定是否继续履行合同。</w:t>
      </w:r>
    </w:p>
    <w:p w14:paraId="35552DE8">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4、如合同履行时间内，因不可抗力原因需要延迟相关活动或解除合同的，由双方进行协商；合同解除后，双方根据乙方的实际履行支付情况及凭证（发票）进行结算。</w:t>
      </w:r>
    </w:p>
    <w:p w14:paraId="47B70D0C">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九</w:t>
      </w:r>
      <w:r>
        <w:rPr>
          <w:rFonts w:hint="eastAsia" w:ascii="宋体" w:hAnsi="宋体" w:eastAsia="宋体" w:cs="宋体"/>
          <w:b/>
          <w:bCs/>
          <w:color w:val="auto"/>
          <w:spacing w:val="-6"/>
          <w:kern w:val="0"/>
          <w:szCs w:val="21"/>
          <w:highlight w:val="none"/>
        </w:rPr>
        <w:t>条：诉讼</w:t>
      </w:r>
    </w:p>
    <w:p w14:paraId="2FE3252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双方在执行合同中所发生的一切争议，应通过协商解决。如协商不成，可向甲方所在地法院起诉。</w:t>
      </w:r>
    </w:p>
    <w:p w14:paraId="6F7E96C8">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第十条：合同生效及其它</w:t>
      </w:r>
    </w:p>
    <w:p w14:paraId="2923AD2B">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1、合同经双方法定代表人或授权代表签字并加盖单位公章后生效。</w:t>
      </w:r>
    </w:p>
    <w:p w14:paraId="1C28D83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2、合同执行中涉及采购资金和采购内容修改或补充的，须经财政部门审批，并签书面补充协议报政府采购监督管理部门备案，方可作为主合同不可分割的一部分。</w:t>
      </w:r>
    </w:p>
    <w:p w14:paraId="4977B271">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3、本合同未尽事宜，遵照《</w:t>
      </w:r>
      <w:r>
        <w:rPr>
          <w:rFonts w:hint="eastAsia" w:ascii="宋体" w:hAnsi="宋体" w:eastAsia="宋体" w:cs="宋体"/>
          <w:color w:val="auto"/>
          <w:spacing w:val="-6"/>
          <w:kern w:val="0"/>
          <w:szCs w:val="21"/>
          <w:highlight w:val="none"/>
          <w:lang w:val="en-US" w:eastAsia="zh-CN"/>
        </w:rPr>
        <w:t>民法典</w:t>
      </w:r>
      <w:r>
        <w:rPr>
          <w:rFonts w:hint="eastAsia" w:ascii="宋体" w:hAnsi="宋体" w:eastAsia="宋体" w:cs="宋体"/>
          <w:color w:val="auto"/>
          <w:spacing w:val="-6"/>
          <w:kern w:val="0"/>
          <w:szCs w:val="21"/>
          <w:highlight w:val="none"/>
        </w:rPr>
        <w:t>》有关条文执行。</w:t>
      </w:r>
    </w:p>
    <w:p w14:paraId="2007569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ascii="宋体" w:hAnsi="宋体" w:cs="宋体"/>
          <w:color w:val="auto"/>
          <w:kern w:val="0"/>
          <w:szCs w:val="21"/>
          <w:highlight w:val="none"/>
        </w:rPr>
      </w:pPr>
      <w:r>
        <w:rPr>
          <w:rFonts w:hint="eastAsia" w:ascii="宋体" w:hAnsi="宋体" w:eastAsia="宋体" w:cs="宋体"/>
          <w:color w:val="auto"/>
          <w:spacing w:val="-6"/>
          <w:kern w:val="0"/>
          <w:szCs w:val="21"/>
          <w:highlight w:val="none"/>
        </w:rPr>
        <w:t>4、本合同壹式陆份，甲、乙双方、招标代理公司各执贰份。本项目未尽事宜以招标文件、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r>
        <w:rPr>
          <w:rFonts w:hint="eastAsia" w:ascii="宋体" w:hAnsi="宋体" w:cs="宋体"/>
          <w:color w:val="auto"/>
          <w:spacing w:val="-6"/>
          <w:kern w:val="0"/>
          <w:szCs w:val="21"/>
          <w:highlight w:val="none"/>
        </w:rPr>
        <w:t>。</w:t>
      </w:r>
    </w:p>
    <w:p w14:paraId="4FBE8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14:paraId="1CF5686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17B69F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7C84A03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7BB0E17B">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47546E24">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80980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B759D8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5730FFE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14FD54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608E2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5D710E6">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4230B95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5D90118C">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0AD78BAF">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53F9DA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5、本项目要求的特定资质证书（如有需提供）</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DB90A65">
      <w:pPr>
        <w:pStyle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6125413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2B280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拔尖人才早期培养及化学竞赛项目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zjhy2024-tz26</w:t>
      </w:r>
      <w:r>
        <w:rPr>
          <w:rFonts w:hint="eastAsia" w:ascii="宋体" w:hAnsi="宋体" w:eastAsia="宋体" w:cs="宋体"/>
          <w:color w:val="auto"/>
          <w:kern w:val="0"/>
          <w:sz w:val="21"/>
          <w:szCs w:val="21"/>
          <w:highlight w:val="none"/>
        </w:rPr>
        <w:t>）的磋商，为此，我公司就本次磋商有关事项郑重声明如下：</w:t>
      </w:r>
    </w:p>
    <w:p w14:paraId="5C44FE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38B9C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28E7C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58F1D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0A29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w:t>
      </w:r>
      <w:r>
        <w:rPr>
          <w:rFonts w:hint="eastAsia" w:ascii="宋体" w:hAnsi="宋体" w:cs="宋体"/>
          <w:color w:val="auto"/>
          <w:kern w:val="0"/>
          <w:szCs w:val="21"/>
          <w:highlight w:val="none"/>
          <w:lang w:val="af-ZA" w:eastAsia="zh-CN"/>
        </w:rPr>
        <w:t>采购文件</w:t>
      </w:r>
      <w:r>
        <w:rPr>
          <w:rFonts w:hint="eastAsia" w:ascii="宋体" w:hAnsi="宋体" w:eastAsia="宋体" w:cs="宋体"/>
          <w:color w:val="auto"/>
          <w:kern w:val="0"/>
          <w:szCs w:val="21"/>
          <w:highlight w:val="none"/>
          <w:lang w:val="af-ZA"/>
        </w:rPr>
        <w:t>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5B898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531E76E">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台州市第一中学</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拔尖人才早期培养及化学竞赛项目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zjhy2024-tz26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45EDABD1">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DF2487B">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0FA953F4">
      <w:pPr>
        <w:pStyle w:val="9"/>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7490BE7F">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9"/>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9"/>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9"/>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9"/>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5D9D14D">
      <w:pPr>
        <w:pStyle w:val="12"/>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149FD9A8">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9"/>
        <w:jc w:val="both"/>
        <w:rPr>
          <w:rFonts w:hint="eastAsia" w:ascii="宋体" w:hAnsi="宋体" w:eastAsia="宋体" w:cs="宋体"/>
          <w:color w:val="auto"/>
          <w:highlight w:val="none"/>
        </w:rPr>
      </w:pPr>
    </w:p>
    <w:p w14:paraId="7C635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拔尖人才早期培养及化学竞赛项目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zjhy2024-tz26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6"/>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AEF68E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3AD02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FF2195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3D9FF040">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29D7A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B9B8F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7D8A6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104660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5A6654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8DE41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FF410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B03F8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250EECE1">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D1F3D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1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37"/>
        <w:gridCol w:w="7050"/>
        <w:gridCol w:w="578"/>
        <w:gridCol w:w="643"/>
        <w:gridCol w:w="742"/>
      </w:tblGrid>
      <w:tr w14:paraId="6199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133" w:type="dxa"/>
            <w:gridSpan w:val="2"/>
            <w:vAlign w:val="center"/>
          </w:tcPr>
          <w:p w14:paraId="6BAF55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050" w:type="dxa"/>
            <w:vAlign w:val="center"/>
          </w:tcPr>
          <w:p w14:paraId="60147B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578" w:type="dxa"/>
            <w:vAlign w:val="center"/>
          </w:tcPr>
          <w:p w14:paraId="3783CA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43" w:type="dxa"/>
            <w:vAlign w:val="center"/>
          </w:tcPr>
          <w:p w14:paraId="15DB9D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742" w:type="dxa"/>
            <w:vAlign w:val="center"/>
          </w:tcPr>
          <w:p w14:paraId="3F2E34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bookmarkStart w:id="2" w:name="_GoBack"/>
            <w:bookmarkEnd w:id="2"/>
          </w:p>
        </w:tc>
      </w:tr>
      <w:tr w14:paraId="20B7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6" w:type="dxa"/>
            <w:vMerge w:val="restart"/>
            <w:vAlign w:val="center"/>
          </w:tcPr>
          <w:p w14:paraId="3F73997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6D4E25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C737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FD3F4F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17分</w:t>
            </w:r>
            <w:r>
              <w:rPr>
                <w:rFonts w:hint="eastAsia" w:asciiTheme="minorEastAsia" w:hAnsiTheme="minorEastAsia" w:eastAsiaTheme="minorEastAsia" w:cstheme="minorEastAsia"/>
                <w:color w:val="auto"/>
                <w:sz w:val="21"/>
                <w:szCs w:val="21"/>
                <w:highlight w:val="none"/>
                <w:lang w:eastAsia="zh-CN"/>
              </w:rPr>
              <w:t>）</w:t>
            </w:r>
          </w:p>
        </w:tc>
        <w:tc>
          <w:tcPr>
            <w:tcW w:w="1137" w:type="dxa"/>
            <w:vAlign w:val="center"/>
          </w:tcPr>
          <w:p w14:paraId="5896B3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授课教练团队</w:t>
            </w:r>
          </w:p>
        </w:tc>
        <w:tc>
          <w:tcPr>
            <w:tcW w:w="7050" w:type="dxa"/>
            <w:vAlign w:val="center"/>
          </w:tcPr>
          <w:p w14:paraId="225CB8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授课教练团队中</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通过学科竞赛保送</w:t>
            </w:r>
            <w:r>
              <w:rPr>
                <w:rFonts w:hint="eastAsia" w:ascii="宋体" w:hAnsi="宋体" w:cs="宋体"/>
                <w:b w:val="0"/>
                <w:bCs w:val="0"/>
                <w:color w:val="auto"/>
                <w:kern w:val="0"/>
                <w:szCs w:val="21"/>
                <w:highlight w:val="none"/>
                <w:lang w:val="en-US" w:eastAsia="zh-CN"/>
              </w:rPr>
              <w:t>方式</w:t>
            </w:r>
            <w:r>
              <w:rPr>
                <w:rFonts w:hint="eastAsia" w:ascii="宋体" w:hAnsi="宋体" w:cs="宋体"/>
                <w:b w:val="0"/>
                <w:bCs w:val="0"/>
                <w:color w:val="auto"/>
                <w:kern w:val="0"/>
                <w:szCs w:val="21"/>
                <w:highlight w:val="none"/>
              </w:rPr>
              <w:t>入读北京大学</w:t>
            </w:r>
            <w:r>
              <w:rPr>
                <w:rFonts w:hint="eastAsia" w:ascii="宋体" w:hAnsi="宋体" w:cs="宋体"/>
                <w:b w:val="0"/>
                <w:bCs w:val="0"/>
                <w:color w:val="auto"/>
                <w:kern w:val="0"/>
                <w:szCs w:val="21"/>
                <w:highlight w:val="none"/>
                <w:lang w:val="en-US" w:eastAsia="zh-CN"/>
              </w:rPr>
              <w:t>或</w:t>
            </w:r>
            <w:r>
              <w:rPr>
                <w:rFonts w:hint="eastAsia" w:ascii="宋体" w:hAnsi="宋体" w:cs="宋体"/>
                <w:b w:val="0"/>
                <w:bCs w:val="0"/>
                <w:color w:val="auto"/>
                <w:kern w:val="0"/>
                <w:szCs w:val="21"/>
                <w:highlight w:val="none"/>
              </w:rPr>
              <w:t>清华大学相关学科学习者</w:t>
            </w:r>
            <w:r>
              <w:rPr>
                <w:rFonts w:hint="eastAsia" w:ascii="宋体" w:hAnsi="宋体" w:cs="宋体"/>
                <w:b w:val="0"/>
                <w:bCs w:val="0"/>
                <w:color w:val="auto"/>
                <w:kern w:val="0"/>
                <w:szCs w:val="21"/>
                <w:highlight w:val="none"/>
                <w:lang w:val="en-US" w:eastAsia="zh-CN"/>
              </w:rPr>
              <w:t>的，每提供1人得2分，本项最高得10分。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78" w:type="dxa"/>
            <w:vAlign w:val="center"/>
          </w:tcPr>
          <w:p w14:paraId="59D93591">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643" w:type="dxa"/>
            <w:vAlign w:val="center"/>
          </w:tcPr>
          <w:p w14:paraId="0D977189">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42" w:type="dxa"/>
            <w:vAlign w:val="center"/>
          </w:tcPr>
          <w:p w14:paraId="3244D28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A6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96" w:type="dxa"/>
            <w:vMerge w:val="continue"/>
            <w:vAlign w:val="center"/>
          </w:tcPr>
          <w:p w14:paraId="1AEA35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37" w:type="dxa"/>
            <w:vAlign w:val="center"/>
          </w:tcPr>
          <w:p w14:paraId="78820204">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项目组成员</w:t>
            </w:r>
          </w:p>
        </w:tc>
        <w:tc>
          <w:tcPr>
            <w:tcW w:w="7050" w:type="dxa"/>
            <w:vAlign w:val="center"/>
          </w:tcPr>
          <w:p w14:paraId="771F58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拟投入本项目的项目组成员（</w:t>
            </w:r>
            <w:r>
              <w:rPr>
                <w:rFonts w:hint="eastAsia" w:asciiTheme="minorEastAsia" w:hAnsiTheme="minorEastAsia" w:eastAsiaTheme="minorEastAsia" w:cstheme="minorEastAsia"/>
                <w:color w:val="auto"/>
                <w:sz w:val="21"/>
                <w:szCs w:val="21"/>
                <w:highlight w:val="none"/>
                <w:lang w:val="en-US" w:eastAsia="zh-CN"/>
              </w:rPr>
              <w:t>授课教练团队除外</w:t>
            </w:r>
            <w:r>
              <w:rPr>
                <w:rFonts w:hint="eastAsia" w:asciiTheme="minorEastAsia" w:hAnsiTheme="minorEastAsia" w:eastAsiaTheme="minorEastAsia" w:cstheme="minorEastAsia"/>
                <w:b w:val="0"/>
                <w:bCs w:val="0"/>
                <w:color w:val="auto"/>
                <w:sz w:val="21"/>
                <w:szCs w:val="21"/>
                <w:highlight w:val="none"/>
                <w:lang w:val="en-US" w:eastAsia="zh-CN"/>
              </w:rPr>
              <w:t>）中具有国家级奥林匹克数学或物理或化学学科竞赛证书的，每</w:t>
            </w:r>
            <w:r>
              <w:rPr>
                <w:rFonts w:hint="eastAsia" w:ascii="宋体" w:hAnsi="宋体" w:cs="宋体"/>
                <w:b w:val="0"/>
                <w:bCs w:val="0"/>
                <w:color w:val="auto"/>
                <w:kern w:val="0"/>
                <w:szCs w:val="21"/>
                <w:highlight w:val="none"/>
                <w:lang w:val="en-US" w:eastAsia="zh-CN"/>
              </w:rPr>
              <w:t>提供1</w:t>
            </w:r>
            <w:r>
              <w:rPr>
                <w:rFonts w:hint="eastAsia" w:asciiTheme="minorEastAsia" w:hAnsiTheme="minorEastAsia" w:eastAsiaTheme="minorEastAsia" w:cstheme="minorEastAsia"/>
                <w:b w:val="0"/>
                <w:bCs w:val="0"/>
                <w:color w:val="auto"/>
                <w:sz w:val="21"/>
                <w:szCs w:val="21"/>
                <w:highlight w:val="none"/>
                <w:lang w:val="en-US" w:eastAsia="zh-CN"/>
              </w:rPr>
              <w:t>人得2分，本项最高得6分。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相关证书扫描件并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78" w:type="dxa"/>
            <w:vAlign w:val="center"/>
          </w:tcPr>
          <w:p w14:paraId="587C86B5">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43" w:type="dxa"/>
            <w:vAlign w:val="center"/>
          </w:tcPr>
          <w:p w14:paraId="4716A4E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42" w:type="dxa"/>
            <w:vAlign w:val="center"/>
          </w:tcPr>
          <w:p w14:paraId="7B3A7830">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7DF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418833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37" w:type="dxa"/>
            <w:vAlign w:val="center"/>
          </w:tcPr>
          <w:p w14:paraId="5825305F">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Style w:val="57"/>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050" w:type="dxa"/>
            <w:vAlign w:val="center"/>
          </w:tcPr>
          <w:p w14:paraId="4ECFAE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s="宋体"/>
                <w:color w:val="auto"/>
                <w:highlight w:val="none"/>
              </w:rPr>
              <w:t>自20</w:t>
            </w:r>
            <w:r>
              <w:rPr>
                <w:rFonts w:hint="eastAsia" w:ascii="宋体" w:hAnsi="宋体" w:cs="宋体"/>
                <w:color w:val="auto"/>
                <w:highlight w:val="none"/>
                <w:lang w:val="en-US" w:eastAsia="zh-CN"/>
              </w:rPr>
              <w:t>21</w:t>
            </w:r>
            <w:r>
              <w:rPr>
                <w:rFonts w:hint="eastAsia" w:ascii="宋体" w:hAnsi="宋体" w:cs="宋体"/>
                <w:color w:val="auto"/>
                <w:highlight w:val="none"/>
              </w:rPr>
              <w:t>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Theme="minorEastAsia" w:hAnsiTheme="minorEastAsia" w:eastAsiaTheme="minorEastAsia" w:cstheme="minorEastAsia"/>
                <w:color w:val="auto"/>
                <w:sz w:val="21"/>
                <w:szCs w:val="21"/>
                <w:highlight w:val="none"/>
                <w:lang w:val="en-US" w:eastAsia="zh-CN"/>
              </w:rPr>
              <w:t>承接过类似项目业绩的，每提供1个得0.5分。本项最高得1分。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合同扫描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78" w:type="dxa"/>
            <w:vAlign w:val="center"/>
          </w:tcPr>
          <w:p w14:paraId="4A3ABE2B">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643" w:type="dxa"/>
            <w:vAlign w:val="center"/>
          </w:tcPr>
          <w:p w14:paraId="16426F10">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42" w:type="dxa"/>
            <w:vAlign w:val="center"/>
          </w:tcPr>
          <w:p w14:paraId="0662E6CF">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E26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701926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9DD8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297A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15047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574F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70DDC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9C0CC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14EA8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0AEF7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7BC69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59E19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6F722F9">
            <w:pPr>
              <w:pStyle w:val="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73分</w:t>
            </w:r>
            <w:r>
              <w:rPr>
                <w:rFonts w:hint="eastAsia" w:asciiTheme="minorEastAsia" w:hAnsiTheme="minorEastAsia" w:eastAsiaTheme="minorEastAsia" w:cstheme="minorEastAsia"/>
                <w:color w:val="auto"/>
                <w:sz w:val="21"/>
                <w:szCs w:val="21"/>
                <w:highlight w:val="none"/>
                <w:lang w:eastAsia="zh-CN"/>
              </w:rPr>
              <w:t>）</w:t>
            </w:r>
          </w:p>
          <w:p w14:paraId="0491B757">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137" w:type="dxa"/>
            <w:vAlign w:val="center"/>
          </w:tcPr>
          <w:p w14:paraId="1850EB73">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050" w:type="dxa"/>
            <w:vAlign w:val="center"/>
          </w:tcPr>
          <w:p w14:paraId="3EAD819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zh-CN"/>
              </w:rPr>
            </w:pPr>
            <w:r>
              <w:rPr>
                <w:rFonts w:hint="eastAsia" w:ascii="Times New Roman" w:hAnsi="宋体" w:cs="宋体"/>
                <w:color w:val="auto"/>
                <w:sz w:val="21"/>
                <w:szCs w:val="21"/>
                <w:highlight w:val="none"/>
              </w:rPr>
              <w:t>根据投标人对</w:t>
            </w:r>
            <w:r>
              <w:rPr>
                <w:rFonts w:hint="eastAsia" w:ascii="Times New Roman" w:hAnsi="宋体" w:cs="宋体"/>
                <w:color w:val="auto"/>
                <w:sz w:val="21"/>
                <w:szCs w:val="21"/>
                <w:highlight w:val="none"/>
                <w:lang w:eastAsia="zh-CN"/>
              </w:rPr>
              <w:t>台州市第一</w:t>
            </w:r>
            <w:r>
              <w:rPr>
                <w:rFonts w:hint="eastAsia" w:ascii="Times New Roman" w:hAnsi="宋体" w:cs="宋体"/>
                <w:color w:val="auto"/>
                <w:sz w:val="21"/>
                <w:szCs w:val="21"/>
                <w:highlight w:val="none"/>
              </w:rPr>
              <w:t>中学</w:t>
            </w:r>
            <w:r>
              <w:rPr>
                <w:rFonts w:hint="eastAsia" w:ascii="Times New Roman" w:hAnsi="宋体" w:cs="宋体"/>
                <w:color w:val="auto"/>
                <w:sz w:val="21"/>
                <w:szCs w:val="21"/>
                <w:highlight w:val="none"/>
                <w:lang w:eastAsia="zh-CN"/>
              </w:rPr>
              <w:t>学科竞赛</w:t>
            </w:r>
            <w:r>
              <w:rPr>
                <w:rFonts w:hint="eastAsia" w:ascii="Times New Roman" w:hAnsi="宋体" w:cs="宋体"/>
                <w:color w:val="auto"/>
                <w:sz w:val="21"/>
                <w:szCs w:val="21"/>
                <w:highlight w:val="none"/>
              </w:rPr>
              <w:t>教学、</w:t>
            </w:r>
            <w:r>
              <w:rPr>
                <w:rFonts w:hint="eastAsia" w:ascii="Times New Roman" w:hAnsi="宋体" w:cs="宋体"/>
                <w:color w:val="auto"/>
                <w:sz w:val="21"/>
                <w:szCs w:val="21"/>
                <w:highlight w:val="none"/>
                <w:lang w:eastAsia="zh-CN"/>
              </w:rPr>
              <w:t>培养</w:t>
            </w:r>
            <w:r>
              <w:rPr>
                <w:rFonts w:hint="eastAsia" w:ascii="Times New Roman" w:hAnsi="宋体" w:cs="宋体"/>
                <w:color w:val="auto"/>
                <w:sz w:val="21"/>
                <w:szCs w:val="21"/>
                <w:highlight w:val="none"/>
              </w:rPr>
              <w:t>方式等方面情况的熟悉程度进行打分</w:t>
            </w:r>
            <w:r>
              <w:rPr>
                <w:rFonts w:hint="eastAsia" w:ascii="Times New Roman" w:hAnsi="宋体" w:cs="宋体"/>
                <w:color w:val="auto"/>
                <w:sz w:val="21"/>
                <w:szCs w:val="21"/>
                <w:highlight w:val="none"/>
                <w:lang w:val="zh-CN"/>
              </w:rPr>
              <w:t>。</w:t>
            </w:r>
          </w:p>
          <w:p w14:paraId="2801AD3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调查分析全面，符合实际</w:t>
            </w:r>
            <w:r>
              <w:rPr>
                <w:rFonts w:hint="eastAsia" w:asciiTheme="minorEastAsia" w:hAnsiTheme="minorEastAsia" w:eastAsiaTheme="minorEastAsia" w:cstheme="minorEastAsia"/>
                <w:color w:val="auto"/>
                <w:sz w:val="21"/>
                <w:szCs w:val="21"/>
                <w:highlight w:val="none"/>
              </w:rPr>
              <w:t>情况的得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5DF052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调查分析较全面，基本符合实际情况的得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2EB994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调查分析简单的得1分；</w:t>
            </w:r>
          </w:p>
          <w:p w14:paraId="3C1310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新宋体"/>
                <w:b w:val="0"/>
                <w:color w:val="auto"/>
                <w:kern w:val="2"/>
                <w:sz w:val="21"/>
                <w:szCs w:val="21"/>
                <w:highlight w:val="none"/>
                <w:lang w:val="en-US" w:eastAsia="zh-CN" w:bidi="ar-SA"/>
              </w:rPr>
            </w:pPr>
            <w:r>
              <w:rPr>
                <w:rFonts w:hint="eastAsia" w:ascii="Times New Roman" w:hAnsi="宋体" w:cs="宋体"/>
                <w:color w:val="auto"/>
                <w:sz w:val="21"/>
                <w:szCs w:val="21"/>
                <w:highlight w:val="none"/>
              </w:rPr>
              <w:t>未提及此项</w:t>
            </w:r>
            <w:r>
              <w:rPr>
                <w:rFonts w:hint="eastAsia" w:ascii="华文仿宋" w:hAnsi="华文仿宋" w:eastAsia="宋体" w:cs="新宋体"/>
                <w:b w:val="0"/>
                <w:color w:val="auto"/>
                <w:sz w:val="21"/>
                <w:szCs w:val="20"/>
                <w:highlight w:val="none"/>
              </w:rPr>
              <w:t>不得分。</w:t>
            </w:r>
          </w:p>
        </w:tc>
        <w:tc>
          <w:tcPr>
            <w:tcW w:w="578" w:type="dxa"/>
            <w:vAlign w:val="center"/>
          </w:tcPr>
          <w:p w14:paraId="1AB77399">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5</w:t>
            </w:r>
          </w:p>
        </w:tc>
        <w:tc>
          <w:tcPr>
            <w:tcW w:w="643" w:type="dxa"/>
            <w:vAlign w:val="center"/>
          </w:tcPr>
          <w:p w14:paraId="6DE297FF">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rPr>
            </w:pPr>
          </w:p>
        </w:tc>
        <w:tc>
          <w:tcPr>
            <w:tcW w:w="742" w:type="dxa"/>
            <w:vAlign w:val="center"/>
          </w:tcPr>
          <w:p w14:paraId="6A92A27D">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rPr>
            </w:pPr>
          </w:p>
        </w:tc>
      </w:tr>
      <w:tr w14:paraId="3794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13745845">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restart"/>
            <w:vAlign w:val="center"/>
          </w:tcPr>
          <w:p w14:paraId="6C1E175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sz w:val="21"/>
                <w:szCs w:val="21"/>
                <w:highlight w:val="none"/>
                <w:lang w:val="en-US" w:eastAsia="zh-CN"/>
              </w:rPr>
              <w:t>项目方案</w:t>
            </w:r>
          </w:p>
        </w:tc>
        <w:tc>
          <w:tcPr>
            <w:tcW w:w="7050" w:type="dxa"/>
            <w:vAlign w:val="center"/>
          </w:tcPr>
          <w:p w14:paraId="6F1C528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rPr>
            </w:pPr>
            <w:r>
              <w:rPr>
                <w:rFonts w:hint="eastAsia" w:ascii="Times New Roman" w:hAnsi="宋体" w:cs="宋体"/>
                <w:b/>
                <w:bCs/>
                <w:color w:val="auto"/>
                <w:sz w:val="21"/>
                <w:szCs w:val="21"/>
                <w:highlight w:val="none"/>
              </w:rPr>
              <w:t>项目总体方案：</w:t>
            </w:r>
            <w:r>
              <w:rPr>
                <w:rFonts w:hint="eastAsia" w:ascii="Times New Roman" w:hAnsi="宋体" w:cs="宋体"/>
                <w:color w:val="auto"/>
                <w:sz w:val="21"/>
                <w:szCs w:val="21"/>
                <w:highlight w:val="none"/>
              </w:rPr>
              <w:t>根据</w:t>
            </w:r>
            <w:r>
              <w:rPr>
                <w:rFonts w:hint="eastAsia" w:ascii="Times New Roman" w:hAnsi="宋体" w:cs="宋体"/>
                <w:color w:val="auto"/>
                <w:sz w:val="21"/>
                <w:szCs w:val="21"/>
                <w:highlight w:val="none"/>
                <w:lang w:val="en-US" w:eastAsia="zh-CN"/>
              </w:rPr>
              <w:t>投标人</w:t>
            </w:r>
            <w:r>
              <w:rPr>
                <w:rFonts w:hint="eastAsia" w:ascii="Times New Roman" w:hAnsi="宋体" w:cs="宋体"/>
                <w:color w:val="auto"/>
                <w:sz w:val="21"/>
                <w:szCs w:val="21"/>
                <w:highlight w:val="none"/>
              </w:rPr>
              <w:t>针对本服务项目总体方案的总体思路</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对本项目总体要求的理解</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项目总体实施方案是否结合地域特点等</w:t>
            </w:r>
            <w:r>
              <w:rPr>
                <w:rFonts w:hint="eastAsia" w:ascii="Times New Roman" w:hAnsi="宋体" w:cs="宋体"/>
                <w:color w:val="auto"/>
                <w:sz w:val="21"/>
                <w:szCs w:val="21"/>
                <w:highlight w:val="none"/>
                <w:lang w:val="en-US" w:eastAsia="zh-CN"/>
              </w:rPr>
              <w:t>进行</w:t>
            </w:r>
            <w:r>
              <w:rPr>
                <w:rFonts w:hint="eastAsia" w:ascii="Times New Roman" w:hAnsi="宋体" w:cs="宋体"/>
                <w:color w:val="auto"/>
                <w:sz w:val="21"/>
                <w:szCs w:val="21"/>
                <w:highlight w:val="none"/>
              </w:rPr>
              <w:t>打分。</w:t>
            </w:r>
          </w:p>
          <w:p w14:paraId="35817FC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asciiTheme="minorEastAsia" w:hAnsiTheme="minorEastAsia" w:eastAsiaTheme="minorEastAsia" w:cstheme="minorEastAsia"/>
                <w:color w:val="auto"/>
                <w:sz w:val="21"/>
                <w:szCs w:val="21"/>
                <w:highlight w:val="none"/>
              </w:rPr>
              <w:t>全面，思路明确，并有针对性的得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00E7C11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全面，思路</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明确，针对性</w:t>
            </w:r>
            <w:r>
              <w:rPr>
                <w:rFonts w:hint="eastAsia" w:asciiTheme="minorEastAsia" w:hAnsiTheme="minorEastAsia" w:eastAsiaTheme="minorEastAsia" w:cstheme="minorEastAsia"/>
                <w:color w:val="auto"/>
                <w:sz w:val="21"/>
                <w:szCs w:val="21"/>
                <w:highlight w:val="none"/>
                <w:lang w:val="en-US" w:eastAsia="zh-CN"/>
              </w:rPr>
              <w:t>比较强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0DCEB34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方案内容简单，内容不完整但基本能保障的得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DC27C9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方案内容片面，不能保障项目服务质量的得1分；</w:t>
            </w:r>
          </w:p>
          <w:p w14:paraId="1A1309E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60611778">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c>
          <w:tcPr>
            <w:tcW w:w="643" w:type="dxa"/>
            <w:vAlign w:val="center"/>
          </w:tcPr>
          <w:p w14:paraId="6AEDD995">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742" w:type="dxa"/>
            <w:vAlign w:val="center"/>
          </w:tcPr>
          <w:p w14:paraId="59B809C8">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348B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C117690">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34FFCFD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7050" w:type="dxa"/>
            <w:vAlign w:val="center"/>
          </w:tcPr>
          <w:p w14:paraId="17AA59A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数学竞赛预备课程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5784694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743D29E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2A3563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6E98ADD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03ED68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44D0B859">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c>
          <w:tcPr>
            <w:tcW w:w="643" w:type="dxa"/>
            <w:vAlign w:val="center"/>
          </w:tcPr>
          <w:p w14:paraId="3788DD5F">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742" w:type="dxa"/>
            <w:vAlign w:val="center"/>
          </w:tcPr>
          <w:p w14:paraId="7EE20B12">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067F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29C6AE50">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218410B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新宋体"/>
                <w:b w:val="0"/>
                <w:bCs w:val="0"/>
                <w:color w:val="auto"/>
                <w:kern w:val="2"/>
                <w:sz w:val="21"/>
                <w:szCs w:val="21"/>
                <w:highlight w:val="none"/>
                <w:lang w:val="en-US" w:eastAsia="zh-CN" w:bidi="ar-SA"/>
              </w:rPr>
            </w:pPr>
          </w:p>
        </w:tc>
        <w:tc>
          <w:tcPr>
            <w:tcW w:w="7050" w:type="dxa"/>
            <w:vAlign w:val="center"/>
          </w:tcPr>
          <w:p w14:paraId="7902D6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物理竞赛预备课程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3E22108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741A38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B5EFF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A92B5D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1ECE3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1F30E85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7F08BA06">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707BF4C4">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6EC4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02DB62B">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112565A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12762A0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化学</w:t>
            </w:r>
            <w:r>
              <w:rPr>
                <w:rFonts w:hint="eastAsia" w:asciiTheme="minorEastAsia" w:hAnsiTheme="minorEastAsia" w:eastAsiaTheme="minorEastAsia" w:cstheme="minorEastAsia"/>
                <w:b/>
                <w:bCs/>
                <w:color w:val="auto"/>
                <w:sz w:val="21"/>
                <w:szCs w:val="21"/>
                <w:highlight w:val="none"/>
              </w:rPr>
              <w:t>竞赛课程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72946D6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2735894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62B045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94F99F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F83AF5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54572C3B">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6F126AEC">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081185C9">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5065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4FCF283">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2721D78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1BD1CA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题课包</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5C79F5C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30B97F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012C84A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94DB4E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16D12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07C80A11">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272D076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2CE09939">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7A6C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80B167F">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7FB2D5F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390925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集训营</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090D47B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37171C0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1348B6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FC610F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186403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1C3426F3">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51554BE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7D436FAE">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3C9F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0D990B2">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2686FEA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0F241B7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其他增值项目</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69F157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34FA1EF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8A1521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12C28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E9437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25C63D61">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55D2CC16">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3C55172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228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7008611A">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Align w:val="center"/>
          </w:tcPr>
          <w:p w14:paraId="06460840">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合理化建议</w:t>
            </w:r>
          </w:p>
        </w:tc>
        <w:tc>
          <w:tcPr>
            <w:tcW w:w="7050" w:type="dxa"/>
            <w:vAlign w:val="center"/>
          </w:tcPr>
          <w:p w14:paraId="3F88167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提供的合理化建议内容</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14:paraId="675D94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有针对性，对项目开展有帮助的得5分；</w:t>
            </w:r>
          </w:p>
          <w:p w14:paraId="6F5D8C0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针对性一般，对项目开展帮助程度一般的得3分；</w:t>
            </w:r>
          </w:p>
          <w:p w14:paraId="26297F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合理化建议内容简单片面，缺乏针对性的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3A0F4F1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589B4F51">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643" w:type="dxa"/>
            <w:vAlign w:val="center"/>
          </w:tcPr>
          <w:p w14:paraId="3D539FB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p>
        </w:tc>
        <w:tc>
          <w:tcPr>
            <w:tcW w:w="742" w:type="dxa"/>
            <w:vAlign w:val="center"/>
          </w:tcPr>
          <w:p w14:paraId="0A20AFED">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p>
        </w:tc>
      </w:tr>
      <w:tr w14:paraId="5EBB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DD5C0FC">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restart"/>
            <w:vAlign w:val="center"/>
          </w:tcPr>
          <w:p w14:paraId="1AF88E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项目质量保证措施</w:t>
            </w:r>
          </w:p>
        </w:tc>
        <w:tc>
          <w:tcPr>
            <w:tcW w:w="7050" w:type="dxa"/>
            <w:vAlign w:val="center"/>
          </w:tcPr>
          <w:p w14:paraId="3B4E0CF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根据投标人对</w:t>
            </w:r>
            <w:r>
              <w:rPr>
                <w:rFonts w:hint="eastAsia" w:asciiTheme="minorEastAsia" w:hAnsiTheme="minorEastAsia" w:eastAsiaTheme="minorEastAsia" w:cstheme="minorEastAsia"/>
                <w:color w:val="auto"/>
                <w:sz w:val="21"/>
                <w:szCs w:val="21"/>
                <w:highlight w:val="none"/>
                <w:lang w:val="en-US" w:eastAsia="zh-CN"/>
              </w:rPr>
              <w:t>项目投入人员</w:t>
            </w:r>
            <w:r>
              <w:rPr>
                <w:rFonts w:hint="eastAsia" w:asciiTheme="minorEastAsia" w:hAnsiTheme="minorEastAsia" w:eastAsiaTheme="minorEastAsia" w:cstheme="minorEastAsia"/>
                <w:color w:val="auto"/>
                <w:sz w:val="21"/>
                <w:szCs w:val="21"/>
                <w:highlight w:val="none"/>
              </w:rPr>
              <w:t>监督、考核的措施是否全面、完整，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36F52C8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全面可行，能有效保障项目服务质量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E4ADF1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基本全面可行，基本有效保障项目服务质量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F9F17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不甚可行，项目服务质量保障有所欠缺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0A6A86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7568AE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5</w:t>
            </w:r>
          </w:p>
        </w:tc>
        <w:tc>
          <w:tcPr>
            <w:tcW w:w="643" w:type="dxa"/>
            <w:vAlign w:val="center"/>
          </w:tcPr>
          <w:p w14:paraId="76121F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c>
          <w:tcPr>
            <w:tcW w:w="742" w:type="dxa"/>
            <w:vAlign w:val="center"/>
          </w:tcPr>
          <w:p w14:paraId="4BC088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r>
      <w:tr w14:paraId="1666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2AE5013">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37" w:type="dxa"/>
            <w:vMerge w:val="continue"/>
            <w:vAlign w:val="center"/>
          </w:tcPr>
          <w:p w14:paraId="17497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p>
        </w:tc>
        <w:tc>
          <w:tcPr>
            <w:tcW w:w="7050" w:type="dxa"/>
            <w:vAlign w:val="center"/>
          </w:tcPr>
          <w:p w14:paraId="24F22A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根据投标人对项目实施的</w:t>
            </w:r>
            <w:r>
              <w:rPr>
                <w:rFonts w:hint="eastAsia" w:asciiTheme="minorEastAsia" w:hAnsiTheme="minorEastAsia" w:eastAsiaTheme="minorEastAsia" w:cstheme="minorEastAsia"/>
                <w:color w:val="auto"/>
                <w:sz w:val="21"/>
                <w:szCs w:val="21"/>
                <w:highlight w:val="none"/>
                <w:lang w:val="en-US" w:eastAsia="zh-CN"/>
              </w:rPr>
              <w:t>验收计划</w:t>
            </w:r>
            <w:r>
              <w:rPr>
                <w:rFonts w:hint="eastAsia" w:asciiTheme="minorEastAsia" w:hAnsiTheme="minorEastAsia" w:eastAsiaTheme="minorEastAsia" w:cstheme="minorEastAsia"/>
                <w:color w:val="auto"/>
                <w:sz w:val="21"/>
                <w:szCs w:val="21"/>
                <w:highlight w:val="none"/>
              </w:rPr>
              <w:t>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2BC7E80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验收计划全面，有效保障并有针对性的得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D401B2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验收计划简单，基本有保障的得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4F6763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验收计划仅简单提及的得1分；</w:t>
            </w:r>
          </w:p>
          <w:p w14:paraId="2CF5C60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53E420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643" w:type="dxa"/>
            <w:vAlign w:val="center"/>
          </w:tcPr>
          <w:p w14:paraId="54761E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42" w:type="dxa"/>
            <w:vAlign w:val="center"/>
          </w:tcPr>
          <w:p w14:paraId="54A6F2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540A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64A783B7">
            <w:pPr>
              <w:pStyle w:val="10"/>
              <w:keepNext w:val="0"/>
              <w:keepLines w:val="0"/>
              <w:pageBreakBefore w:val="0"/>
              <w:widowControl/>
              <w:kinsoku/>
              <w:wordWrap/>
              <w:overflowPunct/>
              <w:topLinePunct w:val="0"/>
              <w:autoSpaceDE/>
              <w:autoSpaceDN/>
              <w:bidi w:val="0"/>
              <w:adjustRightInd/>
              <w:snapToGrid/>
              <w:spacing w:line="240" w:lineRule="auto"/>
              <w:ind w:left="5250" w:firstLine="0" w:firstLineChars="0"/>
              <w:textAlignment w:val="auto"/>
              <w:rPr>
                <w:rFonts w:hint="eastAsia" w:asciiTheme="minorEastAsia" w:hAnsiTheme="minorEastAsia" w:eastAsiaTheme="minorEastAsia" w:cstheme="minorEastAsia"/>
                <w:color w:val="auto"/>
                <w:sz w:val="21"/>
                <w:szCs w:val="21"/>
                <w:highlight w:val="none"/>
              </w:rPr>
            </w:pPr>
          </w:p>
        </w:tc>
        <w:tc>
          <w:tcPr>
            <w:tcW w:w="1137" w:type="dxa"/>
            <w:vAlign w:val="center"/>
          </w:tcPr>
          <w:p w14:paraId="309421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售后服务</w:t>
            </w:r>
          </w:p>
        </w:tc>
        <w:tc>
          <w:tcPr>
            <w:tcW w:w="7050" w:type="dxa"/>
            <w:vAlign w:val="center"/>
          </w:tcPr>
          <w:p w14:paraId="30A41C5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根据投标人对本项目承诺的售后服务方案（包括后续技术支持、服务承诺及响应情况）进行打分。</w:t>
            </w:r>
          </w:p>
          <w:p w14:paraId="0428C3E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提供的优惠条件后续技术力量有利于项目实施、服务承诺切实有效的得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25B0B18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w:t>
            </w:r>
            <w:r>
              <w:rPr>
                <w:rFonts w:hint="eastAsia" w:asciiTheme="minorEastAsia" w:hAnsiTheme="minorEastAsia" w:eastAsiaTheme="minorEastAsia" w:cstheme="minorEastAsia"/>
                <w:color w:val="auto"/>
                <w:sz w:val="21"/>
                <w:szCs w:val="21"/>
                <w:highlight w:val="none"/>
                <w:lang w:val="en-US" w:eastAsia="zh-CN"/>
              </w:rPr>
              <w:t>基本保障</w:t>
            </w:r>
            <w:r>
              <w:rPr>
                <w:rFonts w:hint="eastAsia" w:asciiTheme="minorEastAsia" w:hAnsiTheme="minorEastAsia" w:eastAsiaTheme="minorEastAsia" w:cstheme="minorEastAsia"/>
                <w:color w:val="auto"/>
                <w:sz w:val="21"/>
                <w:szCs w:val="21"/>
                <w:highlight w:val="none"/>
              </w:rPr>
              <w:t>项目实施、服务承诺</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切实有效的得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7609CA1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提供的服务承诺片面，项目实施</w:t>
            </w:r>
            <w:r>
              <w:rPr>
                <w:rFonts w:hint="eastAsia" w:asciiTheme="minorEastAsia" w:hAnsiTheme="minorEastAsia" w:eastAsiaTheme="minorEastAsia" w:cstheme="minorEastAsia"/>
                <w:color w:val="auto"/>
                <w:sz w:val="21"/>
                <w:szCs w:val="21"/>
                <w:highlight w:val="none"/>
                <w:lang w:val="en-US" w:eastAsia="zh-CN"/>
              </w:rPr>
              <w:t>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23BA4B2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0FA6D06F">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5</w:t>
            </w:r>
          </w:p>
        </w:tc>
        <w:tc>
          <w:tcPr>
            <w:tcW w:w="643" w:type="dxa"/>
            <w:vAlign w:val="center"/>
          </w:tcPr>
          <w:p w14:paraId="2704333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cs="新宋体" w:eastAsiaTheme="minorEastAsia"/>
                <w:color w:val="auto"/>
                <w:szCs w:val="21"/>
                <w:highlight w:val="none"/>
                <w:lang w:val="en-US" w:eastAsia="zh-CN"/>
              </w:rPr>
            </w:pPr>
          </w:p>
        </w:tc>
        <w:tc>
          <w:tcPr>
            <w:tcW w:w="742" w:type="dxa"/>
            <w:vAlign w:val="center"/>
          </w:tcPr>
          <w:p w14:paraId="3CFBEE97">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cs="新宋体" w:eastAsiaTheme="minorEastAsia"/>
                <w:color w:val="auto"/>
                <w:szCs w:val="21"/>
                <w:highlight w:val="none"/>
                <w:lang w:val="en-US" w:eastAsia="zh-CN"/>
              </w:rPr>
            </w:pPr>
          </w:p>
        </w:tc>
      </w:tr>
    </w:tbl>
    <w:p w14:paraId="343AF171">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B155629">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10"/>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4A45BE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793"/>
        <w:gridCol w:w="900"/>
        <w:gridCol w:w="857"/>
        <w:gridCol w:w="1511"/>
        <w:gridCol w:w="1221"/>
        <w:gridCol w:w="1425"/>
        <w:gridCol w:w="1525"/>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14:paraId="5FC47CF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5" w:type="dxa"/>
            <w:tcBorders>
              <w:top w:val="single" w:color="auto" w:sz="4" w:space="0"/>
              <w:left w:val="single" w:color="auto" w:sz="4" w:space="0"/>
              <w:bottom w:val="single" w:color="auto" w:sz="4" w:space="0"/>
            </w:tcBorders>
            <w:vAlign w:val="center"/>
          </w:tcPr>
          <w:p w14:paraId="16D9380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B9091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29C2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0D2C9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7B657C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13344C3">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071BD92">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DCCC746">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83B290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25" w:type="dxa"/>
            <w:tcBorders>
              <w:top w:val="single" w:color="auto" w:sz="4" w:space="0"/>
              <w:left w:val="single" w:color="auto" w:sz="4" w:space="0"/>
              <w:bottom w:val="single" w:color="auto" w:sz="4" w:space="0"/>
            </w:tcBorders>
          </w:tcPr>
          <w:p w14:paraId="6FD6EC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61234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FA23F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DBA87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6D7273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B98A69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D27E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B6F61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6C96C7A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74D3D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3F56A8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F38AA4B">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468FFEC">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26E2C0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D368FE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A05F3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EB36B2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5CEF4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B44B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0394F0F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55C15B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549F6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A5146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4EAF3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7F4A4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D100BD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7314FC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3B614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76CAB4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4C71F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D6AF1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50A27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E114DA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770C5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0517E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1DB4C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7E10A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404CB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51D52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7F35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C0A35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99740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5C412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1B2B09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FF5A6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FD98C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252DC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5FCF7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36A7F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43F14D5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43D12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D75A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5EBF1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BE407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9D2B5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178B8B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6B4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1FE97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BCF111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7BC7B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5600A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C0DA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C958C5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7AABB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28CAA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842E8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04BF4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5DA62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E9378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2E618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2D1E1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4B86B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BB0664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563E3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63237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784B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CF18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2D37D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C9751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09FC3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B6991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DE226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AEA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55E70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92623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09D363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50D67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56C2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1972C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3FFE8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D7CA21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A4EB6D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445402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D9E4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AFFA93B">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F0C7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B75B34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4CDAAF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2CCEAA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5D10C8C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2D48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FDA82DC">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33526C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503968E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5F992E0">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B9F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5456D29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C95D42B">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0EA52D5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38137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F3BB7C9">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C5EC1B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578F2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BAD52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DC11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92B6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2D355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3C12606">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84FB0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FCA22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FACA6C">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B534CC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2988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60EC376">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12823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12CDED6">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87F0ED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06541EF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C3189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8D2FFB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DED4B6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5D44E6A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7E9A2317">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CEE2D61">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05EE088A">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D7F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48B1D8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118AAC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A16DD9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7A5D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CD90A5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9BD9EA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0AEDF3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313DF9F">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A911C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DCDD6EE">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73F99639">
      <w:pPr>
        <w:keepNext w:val="0"/>
        <w:keepLines w:val="0"/>
        <w:pageBreakBefore w:val="0"/>
        <w:kinsoku/>
        <w:overflowPunct/>
        <w:topLinePunct w:val="0"/>
        <w:bidi w:val="0"/>
        <w:spacing w:line="360" w:lineRule="auto"/>
        <w:ind w:firstLine="422" w:firstLineChars="200"/>
        <w:outlineLvl w:val="9"/>
        <w:rPr>
          <w:rFonts w:hint="eastAsia" w:ascii="宋体" w:hAnsi="宋体" w:eastAsia="宋体" w:cs="宋体"/>
          <w:b/>
          <w:bCs/>
          <w:i/>
          <w:color w:val="auto"/>
          <w:sz w:val="21"/>
          <w:szCs w:val="21"/>
          <w:highlight w:val="none"/>
          <w:u w:val="single"/>
        </w:rPr>
      </w:pPr>
      <w:r>
        <w:rPr>
          <w:rFonts w:hint="eastAsia" w:ascii="宋体" w:hAnsi="宋体" w:eastAsia="宋体" w:cs="宋体"/>
          <w:b/>
          <w:bCs/>
          <w:color w:val="auto"/>
          <w:kern w:val="0"/>
          <w:szCs w:val="21"/>
          <w:highlight w:val="none"/>
          <w:u w:val="single"/>
        </w:rPr>
        <w:t>▲</w:t>
      </w:r>
      <w:r>
        <w:rPr>
          <w:rFonts w:hint="eastAsia" w:ascii="宋体" w:hAnsi="宋体" w:eastAsia="宋体" w:cs="宋体"/>
          <w:b/>
          <w:bCs/>
          <w:color w:val="auto"/>
          <w:kern w:val="0"/>
          <w:sz w:val="21"/>
          <w:szCs w:val="21"/>
          <w:highlight w:val="none"/>
          <w:u w:val="single"/>
        </w:rPr>
        <w:t>2</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报价一经涂改，应在涂改处加盖单位公章，或者由法定代表人或</w:t>
      </w:r>
      <w:r>
        <w:rPr>
          <w:rFonts w:hint="eastAsia" w:ascii="宋体" w:hAnsi="宋体" w:eastAsia="宋体" w:cs="宋体"/>
          <w:b/>
          <w:bCs/>
          <w:color w:val="auto"/>
          <w:kern w:val="0"/>
          <w:sz w:val="21"/>
          <w:szCs w:val="21"/>
          <w:highlight w:val="none"/>
          <w:u w:val="single"/>
          <w:lang w:eastAsia="zh-CN"/>
        </w:rPr>
        <w:t>授权委托代理人签字</w:t>
      </w:r>
      <w:r>
        <w:rPr>
          <w:rFonts w:hint="eastAsia" w:ascii="宋体" w:hAnsi="宋体" w:eastAsia="宋体" w:cs="宋体"/>
          <w:b/>
          <w:bCs/>
          <w:color w:val="auto"/>
          <w:kern w:val="0"/>
          <w:sz w:val="21"/>
          <w:szCs w:val="21"/>
          <w:highlight w:val="none"/>
          <w:u w:val="single"/>
        </w:rPr>
        <w:t>或盖章，否则作无效标处理。</w:t>
      </w:r>
    </w:p>
    <w:p w14:paraId="78C3B0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A522D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47C05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8A2E9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3781C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EA59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021B03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1862D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FC7C7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F6427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BFD088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FA9B7B5">
      <w:pPr>
        <w:keepNext w:val="0"/>
        <w:keepLines w:val="0"/>
        <w:pageBreakBefore w:val="0"/>
        <w:kinsoku/>
        <w:overflowPunct/>
        <w:topLinePunct w:val="0"/>
        <w:bidi w:val="0"/>
        <w:spacing w:line="400" w:lineRule="exact"/>
        <w:outlineLvl w:val="9"/>
        <w:rPr>
          <w:rFonts w:hint="eastAsia" w:ascii="宋体" w:hAnsi="宋体" w:eastAsia="宋体" w:cs="宋体"/>
          <w:b/>
          <w:sz w:val="28"/>
        </w:rPr>
      </w:pPr>
    </w:p>
    <w:p w14:paraId="0CDF9367">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拔尖人才早期培养及化学竞赛项目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BE3149"/>
    <w:rsid w:val="0008396C"/>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6D5F8F"/>
    <w:rsid w:val="02F97313"/>
    <w:rsid w:val="03320476"/>
    <w:rsid w:val="036C1E9F"/>
    <w:rsid w:val="041338AE"/>
    <w:rsid w:val="043F7FC4"/>
    <w:rsid w:val="04466BB8"/>
    <w:rsid w:val="04E65DCF"/>
    <w:rsid w:val="04F512AE"/>
    <w:rsid w:val="052341BD"/>
    <w:rsid w:val="0601391E"/>
    <w:rsid w:val="067363FE"/>
    <w:rsid w:val="073967B1"/>
    <w:rsid w:val="07685A63"/>
    <w:rsid w:val="076A5AA3"/>
    <w:rsid w:val="07D22E0A"/>
    <w:rsid w:val="08390248"/>
    <w:rsid w:val="08AC4158"/>
    <w:rsid w:val="08E56579"/>
    <w:rsid w:val="09001A02"/>
    <w:rsid w:val="09492528"/>
    <w:rsid w:val="09846D45"/>
    <w:rsid w:val="099F4FF1"/>
    <w:rsid w:val="09E03F7D"/>
    <w:rsid w:val="09F33DD0"/>
    <w:rsid w:val="0A071FFD"/>
    <w:rsid w:val="0A2C1FBC"/>
    <w:rsid w:val="0AF64F0D"/>
    <w:rsid w:val="0B8001A4"/>
    <w:rsid w:val="0B891AF0"/>
    <w:rsid w:val="0BA172EE"/>
    <w:rsid w:val="0C181AC6"/>
    <w:rsid w:val="0C443FA3"/>
    <w:rsid w:val="0C670CE3"/>
    <w:rsid w:val="0C8C699B"/>
    <w:rsid w:val="0CFA4EFD"/>
    <w:rsid w:val="0D1F4CD0"/>
    <w:rsid w:val="0D6B31A6"/>
    <w:rsid w:val="0D88328D"/>
    <w:rsid w:val="0D9953BA"/>
    <w:rsid w:val="0E0F138C"/>
    <w:rsid w:val="0EC6046D"/>
    <w:rsid w:val="0ED2632B"/>
    <w:rsid w:val="0F122F26"/>
    <w:rsid w:val="0F7E6199"/>
    <w:rsid w:val="0FE74D1C"/>
    <w:rsid w:val="101C5C8C"/>
    <w:rsid w:val="10452B67"/>
    <w:rsid w:val="109F080C"/>
    <w:rsid w:val="11E77423"/>
    <w:rsid w:val="121665CB"/>
    <w:rsid w:val="12704EB7"/>
    <w:rsid w:val="12EC03CE"/>
    <w:rsid w:val="12FA02EB"/>
    <w:rsid w:val="13BF45A5"/>
    <w:rsid w:val="149451F4"/>
    <w:rsid w:val="14AF28F9"/>
    <w:rsid w:val="15065976"/>
    <w:rsid w:val="159E68EB"/>
    <w:rsid w:val="15A76829"/>
    <w:rsid w:val="165C24F7"/>
    <w:rsid w:val="168339D9"/>
    <w:rsid w:val="168B0076"/>
    <w:rsid w:val="16D072F8"/>
    <w:rsid w:val="16D520FC"/>
    <w:rsid w:val="16D70F66"/>
    <w:rsid w:val="17047DD8"/>
    <w:rsid w:val="171D6CDD"/>
    <w:rsid w:val="17461D47"/>
    <w:rsid w:val="17981ECF"/>
    <w:rsid w:val="17B10D95"/>
    <w:rsid w:val="17B23AF1"/>
    <w:rsid w:val="17D14D06"/>
    <w:rsid w:val="17D2330C"/>
    <w:rsid w:val="191533D1"/>
    <w:rsid w:val="19474367"/>
    <w:rsid w:val="19864C92"/>
    <w:rsid w:val="1A054D89"/>
    <w:rsid w:val="1AA22976"/>
    <w:rsid w:val="1AC90DBB"/>
    <w:rsid w:val="1B6603B7"/>
    <w:rsid w:val="1BC0155F"/>
    <w:rsid w:val="1CBF0303"/>
    <w:rsid w:val="1CC61F19"/>
    <w:rsid w:val="1D465475"/>
    <w:rsid w:val="1DA031B3"/>
    <w:rsid w:val="1E1F7201"/>
    <w:rsid w:val="1EB8717C"/>
    <w:rsid w:val="1F162724"/>
    <w:rsid w:val="1F4F69F4"/>
    <w:rsid w:val="2012057A"/>
    <w:rsid w:val="20181953"/>
    <w:rsid w:val="201C7B31"/>
    <w:rsid w:val="203F2146"/>
    <w:rsid w:val="20750A06"/>
    <w:rsid w:val="20AA0083"/>
    <w:rsid w:val="20ED3C16"/>
    <w:rsid w:val="21492AD8"/>
    <w:rsid w:val="215664B8"/>
    <w:rsid w:val="218045AB"/>
    <w:rsid w:val="221F36B8"/>
    <w:rsid w:val="223A2AB8"/>
    <w:rsid w:val="224700DF"/>
    <w:rsid w:val="22482582"/>
    <w:rsid w:val="23FA686C"/>
    <w:rsid w:val="243D5372"/>
    <w:rsid w:val="24AA5BCC"/>
    <w:rsid w:val="25341526"/>
    <w:rsid w:val="255B67E8"/>
    <w:rsid w:val="25B31792"/>
    <w:rsid w:val="25D20519"/>
    <w:rsid w:val="25D33FD6"/>
    <w:rsid w:val="25F533FB"/>
    <w:rsid w:val="26B8513F"/>
    <w:rsid w:val="277E06D7"/>
    <w:rsid w:val="27AC425F"/>
    <w:rsid w:val="28032FE3"/>
    <w:rsid w:val="28617935"/>
    <w:rsid w:val="28762F7D"/>
    <w:rsid w:val="28B06CF5"/>
    <w:rsid w:val="28D472A8"/>
    <w:rsid w:val="28D80E9E"/>
    <w:rsid w:val="29320DF3"/>
    <w:rsid w:val="29694112"/>
    <w:rsid w:val="299D7AFA"/>
    <w:rsid w:val="29E63530"/>
    <w:rsid w:val="2A8138F9"/>
    <w:rsid w:val="2B2C7B14"/>
    <w:rsid w:val="2BCE7FDF"/>
    <w:rsid w:val="2C6E2EE4"/>
    <w:rsid w:val="2CDC7C10"/>
    <w:rsid w:val="2D031323"/>
    <w:rsid w:val="2D942570"/>
    <w:rsid w:val="2DD30B59"/>
    <w:rsid w:val="2EBE2906"/>
    <w:rsid w:val="2EEF2FD0"/>
    <w:rsid w:val="2F607C49"/>
    <w:rsid w:val="2F7B1BB4"/>
    <w:rsid w:val="2FAF0F3B"/>
    <w:rsid w:val="2FCC2EC1"/>
    <w:rsid w:val="2FD75A57"/>
    <w:rsid w:val="30150257"/>
    <w:rsid w:val="30194228"/>
    <w:rsid w:val="305A68F0"/>
    <w:rsid w:val="309703E8"/>
    <w:rsid w:val="309B68D7"/>
    <w:rsid w:val="30CE2ED2"/>
    <w:rsid w:val="30CF5D28"/>
    <w:rsid w:val="30F24A05"/>
    <w:rsid w:val="31813005"/>
    <w:rsid w:val="31B43A06"/>
    <w:rsid w:val="323740AF"/>
    <w:rsid w:val="328B6879"/>
    <w:rsid w:val="34094474"/>
    <w:rsid w:val="342101FC"/>
    <w:rsid w:val="343869DE"/>
    <w:rsid w:val="34772ADD"/>
    <w:rsid w:val="34810CF8"/>
    <w:rsid w:val="34E22105"/>
    <w:rsid w:val="351836BE"/>
    <w:rsid w:val="35590177"/>
    <w:rsid w:val="35A4464D"/>
    <w:rsid w:val="35B65126"/>
    <w:rsid w:val="362A1767"/>
    <w:rsid w:val="36D706BD"/>
    <w:rsid w:val="36DB71B3"/>
    <w:rsid w:val="36DF4838"/>
    <w:rsid w:val="38054CB6"/>
    <w:rsid w:val="38357FC3"/>
    <w:rsid w:val="390D5D65"/>
    <w:rsid w:val="397114CB"/>
    <w:rsid w:val="3A286983"/>
    <w:rsid w:val="3A316D41"/>
    <w:rsid w:val="3A791AB3"/>
    <w:rsid w:val="3A7A6F1E"/>
    <w:rsid w:val="3AE12ADB"/>
    <w:rsid w:val="3AFC5FE5"/>
    <w:rsid w:val="3BD804EA"/>
    <w:rsid w:val="3C016C71"/>
    <w:rsid w:val="3C203FE1"/>
    <w:rsid w:val="3D326006"/>
    <w:rsid w:val="3D843DB4"/>
    <w:rsid w:val="3DB3569D"/>
    <w:rsid w:val="3E2B5399"/>
    <w:rsid w:val="3E4E6F02"/>
    <w:rsid w:val="3E5D59EE"/>
    <w:rsid w:val="3EA305F2"/>
    <w:rsid w:val="3F077B8D"/>
    <w:rsid w:val="3F0B192B"/>
    <w:rsid w:val="3F171794"/>
    <w:rsid w:val="3F95513E"/>
    <w:rsid w:val="416F0E3A"/>
    <w:rsid w:val="423E1A86"/>
    <w:rsid w:val="439E152D"/>
    <w:rsid w:val="4412111F"/>
    <w:rsid w:val="44A8440D"/>
    <w:rsid w:val="45185FC7"/>
    <w:rsid w:val="457C209A"/>
    <w:rsid w:val="470216C0"/>
    <w:rsid w:val="47750EA6"/>
    <w:rsid w:val="47B85A35"/>
    <w:rsid w:val="47C11F07"/>
    <w:rsid w:val="47E83667"/>
    <w:rsid w:val="49A6319E"/>
    <w:rsid w:val="4A007A95"/>
    <w:rsid w:val="4A254C05"/>
    <w:rsid w:val="4A4040B7"/>
    <w:rsid w:val="4A6A77A1"/>
    <w:rsid w:val="4A802F02"/>
    <w:rsid w:val="4ABA63BB"/>
    <w:rsid w:val="4B137686"/>
    <w:rsid w:val="4B4F2424"/>
    <w:rsid w:val="4B704D99"/>
    <w:rsid w:val="4C392F39"/>
    <w:rsid w:val="4CD669C1"/>
    <w:rsid w:val="4CF72E0A"/>
    <w:rsid w:val="4CFC26F0"/>
    <w:rsid w:val="4D190A3D"/>
    <w:rsid w:val="4D9B5E2B"/>
    <w:rsid w:val="4E2813A3"/>
    <w:rsid w:val="4E3623E0"/>
    <w:rsid w:val="4E473F16"/>
    <w:rsid w:val="4E590CD0"/>
    <w:rsid w:val="4F4966DE"/>
    <w:rsid w:val="4FFF3FFD"/>
    <w:rsid w:val="50972888"/>
    <w:rsid w:val="513371C0"/>
    <w:rsid w:val="518E7928"/>
    <w:rsid w:val="51F54737"/>
    <w:rsid w:val="524B29D2"/>
    <w:rsid w:val="527354B0"/>
    <w:rsid w:val="52825B30"/>
    <w:rsid w:val="53240DE2"/>
    <w:rsid w:val="53A22093"/>
    <w:rsid w:val="549A1DB7"/>
    <w:rsid w:val="54CF56D2"/>
    <w:rsid w:val="551410ED"/>
    <w:rsid w:val="554479B3"/>
    <w:rsid w:val="557309A7"/>
    <w:rsid w:val="55B12017"/>
    <w:rsid w:val="55FC25AC"/>
    <w:rsid w:val="5622038C"/>
    <w:rsid w:val="566704A8"/>
    <w:rsid w:val="56AC697A"/>
    <w:rsid w:val="578F4550"/>
    <w:rsid w:val="57977A16"/>
    <w:rsid w:val="57D85939"/>
    <w:rsid w:val="58032CCB"/>
    <w:rsid w:val="580F411A"/>
    <w:rsid w:val="588C7D15"/>
    <w:rsid w:val="5A5A375F"/>
    <w:rsid w:val="5A8457CD"/>
    <w:rsid w:val="5ACE03B2"/>
    <w:rsid w:val="5AE55A3B"/>
    <w:rsid w:val="5AFA0CD5"/>
    <w:rsid w:val="5BBC3082"/>
    <w:rsid w:val="5BF04E33"/>
    <w:rsid w:val="5C8A42C3"/>
    <w:rsid w:val="5E5C1146"/>
    <w:rsid w:val="5E9C5841"/>
    <w:rsid w:val="5ECC6D02"/>
    <w:rsid w:val="5F0D2C6F"/>
    <w:rsid w:val="605D4301"/>
    <w:rsid w:val="607D6651"/>
    <w:rsid w:val="60BD1FFE"/>
    <w:rsid w:val="611A0EA3"/>
    <w:rsid w:val="61E70C8F"/>
    <w:rsid w:val="61FB2ABB"/>
    <w:rsid w:val="621E0E7C"/>
    <w:rsid w:val="626F7A42"/>
    <w:rsid w:val="62EA0127"/>
    <w:rsid w:val="64803865"/>
    <w:rsid w:val="64870CAA"/>
    <w:rsid w:val="66950943"/>
    <w:rsid w:val="66CB6FE9"/>
    <w:rsid w:val="67116D41"/>
    <w:rsid w:val="672E1E7F"/>
    <w:rsid w:val="67401C19"/>
    <w:rsid w:val="68064BFC"/>
    <w:rsid w:val="680C4CB4"/>
    <w:rsid w:val="68877B1A"/>
    <w:rsid w:val="6A035AFF"/>
    <w:rsid w:val="6A914A15"/>
    <w:rsid w:val="6AAB5773"/>
    <w:rsid w:val="6AD81AFC"/>
    <w:rsid w:val="6B0242A5"/>
    <w:rsid w:val="6B0E61EE"/>
    <w:rsid w:val="6B4A0080"/>
    <w:rsid w:val="6C2A2156"/>
    <w:rsid w:val="6C830331"/>
    <w:rsid w:val="6CB57DDF"/>
    <w:rsid w:val="6D7B2090"/>
    <w:rsid w:val="6D946B00"/>
    <w:rsid w:val="6DA018A4"/>
    <w:rsid w:val="6DBF1822"/>
    <w:rsid w:val="6E1C7068"/>
    <w:rsid w:val="6F156B47"/>
    <w:rsid w:val="6F4126A8"/>
    <w:rsid w:val="6F52577A"/>
    <w:rsid w:val="6F5C678A"/>
    <w:rsid w:val="6F833530"/>
    <w:rsid w:val="6F95389D"/>
    <w:rsid w:val="701C6432"/>
    <w:rsid w:val="71C67779"/>
    <w:rsid w:val="722A41A8"/>
    <w:rsid w:val="7253624D"/>
    <w:rsid w:val="72C548FE"/>
    <w:rsid w:val="72CE7DF1"/>
    <w:rsid w:val="738C49D4"/>
    <w:rsid w:val="744E387C"/>
    <w:rsid w:val="74622E49"/>
    <w:rsid w:val="748266FC"/>
    <w:rsid w:val="75BB0C3B"/>
    <w:rsid w:val="767D593D"/>
    <w:rsid w:val="769F2A99"/>
    <w:rsid w:val="76A136BE"/>
    <w:rsid w:val="76D43F8B"/>
    <w:rsid w:val="770A7D21"/>
    <w:rsid w:val="772265F9"/>
    <w:rsid w:val="77B0242F"/>
    <w:rsid w:val="78BC2207"/>
    <w:rsid w:val="78C31106"/>
    <w:rsid w:val="78E41C51"/>
    <w:rsid w:val="78FA1692"/>
    <w:rsid w:val="792D6B6B"/>
    <w:rsid w:val="79693483"/>
    <w:rsid w:val="79EA2DC2"/>
    <w:rsid w:val="7A0B68C7"/>
    <w:rsid w:val="7A2E539A"/>
    <w:rsid w:val="7A392143"/>
    <w:rsid w:val="7A3B7C79"/>
    <w:rsid w:val="7A940E65"/>
    <w:rsid w:val="7AE07CFD"/>
    <w:rsid w:val="7B0E0BB9"/>
    <w:rsid w:val="7B376CA9"/>
    <w:rsid w:val="7B7503BA"/>
    <w:rsid w:val="7C3E24DF"/>
    <w:rsid w:val="7CD24121"/>
    <w:rsid w:val="7D8F6DE4"/>
    <w:rsid w:val="7DAA5FB8"/>
    <w:rsid w:val="7DFB0316"/>
    <w:rsid w:val="7E4E7602"/>
    <w:rsid w:val="7E723EF0"/>
    <w:rsid w:val="7ECE10A0"/>
    <w:rsid w:val="7FD02953"/>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Chars="200"/>
    </w:pPr>
  </w:style>
  <w:style w:type="paragraph" w:styleId="8">
    <w:name w:val="annotation text"/>
    <w:basedOn w:val="1"/>
    <w:qFormat/>
    <w:uiPriority w:val="0"/>
    <w:pPr>
      <w:jc w:val="left"/>
    </w:pPr>
  </w:style>
  <w:style w:type="paragraph" w:styleId="9">
    <w:name w:val="Body Text"/>
    <w:basedOn w:val="1"/>
    <w:next w:val="10"/>
    <w:link w:val="34"/>
    <w:autoRedefine/>
    <w:semiHidden/>
    <w:unhideWhenUsed/>
    <w:qFormat/>
    <w:uiPriority w:val="99"/>
    <w:pPr>
      <w:spacing w:after="120"/>
    </w:pPr>
  </w:style>
  <w:style w:type="paragraph" w:styleId="10">
    <w:name w:val="Body Text First Indent"/>
    <w:basedOn w:val="9"/>
    <w:next w:val="1"/>
    <w:autoRedefine/>
    <w:qFormat/>
    <w:uiPriority w:val="0"/>
    <w:pPr>
      <w:ind w:firstLine="420" w:firstLineChars="100"/>
    </w:pPr>
  </w:style>
  <w:style w:type="paragraph" w:styleId="11">
    <w:name w:val="Body Text Indent"/>
    <w:basedOn w:val="1"/>
    <w:next w:val="1"/>
    <w:link w:val="35"/>
    <w:autoRedefine/>
    <w:qFormat/>
    <w:uiPriority w:val="99"/>
    <w:pPr>
      <w:spacing w:after="120"/>
      <w:ind w:left="420" w:leftChars="200"/>
    </w:p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6"/>
    <w:autoRedefine/>
    <w:semiHidden/>
    <w:unhideWhenUsed/>
    <w:qFormat/>
    <w:uiPriority w:val="99"/>
    <w:rPr>
      <w:sz w:val="18"/>
      <w:szCs w:val="18"/>
    </w:rPr>
  </w:style>
  <w:style w:type="paragraph" w:styleId="15">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11"/>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正文首行缩进1"/>
    <w:basedOn w:val="9"/>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5"/>
    <w:link w:val="16"/>
    <w:autoRedefine/>
    <w:semiHidden/>
    <w:qFormat/>
    <w:uiPriority w:val="99"/>
    <w:rPr>
      <w:sz w:val="18"/>
      <w:szCs w:val="18"/>
    </w:rPr>
  </w:style>
  <w:style w:type="character" w:customStyle="1" w:styleId="33">
    <w:name w:val="页脚 Char"/>
    <w:basedOn w:val="25"/>
    <w:link w:val="15"/>
    <w:autoRedefine/>
    <w:semiHidden/>
    <w:qFormat/>
    <w:uiPriority w:val="99"/>
    <w:rPr>
      <w:sz w:val="18"/>
      <w:szCs w:val="18"/>
    </w:rPr>
  </w:style>
  <w:style w:type="character" w:customStyle="1" w:styleId="34">
    <w:name w:val="正文文本 Char"/>
    <w:basedOn w:val="25"/>
    <w:link w:val="9"/>
    <w:autoRedefine/>
    <w:semiHidden/>
    <w:qFormat/>
    <w:uiPriority w:val="99"/>
    <w:rPr>
      <w:rFonts w:ascii="Times New Roman" w:hAnsi="Times New Roman" w:eastAsia="宋体" w:cs="Times New Roman"/>
      <w:szCs w:val="24"/>
    </w:rPr>
  </w:style>
  <w:style w:type="character" w:customStyle="1" w:styleId="35">
    <w:name w:val="正文文本缩进 Char"/>
    <w:basedOn w:val="25"/>
    <w:link w:val="11"/>
    <w:autoRedefine/>
    <w:qFormat/>
    <w:uiPriority w:val="99"/>
    <w:rPr>
      <w:rFonts w:ascii="Times New Roman" w:hAnsi="Times New Roman" w:eastAsia="宋体" w:cs="Times New Roman"/>
      <w:szCs w:val="24"/>
    </w:rPr>
  </w:style>
  <w:style w:type="character" w:customStyle="1" w:styleId="36">
    <w:name w:val="批注框文本 Char"/>
    <w:basedOn w:val="25"/>
    <w:link w:val="14"/>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9"/>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30372</Words>
  <Characters>32065</Characters>
  <Lines>1</Lines>
  <Paragraphs>1</Paragraphs>
  <TotalTime>4</TotalTime>
  <ScaleCrop>false</ScaleCrop>
  <LinksUpToDate>false</LinksUpToDate>
  <CharactersWithSpaces>34291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2024-10-11T06:44:17Z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ies>
</file>