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FangSong_GB2312"/>
          <w:b/>
          <w:sz w:val="24"/>
        </w:rPr>
      </w:pPr>
      <w:r>
        <w:rPr>
          <w:rFonts w:ascii="仿宋" w:eastAsia="仿宋" w:hAnsi="仿宋" w:cs="FangSong_GB2312" w:hint="eastAsia"/>
          <w:b/>
          <w:sz w:val="24"/>
        </w:rPr>
        <w:t xml:space="preserve"> </w:t>
      </w:r>
    </w:p>
    <w:p w:rsidR="002145E1" w:rsidRPr="00B7414A" w:rsidRDefault="002145E1">
      <w:pPr>
        <w:spacing w:line="360" w:lineRule="auto"/>
        <w:jc w:val="center"/>
        <w:rPr>
          <w:rFonts w:ascii="仿宋" w:eastAsia="仿宋" w:hAnsi="仿宋" w:cs="FangSong_GB2312"/>
          <w:b/>
          <w:sz w:val="24"/>
        </w:rPr>
      </w:pPr>
    </w:p>
    <w:p w:rsidR="002145E1" w:rsidRPr="00B7414A" w:rsidRDefault="002145E1">
      <w:pPr>
        <w:adjustRightInd/>
        <w:spacing w:line="360" w:lineRule="auto"/>
        <w:jc w:val="center"/>
        <w:rPr>
          <w:rFonts w:ascii="仿宋" w:eastAsia="仿宋" w:hAnsi="仿宋" w:cs="FangSong_GB2312"/>
          <w:b/>
          <w:sz w:val="44"/>
          <w:szCs w:val="44"/>
        </w:rPr>
      </w:pPr>
    </w:p>
    <w:p w:rsidR="002145E1" w:rsidRPr="00B7414A" w:rsidRDefault="002145E1">
      <w:pPr>
        <w:spacing w:line="360" w:lineRule="auto"/>
        <w:jc w:val="center"/>
        <w:rPr>
          <w:rFonts w:ascii="仿宋" w:eastAsia="仿宋" w:hAnsi="仿宋" w:cs="FangSong_GB2312"/>
          <w:b/>
          <w:sz w:val="44"/>
          <w:szCs w:val="44"/>
        </w:rPr>
      </w:pPr>
    </w:p>
    <w:p w:rsidR="002145E1" w:rsidRPr="00B7414A" w:rsidRDefault="002145E1">
      <w:pPr>
        <w:adjustRightInd/>
        <w:spacing w:line="360" w:lineRule="auto"/>
        <w:jc w:val="center"/>
        <w:rPr>
          <w:rFonts w:ascii="仿宋" w:eastAsia="仿宋" w:hAnsi="仿宋" w:cs="FangSong_GB2312"/>
          <w:b/>
          <w:sz w:val="48"/>
          <w:szCs w:val="48"/>
        </w:rPr>
      </w:pPr>
    </w:p>
    <w:p w:rsidR="002145E1" w:rsidRPr="00B7414A" w:rsidRDefault="00E23811" w:rsidP="00E96CEB">
      <w:pPr>
        <w:adjustRightInd/>
        <w:spacing w:line="360" w:lineRule="auto"/>
        <w:ind w:rightChars="-242" w:right="-508"/>
        <w:jc w:val="center"/>
        <w:rPr>
          <w:rFonts w:ascii="仿宋" w:eastAsia="仿宋" w:hAnsi="仿宋" w:cs="FangSong_GB2312"/>
          <w:sz w:val="48"/>
          <w:szCs w:val="48"/>
        </w:rPr>
      </w:pPr>
      <w:r>
        <w:rPr>
          <w:rFonts w:ascii="仿宋" w:eastAsia="仿宋" w:hAnsi="仿宋" w:cs="FangSong_GB2312" w:hint="eastAsia"/>
          <w:sz w:val="48"/>
          <w:szCs w:val="48"/>
        </w:rPr>
        <w:t>江山市第四次全国文物普查技术服务项目</w:t>
      </w:r>
    </w:p>
    <w:p w:rsidR="002145E1" w:rsidRPr="00B7414A" w:rsidRDefault="0036378B">
      <w:pPr>
        <w:adjustRightInd/>
        <w:spacing w:line="360" w:lineRule="auto"/>
        <w:jc w:val="center"/>
        <w:rPr>
          <w:rFonts w:ascii="仿宋" w:eastAsia="仿宋" w:hAnsi="仿宋" w:cs="FangSong_GB2312"/>
          <w:sz w:val="48"/>
          <w:szCs w:val="48"/>
        </w:rPr>
      </w:pPr>
      <w:r w:rsidRPr="00B7414A">
        <w:rPr>
          <w:rFonts w:ascii="仿宋" w:eastAsia="仿宋" w:hAnsi="仿宋" w:cs="FangSong_GB2312" w:hint="eastAsia"/>
          <w:sz w:val="48"/>
          <w:szCs w:val="48"/>
        </w:rPr>
        <w:t>招标文件</w:t>
      </w:r>
    </w:p>
    <w:p w:rsidR="002145E1" w:rsidRPr="00B7414A" w:rsidRDefault="006D208B">
      <w:pPr>
        <w:adjustRightInd/>
        <w:spacing w:line="360" w:lineRule="auto"/>
        <w:jc w:val="center"/>
        <w:rPr>
          <w:rFonts w:ascii="仿宋" w:eastAsia="仿宋" w:hAnsi="仿宋" w:cs="FangSong_GB2312"/>
          <w:b/>
          <w:sz w:val="44"/>
          <w:szCs w:val="44"/>
        </w:rPr>
      </w:pPr>
      <w:r w:rsidRPr="00B7414A">
        <w:rPr>
          <w:rFonts w:ascii="仿宋" w:eastAsia="仿宋" w:hAnsi="仿宋" w:cs="FangSong_GB2312"/>
          <w:b/>
          <w:sz w:val="44"/>
          <w:szCs w:val="44"/>
        </w:rPr>
        <w:t xml:space="preserve"> （电子招投标）</w:t>
      </w:r>
    </w:p>
    <w:p w:rsidR="002145E1" w:rsidRPr="00B7414A" w:rsidRDefault="006D208B">
      <w:pPr>
        <w:snapToGrid w:val="0"/>
        <w:spacing w:line="360" w:lineRule="auto"/>
        <w:jc w:val="center"/>
        <w:rPr>
          <w:rFonts w:ascii="仿宋" w:eastAsia="仿宋" w:hAnsi="仿宋" w:cs="FangSong_GB2312"/>
          <w:sz w:val="30"/>
          <w:szCs w:val="30"/>
        </w:rPr>
      </w:pPr>
      <w:r w:rsidRPr="00B7414A">
        <w:rPr>
          <w:rFonts w:ascii="仿宋" w:eastAsia="仿宋" w:hAnsi="仿宋" w:cs="FangSong_GB2312" w:hint="eastAsia"/>
          <w:sz w:val="30"/>
          <w:szCs w:val="30"/>
        </w:rPr>
        <w:t>编号</w:t>
      </w:r>
      <w:r w:rsidRPr="00B7414A">
        <w:rPr>
          <w:rFonts w:ascii="仿宋" w:eastAsia="仿宋" w:hAnsi="仿宋" w:cs="FangSong_GB2312"/>
          <w:sz w:val="30"/>
          <w:szCs w:val="30"/>
        </w:rPr>
        <w:t>:</w:t>
      </w:r>
      <w:r w:rsidR="00C6389C" w:rsidRPr="00B7414A">
        <w:rPr>
          <w:rFonts w:ascii="仿宋" w:eastAsia="仿宋" w:hAnsi="仿宋"/>
        </w:rPr>
        <w:t xml:space="preserve"> </w:t>
      </w:r>
      <w:r w:rsidR="00EC3DA6" w:rsidRPr="00B7414A">
        <w:rPr>
          <w:rFonts w:ascii="仿宋" w:eastAsia="仿宋" w:hAnsi="仿宋" w:cs="FangSong_GB2312"/>
          <w:sz w:val="30"/>
          <w:szCs w:val="30"/>
        </w:rPr>
        <w:t>ZJZZ-</w:t>
      </w:r>
      <w:r w:rsidR="00C6389C" w:rsidRPr="00B7414A">
        <w:rPr>
          <w:rFonts w:ascii="仿宋" w:eastAsia="仿宋" w:hAnsi="仿宋" w:cs="FangSong_GB2312"/>
          <w:sz w:val="30"/>
          <w:szCs w:val="30"/>
        </w:rPr>
        <w:t>ZFCG-202</w:t>
      </w:r>
      <w:r w:rsidR="00155862">
        <w:rPr>
          <w:rFonts w:ascii="仿宋" w:eastAsia="仿宋" w:hAnsi="仿宋" w:cs="FangSong_GB2312" w:hint="eastAsia"/>
          <w:sz w:val="30"/>
          <w:szCs w:val="30"/>
        </w:rPr>
        <w:t>4</w:t>
      </w:r>
      <w:r w:rsidR="00C6389C" w:rsidRPr="00B7414A">
        <w:rPr>
          <w:rFonts w:ascii="仿宋" w:eastAsia="仿宋" w:hAnsi="仿宋" w:cs="FangSong_GB2312"/>
          <w:sz w:val="30"/>
          <w:szCs w:val="30"/>
        </w:rPr>
        <w:t>-</w:t>
      </w:r>
      <w:r w:rsidR="00406D60">
        <w:rPr>
          <w:rFonts w:ascii="仿宋" w:eastAsia="仿宋" w:hAnsi="仿宋" w:cs="FangSong_GB2312" w:hint="eastAsia"/>
          <w:sz w:val="30"/>
          <w:szCs w:val="30"/>
        </w:rPr>
        <w:t>0325</w:t>
      </w:r>
    </w:p>
    <w:p w:rsidR="002145E1" w:rsidRPr="00B7414A" w:rsidRDefault="002145E1">
      <w:pPr>
        <w:adjustRightInd/>
        <w:spacing w:line="360" w:lineRule="auto"/>
        <w:rPr>
          <w:rFonts w:ascii="仿宋" w:eastAsia="仿宋" w:hAnsi="仿宋" w:cs="FangSong_GB2312"/>
          <w:sz w:val="28"/>
          <w:szCs w:val="20"/>
        </w:rPr>
      </w:pPr>
    </w:p>
    <w:p w:rsidR="002145E1" w:rsidRPr="00B7414A" w:rsidRDefault="006D208B">
      <w:pPr>
        <w:spacing w:line="360" w:lineRule="auto"/>
        <w:jc w:val="center"/>
        <w:rPr>
          <w:rFonts w:ascii="仿宋" w:eastAsia="仿宋" w:hAnsi="仿宋" w:cs="FangSong_GB2312"/>
          <w:b/>
          <w:sz w:val="44"/>
          <w:szCs w:val="44"/>
        </w:rPr>
      </w:pPr>
      <w:r w:rsidRPr="00B7414A">
        <w:rPr>
          <w:rFonts w:ascii="仿宋" w:eastAsia="仿宋" w:hAnsi="仿宋" w:cs="FangSong_GB2312"/>
          <w:b/>
          <w:sz w:val="44"/>
          <w:szCs w:val="44"/>
        </w:rPr>
        <w:t xml:space="preserve"> </w:t>
      </w:r>
    </w:p>
    <w:p w:rsidR="002145E1" w:rsidRPr="00B7414A" w:rsidRDefault="002145E1">
      <w:pPr>
        <w:spacing w:line="360" w:lineRule="auto"/>
        <w:jc w:val="center"/>
        <w:rPr>
          <w:rFonts w:ascii="仿宋" w:eastAsia="仿宋" w:hAnsi="仿宋" w:cs="FangSong_GB2312"/>
          <w:b/>
          <w:sz w:val="44"/>
          <w:szCs w:val="44"/>
        </w:rPr>
      </w:pPr>
    </w:p>
    <w:p w:rsidR="002145E1" w:rsidRPr="00B7414A" w:rsidRDefault="002145E1">
      <w:pPr>
        <w:spacing w:line="360" w:lineRule="auto"/>
        <w:jc w:val="center"/>
        <w:rPr>
          <w:rFonts w:ascii="仿宋" w:eastAsia="仿宋" w:hAnsi="仿宋" w:cs="FangSong_GB2312"/>
          <w:sz w:val="24"/>
        </w:rPr>
      </w:pPr>
    </w:p>
    <w:p w:rsidR="002145E1" w:rsidRPr="00B7414A" w:rsidRDefault="002145E1">
      <w:pPr>
        <w:spacing w:line="360" w:lineRule="auto"/>
        <w:jc w:val="center"/>
        <w:rPr>
          <w:rFonts w:ascii="仿宋" w:eastAsia="仿宋" w:hAnsi="仿宋" w:cs="FangSong_GB2312"/>
          <w:sz w:val="24"/>
        </w:rPr>
      </w:pPr>
    </w:p>
    <w:p w:rsidR="002145E1" w:rsidRPr="00B7414A" w:rsidRDefault="002145E1">
      <w:pPr>
        <w:spacing w:line="360" w:lineRule="auto"/>
        <w:rPr>
          <w:rFonts w:ascii="仿宋" w:eastAsia="仿宋" w:hAnsi="仿宋" w:cs="FangSong_GB2312"/>
          <w:sz w:val="32"/>
          <w:szCs w:val="32"/>
        </w:rPr>
      </w:pPr>
    </w:p>
    <w:p w:rsidR="002145E1" w:rsidRPr="00B7414A" w:rsidRDefault="00AC42FB">
      <w:pPr>
        <w:snapToGrid w:val="0"/>
        <w:spacing w:line="360" w:lineRule="auto"/>
        <w:jc w:val="center"/>
        <w:rPr>
          <w:rFonts w:ascii="仿宋" w:eastAsia="仿宋" w:hAnsi="仿宋" w:cs="FangSong_GB2312"/>
          <w:sz w:val="32"/>
          <w:szCs w:val="32"/>
        </w:rPr>
      </w:pPr>
      <w:r>
        <w:rPr>
          <w:rFonts w:ascii="仿宋" w:eastAsia="仿宋" w:hAnsi="仿宋" w:cs="FangSong_GB2312" w:hint="eastAsia"/>
          <w:sz w:val="32"/>
          <w:szCs w:val="32"/>
        </w:rPr>
        <w:t>江山市文化广电旅游局</w:t>
      </w:r>
    </w:p>
    <w:p w:rsidR="002145E1" w:rsidRPr="00B7414A" w:rsidRDefault="00C6389C">
      <w:pPr>
        <w:spacing w:line="360" w:lineRule="auto"/>
        <w:jc w:val="center"/>
        <w:rPr>
          <w:rFonts w:ascii="仿宋" w:eastAsia="仿宋" w:hAnsi="仿宋" w:cs="FangSong_GB2312"/>
          <w:bCs/>
          <w:sz w:val="32"/>
          <w:szCs w:val="32"/>
        </w:rPr>
      </w:pPr>
      <w:r w:rsidRPr="00B7414A">
        <w:rPr>
          <w:rFonts w:ascii="仿宋" w:eastAsia="仿宋" w:hAnsi="仿宋" w:cs="FangSong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FangSong_GB2312"/>
          <w:bCs/>
          <w:sz w:val="32"/>
          <w:szCs w:val="32"/>
        </w:rPr>
      </w:pPr>
      <w:r w:rsidRPr="00B7414A">
        <w:rPr>
          <w:rFonts w:ascii="仿宋" w:eastAsia="仿宋" w:hAnsi="仿宋" w:cs="FangSong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FangSong_GB2312" w:hint="eastAsia"/>
          <w:bCs/>
          <w:sz w:val="32"/>
          <w:szCs w:val="32"/>
        </w:rPr>
        <w:t>二</w:t>
      </w:r>
      <w:r w:rsidR="000A4E3B">
        <w:rPr>
          <w:rFonts w:ascii="仿宋" w:eastAsia="仿宋" w:hAnsi="仿宋" w:cs="宋体" w:hint="eastAsia"/>
          <w:bCs/>
          <w:sz w:val="32"/>
          <w:szCs w:val="32"/>
        </w:rPr>
        <w:t>四</w:t>
      </w:r>
      <w:r w:rsidRPr="00B7414A">
        <w:rPr>
          <w:rFonts w:ascii="仿宋" w:eastAsia="仿宋" w:hAnsi="仿宋" w:cs="FangSong_GB2312" w:hint="eastAsia"/>
          <w:bCs/>
          <w:sz w:val="32"/>
          <w:szCs w:val="32"/>
        </w:rPr>
        <w:t>年</w:t>
      </w:r>
      <w:r w:rsidR="002463C1">
        <w:rPr>
          <w:rFonts w:ascii="仿宋" w:eastAsia="仿宋" w:hAnsi="仿宋" w:cs="FangSong_GB2312" w:hint="eastAsia"/>
          <w:bCs/>
          <w:sz w:val="32"/>
          <w:szCs w:val="32"/>
        </w:rPr>
        <w:t>九</w:t>
      </w:r>
      <w:r w:rsidRPr="00B7414A">
        <w:rPr>
          <w:rFonts w:ascii="仿宋" w:eastAsia="仿宋" w:hAnsi="仿宋" w:cs="FangSong_GB2312" w:hint="eastAsia"/>
          <w:bCs/>
          <w:sz w:val="32"/>
          <w:szCs w:val="32"/>
        </w:rPr>
        <w:t>月</w:t>
      </w:r>
      <w:r w:rsidR="002463C1">
        <w:rPr>
          <w:rFonts w:ascii="仿宋" w:eastAsia="仿宋" w:hAnsi="仿宋" w:cs="FangSong_GB2312" w:hint="eastAsia"/>
          <w:bCs/>
          <w:sz w:val="32"/>
          <w:szCs w:val="32"/>
        </w:rPr>
        <w:t>六</w:t>
      </w:r>
      <w:r w:rsidRPr="00B7414A">
        <w:rPr>
          <w:rFonts w:ascii="仿宋" w:eastAsia="仿宋" w:hAnsi="仿宋" w:cs="FangSong_GB2312" w:hint="eastAsia"/>
          <w:bCs/>
          <w:sz w:val="32"/>
          <w:szCs w:val="32"/>
        </w:rPr>
        <w:t>日</w:t>
      </w:r>
    </w:p>
    <w:p w:rsidR="002145E1" w:rsidRPr="00B7414A" w:rsidRDefault="006D208B">
      <w:pPr>
        <w:spacing w:line="360" w:lineRule="auto"/>
        <w:jc w:val="center"/>
        <w:rPr>
          <w:rFonts w:ascii="仿宋" w:eastAsia="仿宋" w:hAnsi="仿宋" w:cs="FangSong_GB2312"/>
          <w:sz w:val="24"/>
        </w:rPr>
      </w:pPr>
      <w:r w:rsidRPr="00B7414A">
        <w:rPr>
          <w:rFonts w:ascii="仿宋" w:eastAsia="仿宋" w:hAnsi="仿宋" w:cs="FangSong_GB2312"/>
          <w:sz w:val="24"/>
        </w:rPr>
        <w:br w:type="page"/>
      </w:r>
      <w:bookmarkStart w:id="0" w:name="_Hlt67893495"/>
      <w:bookmarkEnd w:id="0"/>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FangSong_GB2312"/>
          <w:sz w:val="48"/>
          <w:szCs w:val="48"/>
        </w:rPr>
        <w:lastRenderedPageBreak/>
        <w:t>目</w:t>
      </w:r>
      <w:r w:rsidRPr="00B7414A">
        <w:rPr>
          <w:rFonts w:ascii="仿宋" w:eastAsia="仿宋" w:hAnsi="仿宋" w:cs="FangSong_GB2312" w:hint="eastAsia"/>
          <w:sz w:val="48"/>
          <w:szCs w:val="48"/>
        </w:rPr>
        <w:t xml:space="preserve"> </w:t>
      </w:r>
      <w:r w:rsidRPr="00B7414A">
        <w:rPr>
          <w:rFonts w:ascii="仿宋" w:eastAsia="仿宋" w:hAnsi="仿宋" w:cs="FangSong_GB2312"/>
          <w:sz w:val="48"/>
          <w:szCs w:val="48"/>
        </w:rPr>
        <w:t>录</w:t>
      </w:r>
      <w:r w:rsidR="001009D2" w:rsidRPr="00B7414A">
        <w:rPr>
          <w:rFonts w:ascii="仿宋" w:eastAsia="仿宋" w:hAnsi="仿宋" w:cs="FangSong_GB2312"/>
          <w:sz w:val="48"/>
          <w:szCs w:val="48"/>
        </w:rPr>
        <w:fldChar w:fldCharType="begin"/>
      </w:r>
      <w:r w:rsidRPr="00B7414A">
        <w:rPr>
          <w:rFonts w:ascii="仿宋" w:eastAsia="仿宋" w:hAnsi="仿宋" w:cs="FangSong_GB2312"/>
          <w:sz w:val="48"/>
          <w:szCs w:val="48"/>
        </w:rPr>
        <w:instrText xml:space="preserve"> TOC \o "1-3" \h \z \u </w:instrText>
      </w:r>
      <w:r w:rsidR="001009D2" w:rsidRPr="00B7414A">
        <w:rPr>
          <w:rFonts w:ascii="仿宋" w:eastAsia="仿宋" w:hAnsi="仿宋" w:cs="FangSong_GB2312"/>
          <w:sz w:val="48"/>
          <w:szCs w:val="48"/>
        </w:rPr>
        <w:fldChar w:fldCharType="separate"/>
      </w:r>
    </w:p>
    <w:p w:rsidR="00A15E39" w:rsidRPr="00B7414A" w:rsidRDefault="001009D2"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FangSong_GB2312" w:hint="eastAsia"/>
            <w:b/>
            <w:noProof/>
            <w:sz w:val="28"/>
            <w:szCs w:val="28"/>
          </w:rPr>
          <w:t>第一部分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550D8F">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1009D2"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FangSong_GB2312" w:hint="eastAsia"/>
            <w:b/>
            <w:noProof/>
            <w:sz w:val="28"/>
            <w:szCs w:val="28"/>
          </w:rPr>
          <w:t>第二部分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550D8F">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1009D2"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FangSong_GB2312" w:hint="eastAsia"/>
            <w:b/>
            <w:noProof/>
            <w:sz w:val="28"/>
            <w:szCs w:val="28"/>
          </w:rPr>
          <w:t>第三部分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550D8F">
          <w:rPr>
            <w:rFonts w:ascii="仿宋" w:eastAsia="仿宋" w:hAnsi="仿宋"/>
            <w:noProof/>
            <w:webHidden/>
            <w:sz w:val="28"/>
            <w:szCs w:val="28"/>
          </w:rPr>
          <w:t>22</w:t>
        </w:r>
        <w:r w:rsidRPr="00B7414A">
          <w:rPr>
            <w:rFonts w:ascii="仿宋" w:eastAsia="仿宋" w:hAnsi="仿宋"/>
            <w:noProof/>
            <w:webHidden/>
            <w:sz w:val="28"/>
            <w:szCs w:val="28"/>
          </w:rPr>
          <w:fldChar w:fldCharType="end"/>
        </w:r>
      </w:hyperlink>
    </w:p>
    <w:p w:rsidR="00A15E39" w:rsidRPr="00B7414A" w:rsidRDefault="001009D2"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FangSong_GB2312" w:hint="eastAsia"/>
            <w:b/>
            <w:noProof/>
            <w:sz w:val="28"/>
            <w:szCs w:val="28"/>
          </w:rPr>
          <w:t>第四部分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550D8F">
          <w:rPr>
            <w:rFonts w:ascii="仿宋" w:eastAsia="仿宋" w:hAnsi="仿宋"/>
            <w:noProof/>
            <w:webHidden/>
            <w:sz w:val="28"/>
            <w:szCs w:val="28"/>
          </w:rPr>
          <w:t>27</w:t>
        </w:r>
        <w:r w:rsidRPr="00B7414A">
          <w:rPr>
            <w:rFonts w:ascii="仿宋" w:eastAsia="仿宋" w:hAnsi="仿宋"/>
            <w:noProof/>
            <w:webHidden/>
            <w:sz w:val="28"/>
            <w:szCs w:val="28"/>
          </w:rPr>
          <w:fldChar w:fldCharType="end"/>
        </w:r>
      </w:hyperlink>
    </w:p>
    <w:p w:rsidR="00A15E39" w:rsidRPr="00B7414A" w:rsidRDefault="001009D2"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FangSong_GB2312" w:hint="eastAsia"/>
            <w:b/>
            <w:noProof/>
            <w:sz w:val="28"/>
            <w:szCs w:val="28"/>
          </w:rPr>
          <w:t>第五部分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550D8F">
          <w:rPr>
            <w:rFonts w:ascii="仿宋" w:eastAsia="仿宋" w:hAnsi="仿宋"/>
            <w:noProof/>
            <w:webHidden/>
            <w:sz w:val="28"/>
            <w:szCs w:val="28"/>
          </w:rPr>
          <w:t>35</w:t>
        </w:r>
        <w:r w:rsidRPr="00B7414A">
          <w:rPr>
            <w:rFonts w:ascii="仿宋" w:eastAsia="仿宋" w:hAnsi="仿宋"/>
            <w:noProof/>
            <w:webHidden/>
            <w:sz w:val="28"/>
            <w:szCs w:val="28"/>
          </w:rPr>
          <w:fldChar w:fldCharType="end"/>
        </w:r>
      </w:hyperlink>
    </w:p>
    <w:p w:rsidR="00A15E39" w:rsidRPr="00B7414A" w:rsidRDefault="001009D2"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FangSong_GB2312" w:hint="eastAsia"/>
            <w:b/>
            <w:noProof/>
            <w:sz w:val="28"/>
            <w:szCs w:val="28"/>
          </w:rPr>
          <w:t>第六部分</w:t>
        </w:r>
        <w:r w:rsidR="00A15E39" w:rsidRPr="00B7414A">
          <w:rPr>
            <w:rStyle w:val="aff5"/>
            <w:rFonts w:ascii="仿宋" w:eastAsia="仿宋" w:hAnsi="仿宋" w:cs="FangSong_GB2312"/>
            <w:b/>
            <w:noProof/>
            <w:sz w:val="28"/>
            <w:szCs w:val="28"/>
          </w:rPr>
          <w:t xml:space="preserve"> </w:t>
        </w:r>
        <w:r w:rsidR="00A15E39" w:rsidRPr="00B7414A">
          <w:rPr>
            <w:rStyle w:val="aff5"/>
            <w:rFonts w:ascii="仿宋" w:eastAsia="仿宋" w:hAnsi="仿宋" w:cs="FangSong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550D8F">
          <w:rPr>
            <w:rFonts w:ascii="仿宋" w:eastAsia="仿宋" w:hAnsi="仿宋"/>
            <w:noProof/>
            <w:webHidden/>
            <w:sz w:val="28"/>
            <w:szCs w:val="28"/>
          </w:rPr>
          <w:t>42</w:t>
        </w:r>
        <w:r w:rsidRPr="00B7414A">
          <w:rPr>
            <w:rFonts w:ascii="仿宋" w:eastAsia="仿宋" w:hAnsi="仿宋"/>
            <w:noProof/>
            <w:webHidden/>
            <w:sz w:val="28"/>
            <w:szCs w:val="28"/>
          </w:rPr>
          <w:fldChar w:fldCharType="end"/>
        </w:r>
      </w:hyperlink>
    </w:p>
    <w:p w:rsidR="000654CF" w:rsidRPr="00B7414A" w:rsidRDefault="001009D2" w:rsidP="001600DE">
      <w:pPr>
        <w:spacing w:line="360" w:lineRule="auto"/>
        <w:ind w:firstLineChars="400" w:firstLine="1920"/>
        <w:rPr>
          <w:rFonts w:ascii="仿宋" w:eastAsia="仿宋" w:hAnsi="仿宋" w:cs="FangSong_GB2312"/>
          <w:sz w:val="32"/>
          <w:szCs w:val="32"/>
        </w:rPr>
      </w:pPr>
      <w:r w:rsidRPr="00B7414A">
        <w:rPr>
          <w:rFonts w:ascii="仿宋" w:eastAsia="仿宋" w:hAnsi="仿宋" w:cs="FangSong_GB2312"/>
          <w:sz w:val="48"/>
          <w:szCs w:val="48"/>
        </w:rPr>
        <w:fldChar w:fldCharType="end"/>
      </w:r>
    </w:p>
    <w:p w:rsidR="002145E1" w:rsidRPr="00B7414A" w:rsidRDefault="002145E1" w:rsidP="00EF26CB">
      <w:pPr>
        <w:spacing w:line="360" w:lineRule="auto"/>
        <w:ind w:firstLineChars="400" w:firstLine="1280"/>
        <w:rPr>
          <w:rFonts w:ascii="仿宋" w:eastAsia="仿宋" w:hAnsi="仿宋" w:cs="FangSong_GB2312"/>
          <w:sz w:val="32"/>
          <w:szCs w:val="32"/>
        </w:rPr>
      </w:pPr>
    </w:p>
    <w:p w:rsidR="002145E1" w:rsidRPr="00B7414A" w:rsidRDefault="002145E1" w:rsidP="003C688B">
      <w:pPr>
        <w:spacing w:line="360" w:lineRule="auto"/>
        <w:ind w:firstLineChars="229" w:firstLine="550"/>
        <w:rPr>
          <w:rFonts w:ascii="仿宋" w:eastAsia="仿宋" w:hAnsi="仿宋" w:cs="FangSong_GB2312"/>
          <w:sz w:val="24"/>
        </w:rPr>
      </w:pPr>
      <w:bookmarkStart w:id="1" w:name="_Toc91899869"/>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rsidP="003C688B">
      <w:pPr>
        <w:spacing w:line="360" w:lineRule="auto"/>
        <w:ind w:firstLineChars="229" w:firstLine="550"/>
        <w:rPr>
          <w:rFonts w:ascii="仿宋" w:eastAsia="仿宋" w:hAnsi="仿宋" w:cs="FangSong_GB2312"/>
          <w:sz w:val="24"/>
        </w:rPr>
      </w:pPr>
    </w:p>
    <w:p w:rsidR="002145E1" w:rsidRPr="00B7414A" w:rsidRDefault="002145E1">
      <w:pPr>
        <w:spacing w:line="360" w:lineRule="auto"/>
        <w:rPr>
          <w:rFonts w:ascii="仿宋" w:eastAsia="仿宋" w:hAnsi="仿宋" w:cs="FangSong_GB2312"/>
          <w:sz w:val="24"/>
        </w:rPr>
      </w:pPr>
    </w:p>
    <w:p w:rsidR="002145E1" w:rsidRPr="00B7414A" w:rsidRDefault="006D208B">
      <w:pPr>
        <w:adjustRightInd/>
        <w:spacing w:line="360" w:lineRule="auto"/>
        <w:jc w:val="center"/>
        <w:outlineLvl w:val="0"/>
        <w:rPr>
          <w:rFonts w:ascii="仿宋" w:eastAsia="仿宋" w:hAnsi="仿宋" w:cs="FangSong_GB2312"/>
          <w:b/>
          <w:sz w:val="36"/>
          <w:szCs w:val="20"/>
        </w:rPr>
      </w:pPr>
      <w:bookmarkStart w:id="2" w:name="第一部分"/>
      <w:r w:rsidRPr="00B7414A">
        <w:rPr>
          <w:rFonts w:ascii="仿宋" w:eastAsia="仿宋" w:hAnsi="仿宋" w:cs="FangSong_GB2312"/>
          <w:b/>
          <w:sz w:val="36"/>
          <w:szCs w:val="36"/>
        </w:rPr>
        <w:br w:type="page"/>
      </w:r>
      <w:bookmarkStart w:id="3" w:name="_Hlt74649545"/>
      <w:bookmarkStart w:id="4" w:name="_Hlt74728647"/>
      <w:bookmarkStart w:id="5" w:name="_Hlt74707423"/>
      <w:bookmarkStart w:id="6" w:name="_Hlt74729822"/>
      <w:bookmarkStart w:id="7" w:name="_Toc95232830"/>
      <w:bookmarkStart w:id="8" w:name="_Toc95295188"/>
      <w:bookmarkStart w:id="9" w:name="_Toc95295942"/>
      <w:bookmarkStart w:id="10" w:name="_Toc95296618"/>
      <w:bookmarkStart w:id="11" w:name="_Toc95296747"/>
      <w:bookmarkStart w:id="12" w:name="_Toc102563652"/>
      <w:bookmarkStart w:id="13" w:name="_Toc102563859"/>
      <w:bookmarkStart w:id="14" w:name="_Toc102563929"/>
      <w:bookmarkStart w:id="15" w:name="_Toc102563997"/>
      <w:bookmarkStart w:id="16" w:name="_Toc102565145"/>
      <w:bookmarkStart w:id="17" w:name="第二部分"/>
      <w:bookmarkStart w:id="18" w:name="_Toc91899870"/>
      <w:bookmarkStart w:id="19" w:name="_Toc91899871"/>
      <w:bookmarkEnd w:id="1"/>
      <w:bookmarkEnd w:id="2"/>
      <w:bookmarkEnd w:id="3"/>
      <w:bookmarkEnd w:id="4"/>
      <w:bookmarkEnd w:id="5"/>
      <w:bookmarkEnd w:id="6"/>
      <w:r w:rsidRPr="00B7414A">
        <w:rPr>
          <w:rFonts w:ascii="仿宋" w:eastAsia="仿宋" w:hAnsi="仿宋" w:cs="FangSong_GB2312" w:hint="eastAsia"/>
          <w:b/>
          <w:sz w:val="36"/>
          <w:szCs w:val="20"/>
        </w:rPr>
        <w:lastRenderedPageBreak/>
        <w:t>第一部分</w:t>
      </w:r>
      <w:r w:rsidRPr="00B7414A">
        <w:rPr>
          <w:rFonts w:ascii="仿宋" w:eastAsia="仿宋" w:hAnsi="仿宋" w:cs="FangSong_GB2312"/>
          <w:b/>
          <w:sz w:val="36"/>
          <w:szCs w:val="20"/>
        </w:rPr>
        <w:t xml:space="preserve"> </w:t>
      </w:r>
      <w:r w:rsidRPr="00B7414A">
        <w:rPr>
          <w:rFonts w:ascii="仿宋" w:eastAsia="仿宋" w:hAnsi="仿宋" w:cs="FangSong_GB2312" w:hint="eastAsia"/>
          <w:b/>
          <w:sz w:val="36"/>
          <w:szCs w:val="20"/>
        </w:rPr>
        <w:t>招标公告</w:t>
      </w:r>
      <w:bookmarkEnd w:id="7"/>
      <w:bookmarkEnd w:id="8"/>
      <w:bookmarkEnd w:id="9"/>
      <w:bookmarkEnd w:id="10"/>
      <w:bookmarkEnd w:id="11"/>
      <w:bookmarkEnd w:id="12"/>
      <w:bookmarkEnd w:id="13"/>
      <w:bookmarkEnd w:id="14"/>
      <w:bookmarkEnd w:id="15"/>
      <w:bookmarkEnd w:id="16"/>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E23811"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FangSong_GB2312" w:hint="eastAsia"/>
          <w:sz w:val="24"/>
          <w:u w:val="single"/>
        </w:rPr>
        <w:t>江山市第四次全国文物普查技术服务项目</w:t>
      </w:r>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155862">
          <w:rPr>
            <w:rFonts w:ascii="仿宋" w:eastAsia="仿宋" w:hAnsi="仿宋" w:hint="eastAsia"/>
            <w:sz w:val="24"/>
            <w:u w:val="single"/>
          </w:rPr>
          <w:t>4</w:t>
        </w:r>
        <w:r w:rsidR="006D208B" w:rsidRPr="00CE09F9">
          <w:rPr>
            <w:rFonts w:ascii="仿宋" w:eastAsia="仿宋" w:hAnsi="仿宋"/>
            <w:sz w:val="24"/>
            <w:u w:val="single"/>
          </w:rPr>
          <w:t>年</w:t>
        </w:r>
        <w:r>
          <w:rPr>
            <w:rFonts w:ascii="仿宋" w:eastAsia="仿宋" w:hAnsi="仿宋" w:hint="eastAsia"/>
            <w:sz w:val="24"/>
            <w:u w:val="single"/>
          </w:rPr>
          <w:t xml:space="preserve"> </w:t>
        </w:r>
        <w:r w:rsidR="00550D8F">
          <w:rPr>
            <w:rFonts w:ascii="仿宋" w:eastAsia="仿宋" w:hAnsi="仿宋" w:hint="eastAsia"/>
            <w:sz w:val="24"/>
            <w:u w:val="single"/>
          </w:rPr>
          <w:t>9</w:t>
        </w:r>
        <w:r>
          <w:rPr>
            <w:rFonts w:ascii="仿宋" w:eastAsia="仿宋" w:hAnsi="仿宋" w:hint="eastAsia"/>
            <w:sz w:val="24"/>
            <w:u w:val="single"/>
          </w:rPr>
          <w:t xml:space="preserve"> </w:t>
        </w:r>
        <w:r w:rsidR="006D208B" w:rsidRPr="00CE09F9">
          <w:rPr>
            <w:rFonts w:ascii="仿宋" w:eastAsia="仿宋" w:hAnsi="仿宋" w:hint="eastAsia"/>
            <w:sz w:val="24"/>
            <w:u w:val="single"/>
          </w:rPr>
          <w:t>月 日</w:t>
        </w:r>
        <w:r w:rsidR="00550D8F">
          <w:rPr>
            <w:rFonts w:ascii="仿宋" w:eastAsia="仿宋" w:hAnsi="仿宋" w:hint="eastAsia"/>
            <w:sz w:val="24"/>
            <w:u w:val="single"/>
          </w:rPr>
          <w:t>26</w:t>
        </w:r>
        <w:r w:rsidR="006D208B" w:rsidRPr="00CE09F9">
          <w:rPr>
            <w:rFonts w:ascii="仿宋" w:eastAsia="仿宋" w:hAnsi="仿宋" w:hint="eastAsia"/>
            <w:sz w:val="24"/>
            <w:u w:val="single"/>
          </w:rPr>
          <w:t xml:space="preserve"> 点</w:t>
        </w:r>
        <w:r w:rsidR="00550D8F">
          <w:rPr>
            <w:rFonts w:ascii="仿宋" w:eastAsia="仿宋" w:hAnsi="仿宋" w:hint="eastAsia"/>
            <w:sz w:val="24"/>
            <w:u w:val="single"/>
          </w:rPr>
          <w:t>9</w:t>
        </w:r>
        <w:r w:rsidR="006D208B" w:rsidRPr="00CE09F9">
          <w:rPr>
            <w:rFonts w:ascii="仿宋" w:eastAsia="仿宋" w:hAnsi="仿宋" w:hint="eastAsia"/>
            <w:sz w:val="24"/>
            <w:u w:val="single"/>
          </w:rPr>
          <w:t xml:space="preserve"> 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pPr>
        <w:pStyle w:val="afff0"/>
        <w:ind w:left="720" w:firstLineChars="0" w:firstLine="0"/>
        <w:rPr>
          <w:rFonts w:ascii="仿宋" w:eastAsia="仿宋" w:hAnsi="仿宋"/>
        </w:rPr>
      </w:pPr>
      <w:r w:rsidRPr="00CE09F9">
        <w:rPr>
          <w:rFonts w:ascii="仿宋" w:eastAsia="仿宋" w:hAnsi="仿宋" w:hint="eastAsia"/>
        </w:rPr>
        <w:t>1、意向公开的发布链接:</w:t>
      </w:r>
      <w:r w:rsidRPr="00CE09F9">
        <w:rPr>
          <w:rFonts w:ascii="仿宋" w:eastAsia="仿宋" w:hAnsi="仿宋"/>
          <w:u w:val="single"/>
        </w:rPr>
        <w:t xml:space="preserve">  </w:t>
      </w:r>
      <w:r w:rsidR="00273D6F" w:rsidRPr="00273D6F">
        <w:rPr>
          <w:rFonts w:ascii="仿宋" w:eastAsia="仿宋" w:hAnsi="仿宋"/>
          <w:u w:val="single"/>
        </w:rPr>
        <w:t>https://zfcg.czt.zj.gov.cn/site/detail?categoryCode=ZcyAnnouncement&amp;parentId=600007&amp;articleId=vNYrlsI7gl6Ogb8OUZwHag==</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FangSong_GB2312"/>
          <w:sz w:val="24"/>
        </w:rPr>
        <w:t>ZJZZ-ZFCG-202</w:t>
      </w:r>
      <w:r w:rsidR="00155862">
        <w:rPr>
          <w:rFonts w:ascii="仿宋" w:eastAsia="仿宋" w:hAnsi="仿宋" w:cs="FangSong_GB2312" w:hint="eastAsia"/>
          <w:sz w:val="24"/>
        </w:rPr>
        <w:t>4</w:t>
      </w:r>
      <w:r w:rsidR="00C6389C" w:rsidRPr="00CE09F9">
        <w:rPr>
          <w:rFonts w:ascii="仿宋" w:eastAsia="仿宋" w:hAnsi="仿宋" w:cs="FangSong_GB2312"/>
          <w:sz w:val="24"/>
        </w:rPr>
        <w:t>-</w:t>
      </w:r>
      <w:r w:rsidR="00406D60">
        <w:rPr>
          <w:rFonts w:ascii="仿宋" w:eastAsia="仿宋" w:hAnsi="仿宋" w:cs="FangSong_GB2312" w:hint="eastAsia"/>
          <w:sz w:val="24"/>
        </w:rPr>
        <w:t>0325</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E23811">
        <w:rPr>
          <w:rFonts w:ascii="仿宋" w:eastAsia="仿宋" w:hAnsi="仿宋" w:cs="FangSong_GB2312" w:hint="eastAsia"/>
          <w:sz w:val="24"/>
        </w:rPr>
        <w:t>江山市第四次全国文物普查技术服务项目</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095212">
        <w:rPr>
          <w:rFonts w:ascii="仿宋" w:eastAsia="仿宋" w:hAnsi="仿宋" w:hint="eastAsia"/>
          <w:sz w:val="24"/>
        </w:rPr>
        <w:t>2</w:t>
      </w:r>
      <w:r w:rsidR="00737A85">
        <w:rPr>
          <w:rFonts w:ascii="仿宋" w:eastAsia="仿宋" w:hAnsi="仿宋" w:hint="eastAsia"/>
          <w:sz w:val="24"/>
        </w:rPr>
        <w:t>5</w:t>
      </w:r>
      <w:r w:rsidR="00C50575">
        <w:rPr>
          <w:rFonts w:ascii="仿宋" w:eastAsia="仿宋" w:hAnsi="仿宋" w:hint="eastAsia"/>
          <w:sz w:val="24"/>
        </w:rPr>
        <w:t>00000</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b/>
          <w:sz w:val="24"/>
        </w:rPr>
        <w:t>最高限价（元）：</w:t>
      </w:r>
      <w:r w:rsidR="00C50575">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Pr="00CE09F9"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E23811">
        <w:rPr>
          <w:rFonts w:ascii="仿宋" w:eastAsia="仿宋" w:hAnsi="仿宋" w:hint="eastAsia"/>
          <w:bCs/>
          <w:snapToGrid/>
          <w:color w:val="auto"/>
          <w:kern w:val="2"/>
          <w:sz w:val="24"/>
          <w:szCs w:val="24"/>
        </w:rPr>
        <w:t>江山市第四次全国文物普查技术服务项目</w:t>
      </w:r>
      <w:r w:rsidR="00C50575">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0E3027">
        <w:rPr>
          <w:rFonts w:ascii="仿宋" w:eastAsia="仿宋" w:hAnsi="仿宋" w:cs="FangSong_GB2312" w:hint="eastAsia"/>
          <w:sz w:val="24"/>
        </w:rPr>
        <w:t>全国文物普查技术</w:t>
      </w:r>
      <w:r w:rsidR="00406D60">
        <w:rPr>
          <w:rFonts w:ascii="仿宋" w:eastAsia="仿宋" w:hAnsi="仿宋" w:cs="FangSong_GB2312" w:hint="eastAsia"/>
          <w:sz w:val="24"/>
        </w:rPr>
        <w:t>服务</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20" w:name="_Toc95232577"/>
      <w:bookmarkStart w:id="21" w:name="_Toc95232831"/>
      <w:bookmarkStart w:id="22" w:name="_Toc95295189"/>
      <w:bookmarkStart w:id="23" w:name="_Toc95295943"/>
      <w:bookmarkStart w:id="24" w:name="_Toc95296619"/>
      <w:bookmarkStart w:id="25" w:name="_Toc95296748"/>
      <w:r w:rsidRPr="00CE09F9">
        <w:rPr>
          <w:rFonts w:ascii="仿宋" w:eastAsia="仿宋" w:hAnsi="仿宋" w:hint="eastAsia"/>
          <w:b/>
        </w:rPr>
        <w:t>合同履约期限：</w:t>
      </w:r>
      <w:bookmarkEnd w:id="20"/>
      <w:bookmarkEnd w:id="21"/>
      <w:bookmarkEnd w:id="22"/>
      <w:bookmarkEnd w:id="23"/>
      <w:bookmarkEnd w:id="24"/>
      <w:bookmarkEnd w:id="25"/>
      <w:r w:rsidR="00406D60" w:rsidRPr="00CE09F9">
        <w:rPr>
          <w:rFonts w:ascii="仿宋" w:eastAsia="仿宋" w:hAnsi="仿宋" w:hint="eastAsia"/>
          <w:bCs/>
          <w:szCs w:val="24"/>
        </w:rPr>
        <w:t>详见招标文件第三部分采购需求。</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FangSong_GB2312"/>
          <w:snapToGrid w:val="0"/>
          <w:kern w:val="28"/>
          <w:sz w:val="24"/>
          <w:szCs w:val="20"/>
        </w:rPr>
      </w:pPr>
      <w:r w:rsidRPr="00CE09F9">
        <w:rPr>
          <w:rFonts w:ascii="仿宋" w:eastAsia="仿宋" w:hAnsi="仿宋" w:cs="FangSong_GB2312"/>
          <w:snapToGrid w:val="0"/>
          <w:kern w:val="28"/>
          <w:sz w:val="24"/>
          <w:szCs w:val="20"/>
        </w:rPr>
        <w:t>1.</w:t>
      </w:r>
      <w:r w:rsidRPr="00CE09F9">
        <w:rPr>
          <w:rFonts w:ascii="仿宋" w:eastAsia="仿宋" w:hAnsi="仿宋" w:cs="FangSong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FangSong_GB2312" w:hint="eastAsia"/>
          <w:snapToGrid w:val="0"/>
          <w:kern w:val="28"/>
          <w:sz w:val="24"/>
          <w:szCs w:val="20"/>
        </w:rPr>
        <w:t>严重失信主体名单</w:t>
      </w:r>
      <w:r w:rsidRPr="00CE09F9">
        <w:rPr>
          <w:rFonts w:ascii="仿宋" w:eastAsia="仿宋" w:hAnsi="仿宋" w:cs="FangSong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FangSong_GB2312"/>
          <w:snapToGrid w:val="0"/>
          <w:kern w:val="28"/>
          <w:sz w:val="24"/>
          <w:szCs w:val="20"/>
        </w:rPr>
      </w:pPr>
      <w:r w:rsidRPr="00CE09F9">
        <w:rPr>
          <w:rFonts w:ascii="仿宋" w:eastAsia="仿宋" w:hAnsi="仿宋" w:cs="FangSong_GB2312"/>
          <w:snapToGrid w:val="0"/>
          <w:kern w:val="28"/>
          <w:sz w:val="24"/>
          <w:szCs w:val="20"/>
        </w:rPr>
        <w:t xml:space="preserve">    2.</w:t>
      </w:r>
      <w:r w:rsidRPr="00CE09F9">
        <w:rPr>
          <w:rFonts w:ascii="仿宋" w:eastAsia="仿宋" w:hAnsi="仿宋" w:cs="FangSong_GB2312" w:hint="eastAsia"/>
          <w:snapToGrid w:val="0"/>
          <w:kern w:val="28"/>
          <w:sz w:val="24"/>
          <w:szCs w:val="20"/>
        </w:rPr>
        <w:t>落实政府采购政策需满足的资格要求：</w:t>
      </w:r>
    </w:p>
    <w:p w:rsidR="002145E1" w:rsidRPr="00CE09F9" w:rsidRDefault="001009D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18936486"/>
        </w:sdtPr>
        <w:sdtContent>
          <w:r w:rsidR="00BC3E21" w:rsidRPr="00CE09F9">
            <w:rPr>
              <w:rFonts w:ascii="仿宋" w:eastAsia="仿宋" w:hAnsi="MS Gothic" w:cs="Arial"/>
              <w:kern w:val="0"/>
              <w:sz w:val="24"/>
            </w:rPr>
            <w:t>☐</w:t>
          </w:r>
        </w:sdtContent>
      </w:sdt>
      <w:r w:rsidR="006D208B" w:rsidRPr="00CE09F9">
        <w:rPr>
          <w:rFonts w:ascii="仿宋" w:eastAsia="仿宋" w:hAnsi="仿宋" w:hint="eastAsia"/>
          <w:sz w:val="24"/>
        </w:rPr>
        <w:t>无；</w:t>
      </w:r>
    </w:p>
    <w:p w:rsidR="002145E1" w:rsidRPr="00CE09F9" w:rsidRDefault="001009D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18936484"/>
        </w:sdtPr>
        <w:sdtContent>
          <w:r w:rsidR="00BC3E21"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1009D2"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1913957"/>
        </w:sdtPr>
        <w:sdtContent>
          <w:r w:rsidR="00C50575"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1009D2"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1009D2"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18936481"/>
        </w:sdtPr>
        <w:sdtContent>
          <w:r w:rsidR="00BC3E21"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1009D2"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1009D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1009D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3.本项目的特定资格要</w:t>
      </w:r>
      <w:r w:rsidRPr="002463C1">
        <w:rPr>
          <w:rFonts w:ascii="仿宋" w:eastAsia="仿宋" w:hAnsi="仿宋" w:cs="宋体"/>
          <w:spacing w:val="8"/>
          <w:kern w:val="0"/>
          <w:sz w:val="24"/>
        </w:rPr>
        <w:t>求：</w:t>
      </w:r>
      <w:r w:rsidR="00467A80" w:rsidRPr="002463C1">
        <w:rPr>
          <w:rFonts w:ascii="仿宋" w:eastAsia="仿宋" w:hAnsi="仿宋" w:cs="宋体" w:hint="eastAsia"/>
          <w:spacing w:val="8"/>
          <w:kern w:val="0"/>
          <w:sz w:val="24"/>
        </w:rPr>
        <w:t>无</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FangSong_GB2312"/>
          <w:sz w:val="24"/>
        </w:rPr>
        <w:t>为采购项目提供整体设计、规范编制或者项目管理、监理、检测等服务后</w:t>
      </w:r>
      <w:r w:rsidRPr="00CE09F9">
        <w:rPr>
          <w:rFonts w:ascii="仿宋" w:eastAsia="仿宋" w:hAnsi="仿宋" w:cs="FangSong_GB2312" w:hint="eastAsia"/>
          <w:sz w:val="24"/>
        </w:rPr>
        <w:t>不得</w:t>
      </w:r>
      <w:r w:rsidRPr="00CE09F9">
        <w:rPr>
          <w:rFonts w:ascii="仿宋" w:eastAsia="仿宋" w:hAnsi="仿宋" w:cs="FangSong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C50575">
        <w:rPr>
          <w:rFonts w:ascii="仿宋" w:eastAsia="仿宋" w:hAnsi="仿宋" w:hint="eastAsia"/>
          <w:sz w:val="24"/>
          <w:u w:val="single"/>
        </w:rPr>
        <w:t>4</w:t>
      </w:r>
      <w:r w:rsidRPr="00CE09F9">
        <w:rPr>
          <w:rFonts w:ascii="仿宋" w:eastAsia="仿宋" w:hAnsi="仿宋"/>
          <w:sz w:val="24"/>
          <w:u w:val="single"/>
        </w:rPr>
        <w:t>年</w:t>
      </w:r>
      <w:r w:rsidR="008B3C8F">
        <w:rPr>
          <w:rFonts w:ascii="仿宋" w:eastAsia="仿宋" w:hAnsi="仿宋" w:hint="eastAsia"/>
          <w:sz w:val="24"/>
          <w:u w:val="single"/>
        </w:rPr>
        <w:t>9</w:t>
      </w:r>
      <w:r w:rsidRPr="00CE09F9">
        <w:rPr>
          <w:rFonts w:ascii="仿宋" w:eastAsia="仿宋" w:hAnsi="仿宋"/>
          <w:sz w:val="24"/>
          <w:u w:val="single"/>
        </w:rPr>
        <w:t>月</w:t>
      </w:r>
      <w:r w:rsidR="008B3C8F">
        <w:rPr>
          <w:rFonts w:ascii="仿宋" w:eastAsia="仿宋" w:hAnsi="仿宋" w:hint="eastAsia"/>
          <w:sz w:val="24"/>
          <w:u w:val="single"/>
        </w:rPr>
        <w:t>26</w:t>
      </w:r>
      <w:r w:rsidRPr="00CE09F9">
        <w:rPr>
          <w:rFonts w:ascii="仿宋" w:eastAsia="仿宋" w:hAnsi="仿宋" w:hint="eastAsia"/>
          <w:sz w:val="24"/>
          <w:u w:val="single"/>
        </w:rPr>
        <w:t xml:space="preserve"> </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C50575">
        <w:rPr>
          <w:rFonts w:ascii="仿宋" w:eastAsia="仿宋" w:hAnsi="仿宋" w:hint="eastAsia"/>
          <w:sz w:val="24"/>
          <w:u w:val="single"/>
        </w:rPr>
        <w:t>4</w:t>
      </w:r>
      <w:r w:rsidRPr="00CE09F9">
        <w:rPr>
          <w:rFonts w:ascii="仿宋" w:eastAsia="仿宋" w:hAnsi="仿宋" w:hint="eastAsia"/>
          <w:sz w:val="24"/>
          <w:u w:val="single"/>
        </w:rPr>
        <w:t xml:space="preserve"> </w:t>
      </w:r>
      <w:r w:rsidRPr="00CE09F9">
        <w:rPr>
          <w:rFonts w:ascii="仿宋" w:eastAsia="仿宋" w:hAnsi="仿宋"/>
          <w:sz w:val="24"/>
          <w:u w:val="single"/>
        </w:rPr>
        <w:t>年</w:t>
      </w:r>
      <w:r w:rsidR="00550D8F">
        <w:rPr>
          <w:rFonts w:ascii="仿宋" w:eastAsia="仿宋" w:hAnsi="仿宋" w:hint="eastAsia"/>
          <w:sz w:val="24"/>
          <w:u w:val="single"/>
        </w:rPr>
        <w:t>9</w:t>
      </w:r>
      <w:r w:rsidRPr="00CE09F9">
        <w:rPr>
          <w:rFonts w:ascii="仿宋" w:eastAsia="仿宋" w:hAnsi="仿宋" w:hint="eastAsia"/>
          <w:sz w:val="24"/>
          <w:u w:val="single"/>
        </w:rPr>
        <w:t>月</w:t>
      </w:r>
      <w:r w:rsidR="00550D8F">
        <w:rPr>
          <w:rFonts w:ascii="仿宋" w:eastAsia="仿宋" w:hAnsi="仿宋" w:hint="eastAsia"/>
          <w:sz w:val="24"/>
          <w:u w:val="single"/>
        </w:rPr>
        <w:t>26</w:t>
      </w:r>
      <w:r w:rsidRPr="00CE09F9">
        <w:rPr>
          <w:rFonts w:ascii="仿宋" w:eastAsia="仿宋" w:hAnsi="仿宋" w:hint="eastAsia"/>
          <w:sz w:val="24"/>
          <w:u w:val="single"/>
        </w:rPr>
        <w:t xml:space="preserve"> 日 </w:t>
      </w:r>
      <w:r w:rsidR="00550D8F">
        <w:rPr>
          <w:rFonts w:ascii="仿宋" w:eastAsia="仿宋" w:hAnsi="仿宋" w:hint="eastAsia"/>
          <w:sz w:val="24"/>
          <w:u w:val="single"/>
        </w:rPr>
        <w:t>9</w:t>
      </w:r>
      <w:r w:rsidRPr="00CE09F9">
        <w:rPr>
          <w:rFonts w:ascii="仿宋" w:eastAsia="仿宋" w:hAnsi="仿宋" w:hint="eastAsia"/>
          <w:sz w:val="24"/>
          <w:u w:val="single"/>
        </w:rPr>
        <w:t>点</w:t>
      </w:r>
      <w:r w:rsidR="00550D8F">
        <w:rPr>
          <w:rFonts w:ascii="仿宋" w:eastAsia="仿宋" w:hAnsi="仿宋" w:hint="eastAsia"/>
          <w:sz w:val="24"/>
          <w:u w:val="single"/>
        </w:rPr>
        <w:t>00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C50575">
        <w:rPr>
          <w:rFonts w:ascii="仿宋" w:eastAsia="仿宋" w:hAnsi="仿宋" w:hint="eastAsia"/>
          <w:sz w:val="24"/>
          <w:u w:val="single"/>
        </w:rPr>
        <w:t>4</w:t>
      </w:r>
      <w:r w:rsidRPr="00CE09F9">
        <w:rPr>
          <w:rFonts w:ascii="仿宋" w:eastAsia="仿宋" w:hAnsi="仿宋" w:hint="eastAsia"/>
          <w:sz w:val="24"/>
          <w:u w:val="single"/>
        </w:rPr>
        <w:t xml:space="preserve"> </w:t>
      </w:r>
      <w:r w:rsidRPr="00CE09F9">
        <w:rPr>
          <w:rFonts w:ascii="仿宋" w:eastAsia="仿宋" w:hAnsi="仿宋"/>
          <w:sz w:val="24"/>
          <w:u w:val="single"/>
        </w:rPr>
        <w:t>年</w:t>
      </w:r>
      <w:r w:rsidR="00C50575">
        <w:rPr>
          <w:rFonts w:ascii="仿宋" w:eastAsia="仿宋" w:hAnsi="仿宋" w:hint="eastAsia"/>
          <w:sz w:val="24"/>
          <w:u w:val="single"/>
        </w:rPr>
        <w:t xml:space="preserve"> </w:t>
      </w:r>
      <w:r w:rsidR="008B3C8F">
        <w:rPr>
          <w:rFonts w:ascii="仿宋" w:eastAsia="仿宋" w:hAnsi="仿宋" w:hint="eastAsia"/>
          <w:sz w:val="24"/>
          <w:u w:val="single"/>
        </w:rPr>
        <w:t>9</w:t>
      </w:r>
      <w:r w:rsidRPr="00CE09F9">
        <w:rPr>
          <w:rFonts w:ascii="仿宋" w:eastAsia="仿宋" w:hAnsi="仿宋" w:hint="eastAsia"/>
          <w:sz w:val="24"/>
          <w:u w:val="single"/>
        </w:rPr>
        <w:t>月</w:t>
      </w:r>
      <w:r w:rsidR="008B3C8F">
        <w:rPr>
          <w:rFonts w:ascii="仿宋" w:eastAsia="仿宋" w:hAnsi="仿宋" w:hint="eastAsia"/>
          <w:sz w:val="24"/>
          <w:u w:val="single"/>
        </w:rPr>
        <w:t>26</w:t>
      </w:r>
      <w:r w:rsidRPr="00CE09F9">
        <w:rPr>
          <w:rFonts w:ascii="仿宋" w:eastAsia="仿宋" w:hAnsi="仿宋" w:hint="eastAsia"/>
          <w:sz w:val="24"/>
          <w:u w:val="single"/>
        </w:rPr>
        <w:t xml:space="preserve"> 日</w:t>
      </w:r>
      <w:r w:rsidR="008B3C8F">
        <w:rPr>
          <w:rFonts w:ascii="仿宋" w:eastAsia="仿宋" w:hAnsi="仿宋" w:hint="eastAsia"/>
          <w:sz w:val="24"/>
          <w:u w:val="single"/>
        </w:rPr>
        <w:t>9</w:t>
      </w:r>
      <w:r w:rsidRPr="00CE09F9">
        <w:rPr>
          <w:rFonts w:ascii="仿宋" w:eastAsia="仿宋" w:hAnsi="仿宋" w:hint="eastAsia"/>
          <w:sz w:val="24"/>
          <w:u w:val="single"/>
        </w:rPr>
        <w:t xml:space="preserve"> 点 </w:t>
      </w:r>
      <w:r w:rsidR="008B3C8F">
        <w:rPr>
          <w:rFonts w:ascii="仿宋" w:eastAsia="仿宋" w:hAnsi="仿宋" w:hint="eastAsia"/>
          <w:sz w:val="24"/>
          <w:u w:val="single"/>
        </w:rPr>
        <w:t>00</w:t>
      </w:r>
      <w:r w:rsidRPr="00CE09F9">
        <w:rPr>
          <w:rFonts w:ascii="仿宋" w:eastAsia="仿宋" w:hAnsi="仿宋" w:hint="eastAsia"/>
          <w:sz w:val="24"/>
          <w:u w:val="single"/>
        </w:rPr>
        <w:t>分</w:t>
      </w:r>
      <w:r w:rsidRPr="00CE09F9">
        <w:rPr>
          <w:rFonts w:ascii="仿宋" w:eastAsia="仿宋" w:hAnsi="仿宋" w:hint="eastAsia"/>
          <w:bCs/>
          <w:sz w:val="24"/>
          <w:u w:val="single"/>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r w:rsidR="008B3C8F" w:rsidRPr="008B3C8F">
        <w:rPr>
          <w:rFonts w:ascii="仿宋" w:eastAsia="仿宋" w:hAnsi="仿宋" w:hint="eastAsia"/>
          <w:sz w:val="24"/>
        </w:rPr>
        <w:t>江山市公共资源交易中心</w:t>
      </w:r>
      <w:r w:rsidR="008B3C8F">
        <w:rPr>
          <w:rFonts w:ascii="仿宋" w:eastAsia="仿宋" w:hAnsi="仿宋" w:hint="eastAsia"/>
          <w:sz w:val="24"/>
        </w:rPr>
        <w:t>6</w:t>
      </w:r>
      <w:r w:rsidR="008B3C8F" w:rsidRPr="008B3C8F">
        <w:rPr>
          <w:rFonts w:ascii="仿宋" w:eastAsia="仿宋" w:hAnsi="仿宋" w:hint="eastAsia"/>
          <w:sz w:val="24"/>
        </w:rPr>
        <w:t xml:space="preserve">号评标室（江山市虎山街道景星西路万商城12号楼4楼） </w:t>
      </w:r>
      <w:r w:rsidR="008B3C8F" w:rsidRPr="008B3C8F">
        <w:rPr>
          <w:rFonts w:ascii="仿宋" w:eastAsia="仿宋" w:hAnsi="仿宋"/>
          <w:sz w:val="24"/>
        </w:rPr>
        <w:t>（“在江山市公共资源交易中心开标”）</w:t>
      </w:r>
    </w:p>
    <w:p w:rsidR="002145E1" w:rsidRPr="00CE09F9" w:rsidRDefault="006D208B">
      <w:pPr>
        <w:spacing w:line="360" w:lineRule="auto"/>
        <w:rPr>
          <w:rFonts w:ascii="仿宋" w:eastAsia="仿宋" w:hAnsi="仿宋"/>
          <w:sz w:val="24"/>
        </w:rPr>
      </w:pPr>
      <w:r w:rsidRPr="00CE09F9">
        <w:rPr>
          <w:rFonts w:ascii="仿宋" w:eastAsia="仿宋" w:hAnsi="仿宋" w:hint="eastAsia"/>
          <w:b/>
          <w:sz w:val="24"/>
        </w:rPr>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lastRenderedPageBreak/>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CE09F9" w:rsidRDefault="001600DE" w:rsidP="001307DF">
      <w:pPr>
        <w:spacing w:line="360" w:lineRule="auto"/>
        <w:ind w:firstLineChars="200" w:firstLine="480"/>
        <w:rPr>
          <w:rFonts w:ascii="仿宋" w:eastAsia="仿宋" w:hAnsi="仿宋"/>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FangSong_GB2312" w:hint="eastAsia"/>
          <w:sz w:val="24"/>
        </w:rPr>
        <w:t>①</w:t>
      </w:r>
      <w:r w:rsidR="006D208B" w:rsidRPr="00CE09F9">
        <w:rPr>
          <w:rFonts w:ascii="仿宋" w:eastAsia="仿宋" w:hAnsi="仿宋" w:cs="FangSong_GB2312"/>
          <w:sz w:val="24"/>
        </w:rPr>
        <w:t>电子招投标：本项目以数据电文形式，依托“政府采购云平台（www.zcygov.cn）”进行招投标活动，不接受纸质投标文件</w:t>
      </w:r>
      <w:r w:rsidR="006D208B" w:rsidRPr="00CE09F9">
        <w:rPr>
          <w:rFonts w:ascii="仿宋" w:eastAsia="仿宋" w:hAnsi="仿宋" w:cs="FangSong_GB2312" w:hint="eastAsia"/>
          <w:sz w:val="24"/>
        </w:rPr>
        <w:t>；②</w:t>
      </w:r>
      <w:r w:rsidR="006D208B" w:rsidRPr="00CE09F9">
        <w:rPr>
          <w:rFonts w:ascii="仿宋" w:eastAsia="仿宋" w:hAnsi="仿宋" w:cs="FangSong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FangSong_GB2312" w:hint="eastAsia"/>
          <w:sz w:val="24"/>
        </w:rPr>
        <w:t>采云电子交易客户端”</w:t>
      </w:r>
      <w:r w:rsidR="006D208B" w:rsidRPr="00CE09F9">
        <w:rPr>
          <w:rFonts w:ascii="仿宋" w:eastAsia="仿宋" w:hAnsi="仿宋" w:cs="FangSong_GB2312"/>
          <w:sz w:val="24"/>
        </w:rPr>
        <w:t>----前往“浙江政府采购网-下载专区-电子交易客户端”进行下载并安装</w:t>
      </w:r>
      <w:r w:rsidR="006D208B" w:rsidRPr="00CE09F9">
        <w:rPr>
          <w:rFonts w:ascii="仿宋" w:eastAsia="仿宋" w:hAnsi="仿宋" w:cs="FangSong_GB2312" w:hint="eastAsia"/>
          <w:sz w:val="24"/>
        </w:rPr>
        <w:t>；③</w:t>
      </w:r>
      <w:r w:rsidR="006D208B" w:rsidRPr="00CE09F9">
        <w:rPr>
          <w:rFonts w:ascii="仿宋" w:eastAsia="仿宋" w:hAnsi="仿宋" w:cs="FangSong_GB2312"/>
          <w:sz w:val="24"/>
        </w:rPr>
        <w:t>招标文件的获取：使用账号登录或者使用CA登录政</w:t>
      </w:r>
      <w:r w:rsidR="006D208B" w:rsidRPr="00CE09F9">
        <w:rPr>
          <w:rFonts w:ascii="仿宋" w:eastAsia="仿宋" w:hAnsi="仿宋" w:cs="FangSong_GB2312" w:hint="eastAsia"/>
          <w:sz w:val="24"/>
        </w:rPr>
        <w:t>采云平台；进入“项目采购”应用，在获取采购文件菜单中选择项目，获取招标文件；④</w:t>
      </w:r>
      <w:r w:rsidR="006D208B" w:rsidRPr="00CE09F9">
        <w:rPr>
          <w:rFonts w:ascii="仿宋" w:eastAsia="仿宋" w:hAnsi="仿宋" w:cs="FangSong_GB2312"/>
          <w:sz w:val="24"/>
        </w:rPr>
        <w:t>投标文件的制作：在“政</w:t>
      </w:r>
      <w:r w:rsidR="006D208B" w:rsidRPr="00CE09F9">
        <w:rPr>
          <w:rFonts w:ascii="仿宋" w:eastAsia="仿宋" w:hAnsi="仿宋" w:cs="FangSong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w:t>
      </w:r>
      <w:r w:rsidR="006D208B" w:rsidRPr="00CE09F9">
        <w:rPr>
          <w:rFonts w:ascii="仿宋" w:eastAsia="仿宋" w:hAnsi="仿宋" w:hint="eastAsia"/>
          <w:sz w:val="24"/>
        </w:rPr>
        <w:lastRenderedPageBreak/>
        <w:t>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FangSong_GB2312" w:hint="eastAsia"/>
          <w:sz w:val="24"/>
        </w:rPr>
        <w:t>⑧</w:t>
      </w:r>
      <w:r w:rsidR="006D208B" w:rsidRPr="00CE09F9">
        <w:rPr>
          <w:rFonts w:ascii="仿宋" w:eastAsia="仿宋" w:hAnsi="仿宋" w:cs="FangSong_GB2312"/>
          <w:sz w:val="24"/>
        </w:rPr>
        <w:t>投标文件的传输递交：投标人在投标截止时间前将加密的投标文件上传至政府采购云平台，还可以在投标截止时间前</w:t>
      </w:r>
      <w:r w:rsidR="00B17455" w:rsidRPr="00CE09F9">
        <w:rPr>
          <w:rFonts w:ascii="仿宋" w:eastAsia="仿宋" w:hAnsi="仿宋" w:cs="FangSong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FangSong_GB2312"/>
          <w:sz w:val="24"/>
        </w:rPr>
        <w:t>。备份投标文件的制作、存储、密封详见招标文件第二部分第</w:t>
      </w:r>
      <w:r w:rsidR="006D208B" w:rsidRPr="00CE09F9">
        <w:rPr>
          <w:rFonts w:ascii="仿宋" w:eastAsia="仿宋" w:hAnsi="仿宋" w:cs="FangSong_GB2312"/>
          <w:color w:val="000000" w:themeColor="text1"/>
          <w:sz w:val="24"/>
        </w:rPr>
        <w:t>15点—“备份投标文件”</w:t>
      </w:r>
      <w:r w:rsidR="006D208B" w:rsidRPr="00CE09F9">
        <w:rPr>
          <w:rFonts w:ascii="仿宋" w:eastAsia="仿宋" w:hAnsi="仿宋" w:cs="FangSong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FangSong_GB2312" w:hint="eastAsia"/>
          <w:color w:val="000000" w:themeColor="text1"/>
          <w:sz w:val="24"/>
        </w:rPr>
        <w:t>投标文件</w:t>
      </w:r>
      <w:r w:rsidR="006D208B" w:rsidRPr="00CE09F9">
        <w:rPr>
          <w:rFonts w:ascii="仿宋" w:eastAsia="仿宋" w:hAnsi="仿宋" w:cs="FangSong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FangSong_GB2312"/>
          <w:sz w:val="24"/>
        </w:rPr>
        <w:t>具体操作指南：详见政</w:t>
      </w:r>
      <w:r w:rsidR="006D208B" w:rsidRPr="00CE09F9">
        <w:rPr>
          <w:rFonts w:ascii="仿宋" w:eastAsia="仿宋" w:hAnsi="仿宋" w:cs="FangSong_GB2312" w:hint="eastAsia"/>
          <w:sz w:val="24"/>
        </w:rPr>
        <w:t>采云平台“服务中心</w:t>
      </w:r>
      <w:r w:rsidR="006D208B" w:rsidRPr="00CE09F9">
        <w:rPr>
          <w:rFonts w:ascii="仿宋" w:eastAsia="仿宋" w:hAnsi="仿宋" w:cs="FangSong_GB2312"/>
          <w:sz w:val="24"/>
        </w:rPr>
        <w:t>-帮助文档-项目采购-操作流程-电子招投标-政府采购项目电子交易管理操作指南-供应商”。</w:t>
      </w:r>
      <w:r w:rsidR="001307DF" w:rsidRPr="00CE09F9">
        <w:rPr>
          <w:rFonts w:ascii="仿宋" w:eastAsia="仿宋" w:hAnsi="仿宋" w:hint="eastAsia"/>
          <w:sz w:val="24"/>
        </w:rPr>
        <w:t xml:space="preserve"> </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AC42FB">
        <w:rPr>
          <w:rFonts w:ascii="仿宋" w:eastAsia="仿宋" w:hAnsi="仿宋" w:hint="eastAsia"/>
          <w:sz w:val="24"/>
        </w:rPr>
        <w:t>江山市文化广电旅游局</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BC3E21" w:rsidRPr="00BC3E21">
        <w:rPr>
          <w:rFonts w:ascii="仿宋" w:eastAsia="仿宋" w:hAnsi="仿宋"/>
          <w:snapToGrid w:val="0"/>
          <w:sz w:val="24"/>
        </w:rPr>
        <w:t>江山市南门路1号</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00670B6A" w:rsidRPr="00670B6A">
        <w:rPr>
          <w:rFonts w:ascii="仿宋" w:eastAsia="仿宋" w:hAnsi="仿宋" w:hint="eastAsia"/>
          <w:sz w:val="24"/>
        </w:rPr>
        <w:t>杨</w:t>
      </w:r>
      <w:r w:rsidR="00670B6A">
        <w:rPr>
          <w:rFonts w:ascii="仿宋" w:eastAsia="仿宋" w:hAnsi="仿宋" w:hint="eastAsia"/>
          <w:sz w:val="24"/>
        </w:rPr>
        <w:t>先生</w:t>
      </w:r>
      <w:r w:rsidRPr="00CE09F9">
        <w:rPr>
          <w:rFonts w:ascii="仿宋" w:eastAsia="仿宋" w:hAnsi="仿宋"/>
          <w:sz w:val="24"/>
        </w:rPr>
        <w:t xml:space="preserve"> </w:t>
      </w:r>
      <w:r w:rsidR="00AC42FB">
        <w:rPr>
          <w:rFonts w:ascii="仿宋" w:eastAsia="仿宋" w:hAnsi="仿宋"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r w:rsidR="00670B6A" w:rsidRPr="00670B6A">
        <w:rPr>
          <w:rFonts w:ascii="仿宋" w:eastAsia="仿宋" w:hAnsi="仿宋"/>
          <w:sz w:val="24"/>
        </w:rPr>
        <w:t>0570</w:t>
      </w:r>
      <w:r w:rsidR="00670B6A">
        <w:rPr>
          <w:rFonts w:ascii="仿宋" w:eastAsia="仿宋" w:hAnsi="仿宋" w:hint="eastAsia"/>
          <w:sz w:val="24"/>
        </w:rPr>
        <w:t>-</w:t>
      </w:r>
      <w:r w:rsidR="00670B6A" w:rsidRPr="00670B6A">
        <w:rPr>
          <w:rFonts w:ascii="仿宋" w:eastAsia="仿宋" w:hAnsi="仿宋"/>
          <w:sz w:val="24"/>
        </w:rPr>
        <w:t>4015925</w:t>
      </w:r>
      <w:r w:rsidR="00AC42FB">
        <w:rPr>
          <w:rFonts w:ascii="仿宋" w:eastAsia="仿宋" w:hAnsi="仿宋"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r w:rsidR="00C97F05">
        <w:rPr>
          <w:rFonts w:ascii="仿宋" w:eastAsia="仿宋" w:hAnsi="仿宋" w:hint="eastAsia"/>
          <w:sz w:val="24"/>
        </w:rPr>
        <w:t>周先生</w:t>
      </w:r>
      <w:r w:rsidRPr="00CE09F9">
        <w:rPr>
          <w:rFonts w:ascii="仿宋" w:eastAsia="仿宋" w:hAnsi="仿宋" w:hint="eastAsia"/>
          <w:sz w:val="24"/>
        </w:rPr>
        <w:t xml:space="preserve"> </w:t>
      </w:r>
      <w:r w:rsidR="00AC42FB">
        <w:rPr>
          <w:rFonts w:ascii="仿宋" w:eastAsia="仿宋" w:hAnsi="仿宋"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质疑联系方式：</w:t>
      </w:r>
      <w:r w:rsidR="00273D6F">
        <w:rPr>
          <w:rFonts w:ascii="宋体" w:hAnsi="宋体" w:hint="eastAsia"/>
          <w:color w:val="000000"/>
          <w:sz w:val="24"/>
        </w:rPr>
        <w:t>15869067906</w:t>
      </w:r>
      <w:r w:rsidR="00BC3E21">
        <w:rPr>
          <w:rFonts w:ascii="仿宋" w:eastAsia="仿宋" w:hAnsi="仿宋" w:hint="eastAsia"/>
          <w:sz w:val="24"/>
        </w:rPr>
        <w:t xml:space="preserve">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C50575">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sz w:val="24"/>
        </w:rPr>
        <w:t xml:space="preserve">                              </w:t>
      </w:r>
    </w:p>
    <w:p w:rsidR="002145E1" w:rsidRPr="00B7414A" w:rsidRDefault="006D208B">
      <w:pPr>
        <w:adjustRightInd/>
        <w:spacing w:line="360" w:lineRule="auto"/>
        <w:jc w:val="center"/>
        <w:outlineLvl w:val="0"/>
        <w:rPr>
          <w:rFonts w:ascii="仿宋" w:eastAsia="仿宋" w:hAnsi="仿宋" w:cs="FangSong_GB2312"/>
          <w:b/>
          <w:sz w:val="36"/>
          <w:szCs w:val="20"/>
        </w:rPr>
      </w:pPr>
      <w:r w:rsidRPr="00CE09F9">
        <w:rPr>
          <w:rFonts w:ascii="仿宋" w:eastAsia="仿宋" w:hAnsi="仿宋" w:cs="FangSong_GB2312"/>
          <w:b/>
          <w:sz w:val="36"/>
          <w:szCs w:val="20"/>
        </w:rPr>
        <w:br w:type="page"/>
      </w:r>
      <w:bookmarkStart w:id="26" w:name="_Toc95232832"/>
      <w:bookmarkStart w:id="27" w:name="_Toc95295190"/>
      <w:bookmarkStart w:id="28" w:name="_Toc95295944"/>
      <w:bookmarkStart w:id="29" w:name="_Toc95296620"/>
      <w:bookmarkStart w:id="30" w:name="_Toc95296749"/>
      <w:bookmarkStart w:id="31" w:name="_Toc102563653"/>
      <w:bookmarkStart w:id="32" w:name="_Toc102563860"/>
      <w:bookmarkStart w:id="33" w:name="_Toc102563930"/>
      <w:bookmarkStart w:id="34" w:name="_Toc102563998"/>
      <w:bookmarkStart w:id="35" w:name="_Toc102565146"/>
      <w:r w:rsidRPr="00B7414A">
        <w:rPr>
          <w:rFonts w:ascii="仿宋" w:eastAsia="仿宋" w:hAnsi="仿宋" w:cs="FangSong_GB2312" w:hint="eastAsia"/>
          <w:b/>
          <w:sz w:val="36"/>
          <w:szCs w:val="20"/>
        </w:rPr>
        <w:lastRenderedPageBreak/>
        <w:t>第二部分</w:t>
      </w:r>
      <w:bookmarkEnd w:id="17"/>
      <w:r w:rsidRPr="00B7414A">
        <w:rPr>
          <w:rFonts w:ascii="仿宋" w:eastAsia="仿宋" w:hAnsi="仿宋" w:cs="FangSong_GB2312"/>
          <w:b/>
          <w:sz w:val="36"/>
          <w:szCs w:val="20"/>
        </w:rPr>
        <w:t xml:space="preserve"> 投标人须知</w:t>
      </w:r>
      <w:bookmarkEnd w:id="18"/>
      <w:bookmarkEnd w:id="26"/>
      <w:bookmarkEnd w:id="27"/>
      <w:bookmarkEnd w:id="28"/>
      <w:bookmarkEnd w:id="29"/>
      <w:bookmarkEnd w:id="30"/>
      <w:bookmarkEnd w:id="31"/>
      <w:bookmarkEnd w:id="32"/>
      <w:bookmarkEnd w:id="33"/>
      <w:bookmarkEnd w:id="34"/>
      <w:bookmarkEnd w:id="35"/>
    </w:p>
    <w:p w:rsidR="002145E1" w:rsidRPr="00B7414A" w:rsidRDefault="006D208B">
      <w:pPr>
        <w:snapToGrid w:val="0"/>
        <w:spacing w:line="360" w:lineRule="auto"/>
        <w:jc w:val="center"/>
        <w:rPr>
          <w:rFonts w:ascii="仿宋" w:eastAsia="仿宋" w:hAnsi="仿宋" w:cs="FangSong_GB2312"/>
          <w:b/>
          <w:sz w:val="32"/>
          <w:szCs w:val="20"/>
        </w:rPr>
      </w:pPr>
      <w:r w:rsidRPr="00B7414A">
        <w:rPr>
          <w:rFonts w:ascii="仿宋" w:eastAsia="仿宋" w:hAnsi="仿宋" w:cs="FangSong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FangSong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FangSong_GB2312" w:hint="eastAsia"/>
              </w:rPr>
              <w:t>开标一览表（报价表）</w:t>
            </w:r>
            <w:r w:rsidRPr="00CE09F9">
              <w:rPr>
                <w:rFonts w:ascii="仿宋" w:eastAsia="仿宋" w:hAnsi="仿宋" w:hint="eastAsia"/>
              </w:rPr>
              <w:t>是报价的唯一载体</w:t>
            </w:r>
            <w:r w:rsidRPr="00CE09F9">
              <w:rPr>
                <w:rFonts w:ascii="仿宋" w:eastAsia="仿宋" w:hAnsi="仿宋" w:cs="FangSong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FangSong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FangSong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FangSong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FangSong_GB2312"/>
                <w:b/>
                <w:sz w:val="24"/>
              </w:rPr>
            </w:pPr>
            <w:r w:rsidRPr="00B7414A">
              <w:rPr>
                <w:rFonts w:ascii="仿宋" w:eastAsia="仿宋" w:hAnsi="仿宋" w:cs="FangSong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1009D2" w:rsidP="00C50575">
            <w:pPr>
              <w:spacing w:line="360" w:lineRule="auto"/>
              <w:rPr>
                <w:rFonts w:ascii="仿宋" w:eastAsia="仿宋" w:hAnsi="仿宋" w:cs="FangSong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p w:rsidR="002145E1" w:rsidRPr="00B7414A" w:rsidRDefault="002145E1">
            <w:pPr>
              <w:snapToGrid w:val="0"/>
              <w:spacing w:line="360" w:lineRule="auto"/>
              <w:jc w:val="center"/>
              <w:rPr>
                <w:rFonts w:ascii="仿宋" w:eastAsia="仿宋" w:hAnsi="仿宋" w:cs="FangSong_GB2312"/>
                <w:sz w:val="24"/>
              </w:rPr>
            </w:pPr>
          </w:p>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投标人应当提供的资格</w:t>
            </w:r>
            <w:r w:rsidR="00601D74" w:rsidRPr="00B7414A">
              <w:rPr>
                <w:rFonts w:ascii="仿宋" w:eastAsia="仿宋" w:hAnsi="仿宋" w:cs="FangSong_GB2312" w:hint="eastAsia"/>
                <w:b/>
                <w:sz w:val="24"/>
              </w:rPr>
              <w:t>文件</w:t>
            </w:r>
            <w:r w:rsidRPr="00B7414A">
              <w:rPr>
                <w:rFonts w:ascii="仿宋" w:eastAsia="仿宋" w:hAnsi="仿宋" w:cs="FangSong_GB2312" w:hint="eastAsia"/>
                <w:b/>
                <w:sz w:val="24"/>
              </w:rPr>
              <w:t>、</w:t>
            </w:r>
            <w:r w:rsidR="00601D74" w:rsidRPr="00B7414A">
              <w:rPr>
                <w:rFonts w:ascii="仿宋" w:eastAsia="仿宋" w:hAnsi="仿宋" w:hint="eastAsia"/>
                <w:sz w:val="24"/>
              </w:rPr>
              <w:t>商务技术</w:t>
            </w:r>
            <w:r w:rsidRPr="00B7414A">
              <w:rPr>
                <w:rFonts w:ascii="仿宋" w:eastAsia="仿宋" w:hAnsi="仿宋" w:cs="FangSong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FangSong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601D74">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FangSong_GB2312"/>
                <w:sz w:val="24"/>
              </w:rPr>
            </w:pPr>
          </w:p>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1009D2" w:rsidP="00C50575">
            <w:pPr>
              <w:spacing w:line="360" w:lineRule="auto"/>
              <w:rPr>
                <w:rFonts w:ascii="仿宋" w:eastAsia="仿宋" w:hAnsi="仿宋"/>
                <w:sz w:val="24"/>
              </w:rPr>
            </w:pPr>
            <w:sdt>
              <w:sdtPr>
                <w:rPr>
                  <w:rFonts w:ascii="仿宋" w:eastAsia="仿宋" w:hAnsi="仿宋" w:cs="Arial" w:hint="eastAsia"/>
                  <w:kern w:val="0"/>
                  <w:sz w:val="24"/>
                </w:rPr>
                <w:id w:val="7237941"/>
              </w:sdtPr>
              <w:sdtEndPr>
                <w:rPr>
                  <w:rFonts w:hint="default"/>
                </w:rPr>
              </w:sdtEndPr>
              <w:sdtContent>
                <w:r w:rsidR="006D208B" w:rsidRPr="00CE09F9">
                  <w:rPr>
                    <w:rFonts w:ascii="仿宋" w:eastAsia="仿宋" w:hAnsi="仿宋" w:cs="Arial"/>
                    <w:kern w:val="0"/>
                    <w:sz w:val="24"/>
                  </w:rPr>
                  <w:sym w:font="Wingdings" w:char="F0FE"/>
                </w:r>
              </w:sdtContent>
            </w:sdt>
            <w:r w:rsidR="00BE0284" w:rsidRPr="00CE09F9">
              <w:rPr>
                <w:rFonts w:ascii="仿宋" w:eastAsia="仿宋" w:hAnsi="仿宋"/>
                <w:kern w:val="0"/>
                <w:sz w:val="24"/>
              </w:rPr>
              <w:t>B组织，</w:t>
            </w:r>
            <w:r w:rsidR="00BE0284" w:rsidRPr="00CE09F9">
              <w:rPr>
                <w:rFonts w:ascii="仿宋" w:eastAsia="仿宋" w:hAnsi="仿宋" w:hint="eastAsia"/>
                <w:sz w:val="24"/>
              </w:rPr>
              <w:t>时间：</w:t>
            </w:r>
            <w:r w:rsidR="00BE0284">
              <w:rPr>
                <w:rFonts w:ascii="仿宋" w:eastAsia="仿宋" w:hint="eastAsia"/>
                <w:sz w:val="24"/>
                <w:u w:val="single"/>
              </w:rPr>
              <w:t>2024年9月20日9时00分</w:t>
            </w:r>
            <w:r w:rsidR="00BE0284" w:rsidRPr="00CE09F9">
              <w:rPr>
                <w:rFonts w:ascii="仿宋" w:eastAsia="仿宋" w:hAnsi="仿宋"/>
                <w:sz w:val="24"/>
                <w:u w:val="single"/>
              </w:rPr>
              <w:t xml:space="preserve"> </w:t>
            </w:r>
            <w:r w:rsidR="00BE0284" w:rsidRPr="00CE09F9">
              <w:rPr>
                <w:rFonts w:ascii="仿宋" w:eastAsia="仿宋" w:hAnsi="仿宋"/>
                <w:sz w:val="24"/>
              </w:rPr>
              <w:t>,地点：</w:t>
            </w:r>
            <w:r w:rsidR="00BE0284" w:rsidRPr="005F432C">
              <w:rPr>
                <w:rFonts w:ascii="仿宋" w:eastAsia="仿宋" w:hAnsi="仿宋" w:hint="eastAsia"/>
                <w:sz w:val="24"/>
                <w:u w:val="single"/>
              </w:rPr>
              <w:t>江山市文化广电旅游局</w:t>
            </w:r>
            <w:r w:rsidR="00BE0284" w:rsidRPr="00CE09F9">
              <w:rPr>
                <w:rFonts w:ascii="仿宋" w:eastAsia="仿宋" w:hAnsi="仿宋" w:hint="eastAsia"/>
                <w:sz w:val="24"/>
              </w:rPr>
              <w:t>，联系人：</w:t>
            </w:r>
            <w:r w:rsidR="00BE0284">
              <w:rPr>
                <w:rFonts w:ascii="仿宋" w:eastAsia="仿宋" w:hAnsi="仿宋" w:hint="eastAsia"/>
                <w:sz w:val="24"/>
              </w:rPr>
              <w:t>杨先生</w:t>
            </w:r>
            <w:r w:rsidR="00BE0284" w:rsidRPr="00CE09F9">
              <w:rPr>
                <w:rFonts w:ascii="仿宋" w:eastAsia="仿宋" w:hAnsi="仿宋" w:hint="eastAsia"/>
                <w:sz w:val="24"/>
              </w:rPr>
              <w:t>，联系方式：</w:t>
            </w:r>
            <w:r w:rsidR="00BE0284" w:rsidRPr="005F432C">
              <w:rPr>
                <w:rFonts w:ascii="仿宋" w:eastAsia="仿宋" w:hAnsi="仿宋"/>
                <w:sz w:val="24"/>
                <w:u w:val="single"/>
              </w:rPr>
              <w:t>0570</w:t>
            </w:r>
            <w:r w:rsidR="00BE0284" w:rsidRPr="005F432C">
              <w:rPr>
                <w:rFonts w:ascii="仿宋" w:eastAsia="仿宋" w:hAnsi="仿宋" w:hint="eastAsia"/>
                <w:sz w:val="24"/>
                <w:u w:val="single"/>
              </w:rPr>
              <w:t>-</w:t>
            </w:r>
            <w:r w:rsidR="00BE0284" w:rsidRPr="005F432C">
              <w:rPr>
                <w:rFonts w:ascii="仿宋" w:eastAsia="仿宋" w:hAnsi="仿宋"/>
                <w:sz w:val="24"/>
                <w:u w:val="single"/>
              </w:rPr>
              <w:t>4015925</w:t>
            </w:r>
            <w:r w:rsidR="00BE0284" w:rsidRPr="00CE09F9">
              <w:rPr>
                <w:rFonts w:ascii="仿宋" w:eastAsia="仿宋" w:hAnsi="仿宋" w:hint="eastAsia"/>
                <w:sz w:val="24"/>
                <w:szCs w:val="20"/>
              </w:rPr>
              <w:t>。</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1009D2" w:rsidP="00C50575">
            <w:pPr>
              <w:spacing w:line="360" w:lineRule="auto"/>
              <w:rPr>
                <w:rFonts w:ascii="仿宋" w:eastAsia="仿宋" w:hAnsi="仿宋"/>
                <w:b/>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FangSong_GB2312"/>
                <w:sz w:val="24"/>
              </w:rPr>
            </w:pPr>
            <w:r w:rsidRPr="00B7414A">
              <w:rPr>
                <w:rFonts w:ascii="仿宋" w:eastAsia="仿宋" w:hAnsi="仿宋" w:cs="FangSong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Cs/>
                <w:sz w:val="24"/>
              </w:rPr>
            </w:pPr>
            <w:r w:rsidRPr="00B7414A">
              <w:rPr>
                <w:rFonts w:ascii="仿宋" w:eastAsia="仿宋" w:hAnsi="仿宋" w:cs="FangSong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1009D2" w:rsidP="00C50575">
            <w:pPr>
              <w:spacing w:line="360" w:lineRule="auto"/>
              <w:rPr>
                <w:rFonts w:ascii="仿宋" w:eastAsia="仿宋" w:hAnsi="仿宋"/>
                <w:sz w:val="24"/>
              </w:rPr>
            </w:pPr>
            <w:sdt>
              <w:sdtPr>
                <w:rPr>
                  <w:rFonts w:ascii="仿宋" w:eastAsia="仿宋" w:hAnsi="仿宋" w:cs="Arial" w:hint="eastAsia"/>
                  <w:kern w:val="0"/>
                  <w:sz w:val="24"/>
                </w:rPr>
                <w:id w:val="1913973"/>
              </w:sdtPr>
              <w:sdtContent>
                <w:r w:rsidR="00C50575" w:rsidRPr="00CE09F9">
                  <w:rPr>
                    <w:rFonts w:ascii="仿宋" w:eastAsia="仿宋" w:hAnsi="仿宋" w:cs="Arial"/>
                    <w:kern w:val="0"/>
                    <w:sz w:val="24"/>
                  </w:rPr>
                  <w:sym w:font="Wingdings" w:char="F0FE"/>
                </w:r>
              </w:sdtContent>
            </w:sdt>
            <w:r w:rsidR="00C50575"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1009D2" w:rsidP="00C50575">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1009D2" w:rsidP="00C50575">
            <w:pPr>
              <w:spacing w:line="360" w:lineRule="auto"/>
              <w:rPr>
                <w:rFonts w:ascii="仿宋" w:eastAsia="仿宋" w:hAnsi="仿宋"/>
                <w:sz w:val="24"/>
              </w:rPr>
            </w:pPr>
            <w:sdt>
              <w:sdtPr>
                <w:rPr>
                  <w:rFonts w:ascii="仿宋" w:eastAsia="仿宋" w:hAnsi="仿宋" w:cs="Arial" w:hint="eastAsia"/>
                  <w:kern w:val="0"/>
                  <w:sz w:val="24"/>
                </w:rPr>
                <w:id w:val="1913981"/>
              </w:sdtPr>
              <w:sdtContent>
                <w:r w:rsidR="00C50575" w:rsidRPr="00CE09F9">
                  <w:rPr>
                    <w:rFonts w:ascii="仿宋" w:eastAsia="仿宋" w:hAnsi="仿宋" w:cs="Arial"/>
                    <w:kern w:val="0"/>
                    <w:sz w:val="24"/>
                  </w:rPr>
                  <w:sym w:font="Wingdings" w:char="F0FE"/>
                </w:r>
              </w:sdtContent>
            </w:sdt>
            <w:r w:rsidR="00C50575" w:rsidRPr="00CE09F9">
              <w:rPr>
                <w:rFonts w:ascii="仿宋" w:eastAsia="仿宋" w:hAnsi="仿宋" w:cs="Arial"/>
                <w:kern w:val="0"/>
                <w:sz w:val="24"/>
              </w:rPr>
              <w:t xml:space="preserve"> </w:t>
            </w:r>
            <w:r w:rsidR="006D208B" w:rsidRPr="00CE09F9">
              <w:rPr>
                <w:rFonts w:ascii="仿宋" w:eastAsia="仿宋" w:hAnsi="仿宋" w:cs="Arial"/>
                <w:kern w:val="0"/>
                <w:sz w:val="24"/>
              </w:rPr>
              <w:t>B</w:t>
            </w:r>
            <w:r w:rsidR="006D208B" w:rsidRPr="00CE09F9">
              <w:rPr>
                <w:rFonts w:ascii="仿宋" w:eastAsia="仿宋" w:hAnsi="仿宋" w:hint="eastAsia"/>
                <w:sz w:val="24"/>
              </w:rPr>
              <w:t>服务类。</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FangSong_GB2312"/>
                <w:sz w:val="24"/>
              </w:rPr>
            </w:pPr>
            <w:r w:rsidRPr="00B7414A">
              <w:rPr>
                <w:rFonts w:ascii="仿宋" w:eastAsia="仿宋" w:hAnsi="仿宋" w:cs="FangSong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FangSong_GB2312"/>
                <w:b/>
                <w:sz w:val="24"/>
              </w:rPr>
            </w:pPr>
            <w:r w:rsidRPr="00B7414A">
              <w:rPr>
                <w:rFonts w:ascii="仿宋" w:eastAsia="仿宋" w:hAnsi="仿宋" w:cs="FangSong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50575" w:rsidRDefault="006D208B" w:rsidP="00C50575">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E23811">
              <w:rPr>
                <w:rFonts w:ascii="仿宋" w:eastAsia="仿宋" w:hAnsi="仿宋" w:cs="FangSong_GB2312" w:hint="eastAsia"/>
                <w:sz w:val="24"/>
                <w:u w:val="single"/>
              </w:rPr>
              <w:t>江山市第四次全国文物普查技术服务项目</w:t>
            </w:r>
            <w:r w:rsidRPr="00CE09F9">
              <w:rPr>
                <w:rFonts w:ascii="仿宋" w:eastAsia="仿宋" w:hAnsi="仿宋" w:cs="Arial" w:hint="eastAsia"/>
                <w:kern w:val="0"/>
                <w:sz w:val="24"/>
              </w:rPr>
              <w:t>，属于</w:t>
            </w:r>
            <w:r w:rsidR="00C50575">
              <w:rPr>
                <w:rFonts w:ascii="仿宋" w:eastAsia="仿宋" w:hAnsi="仿宋" w:cs="Arial" w:hint="eastAsia"/>
                <w:kern w:val="0"/>
                <w:sz w:val="24"/>
                <w:u w:val="single"/>
              </w:rPr>
              <w:t>其他未列明</w:t>
            </w:r>
            <w:r w:rsidRPr="00CE09F9">
              <w:rPr>
                <w:rFonts w:ascii="仿宋" w:eastAsia="仿宋" w:hAnsi="仿宋" w:cs="Arial" w:hint="eastAsia"/>
                <w:kern w:val="0"/>
                <w:sz w:val="24"/>
              </w:rPr>
              <w:t>行业；</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FangSong_GB2312"/>
                <w:sz w:val="24"/>
              </w:rPr>
            </w:pPr>
          </w:p>
          <w:p w:rsidR="002145E1" w:rsidRPr="00B7414A" w:rsidRDefault="006D208B"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C50575">
            <w:pPr>
              <w:snapToGrid w:val="0"/>
              <w:spacing w:line="360" w:lineRule="auto"/>
              <w:jc w:val="center"/>
              <w:rPr>
                <w:rFonts w:ascii="仿宋" w:eastAsia="仿宋" w:hAnsi="仿宋" w:cs="FangSong_GB2312"/>
                <w:sz w:val="24"/>
              </w:rPr>
            </w:pPr>
            <w:r w:rsidRPr="00B7414A">
              <w:rPr>
                <w:rFonts w:ascii="仿宋" w:eastAsia="仿宋" w:hAnsi="仿宋" w:cs="FangSong_GB2312" w:hint="eastAsia"/>
                <w:sz w:val="24"/>
              </w:rPr>
              <w:t>1</w:t>
            </w:r>
            <w:r w:rsidR="00C50575">
              <w:rPr>
                <w:rFonts w:ascii="仿宋" w:eastAsia="仿宋" w:hAnsi="仿宋" w:cs="FangSong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036A39" w:rsidP="00036A39">
            <w:pPr>
              <w:spacing w:line="360" w:lineRule="auto"/>
              <w:rPr>
                <w:rFonts w:ascii="仿宋" w:eastAsia="仿宋"/>
              </w:rPr>
            </w:pPr>
            <w:r w:rsidRPr="00036A39">
              <w:rPr>
                <w:rFonts w:ascii="仿宋" w:eastAsia="仿宋" w:hAnsi="仿宋" w:hint="eastAsia"/>
                <w:snapToGrid w:val="0"/>
                <w:kern w:val="28"/>
                <w:sz w:val="24"/>
              </w:rPr>
              <w:t>20000元，由中标单位承担，在中标单位领取中标通知书时支付给采购代理机构。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B17455">
            <w:pPr>
              <w:snapToGrid w:val="0"/>
              <w:spacing w:line="360" w:lineRule="auto"/>
              <w:jc w:val="center"/>
              <w:rPr>
                <w:rFonts w:ascii="仿宋" w:eastAsia="仿宋" w:hAnsi="仿宋" w:cs="FangSong_GB2312"/>
                <w:sz w:val="24"/>
              </w:rPr>
            </w:pPr>
            <w:r w:rsidRPr="00B7414A">
              <w:rPr>
                <w:rFonts w:ascii="仿宋" w:eastAsia="仿宋" w:hAnsi="仿宋" w:cs="FangSong_GB2312"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B7414A" w:rsidDel="00DE6333" w:rsidRDefault="00DE6333" w:rsidP="00B17455">
            <w:pPr>
              <w:spacing w:line="360" w:lineRule="auto"/>
              <w:rPr>
                <w:rFonts w:ascii="仿宋" w:eastAsia="仿宋" w:hAnsi="仿宋" w:cs="宋体"/>
                <w:b/>
                <w:color w:val="FF0000"/>
                <w:kern w:val="0"/>
                <w:sz w:val="24"/>
              </w:rPr>
            </w:pPr>
            <w:r w:rsidRPr="00B7414A">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B17455">
            <w:pPr>
              <w:snapToGrid w:val="0"/>
              <w:spacing w:line="360" w:lineRule="auto"/>
              <w:jc w:val="center"/>
              <w:rPr>
                <w:rFonts w:ascii="仿宋" w:eastAsia="仿宋" w:hAnsi="仿宋" w:cs="FangSong_GB2312"/>
                <w:sz w:val="24"/>
              </w:rPr>
            </w:pPr>
            <w:r w:rsidRPr="00B7414A">
              <w:rPr>
                <w:rFonts w:ascii="仿宋" w:eastAsia="仿宋" w:hAnsi="仿宋" w:cs="FangSong_GB2312"/>
                <w:sz w:val="24"/>
              </w:rPr>
              <w:t>1</w:t>
            </w:r>
            <w:r w:rsidR="00A04BE1" w:rsidRPr="00B7414A">
              <w:rPr>
                <w:rFonts w:ascii="仿宋" w:eastAsia="仿宋" w:hAnsi="仿宋" w:cs="FangSong_GB2312" w:hint="eastAsia"/>
                <w:sz w:val="24"/>
              </w:rPr>
              <w:t>5</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FangSong_GB2312"/>
                <w:b/>
                <w:sz w:val="24"/>
              </w:rPr>
            </w:pPr>
            <w:r w:rsidRPr="00B7414A">
              <w:rPr>
                <w:rFonts w:ascii="仿宋" w:eastAsia="仿宋" w:hAnsi="仿宋" w:cs="FangSong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1009D2" w:rsidP="00B95DC0">
            <w:pPr>
              <w:spacing w:line="360" w:lineRule="auto"/>
              <w:rPr>
                <w:rFonts w:ascii="仿宋" w:eastAsia="仿宋" w:hAnsi="仿宋" w:cs="Arial"/>
                <w:kern w:val="0"/>
                <w:sz w:val="24"/>
              </w:rPr>
            </w:pPr>
            <w:sdt>
              <w:sdtPr>
                <w:rPr>
                  <w:rFonts w:ascii="仿宋" w:eastAsia="仿宋" w:hAnsi="仿宋" w:cs="Arial" w:hint="eastAsia"/>
                  <w:kern w:val="0"/>
                  <w:sz w:val="24"/>
                </w:rPr>
                <w:id w:val="1913993"/>
              </w:sdtPr>
              <w:sdtContent>
                <w:r w:rsidR="00B95DC0" w:rsidRPr="00BE0284">
                  <w:rPr>
                    <w:rFonts w:ascii="仿宋" w:eastAsia="仿宋" w:hAnsi="仿宋" w:cs="Arial"/>
                    <w:kern w:val="0"/>
                    <w:sz w:val="24"/>
                  </w:rPr>
                  <w:sym w:font="Wingdings" w:char="F0FE"/>
                </w:r>
              </w:sdtContent>
            </w:sdt>
            <w:r w:rsidR="00DE6333" w:rsidRPr="00BE0284">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FangSong_GB2312"/>
          <w:b/>
          <w:sz w:val="32"/>
          <w:szCs w:val="20"/>
        </w:rPr>
      </w:pPr>
    </w:p>
    <w:p w:rsidR="00C6389C" w:rsidRPr="00B7414A" w:rsidRDefault="00C6389C">
      <w:pPr>
        <w:widowControl/>
        <w:adjustRightInd/>
        <w:jc w:val="left"/>
        <w:rPr>
          <w:rFonts w:ascii="仿宋" w:eastAsia="仿宋" w:hAnsi="仿宋" w:cs="FangSong_GB2312"/>
          <w:b/>
          <w:sz w:val="32"/>
          <w:szCs w:val="20"/>
        </w:rPr>
      </w:pPr>
      <w:bookmarkStart w:id="36" w:name="_Toc164416483"/>
      <w:bookmarkStart w:id="37" w:name="第三部分"/>
      <w:bookmarkEnd w:id="19"/>
      <w:r w:rsidRPr="00B7414A">
        <w:rPr>
          <w:rFonts w:ascii="仿宋" w:eastAsia="仿宋" w:hAnsi="仿宋" w:cs="FangSong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FangSong_GB2312"/>
          <w:b/>
          <w:sz w:val="32"/>
          <w:szCs w:val="20"/>
        </w:rPr>
      </w:pPr>
      <w:bookmarkStart w:id="38" w:name="_Toc95232580"/>
      <w:bookmarkStart w:id="39" w:name="_Toc95232833"/>
      <w:bookmarkStart w:id="40" w:name="_Toc95295191"/>
      <w:bookmarkStart w:id="41" w:name="_Toc95295945"/>
      <w:bookmarkStart w:id="42" w:name="_Toc95296621"/>
      <w:bookmarkStart w:id="43" w:name="_Toc95296750"/>
      <w:bookmarkStart w:id="44" w:name="_Toc102563654"/>
      <w:bookmarkStart w:id="45" w:name="_Toc102563861"/>
      <w:bookmarkStart w:id="46" w:name="_Toc102563931"/>
      <w:bookmarkStart w:id="47" w:name="_Toc102563999"/>
      <w:bookmarkStart w:id="48" w:name="_Toc102565147"/>
      <w:r w:rsidRPr="00B7414A">
        <w:rPr>
          <w:rFonts w:ascii="仿宋" w:eastAsia="仿宋" w:hAnsi="仿宋" w:cs="FangSong_GB2312" w:hint="eastAsia"/>
          <w:b/>
          <w:sz w:val="32"/>
          <w:szCs w:val="20"/>
        </w:rPr>
        <w:lastRenderedPageBreak/>
        <w:t>一、总则</w:t>
      </w:r>
      <w:bookmarkEnd w:id="38"/>
      <w:bookmarkEnd w:id="39"/>
      <w:bookmarkEnd w:id="40"/>
      <w:bookmarkEnd w:id="41"/>
      <w:bookmarkEnd w:id="42"/>
      <w:bookmarkEnd w:id="43"/>
      <w:bookmarkEnd w:id="44"/>
      <w:bookmarkEnd w:id="45"/>
      <w:bookmarkEnd w:id="46"/>
      <w:bookmarkEnd w:id="47"/>
      <w:bookmarkEnd w:id="48"/>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49" w:name="_Toc95232581"/>
      <w:bookmarkStart w:id="50" w:name="_Toc95232834"/>
      <w:bookmarkStart w:id="51" w:name="_Toc95295192"/>
      <w:bookmarkStart w:id="52" w:name="_Toc95295946"/>
      <w:bookmarkStart w:id="53" w:name="_Toc95296622"/>
      <w:bookmarkStart w:id="54" w:name="_Toc95296751"/>
      <w:bookmarkStart w:id="55" w:name="_Toc102563655"/>
      <w:bookmarkStart w:id="56" w:name="_Toc102563862"/>
      <w:bookmarkStart w:id="57" w:name="_Toc102563932"/>
      <w:bookmarkStart w:id="58" w:name="_Toc102564000"/>
      <w:bookmarkStart w:id="59"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49"/>
      <w:bookmarkEnd w:id="50"/>
      <w:bookmarkEnd w:id="51"/>
      <w:bookmarkEnd w:id="52"/>
      <w:bookmarkEnd w:id="53"/>
      <w:bookmarkEnd w:id="54"/>
      <w:bookmarkEnd w:id="55"/>
      <w:bookmarkEnd w:id="56"/>
      <w:bookmarkEnd w:id="57"/>
      <w:bookmarkEnd w:id="58"/>
      <w:bookmarkEnd w:id="59"/>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FangSong_GB2312"/>
          <w:b/>
          <w:sz w:val="24"/>
        </w:rPr>
      </w:pPr>
      <w:r w:rsidRPr="00CE09F9">
        <w:rPr>
          <w:rFonts w:ascii="仿宋" w:eastAsia="仿宋" w:hAnsi="仿宋" w:cs="FangSong_GB2312"/>
          <w:b/>
          <w:sz w:val="24"/>
        </w:rPr>
        <w:t xml:space="preserve">   </w:t>
      </w:r>
      <w:bookmarkStart w:id="60" w:name="_Toc95232582"/>
      <w:bookmarkStart w:id="61" w:name="_Toc95232835"/>
      <w:bookmarkStart w:id="62" w:name="_Toc95295193"/>
      <w:bookmarkStart w:id="63" w:name="_Toc95295947"/>
      <w:bookmarkStart w:id="64" w:name="_Toc95296623"/>
      <w:bookmarkStart w:id="65" w:name="_Toc95296752"/>
      <w:bookmarkStart w:id="66" w:name="_Toc102563656"/>
      <w:bookmarkStart w:id="67" w:name="_Toc102563863"/>
      <w:bookmarkStart w:id="68" w:name="_Toc102563933"/>
      <w:bookmarkStart w:id="69" w:name="_Toc102564001"/>
      <w:bookmarkStart w:id="70" w:name="_Toc102565149"/>
      <w:r w:rsidRPr="00CE09F9">
        <w:rPr>
          <w:rFonts w:ascii="仿宋" w:eastAsia="仿宋" w:hAnsi="仿宋" w:cs="FangSong_GB2312"/>
          <w:b/>
          <w:sz w:val="24"/>
        </w:rPr>
        <w:t>2.定义</w:t>
      </w:r>
      <w:bookmarkEnd w:id="60"/>
      <w:bookmarkEnd w:id="61"/>
      <w:bookmarkEnd w:id="62"/>
      <w:bookmarkEnd w:id="63"/>
      <w:bookmarkEnd w:id="64"/>
      <w:bookmarkEnd w:id="65"/>
      <w:bookmarkEnd w:id="66"/>
      <w:bookmarkEnd w:id="67"/>
      <w:bookmarkEnd w:id="68"/>
      <w:bookmarkEnd w:id="69"/>
      <w:bookmarkEnd w:id="70"/>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FangSong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FangSong_GB2312"/>
          <w:sz w:val="18"/>
          <w:szCs w:val="18"/>
        </w:rPr>
      </w:pPr>
    </w:p>
    <w:p w:rsidR="002145E1" w:rsidRPr="00CE09F9" w:rsidRDefault="006D208B">
      <w:pPr>
        <w:adjustRightInd/>
        <w:spacing w:line="360" w:lineRule="auto"/>
        <w:jc w:val="center"/>
        <w:outlineLvl w:val="0"/>
        <w:rPr>
          <w:rFonts w:ascii="仿宋" w:eastAsia="仿宋" w:hAnsi="仿宋" w:cs="FangSong_GB2312"/>
          <w:b/>
          <w:sz w:val="32"/>
          <w:szCs w:val="20"/>
        </w:rPr>
      </w:pPr>
      <w:r w:rsidRPr="00CE09F9">
        <w:rPr>
          <w:rFonts w:ascii="仿宋" w:eastAsia="仿宋" w:hAnsi="仿宋" w:cs="FangSong_GB2312"/>
          <w:b/>
          <w:sz w:val="32"/>
          <w:szCs w:val="20"/>
        </w:rPr>
        <w:t xml:space="preserve">      </w:t>
      </w:r>
      <w:bookmarkStart w:id="71" w:name="_Toc95232583"/>
      <w:bookmarkStart w:id="72" w:name="_Toc95232836"/>
      <w:bookmarkStart w:id="73" w:name="_Toc95295194"/>
      <w:bookmarkStart w:id="74" w:name="_Toc95295948"/>
      <w:bookmarkStart w:id="75" w:name="_Toc95296624"/>
      <w:bookmarkStart w:id="76" w:name="_Toc95296753"/>
      <w:bookmarkStart w:id="77" w:name="_Toc102563657"/>
      <w:bookmarkStart w:id="78" w:name="_Toc102563864"/>
      <w:bookmarkStart w:id="79" w:name="_Toc102563934"/>
      <w:bookmarkStart w:id="80" w:name="_Toc102564002"/>
      <w:bookmarkStart w:id="81" w:name="_Toc102565150"/>
      <w:r w:rsidRPr="00CE09F9">
        <w:rPr>
          <w:rFonts w:ascii="仿宋" w:eastAsia="仿宋" w:hAnsi="仿宋" w:cs="FangSong_GB2312"/>
          <w:b/>
          <w:sz w:val="32"/>
          <w:szCs w:val="20"/>
        </w:rPr>
        <w:t>二、招标文件的构成、澄清、修改</w:t>
      </w:r>
      <w:bookmarkEnd w:id="71"/>
      <w:bookmarkEnd w:id="72"/>
      <w:bookmarkEnd w:id="73"/>
      <w:bookmarkEnd w:id="74"/>
      <w:bookmarkEnd w:id="75"/>
      <w:bookmarkEnd w:id="76"/>
      <w:bookmarkEnd w:id="77"/>
      <w:bookmarkEnd w:id="78"/>
      <w:bookmarkEnd w:id="79"/>
      <w:bookmarkEnd w:id="80"/>
      <w:bookmarkEnd w:id="81"/>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sz w:val="24"/>
          <w:szCs w:val="24"/>
        </w:rPr>
        <w:t xml:space="preserve">5.1 </w:t>
      </w:r>
      <w:r w:rsidRPr="00CE09F9">
        <w:rPr>
          <w:rFonts w:ascii="仿宋" w:eastAsia="仿宋" w:hAnsi="仿宋" w:cs="FangSong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5.1.4评标</w:t>
      </w:r>
      <w:r w:rsidRPr="00CE09F9">
        <w:rPr>
          <w:rFonts w:ascii="仿宋" w:eastAsia="仿宋" w:hAnsi="仿宋" w:cs="FangSong_GB2312" w:hint="eastAsia"/>
          <w:sz w:val="24"/>
          <w:szCs w:val="24"/>
        </w:rPr>
        <w:t>办</w:t>
      </w:r>
      <w:r w:rsidRPr="00CE09F9">
        <w:rPr>
          <w:rFonts w:ascii="仿宋" w:eastAsia="仿宋" w:hAnsi="仿宋" w:cs="FangSong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szCs w:val="24"/>
        </w:rPr>
        <w:t>5.1.5</w:t>
      </w:r>
      <w:r w:rsidRPr="00CE09F9">
        <w:rPr>
          <w:rFonts w:ascii="仿宋" w:eastAsia="仿宋" w:hAnsi="仿宋" w:cs="FangSong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FangSong_GB2312"/>
          <w:sz w:val="24"/>
          <w:szCs w:val="24"/>
        </w:rPr>
      </w:pPr>
      <w:r w:rsidRPr="00CE09F9">
        <w:rPr>
          <w:rFonts w:ascii="仿宋" w:eastAsia="仿宋" w:hAnsi="仿宋" w:cs="FangSong_GB2312"/>
          <w:sz w:val="24"/>
        </w:rPr>
        <w:t>5.1.6</w:t>
      </w:r>
      <w:r w:rsidRPr="00CE09F9">
        <w:rPr>
          <w:rFonts w:ascii="仿宋" w:eastAsia="仿宋" w:hAnsi="仿宋" w:cs="FangSong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FangSong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FangSong_GB2312" w:hint="eastAsia"/>
          <w:sz w:val="24"/>
        </w:rPr>
        <w:t>。</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 xml:space="preserve">6. </w:t>
      </w:r>
      <w:r w:rsidRPr="00CE09F9">
        <w:rPr>
          <w:rFonts w:ascii="仿宋" w:eastAsia="仿宋" w:hAnsi="仿宋" w:cs="FangSong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FangSong_GB2312"/>
          <w:sz w:val="18"/>
          <w:szCs w:val="18"/>
          <w:lang w:val="en-US"/>
        </w:rPr>
      </w:pPr>
      <w:r w:rsidRPr="00CE09F9">
        <w:rPr>
          <w:rFonts w:ascii="仿宋" w:eastAsia="仿宋" w:hAnsi="仿宋" w:cs="FangSong_GB2312"/>
          <w:szCs w:val="24"/>
          <w:lang w:val="en-US"/>
        </w:rPr>
        <w:t xml:space="preserve">    </w:t>
      </w:r>
    </w:p>
    <w:p w:rsidR="002145E1" w:rsidRPr="00CE09F9" w:rsidRDefault="006D208B">
      <w:pPr>
        <w:adjustRightInd/>
        <w:spacing w:line="360" w:lineRule="auto"/>
        <w:jc w:val="center"/>
        <w:outlineLvl w:val="0"/>
        <w:rPr>
          <w:rFonts w:ascii="仿宋" w:eastAsia="仿宋" w:hAnsi="仿宋" w:cs="FangSong_GB2312"/>
          <w:b/>
          <w:sz w:val="30"/>
          <w:szCs w:val="20"/>
        </w:rPr>
      </w:pPr>
      <w:bookmarkStart w:id="82" w:name="_Toc95232584"/>
      <w:bookmarkStart w:id="83" w:name="_Toc95232837"/>
      <w:bookmarkStart w:id="84" w:name="_Toc95295195"/>
      <w:bookmarkStart w:id="85" w:name="_Toc95295949"/>
      <w:bookmarkStart w:id="86" w:name="_Toc95296625"/>
      <w:bookmarkStart w:id="87" w:name="_Toc95296754"/>
      <w:bookmarkStart w:id="88" w:name="_Toc102563658"/>
      <w:bookmarkStart w:id="89" w:name="_Toc102563865"/>
      <w:bookmarkStart w:id="90" w:name="_Toc102563935"/>
      <w:bookmarkStart w:id="91" w:name="_Toc102564003"/>
      <w:bookmarkStart w:id="92" w:name="_Toc102565151"/>
      <w:r w:rsidRPr="00CE09F9">
        <w:rPr>
          <w:rFonts w:ascii="仿宋" w:eastAsia="仿宋" w:hAnsi="仿宋" w:cs="FangSong_GB2312" w:hint="eastAsia"/>
          <w:b/>
          <w:sz w:val="30"/>
          <w:szCs w:val="20"/>
        </w:rPr>
        <w:t>三、投标</w:t>
      </w:r>
      <w:bookmarkEnd w:id="82"/>
      <w:bookmarkEnd w:id="83"/>
      <w:bookmarkEnd w:id="84"/>
      <w:bookmarkEnd w:id="85"/>
      <w:bookmarkEnd w:id="86"/>
      <w:bookmarkEnd w:id="87"/>
      <w:bookmarkEnd w:id="88"/>
      <w:bookmarkEnd w:id="89"/>
      <w:bookmarkEnd w:id="90"/>
      <w:bookmarkEnd w:id="91"/>
      <w:bookmarkEnd w:id="92"/>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lastRenderedPageBreak/>
        <w:t xml:space="preserve">7. </w:t>
      </w:r>
      <w:r w:rsidRPr="00CE09F9">
        <w:rPr>
          <w:rFonts w:ascii="仿宋" w:eastAsia="仿宋" w:hAnsi="仿宋" w:cs="FangSong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FangSong_GB2312"/>
          <w:snapToGrid w:val="0"/>
          <w:kern w:val="28"/>
          <w:sz w:val="24"/>
        </w:rPr>
      </w:pPr>
      <w:r w:rsidRPr="00CE09F9">
        <w:rPr>
          <w:rFonts w:ascii="仿宋" w:eastAsia="仿宋" w:hAnsi="仿宋" w:cs="FangSong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FangSong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FangSong_GB2312"/>
          <w:color w:val="auto"/>
          <w:sz w:val="24"/>
        </w:rPr>
      </w:pPr>
      <w:r w:rsidRPr="00CE09F9">
        <w:rPr>
          <w:rFonts w:ascii="仿宋" w:eastAsia="仿宋" w:hAnsi="仿宋" w:cs="FangSong_GB2312" w:hint="eastAsia"/>
          <w:color w:val="auto"/>
          <w:sz w:val="24"/>
        </w:rPr>
        <w:t>本项目不需缴纳投标保证金。</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 xml:space="preserve">10. </w:t>
      </w:r>
      <w:r w:rsidRPr="00CE09F9">
        <w:rPr>
          <w:rFonts w:ascii="仿宋" w:eastAsia="仿宋" w:hAnsi="仿宋" w:cs="FangSong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FangSong_GB2312"/>
          <w:sz w:val="24"/>
          <w:lang w:val="zh-CN"/>
        </w:rPr>
      </w:pPr>
      <w:r w:rsidRPr="00CE09F9">
        <w:rPr>
          <w:rFonts w:ascii="仿宋" w:eastAsia="仿宋" w:hAnsi="仿宋" w:cs="FangSong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 xml:space="preserve">11. </w:t>
      </w:r>
      <w:r w:rsidRPr="00CE09F9">
        <w:rPr>
          <w:rFonts w:ascii="仿宋" w:eastAsia="仿宋" w:hAnsi="仿宋" w:cs="FangSong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b/>
          <w:sz w:val="24"/>
        </w:rPr>
        <w:t>资格文件</w:t>
      </w:r>
      <w:r w:rsidRPr="00CE09F9">
        <w:rPr>
          <w:rFonts w:ascii="仿宋" w:eastAsia="仿宋" w:hAnsi="仿宋" w:cs="FangSong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FangSong_GB2312"/>
          <w:sz w:val="24"/>
        </w:rPr>
        <w:t>11.1.1</w:t>
      </w:r>
      <w:r w:rsidRPr="00CE09F9">
        <w:rPr>
          <w:rFonts w:ascii="仿宋" w:eastAsia="仿宋" w:hAnsi="仿宋" w:cs="FangSong_GB2312" w:hint="eastAsia"/>
          <w:sz w:val="24"/>
        </w:rPr>
        <w:t>▲资格文件封面</w:t>
      </w:r>
      <w:r w:rsidRPr="00CE09F9">
        <w:rPr>
          <w:rFonts w:ascii="仿宋" w:eastAsia="仿宋" w:hAnsi="仿宋" w:cs="FangSong_GB2312"/>
          <w:sz w:val="24"/>
        </w:rPr>
        <w:t>；</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sz w:val="24"/>
        </w:rPr>
        <w:t>2</w:t>
      </w:r>
      <w:r w:rsidRPr="00CE09F9">
        <w:rPr>
          <w:rFonts w:ascii="仿宋" w:eastAsia="仿宋" w:hAnsi="仿宋" w:hint="eastAsia"/>
          <w:b/>
        </w:rPr>
        <w:t>▲</w:t>
      </w:r>
      <w:r w:rsidRPr="00CE09F9">
        <w:rPr>
          <w:rFonts w:ascii="仿宋" w:eastAsia="仿宋" w:hAnsi="仿宋" w:cs="FangSong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FangSong_GB2312"/>
          <w:sz w:val="24"/>
        </w:rPr>
      </w:pPr>
      <w:r w:rsidRPr="00CE09F9">
        <w:rPr>
          <w:rFonts w:ascii="仿宋" w:eastAsia="仿宋" w:hAnsi="仿宋" w:cs="FangSong_GB2312" w:hint="eastAsia"/>
          <w:sz w:val="24"/>
        </w:rPr>
        <w:t>11.1.3</w:t>
      </w:r>
      <w:r w:rsidRPr="00CE09F9">
        <w:rPr>
          <w:rFonts w:ascii="仿宋" w:eastAsia="仿宋" w:hAnsi="仿宋" w:hint="eastAsia"/>
          <w:b/>
        </w:rPr>
        <w:t>▲</w:t>
      </w:r>
      <w:r w:rsidRPr="00CE09F9">
        <w:rPr>
          <w:rFonts w:ascii="仿宋" w:eastAsia="仿宋" w:hAnsi="仿宋" w:cs="FangSong_GB2312" w:hint="eastAsia"/>
          <w:sz w:val="24"/>
        </w:rPr>
        <w:t>营业执照(或事业法人登记证或其他工商等登记证明材料)彩色扫描件</w:t>
      </w:r>
      <w:r w:rsidR="002250E7" w:rsidRPr="00CE09F9">
        <w:rPr>
          <w:rFonts w:ascii="仿宋" w:eastAsia="仿宋" w:hAnsi="仿宋" w:cs="FangSong_GB2312" w:hint="eastAsia"/>
          <w:sz w:val="24"/>
        </w:rPr>
        <w:t>；</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sz w:val="24"/>
        </w:rPr>
        <w:t>4</w:t>
      </w:r>
      <w:r w:rsidR="00784C4B" w:rsidRPr="00CE09F9">
        <w:rPr>
          <w:rFonts w:ascii="仿宋" w:eastAsia="仿宋" w:hAnsi="仿宋" w:hint="eastAsia"/>
          <w:b/>
        </w:rPr>
        <w:t>▲</w:t>
      </w:r>
      <w:r w:rsidRPr="00CE09F9">
        <w:rPr>
          <w:rFonts w:ascii="仿宋" w:eastAsia="仿宋" w:hAnsi="仿宋" w:cs="FangSong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11.1.</w:t>
      </w:r>
      <w:r w:rsidRPr="00CE09F9">
        <w:rPr>
          <w:rFonts w:ascii="仿宋" w:eastAsia="仿宋" w:hAnsi="仿宋" w:cs="FangSong_GB2312" w:hint="eastAsia"/>
          <w:sz w:val="24"/>
        </w:rPr>
        <w:t>5</w:t>
      </w:r>
      <w:r w:rsidRPr="00CE09F9">
        <w:rPr>
          <w:rFonts w:ascii="仿宋" w:eastAsia="仿宋" w:hAnsi="仿宋" w:cs="FangSong_GB2312"/>
          <w:sz w:val="24"/>
        </w:rPr>
        <w:t>本项目的特定资格要求。</w:t>
      </w:r>
    </w:p>
    <w:p w:rsidR="002145E1" w:rsidRPr="00CE09F9" w:rsidRDefault="006D208B" w:rsidP="00B7414A">
      <w:pPr>
        <w:snapToGrid w:val="0"/>
        <w:spacing w:line="360" w:lineRule="auto"/>
        <w:ind w:firstLineChars="200" w:firstLine="480"/>
        <w:rPr>
          <w:rFonts w:ascii="仿宋" w:eastAsia="仿宋" w:hAnsi="仿宋" w:cs="FangSong_GB2312"/>
          <w:sz w:val="24"/>
          <w:lang w:val="zh-CN"/>
        </w:rPr>
      </w:pPr>
      <w:r w:rsidRPr="00CE09F9">
        <w:rPr>
          <w:rFonts w:ascii="仿宋" w:eastAsia="仿宋" w:hAnsi="仿宋" w:cs="FangSong_GB2312"/>
          <w:sz w:val="24"/>
          <w:lang w:val="zh-CN"/>
        </w:rPr>
        <w:t>11.</w:t>
      </w:r>
      <w:r w:rsidRPr="00CE09F9">
        <w:rPr>
          <w:rFonts w:ascii="仿宋" w:eastAsia="仿宋" w:hAnsi="仿宋" w:cs="FangSong_GB2312"/>
          <w:sz w:val="24"/>
        </w:rPr>
        <w:t>2</w:t>
      </w:r>
      <w:r w:rsidRPr="00CE09F9">
        <w:rPr>
          <w:rFonts w:ascii="仿宋" w:eastAsia="仿宋" w:hAnsi="仿宋" w:cs="FangSong_GB2312"/>
          <w:sz w:val="24"/>
          <w:lang w:val="zh-CN"/>
        </w:rPr>
        <w:t xml:space="preserve">  </w:t>
      </w:r>
      <w:r w:rsidRPr="00CE09F9">
        <w:rPr>
          <w:rFonts w:ascii="仿宋" w:eastAsia="仿宋" w:hAnsi="仿宋" w:cs="FangSong_GB2312" w:hint="eastAsia"/>
          <w:sz w:val="24"/>
        </w:rPr>
        <w:t>商务技术</w:t>
      </w:r>
      <w:r w:rsidRPr="00CE09F9">
        <w:rPr>
          <w:rFonts w:ascii="仿宋" w:eastAsia="仿宋" w:hAnsi="仿宋" w:cs="FangSong_GB2312" w:hint="eastAsia"/>
          <w:sz w:val="24"/>
          <w:lang w:val="zh-CN"/>
        </w:rPr>
        <w:t>文件：</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11.2.1</w:t>
      </w:r>
      <w:r w:rsidRPr="00CE09F9">
        <w:rPr>
          <w:rFonts w:ascii="仿宋" w:eastAsia="仿宋" w:hAnsi="仿宋" w:cs="FangSong_GB2312" w:hint="eastAsia"/>
          <w:sz w:val="24"/>
        </w:rPr>
        <w:t>商务技术文件封面</w:t>
      </w:r>
      <w:r w:rsidRPr="00CE09F9">
        <w:rPr>
          <w:rFonts w:ascii="仿宋" w:eastAsia="仿宋" w:hAnsi="仿宋" w:cs="FangSong_GB2312"/>
          <w:sz w:val="24"/>
        </w:rPr>
        <w:t>；</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hint="eastAsia"/>
          <w:sz w:val="24"/>
        </w:rPr>
        <w:t>11.2.2▲</w:t>
      </w:r>
      <w:r w:rsidR="00F6350B" w:rsidRPr="00CE09F9">
        <w:rPr>
          <w:rFonts w:ascii="仿宋" w:eastAsia="仿宋" w:hAnsi="仿宋" w:cs="FangSong_GB2312" w:hint="eastAsia"/>
          <w:sz w:val="24"/>
        </w:rPr>
        <w:t>投标</w:t>
      </w:r>
      <w:r w:rsidRPr="00CE09F9">
        <w:rPr>
          <w:rFonts w:ascii="仿宋" w:eastAsia="仿宋" w:hAnsi="仿宋" w:cs="FangSong_GB2312"/>
          <w:sz w:val="24"/>
        </w:rPr>
        <w:t xml:space="preserve">函； </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3▲</w:t>
      </w:r>
      <w:r w:rsidRPr="00CE09F9">
        <w:rPr>
          <w:rFonts w:ascii="仿宋" w:eastAsia="仿宋" w:hAnsi="仿宋" w:cs="FangSong_GB2312"/>
          <w:sz w:val="24"/>
        </w:rPr>
        <w:t>授权委托书或法定代表人（单位负责人、自然人本人）身份证明；</w:t>
      </w:r>
      <w:r w:rsidRPr="00CE09F9">
        <w:rPr>
          <w:rFonts w:ascii="仿宋" w:eastAsia="仿宋" w:hAnsi="仿宋" w:cs="FangSong_GB2312" w:hint="eastAsia"/>
          <w:b/>
          <w:color w:val="1F497D" w:themeColor="text2"/>
          <w:sz w:val="24"/>
        </w:rPr>
        <w:t>被授权人身份证明、被授权人</w:t>
      </w:r>
      <w:r w:rsidR="008D640C" w:rsidRPr="00CE09F9">
        <w:rPr>
          <w:rFonts w:ascii="仿宋" w:eastAsia="仿宋" w:hAnsi="仿宋" w:cs="FangSong_GB2312" w:hint="eastAsia"/>
          <w:b/>
          <w:color w:val="1F497D" w:themeColor="text2"/>
          <w:sz w:val="24"/>
        </w:rPr>
        <w:t>投标</w:t>
      </w:r>
      <w:r w:rsidRPr="00CE09F9">
        <w:rPr>
          <w:rFonts w:ascii="仿宋" w:eastAsia="仿宋" w:hAnsi="仿宋" w:cs="FangSong_GB2312" w:hint="eastAsia"/>
          <w:b/>
          <w:color w:val="1F497D" w:themeColor="text2"/>
          <w:sz w:val="24"/>
        </w:rPr>
        <w:t>前3个月在本单位社保证明；</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4</w:t>
      </w:r>
      <w:r w:rsidRPr="00CE09F9">
        <w:rPr>
          <w:rFonts w:ascii="仿宋" w:eastAsia="仿宋" w:hAnsi="仿宋" w:cs="FangSong_GB2312"/>
          <w:sz w:val="24"/>
        </w:rPr>
        <w:t>联合协议；</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5</w:t>
      </w:r>
      <w:r w:rsidRPr="00CE09F9">
        <w:rPr>
          <w:rFonts w:ascii="仿宋" w:eastAsia="仿宋" w:hAnsi="仿宋" w:cs="FangSong_GB2312"/>
          <w:sz w:val="24"/>
        </w:rPr>
        <w:t>分包意向协议；</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6</w:t>
      </w:r>
      <w:r w:rsidRPr="00CE09F9">
        <w:rPr>
          <w:rFonts w:ascii="仿宋" w:eastAsia="仿宋" w:hAnsi="仿宋" w:cs="FangSong_GB2312"/>
          <w:sz w:val="24"/>
        </w:rPr>
        <w:t>符合性审查资料；</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7</w:t>
      </w:r>
      <w:r w:rsidRPr="00CE09F9">
        <w:rPr>
          <w:rFonts w:ascii="仿宋" w:eastAsia="仿宋" w:hAnsi="仿宋" w:cs="FangSong_GB2312"/>
          <w:sz w:val="24"/>
        </w:rPr>
        <w:t>评</w:t>
      </w:r>
      <w:r w:rsidRPr="00CE09F9">
        <w:rPr>
          <w:rFonts w:ascii="仿宋" w:eastAsia="仿宋" w:hAnsi="仿宋" w:cs="FangSong_GB2312" w:hint="eastAsia"/>
          <w:sz w:val="24"/>
        </w:rPr>
        <w:t>分</w:t>
      </w:r>
      <w:r w:rsidRPr="00CE09F9">
        <w:rPr>
          <w:rFonts w:ascii="仿宋" w:eastAsia="仿宋" w:hAnsi="仿宋" w:cs="FangSong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11.2.</w:t>
      </w:r>
      <w:r w:rsidRPr="00CE09F9">
        <w:rPr>
          <w:rFonts w:ascii="仿宋" w:eastAsia="仿宋" w:hAnsi="仿宋" w:cs="FangSong_GB2312" w:hint="eastAsia"/>
          <w:sz w:val="24"/>
        </w:rPr>
        <w:t>8</w:t>
      </w:r>
      <w:r w:rsidRPr="00CE09F9">
        <w:rPr>
          <w:rFonts w:ascii="仿宋" w:eastAsia="仿宋" w:hAnsi="仿宋" w:cs="FangSong_GB2312"/>
          <w:sz w:val="24"/>
        </w:rPr>
        <w:t>商务技术偏离表；</w:t>
      </w:r>
    </w:p>
    <w:p w:rsidR="00F30E14" w:rsidRPr="00CE09F9" w:rsidRDefault="00F30E14" w:rsidP="00B7414A">
      <w:pPr>
        <w:snapToGrid w:val="0"/>
        <w:spacing w:line="360" w:lineRule="auto"/>
        <w:ind w:firstLineChars="400" w:firstLine="960"/>
        <w:rPr>
          <w:rFonts w:ascii="仿宋" w:eastAsia="仿宋" w:hAnsi="仿宋" w:cs="FangSong_GB2312"/>
          <w:sz w:val="24"/>
          <w:lang w:val="zh-CN"/>
        </w:rPr>
      </w:pPr>
      <w:r w:rsidRPr="00CE09F9">
        <w:rPr>
          <w:rFonts w:ascii="仿宋" w:eastAsia="仿宋" w:hAnsi="仿宋" w:cs="FangSong_GB2312"/>
          <w:sz w:val="24"/>
          <w:lang w:val="zh-CN"/>
        </w:rPr>
        <w:t>11.</w:t>
      </w: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hint="eastAsia"/>
          <w:sz w:val="24"/>
        </w:rPr>
        <w:t>9</w:t>
      </w:r>
      <w:r w:rsidRPr="00CE09F9">
        <w:rPr>
          <w:rFonts w:ascii="仿宋" w:eastAsia="仿宋" w:hAnsi="仿宋" w:cs="FangSong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FangSong_GB2312"/>
          <w:sz w:val="24"/>
          <w:u w:val="single"/>
          <w:lang w:val="zh-CN"/>
        </w:rPr>
      </w:pPr>
      <w:r w:rsidRPr="00CE09F9">
        <w:rPr>
          <w:rFonts w:ascii="仿宋" w:eastAsia="仿宋" w:hAnsi="仿宋" w:cs="FangSong_GB2312"/>
          <w:kern w:val="0"/>
          <w:sz w:val="24"/>
          <w:lang w:val="zh-CN"/>
        </w:rPr>
        <w:t>11.</w:t>
      </w:r>
      <w:r w:rsidRPr="00CE09F9">
        <w:rPr>
          <w:rFonts w:ascii="仿宋" w:eastAsia="仿宋" w:hAnsi="仿宋" w:cs="FangSong_GB2312"/>
          <w:kern w:val="0"/>
          <w:sz w:val="24"/>
        </w:rPr>
        <w:t>3</w:t>
      </w:r>
      <w:r w:rsidRPr="00CE09F9">
        <w:rPr>
          <w:rFonts w:ascii="仿宋" w:eastAsia="仿宋" w:hAnsi="仿宋" w:cs="FangSong_GB2312" w:hint="eastAsia"/>
          <w:b/>
          <w:sz w:val="24"/>
        </w:rPr>
        <w:t>报价文件：</w:t>
      </w:r>
      <w:r w:rsidRPr="00CE09F9">
        <w:rPr>
          <w:rFonts w:ascii="仿宋" w:eastAsia="仿宋" w:hAnsi="仿宋" w:cs="FangSong_GB2312"/>
          <w:sz w:val="24"/>
        </w:rPr>
        <w:t xml:space="preserve"> </w:t>
      </w:r>
    </w:p>
    <w:p w:rsidR="00F30E14" w:rsidRPr="00CE09F9" w:rsidRDefault="00F30E14"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11.3.</w:t>
      </w:r>
      <w:r w:rsidRPr="00CE09F9">
        <w:rPr>
          <w:rFonts w:ascii="仿宋" w:eastAsia="仿宋" w:hAnsi="仿宋" w:cs="FangSong_GB2312" w:hint="eastAsia"/>
          <w:sz w:val="24"/>
        </w:rPr>
        <w:t>1报价文件封面</w:t>
      </w:r>
      <w:r w:rsidRPr="00CE09F9">
        <w:rPr>
          <w:rFonts w:ascii="仿宋" w:eastAsia="仿宋" w:hAnsi="仿宋" w:cs="FangSong_GB2312"/>
          <w:sz w:val="24"/>
        </w:rPr>
        <w:t>；</w:t>
      </w:r>
    </w:p>
    <w:p w:rsidR="002145E1" w:rsidRPr="00CE09F9" w:rsidRDefault="006D208B"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lastRenderedPageBreak/>
        <w:t>11.3.</w:t>
      </w:r>
      <w:r w:rsidR="00F30E14" w:rsidRPr="00CE09F9">
        <w:rPr>
          <w:rFonts w:ascii="仿宋" w:eastAsia="仿宋" w:hAnsi="仿宋" w:cs="FangSong_GB2312" w:hint="eastAsia"/>
          <w:sz w:val="24"/>
        </w:rPr>
        <w:t>2</w:t>
      </w:r>
      <w:r w:rsidRPr="00CE09F9">
        <w:rPr>
          <w:rFonts w:ascii="仿宋" w:eastAsia="仿宋" w:hAnsi="仿宋" w:cs="FangSong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sz w:val="24"/>
        </w:rPr>
        <w:t>11.3.</w:t>
      </w:r>
      <w:r w:rsidR="00F30E14" w:rsidRPr="00CE09F9">
        <w:rPr>
          <w:rFonts w:ascii="仿宋" w:eastAsia="仿宋" w:hAnsi="仿宋" w:cs="FangSong_GB2312" w:hint="eastAsia"/>
          <w:sz w:val="24"/>
        </w:rPr>
        <w:t>3</w:t>
      </w:r>
      <w:r w:rsidRPr="00CE09F9">
        <w:rPr>
          <w:rFonts w:ascii="仿宋" w:eastAsia="仿宋" w:hAnsi="仿宋" w:cs="FangSong_GB2312"/>
          <w:sz w:val="24"/>
        </w:rPr>
        <w:t>中小企业声明函。</w:t>
      </w:r>
    </w:p>
    <w:p w:rsidR="002145E1" w:rsidRPr="00CE09F9" w:rsidRDefault="006D208B" w:rsidP="00B7414A">
      <w:pPr>
        <w:spacing w:line="360" w:lineRule="auto"/>
        <w:ind w:firstLineChars="300" w:firstLine="723"/>
        <w:rPr>
          <w:rFonts w:ascii="仿宋" w:eastAsia="仿宋" w:hAnsi="仿宋" w:cs="FangSong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FangSong_GB2312"/>
          <w:b/>
          <w:szCs w:val="24"/>
        </w:rPr>
      </w:pPr>
      <w:bookmarkStart w:id="93" w:name="_Toc95232585"/>
      <w:bookmarkStart w:id="94" w:name="_Toc95232838"/>
      <w:bookmarkStart w:id="95" w:name="_Toc95295196"/>
      <w:bookmarkStart w:id="96" w:name="_Toc95295950"/>
      <w:bookmarkStart w:id="97" w:name="_Toc95296626"/>
      <w:bookmarkStart w:id="98" w:name="_Toc95296755"/>
      <w:bookmarkStart w:id="99" w:name="_Toc102563659"/>
      <w:bookmarkStart w:id="100" w:name="_Toc102563866"/>
      <w:bookmarkStart w:id="101" w:name="_Toc102563936"/>
      <w:bookmarkStart w:id="102" w:name="_Toc102564004"/>
      <w:bookmarkStart w:id="103" w:name="_Toc102565152"/>
      <w:r w:rsidRPr="00CE09F9">
        <w:rPr>
          <w:rFonts w:ascii="仿宋" w:eastAsia="仿宋" w:hAnsi="仿宋" w:cs="FangSong_GB2312"/>
          <w:b/>
          <w:szCs w:val="24"/>
        </w:rPr>
        <w:t>12</w:t>
      </w:r>
      <w:r w:rsidRPr="00CE09F9">
        <w:rPr>
          <w:rFonts w:ascii="仿宋" w:eastAsia="仿宋" w:hAnsi="仿宋" w:cs="FangSong_GB2312"/>
          <w:b/>
          <w:kern w:val="0"/>
          <w:szCs w:val="24"/>
          <w:lang w:val="zh-CN"/>
        </w:rPr>
        <w:t xml:space="preserve">. </w:t>
      </w:r>
      <w:r w:rsidRPr="00CE09F9">
        <w:rPr>
          <w:rFonts w:ascii="仿宋" w:eastAsia="仿宋" w:hAnsi="仿宋" w:cs="FangSong_GB2312" w:hint="eastAsia"/>
          <w:b/>
          <w:szCs w:val="24"/>
        </w:rPr>
        <w:t>投标文件的编制</w:t>
      </w:r>
      <w:bookmarkEnd w:id="93"/>
      <w:bookmarkEnd w:id="94"/>
      <w:bookmarkEnd w:id="95"/>
      <w:bookmarkEnd w:id="96"/>
      <w:bookmarkEnd w:id="97"/>
      <w:bookmarkEnd w:id="98"/>
      <w:bookmarkEnd w:id="99"/>
      <w:bookmarkEnd w:id="100"/>
      <w:bookmarkEnd w:id="101"/>
      <w:bookmarkEnd w:id="102"/>
      <w:bookmarkEnd w:id="103"/>
    </w:p>
    <w:p w:rsidR="002145E1" w:rsidRPr="00CE09F9" w:rsidRDefault="006D208B" w:rsidP="00B7414A">
      <w:pPr>
        <w:spacing w:line="360" w:lineRule="auto"/>
        <w:ind w:firstLineChars="200" w:firstLine="480"/>
        <w:rPr>
          <w:rFonts w:ascii="仿宋" w:eastAsia="仿宋" w:hAnsi="仿宋" w:cs="FangSong_GB2312"/>
          <w:b/>
          <w:sz w:val="24"/>
        </w:rPr>
      </w:pPr>
      <w:r w:rsidRPr="00CE09F9">
        <w:rPr>
          <w:rFonts w:ascii="仿宋" w:eastAsia="仿宋" w:hAnsi="仿宋" w:cs="FangSong_GB2312"/>
          <w:kern w:val="0"/>
          <w:sz w:val="24"/>
          <w:lang w:val="zh-CN"/>
        </w:rPr>
        <w:t>12.1投标文件分为资格文件、商务技术文件、报价文件三部分。各投标人在编制投标文件时请按照招标文件第六部</w:t>
      </w:r>
      <w:r w:rsidRPr="00CE09F9">
        <w:rPr>
          <w:rFonts w:ascii="仿宋" w:eastAsia="仿宋" w:hAnsi="仿宋" w:cs="FangSong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12.2投标人进行电子投标应安装客户端软件—“政</w:t>
      </w:r>
      <w:r w:rsidRPr="00CE09F9">
        <w:rPr>
          <w:rFonts w:ascii="仿宋" w:eastAsia="仿宋" w:hAnsi="仿宋" w:cs="FangSong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12.3使用“政</w:t>
      </w:r>
      <w:r w:rsidRPr="00CE09F9">
        <w:rPr>
          <w:rFonts w:ascii="仿宋" w:eastAsia="仿宋" w:hAnsi="仿宋" w:cs="FangSong_GB2312" w:hint="eastAsia"/>
          <w:kern w:val="0"/>
          <w:sz w:val="24"/>
          <w:lang w:val="zh-CN"/>
        </w:rPr>
        <w:t>采云电子交易客户端”需要提前申领</w:t>
      </w:r>
      <w:r w:rsidRPr="00CE09F9">
        <w:rPr>
          <w:rFonts w:ascii="仿宋" w:eastAsia="仿宋" w:hAnsi="仿宋" w:cs="FangSong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FangSong_GB2312"/>
          <w:b/>
        </w:rPr>
      </w:pPr>
      <w:r w:rsidRPr="00CE09F9">
        <w:rPr>
          <w:rFonts w:ascii="仿宋" w:eastAsia="仿宋" w:hAnsi="仿宋" w:cs="FangSong_GB2312"/>
          <w:szCs w:val="24"/>
        </w:rPr>
        <w:t>13.1投标文件按照招标文件第六部分格式要</w:t>
      </w:r>
      <w:r w:rsidRPr="00CE09F9">
        <w:rPr>
          <w:rFonts w:ascii="仿宋" w:eastAsia="仿宋" w:hAnsi="仿宋" w:cs="FangSong_GB2312" w:hint="eastAsia"/>
        </w:rPr>
        <w:t>求进行签署、盖章。</w:t>
      </w:r>
      <w:r w:rsidRPr="00CE09F9">
        <w:rPr>
          <w:rFonts w:ascii="仿宋" w:eastAsia="仿宋" w:hAnsi="仿宋" w:hint="eastAsia"/>
          <w:b/>
        </w:rPr>
        <w:t>▲</w:t>
      </w:r>
      <w:r w:rsidRPr="00CE09F9">
        <w:rPr>
          <w:rFonts w:ascii="仿宋" w:eastAsia="仿宋" w:hAnsi="仿宋" w:cs="FangSong_GB2312" w:hint="eastAsia"/>
          <w:b/>
        </w:rPr>
        <w:t>投标人的投标文件未按照招标文件要求签署、盖章的，其投标无效</w:t>
      </w:r>
      <w:r w:rsidRPr="00CE09F9">
        <w:rPr>
          <w:rFonts w:ascii="仿宋" w:eastAsia="仿宋" w:hAnsi="仿宋" w:cs="FangSong_GB2312" w:hint="eastAsia"/>
          <w:szCs w:val="24"/>
        </w:rPr>
        <w:t>。</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FangSong_GB2312"/>
          <w:szCs w:val="24"/>
        </w:rPr>
      </w:pPr>
      <w:r w:rsidRPr="00CE09F9">
        <w:rPr>
          <w:rFonts w:ascii="仿宋" w:eastAsia="仿宋" w:hAnsi="仿宋" w:cs="FangSong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 xml:space="preserve">14. </w:t>
      </w:r>
      <w:r w:rsidRPr="00CE09F9">
        <w:rPr>
          <w:rFonts w:ascii="仿宋" w:eastAsia="仿宋" w:hAnsi="仿宋" w:cs="FangSong_GB2312" w:hint="eastAsia"/>
          <w:b/>
          <w:szCs w:val="24"/>
        </w:rPr>
        <w:t>投标文件的提交、补充、修改、撤回</w:t>
      </w:r>
    </w:p>
    <w:p w:rsidR="002145E1" w:rsidRPr="00CE09F9" w:rsidRDefault="006D208B" w:rsidP="00B7414A">
      <w:pPr>
        <w:pStyle w:val="27"/>
        <w:ind w:firstLine="480"/>
        <w:rPr>
          <w:rFonts w:ascii="仿宋" w:eastAsia="仿宋" w:hAnsi="仿宋" w:cs="FangSong_GB2312"/>
          <w:szCs w:val="24"/>
        </w:rPr>
      </w:pPr>
      <w:r w:rsidRPr="00CE09F9">
        <w:rPr>
          <w:rFonts w:ascii="仿宋" w:eastAsia="仿宋" w:hAnsi="仿宋" w:cs="FangSong_GB2312"/>
          <w:szCs w:val="24"/>
        </w:rPr>
        <w:t xml:space="preserve">14.1 </w:t>
      </w:r>
      <w:r w:rsidRPr="00CE09F9">
        <w:rPr>
          <w:rFonts w:ascii="仿宋" w:eastAsia="仿宋" w:hAnsi="仿宋" w:cs="FangSong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FangSong_GB2312"/>
          <w:szCs w:val="24"/>
        </w:rPr>
      </w:pPr>
      <w:r w:rsidRPr="00CE09F9">
        <w:rPr>
          <w:rFonts w:ascii="仿宋" w:eastAsia="仿宋" w:hAnsi="仿宋" w:cs="FangSong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FangSong_GB2312"/>
          <w:szCs w:val="24"/>
        </w:rPr>
      </w:pPr>
      <w:r w:rsidRPr="00CE09F9">
        <w:rPr>
          <w:rFonts w:ascii="仿宋" w:eastAsia="仿宋" w:hAnsi="仿宋" w:cs="FangSong_GB2312"/>
          <w:szCs w:val="24"/>
        </w:rPr>
        <w:t>14.3采购人、采购机构可以视情况延长投标文件提交的截止时间。在上述</w:t>
      </w:r>
      <w:r w:rsidRPr="00CE09F9">
        <w:rPr>
          <w:rFonts w:ascii="仿宋" w:eastAsia="仿宋" w:hAnsi="仿宋" w:cs="FangSong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FangSong_GB2312"/>
          <w:b/>
          <w:sz w:val="24"/>
          <w:szCs w:val="24"/>
        </w:rPr>
      </w:pPr>
      <w:r w:rsidRPr="00CE09F9">
        <w:rPr>
          <w:rFonts w:ascii="仿宋" w:eastAsia="仿宋" w:hAnsi="仿宋" w:cs="FangSong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FangSong_GB2312"/>
          <w:b/>
          <w:sz w:val="24"/>
          <w:szCs w:val="24"/>
        </w:rPr>
      </w:pPr>
      <w:r w:rsidRPr="00CE09F9">
        <w:rPr>
          <w:rFonts w:ascii="仿宋" w:eastAsia="仿宋" w:hAnsi="仿宋" w:cs="FangSong_GB2312"/>
          <w:sz w:val="24"/>
          <w:szCs w:val="24"/>
        </w:rPr>
        <w:t xml:space="preserve"> 15.1投标人在电子交易平台传输递交投标文件后，还可以在投标截止时间前</w:t>
      </w:r>
      <w:r w:rsidR="00B17455" w:rsidRPr="00CE09F9">
        <w:rPr>
          <w:rFonts w:ascii="仿宋" w:eastAsia="仿宋" w:hAnsi="仿宋" w:cs="FangSong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FangSong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FangSong_GB2312"/>
          <w:b/>
          <w:sz w:val="24"/>
          <w:szCs w:val="24"/>
        </w:rPr>
      </w:pPr>
      <w:r w:rsidRPr="00CE09F9">
        <w:rPr>
          <w:rFonts w:ascii="仿宋" w:eastAsia="仿宋" w:hAnsi="仿宋" w:cs="FangSong_GB2312"/>
          <w:sz w:val="24"/>
          <w:szCs w:val="24"/>
        </w:rPr>
        <w:t>15.2备份投标文件须在“政</w:t>
      </w:r>
      <w:r w:rsidRPr="00CE09F9">
        <w:rPr>
          <w:rFonts w:ascii="仿宋" w:eastAsia="仿宋" w:hAnsi="仿宋" w:cs="FangSong_GB2312" w:hint="eastAsia"/>
          <w:sz w:val="24"/>
          <w:szCs w:val="24"/>
        </w:rPr>
        <w:t>采云投标客户端”制作生成，</w:t>
      </w:r>
      <w:r w:rsidR="00B17455" w:rsidRPr="00CE09F9">
        <w:rPr>
          <w:rFonts w:ascii="仿宋" w:eastAsia="仿宋" w:hAnsi="仿宋" w:cs="FangSong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FangSong_GB2312"/>
          <w:sz w:val="24"/>
          <w:szCs w:val="24"/>
        </w:rPr>
      </w:pPr>
      <w:r w:rsidRPr="00CE09F9">
        <w:rPr>
          <w:rFonts w:ascii="仿宋" w:eastAsia="仿宋" w:hAnsi="仿宋" w:cs="FangSong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FangSong_GB2312"/>
          <w:b/>
          <w:sz w:val="24"/>
          <w:szCs w:val="24"/>
        </w:rPr>
      </w:pPr>
      <w:r w:rsidRPr="00CE09F9">
        <w:rPr>
          <w:rFonts w:ascii="仿宋" w:eastAsia="仿宋" w:hAnsi="仿宋" w:cs="FangSong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FangSong_GB2312"/>
          <w:szCs w:val="21"/>
        </w:rPr>
      </w:pPr>
      <w:r w:rsidRPr="00CE09F9">
        <w:rPr>
          <w:rFonts w:ascii="仿宋" w:eastAsia="仿宋" w:hAnsi="仿宋" w:cs="FangSong_GB2312" w:hint="eastAsia"/>
          <w:szCs w:val="21"/>
        </w:rPr>
        <w:t>有招标文件第</w:t>
      </w:r>
      <w:r w:rsidR="001307DF" w:rsidRPr="00CE09F9">
        <w:rPr>
          <w:rFonts w:ascii="仿宋" w:eastAsia="仿宋" w:hAnsi="仿宋" w:cs="FangSong_GB2312" w:hint="eastAsia"/>
          <w:szCs w:val="21"/>
        </w:rPr>
        <w:t>二</w:t>
      </w:r>
      <w:r w:rsidRPr="00CE09F9">
        <w:rPr>
          <w:rFonts w:ascii="仿宋" w:eastAsia="仿宋" w:hAnsi="仿宋" w:cs="FangSong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FangSong_GB2312" w:hint="eastAsia"/>
          <w:szCs w:val="21"/>
        </w:rPr>
        <w:t>的情形之一的，投标无效：</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17.投标有效期</w:t>
      </w:r>
    </w:p>
    <w:p w:rsidR="002145E1" w:rsidRPr="00CE09F9" w:rsidRDefault="006D208B" w:rsidP="00B7414A">
      <w:pPr>
        <w:spacing w:line="360" w:lineRule="auto"/>
        <w:ind w:firstLineChars="200" w:firstLine="480"/>
        <w:rPr>
          <w:rFonts w:ascii="仿宋" w:eastAsia="仿宋" w:hAnsi="仿宋" w:cs="FangSong_GB2312"/>
          <w:b/>
          <w:sz w:val="24"/>
          <w:szCs w:val="21"/>
        </w:rPr>
      </w:pPr>
      <w:r w:rsidRPr="00CE09F9">
        <w:rPr>
          <w:rFonts w:ascii="仿宋" w:eastAsia="仿宋" w:hAnsi="仿宋" w:cs="FangSong_GB2312"/>
          <w:sz w:val="24"/>
          <w:szCs w:val="20"/>
        </w:rPr>
        <w:t>17.1投标有效期为从提交投标文件的截止之日起90天。▲</w:t>
      </w:r>
      <w:r w:rsidRPr="00CE09F9">
        <w:rPr>
          <w:rFonts w:ascii="仿宋" w:eastAsia="仿宋" w:hAnsi="仿宋" w:cs="FangSong_GB2312" w:hint="eastAsia"/>
          <w:b/>
          <w:sz w:val="24"/>
          <w:szCs w:val="20"/>
        </w:rPr>
        <w:t>投标人的投标文件中承</w:t>
      </w:r>
      <w:r w:rsidRPr="00CE09F9">
        <w:rPr>
          <w:rFonts w:ascii="仿宋" w:eastAsia="仿宋" w:hAnsi="仿宋" w:cs="FangSong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FangSong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FangSong_GB2312"/>
          <w:b/>
          <w:sz w:val="32"/>
        </w:rPr>
      </w:pPr>
    </w:p>
    <w:p w:rsidR="002145E1" w:rsidRPr="00CE09F9" w:rsidRDefault="006D208B" w:rsidP="00B7414A">
      <w:pPr>
        <w:pStyle w:val="27"/>
        <w:spacing w:before="0"/>
        <w:ind w:firstLineChars="600" w:firstLine="1928"/>
        <w:rPr>
          <w:rFonts w:ascii="仿宋" w:eastAsia="仿宋" w:hAnsi="仿宋" w:cs="FangSong_GB2312"/>
          <w:b/>
          <w:sz w:val="32"/>
        </w:rPr>
      </w:pPr>
      <w:r w:rsidRPr="00CE09F9">
        <w:rPr>
          <w:rFonts w:ascii="仿宋" w:eastAsia="仿宋" w:hAnsi="仿宋" w:cs="FangSong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FangSong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FangSong_GB2312"/>
          <w:sz w:val="24"/>
        </w:rPr>
      </w:pPr>
      <w:r w:rsidRPr="00CE09F9">
        <w:rPr>
          <w:rFonts w:ascii="仿宋" w:eastAsia="仿宋" w:hAnsi="仿宋" w:cs="FangSong_GB2312"/>
          <w:sz w:val="24"/>
        </w:rPr>
        <w:t>18.1采购机构按照招标文件规定的时间通过电子交易平台组织开标，所有</w:t>
      </w:r>
      <w:r w:rsidRPr="00CE09F9">
        <w:rPr>
          <w:rFonts w:ascii="仿宋" w:eastAsia="仿宋" w:hAnsi="仿宋" w:cs="FangSong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FangSong_GB2312"/>
          <w:sz w:val="24"/>
        </w:rPr>
      </w:pPr>
      <w:r w:rsidRPr="00CE09F9">
        <w:rPr>
          <w:rFonts w:ascii="仿宋" w:eastAsia="仿宋" w:hAnsi="仿宋" w:cs="FangSong_GB2312" w:hint="eastAsia"/>
          <w:sz w:val="24"/>
        </w:rPr>
        <w:t xml:space="preserve">　</w:t>
      </w:r>
      <w:r w:rsidRPr="00CE09F9">
        <w:rPr>
          <w:rFonts w:ascii="仿宋" w:eastAsia="仿宋" w:hAnsi="仿宋" w:cs="FangSong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FangSong_GB2312"/>
          <w:b/>
          <w:sz w:val="24"/>
        </w:rPr>
        <w:t>半小时内</w:t>
      </w:r>
      <w:r w:rsidRPr="00CE09F9">
        <w:rPr>
          <w:rFonts w:ascii="仿宋" w:eastAsia="仿宋" w:hAnsi="仿宋" w:cs="FangSong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FangSong_GB2312"/>
          <w:b/>
          <w:sz w:val="24"/>
        </w:rPr>
      </w:pPr>
      <w:r w:rsidRPr="00CE09F9">
        <w:rPr>
          <w:rFonts w:ascii="仿宋" w:eastAsia="仿宋" w:hAnsi="仿宋" w:cs="FangSong_GB2312" w:hint="eastAsia"/>
          <w:sz w:val="24"/>
        </w:rPr>
        <w:t xml:space="preserve">　</w:t>
      </w:r>
      <w:r w:rsidRPr="00CE09F9">
        <w:rPr>
          <w:rFonts w:ascii="仿宋" w:eastAsia="仿宋" w:hAnsi="仿宋" w:cs="FangSong_GB2312"/>
          <w:sz w:val="24"/>
        </w:rPr>
        <w:t>18.3</w:t>
      </w:r>
      <w:r w:rsidRPr="00CE09F9">
        <w:rPr>
          <w:rFonts w:ascii="仿宋" w:eastAsia="仿宋" w:hAnsi="仿宋" w:cs="FangSong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FangSong_GB2312"/>
          <w:b/>
          <w:sz w:val="24"/>
          <w:szCs w:val="20"/>
        </w:rPr>
      </w:pPr>
      <w:r w:rsidRPr="00CE09F9">
        <w:rPr>
          <w:rFonts w:ascii="仿宋" w:eastAsia="仿宋" w:hAnsi="仿宋" w:cs="FangSong_GB2312" w:hint="eastAsia"/>
          <w:b/>
          <w:sz w:val="24"/>
          <w:szCs w:val="20"/>
        </w:rPr>
        <w:t xml:space="preserve">　</w:t>
      </w:r>
      <w:r w:rsidRPr="00CE09F9">
        <w:rPr>
          <w:rFonts w:ascii="仿宋" w:eastAsia="仿宋" w:hAnsi="仿宋" w:cs="FangSong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Arial"/>
          <w:kern w:val="0"/>
          <w:sz w:val="24"/>
        </w:rPr>
        <w:t>19.2</w:t>
      </w:r>
      <w:r w:rsidRPr="00CE09F9">
        <w:rPr>
          <w:rFonts w:ascii="仿宋" w:eastAsia="仿宋" w:hAnsi="仿宋" w:cs="FangSong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19.3投标人未按照招标文件要求提供与</w:t>
      </w:r>
      <w:r w:rsidRPr="00CE09F9">
        <w:rPr>
          <w:rFonts w:ascii="仿宋" w:eastAsia="仿宋" w:hAnsi="仿宋" w:cs="FangSong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FangSong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19.</w:t>
      </w:r>
      <w:r w:rsidRPr="00CE09F9">
        <w:rPr>
          <w:rFonts w:ascii="仿宋" w:eastAsia="仿宋" w:hAnsi="仿宋" w:cs="FangSong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19.</w:t>
      </w:r>
      <w:r w:rsidRPr="00CE09F9">
        <w:rPr>
          <w:rFonts w:ascii="仿宋" w:eastAsia="仿宋" w:hAnsi="仿宋" w:cs="FangSong_GB2312"/>
        </w:rPr>
        <w:t>5合格投标人不足3家的，不再评标。</w:t>
      </w:r>
    </w:p>
    <w:p w:rsidR="002145E1" w:rsidRPr="00CE09F9" w:rsidRDefault="006D208B">
      <w:pPr>
        <w:pStyle w:val="27"/>
        <w:spacing w:before="0"/>
        <w:ind w:firstLineChars="0" w:firstLine="0"/>
        <w:rPr>
          <w:rFonts w:ascii="仿宋" w:eastAsia="仿宋" w:hAnsi="仿宋" w:cs="FangSong_GB2312"/>
          <w:b/>
          <w:szCs w:val="24"/>
        </w:rPr>
      </w:pPr>
      <w:r w:rsidRPr="00CE09F9">
        <w:rPr>
          <w:rFonts w:ascii="仿宋" w:eastAsia="仿宋" w:hAnsi="仿宋" w:cs="FangSong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FangSong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FangSong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FangSong_GB2312"/>
          <w:b/>
          <w:sz w:val="36"/>
          <w:szCs w:val="36"/>
        </w:rPr>
      </w:pPr>
      <w:bookmarkStart w:id="104" w:name="_Toc95232586"/>
      <w:bookmarkStart w:id="105" w:name="_Toc95232839"/>
      <w:bookmarkStart w:id="106" w:name="_Toc95295197"/>
      <w:bookmarkStart w:id="107" w:name="_Toc95295951"/>
      <w:bookmarkStart w:id="108" w:name="_Toc95296627"/>
      <w:bookmarkStart w:id="109" w:name="_Toc95296756"/>
      <w:bookmarkStart w:id="110" w:name="_Toc102563660"/>
      <w:bookmarkStart w:id="111" w:name="_Toc102563867"/>
      <w:bookmarkStart w:id="112" w:name="_Toc102563937"/>
      <w:bookmarkStart w:id="113" w:name="_Toc102564005"/>
      <w:bookmarkStart w:id="114" w:name="_Toc102565153"/>
      <w:r w:rsidRPr="00CE09F9">
        <w:rPr>
          <w:rFonts w:ascii="仿宋" w:eastAsia="仿宋" w:hAnsi="仿宋" w:cs="FangSong_GB2312" w:hint="eastAsia"/>
          <w:b/>
          <w:sz w:val="36"/>
          <w:szCs w:val="36"/>
        </w:rPr>
        <w:t>五、评标</w:t>
      </w:r>
      <w:bookmarkEnd w:id="104"/>
      <w:bookmarkEnd w:id="105"/>
      <w:bookmarkEnd w:id="106"/>
      <w:bookmarkEnd w:id="107"/>
      <w:bookmarkEnd w:id="108"/>
      <w:bookmarkEnd w:id="109"/>
      <w:bookmarkEnd w:id="110"/>
      <w:bookmarkEnd w:id="111"/>
      <w:bookmarkEnd w:id="112"/>
      <w:bookmarkEnd w:id="113"/>
      <w:bookmarkEnd w:id="114"/>
    </w:p>
    <w:p w:rsidR="002145E1" w:rsidRPr="00CE09F9" w:rsidRDefault="006D208B">
      <w:pPr>
        <w:spacing w:line="360" w:lineRule="auto"/>
        <w:rPr>
          <w:rFonts w:ascii="仿宋" w:eastAsia="仿宋" w:hAnsi="仿宋" w:cs="FangSong_GB2312"/>
          <w:b/>
          <w:sz w:val="24"/>
        </w:rPr>
      </w:pPr>
      <w:bookmarkStart w:id="115" w:name="_Toc91899903"/>
      <w:r w:rsidRPr="00CE09F9">
        <w:rPr>
          <w:rFonts w:ascii="仿宋" w:eastAsia="仿宋" w:hAnsi="仿宋" w:cs="FangSong_GB2312"/>
          <w:b/>
          <w:sz w:val="24"/>
        </w:rPr>
        <w:t>21.</w:t>
      </w:r>
      <w:r w:rsidRPr="00CE09F9">
        <w:rPr>
          <w:rFonts w:ascii="仿宋" w:eastAsia="仿宋" w:hAnsi="仿宋"/>
        </w:rPr>
        <w:t xml:space="preserve"> </w:t>
      </w:r>
      <w:r w:rsidRPr="00CE09F9">
        <w:rPr>
          <w:rFonts w:ascii="仿宋" w:eastAsia="仿宋" w:hAnsi="仿宋" w:cs="FangSong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FangSong_GB2312" w:hint="eastAsia"/>
          <w:b/>
          <w:sz w:val="24"/>
        </w:rPr>
        <w:t>详见招标文件第四部分评标办法。</w:t>
      </w:r>
    </w:p>
    <w:p w:rsidR="002145E1" w:rsidRPr="00CE09F9" w:rsidRDefault="002145E1">
      <w:pPr>
        <w:spacing w:line="360" w:lineRule="auto"/>
        <w:rPr>
          <w:rFonts w:ascii="仿宋" w:eastAsia="仿宋" w:hAnsi="仿宋" w:cs="FangSong_GB2312"/>
          <w:b/>
          <w:sz w:val="24"/>
        </w:rPr>
      </w:pPr>
    </w:p>
    <w:p w:rsidR="002145E1" w:rsidRPr="00CE09F9" w:rsidRDefault="006D208B">
      <w:pPr>
        <w:snapToGrid w:val="0"/>
        <w:spacing w:line="360" w:lineRule="auto"/>
        <w:jc w:val="center"/>
        <w:outlineLvl w:val="0"/>
        <w:rPr>
          <w:rFonts w:ascii="仿宋" w:eastAsia="仿宋" w:hAnsi="仿宋" w:cs="FangSong_GB2312"/>
          <w:b/>
          <w:sz w:val="36"/>
          <w:szCs w:val="36"/>
        </w:rPr>
      </w:pPr>
      <w:bookmarkStart w:id="116" w:name="_Toc95232587"/>
      <w:bookmarkStart w:id="117" w:name="_Toc95232840"/>
      <w:bookmarkStart w:id="118" w:name="_Toc95295198"/>
      <w:bookmarkStart w:id="119" w:name="_Toc95295952"/>
      <w:bookmarkStart w:id="120" w:name="_Toc95296628"/>
      <w:bookmarkStart w:id="121" w:name="_Toc95296757"/>
      <w:bookmarkStart w:id="122" w:name="_Toc102563661"/>
      <w:bookmarkStart w:id="123" w:name="_Toc102563868"/>
      <w:bookmarkStart w:id="124" w:name="_Toc102563938"/>
      <w:bookmarkStart w:id="125" w:name="_Toc102564006"/>
      <w:bookmarkStart w:id="126" w:name="_Toc102565154"/>
      <w:r w:rsidRPr="00CE09F9">
        <w:rPr>
          <w:rFonts w:ascii="仿宋" w:eastAsia="仿宋" w:hAnsi="仿宋" w:cs="FangSong_GB2312" w:hint="eastAsia"/>
          <w:b/>
          <w:sz w:val="36"/>
          <w:szCs w:val="36"/>
        </w:rPr>
        <w:t>六、定</w:t>
      </w:r>
      <w:r w:rsidRPr="00CE09F9">
        <w:rPr>
          <w:rFonts w:ascii="仿宋" w:eastAsia="仿宋" w:hAnsi="仿宋" w:cs="FangSong_GB2312"/>
          <w:b/>
          <w:sz w:val="36"/>
          <w:szCs w:val="36"/>
        </w:rPr>
        <w:t xml:space="preserve"> </w:t>
      </w:r>
      <w:r w:rsidRPr="00CE09F9">
        <w:rPr>
          <w:rFonts w:ascii="仿宋" w:eastAsia="仿宋" w:hAnsi="仿宋" w:cs="FangSong_GB2312" w:hint="eastAsia"/>
          <w:b/>
          <w:sz w:val="36"/>
          <w:szCs w:val="36"/>
        </w:rPr>
        <w:t>标</w:t>
      </w:r>
      <w:bookmarkEnd w:id="116"/>
      <w:bookmarkEnd w:id="117"/>
      <w:bookmarkEnd w:id="118"/>
      <w:bookmarkEnd w:id="119"/>
      <w:bookmarkEnd w:id="120"/>
      <w:bookmarkEnd w:id="121"/>
      <w:bookmarkEnd w:id="122"/>
      <w:bookmarkEnd w:id="123"/>
      <w:bookmarkEnd w:id="124"/>
      <w:bookmarkEnd w:id="125"/>
      <w:bookmarkEnd w:id="126"/>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22. </w:t>
      </w:r>
      <w:r w:rsidRPr="00CE09F9">
        <w:rPr>
          <w:rFonts w:ascii="仿宋" w:eastAsia="仿宋" w:hAnsi="仿宋" w:cs="FangSong_GB2312" w:hint="eastAsia"/>
          <w:b/>
        </w:rPr>
        <w:t>确定中标供应商</w:t>
      </w:r>
    </w:p>
    <w:p w:rsidR="002145E1" w:rsidRPr="00CE09F9" w:rsidRDefault="006D208B" w:rsidP="00B7414A">
      <w:pPr>
        <w:pStyle w:val="27"/>
        <w:snapToGrid w:val="0"/>
        <w:spacing w:before="0"/>
        <w:ind w:firstLine="480"/>
        <w:rPr>
          <w:rFonts w:ascii="仿宋" w:eastAsia="仿宋" w:hAnsi="仿宋" w:cs="FangSong_GB2312"/>
          <w:b/>
          <w:szCs w:val="24"/>
        </w:rPr>
      </w:pPr>
      <w:r w:rsidRPr="00CE09F9">
        <w:rPr>
          <w:rFonts w:ascii="仿宋" w:eastAsia="仿宋" w:hAnsi="仿宋" w:cs="FangSong_GB2312" w:hint="eastAsia"/>
          <w:szCs w:val="24"/>
        </w:rPr>
        <w:t>采购人将自收到评审报告之日起</w:t>
      </w:r>
      <w:r w:rsidRPr="00CE09F9">
        <w:rPr>
          <w:rFonts w:ascii="仿宋" w:eastAsia="仿宋" w:hAnsi="仿宋" w:cs="FangSong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FangSong_GB2312"/>
          <w:b/>
          <w:szCs w:val="24"/>
        </w:rPr>
      </w:pPr>
      <w:r w:rsidRPr="00CE09F9">
        <w:rPr>
          <w:rFonts w:ascii="仿宋" w:eastAsia="仿宋" w:hAnsi="仿宋" w:cs="FangSong_GB2312"/>
          <w:b/>
          <w:szCs w:val="24"/>
        </w:rPr>
        <w:t xml:space="preserve">23. </w:t>
      </w:r>
      <w:r w:rsidRPr="00CE09F9">
        <w:rPr>
          <w:rFonts w:ascii="仿宋" w:eastAsia="仿宋" w:hAnsi="仿宋" w:cs="FangSong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FangSong_GB2312"/>
          <w:sz w:val="24"/>
        </w:rPr>
      </w:pPr>
      <w:r w:rsidRPr="00CE09F9">
        <w:rPr>
          <w:rFonts w:ascii="仿宋" w:eastAsia="仿宋" w:hAnsi="仿宋" w:cs="FangSong_GB2312"/>
          <w:sz w:val="24"/>
        </w:rPr>
        <w:t>23.1自中标人确定之日起2个工作日内，采购机构通过电子交易平台向中标人发出中标通知书，</w:t>
      </w:r>
      <w:r w:rsidRPr="00CE09F9">
        <w:rPr>
          <w:rFonts w:ascii="仿宋" w:eastAsia="仿宋" w:hAnsi="仿宋" w:cs="FangSong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FangSong_GB2312"/>
          <w:sz w:val="24"/>
        </w:rPr>
      </w:pPr>
      <w:r w:rsidRPr="00CE09F9">
        <w:rPr>
          <w:rFonts w:ascii="仿宋" w:eastAsia="仿宋" w:hAnsi="仿宋" w:cs="FangSong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FangSong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FangSong_GB2312"/>
          <w:sz w:val="24"/>
        </w:rPr>
      </w:pPr>
      <w:r w:rsidRPr="00CE09F9">
        <w:rPr>
          <w:rFonts w:ascii="仿宋" w:eastAsia="仿宋" w:hAnsi="仿宋" w:cs="FangSong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FangSong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FangSong_GB2312"/>
          <w:b/>
          <w:sz w:val="32"/>
        </w:rPr>
      </w:pPr>
      <w:r w:rsidRPr="00CE09F9">
        <w:rPr>
          <w:rFonts w:ascii="仿宋" w:eastAsia="仿宋" w:hAnsi="仿宋" w:cs="FangSong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24. </w:t>
      </w:r>
      <w:r w:rsidRPr="00CE09F9">
        <w:rPr>
          <w:rFonts w:ascii="仿宋" w:eastAsia="仿宋" w:hAnsi="仿宋" w:cs="FangSong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25. </w:t>
      </w:r>
      <w:r w:rsidRPr="00CE09F9">
        <w:rPr>
          <w:rFonts w:ascii="仿宋" w:eastAsia="仿宋" w:hAnsi="仿宋" w:cs="FangSong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FangSong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FangSong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FangSong_GB2312"/>
          <w:color w:val="FF0000"/>
        </w:rPr>
      </w:pPr>
      <w:r w:rsidRPr="00CE09F9">
        <w:rPr>
          <w:rFonts w:ascii="仿宋" w:eastAsia="仿宋" w:hAnsi="仿宋" w:cs="FangSong_GB2312"/>
        </w:rPr>
        <w:t>25.3如签订合同并生效后，供应商</w:t>
      </w:r>
      <w:r w:rsidRPr="00CE09F9">
        <w:rPr>
          <w:rFonts w:ascii="仿宋" w:eastAsia="仿宋" w:hAnsi="仿宋" w:cs="FangSong_GB2312"/>
          <w:color w:val="FF0000"/>
        </w:rPr>
        <w:t>无故</w:t>
      </w:r>
      <w:r w:rsidRPr="00CE09F9">
        <w:rPr>
          <w:rFonts w:ascii="仿宋" w:eastAsia="仿宋" w:hAnsi="仿宋" w:cs="FangSong_GB2312"/>
        </w:rPr>
        <w:t>拒绝或延期，除按照合同条款处理外，</w:t>
      </w:r>
      <w:r w:rsidRPr="00CE09F9">
        <w:rPr>
          <w:rFonts w:ascii="仿宋" w:eastAsia="仿宋" w:hAnsi="仿宋" w:cs="FangSong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FangSong_GB2312"/>
        </w:rPr>
      </w:pPr>
      <w:r w:rsidRPr="00CE09F9">
        <w:rPr>
          <w:rFonts w:ascii="仿宋" w:eastAsia="仿宋" w:hAnsi="仿宋" w:cs="FangSong_GB2312"/>
        </w:rPr>
        <w:t>25.</w:t>
      </w:r>
      <w:r w:rsidR="003653D0" w:rsidRPr="00CE09F9">
        <w:rPr>
          <w:rFonts w:ascii="仿宋" w:eastAsia="仿宋" w:hAnsi="仿宋" w:cs="FangSong_GB2312" w:hint="eastAsia"/>
        </w:rPr>
        <w:t>4</w:t>
      </w:r>
      <w:r w:rsidRPr="00CE09F9">
        <w:rPr>
          <w:rFonts w:ascii="仿宋" w:eastAsia="仿宋" w:hAnsi="仿宋" w:cs="FangSong_GB2312"/>
        </w:rPr>
        <w:t>采购合同由采购人与中标供应商根据</w:t>
      </w:r>
      <w:r w:rsidRPr="00CE09F9">
        <w:rPr>
          <w:rFonts w:ascii="仿宋" w:eastAsia="仿宋" w:hAnsi="仿宋" w:cs="FangSong_GB2312" w:hint="eastAsia"/>
        </w:rPr>
        <w:t>招标文件、投标文件等内容通过政府采购电子交易平台在线签订，</w:t>
      </w:r>
      <w:r w:rsidR="003653D0" w:rsidRPr="00CE09F9">
        <w:rPr>
          <w:rFonts w:ascii="仿宋" w:eastAsia="仿宋" w:hAnsi="仿宋" w:cs="FangSong_GB2312" w:hint="eastAsia"/>
        </w:rPr>
        <w:t>并</w:t>
      </w:r>
      <w:r w:rsidRPr="00CE09F9">
        <w:rPr>
          <w:rFonts w:ascii="仿宋" w:eastAsia="仿宋" w:hAnsi="仿宋" w:cs="FangSong_GB2312" w:hint="eastAsia"/>
        </w:rPr>
        <w:t>备案。</w:t>
      </w:r>
    </w:p>
    <w:p w:rsidR="002145E1" w:rsidRPr="00CE09F9" w:rsidRDefault="006D208B" w:rsidP="00B7414A">
      <w:pPr>
        <w:pStyle w:val="aa"/>
        <w:spacing w:line="360" w:lineRule="auto"/>
        <w:ind w:left="479" w:hangingChars="199" w:hanging="479"/>
        <w:rPr>
          <w:rFonts w:ascii="仿宋" w:eastAsia="仿宋" w:hAnsi="仿宋" w:cs="FangSong_GB2312"/>
          <w:b/>
        </w:rPr>
      </w:pPr>
      <w:r w:rsidRPr="00CE09F9">
        <w:rPr>
          <w:rFonts w:ascii="仿宋" w:eastAsia="仿宋" w:hAnsi="仿宋" w:cs="FangSong_GB2312"/>
          <w:b/>
        </w:rPr>
        <w:t xml:space="preserve">26. </w:t>
      </w:r>
      <w:r w:rsidRPr="00CE09F9">
        <w:rPr>
          <w:rFonts w:ascii="仿宋" w:eastAsia="仿宋" w:hAnsi="仿宋" w:cs="FangSong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FangSong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FangSong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FangSong_GB2312"/>
        </w:rPr>
      </w:pPr>
      <w:r w:rsidRPr="00CE09F9">
        <w:rPr>
          <w:rFonts w:ascii="仿宋" w:eastAsia="仿宋" w:hAnsi="仿宋" w:cs="FangSong_GB2312"/>
        </w:rPr>
        <w:t>2</w:t>
      </w:r>
      <w:r w:rsidRPr="00CE09F9">
        <w:rPr>
          <w:rFonts w:ascii="仿宋" w:eastAsia="仿宋" w:hAnsi="仿宋" w:cs="FangSong_GB2312"/>
          <w:b/>
          <w:szCs w:val="24"/>
        </w:rPr>
        <w:t xml:space="preserve">7. </w:t>
      </w:r>
      <w:r w:rsidRPr="00CE09F9">
        <w:rPr>
          <w:rFonts w:ascii="仿宋" w:eastAsia="仿宋" w:hAnsi="仿宋" w:cs="FangSong_GB2312" w:hint="eastAsia"/>
          <w:b/>
          <w:szCs w:val="24"/>
        </w:rPr>
        <w:t>电子交易活动的中止。</w:t>
      </w:r>
      <w:r w:rsidRPr="00CE09F9">
        <w:rPr>
          <w:rFonts w:ascii="仿宋" w:eastAsia="仿宋" w:hAnsi="仿宋" w:cs="FangSong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FangSong_GB2312"/>
        </w:rPr>
      </w:pPr>
      <w:r w:rsidRPr="00CE09F9">
        <w:rPr>
          <w:rFonts w:ascii="仿宋" w:eastAsia="仿宋" w:hAnsi="仿宋" w:cs="FangSong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FangSong_GB2312"/>
        </w:rPr>
      </w:pPr>
      <w:r w:rsidRPr="00CE09F9">
        <w:rPr>
          <w:rFonts w:ascii="仿宋" w:eastAsia="仿宋" w:hAnsi="仿宋" w:cs="FangSong_GB2312"/>
        </w:rPr>
        <w:t xml:space="preserve"> 28.出现以上情形，不影响采购公平、公正性的，采购组织机构可以待上述情</w:t>
      </w:r>
      <w:r w:rsidRPr="00CE09F9">
        <w:rPr>
          <w:rFonts w:ascii="仿宋" w:eastAsia="仿宋" w:hAnsi="仿宋" w:cs="FangSong_GB2312"/>
        </w:rPr>
        <w:lastRenderedPageBreak/>
        <w:t>形消除后继续组织电子交易活动</w:t>
      </w:r>
      <w:r w:rsidRPr="00CE09F9">
        <w:rPr>
          <w:rFonts w:ascii="仿宋" w:eastAsia="仿宋" w:hAnsi="仿宋" w:cs="FangSong_GB2312"/>
          <w:color w:val="FF0000"/>
        </w:rPr>
        <w:t>；</w:t>
      </w:r>
      <w:r w:rsidRPr="00CE09F9">
        <w:rPr>
          <w:rFonts w:ascii="仿宋" w:eastAsia="仿宋" w:hAnsi="仿宋" w:cs="FangSong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FangSong_GB2312"/>
          <w:b/>
          <w:sz w:val="32"/>
        </w:rPr>
      </w:pPr>
      <w:r w:rsidRPr="00CE09F9">
        <w:rPr>
          <w:rFonts w:ascii="仿宋" w:eastAsia="仿宋" w:hAnsi="仿宋" w:cs="FangSong_GB2312" w:hint="eastAsia"/>
          <w:b/>
          <w:sz w:val="32"/>
        </w:rPr>
        <w:t>九、验收</w:t>
      </w:r>
    </w:p>
    <w:p w:rsidR="002145E1" w:rsidRPr="00CE09F9" w:rsidRDefault="006D208B">
      <w:pPr>
        <w:pStyle w:val="aa"/>
        <w:spacing w:line="360" w:lineRule="auto"/>
        <w:ind w:firstLineChars="0" w:firstLine="0"/>
        <w:rPr>
          <w:rFonts w:ascii="仿宋" w:eastAsia="仿宋" w:hAnsi="仿宋" w:cs="FangSong_GB2312"/>
          <w:b/>
        </w:rPr>
      </w:pPr>
      <w:r w:rsidRPr="00CE09F9">
        <w:rPr>
          <w:rFonts w:ascii="仿宋" w:eastAsia="仿宋" w:hAnsi="仿宋" w:cs="FangSong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FangSong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27" w:name="_Hlt74729768"/>
      <w:bookmarkStart w:id="128" w:name="_Hlt68403820"/>
      <w:bookmarkStart w:id="129" w:name="_Hlt68073093"/>
      <w:bookmarkStart w:id="130" w:name="_Hlt75236011"/>
      <w:bookmarkStart w:id="131" w:name="_Hlt75236290"/>
      <w:bookmarkStart w:id="132" w:name="_Hlt68072990"/>
      <w:bookmarkStart w:id="133" w:name="_Hlt74730295"/>
      <w:bookmarkStart w:id="134" w:name="_Hlt74707468"/>
      <w:bookmarkStart w:id="135" w:name="_Hlt75236101"/>
      <w:bookmarkStart w:id="136" w:name="_Hlt68057669"/>
      <w:bookmarkStart w:id="137" w:name="_Hlt68072998"/>
      <w:bookmarkStart w:id="138" w:name="_Hlt74714665"/>
      <w:bookmarkStart w:id="139" w:name="第四部分"/>
      <w:bookmarkEnd w:id="36"/>
      <w:bookmarkEnd w:id="37"/>
      <w:bookmarkEnd w:id="115"/>
      <w:bookmarkEnd w:id="127"/>
      <w:bookmarkEnd w:id="128"/>
      <w:bookmarkEnd w:id="129"/>
      <w:bookmarkEnd w:id="130"/>
      <w:bookmarkEnd w:id="131"/>
      <w:bookmarkEnd w:id="132"/>
      <w:bookmarkEnd w:id="133"/>
      <w:bookmarkEnd w:id="134"/>
      <w:bookmarkEnd w:id="135"/>
      <w:bookmarkEnd w:id="136"/>
      <w:bookmarkEnd w:id="137"/>
      <w:bookmarkEnd w:id="138"/>
      <w:r w:rsidRPr="00B7414A">
        <w:rPr>
          <w:rFonts w:ascii="仿宋" w:eastAsia="仿宋" w:hAnsi="仿宋"/>
          <w:b/>
          <w:bCs/>
          <w:sz w:val="32"/>
          <w:szCs w:val="32"/>
        </w:rPr>
        <w:br w:type="page"/>
      </w:r>
    </w:p>
    <w:p w:rsidR="002145E1" w:rsidRPr="00B7414A" w:rsidRDefault="006D208B">
      <w:pPr>
        <w:spacing w:line="360" w:lineRule="auto"/>
        <w:jc w:val="center"/>
        <w:outlineLvl w:val="0"/>
        <w:rPr>
          <w:rFonts w:ascii="仿宋" w:eastAsia="仿宋" w:hAnsi="仿宋" w:cs="FangSong_GB2312"/>
          <w:b/>
          <w:sz w:val="36"/>
          <w:szCs w:val="36"/>
        </w:rPr>
      </w:pPr>
      <w:bookmarkStart w:id="140" w:name="_Toc95232841"/>
      <w:bookmarkStart w:id="141" w:name="_Toc95295199"/>
      <w:bookmarkStart w:id="142" w:name="_Toc95295953"/>
      <w:bookmarkStart w:id="143" w:name="_Toc95296629"/>
      <w:bookmarkStart w:id="144" w:name="_Toc95296758"/>
      <w:bookmarkStart w:id="145" w:name="_Toc102563662"/>
      <w:bookmarkStart w:id="146" w:name="_Toc102563869"/>
      <w:bookmarkStart w:id="147" w:name="_Toc102563939"/>
      <w:bookmarkStart w:id="148" w:name="_Toc102564007"/>
      <w:bookmarkStart w:id="149" w:name="_Toc102565155"/>
      <w:r w:rsidRPr="00B7414A">
        <w:rPr>
          <w:rFonts w:ascii="仿宋" w:eastAsia="仿宋" w:hAnsi="仿宋" w:cs="FangSong_GB2312" w:hint="eastAsia"/>
          <w:b/>
          <w:sz w:val="36"/>
          <w:szCs w:val="36"/>
        </w:rPr>
        <w:lastRenderedPageBreak/>
        <w:t>第三部分</w:t>
      </w:r>
      <w:r w:rsidR="00A15E39" w:rsidRPr="00B7414A">
        <w:rPr>
          <w:rFonts w:ascii="仿宋" w:eastAsia="仿宋" w:hAnsi="仿宋" w:cs="FangSong_GB2312" w:hint="eastAsia"/>
          <w:b/>
          <w:sz w:val="36"/>
          <w:szCs w:val="36"/>
        </w:rPr>
        <w:t xml:space="preserve"> </w:t>
      </w:r>
      <w:r w:rsidRPr="00B7414A">
        <w:rPr>
          <w:rFonts w:ascii="仿宋" w:eastAsia="仿宋" w:hAnsi="仿宋" w:cs="FangSong_GB2312" w:hint="eastAsia"/>
          <w:b/>
          <w:sz w:val="36"/>
          <w:szCs w:val="36"/>
        </w:rPr>
        <w:t>采购需求</w:t>
      </w:r>
      <w:bookmarkEnd w:id="140"/>
      <w:bookmarkEnd w:id="141"/>
      <w:bookmarkEnd w:id="142"/>
      <w:bookmarkEnd w:id="143"/>
      <w:bookmarkEnd w:id="144"/>
      <w:bookmarkEnd w:id="145"/>
      <w:bookmarkEnd w:id="146"/>
      <w:bookmarkEnd w:id="147"/>
      <w:bookmarkEnd w:id="148"/>
      <w:bookmarkEnd w:id="149"/>
    </w:p>
    <w:p w:rsidR="00737A85" w:rsidRDefault="00737A85" w:rsidP="00737A85">
      <w:pPr>
        <w:pStyle w:val="2"/>
        <w:rPr>
          <w:rFonts w:ascii="仿宋" w:eastAsia="仿宋" w:cs="仿宋"/>
        </w:rPr>
      </w:pPr>
      <w:bookmarkStart w:id="150" w:name="_Toc31685"/>
      <w:bookmarkStart w:id="151" w:name="_Toc14152"/>
      <w:r>
        <w:rPr>
          <w:rFonts w:ascii="仿宋" w:eastAsia="仿宋" w:cs="仿宋" w:hint="eastAsia"/>
          <w:lang w:val="en-US"/>
        </w:rPr>
        <w:t>一、项目背景</w:t>
      </w:r>
      <w:bookmarkEnd w:id="150"/>
      <w:bookmarkEnd w:id="151"/>
    </w:p>
    <w:p w:rsidR="00737A85" w:rsidRDefault="00737A85" w:rsidP="00737A85">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为深入贯彻落实《国务院关于开展第四次全国文物普查的通知》（国发〔2023]18 号）精神，积极响应《第四次全国文物普查总体方案》及《浙江省第四次全国文物普查实施方案》要求，着眼于加强对本地区文化遗产的保护与管理，准确掌握文物资源的分布、数量及现状，更好地保质保量地完成本次工作，实现文物遗产的科学保护与传承，采购人现面向社会公开选取一家具备相关服务能力的投标人，为江山市第四次全国文物普查（以下简称“四普”）提供</w:t>
      </w:r>
      <w:r>
        <w:rPr>
          <w:rFonts w:ascii="仿宋" w:eastAsia="仿宋" w:hAnsi="仿宋" w:cs="仿宋" w:hint="eastAsia"/>
          <w:color w:val="0000FF"/>
          <w:szCs w:val="21"/>
        </w:rPr>
        <w:t>外业和内业</w:t>
      </w:r>
      <w:r>
        <w:rPr>
          <w:rFonts w:ascii="仿宋" w:eastAsia="仿宋" w:hAnsi="仿宋" w:cs="仿宋" w:hint="eastAsia"/>
          <w:szCs w:val="21"/>
        </w:rPr>
        <w:t>等技术服务。</w:t>
      </w:r>
    </w:p>
    <w:p w:rsidR="00737A85" w:rsidRDefault="00737A85" w:rsidP="00737A85">
      <w:pPr>
        <w:pStyle w:val="2"/>
        <w:rPr>
          <w:rFonts w:ascii="仿宋" w:eastAsia="仿宋" w:cs="仿宋"/>
        </w:rPr>
      </w:pPr>
      <w:bookmarkStart w:id="152" w:name="_Toc8645"/>
      <w:bookmarkStart w:id="153" w:name="_Toc31423"/>
      <w:r>
        <w:rPr>
          <w:rFonts w:ascii="仿宋" w:eastAsia="仿宋" w:cs="仿宋" w:hint="eastAsia"/>
          <w:lang w:val="en-US"/>
        </w:rPr>
        <w:t>二、普查范围</w:t>
      </w:r>
      <w:bookmarkEnd w:id="152"/>
      <w:bookmarkEnd w:id="153"/>
    </w:p>
    <w:p w:rsidR="00737A85" w:rsidRDefault="00737A85" w:rsidP="00737A85">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江山市境内地上、地下、水下的不可移动文物均纳入此次普查范围，包括古文化遗址、古墓葬、古建筑、石窟寺及石刻、近现代重要史迹及代表性建筑和其他等六个类别（详见第四次全国文物普查不可移动文物分类标准）。</w:t>
      </w:r>
    </w:p>
    <w:p w:rsidR="00737A85" w:rsidRDefault="00737A85" w:rsidP="00737A85">
      <w:pPr>
        <w:pStyle w:val="2"/>
        <w:rPr>
          <w:rFonts w:ascii="仿宋" w:eastAsia="仿宋" w:cs="仿宋"/>
        </w:rPr>
      </w:pPr>
      <w:bookmarkStart w:id="154" w:name="_Toc21444"/>
      <w:bookmarkStart w:id="155" w:name="_Toc19617"/>
      <w:r>
        <w:rPr>
          <w:rFonts w:ascii="仿宋" w:eastAsia="仿宋" w:cs="仿宋" w:hint="eastAsia"/>
          <w:lang w:val="en-US"/>
        </w:rPr>
        <w:t>三、</w:t>
      </w:r>
      <w:bookmarkEnd w:id="154"/>
      <w:r>
        <w:rPr>
          <w:rFonts w:ascii="仿宋" w:eastAsia="仿宋" w:cs="仿宋" w:hint="eastAsia"/>
          <w:lang w:val="en-US"/>
        </w:rPr>
        <w:t>采购需求</w:t>
      </w:r>
      <w:bookmarkEnd w:id="155"/>
    </w:p>
    <w:p w:rsidR="00737A85" w:rsidRDefault="00737A85" w:rsidP="005356B1">
      <w:pPr>
        <w:pStyle w:val="afff0"/>
        <w:widowControl/>
        <w:snapToGrid w:val="0"/>
        <w:spacing w:beforeLines="50" w:afterLines="50"/>
        <w:ind w:firstLine="482"/>
        <w:jc w:val="left"/>
        <w:rPr>
          <w:rFonts w:ascii="仿宋" w:eastAsia="仿宋" w:hAnsi="仿宋" w:cs="仿宋"/>
          <w:b/>
          <w:bCs/>
          <w:lang w:val="zh-CN"/>
        </w:rPr>
      </w:pPr>
      <w:r>
        <w:rPr>
          <w:rFonts w:ascii="仿宋" w:eastAsia="仿宋" w:hAnsi="仿宋" w:cs="仿宋" w:hint="eastAsia"/>
          <w:b/>
          <w:bCs/>
          <w:lang w:val="zh-CN"/>
        </w:rPr>
        <w:t>1、现有不可移动文物复核</w:t>
      </w:r>
    </w:p>
    <w:p w:rsidR="00737A85" w:rsidRPr="00997E8C"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lang w:val="zh-CN"/>
        </w:rPr>
        <w:t>中标（成交）供应商应按</w:t>
      </w:r>
      <w:r>
        <w:rPr>
          <w:rFonts w:ascii="仿宋" w:eastAsia="仿宋" w:hAnsi="仿宋" w:cs="仿宋" w:hint="eastAsia"/>
          <w:sz w:val="21"/>
          <w:szCs w:val="21"/>
        </w:rPr>
        <w:t>《第四次全国文物普查信息技术方案》、《第四次全国文物普查不可移动文物信息采集规范（试行）》和</w:t>
      </w:r>
      <w:r>
        <w:rPr>
          <w:rFonts w:ascii="仿宋" w:eastAsia="仿宋" w:hAnsi="仿宋" w:cs="仿宋" w:hint="eastAsia"/>
          <w:sz w:val="21"/>
          <w:szCs w:val="21"/>
          <w:lang w:val="zh-CN"/>
        </w:rPr>
        <w:t>《第四次全国文物普查不可移动文物数据处理规范（试行）》</w:t>
      </w:r>
      <w:r>
        <w:rPr>
          <w:rFonts w:ascii="仿宋" w:eastAsia="仿宋" w:hAnsi="仿宋" w:cs="仿宋" w:hint="eastAsia"/>
          <w:sz w:val="21"/>
          <w:szCs w:val="21"/>
        </w:rPr>
        <w:t>相关要求，完成</w:t>
      </w:r>
      <w:r>
        <w:rPr>
          <w:rFonts w:ascii="仿宋" w:eastAsia="仿宋" w:hAnsi="仿宋" w:cs="仿宋" w:hint="eastAsia"/>
          <w:sz w:val="21"/>
          <w:szCs w:val="21"/>
          <w:lang w:val="zh-CN"/>
        </w:rPr>
        <w:t>对“三普</w:t>
      </w:r>
      <w:r w:rsidRPr="00997E8C">
        <w:rPr>
          <w:rFonts w:ascii="仿宋" w:eastAsia="仿宋" w:hAnsi="仿宋" w:cs="仿宋" w:hint="eastAsia"/>
          <w:sz w:val="21"/>
          <w:szCs w:val="21"/>
          <w:lang w:val="zh-CN"/>
        </w:rPr>
        <w:t>”已登记的</w:t>
      </w:r>
      <w:r w:rsidRPr="00997E8C">
        <w:rPr>
          <w:rFonts w:ascii="仿宋" w:eastAsia="仿宋" w:hAnsi="仿宋" w:cs="仿宋" w:hint="eastAsia"/>
          <w:sz w:val="21"/>
          <w:szCs w:val="21"/>
        </w:rPr>
        <w:t>2062</w:t>
      </w:r>
      <w:r w:rsidRPr="00997E8C">
        <w:rPr>
          <w:rFonts w:ascii="仿宋" w:eastAsia="仿宋" w:hAnsi="仿宋" w:cs="仿宋" w:hint="eastAsia"/>
          <w:sz w:val="21"/>
          <w:szCs w:val="21"/>
          <w:lang w:val="zh-CN"/>
        </w:rPr>
        <w:t>处不可移动文物进行现场核实、信息补全和更新等工作，确保数据的准确性和完整性。并按《第四次全国文物普查不可移动文物登记表》及其《著录说明》的要求登记文物的名称、年代、类别、保护级别、权属、使用情况、保存状况等信息，主要工作内容和技术要求包括：</w:t>
      </w:r>
    </w:p>
    <w:p w:rsidR="00737A85" w:rsidRDefault="00737A85" w:rsidP="00737A85">
      <w:pPr>
        <w:pStyle w:val="afff0"/>
        <w:widowControl/>
        <w:snapToGrid w:val="0"/>
        <w:ind w:firstLine="420"/>
        <w:jc w:val="left"/>
        <w:rPr>
          <w:rFonts w:ascii="仿宋" w:eastAsia="仿宋" w:hAnsi="仿宋" w:cs="仿宋"/>
          <w:szCs w:val="21"/>
          <w:highlight w:val="yellow"/>
          <w:lang w:val="zh-CN"/>
        </w:rPr>
      </w:pPr>
      <w:r w:rsidRPr="00997E8C">
        <w:rPr>
          <w:rFonts w:ascii="仿宋" w:eastAsia="仿宋" w:hAnsi="仿宋" w:cs="仿宋" w:hint="eastAsia"/>
          <w:sz w:val="21"/>
          <w:szCs w:val="21"/>
          <w:lang w:val="zh-CN"/>
        </w:rPr>
        <w:t>（</w:t>
      </w:r>
      <w:r w:rsidRPr="00997E8C">
        <w:rPr>
          <w:rFonts w:ascii="仿宋" w:eastAsia="仿宋" w:hAnsi="仿宋" w:cs="仿宋" w:hint="eastAsia"/>
          <w:sz w:val="21"/>
          <w:szCs w:val="21"/>
        </w:rPr>
        <w:t>1</w:t>
      </w:r>
      <w:r w:rsidRPr="00997E8C">
        <w:rPr>
          <w:rFonts w:ascii="仿宋" w:eastAsia="仿宋" w:hAnsi="仿宋" w:cs="仿宋" w:hint="eastAsia"/>
          <w:sz w:val="21"/>
          <w:szCs w:val="21"/>
          <w:lang w:val="zh-CN"/>
        </w:rPr>
        <w:t>）现场复查：使用采集软件移动端、地图、照片、测绘、访谈等多种手段对每个文物点进行实地考察，核实其空间位置、权属、面积、类别、级别、年代、</w:t>
      </w:r>
      <w:r>
        <w:rPr>
          <w:rFonts w:ascii="仿宋" w:eastAsia="仿宋" w:hAnsi="仿宋" w:cs="仿宋" w:hint="eastAsia"/>
          <w:sz w:val="21"/>
          <w:szCs w:val="21"/>
          <w:lang w:val="zh-CN"/>
        </w:rPr>
        <w:t>文物构成、文物简介、保存状况、使用情况等，确保信息的准确性。</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lang w:val="zh-CN"/>
        </w:rPr>
        <w:t>（</w:t>
      </w:r>
      <w:r>
        <w:rPr>
          <w:rFonts w:ascii="仿宋" w:eastAsia="仿宋" w:hAnsi="仿宋" w:cs="仿宋" w:hint="eastAsia"/>
          <w:sz w:val="21"/>
          <w:szCs w:val="21"/>
        </w:rPr>
        <w:t>2</w:t>
      </w:r>
      <w:r>
        <w:rPr>
          <w:rFonts w:ascii="仿宋" w:eastAsia="仿宋" w:hAnsi="仿宋" w:cs="仿宋" w:hint="eastAsia"/>
          <w:sz w:val="21"/>
          <w:szCs w:val="21"/>
          <w:lang w:val="zh-CN"/>
        </w:rPr>
        <w:t>）文物点定位：采用实时动态分差定位系统（RTK）或卫星影像等手段，对每个文物点进行准确的空间位置定位，并与普查基本信息关联起来。</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lang w:val="zh-CN"/>
        </w:rPr>
        <w:t>（</w:t>
      </w:r>
      <w:r>
        <w:rPr>
          <w:rFonts w:ascii="仿宋" w:eastAsia="仿宋" w:hAnsi="仿宋" w:cs="仿宋" w:hint="eastAsia"/>
          <w:sz w:val="21"/>
          <w:szCs w:val="21"/>
        </w:rPr>
        <w:t>3</w:t>
      </w:r>
      <w:r>
        <w:rPr>
          <w:rFonts w:ascii="仿宋" w:eastAsia="仿宋" w:hAnsi="仿宋" w:cs="仿宋" w:hint="eastAsia"/>
          <w:sz w:val="21"/>
          <w:szCs w:val="21"/>
          <w:lang w:val="zh-CN"/>
        </w:rPr>
        <w:t>）照片图纸：在现场利用无人机、动态分差定位系统（RTK）等工具，绘制每个文物点的全景图及位置图和平面示意图（数字线画图）；核实或补全文物“四至”边界矢量数据，确保与实际位置相符；拍摄每个文物点全景和反映文物本体构成、当前保存状况的照片，每个文物点不少于10张；</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lastRenderedPageBreak/>
        <w:t>（4）</w:t>
      </w:r>
      <w:r>
        <w:rPr>
          <w:rFonts w:ascii="仿宋" w:eastAsia="仿宋" w:hAnsi="仿宋" w:cs="仿宋" w:hint="eastAsia"/>
          <w:sz w:val="21"/>
          <w:szCs w:val="21"/>
          <w:lang w:val="zh-CN"/>
        </w:rPr>
        <w:t>信息补全：在现场核实的过程中发现已登记文物部分信息在登记时是不完整</w:t>
      </w:r>
      <w:r>
        <w:rPr>
          <w:rFonts w:ascii="仿宋" w:eastAsia="仿宋" w:hAnsi="仿宋" w:cs="仿宋" w:hint="eastAsia"/>
          <w:sz w:val="21"/>
          <w:szCs w:val="21"/>
        </w:rPr>
        <w:t>/不准确</w:t>
      </w:r>
      <w:r>
        <w:rPr>
          <w:rFonts w:ascii="仿宋" w:eastAsia="仿宋" w:hAnsi="仿宋" w:cs="仿宋" w:hint="eastAsia"/>
          <w:sz w:val="21"/>
          <w:szCs w:val="21"/>
          <w:lang w:val="zh-CN"/>
        </w:rPr>
        <w:t>的，应当将发现的新信息予以补充。包括了解文物的历史、背景、价值等，以全面理解每一处文物的意义。</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t>（5）</w:t>
      </w:r>
      <w:r>
        <w:rPr>
          <w:rFonts w:ascii="仿宋" w:eastAsia="仿宋" w:hAnsi="仿宋" w:cs="仿宋" w:hint="eastAsia"/>
          <w:sz w:val="21"/>
          <w:szCs w:val="21"/>
          <w:lang w:val="zh-CN"/>
        </w:rPr>
        <w:t>更新数据：现场核实过程中发现或了解到的已登记文物信息发生变化的，应当记录并更新已登记文物的相关信息，以确保信息的实时性。例如在现场核实过程中发现已登记文物的位置发生了变化，就需要更新地图上的位置信息。更新和补充数据直接在国家文物局下发的普查软件中进行。</w:t>
      </w:r>
    </w:p>
    <w:p w:rsidR="00737A85" w:rsidRDefault="00737A85" w:rsidP="005356B1">
      <w:pPr>
        <w:pStyle w:val="afff0"/>
        <w:widowControl/>
        <w:snapToGrid w:val="0"/>
        <w:spacing w:beforeLines="50" w:afterLines="50"/>
        <w:ind w:firstLine="482"/>
        <w:jc w:val="left"/>
        <w:rPr>
          <w:rFonts w:ascii="仿宋" w:eastAsia="仿宋" w:hAnsi="仿宋" w:cs="仿宋"/>
          <w:b/>
          <w:bCs/>
          <w:lang w:val="zh-CN"/>
        </w:rPr>
      </w:pPr>
      <w:r>
        <w:rPr>
          <w:rFonts w:ascii="仿宋" w:eastAsia="仿宋" w:hAnsi="仿宋" w:cs="仿宋" w:hint="eastAsia"/>
          <w:b/>
          <w:bCs/>
          <w:lang w:val="zh-CN"/>
        </w:rPr>
        <w:t>2、新发现不可移动文物普查</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lang w:val="zh-CN"/>
        </w:rPr>
        <w:t>中标（成交）供应商应按</w:t>
      </w:r>
      <w:r>
        <w:rPr>
          <w:rFonts w:ascii="仿宋" w:eastAsia="仿宋" w:hAnsi="仿宋" w:cs="仿宋" w:hint="eastAsia"/>
          <w:sz w:val="21"/>
          <w:szCs w:val="21"/>
        </w:rPr>
        <w:t>《第四次全国文物普查信息技术方案》、《第四次全国文物普查不可移动文物信息采集规范（试行）》和</w:t>
      </w:r>
      <w:r>
        <w:rPr>
          <w:rFonts w:ascii="仿宋" w:eastAsia="仿宋" w:hAnsi="仿宋" w:cs="仿宋" w:hint="eastAsia"/>
          <w:sz w:val="21"/>
          <w:szCs w:val="21"/>
          <w:lang w:val="zh-CN"/>
        </w:rPr>
        <w:t>《第四次全国文物普查不可移动文物数据处理规范（试行）》</w:t>
      </w:r>
      <w:r>
        <w:rPr>
          <w:rFonts w:ascii="仿宋" w:eastAsia="仿宋" w:hAnsi="仿宋" w:cs="仿宋" w:hint="eastAsia"/>
          <w:sz w:val="21"/>
          <w:szCs w:val="21"/>
        </w:rPr>
        <w:t>相关要求，</w:t>
      </w:r>
      <w:r>
        <w:rPr>
          <w:rFonts w:ascii="仿宋" w:eastAsia="仿宋" w:hAnsi="仿宋" w:cs="仿宋" w:hint="eastAsia"/>
          <w:sz w:val="21"/>
          <w:szCs w:val="21"/>
          <w:lang w:val="zh-CN"/>
        </w:rPr>
        <w:t>对</w:t>
      </w:r>
      <w:r w:rsidR="005356B1">
        <w:rPr>
          <w:rFonts w:ascii="仿宋" w:eastAsia="仿宋" w:hAnsi="仿宋" w:cs="仿宋" w:hint="eastAsia"/>
          <w:sz w:val="21"/>
          <w:szCs w:val="21"/>
          <w:lang w:val="zh-CN"/>
        </w:rPr>
        <w:t>江山市</w:t>
      </w:r>
      <w:r>
        <w:rPr>
          <w:rFonts w:ascii="仿宋" w:eastAsia="仿宋" w:hAnsi="仿宋" w:cs="仿宋" w:hint="eastAsia"/>
          <w:sz w:val="21"/>
          <w:szCs w:val="21"/>
          <w:lang w:val="zh-CN"/>
        </w:rPr>
        <w:t>范围内新发现的不可移动文物进行现场调查，确保数据的准确性和完整性，并按《第四次全国文物普查不可移动文物登记表》及其《著录说明》的要求登记文物的名称、年代、类别、保护级别、权属、使用情况、保存状况等信息，以便采购人按《文物认定管理暂行办法》《第四次全国文物普查不可移动文物认定标准》及相关规范进行认定。主要工作内容和技术要求包括：</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t>（1）</w:t>
      </w:r>
      <w:r>
        <w:rPr>
          <w:rFonts w:ascii="仿宋" w:eastAsia="仿宋" w:hAnsi="仿宋" w:cs="仿宋" w:hint="eastAsia"/>
          <w:sz w:val="21"/>
          <w:szCs w:val="21"/>
          <w:lang w:val="zh-CN"/>
        </w:rPr>
        <w:t>现场调查：对</w:t>
      </w:r>
      <w:r w:rsidR="005356B1">
        <w:rPr>
          <w:rFonts w:ascii="仿宋" w:eastAsia="仿宋" w:hAnsi="仿宋" w:cs="仿宋" w:hint="eastAsia"/>
          <w:sz w:val="21"/>
          <w:szCs w:val="21"/>
          <w:lang w:val="zh-CN"/>
        </w:rPr>
        <w:t>江山市</w:t>
      </w:r>
      <w:r>
        <w:rPr>
          <w:rFonts w:ascii="仿宋" w:eastAsia="仿宋" w:hAnsi="仿宋" w:cs="仿宋" w:hint="eastAsia"/>
          <w:sz w:val="21"/>
          <w:szCs w:val="21"/>
          <w:lang w:val="zh-CN"/>
        </w:rPr>
        <w:t>范围内新发现的文物进行现场调查，确认其存在和真实性。使用采集软件移动端、地图、照片、测绘、访谈等多种手段对每个文物点进行实地考察，确认其空间位置、权属、面积、类别、级别、年代、文物构成、文物简介、保存状况、使用情况等，确保信息的准确性。</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t>（2）</w:t>
      </w:r>
      <w:r>
        <w:rPr>
          <w:rFonts w:ascii="仿宋" w:eastAsia="仿宋" w:hAnsi="仿宋" w:cs="仿宋" w:hint="eastAsia"/>
          <w:sz w:val="21"/>
          <w:szCs w:val="21"/>
          <w:lang w:val="zh-CN"/>
        </w:rPr>
        <w:t>文物点定位：采用实时动态分差定位系统（RTK）或卫星影像等手段，对每个文物点进行准确的空间位置定位。并与普查基本信息关联起来。</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t>（3）</w:t>
      </w:r>
      <w:r>
        <w:rPr>
          <w:rFonts w:ascii="仿宋" w:eastAsia="仿宋" w:hAnsi="仿宋" w:cs="仿宋" w:hint="eastAsia"/>
          <w:sz w:val="21"/>
          <w:szCs w:val="21"/>
          <w:lang w:val="zh-CN"/>
        </w:rPr>
        <w:t>照片图纸：在现场利用无人机、实时动态分差定位系统（RTK）等工具，测绘新发现的文物点的全景图及位置图和平面示意图（数字线画图）；登记文物“四至”边界矢量数据，确保与实际位置相符；拍摄每个文物点全景和反映文物本体构成、当前保存状况的照片，每个文物点不少于10张；</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t>（4）收集和登记</w:t>
      </w:r>
      <w:r>
        <w:rPr>
          <w:rFonts w:ascii="仿宋" w:eastAsia="仿宋" w:hAnsi="仿宋" w:cs="仿宋" w:hint="eastAsia"/>
          <w:sz w:val="21"/>
          <w:szCs w:val="21"/>
          <w:lang w:val="zh-CN"/>
        </w:rPr>
        <w:t>基本信息：收集和登记文物的名称、年代、类别、保护级别、权属、使用情况和保存状况等基本信息。</w:t>
      </w:r>
    </w:p>
    <w:p w:rsidR="00737A85" w:rsidRDefault="00737A85" w:rsidP="005356B1">
      <w:pPr>
        <w:pStyle w:val="afff0"/>
        <w:widowControl/>
        <w:snapToGrid w:val="0"/>
        <w:spacing w:beforeLines="50" w:afterLines="50"/>
        <w:ind w:firstLine="482"/>
        <w:jc w:val="left"/>
        <w:rPr>
          <w:rFonts w:ascii="仿宋" w:eastAsia="仿宋" w:hAnsi="仿宋" w:cs="仿宋"/>
          <w:b/>
          <w:bCs/>
          <w:lang w:val="zh-CN"/>
        </w:rPr>
      </w:pPr>
      <w:r>
        <w:rPr>
          <w:rFonts w:ascii="仿宋" w:eastAsia="仿宋" w:hAnsi="仿宋" w:cs="仿宋" w:hint="eastAsia"/>
          <w:b/>
          <w:bCs/>
        </w:rPr>
        <w:t>3、</w:t>
      </w:r>
      <w:r>
        <w:rPr>
          <w:rFonts w:ascii="仿宋" w:eastAsia="仿宋" w:hAnsi="仿宋" w:cs="仿宋" w:hint="eastAsia"/>
          <w:b/>
          <w:bCs/>
          <w:lang w:val="zh-CN"/>
        </w:rPr>
        <w:t>普查成果汇总和处理</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lang w:val="zh-CN"/>
        </w:rPr>
        <w:t>中标（成交）供应商应当协助采购人按《第四次全国文物普查不可移动文物数据处理规范（试行）》要求对所有普查数据进行整理、分析和统计，形成不可移动文物资源目录、基础数据库、不可移动文物分布专题图等，主要工作内容及技术要求包括：</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lastRenderedPageBreak/>
        <w:t>（1）</w:t>
      </w:r>
      <w:r>
        <w:rPr>
          <w:rFonts w:ascii="仿宋" w:eastAsia="仿宋" w:hAnsi="仿宋" w:cs="仿宋" w:hint="eastAsia"/>
          <w:sz w:val="21"/>
          <w:szCs w:val="21"/>
          <w:lang w:val="zh-CN"/>
        </w:rPr>
        <w:t>数据整理：中标（成交）供应商负责对收集到的文物数据进行整理，包括对数据进行去重、校对、补充缺失信息等操作，确保相关数据准确、完整，符合《第四次全国文物普查不可移动文物信息采集方案（试行）》</w:t>
      </w:r>
      <w:r>
        <w:rPr>
          <w:rFonts w:ascii="仿宋" w:eastAsia="仿宋" w:hAnsi="仿宋" w:cs="仿宋" w:hint="eastAsia"/>
          <w:sz w:val="21"/>
          <w:szCs w:val="21"/>
        </w:rPr>
        <w:t>和</w:t>
      </w:r>
      <w:r>
        <w:rPr>
          <w:rFonts w:ascii="仿宋" w:eastAsia="仿宋" w:hAnsi="仿宋" w:cs="仿宋" w:hint="eastAsia"/>
          <w:sz w:val="21"/>
          <w:szCs w:val="21"/>
          <w:lang w:val="zh-CN"/>
        </w:rPr>
        <w:t>《第四次全国文物普查不可移动文物数据处理规范（试行）》相关要求。采购人负责利用第四次全国文物普查综合管理系统审核上传的普查数据，主要审核普查数据是否完整、准确、符合实际，采集的文物信息数据、照片、图纸等是否符合本次普查有关工作规范要求。</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t>（2）</w:t>
      </w:r>
      <w:r>
        <w:rPr>
          <w:rFonts w:ascii="仿宋" w:eastAsia="仿宋" w:hAnsi="仿宋" w:cs="仿宋" w:hint="eastAsia"/>
          <w:sz w:val="21"/>
          <w:szCs w:val="21"/>
          <w:lang w:val="zh-CN"/>
        </w:rPr>
        <w:t>数据分析：中标（成交）供应商负责协助采购人对整理好的文物普查数据进行分析，提取有价值的信息，如文物的分布规律、保存状况、保护与管理状况等。</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t>（3）</w:t>
      </w:r>
      <w:r>
        <w:rPr>
          <w:rFonts w:ascii="仿宋" w:eastAsia="仿宋" w:hAnsi="仿宋" w:cs="仿宋" w:hint="eastAsia"/>
          <w:sz w:val="21"/>
          <w:szCs w:val="21"/>
          <w:lang w:val="zh-CN"/>
        </w:rPr>
        <w:t>编制目录和数据库：中标（成交）供应商负责协助采购人根据分析结果编制不可移动文物资源目录和基础数据库。目录应包括文物的名称、年代、地点、类型、保护级别等信息，数据库应包含文物的详细信息，如文物的历史背景、建筑特点、文化价值等。</w:t>
      </w:r>
    </w:p>
    <w:p w:rsidR="00737A85" w:rsidRDefault="00737A85" w:rsidP="00737A85">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（4）成果数据录入：</w:t>
      </w:r>
      <w:r>
        <w:rPr>
          <w:rFonts w:ascii="仿宋" w:eastAsia="仿宋" w:hAnsi="仿宋" w:cs="仿宋" w:hint="eastAsia"/>
          <w:szCs w:val="21"/>
          <w:lang w:val="zh-CN"/>
        </w:rPr>
        <w:t>中标（成交）供应商负责</w:t>
      </w:r>
      <w:r>
        <w:rPr>
          <w:rFonts w:ascii="仿宋" w:eastAsia="仿宋" w:hAnsi="仿宋" w:cs="仿宋" w:hint="eastAsia"/>
          <w:szCs w:val="21"/>
        </w:rPr>
        <w:t>整理和核对文物登记表、图片、矢量数据等资料和数据，形成电子数据成果和纸质图件成果等；并</w:t>
      </w:r>
      <w:r>
        <w:rPr>
          <w:rFonts w:ascii="仿宋" w:eastAsia="仿宋" w:hAnsi="仿宋" w:cs="仿宋" w:hint="eastAsia"/>
          <w:szCs w:val="21"/>
          <w:lang w:val="zh-CN"/>
        </w:rPr>
        <w:t>将相关成果交由采购人</w:t>
      </w:r>
      <w:r>
        <w:rPr>
          <w:rFonts w:ascii="仿宋" w:eastAsia="仿宋" w:hAnsi="仿宋" w:cs="仿宋" w:hint="eastAsia"/>
          <w:szCs w:val="21"/>
        </w:rPr>
        <w:t>录入到普查综合管理系统数据库中，确保各项原始数据准确和完整。</w:t>
      </w:r>
    </w:p>
    <w:p w:rsidR="00737A85" w:rsidRDefault="00737A85" w:rsidP="00737A85">
      <w:pPr>
        <w:snapToGrid w:val="0"/>
        <w:spacing w:line="360" w:lineRule="auto"/>
        <w:ind w:firstLineChars="200" w:firstLine="420"/>
        <w:rPr>
          <w:rFonts w:ascii="仿宋" w:eastAsia="仿宋" w:hAnsi="仿宋" w:cs="仿宋"/>
          <w:szCs w:val="21"/>
          <w:lang w:val="zh-CN"/>
        </w:rPr>
      </w:pPr>
      <w:r>
        <w:rPr>
          <w:rFonts w:ascii="仿宋" w:eastAsia="仿宋" w:hAnsi="仿宋" w:cs="仿宋" w:hint="eastAsia"/>
          <w:szCs w:val="21"/>
        </w:rPr>
        <w:t>（5）数据可视化：</w:t>
      </w:r>
      <w:r>
        <w:rPr>
          <w:rFonts w:ascii="仿宋" w:eastAsia="仿宋" w:hAnsi="仿宋" w:cs="仿宋" w:hint="eastAsia"/>
          <w:szCs w:val="21"/>
          <w:lang w:val="zh-CN"/>
        </w:rPr>
        <w:t>中标（成交）供应商负责提供基础数据和分析结果，采购人负责编制江山市不可移动文物分布专题图。</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t>（6）</w:t>
      </w:r>
      <w:r>
        <w:rPr>
          <w:rFonts w:ascii="仿宋" w:eastAsia="仿宋" w:hAnsi="仿宋" w:cs="仿宋" w:hint="eastAsia"/>
          <w:sz w:val="21"/>
          <w:szCs w:val="21"/>
          <w:lang w:val="zh-CN"/>
        </w:rPr>
        <w:t>中标（成交）供应商需对全县普查信息进行梳理、分析，提供普查信息资料，协助采购人完成江山市“四普”工作总结报告。</w:t>
      </w:r>
    </w:p>
    <w:p w:rsidR="00737A85" w:rsidRDefault="00737A85" w:rsidP="00737A85">
      <w:pPr>
        <w:pStyle w:val="2"/>
        <w:rPr>
          <w:rFonts w:ascii="仿宋" w:eastAsia="仿宋" w:cs="仿宋"/>
        </w:rPr>
      </w:pPr>
      <w:bookmarkStart w:id="156" w:name="_Toc5928"/>
      <w:bookmarkStart w:id="157" w:name="_Toc17308"/>
      <w:r>
        <w:rPr>
          <w:rFonts w:ascii="仿宋" w:eastAsia="仿宋" w:cs="仿宋" w:hint="eastAsia"/>
        </w:rPr>
        <w:t>五</w:t>
      </w:r>
      <w:r>
        <w:rPr>
          <w:rFonts w:ascii="仿宋" w:eastAsia="仿宋" w:cs="仿宋" w:hint="eastAsia"/>
          <w:lang w:val="en-US"/>
        </w:rPr>
        <w:t>、服务质量要求</w:t>
      </w:r>
      <w:bookmarkEnd w:id="156"/>
      <w:bookmarkEnd w:id="157"/>
    </w:p>
    <w:p w:rsidR="00737A85" w:rsidRDefault="00737A85" w:rsidP="00737A85">
      <w:pPr>
        <w:pStyle w:val="afff0"/>
        <w:widowControl/>
        <w:snapToGrid w:val="0"/>
        <w:ind w:firstLine="420"/>
        <w:jc w:val="left"/>
        <w:rPr>
          <w:rFonts w:ascii="仿宋" w:eastAsia="仿宋" w:hAnsi="仿宋" w:cs="仿宋"/>
          <w:szCs w:val="21"/>
        </w:rPr>
      </w:pPr>
      <w:r>
        <w:rPr>
          <w:rFonts w:ascii="仿宋" w:eastAsia="仿宋" w:hAnsi="仿宋" w:cs="仿宋" w:hint="eastAsia"/>
          <w:sz w:val="21"/>
          <w:szCs w:val="21"/>
        </w:rPr>
        <w:t>1.普查数据的采集和录入工作应按《第四次全国文物普查不可移动文物信息采集规范（试行）》要求开展，以使用的设备、文字信息的采集、坐标点采集、采用的测量技术、照片影像信息采集、图纸信息采集、图纸文件存储、图纸文件的编号、信息录入工作等均符合相应要求为合格标准。经采购人或上级行政主管部门审核（抽查）发现不符合相应要求的，中标（成交）供应商应当在采购人要求的期限内完成整改，否则按合同违约处理。</w:t>
      </w:r>
    </w:p>
    <w:p w:rsidR="00737A85" w:rsidRDefault="00737A85" w:rsidP="00737A85">
      <w:pPr>
        <w:pStyle w:val="afff0"/>
        <w:widowControl/>
        <w:snapToGrid w:val="0"/>
        <w:ind w:firstLine="420"/>
        <w:jc w:val="left"/>
        <w:rPr>
          <w:rFonts w:ascii="仿宋" w:eastAsia="仿宋" w:hAnsi="仿宋" w:cs="仿宋"/>
          <w:szCs w:val="21"/>
        </w:rPr>
      </w:pPr>
      <w:r>
        <w:rPr>
          <w:rFonts w:ascii="仿宋" w:eastAsia="仿宋" w:hAnsi="仿宋" w:cs="仿宋" w:hint="eastAsia"/>
          <w:sz w:val="21"/>
          <w:szCs w:val="21"/>
        </w:rPr>
        <w:t>2.普查数据的登记工作应按</w:t>
      </w:r>
      <w:r>
        <w:rPr>
          <w:rFonts w:ascii="仿宋" w:eastAsia="仿宋" w:hAnsi="仿宋" w:cs="仿宋" w:hint="eastAsia"/>
          <w:sz w:val="21"/>
          <w:szCs w:val="21"/>
          <w:lang w:val="zh-CN"/>
        </w:rPr>
        <w:t>《第四次全国文物普查不可移动文物登记表》及其《著录说明》的要求进行；涉及文物变更的，相关普查数据登记工作按《第四次全国文物普查变更文物登记表》及其《著录说明》的要求进行，以登记内容完整性、相关数据准确性均符合《登记表》及其《著录说明》要求为合格标准。登记内容完整性和相关数据准确性抽查</w:t>
      </w:r>
      <w:r>
        <w:rPr>
          <w:rFonts w:ascii="仿宋" w:eastAsia="仿宋" w:hAnsi="仿宋" w:cs="仿宋" w:hint="eastAsia"/>
          <w:sz w:val="21"/>
          <w:szCs w:val="21"/>
        </w:rPr>
        <w:t>经采购人或上级行政主管部门审核（抽查）发现不符合相应要求的，中标（成交）供应商应当在采购人要求的期限内完成补充和完善工作，否则按合同违约处理。</w:t>
      </w:r>
    </w:p>
    <w:p w:rsidR="00737A85" w:rsidRDefault="00737A85" w:rsidP="00737A85">
      <w:pPr>
        <w:pStyle w:val="afff0"/>
        <w:widowControl/>
        <w:snapToGrid w:val="0"/>
        <w:ind w:firstLine="420"/>
        <w:jc w:val="left"/>
        <w:rPr>
          <w:rFonts w:ascii="仿宋" w:eastAsia="仿宋" w:hAnsi="仿宋" w:cs="仿宋"/>
          <w:szCs w:val="21"/>
        </w:rPr>
      </w:pPr>
      <w:r>
        <w:rPr>
          <w:rFonts w:ascii="仿宋" w:eastAsia="仿宋" w:hAnsi="仿宋" w:cs="仿宋" w:hint="eastAsia"/>
          <w:sz w:val="21"/>
          <w:szCs w:val="21"/>
        </w:rPr>
        <w:t>3.普查数据的处理工作应符合《第四次全国文物普查不可移动文物信息处理规范（试行）》相关要求。中标（成交）供应商应当严格按照《信息处理规范》要求，在操作权限范围内开展数据采集和处理工作，并与采购人签订保密协议，承担保密义务。因中标（成</w:t>
      </w:r>
      <w:r>
        <w:rPr>
          <w:rFonts w:ascii="仿宋" w:eastAsia="仿宋" w:hAnsi="仿宋" w:cs="仿宋" w:hint="eastAsia"/>
          <w:sz w:val="21"/>
          <w:szCs w:val="21"/>
        </w:rPr>
        <w:lastRenderedPageBreak/>
        <w:t>交）供应商及其工作人员不当操作造成应当保密的普查数据泄露的，按合同违约处理，依法应当追究法律责任的，同时追究其相应法律责任。</w:t>
      </w:r>
    </w:p>
    <w:p w:rsidR="00737A85" w:rsidRDefault="00737A85" w:rsidP="00737A85">
      <w:pPr>
        <w:pStyle w:val="afff0"/>
        <w:widowControl/>
        <w:snapToGrid w:val="0"/>
        <w:ind w:firstLine="420"/>
        <w:jc w:val="left"/>
        <w:rPr>
          <w:rFonts w:ascii="仿宋" w:eastAsia="仿宋" w:hAnsi="仿宋" w:cs="仿宋"/>
          <w:szCs w:val="21"/>
        </w:rPr>
      </w:pPr>
      <w:r>
        <w:rPr>
          <w:rFonts w:ascii="仿宋" w:eastAsia="仿宋" w:hAnsi="仿宋" w:cs="仿宋" w:hint="eastAsia"/>
          <w:sz w:val="21"/>
          <w:szCs w:val="21"/>
        </w:rPr>
        <w:t>4.采购人按上级普查领导机构确定的方式开展项目验收，以完成所有工作内容，且成果内容、数据质量经上级普查领导机构审核通过为项目验收合格标准。</w:t>
      </w:r>
    </w:p>
    <w:p w:rsidR="00737A85" w:rsidRDefault="00737A85" w:rsidP="00737A85">
      <w:pPr>
        <w:pStyle w:val="2"/>
        <w:rPr>
          <w:rFonts w:ascii="仿宋" w:eastAsia="仿宋" w:cs="仿宋"/>
        </w:rPr>
      </w:pPr>
      <w:bookmarkStart w:id="158" w:name="_Toc24474"/>
      <w:bookmarkStart w:id="159" w:name="_Toc12597"/>
      <w:r>
        <w:rPr>
          <w:rFonts w:ascii="仿宋" w:eastAsia="仿宋" w:cs="仿宋" w:hint="eastAsia"/>
          <w:lang w:val="en-US"/>
        </w:rPr>
        <w:t>六、人员和设备要求</w:t>
      </w:r>
      <w:bookmarkEnd w:id="158"/>
      <w:bookmarkEnd w:id="159"/>
    </w:p>
    <w:p w:rsidR="00737A85" w:rsidRDefault="00737A85" w:rsidP="00737A85">
      <w:pPr>
        <w:pStyle w:val="afff0"/>
        <w:widowControl/>
        <w:snapToGrid w:val="0"/>
        <w:ind w:firstLine="420"/>
        <w:jc w:val="left"/>
        <w:rPr>
          <w:rFonts w:ascii="仿宋" w:eastAsia="仿宋" w:hAnsi="仿宋" w:cs="仿宋"/>
          <w:szCs w:val="21"/>
          <w:lang w:val="zh-CN"/>
        </w:rPr>
      </w:pPr>
      <w:bookmarkStart w:id="160" w:name="_Toc22509"/>
      <w:r>
        <w:rPr>
          <w:rFonts w:ascii="仿宋" w:eastAsia="仿宋" w:hAnsi="仿宋" w:cs="仿宋" w:hint="eastAsia"/>
          <w:sz w:val="21"/>
          <w:szCs w:val="21"/>
        </w:rPr>
        <w:t>1.</w:t>
      </w:r>
      <w:r>
        <w:rPr>
          <w:rFonts w:ascii="仿宋" w:eastAsia="仿宋" w:hAnsi="仿宋" w:cs="仿宋" w:hint="eastAsia"/>
          <w:sz w:val="21"/>
          <w:szCs w:val="21"/>
          <w:lang w:val="zh-CN"/>
        </w:rPr>
        <w:t>文物普查工作小组由供应商拟派项目技术服务人员和采购人工作人员共同组成。</w:t>
      </w:r>
    </w:p>
    <w:p w:rsidR="00737A85" w:rsidRPr="00BE0284" w:rsidRDefault="00737A85" w:rsidP="00BE0284">
      <w:pPr>
        <w:pStyle w:val="afff0"/>
        <w:widowControl/>
        <w:snapToGrid w:val="0"/>
        <w:ind w:firstLine="422"/>
        <w:jc w:val="left"/>
        <w:rPr>
          <w:rFonts w:ascii="仿宋" w:eastAsia="仿宋" w:hAnsi="仿宋" w:cs="仿宋"/>
          <w:b/>
          <w:szCs w:val="21"/>
          <w:u w:val="single"/>
          <w:lang w:val="zh-CN"/>
        </w:rPr>
      </w:pPr>
      <w:r w:rsidRPr="00BE0284">
        <w:rPr>
          <w:rFonts w:ascii="仿宋" w:eastAsia="仿宋" w:hAnsi="仿宋" w:cs="仿宋" w:hint="eastAsia"/>
          <w:b/>
          <w:sz w:val="21"/>
          <w:szCs w:val="21"/>
          <w:u w:val="single"/>
        </w:rPr>
        <w:t>▲2.</w:t>
      </w:r>
      <w:r w:rsidRPr="00BE0284">
        <w:rPr>
          <w:rFonts w:ascii="仿宋" w:eastAsia="仿宋" w:hAnsi="仿宋" w:cs="仿宋" w:hint="eastAsia"/>
          <w:b/>
          <w:sz w:val="21"/>
          <w:szCs w:val="21"/>
          <w:u w:val="single"/>
          <w:lang w:val="zh-CN"/>
        </w:rPr>
        <w:t>供应商拟派本项目技术服务人员须不少于15人（不含项目负责人），要求组建不少于</w:t>
      </w:r>
      <w:r w:rsidRPr="00BE0284">
        <w:rPr>
          <w:rFonts w:ascii="仿宋" w:eastAsia="仿宋" w:hAnsi="仿宋" w:cs="仿宋" w:hint="eastAsia"/>
          <w:b/>
          <w:sz w:val="21"/>
          <w:szCs w:val="21"/>
          <w:u w:val="single"/>
        </w:rPr>
        <w:t>5</w:t>
      </w:r>
      <w:r w:rsidRPr="00BE0284">
        <w:rPr>
          <w:rFonts w:ascii="仿宋" w:eastAsia="仿宋" w:hAnsi="仿宋" w:cs="仿宋" w:hint="eastAsia"/>
          <w:b/>
          <w:sz w:val="21"/>
          <w:szCs w:val="21"/>
          <w:u w:val="single"/>
          <w:lang w:val="zh-CN"/>
        </w:rPr>
        <w:t>个普查作业小组，每组不少于</w:t>
      </w:r>
      <w:r w:rsidRPr="00BE0284">
        <w:rPr>
          <w:rFonts w:ascii="仿宋" w:eastAsia="仿宋" w:hAnsi="仿宋" w:cs="仿宋" w:hint="eastAsia"/>
          <w:b/>
          <w:sz w:val="21"/>
          <w:szCs w:val="21"/>
          <w:u w:val="single"/>
        </w:rPr>
        <w:t>3人，并明确其中一人为作业小组组长</w:t>
      </w:r>
      <w:r w:rsidRPr="00BE0284">
        <w:rPr>
          <w:rFonts w:ascii="仿宋" w:eastAsia="仿宋" w:hAnsi="仿宋" w:cs="仿宋" w:hint="eastAsia"/>
          <w:b/>
          <w:sz w:val="21"/>
          <w:szCs w:val="21"/>
          <w:u w:val="single"/>
          <w:lang w:val="zh-CN"/>
        </w:rPr>
        <w:t>。</w:t>
      </w:r>
    </w:p>
    <w:p w:rsidR="00737A85" w:rsidRDefault="00737A85" w:rsidP="00737A85">
      <w:pPr>
        <w:pStyle w:val="afff0"/>
        <w:widowControl/>
        <w:snapToGrid w:val="0"/>
        <w:ind w:firstLine="420"/>
        <w:jc w:val="left"/>
        <w:rPr>
          <w:rFonts w:ascii="仿宋" w:eastAsia="仿宋" w:hAnsi="仿宋" w:cs="仿宋"/>
          <w:szCs w:val="21"/>
          <w:lang w:val="zh-CN"/>
        </w:rPr>
      </w:pPr>
      <w:r>
        <w:rPr>
          <w:rFonts w:ascii="仿宋" w:eastAsia="仿宋" w:hAnsi="仿宋" w:cs="仿宋" w:hint="eastAsia"/>
          <w:sz w:val="21"/>
          <w:szCs w:val="21"/>
        </w:rPr>
        <w:t>3.拟派</w:t>
      </w:r>
      <w:r>
        <w:rPr>
          <w:rFonts w:ascii="仿宋" w:eastAsia="仿宋" w:hAnsi="仿宋" w:cs="仿宋" w:hint="eastAsia"/>
          <w:sz w:val="21"/>
          <w:szCs w:val="21"/>
          <w:lang w:val="zh-CN"/>
        </w:rPr>
        <w:t>项目负责人应当具有文物研究或保护相关经验，其他人员要求包含文物、测绘、计算机等相关专业。中标（成交）供应商在合同履行期间如更换项目拟派人员，需书面向采购单位提出申请，经采购单位书面同意后方可更换。</w:t>
      </w:r>
    </w:p>
    <w:p w:rsidR="00737A85" w:rsidRDefault="00737A85" w:rsidP="00737A85">
      <w:pPr>
        <w:pStyle w:val="afff0"/>
        <w:widowControl/>
        <w:snapToGrid w:val="0"/>
        <w:ind w:firstLine="480"/>
        <w:jc w:val="left"/>
        <w:rPr>
          <w:rFonts w:ascii="仿宋" w:eastAsia="仿宋" w:hAnsi="仿宋" w:cs="仿宋"/>
        </w:rPr>
      </w:pPr>
      <w:r>
        <w:rPr>
          <w:rFonts w:ascii="仿宋" w:eastAsia="仿宋" w:hAnsi="仿宋" w:cs="仿宋" w:hint="eastAsia"/>
        </w:rPr>
        <w:t>4.根据工作环境危险程度，</w:t>
      </w:r>
      <w:r>
        <w:rPr>
          <w:rFonts w:ascii="仿宋" w:eastAsia="仿宋" w:hAnsi="仿宋" w:cs="仿宋" w:hint="eastAsia"/>
          <w:sz w:val="21"/>
          <w:szCs w:val="21"/>
          <w:lang w:val="zh-CN"/>
        </w:rPr>
        <w:t>中标（成交）供应商应当按需</w:t>
      </w:r>
      <w:r>
        <w:rPr>
          <w:rFonts w:ascii="仿宋" w:eastAsia="仿宋" w:hAnsi="仿宋" w:cs="仿宋" w:hint="eastAsia"/>
        </w:rPr>
        <w:t>为相关作业人员购买意外伤害保险。作业人员在工作时间内、外发生的任何意外伤害、因作业导致第三者人身伤害、经济损失的责任等均由</w:t>
      </w:r>
      <w:r>
        <w:rPr>
          <w:rFonts w:ascii="仿宋" w:eastAsia="仿宋" w:hAnsi="仿宋" w:cs="仿宋" w:hint="eastAsia"/>
          <w:sz w:val="21"/>
          <w:szCs w:val="21"/>
          <w:lang w:val="zh-CN"/>
        </w:rPr>
        <w:t>中标（成交）供应商</w:t>
      </w:r>
      <w:r>
        <w:rPr>
          <w:rFonts w:ascii="仿宋" w:eastAsia="仿宋" w:hAnsi="仿宋" w:cs="仿宋" w:hint="eastAsia"/>
        </w:rPr>
        <w:t>承担。</w:t>
      </w:r>
    </w:p>
    <w:p w:rsidR="00737A85" w:rsidRDefault="00737A85" w:rsidP="00737A85">
      <w:pPr>
        <w:pStyle w:val="afff0"/>
        <w:widowControl/>
        <w:snapToGrid w:val="0"/>
        <w:ind w:firstLine="480"/>
        <w:jc w:val="left"/>
        <w:rPr>
          <w:rFonts w:ascii="仿宋" w:eastAsia="仿宋" w:hAnsi="仿宋" w:cs="仿宋"/>
        </w:rPr>
      </w:pPr>
      <w:r>
        <w:rPr>
          <w:rFonts w:ascii="仿宋" w:eastAsia="仿宋" w:hAnsi="仿宋" w:cs="仿宋" w:hint="eastAsia"/>
        </w:rPr>
        <w:t>5.设备要求。</w:t>
      </w:r>
      <w:r>
        <w:rPr>
          <w:rFonts w:ascii="仿宋" w:eastAsia="仿宋" w:hAnsi="仿宋" w:cs="仿宋" w:hint="eastAsia"/>
          <w:szCs w:val="21"/>
        </w:rPr>
        <w:t>中标（成交）供应商须按《第四次全国文物普查信息技术方案》和</w:t>
      </w:r>
      <w:r>
        <w:rPr>
          <w:rFonts w:ascii="仿宋" w:eastAsia="仿宋" w:hAnsi="仿宋" w:cs="仿宋" w:hint="eastAsia"/>
          <w:sz w:val="21"/>
          <w:szCs w:val="21"/>
        </w:rPr>
        <w:t>《第四次全国文物普查不可移动文物信息采集规范（试行）》相关</w:t>
      </w:r>
      <w:r>
        <w:rPr>
          <w:rFonts w:ascii="仿宋" w:eastAsia="仿宋" w:hAnsi="仿宋" w:cs="仿宋" w:hint="eastAsia"/>
          <w:szCs w:val="21"/>
        </w:rPr>
        <w:t>要求，自行配备能够全面满足本项目需求的调查设备设施，确保为采购人提供优质、高效的服务。</w:t>
      </w:r>
    </w:p>
    <w:p w:rsidR="00737A85" w:rsidRDefault="00737A85" w:rsidP="00737A85">
      <w:pPr>
        <w:pStyle w:val="2"/>
        <w:rPr>
          <w:rFonts w:ascii="仿宋" w:eastAsia="仿宋" w:cs="仿宋"/>
        </w:rPr>
      </w:pPr>
      <w:bookmarkStart w:id="161" w:name="_Toc9560"/>
      <w:r>
        <w:rPr>
          <w:rFonts w:ascii="仿宋" w:eastAsia="仿宋" w:cs="仿宋" w:hint="eastAsia"/>
        </w:rPr>
        <w:t>七</w:t>
      </w:r>
      <w:r>
        <w:rPr>
          <w:rFonts w:ascii="仿宋" w:eastAsia="仿宋" w:cs="仿宋" w:hint="eastAsia"/>
          <w:lang w:val="en-US"/>
        </w:rPr>
        <w:t>、</w:t>
      </w:r>
      <w:bookmarkStart w:id="162" w:name="_Toc6203"/>
      <w:bookmarkEnd w:id="160"/>
      <w:r>
        <w:rPr>
          <w:rFonts w:ascii="仿宋" w:eastAsia="仿宋" w:cs="仿宋" w:hint="eastAsia"/>
          <w:lang w:val="en-US"/>
        </w:rPr>
        <w:t>商务条款</w:t>
      </w:r>
      <w:bookmarkEnd w:id="161"/>
      <w:bookmarkEnd w:id="162"/>
    </w:p>
    <w:p w:rsidR="00737A85" w:rsidRDefault="00737A85" w:rsidP="00737A85">
      <w:pPr>
        <w:pStyle w:val="afff0"/>
        <w:widowControl/>
        <w:snapToGrid w:val="0"/>
        <w:ind w:firstLine="420"/>
        <w:jc w:val="left"/>
        <w:rPr>
          <w:rFonts w:ascii="仿宋" w:eastAsia="仿宋" w:hAnsi="仿宋" w:cs="仿宋"/>
          <w:szCs w:val="21"/>
        </w:rPr>
      </w:pPr>
      <w:r>
        <w:rPr>
          <w:rFonts w:ascii="仿宋" w:eastAsia="仿宋" w:hAnsi="仿宋" w:cs="仿宋" w:hint="eastAsia"/>
          <w:sz w:val="21"/>
          <w:szCs w:val="21"/>
        </w:rPr>
        <w:t>▲1、服务期限：</w:t>
      </w:r>
    </w:p>
    <w:p w:rsidR="00737A85" w:rsidRPr="00BE0284" w:rsidRDefault="00737A85" w:rsidP="00BE0284">
      <w:pPr>
        <w:pStyle w:val="afff0"/>
        <w:widowControl/>
        <w:tabs>
          <w:tab w:val="left" w:pos="3828"/>
        </w:tabs>
        <w:snapToGrid w:val="0"/>
        <w:ind w:firstLine="422"/>
        <w:jc w:val="left"/>
        <w:rPr>
          <w:rFonts w:ascii="仿宋" w:eastAsia="仿宋" w:hAnsi="仿宋" w:cs="仿宋"/>
          <w:b/>
          <w:szCs w:val="21"/>
        </w:rPr>
      </w:pPr>
      <w:r w:rsidRPr="00BE0284">
        <w:rPr>
          <w:rFonts w:ascii="仿宋" w:eastAsia="仿宋" w:hAnsi="仿宋" w:cs="仿宋" w:hint="eastAsia"/>
          <w:b/>
          <w:sz w:val="21"/>
          <w:szCs w:val="21"/>
        </w:rPr>
        <w:t>（1）自合同签订之日起至2024年12月</w:t>
      </w:r>
      <w:r w:rsidR="00E96CEB" w:rsidRPr="00BE0284">
        <w:rPr>
          <w:rFonts w:ascii="仿宋" w:eastAsia="仿宋" w:hAnsi="仿宋" w:cs="仿宋" w:hint="eastAsia"/>
          <w:b/>
          <w:sz w:val="21"/>
          <w:szCs w:val="21"/>
        </w:rPr>
        <w:t>15日</w:t>
      </w:r>
      <w:r w:rsidRPr="00BE0284">
        <w:rPr>
          <w:rFonts w:ascii="仿宋" w:eastAsia="仿宋" w:hAnsi="仿宋" w:cs="仿宋" w:hint="eastAsia"/>
          <w:b/>
          <w:sz w:val="21"/>
          <w:szCs w:val="21"/>
        </w:rPr>
        <w:t>前完成对“三普”已登记的2062处不可移动文物的现场复核工作。</w:t>
      </w:r>
    </w:p>
    <w:p w:rsidR="00737A85" w:rsidRPr="00BE0284" w:rsidRDefault="00737A85" w:rsidP="00BE0284">
      <w:pPr>
        <w:pStyle w:val="afff0"/>
        <w:widowControl/>
        <w:tabs>
          <w:tab w:val="left" w:pos="3828"/>
        </w:tabs>
        <w:snapToGrid w:val="0"/>
        <w:ind w:firstLine="422"/>
        <w:jc w:val="left"/>
        <w:rPr>
          <w:rFonts w:ascii="仿宋" w:eastAsia="仿宋" w:hAnsi="仿宋" w:cs="仿宋"/>
          <w:b/>
          <w:szCs w:val="21"/>
        </w:rPr>
      </w:pPr>
      <w:r w:rsidRPr="00BE0284">
        <w:rPr>
          <w:rFonts w:ascii="仿宋" w:eastAsia="仿宋" w:hAnsi="仿宋" w:cs="仿宋" w:hint="eastAsia"/>
          <w:b/>
          <w:sz w:val="21"/>
          <w:szCs w:val="21"/>
        </w:rPr>
        <w:t>（2）2025年3月底前完成对市域内新发现不可移动文物的普查工作。</w:t>
      </w:r>
    </w:p>
    <w:p w:rsidR="00737A85" w:rsidRPr="00BE0284" w:rsidRDefault="00737A85" w:rsidP="00BE0284">
      <w:pPr>
        <w:pStyle w:val="afff0"/>
        <w:widowControl/>
        <w:tabs>
          <w:tab w:val="left" w:pos="3828"/>
        </w:tabs>
        <w:snapToGrid w:val="0"/>
        <w:ind w:firstLine="422"/>
        <w:jc w:val="left"/>
        <w:rPr>
          <w:rFonts w:ascii="仿宋" w:eastAsia="仿宋" w:hAnsi="仿宋" w:cs="仿宋"/>
          <w:b/>
          <w:szCs w:val="21"/>
        </w:rPr>
      </w:pPr>
      <w:r w:rsidRPr="00BE0284">
        <w:rPr>
          <w:rFonts w:ascii="仿宋" w:eastAsia="仿宋" w:hAnsi="仿宋" w:cs="仿宋" w:hint="eastAsia"/>
          <w:b/>
          <w:sz w:val="21"/>
          <w:szCs w:val="21"/>
        </w:rPr>
        <w:t>（3）2026年4月底前完成江山市“四普”成果汇总和处理工作。</w:t>
      </w:r>
    </w:p>
    <w:p w:rsidR="00737A85" w:rsidRDefault="00737A85" w:rsidP="00737A85">
      <w:pPr>
        <w:pStyle w:val="afff0"/>
        <w:widowControl/>
        <w:snapToGrid w:val="0"/>
        <w:ind w:firstLine="420"/>
        <w:jc w:val="left"/>
        <w:rPr>
          <w:rFonts w:ascii="仿宋" w:eastAsia="仿宋" w:hAnsi="仿宋" w:cs="仿宋"/>
          <w:szCs w:val="21"/>
        </w:rPr>
      </w:pPr>
      <w:r>
        <w:rPr>
          <w:rFonts w:ascii="仿宋" w:eastAsia="仿宋" w:hAnsi="仿宋" w:cs="仿宋" w:hint="eastAsia"/>
          <w:sz w:val="21"/>
          <w:szCs w:val="21"/>
        </w:rPr>
        <w:t>2、售后服务</w:t>
      </w:r>
    </w:p>
    <w:p w:rsidR="00737A85" w:rsidRDefault="00737A85" w:rsidP="00737A85">
      <w:pPr>
        <w:pStyle w:val="afff0"/>
        <w:widowControl/>
        <w:snapToGrid w:val="0"/>
        <w:ind w:firstLine="420"/>
        <w:jc w:val="left"/>
        <w:rPr>
          <w:rFonts w:ascii="仿宋" w:eastAsia="仿宋" w:hAnsi="仿宋" w:cs="仿宋"/>
          <w:szCs w:val="21"/>
        </w:rPr>
      </w:pPr>
      <w:r>
        <w:rPr>
          <w:rFonts w:ascii="仿宋" w:eastAsia="仿宋" w:hAnsi="仿宋" w:cs="仿宋" w:hint="eastAsia"/>
          <w:sz w:val="21"/>
          <w:szCs w:val="21"/>
        </w:rPr>
        <w:t>（1）服务成果质量保证期1年（自项目整体验收合格之日起计）。</w:t>
      </w:r>
    </w:p>
    <w:p w:rsidR="00737A85" w:rsidRDefault="00737A85" w:rsidP="00737A85">
      <w:pPr>
        <w:pStyle w:val="afff0"/>
        <w:widowControl/>
        <w:snapToGrid w:val="0"/>
        <w:ind w:firstLine="420"/>
        <w:jc w:val="left"/>
        <w:rPr>
          <w:rFonts w:ascii="仿宋" w:eastAsia="仿宋" w:hAnsi="仿宋" w:cs="仿宋"/>
          <w:szCs w:val="21"/>
        </w:rPr>
      </w:pPr>
      <w:r>
        <w:rPr>
          <w:rFonts w:ascii="仿宋" w:eastAsia="仿宋" w:hAnsi="仿宋" w:cs="仿宋" w:hint="eastAsia"/>
          <w:sz w:val="21"/>
          <w:szCs w:val="21"/>
        </w:rPr>
        <w:t>（2）质量保证期内，中标（成交）供应商应当提供基于电话或其他常用通信工具的日常技术咨询服务；出现重大问题时，还应当根据采购单位要求派出专业技术支持工程师提供现场维护和技术支持。</w:t>
      </w:r>
    </w:p>
    <w:p w:rsidR="00737A85" w:rsidRDefault="00737A85" w:rsidP="00737A85">
      <w:pPr>
        <w:pStyle w:val="afff0"/>
        <w:widowControl/>
        <w:snapToGrid w:val="0"/>
        <w:ind w:firstLine="420"/>
        <w:jc w:val="left"/>
        <w:rPr>
          <w:rFonts w:ascii="仿宋" w:eastAsia="仿宋" w:hAnsi="仿宋" w:cs="仿宋"/>
          <w:szCs w:val="21"/>
        </w:rPr>
      </w:pPr>
      <w:r>
        <w:rPr>
          <w:rFonts w:ascii="仿宋" w:eastAsia="仿宋" w:hAnsi="仿宋" w:cs="仿宋" w:hint="eastAsia"/>
          <w:sz w:val="21"/>
          <w:szCs w:val="21"/>
        </w:rPr>
        <w:t>3、付款方式</w:t>
      </w:r>
    </w:p>
    <w:p w:rsidR="00737A85" w:rsidRPr="00BE0284" w:rsidRDefault="00737A85" w:rsidP="00737A85">
      <w:pPr>
        <w:pStyle w:val="afff0"/>
        <w:widowControl/>
        <w:snapToGrid w:val="0"/>
        <w:ind w:firstLine="420"/>
        <w:jc w:val="left"/>
        <w:rPr>
          <w:rFonts w:ascii="仿宋" w:eastAsia="仿宋" w:hAnsi="仿宋" w:cs="仿宋"/>
          <w:szCs w:val="21"/>
        </w:rPr>
      </w:pPr>
      <w:r w:rsidRPr="00BE0284">
        <w:rPr>
          <w:rFonts w:ascii="仿宋" w:eastAsia="仿宋" w:hAnsi="仿宋" w:cs="仿宋" w:hint="eastAsia"/>
          <w:sz w:val="21"/>
          <w:szCs w:val="21"/>
        </w:rPr>
        <w:t>（1）合同签订并生效后30个工作日内支付合同金额的30%的预付款；</w:t>
      </w:r>
    </w:p>
    <w:p w:rsidR="00737A85" w:rsidRPr="00BE0284" w:rsidRDefault="00737A85" w:rsidP="00737A85">
      <w:pPr>
        <w:pStyle w:val="afff0"/>
        <w:widowControl/>
        <w:snapToGrid w:val="0"/>
        <w:ind w:firstLine="420"/>
        <w:jc w:val="left"/>
        <w:rPr>
          <w:rFonts w:ascii="仿宋" w:eastAsia="仿宋" w:hAnsi="仿宋" w:cs="仿宋"/>
          <w:sz w:val="21"/>
          <w:szCs w:val="21"/>
        </w:rPr>
      </w:pPr>
      <w:r w:rsidRPr="00BE0284">
        <w:rPr>
          <w:rFonts w:ascii="仿宋" w:eastAsia="仿宋" w:hAnsi="仿宋" w:cs="仿宋" w:hint="eastAsia"/>
          <w:sz w:val="21"/>
          <w:szCs w:val="21"/>
        </w:rPr>
        <w:lastRenderedPageBreak/>
        <w:t>（2）完成“三普”已登记文物的复核工作，且成果经采购人审核合格后30个工作日内支付至</w:t>
      </w:r>
      <w:r w:rsidR="00F76275" w:rsidRPr="00BE0284">
        <w:rPr>
          <w:rFonts w:ascii="仿宋" w:eastAsia="仿宋" w:hAnsi="仿宋" w:cs="仿宋" w:hint="eastAsia"/>
          <w:sz w:val="21"/>
          <w:szCs w:val="21"/>
        </w:rPr>
        <w:t>现有不可移动文物复核成果整理移交费用</w:t>
      </w:r>
      <w:r w:rsidRPr="00BE0284">
        <w:rPr>
          <w:rFonts w:ascii="仿宋" w:eastAsia="仿宋" w:hAnsi="仿宋" w:cs="仿宋" w:hint="eastAsia"/>
          <w:sz w:val="21"/>
          <w:szCs w:val="21"/>
        </w:rPr>
        <w:t>的70%；</w:t>
      </w:r>
    </w:p>
    <w:p w:rsidR="00737A85" w:rsidRPr="00BE0284" w:rsidRDefault="00737A85" w:rsidP="00737A85">
      <w:pPr>
        <w:pStyle w:val="afff0"/>
        <w:widowControl/>
        <w:snapToGrid w:val="0"/>
        <w:ind w:firstLine="420"/>
        <w:jc w:val="left"/>
        <w:rPr>
          <w:rFonts w:ascii="仿宋" w:eastAsia="仿宋" w:hAnsi="仿宋" w:cs="仿宋"/>
          <w:sz w:val="21"/>
          <w:szCs w:val="21"/>
        </w:rPr>
      </w:pPr>
      <w:r w:rsidRPr="00BE0284">
        <w:rPr>
          <w:rFonts w:ascii="仿宋" w:eastAsia="仿宋" w:hAnsi="仿宋" w:cs="仿宋" w:hint="eastAsia"/>
          <w:sz w:val="21"/>
          <w:szCs w:val="21"/>
        </w:rPr>
        <w:t>（3）完成新发现文物点普查工作，且成果经采购人审核合格后30个工作日内，按1200元/点支付</w:t>
      </w:r>
      <w:r w:rsidR="00F76275" w:rsidRPr="00BE0284">
        <w:rPr>
          <w:rFonts w:ascii="仿宋" w:eastAsia="仿宋" w:hAnsi="仿宋" w:cs="仿宋" w:hint="eastAsia"/>
          <w:sz w:val="21"/>
          <w:szCs w:val="21"/>
        </w:rPr>
        <w:t>，本项最高支付金额不超过24万元</w:t>
      </w:r>
      <w:r w:rsidRPr="00BE0284">
        <w:rPr>
          <w:rFonts w:ascii="仿宋" w:eastAsia="仿宋" w:hAnsi="仿宋" w:cs="仿宋" w:hint="eastAsia"/>
          <w:sz w:val="21"/>
          <w:szCs w:val="21"/>
        </w:rPr>
        <w:t>；</w:t>
      </w:r>
    </w:p>
    <w:p w:rsidR="00737A85" w:rsidRPr="00BE0284" w:rsidRDefault="00737A85" w:rsidP="00737A85">
      <w:pPr>
        <w:pStyle w:val="afff0"/>
        <w:widowControl/>
        <w:snapToGrid w:val="0"/>
        <w:ind w:firstLine="420"/>
        <w:jc w:val="left"/>
        <w:rPr>
          <w:rFonts w:ascii="仿宋" w:eastAsia="仿宋" w:hAnsi="仿宋" w:cs="仿宋"/>
          <w:sz w:val="21"/>
          <w:szCs w:val="21"/>
        </w:rPr>
      </w:pPr>
      <w:r w:rsidRPr="00BE0284">
        <w:rPr>
          <w:rFonts w:ascii="仿宋" w:eastAsia="仿宋" w:hAnsi="仿宋" w:cs="仿宋" w:hint="eastAsia"/>
          <w:sz w:val="21"/>
          <w:szCs w:val="21"/>
        </w:rPr>
        <w:t>（4）协助采购人完成普查成果汇总和处理工作，且成果经上级普查领导机构审核通过后30个工作日内支付至</w:t>
      </w:r>
      <w:r w:rsidR="00F76275" w:rsidRPr="00BE0284">
        <w:rPr>
          <w:rFonts w:ascii="仿宋" w:eastAsia="仿宋" w:hAnsi="仿宋" w:cs="仿宋" w:hint="eastAsia"/>
          <w:sz w:val="21"/>
          <w:szCs w:val="21"/>
        </w:rPr>
        <w:t>现有不可移动文物复核成果整理移交费用</w:t>
      </w:r>
      <w:r w:rsidRPr="00BE0284">
        <w:rPr>
          <w:rFonts w:ascii="仿宋" w:eastAsia="仿宋" w:hAnsi="仿宋" w:cs="仿宋" w:hint="eastAsia"/>
          <w:sz w:val="21"/>
          <w:szCs w:val="21"/>
        </w:rPr>
        <w:t>的90%；</w:t>
      </w:r>
    </w:p>
    <w:p w:rsidR="006E1330" w:rsidRPr="00BE0284" w:rsidRDefault="00737A85" w:rsidP="00F76275">
      <w:pPr>
        <w:pStyle w:val="afff0"/>
        <w:widowControl/>
        <w:snapToGrid w:val="0"/>
        <w:ind w:firstLine="420"/>
        <w:jc w:val="left"/>
        <w:rPr>
          <w:rFonts w:ascii="仿宋" w:eastAsia="仿宋" w:hAnsi="仿宋" w:cs="仿宋"/>
          <w:kern w:val="0"/>
        </w:rPr>
      </w:pPr>
      <w:r w:rsidRPr="00BE0284">
        <w:rPr>
          <w:rFonts w:ascii="仿宋" w:eastAsia="仿宋" w:hAnsi="仿宋" w:cs="仿宋" w:hint="eastAsia"/>
          <w:sz w:val="21"/>
          <w:szCs w:val="21"/>
        </w:rPr>
        <w:t>（5）项目整体验收合格后30个工作日内支付至</w:t>
      </w:r>
      <w:r w:rsidR="00F76275" w:rsidRPr="00BE0284">
        <w:rPr>
          <w:rFonts w:ascii="仿宋" w:eastAsia="仿宋" w:hAnsi="仿宋" w:cs="仿宋" w:hint="eastAsia"/>
          <w:sz w:val="21"/>
          <w:szCs w:val="21"/>
        </w:rPr>
        <w:t>现有不可移动文物复核成果整理移交费用</w:t>
      </w:r>
      <w:r w:rsidRPr="00BE0284">
        <w:rPr>
          <w:rFonts w:ascii="仿宋" w:eastAsia="仿宋" w:hAnsi="仿宋" w:cs="仿宋" w:hint="eastAsia"/>
          <w:sz w:val="21"/>
          <w:szCs w:val="21"/>
        </w:rPr>
        <w:t>的100%。</w:t>
      </w:r>
    </w:p>
    <w:p w:rsidR="002145E1" w:rsidRPr="00B7414A" w:rsidRDefault="006D208B" w:rsidP="00EF26CB">
      <w:pPr>
        <w:adjustRightInd/>
        <w:spacing w:line="360" w:lineRule="auto"/>
        <w:jc w:val="center"/>
        <w:outlineLvl w:val="0"/>
        <w:rPr>
          <w:rFonts w:ascii="仿宋" w:eastAsia="仿宋" w:hAnsi="仿宋" w:cs="FangSong_GB2312"/>
          <w:b/>
          <w:sz w:val="36"/>
          <w:szCs w:val="36"/>
        </w:rPr>
      </w:pPr>
      <w:r w:rsidRPr="00B7414A">
        <w:rPr>
          <w:rFonts w:ascii="仿宋" w:eastAsia="仿宋" w:hAnsi="仿宋" w:cs="FangSong_GB2312"/>
          <w:b/>
          <w:sz w:val="24"/>
        </w:rPr>
        <w:br w:type="page"/>
      </w:r>
      <w:bookmarkStart w:id="163" w:name="_Toc95232842"/>
      <w:bookmarkStart w:id="164" w:name="_Toc95295200"/>
      <w:bookmarkStart w:id="165" w:name="_Toc95295954"/>
      <w:bookmarkStart w:id="166" w:name="_Toc95296630"/>
      <w:bookmarkStart w:id="167" w:name="_Toc95296759"/>
      <w:bookmarkStart w:id="168" w:name="_Toc102563663"/>
      <w:bookmarkStart w:id="169" w:name="_Toc102563870"/>
      <w:bookmarkStart w:id="170" w:name="_Toc102563940"/>
      <w:bookmarkStart w:id="171" w:name="_Toc102564008"/>
      <w:bookmarkStart w:id="172" w:name="_Toc102565156"/>
      <w:r w:rsidRPr="00B7414A">
        <w:rPr>
          <w:rFonts w:ascii="仿宋" w:eastAsia="仿宋" w:hAnsi="仿宋" w:cs="FangSong_GB2312" w:hint="eastAsia"/>
          <w:b/>
          <w:sz w:val="36"/>
          <w:szCs w:val="20"/>
        </w:rPr>
        <w:lastRenderedPageBreak/>
        <w:t>第四部分</w:t>
      </w:r>
      <w:bookmarkStart w:id="173" w:name="_Toc184310290"/>
      <w:bookmarkStart w:id="174" w:name="_Toc184314474"/>
      <w:bookmarkStart w:id="175" w:name="_Toc184310316"/>
      <w:bookmarkStart w:id="176" w:name="_Toc184308044"/>
      <w:bookmarkStart w:id="177" w:name="_Toc184312076"/>
      <w:bookmarkStart w:id="178" w:name="_Toc184310272"/>
      <w:bookmarkStart w:id="179" w:name="_Toc184314415"/>
      <w:bookmarkStart w:id="180" w:name="_Toc184308041"/>
      <w:bookmarkStart w:id="181" w:name="_Toc184314448"/>
      <w:bookmarkStart w:id="182" w:name="_Toc184310278"/>
      <w:bookmarkStart w:id="183" w:name="_Toc184312072"/>
      <w:bookmarkStart w:id="184" w:name="_Toc184310339"/>
      <w:bookmarkStart w:id="185" w:name="_Toc184314411"/>
      <w:bookmarkStart w:id="186" w:name="_Toc184312073"/>
      <w:bookmarkStart w:id="187" w:name="_Toc184313246"/>
      <w:bookmarkStart w:id="188" w:name="_Toc184314418"/>
      <w:bookmarkStart w:id="189" w:name="_Toc184310344"/>
      <w:bookmarkStart w:id="190" w:name="_Toc184314433"/>
      <w:bookmarkStart w:id="191" w:name="_Toc184312092"/>
      <w:bookmarkStart w:id="192" w:name="_Toc184308038"/>
      <w:bookmarkStart w:id="193" w:name="_Toc184313260"/>
      <w:bookmarkStart w:id="194" w:name="_Toc184308105"/>
      <w:bookmarkStart w:id="195" w:name="_Toc184308043"/>
      <w:bookmarkStart w:id="196" w:name="_Toc184308104"/>
      <w:bookmarkStart w:id="197" w:name="_Toc184310274"/>
      <w:bookmarkStart w:id="198" w:name="_Toc184310335"/>
      <w:bookmarkStart w:id="199" w:name="_Toc184314417"/>
      <w:bookmarkStart w:id="200" w:name="_Toc184310342"/>
      <w:bookmarkStart w:id="201" w:name="_Toc184310279"/>
      <w:bookmarkStart w:id="202" w:name="_Toc184313244"/>
      <w:bookmarkStart w:id="203" w:name="_Toc184314416"/>
      <w:bookmarkStart w:id="204" w:name="_Toc184310312"/>
      <w:bookmarkStart w:id="205" w:name="_Toc184313278"/>
      <w:bookmarkStart w:id="206" w:name="_Toc184314435"/>
      <w:bookmarkStart w:id="207" w:name="_Toc184310294"/>
      <w:bookmarkStart w:id="208" w:name="_Toc184314437"/>
      <w:bookmarkStart w:id="209" w:name="_Toc184308073"/>
      <w:bookmarkStart w:id="210" w:name="_Toc184314424"/>
      <w:bookmarkStart w:id="211" w:name="_Toc184310304"/>
      <w:bookmarkStart w:id="212" w:name="_Toc184310321"/>
      <w:bookmarkStart w:id="213" w:name="_Toc184314427"/>
      <w:bookmarkStart w:id="214" w:name="_Toc184313290"/>
      <w:bookmarkStart w:id="215" w:name="_Toc184312090"/>
      <w:bookmarkStart w:id="216" w:name="_Toc184313296"/>
      <w:bookmarkStart w:id="217" w:name="_Toc184313300"/>
      <w:bookmarkStart w:id="218" w:name="_Toc184312111"/>
      <w:bookmarkStart w:id="219" w:name="_Toc184314414"/>
      <w:bookmarkStart w:id="220" w:name="_Toc184310280"/>
      <w:bookmarkStart w:id="221" w:name="_Toc184314472"/>
      <w:bookmarkStart w:id="222" w:name="_Toc184312077"/>
      <w:bookmarkStart w:id="223" w:name="_Toc184310318"/>
      <w:bookmarkStart w:id="224" w:name="_Toc184312074"/>
      <w:bookmarkStart w:id="225" w:name="_Toc184312075"/>
      <w:bookmarkStart w:id="226" w:name="_Toc184313245"/>
      <w:bookmarkStart w:id="227" w:name="_Toc184313282"/>
      <w:bookmarkStart w:id="228" w:name="_Toc184310276"/>
      <w:bookmarkStart w:id="229" w:name="_Toc184313285"/>
      <w:bookmarkStart w:id="230" w:name="_Toc184310340"/>
      <w:bookmarkStart w:id="231" w:name="_Toc184308076"/>
      <w:bookmarkStart w:id="232" w:name="_Toc184312109"/>
      <w:bookmarkStart w:id="233" w:name="_Toc184310330"/>
      <w:bookmarkStart w:id="234" w:name="_Toc184314481"/>
      <w:bookmarkStart w:id="235" w:name="_Toc184312128"/>
      <w:bookmarkStart w:id="236" w:name="_Toc184312122"/>
      <w:bookmarkStart w:id="237" w:name="_Toc184308075"/>
      <w:bookmarkStart w:id="238" w:name="_Toc184312082"/>
      <w:bookmarkStart w:id="239" w:name="_Toc184308042"/>
      <w:bookmarkStart w:id="240" w:name="_Toc184308059"/>
      <w:bookmarkStart w:id="241" w:name="_Toc184314425"/>
      <w:bookmarkStart w:id="242" w:name="_Toc184313261"/>
      <w:bookmarkStart w:id="243" w:name="_Toc184308106"/>
      <w:bookmarkStart w:id="244" w:name="_Toc184310277"/>
      <w:bookmarkStart w:id="245" w:name="_Toc184308060"/>
      <w:bookmarkStart w:id="246" w:name="_Toc184308062"/>
      <w:bookmarkStart w:id="247" w:name="_Toc184313276"/>
      <w:bookmarkStart w:id="248" w:name="_Toc184314477"/>
      <w:bookmarkStart w:id="249" w:name="_Toc184310332"/>
      <w:bookmarkStart w:id="250" w:name="_Toc184310287"/>
      <w:bookmarkStart w:id="251" w:name="_Toc184310295"/>
      <w:bookmarkStart w:id="252" w:name="_Toc184314471"/>
      <w:bookmarkStart w:id="253" w:name="_Toc184308080"/>
      <w:bookmarkStart w:id="254" w:name="_Toc184308096"/>
      <w:bookmarkStart w:id="255" w:name="_Toc184308050"/>
      <w:bookmarkStart w:id="256" w:name="_Toc184313309"/>
      <w:bookmarkStart w:id="257" w:name="_Toc184308045"/>
      <w:bookmarkStart w:id="258" w:name="_Toc184313284"/>
      <w:bookmarkStart w:id="259" w:name="_Toc184312110"/>
      <w:bookmarkStart w:id="260" w:name="_Toc184312089"/>
      <w:bookmarkStart w:id="261" w:name="_Toc184313265"/>
      <w:bookmarkStart w:id="262" w:name="_Toc184312125"/>
      <w:bookmarkStart w:id="263" w:name="_Toc184310320"/>
      <w:bookmarkStart w:id="264" w:name="_Toc184313243"/>
      <w:bookmarkStart w:id="265" w:name="_Toc184314465"/>
      <w:bookmarkStart w:id="266" w:name="_Toc184313242"/>
      <w:bookmarkStart w:id="267" w:name="_Toc184312108"/>
      <w:bookmarkStart w:id="268" w:name="_Toc184312119"/>
      <w:bookmarkStart w:id="269" w:name="_Toc184313302"/>
      <w:bookmarkStart w:id="270" w:name="_Toc184308102"/>
      <w:bookmarkStart w:id="271" w:name="_Toc184313289"/>
      <w:bookmarkStart w:id="272" w:name="_Toc184312124"/>
      <w:bookmarkStart w:id="273" w:name="_Toc184312118"/>
      <w:bookmarkStart w:id="274" w:name="_Toc184312113"/>
      <w:bookmarkStart w:id="275" w:name="_Toc184314456"/>
      <w:bookmarkStart w:id="276" w:name="_Toc184314419"/>
      <w:bookmarkStart w:id="277" w:name="_Toc184312136"/>
      <w:bookmarkStart w:id="278" w:name="_Toc184314436"/>
      <w:bookmarkStart w:id="279" w:name="_Toc184308072"/>
      <w:bookmarkStart w:id="280" w:name="_Toc184310309"/>
      <w:bookmarkStart w:id="281" w:name="_Toc184312126"/>
      <w:bookmarkStart w:id="282" w:name="_Toc184313293"/>
      <w:bookmarkStart w:id="283" w:name="_Toc184308051"/>
      <w:bookmarkStart w:id="284" w:name="_Toc184308107"/>
      <w:bookmarkStart w:id="285" w:name="_Toc184310307"/>
      <w:bookmarkStart w:id="286" w:name="_Toc184313310"/>
      <w:bookmarkStart w:id="287" w:name="_Toc184314421"/>
      <w:bookmarkStart w:id="288" w:name="_Toc184312138"/>
      <w:bookmarkStart w:id="289" w:name="_Toc184314460"/>
      <w:bookmarkStart w:id="290" w:name="_Toc184308036"/>
      <w:bookmarkStart w:id="291" w:name="_Toc184314412"/>
      <w:bookmarkStart w:id="292" w:name="_Toc184308098"/>
      <w:bookmarkStart w:id="293" w:name="_Toc184313305"/>
      <w:bookmarkStart w:id="294" w:name="_Toc184312129"/>
      <w:bookmarkStart w:id="295" w:name="_Toc184308097"/>
      <w:bookmarkStart w:id="296" w:name="_Toc184312134"/>
      <w:bookmarkStart w:id="297" w:name="_Toc184308103"/>
      <w:bookmarkStart w:id="298" w:name="_Toc184313304"/>
      <w:bookmarkStart w:id="299" w:name="_Toc184314468"/>
      <w:bookmarkStart w:id="300" w:name="_Toc184314469"/>
      <w:bookmarkStart w:id="301" w:name="_Toc184308068"/>
      <w:bookmarkStart w:id="302" w:name="_Toc184312091"/>
      <w:bookmarkStart w:id="303" w:name="_Toc184308046"/>
      <w:bookmarkStart w:id="304" w:name="_Toc184312130"/>
      <w:bookmarkStart w:id="305" w:name="_Toc184312132"/>
      <w:bookmarkStart w:id="306" w:name="_Toc184313299"/>
      <w:bookmarkStart w:id="307" w:name="_Toc184314470"/>
      <w:bookmarkStart w:id="308" w:name="_Toc184310285"/>
      <w:bookmarkStart w:id="309" w:name="_Toc184314453"/>
      <w:bookmarkStart w:id="310" w:name="_Toc184314440"/>
      <w:bookmarkStart w:id="311" w:name="_Toc184313272"/>
      <w:bookmarkStart w:id="312" w:name="_Toc184310303"/>
      <w:bookmarkStart w:id="313" w:name="_Toc184308048"/>
      <w:bookmarkStart w:id="314" w:name="_Toc184313291"/>
      <w:bookmarkStart w:id="315" w:name="_Toc184308071"/>
      <w:bookmarkStart w:id="316" w:name="_Toc184308070"/>
      <w:bookmarkStart w:id="317" w:name="_Toc184310343"/>
      <w:bookmarkStart w:id="318" w:name="_Toc184310311"/>
      <w:bookmarkStart w:id="319" w:name="_Toc184313264"/>
      <w:bookmarkStart w:id="320" w:name="_Toc184312078"/>
      <w:bookmarkStart w:id="321" w:name="_Toc184308083"/>
      <w:bookmarkStart w:id="322" w:name="_Toc184312081"/>
      <w:bookmarkStart w:id="323" w:name="_Toc184313270"/>
      <w:bookmarkStart w:id="324" w:name="_Toc184310329"/>
      <w:bookmarkStart w:id="325" w:name="_Toc184308037"/>
      <w:bookmarkStart w:id="326" w:name="_Toc184310334"/>
      <w:bookmarkStart w:id="327" w:name="_Toc184314452"/>
      <w:bookmarkStart w:id="328" w:name="_Toc184308092"/>
      <w:bookmarkStart w:id="329" w:name="_Toc184308099"/>
      <w:bookmarkStart w:id="330" w:name="_Toc184313297"/>
      <w:bookmarkStart w:id="331" w:name="_Toc184313286"/>
      <w:bookmarkStart w:id="332" w:name="_Toc184310338"/>
      <w:bookmarkStart w:id="333" w:name="_Toc184312133"/>
      <w:bookmarkStart w:id="334" w:name="_Toc184308095"/>
      <w:bookmarkStart w:id="335" w:name="_Toc184308089"/>
      <w:bookmarkStart w:id="336" w:name="_Toc184313288"/>
      <w:bookmarkStart w:id="337" w:name="_Toc184308090"/>
      <w:bookmarkStart w:id="338" w:name="_Toc184312120"/>
      <w:bookmarkStart w:id="339" w:name="_Toc184310326"/>
      <w:bookmarkStart w:id="340" w:name="_Toc184313294"/>
      <w:bookmarkStart w:id="341" w:name="_Toc184314457"/>
      <w:bookmarkStart w:id="342" w:name="_Toc184310331"/>
      <w:bookmarkStart w:id="343" w:name="_Toc184308091"/>
      <w:bookmarkStart w:id="344" w:name="_Toc184314463"/>
      <w:bookmarkStart w:id="345" w:name="_Toc184308094"/>
      <w:bookmarkStart w:id="346" w:name="_Toc184312127"/>
      <w:bookmarkStart w:id="347" w:name="_Toc184310333"/>
      <w:bookmarkStart w:id="348" w:name="_Toc184314467"/>
      <w:bookmarkStart w:id="349" w:name="_Toc184312121"/>
      <w:bookmarkStart w:id="350" w:name="_Toc184312107"/>
      <w:bookmarkStart w:id="351" w:name="_Toc184312123"/>
      <w:bookmarkStart w:id="352" w:name="_Toc184314466"/>
      <w:bookmarkStart w:id="353" w:name="_Toc184314476"/>
      <w:bookmarkStart w:id="354" w:name="_Toc184313298"/>
      <w:bookmarkStart w:id="355" w:name="_Toc184308088"/>
      <w:bookmarkStart w:id="356" w:name="_Toc184310325"/>
      <w:bookmarkStart w:id="357" w:name="_Toc184312114"/>
      <w:bookmarkStart w:id="358" w:name="_Toc184313248"/>
      <w:bookmarkStart w:id="359" w:name="_Toc184312137"/>
      <w:bookmarkStart w:id="360" w:name="_Toc184313241"/>
      <w:bookmarkStart w:id="361" w:name="_Toc184308085"/>
      <w:bookmarkStart w:id="362" w:name="_Toc184308093"/>
      <w:bookmarkStart w:id="363" w:name="_Toc184308087"/>
      <w:bookmarkStart w:id="364" w:name="_Toc184313250"/>
      <w:bookmarkStart w:id="365" w:name="_Toc184308077"/>
      <w:bookmarkStart w:id="366" w:name="_Toc184312105"/>
      <w:bookmarkStart w:id="367" w:name="_Toc184314422"/>
      <w:bookmarkStart w:id="368" w:name="_Toc184310313"/>
      <w:bookmarkStart w:id="369" w:name="_Toc184314464"/>
      <w:bookmarkStart w:id="370" w:name="_Toc184310327"/>
      <w:bookmarkStart w:id="371" w:name="_Toc184314423"/>
      <w:bookmarkStart w:id="372" w:name="_Toc184314480"/>
      <w:bookmarkStart w:id="373" w:name="_Toc184314461"/>
      <w:bookmarkStart w:id="374" w:name="_Toc184314479"/>
      <w:bookmarkStart w:id="375" w:name="_Toc184313301"/>
      <w:bookmarkStart w:id="376" w:name="_Toc184312093"/>
      <w:bookmarkStart w:id="377" w:name="_Toc184314462"/>
      <w:bookmarkStart w:id="378" w:name="_Toc184308063"/>
      <w:bookmarkStart w:id="379" w:name="_Toc184312071"/>
      <w:bookmarkStart w:id="380" w:name="_Toc184314451"/>
      <w:bookmarkStart w:id="381" w:name="_Toc184310286"/>
      <w:bookmarkStart w:id="382" w:name="_Toc184313252"/>
      <w:bookmarkStart w:id="383" w:name="_Toc184310324"/>
      <w:bookmarkStart w:id="384" w:name="_Toc184312080"/>
      <w:bookmarkStart w:id="385" w:name="_Toc184310319"/>
      <w:bookmarkStart w:id="386" w:name="_Toc184313274"/>
      <w:bookmarkStart w:id="387" w:name="_Toc184310328"/>
      <w:bookmarkStart w:id="388" w:name="_Toc184310323"/>
      <w:bookmarkStart w:id="389" w:name="_Toc184312104"/>
      <w:bookmarkStart w:id="390" w:name="_Toc184308086"/>
      <w:bookmarkStart w:id="391" w:name="_Toc184313295"/>
      <w:bookmarkStart w:id="392" w:name="_Toc184312099"/>
      <w:bookmarkStart w:id="393" w:name="_Toc184314444"/>
      <w:bookmarkStart w:id="394" w:name="_Toc184314482"/>
      <w:bookmarkStart w:id="395" w:name="_Toc184310284"/>
      <w:bookmarkStart w:id="396" w:name="_Toc184308079"/>
      <w:bookmarkStart w:id="397" w:name="_Toc184312079"/>
      <w:bookmarkStart w:id="398" w:name="_Toc184312139"/>
      <w:bookmarkStart w:id="399" w:name="_Toc184308108"/>
      <w:bookmarkStart w:id="400" w:name="_Toc184312096"/>
      <w:bookmarkStart w:id="401" w:name="_Toc184314420"/>
      <w:bookmarkStart w:id="402" w:name="_Toc184308100"/>
      <w:bookmarkStart w:id="403" w:name="_Toc184312102"/>
      <w:bookmarkStart w:id="404" w:name="_Toc184310283"/>
      <w:bookmarkStart w:id="405" w:name="_Toc184313238"/>
      <w:bookmarkStart w:id="406" w:name="_Toc184314445"/>
      <w:bookmarkStart w:id="407" w:name="_Toc184313308"/>
      <w:bookmarkStart w:id="408" w:name="_Toc184310306"/>
      <w:bookmarkStart w:id="409" w:name="_Toc184310337"/>
      <w:bookmarkStart w:id="410" w:name="_Toc184308084"/>
      <w:bookmarkStart w:id="411" w:name="_Toc184313249"/>
      <w:bookmarkStart w:id="412" w:name="_Toc184314442"/>
      <w:bookmarkStart w:id="413" w:name="_Toc184313239"/>
      <w:bookmarkStart w:id="414" w:name="_Toc184313247"/>
      <w:bookmarkStart w:id="415" w:name="_Toc184314441"/>
      <w:bookmarkStart w:id="416" w:name="_Toc184314410"/>
      <w:bookmarkStart w:id="417" w:name="_Toc184313279"/>
      <w:bookmarkStart w:id="418" w:name="_Toc184312131"/>
      <w:bookmarkStart w:id="419" w:name="_Toc184312101"/>
      <w:bookmarkStart w:id="420" w:name="_Toc184313258"/>
      <w:bookmarkStart w:id="421" w:name="_Toc184313255"/>
      <w:bookmarkStart w:id="422" w:name="_Toc184313240"/>
      <w:bookmarkStart w:id="423" w:name="_Toc184314439"/>
      <w:bookmarkStart w:id="424" w:name="_Toc184313268"/>
      <w:bookmarkStart w:id="425" w:name="_Toc184310305"/>
      <w:bookmarkStart w:id="426" w:name="_Toc184313283"/>
      <w:bookmarkStart w:id="427" w:name="_Toc184308069"/>
      <w:bookmarkStart w:id="428" w:name="_Toc184310300"/>
      <w:bookmarkStart w:id="429" w:name="_Toc184308082"/>
      <w:bookmarkStart w:id="430" w:name="_Toc184308078"/>
      <w:bookmarkStart w:id="431" w:name="_Toc184313281"/>
      <w:bookmarkStart w:id="432" w:name="_Toc184310308"/>
      <w:bookmarkStart w:id="433" w:name="_Toc184313269"/>
      <w:bookmarkStart w:id="434" w:name="_Toc184313271"/>
      <w:bookmarkStart w:id="435" w:name="_Toc184310310"/>
      <w:bookmarkStart w:id="436" w:name="_Toc184310293"/>
      <w:bookmarkStart w:id="437" w:name="_Toc184314426"/>
      <w:bookmarkStart w:id="438" w:name="_Toc184313257"/>
      <w:bookmarkStart w:id="439" w:name="_Toc184313267"/>
      <w:bookmarkStart w:id="440" w:name="_Toc184308047"/>
      <w:bookmarkStart w:id="441" w:name="_Toc184310302"/>
      <w:bookmarkStart w:id="442" w:name="_Toc184312100"/>
      <w:bookmarkStart w:id="443" w:name="_Toc184308052"/>
      <w:bookmarkStart w:id="444" w:name="_Toc184312103"/>
      <w:bookmarkStart w:id="445" w:name="_Toc184310282"/>
      <w:bookmarkStart w:id="446" w:name="_Toc184310301"/>
      <w:bookmarkStart w:id="447" w:name="_Toc184314443"/>
      <w:bookmarkStart w:id="448" w:name="_Toc184313273"/>
      <w:bookmarkStart w:id="449" w:name="_Toc184314446"/>
      <w:bookmarkStart w:id="450" w:name="_Toc184314475"/>
      <w:bookmarkStart w:id="451" w:name="_Toc184312083"/>
      <w:bookmarkStart w:id="452" w:name="_Toc184308065"/>
      <w:bookmarkStart w:id="453" w:name="_Toc184312088"/>
      <w:bookmarkStart w:id="454" w:name="_Toc184310291"/>
      <w:bookmarkStart w:id="455" w:name="_Toc184314473"/>
      <w:bookmarkStart w:id="456" w:name="_Toc184310341"/>
      <w:bookmarkStart w:id="457" w:name="_Toc184308057"/>
      <w:bookmarkStart w:id="458" w:name="_Toc184312095"/>
      <w:bookmarkStart w:id="459" w:name="_Toc184313259"/>
      <w:bookmarkStart w:id="460" w:name="_Toc184310315"/>
      <w:bookmarkStart w:id="461" w:name="_Toc184313254"/>
      <w:bookmarkStart w:id="462" w:name="_Toc184312084"/>
      <w:bookmarkStart w:id="463" w:name="_Toc184312106"/>
      <w:bookmarkStart w:id="464" w:name="_Toc184314447"/>
      <w:bookmarkStart w:id="465" w:name="_Toc184312098"/>
      <w:bookmarkStart w:id="466" w:name="_Toc184308058"/>
      <w:bookmarkStart w:id="467" w:name="_Toc184308074"/>
      <w:bookmarkStart w:id="468" w:name="_Toc184314432"/>
      <w:bookmarkStart w:id="469" w:name="_Toc184312068"/>
      <w:bookmarkStart w:id="470" w:name="_Toc184308064"/>
      <w:bookmarkStart w:id="471" w:name="_Toc184310273"/>
      <w:bookmarkStart w:id="472" w:name="_Toc184314434"/>
      <w:bookmarkStart w:id="473" w:name="_Toc184308055"/>
      <w:bookmarkStart w:id="474" w:name="_Toc184312097"/>
      <w:bookmarkStart w:id="475" w:name="_Toc184312087"/>
      <w:bookmarkStart w:id="476" w:name="_Toc184313266"/>
      <w:bookmarkStart w:id="477" w:name="_Toc184313256"/>
      <w:bookmarkStart w:id="478" w:name="_Toc184308066"/>
      <w:bookmarkStart w:id="479" w:name="_Toc184310314"/>
      <w:bookmarkStart w:id="480" w:name="_Toc184314431"/>
      <w:bookmarkStart w:id="481" w:name="_Toc184314438"/>
      <w:bookmarkStart w:id="482" w:name="_Toc184308067"/>
      <w:bookmarkStart w:id="483" w:name="_Toc184308061"/>
      <w:bookmarkStart w:id="484" w:name="_Toc184312070"/>
      <w:bookmarkStart w:id="485" w:name="_Toc184312135"/>
      <w:bookmarkStart w:id="486" w:name="_Toc184310292"/>
      <w:bookmarkStart w:id="487" w:name="_Toc184314455"/>
      <w:bookmarkStart w:id="488" w:name="_Toc184313303"/>
      <w:bookmarkStart w:id="489" w:name="_Toc184312117"/>
      <w:bookmarkStart w:id="490" w:name="_Toc184312094"/>
      <w:bookmarkStart w:id="491" w:name="_Toc184312115"/>
      <w:bookmarkStart w:id="492" w:name="_Toc184308053"/>
      <w:bookmarkStart w:id="493" w:name="_Toc184310281"/>
      <w:bookmarkStart w:id="494" w:name="_Toc184314430"/>
      <w:bookmarkStart w:id="495" w:name="_Toc184313251"/>
      <w:bookmarkStart w:id="496" w:name="_Toc184310322"/>
      <w:bookmarkStart w:id="497" w:name="_Toc184314454"/>
      <w:bookmarkStart w:id="498" w:name="_Toc184313307"/>
      <w:bookmarkStart w:id="499" w:name="_Toc184308101"/>
      <w:bookmarkStart w:id="500" w:name="_Toc184310298"/>
      <w:bookmarkStart w:id="501" w:name="_Toc184308081"/>
      <w:bookmarkStart w:id="502" w:name="_Toc184310336"/>
      <w:bookmarkStart w:id="503" w:name="_Toc184312086"/>
      <w:bookmarkStart w:id="504" w:name="_Toc184314459"/>
      <w:bookmarkStart w:id="505" w:name="_Toc184313292"/>
      <w:bookmarkStart w:id="506" w:name="_Toc184313275"/>
      <w:bookmarkStart w:id="507" w:name="_Toc184310275"/>
      <w:bookmarkStart w:id="508" w:name="_Toc184312112"/>
      <w:bookmarkStart w:id="509" w:name="_Toc184314429"/>
      <w:bookmarkStart w:id="510" w:name="_Toc184308040"/>
      <w:bookmarkStart w:id="511" w:name="_Toc184314458"/>
      <w:bookmarkStart w:id="512" w:name="_Toc184308056"/>
      <w:bookmarkStart w:id="513" w:name="_Toc184310317"/>
      <w:bookmarkStart w:id="514" w:name="_Toc184308054"/>
      <w:bookmarkStart w:id="515" w:name="_Toc184313287"/>
      <w:bookmarkStart w:id="516" w:name="_Toc184313263"/>
      <w:bookmarkStart w:id="517" w:name="_Toc184312116"/>
      <w:bookmarkStart w:id="518" w:name="_Toc184314413"/>
      <w:bookmarkStart w:id="519" w:name="_Toc184308049"/>
      <w:bookmarkStart w:id="520" w:name="_Toc184310288"/>
      <w:bookmarkStart w:id="521" w:name="_Toc184312069"/>
      <w:bookmarkStart w:id="522" w:name="_Toc184313280"/>
      <w:bookmarkStart w:id="523" w:name="_Toc184313253"/>
      <w:bookmarkStart w:id="524" w:name="_Toc184313306"/>
      <w:bookmarkStart w:id="525" w:name="_Toc184310296"/>
      <w:bookmarkStart w:id="526" w:name="_Toc184308039"/>
      <w:bookmarkStart w:id="527" w:name="_Toc184310299"/>
      <w:bookmarkStart w:id="528" w:name="_Toc184314450"/>
      <w:bookmarkStart w:id="529" w:name="_Toc184314449"/>
      <w:bookmarkStart w:id="530" w:name="_Toc184312067"/>
      <w:bookmarkStart w:id="531" w:name="_Toc184312085"/>
      <w:bookmarkStart w:id="532" w:name="_Toc184314428"/>
      <w:bookmarkStart w:id="533" w:name="_Toc184313262"/>
      <w:bookmarkStart w:id="534" w:name="_Toc184310289"/>
      <w:bookmarkStart w:id="535" w:name="_Toc184313277"/>
      <w:bookmarkStart w:id="536" w:name="_Toc184310297"/>
      <w:bookmarkStart w:id="537" w:name="_Toc18431447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00A15E39" w:rsidRPr="00B7414A">
        <w:rPr>
          <w:rFonts w:ascii="仿宋" w:eastAsia="仿宋" w:hAnsi="仿宋" w:cs="FangSong_GB2312" w:hint="eastAsia"/>
          <w:b/>
          <w:sz w:val="36"/>
          <w:szCs w:val="20"/>
        </w:rPr>
        <w:t xml:space="preserve"> </w:t>
      </w:r>
      <w:r w:rsidRPr="00B7414A">
        <w:rPr>
          <w:rFonts w:ascii="仿宋" w:eastAsia="仿宋" w:hAnsi="仿宋" w:cs="FangSong_GB2312" w:hint="eastAsia"/>
          <w:b/>
          <w:sz w:val="36"/>
          <w:szCs w:val="20"/>
        </w:rPr>
        <w:t>评标办法</w:t>
      </w:r>
      <w:bookmarkEnd w:id="163"/>
      <w:bookmarkEnd w:id="164"/>
      <w:bookmarkEnd w:id="165"/>
      <w:bookmarkEnd w:id="166"/>
      <w:bookmarkEnd w:id="167"/>
      <w:bookmarkEnd w:id="168"/>
      <w:bookmarkEnd w:id="169"/>
      <w:bookmarkEnd w:id="170"/>
      <w:bookmarkEnd w:id="171"/>
      <w:bookmarkEnd w:id="172"/>
    </w:p>
    <w:p w:rsidR="002145E1" w:rsidRPr="00B7414A" w:rsidRDefault="006D208B">
      <w:pPr>
        <w:snapToGrid w:val="0"/>
        <w:spacing w:line="360" w:lineRule="auto"/>
        <w:jc w:val="center"/>
        <w:rPr>
          <w:rFonts w:ascii="仿宋" w:eastAsia="仿宋" w:hAnsi="仿宋" w:cs="FangSong_GB2312"/>
          <w:b/>
          <w:sz w:val="32"/>
          <w:szCs w:val="20"/>
        </w:rPr>
      </w:pPr>
      <w:r w:rsidRPr="00B7414A">
        <w:rPr>
          <w:rFonts w:ascii="仿宋" w:eastAsia="仿宋" w:hAnsi="仿宋" w:cs="FangSong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37262A">
        <w:trPr>
          <w:trHeight w:val="1827"/>
        </w:trPr>
        <w:tc>
          <w:tcPr>
            <w:tcW w:w="835" w:type="dxa"/>
            <w:vAlign w:val="center"/>
          </w:tcPr>
          <w:p w:rsidR="002145E1" w:rsidRPr="00B7414A" w:rsidRDefault="006D208B" w:rsidP="0037262A">
            <w:pPr>
              <w:jc w:val="center"/>
              <w:rPr>
                <w:rFonts w:ascii="仿宋" w:eastAsia="仿宋" w:hAnsi="仿宋" w:cs="FangSong_GB2312"/>
                <w:bCs/>
                <w:sz w:val="24"/>
              </w:rPr>
            </w:pPr>
            <w:bookmarkStart w:id="538" w:name="_Toc95232843"/>
            <w:bookmarkStart w:id="539" w:name="_Toc95295201"/>
            <w:bookmarkStart w:id="540" w:name="_Toc95295955"/>
            <w:bookmarkStart w:id="541" w:name="_Toc95296631"/>
            <w:bookmarkStart w:id="542" w:name="_Toc95296760"/>
            <w:r w:rsidRPr="00B7414A">
              <w:rPr>
                <w:rFonts w:ascii="仿宋" w:eastAsia="仿宋" w:hAnsi="仿宋" w:cs="FangSong_GB2312" w:hint="eastAsia"/>
                <w:bCs/>
                <w:sz w:val="24"/>
              </w:rPr>
              <w:t>序号</w:t>
            </w:r>
            <w:bookmarkEnd w:id="538"/>
            <w:bookmarkEnd w:id="539"/>
            <w:bookmarkEnd w:id="540"/>
            <w:bookmarkEnd w:id="541"/>
            <w:bookmarkEnd w:id="542"/>
          </w:p>
        </w:tc>
        <w:tc>
          <w:tcPr>
            <w:tcW w:w="5399" w:type="dxa"/>
            <w:vAlign w:val="center"/>
          </w:tcPr>
          <w:p w:rsidR="002145E1" w:rsidRPr="00B7414A" w:rsidRDefault="006D208B" w:rsidP="0037262A">
            <w:pPr>
              <w:jc w:val="center"/>
              <w:rPr>
                <w:rFonts w:ascii="仿宋" w:eastAsia="仿宋" w:hAnsi="仿宋" w:cs="FangSong_GB2312"/>
                <w:bCs/>
                <w:sz w:val="24"/>
              </w:rPr>
            </w:pPr>
            <w:bookmarkStart w:id="543" w:name="_Toc95232844"/>
            <w:bookmarkStart w:id="544" w:name="_Toc95295202"/>
            <w:bookmarkStart w:id="545" w:name="_Toc95295956"/>
            <w:bookmarkStart w:id="546" w:name="_Toc95296632"/>
            <w:bookmarkStart w:id="547" w:name="_Toc95296761"/>
            <w:r w:rsidRPr="00B7414A">
              <w:rPr>
                <w:rFonts w:ascii="仿宋" w:eastAsia="仿宋" w:hAnsi="仿宋" w:cs="FangSong_GB2312" w:hint="eastAsia"/>
                <w:bCs/>
                <w:sz w:val="24"/>
              </w:rPr>
              <w:t>评标标准</w:t>
            </w:r>
            <w:bookmarkEnd w:id="543"/>
            <w:bookmarkEnd w:id="544"/>
            <w:bookmarkEnd w:id="545"/>
            <w:bookmarkEnd w:id="546"/>
            <w:bookmarkEnd w:id="547"/>
          </w:p>
        </w:tc>
        <w:tc>
          <w:tcPr>
            <w:tcW w:w="727" w:type="dxa"/>
            <w:vAlign w:val="center"/>
          </w:tcPr>
          <w:p w:rsidR="002145E1" w:rsidRPr="00B7414A" w:rsidRDefault="006D208B" w:rsidP="0037262A">
            <w:pPr>
              <w:jc w:val="center"/>
              <w:rPr>
                <w:rFonts w:ascii="仿宋" w:eastAsia="仿宋" w:hAnsi="仿宋" w:cs="FangSong_GB2312"/>
                <w:bCs/>
                <w:sz w:val="24"/>
              </w:rPr>
            </w:pPr>
            <w:bookmarkStart w:id="548" w:name="_Toc95232845"/>
            <w:bookmarkStart w:id="549" w:name="_Toc95295203"/>
            <w:bookmarkStart w:id="550" w:name="_Toc95295957"/>
            <w:bookmarkStart w:id="551" w:name="_Toc95296633"/>
            <w:bookmarkStart w:id="552" w:name="_Toc95296762"/>
            <w:r w:rsidRPr="00B7414A">
              <w:rPr>
                <w:rFonts w:ascii="仿宋" w:eastAsia="仿宋" w:hAnsi="仿宋" w:cs="FangSong_GB2312" w:hint="eastAsia"/>
                <w:bCs/>
                <w:sz w:val="24"/>
              </w:rPr>
              <w:t>权重</w:t>
            </w:r>
            <w:bookmarkEnd w:id="548"/>
            <w:bookmarkEnd w:id="549"/>
            <w:bookmarkEnd w:id="550"/>
            <w:bookmarkEnd w:id="551"/>
            <w:bookmarkEnd w:id="552"/>
          </w:p>
        </w:tc>
        <w:tc>
          <w:tcPr>
            <w:tcW w:w="1954" w:type="dxa"/>
            <w:vAlign w:val="center"/>
          </w:tcPr>
          <w:p w:rsidR="002145E1" w:rsidRPr="00B7414A" w:rsidRDefault="006D208B" w:rsidP="0037262A">
            <w:pPr>
              <w:jc w:val="center"/>
              <w:rPr>
                <w:rFonts w:ascii="仿宋" w:eastAsia="仿宋" w:hAnsi="仿宋" w:cs="FangSong_GB2312"/>
                <w:bCs/>
                <w:sz w:val="24"/>
              </w:rPr>
            </w:pPr>
            <w:bookmarkStart w:id="553" w:name="_Toc95232846"/>
            <w:bookmarkStart w:id="554" w:name="_Toc95295204"/>
            <w:bookmarkStart w:id="555" w:name="_Toc95295958"/>
            <w:bookmarkStart w:id="556" w:name="_Toc95296634"/>
            <w:bookmarkStart w:id="557" w:name="_Toc95296763"/>
            <w:r w:rsidRPr="00B7414A">
              <w:rPr>
                <w:rFonts w:ascii="仿宋" w:eastAsia="仿宋" w:hAnsi="仿宋" w:cs="FangSong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53"/>
            <w:bookmarkEnd w:id="554"/>
            <w:bookmarkEnd w:id="555"/>
            <w:bookmarkEnd w:id="556"/>
            <w:bookmarkEnd w:id="557"/>
          </w:p>
        </w:tc>
      </w:tr>
      <w:tr w:rsidR="00350C4B" w:rsidRPr="00B7414A" w:rsidTr="006D29E1">
        <w:trPr>
          <w:trHeight w:val="1244"/>
        </w:trPr>
        <w:tc>
          <w:tcPr>
            <w:tcW w:w="835" w:type="dxa"/>
            <w:vAlign w:val="center"/>
          </w:tcPr>
          <w:p w:rsidR="00350C4B" w:rsidRPr="00B7414A" w:rsidRDefault="00350C4B" w:rsidP="0037262A">
            <w:pPr>
              <w:jc w:val="center"/>
              <w:rPr>
                <w:rFonts w:ascii="仿宋" w:eastAsia="仿宋" w:hAnsi="仿宋" w:cs="FangSong_GB2312"/>
                <w:bCs/>
                <w:sz w:val="24"/>
              </w:rPr>
            </w:pPr>
            <w:bookmarkStart w:id="558" w:name="_Toc95232847"/>
            <w:bookmarkStart w:id="559" w:name="_Toc95295205"/>
            <w:bookmarkStart w:id="560" w:name="_Toc95295959"/>
            <w:bookmarkStart w:id="561" w:name="_Toc95296635"/>
            <w:bookmarkStart w:id="562" w:name="_Toc95296764"/>
            <w:r w:rsidRPr="00B7414A">
              <w:rPr>
                <w:rFonts w:ascii="仿宋" w:eastAsia="仿宋" w:hAnsi="仿宋" w:cs="FangSong_GB2312"/>
                <w:bCs/>
                <w:sz w:val="24"/>
              </w:rPr>
              <w:t>1</w:t>
            </w:r>
            <w:bookmarkEnd w:id="558"/>
            <w:bookmarkEnd w:id="559"/>
            <w:bookmarkEnd w:id="560"/>
            <w:bookmarkEnd w:id="561"/>
            <w:bookmarkEnd w:id="562"/>
          </w:p>
        </w:tc>
        <w:tc>
          <w:tcPr>
            <w:tcW w:w="5399" w:type="dxa"/>
            <w:vAlign w:val="center"/>
          </w:tcPr>
          <w:p w:rsidR="00350C4B" w:rsidRDefault="00350C4B" w:rsidP="00C97F05">
            <w:pPr>
              <w:rPr>
                <w:rFonts w:ascii="仿宋" w:eastAsia="仿宋" w:hAnsi="仿宋" w:cs="仿宋"/>
                <w:szCs w:val="21"/>
              </w:rPr>
            </w:pPr>
            <w:r>
              <w:rPr>
                <w:rFonts w:ascii="仿宋" w:eastAsia="仿宋" w:hAnsi="仿宋" w:cs="仿宋" w:hint="eastAsia"/>
                <w:szCs w:val="21"/>
              </w:rPr>
              <w:t>项目负责人：</w:t>
            </w:r>
          </w:p>
          <w:p w:rsidR="00350C4B" w:rsidRDefault="00350C4B" w:rsidP="00C97F05">
            <w:pPr>
              <w:rPr>
                <w:rFonts w:ascii="仿宋" w:eastAsia="仿宋" w:hAnsi="仿宋" w:cs="仿宋"/>
                <w:szCs w:val="21"/>
              </w:rPr>
            </w:pPr>
            <w:r>
              <w:rPr>
                <w:rFonts w:ascii="仿宋" w:eastAsia="仿宋" w:hAnsi="仿宋" w:cs="仿宋" w:hint="eastAsia"/>
                <w:szCs w:val="21"/>
              </w:rPr>
              <w:t>1、拟派项目负责人具有人力资源和社会保障部门颁发的文物相关专业中级职称的得1分；高级及以上职称的得2分。</w:t>
            </w:r>
          </w:p>
          <w:p w:rsidR="00350C4B" w:rsidRPr="00BE0284" w:rsidRDefault="00350C4B" w:rsidP="00503D74">
            <w:pPr>
              <w:rPr>
                <w:rFonts w:ascii="仿宋" w:eastAsia="仿宋" w:hAnsi="仿宋" w:cs="仿宋"/>
                <w:szCs w:val="21"/>
              </w:rPr>
            </w:pPr>
            <w:r>
              <w:rPr>
                <w:rFonts w:ascii="仿宋" w:eastAsia="仿宋" w:hAnsi="仿宋" w:cs="仿宋" w:hint="eastAsia"/>
                <w:szCs w:val="21"/>
              </w:rPr>
              <w:t>2、拟派项目负责人</w:t>
            </w:r>
            <w:r w:rsidR="00BE0284">
              <w:rPr>
                <w:rFonts w:ascii="仿宋" w:eastAsia="仿宋" w:hAnsi="仿宋" w:cs="仿宋" w:hint="eastAsia"/>
                <w:szCs w:val="21"/>
              </w:rPr>
              <w:t>参加</w:t>
            </w:r>
            <w:r>
              <w:rPr>
                <w:rFonts w:ascii="仿宋" w:eastAsia="仿宋" w:hAnsi="仿宋" w:cs="仿宋" w:hint="eastAsia"/>
                <w:szCs w:val="21"/>
              </w:rPr>
              <w:t>过以往全国文物普查项目的得1分。</w:t>
            </w:r>
          </w:p>
          <w:p w:rsidR="00350C4B" w:rsidRDefault="00BE0284" w:rsidP="00503D74">
            <w:pPr>
              <w:rPr>
                <w:rFonts w:ascii="仿宋" w:eastAsia="仿宋" w:hAnsi="仿宋" w:cs="仿宋"/>
                <w:szCs w:val="21"/>
              </w:rPr>
            </w:pPr>
            <w:r w:rsidRPr="00BE0284">
              <w:rPr>
                <w:rFonts w:ascii="仿宋" w:eastAsia="仿宋" w:hAnsi="仿宋" w:cs="仿宋" w:hint="eastAsia"/>
                <w:szCs w:val="21"/>
              </w:rPr>
              <w:t>拟派人员职称证书、文物行政主管部门出具的能够证明参加过以往全国文物普查项目的材料</w:t>
            </w:r>
            <w:r w:rsidR="00350C4B" w:rsidRPr="00BE0284">
              <w:rPr>
                <w:rFonts w:ascii="仿宋" w:eastAsia="仿宋" w:hAnsi="仿宋" w:cs="仿宋" w:hint="eastAsia"/>
                <w:szCs w:val="21"/>
              </w:rPr>
              <w:t>、到投标截止时间前投标人为其缴纳连续三个月社保的证明材料原件扫描件编入商务技术文件（退休人员提供</w:t>
            </w:r>
            <w:r w:rsidR="00446D2E" w:rsidRPr="00BE0284">
              <w:rPr>
                <w:rFonts w:ascii="仿宋" w:eastAsia="仿宋" w:hAnsi="仿宋" w:cs="仿宋" w:hint="eastAsia"/>
                <w:szCs w:val="21"/>
              </w:rPr>
              <w:t>退休证及</w:t>
            </w:r>
            <w:r w:rsidR="00350C4B" w:rsidRPr="00BE0284">
              <w:rPr>
                <w:rFonts w:ascii="仿宋" w:eastAsia="仿宋" w:hAnsi="仿宋" w:cs="仿宋" w:hint="eastAsia"/>
                <w:szCs w:val="21"/>
              </w:rPr>
              <w:t>劳务合同原件扫描件），否则不得分。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3</w:t>
            </w:r>
          </w:p>
        </w:tc>
        <w:tc>
          <w:tcPr>
            <w:tcW w:w="1954" w:type="dxa"/>
            <w:vAlign w:val="center"/>
          </w:tcPr>
          <w:p w:rsidR="00350C4B" w:rsidRPr="00B7414A" w:rsidRDefault="00350C4B">
            <w:pPr>
              <w:spacing w:line="360" w:lineRule="auto"/>
              <w:jc w:val="center"/>
              <w:outlineLvl w:val="0"/>
              <w:rPr>
                <w:rFonts w:ascii="仿宋" w:eastAsia="仿宋" w:hAnsi="仿宋" w:cs="FangSong_GB2312"/>
                <w:sz w:val="24"/>
              </w:rPr>
            </w:pPr>
          </w:p>
        </w:tc>
      </w:tr>
      <w:tr w:rsidR="00350C4B" w:rsidRPr="00B7414A" w:rsidTr="006D29E1">
        <w:trPr>
          <w:trHeight w:val="1105"/>
        </w:trPr>
        <w:tc>
          <w:tcPr>
            <w:tcW w:w="835" w:type="dxa"/>
            <w:vAlign w:val="center"/>
          </w:tcPr>
          <w:p w:rsidR="00350C4B" w:rsidRPr="00B7414A" w:rsidRDefault="00350C4B" w:rsidP="0037262A">
            <w:pPr>
              <w:jc w:val="center"/>
              <w:rPr>
                <w:rFonts w:ascii="仿宋" w:eastAsia="仿宋" w:hAnsi="仿宋" w:cs="FangSong_GB2312"/>
                <w:bCs/>
                <w:sz w:val="24"/>
              </w:rPr>
            </w:pPr>
            <w:bookmarkStart w:id="563" w:name="_Toc95232848"/>
            <w:bookmarkStart w:id="564" w:name="_Toc95295206"/>
            <w:bookmarkStart w:id="565" w:name="_Toc95295960"/>
            <w:bookmarkStart w:id="566" w:name="_Toc95296636"/>
            <w:bookmarkStart w:id="567" w:name="_Toc95296765"/>
            <w:r w:rsidRPr="00B7414A">
              <w:rPr>
                <w:rFonts w:ascii="仿宋" w:eastAsia="仿宋" w:hAnsi="仿宋" w:cs="FangSong_GB2312"/>
                <w:bCs/>
                <w:sz w:val="24"/>
              </w:rPr>
              <w:t>2</w:t>
            </w:r>
            <w:bookmarkEnd w:id="563"/>
            <w:bookmarkEnd w:id="564"/>
            <w:bookmarkEnd w:id="565"/>
            <w:bookmarkEnd w:id="566"/>
            <w:bookmarkEnd w:id="567"/>
          </w:p>
        </w:tc>
        <w:tc>
          <w:tcPr>
            <w:tcW w:w="5399" w:type="dxa"/>
            <w:vAlign w:val="center"/>
          </w:tcPr>
          <w:p w:rsidR="00350C4B" w:rsidRDefault="00350C4B" w:rsidP="00C97F05">
            <w:pPr>
              <w:rPr>
                <w:rFonts w:ascii="仿宋" w:eastAsia="仿宋" w:hAnsi="仿宋" w:cs="仿宋"/>
                <w:szCs w:val="21"/>
              </w:rPr>
            </w:pPr>
            <w:r>
              <w:rPr>
                <w:rFonts w:ascii="仿宋" w:eastAsia="仿宋" w:hAnsi="仿宋" w:cs="仿宋" w:hint="eastAsia"/>
                <w:szCs w:val="21"/>
              </w:rPr>
              <w:t>项目组成员(项目负责人除外）：</w:t>
            </w:r>
          </w:p>
          <w:p w:rsidR="005356B1" w:rsidRDefault="005356B1" w:rsidP="00C97F05">
            <w:pPr>
              <w:rPr>
                <w:rFonts w:ascii="仿宋" w:eastAsia="仿宋" w:hAnsi="仿宋" w:cs="仿宋" w:hint="eastAsia"/>
                <w:szCs w:val="21"/>
              </w:rPr>
            </w:pPr>
            <w:r>
              <w:rPr>
                <w:rFonts w:ascii="仿宋" w:eastAsia="仿宋" w:hAnsi="仿宋" w:cs="仿宋" w:hint="eastAsia"/>
                <w:szCs w:val="21"/>
              </w:rPr>
              <w:t>1、</w:t>
            </w:r>
            <w:r w:rsidR="00350C4B">
              <w:rPr>
                <w:rFonts w:ascii="仿宋" w:eastAsia="仿宋" w:hAnsi="仿宋" w:cs="仿宋" w:hint="eastAsia"/>
                <w:szCs w:val="21"/>
              </w:rPr>
              <w:t>拟派作业小组组长具有人力资源和社会保障部门颁发的文物或测绘相关专业中级及以上职称的得1分</w:t>
            </w:r>
            <w:r>
              <w:rPr>
                <w:rFonts w:ascii="仿宋" w:eastAsia="仿宋" w:hAnsi="仿宋" w:cs="仿宋" w:hint="eastAsia"/>
                <w:szCs w:val="21"/>
              </w:rPr>
              <w:t>。</w:t>
            </w:r>
          </w:p>
          <w:p w:rsidR="00350C4B" w:rsidRDefault="005356B1" w:rsidP="00C97F05">
            <w:pPr>
              <w:rPr>
                <w:rFonts w:ascii="仿宋" w:eastAsia="仿宋" w:hAnsi="仿宋" w:cs="仿宋"/>
                <w:szCs w:val="21"/>
              </w:rPr>
            </w:pPr>
            <w:r>
              <w:rPr>
                <w:rFonts w:ascii="仿宋" w:eastAsia="仿宋" w:hAnsi="仿宋" w:cs="仿宋" w:hint="eastAsia"/>
                <w:szCs w:val="21"/>
              </w:rPr>
              <w:t>2、</w:t>
            </w:r>
            <w:r w:rsidR="00350C4B">
              <w:rPr>
                <w:rFonts w:ascii="仿宋" w:eastAsia="仿宋" w:hAnsi="仿宋" w:cs="仿宋" w:hint="eastAsia"/>
                <w:szCs w:val="21"/>
              </w:rPr>
              <w:t>项目组其他</w:t>
            </w:r>
            <w:r w:rsidR="00350C4B" w:rsidRPr="00BE0284">
              <w:rPr>
                <w:rFonts w:ascii="仿宋" w:eastAsia="仿宋" w:hAnsi="仿宋" w:cs="仿宋" w:hint="eastAsia"/>
                <w:szCs w:val="21"/>
              </w:rPr>
              <w:t>成员</w:t>
            </w:r>
            <w:r w:rsidR="00350C4B">
              <w:rPr>
                <w:rFonts w:ascii="仿宋" w:eastAsia="仿宋" w:hAnsi="仿宋" w:cs="仿宋" w:hint="eastAsia"/>
                <w:szCs w:val="21"/>
              </w:rPr>
              <w:t>具有人力资源和社会保障部门颁发的文物或测绘专业初级职称的每个得0.5分，最高得</w:t>
            </w:r>
            <w:r w:rsidR="00BE0284">
              <w:rPr>
                <w:rFonts w:ascii="仿宋" w:eastAsia="仿宋" w:hAnsi="仿宋" w:cs="仿宋" w:hint="eastAsia"/>
                <w:szCs w:val="21"/>
              </w:rPr>
              <w:t>2</w:t>
            </w:r>
            <w:r w:rsidR="00350C4B">
              <w:rPr>
                <w:rFonts w:ascii="仿宋" w:eastAsia="仿宋" w:hAnsi="仿宋" w:cs="仿宋" w:hint="eastAsia"/>
                <w:szCs w:val="21"/>
              </w:rPr>
              <w:t>分。同一人员具有多个专业不同等级职称的，不重复计分。</w:t>
            </w:r>
          </w:p>
          <w:p w:rsidR="00350C4B" w:rsidRDefault="00350C4B" w:rsidP="00AD1B06">
            <w:pPr>
              <w:rPr>
                <w:rFonts w:ascii="仿宋" w:eastAsia="仿宋" w:hAnsi="仿宋" w:cs="仿宋"/>
                <w:szCs w:val="21"/>
              </w:rPr>
            </w:pPr>
            <w:r w:rsidRPr="00BE0284">
              <w:rPr>
                <w:rFonts w:ascii="仿宋" w:eastAsia="仿宋" w:hAnsi="仿宋" w:cs="仿宋" w:hint="eastAsia"/>
                <w:szCs w:val="21"/>
              </w:rPr>
              <w:t>拟派人员职称证书、到投标截止时间前投标人为其缴纳连续三个月社保的证明材料原件扫描件并提供职称证书https://www.12333.gov.cn/portal/service_catalog的核验方式或官方二维码编入商务技术文件（退休人员提供退休证及劳务合同原件扫描件），否则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3</w:t>
            </w:r>
          </w:p>
        </w:tc>
        <w:tc>
          <w:tcPr>
            <w:tcW w:w="1954" w:type="dxa"/>
          </w:tcPr>
          <w:p w:rsidR="00350C4B" w:rsidRPr="00B7414A" w:rsidRDefault="00350C4B">
            <w:pPr>
              <w:spacing w:line="360" w:lineRule="auto"/>
              <w:outlineLvl w:val="0"/>
              <w:rPr>
                <w:rFonts w:ascii="仿宋" w:eastAsia="仿宋" w:hAnsi="仿宋" w:cs="FangSong_GB2312"/>
                <w:sz w:val="24"/>
              </w:rPr>
            </w:pPr>
          </w:p>
        </w:tc>
      </w:tr>
      <w:tr w:rsidR="00350C4B" w:rsidRPr="00B7414A" w:rsidTr="006D29E1">
        <w:trPr>
          <w:trHeight w:val="1141"/>
        </w:trPr>
        <w:tc>
          <w:tcPr>
            <w:tcW w:w="835" w:type="dxa"/>
            <w:vAlign w:val="center"/>
          </w:tcPr>
          <w:p w:rsidR="00350C4B" w:rsidRPr="00B7414A" w:rsidRDefault="00350C4B" w:rsidP="004E3951">
            <w:pPr>
              <w:jc w:val="center"/>
              <w:rPr>
                <w:rFonts w:ascii="仿宋" w:eastAsia="仿宋" w:hAnsi="仿宋" w:cs="FangSong_GB2312"/>
                <w:bCs/>
                <w:sz w:val="24"/>
              </w:rPr>
            </w:pPr>
            <w:bookmarkStart w:id="568" w:name="_Toc95232849"/>
            <w:bookmarkStart w:id="569" w:name="_Toc95295207"/>
            <w:bookmarkStart w:id="570" w:name="_Toc95295961"/>
            <w:bookmarkStart w:id="571" w:name="_Toc95296637"/>
            <w:bookmarkStart w:id="572" w:name="_Toc95296766"/>
            <w:r w:rsidRPr="00B7414A">
              <w:rPr>
                <w:rFonts w:ascii="仿宋" w:eastAsia="仿宋" w:hAnsi="仿宋" w:cs="FangSong_GB2312"/>
                <w:bCs/>
                <w:sz w:val="24"/>
              </w:rPr>
              <w:t>3</w:t>
            </w:r>
            <w:bookmarkEnd w:id="568"/>
            <w:bookmarkEnd w:id="569"/>
            <w:bookmarkEnd w:id="570"/>
            <w:bookmarkEnd w:id="571"/>
            <w:bookmarkEnd w:id="572"/>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根据投标人提供的对本项目的理解和认识情况进行综合评定；</w:t>
            </w:r>
            <w:r w:rsidR="00446D2E">
              <w:rPr>
                <w:rFonts w:ascii="仿宋" w:eastAsia="仿宋" w:hAnsi="仿宋" w:cs="FangSong_GB2312" w:hint="eastAsia"/>
                <w:sz w:val="24"/>
              </w:rPr>
              <w:t>内容有缺失的得</w:t>
            </w:r>
            <w:r w:rsidR="00E96CEB">
              <w:rPr>
                <w:rFonts w:ascii="仿宋" w:eastAsia="仿宋" w:hAnsi="仿宋" w:cs="FangSong_GB2312" w:hint="eastAsia"/>
                <w:sz w:val="24"/>
              </w:rPr>
              <w:t>2</w:t>
            </w:r>
            <w:r w:rsidR="00446D2E">
              <w:rPr>
                <w:rFonts w:ascii="仿宋" w:eastAsia="仿宋" w:hAnsi="仿宋" w:cs="FangSong_GB2312" w:hint="eastAsia"/>
                <w:sz w:val="24"/>
              </w:rPr>
              <w:t>分；内容全部提及得</w:t>
            </w:r>
            <w:r w:rsidR="00E96CEB">
              <w:rPr>
                <w:rFonts w:ascii="仿宋" w:eastAsia="仿宋" w:hAnsi="仿宋" w:cs="FangSong_GB2312" w:hint="eastAsia"/>
                <w:sz w:val="24"/>
              </w:rPr>
              <w:t>3</w:t>
            </w:r>
            <w:r w:rsidR="00446D2E">
              <w:rPr>
                <w:rFonts w:ascii="仿宋" w:eastAsia="仿宋" w:hAnsi="仿宋" w:cs="FangSong_GB2312" w:hint="eastAsia"/>
                <w:sz w:val="24"/>
              </w:rPr>
              <w:t>分；内容全部提及，有针对性的得</w:t>
            </w:r>
            <w:r w:rsidR="00E96CEB">
              <w:rPr>
                <w:rFonts w:ascii="仿宋" w:eastAsia="仿宋" w:hAnsi="仿宋" w:cs="FangSong_GB2312" w:hint="eastAsia"/>
                <w:sz w:val="24"/>
              </w:rPr>
              <w:t>4</w:t>
            </w:r>
            <w:r w:rsidR="00446D2E">
              <w:rPr>
                <w:rFonts w:ascii="仿宋" w:eastAsia="仿宋" w:hAnsi="仿宋" w:cs="FangSong_GB2312" w:hint="eastAsia"/>
                <w:sz w:val="24"/>
              </w:rPr>
              <w:t>分；内容全部提及，针对性强的得</w:t>
            </w:r>
            <w:r w:rsidR="00E96CEB">
              <w:rPr>
                <w:rFonts w:ascii="仿宋" w:eastAsia="仿宋" w:hAnsi="仿宋" w:cs="FangSong_GB2312" w:hint="eastAsia"/>
                <w:sz w:val="24"/>
              </w:rPr>
              <w:t>5</w:t>
            </w:r>
            <w:r w:rsidR="00446D2E">
              <w:rPr>
                <w:rFonts w:ascii="仿宋" w:eastAsia="仿宋" w:hAnsi="仿宋" w:cs="FangSong_GB2312" w:hint="eastAsia"/>
                <w:sz w:val="24"/>
              </w:rPr>
              <w:t>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pPr>
              <w:spacing w:line="360" w:lineRule="auto"/>
              <w:outlineLvl w:val="0"/>
              <w:rPr>
                <w:rFonts w:ascii="仿宋" w:eastAsia="仿宋" w:hAnsi="仿宋" w:cs="FangSong_GB2312"/>
                <w:sz w:val="24"/>
              </w:rPr>
            </w:pPr>
          </w:p>
        </w:tc>
      </w:tr>
      <w:tr w:rsidR="00350C4B" w:rsidRPr="00B7414A" w:rsidTr="006D29E1">
        <w:trPr>
          <w:trHeight w:val="1141"/>
        </w:trPr>
        <w:tc>
          <w:tcPr>
            <w:tcW w:w="835" w:type="dxa"/>
            <w:vAlign w:val="center"/>
          </w:tcPr>
          <w:p w:rsidR="00350C4B" w:rsidRPr="00B7414A" w:rsidRDefault="00350C4B" w:rsidP="004E3951">
            <w:pPr>
              <w:jc w:val="center"/>
              <w:rPr>
                <w:rFonts w:ascii="仿宋" w:eastAsia="仿宋" w:hAnsi="仿宋" w:cs="FangSong_GB2312"/>
                <w:bCs/>
                <w:sz w:val="24"/>
              </w:rPr>
            </w:pPr>
            <w:r>
              <w:rPr>
                <w:rFonts w:ascii="仿宋" w:eastAsia="仿宋" w:hAnsi="仿宋" w:cs="FangSong_GB2312" w:hint="eastAsia"/>
                <w:bCs/>
                <w:sz w:val="24"/>
              </w:rPr>
              <w:t>4</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根据投标人提供的对项目所在区域实际情况等内容进行综合评定；</w:t>
            </w:r>
            <w:r w:rsidR="00446D2E">
              <w:rPr>
                <w:rFonts w:ascii="仿宋" w:eastAsia="仿宋" w:hAnsi="仿宋" w:cs="FangSong_GB2312" w:hint="eastAsia"/>
                <w:sz w:val="24"/>
              </w:rPr>
              <w:t>内容有缺失的得</w:t>
            </w:r>
            <w:r w:rsidR="00E96CEB">
              <w:rPr>
                <w:rFonts w:ascii="仿宋" w:eastAsia="仿宋" w:hAnsi="仿宋" w:cs="FangSong_GB2312" w:hint="eastAsia"/>
                <w:sz w:val="24"/>
              </w:rPr>
              <w:t>2</w:t>
            </w:r>
            <w:r w:rsidR="00446D2E">
              <w:rPr>
                <w:rFonts w:ascii="仿宋" w:eastAsia="仿宋" w:hAnsi="仿宋" w:cs="FangSong_GB2312" w:hint="eastAsia"/>
                <w:sz w:val="24"/>
              </w:rPr>
              <w:t>分；内容全部提及得</w:t>
            </w:r>
            <w:r w:rsidR="00E96CEB">
              <w:rPr>
                <w:rFonts w:ascii="仿宋" w:eastAsia="仿宋" w:hAnsi="仿宋" w:cs="FangSong_GB2312" w:hint="eastAsia"/>
                <w:sz w:val="24"/>
              </w:rPr>
              <w:t>3</w:t>
            </w:r>
            <w:r w:rsidR="00446D2E">
              <w:rPr>
                <w:rFonts w:ascii="仿宋" w:eastAsia="仿宋" w:hAnsi="仿宋" w:cs="FangSong_GB2312" w:hint="eastAsia"/>
                <w:sz w:val="24"/>
              </w:rPr>
              <w:t>分；内容全部提及，有针对性的得</w:t>
            </w:r>
            <w:r w:rsidR="00E96CEB">
              <w:rPr>
                <w:rFonts w:ascii="仿宋" w:eastAsia="仿宋" w:hAnsi="仿宋" w:cs="FangSong_GB2312" w:hint="eastAsia"/>
                <w:sz w:val="24"/>
              </w:rPr>
              <w:t>4</w:t>
            </w:r>
            <w:r w:rsidR="00446D2E">
              <w:rPr>
                <w:rFonts w:ascii="仿宋" w:eastAsia="仿宋" w:hAnsi="仿宋" w:cs="FangSong_GB2312" w:hint="eastAsia"/>
                <w:sz w:val="24"/>
              </w:rPr>
              <w:t>分；内容全部提及，针对性强的得</w:t>
            </w:r>
            <w:r w:rsidR="00E96CEB">
              <w:rPr>
                <w:rFonts w:ascii="仿宋" w:eastAsia="仿宋" w:hAnsi="仿宋" w:cs="FangSong_GB2312" w:hint="eastAsia"/>
                <w:sz w:val="24"/>
              </w:rPr>
              <w:t>5</w:t>
            </w:r>
            <w:r w:rsidR="00446D2E">
              <w:rPr>
                <w:rFonts w:ascii="仿宋" w:eastAsia="仿宋" w:hAnsi="仿宋" w:cs="FangSong_GB2312" w:hint="eastAsia"/>
                <w:sz w:val="24"/>
              </w:rPr>
              <w:t>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6E1330">
            <w:pPr>
              <w:spacing w:line="360" w:lineRule="auto"/>
              <w:outlineLvl w:val="0"/>
              <w:rPr>
                <w:rFonts w:ascii="仿宋" w:eastAsia="仿宋" w:hAnsi="仿宋" w:cs="FangSong_GB2312"/>
                <w:sz w:val="24"/>
              </w:rPr>
            </w:pPr>
          </w:p>
        </w:tc>
      </w:tr>
      <w:tr w:rsidR="00350C4B" w:rsidRPr="00B7414A" w:rsidTr="006D29E1">
        <w:trPr>
          <w:trHeight w:val="1141"/>
        </w:trPr>
        <w:tc>
          <w:tcPr>
            <w:tcW w:w="835" w:type="dxa"/>
            <w:vAlign w:val="center"/>
          </w:tcPr>
          <w:p w:rsidR="00350C4B" w:rsidRDefault="00350C4B" w:rsidP="007E1FA3">
            <w:pPr>
              <w:jc w:val="center"/>
              <w:rPr>
                <w:rFonts w:ascii="仿宋" w:eastAsia="仿宋" w:hAnsi="仿宋" w:cs="FangSong_GB2312"/>
                <w:bCs/>
                <w:sz w:val="24"/>
              </w:rPr>
            </w:pPr>
            <w:r>
              <w:rPr>
                <w:rFonts w:ascii="仿宋" w:eastAsia="仿宋" w:hAnsi="仿宋" w:cs="FangSong_GB2312" w:hint="eastAsia"/>
                <w:bCs/>
                <w:sz w:val="24"/>
              </w:rPr>
              <w:t>5</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投标人对地面文物普查的现状和区域特征分析情况；</w:t>
            </w:r>
            <w:r w:rsidR="00446D2E">
              <w:rPr>
                <w:rFonts w:ascii="仿宋" w:eastAsia="仿宋" w:hAnsi="仿宋" w:cs="FangSong_GB2312" w:hint="eastAsia"/>
                <w:sz w:val="24"/>
              </w:rPr>
              <w:t>内容有缺失的得</w:t>
            </w:r>
            <w:r w:rsidR="00E96CEB">
              <w:rPr>
                <w:rFonts w:ascii="仿宋" w:eastAsia="仿宋" w:hAnsi="仿宋" w:cs="FangSong_GB2312" w:hint="eastAsia"/>
                <w:sz w:val="24"/>
              </w:rPr>
              <w:t>2</w:t>
            </w:r>
            <w:r w:rsidR="00446D2E">
              <w:rPr>
                <w:rFonts w:ascii="仿宋" w:eastAsia="仿宋" w:hAnsi="仿宋" w:cs="FangSong_GB2312" w:hint="eastAsia"/>
                <w:sz w:val="24"/>
              </w:rPr>
              <w:t>分；内容全部提及得</w:t>
            </w:r>
            <w:r w:rsidR="00E96CEB">
              <w:rPr>
                <w:rFonts w:ascii="仿宋" w:eastAsia="仿宋" w:hAnsi="仿宋" w:cs="FangSong_GB2312" w:hint="eastAsia"/>
                <w:sz w:val="24"/>
              </w:rPr>
              <w:t>3</w:t>
            </w:r>
            <w:r w:rsidR="00446D2E">
              <w:rPr>
                <w:rFonts w:ascii="仿宋" w:eastAsia="仿宋" w:hAnsi="仿宋" w:cs="FangSong_GB2312" w:hint="eastAsia"/>
                <w:sz w:val="24"/>
              </w:rPr>
              <w:t>分；内容全部提及，有针对性的得</w:t>
            </w:r>
            <w:r w:rsidR="00E96CEB">
              <w:rPr>
                <w:rFonts w:ascii="仿宋" w:eastAsia="仿宋" w:hAnsi="仿宋" w:cs="FangSong_GB2312" w:hint="eastAsia"/>
                <w:sz w:val="24"/>
              </w:rPr>
              <w:t>4</w:t>
            </w:r>
            <w:r w:rsidR="00446D2E">
              <w:rPr>
                <w:rFonts w:ascii="仿宋" w:eastAsia="仿宋" w:hAnsi="仿宋" w:cs="FangSong_GB2312" w:hint="eastAsia"/>
                <w:sz w:val="24"/>
              </w:rPr>
              <w:t>分；内容全部提及，针对性强的得</w:t>
            </w:r>
            <w:r w:rsidR="00E96CEB">
              <w:rPr>
                <w:rFonts w:ascii="仿宋" w:eastAsia="仿宋" w:hAnsi="仿宋" w:cs="FangSong_GB2312" w:hint="eastAsia"/>
                <w:sz w:val="24"/>
              </w:rPr>
              <w:t>5</w:t>
            </w:r>
            <w:r w:rsidR="00446D2E">
              <w:rPr>
                <w:rFonts w:ascii="仿宋" w:eastAsia="仿宋" w:hAnsi="仿宋" w:cs="FangSong_GB2312" w:hint="eastAsia"/>
                <w:sz w:val="24"/>
              </w:rPr>
              <w:t>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spacing w:line="360" w:lineRule="auto"/>
              <w:outlineLvl w:val="0"/>
              <w:rPr>
                <w:rFonts w:ascii="仿宋" w:eastAsia="仿宋" w:hAnsi="仿宋" w:cs="FangSong_GB2312"/>
                <w:sz w:val="24"/>
              </w:rPr>
            </w:pPr>
          </w:p>
        </w:tc>
      </w:tr>
      <w:tr w:rsidR="00350C4B" w:rsidRPr="00B7414A" w:rsidTr="006D29E1">
        <w:trPr>
          <w:trHeight w:val="1123"/>
        </w:trPr>
        <w:tc>
          <w:tcPr>
            <w:tcW w:w="835" w:type="dxa"/>
            <w:vAlign w:val="center"/>
          </w:tcPr>
          <w:p w:rsidR="00350C4B" w:rsidRPr="00B7414A" w:rsidRDefault="00350C4B" w:rsidP="007E1FA3">
            <w:pPr>
              <w:jc w:val="center"/>
              <w:rPr>
                <w:rFonts w:ascii="仿宋" w:eastAsia="仿宋" w:hAnsi="仿宋"/>
              </w:rPr>
            </w:pPr>
            <w:r>
              <w:rPr>
                <w:rFonts w:ascii="仿宋" w:eastAsia="仿宋" w:hAnsi="仿宋" w:hint="eastAsia"/>
              </w:rPr>
              <w:lastRenderedPageBreak/>
              <w:t>6</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投标人对落实本项目各项工作的重点、难点分析情况；</w:t>
            </w:r>
            <w:r w:rsidR="00446D2E">
              <w:rPr>
                <w:rFonts w:ascii="仿宋" w:eastAsia="仿宋" w:hAnsi="仿宋" w:cs="FangSong_GB2312" w:hint="eastAsia"/>
                <w:sz w:val="24"/>
              </w:rPr>
              <w:t>内容有缺失的得</w:t>
            </w:r>
            <w:r w:rsidR="00E96CEB">
              <w:rPr>
                <w:rFonts w:ascii="仿宋" w:eastAsia="仿宋" w:hAnsi="仿宋" w:cs="FangSong_GB2312" w:hint="eastAsia"/>
                <w:sz w:val="24"/>
              </w:rPr>
              <w:t>2</w:t>
            </w:r>
            <w:r w:rsidR="00446D2E">
              <w:rPr>
                <w:rFonts w:ascii="仿宋" w:eastAsia="仿宋" w:hAnsi="仿宋" w:cs="FangSong_GB2312" w:hint="eastAsia"/>
                <w:sz w:val="24"/>
              </w:rPr>
              <w:t>分；内容全部提及得</w:t>
            </w:r>
            <w:r w:rsidR="00E96CEB">
              <w:rPr>
                <w:rFonts w:ascii="仿宋" w:eastAsia="仿宋" w:hAnsi="仿宋" w:cs="FangSong_GB2312" w:hint="eastAsia"/>
                <w:sz w:val="24"/>
              </w:rPr>
              <w:t>3</w:t>
            </w:r>
            <w:r w:rsidR="00446D2E">
              <w:rPr>
                <w:rFonts w:ascii="仿宋" w:eastAsia="仿宋" w:hAnsi="仿宋" w:cs="FangSong_GB2312" w:hint="eastAsia"/>
                <w:sz w:val="24"/>
              </w:rPr>
              <w:t>分；内容全部提及，有针对性的得</w:t>
            </w:r>
            <w:r w:rsidR="00E96CEB">
              <w:rPr>
                <w:rFonts w:ascii="仿宋" w:eastAsia="仿宋" w:hAnsi="仿宋" w:cs="FangSong_GB2312" w:hint="eastAsia"/>
                <w:sz w:val="24"/>
              </w:rPr>
              <w:t>4</w:t>
            </w:r>
            <w:r w:rsidR="00446D2E">
              <w:rPr>
                <w:rFonts w:ascii="仿宋" w:eastAsia="仿宋" w:hAnsi="仿宋" w:cs="FangSong_GB2312" w:hint="eastAsia"/>
                <w:sz w:val="24"/>
              </w:rPr>
              <w:t>分；内容全部提及，针对性强的得</w:t>
            </w:r>
            <w:r w:rsidR="00E96CEB">
              <w:rPr>
                <w:rFonts w:ascii="仿宋" w:eastAsia="仿宋" w:hAnsi="仿宋" w:cs="FangSong_GB2312" w:hint="eastAsia"/>
                <w:sz w:val="24"/>
              </w:rPr>
              <w:t>5</w:t>
            </w:r>
            <w:r w:rsidR="00446D2E">
              <w:rPr>
                <w:rFonts w:ascii="仿宋" w:eastAsia="仿宋" w:hAnsi="仿宋" w:cs="FangSong_GB2312" w:hint="eastAsia"/>
                <w:sz w:val="24"/>
              </w:rPr>
              <w:t>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Pr="00B7414A" w:rsidRDefault="00350C4B" w:rsidP="007E1FA3">
            <w:pPr>
              <w:jc w:val="center"/>
              <w:rPr>
                <w:rFonts w:ascii="仿宋" w:eastAsia="仿宋" w:hAnsi="仿宋"/>
              </w:rPr>
            </w:pPr>
            <w:r>
              <w:rPr>
                <w:rFonts w:ascii="仿宋" w:eastAsia="仿宋" w:hAnsi="仿宋" w:hint="eastAsia"/>
              </w:rPr>
              <w:t>7</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投标人对重点、难点问题的解决对策；</w:t>
            </w:r>
            <w:r w:rsidR="00446D2E">
              <w:rPr>
                <w:rFonts w:ascii="仿宋" w:eastAsia="仿宋" w:hAnsi="仿宋" w:cs="FangSong_GB2312" w:hint="eastAsia"/>
                <w:sz w:val="24"/>
              </w:rPr>
              <w:t>内容有缺失的得</w:t>
            </w:r>
            <w:r w:rsidR="00E96CEB">
              <w:rPr>
                <w:rFonts w:ascii="仿宋" w:eastAsia="仿宋" w:hAnsi="仿宋" w:cs="FangSong_GB2312" w:hint="eastAsia"/>
                <w:sz w:val="24"/>
              </w:rPr>
              <w:t>2</w:t>
            </w:r>
            <w:r w:rsidR="00446D2E">
              <w:rPr>
                <w:rFonts w:ascii="仿宋" w:eastAsia="仿宋" w:hAnsi="仿宋" w:cs="FangSong_GB2312" w:hint="eastAsia"/>
                <w:sz w:val="24"/>
              </w:rPr>
              <w:t>分；内容全部提及得</w:t>
            </w:r>
            <w:r w:rsidR="00E96CEB">
              <w:rPr>
                <w:rFonts w:ascii="仿宋" w:eastAsia="仿宋" w:hAnsi="仿宋" w:cs="FangSong_GB2312" w:hint="eastAsia"/>
                <w:sz w:val="24"/>
              </w:rPr>
              <w:t>3</w:t>
            </w:r>
            <w:r w:rsidR="00446D2E">
              <w:rPr>
                <w:rFonts w:ascii="仿宋" w:eastAsia="仿宋" w:hAnsi="仿宋" w:cs="FangSong_GB2312" w:hint="eastAsia"/>
                <w:sz w:val="24"/>
              </w:rPr>
              <w:t>分；内容全部提及，有针对性的得</w:t>
            </w:r>
            <w:r w:rsidR="00E96CEB">
              <w:rPr>
                <w:rFonts w:ascii="仿宋" w:eastAsia="仿宋" w:hAnsi="仿宋" w:cs="FangSong_GB2312" w:hint="eastAsia"/>
                <w:sz w:val="24"/>
              </w:rPr>
              <w:t>4</w:t>
            </w:r>
            <w:r w:rsidR="00446D2E">
              <w:rPr>
                <w:rFonts w:ascii="仿宋" w:eastAsia="仿宋" w:hAnsi="仿宋" w:cs="FangSong_GB2312" w:hint="eastAsia"/>
                <w:sz w:val="24"/>
              </w:rPr>
              <w:t>分；内容全部提及，针对性强的得</w:t>
            </w:r>
            <w:r w:rsidR="00E96CEB">
              <w:rPr>
                <w:rFonts w:ascii="仿宋" w:eastAsia="仿宋" w:hAnsi="仿宋" w:cs="FangSong_GB2312" w:hint="eastAsia"/>
                <w:sz w:val="24"/>
              </w:rPr>
              <w:t>5</w:t>
            </w:r>
            <w:r w:rsidR="00446D2E">
              <w:rPr>
                <w:rFonts w:ascii="仿宋" w:eastAsia="仿宋" w:hAnsi="仿宋" w:cs="FangSong_GB2312" w:hint="eastAsia"/>
                <w:sz w:val="24"/>
              </w:rPr>
              <w:t>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Pr="00B7414A" w:rsidRDefault="00350C4B" w:rsidP="007E1FA3">
            <w:pPr>
              <w:jc w:val="center"/>
              <w:rPr>
                <w:rFonts w:ascii="仿宋" w:eastAsia="仿宋" w:hAnsi="仿宋"/>
              </w:rPr>
            </w:pPr>
            <w:r>
              <w:rPr>
                <w:rFonts w:ascii="仿宋" w:eastAsia="仿宋" w:hAnsi="仿宋" w:hint="eastAsia"/>
              </w:rPr>
              <w:t>8</w:t>
            </w:r>
          </w:p>
        </w:tc>
        <w:tc>
          <w:tcPr>
            <w:tcW w:w="5399" w:type="dxa"/>
            <w:vAlign w:val="center"/>
          </w:tcPr>
          <w:p w:rsidR="00350C4B" w:rsidRPr="00E96CEB" w:rsidRDefault="00E96CEB" w:rsidP="00E96CEB">
            <w:pPr>
              <w:rPr>
                <w:rFonts w:ascii="仿宋" w:eastAsia="仿宋" w:hAnsi="仿宋" w:cs="FangSong_GB2312"/>
                <w:sz w:val="24"/>
              </w:rPr>
            </w:pPr>
            <w:r w:rsidRPr="00E96CEB">
              <w:rPr>
                <w:rFonts w:ascii="仿宋" w:eastAsia="仿宋" w:hAnsi="仿宋" w:cs="FangSong_GB2312" w:hint="eastAsia"/>
                <w:sz w:val="24"/>
              </w:rPr>
              <w:t>现有不可移动文物现场核查方案准确性，信息补全和更新方案完整性</w:t>
            </w:r>
            <w:r w:rsidR="00350C4B" w:rsidRPr="00E96CEB">
              <w:rPr>
                <w:rFonts w:ascii="仿宋" w:eastAsia="仿宋" w:hAnsi="仿宋" w:cs="FangSong_GB2312" w:hint="eastAsia"/>
                <w:sz w:val="24"/>
              </w:rPr>
              <w:t>；</w:t>
            </w:r>
            <w:r w:rsidR="00446D2E">
              <w:rPr>
                <w:rFonts w:ascii="仿宋" w:eastAsia="仿宋" w:hAnsi="仿宋" w:cs="FangSong_GB2312" w:hint="eastAsia"/>
                <w:sz w:val="24"/>
              </w:rPr>
              <w:t>内容有缺失的得</w:t>
            </w:r>
            <w:r>
              <w:rPr>
                <w:rFonts w:ascii="仿宋" w:eastAsia="仿宋" w:hAnsi="仿宋" w:cs="FangSong_GB2312" w:hint="eastAsia"/>
                <w:sz w:val="24"/>
              </w:rPr>
              <w:t>3</w:t>
            </w:r>
            <w:r w:rsidR="00446D2E">
              <w:rPr>
                <w:rFonts w:ascii="仿宋" w:eastAsia="仿宋" w:hAnsi="仿宋" w:cs="FangSong_GB2312" w:hint="eastAsia"/>
                <w:sz w:val="24"/>
              </w:rPr>
              <w:t>分；内容全部提及得</w:t>
            </w:r>
            <w:r>
              <w:rPr>
                <w:rFonts w:ascii="仿宋" w:eastAsia="仿宋" w:hAnsi="仿宋" w:cs="FangSong_GB2312" w:hint="eastAsia"/>
                <w:sz w:val="24"/>
              </w:rPr>
              <w:t>4</w:t>
            </w:r>
            <w:r w:rsidR="00446D2E">
              <w:rPr>
                <w:rFonts w:ascii="仿宋" w:eastAsia="仿宋" w:hAnsi="仿宋" w:cs="FangSong_GB2312" w:hint="eastAsia"/>
                <w:sz w:val="24"/>
              </w:rPr>
              <w:t>分；内容全部提及，有针对性的得</w:t>
            </w:r>
            <w:r>
              <w:rPr>
                <w:rFonts w:ascii="仿宋" w:eastAsia="仿宋" w:hAnsi="仿宋" w:cs="FangSong_GB2312" w:hint="eastAsia"/>
                <w:sz w:val="24"/>
              </w:rPr>
              <w:t>5</w:t>
            </w:r>
            <w:r w:rsidR="00446D2E">
              <w:rPr>
                <w:rFonts w:ascii="仿宋" w:eastAsia="仿宋" w:hAnsi="仿宋" w:cs="FangSong_GB2312" w:hint="eastAsia"/>
                <w:sz w:val="24"/>
              </w:rPr>
              <w:t>分；内容全部提及，针对性强的得</w:t>
            </w:r>
            <w:r>
              <w:rPr>
                <w:rFonts w:ascii="仿宋" w:eastAsia="仿宋" w:hAnsi="仿宋" w:cs="FangSong_GB2312" w:hint="eastAsia"/>
                <w:sz w:val="24"/>
              </w:rPr>
              <w:t>6</w:t>
            </w:r>
            <w:r w:rsidR="00446D2E">
              <w:rPr>
                <w:rFonts w:ascii="仿宋" w:eastAsia="仿宋" w:hAnsi="仿宋" w:cs="FangSong_GB2312" w:hint="eastAsia"/>
                <w:sz w:val="24"/>
              </w:rPr>
              <w:t>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6</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Pr="00B7414A" w:rsidRDefault="00350C4B" w:rsidP="007E1FA3">
            <w:pPr>
              <w:jc w:val="center"/>
              <w:rPr>
                <w:rFonts w:ascii="仿宋" w:eastAsia="仿宋" w:hAnsi="仿宋"/>
              </w:rPr>
            </w:pPr>
            <w:r>
              <w:rPr>
                <w:rFonts w:ascii="仿宋" w:eastAsia="仿宋" w:hAnsi="仿宋" w:hint="eastAsia"/>
              </w:rPr>
              <w:t>9</w:t>
            </w:r>
          </w:p>
        </w:tc>
        <w:tc>
          <w:tcPr>
            <w:tcW w:w="5399" w:type="dxa"/>
            <w:vAlign w:val="center"/>
          </w:tcPr>
          <w:p w:rsidR="00350C4B" w:rsidRPr="00E96CEB" w:rsidRDefault="00350C4B" w:rsidP="00273D6F">
            <w:pPr>
              <w:rPr>
                <w:rFonts w:ascii="仿宋" w:eastAsia="仿宋" w:hAnsi="仿宋" w:cs="FangSong_GB2312"/>
                <w:sz w:val="24"/>
              </w:rPr>
            </w:pPr>
            <w:r w:rsidRPr="00E96CEB">
              <w:rPr>
                <w:rFonts w:ascii="仿宋" w:eastAsia="仿宋" w:hAnsi="仿宋" w:cs="FangSong_GB2312" w:hint="eastAsia"/>
                <w:sz w:val="24"/>
              </w:rPr>
              <w:t>新发现不可移动文物野外普查方案准确性</w:t>
            </w:r>
            <w:r w:rsidR="00E96CEB" w:rsidRPr="00E96CEB">
              <w:rPr>
                <w:rFonts w:ascii="仿宋" w:eastAsia="仿宋" w:hAnsi="仿宋" w:cs="FangSong_GB2312" w:hint="eastAsia"/>
                <w:sz w:val="24"/>
              </w:rPr>
              <w:t>，文物信息简述方式的完整性</w:t>
            </w:r>
            <w:r w:rsidRPr="00E96CEB">
              <w:rPr>
                <w:rFonts w:ascii="仿宋" w:eastAsia="仿宋" w:hAnsi="仿宋" w:cs="FangSong_GB2312" w:hint="eastAsia"/>
                <w:sz w:val="24"/>
              </w:rPr>
              <w:t>；</w:t>
            </w:r>
            <w:r w:rsidR="00E96CEB">
              <w:rPr>
                <w:rFonts w:ascii="仿宋" w:eastAsia="仿宋" w:hAnsi="仿宋" w:cs="FangSong_GB2312" w:hint="eastAsia"/>
                <w:sz w:val="24"/>
              </w:rPr>
              <w:t>内容有缺失的得3分；内容全部提及得4分；内容全部提及，有针对性的得5分；内容全部提及，针对性强的得6分。未提供不得分。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6</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Pr="00B7414A" w:rsidRDefault="00350C4B" w:rsidP="007E1FA3">
            <w:pPr>
              <w:jc w:val="center"/>
              <w:rPr>
                <w:rFonts w:ascii="仿宋" w:eastAsia="仿宋" w:hAnsi="仿宋"/>
              </w:rPr>
            </w:pPr>
            <w:r>
              <w:rPr>
                <w:rFonts w:ascii="仿宋" w:eastAsia="仿宋" w:hAnsi="仿宋" w:hint="eastAsia"/>
              </w:rPr>
              <w:t>10</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对普查成果中编制的资源目录和数据库完整性，对</w:t>
            </w:r>
            <w:r w:rsidR="00AC4751" w:rsidRPr="00E96CEB">
              <w:rPr>
                <w:rFonts w:ascii="仿宋" w:eastAsia="仿宋" w:hAnsi="仿宋" w:cs="FangSong_GB2312" w:hint="eastAsia"/>
                <w:sz w:val="24"/>
              </w:rPr>
              <w:t>江山市</w:t>
            </w:r>
            <w:r w:rsidR="00E96CEB" w:rsidRPr="00E96CEB">
              <w:rPr>
                <w:rFonts w:ascii="仿宋" w:eastAsia="仿宋" w:hAnsi="仿宋" w:cs="FangSong_GB2312" w:hint="eastAsia"/>
                <w:sz w:val="24"/>
              </w:rPr>
              <w:t>四普工作总结报告概述内容</w:t>
            </w:r>
            <w:r w:rsidRPr="00E96CEB">
              <w:rPr>
                <w:rFonts w:ascii="仿宋" w:eastAsia="仿宋" w:hAnsi="仿宋" w:cs="FangSong_GB2312" w:hint="eastAsia"/>
                <w:sz w:val="24"/>
              </w:rPr>
              <w:t>；</w:t>
            </w:r>
            <w:r w:rsidR="00E96CEB">
              <w:rPr>
                <w:rFonts w:ascii="仿宋" w:eastAsia="仿宋" w:hAnsi="仿宋" w:cs="FangSong_GB2312" w:hint="eastAsia"/>
                <w:sz w:val="24"/>
              </w:rPr>
              <w:t>内容有缺失的得3分；内容全部提及得4分；内容全部提及，有针对性的得5分；内容全部提及，针对性强的得6分。未提供不得分。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6</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Pr="00B7414A" w:rsidRDefault="00350C4B" w:rsidP="007E1FA3">
            <w:pPr>
              <w:jc w:val="center"/>
              <w:rPr>
                <w:rFonts w:ascii="仿宋" w:eastAsia="仿宋" w:hAnsi="仿宋"/>
              </w:rPr>
            </w:pPr>
            <w:r>
              <w:rPr>
                <w:rFonts w:ascii="仿宋" w:eastAsia="仿宋" w:hAnsi="仿宋" w:hint="eastAsia"/>
              </w:rPr>
              <w:t>11</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根据投标人提供针对本项目实施组织机构的设置、机构工作流程与内控体系（包括信息反馈与处理机制）的建立是否完备、合理可行等方面进行综合评定；</w:t>
            </w:r>
            <w:r w:rsidR="00E96CEB">
              <w:rPr>
                <w:rFonts w:ascii="仿宋" w:eastAsia="仿宋" w:hAnsi="仿宋" w:cs="FangSong_GB2312" w:hint="eastAsia"/>
                <w:sz w:val="24"/>
              </w:rPr>
              <w:t>内容有缺失的得3分；内容全部提及得4分；内容全部提及，有针对性的得5分；内容全部提及，针对性强的得6分。未提供不得分。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6</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Pr="00B7414A" w:rsidRDefault="00350C4B" w:rsidP="007E1FA3">
            <w:pPr>
              <w:jc w:val="center"/>
              <w:rPr>
                <w:rFonts w:ascii="仿宋" w:eastAsia="仿宋" w:hAnsi="仿宋" w:cs="FangSong_GB2312"/>
                <w:sz w:val="24"/>
              </w:rPr>
            </w:pPr>
            <w:r>
              <w:rPr>
                <w:rFonts w:ascii="仿宋" w:eastAsia="仿宋" w:hAnsi="仿宋" w:cs="FangSong_GB2312" w:hint="eastAsia"/>
                <w:sz w:val="24"/>
              </w:rPr>
              <w:t>12</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根据投标人提供针对本项目的普查制度保证方案，包括普查进度计划、及相应的进度保证措施的全面性、合理可行性等方面进行综合评定；</w:t>
            </w:r>
            <w:r w:rsidR="00E96CEB">
              <w:rPr>
                <w:rFonts w:ascii="仿宋" w:eastAsia="仿宋" w:hAnsi="仿宋" w:cs="FangSong_GB2312" w:hint="eastAsia"/>
                <w:sz w:val="24"/>
              </w:rPr>
              <w:t>内容有缺失的得2分；内容全部提及得3分；内容全部提及，有针对性的得4分；内容全部提及，针对性强的得5分。未提供不得分。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Default="00350C4B" w:rsidP="007E1FA3">
            <w:pPr>
              <w:jc w:val="center"/>
              <w:rPr>
                <w:rFonts w:ascii="仿宋" w:eastAsia="仿宋" w:hAnsi="仿宋" w:cs="FangSong_GB2312"/>
                <w:sz w:val="24"/>
              </w:rPr>
            </w:pPr>
            <w:r>
              <w:rPr>
                <w:rFonts w:ascii="仿宋" w:eastAsia="仿宋" w:hAnsi="仿宋" w:cs="FangSong_GB2312" w:hint="eastAsia"/>
                <w:sz w:val="24"/>
              </w:rPr>
              <w:t>13</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根据投标人针对本项目提供的项目质量方案，包括质量目标的建立、及相应的质量控制措施的完备性、合理可行性等方面进行综合评定；</w:t>
            </w:r>
            <w:r w:rsidR="00E96CEB">
              <w:rPr>
                <w:rFonts w:ascii="仿宋" w:eastAsia="仿宋" w:hAnsi="仿宋" w:cs="FangSong_GB2312" w:hint="eastAsia"/>
                <w:sz w:val="24"/>
              </w:rPr>
              <w:t>内容有缺失的得2分；内容全部提及得3分；内容全部提及，有针对性的得4分；内容全部提及，针对性强的得5分。未提供不得分。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Default="00350C4B" w:rsidP="007E1FA3">
            <w:pPr>
              <w:jc w:val="center"/>
              <w:rPr>
                <w:rFonts w:ascii="仿宋" w:eastAsia="仿宋" w:hAnsi="仿宋" w:cs="FangSong_GB2312"/>
                <w:sz w:val="24"/>
              </w:rPr>
            </w:pPr>
            <w:r>
              <w:rPr>
                <w:rFonts w:ascii="仿宋" w:eastAsia="仿宋" w:hAnsi="仿宋" w:cs="FangSong_GB2312" w:hint="eastAsia"/>
                <w:sz w:val="24"/>
              </w:rPr>
              <w:lastRenderedPageBreak/>
              <w:t>14</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根据投标人针对本项目提供的安全文明普查方案，包括安全普查管理、文明普查措施的完备性、合理可行性等方面进行综合评定；</w:t>
            </w:r>
            <w:r w:rsidR="00E96CEB">
              <w:rPr>
                <w:rFonts w:ascii="仿宋" w:eastAsia="仿宋" w:hAnsi="仿宋" w:cs="FangSong_GB2312" w:hint="eastAsia"/>
                <w:sz w:val="24"/>
              </w:rPr>
              <w:t>内容有缺失的得2分；内容全部提及得3分；内容全部提及，有针对性的得4分；内容全部提及，针对性强的得5分。未提供不得分。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Default="00350C4B" w:rsidP="007E1FA3">
            <w:pPr>
              <w:jc w:val="center"/>
              <w:rPr>
                <w:rFonts w:ascii="仿宋" w:eastAsia="仿宋" w:hAnsi="仿宋" w:cs="FangSong_GB2312"/>
                <w:sz w:val="24"/>
              </w:rPr>
            </w:pPr>
            <w:r>
              <w:rPr>
                <w:rFonts w:ascii="仿宋" w:eastAsia="仿宋" w:hAnsi="仿宋" w:cs="FangSong_GB2312" w:hint="eastAsia"/>
                <w:sz w:val="24"/>
              </w:rPr>
              <w:t>15</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根据投标人针对本项目提供的成果资料保密方案，包括人员涉密管理措施、涉密数据安全保密措施是否详细合理、切实可行等方面进行综合评定；</w:t>
            </w:r>
            <w:r w:rsidR="00E96CEB">
              <w:rPr>
                <w:rFonts w:ascii="仿宋" w:eastAsia="仿宋" w:hAnsi="仿宋" w:cs="FangSong_GB2312" w:hint="eastAsia"/>
                <w:sz w:val="24"/>
              </w:rPr>
              <w:t>内容有缺失的得2分；内容全部提及得3分；内容全部提及，有针对性的得4分；内容全部提及，针对性强的得5分。未提供不得分。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Default="00350C4B" w:rsidP="00AC4083">
            <w:pPr>
              <w:jc w:val="center"/>
              <w:rPr>
                <w:rFonts w:ascii="仿宋" w:eastAsia="仿宋" w:hAnsi="仿宋" w:cs="FangSong_GB2312"/>
                <w:sz w:val="24"/>
              </w:rPr>
            </w:pPr>
            <w:r>
              <w:rPr>
                <w:rFonts w:ascii="仿宋" w:eastAsia="仿宋" w:hAnsi="仿宋" w:cs="FangSong_GB2312" w:hint="eastAsia"/>
                <w:sz w:val="24"/>
              </w:rPr>
              <w:t>16</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根据投标人针对本项目提供的应急响应服务方案，包括应急情况分析及响应时间、人员及设备安排等应急保障措施是否详细合理、切实可行等方面进行综合评定；</w:t>
            </w:r>
            <w:r w:rsidR="00E96CEB">
              <w:rPr>
                <w:rFonts w:ascii="仿宋" w:eastAsia="仿宋" w:hAnsi="仿宋" w:cs="FangSong_GB2312" w:hint="eastAsia"/>
                <w:sz w:val="24"/>
              </w:rPr>
              <w:t>内容有缺失的得2分；内容全部提及得3分；内容全部提及，有针对性的得4分；内容全部提及，针对性强的得5分。未提供不得分。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Default="00350C4B" w:rsidP="007E1FA3">
            <w:pPr>
              <w:jc w:val="center"/>
              <w:rPr>
                <w:rFonts w:ascii="仿宋" w:eastAsia="仿宋" w:hAnsi="仿宋" w:cs="FangSong_GB2312"/>
                <w:sz w:val="24"/>
              </w:rPr>
            </w:pPr>
            <w:r>
              <w:rPr>
                <w:rFonts w:ascii="仿宋" w:eastAsia="仿宋" w:hAnsi="仿宋" w:cs="FangSong_GB2312" w:hint="eastAsia"/>
                <w:sz w:val="24"/>
              </w:rPr>
              <w:t>17</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根据投标人制定的售后服务期内的服务承诺及保障措施等情况进行综合评定；</w:t>
            </w:r>
            <w:r w:rsidR="00E96CEB">
              <w:rPr>
                <w:rFonts w:ascii="仿宋" w:eastAsia="仿宋" w:hAnsi="仿宋" w:cs="FangSong_GB2312" w:hint="eastAsia"/>
                <w:sz w:val="24"/>
              </w:rPr>
              <w:t>内容有缺失的得2分；内容全部提及得3分；内容全部提及，有针对性的得4分；内容全部提及，针对性强的得5分。未提供不得分。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rPr>
                <w:rFonts w:ascii="仿宋" w:eastAsia="仿宋" w:hAnsi="仿宋"/>
              </w:rPr>
            </w:pPr>
          </w:p>
        </w:tc>
      </w:tr>
      <w:tr w:rsidR="00350C4B" w:rsidRPr="00B7414A" w:rsidTr="006D29E1">
        <w:trPr>
          <w:trHeight w:val="1123"/>
        </w:trPr>
        <w:tc>
          <w:tcPr>
            <w:tcW w:w="835" w:type="dxa"/>
            <w:vAlign w:val="center"/>
          </w:tcPr>
          <w:p w:rsidR="00350C4B" w:rsidRDefault="00350C4B" w:rsidP="007E1FA3">
            <w:pPr>
              <w:jc w:val="center"/>
              <w:rPr>
                <w:rFonts w:ascii="仿宋" w:eastAsia="仿宋" w:hAnsi="仿宋" w:cs="FangSong_GB2312"/>
                <w:sz w:val="24"/>
              </w:rPr>
            </w:pPr>
            <w:r>
              <w:rPr>
                <w:rFonts w:ascii="仿宋" w:eastAsia="仿宋" w:hAnsi="仿宋" w:cs="FangSong_GB2312" w:hint="eastAsia"/>
                <w:sz w:val="24"/>
              </w:rPr>
              <w:t>18</w:t>
            </w:r>
          </w:p>
        </w:tc>
        <w:tc>
          <w:tcPr>
            <w:tcW w:w="5399" w:type="dxa"/>
            <w:vAlign w:val="center"/>
          </w:tcPr>
          <w:p w:rsidR="00350C4B" w:rsidRPr="00E96CEB" w:rsidRDefault="00350C4B" w:rsidP="00E96CEB">
            <w:pPr>
              <w:rPr>
                <w:rFonts w:ascii="仿宋" w:eastAsia="仿宋" w:hAnsi="仿宋" w:cs="FangSong_GB2312"/>
                <w:sz w:val="24"/>
              </w:rPr>
            </w:pPr>
            <w:r w:rsidRPr="00E96CEB">
              <w:rPr>
                <w:rFonts w:ascii="仿宋" w:eastAsia="仿宋" w:hAnsi="仿宋" w:cs="FangSong_GB2312" w:hint="eastAsia"/>
                <w:sz w:val="24"/>
              </w:rPr>
              <w:t>投入本项目的主要软硬件设备数量和配置合理性情况，以及是否有利于项目实施、仪器设备管理制度等方面进行综合评定。</w:t>
            </w:r>
            <w:r w:rsidR="00E96CEB">
              <w:rPr>
                <w:rFonts w:ascii="仿宋" w:eastAsia="仿宋" w:hAnsi="仿宋" w:cs="FangSong_GB2312" w:hint="eastAsia"/>
                <w:sz w:val="24"/>
              </w:rPr>
              <w:t>内容有缺失的得2分；内容全部提及得3分；内容全部提及，有针对性的得4分；内容全部提及，针对性强的得5分。未提供不得分。</w:t>
            </w:r>
          </w:p>
        </w:tc>
        <w:tc>
          <w:tcPr>
            <w:tcW w:w="727" w:type="dxa"/>
            <w:vAlign w:val="center"/>
          </w:tcPr>
          <w:p w:rsidR="00350C4B" w:rsidRDefault="00350C4B">
            <w:pPr>
              <w:jc w:val="center"/>
              <w:rPr>
                <w:rFonts w:ascii="仿宋" w:eastAsia="仿宋" w:hAnsi="仿宋" w:cs="宋体"/>
                <w:color w:val="000000"/>
                <w:szCs w:val="21"/>
              </w:rPr>
            </w:pPr>
            <w:r>
              <w:rPr>
                <w:rFonts w:ascii="仿宋" w:eastAsia="仿宋" w:hAnsi="仿宋" w:hint="eastAsia"/>
                <w:color w:val="000000"/>
                <w:szCs w:val="21"/>
              </w:rPr>
              <w:t>5</w:t>
            </w:r>
          </w:p>
        </w:tc>
        <w:tc>
          <w:tcPr>
            <w:tcW w:w="1954" w:type="dxa"/>
          </w:tcPr>
          <w:p w:rsidR="00350C4B" w:rsidRPr="00B7414A" w:rsidRDefault="00350C4B" w:rsidP="007E1FA3">
            <w:pPr>
              <w:rPr>
                <w:rFonts w:ascii="仿宋" w:eastAsia="仿宋" w:hAnsi="仿宋"/>
              </w:rPr>
            </w:pPr>
          </w:p>
        </w:tc>
      </w:tr>
      <w:tr w:rsidR="00503D74" w:rsidRPr="00B7414A" w:rsidTr="0037262A">
        <w:trPr>
          <w:trHeight w:val="2290"/>
        </w:trPr>
        <w:tc>
          <w:tcPr>
            <w:tcW w:w="835" w:type="dxa"/>
            <w:vAlign w:val="center"/>
          </w:tcPr>
          <w:p w:rsidR="00503D74" w:rsidRPr="00B7414A" w:rsidRDefault="00503D74" w:rsidP="00AC4083">
            <w:pPr>
              <w:jc w:val="center"/>
              <w:rPr>
                <w:rFonts w:ascii="仿宋" w:eastAsia="仿宋" w:hAnsi="仿宋" w:cs="FangSong_GB2312"/>
                <w:sz w:val="24"/>
              </w:rPr>
            </w:pPr>
            <w:r>
              <w:rPr>
                <w:rFonts w:ascii="仿宋" w:eastAsia="仿宋" w:hAnsi="仿宋" w:cs="FangSong_GB2312" w:hint="eastAsia"/>
                <w:sz w:val="24"/>
              </w:rPr>
              <w:t>1</w:t>
            </w:r>
            <w:r w:rsidR="00AC4083">
              <w:rPr>
                <w:rFonts w:ascii="仿宋" w:eastAsia="仿宋" w:hAnsi="仿宋" w:cs="FangSong_GB2312" w:hint="eastAsia"/>
                <w:sz w:val="24"/>
              </w:rPr>
              <w:t>9</w:t>
            </w:r>
          </w:p>
        </w:tc>
        <w:tc>
          <w:tcPr>
            <w:tcW w:w="5399" w:type="dxa"/>
          </w:tcPr>
          <w:p w:rsidR="00503D74" w:rsidRPr="00B7414A" w:rsidRDefault="00503D74" w:rsidP="007E1FA3">
            <w:pPr>
              <w:rPr>
                <w:rFonts w:ascii="仿宋" w:eastAsia="仿宋" w:hAnsi="仿宋" w:cs="FangSong_GB2312"/>
                <w:sz w:val="24"/>
              </w:rPr>
            </w:pPr>
            <w:bookmarkStart w:id="573" w:name="_Toc95232850"/>
            <w:bookmarkStart w:id="574" w:name="_Toc95295208"/>
            <w:bookmarkStart w:id="575" w:name="_Toc95295962"/>
            <w:bookmarkStart w:id="576" w:name="_Toc95296638"/>
            <w:bookmarkStart w:id="577" w:name="_Toc95296767"/>
            <w:r w:rsidRPr="00B7414A">
              <w:rPr>
                <w:rFonts w:ascii="仿宋" w:eastAsia="仿宋" w:hAnsi="仿宋" w:cs="FangSong_GB2312" w:hint="eastAsia"/>
                <w:sz w:val="24"/>
              </w:rPr>
              <w:t>有效投标报价的最低价作为评标基准价，其最低报价为满分；按［投标报价得分</w:t>
            </w:r>
            <w:r w:rsidRPr="00B7414A">
              <w:rPr>
                <w:rFonts w:ascii="仿宋" w:eastAsia="仿宋" w:hAnsi="仿宋" w:cs="FangSong_GB2312"/>
                <w:sz w:val="24"/>
              </w:rPr>
              <w:t>=（评标基准价/投标报价）*</w:t>
            </w:r>
            <w:r>
              <w:rPr>
                <w:rFonts w:ascii="仿宋" w:eastAsia="仿宋" w:hAnsi="仿宋" w:cs="FangSong_GB2312" w:hint="eastAsia"/>
                <w:sz w:val="24"/>
              </w:rPr>
              <w:t>1</w:t>
            </w:r>
            <w:r w:rsidRPr="00B7414A">
              <w:rPr>
                <w:rFonts w:ascii="仿宋" w:eastAsia="仿宋" w:hAnsi="仿宋" w:cs="FangSong_GB2312"/>
                <w:sz w:val="24"/>
              </w:rPr>
              <w:t>0］的计算公式计算。</w:t>
            </w:r>
            <w:bookmarkEnd w:id="573"/>
            <w:bookmarkEnd w:id="574"/>
            <w:bookmarkEnd w:id="575"/>
            <w:bookmarkEnd w:id="576"/>
            <w:bookmarkEnd w:id="577"/>
          </w:p>
          <w:p w:rsidR="00503D74" w:rsidRPr="00B7414A" w:rsidRDefault="00503D74" w:rsidP="007E1FA3">
            <w:pPr>
              <w:rPr>
                <w:rFonts w:ascii="仿宋" w:eastAsia="仿宋" w:hAnsi="仿宋" w:cs="FangSong_GB2312"/>
                <w:sz w:val="24"/>
              </w:rPr>
            </w:pPr>
            <w:r w:rsidRPr="00B7414A">
              <w:rPr>
                <w:rFonts w:ascii="仿宋" w:eastAsia="仿宋" w:hAnsi="仿宋" w:cs="FangSong_GB2312"/>
                <w:sz w:val="24"/>
              </w:rPr>
              <w:t>评标过程中，不得去掉报价中的最高报价和最低报价。</w:t>
            </w:r>
          </w:p>
          <w:p w:rsidR="00503D74" w:rsidRPr="00B7414A" w:rsidRDefault="00503D74" w:rsidP="007E1FA3">
            <w:pPr>
              <w:rPr>
                <w:rFonts w:ascii="仿宋" w:eastAsia="仿宋" w:hAnsi="仿宋"/>
                <w:sz w:val="24"/>
              </w:rPr>
            </w:pPr>
            <w:r w:rsidRPr="00B7414A">
              <w:rPr>
                <w:rFonts w:ascii="仿宋" w:eastAsia="仿宋" w:hAnsi="仿宋" w:cs="FangSong_GB2312"/>
                <w:sz w:val="24"/>
              </w:rPr>
              <w:t>因落实政府采购政策</w:t>
            </w:r>
            <w:r w:rsidRPr="00B7414A">
              <w:rPr>
                <w:rFonts w:ascii="仿宋" w:eastAsia="仿宋" w:hAnsi="仿宋" w:cs="FangSong_GB2312" w:hint="eastAsia"/>
                <w:sz w:val="24"/>
              </w:rPr>
              <w:t>需要</w:t>
            </w:r>
            <w:r w:rsidRPr="00B7414A">
              <w:rPr>
                <w:rFonts w:ascii="仿宋" w:eastAsia="仿宋" w:hAnsi="仿宋" w:cs="FangSong_GB2312"/>
                <w:sz w:val="24"/>
              </w:rPr>
              <w:t>进行价格调整的，以调整后的价格计算评标基准价和投标报价。</w:t>
            </w:r>
          </w:p>
        </w:tc>
        <w:tc>
          <w:tcPr>
            <w:tcW w:w="727" w:type="dxa"/>
            <w:vAlign w:val="center"/>
          </w:tcPr>
          <w:p w:rsidR="00503D74" w:rsidRPr="00B7414A" w:rsidRDefault="00503D74" w:rsidP="007E1FA3">
            <w:pPr>
              <w:jc w:val="center"/>
              <w:rPr>
                <w:rFonts w:ascii="仿宋" w:eastAsia="仿宋" w:hAnsi="仿宋" w:cs="FangSong_GB2312"/>
                <w:color w:val="FF0000"/>
                <w:sz w:val="24"/>
              </w:rPr>
            </w:pPr>
            <w:bookmarkStart w:id="578" w:name="_Toc95232851"/>
            <w:bookmarkStart w:id="579" w:name="_Toc95295209"/>
            <w:bookmarkStart w:id="580" w:name="_Toc95295963"/>
            <w:bookmarkStart w:id="581" w:name="_Toc95296639"/>
            <w:bookmarkStart w:id="582" w:name="_Toc95296768"/>
            <w:r>
              <w:rPr>
                <w:rFonts w:ascii="仿宋" w:eastAsia="仿宋" w:hAnsi="仿宋" w:cs="FangSong_GB2312" w:hint="eastAsia"/>
                <w:color w:val="FF0000"/>
                <w:sz w:val="24"/>
              </w:rPr>
              <w:t>1</w:t>
            </w:r>
            <w:r w:rsidRPr="00B7414A">
              <w:rPr>
                <w:rFonts w:ascii="仿宋" w:eastAsia="仿宋" w:hAnsi="仿宋" w:cs="FangSong_GB2312"/>
                <w:color w:val="FF0000"/>
                <w:sz w:val="24"/>
              </w:rPr>
              <w:t>0</w:t>
            </w:r>
            <w:bookmarkEnd w:id="578"/>
            <w:bookmarkEnd w:id="579"/>
            <w:bookmarkEnd w:id="580"/>
            <w:bookmarkEnd w:id="581"/>
            <w:bookmarkEnd w:id="582"/>
          </w:p>
        </w:tc>
        <w:tc>
          <w:tcPr>
            <w:tcW w:w="1954" w:type="dxa"/>
            <w:vAlign w:val="center"/>
          </w:tcPr>
          <w:p w:rsidR="00503D74" w:rsidRPr="00B7414A" w:rsidRDefault="00503D74" w:rsidP="007E1FA3">
            <w:pPr>
              <w:rPr>
                <w:rFonts w:ascii="仿宋" w:eastAsia="仿宋" w:hAnsi="仿宋" w:cs="FangSong_GB2312"/>
                <w:sz w:val="24"/>
              </w:rPr>
            </w:pPr>
            <w:r w:rsidRPr="00B7414A">
              <w:rPr>
                <w:rFonts w:ascii="仿宋" w:eastAsia="仿宋" w:hAnsi="仿宋" w:cs="FangSong_GB2312"/>
                <w:sz w:val="24"/>
              </w:rPr>
              <w:t>/</w:t>
            </w:r>
          </w:p>
        </w:tc>
      </w:tr>
    </w:tbl>
    <w:p w:rsidR="002145E1" w:rsidRPr="00CE09F9" w:rsidRDefault="006D208B">
      <w:pPr>
        <w:snapToGrid w:val="0"/>
        <w:spacing w:line="360" w:lineRule="auto"/>
        <w:rPr>
          <w:rFonts w:ascii="仿宋" w:eastAsia="仿宋" w:hAnsi="仿宋" w:cs="FangSong_GB2312"/>
          <w:b/>
          <w:sz w:val="24"/>
        </w:rPr>
      </w:pPr>
      <w:r w:rsidRPr="00CE09F9">
        <w:rPr>
          <w:rFonts w:ascii="Arial" w:eastAsia="仿宋" w:hAnsi="Arial" w:cs="Arial"/>
          <w:sz w:val="20"/>
          <w:szCs w:val="20"/>
          <w:shd w:val="clear" w:color="auto" w:fill="FFFFFF"/>
        </w:rPr>
        <w:t> </w:t>
      </w:r>
      <w:r w:rsidRPr="00CE09F9">
        <w:rPr>
          <w:rFonts w:ascii="仿宋" w:eastAsia="仿宋" w:hAnsi="仿宋" w:cs="Arial"/>
          <w:sz w:val="20"/>
          <w:szCs w:val="20"/>
          <w:shd w:val="clear" w:color="auto" w:fill="FFFFFF"/>
        </w:rPr>
        <w:t>*</w:t>
      </w:r>
      <w:r w:rsidRPr="00CE09F9">
        <w:rPr>
          <w:rFonts w:ascii="仿宋" w:eastAsia="仿宋" w:hAnsi="仿宋" w:cs="FangSong_GB2312" w:hint="eastAsia"/>
          <w:b/>
          <w:sz w:val="24"/>
        </w:rPr>
        <w:t>备注：</w:t>
      </w:r>
      <w:r w:rsidRPr="00CE09F9">
        <w:rPr>
          <w:rFonts w:ascii="仿宋" w:eastAsia="仿宋" w:hAnsi="仿宋" w:cs="FangSong_GB2312" w:hint="eastAsia"/>
          <w:sz w:val="24"/>
        </w:rPr>
        <w:t>投标人编制投标文件（商务技术文件部分）时，建议按此目录（序号和内容）提供评标标准相应的商务技术资料。</w:t>
      </w:r>
      <w:r w:rsidRPr="00CE09F9">
        <w:rPr>
          <w:rFonts w:ascii="仿宋" w:eastAsia="仿宋" w:hAnsi="仿宋" w:cs="FangSong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FangSong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w:t>
      </w:r>
      <w:r w:rsidRPr="00CE09F9">
        <w:rPr>
          <w:rFonts w:ascii="仿宋" w:eastAsia="仿宋" w:hAnsi="仿宋" w:cs="Arial" w:hint="eastAsia"/>
          <w:kern w:val="0"/>
          <w:sz w:val="24"/>
        </w:rPr>
        <w:lastRenderedPageBreak/>
        <w:t>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FangSong_GB2312" w:hint="eastAsia"/>
          <w:b/>
          <w:sz w:val="32"/>
        </w:rPr>
        <w:t>二、评标标准</w:t>
      </w:r>
    </w:p>
    <w:p w:rsidR="002145E1" w:rsidRPr="00CE09F9" w:rsidRDefault="006D208B" w:rsidP="00B7414A">
      <w:pPr>
        <w:spacing w:line="360" w:lineRule="auto"/>
        <w:ind w:firstLineChars="196" w:firstLine="472"/>
        <w:rPr>
          <w:rFonts w:ascii="仿宋" w:eastAsia="仿宋" w:hAnsi="仿宋" w:cs="FangSong_GB2312"/>
          <w:b/>
          <w:sz w:val="24"/>
        </w:rPr>
      </w:pPr>
      <w:r w:rsidRPr="00CE09F9">
        <w:rPr>
          <w:rFonts w:ascii="仿宋" w:eastAsia="仿宋" w:hAnsi="仿宋" w:cs="FangSong_GB2312"/>
          <w:b/>
          <w:sz w:val="24"/>
        </w:rPr>
        <w:t>2.</w:t>
      </w:r>
      <w:r w:rsidRPr="00CE09F9">
        <w:rPr>
          <w:rFonts w:ascii="仿宋" w:eastAsia="仿宋" w:hAnsi="仿宋"/>
        </w:rPr>
        <w:t xml:space="preserve"> </w:t>
      </w:r>
      <w:r w:rsidRPr="00CE09F9">
        <w:rPr>
          <w:rFonts w:ascii="仿宋" w:eastAsia="仿宋" w:hAnsi="仿宋" w:cs="FangSong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FangSong_GB2312"/>
          <w:b/>
          <w:sz w:val="36"/>
          <w:szCs w:val="36"/>
        </w:rPr>
      </w:pPr>
      <w:bookmarkStart w:id="583" w:name="_Toc95232852"/>
      <w:bookmarkStart w:id="584" w:name="_Toc95295210"/>
      <w:bookmarkStart w:id="585" w:name="_Toc95295964"/>
      <w:bookmarkStart w:id="586" w:name="_Toc95296640"/>
      <w:bookmarkStart w:id="587" w:name="_Toc95296769"/>
      <w:bookmarkStart w:id="588" w:name="_Toc102563664"/>
      <w:bookmarkStart w:id="589" w:name="_Toc102563871"/>
      <w:bookmarkStart w:id="590" w:name="_Toc102563941"/>
      <w:bookmarkStart w:id="591" w:name="_Toc102564009"/>
      <w:bookmarkStart w:id="592" w:name="_Toc102565157"/>
      <w:r w:rsidRPr="00CE09F9">
        <w:rPr>
          <w:rFonts w:ascii="仿宋" w:eastAsia="仿宋" w:hAnsi="仿宋" w:cs="FangSong_GB2312" w:hint="eastAsia"/>
          <w:b/>
          <w:sz w:val="36"/>
          <w:szCs w:val="36"/>
        </w:rPr>
        <w:t>三、评标程序</w:t>
      </w:r>
      <w:bookmarkEnd w:id="583"/>
      <w:bookmarkEnd w:id="584"/>
      <w:bookmarkEnd w:id="585"/>
      <w:bookmarkEnd w:id="586"/>
      <w:bookmarkEnd w:id="587"/>
      <w:bookmarkEnd w:id="588"/>
      <w:bookmarkEnd w:id="589"/>
      <w:bookmarkEnd w:id="590"/>
      <w:bookmarkEnd w:id="591"/>
      <w:bookmarkEnd w:id="592"/>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3.1符合性审查。</w:t>
      </w:r>
      <w:r w:rsidRPr="00CE09F9">
        <w:rPr>
          <w:rFonts w:ascii="仿宋" w:eastAsia="仿宋" w:hAnsi="仿宋" w:cs="Arial"/>
          <w:kern w:val="0"/>
          <w:sz w:val="24"/>
        </w:rPr>
        <w:t>评标委员会应当对符合资格的投标人的投标文件进行符合性审查，以确定其是否满足招标文件的实质性要求。</w:t>
      </w:r>
      <w:r w:rsidRPr="00CE09F9">
        <w:rPr>
          <w:rFonts w:ascii="仿宋" w:eastAsia="仿宋" w:hAnsi="仿宋" w:cs="Arial" w:hint="eastAsia"/>
          <w:kern w:val="0"/>
          <w:sz w:val="24"/>
        </w:rPr>
        <w:t>不</w:t>
      </w:r>
      <w:r w:rsidRPr="00CE09F9">
        <w:rPr>
          <w:rFonts w:ascii="仿宋" w:eastAsia="仿宋" w:hAnsi="仿宋" w:cs="Arial"/>
          <w:kern w:val="0"/>
          <w:sz w:val="24"/>
        </w:rPr>
        <w:t>满足招标文件的实质性要求</w:t>
      </w:r>
      <w:r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 xml:space="preserve">3.2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3.3汇总商务技术得分。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3.4报价评审。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t>3.4.1投标文件报价出现前后不一致的，按照下列规定修正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3.4.1.5同时出现两种以上不一致的，按照3.4.1</w:t>
      </w:r>
      <w:r w:rsidRPr="00CE09F9">
        <w:rPr>
          <w:rFonts w:ascii="仿宋" w:eastAsia="仿宋" w:hAnsi="仿宋" w:cs="仿宋" w:hint="eastAsia"/>
          <w:kern w:val="0"/>
          <w:szCs w:val="24"/>
        </w:rPr>
        <w:t>规定的顺序修正。修正后的报价按照财政部第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3.4.2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3.4.3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3.4.4</w:t>
      </w:r>
      <w:r w:rsidRPr="00CE09F9">
        <w:rPr>
          <w:rFonts w:ascii="仿宋" w:eastAsia="仿宋" w:hAnsi="仿宋" w:cs="仿宋" w:hint="eastAsia"/>
          <w:kern w:val="0"/>
          <w:szCs w:val="24"/>
        </w:rPr>
        <w:t>评标委员会认为投标人的报价明显低于其他通过符合性审查投标人</w:t>
      </w:r>
      <w:r w:rsidRPr="00CE09F9">
        <w:rPr>
          <w:rFonts w:ascii="仿宋" w:eastAsia="仿宋" w:hAnsi="仿宋" w:cs="仿宋" w:hint="eastAsia"/>
          <w:kern w:val="0"/>
          <w:szCs w:val="24"/>
        </w:rPr>
        <w:lastRenderedPageBreak/>
        <w:t>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3.4.5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3.6编写评标报告。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FangSong_GB2312"/>
          <w:b/>
          <w:sz w:val="32"/>
        </w:rPr>
      </w:pPr>
      <w:r w:rsidRPr="00CE09F9">
        <w:rPr>
          <w:rFonts w:ascii="仿宋" w:eastAsia="仿宋" w:hAnsi="仿宋" w:cs="FangSong_GB2312" w:hint="eastAsia"/>
          <w:b/>
          <w:sz w:val="32"/>
        </w:rPr>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w:t>
      </w:r>
      <w:r w:rsidRPr="00CE09F9">
        <w:rPr>
          <w:rFonts w:ascii="仿宋" w:eastAsia="仿宋" w:hAnsi="仿宋" w:cs="Arial" w:hint="eastAsia"/>
          <w:kern w:val="0"/>
          <w:szCs w:val="24"/>
        </w:rPr>
        <w:lastRenderedPageBreak/>
        <w:t>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FangSong_GB2312"/>
          <w:szCs w:val="21"/>
        </w:rPr>
      </w:pPr>
      <w:r w:rsidRPr="00CE09F9">
        <w:rPr>
          <w:rFonts w:ascii="仿宋" w:eastAsia="仿宋" w:hAnsi="仿宋" w:cs="Arial"/>
          <w:b/>
          <w:kern w:val="0"/>
        </w:rPr>
        <w:t>4.2投标无效。</w:t>
      </w:r>
      <w:r w:rsidRPr="00CE09F9">
        <w:rPr>
          <w:rFonts w:ascii="仿宋" w:eastAsia="仿宋" w:hAnsi="仿宋" w:cs="FangSong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4</w:t>
      </w:r>
      <w:r w:rsidR="006D208B" w:rsidRPr="00CE09F9">
        <w:rPr>
          <w:rFonts w:ascii="仿宋" w:eastAsia="仿宋" w:hAnsi="仿宋" w:cs="Arial"/>
          <w:kern w:val="0"/>
          <w:sz w:val="24"/>
        </w:rPr>
        <w:t>投标人仅提交备份投标文件，没有在电子交易平台传输递交投标文件的，投标无效；</w:t>
      </w:r>
    </w:p>
    <w:p w:rsidR="002145E1" w:rsidRPr="00CE09F9" w:rsidRDefault="00F009BE" w:rsidP="00B7414A">
      <w:pPr>
        <w:spacing w:line="360" w:lineRule="auto"/>
        <w:ind w:firstLineChars="200" w:firstLine="480"/>
        <w:rPr>
          <w:rFonts w:ascii="仿宋" w:eastAsia="仿宋" w:hAnsi="仿宋" w:cs="Arial"/>
          <w:kern w:val="0"/>
          <w:sz w:val="24"/>
        </w:rPr>
      </w:pPr>
      <w:bookmarkStart w:id="593" w:name="_Toc95232853"/>
      <w:r w:rsidRPr="00CE09F9">
        <w:rPr>
          <w:rFonts w:ascii="仿宋" w:eastAsia="仿宋" w:hAnsi="仿宋" w:cs="Arial"/>
          <w:kern w:val="0"/>
          <w:sz w:val="24"/>
        </w:rPr>
        <w:t>4.2.1</w:t>
      </w:r>
      <w:r w:rsidRPr="00CE09F9">
        <w:rPr>
          <w:rFonts w:ascii="仿宋" w:eastAsia="仿宋" w:hAnsi="仿宋" w:cs="Arial" w:hint="eastAsia"/>
          <w:kern w:val="0"/>
          <w:sz w:val="24"/>
        </w:rPr>
        <w:t>5</w:t>
      </w:r>
      <w:r w:rsidR="006D208B" w:rsidRPr="00CE09F9">
        <w:rPr>
          <w:rFonts w:ascii="仿宋" w:eastAsia="仿宋" w:hAnsi="仿宋" w:cs="Arial" w:hint="eastAsia"/>
          <w:kern w:val="0"/>
          <w:sz w:val="24"/>
        </w:rPr>
        <w:t>投标文件不满足招标文件的其它实质性要求的；</w:t>
      </w:r>
      <w:bookmarkEnd w:id="593"/>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6</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2145E1">
      <w:pPr>
        <w:rPr>
          <w:rFonts w:ascii="仿宋" w:eastAsia="仿宋" w:hAnsi="仿宋"/>
          <w:color w:val="FF0000"/>
          <w:sz w:val="24"/>
        </w:rPr>
      </w:pPr>
    </w:p>
    <w:p w:rsidR="002145E1" w:rsidRPr="00CE09F9" w:rsidRDefault="006D208B" w:rsidP="00B7414A">
      <w:pPr>
        <w:pStyle w:val="aa"/>
        <w:snapToGrid w:val="0"/>
        <w:spacing w:line="360" w:lineRule="auto"/>
        <w:ind w:firstLineChars="196" w:firstLine="472"/>
        <w:rPr>
          <w:rFonts w:ascii="仿宋" w:eastAsia="仿宋" w:hAnsi="仿宋" w:cs="FangSong_GB2312"/>
        </w:rPr>
      </w:pPr>
      <w:r w:rsidRPr="00CE09F9">
        <w:rPr>
          <w:rFonts w:ascii="仿宋" w:eastAsia="仿宋" w:hAnsi="仿宋" w:cs="FangSong_GB2312"/>
          <w:b/>
        </w:rPr>
        <w:t>5.废标。</w:t>
      </w:r>
      <w:r w:rsidRPr="00CE09F9">
        <w:rPr>
          <w:rFonts w:ascii="仿宋" w:eastAsia="仿宋" w:hAnsi="仿宋" w:cs="FangSong_GB2312" w:hint="eastAsia"/>
        </w:rPr>
        <w:t>根据《中华人民共和国政府采购法》第三十六条之规定，在采购中，</w:t>
      </w:r>
      <w:r w:rsidRPr="00CE09F9">
        <w:rPr>
          <w:rFonts w:ascii="仿宋" w:eastAsia="仿宋" w:hAnsi="仿宋" w:cs="FangSong_GB2312" w:hint="eastAsia"/>
        </w:rPr>
        <w:lastRenderedPageBreak/>
        <w:t>出现下列情形之一的，应予废标：</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5.2出现影响采购公正的违法、违规行为的；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5.4因重大变故，采购任务取消的。</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FangSong_GB2312"/>
        </w:rPr>
      </w:pPr>
      <w:r w:rsidRPr="00CE09F9">
        <w:rPr>
          <w:rFonts w:ascii="仿宋" w:eastAsia="仿宋" w:hAnsi="仿宋" w:cs="FangSong_GB2312"/>
          <w:b/>
        </w:rPr>
        <w:t>6.修改招标文件，重新组织采购活动。</w:t>
      </w:r>
      <w:r w:rsidRPr="00CE09F9">
        <w:rPr>
          <w:rFonts w:ascii="仿宋" w:eastAsia="仿宋" w:hAnsi="仿宋" w:cs="FangSong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FangSong_GB2312"/>
        </w:rPr>
      </w:pPr>
      <w:r w:rsidRPr="00CE09F9">
        <w:rPr>
          <w:rFonts w:ascii="仿宋" w:eastAsia="仿宋" w:hAnsi="仿宋" w:cs="Helvetica" w:hint="eastAsia"/>
          <w:b/>
          <w:kern w:val="0"/>
        </w:rPr>
        <w:t>7.重新开展采购。</w:t>
      </w:r>
      <w:r w:rsidRPr="00CE09F9">
        <w:rPr>
          <w:rFonts w:ascii="仿宋" w:eastAsia="仿宋" w:hAnsi="仿宋" w:cs="FangSong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FangSong_GB2312"/>
        </w:rPr>
      </w:pPr>
      <w:r w:rsidRPr="00CE09F9">
        <w:rPr>
          <w:rFonts w:ascii="仿宋" w:eastAsia="仿宋" w:hAnsi="仿宋" w:cs="FangSong_GB2312"/>
        </w:rPr>
        <w:t>7.1未确定中标或者中标人的，终止本次政府采购活动，重新开展政府采购</w:t>
      </w:r>
      <w:r w:rsidRPr="00CE09F9">
        <w:rPr>
          <w:rFonts w:ascii="仿宋" w:eastAsia="仿宋" w:hAnsi="仿宋" w:cs="FangSong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FangSong_GB2312"/>
        </w:rPr>
      </w:pPr>
      <w:r w:rsidRPr="00CE09F9">
        <w:rPr>
          <w:rFonts w:ascii="仿宋" w:eastAsia="仿宋" w:hAnsi="仿宋" w:cs="FangSong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FangSong_GB2312"/>
        </w:rPr>
      </w:pPr>
      <w:r w:rsidRPr="00CE09F9">
        <w:rPr>
          <w:rFonts w:ascii="仿宋" w:eastAsia="仿宋" w:hAnsi="仿宋" w:cs="FangSong_GB2312"/>
        </w:rPr>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7.4政府采购合同已经履行，给采购人、供应</w:t>
      </w:r>
      <w:r w:rsidRPr="00CE09F9">
        <w:rPr>
          <w:rFonts w:ascii="仿宋" w:eastAsia="仿宋" w:hAnsi="仿宋" w:cs="FangSong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FangSong_GB2312"/>
        </w:rPr>
      </w:pPr>
      <w:r w:rsidRPr="00CE09F9">
        <w:rPr>
          <w:rFonts w:ascii="仿宋" w:eastAsia="仿宋" w:hAnsi="仿宋" w:cs="FangSong_GB2312"/>
        </w:rPr>
        <w:t>7.5政府采购当事人有其他违反政府采购</w:t>
      </w:r>
      <w:r w:rsidRPr="00CE09F9">
        <w:rPr>
          <w:rFonts w:ascii="仿宋" w:eastAsia="仿宋" w:hAnsi="仿宋" w:cs="FangSong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FangSong_GB2312" w:hint="eastAsia"/>
        </w:rPr>
        <w:t>的行为，经改正后仍然影响或者可能影响中标、成交结果或者依法被认定为中标、成交无效的，依照</w:t>
      </w:r>
      <w:r w:rsidRPr="00CE09F9">
        <w:rPr>
          <w:rFonts w:ascii="仿宋" w:eastAsia="仿宋" w:hAnsi="仿宋" w:cs="FangSong_GB2312"/>
        </w:rPr>
        <w:t>7.1-7.4规定处理。</w:t>
      </w:r>
    </w:p>
    <w:p w:rsidR="002145E1" w:rsidRPr="00B7414A" w:rsidRDefault="002145E1">
      <w:pPr>
        <w:pStyle w:val="aa"/>
        <w:snapToGrid w:val="0"/>
        <w:spacing w:line="360" w:lineRule="auto"/>
        <w:ind w:firstLineChars="0" w:firstLine="0"/>
        <w:rPr>
          <w:rFonts w:ascii="仿宋" w:eastAsia="仿宋" w:hAnsi="仿宋" w:cs="FangSong_GB2312"/>
        </w:rPr>
      </w:pPr>
    </w:p>
    <w:p w:rsidR="002145E1" w:rsidRPr="00B7414A" w:rsidRDefault="002145E1" w:rsidP="00B7414A">
      <w:pPr>
        <w:spacing w:line="360" w:lineRule="auto"/>
        <w:ind w:leftChars="343" w:left="720" w:firstLineChars="300" w:firstLine="1084"/>
        <w:outlineLvl w:val="0"/>
        <w:rPr>
          <w:rFonts w:ascii="仿宋" w:eastAsia="仿宋" w:hAnsi="仿宋" w:cs="FangSong_GB2312"/>
          <w:b/>
          <w:sz w:val="36"/>
          <w:szCs w:val="36"/>
        </w:rPr>
      </w:pPr>
      <w:bookmarkStart w:id="594" w:name="第五部分"/>
      <w:bookmarkStart w:id="595" w:name="_Toc86217003"/>
      <w:bookmarkEnd w:id="139"/>
    </w:p>
    <w:p w:rsidR="002145E1" w:rsidRPr="00B7414A" w:rsidRDefault="006D208B" w:rsidP="00B7414A">
      <w:pPr>
        <w:spacing w:line="360" w:lineRule="auto"/>
        <w:ind w:leftChars="343" w:left="720" w:firstLineChars="300" w:firstLine="1084"/>
        <w:outlineLvl w:val="0"/>
        <w:rPr>
          <w:rFonts w:ascii="仿宋" w:eastAsia="仿宋" w:hAnsi="仿宋" w:cs="FangSong_GB2312"/>
          <w:b/>
          <w:sz w:val="36"/>
          <w:szCs w:val="36"/>
        </w:rPr>
      </w:pPr>
      <w:r w:rsidRPr="00B7414A">
        <w:rPr>
          <w:rFonts w:ascii="仿宋" w:eastAsia="仿宋" w:hAnsi="仿宋" w:cs="FangSong_GB2312"/>
          <w:b/>
          <w:sz w:val="36"/>
          <w:szCs w:val="36"/>
        </w:rPr>
        <w:t xml:space="preserve">    </w:t>
      </w:r>
    </w:p>
    <w:p w:rsidR="00F76275" w:rsidRDefault="00F76275">
      <w:pPr>
        <w:widowControl/>
        <w:adjustRightInd/>
        <w:jc w:val="left"/>
        <w:rPr>
          <w:rFonts w:ascii="仿宋" w:eastAsia="仿宋" w:hAnsi="仿宋" w:cs="FangSong_GB2312"/>
          <w:b/>
          <w:sz w:val="36"/>
          <w:szCs w:val="36"/>
        </w:rPr>
      </w:pPr>
      <w:bookmarkStart w:id="596" w:name="_Toc95232854"/>
      <w:bookmarkStart w:id="597" w:name="_Toc95295211"/>
      <w:bookmarkStart w:id="598" w:name="_Toc95295965"/>
      <w:bookmarkStart w:id="599" w:name="_Toc95296641"/>
      <w:bookmarkStart w:id="600" w:name="_Toc95296770"/>
      <w:bookmarkStart w:id="601" w:name="_Toc102563665"/>
      <w:bookmarkStart w:id="602" w:name="_Toc102563872"/>
      <w:bookmarkStart w:id="603" w:name="_Toc102563942"/>
      <w:bookmarkStart w:id="604" w:name="_Toc102564010"/>
      <w:bookmarkStart w:id="605" w:name="_Toc102565158"/>
    </w:p>
    <w:p w:rsidR="002145E1" w:rsidRPr="00CE09F9" w:rsidRDefault="006D208B" w:rsidP="00A15E39">
      <w:pPr>
        <w:spacing w:line="360" w:lineRule="auto"/>
        <w:jc w:val="center"/>
        <w:outlineLvl w:val="0"/>
        <w:rPr>
          <w:rFonts w:ascii="仿宋" w:eastAsia="仿宋" w:hAnsi="仿宋" w:cs="FangSong_GB2312"/>
          <w:b/>
          <w:sz w:val="36"/>
          <w:szCs w:val="36"/>
        </w:rPr>
      </w:pPr>
      <w:r w:rsidRPr="00CE09F9">
        <w:rPr>
          <w:rFonts w:ascii="仿宋" w:eastAsia="仿宋" w:hAnsi="仿宋" w:cs="FangSong_GB2312" w:hint="eastAsia"/>
          <w:b/>
          <w:sz w:val="36"/>
          <w:szCs w:val="36"/>
        </w:rPr>
        <w:t>第五部分</w:t>
      </w:r>
      <w:r w:rsidRPr="00CE09F9">
        <w:rPr>
          <w:rFonts w:ascii="仿宋" w:eastAsia="仿宋" w:hAnsi="仿宋" w:cs="FangSong_GB2312"/>
          <w:b/>
          <w:sz w:val="36"/>
          <w:szCs w:val="36"/>
        </w:rPr>
        <w:t xml:space="preserve"> </w:t>
      </w:r>
      <w:r w:rsidRPr="00CE09F9">
        <w:rPr>
          <w:rFonts w:ascii="仿宋" w:eastAsia="仿宋" w:hAnsi="仿宋" w:cs="FangSong_GB2312" w:hint="eastAsia"/>
          <w:b/>
          <w:sz w:val="36"/>
          <w:szCs w:val="36"/>
        </w:rPr>
        <w:t>拟签订的合同文本</w:t>
      </w:r>
      <w:bookmarkEnd w:id="596"/>
      <w:bookmarkEnd w:id="597"/>
      <w:bookmarkEnd w:id="598"/>
      <w:bookmarkEnd w:id="599"/>
      <w:bookmarkEnd w:id="600"/>
      <w:bookmarkEnd w:id="601"/>
      <w:bookmarkEnd w:id="602"/>
      <w:bookmarkEnd w:id="603"/>
      <w:bookmarkEnd w:id="604"/>
      <w:bookmarkEnd w:id="605"/>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FangSong_GB2312"/>
          <w:b/>
          <w:sz w:val="36"/>
          <w:szCs w:val="36"/>
        </w:rPr>
      </w:pPr>
      <w:r w:rsidRPr="00CE09F9">
        <w:rPr>
          <w:rFonts w:ascii="仿宋" w:eastAsia="仿宋" w:hAnsi="仿宋" w:cs="FangSong_GB2312" w:hint="eastAsia"/>
          <w:b/>
          <w:sz w:val="36"/>
          <w:szCs w:val="36"/>
        </w:rPr>
        <w:t>政府采购合同参考范本</w:t>
      </w:r>
    </w:p>
    <w:p w:rsidR="002145E1" w:rsidRPr="00CE09F9" w:rsidRDefault="006D208B">
      <w:pPr>
        <w:spacing w:line="480" w:lineRule="auto"/>
        <w:jc w:val="center"/>
        <w:rPr>
          <w:rFonts w:ascii="仿宋" w:eastAsia="仿宋" w:hAnsi="仿宋" w:cs="FangSong_GB2312"/>
          <w:b/>
          <w:sz w:val="36"/>
          <w:szCs w:val="36"/>
        </w:rPr>
      </w:pPr>
      <w:r w:rsidRPr="00CE09F9">
        <w:rPr>
          <w:rFonts w:ascii="仿宋" w:eastAsia="仿宋" w:hAnsi="仿宋" w:cs="FangSong_GB2312" w:hint="eastAsia"/>
          <w:b/>
          <w:sz w:val="36"/>
          <w:szCs w:val="36"/>
        </w:rPr>
        <w:t>（</w:t>
      </w:r>
      <w:r w:rsidR="006E1330">
        <w:rPr>
          <w:rFonts w:ascii="仿宋" w:eastAsia="仿宋" w:hAnsi="仿宋" w:cs="FangSong_GB2312" w:hint="eastAsia"/>
          <w:b/>
          <w:sz w:val="36"/>
          <w:szCs w:val="36"/>
        </w:rPr>
        <w:t>服务</w:t>
      </w:r>
      <w:r w:rsidRPr="00CE09F9">
        <w:rPr>
          <w:rFonts w:ascii="仿宋" w:eastAsia="仿宋" w:hAnsi="仿宋" w:cs="FangSong_GB2312" w:hint="eastAsia"/>
          <w:b/>
          <w:sz w:val="36"/>
          <w:szCs w:val="36"/>
        </w:rPr>
        <w:t>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2145E1" w:rsidRPr="00CE09F9" w:rsidRDefault="002145E1">
      <w:pPr>
        <w:widowControl/>
        <w:jc w:val="left"/>
        <w:rPr>
          <w:rFonts w:ascii="仿宋" w:eastAsia="仿宋" w:hAnsi="仿宋"/>
          <w:kern w:val="0"/>
          <w:sz w:val="24"/>
        </w:rPr>
        <w:sectPr w:rsidR="002145E1" w:rsidRPr="00CE09F9">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sz w:val="24"/>
          <w:u w:val="single"/>
          <w:lang w:val="zh-CN"/>
        </w:rPr>
        <w:lastRenderedPageBreak/>
        <w:t xml:space="preserve">        </w:t>
      </w:r>
      <w:r w:rsidRPr="00CE09F9">
        <w:rPr>
          <w:rFonts w:ascii="仿宋" w:eastAsia="仿宋" w:hAnsi="仿宋" w:hint="eastAsia"/>
          <w:sz w:val="24"/>
          <w:lang w:val="zh-CN"/>
        </w:rPr>
        <w:t>年</w:t>
      </w:r>
      <w:r w:rsidRPr="00CE09F9">
        <w:rPr>
          <w:rFonts w:ascii="仿宋" w:eastAsia="仿宋" w:hAnsi="仿宋"/>
          <w:sz w:val="24"/>
          <w:u w:val="single"/>
          <w:lang w:val="zh-CN"/>
        </w:rPr>
        <w:t xml:space="preserve">    </w:t>
      </w:r>
      <w:r w:rsidRPr="00CE09F9">
        <w:rPr>
          <w:rFonts w:ascii="仿宋" w:eastAsia="仿宋" w:hAnsi="仿宋" w:hint="eastAsia"/>
          <w:sz w:val="24"/>
          <w:lang w:val="zh-CN"/>
        </w:rPr>
        <w:t>月</w:t>
      </w:r>
      <w:r w:rsidRPr="00CE09F9">
        <w:rPr>
          <w:rFonts w:ascii="仿宋" w:eastAsia="仿宋" w:hAnsi="仿宋"/>
          <w:sz w:val="24"/>
          <w:u w:val="single"/>
          <w:lang w:val="zh-CN"/>
        </w:rPr>
        <w:t xml:space="preserve">    </w:t>
      </w:r>
      <w:r w:rsidRPr="00CE09F9">
        <w:rPr>
          <w:rFonts w:ascii="仿宋" w:eastAsia="仿宋" w:hAnsi="仿宋" w:hint="eastAsia"/>
          <w:sz w:val="24"/>
          <w:lang w:val="zh-CN"/>
        </w:rPr>
        <w:t>日</w:t>
      </w:r>
      <w:r w:rsidRPr="00CE09F9">
        <w:rPr>
          <w:rFonts w:ascii="仿宋" w:eastAsia="仿宋" w:hAnsi="仿宋" w:hint="eastAsia"/>
          <w:sz w:val="24"/>
        </w:rPr>
        <w:t>，</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hint="eastAsia"/>
          <w:sz w:val="24"/>
        </w:rPr>
        <w:t>以</w:t>
      </w:r>
      <w:r w:rsidRPr="00CE09F9">
        <w:rPr>
          <w:rFonts w:ascii="仿宋" w:eastAsia="仿宋" w:hAnsi="仿宋"/>
          <w:sz w:val="24"/>
          <w:u w:val="single"/>
        </w:rPr>
        <w:t xml:space="preserve">   （政府采购方式）  </w:t>
      </w:r>
      <w:r w:rsidRPr="00CE09F9">
        <w:rPr>
          <w:rFonts w:ascii="仿宋" w:eastAsia="仿宋" w:hAnsi="仿宋" w:hint="eastAsia"/>
          <w:sz w:val="24"/>
        </w:rPr>
        <w:t>对</w:t>
      </w:r>
      <w:r w:rsidRPr="00CE09F9">
        <w:rPr>
          <w:rFonts w:ascii="仿宋" w:eastAsia="仿宋" w:hAnsi="仿宋"/>
          <w:sz w:val="24"/>
          <w:u w:val="single"/>
        </w:rPr>
        <w:t xml:space="preserve">   （同前</w:t>
      </w:r>
      <w:r w:rsidRPr="00CE09F9">
        <w:rPr>
          <w:rFonts w:ascii="仿宋" w:eastAsia="仿宋" w:hAnsi="仿宋" w:hint="eastAsia"/>
          <w:sz w:val="24"/>
          <w:u w:val="single"/>
        </w:rPr>
        <w:t>页项目名称）</w:t>
      </w:r>
      <w:r w:rsidRPr="00CE09F9">
        <w:rPr>
          <w:rFonts w:ascii="仿宋" w:eastAsia="仿宋" w:hAnsi="仿宋"/>
          <w:sz w:val="24"/>
          <w:u w:val="single"/>
        </w:rPr>
        <w:t xml:space="preserve">   </w:t>
      </w:r>
      <w:r w:rsidRPr="00CE09F9">
        <w:rPr>
          <w:rFonts w:ascii="仿宋" w:eastAsia="仿宋" w:hAnsi="仿宋" w:hint="eastAsia"/>
          <w:sz w:val="24"/>
        </w:rPr>
        <w:t>项目进行了采购。经</w:t>
      </w:r>
      <w:r w:rsidRPr="00CE09F9">
        <w:rPr>
          <w:rFonts w:ascii="仿宋" w:eastAsia="仿宋" w:hAnsi="仿宋"/>
          <w:sz w:val="24"/>
          <w:u w:val="single"/>
        </w:rPr>
        <w:t xml:space="preserve">   （相关评定主体名称）   </w:t>
      </w:r>
      <w:r w:rsidRPr="00CE09F9">
        <w:rPr>
          <w:rFonts w:ascii="仿宋" w:eastAsia="仿宋" w:hAnsi="仿宋" w:hint="eastAsia"/>
          <w:sz w:val="24"/>
        </w:rPr>
        <w:t>评定，</w:t>
      </w:r>
      <w:r w:rsidRPr="00CE09F9">
        <w:rPr>
          <w:rFonts w:ascii="仿宋" w:eastAsia="仿宋" w:hAnsi="仿宋"/>
          <w:sz w:val="24"/>
          <w:u w:val="single"/>
        </w:rPr>
        <w:t xml:space="preserve">   （中标供应商名称）</w:t>
      </w:r>
      <w:r w:rsidRPr="00CE09F9">
        <w:rPr>
          <w:rFonts w:ascii="仿宋" w:eastAsia="仿宋" w:hAnsi="仿宋" w:hint="eastAsia"/>
          <w:sz w:val="24"/>
        </w:rPr>
        <w:t>为该项目中标供应商。现于中标通知书发出之日起三十日内，按照采购文件确定的事项签订本合同。</w:t>
      </w:r>
    </w:p>
    <w:p w:rsidR="002145E1" w:rsidRPr="00CE09F9" w:rsidRDefault="006D208B">
      <w:pPr>
        <w:spacing w:line="560" w:lineRule="exact"/>
        <w:ind w:firstLineChars="200" w:firstLine="480"/>
        <w:rPr>
          <w:rFonts w:ascii="仿宋" w:eastAsia="仿宋" w:hAnsi="仿宋"/>
          <w:sz w:val="24"/>
        </w:rPr>
      </w:pPr>
      <w:r w:rsidRPr="00CE09F9">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sz w:val="24"/>
          <w:lang w:val="zh-CN"/>
        </w:rPr>
        <w:t>(以下简称：甲方)和</w:t>
      </w:r>
      <w:r w:rsidRPr="00CE09F9">
        <w:rPr>
          <w:rFonts w:ascii="仿宋" w:eastAsia="仿宋" w:hAnsi="仿宋"/>
          <w:sz w:val="24"/>
          <w:u w:val="single"/>
        </w:rPr>
        <w:t xml:space="preserve">   （中标供应商名称）   </w:t>
      </w:r>
      <w:r w:rsidRPr="00CE09F9">
        <w:rPr>
          <w:rFonts w:ascii="仿宋" w:eastAsia="仿宋" w:hAnsi="仿宋"/>
          <w:sz w:val="24"/>
          <w:lang w:val="zh-CN"/>
        </w:rPr>
        <w:t>(以下简称：乙方)协商一致，约定以下合同</w:t>
      </w:r>
      <w:r w:rsidRPr="00CE09F9">
        <w:rPr>
          <w:rFonts w:ascii="仿宋" w:eastAsia="仿宋" w:hAnsi="仿宋" w:hint="eastAsia"/>
          <w:sz w:val="24"/>
        </w:rPr>
        <w:t>条款，以兹共同遵守、全面履行。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采购文件（含澄清或者修改文件）；</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6E1330" w:rsidRDefault="006E1330" w:rsidP="006E1330">
      <w:pPr>
        <w:spacing w:line="560" w:lineRule="exact"/>
        <w:ind w:firstLineChars="200" w:firstLine="482"/>
        <w:outlineLvl w:val="0"/>
        <w:rPr>
          <w:rFonts w:ascii="仿宋" w:eastAsia="仿宋" w:hAnsi="仿宋"/>
          <w:b/>
          <w:sz w:val="24"/>
        </w:rPr>
      </w:pPr>
      <w:bookmarkStart w:id="606" w:name="_Toc96432497"/>
      <w:bookmarkStart w:id="607" w:name="_Toc102145367"/>
      <w:bookmarkStart w:id="608" w:name="_Toc95387060"/>
      <w:bookmarkStart w:id="609" w:name="_Toc96432823"/>
      <w:bookmarkStart w:id="610" w:name="_Toc96432579"/>
      <w:bookmarkStart w:id="611" w:name="_Toc95384901"/>
      <w:bookmarkStart w:id="612" w:name="_Toc102145431"/>
      <w:bookmarkStart w:id="613" w:name="_Toc95386507"/>
      <w:bookmarkStart w:id="614" w:name="_Toc102145566"/>
      <w:bookmarkStart w:id="615" w:name="_Toc95386624"/>
      <w:bookmarkStart w:id="616" w:name="_Toc95295213"/>
      <w:bookmarkStart w:id="617" w:name="_Toc95295967"/>
      <w:bookmarkStart w:id="618" w:name="_Toc95379955"/>
      <w:bookmarkStart w:id="619" w:name="_Toc95296772"/>
      <w:bookmarkStart w:id="620" w:name="_Toc21295"/>
      <w:bookmarkStart w:id="621" w:name="_Toc95296643"/>
      <w:bookmarkStart w:id="622" w:name="_Toc95232856"/>
      <w:bookmarkStart w:id="623" w:name="_Toc24300"/>
      <w:bookmarkStart w:id="624" w:name="_Toc27126"/>
      <w:r>
        <w:rPr>
          <w:rFonts w:ascii="仿宋" w:eastAsia="仿宋" w:hAnsi="仿宋" w:hint="eastAsia"/>
          <w:b/>
          <w:sz w:val="24"/>
        </w:rPr>
        <w:t>1.2服务内容</w:t>
      </w:r>
      <w:bookmarkEnd w:id="606"/>
      <w:bookmarkEnd w:id="607"/>
      <w:bookmarkEnd w:id="608"/>
      <w:bookmarkEnd w:id="609"/>
      <w:bookmarkEnd w:id="610"/>
      <w:bookmarkEnd w:id="611"/>
      <w:bookmarkEnd w:id="612"/>
      <w:bookmarkEnd w:id="613"/>
      <w:bookmarkEnd w:id="614"/>
      <w:bookmarkEnd w:id="615"/>
    </w:p>
    <w:p w:rsidR="006E1330" w:rsidRDefault="006E1330" w:rsidP="006E1330">
      <w:pPr>
        <w:pStyle w:val="BodyTextFirstIndent21"/>
      </w:pPr>
    </w:p>
    <w:p w:rsidR="006E1330" w:rsidRDefault="006E1330" w:rsidP="006E1330">
      <w:pPr>
        <w:spacing w:line="400" w:lineRule="exact"/>
        <w:ind w:firstLineChars="200" w:firstLine="482"/>
        <w:rPr>
          <w:rFonts w:ascii="仿宋" w:eastAsia="仿宋" w:hAnsi="仿宋"/>
          <w:b/>
          <w:sz w:val="24"/>
        </w:rPr>
      </w:pPr>
      <w:r>
        <w:rPr>
          <w:rFonts w:ascii="仿宋" w:eastAsia="仿宋" w:hAnsi="仿宋" w:hint="eastAsia"/>
          <w:b/>
          <w:sz w:val="24"/>
        </w:rPr>
        <w:t>1.3合同金额</w:t>
      </w:r>
    </w:p>
    <w:p w:rsidR="006E1330" w:rsidRDefault="006E1330" w:rsidP="006E1330">
      <w:pPr>
        <w:adjustRightInd/>
        <w:spacing w:line="560" w:lineRule="exact"/>
        <w:ind w:firstLineChars="200" w:firstLine="480"/>
        <w:rPr>
          <w:rFonts w:ascii="仿宋" w:eastAsia="仿宋" w:hAnsi="仿宋"/>
          <w:sz w:val="24"/>
        </w:rPr>
      </w:pPr>
      <w:r>
        <w:rPr>
          <w:rFonts w:ascii="仿宋" w:eastAsia="仿宋" w:hAnsi="仿宋" w:hint="eastAsia"/>
          <w:sz w:val="24"/>
        </w:rPr>
        <w:t>本合同金额为（大写）：</w:t>
      </w:r>
      <w:r w:rsidRPr="009A3A15">
        <w:rPr>
          <w:rFonts w:ascii="仿宋" w:eastAsia="仿宋" w:hAnsi="仿宋" w:hint="eastAsia"/>
          <w:sz w:val="24"/>
          <w:u w:val="single"/>
        </w:rPr>
        <w:t xml:space="preserve">       </w:t>
      </w:r>
      <w:r>
        <w:rPr>
          <w:rFonts w:ascii="仿宋" w:eastAsia="仿宋" w:hAnsi="仿宋" w:hint="eastAsia"/>
          <w:sz w:val="24"/>
        </w:rPr>
        <w:t>元（</w:t>
      </w:r>
      <w:r>
        <w:rPr>
          <w:rFonts w:ascii="宋体" w:hAnsi="宋体" w:cs="宋体" w:hint="eastAsia"/>
          <w:sz w:val="24"/>
          <w:u w:val="single"/>
        </w:rPr>
        <w:t xml:space="preserve">¥           </w:t>
      </w:r>
      <w:r>
        <w:rPr>
          <w:rFonts w:ascii="仿宋" w:eastAsia="仿宋" w:hAnsi="仿宋" w:hint="eastAsia"/>
          <w:sz w:val="24"/>
        </w:rPr>
        <w:t>元）人民币。费用包括所有意外伤害保险和税金等全部费用，乙方不得以任何理由要求甲方支付任何其他费用。</w:t>
      </w:r>
    </w:p>
    <w:p w:rsidR="006E1330" w:rsidRDefault="006E1330" w:rsidP="006E1330">
      <w:pPr>
        <w:spacing w:line="560" w:lineRule="exact"/>
        <w:ind w:firstLineChars="200" w:firstLine="482"/>
        <w:outlineLvl w:val="0"/>
        <w:rPr>
          <w:rFonts w:ascii="仿宋" w:eastAsia="仿宋" w:hAnsi="仿宋"/>
          <w:b/>
          <w:sz w:val="24"/>
        </w:rPr>
      </w:pPr>
      <w:bookmarkStart w:id="625" w:name="_Toc95386508"/>
      <w:bookmarkStart w:id="626" w:name="_Toc95384902"/>
      <w:bookmarkStart w:id="627" w:name="_Toc95387061"/>
      <w:bookmarkStart w:id="628" w:name="_Toc96432580"/>
      <w:bookmarkStart w:id="629" w:name="_Toc102145567"/>
      <w:bookmarkStart w:id="630" w:name="_Toc102145368"/>
      <w:bookmarkStart w:id="631" w:name="_Toc96432824"/>
      <w:bookmarkStart w:id="632" w:name="_Toc102145432"/>
      <w:bookmarkStart w:id="633" w:name="_Toc95386625"/>
      <w:bookmarkStart w:id="634" w:name="_Toc96432498"/>
      <w:r>
        <w:rPr>
          <w:rFonts w:ascii="仿宋" w:eastAsia="仿宋" w:hAnsi="仿宋" w:hint="eastAsia"/>
          <w:b/>
          <w:sz w:val="24"/>
        </w:rPr>
        <w:t>1.4</w:t>
      </w:r>
      <w:r>
        <w:rPr>
          <w:rFonts w:ascii="仿宋" w:eastAsia="仿宋" w:hAnsi="仿宋"/>
          <w:b/>
          <w:sz w:val="24"/>
        </w:rPr>
        <w:t>技术资料</w:t>
      </w:r>
      <w:bookmarkEnd w:id="625"/>
      <w:bookmarkEnd w:id="626"/>
      <w:bookmarkEnd w:id="627"/>
      <w:bookmarkEnd w:id="628"/>
      <w:bookmarkEnd w:id="629"/>
      <w:bookmarkEnd w:id="630"/>
      <w:bookmarkEnd w:id="631"/>
      <w:bookmarkEnd w:id="632"/>
      <w:bookmarkEnd w:id="633"/>
      <w:bookmarkEnd w:id="634"/>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.4.1</w:t>
      </w:r>
      <w:r>
        <w:rPr>
          <w:rFonts w:ascii="仿宋" w:eastAsia="仿宋" w:hAnsi="仿宋"/>
          <w:sz w:val="24"/>
        </w:rPr>
        <w:t>乙方应按采购文件规定的时间向甲方提供有关技术资料。</w:t>
      </w:r>
    </w:p>
    <w:p w:rsidR="006E1330" w:rsidRDefault="006E1330" w:rsidP="006E1330">
      <w:pPr>
        <w:spacing w:line="560" w:lineRule="exact"/>
        <w:ind w:firstLineChars="200" w:firstLine="482"/>
        <w:outlineLvl w:val="0"/>
        <w:rPr>
          <w:rFonts w:ascii="仿宋" w:eastAsia="仿宋" w:hAnsi="仿宋"/>
          <w:b/>
          <w:sz w:val="24"/>
        </w:rPr>
      </w:pPr>
      <w:bookmarkStart w:id="635" w:name="_Toc102145568"/>
      <w:bookmarkStart w:id="636" w:name="_Toc95384903"/>
      <w:bookmarkStart w:id="637" w:name="_Toc95386626"/>
      <w:bookmarkStart w:id="638" w:name="_Toc95387062"/>
      <w:bookmarkStart w:id="639" w:name="_Toc95386509"/>
      <w:bookmarkStart w:id="640" w:name="_Toc96432581"/>
      <w:bookmarkStart w:id="641" w:name="_Toc96432499"/>
      <w:bookmarkStart w:id="642" w:name="_Toc102145433"/>
      <w:bookmarkStart w:id="643" w:name="_Toc102145369"/>
      <w:bookmarkStart w:id="644" w:name="_Toc96432825"/>
      <w:r>
        <w:rPr>
          <w:rFonts w:ascii="仿宋" w:eastAsia="仿宋" w:hAnsi="仿宋" w:hint="eastAsia"/>
          <w:b/>
          <w:sz w:val="24"/>
        </w:rPr>
        <w:t>1.5技术资料和保密义务</w:t>
      </w:r>
      <w:bookmarkEnd w:id="635"/>
      <w:bookmarkEnd w:id="636"/>
      <w:bookmarkEnd w:id="637"/>
      <w:bookmarkEnd w:id="638"/>
      <w:bookmarkEnd w:id="639"/>
      <w:bookmarkEnd w:id="640"/>
      <w:bookmarkEnd w:id="641"/>
      <w:bookmarkEnd w:id="642"/>
      <w:bookmarkEnd w:id="643"/>
      <w:bookmarkEnd w:id="644"/>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.1 </w:t>
      </w:r>
      <w:r>
        <w:rPr>
          <w:rFonts w:ascii="仿宋" w:eastAsia="仿宋" w:hAnsi="仿宋" w:hint="eastAsia"/>
          <w:sz w:val="24"/>
        </w:rPr>
        <w:t>乙方有权依据合同约定和项目需要，向甲方了解有关情况，调阅有关资料等，</w:t>
      </w:r>
      <w:r>
        <w:rPr>
          <w:rFonts w:ascii="仿宋" w:eastAsia="仿宋" w:hAnsi="仿宋" w:hint="eastAsia"/>
          <w:sz w:val="24"/>
        </w:rPr>
        <w:lastRenderedPageBreak/>
        <w:t>甲方应予积极配合；</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.2 </w:t>
      </w:r>
      <w:r>
        <w:rPr>
          <w:rFonts w:ascii="仿宋" w:eastAsia="仿宋" w:hAnsi="仿宋" w:hint="eastAsia"/>
          <w:sz w:val="24"/>
        </w:rPr>
        <w:t>乙方有义务妥善保管和保护由甲方提供的前款信息和资料等；</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sz w:val="24"/>
        </w:rPr>
        <w:t xml:space="preserve">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6E1330" w:rsidRDefault="006E1330" w:rsidP="006E1330">
      <w:pPr>
        <w:spacing w:line="560" w:lineRule="exact"/>
        <w:ind w:firstLineChars="200" w:firstLine="482"/>
        <w:outlineLvl w:val="0"/>
        <w:rPr>
          <w:rFonts w:ascii="仿宋" w:eastAsia="仿宋" w:hAnsi="仿宋"/>
          <w:b/>
          <w:sz w:val="24"/>
        </w:rPr>
      </w:pPr>
      <w:bookmarkStart w:id="645" w:name="_Toc96432826"/>
      <w:bookmarkStart w:id="646" w:name="_Toc96432500"/>
      <w:bookmarkStart w:id="647" w:name="_Toc96432582"/>
      <w:bookmarkStart w:id="648" w:name="_Toc95386627"/>
      <w:bookmarkStart w:id="649" w:name="_Toc95386510"/>
      <w:bookmarkStart w:id="650" w:name="_Toc95384904"/>
      <w:bookmarkStart w:id="651" w:name="_Toc95387063"/>
      <w:bookmarkStart w:id="652" w:name="_Toc102145569"/>
      <w:bookmarkStart w:id="653" w:name="_Toc102145370"/>
      <w:bookmarkStart w:id="654" w:name="_Toc102145434"/>
      <w:r>
        <w:rPr>
          <w:rFonts w:ascii="仿宋" w:eastAsia="仿宋" w:hAnsi="仿宋" w:hint="eastAsia"/>
          <w:b/>
          <w:sz w:val="24"/>
        </w:rPr>
        <w:t>1.6</w:t>
      </w:r>
      <w:r>
        <w:rPr>
          <w:rFonts w:ascii="仿宋" w:eastAsia="仿宋" w:hAnsi="仿宋"/>
          <w:b/>
          <w:sz w:val="24"/>
        </w:rPr>
        <w:t>知识产权</w:t>
      </w:r>
      <w:bookmarkEnd w:id="645"/>
      <w:bookmarkEnd w:id="646"/>
      <w:bookmarkEnd w:id="647"/>
      <w:bookmarkEnd w:id="648"/>
      <w:bookmarkEnd w:id="649"/>
      <w:bookmarkEnd w:id="650"/>
      <w:bookmarkEnd w:id="651"/>
      <w:bookmarkEnd w:id="652"/>
      <w:bookmarkEnd w:id="653"/>
      <w:bookmarkEnd w:id="654"/>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1.6.1</w:t>
      </w:r>
      <w:r>
        <w:rPr>
          <w:rFonts w:ascii="仿宋" w:eastAsia="仿宋" w:hAnsi="仿宋"/>
          <w:sz w:val="24"/>
        </w:rPr>
        <w:t>乙方应保证</w:t>
      </w:r>
      <w:r>
        <w:rPr>
          <w:rFonts w:ascii="仿宋" w:eastAsia="仿宋" w:hAnsi="仿宋" w:hint="eastAsia"/>
          <w:sz w:val="24"/>
        </w:rPr>
        <w:t>服务过程中</w:t>
      </w:r>
      <w:r>
        <w:rPr>
          <w:rFonts w:ascii="仿宋" w:eastAsia="仿宋" w:hAnsi="仿宋"/>
          <w:sz w:val="24"/>
        </w:rPr>
        <w:t>不会侵犯任何第三方的知识产权。</w:t>
      </w:r>
    </w:p>
    <w:p w:rsidR="006E1330" w:rsidRDefault="006E1330" w:rsidP="006E1330">
      <w:pPr>
        <w:spacing w:line="560" w:lineRule="exact"/>
        <w:ind w:firstLineChars="200" w:firstLine="482"/>
        <w:outlineLvl w:val="0"/>
        <w:rPr>
          <w:rFonts w:ascii="仿宋" w:eastAsia="仿宋" w:hAnsi="仿宋"/>
          <w:b/>
          <w:sz w:val="24"/>
        </w:rPr>
      </w:pPr>
      <w:bookmarkStart w:id="655" w:name="_Toc102145570"/>
      <w:bookmarkStart w:id="656" w:name="_Toc102145435"/>
      <w:bookmarkStart w:id="657" w:name="_Toc96432827"/>
      <w:bookmarkStart w:id="658" w:name="_Toc96432501"/>
      <w:bookmarkStart w:id="659" w:name="_Toc96432583"/>
      <w:bookmarkStart w:id="660" w:name="_Toc95386511"/>
      <w:bookmarkStart w:id="661" w:name="_Toc95384905"/>
      <w:bookmarkStart w:id="662" w:name="_Toc95387064"/>
      <w:bookmarkStart w:id="663" w:name="_Toc95386628"/>
      <w:bookmarkStart w:id="664" w:name="_Toc102145371"/>
      <w:r>
        <w:rPr>
          <w:rFonts w:ascii="仿宋" w:eastAsia="仿宋" w:hAnsi="仿宋" w:hint="eastAsia"/>
          <w:b/>
          <w:sz w:val="24"/>
        </w:rPr>
        <w:t>1.7</w:t>
      </w:r>
      <w:r>
        <w:rPr>
          <w:rFonts w:ascii="仿宋" w:eastAsia="仿宋" w:hAnsi="仿宋"/>
          <w:b/>
          <w:sz w:val="24"/>
        </w:rPr>
        <w:t>履约保证金</w:t>
      </w:r>
      <w:bookmarkEnd w:id="655"/>
      <w:bookmarkEnd w:id="656"/>
      <w:bookmarkEnd w:id="657"/>
      <w:bookmarkEnd w:id="658"/>
      <w:bookmarkEnd w:id="659"/>
      <w:bookmarkEnd w:id="660"/>
      <w:bookmarkEnd w:id="661"/>
      <w:bookmarkEnd w:id="662"/>
      <w:bookmarkEnd w:id="663"/>
      <w:bookmarkEnd w:id="664"/>
    </w:p>
    <w:p w:rsidR="006E1330" w:rsidRDefault="006E1330" w:rsidP="006E1330">
      <w:pPr>
        <w:spacing w:line="560" w:lineRule="exact"/>
        <w:ind w:firstLineChars="200" w:firstLine="480"/>
        <w:rPr>
          <w:rFonts w:ascii="仿宋" w:eastAsia="仿宋" w:hAnsi="仿宋"/>
          <w:sz w:val="24"/>
        </w:rPr>
      </w:pPr>
      <w:bookmarkStart w:id="665" w:name="_Toc95386512"/>
      <w:bookmarkStart w:id="666" w:name="_Toc95386629"/>
      <w:bookmarkStart w:id="667" w:name="_Toc95387065"/>
      <w:bookmarkStart w:id="668" w:name="_Toc95384906"/>
      <w:bookmarkStart w:id="669" w:name="_Toc96432828"/>
      <w:bookmarkStart w:id="670" w:name="_Toc96432502"/>
      <w:bookmarkStart w:id="671" w:name="_Toc96432584"/>
      <w:r>
        <w:rPr>
          <w:rFonts w:ascii="仿宋" w:eastAsia="仿宋" w:hAnsi="仿宋" w:hint="eastAsia"/>
          <w:sz w:val="24"/>
        </w:rPr>
        <w:t>无须缴纳。</w:t>
      </w:r>
    </w:p>
    <w:p w:rsidR="006E1330" w:rsidRDefault="006E1330" w:rsidP="006E1330">
      <w:pPr>
        <w:spacing w:line="560" w:lineRule="exact"/>
        <w:ind w:firstLineChars="200" w:firstLine="482"/>
        <w:outlineLvl w:val="0"/>
        <w:rPr>
          <w:rFonts w:ascii="仿宋" w:eastAsia="仿宋" w:hAnsi="仿宋"/>
          <w:b/>
          <w:sz w:val="24"/>
        </w:rPr>
      </w:pPr>
      <w:bookmarkStart w:id="672" w:name="_Toc102145436"/>
      <w:bookmarkStart w:id="673" w:name="_Toc102145571"/>
      <w:bookmarkStart w:id="674" w:name="_Toc102145372"/>
      <w:r>
        <w:rPr>
          <w:rFonts w:ascii="仿宋" w:eastAsia="仿宋" w:hAnsi="仿宋" w:hint="eastAsia"/>
          <w:b/>
          <w:sz w:val="24"/>
        </w:rPr>
        <w:t>1.8转包或分包</w:t>
      </w:r>
      <w:bookmarkEnd w:id="665"/>
      <w:bookmarkEnd w:id="666"/>
      <w:bookmarkEnd w:id="667"/>
      <w:bookmarkEnd w:id="668"/>
      <w:bookmarkEnd w:id="669"/>
      <w:bookmarkEnd w:id="670"/>
      <w:bookmarkEnd w:id="671"/>
      <w:bookmarkEnd w:id="672"/>
      <w:bookmarkEnd w:id="673"/>
      <w:bookmarkEnd w:id="674"/>
    </w:p>
    <w:p w:rsidR="006E1330" w:rsidRPr="00642DD4" w:rsidRDefault="006E1330" w:rsidP="006E1330">
      <w:pPr>
        <w:widowControl/>
        <w:spacing w:line="360" w:lineRule="exact"/>
        <w:ind w:firstLineChars="200" w:firstLine="480"/>
        <w:jc w:val="left"/>
        <w:rPr>
          <w:rFonts w:ascii="仿宋" w:eastAsia="仿宋" w:hAnsi="仿宋"/>
          <w:sz w:val="24"/>
        </w:rPr>
      </w:pPr>
      <w:bookmarkStart w:id="675" w:name="_Toc95386513"/>
      <w:bookmarkStart w:id="676" w:name="_Toc96432503"/>
      <w:bookmarkStart w:id="677" w:name="_Toc102145373"/>
      <w:bookmarkStart w:id="678" w:name="_Toc102145572"/>
      <w:bookmarkStart w:id="679" w:name="_Toc95387066"/>
      <w:bookmarkStart w:id="680" w:name="_Toc102145437"/>
      <w:bookmarkStart w:id="681" w:name="_Toc96432585"/>
      <w:bookmarkStart w:id="682" w:name="_Toc95386630"/>
      <w:bookmarkStart w:id="683" w:name="_Toc96432829"/>
      <w:bookmarkStart w:id="684" w:name="_Toc95384907"/>
      <w:r w:rsidRPr="00642DD4">
        <w:rPr>
          <w:rFonts w:ascii="仿宋" w:eastAsia="仿宋" w:hAnsi="仿宋"/>
          <w:sz w:val="24"/>
        </w:rPr>
        <w:t>1</w:t>
      </w:r>
      <w:r w:rsidRPr="00642DD4">
        <w:rPr>
          <w:rFonts w:ascii="仿宋" w:eastAsia="仿宋" w:hAnsi="仿宋" w:hint="eastAsia"/>
          <w:sz w:val="24"/>
        </w:rPr>
        <w:t>.</w:t>
      </w:r>
      <w:r>
        <w:rPr>
          <w:rFonts w:ascii="仿宋" w:eastAsia="仿宋" w:hAnsi="仿宋" w:hint="eastAsia"/>
          <w:sz w:val="24"/>
        </w:rPr>
        <w:t>8.1</w:t>
      </w:r>
      <w:r w:rsidRPr="00642DD4">
        <w:rPr>
          <w:rFonts w:ascii="仿宋" w:eastAsia="仿宋" w:hAnsi="仿宋" w:hint="eastAsia"/>
          <w:sz w:val="24"/>
        </w:rPr>
        <w:t>本合同范围的服务</w:t>
      </w:r>
      <w:r>
        <w:rPr>
          <w:rFonts w:ascii="仿宋" w:eastAsia="仿宋" w:hAnsi="仿宋" w:hint="eastAsia"/>
          <w:sz w:val="24"/>
        </w:rPr>
        <w:t>（除允许分包的内容外）</w:t>
      </w:r>
      <w:r w:rsidRPr="00642DD4">
        <w:rPr>
          <w:rFonts w:ascii="仿宋" w:eastAsia="仿宋" w:hAnsi="仿宋" w:hint="eastAsia"/>
          <w:sz w:val="24"/>
        </w:rPr>
        <w:t>，应由</w:t>
      </w:r>
      <w:r w:rsidRPr="00642DD4">
        <w:rPr>
          <w:rFonts w:ascii="仿宋" w:eastAsia="仿宋" w:hAnsi="仿宋"/>
          <w:sz w:val="24"/>
        </w:rPr>
        <w:t>乙</w:t>
      </w:r>
      <w:r w:rsidRPr="00642DD4">
        <w:rPr>
          <w:rFonts w:ascii="仿宋" w:eastAsia="仿宋" w:hAnsi="仿宋" w:hint="eastAsia"/>
          <w:sz w:val="24"/>
        </w:rPr>
        <w:t>方直接供应，不得转让他人供应；</w:t>
      </w:r>
    </w:p>
    <w:p w:rsidR="006E1330" w:rsidRPr="00642DD4" w:rsidRDefault="006E1330" w:rsidP="006E1330">
      <w:pPr>
        <w:widowControl/>
        <w:spacing w:line="360" w:lineRule="exact"/>
        <w:ind w:firstLineChars="200" w:firstLine="480"/>
        <w:jc w:val="left"/>
        <w:rPr>
          <w:rFonts w:ascii="仿宋" w:eastAsia="仿宋" w:hAnsi="仿宋"/>
          <w:sz w:val="24"/>
        </w:rPr>
      </w:pPr>
      <w:r>
        <w:rPr>
          <w:rFonts w:ascii="仿宋" w:eastAsia="仿宋" w:hAnsi="仿宋" w:hint="eastAsia"/>
          <w:sz w:val="24"/>
        </w:rPr>
        <w:t>1.8.2</w:t>
      </w:r>
      <w:r w:rsidRPr="00642DD4">
        <w:rPr>
          <w:rFonts w:ascii="仿宋" w:eastAsia="仿宋" w:hAnsi="仿宋" w:hint="eastAsia"/>
          <w:sz w:val="24"/>
        </w:rPr>
        <w:t>如有转让和未经</w:t>
      </w:r>
      <w:r w:rsidRPr="00642DD4">
        <w:rPr>
          <w:rFonts w:ascii="仿宋" w:eastAsia="仿宋" w:hAnsi="仿宋"/>
          <w:sz w:val="24"/>
        </w:rPr>
        <w:t>甲</w:t>
      </w:r>
      <w:r w:rsidRPr="00642DD4">
        <w:rPr>
          <w:rFonts w:ascii="仿宋" w:eastAsia="仿宋" w:hAnsi="仿宋" w:hint="eastAsia"/>
          <w:sz w:val="24"/>
        </w:rPr>
        <w:t>方同意的分包行为，</w:t>
      </w:r>
      <w:r w:rsidRPr="00642DD4">
        <w:rPr>
          <w:rFonts w:ascii="仿宋" w:eastAsia="仿宋" w:hAnsi="仿宋"/>
          <w:sz w:val="24"/>
        </w:rPr>
        <w:t>甲</w:t>
      </w:r>
      <w:r w:rsidRPr="00642DD4">
        <w:rPr>
          <w:rFonts w:ascii="仿宋" w:eastAsia="仿宋" w:hAnsi="仿宋" w:hint="eastAsia"/>
          <w:sz w:val="24"/>
        </w:rPr>
        <w:t>方有权解除合同，没收履约保证金并追究乙方的违约责任。</w:t>
      </w:r>
    </w:p>
    <w:p w:rsidR="006E1330" w:rsidRDefault="006E1330" w:rsidP="006E1330">
      <w:pPr>
        <w:spacing w:line="560" w:lineRule="exact"/>
        <w:ind w:firstLineChars="200" w:firstLine="482"/>
        <w:outlineLvl w:val="0"/>
        <w:rPr>
          <w:rFonts w:ascii="仿宋" w:eastAsia="仿宋" w:hAnsi="仿宋"/>
          <w:b/>
          <w:sz w:val="24"/>
        </w:rPr>
      </w:pPr>
      <w:r>
        <w:rPr>
          <w:rFonts w:ascii="仿宋" w:eastAsia="仿宋" w:hAnsi="仿宋" w:hint="eastAsia"/>
          <w:b/>
          <w:sz w:val="24"/>
        </w:rPr>
        <w:t>1.9服务质量保证期</w:t>
      </w:r>
      <w:bookmarkEnd w:id="675"/>
      <w:bookmarkEnd w:id="676"/>
      <w:bookmarkEnd w:id="677"/>
      <w:bookmarkEnd w:id="678"/>
      <w:bookmarkEnd w:id="679"/>
      <w:bookmarkEnd w:id="680"/>
      <w:bookmarkEnd w:id="681"/>
      <w:bookmarkEnd w:id="682"/>
      <w:bookmarkEnd w:id="683"/>
      <w:bookmarkEnd w:id="684"/>
    </w:p>
    <w:p w:rsidR="006E1330" w:rsidRDefault="006E1330" w:rsidP="006E1330">
      <w:pPr>
        <w:widowControl/>
        <w:spacing w:line="360" w:lineRule="exact"/>
        <w:ind w:firstLineChars="200" w:firstLine="480"/>
        <w:jc w:val="left"/>
        <w:rPr>
          <w:rFonts w:ascii="仿宋" w:eastAsia="仿宋" w:hAnsi="仿宋"/>
          <w:sz w:val="24"/>
        </w:rPr>
      </w:pPr>
      <w:r>
        <w:rPr>
          <w:rFonts w:ascii="仿宋" w:eastAsia="仿宋" w:hAnsi="仿宋"/>
          <w:sz w:val="24"/>
        </w:rPr>
        <w:t>1</w:t>
      </w:r>
      <w:r>
        <w:rPr>
          <w:rFonts w:ascii="仿宋" w:eastAsia="仿宋" w:hAnsi="仿宋" w:hint="eastAsia"/>
          <w:sz w:val="24"/>
        </w:rPr>
        <w:t>.9.1</w:t>
      </w:r>
      <w:r>
        <w:rPr>
          <w:rFonts w:ascii="仿宋" w:eastAsia="仿宋" w:hAnsi="仿宋"/>
          <w:sz w:val="24"/>
        </w:rPr>
        <w:t>服务质量保证期</w:t>
      </w:r>
      <w:r>
        <w:rPr>
          <w:rFonts w:ascii="仿宋" w:eastAsia="仿宋" w:hAnsi="仿宋" w:hint="eastAsia"/>
          <w:sz w:val="24"/>
          <w:u w:val="single"/>
        </w:rPr>
        <w:t xml:space="preserve"> /</w:t>
      </w:r>
      <w:r>
        <w:rPr>
          <w:rFonts w:ascii="仿宋" w:eastAsia="仿宋" w:hAnsi="仿宋"/>
          <w:sz w:val="24"/>
        </w:rPr>
        <w:t>年。（自</w:t>
      </w:r>
      <w:r>
        <w:rPr>
          <w:rFonts w:ascii="仿宋" w:eastAsia="仿宋" w:hAnsi="仿宋" w:hint="eastAsia"/>
          <w:sz w:val="24"/>
        </w:rPr>
        <w:t>合同验收合格</w:t>
      </w:r>
      <w:r>
        <w:rPr>
          <w:rFonts w:ascii="仿宋" w:eastAsia="仿宋" w:hAnsi="仿宋"/>
          <w:sz w:val="24"/>
        </w:rPr>
        <w:t>之日起计）</w:t>
      </w:r>
    </w:p>
    <w:p w:rsidR="006E1330" w:rsidRDefault="006E1330" w:rsidP="006E1330">
      <w:pPr>
        <w:spacing w:line="560" w:lineRule="exact"/>
        <w:ind w:firstLineChars="200" w:firstLine="482"/>
        <w:outlineLvl w:val="0"/>
        <w:rPr>
          <w:rFonts w:ascii="仿宋" w:eastAsia="仿宋" w:hAnsi="仿宋"/>
          <w:b/>
          <w:sz w:val="24"/>
        </w:rPr>
      </w:pPr>
      <w:bookmarkStart w:id="685" w:name="_Toc95387067"/>
      <w:bookmarkStart w:id="686" w:name="_Toc102145573"/>
      <w:bookmarkStart w:id="687" w:name="_Toc96432504"/>
      <w:bookmarkStart w:id="688" w:name="_Toc96432830"/>
      <w:bookmarkStart w:id="689" w:name="_Toc95386514"/>
      <w:bookmarkStart w:id="690" w:name="_Toc102145374"/>
      <w:bookmarkStart w:id="691" w:name="_Toc95384908"/>
      <w:bookmarkStart w:id="692" w:name="_Toc96432586"/>
      <w:bookmarkStart w:id="693" w:name="_Toc95386631"/>
      <w:bookmarkStart w:id="694" w:name="_Toc102145438"/>
      <w:r>
        <w:rPr>
          <w:rFonts w:ascii="仿宋" w:eastAsia="仿宋" w:hAnsi="仿宋" w:hint="eastAsia"/>
          <w:b/>
          <w:sz w:val="24"/>
        </w:rPr>
        <w:t>1.10合同履行时间、履行方式及履行地点</w:t>
      </w:r>
      <w:bookmarkEnd w:id="685"/>
      <w:bookmarkEnd w:id="686"/>
      <w:bookmarkEnd w:id="687"/>
      <w:bookmarkEnd w:id="688"/>
      <w:bookmarkEnd w:id="689"/>
      <w:bookmarkEnd w:id="690"/>
      <w:bookmarkEnd w:id="691"/>
      <w:bookmarkEnd w:id="692"/>
      <w:bookmarkEnd w:id="693"/>
      <w:bookmarkEnd w:id="694"/>
    </w:p>
    <w:p w:rsidR="006E1330" w:rsidRDefault="006E1330" w:rsidP="006E13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1.10.1</w:t>
      </w:r>
      <w:r>
        <w:rPr>
          <w:rFonts w:ascii="仿宋" w:eastAsia="仿宋" w:hAnsi="仿宋"/>
          <w:sz w:val="24"/>
          <w:szCs w:val="24"/>
        </w:rPr>
        <w:t>履行时间：</w:t>
      </w:r>
      <w:r>
        <w:rPr>
          <w:rFonts w:ascii="仿宋" w:eastAsia="仿宋" w:hAnsi="仿宋" w:hint="eastAsia"/>
          <w:sz w:val="24"/>
          <w:szCs w:val="24"/>
        </w:rPr>
        <w:t>。</w:t>
      </w:r>
    </w:p>
    <w:p w:rsidR="006E1330" w:rsidRDefault="006E1330" w:rsidP="006E13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1.10.2</w:t>
      </w:r>
      <w:r>
        <w:rPr>
          <w:rFonts w:ascii="仿宋" w:eastAsia="仿宋" w:hAnsi="仿宋"/>
          <w:sz w:val="24"/>
          <w:szCs w:val="24"/>
        </w:rPr>
        <w:t>履行方式</w:t>
      </w:r>
      <w:r>
        <w:rPr>
          <w:rFonts w:ascii="仿宋" w:eastAsia="仿宋" w:hAnsi="仿宋" w:hint="eastAsia"/>
          <w:sz w:val="24"/>
          <w:szCs w:val="24"/>
        </w:rPr>
        <w:t>：直接服务</w:t>
      </w:r>
    </w:p>
    <w:p w:rsidR="006E1330" w:rsidRDefault="006E1330" w:rsidP="006E1330">
      <w:pPr>
        <w:pStyle w:val="16"/>
        <w:tabs>
          <w:tab w:val="left" w:pos="360"/>
        </w:tabs>
        <w:snapToGrid w:val="0"/>
        <w:spacing w:line="380" w:lineRule="exact"/>
        <w:ind w:left="480"/>
        <w:rPr>
          <w:rFonts w:ascii="仿宋" w:eastAsia="仿宋" w:hAnsi="仿宋"/>
          <w:sz w:val="24"/>
          <w:szCs w:val="24"/>
        </w:rPr>
      </w:pPr>
      <w:r>
        <w:rPr>
          <w:rFonts w:ascii="仿宋" w:eastAsia="仿宋" w:hAnsi="仿宋" w:hint="eastAsia"/>
          <w:sz w:val="24"/>
          <w:szCs w:val="24"/>
        </w:rPr>
        <w:t>1.10.3</w:t>
      </w:r>
      <w:r>
        <w:rPr>
          <w:rFonts w:ascii="仿宋" w:eastAsia="仿宋" w:hAnsi="仿宋"/>
          <w:sz w:val="24"/>
          <w:szCs w:val="24"/>
        </w:rPr>
        <w:t>履行地点：</w:t>
      </w:r>
      <w:r>
        <w:rPr>
          <w:rFonts w:ascii="仿宋" w:eastAsia="仿宋" w:hAnsi="仿宋" w:hint="eastAsia"/>
          <w:sz w:val="24"/>
          <w:szCs w:val="24"/>
        </w:rPr>
        <w:t>按采购单位的要求。</w:t>
      </w:r>
    </w:p>
    <w:p w:rsidR="006E1330" w:rsidRDefault="006E1330" w:rsidP="006E1330">
      <w:pPr>
        <w:spacing w:line="560" w:lineRule="exact"/>
        <w:ind w:firstLineChars="200" w:firstLine="482"/>
        <w:outlineLvl w:val="0"/>
        <w:rPr>
          <w:rFonts w:ascii="仿宋" w:eastAsia="仿宋" w:hAnsi="仿宋"/>
          <w:b/>
          <w:sz w:val="24"/>
        </w:rPr>
      </w:pPr>
      <w:bookmarkStart w:id="695" w:name="_Toc102145375"/>
      <w:bookmarkStart w:id="696" w:name="_Toc95387068"/>
      <w:bookmarkStart w:id="697" w:name="_Toc95386515"/>
      <w:bookmarkStart w:id="698" w:name="_Toc96432587"/>
      <w:bookmarkStart w:id="699" w:name="_Toc102145574"/>
      <w:bookmarkStart w:id="700" w:name="_Toc95384909"/>
      <w:bookmarkStart w:id="701" w:name="_Toc102145439"/>
      <w:bookmarkStart w:id="702" w:name="_Toc96432505"/>
      <w:bookmarkStart w:id="703" w:name="_Toc96432831"/>
      <w:bookmarkStart w:id="704" w:name="_Toc95386632"/>
      <w:r>
        <w:rPr>
          <w:rFonts w:ascii="仿宋" w:eastAsia="仿宋" w:hAnsi="仿宋" w:hint="eastAsia"/>
          <w:b/>
          <w:sz w:val="24"/>
        </w:rPr>
        <w:t>1.11款项支付</w:t>
      </w:r>
      <w:bookmarkEnd w:id="695"/>
      <w:bookmarkEnd w:id="696"/>
      <w:bookmarkEnd w:id="697"/>
      <w:bookmarkEnd w:id="698"/>
      <w:bookmarkEnd w:id="699"/>
      <w:bookmarkEnd w:id="700"/>
      <w:bookmarkEnd w:id="701"/>
      <w:bookmarkEnd w:id="702"/>
      <w:bookmarkEnd w:id="703"/>
      <w:bookmarkEnd w:id="704"/>
    </w:p>
    <w:p w:rsidR="00F76275" w:rsidRPr="00BE0284" w:rsidRDefault="006E1330" w:rsidP="00F76275">
      <w:pPr>
        <w:pStyle w:val="afff0"/>
        <w:widowControl/>
        <w:snapToGrid w:val="0"/>
        <w:ind w:firstLine="480"/>
        <w:jc w:val="left"/>
        <w:rPr>
          <w:rFonts w:ascii="仿宋" w:eastAsia="仿宋" w:hAnsi="仿宋" w:cs="仿宋"/>
          <w:b/>
          <w:szCs w:val="21"/>
        </w:rPr>
      </w:pPr>
      <w:bookmarkStart w:id="705" w:name="_Toc84841348"/>
      <w:bookmarkStart w:id="706" w:name="_Toc84841483"/>
      <w:r w:rsidRPr="00BE0284">
        <w:rPr>
          <w:rFonts w:ascii="仿宋" w:eastAsia="仿宋" w:hAnsi="仿宋" w:hint="eastAsia"/>
        </w:rPr>
        <w:t>付款方式：</w:t>
      </w:r>
      <w:bookmarkStart w:id="707" w:name="_Toc95386516"/>
      <w:bookmarkStart w:id="708" w:name="_Toc96432832"/>
      <w:bookmarkStart w:id="709" w:name="_Toc95387069"/>
      <w:bookmarkStart w:id="710" w:name="_Toc95384910"/>
      <w:bookmarkStart w:id="711" w:name="_Toc95386633"/>
      <w:bookmarkStart w:id="712" w:name="_Toc96432506"/>
      <w:bookmarkStart w:id="713" w:name="_Toc96432588"/>
      <w:bookmarkEnd w:id="705"/>
      <w:bookmarkEnd w:id="706"/>
      <w:r w:rsidR="00F76275" w:rsidRPr="00BE0284">
        <w:rPr>
          <w:rFonts w:ascii="仿宋" w:eastAsia="仿宋" w:hAnsi="仿宋" w:cs="仿宋" w:hint="eastAsia"/>
          <w:b/>
          <w:sz w:val="21"/>
          <w:szCs w:val="21"/>
        </w:rPr>
        <w:t>（1）合同签订并生效后30个工作日内支付合同金额的30%的预付款；</w:t>
      </w:r>
    </w:p>
    <w:p w:rsidR="00F76275" w:rsidRPr="00BE0284" w:rsidRDefault="00F76275" w:rsidP="00BE0284">
      <w:pPr>
        <w:pStyle w:val="afff0"/>
        <w:widowControl/>
        <w:snapToGrid w:val="0"/>
        <w:ind w:firstLine="422"/>
        <w:jc w:val="left"/>
        <w:rPr>
          <w:rFonts w:ascii="仿宋" w:eastAsia="仿宋" w:hAnsi="仿宋" w:cs="仿宋"/>
          <w:b/>
          <w:sz w:val="21"/>
          <w:szCs w:val="21"/>
        </w:rPr>
      </w:pPr>
      <w:r w:rsidRPr="00BE0284">
        <w:rPr>
          <w:rFonts w:ascii="仿宋" w:eastAsia="仿宋" w:hAnsi="仿宋" w:cs="仿宋" w:hint="eastAsia"/>
          <w:b/>
          <w:sz w:val="21"/>
          <w:szCs w:val="21"/>
        </w:rPr>
        <w:t>（2）完成“三普”已登记文物的复核工作，且成果经采购人审核合格后30个工作日内支付至现有不可移动文物复核成果整理移交费用的70%；</w:t>
      </w:r>
    </w:p>
    <w:p w:rsidR="00F76275" w:rsidRPr="00BE0284" w:rsidRDefault="00F76275" w:rsidP="00BE0284">
      <w:pPr>
        <w:pStyle w:val="afff0"/>
        <w:widowControl/>
        <w:snapToGrid w:val="0"/>
        <w:ind w:firstLine="422"/>
        <w:jc w:val="left"/>
        <w:rPr>
          <w:rFonts w:ascii="仿宋" w:eastAsia="仿宋" w:hAnsi="仿宋" w:cs="仿宋"/>
          <w:b/>
          <w:sz w:val="21"/>
          <w:szCs w:val="21"/>
        </w:rPr>
      </w:pPr>
      <w:r w:rsidRPr="00BE0284">
        <w:rPr>
          <w:rFonts w:ascii="仿宋" w:eastAsia="仿宋" w:hAnsi="仿宋" w:cs="仿宋" w:hint="eastAsia"/>
          <w:b/>
          <w:sz w:val="21"/>
          <w:szCs w:val="21"/>
        </w:rPr>
        <w:t>（3）完成新发现文物点普查工作，且成果经采购人审核合格后30个工作日内，按1200元/点支付，本项最高支付金额不超过24万元；</w:t>
      </w:r>
    </w:p>
    <w:p w:rsidR="00F76275" w:rsidRPr="00BE0284" w:rsidRDefault="00F76275" w:rsidP="00BE0284">
      <w:pPr>
        <w:pStyle w:val="afff0"/>
        <w:widowControl/>
        <w:snapToGrid w:val="0"/>
        <w:ind w:firstLine="422"/>
        <w:jc w:val="left"/>
        <w:rPr>
          <w:rFonts w:ascii="仿宋" w:eastAsia="仿宋" w:hAnsi="仿宋" w:cs="仿宋"/>
          <w:b/>
          <w:sz w:val="21"/>
          <w:szCs w:val="21"/>
        </w:rPr>
      </w:pPr>
      <w:r w:rsidRPr="00BE0284">
        <w:rPr>
          <w:rFonts w:ascii="仿宋" w:eastAsia="仿宋" w:hAnsi="仿宋" w:cs="仿宋" w:hint="eastAsia"/>
          <w:b/>
          <w:sz w:val="21"/>
          <w:szCs w:val="21"/>
        </w:rPr>
        <w:t>（4）协助采购人完成普查成果汇总和处理工作，且成果经上级普查领导机构审核通过后30个工作日内支付至现有不可移动文物复核成果整理移交费用的90%；</w:t>
      </w:r>
    </w:p>
    <w:p w:rsidR="00F76275" w:rsidRPr="00BE0284" w:rsidRDefault="00F76275" w:rsidP="00BE0284">
      <w:pPr>
        <w:pStyle w:val="afff0"/>
        <w:widowControl/>
        <w:snapToGrid w:val="0"/>
        <w:ind w:firstLine="422"/>
        <w:jc w:val="left"/>
        <w:rPr>
          <w:rFonts w:ascii="仿宋" w:eastAsia="仿宋" w:hAnsi="仿宋" w:cs="仿宋"/>
          <w:b/>
          <w:kern w:val="0"/>
        </w:rPr>
      </w:pPr>
      <w:r w:rsidRPr="00BE0284">
        <w:rPr>
          <w:rFonts w:ascii="仿宋" w:eastAsia="仿宋" w:hAnsi="仿宋" w:cs="仿宋" w:hint="eastAsia"/>
          <w:b/>
          <w:sz w:val="21"/>
          <w:szCs w:val="21"/>
        </w:rPr>
        <w:lastRenderedPageBreak/>
        <w:t>（5）项目整体验收合格后30个工作日内支付至现有不可移动文物复核成果整理移交费用的100%。</w:t>
      </w:r>
    </w:p>
    <w:p w:rsidR="006E1330" w:rsidRDefault="006E1330" w:rsidP="00F76275">
      <w:pPr>
        <w:pStyle w:val="afff0"/>
        <w:widowControl/>
        <w:snapToGrid w:val="0"/>
        <w:ind w:firstLine="482"/>
        <w:jc w:val="left"/>
        <w:rPr>
          <w:rFonts w:ascii="仿宋" w:eastAsia="仿宋" w:hAnsi="仿宋"/>
          <w:b/>
        </w:rPr>
      </w:pPr>
      <w:r>
        <w:rPr>
          <w:rFonts w:ascii="仿宋" w:eastAsia="仿宋" w:hAnsi="仿宋" w:hint="eastAsia"/>
          <w:b/>
        </w:rPr>
        <w:t>1.12税费</w:t>
      </w:r>
      <w:bookmarkEnd w:id="707"/>
      <w:bookmarkEnd w:id="708"/>
      <w:bookmarkEnd w:id="709"/>
      <w:bookmarkEnd w:id="710"/>
      <w:bookmarkEnd w:id="711"/>
      <w:bookmarkEnd w:id="712"/>
      <w:bookmarkEnd w:id="713"/>
    </w:p>
    <w:p w:rsidR="006E1330" w:rsidRDefault="006E1330" w:rsidP="006E1330">
      <w:pPr>
        <w:pStyle w:val="16"/>
        <w:widowControl/>
        <w:tabs>
          <w:tab w:val="left" w:pos="360"/>
          <w:tab w:val="left" w:pos="900"/>
          <w:tab w:val="left" w:pos="1080"/>
        </w:tabs>
        <w:snapToGrid w:val="0"/>
        <w:spacing w:line="380" w:lineRule="exact"/>
        <w:ind w:left="480"/>
        <w:jc w:val="left"/>
        <w:rPr>
          <w:rFonts w:ascii="仿宋" w:eastAsia="仿宋" w:hAnsi="仿宋"/>
          <w:sz w:val="24"/>
          <w:szCs w:val="24"/>
        </w:rPr>
      </w:pPr>
      <w:r>
        <w:rPr>
          <w:rFonts w:ascii="仿宋" w:eastAsia="仿宋" w:hAnsi="仿宋" w:hint="eastAsia"/>
          <w:sz w:val="24"/>
          <w:szCs w:val="24"/>
        </w:rPr>
        <w:t>1.12.1本合同执行中产生的相关一切税费均由乙方负担。</w:t>
      </w:r>
    </w:p>
    <w:p w:rsidR="006E1330" w:rsidRDefault="006E1330" w:rsidP="006E1330">
      <w:pPr>
        <w:spacing w:line="560" w:lineRule="exact"/>
        <w:ind w:firstLineChars="200" w:firstLine="482"/>
        <w:outlineLvl w:val="0"/>
        <w:rPr>
          <w:rFonts w:ascii="仿宋" w:eastAsia="仿宋" w:hAnsi="仿宋"/>
          <w:b/>
          <w:sz w:val="24"/>
        </w:rPr>
      </w:pPr>
      <w:bookmarkStart w:id="714" w:name="_Toc96432589"/>
      <w:bookmarkStart w:id="715" w:name="_Toc96432833"/>
      <w:bookmarkStart w:id="716" w:name="_Toc96432507"/>
      <w:bookmarkStart w:id="717" w:name="_Toc102145440"/>
      <w:bookmarkStart w:id="718" w:name="_Toc102145575"/>
      <w:bookmarkStart w:id="719" w:name="_Toc95386634"/>
      <w:bookmarkStart w:id="720" w:name="_Toc95387070"/>
      <w:bookmarkStart w:id="721" w:name="_Toc95384911"/>
      <w:bookmarkStart w:id="722" w:name="_Toc95386517"/>
      <w:bookmarkStart w:id="723" w:name="_Toc102145376"/>
      <w:r>
        <w:rPr>
          <w:rFonts w:ascii="仿宋" w:eastAsia="仿宋" w:hAnsi="仿宋" w:hint="eastAsia"/>
          <w:b/>
          <w:sz w:val="24"/>
        </w:rPr>
        <w:t>1.13质量保证及后续服务</w:t>
      </w:r>
      <w:bookmarkEnd w:id="714"/>
      <w:bookmarkEnd w:id="715"/>
      <w:bookmarkEnd w:id="716"/>
      <w:bookmarkEnd w:id="717"/>
      <w:bookmarkEnd w:id="718"/>
      <w:bookmarkEnd w:id="719"/>
      <w:bookmarkEnd w:id="720"/>
      <w:bookmarkEnd w:id="721"/>
      <w:bookmarkEnd w:id="722"/>
      <w:bookmarkEnd w:id="723"/>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1.13.1乙方应按采购文件规定向甲方提供服务。</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1.13.2乙方提供的服务成果在服务质量保证期内发生故障，乙方应负责免费提供后续服务。对达不到要求者，根据实际情况，双方协商处理。</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1.13.3如在使用过程中发生问题，乙方在接到甲方通知后在48小时内到达现场处理。</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1.13.4在服务质量保证期内，乙方应对出现的质量及安全问题负责处理解决并承担一切费用。</w:t>
      </w:r>
    </w:p>
    <w:p w:rsidR="006E1330" w:rsidRDefault="006E1330" w:rsidP="006E1330">
      <w:pPr>
        <w:spacing w:line="560" w:lineRule="exact"/>
        <w:ind w:firstLineChars="200" w:firstLine="482"/>
        <w:outlineLvl w:val="0"/>
        <w:rPr>
          <w:rFonts w:ascii="仿宋" w:eastAsia="仿宋" w:hAnsi="仿宋"/>
          <w:b/>
          <w:sz w:val="24"/>
        </w:rPr>
      </w:pPr>
      <w:bookmarkStart w:id="724" w:name="_Toc95387071"/>
      <w:bookmarkStart w:id="725" w:name="_Toc96432834"/>
      <w:bookmarkStart w:id="726" w:name="_Toc102145576"/>
      <w:bookmarkStart w:id="727" w:name="_Toc95384912"/>
      <w:bookmarkStart w:id="728" w:name="_Toc96432508"/>
      <w:bookmarkStart w:id="729" w:name="_Toc102145377"/>
      <w:bookmarkStart w:id="730" w:name="_Toc95386518"/>
      <w:bookmarkStart w:id="731" w:name="_Toc102145441"/>
      <w:bookmarkStart w:id="732" w:name="_Toc96432590"/>
      <w:bookmarkStart w:id="733" w:name="_Toc95386635"/>
      <w:r>
        <w:rPr>
          <w:rFonts w:ascii="仿宋" w:eastAsia="仿宋" w:hAnsi="仿宋" w:hint="eastAsia"/>
          <w:b/>
          <w:sz w:val="24"/>
        </w:rPr>
        <w:t>1.14违约责任</w:t>
      </w:r>
      <w:bookmarkEnd w:id="724"/>
      <w:bookmarkEnd w:id="725"/>
      <w:bookmarkEnd w:id="726"/>
      <w:bookmarkEnd w:id="727"/>
      <w:bookmarkEnd w:id="728"/>
      <w:bookmarkEnd w:id="729"/>
      <w:bookmarkEnd w:id="730"/>
      <w:bookmarkEnd w:id="731"/>
      <w:bookmarkEnd w:id="732"/>
      <w:bookmarkEnd w:id="733"/>
    </w:p>
    <w:p w:rsidR="006E1330" w:rsidRPr="00BE0284" w:rsidRDefault="006E1330" w:rsidP="00BE0284">
      <w:pPr>
        <w:spacing w:line="560" w:lineRule="exact"/>
        <w:ind w:firstLineChars="200" w:firstLine="482"/>
        <w:rPr>
          <w:rFonts w:ascii="仿宋" w:eastAsia="仿宋" w:hAnsi="仿宋"/>
          <w:b/>
          <w:sz w:val="24"/>
        </w:rPr>
      </w:pPr>
      <w:bookmarkStart w:id="734" w:name="_Toc96432509"/>
      <w:bookmarkStart w:id="735" w:name="_Toc102145378"/>
      <w:bookmarkStart w:id="736" w:name="_Toc95387072"/>
      <w:bookmarkStart w:id="737" w:name="_Toc95386636"/>
      <w:bookmarkStart w:id="738" w:name="_Toc95386519"/>
      <w:bookmarkStart w:id="739" w:name="_Toc96432591"/>
      <w:bookmarkStart w:id="740" w:name="_Toc95384913"/>
      <w:bookmarkStart w:id="741" w:name="_Toc96432835"/>
      <w:bookmarkStart w:id="742" w:name="_Toc102145577"/>
      <w:bookmarkStart w:id="743" w:name="_Toc102145442"/>
      <w:r w:rsidRPr="00BE0284">
        <w:rPr>
          <w:rFonts w:ascii="仿宋" w:eastAsia="仿宋" w:hAnsi="仿宋"/>
          <w:b/>
          <w:sz w:val="24"/>
        </w:rPr>
        <w:t>1.</w:t>
      </w:r>
      <w:r w:rsidRPr="00BE0284">
        <w:rPr>
          <w:rFonts w:ascii="仿宋" w:eastAsia="仿宋" w:hAnsi="仿宋" w:hint="eastAsia"/>
          <w:b/>
          <w:sz w:val="24"/>
        </w:rPr>
        <w:t>14</w:t>
      </w:r>
      <w:r w:rsidRPr="00BE0284">
        <w:rPr>
          <w:rFonts w:ascii="仿宋" w:eastAsia="仿宋" w:hAnsi="仿宋"/>
          <w:b/>
          <w:sz w:val="24"/>
        </w:rPr>
        <w:t>.1</w:t>
      </w:r>
      <w:r w:rsidRPr="00BE0284">
        <w:rPr>
          <w:rFonts w:ascii="仿宋" w:eastAsia="仿宋" w:hAnsi="仿宋" w:hint="eastAsia"/>
          <w:b/>
          <w:sz w:val="24"/>
        </w:rPr>
        <w:t>除不可抗力外，如果乙方没有按照本合同约定的期限、地点和方式提供，那么甲方可要求乙方支付违约金，违约金按合同价款的</w:t>
      </w:r>
      <w:r w:rsidRPr="00BE0284">
        <w:rPr>
          <w:rFonts w:ascii="仿宋" w:eastAsia="仿宋" w:hAnsi="仿宋" w:hint="eastAsia"/>
          <w:b/>
          <w:sz w:val="24"/>
          <w:u w:val="single"/>
        </w:rPr>
        <w:t>0.</w:t>
      </w:r>
      <w:r w:rsidR="00E96CEB" w:rsidRPr="00BE0284">
        <w:rPr>
          <w:rFonts w:ascii="仿宋" w:eastAsia="仿宋" w:hAnsi="仿宋" w:hint="eastAsia"/>
          <w:b/>
          <w:sz w:val="24"/>
          <w:u w:val="single"/>
        </w:rPr>
        <w:t>1</w:t>
      </w:r>
      <w:r w:rsidRPr="00BE0284">
        <w:rPr>
          <w:rFonts w:ascii="仿宋" w:eastAsia="仿宋" w:hAnsi="仿宋"/>
          <w:b/>
          <w:sz w:val="24"/>
        </w:rPr>
        <w:t>%</w:t>
      </w:r>
      <w:r w:rsidR="00614BC1" w:rsidRPr="00BE0284">
        <w:rPr>
          <w:rFonts w:ascii="仿宋" w:eastAsia="仿宋" w:hAnsi="仿宋" w:hint="eastAsia"/>
          <w:b/>
          <w:sz w:val="24"/>
        </w:rPr>
        <w:t>/天</w:t>
      </w:r>
      <w:r w:rsidRPr="00BE0284">
        <w:rPr>
          <w:rFonts w:ascii="仿宋" w:eastAsia="仿宋" w:hAnsi="仿宋"/>
          <w:b/>
          <w:sz w:val="24"/>
        </w:rPr>
        <w:t xml:space="preserve">计算，最高限额为本合同总价的 </w:t>
      </w:r>
      <w:r w:rsidRPr="00BE0284">
        <w:rPr>
          <w:rFonts w:ascii="仿宋" w:eastAsia="仿宋" w:hAnsi="仿宋" w:hint="eastAsia"/>
          <w:b/>
          <w:sz w:val="24"/>
          <w:u w:val="single"/>
        </w:rPr>
        <w:t>10</w:t>
      </w:r>
      <w:r w:rsidRPr="00BE0284">
        <w:rPr>
          <w:rFonts w:ascii="仿宋" w:eastAsia="仿宋" w:hAnsi="仿宋"/>
          <w:b/>
          <w:sz w:val="24"/>
        </w:rPr>
        <w:t xml:space="preserve"> %；迟延交付</w:t>
      </w:r>
      <w:r w:rsidRPr="00BE0284">
        <w:rPr>
          <w:rFonts w:ascii="仿宋" w:eastAsia="仿宋" w:hAnsi="仿宋" w:hint="eastAsia"/>
          <w:b/>
          <w:sz w:val="24"/>
        </w:rPr>
        <w:t>服务</w:t>
      </w:r>
      <w:r w:rsidRPr="00BE0284">
        <w:rPr>
          <w:rFonts w:ascii="仿宋" w:eastAsia="仿宋" w:hAnsi="仿宋"/>
          <w:b/>
          <w:sz w:val="24"/>
        </w:rPr>
        <w:t xml:space="preserve">的违约金计算数额达到前述最高限额之日起，甲方有权在要求乙方支付违约金的同时，书面通知乙方解除本合同； </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hint="eastAsia"/>
          <w:sz w:val="24"/>
          <w:u w:val="single"/>
        </w:rPr>
        <w:t>0.</w:t>
      </w:r>
      <w:r w:rsidR="00E96CEB">
        <w:rPr>
          <w:rFonts w:ascii="仿宋" w:eastAsia="仿宋" w:hAnsi="仿宋" w:hint="eastAsia"/>
          <w:sz w:val="24"/>
          <w:u w:val="single"/>
        </w:rPr>
        <w:t>1</w:t>
      </w:r>
      <w:r>
        <w:rPr>
          <w:rFonts w:ascii="仿宋" w:eastAsia="仿宋" w:hAnsi="仿宋"/>
          <w:sz w:val="24"/>
        </w:rPr>
        <w:t>%计算，最高限额为本合同总价的</w:t>
      </w:r>
      <w:r>
        <w:rPr>
          <w:rFonts w:ascii="仿宋" w:eastAsia="仿宋" w:hAnsi="仿宋" w:hint="eastAsia"/>
          <w:sz w:val="24"/>
          <w:u w:val="single"/>
        </w:rPr>
        <w:t>10</w:t>
      </w:r>
      <w:r>
        <w:rPr>
          <w:rFonts w:ascii="仿宋" w:eastAsia="仿宋" w:hAnsi="仿宋"/>
          <w:sz w:val="24"/>
        </w:rPr>
        <w:t xml:space="preserve"> %；迟延付款的违约金计算数额达到前述最高限额之日起，乙方有权在要求甲方支付违约金的同时，书面通知甲方解除本合同；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lastRenderedPageBreak/>
        <w:t>1.</w:t>
      </w:r>
      <w:r>
        <w:rPr>
          <w:rFonts w:ascii="仿宋" w:eastAsia="仿宋" w:hAnsi="仿宋" w:hint="eastAsia"/>
          <w:sz w:val="24"/>
        </w:rPr>
        <w:t>14</w:t>
      </w:r>
      <w:r>
        <w:rPr>
          <w:rFonts w:ascii="仿宋" w:eastAsia="仿宋" w:hAnsi="仿宋"/>
          <w:sz w:val="24"/>
        </w:rPr>
        <w:t xml:space="preserve">.4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6E1330" w:rsidRDefault="006E1330" w:rsidP="006E1330">
      <w:pPr>
        <w:spacing w:line="5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14</w:t>
      </w:r>
      <w:r>
        <w:rPr>
          <w:rFonts w:ascii="仿宋" w:eastAsia="仿宋" w:hAnsi="仿宋"/>
          <w:sz w:val="24"/>
        </w:rPr>
        <w:t xml:space="preserve">.6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6E1330" w:rsidRDefault="006E1330" w:rsidP="006E1330">
      <w:pPr>
        <w:spacing w:line="560" w:lineRule="exact"/>
        <w:ind w:leftChars="-200" w:left="-420" w:rightChars="-200" w:right="-420" w:firstLineChars="400" w:firstLine="960"/>
      </w:pPr>
      <w:r>
        <w:rPr>
          <w:rFonts w:ascii="仿宋" w:eastAsia="仿宋" w:hAnsi="仿宋" w:hint="eastAsia"/>
          <w:sz w:val="24"/>
        </w:rPr>
        <w:t>1.14.7违约责任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6E1330" w:rsidRDefault="006E1330" w:rsidP="006E1330">
      <w:pPr>
        <w:spacing w:line="560" w:lineRule="exact"/>
        <w:ind w:firstLineChars="200" w:firstLine="482"/>
        <w:outlineLvl w:val="0"/>
        <w:rPr>
          <w:rFonts w:ascii="仿宋" w:eastAsia="仿宋" w:hAnsi="仿宋"/>
          <w:b/>
          <w:sz w:val="24"/>
        </w:rPr>
      </w:pPr>
      <w:r>
        <w:rPr>
          <w:rFonts w:ascii="仿宋" w:eastAsia="仿宋" w:hAnsi="仿宋" w:hint="eastAsia"/>
          <w:b/>
          <w:sz w:val="24"/>
        </w:rPr>
        <w:t>1.15不可抗力事件处理</w:t>
      </w:r>
      <w:bookmarkEnd w:id="734"/>
      <w:bookmarkEnd w:id="735"/>
      <w:bookmarkEnd w:id="736"/>
      <w:bookmarkEnd w:id="737"/>
      <w:bookmarkEnd w:id="738"/>
      <w:bookmarkEnd w:id="739"/>
      <w:bookmarkEnd w:id="740"/>
      <w:bookmarkEnd w:id="741"/>
      <w:bookmarkEnd w:id="742"/>
      <w:bookmarkEnd w:id="743"/>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1.15.1在合同有效期内，任何一方因不可抗力事件导致不能履行合同，则合同履行期可延长，其延长期与不可抗力影响期相同。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1.15.2因不可抗力致使不能实现合同目的的，当事人可以解除合同；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1.15.3因不可抗力致使合同有变更必要的，双方当事人应在</w:t>
      </w:r>
      <w:r>
        <w:rPr>
          <w:rFonts w:ascii="仿宋" w:eastAsia="仿宋" w:hAnsi="仿宋" w:hint="eastAsia"/>
          <w:b/>
          <w:i/>
          <w:sz w:val="24"/>
          <w:u w:val="single"/>
        </w:rPr>
        <w:t>不可抗力事件结束后15天</w:t>
      </w:r>
      <w:r>
        <w:rPr>
          <w:rFonts w:ascii="仿宋" w:eastAsia="仿宋" w:hAnsi="仿宋" w:hint="eastAsia"/>
          <w:sz w:val="24"/>
        </w:rPr>
        <w:t>内以书面形式变更合同；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1.15.4</w:t>
      </w:r>
      <w:r>
        <w:rPr>
          <w:rFonts w:ascii="仿宋" w:eastAsia="仿宋" w:hAnsi="仿宋"/>
          <w:sz w:val="24"/>
        </w:rPr>
        <w:t>受不可抗力影响的一方在不可抗力发生后，应在</w:t>
      </w:r>
      <w:r>
        <w:rPr>
          <w:rFonts w:ascii="仿宋" w:eastAsia="仿宋" w:hAnsi="仿宋" w:hint="eastAsia"/>
          <w:b/>
          <w:i/>
          <w:sz w:val="24"/>
          <w:u w:val="single"/>
        </w:rPr>
        <w:t xml:space="preserve">不可抗力事件发生后5天 </w:t>
      </w:r>
      <w:r>
        <w:rPr>
          <w:rFonts w:ascii="仿宋" w:eastAsia="仿宋" w:hAnsi="仿宋" w:hint="eastAsia"/>
          <w:sz w:val="24"/>
        </w:rPr>
        <w:t>内以书面形式通知对方当事人，并在</w:t>
      </w:r>
      <w:r>
        <w:rPr>
          <w:rFonts w:ascii="仿宋" w:eastAsia="仿宋" w:hAnsi="仿宋" w:hint="eastAsia"/>
          <w:b/>
          <w:i/>
          <w:sz w:val="24"/>
          <w:u w:val="single"/>
        </w:rPr>
        <w:t>不可抗力事件结束后5天</w:t>
      </w:r>
      <w:r>
        <w:rPr>
          <w:rFonts w:ascii="仿宋" w:eastAsia="仿宋" w:hAnsi="仿宋" w:hint="eastAsia"/>
          <w:sz w:val="24"/>
        </w:rPr>
        <w:t>内，将有关部门出具的证明文件送达对方当事人。</w:t>
      </w:r>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1.15.5不可抗力事件延续120天以上，双方应通过友好协商，确定是否继续履行合同。</w:t>
      </w:r>
    </w:p>
    <w:p w:rsidR="006E1330" w:rsidRDefault="006E1330" w:rsidP="006E1330">
      <w:pPr>
        <w:spacing w:line="560" w:lineRule="exact"/>
        <w:ind w:firstLineChars="200" w:firstLine="482"/>
        <w:outlineLvl w:val="0"/>
        <w:rPr>
          <w:rFonts w:ascii="仿宋" w:eastAsia="仿宋" w:hAnsi="仿宋"/>
          <w:b/>
          <w:sz w:val="24"/>
        </w:rPr>
      </w:pPr>
      <w:bookmarkStart w:id="744" w:name="_Toc96432592"/>
      <w:bookmarkStart w:id="745" w:name="_Toc95384914"/>
      <w:bookmarkStart w:id="746" w:name="_Toc95387073"/>
      <w:bookmarkStart w:id="747" w:name="_Toc95386520"/>
      <w:bookmarkStart w:id="748" w:name="_Toc102145379"/>
      <w:bookmarkStart w:id="749" w:name="_Toc102145578"/>
      <w:bookmarkStart w:id="750" w:name="_Toc95386637"/>
      <w:bookmarkStart w:id="751" w:name="_Toc96432510"/>
      <w:bookmarkStart w:id="752" w:name="_Toc96432836"/>
      <w:bookmarkStart w:id="753" w:name="_Toc102145443"/>
      <w:r>
        <w:rPr>
          <w:rFonts w:ascii="仿宋" w:eastAsia="仿宋" w:hAnsi="仿宋" w:hint="eastAsia"/>
          <w:b/>
          <w:sz w:val="24"/>
        </w:rPr>
        <w:t>1.16</w:t>
      </w:r>
      <w:r>
        <w:rPr>
          <w:rFonts w:ascii="仿宋" w:eastAsia="仿宋" w:hAnsi="仿宋"/>
          <w:b/>
          <w:sz w:val="24"/>
        </w:rPr>
        <w:t>乙方破产</w:t>
      </w:r>
      <w:bookmarkEnd w:id="744"/>
      <w:bookmarkEnd w:id="745"/>
      <w:bookmarkEnd w:id="746"/>
      <w:bookmarkEnd w:id="747"/>
      <w:bookmarkEnd w:id="748"/>
      <w:bookmarkEnd w:id="749"/>
      <w:bookmarkEnd w:id="750"/>
      <w:bookmarkEnd w:id="751"/>
      <w:bookmarkEnd w:id="752"/>
      <w:bookmarkEnd w:id="753"/>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w:t>
      </w:r>
      <w:r>
        <w:rPr>
          <w:rFonts w:ascii="仿宋" w:eastAsia="仿宋" w:hAnsi="仿宋" w:hint="eastAsia"/>
          <w:sz w:val="24"/>
        </w:rPr>
        <w:lastRenderedPageBreak/>
        <w:t>乙方任何补偿和赔偿，但合同的终止不损害或不影响甲方已经采取或将要采取的任何要求乙方支付违约金、赔偿损失等的行动或补救措施的权利。</w:t>
      </w:r>
    </w:p>
    <w:p w:rsidR="006E1330" w:rsidRDefault="006E1330" w:rsidP="006E1330">
      <w:pPr>
        <w:spacing w:line="560" w:lineRule="exact"/>
        <w:ind w:firstLineChars="200" w:firstLine="482"/>
        <w:outlineLvl w:val="0"/>
        <w:rPr>
          <w:rFonts w:ascii="仿宋" w:eastAsia="仿宋" w:hAnsi="仿宋"/>
          <w:b/>
          <w:sz w:val="24"/>
        </w:rPr>
      </w:pPr>
      <w:bookmarkStart w:id="754" w:name="_Toc95387074"/>
      <w:bookmarkStart w:id="755" w:name="_Toc95386638"/>
      <w:bookmarkStart w:id="756" w:name="_Toc102145380"/>
      <w:bookmarkStart w:id="757" w:name="_Toc95386521"/>
      <w:bookmarkStart w:id="758" w:name="_Toc95384915"/>
      <w:bookmarkStart w:id="759" w:name="_Toc102145579"/>
      <w:bookmarkStart w:id="760" w:name="_Toc96432593"/>
      <w:bookmarkStart w:id="761" w:name="_Toc96432837"/>
      <w:bookmarkStart w:id="762" w:name="_Toc102145444"/>
      <w:bookmarkStart w:id="763" w:name="_Toc96432511"/>
      <w:r>
        <w:rPr>
          <w:rFonts w:ascii="仿宋" w:eastAsia="仿宋" w:hAnsi="仿宋" w:hint="eastAsia"/>
          <w:b/>
          <w:sz w:val="24"/>
        </w:rPr>
        <w:t>1.17合同中止、终止</w:t>
      </w:r>
      <w:bookmarkEnd w:id="754"/>
      <w:bookmarkEnd w:id="755"/>
      <w:bookmarkEnd w:id="756"/>
      <w:bookmarkEnd w:id="757"/>
      <w:bookmarkEnd w:id="758"/>
      <w:bookmarkEnd w:id="759"/>
      <w:bookmarkEnd w:id="760"/>
      <w:bookmarkEnd w:id="761"/>
      <w:bookmarkEnd w:id="762"/>
      <w:bookmarkEnd w:id="763"/>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1.17.1双方当事人不得擅自中止或者终止合同；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1.17</w:t>
      </w:r>
      <w:r>
        <w:rPr>
          <w:rFonts w:ascii="仿宋" w:eastAsia="仿宋" w:hAnsi="仿宋"/>
          <w:sz w:val="24"/>
        </w:rPr>
        <w:t>.2合同继续履行将损害国家利益和社会公共利益的，双方当事人应当中止或者终止合同。有过错的一方应当承担赔偿责任，双方当事人都有过错的，各自承担相应的责任。</w:t>
      </w:r>
    </w:p>
    <w:p w:rsidR="006E1330" w:rsidRDefault="006E1330" w:rsidP="006E1330">
      <w:pPr>
        <w:spacing w:line="560" w:lineRule="exact"/>
        <w:ind w:firstLineChars="200" w:firstLine="482"/>
        <w:outlineLvl w:val="0"/>
        <w:rPr>
          <w:rFonts w:ascii="仿宋" w:eastAsia="仿宋" w:hAnsi="仿宋"/>
          <w:b/>
          <w:sz w:val="24"/>
        </w:rPr>
      </w:pPr>
      <w:bookmarkStart w:id="764" w:name="_Toc95386639"/>
      <w:bookmarkStart w:id="765" w:name="_Toc95384916"/>
      <w:bookmarkStart w:id="766" w:name="_Toc95387075"/>
      <w:bookmarkStart w:id="767" w:name="_Toc95386522"/>
      <w:bookmarkStart w:id="768" w:name="_Toc102145381"/>
      <w:bookmarkStart w:id="769" w:name="_Toc102145445"/>
      <w:bookmarkStart w:id="770" w:name="_Toc102145580"/>
      <w:bookmarkStart w:id="771" w:name="_Toc96432512"/>
      <w:bookmarkStart w:id="772" w:name="_Toc96432594"/>
      <w:bookmarkStart w:id="773" w:name="_Toc96432838"/>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8通知和送达</w:t>
      </w:r>
      <w:bookmarkEnd w:id="764"/>
      <w:bookmarkEnd w:id="765"/>
      <w:bookmarkEnd w:id="766"/>
      <w:bookmarkEnd w:id="767"/>
      <w:bookmarkEnd w:id="768"/>
      <w:bookmarkEnd w:id="769"/>
      <w:bookmarkEnd w:id="770"/>
      <w:bookmarkEnd w:id="771"/>
      <w:bookmarkEnd w:id="772"/>
      <w:bookmarkEnd w:id="773"/>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8</w:t>
      </w:r>
      <w:r>
        <w:rPr>
          <w:rFonts w:ascii="仿宋" w:eastAsia="仿宋" w:hAnsi="仿宋"/>
          <w:sz w:val="24"/>
        </w:rPr>
        <w:t>.1</w:t>
      </w:r>
      <w:r>
        <w:rPr>
          <w:rFonts w:ascii="仿宋" w:eastAsia="仿宋" w:hAnsi="仿宋" w:hint="eastAsia"/>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8</w:t>
      </w:r>
      <w:r>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p>
    <w:p w:rsidR="006E1330" w:rsidRDefault="006E1330" w:rsidP="006E1330">
      <w:pPr>
        <w:spacing w:line="560" w:lineRule="exact"/>
        <w:ind w:firstLineChars="200" w:firstLine="482"/>
        <w:outlineLvl w:val="0"/>
        <w:rPr>
          <w:rFonts w:ascii="仿宋" w:eastAsia="仿宋" w:hAnsi="仿宋"/>
          <w:b/>
          <w:sz w:val="24"/>
        </w:rPr>
      </w:pPr>
      <w:bookmarkStart w:id="774" w:name="_Toc96432839"/>
      <w:bookmarkStart w:id="775" w:name="_Toc96432595"/>
      <w:bookmarkStart w:id="776" w:name="_Toc102145446"/>
      <w:bookmarkStart w:id="777" w:name="_Toc95387076"/>
      <w:bookmarkStart w:id="778" w:name="_Toc102145382"/>
      <w:bookmarkStart w:id="779" w:name="_Toc96432513"/>
      <w:bookmarkStart w:id="780" w:name="_Toc102145581"/>
      <w:bookmarkStart w:id="781" w:name="_Toc95384917"/>
      <w:bookmarkStart w:id="782" w:name="_Toc95386523"/>
      <w:bookmarkStart w:id="783" w:name="_Toc95386640"/>
      <w:r>
        <w:rPr>
          <w:rFonts w:ascii="仿宋" w:eastAsia="仿宋" w:hAnsi="仿宋" w:hint="eastAsia"/>
          <w:b/>
          <w:sz w:val="24"/>
        </w:rPr>
        <w:t>1</w:t>
      </w:r>
      <w:r>
        <w:rPr>
          <w:rFonts w:ascii="仿宋" w:eastAsia="仿宋" w:hAnsi="仿宋"/>
          <w:b/>
          <w:sz w:val="24"/>
        </w:rPr>
        <w:t>.1</w:t>
      </w:r>
      <w:r>
        <w:rPr>
          <w:rFonts w:ascii="仿宋" w:eastAsia="仿宋" w:hAnsi="仿宋" w:hint="eastAsia"/>
          <w:b/>
          <w:sz w:val="24"/>
        </w:rPr>
        <w:t>9计量单位</w:t>
      </w:r>
      <w:bookmarkEnd w:id="774"/>
      <w:bookmarkEnd w:id="775"/>
      <w:bookmarkEnd w:id="776"/>
      <w:bookmarkEnd w:id="777"/>
      <w:bookmarkEnd w:id="778"/>
      <w:bookmarkEnd w:id="779"/>
      <w:bookmarkEnd w:id="780"/>
      <w:bookmarkEnd w:id="781"/>
      <w:bookmarkEnd w:id="782"/>
      <w:bookmarkEnd w:id="783"/>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6E1330" w:rsidRDefault="006E1330" w:rsidP="006E1330">
      <w:pPr>
        <w:spacing w:line="560" w:lineRule="exact"/>
        <w:ind w:firstLineChars="200" w:firstLine="482"/>
        <w:outlineLvl w:val="0"/>
        <w:rPr>
          <w:rFonts w:ascii="仿宋" w:eastAsia="仿宋" w:hAnsi="仿宋"/>
          <w:b/>
          <w:sz w:val="24"/>
        </w:rPr>
      </w:pPr>
      <w:bookmarkStart w:id="784" w:name="_Toc96432514"/>
      <w:bookmarkStart w:id="785" w:name="_Toc95386641"/>
      <w:bookmarkStart w:id="786" w:name="_Toc102145447"/>
      <w:bookmarkStart w:id="787" w:name="_Toc96432840"/>
      <w:bookmarkStart w:id="788" w:name="_Toc95386524"/>
      <w:bookmarkStart w:id="789" w:name="_Toc95384918"/>
      <w:bookmarkStart w:id="790" w:name="_Toc102145582"/>
      <w:bookmarkStart w:id="791" w:name="_Toc102145383"/>
      <w:bookmarkStart w:id="792" w:name="_Toc96432596"/>
      <w:bookmarkStart w:id="793" w:name="_Toc95387077"/>
      <w:r>
        <w:rPr>
          <w:rFonts w:ascii="仿宋" w:eastAsia="仿宋" w:hAnsi="仿宋" w:hint="eastAsia"/>
          <w:b/>
          <w:sz w:val="24"/>
        </w:rPr>
        <w:t>1</w:t>
      </w:r>
      <w:r>
        <w:rPr>
          <w:rFonts w:ascii="仿宋" w:eastAsia="仿宋" w:hAnsi="仿宋"/>
          <w:b/>
          <w:sz w:val="24"/>
        </w:rPr>
        <w:t>.</w:t>
      </w:r>
      <w:r>
        <w:rPr>
          <w:rFonts w:ascii="仿宋" w:eastAsia="仿宋" w:hAnsi="仿宋" w:hint="eastAsia"/>
          <w:b/>
          <w:sz w:val="24"/>
        </w:rPr>
        <w:t>20合同使用的文字和适用的法律</w:t>
      </w:r>
      <w:bookmarkEnd w:id="784"/>
      <w:bookmarkEnd w:id="785"/>
      <w:bookmarkEnd w:id="786"/>
      <w:bookmarkEnd w:id="787"/>
      <w:bookmarkEnd w:id="788"/>
      <w:bookmarkEnd w:id="789"/>
      <w:bookmarkEnd w:id="790"/>
      <w:bookmarkEnd w:id="791"/>
      <w:bookmarkEnd w:id="792"/>
      <w:bookmarkEnd w:id="793"/>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20</w:t>
      </w:r>
      <w:r>
        <w:rPr>
          <w:rFonts w:ascii="仿宋" w:eastAsia="仿宋" w:hAnsi="仿宋"/>
          <w:sz w:val="24"/>
        </w:rPr>
        <w:t xml:space="preserve">.1 </w:t>
      </w:r>
      <w:r>
        <w:rPr>
          <w:rFonts w:ascii="仿宋" w:eastAsia="仿宋" w:hAnsi="仿宋" w:hint="eastAsia"/>
          <w:sz w:val="24"/>
        </w:rPr>
        <w:t>合同使用汉语书就、变更和解释；</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20</w:t>
      </w:r>
      <w:r>
        <w:rPr>
          <w:rFonts w:ascii="仿宋" w:eastAsia="仿宋" w:hAnsi="仿宋"/>
          <w:sz w:val="24"/>
        </w:rPr>
        <w:t xml:space="preserve">.2 </w:t>
      </w:r>
      <w:r>
        <w:rPr>
          <w:rFonts w:ascii="仿宋" w:eastAsia="仿宋" w:hAnsi="仿宋" w:hint="eastAsia"/>
          <w:sz w:val="24"/>
        </w:rPr>
        <w:t>合同适用中华人民共和国法律。</w:t>
      </w:r>
    </w:p>
    <w:p w:rsidR="006E1330" w:rsidRDefault="006E1330" w:rsidP="006E1330">
      <w:pPr>
        <w:spacing w:line="560" w:lineRule="exact"/>
        <w:ind w:firstLineChars="200" w:firstLine="482"/>
        <w:outlineLvl w:val="0"/>
        <w:rPr>
          <w:rFonts w:ascii="仿宋" w:eastAsia="仿宋" w:hAnsi="仿宋"/>
          <w:b/>
          <w:sz w:val="24"/>
        </w:rPr>
      </w:pPr>
      <w:bookmarkStart w:id="794" w:name="_Toc95386525"/>
      <w:bookmarkStart w:id="795" w:name="_Toc95387078"/>
      <w:bookmarkStart w:id="796" w:name="_Toc102145448"/>
      <w:bookmarkStart w:id="797" w:name="_Toc96432515"/>
      <w:bookmarkStart w:id="798" w:name="_Toc96432597"/>
      <w:bookmarkStart w:id="799" w:name="_Toc96432841"/>
      <w:bookmarkStart w:id="800" w:name="_Toc102145384"/>
      <w:bookmarkStart w:id="801" w:name="_Toc95386642"/>
      <w:bookmarkStart w:id="802" w:name="_Toc95384919"/>
      <w:bookmarkStart w:id="803" w:name="_Toc102145583"/>
      <w:r>
        <w:rPr>
          <w:rFonts w:ascii="仿宋" w:eastAsia="仿宋" w:hAnsi="仿宋" w:hint="eastAsia"/>
          <w:b/>
          <w:sz w:val="24"/>
        </w:rPr>
        <w:t>1.21诉讼</w:t>
      </w:r>
      <w:bookmarkEnd w:id="794"/>
      <w:bookmarkEnd w:id="795"/>
      <w:bookmarkEnd w:id="796"/>
      <w:bookmarkEnd w:id="797"/>
      <w:bookmarkEnd w:id="798"/>
      <w:bookmarkEnd w:id="799"/>
      <w:bookmarkEnd w:id="800"/>
      <w:bookmarkEnd w:id="801"/>
      <w:bookmarkEnd w:id="802"/>
      <w:bookmarkEnd w:id="803"/>
    </w:p>
    <w:p w:rsidR="006E1330" w:rsidRDefault="006E1330" w:rsidP="006E1330">
      <w:pPr>
        <w:pStyle w:val="16"/>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双方在执行合同中所发生的一切争议，应通过协商解决。如协商不成，可向甲方所在地法院起诉。</w:t>
      </w:r>
    </w:p>
    <w:p w:rsidR="006E1330" w:rsidRDefault="006E1330" w:rsidP="006E1330">
      <w:pPr>
        <w:spacing w:line="560" w:lineRule="exact"/>
        <w:ind w:firstLineChars="200" w:firstLine="482"/>
        <w:outlineLvl w:val="0"/>
        <w:rPr>
          <w:rFonts w:ascii="仿宋" w:eastAsia="仿宋" w:hAnsi="仿宋"/>
          <w:b/>
          <w:sz w:val="24"/>
        </w:rPr>
      </w:pPr>
      <w:bookmarkStart w:id="804" w:name="_Toc102145385"/>
      <w:bookmarkStart w:id="805" w:name="_Toc95386526"/>
      <w:bookmarkStart w:id="806" w:name="_Toc95387079"/>
      <w:bookmarkStart w:id="807" w:name="_Toc95384920"/>
      <w:bookmarkStart w:id="808" w:name="_Toc102145584"/>
      <w:bookmarkStart w:id="809" w:name="_Toc102145449"/>
      <w:bookmarkStart w:id="810" w:name="_Toc95386643"/>
      <w:bookmarkStart w:id="811" w:name="_Toc96432842"/>
      <w:bookmarkStart w:id="812" w:name="_Toc96432598"/>
      <w:bookmarkStart w:id="813" w:name="_Toc96432516"/>
      <w:r>
        <w:rPr>
          <w:rFonts w:ascii="仿宋" w:eastAsia="仿宋" w:hAnsi="仿宋" w:hint="eastAsia"/>
          <w:b/>
          <w:sz w:val="24"/>
        </w:rPr>
        <w:t>1.22</w:t>
      </w:r>
      <w:r>
        <w:rPr>
          <w:rFonts w:ascii="仿宋" w:eastAsia="仿宋" w:hAnsi="仿宋"/>
          <w:b/>
          <w:sz w:val="24"/>
        </w:rPr>
        <w:t>合同的生效</w:t>
      </w:r>
      <w:bookmarkEnd w:id="804"/>
      <w:bookmarkEnd w:id="805"/>
      <w:bookmarkEnd w:id="806"/>
      <w:bookmarkEnd w:id="807"/>
      <w:bookmarkEnd w:id="808"/>
      <w:bookmarkEnd w:id="809"/>
      <w:bookmarkEnd w:id="810"/>
      <w:bookmarkEnd w:id="811"/>
      <w:bookmarkEnd w:id="812"/>
      <w:bookmarkEnd w:id="813"/>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1. 本合同自双方当事人签字并盖章时生效。</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lastRenderedPageBreak/>
        <w:t>2.合同执行中涉及采购资金和采购内容修改或补充的，须经财政部门审批，并签书面补充协议报政府采购监督管理部门备案，方可作为主合同不可分割的一部分。</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3.本合同未尽事宜，遵照《民法典》有关条文执行。</w:t>
      </w:r>
    </w:p>
    <w:p w:rsidR="006E1330" w:rsidRDefault="006E1330" w:rsidP="006E1330">
      <w:pPr>
        <w:spacing w:line="560" w:lineRule="exact"/>
        <w:ind w:firstLineChars="200" w:firstLine="480"/>
        <w:rPr>
          <w:rFonts w:ascii="仿宋" w:eastAsia="仿宋" w:hAnsi="仿宋"/>
          <w:sz w:val="24"/>
        </w:rPr>
      </w:pPr>
      <w:r>
        <w:rPr>
          <w:rFonts w:ascii="仿宋" w:eastAsia="仿宋" w:hAnsi="仿宋" w:hint="eastAsia"/>
          <w:sz w:val="24"/>
        </w:rPr>
        <w:t>4.本合同一式六份，具有同等法律效力，甲方执三份；乙方执两份，采购代理机构执一份。</w:t>
      </w:r>
    </w:p>
    <w:bookmarkEnd w:id="616"/>
    <w:bookmarkEnd w:id="617"/>
    <w:bookmarkEnd w:id="618"/>
    <w:bookmarkEnd w:id="619"/>
    <w:bookmarkEnd w:id="620"/>
    <w:bookmarkEnd w:id="621"/>
    <w:bookmarkEnd w:id="622"/>
    <w:bookmarkEnd w:id="623"/>
    <w:bookmarkEnd w:id="624"/>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b/>
          <w:sz w:val="24"/>
          <w:lang w:val="zh-CN"/>
        </w:rPr>
        <w:t xml:space="preserve">     </w:t>
      </w:r>
      <w:r>
        <w:rPr>
          <w:rFonts w:ascii="仿宋" w:eastAsia="仿宋" w:hAnsi="仿宋" w:hint="eastAsia"/>
          <w:b/>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统一社会信用代码：                 统一社会信用代码或身份证号码：</w:t>
      </w:r>
    </w:p>
    <w:p w:rsidR="006E1330" w:rsidRDefault="006E1330" w:rsidP="006E1330">
      <w:pPr>
        <w:autoSpaceDE w:val="0"/>
        <w:autoSpaceDN w:val="0"/>
        <w:spacing w:line="560" w:lineRule="exact"/>
        <w:rPr>
          <w:rFonts w:ascii="仿宋" w:eastAsia="仿宋" w:hAnsi="仿宋"/>
          <w:sz w:val="24"/>
          <w:lang w:val="zh-CN"/>
        </w:rPr>
      </w:pP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住所：                                  住所：</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法定代表人或                            法定代表人</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联系人：                               联系人：</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约定送达地址：                        约定送达地址：</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邮政编码：                             邮政编码：</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电子邮箱：                              电子邮箱：</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开户银行：</w:t>
      </w:r>
      <w:r>
        <w:rPr>
          <w:rFonts w:ascii="仿宋" w:eastAsia="仿宋" w:hAnsi="仿宋"/>
          <w:sz w:val="24"/>
          <w:lang w:val="zh-CN"/>
        </w:rPr>
        <w:t xml:space="preserve">                               开户银行：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开户名称：</w:t>
      </w:r>
      <w:r>
        <w:rPr>
          <w:rFonts w:ascii="仿宋" w:eastAsia="仿宋" w:hAnsi="仿宋"/>
          <w:sz w:val="24"/>
          <w:lang w:val="zh-CN"/>
        </w:rPr>
        <w:t xml:space="preserve">                               开户名称： </w:t>
      </w:r>
    </w:p>
    <w:p w:rsidR="006E1330" w:rsidRDefault="006E1330" w:rsidP="006E1330">
      <w:pPr>
        <w:autoSpaceDE w:val="0"/>
        <w:autoSpaceDN w:val="0"/>
        <w:spacing w:line="560" w:lineRule="exact"/>
        <w:rPr>
          <w:rFonts w:ascii="仿宋" w:eastAsia="仿宋" w:hAnsi="仿宋"/>
          <w:sz w:val="24"/>
          <w:lang w:val="zh-CN"/>
        </w:rPr>
      </w:pPr>
      <w:r>
        <w:rPr>
          <w:rFonts w:ascii="仿宋" w:eastAsia="仿宋" w:hAnsi="仿宋" w:hint="eastAsia"/>
          <w:sz w:val="24"/>
          <w:lang w:val="zh-CN"/>
        </w:rPr>
        <w:t>开户账号：                                开户账号：</w:t>
      </w:r>
    </w:p>
    <w:p w:rsidR="002145E1" w:rsidRPr="00CE09F9" w:rsidRDefault="002145E1">
      <w:pPr>
        <w:spacing w:line="360" w:lineRule="auto"/>
        <w:ind w:leftChars="-200" w:left="-420" w:rightChars="-200" w:right="-420" w:firstLineChars="200" w:firstLine="480"/>
        <w:rPr>
          <w:rFonts w:ascii="仿宋" w:eastAsia="仿宋" w:hAnsi="仿宋"/>
          <w:sz w:val="24"/>
        </w:rPr>
      </w:pPr>
    </w:p>
    <w:p w:rsidR="002145E1" w:rsidRPr="00B7414A" w:rsidRDefault="002145E1">
      <w:pPr>
        <w:spacing w:line="360" w:lineRule="auto"/>
        <w:ind w:leftChars="-200" w:left="-420" w:rightChars="-200" w:right="-420"/>
        <w:rPr>
          <w:rFonts w:ascii="仿宋" w:eastAsia="仿宋" w:hAnsi="仿宋"/>
          <w:sz w:val="24"/>
        </w:rPr>
      </w:pPr>
    </w:p>
    <w:p w:rsidR="006E1330" w:rsidRDefault="006E1330">
      <w:pPr>
        <w:widowControl/>
        <w:adjustRightInd/>
        <w:jc w:val="left"/>
        <w:rPr>
          <w:rFonts w:ascii="仿宋" w:eastAsia="仿宋" w:hAnsi="仿宋" w:cs="FangSong_GB2312"/>
          <w:b/>
          <w:sz w:val="36"/>
          <w:szCs w:val="36"/>
        </w:rPr>
      </w:pPr>
      <w:bookmarkStart w:id="814" w:name="_Toc95232886"/>
      <w:bookmarkStart w:id="815" w:name="_Toc95295243"/>
      <w:bookmarkStart w:id="816" w:name="_Toc95295997"/>
      <w:bookmarkStart w:id="817" w:name="_Toc95296673"/>
      <w:bookmarkStart w:id="818" w:name="_Toc95296802"/>
      <w:bookmarkStart w:id="819" w:name="_Toc102563696"/>
      <w:bookmarkStart w:id="820" w:name="_Toc102563903"/>
      <w:bookmarkStart w:id="821" w:name="_Toc102563973"/>
      <w:bookmarkStart w:id="822" w:name="_Toc102564041"/>
      <w:bookmarkStart w:id="823" w:name="_Toc102565189"/>
      <w:r>
        <w:rPr>
          <w:rFonts w:ascii="仿宋" w:eastAsia="仿宋" w:hAnsi="仿宋" w:cs="FangSong_GB2312"/>
          <w:b/>
          <w:sz w:val="36"/>
          <w:szCs w:val="36"/>
        </w:rPr>
        <w:br w:type="page"/>
      </w:r>
    </w:p>
    <w:p w:rsidR="002145E1" w:rsidRPr="00CE09F9" w:rsidRDefault="006D208B" w:rsidP="00A15E39">
      <w:pPr>
        <w:spacing w:line="360" w:lineRule="auto"/>
        <w:jc w:val="center"/>
        <w:outlineLvl w:val="0"/>
        <w:rPr>
          <w:rFonts w:ascii="仿宋" w:eastAsia="仿宋" w:hAnsi="仿宋" w:cs="FangSong_GB2312"/>
          <w:b/>
          <w:sz w:val="36"/>
          <w:szCs w:val="36"/>
        </w:rPr>
      </w:pPr>
      <w:r w:rsidRPr="00CE09F9">
        <w:rPr>
          <w:rFonts w:ascii="仿宋" w:eastAsia="仿宋" w:hAnsi="仿宋" w:cs="FangSong_GB2312" w:hint="eastAsia"/>
          <w:b/>
          <w:sz w:val="36"/>
          <w:szCs w:val="36"/>
        </w:rPr>
        <w:lastRenderedPageBreak/>
        <w:t>第六部分</w:t>
      </w:r>
      <w:bookmarkEnd w:id="594"/>
      <w:r w:rsidRPr="00CE09F9">
        <w:rPr>
          <w:rFonts w:ascii="仿宋" w:eastAsia="仿宋" w:hAnsi="仿宋" w:cs="FangSong_GB2312"/>
          <w:b/>
          <w:sz w:val="36"/>
          <w:szCs w:val="36"/>
        </w:rPr>
        <w:t xml:space="preserve"> </w:t>
      </w:r>
      <w:bookmarkEnd w:id="595"/>
      <w:r w:rsidRPr="00CE09F9">
        <w:rPr>
          <w:rFonts w:ascii="仿宋" w:eastAsia="仿宋" w:hAnsi="仿宋" w:cs="FangSong_GB2312" w:hint="eastAsia"/>
          <w:b/>
          <w:sz w:val="36"/>
          <w:szCs w:val="36"/>
        </w:rPr>
        <w:t>应提交的有关格式范例</w:t>
      </w:r>
      <w:bookmarkEnd w:id="814"/>
      <w:bookmarkEnd w:id="815"/>
      <w:bookmarkEnd w:id="816"/>
      <w:bookmarkEnd w:id="817"/>
      <w:bookmarkEnd w:id="818"/>
      <w:bookmarkEnd w:id="819"/>
      <w:bookmarkEnd w:id="820"/>
      <w:bookmarkEnd w:id="821"/>
      <w:bookmarkEnd w:id="822"/>
      <w:bookmarkEnd w:id="823"/>
    </w:p>
    <w:p w:rsidR="002145E1" w:rsidRPr="00CE09F9" w:rsidRDefault="002145E1">
      <w:pPr>
        <w:spacing w:line="360" w:lineRule="auto"/>
        <w:jc w:val="center"/>
        <w:outlineLvl w:val="0"/>
        <w:rPr>
          <w:rFonts w:ascii="仿宋" w:eastAsia="仿宋" w:hAnsi="仿宋" w:cs="FangSong_GB2312"/>
          <w:b/>
          <w:kern w:val="0"/>
          <w:sz w:val="36"/>
          <w:szCs w:val="36"/>
        </w:rPr>
      </w:pPr>
    </w:p>
    <w:p w:rsidR="002145E1" w:rsidRPr="00CE09F9" w:rsidRDefault="006D208B">
      <w:pPr>
        <w:spacing w:line="360" w:lineRule="auto"/>
        <w:jc w:val="center"/>
        <w:outlineLvl w:val="0"/>
        <w:rPr>
          <w:rFonts w:ascii="仿宋" w:eastAsia="仿宋" w:hAnsi="仿宋" w:cs="FangSong_GB2312"/>
          <w:b/>
          <w:kern w:val="0"/>
          <w:sz w:val="36"/>
          <w:szCs w:val="36"/>
        </w:rPr>
      </w:pPr>
      <w:bookmarkStart w:id="824" w:name="_Toc95232887"/>
      <w:bookmarkStart w:id="825" w:name="_Toc95295244"/>
      <w:bookmarkStart w:id="826" w:name="_Toc95295998"/>
      <w:bookmarkStart w:id="827" w:name="_Toc95296674"/>
      <w:bookmarkStart w:id="828" w:name="_Toc95296803"/>
      <w:bookmarkStart w:id="829" w:name="_Toc102563697"/>
      <w:bookmarkStart w:id="830" w:name="_Toc102563904"/>
      <w:bookmarkStart w:id="831" w:name="_Toc102563974"/>
      <w:bookmarkStart w:id="832" w:name="_Toc102564042"/>
      <w:bookmarkStart w:id="833" w:name="_Toc102565190"/>
      <w:r w:rsidRPr="00CE09F9">
        <w:rPr>
          <w:rFonts w:ascii="仿宋" w:eastAsia="仿宋" w:hAnsi="仿宋" w:cs="FangSong_GB2312" w:hint="eastAsia"/>
          <w:b/>
          <w:kern w:val="0"/>
          <w:sz w:val="36"/>
          <w:szCs w:val="36"/>
        </w:rPr>
        <w:t>资格文件部分</w:t>
      </w:r>
      <w:bookmarkEnd w:id="824"/>
      <w:bookmarkEnd w:id="825"/>
      <w:bookmarkEnd w:id="826"/>
      <w:bookmarkEnd w:id="827"/>
      <w:bookmarkEnd w:id="828"/>
      <w:bookmarkEnd w:id="829"/>
      <w:bookmarkEnd w:id="830"/>
      <w:bookmarkEnd w:id="831"/>
      <w:bookmarkEnd w:id="832"/>
      <w:bookmarkEnd w:id="833"/>
    </w:p>
    <w:p w:rsidR="003D5DA6" w:rsidRPr="00CE09F9" w:rsidRDefault="006D208B" w:rsidP="003D5DA6">
      <w:pPr>
        <w:spacing w:line="360" w:lineRule="auto"/>
        <w:jc w:val="center"/>
        <w:outlineLvl w:val="0"/>
        <w:rPr>
          <w:rFonts w:ascii="仿宋" w:eastAsia="仿宋" w:hAnsi="仿宋" w:cstheme="minorBidi"/>
          <w:noProof/>
          <w:szCs w:val="22"/>
        </w:rPr>
      </w:pPr>
      <w:bookmarkStart w:id="834" w:name="_Toc95232888"/>
      <w:bookmarkStart w:id="835" w:name="_Toc95295245"/>
      <w:bookmarkStart w:id="836" w:name="_Toc95295999"/>
      <w:bookmarkStart w:id="837" w:name="_Toc95296675"/>
      <w:bookmarkStart w:id="838" w:name="_Toc95296804"/>
      <w:bookmarkStart w:id="839" w:name="_Toc102563698"/>
      <w:bookmarkStart w:id="840" w:name="_Toc102563905"/>
      <w:bookmarkStart w:id="841" w:name="_Toc102563975"/>
      <w:bookmarkStart w:id="842" w:name="_Toc102564043"/>
      <w:bookmarkStart w:id="843" w:name="_Toc102565191"/>
      <w:r w:rsidRPr="00CE09F9">
        <w:rPr>
          <w:rFonts w:ascii="仿宋" w:eastAsia="仿宋" w:hAnsi="仿宋" w:cs="宋体" w:hint="eastAsia"/>
          <w:b/>
          <w:kern w:val="0"/>
          <w:sz w:val="36"/>
          <w:szCs w:val="36"/>
        </w:rPr>
        <w:t>目录</w:t>
      </w:r>
      <w:bookmarkEnd w:id="834"/>
      <w:bookmarkEnd w:id="835"/>
      <w:bookmarkEnd w:id="836"/>
      <w:bookmarkEnd w:id="837"/>
      <w:bookmarkEnd w:id="838"/>
      <w:bookmarkEnd w:id="839"/>
      <w:bookmarkEnd w:id="840"/>
      <w:bookmarkEnd w:id="841"/>
      <w:bookmarkEnd w:id="842"/>
      <w:bookmarkEnd w:id="843"/>
      <w:r w:rsidR="001009D2" w:rsidRPr="00CE09F9">
        <w:rPr>
          <w:rFonts w:ascii="仿宋" w:eastAsia="仿宋" w:hAnsi="仿宋" w:cs="FangSong_GB2312"/>
          <w:sz w:val="24"/>
        </w:rPr>
        <w:fldChar w:fldCharType="begin"/>
      </w:r>
      <w:r w:rsidR="00BF14A0" w:rsidRPr="00CE09F9">
        <w:rPr>
          <w:rFonts w:ascii="仿宋" w:eastAsia="仿宋" w:hAnsi="仿宋" w:cs="FangSong_GB2312"/>
          <w:sz w:val="24"/>
        </w:rPr>
        <w:instrText xml:space="preserve"> TOC \o "1-3" \h \z \u </w:instrText>
      </w:r>
      <w:r w:rsidR="001009D2" w:rsidRPr="00CE09F9">
        <w:rPr>
          <w:rFonts w:ascii="仿宋" w:eastAsia="仿宋" w:hAnsi="仿宋" w:cs="FangSong_GB2312"/>
          <w:sz w:val="24"/>
        </w:rPr>
        <w:fldChar w:fldCharType="separate"/>
      </w:r>
    </w:p>
    <w:p w:rsidR="003D5DA6" w:rsidRPr="00CE09F9" w:rsidRDefault="001009D2"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43</w:t>
        </w:r>
        <w:r w:rsidRPr="00CE09F9">
          <w:rPr>
            <w:rFonts w:ascii="仿宋" w:eastAsia="仿宋" w:hAnsi="仿宋"/>
            <w:noProof/>
            <w:webHidden/>
            <w:sz w:val="28"/>
            <w:szCs w:val="28"/>
          </w:rPr>
          <w:fldChar w:fldCharType="end"/>
        </w:r>
      </w:hyperlink>
    </w:p>
    <w:p w:rsidR="003D5DA6" w:rsidRPr="00CE09F9" w:rsidRDefault="001009D2"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FangSong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44</w:t>
        </w:r>
        <w:r w:rsidRPr="00CE09F9">
          <w:rPr>
            <w:rFonts w:ascii="仿宋" w:eastAsia="仿宋" w:hAnsi="仿宋"/>
            <w:noProof/>
            <w:webHidden/>
            <w:sz w:val="28"/>
            <w:szCs w:val="28"/>
          </w:rPr>
          <w:fldChar w:fldCharType="end"/>
        </w:r>
      </w:hyperlink>
    </w:p>
    <w:p w:rsidR="003D5DA6" w:rsidRPr="00CE09F9" w:rsidRDefault="001009D2"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FangSong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FangSong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FangSong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45</w:t>
        </w:r>
        <w:r w:rsidRPr="00CE09F9">
          <w:rPr>
            <w:rFonts w:ascii="仿宋" w:eastAsia="仿宋" w:hAnsi="仿宋"/>
            <w:noProof/>
            <w:webHidden/>
            <w:sz w:val="28"/>
            <w:szCs w:val="28"/>
          </w:rPr>
          <w:fldChar w:fldCharType="end"/>
        </w:r>
      </w:hyperlink>
    </w:p>
    <w:p w:rsidR="003D5DA6" w:rsidRPr="00CE09F9" w:rsidRDefault="001009D2"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FangSong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3D5DA6" w:rsidRPr="00CE09F9" w:rsidRDefault="001009D2"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FangSong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49</w:t>
        </w:r>
        <w:r w:rsidRPr="00CE09F9">
          <w:rPr>
            <w:rFonts w:ascii="仿宋" w:eastAsia="仿宋" w:hAnsi="仿宋"/>
            <w:noProof/>
            <w:webHidden/>
            <w:sz w:val="28"/>
            <w:szCs w:val="28"/>
          </w:rPr>
          <w:fldChar w:fldCharType="end"/>
        </w:r>
      </w:hyperlink>
    </w:p>
    <w:p w:rsidR="002145E1" w:rsidRPr="00CE09F9" w:rsidRDefault="001009D2"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fldChar w:fldCharType="end"/>
      </w:r>
    </w:p>
    <w:p w:rsidR="002145E1" w:rsidRPr="00CE09F9" w:rsidRDefault="002145E1" w:rsidP="00B7414A">
      <w:pPr>
        <w:spacing w:line="360" w:lineRule="auto"/>
        <w:ind w:firstLineChars="200" w:firstLine="480"/>
        <w:rPr>
          <w:rFonts w:ascii="仿宋" w:eastAsia="仿宋" w:hAnsi="仿宋" w:cs="FangSong_GB2312"/>
          <w:sz w:val="24"/>
        </w:rPr>
      </w:pPr>
    </w:p>
    <w:p w:rsidR="00026011" w:rsidRPr="00CE09F9" w:rsidRDefault="006D208B" w:rsidP="009B1CE1">
      <w:pPr>
        <w:snapToGrid w:val="0"/>
        <w:spacing w:line="360" w:lineRule="auto"/>
        <w:ind w:right="482"/>
        <w:jc w:val="center"/>
        <w:outlineLvl w:val="0"/>
        <w:rPr>
          <w:rFonts w:ascii="仿宋" w:eastAsia="仿宋" w:hAnsi="仿宋" w:cs="FangSong_GB2312"/>
          <w:b/>
          <w:kern w:val="0"/>
          <w:sz w:val="32"/>
          <w:szCs w:val="32"/>
        </w:rPr>
      </w:pPr>
      <w:r w:rsidRPr="00CE09F9">
        <w:rPr>
          <w:rFonts w:ascii="仿宋" w:eastAsia="仿宋" w:hAnsi="仿宋" w:cs="FangSong_GB2312"/>
          <w:kern w:val="0"/>
          <w:sz w:val="24"/>
        </w:rPr>
        <w:br w:type="page"/>
      </w:r>
      <w:r w:rsidRPr="00CE09F9">
        <w:rPr>
          <w:rFonts w:ascii="仿宋" w:eastAsia="仿宋" w:hAnsi="仿宋" w:cs="FangSong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844" w:name="_Toc84841485"/>
      <w:bookmarkStart w:id="845" w:name="_Toc84841350"/>
      <w:bookmarkStart w:id="846" w:name="_Toc14964497"/>
      <w:bookmarkStart w:id="847" w:name="_Toc95379698"/>
      <w:bookmarkStart w:id="848" w:name="_Toc95379988"/>
      <w:bookmarkStart w:id="849" w:name="_Toc95384924"/>
      <w:bookmarkStart w:id="850" w:name="_Toc95386530"/>
      <w:bookmarkStart w:id="851" w:name="_Toc95386647"/>
      <w:bookmarkStart w:id="852" w:name="_Toc95387083"/>
      <w:bookmarkStart w:id="853" w:name="_Toc102563699"/>
      <w:bookmarkStart w:id="854" w:name="_Toc102563976"/>
      <w:bookmarkStart w:id="855" w:name="_Toc102564044"/>
      <w:bookmarkStart w:id="856" w:name="_Toc102565192"/>
      <w:r w:rsidRPr="00CE09F9">
        <w:rPr>
          <w:rFonts w:ascii="仿宋" w:eastAsia="仿宋" w:hAnsi="仿宋" w:cs="FangSong_GB2312" w:hint="eastAsia"/>
          <w:b/>
          <w:kern w:val="0"/>
          <w:sz w:val="32"/>
          <w:szCs w:val="32"/>
        </w:rPr>
        <w:t>一、资格文件封面</w:t>
      </w:r>
      <w:bookmarkEnd w:id="844"/>
      <w:bookmarkEnd w:id="845"/>
      <w:bookmarkEnd w:id="846"/>
      <w:bookmarkEnd w:id="847"/>
      <w:bookmarkEnd w:id="848"/>
      <w:bookmarkEnd w:id="849"/>
      <w:bookmarkEnd w:id="850"/>
      <w:bookmarkEnd w:id="851"/>
      <w:bookmarkEnd w:id="852"/>
      <w:bookmarkEnd w:id="853"/>
      <w:bookmarkEnd w:id="854"/>
      <w:bookmarkEnd w:id="855"/>
      <w:bookmarkEnd w:id="856"/>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FangSong_GB2312"/>
          <w:sz w:val="24"/>
          <w:u w:val="single"/>
        </w:rPr>
      </w:pPr>
      <w:bookmarkStart w:id="857" w:name="_Toc357410802"/>
      <w:r w:rsidRPr="00CE09F9">
        <w:rPr>
          <w:rFonts w:ascii="仿宋" w:eastAsia="仿宋" w:hAnsi="仿宋" w:hint="eastAsia"/>
          <w:color w:val="000000"/>
          <w:sz w:val="24"/>
        </w:rPr>
        <w:t xml:space="preserve">     </w:t>
      </w:r>
      <w:bookmarkEnd w:id="857"/>
      <w:r w:rsidRPr="00CE09F9">
        <w:rPr>
          <w:rFonts w:ascii="仿宋" w:eastAsia="仿宋" w:hAnsi="仿宋" w:cs="FangSong_GB2312" w:hint="eastAsia"/>
          <w:sz w:val="24"/>
        </w:rPr>
        <w:t>项目名称：</w:t>
      </w:r>
      <w:r w:rsidRPr="00CE09F9">
        <w:rPr>
          <w:rFonts w:ascii="仿宋" w:eastAsia="仿宋" w:hAnsi="仿宋" w:cs="FangSong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供应商：</w:t>
      </w:r>
      <w:r w:rsidRPr="00CE09F9">
        <w:rPr>
          <w:rFonts w:ascii="仿宋" w:eastAsia="仿宋" w:hAnsi="仿宋" w:cs="FangSong_GB2312" w:hint="eastAsia"/>
          <w:sz w:val="24"/>
          <w:u w:val="single"/>
        </w:rPr>
        <w:t xml:space="preserve">                       </w:t>
      </w:r>
      <w:r w:rsidRPr="00CE09F9">
        <w:rPr>
          <w:rFonts w:ascii="仿宋" w:eastAsia="仿宋" w:hAnsi="仿宋" w:cs="FangSong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日期：</w:t>
      </w:r>
      <w:r w:rsidRPr="00CE09F9">
        <w:rPr>
          <w:rFonts w:ascii="仿宋" w:eastAsia="仿宋" w:hAnsi="仿宋" w:hint="eastAsia"/>
          <w:color w:val="000000"/>
          <w:sz w:val="24"/>
        </w:rPr>
        <w:t xml:space="preserve">   </w:t>
      </w:r>
      <w:r w:rsidRPr="00CE09F9">
        <w:rPr>
          <w:rFonts w:ascii="仿宋" w:eastAsia="仿宋" w:hAnsi="仿宋" w:cs="FangSong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FangSong_GB2312"/>
          <w:b/>
          <w:kern w:val="0"/>
          <w:sz w:val="32"/>
          <w:szCs w:val="32"/>
        </w:rPr>
      </w:pPr>
      <w:r w:rsidRPr="00CE09F9">
        <w:rPr>
          <w:rFonts w:ascii="仿宋" w:eastAsia="仿宋" w:hAnsi="仿宋" w:cs="FangSong_GB2312"/>
          <w:b/>
          <w:kern w:val="0"/>
          <w:sz w:val="32"/>
          <w:szCs w:val="32"/>
        </w:rPr>
        <w:lastRenderedPageBreak/>
        <w:t xml:space="preserve"> </w:t>
      </w:r>
      <w:bookmarkStart w:id="858" w:name="_Toc95296000"/>
      <w:bookmarkStart w:id="859" w:name="_Toc95296676"/>
      <w:bookmarkStart w:id="860" w:name="_Toc95296805"/>
      <w:bookmarkStart w:id="861" w:name="_Toc102563700"/>
      <w:bookmarkStart w:id="862" w:name="_Toc102563977"/>
      <w:bookmarkStart w:id="863" w:name="_Toc102564045"/>
      <w:bookmarkStart w:id="864" w:name="_Toc102565193"/>
      <w:r w:rsidR="00026011" w:rsidRPr="00CE09F9">
        <w:rPr>
          <w:rFonts w:ascii="仿宋" w:eastAsia="仿宋" w:hAnsi="仿宋" w:cs="FangSong_GB2312" w:hint="eastAsia"/>
          <w:b/>
          <w:kern w:val="0"/>
          <w:sz w:val="32"/>
          <w:szCs w:val="32"/>
        </w:rPr>
        <w:t>二</w:t>
      </w:r>
      <w:r w:rsidRPr="00CE09F9">
        <w:rPr>
          <w:rFonts w:ascii="仿宋" w:eastAsia="仿宋" w:hAnsi="仿宋" w:cs="FangSong_GB2312"/>
          <w:b/>
          <w:kern w:val="0"/>
          <w:sz w:val="32"/>
          <w:szCs w:val="32"/>
        </w:rPr>
        <w:t>、符合参加政府采购活动应当具备的一般条件的承诺函</w:t>
      </w:r>
      <w:bookmarkEnd w:id="858"/>
      <w:bookmarkEnd w:id="859"/>
      <w:bookmarkEnd w:id="860"/>
      <w:bookmarkEnd w:id="861"/>
      <w:bookmarkEnd w:id="862"/>
      <w:bookmarkEnd w:id="863"/>
      <w:bookmarkEnd w:id="864"/>
    </w:p>
    <w:p w:rsidR="002145E1" w:rsidRPr="00CE09F9" w:rsidRDefault="006D208B">
      <w:pPr>
        <w:snapToGrid w:val="0"/>
        <w:spacing w:line="360" w:lineRule="auto"/>
        <w:rPr>
          <w:rFonts w:ascii="仿宋" w:eastAsia="仿宋" w:hAnsi="仿宋" w:cs="FangSong_GB2312"/>
          <w:sz w:val="24"/>
        </w:rPr>
      </w:pPr>
      <w:r w:rsidRPr="00CE09F9">
        <w:rPr>
          <w:rFonts w:ascii="仿宋" w:eastAsia="仿宋" w:hAnsi="仿宋" w:cs="FangSong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FangSong_GB2312"/>
          <w:sz w:val="24"/>
        </w:rPr>
      </w:pPr>
      <w:r w:rsidRPr="00CE09F9">
        <w:rPr>
          <w:rFonts w:ascii="仿宋" w:eastAsia="仿宋" w:hAnsi="仿宋" w:cs="FangSong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1、</w:t>
      </w:r>
      <w:r w:rsidRPr="00CE09F9">
        <w:rPr>
          <w:rFonts w:ascii="仿宋" w:eastAsia="仿宋" w:hAnsi="仿宋" w:cs="FangSong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1、</w:t>
      </w:r>
      <w:r w:rsidRPr="00CE09F9">
        <w:rPr>
          <w:rFonts w:ascii="仿宋" w:eastAsia="仿宋" w:hAnsi="仿宋" w:cs="FangSong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2、</w:t>
      </w:r>
      <w:r w:rsidRPr="00CE09F9">
        <w:rPr>
          <w:rFonts w:ascii="仿宋" w:eastAsia="仿宋" w:hAnsi="仿宋" w:cs="FangSong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FangSong_GB2312"/>
          <w:b/>
          <w:color w:val="FF0000"/>
          <w:kern w:val="0"/>
          <w:sz w:val="24"/>
        </w:rPr>
      </w:pPr>
      <w:r w:rsidRPr="00CE09F9">
        <w:rPr>
          <w:rFonts w:ascii="仿宋" w:eastAsia="仿宋" w:hAnsi="仿宋" w:cs="FangSong_GB2312" w:hint="eastAsia"/>
          <w:kern w:val="0"/>
          <w:sz w:val="24"/>
          <w:lang w:val="zh-CN"/>
        </w:rPr>
        <w:t>投标人名称</w:t>
      </w:r>
      <w:r w:rsidR="003C2917" w:rsidRPr="00CE09F9">
        <w:rPr>
          <w:rFonts w:ascii="仿宋" w:eastAsia="仿宋" w:hAnsi="仿宋" w:cs="FangSong_GB2312"/>
          <w:b/>
          <w:color w:val="FF0000"/>
          <w:kern w:val="0"/>
          <w:sz w:val="24"/>
          <w:lang w:val="zh-CN"/>
        </w:rPr>
        <w:t>(电子签名)：</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lang w:val="zh-CN"/>
        </w:rPr>
        <w:t xml:space="preserve">                        </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日期</w:t>
      </w:r>
      <w:r w:rsidRPr="00CE09F9">
        <w:rPr>
          <w:rFonts w:ascii="仿宋" w:eastAsia="仿宋" w:hAnsi="仿宋" w:cs="FangSong_GB2312" w:hint="eastAsia"/>
          <w:kern w:val="0"/>
          <w:sz w:val="24"/>
        </w:rPr>
        <w:t>：</w:t>
      </w:r>
      <w:r w:rsidRPr="00CE09F9">
        <w:rPr>
          <w:rFonts w:ascii="仿宋" w:eastAsia="仿宋" w:hAnsi="仿宋" w:cs="FangSong_GB2312"/>
          <w:kern w:val="0"/>
          <w:sz w:val="24"/>
        </w:rPr>
        <w:t xml:space="preserve">  年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w:t>
      </w: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9B1CE1" w:rsidRPr="00CE09F9" w:rsidRDefault="009B1CE1">
      <w:pPr>
        <w:widowControl/>
        <w:adjustRightInd/>
        <w:jc w:val="left"/>
        <w:rPr>
          <w:rFonts w:ascii="仿宋" w:eastAsia="仿宋" w:hAnsi="仿宋" w:cs="FangSong_GB2312"/>
          <w:b/>
          <w:kern w:val="0"/>
          <w:sz w:val="32"/>
          <w:szCs w:val="32"/>
        </w:rPr>
      </w:pPr>
    </w:p>
    <w:p w:rsidR="00BF14A0" w:rsidRPr="00CE09F9" w:rsidRDefault="00BF14A0">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FangSong_GB2312"/>
          <w:b/>
          <w:kern w:val="0"/>
          <w:sz w:val="32"/>
          <w:szCs w:val="32"/>
        </w:rPr>
      </w:pPr>
      <w:bookmarkStart w:id="865" w:name="_Toc95384925"/>
      <w:bookmarkStart w:id="866" w:name="_Toc95386531"/>
      <w:bookmarkStart w:id="867" w:name="_Toc95386648"/>
      <w:bookmarkStart w:id="868" w:name="_Toc95387084"/>
      <w:bookmarkStart w:id="869" w:name="_Toc96432521"/>
      <w:bookmarkStart w:id="870" w:name="_Toc96432603"/>
      <w:bookmarkStart w:id="871" w:name="_Toc96432847"/>
      <w:bookmarkStart w:id="872" w:name="_Toc102563701"/>
      <w:bookmarkStart w:id="873" w:name="_Toc102563978"/>
      <w:bookmarkStart w:id="874" w:name="_Toc102564046"/>
      <w:bookmarkStart w:id="875" w:name="_Toc102565194"/>
      <w:bookmarkStart w:id="876" w:name="_Toc95296001"/>
      <w:bookmarkStart w:id="877" w:name="_Toc95296677"/>
      <w:bookmarkStart w:id="878" w:name="_Toc95296806"/>
      <w:r w:rsidRPr="00CE09F9">
        <w:rPr>
          <w:rFonts w:ascii="仿宋" w:eastAsia="仿宋" w:hAnsi="仿宋" w:cs="FangSong_GB2312" w:hint="eastAsia"/>
          <w:b/>
          <w:kern w:val="0"/>
          <w:sz w:val="32"/>
          <w:szCs w:val="32"/>
        </w:rPr>
        <w:lastRenderedPageBreak/>
        <w:t>三</w:t>
      </w:r>
      <w:r w:rsidR="00E022EC" w:rsidRPr="00CE09F9">
        <w:rPr>
          <w:rFonts w:ascii="仿宋" w:eastAsia="仿宋" w:hAnsi="仿宋" w:cs="FangSong_GB2312" w:hint="eastAsia"/>
          <w:b/>
          <w:kern w:val="0"/>
          <w:sz w:val="32"/>
          <w:szCs w:val="32"/>
        </w:rPr>
        <w:t>、营业执照(或事业法人登记证或其他工商等登记证明材料)彩色扫描件</w:t>
      </w:r>
      <w:bookmarkEnd w:id="865"/>
      <w:bookmarkEnd w:id="866"/>
      <w:bookmarkEnd w:id="867"/>
      <w:bookmarkEnd w:id="868"/>
      <w:bookmarkEnd w:id="869"/>
      <w:bookmarkEnd w:id="870"/>
      <w:bookmarkEnd w:id="871"/>
      <w:bookmarkEnd w:id="872"/>
      <w:bookmarkEnd w:id="873"/>
      <w:bookmarkEnd w:id="874"/>
      <w:bookmarkEnd w:id="875"/>
    </w:p>
    <w:p w:rsidR="00E022EC" w:rsidRPr="00CE09F9" w:rsidRDefault="00E022EC">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FangSong_GB2312"/>
          <w:b/>
          <w:kern w:val="0"/>
          <w:sz w:val="32"/>
          <w:szCs w:val="32"/>
        </w:rPr>
      </w:pPr>
      <w:bookmarkStart w:id="879" w:name="_Toc102563702"/>
      <w:bookmarkStart w:id="880" w:name="_Toc102563979"/>
      <w:bookmarkStart w:id="881" w:name="_Toc102564047"/>
      <w:bookmarkStart w:id="882" w:name="_Toc102565195"/>
      <w:r w:rsidRPr="00CE09F9">
        <w:rPr>
          <w:rFonts w:ascii="仿宋" w:eastAsia="仿宋" w:hAnsi="仿宋" w:cs="FangSong_GB2312" w:hint="eastAsia"/>
          <w:b/>
          <w:kern w:val="0"/>
          <w:sz w:val="32"/>
          <w:szCs w:val="32"/>
        </w:rPr>
        <w:lastRenderedPageBreak/>
        <w:t>四</w:t>
      </w:r>
      <w:r w:rsidR="006D208B" w:rsidRPr="00CE09F9">
        <w:rPr>
          <w:rFonts w:ascii="仿宋" w:eastAsia="仿宋" w:hAnsi="仿宋" w:cs="FangSong_GB2312" w:hint="eastAsia"/>
          <w:b/>
          <w:kern w:val="0"/>
          <w:sz w:val="32"/>
          <w:szCs w:val="32"/>
        </w:rPr>
        <w:t>、落实政府采购政策需满足的资格要求</w:t>
      </w:r>
      <w:bookmarkEnd w:id="876"/>
      <w:bookmarkEnd w:id="877"/>
      <w:bookmarkEnd w:id="878"/>
      <w:bookmarkEnd w:id="879"/>
      <w:bookmarkEnd w:id="880"/>
      <w:bookmarkEnd w:id="881"/>
      <w:bookmarkEnd w:id="882"/>
    </w:p>
    <w:p w:rsidR="002145E1" w:rsidRPr="00CE09F9" w:rsidRDefault="006D208B">
      <w:pPr>
        <w:spacing w:line="360" w:lineRule="auto"/>
        <w:rPr>
          <w:rFonts w:ascii="仿宋" w:eastAsia="仿宋" w:hAnsi="仿宋"/>
          <w:sz w:val="24"/>
        </w:rPr>
      </w:pPr>
      <w:r w:rsidRPr="00CE09F9">
        <w:rPr>
          <w:rFonts w:ascii="仿宋" w:eastAsia="仿宋" w:hAnsi="仿宋" w:cs="FangSong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FangSong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FangSong_GB2312"/>
          <w:sz w:val="24"/>
        </w:rPr>
      </w:pPr>
      <w:r w:rsidRPr="00CE09F9">
        <w:rPr>
          <w:rFonts w:ascii="仿宋" w:eastAsia="仿宋" w:hAnsi="仿宋" w:cs="FangSong_GB2312"/>
          <w:b/>
          <w:sz w:val="24"/>
        </w:rPr>
        <w:t>A</w:t>
      </w:r>
      <w:r w:rsidRPr="00CE09F9">
        <w:rPr>
          <w:rFonts w:ascii="仿宋" w:eastAsia="仿宋" w:hAnsi="仿宋" w:cs="FangSong_GB2312"/>
          <w:sz w:val="24"/>
        </w:rPr>
        <w:t>.</w:t>
      </w:r>
      <w:r w:rsidRPr="00CE09F9">
        <w:rPr>
          <w:rFonts w:ascii="仿宋" w:eastAsia="仿宋" w:hAnsi="仿宋" w:cs="FangSong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FangSong_GB2312"/>
          <w:sz w:val="24"/>
        </w:rPr>
        <w:t>5</w:t>
      </w:r>
      <w:r w:rsidRPr="00CE09F9">
        <w:rPr>
          <w:rFonts w:ascii="仿宋" w:eastAsia="仿宋" w:hAnsi="仿宋" w:cs="FangSong_GB2312" w:hint="eastAsia"/>
          <w:sz w:val="24"/>
        </w:rPr>
        <w:t>）。</w:t>
      </w:r>
      <w:r w:rsidRPr="00CE09F9">
        <w:rPr>
          <w:rFonts w:ascii="仿宋" w:eastAsia="仿宋" w:hAnsi="仿宋" w:cs="FangSong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FangSong_GB2312"/>
          <w:sz w:val="24"/>
        </w:rPr>
      </w:pPr>
      <w:r w:rsidRPr="00CE09F9">
        <w:rPr>
          <w:rFonts w:ascii="仿宋" w:eastAsia="仿宋" w:hAnsi="仿宋" w:cs="FangSong_GB2312"/>
          <w:b/>
          <w:sz w:val="24"/>
        </w:rPr>
        <w:t>B.</w:t>
      </w:r>
      <w:r w:rsidRPr="00CE09F9">
        <w:rPr>
          <w:rFonts w:ascii="仿宋" w:eastAsia="仿宋" w:hAnsi="仿宋" w:cs="FangSong_GB2312" w:hint="eastAsia"/>
          <w:sz w:val="24"/>
        </w:rPr>
        <w:t>要求以联合体形式参加的，提供联合协议和中小企业声明函（附件</w:t>
      </w:r>
      <w:r w:rsidRPr="00CE09F9">
        <w:rPr>
          <w:rFonts w:ascii="仿宋" w:eastAsia="仿宋" w:hAnsi="仿宋" w:cs="FangSong_GB2312"/>
          <w:sz w:val="24"/>
        </w:rPr>
        <w:t>5</w:t>
      </w:r>
      <w:r w:rsidRPr="00CE09F9">
        <w:rPr>
          <w:rFonts w:ascii="仿宋" w:eastAsia="仿宋" w:hAnsi="仿宋" w:cs="FangSong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FangSong_GB2312"/>
          <w:b/>
          <w:kern w:val="0"/>
          <w:sz w:val="32"/>
          <w:szCs w:val="32"/>
          <w:lang w:val="zh-CN"/>
        </w:rPr>
      </w:pPr>
      <w:r w:rsidRPr="00CE09F9">
        <w:rPr>
          <w:rFonts w:ascii="仿宋" w:eastAsia="仿宋" w:hAnsi="仿宋" w:cs="FangSong_GB2312"/>
          <w:b/>
          <w:sz w:val="24"/>
        </w:rPr>
        <w:t xml:space="preserve">    </w:t>
      </w:r>
      <w:r w:rsidRPr="00CE09F9">
        <w:rPr>
          <w:rFonts w:ascii="仿宋" w:eastAsia="仿宋" w:hAnsi="仿宋" w:cs="FangSong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（联合体所有成员名称）</w:t>
      </w:r>
      <w:r w:rsidRPr="00CE09F9">
        <w:rPr>
          <w:rFonts w:ascii="仿宋" w:eastAsia="仿宋" w:hAnsi="仿宋" w:cs="FangSong_GB2312" w:hint="eastAsia"/>
          <w:kern w:val="0"/>
          <w:sz w:val="24"/>
        </w:rPr>
        <w:t>自愿</w:t>
      </w:r>
      <w:r w:rsidRPr="00CE09F9">
        <w:rPr>
          <w:rFonts w:ascii="仿宋" w:eastAsia="仿宋" w:hAnsi="仿宋" w:cs="FangSong_GB2312" w:hint="eastAsia"/>
          <w:kern w:val="0"/>
          <w:sz w:val="24"/>
          <w:lang w:val="zh-CN"/>
        </w:rPr>
        <w:t>组成一个联合体，以一个投标人的身份</w:t>
      </w:r>
      <w:r w:rsidRPr="00CE09F9">
        <w:rPr>
          <w:rFonts w:ascii="仿宋" w:eastAsia="仿宋" w:hAnsi="仿宋" w:cs="FangSong_GB2312" w:hint="eastAsia"/>
          <w:kern w:val="0"/>
          <w:sz w:val="24"/>
        </w:rPr>
        <w:t>参加</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投标。</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一、各方一致决定，</w:t>
      </w:r>
      <w:r w:rsidRPr="00CE09F9">
        <w:rPr>
          <w:rFonts w:ascii="仿宋" w:eastAsia="仿宋" w:hAnsi="仿宋" w:cs="FangSong_GB2312" w:hint="eastAsia"/>
          <w:kern w:val="0"/>
          <w:sz w:val="24"/>
          <w:u w:val="single"/>
        </w:rPr>
        <w:t>（某联合体成员名称）</w:t>
      </w:r>
      <w:r w:rsidRPr="00CE09F9">
        <w:rPr>
          <w:rFonts w:ascii="仿宋" w:eastAsia="仿宋" w:hAnsi="仿宋" w:cs="FangSong_GB2312" w:hint="eastAsia"/>
          <w:kern w:val="0"/>
          <w:sz w:val="24"/>
        </w:rPr>
        <w:t>为联合体</w:t>
      </w:r>
      <w:r w:rsidRPr="00CE09F9">
        <w:rPr>
          <w:rFonts w:ascii="仿宋" w:eastAsia="仿宋" w:hAnsi="仿宋" w:cs="FangSong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FangSong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三、本次联合投标中，分工如下：</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FangSong_GB2312" w:hint="eastAsia"/>
          <w:kern w:val="0"/>
          <w:sz w:val="24"/>
          <w:lang w:val="zh-CN"/>
        </w:rPr>
        <w:t>；</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1、联合体各方不再单独参加或者与其</w:t>
      </w:r>
      <w:r w:rsidRPr="00CE09F9">
        <w:rPr>
          <w:rFonts w:ascii="仿宋" w:eastAsia="仿宋" w:hAnsi="仿宋" w:cs="FangSong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FangSong_GB2312"/>
          <w:b/>
          <w:color w:val="FF0000"/>
          <w:kern w:val="0"/>
          <w:sz w:val="24"/>
          <w:lang w:val="zh-CN"/>
        </w:rPr>
      </w:pPr>
      <w:r w:rsidRPr="00CE09F9">
        <w:rPr>
          <w:rFonts w:ascii="仿宋" w:eastAsia="仿宋" w:hAnsi="仿宋" w:cs="FangSong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FangSong_GB2312"/>
          <w:b/>
          <w:color w:val="FF0000"/>
          <w:kern w:val="0"/>
          <w:sz w:val="24"/>
          <w:lang w:val="zh-CN"/>
        </w:rPr>
      </w:pPr>
      <w:r w:rsidRPr="00CE09F9">
        <w:rPr>
          <w:rFonts w:ascii="仿宋" w:eastAsia="仿宋" w:hAnsi="仿宋" w:cs="FangSong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FangSong_GB2312"/>
          <w:b/>
          <w:color w:val="FF0000"/>
          <w:kern w:val="0"/>
          <w:sz w:val="24"/>
          <w:lang w:val="zh-CN"/>
        </w:rPr>
      </w:pPr>
      <w:r w:rsidRPr="00CE09F9">
        <w:rPr>
          <w:rFonts w:ascii="仿宋" w:eastAsia="仿宋" w:hAnsi="仿宋" w:cs="FangSong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FangSong_GB2312"/>
          <w:b/>
          <w:sz w:val="24"/>
        </w:rPr>
        <w:t>C、</w:t>
      </w:r>
      <w:r w:rsidRPr="00CE09F9">
        <w:rPr>
          <w:rFonts w:ascii="仿宋" w:eastAsia="仿宋" w:hAnsi="仿宋" w:cs="FangSong_GB2312" w:hint="eastAsia"/>
          <w:sz w:val="24"/>
        </w:rPr>
        <w:t>要求合同分包的，提供分包意向协议和中小企业声明函（附件</w:t>
      </w:r>
      <w:r w:rsidRPr="00CE09F9">
        <w:rPr>
          <w:rFonts w:ascii="仿宋" w:eastAsia="仿宋" w:hAnsi="仿宋" w:cs="FangSong_GB2312"/>
          <w:sz w:val="24"/>
        </w:rPr>
        <w:t>5</w:t>
      </w:r>
      <w:r w:rsidRPr="00CE09F9">
        <w:rPr>
          <w:rFonts w:ascii="仿宋" w:eastAsia="仿宋" w:hAnsi="仿宋" w:cs="FangSong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FangSong_GB2312"/>
          <w:b/>
          <w:kern w:val="0"/>
          <w:sz w:val="32"/>
          <w:szCs w:val="32"/>
        </w:rPr>
      </w:pPr>
      <w:r w:rsidRPr="00CE09F9">
        <w:rPr>
          <w:rFonts w:ascii="仿宋" w:eastAsia="仿宋" w:hAnsi="仿宋" w:cs="FangSong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FangSong_GB2312"/>
          <w:sz w:val="24"/>
        </w:rPr>
      </w:pPr>
      <w:r w:rsidRPr="00CE09F9">
        <w:rPr>
          <w:rFonts w:ascii="仿宋" w:eastAsia="仿宋" w:hAnsi="仿宋" w:cs="FangSong_GB2312" w:hint="eastAsia"/>
          <w:sz w:val="24"/>
        </w:rPr>
        <w:t>（</w:t>
      </w:r>
      <w:r w:rsidRPr="00CE09F9">
        <w:rPr>
          <w:rFonts w:ascii="仿宋" w:eastAsia="仿宋" w:hAnsi="仿宋" w:cs="FangSong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FangSong_GB2312" w:hint="eastAsia"/>
          <w:sz w:val="24"/>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若成为</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的中标供应商，将依法采取分包方式履行合同。</w:t>
      </w: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rPr>
        <w:t>与</w:t>
      </w:r>
      <w:r w:rsidRPr="00CE09F9">
        <w:rPr>
          <w:rFonts w:ascii="仿宋" w:eastAsia="仿宋" w:hAnsi="仿宋" w:cs="FangSong_GB2312" w:hint="eastAsia"/>
          <w:kern w:val="0"/>
          <w:sz w:val="24"/>
          <w:u w:val="single"/>
        </w:rPr>
        <w:t>（所有分包供应商名称）</w:t>
      </w:r>
      <w:r w:rsidRPr="00CE09F9">
        <w:rPr>
          <w:rFonts w:ascii="仿宋" w:eastAsia="仿宋" w:hAnsi="仿宋" w:cs="FangSong_GB2312" w:hint="eastAsia"/>
          <w:kern w:val="0"/>
          <w:sz w:val="24"/>
        </w:rPr>
        <w:t>达成分包意向协议</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具备承</w:t>
      </w:r>
      <w:r w:rsidRPr="00CE09F9">
        <w:rPr>
          <w:rFonts w:ascii="仿宋" w:eastAsia="仿宋" w:hAnsi="仿宋" w:cs="FangSong_GB2312" w:hint="eastAsia"/>
          <w:kern w:val="0"/>
          <w:sz w:val="24"/>
        </w:rPr>
        <w:t>担</w:t>
      </w:r>
      <w:r w:rsidRPr="00CE09F9">
        <w:rPr>
          <w:rFonts w:ascii="仿宋" w:eastAsia="仿宋" w:hAnsi="仿宋" w:cs="FangSong_GB2312"/>
          <w:kern w:val="0"/>
          <w:sz w:val="24"/>
          <w:u w:val="single"/>
          <w:lang w:val="zh-CN"/>
        </w:rPr>
        <w:t>XX工作内容</w:t>
      </w:r>
      <w:r w:rsidRPr="00CE09F9">
        <w:rPr>
          <w:rFonts w:ascii="仿宋" w:eastAsia="仿宋" w:hAnsi="仿宋" w:cs="FangSong_GB2312" w:hint="eastAsia"/>
          <w:kern w:val="0"/>
          <w:sz w:val="24"/>
          <w:lang w:val="zh-CN"/>
        </w:rPr>
        <w:t>相应资质条件且不得再次分包；</w:t>
      </w:r>
    </w:p>
    <w:p w:rsidR="002145E1" w:rsidRPr="00CE09F9" w:rsidRDefault="006D208B" w:rsidP="00C62C9C">
      <w:pPr>
        <w:rPr>
          <w:rFonts w:ascii="仿宋" w:eastAsia="仿宋" w:hAnsi="仿宋"/>
        </w:rPr>
      </w:pPr>
      <w:bookmarkStart w:id="883" w:name="_Toc95232889"/>
      <w:bookmarkStart w:id="884" w:name="_Toc95295248"/>
      <w:bookmarkStart w:id="885" w:name="_Toc95296002"/>
      <w:bookmarkStart w:id="886" w:name="_Toc95296678"/>
      <w:r w:rsidRPr="00CE09F9">
        <w:rPr>
          <w:rFonts w:ascii="仿宋" w:eastAsia="仿宋" w:hAnsi="仿宋" w:cs="FangSong_GB2312" w:hint="eastAsia"/>
          <w:kern w:val="0"/>
          <w:sz w:val="24"/>
        </w:rPr>
        <w:t>……</w:t>
      </w:r>
      <w:bookmarkEnd w:id="883"/>
      <w:bookmarkEnd w:id="884"/>
      <w:bookmarkEnd w:id="885"/>
      <w:bookmarkEnd w:id="886"/>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三、质量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cs="FangSong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FangSong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FangSong_GB2312"/>
          <w:kern w:val="0"/>
          <w:sz w:val="24"/>
          <w:lang w:val="zh-CN"/>
        </w:rPr>
        <w:t xml:space="preserve">  。                                           </w:t>
      </w:r>
      <w:r w:rsidR="003C2917" w:rsidRPr="00CE09F9">
        <w:rPr>
          <w:rFonts w:ascii="仿宋" w:eastAsia="仿宋" w:hAnsi="仿宋" w:cs="FangSong_GB2312"/>
          <w:b/>
          <w:color w:val="FF0000"/>
          <w:kern w:val="0"/>
          <w:sz w:val="24"/>
          <w:lang w:val="zh-CN"/>
        </w:rPr>
        <w:t>投标人名称(电子签名)</w:t>
      </w:r>
      <w:r w:rsidRPr="00CE09F9">
        <w:rPr>
          <w:rFonts w:ascii="仿宋" w:eastAsia="仿宋" w:hAnsi="仿宋" w:cs="FangSong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FangSong_GB2312"/>
          <w:kern w:val="0"/>
          <w:sz w:val="24"/>
          <w:lang w:val="zh-CN"/>
        </w:rPr>
      </w:pPr>
      <w:r w:rsidRPr="00CE09F9">
        <w:rPr>
          <w:rFonts w:ascii="仿宋" w:eastAsia="仿宋" w:hAnsi="仿宋" w:cs="FangSong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pacing w:line="360" w:lineRule="auto"/>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FangSong_GB2312"/>
          <w:b/>
          <w:kern w:val="0"/>
          <w:sz w:val="32"/>
          <w:szCs w:val="32"/>
        </w:rPr>
      </w:pPr>
    </w:p>
    <w:p w:rsidR="009B1CE1" w:rsidRPr="00CE09F9" w:rsidRDefault="009B1CE1">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FangSong_GB2312"/>
          <w:b/>
          <w:kern w:val="0"/>
          <w:sz w:val="32"/>
          <w:szCs w:val="32"/>
        </w:rPr>
      </w:pPr>
      <w:bookmarkStart w:id="887" w:name="_Toc95296003"/>
      <w:bookmarkStart w:id="888" w:name="_Toc95296679"/>
      <w:bookmarkStart w:id="889" w:name="_Toc95296807"/>
      <w:bookmarkStart w:id="890" w:name="_Toc102563703"/>
      <w:bookmarkStart w:id="891" w:name="_Toc102563980"/>
      <w:bookmarkStart w:id="892" w:name="_Toc102564048"/>
      <w:bookmarkStart w:id="893" w:name="_Toc102565196"/>
      <w:r w:rsidRPr="00CE09F9">
        <w:rPr>
          <w:rFonts w:ascii="仿宋" w:eastAsia="仿宋" w:hAnsi="仿宋" w:cs="FangSong_GB2312" w:hint="eastAsia"/>
          <w:b/>
          <w:kern w:val="0"/>
          <w:sz w:val="32"/>
          <w:szCs w:val="32"/>
        </w:rPr>
        <w:lastRenderedPageBreak/>
        <w:t>五</w:t>
      </w:r>
      <w:r w:rsidR="006D208B" w:rsidRPr="00CE09F9">
        <w:rPr>
          <w:rFonts w:ascii="仿宋" w:eastAsia="仿宋" w:hAnsi="仿宋" w:cs="FangSong_GB2312" w:hint="eastAsia"/>
          <w:b/>
          <w:kern w:val="0"/>
          <w:sz w:val="32"/>
          <w:szCs w:val="32"/>
        </w:rPr>
        <w:t>、本项目的特定资格要求</w:t>
      </w:r>
      <w:bookmarkEnd w:id="887"/>
      <w:bookmarkEnd w:id="888"/>
      <w:bookmarkEnd w:id="889"/>
      <w:bookmarkEnd w:id="890"/>
      <w:bookmarkEnd w:id="891"/>
      <w:bookmarkEnd w:id="892"/>
      <w:bookmarkEnd w:id="893"/>
    </w:p>
    <w:p w:rsidR="002145E1" w:rsidRPr="00CE09F9" w:rsidRDefault="006D208B">
      <w:pPr>
        <w:spacing w:line="360" w:lineRule="auto"/>
        <w:jc w:val="center"/>
        <w:rPr>
          <w:rFonts w:ascii="仿宋" w:eastAsia="仿宋" w:hAnsi="仿宋"/>
          <w:sz w:val="24"/>
        </w:rPr>
      </w:pPr>
      <w:r w:rsidRPr="00CE09F9">
        <w:rPr>
          <w:rFonts w:ascii="仿宋" w:eastAsia="仿宋" w:hAnsi="仿宋" w:cs="FangSong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FangSong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pacing w:line="360" w:lineRule="auto"/>
        <w:jc w:val="center"/>
        <w:outlineLvl w:val="0"/>
        <w:rPr>
          <w:rFonts w:ascii="仿宋" w:eastAsia="仿宋" w:hAnsi="仿宋" w:cs="FangSong_GB2312"/>
          <w:b/>
          <w:kern w:val="0"/>
          <w:sz w:val="36"/>
          <w:szCs w:val="36"/>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pacing w:line="360" w:lineRule="auto"/>
        <w:jc w:val="center"/>
        <w:outlineLvl w:val="0"/>
        <w:rPr>
          <w:rFonts w:ascii="仿宋" w:eastAsia="仿宋" w:hAnsi="仿宋" w:cs="FangSong_GB2312"/>
          <w:b/>
          <w:kern w:val="0"/>
          <w:sz w:val="36"/>
          <w:szCs w:val="36"/>
        </w:rPr>
      </w:pPr>
    </w:p>
    <w:p w:rsidR="002145E1" w:rsidRPr="00B7414A" w:rsidRDefault="002145E1">
      <w:pPr>
        <w:snapToGrid w:val="0"/>
        <w:spacing w:line="360" w:lineRule="auto"/>
        <w:ind w:right="480"/>
        <w:jc w:val="center"/>
        <w:rPr>
          <w:rFonts w:ascii="仿宋" w:eastAsia="仿宋" w:hAnsi="仿宋" w:cs="FangSong_GB2312"/>
          <w:b/>
          <w:kern w:val="0"/>
          <w:sz w:val="32"/>
          <w:szCs w:val="32"/>
        </w:rPr>
      </w:pPr>
    </w:p>
    <w:p w:rsidR="002145E1" w:rsidRPr="00B7414A" w:rsidRDefault="002145E1">
      <w:pPr>
        <w:spacing w:line="360" w:lineRule="auto"/>
        <w:jc w:val="center"/>
        <w:outlineLvl w:val="0"/>
        <w:rPr>
          <w:rFonts w:ascii="仿宋" w:eastAsia="仿宋" w:hAnsi="仿宋" w:cs="FangSong_GB2312"/>
          <w:b/>
          <w:kern w:val="0"/>
          <w:sz w:val="36"/>
          <w:szCs w:val="36"/>
        </w:rPr>
      </w:pPr>
    </w:p>
    <w:p w:rsidR="009B1CE1" w:rsidRPr="00B7414A" w:rsidRDefault="009B1CE1">
      <w:pPr>
        <w:widowControl/>
        <w:adjustRightInd/>
        <w:jc w:val="left"/>
        <w:rPr>
          <w:rFonts w:ascii="仿宋" w:eastAsia="仿宋" w:hAnsi="仿宋" w:cs="FangSong_GB2312"/>
          <w:b/>
          <w:kern w:val="0"/>
          <w:sz w:val="36"/>
          <w:szCs w:val="36"/>
        </w:rPr>
      </w:pPr>
      <w:r w:rsidRPr="00B7414A">
        <w:rPr>
          <w:rFonts w:ascii="仿宋" w:eastAsia="仿宋" w:hAnsi="仿宋" w:cs="FangSong_GB2312"/>
          <w:b/>
          <w:kern w:val="0"/>
          <w:sz w:val="36"/>
          <w:szCs w:val="36"/>
        </w:rPr>
        <w:br w:type="page"/>
      </w:r>
    </w:p>
    <w:p w:rsidR="002145E1" w:rsidRPr="00B7414A" w:rsidRDefault="00CE09F9" w:rsidP="00CE09F9">
      <w:pPr>
        <w:spacing w:line="360" w:lineRule="auto"/>
        <w:ind w:right="420"/>
        <w:jc w:val="center"/>
        <w:rPr>
          <w:rFonts w:ascii="仿宋" w:eastAsia="仿宋" w:hAnsi="仿宋" w:cs="FangSong_GB2312"/>
          <w:b/>
          <w:kern w:val="0"/>
          <w:sz w:val="36"/>
          <w:szCs w:val="36"/>
        </w:rPr>
      </w:pPr>
      <w:r>
        <w:rPr>
          <w:rFonts w:ascii="仿宋" w:eastAsia="仿宋" w:hAnsi="仿宋" w:cs="FangSong_GB2312" w:hint="eastAsia"/>
          <w:b/>
          <w:kern w:val="0"/>
          <w:sz w:val="36"/>
          <w:szCs w:val="36"/>
        </w:rPr>
        <w:lastRenderedPageBreak/>
        <w:t>二、</w:t>
      </w:r>
      <w:r w:rsidR="006D208B" w:rsidRPr="00B7414A">
        <w:rPr>
          <w:rFonts w:ascii="仿宋" w:eastAsia="仿宋" w:hAnsi="仿宋" w:cs="FangSong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FangSong_GB2312"/>
          <w:b/>
          <w:kern w:val="0"/>
          <w:sz w:val="24"/>
        </w:rPr>
      </w:pPr>
    </w:p>
    <w:p w:rsidR="002145E1" w:rsidRPr="00CE09F9" w:rsidRDefault="006D208B">
      <w:pPr>
        <w:spacing w:line="360" w:lineRule="auto"/>
        <w:jc w:val="center"/>
        <w:outlineLvl w:val="0"/>
        <w:rPr>
          <w:rFonts w:ascii="仿宋" w:eastAsia="仿宋" w:hAnsi="仿宋" w:cs="FangSong_GB2312"/>
          <w:b/>
          <w:kern w:val="0"/>
          <w:sz w:val="28"/>
          <w:szCs w:val="28"/>
        </w:rPr>
      </w:pPr>
      <w:bookmarkStart w:id="894" w:name="_Toc95232890"/>
      <w:bookmarkStart w:id="895" w:name="_Toc95295250"/>
      <w:bookmarkStart w:id="896" w:name="_Toc95296004"/>
      <w:bookmarkStart w:id="897" w:name="_Toc95296680"/>
      <w:bookmarkStart w:id="898" w:name="_Toc95296808"/>
      <w:bookmarkStart w:id="899" w:name="_Toc102563704"/>
      <w:bookmarkStart w:id="900" w:name="_Toc102563911"/>
      <w:bookmarkStart w:id="901" w:name="_Toc102563981"/>
      <w:bookmarkStart w:id="902" w:name="_Toc102564049"/>
      <w:bookmarkStart w:id="903" w:name="_Toc102565197"/>
      <w:r w:rsidRPr="00CE09F9">
        <w:rPr>
          <w:rFonts w:ascii="仿宋" w:eastAsia="仿宋" w:hAnsi="仿宋" w:cs="FangSong_GB2312" w:hint="eastAsia"/>
          <w:b/>
          <w:kern w:val="0"/>
          <w:sz w:val="28"/>
          <w:szCs w:val="28"/>
        </w:rPr>
        <w:t>目录</w:t>
      </w:r>
      <w:bookmarkEnd w:id="894"/>
      <w:bookmarkEnd w:id="895"/>
      <w:bookmarkEnd w:id="896"/>
      <w:bookmarkEnd w:id="897"/>
      <w:bookmarkEnd w:id="898"/>
      <w:bookmarkEnd w:id="899"/>
      <w:bookmarkEnd w:id="900"/>
      <w:bookmarkEnd w:id="901"/>
      <w:bookmarkEnd w:id="902"/>
      <w:bookmarkEnd w:id="903"/>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FangSong_GB2312"/>
          <w:b/>
          <w:kern w:val="0"/>
          <w:sz w:val="28"/>
          <w:szCs w:val="28"/>
          <w:lang w:val="zh-CN"/>
        </w:rPr>
        <w:fldChar w:fldCharType="begin"/>
      </w:r>
      <w:r w:rsidR="00A02CE6" w:rsidRPr="00CE09F9">
        <w:rPr>
          <w:rFonts w:ascii="仿宋" w:eastAsia="仿宋" w:hAnsi="仿宋" w:cs="FangSong_GB2312"/>
          <w:b/>
          <w:kern w:val="0"/>
          <w:sz w:val="28"/>
          <w:szCs w:val="28"/>
          <w:lang w:val="zh-CN"/>
        </w:rPr>
        <w:instrText xml:space="preserve"> TOC \o "1-3" \h \z \u </w:instrText>
      </w:r>
      <w:r w:rsidRPr="00CE09F9">
        <w:rPr>
          <w:rFonts w:ascii="仿宋" w:eastAsia="仿宋" w:hAnsi="仿宋" w:cs="FangSong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51</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FangSong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52</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FangSong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54</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FangSong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58</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FangSong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FangSong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60</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FangSong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FangSong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FangSong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550D8F">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145E1" w:rsidRPr="00CE09F9" w:rsidRDefault="001009D2" w:rsidP="002250E7">
      <w:pPr>
        <w:snapToGrid w:val="0"/>
        <w:spacing w:line="360" w:lineRule="auto"/>
        <w:jc w:val="center"/>
        <w:rPr>
          <w:rFonts w:ascii="仿宋" w:eastAsia="仿宋" w:hAnsi="仿宋" w:cs="FangSong_GB2312"/>
          <w:b/>
          <w:kern w:val="0"/>
          <w:sz w:val="32"/>
          <w:szCs w:val="32"/>
          <w:lang w:val="zh-CN"/>
        </w:rPr>
      </w:pPr>
      <w:r w:rsidRPr="00CE09F9">
        <w:rPr>
          <w:rFonts w:ascii="仿宋" w:eastAsia="仿宋" w:hAnsi="仿宋" w:cs="FangSong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2145E1" w:rsidRPr="00CE09F9" w:rsidRDefault="002145E1">
      <w:pPr>
        <w:snapToGrid w:val="0"/>
        <w:spacing w:line="360" w:lineRule="auto"/>
        <w:jc w:val="center"/>
        <w:outlineLvl w:val="0"/>
        <w:rPr>
          <w:rFonts w:ascii="仿宋" w:eastAsia="仿宋" w:hAnsi="仿宋" w:cs="FangSong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904" w:name="_Toc95232891"/>
      <w:bookmarkStart w:id="905" w:name="_Toc95295251"/>
      <w:bookmarkStart w:id="906" w:name="_Toc95296809"/>
      <w:r w:rsidRPr="00B7414A">
        <w:rPr>
          <w:rFonts w:ascii="仿宋" w:eastAsia="仿宋" w:hAnsi="仿宋" w:cs="FangSong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907" w:name="_Toc102563705"/>
      <w:bookmarkStart w:id="908" w:name="_Toc102563912"/>
      <w:bookmarkStart w:id="909" w:name="_Toc102563982"/>
      <w:bookmarkStart w:id="910" w:name="_Toc102564050"/>
      <w:bookmarkStart w:id="911" w:name="_Toc102565198"/>
      <w:r w:rsidRPr="00B7414A">
        <w:rPr>
          <w:rFonts w:ascii="仿宋" w:eastAsia="仿宋" w:hAnsi="仿宋" w:cs="FangSong_GB2312" w:hint="eastAsia"/>
          <w:b/>
          <w:kern w:val="0"/>
          <w:sz w:val="32"/>
          <w:szCs w:val="32"/>
        </w:rPr>
        <w:lastRenderedPageBreak/>
        <w:t>一、商务技术文件封面</w:t>
      </w:r>
      <w:bookmarkEnd w:id="907"/>
      <w:bookmarkEnd w:id="908"/>
      <w:bookmarkEnd w:id="909"/>
      <w:bookmarkEnd w:id="910"/>
      <w:bookmarkEnd w:id="911"/>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snapToGrid w:val="0"/>
        <w:spacing w:line="520" w:lineRule="exact"/>
        <w:jc w:val="center"/>
        <w:rPr>
          <w:rFonts w:ascii="仿宋" w:eastAsia="仿宋" w:hAnsi="仿宋"/>
          <w:color w:val="000000"/>
          <w:sz w:val="24"/>
        </w:rPr>
      </w:pPr>
      <w:r w:rsidRPr="00B7414A">
        <w:rPr>
          <w:rFonts w:ascii="仿宋" w:eastAsia="仿宋" w:hAnsi="仿宋" w:hint="eastAsia"/>
          <w:color w:val="000000"/>
          <w:sz w:val="24"/>
        </w:rPr>
        <w:t>商务技术文件</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FangSong_GB2312"/>
          <w:sz w:val="24"/>
          <w:u w:val="single"/>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项目名称：</w:t>
      </w:r>
      <w:r w:rsidRPr="00B7414A">
        <w:rPr>
          <w:rFonts w:ascii="仿宋" w:eastAsia="仿宋" w:hAnsi="仿宋" w:cs="FangSong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FangSong_GB2312"/>
          <w:sz w:val="24"/>
          <w:u w:val="single"/>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供应商：</w:t>
      </w:r>
      <w:r w:rsidRPr="00B7414A">
        <w:rPr>
          <w:rFonts w:ascii="仿宋" w:eastAsia="仿宋" w:hAnsi="仿宋" w:cs="FangSong_GB2312" w:hint="eastAsia"/>
          <w:sz w:val="24"/>
          <w:u w:val="single"/>
        </w:rPr>
        <w:t xml:space="preserve">                       </w:t>
      </w:r>
      <w:r w:rsidRPr="00B7414A">
        <w:rPr>
          <w:rFonts w:ascii="仿宋" w:eastAsia="仿宋" w:hAnsi="仿宋" w:cs="FangSong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FangSong_GB2312"/>
          <w:sz w:val="24"/>
        </w:rPr>
      </w:pPr>
      <w:r w:rsidRPr="00B7414A">
        <w:rPr>
          <w:rFonts w:ascii="仿宋" w:eastAsia="仿宋" w:hAnsi="仿宋" w:hint="eastAsia"/>
          <w:color w:val="000000"/>
          <w:sz w:val="24"/>
        </w:rPr>
        <w:t xml:space="preserve">         </w:t>
      </w:r>
      <w:r w:rsidRPr="00B7414A">
        <w:rPr>
          <w:rFonts w:ascii="仿宋" w:eastAsia="仿宋" w:hAnsi="仿宋" w:cs="FangSong_GB2312" w:hint="eastAsia"/>
          <w:sz w:val="24"/>
        </w:rPr>
        <w:t>日期：</w:t>
      </w:r>
      <w:r w:rsidRPr="00B7414A">
        <w:rPr>
          <w:rFonts w:ascii="仿宋" w:eastAsia="仿宋" w:hAnsi="仿宋" w:hint="eastAsia"/>
          <w:color w:val="000000"/>
          <w:sz w:val="24"/>
        </w:rPr>
        <w:t xml:space="preserve">   </w:t>
      </w:r>
      <w:r w:rsidRPr="00B7414A">
        <w:rPr>
          <w:rFonts w:ascii="仿宋" w:eastAsia="仿宋" w:hAnsi="仿宋" w:cs="FangSong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FangSong_GB2312"/>
          <w:b/>
          <w:sz w:val="32"/>
          <w:szCs w:val="32"/>
        </w:rPr>
      </w:pPr>
      <w:bookmarkStart w:id="912" w:name="_Toc102563706"/>
      <w:bookmarkStart w:id="913" w:name="_Toc102563913"/>
      <w:bookmarkStart w:id="914" w:name="_Toc102563983"/>
      <w:bookmarkStart w:id="915" w:name="_Toc102564051"/>
      <w:bookmarkStart w:id="916" w:name="_Toc102565199"/>
      <w:r w:rsidRPr="00CE09F9">
        <w:rPr>
          <w:rFonts w:ascii="仿宋" w:eastAsia="仿宋" w:hAnsi="仿宋" w:cs="FangSong_GB2312" w:hint="eastAsia"/>
          <w:b/>
          <w:kern w:val="0"/>
          <w:sz w:val="32"/>
          <w:szCs w:val="32"/>
        </w:rPr>
        <w:lastRenderedPageBreak/>
        <w:t>二</w:t>
      </w:r>
      <w:r w:rsidR="006D208B" w:rsidRPr="00CE09F9">
        <w:rPr>
          <w:rFonts w:ascii="仿宋" w:eastAsia="仿宋" w:hAnsi="仿宋" w:cs="FangSong_GB2312" w:hint="eastAsia"/>
          <w:b/>
          <w:kern w:val="0"/>
          <w:sz w:val="32"/>
          <w:szCs w:val="32"/>
        </w:rPr>
        <w:t>、投标</w:t>
      </w:r>
      <w:r w:rsidR="006D208B" w:rsidRPr="00CE09F9">
        <w:rPr>
          <w:rFonts w:ascii="仿宋" w:eastAsia="仿宋" w:hAnsi="仿宋" w:cs="FangSong_GB2312" w:hint="eastAsia"/>
          <w:b/>
          <w:sz w:val="32"/>
          <w:szCs w:val="32"/>
        </w:rPr>
        <w:t>函</w:t>
      </w:r>
      <w:bookmarkEnd w:id="904"/>
      <w:bookmarkEnd w:id="905"/>
      <w:bookmarkEnd w:id="906"/>
      <w:bookmarkEnd w:id="912"/>
      <w:bookmarkEnd w:id="913"/>
      <w:bookmarkEnd w:id="914"/>
      <w:bookmarkEnd w:id="915"/>
      <w:bookmarkEnd w:id="916"/>
    </w:p>
    <w:p w:rsidR="002145E1" w:rsidRPr="00CE09F9" w:rsidRDefault="006D208B">
      <w:pPr>
        <w:snapToGrid w:val="0"/>
        <w:spacing w:line="360" w:lineRule="auto"/>
        <w:rPr>
          <w:rFonts w:ascii="仿宋" w:eastAsia="仿宋" w:hAnsi="仿宋" w:cs="FangSong_GB2312"/>
          <w:sz w:val="24"/>
        </w:rPr>
      </w:pPr>
      <w:r w:rsidRPr="00CE09F9">
        <w:rPr>
          <w:rFonts w:ascii="仿宋" w:eastAsia="仿宋" w:hAnsi="仿宋" w:cs="FangSong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1、我方承诺投标有效期从提交投标文件的截止之日起</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天（不少于</w:t>
      </w:r>
      <w:r w:rsidRPr="00CE09F9">
        <w:rPr>
          <w:rFonts w:ascii="仿宋" w:eastAsia="仿宋" w:hAnsi="仿宋" w:cs="FangSong_GB2312"/>
          <w:sz w:val="24"/>
        </w:rPr>
        <w:t>90天）</w:t>
      </w:r>
      <w:r w:rsidRPr="00CE09F9">
        <w:rPr>
          <w:rFonts w:ascii="仿宋" w:eastAsia="仿宋" w:hAnsi="仿宋" w:hint="eastAsia"/>
        </w:rPr>
        <w:t>，</w:t>
      </w:r>
      <w:r w:rsidRPr="00CE09F9">
        <w:rPr>
          <w:rFonts w:ascii="仿宋" w:eastAsia="仿宋" w:hAnsi="仿宋" w:cs="FangSong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FangSong_GB2312"/>
          <w:sz w:val="24"/>
        </w:rPr>
        <w:t>2.1.1</w:t>
      </w:r>
      <w:r w:rsidR="002250E7" w:rsidRPr="00CE09F9">
        <w:rPr>
          <w:rFonts w:ascii="仿宋" w:eastAsia="仿宋" w:hAnsi="仿宋" w:cs="FangSong_GB2312" w:hint="eastAsia"/>
          <w:sz w:val="24"/>
        </w:rPr>
        <w:t>资格文件封面</w:t>
      </w:r>
      <w:r w:rsidR="002250E7" w:rsidRPr="00CE09F9">
        <w:rPr>
          <w:rFonts w:ascii="仿宋" w:eastAsia="仿宋" w:hAnsi="仿宋" w:cs="FangSong_GB2312"/>
          <w:sz w:val="24"/>
        </w:rPr>
        <w:t>；</w:t>
      </w:r>
    </w:p>
    <w:p w:rsidR="002250E7" w:rsidRPr="00CE09F9" w:rsidRDefault="002250E7" w:rsidP="002250E7">
      <w:pPr>
        <w:snapToGrid w:val="0"/>
        <w:spacing w:line="360" w:lineRule="auto"/>
        <w:ind w:firstLineChars="400" w:firstLine="960"/>
        <w:rPr>
          <w:rFonts w:ascii="仿宋" w:eastAsia="仿宋" w:hAnsi="仿宋" w:cs="FangSong_GB2312"/>
          <w:sz w:val="24"/>
        </w:rPr>
      </w:pPr>
      <w:r w:rsidRPr="00CE09F9">
        <w:rPr>
          <w:rFonts w:ascii="仿宋" w:eastAsia="仿宋" w:hAnsi="仿宋" w:cs="FangSong_GB2312" w:hint="eastAsia"/>
          <w:sz w:val="24"/>
        </w:rPr>
        <w:t>2.1.2</w:t>
      </w:r>
      <w:r w:rsidRPr="00CE09F9">
        <w:rPr>
          <w:rFonts w:ascii="仿宋" w:eastAsia="仿宋" w:hAnsi="仿宋" w:cs="FangSong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FangSong_GB2312"/>
          <w:sz w:val="24"/>
        </w:rPr>
      </w:pPr>
      <w:r w:rsidRPr="00CE09F9">
        <w:rPr>
          <w:rFonts w:ascii="仿宋" w:eastAsia="仿宋" w:hAnsi="仿宋" w:cs="FangSong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2.1.</w:t>
      </w:r>
      <w:r w:rsidRPr="00CE09F9">
        <w:rPr>
          <w:rFonts w:ascii="仿宋" w:eastAsia="仿宋" w:hAnsi="仿宋" w:cs="FangSong_GB2312" w:hint="eastAsia"/>
          <w:sz w:val="24"/>
        </w:rPr>
        <w:t>4</w:t>
      </w:r>
      <w:r w:rsidR="006D208B" w:rsidRPr="00CE09F9">
        <w:rPr>
          <w:rFonts w:ascii="仿宋" w:eastAsia="仿宋" w:hAnsi="仿宋" w:cs="FangSong_GB2312"/>
          <w:sz w:val="24"/>
        </w:rPr>
        <w:t>落实政府采购政策需满足的资格要求</w:t>
      </w:r>
      <w:r w:rsidR="006D208B" w:rsidRPr="00CE09F9">
        <w:rPr>
          <w:rFonts w:ascii="仿宋" w:eastAsia="仿宋" w:hAnsi="仿宋" w:cs="FangSong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2.1.</w:t>
      </w:r>
      <w:r w:rsidRPr="00CE09F9">
        <w:rPr>
          <w:rFonts w:ascii="仿宋" w:eastAsia="仿宋" w:hAnsi="仿宋" w:cs="FangSong_GB2312" w:hint="eastAsia"/>
          <w:sz w:val="24"/>
        </w:rPr>
        <w:t>5</w:t>
      </w:r>
      <w:r w:rsidR="006D208B" w:rsidRPr="00CE09F9">
        <w:rPr>
          <w:rFonts w:ascii="仿宋" w:eastAsia="仿宋" w:hAnsi="仿宋" w:cs="FangSong_GB2312"/>
          <w:sz w:val="24"/>
        </w:rPr>
        <w:t>本项目的特定资格要求</w:t>
      </w:r>
      <w:r w:rsidR="006D208B" w:rsidRPr="00CE09F9">
        <w:rPr>
          <w:rFonts w:ascii="仿宋" w:eastAsia="仿宋" w:hAnsi="仿宋" w:cs="FangSong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lang w:val="zh-CN"/>
        </w:rPr>
      </w:pP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sz w:val="24"/>
        </w:rPr>
        <w:t>2</w:t>
      </w:r>
      <w:r w:rsidRPr="00CE09F9">
        <w:rPr>
          <w:rFonts w:ascii="仿宋" w:eastAsia="仿宋" w:hAnsi="仿宋" w:cs="FangSong_GB2312"/>
          <w:sz w:val="24"/>
          <w:lang w:val="zh-CN"/>
        </w:rPr>
        <w:t xml:space="preserve"> </w:t>
      </w:r>
      <w:r w:rsidRPr="00CE09F9">
        <w:rPr>
          <w:rFonts w:ascii="仿宋" w:eastAsia="仿宋" w:hAnsi="仿宋" w:cs="FangSong_GB2312" w:hint="eastAsia"/>
          <w:sz w:val="24"/>
        </w:rPr>
        <w:t>商务技术</w:t>
      </w:r>
      <w:r w:rsidRPr="00CE09F9">
        <w:rPr>
          <w:rFonts w:ascii="仿宋" w:eastAsia="仿宋" w:hAnsi="仿宋" w:cs="FangSong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2.2.1</w:t>
      </w:r>
      <w:r w:rsidR="002250E7" w:rsidRPr="00CE09F9">
        <w:rPr>
          <w:rFonts w:ascii="仿宋" w:eastAsia="仿宋" w:hAnsi="仿宋" w:cs="FangSong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hint="eastAsia"/>
          <w:sz w:val="24"/>
        </w:rPr>
        <w:t>2.2.2</w:t>
      </w:r>
      <w:r w:rsidR="006D208B" w:rsidRPr="00CE09F9">
        <w:rPr>
          <w:rFonts w:ascii="仿宋" w:eastAsia="仿宋" w:hAnsi="仿宋" w:cs="FangSong_GB2312"/>
          <w:sz w:val="24"/>
        </w:rPr>
        <w:t>投标函；</w:t>
      </w:r>
      <w:r w:rsidR="006D208B" w:rsidRPr="00CE09F9">
        <w:rPr>
          <w:rFonts w:ascii="仿宋" w:eastAsia="仿宋" w:hAnsi="仿宋" w:cs="FangSong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3</w:t>
      </w:r>
      <w:r w:rsidR="006D208B" w:rsidRPr="00CE09F9">
        <w:rPr>
          <w:rFonts w:ascii="仿宋" w:eastAsia="仿宋" w:hAnsi="仿宋" w:cs="FangSong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4</w:t>
      </w:r>
      <w:r w:rsidR="006D208B" w:rsidRPr="00CE09F9">
        <w:rPr>
          <w:rFonts w:ascii="仿宋" w:eastAsia="仿宋" w:hAnsi="仿宋" w:cs="FangSong_GB2312"/>
          <w:sz w:val="24"/>
        </w:rPr>
        <w:t>联合协议</w:t>
      </w:r>
      <w:r w:rsidR="006D208B" w:rsidRPr="00CE09F9">
        <w:rPr>
          <w:rFonts w:ascii="仿宋" w:eastAsia="仿宋" w:hAnsi="仿宋" w:cs="FangSong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5</w:t>
      </w:r>
      <w:r w:rsidR="006D208B" w:rsidRPr="00CE09F9">
        <w:rPr>
          <w:rFonts w:ascii="仿宋" w:eastAsia="仿宋" w:hAnsi="仿宋" w:cs="FangSong_GB2312"/>
          <w:sz w:val="24"/>
        </w:rPr>
        <w:t>分包意向协议</w:t>
      </w:r>
      <w:r w:rsidR="006D208B" w:rsidRPr="00CE09F9">
        <w:rPr>
          <w:rFonts w:ascii="仿宋" w:eastAsia="仿宋" w:hAnsi="仿宋" w:cs="FangSong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6</w:t>
      </w:r>
      <w:r w:rsidR="006D208B" w:rsidRPr="00CE09F9">
        <w:rPr>
          <w:rFonts w:ascii="仿宋" w:eastAsia="仿宋" w:hAnsi="仿宋" w:cs="FangSong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7</w:t>
      </w:r>
      <w:r w:rsidR="006D208B" w:rsidRPr="00CE09F9">
        <w:rPr>
          <w:rFonts w:ascii="仿宋" w:eastAsia="仿宋" w:hAnsi="仿宋" w:cs="FangSong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2.2.</w:t>
      </w:r>
      <w:r w:rsidRPr="00CE09F9">
        <w:rPr>
          <w:rFonts w:ascii="仿宋" w:eastAsia="仿宋" w:hAnsi="仿宋" w:cs="FangSong_GB2312" w:hint="eastAsia"/>
          <w:sz w:val="24"/>
        </w:rPr>
        <w:t>8</w:t>
      </w:r>
      <w:r w:rsidR="006D208B" w:rsidRPr="00CE09F9">
        <w:rPr>
          <w:rFonts w:ascii="仿宋" w:eastAsia="仿宋" w:hAnsi="仿宋" w:cs="FangSong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FangSong_GB2312"/>
          <w:sz w:val="24"/>
          <w:lang w:val="zh-CN"/>
        </w:rPr>
      </w:pP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sz w:val="24"/>
        </w:rPr>
        <w:t>2</w:t>
      </w:r>
      <w:r w:rsidRPr="00CE09F9">
        <w:rPr>
          <w:rFonts w:ascii="仿宋" w:eastAsia="仿宋" w:hAnsi="仿宋" w:cs="FangSong_GB2312"/>
          <w:sz w:val="24"/>
          <w:lang w:val="zh-CN"/>
        </w:rPr>
        <w:t>.</w:t>
      </w:r>
      <w:r w:rsidR="002250E7" w:rsidRPr="00CE09F9">
        <w:rPr>
          <w:rFonts w:ascii="仿宋" w:eastAsia="仿宋" w:hAnsi="仿宋" w:cs="FangSong_GB2312" w:hint="eastAsia"/>
          <w:sz w:val="24"/>
        </w:rPr>
        <w:t>9</w:t>
      </w:r>
      <w:r w:rsidRPr="00CE09F9">
        <w:rPr>
          <w:rFonts w:ascii="仿宋" w:eastAsia="仿宋" w:hAnsi="仿宋" w:cs="FangSong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2</w:t>
      </w:r>
      <w:r w:rsidRPr="00CE09F9">
        <w:rPr>
          <w:rFonts w:ascii="仿宋" w:eastAsia="仿宋" w:hAnsi="仿宋" w:cs="FangSong_GB2312"/>
          <w:sz w:val="24"/>
          <w:lang w:val="zh-CN"/>
        </w:rPr>
        <w:t>.</w:t>
      </w:r>
      <w:r w:rsidRPr="00CE09F9">
        <w:rPr>
          <w:rFonts w:ascii="仿宋" w:eastAsia="仿宋" w:hAnsi="仿宋" w:cs="FangSong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2.3.</w:t>
      </w:r>
      <w:r w:rsidRPr="00CE09F9">
        <w:rPr>
          <w:rFonts w:ascii="仿宋" w:eastAsia="仿宋" w:hAnsi="仿宋" w:cs="FangSong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hint="eastAsia"/>
          <w:sz w:val="24"/>
        </w:rPr>
        <w:t>2.3.2</w:t>
      </w:r>
      <w:r w:rsidR="006D208B" w:rsidRPr="00CE09F9">
        <w:rPr>
          <w:rFonts w:ascii="仿宋" w:eastAsia="仿宋" w:hAnsi="仿宋" w:cs="FangSong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FangSong_GB2312"/>
          <w:sz w:val="24"/>
        </w:rPr>
      </w:pPr>
      <w:r w:rsidRPr="00CE09F9">
        <w:rPr>
          <w:rFonts w:ascii="仿宋" w:eastAsia="仿宋" w:hAnsi="仿宋" w:cs="FangSong_GB2312"/>
          <w:sz w:val="24"/>
        </w:rPr>
        <w:t>2.3.</w:t>
      </w:r>
      <w:r w:rsidRPr="00CE09F9">
        <w:rPr>
          <w:rFonts w:ascii="仿宋" w:eastAsia="仿宋" w:hAnsi="仿宋" w:cs="FangSong_GB2312" w:hint="eastAsia"/>
          <w:sz w:val="24"/>
        </w:rPr>
        <w:t>3</w:t>
      </w:r>
      <w:r w:rsidR="006D208B" w:rsidRPr="00CE09F9">
        <w:rPr>
          <w:rFonts w:ascii="仿宋" w:eastAsia="仿宋" w:hAnsi="仿宋" w:cs="FangSong_GB2312"/>
          <w:sz w:val="24"/>
        </w:rPr>
        <w:t>中小企业声明函</w:t>
      </w:r>
      <w:r w:rsidR="006D208B" w:rsidRPr="00CE09F9">
        <w:rPr>
          <w:rFonts w:ascii="仿宋" w:eastAsia="仿宋" w:hAnsi="仿宋" w:cs="FangSong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FangSong_GB2312"/>
          <w:sz w:val="24"/>
        </w:rPr>
      </w:pPr>
      <w:r w:rsidRPr="00CE09F9">
        <w:rPr>
          <w:rFonts w:ascii="仿宋" w:eastAsia="仿宋" w:hAnsi="仿宋" w:cs="FangSong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FangSong_GB2312"/>
          <w:sz w:val="24"/>
        </w:rPr>
      </w:pPr>
      <w:r w:rsidRPr="00CE09F9">
        <w:rPr>
          <w:rFonts w:ascii="仿宋" w:eastAsia="仿宋" w:hAnsi="仿宋" w:cs="FangSong_GB2312"/>
          <w:sz w:val="24"/>
        </w:rPr>
        <w:t>5、其他补充说明:</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w:t>
      </w:r>
    </w:p>
    <w:p w:rsidR="002145E1" w:rsidRPr="00CE09F9" w:rsidRDefault="006D208B" w:rsidP="00B7414A">
      <w:pPr>
        <w:spacing w:line="360" w:lineRule="auto"/>
        <w:ind w:firstLineChars="1500" w:firstLine="3600"/>
        <w:rPr>
          <w:rFonts w:ascii="仿宋" w:eastAsia="仿宋" w:hAnsi="仿宋" w:cs="FangSong_GB2312"/>
          <w:sz w:val="24"/>
        </w:rPr>
      </w:pPr>
      <w:r w:rsidRPr="00CE09F9">
        <w:rPr>
          <w:rFonts w:ascii="仿宋" w:eastAsia="仿宋" w:hAnsi="仿宋" w:cs="FangSong_GB2312" w:hint="eastAsia"/>
          <w:sz w:val="24"/>
        </w:rPr>
        <w:t>投标人名称（电子签名）：</w:t>
      </w:r>
      <w:r w:rsidRPr="00CE09F9">
        <w:rPr>
          <w:rFonts w:ascii="仿宋" w:eastAsia="仿宋" w:hAnsi="仿宋" w:cs="FangSong_GB2312"/>
          <w:sz w:val="24"/>
        </w:rPr>
        <w:t xml:space="preserve">                          </w:t>
      </w:r>
    </w:p>
    <w:p w:rsidR="002145E1" w:rsidRPr="00CE09F9" w:rsidRDefault="006D208B">
      <w:pPr>
        <w:spacing w:line="360" w:lineRule="auto"/>
        <w:jc w:val="center"/>
        <w:rPr>
          <w:rFonts w:ascii="仿宋" w:eastAsia="仿宋" w:hAnsi="仿宋" w:cs="FangSong_GB2312"/>
          <w:sz w:val="24"/>
        </w:rPr>
      </w:pPr>
      <w:r w:rsidRPr="00CE09F9">
        <w:rPr>
          <w:rFonts w:ascii="仿宋" w:eastAsia="仿宋" w:hAnsi="仿宋" w:cs="FangSong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FangSong_GB2312"/>
          <w:kern w:val="0"/>
          <w:sz w:val="24"/>
          <w:u w:val="single"/>
          <w:lang w:val="zh-CN"/>
        </w:rPr>
      </w:pPr>
    </w:p>
    <w:p w:rsidR="002145E1" w:rsidRPr="00CE09F9" w:rsidRDefault="002145E1">
      <w:pPr>
        <w:snapToGrid w:val="0"/>
        <w:spacing w:line="360" w:lineRule="auto"/>
        <w:jc w:val="center"/>
        <w:rPr>
          <w:rFonts w:ascii="仿宋" w:eastAsia="仿宋" w:hAnsi="仿宋" w:cs="FangSong_GB2312"/>
          <w:b/>
          <w:kern w:val="0"/>
          <w:sz w:val="32"/>
          <w:szCs w:val="32"/>
          <w:lang w:val="zh-CN"/>
        </w:rPr>
      </w:pPr>
    </w:p>
    <w:p w:rsidR="002145E1" w:rsidRPr="00CE09F9" w:rsidRDefault="002145E1">
      <w:pPr>
        <w:snapToGrid w:val="0"/>
        <w:spacing w:line="360" w:lineRule="auto"/>
        <w:rPr>
          <w:rFonts w:ascii="仿宋" w:eastAsia="仿宋" w:hAnsi="仿宋" w:cs="FangSong_GB2312"/>
          <w:sz w:val="24"/>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CE09F9" w:rsidRDefault="002145E1">
      <w:pPr>
        <w:jc w:val="center"/>
        <w:rPr>
          <w:rFonts w:ascii="仿宋" w:eastAsia="仿宋" w:hAnsi="仿宋" w:cs="FangSong_GB2312"/>
          <w:b/>
          <w:kern w:val="0"/>
          <w:sz w:val="32"/>
          <w:szCs w:val="32"/>
          <w:lang w:val="zh-CN"/>
        </w:rPr>
      </w:pPr>
    </w:p>
    <w:p w:rsidR="002145E1" w:rsidRPr="00B7414A" w:rsidRDefault="002145E1">
      <w:pPr>
        <w:jc w:val="center"/>
        <w:rPr>
          <w:rFonts w:ascii="仿宋" w:eastAsia="仿宋" w:hAnsi="仿宋" w:cs="FangSong_GB2312"/>
          <w:b/>
          <w:kern w:val="0"/>
          <w:sz w:val="32"/>
          <w:szCs w:val="32"/>
          <w:lang w:val="zh-CN"/>
        </w:rPr>
      </w:pPr>
    </w:p>
    <w:p w:rsidR="002145E1" w:rsidRPr="00B7414A" w:rsidRDefault="002145E1">
      <w:pPr>
        <w:jc w:val="center"/>
        <w:rPr>
          <w:rFonts w:ascii="仿宋" w:eastAsia="仿宋" w:hAnsi="仿宋" w:cs="FangSong_GB2312"/>
          <w:b/>
          <w:kern w:val="0"/>
          <w:sz w:val="32"/>
          <w:szCs w:val="32"/>
          <w:lang w:val="zh-CN"/>
        </w:rPr>
      </w:pPr>
    </w:p>
    <w:p w:rsidR="00DA3659" w:rsidRPr="00B7414A" w:rsidRDefault="00DA3659">
      <w:pPr>
        <w:widowControl/>
        <w:adjustRightInd/>
        <w:jc w:val="left"/>
        <w:rPr>
          <w:rFonts w:ascii="仿宋" w:eastAsia="仿宋" w:hAnsi="仿宋" w:cs="FangSong_GB2312"/>
          <w:b/>
          <w:kern w:val="0"/>
          <w:sz w:val="32"/>
          <w:szCs w:val="32"/>
          <w:lang w:val="zh-CN"/>
        </w:rPr>
      </w:pPr>
    </w:p>
    <w:p w:rsidR="002A386B" w:rsidRPr="00B7414A" w:rsidRDefault="002A386B">
      <w:pPr>
        <w:widowControl/>
        <w:adjustRightInd/>
        <w:jc w:val="left"/>
        <w:rPr>
          <w:rFonts w:ascii="仿宋" w:eastAsia="仿宋" w:hAnsi="仿宋" w:cs="FangSong_GB2312"/>
          <w:b/>
          <w:kern w:val="0"/>
          <w:sz w:val="32"/>
          <w:szCs w:val="32"/>
        </w:rPr>
      </w:pPr>
      <w:bookmarkStart w:id="917" w:name="_Toc95296810"/>
      <w:r w:rsidRPr="00B7414A">
        <w:rPr>
          <w:rFonts w:ascii="仿宋" w:eastAsia="仿宋" w:hAnsi="仿宋" w:cs="FangSong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FangSong_GB2312"/>
          <w:b/>
          <w:kern w:val="0"/>
          <w:sz w:val="32"/>
          <w:szCs w:val="32"/>
        </w:rPr>
      </w:pPr>
      <w:bookmarkStart w:id="918" w:name="_Toc102563707"/>
      <w:bookmarkStart w:id="919" w:name="_Toc102563914"/>
      <w:bookmarkStart w:id="920" w:name="_Toc102563984"/>
      <w:bookmarkStart w:id="921" w:name="_Toc102564052"/>
      <w:bookmarkStart w:id="922" w:name="_Toc102565200"/>
      <w:r w:rsidRPr="00CE09F9">
        <w:rPr>
          <w:rFonts w:ascii="仿宋" w:eastAsia="仿宋" w:hAnsi="仿宋" w:cs="FangSong_GB2312" w:hint="eastAsia"/>
          <w:b/>
          <w:kern w:val="0"/>
          <w:sz w:val="32"/>
          <w:szCs w:val="32"/>
        </w:rPr>
        <w:lastRenderedPageBreak/>
        <w:t>三</w:t>
      </w:r>
      <w:r w:rsidR="006D208B" w:rsidRPr="00CE09F9">
        <w:rPr>
          <w:rFonts w:ascii="仿宋" w:eastAsia="仿宋" w:hAnsi="仿宋" w:cs="FangSong_GB2312" w:hint="eastAsia"/>
          <w:b/>
          <w:kern w:val="0"/>
          <w:sz w:val="32"/>
          <w:szCs w:val="32"/>
        </w:rPr>
        <w:t>、授权委托书或法定代表人（单位负责人、自然人本人）身份证明</w:t>
      </w:r>
      <w:r w:rsidR="00BF68FE" w:rsidRPr="00CE09F9">
        <w:rPr>
          <w:rFonts w:ascii="仿宋" w:eastAsia="仿宋" w:hAnsi="仿宋" w:cs="FangSong_GB2312" w:hint="eastAsia"/>
          <w:b/>
          <w:kern w:val="0"/>
          <w:sz w:val="32"/>
          <w:szCs w:val="32"/>
        </w:rPr>
        <w:t>和</w:t>
      </w:r>
      <w:r w:rsidR="006D208B" w:rsidRPr="00CE09F9">
        <w:rPr>
          <w:rFonts w:ascii="仿宋" w:eastAsia="仿宋" w:hAnsi="仿宋" w:cs="FangSong_GB2312" w:hint="eastAsia"/>
          <w:b/>
          <w:kern w:val="0"/>
          <w:sz w:val="32"/>
          <w:szCs w:val="32"/>
        </w:rPr>
        <w:t>社保证明</w:t>
      </w:r>
      <w:bookmarkEnd w:id="917"/>
      <w:bookmarkEnd w:id="918"/>
      <w:bookmarkEnd w:id="919"/>
      <w:bookmarkEnd w:id="920"/>
      <w:bookmarkEnd w:id="921"/>
      <w:bookmarkEnd w:id="922"/>
    </w:p>
    <w:p w:rsidR="002145E1" w:rsidRPr="00CE09F9" w:rsidRDefault="006D208B">
      <w:pPr>
        <w:snapToGrid w:val="0"/>
        <w:spacing w:line="360" w:lineRule="auto"/>
        <w:rPr>
          <w:rFonts w:ascii="仿宋" w:eastAsia="仿宋" w:hAnsi="仿宋" w:cs="FangSong_GB2312"/>
          <w:sz w:val="24"/>
        </w:rPr>
      </w:pPr>
      <w:r w:rsidRPr="00CE09F9">
        <w:rPr>
          <w:rFonts w:ascii="仿宋" w:eastAsia="仿宋" w:hAnsi="仿宋" w:cs="FangSong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FangSong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rPr>
      </w:pPr>
      <w:r w:rsidRPr="00CE09F9">
        <w:rPr>
          <w:rFonts w:ascii="仿宋" w:eastAsia="仿宋" w:hAnsi="仿宋" w:cs="FangSong_GB2312" w:hint="eastAsia"/>
          <w:kern w:val="0"/>
          <w:sz w:val="24"/>
        </w:rPr>
        <w:t>现</w:t>
      </w:r>
      <w:r w:rsidRPr="00CE09F9">
        <w:rPr>
          <w:rFonts w:ascii="仿宋" w:eastAsia="仿宋" w:hAnsi="仿宋" w:cs="FangSong_GB2312" w:hint="eastAsia"/>
          <w:kern w:val="0"/>
          <w:sz w:val="24"/>
          <w:lang w:val="zh-CN"/>
        </w:rPr>
        <w:t>委托</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（姓名）为我方代理人（身份证号码：</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，手机：</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），以我方名义处理</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委托期限</w:t>
      </w:r>
      <w:r w:rsidRPr="00CE09F9">
        <w:rPr>
          <w:rFonts w:ascii="仿宋" w:eastAsia="仿宋" w:hAnsi="仿宋" w:cs="FangSong_GB2312" w:hint="eastAsia"/>
          <w:kern w:val="0"/>
          <w:sz w:val="24"/>
        </w:rPr>
        <w:t>：</w:t>
      </w:r>
      <w:r w:rsidRPr="00CE09F9">
        <w:rPr>
          <w:rFonts w:ascii="仿宋" w:eastAsia="仿宋" w:hAnsi="仿宋" w:cs="FangSong_GB2312" w:hint="eastAsia"/>
          <w:kern w:val="0"/>
          <w:sz w:val="24"/>
          <w:lang w:val="zh-CN"/>
        </w:rPr>
        <w:t>自</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日起至</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日止。</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特此告知。</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lang w:val="zh-CN"/>
        </w:rPr>
        <w:t xml:space="preserve">                                                 投标人名称(电子签名)：</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签发日期：  年  月   日</w:t>
      </w:r>
    </w:p>
    <w:p w:rsidR="002145E1" w:rsidRPr="00CE09F9" w:rsidRDefault="002145E1">
      <w:pPr>
        <w:snapToGrid w:val="0"/>
        <w:spacing w:line="360" w:lineRule="auto"/>
        <w:rPr>
          <w:rFonts w:ascii="仿宋" w:eastAsia="仿宋" w:hAnsi="仿宋" w:cs="FangSong_GB2312"/>
          <w:sz w:val="24"/>
        </w:rPr>
      </w:pPr>
    </w:p>
    <w:p w:rsidR="002145E1" w:rsidRPr="00CE09F9" w:rsidRDefault="002145E1">
      <w:pPr>
        <w:snapToGrid w:val="0"/>
        <w:spacing w:line="360" w:lineRule="auto"/>
        <w:rPr>
          <w:rFonts w:ascii="仿宋" w:eastAsia="仿宋" w:hAnsi="仿宋" w:cs="FangSong_GB2312"/>
          <w:sz w:val="24"/>
        </w:rPr>
      </w:pPr>
    </w:p>
    <w:p w:rsidR="002145E1" w:rsidRPr="00CE09F9" w:rsidRDefault="006D208B">
      <w:pPr>
        <w:jc w:val="center"/>
        <w:rPr>
          <w:rFonts w:ascii="仿宋" w:eastAsia="仿宋" w:hAnsi="仿宋" w:cs="FangSong_GB2312"/>
          <w:b/>
          <w:kern w:val="0"/>
          <w:sz w:val="32"/>
          <w:szCs w:val="32"/>
        </w:rPr>
      </w:pPr>
      <w:r w:rsidRPr="00CE09F9">
        <w:rPr>
          <w:rFonts w:ascii="仿宋" w:eastAsia="仿宋" w:hAnsi="仿宋" w:cs="FangSong_GB2312"/>
          <w:b/>
          <w:kern w:val="0"/>
          <w:sz w:val="32"/>
          <w:szCs w:val="32"/>
          <w:lang w:val="zh-CN"/>
        </w:rPr>
        <w:t xml:space="preserve">      </w:t>
      </w:r>
      <w:r w:rsidRPr="00CE09F9">
        <w:rPr>
          <w:rFonts w:ascii="仿宋" w:eastAsia="仿宋" w:hAnsi="仿宋" w:cs="FangSong_GB2312"/>
          <w:b/>
          <w:kern w:val="0"/>
          <w:sz w:val="32"/>
          <w:szCs w:val="32"/>
        </w:rPr>
        <w:t xml:space="preserve"> </w:t>
      </w:r>
      <w:r w:rsidRPr="00CE09F9">
        <w:rPr>
          <w:rFonts w:ascii="仿宋" w:eastAsia="仿宋" w:hAnsi="仿宋" w:cs="FangSong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rPr>
      </w:pPr>
      <w:r w:rsidRPr="00CE09F9">
        <w:rPr>
          <w:rFonts w:ascii="仿宋" w:eastAsia="仿宋" w:hAnsi="仿宋" w:cs="FangSong_GB2312" w:hint="eastAsia"/>
          <w:kern w:val="0"/>
          <w:sz w:val="24"/>
        </w:rPr>
        <w:t>现</w:t>
      </w:r>
      <w:r w:rsidRPr="00CE09F9">
        <w:rPr>
          <w:rFonts w:ascii="仿宋" w:eastAsia="仿宋" w:hAnsi="仿宋" w:cs="FangSong_GB2312" w:hint="eastAsia"/>
          <w:kern w:val="0"/>
          <w:sz w:val="24"/>
          <w:lang w:val="zh-CN"/>
        </w:rPr>
        <w:t>委托</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（姓名）为我方代理人（身份证号码：</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，手机：</w:t>
      </w:r>
      <w:r w:rsidRPr="00CE09F9">
        <w:rPr>
          <w:rFonts w:ascii="仿宋" w:eastAsia="仿宋" w:hAnsi="仿宋" w:cs="FangSong_GB2312"/>
          <w:kern w:val="0"/>
          <w:sz w:val="24"/>
          <w:u w:val="single"/>
          <w:lang w:val="zh-CN"/>
        </w:rPr>
        <w:t xml:space="preserve">          </w:t>
      </w:r>
      <w:r w:rsidRPr="00CE09F9">
        <w:rPr>
          <w:rFonts w:ascii="仿宋" w:eastAsia="仿宋" w:hAnsi="仿宋" w:cs="FangSong_GB2312" w:hint="eastAsia"/>
          <w:kern w:val="0"/>
          <w:sz w:val="24"/>
          <w:lang w:val="zh-CN"/>
        </w:rPr>
        <w:t>），以我方名义处理</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委托期限</w:t>
      </w:r>
      <w:r w:rsidRPr="00CE09F9">
        <w:rPr>
          <w:rFonts w:ascii="仿宋" w:eastAsia="仿宋" w:hAnsi="仿宋" w:cs="FangSong_GB2312" w:hint="eastAsia"/>
          <w:kern w:val="0"/>
          <w:sz w:val="24"/>
        </w:rPr>
        <w:t>：</w:t>
      </w:r>
      <w:r w:rsidRPr="00CE09F9">
        <w:rPr>
          <w:rFonts w:ascii="仿宋" w:eastAsia="仿宋" w:hAnsi="仿宋" w:cs="FangSong_GB2312" w:hint="eastAsia"/>
          <w:kern w:val="0"/>
          <w:sz w:val="24"/>
          <w:lang w:val="zh-CN"/>
        </w:rPr>
        <w:t>自</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日起至</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年</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日止。</w:t>
      </w: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特此告知。</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FangSong_GB2312"/>
          <w:kern w:val="0"/>
          <w:sz w:val="24"/>
          <w:lang w:val="zh-CN"/>
        </w:rPr>
      </w:pPr>
      <w:r w:rsidRPr="00CE09F9">
        <w:rPr>
          <w:rFonts w:ascii="仿宋" w:eastAsia="仿宋" w:hAnsi="仿宋" w:cs="FangSong_GB2312" w:hint="eastAsia"/>
          <w:kern w:val="0"/>
          <w:sz w:val="24"/>
          <w:lang w:val="zh-CN"/>
        </w:rPr>
        <w:t>联合体成员名称</w:t>
      </w:r>
      <w:r w:rsidRPr="00CE09F9">
        <w:rPr>
          <w:rFonts w:ascii="仿宋" w:eastAsia="仿宋" w:hAnsi="仿宋" w:cs="FangSong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FangSong_GB2312"/>
          <w:kern w:val="0"/>
          <w:sz w:val="24"/>
          <w:lang w:val="zh-CN"/>
        </w:rPr>
      </w:pPr>
      <w:r w:rsidRPr="00CE09F9">
        <w:rPr>
          <w:rFonts w:ascii="仿宋" w:eastAsia="仿宋" w:hAnsi="仿宋" w:cs="FangSong_GB2312" w:hint="eastAsia"/>
          <w:kern w:val="0"/>
          <w:sz w:val="24"/>
          <w:lang w:val="zh-CN"/>
        </w:rPr>
        <w:t>联合体成员名称</w:t>
      </w:r>
      <w:r w:rsidRPr="00CE09F9">
        <w:rPr>
          <w:rFonts w:ascii="仿宋" w:eastAsia="仿宋" w:hAnsi="仿宋" w:cs="FangSong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F009BE" w:rsidRPr="00CE09F9" w:rsidRDefault="006D208B" w:rsidP="00BF14A0">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CA6FA9" w:rsidRPr="00CE09F9" w:rsidRDefault="00CA6FA9">
      <w:pPr>
        <w:widowControl/>
        <w:adjustRightInd/>
        <w:jc w:val="left"/>
        <w:rPr>
          <w:rFonts w:ascii="仿宋" w:eastAsia="仿宋" w:hAnsi="仿宋" w:cs="FangSong_GB2312"/>
          <w:b/>
          <w:kern w:val="0"/>
          <w:sz w:val="32"/>
          <w:szCs w:val="32"/>
          <w:lang w:val="zh-CN"/>
        </w:rPr>
      </w:pPr>
      <w:bookmarkStart w:id="923" w:name="_Toc95296007"/>
      <w:r w:rsidRPr="00CE09F9">
        <w:rPr>
          <w:rFonts w:ascii="仿宋" w:eastAsia="仿宋" w:hAnsi="仿宋" w:cs="FangSong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FangSong_GB2312"/>
          <w:b/>
          <w:sz w:val="24"/>
        </w:rPr>
      </w:pPr>
      <w:r w:rsidRPr="00CE09F9">
        <w:rPr>
          <w:rFonts w:ascii="仿宋" w:eastAsia="仿宋" w:hAnsi="仿宋" w:cs="FangSong_GB2312" w:hint="eastAsia"/>
          <w:b/>
          <w:kern w:val="0"/>
          <w:sz w:val="32"/>
          <w:szCs w:val="32"/>
          <w:lang w:val="zh-CN"/>
        </w:rPr>
        <w:lastRenderedPageBreak/>
        <w:t>法定代表人、</w:t>
      </w:r>
      <w:r w:rsidRPr="00CE09F9">
        <w:rPr>
          <w:rFonts w:ascii="仿宋" w:eastAsia="仿宋" w:hAnsi="仿宋" w:cs="FangSong_GB2312" w:hint="eastAsia"/>
          <w:b/>
          <w:color w:val="FF0000"/>
          <w:kern w:val="0"/>
          <w:sz w:val="32"/>
          <w:szCs w:val="32"/>
          <w:lang w:val="zh-CN"/>
        </w:rPr>
        <w:t>单位负责人</w:t>
      </w:r>
      <w:r w:rsidRPr="00CE09F9">
        <w:rPr>
          <w:rFonts w:ascii="仿宋" w:eastAsia="仿宋" w:hAnsi="仿宋" w:cs="FangSong_GB2312" w:hint="eastAsia"/>
          <w:b/>
          <w:kern w:val="0"/>
          <w:sz w:val="32"/>
          <w:szCs w:val="32"/>
          <w:lang w:val="zh-CN"/>
        </w:rPr>
        <w:t>或自然人本人</w:t>
      </w:r>
      <w:r w:rsidRPr="00CE09F9">
        <w:rPr>
          <w:rFonts w:ascii="仿宋" w:eastAsia="仿宋" w:hAnsi="仿宋" w:cs="FangSong_GB2312" w:hint="eastAsia"/>
          <w:b/>
          <w:sz w:val="30"/>
          <w:szCs w:val="30"/>
        </w:rPr>
        <w:t>的身份证明（适用于法定代表人、单位负责人或者自然人本人代表投标人参加投标）</w:t>
      </w:r>
      <w:bookmarkEnd w:id="923"/>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投标人名称(电子签名)：                              </w:t>
      </w:r>
    </w:p>
    <w:p w:rsidR="002145E1" w:rsidRPr="00CE09F9" w:rsidRDefault="006D208B">
      <w:pPr>
        <w:spacing w:line="360" w:lineRule="auto"/>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jc w:val="center"/>
        <w:rPr>
          <w:rFonts w:ascii="仿宋" w:eastAsia="仿宋" w:hAnsi="仿宋" w:cs="FangSong_GB2312"/>
          <w:b/>
          <w:kern w:val="0"/>
          <w:sz w:val="32"/>
          <w:szCs w:val="32"/>
        </w:rPr>
      </w:pPr>
    </w:p>
    <w:p w:rsidR="00CA6FA9" w:rsidRPr="00CE09F9" w:rsidRDefault="00CA6FA9">
      <w:pPr>
        <w:widowControl/>
        <w:adjustRightInd/>
        <w:jc w:val="left"/>
        <w:rPr>
          <w:rFonts w:ascii="仿宋" w:eastAsia="仿宋" w:hAnsi="仿宋" w:cs="FangSong_GB2312"/>
          <w:b/>
          <w:sz w:val="30"/>
          <w:szCs w:val="30"/>
        </w:rPr>
      </w:pPr>
      <w:r w:rsidRPr="00CE09F9">
        <w:rPr>
          <w:rFonts w:ascii="仿宋" w:eastAsia="仿宋" w:hAnsi="仿宋" w:cs="FangSong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FangSong_GB2312"/>
          <w:b/>
          <w:sz w:val="24"/>
        </w:rPr>
      </w:pPr>
      <w:r w:rsidRPr="00CE09F9">
        <w:rPr>
          <w:rFonts w:ascii="仿宋" w:eastAsia="仿宋" w:hAnsi="仿宋" w:cs="FangSong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B95DC0">
        <w:trPr>
          <w:trHeight w:val="4812"/>
          <w:jc w:val="center"/>
        </w:trPr>
        <w:tc>
          <w:tcPr>
            <w:tcW w:w="9207" w:type="dxa"/>
          </w:tcPr>
          <w:p w:rsidR="00CA6FA9" w:rsidRPr="00CE09F9" w:rsidRDefault="00CA6FA9" w:rsidP="00B95DC0">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B95DC0">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FangSong_GB2312"/>
          <w:kern w:val="0"/>
          <w:sz w:val="24"/>
          <w:lang w:val="zh-CN"/>
        </w:rPr>
      </w:pPr>
    </w:p>
    <w:p w:rsidR="00CA6FA9" w:rsidRPr="00CE09F9" w:rsidRDefault="00CA6FA9" w:rsidP="00CA6FA9">
      <w:pPr>
        <w:snapToGrid w:val="0"/>
        <w:spacing w:line="360" w:lineRule="auto"/>
        <w:ind w:firstLine="576"/>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DA3659" w:rsidRPr="00CE09F9" w:rsidRDefault="00DA3659">
      <w:pPr>
        <w:widowControl/>
        <w:adjustRightInd/>
        <w:jc w:val="left"/>
        <w:rPr>
          <w:rFonts w:ascii="仿宋" w:eastAsia="仿宋" w:hAnsi="仿宋" w:cs="FangSong_GB2312"/>
          <w:b/>
          <w:kern w:val="0"/>
          <w:sz w:val="32"/>
          <w:szCs w:val="32"/>
        </w:rPr>
      </w:pPr>
    </w:p>
    <w:p w:rsidR="00CA6FA9" w:rsidRPr="00CE09F9" w:rsidRDefault="00CA6FA9">
      <w:pPr>
        <w:widowControl/>
        <w:adjustRightInd/>
        <w:jc w:val="left"/>
        <w:rPr>
          <w:rFonts w:ascii="仿宋" w:eastAsia="仿宋" w:hAnsi="仿宋" w:cs="FangSong_GB2312"/>
          <w:b/>
          <w:kern w:val="0"/>
          <w:sz w:val="32"/>
          <w:szCs w:val="32"/>
        </w:rPr>
      </w:pPr>
      <w:bookmarkStart w:id="924" w:name="_Toc95296811"/>
      <w:bookmarkStart w:id="925" w:name="_Toc102563708"/>
      <w:bookmarkStart w:id="926" w:name="_Toc102563915"/>
      <w:bookmarkStart w:id="927" w:name="_Toc102563985"/>
      <w:bookmarkStart w:id="928" w:name="_Toc102564053"/>
      <w:bookmarkStart w:id="929" w:name="_Toc102565201"/>
      <w:r w:rsidRPr="00CE09F9">
        <w:rPr>
          <w:rFonts w:ascii="仿宋" w:eastAsia="仿宋" w:hAnsi="仿宋" w:cs="FangSong_GB2312"/>
          <w:b/>
          <w:kern w:val="0"/>
          <w:sz w:val="32"/>
          <w:szCs w:val="32"/>
        </w:rPr>
        <w:br w:type="page"/>
      </w:r>
    </w:p>
    <w:p w:rsidR="002145E1" w:rsidRPr="00CE09F9" w:rsidRDefault="00026011" w:rsidP="00BF14A0">
      <w:pPr>
        <w:jc w:val="center"/>
        <w:outlineLvl w:val="0"/>
        <w:rPr>
          <w:rFonts w:ascii="仿宋" w:eastAsia="仿宋" w:hAnsi="仿宋" w:cs="FangSong_GB2312"/>
          <w:b/>
          <w:kern w:val="0"/>
          <w:sz w:val="32"/>
          <w:szCs w:val="32"/>
          <w:lang w:val="zh-CN"/>
        </w:rPr>
      </w:pPr>
      <w:r w:rsidRPr="00CE09F9">
        <w:rPr>
          <w:rFonts w:ascii="仿宋" w:eastAsia="仿宋" w:hAnsi="仿宋" w:cs="FangSong_GB2312" w:hint="eastAsia"/>
          <w:b/>
          <w:kern w:val="0"/>
          <w:sz w:val="32"/>
          <w:szCs w:val="32"/>
        </w:rPr>
        <w:lastRenderedPageBreak/>
        <w:t>四</w:t>
      </w:r>
      <w:r w:rsidR="006D208B" w:rsidRPr="00CE09F9">
        <w:rPr>
          <w:rFonts w:ascii="仿宋" w:eastAsia="仿宋" w:hAnsi="仿宋" w:cs="FangSong_GB2312" w:hint="eastAsia"/>
          <w:b/>
          <w:kern w:val="0"/>
          <w:sz w:val="32"/>
          <w:szCs w:val="32"/>
        </w:rPr>
        <w:t>、</w:t>
      </w:r>
      <w:r w:rsidR="006D208B" w:rsidRPr="00CE09F9">
        <w:rPr>
          <w:rFonts w:ascii="仿宋" w:eastAsia="仿宋" w:hAnsi="仿宋" w:cs="FangSong_GB2312" w:hint="eastAsia"/>
          <w:b/>
          <w:kern w:val="0"/>
          <w:sz w:val="32"/>
          <w:szCs w:val="32"/>
          <w:lang w:val="zh-CN"/>
        </w:rPr>
        <w:t>联合协议</w:t>
      </w:r>
      <w:bookmarkEnd w:id="924"/>
      <w:bookmarkEnd w:id="925"/>
      <w:bookmarkEnd w:id="926"/>
      <w:bookmarkEnd w:id="927"/>
      <w:bookmarkEnd w:id="928"/>
      <w:bookmarkEnd w:id="929"/>
    </w:p>
    <w:p w:rsidR="002145E1" w:rsidRPr="00CE09F9" w:rsidRDefault="006D208B" w:rsidP="00B7414A">
      <w:pPr>
        <w:widowControl/>
        <w:spacing w:line="360" w:lineRule="auto"/>
        <w:ind w:firstLineChars="200" w:firstLine="482"/>
        <w:jc w:val="left"/>
        <w:rPr>
          <w:rFonts w:ascii="仿宋" w:eastAsia="仿宋" w:hAnsi="仿宋" w:cs="FangSong_GB2312"/>
          <w:b/>
          <w:sz w:val="24"/>
        </w:rPr>
      </w:pPr>
      <w:r w:rsidRPr="00CE09F9">
        <w:rPr>
          <w:rFonts w:ascii="仿宋" w:eastAsia="仿宋" w:hAnsi="仿宋" w:cs="FangSong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（联合体所有成员名称）</w:t>
      </w:r>
      <w:r w:rsidRPr="00CE09F9">
        <w:rPr>
          <w:rFonts w:ascii="仿宋" w:eastAsia="仿宋" w:hAnsi="仿宋" w:cs="FangSong_GB2312" w:hint="eastAsia"/>
          <w:kern w:val="0"/>
          <w:sz w:val="24"/>
        </w:rPr>
        <w:t>自愿</w:t>
      </w:r>
      <w:r w:rsidRPr="00CE09F9">
        <w:rPr>
          <w:rFonts w:ascii="仿宋" w:eastAsia="仿宋" w:hAnsi="仿宋" w:cs="FangSong_GB2312" w:hint="eastAsia"/>
          <w:kern w:val="0"/>
          <w:sz w:val="24"/>
          <w:lang w:val="zh-CN"/>
        </w:rPr>
        <w:t>组成一个联合体，以一个投标人的身份</w:t>
      </w:r>
      <w:r w:rsidRPr="00CE09F9">
        <w:rPr>
          <w:rFonts w:ascii="仿宋" w:eastAsia="仿宋" w:hAnsi="仿宋" w:cs="FangSong_GB2312" w:hint="eastAsia"/>
          <w:kern w:val="0"/>
          <w:sz w:val="24"/>
        </w:rPr>
        <w:t>参加</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投标。</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一、各方一致决定，</w:t>
      </w:r>
      <w:r w:rsidRPr="00CE09F9">
        <w:rPr>
          <w:rFonts w:ascii="仿宋" w:eastAsia="仿宋" w:hAnsi="仿宋" w:cs="FangSong_GB2312" w:hint="eastAsia"/>
          <w:kern w:val="0"/>
          <w:sz w:val="24"/>
          <w:u w:val="single"/>
        </w:rPr>
        <w:t>（某联合体成员名称）</w:t>
      </w:r>
      <w:r w:rsidRPr="00CE09F9">
        <w:rPr>
          <w:rFonts w:ascii="仿宋" w:eastAsia="仿宋" w:hAnsi="仿宋" w:cs="FangSong_GB2312" w:hint="eastAsia"/>
          <w:kern w:val="0"/>
          <w:sz w:val="24"/>
        </w:rPr>
        <w:t>为联合体</w:t>
      </w:r>
      <w:r w:rsidRPr="00CE09F9">
        <w:rPr>
          <w:rFonts w:ascii="仿宋" w:eastAsia="仿宋" w:hAnsi="仿宋" w:cs="FangSong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FangSong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三、本次联合投标中，分工如下：</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w:t>
      </w:r>
    </w:p>
    <w:p w:rsidR="002145E1" w:rsidRPr="00CE09F9" w:rsidRDefault="006D208B">
      <w:pPr>
        <w:snapToGrid w:val="0"/>
        <w:spacing w:line="360" w:lineRule="auto"/>
        <w:ind w:firstLine="576"/>
        <w:rPr>
          <w:rFonts w:ascii="仿宋" w:eastAsia="仿宋" w:hAnsi="仿宋" w:cs="FangSong_GB2312"/>
          <w:b/>
          <w:kern w:val="0"/>
          <w:sz w:val="24"/>
          <w:lang w:val="zh-CN"/>
        </w:rPr>
      </w:pPr>
      <w:r w:rsidRPr="00CE09F9">
        <w:rPr>
          <w:rFonts w:ascii="仿宋" w:eastAsia="仿宋" w:hAnsi="仿宋" w:cs="FangSong_GB2312" w:hint="eastAsia"/>
          <w:kern w:val="0"/>
          <w:sz w:val="24"/>
          <w:lang w:val="zh-CN"/>
        </w:rPr>
        <w:t>四、</w:t>
      </w:r>
      <w:r w:rsidRPr="00CE09F9">
        <w:rPr>
          <w:rFonts w:ascii="仿宋" w:eastAsia="仿宋" w:hAnsi="仿宋" w:cs="FangSong_GB2312" w:hint="eastAsia"/>
          <w:kern w:val="0"/>
          <w:sz w:val="24"/>
          <w:u w:val="single"/>
        </w:rPr>
        <w:t>（联合体其中一方成员名称）</w:t>
      </w:r>
      <w:r w:rsidRPr="00CE09F9">
        <w:rPr>
          <w:rFonts w:ascii="仿宋" w:eastAsia="仿宋" w:hAnsi="仿宋" w:cs="FangSong_GB2312" w:hint="eastAsia"/>
          <w:kern w:val="0"/>
          <w:sz w:val="24"/>
        </w:rPr>
        <w:t>提供的全部货物由小微企业制造，其合同份额占到合同总金额</w:t>
      </w:r>
      <w:r w:rsidRPr="00CE09F9">
        <w:rPr>
          <w:rFonts w:ascii="仿宋" w:eastAsia="仿宋" w:hAnsi="仿宋" w:cs="FangSong_GB2312"/>
          <w:kern w:val="0"/>
          <w:sz w:val="24"/>
          <w:u w:val="single"/>
        </w:rPr>
        <w:t xml:space="preserve">     </w:t>
      </w:r>
      <w:r w:rsidRPr="00CE09F9">
        <w:rPr>
          <w:rFonts w:ascii="仿宋" w:eastAsia="仿宋" w:hAnsi="仿宋" w:cs="FangSong_GB2312"/>
          <w:kern w:val="0"/>
          <w:sz w:val="24"/>
        </w:rPr>
        <w:t>%以上；</w:t>
      </w:r>
      <w:r w:rsidRPr="00CE09F9">
        <w:rPr>
          <w:rFonts w:ascii="仿宋" w:eastAsia="仿宋" w:hAnsi="仿宋" w:cs="FangSong_GB2312" w:hint="eastAsia"/>
          <w:kern w:val="0"/>
          <w:sz w:val="24"/>
          <w:lang w:val="zh-CN"/>
        </w:rPr>
        <w:t>……。</w:t>
      </w:r>
      <w:r w:rsidRPr="00CE09F9">
        <w:rPr>
          <w:rFonts w:ascii="仿宋" w:eastAsia="仿宋" w:hAnsi="仿宋" w:cs="FangSong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FangSong_GB2312"/>
          <w:b/>
          <w:kern w:val="0"/>
          <w:sz w:val="24"/>
          <w:lang w:val="zh-CN"/>
        </w:rPr>
        <w:t xml:space="preserve"> 30%以上</w:t>
      </w:r>
      <w:r w:rsidRPr="00CE09F9">
        <w:rPr>
          <w:rFonts w:ascii="仿宋" w:eastAsia="仿宋" w:hAnsi="仿宋" w:cs="FangSong_GB2312" w:hint="eastAsia"/>
          <w:b/>
          <w:kern w:val="0"/>
          <w:sz w:val="24"/>
          <w:lang w:val="zh-CN"/>
        </w:rPr>
        <w:t>，对联合体报价给予</w:t>
      </w:r>
      <w:r w:rsidR="006D29E1" w:rsidRPr="00CE09F9">
        <w:rPr>
          <w:rFonts w:ascii="仿宋" w:eastAsia="仿宋" w:hAnsi="仿宋" w:cs="FangSong_GB2312"/>
          <w:b/>
          <w:kern w:val="0"/>
          <w:sz w:val="24"/>
          <w:lang w:val="zh-CN"/>
        </w:rPr>
        <w:t>6%</w:t>
      </w:r>
      <w:r w:rsidRPr="00CE09F9">
        <w:rPr>
          <w:rFonts w:ascii="仿宋" w:eastAsia="仿宋" w:hAnsi="仿宋" w:cs="FangSong_GB2312"/>
          <w:b/>
          <w:kern w:val="0"/>
          <w:sz w:val="24"/>
          <w:lang w:val="zh-CN"/>
        </w:rPr>
        <w:t>的扣除</w:t>
      </w:r>
      <w:r w:rsidRPr="00CE09F9">
        <w:rPr>
          <w:rFonts w:ascii="仿宋" w:eastAsia="仿宋" w:hAnsi="仿宋" w:cs="FangSong_GB2312" w:hint="eastAsia"/>
          <w:b/>
          <w:kern w:val="0"/>
          <w:sz w:val="24"/>
          <w:lang w:val="zh-CN"/>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1、联合体各方不再单独参加或者与其</w:t>
      </w:r>
      <w:r w:rsidRPr="00CE09F9">
        <w:rPr>
          <w:rFonts w:ascii="仿宋" w:eastAsia="仿宋" w:hAnsi="仿宋" w:cs="FangSong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FangSong_GB2312"/>
          <w:kern w:val="0"/>
          <w:sz w:val="24"/>
          <w:lang w:val="zh-CN"/>
        </w:rPr>
      </w:pPr>
      <w:r w:rsidRPr="00CE09F9">
        <w:rPr>
          <w:rFonts w:ascii="仿宋" w:eastAsia="仿宋" w:hAnsi="仿宋" w:cs="FangSong_GB2312" w:hint="eastAsia"/>
          <w:kern w:val="0"/>
          <w:sz w:val="24"/>
          <w:lang w:val="zh-CN"/>
        </w:rPr>
        <w:t>联合体成员名称</w:t>
      </w:r>
      <w:r w:rsidRPr="00CE09F9">
        <w:rPr>
          <w:rFonts w:ascii="仿宋" w:eastAsia="仿宋" w:hAnsi="仿宋" w:cs="FangSong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FangSong_GB2312"/>
          <w:b/>
          <w:kern w:val="0"/>
          <w:sz w:val="32"/>
          <w:szCs w:val="32"/>
          <w:lang w:val="zh-CN"/>
        </w:rPr>
        <w:sectPr w:rsidR="002145E1" w:rsidRPr="00CE09F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FangSong_GB2312"/>
          <w:b/>
          <w:kern w:val="0"/>
          <w:sz w:val="32"/>
          <w:szCs w:val="32"/>
        </w:rPr>
      </w:pPr>
      <w:bookmarkStart w:id="930" w:name="_Toc95296812"/>
      <w:bookmarkStart w:id="931" w:name="_Toc102563709"/>
      <w:bookmarkStart w:id="932" w:name="_Toc102563916"/>
      <w:bookmarkStart w:id="933" w:name="_Toc102563986"/>
      <w:bookmarkStart w:id="934" w:name="_Toc102564054"/>
      <w:bookmarkStart w:id="935" w:name="_Toc102565202"/>
      <w:r w:rsidRPr="00CE09F9">
        <w:rPr>
          <w:rFonts w:ascii="仿宋" w:eastAsia="仿宋" w:hAnsi="仿宋" w:cs="FangSong_GB2312" w:hint="eastAsia"/>
          <w:b/>
          <w:kern w:val="0"/>
          <w:sz w:val="32"/>
          <w:szCs w:val="32"/>
        </w:rPr>
        <w:lastRenderedPageBreak/>
        <w:t>五</w:t>
      </w:r>
      <w:r w:rsidR="006D208B" w:rsidRPr="00CE09F9">
        <w:rPr>
          <w:rFonts w:ascii="仿宋" w:eastAsia="仿宋" w:hAnsi="仿宋" w:cs="FangSong_GB2312" w:hint="eastAsia"/>
          <w:b/>
          <w:kern w:val="0"/>
          <w:sz w:val="32"/>
          <w:szCs w:val="32"/>
        </w:rPr>
        <w:t>、分包意向协议</w:t>
      </w:r>
      <w:bookmarkEnd w:id="930"/>
      <w:bookmarkEnd w:id="931"/>
      <w:bookmarkEnd w:id="932"/>
      <w:bookmarkEnd w:id="933"/>
      <w:bookmarkEnd w:id="934"/>
      <w:bookmarkEnd w:id="935"/>
    </w:p>
    <w:p w:rsidR="002145E1" w:rsidRPr="00CE09F9" w:rsidRDefault="006D208B" w:rsidP="00B7414A">
      <w:pPr>
        <w:widowControl/>
        <w:spacing w:line="360" w:lineRule="auto"/>
        <w:ind w:firstLineChars="50" w:firstLine="120"/>
        <w:jc w:val="left"/>
        <w:rPr>
          <w:rFonts w:ascii="仿宋" w:eastAsia="仿宋" w:hAnsi="仿宋" w:cs="FangSong_GB2312"/>
          <w:sz w:val="24"/>
        </w:rPr>
      </w:pPr>
      <w:r w:rsidRPr="00CE09F9">
        <w:rPr>
          <w:rFonts w:ascii="仿宋" w:eastAsia="仿宋" w:hAnsi="仿宋" w:cs="FangSong_GB2312" w:hint="eastAsia"/>
          <w:sz w:val="24"/>
        </w:rPr>
        <w:t>（</w:t>
      </w:r>
      <w:r w:rsidRPr="00CE09F9">
        <w:rPr>
          <w:rFonts w:ascii="仿宋" w:eastAsia="仿宋" w:hAnsi="仿宋" w:cs="FangSong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FangSong_GB2312" w:hint="eastAsia"/>
          <w:sz w:val="24"/>
        </w:rPr>
        <w:t>）</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若成为</w:t>
      </w:r>
      <w:r w:rsidRPr="00CE09F9">
        <w:rPr>
          <w:rFonts w:ascii="仿宋" w:eastAsia="仿宋" w:hAnsi="仿宋" w:cs="FangSong_GB2312" w:hint="eastAsia"/>
          <w:sz w:val="24"/>
        </w:rPr>
        <w:t>（项目名称）【招标编号：</w:t>
      </w:r>
      <w:r w:rsidRPr="00CE09F9">
        <w:rPr>
          <w:rFonts w:ascii="仿宋" w:eastAsia="仿宋" w:hAnsi="仿宋" w:hint="eastAsia"/>
          <w:sz w:val="24"/>
        </w:rPr>
        <w:t>（采购编号）</w:t>
      </w:r>
      <w:r w:rsidRPr="00CE09F9">
        <w:rPr>
          <w:rFonts w:ascii="仿宋" w:eastAsia="仿宋" w:hAnsi="仿宋" w:cs="FangSong_GB2312" w:hint="eastAsia"/>
          <w:sz w:val="24"/>
        </w:rPr>
        <w:t>】</w:t>
      </w:r>
      <w:r w:rsidRPr="00CE09F9">
        <w:rPr>
          <w:rFonts w:ascii="仿宋" w:eastAsia="仿宋" w:hAnsi="仿宋" w:cs="FangSong_GB2312" w:hint="eastAsia"/>
          <w:kern w:val="0"/>
          <w:sz w:val="24"/>
          <w:lang w:val="zh-CN"/>
        </w:rPr>
        <w:t>的中标供应商，将依法采取分包方式履行合同。</w:t>
      </w: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rPr>
        <w:t>与</w:t>
      </w:r>
      <w:r w:rsidRPr="00CE09F9">
        <w:rPr>
          <w:rFonts w:ascii="仿宋" w:eastAsia="仿宋" w:hAnsi="仿宋" w:cs="FangSong_GB2312" w:hint="eastAsia"/>
          <w:kern w:val="0"/>
          <w:sz w:val="24"/>
          <w:u w:val="single"/>
        </w:rPr>
        <w:t>（所有分包供应商名称）</w:t>
      </w:r>
      <w:r w:rsidRPr="00CE09F9">
        <w:rPr>
          <w:rFonts w:ascii="仿宋" w:eastAsia="仿宋" w:hAnsi="仿宋" w:cs="FangSong_GB2312" w:hint="eastAsia"/>
          <w:kern w:val="0"/>
          <w:sz w:val="24"/>
        </w:rPr>
        <w:t>达成分包意向协议</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u w:val="single"/>
        </w:rPr>
        <w:t>（投标人名称）</w:t>
      </w:r>
      <w:r w:rsidRPr="00CE09F9">
        <w:rPr>
          <w:rFonts w:ascii="仿宋" w:eastAsia="仿宋" w:hAnsi="仿宋" w:cs="FangSong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w:t>
      </w:r>
      <w:r w:rsidRPr="00CE09F9">
        <w:rPr>
          <w:rFonts w:ascii="仿宋" w:eastAsia="仿宋" w:hAnsi="仿宋" w:cs="FangSong_GB2312" w:hint="eastAsia"/>
          <w:kern w:val="0"/>
          <w:sz w:val="24"/>
          <w:u w:val="single"/>
        </w:rPr>
        <w:t>（某分包供应商名称），</w:t>
      </w:r>
      <w:r w:rsidRPr="00CE09F9">
        <w:rPr>
          <w:rFonts w:ascii="仿宋" w:eastAsia="仿宋" w:hAnsi="仿宋" w:cs="FangSong_GB2312" w:hint="eastAsia"/>
          <w:kern w:val="0"/>
          <w:sz w:val="24"/>
          <w:lang w:val="zh-CN"/>
        </w:rPr>
        <w:t>具备承</w:t>
      </w:r>
      <w:r w:rsidRPr="00CE09F9">
        <w:rPr>
          <w:rFonts w:ascii="仿宋" w:eastAsia="仿宋" w:hAnsi="仿宋" w:cs="FangSong_GB2312" w:hint="eastAsia"/>
          <w:kern w:val="0"/>
          <w:sz w:val="24"/>
        </w:rPr>
        <w:t>担</w:t>
      </w:r>
      <w:r w:rsidRPr="00CE09F9">
        <w:rPr>
          <w:rFonts w:ascii="仿宋" w:eastAsia="仿宋" w:hAnsi="仿宋" w:cs="FangSong_GB2312"/>
          <w:kern w:val="0"/>
          <w:sz w:val="24"/>
          <w:u w:val="single"/>
          <w:lang w:val="zh-CN"/>
        </w:rPr>
        <w:t>XX工作内容</w:t>
      </w:r>
      <w:r w:rsidRPr="00CE09F9">
        <w:rPr>
          <w:rFonts w:ascii="仿宋" w:eastAsia="仿宋" w:hAnsi="仿宋" w:cs="FangSong_GB2312" w:hint="eastAsia"/>
          <w:kern w:val="0"/>
          <w:sz w:val="24"/>
          <w:lang w:val="zh-CN"/>
        </w:rPr>
        <w:t>相应资质条件且不得再次分包；</w:t>
      </w:r>
    </w:p>
    <w:p w:rsidR="002145E1" w:rsidRPr="00CE09F9" w:rsidRDefault="006D208B" w:rsidP="00C62C9C">
      <w:pPr>
        <w:rPr>
          <w:rFonts w:ascii="仿宋" w:eastAsia="仿宋" w:hAnsi="仿宋"/>
        </w:rPr>
      </w:pPr>
      <w:bookmarkStart w:id="936" w:name="_Toc95232892"/>
      <w:bookmarkStart w:id="937" w:name="_Toc95295252"/>
      <w:bookmarkStart w:id="938" w:name="_Toc95296010"/>
      <w:r w:rsidRPr="00CE09F9">
        <w:rPr>
          <w:rFonts w:ascii="仿宋" w:eastAsia="仿宋" w:hAnsi="仿宋" w:cs="FangSong_GB2312" w:hint="eastAsia"/>
          <w:kern w:val="0"/>
          <w:sz w:val="24"/>
        </w:rPr>
        <w:t>……</w:t>
      </w:r>
      <w:bookmarkEnd w:id="936"/>
      <w:bookmarkEnd w:id="937"/>
      <w:bookmarkEnd w:id="938"/>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三、质量</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FangSong_GB2312"/>
          <w:kern w:val="0"/>
          <w:sz w:val="24"/>
          <w:lang w:val="zh-CN"/>
        </w:rPr>
      </w:pPr>
      <w:r w:rsidRPr="00CE09F9">
        <w:rPr>
          <w:rFonts w:ascii="仿宋" w:eastAsia="仿宋" w:hAnsi="仿宋" w:cs="FangSong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FangSong_GB2312"/>
          <w:kern w:val="0"/>
          <w:sz w:val="24"/>
          <w:lang w:val="zh-CN"/>
        </w:rPr>
      </w:pPr>
      <w:r w:rsidRPr="00CE09F9">
        <w:rPr>
          <w:rFonts w:ascii="仿宋" w:eastAsia="仿宋" w:hAnsi="仿宋" w:cs="FangSong_GB2312" w:hint="eastAsia"/>
          <w:kern w:val="0"/>
          <w:sz w:val="24"/>
          <w:lang w:val="zh-CN"/>
        </w:rPr>
        <w:t>七、其他</w:t>
      </w:r>
    </w:p>
    <w:p w:rsidR="002145E1" w:rsidRPr="00CE09F9" w:rsidRDefault="006D208B">
      <w:pPr>
        <w:snapToGrid w:val="0"/>
        <w:spacing w:line="360" w:lineRule="auto"/>
        <w:ind w:firstLine="576"/>
        <w:rPr>
          <w:rFonts w:ascii="仿宋" w:eastAsia="仿宋" w:hAnsi="仿宋" w:cs="FangSong_GB2312"/>
          <w:b/>
          <w:kern w:val="0"/>
          <w:sz w:val="24"/>
          <w:lang w:val="zh-CN"/>
        </w:rPr>
      </w:pPr>
      <w:r w:rsidRPr="00CE09F9">
        <w:rPr>
          <w:rFonts w:ascii="仿宋" w:eastAsia="仿宋" w:hAnsi="仿宋" w:cs="FangSong_GB2312" w:hint="eastAsia"/>
          <w:kern w:val="0"/>
          <w:sz w:val="24"/>
          <w:u w:val="single"/>
        </w:rPr>
        <w:t>（分包供应商名称）提供的货物全部由小微企业制造，</w:t>
      </w:r>
      <w:r w:rsidRPr="00CE09F9">
        <w:rPr>
          <w:rFonts w:ascii="仿宋" w:eastAsia="仿宋" w:hAnsi="仿宋" w:cs="FangSong_GB2312" w:hint="eastAsia"/>
          <w:kern w:val="0"/>
          <w:sz w:val="24"/>
        </w:rPr>
        <w:t>其合同份额占到合同总金额</w:t>
      </w:r>
      <w:r w:rsidRPr="00CE09F9">
        <w:rPr>
          <w:rFonts w:ascii="仿宋" w:eastAsia="仿宋" w:hAnsi="仿宋" w:cs="FangSong_GB2312"/>
          <w:kern w:val="0"/>
          <w:sz w:val="24"/>
          <w:u w:val="single"/>
        </w:rPr>
        <w:t xml:space="preserve">     </w:t>
      </w:r>
      <w:r w:rsidRPr="00CE09F9">
        <w:rPr>
          <w:rFonts w:ascii="仿宋" w:eastAsia="仿宋" w:hAnsi="仿宋" w:cs="FangSong_GB2312"/>
          <w:kern w:val="0"/>
          <w:sz w:val="24"/>
        </w:rPr>
        <w:t>%以上</w:t>
      </w:r>
      <w:r w:rsidRPr="00CE09F9">
        <w:rPr>
          <w:rFonts w:ascii="仿宋" w:eastAsia="仿宋" w:hAnsi="仿宋" w:hint="eastAsia"/>
        </w:rPr>
        <w:t>。</w:t>
      </w:r>
      <w:r w:rsidRPr="00CE09F9">
        <w:rPr>
          <w:rFonts w:ascii="仿宋" w:eastAsia="仿宋" w:hAnsi="仿宋" w:cs="FangSong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FangSong_GB2312"/>
          <w:b/>
          <w:kern w:val="0"/>
          <w:sz w:val="24"/>
          <w:lang w:val="zh-CN"/>
        </w:rPr>
        <w:t xml:space="preserve"> 30%以上</w:t>
      </w:r>
      <w:r w:rsidRPr="00CE09F9">
        <w:rPr>
          <w:rFonts w:ascii="仿宋" w:eastAsia="仿宋" w:hAnsi="仿宋" w:cs="FangSong_GB2312" w:hint="eastAsia"/>
          <w:b/>
          <w:kern w:val="0"/>
          <w:sz w:val="24"/>
          <w:lang w:val="zh-CN"/>
        </w:rPr>
        <w:t>的，对大中型企业的报价给予</w:t>
      </w:r>
      <w:r w:rsidR="006D29E1" w:rsidRPr="00CE09F9">
        <w:rPr>
          <w:rFonts w:ascii="仿宋" w:eastAsia="仿宋" w:hAnsi="仿宋" w:cs="FangSong_GB2312"/>
          <w:b/>
          <w:kern w:val="0"/>
          <w:sz w:val="24"/>
          <w:lang w:val="zh-CN"/>
        </w:rPr>
        <w:t>6%</w:t>
      </w:r>
      <w:r w:rsidRPr="00CE09F9">
        <w:rPr>
          <w:rFonts w:ascii="仿宋" w:eastAsia="仿宋" w:hAnsi="仿宋" w:cs="FangSong_GB2312"/>
          <w:b/>
          <w:kern w:val="0"/>
          <w:sz w:val="24"/>
          <w:lang w:val="zh-CN"/>
        </w:rPr>
        <w:t>的扣除</w:t>
      </w:r>
      <w:r w:rsidRPr="00CE09F9">
        <w:rPr>
          <w:rFonts w:ascii="仿宋" w:eastAsia="仿宋" w:hAnsi="仿宋" w:cs="FangSong_GB2312" w:hint="eastAsia"/>
          <w:b/>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FangSong_GB2312"/>
          <w:kern w:val="0"/>
          <w:sz w:val="24"/>
          <w:lang w:val="zh-CN"/>
        </w:rPr>
      </w:pPr>
      <w:r w:rsidRPr="00CE09F9">
        <w:rPr>
          <w:rFonts w:ascii="仿宋" w:eastAsia="仿宋" w:hAnsi="仿宋" w:cs="FangSong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FangSong_GB2312" w:hint="eastAsia"/>
          <w:kern w:val="0"/>
          <w:sz w:val="24"/>
          <w:lang w:val="zh-CN"/>
        </w:rPr>
        <w:t>……</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bookmarkStart w:id="939" w:name="_Toc95296813"/>
      <w:bookmarkStart w:id="940" w:name="_Toc102563710"/>
      <w:bookmarkStart w:id="941" w:name="_Toc102563917"/>
      <w:bookmarkStart w:id="942" w:name="_Toc102563987"/>
      <w:bookmarkStart w:id="943" w:name="_Toc102564055"/>
      <w:bookmarkStart w:id="944" w:name="_Toc102565203"/>
      <w:r w:rsidR="00026011" w:rsidRPr="00CE09F9">
        <w:rPr>
          <w:rFonts w:ascii="仿宋" w:eastAsia="仿宋" w:hAnsi="仿宋" w:cs="FangSong_GB2312" w:hint="eastAsia"/>
          <w:b/>
          <w:kern w:val="0"/>
          <w:sz w:val="32"/>
          <w:szCs w:val="32"/>
        </w:rPr>
        <w:lastRenderedPageBreak/>
        <w:t>六</w:t>
      </w:r>
      <w:r w:rsidR="006D208B" w:rsidRPr="00CE09F9">
        <w:rPr>
          <w:rFonts w:ascii="仿宋" w:eastAsia="仿宋" w:hAnsi="仿宋" w:cs="FangSong_GB2312" w:hint="eastAsia"/>
          <w:b/>
          <w:kern w:val="0"/>
          <w:sz w:val="32"/>
          <w:szCs w:val="32"/>
        </w:rPr>
        <w:t>、符合性审查资料</w:t>
      </w:r>
      <w:bookmarkEnd w:id="939"/>
      <w:bookmarkEnd w:id="940"/>
      <w:bookmarkEnd w:id="941"/>
      <w:bookmarkEnd w:id="942"/>
      <w:bookmarkEnd w:id="943"/>
      <w:bookmarkEnd w:id="94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B95DC0">
        <w:trPr>
          <w:trHeight w:val="882"/>
        </w:trPr>
        <w:tc>
          <w:tcPr>
            <w:tcW w:w="646"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B95DC0">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B95DC0">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FangSong_GB2312"/>
                <w:sz w:val="24"/>
              </w:rPr>
            </w:pPr>
            <w:r w:rsidRPr="00CE09F9">
              <w:rPr>
                <w:rFonts w:ascii="仿宋" w:eastAsia="仿宋" w:hAnsi="仿宋" w:cs="FangSong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FangSong_GB2312"/>
                <w:sz w:val="24"/>
              </w:rPr>
            </w:pPr>
            <w:r w:rsidRPr="00CE09F9">
              <w:rPr>
                <w:rFonts w:ascii="仿宋" w:eastAsia="仿宋" w:hAnsi="仿宋" w:cs="FangSong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FangSong_GB2312" w:hint="eastAsia"/>
                <w:sz w:val="24"/>
              </w:rPr>
              <w:t>第</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页</w:t>
            </w:r>
          </w:p>
        </w:tc>
      </w:tr>
      <w:tr w:rsidR="00562B0B" w:rsidRPr="00CE09F9" w:rsidTr="00562B0B">
        <w:trPr>
          <w:trHeight w:val="860"/>
        </w:trPr>
        <w:tc>
          <w:tcPr>
            <w:tcW w:w="646" w:type="dxa"/>
            <w:vAlign w:val="center"/>
          </w:tcPr>
          <w:p w:rsidR="00562B0B" w:rsidRPr="00CE09F9" w:rsidRDefault="006E1330" w:rsidP="00B95DC0">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FangSong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FangSong_GB2312" w:hint="eastAsia"/>
                <w:sz w:val="24"/>
              </w:rPr>
              <w:t>见投标文件第</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页</w:t>
            </w:r>
          </w:p>
        </w:tc>
      </w:tr>
      <w:tr w:rsidR="00562B0B" w:rsidRPr="00CE09F9" w:rsidTr="00562B0B">
        <w:trPr>
          <w:trHeight w:val="860"/>
        </w:trPr>
        <w:tc>
          <w:tcPr>
            <w:tcW w:w="646" w:type="dxa"/>
            <w:vAlign w:val="center"/>
          </w:tcPr>
          <w:p w:rsidR="00562B0B" w:rsidRPr="00CE09F9" w:rsidRDefault="006E1330" w:rsidP="00B95DC0">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FangSong_GB2312" w:hint="eastAsia"/>
                <w:kern w:val="0"/>
                <w:sz w:val="24"/>
              </w:rPr>
              <w:t>招标文件其它实质性要求相应的材料（“▲”</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FangSong_GB2312" w:hint="eastAsia"/>
                <w:sz w:val="24"/>
              </w:rPr>
              <w:t>见投标文件第</w:t>
            </w:r>
            <w:r w:rsidRPr="00CE09F9">
              <w:rPr>
                <w:rFonts w:ascii="仿宋" w:eastAsia="仿宋" w:hAnsi="仿宋" w:cs="FangSong_GB2312"/>
                <w:sz w:val="24"/>
                <w:u w:val="single"/>
              </w:rPr>
              <w:t xml:space="preserve">  </w:t>
            </w:r>
            <w:r w:rsidRPr="00CE09F9">
              <w:rPr>
                <w:rFonts w:ascii="仿宋" w:eastAsia="仿宋" w:hAnsi="仿宋" w:cs="FangSong_GB2312" w:hint="eastAsia"/>
                <w:sz w:val="24"/>
              </w:rPr>
              <w:t>页</w:t>
            </w:r>
          </w:p>
        </w:tc>
      </w:tr>
    </w:tbl>
    <w:p w:rsidR="002145E1" w:rsidRPr="00CE09F9" w:rsidRDefault="002145E1">
      <w:pPr>
        <w:jc w:val="center"/>
        <w:rPr>
          <w:rFonts w:ascii="仿宋" w:eastAsia="仿宋" w:hAnsi="仿宋" w:cs="FangSong_GB2312"/>
          <w:b/>
          <w:kern w:val="0"/>
          <w:sz w:val="32"/>
          <w:szCs w:val="32"/>
        </w:rPr>
      </w:pPr>
    </w:p>
    <w:p w:rsidR="002145E1" w:rsidRPr="00CE09F9" w:rsidRDefault="006D208B">
      <w:pPr>
        <w:jc w:val="center"/>
        <w:rPr>
          <w:rFonts w:ascii="仿宋" w:eastAsia="仿宋" w:hAnsi="仿宋" w:cs="FangSong_GB2312"/>
          <w:b/>
          <w:kern w:val="0"/>
          <w:sz w:val="32"/>
          <w:szCs w:val="32"/>
        </w:rPr>
      </w:pPr>
      <w:r w:rsidRPr="00CE09F9">
        <w:rPr>
          <w:rFonts w:ascii="仿宋" w:eastAsia="仿宋" w:hAnsi="仿宋" w:cs="FangSong_GB2312"/>
          <w:b/>
          <w:kern w:val="0"/>
          <w:sz w:val="32"/>
          <w:szCs w:val="32"/>
        </w:rPr>
        <w:t xml:space="preserve">            </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DA3659" w:rsidRPr="00CE09F9" w:rsidRDefault="00DA3659">
      <w:pPr>
        <w:widowControl/>
        <w:adjustRightInd/>
        <w:jc w:val="left"/>
        <w:rPr>
          <w:rFonts w:ascii="仿宋" w:eastAsia="仿宋" w:hAnsi="仿宋" w:cs="FangSong_GB2312"/>
          <w:b/>
          <w:kern w:val="0"/>
          <w:sz w:val="32"/>
          <w:szCs w:val="32"/>
        </w:rPr>
      </w:pPr>
    </w:p>
    <w:p w:rsidR="00C62C9C" w:rsidRPr="00CE09F9" w:rsidRDefault="00C62C9C">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2145E1" w:rsidRPr="00CE09F9" w:rsidRDefault="00026011" w:rsidP="00BF14A0">
      <w:pPr>
        <w:jc w:val="center"/>
        <w:outlineLvl w:val="0"/>
        <w:rPr>
          <w:rFonts w:ascii="仿宋" w:eastAsia="仿宋" w:hAnsi="仿宋"/>
        </w:rPr>
      </w:pPr>
      <w:bookmarkStart w:id="945" w:name="_Toc95296814"/>
      <w:bookmarkStart w:id="946" w:name="_Toc102563711"/>
      <w:bookmarkStart w:id="947" w:name="_Toc102563918"/>
      <w:bookmarkStart w:id="948" w:name="_Toc102563988"/>
      <w:bookmarkStart w:id="949" w:name="_Toc102564056"/>
      <w:bookmarkStart w:id="950" w:name="_Toc102565204"/>
      <w:r w:rsidRPr="00CE09F9">
        <w:rPr>
          <w:rFonts w:ascii="仿宋" w:eastAsia="仿宋" w:hAnsi="仿宋" w:cs="FangSong_GB2312" w:hint="eastAsia"/>
          <w:b/>
          <w:kern w:val="0"/>
          <w:sz w:val="32"/>
          <w:szCs w:val="32"/>
        </w:rPr>
        <w:lastRenderedPageBreak/>
        <w:t>七</w:t>
      </w:r>
      <w:r w:rsidR="006D208B" w:rsidRPr="00CE09F9">
        <w:rPr>
          <w:rFonts w:ascii="仿宋" w:eastAsia="仿宋" w:hAnsi="仿宋" w:cs="FangSong_GB2312" w:hint="eastAsia"/>
          <w:b/>
          <w:kern w:val="0"/>
          <w:sz w:val="32"/>
          <w:szCs w:val="32"/>
        </w:rPr>
        <w:t>、评标标准相应的商务技术资料</w:t>
      </w:r>
      <w:bookmarkEnd w:id="945"/>
      <w:bookmarkEnd w:id="946"/>
      <w:bookmarkEnd w:id="947"/>
      <w:bookmarkEnd w:id="948"/>
      <w:bookmarkEnd w:id="949"/>
      <w:bookmarkEnd w:id="950"/>
    </w:p>
    <w:p w:rsidR="002145E1" w:rsidRPr="00CE09F9" w:rsidRDefault="006D208B">
      <w:pPr>
        <w:snapToGrid w:val="0"/>
        <w:spacing w:line="360" w:lineRule="auto"/>
        <w:jc w:val="left"/>
        <w:rPr>
          <w:rFonts w:ascii="仿宋" w:eastAsia="仿宋" w:hAnsi="仿宋" w:cs="FangSong_GB2312"/>
          <w:b/>
          <w:sz w:val="24"/>
        </w:rPr>
      </w:pPr>
      <w:r w:rsidRPr="00CE09F9">
        <w:rPr>
          <w:rFonts w:ascii="仿宋" w:eastAsia="仿宋" w:hAnsi="仿宋" w:cs="FangSong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FangSong_GB2312"/>
          <w:b/>
          <w:kern w:val="0"/>
          <w:sz w:val="32"/>
          <w:szCs w:val="32"/>
        </w:rPr>
      </w:pPr>
    </w:p>
    <w:p w:rsidR="004E3951" w:rsidRDefault="004E3951" w:rsidP="004E3951">
      <w:pPr>
        <w:jc w:val="center"/>
        <w:rPr>
          <w:rFonts w:hAnsi="宋体"/>
          <w:bCs/>
          <w:sz w:val="28"/>
          <w:szCs w:val="28"/>
        </w:rPr>
      </w:pPr>
      <w:r>
        <w:rPr>
          <w:rFonts w:hAnsi="宋体" w:hint="eastAsia"/>
          <w:b/>
          <w:sz w:val="28"/>
          <w:szCs w:val="28"/>
        </w:rPr>
        <w:t>1</w:t>
      </w:r>
      <w:r>
        <w:rPr>
          <w:rFonts w:hAnsi="宋体" w:hint="eastAsia"/>
          <w:b/>
          <w:sz w:val="28"/>
          <w:szCs w:val="28"/>
        </w:rPr>
        <w:t>、自评表</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135"/>
        <w:gridCol w:w="4961"/>
        <w:gridCol w:w="847"/>
        <w:gridCol w:w="1118"/>
        <w:gridCol w:w="850"/>
        <w:gridCol w:w="729"/>
      </w:tblGrid>
      <w:tr w:rsidR="004E3951" w:rsidTr="004F3E76">
        <w:trPr>
          <w:trHeight w:val="284"/>
          <w:jc w:val="center"/>
        </w:trPr>
        <w:tc>
          <w:tcPr>
            <w:tcW w:w="801"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ascii="宋体" w:hAnsi="宋体" w:cs="宋体" w:hint="eastAsia"/>
                <w:color w:val="000000"/>
                <w:sz w:val="24"/>
              </w:rPr>
              <w:t>序号</w:t>
            </w:r>
          </w:p>
        </w:tc>
        <w:tc>
          <w:tcPr>
            <w:tcW w:w="1135"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ascii="宋体" w:hAnsi="宋体" w:cs="宋体" w:hint="eastAsia"/>
                <w:color w:val="000000"/>
                <w:sz w:val="24"/>
              </w:rPr>
              <w:t>评分项目</w:t>
            </w:r>
          </w:p>
        </w:tc>
        <w:tc>
          <w:tcPr>
            <w:tcW w:w="4961"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ascii="宋体" w:hAnsi="宋体" w:cs="宋体" w:hint="eastAsia"/>
                <w:color w:val="000000"/>
                <w:sz w:val="24"/>
              </w:rPr>
              <w:t>评分细则</w:t>
            </w:r>
          </w:p>
        </w:tc>
        <w:tc>
          <w:tcPr>
            <w:tcW w:w="847"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ascii="宋体" w:hAnsi="宋体" w:cs="宋体" w:hint="eastAsia"/>
                <w:color w:val="000000"/>
                <w:sz w:val="24"/>
              </w:rPr>
              <w:t>分值</w:t>
            </w:r>
          </w:p>
        </w:tc>
        <w:tc>
          <w:tcPr>
            <w:tcW w:w="1118"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hint="eastAsia"/>
                <w:color w:val="000000"/>
                <w:sz w:val="24"/>
              </w:rPr>
              <w:t>自评依据</w:t>
            </w:r>
          </w:p>
        </w:tc>
        <w:tc>
          <w:tcPr>
            <w:tcW w:w="850"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hint="eastAsia"/>
                <w:color w:val="000000"/>
                <w:sz w:val="24"/>
              </w:rPr>
              <w:t>自评分</w:t>
            </w:r>
          </w:p>
        </w:tc>
        <w:tc>
          <w:tcPr>
            <w:tcW w:w="729" w:type="dxa"/>
            <w:vAlign w:val="center"/>
          </w:tcPr>
          <w:p w:rsidR="004E3951" w:rsidRDefault="004E3951" w:rsidP="004F3E7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hint="eastAsia"/>
                <w:color w:val="000000"/>
                <w:sz w:val="24"/>
              </w:rPr>
              <w:t>页码</w:t>
            </w: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1</w:t>
            </w:r>
          </w:p>
        </w:tc>
        <w:tc>
          <w:tcPr>
            <w:tcW w:w="1135" w:type="dxa"/>
            <w:vAlign w:val="center"/>
          </w:tcPr>
          <w:p w:rsidR="004E3951" w:rsidRDefault="004E3951" w:rsidP="004F3E76">
            <w:pPr>
              <w:jc w:val="center"/>
              <w:rPr>
                <w:rFonts w:ascii="宋体" w:hAnsi="宋体" w:cs="宋体"/>
                <w:spacing w:val="-6"/>
                <w:szCs w:val="21"/>
              </w:rPr>
            </w:pPr>
          </w:p>
        </w:tc>
        <w:tc>
          <w:tcPr>
            <w:tcW w:w="4961" w:type="dxa"/>
            <w:vAlign w:val="center"/>
          </w:tcPr>
          <w:p w:rsidR="004E3951" w:rsidRDefault="004E3951" w:rsidP="004F3E76">
            <w:pPr>
              <w:rPr>
                <w:rFonts w:ascii="宋体" w:hAnsi="宋体" w:cs="宋体"/>
                <w:szCs w:val="21"/>
              </w:rPr>
            </w:pPr>
          </w:p>
        </w:tc>
        <w:tc>
          <w:tcPr>
            <w:tcW w:w="847" w:type="dxa"/>
            <w:vAlign w:val="center"/>
          </w:tcPr>
          <w:p w:rsidR="004E3951" w:rsidRDefault="004E3951" w:rsidP="004F3E76">
            <w:pPr>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2</w:t>
            </w:r>
          </w:p>
        </w:tc>
        <w:tc>
          <w:tcPr>
            <w:tcW w:w="1135" w:type="dxa"/>
            <w:vAlign w:val="center"/>
          </w:tcPr>
          <w:p w:rsidR="004E3951" w:rsidRDefault="004E3951" w:rsidP="004F3E76">
            <w:pPr>
              <w:jc w:val="center"/>
              <w:rPr>
                <w:rFonts w:ascii="宋体" w:hAnsi="宋体" w:cs="宋体"/>
                <w:spacing w:val="-6"/>
                <w:szCs w:val="21"/>
              </w:rPr>
            </w:pPr>
          </w:p>
        </w:tc>
        <w:tc>
          <w:tcPr>
            <w:tcW w:w="4961" w:type="dxa"/>
            <w:vAlign w:val="center"/>
          </w:tcPr>
          <w:p w:rsidR="004E3951" w:rsidRDefault="004E3951" w:rsidP="004F3E76">
            <w:pPr>
              <w:pStyle w:val="26"/>
              <w:ind w:leftChars="0" w:left="0" w:firstLineChars="0" w:firstLine="0"/>
            </w:pPr>
          </w:p>
        </w:tc>
        <w:tc>
          <w:tcPr>
            <w:tcW w:w="847" w:type="dxa"/>
            <w:vAlign w:val="center"/>
          </w:tcPr>
          <w:p w:rsidR="004E3951" w:rsidRDefault="004E3951" w:rsidP="004F3E76">
            <w:pPr>
              <w:widowControl/>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3</w:t>
            </w:r>
          </w:p>
        </w:tc>
        <w:tc>
          <w:tcPr>
            <w:tcW w:w="1135" w:type="dxa"/>
            <w:vAlign w:val="center"/>
          </w:tcPr>
          <w:p w:rsidR="004E3951" w:rsidRDefault="004E3951" w:rsidP="004F3E76">
            <w:pPr>
              <w:jc w:val="center"/>
              <w:rPr>
                <w:rFonts w:ascii="宋体" w:hAnsi="宋体" w:cs="宋体"/>
                <w:spacing w:val="-6"/>
                <w:szCs w:val="21"/>
              </w:rPr>
            </w:pPr>
          </w:p>
        </w:tc>
        <w:tc>
          <w:tcPr>
            <w:tcW w:w="4961" w:type="dxa"/>
            <w:vAlign w:val="center"/>
          </w:tcPr>
          <w:p w:rsidR="004E3951" w:rsidRDefault="004E3951" w:rsidP="004F3E76"/>
        </w:tc>
        <w:tc>
          <w:tcPr>
            <w:tcW w:w="847" w:type="dxa"/>
            <w:vAlign w:val="center"/>
          </w:tcPr>
          <w:p w:rsidR="004E3951" w:rsidRDefault="004E3951" w:rsidP="004F3E76">
            <w:pPr>
              <w:widowControl/>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4</w:t>
            </w:r>
          </w:p>
        </w:tc>
        <w:tc>
          <w:tcPr>
            <w:tcW w:w="1135" w:type="dxa"/>
            <w:vAlign w:val="center"/>
          </w:tcPr>
          <w:p w:rsidR="004E3951" w:rsidRDefault="004E3951" w:rsidP="004F3E76">
            <w:pPr>
              <w:jc w:val="center"/>
              <w:rPr>
                <w:rFonts w:ascii="宋体" w:hAnsi="宋体" w:cs="宋体"/>
                <w:szCs w:val="21"/>
              </w:rPr>
            </w:pPr>
          </w:p>
        </w:tc>
        <w:tc>
          <w:tcPr>
            <w:tcW w:w="4961" w:type="dxa"/>
            <w:vAlign w:val="center"/>
          </w:tcPr>
          <w:p w:rsidR="004E3951" w:rsidRDefault="004E3951" w:rsidP="004F3E76"/>
        </w:tc>
        <w:tc>
          <w:tcPr>
            <w:tcW w:w="847" w:type="dxa"/>
            <w:vAlign w:val="center"/>
          </w:tcPr>
          <w:p w:rsidR="004E3951" w:rsidRDefault="004E3951" w:rsidP="004F3E76">
            <w:pPr>
              <w:widowControl/>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r w:rsidR="004E3951" w:rsidTr="004F3E76">
        <w:trPr>
          <w:trHeight w:val="284"/>
          <w:jc w:val="center"/>
        </w:trPr>
        <w:tc>
          <w:tcPr>
            <w:tcW w:w="801" w:type="dxa"/>
            <w:vAlign w:val="center"/>
          </w:tcPr>
          <w:p w:rsidR="004E3951" w:rsidRDefault="004E3951" w:rsidP="004F3E76">
            <w:pPr>
              <w:jc w:val="center"/>
              <w:rPr>
                <w:rFonts w:ascii="宋体" w:hAnsi="宋体"/>
                <w:b/>
                <w:sz w:val="24"/>
              </w:rPr>
            </w:pPr>
            <w:r>
              <w:rPr>
                <w:rFonts w:ascii="宋体" w:hAnsi="宋体" w:hint="eastAsia"/>
                <w:b/>
                <w:sz w:val="24"/>
              </w:rPr>
              <w:t>5</w:t>
            </w:r>
          </w:p>
        </w:tc>
        <w:tc>
          <w:tcPr>
            <w:tcW w:w="1135" w:type="dxa"/>
            <w:vAlign w:val="center"/>
          </w:tcPr>
          <w:p w:rsidR="004E3951" w:rsidRDefault="004E3951" w:rsidP="004F3E76">
            <w:pPr>
              <w:jc w:val="center"/>
              <w:rPr>
                <w:rFonts w:ascii="宋体" w:hAnsi="宋体" w:cs="宋体"/>
                <w:spacing w:val="-6"/>
                <w:szCs w:val="21"/>
              </w:rPr>
            </w:pPr>
          </w:p>
        </w:tc>
        <w:tc>
          <w:tcPr>
            <w:tcW w:w="4961" w:type="dxa"/>
            <w:vAlign w:val="center"/>
          </w:tcPr>
          <w:p w:rsidR="004E3951" w:rsidRDefault="004E3951" w:rsidP="004F3E76">
            <w:pPr>
              <w:rPr>
                <w:rFonts w:ascii="宋体" w:hAnsi="宋体" w:cs="宋体"/>
                <w:szCs w:val="21"/>
              </w:rPr>
            </w:pPr>
          </w:p>
        </w:tc>
        <w:tc>
          <w:tcPr>
            <w:tcW w:w="847" w:type="dxa"/>
            <w:vAlign w:val="center"/>
          </w:tcPr>
          <w:p w:rsidR="004E3951" w:rsidRDefault="004E3951" w:rsidP="004F3E76">
            <w:pPr>
              <w:widowControl/>
              <w:jc w:val="center"/>
              <w:rPr>
                <w:rFonts w:ascii="宋体" w:hAnsi="宋体"/>
                <w:kern w:val="0"/>
              </w:rPr>
            </w:pPr>
          </w:p>
        </w:tc>
        <w:tc>
          <w:tcPr>
            <w:tcW w:w="1118" w:type="dxa"/>
          </w:tcPr>
          <w:p w:rsidR="004E3951" w:rsidRDefault="004E3951" w:rsidP="004F3E76">
            <w:pPr>
              <w:spacing w:line="400" w:lineRule="exact"/>
              <w:jc w:val="center"/>
              <w:rPr>
                <w:rFonts w:ascii="宋体" w:hAnsi="宋体"/>
                <w:b/>
                <w:bCs/>
                <w:color w:val="000000"/>
                <w:sz w:val="24"/>
              </w:rPr>
            </w:pPr>
          </w:p>
        </w:tc>
        <w:tc>
          <w:tcPr>
            <w:tcW w:w="850" w:type="dxa"/>
            <w:vAlign w:val="center"/>
          </w:tcPr>
          <w:p w:rsidR="004E3951" w:rsidRDefault="004E3951" w:rsidP="004F3E76">
            <w:pPr>
              <w:spacing w:line="400" w:lineRule="exact"/>
              <w:jc w:val="center"/>
              <w:rPr>
                <w:rFonts w:ascii="宋体" w:hAnsi="宋体"/>
                <w:b/>
                <w:bCs/>
                <w:color w:val="000000"/>
                <w:sz w:val="24"/>
              </w:rPr>
            </w:pPr>
          </w:p>
        </w:tc>
        <w:tc>
          <w:tcPr>
            <w:tcW w:w="729" w:type="dxa"/>
            <w:vAlign w:val="center"/>
          </w:tcPr>
          <w:p w:rsidR="004E3951" w:rsidRDefault="004E3951" w:rsidP="004F3E76">
            <w:pPr>
              <w:spacing w:line="400" w:lineRule="exact"/>
              <w:jc w:val="center"/>
              <w:rPr>
                <w:rFonts w:ascii="宋体" w:hAnsi="宋体"/>
                <w:b/>
                <w:bCs/>
                <w:color w:val="000000"/>
                <w:sz w:val="24"/>
              </w:rPr>
            </w:pPr>
          </w:p>
        </w:tc>
      </w:tr>
    </w:tbl>
    <w:p w:rsidR="004E3951" w:rsidRDefault="004E3951" w:rsidP="005356B1">
      <w:pPr>
        <w:pStyle w:val="afff0"/>
        <w:snapToGrid w:val="0"/>
        <w:spacing w:beforeLines="50" w:after="50"/>
        <w:ind w:left="1047" w:firstLineChars="0" w:firstLine="0"/>
        <w:jc w:val="center"/>
        <w:rPr>
          <w:rFonts w:hAnsi="宋体"/>
          <w:b/>
        </w:rPr>
      </w:pPr>
    </w:p>
    <w:p w:rsidR="004E3951" w:rsidRDefault="004E3951" w:rsidP="005356B1">
      <w:pPr>
        <w:pStyle w:val="afff0"/>
        <w:snapToGrid w:val="0"/>
        <w:spacing w:beforeLines="50" w:after="50"/>
        <w:ind w:left="1047" w:firstLineChars="0" w:firstLine="0"/>
        <w:jc w:val="center"/>
        <w:rPr>
          <w:rFonts w:hAnsi="宋体"/>
          <w:b/>
        </w:rPr>
      </w:pPr>
      <w:r>
        <w:rPr>
          <w:rFonts w:hAnsi="宋体"/>
          <w:b/>
        </w:rPr>
        <w:br w:type="page"/>
      </w:r>
      <w:r>
        <w:rPr>
          <w:rFonts w:hAnsi="宋体" w:hint="eastAsia"/>
          <w:b/>
        </w:rPr>
        <w:lastRenderedPageBreak/>
        <w:t>2</w:t>
      </w:r>
      <w:r>
        <w:rPr>
          <w:rFonts w:hAnsi="宋体" w:hint="eastAsia"/>
          <w:b/>
        </w:rPr>
        <w:t>、项目实施人员一览表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24"/>
        <w:gridCol w:w="1020"/>
        <w:gridCol w:w="680"/>
        <w:gridCol w:w="680"/>
        <w:gridCol w:w="680"/>
        <w:gridCol w:w="1145"/>
        <w:gridCol w:w="1145"/>
        <w:gridCol w:w="1145"/>
        <w:gridCol w:w="1145"/>
        <w:gridCol w:w="1145"/>
      </w:tblGrid>
      <w:tr w:rsidR="004E3951" w:rsidTr="004F3E76">
        <w:trPr>
          <w:jc w:val="center"/>
        </w:trPr>
        <w:tc>
          <w:tcPr>
            <w:tcW w:w="524" w:type="dxa"/>
            <w:tcBorders>
              <w:top w:val="single" w:sz="2" w:space="0" w:color="auto"/>
              <w:left w:val="single" w:sz="2"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序号</w:t>
            </w:r>
          </w:p>
        </w:tc>
        <w:tc>
          <w:tcPr>
            <w:tcW w:w="1020"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年龄</w:t>
            </w:r>
          </w:p>
        </w:tc>
        <w:tc>
          <w:tcPr>
            <w:tcW w:w="680"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学历</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4E3951" w:rsidRDefault="004E3951" w:rsidP="004F3E76">
            <w:pPr>
              <w:snapToGrid w:val="0"/>
              <w:jc w:val="center"/>
              <w:rPr>
                <w:rFonts w:ascii="宋体" w:hAnsi="宋体" w:cs="宋体"/>
                <w:sz w:val="24"/>
              </w:rPr>
            </w:pPr>
            <w:r>
              <w:rPr>
                <w:rFonts w:ascii="宋体" w:hAnsi="宋体" w:cs="宋体" w:hint="eastAsia"/>
                <w:sz w:val="24"/>
              </w:rPr>
              <w:t>执业资格</w:t>
            </w: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r w:rsidR="004E3951" w:rsidTr="004F3E76">
        <w:trPr>
          <w:trHeight w:val="435"/>
          <w:jc w:val="center"/>
        </w:trPr>
        <w:tc>
          <w:tcPr>
            <w:tcW w:w="524" w:type="dxa"/>
            <w:tcBorders>
              <w:top w:val="single" w:sz="6" w:space="0" w:color="auto"/>
              <w:left w:val="single" w:sz="2"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020"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4E3951" w:rsidRDefault="004E3951" w:rsidP="004F3E76">
            <w:pPr>
              <w:snapToGrid w:val="0"/>
              <w:spacing w:line="360" w:lineRule="auto"/>
              <w:jc w:val="center"/>
              <w:rPr>
                <w:rFonts w:ascii="FangSong_GB2312" w:eastAsia="FangSong_GB2312" w:hAnsi="宋体" w:cs="FangSong_GB2312"/>
                <w:sz w:val="24"/>
              </w:rPr>
            </w:pPr>
          </w:p>
        </w:tc>
      </w:tr>
    </w:tbl>
    <w:p w:rsidR="004E3951" w:rsidRDefault="004E3951" w:rsidP="005356B1">
      <w:pPr>
        <w:pStyle w:val="afff0"/>
        <w:snapToGrid w:val="0"/>
        <w:spacing w:before="50" w:afterLines="50" w:line="460" w:lineRule="exact"/>
        <w:ind w:firstLine="480"/>
        <w:jc w:val="left"/>
        <w:rPr>
          <w:rFonts w:hAnsi="宋体"/>
        </w:rPr>
      </w:pPr>
      <w:r>
        <w:rPr>
          <w:rFonts w:hAnsi="宋体" w:hint="eastAsia"/>
        </w:rPr>
        <w:t>注：</w:t>
      </w:r>
      <w:r>
        <w:rPr>
          <w:rFonts w:hAnsi="宋体" w:hint="eastAsia"/>
        </w:rPr>
        <w:t>1.</w:t>
      </w:r>
      <w:r>
        <w:rPr>
          <w:rFonts w:hAnsi="宋体" w:hint="eastAsia"/>
        </w:rPr>
        <w:t>在填写时，如本表格不适合投标单位的实际情况，可根据本表格式自行划表填写。</w:t>
      </w:r>
      <w:r>
        <w:rPr>
          <w:rFonts w:hAnsi="宋体" w:hint="eastAsia"/>
        </w:rPr>
        <w:t xml:space="preserve"> </w:t>
      </w:r>
    </w:p>
    <w:p w:rsidR="004E3951" w:rsidRDefault="004E3951" w:rsidP="005356B1">
      <w:pPr>
        <w:pStyle w:val="afff0"/>
        <w:snapToGrid w:val="0"/>
        <w:spacing w:before="50" w:afterLines="50" w:line="460" w:lineRule="exact"/>
        <w:ind w:firstLine="480"/>
        <w:jc w:val="left"/>
        <w:rPr>
          <w:rFonts w:hAnsi="宋体"/>
        </w:rPr>
      </w:pPr>
      <w:r>
        <w:rPr>
          <w:rFonts w:hAnsi="宋体" w:hint="eastAsia"/>
        </w:rPr>
        <w:t>2.</w:t>
      </w:r>
      <w:r>
        <w:rPr>
          <w:rFonts w:hAnsi="宋体" w:hint="eastAsia"/>
        </w:rPr>
        <w:t>相关证书及社保扫描件或网上电子本表附后。</w:t>
      </w:r>
    </w:p>
    <w:p w:rsidR="002145E1" w:rsidRPr="004E3951"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DA3659" w:rsidRPr="00CE09F9" w:rsidRDefault="00DA3659">
      <w:pPr>
        <w:widowControl/>
        <w:adjustRightInd/>
        <w:jc w:val="left"/>
        <w:rPr>
          <w:rFonts w:ascii="仿宋" w:eastAsia="仿宋" w:hAnsi="仿宋" w:cs="FangSong_GB2312"/>
          <w:b/>
          <w:kern w:val="0"/>
          <w:sz w:val="32"/>
          <w:szCs w:val="32"/>
        </w:rPr>
      </w:pPr>
    </w:p>
    <w:p w:rsidR="00026011" w:rsidRPr="00CE09F9" w:rsidRDefault="00026011">
      <w:pPr>
        <w:widowControl/>
        <w:adjustRightInd/>
        <w:jc w:val="left"/>
        <w:rPr>
          <w:rFonts w:ascii="仿宋" w:eastAsia="仿宋" w:hAnsi="仿宋" w:cs="FangSong_GB2312"/>
          <w:b/>
          <w:kern w:val="0"/>
          <w:sz w:val="32"/>
          <w:szCs w:val="32"/>
        </w:rPr>
      </w:pPr>
      <w:bookmarkStart w:id="951" w:name="_Toc95296815"/>
      <w:r w:rsidRPr="00CE09F9">
        <w:rPr>
          <w:rFonts w:ascii="仿宋" w:eastAsia="仿宋" w:hAnsi="仿宋" w:cs="FangSong_GB2312"/>
          <w:b/>
          <w:kern w:val="0"/>
          <w:sz w:val="32"/>
          <w:szCs w:val="32"/>
        </w:rPr>
        <w:lastRenderedPageBreak/>
        <w:br w:type="page"/>
      </w:r>
    </w:p>
    <w:p w:rsidR="002145E1" w:rsidRPr="00CE09F9" w:rsidRDefault="00026011" w:rsidP="00A02CE6">
      <w:pPr>
        <w:jc w:val="center"/>
        <w:outlineLvl w:val="0"/>
        <w:rPr>
          <w:rFonts w:ascii="仿宋" w:eastAsia="仿宋" w:hAnsi="仿宋" w:cs="FangSong_GB2312"/>
          <w:b/>
          <w:kern w:val="0"/>
          <w:sz w:val="32"/>
          <w:szCs w:val="32"/>
        </w:rPr>
      </w:pPr>
      <w:bookmarkStart w:id="952" w:name="_Toc102563712"/>
      <w:bookmarkStart w:id="953" w:name="_Toc102563919"/>
      <w:bookmarkStart w:id="954" w:name="_Toc102563989"/>
      <w:bookmarkStart w:id="955" w:name="_Toc102564057"/>
      <w:bookmarkStart w:id="956" w:name="_Toc102565205"/>
      <w:r w:rsidRPr="00CE09F9">
        <w:rPr>
          <w:rFonts w:ascii="仿宋" w:eastAsia="仿宋" w:hAnsi="仿宋" w:cs="FangSong_GB2312" w:hint="eastAsia"/>
          <w:b/>
          <w:kern w:val="0"/>
          <w:sz w:val="32"/>
          <w:szCs w:val="32"/>
        </w:rPr>
        <w:lastRenderedPageBreak/>
        <w:t>八</w:t>
      </w:r>
      <w:r w:rsidR="006D208B" w:rsidRPr="00CE09F9">
        <w:rPr>
          <w:rFonts w:ascii="仿宋" w:eastAsia="仿宋" w:hAnsi="仿宋" w:cs="FangSong_GB2312" w:hint="eastAsia"/>
          <w:b/>
          <w:kern w:val="0"/>
          <w:sz w:val="32"/>
          <w:szCs w:val="32"/>
        </w:rPr>
        <w:t>、商务技术偏离表</w:t>
      </w:r>
      <w:bookmarkEnd w:id="951"/>
      <w:bookmarkEnd w:id="952"/>
      <w:bookmarkEnd w:id="953"/>
      <w:bookmarkEnd w:id="954"/>
      <w:bookmarkEnd w:id="955"/>
      <w:bookmarkEnd w:id="956"/>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FangSong_GB2312"/>
                <w:kern w:val="0"/>
                <w:sz w:val="24"/>
              </w:rPr>
            </w:pPr>
            <w:r w:rsidRPr="00CE09F9">
              <w:rPr>
                <w:rFonts w:ascii="仿宋" w:eastAsia="仿宋" w:hAnsi="仿宋" w:cs="FangSong_GB2312"/>
                <w:kern w:val="0"/>
                <w:sz w:val="24"/>
              </w:rPr>
              <w:t>1</w:t>
            </w:r>
          </w:p>
        </w:tc>
        <w:tc>
          <w:tcPr>
            <w:tcW w:w="3683" w:type="dxa"/>
          </w:tcPr>
          <w:p w:rsidR="002145E1" w:rsidRPr="00CE09F9" w:rsidRDefault="002145E1">
            <w:pPr>
              <w:jc w:val="center"/>
              <w:rPr>
                <w:rFonts w:ascii="仿宋" w:eastAsia="仿宋" w:hAnsi="仿宋" w:cs="FangSong_GB2312"/>
                <w:b/>
                <w:kern w:val="0"/>
                <w:sz w:val="32"/>
                <w:szCs w:val="32"/>
              </w:rPr>
            </w:pPr>
          </w:p>
        </w:tc>
        <w:tc>
          <w:tcPr>
            <w:tcW w:w="3546" w:type="dxa"/>
          </w:tcPr>
          <w:p w:rsidR="002145E1" w:rsidRPr="00CE09F9" w:rsidRDefault="002145E1">
            <w:pPr>
              <w:jc w:val="center"/>
              <w:rPr>
                <w:rFonts w:ascii="仿宋" w:eastAsia="仿宋" w:hAnsi="仿宋" w:cs="FangSong_GB2312"/>
                <w:b/>
                <w:kern w:val="0"/>
                <w:sz w:val="32"/>
                <w:szCs w:val="32"/>
              </w:rPr>
            </w:pPr>
          </w:p>
        </w:tc>
        <w:tc>
          <w:tcPr>
            <w:tcW w:w="1276" w:type="dxa"/>
          </w:tcPr>
          <w:p w:rsidR="002145E1" w:rsidRPr="00CE09F9" w:rsidRDefault="002145E1">
            <w:pPr>
              <w:jc w:val="center"/>
              <w:rPr>
                <w:rFonts w:ascii="仿宋" w:eastAsia="仿宋" w:hAnsi="仿宋" w:cs="FangSong_GB2312"/>
                <w:b/>
                <w:kern w:val="0"/>
                <w:sz w:val="32"/>
                <w:szCs w:val="32"/>
              </w:rPr>
            </w:pPr>
          </w:p>
        </w:tc>
      </w:tr>
      <w:tr w:rsidR="002145E1" w:rsidRPr="00CE09F9">
        <w:tc>
          <w:tcPr>
            <w:tcW w:w="959" w:type="dxa"/>
          </w:tcPr>
          <w:p w:rsidR="002145E1" w:rsidRPr="00CE09F9" w:rsidRDefault="006D208B">
            <w:pPr>
              <w:jc w:val="center"/>
              <w:rPr>
                <w:rFonts w:ascii="仿宋" w:eastAsia="仿宋" w:hAnsi="仿宋" w:cs="FangSong_GB2312"/>
                <w:kern w:val="0"/>
                <w:sz w:val="24"/>
              </w:rPr>
            </w:pPr>
            <w:r w:rsidRPr="00CE09F9">
              <w:rPr>
                <w:rFonts w:ascii="仿宋" w:eastAsia="仿宋" w:hAnsi="仿宋" w:cs="FangSong_GB2312"/>
                <w:kern w:val="0"/>
                <w:sz w:val="24"/>
              </w:rPr>
              <w:t>2</w:t>
            </w:r>
          </w:p>
        </w:tc>
        <w:tc>
          <w:tcPr>
            <w:tcW w:w="3683" w:type="dxa"/>
          </w:tcPr>
          <w:p w:rsidR="002145E1" w:rsidRPr="00CE09F9" w:rsidRDefault="002145E1">
            <w:pPr>
              <w:jc w:val="center"/>
              <w:rPr>
                <w:rFonts w:ascii="仿宋" w:eastAsia="仿宋" w:hAnsi="仿宋" w:cs="FangSong_GB2312"/>
                <w:b/>
                <w:kern w:val="0"/>
                <w:sz w:val="32"/>
                <w:szCs w:val="32"/>
              </w:rPr>
            </w:pPr>
          </w:p>
        </w:tc>
        <w:tc>
          <w:tcPr>
            <w:tcW w:w="3546" w:type="dxa"/>
          </w:tcPr>
          <w:p w:rsidR="002145E1" w:rsidRPr="00CE09F9" w:rsidRDefault="002145E1">
            <w:pPr>
              <w:jc w:val="center"/>
              <w:rPr>
                <w:rFonts w:ascii="仿宋" w:eastAsia="仿宋" w:hAnsi="仿宋" w:cs="FangSong_GB2312"/>
                <w:b/>
                <w:kern w:val="0"/>
                <w:sz w:val="32"/>
                <w:szCs w:val="32"/>
              </w:rPr>
            </w:pPr>
          </w:p>
        </w:tc>
        <w:tc>
          <w:tcPr>
            <w:tcW w:w="1276" w:type="dxa"/>
          </w:tcPr>
          <w:p w:rsidR="002145E1" w:rsidRPr="00CE09F9" w:rsidRDefault="002145E1">
            <w:pPr>
              <w:jc w:val="center"/>
              <w:rPr>
                <w:rFonts w:ascii="仿宋" w:eastAsia="仿宋" w:hAnsi="仿宋" w:cs="FangSong_GB2312"/>
                <w:b/>
                <w:kern w:val="0"/>
                <w:sz w:val="32"/>
                <w:szCs w:val="32"/>
              </w:rPr>
            </w:pPr>
          </w:p>
        </w:tc>
      </w:tr>
      <w:tr w:rsidR="002145E1" w:rsidRPr="00CE09F9">
        <w:tc>
          <w:tcPr>
            <w:tcW w:w="959" w:type="dxa"/>
          </w:tcPr>
          <w:p w:rsidR="002145E1" w:rsidRPr="00CE09F9" w:rsidRDefault="006D208B">
            <w:pPr>
              <w:jc w:val="center"/>
              <w:rPr>
                <w:rFonts w:ascii="仿宋" w:eastAsia="仿宋" w:hAnsi="仿宋" w:cs="FangSong_GB2312"/>
                <w:kern w:val="0"/>
                <w:sz w:val="24"/>
              </w:rPr>
            </w:pPr>
            <w:r w:rsidRPr="00CE09F9">
              <w:rPr>
                <w:rFonts w:ascii="仿宋" w:eastAsia="仿宋" w:hAnsi="仿宋" w:cs="FangSong_GB2312" w:hint="eastAsia"/>
                <w:kern w:val="0"/>
                <w:sz w:val="24"/>
              </w:rPr>
              <w:t>……</w:t>
            </w:r>
          </w:p>
        </w:tc>
        <w:tc>
          <w:tcPr>
            <w:tcW w:w="3683" w:type="dxa"/>
          </w:tcPr>
          <w:p w:rsidR="002145E1" w:rsidRPr="00CE09F9" w:rsidRDefault="002145E1">
            <w:pPr>
              <w:jc w:val="center"/>
              <w:rPr>
                <w:rFonts w:ascii="仿宋" w:eastAsia="仿宋" w:hAnsi="仿宋" w:cs="FangSong_GB2312"/>
                <w:b/>
                <w:kern w:val="0"/>
                <w:sz w:val="32"/>
                <w:szCs w:val="32"/>
              </w:rPr>
            </w:pPr>
          </w:p>
        </w:tc>
        <w:tc>
          <w:tcPr>
            <w:tcW w:w="3546" w:type="dxa"/>
          </w:tcPr>
          <w:p w:rsidR="002145E1" w:rsidRPr="00CE09F9" w:rsidRDefault="002145E1">
            <w:pPr>
              <w:jc w:val="center"/>
              <w:rPr>
                <w:rFonts w:ascii="仿宋" w:eastAsia="仿宋" w:hAnsi="仿宋" w:cs="FangSong_GB2312"/>
                <w:b/>
                <w:kern w:val="0"/>
                <w:sz w:val="32"/>
                <w:szCs w:val="32"/>
              </w:rPr>
            </w:pPr>
          </w:p>
        </w:tc>
        <w:tc>
          <w:tcPr>
            <w:tcW w:w="1276" w:type="dxa"/>
          </w:tcPr>
          <w:p w:rsidR="002145E1" w:rsidRPr="00CE09F9" w:rsidRDefault="002145E1">
            <w:pPr>
              <w:jc w:val="center"/>
              <w:rPr>
                <w:rFonts w:ascii="仿宋" w:eastAsia="仿宋" w:hAnsi="仿宋" w:cs="FangSong_GB2312"/>
                <w:b/>
                <w:kern w:val="0"/>
                <w:sz w:val="32"/>
                <w:szCs w:val="32"/>
              </w:rPr>
            </w:pPr>
          </w:p>
        </w:tc>
      </w:tr>
    </w:tbl>
    <w:p w:rsidR="002145E1" w:rsidRPr="00CE09F9" w:rsidRDefault="006D208B">
      <w:pPr>
        <w:jc w:val="left"/>
        <w:rPr>
          <w:rFonts w:ascii="仿宋" w:eastAsia="仿宋" w:hAnsi="仿宋" w:cs="FangSong_GB2312"/>
          <w:kern w:val="0"/>
          <w:sz w:val="24"/>
        </w:rPr>
      </w:pPr>
      <w:r w:rsidRPr="00CE09F9">
        <w:rPr>
          <w:rFonts w:ascii="仿宋" w:eastAsia="仿宋" w:hAnsi="仿宋" w:cs="FangSong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pPr>
        <w:jc w:val="center"/>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2145E1" w:rsidRPr="00CE09F9" w:rsidRDefault="002145E1" w:rsidP="00B7414A">
      <w:pPr>
        <w:ind w:firstLineChars="900" w:firstLine="2891"/>
        <w:rPr>
          <w:rFonts w:ascii="仿宋" w:eastAsia="仿宋" w:hAnsi="仿宋" w:cs="FangSong_GB2312"/>
          <w:b/>
          <w:kern w:val="0"/>
          <w:sz w:val="32"/>
          <w:szCs w:val="32"/>
        </w:rPr>
      </w:pPr>
    </w:p>
    <w:p w:rsidR="00026011" w:rsidRPr="00CE09F9" w:rsidRDefault="00026011">
      <w:pPr>
        <w:widowControl/>
        <w:adjustRightInd/>
        <w:jc w:val="left"/>
        <w:rPr>
          <w:rFonts w:ascii="仿宋" w:eastAsia="仿宋" w:hAnsi="仿宋" w:cs="FangSong_GB2312"/>
          <w:b/>
          <w:kern w:val="0"/>
          <w:sz w:val="32"/>
          <w:szCs w:val="32"/>
        </w:rPr>
      </w:pPr>
      <w:bookmarkStart w:id="957" w:name="_Toc95296816"/>
      <w:r w:rsidRPr="00CE09F9">
        <w:rPr>
          <w:rFonts w:ascii="仿宋" w:eastAsia="仿宋" w:hAnsi="仿宋" w:cs="FangSong_GB2312"/>
          <w:b/>
          <w:kern w:val="0"/>
          <w:sz w:val="32"/>
          <w:szCs w:val="32"/>
        </w:rPr>
        <w:lastRenderedPageBreak/>
        <w:br w:type="page"/>
      </w:r>
    </w:p>
    <w:p w:rsidR="002145E1" w:rsidRPr="00CE09F9" w:rsidRDefault="00026011" w:rsidP="00A02CE6">
      <w:pPr>
        <w:ind w:firstLineChars="595" w:firstLine="1911"/>
        <w:outlineLvl w:val="0"/>
        <w:rPr>
          <w:rFonts w:ascii="仿宋" w:eastAsia="仿宋" w:hAnsi="仿宋" w:cs="FangSong_GB2312"/>
          <w:b/>
          <w:kern w:val="0"/>
          <w:sz w:val="32"/>
          <w:szCs w:val="32"/>
        </w:rPr>
      </w:pPr>
      <w:bookmarkStart w:id="958" w:name="_Toc102563713"/>
      <w:bookmarkStart w:id="959" w:name="_Toc102563920"/>
      <w:bookmarkStart w:id="960" w:name="_Toc102563990"/>
      <w:bookmarkStart w:id="961" w:name="_Toc102564058"/>
      <w:bookmarkStart w:id="962" w:name="_Toc102565206"/>
      <w:r w:rsidRPr="00CE09F9">
        <w:rPr>
          <w:rFonts w:ascii="仿宋" w:eastAsia="仿宋" w:hAnsi="仿宋" w:cs="FangSong_GB2312" w:hint="eastAsia"/>
          <w:b/>
          <w:kern w:val="0"/>
          <w:sz w:val="32"/>
          <w:szCs w:val="32"/>
        </w:rPr>
        <w:lastRenderedPageBreak/>
        <w:t>九</w:t>
      </w:r>
      <w:r w:rsidR="006D208B" w:rsidRPr="00CE09F9">
        <w:rPr>
          <w:rFonts w:ascii="仿宋" w:eastAsia="仿宋" w:hAnsi="仿宋" w:cs="FangSong_GB2312" w:hint="eastAsia"/>
          <w:b/>
          <w:kern w:val="0"/>
          <w:sz w:val="32"/>
          <w:szCs w:val="32"/>
        </w:rPr>
        <w:t>、</w:t>
      </w:r>
      <w:r w:rsidR="006D208B" w:rsidRPr="00CE09F9">
        <w:rPr>
          <w:rFonts w:ascii="仿宋" w:eastAsia="仿宋" w:hAnsi="仿宋" w:cs="FangSong_GB2312" w:hint="eastAsia"/>
          <w:b/>
          <w:kern w:val="0"/>
          <w:sz w:val="32"/>
          <w:szCs w:val="32"/>
          <w:lang w:val="zh-CN"/>
        </w:rPr>
        <w:t>政府采购供应商廉洁自律承诺书</w:t>
      </w:r>
      <w:bookmarkEnd w:id="957"/>
      <w:bookmarkEnd w:id="958"/>
      <w:bookmarkEnd w:id="959"/>
      <w:bookmarkEnd w:id="960"/>
      <w:bookmarkEnd w:id="961"/>
      <w:bookmarkEnd w:id="962"/>
    </w:p>
    <w:p w:rsidR="002145E1" w:rsidRPr="00CE09F9" w:rsidRDefault="002145E1">
      <w:pPr>
        <w:snapToGrid w:val="0"/>
        <w:spacing w:line="360" w:lineRule="auto"/>
        <w:rPr>
          <w:rFonts w:ascii="仿宋" w:eastAsia="仿宋" w:hAnsi="仿宋" w:cs="FangSong_GB2312"/>
          <w:sz w:val="24"/>
        </w:rPr>
      </w:pPr>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我单位响应你</w:t>
      </w:r>
      <w:r w:rsidRPr="00CE09F9">
        <w:rPr>
          <w:rFonts w:ascii="仿宋" w:eastAsia="仿宋" w:hAnsi="仿宋" w:cs="FangSong_GB2312" w:hint="eastAsia"/>
          <w:sz w:val="24"/>
        </w:rPr>
        <w:t>单位</w:t>
      </w:r>
      <w:r w:rsidRPr="00CE09F9">
        <w:rPr>
          <w:rFonts w:ascii="仿宋" w:eastAsia="仿宋" w:hAnsi="仿宋" w:cs="FangSong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一、不向项目有关人员及部门赠送礼金礼物、有价证券、回扣以及中介费、介绍费、咨询费等好处费；</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二、不为项目有关人员及部门报销应由你方单位或个人支付的费用；</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三、不向项目有关人员及部门提供有可能影响公正的宴请和健身娱乐等活动；</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FangSong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FangSong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FangSong_GB2312" w:hint="eastAsia"/>
          <w:kern w:val="0"/>
          <w:sz w:val="24"/>
          <w:lang w:val="zh-CN"/>
        </w:rPr>
        <w:t>等法律法规，诚实守信，合法经营，坚决抵制各种违法违纪行为。</w:t>
      </w:r>
      <w:r w:rsidRPr="00CE09F9">
        <w:rPr>
          <w:rFonts w:ascii="仿宋" w:eastAsia="仿宋" w:hAnsi="仿宋" w:cs="FangSong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如违反上述承诺，你</w:t>
      </w:r>
      <w:r w:rsidRPr="00CE09F9">
        <w:rPr>
          <w:rFonts w:ascii="仿宋" w:eastAsia="仿宋" w:hAnsi="仿宋" w:cs="FangSong_GB2312" w:hint="eastAsia"/>
          <w:sz w:val="24"/>
        </w:rPr>
        <w:t>单位</w:t>
      </w:r>
      <w:r w:rsidRPr="00CE09F9">
        <w:rPr>
          <w:rFonts w:ascii="仿宋" w:eastAsia="仿宋" w:hAnsi="仿宋" w:cs="FangSong_GB2312" w:hint="eastAsia"/>
          <w:kern w:val="0"/>
          <w:sz w:val="24"/>
          <w:lang w:val="zh-CN"/>
        </w:rPr>
        <w:t>有权立即取消我单位投标、中标或在建项目的建设资格，有权拒绝我单位在一定时期内进入你</w:t>
      </w:r>
      <w:r w:rsidRPr="00CE09F9">
        <w:rPr>
          <w:rFonts w:ascii="仿宋" w:eastAsia="仿宋" w:hAnsi="仿宋" w:cs="FangSong_GB2312" w:hint="eastAsia"/>
          <w:sz w:val="24"/>
        </w:rPr>
        <w:t>单位</w:t>
      </w:r>
      <w:r w:rsidRPr="00CE09F9">
        <w:rPr>
          <w:rFonts w:ascii="仿宋" w:eastAsia="仿宋" w:hAnsi="仿宋" w:cs="FangSong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FangSong_GB2312"/>
          <w:kern w:val="0"/>
          <w:sz w:val="24"/>
          <w:lang w:val="zh-CN"/>
        </w:rPr>
      </w:pPr>
    </w:p>
    <w:p w:rsidR="002145E1" w:rsidRPr="00CE09F9" w:rsidRDefault="002145E1">
      <w:pPr>
        <w:autoSpaceDE w:val="0"/>
        <w:autoSpaceDN w:val="0"/>
        <w:spacing w:line="360" w:lineRule="auto"/>
        <w:ind w:left="2"/>
        <w:jc w:val="left"/>
        <w:rPr>
          <w:rFonts w:ascii="仿宋" w:eastAsia="仿宋" w:hAnsi="仿宋" w:cs="FangSong_GB2312"/>
          <w:kern w:val="0"/>
          <w:sz w:val="24"/>
          <w:lang w:val="zh-CN"/>
        </w:rPr>
      </w:pPr>
    </w:p>
    <w:p w:rsidR="002145E1" w:rsidRPr="00CE09F9" w:rsidRDefault="002145E1">
      <w:pPr>
        <w:autoSpaceDE w:val="0"/>
        <w:autoSpaceDN w:val="0"/>
        <w:spacing w:line="360" w:lineRule="auto"/>
        <w:ind w:left="2"/>
        <w:jc w:val="left"/>
        <w:rPr>
          <w:rFonts w:ascii="仿宋" w:eastAsia="仿宋" w:hAnsi="仿宋" w:cs="FangSong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FangSong_GB2312"/>
          <w:kern w:val="0"/>
          <w:sz w:val="24"/>
          <w:lang w:val="zh-CN"/>
        </w:rPr>
      </w:pPr>
      <w:r w:rsidRPr="00CE09F9">
        <w:rPr>
          <w:rFonts w:ascii="仿宋" w:eastAsia="仿宋" w:hAnsi="仿宋" w:cs="FangSong_GB2312" w:hint="eastAsia"/>
          <w:kern w:val="0"/>
          <w:sz w:val="24"/>
          <w:lang w:val="zh-CN"/>
        </w:rPr>
        <w:t>投标人名称（</w:t>
      </w:r>
      <w:r w:rsidRPr="00CE09F9">
        <w:rPr>
          <w:rFonts w:ascii="仿宋" w:eastAsia="仿宋" w:hAnsi="仿宋" w:cs="FangSong_GB2312" w:hint="eastAsia"/>
          <w:sz w:val="24"/>
        </w:rPr>
        <w:t>电子签名</w:t>
      </w:r>
      <w:r w:rsidRPr="00CE09F9">
        <w:rPr>
          <w:rFonts w:ascii="仿宋" w:eastAsia="仿宋" w:hAnsi="仿宋" w:cs="FangSong_GB2312" w:hint="eastAsia"/>
          <w:kern w:val="0"/>
          <w:sz w:val="24"/>
          <w:lang w:val="zh-CN"/>
        </w:rPr>
        <w:t>）：</w:t>
      </w:r>
      <w:r w:rsidRPr="00CE09F9">
        <w:rPr>
          <w:rFonts w:ascii="仿宋" w:eastAsia="仿宋" w:hAnsi="仿宋" w:cs="FangSong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FangSong_GB2312" w:hint="eastAsia"/>
          <w:kern w:val="0"/>
          <w:sz w:val="24"/>
          <w:lang w:val="zh-CN"/>
        </w:rPr>
        <w:t>日期</w:t>
      </w:r>
      <w:r w:rsidRPr="00CE09F9">
        <w:rPr>
          <w:rFonts w:ascii="仿宋" w:eastAsia="仿宋" w:hAnsi="仿宋" w:cs="FangSong_GB2312" w:hint="eastAsia"/>
          <w:kern w:val="0"/>
          <w:sz w:val="24"/>
        </w:rPr>
        <w:t>：</w:t>
      </w:r>
      <w:r w:rsidRPr="00CE09F9">
        <w:rPr>
          <w:rFonts w:ascii="仿宋" w:eastAsia="仿宋" w:hAnsi="仿宋" w:cs="FangSong_GB2312"/>
          <w:kern w:val="0"/>
          <w:sz w:val="24"/>
          <w:lang w:val="zh-CN"/>
        </w:rPr>
        <w:t xml:space="preserve">   年   月   日</w:t>
      </w:r>
    </w:p>
    <w:p w:rsidR="002145E1" w:rsidRPr="00CE09F9" w:rsidRDefault="002145E1">
      <w:pPr>
        <w:spacing w:line="360" w:lineRule="auto"/>
        <w:jc w:val="center"/>
        <w:rPr>
          <w:rFonts w:ascii="仿宋" w:eastAsia="仿宋" w:hAnsi="仿宋" w:cs="FangSong_GB2312"/>
          <w:b/>
          <w:bCs/>
          <w:sz w:val="24"/>
        </w:rPr>
      </w:pPr>
    </w:p>
    <w:p w:rsidR="002145E1" w:rsidRPr="00CE09F9" w:rsidRDefault="002145E1">
      <w:pPr>
        <w:spacing w:line="360" w:lineRule="auto"/>
        <w:jc w:val="center"/>
        <w:rPr>
          <w:rFonts w:ascii="仿宋" w:eastAsia="仿宋" w:hAnsi="仿宋" w:cs="FangSong_GB2312"/>
          <w:b/>
          <w:bCs/>
          <w:sz w:val="24"/>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FangSong_GB2312"/>
          <w:b/>
          <w:kern w:val="0"/>
          <w:sz w:val="36"/>
          <w:szCs w:val="36"/>
        </w:rPr>
      </w:pPr>
      <w:bookmarkStart w:id="963" w:name="_Toc95232894"/>
      <w:bookmarkStart w:id="964" w:name="_Toc95295254"/>
      <w:bookmarkStart w:id="965" w:name="_Toc95296016"/>
      <w:bookmarkStart w:id="966" w:name="_Toc95296689"/>
      <w:bookmarkStart w:id="967" w:name="_Toc95296817"/>
      <w:bookmarkStart w:id="968" w:name="_Toc102563714"/>
      <w:bookmarkStart w:id="969" w:name="_Toc102563921"/>
      <w:bookmarkStart w:id="970" w:name="_Toc102563991"/>
      <w:bookmarkStart w:id="971" w:name="_Toc102564059"/>
      <w:bookmarkStart w:id="972" w:name="_Toc102565207"/>
      <w:r w:rsidRPr="00CE09F9">
        <w:rPr>
          <w:rFonts w:ascii="仿宋" w:eastAsia="仿宋" w:hAnsi="仿宋" w:cs="FangSong_GB2312" w:hint="eastAsia"/>
          <w:b/>
          <w:kern w:val="0"/>
          <w:sz w:val="36"/>
          <w:szCs w:val="36"/>
        </w:rPr>
        <w:lastRenderedPageBreak/>
        <w:t>报价文件部分</w:t>
      </w:r>
      <w:bookmarkEnd w:id="963"/>
      <w:bookmarkEnd w:id="964"/>
      <w:bookmarkEnd w:id="965"/>
      <w:bookmarkEnd w:id="966"/>
      <w:bookmarkEnd w:id="967"/>
      <w:bookmarkEnd w:id="968"/>
      <w:bookmarkEnd w:id="969"/>
      <w:bookmarkEnd w:id="970"/>
      <w:bookmarkEnd w:id="971"/>
      <w:bookmarkEnd w:id="972"/>
    </w:p>
    <w:p w:rsidR="002145E1" w:rsidRPr="00CE09F9" w:rsidRDefault="006D208B">
      <w:pPr>
        <w:spacing w:line="360" w:lineRule="auto"/>
        <w:jc w:val="center"/>
        <w:outlineLvl w:val="0"/>
        <w:rPr>
          <w:rFonts w:ascii="仿宋" w:eastAsia="仿宋" w:hAnsi="仿宋" w:cs="FangSong_GB2312"/>
          <w:b/>
          <w:kern w:val="0"/>
          <w:sz w:val="36"/>
          <w:szCs w:val="36"/>
        </w:rPr>
      </w:pPr>
      <w:bookmarkStart w:id="973" w:name="_Toc95232895"/>
      <w:bookmarkStart w:id="974" w:name="_Toc95295255"/>
      <w:bookmarkStart w:id="975" w:name="_Toc95296017"/>
      <w:bookmarkStart w:id="976" w:name="_Toc95296690"/>
      <w:bookmarkStart w:id="977" w:name="_Toc95296818"/>
      <w:bookmarkStart w:id="978" w:name="_Toc102563715"/>
      <w:bookmarkStart w:id="979" w:name="_Toc102563922"/>
      <w:bookmarkStart w:id="980" w:name="_Toc102563992"/>
      <w:bookmarkStart w:id="981" w:name="_Toc102564060"/>
      <w:bookmarkStart w:id="982" w:name="_Toc102565208"/>
      <w:r w:rsidRPr="00CE09F9">
        <w:rPr>
          <w:rFonts w:ascii="仿宋" w:eastAsia="仿宋" w:hAnsi="仿宋" w:cs="FangSong_GB2312" w:hint="eastAsia"/>
          <w:b/>
          <w:kern w:val="0"/>
          <w:sz w:val="36"/>
          <w:szCs w:val="36"/>
        </w:rPr>
        <w:t>目录</w:t>
      </w:r>
      <w:bookmarkEnd w:id="973"/>
      <w:bookmarkEnd w:id="974"/>
      <w:bookmarkEnd w:id="975"/>
      <w:bookmarkEnd w:id="976"/>
      <w:bookmarkEnd w:id="977"/>
      <w:bookmarkEnd w:id="978"/>
      <w:bookmarkEnd w:id="979"/>
      <w:bookmarkEnd w:id="980"/>
      <w:bookmarkEnd w:id="981"/>
      <w:bookmarkEnd w:id="982"/>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FangSong_GB2312"/>
          <w:b/>
          <w:kern w:val="0"/>
          <w:sz w:val="32"/>
          <w:szCs w:val="32"/>
        </w:rPr>
        <w:fldChar w:fldCharType="begin"/>
      </w:r>
      <w:r w:rsidR="00C62C9C" w:rsidRPr="00CE09F9">
        <w:rPr>
          <w:rFonts w:ascii="仿宋" w:eastAsia="仿宋" w:hAnsi="仿宋" w:cs="FangSong_GB2312"/>
          <w:b/>
          <w:kern w:val="0"/>
          <w:sz w:val="32"/>
          <w:szCs w:val="32"/>
        </w:rPr>
        <w:instrText xml:space="preserve"> TOC \o "1-3" \h \z \u </w:instrText>
      </w:r>
      <w:r w:rsidRPr="00CE09F9">
        <w:rPr>
          <w:rFonts w:ascii="仿宋" w:eastAsia="仿宋" w:hAnsi="仿宋" w:cs="FangSong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FangSong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FangSong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250E7" w:rsidRPr="00CE09F9" w:rsidRDefault="001009D2"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2250E7" w:rsidRPr="00CE09F9">
          <w:rPr>
            <w:rFonts w:ascii="仿宋" w:eastAsia="仿宋" w:hAnsi="仿宋"/>
            <w:noProof/>
            <w:webHidden/>
            <w:sz w:val="28"/>
            <w:szCs w:val="28"/>
          </w:rPr>
          <w:t>69</w:t>
        </w:r>
        <w:r w:rsidRPr="00CE09F9">
          <w:rPr>
            <w:rFonts w:ascii="仿宋" w:eastAsia="仿宋" w:hAnsi="仿宋"/>
            <w:noProof/>
            <w:webHidden/>
            <w:sz w:val="28"/>
            <w:szCs w:val="28"/>
          </w:rPr>
          <w:fldChar w:fldCharType="end"/>
        </w:r>
      </w:hyperlink>
    </w:p>
    <w:p w:rsidR="002145E1" w:rsidRPr="00CE09F9" w:rsidRDefault="001009D2">
      <w:pPr>
        <w:snapToGrid w:val="0"/>
        <w:spacing w:line="360" w:lineRule="auto"/>
        <w:ind w:right="480"/>
        <w:jc w:val="center"/>
        <w:rPr>
          <w:rFonts w:ascii="仿宋" w:eastAsia="仿宋" w:hAnsi="仿宋" w:cs="FangSong_GB2312"/>
          <w:b/>
          <w:kern w:val="0"/>
          <w:sz w:val="32"/>
          <w:szCs w:val="32"/>
        </w:rPr>
      </w:pPr>
      <w:r w:rsidRPr="00CE09F9">
        <w:rPr>
          <w:rFonts w:ascii="仿宋" w:eastAsia="仿宋" w:hAnsi="仿宋" w:cs="FangSong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2145E1" w:rsidRPr="00CE09F9" w:rsidRDefault="002145E1">
      <w:pPr>
        <w:snapToGrid w:val="0"/>
        <w:spacing w:line="360" w:lineRule="auto"/>
        <w:ind w:right="480"/>
        <w:jc w:val="center"/>
        <w:rPr>
          <w:rFonts w:ascii="仿宋" w:eastAsia="仿宋" w:hAnsi="仿宋" w:cs="FangSong_GB2312"/>
          <w:b/>
          <w:kern w:val="0"/>
          <w:sz w:val="32"/>
          <w:szCs w:val="32"/>
        </w:rPr>
      </w:pPr>
    </w:p>
    <w:p w:rsidR="00026011" w:rsidRPr="00CE09F9" w:rsidRDefault="00026011">
      <w:pPr>
        <w:widowControl/>
        <w:adjustRightInd/>
        <w:jc w:val="left"/>
        <w:rPr>
          <w:rFonts w:ascii="仿宋" w:eastAsia="仿宋" w:hAnsi="仿宋" w:cs="FangSong_GB2312"/>
          <w:b/>
          <w:kern w:val="0"/>
          <w:sz w:val="32"/>
          <w:szCs w:val="32"/>
        </w:rPr>
      </w:pPr>
      <w:r w:rsidRPr="00CE09F9">
        <w:rPr>
          <w:rFonts w:ascii="仿宋" w:eastAsia="仿宋" w:hAnsi="仿宋" w:cs="FangSong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FangSong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FangSong_GB2312"/>
          <w:b/>
          <w:kern w:val="0"/>
          <w:sz w:val="32"/>
          <w:szCs w:val="32"/>
        </w:rPr>
      </w:pPr>
      <w:bookmarkStart w:id="983" w:name="_Toc102563716"/>
      <w:bookmarkStart w:id="984" w:name="_Toc102563923"/>
      <w:bookmarkStart w:id="985" w:name="_Toc102563993"/>
      <w:bookmarkStart w:id="986" w:name="_Toc102564061"/>
      <w:bookmarkStart w:id="987" w:name="_Toc102565209"/>
      <w:r w:rsidRPr="00CE09F9">
        <w:rPr>
          <w:rFonts w:ascii="仿宋" w:eastAsia="仿宋" w:hAnsi="仿宋" w:cs="FangSong_GB2312" w:hint="eastAsia"/>
          <w:b/>
          <w:kern w:val="0"/>
          <w:sz w:val="32"/>
          <w:szCs w:val="32"/>
        </w:rPr>
        <w:t>一、报价文件封面</w:t>
      </w:r>
      <w:bookmarkEnd w:id="983"/>
      <w:bookmarkEnd w:id="984"/>
      <w:bookmarkEnd w:id="985"/>
      <w:bookmarkEnd w:id="986"/>
      <w:bookmarkEnd w:id="987"/>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报价文件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FangSong_GB2312"/>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项目名称：</w:t>
      </w:r>
      <w:r w:rsidRPr="00CE09F9">
        <w:rPr>
          <w:rFonts w:ascii="仿宋" w:eastAsia="仿宋" w:hAnsi="仿宋" w:cs="FangSong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u w:val="single"/>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供应商：</w:t>
      </w:r>
      <w:r w:rsidRPr="00CE09F9">
        <w:rPr>
          <w:rFonts w:ascii="仿宋" w:eastAsia="仿宋" w:hAnsi="仿宋" w:cs="FangSong_GB2312" w:hint="eastAsia"/>
          <w:sz w:val="24"/>
          <w:u w:val="single"/>
        </w:rPr>
        <w:t xml:space="preserve">                       </w:t>
      </w:r>
      <w:r w:rsidRPr="00CE09F9">
        <w:rPr>
          <w:rFonts w:ascii="仿宋" w:eastAsia="仿宋" w:hAnsi="仿宋" w:cs="FangSong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FangSong_GB2312"/>
          <w:sz w:val="24"/>
        </w:rPr>
      </w:pPr>
      <w:r w:rsidRPr="00CE09F9">
        <w:rPr>
          <w:rFonts w:ascii="仿宋" w:eastAsia="仿宋" w:hAnsi="仿宋" w:hint="eastAsia"/>
          <w:color w:val="000000"/>
          <w:sz w:val="24"/>
        </w:rPr>
        <w:t xml:space="preserve">         </w:t>
      </w:r>
      <w:r w:rsidRPr="00CE09F9">
        <w:rPr>
          <w:rFonts w:ascii="仿宋" w:eastAsia="仿宋" w:hAnsi="仿宋" w:cs="FangSong_GB2312" w:hint="eastAsia"/>
          <w:sz w:val="24"/>
        </w:rPr>
        <w:t>日期：</w:t>
      </w:r>
      <w:r w:rsidRPr="00CE09F9">
        <w:rPr>
          <w:rFonts w:ascii="仿宋" w:eastAsia="仿宋" w:hAnsi="仿宋" w:hint="eastAsia"/>
          <w:color w:val="000000"/>
          <w:sz w:val="24"/>
        </w:rPr>
        <w:t xml:space="preserve">   </w:t>
      </w:r>
      <w:r w:rsidRPr="00CE09F9">
        <w:rPr>
          <w:rFonts w:ascii="仿宋" w:eastAsia="仿宋" w:hAnsi="仿宋" w:cs="FangSong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FangSong_GB2312"/>
          <w:kern w:val="2"/>
          <w:sz w:val="32"/>
          <w:szCs w:val="32"/>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FangSong_GB2312"/>
          <w:kern w:val="2"/>
          <w:sz w:val="32"/>
          <w:szCs w:val="32"/>
        </w:rPr>
      </w:pPr>
      <w:bookmarkStart w:id="988" w:name="_Toc95232896"/>
      <w:bookmarkStart w:id="989" w:name="_Toc95295256"/>
      <w:bookmarkStart w:id="990" w:name="_Toc95296018"/>
      <w:bookmarkStart w:id="991" w:name="_Toc95296691"/>
      <w:bookmarkStart w:id="992" w:name="_Toc102563717"/>
      <w:bookmarkStart w:id="993" w:name="_Toc102563924"/>
      <w:bookmarkStart w:id="994" w:name="_Toc102563994"/>
      <w:bookmarkStart w:id="995" w:name="_Toc102564062"/>
      <w:bookmarkStart w:id="996" w:name="_Toc102565210"/>
      <w:r w:rsidRPr="00CE09F9">
        <w:rPr>
          <w:rFonts w:ascii="仿宋" w:eastAsia="仿宋" w:hAnsi="仿宋" w:cs="FangSong_GB2312" w:hint="eastAsia"/>
          <w:kern w:val="2"/>
          <w:sz w:val="32"/>
          <w:szCs w:val="32"/>
        </w:rPr>
        <w:lastRenderedPageBreak/>
        <w:t>二</w:t>
      </w:r>
      <w:r w:rsidR="006D208B" w:rsidRPr="00CE09F9">
        <w:rPr>
          <w:rFonts w:ascii="仿宋" w:eastAsia="仿宋" w:hAnsi="仿宋" w:cs="FangSong_GB2312" w:hint="eastAsia"/>
          <w:kern w:val="2"/>
          <w:sz w:val="32"/>
          <w:szCs w:val="32"/>
        </w:rPr>
        <w:t>、开标一览表（报价表）</w:t>
      </w:r>
      <w:bookmarkEnd w:id="988"/>
      <w:bookmarkEnd w:id="989"/>
      <w:bookmarkEnd w:id="990"/>
      <w:bookmarkEnd w:id="991"/>
      <w:bookmarkEnd w:id="992"/>
      <w:bookmarkEnd w:id="993"/>
      <w:bookmarkEnd w:id="994"/>
      <w:bookmarkEnd w:id="995"/>
      <w:bookmarkEnd w:id="996"/>
    </w:p>
    <w:p w:rsidR="002145E1" w:rsidRPr="00CE09F9" w:rsidRDefault="006D208B">
      <w:pPr>
        <w:snapToGrid w:val="0"/>
        <w:spacing w:line="360" w:lineRule="auto"/>
        <w:rPr>
          <w:rFonts w:ascii="仿宋" w:eastAsia="仿宋" w:hAnsi="仿宋" w:cs="FangSong_GB2312"/>
          <w:kern w:val="0"/>
          <w:sz w:val="24"/>
        </w:rPr>
      </w:pPr>
      <w:r w:rsidRPr="00CE09F9">
        <w:rPr>
          <w:rFonts w:ascii="仿宋" w:eastAsia="仿宋" w:hAnsi="仿宋" w:cs="FangSong_GB2312" w:hint="eastAsia"/>
          <w:sz w:val="24"/>
        </w:rPr>
        <w:t>（采购人）、（采购代理机构）</w:t>
      </w:r>
      <w:r w:rsidRPr="00CE09F9">
        <w:rPr>
          <w:rFonts w:ascii="仿宋" w:eastAsia="仿宋" w:hAnsi="仿宋" w:cs="FangSong_GB2312" w:hint="eastAsia"/>
          <w:kern w:val="0"/>
          <w:sz w:val="24"/>
          <w:lang w:val="zh-CN"/>
        </w:rPr>
        <w:t>：</w:t>
      </w:r>
    </w:p>
    <w:p w:rsidR="002145E1" w:rsidRPr="00CE09F9" w:rsidRDefault="006D208B">
      <w:pPr>
        <w:snapToGrid w:val="0"/>
        <w:spacing w:line="360" w:lineRule="auto"/>
        <w:ind w:firstLine="482"/>
        <w:rPr>
          <w:rFonts w:ascii="仿宋" w:eastAsia="仿宋" w:hAnsi="仿宋" w:cs="FangSong_GB2312"/>
          <w:kern w:val="0"/>
          <w:sz w:val="24"/>
          <w:lang w:val="zh-CN"/>
        </w:rPr>
      </w:pPr>
      <w:r w:rsidRPr="00CE09F9">
        <w:rPr>
          <w:rFonts w:ascii="仿宋" w:eastAsia="仿宋" w:hAnsi="仿宋" w:cs="FangSong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FangSong_GB2312" w:hint="eastAsia"/>
          <w:sz w:val="24"/>
        </w:rPr>
        <w:t>（项目名称）</w:t>
      </w:r>
      <w:r w:rsidRPr="00CE09F9">
        <w:rPr>
          <w:rFonts w:ascii="仿宋" w:eastAsia="仿宋" w:hAnsi="仿宋" w:cs="FangSong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FangSong_GB2312" w:hint="eastAsia"/>
          <w:sz w:val="24"/>
        </w:rPr>
        <w:t>】的实施</w:t>
      </w:r>
      <w:r w:rsidRPr="00CE09F9">
        <w:rPr>
          <w:rFonts w:ascii="仿宋" w:eastAsia="仿宋" w:hAnsi="仿宋" w:cs="FangSong_GB2312" w:hint="eastAsia"/>
          <w:kern w:val="0"/>
          <w:sz w:val="24"/>
          <w:lang w:val="zh-CN"/>
        </w:rPr>
        <w:t>。</w:t>
      </w:r>
    </w:p>
    <w:p w:rsidR="002145E1" w:rsidRPr="00CE09F9" w:rsidRDefault="006D208B">
      <w:pPr>
        <w:spacing w:line="360" w:lineRule="auto"/>
        <w:jc w:val="center"/>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开标一览表（报价表）</w:t>
      </w:r>
      <w:r w:rsidRPr="00CE09F9">
        <w:rPr>
          <w:rFonts w:ascii="仿宋" w:eastAsia="仿宋" w:hAnsi="仿宋" w:cs="FangSong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378"/>
        <w:gridCol w:w="993"/>
        <w:gridCol w:w="1559"/>
        <w:gridCol w:w="1984"/>
        <w:gridCol w:w="3119"/>
      </w:tblGrid>
      <w:tr w:rsidR="00737A85" w:rsidRPr="00CE09F9" w:rsidTr="00446D2E">
        <w:trPr>
          <w:trHeight w:val="1373"/>
        </w:trPr>
        <w:tc>
          <w:tcPr>
            <w:tcW w:w="534" w:type="dxa"/>
            <w:vAlign w:val="center"/>
          </w:tcPr>
          <w:p w:rsidR="00737A85" w:rsidRPr="00CE09F9" w:rsidRDefault="00737A85">
            <w:pPr>
              <w:spacing w:line="360" w:lineRule="auto"/>
              <w:jc w:val="center"/>
              <w:rPr>
                <w:rFonts w:ascii="仿宋" w:eastAsia="仿宋" w:hAnsi="仿宋" w:cs="FangSong_GB2312"/>
                <w:b/>
                <w:sz w:val="24"/>
              </w:rPr>
            </w:pPr>
            <w:r w:rsidRPr="00CE09F9">
              <w:rPr>
                <w:rFonts w:ascii="仿宋" w:eastAsia="仿宋" w:hAnsi="仿宋" w:hint="eastAsia"/>
                <w:b/>
                <w:sz w:val="24"/>
              </w:rPr>
              <w:t>序号</w:t>
            </w:r>
          </w:p>
        </w:tc>
        <w:tc>
          <w:tcPr>
            <w:tcW w:w="6378" w:type="dxa"/>
            <w:vAlign w:val="center"/>
          </w:tcPr>
          <w:p w:rsidR="00737A85" w:rsidRPr="00CE09F9" w:rsidRDefault="00737A85">
            <w:pPr>
              <w:spacing w:line="360" w:lineRule="auto"/>
              <w:jc w:val="center"/>
              <w:rPr>
                <w:rFonts w:ascii="仿宋" w:eastAsia="仿宋" w:hAnsi="仿宋" w:cs="FangSong_GB2312"/>
                <w:b/>
                <w:sz w:val="24"/>
              </w:rPr>
            </w:pPr>
            <w:r w:rsidRPr="00CE09F9">
              <w:rPr>
                <w:rFonts w:ascii="仿宋" w:eastAsia="仿宋" w:hAnsi="仿宋" w:hint="eastAsia"/>
                <w:b/>
                <w:sz w:val="24"/>
              </w:rPr>
              <w:t>名称</w:t>
            </w:r>
          </w:p>
        </w:tc>
        <w:tc>
          <w:tcPr>
            <w:tcW w:w="993" w:type="dxa"/>
            <w:vAlign w:val="center"/>
          </w:tcPr>
          <w:p w:rsidR="00737A85" w:rsidRPr="00CE09F9" w:rsidRDefault="00737A85">
            <w:pPr>
              <w:spacing w:line="360" w:lineRule="auto"/>
              <w:jc w:val="center"/>
              <w:rPr>
                <w:rFonts w:ascii="仿宋" w:eastAsia="仿宋" w:hAnsi="仿宋" w:cs="FangSong_GB2312"/>
                <w:b/>
                <w:sz w:val="24"/>
              </w:rPr>
            </w:pPr>
            <w:r w:rsidRPr="00CE09F9">
              <w:rPr>
                <w:rFonts w:ascii="仿宋" w:eastAsia="仿宋" w:hAnsi="仿宋" w:hint="eastAsia"/>
                <w:b/>
                <w:sz w:val="24"/>
              </w:rPr>
              <w:t>数量</w:t>
            </w:r>
          </w:p>
        </w:tc>
        <w:tc>
          <w:tcPr>
            <w:tcW w:w="1559" w:type="dxa"/>
            <w:vAlign w:val="center"/>
          </w:tcPr>
          <w:p w:rsidR="00737A85" w:rsidRPr="00CE09F9" w:rsidRDefault="00737A85">
            <w:pPr>
              <w:spacing w:line="360" w:lineRule="auto"/>
              <w:jc w:val="center"/>
              <w:rPr>
                <w:rFonts w:ascii="仿宋" w:eastAsia="仿宋" w:hAnsi="仿宋" w:cs="FangSong_GB2312"/>
                <w:b/>
                <w:sz w:val="24"/>
              </w:rPr>
            </w:pPr>
            <w:r w:rsidRPr="00CE09F9">
              <w:rPr>
                <w:rFonts w:ascii="仿宋" w:eastAsia="仿宋" w:hAnsi="仿宋" w:hint="eastAsia"/>
                <w:b/>
                <w:sz w:val="24"/>
              </w:rPr>
              <w:t>单价</w:t>
            </w:r>
          </w:p>
        </w:tc>
        <w:tc>
          <w:tcPr>
            <w:tcW w:w="1984" w:type="dxa"/>
            <w:vAlign w:val="center"/>
          </w:tcPr>
          <w:p w:rsidR="00737A85" w:rsidRPr="00CE09F9" w:rsidRDefault="00737A85">
            <w:pPr>
              <w:spacing w:line="360" w:lineRule="auto"/>
              <w:jc w:val="center"/>
              <w:rPr>
                <w:rFonts w:ascii="仿宋" w:eastAsia="仿宋" w:hAnsi="仿宋" w:cs="FangSong_GB2312"/>
                <w:b/>
                <w:sz w:val="24"/>
              </w:rPr>
            </w:pPr>
            <w:r w:rsidRPr="00CE09F9">
              <w:rPr>
                <w:rFonts w:ascii="仿宋" w:eastAsia="仿宋" w:hAnsi="仿宋" w:hint="eastAsia"/>
                <w:b/>
                <w:sz w:val="24"/>
              </w:rPr>
              <w:t>总价</w:t>
            </w:r>
          </w:p>
        </w:tc>
        <w:tc>
          <w:tcPr>
            <w:tcW w:w="3119" w:type="dxa"/>
            <w:vAlign w:val="center"/>
          </w:tcPr>
          <w:p w:rsidR="00737A85" w:rsidRPr="00CE09F9" w:rsidRDefault="00737A85">
            <w:pPr>
              <w:spacing w:line="360" w:lineRule="auto"/>
              <w:jc w:val="center"/>
              <w:rPr>
                <w:rFonts w:ascii="仿宋" w:eastAsia="仿宋" w:hAnsi="仿宋"/>
                <w:b/>
                <w:sz w:val="24"/>
              </w:rPr>
            </w:pPr>
          </w:p>
          <w:p w:rsidR="00737A85" w:rsidRPr="00CE09F9" w:rsidRDefault="00737A85">
            <w:pPr>
              <w:spacing w:line="360" w:lineRule="auto"/>
              <w:jc w:val="center"/>
              <w:rPr>
                <w:rFonts w:ascii="仿宋" w:eastAsia="仿宋" w:hAnsi="仿宋" w:cs="FangSong_GB2312"/>
                <w:b/>
                <w:sz w:val="24"/>
              </w:rPr>
            </w:pPr>
            <w:r w:rsidRPr="00CE09F9">
              <w:rPr>
                <w:rFonts w:ascii="仿宋" w:eastAsia="仿宋" w:hAnsi="仿宋" w:hint="eastAsia"/>
                <w:b/>
                <w:sz w:val="24"/>
              </w:rPr>
              <w:t>服务要求（年限）</w:t>
            </w:r>
          </w:p>
          <w:p w:rsidR="00737A85" w:rsidRPr="00CE09F9" w:rsidRDefault="00737A85">
            <w:pPr>
              <w:spacing w:line="360" w:lineRule="auto"/>
              <w:jc w:val="center"/>
              <w:rPr>
                <w:rFonts w:ascii="仿宋" w:eastAsia="仿宋" w:hAnsi="仿宋"/>
                <w:b/>
                <w:sz w:val="24"/>
              </w:rPr>
            </w:pPr>
          </w:p>
        </w:tc>
      </w:tr>
      <w:tr w:rsidR="00737A85" w:rsidRPr="00CE09F9" w:rsidTr="00446D2E">
        <w:trPr>
          <w:trHeight w:val="441"/>
        </w:trPr>
        <w:tc>
          <w:tcPr>
            <w:tcW w:w="534" w:type="dxa"/>
            <w:vAlign w:val="center"/>
          </w:tcPr>
          <w:p w:rsidR="00737A85" w:rsidRPr="00CE09F9" w:rsidRDefault="00737A85">
            <w:pPr>
              <w:spacing w:line="360" w:lineRule="auto"/>
              <w:jc w:val="center"/>
              <w:rPr>
                <w:rFonts w:ascii="仿宋" w:eastAsia="仿宋" w:hAnsi="仿宋" w:cs="FangSong_GB2312"/>
                <w:sz w:val="24"/>
              </w:rPr>
            </w:pPr>
            <w:r w:rsidRPr="00CE09F9">
              <w:rPr>
                <w:rFonts w:ascii="仿宋" w:eastAsia="仿宋" w:hAnsi="仿宋" w:cs="FangSong_GB2312"/>
                <w:sz w:val="24"/>
              </w:rPr>
              <w:t>1</w:t>
            </w:r>
          </w:p>
        </w:tc>
        <w:tc>
          <w:tcPr>
            <w:tcW w:w="6378" w:type="dxa"/>
            <w:vAlign w:val="center"/>
          </w:tcPr>
          <w:p w:rsidR="00737A85" w:rsidRPr="00CE09F9" w:rsidRDefault="00737A85">
            <w:pPr>
              <w:snapToGrid w:val="0"/>
              <w:spacing w:line="360" w:lineRule="auto"/>
              <w:jc w:val="center"/>
              <w:rPr>
                <w:rFonts w:ascii="仿宋" w:eastAsia="仿宋" w:hAnsi="仿宋" w:cs="FangSong_GB2312"/>
                <w:sz w:val="24"/>
              </w:rPr>
            </w:pPr>
            <w:r w:rsidRPr="00737A85">
              <w:rPr>
                <w:rFonts w:ascii="仿宋" w:eastAsia="仿宋" w:hAnsi="仿宋" w:cs="FangSong_GB2312" w:hint="eastAsia"/>
                <w:sz w:val="24"/>
              </w:rPr>
              <w:t>现有不可移动文物复核</w:t>
            </w:r>
            <w:r>
              <w:rPr>
                <w:rFonts w:ascii="仿宋" w:eastAsia="仿宋" w:hAnsi="仿宋" w:cs="FangSong_GB2312" w:hint="eastAsia"/>
                <w:sz w:val="24"/>
              </w:rPr>
              <w:t>及成果整理移交</w:t>
            </w:r>
          </w:p>
        </w:tc>
        <w:tc>
          <w:tcPr>
            <w:tcW w:w="993" w:type="dxa"/>
            <w:vAlign w:val="center"/>
          </w:tcPr>
          <w:p w:rsidR="00737A85" w:rsidRPr="00CE09F9" w:rsidRDefault="00737A85">
            <w:pPr>
              <w:snapToGrid w:val="0"/>
              <w:spacing w:line="360" w:lineRule="auto"/>
              <w:jc w:val="center"/>
              <w:rPr>
                <w:rFonts w:ascii="仿宋" w:eastAsia="仿宋" w:hAnsi="仿宋" w:cs="FangSong_GB2312"/>
                <w:sz w:val="24"/>
              </w:rPr>
            </w:pPr>
          </w:p>
        </w:tc>
        <w:tc>
          <w:tcPr>
            <w:tcW w:w="1559" w:type="dxa"/>
            <w:vAlign w:val="center"/>
          </w:tcPr>
          <w:p w:rsidR="00737A85" w:rsidRPr="00CE09F9" w:rsidRDefault="00737A85">
            <w:pPr>
              <w:spacing w:line="360" w:lineRule="auto"/>
              <w:jc w:val="center"/>
              <w:rPr>
                <w:rFonts w:ascii="仿宋" w:eastAsia="仿宋" w:hAnsi="仿宋" w:cs="FangSong_GB2312"/>
                <w:sz w:val="24"/>
              </w:rPr>
            </w:pPr>
          </w:p>
        </w:tc>
        <w:tc>
          <w:tcPr>
            <w:tcW w:w="1984" w:type="dxa"/>
            <w:vAlign w:val="center"/>
          </w:tcPr>
          <w:p w:rsidR="00737A85" w:rsidRPr="00CE09F9" w:rsidRDefault="00737A85">
            <w:pPr>
              <w:spacing w:line="360" w:lineRule="auto"/>
              <w:jc w:val="center"/>
              <w:rPr>
                <w:rFonts w:ascii="仿宋" w:eastAsia="仿宋" w:hAnsi="仿宋" w:cs="FangSong_GB2312"/>
                <w:sz w:val="24"/>
              </w:rPr>
            </w:pPr>
          </w:p>
        </w:tc>
        <w:tc>
          <w:tcPr>
            <w:tcW w:w="3119" w:type="dxa"/>
            <w:vAlign w:val="center"/>
          </w:tcPr>
          <w:p w:rsidR="00737A85" w:rsidRPr="00CE09F9" w:rsidRDefault="00737A85">
            <w:pPr>
              <w:spacing w:line="360" w:lineRule="auto"/>
              <w:jc w:val="center"/>
              <w:rPr>
                <w:rFonts w:ascii="仿宋" w:eastAsia="仿宋" w:hAnsi="仿宋" w:cs="FangSong_GB2312"/>
                <w:sz w:val="24"/>
              </w:rPr>
            </w:pPr>
          </w:p>
        </w:tc>
      </w:tr>
      <w:tr w:rsidR="00737A85" w:rsidRPr="00CE09F9" w:rsidTr="00446D2E">
        <w:trPr>
          <w:trHeight w:val="453"/>
        </w:trPr>
        <w:tc>
          <w:tcPr>
            <w:tcW w:w="534" w:type="dxa"/>
            <w:vAlign w:val="center"/>
          </w:tcPr>
          <w:p w:rsidR="00737A85" w:rsidRPr="00CE09F9" w:rsidRDefault="00737A85">
            <w:pPr>
              <w:spacing w:line="360" w:lineRule="auto"/>
              <w:jc w:val="center"/>
              <w:rPr>
                <w:rFonts w:ascii="仿宋" w:eastAsia="仿宋" w:hAnsi="仿宋" w:cs="FangSong_GB2312"/>
                <w:sz w:val="24"/>
              </w:rPr>
            </w:pPr>
            <w:r w:rsidRPr="00CE09F9">
              <w:rPr>
                <w:rFonts w:ascii="仿宋" w:eastAsia="仿宋" w:hAnsi="仿宋" w:cs="FangSong_GB2312"/>
                <w:sz w:val="24"/>
              </w:rPr>
              <w:t>2</w:t>
            </w:r>
          </w:p>
        </w:tc>
        <w:tc>
          <w:tcPr>
            <w:tcW w:w="6378" w:type="dxa"/>
            <w:vAlign w:val="center"/>
          </w:tcPr>
          <w:p w:rsidR="00737A85" w:rsidRPr="00CE09F9" w:rsidRDefault="00737A85">
            <w:pPr>
              <w:snapToGrid w:val="0"/>
              <w:spacing w:line="360" w:lineRule="auto"/>
              <w:jc w:val="center"/>
              <w:rPr>
                <w:rFonts w:ascii="仿宋" w:eastAsia="仿宋" w:hAnsi="仿宋" w:cs="FangSong_GB2312"/>
                <w:sz w:val="24"/>
              </w:rPr>
            </w:pPr>
            <w:r w:rsidRPr="00737A85">
              <w:rPr>
                <w:rFonts w:ascii="仿宋" w:eastAsia="仿宋" w:hAnsi="仿宋" w:cs="FangSong_GB2312" w:hint="eastAsia"/>
                <w:sz w:val="24"/>
              </w:rPr>
              <w:t>新发现不可移动文物普查</w:t>
            </w:r>
            <w:r>
              <w:rPr>
                <w:rFonts w:ascii="仿宋" w:eastAsia="仿宋" w:hAnsi="仿宋" w:cs="FangSong_GB2312" w:hint="eastAsia"/>
                <w:sz w:val="24"/>
              </w:rPr>
              <w:t>及成果整理移交</w:t>
            </w:r>
          </w:p>
        </w:tc>
        <w:tc>
          <w:tcPr>
            <w:tcW w:w="993" w:type="dxa"/>
            <w:vAlign w:val="center"/>
          </w:tcPr>
          <w:p w:rsidR="00737A85" w:rsidRPr="00CE09F9" w:rsidRDefault="00737A85">
            <w:pPr>
              <w:snapToGrid w:val="0"/>
              <w:spacing w:line="360" w:lineRule="auto"/>
              <w:jc w:val="center"/>
              <w:rPr>
                <w:rFonts w:ascii="仿宋" w:eastAsia="仿宋" w:hAnsi="仿宋" w:cs="FangSong_GB2312"/>
                <w:sz w:val="24"/>
              </w:rPr>
            </w:pPr>
            <w:r>
              <w:rPr>
                <w:rFonts w:ascii="仿宋" w:eastAsia="仿宋" w:hAnsi="仿宋" w:cs="FangSong_GB2312" w:hint="eastAsia"/>
                <w:sz w:val="24"/>
              </w:rPr>
              <w:t>1</w:t>
            </w:r>
          </w:p>
        </w:tc>
        <w:tc>
          <w:tcPr>
            <w:tcW w:w="1559" w:type="dxa"/>
            <w:vAlign w:val="center"/>
          </w:tcPr>
          <w:p w:rsidR="00737A85" w:rsidRPr="00CE09F9" w:rsidRDefault="00737A85">
            <w:pPr>
              <w:spacing w:line="360" w:lineRule="auto"/>
              <w:jc w:val="center"/>
              <w:rPr>
                <w:rFonts w:ascii="仿宋" w:eastAsia="仿宋" w:hAnsi="仿宋" w:cs="FangSong_GB2312"/>
                <w:sz w:val="24"/>
              </w:rPr>
            </w:pPr>
            <w:r>
              <w:rPr>
                <w:rFonts w:ascii="仿宋" w:eastAsia="仿宋" w:hAnsi="仿宋" w:cs="FangSong_GB2312" w:hint="eastAsia"/>
                <w:sz w:val="24"/>
              </w:rPr>
              <w:t>240000</w:t>
            </w:r>
          </w:p>
        </w:tc>
        <w:tc>
          <w:tcPr>
            <w:tcW w:w="1984" w:type="dxa"/>
            <w:vAlign w:val="center"/>
          </w:tcPr>
          <w:p w:rsidR="00737A85" w:rsidRPr="00CE09F9" w:rsidRDefault="00737A85">
            <w:pPr>
              <w:spacing w:line="360" w:lineRule="auto"/>
              <w:jc w:val="center"/>
              <w:rPr>
                <w:rFonts w:ascii="仿宋" w:eastAsia="仿宋" w:hAnsi="仿宋" w:cs="FangSong_GB2312"/>
                <w:sz w:val="24"/>
              </w:rPr>
            </w:pPr>
            <w:r>
              <w:rPr>
                <w:rFonts w:ascii="仿宋" w:eastAsia="仿宋" w:hAnsi="仿宋" w:cs="FangSong_GB2312" w:hint="eastAsia"/>
                <w:sz w:val="24"/>
              </w:rPr>
              <w:t>240000</w:t>
            </w:r>
          </w:p>
        </w:tc>
        <w:tc>
          <w:tcPr>
            <w:tcW w:w="3119" w:type="dxa"/>
            <w:vAlign w:val="center"/>
          </w:tcPr>
          <w:p w:rsidR="00737A85" w:rsidRPr="00CE09F9" w:rsidRDefault="00737A85">
            <w:pPr>
              <w:spacing w:line="360" w:lineRule="auto"/>
              <w:jc w:val="center"/>
              <w:rPr>
                <w:rFonts w:ascii="仿宋" w:eastAsia="仿宋" w:hAnsi="仿宋" w:cs="FangSong_GB2312"/>
                <w:sz w:val="24"/>
              </w:rPr>
            </w:pPr>
          </w:p>
        </w:tc>
      </w:tr>
      <w:tr w:rsidR="002145E1" w:rsidRPr="00CE09F9">
        <w:trPr>
          <w:trHeight w:val="659"/>
        </w:trPr>
        <w:tc>
          <w:tcPr>
            <w:tcW w:w="6912" w:type="dxa"/>
            <w:gridSpan w:val="2"/>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cs="FangSong_GB2312" w:hint="eastAsia"/>
                <w:b/>
                <w:sz w:val="24"/>
              </w:rPr>
              <w:t>投标报价（小写）</w:t>
            </w:r>
          </w:p>
        </w:tc>
        <w:tc>
          <w:tcPr>
            <w:tcW w:w="7655" w:type="dxa"/>
            <w:gridSpan w:val="4"/>
            <w:vAlign w:val="center"/>
          </w:tcPr>
          <w:p w:rsidR="002145E1" w:rsidRPr="00CE09F9" w:rsidRDefault="002145E1">
            <w:pPr>
              <w:spacing w:line="360" w:lineRule="auto"/>
              <w:jc w:val="center"/>
              <w:rPr>
                <w:rFonts w:ascii="仿宋" w:eastAsia="仿宋" w:hAnsi="仿宋" w:cs="FangSong_GB2312"/>
                <w:sz w:val="24"/>
              </w:rPr>
            </w:pPr>
          </w:p>
        </w:tc>
      </w:tr>
      <w:tr w:rsidR="002145E1" w:rsidRPr="00CE09F9">
        <w:trPr>
          <w:trHeight w:val="597"/>
        </w:trPr>
        <w:tc>
          <w:tcPr>
            <w:tcW w:w="6912" w:type="dxa"/>
            <w:gridSpan w:val="2"/>
            <w:vAlign w:val="center"/>
          </w:tcPr>
          <w:p w:rsidR="002145E1" w:rsidRPr="00CE09F9" w:rsidRDefault="006D208B">
            <w:pPr>
              <w:spacing w:line="360" w:lineRule="auto"/>
              <w:jc w:val="center"/>
              <w:rPr>
                <w:rFonts w:ascii="仿宋" w:eastAsia="仿宋" w:hAnsi="仿宋" w:cs="FangSong_GB2312"/>
                <w:b/>
                <w:sz w:val="24"/>
              </w:rPr>
            </w:pPr>
            <w:r w:rsidRPr="00CE09F9">
              <w:rPr>
                <w:rFonts w:ascii="仿宋" w:eastAsia="仿宋" w:hAnsi="仿宋" w:cs="FangSong_GB2312" w:hint="eastAsia"/>
                <w:b/>
                <w:sz w:val="24"/>
              </w:rPr>
              <w:t>投标报价（大写）</w:t>
            </w:r>
          </w:p>
        </w:tc>
        <w:tc>
          <w:tcPr>
            <w:tcW w:w="7655" w:type="dxa"/>
            <w:gridSpan w:val="4"/>
            <w:vAlign w:val="center"/>
          </w:tcPr>
          <w:p w:rsidR="002145E1" w:rsidRPr="00CE09F9" w:rsidRDefault="002145E1">
            <w:pPr>
              <w:spacing w:line="360" w:lineRule="auto"/>
              <w:jc w:val="center"/>
              <w:rPr>
                <w:rFonts w:ascii="仿宋" w:eastAsia="仿宋" w:hAnsi="仿宋" w:cs="FangSong_GB2312"/>
                <w:sz w:val="24"/>
              </w:rPr>
            </w:pPr>
          </w:p>
        </w:tc>
      </w:tr>
    </w:tbl>
    <w:p w:rsidR="002145E1" w:rsidRPr="00CE09F9" w:rsidRDefault="006D208B">
      <w:pPr>
        <w:snapToGrid w:val="0"/>
        <w:spacing w:line="360" w:lineRule="auto"/>
        <w:ind w:left="480"/>
        <w:rPr>
          <w:rFonts w:ascii="仿宋" w:eastAsia="仿宋" w:hAnsi="仿宋" w:cs="FangSong_GB2312"/>
          <w:b/>
          <w:kern w:val="0"/>
          <w:sz w:val="24"/>
          <w:lang w:val="zh-CN"/>
        </w:rPr>
      </w:pPr>
      <w:r w:rsidRPr="00CE09F9">
        <w:rPr>
          <w:rFonts w:ascii="仿宋" w:eastAsia="仿宋" w:hAnsi="仿宋" w:cs="FangSong_GB2312" w:hint="eastAsia"/>
          <w:b/>
          <w:kern w:val="0"/>
          <w:sz w:val="24"/>
          <w:lang w:val="zh-CN"/>
        </w:rPr>
        <w:t>注：</w:t>
      </w:r>
    </w:p>
    <w:p w:rsidR="002145E1" w:rsidRPr="00CE09F9" w:rsidRDefault="006D208B" w:rsidP="00B7414A">
      <w:pPr>
        <w:spacing w:line="360" w:lineRule="auto"/>
        <w:ind w:leftChars="-1" w:left="-2"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1、投标人需按本表格式填写，不得自行更改。</w:t>
      </w:r>
    </w:p>
    <w:p w:rsidR="002145E1" w:rsidRPr="00CE09F9" w:rsidRDefault="006D208B" w:rsidP="00B7414A">
      <w:pPr>
        <w:spacing w:line="360" w:lineRule="auto"/>
        <w:ind w:firstLineChars="200" w:firstLine="480"/>
        <w:rPr>
          <w:rFonts w:ascii="仿宋" w:eastAsia="仿宋" w:hAnsi="仿宋" w:cs="FangSong_GB2312"/>
          <w:kern w:val="0"/>
          <w:sz w:val="24"/>
          <w:lang w:val="zh-CN"/>
        </w:rPr>
      </w:pPr>
      <w:r w:rsidRPr="00CE09F9">
        <w:rPr>
          <w:rFonts w:ascii="仿宋" w:eastAsia="仿宋" w:hAnsi="仿宋" w:cs="FangSong_GB2312"/>
          <w:kern w:val="0"/>
          <w:sz w:val="24"/>
          <w:lang w:val="zh-CN"/>
        </w:rPr>
        <w:t>2、有关本项目实施所涉及的一切费用均计入报价。</w:t>
      </w:r>
      <w:r w:rsidRPr="00CE09F9">
        <w:rPr>
          <w:rFonts w:ascii="仿宋" w:eastAsia="仿宋" w:hAnsi="仿宋" w:cs="FangSong_GB2312" w:hint="eastAsia"/>
          <w:b/>
          <w:kern w:val="0"/>
          <w:sz w:val="24"/>
          <w:lang w:val="zh-CN"/>
        </w:rPr>
        <w:t>采购人将以合同形式有偿取得货物或服务，不接受投标人给予的赠品、回扣或者与采购无关的其他商品、服务</w:t>
      </w:r>
      <w:r w:rsidRPr="00CE09F9">
        <w:rPr>
          <w:rFonts w:ascii="仿宋" w:eastAsia="仿宋" w:hAnsi="仿宋" w:cs="FangSong_GB2312" w:hint="eastAsia"/>
          <w:kern w:val="0"/>
          <w:sz w:val="24"/>
          <w:lang w:val="zh-CN"/>
        </w:rPr>
        <w:t>，</w:t>
      </w:r>
      <w:r w:rsidRPr="00CE09F9">
        <w:rPr>
          <w:rFonts w:ascii="仿宋" w:eastAsia="仿宋" w:hAnsi="仿宋" w:cs="FangSong_GB2312" w:hint="eastAsia"/>
          <w:b/>
          <w:kern w:val="0"/>
          <w:sz w:val="24"/>
          <w:lang w:val="zh-CN"/>
        </w:rPr>
        <w:t>不得出现“</w:t>
      </w:r>
      <w:r w:rsidRPr="00CE09F9">
        <w:rPr>
          <w:rFonts w:ascii="仿宋" w:eastAsia="仿宋" w:hAnsi="仿宋" w:cs="FangSong_GB2312"/>
          <w:b/>
          <w:kern w:val="0"/>
          <w:sz w:val="24"/>
          <w:lang w:val="zh-CN"/>
        </w:rPr>
        <w:t>0元”“免费赠送”等形式的无偿报价</w:t>
      </w:r>
      <w:r w:rsidRPr="00CE09F9">
        <w:rPr>
          <w:rFonts w:ascii="仿宋" w:eastAsia="仿宋" w:hAnsi="仿宋" w:cs="FangSong_GB2312" w:hint="eastAsia"/>
          <w:b/>
          <w:kern w:val="0"/>
          <w:sz w:val="24"/>
          <w:lang w:val="zh-CN"/>
        </w:rPr>
        <w:t>，</w:t>
      </w:r>
      <w:r w:rsidRPr="00CE09F9">
        <w:rPr>
          <w:rFonts w:ascii="仿宋" w:eastAsia="仿宋" w:hAnsi="仿宋" w:cs="FangSong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FangSong_GB2312" w:hint="eastAsia"/>
          <w:b/>
          <w:kern w:val="0"/>
          <w:sz w:val="24"/>
          <w:lang w:val="zh-CN"/>
        </w:rPr>
        <w:t>。</w:t>
      </w:r>
    </w:p>
    <w:p w:rsidR="002145E1" w:rsidRPr="00CE09F9" w:rsidRDefault="00737A85" w:rsidP="00737A85">
      <w:pPr>
        <w:snapToGrid w:val="0"/>
        <w:spacing w:line="360" w:lineRule="auto"/>
        <w:ind w:firstLineChars="200" w:firstLine="420"/>
        <w:jc w:val="left"/>
        <w:rPr>
          <w:rFonts w:ascii="仿宋" w:eastAsia="仿宋" w:hAnsi="仿宋" w:cs="FangSong_GB2312"/>
          <w:kern w:val="0"/>
          <w:sz w:val="24"/>
          <w:lang w:val="zh-CN"/>
        </w:rPr>
      </w:pPr>
      <w:r>
        <w:rPr>
          <w:rFonts w:ascii="仿宋" w:eastAsia="仿宋" w:hAnsi="仿宋" w:cs="仿宋" w:hint="eastAsia"/>
          <w:szCs w:val="21"/>
        </w:rPr>
        <w:t>▲</w:t>
      </w:r>
      <w:r w:rsidR="006D208B" w:rsidRPr="00CE09F9">
        <w:rPr>
          <w:rFonts w:ascii="仿宋" w:eastAsia="仿宋" w:hAnsi="仿宋" w:cs="FangSong_GB2312"/>
          <w:kern w:val="0"/>
          <w:sz w:val="24"/>
          <w:lang w:val="zh-CN"/>
        </w:rPr>
        <w:t>3、以上表格</w:t>
      </w:r>
      <w:r>
        <w:rPr>
          <w:rFonts w:ascii="仿宋" w:eastAsia="仿宋" w:hAnsi="仿宋" w:cs="FangSong_GB2312" w:hint="eastAsia"/>
          <w:kern w:val="0"/>
          <w:sz w:val="24"/>
          <w:lang w:val="zh-CN"/>
        </w:rPr>
        <w:t>中</w:t>
      </w:r>
      <w:r w:rsidRPr="00737A85">
        <w:rPr>
          <w:rFonts w:ascii="仿宋" w:eastAsia="仿宋" w:hAnsi="仿宋" w:cs="FangSong_GB2312" w:hint="eastAsia"/>
          <w:sz w:val="24"/>
        </w:rPr>
        <w:t>新发现不可移动文物普查</w:t>
      </w:r>
      <w:r>
        <w:rPr>
          <w:rFonts w:ascii="仿宋" w:eastAsia="仿宋" w:hAnsi="仿宋" w:cs="FangSong_GB2312" w:hint="eastAsia"/>
          <w:sz w:val="24"/>
        </w:rPr>
        <w:t>及成果整理移交报价按照240000元进行响应报价</w:t>
      </w:r>
      <w:r w:rsidR="006D208B" w:rsidRPr="00CE09F9">
        <w:rPr>
          <w:rFonts w:ascii="仿宋" w:eastAsia="仿宋" w:hAnsi="仿宋" w:cs="FangSong_GB2312"/>
          <w:kern w:val="0"/>
          <w:sz w:val="24"/>
          <w:lang w:val="zh-CN"/>
        </w:rPr>
        <w:t>。</w:t>
      </w:r>
    </w:p>
    <w:p w:rsidR="002145E1" w:rsidRPr="00CE09F9" w:rsidRDefault="006D208B" w:rsidP="00B7414A">
      <w:pPr>
        <w:snapToGrid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kern w:val="0"/>
          <w:sz w:val="24"/>
          <w:lang w:val="zh-CN"/>
        </w:rPr>
        <w:lastRenderedPageBreak/>
        <w:t>4、特别提示：采购机构将对项目名称和项目编号，中标供应商名称、地址和中标金额，主要中标标的</w:t>
      </w:r>
      <w:r w:rsidRPr="00CE09F9">
        <w:rPr>
          <w:rFonts w:ascii="仿宋" w:eastAsia="仿宋" w:hAnsi="仿宋" w:cs="FangSong_GB2312" w:hint="eastAsia"/>
          <w:kern w:val="0"/>
          <w:sz w:val="24"/>
          <w:lang w:val="zh-CN"/>
        </w:rPr>
        <w:t>的名称、规格型号、数量、单价、服务要求等予以公示。</w:t>
      </w:r>
    </w:p>
    <w:p w:rsidR="002145E1" w:rsidRPr="00CE09F9" w:rsidRDefault="006D208B" w:rsidP="00B7414A">
      <w:pPr>
        <w:snapToGrid w:val="0"/>
        <w:spacing w:line="360" w:lineRule="auto"/>
        <w:ind w:firstLineChars="200" w:firstLine="480"/>
        <w:jc w:val="left"/>
        <w:rPr>
          <w:rFonts w:ascii="仿宋" w:eastAsia="仿宋" w:hAnsi="仿宋" w:cs="FangSong_GB2312"/>
          <w:kern w:val="0"/>
          <w:sz w:val="24"/>
          <w:lang w:val="zh-CN"/>
        </w:rPr>
      </w:pPr>
      <w:r w:rsidRPr="00CE09F9">
        <w:rPr>
          <w:rFonts w:ascii="仿宋" w:eastAsia="仿宋" w:hAnsi="仿宋" w:cs="FangSong_GB2312"/>
          <w:kern w:val="0"/>
          <w:sz w:val="24"/>
          <w:szCs w:val="22"/>
          <w:lang w:val="zh-CN"/>
        </w:rPr>
        <w:t>5、</w:t>
      </w:r>
      <w:r w:rsidRPr="00CE09F9">
        <w:rPr>
          <w:rFonts w:ascii="仿宋" w:eastAsia="仿宋" w:hAnsi="仿宋" w:cs="FangSong_GB2312" w:hint="eastAsia"/>
          <w:kern w:val="0"/>
          <w:sz w:val="24"/>
          <w:lang w:val="zh-CN"/>
        </w:rPr>
        <w:t>符合招标文件中列明的可享受中小企业扶持政策的投标人，请填写中小企业声明函。注：投标人</w:t>
      </w:r>
      <w:r w:rsidRPr="00CE09F9">
        <w:rPr>
          <w:rFonts w:ascii="仿宋" w:eastAsia="仿宋" w:hAnsi="仿宋" w:cs="FangSong_GB2312"/>
          <w:kern w:val="0"/>
          <w:sz w:val="24"/>
          <w:lang w:val="zh-CN"/>
        </w:rPr>
        <w:t>提供</w:t>
      </w:r>
      <w:r w:rsidRPr="00CE09F9">
        <w:rPr>
          <w:rFonts w:ascii="仿宋" w:eastAsia="仿宋" w:hAnsi="仿宋" w:cs="FangSong_GB2312" w:hint="eastAsia"/>
          <w:kern w:val="0"/>
          <w:sz w:val="24"/>
          <w:lang w:val="zh-CN"/>
        </w:rPr>
        <w:t>的中小企业</w:t>
      </w:r>
      <w:r w:rsidRPr="00CE09F9">
        <w:rPr>
          <w:rFonts w:ascii="仿宋" w:eastAsia="仿宋" w:hAnsi="仿宋" w:cs="FangSong_GB2312"/>
          <w:kern w:val="0"/>
          <w:sz w:val="24"/>
          <w:lang w:val="zh-CN"/>
        </w:rPr>
        <w:t>声明函内容不实的，属于提供虚假材料谋取中标、成交，依照《中华人民共和国政府采购法》等国家有关规定追究相应责任。</w:t>
      </w:r>
    </w:p>
    <w:p w:rsidR="002145E1" w:rsidRPr="00CE09F9" w:rsidRDefault="002145E1" w:rsidP="00B7414A">
      <w:pPr>
        <w:spacing w:line="360" w:lineRule="auto"/>
        <w:ind w:firstLineChars="200" w:firstLine="482"/>
        <w:rPr>
          <w:rFonts w:ascii="仿宋" w:eastAsia="仿宋" w:hAnsi="仿宋"/>
          <w:b/>
          <w:kern w:val="0"/>
          <w:sz w:val="24"/>
        </w:rPr>
      </w:pP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FangSong_GB2312"/>
          <w:kern w:val="2"/>
          <w:sz w:val="32"/>
          <w:szCs w:val="32"/>
        </w:rPr>
      </w:pP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FangSong_GB2312"/>
          <w:kern w:val="2"/>
          <w:sz w:val="32"/>
          <w:szCs w:val="32"/>
        </w:rPr>
        <w:sectPr w:rsidR="002145E1" w:rsidRPr="00CE09F9">
          <w:headerReference w:type="default" r:id="rId27"/>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997" w:name="_Toc95232897"/>
      <w:bookmarkStart w:id="998" w:name="_Toc95295257"/>
      <w:bookmarkStart w:id="999" w:name="_Toc95296019"/>
      <w:bookmarkStart w:id="1000" w:name="_Toc95296692"/>
      <w:bookmarkStart w:id="1001" w:name="_Toc102563718"/>
      <w:bookmarkStart w:id="1002" w:name="_Toc102563925"/>
      <w:bookmarkStart w:id="1003" w:name="_Toc102563995"/>
      <w:bookmarkStart w:id="1004" w:name="_Toc102564063"/>
      <w:bookmarkStart w:id="1005" w:name="_Toc102565211"/>
      <w:r w:rsidRPr="00CE09F9">
        <w:rPr>
          <w:rFonts w:ascii="仿宋" w:eastAsia="仿宋" w:hAnsi="仿宋" w:cs="FangSong_GB2312" w:hint="eastAsia"/>
          <w:kern w:val="2"/>
          <w:sz w:val="32"/>
          <w:szCs w:val="32"/>
        </w:rPr>
        <w:lastRenderedPageBreak/>
        <w:t>三</w:t>
      </w:r>
      <w:r w:rsidR="006D208B" w:rsidRPr="00CE09F9">
        <w:rPr>
          <w:rFonts w:ascii="仿宋" w:eastAsia="仿宋" w:hAnsi="仿宋" w:cs="FangSong_GB2312" w:hint="eastAsia"/>
          <w:kern w:val="2"/>
          <w:sz w:val="32"/>
          <w:szCs w:val="32"/>
        </w:rPr>
        <w:t>、</w:t>
      </w:r>
      <w:r w:rsidR="006D208B" w:rsidRPr="00CE09F9">
        <w:rPr>
          <w:rFonts w:ascii="仿宋" w:eastAsia="仿宋" w:hAnsi="仿宋" w:hint="eastAsia"/>
          <w:sz w:val="32"/>
          <w:szCs w:val="32"/>
        </w:rPr>
        <w:t>中小企业声明函</w:t>
      </w:r>
      <w:bookmarkEnd w:id="997"/>
      <w:bookmarkEnd w:id="998"/>
      <w:bookmarkEnd w:id="999"/>
      <w:bookmarkEnd w:id="1000"/>
      <w:bookmarkEnd w:id="1001"/>
      <w:bookmarkEnd w:id="1002"/>
      <w:bookmarkEnd w:id="1003"/>
      <w:bookmarkEnd w:id="1004"/>
      <w:bookmarkEnd w:id="1005"/>
    </w:p>
    <w:p w:rsidR="002145E1" w:rsidRPr="00CE09F9" w:rsidRDefault="006D208B" w:rsidP="00B7414A">
      <w:pPr>
        <w:widowControl/>
        <w:spacing w:line="360" w:lineRule="auto"/>
        <w:ind w:firstLineChars="50" w:firstLine="120"/>
        <w:jc w:val="left"/>
        <w:rPr>
          <w:rFonts w:ascii="仿宋" w:eastAsia="仿宋" w:hAnsi="仿宋" w:cs="FangSong_GB2312"/>
          <w:b/>
          <w:sz w:val="24"/>
        </w:rPr>
      </w:pPr>
      <w:r w:rsidRPr="00CE09F9">
        <w:rPr>
          <w:rFonts w:ascii="仿宋" w:eastAsia="仿宋" w:hAnsi="仿宋" w:cs="FangSong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FangSong_GB2312"/>
          <w:b/>
          <w:sz w:val="24"/>
        </w:rPr>
        <w:t>5）。</w:t>
      </w:r>
      <w:r w:rsidRPr="00CE09F9">
        <w:rPr>
          <w:rFonts w:ascii="仿宋" w:eastAsia="仿宋" w:hAnsi="仿宋" w:cs="FangSong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2145E1" w:rsidP="00B7414A">
      <w:pPr>
        <w:spacing w:line="360" w:lineRule="auto"/>
        <w:ind w:right="420" w:firstLineChars="1000" w:firstLine="3614"/>
        <w:rPr>
          <w:rFonts w:ascii="仿宋" w:eastAsia="仿宋" w:hAnsi="仿宋" w:cs="FangSong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1006" w:name="_Toc465665161"/>
      <w:bookmarkStart w:id="1007" w:name="_Toc95232898"/>
      <w:bookmarkStart w:id="1008" w:name="_Toc95295258"/>
      <w:bookmarkStart w:id="1009" w:name="_Toc95296020"/>
      <w:bookmarkStart w:id="1010" w:name="_Toc95296693"/>
      <w:bookmarkStart w:id="1011" w:name="_Toc102563719"/>
      <w:bookmarkStart w:id="1012" w:name="_Toc102563926"/>
      <w:bookmarkStart w:id="1013" w:name="_Toc102563996"/>
      <w:bookmarkStart w:id="1014" w:name="_Toc102564064"/>
      <w:bookmarkStart w:id="1015" w:name="_Toc102565212"/>
      <w:r w:rsidRPr="00CE09F9">
        <w:rPr>
          <w:rFonts w:ascii="仿宋" w:eastAsia="仿宋" w:hAnsi="仿宋" w:hint="eastAsia"/>
        </w:rPr>
        <w:lastRenderedPageBreak/>
        <w:t>附件</w:t>
      </w:r>
      <w:bookmarkEnd w:id="1006"/>
      <w:bookmarkEnd w:id="1007"/>
      <w:bookmarkEnd w:id="1008"/>
      <w:bookmarkEnd w:id="1009"/>
      <w:bookmarkEnd w:id="1010"/>
      <w:bookmarkEnd w:id="1011"/>
      <w:bookmarkEnd w:id="1012"/>
      <w:bookmarkEnd w:id="1013"/>
      <w:bookmarkEnd w:id="1014"/>
      <w:bookmarkEnd w:id="1015"/>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bookmarkStart w:id="1016" w:name="OLE_LINK13"/>
      <w:bookmarkStart w:id="1017" w:name="OLE_LINK14"/>
      <w:r w:rsidRPr="00CE09F9">
        <w:rPr>
          <w:rFonts w:ascii="仿宋" w:eastAsia="仿宋" w:hAnsi="仿宋" w:hint="eastAsia"/>
          <w:b/>
          <w:spacing w:val="6"/>
          <w:sz w:val="32"/>
          <w:szCs w:val="32"/>
        </w:rPr>
        <w:t>残疾人福利性单位声明函</w:t>
      </w:r>
    </w:p>
    <w:bookmarkEnd w:id="1016"/>
    <w:bookmarkEnd w:id="1017"/>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本单位郑重声明，根据《财政部</w:t>
      </w:r>
      <w:r w:rsidRPr="00CE09F9">
        <w:rPr>
          <w:rFonts w:ascii="仿宋" w:eastAsia="仿宋" w:hAnsi="仿宋" w:cs="FangSong_GB2312"/>
          <w:sz w:val="24"/>
        </w:rPr>
        <w:t xml:space="preserve"> </w:t>
      </w:r>
      <w:r w:rsidRPr="00CE09F9">
        <w:rPr>
          <w:rFonts w:ascii="仿宋" w:eastAsia="仿宋" w:hAnsi="仿宋" w:cs="FangSong_GB2312" w:hint="eastAsia"/>
          <w:sz w:val="24"/>
        </w:rPr>
        <w:t>民政部</w:t>
      </w:r>
      <w:r w:rsidRPr="00CE09F9">
        <w:rPr>
          <w:rFonts w:ascii="仿宋" w:eastAsia="仿宋" w:hAnsi="仿宋" w:cs="FangSong_GB2312"/>
          <w:sz w:val="24"/>
        </w:rPr>
        <w:t xml:space="preserve"> </w:t>
      </w:r>
      <w:r w:rsidRPr="00CE09F9">
        <w:rPr>
          <w:rFonts w:ascii="仿宋" w:eastAsia="仿宋" w:hAnsi="仿宋" w:cs="FangSong_GB2312" w:hint="eastAsia"/>
          <w:sz w:val="24"/>
        </w:rPr>
        <w:t>中国残疾人联合会关于促进残疾人就业政府采购政策的通知》（财库〔</w:t>
      </w:r>
      <w:r w:rsidRPr="00CE09F9">
        <w:rPr>
          <w:rFonts w:ascii="仿宋" w:eastAsia="仿宋" w:hAnsi="仿宋" w:cs="FangSong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FangSong_GB2312"/>
          <w:sz w:val="24"/>
        </w:rPr>
      </w:pPr>
      <w:r w:rsidRPr="00CE09F9">
        <w:rPr>
          <w:rFonts w:ascii="仿宋" w:eastAsia="仿宋" w:hAnsi="仿宋" w:cs="FangSong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FangSong_GB2312"/>
          <w:sz w:val="24"/>
        </w:rPr>
      </w:pPr>
      <w:r w:rsidRPr="00CE09F9">
        <w:rPr>
          <w:rFonts w:ascii="仿宋" w:eastAsia="仿宋" w:hAnsi="仿宋" w:cs="FangSong_GB2312"/>
          <w:sz w:val="24"/>
        </w:rPr>
        <w:t xml:space="preserve">               </w:t>
      </w:r>
      <w:r w:rsidRPr="00CE09F9">
        <w:rPr>
          <w:rFonts w:ascii="仿宋" w:eastAsia="仿宋" w:hAnsi="仿宋" w:cs="FangSong_GB2312" w:hint="eastAsia"/>
          <w:kern w:val="0"/>
          <w:sz w:val="24"/>
          <w:lang w:val="zh-CN"/>
        </w:rPr>
        <w:t>投标人名称（电子签名）</w:t>
      </w:r>
      <w:r w:rsidRPr="00CE09F9">
        <w:rPr>
          <w:rFonts w:ascii="仿宋" w:eastAsia="仿宋" w:hAnsi="仿宋" w:cs="FangSong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FangSong_GB2312"/>
          <w:sz w:val="24"/>
        </w:rPr>
      </w:pPr>
      <w:r w:rsidRPr="00CE09F9">
        <w:rPr>
          <w:rFonts w:ascii="仿宋" w:eastAsia="仿宋" w:hAnsi="仿宋" w:cs="FangSong_GB2312"/>
          <w:sz w:val="24"/>
        </w:rPr>
        <w:t xml:space="preserve">       日  期：</w:t>
      </w:r>
    </w:p>
    <w:p w:rsidR="002145E1" w:rsidRPr="00CE09F9" w:rsidRDefault="002145E1" w:rsidP="00B7414A">
      <w:pPr>
        <w:spacing w:line="360" w:lineRule="auto"/>
        <w:ind w:firstLineChars="200" w:firstLine="480"/>
        <w:rPr>
          <w:rFonts w:ascii="仿宋" w:eastAsia="仿宋" w:hAnsi="仿宋" w:cs="FangSong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2145E1" w:rsidRPr="00CE09F9" w:rsidRDefault="002145E1">
      <w:pPr>
        <w:spacing w:line="360" w:lineRule="auto"/>
        <w:rPr>
          <w:rFonts w:ascii="仿宋" w:eastAsia="仿宋" w:hAnsi="仿宋" w:cs="FangSong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5356B1">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FangSong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FangSong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FangSong_GB2312" w:hint="eastAsia"/>
          <w:kern w:val="0"/>
          <w:sz w:val="24"/>
          <w:lang w:val="zh-CN"/>
        </w:rPr>
        <w:t>我方</w:t>
      </w:r>
      <w:r w:rsidRPr="00CE09F9">
        <w:rPr>
          <w:rFonts w:ascii="仿宋" w:eastAsia="仿宋" w:hAnsi="仿宋" w:cs="FangSong_GB2312"/>
          <w:kern w:val="0"/>
          <w:sz w:val="24"/>
          <w:u w:val="single"/>
          <w:lang w:val="zh-CN"/>
        </w:rPr>
        <w:t xml:space="preserve">                         </w:t>
      </w:r>
      <w:r w:rsidRPr="00CE09F9">
        <w:rPr>
          <w:rFonts w:ascii="仿宋" w:eastAsia="仿宋" w:hAnsi="仿宋" w:cs="FangSong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FangSong_GB2312" w:hint="eastAsia"/>
          <w:sz w:val="24"/>
        </w:rPr>
        <w:t>你方组织的（项目名称）项目【招标编号：（采购编号）</w:t>
      </w:r>
      <w:r w:rsidRPr="00CE09F9">
        <w:rPr>
          <w:rFonts w:ascii="仿宋" w:eastAsia="仿宋" w:hAnsi="仿宋" w:cs="FangSong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FangSong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FangSong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1009D2">
      <w:pPr>
        <w:spacing w:line="360" w:lineRule="auto"/>
        <w:rPr>
          <w:rFonts w:ascii="仿宋" w:eastAsia="仿宋" w:hAnsi="仿宋"/>
          <w:bCs/>
          <w:sz w:val="24"/>
        </w:rPr>
      </w:pPr>
      <w:r w:rsidRPr="001009D2">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1009D2">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FangSong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FangSong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FangSong_GB2312"/>
          <w:kern w:val="0"/>
          <w:sz w:val="24"/>
        </w:rPr>
      </w:pPr>
      <w:r w:rsidRPr="00CE09F9">
        <w:rPr>
          <w:rFonts w:ascii="仿宋" w:eastAsia="仿宋" w:hAnsi="仿宋" w:cs="FangSong_GB2312" w:hint="eastAsia"/>
          <w:kern w:val="0"/>
          <w:sz w:val="24"/>
          <w:lang w:val="zh-CN"/>
        </w:rPr>
        <w:t>投标人名称</w:t>
      </w:r>
      <w:r w:rsidRPr="00CE09F9">
        <w:rPr>
          <w:rFonts w:ascii="仿宋" w:eastAsia="仿宋" w:hAnsi="仿宋" w:cs="FangSong_GB2312"/>
          <w:kern w:val="0"/>
          <w:sz w:val="24"/>
          <w:lang w:val="zh-CN"/>
        </w:rPr>
        <w:t>(电子签名)：</w:t>
      </w:r>
    </w:p>
    <w:p w:rsidR="002145E1" w:rsidRPr="00CE09F9" w:rsidRDefault="006D208B">
      <w:pPr>
        <w:snapToGrid w:val="0"/>
        <w:spacing w:line="360" w:lineRule="auto"/>
        <w:rPr>
          <w:rFonts w:ascii="仿宋" w:eastAsia="仿宋" w:hAnsi="仿宋" w:cs="FangSong_GB2312"/>
          <w:kern w:val="0"/>
          <w:sz w:val="24"/>
          <w:lang w:val="zh-CN"/>
        </w:rPr>
      </w:pPr>
      <w:r w:rsidRPr="00CE09F9">
        <w:rPr>
          <w:rFonts w:ascii="仿宋" w:eastAsia="仿宋" w:hAnsi="仿宋" w:cs="FangSong_GB2312"/>
          <w:kern w:val="0"/>
          <w:sz w:val="24"/>
          <w:lang w:val="zh-CN"/>
        </w:rPr>
        <w:t xml:space="preserve">                                           日期</w:t>
      </w:r>
      <w:r w:rsidRPr="00CE09F9">
        <w:rPr>
          <w:rFonts w:ascii="仿宋" w:eastAsia="仿宋" w:hAnsi="仿宋" w:cs="FangSong_GB2312" w:hint="eastAsia"/>
          <w:kern w:val="0"/>
          <w:sz w:val="24"/>
        </w:rPr>
        <w:t>：</w:t>
      </w:r>
      <w:r w:rsidRPr="00CE09F9">
        <w:rPr>
          <w:rFonts w:ascii="仿宋" w:eastAsia="仿宋" w:hAnsi="仿宋" w:cs="FangSong_GB2312"/>
          <w:kern w:val="0"/>
          <w:sz w:val="24"/>
        </w:rPr>
        <w:t xml:space="preserve">  年  </w:t>
      </w:r>
      <w:r w:rsidRPr="00CE09F9">
        <w:rPr>
          <w:rFonts w:ascii="仿宋" w:eastAsia="仿宋" w:hAnsi="仿宋" w:cs="FangSong_GB2312" w:hint="eastAsia"/>
          <w:kern w:val="0"/>
          <w:sz w:val="24"/>
          <w:lang w:val="zh-CN"/>
        </w:rPr>
        <w:t>月</w:t>
      </w:r>
      <w:r w:rsidRPr="00CE09F9">
        <w:rPr>
          <w:rFonts w:ascii="仿宋" w:eastAsia="仿宋" w:hAnsi="仿宋" w:cs="FangSong_GB2312"/>
          <w:kern w:val="0"/>
          <w:sz w:val="24"/>
        </w:rPr>
        <w:t xml:space="preserve">   </w:t>
      </w:r>
      <w:r w:rsidRPr="00CE09F9">
        <w:rPr>
          <w:rFonts w:ascii="仿宋" w:eastAsia="仿宋" w:hAnsi="仿宋" w:cs="FangSong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Pr="00CE09F9" w:rsidRDefault="006D208B" w:rsidP="00B7414A">
      <w:pPr>
        <w:spacing w:line="360" w:lineRule="auto"/>
        <w:ind w:right="420" w:firstLineChars="200" w:firstLine="480"/>
        <w:rPr>
          <w:rFonts w:ascii="仿宋" w:eastAsia="仿宋" w:hAnsi="仿宋" w:cs="FangSong_GB2312"/>
          <w:sz w:val="24"/>
        </w:rPr>
      </w:pPr>
      <w:r w:rsidRPr="00CE09F9">
        <w:rPr>
          <w:rFonts w:ascii="仿宋" w:eastAsia="仿宋" w:hAnsi="仿宋" w:cs="FangSong_GB2312" w:hint="eastAsia"/>
          <w:sz w:val="24"/>
        </w:rPr>
        <w:t>注：符合《关于促进残疾人就业政府采购政策的通知》（财库〔</w:t>
      </w:r>
      <w:r w:rsidRPr="00CE09F9">
        <w:rPr>
          <w:rFonts w:ascii="仿宋" w:eastAsia="仿宋" w:hAnsi="仿宋" w:cs="FangSong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CE09F9" w:rsidRDefault="002145E1">
      <w:pPr>
        <w:spacing w:line="360" w:lineRule="auto"/>
        <w:jc w:val="center"/>
        <w:rPr>
          <w:rFonts w:ascii="仿宋" w:eastAsia="仿宋" w:hAnsi="仿宋" w:cs="FangSong_GB2312"/>
          <w:b/>
          <w:sz w:val="32"/>
          <w:szCs w:val="32"/>
        </w:rPr>
      </w:pPr>
    </w:p>
    <w:p w:rsidR="002145E1" w:rsidRPr="00CE09F9" w:rsidRDefault="002145E1">
      <w:pPr>
        <w:spacing w:line="360" w:lineRule="auto"/>
        <w:jc w:val="center"/>
        <w:rPr>
          <w:rFonts w:ascii="仿宋" w:eastAsia="仿宋" w:hAnsi="仿宋" w:cs="FangSong_GB2312"/>
          <w:b/>
          <w:sz w:val="32"/>
          <w:szCs w:val="32"/>
        </w:rPr>
      </w:pPr>
    </w:p>
    <w:p w:rsidR="002145E1" w:rsidRPr="00CE09F9" w:rsidRDefault="002145E1">
      <w:pPr>
        <w:spacing w:line="360" w:lineRule="auto"/>
        <w:jc w:val="center"/>
        <w:rPr>
          <w:rFonts w:ascii="仿宋" w:eastAsia="仿宋" w:hAnsi="仿宋" w:cs="FangSong_GB2312"/>
          <w:b/>
          <w:sz w:val="32"/>
          <w:szCs w:val="32"/>
        </w:rPr>
      </w:pPr>
    </w:p>
    <w:p w:rsidR="00F009BE" w:rsidRPr="00CE09F9" w:rsidRDefault="00F009BE">
      <w:pPr>
        <w:widowControl/>
        <w:adjustRightInd/>
        <w:jc w:val="left"/>
        <w:rPr>
          <w:rFonts w:ascii="仿宋" w:eastAsia="仿宋" w:hAnsi="仿宋" w:cs="FangSong_GB2312"/>
          <w:b/>
          <w:sz w:val="32"/>
          <w:szCs w:val="32"/>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cs="FangSong_GB2312" w:hint="eastAsia"/>
          <w:b/>
          <w:sz w:val="32"/>
          <w:szCs w:val="32"/>
        </w:rPr>
        <w:lastRenderedPageBreak/>
        <w:t>中小企业声明函</w:t>
      </w:r>
      <w:r w:rsidRPr="00CE09F9">
        <w:rPr>
          <w:rFonts w:ascii="仿宋" w:eastAsia="仿宋" w:hAnsi="仿宋" w:hint="eastAsia"/>
          <w:b/>
          <w:sz w:val="32"/>
          <w:szCs w:val="32"/>
        </w:rPr>
        <w:t>（工程、服务）</w:t>
      </w:r>
    </w:p>
    <w:p w:rsidR="002145E1" w:rsidRPr="00CE09F9" w:rsidRDefault="002145E1">
      <w:pPr>
        <w:spacing w:line="360" w:lineRule="auto"/>
        <w:rPr>
          <w:rFonts w:ascii="仿宋" w:eastAsia="仿宋" w:hAnsi="仿宋"/>
        </w:rPr>
      </w:pPr>
    </w:p>
    <w:p w:rsidR="002145E1" w:rsidRPr="00CE09F9" w:rsidRDefault="006D208B" w:rsidP="00B7414A">
      <w:pPr>
        <w:spacing w:line="360" w:lineRule="auto"/>
        <w:ind w:firstLineChars="150" w:firstLine="360"/>
        <w:jc w:val="left"/>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sz w:val="24"/>
        </w:rPr>
        <w:t xml:space="preserve">2020﹞46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pPr>
        <w:spacing w:line="360" w:lineRule="auto"/>
        <w:ind w:right="1760"/>
        <w:jc w:val="right"/>
        <w:rPr>
          <w:rFonts w:ascii="仿宋" w:eastAsia="仿宋" w:hAnsi="仿宋"/>
          <w:sz w:val="24"/>
        </w:rPr>
      </w:pPr>
      <w:r w:rsidRPr="00CE09F9">
        <w:rPr>
          <w:rFonts w:ascii="仿宋" w:eastAsia="仿宋" w:hAnsi="仿宋" w:cs="FangSong_GB2312" w:hint="eastAsia"/>
          <w:sz w:val="24"/>
        </w:rPr>
        <w:t>投标人</w:t>
      </w:r>
      <w:r w:rsidRPr="00CE09F9">
        <w:rPr>
          <w:rFonts w:ascii="仿宋" w:eastAsia="仿宋" w:hAnsi="仿宋" w:hint="eastAsia"/>
          <w:sz w:val="24"/>
        </w:rPr>
        <w:t>名称（</w:t>
      </w:r>
      <w:r w:rsidRPr="00CE09F9">
        <w:rPr>
          <w:rFonts w:ascii="仿宋" w:eastAsia="仿宋" w:hAnsi="仿宋" w:cs="FangSong_GB2312" w:hint="eastAsia"/>
          <w:sz w:val="24"/>
        </w:rPr>
        <w:t>电子签名</w:t>
      </w:r>
      <w:r w:rsidRPr="00CE09F9">
        <w:rPr>
          <w:rFonts w:ascii="仿宋" w:eastAsia="仿宋" w:hAnsi="仿宋" w:hint="eastAsia"/>
          <w:sz w:val="24"/>
        </w:rPr>
        <w:t>）：</w:t>
      </w:r>
    </w:p>
    <w:p w:rsidR="002145E1" w:rsidRPr="00CE09F9" w:rsidRDefault="006D208B" w:rsidP="00B7414A">
      <w:pPr>
        <w:spacing w:line="360" w:lineRule="auto"/>
        <w:ind w:right="1120" w:firstLineChars="1950" w:firstLine="4680"/>
        <w:rPr>
          <w:rFonts w:ascii="仿宋" w:eastAsia="仿宋" w:hAnsi="仿宋"/>
          <w:sz w:val="24"/>
        </w:rPr>
      </w:pPr>
      <w:r w:rsidRPr="00CE09F9">
        <w:rPr>
          <w:rFonts w:ascii="仿宋" w:eastAsia="仿宋" w:hAnsi="仿宋" w:hint="eastAsia"/>
          <w:sz w:val="24"/>
        </w:rPr>
        <w:t>日</w:t>
      </w:r>
      <w:r w:rsidRPr="00CE09F9">
        <w:rPr>
          <w:rFonts w:ascii="仿宋" w:eastAsia="仿宋" w:hAnsi="仿宋"/>
          <w:sz w:val="24"/>
        </w:rPr>
        <w:t xml:space="preserve"> </w:t>
      </w:r>
      <w:r w:rsidRPr="00CE09F9">
        <w:rPr>
          <w:rFonts w:ascii="仿宋" w:eastAsia="仿宋" w:hAnsi="仿宋" w:hint="eastAsia"/>
          <w:sz w:val="24"/>
        </w:rPr>
        <w:t>期：</w:t>
      </w:r>
    </w:p>
    <w:p w:rsidR="002145E1" w:rsidRPr="00CE09F9" w:rsidRDefault="006D208B" w:rsidP="00B7414A">
      <w:pPr>
        <w:spacing w:line="360" w:lineRule="auto"/>
        <w:ind w:firstLineChars="147" w:firstLine="310"/>
        <w:jc w:val="left"/>
        <w:rPr>
          <w:rFonts w:ascii="仿宋" w:eastAsia="仿宋" w:hAnsi="仿宋"/>
          <w:b/>
          <w:szCs w:val="21"/>
        </w:rPr>
      </w:pPr>
      <w:r w:rsidRPr="00CE09F9">
        <w:rPr>
          <w:rFonts w:ascii="仿宋" w:eastAsia="仿宋" w:hAnsi="仿宋" w:hint="eastAsia"/>
          <w:b/>
          <w:szCs w:val="21"/>
        </w:rPr>
        <w:t>从业人员、营业收入、资产总额填报上一年度数据，无上一年度数据的新成立企业可不填报。</w:t>
      </w:r>
    </w:p>
    <w:p w:rsidR="002145E1" w:rsidRPr="00CE09F9" w:rsidRDefault="002145E1">
      <w:pPr>
        <w:spacing w:line="360" w:lineRule="auto"/>
        <w:ind w:right="420"/>
        <w:rPr>
          <w:rFonts w:ascii="仿宋" w:eastAsia="仿宋" w:hAnsi="仿宋" w:cs="FangSong_GB2312"/>
          <w:sz w:val="24"/>
        </w:rPr>
      </w:pPr>
    </w:p>
    <w:p w:rsidR="002145E1" w:rsidRPr="00B7414A" w:rsidRDefault="006D208B">
      <w:pPr>
        <w:spacing w:line="360" w:lineRule="auto"/>
        <w:ind w:right="420"/>
        <w:rPr>
          <w:rFonts w:ascii="仿宋" w:eastAsia="仿宋" w:hAnsi="仿宋" w:cs="FangSong_GB2312"/>
          <w:sz w:val="24"/>
        </w:rPr>
      </w:pPr>
      <w:r w:rsidRPr="00CE09F9">
        <w:rPr>
          <w:rFonts w:ascii="仿宋" w:eastAsia="仿宋" w:hAnsi="仿宋" w:cs="FangSong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B7414A" w:rsidRDefault="002145E1">
      <w:pPr>
        <w:pStyle w:val="2"/>
        <w:rPr>
          <w:rFonts w:ascii="仿宋" w:eastAsia="仿宋"/>
          <w:lang w:val="en-US"/>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5D3" w:rsidRDefault="001615D3" w:rsidP="002145E1">
      <w:r>
        <w:separator/>
      </w:r>
    </w:p>
  </w:endnote>
  <w:endnote w:type="continuationSeparator" w:id="1">
    <w:p w:rsidR="001615D3" w:rsidRDefault="001615D3"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Segoe Print"/>
    <w:charset w:val="00"/>
    <w:family w:val="modern"/>
    <w:pitch w:val="default"/>
    <w:sig w:usb0="00000000" w:usb1="00000000" w:usb2="00000000" w:usb3="00000000" w:csb0="0000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01" w:csb1="00000000"/>
  </w:font>
  <w:font w:name=".PingFang SC">
    <w:altName w:val="宋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009D2">
    <w:pPr>
      <w:pStyle w:val="af0"/>
      <w:framePr w:wrap="around" w:vAnchor="text" w:hAnchor="margin" w:xAlign="right" w:y="1"/>
      <w:rPr>
        <w:rStyle w:val="aff1"/>
      </w:rPr>
    </w:pPr>
    <w:r>
      <w:fldChar w:fldCharType="begin"/>
    </w:r>
    <w:r w:rsidR="00186C75">
      <w:rPr>
        <w:rStyle w:val="aff1"/>
      </w:rPr>
      <w:instrText xml:space="preserve">PAGE  </w:instrText>
    </w:r>
    <w:r>
      <w:fldChar w:fldCharType="end"/>
    </w:r>
  </w:p>
  <w:p w:rsidR="00186C75" w:rsidRDefault="00186C75">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009D2">
    <w:pPr>
      <w:pStyle w:val="af0"/>
      <w:framePr w:wrap="around" w:vAnchor="text" w:hAnchor="margin" w:xAlign="right" w:y="1"/>
      <w:rPr>
        <w:rStyle w:val="aff1"/>
      </w:rPr>
    </w:pPr>
    <w:r>
      <w:fldChar w:fldCharType="begin"/>
    </w:r>
    <w:r w:rsidR="00186C75">
      <w:rPr>
        <w:rStyle w:val="aff1"/>
      </w:rPr>
      <w:instrText xml:space="preserve">PAGE  </w:instrText>
    </w:r>
    <w:r>
      <w:fldChar w:fldCharType="end"/>
    </w:r>
  </w:p>
  <w:p w:rsidR="00186C75" w:rsidRDefault="00186C75">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szCs w:val="24"/>
      </w:rPr>
    </w:pPr>
    <w:r>
      <w:rPr>
        <w:rFonts w:ascii="FangSong_GB2312" w:eastAsia="FangSong_GB2312" w:hint="eastAsia"/>
        <w:kern w:val="0"/>
        <w:szCs w:val="21"/>
      </w:rPr>
      <w:t xml:space="preserve">第 </w:t>
    </w:r>
    <w:r w:rsidR="001009D2">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1009D2">
      <w:rPr>
        <w:rFonts w:ascii="FangSong_GB2312" w:eastAsia="FangSong_GB2312" w:hint="eastAsia"/>
        <w:kern w:val="0"/>
        <w:szCs w:val="21"/>
      </w:rPr>
      <w:fldChar w:fldCharType="separate"/>
    </w:r>
    <w:r w:rsidR="005356B1">
      <w:rPr>
        <w:rFonts w:ascii="FangSong_GB2312" w:eastAsia="FangSong_GB2312"/>
        <w:noProof/>
        <w:kern w:val="0"/>
        <w:szCs w:val="21"/>
      </w:rPr>
      <w:t>78</w:t>
    </w:r>
    <w:r w:rsidR="001009D2">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1009D2">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1009D2">
      <w:rPr>
        <w:rFonts w:ascii="FangSong_GB2312" w:eastAsia="FangSong_GB2312" w:hint="eastAsia"/>
        <w:kern w:val="0"/>
        <w:szCs w:val="21"/>
      </w:rPr>
      <w:fldChar w:fldCharType="separate"/>
    </w:r>
    <w:r w:rsidR="005356B1">
      <w:rPr>
        <w:rFonts w:ascii="FangSong_GB2312" w:eastAsia="FangSong_GB2312"/>
        <w:noProof/>
        <w:kern w:val="0"/>
        <w:szCs w:val="21"/>
      </w:rPr>
      <w:t>78</w:t>
    </w:r>
    <w:r w:rsidR="001009D2">
      <w:rPr>
        <w:rFonts w:ascii="FangSong_GB2312" w:eastAsia="FangSong_GB2312" w:hint="eastAsia"/>
        <w:kern w:val="0"/>
        <w:szCs w:val="21"/>
      </w:rPr>
      <w:fldChar w:fldCharType="end"/>
    </w:r>
    <w:r>
      <w:rPr>
        <w:rFonts w:ascii="FangSong_GB2312" w:eastAsia="FangSong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rPr>
    </w:pPr>
    <w:r>
      <w:rPr>
        <w:rFonts w:ascii="FangSong_GB2312" w:eastAsia="FangSong_GB2312" w:hint="eastAsia"/>
        <w:kern w:val="0"/>
        <w:szCs w:val="21"/>
      </w:rPr>
      <w:t xml:space="preserve">第 </w:t>
    </w:r>
    <w:r w:rsidR="001009D2">
      <w:rPr>
        <w:rFonts w:ascii="FangSong_GB2312" w:eastAsia="FangSong_GB2312" w:hint="eastAsia"/>
        <w:kern w:val="0"/>
        <w:szCs w:val="21"/>
      </w:rPr>
      <w:fldChar w:fldCharType="begin"/>
    </w:r>
    <w:r>
      <w:rPr>
        <w:rFonts w:ascii="FangSong_GB2312" w:eastAsia="FangSong_GB2312" w:hint="eastAsia"/>
        <w:kern w:val="0"/>
        <w:szCs w:val="21"/>
      </w:rPr>
      <w:instrText xml:space="preserve"> PAGE </w:instrText>
    </w:r>
    <w:r w:rsidR="001009D2">
      <w:rPr>
        <w:rFonts w:ascii="FangSong_GB2312" w:eastAsia="FangSong_GB2312" w:hint="eastAsia"/>
        <w:kern w:val="0"/>
        <w:szCs w:val="21"/>
      </w:rPr>
      <w:fldChar w:fldCharType="separate"/>
    </w:r>
    <w:r w:rsidR="005356B1">
      <w:rPr>
        <w:rFonts w:ascii="FangSong_GB2312" w:eastAsia="FangSong_GB2312"/>
        <w:noProof/>
        <w:kern w:val="0"/>
        <w:szCs w:val="21"/>
      </w:rPr>
      <w:t>70</w:t>
    </w:r>
    <w:r w:rsidR="001009D2">
      <w:rPr>
        <w:rFonts w:ascii="FangSong_GB2312" w:eastAsia="FangSong_GB2312" w:hint="eastAsia"/>
        <w:kern w:val="0"/>
        <w:szCs w:val="21"/>
      </w:rPr>
      <w:fldChar w:fldCharType="end"/>
    </w:r>
    <w:r>
      <w:rPr>
        <w:rFonts w:ascii="FangSong_GB2312" w:eastAsia="FangSong_GB2312" w:hint="eastAsia"/>
        <w:kern w:val="0"/>
        <w:szCs w:val="21"/>
      </w:rPr>
      <w:t xml:space="preserve"> 页 共 </w:t>
    </w:r>
    <w:r w:rsidR="001009D2">
      <w:rPr>
        <w:rFonts w:ascii="FangSong_GB2312" w:eastAsia="FangSong_GB2312" w:hint="eastAsia"/>
        <w:kern w:val="0"/>
        <w:szCs w:val="21"/>
      </w:rPr>
      <w:fldChar w:fldCharType="begin"/>
    </w:r>
    <w:r>
      <w:rPr>
        <w:rFonts w:ascii="FangSong_GB2312" w:eastAsia="FangSong_GB2312" w:hint="eastAsia"/>
        <w:kern w:val="0"/>
        <w:szCs w:val="21"/>
      </w:rPr>
      <w:instrText xml:space="preserve"> NUMPAGES </w:instrText>
    </w:r>
    <w:r w:rsidR="001009D2">
      <w:rPr>
        <w:rFonts w:ascii="FangSong_GB2312" w:eastAsia="FangSong_GB2312" w:hint="eastAsia"/>
        <w:kern w:val="0"/>
        <w:szCs w:val="21"/>
      </w:rPr>
      <w:fldChar w:fldCharType="separate"/>
    </w:r>
    <w:r w:rsidR="005356B1">
      <w:rPr>
        <w:rFonts w:ascii="FangSong_GB2312" w:eastAsia="FangSong_GB2312"/>
        <w:noProof/>
        <w:kern w:val="0"/>
        <w:szCs w:val="21"/>
      </w:rPr>
      <w:t>78</w:t>
    </w:r>
    <w:r w:rsidR="001009D2">
      <w:rPr>
        <w:rFonts w:ascii="FangSong_GB2312" w:eastAsia="FangSong_GB2312" w:hint="eastAsia"/>
        <w:kern w:val="0"/>
        <w:szCs w:val="21"/>
      </w:rPr>
      <w:fldChar w:fldCharType="end"/>
    </w:r>
    <w:bookmarkStart w:id="1018" w:name="_Toc164085800"/>
    <w:bookmarkStart w:id="1019" w:name="_Toc91899912"/>
    <w:bookmarkStart w:id="1020" w:name="_Toc36110187"/>
    <w:bookmarkStart w:id="1021" w:name="_Toc131845147"/>
    <w:r>
      <w:rPr>
        <w:rFonts w:ascii="FangSong_GB2312" w:eastAsia="FangSong_GB2312" w:hint="eastAsia"/>
        <w:kern w:val="0"/>
        <w:szCs w:val="21"/>
      </w:rPr>
      <w:t xml:space="preserve"> 页</w:t>
    </w:r>
    <w:bookmarkEnd w:id="1018"/>
    <w:bookmarkEnd w:id="1019"/>
    <w:bookmarkEnd w:id="1020"/>
    <w:bookmarkEnd w:id="102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rPr>
    </w:pPr>
    <w:r>
      <w:rPr>
        <w:rFonts w:ascii="FangSong_GB2312" w:eastAsia="FangSong_GB2312" w:hint="eastAsia"/>
        <w:kern w:val="0"/>
      </w:rPr>
      <w:t xml:space="preserve">第 </w:t>
    </w:r>
    <w:r w:rsidR="001009D2">
      <w:rPr>
        <w:rFonts w:ascii="FangSong_GB2312" w:eastAsia="FangSong_GB2312" w:hint="eastAsia"/>
        <w:kern w:val="0"/>
      </w:rPr>
      <w:fldChar w:fldCharType="begin"/>
    </w:r>
    <w:r>
      <w:rPr>
        <w:rFonts w:ascii="FangSong_GB2312" w:eastAsia="FangSong_GB2312" w:hint="eastAsia"/>
        <w:kern w:val="0"/>
      </w:rPr>
      <w:instrText xml:space="preserve"> PAGE </w:instrText>
    </w:r>
    <w:r w:rsidR="001009D2">
      <w:rPr>
        <w:rFonts w:ascii="FangSong_GB2312" w:eastAsia="FangSong_GB2312" w:hint="eastAsia"/>
        <w:kern w:val="0"/>
      </w:rPr>
      <w:fldChar w:fldCharType="separate"/>
    </w:r>
    <w:r w:rsidR="005356B1">
      <w:rPr>
        <w:rFonts w:ascii="FangSong_GB2312" w:eastAsia="FangSong_GB2312"/>
        <w:noProof/>
        <w:kern w:val="0"/>
      </w:rPr>
      <w:t>27</w:t>
    </w:r>
    <w:r w:rsidR="001009D2">
      <w:rPr>
        <w:rFonts w:ascii="FangSong_GB2312" w:eastAsia="FangSong_GB2312" w:hint="eastAsia"/>
        <w:kern w:val="0"/>
      </w:rPr>
      <w:fldChar w:fldCharType="end"/>
    </w:r>
    <w:r>
      <w:rPr>
        <w:rFonts w:ascii="FangSong_GB2312" w:eastAsia="FangSong_GB2312" w:hint="eastAsia"/>
        <w:kern w:val="0"/>
      </w:rPr>
      <w:t xml:space="preserve"> 页 共 </w:t>
    </w:r>
    <w:r w:rsidR="001009D2">
      <w:rPr>
        <w:rFonts w:ascii="FangSong_GB2312" w:eastAsia="FangSong_GB2312" w:hint="eastAsia"/>
        <w:kern w:val="0"/>
      </w:rPr>
      <w:fldChar w:fldCharType="begin"/>
    </w:r>
    <w:r>
      <w:rPr>
        <w:rFonts w:ascii="FangSong_GB2312" w:eastAsia="FangSong_GB2312" w:hint="eastAsia"/>
        <w:kern w:val="0"/>
      </w:rPr>
      <w:instrText xml:space="preserve"> NUMPAGES </w:instrText>
    </w:r>
    <w:r w:rsidR="001009D2">
      <w:rPr>
        <w:rFonts w:ascii="FangSong_GB2312" w:eastAsia="FangSong_GB2312" w:hint="eastAsia"/>
        <w:kern w:val="0"/>
      </w:rPr>
      <w:fldChar w:fldCharType="separate"/>
    </w:r>
    <w:r w:rsidR="005356B1">
      <w:rPr>
        <w:rFonts w:ascii="FangSong_GB2312" w:eastAsia="FangSong_GB2312"/>
        <w:noProof/>
        <w:kern w:val="0"/>
      </w:rPr>
      <w:t>78</w:t>
    </w:r>
    <w:r w:rsidR="001009D2">
      <w:rPr>
        <w:rFonts w:ascii="FangSong_GB2312" w:eastAsia="FangSong_GB2312" w:hint="eastAsia"/>
        <w:kern w:val="0"/>
      </w:rPr>
      <w:fldChar w:fldCharType="end"/>
    </w:r>
    <w:r>
      <w:rPr>
        <w:rFonts w:ascii="FangSong_GB2312" w:eastAsia="FangSong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rPr>
    </w:pPr>
    <w:r>
      <w:rPr>
        <w:rFonts w:ascii="FangSong_GB2312" w:eastAsia="FangSong_GB2312" w:hint="eastAsia"/>
        <w:kern w:val="0"/>
      </w:rPr>
      <w:t xml:space="preserve">第 </w:t>
    </w:r>
    <w:r w:rsidR="001009D2">
      <w:rPr>
        <w:rFonts w:ascii="FangSong_GB2312" w:eastAsia="FangSong_GB2312" w:hint="eastAsia"/>
        <w:kern w:val="0"/>
      </w:rPr>
      <w:fldChar w:fldCharType="begin"/>
    </w:r>
    <w:r>
      <w:rPr>
        <w:rFonts w:ascii="FangSong_GB2312" w:eastAsia="FangSong_GB2312" w:hint="eastAsia"/>
        <w:kern w:val="0"/>
      </w:rPr>
      <w:instrText xml:space="preserve"> PAGE </w:instrText>
    </w:r>
    <w:r w:rsidR="001009D2">
      <w:rPr>
        <w:rFonts w:ascii="FangSong_GB2312" w:eastAsia="FangSong_GB2312" w:hint="eastAsia"/>
        <w:kern w:val="0"/>
      </w:rPr>
      <w:fldChar w:fldCharType="separate"/>
    </w:r>
    <w:r>
      <w:rPr>
        <w:rFonts w:ascii="FangSong_GB2312" w:eastAsia="FangSong_GB2312"/>
        <w:noProof/>
        <w:kern w:val="0"/>
      </w:rPr>
      <w:t>1</w:t>
    </w:r>
    <w:r w:rsidR="001009D2">
      <w:rPr>
        <w:rFonts w:ascii="FangSong_GB2312" w:eastAsia="FangSong_GB2312" w:hint="eastAsia"/>
        <w:kern w:val="0"/>
      </w:rPr>
      <w:fldChar w:fldCharType="end"/>
    </w:r>
    <w:r>
      <w:rPr>
        <w:rFonts w:ascii="FangSong_GB2312" w:eastAsia="FangSong_GB2312" w:hint="eastAsia"/>
        <w:kern w:val="0"/>
      </w:rPr>
      <w:t xml:space="preserve"> 页 共 </w:t>
    </w:r>
    <w:r w:rsidR="001009D2">
      <w:rPr>
        <w:rFonts w:ascii="FangSong_GB2312" w:eastAsia="FangSong_GB2312" w:hint="eastAsia"/>
        <w:kern w:val="0"/>
      </w:rPr>
      <w:fldChar w:fldCharType="begin"/>
    </w:r>
    <w:r>
      <w:rPr>
        <w:rFonts w:ascii="FangSong_GB2312" w:eastAsia="FangSong_GB2312" w:hint="eastAsia"/>
        <w:kern w:val="0"/>
      </w:rPr>
      <w:instrText xml:space="preserve"> NUMPAGES </w:instrText>
    </w:r>
    <w:r w:rsidR="001009D2">
      <w:rPr>
        <w:rFonts w:ascii="FangSong_GB2312" w:eastAsia="FangSong_GB2312" w:hint="eastAsia"/>
        <w:kern w:val="0"/>
      </w:rPr>
      <w:fldChar w:fldCharType="separate"/>
    </w:r>
    <w:r>
      <w:rPr>
        <w:rFonts w:ascii="FangSong_GB2312" w:eastAsia="FangSong_GB2312"/>
        <w:noProof/>
        <w:kern w:val="0"/>
      </w:rPr>
      <w:t>69</w:t>
    </w:r>
    <w:r w:rsidR="001009D2">
      <w:rPr>
        <w:rFonts w:ascii="FangSong_GB2312" w:eastAsia="FangSong_GB2312" w:hint="eastAsia"/>
        <w:kern w:val="0"/>
      </w:rPr>
      <w:fldChar w:fldCharType="end"/>
    </w:r>
    <w:r>
      <w:rPr>
        <w:rFonts w:ascii="FangSong_GB2312" w:eastAsia="FangSong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rPr>
    </w:pPr>
    <w:r>
      <w:rPr>
        <w:rFonts w:ascii="FangSong_GB2312" w:eastAsia="FangSong_GB2312" w:hint="eastAsia"/>
        <w:kern w:val="0"/>
      </w:rPr>
      <w:t xml:space="preserve">第 </w:t>
    </w:r>
    <w:r w:rsidR="001009D2">
      <w:rPr>
        <w:rFonts w:ascii="FangSong_GB2312" w:eastAsia="FangSong_GB2312" w:hint="eastAsia"/>
        <w:kern w:val="0"/>
      </w:rPr>
      <w:fldChar w:fldCharType="begin"/>
    </w:r>
    <w:r>
      <w:rPr>
        <w:rFonts w:ascii="FangSong_GB2312" w:eastAsia="FangSong_GB2312" w:hint="eastAsia"/>
        <w:kern w:val="0"/>
      </w:rPr>
      <w:instrText xml:space="preserve"> PAGE </w:instrText>
    </w:r>
    <w:r w:rsidR="001009D2">
      <w:rPr>
        <w:rFonts w:ascii="FangSong_GB2312" w:eastAsia="FangSong_GB2312" w:hint="eastAsia"/>
        <w:kern w:val="0"/>
      </w:rPr>
      <w:fldChar w:fldCharType="separate"/>
    </w:r>
    <w:r w:rsidR="005356B1">
      <w:rPr>
        <w:rFonts w:ascii="FangSong_GB2312" w:eastAsia="FangSong_GB2312"/>
        <w:noProof/>
        <w:kern w:val="0"/>
      </w:rPr>
      <w:t>57</w:t>
    </w:r>
    <w:r w:rsidR="001009D2">
      <w:rPr>
        <w:rFonts w:ascii="FangSong_GB2312" w:eastAsia="FangSong_GB2312" w:hint="eastAsia"/>
        <w:kern w:val="0"/>
      </w:rPr>
      <w:fldChar w:fldCharType="end"/>
    </w:r>
    <w:r>
      <w:rPr>
        <w:rFonts w:ascii="FangSong_GB2312" w:eastAsia="FangSong_GB2312" w:hint="eastAsia"/>
        <w:kern w:val="0"/>
      </w:rPr>
      <w:t xml:space="preserve"> 页 共 </w:t>
    </w:r>
    <w:r w:rsidR="001009D2">
      <w:rPr>
        <w:rFonts w:ascii="FangSong_GB2312" w:eastAsia="FangSong_GB2312" w:hint="eastAsia"/>
        <w:kern w:val="0"/>
      </w:rPr>
      <w:fldChar w:fldCharType="begin"/>
    </w:r>
    <w:r>
      <w:rPr>
        <w:rFonts w:ascii="FangSong_GB2312" w:eastAsia="FangSong_GB2312" w:hint="eastAsia"/>
        <w:kern w:val="0"/>
      </w:rPr>
      <w:instrText xml:space="preserve"> NUMPAGES </w:instrText>
    </w:r>
    <w:r w:rsidR="001009D2">
      <w:rPr>
        <w:rFonts w:ascii="FangSong_GB2312" w:eastAsia="FangSong_GB2312" w:hint="eastAsia"/>
        <w:kern w:val="0"/>
      </w:rPr>
      <w:fldChar w:fldCharType="separate"/>
    </w:r>
    <w:r w:rsidR="005356B1">
      <w:rPr>
        <w:rFonts w:ascii="FangSong_GB2312" w:eastAsia="FangSong_GB2312"/>
        <w:noProof/>
        <w:kern w:val="0"/>
      </w:rPr>
      <w:t>78</w:t>
    </w:r>
    <w:r w:rsidR="001009D2">
      <w:rPr>
        <w:rFonts w:ascii="FangSong_GB2312" w:eastAsia="FangSong_GB2312" w:hint="eastAsia"/>
        <w:kern w:val="0"/>
      </w:rPr>
      <w:fldChar w:fldCharType="end"/>
    </w:r>
    <w:r>
      <w:rPr>
        <w:rFonts w:ascii="FangSong_GB2312" w:eastAsia="FangSong_GB2312" w:hint="eastAsia"/>
        <w:kern w:val="0"/>
      </w:rPr>
      <w:t xml:space="preserve"> 页</w:t>
    </w:r>
  </w:p>
  <w:p w:rsidR="00186C75" w:rsidRDefault="00186C75">
    <w:pPr>
      <w:rPr>
        <w:rFonts w:ascii="FangSong_GB2312" w:eastAsia="FangSong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rPr>
    </w:pPr>
    <w:r>
      <w:rPr>
        <w:rFonts w:ascii="FangSong_GB2312" w:eastAsia="FangSong_GB2312" w:hint="eastAsia"/>
        <w:kern w:val="0"/>
      </w:rPr>
      <w:t xml:space="preserve">第 </w:t>
    </w:r>
    <w:r w:rsidR="001009D2">
      <w:rPr>
        <w:rFonts w:ascii="FangSong_GB2312" w:eastAsia="FangSong_GB2312" w:hint="eastAsia"/>
        <w:kern w:val="0"/>
      </w:rPr>
      <w:fldChar w:fldCharType="begin"/>
    </w:r>
    <w:r>
      <w:rPr>
        <w:rFonts w:ascii="FangSong_GB2312" w:eastAsia="FangSong_GB2312" w:hint="eastAsia"/>
        <w:kern w:val="0"/>
      </w:rPr>
      <w:instrText xml:space="preserve"> PAGE </w:instrText>
    </w:r>
    <w:r w:rsidR="001009D2">
      <w:rPr>
        <w:rFonts w:ascii="FangSong_GB2312" w:eastAsia="FangSong_GB2312" w:hint="eastAsia"/>
        <w:kern w:val="0"/>
      </w:rPr>
      <w:fldChar w:fldCharType="separate"/>
    </w:r>
    <w:r w:rsidR="005356B1">
      <w:rPr>
        <w:rFonts w:ascii="FangSong_GB2312" w:eastAsia="FangSong_GB2312"/>
        <w:noProof/>
        <w:kern w:val="0"/>
      </w:rPr>
      <w:t>35</w:t>
    </w:r>
    <w:r w:rsidR="001009D2">
      <w:rPr>
        <w:rFonts w:ascii="FangSong_GB2312" w:eastAsia="FangSong_GB2312" w:hint="eastAsia"/>
        <w:kern w:val="0"/>
      </w:rPr>
      <w:fldChar w:fldCharType="end"/>
    </w:r>
    <w:r>
      <w:rPr>
        <w:rFonts w:ascii="FangSong_GB2312" w:eastAsia="FangSong_GB2312" w:hint="eastAsia"/>
        <w:kern w:val="0"/>
      </w:rPr>
      <w:t xml:space="preserve"> 页 共 </w:t>
    </w:r>
    <w:r w:rsidR="001009D2">
      <w:rPr>
        <w:rFonts w:ascii="FangSong_GB2312" w:eastAsia="FangSong_GB2312" w:hint="eastAsia"/>
        <w:kern w:val="0"/>
      </w:rPr>
      <w:fldChar w:fldCharType="begin"/>
    </w:r>
    <w:r>
      <w:rPr>
        <w:rFonts w:ascii="FangSong_GB2312" w:eastAsia="FangSong_GB2312" w:hint="eastAsia"/>
        <w:kern w:val="0"/>
      </w:rPr>
      <w:instrText xml:space="preserve"> NUMPAGES </w:instrText>
    </w:r>
    <w:r w:rsidR="001009D2">
      <w:rPr>
        <w:rFonts w:ascii="FangSong_GB2312" w:eastAsia="FangSong_GB2312" w:hint="eastAsia"/>
        <w:kern w:val="0"/>
      </w:rPr>
      <w:fldChar w:fldCharType="separate"/>
    </w:r>
    <w:r w:rsidR="005356B1">
      <w:rPr>
        <w:rFonts w:ascii="FangSong_GB2312" w:eastAsia="FangSong_GB2312"/>
        <w:noProof/>
        <w:kern w:val="0"/>
      </w:rPr>
      <w:t>78</w:t>
    </w:r>
    <w:r w:rsidR="001009D2">
      <w:rPr>
        <w:rFonts w:ascii="FangSong_GB2312" w:eastAsia="FangSong_GB2312" w:hint="eastAsia"/>
        <w:kern w:val="0"/>
      </w:rPr>
      <w:fldChar w:fldCharType="end"/>
    </w:r>
    <w:r>
      <w:rPr>
        <w:rFonts w:ascii="FangSong_GB2312" w:eastAsia="FangSong_GB2312" w:hint="eastAsia"/>
        <w:kern w:val="0"/>
      </w:rPr>
      <w:t xml:space="preserve"> 页</w:t>
    </w:r>
  </w:p>
  <w:p w:rsidR="00186C75" w:rsidRDefault="00186C75">
    <w:pPr>
      <w:rPr>
        <w:rFonts w:ascii="FangSong_GB2312" w:eastAsia="FangSong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rPr>
    </w:pPr>
    <w:r>
      <w:rPr>
        <w:rFonts w:ascii="FangSong_GB2312" w:eastAsia="FangSong_GB2312" w:hint="eastAsia"/>
        <w:kern w:val="0"/>
      </w:rPr>
      <w:t xml:space="preserve">第 </w:t>
    </w:r>
    <w:r w:rsidR="001009D2">
      <w:rPr>
        <w:rFonts w:ascii="FangSong_GB2312" w:eastAsia="FangSong_GB2312" w:hint="eastAsia"/>
        <w:kern w:val="0"/>
      </w:rPr>
      <w:fldChar w:fldCharType="begin"/>
    </w:r>
    <w:r>
      <w:rPr>
        <w:rFonts w:ascii="FangSong_GB2312" w:eastAsia="FangSong_GB2312" w:hint="eastAsia"/>
        <w:kern w:val="0"/>
      </w:rPr>
      <w:instrText xml:space="preserve"> PAGE </w:instrText>
    </w:r>
    <w:r w:rsidR="001009D2">
      <w:rPr>
        <w:rFonts w:ascii="FangSong_GB2312" w:eastAsia="FangSong_GB2312" w:hint="eastAsia"/>
        <w:kern w:val="0"/>
      </w:rPr>
      <w:fldChar w:fldCharType="separate"/>
    </w:r>
    <w:r w:rsidR="005356B1">
      <w:rPr>
        <w:rFonts w:ascii="FangSong_GB2312" w:eastAsia="FangSong_GB2312"/>
        <w:noProof/>
        <w:kern w:val="0"/>
      </w:rPr>
      <w:t>65</w:t>
    </w:r>
    <w:r w:rsidR="001009D2">
      <w:rPr>
        <w:rFonts w:ascii="FangSong_GB2312" w:eastAsia="FangSong_GB2312" w:hint="eastAsia"/>
        <w:kern w:val="0"/>
      </w:rPr>
      <w:fldChar w:fldCharType="end"/>
    </w:r>
    <w:r>
      <w:rPr>
        <w:rFonts w:ascii="FangSong_GB2312" w:eastAsia="FangSong_GB2312" w:hint="eastAsia"/>
        <w:kern w:val="0"/>
      </w:rPr>
      <w:t xml:space="preserve"> 页 共 </w:t>
    </w:r>
    <w:r w:rsidR="001009D2">
      <w:rPr>
        <w:rFonts w:ascii="FangSong_GB2312" w:eastAsia="FangSong_GB2312" w:hint="eastAsia"/>
        <w:kern w:val="0"/>
      </w:rPr>
      <w:fldChar w:fldCharType="begin"/>
    </w:r>
    <w:r>
      <w:rPr>
        <w:rFonts w:ascii="FangSong_GB2312" w:eastAsia="FangSong_GB2312" w:hint="eastAsia"/>
        <w:kern w:val="0"/>
      </w:rPr>
      <w:instrText xml:space="preserve"> NUMPAGES </w:instrText>
    </w:r>
    <w:r w:rsidR="001009D2">
      <w:rPr>
        <w:rFonts w:ascii="FangSong_GB2312" w:eastAsia="FangSong_GB2312" w:hint="eastAsia"/>
        <w:kern w:val="0"/>
      </w:rPr>
      <w:fldChar w:fldCharType="separate"/>
    </w:r>
    <w:r w:rsidR="005356B1">
      <w:rPr>
        <w:rFonts w:ascii="FangSong_GB2312" w:eastAsia="FangSong_GB2312"/>
        <w:noProof/>
        <w:kern w:val="0"/>
      </w:rPr>
      <w:t>78</w:t>
    </w:r>
    <w:r w:rsidR="001009D2">
      <w:rPr>
        <w:rFonts w:ascii="FangSong_GB2312" w:eastAsia="FangSong_GB2312" w:hint="eastAsia"/>
        <w:kern w:val="0"/>
      </w:rPr>
      <w:fldChar w:fldCharType="end"/>
    </w:r>
    <w:r>
      <w:rPr>
        <w:rFonts w:ascii="FangSong_GB2312" w:eastAsia="FangSong_GB2312" w:hint="eastAsia"/>
        <w:kern w:val="0"/>
      </w:rPr>
      <w:t xml:space="preserve"> 页</w:t>
    </w:r>
  </w:p>
  <w:p w:rsidR="00186C75" w:rsidRDefault="00186C75">
    <w:pPr>
      <w:rPr>
        <w:rFonts w:ascii="FangSong_GB2312" w:eastAsia="FangSong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rPr>
    </w:pPr>
    <w:r>
      <w:rPr>
        <w:rFonts w:ascii="FangSong_GB2312" w:eastAsia="FangSong_GB2312" w:hint="eastAsia"/>
        <w:kern w:val="0"/>
      </w:rPr>
      <w:t xml:space="preserve">第 </w:t>
    </w:r>
    <w:r w:rsidR="001009D2">
      <w:rPr>
        <w:rFonts w:ascii="FangSong_GB2312" w:eastAsia="FangSong_GB2312" w:hint="eastAsia"/>
        <w:kern w:val="0"/>
      </w:rPr>
      <w:fldChar w:fldCharType="begin"/>
    </w:r>
    <w:r>
      <w:rPr>
        <w:rFonts w:ascii="FangSong_GB2312" w:eastAsia="FangSong_GB2312" w:hint="eastAsia"/>
        <w:kern w:val="0"/>
      </w:rPr>
      <w:instrText xml:space="preserve"> PAGE </w:instrText>
    </w:r>
    <w:r w:rsidR="001009D2">
      <w:rPr>
        <w:rFonts w:ascii="FangSong_GB2312" w:eastAsia="FangSong_GB2312" w:hint="eastAsia"/>
        <w:kern w:val="0"/>
      </w:rPr>
      <w:fldChar w:fldCharType="separate"/>
    </w:r>
    <w:r w:rsidR="005356B1">
      <w:rPr>
        <w:rFonts w:ascii="FangSong_GB2312" w:eastAsia="FangSong_GB2312"/>
        <w:noProof/>
        <w:kern w:val="0"/>
      </w:rPr>
      <w:t>58</w:t>
    </w:r>
    <w:r w:rsidR="001009D2">
      <w:rPr>
        <w:rFonts w:ascii="FangSong_GB2312" w:eastAsia="FangSong_GB2312" w:hint="eastAsia"/>
        <w:kern w:val="0"/>
      </w:rPr>
      <w:fldChar w:fldCharType="end"/>
    </w:r>
    <w:r>
      <w:rPr>
        <w:rFonts w:ascii="FangSong_GB2312" w:eastAsia="FangSong_GB2312" w:hint="eastAsia"/>
        <w:kern w:val="0"/>
      </w:rPr>
      <w:t xml:space="preserve"> 页 共 </w:t>
    </w:r>
    <w:r w:rsidR="001009D2">
      <w:rPr>
        <w:rFonts w:ascii="FangSong_GB2312" w:eastAsia="FangSong_GB2312" w:hint="eastAsia"/>
        <w:kern w:val="0"/>
      </w:rPr>
      <w:fldChar w:fldCharType="begin"/>
    </w:r>
    <w:r>
      <w:rPr>
        <w:rFonts w:ascii="FangSong_GB2312" w:eastAsia="FangSong_GB2312" w:hint="eastAsia"/>
        <w:kern w:val="0"/>
      </w:rPr>
      <w:instrText xml:space="preserve"> NUMPAGES </w:instrText>
    </w:r>
    <w:r w:rsidR="001009D2">
      <w:rPr>
        <w:rFonts w:ascii="FangSong_GB2312" w:eastAsia="FangSong_GB2312" w:hint="eastAsia"/>
        <w:kern w:val="0"/>
      </w:rPr>
      <w:fldChar w:fldCharType="separate"/>
    </w:r>
    <w:r w:rsidR="005356B1">
      <w:rPr>
        <w:rFonts w:ascii="FangSong_GB2312" w:eastAsia="FangSong_GB2312"/>
        <w:noProof/>
        <w:kern w:val="0"/>
      </w:rPr>
      <w:t>78</w:t>
    </w:r>
    <w:r w:rsidR="001009D2">
      <w:rPr>
        <w:rFonts w:ascii="FangSong_GB2312" w:eastAsia="FangSong_GB2312" w:hint="eastAsia"/>
        <w:kern w:val="0"/>
      </w:rPr>
      <w:fldChar w:fldCharType="end"/>
    </w:r>
    <w:r>
      <w:rPr>
        <w:rFonts w:ascii="FangSong_GB2312" w:eastAsia="FangSong_GB2312" w:hint="eastAsia"/>
        <w:kern w:val="0"/>
      </w:rPr>
      <w:t xml:space="preserve"> 页</w:t>
    </w:r>
  </w:p>
  <w:p w:rsidR="00186C75" w:rsidRDefault="00186C75">
    <w:pPr>
      <w:rPr>
        <w:rFonts w:ascii="FangSong_GB2312" w:eastAsia="FangSong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rPr>
    </w:pPr>
    <w:r>
      <w:rPr>
        <w:rFonts w:ascii="FangSong_GB2312" w:eastAsia="FangSong_GB2312" w:hint="eastAsia"/>
        <w:kern w:val="0"/>
      </w:rPr>
      <w:t xml:space="preserve">第 </w:t>
    </w:r>
    <w:r w:rsidR="001009D2">
      <w:rPr>
        <w:rFonts w:ascii="FangSong_GB2312" w:eastAsia="FangSong_GB2312" w:hint="eastAsia"/>
        <w:kern w:val="0"/>
      </w:rPr>
      <w:fldChar w:fldCharType="begin"/>
    </w:r>
    <w:r>
      <w:rPr>
        <w:rFonts w:ascii="FangSong_GB2312" w:eastAsia="FangSong_GB2312" w:hint="eastAsia"/>
        <w:kern w:val="0"/>
      </w:rPr>
      <w:instrText xml:space="preserve"> PAGE </w:instrText>
    </w:r>
    <w:r w:rsidR="001009D2">
      <w:rPr>
        <w:rFonts w:ascii="FangSong_GB2312" w:eastAsia="FangSong_GB2312" w:hint="eastAsia"/>
        <w:kern w:val="0"/>
      </w:rPr>
      <w:fldChar w:fldCharType="separate"/>
    </w:r>
    <w:r w:rsidR="005356B1">
      <w:rPr>
        <w:rFonts w:ascii="FangSong_GB2312" w:eastAsia="FangSong_GB2312"/>
        <w:noProof/>
        <w:kern w:val="0"/>
      </w:rPr>
      <w:t>69</w:t>
    </w:r>
    <w:r w:rsidR="001009D2">
      <w:rPr>
        <w:rFonts w:ascii="FangSong_GB2312" w:eastAsia="FangSong_GB2312" w:hint="eastAsia"/>
        <w:kern w:val="0"/>
      </w:rPr>
      <w:fldChar w:fldCharType="end"/>
    </w:r>
    <w:r>
      <w:rPr>
        <w:rFonts w:ascii="FangSong_GB2312" w:eastAsia="FangSong_GB2312" w:hint="eastAsia"/>
        <w:kern w:val="0"/>
      </w:rPr>
      <w:t xml:space="preserve"> 页 共 </w:t>
    </w:r>
    <w:r w:rsidR="001009D2">
      <w:rPr>
        <w:rFonts w:ascii="FangSong_GB2312" w:eastAsia="FangSong_GB2312" w:hint="eastAsia"/>
        <w:kern w:val="0"/>
      </w:rPr>
      <w:fldChar w:fldCharType="begin"/>
    </w:r>
    <w:r>
      <w:rPr>
        <w:rFonts w:ascii="FangSong_GB2312" w:eastAsia="FangSong_GB2312" w:hint="eastAsia"/>
        <w:kern w:val="0"/>
      </w:rPr>
      <w:instrText xml:space="preserve"> NUMPAGES </w:instrText>
    </w:r>
    <w:r w:rsidR="001009D2">
      <w:rPr>
        <w:rFonts w:ascii="FangSong_GB2312" w:eastAsia="FangSong_GB2312" w:hint="eastAsia"/>
        <w:kern w:val="0"/>
      </w:rPr>
      <w:fldChar w:fldCharType="separate"/>
    </w:r>
    <w:r w:rsidR="005356B1">
      <w:rPr>
        <w:rFonts w:ascii="FangSong_GB2312" w:eastAsia="FangSong_GB2312"/>
        <w:noProof/>
        <w:kern w:val="0"/>
      </w:rPr>
      <w:t>78</w:t>
    </w:r>
    <w:r w:rsidR="001009D2">
      <w:rPr>
        <w:rFonts w:ascii="FangSong_GB2312" w:eastAsia="FangSong_GB2312" w:hint="eastAsia"/>
        <w:kern w:val="0"/>
      </w:rPr>
      <w:fldChar w:fldCharType="end"/>
    </w:r>
    <w:r>
      <w:rPr>
        <w:rFonts w:ascii="FangSong_GB2312" w:eastAsia="FangSong_GB2312" w:hint="eastAsia"/>
        <w:kern w:val="0"/>
      </w:rPr>
      <w:t xml:space="preserve"> 页</w:t>
    </w:r>
  </w:p>
  <w:p w:rsidR="00186C75" w:rsidRDefault="00186C75">
    <w:pPr>
      <w:rPr>
        <w:rFonts w:ascii="FangSong_GB2312" w:eastAsia="FangSong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0"/>
      <w:jc w:val="center"/>
      <w:rPr>
        <w:rFonts w:ascii="FangSong_GB2312" w:eastAsia="FangSong_GB2312"/>
      </w:rPr>
    </w:pPr>
    <w:r>
      <w:rPr>
        <w:rFonts w:ascii="FangSong_GB2312" w:eastAsia="FangSong_GB2312" w:hint="eastAsia"/>
        <w:kern w:val="0"/>
      </w:rPr>
      <w:t xml:space="preserve">第 </w:t>
    </w:r>
    <w:r w:rsidR="001009D2">
      <w:rPr>
        <w:rFonts w:ascii="FangSong_GB2312" w:eastAsia="FangSong_GB2312" w:hint="eastAsia"/>
        <w:kern w:val="0"/>
      </w:rPr>
      <w:fldChar w:fldCharType="begin"/>
    </w:r>
    <w:r>
      <w:rPr>
        <w:rFonts w:ascii="FangSong_GB2312" w:eastAsia="FangSong_GB2312" w:hint="eastAsia"/>
        <w:kern w:val="0"/>
      </w:rPr>
      <w:instrText xml:space="preserve"> PAGE </w:instrText>
    </w:r>
    <w:r w:rsidR="001009D2">
      <w:rPr>
        <w:rFonts w:ascii="FangSong_GB2312" w:eastAsia="FangSong_GB2312" w:hint="eastAsia"/>
        <w:kern w:val="0"/>
      </w:rPr>
      <w:fldChar w:fldCharType="separate"/>
    </w:r>
    <w:r w:rsidR="005356B1">
      <w:rPr>
        <w:rFonts w:ascii="FangSong_GB2312" w:eastAsia="FangSong_GB2312"/>
        <w:noProof/>
        <w:kern w:val="0"/>
      </w:rPr>
      <w:t>68</w:t>
    </w:r>
    <w:r w:rsidR="001009D2">
      <w:rPr>
        <w:rFonts w:ascii="FangSong_GB2312" w:eastAsia="FangSong_GB2312" w:hint="eastAsia"/>
        <w:kern w:val="0"/>
      </w:rPr>
      <w:fldChar w:fldCharType="end"/>
    </w:r>
    <w:r>
      <w:rPr>
        <w:rFonts w:ascii="FangSong_GB2312" w:eastAsia="FangSong_GB2312" w:hint="eastAsia"/>
        <w:kern w:val="0"/>
      </w:rPr>
      <w:t xml:space="preserve"> 页 共 </w:t>
    </w:r>
    <w:r w:rsidR="001009D2">
      <w:rPr>
        <w:rFonts w:ascii="FangSong_GB2312" w:eastAsia="FangSong_GB2312" w:hint="eastAsia"/>
        <w:kern w:val="0"/>
      </w:rPr>
      <w:fldChar w:fldCharType="begin"/>
    </w:r>
    <w:r>
      <w:rPr>
        <w:rFonts w:ascii="FangSong_GB2312" w:eastAsia="FangSong_GB2312" w:hint="eastAsia"/>
        <w:kern w:val="0"/>
      </w:rPr>
      <w:instrText xml:space="preserve"> NUMPAGES </w:instrText>
    </w:r>
    <w:r w:rsidR="001009D2">
      <w:rPr>
        <w:rFonts w:ascii="FangSong_GB2312" w:eastAsia="FangSong_GB2312" w:hint="eastAsia"/>
        <w:kern w:val="0"/>
      </w:rPr>
      <w:fldChar w:fldCharType="separate"/>
    </w:r>
    <w:r w:rsidR="005356B1">
      <w:rPr>
        <w:rFonts w:ascii="FangSong_GB2312" w:eastAsia="FangSong_GB2312"/>
        <w:noProof/>
        <w:kern w:val="0"/>
      </w:rPr>
      <w:t>78</w:t>
    </w:r>
    <w:r w:rsidR="001009D2">
      <w:rPr>
        <w:rFonts w:ascii="FangSong_GB2312" w:eastAsia="FangSong_GB2312" w:hint="eastAsia"/>
        <w:kern w:val="0"/>
      </w:rPr>
      <w:fldChar w:fldCharType="end"/>
    </w:r>
    <w:r>
      <w:rPr>
        <w:rFonts w:ascii="FangSong_GB2312" w:eastAsia="FangSong_GB2312" w:hint="eastAsia"/>
        <w:kern w:val="0"/>
      </w:rPr>
      <w:t xml:space="preserve"> 页</w:t>
    </w:r>
  </w:p>
  <w:p w:rsidR="00186C75" w:rsidRDefault="00186C75">
    <w:pPr>
      <w:rPr>
        <w:rFonts w:ascii="FangSong_GB2312" w:eastAsia="FangSong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5D3" w:rsidRDefault="001615D3" w:rsidP="002145E1">
      <w:r>
        <w:separator/>
      </w:r>
    </w:p>
  </w:footnote>
  <w:footnote w:type="continuationSeparator" w:id="1">
    <w:p w:rsidR="001615D3" w:rsidRDefault="001615D3"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186C75" w:rsidRDefault="00186C75" w:rsidP="00263D16">
    <w:pPr>
      <w:pStyle w:val="af8"/>
      <w:tabs>
        <w:tab w:val="center" w:pos="4535"/>
        <w:tab w:val="right" w:pos="9070"/>
      </w:tabs>
      <w:ind w:firstLineChars="100" w:firstLine="180"/>
      <w:jc w:val="both"/>
      <w:rPr>
        <w:rFonts w:ascii="FangSong_GB2312" w:eastAsia="FangSong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jc w:val="right"/>
      <w:rPr>
        <w:rFonts w:ascii="FangSong_GB2312" w:eastAsia="FangSong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186C75" w:rsidRDefault="00186C75">
    <w:pPr>
      <w:rPr>
        <w:rFonts w:ascii="FangSong_GB2312" w:eastAsia="FangSong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86C75" w:rsidRDefault="00186C75">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rPr>
        <w:rFonts w:ascii="FangSong_GB2312" w:eastAsia="FangSong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186C75" w:rsidRDefault="00186C75">
    <w:pPr>
      <w:rPr>
        <w:rFonts w:ascii="FangSong_GB2312" w:eastAsia="FangSong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86C75" w:rsidRDefault="00186C75">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jc w:val="right"/>
      <w:rPr>
        <w:rFonts w:ascii="FangSong_GB2312" w:eastAsia="FangSong_GB2312"/>
        <w:b/>
        <w:i/>
        <w:u w:val="single"/>
      </w:rPr>
    </w:pPr>
    <w:r>
      <w:rPr>
        <w:rFonts w:hint="eastAsia"/>
      </w:rPr>
      <w:t xml:space="preserve">                              </w:t>
    </w:r>
    <w:r>
      <w:t>政府采购公开招标文件</w:t>
    </w:r>
  </w:p>
  <w:p w:rsidR="00186C75" w:rsidRDefault="00186C75">
    <w:pPr>
      <w:rPr>
        <w:rFonts w:ascii="FangSong_GB2312" w:eastAsia="FangSong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75" w:rsidRDefault="00186C75">
    <w:pPr>
      <w:pStyle w:val="af1"/>
      <w:ind w:right="360"/>
      <w:jc w:val="both"/>
      <w:rPr>
        <w:rFonts w:ascii="FangSong_GB2312" w:eastAsia="FangSong_GB2312"/>
        <w:b/>
        <w:i/>
        <w:u w:val="single"/>
      </w:rPr>
    </w:pPr>
    <w:r>
      <w:t>政府采购公开招标文件</w:t>
    </w:r>
  </w:p>
  <w:p w:rsidR="00186C75" w:rsidRDefault="00186C75">
    <w:pPr>
      <w:rPr>
        <w:rFonts w:ascii="FangSong_GB2312" w:eastAsia="FangSong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4745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A3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F8E"/>
    <w:rsid w:val="00056145"/>
    <w:rsid w:val="00056402"/>
    <w:rsid w:val="00056791"/>
    <w:rsid w:val="00056868"/>
    <w:rsid w:val="00056876"/>
    <w:rsid w:val="000568DF"/>
    <w:rsid w:val="000578A3"/>
    <w:rsid w:val="00057D4C"/>
    <w:rsid w:val="00060C48"/>
    <w:rsid w:val="00061A3C"/>
    <w:rsid w:val="00061C48"/>
    <w:rsid w:val="00064278"/>
    <w:rsid w:val="000646CA"/>
    <w:rsid w:val="000654C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87557"/>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426"/>
    <w:rsid w:val="000945BA"/>
    <w:rsid w:val="00095212"/>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E3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027"/>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9D2"/>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554"/>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5022"/>
    <w:rsid w:val="00145662"/>
    <w:rsid w:val="00145C6D"/>
    <w:rsid w:val="001460FC"/>
    <w:rsid w:val="00146151"/>
    <w:rsid w:val="00146326"/>
    <w:rsid w:val="00146F87"/>
    <w:rsid w:val="00147032"/>
    <w:rsid w:val="00147EA7"/>
    <w:rsid w:val="001507DA"/>
    <w:rsid w:val="00151820"/>
    <w:rsid w:val="00151B2F"/>
    <w:rsid w:val="001524DC"/>
    <w:rsid w:val="001525E5"/>
    <w:rsid w:val="00153859"/>
    <w:rsid w:val="00153915"/>
    <w:rsid w:val="001539F0"/>
    <w:rsid w:val="00154BBA"/>
    <w:rsid w:val="00155862"/>
    <w:rsid w:val="00155B95"/>
    <w:rsid w:val="00156853"/>
    <w:rsid w:val="00157432"/>
    <w:rsid w:val="001600DE"/>
    <w:rsid w:val="00161185"/>
    <w:rsid w:val="001615D3"/>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C75"/>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39A"/>
    <w:rsid w:val="001A06B5"/>
    <w:rsid w:val="001A07F8"/>
    <w:rsid w:val="001A0A23"/>
    <w:rsid w:val="001A0C98"/>
    <w:rsid w:val="001A128B"/>
    <w:rsid w:val="001A1475"/>
    <w:rsid w:val="001A1F0E"/>
    <w:rsid w:val="001A2696"/>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99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B99"/>
    <w:rsid w:val="00206C88"/>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63C1"/>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3D6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3E"/>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A91"/>
    <w:rsid w:val="00345D0E"/>
    <w:rsid w:val="00345D7A"/>
    <w:rsid w:val="0034607E"/>
    <w:rsid w:val="00346A96"/>
    <w:rsid w:val="00346B6D"/>
    <w:rsid w:val="00346BA3"/>
    <w:rsid w:val="00346C69"/>
    <w:rsid w:val="00347356"/>
    <w:rsid w:val="0035005C"/>
    <w:rsid w:val="003500DD"/>
    <w:rsid w:val="00350896"/>
    <w:rsid w:val="00350B39"/>
    <w:rsid w:val="00350C31"/>
    <w:rsid w:val="00350C4B"/>
    <w:rsid w:val="00350C9F"/>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47C"/>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A6"/>
    <w:rsid w:val="003D6448"/>
    <w:rsid w:val="003D646C"/>
    <w:rsid w:val="003D663E"/>
    <w:rsid w:val="003D664B"/>
    <w:rsid w:val="003D6793"/>
    <w:rsid w:val="003D6B03"/>
    <w:rsid w:val="003D6F5B"/>
    <w:rsid w:val="003D75D8"/>
    <w:rsid w:val="003E006E"/>
    <w:rsid w:val="003E0947"/>
    <w:rsid w:val="003E0E96"/>
    <w:rsid w:val="003E20F7"/>
    <w:rsid w:val="003E336A"/>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1E85"/>
    <w:rsid w:val="00402BBA"/>
    <w:rsid w:val="004035D0"/>
    <w:rsid w:val="0040361D"/>
    <w:rsid w:val="00403795"/>
    <w:rsid w:val="004041FB"/>
    <w:rsid w:val="0040443E"/>
    <w:rsid w:val="004056B6"/>
    <w:rsid w:val="00405764"/>
    <w:rsid w:val="00406745"/>
    <w:rsid w:val="0040674B"/>
    <w:rsid w:val="00406B32"/>
    <w:rsid w:val="00406D60"/>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061"/>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70E"/>
    <w:rsid w:val="00445874"/>
    <w:rsid w:val="00445C38"/>
    <w:rsid w:val="0044686B"/>
    <w:rsid w:val="00446D2E"/>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2B"/>
    <w:rsid w:val="0046399D"/>
    <w:rsid w:val="00463EA4"/>
    <w:rsid w:val="00465A21"/>
    <w:rsid w:val="00465DE5"/>
    <w:rsid w:val="00466978"/>
    <w:rsid w:val="00466ABA"/>
    <w:rsid w:val="004672E3"/>
    <w:rsid w:val="0046775D"/>
    <w:rsid w:val="00467823"/>
    <w:rsid w:val="00467A80"/>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B2A"/>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951"/>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76"/>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3D74"/>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6B1"/>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0D8F"/>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31A"/>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028"/>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AA2"/>
    <w:rsid w:val="00611B59"/>
    <w:rsid w:val="00611FBA"/>
    <w:rsid w:val="00612098"/>
    <w:rsid w:val="0061272A"/>
    <w:rsid w:val="006130D0"/>
    <w:rsid w:val="0061355D"/>
    <w:rsid w:val="006139F7"/>
    <w:rsid w:val="00613AA2"/>
    <w:rsid w:val="00614906"/>
    <w:rsid w:val="00614BC1"/>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B6A"/>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8E6"/>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330"/>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5C73"/>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B62"/>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A85"/>
    <w:rsid w:val="007403FE"/>
    <w:rsid w:val="007413EB"/>
    <w:rsid w:val="007413FB"/>
    <w:rsid w:val="00742D32"/>
    <w:rsid w:val="00742E9B"/>
    <w:rsid w:val="0074409A"/>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4C4B"/>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1D0"/>
    <w:rsid w:val="007A7618"/>
    <w:rsid w:val="007B00C9"/>
    <w:rsid w:val="007B02C7"/>
    <w:rsid w:val="007B0306"/>
    <w:rsid w:val="007B08E4"/>
    <w:rsid w:val="007B0D86"/>
    <w:rsid w:val="007B28C3"/>
    <w:rsid w:val="007B3A8E"/>
    <w:rsid w:val="007B3C9B"/>
    <w:rsid w:val="007B4271"/>
    <w:rsid w:val="007B497D"/>
    <w:rsid w:val="007B4AFA"/>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1FA3"/>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C0"/>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C8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40C"/>
    <w:rsid w:val="008D7247"/>
    <w:rsid w:val="008D7567"/>
    <w:rsid w:val="008E0EE4"/>
    <w:rsid w:val="008E12BE"/>
    <w:rsid w:val="008E13FD"/>
    <w:rsid w:val="008E1C24"/>
    <w:rsid w:val="008E1F34"/>
    <w:rsid w:val="008E2626"/>
    <w:rsid w:val="008E27A9"/>
    <w:rsid w:val="008E323C"/>
    <w:rsid w:val="008E32E0"/>
    <w:rsid w:val="008E35A6"/>
    <w:rsid w:val="008E36D9"/>
    <w:rsid w:val="008E3A5C"/>
    <w:rsid w:val="008E3A9A"/>
    <w:rsid w:val="008E3D57"/>
    <w:rsid w:val="008E429E"/>
    <w:rsid w:val="008E58A3"/>
    <w:rsid w:val="008E5938"/>
    <w:rsid w:val="008E6109"/>
    <w:rsid w:val="008E6A39"/>
    <w:rsid w:val="008E76BB"/>
    <w:rsid w:val="008F1764"/>
    <w:rsid w:val="008F1E3D"/>
    <w:rsid w:val="008F235C"/>
    <w:rsid w:val="008F2377"/>
    <w:rsid w:val="008F247F"/>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D0C"/>
    <w:rsid w:val="00903C83"/>
    <w:rsid w:val="00903D77"/>
    <w:rsid w:val="0090408F"/>
    <w:rsid w:val="0090446A"/>
    <w:rsid w:val="00904537"/>
    <w:rsid w:val="00904C05"/>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207"/>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6D1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97E8C"/>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5AB"/>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630A"/>
    <w:rsid w:val="00AB759A"/>
    <w:rsid w:val="00AB7B06"/>
    <w:rsid w:val="00AB7EAA"/>
    <w:rsid w:val="00AC0432"/>
    <w:rsid w:val="00AC0770"/>
    <w:rsid w:val="00AC1683"/>
    <w:rsid w:val="00AC1D82"/>
    <w:rsid w:val="00AC2D5F"/>
    <w:rsid w:val="00AC4083"/>
    <w:rsid w:val="00AC4094"/>
    <w:rsid w:val="00AC42B6"/>
    <w:rsid w:val="00AC42FB"/>
    <w:rsid w:val="00AC4751"/>
    <w:rsid w:val="00AC4AB7"/>
    <w:rsid w:val="00AC51E0"/>
    <w:rsid w:val="00AC6D24"/>
    <w:rsid w:val="00AC6E18"/>
    <w:rsid w:val="00AC7F64"/>
    <w:rsid w:val="00AD1065"/>
    <w:rsid w:val="00AD159E"/>
    <w:rsid w:val="00AD1B06"/>
    <w:rsid w:val="00AD1CA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661"/>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39F"/>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8B0"/>
    <w:rsid w:val="00B37B8E"/>
    <w:rsid w:val="00B40222"/>
    <w:rsid w:val="00B404C3"/>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1FE5"/>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DC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3E2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284"/>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2350"/>
    <w:rsid w:val="00C23615"/>
    <w:rsid w:val="00C23709"/>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575"/>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F05"/>
    <w:rsid w:val="00CA0492"/>
    <w:rsid w:val="00CA05B0"/>
    <w:rsid w:val="00CA0632"/>
    <w:rsid w:val="00CA0A04"/>
    <w:rsid w:val="00CA2528"/>
    <w:rsid w:val="00CA39D4"/>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77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462"/>
    <w:rsid w:val="00D95E86"/>
    <w:rsid w:val="00D95F88"/>
    <w:rsid w:val="00D96698"/>
    <w:rsid w:val="00D96876"/>
    <w:rsid w:val="00D96940"/>
    <w:rsid w:val="00D96B12"/>
    <w:rsid w:val="00D96F59"/>
    <w:rsid w:val="00DA0175"/>
    <w:rsid w:val="00DA099C"/>
    <w:rsid w:val="00DA0F18"/>
    <w:rsid w:val="00DA2125"/>
    <w:rsid w:val="00DA21EC"/>
    <w:rsid w:val="00DA24DE"/>
    <w:rsid w:val="00DA2510"/>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3B"/>
    <w:rsid w:val="00DD6CE2"/>
    <w:rsid w:val="00DD720D"/>
    <w:rsid w:val="00DD7376"/>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811"/>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736"/>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CEB"/>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1946"/>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275"/>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339"/>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01B"/>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FangSong_GB2312" w:eastAsia="FangSong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FangSong_GB2312" w:eastAsia="FangSong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FangSong_GB2312" w:eastAsia="FangSong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FangSong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FangSong_GB2312" w:eastAsia="FangSong_GB2312" w:hAnsi="FangSong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FangSong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FangSong_GB2312" w:eastAsia="FangSong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FangSong_GB2312" w:eastAsia="FangSong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FangSong_GB2312" w:eastAsia="FangSong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FangSong_GB2312" w:eastAsia="FangSong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FangSong_GB2312" w:eastAsia="FangSong_GB2312" w:hAnsi="仿宋"/>
      <w:kern w:val="2"/>
      <w:sz w:val="24"/>
      <w:szCs w:val="24"/>
    </w:rPr>
  </w:style>
  <w:style w:type="character" w:customStyle="1" w:styleId="4Char0">
    <w:name w:val="样式4 Char"/>
    <w:qFormat/>
    <w:rsid w:val="002145E1"/>
    <w:rPr>
      <w:rFonts w:ascii="FangSong_GB2312" w:eastAsia="FangSong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FangSong_GB2312" w:eastAsia="FangSong_GB2312" w:hAnsi="仿宋"/>
      <w:b/>
      <w:kern w:val="2"/>
      <w:sz w:val="24"/>
      <w:szCs w:val="24"/>
    </w:rPr>
  </w:style>
  <w:style w:type="character" w:customStyle="1" w:styleId="font12gray1">
    <w:name w:val="font12gray1"/>
    <w:qFormat/>
    <w:rsid w:val="002145E1"/>
    <w:rPr>
      <w:rFonts w:ascii="FangSong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FangSong_GB2312" w:eastAsia="FangSong_GB2312" w:cs="FangSong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FangSong_GB2312" w:eastAsia="FangSong_GB2312" w:hAnsi="FangSong_GB2312"/>
      <w:kern w:val="2"/>
      <w:sz w:val="24"/>
      <w:lang w:bidi="ar-SA"/>
    </w:rPr>
  </w:style>
  <w:style w:type="character" w:customStyle="1" w:styleId="Charf3">
    <w:name w:val="正文 项目 Char"/>
    <w:qFormat/>
    <w:rsid w:val="002145E1"/>
    <w:rPr>
      <w:rFonts w:ascii="FangSong_GB2312" w:eastAsia="FangSong_GB2312" w:hAnsi="FangSong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FangSong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FangSong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FangSong_GB2312" w:eastAsia="FangSong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FangSong_GB2312" w:eastAsia="FangSong_GB2312" w:hAnsi="仿宋" w:cs="FangSong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FangSong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FangSong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FangSong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FangSong_GB2312" w:eastAsia="FangSong_GB2312" w:hAnsi="仿宋" w:cs="FangSong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FangSong_GB2312" w:eastAsia="FangSong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FangSong_GB2312" w:eastAsia="FangSong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FangSong_GB2312" w:eastAsia="FangSong_GB2312" w:cs="FangSong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FangSong_GB2312" w:eastAsia="FangSong_GB2312" w:cs="FangSong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FangSong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FangSong_GB2312" w:eastAsia="FangSong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FangSong_GB2312" w:eastAsia="FangSong_GB2312" w:hAnsi="FangSong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FangSong_GB2312" w:eastAsia="FangSong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FangSong_GB2312" w:eastAsia="微软雅黑"/>
      <w:b/>
      <w:kern w:val="2"/>
      <w:sz w:val="23"/>
      <w:szCs w:val="23"/>
      <w:lang w:val="en-US" w:eastAsia="zh-CN" w:bidi="ar-SA"/>
    </w:rPr>
  </w:style>
  <w:style w:type="character" w:customStyle="1" w:styleId="8Char0">
    <w:name w:val="样式8 Char"/>
    <w:qFormat/>
    <w:rsid w:val="002145E1"/>
    <w:rPr>
      <w:rFonts w:ascii="FangSong_GB2312" w:eastAsia="FangSong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FangSong_GB2312" w:eastAsia="FangSong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FangSong_GB2312" w:eastAsia="FangSong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FangSong_GB2312" w:eastAsia="FangSong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FangSong_GB2312" w:eastAsia="FangSong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FangSong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FangSong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FangSong_GB2312" w:eastAsia="FangSong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FangSong_GB2312" w:eastAsia="FangSong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FangSong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FangSong_GB2312" w:eastAsia="FangSong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FangSong_GB2312" w:eastAsia="FangSong_GB2312" w:hAnsi="FangSong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FangSong_GB2312" w:eastAsia="FangSong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FangSong_GB2312" w:eastAsia="FangSong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FangSong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FangSong_GB2312" w:eastAsia="FangSong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FangSong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FangSong_GB2312" w:eastAsia="FangSong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FangSong_GB2312" w:eastAsia="FangSong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FangSong_GB2312" w:eastAsia="FangSong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FangSong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FangSong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FangSong_GB2312" w:eastAsia="FangSong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FangSong_GB2312" w:eastAsia="FangSong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FangSong_GB2312" w:eastAsia="FangSong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FangSong_GB2312" w:eastAsia="FangSong_GB2312"/>
      <w:b/>
      <w:sz w:val="32"/>
      <w:szCs w:val="32"/>
    </w:rPr>
  </w:style>
  <w:style w:type="paragraph" w:customStyle="1" w:styleId="Char2CharCharChar1">
    <w:name w:val="Char2 Char Char Char1"/>
    <w:basedOn w:val="a"/>
    <w:uiPriority w:val="6"/>
    <w:qFormat/>
    <w:rsid w:val="002145E1"/>
    <w:rPr>
      <w:rFonts w:ascii="FangSong_GB2312" w:eastAsia="FangSong_GB2312"/>
      <w:b/>
      <w:sz w:val="32"/>
      <w:szCs w:val="32"/>
    </w:rPr>
  </w:style>
  <w:style w:type="paragraph" w:customStyle="1" w:styleId="affffc">
    <w:name w:val="默认段落样式"/>
    <w:basedOn w:val="27"/>
    <w:qFormat/>
    <w:rsid w:val="002145E1"/>
    <w:pPr>
      <w:spacing w:before="0"/>
      <w:ind w:firstLine="480"/>
      <w:outlineLvl w:val="2"/>
    </w:pPr>
    <w:rPr>
      <w:rFonts w:ascii="FangSong_GB2312" w:eastAsia="FangSong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FangSong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FangSong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FangSong_GB2312" w:eastAsia="FangSong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FangSong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FangSong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FangSong_GB2312" w:eastAsia="FangSong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FangSong_GB2312" w:eastAsia="FangSong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FangSong_GB2312" w:eastAsia="FangSong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FangSong_GB2312" w:eastAsia="FangSong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FangSong_GB2312" w:eastAsia="FangSong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FangSong_GB2312" w:eastAsia="FangSong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FangSong_GB2312" w:eastAsia="FangSong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FangSong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FangSong_GB2312" w:eastAsia="FangSong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FangSong_GB2312" w:eastAsia="FangSong_GB2312"/>
      <w:b/>
      <w:sz w:val="32"/>
      <w:szCs w:val="32"/>
    </w:rPr>
  </w:style>
  <w:style w:type="paragraph" w:customStyle="1" w:styleId="2f3">
    <w:name w:val="正文，首行缩进:  2 字符"/>
    <w:qFormat/>
    <w:rsid w:val="002145E1"/>
    <w:pPr>
      <w:spacing w:line="360" w:lineRule="auto"/>
      <w:ind w:firstLineChars="200" w:firstLine="480"/>
    </w:pPr>
    <w:rPr>
      <w:rFonts w:ascii="Arial" w:eastAsia="FangSong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FangSong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FangSong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FangSong_GB2312" w:eastAsia="FangSong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FangSong_GB2312" w:eastAsia="FangSong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FangSong_GB2312" w:eastAsia="FangSong_GB2312" w:hAnsi="FangSong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FangSong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FangSong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FangSong_GB2312" w:eastAsia="FangSong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FangSong_GB2312" w:eastAsia="FangSong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FangSong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FangSong_GB2312" w:eastAsia="FangSong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FangSong_GB2312" w:eastAsia="FangSong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FangSong_GB2312" w:eastAsia="FangSong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FangSong_GB2312" w:eastAsia="FangSong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FangSong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FangSong_GB2312" w:eastAsia="FangSong_GB2312" w:hAnsi="宋体"/>
      <w:b/>
      <w:bCs/>
      <w:sz w:val="24"/>
    </w:rPr>
  </w:style>
  <w:style w:type="paragraph" w:customStyle="1" w:styleId="Style5">
    <w:name w:val="_Style 5"/>
    <w:basedOn w:val="a"/>
    <w:uiPriority w:val="34"/>
    <w:qFormat/>
    <w:rsid w:val="002145E1"/>
    <w:pPr>
      <w:adjustRightInd/>
      <w:ind w:firstLineChars="200" w:firstLine="420"/>
    </w:pPr>
    <w:rPr>
      <w:rFonts w:eastAsia="FangSong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FangSong_GB2312" w:eastAsia="FangSong_GB2312"/>
      <w:b/>
      <w:sz w:val="32"/>
      <w:szCs w:val="32"/>
    </w:rPr>
  </w:style>
  <w:style w:type="paragraph" w:customStyle="1" w:styleId="Char120">
    <w:name w:val="Char12"/>
    <w:basedOn w:val="a"/>
    <w:qFormat/>
    <w:rsid w:val="002145E1"/>
    <w:pPr>
      <w:widowControl/>
      <w:spacing w:after="160" w:line="240" w:lineRule="exact"/>
      <w:jc w:val="left"/>
    </w:pPr>
    <w:rPr>
      <w:rFonts w:ascii="Verdana" w:eastAsia="FangSong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FangSong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FangSong_GB2312" w:eastAsia="FangSong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FangSong_GB2312" w:eastAsia="FangSong_GB2312"/>
      <w:b/>
      <w:sz w:val="32"/>
      <w:szCs w:val="32"/>
    </w:rPr>
  </w:style>
  <w:style w:type="paragraph" w:customStyle="1" w:styleId="Char111">
    <w:name w:val="Char111"/>
    <w:basedOn w:val="a"/>
    <w:qFormat/>
    <w:rsid w:val="002145E1"/>
    <w:rPr>
      <w:rFonts w:ascii="FangSong_GB2312" w:eastAsia="FangSong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FangSong_GB2312" w:eastAsia="FangSong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FangSong_GB2312" w:eastAsia="FangSong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FangSong_GB2312" w:eastAsia="FangSong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FangSong_GB2312" w:eastAsia="FangSong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FangSong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FangSong_GB2312"/>
      <w:sz w:val="24"/>
      <w:szCs w:val="20"/>
    </w:rPr>
  </w:style>
  <w:style w:type="paragraph" w:customStyle="1" w:styleId="1f6">
    <w:name w:val="正文1"/>
    <w:basedOn w:val="33"/>
    <w:qFormat/>
    <w:rsid w:val="002145E1"/>
    <w:pPr>
      <w:ind w:leftChars="0" w:left="0" w:firstLineChars="200" w:firstLine="480"/>
    </w:pPr>
    <w:rPr>
      <w:rFonts w:ascii="FangSong_GB2312" w:eastAsia="FangSong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FangSong_GB2312" w:eastAsia="FangSong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FangSong_GB2312" w:eastAsia="FangSong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FangSong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FangSong_GB2312" w:eastAsia="FangSong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FangSong_GB2312"/>
      <w:sz w:val="28"/>
    </w:rPr>
  </w:style>
  <w:style w:type="paragraph" w:customStyle="1" w:styleId="Char210">
    <w:name w:val="Char21"/>
    <w:basedOn w:val="a"/>
    <w:qFormat/>
    <w:rsid w:val="002145E1"/>
    <w:pPr>
      <w:adjustRightInd/>
      <w:ind w:firstLineChars="200" w:firstLine="200"/>
    </w:pPr>
    <w:rPr>
      <w:rFonts w:ascii="FangSong_GB2312" w:eastAsia="FangSong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FangSong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FangSong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FangSong_GB2312" w:eastAsia="FangSong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FangSong_GB2312" w:eastAsia="FangSong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FangSong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FangSong_GB2312" w:eastAsia="FangSong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FangSong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FangSong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FangSong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FangSong_GB2312"/>
      <w:sz w:val="28"/>
    </w:rPr>
  </w:style>
  <w:style w:type="paragraph" w:customStyle="1" w:styleId="59">
    <w:name w:val="样式5"/>
    <w:basedOn w:val="a"/>
    <w:qFormat/>
    <w:rsid w:val="002145E1"/>
    <w:pPr>
      <w:spacing w:line="440" w:lineRule="exact"/>
      <w:ind w:left="2" w:firstLineChars="200" w:firstLine="480"/>
    </w:pPr>
    <w:rPr>
      <w:rFonts w:ascii="FangSong_GB2312" w:eastAsia="FangSong_GB2312" w:hAnsi="仿宋"/>
      <w:sz w:val="24"/>
    </w:rPr>
  </w:style>
  <w:style w:type="paragraph" w:customStyle="1" w:styleId="Style8">
    <w:name w:val="_Style 8"/>
    <w:basedOn w:val="a"/>
    <w:uiPriority w:val="34"/>
    <w:qFormat/>
    <w:rsid w:val="002145E1"/>
    <w:pPr>
      <w:adjustRightInd/>
      <w:ind w:firstLineChars="200" w:firstLine="420"/>
    </w:pPr>
    <w:rPr>
      <w:rFonts w:eastAsia="FangSong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FangSong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fe">
    <w:name w:val="引文目录1"/>
    <w:basedOn w:val="a"/>
    <w:next w:val="a"/>
    <w:rsid w:val="006E1330"/>
    <w:pPr>
      <w:adjustRightInd/>
      <w:ind w:leftChars="200" w:left="420"/>
    </w:pPr>
    <w:rPr>
      <w:rFonts w:ascii="Calibri" w:hAnsi="Calibri"/>
      <w:sz w:val="24"/>
      <w:szCs w:val="22"/>
    </w:rPr>
  </w:style>
  <w:style w:type="paragraph" w:customStyle="1" w:styleId="BodyTextFirstIndent21">
    <w:name w:val="Body Text First Indent 21"/>
    <w:basedOn w:val="a"/>
    <w:qFormat/>
    <w:rsid w:val="006E1330"/>
    <w:pPr>
      <w:adjustRightInd/>
      <w:spacing w:after="120"/>
      <w:ind w:leftChars="200" w:left="420" w:firstLineChars="200" w:firstLine="420"/>
    </w:pPr>
  </w:style>
</w:styles>
</file>

<file path=word/webSettings.xml><?xml version="1.0" encoding="utf-8"?>
<w:webSettings xmlns:r="http://schemas.openxmlformats.org/officeDocument/2006/relationships" xmlns:w="http://schemas.openxmlformats.org/wordprocessingml/2006/main">
  <w:divs>
    <w:div w:id="38610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0966689E-7472-4770-BA4B-9684AB7E04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78</Pages>
  <Words>6632</Words>
  <Characters>37809</Characters>
  <Application>Microsoft Office Word</Application>
  <DocSecurity>0</DocSecurity>
  <Lines>315</Lines>
  <Paragraphs>88</Paragraphs>
  <ScaleCrop>false</ScaleCrop>
  <Company>china</Company>
  <LinksUpToDate>false</LinksUpToDate>
  <CharactersWithSpaces>44353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88</cp:revision>
  <cp:lastPrinted>2021-12-27T11:06:00Z</cp:lastPrinted>
  <dcterms:created xsi:type="dcterms:W3CDTF">2022-01-13T08:58:00Z</dcterms:created>
  <dcterms:modified xsi:type="dcterms:W3CDTF">2024-09-06T08:00:00Z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