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3142">
      <w:pPr>
        <w:widowControl w:val="0"/>
        <w:tabs>
          <w:tab w:val="center" w:pos="4677"/>
          <w:tab w:val="left" w:pos="7365"/>
        </w:tabs>
        <w:jc w:val="center"/>
        <w:rPr>
          <w:rFonts w:ascii="宋体" w:cs="宋体"/>
          <w:b/>
          <w:bCs/>
          <w:sz w:val="48"/>
          <w:szCs w:val="48"/>
        </w:rPr>
      </w:pPr>
      <w:r>
        <w:rPr>
          <w:rFonts w:hint="eastAsia" w:ascii="宋体" w:cs="宋体"/>
          <w:b/>
          <w:bCs/>
          <w:sz w:val="48"/>
          <w:szCs w:val="48"/>
          <w:lang w:eastAsia="zh-CN"/>
        </w:rPr>
        <w:t>永康市公安局办公大楼保洁服务项目</w:t>
      </w:r>
      <w:r>
        <w:rPr>
          <w:rFonts w:hint="eastAsia" w:ascii="宋体" w:cs="宋体"/>
          <w:b/>
          <w:bCs/>
          <w:sz w:val="48"/>
          <w:szCs w:val="48"/>
        </w:rPr>
        <w:t>采购</w:t>
      </w:r>
    </w:p>
    <w:p w14:paraId="00385585">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2EB9F97F">
      <w:pPr>
        <w:pStyle w:val="20"/>
        <w:ind w:firstLine="1446"/>
        <w:rPr>
          <w:rFonts w:ascii="宋体" w:cs="宋体"/>
          <w:b/>
          <w:bCs/>
          <w:sz w:val="72"/>
          <w:szCs w:val="72"/>
        </w:rPr>
      </w:pPr>
    </w:p>
    <w:p w14:paraId="479C91E8"/>
    <w:p w14:paraId="7AB73B50">
      <w:pPr>
        <w:widowControl w:val="0"/>
        <w:jc w:val="center"/>
        <w:rPr>
          <w:rFonts w:hint="default" w:ascii="宋体" w:eastAsia="宋体" w:cs="宋体"/>
          <w:b/>
          <w:bCs/>
          <w:sz w:val="32"/>
          <w:szCs w:val="32"/>
          <w:lang w:val="en-US" w:eastAsia="zh-CN"/>
        </w:rPr>
      </w:pPr>
      <w:r>
        <w:rPr>
          <w:rFonts w:hint="eastAsia" w:ascii="宋体" w:cs="宋体"/>
          <w:b/>
          <w:bCs/>
          <w:sz w:val="32"/>
          <w:szCs w:val="32"/>
        </w:rPr>
        <w:t>采购编号：YKCG2024-GK-0</w:t>
      </w:r>
      <w:r>
        <w:rPr>
          <w:rFonts w:hint="eastAsia" w:ascii="宋体" w:cs="宋体"/>
          <w:b/>
          <w:bCs/>
          <w:sz w:val="32"/>
          <w:szCs w:val="32"/>
          <w:lang w:val="en-US" w:eastAsia="zh-CN"/>
        </w:rPr>
        <w:t>56</w:t>
      </w:r>
    </w:p>
    <w:p w14:paraId="1CA27BA1">
      <w:pPr>
        <w:pStyle w:val="20"/>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285A82F5">
      <w:pPr>
        <w:pStyle w:val="21"/>
      </w:pPr>
    </w:p>
    <w:p w14:paraId="6F4B1AE6">
      <w:pPr>
        <w:widowControl w:val="0"/>
        <w:jc w:val="center"/>
        <w:rPr>
          <w:rFonts w:ascii="宋体" w:cs="宋体"/>
          <w:b/>
          <w:bCs/>
          <w:sz w:val="32"/>
          <w:szCs w:val="32"/>
        </w:rPr>
      </w:pPr>
    </w:p>
    <w:p w14:paraId="074846B8">
      <w:pPr>
        <w:widowControl w:val="0"/>
        <w:jc w:val="center"/>
        <w:rPr>
          <w:rFonts w:ascii="宋体" w:cs="宋体"/>
          <w:b/>
          <w:bCs/>
          <w:sz w:val="32"/>
          <w:szCs w:val="32"/>
        </w:rPr>
      </w:pPr>
    </w:p>
    <w:p w14:paraId="7A28F588">
      <w:pPr>
        <w:widowControl w:val="0"/>
        <w:jc w:val="center"/>
        <w:rPr>
          <w:rFonts w:ascii="宋体" w:cs="宋体"/>
          <w:b/>
          <w:bCs/>
          <w:sz w:val="32"/>
          <w:szCs w:val="32"/>
        </w:rPr>
      </w:pPr>
    </w:p>
    <w:p w14:paraId="3875621B">
      <w:pPr>
        <w:widowControl w:val="0"/>
        <w:tabs>
          <w:tab w:val="left" w:pos="6926"/>
        </w:tabs>
        <w:jc w:val="left"/>
        <w:rPr>
          <w:rFonts w:ascii="宋体" w:cs="宋体"/>
          <w:b/>
          <w:bCs/>
          <w:sz w:val="32"/>
          <w:szCs w:val="32"/>
        </w:rPr>
      </w:pPr>
      <w:r>
        <w:rPr>
          <w:rFonts w:hint="eastAsia" w:ascii="宋体" w:cs="宋体"/>
          <w:b/>
          <w:bCs/>
          <w:sz w:val="32"/>
          <w:szCs w:val="32"/>
        </w:rPr>
        <w:tab/>
      </w:r>
    </w:p>
    <w:p w14:paraId="09AC14C2">
      <w:pPr>
        <w:widowControl w:val="0"/>
        <w:jc w:val="center"/>
        <w:rPr>
          <w:rFonts w:ascii="宋体" w:cs="宋体"/>
          <w:b/>
          <w:bCs/>
          <w:sz w:val="32"/>
          <w:szCs w:val="32"/>
        </w:rPr>
      </w:pPr>
    </w:p>
    <w:p w14:paraId="62C497B6">
      <w:pPr>
        <w:widowControl w:val="0"/>
        <w:jc w:val="center"/>
        <w:rPr>
          <w:rFonts w:ascii="宋体" w:cs="宋体"/>
          <w:b/>
          <w:bCs/>
          <w:sz w:val="32"/>
          <w:szCs w:val="32"/>
        </w:rPr>
      </w:pPr>
    </w:p>
    <w:p w14:paraId="2583831B">
      <w:pPr>
        <w:widowControl w:val="0"/>
        <w:jc w:val="center"/>
        <w:rPr>
          <w:rFonts w:ascii="宋体" w:cs="宋体"/>
          <w:b/>
          <w:bCs/>
          <w:sz w:val="32"/>
          <w:szCs w:val="32"/>
        </w:rPr>
      </w:pPr>
    </w:p>
    <w:p w14:paraId="326CF7D3">
      <w:pPr>
        <w:widowControl w:val="0"/>
        <w:jc w:val="center"/>
        <w:rPr>
          <w:rFonts w:ascii="宋体" w:cs="宋体"/>
          <w:b/>
          <w:bCs/>
          <w:sz w:val="32"/>
          <w:szCs w:val="32"/>
        </w:rPr>
      </w:pPr>
    </w:p>
    <w:p w14:paraId="18D1A7D9">
      <w:pPr>
        <w:widowControl w:val="0"/>
        <w:jc w:val="center"/>
        <w:rPr>
          <w:rFonts w:ascii="宋体" w:cs="宋体"/>
          <w:b/>
          <w:bCs/>
          <w:sz w:val="36"/>
          <w:szCs w:val="36"/>
        </w:rPr>
      </w:pPr>
    </w:p>
    <w:p w14:paraId="0B3DB9CF">
      <w:pPr>
        <w:widowControl w:val="0"/>
        <w:jc w:val="center"/>
        <w:rPr>
          <w:rFonts w:ascii="宋体" w:cs="宋体"/>
          <w:b/>
          <w:bCs/>
          <w:sz w:val="36"/>
          <w:szCs w:val="36"/>
        </w:rPr>
      </w:pPr>
    </w:p>
    <w:p w14:paraId="05105658">
      <w:pPr>
        <w:widowControl w:val="0"/>
        <w:jc w:val="center"/>
        <w:rPr>
          <w:rFonts w:ascii="宋体" w:cs="宋体"/>
          <w:b/>
          <w:bCs/>
          <w:sz w:val="36"/>
          <w:szCs w:val="36"/>
        </w:rPr>
      </w:pPr>
    </w:p>
    <w:p w14:paraId="25BF5BF3">
      <w:pPr>
        <w:widowControl w:val="0"/>
        <w:jc w:val="center"/>
        <w:rPr>
          <w:rFonts w:ascii="宋体" w:cs="宋体"/>
          <w:b/>
          <w:bCs/>
          <w:sz w:val="36"/>
          <w:szCs w:val="36"/>
        </w:rPr>
      </w:pPr>
    </w:p>
    <w:p w14:paraId="0AFE5109">
      <w:pPr>
        <w:widowControl w:val="0"/>
        <w:jc w:val="center"/>
        <w:rPr>
          <w:rFonts w:ascii="宋体" w:cs="宋体"/>
          <w:b/>
          <w:bCs/>
          <w:sz w:val="36"/>
          <w:szCs w:val="36"/>
        </w:rPr>
      </w:pPr>
    </w:p>
    <w:p w14:paraId="4F71B614">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永康市公安局</w:t>
      </w:r>
    </w:p>
    <w:p w14:paraId="7D46CD45">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5B1951DA">
      <w:pPr>
        <w:widowControl w:val="0"/>
        <w:ind w:firstLine="3253" w:firstLineChars="900"/>
        <w:rPr>
          <w:rFonts w:ascii="宋体" w:cs="宋体"/>
          <w:b/>
          <w:bCs/>
          <w:sz w:val="36"/>
          <w:szCs w:val="36"/>
        </w:rPr>
      </w:pPr>
      <w:r>
        <w:rPr>
          <w:rFonts w:hint="eastAsia" w:ascii="宋体" w:cs="宋体"/>
          <w:b/>
          <w:bCs/>
          <w:sz w:val="36"/>
          <w:szCs w:val="36"/>
        </w:rPr>
        <w:t>二○二四年</w:t>
      </w:r>
      <w:r>
        <w:rPr>
          <w:rFonts w:hint="eastAsia" w:ascii="宋体" w:cs="宋体"/>
          <w:b/>
          <w:bCs/>
          <w:sz w:val="36"/>
          <w:szCs w:val="36"/>
          <w:lang w:val="en-US" w:eastAsia="zh-CN"/>
        </w:rPr>
        <w:t>十一</w:t>
      </w:r>
      <w:r>
        <w:rPr>
          <w:rFonts w:hint="eastAsia" w:ascii="宋体" w:cs="宋体"/>
          <w:b/>
          <w:bCs/>
          <w:sz w:val="36"/>
          <w:szCs w:val="36"/>
        </w:rPr>
        <w:t>月</w:t>
      </w:r>
    </w:p>
    <w:p w14:paraId="59BCB744">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5CAD8347">
      <w:pPr>
        <w:widowControl w:val="0"/>
        <w:jc w:val="center"/>
        <w:rPr>
          <w:rFonts w:ascii="宋体" w:cs="宋体"/>
          <w:b/>
          <w:bCs/>
          <w:sz w:val="36"/>
          <w:szCs w:val="36"/>
        </w:rPr>
      </w:pPr>
    </w:p>
    <w:p w14:paraId="630A6B17">
      <w:pPr>
        <w:widowControl w:val="0"/>
        <w:jc w:val="center"/>
        <w:rPr>
          <w:rFonts w:ascii="宋体" w:cs="宋体"/>
          <w:b/>
          <w:bCs/>
          <w:sz w:val="36"/>
          <w:szCs w:val="36"/>
        </w:rPr>
      </w:pPr>
    </w:p>
    <w:p w14:paraId="072F93E0">
      <w:pPr>
        <w:widowControl w:val="0"/>
        <w:jc w:val="center"/>
        <w:rPr>
          <w:rFonts w:ascii="宋体" w:cs="宋体"/>
          <w:b/>
          <w:bCs/>
          <w:sz w:val="36"/>
          <w:szCs w:val="36"/>
        </w:rPr>
      </w:pPr>
    </w:p>
    <w:p w14:paraId="54E05286">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0095A3B">
      <w:pPr>
        <w:widowControl w:val="0"/>
        <w:tabs>
          <w:tab w:val="left" w:pos="0"/>
          <w:tab w:val="left" w:pos="6300"/>
        </w:tabs>
        <w:snapToGrid w:val="0"/>
        <w:spacing w:line="480" w:lineRule="auto"/>
        <w:jc w:val="left"/>
        <w:rPr>
          <w:rFonts w:ascii="宋体" w:cs="宋体"/>
          <w:sz w:val="28"/>
          <w:szCs w:val="28"/>
        </w:rPr>
      </w:pPr>
    </w:p>
    <w:p w14:paraId="6C212E1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51C4BAE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5E5A57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2F563D2F">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86D7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284E39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1F5512F0">
      <w:pPr>
        <w:widowControl w:val="0"/>
        <w:rPr>
          <w:rFonts w:ascii="宋体" w:cs="宋体"/>
        </w:rPr>
      </w:pPr>
    </w:p>
    <w:p w14:paraId="326A0AD4">
      <w:pPr>
        <w:widowControl w:val="0"/>
        <w:rPr>
          <w:rFonts w:ascii="宋体" w:cs="宋体"/>
        </w:rPr>
      </w:pPr>
    </w:p>
    <w:p w14:paraId="5EA93A42">
      <w:pPr>
        <w:widowControl w:val="0"/>
        <w:rPr>
          <w:rFonts w:ascii="宋体" w:cs="宋体"/>
        </w:rPr>
      </w:pPr>
    </w:p>
    <w:p w14:paraId="622D0DDB">
      <w:pPr>
        <w:widowControl w:val="0"/>
        <w:rPr>
          <w:rFonts w:ascii="宋体" w:cs="宋体"/>
        </w:rPr>
      </w:pPr>
    </w:p>
    <w:p w14:paraId="54EBEC9D">
      <w:pPr>
        <w:widowControl w:val="0"/>
        <w:rPr>
          <w:rFonts w:ascii="宋体" w:cs="宋体"/>
        </w:rPr>
      </w:pPr>
    </w:p>
    <w:p w14:paraId="1EC67395">
      <w:pPr>
        <w:widowControl w:val="0"/>
        <w:rPr>
          <w:rFonts w:ascii="宋体" w:cs="宋体"/>
        </w:rPr>
      </w:pPr>
    </w:p>
    <w:p w14:paraId="667DA9F3">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A5CFC28">
      <w:pPr>
        <w:widowControl w:val="0"/>
        <w:spacing w:line="400" w:lineRule="exact"/>
        <w:jc w:val="center"/>
        <w:rPr>
          <w:rFonts w:ascii="宋体" w:cs="宋体"/>
          <w:b/>
          <w:bCs/>
          <w:sz w:val="32"/>
          <w:szCs w:val="32"/>
        </w:rPr>
      </w:pPr>
    </w:p>
    <w:p w14:paraId="1BF1D040">
      <w:pPr>
        <w:widowControl w:val="0"/>
        <w:spacing w:line="400" w:lineRule="exact"/>
        <w:jc w:val="center"/>
        <w:rPr>
          <w:rFonts w:ascii="宋体" w:cs="宋体"/>
          <w:b/>
          <w:bCs/>
          <w:sz w:val="32"/>
          <w:szCs w:val="32"/>
        </w:rPr>
      </w:pPr>
    </w:p>
    <w:p w14:paraId="78C9A663">
      <w:pPr>
        <w:widowControl w:val="0"/>
        <w:spacing w:line="400" w:lineRule="exact"/>
        <w:jc w:val="center"/>
        <w:rPr>
          <w:rFonts w:ascii="宋体" w:cs="宋体"/>
          <w:b/>
          <w:bCs/>
          <w:sz w:val="32"/>
          <w:szCs w:val="32"/>
        </w:rPr>
      </w:pPr>
    </w:p>
    <w:p w14:paraId="59869699">
      <w:pPr>
        <w:widowControl w:val="0"/>
        <w:spacing w:line="400" w:lineRule="exact"/>
        <w:jc w:val="center"/>
        <w:rPr>
          <w:rFonts w:ascii="宋体" w:cs="宋体"/>
          <w:b/>
          <w:bCs/>
          <w:sz w:val="32"/>
          <w:szCs w:val="32"/>
        </w:rPr>
      </w:pPr>
    </w:p>
    <w:p w14:paraId="29153DC4">
      <w:pPr>
        <w:widowControl w:val="0"/>
        <w:spacing w:line="400" w:lineRule="exact"/>
        <w:jc w:val="center"/>
        <w:rPr>
          <w:rFonts w:ascii="宋体" w:cs="宋体"/>
          <w:b/>
          <w:bCs/>
          <w:sz w:val="32"/>
          <w:szCs w:val="32"/>
        </w:rPr>
      </w:pPr>
    </w:p>
    <w:p w14:paraId="6A9F3927">
      <w:pPr>
        <w:widowControl w:val="0"/>
        <w:spacing w:line="400" w:lineRule="exact"/>
        <w:jc w:val="center"/>
        <w:rPr>
          <w:rFonts w:ascii="宋体" w:cs="宋体"/>
          <w:b/>
          <w:bCs/>
          <w:sz w:val="32"/>
          <w:szCs w:val="32"/>
        </w:rPr>
      </w:pPr>
    </w:p>
    <w:p w14:paraId="754A5193">
      <w:pPr>
        <w:widowControl w:val="0"/>
        <w:spacing w:line="400" w:lineRule="exact"/>
        <w:jc w:val="center"/>
        <w:rPr>
          <w:rFonts w:ascii="宋体" w:cs="宋体"/>
          <w:b/>
          <w:bCs/>
          <w:sz w:val="32"/>
          <w:szCs w:val="32"/>
        </w:rPr>
      </w:pPr>
    </w:p>
    <w:p w14:paraId="533A01BC">
      <w:pPr>
        <w:widowControl w:val="0"/>
        <w:spacing w:line="400" w:lineRule="exact"/>
        <w:jc w:val="center"/>
        <w:rPr>
          <w:rFonts w:ascii="宋体" w:cs="宋体"/>
          <w:b/>
          <w:bCs/>
          <w:sz w:val="32"/>
          <w:szCs w:val="32"/>
        </w:rPr>
      </w:pPr>
    </w:p>
    <w:p w14:paraId="565BDB65">
      <w:pPr>
        <w:widowControl w:val="0"/>
        <w:spacing w:line="400" w:lineRule="exact"/>
        <w:jc w:val="center"/>
        <w:rPr>
          <w:rFonts w:ascii="宋体" w:cs="宋体"/>
          <w:b/>
          <w:bCs/>
          <w:sz w:val="32"/>
          <w:szCs w:val="32"/>
        </w:rPr>
      </w:pPr>
    </w:p>
    <w:p w14:paraId="4B4D72D7">
      <w:pPr>
        <w:widowControl w:val="0"/>
        <w:spacing w:line="400" w:lineRule="exact"/>
        <w:jc w:val="center"/>
        <w:rPr>
          <w:rFonts w:ascii="宋体" w:cs="宋体"/>
          <w:b/>
          <w:bCs/>
          <w:sz w:val="32"/>
          <w:szCs w:val="32"/>
        </w:rPr>
      </w:pPr>
    </w:p>
    <w:p w14:paraId="691AEED1">
      <w:pPr>
        <w:widowControl w:val="0"/>
        <w:spacing w:line="400" w:lineRule="exact"/>
        <w:jc w:val="center"/>
        <w:rPr>
          <w:rFonts w:ascii="宋体" w:cs="宋体"/>
          <w:b/>
          <w:bCs/>
          <w:sz w:val="32"/>
          <w:szCs w:val="32"/>
        </w:rPr>
      </w:pPr>
    </w:p>
    <w:p w14:paraId="3F5E2DD7">
      <w:pPr>
        <w:widowControl w:val="0"/>
        <w:spacing w:line="400" w:lineRule="exact"/>
        <w:jc w:val="center"/>
        <w:rPr>
          <w:rFonts w:ascii="宋体" w:cs="宋体"/>
          <w:b/>
          <w:bCs/>
          <w:sz w:val="32"/>
          <w:szCs w:val="32"/>
        </w:rPr>
      </w:pPr>
    </w:p>
    <w:p w14:paraId="11570FF7">
      <w:pPr>
        <w:widowControl w:val="0"/>
        <w:spacing w:line="400" w:lineRule="exact"/>
        <w:jc w:val="center"/>
        <w:rPr>
          <w:rFonts w:ascii="宋体" w:cs="宋体"/>
          <w:b/>
          <w:bCs/>
          <w:sz w:val="32"/>
          <w:szCs w:val="32"/>
        </w:rPr>
      </w:pPr>
    </w:p>
    <w:p w14:paraId="34432769">
      <w:pPr>
        <w:widowControl w:val="0"/>
        <w:spacing w:line="780" w:lineRule="exact"/>
        <w:jc w:val="center"/>
        <w:rPr>
          <w:rFonts w:ascii="宋体" w:cs="宋体"/>
          <w:b/>
          <w:bCs/>
          <w:sz w:val="52"/>
          <w:szCs w:val="52"/>
        </w:rPr>
      </w:pPr>
      <w:r>
        <w:rPr>
          <w:rFonts w:hint="eastAsia" w:ascii="宋体" w:cs="宋体"/>
          <w:b/>
          <w:bCs/>
          <w:sz w:val="52"/>
          <w:szCs w:val="52"/>
        </w:rPr>
        <w:t>第一章</w:t>
      </w:r>
    </w:p>
    <w:p w14:paraId="6C034690">
      <w:pPr>
        <w:widowControl w:val="0"/>
        <w:spacing w:line="780" w:lineRule="exact"/>
        <w:jc w:val="center"/>
        <w:rPr>
          <w:rFonts w:ascii="宋体" w:cs="宋体"/>
          <w:b/>
          <w:bCs/>
          <w:sz w:val="52"/>
          <w:szCs w:val="52"/>
        </w:rPr>
      </w:pPr>
      <w:r>
        <w:rPr>
          <w:rFonts w:hint="eastAsia" w:ascii="宋体" w:cs="宋体"/>
          <w:b/>
          <w:bCs/>
          <w:sz w:val="52"/>
          <w:szCs w:val="52"/>
        </w:rPr>
        <w:t>招标公告</w:t>
      </w:r>
    </w:p>
    <w:p w14:paraId="72AD9921">
      <w:pPr>
        <w:widowControl w:val="0"/>
        <w:spacing w:line="400" w:lineRule="exact"/>
        <w:jc w:val="center"/>
        <w:rPr>
          <w:rFonts w:ascii="宋体" w:cs="宋体"/>
          <w:b/>
          <w:bCs/>
          <w:sz w:val="32"/>
          <w:szCs w:val="32"/>
        </w:rPr>
      </w:pPr>
    </w:p>
    <w:p w14:paraId="5D728455">
      <w:pPr>
        <w:widowControl w:val="0"/>
        <w:spacing w:line="400" w:lineRule="exact"/>
        <w:jc w:val="center"/>
        <w:rPr>
          <w:rFonts w:ascii="宋体" w:cs="宋体"/>
          <w:b/>
          <w:bCs/>
          <w:sz w:val="32"/>
          <w:szCs w:val="32"/>
        </w:rPr>
      </w:pPr>
    </w:p>
    <w:p w14:paraId="298A9E3F">
      <w:pPr>
        <w:widowControl w:val="0"/>
        <w:spacing w:line="400" w:lineRule="exact"/>
        <w:jc w:val="center"/>
        <w:rPr>
          <w:rFonts w:ascii="宋体" w:cs="宋体"/>
          <w:b/>
          <w:bCs/>
          <w:sz w:val="32"/>
          <w:szCs w:val="32"/>
        </w:rPr>
      </w:pPr>
    </w:p>
    <w:p w14:paraId="15D06A2D">
      <w:pPr>
        <w:widowControl w:val="0"/>
        <w:spacing w:line="400" w:lineRule="exact"/>
        <w:jc w:val="center"/>
        <w:rPr>
          <w:rFonts w:ascii="宋体" w:cs="宋体"/>
          <w:b/>
          <w:bCs/>
          <w:sz w:val="32"/>
          <w:szCs w:val="32"/>
        </w:rPr>
      </w:pPr>
    </w:p>
    <w:p w14:paraId="094EE409">
      <w:pPr>
        <w:widowControl w:val="0"/>
        <w:spacing w:line="400" w:lineRule="exact"/>
        <w:jc w:val="center"/>
        <w:rPr>
          <w:rFonts w:ascii="宋体" w:cs="宋体"/>
          <w:b/>
          <w:bCs/>
          <w:sz w:val="32"/>
          <w:szCs w:val="32"/>
        </w:rPr>
      </w:pPr>
    </w:p>
    <w:p w14:paraId="0D18CE23">
      <w:pPr>
        <w:widowControl w:val="0"/>
        <w:spacing w:line="400" w:lineRule="exact"/>
        <w:jc w:val="center"/>
        <w:rPr>
          <w:rFonts w:ascii="宋体" w:cs="宋体"/>
          <w:b/>
          <w:bCs/>
          <w:sz w:val="32"/>
          <w:szCs w:val="32"/>
        </w:rPr>
      </w:pPr>
    </w:p>
    <w:p w14:paraId="5F0854E3">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72954BAF">
      <w:pPr>
        <w:widowControl w:val="0"/>
        <w:spacing w:line="400" w:lineRule="exact"/>
        <w:jc w:val="center"/>
        <w:rPr>
          <w:rFonts w:ascii="宋体" w:cs="宋体"/>
          <w:b/>
          <w:bCs/>
          <w:sz w:val="32"/>
          <w:szCs w:val="32"/>
        </w:rPr>
      </w:pPr>
    </w:p>
    <w:p w14:paraId="795F1FF3">
      <w:pPr>
        <w:widowControl w:val="0"/>
        <w:spacing w:line="400" w:lineRule="exact"/>
        <w:rPr>
          <w:rFonts w:ascii="宋体" w:cs="宋体"/>
          <w:sz w:val="24"/>
          <w:szCs w:val="24"/>
        </w:rPr>
      </w:pPr>
    </w:p>
    <w:p w14:paraId="7667F83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4C2A83D">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一．招标项目编号:YKCG2024-GK-0</w:t>
      </w:r>
      <w:r>
        <w:rPr>
          <w:rFonts w:hint="eastAsia" w:ascii="宋体" w:cs="宋体"/>
          <w:sz w:val="24"/>
          <w:szCs w:val="24"/>
          <w:lang w:val="en-US" w:eastAsia="zh-CN"/>
        </w:rPr>
        <w:t>56</w:t>
      </w:r>
    </w:p>
    <w:p w14:paraId="659915C9">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636456B6">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48"/>
        <w:gridCol w:w="756"/>
        <w:gridCol w:w="744"/>
        <w:gridCol w:w="1572"/>
        <w:gridCol w:w="1481"/>
      </w:tblGrid>
      <w:tr w14:paraId="6F6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14:paraId="58B99DA7">
            <w:pPr>
              <w:widowControl w:val="0"/>
              <w:jc w:val="center"/>
              <w:rPr>
                <w:rFonts w:ascii="宋体" w:cs="宋体"/>
                <w:b/>
                <w:bCs/>
                <w:sz w:val="24"/>
                <w:szCs w:val="24"/>
              </w:rPr>
            </w:pPr>
            <w:r>
              <w:rPr>
                <w:rFonts w:hint="eastAsia" w:ascii="宋体" w:cs="宋体"/>
                <w:b/>
                <w:bCs/>
              </w:rPr>
              <w:t>序号</w:t>
            </w:r>
          </w:p>
        </w:tc>
        <w:tc>
          <w:tcPr>
            <w:tcW w:w="3048" w:type="dxa"/>
            <w:noWrap/>
            <w:vAlign w:val="center"/>
          </w:tcPr>
          <w:p w14:paraId="1EF55D86">
            <w:pPr>
              <w:widowControl w:val="0"/>
              <w:jc w:val="center"/>
              <w:rPr>
                <w:rFonts w:ascii="宋体" w:cs="宋体"/>
                <w:b/>
                <w:bCs/>
                <w:sz w:val="24"/>
                <w:szCs w:val="24"/>
              </w:rPr>
            </w:pPr>
            <w:r>
              <w:rPr>
                <w:rFonts w:hint="eastAsia" w:ascii="宋体" w:cs="宋体"/>
                <w:b/>
                <w:bCs/>
              </w:rPr>
              <w:t>项目名称</w:t>
            </w:r>
          </w:p>
        </w:tc>
        <w:tc>
          <w:tcPr>
            <w:tcW w:w="756" w:type="dxa"/>
            <w:noWrap/>
            <w:vAlign w:val="center"/>
          </w:tcPr>
          <w:p w14:paraId="5BCE1294">
            <w:pPr>
              <w:widowControl w:val="0"/>
              <w:jc w:val="center"/>
              <w:rPr>
                <w:rFonts w:ascii="宋体" w:cs="宋体"/>
                <w:b/>
                <w:bCs/>
                <w:sz w:val="24"/>
                <w:szCs w:val="24"/>
              </w:rPr>
            </w:pPr>
            <w:r>
              <w:rPr>
                <w:rFonts w:hint="eastAsia" w:ascii="宋体" w:cs="宋体"/>
                <w:b/>
                <w:bCs/>
              </w:rPr>
              <w:t>数量</w:t>
            </w:r>
          </w:p>
        </w:tc>
        <w:tc>
          <w:tcPr>
            <w:tcW w:w="744" w:type="dxa"/>
            <w:noWrap/>
            <w:vAlign w:val="center"/>
          </w:tcPr>
          <w:p w14:paraId="1D3896D7">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58E66F30">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506147AE">
            <w:pPr>
              <w:widowControl w:val="0"/>
              <w:jc w:val="center"/>
              <w:rPr>
                <w:rFonts w:ascii="宋体" w:cs="宋体"/>
                <w:b/>
                <w:bCs/>
                <w:sz w:val="24"/>
                <w:szCs w:val="24"/>
              </w:rPr>
            </w:pPr>
            <w:r>
              <w:rPr>
                <w:rFonts w:hint="eastAsia" w:ascii="宋体" w:cs="宋体"/>
                <w:b/>
                <w:bCs/>
                <w:sz w:val="24"/>
                <w:szCs w:val="24"/>
              </w:rPr>
              <w:t>项目属性</w:t>
            </w:r>
          </w:p>
        </w:tc>
      </w:tr>
      <w:tr w14:paraId="2639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14:paraId="66CF0BFE">
            <w:pPr>
              <w:pStyle w:val="31"/>
              <w:jc w:val="center"/>
              <w:rPr>
                <w:rFonts w:ascii="宋体" w:hAnsi="宋体" w:cs="宋体"/>
              </w:rPr>
            </w:pPr>
            <w:r>
              <w:rPr>
                <w:rFonts w:hint="eastAsia" w:ascii="宋体" w:hAnsi="宋体" w:cs="宋体"/>
              </w:rPr>
              <w:t>1</w:t>
            </w:r>
          </w:p>
        </w:tc>
        <w:tc>
          <w:tcPr>
            <w:tcW w:w="3048" w:type="dxa"/>
            <w:noWrap/>
            <w:vAlign w:val="center"/>
          </w:tcPr>
          <w:p w14:paraId="464F098B">
            <w:pPr>
              <w:jc w:val="center"/>
              <w:rPr>
                <w:rFonts w:hint="eastAsia" w:ascii="宋体" w:eastAsia="宋体" w:cs="宋体"/>
                <w:lang w:eastAsia="zh-CN"/>
              </w:rPr>
            </w:pPr>
            <w:r>
              <w:rPr>
                <w:rFonts w:hint="eastAsia" w:ascii="宋体" w:cs="宋体"/>
                <w:lang w:eastAsia="zh-CN"/>
              </w:rPr>
              <w:t>永康市公安局办公大楼保洁服务项目</w:t>
            </w:r>
          </w:p>
        </w:tc>
        <w:tc>
          <w:tcPr>
            <w:tcW w:w="756" w:type="dxa"/>
            <w:noWrap/>
            <w:vAlign w:val="center"/>
          </w:tcPr>
          <w:p w14:paraId="0977B304">
            <w:pPr>
              <w:jc w:val="center"/>
              <w:rPr>
                <w:rFonts w:ascii="宋体" w:cs="宋体"/>
              </w:rPr>
            </w:pPr>
            <w:r>
              <w:rPr>
                <w:rFonts w:hint="eastAsia" w:ascii="宋体" w:cs="宋体"/>
                <w:sz w:val="24"/>
                <w:szCs w:val="24"/>
              </w:rPr>
              <w:t>1</w:t>
            </w:r>
          </w:p>
        </w:tc>
        <w:tc>
          <w:tcPr>
            <w:tcW w:w="744" w:type="dxa"/>
            <w:noWrap/>
            <w:vAlign w:val="center"/>
          </w:tcPr>
          <w:p w14:paraId="113B3DCC">
            <w:pPr>
              <w:jc w:val="center"/>
              <w:rPr>
                <w:rFonts w:ascii="宋体" w:cs="宋体"/>
              </w:rPr>
            </w:pPr>
            <w:r>
              <w:rPr>
                <w:rFonts w:hint="eastAsia" w:ascii="宋体" w:cs="宋体"/>
              </w:rPr>
              <w:t>年</w:t>
            </w:r>
          </w:p>
        </w:tc>
        <w:tc>
          <w:tcPr>
            <w:tcW w:w="1572" w:type="dxa"/>
            <w:noWrap/>
            <w:vAlign w:val="center"/>
          </w:tcPr>
          <w:p w14:paraId="5149C7B9">
            <w:pPr>
              <w:jc w:val="center"/>
              <w:rPr>
                <w:rFonts w:hint="default" w:ascii="宋体" w:eastAsia="宋体" w:cs="宋体"/>
                <w:lang w:val="en-US" w:eastAsia="zh-CN"/>
              </w:rPr>
            </w:pPr>
            <w:r>
              <w:rPr>
                <w:rFonts w:hint="eastAsia" w:ascii="宋体" w:cs="宋体"/>
                <w:lang w:val="en-US" w:eastAsia="zh-CN"/>
              </w:rPr>
              <w:t>55.9</w:t>
            </w:r>
          </w:p>
        </w:tc>
        <w:tc>
          <w:tcPr>
            <w:tcW w:w="1481" w:type="dxa"/>
            <w:noWrap/>
            <w:vAlign w:val="center"/>
          </w:tcPr>
          <w:p w14:paraId="51FB44E5">
            <w:pPr>
              <w:pStyle w:val="31"/>
              <w:jc w:val="center"/>
              <w:rPr>
                <w:rFonts w:ascii="宋体" w:hAnsi="宋体" w:cs="宋体"/>
              </w:rPr>
            </w:pPr>
            <w:r>
              <w:rPr>
                <w:rFonts w:hint="eastAsia" w:ascii="宋体" w:hAnsi="宋体" w:cs="宋体"/>
              </w:rPr>
              <w:t>服务采购</w:t>
            </w:r>
          </w:p>
        </w:tc>
      </w:tr>
    </w:tbl>
    <w:p w14:paraId="139D8B06">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88F92DA">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4A9C8E03">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31EC12B7">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575404AA">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14021C62">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7FF97AE7">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6053BAB4">
      <w:pPr>
        <w:pStyle w:val="9"/>
        <w:ind w:firstLine="1328" w:firstLineChars="551"/>
      </w:pPr>
      <w:r>
        <w:rPr>
          <w:rFonts w:hint="eastAsia"/>
          <w:b/>
          <w:color w:val="auto"/>
          <w:sz w:val="24"/>
          <w:lang w:val="en-US" w:eastAsia="zh-CN"/>
        </w:rPr>
        <w:t>无。</w:t>
      </w:r>
    </w:p>
    <w:p w14:paraId="79420CD7">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1F7763D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767AB6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BFDD16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3428DF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B94D16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7B464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4E5EE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760305A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5198D5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10EC3F6">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02E9D29">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投标截止时间：2024年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11</w:t>
      </w:r>
      <w:r>
        <w:rPr>
          <w:rFonts w:hint="eastAsia" w:ascii="宋体" w:cs="宋体"/>
          <w:sz w:val="24"/>
          <w:szCs w:val="24"/>
        </w:rPr>
        <w:t>日 09:30:00</w:t>
      </w:r>
    </w:p>
    <w:p w14:paraId="302FB6D1">
      <w:pPr>
        <w:pStyle w:val="22"/>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114CFD7D">
      <w:pPr>
        <w:widowControl w:val="0"/>
        <w:spacing w:line="400" w:lineRule="exact"/>
        <w:ind w:firstLine="540" w:firstLineChars="225"/>
        <w:rPr>
          <w:rFonts w:ascii="宋体" w:cs="宋体"/>
          <w:sz w:val="24"/>
          <w:szCs w:val="24"/>
        </w:rPr>
      </w:pPr>
      <w:r>
        <w:rPr>
          <w:rFonts w:hint="eastAsia" w:ascii="宋体" w:cs="宋体"/>
          <w:sz w:val="24"/>
          <w:szCs w:val="24"/>
        </w:rPr>
        <w:t>八．开标时间：2024年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11</w:t>
      </w:r>
      <w:r>
        <w:rPr>
          <w:rFonts w:hint="eastAsia" w:ascii="宋体" w:cs="宋体"/>
          <w:sz w:val="24"/>
          <w:szCs w:val="24"/>
        </w:rPr>
        <w:t>日 09:30:00</w:t>
      </w:r>
    </w:p>
    <w:p w14:paraId="3F9BCBA7">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EC9F7C2">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971F84C">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5D2748">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B3BFB19">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65A3A902">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60DF551E">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33E83C1C">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42CB86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永康市公安局</w:t>
      </w:r>
    </w:p>
    <w:p w14:paraId="620EF11F">
      <w:pPr>
        <w:widowControl w:val="0"/>
        <w:spacing w:line="400" w:lineRule="exact"/>
        <w:ind w:firstLine="540" w:firstLineChars="225"/>
        <w:rPr>
          <w:rFonts w:ascii="宋体" w:cs="宋体"/>
          <w:sz w:val="24"/>
          <w:szCs w:val="24"/>
        </w:rPr>
      </w:pPr>
      <w:r>
        <w:rPr>
          <w:rFonts w:hint="eastAsia" w:ascii="宋体" w:cs="宋体"/>
          <w:sz w:val="24"/>
          <w:szCs w:val="24"/>
        </w:rPr>
        <w:t>采购需求咨询联系人：</w:t>
      </w:r>
      <w:r>
        <w:rPr>
          <w:rFonts w:hint="eastAsia" w:ascii="宋体" w:cs="宋体"/>
          <w:sz w:val="24"/>
          <w:szCs w:val="24"/>
          <w:lang w:eastAsia="zh-CN"/>
        </w:rPr>
        <w:t>谢兴贵</w:t>
      </w:r>
    </w:p>
    <w:p w14:paraId="61F1B8C1">
      <w:pPr>
        <w:widowControl w:val="0"/>
        <w:spacing w:line="400" w:lineRule="exact"/>
        <w:ind w:firstLine="540" w:firstLineChars="225"/>
        <w:rPr>
          <w:rFonts w:ascii="宋体" w:cs="宋体"/>
          <w:sz w:val="24"/>
          <w:szCs w:val="24"/>
        </w:rPr>
      </w:pPr>
      <w:r>
        <w:rPr>
          <w:rFonts w:hint="eastAsia" w:ascii="宋体" w:cs="宋体"/>
          <w:sz w:val="24"/>
          <w:szCs w:val="24"/>
        </w:rPr>
        <w:t>联系电话：13758986895</w:t>
      </w:r>
    </w:p>
    <w:p w14:paraId="36E021D3">
      <w:pPr>
        <w:widowControl w:val="0"/>
        <w:spacing w:line="400" w:lineRule="exact"/>
        <w:ind w:firstLine="540" w:firstLineChars="225"/>
        <w:rPr>
          <w:rFonts w:ascii="宋体" w:cs="宋体"/>
          <w:sz w:val="24"/>
          <w:szCs w:val="24"/>
        </w:rPr>
      </w:pPr>
      <w:r>
        <w:rPr>
          <w:rFonts w:hint="eastAsia" w:ascii="宋体" w:cs="宋体"/>
          <w:sz w:val="24"/>
          <w:szCs w:val="24"/>
        </w:rPr>
        <w:t>地址：永康市</w:t>
      </w:r>
      <w:r>
        <w:rPr>
          <w:rFonts w:hint="eastAsia" w:ascii="宋体" w:cs="宋体"/>
          <w:color w:val="auto"/>
          <w:sz w:val="24"/>
          <w:szCs w:val="24"/>
          <w:lang w:val="en-US" w:eastAsia="zh-CN"/>
        </w:rPr>
        <w:t>丽州北路1号</w:t>
      </w:r>
    </w:p>
    <w:p w14:paraId="23D5D57F">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456BE1F9">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7BF11CFE">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44217B9F">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226D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52AF5E9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7E17DEB6">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AB3A173">
      <w:pPr>
        <w:widowControl w:val="0"/>
        <w:spacing w:line="400" w:lineRule="exact"/>
        <w:ind w:firstLine="600" w:firstLineChars="250"/>
        <w:rPr>
          <w:rFonts w:ascii="宋体" w:cs="宋体"/>
        </w:rPr>
      </w:pPr>
      <w:r>
        <w:rPr>
          <w:rFonts w:hint="eastAsia" w:ascii="宋体" w:cs="宋体"/>
          <w:sz w:val="24"/>
          <w:szCs w:val="24"/>
        </w:rPr>
        <w:t>联系电话：95763</w:t>
      </w:r>
    </w:p>
    <w:p w14:paraId="111EE217">
      <w:pPr>
        <w:rPr>
          <w:rFonts w:ascii="宋体" w:cs="宋体"/>
        </w:rPr>
      </w:pPr>
    </w:p>
    <w:p w14:paraId="71C18036">
      <w:pPr>
        <w:widowControl w:val="0"/>
        <w:rPr>
          <w:rFonts w:ascii="Calibri" w:hAnsi="Calibri" w:cs="Times New Roman"/>
          <w:sz w:val="24"/>
          <w:szCs w:val="24"/>
        </w:rPr>
      </w:pPr>
      <w:r>
        <w:rPr>
          <w:rFonts w:hint="eastAsia" w:ascii="宋体" w:cs="宋体"/>
          <w:sz w:val="24"/>
          <w:szCs w:val="24"/>
        </w:rPr>
        <w:br w:type="page"/>
      </w:r>
    </w:p>
    <w:p w14:paraId="0CB4E15B">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C4BF38B">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887F433">
      <w:pPr>
        <w:widowControl w:val="0"/>
        <w:ind w:firstLine="480" w:firstLineChars="200"/>
        <w:rPr>
          <w:rFonts w:ascii="宋体" w:cs="宋体"/>
          <w:sz w:val="24"/>
          <w:szCs w:val="24"/>
        </w:rPr>
      </w:pPr>
      <w:r>
        <w:rPr>
          <w:rFonts w:hint="eastAsia" w:ascii="宋体" w:cs="宋体"/>
          <w:sz w:val="24"/>
          <w:szCs w:val="24"/>
        </w:rPr>
        <w:t>1、政采贷</w:t>
      </w:r>
    </w:p>
    <w:p w14:paraId="15E581DA">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56AFB9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EDFC00A">
      <w:pPr>
        <w:widowControl w:val="0"/>
        <w:ind w:firstLine="480" w:firstLineChars="200"/>
        <w:rPr>
          <w:rFonts w:ascii="宋体" w:cs="宋体"/>
          <w:sz w:val="24"/>
          <w:szCs w:val="24"/>
        </w:rPr>
      </w:pPr>
      <w:r>
        <w:rPr>
          <w:rFonts w:hint="eastAsia" w:ascii="宋体" w:cs="宋体"/>
          <w:sz w:val="24"/>
          <w:szCs w:val="24"/>
        </w:rPr>
        <w:t>2、履约保函</w:t>
      </w:r>
    </w:p>
    <w:p w14:paraId="4B9BFB5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16B60AF">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38D6515">
      <w:pPr>
        <w:widowControl w:val="0"/>
        <w:ind w:firstLine="480" w:firstLineChars="200"/>
        <w:rPr>
          <w:rFonts w:ascii="宋体" w:cs="宋体"/>
          <w:sz w:val="24"/>
          <w:szCs w:val="24"/>
        </w:rPr>
      </w:pPr>
      <w:r>
        <w:rPr>
          <w:rFonts w:hint="eastAsia" w:ascii="宋体" w:cs="宋体"/>
          <w:sz w:val="24"/>
          <w:szCs w:val="24"/>
        </w:rPr>
        <w:t>3、预付款保函</w:t>
      </w:r>
    </w:p>
    <w:p w14:paraId="28B40E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869DE4D">
      <w:pPr>
        <w:widowControl w:val="0"/>
        <w:ind w:firstLine="480" w:firstLineChars="200"/>
        <w:rPr>
          <w:rFonts w:ascii="宋体" w:cs="宋体"/>
          <w:sz w:val="24"/>
          <w:szCs w:val="24"/>
        </w:rPr>
      </w:pPr>
      <w:r>
        <w:rPr>
          <w:rFonts w:hint="eastAsia" w:ascii="宋体" w:cs="宋体"/>
          <w:sz w:val="24"/>
          <w:szCs w:val="24"/>
        </w:rPr>
        <w:t>4.风险提示</w:t>
      </w:r>
    </w:p>
    <w:p w14:paraId="41CC54E5">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8B3896">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E9EBBC9">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F7D1D44">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C0303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768AEB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1BAD96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54F09B6A">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827428D">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0F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99369EC">
            <w:pPr>
              <w:widowControl w:val="0"/>
              <w:jc w:val="center"/>
              <w:rPr>
                <w:rFonts w:ascii="宋体" w:cs="宋体"/>
                <w:sz w:val="24"/>
                <w:szCs w:val="24"/>
              </w:rPr>
            </w:pPr>
            <w:r>
              <w:rPr>
                <w:rFonts w:hint="eastAsia" w:ascii="宋体" w:cs="宋体"/>
                <w:sz w:val="24"/>
                <w:szCs w:val="24"/>
              </w:rPr>
              <w:t>单位</w:t>
            </w:r>
          </w:p>
        </w:tc>
        <w:tc>
          <w:tcPr>
            <w:tcW w:w="1260" w:type="dxa"/>
            <w:noWrap/>
          </w:tcPr>
          <w:p w14:paraId="03DE3A5F">
            <w:pPr>
              <w:widowControl w:val="0"/>
              <w:jc w:val="center"/>
              <w:rPr>
                <w:rFonts w:ascii="宋体" w:cs="宋体"/>
                <w:sz w:val="24"/>
                <w:szCs w:val="24"/>
              </w:rPr>
            </w:pPr>
            <w:r>
              <w:rPr>
                <w:rFonts w:hint="eastAsia" w:ascii="宋体" w:cs="宋体"/>
                <w:sz w:val="24"/>
                <w:szCs w:val="24"/>
              </w:rPr>
              <w:t>联系人</w:t>
            </w:r>
          </w:p>
        </w:tc>
        <w:tc>
          <w:tcPr>
            <w:tcW w:w="2358" w:type="dxa"/>
            <w:noWrap/>
          </w:tcPr>
          <w:p w14:paraId="62141FD3">
            <w:pPr>
              <w:widowControl w:val="0"/>
              <w:jc w:val="center"/>
              <w:rPr>
                <w:rFonts w:ascii="宋体" w:cs="宋体"/>
                <w:sz w:val="24"/>
                <w:szCs w:val="24"/>
              </w:rPr>
            </w:pPr>
            <w:r>
              <w:rPr>
                <w:rFonts w:hint="eastAsia" w:ascii="宋体" w:cs="宋体"/>
                <w:sz w:val="24"/>
                <w:szCs w:val="24"/>
              </w:rPr>
              <w:t>联系电话</w:t>
            </w:r>
          </w:p>
        </w:tc>
      </w:tr>
      <w:tr w14:paraId="354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9C15566">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F8C8431">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3CB199EA">
            <w:pPr>
              <w:widowControl w:val="0"/>
              <w:jc w:val="center"/>
              <w:rPr>
                <w:rFonts w:ascii="宋体" w:cs="宋体"/>
                <w:sz w:val="24"/>
                <w:szCs w:val="24"/>
              </w:rPr>
            </w:pPr>
            <w:r>
              <w:rPr>
                <w:rFonts w:hint="eastAsia" w:ascii="宋体" w:cs="宋体"/>
                <w:sz w:val="24"/>
                <w:szCs w:val="24"/>
              </w:rPr>
              <w:t>13758982628</w:t>
            </w:r>
          </w:p>
        </w:tc>
      </w:tr>
      <w:tr w14:paraId="5730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1687B63">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17498F7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26C404A">
            <w:pPr>
              <w:widowControl w:val="0"/>
              <w:jc w:val="center"/>
              <w:rPr>
                <w:rFonts w:ascii="宋体" w:cs="宋体"/>
                <w:sz w:val="24"/>
                <w:szCs w:val="24"/>
              </w:rPr>
            </w:pPr>
            <w:r>
              <w:rPr>
                <w:rFonts w:hint="eastAsia" w:ascii="宋体" w:cs="宋体"/>
                <w:sz w:val="24"/>
                <w:szCs w:val="24"/>
              </w:rPr>
              <w:t>13819905616</w:t>
            </w:r>
          </w:p>
        </w:tc>
      </w:tr>
      <w:tr w14:paraId="2758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3030949">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526B0778">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394C23DE">
            <w:pPr>
              <w:widowControl w:val="0"/>
              <w:jc w:val="center"/>
              <w:rPr>
                <w:rFonts w:ascii="宋体" w:cs="宋体"/>
                <w:sz w:val="24"/>
                <w:szCs w:val="24"/>
              </w:rPr>
            </w:pPr>
            <w:r>
              <w:rPr>
                <w:rFonts w:hint="eastAsia" w:ascii="宋体" w:cs="宋体"/>
                <w:sz w:val="24"/>
                <w:szCs w:val="24"/>
              </w:rPr>
              <w:t>13758980258</w:t>
            </w:r>
          </w:p>
        </w:tc>
      </w:tr>
      <w:tr w14:paraId="38F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7827726">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7D7354F8">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3DA49996">
            <w:pPr>
              <w:widowControl w:val="0"/>
              <w:jc w:val="center"/>
              <w:rPr>
                <w:rFonts w:ascii="Calibri" w:hAnsi="Calibri" w:cs="宋体"/>
                <w:sz w:val="24"/>
                <w:szCs w:val="24"/>
              </w:rPr>
            </w:pPr>
            <w:r>
              <w:rPr>
                <w:rFonts w:hint="eastAsia" w:ascii="Calibri" w:hAnsi="Calibri" w:cs="宋体"/>
                <w:sz w:val="24"/>
                <w:szCs w:val="24"/>
              </w:rPr>
              <w:t>13858928383</w:t>
            </w:r>
          </w:p>
        </w:tc>
      </w:tr>
    </w:tbl>
    <w:p w14:paraId="55CB0D6B">
      <w:pPr>
        <w:widowControl w:val="0"/>
        <w:spacing w:line="780" w:lineRule="exact"/>
        <w:jc w:val="center"/>
        <w:rPr>
          <w:rFonts w:ascii="宋体" w:cs="宋体"/>
        </w:rPr>
      </w:pPr>
    </w:p>
    <w:p w14:paraId="7C680985">
      <w:pPr>
        <w:widowControl w:val="0"/>
        <w:spacing w:line="780" w:lineRule="exact"/>
        <w:jc w:val="center"/>
        <w:rPr>
          <w:rFonts w:ascii="宋体" w:cs="宋体"/>
        </w:rPr>
      </w:pPr>
    </w:p>
    <w:p w14:paraId="1157D045">
      <w:pPr>
        <w:widowControl w:val="0"/>
        <w:spacing w:line="780" w:lineRule="exact"/>
        <w:jc w:val="center"/>
        <w:rPr>
          <w:rFonts w:ascii="宋体" w:cs="宋体"/>
        </w:rPr>
      </w:pPr>
    </w:p>
    <w:p w14:paraId="60BCCBB0">
      <w:pPr>
        <w:widowControl w:val="0"/>
        <w:spacing w:line="780" w:lineRule="exact"/>
        <w:jc w:val="center"/>
        <w:rPr>
          <w:rFonts w:ascii="宋体" w:cs="宋体"/>
        </w:rPr>
      </w:pPr>
    </w:p>
    <w:p w14:paraId="3B1D883C">
      <w:pPr>
        <w:widowControl w:val="0"/>
        <w:spacing w:line="780" w:lineRule="exact"/>
        <w:jc w:val="center"/>
        <w:rPr>
          <w:rFonts w:ascii="宋体" w:cs="宋体"/>
        </w:rPr>
      </w:pPr>
    </w:p>
    <w:p w14:paraId="6DABF734">
      <w:pPr>
        <w:widowControl w:val="0"/>
        <w:spacing w:line="780" w:lineRule="exact"/>
        <w:jc w:val="center"/>
        <w:rPr>
          <w:rFonts w:ascii="宋体" w:cs="宋体"/>
          <w:b/>
          <w:bCs/>
          <w:sz w:val="52"/>
          <w:szCs w:val="52"/>
        </w:rPr>
      </w:pPr>
      <w:r>
        <w:rPr>
          <w:rFonts w:hint="eastAsia" w:ascii="宋体" w:cs="宋体"/>
          <w:b/>
          <w:bCs/>
          <w:sz w:val="52"/>
          <w:szCs w:val="52"/>
        </w:rPr>
        <w:t>第二章</w:t>
      </w:r>
    </w:p>
    <w:p w14:paraId="6DBE5069">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402C428F">
      <w:pPr>
        <w:widowControl w:val="0"/>
        <w:jc w:val="center"/>
        <w:rPr>
          <w:rFonts w:ascii="宋体" w:cs="宋体"/>
        </w:rPr>
      </w:pPr>
    </w:p>
    <w:p w14:paraId="16B3354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A0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F49052C">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AAF6144">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469F21A1">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24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53CEB3B">
            <w:pPr>
              <w:widowControl w:val="0"/>
              <w:spacing w:line="400" w:lineRule="exact"/>
              <w:jc w:val="center"/>
              <w:rPr>
                <w:rFonts w:ascii="宋体" w:cs="宋体"/>
              </w:rPr>
            </w:pPr>
            <w:r>
              <w:rPr>
                <w:rFonts w:hint="eastAsia" w:ascii="宋体" w:cs="宋体"/>
              </w:rPr>
              <w:t>1</w:t>
            </w:r>
          </w:p>
        </w:tc>
        <w:tc>
          <w:tcPr>
            <w:tcW w:w="1854" w:type="dxa"/>
            <w:noWrap/>
            <w:vAlign w:val="center"/>
          </w:tcPr>
          <w:p w14:paraId="16124605">
            <w:pPr>
              <w:widowControl w:val="0"/>
              <w:jc w:val="center"/>
              <w:rPr>
                <w:rFonts w:ascii="宋体" w:cs="宋体"/>
              </w:rPr>
            </w:pPr>
            <w:r>
              <w:rPr>
                <w:rFonts w:hint="eastAsia" w:ascii="宋体" w:cs="宋体"/>
              </w:rPr>
              <w:t>项目名称：</w:t>
            </w:r>
          </w:p>
        </w:tc>
        <w:tc>
          <w:tcPr>
            <w:tcW w:w="6391" w:type="dxa"/>
            <w:noWrap/>
            <w:vAlign w:val="center"/>
          </w:tcPr>
          <w:p w14:paraId="59DEF99D">
            <w:pPr>
              <w:widowControl w:val="0"/>
              <w:rPr>
                <w:rFonts w:hint="eastAsia" w:ascii="宋体" w:eastAsia="宋体" w:cs="宋体"/>
                <w:kern w:val="0"/>
                <w:lang w:eastAsia="zh-CN"/>
              </w:rPr>
            </w:pPr>
            <w:r>
              <w:rPr>
                <w:rFonts w:hint="eastAsia" w:ascii="宋体" w:cs="宋体"/>
                <w:lang w:eastAsia="zh-CN"/>
              </w:rPr>
              <w:t>永康市公安局办公大楼保洁服务项目</w:t>
            </w:r>
          </w:p>
        </w:tc>
      </w:tr>
      <w:tr w14:paraId="6D5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D68B015">
            <w:pPr>
              <w:widowControl w:val="0"/>
              <w:spacing w:line="400" w:lineRule="exact"/>
              <w:jc w:val="center"/>
              <w:rPr>
                <w:rFonts w:ascii="宋体" w:cs="宋体"/>
              </w:rPr>
            </w:pPr>
          </w:p>
        </w:tc>
        <w:tc>
          <w:tcPr>
            <w:tcW w:w="1854" w:type="dxa"/>
            <w:noWrap/>
            <w:vAlign w:val="center"/>
          </w:tcPr>
          <w:p w14:paraId="34FFD367">
            <w:pPr>
              <w:widowControl w:val="0"/>
              <w:jc w:val="center"/>
              <w:rPr>
                <w:rFonts w:ascii="宋体" w:cs="宋体"/>
              </w:rPr>
            </w:pPr>
            <w:r>
              <w:rPr>
                <w:rFonts w:hint="eastAsia" w:ascii="宋体" w:cs="宋体"/>
              </w:rPr>
              <w:t>项目预算：</w:t>
            </w:r>
          </w:p>
        </w:tc>
        <w:tc>
          <w:tcPr>
            <w:tcW w:w="6391" w:type="dxa"/>
            <w:noWrap/>
            <w:vAlign w:val="center"/>
          </w:tcPr>
          <w:p w14:paraId="52D4CC72">
            <w:pPr>
              <w:widowControl w:val="0"/>
              <w:rPr>
                <w:rFonts w:ascii="宋体" w:cs="宋体"/>
              </w:rPr>
            </w:pPr>
            <w:r>
              <w:rPr>
                <w:rFonts w:hint="eastAsia" w:ascii="宋体" w:cs="宋体"/>
                <w:lang w:val="en-US" w:eastAsia="zh-CN"/>
              </w:rPr>
              <w:t>55.9</w:t>
            </w:r>
            <w:r>
              <w:rPr>
                <w:rFonts w:hint="eastAsia" w:ascii="宋体" w:cs="宋体"/>
                <w:kern w:val="0"/>
              </w:rPr>
              <w:t>万元</w:t>
            </w:r>
          </w:p>
        </w:tc>
      </w:tr>
      <w:tr w14:paraId="183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30BB6D">
            <w:pPr>
              <w:widowControl w:val="0"/>
              <w:spacing w:line="400" w:lineRule="exact"/>
              <w:jc w:val="center"/>
              <w:rPr>
                <w:rFonts w:ascii="宋体" w:cs="宋体"/>
              </w:rPr>
            </w:pPr>
          </w:p>
        </w:tc>
        <w:tc>
          <w:tcPr>
            <w:tcW w:w="1854" w:type="dxa"/>
            <w:noWrap/>
            <w:vAlign w:val="center"/>
          </w:tcPr>
          <w:p w14:paraId="699E8A17">
            <w:pPr>
              <w:widowControl w:val="0"/>
              <w:jc w:val="center"/>
              <w:rPr>
                <w:rFonts w:ascii="宋体" w:cs="宋体"/>
              </w:rPr>
            </w:pPr>
            <w:r>
              <w:rPr>
                <w:rFonts w:hint="eastAsia" w:ascii="宋体" w:cs="宋体"/>
              </w:rPr>
              <w:t>本采购标的对应的所属行业</w:t>
            </w:r>
          </w:p>
        </w:tc>
        <w:tc>
          <w:tcPr>
            <w:tcW w:w="6391" w:type="dxa"/>
            <w:noWrap/>
            <w:vAlign w:val="center"/>
          </w:tcPr>
          <w:p w14:paraId="40F33BD0">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1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7EE64">
            <w:pPr>
              <w:widowControl w:val="0"/>
              <w:spacing w:line="400" w:lineRule="exact"/>
              <w:rPr>
                <w:rFonts w:ascii="宋体" w:cs="宋体"/>
              </w:rPr>
            </w:pPr>
          </w:p>
        </w:tc>
        <w:tc>
          <w:tcPr>
            <w:tcW w:w="1854" w:type="dxa"/>
            <w:noWrap/>
            <w:vAlign w:val="center"/>
          </w:tcPr>
          <w:p w14:paraId="30F6D1E1">
            <w:pPr>
              <w:widowControl w:val="0"/>
              <w:jc w:val="center"/>
              <w:rPr>
                <w:rFonts w:ascii="宋体" w:cs="宋体"/>
              </w:rPr>
            </w:pPr>
            <w:r>
              <w:rPr>
                <w:rFonts w:hint="eastAsia" w:ascii="宋体" w:cs="宋体"/>
              </w:rPr>
              <w:t>服务期限：</w:t>
            </w:r>
          </w:p>
        </w:tc>
        <w:tc>
          <w:tcPr>
            <w:tcW w:w="6391" w:type="dxa"/>
            <w:noWrap/>
            <w:vAlign w:val="center"/>
          </w:tcPr>
          <w:p w14:paraId="7C57B34D">
            <w:pPr>
              <w:spacing w:line="360" w:lineRule="exact"/>
              <w:rPr>
                <w:rFonts w:ascii="宋体" w:cs="宋体"/>
              </w:rPr>
            </w:pPr>
            <w:r>
              <w:rPr>
                <w:rFonts w:hint="eastAsia" w:ascii="宋体" w:cs="宋体"/>
              </w:rPr>
              <w:t>一年</w:t>
            </w:r>
          </w:p>
        </w:tc>
      </w:tr>
      <w:tr w14:paraId="22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2A8C8D">
            <w:pPr>
              <w:widowControl w:val="0"/>
              <w:spacing w:line="400" w:lineRule="exact"/>
              <w:rPr>
                <w:rFonts w:ascii="宋体" w:cs="宋体"/>
              </w:rPr>
            </w:pPr>
          </w:p>
        </w:tc>
        <w:tc>
          <w:tcPr>
            <w:tcW w:w="1854" w:type="dxa"/>
            <w:noWrap/>
            <w:vAlign w:val="center"/>
          </w:tcPr>
          <w:p w14:paraId="587A967C">
            <w:pPr>
              <w:widowControl w:val="0"/>
              <w:jc w:val="center"/>
              <w:rPr>
                <w:rFonts w:ascii="宋体" w:cs="宋体"/>
              </w:rPr>
            </w:pPr>
            <w:r>
              <w:rPr>
                <w:rFonts w:hint="eastAsia" w:ascii="宋体" w:cs="宋体"/>
              </w:rPr>
              <w:t>付款方式：</w:t>
            </w:r>
          </w:p>
        </w:tc>
        <w:tc>
          <w:tcPr>
            <w:tcW w:w="6391" w:type="dxa"/>
            <w:noWrap/>
            <w:vAlign w:val="center"/>
          </w:tcPr>
          <w:p w14:paraId="24281F13">
            <w:pPr>
              <w:pStyle w:val="20"/>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6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50E854">
            <w:pPr>
              <w:widowControl w:val="0"/>
              <w:spacing w:line="400" w:lineRule="exact"/>
              <w:jc w:val="center"/>
              <w:rPr>
                <w:rFonts w:ascii="宋体" w:cs="宋体"/>
              </w:rPr>
            </w:pPr>
            <w:r>
              <w:rPr>
                <w:rFonts w:hint="eastAsia" w:ascii="宋体" w:cs="宋体"/>
              </w:rPr>
              <w:t>2</w:t>
            </w:r>
          </w:p>
        </w:tc>
        <w:tc>
          <w:tcPr>
            <w:tcW w:w="1854" w:type="dxa"/>
            <w:noWrap/>
            <w:vAlign w:val="center"/>
          </w:tcPr>
          <w:p w14:paraId="1A8A2B64">
            <w:pPr>
              <w:widowControl w:val="0"/>
              <w:jc w:val="center"/>
              <w:rPr>
                <w:rFonts w:ascii="宋体" w:cs="宋体"/>
              </w:rPr>
            </w:pPr>
            <w:r>
              <w:rPr>
                <w:rFonts w:hint="eastAsia" w:ascii="宋体" w:cs="宋体"/>
              </w:rPr>
              <w:t>投标保证金：</w:t>
            </w:r>
          </w:p>
        </w:tc>
        <w:tc>
          <w:tcPr>
            <w:tcW w:w="6391" w:type="dxa"/>
            <w:noWrap/>
            <w:vAlign w:val="center"/>
          </w:tcPr>
          <w:p w14:paraId="22667D95">
            <w:pPr>
              <w:widowControl w:val="0"/>
              <w:rPr>
                <w:rFonts w:ascii="宋体" w:cs="宋体"/>
              </w:rPr>
            </w:pPr>
            <w:r>
              <w:rPr>
                <w:rFonts w:hint="eastAsia" w:ascii="宋体" w:cs="宋体"/>
              </w:rPr>
              <w:t>不收取投标保证金。</w:t>
            </w:r>
          </w:p>
        </w:tc>
      </w:tr>
      <w:tr w14:paraId="796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E7F627">
            <w:pPr>
              <w:widowControl w:val="0"/>
              <w:spacing w:line="400" w:lineRule="exact"/>
              <w:jc w:val="center"/>
              <w:rPr>
                <w:rFonts w:ascii="宋体" w:cs="宋体"/>
              </w:rPr>
            </w:pPr>
            <w:r>
              <w:rPr>
                <w:rFonts w:hint="eastAsia" w:ascii="宋体" w:cs="宋体"/>
              </w:rPr>
              <w:t>3</w:t>
            </w:r>
          </w:p>
        </w:tc>
        <w:tc>
          <w:tcPr>
            <w:tcW w:w="1854" w:type="dxa"/>
            <w:noWrap/>
            <w:vAlign w:val="center"/>
          </w:tcPr>
          <w:p w14:paraId="185185D7">
            <w:pPr>
              <w:widowControl w:val="0"/>
              <w:jc w:val="center"/>
              <w:rPr>
                <w:rFonts w:ascii="宋体" w:cs="宋体"/>
              </w:rPr>
            </w:pPr>
            <w:r>
              <w:rPr>
                <w:rFonts w:hint="eastAsia" w:ascii="宋体" w:cs="宋体"/>
              </w:rPr>
              <w:t>履约保证金：</w:t>
            </w:r>
          </w:p>
        </w:tc>
        <w:tc>
          <w:tcPr>
            <w:tcW w:w="6391" w:type="dxa"/>
            <w:noWrap/>
            <w:vAlign w:val="center"/>
          </w:tcPr>
          <w:p w14:paraId="35F3F6D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739BA4C0">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0866359">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56D85B47">
            <w:pPr>
              <w:widowControl w:val="0"/>
              <w:rPr>
                <w:rFonts w:ascii="宋体" w:cs="宋体"/>
              </w:rPr>
            </w:pPr>
            <w:r>
              <w:rPr>
                <w:rFonts w:hint="eastAsia" w:ascii="宋体" w:cs="宋体"/>
              </w:rPr>
              <w:t>4、履约保证金的数额不得超过政府采购合同金额的1%。</w:t>
            </w:r>
          </w:p>
        </w:tc>
      </w:tr>
      <w:tr w14:paraId="055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0FF7469">
            <w:pPr>
              <w:widowControl w:val="0"/>
              <w:spacing w:line="400" w:lineRule="exact"/>
              <w:jc w:val="center"/>
              <w:rPr>
                <w:rFonts w:ascii="宋体" w:cs="宋体"/>
              </w:rPr>
            </w:pPr>
            <w:r>
              <w:rPr>
                <w:rFonts w:hint="eastAsia" w:ascii="宋体" w:cs="宋体"/>
              </w:rPr>
              <w:t>4</w:t>
            </w:r>
          </w:p>
        </w:tc>
        <w:tc>
          <w:tcPr>
            <w:tcW w:w="1854" w:type="dxa"/>
            <w:noWrap/>
            <w:vAlign w:val="center"/>
          </w:tcPr>
          <w:p w14:paraId="1BED10EA">
            <w:pPr>
              <w:widowControl w:val="0"/>
              <w:jc w:val="center"/>
              <w:rPr>
                <w:rFonts w:ascii="宋体" w:cs="宋体"/>
              </w:rPr>
            </w:pPr>
            <w:r>
              <w:rPr>
                <w:rFonts w:hint="eastAsia" w:ascii="宋体" w:cs="宋体"/>
                <w:lang w:val="zh-TW" w:eastAsia="zh-TW"/>
              </w:rPr>
              <w:t>网上注册：</w:t>
            </w:r>
          </w:p>
        </w:tc>
        <w:tc>
          <w:tcPr>
            <w:tcW w:w="6391" w:type="dxa"/>
            <w:noWrap/>
            <w:vAlign w:val="center"/>
          </w:tcPr>
          <w:p w14:paraId="61039E0A">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973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A6C0C4">
            <w:pPr>
              <w:widowControl w:val="0"/>
              <w:spacing w:line="400" w:lineRule="exact"/>
              <w:jc w:val="center"/>
              <w:rPr>
                <w:rFonts w:ascii="宋体" w:cs="宋体"/>
              </w:rPr>
            </w:pPr>
            <w:r>
              <w:rPr>
                <w:rFonts w:hint="eastAsia" w:ascii="宋体" w:cs="宋体"/>
              </w:rPr>
              <w:t>5</w:t>
            </w:r>
          </w:p>
        </w:tc>
        <w:tc>
          <w:tcPr>
            <w:tcW w:w="1854" w:type="dxa"/>
            <w:noWrap/>
            <w:vAlign w:val="center"/>
          </w:tcPr>
          <w:p w14:paraId="0F2F5476">
            <w:pPr>
              <w:widowControl w:val="0"/>
              <w:jc w:val="center"/>
              <w:rPr>
                <w:rFonts w:ascii="宋体" w:cs="宋体"/>
              </w:rPr>
            </w:pPr>
            <w:r>
              <w:rPr>
                <w:rFonts w:hint="eastAsia" w:ascii="宋体" w:cs="宋体"/>
              </w:rPr>
              <w:t>转包</w:t>
            </w:r>
          </w:p>
        </w:tc>
        <w:tc>
          <w:tcPr>
            <w:tcW w:w="6391" w:type="dxa"/>
            <w:noWrap/>
            <w:vAlign w:val="center"/>
          </w:tcPr>
          <w:p w14:paraId="4C1F9057">
            <w:pPr>
              <w:widowControl w:val="0"/>
              <w:rPr>
                <w:rFonts w:ascii="宋体" w:cs="宋体"/>
              </w:rPr>
            </w:pPr>
            <w:r>
              <w:rPr>
                <w:rFonts w:hint="eastAsia" w:ascii="宋体" w:cs="宋体"/>
              </w:rPr>
              <w:t>禁止转包</w:t>
            </w:r>
          </w:p>
        </w:tc>
      </w:tr>
      <w:tr w14:paraId="6A2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3C126F5">
            <w:pPr>
              <w:widowControl w:val="0"/>
              <w:spacing w:line="400" w:lineRule="exact"/>
              <w:jc w:val="center"/>
              <w:rPr>
                <w:rFonts w:ascii="宋体" w:cs="宋体"/>
              </w:rPr>
            </w:pPr>
          </w:p>
        </w:tc>
        <w:tc>
          <w:tcPr>
            <w:tcW w:w="1854" w:type="dxa"/>
            <w:noWrap/>
            <w:vAlign w:val="center"/>
          </w:tcPr>
          <w:p w14:paraId="203019F4">
            <w:pPr>
              <w:widowControl w:val="0"/>
              <w:jc w:val="center"/>
              <w:rPr>
                <w:rFonts w:ascii="宋体" w:cs="宋体"/>
              </w:rPr>
            </w:pPr>
            <w:r>
              <w:rPr>
                <w:rFonts w:hint="eastAsia" w:ascii="宋体" w:cs="宋体"/>
              </w:rPr>
              <w:t>分包</w:t>
            </w:r>
          </w:p>
        </w:tc>
        <w:tc>
          <w:tcPr>
            <w:tcW w:w="6391" w:type="dxa"/>
            <w:noWrap/>
            <w:vAlign w:val="center"/>
          </w:tcPr>
          <w:p w14:paraId="6AA3CF57">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41A6B3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A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2BB51C4">
            <w:pPr>
              <w:widowControl w:val="0"/>
              <w:spacing w:line="400" w:lineRule="exact"/>
              <w:jc w:val="center"/>
              <w:rPr>
                <w:rFonts w:ascii="宋体" w:cs="宋体"/>
              </w:rPr>
            </w:pPr>
            <w:r>
              <w:rPr>
                <w:rFonts w:hint="eastAsia" w:ascii="宋体" w:cs="宋体"/>
              </w:rPr>
              <w:t>6</w:t>
            </w:r>
          </w:p>
        </w:tc>
        <w:tc>
          <w:tcPr>
            <w:tcW w:w="1854" w:type="dxa"/>
            <w:noWrap/>
            <w:vAlign w:val="center"/>
          </w:tcPr>
          <w:p w14:paraId="000AB482">
            <w:pPr>
              <w:widowControl w:val="0"/>
              <w:jc w:val="center"/>
              <w:rPr>
                <w:rFonts w:ascii="宋体" w:cs="宋体"/>
                <w:lang w:val="zh-TW" w:eastAsia="zh-TW"/>
              </w:rPr>
            </w:pPr>
            <w:r>
              <w:rPr>
                <w:rFonts w:hint="eastAsia" w:ascii="宋体" w:cs="宋体"/>
              </w:rPr>
              <w:t>踏勘现场</w:t>
            </w:r>
          </w:p>
        </w:tc>
        <w:tc>
          <w:tcPr>
            <w:tcW w:w="6391" w:type="dxa"/>
            <w:noWrap/>
            <w:vAlign w:val="center"/>
          </w:tcPr>
          <w:p w14:paraId="43AEBD2F">
            <w:pPr>
              <w:widowControl w:val="0"/>
              <w:rPr>
                <w:rFonts w:ascii="宋体" w:cs="宋体"/>
              </w:rPr>
            </w:pPr>
            <w:r>
              <w:rPr>
                <w:rFonts w:hint="eastAsia" w:ascii="宋体" w:cs="宋体"/>
              </w:rPr>
              <w:t>不组织</w:t>
            </w:r>
          </w:p>
        </w:tc>
      </w:tr>
      <w:tr w14:paraId="32B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8841BA">
            <w:pPr>
              <w:widowControl w:val="0"/>
              <w:spacing w:line="400" w:lineRule="exact"/>
              <w:jc w:val="center"/>
              <w:rPr>
                <w:rFonts w:ascii="宋体" w:cs="宋体"/>
              </w:rPr>
            </w:pPr>
            <w:r>
              <w:rPr>
                <w:rFonts w:hint="eastAsia" w:ascii="宋体" w:cs="宋体"/>
              </w:rPr>
              <w:t>7</w:t>
            </w:r>
          </w:p>
        </w:tc>
        <w:tc>
          <w:tcPr>
            <w:tcW w:w="1854" w:type="dxa"/>
            <w:noWrap/>
            <w:vAlign w:val="center"/>
          </w:tcPr>
          <w:p w14:paraId="59390FFE">
            <w:pPr>
              <w:widowControl w:val="0"/>
              <w:snapToGrid w:val="0"/>
              <w:rPr>
                <w:rFonts w:ascii="宋体" w:cs="宋体"/>
              </w:rPr>
            </w:pPr>
            <w:r>
              <w:rPr>
                <w:rFonts w:hint="eastAsia" w:ascii="宋体" w:cs="宋体"/>
              </w:rPr>
              <w:t>投标文件形式、制作及组成</w:t>
            </w:r>
          </w:p>
        </w:tc>
        <w:tc>
          <w:tcPr>
            <w:tcW w:w="6391" w:type="dxa"/>
            <w:noWrap/>
            <w:vAlign w:val="center"/>
          </w:tcPr>
          <w:p w14:paraId="19D5D686">
            <w:pPr>
              <w:widowControl w:val="0"/>
              <w:wordWrap w:val="0"/>
              <w:rPr>
                <w:rFonts w:ascii="宋体" w:cs="宋体"/>
              </w:rPr>
            </w:pPr>
            <w:r>
              <w:rPr>
                <w:rFonts w:hint="eastAsia" w:ascii="宋体" w:cs="宋体"/>
              </w:rPr>
              <w:t>投标人应准备电子投标文件：</w:t>
            </w:r>
          </w:p>
          <w:p w14:paraId="7E53C0E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27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B07D25">
            <w:pPr>
              <w:widowControl w:val="0"/>
              <w:spacing w:line="400" w:lineRule="exact"/>
              <w:jc w:val="center"/>
              <w:rPr>
                <w:rFonts w:ascii="宋体" w:cs="宋体"/>
              </w:rPr>
            </w:pPr>
            <w:r>
              <w:rPr>
                <w:rFonts w:hint="eastAsia" w:ascii="宋体" w:cs="宋体"/>
              </w:rPr>
              <w:t>8</w:t>
            </w:r>
          </w:p>
        </w:tc>
        <w:tc>
          <w:tcPr>
            <w:tcW w:w="1854" w:type="dxa"/>
            <w:noWrap/>
            <w:vAlign w:val="center"/>
          </w:tcPr>
          <w:p w14:paraId="584781BD">
            <w:pPr>
              <w:widowControl w:val="0"/>
              <w:snapToGrid w:val="0"/>
              <w:rPr>
                <w:rFonts w:ascii="宋体" w:cs="宋体"/>
              </w:rPr>
            </w:pPr>
            <w:r>
              <w:rPr>
                <w:rFonts w:hint="eastAsia" w:ascii="宋体" w:cs="宋体"/>
              </w:rPr>
              <w:t>电子投标文件的传输递交</w:t>
            </w:r>
          </w:p>
        </w:tc>
        <w:tc>
          <w:tcPr>
            <w:tcW w:w="6391" w:type="dxa"/>
            <w:noWrap/>
            <w:vAlign w:val="center"/>
          </w:tcPr>
          <w:p w14:paraId="19AB97CD">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D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C6076B4">
            <w:pPr>
              <w:widowControl w:val="0"/>
              <w:spacing w:line="400" w:lineRule="exact"/>
              <w:jc w:val="center"/>
              <w:rPr>
                <w:rFonts w:ascii="宋体" w:cs="宋体"/>
              </w:rPr>
            </w:pPr>
            <w:r>
              <w:rPr>
                <w:rFonts w:hint="eastAsia" w:ascii="宋体" w:cs="宋体"/>
              </w:rPr>
              <w:t>9</w:t>
            </w:r>
          </w:p>
        </w:tc>
        <w:tc>
          <w:tcPr>
            <w:tcW w:w="1854" w:type="dxa"/>
            <w:noWrap/>
            <w:vAlign w:val="center"/>
          </w:tcPr>
          <w:p w14:paraId="795BE197">
            <w:pPr>
              <w:widowControl w:val="0"/>
              <w:jc w:val="center"/>
              <w:rPr>
                <w:rFonts w:ascii="宋体" w:cs="宋体"/>
              </w:rPr>
            </w:pPr>
            <w:r>
              <w:rPr>
                <w:rFonts w:hint="eastAsia" w:ascii="宋体" w:cs="宋体"/>
              </w:rPr>
              <w:t>投标截止时间：</w:t>
            </w:r>
          </w:p>
        </w:tc>
        <w:tc>
          <w:tcPr>
            <w:tcW w:w="6391" w:type="dxa"/>
            <w:noWrap/>
            <w:vAlign w:val="center"/>
          </w:tcPr>
          <w:p w14:paraId="52A1FFDE">
            <w:pPr>
              <w:widowControl w:val="0"/>
              <w:rPr>
                <w:rFonts w:ascii="宋体" w:cs="宋体"/>
              </w:rPr>
            </w:pPr>
            <w:r>
              <w:rPr>
                <w:rFonts w:hint="eastAsia" w:ascii="宋体" w:cs="宋体"/>
              </w:rPr>
              <w:t>2024年</w:t>
            </w:r>
            <w:r>
              <w:rPr>
                <w:rFonts w:hint="eastAsia" w:ascii="宋体" w:cs="宋体"/>
                <w:lang w:val="en-US" w:eastAsia="zh-CN"/>
              </w:rPr>
              <w:t>12</w:t>
            </w:r>
            <w:r>
              <w:rPr>
                <w:rFonts w:hint="eastAsia" w:ascii="宋体" w:cs="宋体"/>
              </w:rPr>
              <w:t>月</w:t>
            </w:r>
            <w:r>
              <w:rPr>
                <w:rFonts w:hint="eastAsia" w:ascii="宋体" w:cs="宋体"/>
                <w:lang w:val="en-US" w:eastAsia="zh-CN"/>
              </w:rPr>
              <w:t>11</w:t>
            </w:r>
            <w:r>
              <w:rPr>
                <w:rFonts w:hint="eastAsia" w:ascii="宋体" w:cs="宋体"/>
              </w:rPr>
              <w:t>日上午09:30</w:t>
            </w:r>
          </w:p>
        </w:tc>
      </w:tr>
      <w:tr w14:paraId="4B2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732258A">
            <w:pPr>
              <w:widowControl w:val="0"/>
              <w:spacing w:line="400" w:lineRule="exact"/>
              <w:jc w:val="center"/>
              <w:rPr>
                <w:rFonts w:ascii="宋体" w:cs="宋体"/>
              </w:rPr>
            </w:pPr>
            <w:r>
              <w:rPr>
                <w:rFonts w:hint="eastAsia" w:ascii="宋体" w:cs="宋体"/>
              </w:rPr>
              <w:t>10</w:t>
            </w:r>
          </w:p>
        </w:tc>
        <w:tc>
          <w:tcPr>
            <w:tcW w:w="1854" w:type="dxa"/>
            <w:noWrap/>
            <w:vAlign w:val="center"/>
          </w:tcPr>
          <w:p w14:paraId="34D3EB43">
            <w:pPr>
              <w:widowControl w:val="0"/>
              <w:jc w:val="center"/>
              <w:rPr>
                <w:rFonts w:ascii="宋体" w:cs="宋体"/>
              </w:rPr>
            </w:pPr>
            <w:r>
              <w:rPr>
                <w:rFonts w:hint="eastAsia" w:ascii="宋体" w:cs="宋体"/>
              </w:rPr>
              <w:t>开标时间：</w:t>
            </w:r>
          </w:p>
        </w:tc>
        <w:tc>
          <w:tcPr>
            <w:tcW w:w="6391" w:type="dxa"/>
            <w:noWrap/>
            <w:vAlign w:val="center"/>
          </w:tcPr>
          <w:p w14:paraId="48F67197">
            <w:pPr>
              <w:widowControl w:val="0"/>
              <w:rPr>
                <w:rFonts w:ascii="宋体" w:cs="宋体"/>
              </w:rPr>
            </w:pPr>
            <w:r>
              <w:rPr>
                <w:rFonts w:hint="eastAsia" w:ascii="宋体" w:cs="宋体"/>
              </w:rPr>
              <w:t>2024年1</w:t>
            </w:r>
            <w:r>
              <w:rPr>
                <w:rFonts w:hint="eastAsia" w:ascii="宋体" w:cs="宋体"/>
                <w:lang w:val="en-US" w:eastAsia="zh-CN"/>
              </w:rPr>
              <w:t>2</w:t>
            </w:r>
            <w:r>
              <w:rPr>
                <w:rFonts w:hint="eastAsia" w:ascii="宋体" w:cs="宋体"/>
              </w:rPr>
              <w:t>月</w:t>
            </w:r>
            <w:r>
              <w:rPr>
                <w:rFonts w:hint="eastAsia" w:ascii="宋体" w:cs="宋体"/>
                <w:lang w:val="en-US" w:eastAsia="zh-CN"/>
              </w:rPr>
              <w:t>11</w:t>
            </w:r>
            <w:bookmarkStart w:id="30" w:name="_GoBack"/>
            <w:bookmarkEnd w:id="30"/>
            <w:r>
              <w:rPr>
                <w:rFonts w:hint="eastAsia" w:ascii="宋体" w:cs="宋体"/>
              </w:rPr>
              <w:t>日上午09:30</w:t>
            </w:r>
          </w:p>
        </w:tc>
      </w:tr>
      <w:tr w14:paraId="2B9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BD5A4D7">
            <w:pPr>
              <w:widowControl w:val="0"/>
              <w:spacing w:line="400" w:lineRule="exact"/>
              <w:jc w:val="center"/>
              <w:rPr>
                <w:rFonts w:ascii="宋体" w:cs="宋体"/>
              </w:rPr>
            </w:pPr>
            <w:r>
              <w:rPr>
                <w:rFonts w:hint="eastAsia" w:ascii="宋体" w:cs="宋体"/>
              </w:rPr>
              <w:t>11</w:t>
            </w:r>
          </w:p>
        </w:tc>
        <w:tc>
          <w:tcPr>
            <w:tcW w:w="1854" w:type="dxa"/>
            <w:noWrap/>
            <w:vAlign w:val="center"/>
          </w:tcPr>
          <w:p w14:paraId="2C1C88AC">
            <w:pPr>
              <w:widowControl w:val="0"/>
              <w:jc w:val="center"/>
              <w:rPr>
                <w:rFonts w:ascii="宋体" w:cs="宋体"/>
              </w:rPr>
            </w:pPr>
            <w:r>
              <w:rPr>
                <w:rFonts w:hint="eastAsia" w:ascii="宋体" w:cs="宋体"/>
              </w:rPr>
              <w:t>开标地点：</w:t>
            </w:r>
          </w:p>
        </w:tc>
        <w:tc>
          <w:tcPr>
            <w:tcW w:w="6391" w:type="dxa"/>
            <w:noWrap/>
            <w:vAlign w:val="center"/>
          </w:tcPr>
          <w:p w14:paraId="5E58DDE2">
            <w:pPr>
              <w:widowControl w:val="0"/>
              <w:rPr>
                <w:rFonts w:ascii="宋体" w:cs="宋体"/>
              </w:rPr>
            </w:pPr>
            <w:r>
              <w:rPr>
                <w:rFonts w:hint="eastAsia" w:ascii="宋体" w:cs="宋体"/>
              </w:rPr>
              <w:t>金华市政府采购中心永康市分中心</w:t>
            </w:r>
          </w:p>
        </w:tc>
      </w:tr>
      <w:tr w14:paraId="3B15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A0DE806">
            <w:pPr>
              <w:widowControl w:val="0"/>
              <w:spacing w:line="400" w:lineRule="exact"/>
              <w:jc w:val="center"/>
              <w:rPr>
                <w:rFonts w:ascii="宋体" w:cs="宋体"/>
              </w:rPr>
            </w:pPr>
            <w:r>
              <w:rPr>
                <w:rFonts w:hint="eastAsia" w:ascii="宋体" w:cs="宋体"/>
              </w:rPr>
              <w:t>12</w:t>
            </w:r>
          </w:p>
        </w:tc>
        <w:tc>
          <w:tcPr>
            <w:tcW w:w="1854" w:type="dxa"/>
            <w:noWrap/>
            <w:vAlign w:val="center"/>
          </w:tcPr>
          <w:p w14:paraId="2D776D7F">
            <w:pPr>
              <w:widowControl w:val="0"/>
              <w:jc w:val="center"/>
              <w:rPr>
                <w:rFonts w:ascii="宋体" w:cs="宋体"/>
              </w:rPr>
            </w:pPr>
            <w:r>
              <w:rPr>
                <w:rFonts w:hint="eastAsia" w:ascii="宋体" w:cs="宋体"/>
              </w:rPr>
              <w:t>评分办法和中标标准：</w:t>
            </w:r>
          </w:p>
        </w:tc>
        <w:tc>
          <w:tcPr>
            <w:tcW w:w="6391" w:type="dxa"/>
            <w:noWrap/>
            <w:vAlign w:val="center"/>
          </w:tcPr>
          <w:p w14:paraId="26DAAAC5">
            <w:pPr>
              <w:widowControl w:val="0"/>
              <w:rPr>
                <w:rFonts w:ascii="宋体" w:cs="宋体"/>
              </w:rPr>
            </w:pPr>
            <w:r>
              <w:rPr>
                <w:rFonts w:hint="eastAsia" w:ascii="宋体" w:cs="宋体"/>
              </w:rPr>
              <w:t>见第三章</w:t>
            </w:r>
          </w:p>
        </w:tc>
      </w:tr>
      <w:tr w14:paraId="41E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F6248A6">
            <w:pPr>
              <w:widowControl w:val="0"/>
              <w:spacing w:line="400" w:lineRule="exact"/>
              <w:jc w:val="center"/>
              <w:rPr>
                <w:rFonts w:ascii="宋体" w:cs="宋体"/>
              </w:rPr>
            </w:pPr>
            <w:r>
              <w:rPr>
                <w:rFonts w:hint="eastAsia" w:ascii="宋体" w:cs="宋体"/>
              </w:rPr>
              <w:t>13</w:t>
            </w:r>
          </w:p>
        </w:tc>
        <w:tc>
          <w:tcPr>
            <w:tcW w:w="1854" w:type="dxa"/>
            <w:noWrap/>
            <w:vAlign w:val="center"/>
          </w:tcPr>
          <w:p w14:paraId="56C7142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0ED4020B">
            <w:pPr>
              <w:widowControl w:val="0"/>
              <w:snapToGrid w:val="0"/>
              <w:spacing w:line="380" w:lineRule="exact"/>
              <w:rPr>
                <w:rFonts w:ascii="宋体" w:cs="宋体"/>
              </w:rPr>
            </w:pPr>
            <w:r>
              <w:rPr>
                <w:rFonts w:hint="eastAsia" w:ascii="宋体" w:cs="宋体"/>
              </w:rPr>
              <w:t>http://zfcg.czt.zj.gov.cn/（浙江省政府采购网）</w:t>
            </w:r>
          </w:p>
        </w:tc>
      </w:tr>
      <w:tr w14:paraId="3E6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70362">
            <w:pPr>
              <w:widowControl w:val="0"/>
              <w:spacing w:line="400" w:lineRule="exact"/>
              <w:jc w:val="center"/>
              <w:rPr>
                <w:rFonts w:ascii="宋体" w:cs="宋体"/>
              </w:rPr>
            </w:pPr>
            <w:r>
              <w:rPr>
                <w:rFonts w:hint="eastAsia" w:ascii="宋体" w:cs="宋体"/>
              </w:rPr>
              <w:t>14</w:t>
            </w:r>
          </w:p>
        </w:tc>
        <w:tc>
          <w:tcPr>
            <w:tcW w:w="1854" w:type="dxa"/>
            <w:noWrap/>
            <w:vAlign w:val="center"/>
          </w:tcPr>
          <w:p w14:paraId="78E1E82D">
            <w:pPr>
              <w:widowControl w:val="0"/>
              <w:jc w:val="center"/>
              <w:rPr>
                <w:rFonts w:ascii="宋体" w:cs="宋体"/>
              </w:rPr>
            </w:pPr>
            <w:r>
              <w:rPr>
                <w:rFonts w:hint="eastAsia" w:ascii="宋体" w:cs="宋体"/>
              </w:rPr>
              <w:t>中标结果公示：</w:t>
            </w:r>
          </w:p>
        </w:tc>
        <w:tc>
          <w:tcPr>
            <w:tcW w:w="6391" w:type="dxa"/>
            <w:noWrap/>
            <w:vAlign w:val="center"/>
          </w:tcPr>
          <w:p w14:paraId="65EA28B0">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4F9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4B0BF87">
            <w:pPr>
              <w:widowControl w:val="0"/>
              <w:jc w:val="center"/>
              <w:rPr>
                <w:rFonts w:ascii="宋体" w:cs="宋体"/>
              </w:rPr>
            </w:pPr>
            <w:r>
              <w:rPr>
                <w:rFonts w:hint="eastAsia" w:ascii="宋体" w:cs="宋体"/>
              </w:rPr>
              <w:t>15</w:t>
            </w:r>
          </w:p>
        </w:tc>
        <w:tc>
          <w:tcPr>
            <w:tcW w:w="1854" w:type="dxa"/>
            <w:noWrap/>
            <w:vAlign w:val="center"/>
          </w:tcPr>
          <w:p w14:paraId="2CB6E2C6">
            <w:pPr>
              <w:widowControl w:val="0"/>
              <w:jc w:val="center"/>
              <w:rPr>
                <w:rFonts w:ascii="宋体" w:cs="宋体"/>
              </w:rPr>
            </w:pPr>
            <w:r>
              <w:rPr>
                <w:rFonts w:hint="eastAsia" w:ascii="宋体" w:cs="宋体"/>
              </w:rPr>
              <w:t>信用记录</w:t>
            </w:r>
          </w:p>
        </w:tc>
        <w:tc>
          <w:tcPr>
            <w:tcW w:w="6391" w:type="dxa"/>
            <w:noWrap/>
            <w:vAlign w:val="center"/>
          </w:tcPr>
          <w:p w14:paraId="5B21632E">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8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F3E7433">
            <w:pPr>
              <w:widowControl w:val="0"/>
              <w:jc w:val="center"/>
              <w:rPr>
                <w:rFonts w:ascii="宋体" w:cs="宋体"/>
              </w:rPr>
            </w:pPr>
            <w:r>
              <w:rPr>
                <w:rFonts w:hint="eastAsia" w:ascii="宋体" w:cs="宋体"/>
              </w:rPr>
              <w:t>16</w:t>
            </w:r>
          </w:p>
        </w:tc>
        <w:tc>
          <w:tcPr>
            <w:tcW w:w="1854" w:type="dxa"/>
            <w:noWrap/>
            <w:vAlign w:val="center"/>
          </w:tcPr>
          <w:p w14:paraId="2A7E5D72">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0AC50AD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7B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4E5FA53">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92E9A86">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6D7F949">
            <w:pPr>
              <w:widowControl w:val="0"/>
              <w:snapToGrid w:val="0"/>
              <w:spacing w:line="380" w:lineRule="exact"/>
              <w:rPr>
                <w:rFonts w:ascii="宋体" w:cs="宋体"/>
              </w:rPr>
            </w:pPr>
            <w:r>
              <w:rPr>
                <w:rFonts w:hint="eastAsia" w:ascii="宋体" w:cs="宋体"/>
              </w:rPr>
              <w:t>□ 强制采购节能产品</w:t>
            </w:r>
          </w:p>
          <w:p w14:paraId="473AB316">
            <w:pPr>
              <w:widowControl w:val="0"/>
              <w:snapToGrid w:val="0"/>
              <w:spacing w:line="380" w:lineRule="exact"/>
              <w:rPr>
                <w:rFonts w:ascii="宋体" w:cs="宋体"/>
              </w:rPr>
            </w:pPr>
            <w:r>
              <w:rPr>
                <w:rFonts w:hint="eastAsia" w:ascii="宋体" w:cs="宋体"/>
              </w:rPr>
              <w:t>☑  优先采购节能产品</w:t>
            </w:r>
          </w:p>
          <w:p w14:paraId="3EF18A5A">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D8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BFB19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C1C192B">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3DAAE1C">
            <w:pPr>
              <w:widowControl w:val="0"/>
              <w:snapToGrid w:val="0"/>
              <w:spacing w:line="380" w:lineRule="exact"/>
              <w:rPr>
                <w:rFonts w:ascii="宋体" w:cs="宋体"/>
              </w:rPr>
            </w:pPr>
            <w:r>
              <w:rPr>
                <w:rFonts w:hint="eastAsia" w:ascii="宋体" w:cs="宋体"/>
              </w:rPr>
              <w:t>☑ 优先采购环境标志产品</w:t>
            </w:r>
          </w:p>
          <w:p w14:paraId="1C5AD258">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29E24D4D">
      <w:pPr>
        <w:widowControl w:val="0"/>
        <w:spacing w:line="400" w:lineRule="exact"/>
        <w:rPr>
          <w:rFonts w:ascii="宋体" w:cs="宋体"/>
          <w:sz w:val="24"/>
          <w:szCs w:val="24"/>
        </w:rPr>
      </w:pPr>
      <w:r>
        <w:rPr>
          <w:rFonts w:hint="eastAsia" w:ascii="宋体" w:cs="宋体"/>
          <w:b/>
          <w:bCs/>
          <w:sz w:val="32"/>
          <w:szCs w:val="32"/>
        </w:rPr>
        <w:br w:type="page"/>
      </w:r>
    </w:p>
    <w:p w14:paraId="34CCEA32">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66FA7977">
      <w:pPr>
        <w:widowControl w:val="0"/>
        <w:spacing w:line="380" w:lineRule="exact"/>
        <w:ind w:firstLine="723" w:firstLineChars="225"/>
        <w:jc w:val="center"/>
        <w:rPr>
          <w:rFonts w:ascii="宋体" w:cs="宋体"/>
          <w:b/>
          <w:bCs/>
          <w:sz w:val="32"/>
          <w:szCs w:val="32"/>
        </w:rPr>
      </w:pPr>
    </w:p>
    <w:p w14:paraId="493722CC">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43D1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D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281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5AF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永康市公安局</w:t>
      </w:r>
      <w:r>
        <w:rPr>
          <w:rFonts w:hint="eastAsia" w:ascii="宋体" w:cs="宋体"/>
          <w:kern w:val="0"/>
          <w:sz w:val="24"/>
          <w:szCs w:val="24"/>
        </w:rPr>
        <w:t>。</w:t>
      </w:r>
    </w:p>
    <w:p w14:paraId="2AA7A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49D4C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02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F97A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53FE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17ACA848">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1885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A3CF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087A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DD6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F3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33A6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5D0B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057C8199">
      <w:pPr>
        <w:widowControl w:val="0"/>
        <w:rPr>
          <w:rFonts w:ascii="宋体" w:cs="宋体"/>
          <w:b/>
          <w:bCs/>
          <w:sz w:val="24"/>
          <w:szCs w:val="24"/>
        </w:rPr>
      </w:pPr>
      <w:r>
        <w:rPr>
          <w:rFonts w:hint="eastAsia" w:ascii="宋体" w:cs="宋体"/>
          <w:b/>
          <w:bCs/>
          <w:sz w:val="24"/>
          <w:szCs w:val="24"/>
        </w:rPr>
        <w:t>5、质疑</w:t>
      </w:r>
    </w:p>
    <w:p w14:paraId="73B8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24B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F6C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5D84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6438D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3A76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BE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10A0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F4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D58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2338BBBD">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5AD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6BBC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B257369">
      <w:pPr>
        <w:pStyle w:val="20"/>
        <w:ind w:firstLine="602"/>
        <w:rPr>
          <w:rFonts w:ascii="宋体" w:hAnsi="宋体" w:cs="宋体"/>
          <w:b/>
          <w:bCs/>
          <w:kern w:val="0"/>
          <w:sz w:val="30"/>
          <w:szCs w:val="30"/>
        </w:rPr>
      </w:pPr>
    </w:p>
    <w:p w14:paraId="11BD6D06">
      <w:pPr>
        <w:pStyle w:val="21"/>
        <w:rPr>
          <w:rFonts w:ascii="宋体" w:cs="宋体"/>
        </w:rPr>
      </w:pPr>
    </w:p>
    <w:p w14:paraId="2E7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7B3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635F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FC7D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4AFAFE9">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3007195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D8B3F5C">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62FEA190">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6686BFA6">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1F1FB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BC8073A">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1ABE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4959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DC7CB95">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9768E5B">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3A8A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2181383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518A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7F4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C6A9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7C9C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C2B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F78B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F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26FBC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EC9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DC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2D718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9C69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AFB8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0D4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35F9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E5B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C50F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F09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B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BB5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431682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71AAA2F">
      <w:pPr>
        <w:pStyle w:val="20"/>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2BF2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0E6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1424FF0">
      <w:pPr>
        <w:pStyle w:val="16"/>
        <w:rPr>
          <w:rFonts w:ascii="宋体" w:hAnsi="宋体" w:cs="宋体"/>
          <w:kern w:val="0"/>
          <w:sz w:val="24"/>
          <w:szCs w:val="24"/>
        </w:rPr>
      </w:pPr>
      <w:r>
        <w:rPr>
          <w:rFonts w:hint="eastAsia" w:ascii="宋体" w:hAnsi="宋体" w:cs="宋体"/>
          <w:kern w:val="0"/>
          <w:sz w:val="24"/>
          <w:szCs w:val="24"/>
          <w:lang w:val="en-US" w:eastAsia="zh-CN"/>
        </w:rPr>
        <w:t>（5）《中小企业声明函》；</w:t>
      </w:r>
    </w:p>
    <w:p w14:paraId="1C7417EB">
      <w:pPr>
        <w:pStyle w:val="3"/>
        <w:rPr>
          <w:rFonts w:cs="宋体"/>
        </w:rPr>
      </w:pPr>
      <w:r>
        <w:rPr>
          <w:rFonts w:hint="eastAsia" w:cs="宋体"/>
        </w:rPr>
        <w:t>（</w:t>
      </w:r>
      <w:r>
        <w:rPr>
          <w:rFonts w:hint="eastAsia" w:cs="宋体"/>
          <w:lang w:val="en-US" w:eastAsia="zh-CN"/>
        </w:rPr>
        <w:t>6</w:t>
      </w:r>
      <w:r>
        <w:rPr>
          <w:rFonts w:hint="eastAsia" w:cs="宋体"/>
        </w:rPr>
        <w:t>）联合投标协议书（若需要）；</w:t>
      </w:r>
    </w:p>
    <w:p w14:paraId="41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F4ED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562BB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63B08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0FA8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0ABA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3969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B7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397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61F9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34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484D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4468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7F9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3BEE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7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3D1F8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EF49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4F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413B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0627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4C7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C8AF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E34E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5CF4AC10">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520CAF90">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42C4EBE">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58B3DD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23FE0E5">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00F261A8">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A413B04">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56ECE89">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29385F90">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533A8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B49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3EAE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048BBC">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667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6C0D0D7D">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6A90D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1F0F9B2">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DF494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E7100EA">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6D9737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4DE73B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AAD5C89">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C7C6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DA1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272AEEF">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8E55D9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07ABAEC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DB0B4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51B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78E104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CD11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750F28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10CA1F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CF70C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02043296">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B7A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273A3D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4500C0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4947DEC">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39A974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4B35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CCFE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66571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4872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D8EC1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278D5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2F6527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D44C8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957BFD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5B9D3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A1A46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64F8C2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20A1416">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29B35C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44A52F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756D83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2A8EA48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B6564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C8E5B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9FF56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9662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5D8CD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03AB3A3">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AE79C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BEBBA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802A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A2BB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1DF4B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2B2219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5424C4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5BE20C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52710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480C2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5A763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591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6D87D6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9D28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5CDA09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5E0D26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586C351">
      <w:pPr>
        <w:widowControl w:val="0"/>
        <w:snapToGrid w:val="0"/>
        <w:spacing w:line="500" w:lineRule="exact"/>
        <w:ind w:firstLine="482" w:firstLineChars="200"/>
        <w:jc w:val="left"/>
        <w:rPr>
          <w:rFonts w:hint="default" w:ascii="宋体" w:eastAsia="宋体" w:cs="宋体"/>
          <w:b/>
          <w:bCs/>
          <w:kern w:val="0"/>
          <w:sz w:val="24"/>
          <w:szCs w:val="24"/>
          <w:lang w:val="en-US" w:eastAsia="zh-CN"/>
        </w:rPr>
      </w:pPr>
      <w:r>
        <w:rPr>
          <w:rFonts w:hint="eastAsia" w:ascii="宋体" w:cs="宋体"/>
          <w:b/>
          <w:bCs/>
          <w:kern w:val="0"/>
          <w:sz w:val="24"/>
          <w:szCs w:val="24"/>
          <w:lang w:val="en-US" w:eastAsia="zh-CN"/>
        </w:rPr>
        <w:t>13</w:t>
      </w:r>
      <w:r>
        <w:rPr>
          <w:rFonts w:hint="eastAsia" w:ascii="宋体" w:cs="宋体"/>
          <w:b/>
          <w:bCs/>
          <w:kern w:val="0"/>
          <w:sz w:val="24"/>
          <w:szCs w:val="24"/>
        </w:rPr>
        <w:t>)符合以上情形之一的，作为无效响应：除政府采购法律法规规定的恶意串通、视同串通投标情形外，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2F0F5CCA">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E11C9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55542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569D7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14A8E35">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56B8BE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7B5F9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1EBA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B1CB5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9C2CD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38AA33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984BB5E">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2151AA7">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B0ABA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8109CD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B4AF270">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89C8FB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A3161A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A861D2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772CC345">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1C736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0184B4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1212B08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D4055F">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7758DD7">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1F360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716130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BA4220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8F746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E93F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D5910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7D177E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7E7FB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332C9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2E938B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04E0CF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797F18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8841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1D5F6AB">
      <w:pPr>
        <w:widowControl w:val="0"/>
        <w:snapToGrid w:val="0"/>
        <w:spacing w:line="500" w:lineRule="exact"/>
        <w:jc w:val="left"/>
        <w:rPr>
          <w:rFonts w:ascii="宋体" w:cs="宋体"/>
          <w:b/>
          <w:bCs/>
          <w:kern w:val="0"/>
          <w:sz w:val="24"/>
          <w:szCs w:val="24"/>
        </w:rPr>
      </w:pPr>
      <w:bookmarkStart w:id="0" w:name="_Toc132125039"/>
      <w:bookmarkStart w:id="1" w:name="_Toc132123549"/>
      <w:bookmarkStart w:id="2" w:name="_Toc132125153"/>
      <w:bookmarkStart w:id="3" w:name="_Toc132125576"/>
      <w:bookmarkStart w:id="4" w:name="_Toc132125097"/>
      <w:bookmarkStart w:id="5" w:name="_Toc132122121"/>
      <w:bookmarkStart w:id="6" w:name="_Toc132123636"/>
      <w:bookmarkStart w:id="7" w:name="_Toc132123441"/>
      <w:bookmarkStart w:id="8" w:name="_Toc132125985"/>
      <w:bookmarkStart w:id="9" w:name="_Toc132123840"/>
      <w:bookmarkStart w:id="10" w:name="_Toc132126156"/>
      <w:bookmarkStart w:id="11" w:name="_Toc132655778"/>
      <w:bookmarkStart w:id="12" w:name="_Toc132123883"/>
      <w:bookmarkStart w:id="13" w:name="_Toc132124596"/>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18B28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4B4E8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AE350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D791514">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F310E70">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2E4A57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8F61E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30BFEE6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5A827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34770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27D5B70">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5C9A0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6F2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E7D06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078FB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5D5E81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69852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486CC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2D1C8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DC588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5DA64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98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4AD7EA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F0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A4A99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4A4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BD6AC">
      <w:pPr>
        <w:pStyle w:val="3"/>
      </w:pPr>
    </w:p>
    <w:p w14:paraId="51E82EBC">
      <w:pPr>
        <w:pStyle w:val="3"/>
      </w:pPr>
    </w:p>
    <w:p w14:paraId="1CD32EED">
      <w:pPr>
        <w:widowControl w:val="0"/>
        <w:snapToGrid w:val="0"/>
        <w:spacing w:line="500" w:lineRule="exact"/>
        <w:ind w:firstLine="420" w:firstLineChars="200"/>
        <w:jc w:val="left"/>
        <w:rPr>
          <w:rFonts w:ascii="宋体" w:cs="宋体"/>
        </w:rPr>
      </w:pPr>
      <w:r>
        <w:rPr>
          <w:rFonts w:hint="eastAsia" w:ascii="宋体" w:cs="宋体"/>
        </w:rPr>
        <w:br w:type="page"/>
      </w:r>
    </w:p>
    <w:p w14:paraId="6F6424D8">
      <w:pPr>
        <w:widowControl w:val="0"/>
        <w:spacing w:line="780" w:lineRule="exact"/>
        <w:jc w:val="center"/>
        <w:rPr>
          <w:rFonts w:ascii="宋体" w:cs="宋体"/>
        </w:rPr>
      </w:pPr>
    </w:p>
    <w:p w14:paraId="23316E15">
      <w:pPr>
        <w:widowControl w:val="0"/>
        <w:spacing w:line="780" w:lineRule="exact"/>
        <w:jc w:val="center"/>
        <w:rPr>
          <w:rFonts w:ascii="宋体" w:cs="宋体"/>
        </w:rPr>
      </w:pPr>
    </w:p>
    <w:p w14:paraId="52F0BA24">
      <w:pPr>
        <w:widowControl w:val="0"/>
        <w:spacing w:line="780" w:lineRule="exact"/>
        <w:jc w:val="center"/>
        <w:rPr>
          <w:rFonts w:ascii="宋体" w:cs="宋体"/>
        </w:rPr>
      </w:pPr>
    </w:p>
    <w:p w14:paraId="46131DAD">
      <w:pPr>
        <w:widowControl w:val="0"/>
        <w:spacing w:line="780" w:lineRule="exact"/>
        <w:jc w:val="center"/>
        <w:rPr>
          <w:rFonts w:ascii="宋体" w:cs="宋体"/>
        </w:rPr>
      </w:pPr>
    </w:p>
    <w:p w14:paraId="61589A54">
      <w:pPr>
        <w:widowControl w:val="0"/>
        <w:spacing w:line="780" w:lineRule="exact"/>
        <w:jc w:val="center"/>
        <w:rPr>
          <w:rFonts w:ascii="宋体" w:cs="宋体"/>
        </w:rPr>
      </w:pPr>
    </w:p>
    <w:p w14:paraId="2F32F25A">
      <w:pPr>
        <w:widowControl w:val="0"/>
        <w:spacing w:line="780" w:lineRule="exact"/>
        <w:jc w:val="center"/>
        <w:rPr>
          <w:rFonts w:ascii="宋体" w:cs="宋体"/>
        </w:rPr>
      </w:pPr>
    </w:p>
    <w:p w14:paraId="32413C66">
      <w:pPr>
        <w:widowControl w:val="0"/>
        <w:spacing w:line="780" w:lineRule="exact"/>
        <w:jc w:val="center"/>
        <w:rPr>
          <w:rFonts w:ascii="宋体" w:cs="宋体"/>
          <w:b/>
          <w:bCs/>
          <w:sz w:val="52"/>
          <w:szCs w:val="52"/>
        </w:rPr>
      </w:pPr>
      <w:r>
        <w:rPr>
          <w:rFonts w:hint="eastAsia" w:ascii="宋体" w:cs="宋体"/>
          <w:b/>
          <w:bCs/>
          <w:sz w:val="52"/>
          <w:szCs w:val="52"/>
        </w:rPr>
        <w:t>第三章</w:t>
      </w:r>
    </w:p>
    <w:p w14:paraId="7B99FD9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8B78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04CA1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6CADBC20">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9E9EE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8E00CE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AA7F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F57FD4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86B15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8B43A2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882C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6DF3D1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7909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D19EB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6C2F5A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3D208C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21843B">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5EDA86D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34FECF21">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20FBB64D">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pPr w:leftFromText="180" w:rightFromText="180" w:vertAnchor="text" w:horzAnchor="page" w:tblpX="654" w:tblpY="124"/>
        <w:tblOverlap w:val="never"/>
        <w:tblW w:w="1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65"/>
        <w:gridCol w:w="8291"/>
        <w:gridCol w:w="679"/>
      </w:tblGrid>
      <w:tr w14:paraId="7ED3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noWrap w:val="0"/>
            <w:vAlign w:val="center"/>
          </w:tcPr>
          <w:p w14:paraId="2D5D08A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65" w:type="dxa"/>
            <w:noWrap w:val="0"/>
            <w:vAlign w:val="center"/>
          </w:tcPr>
          <w:p w14:paraId="789D887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8291" w:type="dxa"/>
            <w:noWrap w:val="0"/>
            <w:vAlign w:val="center"/>
          </w:tcPr>
          <w:p w14:paraId="74D03AE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679" w:type="dxa"/>
            <w:noWrap w:val="0"/>
            <w:vAlign w:val="center"/>
          </w:tcPr>
          <w:p w14:paraId="11B608F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14:paraId="3D375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noWrap w:val="0"/>
            <w:vAlign w:val="center"/>
          </w:tcPr>
          <w:p w14:paraId="1AFB8C9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noWrap w:val="0"/>
            <w:vAlign w:val="center"/>
          </w:tcPr>
          <w:p w14:paraId="7241D30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业绩</w:t>
            </w:r>
          </w:p>
        </w:tc>
        <w:tc>
          <w:tcPr>
            <w:tcW w:w="8291" w:type="dxa"/>
            <w:noWrap w:val="0"/>
            <w:vAlign w:val="center"/>
          </w:tcPr>
          <w:p w14:paraId="4D9B5CE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rPr>
              <w:t>根据投标人提供2021年1月1号以来(以合同签订时间为准)的同类业绩情况，每提供一项同类业绩得1分，并提供业绩对应项目合同、验收报告扫描件。（对省级以上主管部门认定的首台套产品，自纳入《省推广应用指导目录》起三年内参加政府采购活动，视同已具备相应销售业绩，业绩分为满分。）</w:t>
            </w:r>
          </w:p>
        </w:tc>
        <w:tc>
          <w:tcPr>
            <w:tcW w:w="679" w:type="dxa"/>
            <w:noWrap w:val="0"/>
            <w:vAlign w:val="center"/>
          </w:tcPr>
          <w:p w14:paraId="6DEF350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14:paraId="22FF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restart"/>
            <w:noWrap w:val="0"/>
            <w:vAlign w:val="center"/>
          </w:tcPr>
          <w:p w14:paraId="4768AF9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noWrap w:val="0"/>
            <w:vAlign w:val="center"/>
          </w:tcPr>
          <w:p w14:paraId="77C8233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40584D9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14:paraId="6BBB9F9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91" w:type="dxa"/>
            <w:noWrap w:val="0"/>
            <w:vAlign w:val="center"/>
          </w:tcPr>
          <w:p w14:paraId="0BC3EB5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14:paraId="38F8DE2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）方案合理、科学、可行的，得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14:paraId="3FBA9A4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）方案比较合理、科学、可行的，得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14:paraId="38451EF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）方案欠缺合理、科学、可行的，得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1614B19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79" w:type="dxa"/>
            <w:noWrap w:val="0"/>
            <w:vAlign w:val="center"/>
          </w:tcPr>
          <w:p w14:paraId="36D5C5B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3C7F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20E842FF">
            <w:pPr>
              <w:keepNext w:val="0"/>
              <w:keepLines w:val="0"/>
              <w:widowControl/>
              <w:suppressLineNumbers w:val="0"/>
              <w:spacing w:before="0" w:beforeAutospacing="0" w:after="0" w:afterAutospacing="0" w:line="360" w:lineRule="auto"/>
              <w:ind w:left="0" w:right="0"/>
              <w:jc w:val="center"/>
              <w:textAlignment w:val="center"/>
              <w:rPr>
                <w:rFonts w:hint="default"/>
              </w:rPr>
            </w:pPr>
          </w:p>
        </w:tc>
        <w:tc>
          <w:tcPr>
            <w:tcW w:w="1365" w:type="dxa"/>
            <w:vMerge w:val="continue"/>
            <w:noWrap w:val="0"/>
            <w:vAlign w:val="center"/>
          </w:tcPr>
          <w:p w14:paraId="44F2A5C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291" w:type="dxa"/>
            <w:noWrap w:val="0"/>
            <w:vAlign w:val="center"/>
          </w:tcPr>
          <w:p w14:paraId="6CC09A9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根据投标人提供的本标项工作组织实施方案的全面性及合理性进行评分。</w:t>
            </w:r>
          </w:p>
          <w:p w14:paraId="657D361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）工作组织实施方案全面、合理的，得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14:paraId="713F283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）工作组织实施方案比较全面、合理的，得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14:paraId="61484F3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）工作组织实施方案不够全面、合理的，得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48C19F9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79" w:type="dxa"/>
            <w:noWrap w:val="0"/>
            <w:vAlign w:val="center"/>
          </w:tcPr>
          <w:p w14:paraId="11BAA4D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159C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6CA1A8D2">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78E2ED0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91" w:type="dxa"/>
            <w:noWrap w:val="0"/>
            <w:vAlign w:val="center"/>
          </w:tcPr>
          <w:p w14:paraId="45C69F4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14:paraId="51DC881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）人员流失控制和人员补充方案科学、合理的得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14:paraId="70ECA71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）人员流失控制和人员补充方案比较科学、合理的得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14:paraId="08AFEAC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）人员流失控制和人员补充方案科学、合理性一般的得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3ADE82E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）不提供的不得分。</w:t>
            </w:r>
          </w:p>
        </w:tc>
        <w:tc>
          <w:tcPr>
            <w:tcW w:w="679" w:type="dxa"/>
            <w:noWrap w:val="0"/>
            <w:vAlign w:val="center"/>
          </w:tcPr>
          <w:p w14:paraId="6FC78C4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7D80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7176F7E9">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724C1FC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91" w:type="dxa"/>
            <w:noWrap w:val="0"/>
            <w:vAlign w:val="center"/>
          </w:tcPr>
          <w:p w14:paraId="0C158DB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14:paraId="2D45E84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）档案资料管理方案具有科学性、合理性的得</w:t>
            </w:r>
            <w:r>
              <w:rPr>
                <w:rFonts w:hint="default"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val="en-US" w:eastAsia="zh-CN"/>
              </w:rPr>
              <w:t>分；</w:t>
            </w:r>
          </w:p>
          <w:p w14:paraId="50520AD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）档案资料管理方案科学性、合理性比较好的得</w:t>
            </w:r>
            <w:r>
              <w:rPr>
                <w:rFonts w:hint="default"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val="en-US" w:eastAsia="zh-CN"/>
              </w:rPr>
              <w:t>分；</w:t>
            </w:r>
          </w:p>
          <w:p w14:paraId="51A12BB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）档案资料管理方案科学性、合理性一般的得</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分；</w:t>
            </w:r>
          </w:p>
          <w:p w14:paraId="67C53A2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）不提供方案不得分。</w:t>
            </w:r>
          </w:p>
        </w:tc>
        <w:tc>
          <w:tcPr>
            <w:tcW w:w="679" w:type="dxa"/>
            <w:noWrap w:val="0"/>
            <w:vAlign w:val="center"/>
          </w:tcPr>
          <w:p w14:paraId="7F76CF5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3F39F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14:paraId="56615E8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3</w:t>
            </w:r>
          </w:p>
        </w:tc>
        <w:tc>
          <w:tcPr>
            <w:tcW w:w="1365" w:type="dxa"/>
            <w:noWrap w:val="0"/>
            <w:vAlign w:val="center"/>
          </w:tcPr>
          <w:p w14:paraId="314D38F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8291" w:type="dxa"/>
            <w:noWrap w:val="0"/>
            <w:vAlign w:val="center"/>
          </w:tcPr>
          <w:p w14:paraId="759A27C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14:paraId="2E24A9E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14:paraId="0BC362D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（3）具有保洁服务相关工作经验一年到三年的得1分，三年到五年的得2分，五年（含）以上的得3分。</w:t>
            </w:r>
          </w:p>
          <w:p w14:paraId="3A1C693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2、保洁服务工作经验证明材料 3、投标人为其缴纳的投标截止前近1个月社保费缴纳的记录（可以为税务或社保机构官方网站查询结果）。</w:t>
            </w:r>
          </w:p>
        </w:tc>
        <w:tc>
          <w:tcPr>
            <w:tcW w:w="679" w:type="dxa"/>
            <w:noWrap w:val="0"/>
            <w:vAlign w:val="center"/>
          </w:tcPr>
          <w:p w14:paraId="133351D5">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5分</w:t>
            </w:r>
          </w:p>
        </w:tc>
      </w:tr>
      <w:tr w14:paraId="6565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14:paraId="53EAD54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宋体" w:hAnsi="Arial Unicode MS" w:eastAsia="Times New Roman" w:cs="新宋体"/>
                <w:color w:val="000000"/>
                <w:kern w:val="0"/>
                <w:sz w:val="21"/>
                <w:szCs w:val="21"/>
                <w:lang w:val="en-US" w:eastAsia="zh-CN" w:bidi="ar-SA"/>
              </w:rPr>
            </w:pPr>
            <w:r>
              <w:rPr>
                <w:rFonts w:hint="eastAsia" w:ascii="宋体" w:cs="新宋体"/>
                <w:color w:val="000000"/>
                <w:kern w:val="0"/>
                <w:sz w:val="21"/>
                <w:szCs w:val="21"/>
                <w:lang w:val="en-US" w:eastAsia="zh-CN" w:bidi="ar-SA"/>
              </w:rPr>
              <w:t>4</w:t>
            </w:r>
          </w:p>
        </w:tc>
        <w:tc>
          <w:tcPr>
            <w:tcW w:w="1365" w:type="dxa"/>
            <w:noWrap w:val="0"/>
            <w:vAlign w:val="center"/>
          </w:tcPr>
          <w:p w14:paraId="3255926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新宋体"/>
                <w:kern w:val="0"/>
                <w:lang w:val="en-US" w:eastAsia="zh-CN"/>
              </w:rPr>
              <w:t>保洁</w:t>
            </w:r>
            <w:r>
              <w:rPr>
                <w:rFonts w:hint="eastAsia" w:ascii="宋体" w:hAnsi="Arial Unicode MS" w:eastAsia="Times New Roman" w:cs="新宋体"/>
                <w:kern w:val="0"/>
                <w:lang w:val="en-US" w:eastAsia="zh-CN"/>
              </w:rPr>
              <w:t>服务运营方案</w:t>
            </w:r>
          </w:p>
        </w:tc>
        <w:tc>
          <w:tcPr>
            <w:tcW w:w="8291" w:type="dxa"/>
            <w:noWrap w:val="0"/>
            <w:vAlign w:val="center"/>
          </w:tcPr>
          <w:p w14:paraId="37C9284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根据投标人提供的</w:t>
            </w:r>
            <w:r>
              <w:rPr>
                <w:rFonts w:hint="eastAsia" w:ascii="宋体" w:cs="新宋体"/>
                <w:kern w:val="0"/>
                <w:lang w:val="en-US" w:eastAsia="zh-CN"/>
              </w:rPr>
              <w:t>保洁</w:t>
            </w:r>
            <w:r>
              <w:rPr>
                <w:rFonts w:hint="eastAsia" w:ascii="宋体" w:hAnsi="Arial Unicode MS" w:eastAsia="Times New Roman" w:cs="新宋体"/>
                <w:kern w:val="0"/>
                <w:lang w:val="en-US" w:eastAsia="zh-CN"/>
              </w:rPr>
              <w:t>服务的方案、人员配置、</w:t>
            </w:r>
            <w:r>
              <w:rPr>
                <w:rFonts w:hint="eastAsia" w:ascii="宋体" w:hAnsi="宋体" w:eastAsia="宋体"/>
                <w:szCs w:val="21"/>
                <w:lang w:eastAsia="zh-CN"/>
              </w:rPr>
              <w:t>相关计划</w:t>
            </w:r>
            <w:r>
              <w:rPr>
                <w:rFonts w:hint="eastAsia" w:ascii="宋体" w:hAnsi="宋体" w:eastAsia="宋体"/>
                <w:szCs w:val="21"/>
                <w:lang w:val="en-US" w:eastAsia="zh-CN"/>
              </w:rPr>
              <w:t>等</w:t>
            </w:r>
            <w:r>
              <w:rPr>
                <w:rFonts w:hint="eastAsia" w:ascii="宋体" w:hAnsi="Arial Unicode MS" w:eastAsia="Times New Roman" w:cs="新宋体"/>
                <w:kern w:val="0"/>
                <w:lang w:val="en-US" w:eastAsia="zh-CN"/>
              </w:rPr>
              <w:t>由专家进行综合打分，要求符合</w:t>
            </w:r>
            <w:r>
              <w:rPr>
                <w:rFonts w:hint="eastAsia" w:ascii="宋体" w:cs="新宋体"/>
                <w:kern w:val="0"/>
                <w:lang w:val="en-US" w:eastAsia="zh-CN"/>
              </w:rPr>
              <w:t>本标项</w:t>
            </w:r>
            <w:r>
              <w:rPr>
                <w:rFonts w:hint="eastAsia" w:ascii="宋体" w:hAnsi="Arial Unicode MS" w:eastAsia="Times New Roman" w:cs="新宋体"/>
                <w:kern w:val="0"/>
                <w:lang w:val="en-US" w:eastAsia="zh-CN"/>
              </w:rPr>
              <w:t>采购单位</w:t>
            </w:r>
            <w:r>
              <w:rPr>
                <w:rFonts w:hint="eastAsia" w:ascii="宋体" w:cs="新宋体"/>
                <w:kern w:val="0"/>
                <w:lang w:val="en-US" w:eastAsia="zh-CN"/>
              </w:rPr>
              <w:t>的需求、</w:t>
            </w:r>
            <w:r>
              <w:rPr>
                <w:rFonts w:hint="eastAsia" w:ascii="宋体" w:hAnsi="Arial Unicode MS" w:eastAsia="Times New Roman" w:cs="新宋体"/>
                <w:kern w:val="0"/>
                <w:lang w:val="en-US" w:eastAsia="zh-CN"/>
              </w:rPr>
              <w:t>特点</w:t>
            </w:r>
            <w:r>
              <w:rPr>
                <w:rFonts w:hint="eastAsia" w:ascii="宋体" w:cs="新宋体"/>
                <w:kern w:val="0"/>
                <w:lang w:val="en-US" w:eastAsia="zh-CN"/>
              </w:rPr>
              <w:t>，且</w:t>
            </w:r>
            <w:r>
              <w:rPr>
                <w:rFonts w:hint="eastAsia" w:ascii="宋体" w:hAnsi="Arial Unicode MS" w:eastAsia="Times New Roman" w:cs="新宋体"/>
                <w:kern w:val="0"/>
                <w:lang w:val="en-US" w:eastAsia="zh-CN"/>
              </w:rPr>
              <w:t>科学合理可行。</w:t>
            </w:r>
          </w:p>
          <w:p w14:paraId="0B07338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（1）完全符合要求、科学合理可行，得</w:t>
            </w:r>
            <w:r>
              <w:rPr>
                <w:rFonts w:hint="eastAsia" w:ascii="宋体" w:cs="新宋体"/>
                <w:kern w:val="0"/>
                <w:lang w:val="en-US" w:eastAsia="zh-CN"/>
              </w:rPr>
              <w:t>9</w:t>
            </w:r>
            <w:r>
              <w:rPr>
                <w:rFonts w:hint="eastAsia" w:ascii="宋体" w:eastAsia="Times New Roman" w:cs="新宋体"/>
                <w:kern w:val="0"/>
                <w:lang w:val="en-US" w:eastAsia="zh-CN"/>
              </w:rPr>
              <w:t>-</w:t>
            </w:r>
            <w:r>
              <w:rPr>
                <w:rFonts w:hint="eastAsia" w:ascii="宋体" w:cs="新宋体"/>
                <w:kern w:val="0"/>
                <w:lang w:val="en-US" w:eastAsia="zh-CN"/>
              </w:rPr>
              <w:t>12</w:t>
            </w:r>
            <w:r>
              <w:rPr>
                <w:rFonts w:hint="eastAsia" w:ascii="宋体" w:hAnsi="Arial Unicode MS" w:eastAsia="Times New Roman" w:cs="新宋体"/>
                <w:kern w:val="0"/>
                <w:lang w:val="en-US" w:eastAsia="zh-CN"/>
              </w:rPr>
              <w:t>分；</w:t>
            </w:r>
          </w:p>
          <w:p w14:paraId="397635C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（2）比较符合要求、科学合理可行，得</w:t>
            </w:r>
            <w:r>
              <w:rPr>
                <w:rFonts w:hint="eastAsia" w:ascii="宋体" w:cs="新宋体"/>
                <w:kern w:val="0"/>
                <w:lang w:val="en-US" w:eastAsia="zh-CN"/>
              </w:rPr>
              <w:t>5</w:t>
            </w:r>
            <w:r>
              <w:rPr>
                <w:rFonts w:hint="eastAsia" w:ascii="宋体" w:eastAsia="Times New Roman" w:cs="新宋体"/>
                <w:kern w:val="0"/>
                <w:lang w:val="en-US" w:eastAsia="zh-CN"/>
              </w:rPr>
              <w:t>-</w:t>
            </w:r>
            <w:r>
              <w:rPr>
                <w:rFonts w:hint="eastAsia" w:ascii="宋体" w:cs="新宋体"/>
                <w:kern w:val="0"/>
                <w:lang w:val="en-US" w:eastAsia="zh-CN"/>
              </w:rPr>
              <w:t>8</w:t>
            </w:r>
            <w:r>
              <w:rPr>
                <w:rFonts w:hint="eastAsia" w:ascii="宋体" w:hAnsi="Arial Unicode MS" w:eastAsia="Times New Roman" w:cs="新宋体"/>
                <w:kern w:val="0"/>
                <w:lang w:val="en-US" w:eastAsia="zh-CN"/>
              </w:rPr>
              <w:t xml:space="preserve"> 分；</w:t>
            </w:r>
          </w:p>
          <w:p w14:paraId="1A3F36A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（3）少量符合要求、科学合理可行，得1-</w:t>
            </w:r>
            <w:r>
              <w:rPr>
                <w:rFonts w:hint="eastAsia" w:ascii="宋体" w:cs="新宋体"/>
                <w:kern w:val="0"/>
                <w:lang w:val="en-US" w:eastAsia="zh-CN"/>
              </w:rPr>
              <w:t>4</w:t>
            </w:r>
            <w:r>
              <w:rPr>
                <w:rFonts w:hint="eastAsia" w:ascii="宋体" w:hAnsi="Arial Unicode MS" w:eastAsia="Times New Roman" w:cs="新宋体"/>
                <w:kern w:val="0"/>
                <w:lang w:val="en-US" w:eastAsia="zh-CN"/>
              </w:rPr>
              <w:t xml:space="preserve"> 分；</w:t>
            </w:r>
          </w:p>
          <w:p w14:paraId="2437963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hAnsi="Arial Unicode MS" w:eastAsia="Times New Roman" w:cs="新宋体"/>
                <w:kern w:val="0"/>
                <w:lang w:val="en-US" w:eastAsia="zh-CN"/>
              </w:rPr>
              <w:t>（4）未提供或提供不符合要求不得分。</w:t>
            </w:r>
          </w:p>
        </w:tc>
        <w:tc>
          <w:tcPr>
            <w:tcW w:w="679" w:type="dxa"/>
            <w:noWrap w:val="0"/>
            <w:vAlign w:val="center"/>
          </w:tcPr>
          <w:p w14:paraId="21CA8CD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12分</w:t>
            </w:r>
          </w:p>
        </w:tc>
      </w:tr>
      <w:tr w14:paraId="08D7E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9" w:hRule="atLeast"/>
        </w:trPr>
        <w:tc>
          <w:tcPr>
            <w:tcW w:w="660" w:type="dxa"/>
            <w:noWrap w:val="0"/>
            <w:vAlign w:val="center"/>
          </w:tcPr>
          <w:p w14:paraId="0298908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noWrap w:val="0"/>
            <w:vAlign w:val="center"/>
          </w:tcPr>
          <w:p w14:paraId="03BDDB1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针对本项目特点和难点分析、解决措施</w:t>
            </w:r>
          </w:p>
        </w:tc>
        <w:tc>
          <w:tcPr>
            <w:tcW w:w="8291" w:type="dxa"/>
            <w:noWrap w:val="0"/>
            <w:vAlign w:val="center"/>
          </w:tcPr>
          <w:p w14:paraId="6CDE7B8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14:paraId="20F7E0AB">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，服务内容详细，得</w:t>
            </w:r>
            <w:r>
              <w:rPr>
                <w:rFonts w:hint="eastAsia" w:ascii="Times New Roman" w:hAnsi="Times New Roman" w:cs="Times New Roman"/>
                <w:color w:val="auto"/>
                <w:kern w:val="2"/>
                <w:sz w:val="21"/>
                <w:szCs w:val="21"/>
                <w:highlight w:val="none"/>
                <w:u w:color="000000"/>
                <w:lang w:val="en-US" w:eastAsia="zh-CN" w:bidi="ar-SA"/>
              </w:rPr>
              <w:t>8</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10</w:t>
            </w:r>
            <w:r>
              <w:rPr>
                <w:rFonts w:hint="eastAsia" w:ascii="Times New Roman" w:hAnsi="Times New Roman" w:eastAsia="宋体" w:cs="Times New Roman"/>
                <w:color w:val="auto"/>
                <w:kern w:val="2"/>
                <w:sz w:val="21"/>
                <w:szCs w:val="21"/>
                <w:highlight w:val="none"/>
                <w:u w:color="000000"/>
                <w:lang w:val="en-US" w:eastAsia="zh-CN" w:bidi="ar-SA"/>
              </w:rPr>
              <w:t>分；</w:t>
            </w:r>
          </w:p>
          <w:p w14:paraId="59F59F7A">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较为完善、服务内容较为详细的得</w:t>
            </w:r>
            <w:r>
              <w:rPr>
                <w:rFonts w:hint="eastAsia" w:ascii="Times New Roman" w:hAnsi="Times New Roman" w:cs="Times New Roman"/>
                <w:color w:val="auto"/>
                <w:kern w:val="2"/>
                <w:sz w:val="21"/>
                <w:szCs w:val="21"/>
                <w:highlight w:val="none"/>
                <w:u w:color="000000"/>
                <w:lang w:val="en-US" w:eastAsia="zh-CN" w:bidi="ar-SA"/>
              </w:rPr>
              <w:t>4</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7</w:t>
            </w:r>
            <w:r>
              <w:rPr>
                <w:rFonts w:hint="eastAsia" w:ascii="Times New Roman" w:hAnsi="Times New Roman" w:eastAsia="宋体" w:cs="Times New Roman"/>
                <w:color w:val="auto"/>
                <w:kern w:val="2"/>
                <w:sz w:val="21"/>
                <w:szCs w:val="21"/>
                <w:highlight w:val="none"/>
                <w:u w:color="000000"/>
                <w:lang w:val="en-US" w:eastAsia="zh-CN" w:bidi="ar-SA"/>
              </w:rPr>
              <w:t xml:space="preserve"> 分；</w:t>
            </w:r>
          </w:p>
          <w:p w14:paraId="29414D4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，内容不够完善得1-3 分；</w:t>
            </w:r>
          </w:p>
          <w:p w14:paraId="675B8D7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79" w:type="dxa"/>
            <w:noWrap w:val="0"/>
            <w:vAlign w:val="center"/>
          </w:tcPr>
          <w:p w14:paraId="36ECEE1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10分</w:t>
            </w:r>
          </w:p>
        </w:tc>
      </w:tr>
      <w:tr w14:paraId="5FAE1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restart"/>
            <w:noWrap w:val="0"/>
            <w:vAlign w:val="center"/>
          </w:tcPr>
          <w:p w14:paraId="4E3DFA2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vMerge w:val="restart"/>
            <w:noWrap w:val="0"/>
            <w:vAlign w:val="center"/>
          </w:tcPr>
          <w:p w14:paraId="71B8F6F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center"/>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应急方案</w:t>
            </w:r>
          </w:p>
        </w:tc>
        <w:tc>
          <w:tcPr>
            <w:tcW w:w="8291" w:type="dxa"/>
            <w:noWrap w:val="0"/>
            <w:vAlign w:val="center"/>
          </w:tcPr>
          <w:p w14:paraId="2FBF24B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14:paraId="5844CDC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14:paraId="1080EBD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3-4</w:t>
            </w:r>
            <w:r>
              <w:rPr>
                <w:rFonts w:hint="eastAsia" w:ascii="Times New Roman" w:hAnsi="Times New Roman" w:eastAsia="宋体" w:cs="Times New Roman"/>
                <w:color w:val="auto"/>
                <w:sz w:val="21"/>
                <w:szCs w:val="21"/>
                <w:highlight w:val="none"/>
                <w:lang w:eastAsia="zh-CN"/>
              </w:rPr>
              <w:t>分；</w:t>
            </w:r>
          </w:p>
          <w:p w14:paraId="77BF444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eastAsia="zh-CN"/>
              </w:rPr>
              <w:t>分；</w:t>
            </w:r>
          </w:p>
          <w:p w14:paraId="0592808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79" w:type="dxa"/>
            <w:noWrap w:val="0"/>
            <w:vAlign w:val="center"/>
          </w:tcPr>
          <w:p w14:paraId="0F8CA18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6分</w:t>
            </w:r>
          </w:p>
          <w:p w14:paraId="339A0B0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r>
      <w:tr w14:paraId="50F26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continue"/>
            <w:noWrap w:val="0"/>
            <w:vAlign w:val="center"/>
          </w:tcPr>
          <w:p w14:paraId="06671E7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365" w:type="dxa"/>
            <w:vMerge w:val="continue"/>
            <w:noWrap w:val="0"/>
            <w:vAlign w:val="center"/>
          </w:tcPr>
          <w:p w14:paraId="7A48CDD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291" w:type="dxa"/>
            <w:noWrap w:val="0"/>
            <w:vAlign w:val="center"/>
          </w:tcPr>
          <w:p w14:paraId="24D28E5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根据供应商提供的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14:paraId="412FEF5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）方案合理、科学、可行的，得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14:paraId="49878C2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）方案比较合理、科学、可行的，得</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w:t>
            </w:r>
          </w:p>
          <w:p w14:paraId="440E78F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）方案欠缺合理、科学、可行的，得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p w14:paraId="30A738A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不提供方案不得分。</w:t>
            </w:r>
          </w:p>
        </w:tc>
        <w:tc>
          <w:tcPr>
            <w:tcW w:w="679" w:type="dxa"/>
            <w:noWrap w:val="0"/>
            <w:vAlign w:val="center"/>
          </w:tcPr>
          <w:p w14:paraId="7846C40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0F9D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vMerge w:val="restart"/>
            <w:noWrap w:val="0"/>
            <w:vAlign w:val="center"/>
          </w:tcPr>
          <w:p w14:paraId="155AFDB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vMerge w:val="restart"/>
            <w:noWrap w:val="0"/>
            <w:vAlign w:val="center"/>
          </w:tcPr>
          <w:p w14:paraId="0D369D7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lang w:eastAsia="zh-CN"/>
              </w:rPr>
              <w:t>拟投入本项目的设备、消耗品</w:t>
            </w:r>
          </w:p>
        </w:tc>
        <w:tc>
          <w:tcPr>
            <w:tcW w:w="8291" w:type="dxa"/>
            <w:noWrap w:val="0"/>
            <w:vAlign w:val="center"/>
          </w:tcPr>
          <w:p w14:paraId="13EEED2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根据拟投入本项目的设备、工具和</w:t>
            </w:r>
            <w:r>
              <w:rPr>
                <w:rFonts w:hint="eastAsia"/>
                <w:lang w:val="en-US" w:eastAsia="zh-CN"/>
              </w:rPr>
              <w:t>清洁</w:t>
            </w:r>
            <w:r>
              <w:rPr>
                <w:rFonts w:hint="eastAsia"/>
                <w:lang w:eastAsia="zh-CN"/>
              </w:rPr>
              <w:t>耗材配置的全面性及合理性（考虑购买耗材类型、数量等）进行综合评分。</w:t>
            </w:r>
          </w:p>
          <w:p w14:paraId="1DE1369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）拟投入耗材种类、数量齐全且合理的得</w:t>
            </w:r>
            <w:r>
              <w:rPr>
                <w:rFonts w:hint="eastAsia"/>
                <w:lang w:val="en-US" w:eastAsia="zh-CN"/>
              </w:rPr>
              <w:t>5-6</w:t>
            </w:r>
            <w:r>
              <w:rPr>
                <w:rFonts w:hint="eastAsia"/>
                <w:lang w:eastAsia="zh-CN"/>
              </w:rPr>
              <w:t>分；</w:t>
            </w:r>
          </w:p>
          <w:p w14:paraId="74499B5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）拟投入耗材种类、数量比较齐全、合理的得</w:t>
            </w:r>
            <w:r>
              <w:rPr>
                <w:rFonts w:hint="eastAsia"/>
                <w:lang w:val="en-US" w:eastAsia="zh-CN"/>
              </w:rPr>
              <w:t>3-4</w:t>
            </w:r>
            <w:r>
              <w:rPr>
                <w:rFonts w:hint="eastAsia"/>
                <w:lang w:eastAsia="zh-CN"/>
              </w:rPr>
              <w:t>分；</w:t>
            </w:r>
          </w:p>
          <w:p w14:paraId="5A51944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）拟投入耗材种类、数量全面性及合理性一般的得1</w:t>
            </w:r>
            <w:r>
              <w:rPr>
                <w:rFonts w:hint="eastAsia"/>
                <w:lang w:val="en-US" w:eastAsia="zh-CN"/>
              </w:rPr>
              <w:t>-2</w:t>
            </w:r>
            <w:r>
              <w:rPr>
                <w:rFonts w:hint="eastAsia"/>
                <w:lang w:eastAsia="zh-CN"/>
              </w:rPr>
              <w:t>分；</w:t>
            </w:r>
          </w:p>
          <w:p w14:paraId="102C851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lang w:val="en-US" w:eastAsia="zh-CN"/>
              </w:rPr>
              <w:t>注：响应文件需提供相应的证明材料扫描件，否则不得分。</w:t>
            </w:r>
          </w:p>
        </w:tc>
        <w:tc>
          <w:tcPr>
            <w:tcW w:w="679" w:type="dxa"/>
            <w:noWrap w:val="0"/>
            <w:vAlign w:val="center"/>
          </w:tcPr>
          <w:p w14:paraId="06E45C3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14:paraId="66BE3E9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14:paraId="014B092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r>
      <w:tr w14:paraId="527C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vMerge w:val="continue"/>
            <w:noWrap w:val="0"/>
            <w:vAlign w:val="center"/>
          </w:tcPr>
          <w:p w14:paraId="7BAFF29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4F65535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eastAsia="zh-CN"/>
              </w:rPr>
            </w:pPr>
          </w:p>
        </w:tc>
        <w:tc>
          <w:tcPr>
            <w:tcW w:w="8291" w:type="dxa"/>
            <w:noWrap w:val="0"/>
            <w:vAlign w:val="center"/>
          </w:tcPr>
          <w:p w14:paraId="30A9FCA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根据投标人拟投入本项目相关机械设备、工具配备情况评分：</w:t>
            </w:r>
            <w:r>
              <w:rPr>
                <w:rFonts w:hint="eastAsia" w:ascii="Times New Roman" w:hAnsi="Times New Roman" w:eastAsia="宋体" w:cs="Times New Roman"/>
                <w:color w:val="auto"/>
                <w:sz w:val="21"/>
                <w:szCs w:val="21"/>
                <w:highlight w:val="none"/>
                <w:lang w:val="en-US" w:eastAsia="zh-CN"/>
              </w:rPr>
              <w:t>洒水车</w:t>
            </w:r>
            <w:r>
              <w:rPr>
                <w:rFonts w:hint="eastAsia" w:eastAsia="宋体"/>
                <w:color w:val="auto"/>
                <w:lang w:val="en-US" w:eastAsia="zh-CN"/>
              </w:rPr>
              <w:t>1辆得1分，</w:t>
            </w:r>
            <w:r>
              <w:rPr>
                <w:rFonts w:hint="eastAsia"/>
                <w:color w:val="auto"/>
              </w:rPr>
              <w:t>清洗车</w:t>
            </w:r>
            <w:r>
              <w:rPr>
                <w:rFonts w:hint="eastAsia" w:eastAsia="宋体"/>
                <w:color w:val="auto"/>
                <w:lang w:val="en-US" w:eastAsia="zh-CN"/>
              </w:rPr>
              <w:t>1辆得1分</w:t>
            </w:r>
            <w:r>
              <w:rPr>
                <w:rFonts w:hint="eastAsia" w:eastAsia="宋体"/>
                <w:color w:val="auto"/>
                <w:lang w:eastAsia="zh-CN"/>
              </w:rPr>
              <w:t>，</w:t>
            </w:r>
            <w:r>
              <w:rPr>
                <w:rFonts w:hint="eastAsia" w:eastAsia="宋体"/>
                <w:color w:val="auto"/>
                <w:lang w:val="en-US" w:eastAsia="zh-CN"/>
              </w:rPr>
              <w:t>洗扫车</w:t>
            </w:r>
            <w:r>
              <w:rPr>
                <w:rFonts w:hint="eastAsia" w:ascii="Times New Roman" w:hAnsi="Times New Roman" w:eastAsia="宋体" w:cs="Times New Roman"/>
                <w:color w:val="auto"/>
                <w:sz w:val="21"/>
                <w:szCs w:val="21"/>
                <w:highlight w:val="none"/>
                <w:lang w:val="en-US" w:eastAsia="zh-CN"/>
              </w:rPr>
              <w:t>1辆得1分。</w:t>
            </w:r>
          </w:p>
          <w:p w14:paraId="0C91AB2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lang w:val="en-US" w:eastAsia="zh-CN"/>
              </w:rPr>
            </w:pPr>
            <w:r>
              <w:rPr>
                <w:rFonts w:hint="eastAsia" w:ascii="Times New Roman" w:hAnsi="Times New Roman" w:eastAsia="宋体" w:cs="Times New Roman"/>
                <w:color w:val="auto"/>
                <w:sz w:val="21"/>
                <w:szCs w:val="21"/>
                <w:highlight w:val="none"/>
                <w:lang w:eastAsia="zh-CN"/>
              </w:rPr>
              <w:t>注：</w:t>
            </w:r>
            <w:r>
              <w:rPr>
                <w:rFonts w:hint="eastAsia" w:ascii="Times New Roman" w:hAnsi="Times New Roman" w:eastAsia="宋体" w:cs="Times New Roman"/>
                <w:color w:val="auto"/>
                <w:sz w:val="21"/>
                <w:szCs w:val="21"/>
                <w:highlight w:val="none"/>
                <w:lang w:val="en-US" w:eastAsia="zh-CN"/>
              </w:rPr>
              <w:t>需提供车辆购买发票或车辆租赁合同的证明材料</w:t>
            </w:r>
            <w:r>
              <w:rPr>
                <w:rFonts w:hint="eastAsia" w:ascii="Times New Roman" w:hAnsi="Times New Roman" w:eastAsia="宋体" w:cs="Times New Roman"/>
                <w:color w:val="auto"/>
                <w:sz w:val="21"/>
                <w:szCs w:val="21"/>
                <w:highlight w:val="none"/>
                <w:lang w:eastAsia="zh-CN"/>
              </w:rPr>
              <w:t>，否则不得分。</w:t>
            </w:r>
          </w:p>
        </w:tc>
        <w:tc>
          <w:tcPr>
            <w:tcW w:w="679" w:type="dxa"/>
            <w:noWrap w:val="0"/>
            <w:vAlign w:val="center"/>
          </w:tcPr>
          <w:p w14:paraId="0F08F6C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16DA6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6C1875A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65" w:type="dxa"/>
            <w:noWrap w:val="0"/>
            <w:vAlign w:val="center"/>
          </w:tcPr>
          <w:p w14:paraId="3E5C136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人员培训方案</w:t>
            </w:r>
          </w:p>
        </w:tc>
        <w:tc>
          <w:tcPr>
            <w:tcW w:w="8291" w:type="dxa"/>
            <w:noWrap w:val="0"/>
            <w:vAlign w:val="center"/>
          </w:tcPr>
          <w:p w14:paraId="1EE4480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679" w:type="dxa"/>
            <w:noWrap w:val="0"/>
            <w:vAlign w:val="center"/>
          </w:tcPr>
          <w:p w14:paraId="0DF3B8C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42731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10BA62F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noWrap w:val="0"/>
            <w:vAlign w:val="center"/>
          </w:tcPr>
          <w:p w14:paraId="5ED9014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291" w:type="dxa"/>
            <w:noWrap w:val="0"/>
            <w:vAlign w:val="center"/>
          </w:tcPr>
          <w:p w14:paraId="51556B7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14:paraId="7F974C55">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制度完整，考核方法完全合理可行的，得5-6分；</w:t>
            </w:r>
          </w:p>
          <w:p w14:paraId="5739A74E">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制度比较完整，考核方法基本合理可行的，得3-4分；</w:t>
            </w:r>
          </w:p>
          <w:p w14:paraId="21CF2738">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制度欠缺完整，考核方法欠缺合理可行的，得1-2分；</w:t>
            </w:r>
          </w:p>
          <w:p w14:paraId="63EE00D4">
            <w:pPr>
              <w:pStyle w:val="114"/>
              <w:keepNext w:val="0"/>
              <w:keepLines w:val="0"/>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不提供方案不得分。</w:t>
            </w:r>
          </w:p>
        </w:tc>
        <w:tc>
          <w:tcPr>
            <w:tcW w:w="679" w:type="dxa"/>
            <w:noWrap w:val="0"/>
            <w:vAlign w:val="center"/>
          </w:tcPr>
          <w:p w14:paraId="2461711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521E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646A409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noWrap w:val="0"/>
            <w:vAlign w:val="center"/>
          </w:tcPr>
          <w:p w14:paraId="6DB95C5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服务承诺与维稳交接</w:t>
            </w:r>
          </w:p>
        </w:tc>
        <w:tc>
          <w:tcPr>
            <w:tcW w:w="8291" w:type="dxa"/>
            <w:noWrap w:val="0"/>
            <w:vAlign w:val="center"/>
          </w:tcPr>
          <w:p w14:paraId="3ACF67D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14:paraId="0751E6E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14:paraId="08C3741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（2）方案措施及承诺基本具备的得3-4分；</w:t>
            </w:r>
          </w:p>
          <w:p w14:paraId="0E4E16D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1-2分；</w:t>
            </w:r>
          </w:p>
          <w:p w14:paraId="1E0B06B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79" w:type="dxa"/>
            <w:noWrap w:val="0"/>
            <w:vAlign w:val="center"/>
          </w:tcPr>
          <w:p w14:paraId="18537A7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14:paraId="1630B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548CBD3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365" w:type="dxa"/>
            <w:noWrap w:val="0"/>
            <w:vAlign w:val="center"/>
          </w:tcPr>
          <w:p w14:paraId="56A4786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8291" w:type="dxa"/>
            <w:noWrap w:val="0"/>
            <w:vAlign w:val="center"/>
          </w:tcPr>
          <w:p w14:paraId="114EC54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679" w:type="dxa"/>
            <w:noWrap w:val="0"/>
            <w:vAlign w:val="center"/>
          </w:tcPr>
          <w:p w14:paraId="1811BED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14:paraId="0350E7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0AB59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506240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093466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F49D204">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157366E1">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87047E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D42F97A">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7F6142C4">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A051701">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51C822A">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5CB5A561">
      <w:pPr>
        <w:pStyle w:val="60"/>
        <w:rPr>
          <w:rFonts w:ascii="宋体" w:cs="宋体"/>
          <w:kern w:val="0"/>
          <w:sz w:val="24"/>
          <w:szCs w:val="24"/>
        </w:rPr>
      </w:pPr>
    </w:p>
    <w:p w14:paraId="20083C8B">
      <w:pPr>
        <w:pStyle w:val="61"/>
        <w:numPr>
          <w:ilvl w:val="0"/>
          <w:numId w:val="10"/>
        </w:numPr>
        <w:rPr>
          <w:rFonts w:ascii="宋体" w:cs="宋体"/>
          <w:b/>
          <w:bCs/>
          <w:kern w:val="0"/>
          <w:sz w:val="32"/>
          <w:szCs w:val="32"/>
        </w:rPr>
      </w:pPr>
      <w:r>
        <w:rPr>
          <w:rFonts w:hint="eastAsia" w:ascii="宋体" w:cs="宋体"/>
          <w:b/>
          <w:bCs/>
          <w:kern w:val="0"/>
          <w:sz w:val="32"/>
          <w:szCs w:val="32"/>
        </w:rPr>
        <w:t>评审纪律和要求</w:t>
      </w:r>
    </w:p>
    <w:p w14:paraId="33D018F8">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69AB10F">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DF0ED5B">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42DEF40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CBE9CAC">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CE6ED65">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6F1E648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A6D2A3">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FD4DF7">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B4020C">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DAC44A4">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5325F51">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0FC1EBC">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D590186">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58BA1B0">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4637AB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0CF92D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5F74420">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1FF4C99">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4E613E72">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6B6CA6F">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2DBC55F1">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39FD2763">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27FC9E">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D176C24">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63FB2C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157605C">
      <w:pPr>
        <w:pStyle w:val="3"/>
      </w:pPr>
    </w:p>
    <w:p w14:paraId="3626DA48">
      <w:pPr>
        <w:pStyle w:val="3"/>
        <w:numPr>
          <w:ilvl w:val="0"/>
          <w:numId w:val="10"/>
        </w:numPr>
        <w:rPr>
          <w:rFonts w:cs="宋体"/>
          <w:b/>
          <w:bCs/>
          <w:kern w:val="0"/>
          <w:sz w:val="32"/>
          <w:szCs w:val="32"/>
        </w:rPr>
      </w:pPr>
      <w:r>
        <w:rPr>
          <w:rFonts w:hint="eastAsia" w:cs="宋体"/>
          <w:b/>
          <w:bCs/>
          <w:kern w:val="0"/>
          <w:sz w:val="32"/>
          <w:szCs w:val="32"/>
          <w:lang w:val="en-US" w:eastAsia="zh-CN"/>
        </w:rPr>
        <w:t>政府采购政策落实</w:t>
      </w:r>
    </w:p>
    <w:p w14:paraId="6617D6E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EFB85A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AD589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5F7922"/>
    <w:p w14:paraId="10F41A06">
      <w:pPr>
        <w:widowControl w:val="0"/>
        <w:spacing w:line="780" w:lineRule="exact"/>
        <w:rPr>
          <w:rFonts w:ascii="宋体" w:cs="宋体"/>
        </w:rPr>
      </w:pPr>
    </w:p>
    <w:p w14:paraId="23DF5AAF">
      <w:pPr>
        <w:widowControl w:val="0"/>
        <w:spacing w:line="780" w:lineRule="exact"/>
        <w:jc w:val="center"/>
        <w:rPr>
          <w:rFonts w:ascii="宋体" w:cs="宋体"/>
        </w:rPr>
      </w:pPr>
    </w:p>
    <w:p w14:paraId="6F3FF881">
      <w:pPr>
        <w:widowControl w:val="0"/>
        <w:spacing w:line="780" w:lineRule="exact"/>
        <w:rPr>
          <w:rFonts w:ascii="宋体" w:cs="宋体"/>
        </w:rPr>
      </w:pPr>
    </w:p>
    <w:p w14:paraId="665A6473">
      <w:pPr>
        <w:widowControl w:val="0"/>
        <w:spacing w:line="780" w:lineRule="exact"/>
        <w:jc w:val="center"/>
        <w:rPr>
          <w:rFonts w:ascii="宋体" w:cs="宋体"/>
        </w:rPr>
      </w:pPr>
    </w:p>
    <w:p w14:paraId="218A0C77">
      <w:pPr>
        <w:widowControl w:val="0"/>
        <w:spacing w:line="780" w:lineRule="exact"/>
        <w:jc w:val="center"/>
        <w:rPr>
          <w:rFonts w:ascii="宋体" w:cs="宋体"/>
        </w:rPr>
      </w:pPr>
    </w:p>
    <w:p w14:paraId="5FD328DF">
      <w:pPr>
        <w:widowControl w:val="0"/>
        <w:spacing w:line="780" w:lineRule="exact"/>
        <w:jc w:val="center"/>
        <w:rPr>
          <w:rFonts w:ascii="宋体" w:cs="宋体"/>
        </w:rPr>
      </w:pPr>
    </w:p>
    <w:p w14:paraId="00C15F85">
      <w:pPr>
        <w:widowControl w:val="0"/>
        <w:spacing w:line="780" w:lineRule="exact"/>
        <w:jc w:val="center"/>
        <w:rPr>
          <w:rFonts w:ascii="宋体" w:cs="宋体"/>
        </w:rPr>
      </w:pPr>
    </w:p>
    <w:p w14:paraId="0FA0B5E1">
      <w:pPr>
        <w:widowControl w:val="0"/>
        <w:spacing w:line="780" w:lineRule="exact"/>
        <w:jc w:val="center"/>
        <w:rPr>
          <w:rFonts w:ascii="宋体" w:cs="宋体"/>
        </w:rPr>
      </w:pPr>
    </w:p>
    <w:p w14:paraId="0140421E">
      <w:pPr>
        <w:widowControl w:val="0"/>
        <w:spacing w:line="780" w:lineRule="exact"/>
        <w:jc w:val="center"/>
        <w:rPr>
          <w:rFonts w:ascii="宋体" w:cs="宋体"/>
        </w:rPr>
      </w:pPr>
    </w:p>
    <w:p w14:paraId="236FA45C">
      <w:pPr>
        <w:widowControl w:val="0"/>
        <w:spacing w:line="780" w:lineRule="exact"/>
        <w:jc w:val="center"/>
        <w:rPr>
          <w:rFonts w:ascii="宋体" w:cs="宋体"/>
        </w:rPr>
      </w:pPr>
    </w:p>
    <w:p w14:paraId="7C9CFAED">
      <w:pPr>
        <w:widowControl w:val="0"/>
        <w:spacing w:line="780" w:lineRule="exact"/>
        <w:jc w:val="center"/>
        <w:rPr>
          <w:rFonts w:ascii="宋体" w:cs="宋体"/>
        </w:rPr>
      </w:pPr>
    </w:p>
    <w:p w14:paraId="283D829D">
      <w:pPr>
        <w:widowControl w:val="0"/>
        <w:spacing w:line="780" w:lineRule="exact"/>
        <w:jc w:val="center"/>
        <w:rPr>
          <w:rFonts w:ascii="宋体" w:cs="宋体"/>
        </w:rPr>
      </w:pPr>
    </w:p>
    <w:p w14:paraId="728A90F8">
      <w:pPr>
        <w:widowControl w:val="0"/>
        <w:spacing w:line="780" w:lineRule="exact"/>
        <w:jc w:val="center"/>
        <w:rPr>
          <w:rFonts w:ascii="宋体" w:cs="宋体"/>
        </w:rPr>
      </w:pPr>
    </w:p>
    <w:p w14:paraId="5906CDE5">
      <w:pPr>
        <w:widowControl w:val="0"/>
        <w:spacing w:line="780" w:lineRule="exact"/>
        <w:jc w:val="center"/>
        <w:rPr>
          <w:rFonts w:ascii="宋体" w:cs="宋体"/>
        </w:rPr>
      </w:pPr>
    </w:p>
    <w:p w14:paraId="6C9BA7F2">
      <w:pPr>
        <w:widowControl w:val="0"/>
        <w:spacing w:line="780" w:lineRule="exact"/>
        <w:jc w:val="center"/>
        <w:rPr>
          <w:rFonts w:ascii="宋体" w:cs="宋体"/>
        </w:rPr>
      </w:pPr>
    </w:p>
    <w:p w14:paraId="0C225850">
      <w:pPr>
        <w:widowControl w:val="0"/>
        <w:spacing w:line="780" w:lineRule="exact"/>
        <w:jc w:val="center"/>
        <w:rPr>
          <w:rFonts w:ascii="宋体" w:cs="宋体"/>
        </w:rPr>
      </w:pPr>
    </w:p>
    <w:p w14:paraId="6731D817">
      <w:pPr>
        <w:widowControl w:val="0"/>
        <w:spacing w:line="780" w:lineRule="exact"/>
        <w:jc w:val="center"/>
        <w:rPr>
          <w:rFonts w:ascii="宋体" w:cs="宋体"/>
        </w:rPr>
      </w:pPr>
    </w:p>
    <w:p w14:paraId="4DC3A0DC">
      <w:pPr>
        <w:widowControl w:val="0"/>
        <w:spacing w:line="780" w:lineRule="exact"/>
        <w:jc w:val="center"/>
        <w:rPr>
          <w:rFonts w:ascii="宋体" w:cs="宋体"/>
        </w:rPr>
      </w:pPr>
    </w:p>
    <w:p w14:paraId="63384D80">
      <w:pPr>
        <w:widowControl w:val="0"/>
        <w:spacing w:line="780" w:lineRule="exact"/>
        <w:jc w:val="center"/>
        <w:rPr>
          <w:rFonts w:ascii="宋体" w:cs="宋体"/>
        </w:rPr>
      </w:pPr>
    </w:p>
    <w:p w14:paraId="680998A5">
      <w:pPr>
        <w:widowControl w:val="0"/>
        <w:spacing w:line="780" w:lineRule="exact"/>
        <w:jc w:val="center"/>
        <w:rPr>
          <w:rFonts w:ascii="宋体" w:cs="宋体"/>
        </w:rPr>
      </w:pPr>
    </w:p>
    <w:p w14:paraId="0ABF81EB">
      <w:pPr>
        <w:widowControl w:val="0"/>
        <w:spacing w:line="780" w:lineRule="exact"/>
        <w:jc w:val="center"/>
        <w:rPr>
          <w:rFonts w:ascii="宋体" w:cs="宋体"/>
        </w:rPr>
      </w:pPr>
    </w:p>
    <w:p w14:paraId="3A6914C2">
      <w:pPr>
        <w:widowControl w:val="0"/>
        <w:spacing w:line="780" w:lineRule="exact"/>
        <w:jc w:val="center"/>
        <w:rPr>
          <w:rFonts w:ascii="宋体" w:cs="宋体"/>
        </w:rPr>
      </w:pPr>
    </w:p>
    <w:p w14:paraId="56C8032C">
      <w:pPr>
        <w:widowControl w:val="0"/>
        <w:spacing w:line="780" w:lineRule="exact"/>
        <w:jc w:val="center"/>
        <w:rPr>
          <w:rFonts w:ascii="宋体" w:cs="宋体"/>
          <w:b/>
          <w:bCs/>
          <w:sz w:val="52"/>
          <w:szCs w:val="52"/>
        </w:rPr>
      </w:pPr>
      <w:r>
        <w:rPr>
          <w:rFonts w:hint="eastAsia" w:ascii="宋体" w:cs="宋体"/>
          <w:b/>
          <w:bCs/>
          <w:sz w:val="52"/>
          <w:szCs w:val="52"/>
        </w:rPr>
        <w:t>第四章</w:t>
      </w:r>
    </w:p>
    <w:p w14:paraId="258A515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A2C378A">
      <w:pPr>
        <w:widowControl w:val="0"/>
        <w:spacing w:line="360" w:lineRule="auto"/>
        <w:rPr>
          <w:rFonts w:ascii="宋体" w:cs="宋体"/>
          <w:b/>
          <w:bCs/>
          <w:sz w:val="24"/>
          <w:szCs w:val="24"/>
        </w:rPr>
      </w:pPr>
    </w:p>
    <w:p w14:paraId="4D818B81">
      <w:pPr>
        <w:widowControl w:val="0"/>
        <w:spacing w:line="360" w:lineRule="auto"/>
        <w:rPr>
          <w:rFonts w:ascii="宋体" w:cs="宋体"/>
        </w:rPr>
      </w:pPr>
    </w:p>
    <w:p w14:paraId="516F66BA">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DE1300E">
      <w:pPr>
        <w:widowControl w:val="0"/>
        <w:spacing w:line="780" w:lineRule="exact"/>
        <w:jc w:val="center"/>
      </w:pPr>
      <w:r>
        <w:rPr>
          <w:rFonts w:hint="eastAsia" w:ascii="宋体" w:cs="宋体"/>
          <w:b/>
          <w:bCs/>
          <w:sz w:val="52"/>
          <w:szCs w:val="52"/>
        </w:rPr>
        <w:t>技术服务要求及货物需求一览表</w:t>
      </w:r>
    </w:p>
    <w:p w14:paraId="5F17E766">
      <w:pPr>
        <w:jc w:val="left"/>
        <w:rPr>
          <w:rFonts w:ascii="宋体" w:cs="宋体"/>
          <w:color w:val="000000"/>
          <w:kern w:val="0"/>
          <w:sz w:val="24"/>
          <w:szCs w:val="24"/>
        </w:rPr>
      </w:pPr>
    </w:p>
    <w:p w14:paraId="24BE8B3B">
      <w:pPr>
        <w:spacing w:line="400" w:lineRule="exact"/>
        <w:rPr>
          <w:rFonts w:hint="eastAsia" w:hAnsi="宋体" w:eastAsia="宋体"/>
          <w:b/>
          <w:bCs/>
          <w:sz w:val="21"/>
          <w:szCs w:val="21"/>
          <w:lang w:val="zh-TW" w:eastAsia="zh-TW"/>
        </w:rPr>
      </w:pPr>
      <w:r>
        <w:rPr>
          <w:rFonts w:hint="eastAsia" w:hAnsi="宋体" w:eastAsia="宋体"/>
          <w:b/>
          <w:bCs/>
          <w:sz w:val="21"/>
          <w:szCs w:val="21"/>
          <w:lang w:val="zh-TW" w:eastAsia="zh-TW"/>
        </w:rPr>
        <w:t>一、</w:t>
      </w:r>
      <w:r>
        <w:rPr>
          <w:rFonts w:hint="eastAsia" w:hAnsi="宋体" w:eastAsia="宋体"/>
          <w:b/>
          <w:bCs/>
          <w:sz w:val="21"/>
          <w:szCs w:val="21"/>
          <w:lang w:val="zh-TW" w:eastAsia="zh-TW"/>
        </w:rPr>
        <w:tab/>
      </w:r>
      <w:r>
        <w:rPr>
          <w:rFonts w:hint="eastAsia" w:hAnsi="宋体" w:eastAsia="宋体"/>
          <w:b/>
          <w:bCs/>
          <w:sz w:val="21"/>
          <w:szCs w:val="21"/>
          <w:lang w:val="zh-TW" w:eastAsia="zh-TW"/>
        </w:rPr>
        <w:t>具体单位与需求数量（随单位基本情况的变化有适当的调整）</w:t>
      </w:r>
    </w:p>
    <w:tbl>
      <w:tblPr>
        <w:tblStyle w:val="33"/>
        <w:tblpPr w:leftFromText="180" w:rightFromText="180" w:vertAnchor="text" w:horzAnchor="page" w:tblpX="1292" w:tblpY="732"/>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2571"/>
        <w:gridCol w:w="2227"/>
      </w:tblGrid>
      <w:tr w14:paraId="2005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18" w:type="dxa"/>
          </w:tcPr>
          <w:p w14:paraId="0FF099A7">
            <w:pPr>
              <w:spacing w:line="400" w:lineRule="exact"/>
              <w:rPr>
                <w:rFonts w:hint="default" w:hAnsi="宋体" w:eastAsia="宋体"/>
                <w:b/>
                <w:bCs/>
                <w:sz w:val="21"/>
                <w:szCs w:val="21"/>
              </w:rPr>
            </w:pPr>
            <w:r>
              <w:rPr>
                <w:rFonts w:hint="eastAsia" w:hAnsi="宋体" w:eastAsia="宋体"/>
                <w:b/>
                <w:bCs/>
                <w:sz w:val="21"/>
                <w:szCs w:val="21"/>
              </w:rPr>
              <w:t>值勤单位</w:t>
            </w:r>
          </w:p>
        </w:tc>
        <w:tc>
          <w:tcPr>
            <w:tcW w:w="2571" w:type="dxa"/>
          </w:tcPr>
          <w:p w14:paraId="0A2F2CB0">
            <w:pPr>
              <w:spacing w:line="400" w:lineRule="exact"/>
              <w:rPr>
                <w:rFonts w:hint="default" w:hAnsi="宋体" w:eastAsia="宋体"/>
                <w:b/>
                <w:bCs/>
                <w:sz w:val="21"/>
                <w:szCs w:val="21"/>
              </w:rPr>
            </w:pPr>
            <w:r>
              <w:rPr>
                <w:rFonts w:hint="eastAsia" w:hAnsi="宋体" w:eastAsia="宋体"/>
                <w:b/>
                <w:bCs/>
                <w:sz w:val="21"/>
                <w:szCs w:val="21"/>
              </w:rPr>
              <w:t>派驻保洁人数</w:t>
            </w:r>
          </w:p>
        </w:tc>
        <w:tc>
          <w:tcPr>
            <w:tcW w:w="2227" w:type="dxa"/>
          </w:tcPr>
          <w:p w14:paraId="6F3BFB48">
            <w:pPr>
              <w:spacing w:line="400" w:lineRule="exact"/>
              <w:rPr>
                <w:rFonts w:hint="default" w:hAnsi="宋体" w:eastAsia="宋体"/>
                <w:b/>
                <w:bCs/>
                <w:sz w:val="21"/>
                <w:szCs w:val="21"/>
              </w:rPr>
            </w:pPr>
            <w:r>
              <w:rPr>
                <w:rFonts w:hint="eastAsia" w:hAnsi="宋体" w:eastAsia="宋体"/>
                <w:b/>
                <w:bCs/>
                <w:sz w:val="21"/>
                <w:szCs w:val="21"/>
              </w:rPr>
              <w:t>服务期限</w:t>
            </w:r>
          </w:p>
        </w:tc>
      </w:tr>
      <w:tr w14:paraId="0CFE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318" w:type="dxa"/>
          </w:tcPr>
          <w:p w14:paraId="1CDA2083">
            <w:pPr>
              <w:spacing w:line="400" w:lineRule="exact"/>
              <w:rPr>
                <w:rFonts w:hint="default" w:hAnsi="宋体" w:eastAsia="宋体"/>
                <w:sz w:val="21"/>
                <w:szCs w:val="21"/>
              </w:rPr>
            </w:pPr>
            <w:r>
              <w:rPr>
                <w:rFonts w:hint="eastAsia" w:hAnsi="宋体" w:eastAsia="宋体"/>
                <w:sz w:val="21"/>
                <w:szCs w:val="21"/>
              </w:rPr>
              <w:t>永康市公安局办公大楼</w:t>
            </w:r>
          </w:p>
        </w:tc>
        <w:tc>
          <w:tcPr>
            <w:tcW w:w="2571" w:type="dxa"/>
          </w:tcPr>
          <w:p w14:paraId="5DDB8665">
            <w:pPr>
              <w:spacing w:line="400" w:lineRule="exact"/>
              <w:rPr>
                <w:rFonts w:hint="default" w:hAnsi="宋体" w:eastAsia="宋体"/>
                <w:sz w:val="21"/>
                <w:szCs w:val="21"/>
              </w:rPr>
            </w:pPr>
            <w:r>
              <w:rPr>
                <w:rFonts w:hint="eastAsia" w:hAnsi="宋体" w:eastAsia="宋体"/>
                <w:sz w:val="21"/>
                <w:szCs w:val="21"/>
                <w:lang w:val="en-US" w:eastAsia="zh-CN"/>
              </w:rPr>
              <w:t>不少于</w:t>
            </w:r>
            <w:r>
              <w:rPr>
                <w:rFonts w:hint="eastAsia" w:hAnsi="宋体" w:eastAsia="宋体"/>
                <w:sz w:val="21"/>
                <w:szCs w:val="21"/>
              </w:rPr>
              <w:t>13名</w:t>
            </w:r>
          </w:p>
        </w:tc>
        <w:tc>
          <w:tcPr>
            <w:tcW w:w="2227" w:type="dxa"/>
          </w:tcPr>
          <w:p w14:paraId="600D22C5">
            <w:pPr>
              <w:spacing w:line="400" w:lineRule="exact"/>
              <w:rPr>
                <w:rFonts w:hint="default" w:hAnsi="宋体" w:eastAsia="宋体"/>
                <w:sz w:val="21"/>
                <w:szCs w:val="21"/>
              </w:rPr>
            </w:pPr>
            <w:r>
              <w:rPr>
                <w:rFonts w:hint="eastAsia" w:hAnsi="宋体" w:eastAsia="宋体"/>
                <w:sz w:val="21"/>
                <w:szCs w:val="21"/>
              </w:rPr>
              <w:t>一年</w:t>
            </w:r>
          </w:p>
        </w:tc>
      </w:tr>
    </w:tbl>
    <w:p w14:paraId="24D034F7">
      <w:pPr>
        <w:pStyle w:val="114"/>
        <w:spacing w:line="360" w:lineRule="auto"/>
        <w:jc w:val="left"/>
        <w:rPr>
          <w:rFonts w:hint="default" w:ascii="等线" w:hAnsi="宋体" w:eastAsia="宋体" w:cs="等线"/>
          <w:color w:val="auto"/>
          <w:kern w:val="2"/>
          <w:sz w:val="21"/>
          <w:szCs w:val="21"/>
          <w:lang w:val="en-US" w:eastAsia="zh-CN" w:bidi="ar-SA"/>
        </w:rPr>
      </w:pPr>
      <w:r>
        <w:rPr>
          <w:rFonts w:hint="eastAsia" w:ascii="等线" w:hAnsi="宋体" w:eastAsia="宋体" w:cs="等线"/>
          <w:color w:val="auto"/>
          <w:kern w:val="2"/>
          <w:sz w:val="21"/>
          <w:szCs w:val="21"/>
          <w:lang w:val="zh-TW" w:eastAsia="zh-TW" w:bidi="ar-SA"/>
        </w:rPr>
        <w:t>服务时间人数配备要求：派驻永康市公安局办公大楼</w:t>
      </w:r>
      <w:r>
        <w:rPr>
          <w:rFonts w:hint="eastAsia" w:ascii="等线" w:hAnsi="宋体" w:eastAsia="宋体" w:cs="等线"/>
          <w:color w:val="auto"/>
          <w:kern w:val="2"/>
          <w:sz w:val="21"/>
          <w:szCs w:val="21"/>
          <w:lang w:val="en-US" w:eastAsia="zh-CN" w:bidi="ar-SA"/>
        </w:rPr>
        <w:t>不少于13</w:t>
      </w:r>
      <w:r>
        <w:rPr>
          <w:rFonts w:hint="eastAsia" w:ascii="等线" w:hAnsi="宋体" w:eastAsia="宋体" w:cs="等线"/>
          <w:color w:val="auto"/>
          <w:kern w:val="2"/>
          <w:sz w:val="21"/>
          <w:szCs w:val="21"/>
          <w:lang w:val="zh-TW" w:eastAsia="zh-TW" w:bidi="ar-SA"/>
        </w:rPr>
        <w:t>名</w:t>
      </w:r>
      <w:r>
        <w:rPr>
          <w:rFonts w:hint="eastAsia" w:ascii="等线" w:hAnsi="宋体" w:eastAsia="宋体" w:cs="等线"/>
          <w:color w:val="auto"/>
          <w:kern w:val="2"/>
          <w:sz w:val="21"/>
          <w:szCs w:val="21"/>
          <w:lang w:val="zh-TW" w:eastAsia="zh-CN" w:bidi="ar-SA"/>
        </w:rPr>
        <w:t>保洁人员。上班时间为</w:t>
      </w:r>
      <w:r>
        <w:rPr>
          <w:rFonts w:hint="eastAsia" w:ascii="等线" w:hAnsi="宋体" w:eastAsia="宋体" w:cs="等线"/>
          <w:color w:val="auto"/>
          <w:kern w:val="2"/>
          <w:sz w:val="21"/>
          <w:szCs w:val="21"/>
          <w:lang w:val="zh-TW" w:eastAsia="zh-TW" w:bidi="ar-SA"/>
        </w:rPr>
        <w:t>周一至周五7:50—17:30</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en-US" w:eastAsia="zh-CN" w:bidi="ar-SA"/>
        </w:rPr>
        <w:t>周末因工作关系特殊需要应工作要求派人上岗。</w:t>
      </w:r>
    </w:p>
    <w:p w14:paraId="4CE65B85">
      <w:pPr>
        <w:pStyle w:val="114"/>
        <w:spacing w:line="360" w:lineRule="auto"/>
        <w:jc w:val="left"/>
        <w:rPr>
          <w:rFonts w:ascii="宋体" w:hAnsi="宋体" w:eastAsia="宋体" w:cs="宋体"/>
          <w:b/>
          <w:sz w:val="24"/>
          <w:szCs w:val="24"/>
          <w:lang w:val="zh-TW"/>
        </w:rPr>
      </w:pPr>
      <w:r>
        <w:rPr>
          <w:rFonts w:hint="eastAsia" w:ascii="宋体" w:hAnsi="宋体" w:eastAsia="宋体" w:cs="宋体"/>
          <w:b/>
          <w:sz w:val="24"/>
          <w:szCs w:val="24"/>
          <w:lang w:val="zh-TW"/>
        </w:rPr>
        <w:t>（二）保洁工作要求</w:t>
      </w:r>
    </w:p>
    <w:p w14:paraId="328B7373">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保洁范围</w:t>
      </w:r>
    </w:p>
    <w:p w14:paraId="2E5B6CE9">
      <w:pPr>
        <w:pStyle w:val="114"/>
        <w:spacing w:line="360" w:lineRule="auto"/>
        <w:jc w:val="left"/>
        <w:rPr>
          <w:rFonts w:hint="default" w:ascii="等线" w:hAnsi="宋体" w:eastAsia="宋体" w:cs="等线"/>
          <w:color w:val="auto"/>
          <w:kern w:val="2"/>
          <w:sz w:val="21"/>
          <w:szCs w:val="21"/>
          <w:lang w:val="en-US" w:eastAsia="zh-CN" w:bidi="ar-SA"/>
        </w:rPr>
      </w:pPr>
      <w:r>
        <w:rPr>
          <w:rFonts w:hint="eastAsia" w:ascii="等线" w:hAnsi="宋体" w:eastAsia="宋体" w:cs="等线"/>
          <w:color w:val="auto"/>
          <w:kern w:val="2"/>
          <w:sz w:val="21"/>
          <w:szCs w:val="21"/>
          <w:lang w:val="zh-TW" w:eastAsia="zh-CN" w:bidi="ar-SA"/>
        </w:rPr>
        <w:t>公安大楼、辅楼（</w:t>
      </w:r>
      <w:r>
        <w:rPr>
          <w:rFonts w:hint="eastAsia" w:ascii="等线" w:hAnsi="宋体" w:eastAsia="宋体" w:cs="等线"/>
          <w:color w:val="auto"/>
          <w:kern w:val="2"/>
          <w:sz w:val="21"/>
          <w:szCs w:val="21"/>
          <w:lang w:val="en-US" w:eastAsia="zh-CN" w:bidi="ar-SA"/>
        </w:rPr>
        <w:t>除大楼外局机关的其它建筑，如原政法委楼、惠警中心、门卫室、对外的法医鉴定中心以及报案中心等）</w:t>
      </w:r>
      <w:r>
        <w:rPr>
          <w:rFonts w:hint="eastAsia" w:ascii="等线" w:hAnsi="宋体" w:eastAsia="宋体" w:cs="等线"/>
          <w:color w:val="auto"/>
          <w:kern w:val="2"/>
          <w:sz w:val="21"/>
          <w:szCs w:val="21"/>
          <w:lang w:val="zh-TW" w:eastAsia="zh-CN" w:bidi="ar-SA"/>
        </w:rPr>
        <w:t>、地下停车库，公安大</w:t>
      </w:r>
      <w:r>
        <w:rPr>
          <w:rFonts w:hint="eastAsia" w:ascii="等线" w:hAnsi="宋体" w:eastAsia="宋体" w:cs="等线"/>
          <w:color w:val="auto"/>
          <w:kern w:val="2"/>
          <w:sz w:val="21"/>
          <w:szCs w:val="21"/>
          <w:lang w:val="en-US" w:eastAsia="zh-CN" w:bidi="ar-SA"/>
        </w:rPr>
        <w:t>院、洗车场、大院围墙、围栏、大门口及对外开放窗口单位门口</w:t>
      </w:r>
      <w:r>
        <w:rPr>
          <w:rFonts w:hint="eastAsia" w:ascii="等线" w:hAnsi="宋体" w:eastAsia="宋体" w:cs="等线"/>
          <w:color w:val="auto"/>
          <w:kern w:val="2"/>
          <w:sz w:val="21"/>
          <w:szCs w:val="21"/>
          <w:lang w:val="zh-TW" w:eastAsia="zh-CN" w:bidi="ar-SA"/>
        </w:rPr>
        <w:t>等公共区域（</w:t>
      </w:r>
      <w:r>
        <w:rPr>
          <w:rFonts w:hint="eastAsia" w:ascii="等线" w:hAnsi="宋体" w:eastAsia="宋体" w:cs="等线"/>
          <w:color w:val="auto"/>
          <w:kern w:val="2"/>
          <w:sz w:val="21"/>
          <w:szCs w:val="21"/>
          <w:lang w:val="en-US" w:eastAsia="zh-CN" w:bidi="ar-SA"/>
        </w:rPr>
        <w:t>食堂一楼二楼不含，但含食堂二楼公用卫生间</w:t>
      </w:r>
      <w:r>
        <w:rPr>
          <w:rFonts w:hint="eastAsia" w:ascii="等线" w:hAnsi="宋体" w:eastAsia="宋体" w:cs="等线"/>
          <w:color w:val="auto"/>
          <w:kern w:val="2"/>
          <w:sz w:val="21"/>
          <w:szCs w:val="21"/>
          <w:lang w:val="zh-TW" w:eastAsia="zh-CN" w:bidi="ar-SA"/>
        </w:rPr>
        <w:t>），其中会议室、休闲室、局领导办公室每天需打扫一次，楼道、电梯、大厅等公共区域也需每天打扫，大厅需专人负责反复清理打扫。民警办公室每星期清扫擦拭一次。</w:t>
      </w:r>
      <w:r>
        <w:rPr>
          <w:rFonts w:hint="eastAsia" w:ascii="等线" w:hAnsi="宋体" w:eastAsia="宋体" w:cs="等线"/>
          <w:color w:val="auto"/>
          <w:kern w:val="2"/>
          <w:sz w:val="21"/>
          <w:szCs w:val="21"/>
          <w:lang w:val="en-US" w:eastAsia="zh-CN" w:bidi="ar-SA"/>
        </w:rPr>
        <w:t xml:space="preserve"> 含以上范围内产生的垃圾按要求清运处置。</w:t>
      </w:r>
    </w:p>
    <w:p w14:paraId="266EB6A6">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人员配备</w:t>
      </w:r>
    </w:p>
    <w:p w14:paraId="05585F4C">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CN" w:bidi="ar-SA"/>
        </w:rPr>
        <w:t>大楼共需配备保洁人员</w:t>
      </w:r>
      <w:r>
        <w:rPr>
          <w:rFonts w:hint="eastAsia" w:ascii="等线" w:hAnsi="宋体" w:eastAsia="宋体" w:cs="等线"/>
          <w:color w:val="auto"/>
          <w:kern w:val="2"/>
          <w:sz w:val="21"/>
          <w:szCs w:val="21"/>
          <w:lang w:val="en-US" w:eastAsia="zh-CN" w:bidi="ar-SA"/>
        </w:rPr>
        <w:t>不少于</w:t>
      </w:r>
      <w:r>
        <w:rPr>
          <w:rFonts w:hint="eastAsia" w:ascii="等线" w:hAnsi="宋体" w:eastAsia="宋体" w:cs="等线"/>
          <w:color w:val="auto"/>
          <w:kern w:val="2"/>
          <w:sz w:val="21"/>
          <w:szCs w:val="21"/>
          <w:lang w:val="zh-TW" w:eastAsia="zh-CN" w:bidi="ar-SA"/>
        </w:rPr>
        <w:t>13名。</w:t>
      </w:r>
    </w:p>
    <w:p w14:paraId="0FDE3FBB">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TW" w:bidi="ar-SA"/>
        </w:rPr>
        <w:t>保</w:t>
      </w:r>
      <w:r>
        <w:rPr>
          <w:rFonts w:hint="eastAsia" w:ascii="等线" w:hAnsi="宋体" w:eastAsia="宋体" w:cs="等线"/>
          <w:color w:val="auto"/>
          <w:kern w:val="2"/>
          <w:sz w:val="21"/>
          <w:szCs w:val="21"/>
          <w:lang w:val="zh-TW" w:eastAsia="zh-CN" w:bidi="ar-SA"/>
        </w:rPr>
        <w:t>洁</w:t>
      </w:r>
      <w:r>
        <w:rPr>
          <w:rFonts w:hint="eastAsia" w:ascii="等线" w:hAnsi="宋体" w:eastAsia="宋体" w:cs="等线"/>
          <w:color w:val="auto"/>
          <w:kern w:val="2"/>
          <w:sz w:val="21"/>
          <w:szCs w:val="21"/>
          <w:lang w:val="zh-TW" w:eastAsia="zh-TW" w:bidi="ar-SA"/>
        </w:rPr>
        <w:t>人员个人素质条件：确保</w:t>
      </w:r>
      <w:r>
        <w:rPr>
          <w:rFonts w:hint="eastAsia" w:ascii="等线" w:hAnsi="宋体" w:eastAsia="宋体" w:cs="等线"/>
          <w:color w:val="auto"/>
          <w:kern w:val="2"/>
          <w:sz w:val="21"/>
          <w:szCs w:val="21"/>
          <w:lang w:val="zh-TW" w:eastAsia="zh-CN" w:bidi="ar-SA"/>
        </w:rPr>
        <w:t>女</w:t>
      </w:r>
      <w:r>
        <w:rPr>
          <w:rFonts w:hint="eastAsia" w:ascii="等线" w:hAnsi="宋体" w:eastAsia="宋体" w:cs="等线"/>
          <w:color w:val="auto"/>
          <w:kern w:val="2"/>
          <w:sz w:val="21"/>
          <w:szCs w:val="21"/>
          <w:lang w:val="zh-TW" w:eastAsia="zh-TW" w:bidi="ar-SA"/>
        </w:rPr>
        <w:t>性年龄</w:t>
      </w:r>
      <w:r>
        <w:rPr>
          <w:rFonts w:hint="eastAsia" w:ascii="等线" w:hAnsi="宋体" w:eastAsia="宋体" w:cs="等线"/>
          <w:color w:val="auto"/>
          <w:kern w:val="2"/>
          <w:sz w:val="21"/>
          <w:szCs w:val="21"/>
          <w:lang w:val="zh-TW" w:eastAsia="zh-CN" w:bidi="ar-SA"/>
        </w:rPr>
        <w:t>50</w:t>
      </w:r>
      <w:r>
        <w:rPr>
          <w:rFonts w:hint="eastAsia" w:ascii="等线" w:hAnsi="宋体" w:eastAsia="宋体" w:cs="等线"/>
          <w:color w:val="auto"/>
          <w:kern w:val="2"/>
          <w:sz w:val="21"/>
          <w:szCs w:val="21"/>
          <w:lang w:val="zh-TW" w:eastAsia="zh-TW" w:bidi="ar-SA"/>
        </w:rPr>
        <w:t>周岁以下，</w:t>
      </w:r>
      <w:r>
        <w:rPr>
          <w:rFonts w:hint="eastAsia" w:ascii="等线" w:hAnsi="宋体" w:eastAsia="宋体" w:cs="等线"/>
          <w:color w:val="auto"/>
          <w:kern w:val="2"/>
          <w:sz w:val="21"/>
          <w:szCs w:val="21"/>
          <w:lang w:val="zh-TW" w:eastAsia="zh-CN" w:bidi="ar-SA"/>
        </w:rPr>
        <w:t>男</w:t>
      </w:r>
      <w:r>
        <w:rPr>
          <w:rFonts w:hint="eastAsia" w:ascii="等线" w:hAnsi="宋体" w:eastAsia="宋体" w:cs="等线"/>
          <w:color w:val="auto"/>
          <w:kern w:val="2"/>
          <w:sz w:val="21"/>
          <w:szCs w:val="21"/>
          <w:lang w:val="zh-TW" w:eastAsia="zh-TW" w:bidi="ar-SA"/>
        </w:rPr>
        <w:t>性年龄</w:t>
      </w:r>
      <w:r>
        <w:rPr>
          <w:rFonts w:hint="eastAsia" w:ascii="等线" w:hAnsi="宋体" w:eastAsia="宋体" w:cs="等线"/>
          <w:color w:val="auto"/>
          <w:kern w:val="2"/>
          <w:sz w:val="21"/>
          <w:szCs w:val="21"/>
          <w:lang w:val="zh-TW" w:eastAsia="zh-CN" w:bidi="ar-SA"/>
        </w:rPr>
        <w:t>55</w:t>
      </w:r>
      <w:r>
        <w:rPr>
          <w:rFonts w:hint="eastAsia" w:ascii="等线" w:hAnsi="宋体" w:eastAsia="宋体" w:cs="等线"/>
          <w:color w:val="auto"/>
          <w:kern w:val="2"/>
          <w:sz w:val="21"/>
          <w:szCs w:val="21"/>
          <w:lang w:val="zh-TW" w:eastAsia="zh-TW" w:bidi="ar-SA"/>
        </w:rPr>
        <w:t>周岁以下</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身体健康，</w:t>
      </w:r>
      <w:r>
        <w:rPr>
          <w:rFonts w:hint="eastAsia" w:ascii="等线" w:hAnsi="宋体" w:eastAsia="宋体" w:cs="等线"/>
          <w:color w:val="auto"/>
          <w:kern w:val="2"/>
          <w:sz w:val="21"/>
          <w:szCs w:val="21"/>
          <w:lang w:val="zh-TW" w:eastAsia="zh-CN" w:bidi="ar-SA"/>
        </w:rPr>
        <w:t>能胜任保洁作业，</w:t>
      </w:r>
      <w:r>
        <w:rPr>
          <w:rFonts w:hint="eastAsia" w:ascii="等线" w:hAnsi="宋体" w:eastAsia="宋体" w:cs="等线"/>
          <w:color w:val="auto"/>
          <w:kern w:val="2"/>
          <w:sz w:val="21"/>
          <w:szCs w:val="21"/>
          <w:lang w:val="zh-TW" w:eastAsia="zh-TW" w:bidi="ar-SA"/>
        </w:rPr>
        <w:t>没有传染病及精神疾病等不能控制自己行为能力的疾病病史，体貌端正，没有违法犯罪记录；</w:t>
      </w:r>
    </w:p>
    <w:p w14:paraId="01CF439C">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保洁人员的责任义务</w:t>
      </w:r>
    </w:p>
    <w:p w14:paraId="0F052349">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CN" w:bidi="ar-SA"/>
        </w:rPr>
        <w:t>必须保证该大楼内的清洁卫生，舒适的环境。保洁员必须礼貌待人，着工作服。</w:t>
      </w:r>
    </w:p>
    <w:p w14:paraId="0421BCEA">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CN" w:bidi="ar-SA"/>
        </w:rPr>
        <w:t>保洁员必须遵守公安局的规章制度，爱护公安局的公共财产。</w:t>
      </w:r>
      <w:r>
        <w:rPr>
          <w:rFonts w:hint="eastAsia" w:ascii="等线" w:hAnsi="宋体" w:eastAsia="宋体" w:cs="等线"/>
          <w:color w:val="auto"/>
          <w:kern w:val="2"/>
          <w:sz w:val="21"/>
          <w:szCs w:val="21"/>
          <w:lang w:val="en-US" w:eastAsia="zh-CN" w:bidi="ar-SA"/>
        </w:rPr>
        <w:t>遵守公安局保密制度，不得未经允许随意处置报废资料书籍等。</w:t>
      </w:r>
    </w:p>
    <w:p w14:paraId="02176039">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CN" w:bidi="ar-SA"/>
        </w:rPr>
        <w:t>保洁员不脱岗，随时在岗，以便及时解决问题。</w:t>
      </w:r>
    </w:p>
    <w:p w14:paraId="6A65FAC9">
      <w:pPr>
        <w:pStyle w:val="114"/>
        <w:spacing w:line="360" w:lineRule="auto"/>
        <w:jc w:val="left"/>
        <w:rPr>
          <w:rFonts w:hint="eastAsia" w:ascii="等线" w:hAnsi="宋体" w:eastAsia="宋体" w:cs="等线"/>
          <w:color w:val="auto"/>
          <w:kern w:val="2"/>
          <w:sz w:val="21"/>
          <w:szCs w:val="21"/>
          <w:lang w:val="zh-TW" w:eastAsia="zh-CN" w:bidi="ar-SA"/>
        </w:rPr>
      </w:pPr>
      <w:r>
        <w:rPr>
          <w:rFonts w:hint="eastAsia" w:ascii="等线" w:hAnsi="宋体" w:eastAsia="宋体" w:cs="等线"/>
          <w:color w:val="auto"/>
          <w:kern w:val="2"/>
          <w:sz w:val="21"/>
          <w:szCs w:val="21"/>
          <w:lang w:val="zh-TW" w:eastAsia="zh-CN" w:bidi="ar-SA"/>
        </w:rPr>
        <w:t>保洁员应执行安全操作，遭遇工伤，由中标单位负责并承担其一切费用。</w:t>
      </w:r>
    </w:p>
    <w:p w14:paraId="18B7B562">
      <w:pPr>
        <w:pStyle w:val="114"/>
        <w:numPr>
          <w:ilvl w:val="0"/>
          <w:numId w:val="11"/>
        </w:numPr>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费用</w:t>
      </w:r>
    </w:p>
    <w:p w14:paraId="2F59A959">
      <w:pPr>
        <w:pStyle w:val="114"/>
        <w:spacing w:line="360" w:lineRule="auto"/>
        <w:jc w:val="left"/>
        <w:rPr>
          <w:rFonts w:hint="default" w:ascii="等线" w:hAnsi="宋体" w:eastAsia="宋体" w:cs="等线"/>
          <w:color w:val="auto"/>
          <w:kern w:val="2"/>
          <w:sz w:val="21"/>
          <w:szCs w:val="21"/>
          <w:lang w:val="en-US" w:eastAsia="zh-CN" w:bidi="ar-SA"/>
        </w:rPr>
      </w:pPr>
      <w:r>
        <w:rPr>
          <w:rFonts w:hint="eastAsia" w:ascii="等线" w:hAnsi="宋体" w:eastAsia="宋体" w:cs="等线"/>
          <w:color w:val="auto"/>
          <w:kern w:val="2"/>
          <w:sz w:val="21"/>
          <w:szCs w:val="21"/>
          <w:lang w:val="zh-TW" w:eastAsia="zh-CN" w:bidi="ar-SA"/>
        </w:rPr>
        <w:t>（人员费用：保洁员工每个不超4.3万元/人年。）</w:t>
      </w:r>
      <w:r>
        <w:rPr>
          <w:rFonts w:hint="eastAsia" w:ascii="等线" w:hAnsi="宋体" w:eastAsia="宋体" w:cs="等线"/>
          <w:color w:val="auto"/>
          <w:kern w:val="2"/>
          <w:sz w:val="21"/>
          <w:szCs w:val="21"/>
          <w:lang w:val="en-US" w:eastAsia="zh-CN" w:bidi="ar-SA"/>
        </w:rPr>
        <w:t>服务总费用不多于55.9万元每年。</w:t>
      </w:r>
    </w:p>
    <w:p w14:paraId="79C1785B">
      <w:pPr>
        <w:pStyle w:val="114"/>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rPr>
        <w:t>5、物业管理考核规定</w:t>
      </w:r>
    </w:p>
    <w:p w14:paraId="53955BAC">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1</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在考核中，坚持公平、公正、实事求是的原则。考核采取每月至少一次不定期考核，随时抽查的办法，对于发现的环境卫生问题，由甲方相关考核人员填写扣分、并由被查人、抽查人签名确认,并做到有记录。</w:t>
      </w:r>
    </w:p>
    <w:p w14:paraId="4EA38A3E">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2</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考核不设基准分，以保洁公司对员工、楼层、区域制订的量化考核标准以及甲方制定考核内容为打分依据，进行检查考核评分。</w:t>
      </w:r>
    </w:p>
    <w:p w14:paraId="2EA6BCF5">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TW" w:bidi="ar-SA"/>
        </w:rPr>
        <w:t>考核内容</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重点对以下内容进行考核定量数字依据及扣分标准:</w:t>
      </w:r>
    </w:p>
    <w:p w14:paraId="2BBCF88F">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1</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领导交办、批办</w:t>
      </w:r>
    </w:p>
    <w:p w14:paraId="3B9EB698">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2</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新间媒体曝光</w:t>
      </w:r>
    </w:p>
    <w:p w14:paraId="322EAAF3">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（3）</w:t>
      </w:r>
      <w:r>
        <w:rPr>
          <w:rFonts w:hint="eastAsia" w:ascii="等线" w:hAnsi="宋体" w:eastAsia="宋体" w:cs="等线"/>
          <w:color w:val="auto"/>
          <w:kern w:val="2"/>
          <w:sz w:val="21"/>
          <w:szCs w:val="21"/>
          <w:lang w:val="zh-TW" w:eastAsia="zh-TW" w:bidi="ar-SA"/>
        </w:rPr>
        <w:t>领导批评</w:t>
      </w:r>
    </w:p>
    <w:p w14:paraId="2DE4B2BF">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（4）</w:t>
      </w:r>
      <w:r>
        <w:rPr>
          <w:rFonts w:hint="eastAsia" w:ascii="等线" w:hAnsi="宋体" w:eastAsia="宋体" w:cs="等线"/>
          <w:color w:val="auto"/>
          <w:kern w:val="2"/>
          <w:sz w:val="21"/>
          <w:szCs w:val="21"/>
          <w:lang w:val="zh-TW" w:eastAsia="zh-TW" w:bidi="ar-SA"/>
        </w:rPr>
        <w:t>保洁员被投诉</w:t>
      </w:r>
    </w:p>
    <w:p w14:paraId="5C6C4998">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（5）</w:t>
      </w:r>
      <w:r>
        <w:rPr>
          <w:rFonts w:hint="eastAsia" w:ascii="等线" w:hAnsi="宋体" w:eastAsia="宋体" w:cs="等线"/>
          <w:color w:val="auto"/>
          <w:kern w:val="2"/>
          <w:sz w:val="21"/>
          <w:szCs w:val="21"/>
          <w:lang w:val="zh-TW" w:eastAsia="zh-TW" w:bidi="ar-SA"/>
        </w:rPr>
        <w:t>各级政府部门检查中发现的环境卫生案件</w:t>
      </w:r>
    </w:p>
    <w:p w14:paraId="34D5E489">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（6）</w:t>
      </w:r>
      <w:r>
        <w:rPr>
          <w:rFonts w:hint="eastAsia" w:ascii="等线" w:hAnsi="宋体" w:eastAsia="宋体" w:cs="等线"/>
          <w:color w:val="auto"/>
          <w:kern w:val="2"/>
          <w:sz w:val="21"/>
          <w:szCs w:val="21"/>
          <w:lang w:val="zh-TW" w:eastAsia="zh-TW" w:bidi="ar-SA"/>
        </w:rPr>
        <w:t>甲方检查中发现的环境卫生问题及保洁人员到位情况</w:t>
      </w:r>
    </w:p>
    <w:p w14:paraId="273DA104">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（7）</w:t>
      </w:r>
      <w:r>
        <w:rPr>
          <w:rFonts w:hint="eastAsia" w:ascii="等线" w:hAnsi="宋体" w:eastAsia="宋体" w:cs="等线"/>
          <w:color w:val="auto"/>
          <w:kern w:val="2"/>
          <w:sz w:val="21"/>
          <w:szCs w:val="21"/>
          <w:lang w:val="zh-TW" w:eastAsia="zh-TW" w:bidi="ar-SA"/>
        </w:rPr>
        <w:t>甲方要求落实的卫生保洁事项</w:t>
      </w:r>
    </w:p>
    <w:p w14:paraId="531F6C15">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（8）</w:t>
      </w:r>
      <w:r>
        <w:rPr>
          <w:rFonts w:hint="eastAsia" w:ascii="等线" w:hAnsi="宋体" w:eastAsia="宋体" w:cs="等线"/>
          <w:color w:val="auto"/>
          <w:kern w:val="2"/>
          <w:sz w:val="21"/>
          <w:szCs w:val="21"/>
          <w:lang w:val="zh-TW" w:eastAsia="zh-TW" w:bidi="ar-SA"/>
        </w:rPr>
        <w:t>甲方组织的满意度测评</w:t>
      </w:r>
    </w:p>
    <w:p w14:paraId="20EAB49B">
      <w:pPr>
        <w:pStyle w:val="114"/>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eastAsia="zh-TW"/>
        </w:rPr>
        <w:t>考核办法</w:t>
      </w:r>
      <w:r>
        <w:rPr>
          <w:rFonts w:hint="eastAsia" w:ascii="宋体" w:hAnsi="宋体" w:eastAsia="宋体" w:cs="宋体"/>
          <w:sz w:val="24"/>
          <w:szCs w:val="24"/>
          <w:lang w:val="zh-TW"/>
        </w:rPr>
        <w:t>：</w:t>
      </w:r>
    </w:p>
    <w:p w14:paraId="7132956C">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1</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考核分得分作为物业公司获取保洁费用以及继续聘任的主要依据。 </w:t>
      </w:r>
    </w:p>
    <w:p w14:paraId="6DE8E2DB">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2</w:t>
      </w:r>
      <w:r>
        <w:rPr>
          <w:rFonts w:hint="eastAsia" w:ascii="等线" w:hAnsi="宋体" w:eastAsia="宋体" w:cs="等线"/>
          <w:color w:val="auto"/>
          <w:kern w:val="2"/>
          <w:sz w:val="21"/>
          <w:szCs w:val="21"/>
          <w:lang w:val="zh-TW" w:eastAsia="zh-CN" w:bidi="ar-SA"/>
        </w:rPr>
        <w:t>）</w:t>
      </w:r>
      <w:r>
        <w:rPr>
          <w:rFonts w:hint="eastAsia" w:ascii="等线" w:hAnsi="宋体" w:eastAsia="宋体" w:cs="等线"/>
          <w:color w:val="auto"/>
          <w:kern w:val="2"/>
          <w:sz w:val="21"/>
          <w:szCs w:val="21"/>
          <w:lang w:val="zh-TW" w:eastAsia="zh-TW" w:bidi="ar-SA"/>
        </w:rPr>
        <w:t>保洁费用按</w:t>
      </w:r>
      <w:r>
        <w:rPr>
          <w:rFonts w:hint="eastAsia" w:ascii="等线" w:hAnsi="宋体" w:eastAsia="宋体" w:cs="等线"/>
          <w:color w:val="auto"/>
          <w:kern w:val="2"/>
          <w:sz w:val="21"/>
          <w:szCs w:val="21"/>
          <w:lang w:val="en-US" w:eastAsia="zh-CN" w:bidi="ar-SA"/>
        </w:rPr>
        <w:t>季</w:t>
      </w:r>
      <w:r>
        <w:rPr>
          <w:rFonts w:hint="eastAsia" w:ascii="等线" w:hAnsi="宋体" w:eastAsia="宋体" w:cs="等线"/>
          <w:color w:val="auto"/>
          <w:kern w:val="2"/>
          <w:sz w:val="21"/>
          <w:szCs w:val="21"/>
          <w:lang w:val="zh-TW" w:eastAsia="zh-TW" w:bidi="ar-SA"/>
        </w:rPr>
        <w:t>付，按实际在岗保洁人员支付保洁费用并预留10%作为考核费用。考核满分为100分，90分（含）以上为优，85-90分良，80-85分为合格，80分以下为不合格。考核分85分为发放费用的基准分数，高于85分，支付当</w:t>
      </w:r>
      <w:r>
        <w:rPr>
          <w:rFonts w:hint="eastAsia" w:ascii="等线" w:hAnsi="宋体" w:eastAsia="宋体" w:cs="等线"/>
          <w:color w:val="auto"/>
          <w:kern w:val="2"/>
          <w:sz w:val="21"/>
          <w:szCs w:val="21"/>
          <w:lang w:val="en-US" w:eastAsia="zh-CN" w:bidi="ar-SA"/>
        </w:rPr>
        <w:t>季</w:t>
      </w:r>
      <w:r>
        <w:rPr>
          <w:rFonts w:hint="eastAsia" w:ascii="等线" w:hAnsi="宋体" w:eastAsia="宋体" w:cs="等线"/>
          <w:color w:val="auto"/>
          <w:kern w:val="2"/>
          <w:sz w:val="21"/>
          <w:szCs w:val="21"/>
          <w:lang w:val="zh-TW" w:eastAsia="zh-TW" w:bidi="ar-SA"/>
        </w:rPr>
        <w:t>的全部保洁费用，80至84分</w:t>
      </w:r>
      <w:r>
        <w:rPr>
          <w:rFonts w:hint="eastAsia" w:ascii="等线" w:hAnsi="宋体" w:eastAsia="宋体" w:cs="等线"/>
          <w:color w:val="auto"/>
          <w:kern w:val="2"/>
          <w:sz w:val="21"/>
          <w:szCs w:val="21"/>
          <w:lang w:val="en-US" w:eastAsia="zh-CN" w:bidi="ar-SA"/>
        </w:rPr>
        <w:t>在当季</w:t>
      </w:r>
      <w:r>
        <w:rPr>
          <w:rFonts w:hint="eastAsia" w:ascii="等线" w:hAnsi="宋体" w:eastAsia="宋体" w:cs="等线"/>
          <w:color w:val="auto"/>
          <w:kern w:val="2"/>
          <w:sz w:val="21"/>
          <w:szCs w:val="21"/>
          <w:lang w:val="zh-TW" w:eastAsia="zh-TW" w:bidi="ar-SA"/>
        </w:rPr>
        <w:t>费用</w:t>
      </w:r>
      <w:r>
        <w:rPr>
          <w:rFonts w:hint="eastAsia" w:ascii="等线" w:hAnsi="宋体" w:eastAsia="宋体" w:cs="等线"/>
          <w:color w:val="auto"/>
          <w:kern w:val="2"/>
          <w:sz w:val="21"/>
          <w:szCs w:val="21"/>
          <w:lang w:val="en-US" w:eastAsia="zh-CN" w:bidi="ar-SA"/>
        </w:rPr>
        <w:t>中</w:t>
      </w:r>
      <w:r>
        <w:rPr>
          <w:rFonts w:hint="eastAsia" w:ascii="等线" w:hAnsi="宋体" w:eastAsia="宋体" w:cs="等线"/>
          <w:color w:val="auto"/>
          <w:kern w:val="2"/>
          <w:sz w:val="21"/>
          <w:szCs w:val="21"/>
          <w:lang w:val="zh-TW" w:eastAsia="zh-TW" w:bidi="ar-SA"/>
        </w:rPr>
        <w:t>扣除</w:t>
      </w:r>
      <w:r>
        <w:rPr>
          <w:rFonts w:hint="eastAsia" w:ascii="等线" w:hAnsi="宋体" w:eastAsia="宋体" w:cs="等线"/>
          <w:color w:val="auto"/>
          <w:kern w:val="2"/>
          <w:sz w:val="21"/>
          <w:szCs w:val="21"/>
          <w:lang w:val="en-US" w:eastAsia="zh-CN" w:bidi="ar-SA"/>
        </w:rPr>
        <w:t>1%</w:t>
      </w:r>
      <w:r>
        <w:rPr>
          <w:rFonts w:hint="eastAsia" w:ascii="等线" w:hAnsi="宋体" w:eastAsia="宋体" w:cs="等线"/>
          <w:color w:val="auto"/>
          <w:kern w:val="2"/>
          <w:sz w:val="21"/>
          <w:szCs w:val="21"/>
          <w:lang w:val="zh-TW" w:eastAsia="zh-TW" w:bidi="ar-SA"/>
        </w:rPr>
        <w:t>，低于80</w:t>
      </w:r>
      <w:r>
        <w:rPr>
          <w:rFonts w:hint="eastAsia" w:ascii="等线" w:hAnsi="宋体" w:eastAsia="宋体" w:cs="等线"/>
          <w:color w:val="auto"/>
          <w:kern w:val="2"/>
          <w:sz w:val="21"/>
          <w:szCs w:val="21"/>
          <w:lang w:val="en-US" w:eastAsia="zh-CN" w:bidi="ar-SA"/>
        </w:rPr>
        <w:t>在当季</w:t>
      </w:r>
      <w:r>
        <w:rPr>
          <w:rFonts w:hint="eastAsia" w:ascii="等线" w:hAnsi="宋体" w:eastAsia="宋体" w:cs="等线"/>
          <w:color w:val="auto"/>
          <w:kern w:val="2"/>
          <w:sz w:val="21"/>
          <w:szCs w:val="21"/>
          <w:lang w:val="zh-TW" w:eastAsia="zh-TW" w:bidi="ar-SA"/>
        </w:rPr>
        <w:t>费用</w:t>
      </w:r>
      <w:r>
        <w:rPr>
          <w:rFonts w:hint="eastAsia" w:ascii="等线" w:hAnsi="宋体" w:eastAsia="宋体" w:cs="等线"/>
          <w:color w:val="auto"/>
          <w:kern w:val="2"/>
          <w:sz w:val="21"/>
          <w:szCs w:val="21"/>
          <w:lang w:val="en-US" w:eastAsia="zh-CN" w:bidi="ar-SA"/>
        </w:rPr>
        <w:t>中</w:t>
      </w:r>
      <w:r>
        <w:rPr>
          <w:rFonts w:hint="eastAsia" w:ascii="等线" w:hAnsi="宋体" w:eastAsia="宋体" w:cs="等线"/>
          <w:color w:val="auto"/>
          <w:kern w:val="2"/>
          <w:sz w:val="21"/>
          <w:szCs w:val="21"/>
          <w:lang w:val="zh-TW" w:eastAsia="zh-TW" w:bidi="ar-SA"/>
        </w:rPr>
        <w:t>扣除</w:t>
      </w:r>
      <w:r>
        <w:rPr>
          <w:rFonts w:hint="eastAsia" w:ascii="等线" w:hAnsi="宋体" w:eastAsia="宋体" w:cs="等线"/>
          <w:color w:val="auto"/>
          <w:kern w:val="2"/>
          <w:sz w:val="21"/>
          <w:szCs w:val="21"/>
          <w:lang w:val="en-US" w:eastAsia="zh-CN" w:bidi="ar-SA"/>
        </w:rPr>
        <w:t>3%</w:t>
      </w:r>
      <w:r>
        <w:rPr>
          <w:rFonts w:hint="eastAsia" w:ascii="等线" w:hAnsi="宋体" w:eastAsia="宋体" w:cs="等线"/>
          <w:color w:val="auto"/>
          <w:kern w:val="2"/>
          <w:sz w:val="21"/>
          <w:szCs w:val="21"/>
          <w:lang w:val="zh-TW" w:eastAsia="zh-TW" w:bidi="ar-SA"/>
        </w:rPr>
        <w:t>。</w:t>
      </w:r>
    </w:p>
    <w:p w14:paraId="2B730528">
      <w:pPr>
        <w:pStyle w:val="114"/>
        <w:spacing w:line="360" w:lineRule="auto"/>
        <w:jc w:val="left"/>
        <w:rPr>
          <w:rFonts w:ascii="宋体" w:hAnsi="宋体" w:eastAsia="宋体" w:cs="宋体"/>
          <w:b/>
          <w:sz w:val="24"/>
          <w:szCs w:val="24"/>
          <w:lang w:val="zh-TW" w:eastAsia="zh-TW"/>
        </w:rPr>
      </w:pPr>
      <w:r>
        <w:rPr>
          <w:rFonts w:hint="eastAsia" w:ascii="宋体" w:hAnsi="宋体" w:eastAsia="宋体" w:cs="宋体"/>
          <w:b/>
          <w:sz w:val="24"/>
          <w:szCs w:val="24"/>
          <w:lang w:val="zh-TW" w:eastAsia="zh-TW"/>
        </w:rPr>
        <w:t>付款方式</w:t>
      </w:r>
    </w:p>
    <w:p w14:paraId="04290D7A">
      <w:pPr>
        <w:pStyle w:val="114"/>
        <w:spacing w:line="360" w:lineRule="auto"/>
        <w:jc w:val="left"/>
        <w:rPr>
          <w:rFonts w:hint="eastAsia" w:ascii="等线" w:hAnsi="宋体" w:eastAsia="宋体" w:cs="等线"/>
          <w:color w:val="auto"/>
          <w:kern w:val="2"/>
          <w:sz w:val="21"/>
          <w:szCs w:val="21"/>
          <w:lang w:val="zh-TW" w:eastAsia="zh-TW" w:bidi="ar-SA"/>
        </w:rPr>
      </w:pPr>
      <w:r>
        <w:rPr>
          <w:rFonts w:hint="eastAsia" w:ascii="等线" w:hAnsi="宋体" w:eastAsia="宋体" w:cs="等线"/>
          <w:color w:val="auto"/>
          <w:kern w:val="2"/>
          <w:sz w:val="21"/>
          <w:szCs w:val="21"/>
          <w:lang w:val="en-US" w:eastAsia="zh-CN" w:bidi="ar-SA"/>
        </w:rPr>
        <w:t>1、</w:t>
      </w:r>
      <w:r>
        <w:rPr>
          <w:rFonts w:hint="eastAsia" w:ascii="等线" w:hAnsi="宋体" w:eastAsia="宋体" w:cs="等线"/>
          <w:color w:val="auto"/>
          <w:kern w:val="2"/>
          <w:sz w:val="21"/>
          <w:szCs w:val="21"/>
          <w:lang w:val="zh-TW" w:eastAsia="zh-TW" w:bidi="ar-SA"/>
        </w:rPr>
        <w:t>服务费包括</w:t>
      </w:r>
      <w:r>
        <w:rPr>
          <w:rFonts w:hint="eastAsia" w:ascii="等线" w:hAnsi="宋体" w:eastAsia="宋体" w:cs="等线"/>
          <w:color w:val="auto"/>
          <w:kern w:val="2"/>
          <w:sz w:val="21"/>
          <w:szCs w:val="21"/>
          <w:lang w:val="zh-TW" w:eastAsia="zh-CN" w:bidi="ar-SA"/>
        </w:rPr>
        <w:t>保洁</w:t>
      </w:r>
      <w:r>
        <w:rPr>
          <w:rFonts w:hint="eastAsia" w:ascii="等线" w:hAnsi="宋体" w:eastAsia="宋体" w:cs="等线"/>
          <w:color w:val="auto"/>
          <w:kern w:val="2"/>
          <w:sz w:val="21"/>
          <w:szCs w:val="21"/>
          <w:lang w:val="zh-TW" w:eastAsia="zh-TW" w:bidi="ar-SA"/>
        </w:rPr>
        <w:t>人力投入、卫生管理、安全生产、健康（证）体检、教育培训、员工工资、福利保障、员工着装、奖金、劳保用品、管理费、保险、利润和税金、政策性文件规定及合同包含的所有与劳务承包有关的风险及责任等各项应有费用。采购人不支付其他费用给中标人。</w:t>
      </w:r>
    </w:p>
    <w:p w14:paraId="5A1E181E">
      <w:pPr>
        <w:pStyle w:val="114"/>
        <w:spacing w:line="360" w:lineRule="auto"/>
        <w:jc w:val="left"/>
        <w:rPr>
          <w:rFonts w:hint="default" w:ascii="等线" w:hAnsi="宋体" w:eastAsia="宋体" w:cs="等线"/>
          <w:color w:val="auto"/>
          <w:kern w:val="2"/>
          <w:sz w:val="21"/>
          <w:szCs w:val="21"/>
          <w:lang w:val="en-US" w:eastAsia="zh-CN" w:bidi="ar-SA"/>
        </w:rPr>
      </w:pPr>
      <w:r>
        <w:rPr>
          <w:rFonts w:hint="eastAsia" w:ascii="等线" w:hAnsi="宋体" w:eastAsia="宋体" w:cs="等线"/>
          <w:color w:val="auto"/>
          <w:kern w:val="2"/>
          <w:sz w:val="21"/>
          <w:szCs w:val="21"/>
          <w:lang w:val="en-US" w:eastAsia="zh-CN" w:bidi="ar-SA"/>
        </w:rPr>
        <w:t>2</w:t>
      </w:r>
      <w:r>
        <w:rPr>
          <w:rFonts w:hint="eastAsia" w:ascii="等线" w:hAnsi="宋体" w:eastAsia="宋体" w:cs="等线"/>
          <w:color w:val="auto"/>
          <w:kern w:val="2"/>
          <w:sz w:val="21"/>
          <w:szCs w:val="21"/>
          <w:lang w:val="zh-TW" w:eastAsia="zh-TW" w:bidi="ar-SA"/>
        </w:rPr>
        <w:t>、付款方式：</w:t>
      </w:r>
      <w:r>
        <w:rPr>
          <w:rFonts w:hint="default" w:ascii="等线" w:hAnsi="宋体" w:eastAsia="宋体" w:cs="等线"/>
          <w:color w:val="auto"/>
          <w:kern w:val="2"/>
          <w:sz w:val="21"/>
          <w:szCs w:val="21"/>
          <w:lang w:val="en-US" w:eastAsia="zh-CN" w:bidi="ar-SA"/>
        </w:rPr>
        <w:t>合同生效及具备实施条件后7个工作日内预付合同款的40%，验收合格收到发票后7个工作日内支付合同金额的60%</w:t>
      </w:r>
      <w:r>
        <w:rPr>
          <w:rFonts w:hint="eastAsia" w:ascii="等线" w:hAnsi="宋体" w:eastAsia="宋体" w:cs="等线"/>
          <w:color w:val="auto"/>
          <w:kern w:val="2"/>
          <w:sz w:val="21"/>
          <w:szCs w:val="21"/>
          <w:lang w:val="en-US" w:eastAsia="zh-CN" w:bidi="ar-SA"/>
        </w:rPr>
        <w:t>。</w:t>
      </w:r>
    </w:p>
    <w:p w14:paraId="33195F98">
      <w:pPr>
        <w:pStyle w:val="114"/>
        <w:spacing w:line="360" w:lineRule="auto"/>
        <w:jc w:val="left"/>
        <w:rPr>
          <w:rFonts w:ascii="宋体" w:hAnsi="宋体" w:eastAsia="宋体" w:cs="宋体"/>
          <w:b/>
          <w:sz w:val="24"/>
          <w:szCs w:val="24"/>
          <w:lang w:val="zh-TW" w:eastAsia="zh-TW"/>
        </w:rPr>
      </w:pPr>
      <w:r>
        <w:rPr>
          <w:rFonts w:hint="eastAsia" w:ascii="宋体" w:hAnsi="宋体" w:eastAsia="宋体" w:cs="宋体"/>
          <w:b/>
          <w:sz w:val="24"/>
          <w:szCs w:val="24"/>
          <w:lang w:val="zh-TW" w:eastAsia="zh-TW"/>
        </w:rPr>
        <w:t>服务日期、地点</w:t>
      </w:r>
    </w:p>
    <w:p w14:paraId="18861BE6">
      <w:pPr>
        <w:pStyle w:val="114"/>
        <w:spacing w:line="360" w:lineRule="auto"/>
        <w:jc w:val="left"/>
        <w:rPr>
          <w:rFonts w:ascii="宋体" w:hAnsi="宋体" w:eastAsia="宋体" w:cs="宋体"/>
          <w:sz w:val="24"/>
          <w:szCs w:val="24"/>
          <w:lang w:val="zh-TW" w:eastAsia="zh-TW"/>
        </w:rPr>
      </w:pPr>
      <w:r>
        <w:rPr>
          <w:rFonts w:hint="eastAsia" w:ascii="宋体" w:hAnsi="宋体" w:eastAsia="宋体" w:cs="宋体"/>
          <w:sz w:val="24"/>
          <w:szCs w:val="24"/>
          <w:lang w:val="zh-TW" w:eastAsia="zh-TW"/>
        </w:rPr>
        <w:t>服务期限：</w:t>
      </w:r>
      <w:r>
        <w:rPr>
          <w:rFonts w:hint="eastAsia" w:ascii="宋体" w:hAnsi="宋体" w:eastAsia="宋体" w:cs="宋体"/>
          <w:bCs/>
          <w:color w:val="auto"/>
          <w:kern w:val="0"/>
          <w:sz w:val="24"/>
          <w:szCs w:val="22"/>
        </w:rPr>
        <w:t>一年（合同以时间签订时间为准）</w:t>
      </w:r>
      <w:r>
        <w:rPr>
          <w:rFonts w:hint="eastAsia" w:ascii="宋体" w:hAnsi="宋体" w:eastAsia="宋体" w:cs="宋体"/>
          <w:sz w:val="24"/>
          <w:szCs w:val="24"/>
          <w:lang w:val="zh-TW" w:eastAsia="zh-TW"/>
        </w:rPr>
        <w:t>。</w:t>
      </w:r>
    </w:p>
    <w:p w14:paraId="2E8759EF">
      <w:pPr>
        <w:pStyle w:val="114"/>
        <w:spacing w:line="360" w:lineRule="auto"/>
        <w:jc w:val="left"/>
        <w:rPr>
          <w:rFonts w:ascii="宋体" w:hAnsi="宋体" w:eastAsia="宋体" w:cs="宋体"/>
          <w:sz w:val="24"/>
          <w:szCs w:val="24"/>
          <w:lang w:val="zh-TW"/>
        </w:rPr>
      </w:pPr>
      <w:r>
        <w:rPr>
          <w:rFonts w:hint="eastAsia" w:ascii="宋体" w:hAnsi="宋体" w:eastAsia="宋体" w:cs="宋体"/>
          <w:sz w:val="24"/>
          <w:szCs w:val="24"/>
          <w:lang w:val="zh-TW" w:eastAsia="zh-TW"/>
        </w:rPr>
        <w:t xml:space="preserve"> 地点：</w:t>
      </w:r>
      <w:r>
        <w:rPr>
          <w:rFonts w:hint="eastAsia" w:ascii="宋体" w:hAnsi="宋体" w:eastAsia="宋体" w:cs="宋体"/>
          <w:sz w:val="24"/>
          <w:szCs w:val="24"/>
          <w:lang w:val="zh-TW"/>
        </w:rPr>
        <w:t>永康市公安局办公大楼</w:t>
      </w:r>
    </w:p>
    <w:p w14:paraId="6CADABB7">
      <w:pPr>
        <w:pStyle w:val="21"/>
        <w:rPr>
          <w:rFonts w:ascii="宋体" w:cs="宋体"/>
          <w:bCs/>
          <w:sz w:val="48"/>
          <w:szCs w:val="48"/>
        </w:rPr>
      </w:pPr>
    </w:p>
    <w:p w14:paraId="2CE5E978"/>
    <w:p w14:paraId="2E84AA05">
      <w:pPr>
        <w:pStyle w:val="21"/>
        <w:rPr>
          <w:rFonts w:ascii="宋体" w:cs="宋体"/>
          <w:bCs/>
          <w:sz w:val="48"/>
          <w:szCs w:val="48"/>
        </w:rPr>
      </w:pPr>
    </w:p>
    <w:p w14:paraId="599AE649">
      <w:pPr>
        <w:rPr>
          <w:rFonts w:ascii="宋体" w:cs="宋体"/>
          <w:b/>
          <w:bCs/>
          <w:sz w:val="48"/>
          <w:szCs w:val="48"/>
        </w:rPr>
      </w:pPr>
    </w:p>
    <w:p w14:paraId="4319FBA9">
      <w:pPr>
        <w:pStyle w:val="20"/>
        <w:ind w:firstLine="964"/>
        <w:rPr>
          <w:rFonts w:ascii="宋体" w:cs="宋体"/>
          <w:b/>
          <w:bCs/>
          <w:sz w:val="48"/>
          <w:szCs w:val="48"/>
        </w:rPr>
      </w:pPr>
    </w:p>
    <w:p w14:paraId="73252FC2">
      <w:pPr>
        <w:pStyle w:val="21"/>
        <w:rPr>
          <w:rFonts w:ascii="宋体" w:cs="宋体"/>
          <w:b/>
          <w:bCs/>
          <w:sz w:val="48"/>
          <w:szCs w:val="48"/>
        </w:rPr>
      </w:pPr>
    </w:p>
    <w:p w14:paraId="0E328F8F">
      <w:pPr>
        <w:rPr>
          <w:rFonts w:ascii="宋体" w:cs="宋体"/>
          <w:b/>
          <w:bCs/>
          <w:sz w:val="48"/>
          <w:szCs w:val="48"/>
        </w:rPr>
      </w:pPr>
    </w:p>
    <w:p w14:paraId="6884A3DF">
      <w:pPr>
        <w:rPr>
          <w:rFonts w:ascii="宋体" w:cs="宋体"/>
          <w:b/>
          <w:bCs/>
          <w:sz w:val="48"/>
          <w:szCs w:val="48"/>
        </w:rPr>
      </w:pPr>
    </w:p>
    <w:p w14:paraId="72371ECC">
      <w:pPr>
        <w:rPr>
          <w:rFonts w:ascii="宋体" w:cs="宋体"/>
          <w:b/>
          <w:bCs/>
          <w:sz w:val="48"/>
          <w:szCs w:val="48"/>
        </w:rPr>
      </w:pPr>
    </w:p>
    <w:p w14:paraId="3C7D9E4C">
      <w:pPr>
        <w:rPr>
          <w:rFonts w:ascii="宋体" w:cs="宋体"/>
          <w:b/>
          <w:bCs/>
          <w:sz w:val="48"/>
          <w:szCs w:val="48"/>
        </w:rPr>
      </w:pPr>
    </w:p>
    <w:p w14:paraId="5FDB7E03">
      <w:pPr>
        <w:rPr>
          <w:rFonts w:ascii="宋体" w:cs="宋体"/>
          <w:b/>
          <w:bCs/>
          <w:sz w:val="48"/>
          <w:szCs w:val="48"/>
        </w:rPr>
      </w:pPr>
    </w:p>
    <w:p w14:paraId="45610621">
      <w:pPr>
        <w:rPr>
          <w:rFonts w:ascii="宋体" w:cs="宋体"/>
          <w:b/>
          <w:bCs/>
          <w:sz w:val="48"/>
          <w:szCs w:val="48"/>
        </w:rPr>
      </w:pPr>
    </w:p>
    <w:p w14:paraId="70160CC2">
      <w:pPr>
        <w:rPr>
          <w:rFonts w:ascii="宋体" w:cs="宋体"/>
          <w:b/>
          <w:bCs/>
          <w:sz w:val="48"/>
          <w:szCs w:val="48"/>
        </w:rPr>
      </w:pPr>
    </w:p>
    <w:p w14:paraId="223689FD">
      <w:pPr>
        <w:rPr>
          <w:rFonts w:ascii="宋体" w:cs="宋体"/>
          <w:b/>
          <w:bCs/>
          <w:sz w:val="48"/>
          <w:szCs w:val="48"/>
        </w:rPr>
      </w:pPr>
    </w:p>
    <w:p w14:paraId="2A73DFE3">
      <w:pPr>
        <w:rPr>
          <w:rFonts w:ascii="宋体" w:cs="宋体"/>
          <w:b/>
          <w:bCs/>
          <w:sz w:val="48"/>
          <w:szCs w:val="48"/>
        </w:rPr>
      </w:pPr>
    </w:p>
    <w:p w14:paraId="78204BB7">
      <w:pPr>
        <w:rPr>
          <w:rFonts w:ascii="宋体" w:cs="宋体"/>
          <w:b/>
          <w:bCs/>
          <w:sz w:val="48"/>
          <w:szCs w:val="48"/>
        </w:rPr>
      </w:pPr>
    </w:p>
    <w:p w14:paraId="4FC62743">
      <w:pPr>
        <w:rPr>
          <w:rFonts w:ascii="宋体" w:cs="宋体"/>
          <w:b/>
          <w:bCs/>
          <w:sz w:val="48"/>
          <w:szCs w:val="48"/>
        </w:rPr>
      </w:pPr>
    </w:p>
    <w:p w14:paraId="547A0313">
      <w:pPr>
        <w:pStyle w:val="21"/>
      </w:pPr>
    </w:p>
    <w:p w14:paraId="452E598F">
      <w:pPr>
        <w:widowControl w:val="0"/>
        <w:tabs>
          <w:tab w:val="left" w:pos="0"/>
        </w:tabs>
        <w:snapToGrid w:val="0"/>
        <w:spacing w:line="360" w:lineRule="auto"/>
        <w:ind w:firstLine="3373" w:firstLineChars="700"/>
        <w:rPr>
          <w:rFonts w:ascii="宋体" w:cs="宋体"/>
          <w:b/>
          <w:bCs/>
          <w:sz w:val="48"/>
          <w:szCs w:val="48"/>
        </w:rPr>
      </w:pPr>
    </w:p>
    <w:p w14:paraId="0814F8F4">
      <w:pPr>
        <w:widowControl w:val="0"/>
        <w:tabs>
          <w:tab w:val="left" w:pos="0"/>
        </w:tabs>
        <w:snapToGrid w:val="0"/>
        <w:spacing w:line="360" w:lineRule="auto"/>
        <w:ind w:firstLine="3373" w:firstLineChars="700"/>
        <w:rPr>
          <w:rFonts w:ascii="宋体" w:cs="宋体"/>
          <w:b/>
          <w:bCs/>
          <w:sz w:val="48"/>
          <w:szCs w:val="48"/>
        </w:rPr>
      </w:pPr>
    </w:p>
    <w:p w14:paraId="0D18AE08">
      <w:pPr>
        <w:widowControl w:val="0"/>
        <w:tabs>
          <w:tab w:val="left" w:pos="0"/>
        </w:tabs>
        <w:snapToGrid w:val="0"/>
        <w:spacing w:line="360" w:lineRule="auto"/>
        <w:ind w:firstLine="3373" w:firstLineChars="700"/>
        <w:rPr>
          <w:rFonts w:ascii="宋体" w:cs="宋体"/>
          <w:b/>
          <w:bCs/>
          <w:sz w:val="48"/>
          <w:szCs w:val="48"/>
        </w:rPr>
      </w:pPr>
    </w:p>
    <w:p w14:paraId="50CACB69">
      <w:pPr>
        <w:widowControl w:val="0"/>
        <w:tabs>
          <w:tab w:val="left" w:pos="0"/>
        </w:tabs>
        <w:snapToGrid w:val="0"/>
        <w:spacing w:line="360" w:lineRule="auto"/>
        <w:ind w:firstLine="3373" w:firstLineChars="700"/>
        <w:rPr>
          <w:rFonts w:ascii="宋体" w:cs="宋体"/>
          <w:b/>
          <w:bCs/>
          <w:sz w:val="48"/>
          <w:szCs w:val="48"/>
        </w:rPr>
      </w:pPr>
    </w:p>
    <w:p w14:paraId="43C761CB">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7CAF1A2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57890FAA">
      <w:pPr>
        <w:widowControl w:val="0"/>
        <w:tabs>
          <w:tab w:val="left" w:pos="0"/>
        </w:tabs>
        <w:snapToGrid w:val="0"/>
        <w:spacing w:line="360" w:lineRule="auto"/>
        <w:rPr>
          <w:rFonts w:ascii="宋体" w:cs="宋体"/>
          <w:b/>
          <w:bCs/>
          <w:sz w:val="32"/>
          <w:szCs w:val="32"/>
        </w:rPr>
      </w:pPr>
    </w:p>
    <w:p w14:paraId="05AE5D5F">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48793E5">
      <w:pPr>
        <w:snapToGrid w:val="0"/>
        <w:spacing w:beforeLines="50" w:after="50"/>
        <w:ind w:right="150"/>
        <w:jc w:val="right"/>
        <w:rPr>
          <w:rFonts w:ascii="宋体" w:cs="宋体"/>
          <w:bCs/>
          <w:sz w:val="30"/>
          <w:szCs w:val="30"/>
        </w:rPr>
      </w:pPr>
    </w:p>
    <w:p w14:paraId="301F344F">
      <w:pPr>
        <w:ind w:right="-110"/>
        <w:jc w:val="center"/>
        <w:rPr>
          <w:rFonts w:ascii="宋体" w:cs="宋体"/>
          <w:spacing w:val="40"/>
          <w:sz w:val="52"/>
          <w:szCs w:val="52"/>
        </w:rPr>
      </w:pPr>
      <w:r>
        <w:rPr>
          <w:rFonts w:hint="eastAsia" w:ascii="宋体" w:cs="宋体"/>
          <w:spacing w:val="40"/>
          <w:sz w:val="52"/>
          <w:szCs w:val="52"/>
        </w:rPr>
        <w:t>项目名称</w:t>
      </w:r>
    </w:p>
    <w:p w14:paraId="0930248A">
      <w:pPr>
        <w:spacing w:beforeLines="100" w:line="240" w:lineRule="atLeast"/>
        <w:jc w:val="center"/>
        <w:rPr>
          <w:rFonts w:ascii="宋体" w:cs="宋体"/>
          <w:sz w:val="36"/>
          <w:szCs w:val="36"/>
        </w:rPr>
      </w:pPr>
      <w:r>
        <w:rPr>
          <w:rFonts w:hint="eastAsia" w:ascii="宋体" w:cs="宋体"/>
          <w:sz w:val="36"/>
          <w:szCs w:val="36"/>
        </w:rPr>
        <w:t>项目编号：</w:t>
      </w:r>
    </w:p>
    <w:p w14:paraId="55BC6549">
      <w:pPr>
        <w:spacing w:after="100" w:afterAutospacing="1" w:line="800" w:lineRule="exact"/>
        <w:ind w:right="-108"/>
        <w:jc w:val="center"/>
        <w:rPr>
          <w:rFonts w:ascii="宋体" w:cs="宋体"/>
          <w:b/>
          <w:spacing w:val="40"/>
          <w:sz w:val="84"/>
          <w:szCs w:val="84"/>
        </w:rPr>
      </w:pPr>
    </w:p>
    <w:p w14:paraId="3AB2D4C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F946A9">
      <w:pPr>
        <w:spacing w:after="100" w:afterAutospacing="1" w:line="800" w:lineRule="exact"/>
        <w:ind w:right="-108"/>
        <w:jc w:val="center"/>
        <w:rPr>
          <w:rFonts w:ascii="宋体" w:cs="宋体"/>
          <w:b/>
          <w:spacing w:val="40"/>
          <w:sz w:val="84"/>
          <w:szCs w:val="84"/>
        </w:rPr>
      </w:pPr>
    </w:p>
    <w:p w14:paraId="3257636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77905B6E">
      <w:pPr>
        <w:spacing w:after="100" w:afterAutospacing="1" w:line="800" w:lineRule="exact"/>
        <w:ind w:right="-108"/>
        <w:jc w:val="center"/>
        <w:rPr>
          <w:rFonts w:ascii="宋体" w:cs="宋体"/>
          <w:b/>
          <w:spacing w:val="40"/>
          <w:sz w:val="84"/>
          <w:szCs w:val="84"/>
        </w:rPr>
      </w:pPr>
    </w:p>
    <w:p w14:paraId="44C135C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CED2AFE">
      <w:pPr>
        <w:spacing w:after="100" w:afterAutospacing="1" w:line="800" w:lineRule="exact"/>
        <w:ind w:right="-108"/>
        <w:jc w:val="center"/>
        <w:rPr>
          <w:rFonts w:ascii="宋体" w:cs="宋体"/>
          <w:b/>
          <w:spacing w:val="40"/>
          <w:sz w:val="84"/>
          <w:szCs w:val="84"/>
        </w:rPr>
      </w:pPr>
    </w:p>
    <w:p w14:paraId="03C50DFE">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4806647F">
      <w:pPr>
        <w:spacing w:line="600" w:lineRule="exact"/>
        <w:ind w:right="532" w:firstLine="720" w:firstLineChars="200"/>
        <w:rPr>
          <w:rFonts w:ascii="宋体" w:cs="宋体"/>
          <w:sz w:val="36"/>
          <w:szCs w:val="36"/>
        </w:rPr>
      </w:pPr>
      <w:r>
        <w:rPr>
          <w:rFonts w:hint="eastAsia" w:ascii="宋体" w:cs="宋体"/>
          <w:sz w:val="36"/>
          <w:szCs w:val="36"/>
        </w:rPr>
        <w:t>投标人全称：</w:t>
      </w:r>
    </w:p>
    <w:p w14:paraId="35D93A3B">
      <w:pPr>
        <w:spacing w:line="600" w:lineRule="exact"/>
        <w:ind w:right="532" w:firstLine="720" w:firstLineChars="200"/>
        <w:rPr>
          <w:rFonts w:ascii="宋体" w:cs="宋体"/>
          <w:sz w:val="36"/>
          <w:szCs w:val="36"/>
        </w:rPr>
      </w:pPr>
      <w:r>
        <w:rPr>
          <w:rFonts w:hint="eastAsia" w:ascii="宋体" w:cs="宋体"/>
          <w:sz w:val="36"/>
          <w:szCs w:val="36"/>
        </w:rPr>
        <w:t>地    址：</w:t>
      </w:r>
    </w:p>
    <w:p w14:paraId="59244105">
      <w:pPr>
        <w:spacing w:line="600" w:lineRule="exact"/>
        <w:ind w:right="532" w:firstLine="720" w:firstLineChars="200"/>
        <w:rPr>
          <w:rFonts w:ascii="宋体" w:cs="宋体"/>
          <w:sz w:val="36"/>
          <w:szCs w:val="36"/>
        </w:rPr>
      </w:pPr>
      <w:r>
        <w:rPr>
          <w:rFonts w:hint="eastAsia" w:ascii="宋体" w:cs="宋体"/>
          <w:sz w:val="36"/>
          <w:szCs w:val="36"/>
        </w:rPr>
        <w:t>时    间：</w:t>
      </w:r>
    </w:p>
    <w:p w14:paraId="7050F76C">
      <w:pPr>
        <w:snapToGrid w:val="0"/>
        <w:spacing w:before="50" w:after="50"/>
        <w:rPr>
          <w:rFonts w:ascii="宋体" w:cs="宋体"/>
          <w:b/>
          <w:sz w:val="36"/>
          <w:szCs w:val="36"/>
        </w:rPr>
      </w:pPr>
    </w:p>
    <w:p w14:paraId="5E229FA7">
      <w:pPr>
        <w:snapToGrid w:val="0"/>
        <w:spacing w:before="50" w:after="50"/>
        <w:rPr>
          <w:rFonts w:ascii="宋体" w:cs="宋体"/>
          <w:b/>
          <w:bCs/>
          <w:sz w:val="36"/>
          <w:szCs w:val="36"/>
        </w:rPr>
      </w:pPr>
      <w:r>
        <w:rPr>
          <w:rFonts w:hint="eastAsia" w:ascii="宋体" w:cs="宋体"/>
          <w:b/>
          <w:bCs/>
          <w:sz w:val="36"/>
          <w:szCs w:val="36"/>
        </w:rPr>
        <w:t>资格文件目录</w:t>
      </w:r>
    </w:p>
    <w:p w14:paraId="15D95C4E">
      <w:pPr>
        <w:snapToGrid w:val="0"/>
        <w:spacing w:before="50" w:after="50"/>
        <w:rPr>
          <w:rFonts w:ascii="宋体" w:cs="宋体"/>
          <w:sz w:val="30"/>
          <w:szCs w:val="30"/>
        </w:rPr>
      </w:pPr>
    </w:p>
    <w:p w14:paraId="0E8A86D6">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44A6691A">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0F2D2D96">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0634238">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A25B138">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7E0E7670">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750B4408">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156D02B">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4B7B0CFE">
      <w:pPr>
        <w:snapToGrid w:val="0"/>
        <w:spacing w:line="460" w:lineRule="exact"/>
        <w:ind w:firstLine="588" w:firstLineChars="196"/>
        <w:jc w:val="left"/>
        <w:rPr>
          <w:rFonts w:ascii="宋体" w:cs="宋体"/>
          <w:sz w:val="30"/>
          <w:szCs w:val="30"/>
        </w:rPr>
      </w:pPr>
    </w:p>
    <w:p w14:paraId="02B37846">
      <w:pPr>
        <w:snapToGrid w:val="0"/>
        <w:spacing w:line="460" w:lineRule="exact"/>
        <w:ind w:firstLine="588" w:firstLineChars="196"/>
        <w:jc w:val="left"/>
        <w:rPr>
          <w:rFonts w:ascii="宋体" w:cs="宋体"/>
          <w:sz w:val="30"/>
          <w:szCs w:val="30"/>
        </w:rPr>
      </w:pPr>
    </w:p>
    <w:p w14:paraId="5626EF3A">
      <w:pPr>
        <w:snapToGrid w:val="0"/>
        <w:spacing w:before="50" w:afterLines="50" w:line="460" w:lineRule="exact"/>
        <w:jc w:val="left"/>
        <w:rPr>
          <w:rFonts w:ascii="宋体" w:cs="宋体"/>
          <w:sz w:val="30"/>
          <w:szCs w:val="30"/>
        </w:rPr>
      </w:pPr>
    </w:p>
    <w:p w14:paraId="7C8E3A41">
      <w:pPr>
        <w:pStyle w:val="22"/>
        <w:snapToGrid w:val="0"/>
        <w:spacing w:before="120" w:after="120"/>
        <w:rPr>
          <w:rFonts w:hAnsi="宋体" w:cs="宋体"/>
          <w:sz w:val="30"/>
          <w:szCs w:val="30"/>
        </w:rPr>
      </w:pPr>
    </w:p>
    <w:p w14:paraId="039EE9A5">
      <w:pPr>
        <w:pStyle w:val="22"/>
        <w:snapToGrid w:val="0"/>
        <w:spacing w:before="120" w:after="120"/>
        <w:rPr>
          <w:rFonts w:hAnsi="宋体" w:cs="宋体"/>
          <w:sz w:val="30"/>
          <w:szCs w:val="30"/>
        </w:rPr>
      </w:pPr>
    </w:p>
    <w:p w14:paraId="525229FA">
      <w:pPr>
        <w:pStyle w:val="22"/>
        <w:snapToGrid w:val="0"/>
        <w:spacing w:before="120" w:after="120"/>
        <w:rPr>
          <w:rFonts w:hAnsi="宋体" w:cs="宋体"/>
          <w:sz w:val="30"/>
          <w:szCs w:val="30"/>
        </w:rPr>
      </w:pPr>
    </w:p>
    <w:p w14:paraId="14619351">
      <w:pPr>
        <w:pStyle w:val="22"/>
        <w:snapToGrid w:val="0"/>
        <w:spacing w:before="120" w:after="120"/>
        <w:rPr>
          <w:rFonts w:hAnsi="宋体" w:cs="宋体"/>
          <w:sz w:val="30"/>
          <w:szCs w:val="30"/>
        </w:rPr>
      </w:pPr>
    </w:p>
    <w:p w14:paraId="06CFB9F8">
      <w:pPr>
        <w:pStyle w:val="22"/>
        <w:snapToGrid w:val="0"/>
        <w:spacing w:before="120" w:after="120"/>
        <w:rPr>
          <w:rFonts w:hAnsi="宋体" w:cs="宋体"/>
          <w:sz w:val="30"/>
          <w:szCs w:val="30"/>
        </w:rPr>
      </w:pPr>
    </w:p>
    <w:p w14:paraId="61BE2BC3">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7D514CF">
      <w:pPr>
        <w:snapToGrid w:val="0"/>
        <w:spacing w:before="50" w:after="50"/>
        <w:jc w:val="center"/>
        <w:rPr>
          <w:rFonts w:ascii="宋体" w:cs="宋体"/>
          <w:b/>
          <w:sz w:val="36"/>
          <w:szCs w:val="36"/>
        </w:rPr>
      </w:pPr>
      <w:r>
        <w:rPr>
          <w:rFonts w:hint="eastAsia" w:ascii="宋体" w:cs="宋体"/>
          <w:b/>
          <w:sz w:val="36"/>
          <w:szCs w:val="36"/>
        </w:rPr>
        <w:t>投 标 声 明 书</w:t>
      </w:r>
    </w:p>
    <w:p w14:paraId="0FA4D90C">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B9A03FB">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372802E">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7A6BC946">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CF94040">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5C5D470">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5B626E59">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49849EC7">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DE3CBB2">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27408A6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70EA983">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FAC3715">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9E9FEE8">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201C6F2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589CA1E">
      <w:pPr>
        <w:snapToGrid w:val="0"/>
        <w:spacing w:before="50" w:afterLines="50"/>
        <w:jc w:val="center"/>
        <w:rPr>
          <w:rFonts w:ascii="宋体" w:cs="宋体"/>
          <w:sz w:val="30"/>
          <w:szCs w:val="30"/>
        </w:rPr>
      </w:pPr>
      <w:r>
        <w:rPr>
          <w:rFonts w:hint="eastAsia" w:ascii="宋体" w:cs="宋体"/>
          <w:b/>
          <w:bCs/>
          <w:sz w:val="36"/>
          <w:szCs w:val="36"/>
        </w:rPr>
        <w:t>投标承诺函</w:t>
      </w:r>
    </w:p>
    <w:p w14:paraId="1BB11936">
      <w:pPr>
        <w:snapToGrid w:val="0"/>
        <w:spacing w:before="50" w:afterLines="50"/>
        <w:jc w:val="left"/>
        <w:rPr>
          <w:rFonts w:ascii="宋体" w:cs="宋体"/>
          <w:sz w:val="30"/>
          <w:szCs w:val="30"/>
        </w:rPr>
      </w:pPr>
      <w:r>
        <w:rPr>
          <w:rFonts w:hint="eastAsia" w:ascii="宋体" w:cs="宋体"/>
          <w:sz w:val="30"/>
          <w:szCs w:val="30"/>
        </w:rPr>
        <w:t>致（采购人、采购代理机构）：</w:t>
      </w:r>
    </w:p>
    <w:p w14:paraId="3C40FAC3">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91FE84A">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C90CC6D">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749941CC">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22007899">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9963AF6">
      <w:pPr>
        <w:snapToGrid w:val="0"/>
        <w:spacing w:before="50" w:afterLines="50"/>
        <w:jc w:val="left"/>
        <w:rPr>
          <w:rFonts w:ascii="宋体" w:cs="宋体"/>
          <w:sz w:val="30"/>
          <w:szCs w:val="30"/>
        </w:rPr>
      </w:pPr>
      <w:r>
        <w:rPr>
          <w:rFonts w:hint="eastAsia" w:ascii="宋体" w:cs="宋体"/>
          <w:sz w:val="30"/>
          <w:szCs w:val="30"/>
        </w:rPr>
        <w:t>（4）出现串通投标的；</w:t>
      </w:r>
    </w:p>
    <w:p w14:paraId="7BCAE21D">
      <w:pPr>
        <w:snapToGrid w:val="0"/>
        <w:spacing w:before="50" w:afterLines="50"/>
        <w:jc w:val="left"/>
        <w:rPr>
          <w:rFonts w:ascii="宋体" w:cs="宋体"/>
          <w:sz w:val="30"/>
          <w:szCs w:val="30"/>
        </w:rPr>
      </w:pPr>
      <w:r>
        <w:rPr>
          <w:rFonts w:hint="eastAsia" w:ascii="宋体" w:cs="宋体"/>
          <w:sz w:val="30"/>
          <w:szCs w:val="30"/>
        </w:rPr>
        <w:t>（5）严重扰乱招投标程序的；</w:t>
      </w:r>
    </w:p>
    <w:p w14:paraId="366E9F9D">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7597D6E0">
      <w:pPr>
        <w:snapToGrid w:val="0"/>
        <w:spacing w:before="50" w:afterLines="50"/>
        <w:jc w:val="left"/>
        <w:rPr>
          <w:rFonts w:ascii="宋体" w:cs="宋体"/>
          <w:sz w:val="30"/>
          <w:szCs w:val="30"/>
        </w:rPr>
      </w:pPr>
    </w:p>
    <w:p w14:paraId="2B831F95">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1050A0AE">
      <w:pPr>
        <w:snapToGrid w:val="0"/>
        <w:spacing w:before="50" w:afterLines="50"/>
        <w:jc w:val="left"/>
        <w:rPr>
          <w:rFonts w:ascii="宋体" w:cs="宋体"/>
          <w:sz w:val="30"/>
          <w:szCs w:val="30"/>
        </w:rPr>
      </w:pPr>
      <w:r>
        <w:rPr>
          <w:rFonts w:hint="eastAsia" w:ascii="宋体" w:cs="宋体"/>
          <w:sz w:val="30"/>
          <w:szCs w:val="30"/>
        </w:rPr>
        <w:t>投标单位名称（公章）：</w:t>
      </w:r>
    </w:p>
    <w:p w14:paraId="22262433">
      <w:pPr>
        <w:snapToGrid w:val="0"/>
        <w:spacing w:before="50" w:afterLines="50"/>
        <w:jc w:val="left"/>
        <w:rPr>
          <w:rFonts w:ascii="宋体" w:cs="宋体"/>
          <w:sz w:val="30"/>
          <w:szCs w:val="30"/>
        </w:rPr>
      </w:pPr>
      <w:r>
        <w:rPr>
          <w:rFonts w:hint="eastAsia" w:ascii="宋体" w:cs="宋体"/>
          <w:sz w:val="30"/>
          <w:szCs w:val="30"/>
        </w:rPr>
        <w:t>日期：    年   月    日</w:t>
      </w:r>
    </w:p>
    <w:p w14:paraId="66C615EE">
      <w:pPr>
        <w:snapToGrid w:val="0"/>
        <w:spacing w:before="50" w:afterLines="50"/>
        <w:jc w:val="left"/>
        <w:rPr>
          <w:rFonts w:ascii="宋体" w:cs="宋体"/>
          <w:sz w:val="24"/>
          <w:szCs w:val="24"/>
        </w:rPr>
      </w:pPr>
      <w:r>
        <w:rPr>
          <w:rFonts w:hint="eastAsia" w:ascii="宋体" w:cs="宋体"/>
          <w:sz w:val="24"/>
          <w:szCs w:val="24"/>
        </w:rPr>
        <w:t>备注：</w:t>
      </w:r>
    </w:p>
    <w:p w14:paraId="07413EF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03E8685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2F213A">
      <w:pPr>
        <w:pStyle w:val="20"/>
        <w:rPr>
          <w:rFonts w:ascii="宋体" w:hAnsi="宋体" w:cs="宋体"/>
        </w:rPr>
      </w:pPr>
    </w:p>
    <w:p w14:paraId="012CA853">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76B07AAB">
      <w:pPr>
        <w:snapToGrid w:val="0"/>
        <w:spacing w:before="50" w:after="50"/>
        <w:jc w:val="center"/>
        <w:rPr>
          <w:rFonts w:ascii="宋体" w:cs="宋体"/>
          <w:b/>
          <w:sz w:val="36"/>
          <w:szCs w:val="36"/>
        </w:rPr>
      </w:pPr>
      <w:r>
        <w:rPr>
          <w:rFonts w:hint="eastAsia" w:ascii="宋体" w:cs="宋体"/>
          <w:b/>
          <w:sz w:val="36"/>
          <w:szCs w:val="36"/>
        </w:rPr>
        <w:t>法定代表人授权委托书</w:t>
      </w:r>
    </w:p>
    <w:p w14:paraId="371EFCB0">
      <w:pPr>
        <w:snapToGrid w:val="0"/>
        <w:spacing w:beforeLines="50" w:after="50"/>
        <w:jc w:val="center"/>
        <w:rPr>
          <w:rFonts w:ascii="宋体" w:cs="宋体"/>
          <w:b/>
          <w:sz w:val="30"/>
          <w:szCs w:val="30"/>
        </w:rPr>
      </w:pPr>
    </w:p>
    <w:p w14:paraId="3BDB3833">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1180076">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B7253D2">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0F28D8C">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7AD4728">
      <w:pPr>
        <w:snapToGrid w:val="0"/>
        <w:spacing w:beforeLines="50" w:after="50" w:line="460" w:lineRule="exact"/>
        <w:ind w:firstLine="480"/>
        <w:rPr>
          <w:rFonts w:ascii="宋体" w:cs="宋体"/>
          <w:sz w:val="30"/>
          <w:szCs w:val="30"/>
        </w:rPr>
      </w:pPr>
    </w:p>
    <w:p w14:paraId="6A65D104">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0B917E42">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3C7AB5AB">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A2AAC3">
      <w:pPr>
        <w:snapToGrid w:val="0"/>
        <w:spacing w:beforeLines="50" w:after="50" w:line="460" w:lineRule="exact"/>
        <w:rPr>
          <w:rFonts w:ascii="宋体" w:cs="宋体"/>
          <w:sz w:val="30"/>
          <w:szCs w:val="30"/>
        </w:rPr>
      </w:pPr>
      <w:r>
        <w:rPr>
          <w:rFonts w:hint="eastAsia" w:ascii="宋体" w:cs="宋体"/>
          <w:sz w:val="30"/>
          <w:szCs w:val="30"/>
        </w:rPr>
        <w:t>联系方式：</w:t>
      </w:r>
    </w:p>
    <w:p w14:paraId="67FC1768">
      <w:pPr>
        <w:snapToGrid w:val="0"/>
        <w:spacing w:beforeLines="50" w:after="50" w:line="460" w:lineRule="exact"/>
        <w:rPr>
          <w:rFonts w:ascii="宋体" w:cs="宋体"/>
          <w:sz w:val="30"/>
          <w:szCs w:val="30"/>
        </w:rPr>
      </w:pPr>
    </w:p>
    <w:p w14:paraId="448FCC96">
      <w:pPr>
        <w:snapToGrid w:val="0"/>
        <w:spacing w:beforeLines="50" w:after="50" w:line="460" w:lineRule="exact"/>
        <w:rPr>
          <w:rFonts w:ascii="宋体" w:cs="宋体"/>
          <w:sz w:val="30"/>
          <w:szCs w:val="30"/>
        </w:rPr>
      </w:pPr>
    </w:p>
    <w:p w14:paraId="722949F1">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70EBC867">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5FE2EE20">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0F919401">
      <w:pPr>
        <w:pStyle w:val="20"/>
        <w:rPr>
          <w:rFonts w:ascii="宋体" w:hAnsi="宋体" w:cs="宋体"/>
        </w:rPr>
      </w:pPr>
    </w:p>
    <w:p w14:paraId="429C4DF4">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A781B55">
      <w:pPr>
        <w:pStyle w:val="20"/>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9F2D4F">
      <w:pPr>
        <w:pStyle w:val="20"/>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13116A6">
      <w:pPr>
        <w:pStyle w:val="20"/>
        <w:spacing w:line="360" w:lineRule="auto"/>
        <w:ind w:left="0" w:leftChars="0" w:firstLine="480"/>
        <w:rPr>
          <w:rFonts w:ascii="宋体" w:hAnsi="宋体" w:cs="宋体"/>
          <w:sz w:val="24"/>
          <w:szCs w:val="24"/>
        </w:rPr>
      </w:pPr>
      <w:r>
        <w:rPr>
          <w:rFonts w:hint="eastAsia" w:ascii="宋体" w:hAnsi="宋体" w:cs="宋体"/>
          <w:sz w:val="24"/>
          <w:szCs w:val="24"/>
        </w:rPr>
        <w:t>……</w:t>
      </w:r>
    </w:p>
    <w:p w14:paraId="236B292F">
      <w:pPr>
        <w:pStyle w:val="20"/>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B6968F6">
      <w:pPr>
        <w:pStyle w:val="20"/>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5EEF90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7864F2B4">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B656D34">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31C78A0B">
      <w:pPr>
        <w:pStyle w:val="20"/>
        <w:ind w:firstLine="440"/>
        <w:rPr>
          <w:rFonts w:ascii="宋体" w:hAnsi="宋体" w:cs="宋体"/>
          <w:sz w:val="22"/>
        </w:rPr>
      </w:pPr>
    </w:p>
    <w:p w14:paraId="0B348E81">
      <w:pPr>
        <w:pStyle w:val="20"/>
        <w:ind w:left="0" w:leftChars="0" w:firstLine="0" w:firstLineChars="0"/>
        <w:rPr>
          <w:rFonts w:ascii="宋体" w:hAnsi="宋体" w:cs="宋体"/>
          <w:sz w:val="22"/>
          <w:u w:val="single"/>
        </w:rPr>
      </w:pPr>
    </w:p>
    <w:p w14:paraId="2913EABD">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423F877B">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765C8E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218E103">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BDCF02">
      <w:pPr>
        <w:rPr>
          <w:rFonts w:ascii="宋体" w:cs="宋体"/>
          <w:sz w:val="18"/>
          <w:szCs w:val="18"/>
        </w:rPr>
      </w:pPr>
      <w:r>
        <w:rPr>
          <w:rFonts w:hint="eastAsia" w:ascii="宋体" w:cs="宋体"/>
          <w:sz w:val="18"/>
          <w:szCs w:val="18"/>
        </w:rPr>
        <w:t>5.本项目只以《中小企业声明函》作为评判供应商是否属于中小企业的唯一依据。</w:t>
      </w:r>
    </w:p>
    <w:p w14:paraId="08B5C75D">
      <w:pPr>
        <w:snapToGrid w:val="0"/>
        <w:spacing w:line="312" w:lineRule="auto"/>
        <w:ind w:firstLine="4620" w:firstLineChars="1650"/>
        <w:rPr>
          <w:rFonts w:ascii="宋体" w:cs="宋体"/>
          <w:sz w:val="28"/>
          <w:szCs w:val="28"/>
        </w:rPr>
      </w:pPr>
    </w:p>
    <w:p w14:paraId="64BB5CD3">
      <w:pPr>
        <w:jc w:val="left"/>
        <w:rPr>
          <w:rFonts w:ascii="宋体" w:cs="宋体"/>
        </w:rPr>
      </w:pPr>
      <w:r>
        <w:rPr>
          <w:rFonts w:hint="eastAsia" w:ascii="宋体" w:cs="宋体"/>
          <w:sz w:val="30"/>
          <w:szCs w:val="30"/>
        </w:rPr>
        <w:t>附件6：</w:t>
      </w:r>
    </w:p>
    <w:p w14:paraId="12AA37AD">
      <w:pPr>
        <w:rPr>
          <w:rFonts w:ascii="宋体" w:cs="宋体"/>
        </w:rPr>
      </w:pPr>
    </w:p>
    <w:p w14:paraId="59B86014">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563E61E4">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480AF8E">
      <w:pPr>
        <w:rPr>
          <w:rFonts w:ascii="宋体" w:cs="宋体"/>
        </w:rPr>
      </w:pPr>
    </w:p>
    <w:p w14:paraId="1C2565BB">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617581">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3AF5B65E">
      <w:pPr>
        <w:snapToGrid w:val="0"/>
        <w:spacing w:line="360" w:lineRule="auto"/>
        <w:ind w:firstLine="560" w:firstLineChars="200"/>
        <w:rPr>
          <w:rFonts w:ascii="宋体" w:cs="宋体"/>
          <w:sz w:val="28"/>
          <w:szCs w:val="28"/>
        </w:rPr>
      </w:pPr>
    </w:p>
    <w:p w14:paraId="650E2B2A">
      <w:pPr>
        <w:spacing w:line="588" w:lineRule="exact"/>
        <w:ind w:firstLine="624" w:firstLineChars="200"/>
        <w:rPr>
          <w:rFonts w:ascii="宋体" w:cs="宋体"/>
          <w:spacing w:val="6"/>
          <w:sz w:val="30"/>
          <w:szCs w:val="30"/>
        </w:rPr>
      </w:pPr>
    </w:p>
    <w:p w14:paraId="3651520D">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4A98FFD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D9B3E01">
      <w:pPr>
        <w:rPr>
          <w:rFonts w:ascii="宋体" w:cs="宋体"/>
        </w:rPr>
      </w:pPr>
    </w:p>
    <w:p w14:paraId="05F4F7EE">
      <w:pPr>
        <w:rPr>
          <w:rFonts w:ascii="宋体" w:cs="宋体"/>
        </w:rPr>
      </w:pPr>
    </w:p>
    <w:p w14:paraId="6D57F665">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FB214E9">
      <w:pPr>
        <w:pStyle w:val="22"/>
        <w:adjustRightInd w:val="0"/>
        <w:snapToGrid w:val="0"/>
        <w:spacing w:line="360" w:lineRule="auto"/>
        <w:rPr>
          <w:rFonts w:hAnsi="宋体" w:cs="宋体"/>
          <w:b/>
          <w:bCs/>
          <w:sz w:val="30"/>
          <w:szCs w:val="30"/>
        </w:rPr>
      </w:pPr>
    </w:p>
    <w:p w14:paraId="3044B9B9">
      <w:pPr>
        <w:pStyle w:val="22"/>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4990DEF">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5D2E81BE">
      <w:pPr>
        <w:adjustRightInd w:val="0"/>
        <w:snapToGrid w:val="0"/>
        <w:spacing w:line="360" w:lineRule="auto"/>
        <w:ind w:firstLine="560" w:firstLineChars="200"/>
        <w:rPr>
          <w:rFonts w:ascii="宋体" w:cs="宋体"/>
          <w:sz w:val="28"/>
          <w:szCs w:val="28"/>
        </w:rPr>
      </w:pPr>
    </w:p>
    <w:p w14:paraId="5E677374">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4B3FE6D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4EC0F68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390A714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560121B2">
      <w:pPr>
        <w:adjustRightInd w:val="0"/>
        <w:snapToGrid w:val="0"/>
        <w:spacing w:line="360" w:lineRule="auto"/>
        <w:ind w:firstLine="560" w:firstLineChars="200"/>
        <w:jc w:val="center"/>
        <w:rPr>
          <w:rFonts w:ascii="宋体" w:cs="宋体"/>
          <w:sz w:val="28"/>
          <w:szCs w:val="28"/>
        </w:rPr>
      </w:pPr>
    </w:p>
    <w:p w14:paraId="0F3BC7C6">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494E948A">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4F7C8B37">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38031BD6">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B5E95">
      <w:pPr>
        <w:widowControl w:val="0"/>
        <w:spacing w:before="240"/>
        <w:jc w:val="center"/>
        <w:rPr>
          <w:rFonts w:ascii="宋体" w:cs="宋体"/>
          <w:sz w:val="28"/>
          <w:szCs w:val="28"/>
        </w:rPr>
      </w:pPr>
    </w:p>
    <w:p w14:paraId="7C18BEED">
      <w:pPr>
        <w:widowControl w:val="0"/>
        <w:spacing w:before="240"/>
        <w:jc w:val="center"/>
        <w:rPr>
          <w:rFonts w:ascii="宋体" w:cs="宋体"/>
          <w:sz w:val="28"/>
          <w:szCs w:val="28"/>
        </w:rPr>
      </w:pPr>
    </w:p>
    <w:p w14:paraId="36A0D26A">
      <w:pPr>
        <w:widowControl w:val="0"/>
        <w:snapToGrid w:val="0"/>
        <w:spacing w:line="900" w:lineRule="exact"/>
        <w:jc w:val="center"/>
        <w:rPr>
          <w:rFonts w:ascii="宋体" w:cs="宋体"/>
          <w:sz w:val="28"/>
          <w:szCs w:val="28"/>
        </w:rPr>
      </w:pPr>
    </w:p>
    <w:p w14:paraId="2828BFBC">
      <w:pPr>
        <w:snapToGrid w:val="0"/>
        <w:spacing w:beforeLines="50" w:after="50" w:line="460" w:lineRule="exact"/>
        <w:rPr>
          <w:rFonts w:ascii="宋体" w:cs="宋体"/>
          <w:spacing w:val="20"/>
          <w:sz w:val="30"/>
          <w:szCs w:val="30"/>
        </w:rPr>
      </w:pPr>
      <w:r>
        <w:rPr>
          <w:rFonts w:hint="eastAsia" w:ascii="宋体" w:cs="宋体"/>
          <w:sz w:val="30"/>
          <w:szCs w:val="30"/>
        </w:rPr>
        <w:t>附件8：</w:t>
      </w:r>
    </w:p>
    <w:p w14:paraId="02DF692C">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5E950CFF">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120D63BE">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21C1C834">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2240D512">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6E50C62E">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09FEE223">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3F5DB4">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1F0426B9">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7EB7C1EC">
      <w:pPr>
        <w:pStyle w:val="9"/>
        <w:overflowPunct w:val="0"/>
        <w:spacing w:line="460" w:lineRule="exact"/>
        <w:ind w:firstLine="642" w:firstLineChars="214"/>
        <w:rPr>
          <w:rFonts w:cs="宋体"/>
          <w:color w:val="auto"/>
          <w:sz w:val="30"/>
          <w:szCs w:val="30"/>
          <w:u w:val="single"/>
        </w:rPr>
      </w:pPr>
    </w:p>
    <w:p w14:paraId="690E2760">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399AE126">
      <w:pPr>
        <w:pStyle w:val="9"/>
        <w:overflowPunct w:val="0"/>
        <w:spacing w:line="460" w:lineRule="exact"/>
        <w:ind w:firstLine="642" w:firstLineChars="214"/>
        <w:rPr>
          <w:rFonts w:cs="宋体"/>
          <w:color w:val="auto"/>
          <w:sz w:val="30"/>
          <w:szCs w:val="30"/>
        </w:rPr>
      </w:pPr>
    </w:p>
    <w:p w14:paraId="581A021A">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6AE94BE8">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C182FE3">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9197E22">
        <w:tblPrEx>
          <w:tblCellMar>
            <w:top w:w="0" w:type="dxa"/>
            <w:left w:w="108" w:type="dxa"/>
            <w:bottom w:w="0" w:type="dxa"/>
            <w:right w:w="108" w:type="dxa"/>
          </w:tblCellMar>
        </w:tblPrEx>
        <w:trPr>
          <w:jc w:val="center"/>
        </w:trPr>
        <w:tc>
          <w:tcPr>
            <w:tcW w:w="4264" w:type="dxa"/>
            <w:noWrap/>
          </w:tcPr>
          <w:p w14:paraId="254AA80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2A05BFF5">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4A2FAC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42BB31E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8145C0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3278F64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6ECBDBA2">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60FADCE2">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437A5A18">
      <w:pPr>
        <w:pStyle w:val="9"/>
        <w:overflowPunct w:val="0"/>
        <w:spacing w:line="460" w:lineRule="exact"/>
        <w:rPr>
          <w:rFonts w:cs="宋体"/>
          <w:color w:val="auto"/>
          <w:sz w:val="30"/>
          <w:szCs w:val="30"/>
        </w:rPr>
      </w:pPr>
    </w:p>
    <w:p w14:paraId="39084016">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469FCF5">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0AE633D5">
      <w:pPr>
        <w:pStyle w:val="9"/>
        <w:overflowPunct w:val="0"/>
        <w:spacing w:line="460" w:lineRule="exact"/>
        <w:rPr>
          <w:rFonts w:cs="宋体"/>
          <w:color w:val="auto"/>
          <w:sz w:val="30"/>
          <w:szCs w:val="30"/>
        </w:rPr>
      </w:pPr>
    </w:p>
    <w:p w14:paraId="4402EE60">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18B758A">
      <w:pPr>
        <w:pStyle w:val="9"/>
        <w:overflowPunct w:val="0"/>
        <w:spacing w:line="460" w:lineRule="exact"/>
        <w:ind w:firstLine="600" w:firstLineChars="200"/>
        <w:rPr>
          <w:rFonts w:cs="宋体"/>
          <w:color w:val="auto"/>
          <w:sz w:val="30"/>
          <w:szCs w:val="30"/>
        </w:rPr>
      </w:pPr>
    </w:p>
    <w:p w14:paraId="51A39017">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08CB524">
      <w:pPr>
        <w:pStyle w:val="9"/>
        <w:overflowPunct w:val="0"/>
        <w:spacing w:line="460" w:lineRule="exact"/>
        <w:rPr>
          <w:rFonts w:cs="宋体"/>
          <w:color w:val="auto"/>
          <w:sz w:val="30"/>
          <w:szCs w:val="30"/>
        </w:rPr>
      </w:pPr>
    </w:p>
    <w:p w14:paraId="2DC7A0D0">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9A4B95">
      <w:pPr>
        <w:pStyle w:val="9"/>
        <w:overflowPunct w:val="0"/>
        <w:spacing w:line="460" w:lineRule="exact"/>
        <w:ind w:firstLine="570" w:firstLineChars="190"/>
        <w:rPr>
          <w:rFonts w:cs="宋体"/>
          <w:color w:val="auto"/>
          <w:sz w:val="30"/>
          <w:szCs w:val="30"/>
        </w:rPr>
      </w:pPr>
    </w:p>
    <w:p w14:paraId="0CD92902">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6D7D54D8">
      <w:pPr>
        <w:tabs>
          <w:tab w:val="left" w:pos="606"/>
        </w:tabs>
        <w:spacing w:line="460" w:lineRule="exact"/>
        <w:rPr>
          <w:rFonts w:ascii="宋体" w:cs="宋体"/>
          <w:spacing w:val="20"/>
          <w:sz w:val="30"/>
          <w:szCs w:val="30"/>
        </w:rPr>
      </w:pPr>
    </w:p>
    <w:p w14:paraId="236101A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BC58973">
        <w:tblPrEx>
          <w:tblCellMar>
            <w:top w:w="0" w:type="dxa"/>
            <w:left w:w="108" w:type="dxa"/>
            <w:bottom w:w="0" w:type="dxa"/>
            <w:right w:w="108" w:type="dxa"/>
          </w:tblCellMar>
        </w:tblPrEx>
        <w:trPr>
          <w:jc w:val="center"/>
        </w:trPr>
        <w:tc>
          <w:tcPr>
            <w:tcW w:w="4264" w:type="dxa"/>
            <w:noWrap/>
          </w:tcPr>
          <w:p w14:paraId="55400900">
            <w:pPr>
              <w:pStyle w:val="9"/>
              <w:overflowPunct w:val="0"/>
              <w:spacing w:line="460" w:lineRule="exact"/>
              <w:ind w:firstLine="0"/>
              <w:rPr>
                <w:rFonts w:cs="宋体"/>
                <w:color w:val="auto"/>
                <w:sz w:val="30"/>
                <w:szCs w:val="30"/>
                <w:lang w:val="en-US" w:eastAsia="zh-CN"/>
              </w:rPr>
            </w:pPr>
          </w:p>
          <w:p w14:paraId="7A365EA2">
            <w:pPr>
              <w:pStyle w:val="9"/>
              <w:overflowPunct w:val="0"/>
              <w:spacing w:line="460" w:lineRule="exact"/>
              <w:ind w:firstLine="0"/>
              <w:rPr>
                <w:rFonts w:cs="宋体"/>
                <w:color w:val="auto"/>
                <w:sz w:val="30"/>
                <w:szCs w:val="30"/>
                <w:lang w:val="en-US" w:eastAsia="zh-CN"/>
              </w:rPr>
            </w:pPr>
          </w:p>
          <w:p w14:paraId="52A61F4D">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7433EEAE">
            <w:pPr>
              <w:pStyle w:val="9"/>
              <w:overflowPunct w:val="0"/>
              <w:spacing w:line="460" w:lineRule="exact"/>
              <w:ind w:firstLine="0"/>
              <w:rPr>
                <w:rFonts w:cs="宋体"/>
                <w:color w:val="auto"/>
                <w:sz w:val="30"/>
                <w:szCs w:val="30"/>
                <w:lang w:val="en-US" w:eastAsia="zh-CN"/>
              </w:rPr>
            </w:pPr>
          </w:p>
          <w:p w14:paraId="76A1B458">
            <w:pPr>
              <w:pStyle w:val="9"/>
              <w:overflowPunct w:val="0"/>
              <w:spacing w:line="460" w:lineRule="exact"/>
              <w:ind w:firstLine="0"/>
              <w:rPr>
                <w:rFonts w:cs="宋体"/>
                <w:color w:val="auto"/>
                <w:sz w:val="30"/>
                <w:szCs w:val="30"/>
                <w:lang w:val="en-US" w:eastAsia="zh-CN"/>
              </w:rPr>
            </w:pPr>
          </w:p>
          <w:p w14:paraId="63E0A01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3F1ECD3">
            <w:pPr>
              <w:pStyle w:val="9"/>
              <w:overflowPunct w:val="0"/>
              <w:spacing w:line="460" w:lineRule="exact"/>
              <w:ind w:firstLine="0"/>
              <w:rPr>
                <w:rFonts w:cs="宋体"/>
                <w:color w:val="auto"/>
                <w:sz w:val="30"/>
                <w:szCs w:val="30"/>
                <w:lang w:val="en-US" w:eastAsia="zh-CN"/>
              </w:rPr>
            </w:pPr>
          </w:p>
          <w:p w14:paraId="38F6FDCC">
            <w:pPr>
              <w:pStyle w:val="9"/>
              <w:overflowPunct w:val="0"/>
              <w:spacing w:line="460" w:lineRule="exact"/>
              <w:ind w:firstLine="0"/>
              <w:rPr>
                <w:rFonts w:cs="宋体"/>
                <w:color w:val="auto"/>
                <w:sz w:val="30"/>
                <w:szCs w:val="30"/>
                <w:lang w:val="en-US" w:eastAsia="zh-CN"/>
              </w:rPr>
            </w:pPr>
          </w:p>
          <w:p w14:paraId="2D1C44A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28119871">
            <w:pPr>
              <w:pStyle w:val="9"/>
              <w:overflowPunct w:val="0"/>
              <w:spacing w:line="460" w:lineRule="exact"/>
              <w:ind w:firstLine="0"/>
              <w:rPr>
                <w:rFonts w:cs="宋体"/>
                <w:color w:val="auto"/>
                <w:sz w:val="30"/>
                <w:szCs w:val="30"/>
                <w:lang w:val="en-US" w:eastAsia="zh-CN"/>
              </w:rPr>
            </w:pPr>
          </w:p>
          <w:p w14:paraId="4CFE0A1E">
            <w:pPr>
              <w:pStyle w:val="9"/>
              <w:overflowPunct w:val="0"/>
              <w:spacing w:line="460" w:lineRule="exact"/>
              <w:ind w:firstLine="0"/>
              <w:rPr>
                <w:rFonts w:cs="宋体"/>
                <w:color w:val="auto"/>
                <w:sz w:val="30"/>
                <w:szCs w:val="30"/>
                <w:lang w:val="en-US" w:eastAsia="zh-CN"/>
              </w:rPr>
            </w:pPr>
          </w:p>
          <w:p w14:paraId="2AFE63C2">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3485D05C">
            <w:pPr>
              <w:pStyle w:val="9"/>
              <w:overflowPunct w:val="0"/>
              <w:spacing w:line="460" w:lineRule="exact"/>
              <w:ind w:firstLine="0"/>
              <w:rPr>
                <w:rFonts w:cs="宋体"/>
                <w:color w:val="auto"/>
                <w:sz w:val="30"/>
                <w:szCs w:val="30"/>
                <w:lang w:val="en-US" w:eastAsia="zh-CN"/>
              </w:rPr>
            </w:pPr>
          </w:p>
          <w:p w14:paraId="43DB611F">
            <w:pPr>
              <w:pStyle w:val="9"/>
              <w:overflowPunct w:val="0"/>
              <w:spacing w:line="460" w:lineRule="exact"/>
              <w:ind w:firstLine="0"/>
              <w:rPr>
                <w:rFonts w:cs="宋体"/>
                <w:color w:val="auto"/>
                <w:sz w:val="30"/>
                <w:szCs w:val="30"/>
                <w:lang w:val="en-US" w:eastAsia="zh-CN"/>
              </w:rPr>
            </w:pPr>
          </w:p>
          <w:p w14:paraId="5CD705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8AC6692">
            <w:pPr>
              <w:pStyle w:val="9"/>
              <w:overflowPunct w:val="0"/>
              <w:spacing w:line="460" w:lineRule="exact"/>
              <w:ind w:firstLine="0"/>
              <w:rPr>
                <w:rFonts w:cs="宋体"/>
                <w:color w:val="auto"/>
                <w:sz w:val="30"/>
                <w:szCs w:val="30"/>
                <w:lang w:val="en-US" w:eastAsia="zh-CN"/>
              </w:rPr>
            </w:pPr>
          </w:p>
          <w:p w14:paraId="4012400D">
            <w:pPr>
              <w:pStyle w:val="9"/>
              <w:overflowPunct w:val="0"/>
              <w:spacing w:line="460" w:lineRule="exact"/>
              <w:ind w:firstLine="0"/>
              <w:rPr>
                <w:rFonts w:cs="宋体"/>
                <w:color w:val="auto"/>
                <w:sz w:val="30"/>
                <w:szCs w:val="30"/>
                <w:lang w:val="en-US" w:eastAsia="zh-CN"/>
              </w:rPr>
            </w:pPr>
          </w:p>
          <w:p w14:paraId="14C24D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0F50C8E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3121523">
      <w:pPr>
        <w:ind w:right="-110"/>
        <w:jc w:val="center"/>
        <w:rPr>
          <w:rFonts w:ascii="宋体" w:cs="宋体"/>
          <w:spacing w:val="40"/>
          <w:sz w:val="52"/>
          <w:szCs w:val="52"/>
        </w:rPr>
      </w:pPr>
      <w:r>
        <w:rPr>
          <w:rFonts w:hint="eastAsia" w:ascii="宋体" w:cs="宋体"/>
          <w:spacing w:val="40"/>
          <w:sz w:val="52"/>
          <w:szCs w:val="52"/>
        </w:rPr>
        <w:t>项目名称</w:t>
      </w:r>
    </w:p>
    <w:p w14:paraId="44FC707A">
      <w:pPr>
        <w:spacing w:beforeLines="100" w:line="240" w:lineRule="atLeast"/>
        <w:jc w:val="center"/>
        <w:rPr>
          <w:rFonts w:ascii="宋体" w:cs="宋体"/>
          <w:sz w:val="36"/>
          <w:szCs w:val="36"/>
        </w:rPr>
      </w:pPr>
      <w:r>
        <w:rPr>
          <w:rFonts w:hint="eastAsia" w:ascii="宋体" w:cs="宋体"/>
          <w:sz w:val="36"/>
          <w:szCs w:val="36"/>
        </w:rPr>
        <w:t>项目编号：                   （标项  ）</w:t>
      </w:r>
    </w:p>
    <w:p w14:paraId="22177B5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306601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41A9B4F7">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E5AC2C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E37B32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1AB8A326">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08394C88">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B2A214">
      <w:pPr>
        <w:spacing w:line="600" w:lineRule="exact"/>
        <w:ind w:right="532" w:firstLine="720" w:firstLineChars="200"/>
        <w:rPr>
          <w:rFonts w:ascii="宋体" w:cs="宋体"/>
          <w:sz w:val="36"/>
          <w:szCs w:val="36"/>
        </w:rPr>
      </w:pPr>
      <w:r>
        <w:rPr>
          <w:rFonts w:hint="eastAsia" w:ascii="宋体" w:cs="宋体"/>
          <w:sz w:val="36"/>
          <w:szCs w:val="36"/>
        </w:rPr>
        <w:t>投标人全称：</w:t>
      </w:r>
    </w:p>
    <w:p w14:paraId="4883E358">
      <w:pPr>
        <w:spacing w:line="600" w:lineRule="exact"/>
        <w:ind w:right="-108" w:firstLine="720" w:firstLineChars="200"/>
        <w:rPr>
          <w:rFonts w:ascii="宋体" w:cs="宋体"/>
          <w:sz w:val="36"/>
          <w:szCs w:val="36"/>
        </w:rPr>
      </w:pPr>
      <w:r>
        <w:rPr>
          <w:rFonts w:hint="eastAsia" w:ascii="宋体" w:cs="宋体"/>
          <w:sz w:val="36"/>
          <w:szCs w:val="36"/>
        </w:rPr>
        <w:t>地    址：</w:t>
      </w:r>
    </w:p>
    <w:p w14:paraId="66241E69">
      <w:pPr>
        <w:spacing w:line="600" w:lineRule="exact"/>
        <w:ind w:right="-108" w:firstLine="720" w:firstLineChars="200"/>
        <w:rPr>
          <w:rFonts w:ascii="宋体" w:cs="宋体"/>
          <w:sz w:val="36"/>
          <w:szCs w:val="36"/>
        </w:rPr>
      </w:pPr>
      <w:r>
        <w:rPr>
          <w:rFonts w:hint="eastAsia" w:ascii="宋体" w:cs="宋体"/>
          <w:sz w:val="36"/>
          <w:szCs w:val="36"/>
        </w:rPr>
        <w:t>时    间：</w:t>
      </w:r>
    </w:p>
    <w:p w14:paraId="1E2645A8">
      <w:pPr>
        <w:snapToGrid w:val="0"/>
        <w:spacing w:before="50" w:after="50"/>
        <w:rPr>
          <w:rFonts w:ascii="宋体" w:cs="宋体"/>
          <w:sz w:val="30"/>
          <w:szCs w:val="30"/>
        </w:rPr>
      </w:pPr>
    </w:p>
    <w:p w14:paraId="110F41C1">
      <w:pPr>
        <w:snapToGrid w:val="0"/>
        <w:spacing w:before="50" w:after="50"/>
        <w:rPr>
          <w:rFonts w:ascii="宋体" w:cs="宋体"/>
          <w:sz w:val="30"/>
          <w:szCs w:val="30"/>
        </w:rPr>
      </w:pPr>
    </w:p>
    <w:p w14:paraId="687C1032">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E701CA4">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A40FD63">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51C285B4">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3BBA4726">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72101488">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A3450C7">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67579DE0">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74F300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E8B06F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4A10E78">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887FA8E">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44B921A">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72B95B8">
      <w:pPr>
        <w:snapToGrid w:val="0"/>
        <w:spacing w:before="50" w:afterLines="50"/>
        <w:jc w:val="left"/>
        <w:rPr>
          <w:rFonts w:ascii="宋体" w:cs="宋体"/>
          <w:sz w:val="30"/>
          <w:szCs w:val="30"/>
        </w:rPr>
      </w:pPr>
    </w:p>
    <w:p w14:paraId="0C40A2E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3104DAC4">
      <w:pPr>
        <w:snapToGrid w:val="0"/>
        <w:spacing w:before="50" w:after="50"/>
        <w:jc w:val="center"/>
        <w:rPr>
          <w:rFonts w:ascii="宋体" w:cs="宋体"/>
          <w:b/>
          <w:sz w:val="36"/>
          <w:szCs w:val="36"/>
        </w:rPr>
      </w:pPr>
      <w:r>
        <w:rPr>
          <w:rFonts w:hint="eastAsia" w:ascii="宋体" w:cs="宋体"/>
          <w:b/>
          <w:sz w:val="36"/>
          <w:szCs w:val="36"/>
        </w:rPr>
        <w:t>评分对应表</w:t>
      </w:r>
    </w:p>
    <w:p w14:paraId="0AC4AE08">
      <w:pPr>
        <w:snapToGrid w:val="0"/>
        <w:spacing w:before="50"/>
        <w:jc w:val="center"/>
        <w:rPr>
          <w:rFonts w:ascii="宋体" w:cs="宋体"/>
          <w:b/>
          <w:sz w:val="32"/>
          <w:szCs w:val="32"/>
        </w:rPr>
      </w:pPr>
    </w:p>
    <w:p w14:paraId="6D9DC5D1">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9341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52C403">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D82872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43D3F">
            <w:pPr>
              <w:snapToGrid w:val="0"/>
              <w:spacing w:beforeLines="50"/>
              <w:jc w:val="center"/>
              <w:rPr>
                <w:rFonts w:ascii="宋体" w:cs="宋体"/>
                <w:kern w:val="0"/>
                <w:sz w:val="30"/>
                <w:szCs w:val="30"/>
              </w:rPr>
            </w:pPr>
            <w:r>
              <w:rPr>
                <w:rFonts w:hint="eastAsia" w:ascii="宋体" w:cs="宋体"/>
                <w:sz w:val="30"/>
                <w:szCs w:val="30"/>
              </w:rPr>
              <w:t>投标文件页码</w:t>
            </w:r>
          </w:p>
        </w:tc>
      </w:tr>
      <w:tr w14:paraId="6590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7CD33C">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4B2DA6C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E65EED5">
            <w:pPr>
              <w:snapToGrid w:val="0"/>
              <w:spacing w:beforeLines="50"/>
              <w:rPr>
                <w:rFonts w:ascii="宋体" w:cs="宋体"/>
                <w:sz w:val="30"/>
                <w:szCs w:val="30"/>
              </w:rPr>
            </w:pPr>
          </w:p>
        </w:tc>
      </w:tr>
      <w:tr w14:paraId="7F52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BA221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5C6A287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788C65F">
            <w:pPr>
              <w:snapToGrid w:val="0"/>
              <w:spacing w:beforeLines="50"/>
              <w:ind w:left="43"/>
              <w:rPr>
                <w:rFonts w:ascii="宋体" w:cs="宋体"/>
                <w:sz w:val="30"/>
                <w:szCs w:val="30"/>
              </w:rPr>
            </w:pPr>
          </w:p>
        </w:tc>
      </w:tr>
      <w:tr w14:paraId="16CC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C18397B">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3D8186D">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C86386">
            <w:pPr>
              <w:snapToGrid w:val="0"/>
              <w:spacing w:beforeLines="50"/>
              <w:ind w:left="43"/>
              <w:rPr>
                <w:rFonts w:ascii="宋体" w:cs="宋体"/>
                <w:sz w:val="30"/>
                <w:szCs w:val="30"/>
              </w:rPr>
            </w:pPr>
          </w:p>
        </w:tc>
      </w:tr>
      <w:tr w14:paraId="10EA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209C47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74218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6412409">
            <w:pPr>
              <w:snapToGrid w:val="0"/>
              <w:spacing w:beforeLines="50"/>
              <w:ind w:left="43"/>
              <w:rPr>
                <w:rFonts w:ascii="宋体" w:cs="宋体"/>
                <w:sz w:val="30"/>
                <w:szCs w:val="30"/>
              </w:rPr>
            </w:pPr>
          </w:p>
        </w:tc>
      </w:tr>
      <w:tr w14:paraId="7395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0919D7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AD486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65113C8">
            <w:pPr>
              <w:snapToGrid w:val="0"/>
              <w:spacing w:beforeLines="50"/>
              <w:rPr>
                <w:rFonts w:ascii="宋体" w:cs="宋体"/>
                <w:sz w:val="30"/>
                <w:szCs w:val="30"/>
              </w:rPr>
            </w:pPr>
          </w:p>
        </w:tc>
      </w:tr>
      <w:tr w14:paraId="014C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8AA49E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B25339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6299685">
            <w:pPr>
              <w:snapToGrid w:val="0"/>
              <w:spacing w:beforeLines="50"/>
              <w:rPr>
                <w:rFonts w:ascii="宋体" w:cs="宋体"/>
                <w:sz w:val="30"/>
                <w:szCs w:val="30"/>
              </w:rPr>
            </w:pPr>
          </w:p>
        </w:tc>
      </w:tr>
      <w:tr w14:paraId="6373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AFD22F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6E5D289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6010B8">
            <w:pPr>
              <w:snapToGrid w:val="0"/>
              <w:spacing w:beforeLines="50"/>
              <w:rPr>
                <w:rFonts w:ascii="宋体" w:cs="宋体"/>
                <w:sz w:val="30"/>
                <w:szCs w:val="30"/>
              </w:rPr>
            </w:pPr>
          </w:p>
        </w:tc>
      </w:tr>
      <w:tr w14:paraId="6008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3AA5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88B4BD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57EAA83">
            <w:pPr>
              <w:snapToGrid w:val="0"/>
              <w:spacing w:beforeLines="50"/>
              <w:rPr>
                <w:rFonts w:ascii="宋体" w:cs="宋体"/>
                <w:sz w:val="30"/>
                <w:szCs w:val="30"/>
              </w:rPr>
            </w:pPr>
          </w:p>
        </w:tc>
      </w:tr>
      <w:tr w14:paraId="07B2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C09598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2FDF6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6146094">
            <w:pPr>
              <w:snapToGrid w:val="0"/>
              <w:spacing w:beforeLines="50"/>
              <w:rPr>
                <w:rFonts w:ascii="宋体" w:cs="宋体"/>
                <w:sz w:val="30"/>
                <w:szCs w:val="30"/>
              </w:rPr>
            </w:pPr>
          </w:p>
        </w:tc>
      </w:tr>
    </w:tbl>
    <w:p w14:paraId="4FB3AECC">
      <w:pPr>
        <w:snapToGrid w:val="0"/>
        <w:spacing w:beforeLines="50"/>
        <w:rPr>
          <w:rFonts w:ascii="宋体" w:cs="宋体"/>
          <w:sz w:val="30"/>
          <w:szCs w:val="30"/>
          <w:u w:val="single"/>
        </w:rPr>
      </w:pPr>
      <w:r>
        <w:rPr>
          <w:rFonts w:hint="eastAsia" w:ascii="宋体" w:cs="宋体"/>
          <w:sz w:val="30"/>
          <w:szCs w:val="30"/>
        </w:rPr>
        <w:t>授权代表签名：               日期：</w:t>
      </w:r>
    </w:p>
    <w:p w14:paraId="22B0F2A6">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C9F27BD">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97173D">
      <w:pPr>
        <w:snapToGrid w:val="0"/>
        <w:spacing w:before="50" w:afterLines="50"/>
        <w:rPr>
          <w:rFonts w:ascii="宋体" w:cs="宋体"/>
          <w:b/>
          <w:spacing w:val="40"/>
          <w:kern w:val="0"/>
          <w:sz w:val="36"/>
          <w:szCs w:val="36"/>
        </w:rPr>
      </w:pPr>
    </w:p>
    <w:p w14:paraId="49C70570">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45589226">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55F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332C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656D2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94426F6">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249B2D2">
            <w:pPr>
              <w:snapToGrid w:val="0"/>
              <w:spacing w:before="50" w:after="50"/>
              <w:jc w:val="center"/>
              <w:rPr>
                <w:rFonts w:ascii="宋体" w:cs="宋体"/>
                <w:sz w:val="30"/>
                <w:szCs w:val="30"/>
              </w:rPr>
            </w:pPr>
            <w:r>
              <w:rPr>
                <w:rFonts w:hint="eastAsia" w:ascii="宋体" w:cs="宋体"/>
                <w:sz w:val="30"/>
                <w:szCs w:val="30"/>
              </w:rPr>
              <w:t>规格</w:t>
            </w:r>
          </w:p>
          <w:p w14:paraId="42F9E20D">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B0798D">
            <w:pPr>
              <w:snapToGrid w:val="0"/>
              <w:spacing w:before="50" w:after="50"/>
              <w:jc w:val="center"/>
              <w:rPr>
                <w:rFonts w:ascii="宋体" w:cs="宋体"/>
                <w:sz w:val="30"/>
                <w:szCs w:val="30"/>
              </w:rPr>
            </w:pPr>
            <w:r>
              <w:rPr>
                <w:rFonts w:hint="eastAsia" w:ascii="宋体" w:cs="宋体"/>
                <w:sz w:val="30"/>
                <w:szCs w:val="30"/>
              </w:rPr>
              <w:t>单位及</w:t>
            </w:r>
          </w:p>
          <w:p w14:paraId="39F39549">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80ADC4A">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2C4F74C">
            <w:pPr>
              <w:snapToGrid w:val="0"/>
              <w:spacing w:before="50" w:after="50"/>
              <w:jc w:val="center"/>
              <w:rPr>
                <w:rFonts w:ascii="宋体" w:cs="宋体"/>
                <w:sz w:val="30"/>
                <w:szCs w:val="30"/>
              </w:rPr>
            </w:pPr>
            <w:r>
              <w:rPr>
                <w:rFonts w:hint="eastAsia" w:ascii="宋体" w:cs="宋体"/>
                <w:sz w:val="30"/>
                <w:szCs w:val="30"/>
              </w:rPr>
              <w:t>产地</w:t>
            </w:r>
          </w:p>
        </w:tc>
      </w:tr>
      <w:tr w14:paraId="6127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DD4F5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4174F8F">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F915E3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6DA676">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29F6ADF">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53EE70">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8B4DAE">
            <w:pPr>
              <w:snapToGrid w:val="0"/>
              <w:spacing w:before="50" w:after="50"/>
              <w:jc w:val="center"/>
              <w:rPr>
                <w:rFonts w:ascii="宋体" w:cs="宋体"/>
                <w:sz w:val="30"/>
                <w:szCs w:val="30"/>
              </w:rPr>
            </w:pPr>
          </w:p>
        </w:tc>
      </w:tr>
      <w:tr w14:paraId="2664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04CC2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D75C62D">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8F423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AEB3F">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86078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CC2C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8DDF8">
            <w:pPr>
              <w:snapToGrid w:val="0"/>
              <w:spacing w:before="50" w:after="50"/>
              <w:jc w:val="center"/>
              <w:rPr>
                <w:rFonts w:ascii="宋体" w:cs="宋体"/>
                <w:sz w:val="30"/>
                <w:szCs w:val="30"/>
              </w:rPr>
            </w:pPr>
          </w:p>
        </w:tc>
      </w:tr>
    </w:tbl>
    <w:p w14:paraId="07A38FA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DA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6AFC7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55BC4324">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FD286CD">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0F6D0BF">
            <w:pPr>
              <w:snapToGrid w:val="0"/>
              <w:spacing w:before="50" w:after="50"/>
              <w:jc w:val="center"/>
              <w:rPr>
                <w:rFonts w:ascii="宋体" w:cs="宋体"/>
                <w:sz w:val="30"/>
                <w:szCs w:val="30"/>
              </w:rPr>
            </w:pPr>
            <w:r>
              <w:rPr>
                <w:rFonts w:hint="eastAsia" w:ascii="宋体" w:cs="宋体"/>
                <w:sz w:val="30"/>
                <w:szCs w:val="30"/>
              </w:rPr>
              <w:t>工作量</w:t>
            </w:r>
          </w:p>
        </w:tc>
      </w:tr>
      <w:tr w14:paraId="7452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7DDA3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694E82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D00FFB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DA48E1D">
            <w:pPr>
              <w:snapToGrid w:val="0"/>
              <w:spacing w:before="50" w:after="50"/>
              <w:jc w:val="center"/>
              <w:rPr>
                <w:rFonts w:ascii="宋体" w:cs="宋体"/>
                <w:sz w:val="30"/>
                <w:szCs w:val="30"/>
              </w:rPr>
            </w:pPr>
          </w:p>
        </w:tc>
      </w:tr>
      <w:tr w14:paraId="46FE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1FD34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E38427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BC0560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AA92163">
            <w:pPr>
              <w:snapToGrid w:val="0"/>
              <w:spacing w:before="50" w:after="50"/>
              <w:jc w:val="center"/>
              <w:rPr>
                <w:rFonts w:ascii="宋体" w:cs="宋体"/>
                <w:sz w:val="30"/>
                <w:szCs w:val="30"/>
              </w:rPr>
            </w:pPr>
          </w:p>
        </w:tc>
      </w:tr>
    </w:tbl>
    <w:p w14:paraId="6B2F8464">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5BB81FB3">
      <w:pPr>
        <w:snapToGrid w:val="0"/>
        <w:spacing w:beforeLines="50"/>
        <w:rPr>
          <w:rFonts w:ascii="宋体" w:cs="宋体"/>
          <w:sz w:val="30"/>
          <w:szCs w:val="30"/>
        </w:rPr>
      </w:pPr>
    </w:p>
    <w:p w14:paraId="59B1973C">
      <w:pPr>
        <w:snapToGrid w:val="0"/>
        <w:spacing w:beforeLines="50"/>
        <w:rPr>
          <w:rFonts w:ascii="宋体" w:cs="宋体"/>
          <w:sz w:val="30"/>
          <w:szCs w:val="30"/>
          <w:u w:val="single"/>
        </w:rPr>
      </w:pPr>
      <w:r>
        <w:rPr>
          <w:rFonts w:hint="eastAsia" w:ascii="宋体" w:cs="宋体"/>
          <w:sz w:val="30"/>
          <w:szCs w:val="30"/>
        </w:rPr>
        <w:t>授权代表签名：               日期：</w:t>
      </w:r>
    </w:p>
    <w:p w14:paraId="05E7640C">
      <w:pPr>
        <w:snapToGrid w:val="0"/>
        <w:spacing w:before="50" w:after="50"/>
        <w:rPr>
          <w:rFonts w:ascii="宋体" w:cs="宋体"/>
          <w:spacing w:val="20"/>
          <w:sz w:val="30"/>
          <w:szCs w:val="30"/>
        </w:rPr>
      </w:pPr>
    </w:p>
    <w:p w14:paraId="0033C4E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039F56DA">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7A792CD">
      <w:pPr>
        <w:snapToGrid w:val="0"/>
        <w:spacing w:before="50" w:afterLines="50"/>
        <w:rPr>
          <w:rFonts w:ascii="宋体" w:cs="宋体"/>
          <w:b/>
          <w:sz w:val="32"/>
          <w:szCs w:val="32"/>
        </w:rPr>
      </w:pPr>
    </w:p>
    <w:p w14:paraId="1313F04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1D7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378D4B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2D242E76">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F0C84E0">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22FB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85BA47E">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F1EA26F">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891275">
            <w:pPr>
              <w:pStyle w:val="22"/>
              <w:snapToGrid w:val="0"/>
              <w:spacing w:before="120" w:after="120"/>
              <w:outlineLvl w:val="0"/>
              <w:rPr>
                <w:rFonts w:hAnsi="宋体" w:cs="宋体"/>
                <w:sz w:val="30"/>
                <w:szCs w:val="30"/>
                <w:lang w:val="en-US" w:eastAsia="zh-CN"/>
              </w:rPr>
            </w:pPr>
          </w:p>
        </w:tc>
      </w:tr>
      <w:tr w14:paraId="26E3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2BE906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78C20F6">
            <w:pPr>
              <w:pStyle w:val="22"/>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73751A92">
            <w:pPr>
              <w:pStyle w:val="22"/>
              <w:snapToGrid w:val="0"/>
              <w:spacing w:before="120" w:after="120"/>
              <w:rPr>
                <w:rFonts w:hAnsi="宋体" w:cs="宋体"/>
                <w:sz w:val="30"/>
                <w:szCs w:val="30"/>
                <w:lang w:val="en-US" w:eastAsia="zh-CN"/>
              </w:rPr>
            </w:pPr>
          </w:p>
        </w:tc>
      </w:tr>
      <w:tr w14:paraId="630D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3FD635C">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68B0A8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0D83B56">
            <w:pPr>
              <w:pStyle w:val="22"/>
              <w:snapToGrid w:val="0"/>
              <w:spacing w:before="120" w:after="120"/>
              <w:outlineLvl w:val="0"/>
              <w:rPr>
                <w:rFonts w:hAnsi="宋体" w:cs="宋体"/>
                <w:sz w:val="30"/>
                <w:szCs w:val="30"/>
                <w:lang w:val="en-US" w:eastAsia="zh-CN"/>
              </w:rPr>
            </w:pPr>
          </w:p>
        </w:tc>
      </w:tr>
      <w:tr w14:paraId="7B6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1917D4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4445B8">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15C4383">
            <w:pPr>
              <w:pStyle w:val="22"/>
              <w:snapToGrid w:val="0"/>
              <w:spacing w:before="120" w:after="120"/>
              <w:outlineLvl w:val="0"/>
              <w:rPr>
                <w:rFonts w:hAnsi="宋体" w:cs="宋体"/>
                <w:sz w:val="30"/>
                <w:szCs w:val="30"/>
                <w:lang w:val="en-US" w:eastAsia="zh-CN"/>
              </w:rPr>
            </w:pPr>
          </w:p>
        </w:tc>
      </w:tr>
      <w:tr w14:paraId="4FA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5F53316">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7E6D5C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5023E9">
            <w:pPr>
              <w:pStyle w:val="22"/>
              <w:snapToGrid w:val="0"/>
              <w:spacing w:before="120" w:after="120"/>
              <w:outlineLvl w:val="0"/>
              <w:rPr>
                <w:rFonts w:hAnsi="宋体" w:cs="宋体"/>
                <w:sz w:val="30"/>
                <w:szCs w:val="30"/>
                <w:lang w:val="en-US" w:eastAsia="zh-CN"/>
              </w:rPr>
            </w:pPr>
          </w:p>
        </w:tc>
      </w:tr>
      <w:tr w14:paraId="7A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7C044A5">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22EBB4">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474E8D7B">
            <w:pPr>
              <w:pStyle w:val="22"/>
              <w:snapToGrid w:val="0"/>
              <w:spacing w:before="120" w:after="120"/>
              <w:outlineLvl w:val="0"/>
              <w:rPr>
                <w:rFonts w:hAnsi="宋体" w:cs="宋体"/>
                <w:sz w:val="30"/>
                <w:szCs w:val="30"/>
                <w:lang w:val="en-US" w:eastAsia="zh-CN"/>
              </w:rPr>
            </w:pPr>
          </w:p>
        </w:tc>
      </w:tr>
    </w:tbl>
    <w:p w14:paraId="77A91DFB">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E5B4534">
      <w:pPr>
        <w:snapToGrid w:val="0"/>
        <w:spacing w:before="50" w:after="50"/>
        <w:rPr>
          <w:rFonts w:ascii="宋体" w:cs="宋体"/>
          <w:spacing w:val="20"/>
          <w:sz w:val="30"/>
          <w:szCs w:val="30"/>
        </w:rPr>
      </w:pPr>
    </w:p>
    <w:p w14:paraId="4D8C36DA">
      <w:pPr>
        <w:snapToGrid w:val="0"/>
        <w:spacing w:before="50" w:after="50"/>
        <w:rPr>
          <w:rFonts w:ascii="宋体" w:cs="宋体"/>
          <w:sz w:val="30"/>
          <w:szCs w:val="30"/>
        </w:rPr>
      </w:pPr>
      <w:r>
        <w:rPr>
          <w:rFonts w:hint="eastAsia" w:ascii="宋体" w:cs="宋体"/>
          <w:spacing w:val="20"/>
          <w:sz w:val="30"/>
          <w:szCs w:val="30"/>
        </w:rPr>
        <w:t>授权代表签名：          日 期：</w:t>
      </w:r>
    </w:p>
    <w:p w14:paraId="6045FB2C">
      <w:pPr>
        <w:snapToGrid w:val="0"/>
        <w:spacing w:before="50" w:afterLines="50"/>
        <w:jc w:val="left"/>
        <w:rPr>
          <w:rFonts w:ascii="宋体" w:cs="宋体"/>
          <w:sz w:val="30"/>
          <w:szCs w:val="30"/>
        </w:rPr>
      </w:pPr>
    </w:p>
    <w:p w14:paraId="5F8E6F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05A0A4A2">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4C14670F">
      <w:pPr>
        <w:snapToGrid w:val="0"/>
        <w:spacing w:beforeLines="50" w:after="50"/>
        <w:rPr>
          <w:rFonts w:ascii="宋体" w:cs="宋体"/>
          <w:b/>
          <w:sz w:val="30"/>
          <w:szCs w:val="30"/>
        </w:rPr>
      </w:pPr>
    </w:p>
    <w:p w14:paraId="4316F86A">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3B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5A7CC8FE">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F71500">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4A75EA">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33D441F7">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8F84CFB">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1DDE077">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7EE8CD2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AF6AB7E">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03A5BB48">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09D5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0B331C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CC229A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95A18D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AF760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32CD5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EFADBC">
            <w:pPr>
              <w:snapToGrid w:val="0"/>
              <w:spacing w:beforeLines="50" w:after="50" w:line="460" w:lineRule="exact"/>
              <w:rPr>
                <w:rFonts w:ascii="宋体" w:cs="宋体"/>
                <w:b/>
                <w:bCs/>
                <w:kern w:val="0"/>
                <w:sz w:val="30"/>
                <w:szCs w:val="30"/>
              </w:rPr>
            </w:pPr>
          </w:p>
        </w:tc>
      </w:tr>
      <w:tr w14:paraId="11FE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3A68F3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6226EE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E0907B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28A038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E386C0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811B4CA">
            <w:pPr>
              <w:snapToGrid w:val="0"/>
              <w:spacing w:beforeLines="50" w:after="50" w:line="460" w:lineRule="exact"/>
              <w:rPr>
                <w:rFonts w:ascii="宋体" w:cs="宋体"/>
                <w:b/>
                <w:bCs/>
                <w:kern w:val="0"/>
                <w:sz w:val="30"/>
                <w:szCs w:val="30"/>
              </w:rPr>
            </w:pPr>
          </w:p>
        </w:tc>
      </w:tr>
      <w:tr w14:paraId="52F06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3103D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BB2C5C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00C135">
            <w:pPr>
              <w:pStyle w:val="23"/>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769FB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700CD9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BFAB29C">
            <w:pPr>
              <w:snapToGrid w:val="0"/>
              <w:spacing w:beforeLines="50" w:after="50" w:line="460" w:lineRule="exact"/>
              <w:rPr>
                <w:rFonts w:ascii="宋体" w:cs="宋体"/>
                <w:b/>
                <w:bCs/>
                <w:kern w:val="0"/>
                <w:sz w:val="30"/>
                <w:szCs w:val="30"/>
              </w:rPr>
            </w:pPr>
          </w:p>
        </w:tc>
      </w:tr>
      <w:tr w14:paraId="379C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BDE534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77D03B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18CA6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5C2EB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3F65D2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1FD3F25">
            <w:pPr>
              <w:snapToGrid w:val="0"/>
              <w:spacing w:beforeLines="50" w:after="50" w:line="460" w:lineRule="exact"/>
              <w:rPr>
                <w:rFonts w:ascii="宋体" w:cs="宋体"/>
                <w:b/>
                <w:bCs/>
                <w:kern w:val="0"/>
                <w:sz w:val="30"/>
                <w:szCs w:val="30"/>
              </w:rPr>
            </w:pPr>
          </w:p>
        </w:tc>
      </w:tr>
      <w:tr w14:paraId="7402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DF04D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14B6D6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D1D1D6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447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48D2E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ED1AB28">
            <w:pPr>
              <w:snapToGrid w:val="0"/>
              <w:spacing w:beforeLines="50" w:after="50" w:line="460" w:lineRule="exact"/>
              <w:rPr>
                <w:rFonts w:ascii="宋体" w:cs="宋体"/>
                <w:b/>
                <w:bCs/>
                <w:kern w:val="0"/>
                <w:sz w:val="30"/>
                <w:szCs w:val="30"/>
              </w:rPr>
            </w:pPr>
          </w:p>
        </w:tc>
      </w:tr>
      <w:tr w14:paraId="3CC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A9B8CA">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761F8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E21E80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2D1D9A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BE80E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7C62795">
            <w:pPr>
              <w:snapToGrid w:val="0"/>
              <w:spacing w:beforeLines="50" w:after="50" w:line="460" w:lineRule="exact"/>
              <w:rPr>
                <w:rFonts w:ascii="宋体" w:cs="宋体"/>
                <w:b/>
                <w:bCs/>
                <w:kern w:val="0"/>
                <w:sz w:val="30"/>
                <w:szCs w:val="30"/>
              </w:rPr>
            </w:pPr>
          </w:p>
        </w:tc>
      </w:tr>
      <w:tr w14:paraId="3FC86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68D730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C45569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BE3F9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A01FCA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D024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B2FEE30">
            <w:pPr>
              <w:snapToGrid w:val="0"/>
              <w:spacing w:beforeLines="50" w:after="50" w:line="460" w:lineRule="exact"/>
              <w:rPr>
                <w:rFonts w:ascii="宋体" w:cs="宋体"/>
                <w:b/>
                <w:bCs/>
                <w:kern w:val="0"/>
                <w:sz w:val="30"/>
                <w:szCs w:val="30"/>
              </w:rPr>
            </w:pPr>
          </w:p>
        </w:tc>
      </w:tr>
      <w:tr w14:paraId="4DBA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F8EFFB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54C750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6690F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FEF443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6BB398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FAF8541">
            <w:pPr>
              <w:snapToGrid w:val="0"/>
              <w:spacing w:beforeLines="50" w:after="50" w:line="460" w:lineRule="exact"/>
              <w:rPr>
                <w:rFonts w:ascii="宋体" w:cs="宋体"/>
                <w:b/>
                <w:bCs/>
                <w:kern w:val="0"/>
                <w:sz w:val="30"/>
                <w:szCs w:val="30"/>
              </w:rPr>
            </w:pPr>
          </w:p>
        </w:tc>
      </w:tr>
      <w:tr w14:paraId="4F0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0FE5DF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3519D84">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5A4CA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0B31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23FFD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C4DCC83">
            <w:pPr>
              <w:snapToGrid w:val="0"/>
              <w:spacing w:beforeLines="50" w:after="50" w:line="460" w:lineRule="exact"/>
              <w:rPr>
                <w:rFonts w:ascii="宋体" w:cs="宋体"/>
                <w:b/>
                <w:bCs/>
                <w:kern w:val="0"/>
                <w:sz w:val="30"/>
                <w:szCs w:val="30"/>
              </w:rPr>
            </w:pPr>
          </w:p>
        </w:tc>
      </w:tr>
    </w:tbl>
    <w:p w14:paraId="697A54BF">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3FF7E22A">
      <w:pPr>
        <w:snapToGrid w:val="0"/>
        <w:spacing w:before="50" w:afterLines="50" w:line="460" w:lineRule="exact"/>
        <w:jc w:val="left"/>
        <w:rPr>
          <w:rFonts w:ascii="宋体" w:cs="宋体"/>
          <w:sz w:val="30"/>
          <w:szCs w:val="30"/>
        </w:rPr>
      </w:pPr>
    </w:p>
    <w:p w14:paraId="40D4A81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623B8B68">
      <w:pPr>
        <w:snapToGrid w:val="0"/>
        <w:spacing w:before="50" w:afterLines="50" w:line="460" w:lineRule="exact"/>
        <w:jc w:val="left"/>
        <w:rPr>
          <w:rFonts w:ascii="宋体" w:cs="宋体"/>
          <w:sz w:val="30"/>
          <w:szCs w:val="30"/>
        </w:rPr>
      </w:pPr>
    </w:p>
    <w:p w14:paraId="0293D20A">
      <w:pPr>
        <w:pStyle w:val="22"/>
        <w:snapToGrid w:val="0"/>
        <w:spacing w:before="120" w:after="120" w:line="460" w:lineRule="exact"/>
        <w:rPr>
          <w:rFonts w:hAnsi="宋体" w:cs="宋体"/>
          <w:sz w:val="30"/>
          <w:szCs w:val="30"/>
        </w:rPr>
      </w:pPr>
    </w:p>
    <w:p w14:paraId="4F39CF3E">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78D088F2">
      <w:pPr>
        <w:snapToGrid w:val="0"/>
        <w:spacing w:before="50" w:after="50"/>
        <w:jc w:val="center"/>
        <w:rPr>
          <w:rFonts w:ascii="宋体" w:cs="宋体"/>
          <w:b/>
          <w:sz w:val="36"/>
          <w:szCs w:val="36"/>
        </w:rPr>
      </w:pPr>
      <w:r>
        <w:rPr>
          <w:rFonts w:hint="eastAsia" w:ascii="宋体" w:cs="宋体"/>
          <w:b/>
          <w:sz w:val="36"/>
          <w:szCs w:val="36"/>
        </w:rPr>
        <w:t>商务响应表</w:t>
      </w:r>
    </w:p>
    <w:p w14:paraId="6F2890A3">
      <w:pPr>
        <w:snapToGrid w:val="0"/>
        <w:spacing w:before="50"/>
        <w:jc w:val="center"/>
        <w:rPr>
          <w:rFonts w:ascii="宋体" w:cs="宋体"/>
          <w:b/>
          <w:sz w:val="32"/>
          <w:szCs w:val="32"/>
        </w:rPr>
      </w:pPr>
    </w:p>
    <w:p w14:paraId="553345D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85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311E5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E54AD40">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70F1D8">
            <w:pPr>
              <w:snapToGrid w:val="0"/>
              <w:spacing w:beforeLines="50"/>
              <w:jc w:val="center"/>
              <w:rPr>
                <w:rFonts w:ascii="宋体" w:cs="宋体"/>
                <w:kern w:val="0"/>
                <w:sz w:val="30"/>
                <w:szCs w:val="30"/>
              </w:rPr>
            </w:pPr>
            <w:r>
              <w:rPr>
                <w:rFonts w:hint="eastAsia" w:ascii="宋体" w:cs="宋体"/>
                <w:sz w:val="30"/>
                <w:szCs w:val="30"/>
              </w:rPr>
              <w:t>是否</w:t>
            </w:r>
          </w:p>
          <w:p w14:paraId="47BBEF7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2D1B3D5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F4D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A0172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1FEFE62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80542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9245174">
            <w:pPr>
              <w:snapToGrid w:val="0"/>
              <w:spacing w:beforeLines="50"/>
              <w:rPr>
                <w:rFonts w:ascii="宋体" w:cs="宋体"/>
                <w:sz w:val="30"/>
                <w:szCs w:val="30"/>
              </w:rPr>
            </w:pPr>
          </w:p>
        </w:tc>
      </w:tr>
      <w:tr w14:paraId="7815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9118AEB">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D41892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EE6F1F">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9CEFB0C">
            <w:pPr>
              <w:snapToGrid w:val="0"/>
              <w:spacing w:beforeLines="50"/>
              <w:ind w:left="43"/>
              <w:rPr>
                <w:rFonts w:ascii="宋体" w:cs="宋体"/>
                <w:sz w:val="30"/>
                <w:szCs w:val="30"/>
              </w:rPr>
            </w:pPr>
          </w:p>
        </w:tc>
      </w:tr>
      <w:tr w14:paraId="2E613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6E6A21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7A57E17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7D3C7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BC86B9E">
            <w:pPr>
              <w:snapToGrid w:val="0"/>
              <w:spacing w:beforeLines="50"/>
              <w:ind w:left="43"/>
              <w:rPr>
                <w:rFonts w:ascii="宋体" w:cs="宋体"/>
                <w:sz w:val="30"/>
                <w:szCs w:val="30"/>
              </w:rPr>
            </w:pPr>
          </w:p>
        </w:tc>
      </w:tr>
      <w:tr w14:paraId="71F9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20E9FDD">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F9F52B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1CBFE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09DEBDA">
            <w:pPr>
              <w:snapToGrid w:val="0"/>
              <w:spacing w:beforeLines="50"/>
              <w:ind w:left="43"/>
              <w:rPr>
                <w:rFonts w:ascii="宋体" w:cs="宋体"/>
                <w:sz w:val="30"/>
                <w:szCs w:val="30"/>
              </w:rPr>
            </w:pPr>
          </w:p>
        </w:tc>
      </w:tr>
      <w:tr w14:paraId="042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26F8C0">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309688D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2B102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547AD7">
            <w:pPr>
              <w:snapToGrid w:val="0"/>
              <w:spacing w:beforeLines="50"/>
              <w:rPr>
                <w:rFonts w:ascii="宋体" w:cs="宋体"/>
                <w:sz w:val="30"/>
                <w:szCs w:val="30"/>
              </w:rPr>
            </w:pPr>
          </w:p>
        </w:tc>
      </w:tr>
      <w:tr w14:paraId="1B9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7128C41">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4626EB1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5161F1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81DAD24">
            <w:pPr>
              <w:snapToGrid w:val="0"/>
              <w:spacing w:beforeLines="50"/>
              <w:rPr>
                <w:rFonts w:ascii="宋体" w:cs="宋体"/>
                <w:sz w:val="30"/>
                <w:szCs w:val="30"/>
              </w:rPr>
            </w:pPr>
          </w:p>
        </w:tc>
      </w:tr>
      <w:tr w14:paraId="61D6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045512">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562BF1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AE591A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62D323D">
            <w:pPr>
              <w:snapToGrid w:val="0"/>
              <w:spacing w:beforeLines="50"/>
              <w:rPr>
                <w:rFonts w:ascii="宋体" w:cs="宋体"/>
                <w:sz w:val="30"/>
                <w:szCs w:val="30"/>
              </w:rPr>
            </w:pPr>
          </w:p>
        </w:tc>
      </w:tr>
      <w:tr w14:paraId="58D3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2AEAE5CF">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185D9C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13E38D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D40E94B">
            <w:pPr>
              <w:snapToGrid w:val="0"/>
              <w:spacing w:beforeLines="50"/>
              <w:rPr>
                <w:rFonts w:ascii="宋体" w:cs="宋体"/>
                <w:sz w:val="30"/>
                <w:szCs w:val="30"/>
              </w:rPr>
            </w:pPr>
          </w:p>
        </w:tc>
      </w:tr>
      <w:tr w14:paraId="790E2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EC5C4A3">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657DF5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5C3A407">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88C865B">
            <w:pPr>
              <w:snapToGrid w:val="0"/>
              <w:spacing w:beforeLines="50"/>
              <w:rPr>
                <w:rFonts w:ascii="宋体" w:cs="宋体"/>
                <w:sz w:val="30"/>
                <w:szCs w:val="30"/>
              </w:rPr>
            </w:pPr>
          </w:p>
        </w:tc>
      </w:tr>
      <w:tr w14:paraId="6F74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F050BB9">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153BF75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4778A3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01915F6">
            <w:pPr>
              <w:snapToGrid w:val="0"/>
              <w:spacing w:beforeLines="50"/>
              <w:rPr>
                <w:rFonts w:ascii="宋体" w:cs="宋体"/>
                <w:b/>
                <w:bCs/>
                <w:sz w:val="30"/>
                <w:szCs w:val="30"/>
              </w:rPr>
            </w:pPr>
          </w:p>
        </w:tc>
      </w:tr>
    </w:tbl>
    <w:p w14:paraId="089E721F">
      <w:pPr>
        <w:snapToGrid w:val="0"/>
        <w:spacing w:beforeLines="50"/>
        <w:rPr>
          <w:rFonts w:ascii="宋体" w:cs="宋体"/>
          <w:sz w:val="30"/>
          <w:szCs w:val="30"/>
          <w:u w:val="single"/>
        </w:rPr>
      </w:pPr>
      <w:r>
        <w:rPr>
          <w:rFonts w:hint="eastAsia" w:ascii="宋体" w:cs="宋体"/>
          <w:sz w:val="30"/>
          <w:szCs w:val="30"/>
        </w:rPr>
        <w:t>授权代表签名：               日期：</w:t>
      </w:r>
    </w:p>
    <w:p w14:paraId="47D4336F">
      <w:pPr>
        <w:jc w:val="left"/>
        <w:rPr>
          <w:rFonts w:ascii="宋体" w:cs="宋体"/>
          <w:sz w:val="30"/>
          <w:szCs w:val="30"/>
        </w:rPr>
      </w:pPr>
    </w:p>
    <w:p w14:paraId="15620FF8">
      <w:pPr>
        <w:pStyle w:val="16"/>
        <w:sectPr>
          <w:footerReference r:id="rId6" w:type="default"/>
          <w:pgSz w:w="11905" w:h="16838"/>
          <w:pgMar w:top="1440" w:right="1463" w:bottom="1440" w:left="1576" w:header="850" w:footer="992" w:gutter="0"/>
          <w:cols w:space="720" w:num="1"/>
          <w:docGrid w:type="lines" w:linePitch="328" w:charSpace="0"/>
        </w:sectPr>
      </w:pPr>
    </w:p>
    <w:p w14:paraId="701D0396">
      <w:pPr>
        <w:snapToGrid w:val="0"/>
        <w:spacing w:before="50" w:afterLines="50"/>
        <w:jc w:val="left"/>
        <w:rPr>
          <w:rFonts w:ascii="宋体" w:cs="宋体"/>
          <w:sz w:val="30"/>
          <w:szCs w:val="30"/>
        </w:rPr>
      </w:pPr>
      <w:r>
        <w:rPr>
          <w:rFonts w:hint="eastAsia" w:ascii="宋体" w:cs="宋体"/>
          <w:sz w:val="30"/>
          <w:szCs w:val="30"/>
        </w:rPr>
        <w:t>附件16：</w:t>
      </w:r>
    </w:p>
    <w:p w14:paraId="41C15B0B">
      <w:pPr>
        <w:snapToGrid w:val="0"/>
        <w:spacing w:before="50" w:after="50"/>
        <w:jc w:val="center"/>
        <w:rPr>
          <w:rFonts w:ascii="宋体" w:cs="宋体"/>
          <w:b/>
          <w:sz w:val="36"/>
          <w:szCs w:val="36"/>
        </w:rPr>
      </w:pPr>
      <w:r>
        <w:rPr>
          <w:rFonts w:hint="eastAsia" w:ascii="宋体" w:cs="宋体"/>
          <w:b/>
          <w:sz w:val="36"/>
          <w:szCs w:val="36"/>
        </w:rPr>
        <w:t>投标人业绩情况一览表</w:t>
      </w:r>
    </w:p>
    <w:p w14:paraId="4AAEDF6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AE44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03D72544">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5349A043">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F45355E">
            <w:pPr>
              <w:snapToGrid w:val="0"/>
              <w:jc w:val="center"/>
              <w:rPr>
                <w:rFonts w:ascii="宋体" w:cs="宋体"/>
                <w:sz w:val="30"/>
                <w:szCs w:val="30"/>
              </w:rPr>
            </w:pPr>
            <w:r>
              <w:rPr>
                <w:rFonts w:hint="eastAsia" w:ascii="宋体" w:cs="宋体"/>
                <w:sz w:val="30"/>
                <w:szCs w:val="30"/>
              </w:rPr>
              <w:t>采购</w:t>
            </w:r>
          </w:p>
          <w:p w14:paraId="7415E134">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6A7919B2">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18FD794">
            <w:pPr>
              <w:snapToGrid w:val="0"/>
              <w:jc w:val="center"/>
              <w:rPr>
                <w:rFonts w:ascii="宋体" w:cs="宋体"/>
                <w:sz w:val="30"/>
                <w:szCs w:val="30"/>
              </w:rPr>
            </w:pPr>
            <w:r>
              <w:rPr>
                <w:rFonts w:hint="eastAsia" w:ascii="宋体" w:cs="宋体"/>
                <w:sz w:val="30"/>
                <w:szCs w:val="30"/>
              </w:rPr>
              <w:t>合同</w:t>
            </w:r>
          </w:p>
          <w:p w14:paraId="432A908F">
            <w:pPr>
              <w:snapToGrid w:val="0"/>
              <w:jc w:val="center"/>
              <w:rPr>
                <w:rFonts w:ascii="宋体" w:cs="宋体"/>
                <w:sz w:val="30"/>
                <w:szCs w:val="30"/>
              </w:rPr>
            </w:pPr>
            <w:r>
              <w:rPr>
                <w:rFonts w:hint="eastAsia" w:ascii="宋体" w:cs="宋体"/>
                <w:sz w:val="30"/>
                <w:szCs w:val="30"/>
              </w:rPr>
              <w:t>金额</w:t>
            </w:r>
          </w:p>
          <w:p w14:paraId="6E2D2CAB">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AC1A059">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4E607917">
            <w:pPr>
              <w:snapToGrid w:val="0"/>
              <w:jc w:val="center"/>
              <w:rPr>
                <w:rFonts w:ascii="宋体" w:cs="宋体"/>
                <w:sz w:val="30"/>
                <w:szCs w:val="30"/>
              </w:rPr>
            </w:pPr>
            <w:r>
              <w:rPr>
                <w:rFonts w:hint="eastAsia" w:ascii="宋体" w:cs="宋体"/>
                <w:sz w:val="30"/>
                <w:szCs w:val="30"/>
              </w:rPr>
              <w:t>采购单位联系人及</w:t>
            </w:r>
          </w:p>
          <w:p w14:paraId="1F61A828">
            <w:pPr>
              <w:snapToGrid w:val="0"/>
              <w:jc w:val="center"/>
              <w:rPr>
                <w:rFonts w:ascii="宋体" w:cs="宋体"/>
                <w:sz w:val="30"/>
                <w:szCs w:val="30"/>
              </w:rPr>
            </w:pPr>
            <w:r>
              <w:rPr>
                <w:rFonts w:hint="eastAsia" w:ascii="宋体" w:cs="宋体"/>
                <w:sz w:val="30"/>
                <w:szCs w:val="30"/>
              </w:rPr>
              <w:t>联系电话</w:t>
            </w:r>
          </w:p>
        </w:tc>
      </w:tr>
      <w:tr w14:paraId="30E3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26FE410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61F344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43892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746482B">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E4226DD">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481F5E">
            <w:pPr>
              <w:snapToGrid w:val="0"/>
              <w:jc w:val="center"/>
              <w:rPr>
                <w:rFonts w:ascii="宋体" w:cs="宋体"/>
                <w:sz w:val="30"/>
                <w:szCs w:val="30"/>
              </w:rPr>
            </w:pPr>
            <w:r>
              <w:rPr>
                <w:rFonts w:hint="eastAsia" w:ascii="宋体" w:cs="宋体"/>
                <w:sz w:val="30"/>
                <w:szCs w:val="30"/>
              </w:rPr>
              <w:t>合</w:t>
            </w:r>
          </w:p>
          <w:p w14:paraId="13E047FF">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167E5508">
            <w:pPr>
              <w:snapToGrid w:val="0"/>
              <w:jc w:val="center"/>
              <w:rPr>
                <w:rFonts w:ascii="宋体" w:cs="宋体"/>
                <w:sz w:val="30"/>
                <w:szCs w:val="30"/>
              </w:rPr>
            </w:pPr>
            <w:r>
              <w:rPr>
                <w:rFonts w:hint="eastAsia" w:ascii="宋体" w:cs="宋体"/>
                <w:sz w:val="30"/>
                <w:szCs w:val="30"/>
              </w:rPr>
              <w:t>验收</w:t>
            </w:r>
          </w:p>
          <w:p w14:paraId="742CFCBE">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688AA7">
            <w:pPr>
              <w:jc w:val="left"/>
              <w:rPr>
                <w:rFonts w:ascii="宋体" w:cs="宋体"/>
                <w:sz w:val="30"/>
                <w:szCs w:val="30"/>
              </w:rPr>
            </w:pPr>
          </w:p>
        </w:tc>
      </w:tr>
      <w:tr w14:paraId="3531B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2D5019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F5A15D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5A0B8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A01709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BACF09A">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F5F7B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A470F3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9C2E836">
            <w:pPr>
              <w:snapToGrid w:val="0"/>
              <w:spacing w:before="50" w:afterLines="50" w:line="400" w:lineRule="exact"/>
              <w:jc w:val="left"/>
              <w:rPr>
                <w:rFonts w:ascii="宋体" w:cs="宋体"/>
                <w:b/>
                <w:bCs/>
                <w:kern w:val="0"/>
                <w:sz w:val="30"/>
                <w:szCs w:val="30"/>
              </w:rPr>
            </w:pPr>
          </w:p>
        </w:tc>
      </w:tr>
      <w:tr w14:paraId="65AF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1E2B86B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CFA061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FE35CB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2C402B">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41CC63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29B209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F22319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869BCEB">
            <w:pPr>
              <w:snapToGrid w:val="0"/>
              <w:spacing w:before="50" w:afterLines="50" w:line="400" w:lineRule="exact"/>
              <w:jc w:val="left"/>
              <w:rPr>
                <w:rFonts w:ascii="宋体" w:cs="宋体"/>
                <w:b/>
                <w:bCs/>
                <w:kern w:val="0"/>
                <w:sz w:val="30"/>
                <w:szCs w:val="30"/>
              </w:rPr>
            </w:pPr>
          </w:p>
        </w:tc>
      </w:tr>
      <w:tr w14:paraId="4492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91EBD2E">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A3A2F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D9C938F">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FB81FE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A6662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0C8FA2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373AFD">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7C6A212B">
            <w:pPr>
              <w:snapToGrid w:val="0"/>
              <w:spacing w:before="50" w:afterLines="50" w:line="400" w:lineRule="exact"/>
              <w:jc w:val="left"/>
              <w:rPr>
                <w:rFonts w:ascii="宋体" w:cs="宋体"/>
                <w:b/>
                <w:bCs/>
                <w:kern w:val="0"/>
                <w:sz w:val="30"/>
                <w:szCs w:val="30"/>
              </w:rPr>
            </w:pPr>
          </w:p>
        </w:tc>
      </w:tr>
      <w:tr w14:paraId="5B9B7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310C07F">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6021B8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46136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F62533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041972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A2DEA6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8344D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AE8F9BB">
            <w:pPr>
              <w:snapToGrid w:val="0"/>
              <w:spacing w:before="50" w:afterLines="50" w:line="400" w:lineRule="exact"/>
              <w:jc w:val="left"/>
              <w:rPr>
                <w:rFonts w:ascii="宋体" w:cs="宋体"/>
                <w:b/>
                <w:bCs/>
                <w:kern w:val="0"/>
                <w:sz w:val="30"/>
                <w:szCs w:val="30"/>
              </w:rPr>
            </w:pPr>
          </w:p>
        </w:tc>
      </w:tr>
      <w:tr w14:paraId="7A34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366864B">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9B50870">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A384DFD">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7E18339B">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64E9E64B">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5DFC8FF">
      <w:pPr>
        <w:ind w:right="-110"/>
        <w:jc w:val="center"/>
        <w:rPr>
          <w:rFonts w:ascii="宋体" w:cs="宋体"/>
          <w:spacing w:val="40"/>
          <w:sz w:val="52"/>
          <w:szCs w:val="52"/>
        </w:rPr>
      </w:pPr>
      <w:r>
        <w:rPr>
          <w:rFonts w:hint="eastAsia" w:ascii="宋体" w:cs="宋体"/>
          <w:spacing w:val="40"/>
          <w:sz w:val="52"/>
          <w:szCs w:val="52"/>
        </w:rPr>
        <w:t>项目名称</w:t>
      </w:r>
    </w:p>
    <w:p w14:paraId="2D47E00D">
      <w:pPr>
        <w:spacing w:beforeLines="100" w:line="240" w:lineRule="atLeast"/>
        <w:jc w:val="center"/>
        <w:rPr>
          <w:rFonts w:ascii="宋体" w:cs="宋体"/>
          <w:sz w:val="36"/>
          <w:szCs w:val="36"/>
        </w:rPr>
      </w:pPr>
      <w:r>
        <w:rPr>
          <w:rFonts w:hint="eastAsia" w:ascii="宋体" w:cs="宋体"/>
          <w:sz w:val="36"/>
          <w:szCs w:val="36"/>
        </w:rPr>
        <w:t>项目编号：（标项  ）</w:t>
      </w:r>
    </w:p>
    <w:p w14:paraId="1C45F73F">
      <w:pPr>
        <w:spacing w:after="100" w:afterAutospacing="1" w:line="800" w:lineRule="exact"/>
        <w:ind w:right="-108"/>
        <w:jc w:val="center"/>
        <w:rPr>
          <w:rFonts w:ascii="宋体" w:cs="宋体"/>
          <w:b/>
          <w:spacing w:val="40"/>
          <w:sz w:val="84"/>
          <w:szCs w:val="84"/>
        </w:rPr>
      </w:pPr>
    </w:p>
    <w:p w14:paraId="07ADCA4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7CB3F9E">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CF0E40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C420031">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30712997">
      <w:pPr>
        <w:spacing w:line="500" w:lineRule="exact"/>
        <w:ind w:right="532"/>
        <w:jc w:val="center"/>
        <w:rPr>
          <w:rFonts w:ascii="宋体" w:cs="宋体"/>
          <w:sz w:val="36"/>
          <w:szCs w:val="36"/>
        </w:rPr>
      </w:pPr>
    </w:p>
    <w:p w14:paraId="2EE33CD7">
      <w:pPr>
        <w:spacing w:line="500" w:lineRule="exact"/>
        <w:ind w:right="532" w:firstLine="720" w:firstLineChars="200"/>
        <w:rPr>
          <w:rFonts w:ascii="宋体" w:cs="宋体"/>
          <w:sz w:val="36"/>
          <w:szCs w:val="36"/>
        </w:rPr>
      </w:pPr>
      <w:r>
        <w:rPr>
          <w:rFonts w:hint="eastAsia" w:ascii="宋体" w:cs="宋体"/>
          <w:sz w:val="36"/>
          <w:szCs w:val="36"/>
        </w:rPr>
        <w:t>投标人全称：</w:t>
      </w:r>
    </w:p>
    <w:p w14:paraId="3BC5D697">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4A0BC7CF">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15EAEDBD">
      <w:pPr>
        <w:snapToGrid w:val="0"/>
        <w:spacing w:before="50" w:after="50"/>
        <w:rPr>
          <w:rFonts w:ascii="宋体" w:cs="宋体"/>
          <w:sz w:val="30"/>
          <w:szCs w:val="30"/>
        </w:rPr>
      </w:pPr>
    </w:p>
    <w:p w14:paraId="35314E97">
      <w:pPr>
        <w:pStyle w:val="23"/>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73D6564">
      <w:pPr>
        <w:rPr>
          <w:rFonts w:ascii="宋体" w:cs="宋体"/>
        </w:rPr>
      </w:pPr>
    </w:p>
    <w:p w14:paraId="639A64DA">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0CB9FE45">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2C1D8842">
      <w:pPr>
        <w:pStyle w:val="22"/>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0C58DBD6">
      <w:pPr>
        <w:pStyle w:val="22"/>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7D19DDC0"/>
    <w:p w14:paraId="3143D895">
      <w:pPr>
        <w:snapToGrid w:val="0"/>
        <w:rPr>
          <w:rFonts w:ascii="宋体" w:cs="宋体"/>
          <w:sz w:val="28"/>
          <w:szCs w:val="28"/>
        </w:rPr>
      </w:pPr>
      <w:r>
        <w:rPr>
          <w:rFonts w:hint="eastAsia" w:ascii="宋体" w:cs="宋体"/>
          <w:sz w:val="28"/>
          <w:szCs w:val="28"/>
        </w:rPr>
        <w:t>投标人全称（公章）：</w:t>
      </w:r>
    </w:p>
    <w:p w14:paraId="1EA7F196">
      <w:pPr>
        <w:snapToGrid w:val="0"/>
        <w:rPr>
          <w:rFonts w:ascii="宋体" w:cs="宋体"/>
          <w:sz w:val="28"/>
          <w:szCs w:val="28"/>
        </w:rPr>
      </w:pPr>
    </w:p>
    <w:p w14:paraId="145600A5">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4"/>
        <w:gridCol w:w="1980"/>
        <w:gridCol w:w="2576"/>
        <w:gridCol w:w="2072"/>
      </w:tblGrid>
      <w:tr w14:paraId="7A3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00E530A">
            <w:pPr>
              <w:spacing w:line="400" w:lineRule="exact"/>
              <w:jc w:val="center"/>
              <w:rPr>
                <w:rFonts w:ascii="宋体" w:cs="宋体"/>
                <w:sz w:val="24"/>
              </w:rPr>
            </w:pPr>
            <w:r>
              <w:rPr>
                <w:rFonts w:hint="eastAsia" w:ascii="宋体" w:cs="宋体"/>
                <w:sz w:val="24"/>
              </w:rPr>
              <w:t>序号</w:t>
            </w:r>
          </w:p>
        </w:tc>
        <w:tc>
          <w:tcPr>
            <w:tcW w:w="2244" w:type="dxa"/>
            <w:noWrap/>
            <w:vAlign w:val="center"/>
          </w:tcPr>
          <w:p w14:paraId="51E64464">
            <w:pPr>
              <w:spacing w:line="400" w:lineRule="exact"/>
              <w:jc w:val="center"/>
              <w:rPr>
                <w:rFonts w:ascii="宋体" w:cs="宋体"/>
                <w:sz w:val="24"/>
              </w:rPr>
            </w:pPr>
            <w:r>
              <w:rPr>
                <w:rFonts w:hint="eastAsia" w:ascii="宋体" w:cs="宋体"/>
                <w:sz w:val="24"/>
              </w:rPr>
              <w:t>招标项目</w:t>
            </w:r>
          </w:p>
        </w:tc>
        <w:tc>
          <w:tcPr>
            <w:tcW w:w="1980" w:type="dxa"/>
            <w:noWrap/>
            <w:vAlign w:val="center"/>
          </w:tcPr>
          <w:p w14:paraId="66415311">
            <w:pPr>
              <w:spacing w:line="400" w:lineRule="exact"/>
              <w:jc w:val="center"/>
              <w:rPr>
                <w:rFonts w:ascii="宋体" w:cs="宋体"/>
                <w:sz w:val="24"/>
              </w:rPr>
            </w:pPr>
            <w:r>
              <w:rPr>
                <w:rFonts w:hint="eastAsia" w:ascii="宋体" w:cs="宋体"/>
                <w:sz w:val="24"/>
              </w:rPr>
              <w:t>数量</w:t>
            </w:r>
          </w:p>
        </w:tc>
        <w:tc>
          <w:tcPr>
            <w:tcW w:w="2576" w:type="dxa"/>
            <w:noWrap/>
            <w:vAlign w:val="center"/>
          </w:tcPr>
          <w:p w14:paraId="06EE4A5C">
            <w:pPr>
              <w:jc w:val="center"/>
              <w:rPr>
                <w:rFonts w:ascii="宋体" w:cs="宋体"/>
                <w:sz w:val="24"/>
              </w:rPr>
            </w:pPr>
            <w:r>
              <w:rPr>
                <w:rFonts w:hint="eastAsia" w:ascii="宋体" w:cs="宋体"/>
                <w:sz w:val="24"/>
              </w:rPr>
              <w:t>总价</w:t>
            </w:r>
          </w:p>
        </w:tc>
        <w:tc>
          <w:tcPr>
            <w:tcW w:w="2072" w:type="dxa"/>
            <w:noWrap/>
            <w:vAlign w:val="center"/>
          </w:tcPr>
          <w:p w14:paraId="3DC7A1B5">
            <w:pPr>
              <w:jc w:val="center"/>
              <w:rPr>
                <w:rFonts w:ascii="宋体" w:cs="宋体"/>
                <w:kern w:val="0"/>
                <w:sz w:val="24"/>
              </w:rPr>
            </w:pPr>
            <w:r>
              <w:rPr>
                <w:rFonts w:hint="eastAsia" w:ascii="宋体" w:cs="宋体"/>
                <w:kern w:val="0"/>
                <w:sz w:val="24"/>
              </w:rPr>
              <w:t>备注</w:t>
            </w:r>
          </w:p>
        </w:tc>
      </w:tr>
      <w:tr w14:paraId="225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243BF5F">
            <w:pPr>
              <w:spacing w:beforeLines="50" w:afterLines="50"/>
              <w:jc w:val="center"/>
              <w:rPr>
                <w:rFonts w:ascii="宋体" w:cs="宋体"/>
                <w:sz w:val="24"/>
              </w:rPr>
            </w:pPr>
            <w:r>
              <w:rPr>
                <w:rFonts w:hint="eastAsia" w:ascii="宋体" w:cs="宋体"/>
                <w:sz w:val="24"/>
              </w:rPr>
              <w:t>1</w:t>
            </w:r>
          </w:p>
        </w:tc>
        <w:tc>
          <w:tcPr>
            <w:tcW w:w="2244" w:type="dxa"/>
            <w:noWrap/>
            <w:vAlign w:val="center"/>
          </w:tcPr>
          <w:p w14:paraId="3137559F">
            <w:pPr>
              <w:spacing w:beforeLines="50" w:afterLines="50"/>
              <w:jc w:val="center"/>
              <w:rPr>
                <w:rFonts w:hint="eastAsia" w:ascii="宋体" w:eastAsia="宋体" w:cs="宋体"/>
                <w:kern w:val="0"/>
                <w:sz w:val="24"/>
                <w:lang w:eastAsia="zh-CN"/>
              </w:rPr>
            </w:pPr>
            <w:r>
              <w:rPr>
                <w:rFonts w:hint="eastAsia"/>
                <w:color w:val="000000"/>
                <w:lang w:eastAsia="zh-CN"/>
              </w:rPr>
              <w:t>永康市公安局办公大楼保洁服务项目</w:t>
            </w:r>
          </w:p>
        </w:tc>
        <w:tc>
          <w:tcPr>
            <w:tcW w:w="1980" w:type="dxa"/>
            <w:noWrap/>
            <w:vAlign w:val="center"/>
          </w:tcPr>
          <w:p w14:paraId="0A44C99D">
            <w:pPr>
              <w:spacing w:beforeLines="50" w:afterLines="50"/>
              <w:jc w:val="center"/>
              <w:rPr>
                <w:rFonts w:ascii="宋体" w:cs="宋体"/>
                <w:kern w:val="0"/>
                <w:sz w:val="24"/>
              </w:rPr>
            </w:pPr>
          </w:p>
        </w:tc>
        <w:tc>
          <w:tcPr>
            <w:tcW w:w="2576" w:type="dxa"/>
            <w:noWrap/>
            <w:vAlign w:val="center"/>
          </w:tcPr>
          <w:p w14:paraId="2420E570">
            <w:pPr>
              <w:jc w:val="center"/>
              <w:rPr>
                <w:rFonts w:ascii="宋体" w:cs="宋体"/>
              </w:rPr>
            </w:pPr>
          </w:p>
        </w:tc>
        <w:tc>
          <w:tcPr>
            <w:tcW w:w="2072" w:type="dxa"/>
            <w:noWrap/>
            <w:vAlign w:val="center"/>
          </w:tcPr>
          <w:p w14:paraId="5016EDAE">
            <w:pPr>
              <w:jc w:val="center"/>
              <w:rPr>
                <w:rFonts w:ascii="宋体" w:cs="宋体"/>
                <w:b/>
                <w:kern w:val="0"/>
                <w:sz w:val="24"/>
              </w:rPr>
            </w:pPr>
            <w:r>
              <w:rPr>
                <w:rFonts w:hint="eastAsia" w:ascii="宋体" w:cs="宋体"/>
                <w:b/>
                <w:kern w:val="0"/>
                <w:sz w:val="24"/>
              </w:rPr>
              <w:t>须提供各分项设备报价清单（如有）</w:t>
            </w:r>
          </w:p>
        </w:tc>
      </w:tr>
      <w:tr w14:paraId="0FB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A136C24">
            <w:pPr>
              <w:spacing w:line="400" w:lineRule="exact"/>
              <w:rPr>
                <w:rFonts w:ascii="宋体" w:cs="宋体"/>
                <w:sz w:val="24"/>
              </w:rPr>
            </w:pPr>
            <w:r>
              <w:rPr>
                <w:rFonts w:hint="eastAsia" w:ascii="宋体" w:cs="宋体"/>
                <w:sz w:val="24"/>
              </w:rPr>
              <w:t>投标总价合计金额大写：         小写：￥</w:t>
            </w:r>
          </w:p>
        </w:tc>
      </w:tr>
      <w:tr w14:paraId="77F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071EA6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1248F88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31B2E32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059C9A4">
            <w:pPr>
              <w:spacing w:line="400" w:lineRule="exact"/>
              <w:rPr>
                <w:rFonts w:ascii="宋体" w:cs="宋体"/>
                <w:sz w:val="24"/>
              </w:rPr>
            </w:pPr>
          </w:p>
        </w:tc>
      </w:tr>
    </w:tbl>
    <w:p w14:paraId="56F341E2">
      <w:pPr>
        <w:spacing w:before="240"/>
        <w:rPr>
          <w:rFonts w:ascii="宋体" w:cs="宋体"/>
          <w:sz w:val="24"/>
          <w:u w:val="single"/>
        </w:rPr>
      </w:pPr>
    </w:p>
    <w:p w14:paraId="3B3A2E69">
      <w:pPr>
        <w:snapToGrid w:val="0"/>
        <w:spacing w:line="360" w:lineRule="auto"/>
        <w:rPr>
          <w:rFonts w:ascii="宋体" w:cs="宋体"/>
          <w:sz w:val="30"/>
          <w:szCs w:val="30"/>
        </w:rPr>
      </w:pPr>
    </w:p>
    <w:p w14:paraId="3A364F0B">
      <w:pPr>
        <w:snapToGrid w:val="0"/>
        <w:spacing w:line="400" w:lineRule="exact"/>
        <w:jc w:val="left"/>
        <w:rPr>
          <w:rFonts w:ascii="宋体" w:cs="宋体"/>
          <w:sz w:val="28"/>
          <w:szCs w:val="28"/>
        </w:rPr>
      </w:pPr>
    </w:p>
    <w:p w14:paraId="5A9018E9">
      <w:pPr>
        <w:snapToGrid w:val="0"/>
        <w:spacing w:line="400" w:lineRule="exact"/>
        <w:jc w:val="left"/>
        <w:rPr>
          <w:rFonts w:ascii="宋体" w:cs="宋体"/>
          <w:sz w:val="28"/>
          <w:szCs w:val="28"/>
        </w:rPr>
      </w:pPr>
    </w:p>
    <w:p w14:paraId="470CEDE4">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1AFCA96">
      <w:pPr>
        <w:snapToGrid w:val="0"/>
        <w:spacing w:line="400" w:lineRule="exact"/>
        <w:jc w:val="left"/>
        <w:rPr>
          <w:rFonts w:ascii="宋体" w:cs="宋体"/>
          <w:sz w:val="28"/>
          <w:szCs w:val="28"/>
        </w:rPr>
      </w:pPr>
    </w:p>
    <w:p w14:paraId="5E07C974">
      <w:pPr>
        <w:pStyle w:val="22"/>
        <w:snapToGrid w:val="0"/>
        <w:spacing w:before="120" w:after="120"/>
        <w:ind w:firstLine="3614" w:firstLineChars="1000"/>
        <w:jc w:val="left"/>
        <w:rPr>
          <w:rFonts w:hAnsi="宋体" w:cs="宋体"/>
          <w:b/>
          <w:sz w:val="36"/>
          <w:szCs w:val="36"/>
        </w:rPr>
      </w:pPr>
    </w:p>
    <w:p w14:paraId="4E6951A3">
      <w:pPr>
        <w:rPr>
          <w:rFonts w:cs="宋体"/>
          <w:b/>
          <w:sz w:val="36"/>
          <w:szCs w:val="36"/>
        </w:rPr>
      </w:pPr>
    </w:p>
    <w:p w14:paraId="60F9A153">
      <w:pPr>
        <w:pStyle w:val="22"/>
        <w:snapToGrid w:val="0"/>
        <w:spacing w:before="120" w:after="120"/>
        <w:ind w:firstLine="1084" w:firstLineChars="300"/>
        <w:jc w:val="center"/>
        <w:rPr>
          <w:rFonts w:hAnsi="宋体" w:cs="宋体"/>
          <w:b/>
          <w:sz w:val="36"/>
          <w:szCs w:val="36"/>
        </w:rPr>
      </w:pPr>
    </w:p>
    <w:p w14:paraId="2049BCCC">
      <w:pPr>
        <w:widowControl w:val="0"/>
        <w:snapToGrid w:val="0"/>
        <w:spacing w:line="900" w:lineRule="exact"/>
        <w:jc w:val="center"/>
        <w:rPr>
          <w:rFonts w:ascii="宋体" w:cs="宋体"/>
          <w:sz w:val="24"/>
          <w:szCs w:val="24"/>
        </w:rPr>
      </w:pPr>
      <w:r>
        <w:rPr>
          <w:rFonts w:hint="eastAsia" w:ascii="宋体" w:cs="宋体"/>
          <w:sz w:val="30"/>
          <w:szCs w:val="30"/>
        </w:rPr>
        <w:br w:type="page"/>
      </w:r>
    </w:p>
    <w:p w14:paraId="67078EBF">
      <w:pPr>
        <w:widowControl w:val="0"/>
        <w:snapToGrid w:val="0"/>
        <w:spacing w:line="900" w:lineRule="exact"/>
        <w:rPr>
          <w:rFonts w:ascii="宋体" w:cs="宋体"/>
          <w:sz w:val="24"/>
          <w:szCs w:val="24"/>
        </w:rPr>
      </w:pPr>
    </w:p>
    <w:p w14:paraId="4F06CEF7">
      <w:pPr>
        <w:pStyle w:val="2"/>
        <w:rPr>
          <w:rFonts w:ascii="宋体" w:cs="宋体"/>
          <w:sz w:val="24"/>
          <w:szCs w:val="24"/>
        </w:rPr>
      </w:pPr>
    </w:p>
    <w:p w14:paraId="0B35EEE6">
      <w:pPr>
        <w:rPr>
          <w:rFonts w:ascii="宋体" w:cs="宋体"/>
          <w:sz w:val="24"/>
          <w:szCs w:val="24"/>
        </w:rPr>
      </w:pPr>
    </w:p>
    <w:p w14:paraId="08792A5C">
      <w:pPr>
        <w:widowControl w:val="0"/>
        <w:snapToGrid w:val="0"/>
        <w:spacing w:line="900" w:lineRule="exact"/>
        <w:rPr>
          <w:rFonts w:ascii="宋体" w:cs="宋体"/>
          <w:sz w:val="24"/>
          <w:szCs w:val="24"/>
        </w:rPr>
      </w:pPr>
    </w:p>
    <w:p w14:paraId="4DA7962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7E3608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77F8B4F">
      <w:pPr>
        <w:widowControl w:val="0"/>
        <w:adjustRightInd w:val="0"/>
        <w:rPr>
          <w:rFonts w:ascii="宋体" w:cs="宋体"/>
          <w:sz w:val="24"/>
          <w:szCs w:val="24"/>
        </w:rPr>
      </w:pPr>
    </w:p>
    <w:p w14:paraId="195C2F91">
      <w:pPr>
        <w:widowControl w:val="0"/>
        <w:snapToGrid w:val="0"/>
        <w:spacing w:beforeLines="50" w:afterLines="50"/>
        <w:jc w:val="center"/>
        <w:rPr>
          <w:rFonts w:ascii="宋体" w:cs="宋体"/>
          <w:b/>
          <w:bCs/>
          <w:sz w:val="36"/>
          <w:szCs w:val="36"/>
        </w:rPr>
      </w:pPr>
    </w:p>
    <w:p w14:paraId="6D359102">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57FB9BD">
      <w:pPr>
        <w:snapToGrid w:val="0"/>
        <w:spacing w:beforeLines="50" w:afterLines="50"/>
        <w:jc w:val="center"/>
        <w:outlineLvl w:val="0"/>
        <w:rPr>
          <w:rFonts w:ascii="宋体"/>
          <w:bCs/>
        </w:rPr>
      </w:pPr>
    </w:p>
    <w:p w14:paraId="3A958B04">
      <w:pPr>
        <w:snapToGrid w:val="0"/>
        <w:spacing w:beforeLines="50" w:afterLines="50"/>
        <w:jc w:val="center"/>
        <w:outlineLvl w:val="0"/>
        <w:rPr>
          <w:rFonts w:ascii="宋体"/>
          <w:b/>
          <w:sz w:val="30"/>
        </w:rPr>
      </w:pPr>
      <w:r>
        <w:rPr>
          <w:rFonts w:hint="eastAsia" w:ascii="宋体"/>
          <w:b/>
          <w:sz w:val="30"/>
        </w:rPr>
        <w:t>永康市政府采购合同指引（参考）</w:t>
      </w:r>
    </w:p>
    <w:p w14:paraId="3978E6F5">
      <w:pPr>
        <w:snapToGrid w:val="0"/>
        <w:spacing w:beforeLines="50" w:afterLines="50"/>
        <w:jc w:val="center"/>
        <w:outlineLvl w:val="0"/>
        <w:rPr>
          <w:rFonts w:ascii="宋体"/>
          <w:b/>
          <w:sz w:val="30"/>
        </w:rPr>
      </w:pPr>
    </w:p>
    <w:p w14:paraId="7A12C670">
      <w:pPr>
        <w:pStyle w:val="22"/>
        <w:snapToGrid w:val="0"/>
        <w:spacing w:before="120" w:after="120"/>
        <w:rPr>
          <w:rFonts w:hAnsi="宋体"/>
        </w:rPr>
      </w:pPr>
      <w:r>
        <w:rPr>
          <w:rFonts w:hAnsi="宋体"/>
        </w:rPr>
        <w:t>项目名称：                                       项目编号：</w:t>
      </w:r>
    </w:p>
    <w:p w14:paraId="53F7E36D">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24AFBD90">
      <w:pPr>
        <w:pStyle w:val="22"/>
        <w:snapToGrid w:val="0"/>
        <w:spacing w:before="120" w:after="120"/>
        <w:rPr>
          <w:rFonts w:hAnsi="宋体"/>
        </w:rPr>
      </w:pPr>
      <w:r>
        <w:rPr>
          <w:rFonts w:hAnsi="宋体"/>
        </w:rPr>
        <w:t>甲方（</w:t>
      </w:r>
      <w:r>
        <w:rPr>
          <w:rFonts w:hint="eastAsia" w:hAnsi="宋体"/>
        </w:rPr>
        <w:t>委托</w:t>
      </w:r>
      <w:r>
        <w:rPr>
          <w:rFonts w:hAnsi="宋体"/>
        </w:rPr>
        <w:t>方）：</w:t>
      </w:r>
    </w:p>
    <w:p w14:paraId="455F95F2">
      <w:pPr>
        <w:pStyle w:val="22"/>
        <w:snapToGrid w:val="0"/>
        <w:spacing w:before="120" w:after="120"/>
        <w:rPr>
          <w:rFonts w:hAnsi="宋体"/>
        </w:rPr>
      </w:pPr>
      <w:r>
        <w:rPr>
          <w:rFonts w:hAnsi="宋体"/>
        </w:rPr>
        <w:t>乙方（</w:t>
      </w:r>
      <w:r>
        <w:rPr>
          <w:rFonts w:hint="eastAsia" w:hAnsi="宋体"/>
        </w:rPr>
        <w:t>服务</w:t>
      </w:r>
      <w:r>
        <w:rPr>
          <w:rFonts w:hAnsi="宋体"/>
        </w:rPr>
        <w:t>方）：</w:t>
      </w:r>
    </w:p>
    <w:p w14:paraId="76D18F6B">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7A05643">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3E5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B6718">
            <w:pPr>
              <w:pStyle w:val="22"/>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E7779F1">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B99931E">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5091C979">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64537B1A">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63C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4A12A97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2A58540A">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FC28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F10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25FFEA8">
            <w:pPr>
              <w:jc w:val="center"/>
              <w:rPr>
                <w:sz w:val="24"/>
              </w:rPr>
            </w:pPr>
          </w:p>
        </w:tc>
      </w:tr>
      <w:tr w14:paraId="742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75B2E6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E0AB11C">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6A3327">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65C2CF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8FFA52D">
            <w:pPr>
              <w:pStyle w:val="132"/>
              <w:spacing w:line="330" w:lineRule="exact"/>
              <w:jc w:val="center"/>
              <w:rPr>
                <w:color w:val="auto"/>
              </w:rPr>
            </w:pPr>
          </w:p>
        </w:tc>
      </w:tr>
      <w:tr w14:paraId="4D2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9A66DE5">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F08B4D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1A8E9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6F37FF">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0F094C">
            <w:pPr>
              <w:pStyle w:val="132"/>
              <w:spacing w:line="330" w:lineRule="exact"/>
              <w:jc w:val="center"/>
              <w:rPr>
                <w:color w:val="auto"/>
              </w:rPr>
            </w:pPr>
          </w:p>
        </w:tc>
      </w:tr>
      <w:tr w14:paraId="5D0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1CF8B754">
            <w:pPr>
              <w:pStyle w:val="22"/>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DBA8365">
            <w:pPr>
              <w:pStyle w:val="22"/>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08C6BBE5">
            <w:pPr>
              <w:pStyle w:val="132"/>
              <w:spacing w:line="330" w:lineRule="exact"/>
              <w:rPr>
                <w:rFonts w:ascii="Times New Roman"/>
                <w:color w:val="auto"/>
              </w:rPr>
            </w:pPr>
          </w:p>
        </w:tc>
      </w:tr>
    </w:tbl>
    <w:p w14:paraId="2C40AA64">
      <w:pPr>
        <w:pStyle w:val="22"/>
        <w:snapToGrid w:val="0"/>
        <w:spacing w:before="120" w:after="120"/>
        <w:rPr>
          <w:rFonts w:hAnsi="宋体"/>
          <w:b/>
        </w:rPr>
      </w:pPr>
      <w:r>
        <w:rPr>
          <w:rFonts w:hint="eastAsia"/>
        </w:rPr>
        <w:t>注：本表格不能详列的请另附清单</w:t>
      </w:r>
    </w:p>
    <w:p w14:paraId="5A7FE1AC">
      <w:pPr>
        <w:pStyle w:val="22"/>
        <w:snapToGrid w:val="0"/>
        <w:spacing w:before="120" w:after="120"/>
        <w:rPr>
          <w:rFonts w:hAnsi="宋体"/>
          <w:b/>
        </w:rPr>
      </w:pPr>
      <w:r>
        <w:rPr>
          <w:rFonts w:hAnsi="宋体"/>
          <w:b/>
        </w:rPr>
        <w:t>二、合同金额</w:t>
      </w:r>
    </w:p>
    <w:p w14:paraId="020411C6">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14:paraId="3DF8D790">
      <w:pPr>
        <w:pStyle w:val="22"/>
        <w:snapToGrid w:val="0"/>
        <w:spacing w:before="120" w:after="120"/>
        <w:rPr>
          <w:rFonts w:hAnsi="宋体"/>
          <w:b/>
        </w:rPr>
      </w:pPr>
      <w:r>
        <w:rPr>
          <w:rFonts w:hAnsi="宋体"/>
          <w:b/>
        </w:rPr>
        <w:t>三、技术资料</w:t>
      </w:r>
    </w:p>
    <w:p w14:paraId="21E4D726">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D0EA068">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138D66">
      <w:pPr>
        <w:pStyle w:val="22"/>
        <w:snapToGrid w:val="0"/>
        <w:spacing w:before="120" w:after="120"/>
        <w:ind w:left="360" w:hanging="361" w:hangingChars="171"/>
        <w:rPr>
          <w:rFonts w:hAnsi="宋体"/>
          <w:b/>
        </w:rPr>
      </w:pPr>
      <w:r>
        <w:rPr>
          <w:rFonts w:hAnsi="宋体"/>
          <w:b/>
        </w:rPr>
        <w:t>四、知识产权</w:t>
      </w:r>
    </w:p>
    <w:p w14:paraId="61309926">
      <w:pPr>
        <w:pStyle w:val="22"/>
        <w:snapToGrid w:val="0"/>
        <w:spacing w:before="120" w:after="120"/>
        <w:rPr>
          <w:rFonts w:hAnsi="宋体"/>
          <w:bCs/>
        </w:rPr>
      </w:pPr>
      <w:r>
        <w:rPr>
          <w:rFonts w:hint="eastAsia" w:hAnsi="宋体"/>
          <w:bCs/>
        </w:rPr>
        <w:t>乙方应保证提供服务过程中不会侵犯任何第三方的知识产权。</w:t>
      </w:r>
    </w:p>
    <w:p w14:paraId="0C82A583">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14:paraId="4CF21852">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1E3F3B9">
      <w:pPr>
        <w:pStyle w:val="22"/>
        <w:snapToGrid w:val="0"/>
        <w:spacing w:before="120" w:after="120"/>
        <w:ind w:left="358" w:hanging="358" w:hangingChars="170"/>
        <w:rPr>
          <w:rFonts w:hAnsi="宋体"/>
          <w:b/>
        </w:rPr>
      </w:pPr>
      <w:r>
        <w:rPr>
          <w:rFonts w:hint="eastAsia" w:hAnsi="宋体"/>
          <w:b/>
        </w:rPr>
        <w:t>六、转包或分包</w:t>
      </w:r>
    </w:p>
    <w:p w14:paraId="6854CF4B">
      <w:pPr>
        <w:snapToGrid w:val="0"/>
        <w:spacing w:beforeLines="50" w:afterLines="50"/>
        <w:rPr>
          <w:rFonts w:ascii="宋体"/>
        </w:rPr>
      </w:pPr>
      <w:r>
        <w:rPr>
          <w:rFonts w:ascii="宋体"/>
        </w:rPr>
        <w:t>1</w:t>
      </w:r>
      <w:r>
        <w:rPr>
          <w:rFonts w:hint="eastAsia" w:ascii="宋体"/>
        </w:rPr>
        <w:t>.乙方不得将本合同转包其他供应商履行。</w:t>
      </w:r>
    </w:p>
    <w:p w14:paraId="530B6A24">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BA613D1">
      <w:pPr>
        <w:pStyle w:val="22"/>
        <w:snapToGrid w:val="0"/>
        <w:spacing w:before="120" w:after="120"/>
        <w:rPr>
          <w:rFonts w:hAnsi="宋体"/>
          <w:b/>
        </w:rPr>
      </w:pPr>
      <w:r>
        <w:rPr>
          <w:rFonts w:hint="eastAsia" w:hAnsi="宋体"/>
          <w:b/>
        </w:rPr>
        <w:t>七</w:t>
      </w:r>
      <w:r>
        <w:rPr>
          <w:rFonts w:hAnsi="宋体"/>
          <w:b/>
        </w:rPr>
        <w:t>、合同履行时间、履行方式及履行地点</w:t>
      </w:r>
    </w:p>
    <w:p w14:paraId="7DB4B7F7">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205FDA2">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A68EB6E">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2F613DF">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E737AF4">
      <w:pPr>
        <w:pStyle w:val="22"/>
        <w:snapToGrid w:val="0"/>
        <w:spacing w:before="120" w:after="120"/>
        <w:rPr>
          <w:rFonts w:hAnsi="宋体"/>
          <w:b/>
          <w:bCs/>
        </w:rPr>
      </w:pPr>
    </w:p>
    <w:p w14:paraId="166D9978">
      <w:pPr>
        <w:pStyle w:val="22"/>
        <w:snapToGrid w:val="0"/>
        <w:spacing w:before="120" w:after="120"/>
        <w:rPr>
          <w:rFonts w:hAnsi="宋体"/>
          <w:b/>
          <w:bCs/>
        </w:rPr>
      </w:pPr>
      <w:r>
        <w:rPr>
          <w:rFonts w:hint="eastAsia" w:hAnsi="宋体"/>
          <w:b/>
          <w:bCs/>
        </w:rPr>
        <w:t>九、</w:t>
      </w:r>
      <w:r>
        <w:rPr>
          <w:rFonts w:hAnsi="宋体"/>
          <w:b/>
          <w:bCs/>
        </w:rPr>
        <w:t>款项支付</w:t>
      </w:r>
    </w:p>
    <w:p w14:paraId="056B87E9">
      <w:pPr>
        <w:pStyle w:val="22"/>
        <w:snapToGrid w:val="0"/>
        <w:spacing w:before="120" w:after="120"/>
        <w:rPr>
          <w:rFonts w:hAnsi="宋体"/>
          <w:bCs/>
        </w:rPr>
      </w:pPr>
      <w:r>
        <w:rPr>
          <w:rFonts w:hAnsi="宋体"/>
          <w:bCs/>
        </w:rPr>
        <w:t xml:space="preserve"> 付款方式：                   </w:t>
      </w:r>
    </w:p>
    <w:p w14:paraId="45C98C19">
      <w:pPr>
        <w:snapToGrid w:val="0"/>
        <w:spacing w:beforeLines="50" w:afterLines="50"/>
        <w:rPr>
          <w:rFonts w:ascii="宋体"/>
          <w:b/>
          <w:sz w:val="24"/>
          <w:szCs w:val="20"/>
        </w:rPr>
      </w:pPr>
      <w:r>
        <w:rPr>
          <w:rFonts w:hint="eastAsia" w:ascii="宋体"/>
          <w:b/>
          <w:sz w:val="24"/>
        </w:rPr>
        <w:t>十、税费</w:t>
      </w:r>
    </w:p>
    <w:p w14:paraId="0B4DDF69">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0CC2407E">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48D3FBF">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B1A073C">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1601260">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A9DB16">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14:paraId="37110472">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26422147">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F9B83C">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B9F9073">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48920B8">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23EF263">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7B832827">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48E76FD">
      <w:pPr>
        <w:pStyle w:val="22"/>
        <w:snapToGrid w:val="0"/>
        <w:spacing w:before="120" w:after="120"/>
        <w:rPr>
          <w:rFonts w:hAnsi="宋体"/>
          <w:b/>
        </w:rPr>
      </w:pPr>
      <w:r>
        <w:rPr>
          <w:rFonts w:hAnsi="宋体"/>
          <w:b/>
        </w:rPr>
        <w:t>十</w:t>
      </w:r>
      <w:r>
        <w:rPr>
          <w:rFonts w:hint="eastAsia" w:hAnsi="宋体"/>
          <w:b/>
        </w:rPr>
        <w:t>四</w:t>
      </w:r>
      <w:r>
        <w:rPr>
          <w:rFonts w:hAnsi="宋体"/>
          <w:b/>
        </w:rPr>
        <w:t>、诉讼</w:t>
      </w:r>
    </w:p>
    <w:p w14:paraId="1684596A">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0D8BE9E">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9643B22">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021AF2B5">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E65D8D9">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030018E1"/>
    <w:p w14:paraId="08038EA9">
      <w:pPr>
        <w:snapToGrid w:val="0"/>
        <w:spacing w:beforeLines="50" w:afterLines="50"/>
        <w:ind w:firstLine="360" w:firstLineChars="150"/>
        <w:outlineLvl w:val="0"/>
      </w:pPr>
      <w:r>
        <w:rPr>
          <w:rFonts w:hint="eastAsia"/>
          <w:sz w:val="24"/>
        </w:rPr>
        <w:t>甲方（公章）：                    见证方（公章）：</w:t>
      </w:r>
    </w:p>
    <w:p w14:paraId="316E12EB">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14:paraId="0EDD1A51">
      <w:pPr>
        <w:pStyle w:val="22"/>
        <w:snapToGrid w:val="0"/>
        <w:spacing w:line="330" w:lineRule="exact"/>
        <w:ind w:firstLine="600" w:firstLineChars="250"/>
        <w:rPr>
          <w:sz w:val="24"/>
          <w:szCs w:val="24"/>
        </w:rPr>
      </w:pPr>
      <w:r>
        <w:rPr>
          <w:rFonts w:hint="eastAsia"/>
          <w:sz w:val="24"/>
          <w:szCs w:val="24"/>
        </w:rPr>
        <w:t>（签字）                           （签字）</w:t>
      </w:r>
    </w:p>
    <w:p w14:paraId="20AA26BA">
      <w:pPr>
        <w:pStyle w:val="22"/>
        <w:snapToGrid w:val="0"/>
        <w:spacing w:line="330" w:lineRule="exact"/>
        <w:ind w:firstLine="360" w:firstLineChars="150"/>
        <w:rPr>
          <w:sz w:val="24"/>
          <w:szCs w:val="24"/>
        </w:rPr>
      </w:pPr>
      <w:r>
        <w:rPr>
          <w:rFonts w:hint="eastAsia"/>
          <w:sz w:val="24"/>
          <w:szCs w:val="24"/>
        </w:rPr>
        <w:t xml:space="preserve">地址：                           </w:t>
      </w:r>
    </w:p>
    <w:p w14:paraId="37B2D641">
      <w:pPr>
        <w:pStyle w:val="22"/>
        <w:snapToGrid w:val="0"/>
        <w:spacing w:line="330" w:lineRule="exact"/>
        <w:ind w:firstLine="360" w:firstLineChars="150"/>
        <w:rPr>
          <w:sz w:val="24"/>
          <w:szCs w:val="24"/>
        </w:rPr>
      </w:pPr>
      <w:r>
        <w:rPr>
          <w:rFonts w:hint="eastAsia"/>
          <w:sz w:val="24"/>
          <w:szCs w:val="24"/>
        </w:rPr>
        <w:t xml:space="preserve">邮编：                            </w:t>
      </w:r>
    </w:p>
    <w:p w14:paraId="4459F961">
      <w:pPr>
        <w:pStyle w:val="22"/>
        <w:snapToGrid w:val="0"/>
        <w:spacing w:line="330" w:lineRule="exact"/>
        <w:ind w:firstLine="360" w:firstLineChars="150"/>
        <w:rPr>
          <w:sz w:val="24"/>
          <w:szCs w:val="24"/>
        </w:rPr>
      </w:pPr>
      <w:r>
        <w:rPr>
          <w:rFonts w:hint="eastAsia"/>
          <w:sz w:val="24"/>
          <w:szCs w:val="24"/>
        </w:rPr>
        <w:t xml:space="preserve">电话：                         </w:t>
      </w:r>
    </w:p>
    <w:p w14:paraId="5193BBC7">
      <w:pPr>
        <w:pStyle w:val="22"/>
        <w:snapToGrid w:val="0"/>
        <w:spacing w:line="330" w:lineRule="exact"/>
        <w:ind w:firstLine="360" w:firstLineChars="150"/>
        <w:rPr>
          <w:sz w:val="24"/>
          <w:szCs w:val="24"/>
        </w:rPr>
      </w:pPr>
      <w:r>
        <w:rPr>
          <w:rFonts w:hint="eastAsia"/>
          <w:sz w:val="24"/>
          <w:szCs w:val="24"/>
        </w:rPr>
        <w:t xml:space="preserve">传真：                            </w:t>
      </w:r>
    </w:p>
    <w:p w14:paraId="6A214341">
      <w:pPr>
        <w:pStyle w:val="22"/>
        <w:snapToGrid w:val="0"/>
        <w:spacing w:line="330" w:lineRule="exact"/>
        <w:ind w:firstLine="360" w:firstLineChars="150"/>
        <w:rPr>
          <w:sz w:val="24"/>
          <w:szCs w:val="24"/>
        </w:rPr>
      </w:pPr>
      <w:r>
        <w:rPr>
          <w:rFonts w:hint="eastAsia"/>
          <w:sz w:val="24"/>
          <w:szCs w:val="24"/>
        </w:rPr>
        <w:t xml:space="preserve">开户银行：                        </w:t>
      </w:r>
    </w:p>
    <w:p w14:paraId="34A10141">
      <w:pPr>
        <w:pStyle w:val="22"/>
        <w:snapToGrid w:val="0"/>
        <w:spacing w:line="330" w:lineRule="exact"/>
        <w:ind w:firstLine="360" w:firstLineChars="150"/>
        <w:rPr>
          <w:sz w:val="24"/>
          <w:szCs w:val="24"/>
        </w:rPr>
      </w:pPr>
      <w:r>
        <w:rPr>
          <w:rFonts w:hint="eastAsia"/>
          <w:sz w:val="24"/>
          <w:szCs w:val="24"/>
        </w:rPr>
        <w:t xml:space="preserve">帐号：                       </w:t>
      </w:r>
    </w:p>
    <w:p w14:paraId="0EF7DDD7">
      <w:pPr>
        <w:pStyle w:val="22"/>
        <w:snapToGrid w:val="0"/>
        <w:spacing w:line="330" w:lineRule="exact"/>
        <w:rPr>
          <w:sz w:val="24"/>
          <w:szCs w:val="24"/>
        </w:rPr>
      </w:pPr>
    </w:p>
    <w:p w14:paraId="1B9A4911">
      <w:pPr>
        <w:pStyle w:val="22"/>
        <w:snapToGrid w:val="0"/>
        <w:spacing w:line="330" w:lineRule="exact"/>
        <w:ind w:firstLine="360" w:firstLineChars="150"/>
        <w:rPr>
          <w:sz w:val="24"/>
          <w:szCs w:val="24"/>
        </w:rPr>
      </w:pPr>
      <w:r>
        <w:rPr>
          <w:rFonts w:hint="eastAsia"/>
          <w:sz w:val="24"/>
          <w:szCs w:val="24"/>
        </w:rPr>
        <w:t xml:space="preserve">乙方（公章）：                 </w:t>
      </w:r>
    </w:p>
    <w:p w14:paraId="190E21FC">
      <w:pPr>
        <w:pStyle w:val="22"/>
        <w:snapToGrid w:val="0"/>
        <w:spacing w:line="330" w:lineRule="exact"/>
        <w:ind w:firstLine="360" w:firstLineChars="150"/>
        <w:rPr>
          <w:sz w:val="24"/>
          <w:szCs w:val="24"/>
        </w:rPr>
      </w:pPr>
      <w:r>
        <w:rPr>
          <w:rFonts w:hint="eastAsia"/>
          <w:sz w:val="24"/>
          <w:szCs w:val="24"/>
        </w:rPr>
        <w:t xml:space="preserve">法定代表人或受委托人             </w:t>
      </w:r>
    </w:p>
    <w:p w14:paraId="097E3DFB">
      <w:pPr>
        <w:pStyle w:val="22"/>
        <w:snapToGrid w:val="0"/>
        <w:spacing w:line="330" w:lineRule="exact"/>
        <w:ind w:firstLine="360" w:firstLineChars="150"/>
        <w:rPr>
          <w:sz w:val="24"/>
          <w:szCs w:val="24"/>
        </w:rPr>
      </w:pPr>
      <w:r>
        <w:rPr>
          <w:rFonts w:hint="eastAsia"/>
          <w:sz w:val="24"/>
          <w:szCs w:val="24"/>
        </w:rPr>
        <w:t xml:space="preserve">（签字）                         </w:t>
      </w:r>
    </w:p>
    <w:p w14:paraId="3366B249">
      <w:pPr>
        <w:pStyle w:val="22"/>
        <w:snapToGrid w:val="0"/>
        <w:spacing w:line="330" w:lineRule="exact"/>
        <w:ind w:firstLine="360" w:firstLineChars="150"/>
        <w:rPr>
          <w:sz w:val="24"/>
          <w:szCs w:val="24"/>
        </w:rPr>
      </w:pPr>
      <w:r>
        <w:rPr>
          <w:rFonts w:hint="eastAsia"/>
          <w:sz w:val="24"/>
          <w:szCs w:val="24"/>
        </w:rPr>
        <w:t xml:space="preserve">地址：                           </w:t>
      </w:r>
    </w:p>
    <w:p w14:paraId="108297D5">
      <w:pPr>
        <w:pStyle w:val="22"/>
        <w:snapToGrid w:val="0"/>
        <w:spacing w:line="330" w:lineRule="exact"/>
        <w:ind w:firstLine="360" w:firstLineChars="150"/>
        <w:rPr>
          <w:sz w:val="24"/>
          <w:szCs w:val="24"/>
        </w:rPr>
      </w:pPr>
      <w:r>
        <w:rPr>
          <w:rFonts w:hint="eastAsia"/>
          <w:sz w:val="24"/>
          <w:szCs w:val="24"/>
        </w:rPr>
        <w:t xml:space="preserve">邮编：                         </w:t>
      </w:r>
    </w:p>
    <w:p w14:paraId="08E3C0E6">
      <w:pPr>
        <w:pStyle w:val="22"/>
        <w:snapToGrid w:val="0"/>
        <w:spacing w:line="330" w:lineRule="exact"/>
        <w:ind w:firstLine="360" w:firstLineChars="150"/>
        <w:rPr>
          <w:sz w:val="24"/>
          <w:szCs w:val="24"/>
        </w:rPr>
      </w:pPr>
      <w:r>
        <w:rPr>
          <w:rFonts w:hint="eastAsia"/>
          <w:sz w:val="24"/>
          <w:szCs w:val="24"/>
        </w:rPr>
        <w:t xml:space="preserve">电话：                         </w:t>
      </w:r>
    </w:p>
    <w:p w14:paraId="5DBA43B2">
      <w:pPr>
        <w:pStyle w:val="22"/>
        <w:snapToGrid w:val="0"/>
        <w:spacing w:line="330" w:lineRule="exact"/>
        <w:ind w:firstLine="360" w:firstLineChars="150"/>
        <w:rPr>
          <w:sz w:val="24"/>
          <w:szCs w:val="24"/>
        </w:rPr>
      </w:pPr>
      <w:r>
        <w:rPr>
          <w:rFonts w:hint="eastAsia"/>
          <w:sz w:val="24"/>
          <w:szCs w:val="24"/>
        </w:rPr>
        <w:t xml:space="preserve">传真：                         </w:t>
      </w:r>
    </w:p>
    <w:p w14:paraId="293C35F5">
      <w:pPr>
        <w:pStyle w:val="22"/>
        <w:snapToGrid w:val="0"/>
        <w:spacing w:line="330" w:lineRule="exact"/>
        <w:ind w:firstLine="360" w:firstLineChars="150"/>
        <w:rPr>
          <w:sz w:val="24"/>
          <w:szCs w:val="24"/>
        </w:rPr>
      </w:pPr>
      <w:r>
        <w:rPr>
          <w:rFonts w:hint="eastAsia"/>
          <w:sz w:val="24"/>
          <w:szCs w:val="24"/>
        </w:rPr>
        <w:t xml:space="preserve">开户银行：                   </w:t>
      </w:r>
    </w:p>
    <w:p w14:paraId="25848BB3">
      <w:pPr>
        <w:pStyle w:val="22"/>
        <w:snapToGrid w:val="0"/>
        <w:spacing w:line="330" w:lineRule="exact"/>
        <w:ind w:firstLine="360" w:firstLineChars="150"/>
        <w:rPr>
          <w:sz w:val="24"/>
          <w:szCs w:val="24"/>
        </w:rPr>
      </w:pPr>
      <w:r>
        <w:rPr>
          <w:rFonts w:hint="eastAsia"/>
          <w:sz w:val="24"/>
          <w:szCs w:val="24"/>
        </w:rPr>
        <w:t xml:space="preserve">帐号：   </w:t>
      </w:r>
    </w:p>
    <w:p w14:paraId="2275A32E">
      <w:pPr>
        <w:pStyle w:val="22"/>
        <w:snapToGrid w:val="0"/>
        <w:spacing w:line="330" w:lineRule="exact"/>
        <w:rPr>
          <w:sz w:val="24"/>
          <w:szCs w:val="24"/>
        </w:rPr>
      </w:pPr>
    </w:p>
    <w:p w14:paraId="5A542298">
      <w:pPr>
        <w:pStyle w:val="22"/>
        <w:snapToGrid w:val="0"/>
        <w:spacing w:line="330" w:lineRule="exact"/>
        <w:rPr>
          <w:sz w:val="24"/>
          <w:szCs w:val="24"/>
        </w:rPr>
      </w:pPr>
    </w:p>
    <w:p w14:paraId="2FCEB51B">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35A80D44"/>
    <w:p w14:paraId="53995693"/>
    <w:p w14:paraId="16B865F6">
      <w:pPr>
        <w:snapToGrid w:val="0"/>
        <w:spacing w:beforeLines="50" w:afterLines="50"/>
        <w:jc w:val="center"/>
        <w:outlineLvl w:val="0"/>
      </w:pPr>
    </w:p>
    <w:p w14:paraId="64611BDB">
      <w:pPr>
        <w:pStyle w:val="22"/>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F3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2334">
    <w:pPr>
      <w:pStyle w:val="26"/>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98423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FB0">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49F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A6A">
    <w:pPr>
      <w:pStyle w:val="27"/>
    </w:pPr>
    <w:r>
      <w:rPr>
        <w:rFonts w:hint="eastAsia" w:ascii="宋体" w:hAnsi="宋体" w:cs="宋体"/>
        <w:lang w:val="en-US" w:eastAsia="zh-CN"/>
      </w:rPr>
      <w:t>永康市公安局办公大楼保洁服务项目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4A112FF3"/>
    <w:multiLevelType w:val="multilevel"/>
    <w:tmpl w:val="4A112F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48FB09"/>
    <w:multiLevelType w:val="singleLevel"/>
    <w:tmpl w:val="5548FB09"/>
    <w:lvl w:ilvl="0" w:tentative="0">
      <w:start w:val="7"/>
      <w:numFmt w:val="chineseCounting"/>
      <w:suff w:val="nothing"/>
      <w:lvlText w:val="%1、"/>
      <w:lvlJc w:val="left"/>
      <w:rPr>
        <w:rFonts w:hint="eastAsia"/>
      </w:rPr>
    </w:lvl>
  </w:abstractNum>
  <w:abstractNum w:abstractNumId="7">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6C0B36DF"/>
    <w:multiLevelType w:val="singleLevel"/>
    <w:tmpl w:val="6C0B36DF"/>
    <w:lvl w:ilvl="0" w:tentative="0">
      <w:start w:val="4"/>
      <w:numFmt w:val="decimal"/>
      <w:suff w:val="nothing"/>
      <w:lvlText w:val="%1、"/>
      <w:lvlJc w:val="left"/>
    </w:lvl>
  </w:abstractNum>
  <w:abstractNum w:abstractNumId="9">
    <w:nsid w:val="7AECA05C"/>
    <w:multiLevelType w:val="singleLevel"/>
    <w:tmpl w:val="7AECA05C"/>
    <w:lvl w:ilvl="0" w:tentative="0">
      <w:start w:val="1"/>
      <w:numFmt w:val="decimal"/>
      <w:suff w:val="nothing"/>
      <w:lvlText w:val="%1、"/>
      <w:lvlJc w:val="left"/>
    </w:lvl>
  </w:abstractNum>
  <w:abstractNum w:abstractNumId="10">
    <w:nsid w:val="7B204AEA"/>
    <w:multiLevelType w:val="singleLevel"/>
    <w:tmpl w:val="7B204AEA"/>
    <w:lvl w:ilvl="0" w:tentative="0">
      <w:start w:val="1"/>
      <w:numFmt w:val="decimal"/>
      <w:suff w:val="nothing"/>
      <w:lvlText w:val="（%1）"/>
      <w:lvlJc w:val="left"/>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3"/>
  </w:num>
  <w:num w:numId="8">
    <w:abstractNumId w:val="1"/>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210"/>
  <w:drawingGridVerticalSpacing w:val="164"/>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6742C8"/>
    <w:rsid w:val="158E176C"/>
    <w:rsid w:val="159F326D"/>
    <w:rsid w:val="15A96067"/>
    <w:rsid w:val="162445F8"/>
    <w:rsid w:val="165D6E50"/>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963B87"/>
    <w:rsid w:val="34540AF1"/>
    <w:rsid w:val="34670FD0"/>
    <w:rsid w:val="346B1F88"/>
    <w:rsid w:val="34DD43D8"/>
    <w:rsid w:val="3570373E"/>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55050A"/>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D0A29E9"/>
    <w:rsid w:val="4D7B601E"/>
    <w:rsid w:val="4D834E7F"/>
    <w:rsid w:val="4DCF6CD8"/>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autoRedefine/>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autoRedefine/>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unhideWhenUsed/>
    <w:qFormat/>
    <w:uiPriority w:val="0"/>
    <w:pPr>
      <w:numPr>
        <w:ilvl w:val="0"/>
        <w:numId w:val="1"/>
      </w:numPr>
    </w:pPr>
  </w:style>
  <w:style w:type="paragraph" w:styleId="9">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autoRedefine/>
    <w:qFormat/>
    <w:uiPriority w:val="35"/>
    <w:rPr>
      <w:rFonts w:ascii="Arial" w:hAnsi="Arial" w:eastAsia="黑体"/>
      <w:sz w:val="20"/>
    </w:rPr>
  </w:style>
  <w:style w:type="paragraph" w:styleId="11">
    <w:name w:val="Document Map"/>
    <w:basedOn w:val="1"/>
    <w:link w:val="50"/>
    <w:autoRedefine/>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autoRedefine/>
    <w:qFormat/>
    <w:uiPriority w:val="99"/>
    <w:pPr>
      <w:widowControl w:val="0"/>
      <w:jc w:val="left"/>
    </w:pPr>
    <w:rPr>
      <w:rFonts w:ascii="Calibri" w:hAnsi="Calibri" w:cs="Times New Roman"/>
    </w:rPr>
  </w:style>
  <w:style w:type="paragraph" w:styleId="14">
    <w:name w:val="Salutation"/>
    <w:basedOn w:val="1"/>
    <w:next w:val="1"/>
    <w:autoRedefine/>
    <w:unhideWhenUsed/>
    <w:qFormat/>
    <w:uiPriority w:val="0"/>
    <w:pPr>
      <w:tabs>
        <w:tab w:val="left" w:pos="600"/>
      </w:tabs>
    </w:pPr>
    <w:rPr>
      <w:sz w:val="24"/>
    </w:rPr>
  </w:style>
  <w:style w:type="paragraph" w:styleId="15">
    <w:name w:val="Body Text 3"/>
    <w:basedOn w:val="1"/>
    <w:autoRedefine/>
    <w:qFormat/>
    <w:uiPriority w:val="0"/>
    <w:pPr>
      <w:snapToGrid w:val="0"/>
      <w:spacing w:before="50" w:after="50"/>
    </w:pPr>
    <w:rPr>
      <w:rFonts w:ascii="Times New Roman" w:eastAsia="仿宋_GB2312"/>
      <w:b/>
      <w:bCs/>
      <w:sz w:val="24"/>
      <w:szCs w:val="20"/>
    </w:rPr>
  </w:style>
  <w:style w:type="paragraph" w:styleId="16">
    <w:name w:val="Body Text"/>
    <w:basedOn w:val="1"/>
    <w:next w:val="17"/>
    <w:link w:val="52"/>
    <w:qFormat/>
    <w:uiPriority w:val="99"/>
    <w:pPr>
      <w:widowControl w:val="0"/>
      <w:spacing w:after="120"/>
    </w:pPr>
    <w:rPr>
      <w:rFonts w:ascii="Calibri" w:hAnsi="Calibri" w:cs="Times New Roman"/>
    </w:rPr>
  </w:style>
  <w:style w:type="paragraph" w:styleId="17">
    <w:name w:val="Body Text First Indent"/>
    <w:basedOn w:val="16"/>
    <w:next w:val="18"/>
    <w:autoRedefine/>
    <w:unhideWhenUsed/>
    <w:qFormat/>
    <w:uiPriority w:val="99"/>
    <w:pPr>
      <w:ind w:firstLine="420" w:firstLineChars="100"/>
    </w:pPr>
    <w:rPr>
      <w:szCs w:val="22"/>
      <w:lang w:val="en-US"/>
    </w:rPr>
  </w:style>
  <w:style w:type="paragraph" w:styleId="18">
    <w:name w:val="toc 6"/>
    <w:basedOn w:val="1"/>
    <w:next w:val="1"/>
    <w:semiHidden/>
    <w:qFormat/>
    <w:uiPriority w:val="99"/>
    <w:pPr>
      <w:ind w:left="2100" w:leftChars="1000"/>
    </w:pPr>
    <w:rPr>
      <w:szCs w:val="24"/>
    </w:rPr>
  </w:style>
  <w:style w:type="paragraph" w:styleId="19">
    <w:name w:val="Body Text Indent"/>
    <w:basedOn w:val="1"/>
    <w:next w:val="20"/>
    <w:link w:val="49"/>
    <w:autoRedefine/>
    <w:qFormat/>
    <w:uiPriority w:val="99"/>
    <w:pPr>
      <w:widowControl w:val="0"/>
      <w:spacing w:after="120"/>
      <w:ind w:left="420" w:leftChars="200"/>
    </w:pPr>
    <w:rPr>
      <w:rFonts w:ascii="Calibri" w:hAnsi="Calibri" w:cs="Times New Roman"/>
    </w:rPr>
  </w:style>
  <w:style w:type="paragraph" w:styleId="20">
    <w:name w:val="Body Text First Indent 2"/>
    <w:basedOn w:val="19"/>
    <w:next w:val="21"/>
    <w:link w:val="59"/>
    <w:autoRedefine/>
    <w:qFormat/>
    <w:uiPriority w:val="99"/>
    <w:pPr>
      <w:ind w:firstLine="420" w:firstLineChars="200"/>
    </w:pPr>
  </w:style>
  <w:style w:type="paragraph" w:customStyle="1" w:styleId="21">
    <w:name w:val="xl53"/>
    <w:basedOn w:val="1"/>
    <w:next w:val="1"/>
    <w:autoRedefine/>
    <w:qFormat/>
    <w:uiPriority w:val="0"/>
    <w:pPr>
      <w:spacing w:before="280" w:after="280" w:line="100" w:lineRule="exact"/>
      <w:jc w:val="center"/>
    </w:pPr>
    <w:rPr>
      <w:b/>
      <w:sz w:val="20"/>
    </w:rPr>
  </w:style>
  <w:style w:type="paragraph" w:styleId="22">
    <w:name w:val="Plain Text"/>
    <w:basedOn w:val="1"/>
    <w:next w:val="1"/>
    <w:link w:val="53"/>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spacing w:line="480" w:lineRule="atLeast"/>
      <w:ind w:firstLine="480"/>
    </w:pPr>
    <w:rPr>
      <w:rFonts w:ascii="宋体"/>
      <w:kern w:val="0"/>
      <w:sz w:val="24"/>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3"/>
    <w:next w:val="13"/>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2"/>
    <w:autoRedefine/>
    <w:qFormat/>
    <w:uiPriority w:val="0"/>
    <w:rPr>
      <w:rFonts w:eastAsia="黑体"/>
      <w:lang w:val="en-US" w:eastAsia="en-US"/>
    </w:rPr>
  </w:style>
  <w:style w:type="character" w:customStyle="1" w:styleId="42">
    <w:name w:val="标题 1 Char"/>
    <w:link w:val="2"/>
    <w:autoRedefine/>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autoRedefine/>
    <w:qFormat/>
    <w:locked/>
    <w:uiPriority w:val="9"/>
    <w:rPr>
      <w:rFonts w:ascii="黑体" w:hAnsi="宋体" w:eastAsia="黑体" w:cs="黑体"/>
      <w:color w:val="000000"/>
      <w:kern w:val="24"/>
      <w:sz w:val="24"/>
      <w:szCs w:val="24"/>
    </w:rPr>
  </w:style>
  <w:style w:type="character" w:customStyle="1" w:styleId="45">
    <w:name w:val="标题 4 Char"/>
    <w:link w:val="5"/>
    <w:autoRedefine/>
    <w:qFormat/>
    <w:uiPriority w:val="9"/>
    <w:rPr>
      <w:rFonts w:ascii="Cambria" w:hAnsi="Cambria"/>
      <w:b/>
      <w:bCs/>
      <w:kern w:val="2"/>
      <w:sz w:val="28"/>
      <w:szCs w:val="28"/>
    </w:rPr>
  </w:style>
  <w:style w:type="character" w:customStyle="1" w:styleId="46">
    <w:name w:val="标题 5 Char"/>
    <w:link w:val="6"/>
    <w:autoRedefine/>
    <w:qFormat/>
    <w:uiPriority w:val="99"/>
    <w:rPr>
      <w:rFonts w:ascii="Calibri" w:hAnsi="Calibri" w:cs="Calibri"/>
      <w:kern w:val="2"/>
      <w:sz w:val="21"/>
      <w:szCs w:val="21"/>
    </w:rPr>
  </w:style>
  <w:style w:type="character" w:customStyle="1" w:styleId="47">
    <w:name w:val="标题 6 Char"/>
    <w:link w:val="7"/>
    <w:autoRedefine/>
    <w:qFormat/>
    <w:uiPriority w:val="99"/>
    <w:rPr>
      <w:rFonts w:ascii="Calibri" w:hAnsi="Calibri" w:cs="Calibri"/>
      <w:kern w:val="2"/>
      <w:sz w:val="21"/>
      <w:szCs w:val="21"/>
    </w:rPr>
  </w:style>
  <w:style w:type="character" w:customStyle="1" w:styleId="48">
    <w:name w:val="正文缩进 Char"/>
    <w:link w:val="9"/>
    <w:autoRedefine/>
    <w:qFormat/>
    <w:uiPriority w:val="0"/>
    <w:rPr>
      <w:rFonts w:ascii="宋体" w:hAnsi="宋体"/>
      <w:snapToGrid w:val="0"/>
      <w:color w:val="000000"/>
      <w:kern w:val="28"/>
      <w:sz w:val="28"/>
    </w:rPr>
  </w:style>
  <w:style w:type="character" w:customStyle="1" w:styleId="49">
    <w:name w:val="正文文本缩进 Char"/>
    <w:link w:val="19"/>
    <w:autoRedefine/>
    <w:qFormat/>
    <w:locked/>
    <w:uiPriority w:val="99"/>
    <w:rPr>
      <w:rFonts w:ascii="Calibri" w:hAnsi="Calibri" w:cs="Calibri"/>
      <w:kern w:val="2"/>
      <w:sz w:val="21"/>
      <w:szCs w:val="21"/>
    </w:rPr>
  </w:style>
  <w:style w:type="character" w:customStyle="1" w:styleId="50">
    <w:name w:val="文档结构图 Char"/>
    <w:link w:val="11"/>
    <w:autoRedefine/>
    <w:qFormat/>
    <w:uiPriority w:val="99"/>
    <w:rPr>
      <w:rFonts w:ascii="宋体" w:hAnsi="Calibri" w:cs="宋体"/>
      <w:kern w:val="2"/>
      <w:sz w:val="18"/>
      <w:szCs w:val="18"/>
    </w:rPr>
  </w:style>
  <w:style w:type="character" w:customStyle="1" w:styleId="51">
    <w:name w:val="批注文字 Char"/>
    <w:link w:val="13"/>
    <w:autoRedefine/>
    <w:qFormat/>
    <w:uiPriority w:val="99"/>
    <w:rPr>
      <w:rFonts w:ascii="Calibri" w:hAnsi="Calibri" w:cs="Calibri"/>
      <w:kern w:val="2"/>
      <w:sz w:val="21"/>
      <w:szCs w:val="21"/>
    </w:rPr>
  </w:style>
  <w:style w:type="character" w:customStyle="1" w:styleId="52">
    <w:name w:val="正文文本 Char"/>
    <w:link w:val="16"/>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character" w:customStyle="1" w:styleId="59">
    <w:name w:val="正文首行缩进 2 Char"/>
    <w:link w:val="20"/>
    <w:autoRedefine/>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autoRedefine/>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67</Pages>
  <Words>6891</Words>
  <Characters>7720</Characters>
  <Lines>249</Lines>
  <Paragraphs>70</Paragraphs>
  <TotalTime>32</TotalTime>
  <ScaleCrop>false</ScaleCrop>
  <LinksUpToDate>false</LinksUpToDate>
  <CharactersWithSpaces>7768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2024-11-19T01:18:04Z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ED48D9BDC9A34816900528B064EBA50D_13</vt:lpwstr>
  </property>
</Properties>
</file>