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A4CB9">
      <w:pPr>
        <w:spacing w:line="360" w:lineRule="auto"/>
        <w:jc w:val="center"/>
        <w:rPr>
          <w:rFonts w:hint="eastAsia" w:ascii="宋体" w:hAnsi="宋体" w:cs="宋体"/>
          <w:b/>
          <w:bCs/>
          <w:color w:val="auto"/>
          <w:sz w:val="44"/>
          <w:szCs w:val="44"/>
        </w:rPr>
      </w:pPr>
    </w:p>
    <w:p w14:paraId="18F98D22">
      <w:pPr>
        <w:tabs>
          <w:tab w:val="left" w:pos="6720"/>
        </w:tabs>
        <w:spacing w:line="276" w:lineRule="auto"/>
        <w:jc w:val="center"/>
        <w:rPr>
          <w:rFonts w:hint="eastAsia" w:ascii="宋体" w:hAnsi="宋体" w:eastAsia="宋体" w:cs="宋体"/>
          <w:color w:val="auto"/>
          <w:sz w:val="72"/>
          <w:szCs w:val="72"/>
          <w:lang w:eastAsia="zh-CN"/>
        </w:rPr>
      </w:pPr>
      <w:r>
        <w:rPr>
          <w:rFonts w:hint="eastAsia" w:ascii="宋体" w:hAnsi="宋体" w:cs="宋体"/>
          <w:b/>
          <w:bCs/>
          <w:color w:val="auto"/>
          <w:sz w:val="44"/>
          <w:szCs w:val="44"/>
        </w:rPr>
        <w:t>东阳耀辉工程咨询有限公司</w:t>
      </w:r>
      <w:r>
        <w:rPr>
          <w:rFonts w:hint="eastAsia"/>
          <w:b/>
          <w:bCs/>
          <w:color w:val="auto"/>
          <w:sz w:val="44"/>
          <w:szCs w:val="44"/>
        </w:rPr>
        <w:t>关于东阳市公安局视频监控租赁服务采购项目</w:t>
      </w:r>
      <w:r>
        <w:rPr>
          <w:rFonts w:hint="eastAsia"/>
          <w:b/>
          <w:bCs/>
          <w:color w:val="auto"/>
          <w:sz w:val="44"/>
          <w:szCs w:val="44"/>
          <w:lang w:eastAsia="zh-CN"/>
        </w:rPr>
        <w:t>（第二次）</w:t>
      </w:r>
    </w:p>
    <w:p w14:paraId="53E5EA19">
      <w:pPr>
        <w:pStyle w:val="11"/>
        <w:ind w:firstLine="0" w:firstLineChars="0"/>
        <w:rPr>
          <w:rFonts w:hint="eastAsia" w:hAnsi="宋体" w:cs="宋体"/>
          <w:color w:val="auto"/>
        </w:rPr>
      </w:pPr>
    </w:p>
    <w:p w14:paraId="18899C76">
      <w:pPr>
        <w:pStyle w:val="11"/>
        <w:ind w:firstLine="867"/>
        <w:rPr>
          <w:rFonts w:hint="eastAsia" w:hAnsi="宋体" w:cs="宋体"/>
          <w:b/>
          <w:bCs/>
          <w:color w:val="auto"/>
          <w:sz w:val="44"/>
          <w:szCs w:val="44"/>
        </w:rPr>
      </w:pPr>
    </w:p>
    <w:p w14:paraId="286CED5A">
      <w:pPr>
        <w:pStyle w:val="11"/>
        <w:ind w:firstLine="867"/>
        <w:rPr>
          <w:rFonts w:hAnsi="宋体" w:cs="宋体"/>
          <w:b/>
          <w:bCs/>
          <w:color w:val="auto"/>
          <w:sz w:val="44"/>
          <w:szCs w:val="44"/>
        </w:rPr>
      </w:pPr>
    </w:p>
    <w:p w14:paraId="4A7D9209">
      <w:pPr>
        <w:pStyle w:val="11"/>
        <w:ind w:firstLine="344"/>
        <w:rPr>
          <w:rFonts w:hint="eastAsia" w:hAnsi="宋体" w:cs="宋体"/>
          <w:color w:val="auto"/>
        </w:rPr>
      </w:pPr>
    </w:p>
    <w:p w14:paraId="04E3B5DD">
      <w:pPr>
        <w:spacing w:before="120" w:beforeLines="50"/>
        <w:jc w:val="center"/>
        <w:rPr>
          <w:rFonts w:hint="eastAsia" w:ascii="宋体" w:hAnsi="宋体" w:cs="宋体"/>
          <w:color w:val="auto"/>
          <w:sz w:val="72"/>
          <w:szCs w:val="72"/>
        </w:rPr>
      </w:pPr>
      <w:r>
        <w:rPr>
          <w:rFonts w:hint="eastAsia" w:ascii="宋体" w:hAnsi="宋体" w:cs="宋体"/>
          <w:color w:val="auto"/>
          <w:sz w:val="72"/>
          <w:szCs w:val="72"/>
        </w:rPr>
        <w:t>公开招标采购文件</w:t>
      </w:r>
    </w:p>
    <w:p w14:paraId="17CAFC5D">
      <w:pPr>
        <w:pStyle w:val="18"/>
        <w:snapToGrid w:val="0"/>
        <w:spacing w:before="120" w:after="120" w:line="360" w:lineRule="auto"/>
        <w:rPr>
          <w:rFonts w:hint="eastAsia" w:hAnsi="宋体" w:cs="宋体"/>
          <w:b/>
          <w:bCs/>
          <w:color w:val="auto"/>
          <w:sz w:val="30"/>
          <w:szCs w:val="30"/>
        </w:rPr>
      </w:pPr>
    </w:p>
    <w:p w14:paraId="5A3AF5A8">
      <w:pPr>
        <w:pStyle w:val="18"/>
        <w:tabs>
          <w:tab w:val="left" w:pos="5415"/>
        </w:tabs>
        <w:snapToGrid w:val="0"/>
        <w:spacing w:before="120" w:after="120" w:line="360" w:lineRule="auto"/>
        <w:rPr>
          <w:rFonts w:hint="eastAsia" w:hAnsi="宋体" w:cs="宋体"/>
          <w:b/>
          <w:bCs/>
          <w:color w:val="auto"/>
          <w:sz w:val="30"/>
          <w:szCs w:val="30"/>
        </w:rPr>
      </w:pPr>
      <w:r>
        <w:rPr>
          <w:rFonts w:hint="eastAsia" w:hAnsi="宋体" w:cs="宋体"/>
          <w:b/>
          <w:bCs/>
          <w:color w:val="auto"/>
          <w:sz w:val="30"/>
          <w:szCs w:val="30"/>
        </w:rPr>
        <w:tab/>
      </w:r>
    </w:p>
    <w:p w14:paraId="3C84ABCC">
      <w:pPr>
        <w:pStyle w:val="18"/>
        <w:spacing w:before="120" w:after="120" w:line="600" w:lineRule="exact"/>
        <w:contextualSpacing/>
        <w:rPr>
          <w:rFonts w:hint="default" w:hAnsi="宋体" w:eastAsia="宋体" w:cs="宋体"/>
          <w:b/>
          <w:bCs/>
          <w:color w:val="auto"/>
          <w:sz w:val="30"/>
          <w:szCs w:val="30"/>
          <w:lang w:val="en-US" w:eastAsia="zh-CN"/>
        </w:rPr>
      </w:pPr>
      <w:r>
        <w:rPr>
          <w:rFonts w:hint="eastAsia" w:hAnsi="宋体" w:cs="宋体"/>
          <w:b/>
          <w:bCs/>
          <w:color w:val="auto"/>
          <w:sz w:val="30"/>
          <w:szCs w:val="30"/>
        </w:rPr>
        <w:t>项目编号：</w:t>
      </w:r>
      <w:r>
        <w:rPr>
          <w:rFonts w:hint="eastAsia" w:hAnsi="宋体" w:cs="宋体"/>
          <w:b/>
          <w:bCs/>
          <w:color w:val="auto"/>
          <w:sz w:val="30"/>
          <w:szCs w:val="30"/>
          <w:lang w:eastAsia="zh-CN"/>
        </w:rPr>
        <w:t>DYYHCG2024-GK-096-1</w:t>
      </w:r>
      <w:bookmarkStart w:id="28" w:name="_GoBack"/>
      <w:bookmarkEnd w:id="28"/>
    </w:p>
    <w:p w14:paraId="5CB71603">
      <w:pPr>
        <w:rPr>
          <w:rFonts w:hint="eastAsia" w:ascii="宋体" w:hAnsi="宋体" w:cs="宋体"/>
          <w:color w:val="auto"/>
        </w:rPr>
      </w:pPr>
    </w:p>
    <w:p w14:paraId="27432E6E">
      <w:pPr>
        <w:pStyle w:val="18"/>
        <w:spacing w:before="120" w:after="120" w:line="600" w:lineRule="exact"/>
        <w:contextualSpacing/>
        <w:rPr>
          <w:rFonts w:hint="eastAsia" w:hAnsi="宋体" w:cs="宋体"/>
          <w:b/>
          <w:bCs/>
          <w:color w:val="auto"/>
          <w:sz w:val="30"/>
          <w:szCs w:val="30"/>
        </w:rPr>
      </w:pPr>
      <w:r>
        <w:rPr>
          <w:rFonts w:hint="eastAsia" w:hAnsi="宋体" w:cs="宋体"/>
          <w:b/>
          <w:bCs/>
          <w:color w:val="auto"/>
          <w:sz w:val="30"/>
          <w:szCs w:val="30"/>
        </w:rPr>
        <w:t>项目名称：</w:t>
      </w:r>
      <w:r>
        <w:rPr>
          <w:rFonts w:hint="eastAsia" w:hAnsi="宋体" w:cs="宋体"/>
          <w:b/>
          <w:color w:val="auto"/>
          <w:sz w:val="28"/>
        </w:rPr>
        <w:t>东阳市公安局视频监控租赁服务采购项目</w:t>
      </w:r>
    </w:p>
    <w:p w14:paraId="1DE69248">
      <w:pPr>
        <w:rPr>
          <w:rFonts w:hint="eastAsia" w:ascii="宋体" w:hAnsi="宋体" w:cs="宋体"/>
          <w:color w:val="auto"/>
        </w:rPr>
      </w:pPr>
    </w:p>
    <w:p w14:paraId="531EBF02">
      <w:pPr>
        <w:pStyle w:val="18"/>
        <w:spacing w:before="120" w:after="120" w:line="600" w:lineRule="exact"/>
        <w:contextualSpacing/>
        <w:rPr>
          <w:rFonts w:hint="eastAsia" w:hAnsi="宋体" w:cs="宋体"/>
          <w:b/>
          <w:color w:val="auto"/>
          <w:sz w:val="28"/>
        </w:rPr>
      </w:pPr>
      <w:r>
        <w:rPr>
          <w:rFonts w:hint="eastAsia" w:hAnsi="宋体" w:cs="宋体"/>
          <w:b/>
          <w:bCs/>
          <w:color w:val="auto"/>
          <w:w w:val="95"/>
          <w:sz w:val="30"/>
          <w:szCs w:val="30"/>
        </w:rPr>
        <w:t>采购单位：</w:t>
      </w:r>
      <w:r>
        <w:rPr>
          <w:rFonts w:hint="eastAsia" w:hAnsi="宋体" w:cs="宋体"/>
          <w:b/>
          <w:color w:val="auto"/>
          <w:sz w:val="28"/>
        </w:rPr>
        <w:t>东阳市公安局</w:t>
      </w:r>
    </w:p>
    <w:p w14:paraId="35406E1A">
      <w:pPr>
        <w:rPr>
          <w:rFonts w:hint="eastAsia" w:ascii="宋体" w:hAnsi="宋体" w:cs="宋体"/>
          <w:color w:val="auto"/>
        </w:rPr>
      </w:pPr>
    </w:p>
    <w:p w14:paraId="07588901">
      <w:pPr>
        <w:pStyle w:val="18"/>
        <w:spacing w:before="120" w:after="120" w:line="600" w:lineRule="exact"/>
        <w:contextualSpacing/>
        <w:rPr>
          <w:rFonts w:hint="eastAsia" w:hAnsi="宋体" w:cs="宋体"/>
          <w:b/>
          <w:color w:val="auto"/>
          <w:sz w:val="30"/>
          <w:szCs w:val="48"/>
        </w:rPr>
      </w:pPr>
      <w:r>
        <w:rPr>
          <w:rFonts w:hint="eastAsia" w:hAnsi="宋体" w:cs="宋体"/>
          <w:b/>
          <w:bCs/>
          <w:color w:val="auto"/>
          <w:w w:val="95"/>
          <w:sz w:val="30"/>
          <w:szCs w:val="30"/>
        </w:rPr>
        <w:t>招标机构：</w:t>
      </w:r>
      <w:r>
        <w:rPr>
          <w:rFonts w:hint="eastAsia" w:hAnsi="宋体" w:cs="宋体"/>
          <w:b/>
          <w:color w:val="auto"/>
          <w:sz w:val="30"/>
          <w:szCs w:val="48"/>
        </w:rPr>
        <w:t>东阳耀辉工程咨询有限公司</w:t>
      </w:r>
    </w:p>
    <w:p w14:paraId="4A241901">
      <w:pPr>
        <w:spacing w:line="600" w:lineRule="exact"/>
        <w:ind w:firstLine="2996" w:firstLineChars="1047"/>
        <w:contextualSpacing/>
        <w:rPr>
          <w:rFonts w:hint="eastAsia" w:ascii="宋体" w:hAnsi="宋体" w:cs="宋体"/>
          <w:b/>
          <w:bCs/>
          <w:color w:val="auto"/>
          <w:w w:val="95"/>
          <w:sz w:val="30"/>
          <w:szCs w:val="30"/>
        </w:rPr>
      </w:pPr>
    </w:p>
    <w:p w14:paraId="5DF7E620">
      <w:pPr>
        <w:spacing w:line="600" w:lineRule="exact"/>
        <w:contextualSpacing/>
        <w:rPr>
          <w:rFonts w:hint="eastAsia" w:ascii="宋体" w:hAnsi="宋体" w:cs="宋体"/>
          <w:b/>
          <w:color w:val="auto"/>
          <w:szCs w:val="21"/>
        </w:rPr>
      </w:pPr>
      <w:r>
        <w:rPr>
          <w:rFonts w:hint="eastAsia" w:ascii="宋体" w:hAnsi="宋体" w:cs="宋体"/>
          <w:b/>
          <w:bCs/>
          <w:color w:val="auto"/>
          <w:w w:val="95"/>
          <w:sz w:val="30"/>
          <w:szCs w:val="30"/>
        </w:rPr>
        <w:t>编制时间：202</w:t>
      </w:r>
      <w:r>
        <w:rPr>
          <w:rFonts w:hint="eastAsia" w:ascii="宋体" w:hAnsi="宋体" w:cs="宋体"/>
          <w:b/>
          <w:bCs/>
          <w:color w:val="auto"/>
          <w:w w:val="95"/>
          <w:sz w:val="30"/>
          <w:szCs w:val="30"/>
          <w:lang w:val="en-US" w:eastAsia="zh-CN"/>
        </w:rPr>
        <w:t>5</w:t>
      </w:r>
      <w:r>
        <w:rPr>
          <w:rFonts w:hint="eastAsia" w:ascii="宋体" w:hAnsi="宋体" w:cs="宋体"/>
          <w:b/>
          <w:color w:val="auto"/>
          <w:sz w:val="32"/>
          <w:szCs w:val="32"/>
        </w:rPr>
        <w:t>年</w:t>
      </w:r>
      <w:r>
        <w:rPr>
          <w:rFonts w:hint="eastAsia" w:ascii="宋体" w:hAnsi="宋体" w:cs="宋体"/>
          <w:b/>
          <w:color w:val="auto"/>
          <w:sz w:val="32"/>
          <w:szCs w:val="32"/>
          <w:lang w:val="en-US" w:eastAsia="zh-CN"/>
        </w:rPr>
        <w:t>1</w:t>
      </w:r>
      <w:r>
        <w:rPr>
          <w:rFonts w:hint="eastAsia" w:ascii="宋体" w:hAnsi="宋体" w:cs="宋体"/>
          <w:b/>
          <w:color w:val="auto"/>
          <w:sz w:val="32"/>
          <w:szCs w:val="32"/>
        </w:rPr>
        <w:t>月</w:t>
      </w:r>
    </w:p>
    <w:p w14:paraId="3DAA1D1D">
      <w:pPr>
        <w:spacing w:before="120" w:after="120" w:line="360" w:lineRule="auto"/>
        <w:rPr>
          <w:rFonts w:hint="eastAsia" w:ascii="宋体" w:hAnsi="宋体" w:cs="宋体"/>
          <w:color w:val="auto"/>
        </w:rPr>
      </w:pPr>
    </w:p>
    <w:p w14:paraId="2F53D096">
      <w:pPr>
        <w:spacing w:before="120" w:after="120" w:line="360" w:lineRule="auto"/>
        <w:rPr>
          <w:rFonts w:hint="eastAsia" w:ascii="宋体" w:hAnsi="宋体" w:cs="宋体"/>
          <w:color w:val="auto"/>
          <w:sz w:val="44"/>
          <w:szCs w:val="44"/>
        </w:rPr>
      </w:pPr>
    </w:p>
    <w:p w14:paraId="4FD62202">
      <w:pPr>
        <w:pStyle w:val="11"/>
        <w:ind w:firstLine="0" w:firstLineChars="0"/>
        <w:rPr>
          <w:rFonts w:hint="eastAsia" w:hAnsi="宋体" w:cs="宋体"/>
          <w:color w:val="auto"/>
        </w:rPr>
        <w:sectPr>
          <w:footerReference r:id="rId3" w:type="default"/>
          <w:pgSz w:w="11906" w:h="16838"/>
          <w:pgMar w:top="1474" w:right="1247" w:bottom="1247" w:left="1588" w:header="851" w:footer="851" w:gutter="0"/>
          <w:pgBorders>
            <w:top w:val="none" w:sz="0" w:space="0"/>
            <w:left w:val="none" w:sz="0" w:space="0"/>
            <w:bottom w:val="none" w:sz="0" w:space="0"/>
            <w:right w:val="none" w:sz="0" w:space="0"/>
          </w:pgBorders>
          <w:pgNumType w:start="1"/>
          <w:cols w:space="720" w:num="1"/>
          <w:titlePg/>
          <w:docGrid w:linePitch="312" w:charSpace="0"/>
        </w:sectPr>
      </w:pPr>
    </w:p>
    <w:p w14:paraId="3F54FE42">
      <w:pPr>
        <w:pStyle w:val="11"/>
        <w:ind w:firstLine="344"/>
        <w:rPr>
          <w:rFonts w:hint="eastAsia" w:hAnsi="宋体" w:cs="宋体"/>
          <w:color w:val="auto"/>
        </w:rPr>
      </w:pPr>
    </w:p>
    <w:p w14:paraId="4C412D37">
      <w:pPr>
        <w:spacing w:before="120" w:after="120" w:line="360" w:lineRule="auto"/>
        <w:ind w:firstLine="3960" w:firstLineChars="900"/>
        <w:rPr>
          <w:rFonts w:hint="eastAsia" w:ascii="宋体" w:hAnsi="宋体" w:cs="宋体"/>
          <w:color w:val="auto"/>
          <w:sz w:val="44"/>
          <w:szCs w:val="44"/>
        </w:rPr>
      </w:pPr>
      <w:r>
        <w:rPr>
          <w:rFonts w:hint="eastAsia" w:ascii="宋体" w:hAnsi="宋体" w:cs="宋体"/>
          <w:color w:val="auto"/>
          <w:sz w:val="44"/>
          <w:szCs w:val="44"/>
        </w:rPr>
        <w:t>目  录</w:t>
      </w:r>
    </w:p>
    <w:p w14:paraId="3C3C516F">
      <w:pPr>
        <w:numPr>
          <w:ilvl w:val="0"/>
          <w:numId w:val="0"/>
        </w:numPr>
        <w:spacing w:before="120" w:beforeLines="50" w:line="480" w:lineRule="exact"/>
        <w:ind w:left="900" w:leftChars="0"/>
        <w:rPr>
          <w:rFonts w:hint="eastAsia" w:ascii="宋体" w:hAnsi="宋体" w:cs="宋体"/>
          <w:color w:val="auto"/>
          <w:sz w:val="30"/>
          <w:szCs w:val="20"/>
        </w:rPr>
      </w:pPr>
      <w:r>
        <w:rPr>
          <w:rFonts w:hint="eastAsia" w:ascii="宋体" w:hAnsi="宋体" w:cs="宋体"/>
          <w:color w:val="auto"/>
          <w:sz w:val="30"/>
          <w:lang w:val="en-US" w:eastAsia="zh-CN"/>
        </w:rPr>
        <w:t>第一章</w:t>
      </w:r>
      <w:r>
        <w:rPr>
          <w:rFonts w:hint="eastAsia" w:ascii="宋体" w:hAnsi="宋体" w:cs="宋体"/>
          <w:color w:val="auto"/>
          <w:sz w:val="30"/>
        </w:rPr>
        <w:t xml:space="preserve">  公开招标采购公告</w:t>
      </w:r>
    </w:p>
    <w:p w14:paraId="5FBB816C">
      <w:pPr>
        <w:numPr>
          <w:ilvl w:val="0"/>
          <w:numId w:val="0"/>
        </w:numPr>
        <w:spacing w:before="120" w:beforeLines="50" w:line="480" w:lineRule="exact"/>
        <w:ind w:left="900" w:leftChars="0"/>
        <w:rPr>
          <w:rFonts w:hint="eastAsia" w:ascii="宋体" w:hAnsi="宋体" w:cs="宋体"/>
          <w:color w:val="auto"/>
          <w:sz w:val="30"/>
          <w:szCs w:val="20"/>
        </w:rPr>
      </w:pPr>
      <w:r>
        <w:rPr>
          <w:rFonts w:hint="eastAsia" w:ascii="宋体" w:hAnsi="宋体" w:cs="宋体"/>
          <w:color w:val="auto"/>
          <w:sz w:val="30"/>
          <w:lang w:val="en-US" w:eastAsia="zh-CN"/>
        </w:rPr>
        <w:t>第二章</w:t>
      </w:r>
      <w:r>
        <w:rPr>
          <w:rFonts w:hint="eastAsia" w:ascii="宋体" w:hAnsi="宋体" w:cs="宋体"/>
          <w:color w:val="auto"/>
          <w:sz w:val="30"/>
        </w:rPr>
        <w:t xml:space="preserve">  招标需求</w:t>
      </w:r>
    </w:p>
    <w:p w14:paraId="0F6BD3DF">
      <w:pPr>
        <w:numPr>
          <w:ilvl w:val="0"/>
          <w:numId w:val="0"/>
        </w:numPr>
        <w:spacing w:before="120" w:beforeLines="50" w:line="480" w:lineRule="exact"/>
        <w:ind w:left="900" w:leftChars="0"/>
        <w:rPr>
          <w:rFonts w:hint="eastAsia" w:ascii="宋体" w:hAnsi="宋体" w:cs="宋体"/>
          <w:color w:val="auto"/>
          <w:sz w:val="30"/>
          <w:szCs w:val="20"/>
        </w:rPr>
      </w:pPr>
      <w:r>
        <w:rPr>
          <w:rFonts w:hint="eastAsia" w:ascii="宋体" w:hAnsi="宋体" w:cs="宋体"/>
          <w:color w:val="auto"/>
          <w:sz w:val="30"/>
          <w:lang w:val="en-US" w:eastAsia="zh-CN"/>
        </w:rPr>
        <w:t>第三章</w:t>
      </w:r>
      <w:r>
        <w:rPr>
          <w:rFonts w:hint="eastAsia" w:ascii="宋体" w:hAnsi="宋体" w:cs="宋体"/>
          <w:color w:val="auto"/>
          <w:sz w:val="30"/>
        </w:rPr>
        <w:t xml:space="preserve">  投标人须知</w:t>
      </w:r>
    </w:p>
    <w:p w14:paraId="1F9FECA5">
      <w:pPr>
        <w:numPr>
          <w:ilvl w:val="0"/>
          <w:numId w:val="0"/>
        </w:numPr>
        <w:spacing w:before="120" w:beforeLines="50" w:line="480" w:lineRule="exact"/>
        <w:ind w:left="900" w:leftChars="0"/>
        <w:rPr>
          <w:rFonts w:hint="eastAsia" w:ascii="宋体" w:hAnsi="宋体" w:cs="宋体"/>
          <w:color w:val="auto"/>
          <w:sz w:val="30"/>
          <w:szCs w:val="20"/>
        </w:rPr>
      </w:pPr>
      <w:r>
        <w:rPr>
          <w:rFonts w:hint="eastAsia" w:ascii="宋体" w:hAnsi="宋体" w:cs="宋体"/>
          <w:color w:val="auto"/>
          <w:sz w:val="30"/>
          <w:lang w:val="en-US" w:eastAsia="zh-CN"/>
        </w:rPr>
        <w:t>第四章</w:t>
      </w:r>
      <w:r>
        <w:rPr>
          <w:rFonts w:hint="eastAsia" w:ascii="宋体" w:hAnsi="宋体" w:cs="宋体"/>
          <w:color w:val="auto"/>
          <w:sz w:val="30"/>
        </w:rPr>
        <w:t xml:space="preserve">  评标办法及评分标准</w:t>
      </w:r>
    </w:p>
    <w:p w14:paraId="75C92C72">
      <w:pPr>
        <w:numPr>
          <w:ilvl w:val="0"/>
          <w:numId w:val="0"/>
        </w:numPr>
        <w:spacing w:before="120" w:beforeLines="50" w:line="480" w:lineRule="exact"/>
        <w:ind w:left="900" w:leftChars="0"/>
        <w:rPr>
          <w:rFonts w:hint="eastAsia" w:ascii="宋体" w:hAnsi="宋体" w:cs="宋体"/>
          <w:color w:val="auto"/>
          <w:sz w:val="30"/>
          <w:szCs w:val="20"/>
        </w:rPr>
      </w:pPr>
      <w:r>
        <w:rPr>
          <w:rFonts w:hint="eastAsia" w:ascii="宋体" w:hAnsi="宋体" w:cs="宋体"/>
          <w:color w:val="auto"/>
          <w:sz w:val="30"/>
          <w:lang w:val="en-US" w:eastAsia="zh-CN"/>
        </w:rPr>
        <w:t>第五章</w:t>
      </w:r>
      <w:r>
        <w:rPr>
          <w:rFonts w:hint="eastAsia" w:ascii="宋体" w:hAnsi="宋体" w:cs="宋体"/>
          <w:color w:val="auto"/>
          <w:sz w:val="30"/>
        </w:rPr>
        <w:t xml:space="preserve">  政府采购合同主要条款</w:t>
      </w:r>
    </w:p>
    <w:p w14:paraId="492C6361">
      <w:pPr>
        <w:numPr>
          <w:ilvl w:val="0"/>
          <w:numId w:val="0"/>
        </w:numPr>
        <w:spacing w:before="120" w:beforeLines="50" w:line="480" w:lineRule="exact"/>
        <w:ind w:left="900" w:leftChars="0"/>
        <w:rPr>
          <w:rFonts w:hint="eastAsia" w:ascii="宋体" w:hAnsi="宋体" w:cs="宋体"/>
          <w:color w:val="auto"/>
          <w:sz w:val="30"/>
          <w:szCs w:val="20"/>
        </w:rPr>
      </w:pPr>
      <w:r>
        <w:rPr>
          <w:rFonts w:hint="eastAsia" w:ascii="宋体" w:hAnsi="宋体" w:cs="宋体"/>
          <w:color w:val="auto"/>
          <w:sz w:val="30"/>
          <w:lang w:val="en-US" w:eastAsia="zh-CN"/>
        </w:rPr>
        <w:t>第六章</w:t>
      </w:r>
      <w:r>
        <w:rPr>
          <w:rFonts w:hint="eastAsia" w:ascii="宋体" w:hAnsi="宋体" w:cs="宋体"/>
          <w:color w:val="auto"/>
          <w:sz w:val="30"/>
        </w:rPr>
        <w:t xml:space="preserve">  投标文件格式</w:t>
      </w:r>
    </w:p>
    <w:p w14:paraId="7A4BBF52">
      <w:pPr>
        <w:snapToGrid w:val="0"/>
        <w:spacing w:before="120" w:after="120"/>
        <w:outlineLvl w:val="0"/>
        <w:rPr>
          <w:rFonts w:hint="eastAsia" w:ascii="宋体" w:hAnsi="宋体" w:cs="宋体"/>
          <w:color w:val="auto"/>
          <w:sz w:val="30"/>
          <w:szCs w:val="30"/>
        </w:rPr>
      </w:pPr>
    </w:p>
    <w:p w14:paraId="4A07C11D">
      <w:pPr>
        <w:pStyle w:val="18"/>
        <w:snapToGrid w:val="0"/>
        <w:spacing w:before="120" w:after="120" w:line="360" w:lineRule="auto"/>
        <w:jc w:val="center"/>
        <w:outlineLvl w:val="0"/>
        <w:rPr>
          <w:rFonts w:hint="eastAsia" w:hAnsi="宋体" w:cs="宋体"/>
          <w:b/>
          <w:bCs/>
          <w:color w:val="auto"/>
          <w:sz w:val="32"/>
          <w:szCs w:val="32"/>
        </w:rPr>
      </w:pPr>
    </w:p>
    <w:p w14:paraId="4098579D">
      <w:pPr>
        <w:pStyle w:val="18"/>
        <w:snapToGrid w:val="0"/>
        <w:spacing w:before="120" w:after="120" w:line="360" w:lineRule="auto"/>
        <w:jc w:val="center"/>
        <w:outlineLvl w:val="0"/>
        <w:rPr>
          <w:rFonts w:hint="eastAsia" w:hAnsi="宋体" w:cs="宋体"/>
          <w:b/>
          <w:bCs/>
          <w:color w:val="auto"/>
          <w:sz w:val="32"/>
          <w:szCs w:val="32"/>
        </w:rPr>
      </w:pPr>
    </w:p>
    <w:p w14:paraId="50C18438">
      <w:pPr>
        <w:pStyle w:val="18"/>
        <w:snapToGrid w:val="0"/>
        <w:spacing w:before="120" w:after="120" w:line="360" w:lineRule="auto"/>
        <w:jc w:val="center"/>
        <w:outlineLvl w:val="0"/>
        <w:rPr>
          <w:rFonts w:hint="eastAsia" w:hAnsi="宋体" w:cs="宋体"/>
          <w:b/>
          <w:bCs/>
          <w:color w:val="auto"/>
          <w:sz w:val="32"/>
          <w:szCs w:val="32"/>
        </w:rPr>
      </w:pPr>
    </w:p>
    <w:p w14:paraId="2A5D2E1D">
      <w:pPr>
        <w:pStyle w:val="18"/>
        <w:snapToGrid w:val="0"/>
        <w:spacing w:before="120" w:after="120" w:line="360" w:lineRule="auto"/>
        <w:jc w:val="center"/>
        <w:outlineLvl w:val="0"/>
        <w:rPr>
          <w:rFonts w:hint="eastAsia" w:hAnsi="宋体" w:cs="宋体"/>
          <w:b/>
          <w:bCs/>
          <w:color w:val="auto"/>
          <w:sz w:val="32"/>
          <w:szCs w:val="32"/>
        </w:rPr>
      </w:pPr>
    </w:p>
    <w:p w14:paraId="79C9B115">
      <w:pPr>
        <w:pStyle w:val="18"/>
        <w:snapToGrid w:val="0"/>
        <w:spacing w:before="120" w:after="120" w:line="360" w:lineRule="auto"/>
        <w:jc w:val="center"/>
        <w:outlineLvl w:val="0"/>
        <w:rPr>
          <w:rFonts w:hint="eastAsia" w:hAnsi="宋体" w:cs="宋体"/>
          <w:b/>
          <w:bCs/>
          <w:color w:val="auto"/>
          <w:sz w:val="32"/>
          <w:szCs w:val="32"/>
        </w:rPr>
      </w:pPr>
    </w:p>
    <w:p w14:paraId="54DD4125">
      <w:pPr>
        <w:pStyle w:val="18"/>
        <w:snapToGrid w:val="0"/>
        <w:spacing w:before="120" w:after="120" w:line="360" w:lineRule="auto"/>
        <w:jc w:val="center"/>
        <w:outlineLvl w:val="0"/>
        <w:rPr>
          <w:rFonts w:hint="eastAsia" w:hAnsi="宋体" w:cs="宋体"/>
          <w:b/>
          <w:bCs/>
          <w:color w:val="auto"/>
          <w:sz w:val="32"/>
          <w:szCs w:val="32"/>
        </w:rPr>
      </w:pPr>
    </w:p>
    <w:p w14:paraId="3594FB7B">
      <w:pPr>
        <w:pStyle w:val="18"/>
        <w:snapToGrid w:val="0"/>
        <w:spacing w:before="120" w:after="120" w:line="360" w:lineRule="auto"/>
        <w:jc w:val="center"/>
        <w:outlineLvl w:val="0"/>
        <w:rPr>
          <w:rFonts w:hint="eastAsia" w:hAnsi="宋体" w:cs="宋体"/>
          <w:b/>
          <w:bCs/>
          <w:color w:val="auto"/>
          <w:sz w:val="32"/>
          <w:szCs w:val="32"/>
        </w:rPr>
      </w:pPr>
    </w:p>
    <w:p w14:paraId="21201F2C">
      <w:pPr>
        <w:pStyle w:val="18"/>
        <w:snapToGrid w:val="0"/>
        <w:spacing w:before="120" w:after="120" w:line="360" w:lineRule="auto"/>
        <w:jc w:val="center"/>
        <w:outlineLvl w:val="0"/>
        <w:rPr>
          <w:rFonts w:hint="eastAsia" w:hAnsi="宋体" w:cs="宋体"/>
          <w:b/>
          <w:bCs/>
          <w:color w:val="auto"/>
          <w:sz w:val="32"/>
          <w:szCs w:val="32"/>
        </w:rPr>
      </w:pPr>
    </w:p>
    <w:p w14:paraId="1EFF3F27">
      <w:pPr>
        <w:pStyle w:val="18"/>
        <w:snapToGrid w:val="0"/>
        <w:spacing w:before="120" w:after="120" w:line="360" w:lineRule="auto"/>
        <w:jc w:val="center"/>
        <w:outlineLvl w:val="0"/>
        <w:rPr>
          <w:rFonts w:hint="eastAsia" w:hAnsi="宋体" w:cs="宋体"/>
          <w:b/>
          <w:bCs/>
          <w:color w:val="auto"/>
          <w:sz w:val="32"/>
          <w:szCs w:val="32"/>
        </w:rPr>
      </w:pPr>
    </w:p>
    <w:p w14:paraId="7A88D1EF">
      <w:pPr>
        <w:pStyle w:val="18"/>
        <w:snapToGrid w:val="0"/>
        <w:spacing w:before="120" w:after="120" w:line="360" w:lineRule="auto"/>
        <w:jc w:val="center"/>
        <w:outlineLvl w:val="0"/>
        <w:rPr>
          <w:rFonts w:hint="eastAsia" w:hAnsi="宋体" w:cs="宋体"/>
          <w:b/>
          <w:bCs/>
          <w:color w:val="auto"/>
          <w:sz w:val="32"/>
          <w:szCs w:val="32"/>
        </w:rPr>
      </w:pPr>
    </w:p>
    <w:p w14:paraId="7B15991E">
      <w:pPr>
        <w:pStyle w:val="18"/>
        <w:snapToGrid w:val="0"/>
        <w:spacing w:before="120" w:after="120" w:line="360" w:lineRule="auto"/>
        <w:jc w:val="center"/>
        <w:outlineLvl w:val="0"/>
        <w:rPr>
          <w:rFonts w:hint="eastAsia" w:hAnsi="宋体" w:cs="宋体"/>
          <w:b/>
          <w:bCs/>
          <w:color w:val="auto"/>
          <w:sz w:val="32"/>
          <w:szCs w:val="32"/>
        </w:rPr>
      </w:pPr>
    </w:p>
    <w:p w14:paraId="698C8605">
      <w:pPr>
        <w:pStyle w:val="18"/>
        <w:snapToGrid w:val="0"/>
        <w:spacing w:before="120" w:after="120" w:line="360" w:lineRule="auto"/>
        <w:jc w:val="center"/>
        <w:outlineLvl w:val="0"/>
        <w:rPr>
          <w:rFonts w:hint="eastAsia" w:hAnsi="宋体" w:cs="宋体"/>
          <w:b/>
          <w:bCs/>
          <w:color w:val="auto"/>
          <w:sz w:val="32"/>
          <w:szCs w:val="32"/>
        </w:rPr>
      </w:pPr>
    </w:p>
    <w:p w14:paraId="71CBC457">
      <w:pPr>
        <w:pStyle w:val="18"/>
        <w:snapToGrid w:val="0"/>
        <w:spacing w:before="120" w:after="120" w:line="360" w:lineRule="auto"/>
        <w:jc w:val="center"/>
        <w:outlineLvl w:val="0"/>
        <w:rPr>
          <w:rFonts w:hint="eastAsia" w:hAnsi="宋体" w:cs="宋体"/>
          <w:color w:val="auto"/>
          <w:sz w:val="28"/>
          <w:szCs w:val="28"/>
        </w:rPr>
      </w:pPr>
      <w:r>
        <w:rPr>
          <w:rFonts w:hint="eastAsia" w:hAnsi="宋体" w:cs="宋体"/>
          <w:b/>
          <w:bCs/>
          <w:color w:val="auto"/>
          <w:sz w:val="32"/>
          <w:szCs w:val="32"/>
        </w:rPr>
        <w:t>第一章  公开招标采购公告</w:t>
      </w:r>
    </w:p>
    <w:p w14:paraId="5CDA224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sz w:val="24"/>
        </w:rPr>
        <w:t>项目概况</w:t>
      </w:r>
    </w:p>
    <w:p w14:paraId="3546D67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东阳市公安局视频监控租赁服务采购项目（经东阳市财政局临[2024]3652号采购计划确认书批准）</w:t>
      </w:r>
      <w:r>
        <w:rPr>
          <w:rFonts w:hint="eastAsia" w:ascii="宋体" w:hAnsi="宋体" w:cs="宋体"/>
          <w:color w:val="auto"/>
          <w:sz w:val="24"/>
        </w:rPr>
        <w:t>的潜在投标人应在（网址：浙江政府采购网:http://zfcg.czt.zj.gov.cn/、东阳市公共资源交易网:http://ggzyjy.dongyang.gov.cn/）获取招标文件，并于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日9时00分</w:t>
      </w:r>
      <w:r>
        <w:rPr>
          <w:rFonts w:hint="eastAsia" w:ascii="宋体" w:hAnsi="宋体" w:cs="宋体"/>
          <w:bCs/>
          <w:color w:val="auto"/>
          <w:sz w:val="24"/>
        </w:rPr>
        <w:t>（北京时间）前递交(上传)投标文件</w:t>
      </w:r>
      <w:r>
        <w:rPr>
          <w:rFonts w:hint="eastAsia" w:ascii="宋体" w:hAnsi="宋体" w:cs="宋体"/>
          <w:color w:val="auto"/>
          <w:sz w:val="24"/>
        </w:rPr>
        <w:t>。</w:t>
      </w:r>
    </w:p>
    <w:p w14:paraId="76E14DA2">
      <w:pPr>
        <w:snapToGrid w:val="0"/>
        <w:spacing w:line="380" w:lineRule="exact"/>
        <w:rPr>
          <w:rFonts w:hint="eastAsia" w:ascii="宋体" w:hAnsi="宋体" w:cs="宋体"/>
          <w:b/>
          <w:bCs/>
          <w:color w:val="auto"/>
          <w:sz w:val="24"/>
        </w:rPr>
      </w:pPr>
      <w:r>
        <w:rPr>
          <w:rFonts w:hint="eastAsia" w:ascii="宋体" w:hAnsi="宋体" w:cs="宋体"/>
          <w:color w:val="auto"/>
          <w:sz w:val="24"/>
        </w:rPr>
        <w:tab/>
      </w:r>
      <w:r>
        <w:rPr>
          <w:rFonts w:hint="eastAsia" w:ascii="宋体" w:hAnsi="宋体" w:cs="宋体"/>
          <w:b/>
          <w:bCs/>
          <w:color w:val="auto"/>
          <w:sz w:val="24"/>
        </w:rPr>
        <w:t>一、项目基本情况</w:t>
      </w:r>
    </w:p>
    <w:p w14:paraId="5EABC17C">
      <w:pPr>
        <w:spacing w:line="380" w:lineRule="exact"/>
        <w:ind w:firstLine="482" w:firstLineChars="200"/>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lang w:eastAsia="zh-CN"/>
        </w:rPr>
        <w:t>DYYHCG2024-GK-096-1</w:t>
      </w:r>
    </w:p>
    <w:p w14:paraId="4E3BC453">
      <w:pPr>
        <w:spacing w:line="380" w:lineRule="exact"/>
        <w:ind w:firstLine="482" w:firstLineChars="200"/>
        <w:rPr>
          <w:rFonts w:hint="eastAsia" w:ascii="宋体" w:hAnsi="宋体" w:cs="宋体"/>
          <w:color w:val="auto"/>
          <w:sz w:val="24"/>
        </w:rPr>
      </w:pPr>
      <w:r>
        <w:rPr>
          <w:rFonts w:hint="eastAsia" w:ascii="宋体" w:hAnsi="宋体" w:cs="宋体"/>
          <w:b/>
          <w:bCs/>
          <w:color w:val="auto"/>
          <w:sz w:val="24"/>
        </w:rPr>
        <w:t>项目名称：</w:t>
      </w:r>
      <w:r>
        <w:rPr>
          <w:rFonts w:hint="eastAsia" w:ascii="宋体" w:hAnsi="宋体" w:cs="宋体"/>
          <w:color w:val="auto"/>
          <w:sz w:val="24"/>
        </w:rPr>
        <w:t>东阳市公安局视频监控租赁服务采购项目</w:t>
      </w:r>
    </w:p>
    <w:p w14:paraId="2076F2CF">
      <w:pPr>
        <w:spacing w:line="380" w:lineRule="exact"/>
        <w:ind w:firstLine="482" w:firstLineChars="200"/>
        <w:rPr>
          <w:rFonts w:hint="eastAsia" w:ascii="宋体" w:hAnsi="宋体" w:cs="宋体"/>
          <w:color w:val="auto"/>
          <w:sz w:val="24"/>
        </w:rPr>
      </w:pPr>
      <w:r>
        <w:rPr>
          <w:rFonts w:hint="eastAsia" w:ascii="宋体" w:hAnsi="宋体" w:cs="宋体"/>
          <w:b/>
          <w:bCs/>
          <w:color w:val="auto"/>
          <w:sz w:val="24"/>
        </w:rPr>
        <w:t>预算金额（元）</w:t>
      </w:r>
      <w:r>
        <w:rPr>
          <w:rFonts w:hint="eastAsia" w:ascii="宋体" w:hAnsi="宋体" w:cs="宋体"/>
          <w:color w:val="auto"/>
          <w:sz w:val="24"/>
        </w:rPr>
        <w:t>：1400000元</w:t>
      </w:r>
    </w:p>
    <w:p w14:paraId="41106F30">
      <w:pPr>
        <w:spacing w:line="380" w:lineRule="exact"/>
        <w:ind w:firstLine="482" w:firstLineChars="200"/>
        <w:rPr>
          <w:rFonts w:hint="eastAsia" w:ascii="宋体" w:hAnsi="宋体" w:cs="宋体"/>
          <w:color w:val="auto"/>
          <w:sz w:val="24"/>
        </w:rPr>
      </w:pPr>
      <w:r>
        <w:rPr>
          <w:rFonts w:hint="eastAsia" w:ascii="宋体" w:hAnsi="宋体" w:cs="宋体"/>
          <w:b/>
          <w:bCs/>
          <w:color w:val="auto"/>
          <w:sz w:val="24"/>
        </w:rPr>
        <w:t>最高限价（元）</w:t>
      </w:r>
      <w:r>
        <w:rPr>
          <w:rFonts w:hint="eastAsia" w:ascii="宋体" w:hAnsi="宋体" w:cs="宋体"/>
          <w:color w:val="auto"/>
          <w:sz w:val="24"/>
        </w:rPr>
        <w:t>：1</w:t>
      </w:r>
      <w:r>
        <w:rPr>
          <w:rFonts w:hint="eastAsia" w:ascii="宋体" w:hAnsi="宋体" w:cs="宋体"/>
          <w:color w:val="auto"/>
          <w:sz w:val="24"/>
          <w:lang w:val="en-US" w:eastAsia="zh-CN"/>
        </w:rPr>
        <w:t>37</w:t>
      </w:r>
      <w:r>
        <w:rPr>
          <w:rFonts w:hint="eastAsia" w:ascii="宋体" w:hAnsi="宋体" w:cs="宋体"/>
          <w:color w:val="auto"/>
          <w:sz w:val="24"/>
        </w:rPr>
        <w:t>0000元</w:t>
      </w:r>
    </w:p>
    <w:p w14:paraId="19685A3F">
      <w:pPr>
        <w:pStyle w:val="2"/>
        <w:spacing w:line="380" w:lineRule="exact"/>
        <w:ind w:firstLine="482" w:firstLineChars="200"/>
        <w:rPr>
          <w:rFonts w:hint="eastAsia" w:ascii="宋体" w:hAnsi="宋体" w:cs="宋体"/>
          <w:b/>
          <w:bCs/>
          <w:color w:val="auto"/>
          <w:sz w:val="24"/>
        </w:rPr>
      </w:pPr>
      <w:r>
        <w:rPr>
          <w:rFonts w:hint="eastAsia" w:ascii="宋体" w:hAnsi="宋体" w:cs="宋体"/>
          <w:b/>
          <w:bCs/>
          <w:color w:val="auto"/>
          <w:sz w:val="24"/>
        </w:rPr>
        <w:t>采购需求：</w:t>
      </w:r>
      <w:r>
        <w:rPr>
          <w:rFonts w:hint="eastAsia" w:ascii="宋体" w:hAnsi="宋体" w:cs="宋体"/>
          <w:color w:val="auto"/>
          <w:sz w:val="27"/>
          <w:szCs w:val="27"/>
        </w:rPr>
        <w:br w:type="textWrapping"/>
      </w:r>
      <w:r>
        <w:rPr>
          <w:rFonts w:hint="eastAsia" w:ascii="宋体" w:hAnsi="宋体" w:cs="宋体"/>
          <w:color w:val="auto"/>
          <w:sz w:val="27"/>
          <w:szCs w:val="27"/>
        </w:rPr>
        <w:t> </w:t>
      </w:r>
      <w:r>
        <w:rPr>
          <w:rFonts w:hint="eastAsia" w:ascii="宋体" w:hAnsi="宋体" w:cs="宋体"/>
          <w:b/>
          <w:bCs/>
          <w:color w:val="auto"/>
          <w:sz w:val="24"/>
        </w:rPr>
        <w:t>标项一:</w:t>
      </w:r>
    </w:p>
    <w:p w14:paraId="4D7081EE">
      <w:pPr>
        <w:pStyle w:val="2"/>
        <w:spacing w:line="380" w:lineRule="exact"/>
        <w:ind w:firstLine="720" w:firstLineChars="300"/>
        <w:rPr>
          <w:rFonts w:hint="eastAsia" w:ascii="宋体" w:hAnsi="宋体" w:cs="宋体"/>
          <w:color w:val="auto"/>
          <w:sz w:val="24"/>
        </w:rPr>
      </w:pPr>
      <w:r>
        <w:rPr>
          <w:rFonts w:hint="eastAsia" w:ascii="宋体" w:hAnsi="宋体" w:cs="宋体"/>
          <w:color w:val="auto"/>
          <w:sz w:val="24"/>
        </w:rPr>
        <w:t>标项名称：东阳市公安局视频监控租赁服务采购项目</w:t>
      </w:r>
    </w:p>
    <w:p w14:paraId="7777CF86">
      <w:pPr>
        <w:pStyle w:val="2"/>
        <w:spacing w:line="380" w:lineRule="exact"/>
        <w:ind w:firstLine="480" w:firstLineChars="200"/>
        <w:rPr>
          <w:rFonts w:hint="eastAsia" w:ascii="宋体" w:hAnsi="宋体" w:cs="宋体"/>
          <w:color w:val="auto"/>
          <w:sz w:val="24"/>
        </w:rPr>
      </w:pPr>
      <w:r>
        <w:rPr>
          <w:rFonts w:hint="eastAsia" w:ascii="宋体" w:hAnsi="宋体" w:cs="宋体"/>
          <w:color w:val="auto"/>
          <w:sz w:val="24"/>
        </w:rPr>
        <w:t xml:space="preserve">  数量：不限</w:t>
      </w:r>
    </w:p>
    <w:p w14:paraId="7A6E6A62">
      <w:pPr>
        <w:spacing w:line="380" w:lineRule="exact"/>
        <w:ind w:left="479" w:leftChars="228"/>
        <w:rPr>
          <w:rFonts w:hint="eastAsia" w:ascii="宋体" w:hAnsi="宋体" w:cs="宋体"/>
          <w:color w:val="auto"/>
          <w:sz w:val="24"/>
        </w:rPr>
      </w:pPr>
      <w:r>
        <w:rPr>
          <w:rFonts w:hint="eastAsia" w:ascii="宋体" w:hAnsi="宋体" w:cs="宋体"/>
          <w:color w:val="auto"/>
          <w:sz w:val="24"/>
        </w:rPr>
        <w:t xml:space="preserve">预算金额（元）：1400000元   </w:t>
      </w:r>
      <w:r>
        <w:rPr>
          <w:rFonts w:hint="eastAsia" w:ascii="宋体" w:hAnsi="宋体" w:cs="宋体"/>
          <w:color w:val="auto"/>
          <w:sz w:val="24"/>
        </w:rPr>
        <w:br w:type="textWrapping"/>
      </w:r>
      <w:r>
        <w:rPr>
          <w:rFonts w:hint="eastAsia" w:ascii="宋体" w:hAnsi="宋体" w:cs="宋体"/>
          <w:color w:val="auto"/>
          <w:sz w:val="24"/>
        </w:rPr>
        <w:t>简要规格描述或项目基本概况介绍、用途：具体要求详见第二章招标需求</w:t>
      </w:r>
      <w:r>
        <w:rPr>
          <w:rFonts w:hint="eastAsia" w:ascii="宋体" w:hAnsi="宋体" w:cs="宋体"/>
          <w:color w:val="auto"/>
          <w:sz w:val="24"/>
        </w:rPr>
        <w:br w:type="textWrapping"/>
      </w:r>
      <w:r>
        <w:rPr>
          <w:rFonts w:hint="eastAsia" w:ascii="宋体" w:hAnsi="宋体" w:cs="宋体"/>
          <w:color w:val="auto"/>
          <w:sz w:val="24"/>
        </w:rPr>
        <w:t>备注：</w:t>
      </w:r>
    </w:p>
    <w:p w14:paraId="35A26F3D">
      <w:pPr>
        <w:spacing w:line="380" w:lineRule="exact"/>
        <w:ind w:left="479" w:leftChars="228"/>
        <w:rPr>
          <w:rFonts w:hint="eastAsia" w:ascii="宋体" w:hAnsi="宋体" w:cs="宋体"/>
          <w:color w:val="auto"/>
          <w:sz w:val="24"/>
        </w:rPr>
      </w:pPr>
      <w:r>
        <w:rPr>
          <w:rFonts w:hint="eastAsia" w:ascii="宋体" w:hAnsi="宋体" w:cs="宋体"/>
          <w:color w:val="auto"/>
          <w:sz w:val="24"/>
        </w:rPr>
        <w:t>合同履约期限：详见招标文件</w:t>
      </w:r>
    </w:p>
    <w:p w14:paraId="4F1FC8D4">
      <w:pPr>
        <w:spacing w:line="380" w:lineRule="exact"/>
        <w:ind w:left="479" w:leftChars="228"/>
        <w:rPr>
          <w:rFonts w:hint="eastAsia" w:ascii="宋体" w:hAnsi="宋体" w:cs="宋体"/>
          <w:color w:val="auto"/>
          <w:sz w:val="24"/>
        </w:rPr>
      </w:pPr>
      <w:r>
        <w:rPr>
          <w:rFonts w:hint="eastAsia" w:ascii="宋体" w:hAnsi="宋体" w:cs="宋体"/>
          <w:color w:val="auto"/>
          <w:sz w:val="24"/>
        </w:rPr>
        <w:t>本项目接受联合体投标</w:t>
      </w:r>
    </w:p>
    <w:p w14:paraId="1D6AB918">
      <w:pPr>
        <w:adjustRightInd w:val="0"/>
        <w:snapToGrid w:val="0"/>
        <w:spacing w:line="440" w:lineRule="exact"/>
        <w:rPr>
          <w:rFonts w:ascii="宋体" w:hAnsi="宋体" w:cs="宋体"/>
          <w:b/>
          <w:bCs/>
          <w:strike/>
          <w:color w:val="auto"/>
          <w:sz w:val="24"/>
        </w:rPr>
      </w:pPr>
      <w:r>
        <w:rPr>
          <w:rFonts w:hint="eastAsia" w:ascii="宋体" w:hAnsi="宋体" w:cs="宋体"/>
          <w:b/>
          <w:bCs/>
          <w:color w:val="auto"/>
          <w:sz w:val="24"/>
        </w:rPr>
        <w:t xml:space="preserve">▲二、申请人的资格要求： </w:t>
      </w:r>
    </w:p>
    <w:p w14:paraId="23ADB423">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近三年各行政部门处罚的以上两网未记录的其他重大违法记录，经举报查实的，取消中标资格。</w:t>
      </w:r>
    </w:p>
    <w:p w14:paraId="396ABA94">
      <w:pPr>
        <w:adjustRightInd w:val="0"/>
        <w:snapToGrid w:val="0"/>
        <w:spacing w:line="440" w:lineRule="exact"/>
        <w:ind w:firstLine="482" w:firstLineChars="200"/>
        <w:rPr>
          <w:rFonts w:ascii="宋体" w:hAnsi="宋体" w:cs="宋体"/>
          <w:color w:val="auto"/>
          <w:sz w:val="24"/>
        </w:rPr>
      </w:pPr>
      <w:r>
        <w:rPr>
          <w:rFonts w:hint="eastAsia" w:ascii="宋体" w:hAnsi="宋体" w:cs="宋体"/>
          <w:b/>
          <w:bCs/>
          <w:color w:val="auto"/>
          <w:sz w:val="24"/>
        </w:rPr>
        <w:t>2、落实政府采购政策需满足的资格要求：</w:t>
      </w:r>
      <w:r>
        <w:rPr>
          <w:rFonts w:hint="eastAsia" w:ascii="宋体" w:hAnsi="宋体" w:cs="宋体"/>
          <w:color w:val="auto"/>
          <w:sz w:val="24"/>
        </w:rPr>
        <w:t>根据《政府采购促进中小企业发展管理办法》有关规定，本项目仅面向中小型及以下企业响应投标。</w:t>
      </w:r>
    </w:p>
    <w:p w14:paraId="2933D51A">
      <w:pPr>
        <w:adjustRightInd w:val="0"/>
        <w:snapToGrid w:val="0"/>
        <w:spacing w:line="440" w:lineRule="exact"/>
        <w:ind w:firstLine="482" w:firstLineChars="200"/>
        <w:rPr>
          <w:rFonts w:ascii="宋体" w:hAnsi="宋体" w:cs="宋体"/>
          <w:color w:val="auto"/>
          <w:sz w:val="24"/>
        </w:rPr>
      </w:pPr>
      <w:r>
        <w:rPr>
          <w:rFonts w:hint="eastAsia" w:ascii="宋体" w:hAnsi="宋体" w:cs="宋体"/>
          <w:b/>
          <w:bCs/>
          <w:color w:val="auto"/>
          <w:sz w:val="24"/>
        </w:rPr>
        <w:t>3、采购项目需要落实的政府采购政策：</w:t>
      </w:r>
      <w:r>
        <w:rPr>
          <w:rFonts w:hint="eastAsia" w:ascii="宋体" w:hAnsi="宋体" w:cs="宋体"/>
          <w:color w:val="auto"/>
          <w:sz w:val="24"/>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17C88342">
      <w:pPr>
        <w:spacing w:line="380" w:lineRule="exact"/>
        <w:ind w:firstLine="482" w:firstLineChars="200"/>
        <w:rPr>
          <w:rFonts w:hint="eastAsia" w:ascii="宋体" w:cs="Arial"/>
          <w:b/>
          <w:bCs/>
          <w:color w:val="auto"/>
          <w:sz w:val="24"/>
        </w:rPr>
      </w:pPr>
      <w:r>
        <w:rPr>
          <w:rFonts w:hint="eastAsia" w:ascii="宋体" w:cs="Arial"/>
          <w:b/>
          <w:bCs/>
          <w:color w:val="auto"/>
          <w:sz w:val="24"/>
        </w:rPr>
        <w:t>▲</w:t>
      </w:r>
      <w:r>
        <w:rPr>
          <w:rFonts w:hint="eastAsia" w:ascii="宋体" w:hAnsi="宋体" w:cs="宋体"/>
          <w:color w:val="auto"/>
          <w:sz w:val="24"/>
        </w:rPr>
        <w:t>4、</w:t>
      </w:r>
      <w:r>
        <w:rPr>
          <w:rFonts w:hint="eastAsia" w:ascii="宋体" w:cs="Arial"/>
          <w:b/>
          <w:bCs/>
          <w:color w:val="auto"/>
          <w:sz w:val="24"/>
        </w:rPr>
        <w:t>投标人的特定条件：</w:t>
      </w:r>
    </w:p>
    <w:p w14:paraId="4B6AD90E">
      <w:pPr>
        <w:spacing w:line="380" w:lineRule="exact"/>
        <w:ind w:firstLine="480" w:firstLineChars="200"/>
        <w:rPr>
          <w:rFonts w:hint="eastAsia" w:ascii="宋体" w:cs="Arial"/>
          <w:color w:val="auto"/>
          <w:sz w:val="24"/>
        </w:rPr>
      </w:pPr>
      <w:r>
        <w:rPr>
          <w:rFonts w:hint="eastAsia" w:ascii="宋体" w:cs="Arial"/>
          <w:color w:val="auto"/>
          <w:sz w:val="24"/>
        </w:rPr>
        <w:t>A、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近三年各行政部门处罚的以上两网未记录的其他重大违法记录，经举报查实的，取消中标资格。</w:t>
      </w:r>
    </w:p>
    <w:p w14:paraId="39300B9B">
      <w:pPr>
        <w:spacing w:line="380" w:lineRule="exact"/>
        <w:ind w:firstLine="480" w:firstLineChars="200"/>
        <w:rPr>
          <w:rFonts w:hint="eastAsia" w:ascii="宋体" w:hAnsi="宋体" w:cs="宋体"/>
          <w:color w:val="auto"/>
          <w:sz w:val="24"/>
        </w:rPr>
      </w:pPr>
      <w:r>
        <w:rPr>
          <w:rFonts w:hint="eastAsia" w:ascii="宋体" w:cs="Arial"/>
          <w:color w:val="auto"/>
          <w:sz w:val="24"/>
        </w:rPr>
        <w:t>B、本项目接受联合体投标，联合体协议书内容、权力和义务、分工等必须明确、具体。</w:t>
      </w:r>
    </w:p>
    <w:p w14:paraId="3CDFC12C">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 xml:space="preserve">▲三、获取招标文件： </w:t>
      </w:r>
    </w:p>
    <w:p w14:paraId="29B1E811">
      <w:pPr>
        <w:adjustRightInd w:val="0"/>
        <w:snapToGrid w:val="0"/>
        <w:spacing w:line="440" w:lineRule="exact"/>
        <w:ind w:firstLine="640"/>
        <w:rPr>
          <w:rFonts w:ascii="宋体" w:hAnsi="宋体" w:cs="宋体"/>
          <w:color w:val="auto"/>
          <w:sz w:val="24"/>
        </w:rPr>
      </w:pPr>
      <w:r>
        <w:rPr>
          <w:rFonts w:hint="eastAsia" w:ascii="宋体" w:hAnsi="宋体" w:cs="宋体"/>
          <w:color w:val="auto"/>
          <w:sz w:val="24"/>
        </w:rPr>
        <w:t>时间：/至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21</w:t>
      </w:r>
      <w:r>
        <w:rPr>
          <w:rFonts w:hint="eastAsia" w:ascii="宋体" w:hAnsi="宋体" w:cs="宋体"/>
          <w:bCs/>
          <w:color w:val="auto"/>
          <w:sz w:val="24"/>
          <w:u w:val="single"/>
        </w:rPr>
        <w:t>日9点00分</w:t>
      </w:r>
      <w:r>
        <w:rPr>
          <w:rFonts w:hint="eastAsia" w:ascii="宋体" w:hAnsi="宋体" w:cs="宋体"/>
          <w:color w:val="auto"/>
          <w:sz w:val="24"/>
        </w:rPr>
        <w:t>，每天上午00:00至12:00，下午12:00至23:59（北京时间，线上获取法定节假日均可，线下获取文件法定节假日除外）</w:t>
      </w:r>
    </w:p>
    <w:p w14:paraId="37FEDAD6">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地点（网址）：浙江政府采购网（http://zfcg.czt.zj.gov.cn/）；东阳市公共资源交易网</w:t>
      </w:r>
      <w:r>
        <w:rPr>
          <w:rFonts w:hint="eastAsia" w:ascii="宋体" w:hAnsi="宋体" w:cs="Arial"/>
          <w:color w:val="auto"/>
          <w:sz w:val="24"/>
        </w:rPr>
        <w:t>(</w:t>
      </w:r>
      <w:r>
        <w:rPr>
          <w:rFonts w:hint="eastAsia" w:ascii="宋体" w:hAnsi="宋体" w:cs="宋体"/>
          <w:color w:val="auto"/>
          <w:sz w:val="24"/>
          <w:u w:val="single"/>
        </w:rPr>
        <w:t>http://www.dongyang.gov.cn/ggzyjy/index.html</w:t>
      </w:r>
      <w:r>
        <w:rPr>
          <w:rFonts w:hint="eastAsia" w:ascii="宋体" w:hAnsi="宋体" w:cs="Arial"/>
          <w:color w:val="auto"/>
          <w:sz w:val="24"/>
        </w:rPr>
        <w:t>)。</w:t>
      </w:r>
    </w:p>
    <w:p w14:paraId="07487101">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08F74990">
      <w:pPr>
        <w:adjustRightInd w:val="0"/>
        <w:snapToGrid w:val="0"/>
        <w:spacing w:line="440" w:lineRule="exact"/>
        <w:rPr>
          <w:rFonts w:ascii="宋体" w:hAnsi="宋体" w:cs="宋体"/>
          <w:color w:val="auto"/>
          <w:sz w:val="24"/>
        </w:rPr>
      </w:pPr>
      <w:r>
        <w:rPr>
          <w:rFonts w:hint="eastAsia" w:ascii="宋体" w:hAnsi="宋体" w:cs="宋体"/>
          <w:color w:val="auto"/>
          <w:sz w:val="24"/>
        </w:rPr>
        <w:t>http://zfcg.czt.zj.gov.cn/register/2017-07-24/6728.html?_=2017-11-13%2011:10:28）；</w:t>
      </w:r>
    </w:p>
    <w:p w14:paraId="520430BA">
      <w:pPr>
        <w:adjustRightInd w:val="0"/>
        <w:snapToGrid w:val="0"/>
        <w:spacing w:line="440" w:lineRule="exact"/>
        <w:ind w:firstLine="480" w:firstLineChars="200"/>
        <w:rPr>
          <w:rFonts w:ascii="宋体" w:hAnsi="宋体" w:cs="宋体"/>
          <w:color w:val="auto"/>
        </w:rPr>
      </w:pPr>
      <w:r>
        <w:rPr>
          <w:rFonts w:hint="eastAsia" w:ascii="宋体" w:hAnsi="宋体" w:cs="宋体"/>
          <w:color w:val="auto"/>
          <w:sz w:val="24"/>
        </w:rPr>
        <w:t>2、招标文件获取流程：浙江政府采购网-政采云用户登录-用户中心-项目采购-获取采购文件管理。</w:t>
      </w:r>
    </w:p>
    <w:p w14:paraId="4F127B84">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3、浙江政府采购网上以“游客”身份获取的采购文件仅供阅览；潜在供应商应按上述方式获取采购文件；未按上述方式获取采购文件的，不得对采购文件提起质疑投诉。</w:t>
      </w:r>
    </w:p>
    <w:p w14:paraId="25020338">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 售价（元）：0</w:t>
      </w:r>
    </w:p>
    <w:p w14:paraId="26F90714">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四、提交投标文件截止时间、开标时间和地点</w:t>
      </w:r>
    </w:p>
    <w:p w14:paraId="05E85BF4">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提交投标文件截止时间：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日9点00分</w:t>
      </w:r>
      <w:r>
        <w:rPr>
          <w:rFonts w:hint="eastAsia" w:ascii="宋体" w:hAnsi="宋体" w:cs="宋体"/>
          <w:color w:val="auto"/>
          <w:sz w:val="24"/>
        </w:rPr>
        <w:t>（北京时间）</w:t>
      </w:r>
    </w:p>
    <w:p w14:paraId="75673447">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投标地点（网址）：政采云平台</w:t>
      </w:r>
    </w:p>
    <w:p w14:paraId="516C6408">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日9点00分</w:t>
      </w:r>
    </w:p>
    <w:p w14:paraId="00F838E8">
      <w:pPr>
        <w:adjustRightInd w:val="0"/>
        <w:snapToGrid w:val="0"/>
        <w:spacing w:line="440" w:lineRule="exact"/>
        <w:ind w:firstLine="481"/>
        <w:rPr>
          <w:rFonts w:ascii="宋体" w:hAnsi="宋体" w:cs="宋体"/>
          <w:color w:val="auto"/>
          <w:sz w:val="24"/>
        </w:rPr>
      </w:pPr>
      <w:r>
        <w:rPr>
          <w:rFonts w:hint="eastAsia" w:ascii="宋体" w:hAnsi="宋体" w:cs="宋体"/>
          <w:color w:val="auto"/>
          <w:sz w:val="24"/>
        </w:rPr>
        <w:t>开标地点（网址）：政采云平台</w:t>
      </w:r>
    </w:p>
    <w:p w14:paraId="1C4288B4">
      <w:pPr>
        <w:snapToGrid w:val="0"/>
        <w:spacing w:line="440" w:lineRule="exact"/>
        <w:rPr>
          <w:rFonts w:hint="eastAsia" w:ascii="宋体" w:hAnsi="宋体" w:cs="宋体"/>
          <w:b/>
          <w:bCs/>
          <w:color w:val="auto"/>
          <w:sz w:val="24"/>
        </w:rPr>
      </w:pPr>
      <w:r>
        <w:rPr>
          <w:rFonts w:hint="eastAsia" w:ascii="宋体" w:hAnsi="宋体" w:cs="宋体"/>
          <w:b/>
          <w:bCs/>
          <w:color w:val="auto"/>
          <w:sz w:val="24"/>
        </w:rPr>
        <w:t>五、采购意向公开链接</w:t>
      </w:r>
    </w:p>
    <w:p w14:paraId="7D28F4A6">
      <w:pPr>
        <w:snapToGrid w:val="0"/>
        <w:spacing w:line="440" w:lineRule="exact"/>
        <w:ind w:firstLine="480" w:firstLineChars="200"/>
        <w:rPr>
          <w:rFonts w:hint="eastAsia" w:ascii="宋体" w:hAnsi="宋体" w:cs="宋体"/>
          <w:b/>
          <w:bCs/>
          <w:color w:val="auto"/>
          <w:sz w:val="24"/>
        </w:rPr>
      </w:pPr>
      <w:r>
        <w:rPr>
          <w:rFonts w:hint="eastAsia" w:ascii="宋体" w:hAnsi="宋体" w:cs="宋体"/>
          <w:color w:val="auto"/>
          <w:sz w:val="24"/>
        </w:rPr>
        <w:t>https://zfcg.czt.zj.gov.cn/site/detail?parentId=600007&amp;articleId=pEJ7eEQUjPtapQ4jWKeCBw%3D%3D</w:t>
      </w:r>
    </w:p>
    <w:p w14:paraId="16405D97">
      <w:pPr>
        <w:snapToGrid w:val="0"/>
        <w:spacing w:line="440" w:lineRule="exact"/>
        <w:rPr>
          <w:rFonts w:ascii="宋体" w:hAnsi="宋体" w:cs="宋体"/>
          <w:b/>
          <w:bCs/>
          <w:color w:val="auto"/>
          <w:sz w:val="24"/>
        </w:rPr>
      </w:pPr>
      <w:r>
        <w:rPr>
          <w:rFonts w:hint="eastAsia" w:ascii="宋体" w:hAnsi="宋体" w:cs="宋体"/>
          <w:b/>
          <w:bCs/>
          <w:color w:val="auto"/>
          <w:sz w:val="24"/>
        </w:rPr>
        <w:t>六、公告期限</w:t>
      </w:r>
    </w:p>
    <w:p w14:paraId="5A2D6C55">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4CCC18D5">
      <w:pPr>
        <w:snapToGrid w:val="0"/>
        <w:spacing w:line="440" w:lineRule="exact"/>
        <w:rPr>
          <w:rFonts w:ascii="宋体" w:hAnsi="宋体" w:cs="宋体"/>
          <w:b/>
          <w:bCs/>
          <w:color w:val="auto"/>
          <w:sz w:val="24"/>
        </w:rPr>
      </w:pPr>
      <w:r>
        <w:rPr>
          <w:rFonts w:hint="eastAsia" w:ascii="宋体" w:hAnsi="宋体" w:cs="宋体"/>
          <w:b/>
          <w:bCs/>
          <w:color w:val="auto"/>
          <w:sz w:val="24"/>
        </w:rPr>
        <w:t>七、其他补充事宜</w:t>
      </w:r>
    </w:p>
    <w:p w14:paraId="7CA7EAD0">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2E3201">
      <w:pPr>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48D718F">
      <w:pPr>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8B5875">
      <w:pPr>
        <w:adjustRightInd w:val="0"/>
        <w:snapToGrid w:val="0"/>
        <w:spacing w:line="440" w:lineRule="exact"/>
        <w:ind w:firstLine="480" w:firstLineChars="200"/>
        <w:jc w:val="left"/>
        <w:rPr>
          <w:color w:val="auto"/>
        </w:rPr>
      </w:pPr>
      <w:r>
        <w:rPr>
          <w:rFonts w:hint="eastAsia" w:ascii="宋体" w:hAnsi="宋体" w:cs="宋体"/>
          <w:color w:val="auto"/>
          <w:sz w:val="24"/>
          <w:szCs w:val="22"/>
        </w:rPr>
        <w:t>4、需要落实的政府采购政策：包括节约资源、保护环境、支持创新、促进中小企业发展等。</w:t>
      </w:r>
    </w:p>
    <w:p w14:paraId="0AAE79BC">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5、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2B82E7AE">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6、投 标 人 应 在 开 标 前 完 成 CA 数 字 证 书 办 理 。 （ 办 理 流 程 详 见http://zfcg.czt.zj.gov.cn/bidClientTemplate/2019-05-27/12945.html）。完成 CA 数字证书办理预计一周左右，建议各投标人抓紧时间办理。</w:t>
      </w:r>
    </w:p>
    <w:p w14:paraId="28494409">
      <w:pPr>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7、投标人通过政采云平台电子投标工具制作投标文件，电子投标工具请供应商自行前往浙江省政府采购网下载并安装，（下载网址：http://zfcg.czt.zj.gov.cn/bidClientTemplate/2019-08-30/12975.html），</w:t>
      </w:r>
    </w:p>
    <w:p w14:paraId="1C69C513">
      <w:pPr>
        <w:adjustRightInd w:val="0"/>
        <w:snapToGrid w:val="0"/>
        <w:spacing w:line="440" w:lineRule="exact"/>
        <w:jc w:val="left"/>
        <w:rPr>
          <w:rFonts w:ascii="宋体" w:hAnsi="宋体" w:cs="宋体"/>
          <w:color w:val="auto"/>
          <w:sz w:val="24"/>
        </w:rPr>
      </w:pPr>
      <w:r>
        <w:rPr>
          <w:rFonts w:hint="eastAsia" w:ascii="宋体" w:hAnsi="宋体" w:cs="宋体"/>
          <w:color w:val="auto"/>
          <w:sz w:val="24"/>
        </w:rPr>
        <w:t xml:space="preserve">（电 子 投 标 相 关 学 习 网 址 ： </w:t>
      </w:r>
      <w:r>
        <w:rPr>
          <w:color w:val="auto"/>
        </w:rPr>
        <w:fldChar w:fldCharType="begin"/>
      </w:r>
      <w:r>
        <w:rPr>
          <w:color w:val="auto"/>
        </w:rPr>
        <w:instrText xml:space="preserve"> HYPERLINK "https://edu.zcygov.cn/luban/e-biding?utm=a0004.2ef5001f.0001.0109.2d44db10df9111e9b92b0f36d4889416。）" </w:instrText>
      </w:r>
      <w:r>
        <w:rPr>
          <w:color w:val="auto"/>
        </w:rPr>
        <w:fldChar w:fldCharType="separate"/>
      </w:r>
      <w:r>
        <w:rPr>
          <w:rStyle w:val="33"/>
          <w:rFonts w:hint="eastAsia" w:ascii="宋体" w:hAnsi="宋体" w:cs="宋体"/>
          <w:color w:val="auto"/>
          <w:sz w:val="24"/>
        </w:rPr>
        <w:t>https://edu.zcygov.cn/luban/e-biding?utm=a0004.2ef5001f.0001.0109.2d44db10df9111e9b92b0f36d4889416。）</w:t>
      </w:r>
      <w:r>
        <w:rPr>
          <w:rStyle w:val="33"/>
          <w:rFonts w:hint="eastAsia" w:ascii="宋体" w:hAnsi="宋体" w:cs="宋体"/>
          <w:color w:val="auto"/>
          <w:sz w:val="24"/>
        </w:rPr>
        <w:fldChar w:fldCharType="end"/>
      </w:r>
    </w:p>
    <w:p w14:paraId="16954BD6">
      <w:pPr>
        <w:adjustRightInd w:val="0"/>
        <w:snapToGrid w:val="0"/>
        <w:spacing w:line="440" w:lineRule="exact"/>
        <w:ind w:left="210" w:leftChars="100" w:firstLine="240" w:firstLineChars="100"/>
        <w:rPr>
          <w:rFonts w:ascii="宋体" w:hAnsi="宋体" w:cs="宋体"/>
          <w:color w:val="auto"/>
          <w:sz w:val="24"/>
        </w:rPr>
      </w:pPr>
      <w:r>
        <w:rPr>
          <w:rFonts w:hint="eastAsia" w:ascii="宋体" w:hAnsi="宋体" w:cs="宋体"/>
          <w:color w:val="auto"/>
          <w:sz w:val="24"/>
        </w:rPr>
        <w:t>8、企业信用融资：省财政厅、浙江银监局、省金融办制定了《浙江省政府采购支</w:t>
      </w:r>
    </w:p>
    <w:p w14:paraId="0A72FE87">
      <w:pPr>
        <w:adjustRightInd w:val="0"/>
        <w:snapToGrid w:val="0"/>
        <w:spacing w:line="440" w:lineRule="exact"/>
        <w:rPr>
          <w:rFonts w:ascii="宋体" w:hAnsi="宋体" w:cs="宋体"/>
          <w:color w:val="auto"/>
          <w:sz w:val="24"/>
        </w:rPr>
      </w:pPr>
      <w:r>
        <w:rPr>
          <w:rFonts w:hint="eastAsia" w:ascii="宋体" w:hAnsi="宋体" w:cs="宋体"/>
          <w:color w:val="auto"/>
          <w:sz w:val="24"/>
        </w:rPr>
        <w:t>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D2D7316">
      <w:pPr>
        <w:adjustRightInd w:val="0"/>
        <w:snapToGri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9、本采购项目，中标单位与采购单位签订的政府采购合同适用于政府采购贷款政策，简称“政采贷”，具体内容详见附件《政府采购支持中小企业信用融资相关事项通知》。本项目中的预付款保函也可通过政采云系统办理。</w:t>
      </w:r>
    </w:p>
    <w:p w14:paraId="7DF9EA5B">
      <w:pPr>
        <w:adjustRightInd w:val="0"/>
        <w:snapToGri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 xml:space="preserve">为扩大政府采购金融服务面，除政采云网上金融服务合作银行外，东阳市范围内增加线下合作银行，具体信息如下：   </w:t>
      </w:r>
    </w:p>
    <w:p w14:paraId="4FCC4F94">
      <w:pPr>
        <w:adjustRightInd w:val="0"/>
        <w:snapToGri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浙商银行金华东阳支行联系人：许燕  联系电话：13967983441  0579-86222992</w:t>
      </w:r>
    </w:p>
    <w:p w14:paraId="08F6B46D">
      <w:pPr>
        <w:pStyle w:val="2"/>
        <w:numPr>
          <w:ilvl w:val="0"/>
          <w:numId w:val="2"/>
        </w:numPr>
        <w:adjustRightInd w:val="0"/>
        <w:snapToGrid w:val="0"/>
        <w:spacing w:after="0" w:line="440" w:lineRule="exact"/>
        <w:ind w:firstLine="480" w:firstLineChars="200"/>
        <w:jc w:val="left"/>
        <w:rPr>
          <w:rFonts w:ascii="宋体" w:hAnsi="宋体" w:cs="宋体"/>
          <w:color w:val="auto"/>
          <w:sz w:val="24"/>
        </w:rPr>
      </w:pPr>
      <w:r>
        <w:rPr>
          <w:rFonts w:hint="eastAsia" w:ascii="宋体" w:hAnsi="宋体" w:cs="宋体"/>
          <w:color w:val="auto"/>
          <w:sz w:val="24"/>
        </w:rPr>
        <w:t>供应商在线投诉渠道（</w:t>
      </w:r>
      <w:r>
        <w:rPr>
          <w:color w:val="auto"/>
        </w:rPr>
        <w:fldChar w:fldCharType="begin"/>
      </w:r>
      <w:r>
        <w:rPr>
          <w:color w:val="auto"/>
        </w:rPr>
        <w:instrText xml:space="preserve"> HYPERLINK "http://www.zjzwfw.gov.cn/zjservice/item/detail/index.do?localInnerCode=2ca19a7a-aa2d-4cca-a191-a5edf3bf69f8" </w:instrText>
      </w:r>
      <w:r>
        <w:rPr>
          <w:color w:val="auto"/>
        </w:rPr>
        <w:fldChar w:fldCharType="separate"/>
      </w:r>
      <w:r>
        <w:rPr>
          <w:rStyle w:val="33"/>
          <w:rFonts w:hint="eastAsia" w:ascii="宋体" w:hAnsi="宋体" w:cs="宋体"/>
          <w:color w:val="auto"/>
          <w:sz w:val="24"/>
        </w:rPr>
        <w:t>http://www.zjzwfw.gov.cn/zjservice/item/detail/index.do?localInnerCode=2ca19a7a-aa2d-4cca-a191-a5edf3bf69f8</w:t>
      </w:r>
      <w:r>
        <w:rPr>
          <w:rStyle w:val="33"/>
          <w:rFonts w:hint="eastAsia" w:ascii="宋体" w:hAnsi="宋体" w:cs="宋体"/>
          <w:color w:val="auto"/>
          <w:sz w:val="24"/>
        </w:rPr>
        <w:fldChar w:fldCharType="end"/>
      </w:r>
      <w:r>
        <w:rPr>
          <w:rFonts w:hint="eastAsia" w:ascii="宋体" w:hAnsi="宋体" w:cs="宋体"/>
          <w:color w:val="auto"/>
          <w:sz w:val="24"/>
        </w:rPr>
        <w:t>）</w:t>
      </w:r>
    </w:p>
    <w:p w14:paraId="7C94A31A">
      <w:pPr>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11、根据《浙江省财政厅关于进一步加大政府采购支持中小企业力度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EFCBAFF">
      <w:pPr>
        <w:spacing w:line="440" w:lineRule="exact"/>
        <w:rPr>
          <w:rFonts w:ascii="宋体" w:hAnsi="宋体" w:cs="宋体"/>
          <w:b/>
          <w:color w:val="auto"/>
          <w:sz w:val="28"/>
          <w:szCs w:val="28"/>
        </w:rPr>
      </w:pPr>
      <w:r>
        <w:rPr>
          <w:rFonts w:hint="eastAsia" w:ascii="宋体" w:hAnsi="宋体" w:cs="宋体"/>
          <w:b/>
          <w:color w:val="auto"/>
          <w:sz w:val="24"/>
        </w:rPr>
        <w:t>八、对本次采购提出询问、质疑、投诉，请按以下方式联系。</w:t>
      </w:r>
    </w:p>
    <w:p w14:paraId="4A7E6ECD">
      <w:pPr>
        <w:tabs>
          <w:tab w:val="left" w:pos="345"/>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代理机构：东阳耀辉工程咨询有限公司 </w:t>
      </w:r>
    </w:p>
    <w:p w14:paraId="0700471F">
      <w:pPr>
        <w:spacing w:line="440" w:lineRule="exact"/>
        <w:ind w:firstLine="480" w:firstLineChars="200"/>
        <w:rPr>
          <w:rFonts w:ascii="宋体" w:hAnsi="宋体" w:cs="宋体"/>
          <w:color w:val="auto"/>
          <w:sz w:val="24"/>
        </w:rPr>
      </w:pPr>
      <w:r>
        <w:rPr>
          <w:rFonts w:hint="eastAsia" w:ascii="宋体" w:hAnsi="宋体" w:cs="宋体"/>
          <w:color w:val="auto"/>
          <w:sz w:val="24"/>
        </w:rPr>
        <w:t>联系人：卢昊梖   王骏娅   潘庆华</w:t>
      </w:r>
    </w:p>
    <w:p w14:paraId="749B780A">
      <w:pPr>
        <w:tabs>
          <w:tab w:val="left" w:pos="345"/>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电话：0579-86633677     13588626696</w:t>
      </w:r>
    </w:p>
    <w:p w14:paraId="450C8628">
      <w:pPr>
        <w:tabs>
          <w:tab w:val="left" w:pos="345"/>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电子邮箱：</w:t>
      </w:r>
      <w:r>
        <w:rPr>
          <w:color w:val="auto"/>
        </w:rPr>
        <w:fldChar w:fldCharType="begin"/>
      </w:r>
      <w:r>
        <w:rPr>
          <w:color w:val="auto"/>
        </w:rPr>
        <w:instrText xml:space="preserve">HYPERLINK "mailto:1722002832@qq.com"</w:instrText>
      </w:r>
      <w:r>
        <w:rPr>
          <w:color w:val="auto"/>
        </w:rPr>
        <w:fldChar w:fldCharType="separate"/>
      </w:r>
      <w:r>
        <w:rPr>
          <w:rFonts w:hint="eastAsia" w:ascii="宋体" w:hAnsi="宋体" w:cs="宋体"/>
          <w:color w:val="auto"/>
          <w:sz w:val="24"/>
        </w:rPr>
        <w:t>1722029832@qq.com</w:t>
      </w:r>
      <w:r>
        <w:rPr>
          <w:rFonts w:ascii="宋体" w:hAnsi="宋体" w:cs="宋体"/>
          <w:color w:val="auto"/>
          <w:sz w:val="24"/>
        </w:rPr>
        <w:fldChar w:fldCharType="end"/>
      </w:r>
    </w:p>
    <w:p w14:paraId="65862DDA">
      <w:pPr>
        <w:tabs>
          <w:tab w:val="left" w:pos="345"/>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质疑联系人：许文辉                </w:t>
      </w:r>
    </w:p>
    <w:p w14:paraId="735BD92D">
      <w:pPr>
        <w:tabs>
          <w:tab w:val="left" w:pos="345"/>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质疑联系方式：13906793055</w:t>
      </w:r>
    </w:p>
    <w:p w14:paraId="466F3C31">
      <w:pPr>
        <w:tabs>
          <w:tab w:val="left" w:pos="345"/>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采购单位：东阳市公安局</w:t>
      </w:r>
    </w:p>
    <w:p w14:paraId="0865A265">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联系人： 吴宇将           </w:t>
      </w:r>
    </w:p>
    <w:p w14:paraId="19CAC673">
      <w:pPr>
        <w:spacing w:line="440" w:lineRule="exact"/>
        <w:ind w:firstLine="480" w:firstLineChars="200"/>
        <w:rPr>
          <w:rFonts w:ascii="宋体" w:hAnsi="宋体" w:cs="宋体"/>
          <w:color w:val="auto"/>
          <w:sz w:val="24"/>
        </w:rPr>
      </w:pPr>
      <w:r>
        <w:rPr>
          <w:rFonts w:hint="eastAsia" w:ascii="宋体" w:hAnsi="宋体" w:cs="宋体"/>
          <w:color w:val="auto"/>
          <w:sz w:val="24"/>
        </w:rPr>
        <w:t>联系电话：</w:t>
      </w:r>
      <w:r>
        <w:rPr>
          <w:rFonts w:hint="eastAsia" w:ascii="宋体" w:hAnsi="宋体"/>
          <w:color w:val="auto"/>
          <w:sz w:val="24"/>
        </w:rPr>
        <w:t>0579-86096083</w:t>
      </w:r>
      <w:r>
        <w:rPr>
          <w:rFonts w:hint="eastAsia" w:ascii="宋体" w:hAnsi="宋体" w:cs="宋体"/>
          <w:color w:val="auto"/>
          <w:sz w:val="24"/>
        </w:rPr>
        <w:t xml:space="preserve">    </w:t>
      </w:r>
    </w:p>
    <w:p w14:paraId="711FD35F">
      <w:pPr>
        <w:spacing w:line="440" w:lineRule="exact"/>
        <w:ind w:firstLine="480" w:firstLineChars="200"/>
        <w:rPr>
          <w:rFonts w:hint="eastAsia" w:ascii="宋体" w:hAnsi="宋体" w:cs="宋体"/>
          <w:color w:val="auto"/>
          <w:sz w:val="24"/>
        </w:rPr>
      </w:pPr>
      <w:r>
        <w:rPr>
          <w:rFonts w:hint="eastAsia" w:ascii="宋体" w:hAnsi="宋体" w:cs="宋体"/>
          <w:color w:val="auto"/>
          <w:sz w:val="24"/>
        </w:rPr>
        <w:t>质疑联系人：徐帅</w:t>
      </w:r>
    </w:p>
    <w:p w14:paraId="539F1012">
      <w:pPr>
        <w:spacing w:line="440" w:lineRule="exact"/>
        <w:ind w:firstLine="480" w:firstLineChars="200"/>
        <w:rPr>
          <w:rFonts w:ascii="宋体" w:hAnsi="宋体" w:cs="宋体"/>
          <w:color w:val="auto"/>
          <w:sz w:val="24"/>
        </w:rPr>
      </w:pPr>
      <w:r>
        <w:rPr>
          <w:rFonts w:hint="eastAsia" w:ascii="宋体" w:hAnsi="宋体" w:cs="宋体"/>
          <w:color w:val="auto"/>
          <w:sz w:val="24"/>
        </w:rPr>
        <w:t xml:space="preserve">质疑联系方式：0579-86096083 </w:t>
      </w:r>
    </w:p>
    <w:p w14:paraId="138FEB35">
      <w:pPr>
        <w:spacing w:line="440" w:lineRule="exact"/>
        <w:ind w:firstLine="480" w:firstLineChars="200"/>
        <w:rPr>
          <w:rFonts w:ascii="宋体" w:hAnsi="宋体" w:cs="宋体"/>
          <w:color w:val="auto"/>
          <w:sz w:val="24"/>
        </w:rPr>
      </w:pPr>
      <w:r>
        <w:rPr>
          <w:rFonts w:hint="eastAsia" w:ascii="宋体" w:hAnsi="宋体" w:cs="宋体"/>
          <w:color w:val="auto"/>
          <w:sz w:val="24"/>
        </w:rPr>
        <w:t>政府采购行政监管及投诉受理部门：</w:t>
      </w:r>
    </w:p>
    <w:p w14:paraId="10A3E577">
      <w:pPr>
        <w:spacing w:line="440" w:lineRule="exact"/>
        <w:ind w:firstLine="480" w:firstLineChars="200"/>
        <w:rPr>
          <w:rFonts w:ascii="宋体" w:hAnsi="宋体" w:cs="宋体"/>
          <w:color w:val="auto"/>
          <w:sz w:val="24"/>
        </w:rPr>
      </w:pPr>
      <w:r>
        <w:rPr>
          <w:rFonts w:hint="eastAsia" w:ascii="宋体" w:hAnsi="宋体" w:cs="宋体"/>
          <w:color w:val="auto"/>
          <w:sz w:val="24"/>
        </w:rPr>
        <w:t xml:space="preserve">东阳市财政局采购办            </w:t>
      </w:r>
    </w:p>
    <w:p w14:paraId="65902550">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联系电话：0579-86662677       </w:t>
      </w:r>
    </w:p>
    <w:p w14:paraId="415B4753">
      <w:pPr>
        <w:spacing w:line="440" w:lineRule="exact"/>
        <w:ind w:firstLine="480" w:firstLineChars="200"/>
        <w:rPr>
          <w:rFonts w:hint="eastAsia" w:ascii="宋体" w:hAnsi="宋体" w:cs="宋体"/>
          <w:color w:val="auto"/>
          <w:sz w:val="24"/>
        </w:rPr>
      </w:pPr>
      <w:r>
        <w:rPr>
          <w:rFonts w:hint="eastAsia" w:ascii="宋体" w:hAnsi="宋体" w:cs="宋体"/>
          <w:color w:val="auto"/>
          <w:sz w:val="24"/>
        </w:rPr>
        <w:t>东阳市公共资源交易管理委员会办公室</w:t>
      </w:r>
    </w:p>
    <w:p w14:paraId="09D9834E">
      <w:pPr>
        <w:spacing w:line="440" w:lineRule="exact"/>
        <w:ind w:firstLine="480" w:firstLineChars="200"/>
        <w:rPr>
          <w:rFonts w:hint="eastAsia" w:ascii="宋体" w:hAnsi="宋体" w:cs="宋体"/>
          <w:color w:val="auto"/>
          <w:sz w:val="24"/>
        </w:rPr>
      </w:pPr>
      <w:r>
        <w:rPr>
          <w:rFonts w:hint="eastAsia" w:ascii="宋体" w:hAnsi="宋体" w:cs="宋体"/>
          <w:color w:val="auto"/>
          <w:sz w:val="24"/>
        </w:rPr>
        <w:t>联系地址： 东阳市行政服务中心（艺海北路388号）C幢10楼督查科</w:t>
      </w:r>
    </w:p>
    <w:p w14:paraId="74115B71">
      <w:pPr>
        <w:spacing w:line="440" w:lineRule="exact"/>
        <w:ind w:firstLine="480" w:firstLineChars="200"/>
        <w:rPr>
          <w:rFonts w:hint="eastAsia" w:ascii="宋体" w:hAnsi="宋体" w:cs="宋体"/>
          <w:color w:val="auto"/>
          <w:sz w:val="24"/>
        </w:rPr>
      </w:pPr>
      <w:r>
        <w:rPr>
          <w:rFonts w:hint="eastAsia" w:ascii="宋体" w:hAnsi="宋体" w:cs="宋体"/>
          <w:color w:val="auto"/>
          <w:sz w:val="24"/>
        </w:rPr>
        <w:t>联系电话：0579-86691835</w:t>
      </w:r>
    </w:p>
    <w:p w14:paraId="751D9A64">
      <w:pPr>
        <w:spacing w:line="380" w:lineRule="exact"/>
        <w:contextualSpacing/>
        <w:jc w:val="left"/>
        <w:rPr>
          <w:rFonts w:hint="eastAsia" w:ascii="宋体" w:hAnsi="宋体" w:cs="宋体"/>
          <w:color w:val="auto"/>
          <w:sz w:val="24"/>
        </w:rPr>
      </w:pPr>
    </w:p>
    <w:p w14:paraId="6D50628D">
      <w:pPr>
        <w:spacing w:line="380" w:lineRule="exact"/>
        <w:ind w:firstLine="5760" w:firstLineChars="2400"/>
        <w:contextualSpacing/>
        <w:rPr>
          <w:rFonts w:hint="eastAsia" w:ascii="宋体" w:hAnsi="宋体" w:cs="宋体"/>
          <w:color w:val="auto"/>
          <w:sz w:val="24"/>
        </w:rPr>
      </w:pPr>
      <w:r>
        <w:rPr>
          <w:rFonts w:hint="eastAsia" w:ascii="宋体" w:hAnsi="宋体" w:cs="宋体"/>
          <w:color w:val="auto"/>
          <w:sz w:val="24"/>
        </w:rPr>
        <w:t>东阳市公安局</w:t>
      </w:r>
    </w:p>
    <w:p w14:paraId="1D1CC7AA">
      <w:pPr>
        <w:spacing w:line="380" w:lineRule="exact"/>
        <w:ind w:firstLine="360" w:firstLineChars="150"/>
        <w:contextualSpacing/>
        <w:rPr>
          <w:rFonts w:hint="eastAsia" w:ascii="宋体" w:hAnsi="宋体" w:cs="宋体"/>
          <w:color w:val="auto"/>
          <w:sz w:val="24"/>
        </w:rPr>
      </w:pPr>
      <w:r>
        <w:rPr>
          <w:rFonts w:hint="eastAsia" w:ascii="宋体" w:hAnsi="宋体" w:cs="宋体"/>
          <w:color w:val="auto"/>
          <w:sz w:val="24"/>
        </w:rPr>
        <w:t xml:space="preserve">                                          东阳耀辉工程咨询有限公司</w:t>
      </w:r>
    </w:p>
    <w:p w14:paraId="03222D93">
      <w:pPr>
        <w:spacing w:line="380" w:lineRule="exact"/>
        <w:ind w:firstLine="360" w:firstLineChars="150"/>
        <w:contextualSpacing/>
        <w:rPr>
          <w:rFonts w:hint="eastAsia" w:ascii="宋体" w:hAnsi="宋体" w:cs="宋体"/>
          <w:color w:val="auto"/>
          <w:sz w:val="30"/>
          <w:szCs w:val="30"/>
        </w:rPr>
      </w:pPr>
      <w:r>
        <w:rPr>
          <w:rFonts w:hint="eastAsia" w:ascii="宋体" w:hAnsi="宋体" w:cs="宋体"/>
          <w:color w:val="auto"/>
          <w:sz w:val="24"/>
        </w:rPr>
        <w:t xml:space="preserve">                                               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 xml:space="preserve">日                                            </w:t>
      </w:r>
    </w:p>
    <w:p w14:paraId="0DFD9961">
      <w:pPr>
        <w:widowControl/>
        <w:spacing w:line="380" w:lineRule="exact"/>
        <w:jc w:val="left"/>
        <w:rPr>
          <w:rFonts w:hint="eastAsia" w:ascii="宋体" w:hAnsi="宋体" w:cs="宋体"/>
          <w:color w:val="auto"/>
          <w:sz w:val="27"/>
          <w:szCs w:val="27"/>
        </w:rPr>
      </w:pPr>
      <w:r>
        <w:rPr>
          <w:rFonts w:hint="eastAsia" w:ascii="宋体" w:hAnsi="宋体" w:cs="宋体"/>
          <w:color w:val="auto"/>
          <w:kern w:val="0"/>
          <w:sz w:val="27"/>
          <w:szCs w:val="27"/>
          <w:lang w:bidi="ar"/>
        </w:rPr>
        <w:t>若对项目采购电子交易系统操作有疑问，可登录政采云（https://www.zcygov.cn/），点击右侧咨询小采，获取采小蜜智能服务管家帮助，或拨打政采云服务热线400-881-7190获取热线服务帮助。       </w:t>
      </w:r>
    </w:p>
    <w:p w14:paraId="34A3309F">
      <w:pPr>
        <w:widowControl/>
        <w:spacing w:line="380" w:lineRule="exact"/>
        <w:jc w:val="left"/>
        <w:rPr>
          <w:rFonts w:hint="eastAsia" w:ascii="宋体" w:hAnsi="宋体" w:cs="宋体"/>
          <w:color w:val="auto"/>
          <w:sz w:val="30"/>
          <w:szCs w:val="30"/>
        </w:rPr>
      </w:pPr>
      <w:r>
        <w:rPr>
          <w:rFonts w:hint="eastAsia" w:ascii="宋体" w:hAnsi="宋体" w:cs="宋体"/>
          <w:color w:val="auto"/>
          <w:kern w:val="0"/>
          <w:sz w:val="27"/>
          <w:szCs w:val="27"/>
          <w:lang w:bidi="ar"/>
        </w:rPr>
        <w:t>CA问题联系电话（人工）：汇信CA 400-888-4636；天谷CA 400-087-8198。</w:t>
      </w:r>
      <w:r>
        <w:rPr>
          <w:rFonts w:hint="eastAsia" w:ascii="宋体" w:hAnsi="宋体" w:cs="宋体"/>
          <w:color w:val="auto"/>
          <w:sz w:val="24"/>
        </w:rPr>
        <w:t xml:space="preserve">                                           </w:t>
      </w:r>
    </w:p>
    <w:p w14:paraId="4FC4DEA9">
      <w:pPr>
        <w:snapToGrid w:val="0"/>
        <w:spacing w:line="360" w:lineRule="auto"/>
        <w:rPr>
          <w:rFonts w:hint="eastAsia" w:ascii="宋体" w:hAnsi="宋体" w:cs="宋体"/>
          <w:color w:val="auto"/>
          <w:sz w:val="30"/>
          <w:szCs w:val="30"/>
        </w:rPr>
      </w:pPr>
    </w:p>
    <w:p w14:paraId="318F8E02">
      <w:pPr>
        <w:snapToGrid w:val="0"/>
        <w:spacing w:line="360" w:lineRule="auto"/>
        <w:rPr>
          <w:rFonts w:hint="eastAsia" w:ascii="宋体" w:hAnsi="宋体" w:cs="宋体"/>
          <w:color w:val="auto"/>
          <w:sz w:val="30"/>
          <w:szCs w:val="30"/>
        </w:rPr>
      </w:pPr>
    </w:p>
    <w:p w14:paraId="43B328AF">
      <w:pPr>
        <w:tabs>
          <w:tab w:val="left" w:pos="2920"/>
        </w:tabs>
        <w:snapToGrid w:val="0"/>
        <w:spacing w:line="480" w:lineRule="auto"/>
        <w:rPr>
          <w:rFonts w:hint="eastAsia" w:ascii="宋体" w:hAnsi="宋体" w:cs="宋体"/>
          <w:b/>
          <w:bCs/>
          <w:color w:val="auto"/>
          <w:sz w:val="32"/>
          <w:szCs w:val="32"/>
        </w:rPr>
      </w:pPr>
    </w:p>
    <w:p w14:paraId="4832A391">
      <w:pPr>
        <w:tabs>
          <w:tab w:val="left" w:pos="2920"/>
        </w:tabs>
        <w:snapToGrid w:val="0"/>
        <w:spacing w:line="480" w:lineRule="auto"/>
        <w:jc w:val="center"/>
        <w:rPr>
          <w:rFonts w:hint="eastAsia" w:ascii="宋体" w:hAnsi="宋体" w:cs="宋体"/>
          <w:b/>
          <w:bCs/>
          <w:color w:val="auto"/>
          <w:sz w:val="32"/>
          <w:szCs w:val="32"/>
        </w:rPr>
      </w:pPr>
    </w:p>
    <w:p w14:paraId="6B1929CE">
      <w:pPr>
        <w:tabs>
          <w:tab w:val="left" w:pos="2920"/>
        </w:tabs>
        <w:snapToGrid w:val="0"/>
        <w:spacing w:line="480" w:lineRule="auto"/>
        <w:jc w:val="center"/>
        <w:rPr>
          <w:rFonts w:hint="eastAsia" w:ascii="宋体" w:hAnsi="宋体" w:cs="宋体"/>
          <w:b/>
          <w:bCs/>
          <w:color w:val="auto"/>
          <w:sz w:val="32"/>
          <w:szCs w:val="32"/>
        </w:rPr>
      </w:pPr>
    </w:p>
    <w:p w14:paraId="40478EFF">
      <w:pPr>
        <w:tabs>
          <w:tab w:val="left" w:pos="2920"/>
        </w:tabs>
        <w:snapToGrid w:val="0"/>
        <w:spacing w:line="480" w:lineRule="auto"/>
        <w:jc w:val="center"/>
        <w:rPr>
          <w:rFonts w:hint="eastAsia" w:ascii="宋体" w:hAnsi="宋体" w:cs="宋体"/>
          <w:b/>
          <w:bCs/>
          <w:color w:val="auto"/>
          <w:sz w:val="32"/>
          <w:szCs w:val="32"/>
        </w:rPr>
      </w:pPr>
    </w:p>
    <w:p w14:paraId="0544EA0A">
      <w:pPr>
        <w:tabs>
          <w:tab w:val="left" w:pos="2920"/>
        </w:tabs>
        <w:snapToGrid w:val="0"/>
        <w:spacing w:line="480" w:lineRule="auto"/>
        <w:jc w:val="center"/>
        <w:rPr>
          <w:rFonts w:hint="eastAsia" w:ascii="宋体" w:hAnsi="宋体" w:cs="宋体"/>
          <w:b/>
          <w:bCs/>
          <w:color w:val="auto"/>
          <w:sz w:val="32"/>
          <w:szCs w:val="32"/>
        </w:rPr>
      </w:pPr>
    </w:p>
    <w:p w14:paraId="6885D46B">
      <w:pPr>
        <w:tabs>
          <w:tab w:val="left" w:pos="2920"/>
        </w:tabs>
        <w:snapToGrid w:val="0"/>
        <w:spacing w:line="480" w:lineRule="auto"/>
        <w:jc w:val="center"/>
        <w:rPr>
          <w:rFonts w:hint="eastAsia" w:ascii="宋体" w:hAnsi="宋体" w:cs="宋体"/>
          <w:b/>
          <w:bCs/>
          <w:color w:val="auto"/>
          <w:sz w:val="32"/>
          <w:szCs w:val="32"/>
        </w:rPr>
      </w:pPr>
    </w:p>
    <w:p w14:paraId="264756E9">
      <w:pPr>
        <w:tabs>
          <w:tab w:val="left" w:pos="2920"/>
        </w:tabs>
        <w:snapToGrid w:val="0"/>
        <w:spacing w:line="480" w:lineRule="auto"/>
        <w:jc w:val="center"/>
        <w:rPr>
          <w:rFonts w:ascii="宋体" w:hAnsi="宋体" w:cs="宋体"/>
          <w:b/>
          <w:bCs/>
          <w:color w:val="auto"/>
          <w:sz w:val="32"/>
          <w:szCs w:val="32"/>
        </w:rPr>
      </w:pPr>
    </w:p>
    <w:p w14:paraId="7D40AA03">
      <w:pPr>
        <w:tabs>
          <w:tab w:val="left" w:pos="2920"/>
        </w:tabs>
        <w:snapToGrid w:val="0"/>
        <w:spacing w:line="480" w:lineRule="auto"/>
        <w:jc w:val="center"/>
        <w:rPr>
          <w:rFonts w:ascii="宋体" w:hAnsi="宋体" w:cs="宋体"/>
          <w:b/>
          <w:bCs/>
          <w:color w:val="auto"/>
          <w:sz w:val="32"/>
          <w:szCs w:val="32"/>
        </w:rPr>
      </w:pPr>
    </w:p>
    <w:p w14:paraId="1A76F795">
      <w:pPr>
        <w:tabs>
          <w:tab w:val="left" w:pos="2920"/>
        </w:tabs>
        <w:snapToGrid w:val="0"/>
        <w:spacing w:line="480" w:lineRule="auto"/>
        <w:jc w:val="center"/>
        <w:rPr>
          <w:rFonts w:hint="eastAsia" w:ascii="宋体" w:hAnsi="宋体" w:cs="宋体"/>
          <w:b/>
          <w:bCs/>
          <w:color w:val="auto"/>
          <w:sz w:val="32"/>
          <w:szCs w:val="32"/>
        </w:rPr>
      </w:pPr>
      <w:r>
        <w:rPr>
          <w:rFonts w:hint="eastAsia" w:ascii="宋体" w:hAnsi="宋体" w:cs="宋体"/>
          <w:b/>
          <w:bCs/>
          <w:color w:val="auto"/>
          <w:sz w:val="32"/>
          <w:szCs w:val="32"/>
        </w:rPr>
        <w:t>第二章   招 标 需 求</w:t>
      </w:r>
    </w:p>
    <w:p w14:paraId="3E6ECF90">
      <w:pPr>
        <w:spacing w:line="360" w:lineRule="auto"/>
        <w:ind w:firstLine="480" w:firstLineChars="200"/>
        <w:rPr>
          <w:rFonts w:hint="eastAsia" w:ascii="宋体" w:hAnsi="宋体" w:cs="Arial"/>
          <w:color w:val="auto"/>
          <w:sz w:val="24"/>
        </w:rPr>
      </w:pPr>
      <w:bookmarkStart w:id="0" w:name="_Toc111641066"/>
      <w:bookmarkStart w:id="1" w:name="_Toc478734884"/>
      <w:bookmarkStart w:id="2" w:name="_Toc478735690"/>
      <w:r>
        <w:rPr>
          <w:rFonts w:hint="eastAsia" w:ascii="宋体" w:hAnsi="宋体" w:cs="Arial"/>
          <w:color w:val="auto"/>
          <w:sz w:val="24"/>
        </w:rPr>
        <w:t>一、项目</w:t>
      </w:r>
      <w:bookmarkEnd w:id="0"/>
      <w:bookmarkEnd w:id="1"/>
      <w:bookmarkEnd w:id="2"/>
      <w:r>
        <w:rPr>
          <w:rFonts w:hint="eastAsia" w:ascii="宋体" w:hAnsi="宋体" w:cs="Arial"/>
          <w:color w:val="auto"/>
          <w:sz w:val="24"/>
        </w:rPr>
        <w:t>概况</w:t>
      </w:r>
    </w:p>
    <w:tbl>
      <w:tblPr>
        <w:tblStyle w:val="30"/>
        <w:tblW w:w="920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302"/>
        <w:gridCol w:w="1560"/>
        <w:gridCol w:w="1620"/>
      </w:tblGrid>
      <w:tr w14:paraId="2C45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noWrap w:val="0"/>
            <w:vAlign w:val="center"/>
          </w:tcPr>
          <w:p w14:paraId="039483AA">
            <w:pPr>
              <w:adjustRightInd w:val="0"/>
              <w:snapToGrid w:val="0"/>
              <w:spacing w:line="240" w:lineRule="auto"/>
              <w:jc w:val="center"/>
              <w:rPr>
                <w:rFonts w:hint="eastAsia" w:ascii="宋体" w:hAnsi="宋体" w:cs="Arial"/>
                <w:color w:val="auto"/>
                <w:sz w:val="24"/>
              </w:rPr>
            </w:pPr>
            <w:bookmarkStart w:id="3" w:name="_Toc111641069"/>
            <w:r>
              <w:rPr>
                <w:rFonts w:hint="eastAsia" w:ascii="宋体" w:hAnsi="宋体" w:cs="Arial"/>
                <w:color w:val="auto"/>
                <w:sz w:val="24"/>
              </w:rPr>
              <w:t>标项</w:t>
            </w:r>
          </w:p>
        </w:tc>
        <w:tc>
          <w:tcPr>
            <w:tcW w:w="5302" w:type="dxa"/>
            <w:noWrap w:val="0"/>
            <w:vAlign w:val="center"/>
          </w:tcPr>
          <w:p w14:paraId="1C3DBB6E">
            <w:pPr>
              <w:adjustRightInd w:val="0"/>
              <w:snapToGrid w:val="0"/>
              <w:spacing w:line="240" w:lineRule="auto"/>
              <w:ind w:firstLine="480" w:firstLineChars="200"/>
              <w:jc w:val="center"/>
              <w:rPr>
                <w:rFonts w:hint="eastAsia" w:ascii="宋体" w:hAnsi="宋体" w:cs="Arial"/>
                <w:color w:val="auto"/>
                <w:sz w:val="24"/>
              </w:rPr>
            </w:pPr>
            <w:r>
              <w:rPr>
                <w:rFonts w:hint="eastAsia" w:ascii="宋体" w:hAnsi="宋体" w:cs="Arial"/>
                <w:color w:val="auto"/>
                <w:sz w:val="24"/>
              </w:rPr>
              <w:t>项目名称</w:t>
            </w:r>
          </w:p>
        </w:tc>
        <w:tc>
          <w:tcPr>
            <w:tcW w:w="1560" w:type="dxa"/>
            <w:noWrap w:val="0"/>
            <w:vAlign w:val="center"/>
          </w:tcPr>
          <w:p w14:paraId="5F5434E6">
            <w:pPr>
              <w:adjustRightInd w:val="0"/>
              <w:snapToGrid w:val="0"/>
              <w:spacing w:line="240" w:lineRule="auto"/>
              <w:ind w:firstLine="0" w:firstLineChars="0"/>
              <w:jc w:val="center"/>
              <w:rPr>
                <w:rFonts w:hint="eastAsia" w:ascii="宋体" w:hAnsi="宋体" w:cs="Arial"/>
                <w:color w:val="auto"/>
                <w:sz w:val="24"/>
              </w:rPr>
            </w:pPr>
            <w:r>
              <w:rPr>
                <w:rFonts w:hint="eastAsia" w:ascii="宋体" w:hAnsi="宋体" w:cs="Arial"/>
                <w:color w:val="auto"/>
                <w:sz w:val="24"/>
              </w:rPr>
              <w:t>服务期</w:t>
            </w:r>
          </w:p>
        </w:tc>
        <w:tc>
          <w:tcPr>
            <w:tcW w:w="1620" w:type="dxa"/>
            <w:noWrap w:val="0"/>
            <w:vAlign w:val="center"/>
          </w:tcPr>
          <w:p w14:paraId="461FFB59">
            <w:pPr>
              <w:adjustRightInd w:val="0"/>
              <w:snapToGrid w:val="0"/>
              <w:spacing w:line="240" w:lineRule="auto"/>
              <w:jc w:val="center"/>
              <w:rPr>
                <w:rFonts w:hint="eastAsia" w:ascii="宋体" w:hAnsi="宋体" w:cs="Arial"/>
                <w:color w:val="auto"/>
                <w:sz w:val="24"/>
              </w:rPr>
            </w:pPr>
            <w:r>
              <w:rPr>
                <w:rFonts w:hint="eastAsia" w:ascii="宋体" w:hAnsi="宋体" w:cs="Arial"/>
                <w:color w:val="auto"/>
                <w:sz w:val="24"/>
              </w:rPr>
              <w:t>最高限价</w:t>
            </w:r>
          </w:p>
        </w:tc>
      </w:tr>
      <w:tr w14:paraId="79C1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noWrap w:val="0"/>
            <w:vAlign w:val="center"/>
          </w:tcPr>
          <w:p w14:paraId="46265B46">
            <w:pPr>
              <w:adjustRightInd w:val="0"/>
              <w:snapToGrid w:val="0"/>
              <w:spacing w:line="240" w:lineRule="auto"/>
              <w:jc w:val="center"/>
              <w:rPr>
                <w:rFonts w:hint="eastAsia" w:ascii="宋体" w:hAnsi="宋体" w:cs="Arial"/>
                <w:color w:val="auto"/>
                <w:sz w:val="24"/>
              </w:rPr>
            </w:pPr>
            <w:r>
              <w:rPr>
                <w:rFonts w:hint="eastAsia" w:ascii="宋体" w:hAnsi="宋体" w:cs="Arial"/>
                <w:color w:val="auto"/>
                <w:sz w:val="24"/>
              </w:rPr>
              <w:t>1</w:t>
            </w:r>
          </w:p>
        </w:tc>
        <w:tc>
          <w:tcPr>
            <w:tcW w:w="5302" w:type="dxa"/>
            <w:noWrap w:val="0"/>
            <w:vAlign w:val="center"/>
          </w:tcPr>
          <w:p w14:paraId="079A7E92">
            <w:pPr>
              <w:adjustRightInd w:val="0"/>
              <w:snapToGrid w:val="0"/>
              <w:spacing w:line="240" w:lineRule="auto"/>
              <w:jc w:val="center"/>
              <w:rPr>
                <w:rFonts w:hint="eastAsia" w:ascii="宋体" w:hAnsi="宋体" w:cs="Arial"/>
                <w:color w:val="auto"/>
                <w:sz w:val="24"/>
              </w:rPr>
            </w:pPr>
            <w:r>
              <w:rPr>
                <w:rFonts w:hint="eastAsia" w:ascii="宋体" w:hAnsi="宋体" w:cs="Arial"/>
                <w:color w:val="auto"/>
                <w:sz w:val="24"/>
              </w:rPr>
              <w:t>2024年东阳市公安局视频监控</w:t>
            </w:r>
            <w:r>
              <w:rPr>
                <w:rFonts w:hint="eastAsia" w:ascii="宋体" w:hAnsi="宋体" w:cs="Arial"/>
                <w:color w:val="auto"/>
                <w:sz w:val="24"/>
                <w:lang w:val="en-US" w:eastAsia="zh-CN"/>
              </w:rPr>
              <w:t>租赁</w:t>
            </w:r>
            <w:r>
              <w:rPr>
                <w:rFonts w:hint="eastAsia" w:ascii="宋体" w:hAnsi="宋体" w:cs="Arial"/>
                <w:color w:val="auto"/>
                <w:sz w:val="24"/>
              </w:rPr>
              <w:t>服务采购项目</w:t>
            </w:r>
          </w:p>
        </w:tc>
        <w:tc>
          <w:tcPr>
            <w:tcW w:w="1560" w:type="dxa"/>
            <w:noWrap w:val="0"/>
            <w:vAlign w:val="center"/>
          </w:tcPr>
          <w:p w14:paraId="69D7995C">
            <w:pPr>
              <w:adjustRightInd w:val="0"/>
              <w:snapToGrid w:val="0"/>
              <w:spacing w:line="240" w:lineRule="auto"/>
              <w:jc w:val="center"/>
              <w:rPr>
                <w:rFonts w:hint="eastAsia" w:ascii="宋体" w:hAnsi="宋体" w:cs="Arial"/>
                <w:color w:val="auto"/>
                <w:sz w:val="24"/>
              </w:rPr>
            </w:pPr>
            <w:r>
              <w:rPr>
                <w:rFonts w:hint="eastAsia" w:ascii="宋体" w:hAnsi="宋体" w:cs="Arial"/>
                <w:color w:val="auto"/>
                <w:sz w:val="24"/>
                <w:lang w:val="en-US" w:eastAsia="zh-CN"/>
              </w:rPr>
              <w:t>1</w:t>
            </w:r>
            <w:r>
              <w:rPr>
                <w:rFonts w:hint="eastAsia" w:ascii="宋体" w:hAnsi="宋体" w:cs="Arial"/>
                <w:color w:val="auto"/>
                <w:sz w:val="24"/>
              </w:rPr>
              <w:t>年</w:t>
            </w:r>
          </w:p>
        </w:tc>
        <w:tc>
          <w:tcPr>
            <w:tcW w:w="1620" w:type="dxa"/>
            <w:noWrap w:val="0"/>
            <w:vAlign w:val="center"/>
          </w:tcPr>
          <w:p w14:paraId="4248950A">
            <w:pPr>
              <w:adjustRightInd w:val="0"/>
              <w:snapToGrid w:val="0"/>
              <w:spacing w:line="240" w:lineRule="auto"/>
              <w:jc w:val="center"/>
              <w:rPr>
                <w:rFonts w:hint="eastAsia" w:ascii="宋体" w:hAnsi="宋体" w:cs="Arial"/>
                <w:color w:val="auto"/>
                <w:sz w:val="24"/>
              </w:rPr>
            </w:pPr>
            <w:r>
              <w:rPr>
                <w:rFonts w:hint="eastAsia" w:ascii="宋体" w:hAnsi="宋体" w:cs="Arial"/>
                <w:color w:val="auto"/>
                <w:sz w:val="24"/>
              </w:rPr>
              <w:t>1</w:t>
            </w:r>
            <w:r>
              <w:rPr>
                <w:rFonts w:hint="eastAsia" w:ascii="宋体" w:hAnsi="宋体" w:cs="Arial"/>
                <w:color w:val="auto"/>
                <w:sz w:val="24"/>
                <w:lang w:val="en-US" w:eastAsia="zh-CN"/>
              </w:rPr>
              <w:t>37</w:t>
            </w:r>
            <w:r>
              <w:rPr>
                <w:rFonts w:hint="eastAsia" w:ascii="宋体" w:hAnsi="宋体" w:cs="Arial"/>
                <w:color w:val="auto"/>
                <w:sz w:val="24"/>
              </w:rPr>
              <w:t>万元</w:t>
            </w:r>
          </w:p>
        </w:tc>
      </w:tr>
    </w:tbl>
    <w:p w14:paraId="7A1A6E54">
      <w:pPr>
        <w:adjustRightInd w:val="0"/>
        <w:snapToGrid w:val="0"/>
        <w:spacing w:line="360" w:lineRule="auto"/>
        <w:ind w:firstLine="480" w:firstLineChars="200"/>
        <w:rPr>
          <w:rFonts w:hint="eastAsia" w:ascii="宋体" w:hAnsi="宋体" w:eastAsia="宋体" w:cs="Arial"/>
          <w:color w:val="auto"/>
          <w:sz w:val="24"/>
        </w:rPr>
      </w:pPr>
    </w:p>
    <w:p w14:paraId="1F4F2F2E">
      <w:pPr>
        <w:adjustRightInd w:val="0"/>
        <w:snapToGrid w:val="0"/>
        <w:spacing w:line="360" w:lineRule="auto"/>
        <w:ind w:firstLine="480" w:firstLineChars="200"/>
        <w:rPr>
          <w:rFonts w:hint="eastAsia" w:ascii="宋体" w:hAnsi="宋体" w:cs="Arial"/>
          <w:color w:val="auto"/>
          <w:sz w:val="24"/>
        </w:rPr>
      </w:pPr>
      <w:r>
        <w:rPr>
          <w:rFonts w:hint="eastAsia" w:ascii="宋体" w:hAnsi="宋体" w:eastAsia="宋体" w:cs="Arial"/>
          <w:color w:val="auto"/>
          <w:sz w:val="24"/>
        </w:rPr>
        <w:t>二、技术规范</w:t>
      </w:r>
    </w:p>
    <w:p w14:paraId="1186A34E">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《数字化改革公共数据目录编制规范》DB33/T 2349-2021 </w:t>
      </w:r>
    </w:p>
    <w:p w14:paraId="1D5DADF8">
      <w:pPr>
        <w:spacing w:line="360" w:lineRule="auto"/>
        <w:ind w:firstLine="480" w:firstLineChars="200"/>
        <w:rPr>
          <w:rFonts w:hint="eastAsia" w:ascii="宋体" w:hAnsi="宋体" w:cs="Arial"/>
          <w:color w:val="auto"/>
          <w:sz w:val="24"/>
        </w:rPr>
      </w:pPr>
      <w:r>
        <w:rPr>
          <w:rFonts w:hint="eastAsia" w:ascii="宋体" w:hAnsi="宋体" w:cs="Arial"/>
          <w:color w:val="auto"/>
          <w:sz w:val="24"/>
        </w:rPr>
        <w:t>《数字化改革术语定义》DB33/T 2350-2022</w:t>
      </w:r>
    </w:p>
    <w:p w14:paraId="17E0245A">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《数字化改革 公共数据分类分级指南》DB33/T 2351-2021 </w:t>
      </w:r>
    </w:p>
    <w:p w14:paraId="3E531463">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《浙江省安全技术防范系统建设技术规范》DB33/T768； </w:t>
      </w:r>
    </w:p>
    <w:p w14:paraId="2301F07C">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《公共安全视频监控联网系统信息传输、交换、控制技术要求》，GB/T 28181-2022； </w:t>
      </w:r>
    </w:p>
    <w:p w14:paraId="005198CF">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《公共安全视频监控联网信息安全技术要求》GB 35114-2017； </w:t>
      </w:r>
    </w:p>
    <w:p w14:paraId="0E96C548">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《公共安全视频监控数字视音频编解码技术要求》，GB/T 25724-2017； </w:t>
      </w:r>
    </w:p>
    <w:p w14:paraId="2314B37B">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《公共安全视频监控联网信息安全技术要求》，20131104-Q-312； </w:t>
      </w:r>
    </w:p>
    <w:p w14:paraId="3D8845A7">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《公共安全视频图像信息采集规范》，20131103-Q-312； </w:t>
      </w:r>
    </w:p>
    <w:p w14:paraId="52D9B731">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《公共安全视频图像信息交换共享体系 IP 地址规划》国家电子政务外网管理中心（2017）； </w:t>
      </w:r>
    </w:p>
    <w:p w14:paraId="451E5C8F">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《城乡社区网格化服务管理规范》GB/T 34300-2017； </w:t>
      </w:r>
    </w:p>
    <w:p w14:paraId="2B900679">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《跨区域视频监控联网共享技术规范》，DB33/T 629-2011； </w:t>
      </w:r>
    </w:p>
    <w:p w14:paraId="5D1CC73E">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《社会治安综合治理基础数据规范》，GB/T 31000-2015； </w:t>
      </w:r>
    </w:p>
    <w:p w14:paraId="5A95F789">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《安全防范工程技术规范》，GB 50348-2018； </w:t>
      </w:r>
    </w:p>
    <w:p w14:paraId="7C7C8246">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《视频安防监控系统工程设计规范》，GB 50395-2007； </w:t>
      </w:r>
    </w:p>
    <w:p w14:paraId="2963E13B">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《视频安防监控系统技术要求》，GA/T367－2001； </w:t>
      </w:r>
    </w:p>
    <w:p w14:paraId="05D7134F">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《安全防范系统验收规则》，GA308－2001； </w:t>
      </w:r>
    </w:p>
    <w:p w14:paraId="5E99E720">
      <w:pPr>
        <w:spacing w:line="360" w:lineRule="auto"/>
        <w:ind w:firstLine="480" w:firstLineChars="200"/>
        <w:rPr>
          <w:rFonts w:hint="eastAsia" w:ascii="宋体" w:hAnsi="宋体" w:cs="Arial"/>
          <w:color w:val="auto"/>
          <w:sz w:val="24"/>
        </w:rPr>
      </w:pPr>
      <w:r>
        <w:rPr>
          <w:rFonts w:hint="eastAsia" w:ascii="宋体" w:hAnsi="宋体" w:cs="Arial"/>
          <w:color w:val="auto"/>
          <w:sz w:val="24"/>
        </w:rPr>
        <w:t>《安全防范工程程序与要求》，GA/T75－94。</w:t>
      </w:r>
    </w:p>
    <w:bookmarkEnd w:id="3"/>
    <w:p w14:paraId="68227B22">
      <w:pPr>
        <w:spacing w:line="360" w:lineRule="auto"/>
        <w:ind w:firstLine="480" w:firstLineChars="200"/>
        <w:rPr>
          <w:rFonts w:hint="eastAsia" w:ascii="宋体" w:hAnsi="宋体" w:cs="Arial"/>
          <w:color w:val="auto"/>
          <w:sz w:val="24"/>
        </w:rPr>
      </w:pPr>
      <w:r>
        <w:rPr>
          <w:rFonts w:hint="eastAsia" w:ascii="宋体" w:hAnsi="宋体" w:cs="Arial"/>
          <w:color w:val="auto"/>
          <w:sz w:val="24"/>
        </w:rPr>
        <w:t>三、项目总体服务要求</w:t>
      </w:r>
      <w:bookmarkStart w:id="4" w:name="_Toc111641070"/>
    </w:p>
    <w:p w14:paraId="6DD4B970">
      <w:pPr>
        <w:spacing w:line="360" w:lineRule="auto"/>
        <w:ind w:firstLine="480" w:firstLineChars="200"/>
        <w:rPr>
          <w:rFonts w:hint="eastAsia" w:ascii="宋体" w:hAnsi="宋体" w:cs="Arial"/>
          <w:color w:val="auto"/>
          <w:sz w:val="24"/>
          <w:lang w:eastAsia="zh-Hans"/>
        </w:rPr>
      </w:pPr>
      <w:r>
        <w:rPr>
          <w:rFonts w:hint="eastAsia" w:ascii="宋体" w:hAnsi="宋体" w:cs="Arial"/>
          <w:color w:val="auto"/>
          <w:sz w:val="24"/>
          <w:lang w:eastAsia="zh-Hans"/>
        </w:rPr>
        <w:t>按照浙江省公共视频监控建设要求，结合公安、水利、行政执法等多部门需求，坚持全市公共视频监控统一整体规划、统一建设运维、统一平台共享、统一技术标准、统一监督管理“五统一”</w:t>
      </w:r>
      <w:r>
        <w:rPr>
          <w:rFonts w:hint="eastAsia" w:ascii="宋体" w:hAnsi="宋体" w:cs="Arial"/>
          <w:color w:val="auto"/>
          <w:sz w:val="24"/>
        </w:rPr>
        <w:t>的原则，</w:t>
      </w:r>
      <w:r>
        <w:rPr>
          <w:rFonts w:hint="eastAsia" w:ascii="宋体" w:hAnsi="宋体" w:cs="Arial"/>
          <w:color w:val="auto"/>
          <w:sz w:val="24"/>
          <w:lang w:val="en-US" w:eastAsia="zh-CN"/>
        </w:rPr>
        <w:t>大力推进监控补盲工作，提供</w:t>
      </w:r>
      <w:r>
        <w:rPr>
          <w:rFonts w:hint="eastAsia" w:ascii="宋体" w:hAnsi="宋体" w:eastAsia="宋体" w:cs="Arial"/>
          <w:color w:val="auto"/>
          <w:sz w:val="24"/>
          <w:lang w:val="en-US" w:eastAsia="zh-Hans"/>
        </w:rPr>
        <w:t>688路</w:t>
      </w:r>
      <w:r>
        <w:rPr>
          <w:rFonts w:hint="eastAsia" w:ascii="宋体" w:hAnsi="宋体" w:eastAsia="宋体" w:cs="Arial"/>
          <w:color w:val="auto"/>
          <w:sz w:val="24"/>
          <w:lang w:eastAsia="zh-Hans"/>
        </w:rPr>
        <w:t>视频监控</w:t>
      </w:r>
      <w:r>
        <w:rPr>
          <w:rFonts w:hint="eastAsia" w:ascii="宋体" w:hAnsi="宋体" w:eastAsia="宋体" w:cs="Arial"/>
          <w:color w:val="auto"/>
          <w:sz w:val="24"/>
          <w:lang w:val="en-US" w:eastAsia="zh-CN"/>
        </w:rPr>
        <w:t>及</w:t>
      </w:r>
      <w:r>
        <w:rPr>
          <w:rFonts w:hint="eastAsia" w:ascii="宋体" w:hAnsi="宋体" w:cs="Arial"/>
          <w:color w:val="auto"/>
          <w:sz w:val="24"/>
        </w:rPr>
        <w:t>全部配套的图像和视频数据采集、处理服务。</w:t>
      </w:r>
      <w:bookmarkEnd w:id="4"/>
      <w:r>
        <w:rPr>
          <w:rFonts w:hint="eastAsia" w:ascii="宋体" w:hAnsi="宋体" w:cs="Arial"/>
          <w:color w:val="auto"/>
          <w:sz w:val="24"/>
          <w:lang w:val="en-US" w:eastAsia="zh-CN"/>
        </w:rPr>
        <w:t>提供</w:t>
      </w:r>
      <w:r>
        <w:rPr>
          <w:rFonts w:hint="eastAsia" w:ascii="宋体" w:hAnsi="宋体" w:cs="Arial"/>
          <w:color w:val="auto"/>
          <w:sz w:val="24"/>
        </w:rPr>
        <w:t>的视频监控存储不少于30天，人车抓拍图片的场景图、小图存储时间不少于1年。投标人应配置足够的视频存储、图片存储。</w:t>
      </w:r>
    </w:p>
    <w:p w14:paraId="17041E35">
      <w:pPr>
        <w:spacing w:line="360" w:lineRule="auto"/>
        <w:ind w:firstLine="480" w:firstLineChars="200"/>
        <w:rPr>
          <w:rFonts w:hint="eastAsia" w:ascii="宋体" w:hAnsi="宋体" w:cs="Arial"/>
          <w:color w:val="auto"/>
          <w:sz w:val="24"/>
          <w:lang w:eastAsia="zh-Hans"/>
        </w:rPr>
      </w:pPr>
      <w:r>
        <w:rPr>
          <w:rFonts w:hint="eastAsia" w:ascii="宋体" w:hAnsi="宋体" w:cs="Arial"/>
          <w:color w:val="auto"/>
          <w:sz w:val="24"/>
          <w:lang w:val="en-US" w:eastAsia="zh-CN"/>
        </w:rPr>
        <w:t>1.</w:t>
      </w:r>
      <w:r>
        <w:rPr>
          <w:rFonts w:hint="eastAsia" w:ascii="宋体" w:hAnsi="宋体" w:cs="Arial"/>
          <w:color w:val="auto"/>
          <w:sz w:val="24"/>
        </w:rPr>
        <w:t>服务期</w:t>
      </w:r>
      <w:r>
        <w:rPr>
          <w:rFonts w:hint="eastAsia" w:ascii="宋体" w:hAnsi="宋体" w:cs="Arial"/>
          <w:color w:val="auto"/>
          <w:sz w:val="24"/>
          <w:lang w:val="en-US" w:eastAsia="zh-CN"/>
        </w:rPr>
        <w:t>一</w:t>
      </w:r>
      <w:r>
        <w:rPr>
          <w:rFonts w:hint="eastAsia" w:ascii="宋体" w:hAnsi="宋体" w:cs="Arial"/>
          <w:color w:val="auto"/>
          <w:sz w:val="24"/>
          <w:lang w:eastAsia="zh-Hans"/>
        </w:rPr>
        <w:t>年，</w:t>
      </w:r>
      <w:r>
        <w:rPr>
          <w:rFonts w:hint="eastAsia" w:ascii="宋体" w:hAnsi="宋体" w:cs="Arial"/>
          <w:color w:val="auto"/>
          <w:sz w:val="24"/>
        </w:rPr>
        <w:t>本项目费用包含</w:t>
      </w:r>
      <w:r>
        <w:rPr>
          <w:rFonts w:hint="eastAsia" w:ascii="宋体" w:hAnsi="宋体" w:cs="Arial"/>
          <w:color w:val="auto"/>
          <w:sz w:val="24"/>
          <w:lang w:eastAsia="zh-Hans"/>
        </w:rPr>
        <w:t>但不仅限于前端设备</w:t>
      </w:r>
      <w:r>
        <w:rPr>
          <w:rFonts w:hint="eastAsia" w:ascii="宋体" w:hAnsi="宋体" w:cs="Arial"/>
          <w:color w:val="auto"/>
          <w:sz w:val="24"/>
        </w:rPr>
        <w:t>、设备运维</w:t>
      </w:r>
      <w:r>
        <w:rPr>
          <w:rFonts w:hint="eastAsia" w:ascii="宋体" w:hAnsi="宋体" w:cs="Arial"/>
          <w:color w:val="auto"/>
          <w:sz w:val="24"/>
          <w:lang w:eastAsia="zh-Hans"/>
        </w:rPr>
        <w:t>、电费、设备机柜租赁费、</w:t>
      </w:r>
      <w:r>
        <w:rPr>
          <w:rFonts w:hint="eastAsia" w:ascii="宋体" w:hAnsi="宋体" w:cs="Arial"/>
          <w:color w:val="auto"/>
          <w:sz w:val="24"/>
        </w:rPr>
        <w:t>存储</w:t>
      </w:r>
      <w:r>
        <w:rPr>
          <w:rFonts w:hint="eastAsia" w:ascii="宋体" w:hAnsi="宋体" w:cs="Arial"/>
          <w:color w:val="auto"/>
          <w:sz w:val="24"/>
          <w:lang w:eastAsia="zh-CN"/>
        </w:rPr>
        <w:t>、</w:t>
      </w:r>
      <w:r>
        <w:rPr>
          <w:rFonts w:hint="eastAsia" w:ascii="宋体" w:hAnsi="宋体" w:cs="Arial"/>
          <w:color w:val="auto"/>
          <w:sz w:val="24"/>
          <w:lang w:val="en-US" w:eastAsia="zh-CN"/>
        </w:rPr>
        <w:t>交换机</w:t>
      </w:r>
      <w:r>
        <w:rPr>
          <w:rFonts w:hint="eastAsia" w:ascii="宋体" w:hAnsi="宋体" w:cs="Arial"/>
          <w:color w:val="auto"/>
          <w:sz w:val="24"/>
        </w:rPr>
        <w:t>等所需的所有费用</w:t>
      </w:r>
      <w:r>
        <w:rPr>
          <w:rFonts w:hint="eastAsia" w:ascii="宋体" w:hAnsi="宋体" w:cs="Arial"/>
          <w:color w:val="auto"/>
          <w:sz w:val="24"/>
          <w:lang w:eastAsia="zh-Hans"/>
        </w:rPr>
        <w:t>，</w:t>
      </w:r>
      <w:r>
        <w:rPr>
          <w:rFonts w:hint="eastAsia" w:ascii="宋体" w:hAnsi="宋体" w:eastAsia="宋体" w:cs="宋体"/>
          <w:color w:val="auto"/>
          <w:sz w:val="24"/>
          <w:szCs w:val="24"/>
        </w:rPr>
        <w:t>投标报价为投标方所能承受的整个项目的最终一次性报价，如有漏项，视同已包含在其它项目中，合同报价不做调整。</w:t>
      </w:r>
      <w:r>
        <w:rPr>
          <w:rFonts w:hint="eastAsia" w:ascii="宋体" w:hAnsi="宋体" w:cs="Arial"/>
          <w:color w:val="auto"/>
          <w:sz w:val="24"/>
        </w:rPr>
        <w:t>投标人要</w:t>
      </w:r>
      <w:r>
        <w:rPr>
          <w:rFonts w:hint="eastAsia" w:ascii="宋体" w:hAnsi="宋体" w:cs="Arial"/>
          <w:color w:val="auto"/>
          <w:sz w:val="24"/>
          <w:lang w:eastAsia="zh-Hans"/>
        </w:rPr>
        <w:t>确保本</w:t>
      </w:r>
      <w:r>
        <w:rPr>
          <w:rFonts w:hint="eastAsia" w:ascii="宋体" w:hAnsi="宋体" w:cs="Arial"/>
          <w:color w:val="auto"/>
          <w:sz w:val="24"/>
        </w:rPr>
        <w:t>项目</w:t>
      </w:r>
      <w:r>
        <w:rPr>
          <w:rFonts w:hint="eastAsia" w:ascii="宋体" w:hAnsi="宋体" w:cs="Arial"/>
          <w:color w:val="auto"/>
          <w:sz w:val="24"/>
          <w:lang w:eastAsia="zh-Hans"/>
        </w:rPr>
        <w:t>所</w:t>
      </w:r>
      <w:r>
        <w:rPr>
          <w:rFonts w:hint="eastAsia" w:ascii="宋体" w:hAnsi="宋体" w:cs="Arial"/>
          <w:color w:val="auto"/>
          <w:sz w:val="24"/>
        </w:rPr>
        <w:t>建设的</w:t>
      </w:r>
      <w:r>
        <w:rPr>
          <w:rFonts w:hint="eastAsia" w:ascii="宋体" w:hAnsi="宋体" w:cs="Arial"/>
          <w:color w:val="auto"/>
          <w:sz w:val="24"/>
          <w:lang w:eastAsia="zh-Hans"/>
        </w:rPr>
        <w:t>视频监控</w:t>
      </w:r>
      <w:r>
        <w:rPr>
          <w:rFonts w:hint="eastAsia" w:ascii="宋体" w:hAnsi="宋体" w:cs="Arial"/>
          <w:color w:val="auto"/>
          <w:sz w:val="24"/>
          <w:lang w:val="en-US" w:eastAsia="zh-CN"/>
        </w:rPr>
        <w:t>接入</w:t>
      </w:r>
      <w:r>
        <w:rPr>
          <w:rFonts w:hint="eastAsia" w:ascii="宋体" w:hAnsi="宋体" w:cs="Arial"/>
          <w:color w:val="auto"/>
          <w:sz w:val="24"/>
          <w:lang w:eastAsia="zh-Hans"/>
        </w:rPr>
        <w:t>视频专网</w:t>
      </w:r>
      <w:r>
        <w:rPr>
          <w:rFonts w:hint="eastAsia" w:ascii="宋体" w:hAnsi="宋体" w:cs="Arial"/>
          <w:color w:val="auto"/>
          <w:sz w:val="24"/>
          <w:lang w:eastAsia="zh-CN"/>
        </w:rPr>
        <w:t>，</w:t>
      </w:r>
      <w:r>
        <w:rPr>
          <w:rFonts w:hint="eastAsia" w:ascii="宋体" w:hAnsi="宋体" w:cs="Arial"/>
          <w:color w:val="auto"/>
          <w:sz w:val="24"/>
          <w:lang w:val="en-US" w:eastAsia="zh-CN"/>
        </w:rPr>
        <w:t>在雪亮平台稳定运行</w:t>
      </w:r>
      <w:r>
        <w:rPr>
          <w:rFonts w:hint="eastAsia" w:ascii="宋体" w:hAnsi="宋体" w:cs="Arial"/>
          <w:color w:val="auto"/>
          <w:sz w:val="24"/>
        </w:rPr>
        <w:t>，</w:t>
      </w:r>
      <w:r>
        <w:rPr>
          <w:rFonts w:hint="eastAsia" w:ascii="宋体" w:hAnsi="宋体" w:cs="Arial"/>
          <w:color w:val="auto"/>
          <w:sz w:val="24"/>
          <w:lang w:val="en-US" w:eastAsia="zh-CN"/>
        </w:rPr>
        <w:t>含</w:t>
      </w:r>
      <w:r>
        <w:rPr>
          <w:rFonts w:hint="eastAsia" w:ascii="宋体" w:hAnsi="宋体" w:cs="Arial"/>
          <w:color w:val="auto"/>
          <w:sz w:val="24"/>
        </w:rPr>
        <w:t>人车抓拍功能的设备抓拍数据正常，抓拍效果良好</w:t>
      </w:r>
      <w:r>
        <w:rPr>
          <w:rFonts w:hint="eastAsia" w:ascii="宋体" w:hAnsi="宋体" w:cs="Arial"/>
          <w:color w:val="auto"/>
          <w:sz w:val="24"/>
          <w:lang w:eastAsia="zh-Hans"/>
        </w:rPr>
        <w:t>。</w:t>
      </w:r>
    </w:p>
    <w:p w14:paraId="051F01CA">
      <w:pPr>
        <w:spacing w:line="360" w:lineRule="auto"/>
        <w:ind w:firstLine="480" w:firstLineChars="200"/>
        <w:rPr>
          <w:rFonts w:hint="default" w:ascii="宋体" w:hAnsi="宋体" w:eastAsia="宋体" w:cs="Arial"/>
          <w:color w:val="auto"/>
          <w:sz w:val="24"/>
          <w:lang w:val="en-US" w:eastAsia="zh-CN"/>
        </w:rPr>
      </w:pPr>
      <w:r>
        <w:rPr>
          <w:rFonts w:hint="eastAsia" w:ascii="宋体" w:hAnsi="宋体" w:cs="宋体"/>
          <w:color w:val="auto"/>
          <w:sz w:val="24"/>
        </w:rPr>
        <w:t>▲</w:t>
      </w:r>
      <w:r>
        <w:rPr>
          <w:rFonts w:hint="eastAsia" w:ascii="宋体" w:hAnsi="宋体" w:cs="Arial"/>
          <w:color w:val="auto"/>
          <w:sz w:val="24"/>
          <w:lang w:val="en-US" w:eastAsia="zh-CN"/>
        </w:rPr>
        <w:t>2.</w:t>
      </w:r>
      <w:r>
        <w:rPr>
          <w:rFonts w:hint="eastAsia" w:ascii="宋体" w:hAnsi="宋体" w:cs="Arial"/>
          <w:color w:val="auto"/>
          <w:sz w:val="24"/>
        </w:rPr>
        <w:t>提供的</w:t>
      </w:r>
      <w:r>
        <w:rPr>
          <w:rFonts w:hint="eastAsia" w:ascii="宋体" w:hAnsi="宋体" w:cs="Arial"/>
          <w:color w:val="auto"/>
          <w:sz w:val="24"/>
          <w:lang w:val="en-US" w:eastAsia="zh-CN"/>
        </w:rPr>
        <w:t>相关</w:t>
      </w:r>
      <w:r>
        <w:rPr>
          <w:rFonts w:hint="eastAsia" w:ascii="宋体" w:hAnsi="宋体" w:cs="Arial"/>
          <w:color w:val="auto"/>
          <w:sz w:val="24"/>
          <w:lang w:eastAsia="zh-Hans"/>
        </w:rPr>
        <w:t>设备参数不低于以下要求：</w:t>
      </w:r>
    </w:p>
    <w:tbl>
      <w:tblPr>
        <w:tblStyle w:val="30"/>
        <w:tblW w:w="5000" w:type="pct"/>
        <w:tblInd w:w="0" w:type="dxa"/>
        <w:tblLayout w:type="fixed"/>
        <w:tblCellMar>
          <w:top w:w="0" w:type="dxa"/>
          <w:left w:w="0" w:type="dxa"/>
          <w:bottom w:w="0" w:type="dxa"/>
          <w:right w:w="0" w:type="dxa"/>
        </w:tblCellMar>
      </w:tblPr>
      <w:tblGrid>
        <w:gridCol w:w="1029"/>
        <w:gridCol w:w="1323"/>
        <w:gridCol w:w="5131"/>
        <w:gridCol w:w="790"/>
        <w:gridCol w:w="828"/>
      </w:tblGrid>
      <w:tr w14:paraId="58327866">
        <w:tblPrEx>
          <w:tblCellMar>
            <w:top w:w="0" w:type="dxa"/>
            <w:left w:w="0" w:type="dxa"/>
            <w:bottom w:w="0" w:type="dxa"/>
            <w:right w:w="0" w:type="dxa"/>
          </w:tblCellMar>
        </w:tblPrEx>
        <w:trPr>
          <w:trHeight w:val="130"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D6560">
            <w:pPr>
              <w:adjustRightInd w:val="0"/>
              <w:snapToGrid w:val="0"/>
              <w:spacing w:line="380" w:lineRule="exact"/>
              <w:ind w:firstLine="480" w:firstLineChars="200"/>
              <w:jc w:val="center"/>
              <w:rPr>
                <w:rFonts w:hint="eastAsia" w:ascii="宋体" w:hAnsi="宋体" w:cs="Arial"/>
                <w:color w:val="auto"/>
                <w:sz w:val="24"/>
                <w:lang w:eastAsia="zh-Hans"/>
              </w:rPr>
            </w:pPr>
            <w:r>
              <w:rPr>
                <w:rFonts w:hint="eastAsia" w:ascii="宋体" w:hAnsi="宋体" w:cs="Arial"/>
                <w:color w:val="auto"/>
                <w:sz w:val="24"/>
              </w:rPr>
              <w:t>2024年东阳市公安局视频监控服务项目</w:t>
            </w:r>
          </w:p>
        </w:tc>
      </w:tr>
      <w:tr w14:paraId="5CF758CD">
        <w:tblPrEx>
          <w:tblCellMar>
            <w:top w:w="0" w:type="dxa"/>
            <w:left w:w="0" w:type="dxa"/>
            <w:bottom w:w="0" w:type="dxa"/>
            <w:right w:w="0" w:type="dxa"/>
          </w:tblCellMar>
        </w:tblPrEx>
        <w:trPr>
          <w:trHeight w:val="346" w:hRule="atLeast"/>
        </w:trPr>
        <w:tc>
          <w:tcPr>
            <w:tcW w:w="56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8368C">
            <w:pPr>
              <w:adjustRightInd w:val="0"/>
              <w:snapToGrid w:val="0"/>
              <w:spacing w:line="380" w:lineRule="exact"/>
              <w:jc w:val="center"/>
              <w:rPr>
                <w:rFonts w:hint="eastAsia" w:ascii="宋体" w:hAnsi="宋体" w:cs="Arial"/>
                <w:color w:val="auto"/>
                <w:sz w:val="24"/>
                <w:lang w:eastAsia="zh-Hans"/>
              </w:rPr>
            </w:pPr>
            <w:r>
              <w:rPr>
                <w:rFonts w:hint="eastAsia" w:ascii="宋体" w:hAnsi="宋体" w:cs="Arial"/>
                <w:color w:val="auto"/>
                <w:sz w:val="24"/>
              </w:rPr>
              <w:t>序号</w:t>
            </w:r>
          </w:p>
        </w:tc>
        <w:tc>
          <w:tcPr>
            <w:tcW w:w="7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36F47">
            <w:pPr>
              <w:adjustRightInd w:val="0"/>
              <w:snapToGrid w:val="0"/>
              <w:spacing w:line="380" w:lineRule="exact"/>
              <w:jc w:val="center"/>
              <w:rPr>
                <w:rFonts w:hint="eastAsia" w:ascii="宋体" w:hAnsi="宋体" w:cs="Arial"/>
                <w:color w:val="auto"/>
                <w:sz w:val="24"/>
                <w:lang w:eastAsia="zh-Hans"/>
              </w:rPr>
            </w:pPr>
            <w:r>
              <w:rPr>
                <w:rFonts w:hint="eastAsia" w:ascii="宋体" w:hAnsi="宋体" w:cs="Arial"/>
                <w:color w:val="auto"/>
                <w:sz w:val="24"/>
              </w:rPr>
              <w:t>设备类型</w:t>
            </w:r>
          </w:p>
        </w:tc>
        <w:tc>
          <w:tcPr>
            <w:tcW w:w="281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6C557">
            <w:pPr>
              <w:adjustRightInd w:val="0"/>
              <w:snapToGrid w:val="0"/>
              <w:spacing w:line="380" w:lineRule="exact"/>
              <w:jc w:val="center"/>
              <w:rPr>
                <w:rFonts w:hint="eastAsia" w:ascii="宋体" w:hAnsi="宋体" w:cs="Arial"/>
                <w:color w:val="auto"/>
                <w:sz w:val="24"/>
                <w:lang w:eastAsia="zh-Hans"/>
              </w:rPr>
            </w:pPr>
            <w:r>
              <w:rPr>
                <w:rFonts w:hint="eastAsia" w:ascii="宋体" w:hAnsi="宋体" w:cs="Arial"/>
                <w:color w:val="auto"/>
                <w:sz w:val="24"/>
              </w:rPr>
              <w:t>参数</w:t>
            </w:r>
          </w:p>
        </w:tc>
        <w:tc>
          <w:tcPr>
            <w:tcW w:w="43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3A218">
            <w:pPr>
              <w:adjustRightInd w:val="0"/>
              <w:snapToGrid w:val="0"/>
              <w:spacing w:line="380" w:lineRule="exact"/>
              <w:jc w:val="center"/>
              <w:rPr>
                <w:rFonts w:hint="eastAsia" w:ascii="宋体" w:hAnsi="宋体" w:cs="Arial"/>
                <w:color w:val="auto"/>
                <w:sz w:val="24"/>
                <w:lang w:eastAsia="zh-Hans"/>
              </w:rPr>
            </w:pPr>
            <w:r>
              <w:rPr>
                <w:rFonts w:hint="eastAsia" w:ascii="宋体" w:hAnsi="宋体" w:cs="Arial"/>
                <w:color w:val="auto"/>
                <w:sz w:val="24"/>
              </w:rPr>
              <w:t>单位</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40460">
            <w:pPr>
              <w:adjustRightInd w:val="0"/>
              <w:snapToGrid w:val="0"/>
              <w:spacing w:line="380" w:lineRule="exact"/>
              <w:jc w:val="center"/>
              <w:rPr>
                <w:rFonts w:hint="eastAsia" w:ascii="宋体" w:hAnsi="宋体" w:cs="Arial"/>
                <w:color w:val="auto"/>
                <w:sz w:val="24"/>
                <w:lang w:eastAsia="zh-Hans"/>
              </w:rPr>
            </w:pPr>
            <w:r>
              <w:rPr>
                <w:rFonts w:hint="eastAsia" w:ascii="宋体" w:hAnsi="宋体" w:cs="Arial"/>
                <w:color w:val="auto"/>
                <w:sz w:val="24"/>
              </w:rPr>
              <w:t>数量</w:t>
            </w:r>
          </w:p>
        </w:tc>
      </w:tr>
      <w:tr w14:paraId="6A2D0A90">
        <w:tblPrEx>
          <w:tblCellMar>
            <w:top w:w="0" w:type="dxa"/>
            <w:left w:w="0" w:type="dxa"/>
            <w:bottom w:w="0" w:type="dxa"/>
            <w:right w:w="0" w:type="dxa"/>
          </w:tblCellMar>
        </w:tblPrEx>
        <w:trPr>
          <w:trHeight w:val="312"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68701">
            <w:pPr>
              <w:adjustRightInd w:val="0"/>
              <w:snapToGrid w:val="0"/>
              <w:spacing w:line="380" w:lineRule="exact"/>
              <w:jc w:val="center"/>
              <w:rPr>
                <w:rFonts w:hint="eastAsia" w:ascii="宋体" w:hAnsi="宋体" w:cs="Arial"/>
                <w:color w:val="auto"/>
                <w:sz w:val="24"/>
                <w:lang w:eastAsia="zh-Hans"/>
              </w:rPr>
            </w:pPr>
          </w:p>
        </w:tc>
        <w:tc>
          <w:tcPr>
            <w:tcW w:w="7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7E57F">
            <w:pPr>
              <w:adjustRightInd w:val="0"/>
              <w:snapToGrid w:val="0"/>
              <w:spacing w:line="380" w:lineRule="exact"/>
              <w:jc w:val="center"/>
              <w:rPr>
                <w:rFonts w:hint="eastAsia" w:ascii="宋体" w:hAnsi="宋体" w:cs="Arial"/>
                <w:color w:val="auto"/>
                <w:sz w:val="24"/>
                <w:lang w:eastAsia="zh-Hans"/>
              </w:rPr>
            </w:pPr>
          </w:p>
        </w:tc>
        <w:tc>
          <w:tcPr>
            <w:tcW w:w="281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0C7EB">
            <w:pPr>
              <w:adjustRightInd w:val="0"/>
              <w:snapToGrid w:val="0"/>
              <w:spacing w:line="380" w:lineRule="exact"/>
              <w:jc w:val="center"/>
              <w:rPr>
                <w:rFonts w:hint="eastAsia" w:ascii="宋体" w:hAnsi="宋体" w:cs="Arial"/>
                <w:color w:val="auto"/>
                <w:sz w:val="24"/>
                <w:lang w:eastAsia="zh-Hans"/>
              </w:rPr>
            </w:pPr>
          </w:p>
        </w:tc>
        <w:tc>
          <w:tcPr>
            <w:tcW w:w="43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5FA0C">
            <w:pPr>
              <w:adjustRightInd w:val="0"/>
              <w:snapToGrid w:val="0"/>
              <w:spacing w:line="380" w:lineRule="exact"/>
              <w:jc w:val="center"/>
              <w:rPr>
                <w:rFonts w:hint="eastAsia" w:ascii="宋体" w:hAnsi="宋体" w:cs="Arial"/>
                <w:color w:val="auto"/>
                <w:sz w:val="24"/>
                <w:lang w:eastAsia="zh-Hans"/>
              </w:rPr>
            </w:pP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827FF">
            <w:pPr>
              <w:adjustRightInd w:val="0"/>
              <w:snapToGrid w:val="0"/>
              <w:spacing w:line="380" w:lineRule="exact"/>
              <w:jc w:val="center"/>
              <w:rPr>
                <w:rFonts w:hint="eastAsia" w:ascii="宋体" w:hAnsi="宋体" w:cs="Arial"/>
                <w:color w:val="auto"/>
                <w:sz w:val="24"/>
                <w:lang w:eastAsia="zh-Hans"/>
              </w:rPr>
            </w:pPr>
          </w:p>
        </w:tc>
      </w:tr>
      <w:tr w14:paraId="6FA5446D">
        <w:tblPrEx>
          <w:tblCellMar>
            <w:top w:w="0" w:type="dxa"/>
            <w:left w:w="0" w:type="dxa"/>
            <w:bottom w:w="0" w:type="dxa"/>
            <w:right w:w="0" w:type="dxa"/>
          </w:tblCellMar>
        </w:tblPrEx>
        <w:trPr>
          <w:trHeight w:val="3296" w:hRule="atLeast"/>
        </w:trPr>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A7458">
            <w:pPr>
              <w:adjustRightInd w:val="0"/>
              <w:snapToGrid w:val="0"/>
              <w:spacing w:line="380" w:lineRule="exact"/>
              <w:jc w:val="center"/>
              <w:rPr>
                <w:rFonts w:hint="eastAsia" w:ascii="宋体" w:hAnsi="宋体" w:cs="Arial"/>
                <w:color w:val="auto"/>
                <w:sz w:val="24"/>
                <w:lang w:eastAsia="zh-Hans"/>
              </w:rPr>
            </w:pPr>
            <w:r>
              <w:rPr>
                <w:rFonts w:hint="eastAsia" w:ascii="宋体" w:hAnsi="宋体" w:cs="Arial"/>
                <w:color w:val="auto"/>
                <w:sz w:val="24"/>
              </w:rPr>
              <w:t>1</w:t>
            </w:r>
          </w:p>
        </w:tc>
        <w:tc>
          <w:tcPr>
            <w:tcW w:w="7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9D31F">
            <w:pPr>
              <w:adjustRightInd w:val="0"/>
              <w:snapToGrid w:val="0"/>
              <w:spacing w:line="380" w:lineRule="exact"/>
              <w:jc w:val="center"/>
              <w:rPr>
                <w:rFonts w:hint="eastAsia" w:ascii="宋体" w:hAnsi="宋体" w:cs="Arial"/>
                <w:color w:val="auto"/>
                <w:sz w:val="24"/>
                <w:lang w:eastAsia="zh-Hans"/>
              </w:rPr>
            </w:pPr>
            <w:r>
              <w:rPr>
                <w:rFonts w:hint="eastAsia" w:ascii="宋体" w:hAnsi="宋体" w:cs="Arial"/>
                <w:color w:val="auto"/>
                <w:sz w:val="24"/>
              </w:rPr>
              <w:t>交通违停抓拍球</w:t>
            </w:r>
          </w:p>
        </w:tc>
        <w:tc>
          <w:tcPr>
            <w:tcW w:w="28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1F4DF">
            <w:pPr>
              <w:adjustRightInd w:val="0"/>
              <w:snapToGrid w:val="0"/>
              <w:spacing w:line="380" w:lineRule="exact"/>
              <w:rPr>
                <w:rFonts w:hint="eastAsia" w:ascii="宋体" w:hAnsi="宋体" w:cs="Arial"/>
                <w:color w:val="auto"/>
                <w:sz w:val="24"/>
              </w:rPr>
            </w:pPr>
            <w:r>
              <w:rPr>
                <w:rFonts w:hint="eastAsia" w:ascii="宋体" w:hAnsi="宋体" w:cs="Arial"/>
                <w:color w:val="auto"/>
                <w:sz w:val="24"/>
              </w:rPr>
              <w:t>1.传感器类型：≥1/1.8英寸CMOS；</w:t>
            </w:r>
          </w:p>
          <w:p w14:paraId="4D7D73DF">
            <w:pPr>
              <w:adjustRightInd w:val="0"/>
              <w:snapToGrid w:val="0"/>
              <w:spacing w:line="380" w:lineRule="exact"/>
              <w:rPr>
                <w:rFonts w:hint="eastAsia" w:ascii="宋体" w:hAnsi="宋体" w:cs="Arial"/>
                <w:color w:val="auto"/>
                <w:sz w:val="24"/>
                <w:lang w:eastAsia="zh-Hans"/>
              </w:rPr>
            </w:pPr>
            <w:r>
              <w:rPr>
                <w:rFonts w:hint="eastAsia" w:ascii="宋体" w:hAnsi="宋体" w:cs="Arial"/>
                <w:color w:val="auto"/>
                <w:sz w:val="24"/>
              </w:rPr>
              <w:t>2.像素：≥400万像素；</w:t>
            </w:r>
            <w:r>
              <w:rPr>
                <w:rFonts w:hint="eastAsia" w:ascii="宋体" w:hAnsi="宋体" w:cs="Arial"/>
                <w:color w:val="auto"/>
                <w:sz w:val="24"/>
              </w:rPr>
              <w:br w:type="textWrapping"/>
            </w:r>
            <w:r>
              <w:rPr>
                <w:rFonts w:hint="eastAsia" w:ascii="宋体" w:hAnsi="宋体" w:cs="Arial"/>
                <w:color w:val="auto"/>
                <w:sz w:val="24"/>
              </w:rPr>
              <w:t>3.支持最低照度彩色0.0002Lux，黑白0.0001Lux；</w:t>
            </w:r>
            <w:r>
              <w:rPr>
                <w:rFonts w:hint="eastAsia" w:ascii="宋体" w:hAnsi="宋体" w:cs="Arial"/>
                <w:color w:val="auto"/>
                <w:sz w:val="24"/>
              </w:rPr>
              <w:br w:type="textWrapping"/>
            </w:r>
            <w:r>
              <w:rPr>
                <w:rFonts w:hint="eastAsia" w:ascii="宋体" w:hAnsi="宋体" w:cs="Arial"/>
                <w:color w:val="auto"/>
                <w:sz w:val="24"/>
              </w:rPr>
              <w:t>4.支持焦距范围不小于6-192mm，32倍光学；</w:t>
            </w:r>
            <w:r>
              <w:rPr>
                <w:rFonts w:hint="eastAsia" w:ascii="宋体" w:hAnsi="宋体" w:cs="Arial"/>
                <w:color w:val="auto"/>
                <w:sz w:val="24"/>
              </w:rPr>
              <w:br w:type="textWrapping"/>
            </w:r>
            <w:r>
              <w:rPr>
                <w:rFonts w:hint="eastAsia" w:ascii="宋体" w:hAnsi="宋体" w:cs="Arial"/>
                <w:color w:val="auto"/>
                <w:sz w:val="24"/>
              </w:rPr>
              <w:t>5.红外距离不小于550米；</w:t>
            </w:r>
            <w:r>
              <w:rPr>
                <w:rFonts w:hint="eastAsia" w:ascii="宋体" w:hAnsi="宋体" w:cs="Arial"/>
                <w:color w:val="auto"/>
                <w:sz w:val="24"/>
              </w:rPr>
              <w:br w:type="textWrapping"/>
            </w:r>
            <w:r>
              <w:rPr>
                <w:rFonts w:hint="eastAsia" w:ascii="宋体" w:hAnsi="宋体" w:cs="Arial"/>
                <w:color w:val="auto"/>
                <w:sz w:val="24"/>
              </w:rPr>
              <w:t>6.内置GPU芯片，支持深度学习算法，有效提升检测准确率；</w:t>
            </w:r>
            <w:r>
              <w:rPr>
                <w:rFonts w:hint="eastAsia" w:ascii="宋体" w:hAnsi="宋体" w:cs="Arial"/>
                <w:color w:val="auto"/>
                <w:sz w:val="24"/>
              </w:rPr>
              <w:br w:type="textWrapping"/>
            </w:r>
            <w:r>
              <w:rPr>
                <w:rFonts w:hint="eastAsia" w:ascii="宋体" w:hAnsi="宋体" w:cs="Arial"/>
                <w:color w:val="auto"/>
                <w:sz w:val="24"/>
              </w:rPr>
              <w:t>7.水平旋转范围为360°连续旋转，垂直旋转范围为-20°~90°。</w:t>
            </w:r>
          </w:p>
        </w:tc>
        <w:tc>
          <w:tcPr>
            <w:tcW w:w="4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3E6F5">
            <w:pPr>
              <w:adjustRightInd w:val="0"/>
              <w:snapToGrid w:val="0"/>
              <w:spacing w:line="380" w:lineRule="exact"/>
              <w:jc w:val="center"/>
              <w:rPr>
                <w:rFonts w:hint="eastAsia" w:ascii="宋体" w:hAnsi="宋体" w:cs="Arial"/>
                <w:color w:val="auto"/>
                <w:sz w:val="24"/>
                <w:lang w:eastAsia="zh-Hans"/>
              </w:rPr>
            </w:pPr>
            <w:r>
              <w:rPr>
                <w:rFonts w:hint="eastAsia" w:ascii="宋体" w:hAnsi="宋体" w:cs="Arial"/>
                <w:color w:val="auto"/>
                <w:sz w:val="24"/>
              </w:rPr>
              <w:t>台</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1EA11">
            <w:pPr>
              <w:adjustRightInd w:val="0"/>
              <w:snapToGrid w:val="0"/>
              <w:spacing w:line="380" w:lineRule="exact"/>
              <w:jc w:val="center"/>
              <w:rPr>
                <w:rFonts w:hint="eastAsia" w:ascii="宋体" w:hAnsi="宋体" w:cs="Arial"/>
                <w:color w:val="auto"/>
                <w:sz w:val="24"/>
                <w:lang w:eastAsia="zh-Hans"/>
              </w:rPr>
            </w:pPr>
            <w:r>
              <w:rPr>
                <w:rFonts w:hint="eastAsia" w:ascii="宋体" w:hAnsi="宋体" w:cs="Arial"/>
                <w:color w:val="auto"/>
                <w:sz w:val="24"/>
              </w:rPr>
              <w:t>20</w:t>
            </w:r>
          </w:p>
        </w:tc>
      </w:tr>
      <w:tr w14:paraId="05C3F1D5">
        <w:tblPrEx>
          <w:tblCellMar>
            <w:top w:w="0" w:type="dxa"/>
            <w:left w:w="0" w:type="dxa"/>
            <w:bottom w:w="0" w:type="dxa"/>
            <w:right w:w="0" w:type="dxa"/>
          </w:tblCellMar>
        </w:tblPrEx>
        <w:trPr>
          <w:trHeight w:val="400" w:hRule="atLeast"/>
        </w:trPr>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DE606">
            <w:pPr>
              <w:adjustRightInd w:val="0"/>
              <w:snapToGrid w:val="0"/>
              <w:spacing w:line="380" w:lineRule="exact"/>
              <w:ind w:firstLine="480" w:firstLineChars="200"/>
              <w:rPr>
                <w:rFonts w:hint="eastAsia" w:ascii="宋体" w:hAnsi="宋体" w:cs="Arial"/>
                <w:color w:val="auto"/>
                <w:sz w:val="24"/>
                <w:lang w:eastAsia="zh-Hans"/>
              </w:rPr>
            </w:pPr>
            <w:r>
              <w:rPr>
                <w:rFonts w:hint="eastAsia" w:ascii="宋体" w:hAnsi="宋体" w:cs="Arial"/>
                <w:color w:val="auto"/>
                <w:sz w:val="24"/>
              </w:rPr>
              <w:t>2</w:t>
            </w:r>
          </w:p>
        </w:tc>
        <w:tc>
          <w:tcPr>
            <w:tcW w:w="7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04130">
            <w:pPr>
              <w:adjustRightInd w:val="0"/>
              <w:snapToGrid w:val="0"/>
              <w:spacing w:line="380" w:lineRule="exact"/>
              <w:rPr>
                <w:rFonts w:hint="eastAsia" w:ascii="宋体" w:hAnsi="宋体" w:cs="Arial"/>
                <w:color w:val="auto"/>
                <w:sz w:val="24"/>
                <w:lang w:eastAsia="zh-Hans"/>
              </w:rPr>
            </w:pPr>
            <w:r>
              <w:rPr>
                <w:rFonts w:hint="eastAsia" w:ascii="宋体" w:hAnsi="宋体" w:cs="Arial"/>
                <w:color w:val="auto"/>
                <w:sz w:val="24"/>
              </w:rPr>
              <w:t>AR全景摄像机</w:t>
            </w:r>
          </w:p>
        </w:tc>
        <w:tc>
          <w:tcPr>
            <w:tcW w:w="28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B38F7">
            <w:pPr>
              <w:adjustRightInd w:val="0"/>
              <w:snapToGrid w:val="0"/>
              <w:spacing w:line="380" w:lineRule="exact"/>
              <w:rPr>
                <w:rFonts w:hint="eastAsia" w:ascii="宋体" w:hAnsi="宋体" w:cs="Arial"/>
                <w:color w:val="auto"/>
                <w:sz w:val="24"/>
                <w:lang w:eastAsia="zh-Hans"/>
              </w:rPr>
            </w:pPr>
            <w:r>
              <w:rPr>
                <w:rFonts w:hint="eastAsia" w:ascii="宋体" w:hAnsi="宋体" w:cs="Arial"/>
                <w:color w:val="auto"/>
                <w:sz w:val="24"/>
              </w:rPr>
              <w:t>1.传感器类型：全景通道6个≥1/1.8英寸CMOS，细节通道1个≥1/1.8英寸CMOS；</w:t>
            </w:r>
            <w:r>
              <w:rPr>
                <w:rFonts w:hint="eastAsia" w:ascii="宋体" w:hAnsi="宋体" w:cs="Arial"/>
                <w:color w:val="auto"/>
                <w:sz w:val="24"/>
              </w:rPr>
              <w:br w:type="textWrapping"/>
            </w:r>
            <w:r>
              <w:rPr>
                <w:rFonts w:hint="eastAsia" w:ascii="宋体" w:hAnsi="宋体" w:cs="Arial"/>
                <w:color w:val="auto"/>
                <w:sz w:val="24"/>
              </w:rPr>
              <w:t>2.像素：主视频图像≥2560×1440@25fps，辅视频图像≥8160×2400@30fps；</w:t>
            </w:r>
            <w:r>
              <w:rPr>
                <w:rFonts w:hint="eastAsia" w:ascii="宋体" w:hAnsi="宋体" w:cs="Arial"/>
                <w:color w:val="auto"/>
                <w:sz w:val="24"/>
              </w:rPr>
              <w:br w:type="textWrapping"/>
            </w:r>
            <w:r>
              <w:rPr>
                <w:rFonts w:hint="eastAsia" w:ascii="宋体" w:hAnsi="宋体" w:cs="Arial"/>
                <w:color w:val="auto"/>
                <w:sz w:val="24"/>
              </w:rPr>
              <w:t>3.支持最低照度彩色0.0003 lx，黑白0.0001 lx；</w:t>
            </w:r>
            <w:r>
              <w:rPr>
                <w:rFonts w:hint="eastAsia" w:ascii="宋体" w:hAnsi="宋体" w:cs="Arial"/>
                <w:color w:val="auto"/>
                <w:sz w:val="24"/>
              </w:rPr>
              <w:br w:type="textWrapping"/>
            </w:r>
            <w:r>
              <w:rPr>
                <w:rFonts w:hint="eastAsia" w:ascii="宋体" w:hAnsi="宋体" w:cs="Arial"/>
                <w:color w:val="auto"/>
                <w:sz w:val="24"/>
              </w:rPr>
              <w:t>4.支持焦距范围不小于6-240mm，40倍光学；</w:t>
            </w:r>
            <w:r>
              <w:rPr>
                <w:rFonts w:hint="eastAsia" w:ascii="宋体" w:hAnsi="宋体" w:cs="Arial"/>
                <w:color w:val="auto"/>
                <w:sz w:val="24"/>
              </w:rPr>
              <w:br w:type="textWrapping"/>
            </w:r>
            <w:r>
              <w:rPr>
                <w:rFonts w:hint="eastAsia" w:ascii="宋体" w:hAnsi="宋体" w:cs="Arial"/>
                <w:color w:val="auto"/>
                <w:sz w:val="24"/>
              </w:rPr>
              <w:t>5.红外夜视距离：支持识别距离550m外人体轮廓；</w:t>
            </w:r>
            <w:r>
              <w:rPr>
                <w:rFonts w:hint="eastAsia" w:ascii="宋体" w:hAnsi="宋体" w:cs="Arial"/>
                <w:color w:val="auto"/>
                <w:sz w:val="24"/>
              </w:rPr>
              <w:br w:type="textWrapping"/>
            </w:r>
            <w:r>
              <w:rPr>
                <w:rFonts w:hint="eastAsia" w:ascii="宋体" w:hAnsi="宋体" w:cs="Arial"/>
                <w:color w:val="auto"/>
                <w:sz w:val="24"/>
              </w:rPr>
              <w:t>6.内置GPU芯片，支持深度学习算法，有效提升检测准确率；</w:t>
            </w:r>
            <w:r>
              <w:rPr>
                <w:rFonts w:hint="eastAsia" w:ascii="宋体" w:hAnsi="宋体" w:cs="Arial"/>
                <w:color w:val="auto"/>
                <w:sz w:val="24"/>
              </w:rPr>
              <w:br w:type="textWrapping"/>
            </w:r>
            <w:r>
              <w:rPr>
                <w:rFonts w:hint="eastAsia" w:ascii="宋体" w:hAnsi="宋体" w:cs="Arial"/>
                <w:color w:val="auto"/>
                <w:sz w:val="24"/>
              </w:rPr>
              <w:t>7.支持AR视频标签添加，修改，删除和标注等系列管理功能，支持全景通道添加不少于800个标签，细节通道添加不少于400个标签；标签类型包括：警务站视频标签，建筑物视频标签，卡口视频标签，普通视频标签等；</w:t>
            </w:r>
            <w:r>
              <w:rPr>
                <w:rFonts w:hint="eastAsia" w:ascii="宋体" w:hAnsi="宋体" w:cs="Arial"/>
                <w:color w:val="auto"/>
                <w:sz w:val="24"/>
              </w:rPr>
              <w:br w:type="textWrapping"/>
            </w:r>
            <w:r>
              <w:rPr>
                <w:rFonts w:hint="eastAsia" w:ascii="宋体" w:hAnsi="宋体" w:cs="Arial"/>
                <w:color w:val="auto"/>
                <w:sz w:val="24"/>
              </w:rPr>
              <w:t>8.细节镜头支持水平旋转范围为360°连续旋转，垂直旋转范围为-20°~90°。</w:t>
            </w:r>
          </w:p>
        </w:tc>
        <w:tc>
          <w:tcPr>
            <w:tcW w:w="4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94A37">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台</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CCA87">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22</w:t>
            </w:r>
          </w:p>
        </w:tc>
      </w:tr>
      <w:tr w14:paraId="2635148D">
        <w:tblPrEx>
          <w:tblCellMar>
            <w:top w:w="0" w:type="dxa"/>
            <w:left w:w="0" w:type="dxa"/>
            <w:bottom w:w="0" w:type="dxa"/>
            <w:right w:w="0" w:type="dxa"/>
          </w:tblCellMar>
        </w:tblPrEx>
        <w:trPr>
          <w:trHeight w:val="470" w:hRule="atLeast"/>
        </w:trPr>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78CC6">
            <w:pPr>
              <w:adjustRightInd w:val="0"/>
              <w:snapToGrid w:val="0"/>
              <w:spacing w:line="380" w:lineRule="exact"/>
              <w:ind w:firstLine="480" w:firstLineChars="200"/>
              <w:rPr>
                <w:rFonts w:hint="eastAsia" w:ascii="宋体" w:hAnsi="宋体" w:cs="Arial"/>
                <w:color w:val="auto"/>
                <w:sz w:val="24"/>
                <w:lang w:eastAsia="zh-Hans"/>
              </w:rPr>
            </w:pPr>
            <w:r>
              <w:rPr>
                <w:rFonts w:hint="eastAsia" w:ascii="宋体" w:hAnsi="宋体" w:cs="Arial"/>
                <w:color w:val="auto"/>
                <w:sz w:val="24"/>
              </w:rPr>
              <w:t>3</w:t>
            </w:r>
          </w:p>
        </w:tc>
        <w:tc>
          <w:tcPr>
            <w:tcW w:w="7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1AE89">
            <w:pPr>
              <w:adjustRightInd w:val="0"/>
              <w:snapToGrid w:val="0"/>
              <w:spacing w:line="380" w:lineRule="exact"/>
              <w:rPr>
                <w:rFonts w:hint="eastAsia" w:ascii="宋体" w:hAnsi="宋体" w:cs="Arial"/>
                <w:color w:val="auto"/>
                <w:sz w:val="24"/>
                <w:lang w:eastAsia="zh-Hans"/>
              </w:rPr>
            </w:pPr>
            <w:r>
              <w:rPr>
                <w:rFonts w:hint="eastAsia" w:ascii="宋体" w:hAnsi="宋体" w:cs="Arial"/>
                <w:color w:val="auto"/>
                <w:sz w:val="24"/>
              </w:rPr>
              <w:t>变道抓拍设备</w:t>
            </w:r>
          </w:p>
        </w:tc>
        <w:tc>
          <w:tcPr>
            <w:tcW w:w="28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83C75">
            <w:pPr>
              <w:adjustRightInd w:val="0"/>
              <w:snapToGrid w:val="0"/>
              <w:spacing w:line="380" w:lineRule="exact"/>
              <w:rPr>
                <w:rFonts w:hint="eastAsia" w:ascii="宋体" w:hAnsi="宋体" w:cs="Arial"/>
                <w:color w:val="auto"/>
                <w:sz w:val="24"/>
                <w:lang w:eastAsia="zh-Hans"/>
              </w:rPr>
            </w:pPr>
            <w:r>
              <w:rPr>
                <w:rFonts w:hint="eastAsia" w:ascii="宋体" w:hAnsi="宋体" w:cs="Arial"/>
                <w:color w:val="auto"/>
                <w:sz w:val="24"/>
              </w:rPr>
              <w:t>1.传感器类型：1/1.8英寸CMOS；</w:t>
            </w:r>
            <w:r>
              <w:rPr>
                <w:rFonts w:hint="eastAsia" w:ascii="宋体" w:hAnsi="宋体" w:cs="Arial"/>
                <w:color w:val="auto"/>
                <w:sz w:val="24"/>
              </w:rPr>
              <w:br w:type="textWrapping"/>
            </w:r>
            <w:r>
              <w:rPr>
                <w:rFonts w:hint="eastAsia" w:ascii="宋体" w:hAnsi="宋体" w:cs="Arial"/>
                <w:color w:val="auto"/>
                <w:sz w:val="24"/>
              </w:rPr>
              <w:t>2.像素：400万，最大分辨率：2688 × 1520；</w:t>
            </w:r>
            <w:r>
              <w:rPr>
                <w:rFonts w:hint="eastAsia" w:ascii="宋体" w:hAnsi="宋体" w:cs="Arial"/>
                <w:color w:val="auto"/>
                <w:sz w:val="24"/>
              </w:rPr>
              <w:br w:type="textWrapping"/>
            </w:r>
            <w:r>
              <w:rPr>
                <w:rFonts w:hint="eastAsia" w:ascii="宋体" w:hAnsi="宋体" w:cs="Arial"/>
                <w:color w:val="auto"/>
                <w:sz w:val="24"/>
              </w:rPr>
              <w:t>3.最低照度: 彩色不大于0.0005</w:t>
            </w:r>
            <w:r>
              <w:rPr>
                <w:rFonts w:hint="eastAsia" w:ascii="宋体" w:hAnsi="宋体" w:cs="Arial"/>
                <w:color w:val="auto"/>
                <w:sz w:val="24"/>
                <w:lang w:val="en-US" w:eastAsia="zh-CN"/>
              </w:rPr>
              <w:t xml:space="preserve"> </w:t>
            </w:r>
            <w:r>
              <w:rPr>
                <w:rFonts w:hint="eastAsia" w:ascii="宋体" w:hAnsi="宋体" w:cs="Arial"/>
                <w:color w:val="auto"/>
                <w:sz w:val="24"/>
              </w:rPr>
              <w:t>lx，黑白不大于0.0001 lx；</w:t>
            </w:r>
            <w:r>
              <w:rPr>
                <w:rFonts w:hint="eastAsia" w:ascii="宋体" w:hAnsi="宋体" w:cs="Arial"/>
                <w:color w:val="auto"/>
                <w:sz w:val="24"/>
              </w:rPr>
              <w:br w:type="textWrapping"/>
            </w:r>
            <w:r>
              <w:rPr>
                <w:rFonts w:hint="eastAsia" w:ascii="宋体" w:hAnsi="宋体" w:cs="Arial"/>
                <w:color w:val="auto"/>
                <w:sz w:val="24"/>
              </w:rPr>
              <w:t>4.支持对违法变道行驶的车辆进行违法检测抓拍；可对缓慢行驶的车辆进行违法检测抓拍；可对行驶在车道内的车辆的停车行为进行违法检测抓拍；可对逆行的车辆进行违法检测抓拍</w:t>
            </w:r>
            <w:r>
              <w:rPr>
                <w:rFonts w:hint="eastAsia" w:ascii="宋体" w:hAnsi="宋体" w:cs="Arial"/>
                <w:color w:val="auto"/>
                <w:sz w:val="24"/>
                <w:lang w:eastAsia="zh-CN"/>
              </w:rPr>
              <w:t>。</w:t>
            </w:r>
          </w:p>
        </w:tc>
        <w:tc>
          <w:tcPr>
            <w:tcW w:w="4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48F86">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台</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E9842">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2</w:t>
            </w:r>
          </w:p>
        </w:tc>
      </w:tr>
      <w:tr w14:paraId="74F0A13D">
        <w:tblPrEx>
          <w:tblCellMar>
            <w:top w:w="0" w:type="dxa"/>
            <w:left w:w="0" w:type="dxa"/>
            <w:bottom w:w="0" w:type="dxa"/>
            <w:right w:w="0" w:type="dxa"/>
          </w:tblCellMar>
        </w:tblPrEx>
        <w:trPr>
          <w:trHeight w:val="2850" w:hRule="atLeast"/>
        </w:trPr>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E3D62">
            <w:pPr>
              <w:adjustRightInd w:val="0"/>
              <w:snapToGrid w:val="0"/>
              <w:spacing w:line="380" w:lineRule="exact"/>
              <w:ind w:firstLine="480" w:firstLineChars="200"/>
              <w:rPr>
                <w:rFonts w:hint="eastAsia" w:ascii="宋体" w:hAnsi="宋体" w:cs="Arial"/>
                <w:color w:val="auto"/>
                <w:sz w:val="24"/>
                <w:lang w:eastAsia="zh-Hans"/>
              </w:rPr>
            </w:pPr>
            <w:r>
              <w:rPr>
                <w:rFonts w:hint="eastAsia" w:ascii="宋体" w:hAnsi="宋体" w:cs="Arial"/>
                <w:color w:val="auto"/>
                <w:sz w:val="24"/>
              </w:rPr>
              <w:t>4</w:t>
            </w:r>
          </w:p>
        </w:tc>
        <w:tc>
          <w:tcPr>
            <w:tcW w:w="7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FE7A4">
            <w:pPr>
              <w:adjustRightInd w:val="0"/>
              <w:snapToGrid w:val="0"/>
              <w:spacing w:line="380" w:lineRule="exact"/>
              <w:rPr>
                <w:rFonts w:hint="eastAsia" w:ascii="宋体" w:hAnsi="宋体" w:cs="Arial"/>
                <w:color w:val="auto"/>
                <w:sz w:val="24"/>
                <w:lang w:eastAsia="zh-Hans"/>
              </w:rPr>
            </w:pPr>
            <w:r>
              <w:rPr>
                <w:rFonts w:hint="eastAsia" w:ascii="宋体" w:hAnsi="宋体" w:cs="Arial"/>
                <w:color w:val="auto"/>
                <w:sz w:val="24"/>
              </w:rPr>
              <w:t>人像抓拍摄像机</w:t>
            </w:r>
          </w:p>
        </w:tc>
        <w:tc>
          <w:tcPr>
            <w:tcW w:w="28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00351">
            <w:pPr>
              <w:adjustRightInd w:val="0"/>
              <w:snapToGrid w:val="0"/>
              <w:spacing w:line="380" w:lineRule="exact"/>
              <w:ind w:firstLine="0" w:firstLineChars="0"/>
              <w:rPr>
                <w:rFonts w:hint="eastAsia" w:ascii="宋体" w:hAnsi="宋体" w:cs="Arial"/>
                <w:color w:val="auto"/>
                <w:sz w:val="24"/>
                <w:lang w:eastAsia="zh-Hans"/>
              </w:rPr>
            </w:pPr>
            <w:r>
              <w:rPr>
                <w:rFonts w:hint="eastAsia" w:ascii="宋体" w:hAnsi="宋体" w:cs="Arial"/>
                <w:color w:val="auto"/>
                <w:sz w:val="24"/>
              </w:rPr>
              <w:t>1.传感器类型：1/1.8英寸CMOS；</w:t>
            </w:r>
            <w:r>
              <w:rPr>
                <w:rFonts w:hint="eastAsia" w:ascii="宋体" w:hAnsi="宋体" w:cs="Arial"/>
                <w:color w:val="auto"/>
                <w:sz w:val="24"/>
              </w:rPr>
              <w:br w:type="textWrapping"/>
            </w:r>
            <w:r>
              <w:rPr>
                <w:rFonts w:hint="eastAsia" w:ascii="宋体" w:hAnsi="宋体" w:cs="Arial"/>
                <w:color w:val="auto"/>
                <w:sz w:val="24"/>
              </w:rPr>
              <w:t>2.像素：400万，最大分辨率：2560 × 1440；</w:t>
            </w:r>
            <w:r>
              <w:rPr>
                <w:rFonts w:hint="eastAsia" w:ascii="宋体" w:hAnsi="宋体" w:cs="Arial"/>
                <w:color w:val="auto"/>
                <w:sz w:val="24"/>
              </w:rPr>
              <w:br w:type="textWrapping"/>
            </w:r>
            <w:r>
              <w:rPr>
                <w:rFonts w:hint="eastAsia" w:ascii="宋体" w:hAnsi="宋体" w:cs="Arial"/>
                <w:color w:val="auto"/>
                <w:sz w:val="24"/>
              </w:rPr>
              <w:t>3.内置GPU芯片，支持深度学习算法，有效提升检测准确率；</w:t>
            </w:r>
            <w:r>
              <w:rPr>
                <w:rFonts w:hint="eastAsia" w:ascii="宋体" w:hAnsi="宋体" w:cs="Arial"/>
                <w:color w:val="auto"/>
                <w:sz w:val="24"/>
              </w:rPr>
              <w:br w:type="textWrapping"/>
            </w:r>
            <w:r>
              <w:rPr>
                <w:rFonts w:hint="eastAsia" w:ascii="宋体" w:hAnsi="宋体" w:cs="Arial"/>
                <w:color w:val="auto"/>
                <w:sz w:val="24"/>
              </w:rPr>
              <w:t>4.最低照度: 彩色不大于0.0002 lx，黑白不大于0.0001 lx；</w:t>
            </w:r>
            <w:r>
              <w:rPr>
                <w:rFonts w:hint="eastAsia" w:ascii="宋体" w:hAnsi="宋体" w:cs="Arial"/>
                <w:color w:val="auto"/>
                <w:sz w:val="24"/>
              </w:rPr>
              <w:br w:type="textWrapping"/>
            </w:r>
            <w:r>
              <w:rPr>
                <w:rFonts w:hint="eastAsia" w:ascii="宋体" w:hAnsi="宋体" w:cs="Arial"/>
                <w:color w:val="auto"/>
                <w:sz w:val="24"/>
              </w:rPr>
              <w:t>5.支持人脸抓拍：单场景同时检出不少于30张人脸图片，并支持面部跟踪；支持检出两眼瞳距40像素点以上的人脸图片；</w:t>
            </w:r>
            <w:r>
              <w:rPr>
                <w:rFonts w:hint="eastAsia" w:ascii="宋体" w:hAnsi="宋体" w:cs="Arial"/>
                <w:color w:val="auto"/>
                <w:sz w:val="24"/>
              </w:rPr>
              <w:br w:type="textWrapping"/>
            </w:r>
            <w:r>
              <w:rPr>
                <w:rFonts w:hint="eastAsia" w:ascii="宋体" w:hAnsi="宋体" w:cs="Arial"/>
                <w:color w:val="auto"/>
                <w:sz w:val="24"/>
              </w:rPr>
              <w:t>6.支持IP67防尘防水等级。</w:t>
            </w:r>
          </w:p>
        </w:tc>
        <w:tc>
          <w:tcPr>
            <w:tcW w:w="4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A8D5F">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台</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6090C">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83</w:t>
            </w:r>
          </w:p>
        </w:tc>
      </w:tr>
      <w:tr w14:paraId="0C577E0A">
        <w:tblPrEx>
          <w:tblCellMar>
            <w:top w:w="0" w:type="dxa"/>
            <w:left w:w="0" w:type="dxa"/>
            <w:bottom w:w="0" w:type="dxa"/>
            <w:right w:w="0" w:type="dxa"/>
          </w:tblCellMar>
        </w:tblPrEx>
        <w:trPr>
          <w:trHeight w:val="350" w:hRule="atLeast"/>
        </w:trPr>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312CA">
            <w:pPr>
              <w:adjustRightInd w:val="0"/>
              <w:snapToGrid w:val="0"/>
              <w:spacing w:line="380" w:lineRule="exact"/>
              <w:ind w:firstLine="480" w:firstLineChars="200"/>
              <w:rPr>
                <w:rFonts w:hint="eastAsia" w:ascii="宋体" w:hAnsi="宋体" w:cs="Arial"/>
                <w:color w:val="auto"/>
                <w:sz w:val="24"/>
                <w:lang w:eastAsia="zh-Hans"/>
              </w:rPr>
            </w:pPr>
            <w:r>
              <w:rPr>
                <w:rFonts w:hint="eastAsia" w:ascii="宋体" w:hAnsi="宋体" w:cs="Arial"/>
                <w:color w:val="auto"/>
                <w:sz w:val="24"/>
              </w:rPr>
              <w:t>5</w:t>
            </w:r>
          </w:p>
        </w:tc>
        <w:tc>
          <w:tcPr>
            <w:tcW w:w="7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6FEE0">
            <w:pPr>
              <w:adjustRightInd w:val="0"/>
              <w:snapToGrid w:val="0"/>
              <w:spacing w:line="380" w:lineRule="exact"/>
              <w:rPr>
                <w:rFonts w:hint="eastAsia" w:ascii="宋体" w:hAnsi="宋体" w:cs="Arial"/>
                <w:color w:val="auto"/>
                <w:sz w:val="24"/>
                <w:lang w:eastAsia="zh-Hans"/>
              </w:rPr>
            </w:pPr>
            <w:r>
              <w:rPr>
                <w:rFonts w:hint="eastAsia" w:ascii="宋体" w:hAnsi="宋体" w:cs="Arial"/>
                <w:color w:val="auto"/>
                <w:sz w:val="24"/>
              </w:rPr>
              <w:t>高清智能球机</w:t>
            </w:r>
          </w:p>
        </w:tc>
        <w:tc>
          <w:tcPr>
            <w:tcW w:w="28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8DC78">
            <w:pPr>
              <w:adjustRightInd w:val="0"/>
              <w:snapToGrid w:val="0"/>
              <w:spacing w:line="380" w:lineRule="exact"/>
              <w:rPr>
                <w:rFonts w:hint="eastAsia" w:ascii="宋体" w:hAnsi="宋体" w:cs="Arial"/>
                <w:color w:val="auto"/>
                <w:sz w:val="24"/>
                <w:lang w:eastAsia="zh-Hans"/>
              </w:rPr>
            </w:pPr>
            <w:r>
              <w:rPr>
                <w:rFonts w:hint="eastAsia" w:ascii="宋体" w:hAnsi="宋体" w:cs="Arial"/>
                <w:color w:val="auto"/>
                <w:sz w:val="24"/>
              </w:rPr>
              <w:t>1.传感器类型：≥1/1.8英寸CMOS；</w:t>
            </w:r>
            <w:r>
              <w:rPr>
                <w:rFonts w:hint="eastAsia" w:ascii="宋体" w:hAnsi="宋体" w:cs="Arial"/>
                <w:color w:val="auto"/>
                <w:sz w:val="24"/>
              </w:rPr>
              <w:br w:type="textWrapping"/>
            </w:r>
            <w:r>
              <w:rPr>
                <w:rFonts w:hint="eastAsia" w:ascii="宋体" w:hAnsi="宋体" w:cs="Arial"/>
                <w:color w:val="auto"/>
                <w:sz w:val="24"/>
              </w:rPr>
              <w:t>2.像素：≥400万像素；</w:t>
            </w:r>
            <w:r>
              <w:rPr>
                <w:rFonts w:hint="eastAsia" w:ascii="宋体" w:hAnsi="宋体" w:cs="Arial"/>
                <w:color w:val="auto"/>
                <w:sz w:val="24"/>
              </w:rPr>
              <w:br w:type="textWrapping"/>
            </w:r>
            <w:r>
              <w:rPr>
                <w:rFonts w:hint="eastAsia" w:ascii="宋体" w:hAnsi="宋体" w:cs="Arial"/>
                <w:color w:val="auto"/>
                <w:sz w:val="24"/>
              </w:rPr>
              <w:t>3.支持最低照度彩色0.0003 lx，黑白0.0001 lx；</w:t>
            </w:r>
            <w:r>
              <w:rPr>
                <w:rFonts w:hint="eastAsia" w:ascii="宋体" w:hAnsi="宋体" w:cs="Arial"/>
                <w:color w:val="auto"/>
                <w:sz w:val="24"/>
              </w:rPr>
              <w:br w:type="textWrapping"/>
            </w:r>
            <w:r>
              <w:rPr>
                <w:rFonts w:hint="eastAsia" w:ascii="宋体" w:hAnsi="宋体" w:cs="Arial"/>
                <w:color w:val="auto"/>
                <w:sz w:val="24"/>
              </w:rPr>
              <w:t>4.支持焦距范围不小于6-192mm，32倍光学；</w:t>
            </w:r>
            <w:r>
              <w:rPr>
                <w:rFonts w:hint="eastAsia" w:ascii="宋体" w:hAnsi="宋体" w:cs="Arial"/>
                <w:color w:val="auto"/>
                <w:sz w:val="24"/>
              </w:rPr>
              <w:br w:type="textWrapping"/>
            </w:r>
            <w:r>
              <w:rPr>
                <w:rFonts w:hint="eastAsia" w:ascii="宋体" w:hAnsi="宋体" w:cs="Arial"/>
                <w:color w:val="auto"/>
                <w:sz w:val="24"/>
              </w:rPr>
              <w:t>5.内置GPU芯片，支持深度学习算法，有效提升检测准确率；</w:t>
            </w:r>
            <w:r>
              <w:rPr>
                <w:rFonts w:hint="eastAsia" w:ascii="宋体" w:hAnsi="宋体" w:cs="Arial"/>
                <w:color w:val="auto"/>
                <w:sz w:val="24"/>
              </w:rPr>
              <w:br w:type="textWrapping"/>
            </w:r>
            <w:r>
              <w:rPr>
                <w:rFonts w:hint="eastAsia" w:ascii="宋体" w:hAnsi="宋体" w:cs="Arial"/>
                <w:color w:val="auto"/>
                <w:sz w:val="24"/>
              </w:rPr>
              <w:t>6.水平旋转范围为360°连续旋转，垂直旋转范围为-20°~90°。</w:t>
            </w:r>
          </w:p>
        </w:tc>
        <w:tc>
          <w:tcPr>
            <w:tcW w:w="4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AD5FC">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台</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20446">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67</w:t>
            </w:r>
          </w:p>
        </w:tc>
      </w:tr>
      <w:tr w14:paraId="30256BAF">
        <w:tblPrEx>
          <w:tblCellMar>
            <w:top w:w="0" w:type="dxa"/>
            <w:left w:w="0" w:type="dxa"/>
            <w:bottom w:w="0" w:type="dxa"/>
            <w:right w:w="0" w:type="dxa"/>
          </w:tblCellMar>
        </w:tblPrEx>
        <w:trPr>
          <w:trHeight w:val="90" w:hRule="atLeast"/>
        </w:trPr>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1CF43">
            <w:pPr>
              <w:adjustRightInd w:val="0"/>
              <w:snapToGrid w:val="0"/>
              <w:spacing w:line="380" w:lineRule="exact"/>
              <w:ind w:firstLine="480" w:firstLineChars="200"/>
              <w:rPr>
                <w:rFonts w:hint="eastAsia" w:ascii="宋体" w:hAnsi="宋体" w:cs="Arial"/>
                <w:color w:val="auto"/>
                <w:sz w:val="24"/>
                <w:lang w:eastAsia="zh-Hans"/>
              </w:rPr>
            </w:pPr>
            <w:r>
              <w:rPr>
                <w:rFonts w:hint="eastAsia" w:ascii="宋体" w:hAnsi="宋体" w:cs="Arial"/>
                <w:color w:val="auto"/>
                <w:sz w:val="24"/>
              </w:rPr>
              <w:t>6</w:t>
            </w:r>
          </w:p>
        </w:tc>
        <w:tc>
          <w:tcPr>
            <w:tcW w:w="7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D6696">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2"/>
                <w:sz w:val="18"/>
                <w:szCs w:val="18"/>
                <w:u w:val="none"/>
                <w:lang w:val="en-US" w:eastAsia="zh-Hans" w:bidi="ar-SA"/>
              </w:rPr>
            </w:pPr>
            <w:r>
              <w:rPr>
                <w:rFonts w:hint="eastAsia" w:ascii="宋体" w:hAnsi="宋体" w:eastAsia="宋体" w:cs="Arial"/>
                <w:i w:val="0"/>
                <w:color w:val="auto"/>
                <w:kern w:val="2"/>
                <w:sz w:val="24"/>
                <w:szCs w:val="24"/>
                <w:u w:val="none"/>
                <w:lang w:val="en-US" w:eastAsia="zh-CN" w:bidi="ar"/>
              </w:rPr>
              <w:t>筒型高清智能摄像机</w:t>
            </w:r>
          </w:p>
        </w:tc>
        <w:tc>
          <w:tcPr>
            <w:tcW w:w="28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5F34C">
            <w:pPr>
              <w:adjustRightInd w:val="0"/>
              <w:snapToGrid w:val="0"/>
              <w:spacing w:line="380" w:lineRule="exact"/>
              <w:rPr>
                <w:rFonts w:hint="eastAsia" w:ascii="宋体" w:hAnsi="宋体" w:cs="Arial"/>
                <w:color w:val="auto"/>
                <w:sz w:val="24"/>
                <w:lang w:eastAsia="zh-Hans"/>
              </w:rPr>
            </w:pPr>
            <w:r>
              <w:rPr>
                <w:rFonts w:hint="eastAsia" w:ascii="宋体" w:hAnsi="宋体" w:cs="Arial"/>
                <w:color w:val="auto"/>
                <w:sz w:val="24"/>
              </w:rPr>
              <w:t>1.传感器类型：1/1.8英寸CMOS；</w:t>
            </w:r>
            <w:r>
              <w:rPr>
                <w:rFonts w:hint="eastAsia" w:ascii="宋体" w:hAnsi="宋体" w:cs="Arial"/>
                <w:color w:val="auto"/>
                <w:sz w:val="24"/>
              </w:rPr>
              <w:br w:type="textWrapping"/>
            </w:r>
            <w:r>
              <w:rPr>
                <w:rFonts w:hint="eastAsia" w:ascii="宋体" w:hAnsi="宋体" w:cs="Arial"/>
                <w:color w:val="auto"/>
                <w:sz w:val="24"/>
              </w:rPr>
              <w:t>2.像素：400万；</w:t>
            </w:r>
            <w:r>
              <w:rPr>
                <w:rFonts w:hint="eastAsia" w:ascii="宋体" w:hAnsi="宋体" w:cs="Arial"/>
                <w:color w:val="auto"/>
                <w:sz w:val="24"/>
              </w:rPr>
              <w:br w:type="textWrapping"/>
            </w:r>
            <w:r>
              <w:rPr>
                <w:rFonts w:hint="eastAsia" w:ascii="宋体" w:hAnsi="宋体" w:cs="Arial"/>
                <w:color w:val="auto"/>
                <w:sz w:val="24"/>
              </w:rPr>
              <w:t>3.最大分辨率：2560 × 1440；</w:t>
            </w:r>
            <w:r>
              <w:rPr>
                <w:rFonts w:hint="eastAsia" w:ascii="宋体" w:hAnsi="宋体" w:cs="Arial"/>
                <w:color w:val="auto"/>
                <w:sz w:val="24"/>
              </w:rPr>
              <w:br w:type="textWrapping"/>
            </w:r>
            <w:r>
              <w:rPr>
                <w:rFonts w:hint="eastAsia" w:ascii="宋体" w:hAnsi="宋体" w:cs="Arial"/>
                <w:color w:val="auto"/>
                <w:sz w:val="24"/>
              </w:rPr>
              <w:t>4.最低照度: 彩色：0.0004 Lux，0 Lux with Light；</w:t>
            </w:r>
            <w:r>
              <w:rPr>
                <w:rFonts w:hint="eastAsia" w:ascii="宋体" w:hAnsi="宋体" w:cs="Arial"/>
                <w:color w:val="auto"/>
                <w:sz w:val="24"/>
              </w:rPr>
              <w:br w:type="textWrapping"/>
            </w:r>
            <w:r>
              <w:rPr>
                <w:rFonts w:hint="eastAsia" w:ascii="宋体" w:hAnsi="宋体" w:cs="Arial"/>
                <w:color w:val="auto"/>
                <w:sz w:val="24"/>
              </w:rPr>
              <w:t>5.支持全彩，白天或夜晚均可输出彩色视频图像；</w:t>
            </w:r>
            <w:r>
              <w:rPr>
                <w:rFonts w:hint="eastAsia" w:ascii="宋体" w:hAnsi="宋体" w:cs="Arial"/>
                <w:color w:val="auto"/>
                <w:sz w:val="24"/>
              </w:rPr>
              <w:br w:type="textWrapping"/>
            </w:r>
            <w:r>
              <w:rPr>
                <w:rFonts w:hint="eastAsia" w:ascii="宋体" w:hAnsi="宋体" w:cs="Arial"/>
                <w:color w:val="auto"/>
                <w:sz w:val="24"/>
              </w:rPr>
              <w:t>6.支持IP67防尘防水等级。</w:t>
            </w:r>
          </w:p>
        </w:tc>
        <w:tc>
          <w:tcPr>
            <w:tcW w:w="4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71A21">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台</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35AC5">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6</w:t>
            </w:r>
          </w:p>
        </w:tc>
      </w:tr>
      <w:tr w14:paraId="15DE3F6C">
        <w:tblPrEx>
          <w:tblCellMar>
            <w:top w:w="0" w:type="dxa"/>
            <w:left w:w="0" w:type="dxa"/>
            <w:bottom w:w="0" w:type="dxa"/>
            <w:right w:w="0" w:type="dxa"/>
          </w:tblCellMar>
        </w:tblPrEx>
        <w:trPr>
          <w:trHeight w:val="2850" w:hRule="atLeast"/>
        </w:trPr>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7A986">
            <w:pPr>
              <w:adjustRightInd w:val="0"/>
              <w:snapToGrid w:val="0"/>
              <w:spacing w:line="380" w:lineRule="exact"/>
              <w:ind w:firstLine="480" w:firstLineChars="200"/>
              <w:rPr>
                <w:rFonts w:hint="eastAsia" w:ascii="宋体" w:hAnsi="宋体" w:cs="Arial"/>
                <w:color w:val="auto"/>
                <w:sz w:val="24"/>
                <w:lang w:eastAsia="zh-Hans"/>
              </w:rPr>
            </w:pPr>
            <w:r>
              <w:rPr>
                <w:rFonts w:hint="eastAsia" w:ascii="宋体" w:hAnsi="宋体" w:cs="Arial"/>
                <w:color w:val="auto"/>
                <w:sz w:val="24"/>
              </w:rPr>
              <w:t>7</w:t>
            </w:r>
          </w:p>
        </w:tc>
        <w:tc>
          <w:tcPr>
            <w:tcW w:w="7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69019">
            <w:pPr>
              <w:adjustRightInd w:val="0"/>
              <w:snapToGrid w:val="0"/>
              <w:spacing w:line="380" w:lineRule="exact"/>
              <w:rPr>
                <w:rFonts w:hint="eastAsia" w:ascii="宋体" w:hAnsi="宋体" w:cs="Arial"/>
                <w:color w:val="auto"/>
                <w:sz w:val="24"/>
                <w:lang w:eastAsia="zh-Hans"/>
              </w:rPr>
            </w:pPr>
            <w:r>
              <w:rPr>
                <w:rFonts w:hint="eastAsia" w:ascii="宋体" w:hAnsi="宋体" w:cs="Arial"/>
                <w:color w:val="auto"/>
                <w:sz w:val="24"/>
              </w:rPr>
              <w:t>双通道人脸摄像机</w:t>
            </w:r>
          </w:p>
        </w:tc>
        <w:tc>
          <w:tcPr>
            <w:tcW w:w="28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5BE5F">
            <w:pPr>
              <w:widowControl/>
              <w:adjustRightInd w:val="0"/>
              <w:snapToGrid w:val="0"/>
              <w:spacing w:line="380" w:lineRule="exact"/>
              <w:jc w:val="left"/>
              <w:rPr>
                <w:rFonts w:hint="eastAsia" w:ascii="宋体" w:hAnsi="宋体" w:eastAsia="宋体" w:cs="Arial"/>
                <w:color w:val="auto"/>
                <w:sz w:val="24"/>
                <w:lang w:eastAsia="zh-CN"/>
              </w:rPr>
            </w:pPr>
            <w:r>
              <w:rPr>
                <w:rFonts w:hint="default" w:ascii="宋体" w:hAnsi="宋体" w:eastAsia="宋体" w:cs="Arial"/>
                <w:color w:val="auto"/>
                <w:sz w:val="24"/>
              </w:rPr>
              <w:t>1.传感器类型：通道一≥1/1.8英寸CMOS，通道二≥1/2.7英寸CMOS；</w:t>
            </w:r>
            <w:r>
              <w:rPr>
                <w:rFonts w:hint="default" w:ascii="宋体" w:hAnsi="宋体" w:eastAsia="宋体" w:cs="Arial"/>
                <w:color w:val="auto"/>
                <w:sz w:val="24"/>
              </w:rPr>
              <w:br w:type="textWrapping"/>
            </w:r>
            <w:r>
              <w:rPr>
                <w:rFonts w:hint="default" w:ascii="宋体" w:hAnsi="宋体" w:eastAsia="宋体" w:cs="Arial"/>
                <w:color w:val="auto"/>
                <w:sz w:val="24"/>
              </w:rPr>
              <w:t>2.双通道，通道一像素≥400W，通道二≥200W；</w:t>
            </w:r>
            <w:r>
              <w:rPr>
                <w:rFonts w:hint="default" w:ascii="宋体" w:hAnsi="宋体" w:eastAsia="宋体" w:cs="Arial"/>
                <w:color w:val="auto"/>
                <w:sz w:val="24"/>
              </w:rPr>
              <w:br w:type="textWrapping"/>
            </w:r>
            <w:r>
              <w:rPr>
                <w:rFonts w:hint="default" w:ascii="宋体" w:hAnsi="宋体" w:eastAsia="宋体" w:cs="Arial"/>
                <w:color w:val="auto"/>
                <w:sz w:val="24"/>
              </w:rPr>
              <w:t>3.最低照度彩色不大于0.0002 lx，黑白不大于0.0001 lx</w:t>
            </w:r>
            <w:r>
              <w:rPr>
                <w:rFonts w:hint="default" w:ascii="宋体" w:hAnsi="宋体" w:eastAsia="宋体" w:cs="Arial"/>
                <w:color w:val="auto"/>
                <w:sz w:val="24"/>
                <w:lang w:eastAsia="zh-CN"/>
              </w:rPr>
              <w:t>；</w:t>
            </w:r>
            <w:r>
              <w:rPr>
                <w:rFonts w:hint="default" w:ascii="宋体" w:hAnsi="宋体" w:eastAsia="宋体" w:cs="Arial"/>
                <w:color w:val="auto"/>
                <w:sz w:val="24"/>
              </w:rPr>
              <w:br w:type="textWrapping"/>
            </w:r>
            <w:r>
              <w:rPr>
                <w:rFonts w:hint="default" w:ascii="宋体" w:hAnsi="宋体" w:eastAsia="宋体" w:cs="Arial"/>
                <w:color w:val="auto"/>
                <w:sz w:val="24"/>
              </w:rPr>
              <w:t>4.内置至少4颗混合补光灯，每颗灯由红外灯、白光灯组成，在开启白光灯或混合补光灯时，可输出彩色视频图像</w:t>
            </w:r>
            <w:r>
              <w:rPr>
                <w:rFonts w:hint="default" w:ascii="宋体" w:hAnsi="宋体" w:eastAsia="宋体" w:cs="Arial"/>
                <w:color w:val="auto"/>
                <w:sz w:val="24"/>
                <w:lang w:eastAsia="zh-CN"/>
              </w:rPr>
              <w:t>；</w:t>
            </w:r>
            <w:r>
              <w:rPr>
                <w:rFonts w:hint="default" w:ascii="宋体" w:hAnsi="宋体" w:eastAsia="宋体" w:cs="Arial"/>
                <w:color w:val="auto"/>
                <w:sz w:val="24"/>
              </w:rPr>
              <w:br w:type="textWrapping"/>
            </w:r>
            <w:r>
              <w:rPr>
                <w:rFonts w:hint="default" w:ascii="宋体" w:hAnsi="宋体" w:eastAsia="宋体" w:cs="Arial"/>
                <w:color w:val="auto"/>
                <w:sz w:val="24"/>
              </w:rPr>
              <w:t>5.支持检出两眼瞳距20像素点以上的人脸图片</w:t>
            </w:r>
            <w:r>
              <w:rPr>
                <w:rFonts w:hint="default" w:ascii="宋体" w:hAnsi="宋体" w:eastAsia="宋体" w:cs="Arial"/>
                <w:color w:val="auto"/>
                <w:sz w:val="24"/>
                <w:lang w:eastAsia="zh-CN"/>
              </w:rPr>
              <w:t>。</w:t>
            </w:r>
          </w:p>
          <w:p w14:paraId="0AFB7688">
            <w:pPr>
              <w:widowControl/>
              <w:adjustRightInd w:val="0"/>
              <w:snapToGrid w:val="0"/>
              <w:spacing w:line="380" w:lineRule="exact"/>
              <w:jc w:val="left"/>
              <w:rPr>
                <w:rFonts w:hint="eastAsia" w:ascii="宋体" w:hAnsi="宋体" w:eastAsia="宋体" w:cs="Arial"/>
                <w:color w:val="auto"/>
                <w:sz w:val="24"/>
                <w:szCs w:val="24"/>
              </w:rPr>
            </w:pPr>
            <w:r>
              <w:rPr>
                <w:rFonts w:hint="eastAsia" w:ascii="宋体" w:hAnsi="宋体" w:eastAsia="宋体" w:cs="Arial"/>
                <w:color w:val="auto"/>
                <w:sz w:val="24"/>
                <w:szCs w:val="24"/>
                <w:lang w:val="en-US" w:eastAsia="zh-CN"/>
              </w:rPr>
              <w:t>6.</w:t>
            </w:r>
            <w:r>
              <w:rPr>
                <w:rFonts w:hint="eastAsia" w:ascii="宋体" w:hAnsi="宋体" w:eastAsia="宋体" w:cs="Arial"/>
                <w:color w:val="auto"/>
                <w:sz w:val="24"/>
                <w:szCs w:val="24"/>
              </w:rPr>
              <w:t>支持检测区域内不低于150个移动目标（机动车、非机动车及行人）检测、框选跟踪、筛选、抓拍，可将人脸人体、车辆与车牌关联显示。（公安部检验报告证明）</w:t>
            </w:r>
          </w:p>
          <w:p w14:paraId="13A726EB">
            <w:pPr>
              <w:widowControl/>
              <w:adjustRightInd w:val="0"/>
              <w:snapToGrid w:val="0"/>
              <w:spacing w:line="380" w:lineRule="exact"/>
              <w:jc w:val="left"/>
              <w:rPr>
                <w:rFonts w:hint="eastAsia" w:ascii="宋体" w:hAnsi="宋体" w:eastAsia="宋体" w:cs="Arial"/>
                <w:color w:val="auto"/>
                <w:sz w:val="24"/>
                <w:szCs w:val="24"/>
              </w:rPr>
            </w:pPr>
            <w:r>
              <w:rPr>
                <w:rFonts w:hint="eastAsia" w:ascii="宋体" w:hAnsi="宋体" w:eastAsia="宋体" w:cs="Arial"/>
                <w:color w:val="auto"/>
                <w:sz w:val="24"/>
                <w:szCs w:val="24"/>
                <w:lang w:val="en-US" w:eastAsia="zh-CN"/>
              </w:rPr>
              <w:t>7.</w:t>
            </w:r>
            <w:r>
              <w:rPr>
                <w:rFonts w:hint="eastAsia" w:ascii="宋体" w:hAnsi="宋体" w:eastAsia="宋体" w:cs="Arial"/>
                <w:color w:val="auto"/>
                <w:sz w:val="24"/>
                <w:szCs w:val="24"/>
              </w:rPr>
              <w:t>支持对镜头前盖玻璃加热，去除玻璃上的冰状和水状附着物。（公安部检验报告证明）</w:t>
            </w:r>
          </w:p>
          <w:p w14:paraId="3E6640F4">
            <w:pPr>
              <w:widowControl/>
              <w:adjustRightInd w:val="0"/>
              <w:snapToGrid w:val="0"/>
              <w:spacing w:line="380" w:lineRule="exact"/>
              <w:rPr>
                <w:rFonts w:hint="eastAsia" w:ascii="Times New Roman" w:hAnsi="Times New Roman" w:eastAsia="宋体" w:cs="Times New Roman"/>
                <w:color w:val="auto"/>
                <w:sz w:val="21"/>
                <w:lang w:eastAsia="zh-CN"/>
              </w:rPr>
            </w:pPr>
            <w:r>
              <w:rPr>
                <w:rFonts w:hint="eastAsia" w:ascii="宋体" w:hAnsi="宋体" w:eastAsia="宋体" w:cs="Arial"/>
                <w:color w:val="auto"/>
                <w:sz w:val="24"/>
                <w:szCs w:val="24"/>
                <w:lang w:val="en-US" w:eastAsia="zh-CN"/>
              </w:rPr>
              <w:t>8.</w:t>
            </w:r>
            <w:r>
              <w:rPr>
                <w:rFonts w:hint="eastAsia" w:ascii="宋体" w:hAnsi="宋体" w:eastAsia="宋体" w:cs="Arial"/>
                <w:color w:val="auto"/>
                <w:sz w:val="24"/>
                <w:szCs w:val="24"/>
              </w:rPr>
              <w:t>具有低温低气压适应性，可在不高于-45℃和气压70kPa环境下正常工作。（公安部检验报告证明）</w:t>
            </w:r>
            <w:r>
              <w:rPr>
                <w:rFonts w:hint="eastAsia" w:ascii="宋体" w:hAnsi="宋体" w:eastAsia="宋体" w:cs="Arial"/>
                <w:color w:val="auto"/>
                <w:sz w:val="24"/>
                <w:szCs w:val="24"/>
                <w:lang w:eastAsia="zh-CN"/>
              </w:rPr>
              <w:t>。</w:t>
            </w:r>
          </w:p>
        </w:tc>
        <w:tc>
          <w:tcPr>
            <w:tcW w:w="4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4E507">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台</w:t>
            </w:r>
          </w:p>
        </w:tc>
        <w:tc>
          <w:tcPr>
            <w:tcW w:w="4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97AA5">
            <w:pPr>
              <w:adjustRightInd w:val="0"/>
              <w:snapToGrid w:val="0"/>
              <w:spacing w:line="380" w:lineRule="exact"/>
              <w:jc w:val="center"/>
              <w:rPr>
                <w:rFonts w:hint="eastAsia" w:ascii="宋体" w:hAnsi="宋体" w:cs="Arial"/>
                <w:color w:val="auto"/>
                <w:sz w:val="24"/>
              </w:rPr>
            </w:pPr>
            <w:r>
              <w:rPr>
                <w:rFonts w:hint="eastAsia" w:ascii="宋体" w:hAnsi="宋体" w:cs="Arial"/>
                <w:color w:val="auto"/>
                <w:sz w:val="24"/>
              </w:rPr>
              <w:t>488</w:t>
            </w:r>
          </w:p>
        </w:tc>
      </w:tr>
      <w:tr w14:paraId="0562D4F7">
        <w:tblPrEx>
          <w:tblCellMar>
            <w:top w:w="0" w:type="dxa"/>
            <w:left w:w="0" w:type="dxa"/>
            <w:bottom w:w="0" w:type="dxa"/>
            <w:right w:w="0" w:type="dxa"/>
          </w:tblCellMar>
        </w:tblPrEx>
        <w:trPr>
          <w:trHeight w:val="870" w:hRule="atLeast"/>
        </w:trPr>
        <w:tc>
          <w:tcPr>
            <w:tcW w:w="10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544CB">
            <w:pPr>
              <w:widowControl/>
              <w:adjustRightInd w:val="0"/>
              <w:snapToGrid w:val="0"/>
              <w:spacing w:line="380" w:lineRule="exact"/>
              <w:jc w:val="center"/>
              <w:rPr>
                <w:rFonts w:hint="eastAsia" w:ascii="宋体" w:hAnsi="宋体" w:eastAsia="宋体" w:cs="Arial"/>
                <w:color w:val="auto"/>
                <w:sz w:val="24"/>
              </w:rPr>
            </w:pPr>
            <w:bookmarkStart w:id="5" w:name="_Toc111641079"/>
            <w:bookmarkStart w:id="6" w:name="_Toc111641084"/>
            <w:bookmarkStart w:id="7" w:name="_Toc388438208"/>
            <w:r>
              <w:rPr>
                <w:rFonts w:hint="eastAsia" w:ascii="宋体" w:hAnsi="宋体" w:eastAsia="宋体" w:cs="Arial"/>
                <w:b w:val="0"/>
                <w:color w:val="auto"/>
                <w:sz w:val="24"/>
              </w:rPr>
              <w:t>备注</w:t>
            </w:r>
          </w:p>
        </w:tc>
        <w:tc>
          <w:tcPr>
            <w:tcW w:w="807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D2A24">
            <w:pPr>
              <w:widowControl/>
              <w:adjustRightInd w:val="0"/>
              <w:snapToGrid w:val="0"/>
              <w:spacing w:line="380" w:lineRule="exact"/>
              <w:ind w:firstLine="0" w:firstLineChars="0"/>
              <w:jc w:val="left"/>
              <w:rPr>
                <w:rFonts w:hint="eastAsia" w:ascii="宋体" w:hAnsi="宋体" w:eastAsia="宋体" w:cs="Arial"/>
                <w:color w:val="auto"/>
                <w:sz w:val="24"/>
              </w:rPr>
            </w:pPr>
            <w:r>
              <w:rPr>
                <w:rFonts w:hint="eastAsia" w:ascii="宋体" w:hAnsi="宋体" w:eastAsia="宋体" w:cs="Arial"/>
                <w:b w:val="0"/>
                <w:color w:val="auto"/>
                <w:sz w:val="24"/>
                <w:lang w:eastAsia="zh-CN"/>
              </w:rPr>
              <w:t>以上参数是采购人根据租用系统整体需要进行配置的必要条件，不满足按无效标处理。</w:t>
            </w:r>
          </w:p>
        </w:tc>
      </w:tr>
    </w:tbl>
    <w:p w14:paraId="43836A77">
      <w:pPr>
        <w:spacing w:line="360" w:lineRule="auto"/>
        <w:ind w:firstLine="480" w:firstLineChars="200"/>
        <w:rPr>
          <w:rFonts w:hint="eastAsia" w:hAnsi="宋体" w:cs="Arial"/>
          <w:color w:val="auto"/>
          <w:sz w:val="24"/>
          <w:lang w:val="en-US" w:eastAsia="zh-CN"/>
        </w:rPr>
      </w:pPr>
      <w:r>
        <w:rPr>
          <w:rFonts w:hint="eastAsia" w:ascii="宋体" w:hAnsi="宋体" w:cs="Arial"/>
          <w:color w:val="auto"/>
          <w:sz w:val="24"/>
          <w:lang w:val="en-US" w:eastAsia="zh-CN"/>
        </w:rPr>
        <w:t>3.</w:t>
      </w:r>
      <w:r>
        <w:rPr>
          <w:rFonts w:hint="eastAsia" w:hAnsi="宋体" w:cs="Arial"/>
          <w:color w:val="auto"/>
          <w:sz w:val="24"/>
          <w:lang w:val="en-US" w:eastAsia="zh-CN"/>
        </w:rPr>
        <w:t>技术要求</w:t>
      </w:r>
    </w:p>
    <w:p w14:paraId="21845313">
      <w:pPr>
        <w:spacing w:line="360" w:lineRule="auto"/>
        <w:ind w:firstLine="480" w:firstLineChars="200"/>
        <w:rPr>
          <w:rFonts w:hint="eastAsia" w:ascii="宋体" w:hAnsi="宋体" w:eastAsia="宋体" w:cs="Arial"/>
          <w:color w:val="auto"/>
          <w:sz w:val="24"/>
        </w:rPr>
      </w:pPr>
      <w:r>
        <w:rPr>
          <w:rFonts w:hint="eastAsia" w:ascii="宋体" w:hAnsi="宋体" w:eastAsia="宋体" w:cs="Arial"/>
          <w:color w:val="auto"/>
          <w:sz w:val="24"/>
          <w:lang w:val="en-US" w:eastAsia="zh-CN"/>
        </w:rPr>
        <w:t>(</w:t>
      </w:r>
      <w:r>
        <w:rPr>
          <w:rFonts w:hint="eastAsia" w:ascii="宋体" w:hAnsi="宋体" w:eastAsia="宋体" w:cs="Arial"/>
          <w:color w:val="auto"/>
          <w:sz w:val="24"/>
        </w:rPr>
        <w:t>1</w:t>
      </w:r>
      <w:r>
        <w:rPr>
          <w:rFonts w:hint="eastAsia" w:ascii="宋体" w:hAnsi="宋体" w:eastAsia="宋体" w:cs="Arial"/>
          <w:color w:val="auto"/>
          <w:sz w:val="24"/>
          <w:lang w:val="en-US" w:eastAsia="zh-CN"/>
        </w:rPr>
        <w:t>)</w:t>
      </w:r>
      <w:r>
        <w:rPr>
          <w:rFonts w:hint="eastAsia" w:ascii="宋体" w:hAnsi="宋体" w:eastAsia="宋体" w:cs="Arial"/>
          <w:color w:val="auto"/>
          <w:sz w:val="24"/>
        </w:rPr>
        <w:t>网络接入要求</w:t>
      </w:r>
    </w:p>
    <w:p w14:paraId="30594826">
      <w:pPr>
        <w:spacing w:line="360" w:lineRule="auto"/>
        <w:ind w:firstLine="480" w:firstLineChars="200"/>
        <w:rPr>
          <w:rFonts w:hint="eastAsia" w:ascii="宋体" w:hAnsi="宋体" w:eastAsia="宋体" w:cs="Arial"/>
          <w:color w:val="auto"/>
          <w:sz w:val="24"/>
        </w:rPr>
      </w:pPr>
      <w:r>
        <w:rPr>
          <w:rFonts w:hint="eastAsia" w:ascii="宋体" w:hAnsi="宋体" w:eastAsia="宋体" w:cs="Arial"/>
          <w:color w:val="auto"/>
          <w:sz w:val="24"/>
        </w:rPr>
        <w:t>所有视频监控必须接入公安视频监控专网，专网应采用裸纤或波分等传输设备实现互联，不得依托城域网、采用VPN技术实现互联。视频监控前端接入线路满足数据传输需求，同时考虑到网络传输过程中的开销，至少提供20Mbps以上的接入带宽，且满足</w:t>
      </w:r>
      <w:r>
        <w:rPr>
          <w:rFonts w:hint="eastAsia" w:ascii="宋体" w:hAnsi="宋体" w:eastAsia="宋体" w:cs="Arial"/>
          <w:color w:val="auto"/>
          <w:sz w:val="24"/>
          <w:lang w:val="en-US" w:eastAsia="zh-CN"/>
        </w:rPr>
        <w:t>设备</w:t>
      </w:r>
      <w:r>
        <w:rPr>
          <w:rFonts w:hint="eastAsia" w:ascii="宋体" w:hAnsi="宋体" w:eastAsia="宋体" w:cs="Arial"/>
          <w:color w:val="auto"/>
          <w:sz w:val="24"/>
        </w:rPr>
        <w:t>实际传输需求，</w:t>
      </w:r>
      <w:r>
        <w:rPr>
          <w:rFonts w:hint="eastAsia" w:ascii="宋体" w:hAnsi="宋体" w:eastAsia="宋体" w:cs="Arial"/>
          <w:color w:val="auto"/>
          <w:sz w:val="24"/>
          <w:lang w:val="en-US" w:eastAsia="zh-CN"/>
        </w:rPr>
        <w:t>雪亮平台浏览</w:t>
      </w:r>
      <w:r>
        <w:rPr>
          <w:rFonts w:hint="eastAsia" w:ascii="宋体" w:hAnsi="宋体" w:eastAsia="宋体" w:cs="Arial"/>
          <w:color w:val="auto"/>
          <w:sz w:val="24"/>
        </w:rPr>
        <w:t>不卡顿。有卡顿现象应及时排，若因接入带宽引起，必须无条件升级带宽，不设上限。</w:t>
      </w:r>
    </w:p>
    <w:p w14:paraId="40D66BED">
      <w:pPr>
        <w:spacing w:line="360" w:lineRule="auto"/>
        <w:ind w:firstLine="480" w:firstLineChars="200"/>
        <w:rPr>
          <w:rFonts w:hint="eastAsia" w:ascii="宋体" w:hAnsi="宋体" w:eastAsia="宋体" w:cs="Arial"/>
          <w:color w:val="auto"/>
          <w:sz w:val="24"/>
          <w:highlight w:val="none"/>
        </w:rPr>
      </w:pPr>
      <w:r>
        <w:rPr>
          <w:rFonts w:hint="eastAsia" w:ascii="宋体" w:hAnsi="宋体" w:eastAsia="宋体" w:cs="Arial"/>
          <w:color w:val="auto"/>
          <w:sz w:val="24"/>
          <w:highlight w:val="none"/>
          <w:lang w:val="en-US" w:eastAsia="zh-CN"/>
        </w:rPr>
        <w:t>(2)</w:t>
      </w:r>
      <w:r>
        <w:rPr>
          <w:rFonts w:hint="eastAsia" w:ascii="宋体" w:hAnsi="宋体" w:eastAsia="宋体" w:cs="Arial"/>
          <w:color w:val="auto"/>
          <w:sz w:val="24"/>
          <w:highlight w:val="none"/>
        </w:rPr>
        <w:t>前端点位要求</w:t>
      </w:r>
    </w:p>
    <w:p w14:paraId="013A1C7F">
      <w:pPr>
        <w:spacing w:line="360" w:lineRule="auto"/>
        <w:ind w:firstLine="480" w:firstLineChars="200"/>
        <w:rPr>
          <w:rFonts w:hint="eastAsia" w:ascii="宋体" w:hAnsi="宋体" w:eastAsia="宋体" w:cs="Arial"/>
          <w:color w:val="auto"/>
          <w:sz w:val="24"/>
          <w:highlight w:val="none"/>
        </w:rPr>
      </w:pPr>
      <w:r>
        <w:rPr>
          <w:rFonts w:hint="eastAsia" w:ascii="宋体" w:hAnsi="宋体" w:eastAsia="宋体" w:cs="Arial"/>
          <w:color w:val="auto"/>
          <w:sz w:val="24"/>
          <w:highlight w:val="none"/>
        </w:rPr>
        <w:t>根据所需</w:t>
      </w:r>
      <w:r>
        <w:rPr>
          <w:rFonts w:hint="eastAsia" w:ascii="宋体" w:hAnsi="宋体" w:eastAsia="宋体" w:cs="Arial"/>
          <w:color w:val="auto"/>
          <w:sz w:val="24"/>
          <w:highlight w:val="none"/>
          <w:lang w:val="en-US" w:eastAsia="zh-CN"/>
        </w:rPr>
        <w:t>视频监控</w:t>
      </w:r>
      <w:r>
        <w:rPr>
          <w:rFonts w:hint="eastAsia" w:ascii="宋体" w:hAnsi="宋体" w:eastAsia="宋体" w:cs="Arial"/>
          <w:color w:val="auto"/>
          <w:sz w:val="24"/>
          <w:highlight w:val="none"/>
        </w:rPr>
        <w:t>的范围、角度、场景以及现场条件来选择摄像机的安装方法，</w:t>
      </w:r>
      <w:r>
        <w:rPr>
          <w:rFonts w:hint="eastAsia" w:ascii="宋体" w:hAnsi="宋体" w:eastAsia="宋体" w:cs="Arial"/>
          <w:color w:val="auto"/>
          <w:sz w:val="24"/>
          <w:highlight w:val="none"/>
          <w:lang w:val="en-US" w:eastAsia="zh-CN"/>
        </w:rPr>
        <w:t>可采用</w:t>
      </w:r>
      <w:r>
        <w:rPr>
          <w:rFonts w:hint="eastAsia" w:ascii="宋体" w:hAnsi="宋体" w:eastAsia="宋体" w:cs="Arial"/>
          <w:b w:val="0"/>
          <w:color w:val="auto"/>
          <w:sz w:val="24"/>
          <w:szCs w:val="24"/>
        </w:rPr>
        <w:t>立杆安装、抱箍安装、壁挂安装以及吊杆安装等方式</w:t>
      </w:r>
      <w:r>
        <w:rPr>
          <w:rFonts w:hint="eastAsia" w:ascii="宋体" w:hAnsi="宋体" w:eastAsia="宋体" w:cs="Arial"/>
          <w:b w:val="0"/>
          <w:color w:val="auto"/>
          <w:sz w:val="24"/>
          <w:szCs w:val="24"/>
          <w:lang w:eastAsia="zh-CN"/>
        </w:rPr>
        <w:t>。</w:t>
      </w:r>
      <w:r>
        <w:rPr>
          <w:rFonts w:hint="eastAsia" w:ascii="宋体" w:hAnsi="宋体" w:eastAsia="宋体" w:cs="Arial"/>
          <w:color w:val="auto"/>
          <w:sz w:val="24"/>
          <w:highlight w:val="none"/>
        </w:rPr>
        <w:t>立杆应有较高强度，抗台风、防摄像机抖动、防攀爬、防腐。立杆基础规格按不同的杆体进行分别设计。</w:t>
      </w:r>
    </w:p>
    <w:p w14:paraId="37B3DA33">
      <w:pPr>
        <w:spacing w:line="360" w:lineRule="auto"/>
        <w:ind w:firstLine="480" w:firstLineChars="200"/>
        <w:rPr>
          <w:rFonts w:hint="eastAsia" w:ascii="宋体" w:hAnsi="宋体" w:eastAsia="宋体" w:cs="Arial"/>
          <w:color w:val="auto"/>
          <w:sz w:val="24"/>
          <w:highlight w:val="none"/>
        </w:rPr>
      </w:pPr>
      <w:r>
        <w:rPr>
          <w:rFonts w:hint="eastAsia" w:ascii="宋体" w:hAnsi="宋体" w:eastAsia="宋体" w:cs="Arial"/>
          <w:color w:val="auto"/>
          <w:sz w:val="24"/>
          <w:highlight w:val="none"/>
          <w:lang w:val="en-US" w:eastAsia="zh-CN"/>
        </w:rPr>
        <w:t>(3)</w:t>
      </w:r>
      <w:r>
        <w:rPr>
          <w:rFonts w:hint="eastAsia" w:ascii="宋体" w:hAnsi="宋体" w:eastAsia="宋体" w:cs="Arial"/>
          <w:color w:val="auto"/>
          <w:sz w:val="24"/>
          <w:lang w:val="en-US" w:eastAsia="zh-CN"/>
        </w:rPr>
        <w:t>视频监控</w:t>
      </w:r>
      <w:r>
        <w:rPr>
          <w:rFonts w:hint="eastAsia" w:ascii="宋体" w:hAnsi="宋体" w:eastAsia="宋体" w:cs="Arial"/>
          <w:color w:val="auto"/>
          <w:sz w:val="24"/>
          <w:highlight w:val="none"/>
        </w:rPr>
        <w:t xml:space="preserve">杆选型 </w:t>
      </w:r>
    </w:p>
    <w:p w14:paraId="4CD3D880">
      <w:pPr>
        <w:spacing w:line="360" w:lineRule="auto"/>
        <w:ind w:firstLine="480" w:firstLineChars="200"/>
        <w:rPr>
          <w:rFonts w:hint="eastAsia" w:ascii="宋体" w:hAnsi="宋体" w:eastAsia="宋体" w:cs="Arial"/>
          <w:color w:val="auto"/>
          <w:sz w:val="24"/>
          <w:highlight w:val="none"/>
        </w:rPr>
      </w:pPr>
      <w:r>
        <w:rPr>
          <w:rFonts w:hint="eastAsia" w:ascii="宋体" w:hAnsi="宋体" w:eastAsia="宋体" w:cs="Arial"/>
          <w:color w:val="auto"/>
          <w:sz w:val="24"/>
          <w:highlight w:val="none"/>
        </w:rPr>
        <w:t>监控前端设备安装时应根据监控要求及现场实际环境，选择适当规格的监控</w:t>
      </w:r>
      <w:r>
        <w:rPr>
          <w:rFonts w:hint="eastAsia" w:ascii="宋体" w:hAnsi="宋体" w:eastAsia="宋体" w:cs="Arial"/>
          <w:color w:val="auto"/>
          <w:sz w:val="24"/>
          <w:highlight w:val="none"/>
          <w:lang w:val="en-US" w:eastAsia="zh-CN"/>
        </w:rPr>
        <w:t>进行立杆</w:t>
      </w:r>
      <w:r>
        <w:rPr>
          <w:rFonts w:hint="eastAsia" w:ascii="宋体" w:hAnsi="宋体" w:eastAsia="宋体" w:cs="Arial"/>
          <w:color w:val="auto"/>
          <w:sz w:val="24"/>
          <w:highlight w:val="none"/>
        </w:rPr>
        <w:t>杆，接地电阻≦10Ω。</w:t>
      </w:r>
    </w:p>
    <w:p w14:paraId="334753AD">
      <w:pPr>
        <w:spacing w:line="360" w:lineRule="auto"/>
        <w:ind w:firstLine="480" w:firstLineChars="200"/>
        <w:rPr>
          <w:rFonts w:hint="eastAsia" w:ascii="宋体" w:hAnsi="宋体" w:eastAsia="宋体" w:cs="Arial"/>
          <w:color w:val="auto"/>
          <w:sz w:val="24"/>
          <w:highlight w:val="none"/>
        </w:rPr>
      </w:pPr>
      <w:r>
        <w:rPr>
          <w:rFonts w:hint="eastAsia" w:ascii="宋体" w:hAnsi="宋体" w:eastAsia="宋体" w:cs="Arial"/>
          <w:color w:val="auto"/>
          <w:sz w:val="24"/>
          <w:highlight w:val="none"/>
          <w:lang w:val="en-US" w:eastAsia="zh-CN"/>
        </w:rPr>
        <w:t>(4)</w:t>
      </w:r>
      <w:r>
        <w:rPr>
          <w:rFonts w:hint="eastAsia" w:ascii="宋体" w:hAnsi="宋体" w:eastAsia="宋体" w:cs="Arial"/>
          <w:color w:val="auto"/>
          <w:sz w:val="24"/>
          <w:highlight w:val="none"/>
        </w:rPr>
        <w:t>监控室外机箱要求</w:t>
      </w:r>
    </w:p>
    <w:p w14:paraId="4DB310AA">
      <w:pPr>
        <w:spacing w:line="360" w:lineRule="auto"/>
        <w:ind w:firstLine="480" w:firstLineChars="200"/>
        <w:rPr>
          <w:rFonts w:hint="eastAsia" w:ascii="宋体" w:hAnsi="宋体" w:eastAsia="宋体" w:cs="Arial"/>
          <w:color w:val="auto"/>
          <w:sz w:val="24"/>
          <w:highlight w:val="none"/>
        </w:rPr>
      </w:pPr>
      <w:r>
        <w:rPr>
          <w:rFonts w:hint="eastAsia" w:ascii="宋体" w:hAnsi="宋体" w:eastAsia="宋体" w:cs="Arial"/>
          <w:color w:val="auto"/>
          <w:sz w:val="24"/>
          <w:highlight w:val="none"/>
        </w:rPr>
        <w:t>电源、光终端设备、防雷器等前端辅助设备都应安装在设备箱内，内部安装架的设计充分考虑设备的安装位置，同时具有防雨、防尘、防高温、防盗等功能。</w:t>
      </w:r>
    </w:p>
    <w:p w14:paraId="410C0F0E">
      <w:pPr>
        <w:spacing w:line="360" w:lineRule="auto"/>
        <w:ind w:firstLine="480" w:firstLineChars="200"/>
        <w:rPr>
          <w:rFonts w:hint="eastAsia" w:ascii="宋体" w:hAnsi="宋体" w:eastAsia="宋体" w:cs="Arial"/>
          <w:color w:val="auto"/>
          <w:sz w:val="24"/>
          <w:highlight w:val="none"/>
        </w:rPr>
      </w:pPr>
      <w:r>
        <w:rPr>
          <w:rFonts w:hint="eastAsia" w:ascii="宋体" w:hAnsi="宋体" w:eastAsia="宋体" w:cs="Arial"/>
          <w:color w:val="auto"/>
          <w:sz w:val="24"/>
          <w:highlight w:val="none"/>
          <w:lang w:val="en-US" w:eastAsia="zh-CN"/>
        </w:rPr>
        <w:t>(5)</w:t>
      </w:r>
      <w:r>
        <w:rPr>
          <w:rFonts w:hint="eastAsia" w:ascii="宋体" w:hAnsi="宋体" w:eastAsia="宋体" w:cs="Arial"/>
          <w:color w:val="auto"/>
          <w:sz w:val="24"/>
          <w:highlight w:val="none"/>
        </w:rPr>
        <w:t>治安监控前端防雷与接地要求</w:t>
      </w:r>
    </w:p>
    <w:p w14:paraId="3D58920B">
      <w:pPr>
        <w:spacing w:line="360" w:lineRule="auto"/>
        <w:ind w:firstLine="480" w:firstLineChars="200"/>
        <w:rPr>
          <w:rFonts w:hint="eastAsia" w:ascii="宋体" w:hAnsi="宋体" w:eastAsia="宋体" w:cs="Arial"/>
          <w:color w:val="auto"/>
          <w:sz w:val="24"/>
          <w:highlight w:val="none"/>
        </w:rPr>
      </w:pPr>
      <w:r>
        <w:rPr>
          <w:rFonts w:hint="eastAsia" w:ascii="宋体" w:hAnsi="宋体" w:eastAsia="宋体" w:cs="Arial"/>
          <w:color w:val="auto"/>
          <w:sz w:val="24"/>
          <w:highlight w:val="none"/>
        </w:rPr>
        <w:t>本项目中，严格执行国家的有关标准和规范，立杆防雷接地电阻≦10Ω。接地网布置依据地形进行设计。</w:t>
      </w:r>
    </w:p>
    <w:p w14:paraId="659E8072">
      <w:pPr>
        <w:spacing w:line="360" w:lineRule="auto"/>
        <w:ind w:firstLine="480" w:firstLineChars="200"/>
        <w:rPr>
          <w:rFonts w:hint="eastAsia"/>
          <w:color w:val="auto"/>
        </w:rPr>
      </w:pPr>
      <w:r>
        <w:rPr>
          <w:rFonts w:hint="eastAsia" w:ascii="宋体" w:hAnsi="宋体" w:eastAsia="宋体" w:cs="Arial"/>
          <w:color w:val="auto"/>
          <w:sz w:val="24"/>
          <w:highlight w:val="none"/>
        </w:rPr>
        <w:t>由于系统处于雷雨多发地域，为了保证设备的安全，本系统全面考虑整个监控网络的防雷问题，特别是前端摄像点的防雷。</w:t>
      </w:r>
    </w:p>
    <w:p w14:paraId="37DE9C87">
      <w:pPr>
        <w:spacing w:line="360" w:lineRule="auto"/>
        <w:ind w:firstLine="480" w:firstLineChars="200"/>
        <w:rPr>
          <w:rFonts w:hint="eastAsia" w:ascii="宋体" w:hAnsi="宋体" w:cs="Arial"/>
          <w:color w:val="auto"/>
          <w:sz w:val="24"/>
        </w:rPr>
      </w:pPr>
      <w:r>
        <w:rPr>
          <w:rFonts w:hint="eastAsia" w:ascii="宋体" w:hAnsi="宋体" w:cs="Arial"/>
          <w:color w:val="auto"/>
          <w:sz w:val="24"/>
          <w:lang w:val="en-US" w:eastAsia="zh-CN"/>
        </w:rPr>
        <w:t>4.</w:t>
      </w:r>
      <w:r>
        <w:rPr>
          <w:rFonts w:hint="eastAsia" w:ascii="宋体" w:hAnsi="宋体" w:cs="Arial"/>
          <w:color w:val="auto"/>
          <w:sz w:val="24"/>
        </w:rPr>
        <w:t>运维服务要求</w:t>
      </w:r>
    </w:p>
    <w:bookmarkEnd w:id="5"/>
    <w:p w14:paraId="3B8499C6">
      <w:pPr>
        <w:spacing w:line="360" w:lineRule="auto"/>
        <w:ind w:firstLine="480" w:firstLineChars="200"/>
        <w:rPr>
          <w:rFonts w:hint="eastAsia" w:ascii="宋体" w:hAnsi="宋体" w:eastAsia="宋体" w:cs="Arial"/>
          <w:color w:val="auto"/>
          <w:sz w:val="24"/>
          <w:lang w:eastAsia="zh-CN"/>
        </w:rPr>
      </w:pPr>
      <w:r>
        <w:rPr>
          <w:rFonts w:hint="eastAsia" w:ascii="宋体" w:hAnsi="宋体" w:cs="Arial"/>
          <w:color w:val="auto"/>
          <w:sz w:val="24"/>
        </w:rPr>
        <w:t>（1）中标人于合同签订后</w:t>
      </w:r>
      <w:r>
        <w:rPr>
          <w:rFonts w:hint="eastAsia" w:ascii="宋体" w:hAnsi="宋体" w:cs="Arial"/>
          <w:color w:val="auto"/>
          <w:sz w:val="24"/>
          <w:lang w:val="en-US" w:eastAsia="zh-CN"/>
        </w:rPr>
        <w:t>30天完成深化实施方案，6</w:t>
      </w:r>
      <w:r>
        <w:rPr>
          <w:rFonts w:hint="eastAsia" w:ascii="宋体" w:hAnsi="宋体" w:cs="Arial"/>
          <w:color w:val="auto"/>
          <w:sz w:val="24"/>
        </w:rPr>
        <w:t>0天内</w:t>
      </w:r>
      <w:r>
        <w:rPr>
          <w:rFonts w:hint="eastAsia" w:ascii="宋体" w:hAnsi="宋体" w:cs="Arial"/>
          <w:color w:val="auto"/>
          <w:sz w:val="24"/>
          <w:lang w:val="en-US" w:eastAsia="zh-CN"/>
        </w:rPr>
        <w:t>按照</w:t>
      </w:r>
      <w:r>
        <w:rPr>
          <w:rFonts w:hint="eastAsia" w:ascii="宋体" w:hAnsi="宋体" w:cs="Arial"/>
          <w:color w:val="auto"/>
          <w:sz w:val="24"/>
        </w:rPr>
        <w:t>采购人要求</w:t>
      </w:r>
      <w:r>
        <w:rPr>
          <w:rFonts w:hint="eastAsia" w:ascii="宋体" w:hAnsi="宋体" w:cs="Arial"/>
          <w:color w:val="auto"/>
          <w:sz w:val="24"/>
          <w:lang w:val="en-US" w:eastAsia="zh-CN"/>
        </w:rPr>
        <w:t>完成</w:t>
      </w:r>
      <w:r>
        <w:rPr>
          <w:rFonts w:hint="eastAsia" w:ascii="宋体" w:hAnsi="宋体" w:cs="Arial"/>
          <w:color w:val="auto"/>
          <w:sz w:val="24"/>
        </w:rPr>
        <w:t>。</w:t>
      </w:r>
      <w:r>
        <w:rPr>
          <w:rFonts w:hint="eastAsia" w:ascii="宋体" w:hAnsi="宋体" w:eastAsia="宋体" w:cs="Arial"/>
          <w:color w:val="auto"/>
          <w:sz w:val="24"/>
        </w:rPr>
        <w:t>超期10天内完成的，扣除合同款的5%，超期20天内完成的，扣除合同款的10%，超期30天未完成的，采购人有权取消合同，所有投入和责任由投标人自行承担，采购人不承担任何责任</w:t>
      </w:r>
      <w:r>
        <w:rPr>
          <w:rFonts w:hint="eastAsia" w:ascii="宋体" w:hAnsi="宋体" w:eastAsia="宋体" w:cs="Arial"/>
          <w:color w:val="auto"/>
          <w:sz w:val="24"/>
          <w:lang w:eastAsia="zh-CN"/>
        </w:rPr>
        <w:t>。</w:t>
      </w:r>
    </w:p>
    <w:p w14:paraId="2C178A2F">
      <w:pPr>
        <w:pStyle w:val="2"/>
        <w:spacing w:line="420" w:lineRule="exact"/>
        <w:ind w:firstLine="480" w:firstLineChars="200"/>
        <w:rPr>
          <w:rFonts w:hint="eastAsia" w:ascii="宋体" w:hAnsi="宋体" w:eastAsia="宋体" w:cs="Arial"/>
          <w:color w:val="auto"/>
          <w:sz w:val="24"/>
        </w:rPr>
      </w:pPr>
      <w:r>
        <w:rPr>
          <w:rFonts w:hint="eastAsia" w:ascii="宋体" w:hAnsi="宋体" w:cs="Arial"/>
          <w:color w:val="auto"/>
          <w:sz w:val="24"/>
        </w:rPr>
        <w:t>（2）服务期：</w:t>
      </w:r>
      <w:r>
        <w:rPr>
          <w:rFonts w:hint="eastAsia" w:ascii="宋体" w:hAnsi="宋体" w:cs="Arial"/>
          <w:color w:val="auto"/>
          <w:sz w:val="24"/>
          <w:lang w:eastAsia="zh-CN"/>
        </w:rPr>
        <w:t>一</w:t>
      </w:r>
      <w:r>
        <w:rPr>
          <w:rFonts w:hint="eastAsia" w:ascii="宋体" w:hAnsi="宋体" w:cs="Arial"/>
          <w:color w:val="auto"/>
          <w:sz w:val="24"/>
        </w:rPr>
        <w:t>年。服务期从最终验收合格之日开始计算。除非采购人另有要求，服务期内的服务均为免费上门服务。在服务期内，投标人负责设备的维修、更换等以及相关存储租赁服务、光纤租赁服务，采购人不另行支付诸如硬件维修、硬件更换、设备保养、存储租赁、光纤租赁、调试、人工等相关费用。</w:t>
      </w:r>
    </w:p>
    <w:p w14:paraId="603A6A22">
      <w:pPr>
        <w:spacing w:line="360" w:lineRule="auto"/>
        <w:ind w:firstLine="480" w:firstLineChars="200"/>
        <w:rPr>
          <w:rFonts w:hint="eastAsia" w:ascii="宋体" w:hAnsi="宋体" w:cs="Arial"/>
          <w:color w:val="auto"/>
          <w:sz w:val="24"/>
        </w:rPr>
      </w:pPr>
      <w:r>
        <w:rPr>
          <w:rFonts w:hint="eastAsia" w:ascii="宋体" w:hAnsi="宋体" w:cs="Arial"/>
          <w:color w:val="auto"/>
          <w:sz w:val="24"/>
          <w:lang w:eastAsia="zh-CN"/>
        </w:rPr>
        <w:t>（</w:t>
      </w:r>
      <w:r>
        <w:rPr>
          <w:rFonts w:hint="eastAsia" w:ascii="宋体" w:hAnsi="宋体" w:cs="Arial"/>
          <w:color w:val="auto"/>
          <w:sz w:val="24"/>
        </w:rPr>
        <w:t>3</w:t>
      </w:r>
      <w:r>
        <w:rPr>
          <w:rFonts w:hint="eastAsia" w:ascii="宋体" w:hAnsi="宋体" w:cs="Arial"/>
          <w:color w:val="auto"/>
          <w:sz w:val="24"/>
          <w:lang w:eastAsia="zh-CN"/>
        </w:rPr>
        <w:t>）</w:t>
      </w:r>
      <w:r>
        <w:rPr>
          <w:rFonts w:hint="eastAsia" w:ascii="宋体" w:hAnsi="宋体" w:cs="Arial"/>
          <w:color w:val="auto"/>
          <w:sz w:val="24"/>
        </w:rPr>
        <w:t>响应时间：在运维期限内，接到系统推送或采购人报修电话通知，应及时开展运维服务工作，并在24小时内修复故障，因客观原因无法及时修复的，应报采购人同意后允许故障点位报备。中标人如未按上述要求进行响应，采购人可以采取必要的补救措施，由此产生的风险和费用全部由中标人承担。</w:t>
      </w:r>
    </w:p>
    <w:bookmarkEnd w:id="6"/>
    <w:bookmarkEnd w:id="7"/>
    <w:p w14:paraId="3932BDA0">
      <w:pPr>
        <w:spacing w:line="360" w:lineRule="auto"/>
        <w:ind w:firstLine="480" w:firstLineChars="200"/>
        <w:rPr>
          <w:rFonts w:hint="eastAsia" w:ascii="宋体" w:hAnsi="宋体" w:cs="Arial"/>
          <w:color w:val="auto"/>
          <w:sz w:val="24"/>
        </w:rPr>
      </w:pPr>
      <w:bookmarkStart w:id="8" w:name="_Toc111641109"/>
      <w:r>
        <w:rPr>
          <w:rFonts w:hint="eastAsia" w:ascii="宋体" w:hAnsi="宋体" w:cs="Arial"/>
          <w:color w:val="auto"/>
          <w:sz w:val="24"/>
          <w:lang w:eastAsia="zh-CN"/>
        </w:rPr>
        <w:t>（</w:t>
      </w:r>
      <w:r>
        <w:rPr>
          <w:rFonts w:hint="eastAsia" w:ascii="宋体" w:hAnsi="宋体" w:cs="Arial"/>
          <w:color w:val="auto"/>
          <w:sz w:val="24"/>
          <w:lang w:val="en-US" w:eastAsia="zh-CN"/>
        </w:rPr>
        <w:t>4）</w:t>
      </w:r>
      <w:r>
        <w:rPr>
          <w:rFonts w:hint="eastAsia" w:ascii="宋体" w:hAnsi="宋体" w:cs="Arial"/>
          <w:color w:val="auto"/>
          <w:sz w:val="24"/>
        </w:rPr>
        <w:t>考核条款</w:t>
      </w:r>
      <w:bookmarkEnd w:id="8"/>
      <w:r>
        <w:rPr>
          <w:rFonts w:hint="eastAsia" w:ascii="宋体" w:hAnsi="宋体" w:cs="Arial"/>
          <w:color w:val="auto"/>
          <w:sz w:val="24"/>
        </w:rPr>
        <w:t>（包含以下但不仅限于）</w:t>
      </w:r>
    </w:p>
    <w:p w14:paraId="7C0F10EB">
      <w:pPr>
        <w:spacing w:line="360" w:lineRule="auto"/>
        <w:ind w:firstLine="480" w:firstLineChars="200"/>
        <w:rPr>
          <w:rFonts w:hint="eastAsia" w:ascii="宋体" w:hAnsi="宋体" w:cs="Arial"/>
          <w:color w:val="auto"/>
          <w:sz w:val="24"/>
        </w:rPr>
      </w:pPr>
      <w:r>
        <w:rPr>
          <w:rFonts w:hint="eastAsia" w:ascii="宋体" w:hAnsi="宋体" w:cs="Arial"/>
          <w:color w:val="auto"/>
          <w:sz w:val="24"/>
        </w:rPr>
        <w:t>中标人应建立完善运维机制，配足运维人员及车辆、备品备件，日常开展前端点位的网上巡检，及时发现点位离线情况、点位信息不准、地图定位不准、树叶遮挡、朝向错误、偏色缺色、云台故障等问</w:t>
      </w:r>
      <w:r>
        <w:rPr>
          <w:rFonts w:hint="eastAsia" w:ascii="宋体" w:hAnsi="宋体" w:cs="Arial"/>
          <w:color w:val="auto"/>
          <w:sz w:val="24"/>
          <w:lang w:eastAsia="zh-CN"/>
        </w:rPr>
        <w:t>，</w:t>
      </w:r>
      <w:r>
        <w:rPr>
          <w:rFonts w:hint="eastAsia" w:ascii="宋体" w:hAnsi="宋体" w:cs="Arial"/>
          <w:color w:val="auto"/>
          <w:sz w:val="24"/>
        </w:rPr>
        <w:t>定期开展巡检，</w:t>
      </w:r>
      <w:r>
        <w:rPr>
          <w:rFonts w:hint="eastAsia" w:ascii="宋体" w:hAnsi="宋体" w:cs="Arial"/>
          <w:color w:val="auto"/>
          <w:sz w:val="24"/>
          <w:lang w:val="en-US" w:eastAsia="zh-CN"/>
        </w:rPr>
        <w:t>采购人按照以下要求进行</w:t>
      </w:r>
      <w:r>
        <w:rPr>
          <w:rFonts w:hint="eastAsia" w:ascii="宋体" w:hAnsi="宋体" w:cs="Arial"/>
          <w:color w:val="auto"/>
          <w:sz w:val="24"/>
        </w:rPr>
        <w:t>考核：</w:t>
      </w:r>
    </w:p>
    <w:p w14:paraId="33CAE1E9">
      <w:pPr>
        <w:spacing w:line="360" w:lineRule="auto"/>
        <w:ind w:firstLine="480" w:firstLineChars="200"/>
        <w:rPr>
          <w:rFonts w:hint="eastAsia" w:ascii="宋体" w:hAnsi="宋体" w:cs="Arial"/>
          <w:color w:val="auto"/>
          <w:sz w:val="24"/>
        </w:rPr>
      </w:pPr>
      <w:r>
        <w:rPr>
          <w:rFonts w:hint="eastAsia" w:ascii="宋体" w:hAnsi="宋体" w:cs="Arial"/>
          <w:color w:val="auto"/>
          <w:sz w:val="24"/>
        </w:rPr>
        <w:t>（1）视频监控离线未按照要求修复故障的，每延迟1天，扣200元。</w:t>
      </w:r>
    </w:p>
    <w:p w14:paraId="527F9EE6">
      <w:pPr>
        <w:spacing w:line="360" w:lineRule="auto"/>
        <w:ind w:firstLine="480" w:firstLineChars="200"/>
        <w:rPr>
          <w:rFonts w:hint="default" w:ascii="宋体" w:hAnsi="宋体" w:eastAsia="宋体" w:cs="Arial"/>
          <w:color w:val="auto"/>
          <w:sz w:val="24"/>
          <w:lang w:val="en-US" w:eastAsia="zh-CN"/>
        </w:rPr>
      </w:pPr>
      <w:r>
        <w:rPr>
          <w:rFonts w:hint="eastAsia" w:ascii="宋体" w:hAnsi="宋体" w:cs="Arial"/>
          <w:color w:val="auto"/>
          <w:sz w:val="24"/>
        </w:rPr>
        <w:t>（2）检查发现机箱损坏（不可抗拒因素除外）、不能锁住或者机箱内设备杂乱不清洁的，每发现一次扣500元。</w:t>
      </w:r>
    </w:p>
    <w:p w14:paraId="4BE9F7E7">
      <w:pPr>
        <w:spacing w:line="360" w:lineRule="auto"/>
        <w:ind w:firstLine="480" w:firstLineChars="200"/>
        <w:rPr>
          <w:rFonts w:hint="eastAsia" w:ascii="宋体" w:hAnsi="宋体" w:cs="Arial"/>
          <w:color w:val="auto"/>
          <w:sz w:val="24"/>
        </w:rPr>
      </w:pPr>
      <w:r>
        <w:rPr>
          <w:rFonts w:hint="eastAsia" w:ascii="宋体" w:hAnsi="宋体" w:cs="Arial"/>
          <w:color w:val="auto"/>
          <w:sz w:val="24"/>
        </w:rPr>
        <w:t>（3）投标人在进行设备、网络维护时，未遵守采购人要求造成违规情况的，每次扣款20000元。</w:t>
      </w:r>
    </w:p>
    <w:p w14:paraId="27A2309F">
      <w:pPr>
        <w:spacing w:line="360" w:lineRule="auto"/>
        <w:ind w:firstLine="480" w:firstLineChars="200"/>
        <w:rPr>
          <w:rFonts w:hint="eastAsia" w:ascii="宋体" w:hAnsi="宋体" w:cs="Arial"/>
          <w:color w:val="auto"/>
          <w:sz w:val="24"/>
        </w:rPr>
      </w:pPr>
      <w:r>
        <w:rPr>
          <w:rFonts w:hint="eastAsia" w:ascii="宋体" w:hAnsi="宋体" w:cs="Arial"/>
          <w:color w:val="auto"/>
          <w:sz w:val="24"/>
        </w:rPr>
        <w:t>（4）采购人有权按照投标人售后服务承诺及合同文件的要求对其他运维事项进行考核及处罚。</w:t>
      </w:r>
    </w:p>
    <w:p w14:paraId="452A647C">
      <w:pPr>
        <w:spacing w:line="360" w:lineRule="auto"/>
        <w:ind w:firstLine="480" w:firstLineChars="200"/>
        <w:rPr>
          <w:rFonts w:hint="eastAsia" w:ascii="宋体" w:hAnsi="宋体" w:cs="Arial"/>
          <w:color w:val="auto"/>
          <w:sz w:val="24"/>
        </w:rPr>
      </w:pPr>
      <w:r>
        <w:rPr>
          <w:rFonts w:hint="eastAsia" w:ascii="宋体" w:hAnsi="宋体" w:cs="Arial"/>
          <w:color w:val="auto"/>
          <w:sz w:val="24"/>
        </w:rPr>
        <w:t>（5）处罚款从合同款中直接扣除。</w:t>
      </w:r>
    </w:p>
    <w:p w14:paraId="7B995BEE">
      <w:pPr>
        <w:spacing w:line="360" w:lineRule="auto"/>
        <w:ind w:firstLine="480" w:firstLineChars="200"/>
        <w:rPr>
          <w:rFonts w:hint="eastAsia" w:ascii="宋体" w:hAnsi="宋体" w:cs="Arial"/>
          <w:color w:val="auto"/>
          <w:sz w:val="24"/>
        </w:rPr>
      </w:pPr>
      <w:r>
        <w:rPr>
          <w:rFonts w:hint="eastAsia" w:ascii="宋体" w:hAnsi="宋体" w:cs="Arial"/>
          <w:color w:val="auto"/>
          <w:sz w:val="24"/>
        </w:rPr>
        <w:t xml:space="preserve">（6）因不可抗力因素或非投标人因素造成维护工作无法达到考核要求的，经采购人同意，可不纳入总体考核。 </w:t>
      </w:r>
    </w:p>
    <w:p w14:paraId="5AA373C8">
      <w:pPr>
        <w:spacing w:line="360" w:lineRule="auto"/>
        <w:ind w:firstLine="480" w:firstLineChars="200"/>
        <w:rPr>
          <w:rFonts w:hint="eastAsia" w:ascii="宋体" w:hAnsi="宋体" w:cs="Arial"/>
          <w:color w:val="auto"/>
          <w:sz w:val="24"/>
        </w:rPr>
      </w:pPr>
      <w:r>
        <w:rPr>
          <w:rFonts w:hint="eastAsia" w:ascii="宋体" w:hAnsi="宋体" w:cs="Arial"/>
          <w:color w:val="auto"/>
          <w:sz w:val="24"/>
          <w:lang w:val="en-US" w:eastAsia="zh-CN"/>
        </w:rPr>
        <w:t>5.</w:t>
      </w:r>
      <w:r>
        <w:rPr>
          <w:rFonts w:hint="eastAsia" w:ascii="宋体" w:hAnsi="宋体" w:cs="Arial"/>
          <w:color w:val="auto"/>
          <w:sz w:val="24"/>
        </w:rPr>
        <w:t>其他要求：</w:t>
      </w:r>
    </w:p>
    <w:p w14:paraId="5940F387">
      <w:pPr>
        <w:spacing w:line="360" w:lineRule="auto"/>
        <w:ind w:firstLine="480" w:firstLineChars="200"/>
        <w:rPr>
          <w:rFonts w:hint="eastAsia" w:ascii="宋体" w:hAnsi="宋体" w:eastAsia="宋体" w:cs="Arial"/>
          <w:color w:val="auto"/>
          <w:sz w:val="24"/>
        </w:rPr>
      </w:pPr>
      <w:r>
        <w:rPr>
          <w:rFonts w:hint="eastAsia" w:ascii="宋体" w:hAnsi="宋体" w:eastAsia="宋体" w:cs="Arial"/>
          <w:color w:val="auto"/>
          <w:sz w:val="24"/>
          <w:lang w:val="en-US" w:eastAsia="zh-CN"/>
        </w:rPr>
        <w:t>（1）</w:t>
      </w:r>
      <w:r>
        <w:rPr>
          <w:rFonts w:hint="eastAsia" w:ascii="宋体" w:hAnsi="宋体" w:eastAsia="宋体" w:cs="Arial"/>
          <w:color w:val="auto"/>
          <w:sz w:val="24"/>
        </w:rPr>
        <w:t>本项目</w:t>
      </w:r>
      <w:r>
        <w:rPr>
          <w:rFonts w:hint="eastAsia" w:ascii="宋体" w:hAnsi="宋体" w:eastAsia="宋体" w:cs="Arial"/>
          <w:color w:val="auto"/>
          <w:sz w:val="24"/>
          <w:szCs w:val="24"/>
          <w:highlight w:val="none"/>
        </w:rPr>
        <w:t>采购需求清单中未提到，但在实际项目实施过程中需要配置的配件等各种费用，均计入投标报价中，不得额外收费</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服务期</w:t>
      </w:r>
      <w:r>
        <w:rPr>
          <w:rFonts w:hint="eastAsia" w:ascii="宋体" w:hAnsi="宋体" w:eastAsia="宋体" w:cs="Arial"/>
          <w:color w:val="auto"/>
          <w:sz w:val="24"/>
          <w:szCs w:val="24"/>
        </w:rPr>
        <w:t>内，更换的硬盘不退还，硬盘所有权归采购人所有。</w:t>
      </w:r>
    </w:p>
    <w:p w14:paraId="5BE46EE2">
      <w:pPr>
        <w:spacing w:line="360" w:lineRule="auto"/>
        <w:ind w:firstLine="0" w:firstLineChars="0"/>
        <w:rPr>
          <w:rFonts w:hint="eastAsia" w:ascii="宋体" w:hAnsi="宋体" w:eastAsia="宋体" w:cs="Arial"/>
          <w:color w:val="auto"/>
          <w:sz w:val="24"/>
          <w:lang w:val="en-US" w:eastAsia="zh-CN"/>
        </w:rPr>
      </w:pPr>
      <w:r>
        <w:rPr>
          <w:rFonts w:hint="eastAsia" w:ascii="宋体" w:hAnsi="宋体" w:eastAsia="宋体" w:cs="Arial"/>
          <w:color w:val="auto"/>
          <w:sz w:val="24"/>
          <w:lang w:val="en-US" w:eastAsia="zh-CN"/>
        </w:rPr>
        <w:t xml:space="preserve">   （2）</w:t>
      </w:r>
      <w:r>
        <w:rPr>
          <w:rFonts w:hint="eastAsia" w:ascii="宋体" w:hAnsi="宋体" w:eastAsia="宋体" w:cs="Arial"/>
          <w:color w:val="auto"/>
          <w:sz w:val="24"/>
        </w:rPr>
        <w:t>投标人应考虑各种安全保护措施，并通过购买保险等方式，规避风险。</w:t>
      </w:r>
      <w:r>
        <w:rPr>
          <w:rFonts w:hint="eastAsia" w:ascii="宋体" w:hAnsi="宋体" w:eastAsia="宋体" w:cs="Arial"/>
          <w:color w:val="auto"/>
          <w:sz w:val="24"/>
          <w:lang w:eastAsia="zh-CN"/>
        </w:rPr>
        <w:t>项目实施</w:t>
      </w:r>
      <w:r>
        <w:rPr>
          <w:rFonts w:hint="eastAsia" w:ascii="宋体" w:hAnsi="宋体" w:eastAsia="宋体" w:cs="Arial"/>
          <w:color w:val="auto"/>
          <w:sz w:val="24"/>
        </w:rPr>
        <w:t>中造成的人员伤害和一切损失由投标人承担，与采购人无关。</w:t>
      </w:r>
    </w:p>
    <w:p w14:paraId="1FC42BDC">
      <w:pPr>
        <w:snapToGrid w:val="0"/>
        <w:spacing w:line="420" w:lineRule="exact"/>
        <w:ind w:firstLine="482" w:firstLineChars="200"/>
        <w:rPr>
          <w:rFonts w:hint="eastAsia"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、商务需求</w:t>
      </w:r>
    </w:p>
    <w:p w14:paraId="4CED720D">
      <w:pPr>
        <w:snapToGrid w:val="0"/>
        <w:spacing w:line="420" w:lineRule="exact"/>
        <w:ind w:firstLine="482" w:firstLineChars="200"/>
        <w:outlineLvl w:val="0"/>
        <w:rPr>
          <w:rFonts w:hint="eastAsia" w:ascii="宋体" w:hAnsi="宋体" w:cs="宋体"/>
          <w:b/>
          <w:color w:val="auto"/>
          <w:sz w:val="24"/>
        </w:rPr>
      </w:pPr>
      <w:r>
        <w:rPr>
          <w:rFonts w:hint="eastAsia" w:ascii="宋体" w:hAnsi="宋体" w:cs="宋体"/>
          <w:b/>
          <w:color w:val="auto"/>
          <w:sz w:val="24"/>
        </w:rPr>
        <w:t>1.报价要求：</w:t>
      </w:r>
    </w:p>
    <w:p w14:paraId="4B39683D">
      <w:pPr>
        <w:snapToGrid w:val="0"/>
        <w:spacing w:line="420" w:lineRule="exact"/>
        <w:ind w:firstLine="480" w:firstLineChars="200"/>
        <w:outlineLvl w:val="0"/>
        <w:rPr>
          <w:rFonts w:hint="eastAsia" w:ascii="宋体" w:hAnsi="宋体" w:cs="宋体"/>
          <w:color w:val="auto"/>
          <w:sz w:val="24"/>
        </w:rPr>
      </w:pPr>
      <w:r>
        <w:rPr>
          <w:rFonts w:hint="eastAsia" w:ascii="宋体" w:hAnsi="宋体" w:cs="宋体"/>
          <w:color w:val="auto"/>
          <w:sz w:val="24"/>
        </w:rPr>
        <w:t>投标报价应是招标文件所确定的招标范围内全部工作内容的价格表现。其应包括完成项目内容所需的一切人员工资（聘用人员的工资、津贴、奖金、社保缴费等）、场地费用、交通费</w:t>
      </w:r>
      <w:r>
        <w:rPr>
          <w:rFonts w:hint="eastAsia" w:ascii="宋体" w:hAnsi="宋体" w:cs="宋体"/>
          <w:color w:val="auto"/>
          <w:sz w:val="24"/>
          <w:lang w:val="zh-CN"/>
        </w:rPr>
        <w:t>、报告编制费、</w:t>
      </w:r>
      <w:r>
        <w:rPr>
          <w:rFonts w:hint="eastAsia" w:ascii="宋体" w:hAnsi="宋体" w:cs="宋体"/>
          <w:color w:val="auto"/>
          <w:sz w:val="24"/>
        </w:rPr>
        <w:t>设备费、管理费用、税费、利润、完成合同所需的一切本身和不可或缺的所有工作开支、政策性文件规定及合同包含的所有风险、责任等各项全部费用并承担一切风险责任。投标报价为投标方所能承受的整个项目的最终一次性报价，如有漏项，视同已包含在其它项目中，合同报价不做调整。总报价以人民币元计。知识产权等由供应商在报价时综合考虑，以后不作任何调整。招标文件未列明，而投标供应商认为必需的费用也需列入报价。</w:t>
      </w:r>
    </w:p>
    <w:p w14:paraId="043B6241">
      <w:pPr>
        <w:pStyle w:val="3"/>
        <w:spacing w:line="4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2.付款条件：</w:t>
      </w:r>
    </w:p>
    <w:p w14:paraId="59BE307F">
      <w:pPr>
        <w:spacing w:line="360" w:lineRule="auto"/>
        <w:ind w:firstLine="480"/>
        <w:rPr>
          <w:rFonts w:hint="eastAsia"/>
          <w:color w:val="auto"/>
          <w:sz w:val="24"/>
        </w:rPr>
      </w:pPr>
      <w:r>
        <w:rPr>
          <w:rFonts w:hint="eastAsia"/>
          <w:color w:val="auto"/>
          <w:sz w:val="24"/>
          <w:lang w:val="zh-CN"/>
        </w:rPr>
        <w:t>在合同生效以及具备实施条件后，采购人向中标方支付合同总价的40%作为预付款。中标人须在采购人支付预付款前，向采购人提交由银行出具的预付款保函（保函的金额、有效期等在签订合同时约定）；</w:t>
      </w:r>
      <w:r>
        <w:rPr>
          <w:rFonts w:hint="eastAsia"/>
          <w:color w:val="auto"/>
          <w:sz w:val="24"/>
          <w:lang w:val="en-US" w:eastAsia="zh-CN"/>
        </w:rPr>
        <w:t>服务期满后支付剩余款项</w:t>
      </w:r>
      <w:r>
        <w:rPr>
          <w:rFonts w:hint="eastAsia"/>
          <w:color w:val="auto"/>
          <w:sz w:val="24"/>
          <w:lang w:val="zh-CN"/>
        </w:rPr>
        <w:t>。</w:t>
      </w:r>
    </w:p>
    <w:p w14:paraId="4B6EF760">
      <w:pPr>
        <w:adjustRightInd w:val="0"/>
        <w:snapToGrid w:val="0"/>
        <w:spacing w:line="420" w:lineRule="exact"/>
        <w:ind w:firstLine="480" w:firstLineChars="200"/>
        <w:rPr>
          <w:rFonts w:hint="eastAsia" w:ascii="宋体" w:hAnsi="宋体" w:cs="宋体"/>
          <w:color w:val="auto"/>
          <w:sz w:val="24"/>
        </w:rPr>
      </w:pPr>
      <w:r>
        <w:rPr>
          <w:rFonts w:hint="eastAsia" w:ascii="宋体" w:hAnsi="宋体" w:cs="宋体"/>
          <w:color w:val="auto"/>
          <w:sz w:val="24"/>
        </w:rPr>
        <w:t>在签订合同时，中标方明确表示无需预付款或者主动要求降低预付款比例的，采购单位可不支付或减少预付款支付比例。</w:t>
      </w:r>
    </w:p>
    <w:p w14:paraId="10F6F29B">
      <w:pPr>
        <w:pStyle w:val="2"/>
        <w:spacing w:line="420" w:lineRule="exact"/>
        <w:ind w:firstLine="482" w:firstLineChars="200"/>
        <w:rPr>
          <w:rFonts w:hint="eastAsia" w:ascii="宋体" w:hAnsi="宋体" w:cs="宋体"/>
          <w:b/>
          <w:color w:val="auto"/>
          <w:sz w:val="24"/>
        </w:rPr>
      </w:pPr>
      <w:r>
        <w:rPr>
          <w:rFonts w:hint="eastAsia" w:ascii="宋体" w:hAnsi="宋体" w:cs="宋体"/>
          <w:b/>
          <w:color w:val="auto"/>
          <w:sz w:val="24"/>
        </w:rPr>
        <w:t>4.验收要求</w:t>
      </w:r>
    </w:p>
    <w:p w14:paraId="1D712787">
      <w:pPr>
        <w:pStyle w:val="2"/>
        <w:spacing w:line="420" w:lineRule="exact"/>
        <w:ind w:firstLine="480" w:firstLineChars="200"/>
        <w:rPr>
          <w:rFonts w:hint="eastAsia" w:ascii="宋体" w:hAnsi="宋体" w:cs="宋体"/>
          <w:color w:val="auto"/>
          <w:sz w:val="24"/>
        </w:rPr>
      </w:pPr>
      <w:r>
        <w:rPr>
          <w:rFonts w:hint="eastAsia" w:ascii="宋体" w:hAnsi="宋体" w:cs="宋体"/>
          <w:color w:val="auto"/>
          <w:sz w:val="24"/>
        </w:rPr>
        <w:t>（1）验收时间：服务期满或提交服务成果后7个工作日内由采购人组成验收小组进行验收。</w:t>
      </w:r>
    </w:p>
    <w:p w14:paraId="494B044F">
      <w:pPr>
        <w:pStyle w:val="2"/>
        <w:spacing w:line="420" w:lineRule="exact"/>
        <w:ind w:firstLine="480" w:firstLineChars="200"/>
        <w:rPr>
          <w:rFonts w:hint="eastAsia" w:ascii="宋体" w:hAnsi="宋体" w:cs="宋体"/>
          <w:color w:val="auto"/>
          <w:sz w:val="24"/>
        </w:rPr>
      </w:pPr>
      <w:r>
        <w:rPr>
          <w:rFonts w:hint="eastAsia" w:ascii="宋体" w:hAnsi="宋体" w:cs="宋体"/>
          <w:color w:val="auto"/>
          <w:sz w:val="24"/>
        </w:rPr>
        <w:t>（2）验收方式</w:t>
      </w:r>
    </w:p>
    <w:p w14:paraId="0CB7557A">
      <w:pPr>
        <w:snapToGrid w:val="0"/>
        <w:spacing w:line="420" w:lineRule="exact"/>
        <w:ind w:firstLine="480" w:firstLineChars="200"/>
        <w:rPr>
          <w:rFonts w:hint="eastAsia" w:ascii="宋体" w:hAnsi="宋体" w:cs="宋体"/>
          <w:color w:val="auto"/>
          <w:sz w:val="24"/>
          <w:lang w:bidi="ar"/>
        </w:rPr>
      </w:pPr>
      <w:r>
        <w:rPr>
          <w:rFonts w:hint="eastAsia" w:ascii="宋体" w:hAnsi="宋体" w:cs="宋体"/>
          <w:color w:val="auto"/>
          <w:sz w:val="24"/>
          <w:lang w:bidi="ar"/>
        </w:rPr>
        <w:t>1）中标人应对提交的服务成果作出全面检查和整理，并列出清单，作为采购人验收和使用技术条件依据，清单应随提交的服务成果交给采购人。采购人应当根据招标文件内容、国家、行业验收标准，对服务成果进行详细而全面的验收。验收不合格的采购人有权限根据验收结果要求中标人立即更换或者提出索赔要求。验收合格后，由采购人组成的验收小组签署验收报告，作为付款凭据之一。</w:t>
      </w:r>
    </w:p>
    <w:p w14:paraId="03796973">
      <w:pPr>
        <w:snapToGrid w:val="0"/>
        <w:spacing w:line="420" w:lineRule="exact"/>
        <w:ind w:firstLine="480" w:firstLineChars="200"/>
        <w:rPr>
          <w:rFonts w:hint="eastAsia" w:ascii="宋体" w:hAnsi="宋体" w:cs="宋体"/>
          <w:color w:val="auto"/>
          <w:sz w:val="24"/>
          <w:lang w:bidi="ar"/>
        </w:rPr>
      </w:pPr>
      <w:r>
        <w:rPr>
          <w:rFonts w:hint="eastAsia" w:ascii="宋体" w:hAnsi="宋体" w:cs="宋体"/>
          <w:color w:val="auto"/>
          <w:sz w:val="24"/>
          <w:lang w:bidi="ar"/>
        </w:rPr>
        <w:t>2）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A2A6CE">
      <w:pPr>
        <w:snapToGrid w:val="0"/>
        <w:spacing w:line="420" w:lineRule="exact"/>
        <w:ind w:firstLine="480" w:firstLineChars="200"/>
        <w:rPr>
          <w:rFonts w:hint="eastAsia" w:ascii="宋体" w:hAnsi="宋体" w:cs="宋体"/>
          <w:color w:val="auto"/>
          <w:sz w:val="24"/>
          <w:lang w:bidi="ar"/>
        </w:rPr>
      </w:pPr>
      <w:r>
        <w:rPr>
          <w:rFonts w:hint="eastAsia" w:ascii="宋体" w:hAnsi="宋体" w:cs="宋体"/>
          <w:color w:val="auto"/>
          <w:sz w:val="24"/>
          <w:lang w:bidi="ar"/>
        </w:rPr>
        <w:t>3）验收合格的项目，采购人将根据采购合同的约定及时向供应商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5E445F7C">
      <w:pPr>
        <w:snapToGrid w:val="0"/>
        <w:spacing w:line="420" w:lineRule="exact"/>
        <w:ind w:firstLine="480" w:firstLineChars="200"/>
        <w:rPr>
          <w:rFonts w:hint="eastAsia" w:ascii="宋体" w:hAnsi="宋体" w:cs="宋体"/>
          <w:color w:val="auto"/>
          <w:sz w:val="24"/>
          <w:lang w:bidi="ar"/>
        </w:rPr>
      </w:pPr>
      <w:r>
        <w:rPr>
          <w:rFonts w:hint="eastAsia" w:ascii="宋体" w:hAnsi="宋体" w:cs="宋体"/>
          <w:color w:val="auto"/>
          <w:sz w:val="24"/>
          <w:lang w:bidi="ar"/>
        </w:rPr>
        <w:t>4）验收时中标人必须在现场，验收过程中相关检测费用（如有）由中标人负责。</w:t>
      </w:r>
    </w:p>
    <w:p w14:paraId="13F087C7">
      <w:pPr>
        <w:snapToGrid w:val="0"/>
        <w:spacing w:line="420" w:lineRule="exact"/>
        <w:ind w:firstLine="482" w:firstLineChars="200"/>
        <w:rPr>
          <w:rFonts w:hint="eastAsia" w:ascii="宋体" w:hAnsi="宋体" w:cs="宋体"/>
          <w:b/>
          <w:color w:val="auto"/>
          <w:sz w:val="24"/>
        </w:rPr>
      </w:pPr>
      <w:r>
        <w:rPr>
          <w:rFonts w:hint="eastAsia" w:ascii="宋体" w:hAnsi="宋体" w:cs="宋体"/>
          <w:b/>
          <w:color w:val="auto"/>
          <w:sz w:val="24"/>
        </w:rPr>
        <w:t>5.安全要求</w:t>
      </w:r>
    </w:p>
    <w:p w14:paraId="53716CB3">
      <w:pPr>
        <w:snapToGrid w:val="0"/>
        <w:spacing w:line="420" w:lineRule="exact"/>
        <w:ind w:firstLine="480" w:firstLineChars="200"/>
        <w:rPr>
          <w:rFonts w:hint="eastAsia" w:ascii="宋体" w:hAnsi="宋体" w:cs="宋体"/>
          <w:color w:val="auto"/>
          <w:sz w:val="24"/>
          <w:lang w:bidi="ar"/>
        </w:rPr>
      </w:pPr>
      <w:r>
        <w:rPr>
          <w:rFonts w:hint="eastAsia" w:ascii="宋体" w:hAnsi="宋体" w:cs="宋体"/>
          <w:color w:val="auto"/>
          <w:sz w:val="24"/>
          <w:lang w:bidi="ar"/>
        </w:rPr>
        <w:t>（1）信息安全保密需求：与本项目有关的资料及数据成果中涉及国家秘密的内容，均要求按照《国家保密法》及相关法律法规执行。中标人应当遵守相关保密法律、法规，确保采购人及被执法单位的信息安全。</w:t>
      </w:r>
    </w:p>
    <w:p w14:paraId="5CC9FA1B">
      <w:pPr>
        <w:spacing w:line="420" w:lineRule="exact"/>
        <w:ind w:firstLine="240" w:firstLineChars="100"/>
        <w:rPr>
          <w:rFonts w:hint="eastAsia" w:ascii="宋体" w:hAnsi="宋体" w:cs="宋体"/>
          <w:color w:val="auto"/>
          <w:sz w:val="24"/>
          <w:lang w:bidi="ar"/>
        </w:rPr>
      </w:pPr>
      <w:r>
        <w:rPr>
          <w:rFonts w:hint="eastAsia" w:ascii="宋体" w:hAnsi="宋体" w:cs="宋体"/>
          <w:color w:val="auto"/>
          <w:sz w:val="24"/>
          <w:lang w:bidi="ar"/>
        </w:rPr>
        <w:t>（2）安全性原则：供应商需建立</w:t>
      </w:r>
      <w:r>
        <w:rPr>
          <w:rFonts w:hint="eastAsia" w:ascii="宋体" w:hAnsi="宋体" w:cs="宋体"/>
          <w:color w:val="auto"/>
          <w:sz w:val="24"/>
        </w:rPr>
        <w:t>健全全流程数据安全管理制度，定期组织开展数据安全教育培训，采取相应的技术措施和其他必要措施，保障数据安全，确保</w:t>
      </w:r>
      <w:r>
        <w:rPr>
          <w:rFonts w:hint="eastAsia" w:ascii="宋体" w:hAnsi="宋体" w:cs="宋体"/>
          <w:color w:val="auto"/>
          <w:sz w:val="24"/>
          <w:lang w:bidi="ar"/>
        </w:rPr>
        <w:t>采购人的重要信息，不被泄露或被恶意修改。服务维护过程中必须在流程和制度上保障系统的安全性，与维护单位、维护人员签订保密协议。</w:t>
      </w:r>
    </w:p>
    <w:p w14:paraId="2191936E">
      <w:pPr>
        <w:pStyle w:val="9"/>
        <w:spacing w:line="420" w:lineRule="exact"/>
        <w:ind w:firstLine="482" w:firstLineChars="200"/>
        <w:rPr>
          <w:rFonts w:ascii="Calibri" w:hAnsi="Calibri" w:cs="Calibri"/>
          <w:b/>
          <w:bCs/>
          <w:color w:val="auto"/>
          <w:sz w:val="24"/>
          <w:szCs w:val="24"/>
        </w:rPr>
      </w:pPr>
      <w:r>
        <w:rPr>
          <w:rFonts w:ascii="Calibri" w:hAnsi="Calibri" w:cs="Calibri"/>
          <w:b/>
          <w:bCs/>
          <w:color w:val="auto"/>
          <w:sz w:val="24"/>
          <w:szCs w:val="24"/>
        </w:rPr>
        <w:t>三、合同的签订</w:t>
      </w:r>
    </w:p>
    <w:p w14:paraId="09489A4B">
      <w:pPr>
        <w:pStyle w:val="18"/>
        <w:snapToGrid w:val="0"/>
        <w:spacing w:before="120" w:after="120" w:line="420" w:lineRule="exact"/>
        <w:ind w:firstLine="480" w:firstLineChars="200"/>
        <w:rPr>
          <w:rFonts w:ascii="Calibri" w:hAnsi="Calibri" w:cs="Calibri"/>
          <w:color w:val="auto"/>
        </w:rPr>
      </w:pPr>
      <w:r>
        <w:rPr>
          <w:rFonts w:ascii="Calibri" w:hAnsi="Calibri" w:cs="Calibri"/>
          <w:color w:val="auto"/>
        </w:rPr>
        <w:t>中标单位在收到《中标通知书</w:t>
      </w:r>
      <w:r>
        <w:rPr>
          <w:rFonts w:hint="eastAsia" w:hAnsi="宋体" w:cs="宋体"/>
          <w:color w:val="auto"/>
        </w:rPr>
        <w:t>》后20日内与</w:t>
      </w:r>
      <w:r>
        <w:rPr>
          <w:rFonts w:ascii="Calibri" w:hAnsi="Calibri" w:cs="Calibri"/>
          <w:color w:val="auto"/>
        </w:rPr>
        <w:t>东阳市公安局签订合同。</w:t>
      </w:r>
    </w:p>
    <w:p w14:paraId="067E7A02">
      <w:pPr>
        <w:rPr>
          <w:rFonts w:hint="eastAsia"/>
          <w:color w:val="auto"/>
        </w:rPr>
      </w:pPr>
    </w:p>
    <w:p w14:paraId="3BEB76F1">
      <w:pPr>
        <w:pStyle w:val="29"/>
        <w:rPr>
          <w:rFonts w:hint="eastAsia"/>
          <w:color w:val="auto"/>
        </w:rPr>
      </w:pPr>
    </w:p>
    <w:p w14:paraId="2785EFCF">
      <w:pPr>
        <w:rPr>
          <w:rFonts w:hint="eastAsia"/>
          <w:color w:val="auto"/>
        </w:rPr>
      </w:pPr>
    </w:p>
    <w:p w14:paraId="18EE07DC">
      <w:pPr>
        <w:pStyle w:val="29"/>
        <w:rPr>
          <w:rFonts w:hint="eastAsia"/>
          <w:color w:val="auto"/>
        </w:rPr>
      </w:pPr>
    </w:p>
    <w:p w14:paraId="6B0A31B9">
      <w:pPr>
        <w:rPr>
          <w:rFonts w:hint="eastAsia"/>
          <w:color w:val="auto"/>
        </w:rPr>
      </w:pPr>
    </w:p>
    <w:p w14:paraId="4B157113">
      <w:pPr>
        <w:rPr>
          <w:rFonts w:hint="eastAsia" w:ascii="宋体" w:hAnsi="宋体"/>
          <w:b/>
          <w:color w:val="auto"/>
          <w:sz w:val="24"/>
        </w:rPr>
      </w:pPr>
    </w:p>
    <w:p w14:paraId="280A5496">
      <w:pPr>
        <w:jc w:val="center"/>
        <w:rPr>
          <w:rFonts w:hint="eastAsia" w:ascii="宋体" w:hAnsi="宋体"/>
          <w:b/>
          <w:color w:val="auto"/>
          <w:sz w:val="24"/>
        </w:rPr>
      </w:pPr>
    </w:p>
    <w:p w14:paraId="1809BFD3">
      <w:pPr>
        <w:spacing w:before="120" w:beforeLines="50" w:after="120" w:afterLines="50" w:line="440" w:lineRule="exact"/>
        <w:contextualSpacing/>
        <w:jc w:val="both"/>
        <w:rPr>
          <w:rFonts w:hint="eastAsia" w:ascii="宋体" w:hAnsi="宋体" w:cs="宋体"/>
          <w:b/>
          <w:bCs/>
          <w:color w:val="auto"/>
          <w:sz w:val="32"/>
          <w:szCs w:val="32"/>
        </w:rPr>
      </w:pPr>
    </w:p>
    <w:p w14:paraId="63058C29">
      <w:pPr>
        <w:spacing w:before="120" w:beforeLines="50" w:after="120" w:afterLines="50" w:line="440" w:lineRule="exact"/>
        <w:contextualSpacing/>
        <w:jc w:val="center"/>
        <w:rPr>
          <w:rFonts w:hint="eastAsia" w:ascii="宋体" w:hAnsi="宋体" w:cs="宋体"/>
          <w:b/>
          <w:bCs/>
          <w:color w:val="auto"/>
          <w:sz w:val="32"/>
          <w:szCs w:val="32"/>
        </w:rPr>
      </w:pPr>
      <w:r>
        <w:rPr>
          <w:rFonts w:hint="eastAsia" w:ascii="宋体" w:hAnsi="宋体" w:cs="宋体"/>
          <w:b/>
          <w:bCs/>
          <w:color w:val="auto"/>
          <w:sz w:val="32"/>
          <w:szCs w:val="32"/>
        </w:rPr>
        <w:t>第三章  投标人须知</w:t>
      </w:r>
    </w:p>
    <w:p w14:paraId="7670BECE">
      <w:pPr>
        <w:snapToGrid w:val="0"/>
        <w:spacing w:before="120" w:beforeLines="50" w:after="120" w:afterLines="50"/>
        <w:ind w:left="238"/>
        <w:outlineLvl w:val="1"/>
        <w:rPr>
          <w:rFonts w:hint="eastAsia" w:ascii="宋体" w:hAnsi="宋体" w:cs="宋体"/>
          <w:b/>
          <w:color w:val="auto"/>
          <w:sz w:val="24"/>
        </w:rPr>
      </w:pPr>
      <w:r>
        <w:rPr>
          <w:rFonts w:hint="eastAsia" w:ascii="宋体" w:hAnsi="宋体" w:cs="宋体"/>
          <w:b/>
          <w:color w:val="auto"/>
          <w:sz w:val="24"/>
        </w:rPr>
        <w:t xml:space="preserve">                                前  附  表</w:t>
      </w:r>
    </w:p>
    <w:tbl>
      <w:tblPr>
        <w:tblStyle w:val="30"/>
        <w:tblW w:w="97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8876"/>
      </w:tblGrid>
      <w:tr w14:paraId="27092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1AC66A8">
            <w:pPr>
              <w:snapToGrid w:val="0"/>
              <w:jc w:val="center"/>
              <w:rPr>
                <w:rFonts w:ascii="宋体" w:hAnsi="宋体" w:cs="宋体"/>
                <w:b/>
                <w:bCs/>
                <w:color w:val="auto"/>
                <w:sz w:val="24"/>
              </w:rPr>
            </w:pPr>
            <w:r>
              <w:rPr>
                <w:rFonts w:hint="eastAsia" w:ascii="宋体" w:hAnsi="宋体" w:cs="宋体"/>
                <w:b/>
                <w:bCs/>
                <w:color w:val="auto"/>
                <w:sz w:val="24"/>
              </w:rPr>
              <w:t>序号</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0D6BFFF1">
            <w:pPr>
              <w:snapToGrid w:val="0"/>
              <w:jc w:val="center"/>
              <w:rPr>
                <w:rFonts w:ascii="宋体" w:hAnsi="宋体" w:cs="宋体"/>
                <w:b/>
                <w:bCs/>
                <w:color w:val="auto"/>
                <w:sz w:val="24"/>
              </w:rPr>
            </w:pPr>
            <w:r>
              <w:rPr>
                <w:rFonts w:hint="eastAsia" w:ascii="宋体" w:hAnsi="宋体" w:cs="宋体"/>
                <w:b/>
                <w:bCs/>
                <w:color w:val="auto"/>
                <w:sz w:val="24"/>
              </w:rPr>
              <w:t>内容、要求</w:t>
            </w:r>
          </w:p>
        </w:tc>
      </w:tr>
      <w:tr w14:paraId="32492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DE3274E">
            <w:pPr>
              <w:adjustRightInd w:val="0"/>
              <w:snapToGrid w:val="0"/>
              <w:spacing w:line="320" w:lineRule="exact"/>
              <w:jc w:val="center"/>
              <w:rPr>
                <w:rFonts w:ascii="宋体" w:hAnsi="宋体" w:cs="宋体"/>
                <w:color w:val="auto"/>
                <w:sz w:val="24"/>
              </w:rPr>
            </w:pPr>
            <w:r>
              <w:rPr>
                <w:rFonts w:hint="eastAsia" w:ascii="宋体" w:hAnsi="宋体" w:cs="宋体"/>
                <w:color w:val="auto"/>
                <w:sz w:val="24"/>
              </w:rPr>
              <w:t>1</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251E1B8B">
            <w:pPr>
              <w:adjustRightInd w:val="0"/>
              <w:snapToGrid w:val="0"/>
              <w:spacing w:line="320" w:lineRule="exact"/>
              <w:rPr>
                <w:rFonts w:ascii="宋体" w:hAnsi="宋体" w:cs="宋体"/>
                <w:color w:val="auto"/>
                <w:sz w:val="24"/>
              </w:rPr>
            </w:pPr>
            <w:r>
              <w:rPr>
                <w:rFonts w:hint="eastAsia" w:ascii="宋体" w:hAnsi="宋体" w:cs="宋体"/>
                <w:color w:val="auto"/>
                <w:sz w:val="24"/>
              </w:rPr>
              <w:t>项目名称：东阳市公安局视频监控租赁服务采购项目</w:t>
            </w:r>
          </w:p>
        </w:tc>
      </w:tr>
      <w:tr w14:paraId="1CA41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0FB7828">
            <w:pPr>
              <w:adjustRightInd w:val="0"/>
              <w:snapToGrid w:val="0"/>
              <w:spacing w:line="320" w:lineRule="exact"/>
              <w:jc w:val="center"/>
              <w:rPr>
                <w:rFonts w:ascii="宋体" w:hAnsi="宋体" w:cs="宋体"/>
                <w:color w:val="auto"/>
                <w:sz w:val="24"/>
              </w:rPr>
            </w:pPr>
            <w:r>
              <w:rPr>
                <w:rFonts w:hint="eastAsia" w:ascii="宋体" w:hAnsi="宋体" w:cs="宋体"/>
                <w:color w:val="auto"/>
                <w:sz w:val="24"/>
              </w:rPr>
              <w:t>2</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00F1CC38">
            <w:pPr>
              <w:adjustRightInd w:val="0"/>
              <w:snapToGrid w:val="0"/>
              <w:spacing w:line="320" w:lineRule="exact"/>
              <w:rPr>
                <w:rFonts w:ascii="宋体" w:hAnsi="宋体" w:cs="宋体"/>
                <w:color w:val="auto"/>
                <w:sz w:val="24"/>
              </w:rPr>
            </w:pPr>
            <w:r>
              <w:rPr>
                <w:rFonts w:hint="eastAsia" w:ascii="宋体" w:hAnsi="宋体" w:cs="宋体"/>
                <w:color w:val="auto"/>
                <w:sz w:val="24"/>
              </w:rPr>
              <w:t>投标报价及费用：1、本项目投标应以人民币报价；2、不论投标结果如何，投标人均应自行承担所有与投标有关的全部费用；3、投标费用：本项目代理服务费按照本章第五条收费标准向中标单位收取。</w:t>
            </w:r>
          </w:p>
        </w:tc>
      </w:tr>
      <w:tr w14:paraId="4D280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227287B">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3</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52014C15">
            <w:pPr>
              <w:adjustRightInd w:val="0"/>
              <w:snapToGrid w:val="0"/>
              <w:spacing w:line="320" w:lineRule="exact"/>
              <w:rPr>
                <w:rFonts w:hint="eastAsia" w:ascii="宋体" w:hAnsi="宋体" w:cs="宋体"/>
                <w:color w:val="auto"/>
                <w:sz w:val="24"/>
              </w:rPr>
            </w:pPr>
            <w:r>
              <w:rPr>
                <w:rFonts w:hint="eastAsia" w:ascii="宋体" w:hAnsi="宋体" w:cs="宋体"/>
                <w:color w:val="auto"/>
                <w:sz w:val="24"/>
              </w:rPr>
              <w:t>本项目专门面对中小微进行预留，不再重复享受价格扣除的优惠政策。</w:t>
            </w:r>
          </w:p>
        </w:tc>
      </w:tr>
      <w:tr w14:paraId="34EDB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C61FD79">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4</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302FB195">
            <w:pPr>
              <w:adjustRightInd w:val="0"/>
              <w:snapToGrid w:val="0"/>
              <w:spacing w:line="320" w:lineRule="exact"/>
              <w:rPr>
                <w:rFonts w:ascii="宋体" w:hAnsi="宋体" w:cs="宋体"/>
                <w:color w:val="auto"/>
                <w:sz w:val="24"/>
              </w:rPr>
            </w:pPr>
            <w:r>
              <w:rPr>
                <w:rFonts w:hint="eastAsia" w:ascii="宋体" w:hAnsi="宋体" w:cs="宋体"/>
                <w:color w:val="auto"/>
                <w:sz w:val="24"/>
              </w:rPr>
              <w:t>答疑与澄清：投标人如认为招标文件表述不清晰、存在歧视性、排他性或者其他违法内容的，应当</w:t>
            </w:r>
            <w:r>
              <w:rPr>
                <w:rFonts w:hint="eastAsia" w:ascii="宋体" w:hAnsi="宋体" w:cs="宋体"/>
                <w:color w:val="auto"/>
                <w:sz w:val="24"/>
                <w:shd w:val="clear" w:color="auto" w:fill="FFFFFF"/>
              </w:rPr>
              <w:t>于</w:t>
            </w:r>
            <w:r>
              <w:rPr>
                <w:rFonts w:hint="eastAsia" w:ascii="宋体" w:hAnsi="宋体" w:cs="宋体"/>
                <w:b/>
                <w:bCs/>
                <w:color w:val="auto"/>
                <w:sz w:val="24"/>
                <w:u w:val="single"/>
                <w:shd w:val="clear" w:color="auto" w:fill="FFFFFF"/>
              </w:rPr>
              <w:t>质疑期限届满之日</w:t>
            </w:r>
            <w:r>
              <w:rPr>
                <w:rFonts w:hint="eastAsia" w:ascii="宋体" w:hAnsi="宋体" w:cs="宋体"/>
                <w:color w:val="auto"/>
                <w:sz w:val="24"/>
                <w:shd w:val="clear" w:color="auto" w:fill="FFFFFF"/>
              </w:rPr>
              <w:t>前，</w:t>
            </w:r>
            <w:r>
              <w:rPr>
                <w:rFonts w:hint="eastAsia" w:ascii="宋体" w:hAnsi="宋体" w:cs="宋体"/>
                <w:color w:val="auto"/>
                <w:sz w:val="24"/>
              </w:rPr>
              <w:t>以书面形式要求招标采购单位作出书面解释、澄清或者向招标采购单位提出书面质疑（</w:t>
            </w:r>
            <w:r>
              <w:rPr>
                <w:rFonts w:hint="eastAsia" w:ascii="宋体" w:hAnsi="宋体" w:cs="宋体"/>
                <w:b/>
                <w:color w:val="auto"/>
                <w:sz w:val="24"/>
              </w:rPr>
              <w:t>超过此规定时间的质疑函将不予受理）</w:t>
            </w:r>
            <w:r>
              <w:rPr>
                <w:rFonts w:hint="eastAsia" w:ascii="宋体" w:hAnsi="宋体" w:cs="宋体"/>
                <w:color w:val="auto"/>
                <w:sz w:val="24"/>
              </w:rPr>
              <w:t>；招标采购单位将于</w:t>
            </w:r>
            <w:r>
              <w:rPr>
                <w:rFonts w:hint="eastAsia" w:ascii="宋体" w:hAnsi="宋体" w:cs="宋体"/>
                <w:b/>
                <w:bCs/>
                <w:color w:val="auto"/>
                <w:sz w:val="24"/>
                <w:u w:val="single"/>
                <w:shd w:val="clear" w:color="auto" w:fill="FFFFFF"/>
              </w:rPr>
              <w:t>答疑期限届满之日</w:t>
            </w:r>
            <w:r>
              <w:rPr>
                <w:rFonts w:hint="eastAsia" w:ascii="宋体" w:hAnsi="宋体" w:cs="宋体"/>
                <w:b/>
                <w:bCs/>
                <w:color w:val="auto"/>
                <w:sz w:val="24"/>
                <w:shd w:val="clear" w:color="auto" w:fill="FFFFFF"/>
              </w:rPr>
              <w:t>前</w:t>
            </w:r>
            <w:r>
              <w:rPr>
                <w:rFonts w:hint="eastAsia" w:ascii="宋体" w:hAnsi="宋体" w:cs="宋体"/>
                <w:color w:val="auto"/>
                <w:sz w:val="24"/>
                <w:shd w:val="clear" w:color="auto" w:fill="FFFFFF"/>
              </w:rPr>
              <w:t>将答疑内容以传真或网上发布公告的形式通知所有已报名的投标人；答疑内容是招标</w:t>
            </w:r>
            <w:r>
              <w:rPr>
                <w:rFonts w:hint="eastAsia" w:ascii="宋体" w:hAnsi="宋体" w:cs="宋体"/>
                <w:color w:val="auto"/>
                <w:sz w:val="24"/>
              </w:rPr>
              <w:t>文件的组成部分；因其他紧急情况影响本项目正常招标活动的，招标采购单位将于投标截止日期5天前书面通知所有已报名的投标人。</w:t>
            </w:r>
          </w:p>
        </w:tc>
      </w:tr>
      <w:tr w14:paraId="4C65B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8A5250C">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5</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7ED47F64">
            <w:pPr>
              <w:adjustRightInd w:val="0"/>
              <w:snapToGrid w:val="0"/>
              <w:spacing w:line="320" w:lineRule="exact"/>
              <w:rPr>
                <w:rFonts w:ascii="宋体" w:hAnsi="宋体" w:cs="宋体"/>
                <w:color w:val="auto"/>
                <w:sz w:val="24"/>
              </w:rPr>
            </w:pPr>
            <w:r>
              <w:rPr>
                <w:rFonts w:hint="eastAsia" w:ascii="宋体" w:hAnsi="宋体" w:cs="宋体"/>
                <w:color w:val="auto"/>
                <w:sz w:val="24"/>
              </w:rPr>
              <w:t>本项目投标文件由资格响应文件、商务技术文件和报价文件三部分组成。投标人应按以下方式递交投标文件：</w:t>
            </w:r>
          </w:p>
          <w:p w14:paraId="2D408416">
            <w:pPr>
              <w:adjustRightInd w:val="0"/>
              <w:snapToGrid w:val="0"/>
              <w:spacing w:line="320" w:lineRule="exact"/>
              <w:rPr>
                <w:rFonts w:hint="eastAsia" w:ascii="宋体" w:hAnsi="宋体" w:cs="宋体"/>
                <w:color w:val="auto"/>
                <w:sz w:val="24"/>
              </w:rPr>
            </w:pPr>
            <w:r>
              <w:rPr>
                <w:rFonts w:hint="eastAsia" w:ascii="宋体" w:hAnsi="宋体" w:cs="宋体"/>
                <w:color w:val="auto"/>
                <w:sz w:val="24"/>
              </w:rPr>
              <w:t>▲1、本项目实行“网上投标、电子评标”，投标人应于投标截止时间前在“政采云”（电子交易平台）上传输、递交电子版投标文件（包括资格审查文件、商务技术文件和报价文件）；</w:t>
            </w:r>
          </w:p>
          <w:p w14:paraId="7B095757">
            <w:pPr>
              <w:adjustRightInd w:val="0"/>
              <w:snapToGrid w:val="0"/>
              <w:spacing w:line="320" w:lineRule="exact"/>
              <w:rPr>
                <w:rFonts w:ascii="宋体" w:hAnsi="宋体" w:cs="宋体"/>
                <w:color w:val="auto"/>
                <w:sz w:val="24"/>
              </w:rPr>
            </w:pPr>
            <w:r>
              <w:rPr>
                <w:rFonts w:hint="eastAsia" w:ascii="宋体" w:hAnsi="宋体" w:cs="宋体"/>
                <w:color w:val="auto"/>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耀辉工程咨询有限公司邮箱：1722029832@qq.com，逾期发送或发错后缀名的备份投标文件将被视为无效；</w:t>
            </w:r>
          </w:p>
          <w:p w14:paraId="5945DAA3">
            <w:pPr>
              <w:adjustRightInd w:val="0"/>
              <w:snapToGrid w:val="0"/>
              <w:spacing w:line="320" w:lineRule="exact"/>
              <w:rPr>
                <w:rFonts w:ascii="宋体" w:hAnsi="宋体" w:cs="宋体"/>
                <w:color w:val="auto"/>
                <w:sz w:val="24"/>
              </w:rPr>
            </w:pPr>
            <w:r>
              <w:rPr>
                <w:rFonts w:hint="eastAsia" w:ascii="宋体" w:hAnsi="宋体" w:cs="宋体"/>
                <w:color w:val="auto"/>
                <w:sz w:val="24"/>
              </w:rPr>
              <w:t>3、投标人仅提交电子备份投标文件的，投标无效；</w:t>
            </w:r>
          </w:p>
          <w:p w14:paraId="763EFA91">
            <w:pPr>
              <w:adjustRightInd w:val="0"/>
              <w:snapToGrid w:val="0"/>
              <w:spacing w:line="320" w:lineRule="exact"/>
              <w:rPr>
                <w:rFonts w:ascii="宋体" w:hAnsi="宋体" w:cs="宋体"/>
                <w:color w:val="auto"/>
                <w:sz w:val="24"/>
              </w:rPr>
            </w:pPr>
            <w:r>
              <w:rPr>
                <w:rFonts w:hint="eastAsia" w:ascii="宋体" w:hAnsi="宋体" w:cs="宋体"/>
                <w:color w:val="auto"/>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4BD3D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F351DF8">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6</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236E1A2D">
            <w:pPr>
              <w:adjustRightInd w:val="0"/>
              <w:snapToGrid w:val="0"/>
              <w:spacing w:line="320" w:lineRule="exact"/>
              <w:rPr>
                <w:rFonts w:ascii="宋体" w:hAnsi="宋体" w:cs="宋体"/>
                <w:bCs/>
                <w:color w:val="auto"/>
                <w:sz w:val="24"/>
                <w:u w:val="single"/>
              </w:rPr>
            </w:pPr>
            <w:r>
              <w:rPr>
                <w:rFonts w:hint="eastAsia" w:ascii="宋体" w:hAnsi="宋体" w:cs="宋体"/>
                <w:color w:val="auto"/>
                <w:sz w:val="24"/>
              </w:rPr>
              <w:t>投标截止时间：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日9点00分</w:t>
            </w:r>
          </w:p>
          <w:p w14:paraId="2021B4E0">
            <w:pPr>
              <w:adjustRightInd w:val="0"/>
              <w:snapToGrid w:val="0"/>
              <w:spacing w:line="320" w:lineRule="exact"/>
              <w:rPr>
                <w:rFonts w:ascii="宋体" w:hAnsi="宋体" w:cs="宋体"/>
                <w:color w:val="auto"/>
                <w:sz w:val="24"/>
              </w:rPr>
            </w:pPr>
            <w:r>
              <w:rPr>
                <w:rFonts w:hint="eastAsia" w:ascii="宋体" w:hAnsi="宋体" w:cs="宋体"/>
                <w:color w:val="auto"/>
                <w:sz w:val="24"/>
              </w:rPr>
              <w:t>1、投标人应当在</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日9点00分</w:t>
            </w:r>
            <w:r>
              <w:rPr>
                <w:rFonts w:hint="eastAsia" w:ascii="宋体" w:hAnsi="宋体" w:cs="宋体"/>
                <w:color w:val="auto"/>
                <w:sz w:val="24"/>
              </w:rPr>
              <w:t>前在“政采云”（电子交易平台）上自行上传加密的电子投标文件。投标截止时间后递交的电子投标文件，将被政采云平台拒收。</w:t>
            </w:r>
          </w:p>
          <w:p w14:paraId="215B9B23">
            <w:pPr>
              <w:adjustRightInd w:val="0"/>
              <w:snapToGrid w:val="0"/>
              <w:spacing w:line="320" w:lineRule="exact"/>
              <w:rPr>
                <w:rFonts w:ascii="宋体" w:hAnsi="宋体" w:cs="宋体"/>
                <w:color w:val="auto"/>
                <w:sz w:val="24"/>
              </w:rPr>
            </w:pPr>
            <w:r>
              <w:rPr>
                <w:rFonts w:hint="eastAsia" w:ascii="宋体" w:hAnsi="宋体" w:cs="宋体"/>
                <w:color w:val="auto"/>
                <w:sz w:val="24"/>
              </w:rPr>
              <w:t>2、电子备份投标文件的递交时间：投标人应当在</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日9点00分</w:t>
            </w:r>
            <w:r>
              <w:rPr>
                <w:rFonts w:hint="eastAsia" w:ascii="宋体" w:hAnsi="宋体" w:cs="宋体"/>
                <w:color w:val="auto"/>
                <w:sz w:val="24"/>
              </w:rPr>
              <w:t>前，逾期未递交的视为自动放弃。</w:t>
            </w:r>
          </w:p>
        </w:tc>
      </w:tr>
      <w:tr w14:paraId="0827F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CA1BC3D">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7</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0002ECF4">
            <w:pPr>
              <w:adjustRightInd w:val="0"/>
              <w:snapToGrid w:val="0"/>
              <w:spacing w:line="320" w:lineRule="exact"/>
              <w:rPr>
                <w:rFonts w:ascii="宋体" w:hAnsi="宋体" w:cs="宋体"/>
                <w:color w:val="auto"/>
                <w:sz w:val="24"/>
              </w:rPr>
            </w:pPr>
            <w:r>
              <w:rPr>
                <w:rFonts w:hint="eastAsia" w:ascii="宋体" w:hAnsi="宋体" w:cs="宋体"/>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cs="宋体"/>
                <w:color w:val="auto"/>
                <w:sz w:val="24"/>
                <w:u w:val="single"/>
              </w:rPr>
              <w:t>日9点00分</w:t>
            </w:r>
          </w:p>
          <w:p w14:paraId="4A9446A8">
            <w:pPr>
              <w:adjustRightInd w:val="0"/>
              <w:snapToGrid w:val="0"/>
              <w:spacing w:line="320" w:lineRule="exact"/>
              <w:rPr>
                <w:rFonts w:ascii="宋体" w:hAnsi="宋体" w:cs="宋体"/>
                <w:color w:val="auto"/>
                <w:sz w:val="24"/>
              </w:rPr>
            </w:pPr>
            <w:r>
              <w:rPr>
                <w:rFonts w:hint="eastAsia" w:ascii="宋体" w:hAnsi="宋体" w:cs="宋体"/>
                <w:color w:val="auto"/>
                <w:sz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32F92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EDCF37F">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8</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392746B9">
            <w:pPr>
              <w:adjustRightInd w:val="0"/>
              <w:snapToGrid w:val="0"/>
              <w:spacing w:line="320" w:lineRule="exact"/>
              <w:rPr>
                <w:rFonts w:ascii="宋体" w:hAnsi="宋体" w:cs="宋体"/>
                <w:color w:val="auto"/>
                <w:sz w:val="24"/>
              </w:rPr>
            </w:pPr>
            <w:r>
              <w:rPr>
                <w:rFonts w:hint="eastAsia" w:ascii="宋体" w:hAnsi="宋体" w:cs="宋体"/>
                <w:color w:val="auto"/>
                <w:sz w:val="24"/>
              </w:rPr>
              <w:t>评标办法：综合评分法</w:t>
            </w:r>
          </w:p>
        </w:tc>
      </w:tr>
      <w:tr w14:paraId="1ED46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65B63F1">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9</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55E30DFA">
            <w:pPr>
              <w:adjustRightInd w:val="0"/>
              <w:snapToGrid w:val="0"/>
              <w:spacing w:line="320" w:lineRule="exact"/>
              <w:rPr>
                <w:rFonts w:ascii="宋体" w:hAnsi="宋体" w:cs="宋体"/>
                <w:color w:val="auto"/>
                <w:sz w:val="24"/>
              </w:rPr>
            </w:pPr>
            <w:r>
              <w:rPr>
                <w:rFonts w:hint="eastAsia" w:ascii="宋体" w:hAnsi="宋体" w:cs="宋体"/>
                <w:color w:val="auto"/>
                <w:sz w:val="24"/>
              </w:rPr>
              <w:t>中标结果公告：自中标人确定之日起2个工作日内，中标结果公告于浙江省政府采购网(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sz w:val="24"/>
              </w:rPr>
              <w:t>www.zjzfcg.gov.cn</w:t>
            </w:r>
            <w:r>
              <w:rPr>
                <w:rFonts w:hint="eastAsia" w:ascii="宋体" w:hAnsi="宋体" w:cs="宋体"/>
                <w:color w:val="auto"/>
                <w:sz w:val="24"/>
              </w:rPr>
              <w:fldChar w:fldCharType="end"/>
            </w:r>
            <w:r>
              <w:rPr>
                <w:rFonts w:hint="eastAsia" w:ascii="宋体" w:hAnsi="宋体" w:cs="宋体"/>
                <w:color w:val="auto"/>
                <w:sz w:val="24"/>
              </w:rPr>
              <w:t>)、东阳市公共资源交易网</w:t>
            </w:r>
            <w:r>
              <w:rPr>
                <w:rFonts w:hint="eastAsia" w:ascii="宋体" w:hAnsi="宋体" w:cs="Arial"/>
                <w:color w:val="auto"/>
                <w:sz w:val="24"/>
              </w:rPr>
              <w:t>(</w:t>
            </w:r>
            <w:r>
              <w:rPr>
                <w:rFonts w:hint="eastAsia" w:ascii="宋体" w:hAnsi="宋体" w:cs="宋体"/>
                <w:color w:val="auto"/>
                <w:sz w:val="24"/>
                <w:u w:val="single"/>
              </w:rPr>
              <w:t>http://www.dongyang.gov.cn/ggzyjy/index.html</w:t>
            </w:r>
            <w:r>
              <w:rPr>
                <w:rFonts w:hint="eastAsia" w:ascii="宋体" w:hAnsi="宋体" w:cs="Arial"/>
                <w:color w:val="auto"/>
                <w:sz w:val="24"/>
              </w:rPr>
              <w:t>)</w:t>
            </w:r>
            <w:r>
              <w:rPr>
                <w:rFonts w:hint="eastAsia" w:ascii="宋体" w:hAnsi="宋体" w:cs="宋体"/>
                <w:color w:val="auto"/>
                <w:sz w:val="24"/>
              </w:rPr>
              <w:t>，公告1个工作日。</w:t>
            </w:r>
          </w:p>
        </w:tc>
      </w:tr>
      <w:tr w14:paraId="76915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118481D">
            <w:pPr>
              <w:adjustRightInd w:val="0"/>
              <w:snapToGrid w:val="0"/>
              <w:spacing w:line="320" w:lineRule="exact"/>
              <w:jc w:val="center"/>
              <w:rPr>
                <w:rFonts w:ascii="宋体" w:hAnsi="宋体" w:cs="宋体"/>
                <w:color w:val="auto"/>
                <w:sz w:val="24"/>
              </w:rPr>
            </w:pPr>
            <w:r>
              <w:rPr>
                <w:rFonts w:hint="eastAsia" w:ascii="宋体" w:hAnsi="宋体" w:cs="宋体"/>
                <w:color w:val="auto"/>
                <w:sz w:val="24"/>
              </w:rPr>
              <w:t>10</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14A82278">
            <w:pPr>
              <w:adjustRightInd w:val="0"/>
              <w:snapToGrid w:val="0"/>
              <w:spacing w:line="320" w:lineRule="exact"/>
              <w:rPr>
                <w:rFonts w:ascii="宋体" w:hAnsi="宋体" w:cs="宋体"/>
                <w:color w:val="auto"/>
                <w:sz w:val="24"/>
              </w:rPr>
            </w:pPr>
            <w:r>
              <w:rPr>
                <w:rFonts w:hint="eastAsia" w:ascii="宋体" w:hAnsi="宋体" w:cs="宋体"/>
                <w:color w:val="auto"/>
                <w:sz w:val="24"/>
              </w:rPr>
              <w:t>中标通知书：确定中标人后，中标人应在三个工作日内，向招标人领取《中标通知书》，否则按放弃中标资格处理。</w:t>
            </w:r>
          </w:p>
        </w:tc>
      </w:tr>
      <w:tr w14:paraId="0A7E3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461EEDD">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11</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30479937">
            <w:pPr>
              <w:adjustRightInd w:val="0"/>
              <w:snapToGrid w:val="0"/>
              <w:spacing w:line="320" w:lineRule="exact"/>
              <w:rPr>
                <w:rFonts w:ascii="宋体" w:hAnsi="宋体" w:cs="宋体"/>
                <w:bCs/>
                <w:color w:val="auto"/>
                <w:kern w:val="0"/>
                <w:sz w:val="24"/>
              </w:rPr>
            </w:pPr>
            <w:r>
              <w:rPr>
                <w:rFonts w:hint="eastAsia" w:ascii="宋体" w:hAnsi="宋体" w:cs="宋体"/>
                <w:bCs/>
                <w:color w:val="auto"/>
                <w:sz w:val="24"/>
              </w:rPr>
              <w:t>投标保证金：本项目</w:t>
            </w:r>
            <w:r>
              <w:rPr>
                <w:rFonts w:hint="eastAsia" w:ascii="宋体" w:hAnsi="宋体" w:cs="宋体"/>
                <w:bCs/>
                <w:color w:val="auto"/>
                <w:kern w:val="0"/>
                <w:sz w:val="24"/>
              </w:rPr>
              <w:t>不收取投标保证金</w:t>
            </w:r>
          </w:p>
          <w:p w14:paraId="238C43CA">
            <w:pPr>
              <w:snapToGrid w:val="0"/>
              <w:spacing w:line="420" w:lineRule="exact"/>
              <w:outlineLvl w:val="0"/>
              <w:rPr>
                <w:rFonts w:ascii="宋体" w:hAnsi="宋体" w:cs="宋体"/>
                <w:color w:val="auto"/>
                <w:sz w:val="24"/>
              </w:rPr>
            </w:pPr>
            <w:r>
              <w:rPr>
                <w:rFonts w:hint="eastAsia" w:ascii="宋体" w:hAnsi="宋体" w:cs="宋体"/>
                <w:bCs/>
                <w:color w:val="auto"/>
                <w:kern w:val="0"/>
                <w:sz w:val="24"/>
              </w:rPr>
              <w:t xml:space="preserve">履约保证金: </w:t>
            </w:r>
            <w:r>
              <w:rPr>
                <w:rFonts w:hint="eastAsia" w:ascii="宋体" w:hAnsi="宋体" w:cs="宋体"/>
                <w:color w:val="auto"/>
                <w:sz w:val="24"/>
              </w:rPr>
              <w:t>合同签订后供应商提交合同总价1%的履约保证金，或以银行、保险公司等出具的保函提供履约保证，项目验收结束后及时退还履约保证金，担保期限截止至合同服务期满后30天。</w:t>
            </w:r>
          </w:p>
        </w:tc>
      </w:tr>
      <w:tr w14:paraId="52EE1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241BDE2">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12</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0A4405FD">
            <w:pPr>
              <w:adjustRightInd w:val="0"/>
              <w:snapToGrid w:val="0"/>
              <w:spacing w:line="320" w:lineRule="exact"/>
              <w:rPr>
                <w:rFonts w:ascii="宋体" w:hAnsi="宋体" w:cs="宋体"/>
                <w:color w:val="auto"/>
                <w:sz w:val="24"/>
              </w:rPr>
            </w:pPr>
            <w:r>
              <w:rPr>
                <w:rFonts w:hint="eastAsia" w:ascii="宋体" w:hAnsi="宋体" w:cs="宋体"/>
                <w:color w:val="auto"/>
                <w:sz w:val="24"/>
              </w:rPr>
              <w:t>签订合同时间：中标通知书发出后20日内。</w:t>
            </w:r>
          </w:p>
        </w:tc>
      </w:tr>
      <w:tr w14:paraId="6EED3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E5578DC">
            <w:pPr>
              <w:adjustRightInd w:val="0"/>
              <w:snapToGrid w:val="0"/>
              <w:spacing w:line="320" w:lineRule="exact"/>
              <w:rPr>
                <w:rFonts w:hint="eastAsia" w:ascii="宋体" w:hAnsi="宋体" w:cs="宋体"/>
                <w:bCs/>
                <w:color w:val="auto"/>
                <w:sz w:val="24"/>
              </w:rPr>
            </w:pPr>
            <w:r>
              <w:rPr>
                <w:rFonts w:hint="eastAsia" w:ascii="宋体" w:hAnsi="宋体" w:cs="宋体"/>
                <w:bCs/>
                <w:color w:val="auto"/>
                <w:sz w:val="24"/>
              </w:rPr>
              <w:t>13</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4D8971C7">
            <w:pPr>
              <w:adjustRightInd w:val="0"/>
              <w:snapToGrid w:val="0"/>
              <w:spacing w:line="320" w:lineRule="exact"/>
              <w:rPr>
                <w:rFonts w:hint="eastAsia" w:ascii="宋体" w:hAnsi="宋体" w:eastAsia="宋体" w:cs="宋体"/>
                <w:bCs w:val="0"/>
                <w:color w:val="auto"/>
                <w:sz w:val="24"/>
              </w:rPr>
            </w:pPr>
            <w:r>
              <w:rPr>
                <w:rFonts w:hint="eastAsia" w:ascii="宋体" w:hAnsi="宋体" w:cs="宋体"/>
                <w:bCs/>
                <w:color w:val="auto"/>
                <w:sz w:val="24"/>
              </w:rPr>
              <w:t>付款方式：</w:t>
            </w:r>
            <w:r>
              <w:rPr>
                <w:rFonts w:hint="eastAsia" w:ascii="宋体" w:hAnsi="宋体" w:eastAsia="宋体" w:cs="宋体"/>
                <w:color w:val="auto"/>
                <w:sz w:val="24"/>
                <w:lang w:val="zh-CN"/>
              </w:rPr>
              <w:t>在合同生效以及具备实施条件后，采购人向中标方支付合同总价的40%作为预付款。中标人须在采购人支付预付款前，向采购人提交由银行出具的预付款保函（保函的金额、有效期等在签订合同时约定）；</w:t>
            </w:r>
            <w:r>
              <w:rPr>
                <w:rFonts w:hint="eastAsia" w:ascii="宋体" w:hAnsi="宋体" w:eastAsia="宋体" w:cs="宋体"/>
                <w:color w:val="auto"/>
                <w:sz w:val="24"/>
                <w:lang w:val="en-US" w:eastAsia="zh-CN"/>
              </w:rPr>
              <w:t>服务期满后支付剩余款项</w:t>
            </w:r>
            <w:r>
              <w:rPr>
                <w:rFonts w:hint="eastAsia" w:ascii="宋体" w:hAnsi="宋体" w:eastAsia="宋体" w:cs="宋体"/>
                <w:color w:val="auto"/>
                <w:sz w:val="24"/>
                <w:lang w:val="zh-CN"/>
              </w:rPr>
              <w:t>。</w:t>
            </w:r>
          </w:p>
          <w:p w14:paraId="4F2D64D4">
            <w:pPr>
              <w:adjustRightInd w:val="0"/>
              <w:snapToGrid w:val="0"/>
              <w:spacing w:line="320" w:lineRule="exact"/>
              <w:rPr>
                <w:rFonts w:hint="eastAsia" w:ascii="宋体" w:hAnsi="宋体" w:cs="宋体"/>
                <w:bCs/>
                <w:color w:val="auto"/>
                <w:sz w:val="24"/>
              </w:rPr>
            </w:pPr>
            <w:r>
              <w:rPr>
                <w:rFonts w:hint="eastAsia" w:ascii="宋体" w:hAnsi="宋体" w:eastAsia="宋体" w:cs="宋体"/>
                <w:bCs w:val="0"/>
                <w:color w:val="auto"/>
                <w:sz w:val="24"/>
              </w:rPr>
              <w:t>在签订合同时，中标方明确表示无需预付款或者主动要求降低预付款比例的，采购单位可不支付或减少预付款支付比例。</w:t>
            </w:r>
          </w:p>
        </w:tc>
      </w:tr>
      <w:tr w14:paraId="095BF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3D17F5B">
            <w:pPr>
              <w:adjustRightInd w:val="0"/>
              <w:snapToGrid w:val="0"/>
              <w:spacing w:line="320" w:lineRule="exact"/>
              <w:jc w:val="center"/>
              <w:rPr>
                <w:rFonts w:ascii="宋体" w:hAnsi="宋体" w:cs="宋体"/>
                <w:color w:val="auto"/>
                <w:sz w:val="24"/>
              </w:rPr>
            </w:pPr>
            <w:r>
              <w:rPr>
                <w:rFonts w:hint="eastAsia" w:ascii="宋体" w:hAnsi="宋体" w:cs="宋体"/>
                <w:color w:val="auto"/>
                <w:sz w:val="24"/>
              </w:rPr>
              <w:t>14</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4A34244D">
            <w:pPr>
              <w:adjustRightInd w:val="0"/>
              <w:snapToGrid w:val="0"/>
              <w:spacing w:line="320" w:lineRule="exact"/>
              <w:rPr>
                <w:rFonts w:ascii="宋体" w:hAnsi="宋体" w:cs="宋体"/>
                <w:color w:val="auto"/>
                <w:sz w:val="24"/>
              </w:rPr>
            </w:pPr>
            <w:r>
              <w:rPr>
                <w:rFonts w:hint="eastAsia" w:ascii="宋体" w:hAnsi="宋体" w:cs="宋体"/>
                <w:color w:val="auto"/>
                <w:sz w:val="24"/>
              </w:rPr>
              <w:t>服务地点：东阳市内，采购人指定的地点。</w:t>
            </w:r>
          </w:p>
          <w:p w14:paraId="5F7408DE">
            <w:pPr>
              <w:adjustRightInd w:val="0"/>
              <w:snapToGrid w:val="0"/>
              <w:spacing w:line="320" w:lineRule="exact"/>
              <w:rPr>
                <w:rFonts w:ascii="宋体" w:hAnsi="宋体" w:cs="宋体"/>
                <w:color w:val="auto"/>
                <w:sz w:val="24"/>
              </w:rPr>
            </w:pPr>
            <w:r>
              <w:rPr>
                <w:rFonts w:hint="eastAsia" w:ascii="宋体" w:hAnsi="宋体" w:cs="宋体"/>
                <w:color w:val="auto"/>
                <w:sz w:val="24"/>
              </w:rPr>
              <w:t>根据中华人民共和国现行技术标准，按招标文件以及合同规定的验收评定标准等规范，由采购人组织相关人员进行验收，验收合格后，采购人出具验收报告；验收费用由中标人承担；采购人出具一式二份验收报告，一份由中标人保管，一份由东阳耀辉工程咨询有限公司（原件）存档。</w:t>
            </w:r>
          </w:p>
        </w:tc>
      </w:tr>
      <w:tr w14:paraId="6B289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7B03D25">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15</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1C4A28C6">
            <w:pPr>
              <w:adjustRightInd w:val="0"/>
              <w:snapToGrid w:val="0"/>
              <w:spacing w:line="320" w:lineRule="exact"/>
              <w:rPr>
                <w:rFonts w:ascii="宋体" w:hAnsi="宋体" w:cs="宋体"/>
                <w:color w:val="auto"/>
                <w:sz w:val="24"/>
              </w:rPr>
            </w:pPr>
            <w:r>
              <w:rPr>
                <w:rFonts w:hint="eastAsia" w:ascii="宋体" w:hAnsi="宋体" w:cs="宋体"/>
                <w:color w:val="auto"/>
                <w:sz w:val="24"/>
              </w:rPr>
              <w:t>投标文件有效期：</w:t>
            </w:r>
            <w:r>
              <w:rPr>
                <w:rFonts w:hint="eastAsia" w:ascii="宋体" w:hAnsi="宋体" w:cs="宋体"/>
                <w:color w:val="auto"/>
                <w:sz w:val="24"/>
                <w:u w:val="single"/>
              </w:rPr>
              <w:t xml:space="preserve"> 60 </w:t>
            </w:r>
            <w:r>
              <w:rPr>
                <w:rFonts w:hint="eastAsia" w:ascii="宋体" w:hAnsi="宋体" w:cs="宋体"/>
                <w:color w:val="auto"/>
                <w:sz w:val="24"/>
              </w:rPr>
              <w:t>天</w:t>
            </w:r>
          </w:p>
        </w:tc>
      </w:tr>
      <w:tr w14:paraId="3DF48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BA5FCA2">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16</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78860EF7">
            <w:pPr>
              <w:adjustRightInd w:val="0"/>
              <w:snapToGrid w:val="0"/>
              <w:spacing w:line="320" w:lineRule="exact"/>
              <w:rPr>
                <w:rFonts w:ascii="宋体" w:hAnsi="宋体" w:cs="宋体"/>
                <w:color w:val="auto"/>
                <w:sz w:val="24"/>
              </w:rPr>
            </w:pPr>
            <w:r>
              <w:rPr>
                <w:rFonts w:hint="eastAsia" w:ascii="宋体" w:hAnsi="宋体" w:cs="宋体"/>
                <w:color w:val="auto"/>
                <w:sz w:val="24"/>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4D6153A">
            <w:pPr>
              <w:adjustRightInd w:val="0"/>
              <w:snapToGrid w:val="0"/>
              <w:spacing w:line="320" w:lineRule="exact"/>
              <w:rPr>
                <w:rFonts w:ascii="宋体" w:hAnsi="宋体" w:cs="宋体"/>
                <w:color w:val="auto"/>
                <w:sz w:val="24"/>
              </w:rPr>
            </w:pPr>
            <w:r>
              <w:rPr>
                <w:rFonts w:hint="eastAsia" w:ascii="宋体" w:hAnsi="宋体" w:cs="宋体"/>
                <w:color w:val="auto"/>
                <w:sz w:val="24"/>
              </w:rPr>
              <w:t xml:space="preserve">为扩大政府采购金融服务面，除政采云网上金融服务合作银行外，东阳市范围内增加浙商银行金华分行东阳支行作为线下合作银行。   </w:t>
            </w:r>
          </w:p>
          <w:p w14:paraId="7110AA1B">
            <w:pPr>
              <w:adjustRightInd w:val="0"/>
              <w:snapToGrid w:val="0"/>
              <w:spacing w:line="320" w:lineRule="exact"/>
              <w:rPr>
                <w:rFonts w:ascii="宋体" w:hAnsi="宋体" w:cs="宋体"/>
                <w:color w:val="auto"/>
                <w:sz w:val="24"/>
              </w:rPr>
            </w:pPr>
            <w:r>
              <w:rPr>
                <w:rFonts w:hint="eastAsia" w:ascii="宋体" w:hAnsi="宋体" w:cs="宋体"/>
                <w:color w:val="auto"/>
                <w:sz w:val="24"/>
              </w:rPr>
              <w:t>浙商银行金华东阳支行联系人：许燕  联系电话：13967983441  0579-86222992</w:t>
            </w:r>
          </w:p>
        </w:tc>
      </w:tr>
      <w:tr w14:paraId="23032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B62B5C3">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17</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12D6B0F5">
            <w:pPr>
              <w:adjustRightInd w:val="0"/>
              <w:snapToGrid w:val="0"/>
              <w:spacing w:line="320" w:lineRule="exact"/>
              <w:jc w:val="left"/>
              <w:rPr>
                <w:rFonts w:hint="eastAsia" w:ascii="宋体" w:hAnsi="宋体" w:cs="宋体"/>
                <w:color w:val="auto"/>
                <w:sz w:val="24"/>
              </w:rPr>
            </w:pPr>
            <w:r>
              <w:rPr>
                <w:rFonts w:hint="eastAsia" w:ascii="宋体" w:hAnsi="宋体" w:cs="宋体"/>
                <w:color w:val="auto"/>
                <w:sz w:val="24"/>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的规定，对小型和微型企业、监狱企业、残疾人福利性单位生产的产品价格给予10%～20%的扣除，用扣除后的价格参与评审。本项目的价格扣除比例为10%。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本项目专门面向中小型企业响应投标，不再重复享受价格扣除的优惠政策。</w:t>
            </w:r>
          </w:p>
        </w:tc>
      </w:tr>
      <w:tr w14:paraId="05B4D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CF78729">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18</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6B3E68AA">
            <w:pPr>
              <w:adjustRightInd w:val="0"/>
              <w:snapToGrid w:val="0"/>
              <w:spacing w:line="320" w:lineRule="exact"/>
              <w:jc w:val="left"/>
              <w:rPr>
                <w:rFonts w:ascii="宋体" w:hAnsi="宋体" w:cs="宋体"/>
                <w:color w:val="auto"/>
                <w:sz w:val="24"/>
              </w:rPr>
            </w:pPr>
            <w:r>
              <w:rPr>
                <w:rFonts w:hint="eastAsia" w:ascii="宋体" w:hAnsi="宋体" w:cs="宋体"/>
                <w:color w:val="auto"/>
                <w:sz w:val="24"/>
              </w:rPr>
              <w:t>根据《关于在政府采购活动中查询及使用信用记录有关问题的通知》财库[2016]125号的规定：</w:t>
            </w:r>
          </w:p>
          <w:p w14:paraId="31575B4A">
            <w:pPr>
              <w:adjustRightInd w:val="0"/>
              <w:snapToGrid w:val="0"/>
              <w:spacing w:line="320" w:lineRule="exact"/>
              <w:jc w:val="left"/>
              <w:rPr>
                <w:rFonts w:ascii="宋体" w:hAnsi="宋体" w:cs="宋体"/>
                <w:color w:val="auto"/>
                <w:sz w:val="24"/>
              </w:rPr>
            </w:pPr>
            <w:r>
              <w:rPr>
                <w:rFonts w:hint="eastAsia" w:ascii="宋体" w:hAnsi="宋体" w:cs="宋体"/>
                <w:color w:val="auto"/>
                <w:sz w:val="24"/>
              </w:rPr>
              <w:t>（1）招标人或采购代理机构将对本项目供应商的信用记录进行查询。查询渠道为信用中国网站（www.creditchina.gov.cn）、中国政府采购网（www.ccgp.gov.cn）；</w:t>
            </w:r>
          </w:p>
          <w:p w14:paraId="2819C3FA">
            <w:pPr>
              <w:adjustRightInd w:val="0"/>
              <w:snapToGrid w:val="0"/>
              <w:spacing w:line="320" w:lineRule="exact"/>
              <w:jc w:val="left"/>
              <w:rPr>
                <w:rFonts w:ascii="宋体" w:hAnsi="宋体" w:cs="宋体"/>
                <w:color w:val="auto"/>
                <w:sz w:val="24"/>
              </w:rPr>
            </w:pPr>
            <w:r>
              <w:rPr>
                <w:rFonts w:hint="eastAsia" w:ascii="宋体" w:hAnsi="宋体" w:cs="宋体"/>
                <w:color w:val="auto"/>
                <w:sz w:val="24"/>
              </w:rPr>
              <w:t>（2）截止时点：提交投标文件（响应文件）截止时间前3年内；</w:t>
            </w:r>
          </w:p>
          <w:p w14:paraId="3C1B9D2F">
            <w:pPr>
              <w:adjustRightInd w:val="0"/>
              <w:snapToGrid w:val="0"/>
              <w:spacing w:line="320" w:lineRule="exact"/>
              <w:jc w:val="left"/>
              <w:rPr>
                <w:rFonts w:ascii="宋体" w:hAnsi="宋体" w:cs="宋体"/>
                <w:color w:val="auto"/>
                <w:sz w:val="24"/>
              </w:rPr>
            </w:pPr>
            <w:r>
              <w:rPr>
                <w:rFonts w:hint="eastAsia" w:ascii="宋体" w:hAnsi="宋体" w:cs="宋体"/>
                <w:color w:val="auto"/>
                <w:sz w:val="24"/>
              </w:rPr>
              <w:t>（3）查询记录和证据的留存：信用信息查询记录和证据以网页截图等方式留存。</w:t>
            </w:r>
          </w:p>
          <w:p w14:paraId="2A1C1DED">
            <w:pPr>
              <w:adjustRightInd w:val="0"/>
              <w:snapToGrid w:val="0"/>
              <w:spacing w:line="320" w:lineRule="exact"/>
              <w:jc w:val="left"/>
              <w:rPr>
                <w:rFonts w:ascii="宋体" w:hAnsi="宋体" w:cs="宋体"/>
                <w:color w:val="auto"/>
                <w:sz w:val="24"/>
              </w:rPr>
            </w:pPr>
            <w:r>
              <w:rPr>
                <w:rFonts w:hint="eastAsia" w:ascii="宋体" w:hAnsi="宋体" w:cs="宋体"/>
                <w:color w:val="auto"/>
                <w:sz w:val="24"/>
              </w:rPr>
              <w:t>（4）使用规则：被列入失信被执行人、重大税收违法案件当事人名单、政府采购严重违法失信行为记录名单及其它不符合《中华人民共和国政府采购法》第二十二条规定条件的，其投标将被拒绝。</w:t>
            </w:r>
          </w:p>
          <w:p w14:paraId="46B42B18">
            <w:pPr>
              <w:adjustRightInd w:val="0"/>
              <w:snapToGrid w:val="0"/>
              <w:spacing w:line="320" w:lineRule="exact"/>
              <w:jc w:val="left"/>
              <w:rPr>
                <w:rFonts w:ascii="宋体" w:hAnsi="宋体" w:cs="宋体"/>
                <w:color w:val="auto"/>
                <w:sz w:val="24"/>
              </w:rPr>
            </w:pPr>
            <w:r>
              <w:rPr>
                <w:rFonts w:hint="eastAsia" w:ascii="宋体" w:hAnsi="宋体" w:cs="宋体"/>
                <w:color w:val="auto"/>
                <w:sz w:val="24"/>
              </w:rPr>
              <w:t>（5）联合体成员任意一方存在不良信用记录的，视同联合体存在不良信用记录。</w:t>
            </w:r>
          </w:p>
        </w:tc>
      </w:tr>
      <w:tr w14:paraId="7A0B5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42DF09C">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19</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63EE4A64">
            <w:pPr>
              <w:adjustRightInd w:val="0"/>
              <w:snapToGrid w:val="0"/>
              <w:spacing w:line="320" w:lineRule="exact"/>
              <w:rPr>
                <w:rFonts w:ascii="宋体" w:hAnsi="宋体" w:cs="宋体"/>
                <w:color w:val="auto"/>
                <w:sz w:val="24"/>
              </w:rPr>
            </w:pPr>
            <w:r>
              <w:rPr>
                <w:rFonts w:hint="eastAsia" w:ascii="宋体" w:hAnsi="宋体" w:cs="宋体"/>
                <w:color w:val="auto"/>
                <w:sz w:val="24"/>
              </w:rPr>
              <w:t>根据《关于印发中小企业划型标准规定的通知》（工信部联企业〔2011〕300号）,采购标的对应的中小企业划分标准所属行业，本项目属于软件和信息技术服务业；</w:t>
            </w:r>
          </w:p>
          <w:p w14:paraId="63CDA241">
            <w:pPr>
              <w:adjustRightInd w:val="0"/>
              <w:snapToGrid w:val="0"/>
              <w:spacing w:line="320" w:lineRule="exact"/>
              <w:rPr>
                <w:rFonts w:ascii="宋体" w:hAnsi="宋体" w:cs="宋体"/>
                <w:color w:val="auto"/>
                <w:sz w:val="24"/>
              </w:rPr>
            </w:pPr>
            <w:r>
              <w:rPr>
                <w:rFonts w:hint="eastAsia" w:ascii="宋体" w:hAnsi="宋体" w:cs="宋体"/>
                <w:color w:val="auto"/>
                <w:sz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14:paraId="622A8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180B353">
            <w:pPr>
              <w:adjustRightInd w:val="0"/>
              <w:snapToGrid w:val="0"/>
              <w:spacing w:line="320" w:lineRule="exact"/>
              <w:jc w:val="center"/>
              <w:rPr>
                <w:rFonts w:ascii="宋体" w:hAnsi="宋体" w:cs="宋体"/>
                <w:color w:val="auto"/>
                <w:sz w:val="24"/>
              </w:rPr>
            </w:pPr>
            <w:r>
              <w:rPr>
                <w:rFonts w:hint="eastAsia" w:ascii="宋体" w:hAnsi="宋体" w:cs="宋体"/>
                <w:color w:val="auto"/>
                <w:sz w:val="24"/>
              </w:rPr>
              <w:t>20</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66A81DED">
            <w:pPr>
              <w:snapToGrid w:val="0"/>
              <w:rPr>
                <w:rFonts w:ascii="宋体" w:hAnsi="宋体" w:cs="宋体"/>
                <w:b/>
                <w:bCs/>
                <w:color w:val="auto"/>
                <w:sz w:val="24"/>
              </w:rPr>
            </w:pPr>
            <w:r>
              <w:rPr>
                <w:rFonts w:hint="eastAsia" w:ascii="宋体" w:hAnsi="宋体" w:cs="宋体"/>
                <w:b/>
                <w:bCs/>
                <w:color w:val="auto"/>
                <w:sz w:val="24"/>
              </w:rPr>
              <w:t>节能产品、环境标志产品的强制采购政策</w:t>
            </w:r>
          </w:p>
          <w:p w14:paraId="4EC7CBE1">
            <w:pPr>
              <w:snapToGrid w:val="0"/>
              <w:rPr>
                <w:rFonts w:ascii="宋体" w:hAnsi="宋体" w:cs="宋体"/>
                <w:color w:val="auto"/>
                <w:sz w:val="24"/>
              </w:rPr>
            </w:pPr>
            <w:r>
              <w:rPr>
                <w:rFonts w:hint="eastAsia" w:ascii="宋体" w:hAnsi="宋体" w:cs="宋体"/>
                <w:color w:val="auto"/>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0BBCFCF0">
            <w:pPr>
              <w:snapToGrid w:val="0"/>
              <w:rPr>
                <w:rFonts w:ascii="宋体" w:hAnsi="宋体" w:cs="宋体"/>
                <w:b/>
                <w:bCs/>
                <w:color w:val="auto"/>
                <w:sz w:val="24"/>
              </w:rPr>
            </w:pPr>
            <w:r>
              <w:rPr>
                <w:rFonts w:hint="eastAsia" w:ascii="宋体" w:hAnsi="宋体" w:cs="宋体"/>
                <w:b/>
                <w:bCs/>
                <w:color w:val="auto"/>
                <w:sz w:val="24"/>
              </w:rPr>
              <w:t>节能产品、环境标志产品的优先采购政策</w:t>
            </w:r>
          </w:p>
          <w:p w14:paraId="2FFDE6F7">
            <w:pPr>
              <w:adjustRightInd w:val="0"/>
              <w:snapToGrid w:val="0"/>
              <w:spacing w:line="320" w:lineRule="exact"/>
              <w:rPr>
                <w:rFonts w:hint="eastAsia" w:ascii="宋体" w:hAnsi="宋体" w:cs="宋体"/>
                <w:color w:val="auto"/>
                <w:sz w:val="24"/>
              </w:rPr>
            </w:pPr>
            <w:r>
              <w:rPr>
                <w:rFonts w:hint="eastAsia" w:ascii="宋体" w:hAnsi="宋体" w:cs="宋体"/>
                <w:color w:val="auto"/>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EA8D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EC97DE5">
            <w:pPr>
              <w:adjustRightInd w:val="0"/>
              <w:snapToGrid w:val="0"/>
              <w:spacing w:line="320" w:lineRule="exact"/>
              <w:jc w:val="center"/>
              <w:rPr>
                <w:rFonts w:ascii="宋体" w:hAnsi="宋体" w:cs="宋体"/>
                <w:color w:val="auto"/>
                <w:sz w:val="24"/>
              </w:rPr>
            </w:pPr>
            <w:r>
              <w:rPr>
                <w:rFonts w:hint="eastAsia" w:ascii="宋体" w:hAnsi="宋体" w:cs="宋体"/>
                <w:color w:val="auto"/>
                <w:sz w:val="24"/>
              </w:rPr>
              <w:t>21</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692AD66D">
            <w:pPr>
              <w:adjustRightInd w:val="0"/>
              <w:snapToGrid w:val="0"/>
              <w:spacing w:line="320" w:lineRule="exact"/>
              <w:jc w:val="left"/>
              <w:rPr>
                <w:rFonts w:ascii="宋体" w:hAnsi="宋体" w:cs="宋体"/>
                <w:color w:val="auto"/>
                <w:sz w:val="24"/>
              </w:rPr>
            </w:pPr>
            <w:r>
              <w:rPr>
                <w:rFonts w:hint="eastAsia" w:ascii="宋体" w:hAnsi="宋体" w:cs="宋体"/>
                <w:color w:val="auto"/>
                <w:sz w:val="24"/>
              </w:rPr>
              <w:t xml:space="preserve">节能产品：□ 强制采购节能产品  </w:t>
            </w:r>
            <w:r>
              <w:rPr>
                <w:rFonts w:hint="eastAsia" w:ascii="宋体" w:hAnsi="宋体" w:cs="宋体"/>
                <w:color w:val="auto"/>
                <w:sz w:val="24"/>
              </w:rPr>
              <w:sym w:font="Wingdings 2" w:char="0052"/>
            </w:r>
            <w:r>
              <w:rPr>
                <w:rFonts w:hint="eastAsia" w:ascii="宋体" w:hAnsi="宋体" w:cs="宋体"/>
                <w:color w:val="auto"/>
                <w:sz w:val="24"/>
              </w:rPr>
              <w:t xml:space="preserve"> 优先采购节能产品   </w:t>
            </w:r>
            <w:r>
              <w:rPr>
                <w:rFonts w:hint="eastAsia" w:ascii="宋体" w:hAnsi="宋体" w:cs="宋体"/>
                <w:color w:val="auto"/>
                <w:sz w:val="24"/>
              </w:rPr>
              <w:sym w:font="Wingdings" w:char="00A8"/>
            </w:r>
            <w:r>
              <w:rPr>
                <w:rFonts w:hint="eastAsia" w:ascii="宋体" w:hAnsi="宋体" w:cs="宋体"/>
                <w:color w:val="auto"/>
                <w:sz w:val="24"/>
              </w:rPr>
              <w:t xml:space="preserve"> 不适用</w:t>
            </w:r>
          </w:p>
          <w:p w14:paraId="4C45D8DA">
            <w:pPr>
              <w:adjustRightInd w:val="0"/>
              <w:snapToGrid w:val="0"/>
              <w:spacing w:line="320" w:lineRule="exact"/>
              <w:jc w:val="left"/>
              <w:rPr>
                <w:rFonts w:ascii="宋体" w:hAnsi="宋体" w:cs="宋体"/>
                <w:color w:val="auto"/>
                <w:sz w:val="24"/>
              </w:rPr>
            </w:pPr>
            <w:r>
              <w:rPr>
                <w:rFonts w:hint="eastAsia" w:ascii="宋体" w:hAnsi="宋体" w:cs="宋体"/>
                <w:color w:val="auto"/>
                <w:sz w:val="24"/>
              </w:rPr>
              <w:t xml:space="preserve">环境标志产品： </w:t>
            </w:r>
            <w:r>
              <w:rPr>
                <w:rFonts w:hint="eastAsia" w:ascii="宋体" w:hAnsi="宋体" w:cs="宋体"/>
                <w:color w:val="auto"/>
                <w:sz w:val="24"/>
              </w:rPr>
              <w:sym w:font="Wingdings 2" w:char="0052"/>
            </w:r>
            <w:r>
              <w:rPr>
                <w:rFonts w:hint="eastAsia" w:ascii="宋体" w:hAnsi="宋体" w:cs="宋体"/>
                <w:color w:val="auto"/>
                <w:sz w:val="24"/>
              </w:rPr>
              <w:t xml:space="preserve"> 优先采购环境标志产品   </w:t>
            </w:r>
            <w:r>
              <w:rPr>
                <w:rFonts w:hint="eastAsia" w:ascii="宋体" w:hAnsi="宋体" w:cs="宋体"/>
                <w:color w:val="auto"/>
                <w:sz w:val="24"/>
              </w:rPr>
              <w:sym w:font="Wingdings" w:char="00A8"/>
            </w:r>
            <w:r>
              <w:rPr>
                <w:rFonts w:hint="eastAsia" w:ascii="宋体" w:hAnsi="宋体" w:cs="宋体"/>
                <w:color w:val="auto"/>
                <w:sz w:val="24"/>
              </w:rPr>
              <w:t xml:space="preserve"> 不适用</w:t>
            </w:r>
          </w:p>
        </w:tc>
      </w:tr>
      <w:tr w14:paraId="17A60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8227FAB">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22</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746971E5">
            <w:pPr>
              <w:adjustRightInd w:val="0"/>
              <w:snapToGrid w:val="0"/>
              <w:spacing w:line="320" w:lineRule="exact"/>
              <w:rPr>
                <w:rFonts w:ascii="宋体" w:hAnsi="宋体" w:cs="宋体"/>
                <w:color w:val="auto"/>
                <w:sz w:val="24"/>
              </w:rPr>
            </w:pPr>
            <w:r>
              <w:rPr>
                <w:rFonts w:hint="eastAsia" w:ascii="宋体" w:hAnsi="宋体" w:cs="宋体"/>
                <w:color w:val="auto"/>
                <w:sz w:val="24"/>
              </w:rPr>
              <w:t>1.采购人组织对供应商履约的验收，</w:t>
            </w:r>
            <w:r>
              <w:rPr>
                <w:color w:val="auto"/>
                <w:sz w:val="24"/>
              </w:rPr>
              <w:t>验收费用由中标人承担</w:t>
            </w:r>
            <w:r>
              <w:rPr>
                <w:rFonts w:hint="eastAsia" w:ascii="宋体" w:hAnsi="宋体" w:cs="宋体"/>
                <w:color w:val="auto"/>
                <w:sz w:val="24"/>
              </w:rPr>
              <w:t>。</w:t>
            </w:r>
            <w:r>
              <w:rPr>
                <w:color w:val="auto"/>
                <w:sz w:val="24"/>
              </w:rPr>
              <w:t>采购人出具一式二份验收报告，一份由中标人保管，一份由东阳</w:t>
            </w:r>
            <w:r>
              <w:rPr>
                <w:rFonts w:hint="eastAsia"/>
                <w:color w:val="auto"/>
                <w:sz w:val="24"/>
              </w:rPr>
              <w:t>耀辉</w:t>
            </w:r>
            <w:r>
              <w:rPr>
                <w:color w:val="auto"/>
                <w:sz w:val="24"/>
              </w:rPr>
              <w:t>工程咨询有限公司（原件）存档。</w:t>
            </w:r>
            <w:r>
              <w:rPr>
                <w:rFonts w:hint="eastAsia" w:ascii="宋体" w:hAnsi="宋体" w:cs="宋体"/>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4895AA">
            <w:pPr>
              <w:adjustRightInd w:val="0"/>
              <w:snapToGrid w:val="0"/>
              <w:spacing w:line="320" w:lineRule="exact"/>
              <w:rPr>
                <w:rFonts w:ascii="宋体" w:hAnsi="宋体" w:cs="宋体"/>
                <w:color w:val="auto"/>
                <w:sz w:val="24"/>
              </w:rPr>
            </w:pPr>
            <w:r>
              <w:rPr>
                <w:rFonts w:hint="eastAsia" w:ascii="宋体" w:hAnsi="宋体" w:cs="宋体"/>
                <w:color w:val="auto"/>
                <w:sz w:val="24"/>
              </w:rPr>
              <w:t>2.采购人可以邀请参加本项目的其他供应商或者第三方机构参与验收。参与验收的供应商或者第三方机构的意见作为验收书的参考资料一并存档。</w:t>
            </w:r>
          </w:p>
          <w:p w14:paraId="472D6E1D">
            <w:pPr>
              <w:adjustRightInd w:val="0"/>
              <w:snapToGrid w:val="0"/>
              <w:spacing w:line="320" w:lineRule="exact"/>
              <w:rPr>
                <w:rFonts w:ascii="宋体" w:hAnsi="宋体" w:cs="宋体"/>
                <w:color w:val="auto"/>
                <w:sz w:val="24"/>
              </w:rPr>
            </w:pPr>
            <w:r>
              <w:rPr>
                <w:rFonts w:hint="eastAsia" w:ascii="宋体" w:hAnsi="宋体" w:cs="宋体"/>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A6A47">
            <w:pPr>
              <w:adjustRightInd w:val="0"/>
              <w:snapToGrid w:val="0"/>
              <w:spacing w:line="320" w:lineRule="exact"/>
              <w:rPr>
                <w:rFonts w:ascii="宋体" w:hAnsi="宋体" w:cs="宋体"/>
                <w:color w:val="auto"/>
                <w:sz w:val="24"/>
              </w:rPr>
            </w:pPr>
            <w:r>
              <w:rPr>
                <w:rFonts w:hint="eastAsia" w:ascii="宋体" w:hAnsi="宋体" w:cs="宋体"/>
                <w:color w:val="auto"/>
                <w:sz w:val="24"/>
              </w:rPr>
              <w:t>4.采购人原则上应当在履约验收之日起2个工作日内，将履约验收结果在浙江政府采购网上公告。</w:t>
            </w:r>
          </w:p>
          <w:p w14:paraId="08D6D6C3">
            <w:pPr>
              <w:adjustRightInd w:val="0"/>
              <w:snapToGrid w:val="0"/>
              <w:spacing w:line="320" w:lineRule="exact"/>
              <w:rPr>
                <w:rFonts w:ascii="宋体" w:hAnsi="宋体" w:cs="宋体"/>
                <w:color w:val="auto"/>
                <w:sz w:val="24"/>
              </w:rPr>
            </w:pPr>
            <w:r>
              <w:rPr>
                <w:rFonts w:hint="eastAsia" w:ascii="宋体" w:hAnsi="宋体" w:cs="宋体"/>
                <w:color w:val="auto"/>
                <w:sz w:val="24"/>
              </w:rPr>
              <w:t>5.验收合格的项目，采购人将根据采购合同的约定及时向供应商支付采购资金、退还履约保证金。</w:t>
            </w:r>
          </w:p>
          <w:p w14:paraId="34644FD6">
            <w:pPr>
              <w:adjustRightInd w:val="0"/>
              <w:snapToGrid w:val="0"/>
              <w:spacing w:line="320" w:lineRule="exact"/>
              <w:rPr>
                <w:rFonts w:ascii="宋体" w:hAnsi="宋体" w:cs="宋体"/>
                <w:color w:val="auto"/>
                <w:sz w:val="24"/>
              </w:rPr>
            </w:pPr>
            <w:r>
              <w:rPr>
                <w:rFonts w:hint="eastAsia" w:ascii="宋体" w:hAnsi="宋体" w:cs="宋体"/>
                <w:color w:val="auto"/>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7A550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D27FFFA">
            <w:pPr>
              <w:adjustRightInd w:val="0"/>
              <w:snapToGrid w:val="0"/>
              <w:spacing w:line="320" w:lineRule="exact"/>
              <w:jc w:val="center"/>
              <w:rPr>
                <w:rFonts w:hint="eastAsia" w:ascii="宋体" w:hAnsi="宋体" w:cs="宋体"/>
                <w:color w:val="auto"/>
                <w:sz w:val="24"/>
              </w:rPr>
            </w:pPr>
            <w:r>
              <w:rPr>
                <w:rFonts w:hint="eastAsia" w:ascii="宋体" w:hAnsi="宋体" w:cs="宋体"/>
                <w:color w:val="auto"/>
                <w:sz w:val="24"/>
              </w:rPr>
              <w:t>23</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7DE8CC4E">
            <w:pPr>
              <w:adjustRightInd w:val="0"/>
              <w:snapToGrid w:val="0"/>
              <w:spacing w:line="320" w:lineRule="exact"/>
              <w:jc w:val="left"/>
              <w:rPr>
                <w:rFonts w:ascii="宋体" w:hAnsi="宋体" w:cs="宋体"/>
                <w:color w:val="auto"/>
                <w:sz w:val="24"/>
              </w:rPr>
            </w:pPr>
            <w:r>
              <w:rPr>
                <w:rFonts w:hint="eastAsia" w:ascii="宋体" w:hAnsi="宋体" w:cs="宋体"/>
                <w:color w:val="auto"/>
                <w:sz w:val="24"/>
              </w:rPr>
              <w:t>采购人和招标代理机构的任何工作人员对投标人所作的任何口头解释、介绍、答复，仅供投标人参考，不作为招标依据，对采购人、招标代理机构和投标人无任何约束力，一切以网上公告及书面形式为准。</w:t>
            </w:r>
          </w:p>
        </w:tc>
      </w:tr>
    </w:tbl>
    <w:p w14:paraId="7326AA04">
      <w:pPr>
        <w:snapToGrid w:val="0"/>
        <w:spacing w:line="480" w:lineRule="auto"/>
        <w:rPr>
          <w:rFonts w:hint="eastAsia" w:ascii="宋体" w:hAnsi="宋体" w:cs="宋体"/>
          <w:b/>
          <w:color w:val="auto"/>
          <w:sz w:val="28"/>
          <w:szCs w:val="28"/>
        </w:rPr>
      </w:pPr>
      <w:r>
        <w:rPr>
          <w:rFonts w:hint="eastAsia" w:ascii="宋体" w:hAnsi="宋体" w:cs="宋体"/>
          <w:b/>
          <w:color w:val="auto"/>
          <w:sz w:val="24"/>
        </w:rPr>
        <w:t>注：如本招标文件后面的条款与本表有矛盾的以本表的内容为准。</w:t>
      </w:r>
      <w:r>
        <w:rPr>
          <w:rFonts w:hint="eastAsia" w:ascii="宋体" w:hAnsi="宋体" w:cs="宋体"/>
          <w:b/>
          <w:color w:val="auto"/>
          <w:sz w:val="28"/>
          <w:szCs w:val="28"/>
        </w:rPr>
        <w:t xml:space="preserve"> </w:t>
      </w:r>
    </w:p>
    <w:p w14:paraId="4AD7686C">
      <w:pPr>
        <w:pStyle w:val="38"/>
        <w:ind w:firstLine="0" w:firstLineChars="0"/>
        <w:rPr>
          <w:rFonts w:hint="eastAsia" w:hAnsi="宋体" w:cs="宋体"/>
          <w:b/>
          <w:color w:val="auto"/>
          <w:sz w:val="28"/>
          <w:szCs w:val="28"/>
        </w:rPr>
      </w:pPr>
    </w:p>
    <w:p w14:paraId="2262BE7E">
      <w:pPr>
        <w:snapToGrid w:val="0"/>
        <w:spacing w:before="120" w:after="120" w:line="440" w:lineRule="exact"/>
        <w:rPr>
          <w:rFonts w:hint="eastAsia" w:ascii="宋体" w:hAnsi="宋体" w:cs="宋体"/>
          <w:b/>
          <w:color w:val="auto"/>
          <w:sz w:val="28"/>
          <w:szCs w:val="28"/>
        </w:rPr>
      </w:pPr>
    </w:p>
    <w:p w14:paraId="784D1276">
      <w:pPr>
        <w:snapToGrid w:val="0"/>
        <w:spacing w:before="120" w:after="120" w:line="440" w:lineRule="exact"/>
        <w:rPr>
          <w:rFonts w:hint="eastAsia" w:ascii="宋体" w:hAnsi="宋体" w:cs="宋体"/>
          <w:b/>
          <w:color w:val="auto"/>
          <w:sz w:val="28"/>
          <w:szCs w:val="28"/>
        </w:rPr>
      </w:pPr>
    </w:p>
    <w:p w14:paraId="5B7EE3EC">
      <w:pPr>
        <w:snapToGrid w:val="0"/>
        <w:spacing w:before="120" w:after="120" w:line="440" w:lineRule="exact"/>
        <w:rPr>
          <w:rFonts w:hint="eastAsia" w:ascii="宋体" w:hAnsi="宋体" w:cs="宋体"/>
          <w:b/>
          <w:color w:val="auto"/>
          <w:sz w:val="28"/>
          <w:szCs w:val="28"/>
        </w:rPr>
      </w:pPr>
    </w:p>
    <w:p w14:paraId="45F61646">
      <w:pPr>
        <w:snapToGrid w:val="0"/>
        <w:spacing w:before="120" w:after="120" w:line="440" w:lineRule="exact"/>
        <w:rPr>
          <w:rFonts w:hint="eastAsia" w:ascii="宋体" w:hAnsi="宋体" w:cs="宋体"/>
          <w:b/>
          <w:color w:val="auto"/>
          <w:sz w:val="28"/>
          <w:szCs w:val="28"/>
        </w:rPr>
      </w:pPr>
    </w:p>
    <w:p w14:paraId="122F13B3">
      <w:pPr>
        <w:snapToGrid w:val="0"/>
        <w:spacing w:before="120" w:after="120" w:line="440" w:lineRule="exact"/>
        <w:rPr>
          <w:rFonts w:hint="eastAsia" w:ascii="宋体" w:hAnsi="宋体" w:cs="宋体"/>
          <w:b/>
          <w:color w:val="auto"/>
          <w:sz w:val="28"/>
          <w:szCs w:val="28"/>
        </w:rPr>
      </w:pPr>
    </w:p>
    <w:p w14:paraId="2419E894">
      <w:pPr>
        <w:snapToGrid w:val="0"/>
        <w:spacing w:before="120" w:after="120" w:line="440" w:lineRule="exact"/>
        <w:rPr>
          <w:rFonts w:hint="eastAsia" w:ascii="宋体" w:hAnsi="宋体" w:cs="宋体"/>
          <w:b/>
          <w:color w:val="auto"/>
          <w:sz w:val="28"/>
          <w:szCs w:val="28"/>
        </w:rPr>
      </w:pPr>
    </w:p>
    <w:p w14:paraId="2C1544BC">
      <w:pPr>
        <w:snapToGrid w:val="0"/>
        <w:spacing w:before="120" w:after="120" w:line="440" w:lineRule="exact"/>
        <w:rPr>
          <w:rFonts w:hint="eastAsia" w:ascii="宋体" w:hAnsi="宋体" w:cs="宋体"/>
          <w:b/>
          <w:color w:val="auto"/>
          <w:sz w:val="28"/>
          <w:szCs w:val="28"/>
        </w:rPr>
      </w:pPr>
    </w:p>
    <w:p w14:paraId="598D7FE0">
      <w:pPr>
        <w:snapToGrid w:val="0"/>
        <w:spacing w:before="120" w:after="120" w:line="440" w:lineRule="exact"/>
        <w:rPr>
          <w:rFonts w:hint="eastAsia" w:ascii="宋体" w:hAnsi="宋体" w:cs="宋体"/>
          <w:b/>
          <w:color w:val="auto"/>
          <w:sz w:val="28"/>
          <w:szCs w:val="28"/>
        </w:rPr>
      </w:pPr>
    </w:p>
    <w:p w14:paraId="7E32439B">
      <w:pPr>
        <w:snapToGrid w:val="0"/>
        <w:spacing w:before="120" w:after="120" w:line="440" w:lineRule="exact"/>
        <w:rPr>
          <w:rFonts w:hint="eastAsia" w:ascii="宋体" w:hAnsi="宋体" w:cs="宋体"/>
          <w:b/>
          <w:color w:val="auto"/>
          <w:sz w:val="28"/>
          <w:szCs w:val="28"/>
        </w:rPr>
      </w:pPr>
    </w:p>
    <w:p w14:paraId="04A33491">
      <w:pPr>
        <w:snapToGrid w:val="0"/>
        <w:spacing w:before="120" w:after="120" w:line="440" w:lineRule="exact"/>
        <w:rPr>
          <w:rFonts w:hint="eastAsia" w:ascii="宋体" w:hAnsi="宋体" w:cs="宋体"/>
          <w:b/>
          <w:color w:val="auto"/>
          <w:sz w:val="28"/>
          <w:szCs w:val="28"/>
        </w:rPr>
      </w:pPr>
    </w:p>
    <w:p w14:paraId="2DC31E06">
      <w:pPr>
        <w:snapToGrid w:val="0"/>
        <w:spacing w:before="120" w:after="120" w:line="440" w:lineRule="exact"/>
        <w:rPr>
          <w:rFonts w:hint="eastAsia" w:ascii="宋体" w:hAnsi="宋体" w:cs="宋体"/>
          <w:b/>
          <w:color w:val="auto"/>
          <w:sz w:val="28"/>
          <w:szCs w:val="28"/>
        </w:rPr>
      </w:pPr>
    </w:p>
    <w:p w14:paraId="0BAF2224">
      <w:pPr>
        <w:snapToGrid w:val="0"/>
        <w:spacing w:before="120" w:after="120" w:line="440" w:lineRule="exact"/>
        <w:rPr>
          <w:rFonts w:hint="eastAsia" w:ascii="宋体" w:hAnsi="宋体" w:cs="宋体"/>
          <w:b/>
          <w:color w:val="auto"/>
          <w:sz w:val="28"/>
          <w:szCs w:val="28"/>
        </w:rPr>
      </w:pPr>
      <w:r>
        <w:rPr>
          <w:rFonts w:hint="eastAsia" w:ascii="宋体" w:hAnsi="宋体" w:cs="宋体"/>
          <w:b/>
          <w:color w:val="auto"/>
          <w:sz w:val="28"/>
          <w:szCs w:val="28"/>
        </w:rPr>
        <w:t>一、总则</w:t>
      </w:r>
    </w:p>
    <w:p w14:paraId="0E8F53CE">
      <w:pPr>
        <w:snapToGrid w:val="0"/>
        <w:spacing w:line="440" w:lineRule="exact"/>
        <w:ind w:firstLine="472" w:firstLineChars="196"/>
        <w:jc w:val="left"/>
        <w:outlineLvl w:val="1"/>
        <w:rPr>
          <w:rFonts w:hint="eastAsia" w:ascii="宋体" w:hAnsi="宋体" w:cs="宋体"/>
          <w:b/>
          <w:color w:val="auto"/>
          <w:sz w:val="24"/>
          <w:szCs w:val="20"/>
        </w:rPr>
      </w:pPr>
      <w:r>
        <w:rPr>
          <w:rFonts w:hint="eastAsia" w:ascii="宋体" w:hAnsi="宋体" w:cs="宋体"/>
          <w:b/>
          <w:color w:val="auto"/>
          <w:sz w:val="24"/>
        </w:rPr>
        <w:t>（一） 适用范围</w:t>
      </w:r>
    </w:p>
    <w:p w14:paraId="04640B36">
      <w:pPr>
        <w:snapToGrid w:val="0"/>
        <w:spacing w:line="440" w:lineRule="exact"/>
        <w:ind w:firstLine="480" w:firstLineChars="200"/>
        <w:jc w:val="left"/>
        <w:rPr>
          <w:rFonts w:hint="eastAsia" w:ascii="宋体" w:hAnsi="宋体" w:cs="宋体"/>
          <w:color w:val="auto"/>
          <w:sz w:val="24"/>
          <w:szCs w:val="20"/>
        </w:rPr>
      </w:pPr>
      <w:r>
        <w:rPr>
          <w:rFonts w:hint="eastAsia" w:ascii="宋体" w:hAnsi="宋体" w:cs="宋体"/>
          <w:color w:val="auto"/>
          <w:sz w:val="24"/>
        </w:rPr>
        <w:t>本招标文件适用于东阳市公安局视频监控租赁服务采购项目的招标、投标、评标、定标、验收、合同履约、付款等行为（法律、法规另有规定的，从其规定）。</w:t>
      </w:r>
    </w:p>
    <w:p w14:paraId="7E88FEC1">
      <w:pPr>
        <w:snapToGrid w:val="0"/>
        <w:spacing w:before="120" w:beforeLines="50" w:line="440" w:lineRule="exact"/>
        <w:ind w:firstLine="354" w:firstLineChars="147"/>
        <w:jc w:val="left"/>
        <w:outlineLvl w:val="1"/>
        <w:rPr>
          <w:rFonts w:hint="eastAsia" w:ascii="宋体" w:hAnsi="宋体" w:cs="宋体"/>
          <w:b/>
          <w:color w:val="auto"/>
          <w:sz w:val="24"/>
          <w:szCs w:val="20"/>
        </w:rPr>
      </w:pPr>
      <w:r>
        <w:rPr>
          <w:rFonts w:hint="eastAsia" w:ascii="宋体" w:hAnsi="宋体" w:cs="宋体"/>
          <w:b/>
          <w:color w:val="auto"/>
          <w:sz w:val="24"/>
        </w:rPr>
        <w:t>（二）定义</w:t>
      </w:r>
    </w:p>
    <w:p w14:paraId="07E6525D">
      <w:pPr>
        <w:snapToGrid w:val="0"/>
        <w:spacing w:line="440" w:lineRule="exact"/>
        <w:ind w:firstLine="480" w:firstLineChars="200"/>
        <w:jc w:val="left"/>
        <w:rPr>
          <w:rFonts w:hint="eastAsia" w:ascii="宋体" w:hAnsi="宋体" w:cs="宋体"/>
          <w:color w:val="auto"/>
          <w:sz w:val="24"/>
          <w:szCs w:val="20"/>
        </w:rPr>
      </w:pPr>
      <w:r>
        <w:rPr>
          <w:rFonts w:hint="eastAsia" w:ascii="宋体" w:hAnsi="宋体" w:cs="宋体"/>
          <w:color w:val="auto"/>
          <w:sz w:val="24"/>
        </w:rPr>
        <w:t>1.招标采购单位系指组织本次招标的东阳市公安局（“采购人”）和东阳耀辉工程咨询有限公司（“采购代理机构”）。</w:t>
      </w:r>
    </w:p>
    <w:p w14:paraId="27DBFD37">
      <w:pPr>
        <w:snapToGrid w:val="0"/>
        <w:spacing w:line="440" w:lineRule="exact"/>
        <w:ind w:firstLine="480" w:firstLineChars="200"/>
        <w:jc w:val="left"/>
        <w:rPr>
          <w:rFonts w:hint="eastAsia" w:ascii="宋体" w:hAnsi="宋体" w:cs="宋体"/>
          <w:color w:val="auto"/>
          <w:sz w:val="24"/>
          <w:szCs w:val="20"/>
        </w:rPr>
      </w:pPr>
      <w:r>
        <w:rPr>
          <w:rFonts w:hint="eastAsia" w:ascii="宋体" w:hAnsi="宋体" w:cs="宋体"/>
          <w:color w:val="auto"/>
          <w:sz w:val="24"/>
        </w:rPr>
        <w:t>2.“投标人”系指向招标方提交投标文件的单位。</w:t>
      </w:r>
    </w:p>
    <w:p w14:paraId="307728DC">
      <w:pPr>
        <w:snapToGrid w:val="0"/>
        <w:spacing w:line="440" w:lineRule="exact"/>
        <w:ind w:firstLine="480" w:firstLineChars="200"/>
        <w:jc w:val="left"/>
        <w:rPr>
          <w:rFonts w:hint="eastAsia" w:ascii="宋体" w:hAnsi="宋体" w:cs="宋体"/>
          <w:color w:val="auto"/>
          <w:sz w:val="24"/>
          <w:szCs w:val="20"/>
        </w:rPr>
      </w:pPr>
      <w:r>
        <w:rPr>
          <w:rFonts w:hint="eastAsia" w:ascii="宋体" w:hAnsi="宋体" w:cs="宋体"/>
          <w:color w:val="auto"/>
          <w:sz w:val="24"/>
        </w:rPr>
        <w:t>3.“产品”系指供方按招标文件规定，须向采购人提供的一切设备、保险、税金、备品备件、工具、手册及其它有关技术资料和材料。</w:t>
      </w:r>
    </w:p>
    <w:p w14:paraId="039232E0">
      <w:pPr>
        <w:snapToGrid w:val="0"/>
        <w:spacing w:line="440" w:lineRule="exact"/>
        <w:ind w:firstLine="480" w:firstLineChars="200"/>
        <w:jc w:val="left"/>
        <w:rPr>
          <w:rFonts w:hint="eastAsia" w:ascii="宋体" w:hAnsi="宋体" w:cs="宋体"/>
          <w:color w:val="auto"/>
          <w:sz w:val="24"/>
          <w:szCs w:val="20"/>
        </w:rPr>
      </w:pPr>
      <w:r>
        <w:rPr>
          <w:rFonts w:hint="eastAsia" w:ascii="宋体" w:hAnsi="宋体" w:cs="宋体"/>
          <w:color w:val="auto"/>
          <w:sz w:val="24"/>
        </w:rPr>
        <w:t>4.“服务”系指招标文件规定投标人须承担的安装、调试、技术协助、校准、培训、技术指导以及其他类似的义务。</w:t>
      </w:r>
    </w:p>
    <w:p w14:paraId="5DB44A78">
      <w:pPr>
        <w:snapToGrid w:val="0"/>
        <w:spacing w:line="440" w:lineRule="exact"/>
        <w:ind w:firstLine="480" w:firstLineChars="200"/>
        <w:jc w:val="left"/>
        <w:rPr>
          <w:rFonts w:hint="eastAsia" w:ascii="宋体" w:hAnsi="宋体" w:cs="宋体"/>
          <w:color w:val="auto"/>
          <w:sz w:val="24"/>
          <w:szCs w:val="20"/>
        </w:rPr>
      </w:pPr>
      <w:r>
        <w:rPr>
          <w:rFonts w:hint="eastAsia" w:ascii="宋体" w:hAnsi="宋体" w:cs="宋体"/>
          <w:color w:val="auto"/>
          <w:sz w:val="24"/>
        </w:rPr>
        <w:t>5.“项目”系指投标人按招标文件规定向采购人提供的产品和服务。</w:t>
      </w:r>
    </w:p>
    <w:p w14:paraId="10B6503F">
      <w:pPr>
        <w:snapToGrid w:val="0"/>
        <w:spacing w:line="440" w:lineRule="exact"/>
        <w:ind w:firstLine="480" w:firstLineChars="200"/>
        <w:jc w:val="left"/>
        <w:rPr>
          <w:rFonts w:hint="eastAsia" w:ascii="宋体" w:hAnsi="宋体" w:cs="宋体"/>
          <w:color w:val="auto"/>
          <w:sz w:val="24"/>
          <w:szCs w:val="20"/>
        </w:rPr>
      </w:pPr>
      <w:r>
        <w:rPr>
          <w:rFonts w:hint="eastAsia" w:ascii="宋体" w:hAnsi="宋体" w:cs="宋体"/>
          <w:color w:val="auto"/>
          <w:sz w:val="24"/>
        </w:rPr>
        <w:t>6.“书面形式”包括信函、传真、邮箱等。</w:t>
      </w:r>
    </w:p>
    <w:p w14:paraId="1A92C3E4">
      <w:pPr>
        <w:snapToGrid w:val="0"/>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7.“▲”系指实质性要求条款。</w:t>
      </w:r>
    </w:p>
    <w:p w14:paraId="129C1023">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.采购项目需要落实的政府采购政策：</w:t>
      </w:r>
    </w:p>
    <w:p w14:paraId="0AF986E9">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54D8FD4">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（2） 支持绿色发展</w:t>
      </w:r>
    </w:p>
    <w:p w14:paraId="2C8C2288">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114BEE1">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A0E8DF2">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（3）支持中小企业发展</w:t>
      </w:r>
    </w:p>
    <w:p w14:paraId="7633D894">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DEE316D">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A9004E5">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3.2在政府采购活动中，供应商提供的货物、工程或者服务符合下列情形的，享受中小企业扶持政策：</w:t>
      </w:r>
    </w:p>
    <w:p w14:paraId="0E23A083">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3.2.1在货物采购项目中，货物由中小企业制造，即货物由中小企业生产且使用该中小企业商号或者注册商标；</w:t>
      </w:r>
    </w:p>
    <w:p w14:paraId="59E5501B">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3.2.2在工程采购项目中，工程由中小企业承建，即工程施工单位为中小企业；</w:t>
      </w:r>
    </w:p>
    <w:p w14:paraId="6CDB2BD0">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3.2.3在服务采购项目中，服务由中小企业承接，即提供服务的人员为中小企业依照《中华人民共和国劳动合同法》订立劳动合同的从业人员。</w:t>
      </w:r>
    </w:p>
    <w:p w14:paraId="28928B25">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在货物采购项目中，供应商提供的货物既有中小企业制造货物，也有大型企业制造货物的，不享受中小企业扶持政策。</w:t>
      </w:r>
    </w:p>
    <w:p w14:paraId="3F6234E3">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以联合体形式参加政府采购活动，联合体各方均为中小企业的，联合体视同中小企业。其中，联合体各方均为小微企业的，联合体视同小微企业。</w:t>
      </w:r>
    </w:p>
    <w:p w14:paraId="4AB43318">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196BD8D">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3.4符合《关于促进残疾人就业政府采购政策的通知》（财库〔2017〕141号）规定的条件并提供《残疾人福利性单位声明函》（附件1）的残疾人福利性单位视同小型、微型企业。</w:t>
      </w:r>
    </w:p>
    <w:p w14:paraId="6F35EB15">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73DDFF">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4E25B2F">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3.7中小企业享受扶持政策获得政府采购合同的，小微企业不得将合同分包给大中型企业，中型企业不得将合同分包给大型企业。</w:t>
      </w:r>
    </w:p>
    <w:p w14:paraId="00183789">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（4）支持创新发展</w:t>
      </w:r>
    </w:p>
    <w:p w14:paraId="4D3D70DA">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4.1 采购人优先采购被认定为首台套产品和“制造精品”的自主创新产品。</w:t>
      </w:r>
    </w:p>
    <w:p w14:paraId="7E174866">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142F9AB">
      <w:pPr>
        <w:tabs>
          <w:tab w:val="left" w:pos="345"/>
        </w:tabs>
        <w:snapToGrid w:val="0"/>
        <w:spacing w:line="360" w:lineRule="exact"/>
        <w:ind w:firstLine="480" w:firstLineChars="200"/>
        <w:rPr>
          <w:rFonts w:ascii="宋体" w:hAnsi="宋体" w:cs="宋体"/>
          <w:color w:val="auto"/>
          <w:sz w:val="24"/>
        </w:rPr>
      </w:pPr>
      <w:r>
        <w:rPr>
          <w:rFonts w:hint="eastAsia" w:ascii="宋体" w:hAnsi="宋体" w:cs="宋体"/>
          <w:color w:val="auto"/>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849D047">
      <w:pPr>
        <w:snapToGrid w:val="0"/>
        <w:spacing w:before="120" w:beforeLines="50" w:line="360" w:lineRule="exact"/>
        <w:ind w:firstLine="472" w:firstLineChars="196"/>
        <w:jc w:val="left"/>
        <w:outlineLvl w:val="1"/>
        <w:rPr>
          <w:rFonts w:ascii="宋体" w:hAnsi="宋体" w:cs="宋体"/>
          <w:b/>
          <w:color w:val="auto"/>
          <w:sz w:val="24"/>
          <w:szCs w:val="20"/>
        </w:rPr>
      </w:pPr>
      <w:r>
        <w:rPr>
          <w:rFonts w:hint="eastAsia" w:ascii="宋体" w:hAnsi="宋体" w:cs="宋体"/>
          <w:b/>
          <w:color w:val="auto"/>
          <w:sz w:val="24"/>
        </w:rPr>
        <w:t>（三）招标方式</w:t>
      </w:r>
    </w:p>
    <w:p w14:paraId="1B691F80">
      <w:pPr>
        <w:snapToGrid w:val="0"/>
        <w:spacing w:line="360" w:lineRule="exact"/>
        <w:ind w:firstLine="480" w:firstLineChars="200"/>
        <w:jc w:val="left"/>
        <w:rPr>
          <w:rFonts w:ascii="宋体" w:hAnsi="宋体" w:cs="宋体"/>
          <w:color w:val="auto"/>
          <w:sz w:val="24"/>
          <w:szCs w:val="20"/>
        </w:rPr>
      </w:pPr>
      <w:r>
        <w:rPr>
          <w:rFonts w:hint="eastAsia" w:ascii="宋体" w:hAnsi="宋体" w:cs="宋体"/>
          <w:color w:val="auto"/>
          <w:sz w:val="24"/>
        </w:rPr>
        <w:t>本次招标采用公开招标方式进行。</w:t>
      </w:r>
    </w:p>
    <w:p w14:paraId="3B9C1BCC">
      <w:pPr>
        <w:snapToGrid w:val="0"/>
        <w:spacing w:before="120" w:beforeLines="50" w:line="360" w:lineRule="exact"/>
        <w:ind w:firstLine="472" w:firstLineChars="196"/>
        <w:jc w:val="left"/>
        <w:outlineLvl w:val="1"/>
        <w:rPr>
          <w:rFonts w:ascii="宋体" w:hAnsi="宋体" w:cs="宋体"/>
          <w:b/>
          <w:color w:val="auto"/>
          <w:sz w:val="24"/>
          <w:szCs w:val="20"/>
        </w:rPr>
      </w:pPr>
      <w:r>
        <w:rPr>
          <w:rFonts w:hint="eastAsia" w:ascii="宋体" w:hAnsi="宋体" w:cs="宋体"/>
          <w:b/>
          <w:color w:val="auto"/>
          <w:sz w:val="24"/>
        </w:rPr>
        <w:t>（四）投标委托</w:t>
      </w:r>
    </w:p>
    <w:p w14:paraId="5FE78780">
      <w:pPr>
        <w:snapToGrid w:val="0"/>
        <w:spacing w:line="360" w:lineRule="auto"/>
        <w:ind w:firstLine="480" w:firstLineChars="200"/>
        <w:rPr>
          <w:bCs/>
          <w:color w:val="auto"/>
        </w:rPr>
      </w:pPr>
      <w:r>
        <w:rPr>
          <w:rFonts w:hint="eastAsia" w:ascii="宋体" w:hAnsi="宋体" w:cs="宋体"/>
          <w:bCs/>
          <w:color w:val="auto"/>
          <w:sz w:val="24"/>
        </w:rPr>
        <w:t>本项目不要求投标人到开标现场开标，但投标人应派法定代表人或委托代理人【委托代理人应当是投标人的在职正式职工（</w:t>
      </w:r>
      <w:r>
        <w:rPr>
          <w:rFonts w:hint="eastAsia" w:ascii="宋体" w:hAnsi="宋体" w:cs="Arial"/>
          <w:bCs/>
          <w:color w:val="auto"/>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Cs/>
          <w:color w:val="auto"/>
          <w:sz w:val="24"/>
        </w:rPr>
        <w:t>）】准时在线出席电子开标会议，随时关注开标进度，如在开标过程中有电子询标，应在规定的时间内对电子询标函进行澄清</w:t>
      </w:r>
      <w:r>
        <w:rPr>
          <w:rFonts w:hint="eastAsia" w:ascii="宋体" w:hAnsi="宋体" w:cs="Arial"/>
          <w:bCs/>
          <w:color w:val="auto"/>
          <w:sz w:val="24"/>
        </w:rPr>
        <w:t>、答复</w:t>
      </w:r>
      <w:r>
        <w:rPr>
          <w:rFonts w:hint="eastAsia" w:ascii="宋体" w:hAnsi="宋体" w:cs="宋体"/>
          <w:bCs/>
          <w:color w:val="auto"/>
          <w:sz w:val="24"/>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3C22F403">
      <w:pPr>
        <w:spacing w:line="360" w:lineRule="exact"/>
        <w:ind w:firstLine="480" w:firstLineChars="200"/>
        <w:rPr>
          <w:rFonts w:ascii="宋体" w:hAnsi="宋体" w:cs="宋体"/>
          <w:color w:val="auto"/>
          <w:sz w:val="24"/>
        </w:rPr>
      </w:pPr>
      <w:r>
        <w:rPr>
          <w:rFonts w:hint="eastAsia" w:ascii="宋体" w:hAnsi="宋体" w:cs="Arial"/>
          <w:bCs/>
          <w:color w:val="auto"/>
          <w:sz w:val="24"/>
        </w:rPr>
        <w:t>投标人未按招标文件要求派代表参加电子开标会议的，视同认可开标结果，不得对开标过程及开标结果提出质疑</w:t>
      </w:r>
      <w:r>
        <w:rPr>
          <w:rFonts w:hint="eastAsia" w:ascii="宋体" w:hAnsi="宋体" w:cs="宋体"/>
          <w:color w:val="auto"/>
          <w:sz w:val="24"/>
        </w:rPr>
        <w:t>。</w:t>
      </w:r>
    </w:p>
    <w:p w14:paraId="51ABF717">
      <w:pPr>
        <w:snapToGrid w:val="0"/>
        <w:spacing w:before="120" w:beforeLines="50" w:line="360" w:lineRule="exact"/>
        <w:ind w:firstLine="472" w:firstLineChars="196"/>
        <w:jc w:val="left"/>
        <w:outlineLvl w:val="1"/>
        <w:rPr>
          <w:rFonts w:ascii="宋体" w:hAnsi="宋体" w:cs="宋体"/>
          <w:b/>
          <w:color w:val="auto"/>
          <w:sz w:val="24"/>
          <w:szCs w:val="20"/>
        </w:rPr>
      </w:pPr>
      <w:r>
        <w:rPr>
          <w:rFonts w:hint="eastAsia" w:ascii="宋体" w:hAnsi="宋体" w:cs="宋体"/>
          <w:b/>
          <w:color w:val="auto"/>
          <w:sz w:val="24"/>
        </w:rPr>
        <w:t>（五）投标费用</w:t>
      </w:r>
    </w:p>
    <w:p w14:paraId="02796F60">
      <w:pPr>
        <w:snapToGrid w:val="0"/>
        <w:spacing w:line="360" w:lineRule="exact"/>
        <w:ind w:firstLine="480" w:firstLineChars="200"/>
        <w:jc w:val="left"/>
        <w:rPr>
          <w:rFonts w:ascii="宋体" w:hAnsi="宋体" w:cs="宋体"/>
          <w:color w:val="auto"/>
          <w:sz w:val="24"/>
        </w:rPr>
      </w:pPr>
      <w:r>
        <w:rPr>
          <w:rFonts w:hint="eastAsia" w:ascii="宋体" w:hAnsi="宋体" w:cs="宋体"/>
          <w:color w:val="auto"/>
          <w:sz w:val="24"/>
        </w:rPr>
        <w:t>1、不论投标结果如何，投标人均应自行承担所有与投标有关的全部费用（招标文件有相关规定除外）。</w:t>
      </w:r>
    </w:p>
    <w:p w14:paraId="7B7BFC77">
      <w:pPr>
        <w:spacing w:line="360" w:lineRule="exact"/>
        <w:ind w:firstLine="470" w:firstLineChars="196"/>
        <w:rPr>
          <w:rFonts w:ascii="宋体" w:hAnsi="宋体" w:cs="宋体"/>
          <w:bCs/>
          <w:color w:val="auto"/>
          <w:sz w:val="24"/>
        </w:rPr>
      </w:pPr>
      <w:r>
        <w:rPr>
          <w:rFonts w:hint="eastAsia" w:ascii="宋体" w:hAnsi="宋体" w:cs="宋体"/>
          <w:bCs/>
          <w:color w:val="auto"/>
          <w:sz w:val="24"/>
        </w:rPr>
        <w:t>2、东阳耀辉工程咨询有限公司按差额定率累进法计算（详见本条下列表格收费标准），向中标单位收取中标服务费，在领取中标通知书前交纳。</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1"/>
        <w:gridCol w:w="4797"/>
      </w:tblGrid>
      <w:tr w14:paraId="1945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3861" w:type="dxa"/>
            <w:tcBorders>
              <w:top w:val="single" w:color="auto" w:sz="4" w:space="0"/>
              <w:left w:val="single" w:color="auto" w:sz="4" w:space="0"/>
              <w:bottom w:val="single" w:color="auto" w:sz="4" w:space="0"/>
              <w:right w:val="single" w:color="auto" w:sz="4" w:space="0"/>
            </w:tcBorders>
            <w:noWrap w:val="0"/>
            <w:vAlign w:val="center"/>
          </w:tcPr>
          <w:p w14:paraId="1642B78F">
            <w:pPr>
              <w:tabs>
                <w:tab w:val="left" w:pos="762"/>
                <w:tab w:val="center" w:pos="2007"/>
              </w:tabs>
              <w:spacing w:line="360" w:lineRule="exact"/>
              <w:jc w:val="center"/>
              <w:rPr>
                <w:rFonts w:ascii="宋体" w:hAnsi="宋体" w:cs="宋体"/>
                <w:bCs/>
                <w:color w:val="auto"/>
                <w:sz w:val="24"/>
              </w:rPr>
            </w:pPr>
            <w:r>
              <w:rPr>
                <w:rFonts w:hint="eastAsia" w:ascii="宋体" w:hAnsi="宋体" w:cs="宋体"/>
                <w:bCs/>
                <w:color w:val="auto"/>
                <w:sz w:val="24"/>
              </w:rPr>
              <w:t>收费标准</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0599917F">
            <w:pPr>
              <w:tabs>
                <w:tab w:val="left" w:pos="762"/>
                <w:tab w:val="center" w:pos="2007"/>
              </w:tabs>
              <w:spacing w:line="360" w:lineRule="exact"/>
              <w:jc w:val="left"/>
              <w:rPr>
                <w:rFonts w:ascii="宋体" w:hAnsi="宋体" w:cs="宋体"/>
                <w:bCs/>
                <w:color w:val="auto"/>
                <w:sz w:val="24"/>
              </w:rPr>
            </w:pPr>
            <w:r>
              <w:rPr>
                <w:rFonts w:hint="eastAsia" w:ascii="宋体" w:hAnsi="宋体" w:cs="宋体"/>
                <w:bCs/>
                <w:color w:val="auto"/>
                <w:sz w:val="24"/>
              </w:rPr>
              <w:tab/>
            </w:r>
            <w:r>
              <w:rPr>
                <w:rFonts w:hint="eastAsia" w:ascii="宋体" w:hAnsi="宋体" w:cs="宋体"/>
                <w:bCs/>
                <w:color w:val="auto"/>
                <w:sz w:val="24"/>
              </w:rPr>
              <w:tab/>
            </w:r>
            <w:r>
              <w:rPr>
                <w:rFonts w:hint="eastAsia" w:ascii="宋体" w:hAnsi="宋体" w:cs="宋体"/>
                <w:bCs/>
                <w:color w:val="auto"/>
                <w:sz w:val="24"/>
              </w:rPr>
              <w:t xml:space="preserve">    服务招标</w:t>
            </w:r>
          </w:p>
        </w:tc>
      </w:tr>
      <w:tr w14:paraId="1A8E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3861" w:type="dxa"/>
            <w:tcBorders>
              <w:top w:val="single" w:color="auto" w:sz="4" w:space="0"/>
              <w:left w:val="single" w:color="auto" w:sz="4" w:space="0"/>
              <w:bottom w:val="single" w:color="auto" w:sz="4" w:space="0"/>
              <w:right w:val="single" w:color="auto" w:sz="4" w:space="0"/>
            </w:tcBorders>
            <w:noWrap w:val="0"/>
            <w:vAlign w:val="top"/>
          </w:tcPr>
          <w:p w14:paraId="637AF3E5">
            <w:pPr>
              <w:spacing w:line="360" w:lineRule="exact"/>
              <w:jc w:val="center"/>
              <w:rPr>
                <w:rFonts w:ascii="宋体" w:hAnsi="宋体" w:cs="宋体"/>
                <w:bCs/>
                <w:color w:val="auto"/>
                <w:sz w:val="24"/>
              </w:rPr>
            </w:pPr>
            <w:r>
              <w:rPr>
                <w:rFonts w:hint="eastAsia" w:ascii="宋体" w:hAnsi="宋体" w:cs="宋体"/>
                <w:bCs/>
                <w:color w:val="auto"/>
                <w:sz w:val="24"/>
              </w:rPr>
              <w:t>100万以下</w:t>
            </w:r>
          </w:p>
        </w:tc>
        <w:tc>
          <w:tcPr>
            <w:tcW w:w="4797" w:type="dxa"/>
            <w:tcBorders>
              <w:top w:val="single" w:color="auto" w:sz="4" w:space="0"/>
              <w:left w:val="single" w:color="auto" w:sz="4" w:space="0"/>
              <w:bottom w:val="single" w:color="auto" w:sz="4" w:space="0"/>
              <w:right w:val="single" w:color="auto" w:sz="4" w:space="0"/>
            </w:tcBorders>
            <w:noWrap w:val="0"/>
            <w:vAlign w:val="top"/>
          </w:tcPr>
          <w:p w14:paraId="68814649">
            <w:pPr>
              <w:spacing w:line="360" w:lineRule="exact"/>
              <w:ind w:firstLine="1920" w:firstLineChars="800"/>
              <w:rPr>
                <w:rFonts w:ascii="宋体" w:hAnsi="宋体" w:cs="宋体"/>
                <w:bCs/>
                <w:color w:val="auto"/>
                <w:sz w:val="24"/>
              </w:rPr>
            </w:pPr>
            <w:r>
              <w:rPr>
                <w:rFonts w:hint="eastAsia" w:ascii="宋体" w:hAnsi="宋体" w:cs="宋体"/>
                <w:bCs/>
                <w:color w:val="auto"/>
                <w:sz w:val="24"/>
              </w:rPr>
              <w:t>1.5%</w:t>
            </w:r>
          </w:p>
        </w:tc>
      </w:tr>
      <w:tr w14:paraId="0735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61" w:type="dxa"/>
            <w:tcBorders>
              <w:top w:val="single" w:color="auto" w:sz="4" w:space="0"/>
              <w:left w:val="single" w:color="auto" w:sz="4" w:space="0"/>
              <w:bottom w:val="single" w:color="auto" w:sz="4" w:space="0"/>
              <w:right w:val="single" w:color="auto" w:sz="4" w:space="0"/>
            </w:tcBorders>
            <w:noWrap w:val="0"/>
            <w:vAlign w:val="top"/>
          </w:tcPr>
          <w:p w14:paraId="6D49BF72">
            <w:pPr>
              <w:spacing w:line="360" w:lineRule="exact"/>
              <w:jc w:val="center"/>
              <w:rPr>
                <w:rFonts w:ascii="宋体" w:hAnsi="宋体" w:cs="宋体"/>
                <w:bCs/>
                <w:color w:val="auto"/>
                <w:sz w:val="24"/>
              </w:rPr>
            </w:pPr>
            <w:r>
              <w:rPr>
                <w:rFonts w:hint="eastAsia" w:ascii="宋体" w:hAnsi="宋体" w:cs="宋体"/>
                <w:bCs/>
                <w:color w:val="auto"/>
                <w:sz w:val="24"/>
              </w:rPr>
              <w:t>100万元-500万元</w:t>
            </w:r>
          </w:p>
        </w:tc>
        <w:tc>
          <w:tcPr>
            <w:tcW w:w="4797" w:type="dxa"/>
            <w:tcBorders>
              <w:top w:val="single" w:color="auto" w:sz="4" w:space="0"/>
              <w:left w:val="single" w:color="auto" w:sz="4" w:space="0"/>
              <w:bottom w:val="single" w:color="auto" w:sz="4" w:space="0"/>
              <w:right w:val="single" w:color="auto" w:sz="4" w:space="0"/>
            </w:tcBorders>
            <w:noWrap w:val="0"/>
            <w:vAlign w:val="top"/>
          </w:tcPr>
          <w:p w14:paraId="58AD461A">
            <w:pPr>
              <w:spacing w:line="360" w:lineRule="exact"/>
              <w:ind w:firstLine="1920" w:firstLineChars="800"/>
              <w:rPr>
                <w:rFonts w:ascii="宋体" w:hAnsi="宋体" w:cs="宋体"/>
                <w:bCs/>
                <w:color w:val="auto"/>
                <w:sz w:val="24"/>
              </w:rPr>
            </w:pPr>
            <w:r>
              <w:rPr>
                <w:rFonts w:hint="eastAsia" w:ascii="宋体" w:hAnsi="宋体" w:cs="宋体"/>
                <w:bCs/>
                <w:color w:val="auto"/>
                <w:sz w:val="24"/>
                <w:lang w:val="en-US" w:eastAsia="zh-CN"/>
              </w:rPr>
              <w:t>0.8</w:t>
            </w:r>
            <w:r>
              <w:rPr>
                <w:rFonts w:hint="eastAsia" w:ascii="宋体" w:hAnsi="宋体" w:cs="宋体"/>
                <w:bCs/>
                <w:color w:val="auto"/>
                <w:sz w:val="24"/>
              </w:rPr>
              <w:t>%</w:t>
            </w:r>
          </w:p>
        </w:tc>
      </w:tr>
    </w:tbl>
    <w:p w14:paraId="65BF279B">
      <w:pPr>
        <w:spacing w:line="360" w:lineRule="exact"/>
        <w:ind w:firstLine="480" w:firstLineChars="200"/>
        <w:rPr>
          <w:rFonts w:ascii="宋体" w:hAnsi="宋体" w:cs="宋体"/>
          <w:bCs/>
          <w:color w:val="auto"/>
          <w:sz w:val="24"/>
        </w:rPr>
      </w:pPr>
      <w:r>
        <w:rPr>
          <w:rFonts w:hint="eastAsia" w:ascii="宋体" w:hAnsi="宋体" w:cs="宋体"/>
          <w:bCs/>
          <w:color w:val="auto"/>
          <w:sz w:val="24"/>
        </w:rPr>
        <w:t>中标服务费由中标人汇至以下账户：</w:t>
      </w:r>
    </w:p>
    <w:p w14:paraId="7F9528CC">
      <w:pPr>
        <w:spacing w:line="360" w:lineRule="exact"/>
        <w:ind w:firstLine="480"/>
        <w:rPr>
          <w:rFonts w:ascii="宋体" w:hAnsi="宋体" w:cs="宋体"/>
          <w:color w:val="auto"/>
          <w:sz w:val="24"/>
        </w:rPr>
      </w:pPr>
      <w:r>
        <w:rPr>
          <w:rFonts w:hint="eastAsia" w:ascii="宋体" w:hAnsi="宋体" w:cs="宋体"/>
          <w:color w:val="auto"/>
          <w:sz w:val="24"/>
        </w:rPr>
        <w:t>账户名称：东阳耀辉工程咨询有限公司</w:t>
      </w:r>
    </w:p>
    <w:p w14:paraId="49823B14">
      <w:pPr>
        <w:spacing w:line="360" w:lineRule="exact"/>
        <w:ind w:firstLine="480"/>
        <w:rPr>
          <w:rFonts w:ascii="宋体" w:hAnsi="宋体" w:cs="宋体"/>
          <w:color w:val="auto"/>
          <w:sz w:val="24"/>
        </w:rPr>
      </w:pPr>
      <w:r>
        <w:rPr>
          <w:rFonts w:hint="eastAsia" w:ascii="宋体" w:hAnsi="宋体" w:cs="宋体"/>
          <w:color w:val="auto"/>
          <w:sz w:val="24"/>
        </w:rPr>
        <w:t>开户银行：中国农业银行东阳吴宁支行</w:t>
      </w:r>
    </w:p>
    <w:p w14:paraId="3FB1E765">
      <w:pPr>
        <w:spacing w:line="360" w:lineRule="exact"/>
        <w:ind w:firstLine="480"/>
        <w:rPr>
          <w:rFonts w:ascii="宋体" w:hAnsi="宋体" w:cs="宋体"/>
          <w:b/>
          <w:color w:val="auto"/>
          <w:sz w:val="24"/>
        </w:rPr>
      </w:pPr>
      <w:r>
        <w:rPr>
          <w:rFonts w:hint="eastAsia" w:ascii="宋体" w:hAnsi="宋体" w:cs="宋体"/>
          <w:color w:val="auto"/>
          <w:sz w:val="24"/>
        </w:rPr>
        <w:t>银行账号：19635601040010736</w:t>
      </w:r>
    </w:p>
    <w:p w14:paraId="50A51299">
      <w:pPr>
        <w:snapToGrid w:val="0"/>
        <w:spacing w:before="120" w:beforeLines="50" w:line="360" w:lineRule="exact"/>
        <w:ind w:firstLine="482" w:firstLineChars="200"/>
        <w:jc w:val="left"/>
        <w:rPr>
          <w:rFonts w:ascii="宋体" w:hAnsi="宋体" w:cs="宋体"/>
          <w:b/>
          <w:color w:val="auto"/>
          <w:sz w:val="24"/>
        </w:rPr>
      </w:pPr>
      <w:r>
        <w:rPr>
          <w:rFonts w:hint="eastAsia" w:ascii="宋体" w:hAnsi="宋体" w:cs="宋体"/>
          <w:b/>
          <w:color w:val="auto"/>
          <w:sz w:val="24"/>
        </w:rPr>
        <w:t>（六）联合体投标</w:t>
      </w:r>
    </w:p>
    <w:p w14:paraId="7D2E2C16">
      <w:pPr>
        <w:snapToGrid w:val="0"/>
        <w:spacing w:before="120" w:beforeLines="50" w:line="360" w:lineRule="exact"/>
        <w:ind w:firstLine="470" w:firstLineChars="196"/>
        <w:jc w:val="left"/>
        <w:rPr>
          <w:rFonts w:ascii="宋体" w:hAnsi="宋体" w:cs="宋体"/>
          <w:color w:val="auto"/>
          <w:sz w:val="24"/>
        </w:rPr>
      </w:pPr>
      <w:r>
        <w:rPr>
          <w:rFonts w:hint="eastAsia" w:ascii="宋体" w:hAnsi="宋体" w:cs="宋体"/>
          <w:color w:val="auto"/>
          <w:sz w:val="24"/>
        </w:rPr>
        <w:t>本项目接受联合体投标。</w:t>
      </w:r>
    </w:p>
    <w:p w14:paraId="542D21B9">
      <w:pPr>
        <w:snapToGrid w:val="0"/>
        <w:spacing w:line="360" w:lineRule="exact"/>
        <w:ind w:firstLine="482" w:firstLineChars="200"/>
        <w:rPr>
          <w:rFonts w:ascii="宋体" w:hAnsi="宋体" w:cs="宋体"/>
          <w:b/>
          <w:color w:val="auto"/>
          <w:kern w:val="0"/>
          <w:sz w:val="24"/>
          <w:szCs w:val="20"/>
        </w:rPr>
      </w:pPr>
      <w:r>
        <w:rPr>
          <w:rFonts w:hint="eastAsia" w:ascii="宋体" w:hAnsi="宋体" w:cs="宋体"/>
          <w:b/>
          <w:color w:val="auto"/>
          <w:sz w:val="24"/>
        </w:rPr>
        <w:t>（七）</w:t>
      </w:r>
      <w:r>
        <w:rPr>
          <w:rFonts w:hint="eastAsia" w:ascii="宋体" w:hAnsi="宋体" w:cs="宋体"/>
          <w:b/>
          <w:color w:val="auto"/>
          <w:kern w:val="0"/>
          <w:sz w:val="24"/>
        </w:rPr>
        <w:t>转包与分包</w:t>
      </w:r>
    </w:p>
    <w:p w14:paraId="013449D5">
      <w:pPr>
        <w:snapToGrid w:val="0"/>
        <w:spacing w:line="360" w:lineRule="exact"/>
        <w:ind w:firstLine="480" w:firstLineChars="200"/>
        <w:rPr>
          <w:rFonts w:ascii="宋体" w:hAnsi="宋体" w:cs="宋体"/>
          <w:color w:val="auto"/>
          <w:kern w:val="0"/>
          <w:sz w:val="24"/>
          <w:szCs w:val="20"/>
        </w:rPr>
      </w:pPr>
      <w:r>
        <w:rPr>
          <w:rFonts w:hint="eastAsia" w:ascii="宋体" w:hAnsi="宋体" w:cs="宋体"/>
          <w:color w:val="auto"/>
          <w:kern w:val="0"/>
          <w:sz w:val="24"/>
        </w:rPr>
        <w:t>1.本项目不允许转包。</w:t>
      </w:r>
    </w:p>
    <w:p w14:paraId="2D73425B">
      <w:pPr>
        <w:snapToGrid w:val="0"/>
        <w:spacing w:line="360" w:lineRule="exact"/>
        <w:ind w:firstLine="480" w:firstLineChars="200"/>
        <w:rPr>
          <w:rFonts w:ascii="宋体" w:hAnsi="宋体" w:cs="宋体"/>
          <w:b/>
          <w:color w:val="auto"/>
          <w:sz w:val="24"/>
        </w:rPr>
      </w:pPr>
      <w:r>
        <w:rPr>
          <w:rFonts w:hint="eastAsia" w:ascii="宋体" w:hAnsi="宋体" w:cs="宋体"/>
          <w:color w:val="auto"/>
          <w:kern w:val="0"/>
          <w:sz w:val="24"/>
        </w:rPr>
        <w:t>2.本项目分包按照浙财采监[2022]3号文件执行。</w:t>
      </w:r>
    </w:p>
    <w:p w14:paraId="722F0A09">
      <w:pPr>
        <w:snapToGrid w:val="0"/>
        <w:spacing w:before="120" w:beforeLines="50" w:line="360" w:lineRule="exact"/>
        <w:ind w:firstLine="472" w:firstLineChars="196"/>
        <w:jc w:val="left"/>
        <w:outlineLvl w:val="1"/>
        <w:rPr>
          <w:rFonts w:ascii="宋体" w:hAnsi="宋体" w:cs="宋体"/>
          <w:b/>
          <w:color w:val="auto"/>
          <w:sz w:val="24"/>
        </w:rPr>
      </w:pPr>
      <w:r>
        <w:rPr>
          <w:rFonts w:hint="eastAsia" w:ascii="宋体" w:hAnsi="宋体" w:cs="宋体"/>
          <w:b/>
          <w:color w:val="auto"/>
          <w:sz w:val="24"/>
        </w:rPr>
        <w:t>（八）特别说明</w:t>
      </w:r>
    </w:p>
    <w:p w14:paraId="2C2538F9">
      <w:pPr>
        <w:snapToGrid w:val="0"/>
        <w:spacing w:line="360" w:lineRule="exact"/>
        <w:ind w:left="2" w:leftChars="1" w:firstLine="420" w:firstLineChars="200"/>
        <w:rPr>
          <w:rFonts w:ascii="宋体" w:hAnsi="宋体" w:cs="宋体"/>
          <w:color w:val="auto"/>
          <w:sz w:val="24"/>
        </w:rPr>
      </w:pPr>
      <w:r>
        <w:rPr>
          <w:rFonts w:hint="eastAsia" w:ascii="宋体" w:hAnsi="宋体" w:cs="宋体"/>
          <w:color w:val="auto"/>
        </w:rPr>
        <w:t>▲</w:t>
      </w:r>
      <w:r>
        <w:rPr>
          <w:rFonts w:hint="eastAsia" w:ascii="宋体" w:hAnsi="宋体" w:cs="宋体"/>
          <w:color w:val="auto"/>
          <w:sz w:val="24"/>
        </w:rPr>
        <w:t>1.多家投标人参加投标，如其中两家或两家以上投标人的法定代表人为同一人或相互之间存在投资关系且达到控股的，应当按一个投标人认定。</w:t>
      </w:r>
    </w:p>
    <w:p w14:paraId="6E317BD8">
      <w:pPr>
        <w:snapToGrid w:val="0"/>
        <w:spacing w:line="360" w:lineRule="exact"/>
        <w:ind w:left="2" w:leftChars="1" w:firstLine="480" w:firstLineChars="200"/>
        <w:rPr>
          <w:rFonts w:ascii="宋体" w:hAnsi="宋体" w:cs="宋体"/>
          <w:color w:val="auto"/>
          <w:sz w:val="24"/>
        </w:rPr>
      </w:pPr>
      <w:r>
        <w:rPr>
          <w:rFonts w:hint="eastAsia" w:ascii="宋体" w:hAnsi="宋体" w:cs="宋体"/>
          <w:color w:val="auto"/>
          <w:sz w:val="24"/>
        </w:rPr>
        <w:t>▲2.投标人投标所使用的资格、信誉、荣誉、业绩与企业认证必须为本投标单位所拥有。</w:t>
      </w:r>
    </w:p>
    <w:p w14:paraId="74DCF5F0">
      <w:pPr>
        <w:snapToGrid w:val="0"/>
        <w:spacing w:line="360" w:lineRule="exact"/>
        <w:ind w:left="2" w:leftChars="1" w:firstLine="480" w:firstLineChars="200"/>
        <w:rPr>
          <w:rFonts w:ascii="宋体" w:hAnsi="宋体" w:cs="宋体"/>
          <w:color w:val="auto"/>
          <w:sz w:val="24"/>
        </w:rPr>
      </w:pPr>
      <w:r>
        <w:rPr>
          <w:rFonts w:hint="eastAsia" w:ascii="宋体" w:hAnsi="宋体" w:cs="宋体"/>
          <w:color w:val="auto"/>
          <w:sz w:val="24"/>
        </w:rPr>
        <w:t>▲投标人投标所使用的采购项目实施人员必须为本投标单位员工（或必须为本投标单位或控股公司正式员工）。</w:t>
      </w:r>
    </w:p>
    <w:p w14:paraId="3A711148">
      <w:pPr>
        <w:snapToGrid w:val="0"/>
        <w:spacing w:line="360" w:lineRule="exact"/>
        <w:ind w:left="2" w:leftChars="1" w:firstLine="480" w:firstLineChars="200"/>
        <w:rPr>
          <w:rFonts w:ascii="宋体" w:hAnsi="宋体" w:cs="宋体"/>
          <w:color w:val="auto"/>
          <w:sz w:val="24"/>
        </w:rPr>
      </w:pPr>
      <w:r>
        <w:rPr>
          <w:rFonts w:hint="eastAsia" w:ascii="宋体" w:hAnsi="宋体" w:cs="宋体"/>
          <w:color w:val="auto"/>
          <w:sz w:val="24"/>
        </w:rPr>
        <w:t>▲3.投标人应仔细阅读招标文件的所有内容，按照招标文件的要求提交投标文件，并对所提供的全部资料的真实性承担法律责任。</w:t>
      </w:r>
    </w:p>
    <w:p w14:paraId="3D8D2367">
      <w:pPr>
        <w:snapToGrid w:val="0"/>
        <w:spacing w:line="360" w:lineRule="exact"/>
        <w:ind w:left="2" w:leftChars="1" w:firstLine="480" w:firstLineChars="200"/>
        <w:rPr>
          <w:rFonts w:ascii="宋体" w:hAnsi="宋体" w:cs="宋体"/>
          <w:color w:val="auto"/>
          <w:sz w:val="24"/>
        </w:rPr>
      </w:pPr>
      <w:r>
        <w:rPr>
          <w:rFonts w:hint="eastAsia" w:ascii="宋体" w:hAnsi="宋体" w:cs="宋体"/>
          <w:color w:val="auto"/>
          <w:sz w:val="24"/>
        </w:rPr>
        <w:t>▲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77DF1E4C">
      <w:pPr>
        <w:snapToGrid w:val="0"/>
        <w:spacing w:line="360" w:lineRule="exact"/>
        <w:ind w:left="2" w:leftChars="1" w:firstLine="480" w:firstLineChars="200"/>
        <w:rPr>
          <w:rFonts w:ascii="宋体" w:hAnsi="宋体" w:cs="宋体"/>
          <w:color w:val="auto"/>
          <w:sz w:val="24"/>
        </w:rPr>
      </w:pPr>
      <w:r>
        <w:rPr>
          <w:rFonts w:hint="eastAsia" w:ascii="宋体" w:hAnsi="宋体" w:cs="宋体"/>
          <w:color w:val="auto"/>
          <w:sz w:val="24"/>
        </w:rPr>
        <w:t>▲5.评标委员会认为投标人的报价明显低于其他通过符合性审查投标人的报价，有可能影响成果质量或者不能诚信履约的，应当要求其在评标现场合理的时间内提供书面说明，投标人不能证明其报价合理性的，评标委员会应当将其作为无效投标处理。</w:t>
      </w:r>
    </w:p>
    <w:p w14:paraId="21EED654">
      <w:pPr>
        <w:snapToGrid w:val="0"/>
        <w:spacing w:line="360" w:lineRule="exact"/>
        <w:ind w:left="2" w:leftChars="1" w:firstLine="480" w:firstLineChars="200"/>
        <w:rPr>
          <w:rFonts w:ascii="宋体" w:hAnsi="宋体" w:cs="宋体"/>
          <w:color w:val="auto"/>
          <w:sz w:val="24"/>
        </w:rPr>
      </w:pPr>
      <w:r>
        <w:rPr>
          <w:rFonts w:hint="eastAsia" w:ascii="宋体" w:hAnsi="宋体" w:cs="宋体"/>
          <w:color w:val="auto"/>
          <w:sz w:val="24"/>
        </w:rPr>
        <w:t>▲6.招标方不保证最低报价者为中标方。</w:t>
      </w:r>
    </w:p>
    <w:p w14:paraId="0AF86F5B">
      <w:pPr>
        <w:snapToGrid w:val="0"/>
        <w:spacing w:line="360" w:lineRule="exact"/>
        <w:ind w:left="2" w:leftChars="1" w:firstLine="480" w:firstLineChars="200"/>
        <w:rPr>
          <w:rFonts w:ascii="宋体" w:hAnsi="宋体" w:cs="宋体"/>
          <w:color w:val="auto"/>
        </w:rPr>
      </w:pPr>
      <w:r>
        <w:rPr>
          <w:rFonts w:hint="eastAsia" w:ascii="宋体" w:hAnsi="宋体" w:cs="宋体"/>
          <w:color w:val="auto"/>
          <w:sz w:val="24"/>
        </w:rPr>
        <w:t>▲7.为维护国家利益及招标方自身利益，允许招标方在合同签订之前仍有选择或拒绝任何或全部投标的权力。</w:t>
      </w:r>
    </w:p>
    <w:p w14:paraId="616CE629">
      <w:pPr>
        <w:snapToGrid w:val="0"/>
        <w:spacing w:line="360" w:lineRule="exact"/>
        <w:ind w:left="2" w:leftChars="1" w:firstLine="480" w:firstLineChars="200"/>
        <w:rPr>
          <w:rFonts w:ascii="宋体" w:hAnsi="宋体" w:cs="宋体"/>
          <w:color w:val="auto"/>
        </w:rPr>
      </w:pPr>
      <w:r>
        <w:rPr>
          <w:rFonts w:hint="eastAsia" w:ascii="宋体" w:hAnsi="宋体" w:cs="宋体"/>
          <w:color w:val="auto"/>
          <w:sz w:val="24"/>
        </w:rPr>
        <w:t>▲8.“政采云”平台运营机构以及与该机构有直接控股或者管理关系可能影响采购公正性的任何单位和个人，不得在该平台进行的政府采购项目电子交易中投标、响应政府采购项目。</w:t>
      </w:r>
    </w:p>
    <w:p w14:paraId="76E82294">
      <w:pPr>
        <w:snapToGrid w:val="0"/>
        <w:spacing w:line="360" w:lineRule="exact"/>
        <w:ind w:firstLine="472" w:firstLineChars="196"/>
        <w:outlineLvl w:val="1"/>
        <w:rPr>
          <w:rFonts w:ascii="宋体" w:hAnsi="宋体" w:cs="宋体"/>
          <w:b/>
          <w:bCs/>
          <w:color w:val="auto"/>
          <w:sz w:val="24"/>
        </w:rPr>
      </w:pPr>
      <w:r>
        <w:rPr>
          <w:rFonts w:hint="eastAsia" w:ascii="宋体" w:hAnsi="宋体" w:cs="宋体"/>
          <w:b/>
          <w:bCs/>
          <w:color w:val="auto"/>
          <w:sz w:val="24"/>
        </w:rPr>
        <w:t>（九）质疑和投诉</w:t>
      </w:r>
    </w:p>
    <w:p w14:paraId="05449C54">
      <w:pPr>
        <w:snapToGrid w:val="0"/>
        <w:spacing w:line="360" w:lineRule="exact"/>
        <w:ind w:firstLine="480" w:firstLineChars="200"/>
        <w:rPr>
          <w:rFonts w:ascii="宋体" w:hAnsi="宋体" w:cs="宋体"/>
          <w:bCs/>
          <w:color w:val="auto"/>
          <w:sz w:val="24"/>
        </w:rPr>
      </w:pPr>
      <w:r>
        <w:rPr>
          <w:rFonts w:hint="eastAsia" w:ascii="宋体" w:hAnsi="宋体" w:cs="宋体"/>
          <w:bCs/>
          <w:color w:val="auto"/>
          <w:sz w:val="24"/>
        </w:rPr>
        <w:t>1.投标人认为招标文件、招标过程或中标结果使自己的合法权益受到损害的，应当在知道或者应知其权益受到损害之日起七个工作日内，以书面形式向采购人、招标方提出质疑。</w:t>
      </w:r>
      <w:r>
        <w:rPr>
          <w:rFonts w:hint="eastAsia" w:ascii="宋体" w:hAnsi="宋体" w:cs="宋体"/>
          <w:color w:val="auto"/>
          <w:sz w:val="24"/>
        </w:rPr>
        <w:t>投标人对招标采购单位的质疑答复不满意或者招标采购单位未在规定时间内作出答复的，可以在答复期满后十五个工作日内向同级采购监管部门投诉。</w:t>
      </w:r>
    </w:p>
    <w:p w14:paraId="3FC8FF0F">
      <w:pPr>
        <w:snapToGrid w:val="0"/>
        <w:spacing w:line="360" w:lineRule="exact"/>
        <w:ind w:firstLine="480" w:firstLineChars="200"/>
        <w:rPr>
          <w:rFonts w:ascii="宋体" w:hAnsi="宋体" w:cs="宋体"/>
          <w:bCs/>
          <w:color w:val="auto"/>
          <w:sz w:val="24"/>
        </w:rPr>
      </w:pPr>
      <w:r>
        <w:rPr>
          <w:rFonts w:hint="eastAsia" w:ascii="宋体" w:hAnsi="宋体" w:cs="宋体"/>
          <w:bCs/>
          <w:color w:val="auto"/>
          <w:sz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7FD0768">
      <w:pPr>
        <w:spacing w:line="360" w:lineRule="exact"/>
        <w:ind w:firstLine="480" w:firstLineChars="200"/>
        <w:rPr>
          <w:rFonts w:ascii="宋体" w:hAnsi="宋体" w:cs="宋体"/>
          <w:color w:val="auto"/>
        </w:rPr>
      </w:pPr>
      <w:r>
        <w:rPr>
          <w:rFonts w:hint="eastAsia" w:ascii="宋体" w:hAnsi="宋体" w:cs="宋体"/>
          <w:color w:val="auto"/>
          <w:sz w:val="24"/>
        </w:rPr>
        <w:t>3.采购人、招标方应当按照《浙江省政府采购供应商质疑处理办法》、中华人民共和国财政部第94号令《政府采购质疑和投诉办法》进行受理与答复质疑。</w:t>
      </w:r>
    </w:p>
    <w:p w14:paraId="166B576A">
      <w:pPr>
        <w:snapToGrid w:val="0"/>
        <w:spacing w:line="360" w:lineRule="exact"/>
        <w:ind w:firstLine="551" w:firstLineChars="196"/>
        <w:outlineLvl w:val="0"/>
        <w:rPr>
          <w:rFonts w:ascii="宋体" w:hAnsi="宋体" w:cs="宋体"/>
          <w:b/>
          <w:color w:val="auto"/>
          <w:sz w:val="28"/>
          <w:szCs w:val="28"/>
        </w:rPr>
      </w:pPr>
      <w:r>
        <w:rPr>
          <w:rFonts w:hint="eastAsia" w:ascii="宋体" w:hAnsi="宋体" w:cs="宋体"/>
          <w:b/>
          <w:color w:val="auto"/>
          <w:sz w:val="28"/>
          <w:szCs w:val="28"/>
        </w:rPr>
        <w:t>二、招标文件</w:t>
      </w:r>
    </w:p>
    <w:p w14:paraId="703A8F41">
      <w:pPr>
        <w:snapToGrid w:val="0"/>
        <w:spacing w:line="360" w:lineRule="exact"/>
        <w:ind w:firstLine="472" w:firstLineChars="196"/>
        <w:jc w:val="left"/>
        <w:rPr>
          <w:rFonts w:ascii="宋体" w:hAnsi="宋体" w:cs="宋体"/>
          <w:b/>
          <w:color w:val="auto"/>
          <w:sz w:val="24"/>
          <w:szCs w:val="20"/>
        </w:rPr>
      </w:pPr>
      <w:r>
        <w:rPr>
          <w:rFonts w:hint="eastAsia" w:ascii="宋体" w:hAnsi="宋体" w:cs="宋体"/>
          <w:b/>
          <w:color w:val="auto"/>
          <w:sz w:val="24"/>
        </w:rPr>
        <w:t>（一）招标文件的构成。本招标文件由以下部分组成：</w:t>
      </w:r>
    </w:p>
    <w:p w14:paraId="41E6D9DE">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1.招标公告</w:t>
      </w:r>
    </w:p>
    <w:p w14:paraId="40E9711C">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2.招标需求</w:t>
      </w:r>
    </w:p>
    <w:p w14:paraId="5EEB7C28">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3.投标人须知</w:t>
      </w:r>
    </w:p>
    <w:p w14:paraId="0BD5D0AA">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4.评标办法及标准</w:t>
      </w:r>
    </w:p>
    <w:p w14:paraId="21F06AD3">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5.合同主要条款</w:t>
      </w:r>
    </w:p>
    <w:p w14:paraId="52D39CE1">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6.投标文件格式</w:t>
      </w:r>
    </w:p>
    <w:p w14:paraId="3A2D4EF6">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7.本项目招标文件的澄清、答复、修改、补充的内容</w:t>
      </w:r>
    </w:p>
    <w:p w14:paraId="54866972">
      <w:pPr>
        <w:snapToGrid w:val="0"/>
        <w:spacing w:before="120" w:beforeLines="50" w:line="360" w:lineRule="exact"/>
        <w:ind w:firstLine="472" w:firstLineChars="196"/>
        <w:jc w:val="left"/>
        <w:rPr>
          <w:rFonts w:ascii="宋体" w:hAnsi="宋体" w:cs="宋体"/>
          <w:b/>
          <w:color w:val="auto"/>
          <w:sz w:val="24"/>
          <w:szCs w:val="20"/>
        </w:rPr>
      </w:pPr>
      <w:r>
        <w:rPr>
          <w:rFonts w:hint="eastAsia" w:ascii="宋体" w:hAnsi="宋体" w:cs="宋体"/>
          <w:b/>
          <w:color w:val="auto"/>
          <w:sz w:val="24"/>
        </w:rPr>
        <w:t>（二）投标人的风险</w:t>
      </w:r>
    </w:p>
    <w:p w14:paraId="166211E2">
      <w:pPr>
        <w:pStyle w:val="42"/>
        <w:spacing w:line="360" w:lineRule="exact"/>
        <w:ind w:firstLine="480" w:firstLineChars="200"/>
        <w:jc w:val="left"/>
        <w:rPr>
          <w:rFonts w:ascii="宋体" w:hAnsi="宋体" w:cs="宋体"/>
          <w:color w:val="auto"/>
          <w:spacing w:val="0"/>
          <w:kern w:val="2"/>
          <w:szCs w:val="24"/>
        </w:rPr>
      </w:pPr>
      <w:r>
        <w:rPr>
          <w:rFonts w:hint="eastAsia" w:ascii="宋体" w:hAnsi="宋体" w:cs="宋体"/>
          <w:color w:val="auto"/>
          <w:spacing w:val="0"/>
          <w:kern w:val="2"/>
          <w:szCs w:val="24"/>
        </w:rPr>
        <w:t>投标人没有按照招标文件要求提供全部资料，或者投标人没有对招标文件在各方面作出实质性响应是投标人的风险，并可能导致其投标被拒绝。</w:t>
      </w:r>
    </w:p>
    <w:p w14:paraId="3E7A39ED">
      <w:pPr>
        <w:pStyle w:val="19"/>
        <w:snapToGrid w:val="0"/>
        <w:spacing w:before="120" w:beforeLines="50" w:line="360" w:lineRule="exact"/>
        <w:ind w:left="0" w:leftChars="0"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 xml:space="preserve">（三）招标文件的澄清与修改 </w:t>
      </w:r>
    </w:p>
    <w:p w14:paraId="2D56E7A6">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1.投标人应认真阅读本招标文件，发现其中有误或有不合理要求的，投标人应当按照公开招标公告第八条规定以书面形式要求招标方澄清。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08B3E297">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2.招标方必须以书面形式答复投标人要求澄清的问题，并将不包含问题来源的答复书面通知所有购买招标文件的投标人；除书面答复以外的其他澄清方式及澄清内容均无效。</w:t>
      </w:r>
    </w:p>
    <w:p w14:paraId="77ABABE7">
      <w:pPr>
        <w:snapToGrid w:val="0"/>
        <w:spacing w:line="360" w:lineRule="exact"/>
        <w:ind w:firstLine="480" w:firstLineChars="200"/>
        <w:rPr>
          <w:rFonts w:ascii="宋体" w:hAnsi="宋体" w:cs="宋体"/>
          <w:color w:val="auto"/>
          <w:sz w:val="24"/>
        </w:rPr>
      </w:pPr>
      <w:r>
        <w:rPr>
          <w:rFonts w:hint="eastAsia" w:ascii="宋体" w:hAnsi="宋体" w:cs="宋体"/>
          <w:color w:val="auto"/>
          <w:sz w:val="24"/>
        </w:rPr>
        <w:t>3.招标文件澄清、答复、修改、补充的内容为招标文件的组成部分。当招标文件与招标文件的答复、澄清、修改、补充通知就同一内容的表述不一致时，以最后发出的书面文件为准。</w:t>
      </w:r>
    </w:p>
    <w:p w14:paraId="7D087E41">
      <w:pPr>
        <w:snapToGrid w:val="0"/>
        <w:spacing w:line="440" w:lineRule="exact"/>
        <w:ind w:firstLine="470" w:firstLineChars="196"/>
        <w:outlineLvl w:val="1"/>
        <w:rPr>
          <w:rFonts w:hint="eastAsia" w:ascii="宋体" w:hAnsi="宋体" w:cs="宋体"/>
          <w:color w:val="auto"/>
          <w:sz w:val="24"/>
        </w:rPr>
      </w:pPr>
      <w:r>
        <w:rPr>
          <w:rFonts w:hint="eastAsia" w:ascii="宋体" w:hAnsi="宋体" w:cs="宋体"/>
          <w:color w:val="auto"/>
          <w:sz w:val="24"/>
        </w:rPr>
        <w:t>4.招标文件的澄清、答复、修改或补充都应该通过本招标机构以法定形式发布，采购人非通过本机构，不得擅自澄清、答复、修改或补充招标文件。</w:t>
      </w:r>
    </w:p>
    <w:p w14:paraId="475BE0A8">
      <w:pPr>
        <w:snapToGrid w:val="0"/>
        <w:spacing w:line="360" w:lineRule="exact"/>
        <w:ind w:firstLine="551" w:firstLineChars="196"/>
        <w:outlineLvl w:val="1"/>
        <w:rPr>
          <w:rFonts w:hint="eastAsia" w:ascii="宋体" w:hAnsi="宋体" w:cs="宋体"/>
          <w:b/>
          <w:color w:val="auto"/>
          <w:sz w:val="28"/>
          <w:szCs w:val="28"/>
        </w:rPr>
      </w:pPr>
      <w:r>
        <w:rPr>
          <w:rFonts w:hint="eastAsia" w:ascii="宋体" w:hAnsi="宋体" w:cs="宋体"/>
          <w:b/>
          <w:color w:val="auto"/>
          <w:sz w:val="28"/>
          <w:szCs w:val="28"/>
        </w:rPr>
        <w:t>三、投标文件的编制</w:t>
      </w:r>
    </w:p>
    <w:p w14:paraId="63613848">
      <w:pPr>
        <w:snapToGrid w:val="0"/>
        <w:spacing w:line="360" w:lineRule="exact"/>
        <w:ind w:firstLine="472" w:firstLineChars="196"/>
        <w:jc w:val="left"/>
        <w:outlineLvl w:val="0"/>
        <w:rPr>
          <w:rFonts w:hint="eastAsia" w:ascii="宋体" w:hAnsi="宋体" w:cs="宋体"/>
          <w:b/>
          <w:color w:val="auto"/>
          <w:sz w:val="24"/>
          <w:szCs w:val="20"/>
        </w:rPr>
      </w:pPr>
      <w:r>
        <w:rPr>
          <w:rFonts w:hint="eastAsia" w:ascii="宋体" w:hAnsi="宋体" w:cs="宋体"/>
          <w:b/>
          <w:color w:val="auto"/>
          <w:sz w:val="24"/>
        </w:rPr>
        <w:t>（一）投标文件的组成</w:t>
      </w:r>
    </w:p>
    <w:p w14:paraId="3C656902">
      <w:pPr>
        <w:spacing w:line="360" w:lineRule="exact"/>
        <w:ind w:firstLine="480" w:firstLineChars="200"/>
        <w:rPr>
          <w:rFonts w:hint="eastAsia" w:ascii="宋体" w:hAnsi="宋体" w:cs="宋体"/>
          <w:color w:val="auto"/>
          <w:sz w:val="24"/>
        </w:rPr>
      </w:pPr>
      <w:r>
        <w:rPr>
          <w:rFonts w:hint="eastAsia" w:ascii="宋体" w:hAnsi="宋体" w:cs="宋体"/>
          <w:color w:val="auto"/>
          <w:sz w:val="24"/>
        </w:rPr>
        <w:t>投标文件由资格响应文件、商务技术文件、报价文件三部分组成。</w:t>
      </w:r>
    </w:p>
    <w:p w14:paraId="3871C0AE">
      <w:pPr>
        <w:adjustRightInd w:val="0"/>
        <w:snapToGrid w:val="0"/>
        <w:spacing w:line="400" w:lineRule="exact"/>
        <w:rPr>
          <w:rFonts w:hint="eastAsia" w:ascii="宋体" w:hAnsi="宋体" w:cs="宋体"/>
          <w:b/>
          <w:color w:val="auto"/>
          <w:sz w:val="24"/>
        </w:rPr>
      </w:pPr>
      <w:r>
        <w:rPr>
          <w:rFonts w:hint="eastAsia" w:ascii="宋体" w:hAnsi="宋体" w:cs="宋体"/>
          <w:b/>
          <w:color w:val="auto"/>
          <w:sz w:val="24"/>
        </w:rPr>
        <w:t xml:space="preserve">  1.资格响应文件：</w:t>
      </w:r>
    </w:p>
    <w:p w14:paraId="02EE6262">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bCs/>
          <w:color w:val="auto"/>
          <w:sz w:val="24"/>
        </w:rPr>
        <w:t>（1）有效的企业法人营业执照副本</w:t>
      </w:r>
      <w:r>
        <w:rPr>
          <w:rFonts w:hint="eastAsia" w:ascii="宋体" w:hAnsi="宋体" w:cs="宋体"/>
          <w:color w:val="auto"/>
          <w:sz w:val="24"/>
          <w:szCs w:val="21"/>
        </w:rPr>
        <w:t>(或事业法人登记证书或其它工商民政等登记证明材料；自然人参与提供身份证)</w:t>
      </w:r>
      <w:r>
        <w:rPr>
          <w:rFonts w:hint="eastAsia" w:ascii="宋体" w:hAnsi="宋体" w:cs="宋体"/>
          <w:bCs/>
          <w:color w:val="auto"/>
          <w:sz w:val="24"/>
        </w:rPr>
        <w:t>复印件；</w:t>
      </w:r>
    </w:p>
    <w:p w14:paraId="4037EB5C">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bCs/>
          <w:color w:val="auto"/>
          <w:sz w:val="24"/>
        </w:rPr>
        <w:t>（2）法定代表人授权委托书(格式见附件)；</w:t>
      </w:r>
    </w:p>
    <w:p w14:paraId="7077E3A9">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bCs/>
          <w:color w:val="auto"/>
          <w:sz w:val="24"/>
        </w:rPr>
        <w:t>（3）法定代表人身份证复印件或被授权人身份证复印件；</w:t>
      </w:r>
    </w:p>
    <w:p w14:paraId="49C9549F">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bCs/>
          <w:color w:val="auto"/>
          <w:sz w:val="24"/>
        </w:rPr>
        <w:t>（4）</w:t>
      </w:r>
      <w:r>
        <w:rPr>
          <w:rFonts w:hint="eastAsia" w:ascii="宋体" w:hAnsi="宋体" w:cs="宋体"/>
          <w:color w:val="auto"/>
          <w:sz w:val="24"/>
          <w:szCs w:val="21"/>
        </w:rPr>
        <w:t>信用记录网络查询页面截图（信用中国与中国政府采购网）；</w:t>
      </w:r>
    </w:p>
    <w:p w14:paraId="70AE705F">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bCs/>
          <w:color w:val="auto"/>
          <w:sz w:val="24"/>
        </w:rPr>
        <w:t>（5）浙江政府采购网注册正式供应商的网络截图或承诺书（格式自拟）；</w:t>
      </w:r>
    </w:p>
    <w:p w14:paraId="13BE6EE1">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bCs/>
          <w:color w:val="auto"/>
          <w:sz w:val="24"/>
        </w:rPr>
        <w:t>（6）政府采购活动现场确认声明书 (格式见附件) ；</w:t>
      </w:r>
    </w:p>
    <w:p w14:paraId="20A5785F">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bCs/>
          <w:color w:val="auto"/>
          <w:sz w:val="24"/>
        </w:rPr>
        <w:t>（7）符合参加政府采购活动应当具备的一般条件的承诺函（格式见附件）；</w:t>
      </w:r>
    </w:p>
    <w:p w14:paraId="1609E761">
      <w:pPr>
        <w:adjustRightInd w:val="0"/>
        <w:snapToGrid w:val="0"/>
        <w:spacing w:line="400" w:lineRule="exact"/>
        <w:ind w:left="412" w:leftChars="196"/>
        <w:jc w:val="left"/>
        <w:rPr>
          <w:rFonts w:hint="eastAsia" w:ascii="宋体" w:hAnsi="宋体" w:eastAsia="宋体" w:cs="宋体"/>
          <w:bCs w:val="0"/>
          <w:color w:val="auto"/>
          <w:sz w:val="24"/>
          <w:szCs w:val="21"/>
        </w:rPr>
      </w:pPr>
      <w:r>
        <w:rPr>
          <w:rFonts w:hint="eastAsia" w:ascii="宋体" w:hAnsi="宋体" w:eastAsia="宋体" w:cs="宋体"/>
          <w:bCs w:val="0"/>
          <w:color w:val="auto"/>
          <w:sz w:val="24"/>
          <w:szCs w:val="21"/>
        </w:rPr>
        <w:t>（8）投标人依法缴纳税收和社保费、无失信行为的声明函(格式见附件)；</w:t>
      </w:r>
    </w:p>
    <w:p w14:paraId="2A983842">
      <w:pPr>
        <w:adjustRightInd w:val="0"/>
        <w:snapToGrid w:val="0"/>
        <w:spacing w:line="400" w:lineRule="exact"/>
        <w:ind w:left="412" w:leftChars="196"/>
        <w:jc w:val="left"/>
        <w:rPr>
          <w:rFonts w:hint="eastAsia" w:ascii="宋体" w:hAnsi="宋体" w:eastAsia="宋体" w:cs="宋体"/>
          <w:bCs w:val="0"/>
          <w:color w:val="auto"/>
          <w:sz w:val="24"/>
          <w:szCs w:val="21"/>
        </w:rPr>
      </w:pPr>
      <w:r>
        <w:rPr>
          <w:rFonts w:hint="eastAsia" w:ascii="宋体" w:hAnsi="宋体" w:eastAsia="宋体" w:cs="宋体"/>
          <w:bCs w:val="0"/>
          <w:color w:val="auto"/>
          <w:sz w:val="24"/>
          <w:szCs w:val="21"/>
        </w:rPr>
        <w:t>（9）投标人拥有专业设施设备一览表（格式见附件）</w:t>
      </w:r>
    </w:p>
    <w:p w14:paraId="563A5C03">
      <w:pPr>
        <w:adjustRightInd w:val="0"/>
        <w:snapToGrid w:val="0"/>
        <w:spacing w:line="400" w:lineRule="exact"/>
        <w:ind w:left="412" w:leftChars="196"/>
        <w:jc w:val="left"/>
        <w:rPr>
          <w:rFonts w:hint="eastAsia" w:ascii="宋体" w:hAnsi="宋体" w:eastAsia="宋体" w:cs="宋体"/>
          <w:bCs w:val="0"/>
          <w:color w:val="auto"/>
          <w:sz w:val="24"/>
          <w:szCs w:val="21"/>
        </w:rPr>
      </w:pPr>
      <w:r>
        <w:rPr>
          <w:rFonts w:hint="eastAsia" w:ascii="宋体" w:hAnsi="宋体" w:eastAsia="宋体" w:cs="宋体"/>
          <w:bCs w:val="0"/>
          <w:color w:val="auto"/>
          <w:sz w:val="24"/>
          <w:szCs w:val="21"/>
        </w:rPr>
        <w:t>（</w:t>
      </w:r>
      <w:r>
        <w:rPr>
          <w:rFonts w:hint="eastAsia" w:ascii="宋体" w:hAnsi="宋体" w:cs="宋体"/>
          <w:bCs w:val="0"/>
          <w:color w:val="auto"/>
          <w:sz w:val="24"/>
          <w:szCs w:val="21"/>
          <w:lang w:val="en-US" w:eastAsia="zh-CN"/>
        </w:rPr>
        <w:t>10</w:t>
      </w:r>
      <w:r>
        <w:rPr>
          <w:rFonts w:hint="eastAsia" w:ascii="宋体" w:hAnsi="宋体" w:eastAsia="宋体" w:cs="宋体"/>
          <w:bCs w:val="0"/>
          <w:color w:val="auto"/>
          <w:sz w:val="24"/>
          <w:szCs w:val="21"/>
        </w:rPr>
        <w:t>）政府采购代理机构考评表(格式见附件)；</w:t>
      </w:r>
    </w:p>
    <w:p w14:paraId="64070A83">
      <w:pPr>
        <w:adjustRightInd w:val="0"/>
        <w:snapToGrid w:val="0"/>
        <w:spacing w:line="400" w:lineRule="exact"/>
        <w:ind w:left="412" w:leftChars="196"/>
        <w:jc w:val="left"/>
        <w:rPr>
          <w:rFonts w:hint="eastAsia" w:ascii="宋体" w:hAnsi="宋体" w:eastAsia="宋体" w:cs="宋体"/>
          <w:bCs w:val="0"/>
          <w:color w:val="auto"/>
          <w:sz w:val="24"/>
          <w:szCs w:val="21"/>
        </w:rPr>
      </w:pPr>
      <w:r>
        <w:rPr>
          <w:rFonts w:hint="eastAsia" w:ascii="宋体" w:hAnsi="宋体" w:eastAsia="宋体" w:cs="宋体"/>
          <w:bCs w:val="0"/>
          <w:color w:val="auto"/>
          <w:sz w:val="24"/>
          <w:szCs w:val="21"/>
        </w:rPr>
        <w:t>（11）联合体协议（联合体投标时提供，格式见附件）；</w:t>
      </w:r>
    </w:p>
    <w:p w14:paraId="29F7508F">
      <w:pPr>
        <w:adjustRightInd w:val="0"/>
        <w:snapToGrid w:val="0"/>
        <w:spacing w:line="400" w:lineRule="exact"/>
        <w:ind w:left="412" w:leftChars="196"/>
        <w:jc w:val="left"/>
        <w:rPr>
          <w:rFonts w:hint="eastAsia" w:ascii="宋体" w:hAnsi="宋体" w:eastAsia="宋体" w:cs="宋体"/>
          <w:bCs w:val="0"/>
          <w:color w:val="auto"/>
          <w:sz w:val="24"/>
          <w:szCs w:val="21"/>
        </w:rPr>
      </w:pPr>
      <w:r>
        <w:rPr>
          <w:rFonts w:hint="eastAsia" w:ascii="宋体" w:hAnsi="宋体" w:eastAsia="宋体" w:cs="宋体"/>
          <w:bCs w:val="0"/>
          <w:color w:val="auto"/>
          <w:sz w:val="24"/>
          <w:szCs w:val="21"/>
        </w:rPr>
        <w:t>（12）分包协议（分包时提供，格式见附件）；</w:t>
      </w:r>
    </w:p>
    <w:p w14:paraId="4981732C">
      <w:pPr>
        <w:adjustRightInd w:val="0"/>
        <w:snapToGrid w:val="0"/>
        <w:spacing w:line="400" w:lineRule="exact"/>
        <w:ind w:left="412" w:leftChars="196"/>
        <w:jc w:val="left"/>
        <w:rPr>
          <w:rFonts w:hint="eastAsia" w:ascii="宋体" w:hAnsi="宋体" w:eastAsia="宋体" w:cs="宋体"/>
          <w:bCs w:val="0"/>
          <w:color w:val="auto"/>
          <w:sz w:val="24"/>
          <w:szCs w:val="21"/>
        </w:rPr>
      </w:pPr>
      <w:r>
        <w:rPr>
          <w:rFonts w:hint="eastAsia" w:ascii="宋体" w:hAnsi="宋体" w:eastAsia="宋体" w:cs="宋体"/>
          <w:bCs w:val="0"/>
          <w:color w:val="auto"/>
          <w:sz w:val="24"/>
          <w:szCs w:val="21"/>
        </w:rPr>
        <w:t>（13）中小企业声明函（格式见附件）；</w:t>
      </w:r>
    </w:p>
    <w:p w14:paraId="12198C3C">
      <w:pPr>
        <w:adjustRightInd w:val="0"/>
        <w:snapToGrid w:val="0"/>
        <w:spacing w:line="400" w:lineRule="exact"/>
        <w:ind w:left="412" w:leftChars="196"/>
        <w:jc w:val="left"/>
        <w:rPr>
          <w:rFonts w:hint="eastAsia" w:ascii="宋体" w:hAnsi="宋体" w:eastAsia="宋体" w:cs="宋体"/>
          <w:bCs w:val="0"/>
          <w:color w:val="auto"/>
          <w:sz w:val="24"/>
          <w:szCs w:val="21"/>
        </w:rPr>
      </w:pPr>
      <w:r>
        <w:rPr>
          <w:rFonts w:hint="eastAsia" w:ascii="宋体" w:hAnsi="宋体" w:eastAsia="宋体" w:cs="宋体"/>
          <w:bCs w:val="0"/>
          <w:color w:val="auto"/>
          <w:sz w:val="24"/>
          <w:szCs w:val="21"/>
        </w:rPr>
        <w:t>（14）投标人认为有必要提供的其它文件。</w:t>
      </w:r>
    </w:p>
    <w:p w14:paraId="2793B419">
      <w:pPr>
        <w:adjustRightInd w:val="0"/>
        <w:snapToGrid w:val="0"/>
        <w:spacing w:line="400" w:lineRule="exact"/>
        <w:ind w:left="412" w:leftChars="196"/>
        <w:jc w:val="left"/>
        <w:rPr>
          <w:rFonts w:hint="eastAsia" w:ascii="宋体" w:hAnsi="宋体" w:cs="宋体"/>
          <w:b/>
          <w:color w:val="auto"/>
          <w:sz w:val="24"/>
        </w:rPr>
      </w:pPr>
      <w:r>
        <w:rPr>
          <w:rFonts w:hint="eastAsia" w:ascii="宋体" w:hAnsi="宋体" w:cs="宋体"/>
          <w:b/>
          <w:color w:val="auto"/>
          <w:sz w:val="24"/>
        </w:rPr>
        <w:t>2.商务技术文件：</w:t>
      </w:r>
    </w:p>
    <w:p w14:paraId="566959D5">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（1）评分响应表（格式见附件）；</w:t>
      </w:r>
    </w:p>
    <w:p w14:paraId="3430AF55">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（2）投标声明书 (格式见附件)；</w:t>
      </w:r>
    </w:p>
    <w:p w14:paraId="07174EB5">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color w:val="auto"/>
          <w:sz w:val="24"/>
          <w:szCs w:val="21"/>
        </w:rPr>
        <w:t>（3）法定代表</w:t>
      </w:r>
      <w:r>
        <w:rPr>
          <w:rFonts w:hint="eastAsia" w:ascii="宋体" w:hAnsi="宋体" w:cs="宋体"/>
          <w:bCs/>
          <w:color w:val="auto"/>
          <w:sz w:val="24"/>
        </w:rPr>
        <w:t>人授权委托书(格式见附件)；</w:t>
      </w:r>
    </w:p>
    <w:p w14:paraId="7FC9CEFE">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（4）投标单位情况表(格式见附件)；</w:t>
      </w:r>
    </w:p>
    <w:p w14:paraId="62447F43">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lang w:val="zh-CN"/>
        </w:rPr>
        <w:t>（</w:t>
      </w:r>
      <w:r>
        <w:rPr>
          <w:rFonts w:hint="eastAsia" w:ascii="宋体" w:hAnsi="宋体" w:cs="宋体"/>
          <w:color w:val="auto"/>
          <w:sz w:val="24"/>
          <w:szCs w:val="21"/>
        </w:rPr>
        <w:t>5</w:t>
      </w:r>
      <w:r>
        <w:rPr>
          <w:rFonts w:hint="eastAsia" w:ascii="宋体" w:hAnsi="宋体" w:cs="宋体"/>
          <w:color w:val="auto"/>
          <w:sz w:val="24"/>
          <w:szCs w:val="21"/>
          <w:lang w:val="zh-CN"/>
        </w:rPr>
        <w:t>）</w:t>
      </w:r>
      <w:r>
        <w:rPr>
          <w:rFonts w:hint="eastAsia" w:ascii="宋体" w:hAnsi="宋体" w:cs="宋体"/>
          <w:color w:val="auto"/>
          <w:sz w:val="24"/>
          <w:szCs w:val="21"/>
        </w:rPr>
        <w:t>无重大违法记录声明书(格式见附件)；</w:t>
      </w:r>
    </w:p>
    <w:p w14:paraId="33685636">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lang w:val="zh-CN"/>
        </w:rPr>
        <w:t>（</w:t>
      </w:r>
      <w:r>
        <w:rPr>
          <w:rFonts w:hint="eastAsia" w:ascii="宋体" w:hAnsi="宋体" w:cs="宋体"/>
          <w:color w:val="auto"/>
          <w:sz w:val="24"/>
          <w:szCs w:val="21"/>
        </w:rPr>
        <w:t>6</w:t>
      </w:r>
      <w:r>
        <w:rPr>
          <w:rFonts w:hint="eastAsia" w:ascii="宋体" w:hAnsi="宋体" w:cs="宋体"/>
          <w:color w:val="auto"/>
          <w:sz w:val="24"/>
          <w:szCs w:val="21"/>
          <w:lang w:val="zh-CN"/>
        </w:rPr>
        <w:t>）政府采购供应商诚信承诺书（格式见附件）；</w:t>
      </w:r>
    </w:p>
    <w:p w14:paraId="7ACE1853">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（7）中标服务费承诺书（格式见附件）；</w:t>
      </w:r>
    </w:p>
    <w:p w14:paraId="194F8FB6">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（8）技术响应表（格式见附件）；</w:t>
      </w:r>
    </w:p>
    <w:p w14:paraId="03868F0F">
      <w:pPr>
        <w:adjustRightInd w:val="0"/>
        <w:snapToGrid w:val="0"/>
        <w:spacing w:line="400" w:lineRule="exact"/>
        <w:ind w:left="412" w:leftChars="196"/>
        <w:jc w:val="left"/>
        <w:rPr>
          <w:rFonts w:hint="eastAsia" w:ascii="宋体" w:hAnsi="宋体" w:cs="宋体"/>
          <w:bCs/>
          <w:color w:val="auto"/>
          <w:sz w:val="24"/>
          <w:lang w:val="zh-CN"/>
        </w:rPr>
      </w:pPr>
      <w:r>
        <w:rPr>
          <w:rFonts w:hint="eastAsia" w:ascii="宋体" w:hAnsi="宋体" w:cs="宋体"/>
          <w:bCs/>
          <w:color w:val="auto"/>
          <w:sz w:val="24"/>
        </w:rPr>
        <w:t>（9）商务响应表</w:t>
      </w:r>
      <w:r>
        <w:rPr>
          <w:rFonts w:hint="eastAsia" w:ascii="宋体" w:hAnsi="宋体" w:cs="宋体"/>
          <w:bCs/>
          <w:color w:val="auto"/>
          <w:sz w:val="24"/>
          <w:lang w:val="zh-CN"/>
        </w:rPr>
        <w:t>（格式见附件）；</w:t>
      </w:r>
    </w:p>
    <w:p w14:paraId="7324F176">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bCs/>
          <w:color w:val="auto"/>
          <w:sz w:val="24"/>
        </w:rPr>
        <w:t>（10）</w:t>
      </w:r>
      <w:r>
        <w:rPr>
          <w:rFonts w:hint="eastAsia" w:ascii="宋体" w:hAnsi="宋体" w:cs="宋体"/>
          <w:bCs/>
          <w:color w:val="auto"/>
          <w:sz w:val="24"/>
          <w:lang w:val="zh-CN"/>
        </w:rPr>
        <w:t>同类业绩一览表</w:t>
      </w:r>
      <w:r>
        <w:rPr>
          <w:rFonts w:hint="eastAsia" w:ascii="宋体" w:hAnsi="宋体" w:cs="宋体"/>
          <w:bCs/>
          <w:color w:val="auto"/>
          <w:sz w:val="24"/>
        </w:rPr>
        <w:t>（格式见附件）；</w:t>
      </w:r>
    </w:p>
    <w:p w14:paraId="4DF9CB76">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bCs/>
          <w:color w:val="auto"/>
          <w:sz w:val="24"/>
        </w:rPr>
        <w:t>（11）项目实施人员一览表（格式见附件）；</w:t>
      </w:r>
    </w:p>
    <w:p w14:paraId="263C5A0F">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bCs/>
          <w:color w:val="auto"/>
          <w:sz w:val="24"/>
        </w:rPr>
        <w:t>（12）</w:t>
      </w:r>
      <w:r>
        <w:rPr>
          <w:rFonts w:hint="eastAsia" w:ascii="宋体" w:hAnsi="宋体" w:cs="宋体"/>
          <w:color w:val="auto"/>
          <w:sz w:val="24"/>
          <w:szCs w:val="21"/>
        </w:rPr>
        <w:t>安全生产承诺函（格式见附件）；</w:t>
      </w:r>
    </w:p>
    <w:p w14:paraId="24C037D3">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lang w:val="zh-CN"/>
        </w:rPr>
        <w:t>（</w:t>
      </w:r>
      <w:r>
        <w:rPr>
          <w:rFonts w:hint="eastAsia" w:ascii="宋体" w:hAnsi="宋体" w:cs="宋体"/>
          <w:color w:val="auto"/>
          <w:sz w:val="24"/>
          <w:szCs w:val="21"/>
        </w:rPr>
        <w:t>13</w:t>
      </w:r>
      <w:r>
        <w:rPr>
          <w:rFonts w:hint="eastAsia" w:ascii="宋体" w:hAnsi="宋体" w:cs="宋体"/>
          <w:color w:val="auto"/>
          <w:sz w:val="24"/>
          <w:szCs w:val="21"/>
          <w:lang w:val="zh-CN"/>
        </w:rPr>
        <w:t>）技术部分（至少包括技术方案、</w:t>
      </w:r>
      <w:r>
        <w:rPr>
          <w:rFonts w:hint="eastAsia" w:ascii="宋体" w:hAnsi="宋体" w:cs="宋体"/>
          <w:color w:val="auto"/>
          <w:sz w:val="24"/>
          <w:szCs w:val="21"/>
        </w:rPr>
        <w:t>合理化建议等内容）；</w:t>
      </w:r>
    </w:p>
    <w:p w14:paraId="74413EB0">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（14）其它按照评标办法可加分的内容说明、证明文件；</w:t>
      </w:r>
    </w:p>
    <w:p w14:paraId="29A007B8">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（15）投标人需要说明的其他文件和说明。</w:t>
      </w:r>
    </w:p>
    <w:p w14:paraId="731E1BF4">
      <w:pPr>
        <w:snapToGrid w:val="0"/>
        <w:spacing w:line="360" w:lineRule="exact"/>
        <w:ind w:firstLine="472" w:firstLineChars="196"/>
        <w:jc w:val="left"/>
        <w:rPr>
          <w:rFonts w:hint="eastAsia" w:ascii="宋体" w:hAnsi="宋体" w:cs="宋体"/>
          <w:b/>
          <w:color w:val="auto"/>
          <w:sz w:val="24"/>
          <w:szCs w:val="20"/>
        </w:rPr>
      </w:pPr>
      <w:r>
        <w:rPr>
          <w:rFonts w:hint="eastAsia" w:ascii="宋体" w:hAnsi="宋体" w:cs="宋体"/>
          <w:b/>
          <w:color w:val="auto"/>
          <w:sz w:val="24"/>
        </w:rPr>
        <w:t>3.报价文件</w:t>
      </w:r>
    </w:p>
    <w:p w14:paraId="7D457DE7">
      <w:pPr>
        <w:snapToGrid w:val="0"/>
        <w:spacing w:before="120" w:beforeLines="50" w:line="360" w:lineRule="exact"/>
        <w:ind w:left="412" w:leftChars="196"/>
        <w:jc w:val="left"/>
        <w:rPr>
          <w:rFonts w:hint="eastAsia" w:ascii="宋体" w:hAnsi="宋体" w:cs="宋体"/>
          <w:bCs/>
          <w:color w:val="auto"/>
          <w:sz w:val="24"/>
        </w:rPr>
      </w:pPr>
      <w:r>
        <w:rPr>
          <w:rFonts w:hint="eastAsia" w:ascii="宋体" w:hAnsi="宋体" w:cs="宋体"/>
          <w:bCs/>
          <w:color w:val="auto"/>
          <w:sz w:val="24"/>
        </w:rPr>
        <w:t xml:space="preserve">（1）投标函（格式见附件）； </w:t>
      </w:r>
    </w:p>
    <w:p w14:paraId="20EE0EF5">
      <w:pPr>
        <w:snapToGrid w:val="0"/>
        <w:spacing w:before="120" w:beforeLines="50" w:line="360" w:lineRule="exact"/>
        <w:ind w:left="412" w:leftChars="196"/>
        <w:jc w:val="left"/>
        <w:rPr>
          <w:rFonts w:hint="eastAsia" w:ascii="宋体" w:hAnsi="宋体" w:cs="宋体"/>
          <w:bCs/>
          <w:color w:val="auto"/>
          <w:sz w:val="24"/>
        </w:rPr>
      </w:pPr>
      <w:r>
        <w:rPr>
          <w:rFonts w:hint="eastAsia" w:ascii="宋体" w:hAnsi="宋体" w:cs="宋体"/>
          <w:bCs/>
          <w:color w:val="auto"/>
          <w:sz w:val="24"/>
        </w:rPr>
        <w:t>（2）开标一览表（格式见附件）；</w:t>
      </w:r>
    </w:p>
    <w:p w14:paraId="1C891F12">
      <w:pPr>
        <w:snapToGrid w:val="0"/>
        <w:spacing w:before="120" w:beforeLines="50" w:line="360" w:lineRule="exact"/>
        <w:ind w:left="412" w:leftChars="196"/>
        <w:jc w:val="left"/>
        <w:rPr>
          <w:rFonts w:hint="eastAsia" w:ascii="宋体" w:hAnsi="宋体" w:cs="宋体"/>
          <w:bCs/>
          <w:color w:val="auto"/>
          <w:sz w:val="24"/>
        </w:rPr>
      </w:pPr>
      <w:r>
        <w:rPr>
          <w:rFonts w:hint="eastAsia" w:ascii="宋体" w:hAnsi="宋体" w:cs="宋体"/>
          <w:bCs/>
          <w:color w:val="auto"/>
          <w:sz w:val="24"/>
        </w:rPr>
        <w:t>（3）投标人针对报价需要说明的其他文件和说明（不允许含报价）。</w:t>
      </w:r>
    </w:p>
    <w:p w14:paraId="5A938667">
      <w:pPr>
        <w:snapToGrid w:val="0"/>
        <w:spacing w:before="120" w:beforeLines="50" w:line="360" w:lineRule="exact"/>
        <w:ind w:firstLine="472" w:firstLineChars="196"/>
        <w:jc w:val="left"/>
        <w:outlineLvl w:val="0"/>
        <w:rPr>
          <w:rFonts w:hint="eastAsia" w:ascii="宋体" w:hAnsi="宋体" w:cs="宋体"/>
          <w:b/>
          <w:color w:val="auto"/>
          <w:sz w:val="24"/>
        </w:rPr>
      </w:pPr>
      <w:r>
        <w:rPr>
          <w:rFonts w:hint="eastAsia" w:ascii="宋体" w:hAnsi="宋体" w:cs="宋体"/>
          <w:b/>
          <w:color w:val="auto"/>
          <w:sz w:val="24"/>
        </w:rPr>
        <w:t>（二）投标文件的语言及计量</w:t>
      </w:r>
    </w:p>
    <w:p w14:paraId="7AD525FA">
      <w:pPr>
        <w:adjustRightInd w:val="0"/>
        <w:snapToGrid w:val="0"/>
        <w:spacing w:line="400" w:lineRule="exact"/>
        <w:ind w:firstLine="480" w:firstLineChars="200"/>
        <w:jc w:val="left"/>
        <w:rPr>
          <w:rFonts w:hint="eastAsia" w:ascii="宋体" w:hAnsi="宋体" w:cs="宋体"/>
          <w:color w:val="auto"/>
          <w:sz w:val="24"/>
          <w:szCs w:val="20"/>
        </w:rPr>
      </w:pPr>
      <w:r>
        <w:rPr>
          <w:rFonts w:hint="eastAsia" w:ascii="宋体" w:hAnsi="宋体" w:cs="宋体"/>
          <w:color w:val="auto"/>
          <w:sz w:val="24"/>
        </w:rPr>
        <w:t>▲1.投标文件以及投标方与招标方就有关投标事宜的所有来往函电，均应以中文汉语书写。除签名、盖章、专用名称等特殊情形外，以中文汉语以外的文字表述的投标文件视同未提供。</w:t>
      </w:r>
    </w:p>
    <w:p w14:paraId="67FCDC2B">
      <w:pPr>
        <w:adjustRightInd w:val="0"/>
        <w:snapToGrid w:val="0"/>
        <w:spacing w:line="400" w:lineRule="exact"/>
        <w:ind w:firstLine="480" w:firstLineChars="200"/>
        <w:jc w:val="left"/>
        <w:rPr>
          <w:rFonts w:hint="eastAsia" w:ascii="宋体" w:hAnsi="宋体" w:cs="宋体"/>
          <w:color w:val="auto"/>
          <w:sz w:val="24"/>
          <w:szCs w:val="20"/>
        </w:rPr>
      </w:pPr>
      <w:r>
        <w:rPr>
          <w:rFonts w:hint="eastAsia" w:ascii="宋体" w:hAnsi="宋体" w:cs="宋体"/>
          <w:color w:val="auto"/>
          <w:sz w:val="24"/>
        </w:rPr>
        <w:t>▲2.投标计量单位，应采用中华人民共和国法定计量单位（货币单位：人民币元），否则视同未响应。</w:t>
      </w:r>
    </w:p>
    <w:p w14:paraId="5D404440">
      <w:pPr>
        <w:adjustRightInd w:val="0"/>
        <w:snapToGrid w:val="0"/>
        <w:spacing w:before="120" w:beforeLines="50" w:line="400" w:lineRule="exact"/>
        <w:ind w:firstLine="472" w:firstLineChars="196"/>
        <w:jc w:val="left"/>
        <w:outlineLvl w:val="0"/>
        <w:rPr>
          <w:rFonts w:hint="eastAsia" w:ascii="宋体" w:hAnsi="宋体" w:cs="宋体"/>
          <w:b/>
          <w:color w:val="auto"/>
          <w:sz w:val="24"/>
          <w:szCs w:val="20"/>
        </w:rPr>
      </w:pPr>
      <w:r>
        <w:rPr>
          <w:rFonts w:hint="eastAsia" w:ascii="宋体" w:hAnsi="宋体" w:cs="宋体"/>
          <w:b/>
          <w:color w:val="auto"/>
          <w:sz w:val="24"/>
        </w:rPr>
        <w:t>（三）投标报价</w:t>
      </w:r>
    </w:p>
    <w:p w14:paraId="0C788FD5">
      <w:pPr>
        <w:adjustRightInd w:val="0"/>
        <w:snapToGrid w:val="0"/>
        <w:spacing w:line="400" w:lineRule="exact"/>
        <w:ind w:firstLine="480" w:firstLineChars="200"/>
        <w:rPr>
          <w:rFonts w:hint="eastAsia" w:ascii="宋体" w:hAnsi="宋体" w:cs="宋体"/>
          <w:b/>
          <w:color w:val="auto"/>
          <w:sz w:val="24"/>
        </w:rPr>
      </w:pPr>
      <w:r>
        <w:rPr>
          <w:rFonts w:hint="eastAsia" w:ascii="宋体" w:hAnsi="宋体" w:cs="宋体"/>
          <w:color w:val="auto"/>
          <w:sz w:val="24"/>
        </w:rPr>
        <w:t>1.投标报价应按招标文件中相关附表格式填写。</w:t>
      </w:r>
    </w:p>
    <w:p w14:paraId="157101AF">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szCs w:val="22"/>
        </w:rPr>
        <w:t>投标报价是履行合同的最终价格，应为承包完成本次投标需完成全部工作所发生的所有费用，并承担一切风险责任，</w:t>
      </w:r>
      <w:r>
        <w:rPr>
          <w:rFonts w:hint="eastAsia" w:ascii="宋体" w:hAnsi="宋体"/>
          <w:color w:val="auto"/>
          <w:sz w:val="24"/>
        </w:rPr>
        <w:t>投标报价</w:t>
      </w:r>
      <w:r>
        <w:rPr>
          <w:rFonts w:hint="eastAsia" w:ascii="宋体" w:hAnsi="宋体" w:cs="宋体"/>
          <w:color w:val="auto"/>
          <w:sz w:val="24"/>
        </w:rPr>
        <w:t>应包括完成项目内容所需的一切人员工资（聘用人员的工资、津贴、奖金、社保缴费等）、场地费用、交通费</w:t>
      </w:r>
      <w:r>
        <w:rPr>
          <w:rFonts w:hint="eastAsia" w:ascii="宋体" w:hAnsi="宋体" w:cs="宋体"/>
          <w:color w:val="auto"/>
          <w:sz w:val="24"/>
          <w:lang w:val="zh-CN"/>
        </w:rPr>
        <w:t>、报告编制费、</w:t>
      </w:r>
      <w:r>
        <w:rPr>
          <w:rFonts w:hint="eastAsia" w:ascii="宋体" w:hAnsi="宋体" w:cs="宋体"/>
          <w:color w:val="auto"/>
          <w:sz w:val="24"/>
        </w:rPr>
        <w:t>设备费、管理费用、税费、利润、完成合同所需的一切本身和不可或缺的所有工作开支、政策性文件规定及合同包含的所有风险、责任等各项全部费用并承担一切风险责任。</w:t>
      </w:r>
      <w:r>
        <w:rPr>
          <w:rFonts w:hint="eastAsia" w:ascii="宋体" w:hAnsi="宋体"/>
          <w:color w:val="auto"/>
          <w:sz w:val="24"/>
        </w:rPr>
        <w:t>如有漏项，视同已包含在本报价中，合同总价不做调整。</w:t>
      </w:r>
    </w:p>
    <w:p w14:paraId="4CE2FC0F">
      <w:pPr>
        <w:adjustRightInd w:val="0"/>
        <w:snapToGrid w:val="0"/>
        <w:spacing w:line="400" w:lineRule="exact"/>
        <w:ind w:firstLine="480" w:firstLineChars="200"/>
        <w:rPr>
          <w:rFonts w:hint="eastAsia" w:ascii="宋体" w:hAnsi="宋体" w:cs="宋体"/>
          <w:b/>
          <w:bCs/>
          <w:color w:val="auto"/>
        </w:rPr>
      </w:pPr>
      <w:r>
        <w:rPr>
          <w:rFonts w:hint="eastAsia" w:ascii="宋体" w:hAnsi="宋体" w:cs="宋体"/>
          <w:color w:val="auto"/>
          <w:sz w:val="24"/>
        </w:rPr>
        <w:t>▲</w:t>
      </w:r>
      <w:r>
        <w:rPr>
          <w:rFonts w:hint="eastAsia" w:ascii="宋体" w:hAnsi="宋体" w:cs="宋体"/>
          <w:b/>
          <w:bCs/>
          <w:color w:val="auto"/>
          <w:sz w:val="24"/>
        </w:rPr>
        <w:t>3.高于或等于预算价的按无效标处理。</w:t>
      </w:r>
    </w:p>
    <w:p w14:paraId="58EEDDAD">
      <w:pPr>
        <w:pStyle w:val="19"/>
        <w:adjustRightInd w:val="0"/>
        <w:snapToGrid w:val="0"/>
        <w:spacing w:before="120" w:beforeLines="50" w:line="400" w:lineRule="exact"/>
        <w:ind w:left="78" w:leftChars="37" w:firstLine="141" w:firstLineChars="50"/>
        <w:rPr>
          <w:rFonts w:hint="eastAsia" w:ascii="宋体" w:hAnsi="宋体" w:eastAsia="宋体" w:cs="宋体"/>
          <w:color w:val="auto"/>
          <w:sz w:val="24"/>
          <w:szCs w:val="24"/>
        </w:rPr>
      </w:pPr>
      <w:r>
        <w:rPr>
          <w:rFonts w:hint="eastAsia" w:ascii="宋体" w:hAnsi="宋体" w:eastAsia="宋体" w:cs="宋体"/>
          <w:b/>
          <w:color w:val="auto"/>
          <w:sz w:val="28"/>
          <w:szCs w:val="28"/>
        </w:rPr>
        <w:t>（四）投标文件的有效期</w:t>
      </w:r>
    </w:p>
    <w:p w14:paraId="0A9CDB47">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▲1.自投标截止日起 60天投标文件应保持有效。有效期不足的投标文件将被拒绝。</w:t>
      </w:r>
    </w:p>
    <w:p w14:paraId="2F76DDD7">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2.在特殊情况下，招标人可与投标人协商延长投标书的有效期，这种要求和答复均以书面形式进行。</w:t>
      </w:r>
    </w:p>
    <w:p w14:paraId="037E4705">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3.投标人可拒绝接受延期要求。同意延长有效期的投标人不能修改投标文件。 </w:t>
      </w:r>
    </w:p>
    <w:p w14:paraId="7DA25E73">
      <w:pPr>
        <w:adjustRightInd w:val="0"/>
        <w:snapToGrid w:val="0"/>
        <w:spacing w:line="400" w:lineRule="exact"/>
        <w:ind w:firstLine="480" w:firstLineChars="200"/>
        <w:rPr>
          <w:rFonts w:hint="eastAsia" w:ascii="宋体" w:hAnsi="宋体" w:cs="宋体"/>
          <w:b/>
          <w:color w:val="auto"/>
          <w:sz w:val="24"/>
        </w:rPr>
      </w:pPr>
      <w:r>
        <w:rPr>
          <w:rFonts w:hint="eastAsia" w:ascii="宋体" w:hAnsi="宋体" w:cs="宋体"/>
          <w:color w:val="auto"/>
          <w:sz w:val="24"/>
        </w:rPr>
        <w:t>4.中标人的投标文件自开标之日起至合同履行完毕止均应保持有效。</w:t>
      </w:r>
    </w:p>
    <w:p w14:paraId="77AC1E87">
      <w:pPr>
        <w:adjustRightInd w:val="0"/>
        <w:snapToGrid w:val="0"/>
        <w:spacing w:before="120" w:beforeLines="50" w:line="400" w:lineRule="exact"/>
        <w:ind w:firstLine="472" w:firstLineChars="196"/>
        <w:jc w:val="left"/>
        <w:outlineLvl w:val="0"/>
        <w:rPr>
          <w:rFonts w:hint="eastAsia" w:ascii="宋体" w:hAnsi="宋体" w:cs="宋体"/>
          <w:b/>
          <w:color w:val="auto"/>
          <w:sz w:val="24"/>
          <w:szCs w:val="20"/>
        </w:rPr>
      </w:pPr>
      <w:r>
        <w:rPr>
          <w:rFonts w:hint="eastAsia" w:ascii="宋体" w:hAnsi="宋体" w:cs="宋体"/>
          <w:b/>
          <w:color w:val="auto"/>
          <w:sz w:val="24"/>
        </w:rPr>
        <w:t>（五）投标文件的签署</w:t>
      </w:r>
    </w:p>
    <w:p w14:paraId="60077806">
      <w:pPr>
        <w:adjustRightInd w:val="0"/>
        <w:snapToGrid w:val="0"/>
        <w:spacing w:line="400" w:lineRule="exact"/>
        <w:ind w:firstLine="480" w:firstLineChars="200"/>
        <w:jc w:val="left"/>
        <w:rPr>
          <w:rFonts w:hint="eastAsia" w:ascii="宋体" w:hAnsi="宋体" w:cs="宋体"/>
          <w:b/>
          <w:bCs/>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投标人应认真阅读招标文件所有内容，按本招标文件规定的要求、编制顺序和统一格式编制投标文件并标注页码，</w:t>
      </w:r>
      <w:r>
        <w:rPr>
          <w:rFonts w:hint="eastAsia" w:ascii="宋体" w:hAnsi="宋体" w:cs="宋体"/>
          <w:b/>
          <w:bCs/>
          <w:color w:val="auto"/>
          <w:sz w:val="24"/>
        </w:rPr>
        <w:t>电子投标文件须根据评分标准进行关联定位。</w:t>
      </w:r>
      <w:r>
        <w:rPr>
          <w:rFonts w:hint="eastAsia" w:ascii="宋体" w:hAnsi="宋体" w:cs="宋体"/>
          <w:color w:val="auto"/>
          <w:sz w:val="24"/>
        </w:rPr>
        <w:t>投标文件因内容不完整、编排混乱，</w:t>
      </w:r>
      <w:r>
        <w:rPr>
          <w:rFonts w:hint="eastAsia" w:ascii="宋体" w:hAnsi="宋体" w:cs="宋体"/>
          <w:b/>
          <w:bCs/>
          <w:color w:val="auto"/>
          <w:sz w:val="24"/>
        </w:rPr>
        <w:t>或者电子投标文件未按评分标准进行关联定位或者关联定位不准确，</w:t>
      </w:r>
      <w:r>
        <w:rPr>
          <w:rFonts w:hint="eastAsia" w:ascii="宋体" w:hAnsi="宋体" w:cs="宋体"/>
          <w:color w:val="auto"/>
          <w:sz w:val="24"/>
        </w:rPr>
        <w:t>导致投标文件被误读、漏读或者查找不到相关内容的，是投标人的责任。</w:t>
      </w:r>
      <w:r>
        <w:rPr>
          <w:rFonts w:hint="eastAsia" w:ascii="宋体" w:hAnsi="宋体" w:cs="宋体"/>
          <w:b/>
          <w:color w:val="auto"/>
          <w:sz w:val="24"/>
        </w:rPr>
        <w:t>电子投标文件须</w:t>
      </w:r>
      <w:r>
        <w:rPr>
          <w:rFonts w:hint="eastAsia" w:ascii="宋体" w:hAnsi="宋体" w:cs="宋体"/>
          <w:b/>
          <w:bCs/>
          <w:color w:val="auto"/>
          <w:sz w:val="24"/>
        </w:rPr>
        <w:t>按政采云平台供应商项目采购-电子招投标操作指南</w:t>
      </w:r>
      <w:r>
        <w:rPr>
          <w:rFonts w:hint="eastAsia" w:ascii="宋体" w:hAnsi="宋体" w:cs="宋体"/>
          <w:b/>
          <w:color w:val="auto"/>
          <w:sz w:val="24"/>
        </w:rPr>
        <w:t>及本招标文件要求制作和加密。</w:t>
      </w:r>
      <w:r>
        <w:rPr>
          <w:rFonts w:hint="eastAsia" w:ascii="宋体" w:hAnsi="宋体" w:cs="宋体"/>
          <w:b/>
          <w:bCs/>
          <w:color w:val="auto"/>
          <w:sz w:val="24"/>
        </w:rPr>
        <w:t>（操作指南下载网址：</w:t>
      </w:r>
    </w:p>
    <w:p w14:paraId="570E04B7">
      <w:pPr>
        <w:adjustRightInd w:val="0"/>
        <w:snapToGrid w:val="0"/>
        <w:spacing w:line="400" w:lineRule="exact"/>
        <w:jc w:val="left"/>
        <w:rPr>
          <w:rFonts w:hint="eastAsia" w:ascii="宋体" w:hAnsi="宋体" w:cs="宋体"/>
          <w:color w:val="auto"/>
          <w:sz w:val="24"/>
        </w:rPr>
      </w:pPr>
      <w:r>
        <w:rPr>
          <w:rFonts w:hint="eastAsia" w:ascii="宋体" w:hAnsi="宋体" w:cs="宋体"/>
          <w:b/>
          <w:bCs/>
          <w:color w:val="auto"/>
          <w:sz w:val="24"/>
        </w:rPr>
        <w:t>https://help.zcygov.cn/web/site_2/2018/12-28/2573.html）</w:t>
      </w:r>
    </w:p>
    <w:p w14:paraId="02C9562E">
      <w:pPr>
        <w:adjustRightInd w:val="0"/>
        <w:snapToGrid w:val="0"/>
        <w:spacing w:line="400" w:lineRule="exact"/>
        <w:ind w:firstLine="482" w:firstLineChars="200"/>
        <w:rPr>
          <w:rFonts w:hint="eastAsia" w:ascii="宋体" w:hAnsi="宋体" w:cs="宋体"/>
          <w:b/>
          <w:color w:val="auto"/>
          <w:sz w:val="24"/>
        </w:rPr>
      </w:pPr>
      <w:r>
        <w:rPr>
          <w:rFonts w:hint="eastAsia" w:ascii="宋体" w:hAnsi="宋体" w:cs="宋体"/>
          <w:b/>
          <w:color w:val="auto"/>
          <w:sz w:val="24"/>
        </w:rPr>
        <w:t>2. 投标文件需盖章签字的地方必须由投标人法定代表人或法定代表人的授权委托人签署并加盖单位公章，投标人应写全称。</w:t>
      </w:r>
    </w:p>
    <w:p w14:paraId="4B469BA9">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3.投标文件不得涂改，若有修改错漏处，须加盖单位公章和由法定代表人或授权委托人签字或盖章。投标文件因字迹潦草或表达不清所引起的后果由投标人负责。</w:t>
      </w:r>
    </w:p>
    <w:p w14:paraId="73BC7F56">
      <w:pPr>
        <w:adjustRightInd w:val="0"/>
        <w:snapToGrid w:val="0"/>
        <w:spacing w:line="400" w:lineRule="exact"/>
        <w:ind w:firstLine="482" w:firstLineChars="200"/>
        <w:jc w:val="left"/>
        <w:rPr>
          <w:rFonts w:hint="eastAsia"/>
          <w:color w:val="auto"/>
        </w:rPr>
      </w:pPr>
      <w:r>
        <w:rPr>
          <w:rFonts w:hint="eastAsia" w:ascii="宋体" w:hAnsi="宋体" w:cs="宋体"/>
          <w:b/>
          <w:color w:val="auto"/>
          <w:sz w:val="24"/>
        </w:rPr>
        <w:t>4.招标文件对签字、盖章有特别要求的地方，纸质版本投标文件无论正本或副本（副本可以是正本的复印件）必须由投标人法定代表人或法定代表人的授权委托人签署并加盖单位公章。</w:t>
      </w:r>
      <w:r>
        <w:rPr>
          <w:rFonts w:hint="eastAsia" w:ascii="宋体" w:hAnsi="宋体" w:cs="宋体"/>
          <w:b/>
          <w:bCs/>
          <w:color w:val="auto"/>
          <w:sz w:val="24"/>
        </w:rPr>
        <w:t>电子投标文件中有签字要求的部分，投标人可以将签字后的扫描件上传至政采云系统，有</w:t>
      </w:r>
      <w:r>
        <w:rPr>
          <w:rFonts w:hint="eastAsia" w:ascii="宋体" w:hAnsi="宋体" w:cs="宋体"/>
          <w:b/>
          <w:color w:val="auto"/>
          <w:sz w:val="24"/>
        </w:rPr>
        <w:t>盖章要求的部分，</w:t>
      </w:r>
      <w:r>
        <w:rPr>
          <w:rFonts w:hint="eastAsia" w:ascii="宋体" w:hAnsi="宋体" w:cs="宋体"/>
          <w:b/>
          <w:bCs/>
          <w:color w:val="auto"/>
          <w:sz w:val="24"/>
        </w:rPr>
        <w:t>要求采用CA签章。</w:t>
      </w:r>
      <w:r>
        <w:rPr>
          <w:rFonts w:hint="eastAsia" w:ascii="宋体" w:hAnsi="宋体" w:cs="宋体"/>
          <w:b/>
          <w:color w:val="auto"/>
          <w:sz w:val="24"/>
        </w:rPr>
        <w:t>投标人应写全称。</w:t>
      </w:r>
    </w:p>
    <w:p w14:paraId="61E1FD83">
      <w:pPr>
        <w:adjustRightInd w:val="0"/>
        <w:snapToGrid w:val="0"/>
        <w:spacing w:before="120" w:beforeLines="50" w:line="400" w:lineRule="exact"/>
        <w:ind w:firstLine="354" w:firstLineChars="147"/>
        <w:jc w:val="left"/>
        <w:rPr>
          <w:rFonts w:hint="eastAsia" w:ascii="宋体" w:hAnsi="宋体" w:cs="宋体"/>
          <w:b/>
          <w:color w:val="auto"/>
          <w:sz w:val="24"/>
          <w:szCs w:val="20"/>
        </w:rPr>
      </w:pPr>
      <w:r>
        <w:rPr>
          <w:rFonts w:hint="eastAsia" w:ascii="宋体" w:hAnsi="宋体" w:cs="宋体"/>
          <w:b/>
          <w:color w:val="auto"/>
          <w:sz w:val="24"/>
        </w:rPr>
        <w:t>（六）投标文件的包装、递交、修改和撤回</w:t>
      </w:r>
    </w:p>
    <w:p w14:paraId="2B519A24">
      <w:pPr>
        <w:adjustRightInd w:val="0"/>
        <w:snapToGrid w:val="0"/>
        <w:spacing w:line="400" w:lineRule="exact"/>
        <w:ind w:firstLine="495"/>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rPr>
        <w:t>投标人应当在投标截止时间前在“政采云”（电子交易平台）上自行上传加密的电子投标文件。</w:t>
      </w:r>
    </w:p>
    <w:p w14:paraId="1E06CDE7">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2.未按规定上传的投标文件将被拒绝，由此造成投标文件解密失败或被误投的风险由投标人承担。</w:t>
      </w:r>
    </w:p>
    <w:p w14:paraId="69AD21F4">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rPr>
        <w:t xml:space="preserve"> </w:t>
      </w:r>
      <w:r>
        <w:rPr>
          <w:rFonts w:hint="eastAsia" w:ascii="宋体" w:hAnsi="宋体" w:cs="宋体"/>
          <w:color w:val="auto"/>
          <w:sz w:val="24"/>
        </w:rPr>
        <w:t>投标人未在“政采云”（电子交易平台）上自行上传加密的电子投标文件，仅提交电子备份投标文件的，投标无效。</w:t>
      </w:r>
    </w:p>
    <w:p w14:paraId="7C969D30">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rPr>
        <w:t xml:space="preserve"> </w:t>
      </w:r>
      <w:r>
        <w:rPr>
          <w:rFonts w:hint="eastAsia" w:ascii="宋体" w:hAnsi="宋体" w:cs="宋体"/>
          <w:color w:val="auto"/>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53F5914C">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5E2279AA">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rPr>
        <w:t xml:space="preserve"> </w:t>
      </w:r>
      <w:r>
        <w:rPr>
          <w:rFonts w:hint="eastAsia" w:ascii="宋体" w:hAnsi="宋体" w:cs="宋体"/>
          <w:color w:val="auto"/>
          <w:sz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5514191F">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rPr>
        <w:t xml:space="preserve"> </w:t>
      </w:r>
      <w:r>
        <w:rPr>
          <w:rFonts w:hint="eastAsia" w:ascii="宋体" w:hAnsi="宋体" w:cs="宋体"/>
          <w:color w:val="auto"/>
          <w:sz w:val="24"/>
        </w:rPr>
        <w:t>电子投标文件无法解密或解密失败时，投标人提供了电子备份投标文件的，以电子备份投标文件作为评审依据，否则视为投标文件撤回。投标文件已按时解密的，电子备份投标文件自动失效。</w:t>
      </w:r>
    </w:p>
    <w:p w14:paraId="13B7E57C">
      <w:pPr>
        <w:adjustRightInd w:val="0"/>
        <w:snapToGrid w:val="0"/>
        <w:spacing w:line="400" w:lineRule="exact"/>
        <w:ind w:firstLine="472" w:firstLineChars="196"/>
        <w:rPr>
          <w:rFonts w:ascii="宋体" w:hAnsi="宋体" w:cs="宋体"/>
          <w:b/>
          <w:bCs/>
          <w:color w:val="auto"/>
          <w:sz w:val="24"/>
        </w:rPr>
      </w:pPr>
      <w:r>
        <w:rPr>
          <w:rFonts w:hint="eastAsia" w:ascii="宋体" w:hAnsi="宋体" w:cs="宋体"/>
          <w:b/>
          <w:bCs/>
          <w:color w:val="auto"/>
          <w:sz w:val="24"/>
        </w:rPr>
        <w:t>（七）投标无效的情形</w:t>
      </w:r>
    </w:p>
    <w:p w14:paraId="1F4864BE">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1F16B316">
      <w:pPr>
        <w:snapToGrid w:val="0"/>
        <w:spacing w:line="312" w:lineRule="auto"/>
        <w:ind w:firstLine="472" w:firstLineChars="196"/>
        <w:rPr>
          <w:rFonts w:hint="eastAsia" w:ascii="宋体"/>
          <w:b/>
          <w:color w:val="auto"/>
          <w:sz w:val="24"/>
        </w:rPr>
      </w:pPr>
      <w:r>
        <w:rPr>
          <w:rFonts w:hint="eastAsia" w:ascii="宋体"/>
          <w:b/>
          <w:color w:val="auto"/>
          <w:sz w:val="24"/>
        </w:rPr>
        <w:t>1.有下列情形之一的，视为投标人串通投标，其投标无效：</w:t>
      </w:r>
    </w:p>
    <w:p w14:paraId="673778B5">
      <w:pPr>
        <w:snapToGrid w:val="0"/>
        <w:spacing w:line="380" w:lineRule="exact"/>
        <w:ind w:firstLine="470" w:firstLineChars="196"/>
        <w:rPr>
          <w:rFonts w:hint="eastAsia" w:ascii="宋体"/>
          <w:color w:val="auto"/>
          <w:sz w:val="24"/>
        </w:rPr>
      </w:pPr>
      <w:r>
        <w:rPr>
          <w:rFonts w:hint="eastAsia" w:ascii="宋体"/>
          <w:color w:val="auto"/>
          <w:sz w:val="24"/>
        </w:rPr>
        <w:t>（1）不同投标人的投标文件由同一单位或者个人编制；</w:t>
      </w:r>
    </w:p>
    <w:p w14:paraId="06DE83B9">
      <w:pPr>
        <w:snapToGrid w:val="0"/>
        <w:spacing w:line="380" w:lineRule="exact"/>
        <w:ind w:firstLine="470" w:firstLineChars="196"/>
        <w:rPr>
          <w:rFonts w:hint="eastAsia" w:ascii="宋体"/>
          <w:color w:val="auto"/>
          <w:sz w:val="24"/>
        </w:rPr>
      </w:pPr>
      <w:r>
        <w:rPr>
          <w:rFonts w:hint="eastAsia" w:ascii="宋体"/>
          <w:color w:val="auto"/>
          <w:sz w:val="24"/>
        </w:rPr>
        <w:t>（2）不同投标人委托同一单位或者个人办理投标事宜；</w:t>
      </w:r>
    </w:p>
    <w:p w14:paraId="2F737229">
      <w:pPr>
        <w:snapToGrid w:val="0"/>
        <w:spacing w:line="380" w:lineRule="exact"/>
        <w:ind w:firstLine="470" w:firstLineChars="196"/>
        <w:rPr>
          <w:rFonts w:hint="eastAsia" w:ascii="宋体"/>
          <w:color w:val="auto"/>
          <w:sz w:val="24"/>
        </w:rPr>
      </w:pPr>
      <w:r>
        <w:rPr>
          <w:rFonts w:hint="eastAsia" w:ascii="宋体"/>
          <w:color w:val="auto"/>
          <w:sz w:val="24"/>
        </w:rPr>
        <w:t>（3）不同投标人的投标文件载明的项目管理成员或者联系人员为同一人；</w:t>
      </w:r>
    </w:p>
    <w:p w14:paraId="27085993">
      <w:pPr>
        <w:snapToGrid w:val="0"/>
        <w:spacing w:line="380" w:lineRule="exact"/>
        <w:ind w:firstLine="470" w:firstLineChars="196"/>
        <w:rPr>
          <w:rFonts w:hint="eastAsia" w:ascii="宋体"/>
          <w:color w:val="auto"/>
          <w:sz w:val="24"/>
        </w:rPr>
      </w:pPr>
      <w:r>
        <w:rPr>
          <w:rFonts w:hint="eastAsia" w:ascii="宋体"/>
          <w:color w:val="auto"/>
          <w:sz w:val="24"/>
        </w:rPr>
        <w:t xml:space="preserve">（4）不同投标人的投标文件异常一致或者投标报价呈规律性差异； </w:t>
      </w:r>
    </w:p>
    <w:p w14:paraId="7230F715">
      <w:pPr>
        <w:snapToGrid w:val="0"/>
        <w:spacing w:line="380" w:lineRule="exact"/>
        <w:ind w:firstLine="470" w:firstLineChars="196"/>
        <w:rPr>
          <w:rFonts w:hint="eastAsia" w:ascii="宋体"/>
          <w:color w:val="auto"/>
          <w:sz w:val="24"/>
        </w:rPr>
      </w:pPr>
      <w:r>
        <w:rPr>
          <w:rFonts w:hint="eastAsia" w:ascii="宋体"/>
          <w:color w:val="auto"/>
          <w:sz w:val="24"/>
        </w:rPr>
        <w:t>（5）不同投标人的投标文件相互混装；</w:t>
      </w:r>
    </w:p>
    <w:p w14:paraId="7E463883">
      <w:pPr>
        <w:snapToGrid w:val="0"/>
        <w:spacing w:line="380" w:lineRule="exact"/>
        <w:ind w:firstLine="470" w:firstLineChars="196"/>
        <w:rPr>
          <w:rFonts w:hint="eastAsia" w:ascii="宋体"/>
          <w:color w:val="auto"/>
          <w:sz w:val="24"/>
        </w:rPr>
      </w:pPr>
      <w:r>
        <w:rPr>
          <w:rFonts w:hint="eastAsia" w:ascii="宋体"/>
          <w:color w:val="auto"/>
          <w:sz w:val="24"/>
        </w:rPr>
        <w:t>（6）其他严重扰乱招投标程序的。</w:t>
      </w:r>
    </w:p>
    <w:p w14:paraId="495E29E7">
      <w:pPr>
        <w:snapToGrid w:val="0"/>
        <w:spacing w:line="380" w:lineRule="exact"/>
        <w:ind w:firstLine="470" w:firstLineChars="196"/>
        <w:rPr>
          <w:rFonts w:hint="eastAsia" w:ascii="宋体"/>
          <w:color w:val="auto"/>
          <w:sz w:val="24"/>
        </w:rPr>
      </w:pPr>
      <w:r>
        <w:rPr>
          <w:rFonts w:hint="eastAsia" w:ascii="宋体"/>
          <w:color w:val="auto"/>
          <w:sz w:val="24"/>
        </w:rPr>
        <w:t>（7）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5D369E8F">
      <w:pPr>
        <w:snapToGrid w:val="0"/>
        <w:spacing w:line="380" w:lineRule="exact"/>
        <w:ind w:firstLine="472" w:firstLineChars="196"/>
        <w:rPr>
          <w:rFonts w:hint="eastAsia" w:ascii="宋体"/>
          <w:b/>
          <w:bCs/>
          <w:color w:val="auto"/>
          <w:sz w:val="24"/>
        </w:rPr>
      </w:pPr>
      <w:r>
        <w:rPr>
          <w:rFonts w:hint="eastAsia" w:ascii="宋体"/>
          <w:b/>
          <w:bCs/>
          <w:color w:val="auto"/>
          <w:sz w:val="24"/>
        </w:rPr>
        <w:t>2.在符合性审查和商务评审时，如发现下列情形之一的，投标文件将被视为无效：</w:t>
      </w:r>
    </w:p>
    <w:p w14:paraId="7A3D6024">
      <w:pPr>
        <w:snapToGrid w:val="0"/>
        <w:spacing w:line="380" w:lineRule="exact"/>
        <w:ind w:firstLine="470" w:firstLineChars="196"/>
        <w:rPr>
          <w:rFonts w:hint="eastAsia" w:ascii="宋体"/>
          <w:color w:val="auto"/>
          <w:sz w:val="24"/>
        </w:rPr>
      </w:pPr>
      <w:r>
        <w:rPr>
          <w:rFonts w:hint="eastAsia" w:ascii="宋体"/>
          <w:color w:val="auto"/>
          <w:sz w:val="24"/>
        </w:rPr>
        <w:t>（1）资格响应文件和商务技术响应文件内有商务报价出现的；</w:t>
      </w:r>
    </w:p>
    <w:p w14:paraId="789FAFBB">
      <w:pPr>
        <w:snapToGrid w:val="0"/>
        <w:spacing w:line="380" w:lineRule="exact"/>
        <w:ind w:firstLine="470" w:firstLineChars="196"/>
        <w:rPr>
          <w:rFonts w:hint="eastAsia" w:ascii="宋体"/>
          <w:color w:val="auto"/>
          <w:sz w:val="24"/>
        </w:rPr>
      </w:pPr>
      <w:r>
        <w:rPr>
          <w:rFonts w:hint="eastAsia" w:ascii="宋体"/>
          <w:color w:val="auto"/>
          <w:sz w:val="24"/>
        </w:rPr>
        <w:t>（2）资格证明文件不全的，或者不符合招标文件标明的资格要求的；</w:t>
      </w:r>
    </w:p>
    <w:p w14:paraId="17BBD158">
      <w:pPr>
        <w:snapToGrid w:val="0"/>
        <w:spacing w:line="380" w:lineRule="exact"/>
        <w:ind w:firstLine="470" w:firstLineChars="196"/>
        <w:rPr>
          <w:rFonts w:hint="eastAsia" w:ascii="宋体"/>
          <w:color w:val="auto"/>
          <w:sz w:val="24"/>
        </w:rPr>
      </w:pPr>
      <w:r>
        <w:rPr>
          <w:rFonts w:hint="eastAsia" w:ascii="宋体"/>
          <w:color w:val="auto"/>
          <w:sz w:val="24"/>
        </w:rPr>
        <w:t>（3）投标文件无法定代表人（或营业执照上注明的企业负责人）签字,或未提供法定代表人授权委托书、投标声明书或者填写项目不齐全的；</w:t>
      </w:r>
    </w:p>
    <w:p w14:paraId="6B697C46">
      <w:pPr>
        <w:snapToGrid w:val="0"/>
        <w:spacing w:line="380" w:lineRule="exact"/>
        <w:ind w:firstLine="470" w:firstLineChars="196"/>
        <w:rPr>
          <w:rFonts w:hint="eastAsia" w:ascii="宋体"/>
          <w:color w:val="auto"/>
          <w:sz w:val="24"/>
        </w:rPr>
      </w:pPr>
      <w:r>
        <w:rPr>
          <w:rFonts w:hint="eastAsia" w:ascii="宋体"/>
          <w:color w:val="auto"/>
          <w:sz w:val="24"/>
        </w:rPr>
        <w:t>（4）投标文件格式不规范、项目不齐全或者内容虚假的；</w:t>
      </w:r>
    </w:p>
    <w:p w14:paraId="45C2E0E4">
      <w:pPr>
        <w:snapToGrid w:val="0"/>
        <w:spacing w:line="380" w:lineRule="exact"/>
        <w:ind w:firstLine="470" w:firstLineChars="196"/>
        <w:rPr>
          <w:rFonts w:hint="eastAsia" w:ascii="宋体"/>
          <w:color w:val="auto"/>
          <w:sz w:val="24"/>
        </w:rPr>
      </w:pPr>
      <w:r>
        <w:rPr>
          <w:rFonts w:hint="eastAsia" w:ascii="宋体"/>
          <w:color w:val="auto"/>
          <w:sz w:val="24"/>
        </w:rPr>
        <w:t>（5）投标文件的实质性内容未使用中文表述、意思表述不明确、前后矛盾或者使用计量单位不符合招标文件要求的（经评标委员会认定并允许其当场更正的笔误除外）；</w:t>
      </w:r>
    </w:p>
    <w:p w14:paraId="56F4C61A">
      <w:pPr>
        <w:snapToGrid w:val="0"/>
        <w:spacing w:line="380" w:lineRule="exact"/>
        <w:ind w:firstLine="470" w:firstLineChars="196"/>
        <w:rPr>
          <w:rFonts w:hint="eastAsia" w:ascii="宋体"/>
          <w:color w:val="auto"/>
          <w:sz w:val="24"/>
        </w:rPr>
      </w:pPr>
      <w:r>
        <w:rPr>
          <w:rFonts w:hint="eastAsia" w:ascii="宋体"/>
          <w:color w:val="auto"/>
          <w:sz w:val="24"/>
        </w:rPr>
        <w:t>（6）投标有效期、交货时间、质保期等商务条款不能满足招标文件要求的；</w:t>
      </w:r>
    </w:p>
    <w:p w14:paraId="49EC2A75">
      <w:pPr>
        <w:snapToGrid w:val="0"/>
        <w:spacing w:line="380" w:lineRule="exact"/>
        <w:ind w:firstLine="470" w:firstLineChars="196"/>
        <w:rPr>
          <w:rFonts w:hint="eastAsia" w:ascii="宋体"/>
          <w:color w:val="auto"/>
          <w:sz w:val="24"/>
        </w:rPr>
      </w:pPr>
      <w:r>
        <w:rPr>
          <w:rFonts w:hint="eastAsia" w:ascii="宋体"/>
          <w:color w:val="auto"/>
          <w:sz w:val="24"/>
        </w:rPr>
        <w:t>（7）未实质性响应招标文件中标有“▲”条款要求的；</w:t>
      </w:r>
    </w:p>
    <w:p w14:paraId="3100748C">
      <w:pPr>
        <w:snapToGrid w:val="0"/>
        <w:spacing w:line="380" w:lineRule="exact"/>
        <w:ind w:firstLine="470" w:firstLineChars="196"/>
        <w:rPr>
          <w:rFonts w:hint="eastAsia" w:ascii="宋体"/>
          <w:color w:val="auto"/>
          <w:sz w:val="24"/>
        </w:rPr>
      </w:pPr>
      <w:r>
        <w:rPr>
          <w:rFonts w:hint="eastAsia" w:ascii="宋体"/>
          <w:color w:val="auto"/>
          <w:sz w:val="24"/>
        </w:rPr>
        <w:t>（8）未提交本招标文件资格响应文件中第（2）、（3）、（7）条资料的；</w:t>
      </w:r>
    </w:p>
    <w:p w14:paraId="0306AFA5">
      <w:pPr>
        <w:snapToGrid w:val="0"/>
        <w:spacing w:line="380" w:lineRule="exact"/>
        <w:ind w:firstLine="470" w:firstLineChars="196"/>
        <w:rPr>
          <w:rFonts w:hint="eastAsia" w:ascii="宋体"/>
          <w:color w:val="auto"/>
          <w:sz w:val="24"/>
        </w:rPr>
      </w:pPr>
      <w:r>
        <w:rPr>
          <w:rFonts w:hint="eastAsia" w:ascii="宋体"/>
          <w:color w:val="auto"/>
          <w:sz w:val="24"/>
        </w:rPr>
        <w:t>（9）电子投标文件解密失败的，且未在规定时间内提交电子备份投标文件的；</w:t>
      </w:r>
    </w:p>
    <w:p w14:paraId="0B639AA2">
      <w:pPr>
        <w:snapToGrid w:val="0"/>
        <w:spacing w:line="380" w:lineRule="exact"/>
        <w:ind w:firstLine="470" w:firstLineChars="196"/>
        <w:rPr>
          <w:rFonts w:hint="eastAsia" w:ascii="宋体"/>
          <w:color w:val="auto"/>
          <w:sz w:val="24"/>
        </w:rPr>
      </w:pPr>
      <w:r>
        <w:rPr>
          <w:rFonts w:hint="eastAsia" w:ascii="宋体"/>
          <w:color w:val="auto"/>
          <w:sz w:val="24"/>
        </w:rPr>
        <w:t>（10）电子投标文件未按规定要求进行签字、电子签章的。</w:t>
      </w:r>
    </w:p>
    <w:p w14:paraId="23019471">
      <w:pPr>
        <w:snapToGrid w:val="0"/>
        <w:spacing w:line="380" w:lineRule="exact"/>
        <w:ind w:firstLine="470" w:firstLineChars="196"/>
        <w:rPr>
          <w:rFonts w:hint="eastAsia" w:ascii="宋体"/>
          <w:color w:val="auto"/>
          <w:sz w:val="24"/>
        </w:rPr>
      </w:pPr>
      <w:r>
        <w:rPr>
          <w:rFonts w:hint="eastAsia" w:ascii="宋体"/>
          <w:color w:val="auto"/>
          <w:sz w:val="24"/>
        </w:rPr>
        <w:t>（11）本项目投标截止之日前三年内，相关主体在“信用中国”网站(</w:t>
      </w:r>
      <w:r>
        <w:rPr>
          <w:rFonts w:hint="eastAsia" w:ascii="宋体"/>
          <w:color w:val="auto"/>
          <w:sz w:val="24"/>
        </w:rPr>
        <w:fldChar w:fldCharType="begin"/>
      </w:r>
      <w:r>
        <w:rPr>
          <w:rFonts w:hint="eastAsia" w:ascii="宋体"/>
          <w:color w:val="auto"/>
          <w:sz w:val="24"/>
        </w:rPr>
        <w:instrText xml:space="preserve">HYPERLINK "http://www.creditchina.gov.cn"</w:instrText>
      </w:r>
      <w:r>
        <w:rPr>
          <w:rFonts w:hint="eastAsia" w:ascii="宋体"/>
          <w:color w:val="auto"/>
          <w:sz w:val="24"/>
        </w:rPr>
        <w:fldChar w:fldCharType="separate"/>
      </w:r>
      <w:r>
        <w:rPr>
          <w:rFonts w:hint="eastAsia" w:ascii="宋体"/>
          <w:color w:val="auto"/>
          <w:sz w:val="24"/>
        </w:rPr>
        <w:t>www.creditchina.gov.cn</w:t>
      </w:r>
      <w:r>
        <w:rPr>
          <w:rFonts w:hint="eastAsia" w:ascii="宋体"/>
          <w:color w:val="auto"/>
          <w:sz w:val="24"/>
        </w:rPr>
        <w:fldChar w:fldCharType="end"/>
      </w:r>
      <w:r>
        <w:rPr>
          <w:rFonts w:hint="eastAsia" w:ascii="宋体"/>
          <w:color w:val="auto"/>
          <w:sz w:val="24"/>
        </w:rPr>
        <w:t>)、中国政府采购网(</w:t>
      </w:r>
      <w:r>
        <w:rPr>
          <w:rFonts w:hint="eastAsia" w:ascii="宋体"/>
          <w:color w:val="auto"/>
          <w:sz w:val="24"/>
        </w:rPr>
        <w:fldChar w:fldCharType="begin"/>
      </w:r>
      <w:r>
        <w:rPr>
          <w:rFonts w:hint="eastAsia" w:ascii="宋体"/>
          <w:color w:val="auto"/>
          <w:sz w:val="24"/>
        </w:rPr>
        <w:instrText xml:space="preserve">HYPERLINK "http://www.ccgp.gov.cn"</w:instrText>
      </w:r>
      <w:r>
        <w:rPr>
          <w:rFonts w:hint="eastAsia" w:ascii="宋体"/>
          <w:color w:val="auto"/>
          <w:sz w:val="24"/>
        </w:rPr>
        <w:fldChar w:fldCharType="separate"/>
      </w:r>
      <w:r>
        <w:rPr>
          <w:rFonts w:hint="eastAsia" w:ascii="宋体"/>
          <w:color w:val="auto"/>
          <w:sz w:val="24"/>
        </w:rPr>
        <w:t>www.ccgp.gov.cn</w:t>
      </w:r>
      <w:r>
        <w:rPr>
          <w:rFonts w:hint="eastAsia" w:ascii="宋体"/>
          <w:color w:val="auto"/>
          <w:sz w:val="24"/>
        </w:rPr>
        <w:fldChar w:fldCharType="end"/>
      </w:r>
      <w:r>
        <w:rPr>
          <w:rFonts w:hint="eastAsia" w:ascii="宋体"/>
          <w:color w:val="auto"/>
          <w:sz w:val="24"/>
        </w:rPr>
        <w:t>)有失信行为或被列入受惩黑名单。</w:t>
      </w:r>
    </w:p>
    <w:p w14:paraId="6BD3A6D8">
      <w:pPr>
        <w:snapToGrid w:val="0"/>
        <w:spacing w:line="380" w:lineRule="exact"/>
        <w:ind w:firstLine="470" w:firstLineChars="196"/>
        <w:rPr>
          <w:rFonts w:hint="eastAsia" w:ascii="宋体"/>
          <w:color w:val="auto"/>
          <w:sz w:val="24"/>
        </w:rPr>
      </w:pPr>
      <w:r>
        <w:rPr>
          <w:rFonts w:hint="eastAsia" w:ascii="宋体"/>
          <w:color w:val="auto"/>
          <w:sz w:val="24"/>
        </w:rPr>
        <w:t>（12）如为专门面向中小微项目，未提供中小企业声明函的；</w:t>
      </w:r>
    </w:p>
    <w:p w14:paraId="235AA4F7">
      <w:pPr>
        <w:snapToGrid w:val="0"/>
        <w:spacing w:line="380" w:lineRule="exact"/>
        <w:ind w:firstLine="470" w:firstLineChars="196"/>
        <w:rPr>
          <w:rFonts w:hint="eastAsia" w:ascii="宋体"/>
          <w:color w:val="auto"/>
          <w:sz w:val="24"/>
        </w:rPr>
      </w:pPr>
      <w:r>
        <w:rPr>
          <w:rFonts w:hint="eastAsia" w:ascii="宋体"/>
          <w:color w:val="auto"/>
          <w:sz w:val="24"/>
        </w:rPr>
        <w:t>（13）投标文件有招标方不能接受的附加条件的。</w:t>
      </w:r>
    </w:p>
    <w:p w14:paraId="1E848519">
      <w:pPr>
        <w:snapToGrid w:val="0"/>
        <w:spacing w:line="380" w:lineRule="exact"/>
        <w:ind w:firstLine="472" w:firstLineChars="196"/>
        <w:rPr>
          <w:rFonts w:hint="eastAsia" w:ascii="宋体"/>
          <w:b/>
          <w:bCs/>
          <w:color w:val="auto"/>
          <w:sz w:val="24"/>
        </w:rPr>
      </w:pPr>
      <w:r>
        <w:rPr>
          <w:rFonts w:hint="eastAsia" w:ascii="宋体"/>
          <w:b/>
          <w:bCs/>
          <w:color w:val="auto"/>
          <w:sz w:val="24"/>
        </w:rPr>
        <w:t>3.在技术评审时，如发现下列情形之一的，投标文件将被视为无效：</w:t>
      </w:r>
    </w:p>
    <w:p w14:paraId="5CE20D6E">
      <w:pPr>
        <w:snapToGrid w:val="0"/>
        <w:spacing w:line="380" w:lineRule="exact"/>
        <w:ind w:firstLine="470" w:firstLineChars="196"/>
        <w:rPr>
          <w:rFonts w:hint="eastAsia" w:ascii="宋体"/>
          <w:color w:val="auto"/>
          <w:sz w:val="24"/>
        </w:rPr>
      </w:pPr>
      <w:r>
        <w:rPr>
          <w:rFonts w:hint="eastAsia" w:ascii="宋体"/>
          <w:color w:val="auto"/>
          <w:sz w:val="24"/>
        </w:rPr>
        <w:t>（1）商务技术响应文件内有商务报价出现的；</w:t>
      </w:r>
    </w:p>
    <w:p w14:paraId="64B3EDEB">
      <w:pPr>
        <w:snapToGrid w:val="0"/>
        <w:spacing w:line="380" w:lineRule="exact"/>
        <w:ind w:firstLine="470" w:firstLineChars="196"/>
        <w:rPr>
          <w:rFonts w:hint="eastAsia" w:ascii="宋体"/>
          <w:color w:val="auto"/>
          <w:sz w:val="24"/>
        </w:rPr>
      </w:pPr>
      <w:r>
        <w:rPr>
          <w:rFonts w:hint="eastAsia" w:ascii="宋体"/>
          <w:color w:val="auto"/>
          <w:sz w:val="24"/>
        </w:rPr>
        <w:t>（2）未提供或未如实提供投标服务或货物的技术参数，或者投标文件标明的响应或偏离与事实不符或虚假投标的；</w:t>
      </w:r>
    </w:p>
    <w:p w14:paraId="761B01ED">
      <w:pPr>
        <w:snapToGrid w:val="0"/>
        <w:spacing w:line="380" w:lineRule="exact"/>
        <w:ind w:firstLine="470" w:firstLineChars="196"/>
        <w:rPr>
          <w:rFonts w:hint="eastAsia" w:ascii="宋体"/>
          <w:color w:val="auto"/>
          <w:sz w:val="24"/>
        </w:rPr>
      </w:pPr>
      <w:r>
        <w:rPr>
          <w:rFonts w:hint="eastAsia" w:ascii="宋体"/>
          <w:color w:val="auto"/>
          <w:sz w:val="24"/>
        </w:rPr>
        <w:t>（3）明显不符合招标文件要求的规格型号、质量标准，或者与招标文件中标有“▲”的技术指标、主要功能项目发生实质性偏离的；</w:t>
      </w:r>
    </w:p>
    <w:p w14:paraId="1DE5BC3F">
      <w:pPr>
        <w:snapToGrid w:val="0"/>
        <w:spacing w:line="380" w:lineRule="exact"/>
        <w:ind w:firstLine="470" w:firstLineChars="196"/>
        <w:rPr>
          <w:rFonts w:hint="eastAsia" w:ascii="宋体"/>
          <w:color w:val="auto"/>
          <w:sz w:val="24"/>
        </w:rPr>
      </w:pPr>
      <w:r>
        <w:rPr>
          <w:rFonts w:hint="eastAsia" w:ascii="宋体"/>
          <w:color w:val="auto"/>
          <w:sz w:val="24"/>
        </w:rPr>
        <w:t>（4）投标技术方案不明确，存在一个或一个以上备选（替代）投标方案的；</w:t>
      </w:r>
    </w:p>
    <w:p w14:paraId="3E8718B6">
      <w:pPr>
        <w:snapToGrid w:val="0"/>
        <w:spacing w:line="380" w:lineRule="exact"/>
        <w:ind w:firstLine="470" w:firstLineChars="196"/>
        <w:rPr>
          <w:rFonts w:hint="eastAsia" w:ascii="宋体"/>
          <w:color w:val="auto"/>
          <w:sz w:val="24"/>
        </w:rPr>
      </w:pPr>
      <w:r>
        <w:rPr>
          <w:rFonts w:hint="eastAsia" w:ascii="宋体"/>
          <w:color w:val="auto"/>
          <w:sz w:val="24"/>
        </w:rPr>
        <w:t>（5）与其他参加本次投标供应商的投标文件（技术文件）的文字表述内容相同连续20行以上或者差错相同2处以上的。</w:t>
      </w:r>
    </w:p>
    <w:p w14:paraId="2148C275">
      <w:pPr>
        <w:snapToGrid w:val="0"/>
        <w:spacing w:line="380" w:lineRule="exact"/>
        <w:ind w:firstLine="472" w:firstLineChars="196"/>
        <w:rPr>
          <w:rFonts w:hint="eastAsia" w:ascii="宋体"/>
          <w:b/>
          <w:bCs/>
          <w:color w:val="auto"/>
          <w:sz w:val="24"/>
        </w:rPr>
      </w:pPr>
      <w:r>
        <w:rPr>
          <w:rFonts w:hint="eastAsia" w:ascii="宋体"/>
          <w:b/>
          <w:bCs/>
          <w:color w:val="auto"/>
          <w:sz w:val="24"/>
        </w:rPr>
        <w:t>（6）电子投标文件解密失败的，且未在规定时间内提交电子备份投标文件的；</w:t>
      </w:r>
    </w:p>
    <w:p w14:paraId="40445025">
      <w:pPr>
        <w:snapToGrid w:val="0"/>
        <w:spacing w:line="380" w:lineRule="exact"/>
        <w:ind w:firstLine="472" w:firstLineChars="196"/>
        <w:rPr>
          <w:rFonts w:hint="eastAsia" w:ascii="宋体"/>
          <w:b/>
          <w:bCs/>
          <w:color w:val="auto"/>
          <w:sz w:val="24"/>
        </w:rPr>
      </w:pPr>
      <w:r>
        <w:rPr>
          <w:rFonts w:hint="eastAsia" w:ascii="宋体"/>
          <w:b/>
          <w:bCs/>
          <w:color w:val="auto"/>
          <w:sz w:val="24"/>
        </w:rPr>
        <w:t>（7）电子投标文件未按规定要求进行签字、电子签章的。</w:t>
      </w:r>
    </w:p>
    <w:p w14:paraId="5CE0CCF2">
      <w:pPr>
        <w:widowControl/>
        <w:spacing w:line="500" w:lineRule="exact"/>
        <w:ind w:firstLine="482" w:firstLineChars="200"/>
        <w:jc w:val="left"/>
        <w:rPr>
          <w:rFonts w:hint="eastAsia" w:ascii="宋体"/>
          <w:b/>
          <w:bCs/>
          <w:color w:val="auto"/>
          <w:sz w:val="24"/>
        </w:rPr>
      </w:pPr>
      <w:r>
        <w:rPr>
          <w:rFonts w:hint="eastAsia" w:ascii="宋体"/>
          <w:b/>
          <w:bCs/>
          <w:color w:val="auto"/>
          <w:sz w:val="24"/>
        </w:rPr>
        <w:t>4.在报价评审时，如发现下列情形之一的，投标文件将被视为无效：</w:t>
      </w:r>
    </w:p>
    <w:p w14:paraId="70B34E29">
      <w:pPr>
        <w:pStyle w:val="10"/>
        <w:snapToGrid w:val="0"/>
        <w:spacing w:line="360" w:lineRule="auto"/>
        <w:ind w:firstLine="464" w:firstLineChars="200"/>
        <w:rPr>
          <w:color w:val="auto"/>
          <w:sz w:val="24"/>
          <w:szCs w:val="24"/>
        </w:rPr>
      </w:pPr>
      <w:r>
        <w:rPr>
          <w:rFonts w:hint="eastAsia"/>
          <w:color w:val="auto"/>
          <w:sz w:val="24"/>
          <w:szCs w:val="24"/>
        </w:rPr>
        <w:t>（1）未采用人民币报价或者未按照招标文件标明的币种报价的；</w:t>
      </w:r>
    </w:p>
    <w:p w14:paraId="7197B3D5">
      <w:pPr>
        <w:pStyle w:val="10"/>
        <w:snapToGrid w:val="0"/>
        <w:spacing w:line="360" w:lineRule="auto"/>
        <w:ind w:firstLine="464" w:firstLineChars="200"/>
        <w:rPr>
          <w:color w:val="auto"/>
          <w:sz w:val="24"/>
          <w:szCs w:val="24"/>
        </w:rPr>
      </w:pPr>
      <w:r>
        <w:rPr>
          <w:rFonts w:hint="eastAsia"/>
          <w:color w:val="auto"/>
          <w:sz w:val="24"/>
          <w:szCs w:val="24"/>
        </w:rPr>
        <w:t>（2）报价超出招标文件规定的预算金额或者最高限价的；</w:t>
      </w:r>
    </w:p>
    <w:p w14:paraId="7CA543B2">
      <w:pPr>
        <w:pStyle w:val="10"/>
        <w:snapToGrid w:val="0"/>
        <w:spacing w:line="360" w:lineRule="auto"/>
        <w:ind w:firstLine="464" w:firstLineChars="200"/>
        <w:rPr>
          <w:color w:val="auto"/>
          <w:sz w:val="24"/>
          <w:szCs w:val="24"/>
        </w:rPr>
      </w:pPr>
      <w:r>
        <w:rPr>
          <w:rFonts w:hint="eastAsia"/>
          <w:color w:val="auto"/>
          <w:sz w:val="24"/>
          <w:szCs w:val="24"/>
        </w:rPr>
        <w:t>（3）投标报价具有选择性。</w:t>
      </w:r>
    </w:p>
    <w:p w14:paraId="1E018386">
      <w:pPr>
        <w:pStyle w:val="10"/>
        <w:snapToGrid w:val="0"/>
        <w:spacing w:line="360" w:lineRule="auto"/>
        <w:ind w:firstLine="464" w:firstLineChars="200"/>
        <w:rPr>
          <w:color w:val="auto"/>
          <w:sz w:val="24"/>
          <w:szCs w:val="24"/>
        </w:rPr>
      </w:pPr>
      <w:r>
        <w:rPr>
          <w:rFonts w:hint="eastAsia"/>
          <w:color w:val="auto"/>
          <w:sz w:val="24"/>
          <w:szCs w:val="24"/>
        </w:rPr>
        <w:t>（4）投标报价文件格式不符合招标文件要求格式的；</w:t>
      </w:r>
    </w:p>
    <w:p w14:paraId="54302C8F">
      <w:pPr>
        <w:pStyle w:val="10"/>
        <w:snapToGrid w:val="0"/>
        <w:spacing w:line="312" w:lineRule="auto"/>
        <w:ind w:firstLine="457" w:firstLineChars="196"/>
        <w:rPr>
          <w:rFonts w:hint="eastAsia"/>
          <w:b/>
          <w:bCs/>
          <w:color w:val="auto"/>
          <w:sz w:val="24"/>
          <w:szCs w:val="24"/>
        </w:rPr>
      </w:pPr>
      <w:r>
        <w:rPr>
          <w:rFonts w:hint="eastAsia"/>
          <w:b/>
          <w:bCs/>
          <w:color w:val="auto"/>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2D87BC">
      <w:pPr>
        <w:pStyle w:val="10"/>
        <w:snapToGrid w:val="0"/>
        <w:spacing w:line="312" w:lineRule="auto"/>
        <w:ind w:firstLine="457" w:firstLineChars="196"/>
        <w:rPr>
          <w:rFonts w:hint="eastAsia"/>
          <w:b/>
          <w:bCs/>
          <w:color w:val="auto"/>
          <w:sz w:val="24"/>
          <w:szCs w:val="24"/>
        </w:rPr>
      </w:pPr>
      <w:r>
        <w:rPr>
          <w:rFonts w:hint="eastAsia"/>
          <w:b/>
          <w:bCs/>
          <w:color w:val="auto"/>
          <w:sz w:val="24"/>
          <w:szCs w:val="24"/>
        </w:rPr>
        <w:t>（6）电子投标文件解密失败的，且未在规定时间内提交电子备份投标文件的；</w:t>
      </w:r>
    </w:p>
    <w:p w14:paraId="41E37011">
      <w:pPr>
        <w:pStyle w:val="10"/>
        <w:snapToGrid w:val="0"/>
        <w:spacing w:line="312" w:lineRule="auto"/>
        <w:ind w:firstLine="457" w:firstLineChars="196"/>
        <w:rPr>
          <w:rFonts w:hint="eastAsia"/>
          <w:b/>
          <w:bCs/>
          <w:color w:val="auto"/>
          <w:sz w:val="24"/>
          <w:szCs w:val="24"/>
        </w:rPr>
      </w:pPr>
      <w:r>
        <w:rPr>
          <w:rFonts w:hint="eastAsia"/>
          <w:b/>
          <w:bCs/>
          <w:color w:val="auto"/>
          <w:sz w:val="24"/>
          <w:szCs w:val="24"/>
        </w:rPr>
        <w:t>（7）电子投标文件未按规定要求进行签字、电子签章的。</w:t>
      </w:r>
    </w:p>
    <w:p w14:paraId="47B5EA44">
      <w:pPr>
        <w:pStyle w:val="10"/>
        <w:snapToGrid w:val="0"/>
        <w:spacing w:line="312" w:lineRule="auto"/>
        <w:ind w:firstLine="457" w:firstLineChars="196"/>
        <w:rPr>
          <w:rFonts w:hint="eastAsia"/>
          <w:b/>
          <w:bCs/>
          <w:color w:val="auto"/>
          <w:sz w:val="24"/>
          <w:szCs w:val="24"/>
        </w:rPr>
      </w:pPr>
      <w:r>
        <w:rPr>
          <w:rFonts w:hint="eastAsia"/>
          <w:b/>
          <w:bCs/>
          <w:color w:val="auto"/>
          <w:sz w:val="24"/>
          <w:szCs w:val="24"/>
        </w:rPr>
        <w:t>5.被拒绝的投标文件为无效。</w:t>
      </w:r>
    </w:p>
    <w:p w14:paraId="0DCEB9C3">
      <w:pPr>
        <w:pStyle w:val="10"/>
        <w:snapToGrid w:val="0"/>
        <w:spacing w:line="312" w:lineRule="auto"/>
        <w:ind w:firstLine="457" w:firstLineChars="196"/>
        <w:rPr>
          <w:rFonts w:hint="eastAsia"/>
          <w:b/>
          <w:bCs/>
          <w:color w:val="auto"/>
          <w:sz w:val="24"/>
          <w:szCs w:val="24"/>
        </w:rPr>
      </w:pPr>
      <w:r>
        <w:rPr>
          <w:rFonts w:hint="eastAsia"/>
          <w:b/>
          <w:bCs/>
          <w:color w:val="auto"/>
          <w:sz w:val="24"/>
          <w:szCs w:val="24"/>
        </w:rPr>
        <w:t>6．对仅出现以上1、2、3情形之一中小项情况的，经审定凡没有实质性影响和损害的，可不作无效标处理。</w:t>
      </w:r>
    </w:p>
    <w:p w14:paraId="0D02E8FF">
      <w:pPr>
        <w:adjustRightInd w:val="0"/>
        <w:snapToGrid w:val="0"/>
        <w:spacing w:before="120" w:beforeLines="50" w:line="400" w:lineRule="exact"/>
        <w:ind w:firstLine="551" w:firstLineChars="196"/>
        <w:jc w:val="left"/>
        <w:outlineLvl w:val="0"/>
        <w:rPr>
          <w:rFonts w:ascii="宋体" w:hAnsi="宋体" w:cs="宋体"/>
          <w:b/>
          <w:color w:val="auto"/>
          <w:sz w:val="28"/>
          <w:szCs w:val="28"/>
        </w:rPr>
      </w:pPr>
      <w:r>
        <w:rPr>
          <w:rFonts w:hint="eastAsia" w:ascii="宋体" w:hAnsi="宋体" w:cs="宋体"/>
          <w:b/>
          <w:color w:val="auto"/>
          <w:sz w:val="28"/>
          <w:szCs w:val="28"/>
        </w:rPr>
        <w:t>四、开标</w:t>
      </w:r>
    </w:p>
    <w:p w14:paraId="38139AF1">
      <w:pPr>
        <w:adjustRightInd w:val="0"/>
        <w:snapToGrid w:val="0"/>
        <w:spacing w:line="400" w:lineRule="exact"/>
        <w:ind w:firstLine="241" w:firstLineChars="100"/>
        <w:rPr>
          <w:rFonts w:ascii="宋体" w:hAnsi="宋体" w:cs="宋体"/>
          <w:b/>
          <w:color w:val="auto"/>
          <w:sz w:val="24"/>
        </w:rPr>
      </w:pPr>
      <w:r>
        <w:rPr>
          <w:rFonts w:hint="eastAsia" w:ascii="宋体" w:hAnsi="宋体" w:cs="宋体"/>
          <w:b/>
          <w:color w:val="auto"/>
          <w:sz w:val="24"/>
        </w:rPr>
        <w:t xml:space="preserve">（一）开标准备   </w:t>
      </w:r>
    </w:p>
    <w:p w14:paraId="135D9AEB">
      <w:pPr>
        <w:adjustRightInd w:val="0"/>
        <w:snapToGrid w:val="0"/>
        <w:spacing w:line="400" w:lineRule="exact"/>
        <w:ind w:left="239" w:leftChars="114" w:firstLine="482" w:firstLineChars="200"/>
        <w:rPr>
          <w:rFonts w:hint="eastAsia" w:ascii="宋体" w:hAnsi="宋体" w:cs="宋体"/>
          <w:bCs/>
          <w:color w:val="auto"/>
          <w:sz w:val="24"/>
        </w:rPr>
      </w:pPr>
      <w:r>
        <w:rPr>
          <w:rFonts w:hint="eastAsia" w:ascii="宋体" w:hAnsi="宋体" w:cs="宋体"/>
          <w:b/>
          <w:bCs/>
          <w:color w:val="auto"/>
          <w:sz w:val="24"/>
        </w:rPr>
        <w:t>本项目不要求投标人到开标现场开标，但投标人应派法定代表人或委托代理人【委托代理人应当是投标人的在职正式职工（</w:t>
      </w:r>
      <w:r>
        <w:rPr>
          <w:rFonts w:hint="eastAsia" w:ascii="宋体" w:hAnsi="宋体" w:cs="Arial"/>
          <w:b/>
          <w:bCs/>
          <w:color w:val="auto"/>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color w:val="auto"/>
          <w:sz w:val="24"/>
        </w:rPr>
        <w:t>）】准时在线出席电子开标会议，随时关注开标进度，如在开标过程中有电子询标，应在规定的时间内对电子询标函进行澄清</w:t>
      </w:r>
      <w:r>
        <w:rPr>
          <w:rFonts w:hint="eastAsia" w:ascii="宋体" w:hAnsi="宋体" w:cs="Arial"/>
          <w:b/>
          <w:bCs/>
          <w:color w:val="auto"/>
          <w:sz w:val="24"/>
        </w:rPr>
        <w:t>、答复</w:t>
      </w:r>
      <w:r>
        <w:rPr>
          <w:rFonts w:hint="eastAsia" w:ascii="宋体" w:hAnsi="宋体" w:cs="宋体"/>
          <w:b/>
          <w:bCs/>
          <w:color w:val="auto"/>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3A70C152">
      <w:pPr>
        <w:adjustRightInd w:val="0"/>
        <w:snapToGrid w:val="0"/>
        <w:spacing w:line="400" w:lineRule="exact"/>
        <w:ind w:left="239" w:leftChars="114" w:firstLine="480" w:firstLineChars="200"/>
        <w:rPr>
          <w:rFonts w:ascii="宋体" w:hAnsi="宋体" w:cs="宋体"/>
          <w:bCs/>
          <w:color w:val="auto"/>
          <w:sz w:val="24"/>
        </w:rPr>
      </w:pPr>
      <w:r>
        <w:rPr>
          <w:rFonts w:hint="eastAsia" w:ascii="宋体" w:hAnsi="宋体" w:cs="宋体"/>
          <w:bCs/>
          <w:color w:val="auto"/>
          <w:sz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43217EDA">
      <w:pPr>
        <w:adjustRightInd w:val="0"/>
        <w:snapToGrid w:val="0"/>
        <w:spacing w:line="400" w:lineRule="exact"/>
        <w:ind w:left="239" w:leftChars="114" w:firstLine="480" w:firstLineChars="200"/>
        <w:rPr>
          <w:rFonts w:ascii="宋体" w:hAnsi="宋体" w:cs="宋体"/>
          <w:bCs/>
          <w:color w:val="auto"/>
          <w:sz w:val="24"/>
        </w:rPr>
      </w:pPr>
      <w:r>
        <w:rPr>
          <w:rFonts w:hint="eastAsia" w:ascii="宋体" w:hAnsi="宋体" w:cs="宋体"/>
          <w:bCs/>
          <w:color w:val="auto"/>
          <w:sz w:val="24"/>
        </w:rPr>
        <w:t>投标人未按招标文件要求派代表参加电子开标会议的，视同认可开标结果，不得对开标过程及开标结果提出质疑。</w:t>
      </w:r>
    </w:p>
    <w:p w14:paraId="5F756B23">
      <w:pPr>
        <w:adjustRightInd w:val="0"/>
        <w:snapToGrid w:val="0"/>
        <w:spacing w:line="400" w:lineRule="exact"/>
        <w:ind w:firstLine="241" w:firstLineChars="100"/>
        <w:rPr>
          <w:rFonts w:ascii="宋体" w:hAnsi="宋体" w:cs="宋体"/>
          <w:b/>
          <w:color w:val="auto"/>
          <w:sz w:val="24"/>
        </w:rPr>
      </w:pPr>
      <w:r>
        <w:rPr>
          <w:rFonts w:hint="eastAsia" w:ascii="宋体" w:hAnsi="宋体" w:cs="宋体"/>
          <w:b/>
          <w:color w:val="auto"/>
          <w:sz w:val="24"/>
        </w:rPr>
        <w:t>（二）电子招投标开标程序</w:t>
      </w:r>
    </w:p>
    <w:p w14:paraId="252FA4EE">
      <w:pPr>
        <w:adjustRightInd w:val="0"/>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1.开标会由招标代理机构主持，主持人宣布开标会议开始；</w:t>
      </w:r>
    </w:p>
    <w:p w14:paraId="09362E75">
      <w:pPr>
        <w:adjustRightInd w:val="0"/>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2.主持人介绍参加开标会的人员名单； </w:t>
      </w:r>
    </w:p>
    <w:p w14:paraId="59336A22">
      <w:pPr>
        <w:adjustRightInd w:val="0"/>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3.主持人宣布评标室会议纪律及评标期间的有关事项；告知应当回避的情形,提请有关人员回避；</w:t>
      </w:r>
    </w:p>
    <w:p w14:paraId="4E697D68">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4.开标及评审程序</w:t>
      </w:r>
    </w:p>
    <w:p w14:paraId="19F09B79">
      <w:pPr>
        <w:adjustRightInd w:val="0"/>
        <w:snapToGrid w:val="0"/>
        <w:spacing w:line="400" w:lineRule="exact"/>
        <w:ind w:firstLine="240" w:firstLineChars="100"/>
        <w:rPr>
          <w:rFonts w:ascii="宋体" w:hAnsi="宋体" w:cs="宋体"/>
          <w:color w:val="auto"/>
          <w:sz w:val="24"/>
        </w:rPr>
      </w:pPr>
      <w:r>
        <w:rPr>
          <w:rFonts w:hint="eastAsia" w:ascii="宋体" w:hAnsi="宋体" w:cs="宋体"/>
          <w:color w:val="auto"/>
          <w:sz w:val="24"/>
        </w:rPr>
        <w:t>（1）在开标时间截止后30分钟内由各投标人自行对投标文件进行解密；</w:t>
      </w:r>
    </w:p>
    <w:p w14:paraId="1FA38187">
      <w:pPr>
        <w:adjustRightInd w:val="0"/>
        <w:snapToGrid w:val="0"/>
        <w:spacing w:line="400" w:lineRule="exact"/>
        <w:ind w:left="479" w:leftChars="114" w:hanging="240" w:hangingChars="100"/>
        <w:rPr>
          <w:rFonts w:ascii="宋体" w:hAnsi="宋体" w:cs="宋体"/>
          <w:color w:val="auto"/>
          <w:sz w:val="24"/>
        </w:rPr>
      </w:pPr>
      <w:r>
        <w:rPr>
          <w:rFonts w:hint="eastAsia" w:ascii="宋体" w:hAnsi="宋体" w:cs="宋体"/>
          <w:color w:val="auto"/>
          <w:sz w:val="24"/>
        </w:rPr>
        <w:t>（2）由采购人或代理机构进行资格审查，通过资格审查的投标人进入商务技术响应</w:t>
      </w:r>
    </w:p>
    <w:p w14:paraId="4BE4B5AB">
      <w:pPr>
        <w:adjustRightInd w:val="0"/>
        <w:snapToGrid w:val="0"/>
        <w:spacing w:line="400" w:lineRule="exact"/>
        <w:ind w:left="479" w:leftChars="114" w:hanging="240" w:hangingChars="100"/>
        <w:rPr>
          <w:rFonts w:ascii="宋体" w:hAnsi="宋体" w:cs="宋体"/>
          <w:color w:val="auto"/>
          <w:sz w:val="24"/>
        </w:rPr>
      </w:pPr>
      <w:r>
        <w:rPr>
          <w:rFonts w:hint="eastAsia" w:ascii="宋体" w:hAnsi="宋体" w:cs="宋体"/>
          <w:color w:val="auto"/>
          <w:sz w:val="24"/>
        </w:rPr>
        <w:t>文件进行评审；</w:t>
      </w:r>
    </w:p>
    <w:p w14:paraId="1B3FB565">
      <w:pPr>
        <w:adjustRightInd w:val="0"/>
        <w:snapToGrid w:val="0"/>
        <w:spacing w:line="400" w:lineRule="exact"/>
        <w:ind w:firstLine="240" w:firstLineChars="100"/>
        <w:rPr>
          <w:rFonts w:ascii="宋体" w:hAnsi="宋体" w:cs="宋体"/>
          <w:color w:val="auto"/>
          <w:sz w:val="24"/>
        </w:rPr>
      </w:pPr>
      <w:r>
        <w:rPr>
          <w:rFonts w:hint="eastAsia" w:ascii="宋体" w:hAnsi="宋体" w:cs="宋体"/>
          <w:color w:val="auto"/>
          <w:sz w:val="24"/>
        </w:rPr>
        <w:t>（3）系统对各投标人的商务资信技术进行汇总；</w:t>
      </w:r>
    </w:p>
    <w:p w14:paraId="07EBC01C">
      <w:pPr>
        <w:adjustRightInd w:val="0"/>
        <w:snapToGrid w:val="0"/>
        <w:spacing w:line="400" w:lineRule="exact"/>
        <w:ind w:firstLine="240" w:firstLineChars="100"/>
        <w:rPr>
          <w:rFonts w:ascii="宋体" w:hAnsi="宋体" w:cs="宋体"/>
          <w:color w:val="auto"/>
          <w:sz w:val="24"/>
        </w:rPr>
      </w:pPr>
      <w:r>
        <w:rPr>
          <w:rFonts w:hint="eastAsia" w:ascii="宋体" w:hAnsi="宋体" w:cs="宋体"/>
          <w:color w:val="auto"/>
          <w:sz w:val="24"/>
        </w:rPr>
        <w:t>（4）在系统上公开报价开标情况；</w:t>
      </w:r>
    </w:p>
    <w:p w14:paraId="04D85EED">
      <w:pPr>
        <w:adjustRightInd w:val="0"/>
        <w:snapToGrid w:val="0"/>
        <w:spacing w:line="400" w:lineRule="exact"/>
        <w:ind w:firstLine="240" w:firstLineChars="100"/>
        <w:rPr>
          <w:rFonts w:ascii="宋体" w:hAnsi="宋体" w:cs="宋体"/>
          <w:color w:val="auto"/>
          <w:sz w:val="24"/>
        </w:rPr>
      </w:pPr>
      <w:r>
        <w:rPr>
          <w:rFonts w:hint="eastAsia" w:ascii="宋体" w:hAnsi="宋体" w:cs="宋体"/>
          <w:color w:val="auto"/>
          <w:sz w:val="24"/>
        </w:rPr>
        <w:t>（5）评标委员会对报价情况进行评审；</w:t>
      </w:r>
    </w:p>
    <w:p w14:paraId="318EFDCC">
      <w:pPr>
        <w:adjustRightInd w:val="0"/>
        <w:snapToGrid w:val="0"/>
        <w:spacing w:line="400" w:lineRule="exact"/>
        <w:ind w:firstLine="240" w:firstLineChars="100"/>
        <w:rPr>
          <w:rFonts w:ascii="宋体" w:hAnsi="宋体" w:cs="宋体"/>
          <w:color w:val="auto"/>
          <w:sz w:val="24"/>
        </w:rPr>
      </w:pPr>
      <w:r>
        <w:rPr>
          <w:rFonts w:hint="eastAsia" w:ascii="宋体" w:hAnsi="宋体" w:cs="宋体"/>
          <w:color w:val="auto"/>
          <w:sz w:val="24"/>
        </w:rPr>
        <w:t>（6）在系统上公布评审结果。</w:t>
      </w:r>
    </w:p>
    <w:p w14:paraId="616B0358">
      <w:pPr>
        <w:adjustRightInd w:val="0"/>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特别说明：政采云公司如对电子化开标及评审程序有调整的，按调整后的程序操作。</w:t>
      </w:r>
    </w:p>
    <w:p w14:paraId="5731021D">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5.本项目采用政采云电子招投标开标及评审程序，开评标时出现电子投标文件无法解密或解密失败等情况时，采购代理机构可上传投标人的电子备份投标文件继续评审。</w:t>
      </w:r>
    </w:p>
    <w:p w14:paraId="3CACDF2B">
      <w:pPr>
        <w:adjustRightInd w:val="0"/>
        <w:snapToGrid w:val="0"/>
        <w:spacing w:line="400" w:lineRule="exact"/>
        <w:ind w:left="842" w:leftChars="267" w:hanging="281" w:hangingChars="100"/>
        <w:outlineLvl w:val="1"/>
        <w:rPr>
          <w:rFonts w:ascii="宋体" w:hAnsi="宋体" w:cs="宋体"/>
          <w:b/>
          <w:color w:val="auto"/>
          <w:sz w:val="28"/>
          <w:szCs w:val="28"/>
        </w:rPr>
      </w:pPr>
      <w:r>
        <w:rPr>
          <w:rFonts w:hint="eastAsia" w:ascii="宋体" w:hAnsi="宋体" w:cs="宋体"/>
          <w:b/>
          <w:color w:val="auto"/>
          <w:sz w:val="28"/>
          <w:szCs w:val="28"/>
        </w:rPr>
        <w:t>五、评标</w:t>
      </w:r>
    </w:p>
    <w:p w14:paraId="18515B2B">
      <w:pPr>
        <w:adjustRightInd w:val="0"/>
        <w:snapToGrid w:val="0"/>
        <w:spacing w:line="400" w:lineRule="exact"/>
        <w:ind w:left="720" w:leftChars="228" w:hanging="241" w:hangingChars="100"/>
        <w:rPr>
          <w:rFonts w:ascii="宋体" w:hAnsi="宋体" w:cs="宋体"/>
          <w:b/>
          <w:color w:val="auto"/>
          <w:sz w:val="24"/>
        </w:rPr>
      </w:pPr>
      <w:r>
        <w:rPr>
          <w:rFonts w:hint="eastAsia" w:ascii="宋体" w:hAnsi="宋体" w:cs="宋体"/>
          <w:b/>
          <w:color w:val="auto"/>
          <w:sz w:val="24"/>
        </w:rPr>
        <w:t>（一）组建评标委员会</w:t>
      </w:r>
    </w:p>
    <w:p w14:paraId="383E3F0F">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本项目评标委员会由政府采购评审专家</w:t>
      </w:r>
      <w:r>
        <w:rPr>
          <w:rFonts w:hint="eastAsia" w:ascii="宋体" w:hAnsi="宋体" w:cs="宋体"/>
          <w:color w:val="auto"/>
          <w:sz w:val="24"/>
          <w:u w:val="single"/>
        </w:rPr>
        <w:t xml:space="preserve"> 4 </w:t>
      </w:r>
      <w:r>
        <w:rPr>
          <w:rFonts w:hint="eastAsia" w:ascii="宋体" w:hAnsi="宋体" w:cs="宋体"/>
          <w:color w:val="auto"/>
          <w:sz w:val="24"/>
        </w:rPr>
        <w:t>人和采购人代表</w:t>
      </w:r>
      <w:r>
        <w:rPr>
          <w:rFonts w:hint="eastAsia" w:ascii="宋体" w:hAnsi="宋体" w:cs="宋体"/>
          <w:color w:val="auto"/>
          <w:sz w:val="24"/>
          <w:u w:val="single"/>
        </w:rPr>
        <w:t xml:space="preserve"> 1 </w:t>
      </w:r>
      <w:r>
        <w:rPr>
          <w:rFonts w:hint="eastAsia" w:ascii="宋体" w:hAnsi="宋体" w:cs="宋体"/>
          <w:color w:val="auto"/>
          <w:sz w:val="24"/>
        </w:rPr>
        <w:t>人，共</w:t>
      </w:r>
      <w:r>
        <w:rPr>
          <w:rFonts w:hint="eastAsia" w:ascii="宋体" w:hAnsi="宋体" w:cs="宋体"/>
          <w:color w:val="auto"/>
          <w:sz w:val="24"/>
          <w:u w:val="single"/>
        </w:rPr>
        <w:t xml:space="preserve"> 5 </w:t>
      </w:r>
      <w:r>
        <w:rPr>
          <w:rFonts w:hint="eastAsia" w:ascii="宋体" w:hAnsi="宋体" w:cs="宋体"/>
          <w:color w:val="auto"/>
          <w:sz w:val="24"/>
        </w:rPr>
        <w:t>人组成。</w:t>
      </w:r>
    </w:p>
    <w:p w14:paraId="0DE12145">
      <w:pPr>
        <w:adjustRightInd w:val="0"/>
        <w:snapToGrid w:val="0"/>
        <w:spacing w:line="400" w:lineRule="exact"/>
        <w:ind w:left="720" w:leftChars="228" w:hanging="241" w:hangingChars="100"/>
        <w:rPr>
          <w:rFonts w:ascii="宋体" w:hAnsi="宋体" w:cs="宋体"/>
          <w:b/>
          <w:color w:val="auto"/>
          <w:sz w:val="24"/>
        </w:rPr>
      </w:pPr>
      <w:r>
        <w:rPr>
          <w:rFonts w:hint="eastAsia" w:ascii="宋体" w:hAnsi="宋体" w:cs="宋体"/>
          <w:b/>
          <w:color w:val="auto"/>
          <w:sz w:val="24"/>
        </w:rPr>
        <w:t>（二）评标的方式</w:t>
      </w:r>
    </w:p>
    <w:p w14:paraId="3C59CE5B">
      <w:pPr>
        <w:adjustRightInd w:val="0"/>
        <w:snapToGrid w:val="0"/>
        <w:spacing w:line="400" w:lineRule="exact"/>
        <w:ind w:left="719" w:leftChars="228" w:hanging="240" w:hangingChars="100"/>
        <w:rPr>
          <w:rFonts w:ascii="宋体" w:hAnsi="宋体" w:cs="宋体"/>
          <w:color w:val="auto"/>
          <w:sz w:val="24"/>
        </w:rPr>
      </w:pPr>
      <w:r>
        <w:rPr>
          <w:rFonts w:hint="eastAsia" w:ascii="宋体" w:hAnsi="宋体" w:cs="宋体"/>
          <w:color w:val="auto"/>
          <w:sz w:val="24"/>
        </w:rPr>
        <w:t>本项目采用不公开方式评标，评标的依据为招标文件和投标文件。</w:t>
      </w:r>
    </w:p>
    <w:p w14:paraId="1B6C444F">
      <w:pPr>
        <w:adjustRightInd w:val="0"/>
        <w:snapToGrid w:val="0"/>
        <w:spacing w:line="400" w:lineRule="exact"/>
        <w:ind w:left="720" w:leftChars="228" w:hanging="241" w:hangingChars="100"/>
        <w:rPr>
          <w:rFonts w:ascii="宋体" w:hAnsi="宋体" w:cs="宋体"/>
          <w:b/>
          <w:color w:val="auto"/>
          <w:sz w:val="24"/>
        </w:rPr>
      </w:pPr>
      <w:r>
        <w:rPr>
          <w:rFonts w:hint="eastAsia" w:ascii="宋体" w:hAnsi="宋体" w:cs="宋体"/>
          <w:b/>
          <w:color w:val="auto"/>
          <w:sz w:val="24"/>
        </w:rPr>
        <w:t>（三）</w:t>
      </w:r>
      <w:r>
        <w:rPr>
          <w:rFonts w:hint="eastAsia" w:ascii="宋体" w:hAnsi="宋体" w:cs="宋体"/>
          <w:b/>
          <w:bCs/>
          <w:color w:val="auto"/>
          <w:sz w:val="24"/>
        </w:rPr>
        <w:t>评标程序</w:t>
      </w:r>
    </w:p>
    <w:p w14:paraId="1D04FF23">
      <w:pPr>
        <w:adjustRightInd w:val="0"/>
        <w:snapToGrid w:val="0"/>
        <w:spacing w:line="400" w:lineRule="exact"/>
        <w:ind w:firstLine="472" w:firstLineChars="196"/>
        <w:rPr>
          <w:rFonts w:ascii="宋体" w:hAnsi="宋体" w:cs="宋体"/>
          <w:b/>
          <w:bCs/>
          <w:color w:val="auto"/>
          <w:sz w:val="24"/>
        </w:rPr>
      </w:pPr>
      <w:r>
        <w:rPr>
          <w:rFonts w:hint="eastAsia" w:ascii="宋体" w:hAnsi="宋体" w:cs="宋体"/>
          <w:b/>
          <w:bCs/>
          <w:color w:val="auto"/>
          <w:sz w:val="24"/>
        </w:rPr>
        <w:t>1.形式审查</w:t>
      </w:r>
    </w:p>
    <w:p w14:paraId="401EB3B5">
      <w:pPr>
        <w:adjustRightInd w:val="0"/>
        <w:snapToGrid w:val="0"/>
        <w:spacing w:line="400" w:lineRule="exact"/>
        <w:ind w:firstLine="480" w:firstLineChars="200"/>
        <w:rPr>
          <w:rFonts w:ascii="宋体" w:hAnsi="宋体" w:cs="宋体"/>
          <w:b/>
          <w:color w:val="auto"/>
          <w:sz w:val="24"/>
          <w:szCs w:val="20"/>
        </w:rPr>
      </w:pPr>
      <w:r>
        <w:rPr>
          <w:rFonts w:hint="eastAsia" w:ascii="宋体" w:hAnsi="宋体" w:cs="宋体"/>
          <w:color w:val="auto"/>
          <w:sz w:val="24"/>
        </w:rPr>
        <w:t>采购人代表和代理机构工作人员对投标人的资格文件的完整性、符合性等进行审查。</w:t>
      </w:r>
    </w:p>
    <w:p w14:paraId="6021EC96">
      <w:pPr>
        <w:adjustRightInd w:val="0"/>
        <w:snapToGrid w:val="0"/>
        <w:spacing w:line="400" w:lineRule="exact"/>
        <w:ind w:firstLine="472" w:firstLineChars="196"/>
        <w:rPr>
          <w:rFonts w:ascii="宋体" w:hAnsi="宋体" w:cs="宋体"/>
          <w:b/>
          <w:bCs/>
          <w:color w:val="auto"/>
          <w:sz w:val="24"/>
          <w:szCs w:val="20"/>
        </w:rPr>
      </w:pPr>
      <w:r>
        <w:rPr>
          <w:rFonts w:hint="eastAsia" w:ascii="宋体" w:hAnsi="宋体" w:cs="宋体"/>
          <w:b/>
          <w:bCs/>
          <w:color w:val="auto"/>
          <w:sz w:val="24"/>
        </w:rPr>
        <w:t>2.实质审查与比较</w:t>
      </w:r>
    </w:p>
    <w:p w14:paraId="0F5AC658">
      <w:pPr>
        <w:adjustRightInd w:val="0"/>
        <w:snapToGrid w:val="0"/>
        <w:spacing w:line="400" w:lineRule="exact"/>
        <w:ind w:firstLine="480" w:firstLineChars="200"/>
        <w:rPr>
          <w:rFonts w:ascii="宋体" w:hAnsi="宋体" w:cs="宋体"/>
          <w:color w:val="auto"/>
          <w:sz w:val="24"/>
          <w:szCs w:val="20"/>
        </w:rPr>
      </w:pPr>
      <w:r>
        <w:rPr>
          <w:rFonts w:hint="eastAsia" w:ascii="宋体" w:hAnsi="宋体" w:cs="宋体"/>
          <w:color w:val="auto"/>
          <w:sz w:val="24"/>
        </w:rPr>
        <w:t>（1）评标委员会审查投标文件的实质性内容是否符合招标文件的实质性要求；</w:t>
      </w:r>
    </w:p>
    <w:p w14:paraId="7A42388B">
      <w:pPr>
        <w:adjustRightInd w:val="0"/>
        <w:snapToGrid w:val="0"/>
        <w:spacing w:line="400" w:lineRule="exact"/>
        <w:ind w:firstLine="482" w:firstLineChars="200"/>
        <w:rPr>
          <w:rFonts w:ascii="宋体" w:hAnsi="宋体" w:cs="宋体"/>
          <w:b/>
          <w:bCs/>
          <w:color w:val="auto"/>
          <w:sz w:val="24"/>
        </w:rPr>
      </w:pPr>
      <w:r>
        <w:rPr>
          <w:rFonts w:hint="eastAsia" w:ascii="宋体" w:hAnsi="宋体" w:cs="宋体"/>
          <w:b/>
          <w:bCs/>
          <w:color w:val="auto"/>
          <w:sz w:val="24"/>
        </w:rPr>
        <w:t>（2）评标委员会将对投标人的投标文件进行审查、核对,如有疑问,将对投标人进行电子询标,投标人须在规定的时间内向评标委员会澄清有关问题,并在政采云上进行询标答复；</w:t>
      </w:r>
    </w:p>
    <w:p w14:paraId="6548993F">
      <w:pPr>
        <w:adjustRightInd w:val="0"/>
        <w:snapToGrid w:val="0"/>
        <w:spacing w:line="400" w:lineRule="exact"/>
        <w:ind w:firstLine="482" w:firstLineChars="200"/>
        <w:rPr>
          <w:rFonts w:ascii="宋体" w:hAnsi="宋体" w:cs="宋体"/>
          <w:color w:val="auto"/>
        </w:rPr>
      </w:pPr>
      <w:r>
        <w:rPr>
          <w:rFonts w:hint="eastAsia" w:ascii="宋体" w:hAnsi="宋体" w:cs="宋体"/>
          <w:b/>
          <w:bCs/>
          <w:color w:val="auto"/>
          <w:sz w:val="24"/>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14:paraId="6BB934BD">
      <w:pPr>
        <w:adjustRightInd w:val="0"/>
        <w:snapToGrid w:val="0"/>
        <w:spacing w:line="400" w:lineRule="exact"/>
        <w:ind w:firstLine="480" w:firstLineChars="200"/>
        <w:rPr>
          <w:rFonts w:ascii="宋体" w:hAnsi="宋体" w:cs="宋体"/>
          <w:color w:val="auto"/>
          <w:sz w:val="24"/>
          <w:szCs w:val="20"/>
        </w:rPr>
      </w:pPr>
      <w:r>
        <w:rPr>
          <w:rFonts w:hint="eastAsia" w:ascii="宋体" w:hAnsi="宋体" w:cs="宋体"/>
          <w:color w:val="auto"/>
          <w:sz w:val="24"/>
        </w:rPr>
        <w:t>（3）技术、商务、资信及其他分按照评标委员会成员的独立评分结果的算术平均分计算，由指定专人进行计算复核；</w:t>
      </w:r>
    </w:p>
    <w:p w14:paraId="20CD4B01">
      <w:pPr>
        <w:adjustRightInd w:val="0"/>
        <w:snapToGrid w:val="0"/>
        <w:spacing w:line="400" w:lineRule="exact"/>
        <w:ind w:firstLine="480" w:firstLineChars="200"/>
        <w:rPr>
          <w:rFonts w:ascii="宋体" w:hAnsi="宋体" w:cs="宋体"/>
          <w:color w:val="auto"/>
          <w:sz w:val="24"/>
          <w:szCs w:val="20"/>
        </w:rPr>
      </w:pPr>
      <w:r>
        <w:rPr>
          <w:rFonts w:hint="eastAsia" w:ascii="宋体" w:hAnsi="宋体" w:cs="宋体"/>
          <w:color w:val="auto"/>
          <w:sz w:val="24"/>
        </w:rPr>
        <w:t>（4）招标方工作人员协助评标委员会审核投标报价有无计算错误，政采云系统根据本项目的评分标准计算各投标人的报价得分；</w:t>
      </w:r>
    </w:p>
    <w:p w14:paraId="45BD446B">
      <w:pPr>
        <w:adjustRightInd w:val="0"/>
        <w:snapToGrid w:val="0"/>
        <w:spacing w:line="400" w:lineRule="exact"/>
        <w:ind w:left="719" w:leftChars="228" w:hanging="240" w:hangingChars="100"/>
        <w:rPr>
          <w:rFonts w:ascii="宋体" w:hAnsi="宋体" w:cs="宋体"/>
          <w:color w:val="auto"/>
          <w:sz w:val="24"/>
        </w:rPr>
      </w:pPr>
      <w:r>
        <w:rPr>
          <w:rFonts w:hint="eastAsia" w:ascii="宋体" w:hAnsi="宋体" w:cs="宋体"/>
          <w:color w:val="auto"/>
          <w:sz w:val="24"/>
        </w:rPr>
        <w:t>（5）评标委员会完成评标后,招标方工作人员通过政采云系统对各部分得分进行汇</w:t>
      </w:r>
    </w:p>
    <w:p w14:paraId="4F105D09">
      <w:pPr>
        <w:adjustRightInd w:val="0"/>
        <w:snapToGrid w:val="0"/>
        <w:spacing w:line="400" w:lineRule="exact"/>
        <w:rPr>
          <w:rFonts w:ascii="宋体" w:hAnsi="宋体" w:cs="宋体"/>
          <w:color w:val="auto"/>
          <w:sz w:val="24"/>
        </w:rPr>
      </w:pPr>
      <w:r>
        <w:rPr>
          <w:rFonts w:hint="eastAsia" w:ascii="宋体" w:hAnsi="宋体" w:cs="宋体"/>
          <w:color w:val="auto"/>
          <w:sz w:val="24"/>
        </w:rPr>
        <w:t>总,计算出本项目最终得分。评标委员会按评标原则推荐中标候选人并起草评标报告。</w:t>
      </w:r>
    </w:p>
    <w:p w14:paraId="02C1E8F0">
      <w:pPr>
        <w:adjustRightInd w:val="0"/>
        <w:snapToGrid w:val="0"/>
        <w:spacing w:line="400" w:lineRule="exact"/>
        <w:ind w:left="720" w:leftChars="228" w:hanging="241" w:hangingChars="100"/>
        <w:rPr>
          <w:rFonts w:ascii="宋体" w:hAnsi="宋体" w:cs="宋体"/>
          <w:b/>
          <w:color w:val="auto"/>
          <w:sz w:val="24"/>
        </w:rPr>
      </w:pPr>
      <w:r>
        <w:rPr>
          <w:rFonts w:hint="eastAsia" w:ascii="宋体" w:hAnsi="宋体" w:cs="宋体"/>
          <w:b/>
          <w:color w:val="auto"/>
          <w:sz w:val="24"/>
        </w:rPr>
        <w:t>（四）澄清问题的形式</w:t>
      </w:r>
    </w:p>
    <w:p w14:paraId="6F809C98">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14:paraId="6A7E305C">
      <w:pPr>
        <w:adjustRightInd w:val="0"/>
        <w:snapToGrid w:val="0"/>
        <w:spacing w:line="400" w:lineRule="exact"/>
        <w:ind w:left="720" w:leftChars="228" w:hanging="241" w:hangingChars="100"/>
        <w:rPr>
          <w:rFonts w:ascii="宋体" w:hAnsi="宋体" w:cs="宋体"/>
          <w:b/>
          <w:color w:val="auto"/>
          <w:sz w:val="24"/>
        </w:rPr>
      </w:pPr>
      <w:r>
        <w:rPr>
          <w:rFonts w:hint="eastAsia" w:ascii="宋体" w:hAnsi="宋体" w:cs="宋体"/>
          <w:b/>
          <w:color w:val="auto"/>
          <w:sz w:val="24"/>
        </w:rPr>
        <w:t>（五）错误修正</w:t>
      </w:r>
    </w:p>
    <w:p w14:paraId="70D76790">
      <w:pPr>
        <w:adjustRightInd w:val="0"/>
        <w:snapToGrid w:val="0"/>
        <w:spacing w:line="400" w:lineRule="exact"/>
        <w:ind w:left="719" w:leftChars="228" w:hanging="240" w:hangingChars="100"/>
        <w:rPr>
          <w:rFonts w:ascii="宋体" w:hAnsi="宋体" w:cs="宋体"/>
          <w:color w:val="auto"/>
          <w:sz w:val="24"/>
        </w:rPr>
      </w:pPr>
      <w:r>
        <w:rPr>
          <w:rFonts w:hint="eastAsia" w:ascii="宋体" w:hAnsi="宋体" w:cs="宋体"/>
          <w:color w:val="auto"/>
          <w:sz w:val="24"/>
        </w:rPr>
        <w:t>投标文件如果出现计算或表达上的错误，修正错误的原则如下：</w:t>
      </w:r>
    </w:p>
    <w:p w14:paraId="06429DB7">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1.投标文件中开标一览表（报价表）内容与与投标文件中相应内容不一致的，以开标一览表（报价表）为准；</w:t>
      </w:r>
    </w:p>
    <w:p w14:paraId="00FB50D6">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2.大写金额和小写金额不一致的，以大写金额为准；</w:t>
      </w:r>
    </w:p>
    <w:p w14:paraId="260FD0A6">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3.</w:t>
      </w:r>
      <w:r>
        <w:rPr>
          <w:rFonts w:hint="eastAsia" w:ascii="宋体" w:hAnsi="宋体" w:cs="宋体"/>
          <w:bCs/>
          <w:color w:val="auto"/>
          <w:spacing w:val="-6"/>
          <w:sz w:val="24"/>
        </w:rPr>
        <w:t>单价金额小数点或者百分比有明显错位的，以开标一览表的总价为准，并修改单价</w:t>
      </w:r>
      <w:r>
        <w:rPr>
          <w:rFonts w:hint="eastAsia" w:ascii="宋体" w:hAnsi="宋体" w:cs="宋体"/>
          <w:bCs/>
          <w:color w:val="auto"/>
          <w:sz w:val="24"/>
        </w:rPr>
        <w:t>；</w:t>
      </w:r>
    </w:p>
    <w:p w14:paraId="3259D117">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4.总价金额与按单价汇总金额不一致的，以单价金额计算结果为准；</w:t>
      </w:r>
    </w:p>
    <w:p w14:paraId="5DF08254">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5.对不同文字文本投标文件的解释发生异议的，以中文文本为准。</w:t>
      </w:r>
    </w:p>
    <w:p w14:paraId="377AAD9B">
      <w:pPr>
        <w:tabs>
          <w:tab w:val="left" w:pos="630"/>
        </w:tabs>
        <w:adjustRightInd w:val="0"/>
        <w:snapToGrid w:val="0"/>
        <w:spacing w:line="400" w:lineRule="exact"/>
        <w:ind w:firstLine="470" w:firstLineChars="196"/>
        <w:rPr>
          <w:rFonts w:ascii="宋体" w:hAnsi="宋体" w:cs="宋体"/>
          <w:b/>
          <w:color w:val="auto"/>
          <w:sz w:val="24"/>
        </w:rPr>
      </w:pPr>
      <w:r>
        <w:rPr>
          <w:rFonts w:hint="eastAsia" w:ascii="宋体" w:hAnsi="宋体" w:cs="宋体"/>
          <w:bCs/>
          <w:color w:val="auto"/>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color w:val="auto"/>
          <w:sz w:val="24"/>
        </w:rPr>
        <w:t>。</w:t>
      </w:r>
    </w:p>
    <w:p w14:paraId="4D06271F">
      <w:pPr>
        <w:tabs>
          <w:tab w:val="left" w:pos="630"/>
        </w:tabs>
        <w:adjustRightInd w:val="0"/>
        <w:snapToGrid w:val="0"/>
        <w:spacing w:line="400" w:lineRule="exact"/>
        <w:rPr>
          <w:rFonts w:hint="eastAsia" w:ascii="宋体" w:hAnsi="宋体" w:cs="宋体"/>
          <w:b/>
          <w:color w:val="auto"/>
          <w:sz w:val="24"/>
        </w:rPr>
      </w:pPr>
      <w:r>
        <w:rPr>
          <w:rFonts w:hint="eastAsia" w:ascii="宋体" w:hAnsi="宋体" w:cs="宋体"/>
          <w:b/>
          <w:color w:val="auto"/>
          <w:sz w:val="24"/>
        </w:rPr>
        <w:t>（六）评标原则和评标办法</w:t>
      </w:r>
    </w:p>
    <w:p w14:paraId="2F672CA3">
      <w:pPr>
        <w:tabs>
          <w:tab w:val="left" w:pos="630"/>
        </w:tabs>
        <w:adjustRightInd w:val="0"/>
        <w:snapToGrid w:val="0"/>
        <w:spacing w:line="400" w:lineRule="exact"/>
        <w:ind w:firstLine="470" w:firstLineChars="196"/>
        <w:rPr>
          <w:rFonts w:hint="eastAsia" w:ascii="宋体" w:hAnsi="宋体" w:cs="宋体"/>
          <w:bCs/>
          <w:color w:val="auto"/>
          <w:sz w:val="24"/>
        </w:rPr>
      </w:pPr>
      <w:r>
        <w:rPr>
          <w:rFonts w:hint="eastAsia" w:ascii="宋体" w:hAnsi="宋体" w:cs="宋体"/>
          <w:bCs/>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0103D1F">
      <w:pPr>
        <w:tabs>
          <w:tab w:val="left" w:pos="630"/>
        </w:tabs>
        <w:adjustRightInd w:val="0"/>
        <w:snapToGrid w:val="0"/>
        <w:spacing w:line="400" w:lineRule="exact"/>
        <w:ind w:firstLine="470" w:firstLineChars="196"/>
        <w:rPr>
          <w:rFonts w:hint="eastAsia" w:ascii="宋体" w:hAnsi="宋体" w:cs="宋体"/>
          <w:bCs/>
          <w:color w:val="auto"/>
          <w:sz w:val="24"/>
        </w:rPr>
      </w:pPr>
      <w:r>
        <w:rPr>
          <w:rFonts w:hint="eastAsia" w:ascii="宋体" w:hAnsi="宋体" w:cs="宋体"/>
          <w:bCs/>
          <w:color w:val="auto"/>
          <w:sz w:val="24"/>
        </w:rPr>
        <w:t>2.评标办法。本项目评标办法是综合评分法，具体评标内容及评分标准等详见《第四章：评标办法及评分标准》。</w:t>
      </w:r>
    </w:p>
    <w:p w14:paraId="5BE8CECE">
      <w:pPr>
        <w:tabs>
          <w:tab w:val="left" w:pos="630"/>
        </w:tabs>
        <w:adjustRightInd w:val="0"/>
        <w:snapToGrid w:val="0"/>
        <w:spacing w:line="400" w:lineRule="exact"/>
        <w:ind w:firstLine="470" w:firstLineChars="196"/>
        <w:rPr>
          <w:rFonts w:hint="eastAsia" w:ascii="宋体" w:hAnsi="宋体" w:cs="宋体"/>
          <w:bCs/>
          <w:color w:val="auto"/>
          <w:sz w:val="24"/>
        </w:rPr>
      </w:pPr>
      <w:r>
        <w:rPr>
          <w:rFonts w:hint="eastAsia" w:ascii="宋体" w:hAnsi="宋体" w:cs="宋体"/>
          <w:bCs/>
          <w:color w:val="auto"/>
          <w:sz w:val="24"/>
        </w:rPr>
        <w:t>3、评标依据：评标委员会决定投标的响应性只根据投标文件的内容，而不寻求外部的证据。</w:t>
      </w:r>
    </w:p>
    <w:p w14:paraId="39E8C6CB">
      <w:pPr>
        <w:tabs>
          <w:tab w:val="left" w:pos="630"/>
        </w:tabs>
        <w:adjustRightInd w:val="0"/>
        <w:snapToGrid w:val="0"/>
        <w:spacing w:line="400" w:lineRule="exact"/>
        <w:rPr>
          <w:rFonts w:hint="eastAsia" w:ascii="宋体" w:hAnsi="宋体" w:cs="宋体"/>
          <w:b/>
          <w:color w:val="auto"/>
          <w:sz w:val="24"/>
        </w:rPr>
      </w:pPr>
      <w:r>
        <w:rPr>
          <w:rFonts w:hint="eastAsia" w:ascii="宋体" w:hAnsi="宋体" w:cs="宋体"/>
          <w:b/>
          <w:color w:val="auto"/>
          <w:sz w:val="24"/>
        </w:rPr>
        <w:t>（七）评审纪律和要求</w:t>
      </w:r>
    </w:p>
    <w:p w14:paraId="0F8C10B4">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1.评审专家必须公平、公正评审，遵纪守法，客观、廉洁地履行职责。</w:t>
      </w:r>
    </w:p>
    <w:p w14:paraId="255535C1">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2.评审专家在评审开始前，应关闭并上交随身携带的各种通信工具。</w:t>
      </w:r>
    </w:p>
    <w:p w14:paraId="0FB47C54">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3.评审专家在评审过程中，未经许可不得中途离开评审现场，不得迟到早退。</w:t>
      </w:r>
    </w:p>
    <w:p w14:paraId="1B4ED287">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4.评审专家和工作人员不得透露评审过程中的讨论情况和评审结果。</w:t>
      </w:r>
    </w:p>
    <w:p w14:paraId="4BE5BA3B">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6228A36">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6.采购人、采购代理机构不得向评审委员会的评审专家作倾向性、误导性的解释或者说明。</w:t>
      </w:r>
    </w:p>
    <w:p w14:paraId="54D9B4DC">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9230CF3">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8.评审专家在评审过程中不得将自己的观点强加给其他评审专家，评审专家应自主发表见解，对评审意见承担个人责任。</w:t>
      </w:r>
    </w:p>
    <w:p w14:paraId="7FA4D1CF">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A315318">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150362BF">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11.评审专家应当遵守评审工作纪律，不得泄露评审文件、评审情况和评审中获悉的商业秘密。</w:t>
      </w:r>
    </w:p>
    <w:p w14:paraId="264E8B0A">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评审委员会在评审过程中发现投标人有行贿、提供虚假材料或者串通等违法行为的，应当及时向财政部门报告。</w:t>
      </w:r>
    </w:p>
    <w:p w14:paraId="22D2A9CD">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12.招标文件内容违反国家有关强制性规定的，评审委员会应当停止评审并向采购代理机构说明情况。</w:t>
      </w:r>
    </w:p>
    <w:p w14:paraId="6B05DCAD">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13.评审专家应当配合采购代理机构答复投标人提出的质疑。</w:t>
      </w:r>
    </w:p>
    <w:p w14:paraId="22382F81">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14.评审专家应当配合财政部门的投诉处理工作。</w:t>
      </w:r>
    </w:p>
    <w:p w14:paraId="62E95026">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15.评审专家有如下行为之一的，责令改正，给予警告，可以并处一千元以下的罚款：</w:t>
      </w:r>
    </w:p>
    <w:p w14:paraId="4163C849">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①明知应当回避而未主动回避的；</w:t>
      </w:r>
    </w:p>
    <w:p w14:paraId="36DE26D7">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②在得知自己为评审专家身份后至评审结束前时段内私下接触投标人的；</w:t>
      </w:r>
    </w:p>
    <w:p w14:paraId="13413FA9">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③在评审过程中擅离职守，影响评审程序正常进行的；</w:t>
      </w:r>
    </w:p>
    <w:p w14:paraId="486E8408">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④在评审过程有明显不合理或者不正当倾向性的；</w:t>
      </w:r>
    </w:p>
    <w:p w14:paraId="19966608">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⑤未按招标文件规定的评审方法和标准进行评审的；</w:t>
      </w:r>
    </w:p>
    <w:p w14:paraId="0A68712D">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⑥上述①至⑤行为影响中标结果的，中标结果无效。</w:t>
      </w:r>
    </w:p>
    <w:p w14:paraId="17A1B1E6">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CEC4D45">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政府采购评审专家与投标人存在利害关系未回避的，处2万元以上5万元以下的罚款，禁止其参加政府采购评审活动。</w:t>
      </w:r>
    </w:p>
    <w:p w14:paraId="158A3DB6">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17FB471B">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政府采购评审专家有上述违法行为的，其评审意见无效，不得获取评审费；有违法所得的，没收违法所得；给他人造成损失的，依法承担民事责任。</w:t>
      </w:r>
    </w:p>
    <w:p w14:paraId="456BA7B4">
      <w:pPr>
        <w:tabs>
          <w:tab w:val="left" w:pos="630"/>
        </w:tabs>
        <w:adjustRightInd w:val="0"/>
        <w:snapToGrid w:val="0"/>
        <w:spacing w:line="400" w:lineRule="exact"/>
        <w:ind w:firstLine="470" w:firstLineChars="196"/>
        <w:rPr>
          <w:rFonts w:ascii="宋体" w:hAnsi="宋体" w:cs="宋体"/>
          <w:bCs/>
          <w:color w:val="auto"/>
          <w:sz w:val="24"/>
        </w:rPr>
      </w:pPr>
      <w:r>
        <w:rPr>
          <w:rFonts w:hint="eastAsia" w:ascii="宋体" w:hAnsi="宋体" w:cs="宋体"/>
          <w:bCs/>
          <w:color w:val="auto"/>
          <w:sz w:val="24"/>
        </w:rPr>
        <w:t>17.评标办法。本项目评标办法是：综合评分法 ，具体评标内容及评分标准等详见《第四章：评标办法及评分标准》。</w:t>
      </w:r>
    </w:p>
    <w:p w14:paraId="3F1C7770">
      <w:pPr>
        <w:adjustRightInd w:val="0"/>
        <w:snapToGrid w:val="0"/>
        <w:spacing w:line="400" w:lineRule="exact"/>
        <w:ind w:firstLine="472" w:firstLineChars="196"/>
        <w:rPr>
          <w:rFonts w:ascii="宋体" w:hAnsi="宋体" w:cs="宋体"/>
          <w:b/>
          <w:color w:val="auto"/>
          <w:sz w:val="24"/>
        </w:rPr>
      </w:pPr>
      <w:r>
        <w:rPr>
          <w:rFonts w:hint="eastAsia" w:ascii="宋体" w:hAnsi="宋体" w:cs="宋体"/>
          <w:b/>
          <w:color w:val="auto"/>
          <w:sz w:val="24"/>
        </w:rPr>
        <w:t>（八）评标过程的监控</w:t>
      </w:r>
    </w:p>
    <w:p w14:paraId="5417CADA">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本项目评标过程实行全程录音、录像监控，投标人在评标过程中所进行的试图影响评标结果的不公正活动，可能导致其投标被拒绝。</w:t>
      </w:r>
    </w:p>
    <w:p w14:paraId="0F205E00">
      <w:pPr>
        <w:adjustRightInd w:val="0"/>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（九）其他</w:t>
      </w:r>
    </w:p>
    <w:p w14:paraId="57974FE6">
      <w:pPr>
        <w:adjustRightInd w:val="0"/>
        <w:snapToGrid w:val="0"/>
        <w:spacing w:line="400" w:lineRule="exact"/>
        <w:ind w:firstLine="470" w:firstLineChars="196"/>
        <w:rPr>
          <w:rFonts w:ascii="宋体" w:hAnsi="宋体" w:cs="宋体"/>
          <w:color w:val="auto"/>
          <w:sz w:val="24"/>
        </w:rPr>
      </w:pPr>
      <w:r>
        <w:rPr>
          <w:rFonts w:hint="eastAsia" w:ascii="宋体" w:hAnsi="宋体" w:cs="宋体"/>
          <w:color w:val="auto"/>
          <w:sz w:val="24"/>
        </w:rPr>
        <w:t>采购过程中出现以下情形，导致电子交易平台无法正常运行，或者无法保证电子交易的公平、公正和安全时，采购组织机构可中止电子交易活动：</w:t>
      </w:r>
    </w:p>
    <w:p w14:paraId="487A2904">
      <w:pPr>
        <w:adjustRightInd w:val="0"/>
        <w:snapToGrid w:val="0"/>
        <w:spacing w:line="400" w:lineRule="exact"/>
        <w:ind w:firstLine="352" w:firstLineChars="147"/>
        <w:rPr>
          <w:rFonts w:ascii="宋体" w:hAnsi="宋体" w:cs="宋体"/>
          <w:color w:val="auto"/>
          <w:sz w:val="24"/>
        </w:rPr>
      </w:pPr>
      <w:r>
        <w:rPr>
          <w:rFonts w:hint="eastAsia" w:ascii="宋体" w:hAnsi="宋体" w:cs="宋体"/>
          <w:color w:val="auto"/>
          <w:sz w:val="24"/>
        </w:rPr>
        <w:t>1、电子交易平台发生故障而无法登录访问的；</w:t>
      </w:r>
    </w:p>
    <w:p w14:paraId="189C6D20">
      <w:pPr>
        <w:adjustRightInd w:val="0"/>
        <w:snapToGrid w:val="0"/>
        <w:spacing w:line="400" w:lineRule="exact"/>
        <w:ind w:firstLine="352" w:firstLineChars="147"/>
        <w:rPr>
          <w:rFonts w:ascii="宋体" w:hAnsi="宋体" w:cs="宋体"/>
          <w:color w:val="auto"/>
          <w:sz w:val="24"/>
        </w:rPr>
      </w:pPr>
      <w:r>
        <w:rPr>
          <w:rFonts w:hint="eastAsia" w:ascii="宋体" w:hAnsi="宋体" w:cs="宋体"/>
          <w:color w:val="auto"/>
          <w:sz w:val="24"/>
        </w:rPr>
        <w:t>2、电子交易平台应用或数据库出现错误，不能进行正常操作的；</w:t>
      </w:r>
    </w:p>
    <w:p w14:paraId="1AC99E03">
      <w:pPr>
        <w:adjustRightInd w:val="0"/>
        <w:snapToGrid w:val="0"/>
        <w:spacing w:line="400" w:lineRule="exact"/>
        <w:ind w:firstLine="352" w:firstLineChars="147"/>
        <w:rPr>
          <w:rFonts w:ascii="宋体" w:hAnsi="宋体" w:cs="宋体"/>
          <w:color w:val="auto"/>
          <w:sz w:val="24"/>
        </w:rPr>
      </w:pPr>
      <w:r>
        <w:rPr>
          <w:rFonts w:hint="eastAsia" w:ascii="宋体" w:hAnsi="宋体" w:cs="宋体"/>
          <w:color w:val="auto"/>
          <w:sz w:val="24"/>
        </w:rPr>
        <w:t>3、电子交易平台发现严重安全漏洞，有潜在泄密危险的；</w:t>
      </w:r>
    </w:p>
    <w:p w14:paraId="35B722AD">
      <w:pPr>
        <w:adjustRightInd w:val="0"/>
        <w:snapToGrid w:val="0"/>
        <w:spacing w:line="400" w:lineRule="exact"/>
        <w:ind w:firstLine="352" w:firstLineChars="147"/>
        <w:rPr>
          <w:rFonts w:ascii="宋体" w:hAnsi="宋体" w:cs="宋体"/>
          <w:color w:val="auto"/>
          <w:sz w:val="24"/>
        </w:rPr>
      </w:pPr>
      <w:r>
        <w:rPr>
          <w:rFonts w:hint="eastAsia" w:ascii="宋体" w:hAnsi="宋体" w:cs="宋体"/>
          <w:color w:val="auto"/>
          <w:sz w:val="24"/>
        </w:rPr>
        <w:t>4、病毒发作导致不能进行正常操作的；</w:t>
      </w:r>
    </w:p>
    <w:p w14:paraId="2E795F04">
      <w:pPr>
        <w:adjustRightInd w:val="0"/>
        <w:snapToGrid w:val="0"/>
        <w:spacing w:line="400" w:lineRule="exact"/>
        <w:ind w:firstLine="352" w:firstLineChars="147"/>
        <w:rPr>
          <w:rFonts w:ascii="宋体" w:hAnsi="宋体" w:cs="宋体"/>
          <w:color w:val="auto"/>
          <w:sz w:val="24"/>
        </w:rPr>
      </w:pPr>
      <w:r>
        <w:rPr>
          <w:rFonts w:hint="eastAsia" w:ascii="宋体" w:hAnsi="宋体" w:cs="宋体"/>
          <w:color w:val="auto"/>
          <w:sz w:val="24"/>
        </w:rPr>
        <w:t>5、其他无法保证电子交易的公平、公正和安全的情况。</w:t>
      </w:r>
    </w:p>
    <w:p w14:paraId="4B9718F1">
      <w:pPr>
        <w:adjustRightInd w:val="0"/>
        <w:snapToGrid w:val="0"/>
        <w:spacing w:line="400" w:lineRule="exact"/>
        <w:ind w:firstLine="470" w:firstLineChars="196"/>
        <w:rPr>
          <w:rFonts w:hint="eastAsia" w:ascii="宋体" w:hAnsi="宋体" w:cs="宋体"/>
          <w:color w:val="auto"/>
        </w:rPr>
      </w:pPr>
      <w:r>
        <w:rPr>
          <w:rFonts w:hint="eastAsia" w:ascii="宋体" w:hAnsi="宋体" w:cs="宋体"/>
          <w:color w:val="auto"/>
          <w:sz w:val="24"/>
        </w:rPr>
        <w:t>出现前款规定情形，不影响采购公平、公正性的，采购组织机构可以待上述情形消除后继续组织电子交易活动；影响或可能影响采购公平、公正性的，应当重新采购。</w:t>
      </w:r>
    </w:p>
    <w:p w14:paraId="094BB13B">
      <w:pPr>
        <w:adjustRightInd w:val="0"/>
        <w:snapToGrid w:val="0"/>
        <w:spacing w:line="400" w:lineRule="exact"/>
        <w:ind w:firstLine="551" w:firstLineChars="196"/>
        <w:outlineLvl w:val="1"/>
        <w:rPr>
          <w:rFonts w:hint="eastAsia" w:ascii="宋体" w:hAnsi="宋体" w:cs="宋体"/>
          <w:b/>
          <w:color w:val="auto"/>
          <w:sz w:val="28"/>
          <w:szCs w:val="28"/>
        </w:rPr>
      </w:pPr>
      <w:r>
        <w:rPr>
          <w:rFonts w:hint="eastAsia" w:ascii="宋体" w:hAnsi="宋体" w:cs="宋体"/>
          <w:b/>
          <w:color w:val="auto"/>
          <w:sz w:val="28"/>
          <w:szCs w:val="28"/>
        </w:rPr>
        <w:t>六、定标</w:t>
      </w:r>
    </w:p>
    <w:p w14:paraId="13B610B7">
      <w:pPr>
        <w:adjustRightInd w:val="0"/>
        <w:snapToGrid w:val="0"/>
        <w:spacing w:line="400" w:lineRule="exact"/>
        <w:ind w:firstLine="472" w:firstLineChars="196"/>
        <w:rPr>
          <w:rFonts w:hint="eastAsia" w:ascii="宋体" w:hAnsi="宋体" w:cs="宋体"/>
          <w:b/>
          <w:bCs/>
          <w:color w:val="auto"/>
          <w:sz w:val="24"/>
        </w:rPr>
      </w:pPr>
      <w:r>
        <w:rPr>
          <w:rFonts w:hint="eastAsia" w:ascii="宋体" w:hAnsi="宋体" w:cs="宋体"/>
          <w:b/>
          <w:bCs/>
          <w:color w:val="auto"/>
          <w:sz w:val="24"/>
        </w:rPr>
        <w:t>（一）确定中标人。本项目由采购人授权评标委员会确定中标人。</w:t>
      </w:r>
    </w:p>
    <w:p w14:paraId="0B421F9B">
      <w:pPr>
        <w:spacing w:line="380" w:lineRule="exact"/>
        <w:ind w:left="-178" w:leftChars="-85" w:firstLine="588" w:firstLineChars="245"/>
        <w:rPr>
          <w:rFonts w:ascii="宋体" w:hAnsi="宋体" w:cs="宋体"/>
          <w:bCs/>
          <w:color w:val="auto"/>
          <w:sz w:val="24"/>
        </w:rPr>
      </w:pPr>
      <w:r>
        <w:rPr>
          <w:rFonts w:hint="eastAsia" w:ascii="宋体" w:hAnsi="宋体" w:cs="宋体"/>
          <w:bCs/>
          <w:color w:val="auto"/>
          <w:sz w:val="24"/>
        </w:rPr>
        <w:t>1．出现下列情形之一的，采购人或者采购人授权的评标委员会可以按照评审报告推荐的中标或者成交候选人名单排序，确定下一候选人为中标或者成交供应商，也可以重新开展政府采购活动。</w:t>
      </w:r>
    </w:p>
    <w:p w14:paraId="1D89BA84">
      <w:pPr>
        <w:spacing w:line="380" w:lineRule="exact"/>
        <w:ind w:firstLine="240" w:firstLineChars="100"/>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pacing w:val="-6"/>
          <w:sz w:val="24"/>
        </w:rPr>
        <w:t>排名第一的候选供应商，因自身原因放弃中标成交或因不可抗力不能履行合同的</w:t>
      </w:r>
      <w:r>
        <w:rPr>
          <w:rFonts w:hint="eastAsia" w:ascii="宋体" w:hAnsi="宋体" w:cs="宋体"/>
          <w:bCs/>
          <w:color w:val="auto"/>
          <w:sz w:val="24"/>
        </w:rPr>
        <w:t>；</w:t>
      </w:r>
    </w:p>
    <w:p w14:paraId="601DE868">
      <w:pPr>
        <w:spacing w:line="380" w:lineRule="exact"/>
        <w:ind w:firstLine="240" w:firstLineChars="100"/>
        <w:rPr>
          <w:rFonts w:ascii="宋体" w:hAnsi="宋体" w:cs="宋体"/>
          <w:bCs/>
          <w:color w:val="auto"/>
          <w:sz w:val="24"/>
        </w:rPr>
      </w:pPr>
      <w:r>
        <w:rPr>
          <w:rFonts w:hint="eastAsia" w:ascii="宋体" w:hAnsi="宋体" w:cs="宋体"/>
          <w:bCs/>
          <w:color w:val="auto"/>
          <w:sz w:val="24"/>
        </w:rPr>
        <w:t>（2）经质疑，采购组织机构审查确认因排名第一的候选供应商在本次采购活动中存在违法违规行为或其他原因使质疑成立的。</w:t>
      </w:r>
    </w:p>
    <w:p w14:paraId="35850243">
      <w:pPr>
        <w:spacing w:line="380" w:lineRule="exact"/>
        <w:ind w:left="-178" w:leftChars="-85" w:firstLine="588" w:firstLineChars="245"/>
        <w:rPr>
          <w:rFonts w:ascii="宋体" w:hAnsi="宋体" w:cs="宋体"/>
          <w:bCs/>
          <w:color w:val="auto"/>
          <w:sz w:val="24"/>
        </w:rPr>
      </w:pPr>
      <w:r>
        <w:rPr>
          <w:rFonts w:hint="eastAsia" w:ascii="宋体" w:hAnsi="宋体" w:cs="宋体"/>
          <w:bCs/>
          <w:color w:val="auto"/>
          <w:sz w:val="24"/>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13A0F590">
      <w:pPr>
        <w:spacing w:line="380" w:lineRule="exact"/>
        <w:ind w:left="-178" w:leftChars="-85" w:firstLine="588" w:firstLineChars="245"/>
        <w:rPr>
          <w:rFonts w:ascii="宋体" w:hAnsi="宋体" w:cs="宋体"/>
          <w:bCs/>
          <w:color w:val="auto"/>
          <w:sz w:val="24"/>
        </w:rPr>
      </w:pPr>
      <w:r>
        <w:rPr>
          <w:rFonts w:hint="eastAsia" w:ascii="宋体" w:hAnsi="宋体" w:cs="宋体"/>
          <w:bCs/>
          <w:color w:val="auto"/>
          <w:sz w:val="24"/>
        </w:rPr>
        <w:t>3.采购人或者采购代理机构应当自中标、成交供应商确定之日起2个工作日内，发出中标、成交通知书，并在省级以上人民政府财政部门指定的媒体上公告中标、成交结果。</w:t>
      </w:r>
    </w:p>
    <w:p w14:paraId="38140E16">
      <w:pPr>
        <w:adjustRightInd w:val="0"/>
        <w:snapToGrid w:val="0"/>
        <w:spacing w:line="400" w:lineRule="exact"/>
        <w:ind w:firstLine="551" w:firstLineChars="196"/>
        <w:outlineLvl w:val="1"/>
        <w:rPr>
          <w:rFonts w:hint="eastAsia" w:ascii="宋体" w:hAnsi="宋体" w:cs="宋体"/>
          <w:b/>
          <w:color w:val="auto"/>
          <w:sz w:val="28"/>
          <w:szCs w:val="28"/>
        </w:rPr>
      </w:pPr>
      <w:r>
        <w:rPr>
          <w:rFonts w:hint="eastAsia" w:ascii="宋体" w:hAnsi="宋体" w:cs="宋体"/>
          <w:b/>
          <w:color w:val="auto"/>
          <w:sz w:val="28"/>
          <w:szCs w:val="28"/>
        </w:rPr>
        <w:t>七、合同授予</w:t>
      </w:r>
    </w:p>
    <w:p w14:paraId="5A7C9932">
      <w:pPr>
        <w:adjustRightInd w:val="0"/>
        <w:snapToGrid w:val="0"/>
        <w:spacing w:line="400" w:lineRule="exact"/>
        <w:ind w:firstLine="482" w:firstLineChars="200"/>
        <w:rPr>
          <w:rFonts w:hint="eastAsia" w:ascii="宋体" w:hAnsi="宋体" w:cs="宋体"/>
          <w:bCs/>
          <w:color w:val="auto"/>
          <w:spacing w:val="-6"/>
          <w:sz w:val="24"/>
        </w:rPr>
      </w:pPr>
      <w:r>
        <w:rPr>
          <w:rFonts w:hint="eastAsia" w:ascii="宋体" w:hAnsi="宋体" w:cs="宋体"/>
          <w:b/>
          <w:bCs/>
          <w:color w:val="auto"/>
          <w:sz w:val="24"/>
        </w:rPr>
        <w:t>（一）签订合同</w:t>
      </w:r>
    </w:p>
    <w:p w14:paraId="37404FA0">
      <w:pPr>
        <w:adjustRightInd w:val="0"/>
        <w:snapToGrid w:val="0"/>
        <w:spacing w:line="400" w:lineRule="exact"/>
        <w:ind w:firstLine="456" w:firstLineChars="200"/>
        <w:rPr>
          <w:rFonts w:hint="eastAsia" w:ascii="宋体" w:hAnsi="宋体" w:cs="宋体"/>
          <w:bCs/>
          <w:color w:val="auto"/>
          <w:spacing w:val="-6"/>
          <w:sz w:val="24"/>
        </w:rPr>
      </w:pPr>
      <w:r>
        <w:rPr>
          <w:rFonts w:hint="eastAsia" w:ascii="宋体" w:hAnsi="宋体" w:cs="宋体"/>
          <w:bCs/>
          <w:color w:val="auto"/>
          <w:spacing w:val="-6"/>
          <w:sz w:val="24"/>
        </w:rPr>
        <w:t>1.采购人与中标人应当在《中标通知书》发出之日起20日内签订政府采购合同。同时，采购代理机构对合同内容进行审查，如发现与采购结果和投标承诺内容不一致的，应予以纠正。</w:t>
      </w:r>
    </w:p>
    <w:p w14:paraId="24630DB6">
      <w:pPr>
        <w:adjustRightInd w:val="0"/>
        <w:snapToGrid w:val="0"/>
        <w:spacing w:line="400" w:lineRule="exact"/>
        <w:ind w:firstLine="456" w:firstLineChars="200"/>
        <w:rPr>
          <w:rFonts w:hint="eastAsia" w:ascii="宋体" w:hAnsi="宋体" w:cs="宋体"/>
          <w:bCs/>
          <w:color w:val="auto"/>
          <w:spacing w:val="-6"/>
          <w:sz w:val="24"/>
        </w:rPr>
      </w:pPr>
      <w:r>
        <w:rPr>
          <w:rFonts w:hint="eastAsia" w:ascii="宋体" w:hAnsi="宋体" w:cs="宋体"/>
          <w:bCs/>
          <w:color w:val="auto"/>
          <w:spacing w:val="-6"/>
          <w:sz w:val="24"/>
        </w:rPr>
        <w:t>2.如签订合同并生效后，供应商无故拒绝或延期，除按照合同条款处理外，列入不良行为记录一次，并给予通报。</w:t>
      </w:r>
    </w:p>
    <w:p w14:paraId="53A8CE8D">
      <w:pPr>
        <w:adjustRightInd w:val="0"/>
        <w:snapToGrid w:val="0"/>
        <w:spacing w:line="400" w:lineRule="exact"/>
        <w:ind w:firstLine="456" w:firstLineChars="200"/>
        <w:rPr>
          <w:rFonts w:hint="eastAsia" w:ascii="宋体" w:hAnsi="宋体" w:cs="宋体"/>
          <w:bCs/>
          <w:color w:val="auto"/>
          <w:spacing w:val="-6"/>
          <w:sz w:val="24"/>
        </w:rPr>
      </w:pPr>
      <w:r>
        <w:rPr>
          <w:rFonts w:hint="eastAsia" w:ascii="宋体" w:hAnsi="宋体" w:cs="宋体"/>
          <w:bCs/>
          <w:color w:val="auto"/>
          <w:spacing w:val="-6"/>
          <w:sz w:val="24"/>
        </w:rPr>
        <w:t>3.成交人拒绝与采购人签订合同的，采购人可以按照评审报告推荐的中标或者成交候选人名单排序，确定下一候选人为成交人，也可以重新开展政府采购活动。</w:t>
      </w:r>
    </w:p>
    <w:p w14:paraId="707F065C">
      <w:pPr>
        <w:adjustRightInd w:val="0"/>
        <w:snapToGrid w:val="0"/>
        <w:spacing w:before="120" w:after="120" w:line="400" w:lineRule="exact"/>
        <w:ind w:firstLine="446" w:firstLineChars="196"/>
        <w:rPr>
          <w:rFonts w:hint="eastAsia" w:ascii="宋体" w:hAnsi="宋体" w:cs="宋体"/>
          <w:color w:val="auto"/>
          <w:sz w:val="24"/>
        </w:rPr>
      </w:pPr>
      <w:r>
        <w:rPr>
          <w:rFonts w:hint="eastAsia" w:ascii="宋体" w:hAnsi="宋体" w:cs="宋体"/>
          <w:bCs/>
          <w:color w:val="auto"/>
          <w:spacing w:val="-6"/>
          <w:sz w:val="24"/>
        </w:rPr>
        <w:t>4.政府采购货物和服务项目不得收取质量保证金。政府采购工程以及与工程建设有关的货物、服务，采用招标方式采购的，按国家和省有关规定执行</w:t>
      </w:r>
      <w:r>
        <w:rPr>
          <w:rFonts w:hint="eastAsia" w:ascii="宋体" w:hAnsi="宋体" w:cs="宋体"/>
          <w:color w:val="auto"/>
          <w:sz w:val="24"/>
        </w:rPr>
        <w:t>。</w:t>
      </w:r>
    </w:p>
    <w:p w14:paraId="61FD8EE3">
      <w:pPr>
        <w:adjustRightInd w:val="0"/>
        <w:snapToGrid w:val="0"/>
        <w:spacing w:before="120" w:after="120" w:line="400" w:lineRule="exact"/>
        <w:ind w:firstLine="472" w:firstLineChars="196"/>
        <w:rPr>
          <w:rFonts w:hint="eastAsia" w:ascii="宋体" w:hAnsi="宋体" w:cs="宋体"/>
          <w:b/>
          <w:color w:val="auto"/>
          <w:sz w:val="24"/>
        </w:rPr>
      </w:pPr>
      <w:r>
        <w:rPr>
          <w:rFonts w:hint="eastAsia" w:ascii="宋体" w:hAnsi="宋体" w:cs="宋体"/>
          <w:b/>
          <w:color w:val="auto"/>
          <w:sz w:val="24"/>
        </w:rPr>
        <w:t>（二）履约保证金</w:t>
      </w:r>
    </w:p>
    <w:p w14:paraId="692F2BCD">
      <w:pPr>
        <w:pStyle w:val="18"/>
        <w:adjustRightInd w:val="0"/>
        <w:snapToGrid w:val="0"/>
        <w:spacing w:before="120" w:after="120"/>
        <w:ind w:firstLine="480" w:firstLineChars="200"/>
        <w:contextualSpacing/>
        <w:rPr>
          <w:rFonts w:hint="eastAsia" w:hAnsi="宋体" w:cs="宋体"/>
          <w:color w:val="auto"/>
        </w:rPr>
      </w:pPr>
      <w:r>
        <w:rPr>
          <w:rFonts w:hint="eastAsia" w:hAnsi="宋体" w:cs="宋体"/>
          <w:color w:val="auto"/>
        </w:rPr>
        <w:t>本项目不收取履约保证金</w:t>
      </w:r>
    </w:p>
    <w:p w14:paraId="776C8DF9">
      <w:pPr>
        <w:pStyle w:val="18"/>
        <w:adjustRightInd w:val="0"/>
        <w:snapToGrid w:val="0"/>
        <w:spacing w:before="120" w:after="120"/>
        <w:ind w:firstLine="482" w:firstLineChars="200"/>
        <w:contextualSpacing/>
        <w:rPr>
          <w:rFonts w:hint="eastAsia" w:hAnsi="宋体" w:cs="宋体"/>
          <w:b/>
          <w:color w:val="auto"/>
        </w:rPr>
      </w:pPr>
      <w:r>
        <w:rPr>
          <w:rFonts w:hint="eastAsia" w:hAnsi="宋体" w:cs="宋体"/>
          <w:b/>
          <w:color w:val="auto"/>
        </w:rPr>
        <w:t>八、公共资源交易领域涉黑涉恶举报</w:t>
      </w:r>
    </w:p>
    <w:p w14:paraId="152ACD5E">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783C418D">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市扫黑办 ：0579-86655381              市公安局 ：110、0579-86096000</w:t>
      </w:r>
    </w:p>
    <w:p w14:paraId="6D93DE53">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市检察院 : 0579-86642000              市 法 院 ：0579-86620148</w:t>
      </w:r>
    </w:p>
    <w:p w14:paraId="190BB606">
      <w:pPr>
        <w:adjustRightInd w:val="0"/>
        <w:spacing w:line="360" w:lineRule="exact"/>
        <w:ind w:firstLine="480" w:firstLineChars="200"/>
        <w:rPr>
          <w:rFonts w:hAnsi="宋体" w:cs="宋体"/>
          <w:b/>
          <w:bCs/>
          <w:color w:val="auto"/>
          <w:sz w:val="32"/>
          <w:szCs w:val="32"/>
        </w:rPr>
      </w:pPr>
      <w:r>
        <w:rPr>
          <w:rFonts w:hint="eastAsia" w:ascii="宋体" w:hAnsi="宋体" w:cs="宋体"/>
          <w:color w:val="auto"/>
          <w:sz w:val="24"/>
        </w:rPr>
        <w:t xml:space="preserve">市公共资源办:0579-86691835            市公共资源交易中心:0579-86691729 </w:t>
      </w:r>
    </w:p>
    <w:p w14:paraId="38F6E41A">
      <w:pPr>
        <w:pStyle w:val="11"/>
        <w:ind w:firstLine="0" w:firstLineChars="0"/>
        <w:rPr>
          <w:rFonts w:hint="eastAsia" w:hAnsi="宋体" w:cs="宋体"/>
          <w:b/>
          <w:bCs/>
          <w:color w:val="auto"/>
          <w:sz w:val="32"/>
          <w:szCs w:val="32"/>
        </w:rPr>
      </w:pPr>
    </w:p>
    <w:p w14:paraId="11754217">
      <w:pPr>
        <w:pStyle w:val="11"/>
        <w:ind w:firstLine="0" w:firstLineChars="0"/>
        <w:rPr>
          <w:rFonts w:hint="eastAsia" w:hAnsi="宋体" w:cs="宋体"/>
          <w:b/>
          <w:bCs/>
          <w:color w:val="auto"/>
          <w:sz w:val="32"/>
          <w:szCs w:val="32"/>
        </w:rPr>
      </w:pPr>
    </w:p>
    <w:p w14:paraId="09616706">
      <w:pPr>
        <w:pStyle w:val="11"/>
        <w:ind w:firstLine="0" w:firstLineChars="0"/>
        <w:rPr>
          <w:rFonts w:hint="eastAsia" w:hAnsi="宋体" w:cs="宋体"/>
          <w:b/>
          <w:bCs/>
          <w:color w:val="auto"/>
          <w:sz w:val="32"/>
          <w:szCs w:val="32"/>
        </w:rPr>
      </w:pPr>
    </w:p>
    <w:p w14:paraId="7111E49E">
      <w:pPr>
        <w:pStyle w:val="11"/>
        <w:ind w:firstLine="0" w:firstLineChars="0"/>
        <w:rPr>
          <w:rFonts w:hint="eastAsia" w:hAnsi="宋体" w:cs="宋体"/>
          <w:b/>
          <w:bCs/>
          <w:color w:val="auto"/>
          <w:sz w:val="32"/>
          <w:szCs w:val="32"/>
        </w:rPr>
      </w:pPr>
    </w:p>
    <w:p w14:paraId="5F8404F7">
      <w:pPr>
        <w:pStyle w:val="11"/>
        <w:ind w:firstLine="0" w:firstLineChars="0"/>
        <w:rPr>
          <w:rFonts w:hint="eastAsia" w:hAnsi="宋体" w:cs="宋体"/>
          <w:b/>
          <w:bCs/>
          <w:color w:val="auto"/>
          <w:sz w:val="32"/>
          <w:szCs w:val="32"/>
        </w:rPr>
      </w:pPr>
    </w:p>
    <w:p w14:paraId="309F6D8E">
      <w:pPr>
        <w:pStyle w:val="11"/>
        <w:ind w:firstLine="0" w:firstLineChars="0"/>
        <w:rPr>
          <w:rFonts w:hint="eastAsia" w:hAnsi="宋体" w:cs="宋体"/>
          <w:b/>
          <w:bCs/>
          <w:color w:val="auto"/>
          <w:sz w:val="32"/>
          <w:szCs w:val="32"/>
        </w:rPr>
      </w:pPr>
    </w:p>
    <w:p w14:paraId="02E0F5CB">
      <w:pPr>
        <w:pStyle w:val="11"/>
        <w:ind w:firstLine="0" w:firstLineChars="0"/>
        <w:rPr>
          <w:rFonts w:hint="eastAsia" w:hAnsi="宋体" w:cs="宋体"/>
          <w:b/>
          <w:bCs/>
          <w:color w:val="auto"/>
          <w:sz w:val="32"/>
          <w:szCs w:val="32"/>
        </w:rPr>
      </w:pPr>
    </w:p>
    <w:p w14:paraId="13CCC77F">
      <w:pPr>
        <w:pStyle w:val="11"/>
        <w:ind w:firstLine="0" w:firstLineChars="0"/>
        <w:rPr>
          <w:rFonts w:hint="eastAsia" w:hAnsi="宋体" w:cs="宋体"/>
          <w:b/>
          <w:bCs/>
          <w:color w:val="auto"/>
          <w:sz w:val="32"/>
          <w:szCs w:val="32"/>
        </w:rPr>
      </w:pPr>
    </w:p>
    <w:p w14:paraId="15EA3831">
      <w:pPr>
        <w:pStyle w:val="11"/>
        <w:ind w:firstLine="0" w:firstLineChars="0"/>
        <w:rPr>
          <w:rFonts w:hint="eastAsia" w:hAnsi="宋体" w:cs="宋体"/>
          <w:b/>
          <w:bCs/>
          <w:color w:val="auto"/>
          <w:sz w:val="32"/>
          <w:szCs w:val="32"/>
        </w:rPr>
      </w:pPr>
    </w:p>
    <w:p w14:paraId="010372C7">
      <w:pPr>
        <w:pStyle w:val="11"/>
        <w:ind w:firstLine="0" w:firstLineChars="0"/>
        <w:rPr>
          <w:rFonts w:hint="eastAsia" w:hAnsi="宋体" w:cs="宋体"/>
          <w:b/>
          <w:bCs/>
          <w:color w:val="auto"/>
          <w:sz w:val="32"/>
          <w:szCs w:val="32"/>
        </w:rPr>
      </w:pPr>
    </w:p>
    <w:p w14:paraId="556DF7C6">
      <w:pPr>
        <w:pStyle w:val="11"/>
        <w:ind w:firstLine="0" w:firstLineChars="0"/>
        <w:rPr>
          <w:rFonts w:hint="eastAsia" w:hAnsi="宋体" w:cs="宋体"/>
          <w:b/>
          <w:bCs/>
          <w:color w:val="auto"/>
          <w:sz w:val="32"/>
          <w:szCs w:val="32"/>
        </w:rPr>
      </w:pPr>
    </w:p>
    <w:p w14:paraId="21CFC7DC">
      <w:pPr>
        <w:pStyle w:val="11"/>
        <w:ind w:firstLine="0" w:firstLineChars="0"/>
        <w:rPr>
          <w:rFonts w:hint="eastAsia" w:hAnsi="宋体" w:cs="宋体"/>
          <w:b/>
          <w:bCs/>
          <w:color w:val="auto"/>
          <w:sz w:val="32"/>
          <w:szCs w:val="32"/>
        </w:rPr>
      </w:pPr>
    </w:p>
    <w:p w14:paraId="382BCE42">
      <w:pPr>
        <w:pStyle w:val="11"/>
        <w:ind w:firstLine="0" w:firstLineChars="0"/>
        <w:rPr>
          <w:rFonts w:hint="eastAsia" w:hAnsi="宋体" w:cs="宋体"/>
          <w:b/>
          <w:bCs/>
          <w:color w:val="auto"/>
          <w:sz w:val="32"/>
          <w:szCs w:val="32"/>
        </w:rPr>
      </w:pPr>
    </w:p>
    <w:p w14:paraId="35DB7925">
      <w:pPr>
        <w:pStyle w:val="18"/>
        <w:snapToGrid w:val="0"/>
        <w:spacing w:before="0" w:beforeLines="0" w:after="120" w:line="240" w:lineRule="auto"/>
        <w:rPr>
          <w:rFonts w:hint="eastAsia" w:hAnsi="宋体" w:cs="宋体"/>
          <w:b/>
          <w:bCs/>
          <w:color w:val="auto"/>
          <w:sz w:val="32"/>
          <w:szCs w:val="32"/>
        </w:rPr>
      </w:pPr>
    </w:p>
    <w:p w14:paraId="6A338DA4">
      <w:pPr>
        <w:pStyle w:val="18"/>
        <w:snapToGrid w:val="0"/>
        <w:spacing w:before="0" w:beforeLines="0" w:after="120" w:line="240" w:lineRule="auto"/>
        <w:jc w:val="center"/>
        <w:rPr>
          <w:rFonts w:hint="eastAsia" w:hAnsi="宋体" w:cs="宋体"/>
          <w:b/>
          <w:bCs/>
          <w:color w:val="auto"/>
          <w:sz w:val="32"/>
          <w:szCs w:val="32"/>
        </w:rPr>
      </w:pPr>
    </w:p>
    <w:p w14:paraId="6006208D">
      <w:pPr>
        <w:pStyle w:val="18"/>
        <w:snapToGrid w:val="0"/>
        <w:spacing w:before="0" w:beforeLines="0" w:after="120" w:line="240" w:lineRule="auto"/>
        <w:jc w:val="center"/>
        <w:rPr>
          <w:rFonts w:hint="eastAsia" w:hAnsi="宋体" w:cs="宋体"/>
          <w:b/>
          <w:bCs/>
          <w:color w:val="auto"/>
          <w:sz w:val="32"/>
          <w:szCs w:val="32"/>
        </w:rPr>
      </w:pPr>
    </w:p>
    <w:p w14:paraId="516DA943">
      <w:pPr>
        <w:pStyle w:val="18"/>
        <w:snapToGrid w:val="0"/>
        <w:spacing w:before="0" w:beforeLines="0" w:after="120" w:line="240" w:lineRule="auto"/>
        <w:jc w:val="center"/>
        <w:rPr>
          <w:rFonts w:hint="eastAsia" w:hAnsi="宋体" w:cs="宋体"/>
          <w:b/>
          <w:bCs/>
          <w:color w:val="auto"/>
          <w:sz w:val="32"/>
          <w:szCs w:val="32"/>
        </w:rPr>
      </w:pPr>
    </w:p>
    <w:p w14:paraId="1B527652">
      <w:pPr>
        <w:pStyle w:val="18"/>
        <w:snapToGrid w:val="0"/>
        <w:spacing w:before="0" w:beforeLines="0" w:after="120" w:line="240" w:lineRule="auto"/>
        <w:jc w:val="center"/>
        <w:rPr>
          <w:rFonts w:hint="eastAsia" w:hAnsi="宋体" w:cs="宋体"/>
          <w:b/>
          <w:bCs/>
          <w:color w:val="auto"/>
          <w:sz w:val="32"/>
          <w:szCs w:val="32"/>
        </w:rPr>
      </w:pPr>
    </w:p>
    <w:p w14:paraId="28DD13DA">
      <w:pPr>
        <w:pStyle w:val="18"/>
        <w:snapToGrid w:val="0"/>
        <w:spacing w:before="0" w:beforeLines="0" w:after="120" w:line="240" w:lineRule="auto"/>
        <w:rPr>
          <w:rFonts w:hint="eastAsia" w:hAnsi="宋体" w:cs="宋体"/>
          <w:b/>
          <w:bCs/>
          <w:color w:val="auto"/>
          <w:sz w:val="32"/>
          <w:szCs w:val="32"/>
        </w:rPr>
      </w:pPr>
    </w:p>
    <w:p w14:paraId="3B676CD0">
      <w:pPr>
        <w:pStyle w:val="18"/>
        <w:snapToGrid w:val="0"/>
        <w:spacing w:before="0" w:beforeLines="0" w:after="120" w:line="240" w:lineRule="auto"/>
        <w:jc w:val="both"/>
        <w:rPr>
          <w:rFonts w:hint="eastAsia" w:hAnsi="宋体" w:cs="宋体"/>
          <w:b/>
          <w:bCs/>
          <w:color w:val="auto"/>
          <w:sz w:val="32"/>
          <w:szCs w:val="32"/>
        </w:rPr>
      </w:pPr>
    </w:p>
    <w:p w14:paraId="1C5834AC">
      <w:pPr>
        <w:pStyle w:val="18"/>
        <w:snapToGrid w:val="0"/>
        <w:spacing w:before="0" w:beforeLines="0" w:after="120" w:line="240" w:lineRule="auto"/>
        <w:jc w:val="center"/>
        <w:rPr>
          <w:rFonts w:hint="eastAsia" w:hAnsi="宋体" w:cs="宋体"/>
          <w:color w:val="auto"/>
        </w:rPr>
      </w:pPr>
      <w:r>
        <w:rPr>
          <w:rFonts w:hint="eastAsia" w:hAnsi="宋体" w:cs="宋体"/>
          <w:b/>
          <w:bCs/>
          <w:color w:val="auto"/>
          <w:sz w:val="32"/>
          <w:szCs w:val="32"/>
        </w:rPr>
        <w:t>第四章  评标办法及评分标准</w:t>
      </w:r>
    </w:p>
    <w:p w14:paraId="60D94D16">
      <w:pPr>
        <w:keepNext w:val="0"/>
        <w:keepLines w:val="0"/>
        <w:pageBreakBefore w:val="0"/>
        <w:widowControl w:val="0"/>
        <w:kinsoku/>
        <w:wordWrap/>
        <w:overflowPunct/>
        <w:topLinePunct w:val="0"/>
        <w:autoSpaceDE/>
        <w:autoSpaceDN/>
        <w:bidi w:val="0"/>
        <w:spacing w:before="120" w:beforeLines="50" w:after="120" w:afterLines="50" w:line="500" w:lineRule="exact"/>
        <w:ind w:firstLine="420"/>
        <w:textAlignment w:val="auto"/>
        <w:rPr>
          <w:rFonts w:hint="eastAsia" w:ascii="宋体" w:hAnsi="宋体" w:cs="宋体"/>
          <w:color w:val="auto"/>
          <w:sz w:val="24"/>
        </w:rPr>
      </w:pPr>
      <w:r>
        <w:rPr>
          <w:rFonts w:hint="eastAsia" w:ascii="宋体" w:hAnsi="宋体" w:cs="宋体"/>
          <w:color w:val="auto"/>
          <w:sz w:val="24"/>
        </w:rPr>
        <w:t>为公正、公平、科学地选择中标人，根据《中华人民共和国政府采购法》等有关法律法规的规定，并结合本项目的实际，制定本办法。</w:t>
      </w:r>
    </w:p>
    <w:p w14:paraId="07235717">
      <w:pPr>
        <w:keepNext w:val="0"/>
        <w:keepLines w:val="0"/>
        <w:pageBreakBefore w:val="0"/>
        <w:widowControl w:val="0"/>
        <w:kinsoku/>
        <w:wordWrap/>
        <w:overflowPunct/>
        <w:topLinePunct w:val="0"/>
        <w:autoSpaceDE/>
        <w:autoSpaceDN/>
        <w:bidi w:val="0"/>
        <w:spacing w:before="120" w:beforeLines="50" w:after="120" w:afterLines="50" w:line="500" w:lineRule="exact"/>
        <w:ind w:firstLine="420"/>
        <w:textAlignment w:val="auto"/>
        <w:rPr>
          <w:rFonts w:hint="eastAsia" w:ascii="宋体" w:hAnsi="宋体" w:cs="宋体"/>
          <w:color w:val="auto"/>
          <w:sz w:val="24"/>
        </w:rPr>
      </w:pPr>
      <w:r>
        <w:rPr>
          <w:rFonts w:hint="eastAsia" w:ascii="宋体" w:hAnsi="宋体" w:cs="宋体"/>
          <w:color w:val="auto"/>
          <w:sz w:val="24"/>
        </w:rPr>
        <w:t>本办法适用于东阳市公安局视频监控租赁服务采购项目的评标。</w:t>
      </w:r>
    </w:p>
    <w:p w14:paraId="70589AE2">
      <w:pPr>
        <w:keepNext w:val="0"/>
        <w:keepLines w:val="0"/>
        <w:pageBreakBefore w:val="0"/>
        <w:widowControl w:val="0"/>
        <w:kinsoku/>
        <w:wordWrap/>
        <w:overflowPunct/>
        <w:topLinePunct w:val="0"/>
        <w:autoSpaceDE/>
        <w:autoSpaceDN/>
        <w:bidi w:val="0"/>
        <w:spacing w:before="120" w:beforeLines="50" w:after="120" w:afterLines="50" w:line="500" w:lineRule="exact"/>
        <w:ind w:firstLine="551" w:firstLineChars="196"/>
        <w:textAlignment w:val="auto"/>
        <w:rPr>
          <w:rFonts w:hint="eastAsia" w:ascii="宋体" w:hAnsi="宋体" w:cs="宋体"/>
          <w:b/>
          <w:color w:val="auto"/>
          <w:sz w:val="28"/>
          <w:szCs w:val="28"/>
        </w:rPr>
      </w:pPr>
      <w:r>
        <w:rPr>
          <w:rFonts w:hint="eastAsia" w:ascii="宋体" w:hAnsi="宋体" w:cs="宋体"/>
          <w:b/>
          <w:color w:val="auto"/>
          <w:sz w:val="28"/>
          <w:szCs w:val="28"/>
        </w:rPr>
        <w:t>一、总则</w:t>
      </w:r>
    </w:p>
    <w:p w14:paraId="3A0ADC83">
      <w:pPr>
        <w:pStyle w:val="10"/>
        <w:keepNext w:val="0"/>
        <w:keepLines w:val="0"/>
        <w:pageBreakBefore w:val="0"/>
        <w:widowControl w:val="0"/>
        <w:kinsoku/>
        <w:wordWrap/>
        <w:overflowPunct/>
        <w:topLinePunct w:val="0"/>
        <w:autoSpaceDE/>
        <w:autoSpaceDN/>
        <w:bidi w:val="0"/>
        <w:spacing w:before="120" w:beforeLines="50" w:after="120" w:afterLines="50" w:line="500" w:lineRule="exact"/>
        <w:ind w:firstLine="480" w:firstLineChars="200"/>
        <w:textAlignment w:val="auto"/>
        <w:rPr>
          <w:rFonts w:hint="eastAsia" w:hAnsi="宋体" w:cs="宋体"/>
          <w:color w:val="auto"/>
          <w:spacing w:val="0"/>
          <w:sz w:val="24"/>
          <w:szCs w:val="24"/>
        </w:rPr>
      </w:pPr>
      <w:r>
        <w:rPr>
          <w:rFonts w:hint="eastAsia" w:hAnsi="宋体" w:cs="宋体"/>
          <w:color w:val="auto"/>
          <w:spacing w:val="0"/>
          <w:sz w:val="24"/>
          <w:szCs w:val="24"/>
        </w:rPr>
        <w:t>1、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得分且投标报价相同的，按资信、技术，技术方案得分由高到低顺序排列。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5B127BDC">
      <w:pPr>
        <w:pStyle w:val="10"/>
        <w:keepNext w:val="0"/>
        <w:keepLines w:val="0"/>
        <w:pageBreakBefore w:val="0"/>
        <w:widowControl w:val="0"/>
        <w:kinsoku/>
        <w:wordWrap/>
        <w:overflowPunct/>
        <w:topLinePunct w:val="0"/>
        <w:autoSpaceDE/>
        <w:autoSpaceDN/>
        <w:bidi w:val="0"/>
        <w:spacing w:before="120" w:beforeLines="50" w:after="120" w:afterLines="50" w:line="500" w:lineRule="exact"/>
        <w:ind w:firstLine="480" w:firstLineChars="200"/>
        <w:textAlignment w:val="auto"/>
        <w:rPr>
          <w:rFonts w:hint="eastAsia" w:hAnsi="宋体" w:cs="宋体"/>
          <w:color w:val="auto"/>
          <w:spacing w:val="0"/>
          <w:sz w:val="24"/>
          <w:szCs w:val="24"/>
        </w:rPr>
      </w:pPr>
      <w:r>
        <w:rPr>
          <w:rFonts w:hint="eastAsia" w:hAnsi="宋体" w:cs="宋体"/>
          <w:color w:val="auto"/>
          <w:spacing w:val="0"/>
          <w:sz w:val="24"/>
          <w:szCs w:val="24"/>
        </w:rPr>
        <w:t>投标人评标综合得分=价格分+(技术分+商务分+资信及其他分)</w:t>
      </w:r>
    </w:p>
    <w:p w14:paraId="220E6F68">
      <w:pPr>
        <w:keepNext w:val="0"/>
        <w:keepLines w:val="0"/>
        <w:pageBreakBefore w:val="0"/>
        <w:widowControl w:val="0"/>
        <w:kinsoku/>
        <w:wordWrap/>
        <w:overflowPunct/>
        <w:topLinePunct w:val="0"/>
        <w:autoSpaceDE/>
        <w:autoSpaceDN/>
        <w:bidi w:val="0"/>
        <w:spacing w:before="120" w:beforeLines="50" w:after="120" w:afterLines="50" w:line="500" w:lineRule="exact"/>
        <w:ind w:firstLine="551" w:firstLineChars="196"/>
        <w:textAlignment w:val="auto"/>
        <w:rPr>
          <w:rFonts w:hint="eastAsia" w:ascii="宋体" w:hAnsi="宋体" w:cs="宋体"/>
          <w:b/>
          <w:color w:val="auto"/>
          <w:sz w:val="28"/>
          <w:szCs w:val="28"/>
        </w:rPr>
      </w:pPr>
      <w:r>
        <w:rPr>
          <w:rFonts w:hint="eastAsia" w:ascii="宋体" w:hAnsi="宋体" w:cs="宋体"/>
          <w:b/>
          <w:color w:val="auto"/>
          <w:sz w:val="28"/>
          <w:szCs w:val="28"/>
        </w:rPr>
        <w:t>二、评标内容及标准</w:t>
      </w:r>
    </w:p>
    <w:p w14:paraId="1DFCAE5D">
      <w:pPr>
        <w:pStyle w:val="10"/>
        <w:keepNext w:val="0"/>
        <w:keepLines w:val="0"/>
        <w:pageBreakBefore w:val="0"/>
        <w:widowControl w:val="0"/>
        <w:kinsoku/>
        <w:wordWrap/>
        <w:overflowPunct/>
        <w:topLinePunct w:val="0"/>
        <w:autoSpaceDE/>
        <w:autoSpaceDN/>
        <w:bidi w:val="0"/>
        <w:spacing w:before="120" w:beforeLines="50" w:after="120" w:afterLines="50" w:line="500" w:lineRule="exact"/>
        <w:ind w:firstLine="466" w:firstLineChars="200"/>
        <w:textAlignment w:val="auto"/>
        <w:rPr>
          <w:rFonts w:hint="eastAsia" w:hAnsi="宋体" w:cs="宋体"/>
          <w:b/>
          <w:bCs/>
          <w:color w:val="auto"/>
          <w:sz w:val="24"/>
        </w:rPr>
      </w:pPr>
      <w:r>
        <w:rPr>
          <w:rFonts w:hint="eastAsia" w:hAnsi="宋体" w:cs="宋体"/>
          <w:b/>
          <w:color w:val="auto"/>
          <w:sz w:val="24"/>
        </w:rPr>
        <w:t>（一）</w:t>
      </w:r>
      <w:r>
        <w:rPr>
          <w:rFonts w:hint="eastAsia" w:hAnsi="宋体" w:cs="宋体"/>
          <w:b/>
          <w:bCs/>
          <w:color w:val="auto"/>
          <w:sz w:val="24"/>
        </w:rPr>
        <w:t>价格分（</w:t>
      </w:r>
      <w:r>
        <w:rPr>
          <w:rFonts w:hint="eastAsia" w:hAnsi="宋体" w:cs="宋体"/>
          <w:b/>
          <w:bCs/>
          <w:color w:val="auto"/>
          <w:sz w:val="24"/>
          <w:lang w:val="en-US" w:eastAsia="zh-CN"/>
        </w:rPr>
        <w:t>3</w:t>
      </w:r>
      <w:r>
        <w:rPr>
          <w:rFonts w:hint="eastAsia" w:hAnsi="宋体" w:cs="宋体"/>
          <w:b/>
          <w:bCs/>
          <w:color w:val="auto"/>
          <w:sz w:val="24"/>
        </w:rPr>
        <w:t>0分）</w:t>
      </w:r>
    </w:p>
    <w:p w14:paraId="2BCC3080">
      <w:pPr>
        <w:pStyle w:val="1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Ansi="宋体" w:cs="宋体"/>
          <w:color w:val="auto"/>
          <w:spacing w:val="0"/>
          <w:sz w:val="24"/>
          <w:szCs w:val="24"/>
        </w:rPr>
      </w:pPr>
      <w:r>
        <w:rPr>
          <w:rFonts w:hint="eastAsia" w:hAnsi="宋体" w:cs="宋体"/>
          <w:color w:val="auto"/>
          <w:spacing w:val="0"/>
          <w:sz w:val="24"/>
          <w:szCs w:val="24"/>
        </w:rPr>
        <w:t>价格分采用低价优先法计算，取所有技术、资信商务得分入围投标人中，投标价格最低的投标报价为评标基准价，其他投标人的价格分按照下列公式计算：</w:t>
      </w:r>
    </w:p>
    <w:p w14:paraId="4C717688">
      <w:pPr>
        <w:pStyle w:val="1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hAnsi="宋体" w:eastAsia="宋体" w:cs="宋体"/>
          <w:color w:val="auto"/>
          <w:spacing w:val="0"/>
          <w:sz w:val="24"/>
          <w:szCs w:val="24"/>
          <w:lang w:val="en-US" w:eastAsia="zh-CN"/>
        </w:rPr>
      </w:pPr>
      <w:r>
        <w:rPr>
          <w:rFonts w:hint="eastAsia" w:hAnsi="宋体" w:cs="宋体"/>
          <w:color w:val="auto"/>
          <w:spacing w:val="0"/>
          <w:sz w:val="24"/>
          <w:szCs w:val="24"/>
        </w:rPr>
        <w:t>价格分=评标基准价/投标报价×</w:t>
      </w:r>
      <w:r>
        <w:rPr>
          <w:rFonts w:hint="eastAsia" w:hAnsi="宋体" w:cs="宋体"/>
          <w:color w:val="auto"/>
          <w:spacing w:val="0"/>
          <w:sz w:val="24"/>
          <w:szCs w:val="24"/>
          <w:lang w:val="en-US" w:eastAsia="zh-CN"/>
        </w:rPr>
        <w:t>30</w:t>
      </w:r>
    </w:p>
    <w:p w14:paraId="11768BE9">
      <w:pPr>
        <w:keepNext w:val="0"/>
        <w:keepLines w:val="0"/>
        <w:pageBreakBefore w:val="0"/>
        <w:widowControl w:val="0"/>
        <w:kinsoku/>
        <w:wordWrap/>
        <w:overflowPunct/>
        <w:topLinePunct w:val="0"/>
        <w:autoSpaceDE/>
        <w:autoSpaceDN/>
        <w:bidi w:val="0"/>
        <w:spacing w:before="120" w:beforeLines="50" w:after="120" w:afterLines="50" w:line="500" w:lineRule="exact"/>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（二）技术分、商务分、资信及其他分，共</w:t>
      </w:r>
      <w:r>
        <w:rPr>
          <w:rFonts w:hint="eastAsia" w:ascii="宋体" w:hAnsi="宋体" w:cs="宋体"/>
          <w:b/>
          <w:bCs/>
          <w:color w:val="auto"/>
          <w:sz w:val="24"/>
          <w:lang w:val="en-US" w:eastAsia="zh-CN"/>
        </w:rPr>
        <w:t>7</w:t>
      </w:r>
      <w:r>
        <w:rPr>
          <w:rFonts w:hint="eastAsia" w:ascii="宋体" w:hAnsi="宋体" w:cs="宋体"/>
          <w:b/>
          <w:bCs/>
          <w:color w:val="auto"/>
          <w:sz w:val="24"/>
        </w:rPr>
        <w:t>0分</w:t>
      </w:r>
    </w:p>
    <w:p w14:paraId="5044D72F">
      <w:pPr>
        <w:keepNext w:val="0"/>
        <w:keepLines w:val="0"/>
        <w:pageBreakBefore w:val="0"/>
        <w:widowControl w:val="0"/>
        <w:kinsoku/>
        <w:wordWrap/>
        <w:overflowPunct/>
        <w:topLinePunct w:val="0"/>
        <w:autoSpaceDE/>
        <w:autoSpaceDN/>
        <w:bidi w:val="0"/>
        <w:spacing w:before="120" w:beforeLines="50" w:after="120" w:afterLines="50" w:line="5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技术、商务、资信及其他分按照评标委员会成员的独立评分结果的算术平均分计算，计算公式为：</w:t>
      </w:r>
    </w:p>
    <w:p w14:paraId="672883E2">
      <w:pPr>
        <w:keepNext w:val="0"/>
        <w:keepLines w:val="0"/>
        <w:pageBreakBefore w:val="0"/>
        <w:widowControl w:val="0"/>
        <w:kinsoku/>
        <w:wordWrap/>
        <w:overflowPunct/>
        <w:topLinePunct w:val="0"/>
        <w:autoSpaceDE/>
        <w:autoSpaceDN/>
        <w:bidi w:val="0"/>
        <w:spacing w:before="120" w:beforeLines="50" w:after="120" w:afterLines="50" w:line="500" w:lineRule="exact"/>
        <w:ind w:firstLine="495"/>
        <w:textAlignment w:val="auto"/>
        <w:rPr>
          <w:rFonts w:ascii="宋体" w:hAnsi="宋体" w:eastAsia="宋体" w:cs="宋体"/>
          <w:b/>
          <w:color w:val="auto"/>
        </w:rPr>
      </w:pPr>
      <w:r>
        <w:rPr>
          <w:rFonts w:hint="eastAsia" w:ascii="宋体" w:hAnsi="宋体" w:cs="宋体"/>
          <w:color w:val="auto"/>
          <w:sz w:val="24"/>
        </w:rPr>
        <w:t>技术商务资信及其他分=（评标委员会所有成员评分合计数）/（评标委员会组成人员数）</w:t>
      </w:r>
    </w:p>
    <w:p w14:paraId="5477963B">
      <w:pPr>
        <w:tabs>
          <w:tab w:val="left" w:pos="1154"/>
        </w:tabs>
        <w:spacing w:line="360" w:lineRule="auto"/>
        <w:rPr>
          <w:rFonts w:hint="eastAsia" w:ascii="宋体" w:hAnsi="宋体" w:cs="宋体"/>
          <w:b/>
          <w:color w:val="auto"/>
          <w:sz w:val="24"/>
        </w:rPr>
      </w:pPr>
    </w:p>
    <w:p w14:paraId="43290071">
      <w:pPr>
        <w:tabs>
          <w:tab w:val="left" w:pos="1154"/>
        </w:tabs>
        <w:spacing w:line="360" w:lineRule="auto"/>
        <w:rPr>
          <w:rFonts w:hint="eastAsia" w:ascii="宋体" w:hAnsi="宋体" w:cs="宋体"/>
          <w:b/>
          <w:color w:val="auto"/>
          <w:sz w:val="32"/>
          <w:szCs w:val="32"/>
        </w:rPr>
      </w:pPr>
      <w:r>
        <w:rPr>
          <w:rFonts w:hint="eastAsia" w:ascii="宋体" w:hAnsi="宋体" w:cs="宋体"/>
          <w:b/>
          <w:color w:val="auto"/>
          <w:sz w:val="24"/>
        </w:rPr>
        <w:t>附件：评分表格式（技术、商务、资信及其他分，共</w:t>
      </w:r>
      <w:r>
        <w:rPr>
          <w:rFonts w:hint="eastAsia" w:ascii="宋体" w:hAnsi="宋体" w:cs="宋体"/>
          <w:b/>
          <w:color w:val="auto"/>
          <w:sz w:val="24"/>
          <w:lang w:val="en-US" w:eastAsia="zh-CN"/>
        </w:rPr>
        <w:t>7</w:t>
      </w:r>
      <w:r>
        <w:rPr>
          <w:rFonts w:hint="eastAsia" w:ascii="宋体" w:hAnsi="宋体" w:cs="宋体"/>
          <w:b/>
          <w:color w:val="auto"/>
          <w:sz w:val="24"/>
        </w:rPr>
        <w:t>0分）</w:t>
      </w:r>
    </w:p>
    <w:tbl>
      <w:tblPr>
        <w:tblStyle w:val="30"/>
        <w:tblW w:w="96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51"/>
        <w:gridCol w:w="1305"/>
        <w:gridCol w:w="6835"/>
        <w:gridCol w:w="795"/>
      </w:tblGrid>
      <w:tr w14:paraId="2B09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5" w:hRule="atLeast"/>
          <w:jc w:val="center"/>
        </w:trPr>
        <w:tc>
          <w:tcPr>
            <w:tcW w:w="751" w:type="dxa"/>
            <w:tcBorders>
              <w:tl2br w:val="nil"/>
              <w:tr2bl w:val="nil"/>
            </w:tcBorders>
            <w:noWrap w:val="0"/>
            <w:tcMar>
              <w:top w:w="15" w:type="dxa"/>
              <w:left w:w="15" w:type="dxa"/>
              <w:right w:w="15" w:type="dxa"/>
            </w:tcMar>
            <w:vAlign w:val="center"/>
          </w:tcPr>
          <w:p w14:paraId="7912512A">
            <w:pPr>
              <w:keepNext w:val="0"/>
              <w:keepLines w:val="0"/>
              <w:widowControl/>
              <w:suppressLineNumbers w:val="0"/>
              <w:adjustRightInd w:val="0"/>
              <w:snapToGrid w:val="0"/>
              <w:spacing w:line="3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305" w:type="dxa"/>
            <w:tcBorders>
              <w:tl2br w:val="nil"/>
              <w:tr2bl w:val="nil"/>
            </w:tcBorders>
            <w:noWrap w:val="0"/>
            <w:tcMar>
              <w:top w:w="15" w:type="dxa"/>
              <w:left w:w="15" w:type="dxa"/>
              <w:right w:w="15" w:type="dxa"/>
            </w:tcMar>
            <w:vAlign w:val="center"/>
          </w:tcPr>
          <w:p w14:paraId="2CBF0774">
            <w:pPr>
              <w:keepNext w:val="0"/>
              <w:keepLines w:val="0"/>
              <w:widowControl/>
              <w:suppressLineNumbers w:val="0"/>
              <w:adjustRightInd w:val="0"/>
              <w:snapToGrid w:val="0"/>
              <w:spacing w:line="380" w:lineRule="exact"/>
              <w:jc w:val="center"/>
              <w:textAlignment w:val="center"/>
              <w:rPr>
                <w:rFonts w:hint="default"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评审内容</w:t>
            </w:r>
          </w:p>
        </w:tc>
        <w:tc>
          <w:tcPr>
            <w:tcW w:w="6835" w:type="dxa"/>
            <w:tcBorders>
              <w:tl2br w:val="nil"/>
              <w:tr2bl w:val="nil"/>
            </w:tcBorders>
            <w:noWrap w:val="0"/>
            <w:tcMar>
              <w:top w:w="15" w:type="dxa"/>
              <w:left w:w="15" w:type="dxa"/>
              <w:right w:w="15" w:type="dxa"/>
            </w:tcMar>
            <w:vAlign w:val="center"/>
          </w:tcPr>
          <w:p w14:paraId="5C655FBC">
            <w:pPr>
              <w:keepNext w:val="0"/>
              <w:keepLines w:val="0"/>
              <w:widowControl/>
              <w:suppressLineNumbers w:val="0"/>
              <w:adjustRightInd w:val="0"/>
              <w:snapToGrid w:val="0"/>
              <w:spacing w:line="3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评分标准</w:t>
            </w:r>
          </w:p>
        </w:tc>
        <w:tc>
          <w:tcPr>
            <w:tcW w:w="795" w:type="dxa"/>
            <w:tcBorders>
              <w:tl2br w:val="nil"/>
              <w:tr2bl w:val="nil"/>
            </w:tcBorders>
            <w:noWrap w:val="0"/>
            <w:tcMar>
              <w:top w:w="15" w:type="dxa"/>
              <w:left w:w="15" w:type="dxa"/>
              <w:right w:w="15" w:type="dxa"/>
            </w:tcMar>
            <w:vAlign w:val="center"/>
          </w:tcPr>
          <w:p w14:paraId="418FBFBB">
            <w:pPr>
              <w:keepNext w:val="0"/>
              <w:keepLines w:val="0"/>
              <w:widowControl/>
              <w:suppressLineNumbers w:val="0"/>
              <w:adjustRightInd w:val="0"/>
              <w:snapToGrid w:val="0"/>
              <w:spacing w:line="3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分值</w:t>
            </w:r>
          </w:p>
        </w:tc>
      </w:tr>
      <w:tr w14:paraId="60375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0" w:hRule="atLeast"/>
          <w:jc w:val="center"/>
        </w:trPr>
        <w:tc>
          <w:tcPr>
            <w:tcW w:w="751" w:type="dxa"/>
            <w:tcBorders>
              <w:tl2br w:val="nil"/>
              <w:tr2bl w:val="nil"/>
            </w:tcBorders>
            <w:noWrap w:val="0"/>
            <w:tcMar>
              <w:top w:w="15" w:type="dxa"/>
              <w:left w:w="15" w:type="dxa"/>
              <w:right w:w="15" w:type="dxa"/>
            </w:tcMar>
            <w:vAlign w:val="center"/>
          </w:tcPr>
          <w:p w14:paraId="441663A8">
            <w:pPr>
              <w:keepNext w:val="0"/>
              <w:keepLines w:val="0"/>
              <w:widowControl/>
              <w:suppressLineNumbers w:val="0"/>
              <w:adjustRightInd w:val="0"/>
              <w:snapToGrid w:val="0"/>
              <w:spacing w:line="3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w:t>
            </w:r>
          </w:p>
        </w:tc>
        <w:tc>
          <w:tcPr>
            <w:tcW w:w="8140" w:type="dxa"/>
            <w:gridSpan w:val="2"/>
            <w:tcBorders>
              <w:tl2br w:val="nil"/>
              <w:tr2bl w:val="nil"/>
            </w:tcBorders>
            <w:noWrap w:val="0"/>
            <w:tcMar>
              <w:top w:w="15" w:type="dxa"/>
              <w:left w:w="15" w:type="dxa"/>
              <w:right w:w="15" w:type="dxa"/>
            </w:tcMar>
            <w:vAlign w:val="center"/>
          </w:tcPr>
          <w:p w14:paraId="4F3DBB53">
            <w:pPr>
              <w:keepNext w:val="0"/>
              <w:keepLines w:val="0"/>
              <w:widowControl/>
              <w:suppressLineNumbers w:val="0"/>
              <w:adjustRightInd w:val="0"/>
              <w:snapToGrid w:val="0"/>
              <w:spacing w:line="3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商务分</w:t>
            </w:r>
          </w:p>
        </w:tc>
        <w:tc>
          <w:tcPr>
            <w:tcW w:w="795" w:type="dxa"/>
            <w:tcBorders>
              <w:tl2br w:val="nil"/>
              <w:tr2bl w:val="nil"/>
            </w:tcBorders>
            <w:noWrap w:val="0"/>
            <w:tcMar>
              <w:top w:w="15" w:type="dxa"/>
              <w:left w:w="15" w:type="dxa"/>
              <w:right w:w="15" w:type="dxa"/>
            </w:tcMar>
            <w:vAlign w:val="center"/>
          </w:tcPr>
          <w:p w14:paraId="4159DF6D">
            <w:pPr>
              <w:keepNext w:val="0"/>
              <w:keepLines w:val="0"/>
              <w:widowControl/>
              <w:suppressLineNumbers w:val="0"/>
              <w:adjustRightInd w:val="0"/>
              <w:snapToGrid w:val="0"/>
              <w:spacing w:line="380" w:lineRule="exact"/>
              <w:jc w:val="center"/>
              <w:textAlignment w:val="center"/>
              <w:rPr>
                <w:rFonts w:hint="default" w:ascii="宋体" w:hAnsi="宋体" w:eastAsia="宋体" w:cs="宋体"/>
                <w:b/>
                <w:i w:val="0"/>
                <w:color w:val="auto"/>
                <w:sz w:val="24"/>
                <w:szCs w:val="24"/>
                <w:u w:val="none"/>
                <w:lang w:val="en-US"/>
              </w:rPr>
            </w:pPr>
            <w:r>
              <w:rPr>
                <w:rFonts w:hint="eastAsia" w:ascii="宋体" w:hAnsi="宋体" w:eastAsia="宋体" w:cs="宋体"/>
                <w:b/>
                <w:i w:val="0"/>
                <w:color w:val="auto"/>
                <w:kern w:val="0"/>
                <w:sz w:val="24"/>
                <w:szCs w:val="24"/>
                <w:u w:val="none"/>
                <w:lang w:val="en-US" w:eastAsia="zh-CN" w:bidi="ar"/>
              </w:rPr>
              <w:t>1</w:t>
            </w:r>
            <w:r>
              <w:rPr>
                <w:rFonts w:hint="eastAsia" w:ascii="宋体" w:hAnsi="宋体" w:cs="宋体"/>
                <w:b/>
                <w:i w:val="0"/>
                <w:color w:val="auto"/>
                <w:kern w:val="0"/>
                <w:sz w:val="24"/>
                <w:szCs w:val="24"/>
                <w:u w:val="none"/>
                <w:lang w:val="en-US" w:eastAsia="zh-CN" w:bidi="ar"/>
              </w:rPr>
              <w:t>4</w:t>
            </w:r>
          </w:p>
        </w:tc>
      </w:tr>
      <w:tr w14:paraId="228C0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0" w:hRule="atLeast"/>
          <w:jc w:val="center"/>
        </w:trPr>
        <w:tc>
          <w:tcPr>
            <w:tcW w:w="751" w:type="dxa"/>
            <w:tcBorders>
              <w:tl2br w:val="nil"/>
              <w:tr2bl w:val="nil"/>
            </w:tcBorders>
            <w:noWrap w:val="0"/>
            <w:tcMar>
              <w:top w:w="15" w:type="dxa"/>
              <w:left w:w="15" w:type="dxa"/>
              <w:right w:w="15" w:type="dxa"/>
            </w:tcMar>
            <w:vAlign w:val="center"/>
          </w:tcPr>
          <w:p w14:paraId="2FD65F7A">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305" w:type="dxa"/>
            <w:tcBorders>
              <w:tl2br w:val="nil"/>
              <w:tr2bl w:val="nil"/>
            </w:tcBorders>
            <w:noWrap w:val="0"/>
            <w:tcMar>
              <w:top w:w="15" w:type="dxa"/>
              <w:left w:w="15" w:type="dxa"/>
              <w:right w:w="15" w:type="dxa"/>
            </w:tcMar>
            <w:vAlign w:val="center"/>
          </w:tcPr>
          <w:p w14:paraId="03EB4989">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体系认证</w:t>
            </w:r>
          </w:p>
        </w:tc>
        <w:tc>
          <w:tcPr>
            <w:tcW w:w="6835" w:type="dxa"/>
            <w:tcBorders>
              <w:tl2br w:val="nil"/>
              <w:tr2bl w:val="nil"/>
            </w:tcBorders>
            <w:noWrap w:val="0"/>
            <w:tcMar>
              <w:top w:w="15" w:type="dxa"/>
              <w:left w:w="15" w:type="dxa"/>
              <w:right w:w="15" w:type="dxa"/>
            </w:tcMar>
            <w:vAlign w:val="center"/>
          </w:tcPr>
          <w:p w14:paraId="2958A6F2">
            <w:pPr>
              <w:keepNext w:val="0"/>
              <w:keepLines w:val="0"/>
              <w:widowControl/>
              <w:suppressLineNumbers w:val="0"/>
              <w:adjustRightInd w:val="0"/>
              <w:snapToGrid w:val="0"/>
              <w:spacing w:line="380" w:lineRule="exact"/>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投标人具有有效的ISO27001信息安全管理体系认证、ISO9001质量管理体系认证、ISO20000信息技术服务管理体系认证证书、信息技术服务标准符合性证书</w:t>
            </w:r>
            <w:r>
              <w:rPr>
                <w:rFonts w:hint="default" w:ascii="Times New Roman" w:hAnsi="Times New Roman" w:eastAsia="宋体" w:cs="Times New Roman"/>
                <w:i w:val="0"/>
                <w:color w:val="auto"/>
                <w:kern w:val="0"/>
                <w:sz w:val="24"/>
                <w:szCs w:val="24"/>
                <w:u w:val="none"/>
                <w:lang w:val="en-US" w:eastAsia="zh-CN" w:bidi="ar"/>
              </w:rPr>
              <w:t>ITSS</w:t>
            </w:r>
            <w:r>
              <w:rPr>
                <w:rFonts w:hint="eastAsia" w:ascii="宋体" w:hAnsi="宋体" w:eastAsia="宋体" w:cs="宋体"/>
                <w:i w:val="0"/>
                <w:color w:val="auto"/>
                <w:kern w:val="0"/>
                <w:sz w:val="24"/>
                <w:szCs w:val="24"/>
                <w:u w:val="none"/>
                <w:lang w:val="en-US" w:eastAsia="zh-CN" w:bidi="ar"/>
              </w:rPr>
              <w:t>，每具备一项认证证书且在有效期内可得1分，最高4分，提供证书复印件，未提供不得分。</w:t>
            </w:r>
          </w:p>
        </w:tc>
        <w:tc>
          <w:tcPr>
            <w:tcW w:w="795" w:type="dxa"/>
            <w:tcBorders>
              <w:tl2br w:val="nil"/>
              <w:tr2bl w:val="nil"/>
            </w:tcBorders>
            <w:noWrap w:val="0"/>
            <w:tcMar>
              <w:top w:w="15" w:type="dxa"/>
              <w:left w:w="15" w:type="dxa"/>
              <w:right w:w="15" w:type="dxa"/>
            </w:tcMar>
            <w:vAlign w:val="center"/>
          </w:tcPr>
          <w:p w14:paraId="56C91A52">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r>
      <w:tr w14:paraId="7C478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00" w:hRule="atLeast"/>
          <w:jc w:val="center"/>
        </w:trPr>
        <w:tc>
          <w:tcPr>
            <w:tcW w:w="751" w:type="dxa"/>
            <w:tcBorders>
              <w:tl2br w:val="nil"/>
              <w:tr2bl w:val="nil"/>
            </w:tcBorders>
            <w:noWrap w:val="0"/>
            <w:tcMar>
              <w:top w:w="15" w:type="dxa"/>
              <w:left w:w="15" w:type="dxa"/>
              <w:right w:w="15" w:type="dxa"/>
            </w:tcMar>
            <w:vAlign w:val="center"/>
          </w:tcPr>
          <w:p w14:paraId="432748C1">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305" w:type="dxa"/>
            <w:tcBorders>
              <w:tl2br w:val="nil"/>
              <w:tr2bl w:val="nil"/>
            </w:tcBorders>
            <w:noWrap w:val="0"/>
            <w:tcMar>
              <w:top w:w="15" w:type="dxa"/>
              <w:left w:w="15" w:type="dxa"/>
              <w:right w:w="15" w:type="dxa"/>
            </w:tcMar>
            <w:vAlign w:val="center"/>
          </w:tcPr>
          <w:p w14:paraId="0D53FA6B">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同类业绩</w:t>
            </w:r>
          </w:p>
        </w:tc>
        <w:tc>
          <w:tcPr>
            <w:tcW w:w="6835" w:type="dxa"/>
            <w:tcBorders>
              <w:tl2br w:val="nil"/>
              <w:tr2bl w:val="nil"/>
            </w:tcBorders>
            <w:noWrap w:val="0"/>
            <w:tcMar>
              <w:top w:w="15" w:type="dxa"/>
              <w:left w:w="15" w:type="dxa"/>
              <w:right w:w="15" w:type="dxa"/>
            </w:tcMar>
            <w:vAlign w:val="center"/>
          </w:tcPr>
          <w:p w14:paraId="537F49C2">
            <w:pPr>
              <w:keepNext w:val="0"/>
              <w:keepLines w:val="0"/>
              <w:widowControl/>
              <w:suppressLineNumbers w:val="0"/>
              <w:adjustRightInd w:val="0"/>
              <w:snapToGrid w:val="0"/>
              <w:spacing w:line="380" w:lineRule="exact"/>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投标人自2021年1月1日起至今均有效，以提供合同的签订日期为准），具有类似项目业绩，每个得1分 ，最高得3分。</w:t>
            </w:r>
          </w:p>
          <w:p w14:paraId="1C50F499">
            <w:pPr>
              <w:keepNext w:val="0"/>
              <w:keepLines w:val="0"/>
              <w:widowControl/>
              <w:suppressLineNumbers w:val="0"/>
              <w:adjustRightInd w:val="0"/>
              <w:snapToGrid w:val="0"/>
              <w:spacing w:line="380" w:lineRule="exact"/>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需提供有效业绩合同原件扫描件及验收证明材料或发票复印件。</w:t>
            </w:r>
          </w:p>
        </w:tc>
        <w:tc>
          <w:tcPr>
            <w:tcW w:w="795" w:type="dxa"/>
            <w:tcBorders>
              <w:tl2br w:val="nil"/>
              <w:tr2bl w:val="nil"/>
            </w:tcBorders>
            <w:noWrap w:val="0"/>
            <w:tcMar>
              <w:top w:w="15" w:type="dxa"/>
              <w:left w:w="15" w:type="dxa"/>
              <w:right w:w="15" w:type="dxa"/>
            </w:tcMar>
            <w:vAlign w:val="center"/>
          </w:tcPr>
          <w:p w14:paraId="03316232">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r>
      <w:tr w14:paraId="04262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00" w:hRule="atLeast"/>
          <w:jc w:val="center"/>
        </w:trPr>
        <w:tc>
          <w:tcPr>
            <w:tcW w:w="751" w:type="dxa"/>
            <w:tcBorders>
              <w:tl2br w:val="nil"/>
              <w:tr2bl w:val="nil"/>
            </w:tcBorders>
            <w:noWrap w:val="0"/>
            <w:tcMar>
              <w:top w:w="15" w:type="dxa"/>
              <w:left w:w="15" w:type="dxa"/>
              <w:right w:w="15" w:type="dxa"/>
            </w:tcMar>
            <w:vAlign w:val="center"/>
          </w:tcPr>
          <w:p w14:paraId="16EE26EF">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1305" w:type="dxa"/>
            <w:vMerge w:val="restart"/>
            <w:tcBorders>
              <w:tl2br w:val="nil"/>
              <w:tr2bl w:val="nil"/>
            </w:tcBorders>
            <w:noWrap w:val="0"/>
            <w:tcMar>
              <w:top w:w="15" w:type="dxa"/>
              <w:left w:w="15" w:type="dxa"/>
              <w:right w:w="15" w:type="dxa"/>
            </w:tcMar>
            <w:vAlign w:val="center"/>
          </w:tcPr>
          <w:p w14:paraId="3D0AA3E0">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服务团队</w:t>
            </w:r>
          </w:p>
        </w:tc>
        <w:tc>
          <w:tcPr>
            <w:tcW w:w="6835" w:type="dxa"/>
            <w:tcBorders>
              <w:tl2br w:val="nil"/>
              <w:tr2bl w:val="nil"/>
            </w:tcBorders>
            <w:noWrap w:val="0"/>
            <w:tcMar>
              <w:top w:w="15" w:type="dxa"/>
              <w:left w:w="15" w:type="dxa"/>
              <w:right w:w="15" w:type="dxa"/>
            </w:tcMar>
            <w:vAlign w:val="center"/>
          </w:tcPr>
          <w:p w14:paraId="4424A61D">
            <w:pPr>
              <w:keepNext w:val="0"/>
              <w:keepLines w:val="0"/>
              <w:widowControl/>
              <w:suppressLineNumbers w:val="0"/>
              <w:adjustRightInd w:val="0"/>
              <w:snapToGrid w:val="0"/>
              <w:spacing w:line="38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人拟派的总负责人具备信息系统集成及服务高级项目经理、信息系统项目管理师证书、高级工程师证书（信息技术类、电子与通信类、工程技术类）、CISAW信息安全保障人员认证或者与本项目相关的其他类型的高级专业证书，每本得1分，最高得3分，提供证书复印件，未提供不得分。</w:t>
            </w:r>
          </w:p>
        </w:tc>
        <w:tc>
          <w:tcPr>
            <w:tcW w:w="795" w:type="dxa"/>
            <w:tcBorders>
              <w:tl2br w:val="nil"/>
              <w:tr2bl w:val="nil"/>
            </w:tcBorders>
            <w:noWrap w:val="0"/>
            <w:tcMar>
              <w:top w:w="15" w:type="dxa"/>
              <w:left w:w="15" w:type="dxa"/>
              <w:right w:w="15" w:type="dxa"/>
            </w:tcMar>
            <w:vAlign w:val="center"/>
          </w:tcPr>
          <w:p w14:paraId="084ECDA9">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r>
      <w:tr w14:paraId="4300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51" w:type="dxa"/>
            <w:tcBorders>
              <w:tl2br w:val="nil"/>
              <w:tr2bl w:val="nil"/>
            </w:tcBorders>
            <w:noWrap w:val="0"/>
            <w:tcMar>
              <w:top w:w="15" w:type="dxa"/>
              <w:left w:w="15" w:type="dxa"/>
              <w:right w:w="15" w:type="dxa"/>
            </w:tcMar>
            <w:vAlign w:val="center"/>
          </w:tcPr>
          <w:p w14:paraId="7962DE26">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1305" w:type="dxa"/>
            <w:vMerge w:val="continue"/>
            <w:tcBorders>
              <w:tl2br w:val="nil"/>
              <w:tr2bl w:val="nil"/>
            </w:tcBorders>
            <w:noWrap w:val="0"/>
            <w:tcMar>
              <w:top w:w="15" w:type="dxa"/>
              <w:left w:w="15" w:type="dxa"/>
              <w:right w:w="15" w:type="dxa"/>
            </w:tcMar>
            <w:vAlign w:val="center"/>
          </w:tcPr>
          <w:p w14:paraId="4123F924">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6835" w:type="dxa"/>
            <w:tcBorders>
              <w:tl2br w:val="nil"/>
              <w:tr2bl w:val="nil"/>
            </w:tcBorders>
            <w:noWrap w:val="0"/>
            <w:tcMar>
              <w:top w:w="15" w:type="dxa"/>
              <w:left w:w="15" w:type="dxa"/>
              <w:right w:w="15" w:type="dxa"/>
            </w:tcMar>
            <w:vAlign w:val="center"/>
          </w:tcPr>
          <w:p w14:paraId="1DE95E31">
            <w:pPr>
              <w:keepNext w:val="0"/>
              <w:keepLines w:val="0"/>
              <w:widowControl/>
              <w:suppressLineNumbers w:val="0"/>
              <w:adjustRightInd w:val="0"/>
              <w:snapToGrid w:val="0"/>
              <w:spacing w:line="380" w:lineRule="exact"/>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技术负责人（项目总负责人除外）具有网络与信息安全高级证书、通信专业中级工程师、系统规划与管理师，每本得1分，最多得2分，提供证书复印件，未提供不得分。</w:t>
            </w:r>
          </w:p>
        </w:tc>
        <w:tc>
          <w:tcPr>
            <w:tcW w:w="795" w:type="dxa"/>
            <w:tcBorders>
              <w:tl2br w:val="nil"/>
              <w:tr2bl w:val="nil"/>
            </w:tcBorders>
            <w:noWrap w:val="0"/>
            <w:tcMar>
              <w:top w:w="15" w:type="dxa"/>
              <w:left w:w="15" w:type="dxa"/>
              <w:right w:w="15" w:type="dxa"/>
            </w:tcMar>
            <w:vAlign w:val="center"/>
          </w:tcPr>
          <w:p w14:paraId="29D42961">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r>
      <w:tr w14:paraId="6210E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751" w:type="dxa"/>
            <w:tcBorders>
              <w:tl2br w:val="nil"/>
              <w:tr2bl w:val="nil"/>
            </w:tcBorders>
            <w:noWrap w:val="0"/>
            <w:tcMar>
              <w:top w:w="15" w:type="dxa"/>
              <w:left w:w="15" w:type="dxa"/>
              <w:right w:w="15" w:type="dxa"/>
            </w:tcMar>
            <w:vAlign w:val="center"/>
          </w:tcPr>
          <w:p w14:paraId="37090DBE">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1305" w:type="dxa"/>
            <w:vMerge w:val="continue"/>
            <w:tcBorders>
              <w:tl2br w:val="nil"/>
              <w:tr2bl w:val="nil"/>
            </w:tcBorders>
            <w:noWrap w:val="0"/>
            <w:tcMar>
              <w:top w:w="15" w:type="dxa"/>
              <w:left w:w="15" w:type="dxa"/>
              <w:right w:w="15" w:type="dxa"/>
            </w:tcMar>
            <w:vAlign w:val="center"/>
          </w:tcPr>
          <w:p w14:paraId="4DDB8677">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6835" w:type="dxa"/>
            <w:tcBorders>
              <w:tl2br w:val="nil"/>
              <w:tr2bl w:val="nil"/>
            </w:tcBorders>
            <w:noWrap w:val="0"/>
            <w:tcMar>
              <w:top w:w="15" w:type="dxa"/>
              <w:left w:w="15" w:type="dxa"/>
              <w:right w:w="15" w:type="dxa"/>
            </w:tcMar>
            <w:vAlign w:val="center"/>
          </w:tcPr>
          <w:p w14:paraId="3CE3BDFE">
            <w:pPr>
              <w:keepNext w:val="0"/>
              <w:keepLines w:val="0"/>
              <w:widowControl/>
              <w:suppressLineNumbers w:val="0"/>
              <w:adjustRightInd w:val="0"/>
              <w:snapToGrid w:val="0"/>
              <w:spacing w:line="38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项目团队人员配备齐全，实施团队人员5人及以下的得1分；在5人的基础上，每增加1位成员得0.5分，最高得2分。</w:t>
            </w:r>
          </w:p>
        </w:tc>
        <w:tc>
          <w:tcPr>
            <w:tcW w:w="795" w:type="dxa"/>
            <w:tcBorders>
              <w:tl2br w:val="nil"/>
              <w:tr2bl w:val="nil"/>
            </w:tcBorders>
            <w:noWrap w:val="0"/>
            <w:tcMar>
              <w:top w:w="15" w:type="dxa"/>
              <w:left w:w="15" w:type="dxa"/>
              <w:right w:w="15" w:type="dxa"/>
            </w:tcMar>
            <w:vAlign w:val="center"/>
          </w:tcPr>
          <w:p w14:paraId="51380668">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r>
      <w:tr w14:paraId="0209B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51" w:type="dxa"/>
            <w:tcBorders>
              <w:tl2br w:val="nil"/>
              <w:tr2bl w:val="nil"/>
            </w:tcBorders>
            <w:noWrap w:val="0"/>
            <w:tcMar>
              <w:top w:w="15" w:type="dxa"/>
              <w:left w:w="15" w:type="dxa"/>
              <w:right w:w="15" w:type="dxa"/>
            </w:tcMar>
            <w:vAlign w:val="center"/>
          </w:tcPr>
          <w:p w14:paraId="7B11C57E">
            <w:pPr>
              <w:keepNext w:val="0"/>
              <w:keepLines w:val="0"/>
              <w:widowControl/>
              <w:suppressLineNumbers w:val="0"/>
              <w:adjustRightInd w:val="0"/>
              <w:snapToGrid w:val="0"/>
              <w:spacing w:line="3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w:t>
            </w:r>
          </w:p>
        </w:tc>
        <w:tc>
          <w:tcPr>
            <w:tcW w:w="8140" w:type="dxa"/>
            <w:gridSpan w:val="2"/>
            <w:tcBorders>
              <w:tl2br w:val="nil"/>
              <w:tr2bl w:val="nil"/>
            </w:tcBorders>
            <w:noWrap w:val="0"/>
            <w:tcMar>
              <w:top w:w="15" w:type="dxa"/>
              <w:left w:w="15" w:type="dxa"/>
              <w:right w:w="15" w:type="dxa"/>
            </w:tcMar>
            <w:vAlign w:val="center"/>
          </w:tcPr>
          <w:p w14:paraId="7BB461A0">
            <w:pPr>
              <w:keepNext w:val="0"/>
              <w:keepLines w:val="0"/>
              <w:widowControl/>
              <w:suppressLineNumbers w:val="0"/>
              <w:adjustRightInd w:val="0"/>
              <w:snapToGrid w:val="0"/>
              <w:spacing w:line="380" w:lineRule="exact"/>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技术分</w:t>
            </w:r>
          </w:p>
        </w:tc>
        <w:tc>
          <w:tcPr>
            <w:tcW w:w="795" w:type="dxa"/>
            <w:tcBorders>
              <w:tl2br w:val="nil"/>
              <w:tr2bl w:val="nil"/>
            </w:tcBorders>
            <w:noWrap w:val="0"/>
            <w:tcMar>
              <w:top w:w="15" w:type="dxa"/>
              <w:left w:w="15" w:type="dxa"/>
              <w:right w:w="15" w:type="dxa"/>
            </w:tcMar>
            <w:vAlign w:val="center"/>
          </w:tcPr>
          <w:p w14:paraId="31C4B6D8">
            <w:pPr>
              <w:keepNext w:val="0"/>
              <w:keepLines w:val="0"/>
              <w:widowControl/>
              <w:suppressLineNumbers w:val="0"/>
              <w:adjustRightInd w:val="0"/>
              <w:snapToGrid w:val="0"/>
              <w:spacing w:line="380" w:lineRule="exact"/>
              <w:jc w:val="center"/>
              <w:textAlignment w:val="center"/>
              <w:rPr>
                <w:rFonts w:hint="default" w:ascii="宋体" w:hAnsi="宋体" w:eastAsia="宋体" w:cs="宋体"/>
                <w:b/>
                <w:i w:val="0"/>
                <w:color w:val="auto"/>
                <w:sz w:val="24"/>
                <w:szCs w:val="24"/>
                <w:u w:val="none"/>
                <w:lang w:val="en-US"/>
              </w:rPr>
            </w:pPr>
            <w:r>
              <w:rPr>
                <w:rFonts w:hint="eastAsia" w:ascii="宋体" w:hAnsi="宋体" w:eastAsia="宋体" w:cs="宋体"/>
                <w:b/>
                <w:i w:val="0"/>
                <w:color w:val="auto"/>
                <w:kern w:val="0"/>
                <w:sz w:val="24"/>
                <w:szCs w:val="24"/>
                <w:u w:val="none"/>
                <w:lang w:val="en-US" w:eastAsia="zh-CN" w:bidi="ar"/>
              </w:rPr>
              <w:t>5</w:t>
            </w:r>
            <w:r>
              <w:rPr>
                <w:rFonts w:hint="eastAsia" w:ascii="宋体" w:hAnsi="宋体" w:cs="宋体"/>
                <w:b/>
                <w:i w:val="0"/>
                <w:color w:val="auto"/>
                <w:kern w:val="0"/>
                <w:sz w:val="24"/>
                <w:szCs w:val="24"/>
                <w:u w:val="none"/>
                <w:lang w:val="en-US" w:eastAsia="zh-CN" w:bidi="ar"/>
              </w:rPr>
              <w:t>6</w:t>
            </w:r>
          </w:p>
        </w:tc>
      </w:tr>
      <w:tr w14:paraId="4CF23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00" w:hRule="atLeast"/>
          <w:jc w:val="center"/>
        </w:trPr>
        <w:tc>
          <w:tcPr>
            <w:tcW w:w="751" w:type="dxa"/>
            <w:tcBorders>
              <w:tl2br w:val="nil"/>
              <w:tr2bl w:val="nil"/>
            </w:tcBorders>
            <w:noWrap w:val="0"/>
            <w:tcMar>
              <w:top w:w="15" w:type="dxa"/>
              <w:left w:w="15" w:type="dxa"/>
              <w:right w:w="15" w:type="dxa"/>
            </w:tcMar>
            <w:vAlign w:val="center"/>
          </w:tcPr>
          <w:p w14:paraId="3C220DDE">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305" w:type="dxa"/>
            <w:vMerge w:val="restart"/>
            <w:tcBorders>
              <w:tl2br w:val="nil"/>
              <w:tr2bl w:val="nil"/>
            </w:tcBorders>
            <w:noWrap w:val="0"/>
            <w:tcMar>
              <w:top w:w="15" w:type="dxa"/>
              <w:left w:w="15" w:type="dxa"/>
              <w:right w:w="15" w:type="dxa"/>
            </w:tcMar>
            <w:vAlign w:val="center"/>
          </w:tcPr>
          <w:p w14:paraId="59165B94">
            <w:pPr>
              <w:rPr>
                <w:color w:val="auto"/>
              </w:rPr>
            </w:pPr>
          </w:p>
          <w:p w14:paraId="709AD7B2">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0"/>
                <w:sz w:val="24"/>
                <w:szCs w:val="24"/>
                <w:u w:val="none"/>
                <w:lang w:bidi="ar"/>
              </w:rPr>
            </w:pPr>
            <w:r>
              <w:rPr>
                <w:rFonts w:hint="eastAsia" w:ascii="宋体" w:hAnsi="宋体" w:eastAsia="宋体" w:cs="宋体"/>
                <w:i w:val="0"/>
                <w:color w:val="auto"/>
                <w:kern w:val="0"/>
                <w:sz w:val="24"/>
                <w:szCs w:val="24"/>
                <w:u w:val="none"/>
                <w:lang w:val="en-US" w:eastAsia="zh-CN" w:bidi="ar"/>
              </w:rPr>
              <w:t>项目方案的理解</w:t>
            </w:r>
          </w:p>
        </w:tc>
        <w:tc>
          <w:tcPr>
            <w:tcW w:w="6835" w:type="dxa"/>
            <w:tcBorders>
              <w:tl2br w:val="nil"/>
              <w:tr2bl w:val="nil"/>
            </w:tcBorders>
            <w:noWrap w:val="0"/>
            <w:tcMar>
              <w:top w:w="15" w:type="dxa"/>
              <w:left w:w="15" w:type="dxa"/>
              <w:right w:w="15" w:type="dxa"/>
            </w:tcMar>
            <w:vAlign w:val="center"/>
          </w:tcPr>
          <w:p w14:paraId="3A39A427">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投标人对项目整体方案的理解，并分析项目建设的重点与难点</w:t>
            </w:r>
          </w:p>
          <w:p w14:paraId="2871F0AA">
            <w:pPr>
              <w:keepNext w:val="0"/>
              <w:keepLines w:val="0"/>
              <w:widowControl/>
              <w:suppressLineNumbers w:val="0"/>
              <w:adjustRightInd w:val="0"/>
              <w:snapToGrid w:val="0"/>
              <w:spacing w:line="380" w:lineRule="exact"/>
              <w:jc w:val="both"/>
              <w:textAlignment w:val="center"/>
              <w:rPr>
                <w:rFonts w:hint="eastAsia" w:ascii="宋体" w:hAnsi="宋体" w:eastAsia="宋体" w:cs="宋体"/>
                <w:i w:val="0"/>
                <w:color w:val="auto"/>
                <w:kern w:val="0"/>
                <w:sz w:val="24"/>
                <w:szCs w:val="24"/>
                <w:u w:val="none"/>
                <w:lang w:bidi="ar"/>
              </w:rPr>
            </w:pPr>
            <w:r>
              <w:rPr>
                <w:rFonts w:hint="eastAsia" w:ascii="宋体" w:hAnsi="宋体" w:eastAsia="宋体" w:cs="宋体"/>
                <w:i w:val="0"/>
                <w:color w:val="auto"/>
                <w:kern w:val="0"/>
                <w:sz w:val="24"/>
                <w:szCs w:val="24"/>
                <w:u w:val="none"/>
                <w:lang w:val="en-US" w:eastAsia="zh-CN" w:bidi="ar"/>
              </w:rPr>
              <w:t>（0-3分）是否符合实际，提供的解决方案（0-3分）是否切实可行等内容进行评审。</w:t>
            </w:r>
          </w:p>
        </w:tc>
        <w:tc>
          <w:tcPr>
            <w:tcW w:w="795" w:type="dxa"/>
            <w:tcBorders>
              <w:tl2br w:val="nil"/>
              <w:tr2bl w:val="nil"/>
            </w:tcBorders>
            <w:noWrap w:val="0"/>
            <w:tcMar>
              <w:top w:w="15" w:type="dxa"/>
              <w:left w:w="15" w:type="dxa"/>
              <w:right w:w="15" w:type="dxa"/>
            </w:tcMar>
            <w:vAlign w:val="center"/>
          </w:tcPr>
          <w:p w14:paraId="11A067CF">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r>
      <w:tr w14:paraId="09146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2" w:hRule="atLeast"/>
          <w:jc w:val="center"/>
        </w:trPr>
        <w:tc>
          <w:tcPr>
            <w:tcW w:w="751" w:type="dxa"/>
            <w:tcBorders>
              <w:tl2br w:val="nil"/>
              <w:tr2bl w:val="nil"/>
            </w:tcBorders>
            <w:noWrap w:val="0"/>
            <w:tcMar>
              <w:top w:w="15" w:type="dxa"/>
              <w:left w:w="15" w:type="dxa"/>
              <w:right w:w="15" w:type="dxa"/>
            </w:tcMar>
            <w:vAlign w:val="center"/>
          </w:tcPr>
          <w:p w14:paraId="70AA18EE">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0"/>
                <w:sz w:val="24"/>
                <w:szCs w:val="24"/>
                <w:u w:val="none"/>
                <w:lang w:bidi="ar"/>
              </w:rPr>
            </w:pPr>
            <w:r>
              <w:rPr>
                <w:rFonts w:hint="eastAsia" w:ascii="宋体" w:hAnsi="宋体" w:eastAsia="宋体" w:cs="宋体"/>
                <w:i w:val="0"/>
                <w:color w:val="auto"/>
                <w:kern w:val="0"/>
                <w:sz w:val="24"/>
                <w:szCs w:val="24"/>
                <w:u w:val="none"/>
                <w:lang w:val="en-US" w:eastAsia="zh-CN" w:bidi="ar"/>
              </w:rPr>
              <w:t>2</w:t>
            </w:r>
          </w:p>
        </w:tc>
        <w:tc>
          <w:tcPr>
            <w:tcW w:w="1305" w:type="dxa"/>
            <w:vMerge w:val="continue"/>
            <w:tcBorders>
              <w:tl2br w:val="nil"/>
              <w:tr2bl w:val="nil"/>
            </w:tcBorders>
            <w:noWrap w:val="0"/>
            <w:tcMar>
              <w:top w:w="15" w:type="dxa"/>
              <w:left w:w="15" w:type="dxa"/>
              <w:right w:w="15" w:type="dxa"/>
            </w:tcMar>
            <w:vAlign w:val="center"/>
          </w:tcPr>
          <w:p w14:paraId="0F0241DC">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0"/>
                <w:sz w:val="24"/>
                <w:szCs w:val="24"/>
                <w:u w:val="none"/>
                <w:lang w:bidi="ar"/>
              </w:rPr>
            </w:pPr>
          </w:p>
        </w:tc>
        <w:tc>
          <w:tcPr>
            <w:tcW w:w="6835" w:type="dxa"/>
            <w:tcBorders>
              <w:tl2br w:val="nil"/>
              <w:tr2bl w:val="nil"/>
            </w:tcBorders>
            <w:noWrap w:val="0"/>
            <w:tcMar>
              <w:top w:w="15" w:type="dxa"/>
              <w:left w:w="15" w:type="dxa"/>
              <w:right w:w="15" w:type="dxa"/>
            </w:tcMar>
            <w:vAlign w:val="center"/>
          </w:tcPr>
          <w:p w14:paraId="4F8AF230">
            <w:pPr>
              <w:keepNext w:val="0"/>
              <w:keepLines w:val="0"/>
              <w:widowControl/>
              <w:suppressLineNumbers w:val="0"/>
              <w:adjustRightInd w:val="0"/>
              <w:snapToGrid w:val="0"/>
              <w:spacing w:line="38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投标人对类似服务项目的熟悉程度（0-3），在同等级服务中是否具有优势（0-3）等内容进行评审</w:t>
            </w:r>
            <w:r>
              <w:rPr>
                <w:rFonts w:hint="eastAsia" w:ascii="宋体" w:hAnsi="宋体" w:eastAsia="宋体" w:cs="宋体"/>
                <w:i w:val="0"/>
                <w:color w:val="auto"/>
                <w:kern w:val="0"/>
                <w:sz w:val="24"/>
                <w:szCs w:val="24"/>
                <w:u w:val="none"/>
                <w:lang w:val="zh-CN" w:eastAsia="zh-CN" w:bidi="ar"/>
              </w:rPr>
              <w:t>。</w:t>
            </w:r>
          </w:p>
        </w:tc>
        <w:tc>
          <w:tcPr>
            <w:tcW w:w="795" w:type="dxa"/>
            <w:tcBorders>
              <w:tl2br w:val="nil"/>
              <w:tr2bl w:val="nil"/>
            </w:tcBorders>
            <w:noWrap w:val="0"/>
            <w:tcMar>
              <w:top w:w="15" w:type="dxa"/>
              <w:left w:w="15" w:type="dxa"/>
              <w:right w:w="15" w:type="dxa"/>
            </w:tcMar>
            <w:vAlign w:val="center"/>
          </w:tcPr>
          <w:p w14:paraId="4ED8107F">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r>
      <w:tr w14:paraId="308E0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jc w:val="center"/>
        </w:trPr>
        <w:tc>
          <w:tcPr>
            <w:tcW w:w="7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36350A2">
            <w:pPr>
              <w:widowControl/>
              <w:adjustRightInd w:val="0"/>
              <w:snapToGrid w:val="0"/>
              <w:spacing w:line="380" w:lineRule="exact"/>
              <w:jc w:val="center"/>
              <w:textAlignment w:val="center"/>
              <w:rPr>
                <w:rFonts w:hint="eastAsia" w:ascii="宋体" w:hAnsi="宋体" w:eastAsia="宋体" w:cs="宋体"/>
                <w:i w:val="0"/>
                <w:color w:val="auto"/>
                <w:kern w:val="0"/>
                <w:sz w:val="24"/>
                <w:szCs w:val="24"/>
                <w:u w:val="none"/>
                <w:lang w:bidi="ar"/>
              </w:rPr>
            </w:pPr>
            <w:r>
              <w:rPr>
                <w:rFonts w:hint="eastAsia" w:ascii="宋体" w:hAnsi="宋体" w:eastAsia="宋体" w:cs="宋体"/>
                <w:i w:val="0"/>
                <w:color w:val="auto"/>
                <w:kern w:val="0"/>
                <w:sz w:val="24"/>
                <w:szCs w:val="24"/>
                <w:u w:val="none"/>
                <w:lang w:val="en-US" w:eastAsia="zh-CN" w:bidi="ar"/>
              </w:rPr>
              <w:t>3</w:t>
            </w:r>
          </w:p>
        </w:tc>
        <w:tc>
          <w:tcPr>
            <w:tcW w:w="130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8E18F48">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0"/>
                <w:sz w:val="24"/>
                <w:szCs w:val="24"/>
                <w:u w:val="none"/>
                <w:lang w:bidi="ar"/>
              </w:rPr>
            </w:pPr>
            <w:r>
              <w:rPr>
                <w:rFonts w:hint="eastAsia" w:ascii="宋体" w:hAnsi="宋体" w:eastAsia="宋体" w:cs="宋体"/>
                <w:i w:val="0"/>
                <w:color w:val="auto"/>
                <w:kern w:val="0"/>
                <w:sz w:val="24"/>
                <w:szCs w:val="24"/>
                <w:u w:val="none"/>
                <w:lang w:val="en-US" w:eastAsia="zh-CN" w:bidi="ar"/>
              </w:rPr>
              <w:t>实施方案</w:t>
            </w:r>
          </w:p>
        </w:tc>
        <w:tc>
          <w:tcPr>
            <w:tcW w:w="68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771F0E3">
            <w:pPr>
              <w:rPr>
                <w:rFonts w:hint="eastAsia" w:ascii="宋体" w:hAnsi="宋体" w:eastAsia="宋体" w:cs="宋体"/>
                <w:i w:val="0"/>
                <w:color w:val="auto"/>
                <w:kern w:val="0"/>
                <w:sz w:val="24"/>
                <w:szCs w:val="24"/>
                <w:u w:val="none"/>
                <w:lang w:bidi="ar"/>
              </w:rPr>
            </w:pPr>
            <w:r>
              <w:rPr>
                <w:rFonts w:hint="eastAsia" w:ascii="宋体" w:hAnsi="宋体" w:eastAsia="宋体" w:cs="宋体"/>
                <w:i w:val="0"/>
                <w:color w:val="auto"/>
                <w:kern w:val="0"/>
                <w:sz w:val="24"/>
                <w:szCs w:val="24"/>
                <w:u w:val="none"/>
                <w:lang w:val="en-US" w:eastAsia="zh-CN" w:bidi="ar"/>
              </w:rPr>
              <w:t>根据投标方提供的详细施工组织部署及保障（0-3分）、安全实施(0-3分)、培训计划(0-3分)及实施进度方案(0-3分)是否科学可行等内容进行评审。</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345907D">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bidi="ar"/>
              </w:rPr>
            </w:pPr>
            <w:r>
              <w:rPr>
                <w:rFonts w:hint="eastAsia" w:ascii="宋体" w:hAnsi="宋体" w:eastAsia="宋体" w:cs="宋体"/>
                <w:i w:val="0"/>
                <w:color w:val="auto"/>
                <w:kern w:val="0"/>
                <w:sz w:val="24"/>
                <w:szCs w:val="24"/>
                <w:u w:val="none"/>
                <w:lang w:val="en-US" w:eastAsia="zh-CN" w:bidi="ar"/>
              </w:rPr>
              <w:t>12</w:t>
            </w:r>
          </w:p>
        </w:tc>
      </w:tr>
      <w:tr w14:paraId="67148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5" w:hRule="atLeast"/>
          <w:jc w:val="center"/>
        </w:trPr>
        <w:tc>
          <w:tcPr>
            <w:tcW w:w="751" w:type="dxa"/>
            <w:tcBorders>
              <w:top w:val="single" w:color="000000" w:sz="4" w:space="0"/>
              <w:left w:val="single" w:color="000000" w:sz="4" w:space="0"/>
              <w:bottom w:val="single" w:color="auto" w:sz="4" w:space="0"/>
              <w:right w:val="single" w:color="000000" w:sz="4" w:space="0"/>
              <w:tl2br w:val="nil"/>
              <w:tr2bl w:val="nil"/>
            </w:tcBorders>
            <w:noWrap w:val="0"/>
            <w:tcMar>
              <w:top w:w="15" w:type="dxa"/>
              <w:left w:w="15" w:type="dxa"/>
              <w:right w:w="15" w:type="dxa"/>
            </w:tcMar>
            <w:vAlign w:val="center"/>
          </w:tcPr>
          <w:p w14:paraId="0CA54C6E">
            <w:pPr>
              <w:widowControl/>
              <w:adjustRightInd w:val="0"/>
              <w:snapToGrid w:val="0"/>
              <w:spacing w:line="380" w:lineRule="exact"/>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305" w:type="dxa"/>
            <w:vMerge w:val="continue"/>
            <w:tcBorders>
              <w:top w:val="single" w:color="000000" w:sz="4" w:space="0"/>
              <w:left w:val="single" w:color="000000" w:sz="4" w:space="0"/>
              <w:bottom w:val="single" w:color="auto" w:sz="4" w:space="0"/>
              <w:right w:val="single" w:color="000000" w:sz="4" w:space="0"/>
              <w:tl2br w:val="nil"/>
              <w:tr2bl w:val="nil"/>
            </w:tcBorders>
            <w:noWrap w:val="0"/>
            <w:tcMar>
              <w:top w:w="15" w:type="dxa"/>
              <w:left w:w="15" w:type="dxa"/>
              <w:right w:w="15" w:type="dxa"/>
            </w:tcMar>
            <w:vAlign w:val="center"/>
          </w:tcPr>
          <w:p w14:paraId="6FD402DD">
            <w:pPr>
              <w:widowControl/>
              <w:adjustRightInd w:val="0"/>
              <w:snapToGrid w:val="0"/>
              <w:spacing w:line="380" w:lineRule="exact"/>
              <w:jc w:val="both"/>
              <w:rPr>
                <w:rFonts w:hint="eastAsia" w:ascii="宋体" w:hAnsi="宋体" w:eastAsia="宋体" w:cs="宋体"/>
                <w:i w:val="0"/>
                <w:color w:val="auto"/>
                <w:sz w:val="24"/>
                <w:szCs w:val="24"/>
                <w:u w:val="none"/>
              </w:rPr>
            </w:pPr>
          </w:p>
        </w:tc>
        <w:tc>
          <w:tcPr>
            <w:tcW w:w="6835" w:type="dxa"/>
            <w:tcBorders>
              <w:top w:val="single" w:color="000000" w:sz="4" w:space="0"/>
              <w:left w:val="single" w:color="000000" w:sz="4" w:space="0"/>
              <w:bottom w:val="single" w:color="auto" w:sz="4" w:space="0"/>
              <w:right w:val="single" w:color="000000" w:sz="4" w:space="0"/>
              <w:tl2br w:val="nil"/>
              <w:tr2bl w:val="nil"/>
            </w:tcBorders>
            <w:noWrap w:val="0"/>
            <w:tcMar>
              <w:top w:w="15" w:type="dxa"/>
              <w:left w:w="15" w:type="dxa"/>
              <w:right w:w="15" w:type="dxa"/>
            </w:tcMar>
            <w:vAlign w:val="center"/>
          </w:tcPr>
          <w:p w14:paraId="670CBCA3">
            <w:pPr>
              <w:keepNext w:val="0"/>
              <w:keepLines w:val="0"/>
              <w:widowControl/>
              <w:suppressLineNumbers w:val="0"/>
              <w:adjustRightInd w:val="0"/>
              <w:snapToGrid w:val="0"/>
              <w:spacing w:line="380" w:lineRule="exact"/>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根据投标方提供的系统调试方案（0-3分），对系统调试过程中可能遇到的技术问题的分析（0-3分）及提出的应对方案或措施（0-3分）是否科学可行等内容进行评审。</w:t>
            </w:r>
          </w:p>
        </w:tc>
        <w:tc>
          <w:tcPr>
            <w:tcW w:w="795" w:type="dxa"/>
            <w:tcBorders>
              <w:top w:val="single" w:color="000000" w:sz="4" w:space="0"/>
              <w:left w:val="single" w:color="000000" w:sz="4" w:space="0"/>
              <w:bottom w:val="single" w:color="auto" w:sz="4" w:space="0"/>
              <w:right w:val="single" w:color="000000" w:sz="4" w:space="0"/>
              <w:tl2br w:val="nil"/>
              <w:tr2bl w:val="nil"/>
            </w:tcBorders>
            <w:noWrap w:val="0"/>
            <w:tcMar>
              <w:top w:w="15" w:type="dxa"/>
              <w:left w:w="15" w:type="dxa"/>
              <w:right w:w="15" w:type="dxa"/>
            </w:tcMar>
            <w:vAlign w:val="center"/>
          </w:tcPr>
          <w:p w14:paraId="46F6B390">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r>
      <w:tr w14:paraId="7A474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0" w:hRule="atLeast"/>
          <w:jc w:val="center"/>
        </w:trPr>
        <w:tc>
          <w:tcPr>
            <w:tcW w:w="751" w:type="dxa"/>
            <w:tcBorders>
              <w:tl2br w:val="nil"/>
              <w:tr2bl w:val="nil"/>
            </w:tcBorders>
            <w:noWrap w:val="0"/>
            <w:tcMar>
              <w:top w:w="15" w:type="dxa"/>
              <w:left w:w="15" w:type="dxa"/>
              <w:right w:w="15" w:type="dxa"/>
            </w:tcMar>
            <w:vAlign w:val="center"/>
          </w:tcPr>
          <w:p w14:paraId="0078E836">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5</w:t>
            </w:r>
          </w:p>
        </w:tc>
        <w:tc>
          <w:tcPr>
            <w:tcW w:w="1305" w:type="dxa"/>
            <w:tcBorders>
              <w:tl2br w:val="nil"/>
              <w:tr2bl w:val="nil"/>
            </w:tcBorders>
            <w:noWrap w:val="0"/>
            <w:tcMar>
              <w:top w:w="15" w:type="dxa"/>
              <w:left w:w="15" w:type="dxa"/>
              <w:right w:w="15" w:type="dxa"/>
            </w:tcMar>
            <w:vAlign w:val="center"/>
          </w:tcPr>
          <w:p w14:paraId="1661A391">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售后能力</w:t>
            </w:r>
          </w:p>
        </w:tc>
        <w:tc>
          <w:tcPr>
            <w:tcW w:w="6835" w:type="dxa"/>
            <w:tcBorders>
              <w:tl2br w:val="nil"/>
              <w:tr2bl w:val="nil"/>
            </w:tcBorders>
            <w:noWrap w:val="0"/>
            <w:tcMar>
              <w:top w:w="15" w:type="dxa"/>
              <w:left w:w="15" w:type="dxa"/>
              <w:right w:w="15" w:type="dxa"/>
            </w:tcMar>
            <w:vAlign w:val="center"/>
          </w:tcPr>
          <w:p w14:paraId="22E200B2">
            <w:pPr>
              <w:keepNext w:val="0"/>
              <w:keepLines w:val="0"/>
              <w:widowControl/>
              <w:suppressLineNumbers w:val="0"/>
              <w:adjustRightInd w:val="0"/>
              <w:snapToGrid w:val="0"/>
              <w:spacing w:line="380" w:lineRule="exact"/>
              <w:jc w:val="both"/>
              <w:textAlignment w:val="auto"/>
              <w:rPr>
                <w:rFonts w:hint="eastAsia" w:ascii="宋体" w:hAnsi="宋体" w:eastAsia="宋体" w:cs="宋体"/>
                <w:i w:val="0"/>
                <w:color w:val="auto"/>
                <w:kern w:val="2"/>
                <w:sz w:val="21"/>
                <w:szCs w:val="21"/>
                <w:u w:val="none"/>
                <w:lang w:val="en-US" w:eastAsia="zh-CN" w:bidi="ar-SA"/>
              </w:rPr>
            </w:pPr>
            <w:r>
              <w:rPr>
                <w:rFonts w:hint="eastAsia" w:ascii="宋体" w:hAnsi="宋体" w:cs="宋体"/>
                <w:color w:val="auto"/>
                <w:kern w:val="0"/>
                <w:sz w:val="24"/>
                <w:lang w:bidi="ar"/>
              </w:rPr>
              <w:t>根据投标人提供的直属售后服务网点布置数量</w:t>
            </w:r>
            <w:r>
              <w:rPr>
                <w:rFonts w:hint="eastAsia" w:ascii="宋体" w:hAnsi="宋体" w:eastAsia="宋体" w:cs="宋体"/>
                <w:i w:val="0"/>
                <w:color w:val="auto"/>
                <w:kern w:val="0"/>
                <w:sz w:val="24"/>
                <w:szCs w:val="24"/>
                <w:u w:val="none"/>
                <w:lang w:val="en-US" w:eastAsia="zh-CN" w:bidi="ar"/>
              </w:rPr>
              <w:t>（0-3分）</w:t>
            </w:r>
            <w:r>
              <w:rPr>
                <w:rFonts w:hint="eastAsia" w:ascii="宋体" w:hAnsi="宋体" w:cs="宋体"/>
                <w:color w:val="auto"/>
                <w:kern w:val="0"/>
                <w:sz w:val="24"/>
                <w:lang w:bidi="ar"/>
              </w:rPr>
              <w:t>及对采购人服务的便捷性</w:t>
            </w:r>
            <w:r>
              <w:rPr>
                <w:rFonts w:hint="eastAsia" w:ascii="宋体" w:hAnsi="宋体" w:eastAsia="宋体" w:cs="宋体"/>
                <w:i w:val="0"/>
                <w:color w:val="auto"/>
                <w:kern w:val="0"/>
                <w:sz w:val="24"/>
                <w:szCs w:val="24"/>
                <w:u w:val="none"/>
                <w:lang w:val="en-US" w:eastAsia="zh-CN" w:bidi="ar"/>
              </w:rPr>
              <w:t>（0-3分）</w:t>
            </w:r>
            <w:r>
              <w:rPr>
                <w:rFonts w:hint="eastAsia" w:ascii="宋体" w:hAnsi="宋体" w:cs="宋体"/>
                <w:color w:val="auto"/>
                <w:kern w:val="0"/>
                <w:sz w:val="24"/>
                <w:lang w:val="en-US" w:eastAsia="zh-CN" w:bidi="ar"/>
              </w:rPr>
              <w:t>等内容</w:t>
            </w:r>
            <w:r>
              <w:rPr>
                <w:rFonts w:hint="eastAsia" w:ascii="宋体" w:hAnsi="宋体" w:cs="宋体"/>
                <w:color w:val="auto"/>
                <w:kern w:val="0"/>
                <w:sz w:val="24"/>
                <w:lang w:bidi="ar"/>
              </w:rPr>
              <w:t>进行评审。（须提供工商登记相关证明材料复印件且加盖公章）</w:t>
            </w:r>
          </w:p>
        </w:tc>
        <w:tc>
          <w:tcPr>
            <w:tcW w:w="795" w:type="dxa"/>
            <w:tcBorders>
              <w:tl2br w:val="nil"/>
              <w:tr2bl w:val="nil"/>
            </w:tcBorders>
            <w:noWrap w:val="0"/>
            <w:tcMar>
              <w:top w:w="15" w:type="dxa"/>
              <w:left w:w="15" w:type="dxa"/>
              <w:right w:w="15" w:type="dxa"/>
            </w:tcMar>
            <w:vAlign w:val="center"/>
          </w:tcPr>
          <w:p w14:paraId="4E6CF06A">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6</w:t>
            </w:r>
          </w:p>
        </w:tc>
      </w:tr>
      <w:tr w14:paraId="4259F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 w:hRule="atLeast"/>
          <w:jc w:val="center"/>
        </w:trPr>
        <w:tc>
          <w:tcPr>
            <w:tcW w:w="751" w:type="dxa"/>
            <w:tcBorders>
              <w:tl2br w:val="nil"/>
              <w:tr2bl w:val="nil"/>
            </w:tcBorders>
            <w:noWrap w:val="0"/>
            <w:tcMar>
              <w:top w:w="15" w:type="dxa"/>
              <w:left w:w="15" w:type="dxa"/>
              <w:right w:w="15" w:type="dxa"/>
            </w:tcMar>
            <w:vAlign w:val="center"/>
          </w:tcPr>
          <w:p w14:paraId="4E006859">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1305" w:type="dxa"/>
            <w:tcBorders>
              <w:tl2br w:val="nil"/>
              <w:tr2bl w:val="nil"/>
            </w:tcBorders>
            <w:noWrap w:val="0"/>
            <w:tcMar>
              <w:top w:w="15" w:type="dxa"/>
              <w:left w:w="15" w:type="dxa"/>
              <w:right w:w="15" w:type="dxa"/>
            </w:tcMar>
            <w:vAlign w:val="center"/>
          </w:tcPr>
          <w:p w14:paraId="7BA30005">
            <w:pPr>
              <w:widowControl/>
              <w:adjustRightInd w:val="0"/>
              <w:snapToGrid w:val="0"/>
              <w:spacing w:line="380" w:lineRule="exact"/>
              <w:jc w:val="center"/>
              <w:rPr>
                <w:rFonts w:hint="default" w:ascii="宋体" w:hAnsi="Courier New" w:eastAsia="宋体" w:cs="宋体"/>
                <w:color w:val="auto"/>
                <w:spacing w:val="-4"/>
                <w:kern w:val="2"/>
                <w:sz w:val="24"/>
                <w:szCs w:val="24"/>
                <w:lang w:val="en-US" w:eastAsia="zh-CN" w:bidi="ar-SA"/>
              </w:rPr>
            </w:pPr>
            <w:r>
              <w:rPr>
                <w:rFonts w:hint="eastAsia" w:ascii="宋体" w:hAnsi="Courier New" w:eastAsia="宋体" w:cs="宋体"/>
                <w:color w:val="auto"/>
                <w:spacing w:val="-4"/>
                <w:kern w:val="2"/>
                <w:sz w:val="24"/>
                <w:szCs w:val="24"/>
                <w:lang w:val="en-US" w:eastAsia="zh-CN" w:bidi="ar-SA"/>
              </w:rPr>
              <w:t>设施设备</w:t>
            </w:r>
          </w:p>
        </w:tc>
        <w:tc>
          <w:tcPr>
            <w:tcW w:w="6835" w:type="dxa"/>
            <w:tcBorders>
              <w:tl2br w:val="nil"/>
              <w:tr2bl w:val="nil"/>
            </w:tcBorders>
            <w:noWrap w:val="0"/>
            <w:tcMar>
              <w:top w:w="15" w:type="dxa"/>
              <w:left w:w="15" w:type="dxa"/>
              <w:right w:w="15" w:type="dxa"/>
            </w:tcMar>
            <w:vAlign w:val="center"/>
          </w:tcPr>
          <w:p w14:paraId="35C4AB63">
            <w:pPr>
              <w:keepNext w:val="0"/>
              <w:keepLines w:val="0"/>
              <w:widowControl/>
              <w:suppressLineNumbers w:val="0"/>
              <w:adjustRightInd w:val="0"/>
              <w:snapToGrid w:val="0"/>
              <w:spacing w:line="380" w:lineRule="exact"/>
              <w:jc w:val="both"/>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根据为本项目提供维护的专业车辆、专业设备（0-2分）以及其它有关资料和材料（0-2分）等内容进行评审。</w:t>
            </w:r>
          </w:p>
        </w:tc>
        <w:tc>
          <w:tcPr>
            <w:tcW w:w="795" w:type="dxa"/>
            <w:tcBorders>
              <w:tl2br w:val="nil"/>
              <w:tr2bl w:val="nil"/>
            </w:tcBorders>
            <w:noWrap w:val="0"/>
            <w:tcMar>
              <w:top w:w="15" w:type="dxa"/>
              <w:left w:w="15" w:type="dxa"/>
              <w:right w:w="15" w:type="dxa"/>
            </w:tcMar>
            <w:vAlign w:val="center"/>
          </w:tcPr>
          <w:p w14:paraId="22B3E946">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4</w:t>
            </w:r>
          </w:p>
        </w:tc>
      </w:tr>
      <w:tr w14:paraId="24AC4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0" w:hRule="atLeast"/>
          <w:jc w:val="center"/>
        </w:trPr>
        <w:tc>
          <w:tcPr>
            <w:tcW w:w="751" w:type="dxa"/>
            <w:tcBorders>
              <w:tl2br w:val="nil"/>
              <w:tr2bl w:val="nil"/>
            </w:tcBorders>
            <w:noWrap w:val="0"/>
            <w:tcMar>
              <w:top w:w="15" w:type="dxa"/>
              <w:left w:w="15" w:type="dxa"/>
              <w:right w:w="15" w:type="dxa"/>
            </w:tcMar>
            <w:vAlign w:val="center"/>
          </w:tcPr>
          <w:p w14:paraId="55FBBA16">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1305" w:type="dxa"/>
            <w:tcBorders>
              <w:tl2br w:val="nil"/>
              <w:tr2bl w:val="nil"/>
            </w:tcBorders>
            <w:noWrap w:val="0"/>
            <w:tcMar>
              <w:top w:w="15" w:type="dxa"/>
              <w:left w:w="15" w:type="dxa"/>
              <w:right w:w="15" w:type="dxa"/>
            </w:tcMar>
            <w:vAlign w:val="center"/>
          </w:tcPr>
          <w:p w14:paraId="2F4EE9B1">
            <w:pPr>
              <w:widowControl/>
              <w:adjustRightInd w:val="0"/>
              <w:snapToGrid w:val="0"/>
              <w:spacing w:line="380" w:lineRule="exact"/>
              <w:jc w:val="center"/>
              <w:rPr>
                <w:rFonts w:hint="eastAsia" w:ascii="宋体" w:hAnsi="Courier New" w:eastAsia="宋体" w:cs="宋体"/>
                <w:color w:val="auto"/>
                <w:spacing w:val="-4"/>
                <w:kern w:val="2"/>
                <w:sz w:val="24"/>
                <w:szCs w:val="24"/>
                <w:lang w:val="en-US" w:eastAsia="zh-CN" w:bidi="ar-SA"/>
              </w:rPr>
            </w:pPr>
            <w:r>
              <w:rPr>
                <w:rFonts w:hint="eastAsia" w:ascii="宋体" w:hAnsi="Courier New" w:eastAsia="宋体" w:cs="宋体"/>
                <w:color w:val="auto"/>
                <w:spacing w:val="-4"/>
                <w:kern w:val="2"/>
                <w:sz w:val="24"/>
                <w:szCs w:val="24"/>
                <w:lang w:val="en-US" w:eastAsia="zh-CN" w:bidi="ar-SA"/>
              </w:rPr>
              <w:t>应急响应</w:t>
            </w:r>
          </w:p>
          <w:p w14:paraId="0AE6B18B">
            <w:pPr>
              <w:widowControl/>
              <w:adjustRightInd w:val="0"/>
              <w:snapToGrid w:val="0"/>
              <w:spacing w:line="380" w:lineRule="exact"/>
              <w:jc w:val="center"/>
              <w:rPr>
                <w:rFonts w:hint="eastAsia" w:ascii="宋体" w:hAnsi="宋体" w:eastAsia="宋体" w:cs="宋体"/>
                <w:i w:val="0"/>
                <w:color w:val="auto"/>
                <w:sz w:val="24"/>
                <w:szCs w:val="24"/>
                <w:u w:val="none"/>
              </w:rPr>
            </w:pPr>
            <w:r>
              <w:rPr>
                <w:rFonts w:hint="eastAsia" w:ascii="宋体" w:hAnsi="Courier New" w:eastAsia="宋体" w:cs="宋体"/>
                <w:color w:val="auto"/>
                <w:spacing w:val="-4"/>
                <w:kern w:val="2"/>
                <w:sz w:val="24"/>
                <w:szCs w:val="24"/>
                <w:lang w:val="en-US" w:eastAsia="zh-CN" w:bidi="ar-SA"/>
              </w:rPr>
              <w:t>能力</w:t>
            </w:r>
          </w:p>
        </w:tc>
        <w:tc>
          <w:tcPr>
            <w:tcW w:w="6835" w:type="dxa"/>
            <w:tcBorders>
              <w:tl2br w:val="nil"/>
              <w:tr2bl w:val="nil"/>
            </w:tcBorders>
            <w:noWrap w:val="0"/>
            <w:tcMar>
              <w:top w:w="15" w:type="dxa"/>
              <w:left w:w="15" w:type="dxa"/>
              <w:right w:w="15" w:type="dxa"/>
            </w:tcMar>
            <w:vAlign w:val="center"/>
          </w:tcPr>
          <w:p w14:paraId="18BAAD91">
            <w:pPr>
              <w:pStyle w:val="10"/>
              <w:widowControl/>
              <w:adjustRightInd w:val="0"/>
              <w:snapToGrid w:val="0"/>
              <w:spacing w:line="380" w:lineRule="exact"/>
              <w:ind w:firstLine="0" w:firstLineChars="0"/>
              <w:rPr>
                <w:rFonts w:hint="eastAsia" w:ascii="宋体" w:hAnsi="宋体" w:eastAsia="宋体" w:cs="宋体"/>
                <w:i w:val="0"/>
                <w:color w:val="auto"/>
                <w:kern w:val="0"/>
                <w:sz w:val="24"/>
                <w:szCs w:val="24"/>
                <w:u w:val="none"/>
                <w:lang w:val="en-US" w:eastAsia="zh-CN" w:bidi="ar"/>
              </w:rPr>
            </w:pPr>
            <w:r>
              <w:rPr>
                <w:rFonts w:hint="eastAsia" w:cs="宋体"/>
                <w:color w:val="auto"/>
                <w:spacing w:val="-4"/>
                <w:kern w:val="2"/>
                <w:sz w:val="24"/>
                <w:szCs w:val="24"/>
                <w:lang w:val="en-US" w:eastAsia="zh-CN" w:bidi="ar-SA"/>
              </w:rPr>
              <w:t>根据</w:t>
            </w:r>
            <w:r>
              <w:rPr>
                <w:rFonts w:hint="eastAsia" w:ascii="宋体" w:hAnsi="Courier New" w:eastAsia="宋体" w:cs="宋体"/>
                <w:color w:val="auto"/>
                <w:spacing w:val="-4"/>
                <w:kern w:val="2"/>
                <w:sz w:val="24"/>
                <w:szCs w:val="24"/>
                <w:lang w:val="en-US" w:eastAsia="zh-CN" w:bidi="ar-SA"/>
              </w:rPr>
              <w:t>投标人是否有完善的应急响应的机制及实施经验</w:t>
            </w:r>
            <w:r>
              <w:rPr>
                <w:rFonts w:hint="eastAsia" w:cs="宋体"/>
                <w:color w:val="auto"/>
                <w:spacing w:val="-4"/>
                <w:kern w:val="2"/>
                <w:sz w:val="24"/>
                <w:szCs w:val="24"/>
                <w:lang w:val="en-US" w:eastAsia="zh-CN" w:bidi="ar-SA"/>
              </w:rPr>
              <w:t>；</w:t>
            </w:r>
            <w:r>
              <w:rPr>
                <w:rFonts w:hint="eastAsia" w:ascii="宋体" w:hAnsi="Courier New" w:eastAsia="宋体" w:cs="宋体"/>
                <w:color w:val="auto"/>
                <w:spacing w:val="-4"/>
                <w:kern w:val="2"/>
                <w:sz w:val="24"/>
                <w:szCs w:val="24"/>
                <w:lang w:val="en-US" w:eastAsia="zh-CN" w:bidi="ar-SA"/>
              </w:rPr>
              <w:t>是否具备突发情况下的应急保障能力，</w:t>
            </w:r>
            <w:r>
              <w:rPr>
                <w:rFonts w:hint="eastAsia" w:ascii="宋体" w:hAnsi="宋体" w:eastAsia="宋体" w:cs="宋体"/>
                <w:i w:val="0"/>
                <w:color w:val="auto"/>
                <w:kern w:val="0"/>
                <w:sz w:val="24"/>
                <w:szCs w:val="24"/>
                <w:u w:val="none"/>
                <w:lang w:val="en-US" w:eastAsia="zh-CN" w:bidi="ar"/>
              </w:rPr>
              <w:t>应急方案有实际作用，可以很好解决日常服务中常见问题、突发问题等内容进行评审</w:t>
            </w:r>
            <w:r>
              <w:rPr>
                <w:rFonts w:hint="eastAsia" w:ascii="宋体" w:hAnsi="Courier New" w:eastAsia="宋体" w:cs="宋体"/>
                <w:color w:val="auto"/>
                <w:spacing w:val="-4"/>
                <w:kern w:val="2"/>
                <w:sz w:val="24"/>
                <w:szCs w:val="24"/>
                <w:lang w:val="en-US" w:eastAsia="zh-CN" w:bidi="ar-SA"/>
              </w:rPr>
              <w:t xml:space="preserve">。             </w:t>
            </w:r>
          </w:p>
        </w:tc>
        <w:tc>
          <w:tcPr>
            <w:tcW w:w="795" w:type="dxa"/>
            <w:tcBorders>
              <w:tl2br w:val="nil"/>
              <w:tr2bl w:val="nil"/>
            </w:tcBorders>
            <w:noWrap w:val="0"/>
            <w:tcMar>
              <w:top w:w="15" w:type="dxa"/>
              <w:left w:w="15" w:type="dxa"/>
              <w:right w:w="15" w:type="dxa"/>
            </w:tcMar>
            <w:vAlign w:val="center"/>
          </w:tcPr>
          <w:p w14:paraId="6DC6587C">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r>
      <w:tr w14:paraId="219E9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0" w:hRule="atLeast"/>
          <w:jc w:val="center"/>
        </w:trPr>
        <w:tc>
          <w:tcPr>
            <w:tcW w:w="751" w:type="dxa"/>
            <w:tcBorders>
              <w:tl2br w:val="nil"/>
              <w:tr2bl w:val="nil"/>
            </w:tcBorders>
            <w:noWrap w:val="0"/>
            <w:tcMar>
              <w:top w:w="15" w:type="dxa"/>
              <w:left w:w="15" w:type="dxa"/>
              <w:right w:w="15" w:type="dxa"/>
            </w:tcMar>
            <w:vAlign w:val="center"/>
          </w:tcPr>
          <w:p w14:paraId="4349DFA4">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8</w:t>
            </w:r>
          </w:p>
        </w:tc>
        <w:tc>
          <w:tcPr>
            <w:tcW w:w="1305" w:type="dxa"/>
            <w:tcBorders>
              <w:tl2br w:val="nil"/>
              <w:tr2bl w:val="nil"/>
            </w:tcBorders>
            <w:noWrap w:val="0"/>
            <w:tcMar>
              <w:top w:w="15" w:type="dxa"/>
              <w:left w:w="15" w:type="dxa"/>
              <w:right w:w="15" w:type="dxa"/>
            </w:tcMar>
            <w:vAlign w:val="center"/>
          </w:tcPr>
          <w:p w14:paraId="0BCFE94C">
            <w:pPr>
              <w:widowControl/>
              <w:adjustRightInd w:val="0"/>
              <w:snapToGrid w:val="0"/>
              <w:spacing w:line="380" w:lineRule="exact"/>
              <w:jc w:val="center"/>
              <w:rPr>
                <w:rFonts w:hint="eastAsia" w:ascii="宋体" w:hAnsi="Courier New" w:eastAsia="宋体" w:cs="宋体"/>
                <w:color w:val="auto"/>
                <w:spacing w:val="-4"/>
                <w:kern w:val="2"/>
                <w:sz w:val="24"/>
                <w:szCs w:val="24"/>
                <w:lang w:val="en-US" w:eastAsia="zh-CN" w:bidi="ar-SA"/>
              </w:rPr>
            </w:pPr>
            <w:r>
              <w:rPr>
                <w:rFonts w:hint="eastAsia" w:ascii="宋体" w:hAnsi="宋体" w:eastAsia="宋体" w:cs="宋体"/>
                <w:color w:val="auto"/>
                <w:kern w:val="0"/>
                <w:sz w:val="24"/>
                <w:szCs w:val="24"/>
                <w:lang w:eastAsia="zh-CN"/>
              </w:rPr>
              <w:t>协调配合</w:t>
            </w:r>
          </w:p>
        </w:tc>
        <w:tc>
          <w:tcPr>
            <w:tcW w:w="6835" w:type="dxa"/>
            <w:tcBorders>
              <w:tl2br w:val="nil"/>
              <w:tr2bl w:val="nil"/>
            </w:tcBorders>
            <w:noWrap w:val="0"/>
            <w:tcMar>
              <w:top w:w="15" w:type="dxa"/>
              <w:left w:w="15" w:type="dxa"/>
              <w:right w:w="15" w:type="dxa"/>
            </w:tcMar>
            <w:vAlign w:val="center"/>
          </w:tcPr>
          <w:p w14:paraId="1BEC8C7B">
            <w:pPr>
              <w:pStyle w:val="10"/>
              <w:widowControl/>
              <w:adjustRightInd w:val="0"/>
              <w:snapToGrid w:val="0"/>
              <w:spacing w:line="380" w:lineRule="exact"/>
              <w:ind w:firstLine="0" w:firstLineChars="0"/>
              <w:rPr>
                <w:rFonts w:hint="eastAsia" w:cs="宋体"/>
                <w:color w:val="auto"/>
                <w:spacing w:val="-4"/>
                <w:kern w:val="2"/>
                <w:sz w:val="24"/>
                <w:szCs w:val="24"/>
                <w:lang w:val="en-US" w:eastAsia="zh-CN" w:bidi="ar-SA"/>
              </w:rPr>
            </w:pPr>
            <w:r>
              <w:rPr>
                <w:rFonts w:hint="eastAsia" w:ascii="宋体" w:hAnsi="宋体" w:eastAsia="宋体" w:cs="宋体"/>
                <w:color w:val="auto"/>
                <w:spacing w:val="0"/>
                <w:kern w:val="0"/>
                <w:sz w:val="24"/>
                <w:szCs w:val="24"/>
                <w:lang w:val="en-US" w:eastAsia="zh-CN" w:bidi="ar"/>
              </w:rPr>
              <w:t>根据供应商提供的与采购人</w:t>
            </w:r>
            <w:r>
              <w:rPr>
                <w:rFonts w:hint="eastAsia" w:ascii="宋体" w:hAnsi="宋体" w:eastAsia="宋体" w:cs="宋体"/>
                <w:color w:val="auto"/>
                <w:spacing w:val="0"/>
                <w:kern w:val="0"/>
                <w:sz w:val="24"/>
                <w:szCs w:val="24"/>
                <w:lang w:bidi="ar"/>
              </w:rPr>
              <w:t>配合方案的全面性、周密性等内容进行评审。</w:t>
            </w:r>
          </w:p>
        </w:tc>
        <w:tc>
          <w:tcPr>
            <w:tcW w:w="795" w:type="dxa"/>
            <w:tcBorders>
              <w:tl2br w:val="nil"/>
              <w:tr2bl w:val="nil"/>
            </w:tcBorders>
            <w:noWrap w:val="0"/>
            <w:tcMar>
              <w:top w:w="15" w:type="dxa"/>
              <w:left w:w="15" w:type="dxa"/>
              <w:right w:w="15" w:type="dxa"/>
            </w:tcMar>
            <w:vAlign w:val="center"/>
          </w:tcPr>
          <w:p w14:paraId="5EF0A7FB">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r>
      <w:tr w14:paraId="26D2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751" w:type="dxa"/>
            <w:tcBorders>
              <w:tl2br w:val="nil"/>
              <w:tr2bl w:val="nil"/>
            </w:tcBorders>
            <w:noWrap w:val="0"/>
            <w:tcMar>
              <w:top w:w="15" w:type="dxa"/>
              <w:left w:w="15" w:type="dxa"/>
              <w:right w:w="15" w:type="dxa"/>
            </w:tcMar>
            <w:vAlign w:val="center"/>
          </w:tcPr>
          <w:p w14:paraId="0C2358D0">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1305" w:type="dxa"/>
            <w:tcBorders>
              <w:tl2br w:val="nil"/>
              <w:tr2bl w:val="nil"/>
            </w:tcBorders>
            <w:noWrap w:val="0"/>
            <w:tcMar>
              <w:top w:w="15" w:type="dxa"/>
              <w:left w:w="15" w:type="dxa"/>
              <w:right w:w="15" w:type="dxa"/>
            </w:tcMar>
            <w:vAlign w:val="center"/>
          </w:tcPr>
          <w:p w14:paraId="1C31A05A">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合理化建议及承诺</w:t>
            </w:r>
          </w:p>
        </w:tc>
        <w:tc>
          <w:tcPr>
            <w:tcW w:w="6835" w:type="dxa"/>
            <w:tcBorders>
              <w:tl2br w:val="nil"/>
              <w:tr2bl w:val="nil"/>
            </w:tcBorders>
            <w:noWrap w:val="0"/>
            <w:tcMar>
              <w:top w:w="15" w:type="dxa"/>
              <w:left w:w="15" w:type="dxa"/>
              <w:right w:w="15" w:type="dxa"/>
            </w:tcMar>
            <w:vAlign w:val="center"/>
          </w:tcPr>
          <w:p w14:paraId="1AB4214E">
            <w:pPr>
              <w:keepNext w:val="0"/>
              <w:keepLines w:val="0"/>
              <w:widowControl/>
              <w:suppressLineNumbers w:val="0"/>
              <w:adjustRightInd w:val="0"/>
              <w:snapToGrid w:val="0"/>
              <w:spacing w:line="38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根据投标人对本项目提出的合理化建议（0-2分）以及提出的优惠条件和承诺（0-2分）等内容进行评审。</w:t>
            </w:r>
          </w:p>
        </w:tc>
        <w:tc>
          <w:tcPr>
            <w:tcW w:w="795" w:type="dxa"/>
            <w:tcBorders>
              <w:tl2br w:val="nil"/>
              <w:tr2bl w:val="nil"/>
            </w:tcBorders>
            <w:noWrap w:val="0"/>
            <w:tcMar>
              <w:top w:w="15" w:type="dxa"/>
              <w:left w:w="15" w:type="dxa"/>
              <w:right w:w="15" w:type="dxa"/>
            </w:tcMar>
            <w:vAlign w:val="center"/>
          </w:tcPr>
          <w:p w14:paraId="469003B0">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r>
      <w:tr w14:paraId="50F5D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5" w:hRule="atLeast"/>
          <w:jc w:val="center"/>
        </w:trPr>
        <w:tc>
          <w:tcPr>
            <w:tcW w:w="751" w:type="dxa"/>
            <w:tcBorders>
              <w:tl2br w:val="nil"/>
              <w:tr2bl w:val="nil"/>
            </w:tcBorders>
            <w:noWrap/>
            <w:tcMar>
              <w:top w:w="15" w:type="dxa"/>
              <w:left w:w="15" w:type="dxa"/>
              <w:right w:w="15" w:type="dxa"/>
            </w:tcMar>
            <w:vAlign w:val="center"/>
          </w:tcPr>
          <w:p w14:paraId="6C2EE159">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1305" w:type="dxa"/>
            <w:tcBorders>
              <w:tl2br w:val="nil"/>
              <w:tr2bl w:val="nil"/>
            </w:tcBorders>
            <w:noWrap w:val="0"/>
            <w:tcMar>
              <w:top w:w="15" w:type="dxa"/>
              <w:left w:w="15" w:type="dxa"/>
              <w:right w:w="15" w:type="dxa"/>
            </w:tcMar>
            <w:vAlign w:val="center"/>
          </w:tcPr>
          <w:p w14:paraId="7C4C8E39">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备品备件</w:t>
            </w:r>
          </w:p>
        </w:tc>
        <w:tc>
          <w:tcPr>
            <w:tcW w:w="6835" w:type="dxa"/>
            <w:tcBorders>
              <w:tl2br w:val="nil"/>
              <w:tr2bl w:val="nil"/>
            </w:tcBorders>
            <w:noWrap w:val="0"/>
            <w:tcMar>
              <w:top w:w="15" w:type="dxa"/>
              <w:left w:w="15" w:type="dxa"/>
              <w:right w:w="15" w:type="dxa"/>
            </w:tcMar>
            <w:vAlign w:val="center"/>
          </w:tcPr>
          <w:p w14:paraId="09CB23AA">
            <w:pPr>
              <w:keepNext w:val="0"/>
              <w:keepLines w:val="0"/>
              <w:widowControl/>
              <w:suppressLineNumbers w:val="0"/>
              <w:adjustRightInd w:val="0"/>
              <w:snapToGrid w:val="0"/>
              <w:spacing w:line="380" w:lineRule="exact"/>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常用备品、耗材储备充足、调配及时等综合情况进行评审。</w:t>
            </w:r>
          </w:p>
        </w:tc>
        <w:tc>
          <w:tcPr>
            <w:tcW w:w="795" w:type="dxa"/>
            <w:tcBorders>
              <w:tl2br w:val="nil"/>
              <w:tr2bl w:val="nil"/>
            </w:tcBorders>
            <w:noWrap/>
            <w:tcMar>
              <w:top w:w="15" w:type="dxa"/>
              <w:left w:w="15" w:type="dxa"/>
              <w:right w:w="15" w:type="dxa"/>
            </w:tcMar>
            <w:vAlign w:val="center"/>
          </w:tcPr>
          <w:p w14:paraId="1ADD5EF1">
            <w:pPr>
              <w:keepNext w:val="0"/>
              <w:keepLines w:val="0"/>
              <w:widowControl/>
              <w:suppressLineNumbers w:val="0"/>
              <w:adjustRightInd w:val="0"/>
              <w:snapToGrid w:val="0"/>
              <w:spacing w:line="38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r>
      <w:tr w14:paraId="20AF0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751" w:type="dxa"/>
            <w:tcBorders>
              <w:tl2br w:val="nil"/>
              <w:tr2bl w:val="nil"/>
            </w:tcBorders>
            <w:noWrap/>
            <w:tcMar>
              <w:top w:w="15" w:type="dxa"/>
              <w:left w:w="15" w:type="dxa"/>
              <w:right w:w="15" w:type="dxa"/>
            </w:tcMar>
            <w:vAlign w:val="center"/>
          </w:tcPr>
          <w:p w14:paraId="29761029">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1305" w:type="dxa"/>
            <w:tcBorders>
              <w:tl2br w:val="nil"/>
              <w:tr2bl w:val="nil"/>
            </w:tcBorders>
            <w:noWrap w:val="0"/>
            <w:tcMar>
              <w:top w:w="15" w:type="dxa"/>
              <w:left w:w="15" w:type="dxa"/>
              <w:right w:w="15" w:type="dxa"/>
            </w:tcMar>
            <w:vAlign w:val="center"/>
          </w:tcPr>
          <w:p w14:paraId="6F599A5C">
            <w:pPr>
              <w:widowControl/>
              <w:adjustRightInd w:val="0"/>
              <w:snapToGrid w:val="0"/>
              <w:spacing w:line="38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color w:val="auto"/>
                <w:sz w:val="24"/>
              </w:rPr>
              <w:t>保密措施</w:t>
            </w:r>
          </w:p>
        </w:tc>
        <w:tc>
          <w:tcPr>
            <w:tcW w:w="6835" w:type="dxa"/>
            <w:tcBorders>
              <w:tl2br w:val="nil"/>
              <w:tr2bl w:val="nil"/>
            </w:tcBorders>
            <w:noWrap w:val="0"/>
            <w:tcMar>
              <w:top w:w="15" w:type="dxa"/>
              <w:left w:w="15" w:type="dxa"/>
              <w:right w:w="15" w:type="dxa"/>
            </w:tcMar>
            <w:vAlign w:val="center"/>
          </w:tcPr>
          <w:p w14:paraId="08178889">
            <w:pPr>
              <w:widowControl/>
              <w:adjustRightInd w:val="0"/>
              <w:snapToGrid w:val="0"/>
              <w:spacing w:line="38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color w:val="auto"/>
                <w:sz w:val="24"/>
                <w:lang w:val="zh-CN"/>
              </w:rPr>
              <w:t>投标人提供的保密制度</w:t>
            </w:r>
            <w:r>
              <w:rPr>
                <w:rFonts w:hint="eastAsia" w:ascii="宋体" w:hAnsi="宋体" w:cs="宋体"/>
                <w:color w:val="auto"/>
                <w:sz w:val="24"/>
              </w:rPr>
              <w:t>是否详实完整、科学合理等内容评审</w:t>
            </w:r>
            <w:r>
              <w:rPr>
                <w:rFonts w:hint="eastAsia" w:ascii="宋体" w:hAnsi="宋体" w:cs="宋体"/>
                <w:color w:val="auto"/>
                <w:kern w:val="0"/>
                <w:sz w:val="24"/>
              </w:rPr>
              <w:t>。</w:t>
            </w:r>
          </w:p>
        </w:tc>
        <w:tc>
          <w:tcPr>
            <w:tcW w:w="795" w:type="dxa"/>
            <w:tcBorders>
              <w:tl2br w:val="nil"/>
              <w:tr2bl w:val="nil"/>
            </w:tcBorders>
            <w:noWrap/>
            <w:tcMar>
              <w:top w:w="15" w:type="dxa"/>
              <w:left w:w="15" w:type="dxa"/>
              <w:right w:w="15" w:type="dxa"/>
            </w:tcMar>
            <w:vAlign w:val="center"/>
          </w:tcPr>
          <w:p w14:paraId="2F114171">
            <w:pPr>
              <w:keepNext w:val="0"/>
              <w:keepLines w:val="0"/>
              <w:widowControl/>
              <w:suppressLineNumbers w:val="0"/>
              <w:adjustRightInd w:val="0"/>
              <w:snapToGrid w:val="0"/>
              <w:spacing w:line="38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r>
    </w:tbl>
    <w:p w14:paraId="2D5ECBA0">
      <w:pPr>
        <w:widowControl/>
        <w:jc w:val="center"/>
        <w:rPr>
          <w:rFonts w:hint="eastAsia" w:ascii="宋体" w:hAnsi="Courier New" w:cs="宋体"/>
          <w:color w:val="auto"/>
          <w:spacing w:val="-4"/>
          <w:sz w:val="24"/>
        </w:rPr>
      </w:pPr>
    </w:p>
    <w:p w14:paraId="2D74AC18">
      <w:pPr>
        <w:adjustRightInd w:val="0"/>
        <w:snapToGrid w:val="0"/>
        <w:spacing w:line="440" w:lineRule="atLeast"/>
        <w:jc w:val="center"/>
        <w:rPr>
          <w:rFonts w:hint="eastAsia" w:ascii="宋体" w:hAnsi="宋体" w:cs="宋体"/>
          <w:b/>
          <w:color w:val="auto"/>
          <w:sz w:val="32"/>
          <w:szCs w:val="32"/>
        </w:rPr>
      </w:pPr>
    </w:p>
    <w:p w14:paraId="6FF8FADB">
      <w:pPr>
        <w:adjustRightInd w:val="0"/>
        <w:snapToGrid w:val="0"/>
        <w:spacing w:line="440" w:lineRule="atLeast"/>
        <w:rPr>
          <w:rFonts w:hint="eastAsia" w:ascii="宋体" w:hAnsi="宋体" w:cs="宋体"/>
          <w:b/>
          <w:color w:val="auto"/>
          <w:sz w:val="32"/>
          <w:szCs w:val="32"/>
        </w:rPr>
      </w:pPr>
    </w:p>
    <w:p w14:paraId="10ABC5E2">
      <w:pPr>
        <w:adjustRightInd w:val="0"/>
        <w:snapToGrid w:val="0"/>
        <w:spacing w:line="440" w:lineRule="atLeast"/>
        <w:jc w:val="center"/>
        <w:rPr>
          <w:rFonts w:ascii="宋体" w:hAnsi="宋体" w:cs="宋体"/>
          <w:b/>
          <w:color w:val="auto"/>
          <w:sz w:val="32"/>
          <w:szCs w:val="32"/>
        </w:rPr>
      </w:pPr>
    </w:p>
    <w:p w14:paraId="29594923">
      <w:pPr>
        <w:adjustRightInd w:val="0"/>
        <w:snapToGrid w:val="0"/>
        <w:spacing w:line="440" w:lineRule="atLeast"/>
        <w:jc w:val="center"/>
        <w:rPr>
          <w:rFonts w:ascii="宋体" w:hAnsi="宋体" w:cs="宋体"/>
          <w:b/>
          <w:color w:val="auto"/>
          <w:sz w:val="32"/>
          <w:szCs w:val="32"/>
        </w:rPr>
      </w:pPr>
    </w:p>
    <w:p w14:paraId="7D0A6A4C">
      <w:pPr>
        <w:adjustRightInd w:val="0"/>
        <w:snapToGrid w:val="0"/>
        <w:spacing w:line="440" w:lineRule="atLeast"/>
        <w:jc w:val="center"/>
        <w:rPr>
          <w:rFonts w:ascii="宋体" w:hAnsi="宋体" w:cs="宋体"/>
          <w:b/>
          <w:color w:val="auto"/>
          <w:sz w:val="32"/>
          <w:szCs w:val="32"/>
        </w:rPr>
      </w:pPr>
    </w:p>
    <w:p w14:paraId="3A6D2A7B">
      <w:pPr>
        <w:adjustRightInd w:val="0"/>
        <w:snapToGrid w:val="0"/>
        <w:spacing w:line="440" w:lineRule="atLeast"/>
        <w:jc w:val="center"/>
        <w:rPr>
          <w:rFonts w:ascii="宋体" w:hAnsi="宋体" w:cs="宋体"/>
          <w:b/>
          <w:color w:val="auto"/>
          <w:sz w:val="32"/>
          <w:szCs w:val="32"/>
        </w:rPr>
      </w:pPr>
    </w:p>
    <w:p w14:paraId="2525C27E">
      <w:pPr>
        <w:adjustRightInd w:val="0"/>
        <w:snapToGrid w:val="0"/>
        <w:spacing w:line="440" w:lineRule="atLeast"/>
        <w:jc w:val="center"/>
        <w:rPr>
          <w:rFonts w:ascii="宋体" w:hAnsi="宋体" w:cs="宋体"/>
          <w:b/>
          <w:color w:val="auto"/>
          <w:sz w:val="32"/>
          <w:szCs w:val="32"/>
        </w:rPr>
      </w:pPr>
    </w:p>
    <w:p w14:paraId="53DDB4A1">
      <w:pPr>
        <w:adjustRightInd w:val="0"/>
        <w:snapToGrid w:val="0"/>
        <w:spacing w:line="440" w:lineRule="atLeast"/>
        <w:jc w:val="center"/>
        <w:rPr>
          <w:rFonts w:ascii="宋体" w:hAnsi="宋体" w:cs="宋体"/>
          <w:b/>
          <w:color w:val="auto"/>
          <w:sz w:val="32"/>
          <w:szCs w:val="32"/>
        </w:rPr>
      </w:pPr>
    </w:p>
    <w:p w14:paraId="010CC77A">
      <w:pPr>
        <w:adjustRightInd w:val="0"/>
        <w:snapToGrid w:val="0"/>
        <w:spacing w:line="440" w:lineRule="atLeast"/>
        <w:jc w:val="center"/>
        <w:rPr>
          <w:rFonts w:ascii="宋体" w:hAnsi="宋体" w:cs="宋体"/>
          <w:b/>
          <w:color w:val="auto"/>
          <w:sz w:val="32"/>
          <w:szCs w:val="32"/>
        </w:rPr>
      </w:pPr>
    </w:p>
    <w:p w14:paraId="183550BD">
      <w:pPr>
        <w:pStyle w:val="75"/>
        <w:rPr>
          <w:rFonts w:ascii="宋体" w:hAnsi="宋体" w:cs="宋体"/>
          <w:b/>
          <w:color w:val="auto"/>
          <w:sz w:val="32"/>
          <w:szCs w:val="32"/>
        </w:rPr>
      </w:pPr>
    </w:p>
    <w:p w14:paraId="0FE7D3FB">
      <w:pPr>
        <w:pStyle w:val="75"/>
        <w:rPr>
          <w:rFonts w:ascii="宋体" w:hAnsi="宋体" w:cs="宋体"/>
          <w:b/>
          <w:color w:val="auto"/>
          <w:sz w:val="32"/>
          <w:szCs w:val="32"/>
        </w:rPr>
      </w:pPr>
    </w:p>
    <w:p w14:paraId="7D129AB6">
      <w:pPr>
        <w:pStyle w:val="75"/>
        <w:rPr>
          <w:rFonts w:ascii="宋体" w:hAnsi="宋体" w:cs="宋体"/>
          <w:b/>
          <w:color w:val="auto"/>
          <w:sz w:val="32"/>
          <w:szCs w:val="32"/>
        </w:rPr>
      </w:pPr>
    </w:p>
    <w:p w14:paraId="22256508">
      <w:pPr>
        <w:pStyle w:val="75"/>
        <w:rPr>
          <w:rFonts w:ascii="宋体" w:hAnsi="宋体" w:cs="宋体"/>
          <w:b/>
          <w:color w:val="auto"/>
          <w:sz w:val="32"/>
          <w:szCs w:val="32"/>
        </w:rPr>
      </w:pPr>
    </w:p>
    <w:p w14:paraId="6A37A895">
      <w:pPr>
        <w:pStyle w:val="75"/>
        <w:rPr>
          <w:rFonts w:ascii="宋体" w:hAnsi="宋体" w:cs="宋体"/>
          <w:b/>
          <w:color w:val="auto"/>
          <w:sz w:val="32"/>
          <w:szCs w:val="32"/>
        </w:rPr>
      </w:pPr>
    </w:p>
    <w:p w14:paraId="69E3D7EA">
      <w:pPr>
        <w:pStyle w:val="75"/>
        <w:rPr>
          <w:rFonts w:ascii="宋体" w:hAnsi="宋体" w:cs="宋体"/>
          <w:b/>
          <w:color w:val="auto"/>
          <w:sz w:val="32"/>
          <w:szCs w:val="32"/>
        </w:rPr>
      </w:pPr>
    </w:p>
    <w:p w14:paraId="49E95BC7">
      <w:pPr>
        <w:pStyle w:val="75"/>
        <w:rPr>
          <w:rFonts w:ascii="宋体" w:hAnsi="宋体" w:cs="宋体"/>
          <w:b/>
          <w:color w:val="auto"/>
          <w:sz w:val="32"/>
          <w:szCs w:val="32"/>
        </w:rPr>
      </w:pPr>
    </w:p>
    <w:p w14:paraId="4B1B15DA">
      <w:pPr>
        <w:pStyle w:val="75"/>
        <w:rPr>
          <w:rFonts w:ascii="宋体" w:hAnsi="宋体" w:cs="宋体"/>
          <w:b/>
          <w:color w:val="auto"/>
          <w:sz w:val="32"/>
          <w:szCs w:val="32"/>
        </w:rPr>
      </w:pPr>
    </w:p>
    <w:p w14:paraId="789A9AD3">
      <w:pPr>
        <w:adjustRightInd w:val="0"/>
        <w:snapToGrid w:val="0"/>
        <w:spacing w:line="440" w:lineRule="atLeast"/>
        <w:jc w:val="center"/>
        <w:rPr>
          <w:rFonts w:ascii="宋体" w:hAnsi="宋体" w:cs="宋体"/>
          <w:b/>
          <w:color w:val="auto"/>
          <w:sz w:val="32"/>
          <w:szCs w:val="32"/>
        </w:rPr>
      </w:pPr>
    </w:p>
    <w:p w14:paraId="26116C1A">
      <w:pPr>
        <w:adjustRightInd w:val="0"/>
        <w:snapToGrid w:val="0"/>
        <w:spacing w:line="440" w:lineRule="atLeast"/>
        <w:jc w:val="center"/>
        <w:rPr>
          <w:rFonts w:hint="eastAsia" w:ascii="宋体" w:hAnsi="宋体" w:cs="宋体"/>
          <w:b/>
          <w:color w:val="auto"/>
          <w:sz w:val="32"/>
          <w:szCs w:val="32"/>
        </w:rPr>
      </w:pPr>
    </w:p>
    <w:p w14:paraId="71083BCA">
      <w:pPr>
        <w:adjustRightInd w:val="0"/>
        <w:snapToGrid w:val="0"/>
        <w:spacing w:line="440" w:lineRule="atLeast"/>
        <w:jc w:val="center"/>
        <w:rPr>
          <w:rFonts w:hint="eastAsia" w:ascii="宋体" w:hAnsi="宋体" w:cs="宋体"/>
          <w:b/>
          <w:color w:val="auto"/>
          <w:sz w:val="32"/>
          <w:szCs w:val="32"/>
        </w:rPr>
      </w:pPr>
    </w:p>
    <w:p w14:paraId="14980E28">
      <w:pPr>
        <w:adjustRightInd w:val="0"/>
        <w:snapToGrid w:val="0"/>
        <w:spacing w:line="440" w:lineRule="atLeast"/>
        <w:jc w:val="center"/>
        <w:rPr>
          <w:rFonts w:hint="eastAsia" w:ascii="宋体" w:hAnsi="宋体" w:cs="宋体"/>
          <w:b/>
          <w:color w:val="auto"/>
          <w:sz w:val="32"/>
          <w:szCs w:val="32"/>
        </w:rPr>
      </w:pPr>
    </w:p>
    <w:p w14:paraId="2F0ACE0D">
      <w:pPr>
        <w:adjustRightInd w:val="0"/>
        <w:snapToGrid w:val="0"/>
        <w:spacing w:line="440" w:lineRule="atLeast"/>
        <w:jc w:val="center"/>
        <w:rPr>
          <w:rFonts w:hint="eastAsia" w:ascii="宋体" w:hAnsi="宋体" w:cs="宋体"/>
          <w:b/>
          <w:color w:val="auto"/>
          <w:sz w:val="32"/>
          <w:szCs w:val="32"/>
        </w:rPr>
      </w:pPr>
    </w:p>
    <w:p w14:paraId="030C801E">
      <w:pPr>
        <w:adjustRightInd w:val="0"/>
        <w:snapToGrid w:val="0"/>
        <w:spacing w:line="440" w:lineRule="atLeast"/>
        <w:jc w:val="center"/>
        <w:rPr>
          <w:rFonts w:hint="eastAsia" w:ascii="宋体" w:hAnsi="宋体" w:cs="宋体"/>
          <w:b/>
          <w:color w:val="auto"/>
          <w:sz w:val="32"/>
          <w:szCs w:val="32"/>
        </w:rPr>
      </w:pPr>
    </w:p>
    <w:p w14:paraId="58E1F9A4">
      <w:pPr>
        <w:adjustRightInd w:val="0"/>
        <w:snapToGrid w:val="0"/>
        <w:spacing w:line="440" w:lineRule="atLeast"/>
        <w:jc w:val="center"/>
        <w:rPr>
          <w:rFonts w:hint="eastAsia" w:ascii="宋体" w:hAnsi="宋体" w:cs="宋体"/>
          <w:color w:val="auto"/>
          <w:sz w:val="32"/>
          <w:szCs w:val="32"/>
        </w:rPr>
      </w:pPr>
      <w:r>
        <w:rPr>
          <w:rFonts w:hint="eastAsia" w:ascii="宋体" w:hAnsi="宋体" w:cs="宋体"/>
          <w:b/>
          <w:color w:val="auto"/>
          <w:sz w:val="32"/>
          <w:szCs w:val="32"/>
        </w:rPr>
        <w:t>第五章  政府采购合同</w:t>
      </w:r>
    </w:p>
    <w:p w14:paraId="2DAECCAD">
      <w:pPr>
        <w:pStyle w:val="18"/>
        <w:snapToGrid w:val="0"/>
        <w:spacing w:before="120" w:after="120" w:line="380" w:lineRule="exact"/>
        <w:rPr>
          <w:rFonts w:hint="eastAsia" w:hAnsi="宋体" w:cs="宋体"/>
          <w:color w:val="auto"/>
        </w:rPr>
      </w:pPr>
      <w:bookmarkStart w:id="9" w:name="_Toc17278025"/>
      <w:r>
        <w:rPr>
          <w:rFonts w:hint="eastAsia" w:hAnsi="宋体" w:cs="宋体"/>
          <w:color w:val="auto"/>
        </w:rPr>
        <w:t>项目名称：                   项目编号：               合同号：</w:t>
      </w:r>
    </w:p>
    <w:p w14:paraId="652C698D">
      <w:pPr>
        <w:pStyle w:val="18"/>
        <w:snapToGrid w:val="0"/>
        <w:spacing w:before="120" w:after="120" w:line="380" w:lineRule="exact"/>
        <w:rPr>
          <w:rFonts w:hint="eastAsia" w:hAnsi="宋体" w:cs="宋体"/>
          <w:color w:val="auto"/>
        </w:rPr>
      </w:pPr>
      <w:r>
        <w:rPr>
          <w:rFonts w:hint="eastAsia" w:hAnsi="宋体" w:cs="宋体"/>
          <w:color w:val="auto"/>
        </w:rPr>
        <w:t>甲方（买方）：</w:t>
      </w:r>
    </w:p>
    <w:p w14:paraId="5EE3E6A4">
      <w:pPr>
        <w:pStyle w:val="18"/>
        <w:snapToGrid w:val="0"/>
        <w:spacing w:before="120" w:after="120" w:line="380" w:lineRule="exact"/>
        <w:rPr>
          <w:rFonts w:hint="eastAsia" w:hAnsi="宋体" w:cs="宋体"/>
          <w:color w:val="auto"/>
        </w:rPr>
      </w:pPr>
      <w:r>
        <w:rPr>
          <w:rFonts w:hint="eastAsia" w:hAnsi="宋体" w:cs="宋体"/>
          <w:color w:val="auto"/>
        </w:rPr>
        <w:t>乙方（卖方）：</w:t>
      </w:r>
    </w:p>
    <w:p w14:paraId="5AAF86E3">
      <w:pPr>
        <w:pStyle w:val="18"/>
        <w:snapToGrid w:val="0"/>
        <w:spacing w:before="120" w:after="120" w:line="380" w:lineRule="exact"/>
        <w:rPr>
          <w:rFonts w:hint="eastAsia" w:hAnsi="宋体" w:cs="宋体"/>
          <w:color w:val="auto"/>
        </w:rPr>
      </w:pPr>
      <w:r>
        <w:rPr>
          <w:rFonts w:hint="eastAsia" w:hAnsi="宋体" w:cs="宋体"/>
          <w:color w:val="auto"/>
        </w:rPr>
        <w:t>鉴证方（招标方）：</w:t>
      </w:r>
    </w:p>
    <w:p w14:paraId="186DB1D1">
      <w:pPr>
        <w:pStyle w:val="18"/>
        <w:snapToGrid w:val="0"/>
        <w:spacing w:before="120" w:after="120" w:line="380" w:lineRule="exact"/>
        <w:rPr>
          <w:rFonts w:hint="eastAsia" w:hAnsi="宋体" w:cs="宋体"/>
          <w:b/>
          <w:color w:val="auto"/>
        </w:rPr>
      </w:pPr>
      <w:r>
        <w:rPr>
          <w:rFonts w:hint="eastAsia" w:hAnsi="宋体" w:cs="宋体"/>
          <w:b/>
          <w:color w:val="auto"/>
        </w:rPr>
        <w:t xml:space="preserve">    </w:t>
      </w:r>
      <w:r>
        <w:rPr>
          <w:rFonts w:hint="eastAsia" w:hAnsi="宋体" w:cs="宋体"/>
          <w:color w:val="auto"/>
        </w:rPr>
        <w:t>甲、乙双方根据</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日东阳耀辉工程咨询有限公司关于</w:t>
      </w:r>
      <w:r>
        <w:rPr>
          <w:rFonts w:hint="eastAsia" w:hAnsi="宋体" w:cs="宋体"/>
          <w:color w:val="auto"/>
          <w:u w:val="single"/>
        </w:rPr>
        <w:t xml:space="preserve">          </w:t>
      </w:r>
      <w:r>
        <w:rPr>
          <w:rFonts w:hint="eastAsia" w:hAnsi="宋体" w:cs="宋体"/>
          <w:color w:val="auto"/>
        </w:rPr>
        <w:t>项目公开招标的结果，签署本合同。</w:t>
      </w:r>
    </w:p>
    <w:p w14:paraId="14859D85">
      <w:pPr>
        <w:pStyle w:val="18"/>
        <w:snapToGrid w:val="0"/>
        <w:spacing w:before="120" w:after="120" w:line="380" w:lineRule="exact"/>
        <w:rPr>
          <w:rFonts w:hint="eastAsia" w:hAnsi="宋体" w:cs="宋体"/>
          <w:b/>
          <w:color w:val="auto"/>
        </w:rPr>
      </w:pPr>
      <w:r>
        <w:rPr>
          <w:rFonts w:hint="eastAsia" w:hAnsi="宋体" w:cs="宋体"/>
          <w:b/>
          <w:color w:val="auto"/>
        </w:rPr>
        <w:t>一、货物内容</w:t>
      </w:r>
    </w:p>
    <w:p w14:paraId="75CD5CCD">
      <w:pPr>
        <w:pStyle w:val="18"/>
        <w:snapToGrid w:val="0"/>
        <w:spacing w:before="120" w:after="120" w:line="380" w:lineRule="exact"/>
        <w:ind w:firstLine="480" w:firstLineChars="200"/>
        <w:rPr>
          <w:rFonts w:hint="eastAsia" w:hAnsi="宋体" w:cs="宋体"/>
          <w:color w:val="auto"/>
        </w:rPr>
      </w:pPr>
      <w:r>
        <w:rPr>
          <w:rFonts w:hint="eastAsia" w:hAnsi="宋体" w:cs="宋体"/>
          <w:color w:val="auto"/>
        </w:rPr>
        <w:t>1. 项目名称：</w:t>
      </w:r>
    </w:p>
    <w:p w14:paraId="44DA6CDB">
      <w:pPr>
        <w:pStyle w:val="18"/>
        <w:snapToGrid w:val="0"/>
        <w:spacing w:before="120" w:after="120" w:line="380" w:lineRule="exact"/>
        <w:ind w:firstLine="480" w:firstLineChars="200"/>
        <w:rPr>
          <w:rFonts w:hint="eastAsia" w:hAnsi="宋体" w:cs="宋体"/>
          <w:color w:val="auto"/>
        </w:rPr>
      </w:pPr>
      <w:r>
        <w:rPr>
          <w:rFonts w:hint="eastAsia" w:hAnsi="宋体" w:cs="宋体"/>
          <w:color w:val="auto"/>
        </w:rPr>
        <w:t>2. 供货期限：</w:t>
      </w:r>
    </w:p>
    <w:p w14:paraId="20CC3495">
      <w:pPr>
        <w:pStyle w:val="18"/>
        <w:snapToGrid w:val="0"/>
        <w:spacing w:before="120" w:after="120" w:line="380" w:lineRule="exact"/>
        <w:ind w:firstLine="480" w:firstLineChars="200"/>
        <w:rPr>
          <w:rFonts w:hint="eastAsia" w:hAnsi="宋体" w:cs="宋体"/>
          <w:color w:val="auto"/>
        </w:rPr>
      </w:pPr>
      <w:r>
        <w:rPr>
          <w:rFonts w:hint="eastAsia" w:hAnsi="宋体" w:cs="宋体"/>
          <w:color w:val="auto"/>
        </w:rPr>
        <w:t>3. 供货地址：</w:t>
      </w:r>
    </w:p>
    <w:p w14:paraId="6C520C55">
      <w:pPr>
        <w:pStyle w:val="18"/>
        <w:snapToGrid w:val="0"/>
        <w:spacing w:before="120" w:after="120" w:line="380" w:lineRule="exact"/>
        <w:rPr>
          <w:rFonts w:hint="eastAsia" w:hAnsi="宋体" w:cs="宋体"/>
          <w:b/>
          <w:color w:val="auto"/>
        </w:rPr>
      </w:pPr>
      <w:r>
        <w:rPr>
          <w:rFonts w:hint="eastAsia" w:hAnsi="宋体" w:cs="宋体"/>
          <w:b/>
          <w:color w:val="auto"/>
        </w:rPr>
        <w:t>二、合同金额</w:t>
      </w:r>
    </w:p>
    <w:p w14:paraId="3F1F6CDC">
      <w:pPr>
        <w:pStyle w:val="18"/>
        <w:snapToGrid w:val="0"/>
        <w:spacing w:before="120" w:after="120" w:line="380" w:lineRule="exact"/>
        <w:ind w:left="410" w:hanging="410" w:hangingChars="171"/>
        <w:rPr>
          <w:rFonts w:hint="eastAsia" w:hAnsi="宋体" w:cs="宋体"/>
          <w:bCs/>
          <w:color w:val="auto"/>
        </w:rPr>
      </w:pPr>
      <w:r>
        <w:rPr>
          <w:rFonts w:hint="eastAsia" w:hAnsi="宋体" w:cs="宋体"/>
          <w:color w:val="auto"/>
        </w:rPr>
        <w:t xml:space="preserve"> 本合同金额为（大写）：_______________________元（￥_________元）人民币。</w:t>
      </w:r>
    </w:p>
    <w:p w14:paraId="340A3DC2">
      <w:pPr>
        <w:pStyle w:val="18"/>
        <w:snapToGrid w:val="0"/>
        <w:spacing w:before="120" w:after="120" w:line="380" w:lineRule="exact"/>
        <w:rPr>
          <w:rFonts w:hint="eastAsia" w:hAnsi="宋体" w:cs="宋体"/>
          <w:b/>
          <w:color w:val="auto"/>
        </w:rPr>
      </w:pPr>
      <w:r>
        <w:rPr>
          <w:rFonts w:hint="eastAsia" w:hAnsi="宋体" w:cs="宋体"/>
          <w:b/>
          <w:color w:val="auto"/>
        </w:rPr>
        <w:t>三、服务款支付</w:t>
      </w:r>
    </w:p>
    <w:p w14:paraId="30A2CB4F">
      <w:pPr>
        <w:spacing w:line="360" w:lineRule="auto"/>
        <w:ind w:firstLine="480"/>
        <w:rPr>
          <w:rFonts w:hint="eastAsia"/>
          <w:color w:val="auto"/>
          <w:sz w:val="24"/>
        </w:rPr>
      </w:pPr>
      <w:r>
        <w:rPr>
          <w:rFonts w:hint="eastAsia"/>
          <w:color w:val="auto"/>
          <w:sz w:val="24"/>
          <w:lang w:val="zh-CN"/>
        </w:rPr>
        <w:t>在合同生效以及具备实施条件后，采购人向中标方支付合同总价的40%作为预付款。中标人须在采购人支付预付款前，向采购人提交由银行出具的预付款保函（保函的金额、有效期等在签订合同时约定）；</w:t>
      </w:r>
      <w:r>
        <w:rPr>
          <w:rFonts w:hint="eastAsia"/>
          <w:color w:val="auto"/>
          <w:sz w:val="24"/>
          <w:lang w:val="en-US" w:eastAsia="zh-CN"/>
        </w:rPr>
        <w:t>服务期满后支付剩余款项</w:t>
      </w:r>
      <w:r>
        <w:rPr>
          <w:rFonts w:hint="eastAsia"/>
          <w:color w:val="auto"/>
          <w:sz w:val="24"/>
          <w:lang w:val="zh-CN"/>
        </w:rPr>
        <w:t>。</w:t>
      </w:r>
    </w:p>
    <w:p w14:paraId="040EC5A2">
      <w:pPr>
        <w:snapToGrid w:val="0"/>
        <w:spacing w:line="380" w:lineRule="exact"/>
        <w:rPr>
          <w:rFonts w:hint="eastAsia" w:ascii="宋体" w:hAnsi="宋体" w:cs="宋体"/>
          <w:b/>
          <w:color w:val="auto"/>
          <w:sz w:val="24"/>
          <w:szCs w:val="20"/>
        </w:rPr>
      </w:pPr>
      <w:r>
        <w:rPr>
          <w:rFonts w:hint="eastAsia" w:ascii="宋体" w:hAnsi="宋体" w:cs="宋体"/>
          <w:b/>
          <w:color w:val="auto"/>
          <w:sz w:val="24"/>
        </w:rPr>
        <w:t>四、税费</w:t>
      </w:r>
    </w:p>
    <w:p w14:paraId="31B73285">
      <w:pPr>
        <w:snapToGrid w:val="0"/>
        <w:spacing w:before="120" w:beforeLines="50" w:after="120" w:afterLines="50" w:line="380" w:lineRule="exact"/>
        <w:ind w:firstLine="480" w:firstLineChars="200"/>
        <w:rPr>
          <w:rFonts w:hint="eastAsia" w:ascii="宋体" w:hAnsi="宋体" w:cs="宋体"/>
          <w:color w:val="auto"/>
          <w:sz w:val="24"/>
        </w:rPr>
      </w:pPr>
      <w:r>
        <w:rPr>
          <w:rFonts w:hint="eastAsia" w:ascii="宋体" w:hAnsi="宋体" w:cs="宋体"/>
          <w:color w:val="auto"/>
          <w:sz w:val="24"/>
        </w:rPr>
        <w:t>本合同执行中相关的一切税费均由乙方负担。</w:t>
      </w:r>
    </w:p>
    <w:p w14:paraId="411AF663">
      <w:pPr>
        <w:pStyle w:val="18"/>
        <w:snapToGrid w:val="0"/>
        <w:spacing w:before="120" w:after="120" w:line="380" w:lineRule="exact"/>
        <w:ind w:left="410" w:hanging="410" w:hangingChars="170"/>
        <w:rPr>
          <w:rFonts w:hint="eastAsia" w:hAnsi="宋体" w:cs="宋体"/>
          <w:b/>
          <w:color w:val="auto"/>
        </w:rPr>
      </w:pPr>
      <w:r>
        <w:rPr>
          <w:rFonts w:hint="eastAsia" w:hAnsi="宋体" w:cs="宋体"/>
          <w:b/>
          <w:color w:val="auto"/>
        </w:rPr>
        <w:t>五、履约保证金</w:t>
      </w:r>
    </w:p>
    <w:p w14:paraId="6CA8E125">
      <w:pPr>
        <w:snapToGrid w:val="0"/>
        <w:spacing w:line="420" w:lineRule="exact"/>
        <w:ind w:firstLine="480" w:firstLineChars="200"/>
        <w:outlineLvl w:val="0"/>
        <w:rPr>
          <w:rFonts w:hint="eastAsia" w:ascii="宋体" w:hAnsi="宋体" w:cs="宋体"/>
          <w:color w:val="auto"/>
          <w:sz w:val="24"/>
        </w:rPr>
      </w:pPr>
      <w:r>
        <w:rPr>
          <w:rFonts w:hint="eastAsia" w:ascii="宋体" w:hAnsi="宋体" w:cs="宋体"/>
          <w:color w:val="auto"/>
          <w:sz w:val="24"/>
        </w:rPr>
        <w:t>合同签订后供应商提交合同总价1%的履约保证金，或以银行、保险公司等出具的保函提供履约保证，项目验收结束后及时退还履约保证金，担保期限截止至合同服务期满后30天。</w:t>
      </w:r>
    </w:p>
    <w:p w14:paraId="1CD5C6C7">
      <w:pPr>
        <w:spacing w:line="380" w:lineRule="exact"/>
        <w:rPr>
          <w:rFonts w:hint="eastAsia" w:ascii="宋体" w:hAnsi="宋体" w:cs="宋体"/>
          <w:bCs/>
          <w:color w:val="auto"/>
          <w:sz w:val="24"/>
        </w:rPr>
      </w:pPr>
      <w:r>
        <w:rPr>
          <w:rFonts w:hint="eastAsia" w:ascii="宋体" w:hAnsi="宋体" w:cs="宋体"/>
          <w:b/>
          <w:color w:val="auto"/>
          <w:sz w:val="24"/>
        </w:rPr>
        <w:t>六、知识产权</w:t>
      </w:r>
    </w:p>
    <w:p w14:paraId="0F7C19A0">
      <w:pPr>
        <w:spacing w:line="380" w:lineRule="exact"/>
        <w:ind w:firstLine="600" w:firstLineChars="250"/>
        <w:rPr>
          <w:rFonts w:hint="eastAsia" w:ascii="宋体" w:hAnsi="宋体" w:cs="宋体"/>
          <w:bCs/>
          <w:color w:val="auto"/>
          <w:sz w:val="24"/>
        </w:rPr>
      </w:pPr>
      <w:r>
        <w:rPr>
          <w:rFonts w:hint="eastAsia" w:ascii="宋体" w:hAnsi="宋体" w:cs="宋体"/>
          <w:bCs/>
          <w:color w:val="auto"/>
          <w:sz w:val="24"/>
        </w:rPr>
        <w:t>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94DAD">
      <w:pPr>
        <w:spacing w:line="380" w:lineRule="exact"/>
        <w:ind w:firstLine="600" w:firstLineChars="250"/>
        <w:rPr>
          <w:rFonts w:hint="eastAsia" w:ascii="宋体" w:hAnsi="宋体" w:cs="宋体"/>
          <w:bCs/>
          <w:color w:val="auto"/>
          <w:sz w:val="24"/>
        </w:rPr>
      </w:pPr>
      <w:r>
        <w:rPr>
          <w:rFonts w:hint="eastAsia" w:ascii="宋体" w:hAnsi="宋体" w:cs="宋体"/>
          <w:bCs/>
          <w:color w:val="auto"/>
          <w:sz w:val="24"/>
        </w:rPr>
        <w:t xml:space="preserve">2.若因乙方所供产品侵犯他人知识产权的，甲方有权单方解除合同，合同约定的剩余费用不予支付。甲方若退回乙方所供的侵权产品，乙方必须退回甲方为侵权产品支付的所有费用。因此给甲方造成损失的，由乙方赔偿甲方全部损失，包括但不限于损害赔偿金、再次采购费用、诉讼费、保全费、律师费等所有损失。 </w:t>
      </w:r>
    </w:p>
    <w:p w14:paraId="3ED9706E">
      <w:pPr>
        <w:spacing w:line="380" w:lineRule="exact"/>
        <w:rPr>
          <w:rFonts w:hint="eastAsia" w:ascii="宋体" w:hAnsi="宋体" w:cs="宋体"/>
          <w:b/>
          <w:color w:val="auto"/>
          <w:sz w:val="24"/>
        </w:rPr>
      </w:pPr>
      <w:r>
        <w:rPr>
          <w:rFonts w:hint="eastAsia" w:ascii="宋体" w:hAnsi="宋体" w:cs="宋体"/>
          <w:b/>
          <w:color w:val="auto"/>
          <w:sz w:val="24"/>
        </w:rPr>
        <w:t>七、产权担保</w:t>
      </w:r>
    </w:p>
    <w:p w14:paraId="155F5848">
      <w:pPr>
        <w:spacing w:line="380" w:lineRule="exact"/>
        <w:ind w:firstLine="600" w:firstLineChars="250"/>
        <w:rPr>
          <w:rFonts w:hint="eastAsia" w:ascii="宋体" w:hAnsi="宋体" w:cs="宋体"/>
          <w:bCs/>
          <w:color w:val="auto"/>
          <w:sz w:val="24"/>
        </w:rPr>
      </w:pPr>
      <w:r>
        <w:rPr>
          <w:rFonts w:hint="eastAsia" w:ascii="宋体" w:hAnsi="宋体" w:cs="宋体"/>
          <w:bCs/>
          <w:color w:val="auto"/>
          <w:sz w:val="24"/>
        </w:rPr>
        <w:t>乙方保证所交付的货物的所有权完全属于乙方且无任何抵押、查封等产权瑕疵。</w:t>
      </w:r>
    </w:p>
    <w:p w14:paraId="4D9D3588">
      <w:pPr>
        <w:pStyle w:val="18"/>
        <w:snapToGrid w:val="0"/>
        <w:spacing w:before="120" w:after="120" w:line="380" w:lineRule="exact"/>
        <w:ind w:left="410" w:hanging="410" w:hangingChars="170"/>
        <w:rPr>
          <w:rFonts w:hint="eastAsia" w:hAnsi="宋体" w:cs="宋体"/>
          <w:b/>
          <w:color w:val="auto"/>
        </w:rPr>
      </w:pPr>
      <w:r>
        <w:rPr>
          <w:rFonts w:hint="eastAsia" w:hAnsi="宋体" w:cs="宋体"/>
          <w:b/>
          <w:color w:val="auto"/>
        </w:rPr>
        <w:t>八、转包或分包</w:t>
      </w:r>
    </w:p>
    <w:p w14:paraId="70D69F0D">
      <w:pPr>
        <w:snapToGrid w:val="0"/>
        <w:spacing w:line="380" w:lineRule="exact"/>
        <w:ind w:firstLine="480" w:firstLineChars="200"/>
        <w:rPr>
          <w:rFonts w:hint="eastAsia" w:ascii="宋体" w:hAnsi="宋体" w:cs="宋体"/>
          <w:color w:val="auto"/>
          <w:kern w:val="0"/>
          <w:sz w:val="24"/>
          <w:szCs w:val="20"/>
        </w:rPr>
      </w:pPr>
      <w:r>
        <w:rPr>
          <w:rFonts w:hint="eastAsia" w:ascii="宋体" w:hAnsi="宋体" w:cs="宋体"/>
          <w:color w:val="auto"/>
          <w:kern w:val="0"/>
          <w:sz w:val="24"/>
        </w:rPr>
        <w:t>1.本项目不允许转包。</w:t>
      </w:r>
    </w:p>
    <w:p w14:paraId="6B805154">
      <w:pPr>
        <w:pStyle w:val="18"/>
        <w:snapToGrid w:val="0"/>
        <w:spacing w:before="120" w:after="120" w:line="380" w:lineRule="exact"/>
        <w:ind w:firstLine="480" w:firstLineChars="200"/>
        <w:rPr>
          <w:rFonts w:hint="eastAsia" w:hAnsi="宋体" w:cs="Arial"/>
          <w:b/>
          <w:bCs/>
          <w:color w:val="auto"/>
        </w:rPr>
      </w:pPr>
      <w:r>
        <w:rPr>
          <w:rFonts w:hint="eastAsia" w:hAnsi="宋体" w:cs="宋体"/>
          <w:color w:val="auto"/>
          <w:kern w:val="0"/>
        </w:rPr>
        <w:t>2.本项目不可以分包。</w:t>
      </w:r>
    </w:p>
    <w:p w14:paraId="0CEF6D76">
      <w:pPr>
        <w:snapToGrid w:val="0"/>
        <w:spacing w:before="120" w:beforeLines="50" w:after="120" w:afterLines="50" w:line="380" w:lineRule="exact"/>
        <w:rPr>
          <w:rFonts w:hint="eastAsia" w:ascii="宋体" w:hAnsi="宋体" w:cs="宋体"/>
          <w:b/>
          <w:color w:val="auto"/>
          <w:sz w:val="24"/>
        </w:rPr>
      </w:pPr>
      <w:r>
        <w:rPr>
          <w:rFonts w:hint="eastAsia" w:ascii="宋体" w:hAnsi="宋体" w:cs="宋体"/>
          <w:b/>
          <w:color w:val="auto"/>
          <w:sz w:val="24"/>
        </w:rPr>
        <w:t>九、验收</w:t>
      </w:r>
    </w:p>
    <w:p w14:paraId="1C21C5AA">
      <w:pPr>
        <w:snapToGrid w:val="0"/>
        <w:spacing w:before="120" w:after="120" w:line="380" w:lineRule="exact"/>
        <w:ind w:firstLine="480" w:firstLineChars="200"/>
        <w:textAlignment w:val="baseline"/>
        <w:rPr>
          <w:rFonts w:hint="eastAsia" w:ascii="宋体" w:hAnsi="宋体" w:cs="宋体"/>
          <w:color w:val="auto"/>
          <w:sz w:val="24"/>
        </w:rPr>
      </w:pPr>
      <w:r>
        <w:rPr>
          <w:rFonts w:hint="eastAsia" w:ascii="宋体" w:hAnsi="宋体" w:cs="宋体"/>
          <w:color w:val="auto"/>
          <w:sz w:val="24"/>
        </w:rPr>
        <w:t>甲方根据相关规定组织验收。</w:t>
      </w:r>
    </w:p>
    <w:p w14:paraId="667D0469">
      <w:pPr>
        <w:pStyle w:val="18"/>
        <w:snapToGrid w:val="0"/>
        <w:spacing w:before="120" w:after="120" w:line="380" w:lineRule="exact"/>
        <w:ind w:left="412" w:hanging="412" w:hangingChars="171"/>
        <w:rPr>
          <w:rFonts w:hint="eastAsia" w:hAnsi="宋体" w:cs="宋体"/>
          <w:color w:val="auto"/>
        </w:rPr>
      </w:pPr>
      <w:r>
        <w:rPr>
          <w:rFonts w:hint="eastAsia" w:hAnsi="宋体" w:cs="宋体"/>
          <w:b/>
          <w:color w:val="auto"/>
        </w:rPr>
        <w:t>十、质量保证及售后服务</w:t>
      </w:r>
    </w:p>
    <w:p w14:paraId="6C8EA996">
      <w:pPr>
        <w:snapToGrid w:val="0"/>
        <w:spacing w:line="380" w:lineRule="exact"/>
        <w:ind w:firstLine="240" w:firstLineChars="1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乙方应按招标文件规定向甲方提供服务。</w:t>
      </w:r>
    </w:p>
    <w:p w14:paraId="5B00221E">
      <w:pPr>
        <w:snapToGrid w:val="0"/>
        <w:spacing w:line="380" w:lineRule="exact"/>
        <w:ind w:firstLine="240" w:firstLineChars="1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乙方提供的服务成果在服务质量保证期内发生故障，乙方应负责免费提供后续服务。</w:t>
      </w:r>
    </w:p>
    <w:p w14:paraId="1525D1C7">
      <w:pPr>
        <w:snapToGrid w:val="0"/>
        <w:spacing w:line="380" w:lineRule="exact"/>
        <w:ind w:firstLine="240" w:firstLineChars="100"/>
        <w:rPr>
          <w:rFonts w:ascii="宋体" w:hAnsi="宋体"/>
          <w:color w:val="auto"/>
          <w:sz w:val="24"/>
        </w:rPr>
      </w:pPr>
      <w:r>
        <w:rPr>
          <w:rFonts w:ascii="宋体" w:hAnsi="宋体"/>
          <w:color w:val="auto"/>
          <w:sz w:val="24"/>
        </w:rPr>
        <w:t>对达不到要求者，根据实际情况，经双方协商，可按以下办法处理：</w:t>
      </w:r>
    </w:p>
    <w:p w14:paraId="31923D0C">
      <w:pPr>
        <w:snapToGrid w:val="0"/>
        <w:spacing w:line="380" w:lineRule="exact"/>
        <w:ind w:firstLine="240" w:firstLineChars="100"/>
        <w:rPr>
          <w:rFonts w:ascii="宋体" w:hAnsi="宋体"/>
          <w:color w:val="auto"/>
          <w:sz w:val="24"/>
        </w:rPr>
      </w:pPr>
      <w:r>
        <w:rPr>
          <w:rFonts w:ascii="宋体" w:hAnsi="宋体"/>
          <w:color w:val="auto"/>
          <w:sz w:val="24"/>
        </w:rPr>
        <w:t>⑴重做：由乙方承担所发生的全部费用。</w:t>
      </w:r>
    </w:p>
    <w:p w14:paraId="0677D8DE">
      <w:pPr>
        <w:snapToGrid w:val="0"/>
        <w:spacing w:line="380" w:lineRule="exact"/>
        <w:ind w:firstLine="240" w:firstLineChars="100"/>
        <w:rPr>
          <w:rFonts w:ascii="宋体" w:hAnsi="宋体"/>
          <w:color w:val="auto"/>
          <w:sz w:val="24"/>
        </w:rPr>
      </w:pPr>
      <w:r>
        <w:rPr>
          <w:rFonts w:ascii="宋体" w:hAnsi="宋体"/>
          <w:color w:val="auto"/>
          <w:sz w:val="24"/>
        </w:rPr>
        <w:t>⑵解除合同。</w:t>
      </w:r>
    </w:p>
    <w:p w14:paraId="5B665C1D">
      <w:pPr>
        <w:snapToGrid w:val="0"/>
        <w:spacing w:line="380" w:lineRule="exact"/>
        <w:ind w:firstLine="240" w:firstLineChars="100"/>
        <w:rPr>
          <w:rFonts w:ascii="宋体" w:hAnsi="宋体"/>
          <w:color w:val="auto"/>
          <w:sz w:val="24"/>
        </w:rPr>
      </w:pPr>
      <w:r>
        <w:rPr>
          <w:rFonts w:hint="eastAsia" w:ascii="宋体" w:hAnsi="宋体"/>
          <w:color w:val="auto"/>
          <w:sz w:val="24"/>
        </w:rPr>
        <w:t>3.</w:t>
      </w:r>
      <w:r>
        <w:rPr>
          <w:rFonts w:hint="eastAsia" w:ascii="宋体" w:hAnsi="宋体" w:cs="宋体"/>
          <w:color w:val="auto"/>
          <w:sz w:val="24"/>
        </w:rPr>
        <w:t>在发生故障的情况下，必须在接到报修电话即时作出响应，市区机房和基站2小时内到达，偏远地区4小时内到达现场处理故障，如需更换备件，市区备件需在2小时内到达现场，3小时内完成修复。如确实有特殊情况无法按时修复，则需与用户沟通确认后才允许推迟修复时间，最迟不能超过1个工作日。如果指定时间内无法修复，必须提供相应配置的备机，能够正常接管故障机的工作，保证业务不停止。</w:t>
      </w:r>
    </w:p>
    <w:p w14:paraId="61749069">
      <w:pPr>
        <w:snapToGrid w:val="0"/>
        <w:spacing w:line="380" w:lineRule="exact"/>
        <w:ind w:firstLine="240" w:firstLineChars="100"/>
        <w:rPr>
          <w:rFonts w:ascii="宋体" w:hAnsi="宋体"/>
          <w:color w:val="auto"/>
          <w:sz w:val="24"/>
        </w:rPr>
      </w:pPr>
      <w:r>
        <w:rPr>
          <w:rFonts w:ascii="宋体" w:hAnsi="宋体"/>
          <w:color w:val="auto"/>
          <w:sz w:val="24"/>
        </w:rPr>
        <w:t>4</w:t>
      </w:r>
      <w:r>
        <w:rPr>
          <w:rFonts w:hint="eastAsia" w:ascii="宋体" w:hAnsi="宋体"/>
          <w:color w:val="auto"/>
          <w:sz w:val="24"/>
        </w:rPr>
        <w:t>.</w:t>
      </w:r>
      <w:r>
        <w:rPr>
          <w:rFonts w:ascii="宋体" w:hAnsi="宋体"/>
          <w:color w:val="auto"/>
          <w:sz w:val="24"/>
        </w:rPr>
        <w:t>在服务质量保证期内，乙方应对出现的质量及安全问题负责处理解决并承担一切费</w:t>
      </w:r>
    </w:p>
    <w:p w14:paraId="01028659">
      <w:pPr>
        <w:snapToGrid w:val="0"/>
        <w:spacing w:line="380" w:lineRule="exact"/>
        <w:rPr>
          <w:rFonts w:ascii="宋体" w:hAnsi="宋体"/>
          <w:color w:val="auto"/>
          <w:sz w:val="24"/>
        </w:rPr>
      </w:pPr>
      <w:r>
        <w:rPr>
          <w:rFonts w:ascii="宋体" w:hAnsi="宋体"/>
          <w:color w:val="auto"/>
          <w:sz w:val="24"/>
        </w:rPr>
        <w:t>用。</w:t>
      </w:r>
    </w:p>
    <w:p w14:paraId="4E484E79">
      <w:pPr>
        <w:snapToGrid w:val="0"/>
        <w:spacing w:before="50" w:after="50" w:line="440" w:lineRule="exact"/>
        <w:rPr>
          <w:rFonts w:hAnsi="宋体"/>
          <w:color w:val="auto"/>
          <w:sz w:val="24"/>
        </w:rPr>
      </w:pPr>
      <w:r>
        <w:rPr>
          <w:rFonts w:hAnsi="宋体"/>
          <w:b/>
          <w:color w:val="auto"/>
          <w:sz w:val="24"/>
        </w:rPr>
        <w:t>十</w:t>
      </w:r>
      <w:r>
        <w:rPr>
          <w:rFonts w:hint="eastAsia" w:hAnsi="宋体"/>
          <w:b/>
          <w:color w:val="auto"/>
          <w:sz w:val="24"/>
        </w:rPr>
        <w:t>一</w:t>
      </w:r>
      <w:r>
        <w:rPr>
          <w:rFonts w:hAnsi="宋体"/>
          <w:b/>
          <w:color w:val="auto"/>
          <w:sz w:val="24"/>
        </w:rPr>
        <w:t>、调试和验收</w:t>
      </w:r>
    </w:p>
    <w:p w14:paraId="25DE49A6">
      <w:pPr>
        <w:snapToGrid w:val="0"/>
        <w:spacing w:before="50" w:after="50" w:line="440" w:lineRule="exact"/>
        <w:ind w:firstLine="480" w:firstLineChars="200"/>
        <w:jc w:val="left"/>
        <w:rPr>
          <w:rFonts w:hint="eastAsia" w:ascii="宋体" w:hAnsi="宋体" w:cs="宋体"/>
          <w:color w:val="auto"/>
          <w:sz w:val="24"/>
        </w:rPr>
      </w:pPr>
      <w:r>
        <w:rPr>
          <w:rFonts w:hint="eastAsia" w:ascii="宋体" w:hAnsi="宋体" w:cs="宋体"/>
          <w:color w:val="auto"/>
          <w:sz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63785C3">
      <w:pPr>
        <w:snapToGrid w:val="0"/>
        <w:spacing w:before="50" w:after="50" w:line="440" w:lineRule="exact"/>
        <w:ind w:firstLine="480" w:firstLineChars="200"/>
        <w:rPr>
          <w:rFonts w:hint="eastAsia" w:ascii="宋体" w:hAnsi="宋体" w:cs="宋体"/>
          <w:color w:val="auto"/>
          <w:sz w:val="24"/>
        </w:rPr>
      </w:pPr>
      <w:r>
        <w:rPr>
          <w:rFonts w:hint="eastAsia" w:ascii="宋体" w:hAnsi="宋体" w:cs="宋体"/>
          <w:color w:val="auto"/>
          <w:sz w:val="24"/>
        </w:rPr>
        <w:t>2. 乙方交货前应对产品作出全面检查和对验收文件进行整理，并列出清单，作为甲方收货验收和使用的技术条件依据，检验的结果应随货物交甲方。</w:t>
      </w:r>
    </w:p>
    <w:p w14:paraId="40D34847">
      <w:pPr>
        <w:snapToGrid w:val="0"/>
        <w:spacing w:before="50" w:after="50" w:line="440" w:lineRule="exact"/>
        <w:ind w:firstLine="480" w:firstLineChars="200"/>
        <w:rPr>
          <w:rFonts w:hint="eastAsia" w:ascii="宋体" w:hAnsi="宋体" w:cs="宋体"/>
          <w:color w:val="auto"/>
          <w:sz w:val="24"/>
          <w:u w:val="single"/>
        </w:rPr>
      </w:pPr>
      <w:r>
        <w:rPr>
          <w:rFonts w:hint="eastAsia" w:ascii="宋体" w:hAnsi="宋体" w:cs="宋体"/>
          <w:color w:val="auto"/>
          <w:sz w:val="24"/>
        </w:rPr>
        <w:t>3. 甲方对乙方提供的货物在使用前进行调试时，乙方需负责安装并培训甲方的使用操作人员，并协助甲方一起调试，直到符合技术要求，甲方才做最终验收。</w:t>
      </w:r>
    </w:p>
    <w:p w14:paraId="7A3B55E5">
      <w:pPr>
        <w:snapToGrid w:val="0"/>
        <w:spacing w:before="50" w:after="50" w:line="440" w:lineRule="exact"/>
        <w:ind w:firstLine="480" w:firstLineChars="200"/>
        <w:rPr>
          <w:rFonts w:hint="eastAsia" w:ascii="宋体" w:hAnsi="宋体" w:cs="宋体"/>
          <w:color w:val="auto"/>
          <w:sz w:val="24"/>
        </w:rPr>
      </w:pPr>
      <w:r>
        <w:rPr>
          <w:rFonts w:hint="eastAsia" w:ascii="宋体" w:hAnsi="宋体" w:cs="宋体"/>
          <w:color w:val="auto"/>
          <w:sz w:val="24"/>
        </w:rPr>
        <w:t>4. 对技术复杂的货物，甲方应请国家认可的专业检测机构参与初步验收及最终验收，并由其出具质量检测报告。</w:t>
      </w:r>
    </w:p>
    <w:p w14:paraId="0CE9CB3A">
      <w:pPr>
        <w:snapToGrid w:val="0"/>
        <w:spacing w:before="50" w:after="50" w:line="440" w:lineRule="exact"/>
        <w:ind w:firstLine="480" w:firstLineChars="200"/>
        <w:rPr>
          <w:rFonts w:hAnsi="宋体"/>
          <w:b/>
          <w:color w:val="auto"/>
          <w:sz w:val="24"/>
        </w:rPr>
      </w:pPr>
      <w:r>
        <w:rPr>
          <w:rFonts w:hint="eastAsia" w:ascii="宋体" w:hAnsi="宋体" w:cs="宋体"/>
          <w:color w:val="auto"/>
          <w:sz w:val="24"/>
        </w:rPr>
        <w:t>5. 验收时乙方必须在现场，验收完毕后作出验收结果报告；验收费用由乙方负责。</w:t>
      </w:r>
      <w:r>
        <w:rPr>
          <w:rFonts w:hAnsi="宋体"/>
          <w:b/>
          <w:color w:val="auto"/>
          <w:sz w:val="24"/>
        </w:rPr>
        <w:t>十</w:t>
      </w:r>
      <w:r>
        <w:rPr>
          <w:rFonts w:hint="eastAsia" w:hAnsi="宋体"/>
          <w:b/>
          <w:color w:val="auto"/>
          <w:sz w:val="24"/>
        </w:rPr>
        <w:t>二</w:t>
      </w:r>
      <w:r>
        <w:rPr>
          <w:rFonts w:hAnsi="宋体"/>
          <w:b/>
          <w:color w:val="auto"/>
          <w:sz w:val="24"/>
        </w:rPr>
        <w:t>、货物包装、发运及运输</w:t>
      </w:r>
    </w:p>
    <w:p w14:paraId="0711376F">
      <w:pPr>
        <w:snapToGrid w:val="0"/>
        <w:spacing w:before="50" w:after="50" w:line="440" w:lineRule="exact"/>
        <w:ind w:firstLine="480" w:firstLineChars="200"/>
        <w:rPr>
          <w:rFonts w:ascii="宋体"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乙方应在货物发运前对其进行满足运输距离、防潮、防震、防锈和防破损装卸等要求包</w:t>
      </w:r>
      <w:r>
        <w:rPr>
          <w:rFonts w:ascii="宋体" w:hAnsi="宋体"/>
          <w:color w:val="auto"/>
          <w:sz w:val="24"/>
        </w:rPr>
        <w:t>装，以保证货物安全运达甲方指定地点。</w:t>
      </w:r>
    </w:p>
    <w:p w14:paraId="1D889042">
      <w:pPr>
        <w:snapToGrid w:val="0"/>
        <w:spacing w:before="50" w:after="50" w:line="44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使用说明书、质量检验证明书、随配附件和工具以及清单一并附于货物内。</w:t>
      </w:r>
    </w:p>
    <w:p w14:paraId="7E8F1AC8">
      <w:pPr>
        <w:snapToGrid w:val="0"/>
        <w:spacing w:before="50" w:after="50" w:line="44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w:t>
      </w:r>
      <w:r>
        <w:rPr>
          <w:rFonts w:ascii="宋体" w:hAnsi="宋体"/>
          <w:color w:val="auto"/>
          <w:sz w:val="24"/>
        </w:rPr>
        <w:t>乙方在货物发运手续办理完毕后24小时内或货到甲方48小时前通知甲方，以准备接货。</w:t>
      </w:r>
    </w:p>
    <w:p w14:paraId="27C42D8F">
      <w:pPr>
        <w:snapToGrid w:val="0"/>
        <w:spacing w:before="50" w:after="50" w:line="44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w:t>
      </w:r>
      <w:r>
        <w:rPr>
          <w:rFonts w:ascii="宋体" w:hAnsi="宋体"/>
          <w:color w:val="auto"/>
          <w:sz w:val="24"/>
        </w:rPr>
        <w:t>货物在交付甲方前发生的风险均由乙方负责。</w:t>
      </w:r>
    </w:p>
    <w:p w14:paraId="1C5468C5">
      <w:pPr>
        <w:snapToGrid w:val="0"/>
        <w:spacing w:before="120" w:after="120" w:line="440" w:lineRule="exact"/>
        <w:ind w:right="26" w:firstLine="480" w:firstLineChars="200"/>
        <w:rPr>
          <w:rFonts w:hint="eastAsia" w:ascii="宋体" w:hAnsi="宋体"/>
          <w:color w:val="auto"/>
          <w:sz w:val="24"/>
        </w:rPr>
      </w:pPr>
      <w:r>
        <w:rPr>
          <w:rFonts w:ascii="宋体" w:hAnsi="宋体"/>
          <w:color w:val="auto"/>
          <w:sz w:val="24"/>
        </w:rPr>
        <w:t>5</w:t>
      </w:r>
      <w:r>
        <w:rPr>
          <w:rFonts w:hint="eastAsia" w:ascii="宋体" w:hAnsi="宋体"/>
          <w:color w:val="auto"/>
          <w:sz w:val="24"/>
        </w:rPr>
        <w:t>.</w:t>
      </w:r>
      <w:r>
        <w:rPr>
          <w:rFonts w:ascii="宋体" w:hAnsi="宋体"/>
          <w:color w:val="auto"/>
          <w:sz w:val="24"/>
        </w:rPr>
        <w:t>货物在规定的交付期限内由乙方送达甲方指定的地点视为交付，乙方同时需通知甲方货物已送达。</w:t>
      </w:r>
    </w:p>
    <w:p w14:paraId="076503D3">
      <w:pPr>
        <w:snapToGrid w:val="0"/>
        <w:spacing w:line="380" w:lineRule="exact"/>
        <w:rPr>
          <w:rFonts w:hint="eastAsia" w:hAnsi="宋体" w:cs="宋体"/>
          <w:b/>
          <w:color w:val="auto"/>
        </w:rPr>
      </w:pPr>
      <w:r>
        <w:rPr>
          <w:rFonts w:hint="eastAsia" w:ascii="宋体" w:hAnsi="宋体" w:cs="宋体"/>
          <w:b/>
          <w:color w:val="auto"/>
          <w:sz w:val="24"/>
        </w:rPr>
        <w:t>十三、</w:t>
      </w:r>
      <w:r>
        <w:rPr>
          <w:rFonts w:hint="eastAsia" w:hAnsi="宋体" w:cs="宋体"/>
          <w:b/>
          <w:color w:val="auto"/>
        </w:rPr>
        <w:t>违约责任</w:t>
      </w:r>
    </w:p>
    <w:p w14:paraId="439DAEC1">
      <w:pPr>
        <w:pStyle w:val="18"/>
        <w:snapToGrid w:val="0"/>
        <w:spacing w:before="120" w:after="120" w:line="380" w:lineRule="exact"/>
        <w:ind w:firstLine="480" w:firstLineChars="200"/>
        <w:rPr>
          <w:rFonts w:hint="eastAsia" w:hAnsi="宋体"/>
          <w:color w:val="auto"/>
        </w:rPr>
      </w:pPr>
      <w:r>
        <w:rPr>
          <w:rFonts w:hint="eastAsia" w:hAnsi="宋体"/>
          <w:color w:val="auto"/>
        </w:rPr>
        <w:t>1. 甲方无故逾期验收和办理支付手续的,甲方应按逾期付款总额每日万分之五向乙方支付违约金。</w:t>
      </w:r>
    </w:p>
    <w:p w14:paraId="06D530A8">
      <w:pPr>
        <w:pStyle w:val="18"/>
        <w:snapToGrid w:val="0"/>
        <w:spacing w:before="120" w:after="120" w:line="380" w:lineRule="exact"/>
        <w:ind w:firstLine="480" w:firstLineChars="200"/>
        <w:rPr>
          <w:rFonts w:hint="eastAsia" w:hAnsi="宋体"/>
          <w:color w:val="auto"/>
        </w:rPr>
      </w:pPr>
      <w:r>
        <w:rPr>
          <w:rFonts w:hint="eastAsia" w:hAnsi="宋体"/>
          <w:color w:val="auto"/>
        </w:rPr>
        <w:t xml:space="preserve">2. 乙方逾期交付的，乙方应按逾期总额每日千分之六向甲方支付违约金，由甲方从待付中扣除。逾期超过约定日期10个工作日不能交付的，甲方可解除本合同。乙方因逾期交货或因其他违约行为导致甲方解除合同的，乙方应向甲方支付合同总值5%的违约金，如造成甲方损失超过违约金的，超出部分由乙方继续承担赔偿责任。 </w:t>
      </w:r>
    </w:p>
    <w:p w14:paraId="73E33F8D">
      <w:pPr>
        <w:pStyle w:val="18"/>
        <w:snapToGrid w:val="0"/>
        <w:spacing w:before="120" w:after="120" w:line="380" w:lineRule="exact"/>
        <w:ind w:firstLine="480" w:firstLineChars="200"/>
        <w:rPr>
          <w:rFonts w:hint="eastAsia" w:hAnsi="宋体"/>
          <w:color w:val="auto"/>
        </w:rPr>
      </w:pPr>
      <w:r>
        <w:rPr>
          <w:rFonts w:hint="eastAsia" w:hAnsi="宋体"/>
          <w:color w:val="auto"/>
        </w:rPr>
        <w:t>3. 乙方所服务质量不符合合同规定及招标文件规定标准的，甲方有权拒绝。乙方拒绝改进服务的，影响甲方质量要求的，甲方可单方面解除合同，且乙方还需承担因此造成的一切赔偿责任。</w:t>
      </w:r>
    </w:p>
    <w:p w14:paraId="34A5EE66">
      <w:pPr>
        <w:pStyle w:val="18"/>
        <w:snapToGrid w:val="0"/>
        <w:spacing w:before="120" w:after="120" w:line="380" w:lineRule="exact"/>
        <w:rPr>
          <w:rFonts w:hint="eastAsia" w:hAnsi="宋体" w:cs="宋体"/>
          <w:b/>
          <w:color w:val="auto"/>
        </w:rPr>
      </w:pPr>
      <w:r>
        <w:rPr>
          <w:rFonts w:hint="eastAsia" w:hAnsi="宋体" w:cs="宋体"/>
          <w:b/>
          <w:color w:val="auto"/>
        </w:rPr>
        <w:t>十四、不可抗力事件处理</w:t>
      </w:r>
    </w:p>
    <w:p w14:paraId="46147E98">
      <w:pPr>
        <w:pStyle w:val="18"/>
        <w:snapToGrid w:val="0"/>
        <w:spacing w:before="120" w:after="120" w:line="380" w:lineRule="exact"/>
        <w:ind w:firstLine="480" w:firstLineChars="200"/>
        <w:rPr>
          <w:rFonts w:hint="eastAsia" w:hAnsi="宋体" w:cs="宋体"/>
          <w:color w:val="auto"/>
        </w:rPr>
      </w:pPr>
      <w:r>
        <w:rPr>
          <w:rFonts w:hint="eastAsia" w:hAnsi="宋体" w:cs="宋体"/>
          <w:color w:val="auto"/>
        </w:rPr>
        <w:t>1. 在合同有效期内，任何一方因不可抗力事件导致不能履行合同，则合同履行期可延长，其延长期与不可抗力影响期相同。</w:t>
      </w:r>
    </w:p>
    <w:p w14:paraId="406011F4">
      <w:pPr>
        <w:pStyle w:val="18"/>
        <w:snapToGrid w:val="0"/>
        <w:spacing w:before="120" w:after="120" w:line="380" w:lineRule="exact"/>
        <w:ind w:firstLine="480" w:firstLineChars="200"/>
        <w:rPr>
          <w:rFonts w:hint="eastAsia" w:hAnsi="宋体" w:cs="宋体"/>
          <w:color w:val="auto"/>
        </w:rPr>
      </w:pPr>
      <w:r>
        <w:rPr>
          <w:rFonts w:hint="eastAsia" w:hAnsi="宋体" w:cs="宋体"/>
          <w:color w:val="auto"/>
        </w:rPr>
        <w:t>2.不可抗力事件发生后，应立即通知对方，并寄送有关权威机构出具的证明。</w:t>
      </w:r>
    </w:p>
    <w:p w14:paraId="06BFB52D">
      <w:pPr>
        <w:pStyle w:val="18"/>
        <w:snapToGrid w:val="0"/>
        <w:spacing w:before="120" w:after="120" w:line="380" w:lineRule="exact"/>
        <w:ind w:firstLine="480" w:firstLineChars="200"/>
        <w:rPr>
          <w:rFonts w:hint="eastAsia" w:hAnsi="宋体" w:cs="宋体"/>
          <w:color w:val="auto"/>
        </w:rPr>
      </w:pPr>
      <w:r>
        <w:rPr>
          <w:rFonts w:hint="eastAsia" w:hAnsi="宋体" w:cs="宋体"/>
          <w:color w:val="auto"/>
        </w:rPr>
        <w:t>3.不可抗力事件延续120天以上，双方应通过友好协商，确定是否继续履行合同。</w:t>
      </w:r>
    </w:p>
    <w:p w14:paraId="6A2C02E1">
      <w:pPr>
        <w:pStyle w:val="18"/>
        <w:snapToGrid w:val="0"/>
        <w:spacing w:before="120" w:after="120" w:line="380" w:lineRule="exact"/>
        <w:rPr>
          <w:rFonts w:hint="eastAsia" w:hAnsi="宋体" w:cs="宋体"/>
          <w:b/>
          <w:color w:val="auto"/>
        </w:rPr>
      </w:pPr>
      <w:r>
        <w:rPr>
          <w:rFonts w:hint="eastAsia" w:hAnsi="宋体" w:cs="宋体"/>
          <w:b/>
          <w:color w:val="auto"/>
        </w:rPr>
        <w:t>十三、诉讼</w:t>
      </w:r>
    </w:p>
    <w:p w14:paraId="2D4FBD58">
      <w:pPr>
        <w:pStyle w:val="18"/>
        <w:snapToGrid w:val="0"/>
        <w:spacing w:before="120" w:after="120" w:line="380" w:lineRule="exact"/>
        <w:ind w:firstLine="480" w:firstLineChars="200"/>
        <w:rPr>
          <w:rFonts w:hint="eastAsia" w:hAnsi="宋体" w:cs="宋体"/>
          <w:color w:val="auto"/>
        </w:rPr>
      </w:pPr>
      <w:r>
        <w:rPr>
          <w:rFonts w:hint="eastAsia" w:hAnsi="宋体" w:cs="宋体"/>
          <w:color w:val="auto"/>
        </w:rPr>
        <w:t>双方在执行合同中所发生的一切争议，应通过协商解决。如协商不成，可向甲方所在地法院起诉。</w:t>
      </w:r>
    </w:p>
    <w:p w14:paraId="035ED3FF">
      <w:pPr>
        <w:pStyle w:val="18"/>
        <w:snapToGrid w:val="0"/>
        <w:spacing w:before="120" w:after="120" w:line="380" w:lineRule="exact"/>
        <w:rPr>
          <w:rFonts w:hint="eastAsia" w:hAnsi="宋体" w:cs="宋体"/>
          <w:b/>
          <w:color w:val="auto"/>
        </w:rPr>
      </w:pPr>
      <w:r>
        <w:rPr>
          <w:rFonts w:hint="eastAsia" w:hAnsi="宋体" w:cs="宋体"/>
          <w:b/>
          <w:color w:val="auto"/>
        </w:rPr>
        <w:t>十五、合同生效及其它</w:t>
      </w:r>
    </w:p>
    <w:p w14:paraId="2826E64D">
      <w:pPr>
        <w:pStyle w:val="18"/>
        <w:snapToGrid w:val="0"/>
        <w:spacing w:before="0" w:beforeLines="0" w:after="0" w:afterLines="0" w:line="380" w:lineRule="exact"/>
        <w:ind w:firstLine="480" w:firstLineChars="200"/>
        <w:rPr>
          <w:rFonts w:hint="eastAsia" w:hAnsi="宋体" w:cs="宋体"/>
          <w:color w:val="auto"/>
        </w:rPr>
      </w:pPr>
      <w:r>
        <w:rPr>
          <w:rFonts w:hint="eastAsia" w:hAnsi="宋体" w:cs="宋体"/>
          <w:color w:val="auto"/>
        </w:rPr>
        <w:t>1.合同经双方法定代表人或委托代理人签字并加盖单位公章后生效。</w:t>
      </w:r>
    </w:p>
    <w:p w14:paraId="422CAEBB">
      <w:pPr>
        <w:pStyle w:val="18"/>
        <w:snapToGrid w:val="0"/>
        <w:spacing w:before="0" w:beforeLines="0" w:after="0" w:afterLines="0" w:line="380" w:lineRule="exact"/>
        <w:ind w:firstLine="480" w:firstLineChars="200"/>
        <w:rPr>
          <w:rFonts w:hint="eastAsia" w:hAnsi="宋体" w:cs="宋体"/>
          <w:color w:val="auto"/>
        </w:rPr>
      </w:pPr>
      <w:r>
        <w:rPr>
          <w:rFonts w:hint="eastAsia" w:hAnsi="宋体" w:cs="宋体"/>
          <w:color w:val="auto"/>
        </w:rPr>
        <w:t>2.合同执行中涉及采购资金和采购内容修改或补充的，须经财政部门审批，并签书面补充协议报政府采购监督管理部门备案，方可作为主合同不可分割的一部分。</w:t>
      </w:r>
    </w:p>
    <w:p w14:paraId="41D1852C">
      <w:pPr>
        <w:pStyle w:val="18"/>
        <w:snapToGrid w:val="0"/>
        <w:spacing w:before="0" w:beforeLines="0" w:after="0" w:afterLines="0" w:line="380" w:lineRule="exact"/>
        <w:ind w:firstLine="480" w:firstLineChars="200"/>
        <w:rPr>
          <w:rFonts w:hint="eastAsia" w:hAnsi="宋体" w:cs="宋体"/>
          <w:color w:val="auto"/>
        </w:rPr>
      </w:pPr>
      <w:r>
        <w:rPr>
          <w:rFonts w:hint="eastAsia" w:hAnsi="宋体" w:cs="宋体"/>
          <w:color w:val="auto"/>
        </w:rPr>
        <w:t>3.本合同未尽事宜，遵照《民法典》有关条文执行。</w:t>
      </w:r>
    </w:p>
    <w:p w14:paraId="4B2520B6">
      <w:pPr>
        <w:spacing w:line="380" w:lineRule="exact"/>
        <w:ind w:firstLine="480" w:firstLineChars="200"/>
        <w:rPr>
          <w:rFonts w:hint="eastAsia" w:ascii="宋体" w:hAnsi="宋体" w:cs="宋体"/>
          <w:color w:val="auto"/>
          <w:sz w:val="24"/>
        </w:rPr>
      </w:pPr>
      <w:r>
        <w:rPr>
          <w:rFonts w:hint="eastAsia" w:ascii="宋体" w:hAnsi="宋体" w:cs="宋体"/>
          <w:color w:val="auto"/>
          <w:sz w:val="24"/>
        </w:rPr>
        <w:t>4.本合同一式六份，甲乙双方各执二份、采购办、代理机构各执一份，具有同等法律效力。</w:t>
      </w:r>
    </w:p>
    <w:p w14:paraId="70380CB8">
      <w:pPr>
        <w:pStyle w:val="18"/>
        <w:snapToGrid w:val="0"/>
        <w:spacing w:before="0" w:beforeLines="0" w:after="0" w:afterLines="0" w:line="380" w:lineRule="exact"/>
        <w:ind w:firstLine="480" w:firstLineChars="200"/>
        <w:rPr>
          <w:rFonts w:hint="eastAsia" w:hAnsi="宋体" w:cs="宋体"/>
          <w:color w:val="auto"/>
        </w:rPr>
      </w:pPr>
      <w:r>
        <w:rPr>
          <w:rFonts w:hint="eastAsia" w:hAnsi="宋体" w:cs="宋体"/>
          <w:color w:val="auto"/>
        </w:rPr>
        <w:t>5.声明：本合同样本仅供参考，甲乙双方可就招标文件的非实质性条款进行修改，但不能修改实质性条款，甲乙双方对合同的真实性负责，鉴证方只负责见证项目招标的真实性。</w:t>
      </w:r>
    </w:p>
    <w:p w14:paraId="685AB77F">
      <w:pPr>
        <w:pStyle w:val="18"/>
        <w:spacing w:before="120" w:after="120" w:line="320" w:lineRule="exact"/>
        <w:rPr>
          <w:rFonts w:hint="eastAsia" w:hAnsi="宋体" w:cs="宋体"/>
          <w:b/>
          <w:bCs/>
          <w:color w:val="auto"/>
        </w:rPr>
      </w:pPr>
    </w:p>
    <w:p w14:paraId="3C9E76FB">
      <w:pPr>
        <w:pStyle w:val="18"/>
        <w:spacing w:before="120" w:after="120" w:line="320" w:lineRule="exact"/>
        <w:rPr>
          <w:rFonts w:hint="eastAsia" w:hAnsi="宋体" w:cs="宋体"/>
          <w:b/>
          <w:bCs/>
          <w:color w:val="auto"/>
        </w:rPr>
      </w:pPr>
    </w:p>
    <w:p w14:paraId="7C326FDA">
      <w:pPr>
        <w:pStyle w:val="18"/>
        <w:spacing w:before="120" w:after="120" w:line="320" w:lineRule="exact"/>
        <w:rPr>
          <w:rFonts w:hint="eastAsia" w:hAnsi="宋体" w:cs="宋体"/>
          <w:b/>
          <w:bCs/>
          <w:color w:val="auto"/>
        </w:rPr>
      </w:pPr>
    </w:p>
    <w:p w14:paraId="5EF0B600">
      <w:pPr>
        <w:pStyle w:val="18"/>
        <w:spacing w:before="120" w:after="120" w:line="320" w:lineRule="exact"/>
        <w:rPr>
          <w:rFonts w:hint="eastAsia" w:hAnsi="宋体" w:cs="宋体"/>
          <w:color w:val="auto"/>
        </w:rPr>
      </w:pPr>
      <w:r>
        <w:rPr>
          <w:rFonts w:hint="eastAsia" w:hAnsi="宋体" w:cs="宋体"/>
          <w:b/>
          <w:bCs/>
          <w:color w:val="auto"/>
        </w:rPr>
        <w:t>甲方（盖章）：                      乙方（盖章）：</w:t>
      </w:r>
    </w:p>
    <w:p w14:paraId="1BADD80E">
      <w:pPr>
        <w:pStyle w:val="18"/>
        <w:snapToGrid w:val="0"/>
        <w:spacing w:before="120" w:after="120" w:line="320" w:lineRule="exact"/>
        <w:ind w:leftChars="-1" w:hanging="2"/>
        <w:rPr>
          <w:rFonts w:hint="eastAsia" w:hAnsi="宋体" w:cs="宋体"/>
          <w:color w:val="auto"/>
        </w:rPr>
      </w:pPr>
      <w:r>
        <w:rPr>
          <w:rFonts w:hint="eastAsia" w:hAnsi="宋体" w:cs="宋体"/>
          <w:color w:val="auto"/>
        </w:rPr>
        <w:t>法定代表人或受委托人                 法定代表人或受委托人</w:t>
      </w:r>
    </w:p>
    <w:p w14:paraId="6A08923E">
      <w:pPr>
        <w:pStyle w:val="18"/>
        <w:snapToGrid w:val="0"/>
        <w:spacing w:before="120" w:after="120" w:line="320" w:lineRule="exact"/>
        <w:ind w:left="2" w:leftChars="-85" w:hanging="180" w:hangingChars="75"/>
        <w:rPr>
          <w:rFonts w:hint="eastAsia" w:hAnsi="宋体" w:cs="宋体"/>
          <w:color w:val="auto"/>
        </w:rPr>
      </w:pPr>
      <w:r>
        <w:rPr>
          <w:rFonts w:hint="eastAsia" w:hAnsi="宋体" w:cs="宋体"/>
          <w:color w:val="auto"/>
        </w:rPr>
        <w:t>（签字）                             （签字）</w:t>
      </w:r>
    </w:p>
    <w:p w14:paraId="0748C0BD">
      <w:pPr>
        <w:pStyle w:val="18"/>
        <w:snapToGrid w:val="0"/>
        <w:spacing w:before="120" w:after="120" w:line="320" w:lineRule="exact"/>
        <w:ind w:leftChars="-1" w:hanging="2"/>
        <w:rPr>
          <w:rFonts w:hint="eastAsia" w:hAnsi="宋体" w:cs="宋体"/>
          <w:color w:val="auto"/>
        </w:rPr>
      </w:pPr>
      <w:r>
        <w:rPr>
          <w:rFonts w:hint="eastAsia" w:hAnsi="宋体" w:cs="宋体"/>
          <w:color w:val="auto"/>
        </w:rPr>
        <w:t xml:space="preserve">地址：                               地址： </w:t>
      </w:r>
    </w:p>
    <w:p w14:paraId="55A5E0F7">
      <w:pPr>
        <w:pStyle w:val="18"/>
        <w:snapToGrid w:val="0"/>
        <w:spacing w:before="120" w:after="120" w:line="320" w:lineRule="exact"/>
        <w:ind w:leftChars="-1" w:hanging="2"/>
        <w:rPr>
          <w:rFonts w:hint="eastAsia" w:hAnsi="宋体" w:cs="宋体"/>
          <w:color w:val="auto"/>
        </w:rPr>
      </w:pPr>
      <w:r>
        <w:rPr>
          <w:rFonts w:hint="eastAsia" w:hAnsi="宋体" w:cs="宋体"/>
          <w:color w:val="auto"/>
        </w:rPr>
        <w:t>电话：                               电话：</w:t>
      </w:r>
    </w:p>
    <w:p w14:paraId="0FDAEABD">
      <w:pPr>
        <w:pStyle w:val="18"/>
        <w:snapToGrid w:val="0"/>
        <w:spacing w:before="120" w:after="120" w:line="320" w:lineRule="exact"/>
        <w:ind w:leftChars="-1" w:hanging="2"/>
        <w:rPr>
          <w:rFonts w:hint="eastAsia" w:hAnsi="宋体" w:cs="宋体"/>
          <w:color w:val="auto"/>
        </w:rPr>
      </w:pPr>
      <w:r>
        <w:rPr>
          <w:rFonts w:hint="eastAsia" w:hAnsi="宋体" w:cs="宋体"/>
          <w:color w:val="auto"/>
        </w:rPr>
        <w:t>传真：                               传真：</w:t>
      </w:r>
    </w:p>
    <w:p w14:paraId="4B538436">
      <w:pPr>
        <w:pStyle w:val="18"/>
        <w:snapToGrid w:val="0"/>
        <w:spacing w:before="120" w:after="120" w:line="320" w:lineRule="exact"/>
        <w:ind w:leftChars="-1" w:hanging="2"/>
        <w:rPr>
          <w:rFonts w:hint="eastAsia" w:hAnsi="宋体" w:cs="宋体"/>
          <w:color w:val="auto"/>
        </w:rPr>
      </w:pPr>
      <w:r>
        <w:rPr>
          <w:rFonts w:hint="eastAsia" w:hAnsi="宋体" w:cs="宋体"/>
          <w:color w:val="auto"/>
        </w:rPr>
        <w:t>开户银行：                           开户银行：</w:t>
      </w:r>
    </w:p>
    <w:p w14:paraId="1F5590B7">
      <w:pPr>
        <w:pStyle w:val="18"/>
        <w:snapToGrid w:val="0"/>
        <w:spacing w:before="120" w:after="120" w:line="320" w:lineRule="exact"/>
        <w:ind w:leftChars="-1" w:hanging="2"/>
        <w:rPr>
          <w:rFonts w:hint="eastAsia" w:hAnsi="宋体" w:cs="宋体"/>
          <w:color w:val="auto"/>
        </w:rPr>
      </w:pPr>
      <w:r>
        <w:rPr>
          <w:rFonts w:hint="eastAsia" w:hAnsi="宋体" w:cs="宋体"/>
          <w:color w:val="auto"/>
        </w:rPr>
        <w:t>帐号：                               帐号：</w:t>
      </w:r>
    </w:p>
    <w:p w14:paraId="1B7F5BE5">
      <w:pPr>
        <w:pStyle w:val="18"/>
        <w:snapToGrid w:val="0"/>
        <w:spacing w:before="120" w:after="120" w:line="320" w:lineRule="exact"/>
        <w:rPr>
          <w:rFonts w:hint="eastAsia" w:hAnsi="宋体" w:cs="宋体"/>
          <w:b/>
          <w:bCs/>
          <w:color w:val="auto"/>
        </w:rPr>
      </w:pPr>
    </w:p>
    <w:p w14:paraId="0003384D">
      <w:pPr>
        <w:pStyle w:val="18"/>
        <w:snapToGrid w:val="0"/>
        <w:spacing w:before="120" w:after="120" w:line="320" w:lineRule="exact"/>
        <w:rPr>
          <w:rFonts w:hint="eastAsia" w:hAnsi="宋体" w:cs="宋体"/>
          <w:b/>
          <w:bCs/>
          <w:color w:val="auto"/>
        </w:rPr>
      </w:pPr>
      <w:r>
        <w:rPr>
          <w:rFonts w:hint="eastAsia" w:hAnsi="宋体" w:cs="宋体"/>
          <w:b/>
          <w:bCs/>
          <w:color w:val="auto"/>
        </w:rPr>
        <w:t>鉴证方（盖章）：</w:t>
      </w:r>
    </w:p>
    <w:p w14:paraId="5965B08B">
      <w:pPr>
        <w:pStyle w:val="18"/>
        <w:snapToGrid w:val="0"/>
        <w:spacing w:before="120" w:after="120" w:line="320" w:lineRule="exact"/>
        <w:rPr>
          <w:rFonts w:hint="eastAsia" w:hAnsi="宋体" w:cs="宋体"/>
          <w:color w:val="auto"/>
        </w:rPr>
      </w:pPr>
      <w:r>
        <w:rPr>
          <w:rFonts w:hint="eastAsia" w:hAnsi="宋体" w:cs="宋体"/>
          <w:color w:val="auto"/>
        </w:rPr>
        <w:t>法定代表人或主要负责人:</w:t>
      </w:r>
    </w:p>
    <w:p w14:paraId="0E167AB2">
      <w:pPr>
        <w:pStyle w:val="18"/>
        <w:tabs>
          <w:tab w:val="left" w:pos="2472"/>
        </w:tabs>
        <w:snapToGrid w:val="0"/>
        <w:spacing w:before="0" w:beforeLines="0" w:after="0" w:afterLines="0" w:line="320" w:lineRule="exact"/>
        <w:rPr>
          <w:rFonts w:hint="eastAsia" w:hAnsi="宋体" w:cs="宋体"/>
          <w:color w:val="auto"/>
        </w:rPr>
      </w:pPr>
      <w:r>
        <w:rPr>
          <w:rFonts w:hint="eastAsia" w:hAnsi="宋体" w:cs="宋体"/>
          <w:color w:val="auto"/>
        </w:rPr>
        <w:t>联系电话：                                          签约时间：</w:t>
      </w:r>
    </w:p>
    <w:p w14:paraId="5F70EFFD">
      <w:pPr>
        <w:pageBreakBefore/>
        <w:spacing w:line="360" w:lineRule="auto"/>
        <w:ind w:firstLine="2891" w:firstLineChars="900"/>
        <w:outlineLvl w:val="1"/>
        <w:rPr>
          <w:rFonts w:hint="eastAsia" w:ascii="宋体" w:hAnsi="宋体" w:cs="宋体"/>
          <w:b/>
          <w:color w:val="auto"/>
          <w:sz w:val="32"/>
          <w:szCs w:val="32"/>
        </w:rPr>
      </w:pPr>
      <w:r>
        <w:rPr>
          <w:rFonts w:hint="eastAsia" w:ascii="宋体" w:hAnsi="宋体" w:cs="宋体"/>
          <w:b/>
          <w:color w:val="auto"/>
          <w:sz w:val="32"/>
          <w:szCs w:val="32"/>
        </w:rPr>
        <w:t>政府采购廉洁承诺书</w:t>
      </w:r>
    </w:p>
    <w:p w14:paraId="72F12A61">
      <w:pPr>
        <w:spacing w:line="360" w:lineRule="auto"/>
        <w:rPr>
          <w:rFonts w:hint="eastAsia" w:ascii="宋体" w:hAnsi="宋体" w:cs="宋体"/>
          <w:color w:val="auto"/>
          <w:sz w:val="24"/>
        </w:rPr>
      </w:pPr>
      <w:r>
        <w:rPr>
          <w:rFonts w:hint="eastAsia" w:ascii="宋体" w:hAnsi="宋体" w:cs="宋体"/>
          <w:color w:val="auto"/>
          <w:sz w:val="24"/>
        </w:rPr>
        <w:t>项目名称：                                     项目编号：</w:t>
      </w:r>
    </w:p>
    <w:p w14:paraId="792A2A01">
      <w:pPr>
        <w:spacing w:line="360" w:lineRule="auto"/>
        <w:rPr>
          <w:rFonts w:hint="eastAsia" w:ascii="宋体" w:hAnsi="宋体" w:cs="宋体"/>
          <w:color w:val="auto"/>
          <w:sz w:val="24"/>
        </w:rPr>
      </w:pPr>
      <w:r>
        <w:rPr>
          <w:rFonts w:hint="eastAsia" w:ascii="宋体" w:hAnsi="宋体" w:cs="宋体"/>
          <w:color w:val="auto"/>
          <w:sz w:val="24"/>
        </w:rPr>
        <w:t>中标人：</w:t>
      </w:r>
    </w:p>
    <w:p w14:paraId="47C91F22">
      <w:pPr>
        <w:spacing w:line="360" w:lineRule="auto"/>
        <w:ind w:firstLine="480" w:firstLineChars="200"/>
        <w:rPr>
          <w:rFonts w:hint="eastAsia" w:ascii="宋体" w:hAnsi="宋体" w:cs="宋体"/>
          <w:color w:val="auto"/>
          <w:sz w:val="24"/>
        </w:rPr>
      </w:pPr>
      <w:r>
        <w:rPr>
          <w:rFonts w:hint="eastAsia" w:ascii="宋体" w:hAnsi="宋体" w:cs="宋体"/>
          <w:color w:val="auto"/>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3257F694">
      <w:pPr>
        <w:spacing w:line="360" w:lineRule="auto"/>
        <w:ind w:firstLine="480" w:firstLineChars="200"/>
        <w:rPr>
          <w:rFonts w:hint="eastAsia" w:ascii="宋体" w:hAnsi="宋体" w:cs="宋体"/>
          <w:color w:val="auto"/>
          <w:sz w:val="24"/>
        </w:rPr>
      </w:pPr>
      <w:r>
        <w:rPr>
          <w:rFonts w:hint="eastAsia" w:ascii="宋体" w:hAnsi="宋体" w:cs="宋体"/>
          <w:color w:val="auto"/>
          <w:sz w:val="24"/>
        </w:rPr>
        <w:t>第一条参与政府采购活动时，除具备采购文件规定的资格、资质要求外，我方还将严格遵守有关法律、法规、政策以及国家、地方关于廉政建设的各项规定。</w:t>
      </w:r>
    </w:p>
    <w:p w14:paraId="42DB8D5F">
      <w:pPr>
        <w:spacing w:line="360" w:lineRule="auto"/>
        <w:ind w:firstLine="480" w:firstLineChars="200"/>
        <w:rPr>
          <w:rFonts w:hint="eastAsia" w:ascii="宋体" w:hAnsi="宋体" w:cs="宋体"/>
          <w:color w:val="auto"/>
          <w:sz w:val="24"/>
        </w:rPr>
      </w:pPr>
      <w:r>
        <w:rPr>
          <w:rFonts w:hint="eastAsia" w:ascii="宋体" w:hAnsi="宋体" w:cs="宋体"/>
          <w:color w:val="auto"/>
          <w:sz w:val="24"/>
        </w:rPr>
        <w:t>第二条遵循公开、公平、公正、诚实信用原则，不发生损害上述原则及各方当事人合法权益得不正当竞争行为。</w:t>
      </w:r>
    </w:p>
    <w:p w14:paraId="211F1C20">
      <w:pPr>
        <w:spacing w:line="360" w:lineRule="auto"/>
        <w:ind w:firstLine="480" w:firstLineChars="200"/>
        <w:rPr>
          <w:rFonts w:hint="eastAsia" w:ascii="宋体" w:hAnsi="宋体" w:cs="宋体"/>
          <w:color w:val="auto"/>
          <w:sz w:val="24"/>
        </w:rPr>
      </w:pPr>
      <w:r>
        <w:rPr>
          <w:rFonts w:hint="eastAsia" w:ascii="宋体" w:hAnsi="宋体" w:cs="宋体"/>
          <w:color w:val="auto"/>
          <w:sz w:val="24"/>
        </w:rPr>
        <w:t>第三条与政府采购各方当事人保持正常的业务交往，不向采购人、采购代理机构、监督机构、评审专家、工作人员及其他参与采购活动的人员提供不正当利益。主要有：</w:t>
      </w:r>
    </w:p>
    <w:p w14:paraId="62E91C43">
      <w:pPr>
        <w:spacing w:line="360" w:lineRule="auto"/>
        <w:ind w:firstLine="480" w:firstLineChars="200"/>
        <w:rPr>
          <w:rFonts w:hint="eastAsia" w:ascii="宋体" w:hAnsi="宋体" w:cs="宋体"/>
          <w:color w:val="auto"/>
          <w:sz w:val="24"/>
        </w:rPr>
      </w:pPr>
      <w:r>
        <w:rPr>
          <w:rFonts w:hint="eastAsia" w:ascii="宋体" w:hAnsi="宋体" w:cs="宋体"/>
          <w:color w:val="auto"/>
          <w:sz w:val="24"/>
        </w:rPr>
        <w:t>（一）向上述人员赠送礼金、有价证券、贵重物品及回扣、好处费、感谢费等。</w:t>
      </w:r>
    </w:p>
    <w:p w14:paraId="12984A34">
      <w:pPr>
        <w:spacing w:line="360" w:lineRule="auto"/>
        <w:ind w:firstLine="480" w:firstLineChars="200"/>
        <w:rPr>
          <w:rFonts w:hint="eastAsia" w:ascii="宋体" w:hAnsi="宋体" w:cs="宋体"/>
          <w:color w:val="auto"/>
          <w:sz w:val="24"/>
        </w:rPr>
      </w:pPr>
      <w:r>
        <w:rPr>
          <w:rFonts w:hint="eastAsia" w:ascii="宋体" w:hAnsi="宋体" w:cs="宋体"/>
          <w:color w:val="auto"/>
          <w:sz w:val="24"/>
        </w:rPr>
        <w:t>（二）为上述人员或单位报销应由对方支付的费用。</w:t>
      </w:r>
    </w:p>
    <w:p w14:paraId="5934B19B">
      <w:pPr>
        <w:spacing w:line="360" w:lineRule="auto"/>
        <w:ind w:firstLine="480" w:firstLineChars="200"/>
        <w:rPr>
          <w:rFonts w:hint="eastAsia" w:ascii="宋体" w:hAnsi="宋体" w:cs="宋体"/>
          <w:color w:val="auto"/>
          <w:sz w:val="24"/>
        </w:rPr>
      </w:pPr>
      <w:r>
        <w:rPr>
          <w:rFonts w:hint="eastAsia" w:ascii="宋体" w:hAnsi="宋体" w:cs="宋体"/>
          <w:color w:val="auto"/>
          <w:sz w:val="24"/>
        </w:rPr>
        <w:t>（三）暗示为上述人员装修住房、婚丧嫁娶、配偶子女的工作安排以及出国（境）、旅游等提供方便。</w:t>
      </w:r>
    </w:p>
    <w:p w14:paraId="025FCB41">
      <w:pPr>
        <w:spacing w:line="360" w:lineRule="auto"/>
        <w:ind w:firstLine="480" w:firstLineChars="200"/>
        <w:rPr>
          <w:rFonts w:hint="eastAsia" w:ascii="宋体" w:hAnsi="宋体" w:cs="宋体"/>
          <w:color w:val="auto"/>
          <w:sz w:val="24"/>
        </w:rPr>
      </w:pPr>
      <w:r>
        <w:rPr>
          <w:rFonts w:hint="eastAsia" w:ascii="宋体" w:hAnsi="宋体" w:cs="宋体"/>
          <w:color w:val="auto"/>
          <w:sz w:val="24"/>
        </w:rPr>
        <w:t>（四）为上述人员或单位提供可能影响采购活动开展的宴请、健身、娱乐等活动。</w:t>
      </w:r>
    </w:p>
    <w:p w14:paraId="5786A181">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第四条严格执行采购合同，自觉按合同办事；在合同执行过程中，不发生本承诺书第三条中所列不良行为。    </w:t>
      </w:r>
    </w:p>
    <w:p w14:paraId="5C5DA642">
      <w:pPr>
        <w:spacing w:line="360" w:lineRule="auto"/>
        <w:ind w:firstLine="480" w:firstLineChars="200"/>
        <w:rPr>
          <w:rFonts w:hint="eastAsia" w:ascii="宋体" w:hAnsi="宋体" w:cs="宋体"/>
          <w:color w:val="auto"/>
          <w:sz w:val="24"/>
        </w:rPr>
      </w:pPr>
      <w:r>
        <w:rPr>
          <w:rFonts w:hint="eastAsia" w:ascii="宋体" w:hAnsi="宋体" w:cs="宋体"/>
          <w:color w:val="auto"/>
          <w:sz w:val="24"/>
        </w:rPr>
        <w:t>第五条 发现采购活动各方当事人有违规、违纪、违法行为的，及时提醒对方，情节严重的，主动向其主管部门或纪检监察、司法等机关举报。</w:t>
      </w:r>
    </w:p>
    <w:p w14:paraId="748D31CF">
      <w:pPr>
        <w:spacing w:line="360" w:lineRule="auto"/>
        <w:ind w:firstLine="480" w:firstLineChars="200"/>
        <w:rPr>
          <w:rFonts w:hint="eastAsia" w:ascii="宋体" w:hAnsi="宋体" w:cs="宋体"/>
          <w:color w:val="auto"/>
          <w:sz w:val="24"/>
        </w:rPr>
      </w:pPr>
      <w:r>
        <w:rPr>
          <w:rFonts w:hint="eastAsia" w:ascii="宋体" w:hAnsi="宋体" w:cs="宋体"/>
          <w:color w:val="auto"/>
          <w:sz w:val="24"/>
        </w:rPr>
        <w:t>第六条 自觉接受政府采购管理部门的监管。在采购活动中出现违反本承诺书规定行为的，自觉接受政府采购管理部门的处罚，因违法违规行为给其他当事人造成经济损失的，按规定予以赔偿。</w:t>
      </w:r>
    </w:p>
    <w:p w14:paraId="41F2DB36">
      <w:pPr>
        <w:spacing w:line="360" w:lineRule="auto"/>
        <w:ind w:firstLine="480" w:firstLineChars="200"/>
        <w:rPr>
          <w:rFonts w:hint="eastAsia" w:ascii="宋体" w:hAnsi="宋体" w:cs="宋体"/>
          <w:color w:val="auto"/>
          <w:sz w:val="24"/>
        </w:rPr>
      </w:pPr>
      <w:r>
        <w:rPr>
          <w:rFonts w:hint="eastAsia" w:ascii="宋体" w:hAnsi="宋体" w:cs="宋体"/>
          <w:color w:val="auto"/>
          <w:sz w:val="24"/>
        </w:rPr>
        <w:t>第七条 本承诺书自签署之日起生效。</w:t>
      </w:r>
    </w:p>
    <w:p w14:paraId="77D04F22">
      <w:pPr>
        <w:spacing w:line="360" w:lineRule="auto"/>
        <w:ind w:left="840" w:hanging="840" w:hangingChars="350"/>
        <w:jc w:val="center"/>
        <w:rPr>
          <w:rFonts w:hint="eastAsia" w:ascii="宋体" w:hAnsi="宋体" w:cs="宋体"/>
          <w:color w:val="auto"/>
          <w:sz w:val="24"/>
        </w:rPr>
      </w:pPr>
    </w:p>
    <w:p w14:paraId="1639E001">
      <w:pPr>
        <w:pStyle w:val="11"/>
        <w:ind w:firstLine="0" w:firstLineChars="0"/>
        <w:rPr>
          <w:rFonts w:hint="eastAsia" w:hAnsi="宋体" w:cs="宋体"/>
          <w:color w:val="auto"/>
        </w:rPr>
      </w:pPr>
    </w:p>
    <w:p w14:paraId="66ED8739">
      <w:pPr>
        <w:spacing w:line="360" w:lineRule="auto"/>
        <w:ind w:left="840" w:hanging="840" w:hangingChars="350"/>
        <w:jc w:val="center"/>
        <w:rPr>
          <w:rFonts w:hint="eastAsia" w:ascii="宋体" w:hAnsi="宋体" w:cs="宋体"/>
          <w:color w:val="auto"/>
          <w:sz w:val="24"/>
        </w:rPr>
      </w:pPr>
      <w:r>
        <w:rPr>
          <w:rFonts w:hint="eastAsia" w:ascii="宋体" w:hAnsi="宋体" w:cs="宋体"/>
          <w:color w:val="auto"/>
          <w:sz w:val="24"/>
          <w:lang w:eastAsia="zh-CN"/>
        </w:rPr>
        <w:t>中</w:t>
      </w:r>
      <w:r>
        <w:rPr>
          <w:rFonts w:hint="eastAsia" w:ascii="宋体" w:hAnsi="宋体" w:cs="宋体"/>
          <w:color w:val="auto"/>
          <w:sz w:val="24"/>
        </w:rPr>
        <w:t>标人（盖章）：</w:t>
      </w:r>
    </w:p>
    <w:p w14:paraId="7F46B543">
      <w:pPr>
        <w:spacing w:line="360" w:lineRule="auto"/>
        <w:ind w:left="840" w:hanging="840" w:hangingChars="350"/>
        <w:rPr>
          <w:rFonts w:hint="eastAsia" w:ascii="宋体" w:hAnsi="宋体" w:cs="宋体"/>
          <w:color w:val="auto"/>
          <w:sz w:val="24"/>
        </w:rPr>
      </w:pPr>
      <w:r>
        <w:rPr>
          <w:rFonts w:hint="eastAsia" w:ascii="宋体" w:hAnsi="宋体" w:cs="宋体"/>
          <w:color w:val="auto"/>
          <w:sz w:val="24"/>
        </w:rPr>
        <w:t xml:space="preserve">                                法定代表人：</w:t>
      </w:r>
    </w:p>
    <w:p w14:paraId="4EE805D8">
      <w:pPr>
        <w:spacing w:line="360" w:lineRule="auto"/>
        <w:ind w:left="840" w:hanging="840" w:hangingChars="350"/>
        <w:rPr>
          <w:rFonts w:hint="eastAsia" w:ascii="宋体" w:hAnsi="宋体" w:cs="宋体"/>
          <w:color w:val="auto"/>
          <w:sz w:val="30"/>
          <w:szCs w:val="30"/>
        </w:rPr>
      </w:pPr>
      <w:r>
        <w:rPr>
          <w:rFonts w:hint="eastAsia" w:ascii="宋体" w:hAnsi="宋体" w:cs="宋体"/>
          <w:color w:val="auto"/>
          <w:sz w:val="24"/>
        </w:rPr>
        <w:t xml:space="preserve">                                                    年    月   日</w:t>
      </w:r>
      <w:bookmarkEnd w:id="9"/>
    </w:p>
    <w:p w14:paraId="696E9B2C">
      <w:pPr>
        <w:pStyle w:val="18"/>
        <w:tabs>
          <w:tab w:val="left" w:pos="2472"/>
        </w:tabs>
        <w:snapToGrid w:val="0"/>
        <w:spacing w:before="0" w:beforeLines="0" w:after="0" w:afterLines="0" w:line="240" w:lineRule="auto"/>
        <w:jc w:val="center"/>
        <w:rPr>
          <w:rFonts w:hint="eastAsia" w:hAnsi="宋体" w:cs="宋体"/>
          <w:b/>
          <w:bCs/>
          <w:color w:val="auto"/>
          <w:sz w:val="32"/>
          <w:szCs w:val="32"/>
        </w:rPr>
      </w:pPr>
      <w:r>
        <w:rPr>
          <w:rFonts w:hint="eastAsia" w:hAnsi="宋体" w:cs="宋体"/>
          <w:b/>
          <w:bCs/>
          <w:color w:val="auto"/>
          <w:sz w:val="32"/>
          <w:szCs w:val="32"/>
        </w:rPr>
        <w:t>第六章　投标文件格式</w:t>
      </w:r>
    </w:p>
    <w:p w14:paraId="7918A0DF">
      <w:pPr>
        <w:snapToGrid w:val="0"/>
        <w:spacing w:before="120" w:beforeLines="50" w:after="50"/>
        <w:rPr>
          <w:rFonts w:hint="eastAsia" w:ascii="宋体" w:hAnsi="宋体" w:cs="宋体"/>
          <w:b/>
          <w:color w:val="auto"/>
          <w:sz w:val="24"/>
        </w:rPr>
      </w:pPr>
    </w:p>
    <w:p w14:paraId="54D44DBC">
      <w:pPr>
        <w:snapToGrid w:val="0"/>
        <w:spacing w:before="120" w:beforeLines="50" w:after="50"/>
        <w:jc w:val="center"/>
        <w:outlineLvl w:val="1"/>
        <w:rPr>
          <w:rFonts w:hint="eastAsia" w:ascii="宋体" w:hAnsi="宋体" w:cs="宋体"/>
          <w:color w:val="auto"/>
        </w:rPr>
      </w:pPr>
    </w:p>
    <w:p w14:paraId="42711755">
      <w:pPr>
        <w:snapToGrid w:val="0"/>
        <w:spacing w:before="120" w:beforeLines="50" w:after="50"/>
        <w:jc w:val="center"/>
        <w:outlineLvl w:val="1"/>
        <w:rPr>
          <w:rFonts w:hint="eastAsia" w:ascii="宋体" w:hAnsi="宋体" w:cs="宋体"/>
          <w:color w:val="auto"/>
        </w:rPr>
      </w:pPr>
    </w:p>
    <w:p w14:paraId="01DB8882">
      <w:pPr>
        <w:snapToGrid w:val="0"/>
        <w:spacing w:before="120" w:beforeLines="50" w:after="50"/>
        <w:rPr>
          <w:rFonts w:hint="eastAsia" w:ascii="宋体" w:hAnsi="宋体" w:cs="宋体"/>
          <w:b/>
          <w:color w:val="auto"/>
          <w:sz w:val="24"/>
          <w:szCs w:val="20"/>
        </w:rPr>
      </w:pPr>
      <w:r>
        <w:rPr>
          <w:rFonts w:hint="eastAsia" w:ascii="宋体" w:hAnsi="宋体" w:cs="宋体"/>
          <w:b/>
          <w:color w:val="auto"/>
          <w:sz w:val="24"/>
        </w:rPr>
        <w:t xml:space="preserve">1.所有投标文件封面格式： </w:t>
      </w:r>
    </w:p>
    <w:p w14:paraId="1D7D93F3">
      <w:pPr>
        <w:snapToGrid w:val="0"/>
        <w:spacing w:before="120" w:beforeLines="50" w:after="50"/>
        <w:rPr>
          <w:rFonts w:hint="eastAsia" w:ascii="宋体" w:hAnsi="宋体" w:cs="宋体"/>
          <w:b/>
          <w:bCs/>
          <w:color w:val="auto"/>
          <w:sz w:val="32"/>
          <w:szCs w:val="20"/>
        </w:rPr>
      </w:pPr>
      <w:r>
        <w:rPr>
          <w:rFonts w:hint="eastAsia" w:ascii="宋体" w:hAnsi="宋体" w:cs="宋体"/>
          <w:color w:val="auto"/>
          <w:sz w:val="24"/>
        </w:rPr>
        <w:t xml:space="preserve">                                                    </w:t>
      </w:r>
      <w:r>
        <w:rPr>
          <w:rFonts w:hint="eastAsia" w:ascii="宋体" w:hAnsi="宋体" w:cs="宋体"/>
          <w:b/>
          <w:bCs/>
          <w:color w:val="auto"/>
        </w:rPr>
        <w:t>正本/或副本</w:t>
      </w:r>
    </w:p>
    <w:p w14:paraId="51EA1ABD">
      <w:pPr>
        <w:snapToGrid w:val="0"/>
        <w:spacing w:before="120" w:beforeLines="50" w:after="50"/>
        <w:jc w:val="center"/>
        <w:rPr>
          <w:rFonts w:hint="eastAsia" w:ascii="宋体" w:hAnsi="宋体" w:cs="宋体"/>
          <w:bCs/>
          <w:color w:val="auto"/>
          <w:sz w:val="24"/>
          <w:szCs w:val="20"/>
        </w:rPr>
      </w:pPr>
    </w:p>
    <w:p w14:paraId="40465928">
      <w:pPr>
        <w:snapToGrid w:val="0"/>
        <w:spacing w:before="120" w:beforeLines="50" w:after="50"/>
        <w:jc w:val="center"/>
        <w:rPr>
          <w:rFonts w:hint="eastAsia" w:ascii="宋体" w:hAnsi="宋体" w:cs="宋体"/>
          <w:bCs/>
          <w:color w:val="auto"/>
          <w:sz w:val="24"/>
          <w:szCs w:val="20"/>
        </w:rPr>
      </w:pPr>
      <w:r>
        <w:rPr>
          <w:rFonts w:hint="eastAsia" w:ascii="宋体" w:hAnsi="宋体" w:cs="宋体"/>
          <w:bCs/>
          <w:color w:val="auto"/>
          <w:sz w:val="24"/>
        </w:rPr>
        <w:t>资格响应文件、商务技术文件、报价文件</w:t>
      </w:r>
    </w:p>
    <w:p w14:paraId="42E58527">
      <w:pPr>
        <w:snapToGrid w:val="0"/>
        <w:spacing w:before="120" w:beforeLines="50" w:after="50"/>
        <w:rPr>
          <w:rFonts w:hint="eastAsia" w:ascii="宋体" w:hAnsi="宋体" w:cs="宋体"/>
          <w:bCs/>
          <w:color w:val="auto"/>
          <w:sz w:val="24"/>
        </w:rPr>
      </w:pPr>
    </w:p>
    <w:p w14:paraId="09969A72">
      <w:pPr>
        <w:snapToGrid w:val="0"/>
        <w:spacing w:before="120" w:beforeLines="50" w:after="50"/>
        <w:ind w:left="2267" w:leftChars="508" w:hanging="1200" w:hangingChars="500"/>
        <w:rPr>
          <w:rFonts w:hint="eastAsia" w:ascii="宋体" w:hAnsi="宋体" w:cs="宋体"/>
          <w:bCs/>
          <w:color w:val="auto"/>
          <w:sz w:val="24"/>
        </w:rPr>
      </w:pPr>
      <w:r>
        <w:rPr>
          <w:rFonts w:hint="eastAsia" w:ascii="宋体" w:hAnsi="宋体" w:cs="宋体"/>
          <w:bCs/>
          <w:color w:val="auto"/>
          <w:sz w:val="24"/>
        </w:rPr>
        <w:t>项目名称：</w:t>
      </w:r>
      <w:r>
        <w:rPr>
          <w:rFonts w:hint="eastAsia" w:ascii="宋体" w:hAnsi="宋体" w:cs="宋体"/>
          <w:color w:val="auto"/>
          <w:sz w:val="24"/>
        </w:rPr>
        <w:t xml:space="preserve">东阳市公安局视频监控租赁服务采购项目 </w:t>
      </w:r>
    </w:p>
    <w:p w14:paraId="3373357A">
      <w:pPr>
        <w:snapToGrid w:val="0"/>
        <w:spacing w:before="120" w:beforeLines="50" w:after="50"/>
        <w:ind w:firstLine="1068" w:firstLineChars="445"/>
        <w:rPr>
          <w:rFonts w:hint="eastAsia" w:ascii="宋体" w:hAnsi="宋体" w:eastAsia="宋体" w:cs="宋体"/>
          <w:bCs/>
          <w:color w:val="auto"/>
          <w:sz w:val="24"/>
          <w:lang w:eastAsia="zh-CN"/>
        </w:rPr>
      </w:pPr>
      <w:r>
        <w:rPr>
          <w:rFonts w:hint="eastAsia" w:ascii="宋体" w:hAnsi="宋体" w:cs="宋体"/>
          <w:bCs/>
          <w:color w:val="auto"/>
          <w:sz w:val="24"/>
        </w:rPr>
        <w:t>项目编号：</w:t>
      </w:r>
      <w:r>
        <w:rPr>
          <w:rFonts w:hint="eastAsia" w:ascii="宋体" w:hAnsi="宋体" w:cs="宋体"/>
          <w:bCs/>
          <w:color w:val="auto"/>
          <w:sz w:val="24"/>
          <w:lang w:eastAsia="zh-CN"/>
        </w:rPr>
        <w:t>DYYHCG2024-GK-096-1</w:t>
      </w:r>
    </w:p>
    <w:p w14:paraId="1A61FA1B">
      <w:pPr>
        <w:snapToGrid w:val="0"/>
        <w:spacing w:before="120" w:beforeLines="50" w:after="50"/>
        <w:ind w:firstLine="1068" w:firstLineChars="445"/>
        <w:rPr>
          <w:rFonts w:hint="eastAsia" w:ascii="宋体" w:hAnsi="宋体" w:cs="宋体"/>
          <w:bCs/>
          <w:color w:val="auto"/>
          <w:sz w:val="24"/>
        </w:rPr>
      </w:pPr>
      <w:r>
        <w:rPr>
          <w:rFonts w:hint="eastAsia" w:ascii="宋体" w:hAnsi="宋体" w:cs="宋体"/>
          <w:bCs/>
          <w:color w:val="auto"/>
          <w:sz w:val="24"/>
        </w:rPr>
        <w:t>投标人名称：</w:t>
      </w:r>
    </w:p>
    <w:p w14:paraId="12BBA416">
      <w:pPr>
        <w:snapToGrid w:val="0"/>
        <w:spacing w:before="120" w:beforeLines="50" w:after="50"/>
        <w:ind w:firstLine="1068" w:firstLineChars="445"/>
        <w:rPr>
          <w:rFonts w:hint="eastAsia" w:ascii="宋体" w:hAnsi="宋体" w:cs="宋体"/>
          <w:bCs/>
          <w:color w:val="auto"/>
          <w:sz w:val="24"/>
        </w:rPr>
      </w:pPr>
      <w:r>
        <w:rPr>
          <w:rFonts w:hint="eastAsia" w:ascii="宋体" w:hAnsi="宋体" w:cs="宋体"/>
          <w:bCs/>
          <w:color w:val="auto"/>
          <w:sz w:val="24"/>
        </w:rPr>
        <w:t>投标人地址：</w:t>
      </w:r>
    </w:p>
    <w:p w14:paraId="393B6037">
      <w:pPr>
        <w:snapToGrid w:val="0"/>
        <w:spacing w:before="120" w:beforeLines="50" w:after="50"/>
        <w:ind w:firstLine="4080" w:firstLineChars="1700"/>
        <w:rPr>
          <w:rFonts w:hint="eastAsia" w:ascii="宋体" w:hAnsi="宋体" w:cs="宋体"/>
          <w:color w:val="auto"/>
          <w:sz w:val="24"/>
          <w:szCs w:val="20"/>
        </w:rPr>
      </w:pPr>
    </w:p>
    <w:p w14:paraId="5FCDC4D3">
      <w:pPr>
        <w:snapToGrid w:val="0"/>
        <w:spacing w:before="120" w:beforeLines="50" w:after="50"/>
        <w:ind w:firstLine="645"/>
        <w:jc w:val="center"/>
        <w:rPr>
          <w:rFonts w:hint="eastAsia" w:ascii="宋体" w:hAnsi="宋体" w:cs="宋体"/>
          <w:color w:val="auto"/>
          <w:sz w:val="24"/>
          <w:szCs w:val="20"/>
        </w:rPr>
      </w:pPr>
      <w:r>
        <w:rPr>
          <w:rFonts w:hint="eastAsia" w:ascii="宋体" w:hAnsi="宋体" w:cs="宋体"/>
          <w:color w:val="auto"/>
          <w:sz w:val="24"/>
        </w:rPr>
        <w:t xml:space="preserve">                        年  月  日</w:t>
      </w:r>
    </w:p>
    <w:p w14:paraId="504AAA28">
      <w:pPr>
        <w:adjustRightInd w:val="0"/>
        <w:snapToGrid w:val="0"/>
        <w:spacing w:line="380" w:lineRule="exact"/>
        <w:rPr>
          <w:rFonts w:hint="eastAsia" w:ascii="宋体" w:hAnsi="宋体" w:cs="宋体"/>
          <w:b/>
          <w:color w:val="auto"/>
          <w:sz w:val="24"/>
        </w:rPr>
      </w:pPr>
      <w:r>
        <w:rPr>
          <w:rFonts w:hint="eastAsia" w:ascii="宋体" w:hAnsi="宋体" w:cs="宋体"/>
          <w:color w:val="auto"/>
        </w:rPr>
        <w:br w:type="page"/>
      </w:r>
      <w:r>
        <w:rPr>
          <w:rFonts w:hint="eastAsia" w:ascii="宋体" w:hAnsi="宋体" w:cs="宋体"/>
          <w:b/>
          <w:color w:val="auto"/>
          <w:sz w:val="24"/>
        </w:rPr>
        <w:t xml:space="preserve"> 2.资格响应文件：</w:t>
      </w:r>
    </w:p>
    <w:p w14:paraId="6034B146">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（1）有效的企业法人营业执照副本</w:t>
      </w:r>
      <w:r>
        <w:rPr>
          <w:rFonts w:hint="eastAsia" w:ascii="宋体" w:hAnsi="宋体" w:cs="宋体"/>
          <w:color w:val="auto"/>
          <w:sz w:val="24"/>
          <w:szCs w:val="21"/>
        </w:rPr>
        <w:t>(或事业法人登记证书或其它工商民政等登记证明材料；自然人参与提供身份证)</w:t>
      </w:r>
      <w:r>
        <w:rPr>
          <w:rFonts w:hint="eastAsia" w:ascii="宋体" w:hAnsi="宋体" w:cs="宋体"/>
          <w:bCs/>
          <w:color w:val="auto"/>
          <w:sz w:val="24"/>
        </w:rPr>
        <w:t>复印件；</w:t>
      </w:r>
    </w:p>
    <w:p w14:paraId="343AB645">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（2）法定代表人授权委托书(格式见附件)；</w:t>
      </w:r>
    </w:p>
    <w:p w14:paraId="78D9DE31">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（3）法定代表人身份证复印件或被授权人身份证复印件；</w:t>
      </w:r>
    </w:p>
    <w:p w14:paraId="6D85110F">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（4）信用记录网络查询页面截图（信用中国与中国政府采购网）；</w:t>
      </w:r>
    </w:p>
    <w:p w14:paraId="36D91BBE">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（5）浙江政府采购网注册正式供应商的网络截图或承诺书（格式自拟）；</w:t>
      </w:r>
    </w:p>
    <w:p w14:paraId="39B27D5D">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（6）政府采购活动现场确认声明书 (格式见附件) ；</w:t>
      </w:r>
    </w:p>
    <w:p w14:paraId="368A2625">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（7）符合参加政府采购活动应当具备的一般条件的承诺函（格式见附件）；</w:t>
      </w:r>
    </w:p>
    <w:p w14:paraId="3E6A64B4">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（8）投标人依法缴纳税收和社保费、无失信行为的声明函(格式见附件)；</w:t>
      </w:r>
    </w:p>
    <w:p w14:paraId="653F9504">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（9）投标人拥有专业设施设备一览表（格式见附件）</w:t>
      </w:r>
      <w:r>
        <w:rPr>
          <w:rFonts w:hint="eastAsia" w:ascii="宋体" w:hAnsi="宋体" w:cs="宋体"/>
          <w:color w:val="auto"/>
          <w:sz w:val="24"/>
          <w:szCs w:val="21"/>
        </w:rPr>
        <w:t>；</w:t>
      </w:r>
    </w:p>
    <w:p w14:paraId="464EEC13">
      <w:pPr>
        <w:adjustRightInd w:val="0"/>
        <w:snapToGrid w:val="0"/>
        <w:spacing w:line="380" w:lineRule="exact"/>
        <w:ind w:left="420" w:leftChars="200"/>
        <w:jc w:val="left"/>
        <w:rPr>
          <w:rFonts w:hint="eastAsia" w:ascii="宋体" w:hAnsi="宋体" w:cs="宋体"/>
          <w:bCs/>
          <w:color w:val="auto"/>
          <w:sz w:val="24"/>
        </w:rPr>
      </w:pPr>
      <w:r>
        <w:rPr>
          <w:rFonts w:hint="eastAsia" w:ascii="宋体" w:hAnsi="宋体" w:cs="宋体"/>
          <w:bCs/>
          <w:color w:val="auto"/>
          <w:sz w:val="24"/>
        </w:rPr>
        <w:t>（10）政府采购代理机构考评表(格式见附件)；</w:t>
      </w:r>
    </w:p>
    <w:p w14:paraId="3918D235">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（11）联合体协议（联合体投标时提供，格式见附件）；</w:t>
      </w:r>
    </w:p>
    <w:p w14:paraId="7C1E9A71">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（12）分包协议（分包时提供，格式见附件）；</w:t>
      </w:r>
    </w:p>
    <w:p w14:paraId="25BC3820">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（13）中小企业声明函（格式见附件）；</w:t>
      </w:r>
    </w:p>
    <w:p w14:paraId="45406BF0">
      <w:pPr>
        <w:adjustRightInd w:val="0"/>
        <w:snapToGrid w:val="0"/>
        <w:spacing w:line="380" w:lineRule="exact"/>
        <w:ind w:left="412" w:leftChars="196"/>
        <w:jc w:val="left"/>
        <w:rPr>
          <w:rFonts w:hint="eastAsia" w:ascii="宋体" w:hAnsi="宋体" w:cs="宋体"/>
          <w:bCs/>
          <w:color w:val="auto"/>
          <w:sz w:val="24"/>
        </w:rPr>
      </w:pPr>
      <w:r>
        <w:rPr>
          <w:rFonts w:hint="eastAsia" w:ascii="宋体" w:hAnsi="宋体" w:cs="宋体"/>
          <w:bCs/>
          <w:color w:val="auto"/>
          <w:sz w:val="24"/>
        </w:rPr>
        <w:t>（14）投标人认为有必要提供的其它文件。</w:t>
      </w:r>
    </w:p>
    <w:p w14:paraId="79BDB7B6">
      <w:pPr>
        <w:adjustRightInd w:val="0"/>
        <w:snapToGrid w:val="0"/>
        <w:spacing w:line="380" w:lineRule="exact"/>
        <w:ind w:left="412" w:leftChars="196"/>
        <w:jc w:val="left"/>
        <w:rPr>
          <w:rFonts w:hint="eastAsia" w:ascii="宋体" w:hAnsi="宋体" w:cs="宋体"/>
          <w:b/>
          <w:color w:val="auto"/>
          <w:sz w:val="24"/>
        </w:rPr>
      </w:pPr>
      <w:r>
        <w:rPr>
          <w:rFonts w:hint="eastAsia" w:ascii="宋体" w:hAnsi="宋体" w:cs="宋体"/>
          <w:b/>
          <w:color w:val="auto"/>
          <w:sz w:val="24"/>
        </w:rPr>
        <w:t>3.商务资信技术文件：</w:t>
      </w:r>
    </w:p>
    <w:p w14:paraId="50E1B294">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（1）评分响应表（格式见附件）；</w:t>
      </w:r>
    </w:p>
    <w:p w14:paraId="4B076EB2">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（2）投标声明书 (格式见附件)；</w:t>
      </w:r>
    </w:p>
    <w:p w14:paraId="2B229AB0">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color w:val="auto"/>
          <w:sz w:val="24"/>
          <w:szCs w:val="21"/>
        </w:rPr>
        <w:t>（3）法定代表</w:t>
      </w:r>
      <w:r>
        <w:rPr>
          <w:rFonts w:hint="eastAsia" w:ascii="宋体" w:hAnsi="宋体" w:cs="宋体"/>
          <w:bCs/>
          <w:color w:val="auto"/>
          <w:sz w:val="24"/>
        </w:rPr>
        <w:t>人授权委托书(格式见附件)；</w:t>
      </w:r>
    </w:p>
    <w:p w14:paraId="3A9EE023">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（4）投标单位情况表(格式见附件)；</w:t>
      </w:r>
    </w:p>
    <w:p w14:paraId="25D9EDA3">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lang w:val="zh-CN"/>
        </w:rPr>
        <w:t>（</w:t>
      </w:r>
      <w:r>
        <w:rPr>
          <w:rFonts w:hint="eastAsia" w:ascii="宋体" w:hAnsi="宋体" w:cs="宋体"/>
          <w:color w:val="auto"/>
          <w:sz w:val="24"/>
          <w:szCs w:val="21"/>
        </w:rPr>
        <w:t>5</w:t>
      </w:r>
      <w:r>
        <w:rPr>
          <w:rFonts w:hint="eastAsia" w:ascii="宋体" w:hAnsi="宋体" w:cs="宋体"/>
          <w:color w:val="auto"/>
          <w:sz w:val="24"/>
          <w:szCs w:val="21"/>
          <w:lang w:val="zh-CN"/>
        </w:rPr>
        <w:t>）</w:t>
      </w:r>
      <w:r>
        <w:rPr>
          <w:rFonts w:hint="eastAsia" w:ascii="宋体" w:hAnsi="宋体" w:cs="宋体"/>
          <w:color w:val="auto"/>
          <w:sz w:val="24"/>
          <w:szCs w:val="21"/>
        </w:rPr>
        <w:t>无重大违法记录声明书(格式见附件)；</w:t>
      </w:r>
    </w:p>
    <w:p w14:paraId="5A61CC5A">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lang w:val="zh-CN"/>
        </w:rPr>
        <w:t>（</w:t>
      </w:r>
      <w:r>
        <w:rPr>
          <w:rFonts w:hint="eastAsia" w:ascii="宋体" w:hAnsi="宋体" w:cs="宋体"/>
          <w:color w:val="auto"/>
          <w:sz w:val="24"/>
          <w:szCs w:val="21"/>
        </w:rPr>
        <w:t>6</w:t>
      </w:r>
      <w:r>
        <w:rPr>
          <w:rFonts w:hint="eastAsia" w:ascii="宋体" w:hAnsi="宋体" w:cs="宋体"/>
          <w:color w:val="auto"/>
          <w:sz w:val="24"/>
          <w:szCs w:val="21"/>
          <w:lang w:val="zh-CN"/>
        </w:rPr>
        <w:t>）政府采购供应商诚信承诺书（格式见附件）；</w:t>
      </w:r>
    </w:p>
    <w:p w14:paraId="580EB3B4">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（7）中标服务费承诺书（格式见附件）；</w:t>
      </w:r>
    </w:p>
    <w:p w14:paraId="27DC8C70">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（8）技术响应表（格式见附件）；</w:t>
      </w:r>
    </w:p>
    <w:p w14:paraId="42B1C2A0">
      <w:pPr>
        <w:adjustRightInd w:val="0"/>
        <w:snapToGrid w:val="0"/>
        <w:spacing w:line="400" w:lineRule="exact"/>
        <w:ind w:left="412" w:leftChars="196"/>
        <w:jc w:val="left"/>
        <w:rPr>
          <w:rFonts w:hint="eastAsia" w:ascii="宋体" w:hAnsi="宋体" w:cs="宋体"/>
          <w:bCs/>
          <w:color w:val="auto"/>
          <w:sz w:val="24"/>
          <w:lang w:val="zh-CN"/>
        </w:rPr>
      </w:pPr>
      <w:r>
        <w:rPr>
          <w:rFonts w:hint="eastAsia" w:ascii="宋体" w:hAnsi="宋体" w:cs="宋体"/>
          <w:bCs/>
          <w:color w:val="auto"/>
          <w:sz w:val="24"/>
        </w:rPr>
        <w:t>（9）商务响应表</w:t>
      </w:r>
      <w:r>
        <w:rPr>
          <w:rFonts w:hint="eastAsia" w:ascii="宋体" w:hAnsi="宋体" w:cs="宋体"/>
          <w:bCs/>
          <w:color w:val="auto"/>
          <w:sz w:val="24"/>
          <w:lang w:val="zh-CN"/>
        </w:rPr>
        <w:t>（格式见附件）；</w:t>
      </w:r>
    </w:p>
    <w:p w14:paraId="33A75620">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bCs/>
          <w:color w:val="auto"/>
          <w:sz w:val="24"/>
        </w:rPr>
        <w:t>（10）</w:t>
      </w:r>
      <w:r>
        <w:rPr>
          <w:rFonts w:hint="eastAsia" w:ascii="宋体" w:hAnsi="宋体" w:cs="宋体"/>
          <w:bCs/>
          <w:color w:val="auto"/>
          <w:sz w:val="24"/>
          <w:lang w:val="zh-CN"/>
        </w:rPr>
        <w:t>同类业绩一览表</w:t>
      </w:r>
      <w:r>
        <w:rPr>
          <w:rFonts w:hint="eastAsia" w:ascii="宋体" w:hAnsi="宋体" w:cs="宋体"/>
          <w:bCs/>
          <w:color w:val="auto"/>
          <w:sz w:val="24"/>
        </w:rPr>
        <w:t>（格式见附件）；</w:t>
      </w:r>
    </w:p>
    <w:p w14:paraId="247B3B49">
      <w:pPr>
        <w:adjustRightInd w:val="0"/>
        <w:snapToGrid w:val="0"/>
        <w:spacing w:line="400" w:lineRule="exact"/>
        <w:ind w:left="412" w:leftChars="196"/>
        <w:jc w:val="left"/>
        <w:rPr>
          <w:rFonts w:hint="eastAsia" w:ascii="宋体" w:hAnsi="宋体" w:cs="宋体"/>
          <w:bCs/>
          <w:color w:val="auto"/>
          <w:sz w:val="24"/>
        </w:rPr>
      </w:pPr>
      <w:r>
        <w:rPr>
          <w:rFonts w:hint="eastAsia" w:ascii="宋体" w:hAnsi="宋体" w:cs="宋体"/>
          <w:bCs/>
          <w:color w:val="auto"/>
          <w:sz w:val="24"/>
        </w:rPr>
        <w:t>（11）项目实施人员一览表（格式见附件）；</w:t>
      </w:r>
    </w:p>
    <w:p w14:paraId="44D81986">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bCs/>
          <w:color w:val="auto"/>
          <w:sz w:val="24"/>
        </w:rPr>
        <w:t>（12）</w:t>
      </w:r>
      <w:r>
        <w:rPr>
          <w:rFonts w:hint="eastAsia" w:ascii="宋体" w:hAnsi="宋体" w:cs="宋体"/>
          <w:color w:val="auto"/>
          <w:sz w:val="24"/>
          <w:szCs w:val="21"/>
        </w:rPr>
        <w:t>安全生产承诺函（格式见附件）；</w:t>
      </w:r>
    </w:p>
    <w:p w14:paraId="5EA98C46">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lang w:val="zh-CN"/>
        </w:rPr>
        <w:t>（</w:t>
      </w:r>
      <w:r>
        <w:rPr>
          <w:rFonts w:hint="eastAsia" w:ascii="宋体" w:hAnsi="宋体" w:cs="宋体"/>
          <w:color w:val="auto"/>
          <w:sz w:val="24"/>
          <w:szCs w:val="21"/>
        </w:rPr>
        <w:t>13</w:t>
      </w:r>
      <w:r>
        <w:rPr>
          <w:rFonts w:hint="eastAsia" w:ascii="宋体" w:hAnsi="宋体" w:cs="宋体"/>
          <w:color w:val="auto"/>
          <w:sz w:val="24"/>
          <w:szCs w:val="21"/>
          <w:lang w:val="zh-CN"/>
        </w:rPr>
        <w:t>）技术部分（至少包括技术方案、</w:t>
      </w:r>
      <w:r>
        <w:rPr>
          <w:rFonts w:hint="eastAsia" w:ascii="宋体" w:hAnsi="宋体" w:cs="宋体"/>
          <w:color w:val="auto"/>
          <w:sz w:val="24"/>
          <w:szCs w:val="21"/>
        </w:rPr>
        <w:t>合理化建议等内容）；</w:t>
      </w:r>
    </w:p>
    <w:p w14:paraId="79DEBF48">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（14）其它按照评标办法可加分的内容说明、证明文件；</w:t>
      </w:r>
    </w:p>
    <w:p w14:paraId="4799A1C0">
      <w:pPr>
        <w:adjustRightInd w:val="0"/>
        <w:snapToGrid w:val="0"/>
        <w:spacing w:line="400" w:lineRule="exact"/>
        <w:ind w:left="412" w:leftChars="196"/>
        <w:jc w:val="left"/>
        <w:rPr>
          <w:rFonts w:hint="eastAsia" w:ascii="宋体" w:hAnsi="宋体" w:cs="宋体"/>
          <w:color w:val="auto"/>
          <w:sz w:val="24"/>
          <w:szCs w:val="21"/>
        </w:rPr>
      </w:pPr>
      <w:r>
        <w:rPr>
          <w:rFonts w:hint="eastAsia" w:ascii="宋体" w:hAnsi="宋体" w:cs="宋体"/>
          <w:color w:val="auto"/>
          <w:sz w:val="24"/>
          <w:szCs w:val="21"/>
        </w:rPr>
        <w:t>（15）投标人需要说明的其他文件和说明</w:t>
      </w:r>
      <w:r>
        <w:rPr>
          <w:rFonts w:hint="eastAsia" w:ascii="宋体" w:hAnsi="宋体" w:cs="宋体"/>
          <w:bCs/>
          <w:color w:val="auto"/>
          <w:sz w:val="24"/>
        </w:rPr>
        <w:t>。</w:t>
      </w:r>
    </w:p>
    <w:p w14:paraId="1ED82891">
      <w:pPr>
        <w:snapToGrid w:val="0"/>
        <w:spacing w:before="50" w:after="120" w:afterLines="50"/>
        <w:jc w:val="left"/>
        <w:rPr>
          <w:rFonts w:hint="eastAsia" w:ascii="宋体" w:hAnsi="宋体" w:cs="宋体"/>
          <w:b/>
          <w:color w:val="auto"/>
          <w:sz w:val="24"/>
        </w:rPr>
      </w:pPr>
    </w:p>
    <w:p w14:paraId="3B03D6CF">
      <w:pPr>
        <w:snapToGrid w:val="0"/>
        <w:spacing w:before="50" w:after="120" w:afterLines="50"/>
        <w:jc w:val="left"/>
        <w:rPr>
          <w:rFonts w:hint="eastAsia" w:ascii="宋体" w:hAnsi="宋体" w:cs="宋体"/>
          <w:b/>
          <w:color w:val="auto"/>
          <w:sz w:val="24"/>
        </w:rPr>
      </w:pPr>
    </w:p>
    <w:p w14:paraId="26D580DE">
      <w:pPr>
        <w:snapToGrid w:val="0"/>
        <w:spacing w:before="50" w:after="120" w:afterLines="50"/>
        <w:jc w:val="left"/>
        <w:rPr>
          <w:rFonts w:hint="eastAsia" w:ascii="宋体" w:hAnsi="宋体" w:cs="宋体"/>
          <w:b/>
          <w:color w:val="auto"/>
          <w:sz w:val="24"/>
        </w:rPr>
      </w:pPr>
    </w:p>
    <w:p w14:paraId="6F9BA395">
      <w:pPr>
        <w:snapToGrid w:val="0"/>
        <w:spacing w:before="50" w:after="120" w:afterLines="50"/>
        <w:jc w:val="left"/>
        <w:rPr>
          <w:rFonts w:hint="eastAsia" w:ascii="宋体" w:hAnsi="宋体" w:cs="宋体"/>
          <w:b/>
          <w:color w:val="auto"/>
          <w:sz w:val="24"/>
        </w:rPr>
      </w:pPr>
    </w:p>
    <w:p w14:paraId="328ACA14">
      <w:pPr>
        <w:snapToGrid w:val="0"/>
        <w:spacing w:before="50" w:after="120" w:afterLines="50"/>
        <w:jc w:val="left"/>
        <w:rPr>
          <w:rFonts w:hint="eastAsia" w:ascii="宋体" w:hAnsi="宋体" w:cs="宋体"/>
          <w:b/>
          <w:color w:val="auto"/>
          <w:sz w:val="24"/>
        </w:rPr>
      </w:pPr>
      <w:r>
        <w:rPr>
          <w:rFonts w:hint="eastAsia" w:ascii="宋体" w:hAnsi="宋体" w:cs="宋体"/>
          <w:b/>
          <w:color w:val="auto"/>
          <w:sz w:val="24"/>
        </w:rPr>
        <w:t xml:space="preserve">评分响应表格式 </w:t>
      </w:r>
    </w:p>
    <w:p w14:paraId="6E4B4414">
      <w:pPr>
        <w:snapToGrid w:val="0"/>
        <w:spacing w:before="120" w:beforeLines="50" w:after="50"/>
        <w:rPr>
          <w:rFonts w:hint="eastAsia" w:ascii="宋体" w:hAnsi="宋体" w:cs="宋体"/>
          <w:b/>
          <w:color w:val="auto"/>
          <w:sz w:val="24"/>
        </w:rPr>
      </w:pPr>
    </w:p>
    <w:p w14:paraId="7B662FE2">
      <w:pPr>
        <w:snapToGrid w:val="0"/>
        <w:spacing w:before="50" w:after="50"/>
        <w:jc w:val="center"/>
        <w:rPr>
          <w:rFonts w:hint="eastAsia" w:ascii="宋体" w:hAnsi="宋体" w:cs="宋体"/>
          <w:b/>
          <w:color w:val="auto"/>
          <w:sz w:val="36"/>
          <w:szCs w:val="36"/>
        </w:rPr>
      </w:pPr>
      <w:r>
        <w:rPr>
          <w:rFonts w:hint="eastAsia" w:ascii="宋体" w:hAnsi="宋体" w:cs="宋体"/>
          <w:b/>
          <w:color w:val="auto"/>
          <w:sz w:val="36"/>
          <w:szCs w:val="36"/>
        </w:rPr>
        <w:t>投标人资信商务、技术自评得分表</w:t>
      </w:r>
    </w:p>
    <w:p w14:paraId="792193DF">
      <w:pPr>
        <w:snapToGrid w:val="0"/>
        <w:spacing w:before="50" w:after="50"/>
        <w:rPr>
          <w:rFonts w:hint="eastAsia" w:ascii="宋体" w:hAnsi="宋体" w:cs="宋体"/>
          <w:b/>
          <w:color w:val="auto"/>
          <w:sz w:val="24"/>
        </w:rPr>
      </w:pPr>
    </w:p>
    <w:p w14:paraId="0FDEC5DD">
      <w:pPr>
        <w:snapToGrid w:val="0"/>
        <w:spacing w:before="50" w:after="50" w:line="360" w:lineRule="auto"/>
        <w:rPr>
          <w:rFonts w:hint="eastAsia" w:ascii="宋体" w:hAnsi="宋体" w:cs="宋体"/>
          <w:b/>
          <w:color w:val="auto"/>
          <w:sz w:val="24"/>
          <w:u w:val="single"/>
        </w:rPr>
      </w:pPr>
      <w:r>
        <w:rPr>
          <w:rFonts w:hint="eastAsia" w:ascii="宋体" w:hAnsi="宋体" w:cs="宋体"/>
          <w:b/>
          <w:color w:val="auto"/>
          <w:sz w:val="24"/>
        </w:rPr>
        <w:t>投标单位名称：</w:t>
      </w:r>
      <w:r>
        <w:rPr>
          <w:rFonts w:hint="eastAsia" w:ascii="宋体" w:hAnsi="宋体" w:cs="宋体"/>
          <w:b/>
          <w:color w:val="auto"/>
          <w:sz w:val="24"/>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444"/>
        <w:gridCol w:w="2998"/>
        <w:gridCol w:w="1452"/>
        <w:gridCol w:w="2404"/>
      </w:tblGrid>
      <w:tr w14:paraId="61849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082AD71">
            <w:pPr>
              <w:pStyle w:val="26"/>
              <w:ind w:firstLine="0" w:firstLineChars="0"/>
              <w:jc w:val="center"/>
              <w:rPr>
                <w:rFonts w:hint="eastAsia" w:ascii="宋体" w:eastAsia="宋体" w:cs="宋体"/>
                <w:b/>
                <w:bCs/>
                <w:color w:val="auto"/>
              </w:rPr>
            </w:pPr>
            <w:r>
              <w:rPr>
                <w:rFonts w:hint="eastAsia" w:ascii="宋体" w:eastAsia="宋体" w:cs="宋体"/>
                <w:b/>
                <w:bCs/>
                <w:color w:val="auto"/>
              </w:rPr>
              <w:t>序号</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F21A183">
            <w:pPr>
              <w:pStyle w:val="26"/>
              <w:ind w:firstLine="0" w:firstLineChars="0"/>
              <w:jc w:val="center"/>
              <w:rPr>
                <w:rFonts w:hint="eastAsia" w:ascii="宋体" w:eastAsia="宋体" w:cs="宋体"/>
                <w:b/>
                <w:bCs/>
                <w:color w:val="auto"/>
              </w:rPr>
            </w:pPr>
            <w:r>
              <w:rPr>
                <w:rFonts w:hint="eastAsia" w:ascii="宋体" w:eastAsia="宋体" w:cs="宋体"/>
                <w:b/>
                <w:bCs/>
                <w:color w:val="auto"/>
              </w:rPr>
              <w:t>评审内容</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5416103C">
            <w:pPr>
              <w:pStyle w:val="26"/>
              <w:ind w:firstLine="482"/>
              <w:jc w:val="center"/>
              <w:rPr>
                <w:rFonts w:hint="eastAsia" w:ascii="宋体" w:eastAsia="宋体" w:cs="宋体"/>
                <w:b/>
                <w:bCs/>
                <w:color w:val="auto"/>
              </w:rPr>
            </w:pPr>
            <w:r>
              <w:rPr>
                <w:rFonts w:hint="eastAsia" w:ascii="宋体" w:eastAsia="宋体" w:cs="宋体"/>
                <w:b/>
                <w:bCs/>
                <w:color w:val="auto"/>
              </w:rPr>
              <w:t>评分标准</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335E7A76">
            <w:pPr>
              <w:pStyle w:val="26"/>
              <w:ind w:firstLine="0" w:firstLineChars="0"/>
              <w:jc w:val="center"/>
              <w:rPr>
                <w:rFonts w:hint="eastAsia" w:ascii="宋体" w:eastAsia="宋体" w:cs="宋体"/>
                <w:b/>
                <w:bCs/>
                <w:color w:val="auto"/>
              </w:rPr>
            </w:pPr>
            <w:r>
              <w:rPr>
                <w:rFonts w:hint="eastAsia" w:ascii="宋体" w:eastAsia="宋体" w:cs="宋体"/>
                <w:b/>
                <w:bCs/>
                <w:color w:val="auto"/>
              </w:rPr>
              <w:t>自评得分</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86E75E0">
            <w:pPr>
              <w:pStyle w:val="26"/>
              <w:ind w:firstLine="0" w:firstLineChars="0"/>
              <w:jc w:val="center"/>
              <w:rPr>
                <w:rFonts w:hint="eastAsia" w:ascii="宋体" w:eastAsia="宋体" w:cs="宋体"/>
                <w:b/>
                <w:bCs/>
                <w:color w:val="auto"/>
              </w:rPr>
            </w:pPr>
            <w:r>
              <w:rPr>
                <w:rFonts w:hint="eastAsia" w:ascii="宋体" w:eastAsia="宋体" w:cs="宋体"/>
                <w:b/>
                <w:bCs/>
                <w:color w:val="auto"/>
              </w:rPr>
              <w:t>页码</w:t>
            </w:r>
          </w:p>
        </w:tc>
      </w:tr>
      <w:tr w14:paraId="49819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B02D278">
            <w:pPr>
              <w:pStyle w:val="26"/>
              <w:ind w:firstLine="0" w:firstLineChars="0"/>
              <w:jc w:val="center"/>
              <w:rPr>
                <w:rFonts w:hint="eastAsia" w:ascii="宋体" w:eastAsia="宋体" w:cs="宋体"/>
                <w:b/>
                <w:bCs/>
                <w:color w:val="auto"/>
              </w:rPr>
            </w:pPr>
            <w:r>
              <w:rPr>
                <w:rFonts w:hint="eastAsia" w:ascii="宋体" w:eastAsia="宋体" w:cs="宋体"/>
                <w:b/>
                <w:bCs/>
                <w:color w:val="auto"/>
              </w:rPr>
              <w:t>一</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A7021A9">
            <w:pPr>
              <w:pStyle w:val="26"/>
              <w:ind w:firstLine="0" w:firstLineChars="0"/>
              <w:jc w:val="center"/>
              <w:rPr>
                <w:rFonts w:hint="eastAsia" w:ascii="宋体" w:eastAsia="宋体" w:cs="宋体"/>
                <w:b/>
                <w:bCs/>
                <w:color w:val="auto"/>
              </w:rPr>
            </w:pPr>
            <w:r>
              <w:rPr>
                <w:rFonts w:hint="eastAsia" w:ascii="宋体" w:eastAsia="宋体" w:cs="宋体"/>
                <w:b/>
                <w:bCs/>
                <w:color w:val="auto"/>
              </w:rPr>
              <w:t>技术分</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268EE35D">
            <w:pPr>
              <w:pStyle w:val="26"/>
              <w:ind w:firstLine="482"/>
              <w:jc w:val="center"/>
              <w:rPr>
                <w:rFonts w:hint="eastAsia" w:ascii="宋体" w:eastAsia="宋体" w:cs="宋体"/>
                <w:b/>
                <w:bCs/>
                <w:color w:val="auto"/>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60B9ED94">
            <w:pPr>
              <w:pStyle w:val="26"/>
              <w:ind w:firstLine="0" w:firstLineChars="0"/>
              <w:jc w:val="center"/>
              <w:rPr>
                <w:rFonts w:hint="eastAsia" w:ascii="宋体" w:eastAsia="宋体" w:cs="宋体"/>
                <w:b/>
                <w:bCs/>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2E417EE9">
            <w:pPr>
              <w:pStyle w:val="26"/>
              <w:ind w:firstLine="0" w:firstLineChars="0"/>
              <w:jc w:val="center"/>
              <w:rPr>
                <w:rFonts w:hint="eastAsia" w:ascii="宋体" w:eastAsia="宋体" w:cs="宋体"/>
                <w:b/>
                <w:bCs/>
                <w:color w:val="auto"/>
              </w:rPr>
            </w:pPr>
          </w:p>
        </w:tc>
      </w:tr>
      <w:tr w14:paraId="504F3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1676FFB">
            <w:pPr>
              <w:widowControl/>
              <w:rPr>
                <w:rFonts w:hint="eastAsia" w:ascii="宋体" w:hAnsi="宋体" w:cs="宋体"/>
                <w:color w:val="auto"/>
                <w:sz w:val="24"/>
              </w:rPr>
            </w:pPr>
            <w:r>
              <w:rPr>
                <w:rFonts w:hint="eastAsia" w:ascii="宋体" w:hAnsi="宋体" w:cs="宋体"/>
                <w:color w:val="auto"/>
                <w:sz w:val="24"/>
              </w:rPr>
              <w:t>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AE60786">
            <w:pPr>
              <w:rPr>
                <w:rFonts w:hint="eastAsia" w:ascii="宋体" w:hAnsi="宋体" w:cs="宋体"/>
                <w:color w:val="auto"/>
                <w:sz w:val="24"/>
              </w:rPr>
            </w:pPr>
          </w:p>
        </w:tc>
        <w:tc>
          <w:tcPr>
            <w:tcW w:w="2998" w:type="dxa"/>
            <w:tcBorders>
              <w:top w:val="single" w:color="auto" w:sz="4" w:space="0"/>
              <w:left w:val="single" w:color="auto" w:sz="4" w:space="0"/>
              <w:right w:val="single" w:color="auto" w:sz="4" w:space="0"/>
            </w:tcBorders>
            <w:noWrap w:val="0"/>
            <w:vAlign w:val="center"/>
          </w:tcPr>
          <w:p w14:paraId="1B931D15">
            <w:pPr>
              <w:rPr>
                <w:rFonts w:hint="eastAsia" w:ascii="宋体" w:hAnsi="宋体" w:cs="宋体"/>
                <w:color w:val="auto"/>
                <w:sz w:val="24"/>
              </w:rPr>
            </w:pPr>
          </w:p>
        </w:tc>
        <w:tc>
          <w:tcPr>
            <w:tcW w:w="1452" w:type="dxa"/>
            <w:tcBorders>
              <w:top w:val="single" w:color="auto" w:sz="4" w:space="0"/>
              <w:left w:val="single" w:color="auto" w:sz="4" w:space="0"/>
              <w:right w:val="single" w:color="auto" w:sz="4" w:space="0"/>
            </w:tcBorders>
            <w:noWrap w:val="0"/>
            <w:vAlign w:val="center"/>
          </w:tcPr>
          <w:p w14:paraId="63D01866">
            <w:pPr>
              <w:jc w:val="center"/>
              <w:rPr>
                <w:rFonts w:hint="eastAsia" w:ascii="宋体" w:hAnsi="宋体" w:cs="宋体"/>
                <w:bCs/>
                <w:color w:val="auto"/>
                <w:sz w:val="24"/>
              </w:rPr>
            </w:pPr>
          </w:p>
        </w:tc>
        <w:tc>
          <w:tcPr>
            <w:tcW w:w="2404" w:type="dxa"/>
            <w:tcBorders>
              <w:top w:val="single" w:color="auto" w:sz="4" w:space="0"/>
              <w:left w:val="single" w:color="auto" w:sz="4" w:space="0"/>
              <w:right w:val="single" w:color="auto" w:sz="4" w:space="0"/>
            </w:tcBorders>
            <w:noWrap w:val="0"/>
            <w:vAlign w:val="center"/>
          </w:tcPr>
          <w:p w14:paraId="5CED83EB">
            <w:pPr>
              <w:jc w:val="center"/>
              <w:rPr>
                <w:rFonts w:hint="eastAsia" w:ascii="宋体" w:hAnsi="宋体" w:cs="宋体"/>
                <w:bCs/>
                <w:color w:val="auto"/>
                <w:sz w:val="24"/>
              </w:rPr>
            </w:pPr>
            <w:r>
              <w:rPr>
                <w:rFonts w:hint="eastAsia" w:ascii="宋体" w:hAnsi="宋体" w:cs="宋体"/>
                <w:bCs/>
                <w:color w:val="auto"/>
                <w:sz w:val="24"/>
              </w:rPr>
              <w:t>详见第几页</w:t>
            </w:r>
          </w:p>
        </w:tc>
      </w:tr>
      <w:tr w14:paraId="17389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022997D">
            <w:pPr>
              <w:widowControl/>
              <w:rPr>
                <w:rFonts w:hint="eastAsia" w:ascii="宋体" w:hAnsi="宋体" w:cs="宋体"/>
                <w:color w:val="auto"/>
                <w:sz w:val="24"/>
              </w:rPr>
            </w:pPr>
            <w:r>
              <w:rPr>
                <w:rFonts w:hint="eastAsia" w:ascii="宋体" w:hAnsi="宋体" w:cs="宋体"/>
                <w:color w:val="auto"/>
                <w:sz w:val="24"/>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1F50518">
            <w:pPr>
              <w:spacing w:line="320" w:lineRule="exact"/>
              <w:rPr>
                <w:rFonts w:hint="eastAsia" w:ascii="宋体" w:hAnsi="宋体" w:cs="宋体"/>
                <w:color w:val="auto"/>
                <w:sz w:val="24"/>
              </w:rPr>
            </w:pPr>
          </w:p>
        </w:tc>
        <w:tc>
          <w:tcPr>
            <w:tcW w:w="2998" w:type="dxa"/>
            <w:tcBorders>
              <w:top w:val="single" w:color="auto" w:sz="4" w:space="0"/>
              <w:left w:val="single" w:color="auto" w:sz="4" w:space="0"/>
              <w:right w:val="single" w:color="auto" w:sz="4" w:space="0"/>
            </w:tcBorders>
            <w:noWrap w:val="0"/>
            <w:vAlign w:val="center"/>
          </w:tcPr>
          <w:p w14:paraId="4BBAC91F">
            <w:pPr>
              <w:widowControl/>
              <w:rPr>
                <w:rFonts w:hint="eastAsia" w:ascii="宋体" w:hAnsi="宋体" w:cs="宋体"/>
                <w:color w:val="auto"/>
                <w:kern w:val="0"/>
                <w:sz w:val="24"/>
              </w:rPr>
            </w:pPr>
          </w:p>
        </w:tc>
        <w:tc>
          <w:tcPr>
            <w:tcW w:w="1452" w:type="dxa"/>
            <w:tcBorders>
              <w:top w:val="single" w:color="auto" w:sz="4" w:space="0"/>
              <w:left w:val="single" w:color="auto" w:sz="4" w:space="0"/>
              <w:right w:val="single" w:color="auto" w:sz="4" w:space="0"/>
            </w:tcBorders>
            <w:noWrap w:val="0"/>
            <w:vAlign w:val="center"/>
          </w:tcPr>
          <w:p w14:paraId="4013D545">
            <w:pPr>
              <w:spacing w:line="320" w:lineRule="exact"/>
              <w:jc w:val="center"/>
              <w:rPr>
                <w:rFonts w:hint="eastAsia" w:ascii="宋体" w:hAnsi="宋体" w:cs="宋体"/>
                <w:bCs/>
                <w:color w:val="auto"/>
                <w:sz w:val="24"/>
              </w:rPr>
            </w:pPr>
          </w:p>
        </w:tc>
        <w:tc>
          <w:tcPr>
            <w:tcW w:w="2404" w:type="dxa"/>
            <w:tcBorders>
              <w:top w:val="single" w:color="auto" w:sz="4" w:space="0"/>
              <w:left w:val="single" w:color="auto" w:sz="4" w:space="0"/>
              <w:right w:val="single" w:color="auto" w:sz="4" w:space="0"/>
            </w:tcBorders>
            <w:noWrap w:val="0"/>
            <w:vAlign w:val="center"/>
          </w:tcPr>
          <w:p w14:paraId="14A5F08B">
            <w:pPr>
              <w:jc w:val="center"/>
              <w:rPr>
                <w:rFonts w:hint="eastAsia" w:ascii="宋体" w:hAnsi="宋体" w:cs="宋体"/>
                <w:bCs/>
                <w:color w:val="auto"/>
                <w:sz w:val="24"/>
              </w:rPr>
            </w:pPr>
            <w:r>
              <w:rPr>
                <w:rFonts w:hint="eastAsia" w:ascii="宋体" w:hAnsi="宋体" w:cs="宋体"/>
                <w:bCs/>
                <w:color w:val="auto"/>
                <w:sz w:val="24"/>
              </w:rPr>
              <w:t>……</w:t>
            </w:r>
          </w:p>
        </w:tc>
      </w:tr>
      <w:tr w14:paraId="2FC3A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786" w:type="dxa"/>
            <w:tcBorders>
              <w:left w:val="single" w:color="auto" w:sz="4" w:space="0"/>
              <w:bottom w:val="single" w:color="auto" w:sz="4" w:space="0"/>
              <w:right w:val="single" w:color="auto" w:sz="4" w:space="0"/>
            </w:tcBorders>
            <w:noWrap w:val="0"/>
            <w:vAlign w:val="center"/>
          </w:tcPr>
          <w:p w14:paraId="0B7EBCF5">
            <w:pPr>
              <w:widowControl/>
              <w:rPr>
                <w:rFonts w:hint="eastAsia" w:ascii="宋体" w:hAnsi="宋体" w:cs="宋体"/>
                <w:color w:val="auto"/>
                <w:sz w:val="24"/>
              </w:rPr>
            </w:pPr>
            <w:r>
              <w:rPr>
                <w:rFonts w:hint="eastAsia" w:ascii="宋体" w:hAnsi="宋体" w:cs="宋体"/>
                <w:color w:val="auto"/>
                <w:sz w:val="24"/>
              </w:rPr>
              <w:t>……</w:t>
            </w:r>
          </w:p>
        </w:tc>
        <w:tc>
          <w:tcPr>
            <w:tcW w:w="1444" w:type="dxa"/>
            <w:tcBorders>
              <w:left w:val="single" w:color="auto" w:sz="4" w:space="0"/>
              <w:bottom w:val="single" w:color="auto" w:sz="4" w:space="0"/>
              <w:right w:val="single" w:color="auto" w:sz="4" w:space="0"/>
            </w:tcBorders>
            <w:noWrap w:val="0"/>
            <w:vAlign w:val="center"/>
          </w:tcPr>
          <w:p w14:paraId="6B413BE6">
            <w:pPr>
              <w:widowControl/>
              <w:rPr>
                <w:rFonts w:hint="eastAsia" w:ascii="宋体" w:hAnsi="宋体" w:cs="宋体"/>
                <w:color w:val="auto"/>
                <w:kern w:val="0"/>
                <w:sz w:val="24"/>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5292B067">
            <w:pPr>
              <w:ind w:left="55" w:leftChars="26"/>
              <w:rPr>
                <w:rFonts w:hint="eastAsia" w:ascii="宋体" w:hAnsi="宋体" w:cs="宋体"/>
                <w:color w:val="auto"/>
                <w:kern w:val="0"/>
                <w:sz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7922AF8D">
            <w:pPr>
              <w:spacing w:line="320" w:lineRule="exact"/>
              <w:jc w:val="center"/>
              <w:rPr>
                <w:rFonts w:hint="eastAsia" w:ascii="宋体" w:hAnsi="宋体" w:cs="宋体"/>
                <w:bCs/>
                <w:color w:val="auto"/>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5EE2006">
            <w:pPr>
              <w:jc w:val="center"/>
              <w:rPr>
                <w:rFonts w:hint="eastAsia" w:ascii="宋体" w:hAnsi="宋体" w:cs="宋体"/>
                <w:bCs/>
                <w:color w:val="auto"/>
                <w:sz w:val="24"/>
              </w:rPr>
            </w:pPr>
          </w:p>
        </w:tc>
      </w:tr>
      <w:tr w14:paraId="52659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49CBA06">
            <w:pPr>
              <w:widowControl/>
              <w:rPr>
                <w:rFonts w:hint="eastAsia" w:ascii="宋体" w:hAnsi="宋体" w:cs="宋体"/>
                <w:b/>
                <w:color w:val="auto"/>
                <w:sz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3FB27BC">
            <w:pPr>
              <w:widowControl/>
              <w:rPr>
                <w:rFonts w:hint="eastAsia" w:ascii="宋体" w:hAnsi="宋体" w:cs="宋体"/>
                <w:b/>
                <w:color w:val="auto"/>
                <w:sz w:val="24"/>
              </w:rPr>
            </w:pPr>
            <w:r>
              <w:rPr>
                <w:rFonts w:hint="eastAsia" w:ascii="宋体" w:hAnsi="宋体" w:cs="宋体"/>
                <w:b/>
                <w:color w:val="auto"/>
                <w:sz w:val="24"/>
              </w:rPr>
              <w:t>资信商务分</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25459567">
            <w:pPr>
              <w:pStyle w:val="26"/>
              <w:ind w:firstLine="0" w:firstLineChars="0"/>
              <w:jc w:val="both"/>
              <w:rPr>
                <w:rFonts w:hint="eastAsia" w:ascii="宋体" w:eastAsia="宋体" w:cs="宋体"/>
                <w:b/>
                <w:color w:val="auto"/>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040E222C">
            <w:pPr>
              <w:pStyle w:val="26"/>
              <w:ind w:firstLine="0" w:firstLineChars="0"/>
              <w:jc w:val="center"/>
              <w:rPr>
                <w:rFonts w:hint="eastAsia" w:ascii="宋体" w:eastAsia="宋体" w:cs="宋体"/>
                <w:b/>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863033F">
            <w:pPr>
              <w:pStyle w:val="26"/>
              <w:ind w:firstLine="0" w:firstLineChars="0"/>
              <w:jc w:val="center"/>
              <w:rPr>
                <w:rFonts w:hint="eastAsia" w:ascii="宋体" w:eastAsia="宋体" w:cs="宋体"/>
                <w:b/>
                <w:color w:val="auto"/>
              </w:rPr>
            </w:pPr>
          </w:p>
        </w:tc>
      </w:tr>
      <w:tr w14:paraId="577E5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FCCE458">
            <w:pPr>
              <w:widowControl/>
              <w:rPr>
                <w:rFonts w:hint="eastAsia" w:ascii="宋体" w:hAnsi="宋体" w:cs="宋体"/>
                <w:color w:val="auto"/>
                <w:sz w:val="24"/>
              </w:rPr>
            </w:pPr>
            <w:r>
              <w:rPr>
                <w:rFonts w:hint="eastAsia" w:ascii="宋体" w:hAnsi="宋体" w:cs="宋体"/>
                <w:color w:val="auto"/>
                <w:sz w:val="24"/>
              </w:rPr>
              <w:t>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65B057C">
            <w:pPr>
              <w:spacing w:line="320" w:lineRule="exact"/>
              <w:rPr>
                <w:rFonts w:hint="eastAsia" w:ascii="宋体" w:hAnsi="宋体" w:cs="宋体"/>
                <w:color w:val="auto"/>
                <w:kern w:val="0"/>
                <w:sz w:val="24"/>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2766B4AC">
            <w:pPr>
              <w:spacing w:line="320" w:lineRule="exact"/>
              <w:rPr>
                <w:rFonts w:hint="eastAsia" w:ascii="宋体" w:hAnsi="宋体" w:cs="宋体"/>
                <w:color w:val="auto"/>
                <w:kern w:val="0"/>
                <w:sz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46BEB762">
            <w:pPr>
              <w:pStyle w:val="26"/>
              <w:ind w:firstLine="0" w:firstLineChars="0"/>
              <w:jc w:val="center"/>
              <w:rPr>
                <w:rFonts w:hint="eastAsia" w:ascii="宋体" w:eastAsia="宋体" w:cs="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01056368">
            <w:pPr>
              <w:jc w:val="center"/>
              <w:rPr>
                <w:rFonts w:hint="eastAsia" w:ascii="宋体" w:hAnsi="宋体" w:cs="宋体"/>
                <w:bCs/>
                <w:color w:val="auto"/>
                <w:sz w:val="24"/>
              </w:rPr>
            </w:pPr>
            <w:r>
              <w:rPr>
                <w:rFonts w:hint="eastAsia" w:ascii="宋体" w:hAnsi="宋体" w:cs="宋体"/>
                <w:bCs/>
                <w:color w:val="auto"/>
                <w:sz w:val="24"/>
              </w:rPr>
              <w:t>详见第几页</w:t>
            </w:r>
          </w:p>
        </w:tc>
      </w:tr>
      <w:tr w14:paraId="6E0B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ECF15EF">
            <w:pPr>
              <w:widowControl/>
              <w:rPr>
                <w:rFonts w:hint="eastAsia" w:ascii="宋体" w:hAnsi="宋体" w:cs="宋体"/>
                <w:color w:val="auto"/>
                <w:sz w:val="24"/>
              </w:rPr>
            </w:pPr>
            <w:r>
              <w:rPr>
                <w:rFonts w:hint="eastAsia" w:ascii="宋体" w:hAnsi="宋体" w:cs="宋体"/>
                <w:color w:val="auto"/>
                <w:sz w:val="24"/>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9069679">
            <w:pPr>
              <w:rPr>
                <w:rFonts w:hint="eastAsia" w:ascii="宋体" w:hAnsi="宋体" w:cs="宋体"/>
                <w:color w:val="auto"/>
                <w:sz w:val="24"/>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3A6C9B03">
            <w:pPr>
              <w:rPr>
                <w:rFonts w:hint="eastAsia" w:ascii="宋体" w:hAnsi="宋体" w:cs="宋体"/>
                <w:color w:val="auto"/>
                <w:sz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7211A163">
            <w:pPr>
              <w:pStyle w:val="26"/>
              <w:ind w:firstLine="0" w:firstLineChars="0"/>
              <w:jc w:val="center"/>
              <w:rPr>
                <w:rFonts w:hint="eastAsia" w:ascii="宋体" w:eastAsia="宋体" w:cs="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5EC151FC">
            <w:pPr>
              <w:pStyle w:val="26"/>
              <w:ind w:firstLine="0" w:firstLineChars="0"/>
              <w:jc w:val="center"/>
              <w:rPr>
                <w:rFonts w:hint="eastAsia" w:ascii="宋体" w:eastAsia="宋体" w:cs="宋体"/>
                <w:color w:val="auto"/>
              </w:rPr>
            </w:pPr>
            <w:r>
              <w:rPr>
                <w:rFonts w:hint="eastAsia" w:ascii="宋体" w:eastAsia="宋体" w:cs="宋体"/>
                <w:color w:val="auto"/>
              </w:rPr>
              <w:t>……</w:t>
            </w:r>
          </w:p>
        </w:tc>
      </w:tr>
      <w:tr w14:paraId="7C40E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159A66B">
            <w:pPr>
              <w:widowControl/>
              <w:rPr>
                <w:rFonts w:hint="eastAsia" w:ascii="宋体" w:hAnsi="宋体" w:cs="宋体"/>
                <w:color w:val="auto"/>
                <w:sz w:val="24"/>
              </w:rPr>
            </w:pPr>
            <w:r>
              <w:rPr>
                <w:rFonts w:hint="eastAsia" w:ascii="宋体" w:hAnsi="宋体" w:cs="宋体"/>
                <w:color w:val="auto"/>
                <w:sz w:val="24"/>
              </w:rPr>
              <w:t>……</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8F03FB7">
            <w:pPr>
              <w:rPr>
                <w:rFonts w:hint="eastAsia" w:ascii="宋体" w:hAnsi="宋体" w:cs="宋体"/>
                <w:color w:val="auto"/>
                <w:sz w:val="24"/>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141774A3">
            <w:pPr>
              <w:rPr>
                <w:rFonts w:hint="eastAsia" w:ascii="宋体" w:hAnsi="宋体" w:cs="宋体"/>
                <w:color w:val="auto"/>
                <w:sz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24F2801F">
            <w:pPr>
              <w:pStyle w:val="26"/>
              <w:ind w:firstLine="0" w:firstLineChars="0"/>
              <w:jc w:val="center"/>
              <w:rPr>
                <w:rFonts w:hint="eastAsia" w:ascii="宋体" w:eastAsia="宋体" w:cs="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E433BA7">
            <w:pPr>
              <w:pStyle w:val="26"/>
              <w:ind w:firstLine="0" w:firstLineChars="0"/>
              <w:jc w:val="center"/>
              <w:rPr>
                <w:rFonts w:hint="eastAsia" w:ascii="宋体" w:eastAsia="宋体" w:cs="宋体"/>
                <w:color w:val="auto"/>
              </w:rPr>
            </w:pPr>
          </w:p>
        </w:tc>
      </w:tr>
      <w:tr w14:paraId="0D397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noWrap w:val="0"/>
            <w:vAlign w:val="center"/>
          </w:tcPr>
          <w:p w14:paraId="390DC1B7">
            <w:pPr>
              <w:widowControl/>
              <w:rPr>
                <w:rFonts w:hint="eastAsia" w:ascii="宋体" w:hAnsi="宋体" w:cs="宋体"/>
                <w:color w:val="auto"/>
                <w:sz w:val="24"/>
              </w:rPr>
            </w:pPr>
            <w:r>
              <w:rPr>
                <w:rFonts w:hint="eastAsia" w:ascii="宋体" w:hAnsi="宋体" w:cs="宋体"/>
                <w:color w:val="auto"/>
                <w:sz w:val="24"/>
              </w:rPr>
              <w:t xml:space="preserve"> </w:t>
            </w:r>
          </w:p>
        </w:tc>
        <w:tc>
          <w:tcPr>
            <w:tcW w:w="1444" w:type="dxa"/>
            <w:tcBorders>
              <w:left w:val="single" w:color="auto" w:sz="4" w:space="0"/>
              <w:bottom w:val="single" w:color="auto" w:sz="4" w:space="0"/>
              <w:right w:val="single" w:color="auto" w:sz="4" w:space="0"/>
            </w:tcBorders>
            <w:noWrap w:val="0"/>
            <w:vAlign w:val="center"/>
          </w:tcPr>
          <w:p w14:paraId="1880030F">
            <w:pPr>
              <w:widowControl/>
              <w:rPr>
                <w:rFonts w:hint="eastAsia" w:ascii="宋体" w:hAnsi="宋体" w:cs="宋体"/>
                <w:b/>
                <w:color w:val="auto"/>
                <w:sz w:val="24"/>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5C9B70BB">
            <w:pPr>
              <w:pStyle w:val="26"/>
              <w:ind w:firstLine="0" w:firstLineChars="0"/>
              <w:jc w:val="both"/>
              <w:rPr>
                <w:rFonts w:hint="eastAsia" w:ascii="宋体" w:eastAsia="宋体" w:cs="宋体"/>
                <w:color w:val="auto"/>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6BEA74CB">
            <w:pPr>
              <w:widowControl/>
              <w:jc w:val="center"/>
              <w:rPr>
                <w:rFonts w:hint="eastAsia" w:ascii="宋体" w:hAnsi="宋体" w:cs="宋体"/>
                <w:b/>
                <w:color w:val="auto"/>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5F74D5D4">
            <w:pPr>
              <w:widowControl/>
              <w:jc w:val="center"/>
              <w:rPr>
                <w:rFonts w:hint="eastAsia" w:ascii="宋体" w:hAnsi="宋体" w:cs="宋体"/>
                <w:b/>
                <w:color w:val="auto"/>
                <w:sz w:val="24"/>
              </w:rPr>
            </w:pPr>
          </w:p>
        </w:tc>
      </w:tr>
    </w:tbl>
    <w:p w14:paraId="697F3E4B">
      <w:pPr>
        <w:snapToGrid w:val="0"/>
        <w:spacing w:before="50" w:after="50"/>
        <w:rPr>
          <w:rFonts w:hint="eastAsia" w:ascii="宋体" w:hAnsi="宋体" w:cs="宋体"/>
          <w:color w:val="auto"/>
          <w:sz w:val="24"/>
        </w:rPr>
      </w:pPr>
      <w:r>
        <w:rPr>
          <w:rFonts w:hint="eastAsia" w:ascii="宋体" w:hAnsi="宋体" w:cs="宋体"/>
          <w:color w:val="auto"/>
          <w:sz w:val="24"/>
        </w:rPr>
        <w:t>注：投标单位根据所投标项的评分表内容，按此格式提供评分响应表置于技术文件第1页。</w:t>
      </w:r>
    </w:p>
    <w:p w14:paraId="2571EA62">
      <w:pPr>
        <w:snapToGrid w:val="0"/>
        <w:spacing w:before="120" w:beforeLines="50" w:after="50"/>
        <w:rPr>
          <w:rFonts w:hint="eastAsia" w:ascii="宋体" w:hAnsi="宋体" w:cs="宋体"/>
          <w:color w:val="auto"/>
          <w:sz w:val="24"/>
        </w:rPr>
      </w:pPr>
    </w:p>
    <w:p w14:paraId="788F4708">
      <w:pPr>
        <w:snapToGrid w:val="0"/>
        <w:spacing w:before="120" w:beforeLines="50" w:after="50"/>
        <w:rPr>
          <w:rFonts w:hint="eastAsia" w:ascii="宋体" w:hAnsi="宋体" w:cs="宋体"/>
          <w:color w:val="auto"/>
          <w:sz w:val="24"/>
        </w:rPr>
      </w:pPr>
    </w:p>
    <w:p w14:paraId="3E16503B">
      <w:pPr>
        <w:snapToGrid w:val="0"/>
        <w:spacing w:before="120" w:beforeLines="50" w:after="50"/>
        <w:rPr>
          <w:rFonts w:hint="eastAsia" w:ascii="宋体" w:hAnsi="宋体" w:cs="宋体"/>
          <w:color w:val="auto"/>
          <w:sz w:val="24"/>
        </w:rPr>
      </w:pPr>
    </w:p>
    <w:p w14:paraId="4B65AF08">
      <w:pPr>
        <w:snapToGrid w:val="0"/>
        <w:spacing w:before="120" w:beforeLines="50" w:after="50"/>
        <w:rPr>
          <w:rFonts w:hint="eastAsia" w:ascii="宋体" w:hAnsi="宋体" w:cs="宋体"/>
          <w:color w:val="auto"/>
          <w:sz w:val="24"/>
        </w:rPr>
      </w:pPr>
    </w:p>
    <w:p w14:paraId="7179B6D0">
      <w:pPr>
        <w:snapToGrid w:val="0"/>
        <w:spacing w:before="120" w:beforeLines="50" w:after="50"/>
        <w:rPr>
          <w:rFonts w:hint="eastAsia" w:ascii="宋体" w:hAnsi="宋体" w:cs="宋体"/>
          <w:color w:val="auto"/>
          <w:sz w:val="24"/>
        </w:rPr>
      </w:pPr>
    </w:p>
    <w:p w14:paraId="28BC7A84">
      <w:pPr>
        <w:pStyle w:val="11"/>
        <w:ind w:firstLine="464"/>
        <w:rPr>
          <w:rFonts w:hint="eastAsia" w:hAnsi="宋体" w:cs="宋体"/>
          <w:color w:val="auto"/>
          <w:sz w:val="24"/>
        </w:rPr>
      </w:pPr>
    </w:p>
    <w:p w14:paraId="4ADCF71D">
      <w:pPr>
        <w:pStyle w:val="11"/>
        <w:ind w:firstLine="464"/>
        <w:rPr>
          <w:rFonts w:hint="eastAsia" w:hAnsi="宋体" w:cs="宋体"/>
          <w:color w:val="auto"/>
          <w:sz w:val="24"/>
        </w:rPr>
      </w:pPr>
    </w:p>
    <w:p w14:paraId="4E6A3C50">
      <w:pPr>
        <w:pStyle w:val="11"/>
        <w:ind w:firstLine="464"/>
        <w:rPr>
          <w:rFonts w:hint="eastAsia" w:hAnsi="宋体" w:cs="宋体"/>
          <w:color w:val="auto"/>
          <w:sz w:val="24"/>
        </w:rPr>
      </w:pPr>
    </w:p>
    <w:p w14:paraId="4886B676">
      <w:pPr>
        <w:pStyle w:val="11"/>
        <w:ind w:firstLine="464"/>
        <w:rPr>
          <w:rFonts w:hint="eastAsia" w:hAnsi="宋体" w:cs="宋体"/>
          <w:color w:val="auto"/>
          <w:sz w:val="24"/>
        </w:rPr>
      </w:pPr>
    </w:p>
    <w:p w14:paraId="565ECBF2">
      <w:pPr>
        <w:pStyle w:val="11"/>
        <w:ind w:firstLine="464"/>
        <w:rPr>
          <w:rFonts w:hint="eastAsia" w:hAnsi="宋体" w:cs="宋体"/>
          <w:color w:val="auto"/>
          <w:sz w:val="24"/>
        </w:rPr>
      </w:pPr>
    </w:p>
    <w:p w14:paraId="58FD8A49">
      <w:pPr>
        <w:pStyle w:val="11"/>
        <w:ind w:firstLine="464"/>
        <w:rPr>
          <w:rFonts w:hint="eastAsia" w:hAnsi="宋体" w:cs="宋体"/>
          <w:color w:val="auto"/>
          <w:sz w:val="24"/>
        </w:rPr>
      </w:pPr>
    </w:p>
    <w:p w14:paraId="2E9FBC1D">
      <w:pPr>
        <w:pStyle w:val="11"/>
        <w:ind w:firstLine="464"/>
        <w:rPr>
          <w:rFonts w:hint="eastAsia" w:hAnsi="宋体" w:cs="宋体"/>
          <w:color w:val="auto"/>
          <w:sz w:val="24"/>
        </w:rPr>
      </w:pPr>
    </w:p>
    <w:p w14:paraId="76BC3496">
      <w:pPr>
        <w:pStyle w:val="11"/>
        <w:ind w:firstLine="464"/>
        <w:rPr>
          <w:rFonts w:hint="eastAsia" w:hAnsi="宋体" w:cs="宋体"/>
          <w:color w:val="auto"/>
          <w:sz w:val="24"/>
        </w:rPr>
      </w:pPr>
    </w:p>
    <w:p w14:paraId="28C7F179">
      <w:pPr>
        <w:pStyle w:val="11"/>
        <w:ind w:firstLine="464"/>
        <w:rPr>
          <w:rFonts w:hint="eastAsia" w:hAnsi="宋体" w:cs="宋体"/>
          <w:color w:val="auto"/>
          <w:sz w:val="24"/>
        </w:rPr>
      </w:pPr>
    </w:p>
    <w:p w14:paraId="6508926C">
      <w:pPr>
        <w:snapToGrid w:val="0"/>
        <w:spacing w:before="50" w:after="120" w:afterLines="50"/>
        <w:jc w:val="left"/>
        <w:rPr>
          <w:rFonts w:hint="eastAsia" w:ascii="宋体" w:hAnsi="宋体" w:cs="宋体"/>
          <w:b/>
          <w:color w:val="auto"/>
          <w:sz w:val="24"/>
        </w:rPr>
      </w:pPr>
    </w:p>
    <w:p w14:paraId="738E47F2">
      <w:pPr>
        <w:snapToGrid w:val="0"/>
        <w:spacing w:before="50" w:after="120" w:afterLines="50"/>
        <w:jc w:val="left"/>
        <w:rPr>
          <w:rFonts w:hint="eastAsia" w:ascii="宋体" w:hAnsi="宋体" w:cs="宋体"/>
          <w:b/>
          <w:color w:val="auto"/>
          <w:sz w:val="24"/>
        </w:rPr>
      </w:pPr>
    </w:p>
    <w:p w14:paraId="704EF996">
      <w:pPr>
        <w:snapToGrid w:val="0"/>
        <w:spacing w:before="50" w:after="120" w:afterLines="50"/>
        <w:jc w:val="left"/>
        <w:rPr>
          <w:rFonts w:hint="eastAsia" w:ascii="宋体" w:hAnsi="宋体" w:cs="宋体"/>
          <w:b/>
          <w:color w:val="auto"/>
          <w:sz w:val="24"/>
        </w:rPr>
      </w:pPr>
    </w:p>
    <w:p w14:paraId="457782E2">
      <w:pPr>
        <w:snapToGrid w:val="0"/>
        <w:spacing w:before="50" w:after="120" w:afterLines="50"/>
        <w:jc w:val="left"/>
        <w:rPr>
          <w:rFonts w:hint="eastAsia" w:ascii="宋体" w:hAnsi="宋体" w:cs="宋体"/>
          <w:b/>
          <w:color w:val="auto"/>
          <w:sz w:val="24"/>
          <w:szCs w:val="20"/>
        </w:rPr>
      </w:pPr>
      <w:r>
        <w:rPr>
          <w:rFonts w:hint="eastAsia" w:ascii="宋体" w:hAnsi="宋体" w:cs="宋体"/>
          <w:b/>
          <w:color w:val="auto"/>
          <w:sz w:val="24"/>
        </w:rPr>
        <w:t>投标声明书格式：</w:t>
      </w:r>
    </w:p>
    <w:p w14:paraId="3E72FED8">
      <w:pPr>
        <w:snapToGrid w:val="0"/>
        <w:spacing w:before="120" w:beforeLines="50" w:after="50"/>
        <w:jc w:val="center"/>
        <w:rPr>
          <w:rFonts w:hint="eastAsia" w:ascii="宋体" w:hAnsi="宋体" w:cs="宋体"/>
          <w:color w:val="auto"/>
          <w:sz w:val="24"/>
          <w:szCs w:val="20"/>
        </w:rPr>
      </w:pPr>
      <w:r>
        <w:rPr>
          <w:rFonts w:hint="eastAsia" w:ascii="宋体" w:hAnsi="宋体" w:cs="宋体"/>
          <w:color w:val="auto"/>
          <w:sz w:val="30"/>
        </w:rPr>
        <w:t>投标声明书</w:t>
      </w:r>
    </w:p>
    <w:p w14:paraId="5D528031">
      <w:pPr>
        <w:snapToGrid w:val="0"/>
        <w:spacing w:before="120" w:beforeLines="50" w:after="50"/>
        <w:rPr>
          <w:rFonts w:hint="eastAsia" w:ascii="宋体" w:hAnsi="宋体" w:cs="宋体"/>
          <w:color w:val="auto"/>
          <w:sz w:val="24"/>
          <w:szCs w:val="20"/>
        </w:rPr>
      </w:pPr>
      <w:r>
        <w:rPr>
          <w:rFonts w:hint="eastAsia" w:ascii="宋体" w:hAnsi="宋体" w:cs="宋体"/>
          <w:color w:val="auto"/>
          <w:sz w:val="24"/>
        </w:rPr>
        <w:t>致：</w:t>
      </w:r>
      <w:r>
        <w:rPr>
          <w:rFonts w:hint="eastAsia" w:ascii="宋体" w:hAnsi="宋体" w:cs="宋体"/>
          <w:color w:val="auto"/>
          <w:kern w:val="0"/>
          <w:sz w:val="24"/>
          <w:u w:val="single"/>
        </w:rPr>
        <w:t>东阳耀辉工程咨询有限公司</w:t>
      </w:r>
    </w:p>
    <w:p w14:paraId="470C7472">
      <w:pPr>
        <w:snapToGrid w:val="0"/>
        <w:spacing w:before="120" w:beforeLines="50" w:after="50"/>
        <w:ind w:firstLine="720" w:firstLineChars="300"/>
        <w:rPr>
          <w:rFonts w:hint="eastAsia" w:ascii="宋体" w:hAnsi="宋体" w:cs="宋体"/>
          <w:color w:val="auto"/>
          <w:sz w:val="24"/>
          <w:szCs w:val="20"/>
        </w:rPr>
      </w:pPr>
      <w:r>
        <w:rPr>
          <w:rFonts w:hint="eastAsia" w:ascii="宋体" w:hAnsi="宋体" w:cs="宋体"/>
          <w:color w:val="auto"/>
          <w:sz w:val="24"/>
        </w:rPr>
        <w:t>______（投标人名称）系中华人民共和国合法企业，经营地址</w:t>
      </w:r>
      <w:r>
        <w:rPr>
          <w:rFonts w:hint="eastAsia" w:ascii="宋体" w:hAnsi="宋体" w:cs="宋体"/>
          <w:color w:val="auto"/>
          <w:sz w:val="24"/>
          <w:u w:val="single"/>
        </w:rPr>
        <w:t xml:space="preserve">                               </w:t>
      </w:r>
      <w:r>
        <w:rPr>
          <w:rFonts w:hint="eastAsia" w:ascii="宋体" w:hAnsi="宋体" w:cs="宋体"/>
          <w:color w:val="auto"/>
          <w:sz w:val="24"/>
        </w:rPr>
        <w:t>。</w:t>
      </w:r>
    </w:p>
    <w:p w14:paraId="3F2A65D4">
      <w:pPr>
        <w:snapToGrid w:val="0"/>
        <w:spacing w:before="120" w:beforeLines="50" w:after="50"/>
        <w:ind w:firstLine="645"/>
        <w:rPr>
          <w:rFonts w:hint="eastAsia" w:ascii="宋体" w:hAnsi="宋体" w:cs="宋体"/>
          <w:color w:val="auto"/>
          <w:sz w:val="24"/>
          <w:szCs w:val="20"/>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（姓名）系______（投标人名称）的法定代表人，我方愿意参加贵方组织的</w:t>
      </w:r>
      <w:r>
        <w:rPr>
          <w:rFonts w:hint="eastAsia" w:ascii="宋体" w:hAnsi="宋体" w:cs="宋体"/>
          <w:color w:val="auto"/>
          <w:sz w:val="24"/>
          <w:u w:val="single"/>
        </w:rPr>
        <w:t xml:space="preserve">                             </w:t>
      </w:r>
      <w:r>
        <w:rPr>
          <w:rFonts w:hint="eastAsia" w:ascii="宋体" w:hAnsi="宋体" w:cs="宋体"/>
          <w:color w:val="auto"/>
          <w:sz w:val="24"/>
        </w:rPr>
        <w:t>的投标，为便于贵方公正、择优确定中标人及其投标产品和服务，我方就本次投标有关事项郑重声明如下：</w:t>
      </w:r>
    </w:p>
    <w:p w14:paraId="2B105AC5">
      <w:pPr>
        <w:snapToGrid w:val="0"/>
        <w:ind w:firstLine="480" w:firstLineChars="200"/>
        <w:rPr>
          <w:rFonts w:ascii="宋体" w:hAnsi="宋体" w:cs="宋体"/>
          <w:color w:val="auto"/>
          <w:sz w:val="24"/>
          <w:szCs w:val="20"/>
        </w:rPr>
      </w:pPr>
      <w:r>
        <w:rPr>
          <w:rFonts w:hint="eastAsia" w:ascii="宋体" w:hAnsi="宋体" w:cs="宋体"/>
          <w:color w:val="auto"/>
          <w:sz w:val="24"/>
        </w:rPr>
        <w:t>1.我方向贵方提交的所有投标文件、资料都是准确的和真实的。</w:t>
      </w:r>
    </w:p>
    <w:p w14:paraId="54BC91A1">
      <w:pPr>
        <w:snapToGrid w:val="0"/>
        <w:spacing w:before="120" w:beforeLines="50"/>
        <w:ind w:firstLine="480" w:firstLineChars="200"/>
        <w:rPr>
          <w:rFonts w:ascii="宋体" w:hAnsi="宋体" w:cs="宋体"/>
          <w:color w:val="auto"/>
          <w:sz w:val="24"/>
          <w:szCs w:val="20"/>
        </w:rPr>
      </w:pPr>
      <w:r>
        <w:rPr>
          <w:rFonts w:hint="eastAsia" w:ascii="宋体" w:hAnsi="宋体" w:cs="宋体"/>
          <w:color w:val="auto"/>
          <w:sz w:val="24"/>
        </w:rPr>
        <w:t>2.我方不是采购人的附属机构；在获知本项目采购信息后，与采购人聘请的为此项目提供咨询服务的公司及其附属机构没有任何联系。</w:t>
      </w:r>
    </w:p>
    <w:p w14:paraId="0F3067BA">
      <w:pPr>
        <w:snapToGrid w:val="0"/>
        <w:spacing w:before="120" w:beforeLines="50"/>
        <w:ind w:firstLine="480" w:firstLineChars="200"/>
        <w:rPr>
          <w:rFonts w:ascii="宋体" w:hAnsi="宋体" w:cs="宋体"/>
          <w:color w:val="auto"/>
          <w:sz w:val="24"/>
        </w:rPr>
      </w:pPr>
      <w:r>
        <w:rPr>
          <w:rFonts w:hint="eastAsia" w:ascii="宋体" w:hAnsi="宋体" w:cs="宋体"/>
          <w:color w:val="auto"/>
          <w:sz w:val="24"/>
        </w:rPr>
        <w:t>3.我方及由本人担任法定代表人的其他机构最近三年内被通报、被处罚的违法行为或者可认定为不良行为的有：</w:t>
      </w:r>
    </w:p>
    <w:p w14:paraId="31013E83">
      <w:pPr>
        <w:snapToGrid w:val="0"/>
        <w:spacing w:before="120" w:beforeLines="50"/>
        <w:ind w:firstLine="480" w:firstLineChars="200"/>
        <w:rPr>
          <w:rFonts w:ascii="宋体" w:hAnsi="宋体" w:cs="宋体"/>
          <w:color w:val="auto"/>
          <w:sz w:val="24"/>
          <w:szCs w:val="20"/>
          <w:u w:val="single"/>
        </w:rPr>
      </w:pPr>
      <w:r>
        <w:rPr>
          <w:rFonts w:hint="eastAsia" w:ascii="宋体" w:hAnsi="宋体" w:cs="宋体"/>
          <w:color w:val="auto"/>
          <w:sz w:val="24"/>
          <w:u w:val="single"/>
        </w:rPr>
        <w:t>　　　　　　　　　　　　　　　　　　　　　　　　　　　</w:t>
      </w:r>
    </w:p>
    <w:p w14:paraId="66DFBA7C">
      <w:pPr>
        <w:snapToGrid w:val="0"/>
        <w:spacing w:before="120" w:beforeLines="50"/>
        <w:ind w:firstLine="480" w:firstLineChars="200"/>
        <w:rPr>
          <w:rFonts w:ascii="宋体" w:hAnsi="宋体" w:cs="宋体"/>
          <w:color w:val="auto"/>
          <w:sz w:val="24"/>
          <w:szCs w:val="20"/>
          <w:u w:val="single"/>
        </w:rPr>
      </w:pPr>
      <w:r>
        <w:rPr>
          <w:rFonts w:hint="eastAsia" w:ascii="宋体" w:hAnsi="宋体" w:cs="宋体"/>
          <w:color w:val="auto"/>
          <w:sz w:val="24"/>
          <w:u w:val="single"/>
        </w:rPr>
        <w:t>　　　　　　　　　　　　　　　　　　　　　　　　　　　</w:t>
      </w:r>
    </w:p>
    <w:p w14:paraId="6E64E29C">
      <w:pPr>
        <w:snapToGrid w:val="0"/>
        <w:ind w:firstLine="480" w:firstLineChars="200"/>
        <w:rPr>
          <w:rFonts w:ascii="宋体" w:hAnsi="宋体" w:cs="宋体"/>
          <w:color w:val="auto"/>
          <w:sz w:val="24"/>
          <w:szCs w:val="20"/>
        </w:rPr>
      </w:pPr>
      <w:r>
        <w:rPr>
          <w:rFonts w:hint="eastAsia" w:ascii="宋体" w:hAnsi="宋体" w:cs="宋体"/>
          <w:color w:val="auto"/>
          <w:sz w:val="24"/>
        </w:rPr>
        <w:t>4.以上事项如有虚假或隐瞒，我方愿意承担一切后果，并不再寻求任何旨在减轻或免除法律责任的辩解。</w:t>
      </w:r>
    </w:p>
    <w:p w14:paraId="7BE995B1">
      <w:pPr>
        <w:pStyle w:val="16"/>
        <w:tabs>
          <w:tab w:val="left" w:pos="939"/>
        </w:tabs>
        <w:snapToGrid w:val="0"/>
        <w:ind w:left="773" w:leftChars="150" w:hanging="458" w:hangingChars="191"/>
        <w:rPr>
          <w:rFonts w:ascii="宋体" w:hAnsi="宋体" w:cs="宋体"/>
          <w:color w:val="auto"/>
          <w:sz w:val="24"/>
        </w:rPr>
      </w:pPr>
    </w:p>
    <w:p w14:paraId="6274DD89">
      <w:pPr>
        <w:pStyle w:val="44"/>
        <w:snapToGrid w:val="0"/>
        <w:spacing w:before="120" w:beforeLines="50"/>
        <w:ind w:firstLine="200"/>
        <w:rPr>
          <w:rFonts w:ascii="宋体" w:hAnsi="宋体" w:cs="宋体"/>
          <w:color w:val="auto"/>
        </w:rPr>
      </w:pPr>
    </w:p>
    <w:p w14:paraId="2CE0FBDD">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0800B7F6">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2EDDFB37">
      <w:pPr>
        <w:snapToGrid w:val="0"/>
        <w:spacing w:before="120" w:beforeLines="50" w:after="50"/>
        <w:ind w:firstLine="4800" w:firstLineChars="2000"/>
        <w:rPr>
          <w:rFonts w:hint="eastAsia" w:ascii="宋体" w:hAnsi="宋体" w:cs="宋体"/>
          <w:color w:val="auto"/>
          <w:sz w:val="24"/>
          <w:szCs w:val="20"/>
        </w:rPr>
      </w:pPr>
    </w:p>
    <w:p w14:paraId="761E3235">
      <w:pPr>
        <w:pStyle w:val="18"/>
        <w:snapToGrid w:val="0"/>
        <w:spacing w:before="120" w:beforeLines="0" w:after="120" w:afterLines="0" w:line="240" w:lineRule="auto"/>
        <w:rPr>
          <w:rFonts w:hint="eastAsia" w:hAnsi="宋体" w:cs="宋体"/>
          <w:color w:val="auto"/>
        </w:rPr>
      </w:pPr>
    </w:p>
    <w:p w14:paraId="3CBD343A">
      <w:pPr>
        <w:snapToGrid w:val="0"/>
        <w:spacing w:before="50" w:after="120" w:afterLines="50"/>
        <w:jc w:val="left"/>
        <w:rPr>
          <w:rFonts w:hint="eastAsia" w:ascii="宋体" w:hAnsi="宋体" w:cs="宋体"/>
          <w:b/>
          <w:color w:val="auto"/>
          <w:sz w:val="24"/>
        </w:rPr>
      </w:pPr>
      <w:r>
        <w:rPr>
          <w:rFonts w:hint="eastAsia" w:ascii="宋体" w:hAnsi="宋体" w:cs="宋体"/>
          <w:color w:val="auto"/>
        </w:rPr>
        <w:br w:type="page"/>
      </w:r>
      <w:r>
        <w:rPr>
          <w:rFonts w:hint="eastAsia" w:ascii="宋体" w:hAnsi="宋体" w:cs="宋体"/>
          <w:b/>
          <w:color w:val="auto"/>
          <w:sz w:val="24"/>
        </w:rPr>
        <w:t>法定代表人授权委托书格式：</w:t>
      </w:r>
    </w:p>
    <w:p w14:paraId="63075378">
      <w:pPr>
        <w:snapToGrid w:val="0"/>
        <w:spacing w:before="120" w:beforeLines="50" w:after="50"/>
        <w:jc w:val="center"/>
        <w:rPr>
          <w:rFonts w:hint="eastAsia" w:ascii="宋体" w:hAnsi="宋体" w:cs="宋体"/>
          <w:color w:val="auto"/>
          <w:sz w:val="30"/>
          <w:szCs w:val="20"/>
        </w:rPr>
      </w:pPr>
    </w:p>
    <w:p w14:paraId="5DB596E5">
      <w:pPr>
        <w:snapToGrid w:val="0"/>
        <w:spacing w:before="120" w:beforeLines="50" w:after="50"/>
        <w:jc w:val="center"/>
        <w:rPr>
          <w:rFonts w:hint="eastAsia" w:ascii="宋体" w:hAnsi="宋体" w:cs="宋体"/>
          <w:b/>
          <w:color w:val="auto"/>
          <w:sz w:val="24"/>
          <w:szCs w:val="20"/>
        </w:rPr>
      </w:pPr>
      <w:r>
        <w:rPr>
          <w:rFonts w:hint="eastAsia" w:ascii="宋体" w:hAnsi="宋体" w:cs="宋体"/>
          <w:b/>
          <w:color w:val="auto"/>
          <w:sz w:val="24"/>
        </w:rPr>
        <w:t>法定代表人授权委托书</w:t>
      </w:r>
    </w:p>
    <w:p w14:paraId="35743905">
      <w:pPr>
        <w:snapToGrid w:val="0"/>
        <w:spacing w:before="120" w:beforeLines="50" w:after="50"/>
        <w:rPr>
          <w:rFonts w:hint="eastAsia" w:ascii="宋体" w:hAnsi="宋体" w:cs="宋体"/>
          <w:bCs/>
          <w:color w:val="auto"/>
          <w:sz w:val="24"/>
        </w:rPr>
      </w:pPr>
    </w:p>
    <w:p w14:paraId="681F915C">
      <w:pPr>
        <w:snapToGrid w:val="0"/>
        <w:spacing w:before="120" w:beforeLines="50" w:after="50"/>
        <w:rPr>
          <w:rFonts w:hint="eastAsia" w:ascii="宋体" w:hAnsi="宋体" w:cs="宋体"/>
          <w:b/>
          <w:bCs/>
          <w:color w:val="auto"/>
          <w:sz w:val="24"/>
          <w:szCs w:val="20"/>
        </w:rPr>
      </w:pPr>
      <w:r>
        <w:rPr>
          <w:rFonts w:hint="eastAsia" w:ascii="宋体" w:hAnsi="宋体" w:cs="宋体"/>
          <w:bCs/>
          <w:color w:val="auto"/>
          <w:sz w:val="24"/>
        </w:rPr>
        <w:t>致：</w:t>
      </w:r>
      <w:r>
        <w:rPr>
          <w:rFonts w:hint="eastAsia" w:ascii="宋体" w:hAnsi="宋体" w:cs="宋体"/>
          <w:color w:val="auto"/>
          <w:kern w:val="0"/>
          <w:sz w:val="24"/>
          <w:u w:val="single"/>
        </w:rPr>
        <w:t>东阳耀辉工程咨询有限公司</w:t>
      </w:r>
    </w:p>
    <w:p w14:paraId="3CAB63CD">
      <w:pPr>
        <w:snapToGrid w:val="0"/>
        <w:spacing w:before="120" w:beforeLines="50" w:after="50"/>
        <w:ind w:firstLine="720" w:firstLineChars="300"/>
        <w:rPr>
          <w:rFonts w:hint="eastAsia"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（投标人名称）的法定代表人，现授权委托本单位在职职工</w:t>
      </w:r>
      <w:r>
        <w:rPr>
          <w:rFonts w:hint="eastAsia" w:ascii="宋体" w:hAnsi="宋体" w:cs="宋体"/>
          <w:color w:val="auto"/>
          <w:sz w:val="24"/>
          <w:u w:val="single"/>
        </w:rPr>
        <w:t xml:space="preserve">          </w:t>
      </w:r>
      <w:r>
        <w:rPr>
          <w:rFonts w:hint="eastAsia" w:ascii="宋体" w:hAnsi="宋体" w:cs="宋体"/>
          <w:color w:val="auto"/>
          <w:sz w:val="24"/>
        </w:rPr>
        <w:t>（姓名）以我方的名义参加</w:t>
      </w:r>
      <w:r>
        <w:rPr>
          <w:rFonts w:hint="eastAsia" w:ascii="宋体" w:hAnsi="宋体" w:cs="宋体"/>
          <w:color w:val="auto"/>
          <w:sz w:val="24"/>
          <w:u w:val="single"/>
        </w:rPr>
        <w:t xml:space="preserve">                </w:t>
      </w:r>
      <w:r>
        <w:rPr>
          <w:rFonts w:hint="eastAsia" w:ascii="宋体" w:hAnsi="宋体" w:cs="宋体"/>
          <w:color w:val="auto"/>
          <w:sz w:val="24"/>
        </w:rPr>
        <w:t>的投标活动，并代表我方全权办理针对上述项目的投标、开标、评标、签约等具体事务和签署相关文件。</w:t>
      </w:r>
    </w:p>
    <w:p w14:paraId="53E42CD3">
      <w:pPr>
        <w:snapToGrid w:val="0"/>
        <w:spacing w:before="120" w:beforeLines="50" w:after="50"/>
        <w:rPr>
          <w:rFonts w:hint="eastAsia" w:ascii="宋体" w:hAnsi="宋体" w:cs="宋体"/>
          <w:color w:val="auto"/>
          <w:sz w:val="24"/>
          <w:szCs w:val="20"/>
        </w:rPr>
      </w:pPr>
      <w:r>
        <w:rPr>
          <w:rFonts w:hint="eastAsia" w:ascii="宋体" w:hAnsi="宋体" w:cs="宋体"/>
          <w:color w:val="auto"/>
          <w:sz w:val="24"/>
        </w:rPr>
        <w:t xml:space="preserve">    我方对被授权人的签名事项负全部责任。</w:t>
      </w:r>
    </w:p>
    <w:p w14:paraId="787A205E">
      <w:pPr>
        <w:snapToGrid w:val="0"/>
        <w:spacing w:before="120" w:beforeLines="50" w:after="50"/>
        <w:ind w:firstLine="480"/>
        <w:rPr>
          <w:rFonts w:hint="eastAsia" w:ascii="宋体" w:hAnsi="宋体" w:cs="宋体"/>
          <w:color w:val="auto"/>
          <w:sz w:val="24"/>
          <w:szCs w:val="20"/>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被授权人在授权书有效期内签署的所有文件不因授权的撤销而失效。</w:t>
      </w:r>
    </w:p>
    <w:p w14:paraId="7A821044">
      <w:pPr>
        <w:snapToGrid w:val="0"/>
        <w:spacing w:before="120" w:beforeLines="50" w:after="50"/>
        <w:ind w:firstLine="480"/>
        <w:rPr>
          <w:rFonts w:hint="eastAsia" w:ascii="宋体" w:hAnsi="宋体" w:cs="宋体"/>
          <w:color w:val="auto"/>
          <w:sz w:val="24"/>
          <w:szCs w:val="20"/>
        </w:rPr>
      </w:pPr>
      <w:r>
        <w:rPr>
          <w:rFonts w:hint="eastAsia" w:ascii="宋体" w:hAnsi="宋体" w:cs="宋体"/>
          <w:color w:val="auto"/>
          <w:sz w:val="24"/>
        </w:rPr>
        <w:t>被授权人无转委托权，特此委托。</w:t>
      </w:r>
    </w:p>
    <w:p w14:paraId="042E9A2E">
      <w:pPr>
        <w:snapToGrid w:val="0"/>
        <w:spacing w:before="120" w:beforeLines="50" w:after="50"/>
        <w:rPr>
          <w:rFonts w:hint="eastAsia" w:ascii="宋体" w:hAnsi="宋体" w:cs="宋体"/>
          <w:color w:val="auto"/>
          <w:sz w:val="24"/>
          <w:szCs w:val="20"/>
        </w:rPr>
      </w:pPr>
    </w:p>
    <w:p w14:paraId="6252C906">
      <w:pPr>
        <w:snapToGrid w:val="0"/>
        <w:spacing w:before="120" w:beforeLines="50" w:after="50"/>
        <w:rPr>
          <w:rFonts w:hint="eastAsia" w:ascii="宋体" w:hAnsi="宋体" w:cs="宋体"/>
          <w:color w:val="auto"/>
          <w:sz w:val="24"/>
          <w:szCs w:val="20"/>
          <w:u w:val="single"/>
        </w:rPr>
      </w:pPr>
      <w:r>
        <w:rPr>
          <w:rFonts w:hint="eastAsia" w:ascii="宋体" w:hAnsi="宋体" w:cs="宋体"/>
          <w:color w:val="auto"/>
          <w:sz w:val="24"/>
        </w:rPr>
        <w:t>被授权人签名：</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法定代表人签名：         </w:t>
      </w:r>
      <w:r>
        <w:rPr>
          <w:rFonts w:hint="eastAsia" w:ascii="宋体" w:hAnsi="宋体" w:cs="宋体"/>
          <w:color w:val="auto"/>
          <w:sz w:val="24"/>
          <w:u w:val="single"/>
        </w:rPr>
        <w:t xml:space="preserve"> </w:t>
      </w:r>
    </w:p>
    <w:p w14:paraId="06A9E10B">
      <w:pPr>
        <w:snapToGrid w:val="0"/>
        <w:spacing w:before="120" w:beforeLines="50" w:after="50"/>
        <w:ind w:firstLine="960" w:firstLineChars="400"/>
        <w:rPr>
          <w:rFonts w:hint="eastAsia" w:ascii="宋体" w:hAnsi="宋体" w:cs="宋体"/>
          <w:color w:val="auto"/>
          <w:sz w:val="24"/>
          <w:szCs w:val="20"/>
        </w:rPr>
      </w:pP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0BBEAF06">
      <w:pPr>
        <w:snapToGrid w:val="0"/>
        <w:spacing w:before="120" w:beforeLines="50" w:after="50"/>
        <w:rPr>
          <w:rFonts w:hint="eastAsia" w:ascii="宋体" w:hAnsi="宋体" w:cs="宋体"/>
          <w:color w:val="auto"/>
          <w:sz w:val="24"/>
        </w:rPr>
      </w:pPr>
      <w:r>
        <w:rPr>
          <w:rFonts w:hint="eastAsia" w:ascii="宋体" w:hAnsi="宋体" w:cs="宋体"/>
          <w:color w:val="auto"/>
          <w:sz w:val="24"/>
        </w:rPr>
        <w:t>被授权人身份证复印件：</w:t>
      </w:r>
    </w:p>
    <w:p w14:paraId="081D6127">
      <w:pPr>
        <w:snapToGrid w:val="0"/>
        <w:spacing w:before="120" w:beforeLines="50" w:after="50"/>
        <w:rPr>
          <w:rFonts w:hint="eastAsia" w:ascii="宋体" w:hAnsi="宋体" w:cs="宋体"/>
          <w:color w:val="auto"/>
          <w:sz w:val="24"/>
        </w:rPr>
      </w:pPr>
    </w:p>
    <w:p w14:paraId="22377C93">
      <w:pPr>
        <w:snapToGrid w:val="0"/>
        <w:spacing w:before="120" w:beforeLines="50" w:after="50"/>
        <w:rPr>
          <w:rFonts w:hint="eastAsia" w:ascii="宋体" w:hAnsi="宋体" w:cs="宋体"/>
          <w:color w:val="auto"/>
          <w:sz w:val="24"/>
        </w:rPr>
      </w:pPr>
    </w:p>
    <w:p w14:paraId="5DE0A393">
      <w:pPr>
        <w:snapToGrid w:val="0"/>
        <w:spacing w:before="120" w:beforeLines="50" w:after="50"/>
        <w:rPr>
          <w:rFonts w:hint="eastAsia" w:ascii="宋体" w:hAnsi="宋体" w:cs="宋体"/>
          <w:color w:val="auto"/>
          <w:sz w:val="24"/>
        </w:rPr>
      </w:pPr>
      <w:r>
        <w:rPr>
          <w:rFonts w:hint="eastAsia" w:ascii="宋体" w:hAnsi="宋体" w:cs="宋体"/>
          <w:color w:val="auto"/>
          <w:sz w:val="24"/>
        </w:rPr>
        <w:t xml:space="preserve"> </w:t>
      </w:r>
    </w:p>
    <w:p w14:paraId="5C780E75">
      <w:pPr>
        <w:snapToGrid w:val="0"/>
        <w:spacing w:before="120" w:beforeLines="50" w:after="50"/>
        <w:rPr>
          <w:rFonts w:hint="eastAsia" w:ascii="宋体" w:hAnsi="宋体" w:cs="宋体"/>
          <w:color w:val="auto"/>
          <w:sz w:val="24"/>
          <w:szCs w:val="20"/>
        </w:rPr>
      </w:pPr>
    </w:p>
    <w:p w14:paraId="34B6FA25">
      <w:pPr>
        <w:snapToGrid w:val="0"/>
        <w:spacing w:before="120" w:beforeLines="50" w:after="50"/>
        <w:rPr>
          <w:rFonts w:hint="eastAsia" w:ascii="宋体" w:hAnsi="宋体" w:cs="宋体"/>
          <w:color w:val="auto"/>
          <w:sz w:val="24"/>
        </w:rPr>
      </w:pPr>
      <w:r>
        <w:rPr>
          <w:rFonts w:hint="eastAsia" w:ascii="宋体" w:hAnsi="宋体" w:cs="宋体"/>
          <w:color w:val="auto"/>
          <w:sz w:val="24"/>
        </w:rPr>
        <w:t xml:space="preserve">                                         </w:t>
      </w:r>
    </w:p>
    <w:p w14:paraId="43B0E3A8">
      <w:pPr>
        <w:snapToGrid w:val="0"/>
        <w:spacing w:before="120" w:beforeLines="50" w:after="50"/>
        <w:rPr>
          <w:rFonts w:hint="eastAsia" w:ascii="宋体" w:hAnsi="宋体" w:cs="宋体"/>
          <w:color w:val="auto"/>
          <w:sz w:val="24"/>
        </w:rPr>
      </w:pPr>
    </w:p>
    <w:p w14:paraId="6FEBF632">
      <w:pPr>
        <w:snapToGrid w:val="0"/>
        <w:spacing w:before="120" w:beforeLines="50" w:after="50"/>
        <w:rPr>
          <w:rFonts w:hint="eastAsia" w:ascii="宋体" w:hAnsi="宋体" w:cs="宋体"/>
          <w:color w:val="auto"/>
          <w:sz w:val="24"/>
        </w:rPr>
      </w:pPr>
    </w:p>
    <w:p w14:paraId="26DBCE2B">
      <w:pPr>
        <w:snapToGrid w:val="0"/>
        <w:spacing w:before="120" w:beforeLines="50" w:after="50"/>
        <w:rPr>
          <w:rFonts w:hint="eastAsia" w:ascii="宋体" w:hAnsi="宋体" w:cs="宋体"/>
          <w:color w:val="auto"/>
          <w:sz w:val="24"/>
        </w:rPr>
      </w:pPr>
    </w:p>
    <w:p w14:paraId="1394D94E">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30B1D406">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26361453">
      <w:pPr>
        <w:snapToGrid w:val="0"/>
        <w:spacing w:line="360" w:lineRule="auto"/>
        <w:jc w:val="left"/>
        <w:rPr>
          <w:rFonts w:ascii="宋体" w:hAnsi="宋体"/>
          <w:b/>
          <w:bCs/>
          <w:color w:val="auto"/>
          <w:sz w:val="24"/>
        </w:rPr>
      </w:pPr>
    </w:p>
    <w:p w14:paraId="70414A04">
      <w:pPr>
        <w:snapToGrid w:val="0"/>
        <w:spacing w:before="120" w:beforeLines="50" w:after="50"/>
        <w:jc w:val="center"/>
        <w:rPr>
          <w:rFonts w:hint="eastAsia" w:ascii="宋体" w:hAnsi="宋体" w:cs="宋体"/>
          <w:color w:val="auto"/>
          <w:sz w:val="24"/>
        </w:rPr>
      </w:pPr>
    </w:p>
    <w:p w14:paraId="213D96CD">
      <w:pPr>
        <w:snapToGrid w:val="0"/>
        <w:spacing w:before="120" w:beforeLines="50" w:after="50"/>
        <w:rPr>
          <w:rFonts w:hint="eastAsia" w:ascii="宋体" w:hAnsi="宋体" w:cs="宋体"/>
          <w:color w:val="auto"/>
          <w:sz w:val="24"/>
        </w:rPr>
      </w:pPr>
    </w:p>
    <w:p w14:paraId="18487205">
      <w:pPr>
        <w:snapToGrid w:val="0"/>
        <w:spacing w:before="120" w:beforeLines="50" w:after="50"/>
        <w:rPr>
          <w:rFonts w:hint="eastAsia" w:ascii="宋体" w:hAnsi="宋体" w:cs="宋体"/>
          <w:color w:val="auto"/>
          <w:sz w:val="24"/>
        </w:rPr>
      </w:pPr>
    </w:p>
    <w:p w14:paraId="3A28C798">
      <w:pPr>
        <w:snapToGrid w:val="0"/>
        <w:spacing w:before="120" w:beforeLines="50" w:after="50"/>
        <w:jc w:val="center"/>
        <w:rPr>
          <w:rFonts w:hint="eastAsia" w:ascii="宋体" w:hAnsi="宋体" w:cs="宋体"/>
          <w:color w:val="auto"/>
        </w:rPr>
        <w:sectPr>
          <w:footerReference r:id="rId5" w:type="first"/>
          <w:footerReference r:id="rId4" w:type="default"/>
          <w:pgSz w:w="11906" w:h="16838"/>
          <w:pgMar w:top="1474" w:right="1247" w:bottom="1247" w:left="1588" w:header="851" w:footer="851" w:gutter="0"/>
          <w:pgBorders>
            <w:top w:val="none" w:sz="0" w:space="0"/>
            <w:left w:val="none" w:sz="0" w:space="0"/>
            <w:bottom w:val="none" w:sz="0" w:space="0"/>
            <w:right w:val="none" w:sz="0" w:space="0"/>
          </w:pgBorders>
          <w:pgNumType w:start="1"/>
          <w:cols w:space="720" w:num="1"/>
          <w:titlePg/>
          <w:docGrid w:linePitch="312" w:charSpace="0"/>
        </w:sectPr>
      </w:pPr>
    </w:p>
    <w:p w14:paraId="35425775">
      <w:pPr>
        <w:snapToGrid w:val="0"/>
        <w:spacing w:before="50" w:after="120" w:afterLines="50"/>
        <w:jc w:val="left"/>
        <w:rPr>
          <w:rFonts w:hint="eastAsia" w:ascii="宋体" w:hAnsi="宋体" w:cs="宋体"/>
          <w:b/>
          <w:color w:val="auto"/>
          <w:sz w:val="24"/>
        </w:rPr>
      </w:pPr>
      <w:r>
        <w:rPr>
          <w:rFonts w:hint="eastAsia" w:ascii="宋体" w:hAnsi="宋体" w:cs="宋体"/>
          <w:b/>
          <w:color w:val="auto"/>
          <w:sz w:val="24"/>
        </w:rPr>
        <w:t>投标单位情况表：</w:t>
      </w:r>
    </w:p>
    <w:p w14:paraId="0C9CC5A2">
      <w:pPr>
        <w:snapToGrid w:val="0"/>
        <w:spacing w:before="120" w:beforeLines="50" w:after="50"/>
        <w:jc w:val="center"/>
        <w:rPr>
          <w:rFonts w:hint="eastAsia" w:ascii="宋体" w:hAnsi="宋体" w:cs="宋体"/>
          <w:b/>
          <w:color w:val="auto"/>
          <w:sz w:val="24"/>
        </w:rPr>
      </w:pPr>
      <w:r>
        <w:rPr>
          <w:rFonts w:hint="eastAsia" w:ascii="宋体" w:hAnsi="宋体" w:cs="宋体"/>
          <w:b/>
          <w:color w:val="auto"/>
          <w:sz w:val="24"/>
        </w:rPr>
        <w:t>投标单位情况表</w:t>
      </w:r>
    </w:p>
    <w:p w14:paraId="193B4ED6">
      <w:pPr>
        <w:spacing w:before="120" w:after="120"/>
        <w:rPr>
          <w:rFonts w:hint="eastAsia" w:ascii="宋体" w:hAnsi="宋体" w:cs="宋体"/>
          <w:color w:val="auto"/>
        </w:rPr>
      </w:pPr>
      <w:r>
        <w:rPr>
          <w:rFonts w:hint="eastAsia" w:ascii="宋体" w:hAnsi="宋体" w:cs="宋体"/>
          <w:color w:val="auto"/>
        </w:rPr>
        <w:t>投标单位：                                        填表日期：</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14:paraId="6ABA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noWrap w:val="0"/>
            <w:vAlign w:val="center"/>
          </w:tcPr>
          <w:p w14:paraId="45A5D0E5">
            <w:pPr>
              <w:spacing w:before="120" w:after="120"/>
              <w:rPr>
                <w:rFonts w:ascii="宋体" w:hAnsi="宋体" w:cs="宋体"/>
                <w:color w:val="auto"/>
              </w:rPr>
            </w:pPr>
            <w:r>
              <w:rPr>
                <w:rFonts w:hint="eastAsia" w:ascii="宋体" w:hAnsi="宋体" w:cs="宋体"/>
                <w:color w:val="auto"/>
              </w:rPr>
              <w:t>单位名称</w:t>
            </w:r>
          </w:p>
        </w:tc>
        <w:tc>
          <w:tcPr>
            <w:tcW w:w="3263" w:type="dxa"/>
            <w:noWrap w:val="0"/>
            <w:vAlign w:val="center"/>
          </w:tcPr>
          <w:p w14:paraId="4B6B6F0C">
            <w:pPr>
              <w:widowControl/>
              <w:jc w:val="center"/>
              <w:rPr>
                <w:rFonts w:ascii="宋体" w:hAnsi="宋体" w:cs="宋体"/>
                <w:color w:val="auto"/>
                <w:sz w:val="24"/>
              </w:rPr>
            </w:pPr>
          </w:p>
        </w:tc>
        <w:tc>
          <w:tcPr>
            <w:tcW w:w="1388" w:type="dxa"/>
            <w:gridSpan w:val="2"/>
            <w:noWrap w:val="0"/>
            <w:vAlign w:val="center"/>
          </w:tcPr>
          <w:p w14:paraId="574C6845">
            <w:pPr>
              <w:spacing w:before="120" w:after="120"/>
              <w:rPr>
                <w:rFonts w:ascii="宋体" w:hAnsi="宋体" w:cs="宋体"/>
                <w:color w:val="auto"/>
              </w:rPr>
            </w:pPr>
            <w:r>
              <w:rPr>
                <w:rFonts w:hint="eastAsia" w:ascii="宋体" w:hAnsi="宋体" w:cs="宋体"/>
                <w:color w:val="auto"/>
              </w:rPr>
              <w:t>电话</w:t>
            </w:r>
          </w:p>
        </w:tc>
        <w:tc>
          <w:tcPr>
            <w:tcW w:w="2534" w:type="dxa"/>
            <w:noWrap w:val="0"/>
            <w:vAlign w:val="center"/>
          </w:tcPr>
          <w:p w14:paraId="059008E6">
            <w:pPr>
              <w:spacing w:before="120" w:after="120"/>
              <w:jc w:val="center"/>
              <w:rPr>
                <w:rFonts w:ascii="宋体" w:hAnsi="宋体" w:cs="宋体"/>
                <w:color w:val="auto"/>
              </w:rPr>
            </w:pPr>
          </w:p>
        </w:tc>
      </w:tr>
      <w:tr w14:paraId="028D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noWrap w:val="0"/>
            <w:vAlign w:val="center"/>
          </w:tcPr>
          <w:p w14:paraId="7A634F15">
            <w:pPr>
              <w:spacing w:before="120" w:after="120"/>
              <w:rPr>
                <w:rFonts w:ascii="宋体" w:hAnsi="宋体" w:cs="宋体"/>
                <w:color w:val="auto"/>
              </w:rPr>
            </w:pPr>
            <w:r>
              <w:rPr>
                <w:rFonts w:hint="eastAsia" w:ascii="宋体" w:hAnsi="宋体" w:cs="宋体"/>
                <w:color w:val="auto"/>
              </w:rPr>
              <w:t>地址</w:t>
            </w:r>
          </w:p>
        </w:tc>
        <w:tc>
          <w:tcPr>
            <w:tcW w:w="3263" w:type="dxa"/>
            <w:noWrap w:val="0"/>
            <w:vAlign w:val="center"/>
          </w:tcPr>
          <w:p w14:paraId="0548025B">
            <w:pPr>
              <w:spacing w:before="120" w:after="120"/>
              <w:jc w:val="center"/>
              <w:rPr>
                <w:rFonts w:ascii="宋体" w:hAnsi="宋体" w:cs="宋体"/>
                <w:color w:val="auto"/>
              </w:rPr>
            </w:pPr>
          </w:p>
        </w:tc>
        <w:tc>
          <w:tcPr>
            <w:tcW w:w="1388" w:type="dxa"/>
            <w:gridSpan w:val="2"/>
            <w:noWrap w:val="0"/>
            <w:vAlign w:val="center"/>
          </w:tcPr>
          <w:p w14:paraId="5A94A2A8">
            <w:pPr>
              <w:spacing w:before="120" w:after="120"/>
              <w:rPr>
                <w:rFonts w:ascii="宋体" w:hAnsi="宋体" w:cs="宋体"/>
                <w:color w:val="auto"/>
              </w:rPr>
            </w:pPr>
            <w:r>
              <w:rPr>
                <w:rFonts w:hint="eastAsia" w:ascii="宋体" w:hAnsi="宋体" w:cs="宋体"/>
                <w:color w:val="auto"/>
              </w:rPr>
              <w:t>传真</w:t>
            </w:r>
          </w:p>
        </w:tc>
        <w:tc>
          <w:tcPr>
            <w:tcW w:w="2534" w:type="dxa"/>
            <w:noWrap w:val="0"/>
            <w:vAlign w:val="center"/>
          </w:tcPr>
          <w:p w14:paraId="5295AA05">
            <w:pPr>
              <w:spacing w:before="120" w:after="120"/>
              <w:jc w:val="center"/>
              <w:rPr>
                <w:rFonts w:ascii="宋体" w:hAnsi="宋体" w:cs="宋体"/>
                <w:color w:val="auto"/>
              </w:rPr>
            </w:pPr>
          </w:p>
        </w:tc>
      </w:tr>
      <w:tr w14:paraId="034E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noWrap w:val="0"/>
            <w:vAlign w:val="center"/>
          </w:tcPr>
          <w:p w14:paraId="0C6324D2">
            <w:pPr>
              <w:spacing w:before="120" w:after="120"/>
              <w:rPr>
                <w:rFonts w:ascii="宋体" w:hAnsi="宋体" w:cs="宋体"/>
                <w:color w:val="auto"/>
              </w:rPr>
            </w:pPr>
            <w:r>
              <w:rPr>
                <w:rFonts w:hint="eastAsia" w:ascii="宋体" w:hAnsi="宋体" w:cs="宋体"/>
                <w:color w:val="auto"/>
              </w:rPr>
              <w:t>主管部门</w:t>
            </w:r>
          </w:p>
        </w:tc>
        <w:tc>
          <w:tcPr>
            <w:tcW w:w="3263" w:type="dxa"/>
            <w:noWrap w:val="0"/>
            <w:vAlign w:val="center"/>
          </w:tcPr>
          <w:p w14:paraId="3289901A">
            <w:pPr>
              <w:spacing w:before="120" w:after="120"/>
              <w:jc w:val="center"/>
              <w:rPr>
                <w:rFonts w:ascii="宋体" w:hAnsi="宋体" w:cs="宋体"/>
                <w:color w:val="auto"/>
              </w:rPr>
            </w:pPr>
          </w:p>
        </w:tc>
        <w:tc>
          <w:tcPr>
            <w:tcW w:w="1388" w:type="dxa"/>
            <w:gridSpan w:val="2"/>
            <w:noWrap w:val="0"/>
            <w:vAlign w:val="center"/>
          </w:tcPr>
          <w:p w14:paraId="47DA7E1C">
            <w:pPr>
              <w:spacing w:before="120" w:after="120"/>
              <w:rPr>
                <w:rFonts w:ascii="宋体" w:hAnsi="宋体" w:cs="宋体"/>
                <w:color w:val="auto"/>
              </w:rPr>
            </w:pPr>
            <w:r>
              <w:rPr>
                <w:rFonts w:hint="eastAsia" w:ascii="宋体" w:hAnsi="宋体" w:cs="宋体"/>
                <w:color w:val="auto"/>
              </w:rPr>
              <w:t>企业性质</w:t>
            </w:r>
          </w:p>
        </w:tc>
        <w:tc>
          <w:tcPr>
            <w:tcW w:w="2534" w:type="dxa"/>
            <w:noWrap w:val="0"/>
            <w:vAlign w:val="center"/>
          </w:tcPr>
          <w:p w14:paraId="616599C4">
            <w:pPr>
              <w:spacing w:before="120" w:after="120"/>
              <w:jc w:val="center"/>
              <w:rPr>
                <w:rFonts w:ascii="宋体" w:hAnsi="宋体" w:cs="宋体"/>
                <w:color w:val="auto"/>
              </w:rPr>
            </w:pPr>
          </w:p>
        </w:tc>
      </w:tr>
      <w:tr w14:paraId="421E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noWrap w:val="0"/>
            <w:vAlign w:val="center"/>
          </w:tcPr>
          <w:p w14:paraId="1458F8ED">
            <w:pPr>
              <w:spacing w:before="120" w:after="120"/>
              <w:rPr>
                <w:rFonts w:ascii="宋体" w:hAnsi="宋体" w:cs="宋体"/>
                <w:color w:val="auto"/>
              </w:rPr>
            </w:pPr>
            <w:r>
              <w:rPr>
                <w:rFonts w:hint="eastAsia" w:ascii="宋体" w:hAnsi="宋体" w:cs="宋体"/>
                <w:color w:val="auto"/>
              </w:rPr>
              <w:t>企业法人</w:t>
            </w:r>
          </w:p>
        </w:tc>
        <w:tc>
          <w:tcPr>
            <w:tcW w:w="3263" w:type="dxa"/>
            <w:noWrap w:val="0"/>
            <w:vAlign w:val="center"/>
          </w:tcPr>
          <w:p w14:paraId="09240AFE">
            <w:pPr>
              <w:spacing w:before="120" w:after="120"/>
              <w:jc w:val="center"/>
              <w:rPr>
                <w:rFonts w:ascii="宋体" w:hAnsi="宋体" w:cs="宋体"/>
                <w:color w:val="auto"/>
              </w:rPr>
            </w:pPr>
          </w:p>
        </w:tc>
        <w:tc>
          <w:tcPr>
            <w:tcW w:w="1388" w:type="dxa"/>
            <w:gridSpan w:val="2"/>
            <w:noWrap w:val="0"/>
            <w:vAlign w:val="center"/>
          </w:tcPr>
          <w:p w14:paraId="16E479E1">
            <w:pPr>
              <w:spacing w:before="120" w:after="120"/>
              <w:rPr>
                <w:rFonts w:ascii="宋体" w:hAnsi="宋体" w:cs="宋体"/>
                <w:color w:val="auto"/>
              </w:rPr>
            </w:pPr>
            <w:r>
              <w:rPr>
                <w:rFonts w:hint="eastAsia" w:ascii="宋体" w:hAnsi="宋体" w:cs="宋体"/>
                <w:color w:val="auto"/>
              </w:rPr>
              <w:t>资质等级</w:t>
            </w:r>
          </w:p>
        </w:tc>
        <w:tc>
          <w:tcPr>
            <w:tcW w:w="2534" w:type="dxa"/>
            <w:noWrap w:val="0"/>
            <w:vAlign w:val="center"/>
          </w:tcPr>
          <w:p w14:paraId="0D677FBF">
            <w:pPr>
              <w:spacing w:before="120" w:after="120"/>
              <w:jc w:val="center"/>
              <w:rPr>
                <w:rFonts w:ascii="宋体" w:hAnsi="宋体" w:cs="宋体"/>
                <w:color w:val="auto"/>
              </w:rPr>
            </w:pPr>
          </w:p>
        </w:tc>
      </w:tr>
      <w:tr w14:paraId="3B6D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noWrap w:val="0"/>
            <w:vAlign w:val="center"/>
          </w:tcPr>
          <w:p w14:paraId="0E860C88">
            <w:pPr>
              <w:spacing w:before="120" w:after="120"/>
              <w:rPr>
                <w:rFonts w:ascii="宋体" w:hAnsi="宋体" w:cs="宋体"/>
                <w:color w:val="auto"/>
              </w:rPr>
            </w:pPr>
            <w:r>
              <w:rPr>
                <w:rFonts w:hint="eastAsia" w:ascii="宋体" w:hAnsi="宋体" w:cs="宋体"/>
                <w:color w:val="auto"/>
              </w:rPr>
              <w:t>授权代表</w:t>
            </w:r>
          </w:p>
        </w:tc>
        <w:tc>
          <w:tcPr>
            <w:tcW w:w="3263" w:type="dxa"/>
            <w:noWrap w:val="0"/>
            <w:vAlign w:val="center"/>
          </w:tcPr>
          <w:p w14:paraId="3D3DE2D6">
            <w:pPr>
              <w:spacing w:before="120" w:after="120"/>
              <w:jc w:val="center"/>
              <w:rPr>
                <w:rFonts w:ascii="宋体" w:hAnsi="宋体" w:cs="宋体"/>
                <w:color w:val="auto"/>
              </w:rPr>
            </w:pPr>
          </w:p>
        </w:tc>
        <w:tc>
          <w:tcPr>
            <w:tcW w:w="1388" w:type="dxa"/>
            <w:gridSpan w:val="2"/>
            <w:noWrap w:val="0"/>
            <w:vAlign w:val="center"/>
          </w:tcPr>
          <w:p w14:paraId="55D16251">
            <w:pPr>
              <w:spacing w:before="120" w:after="120"/>
              <w:rPr>
                <w:rFonts w:ascii="宋体" w:hAnsi="宋体" w:cs="宋体"/>
                <w:color w:val="auto"/>
              </w:rPr>
            </w:pPr>
            <w:r>
              <w:rPr>
                <w:rFonts w:hint="eastAsia" w:ascii="宋体" w:hAnsi="宋体" w:cs="宋体"/>
                <w:color w:val="auto"/>
              </w:rPr>
              <w:t>职务</w:t>
            </w:r>
          </w:p>
        </w:tc>
        <w:tc>
          <w:tcPr>
            <w:tcW w:w="2534" w:type="dxa"/>
            <w:noWrap w:val="0"/>
            <w:vAlign w:val="center"/>
          </w:tcPr>
          <w:p w14:paraId="56D9BA45">
            <w:pPr>
              <w:spacing w:before="120" w:after="120"/>
              <w:jc w:val="center"/>
              <w:rPr>
                <w:rFonts w:ascii="宋体" w:hAnsi="宋体" w:cs="宋体"/>
                <w:color w:val="auto"/>
              </w:rPr>
            </w:pPr>
          </w:p>
        </w:tc>
      </w:tr>
      <w:tr w14:paraId="2AAC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noWrap w:val="0"/>
            <w:vAlign w:val="center"/>
          </w:tcPr>
          <w:p w14:paraId="354472C1">
            <w:pPr>
              <w:spacing w:before="120" w:after="120"/>
              <w:ind w:firstLine="630" w:firstLineChars="300"/>
              <w:jc w:val="center"/>
              <w:rPr>
                <w:rFonts w:ascii="宋体" w:hAnsi="宋体" w:cs="宋体"/>
                <w:color w:val="auto"/>
              </w:rPr>
            </w:pPr>
          </w:p>
          <w:p w14:paraId="09CF7A06">
            <w:pPr>
              <w:spacing w:before="120" w:after="120"/>
              <w:jc w:val="center"/>
              <w:rPr>
                <w:rFonts w:ascii="宋体" w:hAnsi="宋体" w:cs="宋体"/>
                <w:color w:val="auto"/>
              </w:rPr>
            </w:pPr>
            <w:r>
              <w:rPr>
                <w:rFonts w:hint="eastAsia" w:ascii="宋体" w:hAnsi="宋体" w:cs="宋体"/>
                <w:color w:val="auto"/>
              </w:rPr>
              <w:t>单位概况</w:t>
            </w:r>
          </w:p>
          <w:p w14:paraId="6795EAE7">
            <w:pPr>
              <w:spacing w:before="120" w:after="120"/>
              <w:ind w:firstLine="630" w:firstLineChars="300"/>
              <w:jc w:val="center"/>
              <w:rPr>
                <w:rFonts w:ascii="宋体" w:hAnsi="宋体" w:cs="宋体"/>
                <w:color w:val="auto"/>
              </w:rPr>
            </w:pPr>
          </w:p>
          <w:p w14:paraId="208F9CAB">
            <w:pPr>
              <w:spacing w:before="120" w:after="120"/>
              <w:ind w:firstLine="630" w:firstLineChars="300"/>
              <w:jc w:val="center"/>
              <w:rPr>
                <w:rFonts w:ascii="宋体" w:hAnsi="宋体" w:cs="宋体"/>
                <w:color w:val="auto"/>
              </w:rPr>
            </w:pPr>
          </w:p>
          <w:p w14:paraId="7CF9692C">
            <w:pPr>
              <w:spacing w:before="120" w:after="120"/>
              <w:ind w:firstLine="630" w:firstLineChars="300"/>
              <w:jc w:val="center"/>
              <w:rPr>
                <w:rFonts w:ascii="宋体" w:hAnsi="宋体" w:cs="宋体"/>
                <w:color w:val="auto"/>
              </w:rPr>
            </w:pPr>
          </w:p>
          <w:p w14:paraId="71CC7BD6">
            <w:pPr>
              <w:spacing w:before="120" w:after="120"/>
              <w:ind w:firstLine="630" w:firstLineChars="300"/>
              <w:jc w:val="center"/>
              <w:rPr>
                <w:rFonts w:ascii="宋体" w:hAnsi="宋体" w:cs="宋体"/>
                <w:color w:val="auto"/>
              </w:rPr>
            </w:pPr>
          </w:p>
        </w:tc>
        <w:tc>
          <w:tcPr>
            <w:tcW w:w="1260" w:type="dxa"/>
            <w:vMerge w:val="restart"/>
            <w:noWrap w:val="0"/>
            <w:vAlign w:val="center"/>
          </w:tcPr>
          <w:p w14:paraId="73031996">
            <w:pPr>
              <w:jc w:val="center"/>
              <w:rPr>
                <w:rFonts w:ascii="宋体" w:hAnsi="宋体" w:cs="宋体"/>
                <w:color w:val="auto"/>
                <w:sz w:val="24"/>
              </w:rPr>
            </w:pPr>
            <w:r>
              <w:rPr>
                <w:rFonts w:hint="eastAsia" w:ascii="宋体" w:hAnsi="宋体" w:cs="宋体"/>
                <w:color w:val="auto"/>
                <w:sz w:val="24"/>
              </w:rPr>
              <w:t>职工总数</w:t>
            </w:r>
          </w:p>
        </w:tc>
        <w:tc>
          <w:tcPr>
            <w:tcW w:w="3263" w:type="dxa"/>
            <w:noWrap w:val="0"/>
            <w:vAlign w:val="center"/>
          </w:tcPr>
          <w:p w14:paraId="41FDC2FF">
            <w:pPr>
              <w:spacing w:before="120" w:after="120"/>
              <w:rPr>
                <w:rFonts w:ascii="宋体" w:hAnsi="宋体" w:cs="宋体"/>
                <w:color w:val="auto"/>
              </w:rPr>
            </w:pPr>
            <w:r>
              <w:rPr>
                <w:rFonts w:hint="eastAsia"/>
                <w:color w:val="auto"/>
              </w:rPr>
              <w:t>人员总数：        人</w:t>
            </w:r>
          </w:p>
        </w:tc>
        <w:tc>
          <w:tcPr>
            <w:tcW w:w="3922" w:type="dxa"/>
            <w:gridSpan w:val="3"/>
            <w:noWrap w:val="0"/>
            <w:vAlign w:val="center"/>
          </w:tcPr>
          <w:p w14:paraId="29D4074F">
            <w:pPr>
              <w:spacing w:before="120" w:after="120"/>
              <w:rPr>
                <w:rFonts w:ascii="宋体" w:hAnsi="宋体" w:cs="宋体"/>
                <w:color w:val="auto"/>
              </w:rPr>
            </w:pPr>
            <w:r>
              <w:rPr>
                <w:rFonts w:hint="eastAsia" w:ascii="宋体" w:hAnsi="宋体" w:cs="宋体"/>
                <w:color w:val="auto"/>
              </w:rPr>
              <w:t>高级职称：          人</w:t>
            </w:r>
          </w:p>
        </w:tc>
      </w:tr>
      <w:tr w14:paraId="793A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noWrap w:val="0"/>
            <w:vAlign w:val="center"/>
          </w:tcPr>
          <w:p w14:paraId="5BCCCBB1">
            <w:pPr>
              <w:spacing w:before="120" w:after="120"/>
              <w:ind w:firstLine="630" w:firstLineChars="300"/>
              <w:jc w:val="center"/>
              <w:rPr>
                <w:rFonts w:ascii="宋体" w:hAnsi="宋体" w:cs="宋体"/>
                <w:color w:val="auto"/>
              </w:rPr>
            </w:pPr>
          </w:p>
        </w:tc>
        <w:tc>
          <w:tcPr>
            <w:tcW w:w="1260" w:type="dxa"/>
            <w:vMerge w:val="continue"/>
            <w:noWrap w:val="0"/>
            <w:vAlign w:val="center"/>
          </w:tcPr>
          <w:p w14:paraId="322B596A">
            <w:pPr>
              <w:widowControl/>
              <w:jc w:val="center"/>
              <w:rPr>
                <w:rFonts w:ascii="宋体" w:hAnsi="宋体" w:cs="宋体"/>
                <w:color w:val="auto"/>
                <w:sz w:val="24"/>
              </w:rPr>
            </w:pPr>
          </w:p>
        </w:tc>
        <w:tc>
          <w:tcPr>
            <w:tcW w:w="3263" w:type="dxa"/>
            <w:noWrap w:val="0"/>
            <w:vAlign w:val="center"/>
          </w:tcPr>
          <w:p w14:paraId="49A7389B">
            <w:pPr>
              <w:spacing w:before="120" w:after="120"/>
              <w:rPr>
                <w:rFonts w:ascii="宋体" w:hAnsi="宋体" w:cs="宋体"/>
                <w:color w:val="auto"/>
              </w:rPr>
            </w:pPr>
            <w:r>
              <w:rPr>
                <w:rFonts w:hint="eastAsia" w:ascii="宋体" w:hAnsi="宋体" w:cs="宋体"/>
                <w:color w:val="auto"/>
              </w:rPr>
              <w:t>中级职称：       人</w:t>
            </w:r>
          </w:p>
        </w:tc>
        <w:tc>
          <w:tcPr>
            <w:tcW w:w="3922" w:type="dxa"/>
            <w:gridSpan w:val="3"/>
            <w:noWrap w:val="0"/>
            <w:vAlign w:val="center"/>
          </w:tcPr>
          <w:p w14:paraId="08139AFE">
            <w:pPr>
              <w:spacing w:before="120" w:after="120"/>
              <w:rPr>
                <w:rFonts w:ascii="宋体" w:hAnsi="宋体" w:cs="宋体"/>
                <w:color w:val="auto"/>
              </w:rPr>
            </w:pPr>
            <w:r>
              <w:rPr>
                <w:rFonts w:hint="eastAsia" w:ascii="宋体" w:hAnsi="宋体" w:cs="宋体"/>
                <w:color w:val="auto"/>
              </w:rPr>
              <w:t>其他：            人</w:t>
            </w:r>
          </w:p>
        </w:tc>
      </w:tr>
      <w:tr w14:paraId="4D9D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noWrap w:val="0"/>
            <w:vAlign w:val="center"/>
          </w:tcPr>
          <w:p w14:paraId="116F4D01">
            <w:pPr>
              <w:spacing w:before="120" w:after="120"/>
              <w:ind w:firstLine="630" w:firstLineChars="300"/>
              <w:jc w:val="center"/>
              <w:rPr>
                <w:rFonts w:ascii="宋体" w:hAnsi="宋体" w:cs="宋体"/>
                <w:color w:val="auto"/>
              </w:rPr>
            </w:pPr>
          </w:p>
        </w:tc>
        <w:tc>
          <w:tcPr>
            <w:tcW w:w="1260" w:type="dxa"/>
            <w:noWrap w:val="0"/>
            <w:vAlign w:val="center"/>
          </w:tcPr>
          <w:p w14:paraId="1EC423B9">
            <w:pPr>
              <w:spacing w:before="120" w:after="120"/>
              <w:jc w:val="center"/>
              <w:rPr>
                <w:rFonts w:ascii="宋体" w:hAnsi="宋体" w:cs="宋体"/>
                <w:color w:val="auto"/>
              </w:rPr>
            </w:pPr>
            <w:r>
              <w:rPr>
                <w:rFonts w:hint="eastAsia" w:ascii="宋体" w:hAnsi="宋体" w:cs="宋体"/>
                <w:color w:val="auto"/>
              </w:rPr>
              <w:t>流动资金</w:t>
            </w:r>
          </w:p>
        </w:tc>
        <w:tc>
          <w:tcPr>
            <w:tcW w:w="3263" w:type="dxa"/>
            <w:noWrap w:val="0"/>
            <w:vAlign w:val="center"/>
          </w:tcPr>
          <w:p w14:paraId="3AD38D71">
            <w:pPr>
              <w:spacing w:before="120" w:after="120"/>
              <w:jc w:val="center"/>
              <w:rPr>
                <w:rFonts w:ascii="宋体" w:hAnsi="宋体" w:cs="宋体"/>
                <w:color w:val="auto"/>
              </w:rPr>
            </w:pPr>
          </w:p>
        </w:tc>
        <w:tc>
          <w:tcPr>
            <w:tcW w:w="1222" w:type="dxa"/>
            <w:noWrap w:val="0"/>
            <w:vAlign w:val="center"/>
          </w:tcPr>
          <w:p w14:paraId="243BEC0D">
            <w:pPr>
              <w:spacing w:before="120" w:after="120"/>
              <w:jc w:val="center"/>
              <w:rPr>
                <w:rFonts w:ascii="宋体" w:hAnsi="宋体" w:cs="宋体"/>
                <w:color w:val="auto"/>
              </w:rPr>
            </w:pPr>
            <w:r>
              <w:rPr>
                <w:rFonts w:hint="eastAsia" w:ascii="宋体" w:hAnsi="宋体" w:cs="宋体"/>
                <w:color w:val="auto"/>
              </w:rPr>
              <w:t>营业面积</w:t>
            </w:r>
          </w:p>
        </w:tc>
        <w:tc>
          <w:tcPr>
            <w:tcW w:w="2700" w:type="dxa"/>
            <w:gridSpan w:val="2"/>
            <w:noWrap w:val="0"/>
            <w:vAlign w:val="center"/>
          </w:tcPr>
          <w:p w14:paraId="36E385CD">
            <w:pPr>
              <w:spacing w:before="120" w:after="120"/>
              <w:jc w:val="center"/>
              <w:rPr>
                <w:rFonts w:ascii="宋体" w:hAnsi="宋体" w:cs="宋体"/>
                <w:color w:val="auto"/>
              </w:rPr>
            </w:pPr>
          </w:p>
        </w:tc>
      </w:tr>
      <w:tr w14:paraId="0244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468" w:type="dxa"/>
            <w:vMerge w:val="continue"/>
            <w:noWrap w:val="0"/>
            <w:vAlign w:val="center"/>
          </w:tcPr>
          <w:p w14:paraId="751ABF1F">
            <w:pPr>
              <w:spacing w:before="120" w:after="120"/>
              <w:ind w:firstLine="630" w:firstLineChars="300"/>
              <w:jc w:val="center"/>
              <w:rPr>
                <w:rFonts w:ascii="宋体" w:hAnsi="宋体" w:cs="宋体"/>
                <w:color w:val="auto"/>
              </w:rPr>
            </w:pPr>
          </w:p>
        </w:tc>
        <w:tc>
          <w:tcPr>
            <w:tcW w:w="1260" w:type="dxa"/>
            <w:noWrap w:val="0"/>
            <w:vAlign w:val="center"/>
          </w:tcPr>
          <w:p w14:paraId="34B9882F">
            <w:pPr>
              <w:spacing w:before="120" w:after="120"/>
              <w:jc w:val="center"/>
              <w:rPr>
                <w:rFonts w:ascii="宋体" w:hAnsi="宋体" w:cs="宋体"/>
                <w:color w:val="auto"/>
              </w:rPr>
            </w:pPr>
            <w:r>
              <w:rPr>
                <w:rFonts w:hint="eastAsia" w:ascii="宋体" w:hAnsi="宋体" w:cs="宋体"/>
                <w:color w:val="auto"/>
              </w:rPr>
              <w:t>固定资金</w:t>
            </w:r>
          </w:p>
        </w:tc>
        <w:tc>
          <w:tcPr>
            <w:tcW w:w="3263" w:type="dxa"/>
            <w:noWrap w:val="0"/>
            <w:vAlign w:val="center"/>
          </w:tcPr>
          <w:p w14:paraId="40C323F4">
            <w:pPr>
              <w:widowControl/>
              <w:jc w:val="center"/>
              <w:rPr>
                <w:rFonts w:ascii="宋体" w:hAnsi="宋体" w:cs="宋体"/>
                <w:color w:val="auto"/>
                <w:sz w:val="24"/>
              </w:rPr>
            </w:pPr>
          </w:p>
        </w:tc>
        <w:tc>
          <w:tcPr>
            <w:tcW w:w="1222" w:type="dxa"/>
            <w:noWrap w:val="0"/>
            <w:vAlign w:val="center"/>
          </w:tcPr>
          <w:p w14:paraId="555F6BFF">
            <w:pPr>
              <w:spacing w:before="120" w:after="120"/>
              <w:jc w:val="center"/>
              <w:rPr>
                <w:rFonts w:ascii="宋体" w:hAnsi="宋体" w:cs="宋体"/>
                <w:color w:val="auto"/>
              </w:rPr>
            </w:pPr>
            <w:r>
              <w:rPr>
                <w:rFonts w:hint="eastAsia" w:ascii="宋体" w:hAnsi="宋体" w:cs="宋体"/>
                <w:color w:val="auto"/>
              </w:rPr>
              <w:t>售后网点</w:t>
            </w:r>
          </w:p>
        </w:tc>
        <w:tc>
          <w:tcPr>
            <w:tcW w:w="2700" w:type="dxa"/>
            <w:gridSpan w:val="2"/>
            <w:noWrap w:val="0"/>
            <w:vAlign w:val="center"/>
          </w:tcPr>
          <w:p w14:paraId="320A5749">
            <w:pPr>
              <w:widowControl/>
              <w:jc w:val="center"/>
              <w:rPr>
                <w:rFonts w:ascii="宋体" w:hAnsi="宋体" w:cs="宋体"/>
                <w:color w:val="auto"/>
                <w:sz w:val="24"/>
              </w:rPr>
            </w:pPr>
          </w:p>
        </w:tc>
      </w:tr>
      <w:tr w14:paraId="2DF6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8" w:type="dxa"/>
            <w:noWrap w:val="0"/>
            <w:vAlign w:val="center"/>
          </w:tcPr>
          <w:p w14:paraId="41FF9C2F">
            <w:pPr>
              <w:spacing w:before="120" w:after="120"/>
              <w:jc w:val="center"/>
              <w:rPr>
                <w:rFonts w:ascii="宋体" w:hAnsi="宋体" w:cs="宋体"/>
                <w:color w:val="auto"/>
              </w:rPr>
            </w:pPr>
            <w:r>
              <w:rPr>
                <w:rFonts w:hint="eastAsia" w:ascii="宋体" w:hAnsi="宋体" w:cs="宋体"/>
                <w:color w:val="auto"/>
              </w:rPr>
              <w:t>单位简历</w:t>
            </w:r>
          </w:p>
        </w:tc>
        <w:tc>
          <w:tcPr>
            <w:tcW w:w="8445" w:type="dxa"/>
            <w:gridSpan w:val="5"/>
            <w:noWrap w:val="0"/>
            <w:vAlign w:val="top"/>
          </w:tcPr>
          <w:p w14:paraId="413F1132">
            <w:pPr>
              <w:jc w:val="left"/>
              <w:rPr>
                <w:rFonts w:ascii="宋体" w:hAnsi="宋体" w:cs="宋体"/>
                <w:color w:val="auto"/>
                <w:sz w:val="24"/>
              </w:rPr>
            </w:pPr>
          </w:p>
        </w:tc>
      </w:tr>
      <w:tr w14:paraId="3746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68" w:type="dxa"/>
            <w:noWrap w:val="0"/>
            <w:vAlign w:val="center"/>
          </w:tcPr>
          <w:p w14:paraId="335F4B94">
            <w:pPr>
              <w:spacing w:before="120" w:after="120"/>
              <w:jc w:val="center"/>
              <w:rPr>
                <w:rFonts w:ascii="宋体" w:hAnsi="宋体" w:cs="宋体"/>
                <w:color w:val="auto"/>
              </w:rPr>
            </w:pPr>
            <w:r>
              <w:rPr>
                <w:rFonts w:hint="eastAsia" w:ascii="宋体" w:hAnsi="宋体" w:cs="宋体"/>
                <w:color w:val="auto"/>
              </w:rPr>
              <w:t>优势及特长</w:t>
            </w:r>
          </w:p>
        </w:tc>
        <w:tc>
          <w:tcPr>
            <w:tcW w:w="8445" w:type="dxa"/>
            <w:gridSpan w:val="5"/>
            <w:noWrap w:val="0"/>
            <w:vAlign w:val="top"/>
          </w:tcPr>
          <w:p w14:paraId="2584D2A4">
            <w:pPr>
              <w:jc w:val="left"/>
              <w:rPr>
                <w:rFonts w:ascii="宋体" w:hAnsi="宋体" w:cs="宋体"/>
                <w:color w:val="auto"/>
                <w:sz w:val="24"/>
              </w:rPr>
            </w:pPr>
          </w:p>
        </w:tc>
      </w:tr>
    </w:tbl>
    <w:p w14:paraId="62CF0CAE">
      <w:pPr>
        <w:rPr>
          <w:rFonts w:hint="eastAsia" w:ascii="宋体" w:hAnsi="宋体" w:cs="宋体"/>
          <w:color w:val="auto"/>
          <w:sz w:val="24"/>
        </w:rPr>
      </w:pPr>
      <w:r>
        <w:rPr>
          <w:rFonts w:hint="eastAsia" w:ascii="宋体" w:hAnsi="宋体" w:cs="宋体"/>
          <w:color w:val="auto"/>
          <w:sz w:val="24"/>
        </w:rPr>
        <w:t>注：附营业执照</w:t>
      </w:r>
      <w:r>
        <w:rPr>
          <w:rFonts w:hint="eastAsia" w:ascii="宋体" w:hAnsi="宋体" w:cs="宋体"/>
          <w:color w:val="auto"/>
          <w:sz w:val="24"/>
          <w:lang w:val="en-US" w:eastAsia="zh-CN"/>
        </w:rPr>
        <w:t>或</w:t>
      </w:r>
      <w:r>
        <w:rPr>
          <w:rFonts w:hint="eastAsia" w:ascii="宋体" w:hAnsi="宋体" w:cs="宋体"/>
          <w:color w:val="auto"/>
          <w:sz w:val="24"/>
        </w:rPr>
        <w:t>资质证书复印件等相关资料。</w:t>
      </w:r>
    </w:p>
    <w:p w14:paraId="35BA3F89">
      <w:pPr>
        <w:rPr>
          <w:rFonts w:hint="eastAsia" w:ascii="宋体" w:hAnsi="宋体" w:cs="宋体"/>
          <w:color w:val="auto"/>
          <w:sz w:val="24"/>
        </w:rPr>
      </w:pPr>
    </w:p>
    <w:p w14:paraId="5B728043">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681C9825">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126DA11A">
      <w:pPr>
        <w:pStyle w:val="5"/>
        <w:keepNext w:val="0"/>
        <w:keepLines w:val="0"/>
        <w:pageBreakBefore/>
        <w:spacing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符合参加政府采购活动应当具备的一般条件的承诺函：</w:t>
      </w:r>
    </w:p>
    <w:p w14:paraId="421E5ACD">
      <w:pPr>
        <w:pStyle w:val="28"/>
        <w:spacing w:beforeAutospacing="0" w:afterAutospacing="0" w:line="360" w:lineRule="auto"/>
        <w:jc w:val="center"/>
        <w:rPr>
          <w:color w:val="auto"/>
        </w:rPr>
      </w:pPr>
      <w:r>
        <w:rPr>
          <w:rFonts w:ascii="黑体" w:eastAsia="黑体" w:cs="黑体"/>
          <w:b/>
          <w:bCs/>
          <w:color w:val="auto"/>
          <w:sz w:val="27"/>
          <w:szCs w:val="27"/>
        </w:rPr>
        <w:t>符合参加政府采购活动应当具备的一般条件的承诺函</w:t>
      </w:r>
    </w:p>
    <w:p w14:paraId="0490AD86">
      <w:pPr>
        <w:pStyle w:val="28"/>
        <w:spacing w:before="0" w:beforeAutospacing="0" w:after="0" w:afterAutospacing="0" w:line="360" w:lineRule="auto"/>
        <w:jc w:val="both"/>
        <w:rPr>
          <w:rFonts w:hint="eastAsia" w:cs="宋体"/>
          <w:color w:val="auto"/>
          <w:kern w:val="2"/>
        </w:rPr>
      </w:pPr>
      <w:r>
        <w:rPr>
          <w:rFonts w:hint="eastAsia" w:cs="宋体"/>
          <w:color w:val="auto"/>
          <w:kern w:val="2"/>
        </w:rPr>
        <w:t>（采购人）、（采购代理机构）：</w:t>
      </w:r>
    </w:p>
    <w:p w14:paraId="4EFF27FE">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我方参与</w:t>
      </w:r>
      <w:r>
        <w:rPr>
          <w:rFonts w:hint="eastAsia" w:cs="宋体"/>
          <w:color w:val="auto"/>
          <w:kern w:val="2"/>
          <w:u w:val="single"/>
        </w:rPr>
        <w:t xml:space="preserve">                   </w:t>
      </w:r>
      <w:r>
        <w:rPr>
          <w:rFonts w:hint="eastAsia" w:cs="宋体"/>
          <w:color w:val="auto"/>
          <w:kern w:val="2"/>
        </w:rPr>
        <w:t>项目【项目编号：</w:t>
      </w:r>
      <w:r>
        <w:rPr>
          <w:rFonts w:hint="eastAsia" w:cs="宋体"/>
          <w:color w:val="auto"/>
          <w:kern w:val="2"/>
          <w:u w:val="single"/>
        </w:rPr>
        <w:t xml:space="preserve">        </w:t>
      </w:r>
      <w:r>
        <w:rPr>
          <w:rFonts w:hint="eastAsia" w:cs="宋体"/>
          <w:color w:val="auto"/>
          <w:kern w:val="2"/>
        </w:rPr>
        <w:t>】政府采购活动，郑重承诺：</w:t>
      </w:r>
    </w:p>
    <w:p w14:paraId="75AF45F7">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（一）具备《中华人民共和国政府采购法》第二十二条第一款规定的条件：</w:t>
      </w:r>
    </w:p>
    <w:p w14:paraId="535074E2">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1、具有独立承担民事责任的能力；</w:t>
      </w:r>
    </w:p>
    <w:p w14:paraId="14766977">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 xml:space="preserve">2、具有良好的商业信誉和健全的财务会计制度； </w:t>
      </w:r>
    </w:p>
    <w:p w14:paraId="6A677C78">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3、具有履行合同所必需的设备和专业技术能力；</w:t>
      </w:r>
    </w:p>
    <w:p w14:paraId="25984CD3">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4、有依法缴纳税收和社会保障资金的良好记录；</w:t>
      </w:r>
    </w:p>
    <w:p w14:paraId="2CEFA00D">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5、参加政府采购活动前三年内，在经营活动中没有重大违法记录；</w:t>
      </w:r>
    </w:p>
    <w:p w14:paraId="02212CDE">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6、具有法律、行政法规规定的其他条件。</w:t>
      </w:r>
    </w:p>
    <w:p w14:paraId="32870591">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（二）未被信用中国（www.creditchina.gov.cn)、中国政府采购网（www.ccgp.gov.cn）列入失信被执行人、重大税收违法案件当事人名单、政府采购严重违法失信行为记录名单。</w:t>
      </w:r>
    </w:p>
    <w:p w14:paraId="18535618">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（三）不存在以下情况：</w:t>
      </w:r>
    </w:p>
    <w:p w14:paraId="23F0558A">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1、单位负责人为同一人或者存在直接控股、管理关系的不同供应商参加同一合同项下的政府采购活动的；</w:t>
      </w:r>
    </w:p>
    <w:p w14:paraId="068C2397">
      <w:pPr>
        <w:pStyle w:val="28"/>
        <w:spacing w:before="0" w:beforeAutospacing="0" w:after="0" w:afterAutospacing="0" w:line="360" w:lineRule="auto"/>
        <w:ind w:left="480"/>
        <w:jc w:val="both"/>
        <w:rPr>
          <w:rFonts w:hint="eastAsia" w:cs="宋体"/>
          <w:color w:val="auto"/>
          <w:kern w:val="2"/>
        </w:rPr>
      </w:pPr>
      <w:r>
        <w:rPr>
          <w:rFonts w:hint="eastAsia" w:cs="宋体"/>
          <w:color w:val="auto"/>
          <w:kern w:val="2"/>
        </w:rPr>
        <w:t>2、为采购项目提供整体设计、规范编制或者项目管理、监理、检测等服务后再参加该采购项目的其他采购活动的。</w:t>
      </w:r>
    </w:p>
    <w:p w14:paraId="31DC0AA4">
      <w:pPr>
        <w:pStyle w:val="28"/>
        <w:spacing w:before="0" w:beforeAutospacing="0" w:after="0" w:afterAutospacing="0" w:line="360" w:lineRule="auto"/>
        <w:ind w:left="480"/>
        <w:jc w:val="both"/>
        <w:rPr>
          <w:rFonts w:hint="eastAsia" w:cs="宋体"/>
          <w:color w:val="auto"/>
          <w:kern w:val="2"/>
        </w:rPr>
      </w:pPr>
    </w:p>
    <w:p w14:paraId="120C4DB4">
      <w:pPr>
        <w:pStyle w:val="28"/>
        <w:spacing w:before="0" w:beforeAutospacing="0" w:after="0" w:afterAutospacing="0" w:line="360" w:lineRule="auto"/>
        <w:ind w:left="480"/>
        <w:jc w:val="both"/>
        <w:rPr>
          <w:rFonts w:hint="eastAsia" w:cs="宋体"/>
          <w:color w:val="auto"/>
          <w:kern w:val="2"/>
        </w:rPr>
      </w:pPr>
    </w:p>
    <w:p w14:paraId="2E9BC03C">
      <w:pPr>
        <w:pStyle w:val="28"/>
        <w:spacing w:before="0" w:beforeAutospacing="0" w:after="0" w:afterAutospacing="0" w:line="360" w:lineRule="auto"/>
        <w:ind w:left="480"/>
        <w:jc w:val="both"/>
        <w:rPr>
          <w:rFonts w:hint="eastAsia" w:cs="宋体"/>
          <w:color w:val="auto"/>
          <w:kern w:val="2"/>
        </w:rPr>
      </w:pPr>
    </w:p>
    <w:p w14:paraId="1602BC02">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15D0E237">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16E56771">
      <w:pPr>
        <w:pStyle w:val="28"/>
        <w:spacing w:beforeAutospacing="0" w:afterAutospacing="0" w:line="360" w:lineRule="auto"/>
        <w:rPr>
          <w:rFonts w:hint="eastAsia" w:cs="宋体"/>
          <w:color w:val="auto"/>
          <w:kern w:val="2"/>
        </w:rPr>
      </w:pPr>
    </w:p>
    <w:p w14:paraId="10E8C6CA">
      <w:pPr>
        <w:pStyle w:val="5"/>
        <w:rPr>
          <w:rFonts w:ascii="宋体" w:hAnsi="宋体" w:eastAsia="宋体" w:cs="宋体"/>
          <w:bCs w:val="0"/>
          <w:color w:val="auto"/>
          <w:sz w:val="24"/>
          <w:szCs w:val="24"/>
        </w:rPr>
      </w:pPr>
      <w:r>
        <w:rPr>
          <w:rFonts w:hint="eastAsia" w:ascii="宋体" w:hAnsi="宋体" w:eastAsia="宋体" w:cs="宋体"/>
          <w:bCs w:val="0"/>
          <w:color w:val="auto"/>
          <w:sz w:val="24"/>
          <w:szCs w:val="24"/>
        </w:rPr>
        <w:t>投标人依法缴纳税收和社保费、无失信行为的声明函</w:t>
      </w:r>
    </w:p>
    <w:p w14:paraId="58C74459">
      <w:pPr>
        <w:pStyle w:val="5"/>
        <w:jc w:val="center"/>
        <w:rPr>
          <w:rFonts w:ascii="宋体" w:hAnsi="宋体" w:cs="宋体"/>
          <w:bCs w:val="0"/>
          <w:color w:val="auto"/>
          <w:sz w:val="30"/>
          <w:szCs w:val="30"/>
        </w:rPr>
      </w:pPr>
      <w:r>
        <w:rPr>
          <w:rFonts w:hint="eastAsia" w:ascii="宋体" w:hAnsi="宋体" w:eastAsia="宋体" w:cs="宋体"/>
          <w:bCs w:val="0"/>
          <w:color w:val="auto"/>
          <w:sz w:val="30"/>
          <w:szCs w:val="30"/>
        </w:rPr>
        <w:t>投标人依法缴纳税收和社保费、无失信行为的声明函</w:t>
      </w:r>
    </w:p>
    <w:p w14:paraId="425BA3F0">
      <w:pPr>
        <w:pStyle w:val="5"/>
        <w:jc w:val="center"/>
        <w:rPr>
          <w:rFonts w:ascii="宋体" w:hAnsi="宋体" w:cs="宋体"/>
          <w:bCs w:val="0"/>
          <w:color w:val="auto"/>
          <w:sz w:val="30"/>
          <w:szCs w:val="30"/>
        </w:rPr>
      </w:pPr>
    </w:p>
    <w:p w14:paraId="569E1336">
      <w:pPr>
        <w:snapToGrid w:val="0"/>
        <w:spacing w:line="360" w:lineRule="auto"/>
        <w:rPr>
          <w:rFonts w:ascii="宋体" w:hAnsi="宋体" w:cs="宋体"/>
          <w:color w:val="auto"/>
          <w:sz w:val="24"/>
        </w:rPr>
      </w:pPr>
      <w:r>
        <w:rPr>
          <w:rFonts w:hint="eastAsia" w:ascii="宋体" w:hAnsi="宋体" w:cs="宋体"/>
          <w:color w:val="auto"/>
          <w:sz w:val="24"/>
        </w:rPr>
        <w:t>致：采购人</w:t>
      </w:r>
    </w:p>
    <w:p w14:paraId="249EEF17">
      <w:pPr>
        <w:pStyle w:val="63"/>
        <w:spacing w:line="360" w:lineRule="auto"/>
        <w:ind w:firstLine="420"/>
        <w:rPr>
          <w:rFonts w:ascii="宋体" w:hAnsi="宋体" w:cs="宋体"/>
          <w:color w:val="auto"/>
          <w:sz w:val="24"/>
          <w:szCs w:val="24"/>
        </w:rPr>
      </w:pPr>
      <w:r>
        <w:rPr>
          <w:rFonts w:hint="eastAsia" w:ascii="宋体" w:hAnsi="宋体" w:cs="宋体"/>
          <w:color w:val="auto"/>
          <w:sz w:val="24"/>
          <w:szCs w:val="24"/>
        </w:rPr>
        <w:t>本公司</w:t>
      </w:r>
      <w:r>
        <w:rPr>
          <w:rFonts w:hint="eastAsia" w:ascii="宋体" w:hAnsi="宋体" w:cs="宋体"/>
          <w:color w:val="auto"/>
          <w:sz w:val="24"/>
          <w:szCs w:val="24"/>
          <w:u w:val="single"/>
        </w:rPr>
        <w:t xml:space="preserve">   （单位）   </w:t>
      </w:r>
      <w:r>
        <w:rPr>
          <w:rFonts w:hint="eastAsia" w:ascii="宋体" w:hAnsi="宋体" w:cs="宋体"/>
          <w:color w:val="auto"/>
          <w:sz w:val="24"/>
          <w:szCs w:val="24"/>
        </w:rPr>
        <w:t>在参加采购编号为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，项目名称为</w:t>
      </w:r>
      <w:r>
        <w:rPr>
          <w:rFonts w:hint="eastAsia" w:ascii="宋体" w:hAnsi="宋体" w:cs="宋体"/>
          <w:color w:val="auto"/>
          <w:sz w:val="24"/>
          <w:szCs w:val="24"/>
          <w:u w:val="single"/>
        </w:rPr>
        <w:t xml:space="preserve">         </w:t>
      </w:r>
      <w:r>
        <w:rPr>
          <w:rFonts w:hint="eastAsia" w:ascii="宋体" w:hAnsi="宋体" w:cs="宋体"/>
          <w:color w:val="auto"/>
          <w:sz w:val="24"/>
          <w:szCs w:val="24"/>
        </w:rPr>
        <w:t>的政府采购活动前，我方具有良好的财务会计制度、依法缴纳税收和社会保障资金，不偷逃税款和逃避缴纳社会保障资金,截至公告发布日止，相关主体在“信用中国”网站(www.creditchina.gov.cn)及中国政府采购网(www.ccgp.gov.cn)无有失信行为。</w:t>
      </w:r>
      <w:r>
        <w:rPr>
          <w:rFonts w:hint="eastAsia" w:ascii="宋体" w:hAnsi="宋体"/>
          <w:color w:val="auto"/>
          <w:sz w:val="24"/>
        </w:rPr>
        <w:t>如有虚假，招标人可取消我方任何资格（投标/中标/签订合同），我方对此无任何异议。</w:t>
      </w:r>
    </w:p>
    <w:p w14:paraId="44E2398D">
      <w:pPr>
        <w:pStyle w:val="5"/>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特此声明。</w:t>
      </w:r>
    </w:p>
    <w:p w14:paraId="5A8966BE">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561E9B37">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54CA5990">
      <w:pPr>
        <w:snapToGrid w:val="0"/>
        <w:spacing w:before="50" w:after="120" w:afterLines="50"/>
        <w:jc w:val="left"/>
        <w:rPr>
          <w:rFonts w:ascii="宋体" w:hAnsi="宋体" w:cs="宋体"/>
          <w:b/>
          <w:color w:val="auto"/>
          <w:sz w:val="24"/>
        </w:rPr>
      </w:pPr>
    </w:p>
    <w:p w14:paraId="116DD83B">
      <w:pPr>
        <w:pStyle w:val="2"/>
        <w:rPr>
          <w:rFonts w:ascii="宋体" w:hAnsi="宋体" w:cs="宋体"/>
          <w:b/>
          <w:color w:val="auto"/>
          <w:sz w:val="24"/>
        </w:rPr>
      </w:pPr>
    </w:p>
    <w:p w14:paraId="5D6CA7B4">
      <w:pPr>
        <w:pStyle w:val="27"/>
        <w:rPr>
          <w:rFonts w:ascii="宋体" w:hAnsi="宋体" w:cs="宋体"/>
          <w:b/>
          <w:color w:val="auto"/>
          <w:sz w:val="24"/>
        </w:rPr>
      </w:pPr>
    </w:p>
    <w:p w14:paraId="56598E48">
      <w:pPr>
        <w:rPr>
          <w:rFonts w:ascii="宋体" w:hAnsi="宋体" w:cs="宋体"/>
          <w:b/>
          <w:color w:val="auto"/>
          <w:sz w:val="24"/>
        </w:rPr>
      </w:pPr>
    </w:p>
    <w:p w14:paraId="524140D9">
      <w:pPr>
        <w:pStyle w:val="2"/>
        <w:rPr>
          <w:rFonts w:ascii="宋体" w:hAnsi="宋体" w:cs="宋体"/>
          <w:b/>
          <w:color w:val="auto"/>
          <w:sz w:val="24"/>
        </w:rPr>
      </w:pPr>
    </w:p>
    <w:p w14:paraId="7DB3386F">
      <w:pPr>
        <w:pStyle w:val="27"/>
        <w:rPr>
          <w:rFonts w:ascii="宋体" w:hAnsi="宋体" w:cs="宋体"/>
          <w:b/>
          <w:color w:val="auto"/>
          <w:sz w:val="24"/>
        </w:rPr>
      </w:pPr>
    </w:p>
    <w:p w14:paraId="4F41D621">
      <w:pPr>
        <w:rPr>
          <w:rFonts w:ascii="宋体" w:hAnsi="宋体" w:cs="宋体"/>
          <w:b/>
          <w:color w:val="auto"/>
          <w:sz w:val="24"/>
        </w:rPr>
      </w:pPr>
    </w:p>
    <w:p w14:paraId="13C5EFBA">
      <w:pPr>
        <w:pStyle w:val="2"/>
        <w:rPr>
          <w:rFonts w:ascii="宋体" w:hAnsi="宋体" w:cs="宋体"/>
          <w:b/>
          <w:color w:val="auto"/>
          <w:sz w:val="24"/>
        </w:rPr>
      </w:pPr>
    </w:p>
    <w:p w14:paraId="741609E8">
      <w:pPr>
        <w:pStyle w:val="27"/>
        <w:rPr>
          <w:rFonts w:ascii="宋体" w:hAnsi="宋体" w:cs="宋体"/>
          <w:b/>
          <w:color w:val="auto"/>
          <w:sz w:val="24"/>
        </w:rPr>
      </w:pPr>
    </w:p>
    <w:p w14:paraId="008F95B0">
      <w:pPr>
        <w:rPr>
          <w:rFonts w:ascii="宋体" w:hAnsi="宋体" w:cs="宋体"/>
          <w:b/>
          <w:color w:val="auto"/>
          <w:sz w:val="24"/>
        </w:rPr>
      </w:pPr>
    </w:p>
    <w:p w14:paraId="7030E41C">
      <w:pPr>
        <w:pStyle w:val="2"/>
        <w:rPr>
          <w:rFonts w:ascii="宋体" w:hAnsi="宋体" w:cs="宋体"/>
          <w:b/>
          <w:color w:val="auto"/>
          <w:sz w:val="24"/>
        </w:rPr>
      </w:pPr>
    </w:p>
    <w:p w14:paraId="2884598B">
      <w:pPr>
        <w:pStyle w:val="27"/>
        <w:rPr>
          <w:rFonts w:ascii="宋体" w:hAnsi="宋体" w:cs="宋体"/>
          <w:b/>
          <w:color w:val="auto"/>
          <w:sz w:val="24"/>
        </w:rPr>
      </w:pPr>
    </w:p>
    <w:p w14:paraId="33DAD562">
      <w:pPr>
        <w:rPr>
          <w:rFonts w:ascii="宋体" w:hAnsi="宋体" w:cs="宋体"/>
          <w:b/>
          <w:color w:val="auto"/>
          <w:sz w:val="24"/>
        </w:rPr>
      </w:pPr>
    </w:p>
    <w:p w14:paraId="6DA43596">
      <w:pPr>
        <w:pStyle w:val="2"/>
        <w:rPr>
          <w:rFonts w:ascii="宋体" w:hAnsi="宋体" w:cs="宋体"/>
          <w:b/>
          <w:color w:val="auto"/>
          <w:sz w:val="24"/>
        </w:rPr>
      </w:pPr>
    </w:p>
    <w:p w14:paraId="66964BFC">
      <w:pPr>
        <w:pStyle w:val="27"/>
        <w:rPr>
          <w:rFonts w:ascii="宋体" w:hAnsi="宋体" w:cs="宋体"/>
          <w:b/>
          <w:color w:val="auto"/>
          <w:sz w:val="24"/>
        </w:rPr>
      </w:pPr>
    </w:p>
    <w:p w14:paraId="5EDF6931">
      <w:pPr>
        <w:rPr>
          <w:color w:val="auto"/>
        </w:rPr>
      </w:pPr>
    </w:p>
    <w:p w14:paraId="454D2DE8">
      <w:pPr>
        <w:snapToGrid w:val="0"/>
        <w:spacing w:before="120" w:beforeLines="50" w:after="50"/>
        <w:rPr>
          <w:rFonts w:ascii="宋体" w:hAnsi="宋体" w:cs="宋体"/>
          <w:b/>
          <w:color w:val="auto"/>
          <w:sz w:val="24"/>
        </w:rPr>
      </w:pPr>
    </w:p>
    <w:p w14:paraId="3C62A0DC">
      <w:pPr>
        <w:pStyle w:val="5"/>
        <w:rPr>
          <w:rFonts w:ascii="宋体" w:hAnsi="宋体" w:eastAsia="宋体"/>
          <w:color w:val="auto"/>
          <w:sz w:val="24"/>
          <w:szCs w:val="24"/>
        </w:rPr>
      </w:pPr>
      <w:r>
        <w:rPr>
          <w:rFonts w:hint="eastAsia" w:ascii="宋体" w:hAnsi="宋体" w:eastAsia="宋体"/>
          <w:color w:val="auto"/>
          <w:sz w:val="24"/>
          <w:szCs w:val="24"/>
        </w:rPr>
        <w:t>无重大违法记录声明书:</w:t>
      </w:r>
    </w:p>
    <w:p w14:paraId="7C07DAA3">
      <w:pPr>
        <w:pStyle w:val="9"/>
        <w:spacing w:line="360" w:lineRule="auto"/>
        <w:ind w:firstLine="0"/>
        <w:jc w:val="center"/>
        <w:rPr>
          <w:rFonts w:ascii="宋体" w:hAnsi="宋体"/>
          <w:b/>
          <w:color w:val="auto"/>
          <w:sz w:val="32"/>
          <w:szCs w:val="32"/>
        </w:rPr>
      </w:pPr>
      <w:r>
        <w:rPr>
          <w:rFonts w:hint="eastAsia" w:ascii="宋体" w:hAnsi="宋体"/>
          <w:b/>
          <w:color w:val="auto"/>
          <w:sz w:val="32"/>
          <w:szCs w:val="32"/>
        </w:rPr>
        <w:t>无重大违法记录声明书</w:t>
      </w:r>
    </w:p>
    <w:p w14:paraId="68C85FD8">
      <w:pPr>
        <w:pStyle w:val="64"/>
        <w:spacing w:line="360" w:lineRule="auto"/>
        <w:rPr>
          <w:rFonts w:ascii="宋体" w:hAnsi="宋体"/>
          <w:color w:val="auto"/>
          <w:spacing w:val="6"/>
          <w:sz w:val="24"/>
        </w:rPr>
      </w:pPr>
      <w:r>
        <w:rPr>
          <w:rFonts w:hint="eastAsia" w:ascii="宋体" w:hAnsi="宋体"/>
          <w:color w:val="auto"/>
          <w:sz w:val="24"/>
          <w:u w:val="single"/>
        </w:rPr>
        <w:t>（采购人名称）</w:t>
      </w:r>
      <w:r>
        <w:rPr>
          <w:rFonts w:hint="eastAsia" w:ascii="宋体" w:hAnsi="宋体"/>
          <w:color w:val="auto"/>
          <w:spacing w:val="6"/>
          <w:sz w:val="24"/>
        </w:rPr>
        <w:t>：</w:t>
      </w:r>
    </w:p>
    <w:p w14:paraId="3147534C">
      <w:pPr>
        <w:pStyle w:val="64"/>
        <w:spacing w:line="360" w:lineRule="auto"/>
        <w:ind w:firstLine="504" w:firstLineChars="200"/>
        <w:rPr>
          <w:rFonts w:ascii="宋体" w:hAnsi="宋体"/>
          <w:color w:val="auto"/>
          <w:spacing w:val="6"/>
          <w:sz w:val="24"/>
        </w:rPr>
      </w:pPr>
      <w:r>
        <w:rPr>
          <w:rFonts w:hint="eastAsia" w:ascii="宋体" w:hAnsi="宋体"/>
          <w:color w:val="auto"/>
          <w:spacing w:val="6"/>
          <w:sz w:val="24"/>
        </w:rPr>
        <w:t xml:space="preserve"> 我方参与的</w:t>
      </w:r>
      <w:r>
        <w:rPr>
          <w:rFonts w:hint="eastAsia" w:ascii="宋体" w:hAnsi="宋体"/>
          <w:color w:val="auto"/>
          <w:spacing w:val="6"/>
          <w:sz w:val="24"/>
          <w:u w:val="single"/>
        </w:rPr>
        <w:t xml:space="preserve">     （项目名称）（项目编号）（标项）    </w:t>
      </w:r>
      <w:r>
        <w:rPr>
          <w:rFonts w:hint="eastAsia" w:ascii="宋体" w:hAnsi="宋体"/>
          <w:color w:val="auto"/>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5704A248">
      <w:pPr>
        <w:pStyle w:val="64"/>
        <w:spacing w:line="360" w:lineRule="auto"/>
        <w:ind w:firstLine="504" w:firstLineChars="200"/>
        <w:rPr>
          <w:rFonts w:ascii="宋体" w:hAnsi="宋体"/>
          <w:color w:val="auto"/>
          <w:spacing w:val="6"/>
          <w:sz w:val="24"/>
        </w:rPr>
      </w:pPr>
      <w:r>
        <w:rPr>
          <w:rFonts w:hint="eastAsia" w:ascii="宋体" w:hAnsi="宋体"/>
          <w:color w:val="auto"/>
          <w:spacing w:val="6"/>
          <w:sz w:val="24"/>
        </w:rPr>
        <w:tab/>
      </w:r>
      <w:r>
        <w:rPr>
          <w:rFonts w:hint="eastAsia" w:ascii="宋体" w:hAnsi="宋体"/>
          <w:color w:val="auto"/>
          <w:spacing w:val="6"/>
          <w:sz w:val="24"/>
        </w:rPr>
        <w:t>特此声明。</w:t>
      </w:r>
    </w:p>
    <w:p w14:paraId="77B13C5F">
      <w:pPr>
        <w:pStyle w:val="64"/>
        <w:spacing w:line="360" w:lineRule="auto"/>
        <w:ind w:firstLine="504" w:firstLineChars="200"/>
        <w:rPr>
          <w:rFonts w:ascii="宋体" w:hAnsi="宋体"/>
          <w:color w:val="auto"/>
          <w:spacing w:val="6"/>
          <w:sz w:val="24"/>
        </w:rPr>
      </w:pPr>
    </w:p>
    <w:p w14:paraId="77334F38">
      <w:pPr>
        <w:pStyle w:val="64"/>
        <w:spacing w:line="360" w:lineRule="auto"/>
        <w:ind w:firstLine="504" w:firstLineChars="200"/>
        <w:rPr>
          <w:rFonts w:ascii="宋体" w:hAnsi="宋体"/>
          <w:color w:val="auto"/>
          <w:spacing w:val="6"/>
          <w:sz w:val="24"/>
        </w:rPr>
      </w:pPr>
    </w:p>
    <w:p w14:paraId="31D97B53">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33E7672F">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1D4F0673">
      <w:pPr>
        <w:snapToGrid w:val="0"/>
        <w:spacing w:before="120" w:beforeLines="50" w:after="50"/>
        <w:rPr>
          <w:rFonts w:ascii="宋体" w:hAnsi="宋体" w:cs="宋体"/>
          <w:b/>
          <w:color w:val="auto"/>
          <w:sz w:val="24"/>
        </w:rPr>
      </w:pPr>
    </w:p>
    <w:p w14:paraId="3BCFFE45">
      <w:pPr>
        <w:snapToGrid w:val="0"/>
        <w:spacing w:before="120" w:beforeLines="50" w:after="50"/>
        <w:rPr>
          <w:rFonts w:ascii="宋体" w:hAnsi="宋体" w:cs="宋体"/>
          <w:b/>
          <w:color w:val="auto"/>
          <w:sz w:val="24"/>
        </w:rPr>
      </w:pPr>
    </w:p>
    <w:p w14:paraId="61BF8BBC">
      <w:pPr>
        <w:snapToGrid w:val="0"/>
        <w:spacing w:before="120" w:beforeLines="50" w:after="50"/>
        <w:rPr>
          <w:rFonts w:ascii="宋体" w:hAnsi="宋体" w:cs="宋体"/>
          <w:b/>
          <w:color w:val="auto"/>
          <w:sz w:val="24"/>
        </w:rPr>
      </w:pPr>
    </w:p>
    <w:p w14:paraId="600270F6">
      <w:pPr>
        <w:snapToGrid w:val="0"/>
        <w:spacing w:before="120" w:beforeLines="50" w:after="50"/>
        <w:rPr>
          <w:rFonts w:ascii="宋体" w:hAnsi="宋体" w:cs="宋体"/>
          <w:b/>
          <w:color w:val="auto"/>
          <w:sz w:val="24"/>
        </w:rPr>
      </w:pPr>
    </w:p>
    <w:p w14:paraId="49838D55">
      <w:pPr>
        <w:snapToGrid w:val="0"/>
        <w:spacing w:before="120" w:beforeLines="50" w:after="50"/>
        <w:rPr>
          <w:rFonts w:ascii="宋体" w:hAnsi="宋体" w:cs="宋体"/>
          <w:b/>
          <w:color w:val="auto"/>
          <w:sz w:val="24"/>
        </w:rPr>
      </w:pPr>
    </w:p>
    <w:p w14:paraId="1EFCFFB1">
      <w:pPr>
        <w:snapToGrid w:val="0"/>
        <w:spacing w:before="120" w:beforeLines="50" w:after="50"/>
        <w:rPr>
          <w:rFonts w:ascii="宋体" w:hAnsi="宋体" w:cs="宋体"/>
          <w:b/>
          <w:color w:val="auto"/>
          <w:sz w:val="24"/>
        </w:rPr>
      </w:pPr>
    </w:p>
    <w:p w14:paraId="2A4DFF4A">
      <w:pPr>
        <w:snapToGrid w:val="0"/>
        <w:spacing w:before="120" w:beforeLines="50" w:after="50"/>
        <w:rPr>
          <w:rFonts w:ascii="宋体" w:hAnsi="宋体" w:cs="宋体"/>
          <w:b/>
          <w:color w:val="auto"/>
          <w:sz w:val="24"/>
        </w:rPr>
      </w:pPr>
    </w:p>
    <w:p w14:paraId="10E2A952">
      <w:pPr>
        <w:snapToGrid w:val="0"/>
        <w:spacing w:before="120" w:beforeLines="50" w:after="50"/>
        <w:rPr>
          <w:rFonts w:ascii="宋体" w:hAnsi="宋体" w:cs="宋体"/>
          <w:b/>
          <w:color w:val="auto"/>
          <w:sz w:val="24"/>
        </w:rPr>
      </w:pPr>
    </w:p>
    <w:p w14:paraId="43C398C1">
      <w:pPr>
        <w:snapToGrid w:val="0"/>
        <w:spacing w:before="120" w:beforeLines="50" w:after="50"/>
        <w:rPr>
          <w:rFonts w:ascii="宋体" w:hAnsi="宋体" w:cs="宋体"/>
          <w:b/>
          <w:color w:val="auto"/>
          <w:sz w:val="24"/>
        </w:rPr>
      </w:pPr>
    </w:p>
    <w:p w14:paraId="2F65901C">
      <w:pPr>
        <w:snapToGrid w:val="0"/>
        <w:spacing w:before="120" w:beforeLines="50" w:after="50"/>
        <w:rPr>
          <w:rFonts w:ascii="宋体" w:hAnsi="宋体" w:cs="宋体"/>
          <w:b/>
          <w:color w:val="auto"/>
          <w:sz w:val="24"/>
        </w:rPr>
      </w:pPr>
    </w:p>
    <w:p w14:paraId="113E91C7">
      <w:pPr>
        <w:snapToGrid w:val="0"/>
        <w:spacing w:before="120" w:beforeLines="50" w:after="50"/>
        <w:rPr>
          <w:rFonts w:ascii="宋体" w:hAnsi="宋体" w:cs="宋体"/>
          <w:b/>
          <w:color w:val="auto"/>
          <w:sz w:val="24"/>
        </w:rPr>
      </w:pPr>
    </w:p>
    <w:p w14:paraId="20EB5B45">
      <w:pPr>
        <w:snapToGrid w:val="0"/>
        <w:spacing w:before="120" w:beforeLines="50" w:after="50"/>
        <w:rPr>
          <w:rFonts w:ascii="宋体" w:hAnsi="宋体" w:cs="宋体"/>
          <w:b/>
          <w:color w:val="auto"/>
          <w:sz w:val="24"/>
        </w:rPr>
      </w:pPr>
    </w:p>
    <w:p w14:paraId="2BE32B0A">
      <w:pPr>
        <w:snapToGrid w:val="0"/>
        <w:spacing w:before="120" w:beforeLines="50" w:after="50"/>
        <w:rPr>
          <w:rFonts w:ascii="宋体" w:hAnsi="宋体" w:cs="宋体"/>
          <w:b/>
          <w:color w:val="auto"/>
          <w:sz w:val="24"/>
        </w:rPr>
      </w:pPr>
    </w:p>
    <w:p w14:paraId="012D4A8E">
      <w:pPr>
        <w:snapToGrid w:val="0"/>
        <w:spacing w:before="120" w:beforeLines="50" w:after="50"/>
        <w:rPr>
          <w:rFonts w:ascii="宋体" w:hAnsi="宋体" w:cs="宋体"/>
          <w:b/>
          <w:color w:val="auto"/>
          <w:sz w:val="24"/>
        </w:rPr>
      </w:pPr>
    </w:p>
    <w:p w14:paraId="39FC30FC">
      <w:pPr>
        <w:snapToGrid w:val="0"/>
        <w:spacing w:before="120" w:beforeLines="50" w:after="50"/>
        <w:rPr>
          <w:rFonts w:ascii="宋体" w:hAnsi="宋体" w:cs="宋体"/>
          <w:b/>
          <w:color w:val="auto"/>
          <w:sz w:val="24"/>
        </w:rPr>
      </w:pPr>
    </w:p>
    <w:p w14:paraId="0784C952">
      <w:pPr>
        <w:snapToGrid w:val="0"/>
        <w:spacing w:before="120" w:beforeLines="50" w:after="50"/>
        <w:rPr>
          <w:rFonts w:hint="eastAsia" w:ascii="宋体" w:hAnsi="宋体" w:cs="宋体"/>
          <w:b/>
          <w:color w:val="auto"/>
          <w:sz w:val="24"/>
        </w:rPr>
      </w:pPr>
    </w:p>
    <w:p w14:paraId="6A1974F5">
      <w:pPr>
        <w:snapToGrid w:val="0"/>
        <w:spacing w:before="120" w:beforeLines="50" w:after="50"/>
        <w:rPr>
          <w:rFonts w:ascii="宋体" w:hAnsi="宋体" w:cs="宋体"/>
          <w:b/>
          <w:color w:val="auto"/>
          <w:sz w:val="24"/>
        </w:rPr>
      </w:pPr>
    </w:p>
    <w:p w14:paraId="43A824BB">
      <w:pPr>
        <w:snapToGrid w:val="0"/>
        <w:spacing w:before="120" w:beforeLines="50" w:after="50"/>
        <w:rPr>
          <w:rFonts w:ascii="宋体" w:hAnsi="宋体" w:cs="宋体"/>
          <w:b/>
          <w:color w:val="auto"/>
          <w:sz w:val="24"/>
        </w:rPr>
      </w:pPr>
      <w:r>
        <w:rPr>
          <w:rFonts w:hint="eastAsia" w:ascii="宋体" w:hAnsi="宋体" w:cs="宋体"/>
          <w:b/>
          <w:color w:val="auto"/>
          <w:sz w:val="24"/>
        </w:rPr>
        <w:t>政府采购供应商诚信承诺书：</w:t>
      </w:r>
    </w:p>
    <w:p w14:paraId="0CB0E145">
      <w:pPr>
        <w:widowControl/>
        <w:spacing w:before="100" w:beforeAutospacing="1" w:after="190"/>
        <w:ind w:firstLine="2789" w:firstLineChars="926"/>
        <w:rPr>
          <w:rFonts w:ascii="宋体" w:hAnsi="宋体" w:cs="宋体"/>
          <w:color w:val="auto"/>
          <w:kern w:val="0"/>
          <w:sz w:val="30"/>
          <w:szCs w:val="30"/>
        </w:rPr>
      </w:pPr>
      <w:r>
        <w:rPr>
          <w:rFonts w:hint="eastAsia" w:ascii="宋体" w:hAnsi="宋体" w:cs="宋体"/>
          <w:b/>
          <w:bCs/>
          <w:color w:val="auto"/>
          <w:kern w:val="0"/>
          <w:sz w:val="30"/>
          <w:szCs w:val="30"/>
        </w:rPr>
        <w:t>政府采购供应商诚信承诺书</w:t>
      </w:r>
    </w:p>
    <w:p w14:paraId="0A8F18F0">
      <w:pPr>
        <w:widowControl/>
        <w:spacing w:before="100" w:beforeAutospacing="1" w:after="190"/>
        <w:jc w:val="left"/>
        <w:rPr>
          <w:rFonts w:ascii="宋体" w:hAnsi="宋体" w:cs="宋体"/>
          <w:b/>
          <w:color w:val="auto"/>
          <w:kern w:val="0"/>
          <w:sz w:val="24"/>
          <w:u w:val="single"/>
        </w:rPr>
      </w:pPr>
      <w:r>
        <w:rPr>
          <w:rFonts w:hint="eastAsia" w:ascii="宋体" w:hAnsi="宋体" w:cs="宋体"/>
          <w:b/>
          <w:color w:val="auto"/>
          <w:kern w:val="0"/>
          <w:sz w:val="24"/>
          <w:u w:val="single"/>
        </w:rPr>
        <w:t>东阳耀辉工程咨询有限公司：</w:t>
      </w:r>
    </w:p>
    <w:p w14:paraId="76593F43">
      <w:pPr>
        <w:spacing w:line="340" w:lineRule="exact"/>
        <w:ind w:firstLine="480" w:firstLineChars="200"/>
        <w:rPr>
          <w:rFonts w:ascii="宋体" w:hAnsi="宋体" w:cs="宋体"/>
          <w:color w:val="auto"/>
          <w:sz w:val="24"/>
        </w:rPr>
      </w:pPr>
      <w:r>
        <w:rPr>
          <w:rFonts w:hint="eastAsia" w:ascii="宋体" w:hAnsi="宋体" w:cs="宋体"/>
          <w:color w:val="auto"/>
          <w:kern w:val="0"/>
          <w:sz w:val="24"/>
        </w:rPr>
        <w:t>我公司自愿参与贵单位组织的</w:t>
      </w:r>
      <w:r>
        <w:rPr>
          <w:rFonts w:hint="eastAsia" w:ascii="宋体" w:hAnsi="宋体" w:cs="宋体"/>
          <w:b/>
          <w:color w:val="auto"/>
          <w:kern w:val="0"/>
          <w:sz w:val="24"/>
          <w:u w:val="single"/>
        </w:rPr>
        <w:t xml:space="preserve">                   项目（招标编号：     ）</w:t>
      </w:r>
      <w:r>
        <w:rPr>
          <w:rFonts w:hint="eastAsia" w:ascii="宋体" w:hAnsi="宋体" w:cs="宋体"/>
          <w:color w:val="auto"/>
          <w:kern w:val="0"/>
          <w:sz w:val="24"/>
        </w:rPr>
        <w:t>采购活动，严格遵守《中华人民共和国</w:t>
      </w:r>
      <w:r>
        <w:rPr>
          <w:rFonts w:hint="eastAsia" w:ascii="宋体" w:hAnsi="宋体" w:cs="宋体"/>
          <w:color w:val="auto"/>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70F661E4">
      <w:pPr>
        <w:spacing w:line="340" w:lineRule="exact"/>
        <w:ind w:firstLine="480" w:firstLineChars="200"/>
        <w:rPr>
          <w:rFonts w:ascii="宋体" w:hAnsi="宋体" w:cs="宋体"/>
          <w:color w:val="auto"/>
          <w:sz w:val="24"/>
        </w:rPr>
      </w:pPr>
      <w:r>
        <w:rPr>
          <w:rFonts w:hint="eastAsia" w:ascii="宋体" w:hAnsi="宋体" w:cs="宋体"/>
          <w:color w:val="auto"/>
          <w:sz w:val="24"/>
        </w:rPr>
        <w:t>（一）提供虚假材料谋取中标的；</w:t>
      </w:r>
    </w:p>
    <w:p w14:paraId="40767045">
      <w:pPr>
        <w:spacing w:line="340" w:lineRule="exact"/>
        <w:ind w:firstLine="480" w:firstLineChars="200"/>
        <w:rPr>
          <w:rFonts w:ascii="宋体" w:hAnsi="宋体" w:cs="宋体"/>
          <w:color w:val="auto"/>
          <w:sz w:val="24"/>
        </w:rPr>
      </w:pPr>
      <w:r>
        <w:rPr>
          <w:rFonts w:hint="eastAsia" w:ascii="宋体" w:hAnsi="宋体" w:cs="宋体"/>
          <w:color w:val="auto"/>
          <w:sz w:val="24"/>
        </w:rPr>
        <w:t>（二）采取不正当手段诋毁、排挤</w:t>
      </w:r>
      <w:r>
        <w:rPr>
          <w:color w:val="auto"/>
        </w:rPr>
        <w:fldChar w:fldCharType="begin"/>
      </w:r>
      <w:r>
        <w:rPr>
          <w:color w:val="auto"/>
        </w:rPr>
        <w:instrText xml:space="preserve"> HYPERLINK "http://www.oh100.com/qita/" \t "_blank" </w:instrText>
      </w:r>
      <w:r>
        <w:rPr>
          <w:color w:val="auto"/>
        </w:rPr>
        <w:fldChar w:fldCharType="separate"/>
      </w:r>
      <w:r>
        <w:rPr>
          <w:rStyle w:val="33"/>
          <w:rFonts w:hint="eastAsia" w:ascii="宋体" w:hAnsi="宋体" w:cs="宋体"/>
          <w:color w:val="auto"/>
          <w:sz w:val="24"/>
        </w:rPr>
        <w:t>其他</w:t>
      </w:r>
      <w:r>
        <w:rPr>
          <w:rStyle w:val="33"/>
          <w:rFonts w:hint="eastAsia" w:ascii="宋体" w:hAnsi="宋体" w:cs="宋体"/>
          <w:color w:val="auto"/>
          <w:sz w:val="24"/>
        </w:rPr>
        <w:fldChar w:fldCharType="end"/>
      </w:r>
      <w:r>
        <w:rPr>
          <w:rFonts w:hint="eastAsia" w:ascii="宋体" w:hAnsi="宋体" w:cs="宋体"/>
          <w:color w:val="auto"/>
          <w:sz w:val="24"/>
        </w:rPr>
        <w:t>供应商的；</w:t>
      </w:r>
    </w:p>
    <w:p w14:paraId="7ACA1417">
      <w:pPr>
        <w:spacing w:line="340" w:lineRule="exact"/>
        <w:ind w:firstLine="480" w:firstLineChars="200"/>
        <w:rPr>
          <w:rFonts w:ascii="宋体" w:hAnsi="宋体" w:cs="宋体"/>
          <w:color w:val="auto"/>
          <w:sz w:val="24"/>
        </w:rPr>
      </w:pPr>
      <w:r>
        <w:rPr>
          <w:rFonts w:hint="eastAsia" w:ascii="宋体" w:hAnsi="宋体" w:cs="宋体"/>
          <w:color w:val="auto"/>
          <w:sz w:val="24"/>
        </w:rPr>
        <w:t>（三）与招标采购单位、其他投标人恶意串通的；</w:t>
      </w:r>
    </w:p>
    <w:p w14:paraId="5A51E813">
      <w:pPr>
        <w:spacing w:line="340" w:lineRule="exact"/>
        <w:ind w:firstLine="480" w:firstLineChars="200"/>
        <w:rPr>
          <w:rFonts w:ascii="宋体" w:hAnsi="宋体" w:cs="宋体"/>
          <w:color w:val="auto"/>
          <w:sz w:val="24"/>
        </w:rPr>
      </w:pPr>
      <w:r>
        <w:rPr>
          <w:rFonts w:hint="eastAsia" w:ascii="宋体" w:hAnsi="宋体" w:cs="宋体"/>
          <w:color w:val="auto"/>
          <w:sz w:val="24"/>
        </w:rPr>
        <w:t>（四）向招标采购单位行贿或提供其他不正当利益的；</w:t>
      </w:r>
    </w:p>
    <w:p w14:paraId="1B4B85A1">
      <w:pPr>
        <w:spacing w:line="340" w:lineRule="exact"/>
        <w:ind w:firstLine="480" w:firstLineChars="200"/>
        <w:rPr>
          <w:rFonts w:ascii="宋体" w:hAnsi="宋体" w:cs="宋体"/>
          <w:color w:val="auto"/>
          <w:sz w:val="24"/>
        </w:rPr>
      </w:pPr>
      <w:r>
        <w:rPr>
          <w:rFonts w:hint="eastAsia" w:ascii="宋体" w:hAnsi="宋体" w:cs="宋体"/>
          <w:color w:val="auto"/>
          <w:sz w:val="24"/>
        </w:rPr>
        <w:t>（五）在招标过程中与招标采购单位进行协商谈判、不按照招标文件和投标文件订立合同，或者与采购人另立背离合同实质性内容协议的；</w:t>
      </w:r>
    </w:p>
    <w:p w14:paraId="088CD8E7">
      <w:pPr>
        <w:spacing w:line="340" w:lineRule="exact"/>
        <w:ind w:firstLine="480" w:firstLineChars="200"/>
        <w:rPr>
          <w:rFonts w:ascii="宋体" w:hAnsi="宋体" w:cs="宋体"/>
          <w:color w:val="auto"/>
          <w:sz w:val="24"/>
        </w:rPr>
      </w:pPr>
      <w:r>
        <w:rPr>
          <w:rFonts w:hint="eastAsia" w:ascii="宋体" w:hAnsi="宋体" w:cs="宋体"/>
          <w:color w:val="auto"/>
          <w:sz w:val="24"/>
        </w:rPr>
        <w:t>（六）开标后擅自撤销投标，影响招标继续进行的或领取招标文件后不投标导致废标的；</w:t>
      </w:r>
    </w:p>
    <w:p w14:paraId="6C780247">
      <w:pPr>
        <w:spacing w:line="340" w:lineRule="exact"/>
        <w:ind w:firstLine="600" w:firstLineChars="250"/>
        <w:rPr>
          <w:rFonts w:ascii="宋体" w:hAnsi="宋体" w:cs="宋体"/>
          <w:color w:val="auto"/>
          <w:sz w:val="24"/>
        </w:rPr>
      </w:pPr>
      <w:r>
        <w:rPr>
          <w:rFonts w:hint="eastAsia" w:ascii="宋体" w:hAnsi="宋体" w:cs="宋体"/>
          <w:color w:val="auto"/>
          <w:sz w:val="24"/>
        </w:rPr>
        <w:t>（七）中标后无正当理由，在规定时间内不与采购单位签订合同的；</w:t>
      </w:r>
    </w:p>
    <w:p w14:paraId="1C77AE3B">
      <w:pPr>
        <w:spacing w:line="340" w:lineRule="exact"/>
        <w:ind w:firstLine="600" w:firstLineChars="250"/>
        <w:rPr>
          <w:rFonts w:ascii="宋体" w:hAnsi="宋体" w:cs="宋体"/>
          <w:color w:val="auto"/>
          <w:sz w:val="24"/>
        </w:rPr>
      </w:pPr>
      <w:r>
        <w:rPr>
          <w:rFonts w:hint="eastAsia" w:ascii="宋体" w:hAnsi="宋体" w:cs="宋体"/>
          <w:color w:val="auto"/>
          <w:sz w:val="24"/>
        </w:rPr>
        <w:t>（八）将中标项目转让给他人或非法分包他人的；</w:t>
      </w:r>
    </w:p>
    <w:p w14:paraId="60264013">
      <w:pPr>
        <w:spacing w:line="340" w:lineRule="exact"/>
        <w:ind w:firstLine="600" w:firstLineChars="250"/>
        <w:rPr>
          <w:rFonts w:ascii="宋体" w:hAnsi="宋体" w:cs="宋体"/>
          <w:color w:val="auto"/>
          <w:sz w:val="24"/>
        </w:rPr>
      </w:pPr>
      <w:r>
        <w:rPr>
          <w:rFonts w:hint="eastAsia" w:ascii="宋体" w:hAnsi="宋体" w:cs="宋体"/>
          <w:color w:val="auto"/>
          <w:sz w:val="24"/>
        </w:rPr>
        <w:t>（九）无正当理由，拒绝履行合同义务的；</w:t>
      </w:r>
    </w:p>
    <w:p w14:paraId="2EF9CF0F">
      <w:pPr>
        <w:spacing w:line="340" w:lineRule="exact"/>
        <w:ind w:firstLine="600" w:firstLineChars="250"/>
        <w:rPr>
          <w:rFonts w:ascii="宋体" w:hAnsi="宋体" w:cs="宋体"/>
          <w:color w:val="auto"/>
          <w:sz w:val="24"/>
        </w:rPr>
      </w:pPr>
      <w:r>
        <w:rPr>
          <w:rFonts w:hint="eastAsia" w:ascii="宋体" w:hAnsi="宋体" w:cs="宋体"/>
          <w:color w:val="auto"/>
          <w:sz w:val="24"/>
        </w:rPr>
        <w:t>（十）无正当理由放弃中标（成交）项目的；</w:t>
      </w:r>
    </w:p>
    <w:p w14:paraId="5F53CA53">
      <w:pPr>
        <w:spacing w:line="340" w:lineRule="exact"/>
        <w:ind w:firstLine="600" w:firstLineChars="250"/>
        <w:rPr>
          <w:rFonts w:ascii="宋体" w:hAnsi="宋体" w:cs="宋体"/>
          <w:color w:val="auto"/>
          <w:sz w:val="24"/>
        </w:rPr>
      </w:pPr>
      <w:r>
        <w:rPr>
          <w:rFonts w:hint="eastAsia" w:ascii="宋体" w:hAnsi="宋体" w:cs="宋体"/>
          <w:color w:val="auto"/>
          <w:sz w:val="24"/>
        </w:rPr>
        <w:t>（十一）擅自或与采购人串通或接受采购人要求，在履约合同中通过减少货物数量，更换品牌、降低配置、技术要求、质量和服务标准等，却仍按原合同进行虚假验收或终止政府采购合同的；</w:t>
      </w:r>
    </w:p>
    <w:p w14:paraId="5B989777">
      <w:pPr>
        <w:spacing w:line="340" w:lineRule="exact"/>
        <w:ind w:firstLine="480" w:firstLineChars="200"/>
        <w:rPr>
          <w:rFonts w:ascii="宋体" w:hAnsi="宋体" w:cs="宋体"/>
          <w:color w:val="auto"/>
          <w:sz w:val="24"/>
        </w:rPr>
      </w:pPr>
      <w:r>
        <w:rPr>
          <w:rFonts w:hint="eastAsia" w:ascii="宋体" w:hAnsi="宋体" w:cs="宋体"/>
          <w:color w:val="auto"/>
          <w:sz w:val="24"/>
        </w:rPr>
        <w:t>（十二）与采购人串通，对尚未履约完毕的采购项目出具虚假验收报告的；</w:t>
      </w:r>
    </w:p>
    <w:p w14:paraId="460EFCA8">
      <w:pPr>
        <w:spacing w:line="340" w:lineRule="exact"/>
        <w:ind w:firstLine="480" w:firstLineChars="200"/>
        <w:rPr>
          <w:rFonts w:ascii="宋体" w:hAnsi="宋体" w:cs="宋体"/>
          <w:color w:val="auto"/>
          <w:sz w:val="24"/>
        </w:rPr>
      </w:pPr>
      <w:r>
        <w:rPr>
          <w:rFonts w:hint="eastAsia" w:ascii="宋体" w:hAnsi="宋体" w:cs="宋体"/>
          <w:color w:val="auto"/>
          <w:sz w:val="24"/>
        </w:rPr>
        <w:t>（十三）无不可抗力因素，拒绝提供售后服务、售后服务态度恶劣、故意提高维修配件价格（高于市场平均价）的；</w:t>
      </w:r>
    </w:p>
    <w:p w14:paraId="70EA7790">
      <w:pPr>
        <w:spacing w:line="340" w:lineRule="exact"/>
        <w:ind w:firstLine="480" w:firstLineChars="200"/>
        <w:rPr>
          <w:rFonts w:ascii="宋体" w:hAnsi="宋体" w:cs="宋体"/>
          <w:color w:val="auto"/>
          <w:sz w:val="24"/>
        </w:rPr>
      </w:pPr>
      <w:r>
        <w:rPr>
          <w:rFonts w:hint="eastAsia" w:ascii="宋体" w:hAnsi="宋体" w:cs="宋体"/>
          <w:color w:val="auto"/>
          <w:sz w:val="24"/>
        </w:rPr>
        <w:t>（十四）开标后对招标文件的相关内容再进行质疑的；</w:t>
      </w:r>
    </w:p>
    <w:p w14:paraId="07D14720">
      <w:pPr>
        <w:spacing w:line="340" w:lineRule="exact"/>
        <w:ind w:firstLine="480" w:firstLineChars="200"/>
        <w:rPr>
          <w:rFonts w:ascii="宋体" w:hAnsi="宋体" w:cs="宋体"/>
          <w:color w:val="auto"/>
          <w:sz w:val="24"/>
        </w:rPr>
      </w:pPr>
      <w:r>
        <w:rPr>
          <w:rFonts w:hint="eastAsia" w:ascii="宋体" w:hAnsi="宋体" w:cs="宋体"/>
          <w:color w:val="auto"/>
          <w:sz w:val="24"/>
        </w:rPr>
        <w:t>（十五）恶意投诉的行为：投诉经查无实据的、捏造事实或者提供虚假投诉材料的；</w:t>
      </w:r>
    </w:p>
    <w:p w14:paraId="7C056A93">
      <w:pPr>
        <w:spacing w:line="340" w:lineRule="exact"/>
        <w:ind w:firstLine="480" w:firstLineChars="200"/>
        <w:rPr>
          <w:rFonts w:ascii="宋体" w:hAnsi="宋体" w:cs="宋体"/>
          <w:color w:val="auto"/>
          <w:sz w:val="24"/>
        </w:rPr>
      </w:pPr>
      <w:r>
        <w:rPr>
          <w:rFonts w:hint="eastAsia" w:ascii="宋体" w:hAnsi="宋体" w:cs="宋体"/>
          <w:color w:val="auto"/>
          <w:sz w:val="24"/>
        </w:rPr>
        <w:t>（十六）拒绝有关部门监督检查或者提供虚假情况的；</w:t>
      </w:r>
    </w:p>
    <w:p w14:paraId="512135C5">
      <w:pPr>
        <w:spacing w:line="340" w:lineRule="exact"/>
        <w:ind w:firstLine="480" w:firstLineChars="200"/>
        <w:rPr>
          <w:rFonts w:hint="eastAsia" w:ascii="宋体" w:hAnsi="宋体" w:cs="宋体"/>
          <w:color w:val="auto"/>
          <w:sz w:val="24"/>
        </w:rPr>
      </w:pPr>
      <w:r>
        <w:rPr>
          <w:rFonts w:hint="eastAsia" w:ascii="宋体" w:hAnsi="宋体" w:cs="宋体"/>
          <w:color w:val="auto"/>
          <w:sz w:val="24"/>
        </w:rPr>
        <w:t>（十七）财政、监察部门认定的其他不诚信行为；</w:t>
      </w:r>
    </w:p>
    <w:p w14:paraId="363ABB30">
      <w:pPr>
        <w:spacing w:line="340" w:lineRule="exact"/>
        <w:ind w:firstLine="480" w:firstLineChars="200"/>
        <w:rPr>
          <w:rFonts w:ascii="宋体" w:hAnsi="宋体" w:cs="宋体"/>
          <w:color w:val="auto"/>
          <w:sz w:val="24"/>
        </w:rPr>
      </w:pPr>
      <w:r>
        <w:rPr>
          <w:rFonts w:hint="eastAsia" w:ascii="宋体" w:hAnsi="宋体" w:cs="宋体"/>
          <w:color w:val="auto"/>
          <w:sz w:val="24"/>
        </w:rPr>
        <w:t>（十八）招标文件规定的其他不诚信行为。</w:t>
      </w:r>
    </w:p>
    <w:p w14:paraId="0D786FED">
      <w:pPr>
        <w:spacing w:line="340" w:lineRule="exact"/>
        <w:ind w:firstLine="5760" w:firstLineChars="2400"/>
        <w:rPr>
          <w:rFonts w:ascii="宋体" w:hAnsi="宋体" w:cs="宋体"/>
          <w:color w:val="auto"/>
          <w:sz w:val="24"/>
        </w:rPr>
      </w:pPr>
    </w:p>
    <w:p w14:paraId="1A593E0D">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1D376A43">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12FA7F52">
      <w:pPr>
        <w:pStyle w:val="11"/>
        <w:spacing w:line="240" w:lineRule="auto"/>
        <w:ind w:firstLine="0" w:firstLineChars="0"/>
        <w:rPr>
          <w:rFonts w:hAnsi="宋体" w:cs="宋体"/>
          <w:b/>
          <w:color w:val="auto"/>
          <w:sz w:val="24"/>
          <w:szCs w:val="24"/>
        </w:rPr>
      </w:pPr>
    </w:p>
    <w:p w14:paraId="22B40D9F">
      <w:pPr>
        <w:pStyle w:val="11"/>
        <w:spacing w:line="240" w:lineRule="auto"/>
        <w:ind w:firstLine="0" w:firstLineChars="0"/>
        <w:rPr>
          <w:rFonts w:hAnsi="宋体" w:cs="宋体"/>
          <w:b/>
          <w:color w:val="auto"/>
          <w:sz w:val="24"/>
          <w:szCs w:val="24"/>
        </w:rPr>
      </w:pPr>
    </w:p>
    <w:p w14:paraId="18EAC363">
      <w:pPr>
        <w:pStyle w:val="11"/>
        <w:spacing w:line="240" w:lineRule="auto"/>
        <w:ind w:firstLine="0" w:firstLineChars="0"/>
        <w:rPr>
          <w:rFonts w:hAnsi="宋体" w:cs="宋体"/>
          <w:b/>
          <w:color w:val="auto"/>
          <w:sz w:val="24"/>
          <w:szCs w:val="24"/>
        </w:rPr>
      </w:pPr>
    </w:p>
    <w:p w14:paraId="6E4F6A3B">
      <w:pPr>
        <w:pStyle w:val="11"/>
        <w:spacing w:line="240" w:lineRule="auto"/>
        <w:ind w:firstLine="0" w:firstLineChars="0"/>
        <w:rPr>
          <w:rFonts w:hAnsi="宋体" w:cs="宋体"/>
          <w:b/>
          <w:color w:val="auto"/>
          <w:sz w:val="24"/>
          <w:szCs w:val="24"/>
        </w:rPr>
      </w:pPr>
    </w:p>
    <w:p w14:paraId="3B17DAE9">
      <w:pPr>
        <w:snapToGrid w:val="0"/>
        <w:spacing w:line="300" w:lineRule="exact"/>
        <w:jc w:val="left"/>
        <w:rPr>
          <w:rFonts w:ascii="宋体" w:hAnsi="宋体" w:cs="宋体"/>
          <w:color w:val="auto"/>
          <w:sz w:val="24"/>
        </w:rPr>
      </w:pPr>
    </w:p>
    <w:p w14:paraId="7C26E550">
      <w:pPr>
        <w:rPr>
          <w:rFonts w:ascii="宋体" w:hAnsi="宋体" w:cs="宋体"/>
          <w:b/>
          <w:color w:val="auto"/>
          <w:sz w:val="24"/>
        </w:rPr>
      </w:pPr>
    </w:p>
    <w:p w14:paraId="598CD33F">
      <w:pPr>
        <w:rPr>
          <w:rFonts w:ascii="宋体" w:hAnsi="宋体" w:cs="宋体"/>
          <w:b/>
          <w:color w:val="auto"/>
          <w:sz w:val="24"/>
        </w:rPr>
      </w:pPr>
    </w:p>
    <w:p w14:paraId="54A0B7C9">
      <w:pPr>
        <w:rPr>
          <w:rFonts w:ascii="宋体" w:hAnsi="宋体" w:cs="宋体"/>
          <w:b/>
          <w:color w:val="auto"/>
          <w:sz w:val="30"/>
          <w:szCs w:val="30"/>
        </w:rPr>
      </w:pPr>
      <w:r>
        <w:rPr>
          <w:rFonts w:hint="eastAsia" w:ascii="宋体" w:hAnsi="宋体" w:cs="宋体"/>
          <w:b/>
          <w:color w:val="auto"/>
          <w:sz w:val="24"/>
        </w:rPr>
        <w:t>中标服务费承诺书：</w:t>
      </w:r>
    </w:p>
    <w:p w14:paraId="38E89B13">
      <w:pPr>
        <w:jc w:val="center"/>
        <w:rPr>
          <w:rFonts w:ascii="宋体" w:hAnsi="宋体" w:cs="宋体"/>
          <w:b/>
          <w:color w:val="auto"/>
          <w:sz w:val="30"/>
          <w:szCs w:val="30"/>
        </w:rPr>
      </w:pPr>
      <w:r>
        <w:rPr>
          <w:rFonts w:hint="eastAsia" w:ascii="宋体" w:hAnsi="宋体" w:cs="宋体"/>
          <w:b/>
          <w:color w:val="auto"/>
          <w:sz w:val="30"/>
          <w:szCs w:val="30"/>
        </w:rPr>
        <w:t>中标服务费承诺书</w:t>
      </w:r>
    </w:p>
    <w:p w14:paraId="75FF8499">
      <w:pPr>
        <w:widowControl/>
        <w:spacing w:line="360" w:lineRule="auto"/>
        <w:jc w:val="left"/>
        <w:rPr>
          <w:rFonts w:ascii="宋体" w:hAnsi="宋体" w:cs="宋体"/>
          <w:b/>
          <w:color w:val="auto"/>
          <w:sz w:val="28"/>
          <w:szCs w:val="28"/>
        </w:rPr>
      </w:pPr>
    </w:p>
    <w:p w14:paraId="3221999D">
      <w:pPr>
        <w:widowControl/>
        <w:spacing w:line="360" w:lineRule="auto"/>
        <w:jc w:val="left"/>
        <w:rPr>
          <w:rFonts w:ascii="宋体" w:hAnsi="宋体" w:cs="宋体"/>
          <w:color w:val="auto"/>
          <w:kern w:val="0"/>
          <w:sz w:val="24"/>
        </w:rPr>
      </w:pPr>
      <w:r>
        <w:rPr>
          <w:rFonts w:hint="eastAsia" w:ascii="宋体" w:hAnsi="宋体" w:cs="宋体"/>
          <w:color w:val="auto"/>
          <w:kern w:val="0"/>
          <w:sz w:val="24"/>
          <w:u w:val="single"/>
        </w:rPr>
        <w:t>致：东阳耀辉工程咨询有限公司</w:t>
      </w:r>
    </w:p>
    <w:p w14:paraId="5EBFBD65">
      <w:pPr>
        <w:widowControl/>
        <w:spacing w:line="360" w:lineRule="auto"/>
        <w:ind w:firstLine="600" w:firstLineChars="250"/>
        <w:jc w:val="left"/>
        <w:rPr>
          <w:rFonts w:ascii="宋体" w:hAnsi="宋体" w:cs="宋体"/>
          <w:color w:val="auto"/>
          <w:kern w:val="0"/>
          <w:sz w:val="24"/>
        </w:rPr>
      </w:pPr>
    </w:p>
    <w:p w14:paraId="067D2B61">
      <w:pPr>
        <w:widowControl/>
        <w:spacing w:line="360" w:lineRule="auto"/>
        <w:ind w:firstLine="600" w:firstLineChars="250"/>
        <w:jc w:val="left"/>
        <w:rPr>
          <w:rFonts w:ascii="宋体" w:hAnsi="宋体" w:cs="宋体"/>
          <w:color w:val="auto"/>
          <w:kern w:val="0"/>
          <w:sz w:val="24"/>
        </w:rPr>
      </w:pPr>
      <w:r>
        <w:rPr>
          <w:rFonts w:hint="eastAsia" w:ascii="宋体" w:hAnsi="宋体" w:cs="宋体"/>
          <w:color w:val="auto"/>
          <w:kern w:val="0"/>
          <w:sz w:val="24"/>
        </w:rPr>
        <w:t>若我公司中标时，愿按招标文件规定的收费标准向东阳耀辉工程咨询有限公司支付中标服务费。</w:t>
      </w:r>
    </w:p>
    <w:p w14:paraId="72233D2D">
      <w:pPr>
        <w:spacing w:line="360" w:lineRule="auto"/>
        <w:ind w:firstLine="480" w:firstLineChars="200"/>
        <w:rPr>
          <w:rFonts w:ascii="宋体" w:hAnsi="宋体" w:cs="宋体"/>
          <w:color w:val="auto"/>
          <w:sz w:val="24"/>
        </w:rPr>
      </w:pPr>
      <w:r>
        <w:rPr>
          <w:rFonts w:hint="eastAsia" w:ascii="宋体" w:hAnsi="宋体" w:cs="宋体"/>
          <w:color w:val="auto"/>
          <w:sz w:val="24"/>
        </w:rPr>
        <w:t>我方如未在规定时间交纳时，愿意凭贵方开出的违约通知，由采购人在本次招标项目的服务款中200%直接扣缴。</w:t>
      </w:r>
    </w:p>
    <w:p w14:paraId="27A22964">
      <w:pPr>
        <w:spacing w:line="360" w:lineRule="auto"/>
        <w:ind w:firstLine="480" w:firstLineChars="200"/>
        <w:rPr>
          <w:rFonts w:ascii="宋体" w:hAnsi="宋体" w:cs="宋体"/>
          <w:color w:val="auto"/>
          <w:sz w:val="24"/>
        </w:rPr>
      </w:pPr>
      <w:r>
        <w:rPr>
          <w:rFonts w:hint="eastAsia" w:ascii="宋体" w:hAnsi="宋体" w:cs="宋体"/>
          <w:color w:val="auto"/>
          <w:sz w:val="24"/>
        </w:rPr>
        <w:t>特此承诺！</w:t>
      </w:r>
    </w:p>
    <w:p w14:paraId="4EFCF6FA">
      <w:pPr>
        <w:spacing w:line="360" w:lineRule="auto"/>
        <w:rPr>
          <w:rFonts w:ascii="宋体" w:hAnsi="宋体" w:cs="宋体"/>
          <w:color w:val="auto"/>
          <w:sz w:val="24"/>
        </w:rPr>
      </w:pPr>
    </w:p>
    <w:p w14:paraId="49CD0079">
      <w:pPr>
        <w:spacing w:line="360" w:lineRule="auto"/>
        <w:rPr>
          <w:rFonts w:ascii="宋体" w:hAnsi="宋体" w:cs="宋体"/>
          <w:color w:val="auto"/>
          <w:sz w:val="24"/>
        </w:rPr>
      </w:pPr>
    </w:p>
    <w:p w14:paraId="47F7BD37">
      <w:pPr>
        <w:spacing w:line="360" w:lineRule="auto"/>
        <w:rPr>
          <w:rFonts w:ascii="宋体" w:hAnsi="宋体" w:cs="宋体"/>
          <w:color w:val="auto"/>
          <w:sz w:val="24"/>
        </w:rPr>
      </w:pPr>
    </w:p>
    <w:p w14:paraId="75853D17">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5A8C0239">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51BC3339">
      <w:pPr>
        <w:snapToGrid w:val="0"/>
        <w:spacing w:line="360" w:lineRule="auto"/>
        <w:jc w:val="left"/>
        <w:rPr>
          <w:rFonts w:ascii="宋体" w:hAnsi="宋体"/>
          <w:color w:val="auto"/>
          <w:spacing w:val="20"/>
          <w:sz w:val="24"/>
          <w:u w:val="single"/>
        </w:rPr>
      </w:pPr>
    </w:p>
    <w:p w14:paraId="2DFFB6EB">
      <w:pPr>
        <w:snapToGrid w:val="0"/>
        <w:spacing w:line="360" w:lineRule="auto"/>
        <w:jc w:val="left"/>
        <w:rPr>
          <w:rFonts w:ascii="宋体" w:hAnsi="宋体"/>
          <w:color w:val="auto"/>
          <w:spacing w:val="20"/>
          <w:sz w:val="24"/>
          <w:u w:val="single"/>
        </w:rPr>
      </w:pPr>
    </w:p>
    <w:p w14:paraId="0C63195C">
      <w:pPr>
        <w:snapToGrid w:val="0"/>
        <w:spacing w:line="360" w:lineRule="auto"/>
        <w:jc w:val="left"/>
        <w:rPr>
          <w:rFonts w:ascii="宋体" w:hAnsi="宋体"/>
          <w:color w:val="auto"/>
          <w:spacing w:val="20"/>
          <w:sz w:val="24"/>
          <w:u w:val="single"/>
        </w:rPr>
      </w:pPr>
    </w:p>
    <w:p w14:paraId="19257B5E">
      <w:pPr>
        <w:snapToGrid w:val="0"/>
        <w:spacing w:line="360" w:lineRule="auto"/>
        <w:jc w:val="left"/>
        <w:rPr>
          <w:rFonts w:ascii="宋体" w:hAnsi="宋体"/>
          <w:color w:val="auto"/>
          <w:spacing w:val="20"/>
          <w:sz w:val="24"/>
          <w:u w:val="single"/>
        </w:rPr>
      </w:pPr>
    </w:p>
    <w:p w14:paraId="1D536D0F">
      <w:pPr>
        <w:snapToGrid w:val="0"/>
        <w:spacing w:line="360" w:lineRule="auto"/>
        <w:jc w:val="left"/>
        <w:rPr>
          <w:rFonts w:ascii="宋体" w:hAnsi="宋体"/>
          <w:color w:val="auto"/>
          <w:spacing w:val="20"/>
          <w:sz w:val="24"/>
          <w:u w:val="single"/>
        </w:rPr>
      </w:pPr>
    </w:p>
    <w:p w14:paraId="2143B3FC">
      <w:pPr>
        <w:snapToGrid w:val="0"/>
        <w:spacing w:line="360" w:lineRule="auto"/>
        <w:jc w:val="left"/>
        <w:rPr>
          <w:rFonts w:ascii="宋体" w:hAnsi="宋体"/>
          <w:color w:val="auto"/>
          <w:spacing w:val="20"/>
          <w:sz w:val="24"/>
          <w:u w:val="single"/>
        </w:rPr>
      </w:pPr>
    </w:p>
    <w:p w14:paraId="4FDE2DD0">
      <w:pPr>
        <w:snapToGrid w:val="0"/>
        <w:spacing w:line="360" w:lineRule="auto"/>
        <w:jc w:val="left"/>
        <w:rPr>
          <w:rFonts w:ascii="宋体" w:hAnsi="宋体"/>
          <w:color w:val="auto"/>
          <w:spacing w:val="20"/>
          <w:sz w:val="24"/>
          <w:u w:val="single"/>
        </w:rPr>
      </w:pPr>
    </w:p>
    <w:p w14:paraId="2B10AA3E">
      <w:pPr>
        <w:snapToGrid w:val="0"/>
        <w:spacing w:line="360" w:lineRule="auto"/>
        <w:jc w:val="left"/>
        <w:rPr>
          <w:rFonts w:ascii="宋体" w:hAnsi="宋体"/>
          <w:color w:val="auto"/>
          <w:spacing w:val="20"/>
          <w:sz w:val="24"/>
          <w:u w:val="single"/>
        </w:rPr>
      </w:pPr>
    </w:p>
    <w:p w14:paraId="4CEB286D">
      <w:pPr>
        <w:snapToGrid w:val="0"/>
        <w:spacing w:line="360" w:lineRule="auto"/>
        <w:jc w:val="left"/>
        <w:rPr>
          <w:rFonts w:ascii="宋体" w:hAnsi="宋体"/>
          <w:color w:val="auto"/>
          <w:spacing w:val="20"/>
          <w:sz w:val="24"/>
          <w:u w:val="single"/>
        </w:rPr>
      </w:pPr>
    </w:p>
    <w:p w14:paraId="592F2326">
      <w:pPr>
        <w:snapToGrid w:val="0"/>
        <w:spacing w:line="360" w:lineRule="auto"/>
        <w:jc w:val="left"/>
        <w:rPr>
          <w:rFonts w:ascii="宋体" w:hAnsi="宋体"/>
          <w:color w:val="auto"/>
          <w:spacing w:val="20"/>
          <w:sz w:val="24"/>
          <w:u w:val="single"/>
        </w:rPr>
      </w:pPr>
    </w:p>
    <w:p w14:paraId="2ACB71DC">
      <w:pPr>
        <w:snapToGrid w:val="0"/>
        <w:spacing w:line="360" w:lineRule="auto"/>
        <w:jc w:val="left"/>
        <w:rPr>
          <w:rFonts w:ascii="宋体" w:hAnsi="宋体"/>
          <w:color w:val="auto"/>
          <w:spacing w:val="20"/>
          <w:sz w:val="24"/>
          <w:u w:val="single"/>
        </w:rPr>
      </w:pPr>
    </w:p>
    <w:p w14:paraId="740F5B98">
      <w:pPr>
        <w:snapToGrid w:val="0"/>
        <w:spacing w:line="360" w:lineRule="auto"/>
        <w:jc w:val="left"/>
        <w:rPr>
          <w:rFonts w:ascii="宋体" w:hAnsi="宋体"/>
          <w:color w:val="auto"/>
          <w:spacing w:val="20"/>
          <w:sz w:val="24"/>
          <w:u w:val="single"/>
        </w:rPr>
      </w:pPr>
    </w:p>
    <w:p w14:paraId="5CF45CFB">
      <w:pPr>
        <w:snapToGrid w:val="0"/>
        <w:spacing w:line="360" w:lineRule="auto"/>
        <w:jc w:val="left"/>
        <w:rPr>
          <w:rFonts w:ascii="宋体" w:hAnsi="宋体"/>
          <w:color w:val="auto"/>
          <w:spacing w:val="20"/>
          <w:sz w:val="24"/>
          <w:u w:val="single"/>
        </w:rPr>
      </w:pPr>
    </w:p>
    <w:p w14:paraId="069CFDFD">
      <w:pPr>
        <w:snapToGrid w:val="0"/>
        <w:spacing w:line="360" w:lineRule="auto"/>
        <w:jc w:val="left"/>
        <w:rPr>
          <w:rFonts w:ascii="宋体" w:hAnsi="宋体"/>
          <w:color w:val="auto"/>
          <w:spacing w:val="20"/>
          <w:sz w:val="24"/>
          <w:u w:val="single"/>
        </w:rPr>
      </w:pPr>
    </w:p>
    <w:p w14:paraId="5C25709D">
      <w:pPr>
        <w:snapToGrid w:val="0"/>
        <w:spacing w:before="50" w:after="120" w:afterLines="50"/>
        <w:rPr>
          <w:rFonts w:hint="eastAsia" w:ascii="宋体" w:hAnsi="宋体" w:cs="宋体"/>
          <w:b/>
          <w:color w:val="auto"/>
          <w:sz w:val="24"/>
        </w:rPr>
      </w:pPr>
    </w:p>
    <w:p w14:paraId="4B06A7BE">
      <w:pPr>
        <w:snapToGrid w:val="0"/>
        <w:spacing w:before="50" w:after="120" w:afterLines="50"/>
        <w:jc w:val="left"/>
        <w:rPr>
          <w:rFonts w:hint="eastAsia" w:ascii="宋体" w:hAnsi="宋体" w:cs="宋体"/>
          <w:b/>
          <w:color w:val="auto"/>
          <w:sz w:val="24"/>
        </w:rPr>
      </w:pPr>
      <w:r>
        <w:rPr>
          <w:rFonts w:hint="eastAsia" w:ascii="宋体" w:hAnsi="宋体" w:cs="宋体"/>
          <w:b/>
          <w:color w:val="auto"/>
          <w:sz w:val="24"/>
        </w:rPr>
        <w:t>技术响应表格式:</w:t>
      </w:r>
    </w:p>
    <w:p w14:paraId="79803577">
      <w:pPr>
        <w:snapToGrid w:val="0"/>
        <w:spacing w:before="50" w:after="120" w:afterLines="50"/>
        <w:jc w:val="left"/>
        <w:rPr>
          <w:rFonts w:hint="eastAsia" w:ascii="宋体" w:hAnsi="宋体" w:cs="宋体"/>
          <w:b/>
          <w:color w:val="auto"/>
          <w:sz w:val="24"/>
        </w:rPr>
      </w:pPr>
    </w:p>
    <w:p w14:paraId="66A9FA45">
      <w:pPr>
        <w:snapToGrid w:val="0"/>
        <w:spacing w:before="50" w:after="120" w:afterLines="50"/>
        <w:jc w:val="center"/>
        <w:rPr>
          <w:rFonts w:hint="eastAsia" w:ascii="宋体" w:hAnsi="宋体" w:cs="宋体"/>
          <w:b/>
          <w:color w:val="auto"/>
          <w:sz w:val="24"/>
        </w:rPr>
      </w:pPr>
    </w:p>
    <w:p w14:paraId="179989F2">
      <w:pPr>
        <w:snapToGrid w:val="0"/>
        <w:spacing w:before="50" w:after="120" w:afterLines="50"/>
        <w:jc w:val="center"/>
        <w:rPr>
          <w:rFonts w:hint="eastAsia" w:ascii="宋体" w:hAnsi="宋体" w:cs="宋体"/>
          <w:b/>
          <w:color w:val="auto"/>
          <w:sz w:val="24"/>
          <w:szCs w:val="20"/>
        </w:rPr>
      </w:pPr>
      <w:r>
        <w:rPr>
          <w:rFonts w:hint="eastAsia" w:ascii="宋体" w:hAnsi="宋体" w:cs="宋体"/>
          <w:b/>
          <w:color w:val="auto"/>
          <w:sz w:val="24"/>
        </w:rPr>
        <w:t>技术响应表格式</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4C2B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1CF87A11">
            <w:pPr>
              <w:jc w:val="center"/>
              <w:rPr>
                <w:rFonts w:hint="eastAsia" w:ascii="宋体" w:hAnsi="宋体" w:cs="宋体"/>
                <w:color w:val="auto"/>
                <w:sz w:val="24"/>
              </w:rPr>
            </w:pPr>
            <w:r>
              <w:rPr>
                <w:rFonts w:hint="eastAsia" w:ascii="宋体" w:hAnsi="宋体" w:cs="宋体"/>
                <w:color w:val="auto"/>
                <w:sz w:val="24"/>
              </w:rPr>
              <w:t>序号</w:t>
            </w:r>
          </w:p>
        </w:tc>
        <w:tc>
          <w:tcPr>
            <w:tcW w:w="1855" w:type="dxa"/>
            <w:tcBorders>
              <w:bottom w:val="single" w:color="auto" w:sz="4" w:space="0"/>
            </w:tcBorders>
            <w:noWrap w:val="0"/>
            <w:vAlign w:val="center"/>
          </w:tcPr>
          <w:p w14:paraId="5F883959">
            <w:pPr>
              <w:jc w:val="center"/>
              <w:rPr>
                <w:rFonts w:hint="eastAsia" w:ascii="宋体" w:hAnsi="宋体" w:cs="宋体"/>
                <w:color w:val="auto"/>
                <w:sz w:val="24"/>
              </w:rPr>
            </w:pPr>
            <w:r>
              <w:rPr>
                <w:rFonts w:hint="eastAsia" w:ascii="宋体" w:hAnsi="宋体" w:cs="宋体"/>
                <w:color w:val="auto"/>
                <w:sz w:val="24"/>
              </w:rPr>
              <w:t>内  容</w:t>
            </w:r>
          </w:p>
        </w:tc>
        <w:tc>
          <w:tcPr>
            <w:tcW w:w="1957" w:type="dxa"/>
            <w:tcBorders>
              <w:bottom w:val="single" w:color="auto" w:sz="4" w:space="0"/>
            </w:tcBorders>
            <w:noWrap w:val="0"/>
            <w:vAlign w:val="center"/>
          </w:tcPr>
          <w:p w14:paraId="703E66ED">
            <w:pPr>
              <w:jc w:val="center"/>
              <w:rPr>
                <w:rFonts w:hint="eastAsia" w:ascii="宋体" w:hAnsi="宋体" w:cs="宋体"/>
                <w:color w:val="auto"/>
                <w:sz w:val="24"/>
              </w:rPr>
            </w:pPr>
            <w:r>
              <w:rPr>
                <w:rFonts w:hint="eastAsia" w:ascii="宋体" w:hAnsi="宋体" w:cs="宋体"/>
                <w:color w:val="auto"/>
                <w:sz w:val="24"/>
              </w:rPr>
              <w:t>招标文件</w:t>
            </w:r>
          </w:p>
          <w:p w14:paraId="028544F5">
            <w:pPr>
              <w:jc w:val="center"/>
              <w:rPr>
                <w:rFonts w:hint="eastAsia" w:ascii="宋体" w:hAnsi="宋体" w:cs="宋体"/>
                <w:color w:val="auto"/>
                <w:sz w:val="24"/>
              </w:rPr>
            </w:pPr>
            <w:r>
              <w:rPr>
                <w:rFonts w:hint="eastAsia" w:ascii="宋体" w:hAnsi="宋体" w:cs="宋体"/>
                <w:color w:val="auto"/>
                <w:sz w:val="24"/>
              </w:rPr>
              <w:t>规范要求</w:t>
            </w:r>
          </w:p>
        </w:tc>
        <w:tc>
          <w:tcPr>
            <w:tcW w:w="1620" w:type="dxa"/>
            <w:tcBorders>
              <w:bottom w:val="single" w:color="auto" w:sz="4" w:space="0"/>
            </w:tcBorders>
            <w:noWrap w:val="0"/>
            <w:vAlign w:val="center"/>
          </w:tcPr>
          <w:p w14:paraId="7E1DE6CD">
            <w:pPr>
              <w:jc w:val="center"/>
              <w:rPr>
                <w:rFonts w:hint="eastAsia" w:ascii="宋体" w:hAnsi="宋体" w:cs="宋体"/>
                <w:color w:val="auto"/>
                <w:sz w:val="24"/>
              </w:rPr>
            </w:pPr>
            <w:r>
              <w:rPr>
                <w:rFonts w:hint="eastAsia" w:ascii="宋体" w:hAnsi="宋体" w:cs="宋体"/>
                <w:color w:val="auto"/>
                <w:sz w:val="24"/>
              </w:rPr>
              <w:t>投标文件</w:t>
            </w:r>
          </w:p>
          <w:p w14:paraId="26583C23">
            <w:pPr>
              <w:jc w:val="center"/>
              <w:rPr>
                <w:rFonts w:hint="eastAsia" w:ascii="宋体" w:hAnsi="宋体" w:cs="宋体"/>
                <w:color w:val="auto"/>
                <w:sz w:val="24"/>
              </w:rPr>
            </w:pPr>
            <w:r>
              <w:rPr>
                <w:rFonts w:hint="eastAsia" w:ascii="宋体" w:hAnsi="宋体" w:cs="宋体"/>
                <w:color w:val="auto"/>
                <w:sz w:val="24"/>
              </w:rPr>
              <w:t>对应规范</w:t>
            </w:r>
          </w:p>
        </w:tc>
        <w:tc>
          <w:tcPr>
            <w:tcW w:w="2328" w:type="dxa"/>
            <w:tcBorders>
              <w:bottom w:val="single" w:color="auto" w:sz="4" w:space="0"/>
            </w:tcBorders>
            <w:noWrap w:val="0"/>
            <w:vAlign w:val="center"/>
          </w:tcPr>
          <w:p w14:paraId="1F207865">
            <w:pPr>
              <w:jc w:val="center"/>
              <w:rPr>
                <w:rFonts w:hint="eastAsia" w:ascii="宋体" w:hAnsi="宋体" w:cs="宋体"/>
                <w:color w:val="auto"/>
                <w:sz w:val="24"/>
              </w:rPr>
            </w:pPr>
            <w:r>
              <w:rPr>
                <w:rFonts w:hint="eastAsia" w:ascii="宋体" w:hAnsi="宋体" w:cs="宋体"/>
                <w:color w:val="auto"/>
                <w:sz w:val="24"/>
              </w:rPr>
              <w:t>偏离情况</w:t>
            </w:r>
          </w:p>
          <w:p w14:paraId="5DC75676">
            <w:pPr>
              <w:jc w:val="center"/>
              <w:rPr>
                <w:rFonts w:hint="eastAsia" w:ascii="宋体" w:hAnsi="宋体" w:cs="宋体"/>
                <w:color w:val="auto"/>
                <w:sz w:val="24"/>
              </w:rPr>
            </w:pPr>
            <w:r>
              <w:rPr>
                <w:rFonts w:hint="eastAsia" w:ascii="宋体" w:hAnsi="宋体" w:cs="宋体"/>
                <w:color w:val="auto"/>
                <w:sz w:val="24"/>
              </w:rPr>
              <w:t>（注明正偏离、负偏离或无偏离）</w:t>
            </w:r>
          </w:p>
        </w:tc>
      </w:tr>
      <w:tr w14:paraId="2859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45B86FCC">
            <w:pPr>
              <w:spacing w:line="360" w:lineRule="auto"/>
              <w:jc w:val="center"/>
              <w:rPr>
                <w:rFonts w:hint="eastAsia" w:ascii="宋体" w:hAnsi="宋体" w:cs="宋体"/>
                <w:color w:val="auto"/>
                <w:sz w:val="24"/>
              </w:rPr>
            </w:pPr>
          </w:p>
        </w:tc>
        <w:tc>
          <w:tcPr>
            <w:tcW w:w="1855" w:type="dxa"/>
            <w:noWrap w:val="0"/>
            <w:vAlign w:val="top"/>
          </w:tcPr>
          <w:p w14:paraId="4E150381">
            <w:pPr>
              <w:spacing w:line="360" w:lineRule="auto"/>
              <w:rPr>
                <w:rFonts w:hint="eastAsia" w:ascii="宋体" w:hAnsi="宋体" w:cs="宋体"/>
                <w:color w:val="auto"/>
                <w:sz w:val="24"/>
              </w:rPr>
            </w:pPr>
          </w:p>
        </w:tc>
        <w:tc>
          <w:tcPr>
            <w:tcW w:w="1957" w:type="dxa"/>
            <w:noWrap w:val="0"/>
            <w:vAlign w:val="top"/>
          </w:tcPr>
          <w:p w14:paraId="0DE17244">
            <w:pPr>
              <w:spacing w:line="360" w:lineRule="auto"/>
              <w:rPr>
                <w:rFonts w:hint="eastAsia" w:ascii="宋体" w:hAnsi="宋体" w:cs="宋体"/>
                <w:color w:val="auto"/>
                <w:sz w:val="24"/>
              </w:rPr>
            </w:pPr>
          </w:p>
        </w:tc>
        <w:tc>
          <w:tcPr>
            <w:tcW w:w="1620" w:type="dxa"/>
            <w:noWrap w:val="0"/>
            <w:vAlign w:val="top"/>
          </w:tcPr>
          <w:p w14:paraId="42F52CD5">
            <w:pPr>
              <w:spacing w:line="360" w:lineRule="auto"/>
              <w:rPr>
                <w:rFonts w:hint="eastAsia" w:ascii="宋体" w:hAnsi="宋体" w:cs="宋体"/>
                <w:color w:val="auto"/>
                <w:sz w:val="24"/>
              </w:rPr>
            </w:pPr>
          </w:p>
        </w:tc>
        <w:tc>
          <w:tcPr>
            <w:tcW w:w="2328" w:type="dxa"/>
            <w:noWrap w:val="0"/>
            <w:vAlign w:val="top"/>
          </w:tcPr>
          <w:p w14:paraId="4DAC95D9">
            <w:pPr>
              <w:spacing w:line="360" w:lineRule="auto"/>
              <w:rPr>
                <w:rFonts w:hint="eastAsia" w:ascii="宋体" w:hAnsi="宋体" w:cs="宋体"/>
                <w:color w:val="auto"/>
                <w:sz w:val="24"/>
              </w:rPr>
            </w:pPr>
          </w:p>
        </w:tc>
      </w:tr>
      <w:tr w14:paraId="4591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2714F8AC">
            <w:pPr>
              <w:spacing w:line="360" w:lineRule="auto"/>
              <w:rPr>
                <w:rFonts w:hint="eastAsia" w:ascii="宋体" w:hAnsi="宋体" w:cs="宋体"/>
                <w:color w:val="auto"/>
                <w:sz w:val="24"/>
              </w:rPr>
            </w:pPr>
          </w:p>
        </w:tc>
        <w:tc>
          <w:tcPr>
            <w:tcW w:w="1855" w:type="dxa"/>
            <w:noWrap w:val="0"/>
            <w:vAlign w:val="top"/>
          </w:tcPr>
          <w:p w14:paraId="1A7CC0A2">
            <w:pPr>
              <w:spacing w:line="360" w:lineRule="auto"/>
              <w:rPr>
                <w:rFonts w:hint="eastAsia" w:ascii="宋体" w:hAnsi="宋体" w:cs="宋体"/>
                <w:color w:val="auto"/>
                <w:sz w:val="24"/>
              </w:rPr>
            </w:pPr>
          </w:p>
        </w:tc>
        <w:tc>
          <w:tcPr>
            <w:tcW w:w="1957" w:type="dxa"/>
            <w:noWrap w:val="0"/>
            <w:vAlign w:val="top"/>
          </w:tcPr>
          <w:p w14:paraId="75F4F44C">
            <w:pPr>
              <w:spacing w:line="360" w:lineRule="auto"/>
              <w:rPr>
                <w:rFonts w:hint="eastAsia" w:ascii="宋体" w:hAnsi="宋体" w:cs="宋体"/>
                <w:color w:val="auto"/>
                <w:sz w:val="24"/>
              </w:rPr>
            </w:pPr>
          </w:p>
        </w:tc>
        <w:tc>
          <w:tcPr>
            <w:tcW w:w="1620" w:type="dxa"/>
            <w:noWrap w:val="0"/>
            <w:vAlign w:val="top"/>
          </w:tcPr>
          <w:p w14:paraId="376359B4">
            <w:pPr>
              <w:spacing w:line="360" w:lineRule="auto"/>
              <w:rPr>
                <w:rFonts w:hint="eastAsia" w:ascii="宋体" w:hAnsi="宋体" w:cs="宋体"/>
                <w:color w:val="auto"/>
                <w:sz w:val="24"/>
              </w:rPr>
            </w:pPr>
          </w:p>
        </w:tc>
        <w:tc>
          <w:tcPr>
            <w:tcW w:w="2328" w:type="dxa"/>
            <w:noWrap w:val="0"/>
            <w:vAlign w:val="top"/>
          </w:tcPr>
          <w:p w14:paraId="0599620A">
            <w:pPr>
              <w:spacing w:line="360" w:lineRule="auto"/>
              <w:rPr>
                <w:rFonts w:hint="eastAsia" w:ascii="宋体" w:hAnsi="宋体" w:cs="宋体"/>
                <w:color w:val="auto"/>
                <w:sz w:val="24"/>
              </w:rPr>
            </w:pPr>
          </w:p>
        </w:tc>
      </w:tr>
      <w:tr w14:paraId="5451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2C58C84A">
            <w:pPr>
              <w:spacing w:line="360" w:lineRule="auto"/>
              <w:rPr>
                <w:rFonts w:hint="eastAsia" w:ascii="宋体" w:hAnsi="宋体" w:cs="宋体"/>
                <w:color w:val="auto"/>
                <w:sz w:val="24"/>
              </w:rPr>
            </w:pPr>
          </w:p>
        </w:tc>
        <w:tc>
          <w:tcPr>
            <w:tcW w:w="1855" w:type="dxa"/>
            <w:noWrap w:val="0"/>
            <w:vAlign w:val="top"/>
          </w:tcPr>
          <w:p w14:paraId="0701920C">
            <w:pPr>
              <w:spacing w:line="360" w:lineRule="auto"/>
              <w:rPr>
                <w:rFonts w:hint="eastAsia" w:ascii="宋体" w:hAnsi="宋体" w:cs="宋体"/>
                <w:color w:val="auto"/>
                <w:sz w:val="24"/>
              </w:rPr>
            </w:pPr>
          </w:p>
        </w:tc>
        <w:tc>
          <w:tcPr>
            <w:tcW w:w="1957" w:type="dxa"/>
            <w:noWrap w:val="0"/>
            <w:vAlign w:val="top"/>
          </w:tcPr>
          <w:p w14:paraId="0AB946CA">
            <w:pPr>
              <w:spacing w:line="360" w:lineRule="auto"/>
              <w:rPr>
                <w:rFonts w:hint="eastAsia" w:ascii="宋体" w:hAnsi="宋体" w:cs="宋体"/>
                <w:color w:val="auto"/>
                <w:sz w:val="24"/>
              </w:rPr>
            </w:pPr>
          </w:p>
        </w:tc>
        <w:tc>
          <w:tcPr>
            <w:tcW w:w="1620" w:type="dxa"/>
            <w:noWrap w:val="0"/>
            <w:vAlign w:val="top"/>
          </w:tcPr>
          <w:p w14:paraId="4BF57D6B">
            <w:pPr>
              <w:spacing w:line="360" w:lineRule="auto"/>
              <w:rPr>
                <w:rFonts w:hint="eastAsia" w:ascii="宋体" w:hAnsi="宋体" w:cs="宋体"/>
                <w:color w:val="auto"/>
                <w:sz w:val="24"/>
              </w:rPr>
            </w:pPr>
          </w:p>
        </w:tc>
        <w:tc>
          <w:tcPr>
            <w:tcW w:w="2328" w:type="dxa"/>
            <w:noWrap w:val="0"/>
            <w:vAlign w:val="top"/>
          </w:tcPr>
          <w:p w14:paraId="55877A31">
            <w:pPr>
              <w:spacing w:line="360" w:lineRule="auto"/>
              <w:rPr>
                <w:rFonts w:hint="eastAsia" w:ascii="宋体" w:hAnsi="宋体" w:cs="宋体"/>
                <w:color w:val="auto"/>
                <w:sz w:val="24"/>
              </w:rPr>
            </w:pPr>
          </w:p>
        </w:tc>
      </w:tr>
      <w:tr w14:paraId="1036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14:paraId="60C9FC12">
            <w:pPr>
              <w:spacing w:line="360" w:lineRule="auto"/>
              <w:rPr>
                <w:rFonts w:hint="eastAsia" w:ascii="宋体" w:hAnsi="宋体" w:cs="宋体"/>
                <w:color w:val="auto"/>
                <w:sz w:val="24"/>
              </w:rPr>
            </w:pPr>
          </w:p>
        </w:tc>
        <w:tc>
          <w:tcPr>
            <w:tcW w:w="1855" w:type="dxa"/>
            <w:noWrap w:val="0"/>
            <w:vAlign w:val="top"/>
          </w:tcPr>
          <w:p w14:paraId="32EF3D83">
            <w:pPr>
              <w:spacing w:line="360" w:lineRule="auto"/>
              <w:rPr>
                <w:rFonts w:hint="eastAsia" w:ascii="宋体" w:hAnsi="宋体" w:cs="宋体"/>
                <w:color w:val="auto"/>
                <w:sz w:val="24"/>
              </w:rPr>
            </w:pPr>
          </w:p>
        </w:tc>
        <w:tc>
          <w:tcPr>
            <w:tcW w:w="1957" w:type="dxa"/>
            <w:noWrap w:val="0"/>
            <w:vAlign w:val="top"/>
          </w:tcPr>
          <w:p w14:paraId="0CDC2DE4">
            <w:pPr>
              <w:spacing w:line="360" w:lineRule="auto"/>
              <w:rPr>
                <w:rFonts w:hint="eastAsia" w:ascii="宋体" w:hAnsi="宋体" w:cs="宋体"/>
                <w:color w:val="auto"/>
                <w:sz w:val="24"/>
              </w:rPr>
            </w:pPr>
          </w:p>
        </w:tc>
        <w:tc>
          <w:tcPr>
            <w:tcW w:w="1620" w:type="dxa"/>
            <w:noWrap w:val="0"/>
            <w:vAlign w:val="top"/>
          </w:tcPr>
          <w:p w14:paraId="645404E5">
            <w:pPr>
              <w:spacing w:line="360" w:lineRule="auto"/>
              <w:rPr>
                <w:rFonts w:hint="eastAsia" w:ascii="宋体" w:hAnsi="宋体" w:cs="宋体"/>
                <w:color w:val="auto"/>
                <w:sz w:val="24"/>
              </w:rPr>
            </w:pPr>
          </w:p>
        </w:tc>
        <w:tc>
          <w:tcPr>
            <w:tcW w:w="2328" w:type="dxa"/>
            <w:noWrap w:val="0"/>
            <w:vAlign w:val="top"/>
          </w:tcPr>
          <w:p w14:paraId="3B2B376B">
            <w:pPr>
              <w:spacing w:line="360" w:lineRule="auto"/>
              <w:rPr>
                <w:rFonts w:hint="eastAsia" w:ascii="宋体" w:hAnsi="宋体" w:cs="宋体"/>
                <w:color w:val="auto"/>
                <w:sz w:val="24"/>
              </w:rPr>
            </w:pPr>
          </w:p>
        </w:tc>
      </w:tr>
      <w:tr w14:paraId="214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7408AD3B">
            <w:pPr>
              <w:spacing w:line="360" w:lineRule="auto"/>
              <w:rPr>
                <w:rFonts w:hint="eastAsia" w:ascii="宋体" w:hAnsi="宋体" w:cs="宋体"/>
                <w:color w:val="auto"/>
                <w:sz w:val="24"/>
              </w:rPr>
            </w:pPr>
          </w:p>
        </w:tc>
        <w:tc>
          <w:tcPr>
            <w:tcW w:w="1855" w:type="dxa"/>
            <w:noWrap w:val="0"/>
            <w:vAlign w:val="top"/>
          </w:tcPr>
          <w:p w14:paraId="60254450">
            <w:pPr>
              <w:spacing w:line="360" w:lineRule="auto"/>
              <w:rPr>
                <w:rFonts w:hint="eastAsia" w:ascii="宋体" w:hAnsi="宋体" w:cs="宋体"/>
                <w:color w:val="auto"/>
                <w:sz w:val="24"/>
              </w:rPr>
            </w:pPr>
          </w:p>
        </w:tc>
        <w:tc>
          <w:tcPr>
            <w:tcW w:w="1957" w:type="dxa"/>
            <w:noWrap w:val="0"/>
            <w:vAlign w:val="top"/>
          </w:tcPr>
          <w:p w14:paraId="0D53948E">
            <w:pPr>
              <w:spacing w:line="360" w:lineRule="auto"/>
              <w:rPr>
                <w:rFonts w:hint="eastAsia" w:ascii="宋体" w:hAnsi="宋体" w:cs="宋体"/>
                <w:color w:val="auto"/>
                <w:sz w:val="24"/>
              </w:rPr>
            </w:pPr>
          </w:p>
        </w:tc>
        <w:tc>
          <w:tcPr>
            <w:tcW w:w="1620" w:type="dxa"/>
            <w:noWrap w:val="0"/>
            <w:vAlign w:val="top"/>
          </w:tcPr>
          <w:p w14:paraId="4890A15E">
            <w:pPr>
              <w:spacing w:line="360" w:lineRule="auto"/>
              <w:rPr>
                <w:rFonts w:hint="eastAsia" w:ascii="宋体" w:hAnsi="宋体" w:cs="宋体"/>
                <w:color w:val="auto"/>
                <w:sz w:val="24"/>
              </w:rPr>
            </w:pPr>
          </w:p>
        </w:tc>
        <w:tc>
          <w:tcPr>
            <w:tcW w:w="2328" w:type="dxa"/>
            <w:noWrap w:val="0"/>
            <w:vAlign w:val="top"/>
          </w:tcPr>
          <w:p w14:paraId="2D56818F">
            <w:pPr>
              <w:spacing w:line="360" w:lineRule="auto"/>
              <w:rPr>
                <w:rFonts w:hint="eastAsia" w:ascii="宋体" w:hAnsi="宋体" w:cs="宋体"/>
                <w:color w:val="auto"/>
                <w:sz w:val="24"/>
              </w:rPr>
            </w:pPr>
          </w:p>
        </w:tc>
      </w:tr>
      <w:tr w14:paraId="1FB8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4EDFB43C">
            <w:pPr>
              <w:spacing w:line="360" w:lineRule="auto"/>
              <w:rPr>
                <w:rFonts w:hint="eastAsia" w:ascii="宋体" w:hAnsi="宋体" w:cs="宋体"/>
                <w:color w:val="auto"/>
                <w:sz w:val="24"/>
              </w:rPr>
            </w:pPr>
          </w:p>
        </w:tc>
        <w:tc>
          <w:tcPr>
            <w:tcW w:w="1855" w:type="dxa"/>
            <w:noWrap w:val="0"/>
            <w:vAlign w:val="top"/>
          </w:tcPr>
          <w:p w14:paraId="76A56764">
            <w:pPr>
              <w:spacing w:line="360" w:lineRule="auto"/>
              <w:rPr>
                <w:rFonts w:hint="eastAsia" w:ascii="宋体" w:hAnsi="宋体" w:cs="宋体"/>
                <w:color w:val="auto"/>
                <w:sz w:val="24"/>
              </w:rPr>
            </w:pPr>
          </w:p>
        </w:tc>
        <w:tc>
          <w:tcPr>
            <w:tcW w:w="1957" w:type="dxa"/>
            <w:noWrap w:val="0"/>
            <w:vAlign w:val="top"/>
          </w:tcPr>
          <w:p w14:paraId="2A616B20">
            <w:pPr>
              <w:spacing w:line="360" w:lineRule="auto"/>
              <w:rPr>
                <w:rFonts w:hint="eastAsia" w:ascii="宋体" w:hAnsi="宋体" w:cs="宋体"/>
                <w:color w:val="auto"/>
                <w:sz w:val="24"/>
              </w:rPr>
            </w:pPr>
          </w:p>
        </w:tc>
        <w:tc>
          <w:tcPr>
            <w:tcW w:w="1620" w:type="dxa"/>
            <w:noWrap w:val="0"/>
            <w:vAlign w:val="top"/>
          </w:tcPr>
          <w:p w14:paraId="0758769F">
            <w:pPr>
              <w:spacing w:line="360" w:lineRule="auto"/>
              <w:rPr>
                <w:rFonts w:hint="eastAsia" w:ascii="宋体" w:hAnsi="宋体" w:cs="宋体"/>
                <w:color w:val="auto"/>
                <w:sz w:val="24"/>
              </w:rPr>
            </w:pPr>
          </w:p>
        </w:tc>
        <w:tc>
          <w:tcPr>
            <w:tcW w:w="2328" w:type="dxa"/>
            <w:noWrap w:val="0"/>
            <w:vAlign w:val="top"/>
          </w:tcPr>
          <w:p w14:paraId="0203CB22">
            <w:pPr>
              <w:spacing w:line="360" w:lineRule="auto"/>
              <w:rPr>
                <w:rFonts w:hint="eastAsia" w:ascii="宋体" w:hAnsi="宋体" w:cs="宋体"/>
                <w:color w:val="auto"/>
                <w:sz w:val="24"/>
              </w:rPr>
            </w:pPr>
          </w:p>
        </w:tc>
      </w:tr>
      <w:tr w14:paraId="7716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538E25DB">
            <w:pPr>
              <w:spacing w:line="360" w:lineRule="auto"/>
              <w:rPr>
                <w:rFonts w:hint="eastAsia" w:ascii="宋体" w:hAnsi="宋体" w:cs="宋体"/>
                <w:color w:val="auto"/>
                <w:sz w:val="24"/>
              </w:rPr>
            </w:pPr>
          </w:p>
        </w:tc>
        <w:tc>
          <w:tcPr>
            <w:tcW w:w="1855" w:type="dxa"/>
            <w:noWrap w:val="0"/>
            <w:vAlign w:val="top"/>
          </w:tcPr>
          <w:p w14:paraId="425F02F8">
            <w:pPr>
              <w:spacing w:line="360" w:lineRule="auto"/>
              <w:rPr>
                <w:rFonts w:hint="eastAsia" w:ascii="宋体" w:hAnsi="宋体" w:cs="宋体"/>
                <w:color w:val="auto"/>
                <w:sz w:val="24"/>
              </w:rPr>
            </w:pPr>
          </w:p>
        </w:tc>
        <w:tc>
          <w:tcPr>
            <w:tcW w:w="1957" w:type="dxa"/>
            <w:noWrap w:val="0"/>
            <w:vAlign w:val="top"/>
          </w:tcPr>
          <w:p w14:paraId="09722301">
            <w:pPr>
              <w:spacing w:line="360" w:lineRule="auto"/>
              <w:rPr>
                <w:rFonts w:hint="eastAsia" w:ascii="宋体" w:hAnsi="宋体" w:cs="宋体"/>
                <w:color w:val="auto"/>
                <w:sz w:val="24"/>
              </w:rPr>
            </w:pPr>
          </w:p>
        </w:tc>
        <w:tc>
          <w:tcPr>
            <w:tcW w:w="1620" w:type="dxa"/>
            <w:noWrap w:val="0"/>
            <w:vAlign w:val="top"/>
          </w:tcPr>
          <w:p w14:paraId="4DC87B21">
            <w:pPr>
              <w:spacing w:line="360" w:lineRule="auto"/>
              <w:rPr>
                <w:rFonts w:hint="eastAsia" w:ascii="宋体" w:hAnsi="宋体" w:cs="宋体"/>
                <w:color w:val="auto"/>
                <w:sz w:val="24"/>
              </w:rPr>
            </w:pPr>
          </w:p>
        </w:tc>
        <w:tc>
          <w:tcPr>
            <w:tcW w:w="2328" w:type="dxa"/>
            <w:noWrap w:val="0"/>
            <w:vAlign w:val="top"/>
          </w:tcPr>
          <w:p w14:paraId="6D40A14A">
            <w:pPr>
              <w:spacing w:line="360" w:lineRule="auto"/>
              <w:rPr>
                <w:rFonts w:hint="eastAsia" w:ascii="宋体" w:hAnsi="宋体" w:cs="宋体"/>
                <w:color w:val="auto"/>
                <w:sz w:val="24"/>
              </w:rPr>
            </w:pPr>
          </w:p>
        </w:tc>
      </w:tr>
      <w:tr w14:paraId="7FAD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3647970F">
            <w:pPr>
              <w:spacing w:line="360" w:lineRule="auto"/>
              <w:rPr>
                <w:rFonts w:hint="eastAsia" w:ascii="宋体" w:hAnsi="宋体" w:cs="宋体"/>
                <w:color w:val="auto"/>
                <w:sz w:val="24"/>
              </w:rPr>
            </w:pPr>
          </w:p>
        </w:tc>
        <w:tc>
          <w:tcPr>
            <w:tcW w:w="1855" w:type="dxa"/>
            <w:noWrap w:val="0"/>
            <w:vAlign w:val="top"/>
          </w:tcPr>
          <w:p w14:paraId="23D90EDA">
            <w:pPr>
              <w:spacing w:line="360" w:lineRule="auto"/>
              <w:rPr>
                <w:rFonts w:hint="eastAsia" w:ascii="宋体" w:hAnsi="宋体" w:cs="宋体"/>
                <w:color w:val="auto"/>
                <w:sz w:val="24"/>
              </w:rPr>
            </w:pPr>
          </w:p>
        </w:tc>
        <w:tc>
          <w:tcPr>
            <w:tcW w:w="1957" w:type="dxa"/>
            <w:noWrap w:val="0"/>
            <w:vAlign w:val="top"/>
          </w:tcPr>
          <w:p w14:paraId="47DA6BF1">
            <w:pPr>
              <w:spacing w:line="360" w:lineRule="auto"/>
              <w:rPr>
                <w:rFonts w:hint="eastAsia" w:ascii="宋体" w:hAnsi="宋体" w:cs="宋体"/>
                <w:color w:val="auto"/>
                <w:sz w:val="24"/>
              </w:rPr>
            </w:pPr>
          </w:p>
        </w:tc>
        <w:tc>
          <w:tcPr>
            <w:tcW w:w="1620" w:type="dxa"/>
            <w:noWrap w:val="0"/>
            <w:vAlign w:val="top"/>
          </w:tcPr>
          <w:p w14:paraId="0A8C973A">
            <w:pPr>
              <w:spacing w:line="360" w:lineRule="auto"/>
              <w:rPr>
                <w:rFonts w:hint="eastAsia" w:ascii="宋体" w:hAnsi="宋体" w:cs="宋体"/>
                <w:color w:val="auto"/>
                <w:sz w:val="24"/>
              </w:rPr>
            </w:pPr>
          </w:p>
        </w:tc>
        <w:tc>
          <w:tcPr>
            <w:tcW w:w="2328" w:type="dxa"/>
            <w:noWrap w:val="0"/>
            <w:vAlign w:val="top"/>
          </w:tcPr>
          <w:p w14:paraId="48C3C559">
            <w:pPr>
              <w:spacing w:line="360" w:lineRule="auto"/>
              <w:rPr>
                <w:rFonts w:hint="eastAsia" w:ascii="宋体" w:hAnsi="宋体" w:cs="宋体"/>
                <w:color w:val="auto"/>
                <w:sz w:val="24"/>
              </w:rPr>
            </w:pPr>
          </w:p>
        </w:tc>
      </w:tr>
      <w:tr w14:paraId="7D71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74152EE2">
            <w:pPr>
              <w:spacing w:line="360" w:lineRule="auto"/>
              <w:rPr>
                <w:rFonts w:hint="eastAsia" w:ascii="宋体" w:hAnsi="宋体" w:cs="宋体"/>
                <w:color w:val="auto"/>
                <w:sz w:val="24"/>
              </w:rPr>
            </w:pPr>
          </w:p>
        </w:tc>
        <w:tc>
          <w:tcPr>
            <w:tcW w:w="1855" w:type="dxa"/>
            <w:noWrap w:val="0"/>
            <w:vAlign w:val="top"/>
          </w:tcPr>
          <w:p w14:paraId="216FCEDE">
            <w:pPr>
              <w:spacing w:line="360" w:lineRule="auto"/>
              <w:rPr>
                <w:rFonts w:hint="eastAsia" w:ascii="宋体" w:hAnsi="宋体" w:cs="宋体"/>
                <w:color w:val="auto"/>
                <w:sz w:val="24"/>
              </w:rPr>
            </w:pPr>
          </w:p>
        </w:tc>
        <w:tc>
          <w:tcPr>
            <w:tcW w:w="1957" w:type="dxa"/>
            <w:noWrap w:val="0"/>
            <w:vAlign w:val="top"/>
          </w:tcPr>
          <w:p w14:paraId="14E71E0B">
            <w:pPr>
              <w:spacing w:line="360" w:lineRule="auto"/>
              <w:rPr>
                <w:rFonts w:hint="eastAsia" w:ascii="宋体" w:hAnsi="宋体" w:cs="宋体"/>
                <w:color w:val="auto"/>
                <w:sz w:val="24"/>
              </w:rPr>
            </w:pPr>
          </w:p>
        </w:tc>
        <w:tc>
          <w:tcPr>
            <w:tcW w:w="1620" w:type="dxa"/>
            <w:noWrap w:val="0"/>
            <w:vAlign w:val="top"/>
          </w:tcPr>
          <w:p w14:paraId="739E261C">
            <w:pPr>
              <w:spacing w:line="360" w:lineRule="auto"/>
              <w:rPr>
                <w:rFonts w:hint="eastAsia" w:ascii="宋体" w:hAnsi="宋体" w:cs="宋体"/>
                <w:color w:val="auto"/>
                <w:sz w:val="24"/>
              </w:rPr>
            </w:pPr>
          </w:p>
        </w:tc>
        <w:tc>
          <w:tcPr>
            <w:tcW w:w="2328" w:type="dxa"/>
            <w:noWrap w:val="0"/>
            <w:vAlign w:val="top"/>
          </w:tcPr>
          <w:p w14:paraId="04E8E896">
            <w:pPr>
              <w:spacing w:line="360" w:lineRule="auto"/>
              <w:rPr>
                <w:rFonts w:hint="eastAsia" w:ascii="宋体" w:hAnsi="宋体" w:cs="宋体"/>
                <w:color w:val="auto"/>
                <w:sz w:val="24"/>
              </w:rPr>
            </w:pPr>
          </w:p>
        </w:tc>
      </w:tr>
      <w:tr w14:paraId="081D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31F6AB7A">
            <w:pPr>
              <w:spacing w:line="360" w:lineRule="auto"/>
              <w:rPr>
                <w:rFonts w:hint="eastAsia" w:ascii="宋体" w:hAnsi="宋体" w:cs="宋体"/>
                <w:color w:val="auto"/>
                <w:sz w:val="24"/>
              </w:rPr>
            </w:pPr>
          </w:p>
        </w:tc>
        <w:tc>
          <w:tcPr>
            <w:tcW w:w="1855" w:type="dxa"/>
            <w:noWrap w:val="0"/>
            <w:vAlign w:val="top"/>
          </w:tcPr>
          <w:p w14:paraId="31D46B1D">
            <w:pPr>
              <w:spacing w:line="360" w:lineRule="auto"/>
              <w:rPr>
                <w:rFonts w:hint="eastAsia" w:ascii="宋体" w:hAnsi="宋体" w:cs="宋体"/>
                <w:color w:val="auto"/>
                <w:sz w:val="24"/>
              </w:rPr>
            </w:pPr>
          </w:p>
        </w:tc>
        <w:tc>
          <w:tcPr>
            <w:tcW w:w="1957" w:type="dxa"/>
            <w:noWrap w:val="0"/>
            <w:vAlign w:val="top"/>
          </w:tcPr>
          <w:p w14:paraId="5320B40A">
            <w:pPr>
              <w:spacing w:line="360" w:lineRule="auto"/>
              <w:rPr>
                <w:rFonts w:hint="eastAsia" w:ascii="宋体" w:hAnsi="宋体" w:cs="宋体"/>
                <w:color w:val="auto"/>
                <w:sz w:val="24"/>
              </w:rPr>
            </w:pPr>
          </w:p>
        </w:tc>
        <w:tc>
          <w:tcPr>
            <w:tcW w:w="1620" w:type="dxa"/>
            <w:noWrap w:val="0"/>
            <w:vAlign w:val="top"/>
          </w:tcPr>
          <w:p w14:paraId="0F5340FE">
            <w:pPr>
              <w:spacing w:line="360" w:lineRule="auto"/>
              <w:rPr>
                <w:rFonts w:hint="eastAsia" w:ascii="宋体" w:hAnsi="宋体" w:cs="宋体"/>
                <w:color w:val="auto"/>
                <w:sz w:val="24"/>
              </w:rPr>
            </w:pPr>
          </w:p>
        </w:tc>
        <w:tc>
          <w:tcPr>
            <w:tcW w:w="2328" w:type="dxa"/>
            <w:noWrap w:val="0"/>
            <w:vAlign w:val="top"/>
          </w:tcPr>
          <w:p w14:paraId="2A80CCFD">
            <w:pPr>
              <w:spacing w:line="360" w:lineRule="auto"/>
              <w:rPr>
                <w:rFonts w:hint="eastAsia" w:ascii="宋体" w:hAnsi="宋体" w:cs="宋体"/>
                <w:color w:val="auto"/>
                <w:sz w:val="24"/>
              </w:rPr>
            </w:pPr>
          </w:p>
        </w:tc>
      </w:tr>
      <w:tr w14:paraId="7879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1572FF3F">
            <w:pPr>
              <w:spacing w:line="360" w:lineRule="auto"/>
              <w:rPr>
                <w:rFonts w:hint="eastAsia" w:ascii="宋体" w:hAnsi="宋体" w:cs="宋体"/>
                <w:color w:val="auto"/>
                <w:sz w:val="24"/>
              </w:rPr>
            </w:pPr>
          </w:p>
        </w:tc>
        <w:tc>
          <w:tcPr>
            <w:tcW w:w="1855" w:type="dxa"/>
            <w:noWrap w:val="0"/>
            <w:vAlign w:val="top"/>
          </w:tcPr>
          <w:p w14:paraId="6602AAC7">
            <w:pPr>
              <w:spacing w:line="360" w:lineRule="auto"/>
              <w:rPr>
                <w:rFonts w:hint="eastAsia" w:ascii="宋体" w:hAnsi="宋体" w:cs="宋体"/>
                <w:color w:val="auto"/>
                <w:sz w:val="24"/>
              </w:rPr>
            </w:pPr>
          </w:p>
        </w:tc>
        <w:tc>
          <w:tcPr>
            <w:tcW w:w="1957" w:type="dxa"/>
            <w:noWrap w:val="0"/>
            <w:vAlign w:val="top"/>
          </w:tcPr>
          <w:p w14:paraId="693C6DED">
            <w:pPr>
              <w:spacing w:line="360" w:lineRule="auto"/>
              <w:rPr>
                <w:rFonts w:hint="eastAsia" w:ascii="宋体" w:hAnsi="宋体" w:cs="宋体"/>
                <w:color w:val="auto"/>
                <w:sz w:val="24"/>
              </w:rPr>
            </w:pPr>
          </w:p>
        </w:tc>
        <w:tc>
          <w:tcPr>
            <w:tcW w:w="1620" w:type="dxa"/>
            <w:noWrap w:val="0"/>
            <w:vAlign w:val="top"/>
          </w:tcPr>
          <w:p w14:paraId="7C66431C">
            <w:pPr>
              <w:spacing w:line="360" w:lineRule="auto"/>
              <w:rPr>
                <w:rFonts w:hint="eastAsia" w:ascii="宋体" w:hAnsi="宋体" w:cs="宋体"/>
                <w:color w:val="auto"/>
                <w:sz w:val="24"/>
              </w:rPr>
            </w:pPr>
          </w:p>
        </w:tc>
        <w:tc>
          <w:tcPr>
            <w:tcW w:w="2328" w:type="dxa"/>
            <w:noWrap w:val="0"/>
            <w:vAlign w:val="top"/>
          </w:tcPr>
          <w:p w14:paraId="1BDDB0E7">
            <w:pPr>
              <w:spacing w:line="360" w:lineRule="auto"/>
              <w:rPr>
                <w:rFonts w:hint="eastAsia" w:ascii="宋体" w:hAnsi="宋体" w:cs="宋体"/>
                <w:color w:val="auto"/>
                <w:sz w:val="24"/>
              </w:rPr>
            </w:pPr>
          </w:p>
        </w:tc>
      </w:tr>
      <w:tr w14:paraId="2A68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354FEF4D">
            <w:pPr>
              <w:spacing w:line="360" w:lineRule="auto"/>
              <w:rPr>
                <w:rFonts w:hint="eastAsia" w:ascii="宋体" w:hAnsi="宋体" w:cs="宋体"/>
                <w:color w:val="auto"/>
                <w:sz w:val="24"/>
              </w:rPr>
            </w:pPr>
          </w:p>
        </w:tc>
        <w:tc>
          <w:tcPr>
            <w:tcW w:w="1855" w:type="dxa"/>
            <w:noWrap w:val="0"/>
            <w:vAlign w:val="top"/>
          </w:tcPr>
          <w:p w14:paraId="6CE56F82">
            <w:pPr>
              <w:spacing w:line="360" w:lineRule="auto"/>
              <w:rPr>
                <w:rFonts w:hint="eastAsia" w:ascii="宋体" w:hAnsi="宋体" w:cs="宋体"/>
                <w:color w:val="auto"/>
                <w:sz w:val="24"/>
              </w:rPr>
            </w:pPr>
          </w:p>
        </w:tc>
        <w:tc>
          <w:tcPr>
            <w:tcW w:w="1957" w:type="dxa"/>
            <w:noWrap w:val="0"/>
            <w:vAlign w:val="top"/>
          </w:tcPr>
          <w:p w14:paraId="29B9AF8D">
            <w:pPr>
              <w:spacing w:line="360" w:lineRule="auto"/>
              <w:rPr>
                <w:rFonts w:hint="eastAsia" w:ascii="宋体" w:hAnsi="宋体" w:cs="宋体"/>
                <w:color w:val="auto"/>
                <w:sz w:val="24"/>
              </w:rPr>
            </w:pPr>
          </w:p>
        </w:tc>
        <w:tc>
          <w:tcPr>
            <w:tcW w:w="1620" w:type="dxa"/>
            <w:noWrap w:val="0"/>
            <w:vAlign w:val="top"/>
          </w:tcPr>
          <w:p w14:paraId="1A6341CA">
            <w:pPr>
              <w:spacing w:line="360" w:lineRule="auto"/>
              <w:rPr>
                <w:rFonts w:hint="eastAsia" w:ascii="宋体" w:hAnsi="宋体" w:cs="宋体"/>
                <w:color w:val="auto"/>
                <w:sz w:val="24"/>
              </w:rPr>
            </w:pPr>
          </w:p>
        </w:tc>
        <w:tc>
          <w:tcPr>
            <w:tcW w:w="2328" w:type="dxa"/>
            <w:noWrap w:val="0"/>
            <w:vAlign w:val="top"/>
          </w:tcPr>
          <w:p w14:paraId="4BEAEEB0">
            <w:pPr>
              <w:spacing w:line="360" w:lineRule="auto"/>
              <w:rPr>
                <w:rFonts w:hint="eastAsia" w:ascii="宋体" w:hAnsi="宋体" w:cs="宋体"/>
                <w:color w:val="auto"/>
                <w:sz w:val="24"/>
              </w:rPr>
            </w:pPr>
          </w:p>
        </w:tc>
      </w:tr>
    </w:tbl>
    <w:p w14:paraId="50ECA10F">
      <w:pPr>
        <w:pStyle w:val="20"/>
        <w:rPr>
          <w:rFonts w:hint="eastAsia" w:ascii="宋体" w:cs="宋体"/>
          <w:color w:val="auto"/>
        </w:rPr>
      </w:pPr>
    </w:p>
    <w:p w14:paraId="4F571736">
      <w:pPr>
        <w:pStyle w:val="20"/>
        <w:rPr>
          <w:rFonts w:hint="eastAsia" w:ascii="宋体" w:cs="宋体"/>
          <w:color w:val="auto"/>
          <w:spacing w:val="20"/>
        </w:rPr>
      </w:pPr>
      <w:r>
        <w:rPr>
          <w:rFonts w:hint="eastAsia" w:ascii="宋体" w:cs="宋体"/>
          <w:color w:val="auto"/>
        </w:rPr>
        <w:t>注：投标人应根据投标货物的性能指标、对照招标文件要求在“偏离情况”栏注明“正偏离”、“负偏离”或“无偏离”。</w:t>
      </w:r>
    </w:p>
    <w:p w14:paraId="5A2B8A17">
      <w:pPr>
        <w:snapToGrid w:val="0"/>
        <w:spacing w:before="50" w:after="50"/>
        <w:rPr>
          <w:rFonts w:hint="eastAsia" w:ascii="宋体" w:hAnsi="宋体" w:cs="宋体"/>
          <w:color w:val="auto"/>
          <w:spacing w:val="20"/>
          <w:sz w:val="24"/>
        </w:rPr>
      </w:pPr>
    </w:p>
    <w:p w14:paraId="01C52A32">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64DA634B">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4856DBE5">
      <w:pPr>
        <w:snapToGrid w:val="0"/>
        <w:spacing w:before="50" w:after="120" w:afterLines="50"/>
        <w:jc w:val="left"/>
        <w:rPr>
          <w:rFonts w:hint="eastAsia" w:ascii="宋体" w:hAnsi="宋体" w:cs="宋体"/>
          <w:color w:val="auto"/>
          <w:sz w:val="24"/>
          <w:szCs w:val="20"/>
        </w:rPr>
      </w:pPr>
    </w:p>
    <w:p w14:paraId="143FD3B5">
      <w:pPr>
        <w:snapToGrid w:val="0"/>
        <w:spacing w:before="50" w:after="120" w:afterLines="50"/>
        <w:jc w:val="left"/>
        <w:rPr>
          <w:rFonts w:hint="eastAsia" w:ascii="宋体" w:hAnsi="宋体" w:cs="宋体"/>
          <w:color w:val="auto"/>
          <w:sz w:val="24"/>
          <w:szCs w:val="20"/>
        </w:rPr>
      </w:pPr>
    </w:p>
    <w:p w14:paraId="165FB867">
      <w:pPr>
        <w:snapToGrid w:val="0"/>
        <w:spacing w:before="50" w:after="120" w:afterLines="50"/>
        <w:jc w:val="left"/>
        <w:rPr>
          <w:rFonts w:hint="eastAsia" w:ascii="宋体" w:hAnsi="宋体" w:cs="宋体"/>
          <w:color w:val="auto"/>
          <w:sz w:val="24"/>
          <w:szCs w:val="20"/>
        </w:rPr>
      </w:pPr>
    </w:p>
    <w:p w14:paraId="480BC00F">
      <w:pPr>
        <w:snapToGrid w:val="0"/>
        <w:spacing w:after="120" w:afterLines="50" w:line="420" w:lineRule="exact"/>
        <w:jc w:val="left"/>
        <w:rPr>
          <w:rFonts w:hint="eastAsia" w:ascii="宋体" w:hAnsi="宋体" w:cs="宋体"/>
          <w:b/>
          <w:color w:val="auto"/>
          <w:sz w:val="24"/>
        </w:rPr>
      </w:pPr>
    </w:p>
    <w:p w14:paraId="4F76A179">
      <w:pPr>
        <w:pStyle w:val="11"/>
        <w:ind w:firstLine="466"/>
        <w:rPr>
          <w:rFonts w:hint="eastAsia" w:hAnsi="宋体" w:cs="宋体"/>
          <w:b/>
          <w:color w:val="auto"/>
          <w:sz w:val="24"/>
        </w:rPr>
      </w:pPr>
    </w:p>
    <w:p w14:paraId="2D80E058">
      <w:pPr>
        <w:pStyle w:val="11"/>
        <w:ind w:firstLine="466"/>
        <w:rPr>
          <w:rFonts w:hint="eastAsia" w:hAnsi="宋体" w:cs="宋体"/>
          <w:b/>
          <w:color w:val="auto"/>
          <w:sz w:val="24"/>
        </w:rPr>
      </w:pPr>
    </w:p>
    <w:p w14:paraId="70BC458A">
      <w:pPr>
        <w:pStyle w:val="11"/>
        <w:ind w:firstLine="466"/>
        <w:rPr>
          <w:rFonts w:hint="eastAsia" w:hAnsi="宋体" w:cs="宋体"/>
          <w:b/>
          <w:color w:val="auto"/>
          <w:sz w:val="24"/>
        </w:rPr>
      </w:pPr>
    </w:p>
    <w:p w14:paraId="58B2C88A">
      <w:pPr>
        <w:pStyle w:val="11"/>
        <w:ind w:firstLine="0" w:firstLineChars="0"/>
        <w:rPr>
          <w:rFonts w:hint="eastAsia" w:hAnsi="宋体" w:cs="宋体"/>
          <w:b/>
          <w:color w:val="auto"/>
          <w:sz w:val="24"/>
        </w:rPr>
      </w:pPr>
    </w:p>
    <w:p w14:paraId="7C96D2E7">
      <w:pPr>
        <w:pStyle w:val="11"/>
        <w:ind w:firstLine="466"/>
        <w:rPr>
          <w:rFonts w:hint="eastAsia" w:hAnsi="宋体" w:cs="宋体"/>
          <w:b/>
          <w:color w:val="auto"/>
          <w:sz w:val="24"/>
        </w:rPr>
      </w:pPr>
    </w:p>
    <w:p w14:paraId="46951DCE">
      <w:pPr>
        <w:snapToGrid w:val="0"/>
        <w:spacing w:before="50" w:after="120" w:afterLines="50"/>
        <w:jc w:val="left"/>
        <w:rPr>
          <w:rFonts w:hint="eastAsia" w:ascii="宋体" w:hAnsi="宋体" w:cs="宋体"/>
          <w:b/>
          <w:color w:val="auto"/>
          <w:sz w:val="24"/>
        </w:rPr>
      </w:pPr>
    </w:p>
    <w:p w14:paraId="70633D07">
      <w:pPr>
        <w:snapToGrid w:val="0"/>
        <w:spacing w:before="50" w:after="120" w:afterLines="50"/>
        <w:jc w:val="left"/>
        <w:rPr>
          <w:rFonts w:ascii="宋体"/>
          <w:bCs/>
          <w:color w:val="auto"/>
          <w:sz w:val="28"/>
          <w:szCs w:val="28"/>
        </w:rPr>
      </w:pPr>
      <w:r>
        <w:rPr>
          <w:rFonts w:hint="eastAsia" w:ascii="宋体" w:hAnsi="宋体" w:cs="宋体"/>
          <w:b/>
          <w:color w:val="auto"/>
          <w:sz w:val="24"/>
        </w:rPr>
        <w:t>商务响应表：</w:t>
      </w:r>
    </w:p>
    <w:p w14:paraId="15A73D5E">
      <w:pPr>
        <w:snapToGrid w:val="0"/>
        <w:spacing w:before="50" w:after="120" w:afterLines="50"/>
        <w:jc w:val="center"/>
        <w:rPr>
          <w:rFonts w:ascii="宋体"/>
          <w:b/>
          <w:color w:val="auto"/>
          <w:sz w:val="28"/>
          <w:szCs w:val="28"/>
        </w:rPr>
      </w:pPr>
    </w:p>
    <w:p w14:paraId="1BA89ED7">
      <w:pPr>
        <w:snapToGrid w:val="0"/>
        <w:spacing w:before="50" w:after="120" w:afterLines="50"/>
        <w:jc w:val="center"/>
        <w:rPr>
          <w:rFonts w:ascii="宋体"/>
          <w:b/>
          <w:color w:val="auto"/>
          <w:sz w:val="28"/>
          <w:szCs w:val="28"/>
        </w:rPr>
      </w:pPr>
      <w:r>
        <w:rPr>
          <w:rFonts w:hint="eastAsia" w:ascii="宋体"/>
          <w:b/>
          <w:color w:val="auto"/>
          <w:sz w:val="28"/>
          <w:szCs w:val="28"/>
        </w:rPr>
        <w:t>商务响应表</w:t>
      </w:r>
    </w:p>
    <w:p w14:paraId="1F135FB2">
      <w:pPr>
        <w:snapToGrid w:val="0"/>
        <w:spacing w:line="540" w:lineRule="exact"/>
        <w:rPr>
          <w:rFonts w:ascii="宋体" w:hAnsi="宋体" w:cs="宋体"/>
          <w:color w:val="auto"/>
          <w:sz w:val="24"/>
        </w:rPr>
      </w:pPr>
      <w:r>
        <w:rPr>
          <w:rFonts w:hint="eastAsia" w:ascii="宋体" w:hAnsi="宋体" w:cs="宋体"/>
          <w:color w:val="auto"/>
          <w:sz w:val="24"/>
        </w:rPr>
        <w:t xml:space="preserve">项目名称： </w:t>
      </w:r>
    </w:p>
    <w:p w14:paraId="635D6E91">
      <w:pPr>
        <w:snapToGrid w:val="0"/>
        <w:spacing w:before="50" w:after="120" w:afterLines="50"/>
        <w:jc w:val="left"/>
        <w:rPr>
          <w:rFonts w:ascii="宋体"/>
          <w:color w:val="auto"/>
          <w:sz w:val="24"/>
          <w:u w:val="single"/>
        </w:rPr>
      </w:pPr>
      <w:r>
        <w:rPr>
          <w:rFonts w:hint="eastAsia" w:ascii="宋体" w:hAnsi="宋体" w:cs="宋体"/>
          <w:color w:val="auto"/>
          <w:sz w:val="24"/>
        </w:rPr>
        <w:t>项目编号：</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1727"/>
        <w:gridCol w:w="1959"/>
        <w:gridCol w:w="2409"/>
      </w:tblGrid>
      <w:tr w14:paraId="5D4B2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top"/>
          </w:tcPr>
          <w:p w14:paraId="46A5A24F">
            <w:pPr>
              <w:snapToGrid w:val="0"/>
              <w:spacing w:before="120" w:beforeLines="50"/>
              <w:jc w:val="center"/>
              <w:rPr>
                <w:rFonts w:ascii="宋体"/>
                <w:color w:val="auto"/>
                <w:sz w:val="24"/>
                <w:szCs w:val="20"/>
              </w:rPr>
            </w:pPr>
            <w:r>
              <w:rPr>
                <w:rFonts w:hint="eastAsia" w:ascii="宋体"/>
                <w:color w:val="auto"/>
                <w:sz w:val="24"/>
              </w:rPr>
              <w:t>项目</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352E8823">
            <w:pPr>
              <w:snapToGrid w:val="0"/>
              <w:spacing w:before="120" w:beforeLines="50"/>
              <w:jc w:val="center"/>
              <w:rPr>
                <w:rFonts w:ascii="宋体"/>
                <w:color w:val="auto"/>
                <w:sz w:val="24"/>
                <w:szCs w:val="20"/>
              </w:rPr>
            </w:pPr>
            <w:r>
              <w:rPr>
                <w:rFonts w:hint="eastAsia" w:ascii="宋体"/>
                <w:color w:val="auto"/>
                <w:sz w:val="24"/>
              </w:rPr>
              <w:t>招标文件要求</w:t>
            </w:r>
          </w:p>
        </w:tc>
        <w:tc>
          <w:tcPr>
            <w:tcW w:w="1959" w:type="dxa"/>
            <w:tcBorders>
              <w:top w:val="single" w:color="auto" w:sz="4" w:space="0"/>
              <w:left w:val="single" w:color="auto" w:sz="4" w:space="0"/>
              <w:bottom w:val="single" w:color="auto" w:sz="4" w:space="0"/>
              <w:right w:val="single" w:color="auto" w:sz="4" w:space="0"/>
            </w:tcBorders>
            <w:noWrap w:val="0"/>
            <w:vAlign w:val="top"/>
          </w:tcPr>
          <w:p w14:paraId="057EC2D0">
            <w:pPr>
              <w:snapToGrid w:val="0"/>
              <w:spacing w:before="120" w:beforeLines="50"/>
              <w:jc w:val="center"/>
              <w:rPr>
                <w:rFonts w:ascii="宋体"/>
                <w:color w:val="auto"/>
                <w:sz w:val="24"/>
                <w:szCs w:val="20"/>
              </w:rPr>
            </w:pPr>
            <w:r>
              <w:rPr>
                <w:rFonts w:hint="eastAsia" w:ascii="宋体"/>
                <w:color w:val="auto"/>
                <w:sz w:val="24"/>
              </w:rPr>
              <w:t>响应及偏离情况</w:t>
            </w:r>
          </w:p>
        </w:tc>
        <w:tc>
          <w:tcPr>
            <w:tcW w:w="2409" w:type="dxa"/>
            <w:tcBorders>
              <w:top w:val="single" w:color="auto" w:sz="4" w:space="0"/>
              <w:left w:val="single" w:color="auto" w:sz="4" w:space="0"/>
              <w:bottom w:val="single" w:color="auto" w:sz="4" w:space="0"/>
            </w:tcBorders>
            <w:noWrap w:val="0"/>
            <w:vAlign w:val="top"/>
          </w:tcPr>
          <w:p w14:paraId="7270947C">
            <w:pPr>
              <w:snapToGrid w:val="0"/>
              <w:spacing w:before="120" w:beforeLines="50"/>
              <w:jc w:val="center"/>
              <w:rPr>
                <w:rFonts w:ascii="宋体"/>
                <w:color w:val="auto"/>
                <w:sz w:val="24"/>
                <w:szCs w:val="20"/>
              </w:rPr>
            </w:pPr>
            <w:r>
              <w:rPr>
                <w:rFonts w:hint="eastAsia" w:ascii="宋体"/>
                <w:color w:val="auto"/>
                <w:sz w:val="24"/>
              </w:rPr>
              <w:t>投标人的承诺或说明</w:t>
            </w:r>
          </w:p>
        </w:tc>
      </w:tr>
      <w:tr w14:paraId="59BE2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0BB9E3E5">
            <w:pPr>
              <w:pStyle w:val="18"/>
              <w:snapToGrid w:val="0"/>
              <w:spacing w:beforeLines="0" w:afterLines="0" w:line="240" w:lineRule="auto"/>
              <w:outlineLvl w:val="0"/>
              <w:rPr>
                <w:color w:val="auto"/>
              </w:rPr>
            </w:pPr>
            <w:bookmarkStart w:id="10" w:name="_Toc414870809"/>
            <w:bookmarkStart w:id="11" w:name="_Toc408477084"/>
            <w:r>
              <w:rPr>
                <w:rFonts w:hint="eastAsia"/>
                <w:color w:val="auto"/>
              </w:rPr>
              <w:t>一、</w:t>
            </w:r>
            <w:bookmarkEnd w:id="10"/>
            <w:bookmarkEnd w:id="11"/>
            <w:r>
              <w:rPr>
                <w:rFonts w:hint="eastAsia"/>
                <w:color w:val="auto"/>
              </w:rPr>
              <w:t>人员配备</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0CF814F3">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54C3D1F3">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56293BD5">
            <w:pPr>
              <w:snapToGrid w:val="0"/>
              <w:spacing w:before="120" w:beforeLines="50"/>
              <w:rPr>
                <w:rFonts w:ascii="宋体"/>
                <w:b/>
                <w:color w:val="auto"/>
                <w:sz w:val="24"/>
                <w:u w:val="single"/>
              </w:rPr>
            </w:pPr>
          </w:p>
        </w:tc>
      </w:tr>
      <w:tr w14:paraId="2770D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72828604">
            <w:pPr>
              <w:pStyle w:val="18"/>
              <w:tabs>
                <w:tab w:val="right" w:pos="2302"/>
              </w:tabs>
              <w:snapToGrid w:val="0"/>
              <w:spacing w:beforeLines="0" w:afterLines="0" w:line="240" w:lineRule="auto"/>
              <w:outlineLvl w:val="0"/>
              <w:rPr>
                <w:color w:val="auto"/>
              </w:rPr>
            </w:pPr>
            <w:bookmarkStart w:id="12" w:name="_Toc414870810"/>
            <w:bookmarkStart w:id="13" w:name="_Toc408477085"/>
            <w:r>
              <w:rPr>
                <w:rFonts w:hint="eastAsia"/>
                <w:color w:val="auto"/>
              </w:rPr>
              <w:t>二、售后服务</w:t>
            </w:r>
            <w:bookmarkEnd w:id="12"/>
            <w:bookmarkEnd w:id="13"/>
          </w:p>
        </w:tc>
        <w:tc>
          <w:tcPr>
            <w:tcW w:w="1727" w:type="dxa"/>
            <w:tcBorders>
              <w:top w:val="single" w:color="auto" w:sz="4" w:space="0"/>
              <w:left w:val="single" w:color="auto" w:sz="4" w:space="0"/>
              <w:bottom w:val="single" w:color="auto" w:sz="4" w:space="0"/>
              <w:right w:val="single" w:color="auto" w:sz="4" w:space="0"/>
            </w:tcBorders>
            <w:noWrap w:val="0"/>
            <w:vAlign w:val="top"/>
          </w:tcPr>
          <w:p w14:paraId="7E782553">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7427781D">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2E3507ED">
            <w:pPr>
              <w:snapToGrid w:val="0"/>
              <w:spacing w:before="120" w:beforeLines="50"/>
              <w:rPr>
                <w:rFonts w:ascii="宋体"/>
                <w:b/>
                <w:color w:val="auto"/>
                <w:sz w:val="24"/>
                <w:u w:val="single"/>
              </w:rPr>
            </w:pPr>
          </w:p>
        </w:tc>
      </w:tr>
      <w:tr w14:paraId="534F6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3EA8380D">
            <w:pPr>
              <w:pStyle w:val="18"/>
              <w:snapToGrid w:val="0"/>
              <w:spacing w:beforeLines="0" w:afterLines="0" w:line="240" w:lineRule="auto"/>
              <w:outlineLvl w:val="0"/>
              <w:rPr>
                <w:color w:val="auto"/>
              </w:rPr>
            </w:pPr>
            <w:bookmarkStart w:id="14" w:name="_Toc414870811"/>
            <w:bookmarkStart w:id="15" w:name="_Toc408477086"/>
            <w:r>
              <w:rPr>
                <w:rFonts w:hint="eastAsia"/>
                <w:color w:val="auto"/>
              </w:rPr>
              <w:t>三、</w:t>
            </w:r>
            <w:bookmarkEnd w:id="14"/>
            <w:bookmarkEnd w:id="15"/>
            <w:r>
              <w:rPr>
                <w:rFonts w:hint="eastAsia"/>
                <w:color w:val="auto"/>
              </w:rPr>
              <w:t>服务期限</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72BF2123">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4A723396">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0A1A74A3">
            <w:pPr>
              <w:snapToGrid w:val="0"/>
              <w:spacing w:before="120" w:beforeLines="50"/>
              <w:rPr>
                <w:rFonts w:ascii="宋体"/>
                <w:b/>
                <w:color w:val="auto"/>
                <w:sz w:val="24"/>
                <w:u w:val="single"/>
              </w:rPr>
            </w:pPr>
          </w:p>
        </w:tc>
      </w:tr>
      <w:tr w14:paraId="2E477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590509BB">
            <w:pPr>
              <w:pStyle w:val="18"/>
              <w:snapToGrid w:val="0"/>
              <w:spacing w:beforeLines="0" w:afterLines="0" w:line="240" w:lineRule="auto"/>
              <w:outlineLvl w:val="0"/>
              <w:rPr>
                <w:color w:val="auto"/>
              </w:rPr>
            </w:pPr>
            <w:bookmarkStart w:id="16" w:name="_Toc414870812"/>
            <w:bookmarkStart w:id="17" w:name="_Toc408477087"/>
            <w:r>
              <w:rPr>
                <w:rFonts w:hint="eastAsia"/>
                <w:color w:val="auto"/>
              </w:rPr>
              <w:t>四、</w:t>
            </w:r>
            <w:bookmarkEnd w:id="16"/>
            <w:bookmarkEnd w:id="17"/>
            <w:r>
              <w:rPr>
                <w:rFonts w:hint="eastAsia"/>
                <w:color w:val="auto"/>
              </w:rPr>
              <w:t>付款方式</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007A62BD">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656582B2">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501F1462">
            <w:pPr>
              <w:snapToGrid w:val="0"/>
              <w:spacing w:before="120" w:beforeLines="50"/>
              <w:rPr>
                <w:rFonts w:ascii="宋体"/>
                <w:b/>
                <w:color w:val="auto"/>
                <w:sz w:val="24"/>
                <w:u w:val="single"/>
              </w:rPr>
            </w:pPr>
          </w:p>
        </w:tc>
      </w:tr>
      <w:tr w14:paraId="2383D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4C2D7DA4">
            <w:pPr>
              <w:pStyle w:val="18"/>
              <w:snapToGrid w:val="0"/>
              <w:spacing w:beforeLines="0" w:afterLines="0" w:line="240" w:lineRule="auto"/>
              <w:outlineLvl w:val="0"/>
              <w:rPr>
                <w:color w:val="auto"/>
              </w:rPr>
            </w:pPr>
          </w:p>
        </w:tc>
        <w:tc>
          <w:tcPr>
            <w:tcW w:w="1727" w:type="dxa"/>
            <w:tcBorders>
              <w:top w:val="single" w:color="auto" w:sz="4" w:space="0"/>
              <w:left w:val="single" w:color="auto" w:sz="4" w:space="0"/>
              <w:bottom w:val="single" w:color="auto" w:sz="4" w:space="0"/>
              <w:right w:val="single" w:color="auto" w:sz="4" w:space="0"/>
            </w:tcBorders>
            <w:noWrap w:val="0"/>
            <w:vAlign w:val="top"/>
          </w:tcPr>
          <w:p w14:paraId="27F09D44">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680DF7C1">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3F89B1E3">
            <w:pPr>
              <w:snapToGrid w:val="0"/>
              <w:spacing w:before="120" w:beforeLines="50"/>
              <w:rPr>
                <w:rFonts w:ascii="宋体"/>
                <w:b/>
                <w:color w:val="auto"/>
                <w:sz w:val="24"/>
                <w:u w:val="single"/>
              </w:rPr>
            </w:pPr>
          </w:p>
        </w:tc>
      </w:tr>
      <w:tr w14:paraId="629A5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2F6A741D">
            <w:pPr>
              <w:pStyle w:val="18"/>
              <w:snapToGrid w:val="0"/>
              <w:spacing w:beforeLines="0" w:afterLines="0" w:line="240" w:lineRule="auto"/>
              <w:outlineLvl w:val="0"/>
              <w:rPr>
                <w:color w:val="auto"/>
              </w:rPr>
            </w:pPr>
            <w:bookmarkStart w:id="18" w:name="_Toc414870816"/>
            <w:r>
              <w:rPr>
                <w:rFonts w:hint="eastAsia"/>
                <w:color w:val="auto"/>
              </w:rPr>
              <w:t>……</w:t>
            </w:r>
            <w:bookmarkEnd w:id="18"/>
          </w:p>
        </w:tc>
        <w:tc>
          <w:tcPr>
            <w:tcW w:w="1727" w:type="dxa"/>
            <w:tcBorders>
              <w:top w:val="single" w:color="auto" w:sz="4" w:space="0"/>
              <w:left w:val="single" w:color="auto" w:sz="4" w:space="0"/>
              <w:bottom w:val="single" w:color="auto" w:sz="4" w:space="0"/>
              <w:right w:val="single" w:color="auto" w:sz="4" w:space="0"/>
            </w:tcBorders>
            <w:noWrap w:val="0"/>
            <w:vAlign w:val="top"/>
          </w:tcPr>
          <w:p w14:paraId="59D98632">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21D84948">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59BAC16E">
            <w:pPr>
              <w:snapToGrid w:val="0"/>
              <w:spacing w:before="120" w:beforeLines="50"/>
              <w:rPr>
                <w:rFonts w:ascii="宋体"/>
                <w:b/>
                <w:color w:val="auto"/>
                <w:sz w:val="24"/>
                <w:u w:val="single"/>
              </w:rPr>
            </w:pPr>
          </w:p>
        </w:tc>
      </w:tr>
      <w:tr w14:paraId="00E0D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7E0F440A">
            <w:pPr>
              <w:pStyle w:val="18"/>
              <w:snapToGrid w:val="0"/>
              <w:spacing w:beforeLines="0" w:afterLines="0" w:line="240" w:lineRule="auto"/>
              <w:outlineLvl w:val="0"/>
              <w:rPr>
                <w:color w:val="auto"/>
              </w:rPr>
            </w:pPr>
            <w:bookmarkStart w:id="19" w:name="_Toc408477092"/>
            <w:bookmarkStart w:id="20" w:name="_Toc414870817"/>
            <w:r>
              <w:rPr>
                <w:rFonts w:hint="eastAsia"/>
                <w:color w:val="auto"/>
              </w:rPr>
              <w:t>……</w:t>
            </w:r>
            <w:bookmarkEnd w:id="19"/>
            <w:bookmarkEnd w:id="20"/>
          </w:p>
        </w:tc>
        <w:tc>
          <w:tcPr>
            <w:tcW w:w="1727" w:type="dxa"/>
            <w:tcBorders>
              <w:top w:val="single" w:color="auto" w:sz="4" w:space="0"/>
              <w:left w:val="single" w:color="auto" w:sz="4" w:space="0"/>
              <w:bottom w:val="single" w:color="auto" w:sz="4" w:space="0"/>
              <w:right w:val="single" w:color="auto" w:sz="4" w:space="0"/>
            </w:tcBorders>
            <w:noWrap w:val="0"/>
            <w:vAlign w:val="top"/>
          </w:tcPr>
          <w:p w14:paraId="1416BFCF">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5325E22B">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044DEE95">
            <w:pPr>
              <w:snapToGrid w:val="0"/>
              <w:spacing w:before="120" w:beforeLines="50"/>
              <w:rPr>
                <w:rFonts w:ascii="宋体"/>
                <w:b/>
                <w:color w:val="auto"/>
                <w:sz w:val="24"/>
                <w:u w:val="single"/>
              </w:rPr>
            </w:pPr>
          </w:p>
        </w:tc>
      </w:tr>
    </w:tbl>
    <w:p w14:paraId="70AC8F23">
      <w:pPr>
        <w:snapToGrid w:val="0"/>
        <w:spacing w:before="120" w:beforeLines="50"/>
        <w:rPr>
          <w:rFonts w:ascii="宋体"/>
          <w:color w:val="auto"/>
          <w:sz w:val="24"/>
          <w:szCs w:val="20"/>
        </w:rPr>
      </w:pPr>
    </w:p>
    <w:p w14:paraId="4E22E97F">
      <w:pPr>
        <w:pStyle w:val="13"/>
        <w:snapToGrid w:val="0"/>
        <w:rPr>
          <w:rFonts w:ascii="宋体" w:hAnsi="宋体" w:eastAsia="宋体" w:cs="宋体"/>
          <w:color w:val="auto"/>
          <w:sz w:val="24"/>
        </w:rPr>
      </w:pPr>
    </w:p>
    <w:p w14:paraId="0B0FCE29">
      <w:pPr>
        <w:pStyle w:val="13"/>
        <w:snapToGrid w:val="0"/>
        <w:rPr>
          <w:rFonts w:ascii="宋体" w:hAnsi="宋体" w:eastAsia="宋体" w:cs="宋体"/>
          <w:color w:val="auto"/>
          <w:sz w:val="24"/>
        </w:rPr>
      </w:pPr>
    </w:p>
    <w:p w14:paraId="11D340F8">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787985A1">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719FABAC">
      <w:pPr>
        <w:snapToGrid w:val="0"/>
        <w:spacing w:before="50" w:after="120" w:afterLines="50"/>
        <w:jc w:val="left"/>
        <w:rPr>
          <w:rFonts w:hint="eastAsia" w:ascii="宋体" w:hAnsi="宋体" w:cs="宋体"/>
          <w:b/>
          <w:color w:val="auto"/>
          <w:sz w:val="24"/>
        </w:rPr>
      </w:pPr>
    </w:p>
    <w:p w14:paraId="2AE94E2B">
      <w:pPr>
        <w:snapToGrid w:val="0"/>
        <w:spacing w:before="50" w:after="120" w:afterLines="50"/>
        <w:jc w:val="left"/>
        <w:rPr>
          <w:rFonts w:hint="eastAsia" w:ascii="宋体" w:hAnsi="宋体" w:cs="宋体"/>
          <w:b/>
          <w:color w:val="auto"/>
          <w:sz w:val="24"/>
        </w:rPr>
      </w:pPr>
    </w:p>
    <w:p w14:paraId="5A3C4B6E">
      <w:pPr>
        <w:snapToGrid w:val="0"/>
        <w:spacing w:before="50" w:after="120" w:afterLines="50"/>
        <w:jc w:val="left"/>
        <w:rPr>
          <w:rFonts w:hint="eastAsia" w:ascii="宋体" w:hAnsi="宋体" w:cs="宋体"/>
          <w:b/>
          <w:color w:val="auto"/>
          <w:sz w:val="24"/>
        </w:rPr>
      </w:pPr>
    </w:p>
    <w:p w14:paraId="1CDBFD61">
      <w:pPr>
        <w:snapToGrid w:val="0"/>
        <w:spacing w:before="50" w:after="120" w:afterLines="50"/>
        <w:jc w:val="left"/>
        <w:rPr>
          <w:rFonts w:hint="eastAsia" w:ascii="宋体" w:hAnsi="宋体" w:cs="宋体"/>
          <w:b/>
          <w:color w:val="auto"/>
          <w:sz w:val="24"/>
        </w:rPr>
      </w:pPr>
    </w:p>
    <w:p w14:paraId="38514EE8">
      <w:pPr>
        <w:snapToGrid w:val="0"/>
        <w:spacing w:before="50" w:after="120" w:afterLines="50"/>
        <w:jc w:val="left"/>
        <w:rPr>
          <w:rFonts w:hint="eastAsia" w:ascii="宋体" w:hAnsi="宋体" w:cs="宋体"/>
          <w:b/>
          <w:color w:val="auto"/>
          <w:sz w:val="24"/>
        </w:rPr>
      </w:pPr>
    </w:p>
    <w:p w14:paraId="58E191BE">
      <w:pPr>
        <w:snapToGrid w:val="0"/>
        <w:spacing w:before="50" w:after="120" w:afterLines="50"/>
        <w:jc w:val="left"/>
        <w:rPr>
          <w:rFonts w:hint="eastAsia" w:ascii="宋体" w:hAnsi="宋体" w:cs="宋体"/>
          <w:b/>
          <w:color w:val="auto"/>
          <w:sz w:val="24"/>
        </w:rPr>
      </w:pPr>
    </w:p>
    <w:p w14:paraId="76AFC0EC">
      <w:pPr>
        <w:snapToGrid w:val="0"/>
        <w:spacing w:before="50" w:after="120" w:afterLines="50"/>
        <w:jc w:val="left"/>
        <w:rPr>
          <w:rFonts w:hint="eastAsia" w:ascii="宋体" w:hAnsi="宋体" w:cs="宋体"/>
          <w:b/>
          <w:color w:val="auto"/>
          <w:sz w:val="24"/>
        </w:rPr>
      </w:pPr>
    </w:p>
    <w:p w14:paraId="5DBE5139">
      <w:pPr>
        <w:snapToGrid w:val="0"/>
        <w:spacing w:before="50" w:after="120" w:afterLines="50"/>
        <w:jc w:val="left"/>
        <w:rPr>
          <w:rFonts w:hint="eastAsia" w:ascii="宋体" w:hAnsi="宋体" w:cs="宋体"/>
          <w:b/>
          <w:color w:val="auto"/>
          <w:sz w:val="24"/>
        </w:rPr>
      </w:pPr>
    </w:p>
    <w:p w14:paraId="35631826">
      <w:pPr>
        <w:snapToGrid w:val="0"/>
        <w:spacing w:before="50" w:after="120" w:afterLines="50"/>
        <w:jc w:val="left"/>
        <w:rPr>
          <w:rFonts w:hint="eastAsia" w:ascii="宋体" w:hAnsi="宋体" w:cs="宋体"/>
          <w:b/>
          <w:color w:val="auto"/>
          <w:sz w:val="24"/>
        </w:rPr>
      </w:pPr>
    </w:p>
    <w:p w14:paraId="5A403B56">
      <w:pPr>
        <w:snapToGrid w:val="0"/>
        <w:spacing w:before="50" w:after="120" w:afterLines="50"/>
        <w:jc w:val="left"/>
        <w:rPr>
          <w:rFonts w:hint="eastAsia" w:ascii="宋体" w:hAnsi="宋体" w:cs="宋体"/>
          <w:b/>
          <w:color w:val="auto"/>
          <w:sz w:val="24"/>
        </w:rPr>
      </w:pPr>
      <w:r>
        <w:rPr>
          <w:rFonts w:hint="eastAsia" w:ascii="宋体" w:hAnsi="宋体" w:cs="宋体"/>
          <w:b/>
          <w:color w:val="auto"/>
          <w:sz w:val="24"/>
        </w:rPr>
        <w:t>同类业绩一览表：</w:t>
      </w:r>
    </w:p>
    <w:p w14:paraId="743A34A0">
      <w:pPr>
        <w:snapToGrid w:val="0"/>
        <w:spacing w:before="50" w:after="120" w:afterLines="50"/>
        <w:jc w:val="center"/>
        <w:rPr>
          <w:rFonts w:hint="eastAsia" w:ascii="宋体" w:hAnsi="宋体" w:cs="宋体"/>
          <w:b/>
          <w:color w:val="auto"/>
          <w:sz w:val="30"/>
          <w:szCs w:val="30"/>
        </w:rPr>
      </w:pPr>
    </w:p>
    <w:p w14:paraId="73DB4923">
      <w:pPr>
        <w:snapToGrid w:val="0"/>
        <w:spacing w:before="50" w:after="120" w:afterLines="50"/>
        <w:jc w:val="center"/>
        <w:rPr>
          <w:rFonts w:hint="eastAsia" w:ascii="宋体" w:hAnsi="宋体" w:cs="宋体"/>
          <w:b/>
          <w:color w:val="auto"/>
          <w:sz w:val="30"/>
          <w:szCs w:val="30"/>
        </w:rPr>
      </w:pPr>
      <w:r>
        <w:rPr>
          <w:rFonts w:hint="eastAsia" w:ascii="宋体" w:hAnsi="宋体" w:cs="宋体"/>
          <w:b/>
          <w:color w:val="auto"/>
          <w:sz w:val="30"/>
          <w:szCs w:val="30"/>
        </w:rPr>
        <w:t>同类业绩一览表</w:t>
      </w:r>
    </w:p>
    <w:p w14:paraId="43A99261">
      <w:pPr>
        <w:snapToGrid w:val="0"/>
        <w:spacing w:before="50" w:after="120" w:afterLines="50"/>
        <w:jc w:val="left"/>
        <w:rPr>
          <w:rFonts w:hint="eastAsia" w:ascii="宋体" w:hAnsi="宋体" w:cs="宋体"/>
          <w:color w:val="auto"/>
          <w:sz w:val="24"/>
        </w:rPr>
      </w:pPr>
      <w:r>
        <w:rPr>
          <w:rFonts w:hint="eastAsia" w:ascii="宋体" w:hAnsi="宋体" w:cs="宋体"/>
          <w:color w:val="auto"/>
          <w:sz w:val="24"/>
        </w:rPr>
        <w:t>项目名称:__________________</w:t>
      </w:r>
    </w:p>
    <w:tbl>
      <w:tblPr>
        <w:tblStyle w:val="30"/>
        <w:tblW w:w="0" w:type="auto"/>
        <w:tblInd w:w="0" w:type="dxa"/>
        <w:tblLayout w:type="fixed"/>
        <w:tblCellMar>
          <w:top w:w="0" w:type="dxa"/>
          <w:left w:w="108" w:type="dxa"/>
          <w:bottom w:w="0" w:type="dxa"/>
          <w:right w:w="108" w:type="dxa"/>
        </w:tblCellMar>
      </w:tblPr>
      <w:tblGrid>
        <w:gridCol w:w="1741"/>
        <w:gridCol w:w="1797"/>
        <w:gridCol w:w="1825"/>
        <w:gridCol w:w="1614"/>
        <w:gridCol w:w="1438"/>
        <w:gridCol w:w="1437"/>
      </w:tblGrid>
      <w:tr w14:paraId="7F565006">
        <w:tblPrEx>
          <w:tblCellMar>
            <w:top w:w="0" w:type="dxa"/>
            <w:left w:w="108" w:type="dxa"/>
            <w:bottom w:w="0" w:type="dxa"/>
            <w:right w:w="108" w:type="dxa"/>
          </w:tblCellMar>
        </w:tblPrEx>
        <w:trPr>
          <w:trHeight w:val="1431"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1FBFE0C7">
            <w:pPr>
              <w:adjustRightInd w:val="0"/>
              <w:snapToGrid w:val="0"/>
              <w:spacing w:before="50" w:after="120" w:afterLines="50"/>
              <w:jc w:val="center"/>
              <w:rPr>
                <w:rFonts w:hint="eastAsia" w:ascii="宋体" w:hAnsi="宋体" w:cs="宋体"/>
                <w:color w:val="auto"/>
                <w:sz w:val="24"/>
              </w:rPr>
            </w:pPr>
            <w:r>
              <w:rPr>
                <w:rFonts w:hint="eastAsia" w:ascii="宋体" w:hAnsi="宋体" w:cs="宋体"/>
                <w:color w:val="auto"/>
                <w:sz w:val="24"/>
              </w:rPr>
              <w:t>采购单位</w:t>
            </w:r>
          </w:p>
          <w:p w14:paraId="7F77BB87">
            <w:pPr>
              <w:adjustRightInd w:val="0"/>
              <w:snapToGrid w:val="0"/>
              <w:spacing w:before="50" w:after="120" w:afterLines="50"/>
              <w:jc w:val="center"/>
              <w:rPr>
                <w:rFonts w:hint="eastAsia" w:ascii="宋体" w:hAnsi="宋体" w:cs="宋体"/>
                <w:color w:val="auto"/>
                <w:sz w:val="24"/>
              </w:rPr>
            </w:pPr>
            <w:r>
              <w:rPr>
                <w:rFonts w:hint="eastAsia" w:ascii="宋体" w:hAnsi="宋体" w:cs="宋体"/>
                <w:color w:val="auto"/>
                <w:sz w:val="24"/>
              </w:rPr>
              <w:t>名称</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5BAE6EFF">
            <w:pPr>
              <w:adjustRightInd w:val="0"/>
              <w:snapToGrid w:val="0"/>
              <w:spacing w:before="50" w:after="120" w:afterLines="50"/>
              <w:jc w:val="center"/>
              <w:rPr>
                <w:rFonts w:hint="eastAsia" w:ascii="宋体" w:hAnsi="宋体" w:cs="宋体"/>
                <w:color w:val="auto"/>
                <w:sz w:val="24"/>
              </w:rPr>
            </w:pPr>
            <w:r>
              <w:rPr>
                <w:rFonts w:hint="eastAsia" w:ascii="宋体" w:hAnsi="宋体" w:cs="宋体"/>
                <w:color w:val="auto"/>
                <w:sz w:val="24"/>
              </w:rPr>
              <w:t>项目名称</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99EE7E7">
            <w:pPr>
              <w:adjustRightInd w:val="0"/>
              <w:snapToGrid w:val="0"/>
              <w:spacing w:before="50" w:after="120" w:afterLines="50"/>
              <w:jc w:val="center"/>
              <w:rPr>
                <w:rFonts w:hint="eastAsia" w:ascii="宋体" w:hAnsi="宋体" w:cs="宋体"/>
                <w:color w:val="auto"/>
                <w:sz w:val="24"/>
              </w:rPr>
            </w:pPr>
            <w:r>
              <w:rPr>
                <w:rFonts w:hint="eastAsia" w:ascii="宋体" w:hAnsi="宋体" w:cs="宋体"/>
                <w:color w:val="auto"/>
                <w:sz w:val="24"/>
              </w:rPr>
              <w:t>合同金额</w:t>
            </w:r>
          </w:p>
          <w:p w14:paraId="7D99BFBA">
            <w:pPr>
              <w:adjustRightInd w:val="0"/>
              <w:snapToGrid w:val="0"/>
              <w:spacing w:before="50" w:after="120" w:afterLines="50"/>
              <w:jc w:val="center"/>
              <w:rPr>
                <w:rFonts w:hint="eastAsia" w:ascii="宋体" w:hAnsi="宋体" w:cs="宋体"/>
                <w:color w:val="auto"/>
                <w:sz w:val="24"/>
              </w:rPr>
            </w:pPr>
            <w:r>
              <w:rPr>
                <w:rFonts w:hint="eastAsia" w:ascii="宋体" w:hAnsi="宋体" w:cs="宋体"/>
                <w:color w:val="auto"/>
                <w:sz w:val="24"/>
              </w:rPr>
              <w:t>（万元）</w:t>
            </w:r>
          </w:p>
        </w:tc>
        <w:tc>
          <w:tcPr>
            <w:tcW w:w="1614" w:type="dxa"/>
            <w:tcBorders>
              <w:top w:val="single" w:color="auto" w:sz="4" w:space="0"/>
              <w:left w:val="single" w:color="auto" w:sz="4" w:space="0"/>
              <w:right w:val="single" w:color="auto" w:sz="4" w:space="0"/>
            </w:tcBorders>
            <w:noWrap w:val="0"/>
            <w:vAlign w:val="center"/>
          </w:tcPr>
          <w:p w14:paraId="4AC51DA3">
            <w:pPr>
              <w:adjustRightInd w:val="0"/>
              <w:snapToGrid w:val="0"/>
              <w:spacing w:before="50" w:after="120" w:afterLines="50"/>
              <w:jc w:val="center"/>
              <w:rPr>
                <w:rFonts w:hint="eastAsia" w:ascii="宋体" w:hAnsi="宋体" w:cs="宋体"/>
                <w:color w:val="auto"/>
                <w:sz w:val="24"/>
              </w:rPr>
            </w:pPr>
            <w:r>
              <w:rPr>
                <w:rFonts w:hint="eastAsia" w:ascii="宋体" w:hAnsi="宋体" w:cs="宋体"/>
                <w:color w:val="auto"/>
                <w:sz w:val="24"/>
              </w:rPr>
              <w:t>合同日期</w:t>
            </w:r>
          </w:p>
        </w:tc>
        <w:tc>
          <w:tcPr>
            <w:tcW w:w="1438" w:type="dxa"/>
            <w:tcBorders>
              <w:top w:val="single" w:color="auto" w:sz="4" w:space="0"/>
              <w:left w:val="single" w:color="auto" w:sz="4" w:space="0"/>
              <w:right w:val="single" w:color="auto" w:sz="4" w:space="0"/>
            </w:tcBorders>
            <w:noWrap w:val="0"/>
            <w:vAlign w:val="center"/>
          </w:tcPr>
          <w:p w14:paraId="5D8D1186">
            <w:pPr>
              <w:adjustRightInd w:val="0"/>
              <w:snapToGrid w:val="0"/>
              <w:spacing w:before="50" w:after="120" w:afterLines="50"/>
              <w:jc w:val="center"/>
              <w:rPr>
                <w:rFonts w:hint="eastAsia" w:ascii="宋体" w:hAnsi="宋体" w:cs="宋体"/>
                <w:color w:val="auto"/>
                <w:sz w:val="24"/>
              </w:rPr>
            </w:pPr>
            <w:r>
              <w:rPr>
                <w:rFonts w:hint="eastAsia" w:ascii="宋体" w:hAnsi="宋体" w:cs="宋体"/>
                <w:color w:val="auto"/>
                <w:sz w:val="24"/>
              </w:rPr>
              <w:t>采购单位联系人及联系电话</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7860E1F">
            <w:pPr>
              <w:adjustRightInd w:val="0"/>
              <w:snapToGrid w:val="0"/>
              <w:spacing w:before="50" w:after="120" w:afterLines="50"/>
              <w:jc w:val="center"/>
              <w:rPr>
                <w:rFonts w:hint="eastAsia" w:ascii="宋体" w:hAnsi="宋体" w:cs="宋体"/>
                <w:color w:val="auto"/>
                <w:sz w:val="24"/>
              </w:rPr>
            </w:pPr>
            <w:r>
              <w:rPr>
                <w:rFonts w:hint="eastAsia" w:ascii="宋体" w:hAnsi="宋体" w:cs="宋体"/>
                <w:color w:val="auto"/>
                <w:sz w:val="24"/>
              </w:rPr>
              <w:t>附件页码</w:t>
            </w:r>
          </w:p>
        </w:tc>
      </w:tr>
      <w:tr w14:paraId="5F4C3579">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48CF2745">
            <w:pPr>
              <w:adjustRightInd w:val="0"/>
              <w:snapToGrid w:val="0"/>
              <w:spacing w:before="50" w:after="120" w:afterLines="50"/>
              <w:jc w:val="center"/>
              <w:rPr>
                <w:rFonts w:hint="eastAsia" w:ascii="宋体" w:hAnsi="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30DBA11">
            <w:pPr>
              <w:adjustRightInd w:val="0"/>
              <w:snapToGrid w:val="0"/>
              <w:spacing w:before="50" w:after="120" w:afterLines="50"/>
              <w:jc w:val="center"/>
              <w:rPr>
                <w:rFonts w:hint="eastAsia" w:ascii="宋体" w:hAnsi="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54BA1116">
            <w:pPr>
              <w:adjustRightInd w:val="0"/>
              <w:snapToGrid w:val="0"/>
              <w:spacing w:before="50" w:after="120" w:afterLines="50"/>
              <w:jc w:val="center"/>
              <w:rPr>
                <w:rFonts w:hint="eastAsia" w:ascii="宋体" w:hAnsi="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6093197F">
            <w:pPr>
              <w:adjustRightInd w:val="0"/>
              <w:snapToGrid w:val="0"/>
              <w:spacing w:before="50" w:after="120" w:afterLines="50"/>
              <w:jc w:val="center"/>
              <w:rPr>
                <w:rFonts w:hint="eastAsia"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690F53D">
            <w:pPr>
              <w:adjustRightInd w:val="0"/>
              <w:snapToGrid w:val="0"/>
              <w:spacing w:before="50" w:after="120" w:afterLines="50"/>
              <w:jc w:val="center"/>
              <w:rPr>
                <w:rFonts w:hint="eastAsia"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86CE8B0">
            <w:pPr>
              <w:adjustRightInd w:val="0"/>
              <w:snapToGrid w:val="0"/>
              <w:spacing w:before="50" w:after="120" w:afterLines="50"/>
              <w:jc w:val="center"/>
              <w:rPr>
                <w:rFonts w:hint="eastAsia" w:ascii="宋体" w:hAnsi="宋体" w:cs="宋体"/>
                <w:color w:val="auto"/>
                <w:sz w:val="24"/>
              </w:rPr>
            </w:pPr>
          </w:p>
        </w:tc>
      </w:tr>
      <w:tr w14:paraId="309F3104">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0F142E42">
            <w:pPr>
              <w:adjustRightInd w:val="0"/>
              <w:snapToGrid w:val="0"/>
              <w:spacing w:before="50" w:after="120" w:afterLines="50"/>
              <w:jc w:val="center"/>
              <w:rPr>
                <w:rFonts w:hint="eastAsia" w:ascii="宋体" w:hAnsi="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75849082">
            <w:pPr>
              <w:adjustRightInd w:val="0"/>
              <w:snapToGrid w:val="0"/>
              <w:spacing w:before="50" w:after="120" w:afterLines="50"/>
              <w:jc w:val="center"/>
              <w:rPr>
                <w:rFonts w:hint="eastAsia" w:ascii="宋体" w:hAnsi="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268E871">
            <w:pPr>
              <w:adjustRightInd w:val="0"/>
              <w:snapToGrid w:val="0"/>
              <w:spacing w:before="50" w:after="120" w:afterLines="50"/>
              <w:jc w:val="center"/>
              <w:rPr>
                <w:rFonts w:hint="eastAsia" w:ascii="宋体" w:hAnsi="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11C00FC2">
            <w:pPr>
              <w:adjustRightInd w:val="0"/>
              <w:snapToGrid w:val="0"/>
              <w:spacing w:before="50" w:after="120" w:afterLines="50"/>
              <w:jc w:val="center"/>
              <w:rPr>
                <w:rFonts w:hint="eastAsia"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A7AF7DA">
            <w:pPr>
              <w:adjustRightInd w:val="0"/>
              <w:snapToGrid w:val="0"/>
              <w:spacing w:before="50" w:after="120" w:afterLines="50"/>
              <w:jc w:val="center"/>
              <w:rPr>
                <w:rFonts w:hint="eastAsia"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55A679E5">
            <w:pPr>
              <w:adjustRightInd w:val="0"/>
              <w:snapToGrid w:val="0"/>
              <w:spacing w:before="50" w:after="120" w:afterLines="50"/>
              <w:jc w:val="center"/>
              <w:rPr>
                <w:rFonts w:hint="eastAsia" w:ascii="宋体" w:hAnsi="宋体" w:cs="宋体"/>
                <w:color w:val="auto"/>
                <w:sz w:val="24"/>
              </w:rPr>
            </w:pPr>
          </w:p>
        </w:tc>
      </w:tr>
      <w:tr w14:paraId="559FF970">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52C51144">
            <w:pPr>
              <w:adjustRightInd w:val="0"/>
              <w:snapToGrid w:val="0"/>
              <w:spacing w:before="50" w:after="120" w:afterLines="50"/>
              <w:jc w:val="center"/>
              <w:rPr>
                <w:rFonts w:hint="eastAsia" w:ascii="宋体" w:hAnsi="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74B85CDF">
            <w:pPr>
              <w:adjustRightInd w:val="0"/>
              <w:snapToGrid w:val="0"/>
              <w:spacing w:before="50" w:after="120" w:afterLines="50"/>
              <w:jc w:val="center"/>
              <w:rPr>
                <w:rFonts w:hint="eastAsia" w:ascii="宋体" w:hAnsi="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9221392">
            <w:pPr>
              <w:adjustRightInd w:val="0"/>
              <w:snapToGrid w:val="0"/>
              <w:spacing w:before="50" w:after="120" w:afterLines="50"/>
              <w:jc w:val="center"/>
              <w:rPr>
                <w:rFonts w:hint="eastAsia" w:ascii="宋体" w:hAnsi="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7C39680E">
            <w:pPr>
              <w:adjustRightInd w:val="0"/>
              <w:snapToGrid w:val="0"/>
              <w:spacing w:before="50" w:after="120" w:afterLines="50"/>
              <w:jc w:val="center"/>
              <w:rPr>
                <w:rFonts w:hint="eastAsia"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2528D00">
            <w:pPr>
              <w:adjustRightInd w:val="0"/>
              <w:snapToGrid w:val="0"/>
              <w:spacing w:before="50" w:after="120" w:afterLines="50"/>
              <w:jc w:val="center"/>
              <w:rPr>
                <w:rFonts w:hint="eastAsia"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F18FF05">
            <w:pPr>
              <w:adjustRightInd w:val="0"/>
              <w:snapToGrid w:val="0"/>
              <w:spacing w:before="50" w:after="120" w:afterLines="50"/>
              <w:jc w:val="center"/>
              <w:rPr>
                <w:rFonts w:hint="eastAsia" w:ascii="宋体" w:hAnsi="宋体" w:cs="宋体"/>
                <w:color w:val="auto"/>
                <w:sz w:val="24"/>
              </w:rPr>
            </w:pPr>
          </w:p>
        </w:tc>
      </w:tr>
      <w:tr w14:paraId="0CFD0AB8">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4E5C3109">
            <w:pPr>
              <w:adjustRightInd w:val="0"/>
              <w:snapToGrid w:val="0"/>
              <w:spacing w:before="50" w:after="120" w:afterLines="50"/>
              <w:jc w:val="center"/>
              <w:rPr>
                <w:rFonts w:hint="eastAsia" w:ascii="宋体" w:hAnsi="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96B3430">
            <w:pPr>
              <w:adjustRightInd w:val="0"/>
              <w:snapToGrid w:val="0"/>
              <w:spacing w:before="50" w:after="120" w:afterLines="50"/>
              <w:jc w:val="center"/>
              <w:rPr>
                <w:rFonts w:hint="eastAsia" w:ascii="宋体" w:hAnsi="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A3010D6">
            <w:pPr>
              <w:adjustRightInd w:val="0"/>
              <w:snapToGrid w:val="0"/>
              <w:spacing w:before="50" w:after="120" w:afterLines="50"/>
              <w:jc w:val="center"/>
              <w:rPr>
                <w:rFonts w:hint="eastAsia" w:ascii="宋体" w:hAnsi="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12D9A772">
            <w:pPr>
              <w:adjustRightInd w:val="0"/>
              <w:snapToGrid w:val="0"/>
              <w:spacing w:before="50" w:after="120" w:afterLines="50"/>
              <w:jc w:val="center"/>
              <w:rPr>
                <w:rFonts w:hint="eastAsia"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15B4EFC">
            <w:pPr>
              <w:adjustRightInd w:val="0"/>
              <w:snapToGrid w:val="0"/>
              <w:spacing w:before="50" w:after="120" w:afterLines="50"/>
              <w:jc w:val="center"/>
              <w:rPr>
                <w:rFonts w:hint="eastAsia"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4CC9F52">
            <w:pPr>
              <w:adjustRightInd w:val="0"/>
              <w:snapToGrid w:val="0"/>
              <w:spacing w:before="50" w:after="120" w:afterLines="50"/>
              <w:jc w:val="center"/>
              <w:rPr>
                <w:rFonts w:hint="eastAsia" w:ascii="宋体" w:hAnsi="宋体" w:cs="宋体"/>
                <w:color w:val="auto"/>
                <w:sz w:val="24"/>
              </w:rPr>
            </w:pPr>
          </w:p>
        </w:tc>
      </w:tr>
      <w:tr w14:paraId="4FA756D6">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7ECFAAD8">
            <w:pPr>
              <w:adjustRightInd w:val="0"/>
              <w:snapToGrid w:val="0"/>
              <w:spacing w:before="50" w:after="120" w:afterLines="50"/>
              <w:jc w:val="center"/>
              <w:rPr>
                <w:rFonts w:hint="eastAsia" w:ascii="宋体" w:hAnsi="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7BBB9864">
            <w:pPr>
              <w:adjustRightInd w:val="0"/>
              <w:snapToGrid w:val="0"/>
              <w:spacing w:before="50" w:after="120" w:afterLines="50"/>
              <w:jc w:val="center"/>
              <w:rPr>
                <w:rFonts w:hint="eastAsia" w:ascii="宋体" w:hAnsi="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13EACED">
            <w:pPr>
              <w:adjustRightInd w:val="0"/>
              <w:snapToGrid w:val="0"/>
              <w:spacing w:before="50" w:after="120" w:afterLines="50"/>
              <w:jc w:val="center"/>
              <w:rPr>
                <w:rFonts w:hint="eastAsia" w:ascii="宋体" w:hAnsi="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41A00356">
            <w:pPr>
              <w:adjustRightInd w:val="0"/>
              <w:snapToGrid w:val="0"/>
              <w:spacing w:before="50" w:after="120" w:afterLines="50"/>
              <w:jc w:val="center"/>
              <w:rPr>
                <w:rFonts w:hint="eastAsia"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A344667">
            <w:pPr>
              <w:adjustRightInd w:val="0"/>
              <w:snapToGrid w:val="0"/>
              <w:spacing w:before="50" w:after="120" w:afterLines="50"/>
              <w:jc w:val="center"/>
              <w:rPr>
                <w:rFonts w:hint="eastAsia"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5E88D713">
            <w:pPr>
              <w:adjustRightInd w:val="0"/>
              <w:snapToGrid w:val="0"/>
              <w:spacing w:before="50" w:after="120" w:afterLines="50"/>
              <w:jc w:val="center"/>
              <w:rPr>
                <w:rFonts w:hint="eastAsia" w:ascii="宋体" w:hAnsi="宋体" w:cs="宋体"/>
                <w:color w:val="auto"/>
                <w:sz w:val="24"/>
              </w:rPr>
            </w:pPr>
          </w:p>
        </w:tc>
      </w:tr>
      <w:tr w14:paraId="25636553">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198E31DA">
            <w:pPr>
              <w:adjustRightInd w:val="0"/>
              <w:snapToGrid w:val="0"/>
              <w:spacing w:before="50" w:after="120" w:afterLines="50"/>
              <w:jc w:val="center"/>
              <w:rPr>
                <w:rFonts w:hint="eastAsia" w:ascii="宋体" w:hAnsi="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E353993">
            <w:pPr>
              <w:adjustRightInd w:val="0"/>
              <w:snapToGrid w:val="0"/>
              <w:spacing w:before="50" w:after="120" w:afterLines="50"/>
              <w:jc w:val="center"/>
              <w:rPr>
                <w:rFonts w:hint="eastAsia" w:ascii="宋体" w:hAnsi="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EFB2FC6">
            <w:pPr>
              <w:adjustRightInd w:val="0"/>
              <w:snapToGrid w:val="0"/>
              <w:spacing w:before="50" w:after="120" w:afterLines="50"/>
              <w:jc w:val="center"/>
              <w:rPr>
                <w:rFonts w:hint="eastAsia" w:ascii="宋体" w:hAnsi="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50F51F23">
            <w:pPr>
              <w:adjustRightInd w:val="0"/>
              <w:snapToGrid w:val="0"/>
              <w:spacing w:before="50" w:after="120" w:afterLines="50"/>
              <w:jc w:val="center"/>
              <w:rPr>
                <w:rFonts w:hint="eastAsia"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BE91C2E">
            <w:pPr>
              <w:adjustRightInd w:val="0"/>
              <w:snapToGrid w:val="0"/>
              <w:spacing w:before="50" w:after="120" w:afterLines="50"/>
              <w:jc w:val="center"/>
              <w:rPr>
                <w:rFonts w:hint="eastAsia"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F8C674C">
            <w:pPr>
              <w:adjustRightInd w:val="0"/>
              <w:snapToGrid w:val="0"/>
              <w:spacing w:before="50" w:after="120" w:afterLines="50"/>
              <w:jc w:val="center"/>
              <w:rPr>
                <w:rFonts w:hint="eastAsia" w:ascii="宋体" w:hAnsi="宋体" w:cs="宋体"/>
                <w:color w:val="auto"/>
                <w:sz w:val="24"/>
              </w:rPr>
            </w:pPr>
          </w:p>
        </w:tc>
      </w:tr>
      <w:tr w14:paraId="52D51A02">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0E45AC87">
            <w:pPr>
              <w:adjustRightInd w:val="0"/>
              <w:snapToGrid w:val="0"/>
              <w:spacing w:before="50" w:after="120" w:afterLines="50"/>
              <w:jc w:val="center"/>
              <w:rPr>
                <w:rFonts w:hint="eastAsia" w:ascii="宋体" w:hAnsi="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5253A79">
            <w:pPr>
              <w:adjustRightInd w:val="0"/>
              <w:snapToGrid w:val="0"/>
              <w:spacing w:before="50" w:after="120" w:afterLines="50"/>
              <w:jc w:val="center"/>
              <w:rPr>
                <w:rFonts w:hint="eastAsia" w:ascii="宋体" w:hAnsi="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DE2C6F2">
            <w:pPr>
              <w:adjustRightInd w:val="0"/>
              <w:snapToGrid w:val="0"/>
              <w:spacing w:before="50" w:after="120" w:afterLines="50"/>
              <w:jc w:val="center"/>
              <w:rPr>
                <w:rFonts w:hint="eastAsia" w:ascii="宋体" w:hAnsi="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55933B13">
            <w:pPr>
              <w:adjustRightInd w:val="0"/>
              <w:snapToGrid w:val="0"/>
              <w:spacing w:before="50" w:after="120" w:afterLines="50"/>
              <w:jc w:val="center"/>
              <w:rPr>
                <w:rFonts w:hint="eastAsia"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2D04A13">
            <w:pPr>
              <w:adjustRightInd w:val="0"/>
              <w:snapToGrid w:val="0"/>
              <w:spacing w:before="50" w:after="120" w:afterLines="50"/>
              <w:jc w:val="center"/>
              <w:rPr>
                <w:rFonts w:hint="eastAsia"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3E201544">
            <w:pPr>
              <w:adjustRightInd w:val="0"/>
              <w:snapToGrid w:val="0"/>
              <w:spacing w:before="50" w:after="120" w:afterLines="50"/>
              <w:jc w:val="center"/>
              <w:rPr>
                <w:rFonts w:hint="eastAsia" w:ascii="宋体" w:hAnsi="宋体" w:cs="宋体"/>
                <w:color w:val="auto"/>
                <w:sz w:val="24"/>
              </w:rPr>
            </w:pPr>
          </w:p>
        </w:tc>
      </w:tr>
      <w:tr w14:paraId="4B9816B6">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1BD96ED4">
            <w:pPr>
              <w:adjustRightInd w:val="0"/>
              <w:snapToGrid w:val="0"/>
              <w:spacing w:before="50" w:after="120" w:afterLines="50"/>
              <w:jc w:val="center"/>
              <w:rPr>
                <w:rFonts w:hint="eastAsia" w:ascii="宋体" w:hAnsi="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371295A4">
            <w:pPr>
              <w:adjustRightInd w:val="0"/>
              <w:snapToGrid w:val="0"/>
              <w:spacing w:before="50" w:after="120" w:afterLines="50"/>
              <w:jc w:val="center"/>
              <w:rPr>
                <w:rFonts w:hint="eastAsia" w:ascii="宋体" w:hAnsi="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F0F20E0">
            <w:pPr>
              <w:adjustRightInd w:val="0"/>
              <w:snapToGrid w:val="0"/>
              <w:spacing w:before="50" w:after="120" w:afterLines="50"/>
              <w:jc w:val="center"/>
              <w:rPr>
                <w:rFonts w:hint="eastAsia" w:ascii="宋体" w:hAnsi="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5B16E288">
            <w:pPr>
              <w:adjustRightInd w:val="0"/>
              <w:snapToGrid w:val="0"/>
              <w:spacing w:before="50" w:after="120" w:afterLines="50"/>
              <w:jc w:val="center"/>
              <w:rPr>
                <w:rFonts w:hint="eastAsia"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0B4CE52">
            <w:pPr>
              <w:adjustRightInd w:val="0"/>
              <w:snapToGrid w:val="0"/>
              <w:spacing w:before="50" w:after="120" w:afterLines="50"/>
              <w:jc w:val="center"/>
              <w:rPr>
                <w:rFonts w:hint="eastAsia"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73B43D5">
            <w:pPr>
              <w:adjustRightInd w:val="0"/>
              <w:snapToGrid w:val="0"/>
              <w:spacing w:before="50" w:after="120" w:afterLines="50"/>
              <w:jc w:val="center"/>
              <w:rPr>
                <w:rFonts w:hint="eastAsia" w:ascii="宋体" w:hAnsi="宋体" w:cs="宋体"/>
                <w:color w:val="auto"/>
                <w:sz w:val="24"/>
              </w:rPr>
            </w:pPr>
          </w:p>
        </w:tc>
      </w:tr>
      <w:tr w14:paraId="7445AB75">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35890E7F">
            <w:pPr>
              <w:adjustRightInd w:val="0"/>
              <w:snapToGrid w:val="0"/>
              <w:spacing w:before="50" w:after="120" w:afterLines="50"/>
              <w:jc w:val="center"/>
              <w:rPr>
                <w:rFonts w:hint="eastAsia" w:ascii="宋体" w:hAnsi="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F1DD846">
            <w:pPr>
              <w:adjustRightInd w:val="0"/>
              <w:snapToGrid w:val="0"/>
              <w:spacing w:before="50" w:after="120" w:afterLines="50"/>
              <w:jc w:val="center"/>
              <w:rPr>
                <w:rFonts w:hint="eastAsia" w:ascii="宋体" w:hAnsi="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721A85A">
            <w:pPr>
              <w:adjustRightInd w:val="0"/>
              <w:snapToGrid w:val="0"/>
              <w:spacing w:before="50" w:after="120" w:afterLines="50"/>
              <w:jc w:val="center"/>
              <w:rPr>
                <w:rFonts w:hint="eastAsia" w:ascii="宋体" w:hAnsi="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73FD1990">
            <w:pPr>
              <w:adjustRightInd w:val="0"/>
              <w:snapToGrid w:val="0"/>
              <w:spacing w:before="50" w:after="120" w:afterLines="50"/>
              <w:jc w:val="center"/>
              <w:rPr>
                <w:rFonts w:hint="eastAsia"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8591B4B">
            <w:pPr>
              <w:adjustRightInd w:val="0"/>
              <w:snapToGrid w:val="0"/>
              <w:spacing w:before="50" w:after="120" w:afterLines="50"/>
              <w:jc w:val="center"/>
              <w:rPr>
                <w:rFonts w:hint="eastAsia"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97EF97C">
            <w:pPr>
              <w:adjustRightInd w:val="0"/>
              <w:snapToGrid w:val="0"/>
              <w:spacing w:before="50" w:after="120" w:afterLines="50"/>
              <w:jc w:val="center"/>
              <w:rPr>
                <w:rFonts w:hint="eastAsia" w:ascii="宋体" w:hAnsi="宋体" w:cs="宋体"/>
                <w:color w:val="auto"/>
                <w:sz w:val="24"/>
              </w:rPr>
            </w:pPr>
          </w:p>
        </w:tc>
      </w:tr>
      <w:tr w14:paraId="51F0B1A3">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62DF4287">
            <w:pPr>
              <w:adjustRightInd w:val="0"/>
              <w:snapToGrid w:val="0"/>
              <w:spacing w:before="50" w:after="120" w:afterLines="50"/>
              <w:jc w:val="center"/>
              <w:rPr>
                <w:rFonts w:hint="eastAsia" w:ascii="宋体" w:hAnsi="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5F748740">
            <w:pPr>
              <w:adjustRightInd w:val="0"/>
              <w:snapToGrid w:val="0"/>
              <w:spacing w:before="50" w:after="120" w:afterLines="50"/>
              <w:jc w:val="center"/>
              <w:rPr>
                <w:rFonts w:hint="eastAsia" w:ascii="宋体" w:hAnsi="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ED626BF">
            <w:pPr>
              <w:adjustRightInd w:val="0"/>
              <w:snapToGrid w:val="0"/>
              <w:spacing w:before="50" w:after="120" w:afterLines="50"/>
              <w:jc w:val="center"/>
              <w:rPr>
                <w:rFonts w:hint="eastAsia" w:ascii="宋体" w:hAnsi="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3B22FD33">
            <w:pPr>
              <w:adjustRightInd w:val="0"/>
              <w:snapToGrid w:val="0"/>
              <w:spacing w:before="50" w:after="120" w:afterLines="50"/>
              <w:jc w:val="center"/>
              <w:rPr>
                <w:rFonts w:hint="eastAsia"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308C716">
            <w:pPr>
              <w:adjustRightInd w:val="0"/>
              <w:snapToGrid w:val="0"/>
              <w:spacing w:before="50" w:after="120" w:afterLines="50"/>
              <w:jc w:val="center"/>
              <w:rPr>
                <w:rFonts w:hint="eastAsia"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19D00A5">
            <w:pPr>
              <w:adjustRightInd w:val="0"/>
              <w:snapToGrid w:val="0"/>
              <w:spacing w:before="50" w:after="120" w:afterLines="50"/>
              <w:jc w:val="center"/>
              <w:rPr>
                <w:rFonts w:hint="eastAsia" w:ascii="宋体" w:hAnsi="宋体" w:cs="宋体"/>
                <w:color w:val="auto"/>
                <w:sz w:val="24"/>
              </w:rPr>
            </w:pPr>
          </w:p>
        </w:tc>
      </w:tr>
      <w:tr w14:paraId="62F5B518">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37144E49">
            <w:pPr>
              <w:adjustRightInd w:val="0"/>
              <w:snapToGrid w:val="0"/>
              <w:spacing w:before="50" w:after="120" w:afterLines="50"/>
              <w:jc w:val="center"/>
              <w:rPr>
                <w:rFonts w:hint="eastAsia" w:ascii="宋体" w:hAnsi="宋体" w:cs="宋体"/>
                <w:color w:val="auto"/>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63AD848">
            <w:pPr>
              <w:adjustRightInd w:val="0"/>
              <w:snapToGrid w:val="0"/>
              <w:spacing w:before="50" w:after="120" w:afterLines="50"/>
              <w:jc w:val="center"/>
              <w:rPr>
                <w:rFonts w:hint="eastAsia" w:ascii="宋体" w:hAnsi="宋体" w:cs="宋体"/>
                <w:color w:val="auto"/>
                <w:sz w:val="24"/>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7495895">
            <w:pPr>
              <w:adjustRightInd w:val="0"/>
              <w:snapToGrid w:val="0"/>
              <w:spacing w:before="50" w:after="120" w:afterLines="50"/>
              <w:jc w:val="center"/>
              <w:rPr>
                <w:rFonts w:hint="eastAsia" w:ascii="宋体" w:hAnsi="宋体" w:cs="宋体"/>
                <w:color w:val="auto"/>
                <w:sz w:val="24"/>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234E76CF">
            <w:pPr>
              <w:adjustRightInd w:val="0"/>
              <w:snapToGrid w:val="0"/>
              <w:spacing w:before="50" w:after="120" w:afterLines="50"/>
              <w:jc w:val="center"/>
              <w:rPr>
                <w:rFonts w:hint="eastAsia"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1F8721B">
            <w:pPr>
              <w:adjustRightInd w:val="0"/>
              <w:snapToGrid w:val="0"/>
              <w:spacing w:before="50" w:after="120" w:afterLines="50"/>
              <w:jc w:val="center"/>
              <w:rPr>
                <w:rFonts w:hint="eastAsia" w:ascii="宋体" w:hAnsi="宋体" w:cs="宋体"/>
                <w:color w:val="auto"/>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60AE01C5">
            <w:pPr>
              <w:adjustRightInd w:val="0"/>
              <w:snapToGrid w:val="0"/>
              <w:spacing w:before="50" w:after="120" w:afterLines="50"/>
              <w:jc w:val="center"/>
              <w:rPr>
                <w:rFonts w:hint="eastAsia" w:ascii="宋体" w:hAnsi="宋体" w:cs="宋体"/>
                <w:color w:val="auto"/>
                <w:sz w:val="24"/>
              </w:rPr>
            </w:pPr>
          </w:p>
        </w:tc>
      </w:tr>
    </w:tbl>
    <w:p w14:paraId="05688547">
      <w:pPr>
        <w:snapToGrid w:val="0"/>
        <w:spacing w:before="50" w:after="120" w:afterLines="50"/>
        <w:jc w:val="left"/>
        <w:rPr>
          <w:rFonts w:hint="eastAsia" w:ascii="宋体" w:hAnsi="宋体" w:cs="宋体"/>
          <w:b/>
          <w:bCs/>
          <w:color w:val="auto"/>
          <w:sz w:val="24"/>
        </w:rPr>
      </w:pPr>
      <w:r>
        <w:rPr>
          <w:rFonts w:hint="eastAsia" w:ascii="宋体" w:hAnsi="宋体" w:cs="宋体"/>
          <w:b/>
          <w:bCs/>
          <w:color w:val="auto"/>
          <w:sz w:val="24"/>
        </w:rPr>
        <w:t>注：需提供相关合同或中标通知书复印件，原件备查。</w:t>
      </w:r>
    </w:p>
    <w:p w14:paraId="697C60D6">
      <w:pPr>
        <w:snapToGrid w:val="0"/>
        <w:spacing w:before="50" w:after="120" w:afterLines="50"/>
        <w:jc w:val="left"/>
        <w:rPr>
          <w:rFonts w:hint="eastAsia" w:ascii="宋体" w:hAnsi="宋体" w:cs="宋体"/>
          <w:color w:val="auto"/>
          <w:sz w:val="28"/>
          <w:szCs w:val="28"/>
        </w:rPr>
      </w:pPr>
    </w:p>
    <w:p w14:paraId="69968EC7">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4CFCA95F">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260B6E7D">
      <w:pPr>
        <w:snapToGrid w:val="0"/>
        <w:spacing w:before="120" w:beforeLines="50" w:after="50"/>
        <w:rPr>
          <w:color w:val="auto"/>
        </w:rPr>
      </w:pPr>
      <w:r>
        <w:rPr>
          <w:rFonts w:hint="eastAsia" w:ascii="宋体" w:hAnsi="宋体" w:cs="宋体"/>
          <w:color w:val="auto"/>
          <w:sz w:val="24"/>
        </w:rPr>
        <w:t xml:space="preserve">              </w:t>
      </w:r>
    </w:p>
    <w:p w14:paraId="22E4FFB6">
      <w:pPr>
        <w:snapToGrid w:val="0"/>
        <w:spacing w:before="120" w:beforeLines="50" w:after="50"/>
        <w:ind w:firstLine="720" w:firstLineChars="300"/>
        <w:rPr>
          <w:rFonts w:hint="eastAsia" w:ascii="宋体" w:hAnsi="宋体" w:cs="宋体"/>
          <w:color w:val="auto"/>
          <w:sz w:val="24"/>
        </w:rPr>
      </w:pPr>
    </w:p>
    <w:p w14:paraId="6EA8B18E">
      <w:pPr>
        <w:pStyle w:val="11"/>
        <w:ind w:firstLine="466"/>
        <w:rPr>
          <w:rFonts w:hint="eastAsia" w:hAnsi="宋体" w:cs="宋体"/>
          <w:b/>
          <w:color w:val="auto"/>
          <w:sz w:val="24"/>
        </w:rPr>
      </w:pPr>
    </w:p>
    <w:p w14:paraId="6169009B">
      <w:pPr>
        <w:snapToGrid w:val="0"/>
        <w:spacing w:line="360" w:lineRule="auto"/>
        <w:jc w:val="left"/>
        <w:rPr>
          <w:rFonts w:hint="eastAsia" w:ascii="宋体" w:hAnsi="宋体" w:cs="宋体"/>
          <w:b/>
          <w:bCs/>
          <w:color w:val="auto"/>
          <w:sz w:val="24"/>
        </w:rPr>
      </w:pPr>
    </w:p>
    <w:p w14:paraId="0406B765">
      <w:pPr>
        <w:snapToGrid w:val="0"/>
        <w:spacing w:line="360" w:lineRule="auto"/>
        <w:jc w:val="left"/>
        <w:rPr>
          <w:rFonts w:hint="eastAsia" w:ascii="宋体" w:hAnsi="宋体" w:cs="宋体"/>
          <w:b/>
          <w:bCs/>
          <w:color w:val="auto"/>
          <w:sz w:val="24"/>
        </w:rPr>
      </w:pPr>
    </w:p>
    <w:p w14:paraId="13F3ADF5">
      <w:pPr>
        <w:snapToGrid w:val="0"/>
        <w:spacing w:line="360" w:lineRule="auto"/>
        <w:jc w:val="left"/>
        <w:rPr>
          <w:rFonts w:hint="eastAsia" w:ascii="宋体" w:hAnsi="宋体" w:cs="宋体"/>
          <w:b/>
          <w:bCs/>
          <w:color w:val="auto"/>
          <w:sz w:val="24"/>
        </w:rPr>
      </w:pPr>
    </w:p>
    <w:p w14:paraId="2B325D62">
      <w:pPr>
        <w:snapToGrid w:val="0"/>
        <w:spacing w:line="360" w:lineRule="auto"/>
        <w:jc w:val="left"/>
        <w:rPr>
          <w:rFonts w:hint="eastAsia" w:ascii="宋体" w:hAnsi="宋体" w:cs="宋体"/>
          <w:b/>
          <w:bCs/>
          <w:color w:val="auto"/>
          <w:sz w:val="24"/>
        </w:rPr>
      </w:pPr>
    </w:p>
    <w:p w14:paraId="569B8A62">
      <w:pPr>
        <w:snapToGrid w:val="0"/>
        <w:spacing w:line="360" w:lineRule="auto"/>
        <w:jc w:val="left"/>
        <w:rPr>
          <w:rFonts w:hint="eastAsia" w:ascii="宋体" w:hAnsi="宋体" w:cs="宋体"/>
          <w:b/>
          <w:bCs/>
          <w:color w:val="auto"/>
          <w:sz w:val="24"/>
        </w:rPr>
      </w:pPr>
    </w:p>
    <w:p w14:paraId="6168016D">
      <w:pPr>
        <w:snapToGrid w:val="0"/>
        <w:spacing w:line="360" w:lineRule="auto"/>
        <w:jc w:val="left"/>
        <w:rPr>
          <w:rFonts w:ascii="宋体" w:hAnsi="宋体" w:cs="宋体"/>
          <w:color w:val="auto"/>
          <w:sz w:val="24"/>
        </w:rPr>
      </w:pPr>
      <w:r>
        <w:rPr>
          <w:rFonts w:hint="eastAsia" w:ascii="宋体" w:hAnsi="宋体" w:cs="宋体"/>
          <w:b/>
          <w:bCs/>
          <w:color w:val="auto"/>
          <w:sz w:val="24"/>
        </w:rPr>
        <w:t>项目实施人员一览表：</w:t>
      </w:r>
    </w:p>
    <w:p w14:paraId="1A7583A7">
      <w:pPr>
        <w:snapToGrid w:val="0"/>
        <w:spacing w:line="360" w:lineRule="auto"/>
        <w:jc w:val="center"/>
        <w:rPr>
          <w:color w:val="auto"/>
        </w:rPr>
      </w:pPr>
    </w:p>
    <w:p w14:paraId="44807705">
      <w:pPr>
        <w:snapToGrid w:val="0"/>
        <w:spacing w:line="360" w:lineRule="auto"/>
        <w:jc w:val="center"/>
        <w:rPr>
          <w:rFonts w:ascii="宋体" w:hAnsi="宋体"/>
          <w:b/>
          <w:color w:val="auto"/>
          <w:sz w:val="28"/>
          <w:szCs w:val="28"/>
        </w:rPr>
      </w:pPr>
      <w:r>
        <w:rPr>
          <w:rFonts w:hint="eastAsia" w:ascii="宋体" w:hAnsi="宋体"/>
          <w:b/>
          <w:color w:val="auto"/>
          <w:sz w:val="28"/>
          <w:szCs w:val="28"/>
        </w:rPr>
        <w:t>项目实施人员一览表</w:t>
      </w:r>
    </w:p>
    <w:p w14:paraId="2D242E49">
      <w:pPr>
        <w:snapToGrid w:val="0"/>
        <w:spacing w:line="360" w:lineRule="auto"/>
        <w:rPr>
          <w:rFonts w:ascii="宋体" w:hAnsi="宋体"/>
          <w:color w:val="auto"/>
          <w:sz w:val="24"/>
          <w:u w:val="single"/>
        </w:rPr>
      </w:pPr>
      <w:r>
        <w:rPr>
          <w:rFonts w:hint="eastAsia" w:ascii="宋体" w:hAnsi="宋体"/>
          <w:color w:val="auto"/>
          <w:sz w:val="24"/>
        </w:rPr>
        <w:t>项目名称：                                         招标编号：</w:t>
      </w:r>
    </w:p>
    <w:tbl>
      <w:tblPr>
        <w:tblStyle w:val="30"/>
        <w:tblW w:w="98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233"/>
        <w:gridCol w:w="1290"/>
        <w:gridCol w:w="2025"/>
        <w:gridCol w:w="1560"/>
        <w:gridCol w:w="2610"/>
      </w:tblGrid>
      <w:tr w14:paraId="4B937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left w:val="single" w:color="auto" w:sz="4" w:space="0"/>
              <w:bottom w:val="single" w:color="auto" w:sz="4" w:space="0"/>
              <w:right w:val="single" w:color="auto" w:sz="4" w:space="0"/>
            </w:tcBorders>
            <w:noWrap w:val="0"/>
            <w:vAlign w:val="center"/>
          </w:tcPr>
          <w:p w14:paraId="7F221C23">
            <w:pPr>
              <w:snapToGrid w:val="0"/>
              <w:jc w:val="center"/>
              <w:rPr>
                <w:rFonts w:ascii="宋体" w:hAnsi="宋体"/>
                <w:color w:val="auto"/>
                <w:sz w:val="24"/>
              </w:rPr>
            </w:pPr>
            <w:r>
              <w:rPr>
                <w:rFonts w:hint="eastAsia" w:ascii="宋体" w:hAnsi="宋体"/>
                <w:color w:val="auto"/>
                <w:sz w:val="24"/>
              </w:rPr>
              <w:t>姓名</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65E4F95">
            <w:pPr>
              <w:snapToGrid w:val="0"/>
              <w:jc w:val="center"/>
              <w:rPr>
                <w:rFonts w:ascii="宋体" w:hAnsi="宋体"/>
                <w:color w:val="auto"/>
                <w:sz w:val="24"/>
              </w:rPr>
            </w:pPr>
            <w:r>
              <w:rPr>
                <w:rFonts w:hint="eastAsia" w:ascii="宋体" w:hAnsi="宋体"/>
                <w:color w:val="auto"/>
                <w:sz w:val="24"/>
              </w:rPr>
              <w:t>职称</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2FDC728">
            <w:pPr>
              <w:snapToGrid w:val="0"/>
              <w:jc w:val="center"/>
              <w:rPr>
                <w:rFonts w:ascii="宋体" w:hAnsi="宋体"/>
                <w:color w:val="auto"/>
                <w:sz w:val="24"/>
              </w:rPr>
            </w:pPr>
            <w:r>
              <w:rPr>
                <w:rFonts w:hint="eastAsia" w:ascii="宋体" w:hAnsi="宋体"/>
                <w:color w:val="auto"/>
                <w:sz w:val="24"/>
              </w:rPr>
              <w:t>文化程度</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9B51B7D">
            <w:pPr>
              <w:snapToGrid w:val="0"/>
              <w:jc w:val="center"/>
              <w:rPr>
                <w:rFonts w:ascii="宋体" w:hAnsi="宋体"/>
                <w:color w:val="auto"/>
                <w:sz w:val="24"/>
              </w:rPr>
            </w:pPr>
            <w:r>
              <w:rPr>
                <w:rFonts w:hint="eastAsia" w:ascii="宋体" w:hAnsi="宋体"/>
                <w:color w:val="auto"/>
                <w:sz w:val="24"/>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3971328">
            <w:pPr>
              <w:snapToGrid w:val="0"/>
              <w:jc w:val="center"/>
              <w:rPr>
                <w:rFonts w:ascii="宋体" w:hAnsi="宋体"/>
                <w:color w:val="auto"/>
                <w:sz w:val="24"/>
              </w:rPr>
            </w:pPr>
            <w:r>
              <w:rPr>
                <w:rFonts w:hint="eastAsia" w:ascii="宋体" w:hAnsi="宋体"/>
                <w:color w:val="auto"/>
                <w:sz w:val="24"/>
              </w:rPr>
              <w:t>证书编号</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3A5178DD">
            <w:pPr>
              <w:snapToGrid w:val="0"/>
              <w:jc w:val="center"/>
              <w:rPr>
                <w:rFonts w:hint="eastAsia" w:ascii="宋体" w:hAnsi="宋体"/>
                <w:bCs/>
                <w:color w:val="auto"/>
                <w:sz w:val="24"/>
              </w:rPr>
            </w:pPr>
            <w:r>
              <w:rPr>
                <w:rFonts w:hint="eastAsia" w:ascii="宋体" w:hAnsi="宋体"/>
                <w:color w:val="auto"/>
                <w:sz w:val="24"/>
              </w:rPr>
              <w:t>拟担任本项目职务</w:t>
            </w:r>
          </w:p>
        </w:tc>
      </w:tr>
      <w:tr w14:paraId="1CE19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3ADEA1AB">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58268E21">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2279FAE8">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53D6587B">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6ED8BD6">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6B87EA74">
            <w:pPr>
              <w:snapToGrid w:val="0"/>
              <w:spacing w:line="360" w:lineRule="auto"/>
              <w:rPr>
                <w:rFonts w:ascii="宋体" w:hAnsi="宋体"/>
                <w:color w:val="auto"/>
                <w:sz w:val="24"/>
              </w:rPr>
            </w:pPr>
          </w:p>
        </w:tc>
      </w:tr>
      <w:tr w14:paraId="16427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129B55B5">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7D99B77D">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807C416">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5A8D5258">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4911A5A">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5A64CFA4">
            <w:pPr>
              <w:snapToGrid w:val="0"/>
              <w:spacing w:line="360" w:lineRule="auto"/>
              <w:rPr>
                <w:rFonts w:ascii="宋体" w:hAnsi="宋体"/>
                <w:color w:val="auto"/>
                <w:sz w:val="24"/>
              </w:rPr>
            </w:pPr>
          </w:p>
        </w:tc>
      </w:tr>
      <w:tr w14:paraId="5AC93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1749C707">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15369F33">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FB8A7FB">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21CD7FEE">
            <w:pPr>
              <w:snapToGrid w:val="0"/>
              <w:spacing w:line="360" w:lineRule="auto"/>
              <w:ind w:left="5250" w:leftChars="2500"/>
              <w:rPr>
                <w:rFonts w:ascii="宋体" w:hAnsi="宋体" w:eastAsia="楷体_GB2312"/>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A7DC70C">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6B6C7A4B">
            <w:pPr>
              <w:snapToGrid w:val="0"/>
              <w:spacing w:line="360" w:lineRule="auto"/>
              <w:rPr>
                <w:rFonts w:ascii="宋体" w:hAnsi="宋体"/>
                <w:color w:val="auto"/>
                <w:sz w:val="24"/>
              </w:rPr>
            </w:pPr>
          </w:p>
        </w:tc>
      </w:tr>
      <w:tr w14:paraId="77A82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58BFE3FF">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714883F8">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D248B99">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60A2A1F3">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3FFBAD6">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562C63E2">
            <w:pPr>
              <w:snapToGrid w:val="0"/>
              <w:spacing w:line="360" w:lineRule="auto"/>
              <w:rPr>
                <w:rFonts w:ascii="宋体" w:hAnsi="宋体"/>
                <w:color w:val="auto"/>
                <w:sz w:val="24"/>
              </w:rPr>
            </w:pPr>
          </w:p>
        </w:tc>
      </w:tr>
      <w:tr w14:paraId="3F098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6BF866BF">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228F5468">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3AD3789">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76B85B5D">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E5299A7">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75D166FE">
            <w:pPr>
              <w:snapToGrid w:val="0"/>
              <w:spacing w:line="360" w:lineRule="auto"/>
              <w:rPr>
                <w:rFonts w:ascii="宋体" w:hAnsi="宋体"/>
                <w:color w:val="auto"/>
                <w:sz w:val="24"/>
              </w:rPr>
            </w:pPr>
          </w:p>
        </w:tc>
      </w:tr>
      <w:tr w14:paraId="6BE22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319C9D6E">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72E8EBD9">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6E74834">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76C94F5A">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7D4318B">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148B646C">
            <w:pPr>
              <w:snapToGrid w:val="0"/>
              <w:spacing w:line="360" w:lineRule="auto"/>
              <w:rPr>
                <w:rFonts w:ascii="宋体" w:hAnsi="宋体"/>
                <w:color w:val="auto"/>
                <w:sz w:val="24"/>
              </w:rPr>
            </w:pPr>
          </w:p>
        </w:tc>
      </w:tr>
      <w:tr w14:paraId="40B66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0C15955F">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5BCD2125">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7F56F2E2">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3C2D5C00">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75D0AAC">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7B887BC0">
            <w:pPr>
              <w:snapToGrid w:val="0"/>
              <w:spacing w:line="360" w:lineRule="auto"/>
              <w:rPr>
                <w:rFonts w:ascii="宋体" w:hAnsi="宋体"/>
                <w:color w:val="auto"/>
                <w:sz w:val="24"/>
              </w:rPr>
            </w:pPr>
          </w:p>
        </w:tc>
      </w:tr>
      <w:tr w14:paraId="2F004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520C926A">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621774DA">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F24CAD2">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27300D2F">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B541FC7">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62E50279">
            <w:pPr>
              <w:snapToGrid w:val="0"/>
              <w:spacing w:line="360" w:lineRule="auto"/>
              <w:rPr>
                <w:rFonts w:ascii="宋体" w:hAnsi="宋体"/>
                <w:color w:val="auto"/>
                <w:sz w:val="24"/>
              </w:rPr>
            </w:pPr>
          </w:p>
        </w:tc>
      </w:tr>
      <w:tr w14:paraId="00571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1A74F548">
            <w:pPr>
              <w:snapToGrid w:val="0"/>
              <w:spacing w:line="360" w:lineRule="auto"/>
              <w:rPr>
                <w:rFonts w:ascii="宋体" w:hAnsi="宋体"/>
                <w:color w:val="auto"/>
                <w:sz w:val="24"/>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68FA8763">
            <w:pPr>
              <w:snapToGrid w:val="0"/>
              <w:spacing w:line="360" w:lineRule="auto"/>
              <w:rPr>
                <w:rFonts w:ascii="宋体" w:hAnsi="宋体"/>
                <w:color w:val="auto"/>
                <w:sz w:val="24"/>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74506868">
            <w:pPr>
              <w:snapToGrid w:val="0"/>
              <w:spacing w:line="360" w:lineRule="auto"/>
              <w:rPr>
                <w:rFonts w:ascii="宋体" w:hAnsi="宋体"/>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2962A2C1">
            <w:pPr>
              <w:snapToGrid w:val="0"/>
              <w:spacing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1545A1A">
            <w:pPr>
              <w:snapToGrid w:val="0"/>
              <w:spacing w:line="360" w:lineRule="auto"/>
              <w:rPr>
                <w:rFonts w:ascii="宋体" w:hAnsi="宋体"/>
                <w:color w:val="auto"/>
                <w:sz w:val="24"/>
              </w:rPr>
            </w:pPr>
          </w:p>
        </w:tc>
        <w:tc>
          <w:tcPr>
            <w:tcW w:w="2610" w:type="dxa"/>
            <w:tcBorders>
              <w:top w:val="single" w:color="auto" w:sz="4" w:space="0"/>
              <w:left w:val="single" w:color="auto" w:sz="4" w:space="0"/>
              <w:bottom w:val="single" w:color="auto" w:sz="4" w:space="0"/>
              <w:right w:val="single" w:color="auto" w:sz="4" w:space="0"/>
            </w:tcBorders>
            <w:noWrap w:val="0"/>
            <w:vAlign w:val="top"/>
          </w:tcPr>
          <w:p w14:paraId="54577B9C">
            <w:pPr>
              <w:snapToGrid w:val="0"/>
              <w:spacing w:line="360" w:lineRule="auto"/>
              <w:rPr>
                <w:rFonts w:ascii="宋体" w:hAnsi="宋体"/>
                <w:color w:val="auto"/>
                <w:sz w:val="24"/>
              </w:rPr>
            </w:pPr>
          </w:p>
        </w:tc>
      </w:tr>
    </w:tbl>
    <w:p w14:paraId="46E8BE73">
      <w:pPr>
        <w:snapToGrid w:val="0"/>
        <w:spacing w:line="360" w:lineRule="auto"/>
        <w:rPr>
          <w:rFonts w:ascii="宋体" w:hAnsi="宋体"/>
          <w:color w:val="auto"/>
          <w:sz w:val="24"/>
        </w:rPr>
      </w:pPr>
      <w:r>
        <w:rPr>
          <w:rFonts w:hint="eastAsia" w:ascii="宋体" w:hAnsi="宋体"/>
          <w:color w:val="auto"/>
          <w:sz w:val="24"/>
        </w:rPr>
        <w:t>注：此表后附项目实施人员资格证书等相关资料复印件。</w:t>
      </w:r>
    </w:p>
    <w:p w14:paraId="69870F37">
      <w:pPr>
        <w:snapToGrid w:val="0"/>
        <w:spacing w:line="360" w:lineRule="auto"/>
        <w:rPr>
          <w:rFonts w:ascii="宋体" w:hAnsi="宋体"/>
          <w:color w:val="auto"/>
          <w:sz w:val="24"/>
        </w:rPr>
      </w:pPr>
    </w:p>
    <w:p w14:paraId="646206D9">
      <w:pPr>
        <w:snapToGrid w:val="0"/>
        <w:spacing w:line="360" w:lineRule="auto"/>
        <w:rPr>
          <w:rFonts w:ascii="宋体" w:hAnsi="宋体"/>
          <w:color w:val="auto"/>
          <w:sz w:val="24"/>
        </w:rPr>
      </w:pPr>
    </w:p>
    <w:p w14:paraId="00269659">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2636109B">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03D9F071">
      <w:pPr>
        <w:pStyle w:val="11"/>
        <w:tabs>
          <w:tab w:val="left" w:pos="0"/>
          <w:tab w:val="left" w:pos="993"/>
          <w:tab w:val="left" w:pos="1134"/>
        </w:tabs>
        <w:ind w:firstLine="464"/>
        <w:rPr>
          <w:rFonts w:hAnsi="宋体"/>
          <w:color w:val="auto"/>
          <w:sz w:val="24"/>
          <w:lang w:val="zh-CN"/>
        </w:rPr>
      </w:pPr>
    </w:p>
    <w:p w14:paraId="24E82AD3">
      <w:pPr>
        <w:pStyle w:val="11"/>
        <w:tabs>
          <w:tab w:val="left" w:pos="0"/>
          <w:tab w:val="left" w:pos="993"/>
          <w:tab w:val="left" w:pos="1134"/>
        </w:tabs>
        <w:ind w:firstLine="464"/>
        <w:rPr>
          <w:rFonts w:hAnsi="宋体"/>
          <w:color w:val="auto"/>
          <w:sz w:val="24"/>
          <w:lang w:val="zh-CN"/>
        </w:rPr>
      </w:pPr>
    </w:p>
    <w:p w14:paraId="27726EAA">
      <w:pPr>
        <w:snapToGrid w:val="0"/>
        <w:spacing w:line="360" w:lineRule="auto"/>
        <w:ind w:firstLine="482" w:firstLineChars="200"/>
        <w:jc w:val="center"/>
        <w:rPr>
          <w:rFonts w:ascii="宋体" w:hAnsi="宋体" w:cs="宋体"/>
          <w:b/>
          <w:bCs/>
          <w:color w:val="auto"/>
          <w:sz w:val="24"/>
        </w:rPr>
      </w:pPr>
    </w:p>
    <w:p w14:paraId="322F61CC">
      <w:pPr>
        <w:rPr>
          <w:rFonts w:hint="eastAsia" w:ascii="宋体" w:hAnsi="宋体" w:cs="宋体"/>
          <w:b/>
          <w:color w:val="auto"/>
          <w:sz w:val="24"/>
        </w:rPr>
      </w:pPr>
      <w:bookmarkStart w:id="21" w:name="_Toc7495"/>
    </w:p>
    <w:p w14:paraId="098C7696">
      <w:pPr>
        <w:rPr>
          <w:rFonts w:hint="eastAsia" w:ascii="宋体" w:hAnsi="宋体" w:cs="宋体"/>
          <w:b/>
          <w:color w:val="auto"/>
          <w:sz w:val="24"/>
        </w:rPr>
      </w:pPr>
    </w:p>
    <w:p w14:paraId="6904FD11">
      <w:pPr>
        <w:rPr>
          <w:rFonts w:hint="eastAsia" w:ascii="宋体" w:hAnsi="宋体" w:cs="宋体"/>
          <w:b/>
          <w:color w:val="auto"/>
          <w:sz w:val="24"/>
        </w:rPr>
      </w:pPr>
    </w:p>
    <w:p w14:paraId="15AF974C">
      <w:pPr>
        <w:rPr>
          <w:rFonts w:hint="eastAsia" w:ascii="宋体" w:hAnsi="宋体" w:cs="宋体"/>
          <w:b/>
          <w:color w:val="auto"/>
          <w:sz w:val="24"/>
        </w:rPr>
      </w:pPr>
    </w:p>
    <w:p w14:paraId="24A53406">
      <w:pPr>
        <w:rPr>
          <w:rFonts w:hint="eastAsia" w:ascii="宋体" w:hAnsi="宋体" w:cs="宋体"/>
          <w:b/>
          <w:color w:val="auto"/>
          <w:sz w:val="24"/>
        </w:rPr>
      </w:pPr>
    </w:p>
    <w:p w14:paraId="2C8270DE">
      <w:pPr>
        <w:rPr>
          <w:rFonts w:eastAsia="黑体"/>
          <w:color w:val="auto"/>
          <w:sz w:val="32"/>
          <w:szCs w:val="32"/>
        </w:rPr>
      </w:pPr>
      <w:r>
        <w:rPr>
          <w:rFonts w:hint="eastAsia" w:ascii="宋体" w:hAnsi="宋体" w:cs="宋体"/>
          <w:b/>
          <w:color w:val="auto"/>
          <w:sz w:val="24"/>
        </w:rPr>
        <w:t>投标人拥有专业设施设备一览表</w:t>
      </w:r>
    </w:p>
    <w:p w14:paraId="52F03507">
      <w:pPr>
        <w:pStyle w:val="66"/>
        <w:ind w:firstLine="210"/>
        <w:rPr>
          <w:color w:val="auto"/>
        </w:rPr>
      </w:pPr>
    </w:p>
    <w:p w14:paraId="16B6805E">
      <w:pPr>
        <w:jc w:val="center"/>
        <w:rPr>
          <w:rFonts w:eastAsia="黑体"/>
          <w:color w:val="auto"/>
          <w:sz w:val="32"/>
          <w:szCs w:val="32"/>
        </w:rPr>
      </w:pPr>
    </w:p>
    <w:p w14:paraId="601B5E6C">
      <w:pPr>
        <w:jc w:val="center"/>
        <w:rPr>
          <w:rFonts w:hint="eastAsia" w:ascii="宋体" w:hAnsi="宋体" w:cs="宋体"/>
          <w:color w:val="auto"/>
          <w:sz w:val="32"/>
          <w:szCs w:val="32"/>
        </w:rPr>
      </w:pPr>
      <w:r>
        <w:rPr>
          <w:rFonts w:hint="eastAsia" w:ascii="宋体" w:hAnsi="宋体" w:cs="宋体"/>
          <w:color w:val="auto"/>
          <w:sz w:val="32"/>
          <w:szCs w:val="32"/>
        </w:rPr>
        <w:t>投标人拥有专业设施设备一览表</w:t>
      </w:r>
    </w:p>
    <w:p w14:paraId="76EC7FD0">
      <w:pPr>
        <w:jc w:val="center"/>
        <w:rPr>
          <w:rFonts w:eastAsia="黑体"/>
          <w:color w:val="auto"/>
          <w:sz w:val="32"/>
          <w:szCs w:val="32"/>
        </w:rPr>
      </w:pPr>
    </w:p>
    <w:p w14:paraId="14A61B79">
      <w:pPr>
        <w:spacing w:line="360" w:lineRule="auto"/>
        <w:rPr>
          <w:b/>
          <w:bCs/>
          <w:color w:val="auto"/>
          <w:sz w:val="32"/>
        </w:rPr>
      </w:pPr>
      <w:r>
        <w:rPr>
          <w:color w:val="auto"/>
          <w:szCs w:val="21"/>
        </w:rPr>
        <w:t>招标项目：</w:t>
      </w:r>
      <w:r>
        <w:rPr>
          <w:rFonts w:hint="eastAsia"/>
          <w:color w:val="auto"/>
        </w:rPr>
        <w:t xml:space="preserve">                                                </w:t>
      </w:r>
      <w:r>
        <w:rPr>
          <w:color w:val="auto"/>
          <w:szCs w:val="21"/>
        </w:rPr>
        <w:t>招标编号：</w:t>
      </w:r>
      <w:r>
        <w:rPr>
          <w:rFonts w:hint="eastAsia"/>
          <w:b/>
          <w:color w:val="auto"/>
          <w:szCs w:val="21"/>
        </w:rPr>
        <w:t xml:space="preserve">     </w:t>
      </w:r>
    </w:p>
    <w:tbl>
      <w:tblPr>
        <w:tblStyle w:val="3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47"/>
        <w:gridCol w:w="2633"/>
        <w:gridCol w:w="780"/>
        <w:gridCol w:w="690"/>
        <w:gridCol w:w="2412"/>
      </w:tblGrid>
      <w:tr w14:paraId="3E6D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7" w:type="dxa"/>
            <w:noWrap w:val="0"/>
            <w:vAlign w:val="center"/>
          </w:tcPr>
          <w:p w14:paraId="2536CCA5">
            <w:pPr>
              <w:jc w:val="center"/>
              <w:rPr>
                <w:color w:val="auto"/>
                <w:szCs w:val="21"/>
              </w:rPr>
            </w:pPr>
            <w:r>
              <w:rPr>
                <w:color w:val="auto"/>
                <w:szCs w:val="21"/>
              </w:rPr>
              <w:t>序号</w:t>
            </w:r>
          </w:p>
        </w:tc>
        <w:tc>
          <w:tcPr>
            <w:tcW w:w="1447" w:type="dxa"/>
            <w:noWrap w:val="0"/>
            <w:vAlign w:val="center"/>
          </w:tcPr>
          <w:p w14:paraId="59750467">
            <w:pPr>
              <w:jc w:val="center"/>
              <w:rPr>
                <w:color w:val="auto"/>
                <w:szCs w:val="21"/>
              </w:rPr>
            </w:pPr>
            <w:r>
              <w:rPr>
                <w:color w:val="auto"/>
                <w:szCs w:val="21"/>
              </w:rPr>
              <w:t>设备名称</w:t>
            </w:r>
          </w:p>
        </w:tc>
        <w:tc>
          <w:tcPr>
            <w:tcW w:w="2633" w:type="dxa"/>
            <w:noWrap w:val="0"/>
            <w:vAlign w:val="center"/>
          </w:tcPr>
          <w:p w14:paraId="006EB618">
            <w:pPr>
              <w:jc w:val="center"/>
              <w:rPr>
                <w:rFonts w:hint="eastAsia"/>
                <w:color w:val="auto"/>
                <w:szCs w:val="21"/>
              </w:rPr>
            </w:pPr>
            <w:r>
              <w:rPr>
                <w:color w:val="auto"/>
                <w:szCs w:val="21"/>
              </w:rPr>
              <w:t>型号</w:t>
            </w:r>
            <w:r>
              <w:rPr>
                <w:rFonts w:hint="eastAsia"/>
                <w:color w:val="auto"/>
                <w:szCs w:val="21"/>
              </w:rPr>
              <w:t>、技术参数等</w:t>
            </w:r>
          </w:p>
        </w:tc>
        <w:tc>
          <w:tcPr>
            <w:tcW w:w="780" w:type="dxa"/>
            <w:noWrap w:val="0"/>
            <w:vAlign w:val="center"/>
          </w:tcPr>
          <w:p w14:paraId="189DDD8B">
            <w:pPr>
              <w:jc w:val="center"/>
              <w:rPr>
                <w:color w:val="auto"/>
                <w:szCs w:val="21"/>
              </w:rPr>
            </w:pPr>
            <w:r>
              <w:rPr>
                <w:color w:val="auto"/>
                <w:szCs w:val="21"/>
              </w:rPr>
              <w:t>单位</w:t>
            </w:r>
          </w:p>
        </w:tc>
        <w:tc>
          <w:tcPr>
            <w:tcW w:w="690" w:type="dxa"/>
            <w:noWrap w:val="0"/>
            <w:vAlign w:val="center"/>
          </w:tcPr>
          <w:p w14:paraId="13BAAB99">
            <w:pPr>
              <w:jc w:val="center"/>
              <w:rPr>
                <w:color w:val="auto"/>
                <w:szCs w:val="21"/>
              </w:rPr>
            </w:pPr>
            <w:r>
              <w:rPr>
                <w:color w:val="auto"/>
                <w:szCs w:val="21"/>
              </w:rPr>
              <w:t>数量</w:t>
            </w:r>
          </w:p>
        </w:tc>
        <w:tc>
          <w:tcPr>
            <w:tcW w:w="2412" w:type="dxa"/>
            <w:noWrap w:val="0"/>
            <w:vAlign w:val="center"/>
          </w:tcPr>
          <w:p w14:paraId="5EB65D62">
            <w:pPr>
              <w:jc w:val="center"/>
              <w:rPr>
                <w:color w:val="auto"/>
                <w:szCs w:val="21"/>
              </w:rPr>
            </w:pPr>
            <w:r>
              <w:rPr>
                <w:color w:val="auto"/>
                <w:szCs w:val="21"/>
              </w:rPr>
              <w:t>设备性质（自有/租赁）</w:t>
            </w:r>
          </w:p>
        </w:tc>
      </w:tr>
      <w:tr w14:paraId="560A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10FB10DF">
            <w:pPr>
              <w:jc w:val="center"/>
              <w:rPr>
                <w:color w:val="auto"/>
                <w:szCs w:val="21"/>
              </w:rPr>
            </w:pPr>
          </w:p>
        </w:tc>
        <w:tc>
          <w:tcPr>
            <w:tcW w:w="1447" w:type="dxa"/>
            <w:noWrap w:val="0"/>
            <w:vAlign w:val="center"/>
          </w:tcPr>
          <w:p w14:paraId="731D058A">
            <w:pPr>
              <w:jc w:val="center"/>
              <w:rPr>
                <w:color w:val="auto"/>
                <w:szCs w:val="21"/>
              </w:rPr>
            </w:pPr>
          </w:p>
        </w:tc>
        <w:tc>
          <w:tcPr>
            <w:tcW w:w="2633" w:type="dxa"/>
            <w:noWrap w:val="0"/>
            <w:vAlign w:val="center"/>
          </w:tcPr>
          <w:p w14:paraId="33B5A6A0">
            <w:pPr>
              <w:jc w:val="center"/>
              <w:rPr>
                <w:color w:val="auto"/>
                <w:szCs w:val="21"/>
              </w:rPr>
            </w:pPr>
          </w:p>
        </w:tc>
        <w:tc>
          <w:tcPr>
            <w:tcW w:w="780" w:type="dxa"/>
            <w:noWrap w:val="0"/>
            <w:vAlign w:val="center"/>
          </w:tcPr>
          <w:p w14:paraId="6C5BB2C3">
            <w:pPr>
              <w:jc w:val="center"/>
              <w:rPr>
                <w:color w:val="auto"/>
                <w:szCs w:val="21"/>
              </w:rPr>
            </w:pPr>
          </w:p>
        </w:tc>
        <w:tc>
          <w:tcPr>
            <w:tcW w:w="690" w:type="dxa"/>
            <w:noWrap w:val="0"/>
            <w:vAlign w:val="center"/>
          </w:tcPr>
          <w:p w14:paraId="16CD82FA">
            <w:pPr>
              <w:jc w:val="center"/>
              <w:rPr>
                <w:color w:val="auto"/>
                <w:szCs w:val="21"/>
              </w:rPr>
            </w:pPr>
          </w:p>
        </w:tc>
        <w:tc>
          <w:tcPr>
            <w:tcW w:w="2412" w:type="dxa"/>
            <w:noWrap w:val="0"/>
            <w:vAlign w:val="center"/>
          </w:tcPr>
          <w:p w14:paraId="4FB8597D">
            <w:pPr>
              <w:jc w:val="center"/>
              <w:rPr>
                <w:color w:val="auto"/>
                <w:szCs w:val="21"/>
              </w:rPr>
            </w:pPr>
          </w:p>
        </w:tc>
      </w:tr>
      <w:tr w14:paraId="08FB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6DAEE711">
            <w:pPr>
              <w:jc w:val="center"/>
              <w:rPr>
                <w:color w:val="auto"/>
                <w:szCs w:val="21"/>
              </w:rPr>
            </w:pPr>
          </w:p>
        </w:tc>
        <w:tc>
          <w:tcPr>
            <w:tcW w:w="1447" w:type="dxa"/>
            <w:noWrap w:val="0"/>
            <w:vAlign w:val="center"/>
          </w:tcPr>
          <w:p w14:paraId="4FE0A7D1">
            <w:pPr>
              <w:jc w:val="center"/>
              <w:rPr>
                <w:color w:val="auto"/>
                <w:szCs w:val="21"/>
              </w:rPr>
            </w:pPr>
          </w:p>
        </w:tc>
        <w:tc>
          <w:tcPr>
            <w:tcW w:w="2633" w:type="dxa"/>
            <w:noWrap w:val="0"/>
            <w:vAlign w:val="center"/>
          </w:tcPr>
          <w:p w14:paraId="17EDC77A">
            <w:pPr>
              <w:jc w:val="center"/>
              <w:rPr>
                <w:color w:val="auto"/>
                <w:szCs w:val="21"/>
              </w:rPr>
            </w:pPr>
          </w:p>
        </w:tc>
        <w:tc>
          <w:tcPr>
            <w:tcW w:w="780" w:type="dxa"/>
            <w:noWrap w:val="0"/>
            <w:vAlign w:val="center"/>
          </w:tcPr>
          <w:p w14:paraId="6EA51A7B">
            <w:pPr>
              <w:jc w:val="center"/>
              <w:rPr>
                <w:color w:val="auto"/>
                <w:szCs w:val="21"/>
              </w:rPr>
            </w:pPr>
          </w:p>
        </w:tc>
        <w:tc>
          <w:tcPr>
            <w:tcW w:w="690" w:type="dxa"/>
            <w:noWrap w:val="0"/>
            <w:vAlign w:val="center"/>
          </w:tcPr>
          <w:p w14:paraId="1FCDB062">
            <w:pPr>
              <w:jc w:val="center"/>
              <w:rPr>
                <w:color w:val="auto"/>
                <w:szCs w:val="21"/>
              </w:rPr>
            </w:pPr>
          </w:p>
        </w:tc>
        <w:tc>
          <w:tcPr>
            <w:tcW w:w="2412" w:type="dxa"/>
            <w:noWrap w:val="0"/>
            <w:vAlign w:val="center"/>
          </w:tcPr>
          <w:p w14:paraId="69031C96">
            <w:pPr>
              <w:jc w:val="center"/>
              <w:rPr>
                <w:color w:val="auto"/>
                <w:szCs w:val="21"/>
              </w:rPr>
            </w:pPr>
          </w:p>
        </w:tc>
      </w:tr>
      <w:tr w14:paraId="44F2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01C99111">
            <w:pPr>
              <w:jc w:val="center"/>
              <w:rPr>
                <w:color w:val="auto"/>
                <w:szCs w:val="21"/>
              </w:rPr>
            </w:pPr>
          </w:p>
        </w:tc>
        <w:tc>
          <w:tcPr>
            <w:tcW w:w="1447" w:type="dxa"/>
            <w:noWrap w:val="0"/>
            <w:vAlign w:val="center"/>
          </w:tcPr>
          <w:p w14:paraId="28D84B3E">
            <w:pPr>
              <w:jc w:val="center"/>
              <w:rPr>
                <w:color w:val="auto"/>
                <w:szCs w:val="21"/>
              </w:rPr>
            </w:pPr>
          </w:p>
        </w:tc>
        <w:tc>
          <w:tcPr>
            <w:tcW w:w="2633" w:type="dxa"/>
            <w:noWrap w:val="0"/>
            <w:vAlign w:val="center"/>
          </w:tcPr>
          <w:p w14:paraId="3C822012">
            <w:pPr>
              <w:jc w:val="center"/>
              <w:rPr>
                <w:color w:val="auto"/>
                <w:szCs w:val="21"/>
              </w:rPr>
            </w:pPr>
          </w:p>
        </w:tc>
        <w:tc>
          <w:tcPr>
            <w:tcW w:w="780" w:type="dxa"/>
            <w:noWrap w:val="0"/>
            <w:vAlign w:val="center"/>
          </w:tcPr>
          <w:p w14:paraId="721643F2">
            <w:pPr>
              <w:jc w:val="center"/>
              <w:rPr>
                <w:color w:val="auto"/>
                <w:szCs w:val="21"/>
              </w:rPr>
            </w:pPr>
          </w:p>
        </w:tc>
        <w:tc>
          <w:tcPr>
            <w:tcW w:w="690" w:type="dxa"/>
            <w:noWrap w:val="0"/>
            <w:vAlign w:val="center"/>
          </w:tcPr>
          <w:p w14:paraId="00F9360C">
            <w:pPr>
              <w:jc w:val="center"/>
              <w:rPr>
                <w:color w:val="auto"/>
                <w:szCs w:val="21"/>
              </w:rPr>
            </w:pPr>
          </w:p>
        </w:tc>
        <w:tc>
          <w:tcPr>
            <w:tcW w:w="2412" w:type="dxa"/>
            <w:noWrap w:val="0"/>
            <w:vAlign w:val="center"/>
          </w:tcPr>
          <w:p w14:paraId="2154B57B">
            <w:pPr>
              <w:jc w:val="center"/>
              <w:rPr>
                <w:color w:val="auto"/>
                <w:szCs w:val="21"/>
              </w:rPr>
            </w:pPr>
          </w:p>
        </w:tc>
      </w:tr>
      <w:tr w14:paraId="55F1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17DC192F">
            <w:pPr>
              <w:jc w:val="center"/>
              <w:rPr>
                <w:color w:val="auto"/>
                <w:szCs w:val="21"/>
              </w:rPr>
            </w:pPr>
          </w:p>
        </w:tc>
        <w:tc>
          <w:tcPr>
            <w:tcW w:w="1447" w:type="dxa"/>
            <w:noWrap w:val="0"/>
            <w:vAlign w:val="center"/>
          </w:tcPr>
          <w:p w14:paraId="4D39A21F">
            <w:pPr>
              <w:jc w:val="center"/>
              <w:rPr>
                <w:color w:val="auto"/>
                <w:szCs w:val="21"/>
              </w:rPr>
            </w:pPr>
          </w:p>
        </w:tc>
        <w:tc>
          <w:tcPr>
            <w:tcW w:w="2633" w:type="dxa"/>
            <w:noWrap w:val="0"/>
            <w:vAlign w:val="center"/>
          </w:tcPr>
          <w:p w14:paraId="3FD7CBCD">
            <w:pPr>
              <w:jc w:val="center"/>
              <w:rPr>
                <w:color w:val="auto"/>
                <w:szCs w:val="21"/>
              </w:rPr>
            </w:pPr>
          </w:p>
        </w:tc>
        <w:tc>
          <w:tcPr>
            <w:tcW w:w="780" w:type="dxa"/>
            <w:noWrap w:val="0"/>
            <w:vAlign w:val="center"/>
          </w:tcPr>
          <w:p w14:paraId="351DAA45">
            <w:pPr>
              <w:jc w:val="center"/>
              <w:rPr>
                <w:color w:val="auto"/>
                <w:szCs w:val="21"/>
              </w:rPr>
            </w:pPr>
          </w:p>
        </w:tc>
        <w:tc>
          <w:tcPr>
            <w:tcW w:w="690" w:type="dxa"/>
            <w:noWrap w:val="0"/>
            <w:vAlign w:val="center"/>
          </w:tcPr>
          <w:p w14:paraId="6109DE18">
            <w:pPr>
              <w:jc w:val="center"/>
              <w:rPr>
                <w:color w:val="auto"/>
                <w:szCs w:val="21"/>
              </w:rPr>
            </w:pPr>
          </w:p>
        </w:tc>
        <w:tc>
          <w:tcPr>
            <w:tcW w:w="2412" w:type="dxa"/>
            <w:noWrap w:val="0"/>
            <w:vAlign w:val="center"/>
          </w:tcPr>
          <w:p w14:paraId="7B6E131C">
            <w:pPr>
              <w:jc w:val="center"/>
              <w:rPr>
                <w:color w:val="auto"/>
                <w:szCs w:val="21"/>
              </w:rPr>
            </w:pPr>
          </w:p>
        </w:tc>
      </w:tr>
      <w:tr w14:paraId="5CFF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5BF66C5D">
            <w:pPr>
              <w:jc w:val="center"/>
              <w:rPr>
                <w:color w:val="auto"/>
                <w:szCs w:val="21"/>
              </w:rPr>
            </w:pPr>
          </w:p>
        </w:tc>
        <w:tc>
          <w:tcPr>
            <w:tcW w:w="1447" w:type="dxa"/>
            <w:noWrap w:val="0"/>
            <w:vAlign w:val="center"/>
          </w:tcPr>
          <w:p w14:paraId="7D0F3204">
            <w:pPr>
              <w:jc w:val="center"/>
              <w:rPr>
                <w:color w:val="auto"/>
                <w:szCs w:val="21"/>
              </w:rPr>
            </w:pPr>
          </w:p>
        </w:tc>
        <w:tc>
          <w:tcPr>
            <w:tcW w:w="2633" w:type="dxa"/>
            <w:noWrap w:val="0"/>
            <w:vAlign w:val="center"/>
          </w:tcPr>
          <w:p w14:paraId="773F6B53">
            <w:pPr>
              <w:jc w:val="center"/>
              <w:rPr>
                <w:color w:val="auto"/>
                <w:szCs w:val="21"/>
              </w:rPr>
            </w:pPr>
          </w:p>
        </w:tc>
        <w:tc>
          <w:tcPr>
            <w:tcW w:w="780" w:type="dxa"/>
            <w:noWrap w:val="0"/>
            <w:vAlign w:val="center"/>
          </w:tcPr>
          <w:p w14:paraId="56720DCE">
            <w:pPr>
              <w:jc w:val="center"/>
              <w:rPr>
                <w:color w:val="auto"/>
                <w:szCs w:val="21"/>
              </w:rPr>
            </w:pPr>
          </w:p>
        </w:tc>
        <w:tc>
          <w:tcPr>
            <w:tcW w:w="690" w:type="dxa"/>
            <w:noWrap w:val="0"/>
            <w:vAlign w:val="center"/>
          </w:tcPr>
          <w:p w14:paraId="2E0E640D">
            <w:pPr>
              <w:jc w:val="center"/>
              <w:rPr>
                <w:color w:val="auto"/>
                <w:szCs w:val="21"/>
              </w:rPr>
            </w:pPr>
          </w:p>
        </w:tc>
        <w:tc>
          <w:tcPr>
            <w:tcW w:w="2412" w:type="dxa"/>
            <w:noWrap w:val="0"/>
            <w:vAlign w:val="center"/>
          </w:tcPr>
          <w:p w14:paraId="5DEE23F4">
            <w:pPr>
              <w:jc w:val="center"/>
              <w:rPr>
                <w:color w:val="auto"/>
                <w:szCs w:val="21"/>
              </w:rPr>
            </w:pPr>
          </w:p>
        </w:tc>
      </w:tr>
      <w:tr w14:paraId="11B8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2EB132D2">
            <w:pPr>
              <w:jc w:val="center"/>
              <w:rPr>
                <w:color w:val="auto"/>
                <w:szCs w:val="21"/>
              </w:rPr>
            </w:pPr>
          </w:p>
        </w:tc>
        <w:tc>
          <w:tcPr>
            <w:tcW w:w="1447" w:type="dxa"/>
            <w:noWrap w:val="0"/>
            <w:vAlign w:val="center"/>
          </w:tcPr>
          <w:p w14:paraId="6718725C">
            <w:pPr>
              <w:jc w:val="center"/>
              <w:rPr>
                <w:color w:val="auto"/>
                <w:szCs w:val="21"/>
              </w:rPr>
            </w:pPr>
          </w:p>
        </w:tc>
        <w:tc>
          <w:tcPr>
            <w:tcW w:w="2633" w:type="dxa"/>
            <w:noWrap w:val="0"/>
            <w:vAlign w:val="center"/>
          </w:tcPr>
          <w:p w14:paraId="5A0D22C8">
            <w:pPr>
              <w:jc w:val="center"/>
              <w:rPr>
                <w:color w:val="auto"/>
                <w:szCs w:val="21"/>
              </w:rPr>
            </w:pPr>
          </w:p>
        </w:tc>
        <w:tc>
          <w:tcPr>
            <w:tcW w:w="780" w:type="dxa"/>
            <w:noWrap w:val="0"/>
            <w:vAlign w:val="center"/>
          </w:tcPr>
          <w:p w14:paraId="5C1019B9">
            <w:pPr>
              <w:jc w:val="center"/>
              <w:rPr>
                <w:color w:val="auto"/>
                <w:szCs w:val="21"/>
              </w:rPr>
            </w:pPr>
          </w:p>
        </w:tc>
        <w:tc>
          <w:tcPr>
            <w:tcW w:w="690" w:type="dxa"/>
            <w:noWrap w:val="0"/>
            <w:vAlign w:val="center"/>
          </w:tcPr>
          <w:p w14:paraId="0B18C606">
            <w:pPr>
              <w:jc w:val="center"/>
              <w:rPr>
                <w:color w:val="auto"/>
                <w:szCs w:val="21"/>
              </w:rPr>
            </w:pPr>
          </w:p>
        </w:tc>
        <w:tc>
          <w:tcPr>
            <w:tcW w:w="2412" w:type="dxa"/>
            <w:noWrap w:val="0"/>
            <w:vAlign w:val="center"/>
          </w:tcPr>
          <w:p w14:paraId="0FE9F1E7">
            <w:pPr>
              <w:jc w:val="center"/>
              <w:rPr>
                <w:color w:val="auto"/>
                <w:szCs w:val="21"/>
              </w:rPr>
            </w:pPr>
          </w:p>
        </w:tc>
      </w:tr>
      <w:tr w14:paraId="6E1C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27BEC2E6">
            <w:pPr>
              <w:jc w:val="center"/>
              <w:rPr>
                <w:color w:val="auto"/>
                <w:szCs w:val="21"/>
              </w:rPr>
            </w:pPr>
          </w:p>
        </w:tc>
        <w:tc>
          <w:tcPr>
            <w:tcW w:w="1447" w:type="dxa"/>
            <w:noWrap w:val="0"/>
            <w:vAlign w:val="center"/>
          </w:tcPr>
          <w:p w14:paraId="4BBFCE04">
            <w:pPr>
              <w:jc w:val="center"/>
              <w:rPr>
                <w:color w:val="auto"/>
                <w:szCs w:val="21"/>
              </w:rPr>
            </w:pPr>
          </w:p>
        </w:tc>
        <w:tc>
          <w:tcPr>
            <w:tcW w:w="2633" w:type="dxa"/>
            <w:noWrap w:val="0"/>
            <w:vAlign w:val="center"/>
          </w:tcPr>
          <w:p w14:paraId="7AE0BB4C">
            <w:pPr>
              <w:jc w:val="center"/>
              <w:rPr>
                <w:color w:val="auto"/>
                <w:szCs w:val="21"/>
              </w:rPr>
            </w:pPr>
          </w:p>
        </w:tc>
        <w:tc>
          <w:tcPr>
            <w:tcW w:w="780" w:type="dxa"/>
            <w:noWrap w:val="0"/>
            <w:vAlign w:val="center"/>
          </w:tcPr>
          <w:p w14:paraId="7969BBB2">
            <w:pPr>
              <w:jc w:val="center"/>
              <w:rPr>
                <w:color w:val="auto"/>
                <w:szCs w:val="21"/>
              </w:rPr>
            </w:pPr>
          </w:p>
        </w:tc>
        <w:tc>
          <w:tcPr>
            <w:tcW w:w="690" w:type="dxa"/>
            <w:noWrap w:val="0"/>
            <w:vAlign w:val="center"/>
          </w:tcPr>
          <w:p w14:paraId="6324F315">
            <w:pPr>
              <w:jc w:val="center"/>
              <w:rPr>
                <w:color w:val="auto"/>
                <w:szCs w:val="21"/>
              </w:rPr>
            </w:pPr>
          </w:p>
        </w:tc>
        <w:tc>
          <w:tcPr>
            <w:tcW w:w="2412" w:type="dxa"/>
            <w:noWrap w:val="0"/>
            <w:vAlign w:val="center"/>
          </w:tcPr>
          <w:p w14:paraId="52CDB1FA">
            <w:pPr>
              <w:jc w:val="center"/>
              <w:rPr>
                <w:color w:val="auto"/>
                <w:szCs w:val="21"/>
              </w:rPr>
            </w:pPr>
          </w:p>
        </w:tc>
      </w:tr>
      <w:tr w14:paraId="09B2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0F2BDC70">
            <w:pPr>
              <w:jc w:val="center"/>
              <w:rPr>
                <w:color w:val="auto"/>
                <w:szCs w:val="21"/>
              </w:rPr>
            </w:pPr>
          </w:p>
        </w:tc>
        <w:tc>
          <w:tcPr>
            <w:tcW w:w="1447" w:type="dxa"/>
            <w:noWrap w:val="0"/>
            <w:vAlign w:val="center"/>
          </w:tcPr>
          <w:p w14:paraId="5D7081C4">
            <w:pPr>
              <w:jc w:val="center"/>
              <w:rPr>
                <w:color w:val="auto"/>
                <w:szCs w:val="21"/>
              </w:rPr>
            </w:pPr>
          </w:p>
        </w:tc>
        <w:tc>
          <w:tcPr>
            <w:tcW w:w="2633" w:type="dxa"/>
            <w:noWrap w:val="0"/>
            <w:vAlign w:val="center"/>
          </w:tcPr>
          <w:p w14:paraId="11730AC0">
            <w:pPr>
              <w:jc w:val="center"/>
              <w:rPr>
                <w:color w:val="auto"/>
                <w:szCs w:val="21"/>
              </w:rPr>
            </w:pPr>
          </w:p>
        </w:tc>
        <w:tc>
          <w:tcPr>
            <w:tcW w:w="780" w:type="dxa"/>
            <w:noWrap w:val="0"/>
            <w:vAlign w:val="center"/>
          </w:tcPr>
          <w:p w14:paraId="77B251EC">
            <w:pPr>
              <w:jc w:val="center"/>
              <w:rPr>
                <w:color w:val="auto"/>
                <w:szCs w:val="21"/>
              </w:rPr>
            </w:pPr>
          </w:p>
        </w:tc>
        <w:tc>
          <w:tcPr>
            <w:tcW w:w="690" w:type="dxa"/>
            <w:noWrap w:val="0"/>
            <w:vAlign w:val="center"/>
          </w:tcPr>
          <w:p w14:paraId="6430B907">
            <w:pPr>
              <w:jc w:val="center"/>
              <w:rPr>
                <w:color w:val="auto"/>
                <w:szCs w:val="21"/>
              </w:rPr>
            </w:pPr>
          </w:p>
        </w:tc>
        <w:tc>
          <w:tcPr>
            <w:tcW w:w="2412" w:type="dxa"/>
            <w:noWrap w:val="0"/>
            <w:vAlign w:val="center"/>
          </w:tcPr>
          <w:p w14:paraId="55AE3E26">
            <w:pPr>
              <w:jc w:val="center"/>
              <w:rPr>
                <w:color w:val="auto"/>
                <w:szCs w:val="21"/>
              </w:rPr>
            </w:pPr>
          </w:p>
        </w:tc>
      </w:tr>
      <w:tr w14:paraId="2403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674C55EB">
            <w:pPr>
              <w:jc w:val="center"/>
              <w:rPr>
                <w:color w:val="auto"/>
                <w:szCs w:val="21"/>
              </w:rPr>
            </w:pPr>
          </w:p>
        </w:tc>
        <w:tc>
          <w:tcPr>
            <w:tcW w:w="1447" w:type="dxa"/>
            <w:noWrap w:val="0"/>
            <w:vAlign w:val="center"/>
          </w:tcPr>
          <w:p w14:paraId="778F80BE">
            <w:pPr>
              <w:jc w:val="center"/>
              <w:rPr>
                <w:color w:val="auto"/>
                <w:szCs w:val="21"/>
              </w:rPr>
            </w:pPr>
          </w:p>
        </w:tc>
        <w:tc>
          <w:tcPr>
            <w:tcW w:w="2633" w:type="dxa"/>
            <w:noWrap w:val="0"/>
            <w:vAlign w:val="center"/>
          </w:tcPr>
          <w:p w14:paraId="1E4FD064">
            <w:pPr>
              <w:jc w:val="center"/>
              <w:rPr>
                <w:color w:val="auto"/>
                <w:szCs w:val="21"/>
              </w:rPr>
            </w:pPr>
          </w:p>
        </w:tc>
        <w:tc>
          <w:tcPr>
            <w:tcW w:w="780" w:type="dxa"/>
            <w:noWrap w:val="0"/>
            <w:vAlign w:val="center"/>
          </w:tcPr>
          <w:p w14:paraId="03ADB57F">
            <w:pPr>
              <w:jc w:val="center"/>
              <w:rPr>
                <w:color w:val="auto"/>
                <w:szCs w:val="21"/>
              </w:rPr>
            </w:pPr>
          </w:p>
        </w:tc>
        <w:tc>
          <w:tcPr>
            <w:tcW w:w="690" w:type="dxa"/>
            <w:noWrap w:val="0"/>
            <w:vAlign w:val="center"/>
          </w:tcPr>
          <w:p w14:paraId="3580314C">
            <w:pPr>
              <w:jc w:val="center"/>
              <w:rPr>
                <w:color w:val="auto"/>
                <w:szCs w:val="21"/>
              </w:rPr>
            </w:pPr>
          </w:p>
        </w:tc>
        <w:tc>
          <w:tcPr>
            <w:tcW w:w="2412" w:type="dxa"/>
            <w:noWrap w:val="0"/>
            <w:vAlign w:val="center"/>
          </w:tcPr>
          <w:p w14:paraId="7EAB3D24">
            <w:pPr>
              <w:jc w:val="center"/>
              <w:rPr>
                <w:color w:val="auto"/>
                <w:szCs w:val="21"/>
              </w:rPr>
            </w:pPr>
          </w:p>
        </w:tc>
      </w:tr>
    </w:tbl>
    <w:p w14:paraId="0828223F">
      <w:pPr>
        <w:pStyle w:val="29"/>
        <w:jc w:val="both"/>
        <w:rPr>
          <w:rFonts w:hint="eastAsia" w:ascii="宋体" w:hAnsi="宋体" w:cs="宋体"/>
          <w:color w:val="auto"/>
        </w:rPr>
      </w:pPr>
      <w:bookmarkStart w:id="22" w:name="_Toc22910"/>
      <w:bookmarkStart w:id="23" w:name="_Toc534374885"/>
      <w:bookmarkStart w:id="24" w:name="_Toc536428272"/>
      <w:bookmarkStart w:id="25" w:name="_Toc25219"/>
    </w:p>
    <w:p w14:paraId="700B8578">
      <w:pPr>
        <w:snapToGrid w:val="0"/>
        <w:spacing w:line="360" w:lineRule="auto"/>
        <w:jc w:val="left"/>
        <w:rPr>
          <w:rFonts w:hint="eastAsia" w:ascii="宋体" w:hAnsi="宋体"/>
          <w:color w:val="auto"/>
          <w:spacing w:val="20"/>
          <w:sz w:val="24"/>
        </w:rPr>
      </w:pPr>
      <w:r>
        <w:rPr>
          <w:rFonts w:hint="eastAsia" w:ascii="宋体" w:hAnsi="宋体"/>
          <w:color w:val="auto"/>
          <w:spacing w:val="20"/>
          <w:sz w:val="24"/>
        </w:rPr>
        <w:t>注：后附有关资料。</w:t>
      </w:r>
    </w:p>
    <w:p w14:paraId="00930412">
      <w:pPr>
        <w:snapToGrid w:val="0"/>
        <w:spacing w:line="360" w:lineRule="auto"/>
        <w:jc w:val="left"/>
        <w:rPr>
          <w:rFonts w:hint="eastAsia" w:ascii="宋体" w:hAnsi="宋体"/>
          <w:color w:val="auto"/>
          <w:spacing w:val="20"/>
          <w:sz w:val="24"/>
        </w:rPr>
      </w:pPr>
    </w:p>
    <w:p w14:paraId="39FE50DC">
      <w:pPr>
        <w:snapToGrid w:val="0"/>
        <w:spacing w:line="360" w:lineRule="auto"/>
        <w:jc w:val="left"/>
        <w:rPr>
          <w:rFonts w:hint="eastAsia" w:ascii="宋体" w:hAnsi="宋体"/>
          <w:color w:val="auto"/>
          <w:spacing w:val="20"/>
          <w:sz w:val="24"/>
        </w:rPr>
      </w:pPr>
    </w:p>
    <w:p w14:paraId="77ADD297">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11B453E4">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553B3199">
      <w:pPr>
        <w:snapToGrid w:val="0"/>
        <w:spacing w:line="360" w:lineRule="auto"/>
        <w:jc w:val="left"/>
        <w:rPr>
          <w:rFonts w:hint="eastAsia" w:ascii="宋体" w:hAnsi="宋体"/>
          <w:color w:val="auto"/>
          <w:spacing w:val="20"/>
          <w:sz w:val="24"/>
        </w:rPr>
      </w:pPr>
    </w:p>
    <w:p w14:paraId="31A21F66">
      <w:pPr>
        <w:snapToGrid w:val="0"/>
        <w:spacing w:line="360" w:lineRule="auto"/>
        <w:jc w:val="left"/>
        <w:rPr>
          <w:rFonts w:hint="eastAsia" w:ascii="宋体" w:hAnsi="宋体"/>
          <w:color w:val="auto"/>
          <w:spacing w:val="20"/>
          <w:sz w:val="24"/>
        </w:rPr>
      </w:pPr>
    </w:p>
    <w:p w14:paraId="7942A884">
      <w:pPr>
        <w:snapToGrid w:val="0"/>
        <w:spacing w:line="360" w:lineRule="auto"/>
        <w:jc w:val="left"/>
        <w:rPr>
          <w:rFonts w:hint="eastAsia" w:ascii="宋体" w:hAnsi="宋体"/>
          <w:color w:val="auto"/>
          <w:spacing w:val="20"/>
          <w:sz w:val="24"/>
        </w:rPr>
      </w:pPr>
    </w:p>
    <w:p w14:paraId="645965E1">
      <w:pPr>
        <w:snapToGrid w:val="0"/>
        <w:spacing w:line="360" w:lineRule="auto"/>
        <w:jc w:val="left"/>
        <w:rPr>
          <w:rFonts w:hint="eastAsia" w:ascii="宋体" w:hAnsi="宋体"/>
          <w:color w:val="auto"/>
          <w:spacing w:val="20"/>
          <w:sz w:val="24"/>
        </w:rPr>
      </w:pPr>
    </w:p>
    <w:p w14:paraId="334F175A">
      <w:pPr>
        <w:snapToGrid w:val="0"/>
        <w:spacing w:line="360" w:lineRule="auto"/>
        <w:jc w:val="left"/>
        <w:rPr>
          <w:rFonts w:hint="eastAsia" w:ascii="宋体" w:hAnsi="宋体"/>
          <w:color w:val="auto"/>
          <w:spacing w:val="20"/>
          <w:sz w:val="24"/>
        </w:rPr>
      </w:pPr>
    </w:p>
    <w:p w14:paraId="42891D24">
      <w:pPr>
        <w:snapToGrid w:val="0"/>
        <w:spacing w:line="360" w:lineRule="auto"/>
        <w:jc w:val="left"/>
        <w:rPr>
          <w:rFonts w:hint="eastAsia" w:ascii="宋体" w:hAnsi="宋体" w:cs="宋体"/>
          <w:b/>
          <w:bCs/>
          <w:color w:val="auto"/>
          <w:kern w:val="0"/>
          <w:sz w:val="24"/>
          <w:szCs w:val="20"/>
        </w:rPr>
      </w:pPr>
    </w:p>
    <w:p w14:paraId="74C4A78B">
      <w:pPr>
        <w:snapToGrid w:val="0"/>
        <w:spacing w:line="360" w:lineRule="auto"/>
        <w:jc w:val="left"/>
        <w:rPr>
          <w:rFonts w:hint="eastAsia" w:ascii="宋体" w:hAnsi="宋体" w:cs="宋体"/>
          <w:b/>
          <w:bCs/>
          <w:color w:val="auto"/>
          <w:sz w:val="24"/>
          <w:szCs w:val="32"/>
        </w:rPr>
      </w:pPr>
      <w:r>
        <w:rPr>
          <w:rFonts w:hint="eastAsia" w:ascii="宋体" w:hAnsi="宋体" w:cs="宋体"/>
          <w:b/>
          <w:bCs/>
          <w:color w:val="auto"/>
          <w:kern w:val="0"/>
          <w:sz w:val="24"/>
          <w:szCs w:val="20"/>
        </w:rPr>
        <w:t>安全生产承诺函</w:t>
      </w:r>
      <w:bookmarkEnd w:id="22"/>
      <w:bookmarkEnd w:id="23"/>
      <w:bookmarkEnd w:id="24"/>
      <w:bookmarkEnd w:id="25"/>
    </w:p>
    <w:p w14:paraId="1C581BC6">
      <w:pPr>
        <w:snapToGrid w:val="0"/>
        <w:spacing w:before="120" w:beforeLines="50" w:after="50"/>
        <w:jc w:val="center"/>
        <w:rPr>
          <w:rFonts w:hint="eastAsia" w:ascii="宋体" w:hAnsi="宋体" w:cs="宋体"/>
          <w:b/>
          <w:color w:val="auto"/>
          <w:sz w:val="24"/>
          <w:szCs w:val="20"/>
        </w:rPr>
      </w:pPr>
      <w:r>
        <w:rPr>
          <w:rFonts w:hint="eastAsia" w:ascii="宋体" w:hAnsi="宋体" w:cs="宋体"/>
          <w:b/>
          <w:color w:val="auto"/>
          <w:sz w:val="30"/>
          <w:szCs w:val="30"/>
        </w:rPr>
        <w:t>安全生产承诺函</w:t>
      </w:r>
    </w:p>
    <w:p w14:paraId="56467AEC">
      <w:pPr>
        <w:snapToGrid w:val="0"/>
        <w:spacing w:line="360" w:lineRule="auto"/>
        <w:rPr>
          <w:rFonts w:hint="eastAsia" w:ascii="宋体" w:hAnsi="宋体" w:cs="宋体"/>
          <w:color w:val="auto"/>
          <w:sz w:val="24"/>
          <w:szCs w:val="20"/>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26E52606">
      <w:pPr>
        <w:snapToGrid w:val="0"/>
        <w:spacing w:line="360" w:lineRule="auto"/>
        <w:ind w:firstLine="480"/>
        <w:rPr>
          <w:rFonts w:hint="eastAsia" w:ascii="宋体" w:hAnsi="宋体" w:cs="宋体"/>
          <w:color w:val="auto"/>
          <w:sz w:val="24"/>
        </w:rPr>
      </w:pPr>
      <w:r>
        <w:rPr>
          <w:rFonts w:hint="eastAsia" w:ascii="宋体" w:hAnsi="宋体" w:cs="宋体"/>
          <w:color w:val="auto"/>
          <w:sz w:val="24"/>
        </w:rPr>
        <w:t xml:space="preserve"> 根据贵方为</w:t>
      </w:r>
      <w:r>
        <w:rPr>
          <w:rFonts w:hint="eastAsia" w:ascii="宋体" w:hAnsi="宋体" w:cs="宋体"/>
          <w:color w:val="auto"/>
          <w:sz w:val="24"/>
          <w:u w:val="single"/>
        </w:rPr>
        <w:t xml:space="preserve">                              </w:t>
      </w:r>
      <w:r>
        <w:rPr>
          <w:rFonts w:hint="eastAsia" w:ascii="宋体" w:hAnsi="宋体" w:cs="宋体"/>
          <w:color w:val="auto"/>
          <w:sz w:val="24"/>
        </w:rPr>
        <w:t>项目的招标公告（项目编号：</w:t>
      </w:r>
      <w:r>
        <w:rPr>
          <w:rFonts w:hint="eastAsia" w:ascii="宋体" w:hAnsi="宋体" w:cs="宋体"/>
          <w:color w:val="auto"/>
          <w:sz w:val="24"/>
          <w:u w:val="single"/>
        </w:rPr>
        <w:t xml:space="preserve">            </w:t>
      </w:r>
      <w:r>
        <w:rPr>
          <w:rFonts w:hint="eastAsia" w:ascii="宋体" w:hAnsi="宋体" w:cs="宋体"/>
          <w:color w:val="auto"/>
          <w:sz w:val="24"/>
        </w:rPr>
        <w:t>），签字代表</w:t>
      </w:r>
      <w:r>
        <w:rPr>
          <w:rFonts w:hint="eastAsia" w:ascii="宋体" w:hAnsi="宋体" w:cs="宋体"/>
          <w:color w:val="auto"/>
          <w:sz w:val="24"/>
          <w:u w:val="single"/>
        </w:rPr>
        <w:t xml:space="preserve">             </w:t>
      </w:r>
      <w:r>
        <w:rPr>
          <w:rFonts w:hint="eastAsia" w:ascii="宋体" w:hAnsi="宋体" w:cs="宋体"/>
          <w:color w:val="auto"/>
          <w:sz w:val="24"/>
        </w:rPr>
        <w:t xml:space="preserve">（全名）经正式授权并代表投标人 </w:t>
      </w:r>
    </w:p>
    <w:p w14:paraId="1DC1BC9B">
      <w:pPr>
        <w:snapToGrid w:val="0"/>
        <w:spacing w:line="360" w:lineRule="auto"/>
        <w:ind w:firstLine="480"/>
        <w:rPr>
          <w:rFonts w:hint="eastAsia" w:ascii="宋体" w:hAnsi="宋体" w:cs="宋体"/>
          <w:color w:val="auto"/>
          <w:sz w:val="24"/>
          <w:szCs w:val="20"/>
        </w:rPr>
      </w:pPr>
      <w:r>
        <w:rPr>
          <w:rFonts w:hint="eastAsia" w:ascii="宋体" w:hAnsi="宋体" w:cs="宋体"/>
          <w:color w:val="auto"/>
          <w:sz w:val="24"/>
          <w:u w:val="single"/>
        </w:rPr>
        <w:t xml:space="preserve">                      </w:t>
      </w:r>
      <w:r>
        <w:rPr>
          <w:rFonts w:hint="eastAsia" w:ascii="宋体" w:hAnsi="宋体" w:cs="宋体"/>
          <w:color w:val="auto"/>
          <w:sz w:val="24"/>
        </w:rPr>
        <w:t>（投标人名称）作出如下承诺：</w:t>
      </w:r>
    </w:p>
    <w:p w14:paraId="4CD3E20E">
      <w:pPr>
        <w:snapToGrid w:val="0"/>
        <w:spacing w:line="360" w:lineRule="auto"/>
        <w:rPr>
          <w:rFonts w:hint="eastAsia" w:ascii="宋体" w:hAnsi="宋体" w:cs="宋体"/>
          <w:color w:val="auto"/>
          <w:sz w:val="24"/>
        </w:rPr>
      </w:pPr>
      <w:r>
        <w:rPr>
          <w:rFonts w:hint="eastAsia" w:ascii="宋体" w:hAnsi="宋体" w:cs="宋体"/>
          <w:color w:val="auto"/>
          <w:sz w:val="24"/>
        </w:rPr>
        <w:t xml:space="preserve">    1、</w:t>
      </w:r>
      <w:r>
        <w:rPr>
          <w:rFonts w:hint="eastAsia" w:ascii="宋体" w:hAnsi="宋体"/>
          <w:color w:val="auto"/>
          <w:sz w:val="24"/>
        </w:rPr>
        <w:t>本项目在验收合格前所发生的一切经济、安全及其他责任事故以及验收合格后因材料、质量，制作工艺等等原因导致的一切伤亡事故及损失均由我公司承担，采购人不承担任何责任及损失。</w:t>
      </w:r>
    </w:p>
    <w:p w14:paraId="69DFBA31">
      <w:pPr>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rPr>
        <w:t>2、</w:t>
      </w:r>
      <w:r>
        <w:rPr>
          <w:rFonts w:hint="eastAsia" w:ascii="宋体" w:hAnsi="宋体" w:cs="宋体"/>
          <w:color w:val="auto"/>
          <w:sz w:val="24"/>
          <w:szCs w:val="20"/>
        </w:rPr>
        <w:t>我司承诺会按规定办理相关保险，</w:t>
      </w:r>
      <w:r>
        <w:rPr>
          <w:rFonts w:hint="eastAsia" w:ascii="宋体" w:hAnsi="宋体" w:cs="宋体"/>
          <w:color w:val="auto"/>
          <w:sz w:val="24"/>
        </w:rPr>
        <w:t>若未按承诺执行，自愿接受停工整顿处理。</w:t>
      </w:r>
    </w:p>
    <w:p w14:paraId="782135A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3、我司承诺会及时支付农名工工资，不会发生拖欠行为，若未按承诺执行，自愿接受停工整顿处理。</w:t>
      </w:r>
    </w:p>
    <w:p w14:paraId="7845672E">
      <w:pPr>
        <w:snapToGrid w:val="0"/>
        <w:spacing w:line="360" w:lineRule="auto"/>
        <w:ind w:firstLine="480" w:firstLineChars="200"/>
        <w:rPr>
          <w:rFonts w:hint="eastAsia" w:ascii="宋体" w:hAnsi="宋体" w:cs="宋体"/>
          <w:color w:val="auto"/>
          <w:sz w:val="24"/>
        </w:rPr>
      </w:pPr>
    </w:p>
    <w:p w14:paraId="37B7D488">
      <w:pPr>
        <w:snapToGrid w:val="0"/>
        <w:spacing w:line="360" w:lineRule="auto"/>
        <w:rPr>
          <w:rFonts w:hint="eastAsia" w:ascii="宋体" w:hAnsi="宋体" w:cs="宋体"/>
          <w:color w:val="auto"/>
          <w:sz w:val="24"/>
        </w:rPr>
      </w:pPr>
    </w:p>
    <w:p w14:paraId="31AF991F">
      <w:pPr>
        <w:snapToGrid w:val="0"/>
        <w:spacing w:line="360" w:lineRule="auto"/>
        <w:rPr>
          <w:rFonts w:hint="eastAsia" w:ascii="宋体" w:hAnsi="宋体" w:cs="宋体"/>
          <w:color w:val="auto"/>
          <w:sz w:val="24"/>
        </w:rPr>
      </w:pPr>
    </w:p>
    <w:p w14:paraId="7CBC41E7">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787ED8B9">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1AFA2D89">
      <w:pPr>
        <w:pStyle w:val="5"/>
        <w:keepNext w:val="0"/>
        <w:keepLines w:val="0"/>
        <w:pageBreakBefore/>
        <w:spacing w:line="276" w:lineRule="auto"/>
        <w:rPr>
          <w:rFonts w:ascii="宋体" w:hAnsi="宋体" w:eastAsia="宋体" w:cs="宋体"/>
          <w:bCs w:val="0"/>
          <w:color w:val="auto"/>
          <w:sz w:val="28"/>
          <w:szCs w:val="28"/>
        </w:rPr>
      </w:pPr>
      <w:r>
        <w:rPr>
          <w:rFonts w:hint="eastAsia" w:ascii="宋体" w:hAnsi="宋体" w:eastAsia="宋体" w:cs="宋体"/>
          <w:bCs w:val="0"/>
          <w:color w:val="auto"/>
          <w:sz w:val="24"/>
          <w:szCs w:val="24"/>
        </w:rPr>
        <w:t xml:space="preserve"> 联合体协议书（联合体投标时提供）</w:t>
      </w:r>
      <w:bookmarkEnd w:id="21"/>
      <w:r>
        <w:rPr>
          <w:rFonts w:hint="eastAsia" w:ascii="宋体" w:hAnsi="宋体" w:eastAsia="宋体" w:cs="宋体"/>
          <w:bCs w:val="0"/>
          <w:color w:val="auto"/>
          <w:sz w:val="24"/>
          <w:szCs w:val="24"/>
        </w:rPr>
        <w:t>：</w:t>
      </w:r>
    </w:p>
    <w:p w14:paraId="4A092541">
      <w:pPr>
        <w:pStyle w:val="26"/>
        <w:ind w:firstLine="562"/>
        <w:jc w:val="center"/>
        <w:rPr>
          <w:rFonts w:ascii="宋体" w:eastAsia="宋体" w:cs="宋体"/>
          <w:b/>
          <w:bCs/>
          <w:color w:val="auto"/>
          <w:sz w:val="28"/>
          <w:szCs w:val="28"/>
        </w:rPr>
      </w:pPr>
      <w:r>
        <w:rPr>
          <w:rFonts w:hint="eastAsia" w:ascii="宋体" w:eastAsia="宋体" w:cs="宋体"/>
          <w:b/>
          <w:bCs/>
          <w:color w:val="auto"/>
          <w:sz w:val="28"/>
          <w:szCs w:val="28"/>
        </w:rPr>
        <w:t>联合体协议书（联合体投标时提供）</w:t>
      </w:r>
    </w:p>
    <w:p w14:paraId="65587DDD">
      <w:pPr>
        <w:rPr>
          <w:rFonts w:ascii="宋体" w:hAnsi="宋体" w:cs="宋体"/>
          <w:color w:val="auto"/>
          <w:kern w:val="1"/>
        </w:rPr>
      </w:pPr>
    </w:p>
    <w:p w14:paraId="7F2ACD1E">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（所有成员单位名称）自愿组成联合体，共同参加（项目名称）投标。现就联合体投标事宜订立如下协议。</w:t>
      </w:r>
    </w:p>
    <w:p w14:paraId="28BE65C1">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1.（某成员单位名称）为牵头人。</w:t>
      </w:r>
    </w:p>
    <w:p w14:paraId="35E5EC59">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2.联合体牵头人合法代表联合体各成员负责本招标项目投标文件编制和合同谈判活动，代表联合体提交和接收相关的资料、信息及指示，处理与招标投标活动（包括投诉及处理）有关的一切事务，并负责合同实施阶段的主办、组织和协调工作。</w:t>
      </w:r>
    </w:p>
    <w:p w14:paraId="0ECD5B06">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3.联合体将严格按照招标文件的各项要求，递交投标文件，履行合同。如果中标并签订合同，则联合投标各方将共同履行对招标方和采购人所负有的全部义务并就采购合同约定的事项对采购人承担连带责任。</w:t>
      </w:r>
    </w:p>
    <w:p w14:paraId="24379615">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4.联合体牵头人应在取得联合体各成员同意后，代表联合体签署投标文件，联合体牵头人的所有承诺均认为代表了联合体各成员。</w:t>
      </w:r>
    </w:p>
    <w:p w14:paraId="66360898">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5.联合体各成员单位内部的职责分工如下： （牵头人名称）承担；（成员一名称）承担。</w:t>
      </w:r>
    </w:p>
    <w:p w14:paraId="323FF165">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6.依据联合体内部分工安排，联合体收益按照</w:t>
      </w:r>
      <w:r>
        <w:rPr>
          <w:rFonts w:hint="eastAsia" w:ascii="宋体" w:hAnsi="宋体" w:cs="宋体"/>
          <w:color w:val="auto"/>
          <w:sz w:val="24"/>
          <w:u w:val="single"/>
        </w:rPr>
        <w:t xml:space="preserve">（牵头人名称）：      </w:t>
      </w:r>
      <w:r>
        <w:rPr>
          <w:rFonts w:hint="eastAsia" w:ascii="宋体" w:hAnsi="宋体" w:cs="宋体"/>
          <w:color w:val="auto"/>
          <w:sz w:val="24"/>
        </w:rPr>
        <w:t>%，</w:t>
      </w:r>
      <w:r>
        <w:rPr>
          <w:rFonts w:hint="eastAsia" w:ascii="宋体" w:hAnsi="宋体" w:cs="宋体"/>
          <w:color w:val="auto"/>
          <w:sz w:val="24"/>
          <w:u w:val="single"/>
        </w:rPr>
        <w:t xml:space="preserve">（成员名称）：      </w:t>
      </w:r>
      <w:r>
        <w:rPr>
          <w:rFonts w:hint="eastAsia" w:ascii="宋体" w:hAnsi="宋体" w:cs="宋体"/>
          <w:color w:val="auto"/>
          <w:sz w:val="24"/>
        </w:rPr>
        <w:t>%分配。投标工作和联合体在中标后工程实施过程中的有关费用按各自承担的工作量分摊。</w:t>
      </w:r>
    </w:p>
    <w:p w14:paraId="65E724CB">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7.本协议提交招标方后，联合投标各方不得以任何形式对上述实质内容进行修改或撤销。</w:t>
      </w:r>
    </w:p>
    <w:p w14:paraId="380B0951">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8.本协议书自签署之日起生效，合同履行完毕后自动失效。</w:t>
      </w:r>
    </w:p>
    <w:p w14:paraId="7B1B6D54">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9.本协议书一式份，联合体成员和招标人各执一份。</w:t>
      </w:r>
    </w:p>
    <w:p w14:paraId="0753A377">
      <w:pPr>
        <w:snapToGrid w:val="0"/>
        <w:spacing w:before="120" w:beforeLines="50" w:after="50" w:line="276" w:lineRule="auto"/>
        <w:ind w:firstLine="720" w:firstLineChars="300"/>
        <w:rPr>
          <w:rFonts w:ascii="宋体" w:hAnsi="宋体" w:cs="宋体"/>
          <w:color w:val="auto"/>
          <w:sz w:val="24"/>
        </w:rPr>
      </w:pPr>
    </w:p>
    <w:p w14:paraId="574990D1">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牵头人名称：                                  （盖单位章）</w:t>
      </w:r>
    </w:p>
    <w:p w14:paraId="7D0B54D1">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法定代表人：                                      （签字）</w:t>
      </w:r>
    </w:p>
    <w:p w14:paraId="42A43E0F">
      <w:pPr>
        <w:snapToGrid w:val="0"/>
        <w:spacing w:before="120" w:beforeLines="50" w:after="50" w:line="276" w:lineRule="auto"/>
        <w:ind w:firstLine="720" w:firstLineChars="300"/>
        <w:rPr>
          <w:rFonts w:ascii="宋体" w:hAnsi="宋体" w:cs="宋体"/>
          <w:color w:val="auto"/>
          <w:sz w:val="24"/>
        </w:rPr>
      </w:pPr>
    </w:p>
    <w:p w14:paraId="7520C85C">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 xml:space="preserve">成员一名称：                                  （盖单位章） </w:t>
      </w:r>
    </w:p>
    <w:p w14:paraId="7C66501E">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法定代表人：                                      （签字）</w:t>
      </w:r>
    </w:p>
    <w:p w14:paraId="7F45222F">
      <w:pPr>
        <w:snapToGrid w:val="0"/>
        <w:spacing w:before="120" w:beforeLines="50" w:after="50" w:line="276" w:lineRule="auto"/>
        <w:ind w:firstLine="720" w:firstLineChars="300"/>
        <w:rPr>
          <w:rFonts w:ascii="宋体" w:hAnsi="宋体" w:cs="宋体"/>
          <w:color w:val="auto"/>
          <w:sz w:val="24"/>
        </w:rPr>
      </w:pPr>
    </w:p>
    <w:p w14:paraId="1BFAC884">
      <w:pPr>
        <w:snapToGrid w:val="0"/>
        <w:spacing w:before="120" w:beforeLines="50" w:after="50" w:line="276" w:lineRule="auto"/>
        <w:ind w:firstLine="720" w:firstLineChars="300"/>
        <w:rPr>
          <w:color w:val="auto"/>
        </w:rPr>
      </w:pPr>
      <w:bookmarkStart w:id="26" w:name="_Toc533947637"/>
      <w:r>
        <w:rPr>
          <w:rFonts w:hint="eastAsia" w:ascii="宋体" w:hAnsi="宋体" w:cs="宋体"/>
          <w:color w:val="auto"/>
          <w:sz w:val="24"/>
        </w:rPr>
        <w:t>年    月    日</w:t>
      </w:r>
      <w:bookmarkEnd w:id="26"/>
    </w:p>
    <w:p w14:paraId="7299ED16">
      <w:pPr>
        <w:pStyle w:val="5"/>
        <w:keepNext w:val="0"/>
        <w:keepLines w:val="0"/>
        <w:pageBreakBefore/>
        <w:spacing w:line="276" w:lineRule="auto"/>
        <w:rPr>
          <w:rFonts w:ascii="宋体" w:hAnsi="宋体" w:eastAsia="宋体" w:cs="宋体"/>
          <w:b w:val="0"/>
          <w:color w:val="auto"/>
          <w:sz w:val="28"/>
          <w:szCs w:val="28"/>
        </w:rPr>
      </w:pPr>
      <w:bookmarkStart w:id="27" w:name="_Toc15059"/>
      <w:r>
        <w:rPr>
          <w:rFonts w:hint="eastAsia" w:ascii="宋体" w:hAnsi="宋体" w:eastAsia="宋体" w:cs="宋体"/>
          <w:bCs w:val="0"/>
          <w:color w:val="auto"/>
          <w:sz w:val="24"/>
          <w:szCs w:val="24"/>
        </w:rPr>
        <w:t>分包意向协议</w:t>
      </w:r>
      <w:bookmarkEnd w:id="27"/>
      <w:r>
        <w:rPr>
          <w:rFonts w:hint="eastAsia" w:ascii="宋体" w:hAnsi="宋体" w:eastAsia="宋体" w:cs="宋体"/>
          <w:bCs w:val="0"/>
          <w:color w:val="auto"/>
          <w:sz w:val="24"/>
          <w:szCs w:val="24"/>
        </w:rPr>
        <w:t>：</w:t>
      </w:r>
    </w:p>
    <w:p w14:paraId="583E5556">
      <w:pPr>
        <w:snapToGrid w:val="0"/>
        <w:spacing w:line="360" w:lineRule="auto"/>
        <w:ind w:firstLine="3855" w:firstLineChars="1200"/>
        <w:rPr>
          <w:rFonts w:ascii="宋体" w:hAnsi="宋体" w:cs="宋体"/>
          <w:b/>
          <w:color w:val="auto"/>
          <w:kern w:val="0"/>
          <w:sz w:val="32"/>
          <w:szCs w:val="32"/>
        </w:rPr>
      </w:pPr>
      <w:r>
        <w:rPr>
          <w:rFonts w:hint="eastAsia" w:ascii="宋体" w:hAnsi="宋体" w:cs="宋体"/>
          <w:b/>
          <w:color w:val="auto"/>
          <w:kern w:val="0"/>
          <w:sz w:val="32"/>
          <w:szCs w:val="32"/>
        </w:rPr>
        <w:t>分包意向协议</w:t>
      </w:r>
    </w:p>
    <w:p w14:paraId="4E89FF0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中标后以分包方式履行合同的，提供分包意向协议；投标人中标后不以分包方式履行合同的，则不需要提供。</w:t>
      </w:r>
      <w:r>
        <w:rPr>
          <w:rFonts w:hint="eastAsia" w:ascii="宋体" w:hAnsi="宋体" w:cs="宋体"/>
          <w:color w:val="auto"/>
          <w:sz w:val="24"/>
        </w:rPr>
        <w:t>）</w:t>
      </w:r>
    </w:p>
    <w:p w14:paraId="65CD5CF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11BB93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23EBD38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（某分包供应商名称）</w:t>
      </w:r>
      <w:r>
        <w:rPr>
          <w:rFonts w:hint="eastAsia" w:ascii="宋体" w:hAnsi="宋体" w:cs="宋体"/>
          <w:color w:val="auto"/>
          <w:kern w:val="0"/>
          <w:sz w:val="24"/>
          <w:lang w:val="zh-CN"/>
        </w:rPr>
        <w:t>，</w:t>
      </w:r>
      <w:r>
        <w:rPr>
          <w:rFonts w:hint="eastAsia" w:ascii="宋体" w:hAnsi="宋体" w:cs="宋体"/>
          <w:color w:val="auto"/>
          <w:kern w:val="0"/>
          <w:sz w:val="24"/>
          <w:u w:val="single"/>
        </w:rPr>
        <w:t>（某分包供应商名称），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FA3B613">
      <w:pPr>
        <w:snapToGrid w:val="0"/>
        <w:spacing w:line="360" w:lineRule="auto"/>
        <w:ind w:firstLine="576"/>
        <w:rPr>
          <w:rFonts w:ascii="宋体" w:hAnsi="宋体" w:cs="宋体"/>
          <w:color w:val="auto"/>
        </w:rPr>
      </w:pPr>
      <w:r>
        <w:rPr>
          <w:rFonts w:hint="eastAsia" w:ascii="宋体" w:hAnsi="宋体" w:cs="宋体"/>
          <w:color w:val="auto"/>
          <w:kern w:val="0"/>
          <w:sz w:val="24"/>
        </w:rPr>
        <w:t>……</w:t>
      </w:r>
    </w:p>
    <w:p w14:paraId="67ACDD4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二、分包工作履行期限、地点、方式</w:t>
      </w:r>
    </w:p>
    <w:p w14:paraId="5683B25D">
      <w:pPr>
        <w:snapToGrid w:val="0"/>
        <w:spacing w:line="360" w:lineRule="auto"/>
        <w:rPr>
          <w:rFonts w:ascii="宋体" w:hAnsi="宋体" w:cs="宋体"/>
          <w:color w:val="auto"/>
          <w:u w:val="single"/>
        </w:rPr>
      </w:pPr>
    </w:p>
    <w:p w14:paraId="3EF2713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三、质量</w:t>
      </w:r>
    </w:p>
    <w:p w14:paraId="18D5C235">
      <w:pPr>
        <w:snapToGrid w:val="0"/>
        <w:spacing w:line="360" w:lineRule="auto"/>
        <w:ind w:firstLine="576"/>
        <w:rPr>
          <w:rFonts w:ascii="宋体" w:hAnsi="宋体" w:cs="宋体"/>
          <w:color w:val="auto"/>
          <w:kern w:val="0"/>
          <w:sz w:val="24"/>
          <w:lang w:val="zh-CN"/>
        </w:rPr>
      </w:pPr>
    </w:p>
    <w:p w14:paraId="758483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四、价款或者报酬</w:t>
      </w:r>
    </w:p>
    <w:p w14:paraId="7F758F92">
      <w:pPr>
        <w:snapToGrid w:val="0"/>
        <w:spacing w:line="360" w:lineRule="auto"/>
        <w:ind w:left="573" w:leftChars="273"/>
        <w:rPr>
          <w:rFonts w:ascii="宋体" w:hAnsi="宋体" w:cs="宋体"/>
          <w:color w:val="auto"/>
          <w:kern w:val="0"/>
          <w:sz w:val="24"/>
          <w:lang w:val="zh-CN"/>
        </w:rPr>
      </w:pPr>
    </w:p>
    <w:p w14:paraId="023C4BE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五、违约责任</w:t>
      </w:r>
    </w:p>
    <w:p w14:paraId="15317B64">
      <w:pPr>
        <w:snapToGrid w:val="0"/>
        <w:spacing w:line="360" w:lineRule="auto"/>
        <w:ind w:firstLine="576"/>
        <w:rPr>
          <w:rFonts w:ascii="宋体" w:hAnsi="宋体" w:cs="宋体"/>
          <w:color w:val="auto"/>
          <w:kern w:val="0"/>
          <w:sz w:val="24"/>
          <w:lang w:val="zh-CN"/>
        </w:rPr>
      </w:pPr>
    </w:p>
    <w:p w14:paraId="642FE1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六、争议解决的办法</w:t>
      </w:r>
    </w:p>
    <w:p w14:paraId="32537D96">
      <w:pPr>
        <w:snapToGrid w:val="0"/>
        <w:spacing w:line="360" w:lineRule="auto"/>
        <w:rPr>
          <w:rFonts w:ascii="宋体" w:hAnsi="宋体" w:cs="宋体"/>
          <w:color w:val="auto"/>
          <w:kern w:val="0"/>
          <w:sz w:val="24"/>
          <w:lang w:val="zh-CN"/>
        </w:rPr>
      </w:pPr>
    </w:p>
    <w:p w14:paraId="6C0F158D">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七、其他</w:t>
      </w:r>
    </w:p>
    <w:p w14:paraId="6CD936AB">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分包合同合同金额达到</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w:t>
      </w:r>
    </w:p>
    <w:p w14:paraId="2998EFFD">
      <w:pPr>
        <w:snapToGrid w:val="0"/>
        <w:spacing w:line="360" w:lineRule="auto"/>
        <w:ind w:firstLine="5760" w:firstLineChars="2400"/>
        <w:rPr>
          <w:rFonts w:ascii="宋体" w:hAnsi="宋体" w:cs="宋体"/>
          <w:color w:val="auto"/>
          <w:kern w:val="0"/>
          <w:sz w:val="24"/>
          <w:lang w:val="zh-CN"/>
        </w:rPr>
      </w:pPr>
      <w:r>
        <w:rPr>
          <w:rFonts w:hint="eastAsia" w:ascii="宋体" w:hAnsi="宋体" w:cs="宋体"/>
          <w:color w:val="auto"/>
          <w:kern w:val="0"/>
          <w:sz w:val="24"/>
          <w:lang w:val="zh-CN"/>
        </w:rPr>
        <w:t>投标人名称(签名)：</w:t>
      </w:r>
    </w:p>
    <w:p w14:paraId="760BB84E">
      <w:pPr>
        <w:snapToGrid w:val="0"/>
        <w:spacing w:line="360" w:lineRule="auto"/>
        <w:ind w:firstLine="5640" w:firstLineChars="2350"/>
        <w:rPr>
          <w:rFonts w:ascii="宋体" w:hAnsi="宋体" w:cs="宋体"/>
          <w:color w:val="auto"/>
          <w:kern w:val="0"/>
          <w:sz w:val="24"/>
          <w:lang w:val="zh-CN"/>
        </w:rPr>
      </w:pPr>
      <w:r>
        <w:rPr>
          <w:rFonts w:hint="eastAsia" w:ascii="宋体" w:hAnsi="宋体" w:cs="宋体"/>
          <w:color w:val="auto"/>
          <w:kern w:val="0"/>
          <w:sz w:val="24"/>
          <w:lang w:val="zh-CN"/>
        </w:rPr>
        <w:t>分包供应商名称：</w:t>
      </w:r>
    </w:p>
    <w:p w14:paraId="19CCEEA9">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5A46AD4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B38157">
      <w:pPr>
        <w:snapToGrid w:val="0"/>
        <w:spacing w:line="360" w:lineRule="auto"/>
        <w:rPr>
          <w:rFonts w:ascii="宋体" w:hAnsi="宋体" w:cs="宋体"/>
          <w:b/>
          <w:bCs/>
          <w:color w:val="auto"/>
          <w:sz w:val="24"/>
        </w:rPr>
      </w:pPr>
    </w:p>
    <w:p w14:paraId="22A23250">
      <w:pPr>
        <w:snapToGrid w:val="0"/>
        <w:spacing w:line="360" w:lineRule="auto"/>
        <w:ind w:firstLine="482" w:firstLineChars="200"/>
        <w:jc w:val="center"/>
        <w:rPr>
          <w:rFonts w:ascii="宋体" w:hAnsi="宋体" w:cs="宋体"/>
          <w:b/>
          <w:bCs/>
          <w:color w:val="auto"/>
          <w:sz w:val="24"/>
        </w:rPr>
      </w:pPr>
    </w:p>
    <w:p w14:paraId="547C3655">
      <w:pPr>
        <w:snapToGrid w:val="0"/>
        <w:spacing w:line="360" w:lineRule="auto"/>
        <w:ind w:firstLine="482" w:firstLineChars="200"/>
        <w:jc w:val="center"/>
        <w:rPr>
          <w:rFonts w:hint="eastAsia" w:ascii="宋体" w:hAnsi="宋体" w:cs="宋体"/>
          <w:b/>
          <w:bCs/>
          <w:color w:val="auto"/>
          <w:sz w:val="24"/>
        </w:rPr>
      </w:pPr>
    </w:p>
    <w:p w14:paraId="226EA84B">
      <w:pPr>
        <w:snapToGrid w:val="0"/>
        <w:spacing w:line="360" w:lineRule="auto"/>
        <w:ind w:firstLine="482" w:firstLineChars="200"/>
        <w:jc w:val="center"/>
        <w:rPr>
          <w:rFonts w:hint="eastAsia" w:ascii="宋体" w:hAnsi="宋体" w:cs="宋体"/>
          <w:b/>
          <w:bCs/>
          <w:color w:val="auto"/>
          <w:sz w:val="24"/>
        </w:rPr>
      </w:pPr>
      <w:r>
        <w:rPr>
          <w:rFonts w:hint="eastAsia" w:ascii="宋体" w:hAnsi="宋体" w:cs="宋体"/>
          <w:b/>
          <w:bCs/>
          <w:color w:val="auto"/>
          <w:sz w:val="24"/>
        </w:rPr>
        <w:t>技术方案（格式自拟）</w:t>
      </w:r>
    </w:p>
    <w:p w14:paraId="3EBCC6B3">
      <w:pPr>
        <w:pStyle w:val="11"/>
        <w:spacing w:line="480" w:lineRule="exact"/>
        <w:ind w:firstLine="464"/>
        <w:rPr>
          <w:rFonts w:hint="eastAsia" w:hAnsi="宋体" w:cs="宋体"/>
          <w:color w:val="auto"/>
          <w:sz w:val="24"/>
          <w:lang w:val="zh-CN"/>
        </w:rPr>
      </w:pPr>
    </w:p>
    <w:p w14:paraId="347246BC">
      <w:pPr>
        <w:pStyle w:val="11"/>
        <w:spacing w:line="480" w:lineRule="exact"/>
        <w:ind w:firstLine="464"/>
        <w:jc w:val="center"/>
        <w:rPr>
          <w:rFonts w:hint="eastAsia" w:hAnsi="宋体" w:cs="宋体"/>
          <w:b/>
          <w:color w:val="auto"/>
          <w:sz w:val="24"/>
        </w:rPr>
      </w:pPr>
      <w:r>
        <w:rPr>
          <w:rFonts w:hint="eastAsia" w:hAnsi="宋体" w:cs="宋体"/>
          <w:color w:val="auto"/>
          <w:sz w:val="24"/>
          <w:lang w:val="zh-CN"/>
        </w:rPr>
        <w:t>（至少</w:t>
      </w:r>
      <w:r>
        <w:rPr>
          <w:rFonts w:hint="eastAsia" w:hAnsi="宋体"/>
          <w:color w:val="auto"/>
          <w:sz w:val="24"/>
        </w:rPr>
        <w:t>包括实施方案、售后服务的内容和措施</w:t>
      </w:r>
      <w:r>
        <w:rPr>
          <w:rFonts w:hint="eastAsia" w:hAnsi="宋体" w:cs="宋体"/>
          <w:color w:val="auto"/>
          <w:sz w:val="24"/>
          <w:lang w:val="zh-CN"/>
        </w:rPr>
        <w:t>）；</w:t>
      </w:r>
    </w:p>
    <w:p w14:paraId="02C27A5B">
      <w:pPr>
        <w:pStyle w:val="11"/>
        <w:spacing w:line="480" w:lineRule="exact"/>
        <w:ind w:firstLine="464"/>
        <w:rPr>
          <w:rFonts w:hint="eastAsia" w:hAnsi="宋体" w:cs="宋体"/>
          <w:color w:val="auto"/>
          <w:sz w:val="24"/>
          <w:szCs w:val="24"/>
        </w:rPr>
      </w:pPr>
    </w:p>
    <w:p w14:paraId="0C24186E">
      <w:pPr>
        <w:pStyle w:val="11"/>
        <w:spacing w:line="480" w:lineRule="exact"/>
        <w:ind w:firstLine="464"/>
        <w:rPr>
          <w:rFonts w:hint="eastAsia" w:hAnsi="宋体" w:cs="宋体"/>
          <w:color w:val="auto"/>
          <w:sz w:val="24"/>
          <w:szCs w:val="24"/>
        </w:rPr>
      </w:pPr>
    </w:p>
    <w:p w14:paraId="0212BFBC">
      <w:pPr>
        <w:pStyle w:val="11"/>
        <w:spacing w:line="480" w:lineRule="exact"/>
        <w:ind w:firstLine="466"/>
        <w:rPr>
          <w:rFonts w:hint="eastAsia" w:hAnsi="宋体" w:cs="宋体"/>
          <w:b/>
          <w:color w:val="auto"/>
          <w:sz w:val="24"/>
        </w:rPr>
      </w:pPr>
    </w:p>
    <w:p w14:paraId="00D70CF6">
      <w:pPr>
        <w:pStyle w:val="11"/>
        <w:spacing w:line="480" w:lineRule="exact"/>
        <w:ind w:firstLine="466"/>
        <w:rPr>
          <w:rFonts w:hint="eastAsia" w:hAnsi="宋体" w:cs="宋体"/>
          <w:b/>
          <w:color w:val="auto"/>
          <w:sz w:val="24"/>
        </w:rPr>
      </w:pPr>
    </w:p>
    <w:p w14:paraId="43A37062">
      <w:pPr>
        <w:pStyle w:val="11"/>
        <w:spacing w:line="480" w:lineRule="exact"/>
        <w:ind w:firstLine="466"/>
        <w:rPr>
          <w:rFonts w:hint="eastAsia" w:hAnsi="宋体" w:cs="宋体"/>
          <w:b/>
          <w:color w:val="auto"/>
          <w:sz w:val="24"/>
        </w:rPr>
      </w:pPr>
    </w:p>
    <w:p w14:paraId="52F0EE9E">
      <w:pPr>
        <w:pStyle w:val="11"/>
        <w:spacing w:line="480" w:lineRule="exact"/>
        <w:ind w:firstLine="466"/>
        <w:rPr>
          <w:rFonts w:hint="eastAsia" w:hAnsi="宋体" w:cs="宋体"/>
          <w:b/>
          <w:color w:val="auto"/>
          <w:sz w:val="24"/>
        </w:rPr>
      </w:pPr>
    </w:p>
    <w:p w14:paraId="3C3F8891">
      <w:pPr>
        <w:pStyle w:val="11"/>
        <w:spacing w:line="480" w:lineRule="exact"/>
        <w:ind w:firstLine="466"/>
        <w:rPr>
          <w:rFonts w:hint="eastAsia" w:hAnsi="宋体" w:cs="宋体"/>
          <w:b/>
          <w:color w:val="auto"/>
          <w:sz w:val="24"/>
        </w:rPr>
      </w:pPr>
    </w:p>
    <w:p w14:paraId="3F0BF643">
      <w:pPr>
        <w:pStyle w:val="11"/>
        <w:spacing w:line="480" w:lineRule="exact"/>
        <w:ind w:firstLine="466"/>
        <w:rPr>
          <w:rFonts w:hint="eastAsia" w:hAnsi="宋体" w:cs="宋体"/>
          <w:b/>
          <w:color w:val="auto"/>
          <w:sz w:val="24"/>
        </w:rPr>
      </w:pPr>
    </w:p>
    <w:p w14:paraId="24082C7C">
      <w:pPr>
        <w:pStyle w:val="11"/>
        <w:ind w:firstLine="466"/>
        <w:rPr>
          <w:rFonts w:hint="eastAsia" w:hAnsi="宋体" w:cs="宋体"/>
          <w:b/>
          <w:color w:val="auto"/>
          <w:sz w:val="24"/>
        </w:rPr>
      </w:pPr>
    </w:p>
    <w:p w14:paraId="55B15526">
      <w:pPr>
        <w:pStyle w:val="11"/>
        <w:ind w:firstLine="466"/>
        <w:rPr>
          <w:rFonts w:hint="eastAsia" w:hAnsi="宋体" w:cs="宋体"/>
          <w:b/>
          <w:color w:val="auto"/>
          <w:sz w:val="24"/>
        </w:rPr>
      </w:pPr>
    </w:p>
    <w:p w14:paraId="3AE16207">
      <w:pPr>
        <w:pStyle w:val="11"/>
        <w:ind w:firstLine="466"/>
        <w:rPr>
          <w:rFonts w:hint="eastAsia" w:hAnsi="宋体" w:cs="宋体"/>
          <w:b/>
          <w:color w:val="auto"/>
          <w:sz w:val="24"/>
        </w:rPr>
      </w:pPr>
    </w:p>
    <w:p w14:paraId="2056CD69">
      <w:pPr>
        <w:pStyle w:val="11"/>
        <w:ind w:firstLine="466"/>
        <w:rPr>
          <w:rFonts w:hint="eastAsia" w:hAnsi="宋体" w:cs="宋体"/>
          <w:b/>
          <w:color w:val="auto"/>
          <w:sz w:val="24"/>
        </w:rPr>
      </w:pPr>
    </w:p>
    <w:p w14:paraId="0BCBC59C">
      <w:pPr>
        <w:pStyle w:val="11"/>
        <w:ind w:firstLine="466"/>
        <w:rPr>
          <w:rFonts w:hint="eastAsia" w:hAnsi="宋体" w:cs="宋体"/>
          <w:b/>
          <w:color w:val="auto"/>
          <w:sz w:val="24"/>
        </w:rPr>
      </w:pPr>
    </w:p>
    <w:p w14:paraId="0BB7FA66">
      <w:pPr>
        <w:pStyle w:val="11"/>
        <w:ind w:firstLine="466"/>
        <w:rPr>
          <w:rFonts w:hint="eastAsia" w:hAnsi="宋体" w:cs="宋体"/>
          <w:b/>
          <w:color w:val="auto"/>
          <w:sz w:val="24"/>
        </w:rPr>
      </w:pPr>
    </w:p>
    <w:p w14:paraId="7865B1AC">
      <w:pPr>
        <w:pStyle w:val="11"/>
        <w:ind w:firstLine="466"/>
        <w:rPr>
          <w:rFonts w:hint="eastAsia" w:hAnsi="宋体" w:cs="宋体"/>
          <w:b/>
          <w:color w:val="auto"/>
          <w:sz w:val="24"/>
        </w:rPr>
      </w:pPr>
    </w:p>
    <w:p w14:paraId="0ED5F843">
      <w:pPr>
        <w:pStyle w:val="11"/>
        <w:ind w:firstLine="466"/>
        <w:rPr>
          <w:rFonts w:hint="eastAsia" w:hAnsi="宋体" w:cs="宋体"/>
          <w:b/>
          <w:color w:val="auto"/>
          <w:sz w:val="24"/>
        </w:rPr>
      </w:pPr>
    </w:p>
    <w:p w14:paraId="141CBEFF">
      <w:pPr>
        <w:pStyle w:val="11"/>
        <w:ind w:firstLine="466"/>
        <w:rPr>
          <w:rFonts w:hint="eastAsia" w:hAnsi="宋体" w:cs="宋体"/>
          <w:b/>
          <w:color w:val="auto"/>
          <w:sz w:val="24"/>
        </w:rPr>
      </w:pPr>
    </w:p>
    <w:p w14:paraId="382E44D4">
      <w:pPr>
        <w:pStyle w:val="11"/>
        <w:ind w:firstLine="466"/>
        <w:rPr>
          <w:rFonts w:hint="eastAsia" w:hAnsi="宋体" w:cs="宋体"/>
          <w:b/>
          <w:color w:val="auto"/>
          <w:sz w:val="24"/>
        </w:rPr>
      </w:pPr>
    </w:p>
    <w:p w14:paraId="7DDBBD65">
      <w:pPr>
        <w:pStyle w:val="11"/>
        <w:ind w:firstLine="466"/>
        <w:rPr>
          <w:rFonts w:hint="eastAsia" w:hAnsi="宋体" w:cs="宋体"/>
          <w:b/>
          <w:color w:val="auto"/>
          <w:sz w:val="24"/>
        </w:rPr>
      </w:pPr>
    </w:p>
    <w:p w14:paraId="21A749FB">
      <w:pPr>
        <w:pStyle w:val="11"/>
        <w:ind w:firstLine="466"/>
        <w:rPr>
          <w:rFonts w:hint="eastAsia" w:hAnsi="宋体" w:cs="宋体"/>
          <w:b/>
          <w:color w:val="auto"/>
          <w:sz w:val="24"/>
        </w:rPr>
      </w:pPr>
    </w:p>
    <w:p w14:paraId="0E58B635">
      <w:pPr>
        <w:pStyle w:val="11"/>
        <w:ind w:firstLine="466"/>
        <w:rPr>
          <w:rFonts w:hint="eastAsia" w:hAnsi="宋体" w:cs="宋体"/>
          <w:b/>
          <w:color w:val="auto"/>
          <w:sz w:val="24"/>
        </w:rPr>
      </w:pPr>
    </w:p>
    <w:p w14:paraId="702F7DB8">
      <w:pPr>
        <w:pStyle w:val="11"/>
        <w:ind w:firstLine="466"/>
        <w:rPr>
          <w:rFonts w:hint="eastAsia" w:hAnsi="宋体" w:cs="宋体"/>
          <w:b/>
          <w:color w:val="auto"/>
          <w:sz w:val="24"/>
        </w:rPr>
      </w:pPr>
    </w:p>
    <w:p w14:paraId="5B5925A3">
      <w:pPr>
        <w:pStyle w:val="11"/>
        <w:ind w:firstLine="466"/>
        <w:rPr>
          <w:rFonts w:hint="eastAsia" w:hAnsi="宋体" w:cs="宋体"/>
          <w:b/>
          <w:color w:val="auto"/>
          <w:sz w:val="24"/>
        </w:rPr>
      </w:pPr>
    </w:p>
    <w:p w14:paraId="35C42A59">
      <w:pPr>
        <w:pStyle w:val="11"/>
        <w:ind w:firstLine="466"/>
        <w:rPr>
          <w:rFonts w:hint="eastAsia" w:hAnsi="宋体" w:cs="宋体"/>
          <w:b/>
          <w:color w:val="auto"/>
          <w:sz w:val="24"/>
        </w:rPr>
      </w:pPr>
    </w:p>
    <w:p w14:paraId="77A598E3">
      <w:pPr>
        <w:pStyle w:val="11"/>
        <w:ind w:firstLine="466"/>
        <w:rPr>
          <w:rFonts w:hint="eastAsia" w:hAnsi="宋体" w:cs="宋体"/>
          <w:b/>
          <w:color w:val="auto"/>
          <w:sz w:val="24"/>
        </w:rPr>
      </w:pPr>
    </w:p>
    <w:p w14:paraId="4318B157">
      <w:pPr>
        <w:pStyle w:val="11"/>
        <w:ind w:firstLine="466"/>
        <w:rPr>
          <w:rFonts w:hint="eastAsia" w:hAnsi="宋体" w:cs="宋体"/>
          <w:b/>
          <w:color w:val="auto"/>
          <w:sz w:val="24"/>
        </w:rPr>
      </w:pPr>
    </w:p>
    <w:p w14:paraId="1DC78A3B">
      <w:pPr>
        <w:pStyle w:val="11"/>
        <w:ind w:firstLine="466"/>
        <w:rPr>
          <w:rFonts w:hint="eastAsia" w:hAnsi="宋体" w:cs="宋体"/>
          <w:b/>
          <w:color w:val="auto"/>
          <w:sz w:val="24"/>
        </w:rPr>
      </w:pPr>
    </w:p>
    <w:p w14:paraId="639F7C28">
      <w:pPr>
        <w:pStyle w:val="11"/>
        <w:ind w:firstLine="466"/>
        <w:rPr>
          <w:rFonts w:hint="eastAsia" w:hAnsi="宋体" w:cs="宋体"/>
          <w:b/>
          <w:color w:val="auto"/>
          <w:sz w:val="24"/>
        </w:rPr>
      </w:pPr>
    </w:p>
    <w:p w14:paraId="7CA67B54">
      <w:pPr>
        <w:pStyle w:val="11"/>
        <w:ind w:firstLine="466"/>
        <w:rPr>
          <w:rFonts w:hint="eastAsia" w:hAnsi="宋体" w:cs="宋体"/>
          <w:b/>
          <w:color w:val="auto"/>
          <w:sz w:val="24"/>
        </w:rPr>
      </w:pPr>
    </w:p>
    <w:p w14:paraId="76B0AE18">
      <w:pPr>
        <w:pStyle w:val="11"/>
        <w:ind w:firstLine="466"/>
        <w:rPr>
          <w:rFonts w:hint="eastAsia" w:hAnsi="宋体" w:cs="宋体"/>
          <w:b/>
          <w:color w:val="auto"/>
          <w:sz w:val="24"/>
        </w:rPr>
      </w:pPr>
    </w:p>
    <w:p w14:paraId="586DFBF9">
      <w:pPr>
        <w:pStyle w:val="11"/>
        <w:ind w:firstLine="466"/>
        <w:rPr>
          <w:rFonts w:hint="eastAsia" w:hAnsi="宋体" w:cs="宋体"/>
          <w:b/>
          <w:color w:val="auto"/>
          <w:sz w:val="24"/>
        </w:rPr>
      </w:pPr>
    </w:p>
    <w:p w14:paraId="2C0601D3">
      <w:pPr>
        <w:pStyle w:val="11"/>
        <w:ind w:firstLine="466"/>
        <w:rPr>
          <w:rFonts w:hint="eastAsia" w:hAnsi="宋体" w:cs="宋体"/>
          <w:b/>
          <w:color w:val="auto"/>
          <w:sz w:val="24"/>
        </w:rPr>
      </w:pPr>
    </w:p>
    <w:p w14:paraId="30BD3F2D">
      <w:pPr>
        <w:pStyle w:val="11"/>
        <w:ind w:firstLine="466"/>
        <w:rPr>
          <w:rFonts w:hint="eastAsia" w:hAnsi="宋体" w:cs="宋体"/>
          <w:b/>
          <w:color w:val="auto"/>
          <w:sz w:val="24"/>
        </w:rPr>
      </w:pPr>
    </w:p>
    <w:p w14:paraId="5D3A5E84">
      <w:pPr>
        <w:pStyle w:val="11"/>
        <w:ind w:firstLine="466"/>
        <w:rPr>
          <w:rFonts w:hint="eastAsia" w:hAnsi="宋体" w:cs="宋体"/>
          <w:b/>
          <w:color w:val="auto"/>
          <w:sz w:val="24"/>
        </w:rPr>
      </w:pPr>
    </w:p>
    <w:p w14:paraId="441C031C">
      <w:pPr>
        <w:pStyle w:val="11"/>
        <w:ind w:firstLine="466"/>
        <w:rPr>
          <w:rFonts w:hint="eastAsia" w:hAnsi="宋体" w:cs="宋体"/>
          <w:b/>
          <w:color w:val="auto"/>
          <w:sz w:val="24"/>
        </w:rPr>
      </w:pPr>
    </w:p>
    <w:p w14:paraId="17A60A68">
      <w:pPr>
        <w:pStyle w:val="11"/>
        <w:ind w:firstLine="466"/>
        <w:rPr>
          <w:rFonts w:hint="eastAsia" w:hAnsi="宋体" w:cs="宋体"/>
          <w:b/>
          <w:color w:val="auto"/>
          <w:sz w:val="24"/>
        </w:rPr>
      </w:pPr>
    </w:p>
    <w:p w14:paraId="10E037F4">
      <w:pPr>
        <w:pStyle w:val="11"/>
        <w:ind w:firstLine="466"/>
        <w:rPr>
          <w:rFonts w:hint="eastAsia" w:hAnsi="宋体" w:cs="宋体"/>
          <w:b/>
          <w:color w:val="auto"/>
          <w:sz w:val="24"/>
        </w:rPr>
      </w:pPr>
    </w:p>
    <w:p w14:paraId="34EEECF0">
      <w:pPr>
        <w:pStyle w:val="11"/>
        <w:ind w:firstLine="466"/>
        <w:rPr>
          <w:rFonts w:hint="eastAsia" w:hAnsi="宋体" w:cs="宋体"/>
          <w:b/>
          <w:color w:val="auto"/>
          <w:sz w:val="24"/>
        </w:rPr>
      </w:pPr>
    </w:p>
    <w:p w14:paraId="5DE5CDA4">
      <w:pPr>
        <w:pStyle w:val="11"/>
        <w:ind w:firstLine="466"/>
        <w:rPr>
          <w:rFonts w:hint="eastAsia" w:hAnsi="宋体" w:cs="宋体"/>
          <w:b/>
          <w:color w:val="auto"/>
          <w:sz w:val="24"/>
        </w:rPr>
      </w:pPr>
    </w:p>
    <w:p w14:paraId="59C23490">
      <w:pPr>
        <w:pStyle w:val="11"/>
        <w:ind w:firstLine="466"/>
        <w:rPr>
          <w:rFonts w:hint="eastAsia" w:hAnsi="宋体" w:cs="宋体"/>
          <w:b/>
          <w:color w:val="auto"/>
          <w:sz w:val="24"/>
        </w:rPr>
      </w:pPr>
    </w:p>
    <w:p w14:paraId="7497E8AC">
      <w:pPr>
        <w:pStyle w:val="11"/>
        <w:ind w:firstLine="466"/>
        <w:rPr>
          <w:rFonts w:hint="eastAsia" w:hAnsi="宋体" w:cs="宋体"/>
          <w:b/>
          <w:color w:val="auto"/>
          <w:sz w:val="24"/>
        </w:rPr>
      </w:pPr>
    </w:p>
    <w:p w14:paraId="35807286">
      <w:pPr>
        <w:pStyle w:val="11"/>
        <w:ind w:firstLine="466"/>
        <w:rPr>
          <w:rFonts w:hint="eastAsia" w:hAnsi="宋体" w:cs="宋体"/>
          <w:b/>
          <w:color w:val="auto"/>
          <w:sz w:val="24"/>
        </w:rPr>
      </w:pPr>
    </w:p>
    <w:p w14:paraId="5DEEA4B4">
      <w:pPr>
        <w:pStyle w:val="11"/>
        <w:ind w:firstLine="466"/>
        <w:rPr>
          <w:rFonts w:hint="eastAsia" w:hAnsi="宋体" w:cs="宋体"/>
          <w:b/>
          <w:color w:val="auto"/>
          <w:sz w:val="24"/>
        </w:rPr>
      </w:pPr>
    </w:p>
    <w:p w14:paraId="7613829C">
      <w:pPr>
        <w:pStyle w:val="11"/>
        <w:ind w:firstLine="466"/>
        <w:rPr>
          <w:rFonts w:hint="eastAsia" w:hAnsi="宋体" w:cs="宋体"/>
          <w:b/>
          <w:color w:val="auto"/>
          <w:sz w:val="24"/>
        </w:rPr>
      </w:pPr>
    </w:p>
    <w:p w14:paraId="199C7D87">
      <w:pPr>
        <w:pStyle w:val="11"/>
        <w:ind w:firstLine="466"/>
        <w:rPr>
          <w:rFonts w:hint="eastAsia" w:hAnsi="宋体" w:cs="宋体"/>
          <w:b/>
          <w:color w:val="auto"/>
          <w:sz w:val="24"/>
        </w:rPr>
      </w:pPr>
    </w:p>
    <w:p w14:paraId="273BB3B8">
      <w:pPr>
        <w:pStyle w:val="11"/>
        <w:ind w:firstLine="466"/>
        <w:rPr>
          <w:rFonts w:hint="eastAsia" w:hAnsi="宋体" w:cs="宋体"/>
          <w:b/>
          <w:color w:val="auto"/>
          <w:sz w:val="24"/>
        </w:rPr>
      </w:pPr>
    </w:p>
    <w:p w14:paraId="1AFA5316">
      <w:pPr>
        <w:pStyle w:val="11"/>
        <w:ind w:firstLine="466"/>
        <w:rPr>
          <w:rFonts w:hint="eastAsia" w:hAnsi="宋体" w:cs="宋体"/>
          <w:b/>
          <w:color w:val="auto"/>
          <w:sz w:val="24"/>
        </w:rPr>
      </w:pPr>
    </w:p>
    <w:p w14:paraId="09150126">
      <w:pPr>
        <w:pStyle w:val="11"/>
        <w:ind w:firstLine="466"/>
        <w:rPr>
          <w:rFonts w:hint="eastAsia" w:hAnsi="宋体" w:cs="宋体"/>
          <w:b/>
          <w:color w:val="auto"/>
          <w:sz w:val="24"/>
        </w:rPr>
      </w:pPr>
    </w:p>
    <w:p w14:paraId="7BC56C2C">
      <w:pPr>
        <w:pStyle w:val="11"/>
        <w:ind w:firstLine="466"/>
        <w:rPr>
          <w:rFonts w:hint="eastAsia" w:hAnsi="宋体" w:cs="宋体"/>
          <w:b/>
          <w:color w:val="auto"/>
          <w:sz w:val="24"/>
        </w:rPr>
      </w:pPr>
    </w:p>
    <w:p w14:paraId="2E157BFE">
      <w:pPr>
        <w:pStyle w:val="11"/>
        <w:ind w:firstLine="0" w:firstLineChars="0"/>
        <w:rPr>
          <w:rFonts w:hint="eastAsia" w:hAnsi="宋体" w:cs="宋体"/>
          <w:b/>
          <w:color w:val="auto"/>
          <w:sz w:val="24"/>
        </w:rPr>
      </w:pPr>
    </w:p>
    <w:p w14:paraId="1CCA32B0">
      <w:pPr>
        <w:pStyle w:val="11"/>
        <w:ind w:firstLine="0" w:firstLineChars="0"/>
        <w:rPr>
          <w:rFonts w:hint="eastAsia" w:hAnsi="宋体" w:cs="宋体"/>
          <w:b/>
          <w:color w:val="auto"/>
          <w:sz w:val="24"/>
        </w:rPr>
      </w:pPr>
    </w:p>
    <w:p w14:paraId="3097DA2C">
      <w:pPr>
        <w:snapToGrid w:val="0"/>
        <w:spacing w:after="120" w:afterLines="50" w:line="420" w:lineRule="exact"/>
        <w:jc w:val="left"/>
        <w:rPr>
          <w:rFonts w:ascii="宋体" w:hAnsi="宋体" w:cs="宋体"/>
          <w:b/>
          <w:color w:val="auto"/>
          <w:sz w:val="24"/>
        </w:rPr>
      </w:pPr>
      <w:r>
        <w:rPr>
          <w:rFonts w:hint="eastAsia" w:ascii="宋体" w:hAnsi="宋体" w:cs="宋体"/>
          <w:b/>
          <w:color w:val="auto"/>
          <w:sz w:val="24"/>
        </w:rPr>
        <w:t>6.报价文件目录</w:t>
      </w:r>
    </w:p>
    <w:p w14:paraId="1D255354">
      <w:pPr>
        <w:tabs>
          <w:tab w:val="left" w:pos="3870"/>
          <w:tab w:val="left" w:pos="4085"/>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（1）投标函（格式见附件）；</w:t>
      </w:r>
    </w:p>
    <w:p w14:paraId="44F38CA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（2）开标一览表（格式见附件）；</w:t>
      </w:r>
    </w:p>
    <w:p w14:paraId="7208807C">
      <w:pPr>
        <w:pStyle w:val="19"/>
        <w:snapToGrid w:val="0"/>
        <w:spacing w:line="360" w:lineRule="auto"/>
        <w:ind w:left="0" w:leftChars="0" w:firstLine="480" w:firstLineChars="200"/>
        <w:rPr>
          <w:rFonts w:ascii="宋体" w:hAnsi="宋体" w:eastAsia="宋体" w:cs="宋体"/>
          <w:color w:val="auto"/>
          <w:sz w:val="24"/>
          <w:szCs w:val="24"/>
        </w:rPr>
      </w:pPr>
      <w:r>
        <w:rPr>
          <w:rFonts w:hint="eastAsia" w:ascii="宋体" w:hAnsi="宋体" w:eastAsia="宋体" w:cs="宋体"/>
          <w:color w:val="auto"/>
          <w:sz w:val="24"/>
        </w:rPr>
        <w:t>（3）</w:t>
      </w:r>
      <w:r>
        <w:rPr>
          <w:rFonts w:hint="eastAsia" w:ascii="宋体" w:hAnsi="宋体" w:eastAsia="宋体" w:cs="宋体"/>
          <w:color w:val="auto"/>
          <w:sz w:val="24"/>
          <w:szCs w:val="24"/>
        </w:rPr>
        <w:t>投标人针对报价需要说明的其他文件和说明（不允许含报价）。</w:t>
      </w:r>
    </w:p>
    <w:p w14:paraId="48D2C4D3">
      <w:pPr>
        <w:snapToGrid w:val="0"/>
        <w:spacing w:before="50" w:after="120" w:afterLines="50"/>
        <w:jc w:val="left"/>
        <w:rPr>
          <w:rFonts w:ascii="宋体" w:hAnsi="宋体" w:cs="宋体"/>
          <w:b/>
          <w:color w:val="auto"/>
          <w:sz w:val="24"/>
        </w:rPr>
      </w:pPr>
    </w:p>
    <w:p w14:paraId="6DF23FA5">
      <w:pPr>
        <w:snapToGrid w:val="0"/>
        <w:spacing w:before="50" w:after="120" w:afterLines="50"/>
        <w:jc w:val="left"/>
        <w:rPr>
          <w:rFonts w:ascii="宋体" w:hAnsi="宋体" w:cs="宋体"/>
          <w:b/>
          <w:color w:val="auto"/>
          <w:sz w:val="24"/>
        </w:rPr>
      </w:pPr>
    </w:p>
    <w:p w14:paraId="51944632">
      <w:pPr>
        <w:snapToGrid w:val="0"/>
        <w:spacing w:before="50" w:after="120" w:afterLines="50"/>
        <w:jc w:val="left"/>
        <w:rPr>
          <w:rFonts w:ascii="宋体" w:hAnsi="宋体" w:cs="宋体"/>
          <w:b/>
          <w:color w:val="auto"/>
          <w:sz w:val="24"/>
        </w:rPr>
      </w:pPr>
    </w:p>
    <w:p w14:paraId="166E9D0B">
      <w:pPr>
        <w:snapToGrid w:val="0"/>
        <w:spacing w:before="50" w:after="120" w:afterLines="50"/>
        <w:jc w:val="left"/>
        <w:rPr>
          <w:rFonts w:ascii="宋体" w:hAnsi="宋体" w:cs="宋体"/>
          <w:b/>
          <w:color w:val="auto"/>
          <w:sz w:val="24"/>
        </w:rPr>
      </w:pPr>
    </w:p>
    <w:p w14:paraId="1541C057">
      <w:pPr>
        <w:snapToGrid w:val="0"/>
        <w:spacing w:before="50" w:after="120" w:afterLines="50"/>
        <w:jc w:val="left"/>
        <w:rPr>
          <w:rFonts w:ascii="宋体" w:hAnsi="宋体" w:cs="宋体"/>
          <w:b/>
          <w:color w:val="auto"/>
          <w:sz w:val="24"/>
        </w:rPr>
      </w:pPr>
    </w:p>
    <w:p w14:paraId="6F1AB606">
      <w:pPr>
        <w:snapToGrid w:val="0"/>
        <w:spacing w:before="50" w:after="120" w:afterLines="50"/>
        <w:jc w:val="left"/>
        <w:rPr>
          <w:rFonts w:ascii="宋体" w:hAnsi="宋体" w:cs="宋体"/>
          <w:b/>
          <w:color w:val="auto"/>
          <w:sz w:val="24"/>
        </w:rPr>
      </w:pPr>
    </w:p>
    <w:p w14:paraId="5B7177F6">
      <w:pPr>
        <w:snapToGrid w:val="0"/>
        <w:spacing w:before="50" w:after="120" w:afterLines="50"/>
        <w:jc w:val="left"/>
        <w:rPr>
          <w:rFonts w:ascii="宋体" w:hAnsi="宋体" w:cs="宋体"/>
          <w:b/>
          <w:color w:val="auto"/>
          <w:sz w:val="24"/>
        </w:rPr>
      </w:pPr>
    </w:p>
    <w:p w14:paraId="1DAFE506">
      <w:pPr>
        <w:snapToGrid w:val="0"/>
        <w:spacing w:before="50" w:after="120" w:afterLines="50"/>
        <w:jc w:val="left"/>
        <w:rPr>
          <w:rFonts w:ascii="宋体" w:hAnsi="宋体" w:cs="宋体"/>
          <w:b/>
          <w:color w:val="auto"/>
          <w:sz w:val="24"/>
        </w:rPr>
      </w:pPr>
    </w:p>
    <w:p w14:paraId="5DD395F8">
      <w:pPr>
        <w:snapToGrid w:val="0"/>
        <w:spacing w:before="50" w:after="120" w:afterLines="50"/>
        <w:jc w:val="left"/>
        <w:rPr>
          <w:rFonts w:ascii="宋体" w:hAnsi="宋体" w:cs="宋体"/>
          <w:b/>
          <w:color w:val="auto"/>
          <w:sz w:val="24"/>
        </w:rPr>
      </w:pPr>
    </w:p>
    <w:p w14:paraId="0304D8D4">
      <w:pPr>
        <w:snapToGrid w:val="0"/>
        <w:spacing w:before="50" w:after="120" w:afterLines="50"/>
        <w:jc w:val="left"/>
        <w:rPr>
          <w:rFonts w:ascii="宋体" w:hAnsi="宋体" w:cs="宋体"/>
          <w:b/>
          <w:color w:val="auto"/>
          <w:sz w:val="24"/>
        </w:rPr>
      </w:pPr>
    </w:p>
    <w:p w14:paraId="3BDE8DBE">
      <w:pPr>
        <w:snapToGrid w:val="0"/>
        <w:spacing w:before="50" w:after="120" w:afterLines="50"/>
        <w:jc w:val="left"/>
        <w:rPr>
          <w:rFonts w:ascii="宋体" w:hAnsi="宋体" w:cs="宋体"/>
          <w:b/>
          <w:color w:val="auto"/>
          <w:sz w:val="24"/>
        </w:rPr>
      </w:pPr>
    </w:p>
    <w:p w14:paraId="2044B101">
      <w:pPr>
        <w:snapToGrid w:val="0"/>
        <w:spacing w:before="50" w:after="120" w:afterLines="50"/>
        <w:jc w:val="left"/>
        <w:rPr>
          <w:rFonts w:ascii="宋体" w:hAnsi="宋体" w:cs="宋体"/>
          <w:b/>
          <w:color w:val="auto"/>
          <w:sz w:val="24"/>
        </w:rPr>
      </w:pPr>
    </w:p>
    <w:p w14:paraId="2B84ECFB">
      <w:pPr>
        <w:snapToGrid w:val="0"/>
        <w:spacing w:before="50" w:after="120" w:afterLines="50"/>
        <w:jc w:val="left"/>
        <w:rPr>
          <w:rFonts w:ascii="宋体" w:hAnsi="宋体" w:cs="宋体"/>
          <w:b/>
          <w:color w:val="auto"/>
          <w:sz w:val="24"/>
        </w:rPr>
      </w:pPr>
    </w:p>
    <w:p w14:paraId="7495E945">
      <w:pPr>
        <w:snapToGrid w:val="0"/>
        <w:spacing w:before="50" w:after="120" w:afterLines="50"/>
        <w:jc w:val="left"/>
        <w:rPr>
          <w:rFonts w:ascii="宋体" w:hAnsi="宋体" w:cs="宋体"/>
          <w:b/>
          <w:color w:val="auto"/>
          <w:sz w:val="24"/>
        </w:rPr>
      </w:pPr>
    </w:p>
    <w:p w14:paraId="7A79F9F9">
      <w:pPr>
        <w:snapToGrid w:val="0"/>
        <w:spacing w:before="50" w:after="120" w:afterLines="50"/>
        <w:jc w:val="left"/>
        <w:rPr>
          <w:rFonts w:ascii="宋体" w:hAnsi="宋体" w:cs="宋体"/>
          <w:b/>
          <w:color w:val="auto"/>
          <w:sz w:val="24"/>
        </w:rPr>
      </w:pPr>
    </w:p>
    <w:p w14:paraId="6B488CCE">
      <w:pPr>
        <w:pStyle w:val="38"/>
        <w:ind w:firstLine="466"/>
        <w:rPr>
          <w:rFonts w:hAnsi="宋体" w:cs="宋体"/>
          <w:b/>
          <w:color w:val="auto"/>
          <w:sz w:val="24"/>
        </w:rPr>
      </w:pPr>
    </w:p>
    <w:p w14:paraId="426A6C1E">
      <w:pPr>
        <w:pStyle w:val="38"/>
        <w:ind w:firstLine="466"/>
        <w:rPr>
          <w:rFonts w:hAnsi="宋体" w:cs="宋体"/>
          <w:b/>
          <w:color w:val="auto"/>
          <w:sz w:val="24"/>
        </w:rPr>
      </w:pPr>
    </w:p>
    <w:p w14:paraId="0219733B">
      <w:pPr>
        <w:pStyle w:val="38"/>
        <w:ind w:firstLine="466"/>
        <w:rPr>
          <w:rFonts w:hAnsi="宋体" w:cs="宋体"/>
          <w:b/>
          <w:color w:val="auto"/>
          <w:sz w:val="24"/>
        </w:rPr>
      </w:pPr>
    </w:p>
    <w:p w14:paraId="5785A0B2">
      <w:pPr>
        <w:pStyle w:val="38"/>
        <w:ind w:firstLine="466"/>
        <w:rPr>
          <w:rFonts w:hAnsi="宋体" w:cs="宋体"/>
          <w:b/>
          <w:color w:val="auto"/>
          <w:sz w:val="24"/>
        </w:rPr>
      </w:pPr>
    </w:p>
    <w:p w14:paraId="68DA2A74">
      <w:pPr>
        <w:pStyle w:val="38"/>
        <w:ind w:firstLine="466"/>
        <w:rPr>
          <w:rFonts w:hAnsi="宋体" w:cs="宋体"/>
          <w:b/>
          <w:color w:val="auto"/>
          <w:sz w:val="24"/>
        </w:rPr>
      </w:pPr>
    </w:p>
    <w:p w14:paraId="62C1BB83">
      <w:pPr>
        <w:pStyle w:val="38"/>
        <w:ind w:firstLine="466"/>
        <w:rPr>
          <w:rFonts w:hAnsi="宋体" w:cs="宋体"/>
          <w:b/>
          <w:color w:val="auto"/>
          <w:sz w:val="24"/>
        </w:rPr>
      </w:pPr>
    </w:p>
    <w:p w14:paraId="782A0209">
      <w:pPr>
        <w:snapToGrid w:val="0"/>
        <w:spacing w:before="50" w:after="120" w:afterLines="50"/>
        <w:jc w:val="left"/>
        <w:rPr>
          <w:rFonts w:ascii="宋体" w:hAnsi="宋体" w:cs="宋体"/>
          <w:b/>
          <w:color w:val="auto"/>
          <w:sz w:val="24"/>
        </w:rPr>
      </w:pPr>
    </w:p>
    <w:p w14:paraId="6C5B6F78">
      <w:pPr>
        <w:snapToGrid w:val="0"/>
        <w:spacing w:before="50" w:after="120" w:afterLines="50"/>
        <w:jc w:val="left"/>
        <w:rPr>
          <w:rFonts w:ascii="宋体" w:hAnsi="宋体" w:cs="宋体"/>
          <w:b/>
          <w:color w:val="auto"/>
          <w:sz w:val="24"/>
        </w:rPr>
      </w:pPr>
    </w:p>
    <w:p w14:paraId="288880FA">
      <w:pPr>
        <w:snapToGrid w:val="0"/>
        <w:spacing w:before="50" w:after="120" w:afterLines="50"/>
        <w:jc w:val="left"/>
        <w:rPr>
          <w:rFonts w:ascii="宋体" w:hAnsi="宋体" w:cs="宋体"/>
          <w:b/>
          <w:color w:val="auto"/>
          <w:sz w:val="24"/>
        </w:rPr>
      </w:pPr>
    </w:p>
    <w:p w14:paraId="2F408F54">
      <w:pPr>
        <w:snapToGrid w:val="0"/>
        <w:spacing w:before="50" w:after="120" w:afterLines="50"/>
        <w:jc w:val="left"/>
        <w:rPr>
          <w:rFonts w:ascii="宋体" w:hAnsi="宋体" w:cs="宋体"/>
          <w:b/>
          <w:color w:val="auto"/>
          <w:sz w:val="24"/>
        </w:rPr>
      </w:pPr>
    </w:p>
    <w:p w14:paraId="24C824CD">
      <w:pPr>
        <w:snapToGrid w:val="0"/>
        <w:spacing w:before="50" w:after="120" w:afterLines="50"/>
        <w:jc w:val="left"/>
        <w:rPr>
          <w:rFonts w:ascii="宋体" w:hAnsi="宋体" w:cs="宋体"/>
          <w:b/>
          <w:color w:val="auto"/>
          <w:sz w:val="24"/>
        </w:rPr>
      </w:pPr>
    </w:p>
    <w:p w14:paraId="0F78F2AA">
      <w:pPr>
        <w:snapToGrid w:val="0"/>
        <w:spacing w:before="50" w:after="120" w:afterLines="50"/>
        <w:jc w:val="left"/>
        <w:rPr>
          <w:rFonts w:ascii="宋体" w:hAnsi="宋体" w:cs="宋体"/>
          <w:b/>
          <w:color w:val="auto"/>
          <w:sz w:val="24"/>
        </w:rPr>
      </w:pPr>
    </w:p>
    <w:p w14:paraId="05055C54">
      <w:pPr>
        <w:snapToGrid w:val="0"/>
        <w:spacing w:before="50" w:after="120" w:afterLines="50"/>
        <w:jc w:val="left"/>
        <w:rPr>
          <w:rFonts w:ascii="宋体" w:hAnsi="宋体" w:cs="宋体"/>
          <w:b/>
          <w:color w:val="auto"/>
          <w:sz w:val="24"/>
        </w:rPr>
      </w:pPr>
    </w:p>
    <w:p w14:paraId="7696C559">
      <w:pPr>
        <w:pStyle w:val="11"/>
        <w:ind w:firstLine="344"/>
        <w:rPr>
          <w:rFonts w:hAnsi="宋体" w:cs="宋体"/>
          <w:color w:val="auto"/>
        </w:rPr>
      </w:pPr>
    </w:p>
    <w:p w14:paraId="67A30C26">
      <w:pPr>
        <w:snapToGrid w:val="0"/>
        <w:spacing w:before="50" w:after="120" w:afterLines="50"/>
        <w:jc w:val="left"/>
        <w:rPr>
          <w:rFonts w:ascii="宋体" w:hAnsi="宋体" w:cs="宋体"/>
          <w:b/>
          <w:color w:val="auto"/>
          <w:sz w:val="24"/>
        </w:rPr>
      </w:pPr>
    </w:p>
    <w:p w14:paraId="353A5896">
      <w:pPr>
        <w:snapToGrid w:val="0"/>
        <w:spacing w:before="50" w:after="120" w:afterLines="50"/>
        <w:jc w:val="left"/>
        <w:rPr>
          <w:rFonts w:ascii="宋体" w:hAnsi="宋体" w:cs="宋体"/>
          <w:b/>
          <w:color w:val="auto"/>
          <w:sz w:val="24"/>
        </w:rPr>
      </w:pPr>
    </w:p>
    <w:p w14:paraId="298C6F4D">
      <w:pPr>
        <w:snapToGrid w:val="0"/>
        <w:spacing w:before="50" w:after="120" w:afterLines="50"/>
        <w:jc w:val="left"/>
        <w:rPr>
          <w:rFonts w:ascii="宋体" w:hAnsi="宋体" w:cs="宋体"/>
          <w:b/>
          <w:color w:val="auto"/>
          <w:sz w:val="24"/>
        </w:rPr>
      </w:pPr>
      <w:r>
        <w:rPr>
          <w:rFonts w:hint="eastAsia" w:ascii="宋体" w:hAnsi="宋体" w:cs="宋体"/>
          <w:b/>
          <w:color w:val="auto"/>
          <w:sz w:val="24"/>
        </w:rPr>
        <w:t>投标函格式：</w:t>
      </w:r>
    </w:p>
    <w:p w14:paraId="006D8B75">
      <w:pPr>
        <w:snapToGrid w:val="0"/>
        <w:spacing w:before="120" w:beforeLines="50" w:after="50"/>
        <w:jc w:val="center"/>
        <w:rPr>
          <w:rFonts w:ascii="宋体" w:hAnsi="宋体" w:cs="宋体"/>
          <w:b/>
          <w:color w:val="auto"/>
          <w:sz w:val="24"/>
          <w:szCs w:val="20"/>
        </w:rPr>
      </w:pPr>
      <w:r>
        <w:rPr>
          <w:rFonts w:hint="eastAsia" w:ascii="宋体" w:hAnsi="宋体" w:cs="宋体"/>
          <w:b/>
          <w:color w:val="auto"/>
          <w:sz w:val="24"/>
        </w:rPr>
        <w:t>投 标 函</w:t>
      </w:r>
    </w:p>
    <w:p w14:paraId="5988763E">
      <w:pPr>
        <w:snapToGrid w:val="0"/>
        <w:spacing w:line="360" w:lineRule="auto"/>
        <w:rPr>
          <w:rFonts w:ascii="宋体" w:hAnsi="宋体" w:cs="宋体"/>
          <w:color w:val="auto"/>
          <w:sz w:val="24"/>
          <w:szCs w:val="20"/>
        </w:rPr>
      </w:pPr>
      <w:r>
        <w:rPr>
          <w:rFonts w:hint="eastAsia" w:ascii="宋体" w:hAnsi="宋体" w:cs="宋体"/>
          <w:color w:val="auto"/>
          <w:sz w:val="24"/>
        </w:rPr>
        <w:t>致：</w:t>
      </w:r>
      <w:r>
        <w:rPr>
          <w:rFonts w:hint="eastAsia" w:ascii="宋体" w:hAnsi="宋体" w:cs="宋体"/>
          <w:color w:val="auto"/>
          <w:kern w:val="0"/>
          <w:sz w:val="24"/>
          <w:u w:val="single"/>
        </w:rPr>
        <w:t>东阳耀辉工程咨询有限公司</w:t>
      </w:r>
    </w:p>
    <w:p w14:paraId="52E0DC45">
      <w:pPr>
        <w:snapToGrid w:val="0"/>
        <w:spacing w:line="360" w:lineRule="auto"/>
        <w:ind w:firstLine="480"/>
        <w:rPr>
          <w:rFonts w:ascii="宋体" w:hAnsi="宋体" w:cs="宋体"/>
          <w:color w:val="auto"/>
          <w:sz w:val="24"/>
          <w:szCs w:val="20"/>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的招标公告（项目编号：</w:t>
      </w:r>
      <w:r>
        <w:rPr>
          <w:rFonts w:hint="eastAsia" w:ascii="宋体" w:hAnsi="宋体" w:cs="宋体"/>
          <w:color w:val="auto"/>
          <w:sz w:val="24"/>
          <w:u w:val="single"/>
        </w:rPr>
        <w:t xml:space="preserve">      </w:t>
      </w:r>
      <w:r>
        <w:rPr>
          <w:rFonts w:hint="eastAsia" w:ascii="宋体" w:hAnsi="宋体" w:cs="宋体"/>
          <w:color w:val="auto"/>
          <w:sz w:val="24"/>
        </w:rPr>
        <w:t xml:space="preserve"> ），签字代表______（全名）经正式授权并代表投标人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（投标人名称）提交资格响应文件、商务技术文件、报价文件。</w:t>
      </w:r>
    </w:p>
    <w:p w14:paraId="70F26B1B">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据此函，签字代表宣布同意如下：</w:t>
      </w:r>
    </w:p>
    <w:p w14:paraId="216222F5">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1.投标人已详细审查全部“招标文件”，包括修改文件（如有的话）以及全部参考资料和有关附件，已经了解我方对于招标文件、采购过程、采购结果有依法进行询问、质疑、投诉的权利及相关渠道和要求。</w:t>
      </w:r>
    </w:p>
    <w:p w14:paraId="17961F46">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2.投标人在投标之前已经与贵方进行了充分的沟通，完全理解并接受招标文件的各项规定和要求，对招标文件的合理性、合法性不再有异议。</w:t>
      </w:r>
    </w:p>
    <w:p w14:paraId="4FB5AA28">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3.本投标有效期自开标日起 ______天。</w:t>
      </w:r>
    </w:p>
    <w:p w14:paraId="6EC2F60A">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4.如中标，本投标文件至本项目合同履行完毕止均保持有效，本投标人将按“招标文件”及政府采购法律、法规的规定履行合同责任和义务。</w:t>
      </w:r>
    </w:p>
    <w:p w14:paraId="39DF5778">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5.投标人同意按照贵方要求提供与投标有关的一切数据或资料。</w:t>
      </w:r>
    </w:p>
    <w:p w14:paraId="143378A2">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6.与本投标有关的一切正式往来信函请寄：</w:t>
      </w:r>
    </w:p>
    <w:p w14:paraId="2176D8AA">
      <w:pPr>
        <w:snapToGrid w:val="0"/>
        <w:spacing w:line="360" w:lineRule="auto"/>
        <w:rPr>
          <w:rFonts w:ascii="宋体" w:hAnsi="宋体" w:cs="宋体"/>
          <w:color w:val="auto"/>
          <w:sz w:val="24"/>
          <w:szCs w:val="20"/>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邮编：__________   电话：____________</w:t>
      </w:r>
    </w:p>
    <w:p w14:paraId="01427792">
      <w:pPr>
        <w:snapToGrid w:val="0"/>
        <w:spacing w:line="360" w:lineRule="auto"/>
        <w:rPr>
          <w:rFonts w:ascii="宋体" w:hAnsi="宋体" w:cs="宋体"/>
          <w:color w:val="auto"/>
          <w:sz w:val="24"/>
          <w:szCs w:val="20"/>
        </w:rPr>
      </w:pPr>
      <w:r>
        <w:rPr>
          <w:rFonts w:hint="eastAsia" w:ascii="宋体" w:hAnsi="宋体" w:cs="宋体"/>
          <w:color w:val="auto"/>
          <w:sz w:val="24"/>
        </w:rPr>
        <w:t>传真：______________投标人代表姓名 ___________  职务：____________</w:t>
      </w:r>
    </w:p>
    <w:p w14:paraId="303A22B6">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p>
    <w:p w14:paraId="0D762346">
      <w:pPr>
        <w:snapToGrid w:val="0"/>
        <w:spacing w:line="360" w:lineRule="auto"/>
        <w:jc w:val="left"/>
        <w:rPr>
          <w:rFonts w:ascii="宋体" w:hAnsi="宋体"/>
          <w:b/>
          <w:bCs/>
          <w:color w:val="auto"/>
          <w:sz w:val="24"/>
        </w:rPr>
      </w:pPr>
      <w:r>
        <w:rPr>
          <w:rFonts w:hint="eastAsia" w:ascii="宋体" w:hAnsi="宋体"/>
          <w:color w:val="auto"/>
          <w:spacing w:val="20"/>
          <w:sz w:val="24"/>
        </w:rPr>
        <w:t>日期：</w:t>
      </w:r>
    </w:p>
    <w:p w14:paraId="183B6857">
      <w:pPr>
        <w:snapToGrid w:val="0"/>
        <w:spacing w:line="360" w:lineRule="auto"/>
        <w:rPr>
          <w:rFonts w:ascii="宋体" w:hAnsi="宋体" w:cs="宋体"/>
          <w:color w:val="auto"/>
          <w:sz w:val="30"/>
          <w:szCs w:val="20"/>
        </w:rPr>
      </w:pPr>
    </w:p>
    <w:p w14:paraId="57492194">
      <w:pPr>
        <w:snapToGrid w:val="0"/>
        <w:spacing w:before="50" w:after="120" w:afterLines="50"/>
        <w:jc w:val="left"/>
        <w:rPr>
          <w:rFonts w:ascii="宋体" w:hAnsi="宋体" w:cs="宋体"/>
          <w:b/>
          <w:color w:val="auto"/>
          <w:sz w:val="24"/>
        </w:rPr>
      </w:pPr>
    </w:p>
    <w:p w14:paraId="45C6EF3C">
      <w:pPr>
        <w:snapToGrid w:val="0"/>
        <w:spacing w:before="50" w:after="120" w:afterLines="50"/>
        <w:jc w:val="left"/>
        <w:rPr>
          <w:rFonts w:ascii="宋体" w:hAnsi="宋体" w:cs="宋体"/>
          <w:b/>
          <w:color w:val="auto"/>
          <w:sz w:val="24"/>
        </w:rPr>
      </w:pPr>
    </w:p>
    <w:p w14:paraId="47AA2D3E">
      <w:pPr>
        <w:snapToGrid w:val="0"/>
        <w:spacing w:before="50" w:after="120" w:afterLines="50"/>
        <w:jc w:val="left"/>
        <w:rPr>
          <w:rFonts w:ascii="宋体" w:hAnsi="宋体" w:cs="宋体"/>
          <w:b/>
          <w:color w:val="auto"/>
          <w:sz w:val="24"/>
        </w:rPr>
      </w:pPr>
    </w:p>
    <w:p w14:paraId="75AD3DBA">
      <w:pPr>
        <w:snapToGrid w:val="0"/>
        <w:spacing w:before="50" w:after="120" w:afterLines="50"/>
        <w:jc w:val="left"/>
        <w:rPr>
          <w:rFonts w:ascii="宋体" w:hAnsi="宋体" w:cs="宋体"/>
          <w:b/>
          <w:color w:val="auto"/>
          <w:sz w:val="24"/>
        </w:rPr>
      </w:pPr>
    </w:p>
    <w:p w14:paraId="653A35C0">
      <w:pPr>
        <w:snapToGrid w:val="0"/>
        <w:spacing w:before="50" w:after="120" w:afterLines="50"/>
        <w:jc w:val="left"/>
        <w:rPr>
          <w:rFonts w:ascii="宋体" w:hAnsi="宋体" w:cs="宋体"/>
          <w:b/>
          <w:color w:val="auto"/>
          <w:sz w:val="24"/>
        </w:rPr>
      </w:pPr>
    </w:p>
    <w:p w14:paraId="072455A7">
      <w:pPr>
        <w:snapToGrid w:val="0"/>
        <w:spacing w:before="50" w:after="120" w:afterLines="50"/>
        <w:jc w:val="left"/>
        <w:rPr>
          <w:rFonts w:ascii="宋体" w:hAnsi="宋体" w:cs="宋体"/>
          <w:b/>
          <w:color w:val="auto"/>
          <w:sz w:val="24"/>
        </w:rPr>
      </w:pPr>
    </w:p>
    <w:p w14:paraId="1C2341D7">
      <w:pPr>
        <w:pStyle w:val="11"/>
        <w:ind w:firstLine="466"/>
        <w:rPr>
          <w:rFonts w:hAnsi="宋体" w:cs="宋体"/>
          <w:b/>
          <w:color w:val="auto"/>
          <w:sz w:val="24"/>
        </w:rPr>
      </w:pPr>
    </w:p>
    <w:p w14:paraId="1716D18F">
      <w:pPr>
        <w:pStyle w:val="11"/>
        <w:ind w:firstLine="466"/>
        <w:rPr>
          <w:rFonts w:hAnsi="宋体" w:cs="宋体"/>
          <w:b/>
          <w:color w:val="auto"/>
          <w:sz w:val="24"/>
        </w:rPr>
      </w:pPr>
    </w:p>
    <w:p w14:paraId="40C86761">
      <w:pPr>
        <w:pStyle w:val="11"/>
        <w:ind w:firstLine="466"/>
        <w:rPr>
          <w:rFonts w:hAnsi="宋体" w:cs="宋体"/>
          <w:b/>
          <w:color w:val="auto"/>
          <w:sz w:val="24"/>
        </w:rPr>
      </w:pPr>
    </w:p>
    <w:p w14:paraId="3845B38D">
      <w:pPr>
        <w:snapToGrid w:val="0"/>
        <w:spacing w:before="50" w:after="120" w:afterLines="50"/>
        <w:jc w:val="left"/>
        <w:rPr>
          <w:rFonts w:ascii="宋体" w:hAnsi="宋体" w:cs="宋体"/>
          <w:b/>
          <w:color w:val="auto"/>
          <w:sz w:val="24"/>
        </w:rPr>
      </w:pPr>
    </w:p>
    <w:p w14:paraId="1641BB79">
      <w:pPr>
        <w:snapToGrid w:val="0"/>
        <w:spacing w:before="50" w:after="120" w:afterLines="50"/>
        <w:jc w:val="left"/>
        <w:rPr>
          <w:rFonts w:ascii="宋体" w:hAnsi="宋体" w:cs="宋体"/>
          <w:b/>
          <w:color w:val="auto"/>
          <w:sz w:val="30"/>
        </w:rPr>
      </w:pPr>
      <w:r>
        <w:rPr>
          <w:rFonts w:hint="eastAsia" w:ascii="宋体" w:hAnsi="宋体" w:cs="宋体"/>
          <w:b/>
          <w:color w:val="auto"/>
          <w:sz w:val="24"/>
        </w:rPr>
        <w:t>开标一览表：</w:t>
      </w:r>
    </w:p>
    <w:p w14:paraId="0D46DBF3">
      <w:pPr>
        <w:snapToGrid w:val="0"/>
        <w:spacing w:before="50" w:after="50"/>
        <w:jc w:val="center"/>
        <w:rPr>
          <w:rFonts w:ascii="宋体" w:hAnsi="宋体" w:cs="宋体"/>
          <w:b/>
          <w:color w:val="auto"/>
          <w:sz w:val="30"/>
          <w:szCs w:val="20"/>
        </w:rPr>
      </w:pPr>
      <w:r>
        <w:rPr>
          <w:rFonts w:hint="eastAsia" w:ascii="宋体" w:hAnsi="宋体" w:cs="宋体"/>
          <w:b/>
          <w:color w:val="auto"/>
          <w:sz w:val="30"/>
        </w:rPr>
        <w:t>开标一览表</w:t>
      </w:r>
    </w:p>
    <w:p w14:paraId="7343C021">
      <w:pPr>
        <w:snapToGrid w:val="0"/>
        <w:spacing w:before="50" w:after="50" w:line="340" w:lineRule="exact"/>
        <w:jc w:val="left"/>
        <w:rPr>
          <w:rFonts w:hint="eastAsia" w:ascii="宋体" w:hAnsi="宋体" w:cs="宋体"/>
          <w:color w:val="auto"/>
          <w:sz w:val="24"/>
        </w:rPr>
      </w:pPr>
      <w:r>
        <w:rPr>
          <w:rFonts w:hint="eastAsia" w:ascii="宋体" w:hAnsi="宋体" w:cs="宋体"/>
          <w:color w:val="auto"/>
          <w:sz w:val="24"/>
        </w:rPr>
        <w:t>招标项目名称：</w:t>
      </w:r>
    </w:p>
    <w:p w14:paraId="34F2A8FF">
      <w:pPr>
        <w:snapToGrid w:val="0"/>
        <w:spacing w:before="50" w:after="50" w:line="340" w:lineRule="exact"/>
        <w:jc w:val="left"/>
        <w:rPr>
          <w:rFonts w:ascii="宋体" w:hAnsi="宋体" w:cs="宋体"/>
          <w:color w:val="auto"/>
          <w:sz w:val="24"/>
          <w:u w:val="single"/>
        </w:rPr>
      </w:pPr>
      <w:r>
        <w:rPr>
          <w:rFonts w:hint="eastAsia" w:ascii="宋体" w:hAnsi="宋体" w:cs="宋体"/>
          <w:color w:val="auto"/>
          <w:sz w:val="24"/>
        </w:rPr>
        <w:t>招标编号：</w:t>
      </w:r>
    </w:p>
    <w:tbl>
      <w:tblPr>
        <w:tblStyle w:val="30"/>
        <w:tblW w:w="9688"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4750"/>
        <w:gridCol w:w="4212"/>
      </w:tblGrid>
      <w:tr w14:paraId="1FA42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6" w:type="dxa"/>
            <w:tcBorders>
              <w:bottom w:val="single" w:color="auto" w:sz="4" w:space="0"/>
              <w:right w:val="single" w:color="000000" w:sz="4" w:space="0"/>
            </w:tcBorders>
            <w:noWrap w:val="0"/>
            <w:vAlign w:val="center"/>
          </w:tcPr>
          <w:p w14:paraId="1E9C8408">
            <w:pPr>
              <w:widowControl/>
              <w:jc w:val="center"/>
              <w:textAlignment w:val="center"/>
              <w:rPr>
                <w:rFonts w:hint="eastAsia" w:ascii="宋体" w:hAnsi="宋体" w:cs="宋体"/>
                <w:color w:val="auto"/>
                <w:sz w:val="24"/>
              </w:rPr>
            </w:pPr>
            <w:r>
              <w:rPr>
                <w:rFonts w:hint="eastAsia" w:ascii="宋体" w:hAnsi="宋体" w:cs="宋体"/>
                <w:color w:val="auto"/>
                <w:sz w:val="24"/>
              </w:rPr>
              <w:t>序号</w:t>
            </w:r>
          </w:p>
        </w:tc>
        <w:tc>
          <w:tcPr>
            <w:tcW w:w="4750" w:type="dxa"/>
            <w:tcBorders>
              <w:left w:val="single" w:color="000000" w:sz="4" w:space="0"/>
              <w:bottom w:val="single" w:color="auto" w:sz="4" w:space="0"/>
              <w:right w:val="nil"/>
            </w:tcBorders>
            <w:noWrap w:val="0"/>
            <w:vAlign w:val="center"/>
          </w:tcPr>
          <w:p w14:paraId="06237904">
            <w:pPr>
              <w:widowControl/>
              <w:jc w:val="center"/>
              <w:textAlignment w:val="center"/>
              <w:rPr>
                <w:rFonts w:hint="eastAsia" w:ascii="宋体" w:hAnsi="宋体" w:cs="宋体"/>
                <w:color w:val="auto"/>
                <w:sz w:val="24"/>
              </w:rPr>
            </w:pPr>
            <w:r>
              <w:rPr>
                <w:rFonts w:hint="eastAsia" w:ascii="宋体" w:hAnsi="宋体" w:cs="宋体"/>
                <w:color w:val="auto"/>
                <w:sz w:val="24"/>
              </w:rPr>
              <w:t>名称</w:t>
            </w:r>
          </w:p>
        </w:tc>
        <w:tc>
          <w:tcPr>
            <w:tcW w:w="4212" w:type="dxa"/>
            <w:tcBorders>
              <w:left w:val="single" w:color="000000" w:sz="4" w:space="0"/>
              <w:bottom w:val="single" w:color="auto" w:sz="4" w:space="0"/>
            </w:tcBorders>
            <w:noWrap w:val="0"/>
            <w:vAlign w:val="center"/>
          </w:tcPr>
          <w:p w14:paraId="2F3F0BA7">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投标报价（元）</w:t>
            </w:r>
          </w:p>
        </w:tc>
      </w:tr>
      <w:tr w14:paraId="22C77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6" w:type="dxa"/>
            <w:tcBorders>
              <w:top w:val="single" w:color="auto" w:sz="4" w:space="0"/>
              <w:right w:val="single" w:color="000000" w:sz="4" w:space="0"/>
            </w:tcBorders>
            <w:noWrap w:val="0"/>
            <w:vAlign w:val="center"/>
          </w:tcPr>
          <w:p w14:paraId="0D9DB81B">
            <w:pPr>
              <w:pStyle w:val="18"/>
              <w:spacing w:before="0" w:beforeLines="0" w:after="0" w:afterLines="0" w:line="380" w:lineRule="exact"/>
              <w:jc w:val="center"/>
              <w:rPr>
                <w:rFonts w:hint="eastAsia" w:hAnsi="宋体" w:cs="宋体"/>
                <w:color w:val="auto"/>
              </w:rPr>
            </w:pPr>
            <w:r>
              <w:rPr>
                <w:rFonts w:hint="eastAsia" w:hAnsi="宋体" w:cs="宋体"/>
                <w:color w:val="auto"/>
              </w:rPr>
              <w:t>1</w:t>
            </w:r>
          </w:p>
        </w:tc>
        <w:tc>
          <w:tcPr>
            <w:tcW w:w="4750" w:type="dxa"/>
            <w:tcBorders>
              <w:top w:val="single" w:color="auto" w:sz="4" w:space="0"/>
              <w:left w:val="single" w:color="000000" w:sz="4" w:space="0"/>
              <w:right w:val="nil"/>
            </w:tcBorders>
            <w:noWrap w:val="0"/>
            <w:vAlign w:val="center"/>
          </w:tcPr>
          <w:p w14:paraId="4252B97A">
            <w:pPr>
              <w:spacing w:line="380" w:lineRule="exact"/>
              <w:textAlignment w:val="top"/>
              <w:rPr>
                <w:rFonts w:hint="eastAsia" w:ascii="宋体" w:hAnsi="宋体" w:cs="宋体"/>
                <w:color w:val="auto"/>
                <w:kern w:val="0"/>
                <w:sz w:val="24"/>
                <w:lang w:bidi="ar"/>
              </w:rPr>
            </w:pPr>
            <w:r>
              <w:rPr>
                <w:rFonts w:hint="eastAsia" w:ascii="宋体" w:hAnsi="宋体" w:cs="宋体"/>
                <w:color w:val="auto"/>
                <w:sz w:val="24"/>
              </w:rPr>
              <w:t xml:space="preserve"> 东阳市公安局视频监控租赁服务采购项目</w:t>
            </w:r>
          </w:p>
        </w:tc>
        <w:tc>
          <w:tcPr>
            <w:tcW w:w="4212" w:type="dxa"/>
            <w:tcBorders>
              <w:top w:val="single" w:color="auto" w:sz="4" w:space="0"/>
              <w:left w:val="single" w:color="000000" w:sz="4" w:space="0"/>
            </w:tcBorders>
            <w:noWrap w:val="0"/>
            <w:vAlign w:val="center"/>
          </w:tcPr>
          <w:p w14:paraId="3CD23341">
            <w:pPr>
              <w:widowControl/>
              <w:textAlignment w:val="center"/>
              <w:rPr>
                <w:rFonts w:hint="eastAsia"/>
                <w:color w:val="auto"/>
                <w:sz w:val="24"/>
              </w:rPr>
            </w:pPr>
            <w:r>
              <w:rPr>
                <w:rFonts w:hint="eastAsia"/>
                <w:color w:val="auto"/>
                <w:sz w:val="24"/>
              </w:rPr>
              <w:t>大写：</w:t>
            </w:r>
          </w:p>
          <w:p w14:paraId="1DA3FA82">
            <w:pPr>
              <w:pStyle w:val="3"/>
              <w:ind w:firstLine="0"/>
              <w:rPr>
                <w:color w:val="auto"/>
                <w:sz w:val="24"/>
                <w:szCs w:val="24"/>
              </w:rPr>
            </w:pPr>
            <w:r>
              <w:rPr>
                <w:rFonts w:hint="eastAsia" w:ascii="宋体" w:hAnsi="宋体" w:eastAsia="宋体" w:cs="宋体"/>
                <w:color w:val="auto"/>
                <w:kern w:val="0"/>
                <w:sz w:val="24"/>
                <w:szCs w:val="24"/>
                <w:lang w:bidi="ar"/>
              </w:rPr>
              <w:t>小写：</w:t>
            </w:r>
          </w:p>
        </w:tc>
      </w:tr>
    </w:tbl>
    <w:p w14:paraId="5D6B99A2">
      <w:pPr>
        <w:snapToGrid w:val="0"/>
        <w:spacing w:before="50" w:after="50" w:line="440" w:lineRule="atLeast"/>
        <w:ind w:right="5"/>
        <w:rPr>
          <w:rFonts w:hint="eastAsia" w:ascii="宋体" w:hAnsi="宋体" w:cs="宋体"/>
          <w:color w:val="auto"/>
          <w:sz w:val="24"/>
        </w:rPr>
      </w:pPr>
    </w:p>
    <w:p w14:paraId="68142204">
      <w:pPr>
        <w:snapToGrid w:val="0"/>
        <w:spacing w:before="50" w:after="50" w:line="440" w:lineRule="atLeast"/>
        <w:ind w:right="5" w:firstLine="480" w:firstLineChars="200"/>
        <w:rPr>
          <w:rFonts w:hint="eastAsia" w:ascii="宋体" w:hAnsi="宋体" w:cs="宋体"/>
          <w:color w:val="auto"/>
          <w:sz w:val="24"/>
        </w:rPr>
      </w:pPr>
      <w:r>
        <w:rPr>
          <w:rFonts w:hint="eastAsia" w:ascii="宋体" w:hAnsi="宋体" w:cs="宋体"/>
          <w:color w:val="auto"/>
          <w:sz w:val="24"/>
        </w:rPr>
        <w:t>注：1、投标报价一经涂改，应在涂改处加盖单位公章或者由法定代表人或授权委托人签字或盖章，否则其投标作无效标处理。</w:t>
      </w:r>
    </w:p>
    <w:p w14:paraId="2C9B31D8">
      <w:pPr>
        <w:pStyle w:val="18"/>
        <w:spacing w:before="120" w:after="120"/>
        <w:ind w:firstLine="480" w:firstLineChars="200"/>
        <w:rPr>
          <w:rFonts w:hint="eastAsia" w:hAnsi="宋体" w:cs="宋体"/>
          <w:color w:val="auto"/>
        </w:rPr>
      </w:pPr>
      <w:r>
        <w:rPr>
          <w:rFonts w:hint="eastAsia" w:hAnsi="宋体" w:cs="宋体"/>
          <w:color w:val="auto"/>
        </w:rPr>
        <w:t>2、</w:t>
      </w:r>
      <w:r>
        <w:rPr>
          <w:rFonts w:hint="eastAsia" w:hAnsi="宋体"/>
          <w:color w:val="auto"/>
        </w:rPr>
        <w:t>投标报价投标报价包括项目实施所需的货款及标准附件、人工费、服务费、运输费、制作费、安装调试费、招标代理费、其他一切相关费用及税金等完成本项目的其它费用和政策性文件规定及合同包含的所有风险、责任等各项应有费用。如有漏项，视同已包含在本报价中，合同总价不做调整。</w:t>
      </w:r>
    </w:p>
    <w:p w14:paraId="1BCF96FB">
      <w:pPr>
        <w:snapToGrid w:val="0"/>
        <w:spacing w:before="50" w:after="50" w:line="440" w:lineRule="atLeast"/>
        <w:ind w:right="-817" w:rightChars="-389" w:firstLine="480" w:firstLineChars="200"/>
        <w:rPr>
          <w:rFonts w:hint="eastAsia" w:ascii="宋体" w:hAnsi="宋体" w:cs="宋体"/>
          <w:color w:val="auto"/>
          <w:sz w:val="24"/>
        </w:rPr>
      </w:pPr>
      <w:r>
        <w:rPr>
          <w:rFonts w:hint="eastAsia" w:ascii="宋体" w:hAnsi="宋体" w:cs="宋体"/>
          <w:color w:val="auto"/>
          <w:sz w:val="24"/>
        </w:rPr>
        <w:t>3、本表格式不允许修改，否则作无效标处理。</w:t>
      </w:r>
    </w:p>
    <w:p w14:paraId="0B22BCDB">
      <w:pPr>
        <w:pStyle w:val="3"/>
        <w:rPr>
          <w:rFonts w:hint="eastAsia" w:ascii="宋体" w:hAnsi="宋体" w:eastAsia="宋体" w:cs="宋体"/>
          <w:color w:val="auto"/>
          <w:sz w:val="24"/>
          <w:szCs w:val="24"/>
        </w:rPr>
      </w:pPr>
    </w:p>
    <w:p w14:paraId="441EEEEA">
      <w:pPr>
        <w:rPr>
          <w:rFonts w:hAnsi="宋体"/>
          <w:color w:val="auto"/>
          <w:sz w:val="24"/>
        </w:rPr>
      </w:pPr>
    </w:p>
    <w:p w14:paraId="613E7CB0">
      <w:pPr>
        <w:snapToGrid w:val="0"/>
        <w:spacing w:before="50" w:after="50" w:line="340" w:lineRule="exact"/>
        <w:ind w:left="-3" w:leftChars="-72" w:right="-817" w:rightChars="-389" w:hanging="148" w:hangingChars="62"/>
        <w:rPr>
          <w:rFonts w:ascii="宋体" w:hAnsi="宋体" w:cs="宋体"/>
          <w:color w:val="auto"/>
          <w:sz w:val="24"/>
        </w:rPr>
      </w:pPr>
    </w:p>
    <w:p w14:paraId="6A625520">
      <w:pPr>
        <w:snapToGrid w:val="0"/>
        <w:spacing w:before="50" w:after="50" w:line="340" w:lineRule="exact"/>
        <w:ind w:left="-3" w:leftChars="-72" w:right="-817" w:rightChars="-389" w:hanging="148" w:hangingChars="62"/>
        <w:rPr>
          <w:rFonts w:ascii="宋体" w:hAnsi="宋体" w:cs="宋体"/>
          <w:color w:val="auto"/>
          <w:sz w:val="24"/>
        </w:rPr>
      </w:pPr>
    </w:p>
    <w:p w14:paraId="4D94CBE0">
      <w:pPr>
        <w:snapToGrid w:val="0"/>
        <w:spacing w:line="360" w:lineRule="auto"/>
        <w:jc w:val="left"/>
        <w:rPr>
          <w:rFonts w:ascii="宋体" w:hAnsi="宋体"/>
          <w:color w:val="auto"/>
          <w:spacing w:val="20"/>
          <w:sz w:val="24"/>
        </w:rPr>
      </w:pPr>
      <w:r>
        <w:rPr>
          <w:rFonts w:hint="eastAsia" w:ascii="宋体" w:hAnsi="宋体"/>
          <w:color w:val="auto"/>
          <w:spacing w:val="20"/>
          <w:sz w:val="24"/>
        </w:rPr>
        <w:t>投标人全称</w:t>
      </w:r>
      <w:r>
        <w:rPr>
          <w:rFonts w:hint="eastAsia" w:ascii="宋体" w:hAnsi="宋体" w:cs="宋体"/>
          <w:color w:val="auto"/>
          <w:sz w:val="24"/>
        </w:rPr>
        <w:t>（盖公章或电子签章）</w:t>
      </w:r>
      <w:r>
        <w:rPr>
          <w:rFonts w:hint="eastAsia" w:ascii="宋体" w:hAnsi="宋体"/>
          <w:color w:val="auto"/>
          <w:spacing w:val="20"/>
          <w:sz w:val="24"/>
        </w:rPr>
        <w:t>：</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37219680">
      <w:pPr>
        <w:snapToGrid w:val="0"/>
        <w:spacing w:line="360" w:lineRule="auto"/>
        <w:jc w:val="left"/>
        <w:rPr>
          <w:rFonts w:ascii="宋体" w:hAnsi="宋体"/>
          <w:b/>
          <w:bCs/>
          <w:color w:val="auto"/>
          <w:sz w:val="24"/>
        </w:rPr>
      </w:pPr>
      <w:r>
        <w:rPr>
          <w:rFonts w:hint="eastAsia" w:ascii="宋体" w:hAnsi="宋体"/>
          <w:color w:val="auto"/>
          <w:spacing w:val="20"/>
          <w:sz w:val="24"/>
        </w:rPr>
        <w:t>日</w:t>
      </w:r>
      <w:r>
        <w:rPr>
          <w:rFonts w:ascii="宋体" w:hAnsi="宋体"/>
          <w:color w:val="auto"/>
          <w:spacing w:val="20"/>
          <w:sz w:val="24"/>
        </w:rPr>
        <w:t xml:space="preserve">  </w:t>
      </w:r>
      <w:r>
        <w:rPr>
          <w:rFonts w:hint="eastAsia" w:ascii="宋体" w:hAnsi="宋体"/>
          <w:color w:val="auto"/>
          <w:spacing w:val="20"/>
          <w:sz w:val="24"/>
        </w:rPr>
        <w:t>期：</w:t>
      </w:r>
      <w:r>
        <w:rPr>
          <w:rFonts w:ascii="宋体" w:hAnsi="宋体"/>
          <w:color w:val="auto"/>
          <w:spacing w:val="20"/>
          <w:sz w:val="24"/>
          <w:u w:val="single"/>
        </w:rPr>
        <w:t xml:space="preserve">     </w:t>
      </w:r>
      <w:r>
        <w:rPr>
          <w:rFonts w:hint="eastAsia" w:ascii="宋体" w:hAnsi="宋体"/>
          <w:color w:val="auto"/>
          <w:spacing w:val="20"/>
          <w:sz w:val="24"/>
          <w:u w:val="single"/>
        </w:rPr>
        <w:t xml:space="preserve">                     </w:t>
      </w:r>
      <w:r>
        <w:rPr>
          <w:rFonts w:ascii="宋体" w:hAnsi="宋体"/>
          <w:color w:val="auto"/>
          <w:spacing w:val="20"/>
          <w:sz w:val="24"/>
          <w:u w:val="single"/>
        </w:rPr>
        <w:t xml:space="preserve">   </w:t>
      </w:r>
    </w:p>
    <w:p w14:paraId="065DC694">
      <w:pPr>
        <w:tabs>
          <w:tab w:val="left" w:pos="420"/>
        </w:tabs>
        <w:ind w:firstLine="723" w:firstLineChars="200"/>
        <w:jc w:val="center"/>
        <w:rPr>
          <w:rFonts w:hint="eastAsia" w:ascii="宋体" w:hAnsi="宋体" w:cs="宋体"/>
          <w:b/>
          <w:color w:val="auto"/>
          <w:sz w:val="36"/>
          <w:highlight w:val="none"/>
          <w:lang w:bidi="ar"/>
        </w:rPr>
      </w:pPr>
      <w:r>
        <w:rPr>
          <w:rFonts w:hint="eastAsia" w:ascii="宋体" w:hAnsi="宋体" w:cs="宋体"/>
          <w:b/>
          <w:color w:val="auto"/>
          <w:sz w:val="36"/>
        </w:rPr>
        <w:br w:type="page"/>
      </w:r>
      <w:r>
        <w:rPr>
          <w:rFonts w:hint="eastAsia" w:ascii="宋体" w:hAnsi="宋体" w:cs="宋体"/>
          <w:b/>
          <w:color w:val="auto"/>
          <w:sz w:val="36"/>
          <w:highlight w:val="none"/>
          <w:lang w:bidi="ar"/>
        </w:rPr>
        <w:t>中小企业声明函（服务）</w:t>
      </w:r>
    </w:p>
    <w:p w14:paraId="1B34DE4E">
      <w:pPr>
        <w:pStyle w:val="11"/>
      </w:pPr>
    </w:p>
    <w:p w14:paraId="6917C01B"/>
    <w:p w14:paraId="028DB2CA">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33ABBB97">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u w:val="single"/>
        </w:rPr>
        <w:t xml:space="preserve">              </w:t>
      </w:r>
      <w:r>
        <w:rPr>
          <w:rFonts w:hint="eastAsia" w:ascii="宋体" w:hAnsi="宋体" w:cs="Arial"/>
          <w:bCs/>
          <w:kern w:val="0"/>
          <w:sz w:val="24"/>
        </w:rPr>
        <w:t>（标的名称），属于</w:t>
      </w:r>
      <w:r>
        <w:rPr>
          <w:rFonts w:hint="eastAsia" w:ascii="宋体" w:hAnsi="宋体" w:cs="Arial"/>
          <w:bCs/>
          <w:kern w:val="0"/>
          <w:sz w:val="24"/>
          <w:u w:val="single"/>
        </w:rPr>
        <w:t xml:space="preserve">              </w:t>
      </w:r>
      <w:r>
        <w:rPr>
          <w:rFonts w:hint="eastAsia" w:ascii="宋体" w:hAnsi="宋体" w:cs="Arial"/>
          <w:bCs/>
          <w:kern w:val="0"/>
          <w:sz w:val="24"/>
        </w:rPr>
        <w:t xml:space="preserve">（采购文件中明确的所属行业）行业；承接企业为 </w:t>
      </w:r>
      <w:r>
        <w:rPr>
          <w:rFonts w:hint="eastAsia" w:ascii="宋体" w:hAnsi="宋体" w:cs="Arial"/>
          <w:bCs/>
          <w:kern w:val="0"/>
          <w:sz w:val="24"/>
          <w:u w:val="single"/>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w:t>
      </w:r>
    </w:p>
    <w:p w14:paraId="22498724">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7DCDBBE4">
      <w:pPr>
        <w:tabs>
          <w:tab w:val="left" w:pos="420"/>
        </w:tabs>
        <w:spacing w:line="360" w:lineRule="auto"/>
        <w:ind w:firstLine="480" w:firstLineChars="200"/>
        <w:jc w:val="left"/>
        <w:rPr>
          <w:rFonts w:ascii="宋体" w:hAnsi="宋体" w:cs="Arial"/>
          <w:bCs/>
          <w:kern w:val="0"/>
          <w:sz w:val="24"/>
        </w:rPr>
      </w:pPr>
    </w:p>
    <w:p w14:paraId="4F6266F5">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75CEC417">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 xml:space="preserve">                                                   日 期：</w:t>
      </w:r>
    </w:p>
    <w:p w14:paraId="796853A8">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38C1E7F5">
      <w:pPr>
        <w:tabs>
          <w:tab w:val="left" w:pos="420"/>
        </w:tabs>
        <w:spacing w:before="100" w:beforeAutospacing="1" w:after="100" w:afterAutospacing="1"/>
        <w:rPr>
          <w:rFonts w:ascii="宋体" w:hAnsi="宋体"/>
          <w:b/>
        </w:rPr>
      </w:pPr>
      <w:r>
        <w:rPr>
          <w:rFonts w:hint="eastAsia" w:ascii="宋体" w:hAnsi="宋体" w:cs="Arial"/>
          <w:b/>
          <w:bCs/>
          <w:kern w:val="0"/>
          <w:sz w:val="24"/>
        </w:rPr>
        <w:t>1、</w:t>
      </w:r>
      <w:r>
        <w:rPr>
          <w:rFonts w:hint="eastAsia" w:ascii="宋体" w:hAnsi="宋体"/>
          <w:b/>
        </w:rPr>
        <w:t>如承接单位为小微企业，则需提供中小企业声明函。</w:t>
      </w:r>
    </w:p>
    <w:p w14:paraId="02B3B81B">
      <w:pPr>
        <w:rPr>
          <w:rFonts w:ascii="宋体"/>
          <w:b/>
          <w:sz w:val="24"/>
        </w:rPr>
      </w:pPr>
      <w:r>
        <w:rPr>
          <w:rFonts w:hint="eastAsia" w:ascii="宋体" w:hAnsi="宋体"/>
          <w:b/>
        </w:rPr>
        <w:t>2、如中标人声明为小微企业，本声明函将随中标结果同时公告，接受社会监督。</w:t>
      </w:r>
    </w:p>
    <w:p w14:paraId="13B31684">
      <w:pPr>
        <w:tabs>
          <w:tab w:val="left" w:pos="420"/>
        </w:tabs>
        <w:spacing w:line="360" w:lineRule="auto"/>
        <w:ind w:firstLine="480" w:firstLineChars="200"/>
        <w:jc w:val="left"/>
        <w:rPr>
          <w:rFonts w:hint="eastAsia" w:ascii="宋体" w:hAnsi="宋体" w:cs="Arial"/>
          <w:bCs/>
          <w:color w:val="auto"/>
          <w:sz w:val="24"/>
        </w:rPr>
      </w:pPr>
    </w:p>
    <w:p w14:paraId="3FFC6CBF">
      <w:pPr>
        <w:rPr>
          <w:rFonts w:ascii="宋体"/>
          <w:b/>
          <w:color w:val="auto"/>
          <w:sz w:val="24"/>
        </w:rPr>
      </w:pPr>
    </w:p>
    <w:p w14:paraId="2A9B1012">
      <w:pPr>
        <w:pStyle w:val="5"/>
        <w:rPr>
          <w:color w:val="auto"/>
        </w:rPr>
      </w:pPr>
    </w:p>
    <w:p w14:paraId="57E91580">
      <w:pPr>
        <w:pStyle w:val="2"/>
        <w:rPr>
          <w:rFonts w:ascii="宋体" w:hAnsi="宋体" w:cs="宋体"/>
          <w:b/>
          <w:bCs/>
          <w:color w:val="auto"/>
          <w:sz w:val="24"/>
        </w:rPr>
      </w:pPr>
    </w:p>
    <w:p w14:paraId="61E62DAB">
      <w:pPr>
        <w:spacing w:after="120"/>
        <w:ind w:right="960"/>
        <w:jc w:val="center"/>
        <w:rPr>
          <w:rFonts w:ascii="宋体" w:hAnsi="宋体" w:cs="宋体"/>
          <w:b/>
          <w:color w:val="auto"/>
          <w:sz w:val="36"/>
        </w:rPr>
      </w:pPr>
    </w:p>
    <w:p w14:paraId="3B997CCB">
      <w:pPr>
        <w:spacing w:after="120"/>
        <w:ind w:right="960"/>
        <w:rPr>
          <w:rFonts w:ascii="宋体" w:hAnsi="宋体" w:cs="宋体"/>
          <w:b/>
          <w:color w:val="auto"/>
          <w:sz w:val="36"/>
        </w:rPr>
      </w:pPr>
    </w:p>
    <w:p w14:paraId="03A8677A">
      <w:pPr>
        <w:spacing w:after="120"/>
        <w:ind w:right="960"/>
        <w:jc w:val="center"/>
        <w:rPr>
          <w:rFonts w:hint="eastAsia" w:ascii="宋体" w:hAnsi="宋体" w:cs="宋体"/>
          <w:b/>
          <w:color w:val="auto"/>
          <w:sz w:val="36"/>
        </w:rPr>
      </w:pPr>
    </w:p>
    <w:p w14:paraId="72EB1B6E">
      <w:pPr>
        <w:spacing w:after="120"/>
        <w:ind w:right="960"/>
        <w:jc w:val="center"/>
        <w:rPr>
          <w:rFonts w:hint="eastAsia" w:ascii="宋体" w:hAnsi="宋体" w:cs="宋体"/>
          <w:b/>
          <w:color w:val="auto"/>
          <w:sz w:val="36"/>
        </w:rPr>
      </w:pPr>
    </w:p>
    <w:p w14:paraId="3D01AE98">
      <w:pPr>
        <w:spacing w:after="120"/>
        <w:ind w:right="960"/>
        <w:jc w:val="center"/>
        <w:rPr>
          <w:rFonts w:hint="eastAsia" w:ascii="宋体" w:hAnsi="宋体" w:cs="宋体"/>
          <w:b/>
          <w:color w:val="auto"/>
          <w:sz w:val="36"/>
        </w:rPr>
      </w:pPr>
    </w:p>
    <w:p w14:paraId="08B6B9C9">
      <w:pPr>
        <w:spacing w:after="120"/>
        <w:ind w:right="960"/>
        <w:jc w:val="center"/>
        <w:rPr>
          <w:rFonts w:hint="eastAsia" w:ascii="宋体" w:hAnsi="宋体" w:cs="宋体"/>
          <w:b/>
          <w:color w:val="auto"/>
          <w:sz w:val="36"/>
        </w:rPr>
      </w:pPr>
    </w:p>
    <w:p w14:paraId="0855E3A9">
      <w:pPr>
        <w:spacing w:after="120"/>
        <w:ind w:right="960"/>
        <w:jc w:val="center"/>
        <w:rPr>
          <w:rFonts w:ascii="宋体" w:hAnsi="宋体" w:cs="宋体"/>
          <w:b/>
          <w:color w:val="auto"/>
          <w:sz w:val="36"/>
        </w:rPr>
      </w:pPr>
      <w:r>
        <w:rPr>
          <w:rFonts w:hint="eastAsia" w:ascii="宋体" w:hAnsi="宋体" w:cs="宋体"/>
          <w:b/>
          <w:color w:val="auto"/>
          <w:sz w:val="36"/>
        </w:rPr>
        <w:t>残疾人福利性单位声明函</w:t>
      </w:r>
    </w:p>
    <w:p w14:paraId="1A8494F9">
      <w:pPr>
        <w:widowControl/>
        <w:snapToGrid w:val="0"/>
        <w:spacing w:line="300" w:lineRule="auto"/>
        <w:ind w:firstLine="2409" w:firstLineChars="1000"/>
        <w:rPr>
          <w:rFonts w:ascii="宋体" w:hAnsi="宋体" w:cs="宋体"/>
          <w:b/>
          <w:color w:val="auto"/>
          <w:sz w:val="36"/>
        </w:rPr>
      </w:pPr>
      <w:r>
        <w:rPr>
          <w:rFonts w:hint="eastAsia" w:ascii="宋体" w:hAnsi="宋体" w:cs="宋体"/>
          <w:b/>
          <w:color w:val="auto"/>
          <w:sz w:val="24"/>
        </w:rPr>
        <w:t>【</w:t>
      </w:r>
      <w:r>
        <w:rPr>
          <w:rFonts w:hint="eastAsia" w:ascii="宋体" w:hAnsi="宋体" w:cs="宋体"/>
          <w:b/>
          <w:bCs/>
          <w:color w:val="auto"/>
          <w:sz w:val="24"/>
        </w:rPr>
        <w:t>非残疾人福利性单位不用提供</w:t>
      </w:r>
      <w:r>
        <w:rPr>
          <w:rFonts w:hint="eastAsia" w:ascii="宋体" w:hAnsi="宋体" w:cs="宋体"/>
          <w:b/>
          <w:color w:val="auto"/>
          <w:sz w:val="24"/>
        </w:rPr>
        <w:t>】</w:t>
      </w:r>
    </w:p>
    <w:p w14:paraId="6A3F0F65">
      <w:pPr>
        <w:spacing w:line="480" w:lineRule="auto"/>
        <w:ind w:right="6"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EEB1BF">
      <w:pPr>
        <w:spacing w:line="480" w:lineRule="auto"/>
        <w:ind w:right="6"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9F902E5">
      <w:pPr>
        <w:spacing w:after="120"/>
        <w:ind w:right="960"/>
        <w:jc w:val="left"/>
        <w:rPr>
          <w:rFonts w:ascii="宋体" w:hAnsi="宋体" w:cs="宋体"/>
          <w:color w:val="auto"/>
          <w:sz w:val="28"/>
          <w:szCs w:val="28"/>
        </w:rPr>
      </w:pPr>
    </w:p>
    <w:p w14:paraId="29567684">
      <w:pPr>
        <w:spacing w:after="120"/>
        <w:ind w:right="960" w:firstLine="3600" w:firstLineChars="1500"/>
        <w:jc w:val="left"/>
        <w:rPr>
          <w:rFonts w:ascii="宋体" w:hAnsi="宋体" w:cs="宋体"/>
          <w:color w:val="auto"/>
          <w:sz w:val="24"/>
        </w:rPr>
      </w:pPr>
      <w:r>
        <w:rPr>
          <w:rFonts w:hint="eastAsia" w:ascii="宋体" w:hAnsi="宋体" w:cs="宋体"/>
          <w:color w:val="auto"/>
          <w:sz w:val="24"/>
        </w:rPr>
        <w:t>单位名称（盖章）:</w:t>
      </w:r>
    </w:p>
    <w:p w14:paraId="72F29D7B">
      <w:pPr>
        <w:widowControl/>
        <w:ind w:firstLine="3840" w:firstLineChars="1600"/>
        <w:jc w:val="left"/>
        <w:rPr>
          <w:rFonts w:ascii="宋体" w:hAnsi="宋体" w:cs="宋体"/>
          <w:color w:val="auto"/>
          <w:sz w:val="24"/>
        </w:rPr>
      </w:pPr>
      <w:r>
        <w:rPr>
          <w:rFonts w:hint="eastAsia" w:ascii="宋体" w:hAnsi="宋体" w:cs="宋体"/>
          <w:color w:val="auto"/>
          <w:sz w:val="24"/>
        </w:rPr>
        <w:t>日  期：</w:t>
      </w:r>
    </w:p>
    <w:p w14:paraId="1EAC4FCC">
      <w:pPr>
        <w:ind w:hanging="28"/>
        <w:rPr>
          <w:rFonts w:ascii="宋体" w:hAnsi="宋体" w:cs="宋体"/>
          <w:b/>
          <w:color w:val="auto"/>
          <w:sz w:val="24"/>
        </w:rPr>
      </w:pPr>
    </w:p>
    <w:p w14:paraId="450656C6">
      <w:pPr>
        <w:numPr>
          <w:ilvl w:val="0"/>
          <w:numId w:val="3"/>
        </w:numPr>
        <w:tabs>
          <w:tab w:val="left" w:pos="420"/>
        </w:tabs>
        <w:spacing w:before="100" w:beforeAutospacing="1" w:after="100" w:afterAutospacing="1" w:line="432" w:lineRule="auto"/>
        <w:ind w:hanging="1244"/>
        <w:rPr>
          <w:rFonts w:ascii="宋体" w:hAnsi="宋体" w:cs="宋体"/>
          <w:b/>
          <w:color w:val="auto"/>
          <w:szCs w:val="21"/>
        </w:rPr>
      </w:pPr>
      <w:r>
        <w:rPr>
          <w:rFonts w:hint="eastAsia" w:ascii="宋体" w:hAnsi="宋体" w:cs="宋体"/>
          <w:b/>
          <w:color w:val="auto"/>
          <w:szCs w:val="21"/>
        </w:rPr>
        <w:t>残疾人福利性单位视同小型、微型企业，享受价格扣除。</w:t>
      </w:r>
    </w:p>
    <w:p w14:paraId="00DF634E">
      <w:pPr>
        <w:numPr>
          <w:ilvl w:val="0"/>
          <w:numId w:val="3"/>
        </w:numPr>
        <w:tabs>
          <w:tab w:val="left" w:pos="420"/>
        </w:tabs>
        <w:spacing w:before="100" w:beforeAutospacing="1" w:after="100" w:afterAutospacing="1" w:line="432" w:lineRule="auto"/>
        <w:ind w:hanging="1244"/>
        <w:rPr>
          <w:rFonts w:ascii="宋体" w:hAnsi="宋体" w:cs="宋体"/>
          <w:b/>
          <w:color w:val="auto"/>
          <w:szCs w:val="21"/>
        </w:rPr>
      </w:pPr>
      <w:r>
        <w:rPr>
          <w:rFonts w:hint="eastAsia" w:ascii="宋体" w:hAnsi="宋体" w:cs="宋体"/>
          <w:b/>
          <w:color w:val="auto"/>
          <w:szCs w:val="21"/>
        </w:rPr>
        <w:t>残疾人福利性单位属于小型、微型企业的，不重复享受政策。</w:t>
      </w:r>
    </w:p>
    <w:p w14:paraId="2F853CAC">
      <w:pPr>
        <w:numPr>
          <w:ilvl w:val="0"/>
          <w:numId w:val="3"/>
        </w:numPr>
        <w:tabs>
          <w:tab w:val="left" w:pos="420"/>
        </w:tabs>
        <w:spacing w:before="100" w:beforeAutospacing="1" w:after="100" w:afterAutospacing="1" w:line="432" w:lineRule="auto"/>
        <w:ind w:hanging="1244"/>
        <w:rPr>
          <w:rFonts w:ascii="宋体" w:hAnsi="宋体" w:cs="宋体"/>
          <w:b/>
          <w:color w:val="auto"/>
          <w:szCs w:val="21"/>
        </w:rPr>
      </w:pPr>
      <w:r>
        <w:rPr>
          <w:rFonts w:hint="eastAsia" w:ascii="宋体" w:hAnsi="宋体" w:cs="宋体"/>
          <w:b/>
          <w:color w:val="auto"/>
          <w:szCs w:val="21"/>
        </w:rPr>
        <w:t>如中标人声明为残疾人福利性单位，本声明函将随中标结果同时公告，接受社会监督。</w:t>
      </w:r>
    </w:p>
    <w:p w14:paraId="718ADDE0">
      <w:pPr>
        <w:numPr>
          <w:ilvl w:val="0"/>
          <w:numId w:val="3"/>
        </w:numPr>
        <w:tabs>
          <w:tab w:val="left" w:pos="420"/>
        </w:tabs>
        <w:spacing w:before="100" w:beforeAutospacing="1" w:after="100" w:afterAutospacing="1" w:line="432" w:lineRule="auto"/>
        <w:ind w:hanging="1244"/>
        <w:rPr>
          <w:rFonts w:ascii="宋体" w:hAnsi="宋体" w:cs="宋体"/>
          <w:b/>
          <w:color w:val="auto"/>
          <w:szCs w:val="21"/>
        </w:rPr>
      </w:pPr>
      <w:r>
        <w:rPr>
          <w:rFonts w:hint="eastAsia" w:ascii="宋体" w:hAnsi="宋体" w:cs="宋体"/>
          <w:b/>
          <w:color w:val="auto"/>
          <w:szCs w:val="21"/>
        </w:rPr>
        <w:t>后附残疾人福利性单位残疾人聘用情况表</w:t>
      </w:r>
    </w:p>
    <w:p w14:paraId="3E0D462B">
      <w:pPr>
        <w:snapToGrid w:val="0"/>
        <w:spacing w:before="120" w:beforeLines="50" w:after="50"/>
        <w:jc w:val="center"/>
        <w:rPr>
          <w:rFonts w:ascii="宋体" w:hAnsi="宋体" w:cs="宋体"/>
          <w:b/>
          <w:color w:val="auto"/>
          <w:sz w:val="30"/>
          <w:szCs w:val="30"/>
        </w:rPr>
      </w:pPr>
      <w:r>
        <w:rPr>
          <w:rFonts w:hint="eastAsia" w:ascii="宋体" w:hAnsi="宋体" w:cs="宋体"/>
          <w:b/>
          <w:color w:val="auto"/>
          <w:sz w:val="30"/>
          <w:szCs w:val="30"/>
        </w:rPr>
        <w:t>残疾人福利性单位残疾人聘用情况表（格式可扩展）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752"/>
        <w:gridCol w:w="2589"/>
        <w:gridCol w:w="2247"/>
      </w:tblGrid>
      <w:tr w14:paraId="5B88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noWrap w:val="0"/>
            <w:vAlign w:val="top"/>
          </w:tcPr>
          <w:p w14:paraId="11932DDF">
            <w:pPr>
              <w:snapToGrid w:val="0"/>
              <w:spacing w:before="120" w:beforeLines="50" w:after="50"/>
              <w:jc w:val="center"/>
              <w:rPr>
                <w:rFonts w:ascii="宋体" w:hAnsi="宋体" w:cs="宋体"/>
                <w:b/>
                <w:color w:val="auto"/>
                <w:sz w:val="24"/>
              </w:rPr>
            </w:pPr>
            <w:r>
              <w:rPr>
                <w:rFonts w:hint="eastAsia" w:ascii="宋体" w:hAnsi="宋体" w:cs="宋体"/>
                <w:b/>
                <w:color w:val="auto"/>
                <w:sz w:val="24"/>
              </w:rPr>
              <w:t>序号</w:t>
            </w:r>
          </w:p>
        </w:tc>
        <w:tc>
          <w:tcPr>
            <w:tcW w:w="2752" w:type="dxa"/>
            <w:tcBorders>
              <w:top w:val="single" w:color="auto" w:sz="4" w:space="0"/>
              <w:left w:val="single" w:color="auto" w:sz="4" w:space="0"/>
              <w:bottom w:val="single" w:color="auto" w:sz="4" w:space="0"/>
              <w:right w:val="single" w:color="auto" w:sz="4" w:space="0"/>
            </w:tcBorders>
            <w:noWrap w:val="0"/>
            <w:vAlign w:val="top"/>
          </w:tcPr>
          <w:p w14:paraId="253FFCC2">
            <w:pPr>
              <w:snapToGrid w:val="0"/>
              <w:spacing w:before="120" w:beforeLines="50" w:after="50"/>
              <w:jc w:val="center"/>
              <w:rPr>
                <w:rFonts w:ascii="宋体" w:hAnsi="宋体" w:cs="宋体"/>
                <w:b/>
                <w:color w:val="auto"/>
                <w:sz w:val="24"/>
              </w:rPr>
            </w:pPr>
            <w:r>
              <w:rPr>
                <w:rFonts w:hint="eastAsia" w:ascii="宋体" w:hAnsi="宋体" w:cs="宋体"/>
                <w:b/>
                <w:color w:val="auto"/>
                <w:sz w:val="24"/>
              </w:rPr>
              <w:t>姓名</w:t>
            </w:r>
          </w:p>
        </w:tc>
        <w:tc>
          <w:tcPr>
            <w:tcW w:w="2589" w:type="dxa"/>
            <w:tcBorders>
              <w:top w:val="single" w:color="auto" w:sz="4" w:space="0"/>
              <w:left w:val="single" w:color="auto" w:sz="4" w:space="0"/>
              <w:bottom w:val="single" w:color="auto" w:sz="4" w:space="0"/>
              <w:right w:val="single" w:color="auto" w:sz="4" w:space="0"/>
            </w:tcBorders>
            <w:noWrap w:val="0"/>
            <w:vAlign w:val="top"/>
          </w:tcPr>
          <w:p w14:paraId="2566BAEF">
            <w:pPr>
              <w:snapToGrid w:val="0"/>
              <w:spacing w:before="120" w:beforeLines="50" w:after="50"/>
              <w:jc w:val="center"/>
              <w:rPr>
                <w:rFonts w:ascii="宋体" w:hAnsi="宋体" w:cs="宋体"/>
                <w:b/>
                <w:color w:val="auto"/>
                <w:sz w:val="24"/>
              </w:rPr>
            </w:pPr>
            <w:r>
              <w:rPr>
                <w:rFonts w:hint="eastAsia" w:ascii="宋体" w:hAnsi="宋体" w:cs="宋体"/>
                <w:b/>
                <w:color w:val="auto"/>
                <w:sz w:val="24"/>
              </w:rPr>
              <w:t>残疾人证号</w:t>
            </w:r>
          </w:p>
        </w:tc>
        <w:tc>
          <w:tcPr>
            <w:tcW w:w="2247" w:type="dxa"/>
            <w:tcBorders>
              <w:top w:val="single" w:color="auto" w:sz="4" w:space="0"/>
              <w:left w:val="single" w:color="auto" w:sz="4" w:space="0"/>
              <w:bottom w:val="single" w:color="auto" w:sz="4" w:space="0"/>
              <w:right w:val="single" w:color="auto" w:sz="4" w:space="0"/>
            </w:tcBorders>
            <w:noWrap w:val="0"/>
            <w:vAlign w:val="top"/>
          </w:tcPr>
          <w:p w14:paraId="07D8DFC4">
            <w:pPr>
              <w:snapToGrid w:val="0"/>
              <w:spacing w:before="120" w:beforeLines="50" w:after="50"/>
              <w:jc w:val="center"/>
              <w:rPr>
                <w:rFonts w:ascii="宋体" w:hAnsi="宋体" w:cs="宋体"/>
                <w:b/>
                <w:color w:val="auto"/>
                <w:sz w:val="24"/>
              </w:rPr>
            </w:pPr>
            <w:r>
              <w:rPr>
                <w:rFonts w:hint="eastAsia" w:ascii="宋体" w:hAnsi="宋体" w:cs="宋体"/>
                <w:b/>
                <w:color w:val="auto"/>
                <w:sz w:val="24"/>
              </w:rPr>
              <w:t>聘用时间</w:t>
            </w:r>
          </w:p>
        </w:tc>
      </w:tr>
      <w:tr w14:paraId="6FDF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noWrap w:val="0"/>
            <w:vAlign w:val="top"/>
          </w:tcPr>
          <w:p w14:paraId="2375F701">
            <w:pPr>
              <w:snapToGrid w:val="0"/>
              <w:spacing w:before="120" w:beforeLines="50" w:after="50"/>
              <w:jc w:val="center"/>
              <w:rPr>
                <w:rFonts w:ascii="宋体" w:hAnsi="宋体" w:cs="宋体"/>
                <w:b/>
                <w:color w:val="auto"/>
                <w:sz w:val="24"/>
              </w:rPr>
            </w:pPr>
          </w:p>
        </w:tc>
        <w:tc>
          <w:tcPr>
            <w:tcW w:w="2752" w:type="dxa"/>
            <w:tcBorders>
              <w:top w:val="single" w:color="auto" w:sz="4" w:space="0"/>
              <w:left w:val="single" w:color="auto" w:sz="4" w:space="0"/>
              <w:bottom w:val="single" w:color="auto" w:sz="4" w:space="0"/>
              <w:right w:val="single" w:color="auto" w:sz="4" w:space="0"/>
            </w:tcBorders>
            <w:noWrap w:val="0"/>
            <w:vAlign w:val="top"/>
          </w:tcPr>
          <w:p w14:paraId="3A8E9150">
            <w:pPr>
              <w:snapToGrid w:val="0"/>
              <w:spacing w:before="120" w:beforeLines="50" w:after="50"/>
              <w:jc w:val="center"/>
              <w:rPr>
                <w:rFonts w:ascii="宋体" w:hAnsi="宋体" w:cs="宋体"/>
                <w:b/>
                <w:color w:val="auto"/>
                <w:sz w:val="24"/>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3D0EFB7B">
            <w:pPr>
              <w:snapToGrid w:val="0"/>
              <w:spacing w:before="120" w:beforeLines="50" w:after="50"/>
              <w:jc w:val="center"/>
              <w:rPr>
                <w:rFonts w:ascii="宋体" w:hAnsi="宋体" w:cs="宋体"/>
                <w:b/>
                <w:color w:val="auto"/>
                <w:sz w:val="24"/>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0E9E8480">
            <w:pPr>
              <w:snapToGrid w:val="0"/>
              <w:spacing w:before="120" w:beforeLines="50" w:after="50"/>
              <w:jc w:val="center"/>
              <w:rPr>
                <w:rFonts w:ascii="宋体" w:hAnsi="宋体" w:cs="宋体"/>
                <w:b/>
                <w:color w:val="auto"/>
                <w:sz w:val="24"/>
              </w:rPr>
            </w:pPr>
          </w:p>
        </w:tc>
      </w:tr>
      <w:tr w14:paraId="33B6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noWrap w:val="0"/>
            <w:vAlign w:val="top"/>
          </w:tcPr>
          <w:p w14:paraId="37B534CB">
            <w:pPr>
              <w:snapToGrid w:val="0"/>
              <w:spacing w:before="120" w:beforeLines="50" w:after="50"/>
              <w:jc w:val="center"/>
              <w:rPr>
                <w:rFonts w:ascii="宋体" w:hAnsi="宋体" w:cs="宋体"/>
                <w:b/>
                <w:color w:val="auto"/>
                <w:sz w:val="24"/>
              </w:rPr>
            </w:pPr>
          </w:p>
        </w:tc>
        <w:tc>
          <w:tcPr>
            <w:tcW w:w="2752" w:type="dxa"/>
            <w:tcBorders>
              <w:top w:val="single" w:color="auto" w:sz="4" w:space="0"/>
              <w:left w:val="single" w:color="auto" w:sz="4" w:space="0"/>
              <w:bottom w:val="single" w:color="auto" w:sz="4" w:space="0"/>
              <w:right w:val="single" w:color="auto" w:sz="4" w:space="0"/>
            </w:tcBorders>
            <w:noWrap w:val="0"/>
            <w:vAlign w:val="top"/>
          </w:tcPr>
          <w:p w14:paraId="2EC4BEFA">
            <w:pPr>
              <w:snapToGrid w:val="0"/>
              <w:spacing w:before="120" w:beforeLines="50" w:after="50"/>
              <w:jc w:val="center"/>
              <w:rPr>
                <w:rFonts w:ascii="宋体" w:hAnsi="宋体" w:cs="宋体"/>
                <w:b/>
                <w:color w:val="auto"/>
                <w:sz w:val="24"/>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2915B1B0">
            <w:pPr>
              <w:snapToGrid w:val="0"/>
              <w:spacing w:before="120" w:beforeLines="50" w:after="50"/>
              <w:jc w:val="center"/>
              <w:rPr>
                <w:rFonts w:ascii="宋体" w:hAnsi="宋体" w:cs="宋体"/>
                <w:b/>
                <w:color w:val="auto"/>
                <w:sz w:val="24"/>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1F371117">
            <w:pPr>
              <w:snapToGrid w:val="0"/>
              <w:spacing w:before="120" w:beforeLines="50" w:after="50"/>
              <w:jc w:val="center"/>
              <w:rPr>
                <w:rFonts w:ascii="宋体" w:hAnsi="宋体" w:cs="宋体"/>
                <w:b/>
                <w:color w:val="auto"/>
                <w:sz w:val="24"/>
              </w:rPr>
            </w:pPr>
          </w:p>
        </w:tc>
      </w:tr>
    </w:tbl>
    <w:p w14:paraId="4C8A8D46">
      <w:pPr>
        <w:widowControl/>
        <w:jc w:val="left"/>
        <w:rPr>
          <w:rFonts w:ascii="宋体" w:hAnsi="宋体" w:cs="宋体"/>
          <w:color w:val="auto"/>
        </w:rPr>
      </w:pPr>
      <w:r>
        <w:rPr>
          <w:rFonts w:hint="eastAsia" w:ascii="宋体" w:hAnsi="宋体" w:cs="宋体"/>
          <w:b/>
          <w:color w:val="auto"/>
          <w:sz w:val="24"/>
        </w:rPr>
        <w:t>备注：本表后须附上所聘用残疾人员的残疾证、劳动合同、残疾人银行工资发放清单及足额缴纳的社会保险清单复印件，安置的残疾人比例不低于 25%（含 25%），且安置的残疾人人数不少于 10 人（含 10 人）；否则，视为非残疾人福利性单位不享受政策优惠。</w:t>
      </w:r>
    </w:p>
    <w:p w14:paraId="7D8EA096">
      <w:pPr>
        <w:ind w:hanging="28"/>
        <w:rPr>
          <w:rFonts w:ascii="宋体" w:hAnsi="宋体" w:cs="宋体"/>
          <w:b/>
          <w:color w:val="auto"/>
          <w:sz w:val="24"/>
        </w:rPr>
      </w:pPr>
    </w:p>
    <w:p w14:paraId="199D1B5A">
      <w:pPr>
        <w:pStyle w:val="5"/>
        <w:rPr>
          <w:rFonts w:ascii="宋体" w:hAnsi="宋体" w:eastAsia="宋体" w:cs="宋体"/>
          <w:color w:val="auto"/>
        </w:rPr>
      </w:pPr>
    </w:p>
    <w:p w14:paraId="6809CBDC">
      <w:pPr>
        <w:rPr>
          <w:rFonts w:ascii="宋体" w:hAnsi="宋体" w:cs="宋体"/>
          <w:color w:val="auto"/>
        </w:rPr>
      </w:pPr>
    </w:p>
    <w:p w14:paraId="50EDBE52">
      <w:pPr>
        <w:pStyle w:val="11"/>
        <w:ind w:firstLine="344"/>
        <w:rPr>
          <w:rFonts w:hAnsi="宋体" w:cs="宋体"/>
          <w:color w:val="auto"/>
        </w:rPr>
      </w:pPr>
    </w:p>
    <w:p w14:paraId="4ABE5CB6">
      <w:pPr>
        <w:rPr>
          <w:rFonts w:ascii="宋体" w:hAnsi="宋体" w:cs="宋体"/>
          <w:color w:val="auto"/>
        </w:rPr>
      </w:pPr>
    </w:p>
    <w:p w14:paraId="6835BC2F">
      <w:pPr>
        <w:spacing w:line="300" w:lineRule="auto"/>
        <w:jc w:val="center"/>
        <w:rPr>
          <w:rFonts w:ascii="宋体" w:hAnsi="宋体" w:cs="宋体"/>
          <w:b/>
          <w:bCs/>
          <w:color w:val="auto"/>
          <w:sz w:val="36"/>
          <w:szCs w:val="36"/>
        </w:rPr>
      </w:pPr>
      <w:r>
        <w:rPr>
          <w:rFonts w:hint="eastAsia" w:ascii="宋体" w:hAnsi="宋体" w:cs="宋体"/>
          <w:b/>
          <w:bCs/>
          <w:color w:val="auto"/>
          <w:sz w:val="36"/>
          <w:szCs w:val="36"/>
        </w:rPr>
        <w:t>监狱企业声明函</w:t>
      </w:r>
    </w:p>
    <w:p w14:paraId="22E1C730">
      <w:pPr>
        <w:adjustRightInd w:val="0"/>
        <w:snapToGrid w:val="0"/>
        <w:spacing w:line="300" w:lineRule="auto"/>
        <w:jc w:val="center"/>
        <w:rPr>
          <w:rFonts w:ascii="宋体" w:hAnsi="宋体" w:cs="宋体"/>
          <w:b/>
          <w:color w:val="auto"/>
          <w:sz w:val="24"/>
        </w:rPr>
      </w:pPr>
      <w:r>
        <w:rPr>
          <w:rFonts w:hint="eastAsia" w:ascii="宋体" w:hAnsi="宋体" w:cs="宋体"/>
          <w:b/>
          <w:color w:val="auto"/>
          <w:sz w:val="24"/>
        </w:rPr>
        <w:t>【</w:t>
      </w:r>
      <w:r>
        <w:rPr>
          <w:rFonts w:hint="eastAsia" w:ascii="宋体" w:hAnsi="宋体" w:cs="宋体"/>
          <w:b/>
          <w:bCs/>
          <w:color w:val="auto"/>
          <w:sz w:val="24"/>
        </w:rPr>
        <w:t>非监狱企业不用提供</w:t>
      </w:r>
      <w:r>
        <w:rPr>
          <w:rFonts w:hint="eastAsia" w:ascii="宋体" w:hAnsi="宋体" w:cs="宋体"/>
          <w:b/>
          <w:color w:val="auto"/>
          <w:sz w:val="24"/>
        </w:rPr>
        <w:t>】</w:t>
      </w:r>
    </w:p>
    <w:p w14:paraId="51074FD8">
      <w:pPr>
        <w:widowControl/>
        <w:adjustRightInd w:val="0"/>
        <w:snapToGrid w:val="0"/>
        <w:spacing w:line="300" w:lineRule="auto"/>
        <w:ind w:firstLine="480" w:firstLineChars="200"/>
        <w:rPr>
          <w:rFonts w:ascii="宋体" w:hAnsi="宋体" w:cs="宋体"/>
          <w:color w:val="auto"/>
          <w:sz w:val="24"/>
        </w:rPr>
      </w:pPr>
    </w:p>
    <w:p w14:paraId="3875D58A">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本企业郑重声明，根据《关于政府采购支持监狱企业发展有关问题的通知》（财库[2014]68号）的规定，本企业为</w:t>
      </w:r>
      <w:r>
        <w:rPr>
          <w:rFonts w:hint="eastAsia" w:ascii="宋体" w:hAnsi="宋体" w:cs="宋体"/>
          <w:color w:val="auto"/>
          <w:sz w:val="24"/>
          <w:u w:val="single"/>
        </w:rPr>
        <w:t>监狱企业</w:t>
      </w:r>
      <w:r>
        <w:rPr>
          <w:rFonts w:hint="eastAsia" w:ascii="宋体" w:hAnsi="宋体" w:cs="宋体"/>
          <w:color w:val="auto"/>
          <w:sz w:val="24"/>
        </w:rPr>
        <w:t>。</w:t>
      </w:r>
    </w:p>
    <w:p w14:paraId="6A8B5C45">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根据上述标准，我企业属于</w:t>
      </w:r>
      <w:r>
        <w:rPr>
          <w:rFonts w:hint="eastAsia" w:ascii="宋体" w:hAnsi="宋体" w:cs="宋体"/>
          <w:color w:val="auto"/>
          <w:sz w:val="24"/>
          <w:u w:val="single"/>
        </w:rPr>
        <w:t>监狱企业</w:t>
      </w:r>
      <w:r>
        <w:rPr>
          <w:rFonts w:hint="eastAsia" w:ascii="宋体" w:hAnsi="宋体" w:cs="宋体"/>
          <w:color w:val="auto"/>
          <w:sz w:val="24"/>
        </w:rPr>
        <w:t>的理由为： 。</w:t>
      </w:r>
    </w:p>
    <w:p w14:paraId="25E5ADF6">
      <w:pPr>
        <w:widowControl/>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本企业为参加（项目名称：）（项目编号：）采购活动提供本企业的服务。</w:t>
      </w:r>
    </w:p>
    <w:p w14:paraId="2595E76D">
      <w:pPr>
        <w:widowControl/>
        <w:adjustRightInd w:val="0"/>
        <w:snapToGrid w:val="0"/>
        <w:spacing w:line="360" w:lineRule="auto"/>
        <w:ind w:firstLine="482" w:firstLineChars="200"/>
        <w:rPr>
          <w:rFonts w:ascii="宋体" w:hAnsi="宋体" w:cs="宋体"/>
          <w:color w:val="auto"/>
          <w:sz w:val="24"/>
        </w:rPr>
      </w:pPr>
      <w:r>
        <w:rPr>
          <w:rFonts w:hint="eastAsia" w:ascii="宋体" w:hAnsi="宋体" w:cs="宋体"/>
          <w:b/>
          <w:color w:val="auto"/>
          <w:sz w:val="24"/>
          <w:u w:val="single"/>
        </w:rPr>
        <w:t>本企业对上述声明的真实性负责。如有虚假，将依法承担相应责任</w:t>
      </w:r>
      <w:r>
        <w:rPr>
          <w:rFonts w:hint="eastAsia" w:ascii="宋体" w:hAnsi="宋体" w:cs="宋体"/>
          <w:color w:val="auto"/>
          <w:sz w:val="24"/>
        </w:rPr>
        <w:t>。</w:t>
      </w:r>
    </w:p>
    <w:p w14:paraId="264D1058">
      <w:pPr>
        <w:adjustRightInd w:val="0"/>
        <w:snapToGrid w:val="0"/>
        <w:spacing w:line="360" w:lineRule="auto"/>
        <w:ind w:firstLine="480" w:firstLineChars="200"/>
        <w:jc w:val="center"/>
        <w:rPr>
          <w:rFonts w:ascii="宋体" w:hAnsi="宋体" w:cs="宋体"/>
          <w:color w:val="auto"/>
          <w:sz w:val="24"/>
        </w:rPr>
      </w:pPr>
    </w:p>
    <w:p w14:paraId="3680C076">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供应商名称（盖章）：</w:t>
      </w:r>
    </w:p>
    <w:p w14:paraId="46953B76">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法定代表人（签字或盖章）：</w:t>
      </w:r>
    </w:p>
    <w:p w14:paraId="47CE49B8">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   年  月  日</w:t>
      </w:r>
    </w:p>
    <w:p w14:paraId="7DB6C2D1">
      <w:pPr>
        <w:widowControl/>
        <w:snapToGrid w:val="0"/>
        <w:spacing w:line="360" w:lineRule="auto"/>
        <w:ind w:firstLine="480" w:firstLineChars="200"/>
        <w:rPr>
          <w:rFonts w:ascii="宋体" w:hAnsi="宋体" w:cs="宋体"/>
          <w:color w:val="auto"/>
          <w:sz w:val="24"/>
        </w:rPr>
      </w:pPr>
    </w:p>
    <w:p w14:paraId="55936604">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监狱企业参加政府采购活动时，应当提供由省级以上监狱管理局、戒毒管理局（含新疆生产建设兵团）出具的属于监狱企业的证明文件。</w:t>
      </w:r>
    </w:p>
    <w:p w14:paraId="2C52E111">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323463">
      <w:pPr>
        <w:pStyle w:val="18"/>
        <w:adjustRightInd w:val="0"/>
        <w:snapToGrid w:val="0"/>
        <w:spacing w:beforeLines="0" w:afterLines="0" w:line="300" w:lineRule="auto"/>
        <w:ind w:firstLine="480" w:firstLineChars="200"/>
        <w:rPr>
          <w:rFonts w:hAnsi="宋体" w:cs="宋体"/>
          <w:color w:val="auto"/>
        </w:rPr>
      </w:pPr>
    </w:p>
    <w:p w14:paraId="5412D31F">
      <w:pPr>
        <w:ind w:hanging="28"/>
        <w:rPr>
          <w:rFonts w:ascii="宋体" w:hAnsi="宋体" w:cs="宋体"/>
          <w:b/>
          <w:color w:val="auto"/>
          <w:sz w:val="24"/>
        </w:rPr>
      </w:pPr>
    </w:p>
    <w:p w14:paraId="0F295BD6">
      <w:pPr>
        <w:rPr>
          <w:rFonts w:ascii="宋体" w:hAnsi="宋体" w:cs="宋体"/>
          <w:color w:val="auto"/>
          <w:sz w:val="44"/>
          <w:szCs w:val="44"/>
        </w:rPr>
      </w:pPr>
    </w:p>
    <w:p w14:paraId="0CD46A22">
      <w:pPr>
        <w:rPr>
          <w:rFonts w:ascii="宋体" w:hAnsi="宋体" w:cs="宋体"/>
          <w:color w:val="auto"/>
          <w:sz w:val="44"/>
          <w:szCs w:val="44"/>
        </w:rPr>
      </w:pPr>
    </w:p>
    <w:p w14:paraId="434F03F3">
      <w:pPr>
        <w:rPr>
          <w:rFonts w:ascii="宋体" w:hAnsi="宋体" w:cs="宋体"/>
          <w:color w:val="auto"/>
          <w:sz w:val="44"/>
          <w:szCs w:val="44"/>
        </w:rPr>
      </w:pPr>
    </w:p>
    <w:p w14:paraId="2CD77A3E">
      <w:pPr>
        <w:rPr>
          <w:rFonts w:ascii="宋体" w:hAnsi="宋体" w:cs="宋体"/>
          <w:color w:val="auto"/>
          <w:sz w:val="44"/>
          <w:szCs w:val="44"/>
        </w:rPr>
      </w:pPr>
    </w:p>
    <w:p w14:paraId="2344732F">
      <w:pPr>
        <w:rPr>
          <w:rFonts w:ascii="宋体" w:hAnsi="宋体" w:cs="宋体"/>
          <w:color w:val="auto"/>
          <w:sz w:val="44"/>
          <w:szCs w:val="44"/>
        </w:rPr>
      </w:pPr>
    </w:p>
    <w:p w14:paraId="237DE390">
      <w:pPr>
        <w:spacing w:after="120"/>
        <w:rPr>
          <w:rFonts w:ascii="宋体" w:hAnsi="宋体" w:cs="宋体"/>
          <w:b/>
          <w:color w:val="auto"/>
          <w:sz w:val="36"/>
          <w:szCs w:val="36"/>
        </w:rPr>
      </w:pPr>
    </w:p>
    <w:p w14:paraId="662CAA65">
      <w:pPr>
        <w:pStyle w:val="11"/>
        <w:ind w:firstLine="707"/>
        <w:rPr>
          <w:rFonts w:hAnsi="宋体" w:cs="宋体"/>
          <w:b/>
          <w:color w:val="auto"/>
          <w:sz w:val="36"/>
          <w:szCs w:val="36"/>
        </w:rPr>
      </w:pPr>
    </w:p>
    <w:p w14:paraId="25D23723">
      <w:pPr>
        <w:spacing w:after="120"/>
        <w:rPr>
          <w:rFonts w:ascii="宋体" w:hAnsi="宋体" w:cs="宋体"/>
          <w:b/>
          <w:color w:val="auto"/>
          <w:sz w:val="36"/>
          <w:szCs w:val="36"/>
        </w:rPr>
      </w:pPr>
    </w:p>
    <w:p w14:paraId="4C54CBA2">
      <w:pPr>
        <w:spacing w:after="120"/>
        <w:jc w:val="center"/>
        <w:rPr>
          <w:rFonts w:ascii="宋体" w:hAnsi="宋体" w:cs="宋体"/>
          <w:b/>
          <w:color w:val="auto"/>
          <w:sz w:val="36"/>
          <w:szCs w:val="36"/>
        </w:rPr>
      </w:pPr>
      <w:r>
        <w:rPr>
          <w:rFonts w:hint="eastAsia" w:ascii="宋体" w:hAnsi="宋体" w:cs="宋体"/>
          <w:b/>
          <w:color w:val="auto"/>
          <w:sz w:val="36"/>
          <w:szCs w:val="36"/>
        </w:rPr>
        <w:t>东阳市采购项目验收方案[本表格无需提供]</w:t>
      </w:r>
    </w:p>
    <w:p w14:paraId="55C3373F">
      <w:pPr>
        <w:spacing w:before="120" w:beforeLines="50" w:after="120" w:afterLines="50"/>
        <w:ind w:firstLine="480" w:firstLineChars="200"/>
        <w:rPr>
          <w:rFonts w:ascii="宋体" w:hAnsi="宋体" w:cs="宋体"/>
          <w:color w:val="auto"/>
          <w:sz w:val="24"/>
        </w:rPr>
      </w:pPr>
      <w:r>
        <w:rPr>
          <w:rFonts w:hint="eastAsia" w:ascii="宋体" w:hAnsi="宋体" w:cs="宋体"/>
          <w:color w:val="auto"/>
          <w:sz w:val="24"/>
        </w:rPr>
        <w:t>根据《政府采购法》及东阳市政府采购办东财预〔2009〕98号《关于加强政府采购管理工作的补充规定》等有关文件规定，为做好采购项目的验收管理工作，特制定本项目验收方案，具体如下。</w:t>
      </w:r>
    </w:p>
    <w:p w14:paraId="258EAFA8">
      <w:pPr>
        <w:spacing w:after="120"/>
        <w:ind w:firstLine="472" w:firstLineChars="196"/>
        <w:rPr>
          <w:rFonts w:ascii="宋体" w:hAnsi="宋体" w:cs="宋体"/>
          <w:b/>
          <w:color w:val="auto"/>
          <w:sz w:val="24"/>
        </w:rPr>
      </w:pPr>
      <w:r>
        <w:rPr>
          <w:rFonts w:hint="eastAsia" w:ascii="宋体" w:hAnsi="宋体" w:cs="宋体"/>
          <w:b/>
          <w:color w:val="auto"/>
          <w:sz w:val="24"/>
        </w:rPr>
        <w:t>一、验收项目说明</w:t>
      </w:r>
    </w:p>
    <w:p w14:paraId="43AFCF99">
      <w:pPr>
        <w:spacing w:after="120"/>
        <w:ind w:firstLine="472" w:firstLineChars="196"/>
        <w:rPr>
          <w:rFonts w:ascii="宋体" w:hAnsi="宋体" w:cs="宋体"/>
          <w:b/>
          <w:color w:val="auto"/>
          <w:sz w:val="24"/>
        </w:rPr>
      </w:pPr>
      <w:r>
        <w:rPr>
          <w:rFonts w:hint="eastAsia" w:ascii="宋体" w:hAnsi="宋体" w:cs="宋体"/>
          <w:b/>
          <w:color w:val="auto"/>
          <w:sz w:val="24"/>
        </w:rPr>
        <w:t>1、招标编号：</w:t>
      </w:r>
    </w:p>
    <w:p w14:paraId="440D383B">
      <w:pPr>
        <w:spacing w:after="120"/>
        <w:ind w:firstLine="472" w:firstLineChars="196"/>
        <w:rPr>
          <w:rFonts w:ascii="宋体" w:hAnsi="宋体" w:cs="宋体"/>
          <w:b/>
          <w:color w:val="auto"/>
          <w:sz w:val="24"/>
        </w:rPr>
      </w:pPr>
      <w:r>
        <w:rPr>
          <w:rFonts w:hint="eastAsia" w:ascii="宋体" w:hAnsi="宋体" w:cs="宋体"/>
          <w:b/>
          <w:color w:val="auto"/>
          <w:sz w:val="24"/>
        </w:rPr>
        <w:t>2、采购内容：</w:t>
      </w:r>
    </w:p>
    <w:p w14:paraId="0352778D">
      <w:pPr>
        <w:spacing w:after="120"/>
        <w:rPr>
          <w:rFonts w:ascii="宋体" w:hAnsi="宋体" w:cs="宋体"/>
          <w:b/>
          <w:color w:val="auto"/>
          <w:sz w:val="24"/>
        </w:rPr>
      </w:pPr>
    </w:p>
    <w:p w14:paraId="6E9B318C">
      <w:pPr>
        <w:spacing w:after="120"/>
        <w:ind w:firstLine="482" w:firstLineChars="200"/>
        <w:rPr>
          <w:rFonts w:ascii="宋体" w:hAnsi="宋体" w:cs="宋体"/>
          <w:b/>
          <w:color w:val="auto"/>
          <w:sz w:val="24"/>
        </w:rPr>
      </w:pPr>
      <w:r>
        <w:rPr>
          <w:rFonts w:hint="eastAsia" w:ascii="宋体" w:hAnsi="宋体" w:cs="宋体"/>
          <w:b/>
          <w:color w:val="auto"/>
          <w:sz w:val="24"/>
        </w:rPr>
        <w:t>二、验收小组人员</w:t>
      </w:r>
    </w:p>
    <w:p w14:paraId="5D622877">
      <w:pPr>
        <w:spacing w:after="120"/>
        <w:ind w:firstLine="472" w:firstLineChars="196"/>
        <w:rPr>
          <w:rFonts w:ascii="宋体" w:hAnsi="宋体" w:cs="宋体"/>
          <w:b/>
          <w:color w:val="auto"/>
          <w:sz w:val="24"/>
        </w:rPr>
      </w:pPr>
      <w:r>
        <w:rPr>
          <w:rFonts w:hint="eastAsia" w:ascii="宋体" w:hAnsi="宋体" w:cs="宋体"/>
          <w:b/>
          <w:color w:val="auto"/>
          <w:sz w:val="24"/>
        </w:rPr>
        <w:t>1、本次验收由组织。</w:t>
      </w:r>
    </w:p>
    <w:p w14:paraId="7C7F7DAC">
      <w:pPr>
        <w:spacing w:after="120"/>
        <w:ind w:firstLine="472" w:firstLineChars="196"/>
        <w:rPr>
          <w:rFonts w:ascii="宋体" w:hAnsi="宋体" w:cs="宋体"/>
          <w:b/>
          <w:color w:val="auto"/>
          <w:sz w:val="24"/>
          <w:u w:val="single"/>
        </w:rPr>
      </w:pPr>
      <w:r>
        <w:rPr>
          <w:rFonts w:hint="eastAsia" w:ascii="宋体" w:hAnsi="宋体" w:cs="宋体"/>
          <w:b/>
          <w:color w:val="auto"/>
          <w:sz w:val="24"/>
        </w:rPr>
        <w:t>2、验收小组成员名单：</w:t>
      </w:r>
    </w:p>
    <w:p w14:paraId="0AFC4A44">
      <w:pPr>
        <w:spacing w:after="120"/>
        <w:ind w:firstLine="472" w:firstLineChars="196"/>
        <w:rPr>
          <w:rFonts w:ascii="宋体" w:hAnsi="宋体" w:cs="宋体"/>
          <w:b/>
          <w:color w:val="auto"/>
          <w:sz w:val="24"/>
        </w:rPr>
      </w:pPr>
      <w:r>
        <w:rPr>
          <w:rFonts w:hint="eastAsia" w:ascii="宋体" w:hAnsi="宋体" w:cs="宋体"/>
          <w:b/>
          <w:color w:val="auto"/>
          <w:sz w:val="24"/>
        </w:rPr>
        <w:t>3、验收小组成员签名：</w:t>
      </w:r>
    </w:p>
    <w:p w14:paraId="0DB8E24B">
      <w:pPr>
        <w:spacing w:after="120"/>
        <w:ind w:firstLine="472" w:firstLineChars="196"/>
        <w:rPr>
          <w:rFonts w:ascii="宋体" w:hAnsi="宋体" w:cs="宋体"/>
          <w:b/>
          <w:color w:val="auto"/>
          <w:sz w:val="24"/>
        </w:rPr>
      </w:pPr>
      <w:r>
        <w:rPr>
          <w:rFonts w:hint="eastAsia" w:ascii="宋体" w:hAnsi="宋体" w:cs="宋体"/>
          <w:b/>
          <w:color w:val="auto"/>
          <w:sz w:val="24"/>
        </w:rPr>
        <w:t>三、验收方法与内容</w:t>
      </w:r>
    </w:p>
    <w:p w14:paraId="5048D6F2">
      <w:pPr>
        <w:spacing w:after="120"/>
        <w:rPr>
          <w:rFonts w:ascii="宋体" w:hAnsi="宋体" w:cs="宋体"/>
          <w:b/>
          <w:color w:val="auto"/>
          <w:sz w:val="24"/>
        </w:rPr>
      </w:pPr>
    </w:p>
    <w:p w14:paraId="12272F62">
      <w:pPr>
        <w:spacing w:after="120"/>
        <w:ind w:firstLine="482" w:firstLineChars="200"/>
        <w:rPr>
          <w:rFonts w:ascii="宋体" w:hAnsi="宋体" w:cs="宋体"/>
          <w:b/>
          <w:color w:val="auto"/>
          <w:sz w:val="24"/>
        </w:rPr>
      </w:pPr>
      <w:r>
        <w:rPr>
          <w:rFonts w:hint="eastAsia" w:ascii="宋体" w:hAnsi="宋体" w:cs="宋体"/>
          <w:b/>
          <w:color w:val="auto"/>
          <w:sz w:val="24"/>
        </w:rPr>
        <w:t>四、验收时间</w:t>
      </w:r>
    </w:p>
    <w:p w14:paraId="1C04530D">
      <w:pPr>
        <w:spacing w:after="120"/>
        <w:rPr>
          <w:rFonts w:ascii="宋体" w:hAnsi="宋体" w:cs="宋体"/>
          <w:b/>
          <w:color w:val="auto"/>
          <w:sz w:val="24"/>
        </w:rPr>
      </w:pPr>
    </w:p>
    <w:p w14:paraId="4B8C4BDA">
      <w:pPr>
        <w:spacing w:after="120"/>
        <w:ind w:firstLine="472" w:firstLineChars="196"/>
        <w:rPr>
          <w:rFonts w:ascii="宋体" w:hAnsi="宋体" w:cs="宋体"/>
          <w:b/>
          <w:color w:val="auto"/>
          <w:sz w:val="24"/>
        </w:rPr>
      </w:pPr>
      <w:r>
        <w:rPr>
          <w:rFonts w:hint="eastAsia" w:ascii="宋体" w:hAnsi="宋体" w:cs="宋体"/>
          <w:b/>
          <w:color w:val="auto"/>
          <w:sz w:val="24"/>
        </w:rPr>
        <w:t>五、验收地点</w:t>
      </w:r>
    </w:p>
    <w:p w14:paraId="3D00918E">
      <w:pPr>
        <w:spacing w:after="120"/>
        <w:rPr>
          <w:rFonts w:ascii="宋体" w:hAnsi="宋体" w:cs="宋体"/>
          <w:b/>
          <w:color w:val="auto"/>
          <w:sz w:val="24"/>
        </w:rPr>
      </w:pPr>
    </w:p>
    <w:p w14:paraId="239CBC36">
      <w:pPr>
        <w:spacing w:after="120"/>
        <w:ind w:firstLine="472" w:firstLineChars="196"/>
        <w:rPr>
          <w:rFonts w:ascii="宋体" w:hAnsi="宋体" w:cs="宋体"/>
          <w:b/>
          <w:color w:val="auto"/>
          <w:sz w:val="24"/>
        </w:rPr>
      </w:pPr>
      <w:r>
        <w:rPr>
          <w:rFonts w:hint="eastAsia" w:ascii="宋体" w:hAnsi="宋体" w:cs="宋体"/>
          <w:b/>
          <w:color w:val="auto"/>
          <w:sz w:val="24"/>
        </w:rPr>
        <w:t>六、验收程序</w:t>
      </w:r>
    </w:p>
    <w:p w14:paraId="351EF4B6">
      <w:pPr>
        <w:spacing w:after="120"/>
        <w:ind w:left="479" w:leftChars="228" w:firstLine="470" w:firstLineChars="195"/>
        <w:rPr>
          <w:rFonts w:ascii="宋体" w:hAnsi="宋体" w:cs="宋体"/>
          <w:b/>
          <w:color w:val="auto"/>
          <w:sz w:val="24"/>
        </w:rPr>
      </w:pPr>
    </w:p>
    <w:p w14:paraId="12464018">
      <w:pPr>
        <w:spacing w:after="120"/>
        <w:ind w:right="-6"/>
        <w:rPr>
          <w:rFonts w:ascii="宋体" w:hAnsi="宋体" w:cs="宋体"/>
          <w:b/>
          <w:color w:val="auto"/>
          <w:sz w:val="24"/>
        </w:rPr>
      </w:pPr>
      <w:r>
        <w:rPr>
          <w:rFonts w:hint="eastAsia" w:ascii="宋体" w:hAnsi="宋体" w:cs="宋体"/>
          <w:b/>
          <w:color w:val="auto"/>
          <w:sz w:val="24"/>
        </w:rPr>
        <w:t xml:space="preserve">                                            采购单位（盖章）：</w:t>
      </w:r>
    </w:p>
    <w:p w14:paraId="204F9A61">
      <w:pPr>
        <w:wordWrap w:val="0"/>
        <w:spacing w:after="120"/>
        <w:ind w:right="960" w:firstLine="548" w:firstLineChars="196"/>
        <w:jc w:val="right"/>
        <w:rPr>
          <w:rFonts w:ascii="宋体" w:hAnsi="宋体" w:cs="宋体"/>
          <w:color w:val="auto"/>
          <w:sz w:val="28"/>
        </w:rPr>
      </w:pPr>
      <w:r>
        <w:rPr>
          <w:rFonts w:hint="eastAsia" w:ascii="宋体" w:hAnsi="宋体" w:cs="宋体"/>
          <w:color w:val="auto"/>
          <w:sz w:val="28"/>
        </w:rPr>
        <w:t>年  月  日</w:t>
      </w:r>
    </w:p>
    <w:p w14:paraId="11A62055">
      <w:pPr>
        <w:rPr>
          <w:rFonts w:ascii="宋体" w:hAnsi="宋体" w:cs="宋体"/>
          <w:b/>
          <w:color w:val="auto"/>
          <w:sz w:val="44"/>
        </w:rPr>
      </w:pPr>
    </w:p>
    <w:p w14:paraId="7F2A3DC1">
      <w:pPr>
        <w:rPr>
          <w:rFonts w:ascii="宋体" w:hAnsi="宋体" w:cs="宋体"/>
          <w:b/>
          <w:color w:val="auto"/>
          <w:sz w:val="44"/>
        </w:rPr>
      </w:pPr>
    </w:p>
    <w:p w14:paraId="7FD746B5">
      <w:pPr>
        <w:rPr>
          <w:rFonts w:ascii="宋体" w:hAnsi="宋体" w:cs="宋体"/>
          <w:b/>
          <w:color w:val="auto"/>
          <w:sz w:val="44"/>
        </w:rPr>
      </w:pPr>
    </w:p>
    <w:p w14:paraId="11E48B57">
      <w:pPr>
        <w:rPr>
          <w:rFonts w:ascii="宋体" w:hAnsi="宋体" w:cs="宋体"/>
          <w:b/>
          <w:color w:val="auto"/>
          <w:sz w:val="44"/>
        </w:rPr>
      </w:pPr>
    </w:p>
    <w:p w14:paraId="4EC3003F">
      <w:pPr>
        <w:rPr>
          <w:rFonts w:ascii="宋体" w:hAnsi="宋体" w:cs="宋体"/>
          <w:color w:val="auto"/>
          <w:sz w:val="44"/>
          <w:szCs w:val="44"/>
        </w:rPr>
      </w:pPr>
    </w:p>
    <w:p w14:paraId="5F13DBAF">
      <w:pPr>
        <w:pStyle w:val="11"/>
        <w:ind w:firstLine="864"/>
        <w:rPr>
          <w:rFonts w:hAnsi="宋体" w:cs="宋体"/>
          <w:color w:val="auto"/>
          <w:sz w:val="44"/>
          <w:szCs w:val="44"/>
        </w:rPr>
      </w:pPr>
    </w:p>
    <w:p w14:paraId="4FDCBB78">
      <w:pPr>
        <w:pStyle w:val="11"/>
        <w:ind w:firstLine="864"/>
        <w:rPr>
          <w:rFonts w:hAnsi="宋体" w:cs="宋体"/>
          <w:color w:val="auto"/>
          <w:sz w:val="44"/>
          <w:szCs w:val="44"/>
        </w:rPr>
      </w:pPr>
    </w:p>
    <w:p w14:paraId="2E1B57DF">
      <w:pPr>
        <w:pStyle w:val="11"/>
        <w:ind w:firstLine="864"/>
        <w:rPr>
          <w:rFonts w:hAnsi="宋体" w:cs="宋体"/>
          <w:color w:val="auto"/>
          <w:sz w:val="44"/>
          <w:szCs w:val="44"/>
        </w:rPr>
      </w:pPr>
    </w:p>
    <w:p w14:paraId="4A884A0F">
      <w:pPr>
        <w:pStyle w:val="11"/>
        <w:ind w:firstLine="864"/>
        <w:rPr>
          <w:rFonts w:hAnsi="宋体" w:cs="宋体"/>
          <w:color w:val="auto"/>
          <w:sz w:val="44"/>
          <w:szCs w:val="44"/>
        </w:rPr>
      </w:pPr>
    </w:p>
    <w:p w14:paraId="191FF487">
      <w:pPr>
        <w:pStyle w:val="11"/>
        <w:ind w:firstLine="864"/>
        <w:rPr>
          <w:rFonts w:hAnsi="宋体" w:cs="宋体"/>
          <w:color w:val="auto"/>
          <w:sz w:val="44"/>
          <w:szCs w:val="44"/>
        </w:rPr>
      </w:pPr>
    </w:p>
    <w:p w14:paraId="263FEAB0">
      <w:pPr>
        <w:pStyle w:val="11"/>
        <w:ind w:firstLine="0" w:firstLineChars="0"/>
        <w:rPr>
          <w:rFonts w:hAnsi="宋体" w:cs="宋体"/>
          <w:color w:val="auto"/>
          <w:sz w:val="44"/>
          <w:szCs w:val="44"/>
        </w:rPr>
      </w:pPr>
    </w:p>
    <w:p w14:paraId="11650112">
      <w:pPr>
        <w:pStyle w:val="5"/>
        <w:keepNext w:val="0"/>
        <w:keepLines w:val="0"/>
        <w:pageBreakBefore/>
        <w:spacing w:line="360" w:lineRule="auto"/>
        <w:rPr>
          <w:rFonts w:ascii="宋体" w:hAnsi="宋体" w:eastAsia="宋体" w:cs="宋体"/>
          <w:bCs w:val="0"/>
          <w:color w:val="auto"/>
        </w:rPr>
      </w:pPr>
      <w:r>
        <w:rPr>
          <w:rFonts w:hint="eastAsia" w:ascii="宋体" w:hAnsi="宋体" w:eastAsia="宋体" w:cs="宋体"/>
          <w:bCs w:val="0"/>
          <w:color w:val="auto"/>
          <w:sz w:val="24"/>
          <w:szCs w:val="24"/>
        </w:rPr>
        <w:t>政府采购活动现场确认声明书</w:t>
      </w:r>
    </w:p>
    <w:p w14:paraId="70A40F1F">
      <w:pPr>
        <w:pStyle w:val="45"/>
        <w:widowControl w:val="0"/>
        <w:shd w:val="clear" w:color="auto" w:fill="auto"/>
        <w:snapToGrid w:val="0"/>
        <w:spacing w:line="500" w:lineRule="exact"/>
        <w:ind w:firstLine="2811" w:firstLineChars="1000"/>
        <w:jc w:val="both"/>
        <w:rPr>
          <w:rFonts w:hAnsi="宋体" w:eastAsia="宋体"/>
          <w:b/>
          <w:color w:val="auto"/>
          <w:sz w:val="28"/>
          <w:szCs w:val="28"/>
        </w:rPr>
      </w:pPr>
      <w:r>
        <w:rPr>
          <w:rFonts w:hint="eastAsia" w:hAnsi="宋体" w:eastAsia="宋体"/>
          <w:b/>
          <w:color w:val="auto"/>
          <w:sz w:val="28"/>
          <w:szCs w:val="28"/>
        </w:rPr>
        <w:t>政府采购活动现场确认声明书</w:t>
      </w:r>
    </w:p>
    <w:p w14:paraId="54C157E9">
      <w:pPr>
        <w:pStyle w:val="45"/>
        <w:widowControl w:val="0"/>
        <w:shd w:val="clear" w:color="auto" w:fill="auto"/>
        <w:snapToGrid w:val="0"/>
        <w:spacing w:line="440" w:lineRule="exact"/>
        <w:ind w:firstLine="0" w:firstLineChars="0"/>
        <w:jc w:val="both"/>
        <w:rPr>
          <w:rFonts w:hAnsi="宋体" w:eastAsia="宋体"/>
          <w:bCs/>
          <w:color w:val="auto"/>
          <w:szCs w:val="24"/>
        </w:rPr>
      </w:pPr>
      <w:r>
        <w:rPr>
          <w:rFonts w:hint="eastAsia" w:hAnsi="宋体" w:eastAsia="宋体"/>
          <w:color w:val="auto"/>
          <w:szCs w:val="24"/>
        </w:rPr>
        <w:t xml:space="preserve"> 东阳耀辉工程咨询有限公司：</w:t>
      </w:r>
    </w:p>
    <w:p w14:paraId="01B18F18">
      <w:pPr>
        <w:pStyle w:val="45"/>
        <w:widowControl w:val="0"/>
        <w:shd w:val="clear" w:color="auto" w:fill="auto"/>
        <w:snapToGrid w:val="0"/>
        <w:spacing w:line="440" w:lineRule="exact"/>
        <w:ind w:firstLine="504"/>
        <w:jc w:val="both"/>
        <w:rPr>
          <w:rFonts w:hAnsi="宋体" w:eastAsia="宋体"/>
          <w:color w:val="auto"/>
          <w:spacing w:val="6"/>
          <w:szCs w:val="24"/>
        </w:rPr>
      </w:pPr>
      <w:r>
        <w:rPr>
          <w:rFonts w:hint="eastAsia" w:hAnsi="宋体" w:eastAsia="宋体"/>
          <w:color w:val="auto"/>
          <w:spacing w:val="6"/>
          <w:szCs w:val="24"/>
        </w:rPr>
        <w:t>本人</w:t>
      </w:r>
      <w:r>
        <w:rPr>
          <w:rFonts w:hint="eastAsia" w:hAnsi="宋体" w:eastAsia="宋体"/>
          <w:color w:val="auto"/>
          <w:spacing w:val="6"/>
          <w:szCs w:val="24"/>
          <w:u w:val="single"/>
        </w:rPr>
        <w:t xml:space="preserve">   </w:t>
      </w:r>
      <w:r>
        <w:rPr>
          <w:rFonts w:hint="eastAsia" w:hAnsi="宋体" w:eastAsia="宋体"/>
          <w:color w:val="auto"/>
          <w:spacing w:val="6"/>
          <w:szCs w:val="24"/>
        </w:rPr>
        <w:t>（授权代表姓名），经由</w:t>
      </w:r>
      <w:r>
        <w:rPr>
          <w:rFonts w:hint="eastAsia" w:hAnsi="宋体" w:eastAsia="宋体"/>
          <w:color w:val="auto"/>
          <w:spacing w:val="6"/>
          <w:szCs w:val="24"/>
          <w:u w:val="single"/>
        </w:rPr>
        <w:t xml:space="preserve">         </w:t>
      </w:r>
      <w:r>
        <w:rPr>
          <w:rFonts w:hint="eastAsia" w:hAnsi="宋体" w:eastAsia="宋体"/>
          <w:color w:val="auto"/>
          <w:spacing w:val="6"/>
          <w:szCs w:val="24"/>
        </w:rPr>
        <w:t>（单位）</w:t>
      </w:r>
      <w:r>
        <w:rPr>
          <w:rFonts w:hint="eastAsia" w:hAnsi="宋体" w:eastAsia="宋体"/>
          <w:color w:val="auto"/>
          <w:spacing w:val="6"/>
          <w:szCs w:val="24"/>
          <w:u w:val="single"/>
        </w:rPr>
        <w:t xml:space="preserve">    </w:t>
      </w:r>
      <w:r>
        <w:rPr>
          <w:rFonts w:hint="eastAsia" w:hAnsi="宋体" w:eastAsia="宋体"/>
          <w:color w:val="auto"/>
          <w:spacing w:val="6"/>
          <w:szCs w:val="24"/>
        </w:rPr>
        <w:t>（法定代表人姓名）合法授权参加（编号：</w:t>
      </w:r>
      <w:r>
        <w:rPr>
          <w:rFonts w:hint="eastAsia" w:hAnsi="宋体" w:eastAsia="宋体"/>
          <w:color w:val="auto"/>
          <w:spacing w:val="6"/>
          <w:szCs w:val="24"/>
          <w:u w:val="single"/>
        </w:rPr>
        <w:t xml:space="preserve">     </w:t>
      </w:r>
      <w:r>
        <w:rPr>
          <w:rFonts w:hint="eastAsia" w:hAnsi="宋体" w:eastAsia="宋体"/>
          <w:color w:val="auto"/>
          <w:spacing w:val="6"/>
          <w:szCs w:val="24"/>
        </w:rPr>
        <w:t>）政府采购活动，经与本单位法人代表</w:t>
      </w:r>
      <w:r>
        <w:rPr>
          <w:rFonts w:hint="eastAsia" w:hAnsi="宋体" w:eastAsia="宋体"/>
          <w:color w:val="auto"/>
          <w:spacing w:val="6"/>
          <w:szCs w:val="24"/>
          <w:u w:val="single"/>
        </w:rPr>
        <w:t xml:space="preserve">     </w:t>
      </w:r>
      <w:r>
        <w:rPr>
          <w:rFonts w:hint="eastAsia" w:hAnsi="宋体" w:eastAsia="宋体"/>
          <w:color w:val="auto"/>
          <w:spacing w:val="6"/>
          <w:szCs w:val="24"/>
        </w:rPr>
        <w:t xml:space="preserve">（负责人）联系确认，现就有关公平竞争事项郑重声明如下： </w:t>
      </w:r>
    </w:p>
    <w:p w14:paraId="4821E628">
      <w:pPr>
        <w:pStyle w:val="46"/>
        <w:numPr>
          <w:ilvl w:val="0"/>
          <w:numId w:val="4"/>
        </w:numPr>
        <w:shd w:val="clear" w:color="auto" w:fill="auto"/>
        <w:snapToGrid w:val="0"/>
        <w:spacing w:line="440" w:lineRule="exact"/>
        <w:ind w:firstLine="453" w:firstLineChars="189"/>
        <w:rPr>
          <w:rFonts w:ascii="宋体" w:hAnsi="宋体" w:eastAsia="宋体"/>
          <w:color w:val="auto"/>
          <w:szCs w:val="24"/>
        </w:rPr>
      </w:pPr>
      <w:r>
        <w:rPr>
          <w:rFonts w:hint="eastAsia" w:ascii="宋体" w:hAnsi="宋体" w:eastAsia="宋体"/>
          <w:color w:val="auto"/>
          <w:szCs w:val="24"/>
        </w:rPr>
        <w:t>本单位与采购人之间 □不存在利害关系 □存在下列利害关系：</w:t>
      </w:r>
    </w:p>
    <w:p w14:paraId="58E1A8D2">
      <w:pPr>
        <w:pStyle w:val="46"/>
        <w:shd w:val="clear" w:color="auto" w:fill="auto"/>
        <w:snapToGrid w:val="0"/>
        <w:spacing w:line="440" w:lineRule="exact"/>
        <w:ind w:firstLine="496"/>
        <w:rPr>
          <w:rFonts w:ascii="宋体" w:hAnsi="宋体" w:eastAsia="宋体"/>
          <w:color w:val="auto"/>
          <w:szCs w:val="24"/>
        </w:rPr>
      </w:pPr>
      <w:r>
        <w:rPr>
          <w:rFonts w:hint="eastAsia" w:ascii="宋体" w:hAnsi="宋体" w:eastAsia="宋体"/>
          <w:color w:val="auto"/>
          <w:szCs w:val="24"/>
        </w:rPr>
        <w:t xml:space="preserve">  A.投资关系    B.行政隶属关系    C.业务指导关系</w:t>
      </w:r>
    </w:p>
    <w:p w14:paraId="020E7BD5">
      <w:pPr>
        <w:pStyle w:val="46"/>
        <w:shd w:val="clear" w:color="auto" w:fill="auto"/>
        <w:snapToGrid w:val="0"/>
        <w:spacing w:line="440" w:lineRule="exact"/>
        <w:ind w:firstLine="496"/>
        <w:rPr>
          <w:rFonts w:ascii="宋体" w:hAnsi="宋体" w:eastAsia="宋体"/>
          <w:color w:val="auto"/>
          <w:szCs w:val="24"/>
        </w:rPr>
      </w:pPr>
      <w:r>
        <w:rPr>
          <w:rFonts w:hint="eastAsia" w:ascii="宋体" w:hAnsi="宋体" w:eastAsia="宋体"/>
          <w:color w:val="auto"/>
          <w:szCs w:val="24"/>
        </w:rPr>
        <w:t xml:space="preserve">  D.其他可能影响采购公正的利害关系（如有，请如实说明） 。</w:t>
      </w:r>
    </w:p>
    <w:p w14:paraId="4D65162E">
      <w:pPr>
        <w:pStyle w:val="46"/>
        <w:numPr>
          <w:ilvl w:val="0"/>
          <w:numId w:val="4"/>
        </w:numPr>
        <w:shd w:val="clear" w:color="auto" w:fill="auto"/>
        <w:snapToGrid w:val="0"/>
        <w:spacing w:line="440" w:lineRule="exact"/>
        <w:ind w:firstLine="453" w:firstLineChars="189"/>
        <w:rPr>
          <w:rFonts w:ascii="宋体" w:hAnsi="宋体" w:eastAsia="宋体"/>
          <w:color w:val="auto"/>
          <w:szCs w:val="24"/>
        </w:rPr>
      </w:pPr>
      <w:r>
        <w:rPr>
          <w:rFonts w:hint="eastAsia" w:ascii="宋体" w:hAnsi="宋体" w:eastAsia="宋体"/>
          <w:color w:val="auto"/>
          <w:szCs w:val="24"/>
        </w:rPr>
        <w:t>现已清楚知道参加本项目采购活动的其他所有供应商名称，本单位 □与其他所有供应商之间均不存在利害关系 □与 （供应商名称）之间存在下列利害关系：</w:t>
      </w:r>
    </w:p>
    <w:p w14:paraId="47C3A585">
      <w:pPr>
        <w:pStyle w:val="45"/>
        <w:widowControl w:val="0"/>
        <w:shd w:val="clear" w:color="auto" w:fill="auto"/>
        <w:snapToGrid w:val="0"/>
        <w:spacing w:line="440" w:lineRule="exact"/>
        <w:ind w:firstLine="496"/>
        <w:jc w:val="both"/>
        <w:rPr>
          <w:rFonts w:hAnsi="宋体" w:eastAsia="宋体"/>
          <w:color w:val="auto"/>
          <w:szCs w:val="24"/>
        </w:rPr>
      </w:pPr>
      <w:r>
        <w:rPr>
          <w:rFonts w:hint="eastAsia" w:hAnsi="宋体" w:eastAsia="宋体"/>
          <w:color w:val="auto"/>
          <w:szCs w:val="24"/>
        </w:rPr>
        <w:t xml:space="preserve">  A.法定代表人或负责人或实际控制人是同一人</w:t>
      </w:r>
    </w:p>
    <w:p w14:paraId="6FBB981A">
      <w:pPr>
        <w:pStyle w:val="45"/>
        <w:widowControl w:val="0"/>
        <w:shd w:val="clear" w:color="auto" w:fill="auto"/>
        <w:snapToGrid w:val="0"/>
        <w:spacing w:line="440" w:lineRule="exact"/>
        <w:ind w:firstLine="496"/>
        <w:jc w:val="both"/>
        <w:rPr>
          <w:rFonts w:hAnsi="宋体" w:eastAsia="宋体"/>
          <w:color w:val="auto"/>
          <w:spacing w:val="6"/>
          <w:szCs w:val="24"/>
        </w:rPr>
      </w:pPr>
      <w:r>
        <w:rPr>
          <w:rFonts w:hint="eastAsia" w:hAnsi="宋体" w:eastAsia="宋体"/>
          <w:color w:val="auto"/>
          <w:szCs w:val="24"/>
        </w:rPr>
        <w:t xml:space="preserve">  B.法定代表人或负责人或实际控制人是夫妻关系</w:t>
      </w:r>
    </w:p>
    <w:p w14:paraId="2136CFE5">
      <w:pPr>
        <w:pStyle w:val="45"/>
        <w:widowControl w:val="0"/>
        <w:shd w:val="clear" w:color="auto" w:fill="auto"/>
        <w:snapToGrid w:val="0"/>
        <w:spacing w:line="440" w:lineRule="exact"/>
        <w:ind w:firstLine="496"/>
        <w:jc w:val="both"/>
        <w:rPr>
          <w:rFonts w:hAnsi="宋体" w:eastAsia="宋体"/>
          <w:color w:val="auto"/>
          <w:spacing w:val="6"/>
          <w:szCs w:val="24"/>
        </w:rPr>
      </w:pPr>
      <w:r>
        <w:rPr>
          <w:rFonts w:hint="eastAsia" w:hAnsi="宋体" w:eastAsia="宋体"/>
          <w:color w:val="auto"/>
          <w:szCs w:val="24"/>
        </w:rPr>
        <w:t xml:space="preserve">  C.法定代表人或负责人或实际控制人是直系血亲关系</w:t>
      </w:r>
    </w:p>
    <w:p w14:paraId="79D0370A">
      <w:pPr>
        <w:pStyle w:val="45"/>
        <w:widowControl w:val="0"/>
        <w:shd w:val="clear" w:color="auto" w:fill="auto"/>
        <w:snapToGrid w:val="0"/>
        <w:spacing w:line="440" w:lineRule="exact"/>
        <w:ind w:firstLine="496"/>
        <w:jc w:val="both"/>
        <w:rPr>
          <w:rFonts w:hAnsi="宋体" w:eastAsia="宋体"/>
          <w:color w:val="auto"/>
          <w:spacing w:val="6"/>
          <w:szCs w:val="24"/>
        </w:rPr>
      </w:pPr>
      <w:r>
        <w:rPr>
          <w:rFonts w:hint="eastAsia" w:hAnsi="宋体" w:eastAsia="宋体"/>
          <w:color w:val="auto"/>
          <w:szCs w:val="24"/>
        </w:rPr>
        <w:t xml:space="preserve">  D.法定代表人或负责人或实际控制人存在三代以内旁系血亲关系</w:t>
      </w:r>
    </w:p>
    <w:p w14:paraId="1FB3836B">
      <w:pPr>
        <w:pStyle w:val="45"/>
        <w:widowControl w:val="0"/>
        <w:shd w:val="clear" w:color="auto" w:fill="auto"/>
        <w:snapToGrid w:val="0"/>
        <w:spacing w:line="440" w:lineRule="exact"/>
        <w:ind w:firstLine="496"/>
        <w:jc w:val="both"/>
        <w:rPr>
          <w:rFonts w:hAnsi="宋体" w:eastAsia="宋体"/>
          <w:color w:val="auto"/>
          <w:szCs w:val="24"/>
        </w:rPr>
      </w:pPr>
      <w:r>
        <w:rPr>
          <w:rFonts w:hint="eastAsia" w:hAnsi="宋体" w:eastAsia="宋体"/>
          <w:color w:val="auto"/>
          <w:szCs w:val="24"/>
        </w:rPr>
        <w:t xml:space="preserve">  E.法定代表人或负责人或实际控制人存在近姻亲关系</w:t>
      </w:r>
    </w:p>
    <w:p w14:paraId="54074F8B">
      <w:pPr>
        <w:pStyle w:val="45"/>
        <w:widowControl w:val="0"/>
        <w:shd w:val="clear" w:color="auto" w:fill="auto"/>
        <w:snapToGrid w:val="0"/>
        <w:spacing w:line="440" w:lineRule="exact"/>
        <w:ind w:firstLine="496"/>
        <w:jc w:val="both"/>
        <w:rPr>
          <w:rFonts w:hAnsi="宋体" w:eastAsia="宋体"/>
          <w:color w:val="auto"/>
          <w:szCs w:val="24"/>
        </w:rPr>
      </w:pPr>
      <w:r>
        <w:rPr>
          <w:rFonts w:hint="eastAsia" w:hAnsi="宋体" w:eastAsia="宋体"/>
          <w:color w:val="auto"/>
          <w:szCs w:val="24"/>
        </w:rPr>
        <w:t xml:space="preserve">  F.法定代表人或负责人或实际控制人存在股份控制或实际控制关系</w:t>
      </w:r>
    </w:p>
    <w:p w14:paraId="2DFEBD6B">
      <w:pPr>
        <w:pStyle w:val="45"/>
        <w:widowControl w:val="0"/>
        <w:shd w:val="clear" w:color="auto" w:fill="auto"/>
        <w:snapToGrid w:val="0"/>
        <w:spacing w:line="440" w:lineRule="exact"/>
        <w:ind w:firstLine="496"/>
        <w:jc w:val="both"/>
        <w:rPr>
          <w:rFonts w:hAnsi="宋体" w:eastAsia="宋体"/>
          <w:color w:val="auto"/>
          <w:szCs w:val="24"/>
        </w:rPr>
      </w:pPr>
      <w:r>
        <w:rPr>
          <w:rFonts w:hint="eastAsia" w:hAnsi="宋体" w:eastAsia="宋体"/>
          <w:color w:val="auto"/>
          <w:szCs w:val="24"/>
        </w:rPr>
        <w:t xml:space="preserve">  G.存在共同直接或间接投资设立子公司、联营企业和合营企业情况</w:t>
      </w:r>
    </w:p>
    <w:p w14:paraId="5A8C66F3">
      <w:pPr>
        <w:pStyle w:val="45"/>
        <w:widowControl w:val="0"/>
        <w:shd w:val="clear" w:color="auto" w:fill="auto"/>
        <w:snapToGrid w:val="0"/>
        <w:spacing w:line="440" w:lineRule="exact"/>
        <w:ind w:firstLine="496"/>
        <w:jc w:val="both"/>
        <w:rPr>
          <w:rFonts w:hAnsi="宋体" w:eastAsia="宋体"/>
          <w:color w:val="auto"/>
          <w:szCs w:val="24"/>
        </w:rPr>
      </w:pPr>
      <w:r>
        <w:rPr>
          <w:rFonts w:hint="eastAsia" w:hAnsi="宋体" w:eastAsia="宋体"/>
          <w:color w:val="auto"/>
          <w:szCs w:val="24"/>
        </w:rPr>
        <w:t xml:space="preserve">  H.存在分级代理或代销关系、同一生产制造商关系、管理关系、重要业务（占主营业务收入50%以上）或重要财务往来关系（如融资）等其他实质性控制关系</w:t>
      </w:r>
    </w:p>
    <w:p w14:paraId="51CB7401">
      <w:pPr>
        <w:pStyle w:val="45"/>
        <w:widowControl w:val="0"/>
        <w:shd w:val="clear" w:color="auto" w:fill="auto"/>
        <w:snapToGrid w:val="0"/>
        <w:spacing w:line="440" w:lineRule="exact"/>
        <w:ind w:firstLine="496"/>
        <w:jc w:val="both"/>
        <w:rPr>
          <w:rFonts w:hAnsi="宋体" w:eastAsia="宋体"/>
          <w:color w:val="auto"/>
          <w:spacing w:val="6"/>
          <w:szCs w:val="24"/>
        </w:rPr>
      </w:pPr>
      <w:r>
        <w:rPr>
          <w:rFonts w:hint="eastAsia" w:hAnsi="宋体" w:eastAsia="宋体"/>
          <w:color w:val="auto"/>
          <w:szCs w:val="24"/>
        </w:rPr>
        <w:t xml:space="preserve">  I.其他利害关系情况。</w:t>
      </w:r>
    </w:p>
    <w:p w14:paraId="44D1A6C0">
      <w:pPr>
        <w:pStyle w:val="46"/>
        <w:numPr>
          <w:ilvl w:val="0"/>
          <w:numId w:val="5"/>
        </w:numPr>
        <w:shd w:val="clear" w:color="auto" w:fill="auto"/>
        <w:snapToGrid w:val="0"/>
        <w:spacing w:line="440" w:lineRule="exact"/>
        <w:ind w:firstLine="453" w:firstLineChars="189"/>
        <w:rPr>
          <w:rFonts w:ascii="宋体" w:hAnsi="宋体" w:eastAsia="宋体"/>
          <w:color w:val="auto"/>
          <w:szCs w:val="24"/>
        </w:rPr>
      </w:pPr>
      <w:r>
        <w:rPr>
          <w:rFonts w:hint="eastAsia" w:ascii="宋体" w:hAnsi="宋体" w:eastAsia="宋体"/>
          <w:color w:val="auto"/>
          <w:szCs w:val="24"/>
        </w:rPr>
        <w:t>现已清楚知道并严格遵守政府采购法律法规和现场纪律。</w:t>
      </w:r>
    </w:p>
    <w:p w14:paraId="1A4CCA41">
      <w:pPr>
        <w:pStyle w:val="46"/>
        <w:numPr>
          <w:ilvl w:val="0"/>
          <w:numId w:val="5"/>
        </w:numPr>
        <w:shd w:val="clear" w:color="auto" w:fill="auto"/>
        <w:snapToGrid w:val="0"/>
        <w:spacing w:line="440" w:lineRule="exact"/>
        <w:ind w:firstLine="453" w:firstLineChars="189"/>
        <w:rPr>
          <w:rFonts w:ascii="宋体" w:hAnsi="宋体" w:eastAsia="宋体"/>
          <w:color w:val="auto"/>
          <w:szCs w:val="24"/>
        </w:rPr>
      </w:pPr>
      <w:r>
        <w:rPr>
          <w:rFonts w:hint="eastAsia" w:ascii="宋体" w:hAnsi="宋体" w:eastAsia="宋体"/>
          <w:color w:val="auto"/>
          <w:szCs w:val="24"/>
        </w:rPr>
        <w:t>我发现供应商之间存在或可能存在上述第二条第项利害关系。</w:t>
      </w:r>
    </w:p>
    <w:p w14:paraId="13060539">
      <w:pPr>
        <w:pStyle w:val="45"/>
        <w:widowControl w:val="0"/>
        <w:shd w:val="clear" w:color="auto" w:fill="auto"/>
        <w:snapToGrid w:val="0"/>
        <w:spacing w:line="440" w:lineRule="exact"/>
        <w:ind w:firstLine="496"/>
        <w:jc w:val="both"/>
        <w:rPr>
          <w:rFonts w:hAnsi="宋体" w:eastAsia="宋体"/>
          <w:color w:val="auto"/>
          <w:szCs w:val="24"/>
        </w:rPr>
      </w:pPr>
    </w:p>
    <w:p w14:paraId="23469F90">
      <w:pPr>
        <w:pStyle w:val="45"/>
        <w:widowControl w:val="0"/>
        <w:shd w:val="clear" w:color="auto" w:fill="auto"/>
        <w:snapToGrid w:val="0"/>
        <w:spacing w:line="440" w:lineRule="exact"/>
        <w:ind w:firstLine="496"/>
        <w:jc w:val="both"/>
        <w:rPr>
          <w:rFonts w:hAnsi="宋体" w:eastAsia="宋体"/>
          <w:color w:val="auto"/>
          <w:szCs w:val="24"/>
        </w:rPr>
      </w:pPr>
    </w:p>
    <w:p w14:paraId="6E04F4D9">
      <w:pPr>
        <w:pStyle w:val="45"/>
        <w:widowControl w:val="0"/>
        <w:shd w:val="clear" w:color="auto" w:fill="auto"/>
        <w:snapToGrid w:val="0"/>
        <w:spacing w:line="440" w:lineRule="exact"/>
        <w:ind w:firstLine="496"/>
        <w:jc w:val="both"/>
        <w:rPr>
          <w:rFonts w:hAnsi="宋体" w:eastAsia="宋体"/>
          <w:color w:val="auto"/>
          <w:szCs w:val="24"/>
        </w:rPr>
      </w:pPr>
      <w:r>
        <w:rPr>
          <w:rFonts w:hint="eastAsia" w:hAnsi="宋体" w:eastAsia="宋体"/>
          <w:color w:val="auto"/>
          <w:szCs w:val="24"/>
        </w:rPr>
        <w:t>（供应商代表签名）：                202</w:t>
      </w:r>
      <w:r>
        <w:rPr>
          <w:rFonts w:hint="eastAsia" w:hAnsi="宋体" w:eastAsia="宋体"/>
          <w:color w:val="auto"/>
          <w:szCs w:val="24"/>
          <w:lang w:val="en-US" w:eastAsia="zh-CN"/>
        </w:rPr>
        <w:t>5</w:t>
      </w:r>
      <w:r>
        <w:rPr>
          <w:rFonts w:hint="eastAsia" w:hAnsi="宋体" w:eastAsia="宋体"/>
          <w:color w:val="auto"/>
          <w:szCs w:val="24"/>
        </w:rPr>
        <w:t>年  月   日</w:t>
      </w:r>
    </w:p>
    <w:p w14:paraId="6B819B55">
      <w:pPr>
        <w:pStyle w:val="45"/>
        <w:widowControl w:val="0"/>
        <w:shd w:val="clear" w:color="auto" w:fill="auto"/>
        <w:snapToGrid w:val="0"/>
        <w:spacing w:line="440" w:lineRule="exact"/>
        <w:ind w:firstLine="496"/>
        <w:jc w:val="both"/>
        <w:rPr>
          <w:rFonts w:hAnsi="宋体" w:eastAsia="宋体"/>
          <w:color w:val="auto"/>
          <w:szCs w:val="24"/>
        </w:rPr>
      </w:pPr>
    </w:p>
    <w:p w14:paraId="3065963A">
      <w:pPr>
        <w:ind w:firstLine="880" w:firstLineChars="200"/>
        <w:rPr>
          <w:rFonts w:ascii="宋体" w:hAnsi="宋体" w:cs="宋体"/>
          <w:color w:val="auto"/>
          <w:sz w:val="44"/>
          <w:szCs w:val="44"/>
        </w:rPr>
      </w:pPr>
    </w:p>
    <w:p w14:paraId="3AD2C111">
      <w:pPr>
        <w:ind w:firstLine="880" w:firstLineChars="200"/>
        <w:rPr>
          <w:rFonts w:ascii="宋体" w:hAnsi="宋体" w:cs="宋体"/>
          <w:color w:val="auto"/>
          <w:sz w:val="44"/>
          <w:szCs w:val="44"/>
        </w:rPr>
      </w:pPr>
    </w:p>
    <w:p w14:paraId="44F5F30C">
      <w:pPr>
        <w:jc w:val="center"/>
        <w:rPr>
          <w:rFonts w:ascii="宋体" w:hAnsi="宋体" w:cs="宋体"/>
          <w:color w:val="auto"/>
          <w:sz w:val="44"/>
          <w:szCs w:val="44"/>
        </w:rPr>
      </w:pPr>
      <w:r>
        <w:rPr>
          <w:rFonts w:hint="eastAsia" w:ascii="宋体" w:hAnsi="宋体" w:cs="宋体"/>
          <w:color w:val="auto"/>
          <w:sz w:val="44"/>
          <w:szCs w:val="44"/>
        </w:rPr>
        <w:t>东阳市政府采购代理机构社会评价表</w:t>
      </w:r>
    </w:p>
    <w:p w14:paraId="175AC418">
      <w:pPr>
        <w:rPr>
          <w:rFonts w:ascii="宋体" w:hAnsi="宋体" w:cs="宋体"/>
          <w:color w:val="auto"/>
          <w:sz w:val="28"/>
          <w:szCs w:val="28"/>
        </w:rPr>
      </w:pPr>
      <w:r>
        <w:rPr>
          <w:rFonts w:hint="eastAsia" w:ascii="宋体" w:hAnsi="宋体" w:cs="宋体"/>
          <w:color w:val="auto"/>
          <w:sz w:val="28"/>
          <w:szCs w:val="28"/>
        </w:rPr>
        <w:t xml:space="preserve">代理机构名称：东阳耀辉工程咨询有限公司 </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680D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57316DE">
            <w:pPr>
              <w:jc w:val="center"/>
              <w:rPr>
                <w:rFonts w:ascii="宋体" w:hAnsi="宋体" w:cs="宋体"/>
                <w:color w:val="auto"/>
                <w:sz w:val="24"/>
              </w:rPr>
            </w:pPr>
            <w:r>
              <w:rPr>
                <w:rFonts w:hint="eastAsia" w:ascii="宋体" w:hAnsi="宋体" w:cs="宋体"/>
                <w:color w:val="auto"/>
                <w:sz w:val="24"/>
              </w:rPr>
              <w:t>填表人类别</w:t>
            </w:r>
          </w:p>
        </w:tc>
        <w:tc>
          <w:tcPr>
            <w:tcW w:w="7938" w:type="dxa"/>
            <w:gridSpan w:val="7"/>
            <w:tcBorders>
              <w:top w:val="single" w:color="auto" w:sz="4" w:space="0"/>
              <w:left w:val="nil"/>
              <w:bottom w:val="single" w:color="auto" w:sz="4" w:space="0"/>
              <w:right w:val="single" w:color="auto" w:sz="4" w:space="0"/>
            </w:tcBorders>
            <w:noWrap w:val="0"/>
            <w:vAlign w:val="center"/>
          </w:tcPr>
          <w:p w14:paraId="0C97D03E">
            <w:pPr>
              <w:ind w:firstLine="480" w:firstLineChars="200"/>
              <w:jc w:val="center"/>
              <w:rPr>
                <w:rFonts w:ascii="宋体" w:hAnsi="宋体" w:cs="宋体"/>
                <w:color w:val="auto"/>
                <w:sz w:val="24"/>
              </w:rPr>
            </w:pPr>
            <w:r>
              <w:rPr>
                <w:rFonts w:hint="eastAsia" w:ascii="宋体" w:hAnsi="宋体" w:cs="宋体"/>
                <w:color w:val="auto"/>
                <w:sz w:val="24"/>
              </w:rPr>
              <w:t xml:space="preserve">□采购单位      □供应商      □专家     </w:t>
            </w:r>
          </w:p>
        </w:tc>
      </w:tr>
      <w:tr w14:paraId="52C9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3581127">
            <w:pPr>
              <w:jc w:val="center"/>
              <w:rPr>
                <w:rFonts w:ascii="宋体" w:hAnsi="宋体" w:cs="宋体"/>
                <w:color w:val="auto"/>
                <w:sz w:val="24"/>
              </w:rPr>
            </w:pPr>
            <w:r>
              <w:rPr>
                <w:rFonts w:hint="eastAsia" w:ascii="宋体" w:hAnsi="宋体" w:cs="宋体"/>
                <w:color w:val="auto"/>
                <w:sz w:val="24"/>
              </w:rPr>
              <w:t>填表人名称或姓名</w:t>
            </w:r>
          </w:p>
        </w:tc>
        <w:tc>
          <w:tcPr>
            <w:tcW w:w="3366" w:type="dxa"/>
            <w:gridSpan w:val="4"/>
            <w:tcBorders>
              <w:top w:val="single" w:color="auto" w:sz="4" w:space="0"/>
              <w:left w:val="nil"/>
              <w:bottom w:val="single" w:color="auto" w:sz="4" w:space="0"/>
              <w:right w:val="single" w:color="auto" w:sz="4" w:space="0"/>
            </w:tcBorders>
            <w:noWrap w:val="0"/>
            <w:vAlign w:val="center"/>
          </w:tcPr>
          <w:p w14:paraId="198E2A42">
            <w:pPr>
              <w:jc w:val="center"/>
              <w:rPr>
                <w:rFonts w:ascii="宋体" w:hAnsi="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3D19FA02">
            <w:pPr>
              <w:jc w:val="center"/>
              <w:rPr>
                <w:rFonts w:ascii="宋体" w:hAnsi="宋体" w:cs="宋体"/>
                <w:color w:val="auto"/>
                <w:sz w:val="24"/>
              </w:rPr>
            </w:pPr>
            <w:r>
              <w:rPr>
                <w:rFonts w:hint="eastAsia" w:ascii="宋体" w:hAnsi="宋体" w:cs="宋体"/>
                <w:color w:val="auto"/>
                <w:sz w:val="24"/>
              </w:rPr>
              <w:t>地址</w:t>
            </w:r>
          </w:p>
        </w:tc>
        <w:tc>
          <w:tcPr>
            <w:tcW w:w="3672" w:type="dxa"/>
            <w:gridSpan w:val="2"/>
            <w:tcBorders>
              <w:top w:val="single" w:color="auto" w:sz="4" w:space="0"/>
              <w:left w:val="nil"/>
              <w:bottom w:val="single" w:color="auto" w:sz="4" w:space="0"/>
              <w:right w:val="single" w:color="auto" w:sz="4" w:space="0"/>
            </w:tcBorders>
            <w:noWrap w:val="0"/>
            <w:vAlign w:val="center"/>
          </w:tcPr>
          <w:p w14:paraId="022DCFC2">
            <w:pPr>
              <w:jc w:val="center"/>
              <w:rPr>
                <w:rFonts w:ascii="宋体" w:hAnsi="宋体" w:cs="宋体"/>
                <w:color w:val="auto"/>
                <w:sz w:val="24"/>
              </w:rPr>
            </w:pPr>
          </w:p>
        </w:tc>
      </w:tr>
      <w:tr w14:paraId="3737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0ACD245">
            <w:pPr>
              <w:jc w:val="center"/>
              <w:rPr>
                <w:rFonts w:ascii="宋体" w:hAnsi="宋体" w:cs="宋体"/>
                <w:color w:val="auto"/>
                <w:sz w:val="24"/>
              </w:rPr>
            </w:pPr>
            <w:r>
              <w:rPr>
                <w:rFonts w:hint="eastAsia" w:ascii="宋体" w:hAnsi="宋体" w:cs="宋体"/>
                <w:color w:val="auto"/>
                <w:sz w:val="24"/>
              </w:rPr>
              <w:t>联系人</w:t>
            </w:r>
          </w:p>
        </w:tc>
        <w:tc>
          <w:tcPr>
            <w:tcW w:w="1470" w:type="dxa"/>
            <w:tcBorders>
              <w:top w:val="single" w:color="auto" w:sz="4" w:space="0"/>
              <w:left w:val="nil"/>
              <w:bottom w:val="single" w:color="auto" w:sz="4" w:space="0"/>
              <w:right w:val="single" w:color="auto" w:sz="4" w:space="0"/>
            </w:tcBorders>
            <w:noWrap w:val="0"/>
            <w:vAlign w:val="center"/>
          </w:tcPr>
          <w:p w14:paraId="6ED064AA">
            <w:pPr>
              <w:jc w:val="center"/>
              <w:rPr>
                <w:rFonts w:ascii="宋体" w:hAnsi="宋体" w:cs="宋体"/>
                <w:color w:val="auto"/>
                <w:sz w:val="24"/>
              </w:rPr>
            </w:pPr>
          </w:p>
        </w:tc>
        <w:tc>
          <w:tcPr>
            <w:tcW w:w="696" w:type="dxa"/>
            <w:tcBorders>
              <w:top w:val="single" w:color="auto" w:sz="4" w:space="0"/>
              <w:left w:val="nil"/>
              <w:bottom w:val="single" w:color="auto" w:sz="4" w:space="0"/>
              <w:right w:val="single" w:color="auto" w:sz="4" w:space="0"/>
            </w:tcBorders>
            <w:noWrap w:val="0"/>
            <w:vAlign w:val="center"/>
          </w:tcPr>
          <w:p w14:paraId="3E985C90">
            <w:pPr>
              <w:jc w:val="center"/>
              <w:rPr>
                <w:rFonts w:ascii="宋体" w:hAnsi="宋体" w:cs="宋体"/>
                <w:color w:val="auto"/>
                <w:sz w:val="24"/>
              </w:rPr>
            </w:pPr>
            <w:r>
              <w:rPr>
                <w:rFonts w:hint="eastAsia" w:ascii="宋体" w:hAnsi="宋体" w:cs="宋体"/>
                <w:color w:val="auto"/>
                <w:sz w:val="24"/>
              </w:rPr>
              <w:t>电话</w:t>
            </w:r>
          </w:p>
        </w:tc>
        <w:tc>
          <w:tcPr>
            <w:tcW w:w="2100" w:type="dxa"/>
            <w:gridSpan w:val="3"/>
            <w:tcBorders>
              <w:top w:val="single" w:color="auto" w:sz="4" w:space="0"/>
              <w:left w:val="nil"/>
              <w:bottom w:val="single" w:color="auto" w:sz="4" w:space="0"/>
              <w:right w:val="single" w:color="auto" w:sz="4" w:space="0"/>
            </w:tcBorders>
            <w:noWrap w:val="0"/>
            <w:vAlign w:val="center"/>
          </w:tcPr>
          <w:p w14:paraId="48FBF2B6">
            <w:pPr>
              <w:jc w:val="center"/>
              <w:rPr>
                <w:rFonts w:ascii="宋体" w:hAnsi="宋体" w:cs="宋体"/>
                <w:color w:val="auto"/>
                <w:sz w:val="24"/>
              </w:rPr>
            </w:pPr>
          </w:p>
        </w:tc>
        <w:tc>
          <w:tcPr>
            <w:tcW w:w="787" w:type="dxa"/>
            <w:tcBorders>
              <w:top w:val="single" w:color="auto" w:sz="4" w:space="0"/>
              <w:left w:val="nil"/>
              <w:bottom w:val="single" w:color="auto" w:sz="4" w:space="0"/>
              <w:right w:val="single" w:color="auto" w:sz="4" w:space="0"/>
            </w:tcBorders>
            <w:noWrap w:val="0"/>
            <w:vAlign w:val="center"/>
          </w:tcPr>
          <w:p w14:paraId="7921B831">
            <w:pPr>
              <w:jc w:val="center"/>
              <w:rPr>
                <w:rFonts w:ascii="宋体" w:hAnsi="宋体" w:cs="宋体"/>
                <w:color w:val="auto"/>
                <w:sz w:val="24"/>
              </w:rPr>
            </w:pPr>
            <w:r>
              <w:rPr>
                <w:rFonts w:hint="eastAsia" w:ascii="宋体" w:hAnsi="宋体" w:cs="宋体"/>
                <w:color w:val="auto"/>
                <w:sz w:val="24"/>
              </w:rPr>
              <w:t>传真</w:t>
            </w:r>
          </w:p>
        </w:tc>
        <w:tc>
          <w:tcPr>
            <w:tcW w:w="2885" w:type="dxa"/>
            <w:tcBorders>
              <w:top w:val="single" w:color="auto" w:sz="4" w:space="0"/>
              <w:left w:val="nil"/>
              <w:bottom w:val="single" w:color="auto" w:sz="4" w:space="0"/>
              <w:right w:val="single" w:color="auto" w:sz="4" w:space="0"/>
            </w:tcBorders>
            <w:noWrap w:val="0"/>
            <w:vAlign w:val="center"/>
          </w:tcPr>
          <w:p w14:paraId="7CCA0B87">
            <w:pPr>
              <w:jc w:val="center"/>
              <w:rPr>
                <w:rFonts w:ascii="宋体" w:hAnsi="宋体" w:cs="宋体"/>
                <w:color w:val="auto"/>
                <w:sz w:val="24"/>
              </w:rPr>
            </w:pPr>
          </w:p>
        </w:tc>
      </w:tr>
      <w:tr w14:paraId="32D6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14:paraId="2056C08F">
            <w:pPr>
              <w:jc w:val="center"/>
              <w:rPr>
                <w:rFonts w:ascii="宋体" w:hAnsi="宋体" w:cs="宋体"/>
                <w:color w:val="auto"/>
                <w:sz w:val="24"/>
              </w:rPr>
            </w:pPr>
            <w:r>
              <w:rPr>
                <w:rFonts w:hint="eastAsia" w:ascii="宋体" w:hAnsi="宋体" w:cs="宋体"/>
                <w:color w:val="auto"/>
                <w:sz w:val="24"/>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14:paraId="508BC670">
            <w:pPr>
              <w:spacing w:line="500" w:lineRule="exact"/>
              <w:jc w:val="center"/>
              <w:rPr>
                <w:rFonts w:ascii="宋体" w:hAnsi="宋体" w:cs="宋体"/>
                <w:color w:val="auto"/>
                <w:sz w:val="24"/>
              </w:rPr>
            </w:pPr>
            <w:r>
              <w:rPr>
                <w:rFonts w:hint="eastAsia" w:ascii="宋体" w:hAnsi="宋体" w:cs="宋体"/>
                <w:color w:val="auto"/>
                <w:sz w:val="24"/>
              </w:rPr>
              <w:t>项目</w:t>
            </w:r>
          </w:p>
        </w:tc>
        <w:tc>
          <w:tcPr>
            <w:tcW w:w="4704" w:type="dxa"/>
            <w:gridSpan w:val="4"/>
            <w:tcBorders>
              <w:top w:val="single" w:color="auto" w:sz="4" w:space="0"/>
              <w:left w:val="nil"/>
              <w:bottom w:val="single" w:color="auto" w:sz="4" w:space="0"/>
              <w:right w:val="single" w:color="auto" w:sz="4" w:space="0"/>
            </w:tcBorders>
            <w:noWrap w:val="0"/>
            <w:vAlign w:val="center"/>
          </w:tcPr>
          <w:p w14:paraId="2773C110">
            <w:pPr>
              <w:spacing w:line="500" w:lineRule="exact"/>
              <w:jc w:val="center"/>
              <w:rPr>
                <w:rFonts w:ascii="宋体" w:hAnsi="宋体" w:cs="宋体"/>
                <w:color w:val="auto"/>
                <w:sz w:val="24"/>
              </w:rPr>
            </w:pPr>
            <w:r>
              <w:rPr>
                <w:rFonts w:hint="eastAsia" w:ascii="宋体" w:hAnsi="宋体" w:cs="宋体"/>
                <w:color w:val="auto"/>
                <w:sz w:val="24"/>
              </w:rPr>
              <w:t>评价（请在分值范围内进行打分）</w:t>
            </w:r>
          </w:p>
        </w:tc>
      </w:tr>
      <w:tr w14:paraId="0124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3608E67">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43855571">
            <w:pPr>
              <w:rPr>
                <w:rFonts w:ascii="宋体" w:hAnsi="宋体" w:cs="宋体"/>
                <w:color w:val="auto"/>
                <w:kern w:val="0"/>
                <w:sz w:val="24"/>
              </w:rPr>
            </w:pPr>
            <w:r>
              <w:rPr>
                <w:rFonts w:hint="eastAsia" w:ascii="宋体" w:hAnsi="宋体" w:cs="宋体"/>
                <w:color w:val="auto"/>
                <w:sz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0"/>
            <w:vAlign w:val="center"/>
          </w:tcPr>
          <w:p w14:paraId="13E4BCDE">
            <w:pPr>
              <w:spacing w:line="500" w:lineRule="exact"/>
              <w:jc w:val="center"/>
              <w:rPr>
                <w:rFonts w:ascii="宋体" w:hAnsi="宋体" w:cs="宋体"/>
                <w:color w:val="auto"/>
                <w:sz w:val="24"/>
              </w:rPr>
            </w:pPr>
          </w:p>
        </w:tc>
      </w:tr>
      <w:tr w14:paraId="65FE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3EC221B3">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35C8D5E8">
            <w:pPr>
              <w:rPr>
                <w:rFonts w:ascii="宋体" w:hAnsi="宋体" w:cs="宋体"/>
                <w:color w:val="auto"/>
                <w:kern w:val="0"/>
                <w:sz w:val="24"/>
              </w:rPr>
            </w:pPr>
            <w:r>
              <w:rPr>
                <w:rFonts w:hint="eastAsia" w:ascii="宋体" w:hAnsi="宋体" w:cs="宋体"/>
                <w:color w:val="auto"/>
                <w:sz w:val="24"/>
              </w:rPr>
              <w:t>操作程序是否规范，采购行为、过程、结果是否公开、公平、公正，采购组织管理是否规范严谨（2分）</w:t>
            </w:r>
            <w:r>
              <w:rPr>
                <w:rFonts w:hint="eastAsia" w:ascii="宋体" w:hAnsi="宋体" w:cs="宋体"/>
                <w:color w:val="auto"/>
                <w:kern w:val="0"/>
                <w:sz w:val="24"/>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79FBC5ED">
            <w:pPr>
              <w:spacing w:line="500" w:lineRule="exact"/>
              <w:jc w:val="center"/>
              <w:rPr>
                <w:rFonts w:ascii="宋体" w:hAnsi="宋体" w:cs="宋体"/>
                <w:color w:val="auto"/>
                <w:sz w:val="24"/>
              </w:rPr>
            </w:pPr>
          </w:p>
        </w:tc>
      </w:tr>
      <w:tr w14:paraId="7174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19B6FCD">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496B2080">
            <w:pPr>
              <w:rPr>
                <w:rFonts w:ascii="宋体" w:hAnsi="宋体" w:cs="宋体"/>
                <w:color w:val="auto"/>
                <w:kern w:val="0"/>
                <w:sz w:val="24"/>
              </w:rPr>
            </w:pPr>
            <w:r>
              <w:rPr>
                <w:rFonts w:hint="eastAsia" w:ascii="宋体" w:hAnsi="宋体" w:cs="宋体"/>
                <w:color w:val="auto"/>
                <w:sz w:val="24"/>
              </w:rPr>
              <w:t>是否及时组织采购，是否有承诺办事时间并能限时办结（2分）</w:t>
            </w:r>
            <w:r>
              <w:rPr>
                <w:rFonts w:hint="eastAsia" w:ascii="宋体" w:hAnsi="宋体" w:cs="宋体"/>
                <w:color w:val="auto"/>
                <w:kern w:val="0"/>
                <w:sz w:val="24"/>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64EF68F3">
            <w:pPr>
              <w:spacing w:line="500" w:lineRule="exact"/>
              <w:jc w:val="center"/>
              <w:rPr>
                <w:rFonts w:ascii="宋体" w:hAnsi="宋体" w:cs="宋体"/>
                <w:color w:val="auto"/>
                <w:sz w:val="24"/>
              </w:rPr>
            </w:pPr>
          </w:p>
        </w:tc>
      </w:tr>
      <w:tr w14:paraId="0298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349E559">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3D07CAE4">
            <w:pPr>
              <w:rPr>
                <w:rFonts w:ascii="宋体" w:hAnsi="宋体" w:cs="宋体"/>
                <w:color w:val="auto"/>
                <w:sz w:val="24"/>
              </w:rPr>
            </w:pPr>
            <w:r>
              <w:rPr>
                <w:rFonts w:hint="eastAsia" w:ascii="宋体" w:hAnsi="宋体" w:cs="宋体"/>
                <w:color w:val="auto"/>
                <w:sz w:val="24"/>
              </w:rPr>
              <w:t>是否能积极</w:t>
            </w:r>
            <w:r>
              <w:rPr>
                <w:rFonts w:hint="eastAsia" w:ascii="宋体" w:hAnsi="宋体" w:cs="宋体"/>
                <w:color w:val="auto"/>
                <w:kern w:val="0"/>
                <w:sz w:val="24"/>
              </w:rPr>
              <w:t>主动</w:t>
            </w:r>
            <w:r>
              <w:rPr>
                <w:rFonts w:hint="eastAsia" w:ascii="宋体" w:hAnsi="宋体" w:cs="宋体"/>
                <w:color w:val="auto"/>
                <w:sz w:val="24"/>
              </w:rPr>
              <w:t>与当事人沟通</w:t>
            </w:r>
            <w:r>
              <w:rPr>
                <w:rFonts w:hint="eastAsia" w:ascii="宋体" w:hAnsi="宋体" w:cs="宋体"/>
                <w:color w:val="auto"/>
                <w:kern w:val="0"/>
                <w:sz w:val="24"/>
              </w:rPr>
              <w:t>对接；对采购政策进行详细解读；</w:t>
            </w:r>
            <w:r>
              <w:rPr>
                <w:rFonts w:hint="eastAsia" w:ascii="宋体" w:hAnsi="宋体" w:cs="宋体"/>
                <w:color w:val="auto"/>
                <w:sz w:val="24"/>
              </w:rPr>
              <w:t>咨询答复是否热情周到、耐心细致（2分）</w:t>
            </w:r>
            <w:r>
              <w:rPr>
                <w:rFonts w:hint="eastAsia" w:ascii="宋体" w:hAnsi="宋体" w:cs="宋体"/>
                <w:color w:val="auto"/>
                <w:kern w:val="0"/>
                <w:sz w:val="24"/>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06A66492">
            <w:pPr>
              <w:spacing w:line="500" w:lineRule="exact"/>
              <w:jc w:val="center"/>
              <w:rPr>
                <w:rFonts w:ascii="宋体" w:hAnsi="宋体" w:cs="宋体"/>
                <w:color w:val="auto"/>
                <w:sz w:val="24"/>
              </w:rPr>
            </w:pPr>
          </w:p>
        </w:tc>
      </w:tr>
      <w:tr w14:paraId="10AD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331EE3A0">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3C32D10C">
            <w:pPr>
              <w:rPr>
                <w:rFonts w:ascii="宋体" w:hAnsi="宋体" w:cs="宋体"/>
                <w:color w:val="auto"/>
                <w:sz w:val="24"/>
              </w:rPr>
            </w:pPr>
            <w:r>
              <w:rPr>
                <w:rFonts w:hint="eastAsia" w:ascii="宋体" w:hAnsi="宋体" w:cs="宋体"/>
                <w:color w:val="auto"/>
                <w:sz w:val="24"/>
              </w:rPr>
              <w:t>采购的质量、服务是否满意（2分）。</w:t>
            </w:r>
          </w:p>
        </w:tc>
        <w:tc>
          <w:tcPr>
            <w:tcW w:w="4704" w:type="dxa"/>
            <w:gridSpan w:val="4"/>
            <w:tcBorders>
              <w:top w:val="single" w:color="auto" w:sz="4" w:space="0"/>
              <w:left w:val="nil"/>
              <w:bottom w:val="single" w:color="auto" w:sz="4" w:space="0"/>
              <w:right w:val="single" w:color="auto" w:sz="4" w:space="0"/>
            </w:tcBorders>
            <w:noWrap w:val="0"/>
            <w:vAlign w:val="center"/>
          </w:tcPr>
          <w:p w14:paraId="63971DC4">
            <w:pPr>
              <w:spacing w:line="500" w:lineRule="exact"/>
              <w:jc w:val="center"/>
              <w:rPr>
                <w:rFonts w:ascii="宋体" w:hAnsi="宋体" w:cs="宋体"/>
                <w:color w:val="auto"/>
                <w:sz w:val="24"/>
              </w:rPr>
            </w:pPr>
          </w:p>
        </w:tc>
      </w:tr>
      <w:tr w14:paraId="4A86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E925D06">
            <w:pPr>
              <w:widowControl/>
              <w:jc w:val="left"/>
              <w:rPr>
                <w:rFonts w:ascii="宋体" w:hAnsi="宋体" w:cs="宋体"/>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5CB37825">
            <w:pPr>
              <w:spacing w:line="500" w:lineRule="exact"/>
              <w:jc w:val="center"/>
              <w:rPr>
                <w:rFonts w:ascii="宋体" w:hAnsi="宋体" w:cs="宋体"/>
                <w:color w:val="auto"/>
                <w:sz w:val="24"/>
              </w:rPr>
            </w:pPr>
            <w:r>
              <w:rPr>
                <w:rFonts w:hint="eastAsia" w:ascii="宋体" w:hAnsi="宋体" w:cs="宋体"/>
                <w:color w:val="auto"/>
                <w:sz w:val="24"/>
              </w:rPr>
              <w:t>合计</w:t>
            </w:r>
          </w:p>
        </w:tc>
        <w:tc>
          <w:tcPr>
            <w:tcW w:w="4704" w:type="dxa"/>
            <w:gridSpan w:val="4"/>
            <w:tcBorders>
              <w:top w:val="single" w:color="auto" w:sz="4" w:space="0"/>
              <w:left w:val="nil"/>
              <w:bottom w:val="single" w:color="auto" w:sz="4" w:space="0"/>
              <w:right w:val="single" w:color="auto" w:sz="4" w:space="0"/>
            </w:tcBorders>
            <w:noWrap w:val="0"/>
            <w:vAlign w:val="center"/>
          </w:tcPr>
          <w:p w14:paraId="502B0AF5">
            <w:pPr>
              <w:spacing w:line="500" w:lineRule="exact"/>
              <w:jc w:val="center"/>
              <w:rPr>
                <w:rFonts w:ascii="宋体" w:hAnsi="宋体" w:cs="宋体"/>
                <w:color w:val="auto"/>
                <w:sz w:val="24"/>
              </w:rPr>
            </w:pPr>
          </w:p>
        </w:tc>
      </w:tr>
      <w:tr w14:paraId="1680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6D58EAC">
            <w:pPr>
              <w:jc w:val="center"/>
              <w:rPr>
                <w:rFonts w:ascii="宋体" w:hAnsi="宋体" w:cs="宋体"/>
                <w:color w:val="auto"/>
                <w:sz w:val="24"/>
              </w:rPr>
            </w:pPr>
            <w:r>
              <w:rPr>
                <w:rFonts w:hint="eastAsia" w:ascii="宋体" w:hAnsi="宋体" w:cs="宋体"/>
                <w:color w:val="auto"/>
                <w:sz w:val="24"/>
              </w:rPr>
              <w:t>对代理机构的意见和建议</w:t>
            </w:r>
          </w:p>
        </w:tc>
        <w:tc>
          <w:tcPr>
            <w:tcW w:w="7938" w:type="dxa"/>
            <w:gridSpan w:val="7"/>
            <w:tcBorders>
              <w:top w:val="single" w:color="auto" w:sz="4" w:space="0"/>
              <w:left w:val="nil"/>
              <w:bottom w:val="single" w:color="auto" w:sz="4" w:space="0"/>
              <w:right w:val="single" w:color="auto" w:sz="4" w:space="0"/>
            </w:tcBorders>
            <w:noWrap w:val="0"/>
            <w:vAlign w:val="center"/>
          </w:tcPr>
          <w:p w14:paraId="0A7A4BE7">
            <w:pPr>
              <w:jc w:val="center"/>
              <w:rPr>
                <w:rFonts w:ascii="宋体" w:hAnsi="宋体" w:cs="宋体"/>
                <w:color w:val="auto"/>
                <w:sz w:val="24"/>
              </w:rPr>
            </w:pPr>
          </w:p>
        </w:tc>
      </w:tr>
      <w:tr w14:paraId="2A43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1E63DF9">
            <w:pPr>
              <w:jc w:val="center"/>
              <w:rPr>
                <w:rFonts w:ascii="宋体" w:hAnsi="宋体" w:cs="宋体"/>
                <w:color w:val="auto"/>
                <w:sz w:val="24"/>
              </w:rPr>
            </w:pPr>
            <w:r>
              <w:rPr>
                <w:rFonts w:hint="eastAsia" w:ascii="宋体" w:hAnsi="宋体" w:cs="宋体"/>
                <w:color w:val="auto"/>
                <w:sz w:val="24"/>
              </w:rPr>
              <w:t>备注</w:t>
            </w:r>
          </w:p>
        </w:tc>
        <w:tc>
          <w:tcPr>
            <w:tcW w:w="7938" w:type="dxa"/>
            <w:gridSpan w:val="7"/>
            <w:tcBorders>
              <w:top w:val="single" w:color="auto" w:sz="4" w:space="0"/>
              <w:left w:val="nil"/>
              <w:bottom w:val="single" w:color="auto" w:sz="4" w:space="0"/>
              <w:right w:val="single" w:color="auto" w:sz="4" w:space="0"/>
            </w:tcBorders>
            <w:noWrap w:val="0"/>
            <w:vAlign w:val="center"/>
          </w:tcPr>
          <w:p w14:paraId="7441586E">
            <w:pPr>
              <w:jc w:val="center"/>
              <w:rPr>
                <w:rFonts w:ascii="宋体" w:hAnsi="宋体" w:cs="宋体"/>
                <w:color w:val="auto"/>
                <w:sz w:val="24"/>
              </w:rPr>
            </w:pPr>
          </w:p>
        </w:tc>
      </w:tr>
    </w:tbl>
    <w:p w14:paraId="26751DDA">
      <w:pPr>
        <w:spacing w:line="500" w:lineRule="exact"/>
        <w:rPr>
          <w:rFonts w:hint="eastAsia" w:ascii="宋体" w:hAnsi="宋体" w:cs="宋体"/>
          <w:color w:val="auto"/>
          <w:sz w:val="24"/>
        </w:rPr>
      </w:pPr>
      <w:r>
        <w:rPr>
          <w:rFonts w:hint="eastAsia" w:ascii="宋体" w:hAnsi="宋体" w:cs="宋体"/>
          <w:color w:val="auto"/>
          <w:sz w:val="24"/>
        </w:rPr>
        <w:t>填表人签字：                      日期：</w:t>
      </w:r>
    </w:p>
    <w:p w14:paraId="37E61AE6">
      <w:pPr>
        <w:spacing w:before="100" w:beforeAutospacing="1" w:after="120"/>
        <w:ind w:right="-154" w:firstLine="4760" w:firstLineChars="1700"/>
        <w:rPr>
          <w:rFonts w:ascii="宋体" w:hAnsi="宋体" w:cs="宋体"/>
          <w:color w:val="auto"/>
          <w:sz w:val="28"/>
          <w:szCs w:val="28"/>
        </w:rPr>
      </w:pPr>
      <w:r>
        <w:rPr>
          <w:rFonts w:hint="eastAsia" w:ascii="宋体" w:hAnsi="宋体" w:cs="宋体"/>
          <w:color w:val="auto"/>
          <w:sz w:val="28"/>
          <w:szCs w:val="28"/>
        </w:rPr>
        <w:t>注：此表须盖投标单位公章</w:t>
      </w:r>
    </w:p>
    <w:p w14:paraId="6F218E79">
      <w:pPr>
        <w:spacing w:line="360" w:lineRule="auto"/>
        <w:rPr>
          <w:rFonts w:ascii="宋体" w:hAnsi="宋体" w:cs="宋体"/>
          <w:b/>
          <w:color w:val="auto"/>
          <w:sz w:val="28"/>
          <w:szCs w:val="28"/>
        </w:rPr>
      </w:pPr>
    </w:p>
    <w:p w14:paraId="1516BC44">
      <w:pPr>
        <w:spacing w:line="360" w:lineRule="auto"/>
        <w:rPr>
          <w:rFonts w:ascii="宋体" w:hAnsi="宋体" w:cs="宋体"/>
          <w:b/>
          <w:color w:val="auto"/>
          <w:sz w:val="28"/>
          <w:szCs w:val="28"/>
        </w:rPr>
      </w:pPr>
    </w:p>
    <w:p w14:paraId="15FF3162">
      <w:pPr>
        <w:spacing w:line="360" w:lineRule="auto"/>
        <w:jc w:val="center"/>
        <w:rPr>
          <w:rFonts w:ascii="宋体" w:hAnsi="宋体" w:cs="宋体"/>
          <w:b/>
          <w:color w:val="auto"/>
          <w:sz w:val="28"/>
          <w:szCs w:val="28"/>
        </w:rPr>
      </w:pPr>
      <w:r>
        <w:rPr>
          <w:rFonts w:hint="eastAsia" w:ascii="宋体" w:hAnsi="宋体" w:cs="宋体"/>
          <w:b/>
          <w:color w:val="auto"/>
          <w:sz w:val="28"/>
          <w:szCs w:val="28"/>
        </w:rPr>
        <w:t>政府采购支持中小企业信用融资相关事项通知</w:t>
      </w:r>
    </w:p>
    <w:p w14:paraId="2E9D0750">
      <w:pPr>
        <w:spacing w:line="380" w:lineRule="exact"/>
        <w:ind w:firstLine="480" w:firstLineChars="200"/>
        <w:rPr>
          <w:rFonts w:ascii="宋体" w:hAnsi="宋体" w:cs="宋体"/>
          <w:color w:val="auto"/>
          <w:sz w:val="24"/>
        </w:rPr>
      </w:pPr>
      <w:r>
        <w:rPr>
          <w:rFonts w:hint="eastAsia" w:ascii="宋体" w:hAnsi="宋体" w:cs="宋体"/>
          <w:color w:val="auto"/>
          <w:sz w:val="24"/>
        </w:rPr>
        <w:t>为支持和促进中小企业发展，进一步发挥政府采购政策功能，现将相关事项通知如下：</w:t>
      </w:r>
    </w:p>
    <w:p w14:paraId="79BB219C">
      <w:pPr>
        <w:spacing w:line="380" w:lineRule="exact"/>
        <w:ind w:firstLine="482" w:firstLineChars="200"/>
        <w:rPr>
          <w:rFonts w:ascii="宋体" w:hAnsi="宋体" w:cs="宋体"/>
          <w:b/>
          <w:color w:val="auto"/>
          <w:sz w:val="24"/>
        </w:rPr>
      </w:pPr>
      <w:r>
        <w:rPr>
          <w:rFonts w:hint="eastAsia" w:ascii="宋体" w:hAnsi="宋体" w:cs="宋体"/>
          <w:b/>
          <w:color w:val="auto"/>
          <w:sz w:val="24"/>
        </w:rPr>
        <w:t>一、适用对象</w:t>
      </w:r>
    </w:p>
    <w:p w14:paraId="678BCBE6">
      <w:pPr>
        <w:spacing w:line="380" w:lineRule="exact"/>
        <w:ind w:firstLine="480" w:firstLineChars="200"/>
        <w:rPr>
          <w:rFonts w:ascii="宋体" w:hAnsi="宋体" w:cs="宋体"/>
          <w:color w:val="auto"/>
          <w:sz w:val="24"/>
        </w:rPr>
      </w:pPr>
      <w:r>
        <w:rPr>
          <w:rFonts w:hint="eastAsia" w:ascii="宋体" w:hAnsi="宋体" w:cs="宋体"/>
          <w:color w:val="auto"/>
          <w:sz w:val="24"/>
        </w:rPr>
        <w:t>在浙江政府采购网注册入库，并取得东阳市政府采购合同的中小企业供应商。</w:t>
      </w:r>
    </w:p>
    <w:p w14:paraId="37CE5BFA">
      <w:pPr>
        <w:spacing w:line="380" w:lineRule="exact"/>
        <w:ind w:firstLine="482" w:firstLineChars="200"/>
        <w:rPr>
          <w:rFonts w:ascii="宋体" w:hAnsi="宋体" w:cs="宋体"/>
          <w:b/>
          <w:color w:val="auto"/>
          <w:sz w:val="24"/>
        </w:rPr>
      </w:pPr>
      <w:r>
        <w:rPr>
          <w:rFonts w:hint="eastAsia" w:ascii="宋体" w:hAnsi="宋体" w:cs="宋体"/>
          <w:b/>
          <w:color w:val="auto"/>
          <w:sz w:val="24"/>
        </w:rPr>
        <w:t>二、相关信息获取方式</w:t>
      </w:r>
    </w:p>
    <w:p w14:paraId="593245F6">
      <w:pPr>
        <w:spacing w:line="380" w:lineRule="exact"/>
        <w:ind w:firstLine="480" w:firstLineChars="200"/>
        <w:rPr>
          <w:rFonts w:ascii="宋体" w:hAnsi="宋体" w:cs="宋体"/>
          <w:color w:val="auto"/>
          <w:sz w:val="24"/>
        </w:rPr>
      </w:pPr>
      <w:r>
        <w:rPr>
          <w:rFonts w:hint="eastAsia" w:ascii="宋体" w:hAnsi="宋体" w:cs="宋体"/>
          <w:color w:val="auto"/>
          <w:sz w:val="24"/>
        </w:rPr>
        <w:t>请登录浙江省政府采购网“融资贷款”模块，查看信用融资政策文件及各相关银行服务方案。</w:t>
      </w:r>
    </w:p>
    <w:p w14:paraId="73A7E0A1">
      <w:pPr>
        <w:spacing w:line="380" w:lineRule="exact"/>
        <w:ind w:firstLine="482" w:firstLineChars="200"/>
        <w:rPr>
          <w:rFonts w:ascii="宋体" w:hAnsi="宋体" w:cs="宋体"/>
          <w:b/>
          <w:color w:val="auto"/>
          <w:sz w:val="24"/>
        </w:rPr>
      </w:pPr>
      <w:r>
        <w:rPr>
          <w:rFonts w:hint="eastAsia" w:ascii="宋体" w:hAnsi="宋体" w:cs="宋体"/>
          <w:b/>
          <w:color w:val="auto"/>
          <w:sz w:val="24"/>
        </w:rPr>
        <w:t>三、申请方式和步骤</w:t>
      </w:r>
    </w:p>
    <w:p w14:paraId="23224E72">
      <w:pPr>
        <w:spacing w:line="380" w:lineRule="exact"/>
        <w:ind w:firstLine="480" w:firstLineChars="200"/>
        <w:rPr>
          <w:rFonts w:ascii="宋体" w:hAnsi="宋体" w:cs="宋体"/>
          <w:color w:val="auto"/>
          <w:sz w:val="24"/>
        </w:rPr>
      </w:pPr>
      <w:r>
        <w:rPr>
          <w:rFonts w:hint="eastAsia" w:ascii="宋体" w:hAnsi="宋体" w:cs="宋体"/>
          <w:color w:val="auto"/>
          <w:sz w:val="24"/>
        </w:rPr>
        <w:t>（一）采购合同贷</w:t>
      </w:r>
    </w:p>
    <w:p w14:paraId="37C57F89">
      <w:pPr>
        <w:spacing w:line="380" w:lineRule="exact"/>
        <w:ind w:firstLine="480" w:firstLineChars="200"/>
        <w:jc w:val="left"/>
        <w:rPr>
          <w:rFonts w:ascii="宋体" w:hAnsi="宋体" w:cs="宋体"/>
          <w:color w:val="auto"/>
          <w:sz w:val="24"/>
        </w:rPr>
      </w:pPr>
      <w:r>
        <w:rPr>
          <w:rFonts w:hint="eastAsia" w:ascii="宋体" w:hAnsi="宋体" w:cs="宋体"/>
          <w:color w:val="auto"/>
          <w:sz w:val="24"/>
        </w:rPr>
        <w:t>1、采购单位在政采云完成中标通知书及公告发布后，政采云根据该供应商资信向供应商发送推介合适的融资产品方案(展示多家银行---满足贷款银行条件的银行产品,对供应商进行展示)；</w:t>
      </w:r>
    </w:p>
    <w:p w14:paraId="3FDD0905">
      <w:pPr>
        <w:spacing w:line="380" w:lineRule="exact"/>
        <w:ind w:firstLine="480" w:firstLineChars="200"/>
        <w:jc w:val="left"/>
        <w:rPr>
          <w:rFonts w:ascii="宋体" w:hAnsi="宋体" w:cs="宋体"/>
          <w:color w:val="auto"/>
          <w:sz w:val="24"/>
        </w:rPr>
      </w:pPr>
      <w:r>
        <w:rPr>
          <w:rFonts w:hint="eastAsia" w:ascii="宋体" w:hAnsi="宋体" w:cs="宋体"/>
          <w:color w:val="auto"/>
          <w:sz w:val="24"/>
        </w:rPr>
        <w:t>2、供应商在收到中标通知的同时会收到可申请融资服务邀请，有意向的供应商选择满足条件的银行产品,并补充填写相关资料,向满足条件的融资产品发起申请；</w:t>
      </w:r>
    </w:p>
    <w:p w14:paraId="4492A9ED">
      <w:pPr>
        <w:spacing w:line="380" w:lineRule="exact"/>
        <w:ind w:firstLine="480" w:firstLineChars="200"/>
        <w:jc w:val="left"/>
        <w:rPr>
          <w:rFonts w:ascii="宋体" w:hAnsi="宋体" w:cs="宋体"/>
          <w:color w:val="auto"/>
          <w:sz w:val="24"/>
        </w:rPr>
      </w:pPr>
      <w:r>
        <w:rPr>
          <w:rFonts w:hint="eastAsia" w:ascii="宋体" w:hAnsi="宋体" w:cs="宋体"/>
          <w:color w:val="auto"/>
          <w:sz w:val="24"/>
        </w:rPr>
        <w:t>3、政采云将供应商的申请传递给银行,并将供应商相关信息给银行:供应商信息、订单(合同)信息、融资申请等数据用于贷款审批；</w:t>
      </w:r>
    </w:p>
    <w:p w14:paraId="61286B45">
      <w:pPr>
        <w:spacing w:line="380" w:lineRule="exact"/>
        <w:ind w:firstLine="480" w:firstLineChars="200"/>
        <w:jc w:val="left"/>
        <w:rPr>
          <w:rFonts w:ascii="宋体" w:hAnsi="宋体" w:cs="宋体"/>
          <w:color w:val="auto"/>
          <w:sz w:val="24"/>
        </w:rPr>
      </w:pPr>
      <w:r>
        <w:rPr>
          <w:rFonts w:hint="eastAsia" w:ascii="宋体" w:hAnsi="宋体" w:cs="宋体"/>
          <w:color w:val="auto"/>
          <w:sz w:val="24"/>
        </w:rPr>
        <w:t>4、银行进行融资审批并返回审批结果至政采云（审批通过的等待政采云放款通知，订单合同签署生效后通知）,政采云将银行反馈信息同步展示给对应供应商；</w:t>
      </w:r>
    </w:p>
    <w:p w14:paraId="678B18DD">
      <w:pPr>
        <w:spacing w:line="380" w:lineRule="exact"/>
        <w:ind w:firstLine="480" w:firstLineChars="200"/>
        <w:jc w:val="left"/>
        <w:rPr>
          <w:rFonts w:ascii="宋体" w:hAnsi="宋体" w:cs="宋体"/>
          <w:color w:val="auto"/>
          <w:sz w:val="24"/>
        </w:rPr>
      </w:pPr>
      <w:r>
        <w:rPr>
          <w:rFonts w:hint="eastAsia" w:ascii="宋体" w:hAnsi="宋体" w:cs="宋体"/>
          <w:color w:val="auto"/>
          <w:sz w:val="24"/>
        </w:rPr>
        <w:t>5、采购单位与供应商在线下签订完成合同签署后（将贷款银行的账号协调采购合同中去,贷款账号作为采购合同的收款账户），政采云向银行发送确认指令；</w:t>
      </w:r>
    </w:p>
    <w:p w14:paraId="488A9D83">
      <w:pPr>
        <w:spacing w:line="380" w:lineRule="exact"/>
        <w:ind w:firstLine="480" w:firstLineChars="200"/>
        <w:jc w:val="left"/>
        <w:rPr>
          <w:rFonts w:ascii="宋体" w:hAnsi="宋体" w:cs="宋体"/>
          <w:color w:val="auto"/>
          <w:sz w:val="24"/>
        </w:rPr>
      </w:pPr>
      <w:r>
        <w:rPr>
          <w:rFonts w:hint="eastAsia" w:ascii="宋体" w:hAnsi="宋体" w:cs="宋体"/>
          <w:color w:val="auto"/>
          <w:sz w:val="24"/>
        </w:rPr>
        <w:t>6、项目履约完成，采购单位完成验收后发起结算，国库完成支付；</w:t>
      </w:r>
    </w:p>
    <w:p w14:paraId="3288BC4A">
      <w:pPr>
        <w:spacing w:line="380" w:lineRule="exact"/>
        <w:ind w:firstLine="480" w:firstLineChars="200"/>
        <w:jc w:val="left"/>
        <w:rPr>
          <w:rFonts w:ascii="宋体" w:hAnsi="宋体" w:cs="宋体"/>
          <w:color w:val="auto"/>
          <w:sz w:val="24"/>
        </w:rPr>
      </w:pPr>
      <w:r>
        <w:rPr>
          <w:rFonts w:hint="eastAsia" w:ascii="宋体" w:hAnsi="宋体" w:cs="宋体"/>
          <w:color w:val="auto"/>
          <w:sz w:val="24"/>
        </w:rPr>
        <w:t>7、银行对其本行借款账户进行资金监控，有入账即可进行本金提前还款操作，银行返回还款信息“提前还款本金、更新还款计划”。</w:t>
      </w:r>
    </w:p>
    <w:p w14:paraId="3A572890">
      <w:pPr>
        <w:spacing w:line="380" w:lineRule="exact"/>
        <w:ind w:firstLine="480" w:firstLineChars="200"/>
        <w:rPr>
          <w:rFonts w:ascii="宋体" w:hAnsi="宋体" w:cs="宋体"/>
          <w:color w:val="auto"/>
          <w:sz w:val="24"/>
        </w:rPr>
      </w:pPr>
      <w:r>
        <w:rPr>
          <w:rFonts w:hint="eastAsia" w:ascii="宋体" w:hAnsi="宋体" w:cs="宋体"/>
          <w:color w:val="auto"/>
          <w:sz w:val="24"/>
        </w:rPr>
        <w:t>（二）流水贷流程</w:t>
      </w:r>
    </w:p>
    <w:p w14:paraId="4AB7B46C">
      <w:pPr>
        <w:spacing w:line="380" w:lineRule="exact"/>
        <w:ind w:firstLine="480" w:firstLineChars="200"/>
        <w:rPr>
          <w:rFonts w:ascii="宋体" w:hAnsi="宋体" w:cs="宋体"/>
          <w:color w:val="auto"/>
          <w:sz w:val="24"/>
        </w:rPr>
      </w:pPr>
      <w:r>
        <w:rPr>
          <w:rFonts w:hint="eastAsia" w:ascii="宋体" w:hAnsi="宋体" w:cs="宋体"/>
          <w:color w:val="auto"/>
          <w:sz w:val="24"/>
        </w:rPr>
        <w:t>1、政采云通过规则向符合该产品的供应商发出邀约；</w:t>
      </w:r>
    </w:p>
    <w:p w14:paraId="55BE4ECA">
      <w:pPr>
        <w:spacing w:line="380" w:lineRule="exact"/>
        <w:ind w:firstLine="480" w:firstLineChars="200"/>
        <w:rPr>
          <w:rFonts w:ascii="宋体" w:hAnsi="宋体" w:cs="宋体"/>
          <w:color w:val="auto"/>
          <w:sz w:val="24"/>
        </w:rPr>
      </w:pPr>
      <w:r>
        <w:rPr>
          <w:rFonts w:hint="eastAsia" w:ascii="宋体" w:hAnsi="宋体" w:cs="宋体"/>
          <w:color w:val="auto"/>
          <w:sz w:val="24"/>
        </w:rPr>
        <w:t>2、供应商授权后向银行发送历史流水数据进行授信；</w:t>
      </w:r>
    </w:p>
    <w:p w14:paraId="21D83426">
      <w:pPr>
        <w:spacing w:line="380" w:lineRule="exact"/>
        <w:ind w:firstLine="480" w:firstLineChars="200"/>
        <w:rPr>
          <w:rFonts w:ascii="宋体" w:hAnsi="宋体" w:cs="宋体"/>
          <w:color w:val="auto"/>
          <w:sz w:val="24"/>
        </w:rPr>
      </w:pPr>
      <w:r>
        <w:rPr>
          <w:rFonts w:hint="eastAsia" w:ascii="宋体" w:hAnsi="宋体" w:cs="宋体"/>
          <w:color w:val="auto"/>
          <w:sz w:val="24"/>
        </w:rPr>
        <w:t>3、银行根据风控模型出具最终授信结果并通知政采云；</w:t>
      </w:r>
    </w:p>
    <w:p w14:paraId="148D88D5">
      <w:pPr>
        <w:spacing w:line="380" w:lineRule="exact"/>
        <w:ind w:firstLine="480" w:firstLineChars="200"/>
        <w:rPr>
          <w:rFonts w:ascii="宋体" w:hAnsi="宋体" w:cs="宋体"/>
          <w:color w:val="auto"/>
          <w:sz w:val="24"/>
        </w:rPr>
      </w:pPr>
      <w:r>
        <w:rPr>
          <w:rFonts w:hint="eastAsia" w:ascii="宋体" w:hAnsi="宋体" w:cs="宋体"/>
          <w:color w:val="auto"/>
          <w:sz w:val="24"/>
        </w:rPr>
        <w:t>4、供应商用款时进行在线提款签约；</w:t>
      </w:r>
    </w:p>
    <w:p w14:paraId="3EF832B9">
      <w:pPr>
        <w:spacing w:line="380" w:lineRule="exact"/>
        <w:ind w:firstLine="480" w:firstLineChars="200"/>
        <w:rPr>
          <w:rFonts w:ascii="宋体" w:hAnsi="宋体" w:cs="宋体"/>
          <w:color w:val="auto"/>
          <w:sz w:val="24"/>
        </w:rPr>
      </w:pPr>
      <w:r>
        <w:rPr>
          <w:rFonts w:hint="eastAsia" w:ascii="宋体" w:hAnsi="宋体" w:cs="宋体"/>
          <w:color w:val="auto"/>
          <w:sz w:val="24"/>
        </w:rPr>
        <w:t>5、银行放款并返回放款结果，流程完成。</w:t>
      </w:r>
    </w:p>
    <w:p w14:paraId="11A3CE46">
      <w:pPr>
        <w:spacing w:line="380" w:lineRule="exact"/>
        <w:ind w:firstLine="482" w:firstLineChars="200"/>
        <w:rPr>
          <w:rFonts w:ascii="宋体" w:hAnsi="宋体" w:cs="宋体"/>
          <w:b/>
          <w:color w:val="auto"/>
          <w:sz w:val="24"/>
        </w:rPr>
      </w:pPr>
      <w:r>
        <w:rPr>
          <w:rFonts w:hint="eastAsia" w:ascii="宋体" w:hAnsi="宋体" w:cs="宋体"/>
          <w:b/>
          <w:color w:val="auto"/>
          <w:sz w:val="24"/>
        </w:rPr>
        <w:t>四、注意事项</w:t>
      </w:r>
    </w:p>
    <w:p w14:paraId="06D42089">
      <w:pPr>
        <w:spacing w:line="380" w:lineRule="exact"/>
        <w:ind w:firstLine="480" w:firstLineChars="200"/>
        <w:jc w:val="left"/>
        <w:rPr>
          <w:rFonts w:ascii="宋体" w:hAnsi="宋体" w:cs="宋体"/>
          <w:color w:val="auto"/>
          <w:sz w:val="24"/>
        </w:rPr>
      </w:pPr>
      <w:r>
        <w:rPr>
          <w:rFonts w:hint="eastAsia" w:ascii="宋体" w:hAnsi="宋体" w:cs="宋体"/>
          <w:color w:val="auto"/>
          <w:sz w:val="24"/>
        </w:rPr>
        <w:t>1、供应商需确保政府采购合同的收款银行与融资银行一致。</w:t>
      </w:r>
    </w:p>
    <w:p w14:paraId="7AD255CD">
      <w:pPr>
        <w:spacing w:line="380" w:lineRule="exact"/>
        <w:ind w:firstLine="480" w:firstLineChars="200"/>
        <w:jc w:val="left"/>
        <w:rPr>
          <w:rFonts w:ascii="宋体" w:hAnsi="宋体" w:cs="宋体"/>
          <w:color w:val="auto"/>
          <w:sz w:val="24"/>
        </w:rPr>
      </w:pPr>
      <w:r>
        <w:rPr>
          <w:rFonts w:hint="eastAsia" w:ascii="宋体" w:hAnsi="宋体" w:cs="宋体"/>
          <w:color w:val="auto"/>
          <w:sz w:val="24"/>
        </w:rPr>
        <w:t>2、请各采购单位积极支持和配合政府采购信用融资工作，在合同备案环节仔细核对收款银行、账号信息等内容，一旦录入将无法修改。</w:t>
      </w:r>
    </w:p>
    <w:p w14:paraId="5F8C3232">
      <w:pPr>
        <w:spacing w:line="380" w:lineRule="exact"/>
        <w:ind w:firstLine="480" w:firstLineChars="200"/>
        <w:jc w:val="left"/>
        <w:rPr>
          <w:rFonts w:ascii="宋体" w:hAnsi="宋体" w:cs="宋体"/>
          <w:color w:val="auto"/>
          <w:sz w:val="24"/>
        </w:rPr>
      </w:pPr>
      <w:r>
        <w:rPr>
          <w:rFonts w:hint="eastAsia" w:ascii="宋体" w:hAnsi="宋体" w:cs="宋体"/>
          <w:color w:val="auto"/>
          <w:sz w:val="24"/>
        </w:rPr>
        <w:t>3、为扩大政府采购金融服务面，除政采云网上金融服务合作银行外，东阳市范围内增加浙商银行金华分行东阳支行作为线下合作银行。   浙商银行金华东阳支行联系人：许燕  联系电话：13967983441  0579-86222992</w:t>
      </w:r>
    </w:p>
    <w:p w14:paraId="1BFED436">
      <w:pPr>
        <w:pStyle w:val="9"/>
        <w:ind w:firstLine="0"/>
        <w:rPr>
          <w:color w:val="auto"/>
        </w:rPr>
      </w:pPr>
    </w:p>
    <w:p w14:paraId="0084DC08">
      <w:pPr>
        <w:snapToGrid w:val="0"/>
        <w:spacing w:before="50" w:after="50"/>
        <w:ind w:right="-817" w:rightChars="-389"/>
        <w:rPr>
          <w:rFonts w:ascii="宋体" w:hAnsi="宋体" w:cs="宋体"/>
          <w:b/>
          <w:color w:val="auto"/>
          <w:sz w:val="28"/>
          <w:szCs w:val="28"/>
        </w:rPr>
      </w:pPr>
      <w:r>
        <w:rPr>
          <w:rFonts w:hint="eastAsia" w:ascii="宋体" w:hAnsi="宋体" w:cs="宋体"/>
          <w:b/>
          <w:color w:val="auto"/>
          <w:sz w:val="28"/>
          <w:szCs w:val="28"/>
        </w:rPr>
        <w:t>质疑函范本</w:t>
      </w:r>
    </w:p>
    <w:p w14:paraId="41EDC812">
      <w:pPr>
        <w:jc w:val="center"/>
        <w:rPr>
          <w:rFonts w:ascii="宋体" w:hAnsi="宋体" w:cs="宋体"/>
          <w:b/>
          <w:bCs/>
          <w:color w:val="auto"/>
          <w:sz w:val="28"/>
          <w:szCs w:val="28"/>
        </w:rPr>
      </w:pPr>
      <w:r>
        <w:rPr>
          <w:rFonts w:hint="eastAsia" w:ascii="宋体" w:hAnsi="宋体" w:cs="宋体"/>
          <w:b/>
          <w:bCs/>
          <w:color w:val="auto"/>
          <w:sz w:val="28"/>
          <w:szCs w:val="28"/>
        </w:rPr>
        <w:t>质疑函范本</w:t>
      </w:r>
    </w:p>
    <w:p w14:paraId="7BB1AEE2">
      <w:pPr>
        <w:adjustRightInd w:val="0"/>
        <w:snapToGrid w:val="0"/>
        <w:spacing w:before="240" w:beforeLines="100" w:line="320" w:lineRule="exact"/>
        <w:rPr>
          <w:rFonts w:ascii="宋体" w:hAnsi="宋体" w:cs="宋体"/>
          <w:bCs/>
          <w:color w:val="auto"/>
          <w:sz w:val="28"/>
          <w:szCs w:val="28"/>
        </w:rPr>
      </w:pPr>
      <w:r>
        <w:rPr>
          <w:rFonts w:hint="eastAsia" w:ascii="宋体" w:hAnsi="宋体" w:cs="宋体"/>
          <w:bCs/>
          <w:color w:val="auto"/>
          <w:sz w:val="28"/>
          <w:szCs w:val="28"/>
        </w:rPr>
        <w:t>一、质疑供应商基本信息</w:t>
      </w:r>
    </w:p>
    <w:p w14:paraId="333DE985">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质疑供应商：</w:t>
      </w:r>
    </w:p>
    <w:p w14:paraId="0D1AF8E5">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地址：邮编：</w:t>
      </w:r>
    </w:p>
    <w:p w14:paraId="225413B7">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联系人：联系电话：</w:t>
      </w:r>
    </w:p>
    <w:p w14:paraId="2EC9FDDF">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授权代表：</w:t>
      </w:r>
    </w:p>
    <w:p w14:paraId="33D40539">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联系电话：</w:t>
      </w:r>
    </w:p>
    <w:p w14:paraId="29632EFE">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地址： 邮编：</w:t>
      </w:r>
    </w:p>
    <w:p w14:paraId="3002ADCB">
      <w:pPr>
        <w:adjustRightInd w:val="0"/>
        <w:snapToGrid w:val="0"/>
        <w:spacing w:line="320" w:lineRule="exact"/>
        <w:rPr>
          <w:rFonts w:ascii="宋体" w:hAnsi="宋体" w:cs="宋体"/>
          <w:bCs/>
          <w:color w:val="auto"/>
          <w:sz w:val="28"/>
          <w:szCs w:val="28"/>
        </w:rPr>
      </w:pPr>
      <w:r>
        <w:rPr>
          <w:rFonts w:hint="eastAsia" w:ascii="宋体" w:hAnsi="宋体" w:cs="宋体"/>
          <w:bCs/>
          <w:color w:val="auto"/>
          <w:sz w:val="28"/>
          <w:szCs w:val="28"/>
        </w:rPr>
        <w:t>二、质疑项目基本情况</w:t>
      </w:r>
    </w:p>
    <w:p w14:paraId="491386A9">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质疑项目的名称：</w:t>
      </w:r>
    </w:p>
    <w:p w14:paraId="1080D0BF">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质疑项目的编号：包号：</w:t>
      </w:r>
    </w:p>
    <w:p w14:paraId="16CF2F78">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采购人名称：</w:t>
      </w:r>
    </w:p>
    <w:p w14:paraId="7FB897A6">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采购文件获取日期：</w:t>
      </w:r>
    </w:p>
    <w:p w14:paraId="1F5B5122">
      <w:pPr>
        <w:adjustRightInd w:val="0"/>
        <w:snapToGrid w:val="0"/>
        <w:spacing w:line="320" w:lineRule="exact"/>
        <w:rPr>
          <w:rFonts w:ascii="宋体" w:hAnsi="宋体" w:cs="宋体"/>
          <w:bCs/>
          <w:color w:val="auto"/>
          <w:sz w:val="28"/>
          <w:szCs w:val="28"/>
        </w:rPr>
      </w:pPr>
      <w:r>
        <w:rPr>
          <w:rFonts w:hint="eastAsia" w:ascii="宋体" w:hAnsi="宋体" w:cs="宋体"/>
          <w:bCs/>
          <w:color w:val="auto"/>
          <w:sz w:val="28"/>
          <w:szCs w:val="28"/>
        </w:rPr>
        <w:t>三、质疑事项具体内容</w:t>
      </w:r>
    </w:p>
    <w:p w14:paraId="18779EA7">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质疑事项1：</w:t>
      </w:r>
    </w:p>
    <w:p w14:paraId="2A600B44">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事实依据：</w:t>
      </w:r>
    </w:p>
    <w:p w14:paraId="633DD07C">
      <w:pPr>
        <w:adjustRightInd w:val="0"/>
        <w:snapToGrid w:val="0"/>
        <w:spacing w:line="320" w:lineRule="exact"/>
        <w:rPr>
          <w:rFonts w:ascii="宋体" w:hAnsi="宋体" w:cs="宋体"/>
          <w:color w:val="auto"/>
          <w:sz w:val="28"/>
          <w:szCs w:val="28"/>
        </w:rPr>
      </w:pPr>
    </w:p>
    <w:p w14:paraId="6F871368">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法律依据：</w:t>
      </w:r>
    </w:p>
    <w:p w14:paraId="5AFF35A6">
      <w:pPr>
        <w:adjustRightInd w:val="0"/>
        <w:snapToGrid w:val="0"/>
        <w:spacing w:line="320" w:lineRule="exact"/>
        <w:rPr>
          <w:rFonts w:ascii="宋体" w:hAnsi="宋体" w:cs="宋体"/>
          <w:color w:val="auto"/>
          <w:sz w:val="28"/>
          <w:szCs w:val="28"/>
          <w:u w:val="dotted"/>
        </w:rPr>
      </w:pPr>
    </w:p>
    <w:p w14:paraId="5D09FEDF">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质疑事项2</w:t>
      </w:r>
    </w:p>
    <w:p w14:paraId="1921FE88">
      <w:pPr>
        <w:adjustRightInd w:val="0"/>
        <w:snapToGrid w:val="0"/>
        <w:spacing w:line="320" w:lineRule="exact"/>
        <w:rPr>
          <w:rFonts w:ascii="宋体" w:hAnsi="宋体" w:cs="宋体"/>
          <w:color w:val="auto"/>
          <w:sz w:val="28"/>
          <w:szCs w:val="28"/>
        </w:rPr>
      </w:pPr>
      <w:r>
        <w:rPr>
          <w:rFonts w:hint="eastAsia" w:ascii="宋体" w:hAnsi="宋体" w:cs="宋体"/>
          <w:color w:val="auto"/>
          <w:sz w:val="28"/>
          <w:szCs w:val="28"/>
        </w:rPr>
        <w:t>……</w:t>
      </w:r>
    </w:p>
    <w:p w14:paraId="0C6A9E1C">
      <w:pPr>
        <w:adjustRightInd w:val="0"/>
        <w:snapToGrid w:val="0"/>
        <w:spacing w:line="320" w:lineRule="exact"/>
        <w:rPr>
          <w:rFonts w:ascii="宋体" w:hAnsi="宋体" w:cs="宋体"/>
          <w:bCs/>
          <w:color w:val="auto"/>
          <w:sz w:val="28"/>
          <w:szCs w:val="28"/>
        </w:rPr>
      </w:pPr>
      <w:r>
        <w:rPr>
          <w:rFonts w:hint="eastAsia" w:ascii="宋体" w:hAnsi="宋体" w:cs="宋体"/>
          <w:bCs/>
          <w:color w:val="auto"/>
          <w:sz w:val="28"/>
          <w:szCs w:val="28"/>
        </w:rPr>
        <w:t>四、与质疑事项相关的质疑请求</w:t>
      </w:r>
    </w:p>
    <w:p w14:paraId="5844942D">
      <w:pPr>
        <w:adjustRightInd w:val="0"/>
        <w:snapToGrid w:val="0"/>
        <w:spacing w:line="320" w:lineRule="exact"/>
        <w:rPr>
          <w:rFonts w:ascii="宋体" w:hAnsi="宋体" w:cs="宋体"/>
          <w:color w:val="auto"/>
          <w:sz w:val="28"/>
          <w:szCs w:val="28"/>
          <w:u w:val="dotted"/>
        </w:rPr>
      </w:pPr>
      <w:r>
        <w:rPr>
          <w:rFonts w:hint="eastAsia" w:ascii="宋体" w:hAnsi="宋体" w:cs="宋体"/>
          <w:color w:val="auto"/>
          <w:sz w:val="28"/>
          <w:szCs w:val="28"/>
        </w:rPr>
        <w:t>请求：</w:t>
      </w:r>
    </w:p>
    <w:p w14:paraId="0B14F98D">
      <w:pPr>
        <w:spacing w:line="320" w:lineRule="exact"/>
        <w:rPr>
          <w:rFonts w:ascii="宋体" w:hAnsi="宋体" w:cs="宋体"/>
          <w:color w:val="auto"/>
          <w:sz w:val="28"/>
          <w:szCs w:val="28"/>
        </w:rPr>
      </w:pPr>
      <w:r>
        <w:rPr>
          <w:rFonts w:hint="eastAsia" w:ascii="宋体" w:hAnsi="宋体" w:cs="宋体"/>
          <w:color w:val="auto"/>
          <w:sz w:val="28"/>
          <w:szCs w:val="28"/>
        </w:rPr>
        <w:t xml:space="preserve">签字(签章)：                   公章：                      </w:t>
      </w:r>
    </w:p>
    <w:p w14:paraId="2BEECF49">
      <w:pPr>
        <w:spacing w:line="320" w:lineRule="exact"/>
        <w:rPr>
          <w:rFonts w:ascii="宋体" w:hAnsi="宋体" w:cs="宋体"/>
          <w:color w:val="auto"/>
          <w:sz w:val="28"/>
          <w:szCs w:val="28"/>
        </w:rPr>
      </w:pPr>
      <w:r>
        <w:rPr>
          <w:rFonts w:hint="eastAsia" w:ascii="宋体" w:hAnsi="宋体" w:cs="宋体"/>
          <w:color w:val="auto"/>
          <w:sz w:val="28"/>
          <w:szCs w:val="28"/>
        </w:rPr>
        <w:t xml:space="preserve">日期：    </w:t>
      </w:r>
    </w:p>
    <w:p w14:paraId="763A33D6">
      <w:pPr>
        <w:adjustRightInd w:val="0"/>
        <w:snapToGrid w:val="0"/>
        <w:spacing w:line="320" w:lineRule="exact"/>
        <w:rPr>
          <w:rFonts w:ascii="宋体" w:hAnsi="宋体" w:cs="宋体"/>
          <w:color w:val="auto"/>
          <w:sz w:val="28"/>
          <w:szCs w:val="28"/>
        </w:rPr>
      </w:pPr>
    </w:p>
    <w:p w14:paraId="6CE6D603">
      <w:pPr>
        <w:spacing w:line="320" w:lineRule="exact"/>
        <w:rPr>
          <w:rFonts w:ascii="宋体" w:hAnsi="宋体" w:cs="宋体"/>
          <w:b/>
          <w:color w:val="auto"/>
          <w:sz w:val="28"/>
          <w:szCs w:val="28"/>
        </w:rPr>
      </w:pPr>
    </w:p>
    <w:p w14:paraId="7DF93831">
      <w:pPr>
        <w:spacing w:line="320" w:lineRule="exact"/>
        <w:rPr>
          <w:rFonts w:ascii="宋体" w:hAnsi="宋体" w:cs="宋体"/>
          <w:b/>
          <w:color w:val="auto"/>
          <w:sz w:val="28"/>
          <w:szCs w:val="28"/>
        </w:rPr>
      </w:pPr>
      <w:r>
        <w:rPr>
          <w:rFonts w:hint="eastAsia" w:ascii="宋体" w:hAnsi="宋体" w:cs="宋体"/>
          <w:b/>
          <w:color w:val="auto"/>
          <w:sz w:val="28"/>
          <w:szCs w:val="28"/>
        </w:rPr>
        <w:t>质疑函制作说明：</w:t>
      </w:r>
    </w:p>
    <w:p w14:paraId="5C6295DB">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1.供应商提出质疑时，应提交质疑函和必要的证明材料。</w:t>
      </w:r>
    </w:p>
    <w:p w14:paraId="4DAD671A">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2.质疑供应商若委托代理人进行质疑的，质疑函应按要求列明“授权代表”的有关内容，并在附件中提交由质疑</w:t>
      </w:r>
      <w:r>
        <w:rPr>
          <w:rFonts w:hint="eastAsia" w:ascii="宋体" w:hAnsi="宋体" w:cs="宋体"/>
          <w:color w:val="auto"/>
          <w:kern w:val="0"/>
          <w:sz w:val="28"/>
          <w:szCs w:val="28"/>
        </w:rPr>
        <w:t>供应商签署的授权委托书。授权委托书应载明代理人的姓名或者名称、代理事项、具体权限、期限和相关事项。</w:t>
      </w:r>
    </w:p>
    <w:p w14:paraId="243DE0B5">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3.质疑供应商若对项目的某一分包进行质疑，质疑函中应列明具体分包号。</w:t>
      </w:r>
    </w:p>
    <w:p w14:paraId="0EFE7B43">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4.质疑函的质疑事项应具体、明确，并有必要的事实依据和法律依据。</w:t>
      </w:r>
    </w:p>
    <w:p w14:paraId="181FAD86">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5.质疑函的质疑请求应与质疑事项相关。</w:t>
      </w:r>
    </w:p>
    <w:p w14:paraId="5823F37D">
      <w:pPr>
        <w:widowControl/>
        <w:spacing w:line="3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6.质疑供应商为自然人的，质疑函应由本人签字；质疑供应商为法人或者其他组织的，质疑函应由法定代表人、主要负责人，或者其授权代表签字或者盖章，并加盖公章。</w:t>
      </w:r>
    </w:p>
    <w:p w14:paraId="121B923D">
      <w:pPr>
        <w:snapToGrid w:val="0"/>
        <w:spacing w:before="50" w:after="50"/>
        <w:ind w:right="-817" w:rightChars="-389"/>
        <w:rPr>
          <w:rFonts w:ascii="宋体" w:hAnsi="宋体" w:cs="宋体"/>
          <w:b/>
          <w:color w:val="auto"/>
          <w:sz w:val="28"/>
          <w:szCs w:val="28"/>
        </w:rPr>
      </w:pPr>
    </w:p>
    <w:p w14:paraId="66F06921">
      <w:pPr>
        <w:snapToGrid w:val="0"/>
        <w:spacing w:before="50" w:after="50"/>
        <w:ind w:right="-817" w:rightChars="-389"/>
        <w:rPr>
          <w:rFonts w:ascii="宋体" w:hAnsi="宋体" w:cs="宋体"/>
          <w:b/>
          <w:color w:val="auto"/>
          <w:sz w:val="28"/>
          <w:szCs w:val="28"/>
        </w:rPr>
      </w:pPr>
    </w:p>
    <w:p w14:paraId="1D7AF1FC">
      <w:pPr>
        <w:snapToGrid w:val="0"/>
        <w:spacing w:before="50" w:after="50"/>
        <w:ind w:right="-817" w:rightChars="-389"/>
        <w:rPr>
          <w:rFonts w:ascii="宋体" w:hAnsi="宋体" w:cs="宋体"/>
          <w:b/>
          <w:color w:val="auto"/>
          <w:sz w:val="28"/>
          <w:szCs w:val="28"/>
        </w:rPr>
      </w:pPr>
    </w:p>
    <w:p w14:paraId="3AEEBBAF">
      <w:pPr>
        <w:snapToGrid w:val="0"/>
        <w:spacing w:before="50" w:after="50"/>
        <w:ind w:right="-817" w:rightChars="-389"/>
        <w:rPr>
          <w:rFonts w:ascii="宋体" w:hAnsi="宋体" w:cs="宋体"/>
          <w:b/>
          <w:color w:val="auto"/>
          <w:sz w:val="28"/>
          <w:szCs w:val="28"/>
        </w:rPr>
      </w:pPr>
      <w:r>
        <w:rPr>
          <w:rFonts w:hint="eastAsia" w:ascii="宋体" w:hAnsi="宋体" w:cs="宋体"/>
          <w:b/>
          <w:color w:val="auto"/>
          <w:sz w:val="28"/>
          <w:szCs w:val="28"/>
        </w:rPr>
        <w:t>投诉书范本</w:t>
      </w:r>
    </w:p>
    <w:p w14:paraId="0AD96476">
      <w:pPr>
        <w:jc w:val="center"/>
        <w:rPr>
          <w:rFonts w:ascii="宋体" w:hAnsi="宋体" w:cs="宋体"/>
          <w:b/>
          <w:color w:val="auto"/>
          <w:sz w:val="28"/>
          <w:szCs w:val="28"/>
        </w:rPr>
      </w:pPr>
      <w:r>
        <w:rPr>
          <w:rFonts w:hint="eastAsia" w:ascii="宋体" w:hAnsi="宋体" w:cs="宋体"/>
          <w:b/>
          <w:color w:val="auto"/>
          <w:sz w:val="28"/>
          <w:szCs w:val="28"/>
        </w:rPr>
        <w:t>投诉书范本</w:t>
      </w:r>
    </w:p>
    <w:p w14:paraId="7138CF91">
      <w:pPr>
        <w:spacing w:line="380" w:lineRule="exact"/>
        <w:rPr>
          <w:rFonts w:ascii="宋体" w:hAnsi="宋体" w:cs="宋体"/>
          <w:color w:val="auto"/>
          <w:sz w:val="28"/>
          <w:szCs w:val="28"/>
        </w:rPr>
      </w:pPr>
      <w:r>
        <w:rPr>
          <w:rFonts w:hint="eastAsia" w:ascii="宋体" w:hAnsi="宋体" w:cs="宋体"/>
          <w:color w:val="auto"/>
          <w:sz w:val="28"/>
          <w:szCs w:val="28"/>
        </w:rPr>
        <w:t>一、投诉相关主体基本情况</w:t>
      </w:r>
    </w:p>
    <w:p w14:paraId="69862F64">
      <w:pPr>
        <w:spacing w:line="380" w:lineRule="exact"/>
        <w:rPr>
          <w:rFonts w:ascii="宋体" w:hAnsi="宋体" w:cs="宋体"/>
          <w:color w:val="auto"/>
          <w:sz w:val="28"/>
          <w:szCs w:val="28"/>
          <w:u w:val="dotted"/>
        </w:rPr>
      </w:pPr>
      <w:r>
        <w:rPr>
          <w:rFonts w:hint="eastAsia" w:ascii="宋体" w:hAnsi="宋体" w:cs="宋体"/>
          <w:color w:val="auto"/>
          <w:sz w:val="28"/>
          <w:szCs w:val="28"/>
        </w:rPr>
        <w:t>投诉人：</w:t>
      </w:r>
    </w:p>
    <w:p w14:paraId="2AC33624">
      <w:pPr>
        <w:spacing w:line="380" w:lineRule="exact"/>
        <w:rPr>
          <w:rFonts w:ascii="宋体" w:hAnsi="宋体" w:cs="宋体"/>
          <w:color w:val="auto"/>
          <w:sz w:val="28"/>
          <w:szCs w:val="28"/>
          <w:u w:val="single"/>
        </w:rPr>
      </w:pPr>
      <w:r>
        <w:rPr>
          <w:rFonts w:hint="eastAsia" w:ascii="宋体" w:hAnsi="宋体" w:cs="宋体"/>
          <w:color w:val="auto"/>
          <w:sz w:val="28"/>
          <w:szCs w:val="28"/>
        </w:rPr>
        <w:t>地     址：邮编：</w:t>
      </w:r>
    </w:p>
    <w:p w14:paraId="64B20B8C">
      <w:pPr>
        <w:tabs>
          <w:tab w:val="left" w:pos="6510"/>
        </w:tabs>
        <w:spacing w:line="380" w:lineRule="exact"/>
        <w:jc w:val="left"/>
        <w:rPr>
          <w:rFonts w:ascii="宋体" w:hAnsi="宋体" w:cs="宋体"/>
          <w:color w:val="auto"/>
          <w:sz w:val="28"/>
          <w:szCs w:val="28"/>
        </w:rPr>
      </w:pPr>
      <w:r>
        <w:rPr>
          <w:rFonts w:hint="eastAsia" w:ascii="宋体" w:hAnsi="宋体" w:cs="宋体"/>
          <w:color w:val="auto"/>
          <w:sz w:val="28"/>
          <w:szCs w:val="28"/>
        </w:rPr>
        <w:t>法定代表人/主要负责人：</w:t>
      </w:r>
    </w:p>
    <w:p w14:paraId="78AE7406">
      <w:pPr>
        <w:tabs>
          <w:tab w:val="left" w:pos="6510"/>
        </w:tabs>
        <w:spacing w:line="380" w:lineRule="exact"/>
        <w:rPr>
          <w:rFonts w:ascii="宋体" w:hAnsi="宋体" w:cs="宋体"/>
          <w:color w:val="auto"/>
          <w:sz w:val="28"/>
          <w:szCs w:val="28"/>
          <w:u w:val="dotted"/>
        </w:rPr>
      </w:pPr>
      <w:r>
        <w:rPr>
          <w:rFonts w:hint="eastAsia" w:ascii="宋体" w:hAnsi="宋体" w:cs="宋体"/>
          <w:color w:val="auto"/>
          <w:sz w:val="28"/>
          <w:szCs w:val="28"/>
        </w:rPr>
        <w:t>联系电话：</w:t>
      </w:r>
    </w:p>
    <w:p w14:paraId="4DBCDEDF">
      <w:pPr>
        <w:spacing w:line="380" w:lineRule="exact"/>
        <w:rPr>
          <w:rFonts w:ascii="宋体" w:hAnsi="宋体" w:cs="宋体"/>
          <w:color w:val="auto"/>
          <w:sz w:val="28"/>
          <w:szCs w:val="28"/>
          <w:u w:val="dotted"/>
        </w:rPr>
      </w:pPr>
      <w:r>
        <w:rPr>
          <w:rFonts w:hint="eastAsia" w:ascii="宋体" w:hAnsi="宋体" w:cs="宋体"/>
          <w:color w:val="auto"/>
          <w:sz w:val="28"/>
          <w:szCs w:val="28"/>
        </w:rPr>
        <w:t>授权代表：联系电话</w:t>
      </w:r>
      <w:r>
        <w:rPr>
          <w:rFonts w:hint="eastAsia" w:ascii="宋体" w:hAnsi="宋体" w:cs="宋体"/>
          <w:color w:val="auto"/>
          <w:sz w:val="28"/>
          <w:szCs w:val="28"/>
          <w:u w:val="dotted"/>
        </w:rPr>
        <w:t xml:space="preserve">：                  </w:t>
      </w:r>
    </w:p>
    <w:p w14:paraId="080F59A4">
      <w:pPr>
        <w:spacing w:line="380" w:lineRule="exact"/>
        <w:rPr>
          <w:rFonts w:ascii="宋体" w:hAnsi="宋体" w:cs="宋体"/>
          <w:color w:val="auto"/>
          <w:sz w:val="28"/>
          <w:szCs w:val="28"/>
          <w:u w:val="dotted"/>
        </w:rPr>
      </w:pPr>
      <w:r>
        <w:rPr>
          <w:rFonts w:hint="eastAsia" w:ascii="宋体" w:hAnsi="宋体" w:cs="宋体"/>
          <w:color w:val="auto"/>
          <w:sz w:val="28"/>
          <w:szCs w:val="28"/>
        </w:rPr>
        <w:t>地     址：邮编：</w:t>
      </w:r>
    </w:p>
    <w:p w14:paraId="59C985B7">
      <w:pPr>
        <w:spacing w:line="380" w:lineRule="exact"/>
        <w:rPr>
          <w:rFonts w:ascii="宋体" w:hAnsi="宋体" w:cs="宋体"/>
          <w:color w:val="auto"/>
          <w:sz w:val="28"/>
          <w:szCs w:val="28"/>
          <w:u w:val="single"/>
        </w:rPr>
      </w:pPr>
      <w:r>
        <w:rPr>
          <w:rFonts w:hint="eastAsia" w:ascii="宋体" w:hAnsi="宋体" w:cs="宋体"/>
          <w:color w:val="auto"/>
          <w:sz w:val="28"/>
          <w:szCs w:val="28"/>
        </w:rPr>
        <w:t>被投诉人1：</w:t>
      </w:r>
    </w:p>
    <w:p w14:paraId="4DF582B5">
      <w:pPr>
        <w:spacing w:line="380" w:lineRule="exact"/>
        <w:rPr>
          <w:rFonts w:ascii="宋体" w:hAnsi="宋体" w:cs="宋体"/>
          <w:color w:val="auto"/>
          <w:sz w:val="28"/>
          <w:szCs w:val="28"/>
          <w:u w:val="single"/>
        </w:rPr>
      </w:pPr>
      <w:r>
        <w:rPr>
          <w:rFonts w:hint="eastAsia" w:ascii="宋体" w:hAnsi="宋体" w:cs="宋体"/>
          <w:color w:val="auto"/>
          <w:sz w:val="28"/>
          <w:szCs w:val="28"/>
        </w:rPr>
        <w:t>地     址：邮编：</w:t>
      </w:r>
    </w:p>
    <w:p w14:paraId="4A2DF491">
      <w:pPr>
        <w:spacing w:line="380" w:lineRule="exact"/>
        <w:rPr>
          <w:rFonts w:ascii="宋体" w:hAnsi="宋体" w:cs="宋体"/>
          <w:color w:val="auto"/>
          <w:sz w:val="28"/>
          <w:szCs w:val="28"/>
          <w:u w:val="single"/>
        </w:rPr>
      </w:pPr>
      <w:r>
        <w:rPr>
          <w:rFonts w:hint="eastAsia" w:ascii="宋体" w:hAnsi="宋体" w:cs="宋体"/>
          <w:color w:val="auto"/>
          <w:sz w:val="28"/>
          <w:szCs w:val="28"/>
        </w:rPr>
        <w:t>联系人：联系电话：</w:t>
      </w:r>
    </w:p>
    <w:p w14:paraId="7D190295">
      <w:pPr>
        <w:spacing w:line="380" w:lineRule="exact"/>
        <w:rPr>
          <w:rFonts w:ascii="宋体" w:hAnsi="宋体" w:cs="宋体"/>
          <w:color w:val="auto"/>
          <w:sz w:val="28"/>
          <w:szCs w:val="28"/>
        </w:rPr>
      </w:pPr>
      <w:r>
        <w:rPr>
          <w:rFonts w:hint="eastAsia" w:ascii="宋体" w:hAnsi="宋体" w:cs="宋体"/>
          <w:color w:val="auto"/>
          <w:sz w:val="28"/>
          <w:szCs w:val="28"/>
        </w:rPr>
        <w:t>被投诉人2</w:t>
      </w:r>
    </w:p>
    <w:p w14:paraId="66121DB4">
      <w:pPr>
        <w:spacing w:line="380" w:lineRule="exact"/>
        <w:rPr>
          <w:rFonts w:ascii="宋体" w:hAnsi="宋体" w:cs="宋体"/>
          <w:color w:val="auto"/>
          <w:sz w:val="28"/>
          <w:szCs w:val="28"/>
          <w:u w:val="dotted"/>
        </w:rPr>
      </w:pPr>
      <w:r>
        <w:rPr>
          <w:rFonts w:hint="eastAsia" w:ascii="宋体" w:hAnsi="宋体" w:cs="宋体"/>
          <w:color w:val="auto"/>
          <w:sz w:val="28"/>
          <w:szCs w:val="28"/>
        </w:rPr>
        <w:t>……</w:t>
      </w:r>
    </w:p>
    <w:p w14:paraId="32CE2C6D">
      <w:pPr>
        <w:spacing w:line="380" w:lineRule="exact"/>
        <w:rPr>
          <w:rFonts w:ascii="宋体" w:hAnsi="宋体" w:cs="宋体"/>
          <w:color w:val="auto"/>
          <w:sz w:val="28"/>
          <w:szCs w:val="28"/>
          <w:u w:val="single"/>
        </w:rPr>
      </w:pPr>
      <w:r>
        <w:rPr>
          <w:rFonts w:hint="eastAsia" w:ascii="宋体" w:hAnsi="宋体" w:cs="宋体"/>
          <w:color w:val="auto"/>
          <w:sz w:val="28"/>
          <w:szCs w:val="28"/>
        </w:rPr>
        <w:t>相关供应商：</w:t>
      </w:r>
    </w:p>
    <w:p w14:paraId="63578868">
      <w:pPr>
        <w:spacing w:line="380" w:lineRule="exact"/>
        <w:rPr>
          <w:rFonts w:ascii="宋体" w:hAnsi="宋体" w:cs="宋体"/>
          <w:color w:val="auto"/>
          <w:sz w:val="28"/>
          <w:szCs w:val="28"/>
          <w:u w:val="single"/>
        </w:rPr>
      </w:pPr>
      <w:r>
        <w:rPr>
          <w:rFonts w:hint="eastAsia" w:ascii="宋体" w:hAnsi="宋体" w:cs="宋体"/>
          <w:color w:val="auto"/>
          <w:sz w:val="28"/>
          <w:szCs w:val="28"/>
        </w:rPr>
        <w:t>地     址：邮编：</w:t>
      </w:r>
    </w:p>
    <w:p w14:paraId="6F264153">
      <w:pPr>
        <w:spacing w:line="380" w:lineRule="exact"/>
        <w:rPr>
          <w:rFonts w:ascii="宋体" w:hAnsi="宋体" w:cs="宋体"/>
          <w:color w:val="auto"/>
          <w:sz w:val="28"/>
          <w:szCs w:val="28"/>
          <w:u w:val="single"/>
        </w:rPr>
      </w:pPr>
      <w:r>
        <w:rPr>
          <w:rFonts w:hint="eastAsia" w:ascii="宋体" w:hAnsi="宋体" w:cs="宋体"/>
          <w:color w:val="auto"/>
          <w:sz w:val="28"/>
          <w:szCs w:val="28"/>
        </w:rPr>
        <w:t>联系人：联系电话：</w:t>
      </w:r>
    </w:p>
    <w:p w14:paraId="4EE769A7">
      <w:pPr>
        <w:spacing w:line="380" w:lineRule="exact"/>
        <w:rPr>
          <w:rFonts w:ascii="宋体" w:hAnsi="宋体" w:cs="宋体"/>
          <w:color w:val="auto"/>
          <w:sz w:val="28"/>
          <w:szCs w:val="28"/>
        </w:rPr>
      </w:pPr>
      <w:r>
        <w:rPr>
          <w:rFonts w:hint="eastAsia" w:ascii="宋体" w:hAnsi="宋体" w:cs="宋体"/>
          <w:color w:val="auto"/>
          <w:sz w:val="28"/>
          <w:szCs w:val="28"/>
        </w:rPr>
        <w:t>二、投诉项目基本情况</w:t>
      </w:r>
    </w:p>
    <w:p w14:paraId="3BA5DC05">
      <w:pPr>
        <w:spacing w:line="380" w:lineRule="exact"/>
        <w:rPr>
          <w:rFonts w:ascii="宋体" w:hAnsi="宋体" w:cs="宋体"/>
          <w:color w:val="auto"/>
          <w:sz w:val="28"/>
          <w:szCs w:val="28"/>
          <w:u w:val="dotted"/>
        </w:rPr>
      </w:pPr>
      <w:r>
        <w:rPr>
          <w:rFonts w:hint="eastAsia" w:ascii="宋体" w:hAnsi="宋体" w:cs="宋体"/>
          <w:color w:val="auto"/>
          <w:sz w:val="28"/>
          <w:szCs w:val="28"/>
        </w:rPr>
        <w:t>采购项目名称：</w:t>
      </w:r>
    </w:p>
    <w:p w14:paraId="7B4062F0">
      <w:pPr>
        <w:spacing w:line="380" w:lineRule="exact"/>
        <w:rPr>
          <w:rFonts w:ascii="宋体" w:hAnsi="宋体" w:cs="宋体"/>
          <w:color w:val="auto"/>
          <w:sz w:val="28"/>
          <w:szCs w:val="28"/>
          <w:u w:val="single"/>
        </w:rPr>
      </w:pPr>
      <w:r>
        <w:rPr>
          <w:rFonts w:hint="eastAsia" w:ascii="宋体" w:hAnsi="宋体" w:cs="宋体"/>
          <w:color w:val="auto"/>
          <w:sz w:val="28"/>
          <w:szCs w:val="28"/>
        </w:rPr>
        <w:t>采购项目编号：包号：</w:t>
      </w:r>
    </w:p>
    <w:p w14:paraId="05250823">
      <w:pPr>
        <w:spacing w:line="380" w:lineRule="exact"/>
        <w:rPr>
          <w:rFonts w:ascii="宋体" w:hAnsi="宋体" w:cs="宋体"/>
          <w:color w:val="auto"/>
          <w:sz w:val="28"/>
          <w:szCs w:val="28"/>
        </w:rPr>
      </w:pPr>
      <w:r>
        <w:rPr>
          <w:rFonts w:hint="eastAsia" w:ascii="宋体" w:hAnsi="宋体" w:cs="宋体"/>
          <w:color w:val="auto"/>
          <w:sz w:val="28"/>
          <w:szCs w:val="28"/>
        </w:rPr>
        <w:t>采购人名称：</w:t>
      </w:r>
    </w:p>
    <w:p w14:paraId="5C5A8413">
      <w:pPr>
        <w:spacing w:line="380" w:lineRule="exact"/>
        <w:rPr>
          <w:rFonts w:ascii="宋体" w:hAnsi="宋体" w:cs="宋体"/>
          <w:color w:val="auto"/>
          <w:sz w:val="28"/>
          <w:szCs w:val="28"/>
          <w:u w:val="single"/>
        </w:rPr>
      </w:pPr>
      <w:r>
        <w:rPr>
          <w:rFonts w:hint="eastAsia" w:ascii="宋体" w:hAnsi="宋体" w:cs="宋体"/>
          <w:color w:val="auto"/>
          <w:sz w:val="28"/>
          <w:szCs w:val="28"/>
        </w:rPr>
        <w:t>代理机构名称：</w:t>
      </w:r>
    </w:p>
    <w:p w14:paraId="7F6A2178">
      <w:pPr>
        <w:spacing w:line="380" w:lineRule="exact"/>
        <w:rPr>
          <w:rFonts w:ascii="宋体" w:hAnsi="宋体" w:cs="宋体"/>
          <w:color w:val="auto"/>
          <w:sz w:val="28"/>
          <w:szCs w:val="28"/>
          <w:u w:val="dotted"/>
        </w:rPr>
      </w:pPr>
      <w:r>
        <w:rPr>
          <w:rFonts w:hint="eastAsia" w:ascii="宋体" w:hAnsi="宋体" w:cs="宋体"/>
          <w:color w:val="auto"/>
          <w:sz w:val="28"/>
          <w:szCs w:val="28"/>
        </w:rPr>
        <w:t>采购文件公告:</w:t>
      </w:r>
      <w:r>
        <w:rPr>
          <w:rFonts w:hint="eastAsia" w:ascii="宋体" w:hAnsi="宋体" w:cs="宋体"/>
          <w:color w:val="auto"/>
          <w:sz w:val="28"/>
          <w:szCs w:val="28"/>
          <w:u w:val="dotted"/>
        </w:rPr>
        <w:t xml:space="preserve">是/否 </w:t>
      </w:r>
      <w:r>
        <w:rPr>
          <w:rFonts w:hint="eastAsia" w:ascii="宋体" w:hAnsi="宋体" w:cs="宋体"/>
          <w:color w:val="auto"/>
          <w:sz w:val="28"/>
          <w:szCs w:val="28"/>
        </w:rPr>
        <w:t>公告期限：</w:t>
      </w:r>
    </w:p>
    <w:p w14:paraId="3DD091C9">
      <w:pPr>
        <w:spacing w:line="380" w:lineRule="exact"/>
        <w:rPr>
          <w:rFonts w:ascii="宋体" w:hAnsi="宋体" w:cs="宋体"/>
          <w:color w:val="auto"/>
          <w:sz w:val="28"/>
          <w:szCs w:val="28"/>
          <w:u w:val="single"/>
        </w:rPr>
      </w:pPr>
      <w:r>
        <w:rPr>
          <w:rFonts w:hint="eastAsia" w:ascii="宋体" w:hAnsi="宋体" w:cs="宋体"/>
          <w:color w:val="auto"/>
          <w:sz w:val="28"/>
          <w:szCs w:val="28"/>
        </w:rPr>
        <w:t>采购结果公告:</w:t>
      </w:r>
      <w:r>
        <w:rPr>
          <w:rFonts w:hint="eastAsia" w:ascii="宋体" w:hAnsi="宋体" w:cs="宋体"/>
          <w:color w:val="auto"/>
          <w:sz w:val="28"/>
          <w:szCs w:val="28"/>
          <w:u w:val="dotted"/>
        </w:rPr>
        <w:t xml:space="preserve">是/否 </w:t>
      </w:r>
      <w:r>
        <w:rPr>
          <w:rFonts w:hint="eastAsia" w:ascii="宋体" w:hAnsi="宋体" w:cs="宋体"/>
          <w:color w:val="auto"/>
          <w:sz w:val="28"/>
          <w:szCs w:val="28"/>
        </w:rPr>
        <w:t>公告期限：</w:t>
      </w:r>
    </w:p>
    <w:p w14:paraId="03E539C8">
      <w:pPr>
        <w:spacing w:line="380" w:lineRule="exact"/>
        <w:rPr>
          <w:rFonts w:ascii="宋体" w:hAnsi="宋体" w:cs="宋体"/>
          <w:color w:val="auto"/>
          <w:sz w:val="28"/>
          <w:szCs w:val="28"/>
        </w:rPr>
      </w:pPr>
      <w:r>
        <w:rPr>
          <w:rFonts w:hint="eastAsia" w:ascii="宋体" w:hAnsi="宋体" w:cs="宋体"/>
          <w:color w:val="auto"/>
          <w:sz w:val="28"/>
          <w:szCs w:val="28"/>
        </w:rPr>
        <w:t>三、质疑基本情况</w:t>
      </w:r>
    </w:p>
    <w:p w14:paraId="4A8C7189">
      <w:pPr>
        <w:spacing w:line="380" w:lineRule="exact"/>
        <w:ind w:firstLine="560" w:firstLineChars="200"/>
        <w:rPr>
          <w:rFonts w:ascii="宋体" w:hAnsi="宋体" w:cs="宋体"/>
          <w:color w:val="auto"/>
          <w:sz w:val="28"/>
          <w:szCs w:val="28"/>
          <w:u w:val="dotted"/>
        </w:rPr>
      </w:pPr>
      <w:r>
        <w:rPr>
          <w:rFonts w:hint="eastAsia" w:ascii="宋体" w:hAnsi="宋体" w:cs="宋体"/>
          <w:color w:val="auto"/>
          <w:sz w:val="28"/>
          <w:szCs w:val="28"/>
        </w:rPr>
        <w:t>投诉人于年月日,向提出质疑，质疑事项为：</w:t>
      </w:r>
    </w:p>
    <w:p w14:paraId="69CB0DD7">
      <w:pPr>
        <w:spacing w:line="380" w:lineRule="exact"/>
        <w:rPr>
          <w:rFonts w:ascii="宋体" w:hAnsi="宋体" w:cs="宋体"/>
          <w:color w:val="auto"/>
          <w:sz w:val="28"/>
          <w:szCs w:val="28"/>
          <w:u w:val="dotted"/>
        </w:rPr>
      </w:pPr>
    </w:p>
    <w:p w14:paraId="23E68C88">
      <w:pPr>
        <w:spacing w:line="380" w:lineRule="exact"/>
        <w:ind w:firstLine="420" w:firstLineChars="150"/>
        <w:rPr>
          <w:rFonts w:ascii="宋体" w:hAnsi="宋体" w:cs="宋体"/>
          <w:color w:val="auto"/>
          <w:sz w:val="28"/>
          <w:szCs w:val="28"/>
        </w:rPr>
      </w:pPr>
      <w:r>
        <w:rPr>
          <w:rFonts w:hint="eastAsia" w:ascii="宋体" w:hAnsi="宋体" w:cs="宋体"/>
          <w:color w:val="auto"/>
          <w:sz w:val="28"/>
          <w:szCs w:val="28"/>
          <w:u w:val="dotted"/>
        </w:rPr>
        <w:t>采购人/代理机构</w:t>
      </w:r>
      <w:r>
        <w:rPr>
          <w:rFonts w:hint="eastAsia" w:ascii="宋体" w:hAnsi="宋体" w:cs="宋体"/>
          <w:color w:val="auto"/>
          <w:sz w:val="28"/>
          <w:szCs w:val="28"/>
        </w:rPr>
        <w:t>于年月日,就质疑事项作出了答复/没有在法定期限内作出答复。</w:t>
      </w:r>
    </w:p>
    <w:p w14:paraId="23C44844">
      <w:pPr>
        <w:spacing w:line="380" w:lineRule="exact"/>
        <w:rPr>
          <w:rFonts w:ascii="宋体" w:hAnsi="宋体" w:cs="宋体"/>
          <w:color w:val="auto"/>
          <w:sz w:val="28"/>
          <w:szCs w:val="28"/>
        </w:rPr>
      </w:pPr>
      <w:r>
        <w:rPr>
          <w:rFonts w:hint="eastAsia" w:ascii="宋体" w:hAnsi="宋体" w:cs="宋体"/>
          <w:color w:val="auto"/>
          <w:sz w:val="28"/>
          <w:szCs w:val="28"/>
        </w:rPr>
        <w:t>四、投诉事项具体内容</w:t>
      </w:r>
    </w:p>
    <w:p w14:paraId="77AE3E8D">
      <w:pPr>
        <w:spacing w:line="380" w:lineRule="exact"/>
        <w:rPr>
          <w:rFonts w:ascii="宋体" w:hAnsi="宋体" w:cs="宋体"/>
          <w:color w:val="auto"/>
          <w:sz w:val="28"/>
          <w:szCs w:val="28"/>
          <w:u w:val="single"/>
        </w:rPr>
      </w:pPr>
      <w:r>
        <w:rPr>
          <w:rFonts w:hint="eastAsia" w:ascii="宋体" w:hAnsi="宋体" w:cs="宋体"/>
          <w:color w:val="auto"/>
          <w:sz w:val="28"/>
          <w:szCs w:val="28"/>
        </w:rPr>
        <w:t>投诉事项 1：</w:t>
      </w:r>
    </w:p>
    <w:p w14:paraId="5F246691">
      <w:pPr>
        <w:spacing w:line="380" w:lineRule="exact"/>
        <w:rPr>
          <w:rFonts w:ascii="宋体" w:hAnsi="宋体" w:cs="宋体"/>
          <w:color w:val="auto"/>
          <w:sz w:val="28"/>
          <w:szCs w:val="28"/>
        </w:rPr>
      </w:pPr>
      <w:r>
        <w:rPr>
          <w:rFonts w:hint="eastAsia" w:ascii="宋体" w:hAnsi="宋体" w:cs="宋体"/>
          <w:color w:val="auto"/>
          <w:sz w:val="28"/>
          <w:szCs w:val="28"/>
        </w:rPr>
        <w:t>事实依据：</w:t>
      </w:r>
    </w:p>
    <w:p w14:paraId="1D7AF4C2">
      <w:pPr>
        <w:spacing w:line="380" w:lineRule="exact"/>
        <w:rPr>
          <w:rFonts w:ascii="宋体" w:hAnsi="宋体" w:cs="宋体"/>
          <w:color w:val="auto"/>
          <w:sz w:val="28"/>
          <w:szCs w:val="28"/>
          <w:u w:val="dotted"/>
        </w:rPr>
      </w:pPr>
    </w:p>
    <w:p w14:paraId="405D7B2F">
      <w:pPr>
        <w:spacing w:line="380" w:lineRule="exact"/>
        <w:rPr>
          <w:rFonts w:ascii="宋体" w:hAnsi="宋体" w:cs="宋体"/>
          <w:color w:val="auto"/>
          <w:sz w:val="28"/>
          <w:szCs w:val="28"/>
          <w:u w:val="single"/>
        </w:rPr>
      </w:pPr>
      <w:r>
        <w:rPr>
          <w:rFonts w:hint="eastAsia" w:ascii="宋体" w:hAnsi="宋体" w:cs="宋体"/>
          <w:color w:val="auto"/>
          <w:sz w:val="28"/>
          <w:szCs w:val="28"/>
        </w:rPr>
        <w:t>法律依据：</w:t>
      </w:r>
    </w:p>
    <w:p w14:paraId="407940CB">
      <w:pPr>
        <w:spacing w:line="380" w:lineRule="exact"/>
        <w:rPr>
          <w:rFonts w:ascii="宋体" w:hAnsi="宋体" w:cs="宋体"/>
          <w:color w:val="auto"/>
          <w:sz w:val="28"/>
          <w:szCs w:val="28"/>
          <w:u w:val="dotted"/>
        </w:rPr>
      </w:pPr>
    </w:p>
    <w:p w14:paraId="4807D889">
      <w:pPr>
        <w:spacing w:line="380" w:lineRule="exact"/>
        <w:rPr>
          <w:rFonts w:ascii="宋体" w:hAnsi="宋体" w:cs="宋体"/>
          <w:color w:val="auto"/>
          <w:sz w:val="28"/>
          <w:szCs w:val="28"/>
        </w:rPr>
      </w:pPr>
      <w:r>
        <w:rPr>
          <w:rFonts w:hint="eastAsia" w:ascii="宋体" w:hAnsi="宋体" w:cs="宋体"/>
          <w:color w:val="auto"/>
          <w:sz w:val="28"/>
          <w:szCs w:val="28"/>
        </w:rPr>
        <w:t>投诉事项2</w:t>
      </w:r>
    </w:p>
    <w:p w14:paraId="4F80C654">
      <w:pPr>
        <w:spacing w:line="380" w:lineRule="exact"/>
        <w:rPr>
          <w:rFonts w:ascii="宋体" w:hAnsi="宋体" w:cs="宋体"/>
          <w:color w:val="auto"/>
          <w:sz w:val="28"/>
          <w:szCs w:val="28"/>
          <w:u w:val="dotted"/>
        </w:rPr>
      </w:pPr>
      <w:r>
        <w:rPr>
          <w:rFonts w:hint="eastAsia" w:ascii="宋体" w:hAnsi="宋体" w:cs="宋体"/>
          <w:color w:val="auto"/>
          <w:sz w:val="28"/>
          <w:szCs w:val="28"/>
        </w:rPr>
        <w:t>……</w:t>
      </w:r>
    </w:p>
    <w:p w14:paraId="2C81AE33">
      <w:pPr>
        <w:spacing w:line="380" w:lineRule="exact"/>
        <w:rPr>
          <w:rFonts w:ascii="宋体" w:hAnsi="宋体" w:cs="宋体"/>
          <w:color w:val="auto"/>
          <w:sz w:val="28"/>
          <w:szCs w:val="28"/>
        </w:rPr>
      </w:pPr>
      <w:r>
        <w:rPr>
          <w:rFonts w:hint="eastAsia" w:ascii="宋体" w:hAnsi="宋体" w:cs="宋体"/>
          <w:color w:val="auto"/>
          <w:sz w:val="28"/>
          <w:szCs w:val="28"/>
        </w:rPr>
        <w:t>五、与投诉事项相关的投诉请求</w:t>
      </w:r>
    </w:p>
    <w:p w14:paraId="37F376B0">
      <w:pPr>
        <w:spacing w:line="380" w:lineRule="exact"/>
        <w:rPr>
          <w:rFonts w:ascii="宋体" w:hAnsi="宋体" w:cs="宋体"/>
          <w:color w:val="auto"/>
          <w:sz w:val="28"/>
          <w:szCs w:val="28"/>
        </w:rPr>
      </w:pPr>
      <w:r>
        <w:rPr>
          <w:rFonts w:hint="eastAsia" w:ascii="宋体" w:hAnsi="宋体" w:cs="宋体"/>
          <w:color w:val="auto"/>
          <w:sz w:val="28"/>
          <w:szCs w:val="28"/>
        </w:rPr>
        <w:t>请求：</w:t>
      </w:r>
    </w:p>
    <w:p w14:paraId="71EC2EA8">
      <w:pPr>
        <w:spacing w:line="380" w:lineRule="exact"/>
        <w:rPr>
          <w:rFonts w:ascii="宋体" w:hAnsi="宋体" w:cs="宋体"/>
          <w:color w:val="auto"/>
          <w:sz w:val="28"/>
          <w:szCs w:val="28"/>
          <w:u w:val="single"/>
        </w:rPr>
      </w:pPr>
    </w:p>
    <w:p w14:paraId="16E0570F">
      <w:pPr>
        <w:spacing w:line="380" w:lineRule="exact"/>
        <w:rPr>
          <w:rFonts w:ascii="宋体" w:hAnsi="宋体" w:cs="宋体"/>
          <w:color w:val="auto"/>
          <w:sz w:val="28"/>
          <w:szCs w:val="28"/>
        </w:rPr>
      </w:pPr>
      <w:r>
        <w:rPr>
          <w:rFonts w:hint="eastAsia" w:ascii="宋体" w:hAnsi="宋体" w:cs="宋体"/>
          <w:color w:val="auto"/>
          <w:sz w:val="28"/>
          <w:szCs w:val="28"/>
        </w:rPr>
        <w:t xml:space="preserve">签字(签章)：                   公章：                      </w:t>
      </w:r>
    </w:p>
    <w:p w14:paraId="2ABA5160">
      <w:pPr>
        <w:spacing w:line="380" w:lineRule="exact"/>
        <w:rPr>
          <w:rFonts w:ascii="宋体" w:hAnsi="宋体" w:cs="宋体"/>
          <w:color w:val="auto"/>
          <w:sz w:val="28"/>
          <w:szCs w:val="28"/>
        </w:rPr>
      </w:pPr>
      <w:r>
        <w:rPr>
          <w:rFonts w:hint="eastAsia" w:ascii="宋体" w:hAnsi="宋体" w:cs="宋体"/>
          <w:color w:val="auto"/>
          <w:sz w:val="28"/>
          <w:szCs w:val="28"/>
        </w:rPr>
        <w:t xml:space="preserve">日期：    </w:t>
      </w:r>
    </w:p>
    <w:p w14:paraId="1526BC6F">
      <w:pPr>
        <w:spacing w:line="380" w:lineRule="exact"/>
        <w:rPr>
          <w:rFonts w:ascii="宋体" w:hAnsi="宋体" w:cs="宋体"/>
          <w:b/>
          <w:color w:val="auto"/>
          <w:sz w:val="28"/>
          <w:szCs w:val="28"/>
        </w:rPr>
      </w:pPr>
    </w:p>
    <w:p w14:paraId="6D0806D4">
      <w:pPr>
        <w:spacing w:line="380" w:lineRule="exact"/>
        <w:rPr>
          <w:rFonts w:ascii="宋体" w:hAnsi="宋体" w:cs="宋体"/>
          <w:b/>
          <w:color w:val="auto"/>
          <w:sz w:val="28"/>
          <w:szCs w:val="28"/>
        </w:rPr>
      </w:pPr>
      <w:r>
        <w:rPr>
          <w:rFonts w:hint="eastAsia" w:ascii="宋体" w:hAnsi="宋体" w:cs="宋体"/>
          <w:b/>
          <w:color w:val="auto"/>
          <w:sz w:val="28"/>
          <w:szCs w:val="28"/>
        </w:rPr>
        <w:t>投诉书制作说明：</w:t>
      </w:r>
    </w:p>
    <w:p w14:paraId="3DBAFBE8">
      <w:pPr>
        <w:widowControl/>
        <w:spacing w:line="380" w:lineRule="exact"/>
        <w:ind w:firstLine="560" w:firstLineChars="200"/>
        <w:rPr>
          <w:rFonts w:ascii="宋体" w:hAnsi="宋体" w:cs="宋体"/>
          <w:color w:val="auto"/>
          <w:kern w:val="0"/>
          <w:sz w:val="28"/>
          <w:szCs w:val="28"/>
        </w:rPr>
      </w:pPr>
      <w:r>
        <w:rPr>
          <w:rFonts w:hint="eastAsia" w:ascii="宋体" w:hAnsi="宋体" w:cs="宋体"/>
          <w:color w:val="auto"/>
          <w:sz w:val="28"/>
          <w:szCs w:val="28"/>
        </w:rPr>
        <w:t>1.投诉人提起投诉时，应当提交投诉书和必要的证明材料，并按照被投诉人和与投诉事项有关的供应商数量提供投诉书副本。</w:t>
      </w:r>
    </w:p>
    <w:p w14:paraId="40165D1C">
      <w:pPr>
        <w:widowControl/>
        <w:spacing w:line="380" w:lineRule="exact"/>
        <w:ind w:firstLine="560" w:firstLineChars="200"/>
        <w:jc w:val="left"/>
        <w:rPr>
          <w:rFonts w:ascii="宋体" w:hAnsi="宋体" w:cs="宋体"/>
          <w:color w:val="auto"/>
          <w:kern w:val="0"/>
          <w:sz w:val="28"/>
          <w:szCs w:val="28"/>
        </w:rPr>
      </w:pPr>
      <w:r>
        <w:rPr>
          <w:rFonts w:hint="eastAsia" w:ascii="宋体" w:hAnsi="宋体" w:cs="宋体"/>
          <w:color w:val="auto"/>
          <w:sz w:val="28"/>
          <w:szCs w:val="28"/>
        </w:rPr>
        <w:t>2.投诉人若委托代理人进行投诉的，投诉书应按照要求列明“授权代表”的有关内容，并在附件中提交由</w:t>
      </w:r>
      <w:r>
        <w:rPr>
          <w:rFonts w:hint="eastAsia" w:ascii="宋体" w:hAnsi="宋体" w:cs="宋体"/>
          <w:color w:val="auto"/>
          <w:kern w:val="0"/>
          <w:sz w:val="28"/>
          <w:szCs w:val="28"/>
        </w:rPr>
        <w:t>投诉人签署的授权委托书。授权委托书应当载明代理人的姓名或者名称、代理事项、具体权限、期限和相关事项。</w:t>
      </w:r>
    </w:p>
    <w:p w14:paraId="55BDDB70">
      <w:pPr>
        <w:widowControl/>
        <w:spacing w:line="38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3.投诉人若对项目的某一分包进行投诉，投诉书应列明具体分包号。</w:t>
      </w:r>
    </w:p>
    <w:p w14:paraId="20295C49">
      <w:pPr>
        <w:widowControl/>
        <w:spacing w:line="38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4.投诉书应简要列明质疑事项，质疑函、质疑答复等作为附件材料提供。</w:t>
      </w:r>
    </w:p>
    <w:p w14:paraId="1BDF2701">
      <w:pPr>
        <w:widowControl/>
        <w:spacing w:line="38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5.投诉书的投诉事项应具体、明确，并有必要的事实依据和法律依据。</w:t>
      </w:r>
    </w:p>
    <w:p w14:paraId="7A95FDF1">
      <w:pPr>
        <w:widowControl/>
        <w:spacing w:line="38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6.投诉书的投诉请求应与投诉事项相关。</w:t>
      </w:r>
    </w:p>
    <w:p w14:paraId="0D383E5A">
      <w:pPr>
        <w:widowControl/>
        <w:spacing w:line="380" w:lineRule="exact"/>
        <w:ind w:firstLine="560" w:firstLineChars="200"/>
        <w:jc w:val="left"/>
        <w:rPr>
          <w:rFonts w:ascii="宋体" w:hAnsi="宋体" w:cs="宋体"/>
          <w:color w:val="auto"/>
          <w:kern w:val="0"/>
          <w:sz w:val="28"/>
          <w:szCs w:val="28"/>
        </w:rPr>
      </w:pPr>
      <w:r>
        <w:rPr>
          <w:rFonts w:hint="eastAsia" w:ascii="宋体" w:hAnsi="宋体" w:cs="宋体"/>
          <w:color w:val="auto"/>
          <w:sz w:val="28"/>
          <w:szCs w:val="28"/>
        </w:rPr>
        <w:t>7.投诉人为自然人的，投诉书应当由本人签字；投诉人为法人或者其他组织的，投诉书应当由法定代表人、主要负责人，或者其授权代表签字或者盖章，并加盖公章。</w:t>
      </w:r>
    </w:p>
    <w:p w14:paraId="162ECB9C">
      <w:pPr>
        <w:jc w:val="left"/>
        <w:rPr>
          <w:rFonts w:ascii="宋体" w:hAnsi="宋体" w:cs="宋体"/>
          <w:b/>
          <w:color w:val="auto"/>
          <w:sz w:val="28"/>
          <w:szCs w:val="28"/>
        </w:rPr>
      </w:pPr>
    </w:p>
    <w:p w14:paraId="2B884856">
      <w:pPr>
        <w:pStyle w:val="11"/>
        <w:ind w:firstLine="544"/>
        <w:rPr>
          <w:rFonts w:hAnsi="宋体" w:cs="宋体"/>
          <w:color w:val="auto"/>
          <w:sz w:val="28"/>
          <w:szCs w:val="28"/>
        </w:rPr>
      </w:pPr>
    </w:p>
    <w:p w14:paraId="69895A24">
      <w:pPr>
        <w:pStyle w:val="11"/>
        <w:ind w:firstLine="344"/>
        <w:rPr>
          <w:color w:val="auto"/>
        </w:rPr>
      </w:pPr>
    </w:p>
    <w:p w14:paraId="0E3F98BA">
      <w:pPr>
        <w:pStyle w:val="9"/>
        <w:rPr>
          <w:color w:val="auto"/>
        </w:rPr>
      </w:pPr>
    </w:p>
    <w:sectPr>
      <w:headerReference r:id="rId7" w:type="first"/>
      <w:footerReference r:id="rId10" w:type="first"/>
      <w:headerReference r:id="rId6" w:type="default"/>
      <w:footerReference r:id="rId8" w:type="default"/>
      <w:footerReference r:id="rId9" w:type="even"/>
      <w:pgSz w:w="11906" w:h="16838"/>
      <w:pgMar w:top="1440" w:right="1080" w:bottom="1276" w:left="1080"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1863">
    <w:pPr>
      <w:pStyle w:val="21"/>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BDD2">
    <w:pPr>
      <w:pStyle w:val="21"/>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9E3F2B">
                          <w:pPr>
                            <w:pStyle w:val="2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14:paraId="209E3F2B">
                    <w:pPr>
                      <w:pStyle w:val="2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8E87">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8195EE">
                          <w:pPr>
                            <w:pStyle w:val="2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038195EE">
                    <w:pPr>
                      <w:pStyle w:val="2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CC59F">
    <w:pPr>
      <w:ind w:right="7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9FC2287">
                          <w:pPr>
                            <w:pStyle w:val="21"/>
                            <w:rPr>
                              <w:rFonts w:eastAsia="宋体"/>
                            </w:rPr>
                          </w:pPr>
                          <w:r>
                            <w:fldChar w:fldCharType="begin"/>
                          </w:r>
                          <w:r>
                            <w:instrText xml:space="preserve"> PAGE  \* MERGEFORMAT </w:instrText>
                          </w:r>
                          <w:r>
                            <w:fldChar w:fldCharType="separate"/>
                          </w:r>
                          <w:r>
                            <w:t>40</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Zs5BrTAQAAqAMAAA4AAAAAAAAAAQAgAAAA&#10;IgEAAGRycy9lMm9Eb2MueG1sUEsFBgAAAAAGAAYAWQEAAGcFAAAAAA==&#10;">
              <v:fill on="f" focussize="0,0"/>
              <v:stroke on="f" weight="1.25pt"/>
              <v:imagedata o:title=""/>
              <o:lock v:ext="edit" aspectratio="f"/>
              <v:textbox inset="0mm,0mm,0mm,0mm" style="mso-fit-shape-to-text:t;">
                <w:txbxContent>
                  <w:p w14:paraId="79FC2287">
                    <w:pPr>
                      <w:pStyle w:val="21"/>
                      <w:rPr>
                        <w:rFonts w:eastAsia="宋体"/>
                      </w:rPr>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4261">
    <w:pPr>
      <w:framePr w:wrap="around" w:vAnchor="text" w:hAnchor="margin" w:xAlign="center" w:y="1"/>
    </w:pPr>
    <w:r>
      <w:fldChar w:fldCharType="begin"/>
    </w:r>
    <w:r>
      <w:instrText xml:space="preserve">PAGE  </w:instrText>
    </w:r>
    <w:r>
      <w:fldChar w:fldCharType="separate"/>
    </w:r>
    <w:r>
      <w:t>3</w:t>
    </w:r>
    <w:r>
      <w:fldChar w:fldCharType="end"/>
    </w:r>
  </w:p>
  <w:p w14:paraId="08054C8D">
    <w:pP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E5598">
    <w:pPr>
      <w:ind w:right="7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B4DCAFA">
                          <w:pPr>
                            <w:pStyle w:val="21"/>
                            <w:rPr>
                              <w:rFonts w:eastAsia="宋体"/>
                            </w:rPr>
                          </w:pPr>
                          <w:r>
                            <w:fldChar w:fldCharType="begin"/>
                          </w:r>
                          <w:r>
                            <w:instrText xml:space="preserve"> PAGE  \* MERGEFORMAT </w:instrText>
                          </w:r>
                          <w:r>
                            <w:fldChar w:fldCharType="separate"/>
                          </w:r>
                          <w:r>
                            <w:t>38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cqo7S0QEAAKUDAAAOAAAAAAAAAAEAIAAAACIB&#10;AABkcnMvZTJvRG9jLnhtbFBLBQYAAAAABgAGAFkBAABlBQAAAAA=&#10;">
              <v:fill on="f" focussize="0,0"/>
              <v:stroke on="f" weight="1.25pt"/>
              <v:imagedata o:title=""/>
              <o:lock v:ext="edit" aspectratio="f"/>
              <v:textbox inset="0mm,0mm,0mm,0mm" style="mso-fit-shape-to-text:t;">
                <w:txbxContent>
                  <w:p w14:paraId="6B4DCAFA">
                    <w:pPr>
                      <w:pStyle w:val="21"/>
                      <w:rPr>
                        <w:rFonts w:eastAsia="宋体"/>
                      </w:rPr>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8EA4">
    <w:pPr>
      <w:pStyle w:val="26"/>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5852">
    <w:pPr>
      <w:pStyle w:val="26"/>
      <w:jc w:val="both"/>
      <w:rPr>
        <w:u w:val="single"/>
      </w:rPr>
    </w:pPr>
  </w:p>
  <w:p w14:paraId="7F7466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F05D8"/>
    <w:multiLevelType w:val="multilevel"/>
    <w:tmpl w:val="D3EF05D8"/>
    <w:lvl w:ilvl="0" w:tentative="0">
      <w:start w:val="1"/>
      <w:numFmt w:val="decimal"/>
      <w:lvlText w:val="%1."/>
      <w:lvlJc w:val="left"/>
      <w:pPr>
        <w:tabs>
          <w:tab w:val="left" w:pos="1244"/>
        </w:tabs>
        <w:ind w:left="1244" w:hanging="420"/>
      </w:p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
    <w:nsid w:val="2CF939AA"/>
    <w:multiLevelType w:val="singleLevel"/>
    <w:tmpl w:val="2CF939AA"/>
    <w:lvl w:ilvl="0" w:tentative="0">
      <w:start w:val="10"/>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AD96F76"/>
    <w:multiLevelType w:val="multilevel"/>
    <w:tmpl w:val="5AD96F76"/>
    <w:lvl w:ilvl="0" w:tentative="0">
      <w:start w:val="1"/>
      <w:numFmt w:val="decimal"/>
      <w:lvlText w:val="%1"/>
      <w:lvlJc w:val="left"/>
      <w:pPr>
        <w:ind w:left="420" w:hanging="420"/>
      </w:pPr>
      <w:rPr>
        <w:rFonts w:hint="eastAsia" w:ascii="黑体" w:hAnsi="黑体" w:eastAsia="黑体"/>
        <w:b w:val="0"/>
        <w:bCs w:val="0"/>
        <w:i w:val="0"/>
        <w:iCs w:val="0"/>
        <w:caps w:val="0"/>
        <w:smallCaps w:val="0"/>
        <w:strike w:val="0"/>
        <w:dstrike w:val="0"/>
        <w:vanish w:val="0"/>
        <w:spacing w:val="0"/>
        <w:position w:val="0"/>
        <w:sz w:val="44"/>
        <w:szCs w:val="36"/>
        <w:u w:val="none"/>
        <w:vertAlign w:val="baseline"/>
      </w:rPr>
    </w:lvl>
    <w:lvl w:ilvl="1" w:tentative="0">
      <w:start w:val="1"/>
      <w:numFmt w:val="decimal"/>
      <w:isLgl/>
      <w:suff w:val="space"/>
      <w:lvlText w:val="%1.%2"/>
      <w:lvlJc w:val="left"/>
      <w:pPr>
        <w:ind w:left="284" w:firstLine="0"/>
      </w:pPr>
      <w:rPr>
        <w:rFonts w:hint="eastAsia" w:ascii="黑体" w:hAnsi="黑体"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isLgl/>
      <w:suff w:val="space"/>
      <w:lvlText w:val="%1.%2.%3"/>
      <w:lvlJc w:val="left"/>
      <w:pPr>
        <w:ind w:left="0" w:firstLine="0"/>
      </w:pPr>
      <w:rPr>
        <w:rFonts w:hint="eastAsia" w:ascii="黑体" w:hAnsi="黑体" w:eastAsia="黑体" w:cs="Times New Roman"/>
        <w:b w:val="0"/>
        <w:bCs w:val="0"/>
        <w:i w:val="0"/>
        <w:iCs w:val="0"/>
        <w:caps w:val="0"/>
        <w:smallCaps w:val="0"/>
        <w:strike w:val="0"/>
        <w:dstrike w:val="0"/>
        <w:vanish w:val="0"/>
        <w:spacing w:val="0"/>
        <w:kern w:val="0"/>
        <w:position w:val="0"/>
        <w:u w:val="none"/>
        <w:vertAlign w:val="baseline"/>
      </w:rPr>
    </w:lvl>
    <w:lvl w:ilvl="3" w:tentative="0">
      <w:start w:val="1"/>
      <w:numFmt w:val="decimal"/>
      <w:pStyle w:val="7"/>
      <w:isLgl/>
      <w:suff w:val="space"/>
      <w:lvlText w:val="%1.%2.%3.%4"/>
      <w:lvlJc w:val="left"/>
      <w:pPr>
        <w:ind w:left="1417" w:firstLine="0"/>
      </w:pPr>
      <w:rPr>
        <w:rFonts w:hint="default" w:ascii="黑体" w:hAnsi="黑体" w:eastAsia="黑体"/>
        <w:b w:val="0"/>
        <w:i w:val="0"/>
        <w:sz w:val="30"/>
      </w:rPr>
    </w:lvl>
    <w:lvl w:ilvl="4" w:tentative="0">
      <w:start w:val="1"/>
      <w:numFmt w:val="decimal"/>
      <w:isLgl/>
      <w:suff w:val="space"/>
      <w:lvlText w:val="%1.%2.%3.%4.%5"/>
      <w:lvlJc w:val="left"/>
      <w:pPr>
        <w:ind w:left="0" w:firstLine="0"/>
      </w:pPr>
      <w:rPr>
        <w:rFonts w:hint="default" w:ascii="黑体" w:hAnsi="黑体"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114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ZmFhN2E1Zjg3MzMyZTJiZjNjYTFmNzA2ZmJmZmMifQ=="/>
    <w:docVar w:name="KSO_WPS_MARK_KEY" w:val="55bbab0d-367d-45e6-9fc0-72b6fcf12405"/>
  </w:docVars>
  <w:rsids>
    <w:rsidRoot w:val="00172A27"/>
    <w:rsid w:val="00024CB9"/>
    <w:rsid w:val="000C4A09"/>
    <w:rsid w:val="0029032D"/>
    <w:rsid w:val="002E01C1"/>
    <w:rsid w:val="00332B63"/>
    <w:rsid w:val="0033501E"/>
    <w:rsid w:val="003A7FFD"/>
    <w:rsid w:val="003C1069"/>
    <w:rsid w:val="003D6088"/>
    <w:rsid w:val="003F0C32"/>
    <w:rsid w:val="003F6618"/>
    <w:rsid w:val="003F67ED"/>
    <w:rsid w:val="00427A6A"/>
    <w:rsid w:val="0045147A"/>
    <w:rsid w:val="004C547F"/>
    <w:rsid w:val="00502507"/>
    <w:rsid w:val="00506A2F"/>
    <w:rsid w:val="00551C43"/>
    <w:rsid w:val="005574FC"/>
    <w:rsid w:val="005712D8"/>
    <w:rsid w:val="005C1DB7"/>
    <w:rsid w:val="005F1D5D"/>
    <w:rsid w:val="00616A1D"/>
    <w:rsid w:val="006A4ACD"/>
    <w:rsid w:val="007A73FA"/>
    <w:rsid w:val="007D3AFB"/>
    <w:rsid w:val="00802BCC"/>
    <w:rsid w:val="00806420"/>
    <w:rsid w:val="008211A4"/>
    <w:rsid w:val="00841D47"/>
    <w:rsid w:val="0087035D"/>
    <w:rsid w:val="00887DAB"/>
    <w:rsid w:val="008F34F1"/>
    <w:rsid w:val="00925F55"/>
    <w:rsid w:val="009302AD"/>
    <w:rsid w:val="009348E5"/>
    <w:rsid w:val="00997E0B"/>
    <w:rsid w:val="00A0073E"/>
    <w:rsid w:val="00A17A7A"/>
    <w:rsid w:val="00A61D29"/>
    <w:rsid w:val="00AD4A20"/>
    <w:rsid w:val="00AE3A59"/>
    <w:rsid w:val="00BA7D80"/>
    <w:rsid w:val="00BB3C10"/>
    <w:rsid w:val="00BD5032"/>
    <w:rsid w:val="00C417C9"/>
    <w:rsid w:val="00CA69B2"/>
    <w:rsid w:val="00D3523F"/>
    <w:rsid w:val="00D91A7C"/>
    <w:rsid w:val="00DC6493"/>
    <w:rsid w:val="00ED3725"/>
    <w:rsid w:val="00ED4B3D"/>
    <w:rsid w:val="00EE0125"/>
    <w:rsid w:val="00EF3609"/>
    <w:rsid w:val="00F134E0"/>
    <w:rsid w:val="00F54016"/>
    <w:rsid w:val="00FC78EE"/>
    <w:rsid w:val="010525D0"/>
    <w:rsid w:val="017F294B"/>
    <w:rsid w:val="019B6D8B"/>
    <w:rsid w:val="01A05485"/>
    <w:rsid w:val="01BB1DA4"/>
    <w:rsid w:val="01E356AA"/>
    <w:rsid w:val="01F36FCC"/>
    <w:rsid w:val="02565708"/>
    <w:rsid w:val="02700360"/>
    <w:rsid w:val="02A429BD"/>
    <w:rsid w:val="02A74333"/>
    <w:rsid w:val="02F62A66"/>
    <w:rsid w:val="03032B7A"/>
    <w:rsid w:val="030E1788"/>
    <w:rsid w:val="031511C4"/>
    <w:rsid w:val="0385634A"/>
    <w:rsid w:val="03916DD0"/>
    <w:rsid w:val="03B43522"/>
    <w:rsid w:val="03D25B79"/>
    <w:rsid w:val="03DB141E"/>
    <w:rsid w:val="03F47AE6"/>
    <w:rsid w:val="03FA3F76"/>
    <w:rsid w:val="041C4A2A"/>
    <w:rsid w:val="042C0F82"/>
    <w:rsid w:val="04600F0D"/>
    <w:rsid w:val="048935D8"/>
    <w:rsid w:val="049518A8"/>
    <w:rsid w:val="04E24D03"/>
    <w:rsid w:val="04FE3D68"/>
    <w:rsid w:val="052459A1"/>
    <w:rsid w:val="05472862"/>
    <w:rsid w:val="05734859"/>
    <w:rsid w:val="05C100B2"/>
    <w:rsid w:val="05FA1B84"/>
    <w:rsid w:val="05FD48BE"/>
    <w:rsid w:val="060776D3"/>
    <w:rsid w:val="062E062F"/>
    <w:rsid w:val="064C7E1C"/>
    <w:rsid w:val="069845E6"/>
    <w:rsid w:val="06E432D0"/>
    <w:rsid w:val="0716125B"/>
    <w:rsid w:val="07374F78"/>
    <w:rsid w:val="07E214E3"/>
    <w:rsid w:val="083E6C17"/>
    <w:rsid w:val="08DF1EE9"/>
    <w:rsid w:val="08DF4269"/>
    <w:rsid w:val="08F875BE"/>
    <w:rsid w:val="08FC77D8"/>
    <w:rsid w:val="09092403"/>
    <w:rsid w:val="09205EC7"/>
    <w:rsid w:val="09516F98"/>
    <w:rsid w:val="0973259D"/>
    <w:rsid w:val="097C0E7B"/>
    <w:rsid w:val="09B039F5"/>
    <w:rsid w:val="09B6176E"/>
    <w:rsid w:val="09FD2787"/>
    <w:rsid w:val="0A1458ED"/>
    <w:rsid w:val="0A1B58AC"/>
    <w:rsid w:val="0A59408D"/>
    <w:rsid w:val="0A7A12CA"/>
    <w:rsid w:val="0A7E3ACC"/>
    <w:rsid w:val="0A7F075B"/>
    <w:rsid w:val="0AB440B9"/>
    <w:rsid w:val="0ABA0FCF"/>
    <w:rsid w:val="0ACF5649"/>
    <w:rsid w:val="0B477944"/>
    <w:rsid w:val="0B6824A9"/>
    <w:rsid w:val="0B6E3B68"/>
    <w:rsid w:val="0B754CD9"/>
    <w:rsid w:val="0B7A4FB2"/>
    <w:rsid w:val="0BDA2FAB"/>
    <w:rsid w:val="0BE04F3A"/>
    <w:rsid w:val="0BE27E12"/>
    <w:rsid w:val="0BF25F1E"/>
    <w:rsid w:val="0C257E8A"/>
    <w:rsid w:val="0C497085"/>
    <w:rsid w:val="0CD70749"/>
    <w:rsid w:val="0D29243C"/>
    <w:rsid w:val="0D51466C"/>
    <w:rsid w:val="0D810FC2"/>
    <w:rsid w:val="0D9D75F0"/>
    <w:rsid w:val="0DA970D9"/>
    <w:rsid w:val="0DCD5C58"/>
    <w:rsid w:val="0E2C6F15"/>
    <w:rsid w:val="0E5C7CD8"/>
    <w:rsid w:val="0E6B304B"/>
    <w:rsid w:val="0E6C5E0F"/>
    <w:rsid w:val="0EC51CF1"/>
    <w:rsid w:val="0ED5460A"/>
    <w:rsid w:val="0EEA2DA9"/>
    <w:rsid w:val="0F444FA8"/>
    <w:rsid w:val="0F467247"/>
    <w:rsid w:val="0FD52407"/>
    <w:rsid w:val="101E076F"/>
    <w:rsid w:val="102139A6"/>
    <w:rsid w:val="102E38C6"/>
    <w:rsid w:val="10606175"/>
    <w:rsid w:val="109F048E"/>
    <w:rsid w:val="10EC5038"/>
    <w:rsid w:val="10F22B45"/>
    <w:rsid w:val="11867E5D"/>
    <w:rsid w:val="11AB2B90"/>
    <w:rsid w:val="11C37460"/>
    <w:rsid w:val="12146661"/>
    <w:rsid w:val="12335555"/>
    <w:rsid w:val="12671326"/>
    <w:rsid w:val="12A74F7E"/>
    <w:rsid w:val="12B66D7E"/>
    <w:rsid w:val="130A2C4F"/>
    <w:rsid w:val="13394A5B"/>
    <w:rsid w:val="13487972"/>
    <w:rsid w:val="135E2352"/>
    <w:rsid w:val="13607206"/>
    <w:rsid w:val="139525D9"/>
    <w:rsid w:val="13D365BB"/>
    <w:rsid w:val="13FA0EB5"/>
    <w:rsid w:val="140C5755"/>
    <w:rsid w:val="14184F5A"/>
    <w:rsid w:val="14300689"/>
    <w:rsid w:val="14495172"/>
    <w:rsid w:val="146B333A"/>
    <w:rsid w:val="15763D45"/>
    <w:rsid w:val="15846D77"/>
    <w:rsid w:val="158B1599"/>
    <w:rsid w:val="15BD3FB0"/>
    <w:rsid w:val="15CD4529"/>
    <w:rsid w:val="15FB61F2"/>
    <w:rsid w:val="16154FCB"/>
    <w:rsid w:val="164B49DB"/>
    <w:rsid w:val="16782C7D"/>
    <w:rsid w:val="167C182F"/>
    <w:rsid w:val="1687051F"/>
    <w:rsid w:val="16C83F29"/>
    <w:rsid w:val="16CA2E7C"/>
    <w:rsid w:val="17C95EF6"/>
    <w:rsid w:val="18060934"/>
    <w:rsid w:val="18911DA2"/>
    <w:rsid w:val="190653E0"/>
    <w:rsid w:val="190A5D40"/>
    <w:rsid w:val="191D789A"/>
    <w:rsid w:val="1929582F"/>
    <w:rsid w:val="19314B52"/>
    <w:rsid w:val="19403C9B"/>
    <w:rsid w:val="19611BF0"/>
    <w:rsid w:val="1A396A4E"/>
    <w:rsid w:val="1B1043DD"/>
    <w:rsid w:val="1B311218"/>
    <w:rsid w:val="1B430B6D"/>
    <w:rsid w:val="1B4B51B0"/>
    <w:rsid w:val="1B760D22"/>
    <w:rsid w:val="1B8A679C"/>
    <w:rsid w:val="1BD6342B"/>
    <w:rsid w:val="1C026332"/>
    <w:rsid w:val="1C080649"/>
    <w:rsid w:val="1C3D5FE4"/>
    <w:rsid w:val="1C9D3BE1"/>
    <w:rsid w:val="1CD75A11"/>
    <w:rsid w:val="1CD77630"/>
    <w:rsid w:val="1D352737"/>
    <w:rsid w:val="1D3679E0"/>
    <w:rsid w:val="1D69418F"/>
    <w:rsid w:val="1D6C612A"/>
    <w:rsid w:val="1D864D41"/>
    <w:rsid w:val="1DA80110"/>
    <w:rsid w:val="1DAF6A73"/>
    <w:rsid w:val="1DD35649"/>
    <w:rsid w:val="1DF554A1"/>
    <w:rsid w:val="1E070281"/>
    <w:rsid w:val="1E470974"/>
    <w:rsid w:val="1E831280"/>
    <w:rsid w:val="1E8E5B04"/>
    <w:rsid w:val="1E935967"/>
    <w:rsid w:val="1EB12D29"/>
    <w:rsid w:val="1ED12142"/>
    <w:rsid w:val="1EDD24CE"/>
    <w:rsid w:val="1EEC04D2"/>
    <w:rsid w:val="1EF61CEB"/>
    <w:rsid w:val="1F3E1D77"/>
    <w:rsid w:val="1F7C373E"/>
    <w:rsid w:val="1F953961"/>
    <w:rsid w:val="1F980D5B"/>
    <w:rsid w:val="1FBC3CC9"/>
    <w:rsid w:val="1FE05A44"/>
    <w:rsid w:val="1FFA0AFD"/>
    <w:rsid w:val="20831A0C"/>
    <w:rsid w:val="20912804"/>
    <w:rsid w:val="209150AE"/>
    <w:rsid w:val="20AE1385"/>
    <w:rsid w:val="20BF581D"/>
    <w:rsid w:val="20F02CD3"/>
    <w:rsid w:val="20FA1CCE"/>
    <w:rsid w:val="217B3CC2"/>
    <w:rsid w:val="219E6AFD"/>
    <w:rsid w:val="21AE2A52"/>
    <w:rsid w:val="21B96836"/>
    <w:rsid w:val="22280ABD"/>
    <w:rsid w:val="22332E51"/>
    <w:rsid w:val="2234730B"/>
    <w:rsid w:val="223A5D7E"/>
    <w:rsid w:val="223F017A"/>
    <w:rsid w:val="224C437F"/>
    <w:rsid w:val="227C4396"/>
    <w:rsid w:val="22867092"/>
    <w:rsid w:val="22AA4354"/>
    <w:rsid w:val="22CF2CE6"/>
    <w:rsid w:val="22EE5862"/>
    <w:rsid w:val="23671171"/>
    <w:rsid w:val="236B23D5"/>
    <w:rsid w:val="23C75E58"/>
    <w:rsid w:val="23FC5D5D"/>
    <w:rsid w:val="241C214F"/>
    <w:rsid w:val="242F47ED"/>
    <w:rsid w:val="245C2C9F"/>
    <w:rsid w:val="248F6252"/>
    <w:rsid w:val="24F74539"/>
    <w:rsid w:val="25585215"/>
    <w:rsid w:val="2560231B"/>
    <w:rsid w:val="258B383C"/>
    <w:rsid w:val="25AF6016"/>
    <w:rsid w:val="25C45CCE"/>
    <w:rsid w:val="25D96410"/>
    <w:rsid w:val="263D4DA0"/>
    <w:rsid w:val="265F53DE"/>
    <w:rsid w:val="269E37F0"/>
    <w:rsid w:val="26DE4682"/>
    <w:rsid w:val="26F361E0"/>
    <w:rsid w:val="26FD18BE"/>
    <w:rsid w:val="271A1136"/>
    <w:rsid w:val="273677D8"/>
    <w:rsid w:val="274A6DDF"/>
    <w:rsid w:val="2750198D"/>
    <w:rsid w:val="275130DD"/>
    <w:rsid w:val="27606603"/>
    <w:rsid w:val="27661DCE"/>
    <w:rsid w:val="276E3A7D"/>
    <w:rsid w:val="2778477A"/>
    <w:rsid w:val="277A4A7E"/>
    <w:rsid w:val="27F95368"/>
    <w:rsid w:val="28033B5E"/>
    <w:rsid w:val="286D547B"/>
    <w:rsid w:val="288E530B"/>
    <w:rsid w:val="28E039CA"/>
    <w:rsid w:val="29497D82"/>
    <w:rsid w:val="29F279E1"/>
    <w:rsid w:val="2A646C7F"/>
    <w:rsid w:val="2A8343FF"/>
    <w:rsid w:val="2A8C6C19"/>
    <w:rsid w:val="2A8E7E79"/>
    <w:rsid w:val="2A9F597E"/>
    <w:rsid w:val="2AB97A5B"/>
    <w:rsid w:val="2AE97BF9"/>
    <w:rsid w:val="2B0A0D5F"/>
    <w:rsid w:val="2B1F0321"/>
    <w:rsid w:val="2B642686"/>
    <w:rsid w:val="2B6A7A50"/>
    <w:rsid w:val="2B756437"/>
    <w:rsid w:val="2BED5FB9"/>
    <w:rsid w:val="2BF03F9A"/>
    <w:rsid w:val="2C023378"/>
    <w:rsid w:val="2C114D76"/>
    <w:rsid w:val="2C270936"/>
    <w:rsid w:val="2C8C3FE4"/>
    <w:rsid w:val="2CD875AE"/>
    <w:rsid w:val="2CF44F3A"/>
    <w:rsid w:val="2D141AD4"/>
    <w:rsid w:val="2D1A145F"/>
    <w:rsid w:val="2DFA2D34"/>
    <w:rsid w:val="2DFE269A"/>
    <w:rsid w:val="2E4B21AA"/>
    <w:rsid w:val="2E561F69"/>
    <w:rsid w:val="2E581DFF"/>
    <w:rsid w:val="2E99384E"/>
    <w:rsid w:val="2EC361E1"/>
    <w:rsid w:val="2EDD1304"/>
    <w:rsid w:val="2EFD118D"/>
    <w:rsid w:val="2F880DEC"/>
    <w:rsid w:val="2FAC12B5"/>
    <w:rsid w:val="2FAE6CC2"/>
    <w:rsid w:val="2FE029D7"/>
    <w:rsid w:val="2FE30285"/>
    <w:rsid w:val="30087DB9"/>
    <w:rsid w:val="30241CE1"/>
    <w:rsid w:val="303A51C5"/>
    <w:rsid w:val="303F2F96"/>
    <w:rsid w:val="304D175C"/>
    <w:rsid w:val="304E16EE"/>
    <w:rsid w:val="305A1716"/>
    <w:rsid w:val="309537C1"/>
    <w:rsid w:val="30B41434"/>
    <w:rsid w:val="30E80BEF"/>
    <w:rsid w:val="311A3303"/>
    <w:rsid w:val="312F7772"/>
    <w:rsid w:val="317A00B8"/>
    <w:rsid w:val="319C7755"/>
    <w:rsid w:val="31C068DF"/>
    <w:rsid w:val="31CF685F"/>
    <w:rsid w:val="31D32994"/>
    <w:rsid w:val="31F04A12"/>
    <w:rsid w:val="32144BB9"/>
    <w:rsid w:val="32894C60"/>
    <w:rsid w:val="32D3724E"/>
    <w:rsid w:val="33353386"/>
    <w:rsid w:val="334119DE"/>
    <w:rsid w:val="334844B3"/>
    <w:rsid w:val="33783CA8"/>
    <w:rsid w:val="338205F7"/>
    <w:rsid w:val="339A2E9C"/>
    <w:rsid w:val="339B1EE2"/>
    <w:rsid w:val="33B318A1"/>
    <w:rsid w:val="33DC08A6"/>
    <w:rsid w:val="340D366E"/>
    <w:rsid w:val="34332FC6"/>
    <w:rsid w:val="346A5636"/>
    <w:rsid w:val="346C6D60"/>
    <w:rsid w:val="348214A9"/>
    <w:rsid w:val="34CD7FAA"/>
    <w:rsid w:val="34D85CE0"/>
    <w:rsid w:val="34EC7728"/>
    <w:rsid w:val="34F31669"/>
    <w:rsid w:val="350E58F0"/>
    <w:rsid w:val="351306AB"/>
    <w:rsid w:val="351A4D21"/>
    <w:rsid w:val="35523A2F"/>
    <w:rsid w:val="358F3D6E"/>
    <w:rsid w:val="3590384B"/>
    <w:rsid w:val="35E027D8"/>
    <w:rsid w:val="363E62CD"/>
    <w:rsid w:val="365E4655"/>
    <w:rsid w:val="368E66D7"/>
    <w:rsid w:val="368F480F"/>
    <w:rsid w:val="36C43D07"/>
    <w:rsid w:val="36CA1CC0"/>
    <w:rsid w:val="36CD5B2A"/>
    <w:rsid w:val="37516216"/>
    <w:rsid w:val="375409A2"/>
    <w:rsid w:val="37611CB8"/>
    <w:rsid w:val="37946565"/>
    <w:rsid w:val="37A367C3"/>
    <w:rsid w:val="37C66F8D"/>
    <w:rsid w:val="37D853D6"/>
    <w:rsid w:val="37DD4908"/>
    <w:rsid w:val="37F22B5A"/>
    <w:rsid w:val="37F6496C"/>
    <w:rsid w:val="37FD7805"/>
    <w:rsid w:val="38043001"/>
    <w:rsid w:val="38123949"/>
    <w:rsid w:val="38184F51"/>
    <w:rsid w:val="382A157F"/>
    <w:rsid w:val="3838397B"/>
    <w:rsid w:val="385B6ED2"/>
    <w:rsid w:val="385D7066"/>
    <w:rsid w:val="38ED7091"/>
    <w:rsid w:val="39282AD5"/>
    <w:rsid w:val="39445781"/>
    <w:rsid w:val="394D77FC"/>
    <w:rsid w:val="396A2B55"/>
    <w:rsid w:val="39934616"/>
    <w:rsid w:val="3A4875D7"/>
    <w:rsid w:val="3A4B11DD"/>
    <w:rsid w:val="3A4E46A8"/>
    <w:rsid w:val="3A4F3FEF"/>
    <w:rsid w:val="3A725D00"/>
    <w:rsid w:val="3A872C19"/>
    <w:rsid w:val="3ABF50B6"/>
    <w:rsid w:val="3AD04F1F"/>
    <w:rsid w:val="3AE16666"/>
    <w:rsid w:val="3B6C3370"/>
    <w:rsid w:val="3B78156B"/>
    <w:rsid w:val="3B857F39"/>
    <w:rsid w:val="3B9C1EA7"/>
    <w:rsid w:val="3BF1737A"/>
    <w:rsid w:val="3C1063F2"/>
    <w:rsid w:val="3C17152E"/>
    <w:rsid w:val="3C2F0D84"/>
    <w:rsid w:val="3C5F777A"/>
    <w:rsid w:val="3C7D5BC4"/>
    <w:rsid w:val="3C8D6797"/>
    <w:rsid w:val="3CE67422"/>
    <w:rsid w:val="3CE974E1"/>
    <w:rsid w:val="3D0A1093"/>
    <w:rsid w:val="3D121F7E"/>
    <w:rsid w:val="3D1D0AEF"/>
    <w:rsid w:val="3D801A65"/>
    <w:rsid w:val="3D960B78"/>
    <w:rsid w:val="3DC47494"/>
    <w:rsid w:val="3DEC0798"/>
    <w:rsid w:val="3DF7720A"/>
    <w:rsid w:val="3E045DA4"/>
    <w:rsid w:val="3E1877DF"/>
    <w:rsid w:val="3E405240"/>
    <w:rsid w:val="3E8D647F"/>
    <w:rsid w:val="3E9055C8"/>
    <w:rsid w:val="3EA252FD"/>
    <w:rsid w:val="3EC87970"/>
    <w:rsid w:val="3EEC6E47"/>
    <w:rsid w:val="3EF15665"/>
    <w:rsid w:val="3F3B3785"/>
    <w:rsid w:val="3FA63159"/>
    <w:rsid w:val="3FC42405"/>
    <w:rsid w:val="4027133C"/>
    <w:rsid w:val="40275AB8"/>
    <w:rsid w:val="4035742B"/>
    <w:rsid w:val="40552625"/>
    <w:rsid w:val="40791582"/>
    <w:rsid w:val="40E40203"/>
    <w:rsid w:val="40E60A77"/>
    <w:rsid w:val="40E816EB"/>
    <w:rsid w:val="412546ED"/>
    <w:rsid w:val="413900AD"/>
    <w:rsid w:val="415C577B"/>
    <w:rsid w:val="416401CE"/>
    <w:rsid w:val="4182463C"/>
    <w:rsid w:val="41FA1DC3"/>
    <w:rsid w:val="422C5FC8"/>
    <w:rsid w:val="4242142F"/>
    <w:rsid w:val="42580FE6"/>
    <w:rsid w:val="426C1EA8"/>
    <w:rsid w:val="42752198"/>
    <w:rsid w:val="42812B49"/>
    <w:rsid w:val="42892443"/>
    <w:rsid w:val="428B67D2"/>
    <w:rsid w:val="42B0448A"/>
    <w:rsid w:val="43085F5B"/>
    <w:rsid w:val="431C567C"/>
    <w:rsid w:val="432A6C49"/>
    <w:rsid w:val="433253B7"/>
    <w:rsid w:val="43505326"/>
    <w:rsid w:val="43921709"/>
    <w:rsid w:val="43E47DA7"/>
    <w:rsid w:val="4453331F"/>
    <w:rsid w:val="44D77FA3"/>
    <w:rsid w:val="44E60B69"/>
    <w:rsid w:val="450B53CB"/>
    <w:rsid w:val="451A5BF4"/>
    <w:rsid w:val="45341306"/>
    <w:rsid w:val="453749EF"/>
    <w:rsid w:val="4549008C"/>
    <w:rsid w:val="45607D28"/>
    <w:rsid w:val="45950705"/>
    <w:rsid w:val="45A36974"/>
    <w:rsid w:val="45D87F80"/>
    <w:rsid w:val="45EC1C63"/>
    <w:rsid w:val="45FB6FA0"/>
    <w:rsid w:val="463F05A3"/>
    <w:rsid w:val="46B33EB8"/>
    <w:rsid w:val="46DF637C"/>
    <w:rsid w:val="47121270"/>
    <w:rsid w:val="471F71C7"/>
    <w:rsid w:val="4749080E"/>
    <w:rsid w:val="47783926"/>
    <w:rsid w:val="477A08C5"/>
    <w:rsid w:val="47B01CE2"/>
    <w:rsid w:val="47C5711C"/>
    <w:rsid w:val="47FE1787"/>
    <w:rsid w:val="48BC7962"/>
    <w:rsid w:val="48C04CFB"/>
    <w:rsid w:val="48C50FA4"/>
    <w:rsid w:val="48C657BD"/>
    <w:rsid w:val="49356D39"/>
    <w:rsid w:val="493A5478"/>
    <w:rsid w:val="493E229D"/>
    <w:rsid w:val="49757894"/>
    <w:rsid w:val="49823C0B"/>
    <w:rsid w:val="49A613D1"/>
    <w:rsid w:val="49AA1C33"/>
    <w:rsid w:val="49F01B23"/>
    <w:rsid w:val="4A062BE2"/>
    <w:rsid w:val="4A0D080F"/>
    <w:rsid w:val="4A355F6D"/>
    <w:rsid w:val="4A404484"/>
    <w:rsid w:val="4A680ECE"/>
    <w:rsid w:val="4A716D7A"/>
    <w:rsid w:val="4A7775EC"/>
    <w:rsid w:val="4A7F3329"/>
    <w:rsid w:val="4AA63C07"/>
    <w:rsid w:val="4B667DDC"/>
    <w:rsid w:val="4B67093E"/>
    <w:rsid w:val="4B762735"/>
    <w:rsid w:val="4B772A69"/>
    <w:rsid w:val="4BE064EA"/>
    <w:rsid w:val="4C027856"/>
    <w:rsid w:val="4C0569BE"/>
    <w:rsid w:val="4C1971CE"/>
    <w:rsid w:val="4C1C046F"/>
    <w:rsid w:val="4C215AB1"/>
    <w:rsid w:val="4C365A00"/>
    <w:rsid w:val="4C515898"/>
    <w:rsid w:val="4CEC4311"/>
    <w:rsid w:val="4CF03E01"/>
    <w:rsid w:val="4D283B3A"/>
    <w:rsid w:val="4D2E66D8"/>
    <w:rsid w:val="4D7D0540"/>
    <w:rsid w:val="4D827C24"/>
    <w:rsid w:val="4D9A1232"/>
    <w:rsid w:val="4DB95844"/>
    <w:rsid w:val="4DDD5DB1"/>
    <w:rsid w:val="4DE146ED"/>
    <w:rsid w:val="4DF152C2"/>
    <w:rsid w:val="4E0D453F"/>
    <w:rsid w:val="4E12573E"/>
    <w:rsid w:val="4E224547"/>
    <w:rsid w:val="4E4B3EEE"/>
    <w:rsid w:val="4EDB0250"/>
    <w:rsid w:val="4EFE16CE"/>
    <w:rsid w:val="4F1F1832"/>
    <w:rsid w:val="4F264E28"/>
    <w:rsid w:val="4F3E275B"/>
    <w:rsid w:val="4F8E7B45"/>
    <w:rsid w:val="4F917DAD"/>
    <w:rsid w:val="4FCD667C"/>
    <w:rsid w:val="4FF32BCB"/>
    <w:rsid w:val="4FF73E0F"/>
    <w:rsid w:val="4FFB77B4"/>
    <w:rsid w:val="50483BED"/>
    <w:rsid w:val="505521CD"/>
    <w:rsid w:val="50DD28EE"/>
    <w:rsid w:val="51182EF0"/>
    <w:rsid w:val="51225665"/>
    <w:rsid w:val="5153495F"/>
    <w:rsid w:val="515E1DC1"/>
    <w:rsid w:val="516B1EB5"/>
    <w:rsid w:val="517843C5"/>
    <w:rsid w:val="51804470"/>
    <w:rsid w:val="518D70DF"/>
    <w:rsid w:val="519E2308"/>
    <w:rsid w:val="51B71FD1"/>
    <w:rsid w:val="51C329D0"/>
    <w:rsid w:val="51D027F3"/>
    <w:rsid w:val="52232C0E"/>
    <w:rsid w:val="522D0A14"/>
    <w:rsid w:val="52763479"/>
    <w:rsid w:val="52A7651D"/>
    <w:rsid w:val="52B42CA3"/>
    <w:rsid w:val="52B57E7A"/>
    <w:rsid w:val="52C91D86"/>
    <w:rsid w:val="52D579C2"/>
    <w:rsid w:val="52D77EFC"/>
    <w:rsid w:val="52DD0CCB"/>
    <w:rsid w:val="52EE7713"/>
    <w:rsid w:val="530C10F9"/>
    <w:rsid w:val="53287331"/>
    <w:rsid w:val="532C712A"/>
    <w:rsid w:val="537A2677"/>
    <w:rsid w:val="538E1C7E"/>
    <w:rsid w:val="53BE57C4"/>
    <w:rsid w:val="5449333E"/>
    <w:rsid w:val="5499099F"/>
    <w:rsid w:val="54F13A8F"/>
    <w:rsid w:val="54F51C5F"/>
    <w:rsid w:val="54F82388"/>
    <w:rsid w:val="559C03CB"/>
    <w:rsid w:val="55B51A7B"/>
    <w:rsid w:val="55CE63D3"/>
    <w:rsid w:val="56755596"/>
    <w:rsid w:val="568630E0"/>
    <w:rsid w:val="56880B98"/>
    <w:rsid w:val="56C1236A"/>
    <w:rsid w:val="56EB5639"/>
    <w:rsid w:val="5708500E"/>
    <w:rsid w:val="577D0987"/>
    <w:rsid w:val="578515EA"/>
    <w:rsid w:val="57870900"/>
    <w:rsid w:val="57910891"/>
    <w:rsid w:val="57A2007B"/>
    <w:rsid w:val="57D112A0"/>
    <w:rsid w:val="57D440A7"/>
    <w:rsid w:val="58003366"/>
    <w:rsid w:val="58490B56"/>
    <w:rsid w:val="58603ED0"/>
    <w:rsid w:val="58AB2E06"/>
    <w:rsid w:val="58BC103B"/>
    <w:rsid w:val="58C61EBA"/>
    <w:rsid w:val="58EE1DEE"/>
    <w:rsid w:val="590429E2"/>
    <w:rsid w:val="592A2449"/>
    <w:rsid w:val="5932684E"/>
    <w:rsid w:val="593A62C3"/>
    <w:rsid w:val="59445374"/>
    <w:rsid w:val="594D6137"/>
    <w:rsid w:val="59C12C44"/>
    <w:rsid w:val="5A0C4290"/>
    <w:rsid w:val="5A1B74A2"/>
    <w:rsid w:val="5A3640E2"/>
    <w:rsid w:val="5AB5215A"/>
    <w:rsid w:val="5AE34FA5"/>
    <w:rsid w:val="5B034AAE"/>
    <w:rsid w:val="5B2267D9"/>
    <w:rsid w:val="5B45669E"/>
    <w:rsid w:val="5B4A42CE"/>
    <w:rsid w:val="5B5A5970"/>
    <w:rsid w:val="5B5E01FF"/>
    <w:rsid w:val="5B745BFD"/>
    <w:rsid w:val="5B9315F5"/>
    <w:rsid w:val="5B9333DB"/>
    <w:rsid w:val="5BBE331C"/>
    <w:rsid w:val="5BD17243"/>
    <w:rsid w:val="5C050F4B"/>
    <w:rsid w:val="5C3655A9"/>
    <w:rsid w:val="5C4C76A2"/>
    <w:rsid w:val="5C9347A9"/>
    <w:rsid w:val="5CC64A3D"/>
    <w:rsid w:val="5CCB5D4A"/>
    <w:rsid w:val="5CD534DB"/>
    <w:rsid w:val="5D060FB5"/>
    <w:rsid w:val="5D192F00"/>
    <w:rsid w:val="5D2F3C01"/>
    <w:rsid w:val="5D651F20"/>
    <w:rsid w:val="5D663C84"/>
    <w:rsid w:val="5D8E56EA"/>
    <w:rsid w:val="5DD92690"/>
    <w:rsid w:val="5E64502A"/>
    <w:rsid w:val="5EBE4F82"/>
    <w:rsid w:val="5EBF08B8"/>
    <w:rsid w:val="5EFA4034"/>
    <w:rsid w:val="5F3C4C84"/>
    <w:rsid w:val="5F49002B"/>
    <w:rsid w:val="5F5E109E"/>
    <w:rsid w:val="5F826D54"/>
    <w:rsid w:val="5FA56CCD"/>
    <w:rsid w:val="5FC45A51"/>
    <w:rsid w:val="600B0107"/>
    <w:rsid w:val="601A0B7C"/>
    <w:rsid w:val="606F0B95"/>
    <w:rsid w:val="608662C4"/>
    <w:rsid w:val="616140AE"/>
    <w:rsid w:val="61757E3B"/>
    <w:rsid w:val="621664A8"/>
    <w:rsid w:val="6237471A"/>
    <w:rsid w:val="6249419E"/>
    <w:rsid w:val="624F2F20"/>
    <w:rsid w:val="627A3207"/>
    <w:rsid w:val="62D45953"/>
    <w:rsid w:val="62DD2053"/>
    <w:rsid w:val="62DD6037"/>
    <w:rsid w:val="62F70C6F"/>
    <w:rsid w:val="6334131A"/>
    <w:rsid w:val="634520A2"/>
    <w:rsid w:val="638F3720"/>
    <w:rsid w:val="63D00091"/>
    <w:rsid w:val="63E241AA"/>
    <w:rsid w:val="63EC048C"/>
    <w:rsid w:val="64102C76"/>
    <w:rsid w:val="644A28BF"/>
    <w:rsid w:val="657A6506"/>
    <w:rsid w:val="65F36B2C"/>
    <w:rsid w:val="66401736"/>
    <w:rsid w:val="664D001F"/>
    <w:rsid w:val="66564551"/>
    <w:rsid w:val="6672542F"/>
    <w:rsid w:val="668C2F18"/>
    <w:rsid w:val="66B70765"/>
    <w:rsid w:val="66D32372"/>
    <w:rsid w:val="66D71736"/>
    <w:rsid w:val="66DD5F3D"/>
    <w:rsid w:val="66E63727"/>
    <w:rsid w:val="673E5311"/>
    <w:rsid w:val="677A6041"/>
    <w:rsid w:val="67DC234C"/>
    <w:rsid w:val="68211CB0"/>
    <w:rsid w:val="68566863"/>
    <w:rsid w:val="68970A5A"/>
    <w:rsid w:val="68A71E97"/>
    <w:rsid w:val="68DD74D8"/>
    <w:rsid w:val="68E57FB7"/>
    <w:rsid w:val="691D72F2"/>
    <w:rsid w:val="69231E3E"/>
    <w:rsid w:val="693966D8"/>
    <w:rsid w:val="69640752"/>
    <w:rsid w:val="69747BE4"/>
    <w:rsid w:val="699D27C3"/>
    <w:rsid w:val="69AF1068"/>
    <w:rsid w:val="69AF50D8"/>
    <w:rsid w:val="69B341CD"/>
    <w:rsid w:val="69BD4F96"/>
    <w:rsid w:val="69BE5210"/>
    <w:rsid w:val="69F51D63"/>
    <w:rsid w:val="6A0A4DD7"/>
    <w:rsid w:val="6A3A7FD0"/>
    <w:rsid w:val="6A5401BF"/>
    <w:rsid w:val="6A70612A"/>
    <w:rsid w:val="6A753EC6"/>
    <w:rsid w:val="6A8715FD"/>
    <w:rsid w:val="6AA75244"/>
    <w:rsid w:val="6ABE3B91"/>
    <w:rsid w:val="6B1A35C7"/>
    <w:rsid w:val="6B9E0A74"/>
    <w:rsid w:val="6BA717C1"/>
    <w:rsid w:val="6BAC51E5"/>
    <w:rsid w:val="6BB63E9E"/>
    <w:rsid w:val="6BD4393C"/>
    <w:rsid w:val="6BE948C2"/>
    <w:rsid w:val="6C283C40"/>
    <w:rsid w:val="6C375151"/>
    <w:rsid w:val="6C8A38DA"/>
    <w:rsid w:val="6CA16A6E"/>
    <w:rsid w:val="6CC13AC1"/>
    <w:rsid w:val="6D284A9A"/>
    <w:rsid w:val="6D4C5DC6"/>
    <w:rsid w:val="6D7C0E3E"/>
    <w:rsid w:val="6D7E46BA"/>
    <w:rsid w:val="6DBD639D"/>
    <w:rsid w:val="6DF74156"/>
    <w:rsid w:val="6E2B712E"/>
    <w:rsid w:val="6E491560"/>
    <w:rsid w:val="6EAA3DB3"/>
    <w:rsid w:val="6ECB1B80"/>
    <w:rsid w:val="6EEE5959"/>
    <w:rsid w:val="6F0A40EE"/>
    <w:rsid w:val="6F1F2E2D"/>
    <w:rsid w:val="6F314159"/>
    <w:rsid w:val="6F4656AB"/>
    <w:rsid w:val="6F510D83"/>
    <w:rsid w:val="6F8F2BAE"/>
    <w:rsid w:val="6FA0300D"/>
    <w:rsid w:val="6FA26D85"/>
    <w:rsid w:val="6FA36659"/>
    <w:rsid w:val="6FA7614A"/>
    <w:rsid w:val="6FE078AE"/>
    <w:rsid w:val="70125AFF"/>
    <w:rsid w:val="705D0EFE"/>
    <w:rsid w:val="706574E0"/>
    <w:rsid w:val="707F0E75"/>
    <w:rsid w:val="70B436AC"/>
    <w:rsid w:val="70DA42FD"/>
    <w:rsid w:val="70FD74AC"/>
    <w:rsid w:val="710C48BB"/>
    <w:rsid w:val="71366B91"/>
    <w:rsid w:val="713C6D66"/>
    <w:rsid w:val="7149495D"/>
    <w:rsid w:val="7195364F"/>
    <w:rsid w:val="71B1675B"/>
    <w:rsid w:val="71DD075C"/>
    <w:rsid w:val="721D6B97"/>
    <w:rsid w:val="72691DDC"/>
    <w:rsid w:val="72D137AD"/>
    <w:rsid w:val="72F416CF"/>
    <w:rsid w:val="730D7EC7"/>
    <w:rsid w:val="730F0F45"/>
    <w:rsid w:val="73225512"/>
    <w:rsid w:val="736671AB"/>
    <w:rsid w:val="73724CC1"/>
    <w:rsid w:val="738616C6"/>
    <w:rsid w:val="73A30837"/>
    <w:rsid w:val="73FC458A"/>
    <w:rsid w:val="743D66BA"/>
    <w:rsid w:val="744F5002"/>
    <w:rsid w:val="749E1661"/>
    <w:rsid w:val="74A91B05"/>
    <w:rsid w:val="74AB1B77"/>
    <w:rsid w:val="74D3041A"/>
    <w:rsid w:val="751A43B7"/>
    <w:rsid w:val="75494A48"/>
    <w:rsid w:val="759025D7"/>
    <w:rsid w:val="75BB246A"/>
    <w:rsid w:val="75DC637B"/>
    <w:rsid w:val="75DF5F11"/>
    <w:rsid w:val="761958C7"/>
    <w:rsid w:val="761C112D"/>
    <w:rsid w:val="763C6868"/>
    <w:rsid w:val="769468B9"/>
    <w:rsid w:val="769503F0"/>
    <w:rsid w:val="76C577FD"/>
    <w:rsid w:val="77024F12"/>
    <w:rsid w:val="779571D0"/>
    <w:rsid w:val="77D47489"/>
    <w:rsid w:val="77D53A70"/>
    <w:rsid w:val="77E85551"/>
    <w:rsid w:val="77F62345"/>
    <w:rsid w:val="77F959B0"/>
    <w:rsid w:val="780F341D"/>
    <w:rsid w:val="783951BC"/>
    <w:rsid w:val="787212BF"/>
    <w:rsid w:val="78880B7C"/>
    <w:rsid w:val="789D17CE"/>
    <w:rsid w:val="78AA2807"/>
    <w:rsid w:val="78F41CD4"/>
    <w:rsid w:val="78FB73F4"/>
    <w:rsid w:val="79234DFF"/>
    <w:rsid w:val="7969171C"/>
    <w:rsid w:val="799A0ACD"/>
    <w:rsid w:val="79B94BC0"/>
    <w:rsid w:val="79B97F31"/>
    <w:rsid w:val="79EC1482"/>
    <w:rsid w:val="7A061458"/>
    <w:rsid w:val="7A0B3173"/>
    <w:rsid w:val="7A0C3F9E"/>
    <w:rsid w:val="7A6864F9"/>
    <w:rsid w:val="7A9F497D"/>
    <w:rsid w:val="7AC24458"/>
    <w:rsid w:val="7AE9204D"/>
    <w:rsid w:val="7B53527C"/>
    <w:rsid w:val="7B711D02"/>
    <w:rsid w:val="7B736775"/>
    <w:rsid w:val="7B754F5D"/>
    <w:rsid w:val="7B815557"/>
    <w:rsid w:val="7BC02F0E"/>
    <w:rsid w:val="7BE11DDC"/>
    <w:rsid w:val="7BF5023D"/>
    <w:rsid w:val="7C0A6C42"/>
    <w:rsid w:val="7C2A25DC"/>
    <w:rsid w:val="7C922486"/>
    <w:rsid w:val="7CD05934"/>
    <w:rsid w:val="7D0855EB"/>
    <w:rsid w:val="7D1A7956"/>
    <w:rsid w:val="7D1D2356"/>
    <w:rsid w:val="7D1D4579"/>
    <w:rsid w:val="7D9341B1"/>
    <w:rsid w:val="7D9A2A39"/>
    <w:rsid w:val="7DFA57CB"/>
    <w:rsid w:val="7E7559A6"/>
    <w:rsid w:val="7E8D6E52"/>
    <w:rsid w:val="7EC1784E"/>
    <w:rsid w:val="7ED13BB0"/>
    <w:rsid w:val="7F04385E"/>
    <w:rsid w:val="7F0E2CCF"/>
    <w:rsid w:val="7F1E0BCC"/>
    <w:rsid w:val="7F206398"/>
    <w:rsid w:val="7F3337D1"/>
    <w:rsid w:val="7F333C5A"/>
    <w:rsid w:val="7F3D43D5"/>
    <w:rsid w:val="7F3E639F"/>
    <w:rsid w:val="7F8D3BD6"/>
    <w:rsid w:val="7FB779A9"/>
    <w:rsid w:val="7FBE4DEA"/>
    <w:rsid w:val="7FD36E8E"/>
    <w:rsid w:val="7FD87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312" w:lineRule="auto"/>
      <w:outlineLvl w:val="2"/>
    </w:pPr>
    <w:rPr>
      <w:rFonts w:ascii="Calibri" w:hAnsi="Calibri"/>
      <w:b/>
      <w:bCs/>
      <w:sz w:val="30"/>
      <w:szCs w:val="32"/>
    </w:rPr>
  </w:style>
  <w:style w:type="paragraph" w:styleId="7">
    <w:name w:val="heading 4"/>
    <w:basedOn w:val="1"/>
    <w:next w:val="1"/>
    <w:qFormat/>
    <w:uiPriority w:val="0"/>
    <w:pPr>
      <w:keepNext/>
      <w:keepLines/>
      <w:numPr>
        <w:ilvl w:val="3"/>
        <w:numId w:val="1"/>
      </w:numPr>
      <w:outlineLvl w:val="3"/>
    </w:pPr>
    <w:rPr>
      <w:rFonts w:eastAsia="黑体"/>
      <w:bCs/>
      <w:sz w:val="30"/>
      <w:szCs w:val="28"/>
      <w:lang w:val="zh-CN"/>
    </w:rPr>
  </w:style>
  <w:style w:type="paragraph" w:styleId="8">
    <w:name w:val="heading 9"/>
    <w:basedOn w:val="1"/>
    <w:next w:val="1"/>
    <w:qFormat/>
    <w:uiPriority w:val="1"/>
    <w:pPr>
      <w:ind w:left="640"/>
      <w:outlineLvl w:val="8"/>
    </w:pPr>
    <w:rPr>
      <w:rFonts w:ascii="宋体" w:hAnsi="宋体" w:cs="宋体"/>
      <w:b/>
      <w:bCs/>
      <w:szCs w:val="21"/>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First Indent"/>
    <w:basedOn w:val="2"/>
    <w:next w:val="1"/>
    <w:qFormat/>
    <w:uiPriority w:val="0"/>
    <w:pPr>
      <w:tabs>
        <w:tab w:val="left" w:pos="208"/>
      </w:tabs>
      <w:ind w:firstLine="420"/>
    </w:pPr>
    <w:rPr>
      <w:rFonts w:ascii="Calibri" w:hAnsi="Calibri"/>
      <w:sz w:val="24"/>
      <w:lang w:val="zh-CN"/>
    </w:rPr>
  </w:style>
  <w:style w:type="paragraph" w:styleId="9">
    <w:name w:val="Normal Indent"/>
    <w:basedOn w:val="1"/>
    <w:next w:val="10"/>
    <w:qFormat/>
    <w:uiPriority w:val="0"/>
    <w:pPr>
      <w:ind w:firstLine="420"/>
    </w:pPr>
    <w:rPr>
      <w:szCs w:val="20"/>
    </w:rPr>
  </w:style>
  <w:style w:type="paragraph" w:styleId="10">
    <w:name w:val="Body Text Indent"/>
    <w:basedOn w:val="1"/>
    <w:next w:val="11"/>
    <w:qFormat/>
    <w:uiPriority w:val="0"/>
    <w:pPr>
      <w:spacing w:line="200" w:lineRule="exact"/>
      <w:ind w:firstLine="301"/>
    </w:pPr>
    <w:rPr>
      <w:rFonts w:ascii="宋体" w:hAnsi="Courier New"/>
      <w:spacing w:val="-4"/>
      <w:sz w:val="18"/>
      <w:szCs w:val="20"/>
    </w:rPr>
  </w:style>
  <w:style w:type="paragraph" w:styleId="11">
    <w:name w:val="Body Text First Indent 2"/>
    <w:basedOn w:val="10"/>
    <w:next w:val="12"/>
    <w:qFormat/>
    <w:uiPriority w:val="0"/>
    <w:pPr>
      <w:ind w:firstLine="420" w:firstLineChars="200"/>
    </w:pPr>
  </w:style>
  <w:style w:type="paragraph" w:customStyle="1" w:styleId="12">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qFormat/>
    <w:uiPriority w:val="0"/>
    <w:rPr>
      <w:rFonts w:ascii="Helvetica" w:hAnsi="Helvetica"/>
      <w:sz w:val="24"/>
    </w:rPr>
  </w:style>
  <w:style w:type="paragraph" w:styleId="15">
    <w:name w:val="Salutation"/>
    <w:basedOn w:val="1"/>
    <w:next w:val="1"/>
    <w:qFormat/>
    <w:uiPriority w:val="0"/>
  </w:style>
  <w:style w:type="paragraph" w:styleId="16">
    <w:name w:val="List 2"/>
    <w:basedOn w:val="1"/>
    <w:qFormat/>
    <w:uiPriority w:val="0"/>
    <w:pPr>
      <w:ind w:left="100" w:leftChars="200" w:hanging="200" w:hangingChars="200"/>
    </w:pPr>
    <w:rPr>
      <w:sz w:val="28"/>
    </w:rPr>
  </w:style>
  <w:style w:type="paragraph" w:styleId="17">
    <w:name w:val="Block Text"/>
    <w:basedOn w:val="1"/>
    <w:qFormat/>
    <w:uiPriority w:val="0"/>
    <w:pPr>
      <w:adjustRightInd w:val="0"/>
      <w:ind w:left="420" w:right="33"/>
      <w:jc w:val="left"/>
      <w:textAlignment w:val="baseline"/>
    </w:pPr>
    <w:rPr>
      <w:kern w:val="0"/>
      <w:sz w:val="24"/>
      <w:szCs w:val="20"/>
    </w:rPr>
  </w:style>
  <w:style w:type="paragraph" w:styleId="18">
    <w:name w:val="Plain Text"/>
    <w:basedOn w:val="1"/>
    <w:next w:val="1"/>
    <w:qFormat/>
    <w:uiPriority w:val="0"/>
    <w:pPr>
      <w:spacing w:beforeLines="50" w:afterLines="50" w:line="400" w:lineRule="exact"/>
    </w:pPr>
    <w:rPr>
      <w:rFonts w:ascii="宋体" w:hAnsi="Courier New"/>
      <w:sz w:val="24"/>
    </w:rPr>
  </w:style>
  <w:style w:type="paragraph" w:styleId="19">
    <w:name w:val="Date"/>
    <w:basedOn w:val="1"/>
    <w:next w:val="1"/>
    <w:qFormat/>
    <w:uiPriority w:val="0"/>
    <w:pPr>
      <w:ind w:left="2500" w:leftChars="2500"/>
    </w:pPr>
    <w:rPr>
      <w:rFonts w:eastAsia="楷体_GB2312"/>
      <w:sz w:val="32"/>
      <w:szCs w:val="20"/>
    </w:rPr>
  </w:style>
  <w:style w:type="paragraph" w:styleId="20">
    <w:name w:val="Body Text Indent 2"/>
    <w:basedOn w:val="1"/>
    <w:qFormat/>
    <w:uiPriority w:val="0"/>
    <w:pPr>
      <w:snapToGrid w:val="0"/>
      <w:ind w:firstLine="542" w:firstLineChars="225"/>
    </w:pPr>
    <w:rPr>
      <w:rFonts w:ascii="仿宋_GB2312" w:hAnsi="宋体" w:cs="Arial"/>
      <w:b/>
      <w:bCs/>
      <w:color w:val="000000"/>
      <w:sz w:val="24"/>
    </w:rPr>
  </w:style>
  <w:style w:type="paragraph" w:styleId="21">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99"/>
    <w:pPr>
      <w:ind w:left="2100" w:leftChars="1000"/>
    </w:pPr>
  </w:style>
  <w:style w:type="paragraph" w:styleId="26">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7">
    <w:name w:val="toc 2"/>
    <w:basedOn w:val="1"/>
    <w:next w:val="1"/>
    <w:qFormat/>
    <w:uiPriority w:val="0"/>
    <w:pPr>
      <w:ind w:left="420" w:leftChars="200"/>
    </w:pPr>
  </w:style>
  <w:style w:type="paragraph" w:styleId="28">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29">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Hyperlink"/>
    <w:basedOn w:val="32"/>
    <w:qFormat/>
    <w:uiPriority w:val="0"/>
    <w:rPr>
      <w:color w:val="0000FF"/>
      <w:szCs w:val="20"/>
      <w:u w:val="single"/>
    </w:rPr>
  </w:style>
  <w:style w:type="paragraph" w:customStyle="1" w:styleId="34">
    <w:name w:val="Normal Indent1"/>
    <w:basedOn w:val="1"/>
    <w:qFormat/>
    <w:uiPriority w:val="0"/>
    <w:pPr>
      <w:ind w:firstLine="420" w:firstLineChars="200"/>
    </w:pPr>
  </w:style>
  <w:style w:type="paragraph" w:customStyle="1" w:styleId="35">
    <w:name w:val="列出段落1"/>
    <w:basedOn w:val="1"/>
    <w:qFormat/>
    <w:uiPriority w:val="34"/>
    <w:pPr>
      <w:ind w:firstLine="420" w:firstLineChars="200"/>
    </w:pPr>
    <w:rPr>
      <w:rFonts w:ascii="Calibri" w:hAnsi="Calibri"/>
      <w:szCs w:val="22"/>
    </w:rPr>
  </w:style>
  <w:style w:type="paragraph" w:customStyle="1" w:styleId="36">
    <w:name w:val="样式 标题 1 + 四号 加粗"/>
    <w:basedOn w:val="4"/>
    <w:qFormat/>
    <w:uiPriority w:val="0"/>
    <w:rPr>
      <w:rFonts w:eastAsia="黑体"/>
    </w:rPr>
  </w:style>
  <w:style w:type="paragraph" w:customStyle="1" w:styleId="37">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38">
    <w:name w:val="BodyText1I2"/>
    <w:basedOn w:val="39"/>
    <w:qFormat/>
    <w:uiPriority w:val="0"/>
    <w:pPr>
      <w:ind w:firstLine="420" w:firstLineChars="200"/>
    </w:pPr>
  </w:style>
  <w:style w:type="paragraph" w:customStyle="1" w:styleId="39">
    <w:name w:val="BodyTextIndent"/>
    <w:basedOn w:val="1"/>
    <w:next w:val="40"/>
    <w:qFormat/>
    <w:uiPriority w:val="0"/>
    <w:pPr>
      <w:spacing w:line="200" w:lineRule="exact"/>
      <w:ind w:firstLine="301"/>
      <w:textAlignment w:val="baseline"/>
    </w:pPr>
    <w:rPr>
      <w:rFonts w:ascii="宋体" w:hAnsi="Courier New"/>
      <w:spacing w:val="-4"/>
      <w:sz w:val="18"/>
      <w:szCs w:val="20"/>
    </w:rPr>
  </w:style>
  <w:style w:type="paragraph" w:customStyle="1" w:styleId="40">
    <w:name w:val="NormalIndent"/>
    <w:basedOn w:val="1"/>
    <w:next w:val="39"/>
    <w:qFormat/>
    <w:uiPriority w:val="0"/>
    <w:pPr>
      <w:ind w:firstLine="420"/>
      <w:textAlignment w:val="baseline"/>
    </w:pPr>
    <w:rPr>
      <w:szCs w:val="20"/>
    </w:rPr>
  </w:style>
  <w:style w:type="paragraph" w:customStyle="1" w:styleId="41">
    <w:name w:val="章正文"/>
    <w:basedOn w:val="1"/>
    <w:qFormat/>
    <w:uiPriority w:val="99"/>
    <w:pPr>
      <w:spacing w:beforeLines="50" w:after="120" w:line="300" w:lineRule="auto"/>
      <w:ind w:firstLine="480"/>
    </w:pPr>
    <w:rPr>
      <w:rFonts w:ascii="Helvetica" w:hAnsi="Helvetica"/>
      <w:kern w:val="0"/>
      <w:sz w:val="24"/>
    </w:rPr>
  </w:style>
  <w:style w:type="paragraph" w:customStyle="1" w:styleId="42">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43">
    <w:name w:val="无"/>
    <w:qFormat/>
    <w:uiPriority w:val="99"/>
  </w:style>
  <w:style w:type="paragraph" w:customStyle="1" w:styleId="44">
    <w:name w:val="默认段落字体 Para Char Char Char Char Char Char Char Char Char1 Char Char Char Char"/>
    <w:basedOn w:val="1"/>
    <w:qFormat/>
    <w:uiPriority w:val="0"/>
    <w:rPr>
      <w:rFonts w:ascii="Tahoma" w:hAnsi="Tahoma"/>
      <w:sz w:val="24"/>
      <w:szCs w:val="20"/>
    </w:rPr>
  </w:style>
  <w:style w:type="paragraph" w:customStyle="1" w:styleId="45">
    <w:name w:val="纯文本1"/>
    <w:basedOn w:val="46"/>
    <w:qFormat/>
    <w:uiPriority w:val="99"/>
    <w:pPr>
      <w:widowControl/>
      <w:jc w:val="left"/>
    </w:pPr>
    <w:rPr>
      <w:rFonts w:ascii="宋体" w:hAnsi="Courier New"/>
    </w:rPr>
  </w:style>
  <w:style w:type="paragraph" w:customStyle="1" w:styleId="46">
    <w:name w:val="正文1"/>
    <w:basedOn w:val="14"/>
    <w:next w:val="1"/>
    <w:qFormat/>
    <w:uiPriority w:val="0"/>
    <w:pPr>
      <w:spacing w:line="360" w:lineRule="auto"/>
      <w:ind w:firstLine="480" w:firstLineChars="200"/>
    </w:pPr>
    <w:rPr>
      <w:rFonts w:ascii="等线" w:hAnsi="等线" w:eastAsia="等线" w:cs="宋体"/>
      <w:sz w:val="24"/>
      <w:szCs w:val="22"/>
    </w:rPr>
  </w:style>
  <w:style w:type="paragraph" w:styleId="47">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48">
    <w:name w:val="样式 标题 31.1.1标题 333rd levelBOD 0Bold HeadCTH3H31Heading ...1"/>
    <w:basedOn w:val="6"/>
    <w:qFormat/>
    <w:uiPriority w:val="0"/>
    <w:pPr>
      <w:spacing w:before="0" w:after="0"/>
    </w:pPr>
    <w:rPr>
      <w:rFonts w:hAnsi="宋体" w:cs="宋体"/>
      <w:sz w:val="24"/>
    </w:rPr>
  </w:style>
  <w:style w:type="paragraph" w:styleId="49">
    <w:name w:val="List Paragraph"/>
    <w:basedOn w:val="1"/>
    <w:qFormat/>
    <w:uiPriority w:val="34"/>
    <w:pPr>
      <w:ind w:firstLine="420" w:firstLineChars="200"/>
    </w:pPr>
    <w:rPr>
      <w:rFonts w:ascii="Calibri" w:hAnsi="Calibri"/>
    </w:rPr>
  </w:style>
  <w:style w:type="paragraph" w:customStyle="1" w:styleId="50">
    <w:name w:val="列表段落1"/>
    <w:basedOn w:val="1"/>
    <w:qFormat/>
    <w:uiPriority w:val="0"/>
    <w:pPr>
      <w:ind w:firstLine="420" w:firstLineChars="200"/>
    </w:pPr>
  </w:style>
  <w:style w:type="paragraph" w:customStyle="1" w:styleId="51">
    <w:name w:val="表格内容"/>
    <w:basedOn w:val="1"/>
    <w:qFormat/>
    <w:uiPriority w:val="0"/>
    <w:pPr>
      <w:jc w:val="center"/>
    </w:pPr>
    <w:rPr>
      <w:sz w:val="24"/>
    </w:rPr>
  </w:style>
  <w:style w:type="paragraph" w:customStyle="1" w:styleId="5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3">
    <w:name w:val="页眉 字符"/>
    <w:basedOn w:val="32"/>
    <w:link w:val="23"/>
    <w:qFormat/>
    <w:uiPriority w:val="0"/>
    <w:rPr>
      <w:kern w:val="2"/>
      <w:sz w:val="18"/>
      <w:szCs w:val="18"/>
    </w:rPr>
  </w:style>
  <w:style w:type="character" w:customStyle="1" w:styleId="54">
    <w:name w:val="font11"/>
    <w:basedOn w:val="32"/>
    <w:qFormat/>
    <w:uiPriority w:val="0"/>
    <w:rPr>
      <w:rFonts w:hint="eastAsia" w:ascii="宋体" w:hAnsi="宋体" w:eastAsia="宋体" w:cs="宋体"/>
      <w:b/>
      <w:bCs/>
      <w:color w:val="000000"/>
      <w:sz w:val="25"/>
      <w:szCs w:val="25"/>
      <w:u w:val="none"/>
    </w:rPr>
  </w:style>
  <w:style w:type="character" w:customStyle="1" w:styleId="55">
    <w:name w:val="font21"/>
    <w:basedOn w:val="32"/>
    <w:qFormat/>
    <w:uiPriority w:val="0"/>
    <w:rPr>
      <w:rFonts w:hint="eastAsia" w:ascii="宋体" w:hAnsi="宋体" w:eastAsia="宋体" w:cs="宋体"/>
      <w:color w:val="000000"/>
      <w:sz w:val="25"/>
      <w:szCs w:val="25"/>
      <w:u w:val="none"/>
    </w:rPr>
  </w:style>
  <w:style w:type="character" w:customStyle="1" w:styleId="56">
    <w:name w:val="font51"/>
    <w:basedOn w:val="32"/>
    <w:qFormat/>
    <w:uiPriority w:val="0"/>
    <w:rPr>
      <w:rFonts w:hint="default" w:ascii="Times New Roman" w:hAnsi="Times New Roman" w:cs="Times New Roman"/>
      <w:color w:val="000000"/>
      <w:sz w:val="25"/>
      <w:szCs w:val="25"/>
      <w:u w:val="none"/>
    </w:rPr>
  </w:style>
  <w:style w:type="character" w:customStyle="1" w:styleId="57">
    <w:name w:val="font71"/>
    <w:basedOn w:val="32"/>
    <w:qFormat/>
    <w:uiPriority w:val="0"/>
    <w:rPr>
      <w:rFonts w:hint="eastAsia" w:ascii="宋体" w:hAnsi="宋体" w:eastAsia="宋体" w:cs="宋体"/>
      <w:color w:val="000000"/>
      <w:sz w:val="24"/>
      <w:szCs w:val="24"/>
      <w:u w:val="none"/>
    </w:rPr>
  </w:style>
  <w:style w:type="character" w:customStyle="1" w:styleId="58">
    <w:name w:val="font31"/>
    <w:basedOn w:val="32"/>
    <w:qFormat/>
    <w:uiPriority w:val="0"/>
    <w:rPr>
      <w:rFonts w:hint="default" w:ascii="Times New Roman" w:hAnsi="Times New Roman" w:cs="Times New Roman"/>
      <w:color w:val="000000"/>
      <w:sz w:val="25"/>
      <w:szCs w:val="25"/>
      <w:u w:val="none"/>
    </w:rPr>
  </w:style>
  <w:style w:type="character" w:customStyle="1" w:styleId="59">
    <w:name w:val="font81"/>
    <w:basedOn w:val="32"/>
    <w:qFormat/>
    <w:uiPriority w:val="0"/>
    <w:rPr>
      <w:rFonts w:hint="eastAsia" w:ascii="宋体" w:hAnsi="宋体" w:eastAsia="宋体" w:cs="宋体"/>
      <w:color w:val="000000"/>
      <w:sz w:val="28"/>
      <w:szCs w:val="28"/>
      <w:u w:val="none"/>
    </w:rPr>
  </w:style>
  <w:style w:type="character" w:customStyle="1" w:styleId="60">
    <w:name w:val="标题 1 字符"/>
    <w:basedOn w:val="32"/>
    <w:link w:val="4"/>
    <w:qFormat/>
    <w:uiPriority w:val="9"/>
    <w:rPr>
      <w:b/>
      <w:bCs/>
      <w:kern w:val="44"/>
      <w:sz w:val="44"/>
      <w:szCs w:val="44"/>
    </w:rPr>
  </w:style>
  <w:style w:type="paragraph" w:customStyle="1" w:styleId="61">
    <w:name w:val="首行缩进"/>
    <w:basedOn w:val="1"/>
    <w:qFormat/>
    <w:uiPriority w:val="0"/>
    <w:pPr>
      <w:spacing w:line="360" w:lineRule="auto"/>
      <w:ind w:firstLine="480" w:firstLineChars="200"/>
    </w:pPr>
    <w:rPr>
      <w:sz w:val="24"/>
      <w:lang w:val="zh-CN"/>
    </w:rPr>
  </w:style>
  <w:style w:type="character" w:customStyle="1" w:styleId="62">
    <w:name w:val="font61"/>
    <w:basedOn w:val="32"/>
    <w:qFormat/>
    <w:uiPriority w:val="0"/>
    <w:rPr>
      <w:rFonts w:hint="eastAsia" w:ascii="宋体" w:hAnsi="宋体" w:eastAsia="宋体" w:cs="宋体"/>
      <w:color w:val="000000"/>
      <w:sz w:val="21"/>
      <w:szCs w:val="21"/>
      <w:u w:val="none"/>
    </w:rPr>
  </w:style>
  <w:style w:type="paragraph" w:customStyle="1" w:styleId="63">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5">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paragraph" w:customStyle="1" w:styleId="66">
    <w:name w:val="BodyText1I"/>
    <w:basedOn w:val="67"/>
    <w:next w:val="69"/>
    <w:qFormat/>
    <w:uiPriority w:val="0"/>
    <w:pPr>
      <w:spacing w:after="120"/>
      <w:ind w:firstLine="420"/>
      <w:jc w:val="both"/>
      <w:textAlignment w:val="baseline"/>
    </w:pPr>
    <w:rPr>
      <w:rFonts w:eastAsia="楷体_GB2312"/>
      <w:kern w:val="2"/>
      <w:sz w:val="32"/>
      <w:szCs w:val="20"/>
      <w:lang w:val="en-US" w:eastAsia="zh-CN" w:bidi="ar-SA"/>
    </w:rPr>
  </w:style>
  <w:style w:type="paragraph" w:customStyle="1" w:styleId="67">
    <w:name w:val="BodyText"/>
    <w:basedOn w:val="1"/>
    <w:next w:val="68"/>
    <w:qFormat/>
    <w:uiPriority w:val="0"/>
    <w:pPr>
      <w:spacing w:after="120"/>
      <w:jc w:val="both"/>
      <w:textAlignment w:val="baseline"/>
    </w:pPr>
    <w:rPr>
      <w:kern w:val="2"/>
      <w:sz w:val="28"/>
      <w:szCs w:val="24"/>
      <w:lang w:val="en-US" w:eastAsia="zh-CN" w:bidi="ar-SA"/>
    </w:rPr>
  </w:style>
  <w:style w:type="paragraph" w:customStyle="1" w:styleId="68">
    <w:name w:val="TOC2"/>
    <w:basedOn w:val="1"/>
    <w:next w:val="1"/>
    <w:qFormat/>
    <w:uiPriority w:val="0"/>
    <w:pPr>
      <w:ind w:left="420" w:leftChars="200"/>
      <w:jc w:val="both"/>
      <w:textAlignment w:val="baseline"/>
    </w:pPr>
  </w:style>
  <w:style w:type="paragraph" w:customStyle="1" w:styleId="69">
    <w:name w:val="TOC6"/>
    <w:basedOn w:val="1"/>
    <w:next w:val="1"/>
    <w:qFormat/>
    <w:uiPriority w:val="0"/>
    <w:pPr>
      <w:ind w:left="2100" w:leftChars="1000"/>
      <w:jc w:val="both"/>
      <w:textAlignment w:val="baseline"/>
    </w:pPr>
  </w:style>
  <w:style w:type="paragraph" w:customStyle="1" w:styleId="70">
    <w:name w:val="*正文"/>
    <w:basedOn w:val="1"/>
    <w:next w:val="1"/>
    <w:qFormat/>
    <w:uiPriority w:val="0"/>
    <w:pPr>
      <w:widowControl/>
      <w:spacing w:before="50" w:beforeLines="50" w:after="50" w:afterLines="50"/>
      <w:ind w:firstLine="200" w:firstLineChars="200"/>
    </w:pPr>
    <w:rPr>
      <w:rFonts w:cs="仿宋_GB2312"/>
    </w:rPr>
  </w:style>
  <w:style w:type="character" w:customStyle="1" w:styleId="71">
    <w:name w:val="font91"/>
    <w:basedOn w:val="32"/>
    <w:qFormat/>
    <w:uiPriority w:val="0"/>
    <w:rPr>
      <w:rFonts w:hint="default" w:ascii="微软雅黑 Light" w:hAnsi="微软雅黑 Light" w:eastAsia="微软雅黑 Light" w:cs="微软雅黑 Light"/>
      <w:color w:val="000000"/>
      <w:sz w:val="18"/>
      <w:szCs w:val="18"/>
      <w:u w:val="none"/>
    </w:rPr>
  </w:style>
  <w:style w:type="character" w:customStyle="1" w:styleId="72">
    <w:name w:val="font112"/>
    <w:basedOn w:val="32"/>
    <w:qFormat/>
    <w:uiPriority w:val="0"/>
    <w:rPr>
      <w:rFonts w:hint="default" w:ascii="微软雅黑 Light" w:hAnsi="微软雅黑 Light" w:eastAsia="微软雅黑 Light" w:cs="微软雅黑 Light"/>
      <w:b/>
      <w:bCs/>
      <w:color w:val="000000"/>
      <w:sz w:val="18"/>
      <w:szCs w:val="18"/>
      <w:u w:val="none"/>
    </w:rPr>
  </w:style>
  <w:style w:type="character" w:customStyle="1" w:styleId="73">
    <w:name w:val="font141"/>
    <w:basedOn w:val="32"/>
    <w:qFormat/>
    <w:uiPriority w:val="0"/>
    <w:rPr>
      <w:rFonts w:hint="eastAsia" w:ascii="新宋体" w:hAnsi="新宋体" w:eastAsia="新宋体" w:cs="新宋体"/>
      <w:b/>
      <w:bCs/>
      <w:color w:val="000000"/>
      <w:sz w:val="22"/>
      <w:szCs w:val="22"/>
      <w:u w:val="none"/>
    </w:rPr>
  </w:style>
  <w:style w:type="character" w:customStyle="1" w:styleId="74">
    <w:name w:val="font131"/>
    <w:basedOn w:val="32"/>
    <w:qFormat/>
    <w:uiPriority w:val="0"/>
    <w:rPr>
      <w:rFonts w:hint="eastAsia" w:ascii="新宋体" w:hAnsi="新宋体" w:eastAsia="新宋体" w:cs="新宋体"/>
      <w:color w:val="000000"/>
      <w:sz w:val="22"/>
      <w:szCs w:val="22"/>
      <w:u w:val="none"/>
    </w:rPr>
  </w:style>
  <w:style w:type="paragraph" w:customStyle="1" w:styleId="75">
    <w:name w:val="无间隔1"/>
    <w:qFormat/>
    <w:uiPriority w:val="0"/>
    <w:pPr>
      <w:widowControl w:val="0"/>
    </w:pPr>
    <w:rPr>
      <w:rFonts w:ascii="Arial" w:hAnsi="Arial" w:eastAsia="仿宋_GB2312" w:cs="Arial"/>
      <w:snapToGrid w:val="0"/>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40965</Words>
  <Characters>44007</Characters>
  <Lines>1</Lines>
  <Paragraphs>1</Paragraphs>
  <TotalTime>5</TotalTime>
  <ScaleCrop>false</ScaleCrop>
  <LinksUpToDate>false</LinksUpToDate>
  <CharactersWithSpaces>47366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2021-08-16T02:07:00Z</dcterms:created>
  <dc:creator>许文辉</dc:creator>
  <cp:lastModifiedBy>asus</cp:lastModifiedBy>
  <cp:lastPrinted>2024-12-27T05:35:00Z</cp:lastPrinted>
  <dcterms:modified xsi:type="dcterms:W3CDTF">2025-01-21T06:45:02Z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2FFD7A041FE143FA927A3ED70A223D10</vt:lpwstr>
  </property>
  <property fmtid="{D5CDD505-2E9C-101B-9397-08002B2CF9AE}" pid="4" name="KSOTemplateDocerSaveRecord">
    <vt:lpwstr>eyJoZGlkIjoiYzcwMDhkNTdjNGRmNDJhYmE0ZjZmNGFiYjkxZWI0MTkifQ==</vt:lpwstr>
  </property>
</Properties>
</file>