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4B35C" w14:textId="48002D26" w:rsidR="00246305" w:rsidRPr="00855CC6" w:rsidRDefault="00246305">
      <w:pPr>
        <w:ind w:rightChars="-29" w:right="-61"/>
        <w:jc w:val="center"/>
        <w:rPr>
          <w:rFonts w:ascii="宋体" w:hAnsi="宋体" w:cs="宋体"/>
          <w:b/>
          <w:color w:val="000000"/>
          <w:kern w:val="1"/>
          <w:sz w:val="44"/>
          <w:szCs w:val="44"/>
        </w:rPr>
      </w:pPr>
    </w:p>
    <w:p w14:paraId="46FB7215" w14:textId="77777777" w:rsidR="00246305" w:rsidRPr="00855CC6" w:rsidRDefault="00D93C7F">
      <w:pPr>
        <w:spacing w:beforeLines="50" w:before="120"/>
        <w:jc w:val="center"/>
        <w:rPr>
          <w:rFonts w:ascii="宋体" w:hAnsi="宋体"/>
          <w:b/>
          <w:color w:val="000000"/>
          <w:sz w:val="44"/>
          <w:szCs w:val="44"/>
        </w:rPr>
      </w:pPr>
      <w:r w:rsidRPr="00855CC6">
        <w:rPr>
          <w:rFonts w:ascii="宋体" w:hAnsi="宋体" w:hint="eastAsia"/>
          <w:b/>
          <w:color w:val="000000"/>
          <w:sz w:val="44"/>
          <w:szCs w:val="44"/>
        </w:rPr>
        <w:t>浦江县公安局信息化设备及配套设施2024年建设项目（警务设备采购标项二）</w:t>
      </w:r>
    </w:p>
    <w:p w14:paraId="1AB90E2B" w14:textId="77777777" w:rsidR="00246305" w:rsidRPr="00855CC6" w:rsidRDefault="00D93C7F">
      <w:pPr>
        <w:spacing w:beforeLines="50" w:before="120"/>
        <w:jc w:val="center"/>
        <w:rPr>
          <w:rFonts w:ascii="宋体" w:hAnsi="宋体"/>
          <w:b/>
          <w:color w:val="000000"/>
          <w:sz w:val="44"/>
          <w:szCs w:val="44"/>
        </w:rPr>
      </w:pPr>
      <w:r w:rsidRPr="00855CC6">
        <w:rPr>
          <w:rFonts w:ascii="宋体" w:hAnsi="宋体" w:hint="eastAsia"/>
          <w:b/>
          <w:color w:val="000000"/>
          <w:sz w:val="44"/>
          <w:szCs w:val="44"/>
        </w:rPr>
        <w:t>（公开招标）</w:t>
      </w:r>
    </w:p>
    <w:p w14:paraId="4DB2475E" w14:textId="77777777" w:rsidR="00246305" w:rsidRPr="00855CC6" w:rsidRDefault="00246305">
      <w:pPr>
        <w:spacing w:beforeLines="50" w:before="120"/>
        <w:jc w:val="center"/>
        <w:rPr>
          <w:rFonts w:ascii="宋体" w:hAnsi="宋体"/>
          <w:b/>
          <w:color w:val="000000"/>
          <w:sz w:val="44"/>
          <w:szCs w:val="44"/>
        </w:rPr>
      </w:pPr>
    </w:p>
    <w:p w14:paraId="05F749E3" w14:textId="77777777" w:rsidR="00246305" w:rsidRPr="00855CC6" w:rsidRDefault="00246305">
      <w:pPr>
        <w:spacing w:beforeLines="50" w:before="120"/>
        <w:jc w:val="center"/>
        <w:rPr>
          <w:rFonts w:ascii="宋体" w:hAnsi="宋体"/>
          <w:b/>
          <w:color w:val="000000"/>
          <w:sz w:val="44"/>
          <w:szCs w:val="44"/>
        </w:rPr>
      </w:pPr>
    </w:p>
    <w:p w14:paraId="023324F3" w14:textId="77777777" w:rsidR="00246305" w:rsidRPr="00855CC6" w:rsidRDefault="00246305">
      <w:pPr>
        <w:spacing w:beforeLines="50" w:before="120"/>
        <w:jc w:val="center"/>
        <w:rPr>
          <w:rFonts w:ascii="宋体" w:hAnsi="宋体"/>
          <w:b/>
          <w:color w:val="000000"/>
          <w:sz w:val="44"/>
          <w:szCs w:val="44"/>
        </w:rPr>
      </w:pPr>
    </w:p>
    <w:p w14:paraId="211D0F6F" w14:textId="77777777" w:rsidR="00246305" w:rsidRPr="00855CC6" w:rsidRDefault="00246305">
      <w:pPr>
        <w:spacing w:beforeLines="50" w:before="120"/>
        <w:jc w:val="center"/>
        <w:rPr>
          <w:rFonts w:ascii="宋体" w:hAnsi="宋体"/>
          <w:b/>
          <w:color w:val="000000"/>
          <w:sz w:val="44"/>
          <w:szCs w:val="44"/>
        </w:rPr>
      </w:pPr>
    </w:p>
    <w:p w14:paraId="710148F8" w14:textId="77777777" w:rsidR="00246305" w:rsidRPr="00855CC6" w:rsidRDefault="00246305">
      <w:pPr>
        <w:spacing w:beforeLines="50" w:before="120"/>
        <w:jc w:val="center"/>
        <w:rPr>
          <w:rFonts w:ascii="宋体" w:hAnsi="宋体"/>
          <w:b/>
          <w:color w:val="000000"/>
          <w:sz w:val="44"/>
          <w:szCs w:val="44"/>
        </w:rPr>
      </w:pPr>
    </w:p>
    <w:p w14:paraId="3FE20ED0" w14:textId="77777777" w:rsidR="00246305" w:rsidRPr="00855CC6" w:rsidRDefault="00246305">
      <w:pPr>
        <w:spacing w:beforeLines="50" w:before="120"/>
        <w:jc w:val="center"/>
        <w:rPr>
          <w:rFonts w:ascii="宋体" w:hAnsi="宋体"/>
          <w:b/>
          <w:color w:val="000000"/>
          <w:sz w:val="44"/>
          <w:szCs w:val="44"/>
        </w:rPr>
      </w:pPr>
    </w:p>
    <w:p w14:paraId="6E650745" w14:textId="77777777" w:rsidR="00246305" w:rsidRPr="00855CC6" w:rsidRDefault="00246305">
      <w:pPr>
        <w:spacing w:beforeLines="50" w:before="120"/>
        <w:jc w:val="center"/>
        <w:rPr>
          <w:rFonts w:ascii="宋体" w:hAnsi="宋体"/>
          <w:b/>
          <w:color w:val="000000"/>
          <w:sz w:val="44"/>
          <w:szCs w:val="44"/>
        </w:rPr>
      </w:pPr>
    </w:p>
    <w:p w14:paraId="447F0205" w14:textId="77777777" w:rsidR="00246305" w:rsidRPr="00855CC6" w:rsidRDefault="00246305">
      <w:pPr>
        <w:spacing w:beforeLines="50" w:before="120"/>
        <w:jc w:val="center"/>
        <w:rPr>
          <w:rFonts w:ascii="宋体" w:hAnsi="宋体"/>
          <w:b/>
          <w:color w:val="000000"/>
          <w:sz w:val="44"/>
          <w:szCs w:val="44"/>
        </w:rPr>
      </w:pPr>
    </w:p>
    <w:p w14:paraId="27DB71E3" w14:textId="77777777" w:rsidR="00246305" w:rsidRPr="00855CC6" w:rsidRDefault="00246305">
      <w:pPr>
        <w:spacing w:beforeLines="50" w:before="120"/>
        <w:jc w:val="center"/>
        <w:rPr>
          <w:rFonts w:ascii="宋体" w:hAnsi="宋体"/>
          <w:b/>
          <w:color w:val="000000"/>
          <w:sz w:val="44"/>
          <w:szCs w:val="44"/>
        </w:rPr>
      </w:pPr>
    </w:p>
    <w:p w14:paraId="329F766B" w14:textId="77777777" w:rsidR="00246305" w:rsidRPr="00855CC6" w:rsidRDefault="00D93C7F">
      <w:pPr>
        <w:spacing w:beforeLines="50" w:before="120" w:line="700" w:lineRule="exact"/>
        <w:jc w:val="left"/>
        <w:rPr>
          <w:rFonts w:ascii="宋体" w:hAnsi="宋体"/>
          <w:b/>
          <w:color w:val="000000"/>
          <w:sz w:val="36"/>
          <w:szCs w:val="36"/>
        </w:rPr>
      </w:pPr>
      <w:r w:rsidRPr="00855CC6">
        <w:rPr>
          <w:rFonts w:ascii="宋体" w:hAnsi="宋体" w:hint="eastAsia"/>
          <w:b/>
          <w:color w:val="000000"/>
          <w:sz w:val="36"/>
          <w:szCs w:val="36"/>
        </w:rPr>
        <w:t>项目编号：ZPGK2025-011</w:t>
      </w:r>
      <w:r w:rsidRPr="00855CC6">
        <w:rPr>
          <w:rFonts w:ascii="宋体" w:hAnsi="宋体"/>
          <w:b/>
          <w:color w:val="000000"/>
          <w:sz w:val="36"/>
          <w:szCs w:val="36"/>
        </w:rPr>
        <w:t xml:space="preserve"> </w:t>
      </w:r>
    </w:p>
    <w:p w14:paraId="4D5B22AC" w14:textId="77777777" w:rsidR="00246305" w:rsidRPr="00855CC6" w:rsidRDefault="00D93C7F">
      <w:pPr>
        <w:spacing w:beforeLines="50" w:before="120" w:line="700" w:lineRule="exact"/>
        <w:jc w:val="left"/>
        <w:rPr>
          <w:rFonts w:ascii="宋体" w:hAnsi="宋体"/>
          <w:b/>
          <w:color w:val="000000"/>
          <w:sz w:val="36"/>
          <w:szCs w:val="36"/>
        </w:rPr>
      </w:pPr>
      <w:r w:rsidRPr="00855CC6">
        <w:rPr>
          <w:rFonts w:ascii="宋体" w:hAnsi="宋体" w:hint="eastAsia"/>
          <w:b/>
          <w:color w:val="000000"/>
          <w:sz w:val="36"/>
          <w:szCs w:val="36"/>
        </w:rPr>
        <w:t>采 购 人：浦江县公安局</w:t>
      </w:r>
    </w:p>
    <w:p w14:paraId="308E3B95" w14:textId="77777777" w:rsidR="00246305" w:rsidRPr="00855CC6" w:rsidRDefault="00D93C7F">
      <w:pPr>
        <w:spacing w:beforeLines="50" w:before="120" w:line="700" w:lineRule="exact"/>
        <w:jc w:val="left"/>
        <w:rPr>
          <w:rFonts w:ascii="宋体" w:hAnsi="宋体"/>
          <w:b/>
          <w:color w:val="000000"/>
          <w:sz w:val="36"/>
          <w:szCs w:val="36"/>
        </w:rPr>
      </w:pPr>
      <w:r w:rsidRPr="00855CC6">
        <w:rPr>
          <w:rFonts w:ascii="宋体" w:hAnsi="宋体" w:hint="eastAsia"/>
          <w:b/>
          <w:color w:val="000000"/>
          <w:sz w:val="36"/>
          <w:szCs w:val="36"/>
        </w:rPr>
        <w:t>集采机构：金华市公共资源交易中心浦江县分中心</w:t>
      </w:r>
    </w:p>
    <w:p w14:paraId="51E7596C" w14:textId="77777777" w:rsidR="00246305" w:rsidRPr="00855CC6" w:rsidRDefault="00246305">
      <w:pPr>
        <w:spacing w:beforeLines="50" w:before="120"/>
        <w:jc w:val="center"/>
        <w:rPr>
          <w:rFonts w:ascii="宋体" w:hAnsi="宋体"/>
          <w:b/>
          <w:color w:val="000000"/>
          <w:sz w:val="44"/>
          <w:szCs w:val="44"/>
        </w:rPr>
      </w:pPr>
    </w:p>
    <w:p w14:paraId="33334B07" w14:textId="77777777" w:rsidR="00246305" w:rsidRPr="00855CC6" w:rsidRDefault="00D93C7F">
      <w:pPr>
        <w:spacing w:beforeLines="50" w:before="120"/>
        <w:jc w:val="center"/>
        <w:rPr>
          <w:rFonts w:ascii="宋体" w:hAnsi="宋体"/>
          <w:b/>
          <w:color w:val="000000"/>
          <w:sz w:val="44"/>
          <w:szCs w:val="44"/>
        </w:rPr>
      </w:pPr>
      <w:r w:rsidRPr="00855CC6">
        <w:rPr>
          <w:rFonts w:ascii="宋体" w:hAnsi="宋体" w:hint="eastAsia"/>
          <w:b/>
          <w:color w:val="000000"/>
          <w:sz w:val="44"/>
          <w:szCs w:val="44"/>
        </w:rPr>
        <w:t>二〇二五年二月</w:t>
      </w:r>
    </w:p>
    <w:p w14:paraId="17107B4E" w14:textId="77777777" w:rsidR="00246305" w:rsidRPr="00855CC6" w:rsidRDefault="00246305">
      <w:pPr>
        <w:spacing w:beforeLines="50" w:before="120"/>
        <w:jc w:val="center"/>
        <w:rPr>
          <w:rFonts w:ascii="宋体" w:hAnsi="宋体"/>
          <w:b/>
          <w:color w:val="000000"/>
          <w:sz w:val="44"/>
          <w:szCs w:val="44"/>
        </w:rPr>
      </w:pPr>
    </w:p>
    <w:p w14:paraId="130F9FAF" w14:textId="77777777" w:rsidR="00246305" w:rsidRPr="00855CC6" w:rsidRDefault="00246305">
      <w:pPr>
        <w:pStyle w:val="af"/>
        <w:tabs>
          <w:tab w:val="left" w:pos="1200"/>
          <w:tab w:val="left" w:pos="1211"/>
        </w:tabs>
        <w:spacing w:before="120" w:after="120" w:line="360" w:lineRule="auto"/>
        <w:ind w:firstLineChars="800" w:firstLine="3520"/>
        <w:rPr>
          <w:rFonts w:hAnsi="宋体"/>
          <w:color w:val="000000"/>
          <w:sz w:val="44"/>
          <w:szCs w:val="44"/>
        </w:rPr>
      </w:pPr>
    </w:p>
    <w:p w14:paraId="0ED2D573" w14:textId="77777777" w:rsidR="00246305" w:rsidRPr="00855CC6" w:rsidRDefault="00D93C7F">
      <w:pPr>
        <w:pStyle w:val="af"/>
        <w:tabs>
          <w:tab w:val="left" w:pos="1200"/>
          <w:tab w:val="left" w:pos="1211"/>
        </w:tabs>
        <w:spacing w:before="120" w:after="120" w:line="360" w:lineRule="auto"/>
        <w:ind w:firstLineChars="800" w:firstLine="3520"/>
        <w:rPr>
          <w:rFonts w:hAnsi="宋体"/>
          <w:color w:val="000000"/>
          <w:sz w:val="44"/>
          <w:szCs w:val="44"/>
        </w:rPr>
      </w:pPr>
      <w:r w:rsidRPr="00855CC6">
        <w:rPr>
          <w:rFonts w:hAnsi="宋体" w:hint="eastAsia"/>
          <w:color w:val="000000"/>
          <w:sz w:val="44"/>
          <w:szCs w:val="44"/>
        </w:rPr>
        <w:lastRenderedPageBreak/>
        <w:t>目    录</w:t>
      </w:r>
    </w:p>
    <w:p w14:paraId="3C916527" w14:textId="77777777" w:rsidR="00246305" w:rsidRPr="00855CC6" w:rsidRDefault="00D93C7F">
      <w:pPr>
        <w:numPr>
          <w:ilvl w:val="0"/>
          <w:numId w:val="8"/>
        </w:numPr>
        <w:spacing w:beforeLines="50" w:before="120" w:line="480" w:lineRule="exact"/>
        <w:rPr>
          <w:rFonts w:ascii="宋体" w:hAnsi="宋体"/>
          <w:color w:val="000000"/>
          <w:sz w:val="30"/>
          <w:szCs w:val="20"/>
        </w:rPr>
      </w:pPr>
      <w:r w:rsidRPr="00855CC6">
        <w:rPr>
          <w:rFonts w:ascii="宋体" w:hAnsi="宋体" w:hint="eastAsia"/>
          <w:color w:val="000000"/>
          <w:sz w:val="30"/>
        </w:rPr>
        <w:t>公开招标采购公告</w:t>
      </w:r>
    </w:p>
    <w:p w14:paraId="54A1DB7C" w14:textId="77777777" w:rsidR="00246305" w:rsidRPr="00855CC6" w:rsidRDefault="00D93C7F">
      <w:pPr>
        <w:numPr>
          <w:ilvl w:val="0"/>
          <w:numId w:val="8"/>
        </w:numPr>
        <w:spacing w:beforeLines="50" w:before="120" w:line="480" w:lineRule="exact"/>
        <w:rPr>
          <w:rFonts w:ascii="宋体" w:hAnsi="宋体"/>
          <w:color w:val="000000"/>
          <w:sz w:val="30"/>
          <w:szCs w:val="20"/>
        </w:rPr>
      </w:pPr>
      <w:r w:rsidRPr="00855CC6">
        <w:rPr>
          <w:rFonts w:ascii="宋体" w:hAnsi="宋体" w:hint="eastAsia"/>
          <w:color w:val="000000"/>
          <w:sz w:val="30"/>
        </w:rPr>
        <w:t>采购需求</w:t>
      </w:r>
    </w:p>
    <w:p w14:paraId="7A073178" w14:textId="77777777" w:rsidR="00246305" w:rsidRPr="00855CC6" w:rsidRDefault="00D93C7F">
      <w:pPr>
        <w:numPr>
          <w:ilvl w:val="0"/>
          <w:numId w:val="8"/>
        </w:numPr>
        <w:spacing w:beforeLines="50" w:before="120" w:line="480" w:lineRule="exact"/>
        <w:rPr>
          <w:rFonts w:ascii="宋体" w:hAnsi="宋体"/>
          <w:color w:val="000000"/>
          <w:sz w:val="30"/>
          <w:szCs w:val="20"/>
        </w:rPr>
      </w:pPr>
      <w:r w:rsidRPr="00855CC6">
        <w:rPr>
          <w:rFonts w:ascii="宋体" w:hAnsi="宋体" w:hint="eastAsia"/>
          <w:color w:val="000000"/>
          <w:sz w:val="30"/>
        </w:rPr>
        <w:t>投标供应商须知</w:t>
      </w:r>
    </w:p>
    <w:p w14:paraId="21DF2D63" w14:textId="77777777" w:rsidR="00246305" w:rsidRPr="00855CC6" w:rsidRDefault="00D93C7F">
      <w:pPr>
        <w:numPr>
          <w:ilvl w:val="0"/>
          <w:numId w:val="8"/>
        </w:numPr>
        <w:spacing w:beforeLines="50" w:before="120" w:line="480" w:lineRule="exact"/>
        <w:rPr>
          <w:rFonts w:ascii="宋体" w:hAnsi="宋体"/>
          <w:color w:val="000000"/>
          <w:sz w:val="30"/>
          <w:szCs w:val="20"/>
        </w:rPr>
      </w:pPr>
      <w:r w:rsidRPr="00855CC6">
        <w:rPr>
          <w:rFonts w:ascii="宋体" w:hAnsi="宋体" w:hint="eastAsia"/>
          <w:color w:val="000000"/>
          <w:sz w:val="30"/>
        </w:rPr>
        <w:t>评标办法及评分标准</w:t>
      </w:r>
    </w:p>
    <w:p w14:paraId="5ED1CAF4" w14:textId="77777777" w:rsidR="00246305" w:rsidRPr="00855CC6" w:rsidRDefault="00D93C7F">
      <w:pPr>
        <w:numPr>
          <w:ilvl w:val="0"/>
          <w:numId w:val="8"/>
        </w:numPr>
        <w:spacing w:beforeLines="50" w:before="120" w:line="480" w:lineRule="exact"/>
        <w:rPr>
          <w:rFonts w:ascii="宋体" w:hAnsi="宋体"/>
          <w:color w:val="000000"/>
          <w:sz w:val="30"/>
          <w:szCs w:val="20"/>
        </w:rPr>
      </w:pPr>
      <w:r w:rsidRPr="00855CC6">
        <w:rPr>
          <w:rFonts w:ascii="宋体" w:hAnsi="宋体" w:hint="eastAsia"/>
          <w:color w:val="000000"/>
          <w:sz w:val="30"/>
        </w:rPr>
        <w:t>政府采购合同主要条款</w:t>
      </w:r>
    </w:p>
    <w:p w14:paraId="4E66158A" w14:textId="77777777" w:rsidR="00246305" w:rsidRPr="00855CC6" w:rsidRDefault="00D93C7F">
      <w:pPr>
        <w:numPr>
          <w:ilvl w:val="0"/>
          <w:numId w:val="8"/>
        </w:numPr>
        <w:spacing w:beforeLines="50" w:before="120" w:line="480" w:lineRule="exact"/>
        <w:rPr>
          <w:rFonts w:ascii="宋体" w:hAnsi="宋体"/>
          <w:color w:val="000000"/>
          <w:sz w:val="30"/>
          <w:szCs w:val="20"/>
        </w:rPr>
      </w:pPr>
      <w:r w:rsidRPr="00855CC6">
        <w:rPr>
          <w:rFonts w:ascii="宋体" w:hAnsi="宋体" w:hint="eastAsia"/>
          <w:color w:val="000000"/>
          <w:sz w:val="30"/>
        </w:rPr>
        <w:t>投标文件格式</w:t>
      </w:r>
    </w:p>
    <w:p w14:paraId="49558882" w14:textId="77777777" w:rsidR="00246305" w:rsidRPr="00855CC6" w:rsidRDefault="00246305">
      <w:pPr>
        <w:pStyle w:val="af"/>
        <w:tabs>
          <w:tab w:val="left" w:pos="1211"/>
        </w:tabs>
        <w:spacing w:before="120" w:after="120"/>
        <w:ind w:left="851"/>
        <w:rPr>
          <w:rFonts w:hAnsi="宋体"/>
          <w:color w:val="000000"/>
        </w:rPr>
      </w:pPr>
    </w:p>
    <w:p w14:paraId="38272FC3" w14:textId="77777777" w:rsidR="00246305" w:rsidRPr="00855CC6" w:rsidRDefault="00246305">
      <w:pPr>
        <w:pStyle w:val="af"/>
        <w:tabs>
          <w:tab w:val="left" w:pos="1211"/>
        </w:tabs>
        <w:spacing w:before="120" w:after="120"/>
        <w:ind w:left="851"/>
        <w:rPr>
          <w:rFonts w:hAnsi="宋体"/>
          <w:color w:val="000000"/>
        </w:rPr>
      </w:pPr>
    </w:p>
    <w:p w14:paraId="3260EC52" w14:textId="77777777" w:rsidR="00246305" w:rsidRPr="00855CC6" w:rsidRDefault="00246305">
      <w:pPr>
        <w:pStyle w:val="af"/>
        <w:tabs>
          <w:tab w:val="left" w:pos="1211"/>
        </w:tabs>
        <w:spacing w:before="120" w:after="120"/>
        <w:ind w:left="851"/>
        <w:rPr>
          <w:rFonts w:hAnsi="宋体"/>
          <w:color w:val="000000"/>
        </w:rPr>
      </w:pPr>
    </w:p>
    <w:p w14:paraId="2127D382" w14:textId="77777777" w:rsidR="00246305" w:rsidRPr="00855CC6" w:rsidRDefault="00D93C7F">
      <w:pPr>
        <w:spacing w:line="360" w:lineRule="auto"/>
        <w:rPr>
          <w:rFonts w:ascii="宋体" w:hAnsi="宋体"/>
          <w:b/>
          <w:bCs/>
          <w:color w:val="000000"/>
          <w:sz w:val="30"/>
        </w:rPr>
      </w:pPr>
      <w:r w:rsidRPr="00855CC6">
        <w:rPr>
          <w:rFonts w:ascii="宋体" w:hAnsi="宋体" w:hint="eastAsia"/>
          <w:b/>
          <w:bCs/>
          <w:color w:val="000000"/>
          <w:sz w:val="30"/>
        </w:rPr>
        <w:t>温馨提示：</w:t>
      </w:r>
    </w:p>
    <w:p w14:paraId="78C4B1B5" w14:textId="77777777" w:rsidR="00246305" w:rsidRPr="00855CC6" w:rsidRDefault="00D93C7F">
      <w:pPr>
        <w:spacing w:line="360" w:lineRule="auto"/>
        <w:rPr>
          <w:rFonts w:ascii="宋体" w:hAnsi="宋体"/>
          <w:bCs/>
          <w:color w:val="000000"/>
          <w:sz w:val="30"/>
        </w:rPr>
      </w:pPr>
      <w:r w:rsidRPr="00855CC6">
        <w:rPr>
          <w:rFonts w:ascii="宋体" w:hAnsi="宋体"/>
          <w:color w:val="000000"/>
          <w:sz w:val="30"/>
        </w:rPr>
        <w:t xml:space="preserve">        </w:t>
      </w:r>
      <w:r w:rsidRPr="00855CC6">
        <w:rPr>
          <w:rFonts w:ascii="宋体" w:hAnsi="宋体" w:hint="eastAsia"/>
          <w:bCs/>
          <w:color w:val="000000"/>
          <w:sz w:val="30"/>
        </w:rPr>
        <w:t>请认真阅读此采购文件，并按规定制作投标文件，否则我们的努力将是徒劳。</w:t>
      </w:r>
    </w:p>
    <w:p w14:paraId="1E2A2102" w14:textId="77777777" w:rsidR="00246305" w:rsidRPr="00855CC6" w:rsidRDefault="00D93C7F">
      <w:pPr>
        <w:spacing w:line="360" w:lineRule="auto"/>
        <w:ind w:firstLineChars="400" w:firstLine="1200"/>
        <w:rPr>
          <w:rFonts w:ascii="宋体" w:hAnsi="宋体"/>
          <w:bCs/>
          <w:color w:val="000000"/>
          <w:sz w:val="30"/>
        </w:rPr>
      </w:pPr>
      <w:r w:rsidRPr="00855CC6">
        <w:rPr>
          <w:rFonts w:ascii="宋体" w:hAnsi="宋体" w:hint="eastAsia"/>
          <w:bCs/>
          <w:color w:val="000000"/>
          <w:sz w:val="30"/>
        </w:rPr>
        <w:t>投标供应商不得向采购人、政府采购工作人员、评委行贿，违者一经查实，将列入政府采购黑名单！</w:t>
      </w:r>
    </w:p>
    <w:p w14:paraId="22C1E100" w14:textId="77777777" w:rsidR="00246305" w:rsidRPr="00855CC6" w:rsidRDefault="00246305">
      <w:pPr>
        <w:pStyle w:val="af"/>
        <w:tabs>
          <w:tab w:val="left" w:pos="1200"/>
          <w:tab w:val="left" w:pos="1211"/>
        </w:tabs>
        <w:snapToGrid w:val="0"/>
        <w:spacing w:before="120" w:after="120" w:line="240" w:lineRule="auto"/>
        <w:outlineLvl w:val="0"/>
        <w:rPr>
          <w:rFonts w:hAnsi="宋体"/>
          <w:color w:val="000000"/>
          <w:sz w:val="30"/>
          <w:szCs w:val="30"/>
        </w:rPr>
        <w:sectPr w:rsidR="00246305" w:rsidRPr="00855CC6">
          <w:footerReference w:type="even" r:id="rId8"/>
          <w:footerReference w:type="default" r:id="rId9"/>
          <w:headerReference w:type="first" r:id="rId10"/>
          <w:pgSz w:w="11906" w:h="16838"/>
          <w:pgMar w:top="1474" w:right="1134" w:bottom="1134" w:left="1361" w:header="851" w:footer="851" w:gutter="0"/>
          <w:cols w:space="720"/>
          <w:docGrid w:linePitch="312"/>
        </w:sectPr>
      </w:pPr>
    </w:p>
    <w:p w14:paraId="2BC9C90F" w14:textId="77777777" w:rsidR="00246305" w:rsidRPr="00855CC6" w:rsidRDefault="00D93C7F">
      <w:pPr>
        <w:pStyle w:val="af"/>
        <w:tabs>
          <w:tab w:val="left" w:pos="1200"/>
          <w:tab w:val="left" w:pos="1211"/>
        </w:tabs>
        <w:snapToGrid w:val="0"/>
        <w:spacing w:before="120" w:after="120" w:line="240" w:lineRule="auto"/>
        <w:ind w:firstLineChars="850" w:firstLine="2550"/>
        <w:outlineLvl w:val="0"/>
        <w:rPr>
          <w:rFonts w:hAnsi="宋体"/>
          <w:color w:val="000000"/>
          <w:sz w:val="30"/>
          <w:szCs w:val="30"/>
        </w:rPr>
      </w:pPr>
      <w:r w:rsidRPr="00855CC6">
        <w:rPr>
          <w:rFonts w:hAnsi="宋体" w:hint="eastAsia"/>
          <w:color w:val="000000"/>
          <w:sz w:val="30"/>
          <w:szCs w:val="30"/>
        </w:rPr>
        <w:lastRenderedPageBreak/>
        <w:t>第一章  公开招标采购公告</w:t>
      </w:r>
    </w:p>
    <w:p w14:paraId="385A6C9C" w14:textId="366F0FDA" w:rsidR="00246305" w:rsidRPr="00855CC6" w:rsidRDefault="00D93C7F">
      <w:pPr>
        <w:ind w:rightChars="-29" w:right="-61" w:firstLineChars="200" w:firstLine="480"/>
        <w:jc w:val="left"/>
        <w:rPr>
          <w:rFonts w:ascii="宋体" w:hAnsi="宋体"/>
          <w:color w:val="000000"/>
          <w:sz w:val="24"/>
        </w:rPr>
      </w:pPr>
      <w:r w:rsidRPr="00855CC6">
        <w:rPr>
          <w:rFonts w:ascii="宋体" w:hAnsi="宋体" w:hint="eastAsia"/>
          <w:color w:val="000000"/>
          <w:sz w:val="24"/>
        </w:rPr>
        <w:t>根据</w:t>
      </w:r>
      <w:r w:rsidRPr="00855CC6">
        <w:rPr>
          <w:rFonts w:ascii="宋体" w:hAnsi="宋体" w:hint="eastAsia"/>
          <w:color w:val="000000"/>
          <w:sz w:val="24"/>
          <w:u w:val="single"/>
        </w:rPr>
        <w:t>《中华人民共和国政府采购法》《中华人民共和国政府采购法实施条例》《政府采购货物和服务招标投标管理办法》</w:t>
      </w:r>
      <w:r w:rsidRPr="00855CC6">
        <w:rPr>
          <w:rFonts w:ascii="宋体" w:hAnsi="宋体" w:hint="eastAsia"/>
          <w:color w:val="000000"/>
          <w:sz w:val="24"/>
        </w:rPr>
        <w:t>等规定，经浦江县财政局政府采购计划书</w:t>
      </w:r>
      <w:r w:rsidR="00855CC6" w:rsidRPr="00855CC6">
        <w:rPr>
          <w:rFonts w:ascii="宋体" w:hAnsi="宋体" w:hint="eastAsia"/>
          <w:b/>
          <w:sz w:val="22"/>
          <w:u w:val="single"/>
        </w:rPr>
        <w:t>3120022025001</w:t>
      </w:r>
      <w:r w:rsidRPr="00855CC6">
        <w:rPr>
          <w:rFonts w:ascii="宋体" w:hAnsi="宋体" w:hint="eastAsia"/>
          <w:color w:val="000000"/>
          <w:sz w:val="24"/>
        </w:rPr>
        <w:t>批准，</w:t>
      </w:r>
      <w:r w:rsidRPr="00855CC6">
        <w:rPr>
          <w:rFonts w:hAnsi="宋体" w:hint="eastAsia"/>
          <w:b/>
          <w:bCs/>
          <w:color w:val="000000"/>
          <w:sz w:val="24"/>
        </w:rPr>
        <w:t>浦江县公安局信息化设备及配套设施</w:t>
      </w:r>
      <w:r w:rsidRPr="00855CC6">
        <w:rPr>
          <w:rFonts w:hAnsi="宋体" w:hint="eastAsia"/>
          <w:b/>
          <w:bCs/>
          <w:color w:val="000000"/>
          <w:sz w:val="24"/>
        </w:rPr>
        <w:t>2024</w:t>
      </w:r>
      <w:r w:rsidRPr="00855CC6">
        <w:rPr>
          <w:rFonts w:hAnsi="宋体" w:hint="eastAsia"/>
          <w:b/>
          <w:bCs/>
          <w:color w:val="000000"/>
          <w:sz w:val="24"/>
        </w:rPr>
        <w:t>年建设项目（警务设备采购标项二）</w:t>
      </w:r>
      <w:r w:rsidRPr="00855CC6">
        <w:rPr>
          <w:rFonts w:ascii="宋体" w:hAnsi="宋体"/>
          <w:color w:val="000000"/>
          <w:sz w:val="24"/>
        </w:rPr>
        <w:t>进行公开招标采购，</w:t>
      </w:r>
      <w:r w:rsidRPr="00855CC6">
        <w:rPr>
          <w:rFonts w:ascii="宋体" w:hAnsi="宋体" w:hint="eastAsia"/>
          <w:color w:val="000000"/>
          <w:sz w:val="24"/>
        </w:rPr>
        <w:t>欢迎国内合格的供应商前来投标：</w:t>
      </w:r>
    </w:p>
    <w:p w14:paraId="71EEB343" w14:textId="77777777" w:rsidR="00246305" w:rsidRPr="00855CC6" w:rsidRDefault="00D93C7F">
      <w:pPr>
        <w:snapToGrid w:val="0"/>
        <w:spacing w:line="360" w:lineRule="auto"/>
        <w:ind w:firstLineChars="200" w:firstLine="482"/>
        <w:rPr>
          <w:rFonts w:ascii="宋体" w:hAnsi="宋体" w:cs="Arial"/>
          <w:color w:val="000000"/>
          <w:sz w:val="24"/>
        </w:rPr>
      </w:pPr>
      <w:r w:rsidRPr="00855CC6">
        <w:rPr>
          <w:rFonts w:ascii="宋体" w:hAnsi="宋体" w:cs="Arial" w:hint="eastAsia"/>
          <w:b/>
          <w:bCs/>
          <w:color w:val="000000"/>
          <w:sz w:val="24"/>
        </w:rPr>
        <w:t>一、采购编号：ZPGK2025-011</w:t>
      </w:r>
      <w:r w:rsidRPr="00855CC6">
        <w:rPr>
          <w:rFonts w:ascii="宋体" w:hAnsi="宋体" w:cs="Arial"/>
          <w:color w:val="000000"/>
          <w:sz w:val="24"/>
        </w:rPr>
        <w:t xml:space="preserve"> </w:t>
      </w:r>
    </w:p>
    <w:p w14:paraId="0FFDC181" w14:textId="77777777" w:rsidR="00246305" w:rsidRPr="00855CC6" w:rsidRDefault="00D93C7F">
      <w:pPr>
        <w:snapToGrid w:val="0"/>
        <w:spacing w:line="360" w:lineRule="auto"/>
        <w:ind w:firstLineChars="200" w:firstLine="482"/>
        <w:rPr>
          <w:rFonts w:ascii="宋体" w:hAnsi="宋体" w:cs="Arial"/>
          <w:b/>
          <w:color w:val="000000"/>
          <w:sz w:val="24"/>
        </w:rPr>
      </w:pPr>
      <w:r w:rsidRPr="00855CC6">
        <w:rPr>
          <w:rFonts w:ascii="宋体" w:hAnsi="宋体" w:cs="Arial" w:hint="eastAsia"/>
          <w:b/>
          <w:color w:val="000000"/>
          <w:sz w:val="24"/>
        </w:rPr>
        <w:t>二、组织类型：政府集中采购－委托本级集采。</w:t>
      </w:r>
    </w:p>
    <w:p w14:paraId="17082341" w14:textId="77777777" w:rsidR="00246305" w:rsidRPr="00855CC6" w:rsidRDefault="00D93C7F">
      <w:pPr>
        <w:snapToGrid w:val="0"/>
        <w:ind w:firstLineChars="200" w:firstLine="482"/>
        <w:rPr>
          <w:rFonts w:ascii="宋体" w:hAnsi="宋体" w:cs="Arial"/>
          <w:b/>
          <w:color w:val="000000"/>
          <w:sz w:val="24"/>
        </w:rPr>
      </w:pPr>
      <w:r w:rsidRPr="00855CC6">
        <w:rPr>
          <w:rFonts w:ascii="宋体" w:hAnsi="宋体" w:cs="Arial" w:hint="eastAsia"/>
          <w:b/>
          <w:color w:val="000000"/>
          <w:sz w:val="24"/>
        </w:rPr>
        <w:t>三、采购方式：</w:t>
      </w:r>
      <w:r w:rsidRPr="00855CC6">
        <w:rPr>
          <w:rFonts w:ascii="宋体" w:hAnsi="宋体" w:cs="Arial" w:hint="eastAsia"/>
          <w:color w:val="000000"/>
          <w:sz w:val="24"/>
        </w:rPr>
        <w:t>公开招标</w:t>
      </w:r>
    </w:p>
    <w:p w14:paraId="25BD5B4C" w14:textId="77777777" w:rsidR="00246305" w:rsidRPr="00855CC6" w:rsidRDefault="00D93C7F">
      <w:pPr>
        <w:adjustRightInd w:val="0"/>
        <w:snapToGrid w:val="0"/>
        <w:spacing w:line="360" w:lineRule="auto"/>
        <w:ind w:firstLineChars="200" w:firstLine="482"/>
        <w:rPr>
          <w:rFonts w:ascii="宋体" w:hAnsi="宋体" w:cs="Arial"/>
          <w:b/>
          <w:bCs/>
          <w:color w:val="000000"/>
          <w:sz w:val="24"/>
        </w:rPr>
      </w:pPr>
      <w:r w:rsidRPr="00855CC6">
        <w:rPr>
          <w:rFonts w:ascii="宋体" w:hAnsi="宋体" w:cs="Arial" w:hint="eastAsia"/>
          <w:b/>
          <w:color w:val="000000"/>
          <w:sz w:val="24"/>
        </w:rPr>
        <w:t>四、</w:t>
      </w:r>
      <w:r w:rsidRPr="00855CC6">
        <w:rPr>
          <w:rFonts w:ascii="宋体" w:hAnsi="宋体" w:cs="Arial" w:hint="eastAsia"/>
          <w:b/>
          <w:bCs/>
          <w:color w:val="000000"/>
          <w:sz w:val="24"/>
        </w:rPr>
        <w:t>采购内容及数量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2176"/>
        <w:gridCol w:w="1003"/>
        <w:gridCol w:w="1843"/>
        <w:gridCol w:w="1814"/>
        <w:gridCol w:w="1814"/>
      </w:tblGrid>
      <w:tr w:rsidR="00ED1EA6" w:rsidRPr="00855CC6" w14:paraId="3F90041F" w14:textId="77777777" w:rsidTr="00ED1EA6">
        <w:trPr>
          <w:trHeight w:val="488"/>
          <w:jc w:val="center"/>
        </w:trPr>
        <w:tc>
          <w:tcPr>
            <w:tcW w:w="507" w:type="pct"/>
            <w:vAlign w:val="center"/>
          </w:tcPr>
          <w:p w14:paraId="3A7ECCC9" w14:textId="77777777" w:rsidR="00ED1EA6" w:rsidRPr="00855CC6" w:rsidRDefault="00ED1EA6" w:rsidP="00ED1EA6">
            <w:pPr>
              <w:jc w:val="center"/>
              <w:rPr>
                <w:rFonts w:hAnsi="宋体"/>
                <w:b/>
                <w:bCs/>
                <w:color w:val="000000"/>
                <w:sz w:val="24"/>
              </w:rPr>
            </w:pPr>
            <w:r w:rsidRPr="00855CC6">
              <w:rPr>
                <w:rFonts w:hAnsi="宋体" w:hint="eastAsia"/>
                <w:b/>
                <w:bCs/>
                <w:color w:val="000000"/>
                <w:sz w:val="24"/>
              </w:rPr>
              <w:t>标项</w:t>
            </w:r>
          </w:p>
        </w:tc>
        <w:tc>
          <w:tcPr>
            <w:tcW w:w="1130" w:type="pct"/>
            <w:vAlign w:val="center"/>
          </w:tcPr>
          <w:p w14:paraId="28148D63" w14:textId="77777777" w:rsidR="00ED1EA6" w:rsidRPr="00855CC6" w:rsidRDefault="00ED1EA6" w:rsidP="00ED1EA6">
            <w:pPr>
              <w:jc w:val="center"/>
              <w:rPr>
                <w:rFonts w:hAnsi="宋体"/>
                <w:b/>
                <w:bCs/>
                <w:color w:val="000000"/>
                <w:sz w:val="24"/>
              </w:rPr>
            </w:pPr>
            <w:r w:rsidRPr="00855CC6">
              <w:rPr>
                <w:rFonts w:hAnsi="宋体" w:hint="eastAsia"/>
                <w:b/>
                <w:bCs/>
                <w:color w:val="000000"/>
                <w:sz w:val="24"/>
              </w:rPr>
              <w:t>采购内容</w:t>
            </w:r>
          </w:p>
        </w:tc>
        <w:tc>
          <w:tcPr>
            <w:tcW w:w="521" w:type="pct"/>
            <w:vAlign w:val="center"/>
          </w:tcPr>
          <w:p w14:paraId="6384FA66" w14:textId="77777777" w:rsidR="00ED1EA6" w:rsidRPr="00855CC6" w:rsidRDefault="00ED1EA6" w:rsidP="00ED1EA6">
            <w:pPr>
              <w:ind w:rightChars="-29" w:right="-61"/>
              <w:jc w:val="center"/>
              <w:rPr>
                <w:rFonts w:hAnsi="宋体"/>
                <w:b/>
                <w:bCs/>
                <w:color w:val="000000"/>
                <w:sz w:val="24"/>
              </w:rPr>
            </w:pPr>
            <w:r w:rsidRPr="00855CC6">
              <w:rPr>
                <w:rFonts w:hAnsi="宋体" w:hint="eastAsia"/>
                <w:b/>
                <w:bCs/>
                <w:color w:val="000000"/>
                <w:sz w:val="24"/>
              </w:rPr>
              <w:t>数量</w:t>
            </w:r>
          </w:p>
        </w:tc>
        <w:tc>
          <w:tcPr>
            <w:tcW w:w="957" w:type="pct"/>
            <w:vAlign w:val="center"/>
          </w:tcPr>
          <w:p w14:paraId="7488003C" w14:textId="77777777" w:rsidR="00ED1EA6" w:rsidRPr="00855CC6" w:rsidRDefault="00ED1EA6" w:rsidP="00ED1EA6">
            <w:pPr>
              <w:jc w:val="center"/>
              <w:rPr>
                <w:rFonts w:hAnsi="宋体"/>
                <w:b/>
                <w:bCs/>
                <w:color w:val="000000"/>
                <w:sz w:val="24"/>
              </w:rPr>
            </w:pPr>
            <w:r w:rsidRPr="00855CC6">
              <w:rPr>
                <w:rFonts w:hAnsi="宋体" w:hint="eastAsia"/>
                <w:b/>
                <w:bCs/>
                <w:color w:val="000000"/>
                <w:sz w:val="24"/>
              </w:rPr>
              <w:t>预算</w:t>
            </w:r>
          </w:p>
        </w:tc>
        <w:tc>
          <w:tcPr>
            <w:tcW w:w="942" w:type="pct"/>
            <w:vAlign w:val="center"/>
          </w:tcPr>
          <w:p w14:paraId="19D42D8D" w14:textId="4E86415C" w:rsidR="00ED1EA6" w:rsidRPr="00855CC6" w:rsidRDefault="00ED1EA6" w:rsidP="00ED1EA6">
            <w:pPr>
              <w:jc w:val="center"/>
              <w:rPr>
                <w:rFonts w:hAnsi="宋体"/>
                <w:b/>
                <w:bCs/>
                <w:color w:val="000000"/>
                <w:sz w:val="24"/>
              </w:rPr>
            </w:pPr>
            <w:r w:rsidRPr="00855CC6">
              <w:rPr>
                <w:rFonts w:hAnsi="宋体" w:hint="eastAsia"/>
                <w:b/>
                <w:bCs/>
                <w:color w:val="000000"/>
                <w:sz w:val="24"/>
              </w:rPr>
              <w:t>最高限价</w:t>
            </w:r>
          </w:p>
        </w:tc>
        <w:tc>
          <w:tcPr>
            <w:tcW w:w="942" w:type="pct"/>
            <w:vAlign w:val="center"/>
          </w:tcPr>
          <w:p w14:paraId="2AB12B76" w14:textId="0056B7C2" w:rsidR="00ED1EA6" w:rsidRPr="00855CC6" w:rsidRDefault="00ED1EA6" w:rsidP="00ED1EA6">
            <w:pPr>
              <w:jc w:val="center"/>
              <w:rPr>
                <w:rFonts w:hAnsi="宋体"/>
                <w:b/>
                <w:bCs/>
                <w:color w:val="000000"/>
                <w:sz w:val="24"/>
              </w:rPr>
            </w:pPr>
            <w:r w:rsidRPr="00855CC6">
              <w:rPr>
                <w:rFonts w:hAnsi="宋体" w:hint="eastAsia"/>
                <w:b/>
                <w:bCs/>
                <w:color w:val="000000"/>
                <w:sz w:val="24"/>
              </w:rPr>
              <w:t>采购人</w:t>
            </w:r>
          </w:p>
        </w:tc>
      </w:tr>
      <w:tr w:rsidR="00ED1EA6" w:rsidRPr="00855CC6" w14:paraId="6DD5039C" w14:textId="77777777" w:rsidTr="00ED1EA6">
        <w:trPr>
          <w:trHeight w:val="490"/>
          <w:jc w:val="center"/>
        </w:trPr>
        <w:tc>
          <w:tcPr>
            <w:tcW w:w="507" w:type="pct"/>
            <w:vAlign w:val="center"/>
          </w:tcPr>
          <w:p w14:paraId="2C72E934" w14:textId="77777777" w:rsidR="00ED1EA6" w:rsidRPr="00855CC6" w:rsidRDefault="00ED1EA6" w:rsidP="00ED1EA6">
            <w:pPr>
              <w:jc w:val="center"/>
              <w:rPr>
                <w:rFonts w:hAnsi="宋体"/>
                <w:bCs/>
                <w:color w:val="000000"/>
                <w:sz w:val="24"/>
              </w:rPr>
            </w:pPr>
            <w:r w:rsidRPr="00855CC6">
              <w:rPr>
                <w:rFonts w:hAnsi="宋体" w:hint="eastAsia"/>
                <w:bCs/>
                <w:color w:val="000000"/>
                <w:sz w:val="24"/>
              </w:rPr>
              <w:t>共一个标</w:t>
            </w:r>
          </w:p>
        </w:tc>
        <w:tc>
          <w:tcPr>
            <w:tcW w:w="1130" w:type="pct"/>
            <w:vAlign w:val="center"/>
          </w:tcPr>
          <w:p w14:paraId="02376EA6" w14:textId="77777777" w:rsidR="00ED1EA6" w:rsidRPr="00855CC6" w:rsidRDefault="00ED1EA6" w:rsidP="00ED1EA6">
            <w:pPr>
              <w:ind w:rightChars="-29" w:right="-61"/>
              <w:jc w:val="center"/>
              <w:rPr>
                <w:rFonts w:hAnsi="宋体"/>
                <w:bCs/>
                <w:color w:val="000000"/>
                <w:sz w:val="24"/>
              </w:rPr>
            </w:pPr>
            <w:r w:rsidRPr="00855CC6">
              <w:rPr>
                <w:rFonts w:ascii="宋体" w:hAnsi="宋体"/>
                <w:color w:val="000000"/>
                <w:sz w:val="24"/>
              </w:rPr>
              <w:t>视频会议终端、摄像机、派出所LED大屏</w:t>
            </w:r>
          </w:p>
        </w:tc>
        <w:tc>
          <w:tcPr>
            <w:tcW w:w="521" w:type="pct"/>
            <w:vAlign w:val="center"/>
          </w:tcPr>
          <w:p w14:paraId="7ED884F1" w14:textId="77777777" w:rsidR="00ED1EA6" w:rsidRPr="00855CC6" w:rsidRDefault="00ED1EA6" w:rsidP="00ED1EA6">
            <w:pPr>
              <w:ind w:rightChars="-29" w:right="-61"/>
              <w:jc w:val="center"/>
              <w:rPr>
                <w:rFonts w:hAnsi="宋体"/>
                <w:bCs/>
                <w:color w:val="000000"/>
                <w:sz w:val="24"/>
              </w:rPr>
            </w:pPr>
            <w:r w:rsidRPr="00855CC6">
              <w:rPr>
                <w:rFonts w:hAnsi="宋体" w:hint="eastAsia"/>
                <w:bCs/>
                <w:color w:val="000000"/>
                <w:sz w:val="24"/>
              </w:rPr>
              <w:t>详见第二章采购需求</w:t>
            </w:r>
          </w:p>
        </w:tc>
        <w:tc>
          <w:tcPr>
            <w:tcW w:w="957" w:type="pct"/>
            <w:vAlign w:val="center"/>
          </w:tcPr>
          <w:p w14:paraId="47E7A6BD" w14:textId="77777777" w:rsidR="00ED1EA6" w:rsidRPr="00855CC6" w:rsidRDefault="00ED1EA6" w:rsidP="00ED1EA6">
            <w:pPr>
              <w:jc w:val="center"/>
              <w:rPr>
                <w:rFonts w:hAnsi="宋体"/>
                <w:bCs/>
                <w:color w:val="000000"/>
                <w:sz w:val="24"/>
              </w:rPr>
            </w:pPr>
            <w:r w:rsidRPr="00855CC6">
              <w:rPr>
                <w:rFonts w:hAnsi="宋体" w:hint="eastAsia"/>
                <w:bCs/>
                <w:color w:val="000000"/>
                <w:sz w:val="24"/>
              </w:rPr>
              <w:t>55</w:t>
            </w:r>
            <w:r w:rsidRPr="00855CC6">
              <w:rPr>
                <w:rFonts w:hAnsi="宋体" w:hint="eastAsia"/>
                <w:bCs/>
                <w:color w:val="000000"/>
                <w:sz w:val="24"/>
              </w:rPr>
              <w:t>万元</w:t>
            </w:r>
          </w:p>
        </w:tc>
        <w:tc>
          <w:tcPr>
            <w:tcW w:w="942" w:type="pct"/>
            <w:vAlign w:val="center"/>
          </w:tcPr>
          <w:p w14:paraId="7DB0D071" w14:textId="2FFCA93E" w:rsidR="00ED1EA6" w:rsidRPr="00855CC6" w:rsidRDefault="00ED1EA6" w:rsidP="00ED1EA6">
            <w:pPr>
              <w:jc w:val="center"/>
              <w:rPr>
                <w:rFonts w:hAnsi="宋体"/>
                <w:bCs/>
                <w:color w:val="000000"/>
                <w:sz w:val="24"/>
              </w:rPr>
            </w:pPr>
            <w:r w:rsidRPr="00855CC6">
              <w:rPr>
                <w:rFonts w:hAnsi="宋体" w:hint="eastAsia"/>
                <w:bCs/>
                <w:color w:val="000000"/>
                <w:sz w:val="24"/>
              </w:rPr>
              <w:t>54</w:t>
            </w:r>
            <w:r w:rsidRPr="00855CC6">
              <w:rPr>
                <w:rFonts w:hAnsi="宋体" w:hint="eastAsia"/>
                <w:bCs/>
                <w:color w:val="000000"/>
                <w:sz w:val="24"/>
              </w:rPr>
              <w:t>万元</w:t>
            </w:r>
          </w:p>
        </w:tc>
        <w:tc>
          <w:tcPr>
            <w:tcW w:w="942" w:type="pct"/>
            <w:vAlign w:val="center"/>
          </w:tcPr>
          <w:p w14:paraId="314B2687" w14:textId="7BE43ACD" w:rsidR="00ED1EA6" w:rsidRPr="00855CC6" w:rsidRDefault="00ED1EA6" w:rsidP="00ED1EA6">
            <w:pPr>
              <w:jc w:val="center"/>
              <w:rPr>
                <w:rFonts w:hAnsi="宋体"/>
                <w:bCs/>
                <w:color w:val="000000"/>
                <w:sz w:val="24"/>
              </w:rPr>
            </w:pPr>
            <w:r w:rsidRPr="00855CC6">
              <w:rPr>
                <w:rFonts w:hAnsi="宋体" w:hint="eastAsia"/>
                <w:bCs/>
                <w:color w:val="000000"/>
                <w:sz w:val="24"/>
              </w:rPr>
              <w:t>浦江县公安局</w:t>
            </w:r>
          </w:p>
        </w:tc>
      </w:tr>
    </w:tbl>
    <w:p w14:paraId="32479C43" w14:textId="77777777" w:rsidR="00246305" w:rsidRPr="00855CC6" w:rsidRDefault="00246305"/>
    <w:p w14:paraId="2A4F1C9B" w14:textId="77777777" w:rsidR="00246305" w:rsidRPr="00855CC6" w:rsidRDefault="00D93C7F">
      <w:pPr>
        <w:spacing w:line="360" w:lineRule="auto"/>
        <w:ind w:firstLineChars="200" w:firstLine="482"/>
        <w:rPr>
          <w:rFonts w:ascii="宋体" w:hAnsi="宋体" w:cs="宋体"/>
          <w:b/>
          <w:color w:val="000000"/>
          <w:sz w:val="24"/>
        </w:rPr>
      </w:pPr>
      <w:r w:rsidRPr="00855CC6">
        <w:rPr>
          <w:rFonts w:ascii="宋体" w:hAnsi="宋体" w:cs="Arial" w:hint="eastAsia"/>
          <w:b/>
          <w:color w:val="000000"/>
          <w:sz w:val="24"/>
        </w:rPr>
        <w:t>五</w:t>
      </w:r>
      <w:r w:rsidRPr="00855CC6">
        <w:rPr>
          <w:rFonts w:ascii="宋体" w:hAnsi="宋体" w:cs="Arial" w:hint="eastAsia"/>
          <w:color w:val="000000"/>
          <w:sz w:val="24"/>
        </w:rPr>
        <w:t>、</w:t>
      </w:r>
      <w:r w:rsidRPr="00855CC6">
        <w:rPr>
          <w:rFonts w:ascii="宋体" w:hAnsi="宋体" w:cs="Arial" w:hint="eastAsia"/>
          <w:b/>
          <w:bCs/>
          <w:color w:val="000000"/>
          <w:sz w:val="24"/>
        </w:rPr>
        <w:t>合格投标供应商的资格要求</w:t>
      </w:r>
    </w:p>
    <w:p w14:paraId="725DB377" w14:textId="77777777" w:rsidR="00246305" w:rsidRPr="00855CC6" w:rsidRDefault="00D93C7F">
      <w:pPr>
        <w:spacing w:line="276" w:lineRule="auto"/>
        <w:ind w:firstLineChars="200" w:firstLine="482"/>
        <w:rPr>
          <w:rFonts w:ascii="宋体" w:hAnsi="宋体" w:cs="宋体"/>
          <w:b/>
          <w:color w:val="000000"/>
          <w:sz w:val="24"/>
        </w:rPr>
      </w:pPr>
      <w:r w:rsidRPr="00855CC6">
        <w:rPr>
          <w:rFonts w:ascii="宋体" w:hAnsi="宋体" w:cs="宋体" w:hint="eastAsia"/>
          <w:b/>
          <w:color w:val="000000"/>
          <w:sz w:val="24"/>
        </w:rPr>
        <w:t>1.符合《中华人民共和国政府采购法》第二十二条的要求；</w:t>
      </w:r>
    </w:p>
    <w:p w14:paraId="6768F84B" w14:textId="77777777" w:rsidR="00246305" w:rsidRPr="00855CC6" w:rsidRDefault="00D93C7F">
      <w:pPr>
        <w:spacing w:line="276" w:lineRule="auto"/>
        <w:ind w:firstLineChars="200" w:firstLine="482"/>
        <w:rPr>
          <w:rFonts w:ascii="宋体" w:hAnsi="宋体" w:cs="宋体"/>
          <w:b/>
          <w:color w:val="000000"/>
          <w:sz w:val="24"/>
        </w:rPr>
      </w:pPr>
      <w:r w:rsidRPr="00855CC6">
        <w:rPr>
          <w:rFonts w:ascii="宋体" w:hAnsi="宋体" w:cs="宋体" w:hint="eastAsia"/>
          <w:b/>
          <w:color w:val="000000"/>
          <w:sz w:val="24"/>
        </w:rPr>
        <w:t>2.</w:t>
      </w:r>
      <w:r w:rsidRPr="00855CC6">
        <w:rPr>
          <w:rFonts w:ascii="宋体" w:hAnsi="宋体" w:cs="宋体"/>
          <w:b/>
          <w:color w:val="000000"/>
          <w:sz w:val="24"/>
        </w:rPr>
        <w:t>根据财库[2016]125号文件，通过“信用中国”网站（www.creditchina.gov.cn）、中国政府采购网（www.ccgp.gov.cn）</w:t>
      </w:r>
      <w:r w:rsidRPr="00855CC6">
        <w:rPr>
          <w:rFonts w:ascii="宋体" w:hAnsi="宋体" w:cs="宋体" w:hint="eastAsia"/>
          <w:b/>
          <w:color w:val="000000"/>
          <w:sz w:val="24"/>
        </w:rPr>
        <w:t>对投标供应商进行查询</w:t>
      </w:r>
      <w:r w:rsidRPr="00855CC6">
        <w:rPr>
          <w:rFonts w:ascii="宋体" w:hAnsi="宋体" w:cs="宋体"/>
          <w:b/>
          <w:color w:val="000000"/>
          <w:sz w:val="24"/>
        </w:rPr>
        <w:t>，对列入失信被执行人、重大税收违法案件当事人名单、政府采购严重违法失信行为记录名单的</w:t>
      </w:r>
      <w:r w:rsidRPr="00855CC6">
        <w:rPr>
          <w:rFonts w:ascii="宋体" w:hAnsi="宋体" w:cs="宋体" w:hint="eastAsia"/>
          <w:b/>
          <w:color w:val="000000"/>
          <w:sz w:val="24"/>
        </w:rPr>
        <w:t>投标供应商</w:t>
      </w:r>
      <w:r w:rsidRPr="00855CC6">
        <w:rPr>
          <w:rFonts w:ascii="宋体" w:hAnsi="宋体" w:cs="宋体"/>
          <w:b/>
          <w:color w:val="000000"/>
          <w:sz w:val="24"/>
        </w:rPr>
        <w:t>，其投标将作无效标处理</w:t>
      </w:r>
      <w:r w:rsidRPr="00855CC6">
        <w:rPr>
          <w:rFonts w:ascii="宋体" w:hAnsi="宋体" w:cs="宋体" w:hint="eastAsia"/>
          <w:b/>
          <w:color w:val="000000"/>
          <w:sz w:val="24"/>
        </w:rPr>
        <w:t>，</w:t>
      </w:r>
      <w:r w:rsidRPr="00855CC6">
        <w:rPr>
          <w:rFonts w:ascii="宋体" w:hAnsi="宋体" w:cs="宋体"/>
          <w:b/>
          <w:color w:val="000000"/>
          <w:sz w:val="24"/>
        </w:rPr>
        <w:t>以开标当日网页查询记录为准。</w:t>
      </w:r>
    </w:p>
    <w:p w14:paraId="149713A6" w14:textId="77777777" w:rsidR="00246305" w:rsidRPr="00855CC6" w:rsidRDefault="00D93C7F">
      <w:pPr>
        <w:spacing w:line="276" w:lineRule="auto"/>
        <w:ind w:firstLineChars="200" w:firstLine="482"/>
        <w:rPr>
          <w:rFonts w:ascii="宋体" w:hAnsi="宋体" w:cs="宋体"/>
          <w:b/>
          <w:color w:val="000000"/>
          <w:sz w:val="24"/>
        </w:rPr>
      </w:pPr>
      <w:r w:rsidRPr="00855CC6">
        <w:rPr>
          <w:rFonts w:ascii="宋体" w:hAnsi="宋体" w:cs="宋体" w:hint="eastAsia"/>
          <w:b/>
          <w:color w:val="000000"/>
          <w:sz w:val="24"/>
        </w:rPr>
        <w:t>3.本项目不得转包，谢绝联合体投标。</w:t>
      </w:r>
    </w:p>
    <w:p w14:paraId="6C7F9358" w14:textId="77777777" w:rsidR="00246305" w:rsidRPr="00855CC6" w:rsidRDefault="00246305">
      <w:pPr>
        <w:snapToGrid w:val="0"/>
        <w:spacing w:line="360" w:lineRule="auto"/>
        <w:ind w:firstLineChars="225" w:firstLine="542"/>
        <w:rPr>
          <w:rFonts w:ascii="宋体" w:hAnsi="宋体" w:cs="宋体"/>
          <w:b/>
          <w:color w:val="000000"/>
          <w:kern w:val="0"/>
          <w:sz w:val="24"/>
        </w:rPr>
      </w:pPr>
    </w:p>
    <w:p w14:paraId="20DB3758" w14:textId="77777777" w:rsidR="00246305" w:rsidRPr="00855CC6" w:rsidRDefault="00D93C7F">
      <w:pPr>
        <w:snapToGrid w:val="0"/>
        <w:spacing w:line="360" w:lineRule="auto"/>
        <w:ind w:firstLineChars="225" w:firstLine="542"/>
        <w:rPr>
          <w:rFonts w:ascii="宋体" w:hAnsi="宋体" w:cs="Arial"/>
          <w:color w:val="000000"/>
          <w:sz w:val="24"/>
        </w:rPr>
      </w:pPr>
      <w:r w:rsidRPr="00855CC6">
        <w:rPr>
          <w:rFonts w:ascii="宋体" w:hAnsi="宋体" w:cs="Arial" w:hint="eastAsia"/>
          <w:b/>
          <w:bCs/>
          <w:color w:val="000000"/>
          <w:sz w:val="24"/>
        </w:rPr>
        <w:t>六、采购文件的集中获取</w:t>
      </w:r>
      <w:r w:rsidRPr="00855CC6">
        <w:rPr>
          <w:rFonts w:ascii="宋体" w:hAnsi="宋体" w:cs="Arial" w:hint="eastAsia"/>
          <w:color w:val="000000"/>
          <w:sz w:val="24"/>
        </w:rPr>
        <w:t>：</w:t>
      </w:r>
    </w:p>
    <w:p w14:paraId="6AEE0587" w14:textId="77777777" w:rsidR="00246305" w:rsidRPr="00855CC6" w:rsidRDefault="00D93C7F">
      <w:pPr>
        <w:snapToGrid w:val="0"/>
        <w:spacing w:line="276" w:lineRule="auto"/>
        <w:ind w:firstLineChars="225" w:firstLine="540"/>
        <w:rPr>
          <w:rFonts w:ascii="宋体" w:hAnsi="宋体"/>
          <w:color w:val="000000"/>
          <w:sz w:val="24"/>
        </w:rPr>
      </w:pPr>
      <w:r w:rsidRPr="00855CC6">
        <w:rPr>
          <w:rFonts w:ascii="宋体" w:hAnsi="宋体"/>
          <w:color w:val="000000"/>
          <w:sz w:val="24"/>
        </w:rPr>
        <w:t>1.</w:t>
      </w:r>
      <w:r w:rsidRPr="00855CC6">
        <w:rPr>
          <w:rFonts w:ascii="宋体" w:hAnsi="宋体" w:hint="eastAsia"/>
          <w:color w:val="000000"/>
          <w:sz w:val="24"/>
        </w:rPr>
        <w:t>集中</w:t>
      </w:r>
      <w:r w:rsidRPr="00855CC6">
        <w:rPr>
          <w:rFonts w:ascii="宋体" w:hAnsi="宋体"/>
          <w:color w:val="000000"/>
          <w:sz w:val="24"/>
        </w:rPr>
        <w:t xml:space="preserve">获取时间：本项目采购文件公告期为自本公告发布之日起至第6个工作日24时。 </w:t>
      </w:r>
    </w:p>
    <w:p w14:paraId="751B9ADB" w14:textId="77777777" w:rsidR="00246305" w:rsidRPr="00855CC6" w:rsidRDefault="00D93C7F">
      <w:pPr>
        <w:snapToGrid w:val="0"/>
        <w:spacing w:line="276" w:lineRule="auto"/>
        <w:ind w:firstLineChars="225" w:firstLine="540"/>
        <w:rPr>
          <w:rFonts w:ascii="宋体" w:hAnsi="宋体"/>
          <w:b/>
          <w:bCs/>
          <w:color w:val="000000"/>
          <w:sz w:val="24"/>
        </w:rPr>
      </w:pPr>
      <w:r w:rsidRPr="00855CC6">
        <w:rPr>
          <w:rFonts w:ascii="宋体" w:hAnsi="宋体"/>
          <w:color w:val="000000"/>
          <w:sz w:val="24"/>
        </w:rPr>
        <w:t>2.获取方式：</w:t>
      </w:r>
      <w:r w:rsidRPr="00855CC6">
        <w:rPr>
          <w:rFonts w:ascii="宋体" w:hAnsi="宋体" w:hint="eastAsia"/>
          <w:color w:val="000000"/>
          <w:sz w:val="24"/>
        </w:rPr>
        <w:t>请各潜在投标供应商应按照浙江省政府采购网（http://zfcg.czt.zj.gov.cn/）上所</w:t>
      </w:r>
      <w:r w:rsidRPr="00855CC6">
        <w:rPr>
          <w:rFonts w:ascii="宋体" w:hAnsi="宋体" w:hint="eastAsia"/>
          <w:b/>
          <w:bCs/>
          <w:color w:val="000000"/>
          <w:sz w:val="24"/>
        </w:rPr>
        <w:t>提示的方式免费获取采购文件。</w:t>
      </w:r>
    </w:p>
    <w:p w14:paraId="7A977993" w14:textId="77777777" w:rsidR="00246305" w:rsidRPr="00855CC6" w:rsidRDefault="00D93C7F">
      <w:pPr>
        <w:snapToGrid w:val="0"/>
        <w:spacing w:line="276" w:lineRule="auto"/>
        <w:ind w:firstLineChars="225" w:firstLine="540"/>
        <w:rPr>
          <w:rFonts w:ascii="宋体" w:hAnsi="宋体" w:cs="Arial"/>
          <w:color w:val="000000"/>
          <w:sz w:val="24"/>
        </w:rPr>
      </w:pPr>
      <w:r w:rsidRPr="00855CC6">
        <w:rPr>
          <w:rFonts w:ascii="宋体" w:hAnsi="宋体" w:cs="Arial"/>
          <w:color w:val="000000"/>
          <w:sz w:val="24"/>
        </w:rPr>
        <w:t>3</w:t>
      </w:r>
      <w:r w:rsidRPr="00855CC6">
        <w:rPr>
          <w:rFonts w:ascii="宋体" w:hAnsi="宋体" w:cs="Arial" w:hint="eastAsia"/>
          <w:color w:val="000000"/>
          <w:sz w:val="24"/>
        </w:rPr>
        <w:t>.</w:t>
      </w:r>
      <w:r w:rsidRPr="00855CC6">
        <w:rPr>
          <w:rFonts w:ascii="宋体" w:hAnsi="宋体" w:cs="Arial"/>
          <w:color w:val="000000"/>
          <w:sz w:val="24"/>
        </w:rPr>
        <w:t>售价：</w:t>
      </w:r>
      <w:r w:rsidRPr="00855CC6">
        <w:rPr>
          <w:rFonts w:ascii="宋体" w:hAnsi="宋体" w:cs="Arial" w:hint="eastAsia"/>
          <w:color w:val="000000"/>
          <w:sz w:val="24"/>
        </w:rPr>
        <w:t>免费。</w:t>
      </w:r>
    </w:p>
    <w:p w14:paraId="7F48474F" w14:textId="77777777" w:rsidR="00246305" w:rsidRPr="00855CC6" w:rsidRDefault="00246305">
      <w:pPr>
        <w:snapToGrid w:val="0"/>
        <w:spacing w:line="360" w:lineRule="auto"/>
        <w:ind w:firstLineChars="225" w:firstLine="540"/>
        <w:rPr>
          <w:rFonts w:ascii="宋体" w:hAnsi="宋体" w:cs="Arial"/>
          <w:color w:val="000000"/>
          <w:sz w:val="24"/>
        </w:rPr>
      </w:pPr>
    </w:p>
    <w:p w14:paraId="658FFC23" w14:textId="77777777" w:rsidR="00246305" w:rsidRPr="00855CC6" w:rsidRDefault="00D93C7F">
      <w:pPr>
        <w:pStyle w:val="23"/>
        <w:spacing w:line="276" w:lineRule="auto"/>
        <w:ind w:firstLineChars="244" w:firstLine="588"/>
        <w:rPr>
          <w:rFonts w:ascii="宋体" w:cs="Times New Roman"/>
        </w:rPr>
      </w:pPr>
      <w:r w:rsidRPr="00855CC6">
        <w:rPr>
          <w:rFonts w:ascii="宋体" w:cs="Times New Roman"/>
        </w:rPr>
        <w:t>注意：1</w:t>
      </w:r>
      <w:r w:rsidRPr="00855CC6">
        <w:rPr>
          <w:rFonts w:ascii="宋体" w:cs="Times New Roman" w:hint="eastAsia"/>
        </w:rPr>
        <w:t>.</w:t>
      </w:r>
      <w:r w:rsidRPr="00855CC6">
        <w:rPr>
          <w:rFonts w:ascii="宋体" w:cs="Times New Roman"/>
        </w:rPr>
        <w:t>本项目实行电子投标，网上获取采购文件，请各潜在</w:t>
      </w:r>
      <w:r w:rsidRPr="00855CC6">
        <w:rPr>
          <w:rFonts w:ascii="宋体" w:cs="Times New Roman" w:hint="eastAsia"/>
        </w:rPr>
        <w:t>投标供应商</w:t>
      </w:r>
      <w:r w:rsidRPr="00855CC6">
        <w:rPr>
          <w:rFonts w:ascii="宋体" w:cs="Times New Roman"/>
        </w:rPr>
        <w:t>尽早注册成为政采云用户，</w:t>
      </w:r>
      <w:r w:rsidRPr="00855CC6">
        <w:rPr>
          <w:rFonts w:ascii="宋体" w:cs="Times New Roman" w:hint="eastAsia"/>
        </w:rPr>
        <w:t>并</w:t>
      </w:r>
      <w:r w:rsidRPr="00855CC6">
        <w:rPr>
          <w:rFonts w:ascii="宋体" w:cs="Times New Roman"/>
        </w:rPr>
        <w:t>登录获取，如在注册过程当中遇到问题需咨询的，请拨打</w:t>
      </w:r>
      <w:r w:rsidRPr="00855CC6">
        <w:rPr>
          <w:rFonts w:ascii="宋体" w:cs="Times New Roman" w:hint="eastAsia"/>
        </w:rPr>
        <w:t>95763</w:t>
      </w:r>
      <w:r w:rsidRPr="00855CC6">
        <w:rPr>
          <w:rFonts w:ascii="宋体" w:cs="Times New Roman"/>
        </w:rPr>
        <w:t>。</w:t>
      </w:r>
    </w:p>
    <w:p w14:paraId="24BEE0B4" w14:textId="77777777" w:rsidR="00246305" w:rsidRPr="00855CC6" w:rsidRDefault="00D93C7F">
      <w:pPr>
        <w:pStyle w:val="23"/>
        <w:spacing w:line="276" w:lineRule="auto"/>
        <w:ind w:firstLineChars="244" w:firstLine="588"/>
        <w:rPr>
          <w:rFonts w:ascii="宋体" w:cs="Times New Roman"/>
        </w:rPr>
      </w:pPr>
      <w:r w:rsidRPr="00855CC6">
        <w:rPr>
          <w:rFonts w:ascii="宋体" w:cs="Times New Roman" w:hint="eastAsia"/>
        </w:rPr>
        <w:t>2.</w:t>
      </w:r>
      <w:r w:rsidRPr="00855CC6">
        <w:rPr>
          <w:rFonts w:ascii="宋体" w:cs="Times New Roman"/>
        </w:rPr>
        <w:t>网上获取采购文件流程：项目采购—获取采购文件—申请获取采购文件。</w:t>
      </w:r>
    </w:p>
    <w:p w14:paraId="4E1D0EEE" w14:textId="77777777" w:rsidR="00246305" w:rsidRPr="00855CC6" w:rsidRDefault="00D93C7F">
      <w:pPr>
        <w:pStyle w:val="23"/>
        <w:spacing w:line="360" w:lineRule="auto"/>
        <w:ind w:firstLineChars="244" w:firstLine="588"/>
        <w:rPr>
          <w:rFonts w:ascii="宋体" w:cs="Times New Roman"/>
          <w:bCs w:val="0"/>
          <w:u w:val="single"/>
        </w:rPr>
      </w:pPr>
      <w:r w:rsidRPr="00855CC6">
        <w:rPr>
          <w:rFonts w:ascii="宋体" w:cs="Times New Roman" w:hint="eastAsia"/>
        </w:rPr>
        <w:t>3.采购</w:t>
      </w:r>
      <w:r w:rsidRPr="00855CC6">
        <w:rPr>
          <w:rFonts w:ascii="宋体" w:cs="Times New Roman"/>
        </w:rPr>
        <w:t>文件集中获取截止时间后至投标截止时间前允许潜在</w:t>
      </w:r>
      <w:r w:rsidRPr="00855CC6">
        <w:rPr>
          <w:rFonts w:ascii="宋体" w:cs="Times New Roman" w:hint="eastAsia"/>
        </w:rPr>
        <w:t>投标供应商</w:t>
      </w:r>
      <w:r w:rsidRPr="00855CC6">
        <w:rPr>
          <w:rFonts w:ascii="宋体" w:cs="Times New Roman"/>
        </w:rPr>
        <w:t>前来</w:t>
      </w:r>
      <w:r w:rsidRPr="00855CC6">
        <w:rPr>
          <w:rFonts w:ascii="宋体" w:cs="Times New Roman" w:hint="eastAsia"/>
        </w:rPr>
        <w:t>获取采购</w:t>
      </w:r>
      <w:r w:rsidRPr="00855CC6">
        <w:rPr>
          <w:rFonts w:ascii="宋体" w:cs="Times New Roman"/>
        </w:rPr>
        <w:t>文件。</w:t>
      </w:r>
    </w:p>
    <w:p w14:paraId="74A2139E" w14:textId="77777777" w:rsidR="00246305" w:rsidRPr="00855CC6" w:rsidRDefault="00246305">
      <w:pPr>
        <w:snapToGrid w:val="0"/>
        <w:ind w:firstLineChars="200" w:firstLine="480"/>
        <w:rPr>
          <w:rFonts w:ascii="宋体" w:hAnsi="宋体" w:cs="Arial"/>
          <w:color w:val="000000"/>
          <w:sz w:val="24"/>
        </w:rPr>
      </w:pPr>
    </w:p>
    <w:p w14:paraId="5578F076" w14:textId="77777777" w:rsidR="00246305" w:rsidRPr="00855CC6" w:rsidRDefault="00D93C7F">
      <w:pPr>
        <w:snapToGrid w:val="0"/>
        <w:ind w:firstLineChars="200" w:firstLine="482"/>
        <w:rPr>
          <w:rFonts w:ascii="宋体" w:hAnsi="宋体" w:cs="Arial"/>
          <w:color w:val="000000"/>
          <w:sz w:val="24"/>
        </w:rPr>
      </w:pPr>
      <w:r w:rsidRPr="00855CC6">
        <w:rPr>
          <w:rFonts w:ascii="宋体" w:hAnsi="宋体" w:cs="Arial" w:hint="eastAsia"/>
          <w:b/>
          <w:bCs/>
          <w:color w:val="000000"/>
          <w:sz w:val="24"/>
        </w:rPr>
        <w:t>七、保证金</w:t>
      </w:r>
      <w:r w:rsidRPr="00855CC6">
        <w:rPr>
          <w:rFonts w:ascii="宋体" w:hAnsi="宋体" w:cs="Arial" w:hint="eastAsia"/>
          <w:color w:val="000000"/>
          <w:sz w:val="24"/>
        </w:rPr>
        <w:t>：</w:t>
      </w:r>
    </w:p>
    <w:p w14:paraId="1D3EEC8F" w14:textId="77777777" w:rsidR="00246305" w:rsidRPr="00855CC6" w:rsidRDefault="00D93C7F">
      <w:pPr>
        <w:snapToGrid w:val="0"/>
        <w:ind w:firstLineChars="200" w:firstLine="480"/>
        <w:rPr>
          <w:rFonts w:ascii="宋体" w:hAnsi="宋体" w:cs="Arial"/>
          <w:color w:val="000000"/>
          <w:sz w:val="24"/>
        </w:rPr>
      </w:pPr>
      <w:r w:rsidRPr="00855CC6">
        <w:rPr>
          <w:rFonts w:ascii="宋体" w:hAnsi="宋体" w:cs="Arial" w:hint="eastAsia"/>
          <w:color w:val="000000"/>
          <w:sz w:val="24"/>
        </w:rPr>
        <w:t>本项目不收取投标保证金。</w:t>
      </w:r>
    </w:p>
    <w:p w14:paraId="61F73929" w14:textId="77777777" w:rsidR="00246305" w:rsidRPr="00855CC6" w:rsidRDefault="00D93C7F">
      <w:pPr>
        <w:snapToGrid w:val="0"/>
        <w:ind w:firstLineChars="200" w:firstLine="482"/>
        <w:jc w:val="left"/>
        <w:rPr>
          <w:rFonts w:ascii="宋体" w:hAnsi="宋体" w:cs="Arial"/>
          <w:color w:val="000000"/>
          <w:sz w:val="24"/>
        </w:rPr>
      </w:pPr>
      <w:r w:rsidRPr="00855CC6">
        <w:rPr>
          <w:rFonts w:ascii="宋体" w:hAnsi="宋体" w:cs="Arial" w:hint="eastAsia"/>
          <w:b/>
          <w:bCs/>
          <w:color w:val="000000"/>
          <w:sz w:val="24"/>
        </w:rPr>
        <w:t>八、投标截止时间和地点</w:t>
      </w:r>
      <w:r w:rsidRPr="00855CC6">
        <w:rPr>
          <w:rFonts w:ascii="宋体" w:hAnsi="宋体" w:cs="Arial" w:hint="eastAsia"/>
          <w:color w:val="000000"/>
          <w:sz w:val="24"/>
        </w:rPr>
        <w:t>：</w:t>
      </w:r>
    </w:p>
    <w:p w14:paraId="7FB51EB5" w14:textId="79CDCEDC" w:rsidR="00246305" w:rsidRPr="00855CC6" w:rsidRDefault="00D93C7F">
      <w:pPr>
        <w:snapToGrid w:val="0"/>
        <w:spacing w:line="400" w:lineRule="exact"/>
        <w:ind w:firstLineChars="200" w:firstLine="480"/>
        <w:jc w:val="left"/>
        <w:rPr>
          <w:rFonts w:ascii="宋体" w:hAnsi="宋体"/>
          <w:color w:val="000000"/>
          <w:sz w:val="24"/>
        </w:rPr>
      </w:pPr>
      <w:r w:rsidRPr="00855CC6">
        <w:rPr>
          <w:rFonts w:ascii="宋体" w:hAnsi="宋体" w:hint="eastAsia"/>
          <w:color w:val="000000"/>
          <w:sz w:val="24"/>
        </w:rPr>
        <w:lastRenderedPageBreak/>
        <w:t>投标供应商</w:t>
      </w:r>
      <w:r w:rsidRPr="00855CC6">
        <w:rPr>
          <w:rFonts w:ascii="宋体" w:hAnsi="宋体"/>
          <w:color w:val="000000"/>
          <w:sz w:val="24"/>
        </w:rPr>
        <w:t>应于</w:t>
      </w:r>
      <w:r w:rsidRPr="00855CC6">
        <w:rPr>
          <w:rFonts w:ascii="宋体" w:hAnsi="宋体" w:hint="eastAsia"/>
          <w:color w:val="000000"/>
          <w:sz w:val="24"/>
          <w:u w:val="single"/>
        </w:rPr>
        <w:t xml:space="preserve"> </w:t>
      </w:r>
      <w:r w:rsidR="00855CC6" w:rsidRPr="00855CC6">
        <w:rPr>
          <w:rFonts w:ascii="宋体" w:hAnsi="宋体" w:hint="eastAsia"/>
          <w:color w:val="000000"/>
          <w:sz w:val="24"/>
          <w:u w:val="single"/>
        </w:rPr>
        <w:t>2025年3月12日</w:t>
      </w:r>
      <w:r w:rsidRPr="00855CC6">
        <w:rPr>
          <w:rFonts w:ascii="宋体" w:hAnsi="宋体" w:hint="eastAsia"/>
          <w:color w:val="000000"/>
          <w:sz w:val="24"/>
          <w:u w:val="single"/>
        </w:rPr>
        <w:t>09：30 时</w:t>
      </w:r>
      <w:r w:rsidRPr="00855CC6">
        <w:rPr>
          <w:rFonts w:ascii="宋体" w:hAnsi="宋体"/>
          <w:color w:val="000000"/>
          <w:sz w:val="24"/>
        </w:rPr>
        <w:t>（时间）前</w:t>
      </w:r>
      <w:r w:rsidRPr="00855CC6">
        <w:rPr>
          <w:rFonts w:ascii="宋体" w:hAnsi="宋体"/>
          <w:b/>
          <w:color w:val="000000"/>
          <w:sz w:val="24"/>
        </w:rPr>
        <w:t>将电子加密标书上传到“政采云”平台，</w:t>
      </w:r>
      <w:r w:rsidRPr="00855CC6">
        <w:rPr>
          <w:rFonts w:ascii="宋体" w:hAnsi="宋体"/>
          <w:color w:val="000000"/>
          <w:sz w:val="24"/>
        </w:rPr>
        <w:t>并应于</w:t>
      </w:r>
      <w:r w:rsidR="00855CC6" w:rsidRPr="00855CC6">
        <w:rPr>
          <w:rFonts w:ascii="宋体" w:hAnsi="宋体" w:hint="eastAsia"/>
          <w:color w:val="000000"/>
          <w:sz w:val="24"/>
          <w:u w:val="single"/>
        </w:rPr>
        <w:t>2025年3月12日</w:t>
      </w:r>
      <w:r w:rsidRPr="00855CC6">
        <w:rPr>
          <w:rFonts w:ascii="宋体" w:hAnsi="宋体" w:hint="eastAsia"/>
          <w:color w:val="000000"/>
          <w:sz w:val="24"/>
          <w:u w:val="single"/>
        </w:rPr>
        <w:t>09：30 时</w:t>
      </w:r>
      <w:r w:rsidRPr="00855CC6">
        <w:rPr>
          <w:rFonts w:ascii="宋体" w:hAnsi="宋体"/>
          <w:color w:val="000000"/>
          <w:sz w:val="24"/>
        </w:rPr>
        <w:t>（时间）前，将以U盘或DVD光盘存储的电子备份投标文件密封，寄送至</w:t>
      </w:r>
      <w:r w:rsidRPr="00855CC6">
        <w:rPr>
          <w:rFonts w:ascii="宋体" w:hAnsi="宋体"/>
          <w:color w:val="000000"/>
          <w:sz w:val="24"/>
          <w:u w:val="single"/>
        </w:rPr>
        <w:t>浦江县人民东路83号三楼开标室（地点）</w:t>
      </w:r>
      <w:r w:rsidRPr="00855CC6">
        <w:rPr>
          <w:rFonts w:ascii="宋体" w:hAnsi="宋体"/>
          <w:color w:val="000000"/>
          <w:sz w:val="24"/>
        </w:rPr>
        <w:t>，逾期送达、未按指定地点送达或未密封将予以拒收。</w:t>
      </w:r>
      <w:r w:rsidRPr="00855CC6">
        <w:rPr>
          <w:rFonts w:ascii="宋体" w:hAnsi="宋体"/>
          <w:b/>
          <w:color w:val="000000"/>
          <w:sz w:val="24"/>
        </w:rPr>
        <w:t>电子备份投标文件的提交不作强制要求。</w:t>
      </w:r>
    </w:p>
    <w:p w14:paraId="31EA92F5" w14:textId="77777777" w:rsidR="00246305" w:rsidRPr="00855CC6" w:rsidRDefault="00D93C7F">
      <w:pPr>
        <w:adjustRightInd w:val="0"/>
        <w:snapToGrid w:val="0"/>
        <w:spacing w:line="400" w:lineRule="atLeast"/>
        <w:ind w:firstLineChars="200" w:firstLine="482"/>
        <w:rPr>
          <w:rFonts w:ascii="宋体" w:hAnsi="宋体"/>
          <w:b/>
          <w:bCs/>
          <w:color w:val="000000"/>
          <w:sz w:val="24"/>
        </w:rPr>
      </w:pPr>
      <w:r w:rsidRPr="00855CC6">
        <w:rPr>
          <w:rFonts w:ascii="宋体" w:hAnsi="宋体"/>
          <w:b/>
          <w:bCs/>
          <w:color w:val="000000"/>
          <w:sz w:val="24"/>
        </w:rPr>
        <w:t>注意</w:t>
      </w:r>
      <w:r w:rsidRPr="00855CC6">
        <w:rPr>
          <w:rFonts w:ascii="宋体" w:hAnsi="宋体" w:hint="eastAsia"/>
          <w:b/>
          <w:bCs/>
          <w:color w:val="000000"/>
          <w:sz w:val="24"/>
        </w:rPr>
        <w:t>事项</w:t>
      </w:r>
      <w:r w:rsidRPr="00855CC6">
        <w:rPr>
          <w:rFonts w:ascii="宋体" w:hAnsi="宋体"/>
          <w:b/>
          <w:bCs/>
          <w:color w:val="000000"/>
          <w:sz w:val="24"/>
        </w:rPr>
        <w:t>：1</w:t>
      </w:r>
      <w:r w:rsidRPr="00855CC6">
        <w:rPr>
          <w:rFonts w:ascii="宋体" w:hAnsi="宋体" w:hint="eastAsia"/>
          <w:b/>
          <w:bCs/>
          <w:color w:val="000000"/>
          <w:sz w:val="24"/>
        </w:rPr>
        <w:t>.</w:t>
      </w:r>
      <w:r w:rsidRPr="00855CC6">
        <w:rPr>
          <w:rFonts w:ascii="宋体" w:hAnsi="宋体"/>
          <w:b/>
          <w:bCs/>
          <w:color w:val="000000"/>
          <w:sz w:val="24"/>
        </w:rPr>
        <w:t>标前准备：</w:t>
      </w:r>
      <w:r w:rsidRPr="00855CC6">
        <w:rPr>
          <w:rFonts w:ascii="宋体" w:hAnsi="宋体"/>
          <w:color w:val="000000"/>
          <w:sz w:val="24"/>
        </w:rPr>
        <w:t>各</w:t>
      </w:r>
      <w:r w:rsidRPr="00855CC6">
        <w:rPr>
          <w:rFonts w:ascii="宋体" w:hAnsi="宋体" w:hint="eastAsia"/>
          <w:color w:val="000000"/>
          <w:sz w:val="24"/>
        </w:rPr>
        <w:t>投标供应商</w:t>
      </w:r>
      <w:r w:rsidRPr="00855CC6">
        <w:rPr>
          <w:rFonts w:ascii="宋体" w:hAnsi="宋体"/>
          <w:color w:val="000000"/>
          <w:sz w:val="24"/>
        </w:rPr>
        <w:t>应在开标前应注册成为浙江省政府采购网供应商，并完成CA数字证书办理。因未注册入库、未办理CA数字证书等原因造成无法投标或投标失败等后果由</w:t>
      </w:r>
      <w:r w:rsidRPr="00855CC6">
        <w:rPr>
          <w:rFonts w:ascii="宋体" w:hAnsi="宋体" w:hint="eastAsia"/>
          <w:color w:val="000000"/>
          <w:sz w:val="24"/>
        </w:rPr>
        <w:t>投标供应商</w:t>
      </w:r>
      <w:r w:rsidRPr="00855CC6">
        <w:rPr>
          <w:rFonts w:ascii="宋体" w:hAnsi="宋体"/>
          <w:color w:val="000000"/>
          <w:sz w:val="24"/>
        </w:rPr>
        <w:t>自行承担。完成CA数字证书办理预计一周左右，建议各</w:t>
      </w:r>
      <w:r w:rsidRPr="00855CC6">
        <w:rPr>
          <w:rFonts w:ascii="宋体" w:hAnsi="宋体" w:hint="eastAsia"/>
          <w:color w:val="000000"/>
          <w:sz w:val="24"/>
        </w:rPr>
        <w:t>投标供应商</w:t>
      </w:r>
      <w:r w:rsidRPr="00855CC6">
        <w:rPr>
          <w:rFonts w:ascii="宋体" w:hAnsi="宋体"/>
          <w:color w:val="000000"/>
          <w:sz w:val="24"/>
        </w:rPr>
        <w:t>抓紧时间办理。</w:t>
      </w:r>
    </w:p>
    <w:p w14:paraId="18ABC89D" w14:textId="77777777" w:rsidR="00246305" w:rsidRPr="00855CC6" w:rsidRDefault="00D93C7F">
      <w:pPr>
        <w:adjustRightInd w:val="0"/>
        <w:snapToGrid w:val="0"/>
        <w:spacing w:line="400" w:lineRule="atLeast"/>
        <w:ind w:firstLineChars="200" w:firstLine="482"/>
        <w:rPr>
          <w:rStyle w:val="aff4"/>
          <w:rFonts w:ascii="宋体" w:hAnsi="宋体" w:cs="宋体"/>
          <w:color w:val="000000"/>
          <w:sz w:val="24"/>
        </w:rPr>
      </w:pPr>
      <w:r w:rsidRPr="00855CC6">
        <w:rPr>
          <w:rFonts w:ascii="宋体" w:hAnsi="宋体"/>
          <w:b/>
          <w:bCs/>
          <w:color w:val="000000"/>
          <w:sz w:val="24"/>
        </w:rPr>
        <w:t>2</w:t>
      </w:r>
      <w:r w:rsidRPr="00855CC6">
        <w:rPr>
          <w:rFonts w:ascii="宋体" w:hAnsi="宋体" w:hint="eastAsia"/>
          <w:b/>
          <w:bCs/>
          <w:color w:val="000000"/>
          <w:sz w:val="24"/>
        </w:rPr>
        <w:t>.投标文件制作：</w:t>
      </w:r>
      <w:r w:rsidRPr="00855CC6">
        <w:rPr>
          <w:rFonts w:ascii="宋体" w:hAnsi="宋体" w:hint="eastAsia"/>
          <w:bCs/>
          <w:color w:val="000000"/>
          <w:sz w:val="24"/>
        </w:rPr>
        <w:t>投标供应商</w:t>
      </w:r>
      <w:r w:rsidRPr="00855CC6">
        <w:rPr>
          <w:rFonts w:ascii="宋体" w:hAnsi="宋体"/>
          <w:bCs/>
          <w:color w:val="000000"/>
          <w:sz w:val="24"/>
        </w:rPr>
        <w:t>通过“政采云”平台电子投标工具制作投标文件</w:t>
      </w:r>
      <w:r w:rsidRPr="00855CC6">
        <w:rPr>
          <w:rFonts w:ascii="宋体" w:hAnsi="宋体" w:hint="eastAsia"/>
          <w:bCs/>
          <w:color w:val="000000"/>
          <w:sz w:val="24"/>
        </w:rPr>
        <w:t>，具体详情请查看《【浙江省】供应商－政府采购项目电子交易操作视频》。</w:t>
      </w:r>
    </w:p>
    <w:p w14:paraId="69AC1374" w14:textId="77777777" w:rsidR="00246305" w:rsidRPr="00855CC6" w:rsidRDefault="00D93C7F">
      <w:pPr>
        <w:adjustRightInd w:val="0"/>
        <w:snapToGrid w:val="0"/>
        <w:spacing w:line="400" w:lineRule="atLeast"/>
        <w:ind w:firstLineChars="200" w:firstLine="482"/>
        <w:rPr>
          <w:rFonts w:ascii="宋体" w:hAnsi="宋体"/>
          <w:b/>
          <w:bCs/>
          <w:color w:val="000000"/>
          <w:sz w:val="24"/>
        </w:rPr>
      </w:pPr>
      <w:r w:rsidRPr="00855CC6">
        <w:rPr>
          <w:rFonts w:ascii="宋体" w:hAnsi="宋体"/>
          <w:b/>
          <w:bCs/>
          <w:color w:val="000000"/>
          <w:sz w:val="24"/>
        </w:rPr>
        <w:t>3</w:t>
      </w:r>
      <w:r w:rsidRPr="00855CC6">
        <w:rPr>
          <w:rFonts w:ascii="宋体" w:hAnsi="宋体" w:hint="eastAsia"/>
          <w:b/>
          <w:bCs/>
          <w:color w:val="000000"/>
          <w:sz w:val="24"/>
        </w:rPr>
        <w:t>.</w:t>
      </w:r>
      <w:r w:rsidRPr="00855CC6">
        <w:rPr>
          <w:rFonts w:ascii="宋体" w:hAnsi="宋体"/>
          <w:b/>
          <w:bCs/>
          <w:color w:val="000000"/>
          <w:sz w:val="24"/>
        </w:rPr>
        <w:t>在制作投标文件前请各</w:t>
      </w:r>
      <w:r w:rsidRPr="00855CC6">
        <w:rPr>
          <w:rFonts w:ascii="宋体" w:hAnsi="宋体" w:hint="eastAsia"/>
          <w:b/>
          <w:bCs/>
          <w:color w:val="000000"/>
          <w:sz w:val="24"/>
        </w:rPr>
        <w:t>投标供应商</w:t>
      </w:r>
      <w:r w:rsidRPr="00855CC6">
        <w:rPr>
          <w:rFonts w:ascii="宋体" w:hAnsi="宋体"/>
          <w:b/>
          <w:bCs/>
          <w:color w:val="000000"/>
          <w:sz w:val="24"/>
        </w:rPr>
        <w:t>先学习《浙江省“政府采购项目电子交易系统/不见面开评标”学习专题》的内容。</w:t>
      </w:r>
    </w:p>
    <w:p w14:paraId="78F0E9CD" w14:textId="77777777" w:rsidR="00246305" w:rsidRPr="00855CC6" w:rsidRDefault="00D93C7F">
      <w:pPr>
        <w:adjustRightInd w:val="0"/>
        <w:snapToGrid w:val="0"/>
        <w:spacing w:line="400" w:lineRule="atLeast"/>
        <w:ind w:firstLineChars="200" w:firstLine="482"/>
        <w:rPr>
          <w:rFonts w:ascii="宋体" w:hAnsi="宋体"/>
          <w:b/>
          <w:bCs/>
          <w:color w:val="000000"/>
          <w:sz w:val="24"/>
        </w:rPr>
      </w:pPr>
      <w:r w:rsidRPr="00855CC6">
        <w:rPr>
          <w:rFonts w:ascii="宋体" w:hAnsi="宋体" w:hint="eastAsia"/>
          <w:b/>
          <w:bCs/>
          <w:color w:val="000000"/>
          <w:sz w:val="24"/>
        </w:rPr>
        <w:t>4.若对项目采购电子交易系统操作有疑问，可登录政采云（https://www.zcygov.cn/），点击右侧咨询小采，获取采小蜜智能服务管家帮助，或拨打政采云服务热线95763获取热线服务帮助。</w:t>
      </w:r>
    </w:p>
    <w:p w14:paraId="2EA643C4" w14:textId="77777777" w:rsidR="00246305" w:rsidRPr="00855CC6" w:rsidRDefault="00D93C7F">
      <w:pPr>
        <w:snapToGrid w:val="0"/>
        <w:spacing w:line="276" w:lineRule="auto"/>
        <w:ind w:firstLineChars="200" w:firstLine="482"/>
        <w:rPr>
          <w:rFonts w:ascii="宋体" w:hAnsi="宋体"/>
          <w:b/>
          <w:bCs/>
          <w:color w:val="000000"/>
          <w:sz w:val="24"/>
        </w:rPr>
      </w:pPr>
      <w:r w:rsidRPr="00855CC6">
        <w:rPr>
          <w:rFonts w:ascii="宋体" w:hAnsi="宋体" w:hint="eastAsia"/>
          <w:b/>
          <w:bCs/>
          <w:color w:val="000000"/>
          <w:sz w:val="24"/>
        </w:rPr>
        <w:t>CA问题联系电话（人工）：汇信CA 400-888-4636；天谷CA 400-087-8198。</w:t>
      </w:r>
    </w:p>
    <w:p w14:paraId="0A787DE8" w14:textId="77777777" w:rsidR="00246305" w:rsidRPr="00855CC6" w:rsidRDefault="00246305">
      <w:pPr>
        <w:snapToGrid w:val="0"/>
        <w:spacing w:line="276" w:lineRule="auto"/>
        <w:ind w:firstLineChars="200" w:firstLine="482"/>
        <w:rPr>
          <w:rFonts w:ascii="宋体" w:hAnsi="宋体" w:cs="Arial"/>
          <w:b/>
          <w:bCs/>
          <w:color w:val="000000"/>
          <w:sz w:val="24"/>
        </w:rPr>
      </w:pPr>
    </w:p>
    <w:p w14:paraId="596BF6B8" w14:textId="77777777" w:rsidR="00246305" w:rsidRPr="00855CC6" w:rsidRDefault="00D93C7F">
      <w:pPr>
        <w:snapToGrid w:val="0"/>
        <w:spacing w:line="400" w:lineRule="exact"/>
        <w:ind w:firstLineChars="200" w:firstLine="482"/>
        <w:rPr>
          <w:rFonts w:ascii="宋体" w:hAnsi="宋体" w:cs="Arial"/>
          <w:color w:val="000000"/>
          <w:sz w:val="24"/>
        </w:rPr>
      </w:pPr>
      <w:r w:rsidRPr="00855CC6">
        <w:rPr>
          <w:rFonts w:ascii="宋体" w:hAnsi="宋体" w:cs="Arial" w:hint="eastAsia"/>
          <w:b/>
          <w:bCs/>
          <w:color w:val="000000"/>
          <w:sz w:val="24"/>
        </w:rPr>
        <w:t>九、开标时间及地点</w:t>
      </w:r>
      <w:r w:rsidRPr="00855CC6">
        <w:rPr>
          <w:rFonts w:ascii="宋体" w:hAnsi="宋体" w:cs="Arial" w:hint="eastAsia"/>
          <w:color w:val="000000"/>
          <w:sz w:val="24"/>
        </w:rPr>
        <w:t>：</w:t>
      </w:r>
    </w:p>
    <w:p w14:paraId="109DF1A9" w14:textId="0F7B9ED4" w:rsidR="00246305" w:rsidRPr="00855CC6" w:rsidRDefault="00D93C7F">
      <w:pPr>
        <w:snapToGrid w:val="0"/>
        <w:spacing w:line="400" w:lineRule="exact"/>
        <w:ind w:firstLineChars="200" w:firstLine="480"/>
        <w:rPr>
          <w:rFonts w:ascii="宋体" w:hAnsi="宋体" w:cs="Arial"/>
          <w:color w:val="000000"/>
          <w:sz w:val="24"/>
        </w:rPr>
      </w:pPr>
      <w:r w:rsidRPr="00855CC6">
        <w:rPr>
          <w:rFonts w:ascii="宋体" w:hAnsi="宋体" w:cs="Arial" w:hint="eastAsia"/>
          <w:color w:val="000000"/>
          <w:sz w:val="24"/>
        </w:rPr>
        <w:t>本次招标将于</w:t>
      </w:r>
      <w:r w:rsidR="00855CC6" w:rsidRPr="00855CC6">
        <w:rPr>
          <w:rFonts w:ascii="宋体" w:hAnsi="宋体" w:hint="eastAsia"/>
          <w:color w:val="000000"/>
          <w:sz w:val="24"/>
          <w:u w:val="single"/>
        </w:rPr>
        <w:t>2025年3月12日</w:t>
      </w:r>
      <w:r w:rsidRPr="00855CC6">
        <w:rPr>
          <w:rFonts w:ascii="宋体" w:hAnsi="宋体" w:hint="eastAsia"/>
          <w:color w:val="000000"/>
          <w:sz w:val="24"/>
          <w:u w:val="single"/>
        </w:rPr>
        <w:t>09：30 时</w:t>
      </w:r>
      <w:r w:rsidRPr="00855CC6">
        <w:rPr>
          <w:rFonts w:ascii="宋体" w:hAnsi="宋体" w:hint="eastAsia"/>
          <w:color w:val="000000"/>
          <w:sz w:val="24"/>
        </w:rPr>
        <w:t>（时间）</w:t>
      </w:r>
      <w:r w:rsidRPr="00855CC6">
        <w:rPr>
          <w:rFonts w:ascii="宋体" w:hAnsi="宋体" w:cs="Arial" w:hint="eastAsia"/>
          <w:color w:val="000000"/>
          <w:sz w:val="24"/>
        </w:rPr>
        <w:t>在</w:t>
      </w:r>
      <w:r w:rsidRPr="00855CC6">
        <w:rPr>
          <w:rFonts w:ascii="宋体" w:hAnsi="宋体" w:cs="Arial" w:hint="eastAsia"/>
          <w:color w:val="000000"/>
          <w:sz w:val="24"/>
          <w:u w:val="single"/>
        </w:rPr>
        <w:t>浦江县人民东路83号三楼开标室</w:t>
      </w:r>
      <w:r w:rsidRPr="00855CC6">
        <w:rPr>
          <w:rFonts w:ascii="宋体" w:hAnsi="宋体" w:hint="eastAsia"/>
          <w:color w:val="000000"/>
          <w:sz w:val="24"/>
        </w:rPr>
        <w:t>（地点）开</w:t>
      </w:r>
      <w:r w:rsidRPr="00855CC6">
        <w:rPr>
          <w:rFonts w:ascii="宋体" w:hAnsi="宋体" w:cs="Arial" w:hint="eastAsia"/>
          <w:color w:val="000000"/>
          <w:sz w:val="24"/>
        </w:rPr>
        <w:t>标。本项目不要求投标供应商到开标现场开标，但投标供应商应派法定代表人或委托代理人准时在线出席电子开标会议，随时关注开标进度。如在开标过程中有电子询标，应在规定的时间内对电子询标进行澄清、答复。投标供应商未按采购文件要求派代表参加电子开标会议的，视同认可开标结果。</w:t>
      </w:r>
    </w:p>
    <w:p w14:paraId="391B59B1" w14:textId="31C44F70" w:rsidR="00246305" w:rsidRPr="00855CC6" w:rsidRDefault="00D93C7F">
      <w:pPr>
        <w:snapToGrid w:val="0"/>
        <w:spacing w:line="400" w:lineRule="exact"/>
        <w:ind w:firstLineChars="200" w:firstLine="480"/>
        <w:rPr>
          <w:rFonts w:ascii="宋体" w:hAnsi="宋体" w:cs="Arial"/>
          <w:b/>
          <w:color w:val="000000"/>
          <w:sz w:val="24"/>
        </w:rPr>
      </w:pPr>
      <w:r w:rsidRPr="00855CC6">
        <w:rPr>
          <w:rFonts w:ascii="宋体" w:hAnsi="宋体" w:cs="Arial" w:hint="eastAsia"/>
          <w:color w:val="000000"/>
          <w:sz w:val="24"/>
        </w:rPr>
        <w:t>开标时间后30分钟内（</w:t>
      </w:r>
      <w:r w:rsidR="00855CC6" w:rsidRPr="00855CC6">
        <w:rPr>
          <w:rFonts w:ascii="宋体" w:hAnsi="宋体" w:hint="eastAsia"/>
          <w:color w:val="000000"/>
          <w:sz w:val="24"/>
          <w:u w:val="single"/>
        </w:rPr>
        <w:t>2025年3月12日</w:t>
      </w:r>
      <w:r w:rsidRPr="00855CC6">
        <w:rPr>
          <w:rFonts w:ascii="宋体" w:hAnsi="宋体" w:hint="eastAsia"/>
          <w:color w:val="000000"/>
          <w:sz w:val="24"/>
          <w:u w:val="single"/>
        </w:rPr>
        <w:t xml:space="preserve">10:00 </w:t>
      </w:r>
      <w:r w:rsidRPr="00855CC6">
        <w:rPr>
          <w:rFonts w:ascii="宋体" w:hAnsi="宋体" w:cs="Arial"/>
          <w:color w:val="000000"/>
          <w:sz w:val="24"/>
        </w:rPr>
        <w:t>前</w:t>
      </w:r>
      <w:r w:rsidRPr="00855CC6">
        <w:rPr>
          <w:rFonts w:ascii="宋体" w:hAnsi="宋体" w:cs="Arial" w:hint="eastAsia"/>
          <w:color w:val="000000"/>
          <w:sz w:val="24"/>
        </w:rPr>
        <w:t>）投标供应商</w:t>
      </w:r>
      <w:r w:rsidRPr="00855CC6">
        <w:rPr>
          <w:rFonts w:ascii="宋体" w:hAnsi="宋体" w:cs="Arial"/>
          <w:color w:val="000000"/>
          <w:sz w:val="24"/>
        </w:rPr>
        <w:t>可以登录“</w:t>
      </w:r>
      <w:r w:rsidRPr="00855CC6">
        <w:rPr>
          <w:rFonts w:ascii="宋体" w:hAnsi="宋体" w:cs="Arial" w:hint="eastAsia"/>
          <w:color w:val="000000"/>
          <w:sz w:val="24"/>
        </w:rPr>
        <w:t>政采云</w:t>
      </w:r>
      <w:r w:rsidRPr="00855CC6">
        <w:rPr>
          <w:rFonts w:ascii="宋体" w:hAnsi="宋体" w:cs="Arial"/>
          <w:color w:val="000000"/>
          <w:sz w:val="24"/>
        </w:rPr>
        <w:t>”</w:t>
      </w:r>
      <w:r w:rsidRPr="00855CC6">
        <w:rPr>
          <w:rFonts w:ascii="宋体" w:hAnsi="宋体" w:cs="Arial" w:hint="eastAsia"/>
          <w:color w:val="000000"/>
          <w:sz w:val="24"/>
        </w:rPr>
        <w:t>平台</w:t>
      </w:r>
      <w:r w:rsidRPr="00855CC6">
        <w:rPr>
          <w:rFonts w:ascii="宋体" w:hAnsi="宋体" w:cs="Arial"/>
          <w:color w:val="000000"/>
          <w:sz w:val="24"/>
        </w:rPr>
        <w:t>，用“</w:t>
      </w:r>
      <w:r w:rsidRPr="00855CC6">
        <w:rPr>
          <w:rFonts w:ascii="宋体" w:hAnsi="宋体" w:cs="Arial" w:hint="eastAsia"/>
          <w:color w:val="000000"/>
          <w:sz w:val="24"/>
        </w:rPr>
        <w:t>项目采购－开标评标</w:t>
      </w:r>
      <w:r w:rsidRPr="00855CC6">
        <w:rPr>
          <w:rFonts w:ascii="宋体" w:hAnsi="宋体" w:cs="Arial"/>
          <w:color w:val="000000"/>
          <w:sz w:val="24"/>
        </w:rPr>
        <w:t>”功能</w:t>
      </w:r>
      <w:r w:rsidRPr="00855CC6">
        <w:rPr>
          <w:rFonts w:ascii="宋体" w:hAnsi="宋体" w:cs="Arial" w:hint="eastAsia"/>
          <w:color w:val="000000"/>
          <w:sz w:val="24"/>
        </w:rPr>
        <w:t>进行解密投标文件（为防止解密失败，政采云建议采用制作投标文件的电脑进行解密）</w:t>
      </w:r>
      <w:r w:rsidRPr="00855CC6">
        <w:rPr>
          <w:rFonts w:ascii="宋体" w:hAnsi="宋体" w:cs="Arial"/>
          <w:color w:val="000000"/>
          <w:sz w:val="24"/>
        </w:rPr>
        <w:t>。</w:t>
      </w:r>
      <w:r w:rsidRPr="00855CC6">
        <w:rPr>
          <w:rFonts w:ascii="宋体" w:hAnsi="宋体" w:cs="Arial" w:hint="eastAsia"/>
          <w:color w:val="000000"/>
          <w:sz w:val="24"/>
        </w:rPr>
        <w:t>若投标供应商在规定时间内（</w:t>
      </w:r>
      <w:r w:rsidR="00855CC6" w:rsidRPr="00855CC6">
        <w:rPr>
          <w:rFonts w:ascii="宋体" w:hAnsi="宋体" w:hint="eastAsia"/>
          <w:color w:val="000000"/>
          <w:sz w:val="24"/>
          <w:u w:val="single"/>
        </w:rPr>
        <w:t>2025年3月12日</w:t>
      </w:r>
      <w:r w:rsidRPr="00855CC6">
        <w:rPr>
          <w:rFonts w:ascii="宋体" w:hAnsi="宋体" w:hint="eastAsia"/>
          <w:color w:val="000000"/>
          <w:sz w:val="24"/>
          <w:u w:val="single"/>
        </w:rPr>
        <w:t xml:space="preserve">10:00 </w:t>
      </w:r>
      <w:r w:rsidRPr="00855CC6">
        <w:rPr>
          <w:rFonts w:ascii="宋体" w:hAnsi="宋体" w:cs="Arial"/>
          <w:color w:val="000000"/>
          <w:sz w:val="24"/>
        </w:rPr>
        <w:t>前</w:t>
      </w:r>
      <w:r w:rsidRPr="00855CC6">
        <w:rPr>
          <w:rFonts w:ascii="宋体" w:hAnsi="宋体" w:cs="Arial" w:hint="eastAsia"/>
          <w:color w:val="000000"/>
          <w:sz w:val="24"/>
        </w:rPr>
        <w:t>）无法解密或解密失败的，投标供应商提供了备份投标文件的，以备份投标文件作为依据，否则视为投标文件撤回。投标文件已按时解密的，备份投标文件自动失效。</w:t>
      </w:r>
    </w:p>
    <w:p w14:paraId="406AA18A" w14:textId="77777777" w:rsidR="00246305" w:rsidRPr="00855CC6" w:rsidRDefault="00D93C7F">
      <w:pPr>
        <w:snapToGrid w:val="0"/>
        <w:ind w:firstLineChars="200" w:firstLine="482"/>
        <w:rPr>
          <w:rFonts w:ascii="宋体" w:hAnsi="宋体" w:cs="Arial"/>
          <w:b/>
          <w:color w:val="000000"/>
          <w:sz w:val="24"/>
        </w:rPr>
      </w:pPr>
      <w:r w:rsidRPr="00855CC6">
        <w:rPr>
          <w:rFonts w:ascii="宋体" w:hAnsi="宋体" w:cs="Arial" w:hint="eastAsia"/>
          <w:b/>
          <w:color w:val="000000"/>
          <w:sz w:val="24"/>
        </w:rPr>
        <w:t>十、其他事项：</w:t>
      </w:r>
    </w:p>
    <w:p w14:paraId="03D300C8" w14:textId="77777777" w:rsidR="00246305" w:rsidRPr="00855CC6" w:rsidRDefault="00D93C7F">
      <w:pPr>
        <w:snapToGrid w:val="0"/>
        <w:spacing w:line="276" w:lineRule="auto"/>
        <w:ind w:firstLineChars="200" w:firstLine="480"/>
        <w:rPr>
          <w:rFonts w:ascii="宋体" w:hAnsi="宋体" w:cs="Arial"/>
          <w:color w:val="000000"/>
          <w:sz w:val="24"/>
        </w:rPr>
      </w:pPr>
      <w:r w:rsidRPr="00855CC6">
        <w:rPr>
          <w:rFonts w:ascii="宋体" w:hAnsi="宋体" w:cs="Arial" w:hint="eastAsia"/>
          <w:color w:val="000000"/>
          <w:sz w:val="24"/>
        </w:rPr>
        <w:t>1.本项目公告期限为5个工作日，</w:t>
      </w:r>
      <w:r w:rsidRPr="00855CC6">
        <w:rPr>
          <w:rFonts w:ascii="宋体" w:hAnsi="宋体" w:cs="Arial"/>
          <w:color w:val="000000"/>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w:t>
      </w:r>
      <w:r w:rsidRPr="00855CC6">
        <w:rPr>
          <w:rFonts w:ascii="宋体" w:hAnsi="宋体" w:cs="Arial" w:hint="eastAsia"/>
          <w:color w:val="000000"/>
          <w:sz w:val="24"/>
        </w:rPr>
        <w:t>，</w:t>
      </w:r>
      <w:r w:rsidRPr="00855CC6">
        <w:rPr>
          <w:rFonts w:ascii="宋体" w:hAnsi="宋体" w:cs="Arial" w:hint="eastAsia"/>
          <w:b/>
          <w:color w:val="000000"/>
          <w:sz w:val="24"/>
        </w:rPr>
        <w:t>针对同一采购程序环节的质疑应一次性提出</w:t>
      </w:r>
      <w:r w:rsidRPr="00855CC6">
        <w:rPr>
          <w:rFonts w:ascii="宋体" w:hAnsi="宋体" w:cs="Arial"/>
          <w:b/>
          <w:color w:val="000000"/>
          <w:sz w:val="24"/>
        </w:rPr>
        <w:t>。</w:t>
      </w:r>
      <w:r w:rsidRPr="00855CC6">
        <w:rPr>
          <w:rFonts w:ascii="宋体" w:hAnsi="宋体" w:cs="Arial"/>
          <w:color w:val="000000"/>
          <w:sz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D7B451" w14:textId="77777777" w:rsidR="00246305" w:rsidRPr="00855CC6" w:rsidRDefault="00D93C7F">
      <w:pPr>
        <w:snapToGrid w:val="0"/>
        <w:ind w:firstLine="420"/>
        <w:rPr>
          <w:rFonts w:ascii="宋体" w:hAnsi="宋体" w:cs="Arial"/>
          <w:b/>
          <w:color w:val="000000"/>
          <w:sz w:val="24"/>
        </w:rPr>
      </w:pPr>
      <w:r w:rsidRPr="00855CC6">
        <w:rPr>
          <w:rFonts w:ascii="宋体" w:hAnsi="宋体" w:cs="Arial" w:hint="eastAsia"/>
          <w:b/>
          <w:color w:val="000000"/>
          <w:sz w:val="24"/>
        </w:rPr>
        <w:lastRenderedPageBreak/>
        <w:t>十一、</w:t>
      </w:r>
      <w:r w:rsidRPr="00855CC6">
        <w:rPr>
          <w:rFonts w:ascii="宋体" w:hAnsi="宋体" w:hint="eastAsia"/>
          <w:b/>
          <w:color w:val="000000"/>
          <w:sz w:val="24"/>
        </w:rPr>
        <w:t>凡对本次招标提出询问、质疑、投诉，请按以下方式联系</w:t>
      </w:r>
      <w:r w:rsidRPr="00855CC6">
        <w:rPr>
          <w:rFonts w:ascii="宋体" w:hAnsi="宋体"/>
          <w:b/>
          <w:color w:val="000000"/>
          <w:sz w:val="24"/>
        </w:rPr>
        <w:t>：</w:t>
      </w:r>
    </w:p>
    <w:p w14:paraId="4A63474B" w14:textId="77777777" w:rsidR="00246305" w:rsidRPr="00855CC6" w:rsidRDefault="00D93C7F">
      <w:pPr>
        <w:snapToGrid w:val="0"/>
        <w:ind w:firstLine="420"/>
        <w:rPr>
          <w:rFonts w:ascii="宋体" w:hAnsi="宋体" w:cs="Arial"/>
          <w:b/>
          <w:color w:val="000000"/>
          <w:sz w:val="24"/>
        </w:rPr>
      </w:pPr>
      <w:r w:rsidRPr="00855CC6">
        <w:rPr>
          <w:rFonts w:ascii="宋体" w:hAnsi="宋体"/>
          <w:color w:val="000000"/>
          <w:sz w:val="24"/>
        </w:rPr>
        <w:t>1.采购人信息</w:t>
      </w:r>
      <w:r w:rsidRPr="00855CC6">
        <w:rPr>
          <w:rFonts w:ascii="宋体" w:hAnsi="宋体" w:hint="eastAsia"/>
          <w:color w:val="000000"/>
          <w:sz w:val="24"/>
        </w:rPr>
        <w:t>：</w:t>
      </w:r>
    </w:p>
    <w:p w14:paraId="68F18163" w14:textId="77777777" w:rsidR="00246305" w:rsidRPr="00855CC6" w:rsidRDefault="00D93C7F">
      <w:pPr>
        <w:widowControl/>
        <w:adjustRightInd w:val="0"/>
        <w:snapToGrid w:val="0"/>
        <w:ind w:firstLineChars="350" w:firstLine="840"/>
        <w:jc w:val="left"/>
        <w:rPr>
          <w:rFonts w:ascii="宋体" w:hAnsi="宋体"/>
          <w:color w:val="000000"/>
          <w:sz w:val="24"/>
        </w:rPr>
      </w:pPr>
      <w:r w:rsidRPr="00855CC6">
        <w:rPr>
          <w:rFonts w:ascii="宋体" w:hAnsi="宋体"/>
          <w:color w:val="000000"/>
          <w:sz w:val="24"/>
        </w:rPr>
        <w:t>名    称：</w:t>
      </w:r>
      <w:r w:rsidRPr="00855CC6">
        <w:rPr>
          <w:rFonts w:hAnsi="宋体" w:hint="eastAsia"/>
          <w:color w:val="000000"/>
          <w:sz w:val="24"/>
        </w:rPr>
        <w:t>浦江县公安局</w:t>
      </w:r>
      <w:r w:rsidRPr="00855CC6">
        <w:rPr>
          <w:rFonts w:ascii="宋体" w:hAnsi="宋体" w:hint="eastAsia"/>
          <w:color w:val="000000"/>
          <w:sz w:val="24"/>
        </w:rPr>
        <w:t> </w:t>
      </w:r>
    </w:p>
    <w:p w14:paraId="5531F41C" w14:textId="77777777" w:rsidR="00246305" w:rsidRPr="00855CC6" w:rsidRDefault="00D93C7F">
      <w:pPr>
        <w:widowControl/>
        <w:adjustRightInd w:val="0"/>
        <w:snapToGrid w:val="0"/>
        <w:ind w:firstLineChars="350" w:firstLine="840"/>
        <w:jc w:val="left"/>
        <w:rPr>
          <w:rFonts w:ascii="宋体" w:hAnsi="宋体"/>
          <w:color w:val="000000"/>
          <w:sz w:val="24"/>
        </w:rPr>
      </w:pPr>
      <w:r w:rsidRPr="00855CC6">
        <w:rPr>
          <w:rFonts w:ascii="宋体" w:hAnsi="宋体" w:hint="eastAsia"/>
          <w:color w:val="000000"/>
          <w:sz w:val="24"/>
        </w:rPr>
        <w:t>地    址：</w:t>
      </w:r>
      <w:r w:rsidRPr="00855CC6">
        <w:rPr>
          <w:rFonts w:hAnsi="宋体"/>
          <w:color w:val="000000"/>
          <w:sz w:val="24"/>
        </w:rPr>
        <w:t>浦江县</w:t>
      </w:r>
      <w:r w:rsidRPr="00855CC6">
        <w:rPr>
          <w:rFonts w:hAnsi="宋体" w:hint="eastAsia"/>
          <w:color w:val="000000"/>
          <w:sz w:val="24"/>
        </w:rPr>
        <w:t>滨江路</w:t>
      </w:r>
      <w:r w:rsidRPr="00855CC6">
        <w:rPr>
          <w:rFonts w:hAnsi="宋体" w:hint="eastAsia"/>
          <w:color w:val="000000"/>
          <w:sz w:val="24"/>
        </w:rPr>
        <w:t>66</w:t>
      </w:r>
      <w:r w:rsidRPr="00855CC6">
        <w:rPr>
          <w:rFonts w:hAnsi="宋体"/>
          <w:color w:val="000000"/>
          <w:sz w:val="24"/>
        </w:rPr>
        <w:t>号</w:t>
      </w:r>
    </w:p>
    <w:p w14:paraId="7E120387" w14:textId="77777777" w:rsidR="00246305" w:rsidRPr="00855CC6" w:rsidRDefault="00D93C7F">
      <w:pPr>
        <w:widowControl/>
        <w:adjustRightInd w:val="0"/>
        <w:snapToGrid w:val="0"/>
        <w:ind w:firstLineChars="350" w:firstLine="840"/>
        <w:jc w:val="left"/>
        <w:rPr>
          <w:rFonts w:ascii="宋体" w:hAnsi="宋体"/>
          <w:color w:val="000000"/>
          <w:sz w:val="24"/>
        </w:rPr>
      </w:pPr>
      <w:r w:rsidRPr="00855CC6">
        <w:rPr>
          <w:rFonts w:ascii="宋体" w:hAnsi="宋体" w:hint="eastAsia"/>
          <w:color w:val="000000"/>
          <w:sz w:val="24"/>
        </w:rPr>
        <w:t>项目联系人（询问）：陈冠东</w:t>
      </w:r>
    </w:p>
    <w:p w14:paraId="18B57278" w14:textId="77777777" w:rsidR="00246305" w:rsidRPr="00855CC6" w:rsidRDefault="00D93C7F">
      <w:pPr>
        <w:widowControl/>
        <w:adjustRightInd w:val="0"/>
        <w:snapToGrid w:val="0"/>
        <w:ind w:firstLineChars="350" w:firstLine="840"/>
        <w:jc w:val="left"/>
        <w:rPr>
          <w:rFonts w:ascii="宋体" w:hAnsi="宋体"/>
          <w:color w:val="000000"/>
          <w:sz w:val="24"/>
        </w:rPr>
      </w:pPr>
      <w:r w:rsidRPr="00855CC6">
        <w:rPr>
          <w:rFonts w:ascii="宋体" w:hAnsi="宋体" w:hint="eastAsia"/>
          <w:color w:val="000000"/>
          <w:sz w:val="24"/>
        </w:rPr>
        <w:t>项目联系方式（询问）：0579-88189771</w:t>
      </w:r>
    </w:p>
    <w:p w14:paraId="7012FDCD" w14:textId="77777777" w:rsidR="00246305" w:rsidRPr="00855CC6" w:rsidRDefault="00D93C7F">
      <w:pPr>
        <w:widowControl/>
        <w:adjustRightInd w:val="0"/>
        <w:snapToGrid w:val="0"/>
        <w:ind w:firstLineChars="350" w:firstLine="840"/>
        <w:jc w:val="left"/>
        <w:rPr>
          <w:rFonts w:ascii="宋体" w:hAnsi="宋体"/>
          <w:color w:val="000000"/>
          <w:sz w:val="24"/>
        </w:rPr>
      </w:pPr>
      <w:r w:rsidRPr="00855CC6">
        <w:rPr>
          <w:rFonts w:ascii="宋体" w:hAnsi="宋体" w:hint="eastAsia"/>
          <w:color w:val="000000"/>
          <w:sz w:val="24"/>
        </w:rPr>
        <w:t>质疑联系人：黄刚</w:t>
      </w:r>
    </w:p>
    <w:p w14:paraId="4D451F2E" w14:textId="77777777" w:rsidR="00246305" w:rsidRPr="00855CC6" w:rsidRDefault="00D93C7F">
      <w:pPr>
        <w:widowControl/>
        <w:adjustRightInd w:val="0"/>
        <w:snapToGrid w:val="0"/>
        <w:ind w:firstLineChars="350" w:firstLine="840"/>
        <w:jc w:val="left"/>
        <w:rPr>
          <w:rFonts w:ascii="宋体" w:hAnsi="宋体"/>
          <w:color w:val="000000"/>
          <w:sz w:val="24"/>
        </w:rPr>
      </w:pPr>
      <w:r w:rsidRPr="00855CC6">
        <w:rPr>
          <w:rFonts w:ascii="宋体" w:hAnsi="宋体" w:hint="eastAsia"/>
          <w:color w:val="000000"/>
          <w:sz w:val="24"/>
        </w:rPr>
        <w:t>质疑联系方式：0579-88189771   </w:t>
      </w:r>
    </w:p>
    <w:p w14:paraId="6067B912" w14:textId="77777777" w:rsidR="00246305" w:rsidRPr="00855CC6" w:rsidRDefault="00D93C7F">
      <w:pPr>
        <w:widowControl/>
        <w:adjustRightInd w:val="0"/>
        <w:snapToGrid w:val="0"/>
        <w:jc w:val="left"/>
        <w:rPr>
          <w:rFonts w:ascii="宋体" w:hAnsi="宋体"/>
          <w:color w:val="000000"/>
          <w:sz w:val="24"/>
        </w:rPr>
      </w:pPr>
      <w:r w:rsidRPr="00855CC6">
        <w:rPr>
          <w:rFonts w:ascii="宋体" w:hAnsi="宋体" w:hint="eastAsia"/>
          <w:color w:val="000000"/>
          <w:sz w:val="24"/>
        </w:rPr>
        <w:t xml:space="preserve">   </w:t>
      </w:r>
    </w:p>
    <w:p w14:paraId="19760B57" w14:textId="77777777" w:rsidR="00246305" w:rsidRPr="00855CC6" w:rsidRDefault="00D93C7F">
      <w:pPr>
        <w:widowControl/>
        <w:adjustRightInd w:val="0"/>
        <w:snapToGrid w:val="0"/>
        <w:jc w:val="left"/>
        <w:rPr>
          <w:rFonts w:ascii="宋体" w:hAnsi="宋体"/>
          <w:color w:val="000000"/>
          <w:sz w:val="24"/>
        </w:rPr>
      </w:pPr>
      <w:r w:rsidRPr="00855CC6">
        <w:rPr>
          <w:rFonts w:ascii="宋体" w:hAnsi="宋体" w:hint="eastAsia"/>
          <w:color w:val="000000"/>
          <w:sz w:val="24"/>
        </w:rPr>
        <w:t xml:space="preserve">   </w:t>
      </w:r>
      <w:r w:rsidRPr="00855CC6">
        <w:rPr>
          <w:rFonts w:ascii="宋体" w:hAnsi="宋体"/>
          <w:color w:val="000000"/>
          <w:sz w:val="24"/>
        </w:rPr>
        <w:t>2.</w:t>
      </w:r>
      <w:r w:rsidRPr="00855CC6">
        <w:rPr>
          <w:rFonts w:ascii="宋体" w:hAnsi="宋体" w:hint="eastAsia"/>
          <w:color w:val="000000"/>
          <w:sz w:val="24"/>
        </w:rPr>
        <w:t>集采</w:t>
      </w:r>
      <w:r w:rsidRPr="00855CC6">
        <w:rPr>
          <w:rFonts w:ascii="宋体" w:hAnsi="宋体"/>
          <w:color w:val="000000"/>
          <w:sz w:val="24"/>
        </w:rPr>
        <w:t>机构信息</w:t>
      </w:r>
      <w:r w:rsidRPr="00855CC6">
        <w:rPr>
          <w:rFonts w:ascii="宋体" w:hAnsi="宋体" w:hint="eastAsia"/>
          <w:color w:val="000000"/>
          <w:sz w:val="24"/>
        </w:rPr>
        <w:t>：</w:t>
      </w:r>
    </w:p>
    <w:p w14:paraId="39B4BDBD" w14:textId="77777777" w:rsidR="00246305" w:rsidRPr="00855CC6" w:rsidRDefault="00D93C7F">
      <w:pPr>
        <w:widowControl/>
        <w:adjustRightInd w:val="0"/>
        <w:snapToGrid w:val="0"/>
        <w:jc w:val="left"/>
        <w:rPr>
          <w:rFonts w:ascii="宋体" w:hAnsi="宋体"/>
          <w:color w:val="000000"/>
          <w:sz w:val="24"/>
        </w:rPr>
      </w:pPr>
      <w:r w:rsidRPr="00855CC6">
        <w:rPr>
          <w:rFonts w:ascii="宋体" w:hAnsi="宋体"/>
          <w:color w:val="000000"/>
          <w:sz w:val="24"/>
        </w:rPr>
        <w:t>    名    称：</w:t>
      </w:r>
      <w:r w:rsidRPr="00855CC6">
        <w:rPr>
          <w:rFonts w:ascii="宋体" w:hAnsi="宋体" w:hint="eastAsia"/>
          <w:color w:val="000000"/>
          <w:sz w:val="24"/>
        </w:rPr>
        <w:t>金华市公共资源交易中心浦江县分中心</w:t>
      </w:r>
    </w:p>
    <w:p w14:paraId="219BD37B" w14:textId="77777777" w:rsidR="00246305" w:rsidRPr="00855CC6" w:rsidRDefault="00D93C7F">
      <w:pPr>
        <w:widowControl/>
        <w:adjustRightInd w:val="0"/>
        <w:snapToGrid w:val="0"/>
        <w:jc w:val="left"/>
        <w:rPr>
          <w:rFonts w:ascii="宋体" w:hAnsi="宋体"/>
          <w:color w:val="000000"/>
          <w:sz w:val="24"/>
        </w:rPr>
      </w:pPr>
      <w:r w:rsidRPr="00855CC6">
        <w:rPr>
          <w:rFonts w:ascii="宋体" w:hAnsi="宋体"/>
          <w:color w:val="000000"/>
          <w:sz w:val="24"/>
        </w:rPr>
        <w:t>    地    址：</w:t>
      </w:r>
      <w:r w:rsidRPr="00855CC6">
        <w:rPr>
          <w:rFonts w:ascii="宋体" w:hAnsi="宋体" w:hint="eastAsia"/>
          <w:color w:val="000000"/>
          <w:sz w:val="24"/>
        </w:rPr>
        <w:t>浦江县人民东路83号</w:t>
      </w:r>
      <w:r w:rsidRPr="00855CC6">
        <w:rPr>
          <w:rFonts w:ascii="宋体" w:hAnsi="宋体"/>
          <w:color w:val="000000"/>
          <w:sz w:val="24"/>
        </w:rPr>
        <w:t> </w:t>
      </w:r>
    </w:p>
    <w:p w14:paraId="3D9E5CE6" w14:textId="77777777" w:rsidR="00246305" w:rsidRPr="00855CC6" w:rsidRDefault="00D93C7F">
      <w:pPr>
        <w:widowControl/>
        <w:adjustRightInd w:val="0"/>
        <w:snapToGrid w:val="0"/>
        <w:jc w:val="left"/>
        <w:rPr>
          <w:rFonts w:ascii="宋体" w:hAnsi="宋体"/>
          <w:color w:val="000000"/>
          <w:sz w:val="24"/>
        </w:rPr>
      </w:pPr>
      <w:r w:rsidRPr="00855CC6">
        <w:rPr>
          <w:rFonts w:ascii="宋体" w:hAnsi="宋体"/>
          <w:color w:val="000000"/>
          <w:sz w:val="24"/>
        </w:rPr>
        <w:t>    项目联系人（询问）：</w:t>
      </w:r>
      <w:r w:rsidRPr="00855CC6">
        <w:rPr>
          <w:rFonts w:ascii="宋体" w:hAnsi="宋体" w:hint="eastAsia"/>
          <w:color w:val="000000"/>
          <w:sz w:val="24"/>
        </w:rPr>
        <w:t>陈婉珍</w:t>
      </w:r>
    </w:p>
    <w:p w14:paraId="17E2948B" w14:textId="77777777" w:rsidR="00246305" w:rsidRPr="00855CC6" w:rsidRDefault="00D93C7F">
      <w:pPr>
        <w:widowControl/>
        <w:adjustRightInd w:val="0"/>
        <w:snapToGrid w:val="0"/>
        <w:jc w:val="left"/>
        <w:rPr>
          <w:rFonts w:ascii="宋体" w:hAnsi="宋体"/>
          <w:color w:val="000000"/>
          <w:sz w:val="24"/>
        </w:rPr>
      </w:pPr>
      <w:r w:rsidRPr="00855CC6">
        <w:rPr>
          <w:rFonts w:ascii="宋体" w:hAnsi="宋体"/>
          <w:color w:val="000000"/>
          <w:sz w:val="24"/>
        </w:rPr>
        <w:t>    项目联系方式（询问）：</w:t>
      </w:r>
      <w:r w:rsidRPr="00855CC6">
        <w:rPr>
          <w:rFonts w:ascii="宋体" w:hAnsi="宋体" w:hint="eastAsia"/>
          <w:color w:val="000000"/>
          <w:sz w:val="24"/>
        </w:rPr>
        <w:t>0579-88088931</w:t>
      </w:r>
    </w:p>
    <w:p w14:paraId="7F649BCE" w14:textId="77777777" w:rsidR="00246305" w:rsidRPr="00855CC6" w:rsidRDefault="00D93C7F">
      <w:pPr>
        <w:widowControl/>
        <w:adjustRightInd w:val="0"/>
        <w:snapToGrid w:val="0"/>
        <w:jc w:val="left"/>
        <w:rPr>
          <w:rFonts w:ascii="宋体" w:hAnsi="宋体"/>
          <w:color w:val="000000"/>
          <w:sz w:val="24"/>
        </w:rPr>
      </w:pPr>
      <w:r w:rsidRPr="00855CC6">
        <w:rPr>
          <w:rFonts w:ascii="宋体" w:hAnsi="宋体"/>
          <w:color w:val="000000"/>
          <w:sz w:val="24"/>
        </w:rPr>
        <w:t>    质疑联系人：</w:t>
      </w:r>
      <w:r w:rsidRPr="00855CC6">
        <w:rPr>
          <w:rFonts w:ascii="宋体" w:hAnsi="宋体" w:hint="eastAsia"/>
          <w:color w:val="000000"/>
          <w:sz w:val="24"/>
        </w:rPr>
        <w:t>马雪梅</w:t>
      </w:r>
    </w:p>
    <w:p w14:paraId="40FA4F80" w14:textId="77777777" w:rsidR="00246305" w:rsidRPr="00855CC6" w:rsidRDefault="00D93C7F">
      <w:pPr>
        <w:widowControl/>
        <w:adjustRightInd w:val="0"/>
        <w:snapToGrid w:val="0"/>
        <w:jc w:val="left"/>
        <w:rPr>
          <w:rFonts w:ascii="宋体" w:hAnsi="宋体"/>
          <w:color w:val="000000"/>
          <w:sz w:val="24"/>
        </w:rPr>
      </w:pPr>
      <w:r w:rsidRPr="00855CC6">
        <w:rPr>
          <w:rFonts w:ascii="宋体" w:hAnsi="宋体"/>
          <w:color w:val="000000"/>
          <w:sz w:val="24"/>
        </w:rPr>
        <w:t>    质疑联系方式：</w:t>
      </w:r>
      <w:r w:rsidRPr="00855CC6">
        <w:rPr>
          <w:rFonts w:ascii="宋体" w:hAnsi="宋体" w:hint="eastAsia"/>
          <w:color w:val="000000"/>
          <w:sz w:val="24"/>
        </w:rPr>
        <w:t>0579-88088931</w:t>
      </w:r>
    </w:p>
    <w:p w14:paraId="63F85D65" w14:textId="77777777" w:rsidR="00246305" w:rsidRPr="00855CC6" w:rsidRDefault="00D93C7F">
      <w:pPr>
        <w:widowControl/>
        <w:adjustRightInd w:val="0"/>
        <w:snapToGrid w:val="0"/>
        <w:jc w:val="left"/>
        <w:rPr>
          <w:rFonts w:ascii="宋体" w:hAnsi="宋体"/>
          <w:color w:val="000000"/>
          <w:sz w:val="24"/>
        </w:rPr>
      </w:pPr>
      <w:r w:rsidRPr="00855CC6">
        <w:rPr>
          <w:rFonts w:ascii="宋体" w:hAnsi="宋体"/>
          <w:color w:val="000000"/>
          <w:sz w:val="24"/>
        </w:rPr>
        <w:t>   </w:t>
      </w:r>
    </w:p>
    <w:p w14:paraId="4D4D29C4" w14:textId="77777777" w:rsidR="00246305" w:rsidRPr="00855CC6" w:rsidRDefault="00D93C7F">
      <w:pPr>
        <w:widowControl/>
        <w:adjustRightInd w:val="0"/>
        <w:snapToGrid w:val="0"/>
        <w:jc w:val="left"/>
        <w:rPr>
          <w:rFonts w:ascii="宋体" w:hAnsi="宋体"/>
          <w:color w:val="000000"/>
          <w:sz w:val="24"/>
        </w:rPr>
      </w:pPr>
      <w:r w:rsidRPr="00855CC6">
        <w:rPr>
          <w:rFonts w:ascii="宋体" w:hAnsi="宋体" w:hint="eastAsia"/>
          <w:color w:val="000000"/>
          <w:sz w:val="24"/>
        </w:rPr>
        <w:t xml:space="preserve">   </w:t>
      </w:r>
      <w:r w:rsidRPr="00855CC6">
        <w:rPr>
          <w:rFonts w:ascii="宋体" w:hAnsi="宋体"/>
          <w:color w:val="000000"/>
          <w:sz w:val="24"/>
        </w:rPr>
        <w:t>3.同级政府采购监督管理部门：</w:t>
      </w:r>
    </w:p>
    <w:p w14:paraId="292F4967" w14:textId="77777777" w:rsidR="00246305" w:rsidRPr="00855CC6" w:rsidRDefault="00D93C7F">
      <w:pPr>
        <w:widowControl/>
        <w:adjustRightInd w:val="0"/>
        <w:snapToGrid w:val="0"/>
        <w:jc w:val="left"/>
        <w:rPr>
          <w:rFonts w:ascii="宋体" w:hAnsi="宋体"/>
          <w:color w:val="000000"/>
          <w:sz w:val="24"/>
        </w:rPr>
      </w:pPr>
      <w:r w:rsidRPr="00855CC6">
        <w:rPr>
          <w:rFonts w:ascii="宋体" w:hAnsi="宋体"/>
          <w:color w:val="000000"/>
          <w:sz w:val="24"/>
        </w:rPr>
        <w:t>    名    称：浦江县财政局政府采购监管科 </w:t>
      </w:r>
    </w:p>
    <w:p w14:paraId="7BAA7580" w14:textId="77777777" w:rsidR="00246305" w:rsidRPr="00855CC6" w:rsidRDefault="00D93C7F">
      <w:pPr>
        <w:widowControl/>
        <w:adjustRightInd w:val="0"/>
        <w:snapToGrid w:val="0"/>
        <w:jc w:val="left"/>
        <w:rPr>
          <w:rFonts w:ascii="宋体" w:hAnsi="宋体"/>
          <w:color w:val="000000"/>
          <w:sz w:val="24"/>
        </w:rPr>
      </w:pPr>
      <w:r w:rsidRPr="00855CC6">
        <w:rPr>
          <w:rFonts w:ascii="宋体" w:hAnsi="宋体"/>
          <w:color w:val="000000"/>
          <w:sz w:val="24"/>
        </w:rPr>
        <w:t>    地    址：</w:t>
      </w:r>
      <w:r w:rsidRPr="00855CC6">
        <w:rPr>
          <w:rFonts w:ascii="宋体" w:hAnsi="宋体" w:hint="eastAsia"/>
          <w:color w:val="000000"/>
          <w:sz w:val="24"/>
        </w:rPr>
        <w:t>浦江县人民东路83号</w:t>
      </w:r>
      <w:r w:rsidRPr="00855CC6">
        <w:rPr>
          <w:rFonts w:ascii="宋体" w:hAnsi="宋体"/>
          <w:color w:val="000000"/>
          <w:sz w:val="24"/>
        </w:rPr>
        <w:t> </w:t>
      </w:r>
    </w:p>
    <w:p w14:paraId="66A7A478" w14:textId="77777777" w:rsidR="00246305" w:rsidRPr="00855CC6" w:rsidRDefault="00D93C7F">
      <w:pPr>
        <w:widowControl/>
        <w:adjustRightInd w:val="0"/>
        <w:snapToGrid w:val="0"/>
        <w:jc w:val="left"/>
        <w:rPr>
          <w:rFonts w:ascii="宋体" w:hAnsi="宋体"/>
          <w:color w:val="000000"/>
          <w:sz w:val="24"/>
        </w:rPr>
      </w:pPr>
      <w:r w:rsidRPr="00855CC6">
        <w:rPr>
          <w:rFonts w:ascii="宋体" w:hAnsi="宋体"/>
          <w:color w:val="000000"/>
          <w:sz w:val="24"/>
        </w:rPr>
        <w:t>    联系人 ：</w:t>
      </w:r>
      <w:r w:rsidRPr="00855CC6">
        <w:rPr>
          <w:rFonts w:ascii="宋体" w:hAnsi="宋体" w:hint="eastAsia"/>
          <w:color w:val="000000"/>
          <w:sz w:val="24"/>
        </w:rPr>
        <w:t>赵国兴</w:t>
      </w:r>
      <w:r w:rsidRPr="00855CC6">
        <w:rPr>
          <w:rFonts w:ascii="宋体" w:hAnsi="宋体"/>
          <w:color w:val="000000"/>
          <w:sz w:val="24"/>
        </w:rPr>
        <w:t> </w:t>
      </w:r>
    </w:p>
    <w:p w14:paraId="77E8A01E" w14:textId="77777777" w:rsidR="00246305" w:rsidRPr="00855CC6" w:rsidRDefault="00D93C7F">
      <w:pPr>
        <w:adjustRightInd w:val="0"/>
        <w:snapToGrid w:val="0"/>
        <w:ind w:firstLineChars="300" w:firstLine="720"/>
        <w:jc w:val="left"/>
        <w:rPr>
          <w:rFonts w:ascii="宋体" w:hAnsi="宋体"/>
          <w:color w:val="000000"/>
          <w:sz w:val="24"/>
        </w:rPr>
      </w:pPr>
      <w:r w:rsidRPr="00855CC6">
        <w:rPr>
          <w:rFonts w:ascii="宋体" w:hAnsi="宋体"/>
          <w:color w:val="000000"/>
          <w:sz w:val="24"/>
        </w:rPr>
        <w:t>监督投诉电话：0579-84123011</w:t>
      </w:r>
    </w:p>
    <w:p w14:paraId="093C6322" w14:textId="77777777" w:rsidR="00246305" w:rsidRPr="00855CC6" w:rsidRDefault="00D93C7F">
      <w:pPr>
        <w:wordWrap w:val="0"/>
        <w:snapToGrid w:val="0"/>
        <w:spacing w:line="400" w:lineRule="exact"/>
        <w:ind w:left="238"/>
        <w:jc w:val="right"/>
        <w:rPr>
          <w:rFonts w:ascii="宋体" w:hAnsi="宋体"/>
          <w:color w:val="000000"/>
          <w:sz w:val="24"/>
        </w:rPr>
      </w:pPr>
      <w:r w:rsidRPr="00855CC6">
        <w:rPr>
          <w:rFonts w:ascii="宋体" w:hAnsi="宋体"/>
          <w:color w:val="000000"/>
          <w:sz w:val="24"/>
        </w:rPr>
        <w:t xml:space="preserve"> </w:t>
      </w:r>
      <w:r w:rsidRPr="00855CC6">
        <w:rPr>
          <w:rFonts w:ascii="宋体" w:hAnsi="宋体" w:hint="eastAsia"/>
          <w:color w:val="000000"/>
          <w:sz w:val="24"/>
        </w:rPr>
        <w:t xml:space="preserve"> </w:t>
      </w:r>
      <w:r w:rsidRPr="00855CC6">
        <w:rPr>
          <w:rFonts w:hAnsi="宋体" w:hint="eastAsia"/>
          <w:color w:val="000000"/>
          <w:sz w:val="24"/>
        </w:rPr>
        <w:t>浦江县公安局</w:t>
      </w:r>
    </w:p>
    <w:p w14:paraId="7E3CE244" w14:textId="77777777" w:rsidR="00246305" w:rsidRPr="00855CC6" w:rsidRDefault="00D93C7F">
      <w:pPr>
        <w:snapToGrid w:val="0"/>
        <w:spacing w:line="400" w:lineRule="exact"/>
        <w:ind w:left="238"/>
        <w:jc w:val="right"/>
        <w:rPr>
          <w:rFonts w:ascii="宋体" w:hAnsi="宋体"/>
          <w:color w:val="000000"/>
          <w:sz w:val="24"/>
        </w:rPr>
      </w:pPr>
      <w:r w:rsidRPr="00855CC6">
        <w:rPr>
          <w:rFonts w:ascii="宋体" w:hAnsi="宋体"/>
          <w:color w:val="000000"/>
          <w:sz w:val="24"/>
        </w:rPr>
        <w:t>金华市公共资源交易中心浦江县分中心</w:t>
      </w:r>
    </w:p>
    <w:p w14:paraId="5A13D587" w14:textId="315B4B19" w:rsidR="00246305" w:rsidRPr="00855CC6" w:rsidRDefault="00D93C7F">
      <w:pPr>
        <w:snapToGrid w:val="0"/>
        <w:spacing w:line="400" w:lineRule="exact"/>
        <w:ind w:left="238"/>
        <w:jc w:val="right"/>
        <w:rPr>
          <w:rFonts w:ascii="宋体" w:hAnsi="宋体"/>
          <w:color w:val="000000"/>
          <w:sz w:val="24"/>
        </w:rPr>
      </w:pPr>
      <w:r w:rsidRPr="00855CC6">
        <w:rPr>
          <w:rFonts w:ascii="宋体" w:hAnsi="宋体"/>
          <w:color w:val="000000"/>
          <w:sz w:val="24"/>
        </w:rPr>
        <w:t xml:space="preserve">                                     　</w:t>
      </w:r>
      <w:r w:rsidR="00855CC6" w:rsidRPr="00855CC6">
        <w:rPr>
          <w:rFonts w:ascii="宋体" w:hAnsi="宋体"/>
          <w:color w:val="000000"/>
          <w:sz w:val="24"/>
        </w:rPr>
        <w:t>2025年</w:t>
      </w:r>
      <w:r w:rsidR="00855CC6" w:rsidRPr="00855CC6">
        <w:rPr>
          <w:rFonts w:ascii="宋体" w:hAnsi="宋体" w:hint="eastAsia"/>
          <w:color w:val="000000"/>
          <w:sz w:val="24"/>
        </w:rPr>
        <w:t>2</w:t>
      </w:r>
      <w:r w:rsidR="00855CC6" w:rsidRPr="00855CC6">
        <w:rPr>
          <w:rFonts w:ascii="宋体" w:hAnsi="宋体"/>
          <w:color w:val="000000"/>
          <w:sz w:val="24"/>
        </w:rPr>
        <w:t>月1</w:t>
      </w:r>
      <w:r w:rsidR="00657AFB">
        <w:rPr>
          <w:rFonts w:ascii="宋体" w:hAnsi="宋体" w:hint="eastAsia"/>
          <w:color w:val="000000"/>
          <w:sz w:val="24"/>
        </w:rPr>
        <w:t>8</w:t>
      </w:r>
      <w:r w:rsidR="00855CC6" w:rsidRPr="00855CC6">
        <w:rPr>
          <w:rFonts w:ascii="宋体" w:hAnsi="宋体"/>
          <w:color w:val="000000"/>
          <w:sz w:val="24"/>
        </w:rPr>
        <w:t>日</w:t>
      </w:r>
    </w:p>
    <w:p w14:paraId="7FA1BC89" w14:textId="77777777" w:rsidR="00246305" w:rsidRPr="00855CC6" w:rsidRDefault="00246305">
      <w:pPr>
        <w:snapToGrid w:val="0"/>
        <w:spacing w:beforeLines="50" w:before="120" w:afterLines="50" w:after="120"/>
        <w:rPr>
          <w:rFonts w:ascii="宋体" w:hAnsi="宋体"/>
          <w:color w:val="000000"/>
          <w:sz w:val="24"/>
        </w:rPr>
        <w:sectPr w:rsidR="00246305" w:rsidRPr="00855CC6">
          <w:headerReference w:type="default" r:id="rId11"/>
          <w:footerReference w:type="default" r:id="rId12"/>
          <w:pgSz w:w="11906" w:h="16838"/>
          <w:pgMar w:top="1474" w:right="1134" w:bottom="1134" w:left="1361" w:header="851" w:footer="851" w:gutter="0"/>
          <w:pgNumType w:start="1"/>
          <w:cols w:space="720"/>
          <w:docGrid w:linePitch="312"/>
        </w:sectPr>
      </w:pPr>
    </w:p>
    <w:p w14:paraId="1D34643E" w14:textId="77777777" w:rsidR="00246305" w:rsidRPr="00855CC6" w:rsidRDefault="00D93C7F">
      <w:pPr>
        <w:pStyle w:val="af"/>
        <w:tabs>
          <w:tab w:val="left" w:pos="1200"/>
          <w:tab w:val="left" w:pos="1211"/>
        </w:tabs>
        <w:snapToGrid w:val="0"/>
        <w:spacing w:line="240" w:lineRule="auto"/>
        <w:ind w:left="360" w:hangingChars="120" w:hanging="360"/>
        <w:jc w:val="center"/>
        <w:outlineLvl w:val="0"/>
        <w:rPr>
          <w:rFonts w:hAnsi="宋体"/>
          <w:color w:val="000000"/>
          <w:sz w:val="30"/>
          <w:szCs w:val="30"/>
        </w:rPr>
      </w:pPr>
      <w:r w:rsidRPr="00855CC6">
        <w:rPr>
          <w:rFonts w:hAnsi="宋体" w:hint="eastAsia"/>
          <w:color w:val="000000"/>
          <w:sz w:val="30"/>
          <w:szCs w:val="30"/>
        </w:rPr>
        <w:lastRenderedPageBreak/>
        <w:t>第二章   采购需求</w:t>
      </w:r>
    </w:p>
    <w:p w14:paraId="7C1EECCF" w14:textId="77777777" w:rsidR="00246305" w:rsidRPr="00855CC6" w:rsidRDefault="00D93C7F">
      <w:pPr>
        <w:pStyle w:val="26"/>
        <w:adjustRightInd w:val="0"/>
        <w:snapToGrid w:val="0"/>
        <w:spacing w:after="0"/>
        <w:ind w:leftChars="-495" w:left="-1039" w:firstLineChars="600" w:firstLine="1687"/>
        <w:rPr>
          <w:rFonts w:ascii="宋体" w:hAnsi="宋体"/>
          <w:b/>
          <w:color w:val="000000"/>
          <w:sz w:val="28"/>
        </w:rPr>
      </w:pPr>
      <w:bookmarkStart w:id="0" w:name="_Toc253388747"/>
      <w:r w:rsidRPr="00855CC6">
        <w:rPr>
          <w:rFonts w:ascii="宋体" w:hAnsi="宋体" w:hint="eastAsia"/>
          <w:b/>
          <w:color w:val="000000"/>
          <w:sz w:val="28"/>
        </w:rPr>
        <w:t>（</w:t>
      </w:r>
      <w:r w:rsidRPr="00855CC6">
        <w:rPr>
          <w:rFonts w:ascii="宋体" w:hAnsi="宋体" w:hint="eastAsia"/>
          <w:b/>
          <w:color w:val="000000"/>
          <w:sz w:val="24"/>
        </w:rPr>
        <w:t>▲条款为实质性响应条款，不允许负偏离，否则将导致投标无效。标注“★”的技术参数，为重要参数指标</w:t>
      </w:r>
      <w:r w:rsidRPr="00855CC6">
        <w:rPr>
          <w:rFonts w:ascii="宋体" w:hAnsi="宋体" w:hint="eastAsia"/>
          <w:b/>
          <w:color w:val="000000"/>
          <w:sz w:val="28"/>
        </w:rPr>
        <w:t>）</w:t>
      </w:r>
      <w:bookmarkEnd w:id="0"/>
    </w:p>
    <w:p w14:paraId="12E232AF" w14:textId="77777777" w:rsidR="00246305" w:rsidRPr="00855CC6" w:rsidRDefault="00246305">
      <w:pPr>
        <w:pStyle w:val="26"/>
        <w:ind w:leftChars="-495" w:left="-1039" w:firstLineChars="600" w:firstLine="1446"/>
        <w:rPr>
          <w:rFonts w:ascii="宋体" w:hAnsi="宋体"/>
          <w:b/>
          <w:bCs/>
          <w:sz w:val="24"/>
        </w:rPr>
      </w:pPr>
    </w:p>
    <w:p w14:paraId="1740DC64" w14:textId="77777777" w:rsidR="00246305" w:rsidRPr="00855CC6" w:rsidRDefault="00D93C7F">
      <w:pPr>
        <w:pStyle w:val="ac"/>
        <w:spacing w:after="0"/>
        <w:rPr>
          <w:rFonts w:ascii="宋体" w:hAnsi="宋体" w:cs="宋体"/>
          <w:b/>
          <w:bCs/>
          <w:sz w:val="28"/>
          <w:szCs w:val="21"/>
        </w:rPr>
      </w:pPr>
      <w:r w:rsidRPr="00855CC6">
        <w:rPr>
          <w:rFonts w:ascii="宋体" w:hAnsi="宋体" w:cs="宋体" w:hint="eastAsia"/>
          <w:b/>
          <w:bCs/>
          <w:sz w:val="28"/>
          <w:szCs w:val="21"/>
        </w:rPr>
        <w:t>一、采购清单及参数</w:t>
      </w:r>
    </w:p>
    <w:tbl>
      <w:tblPr>
        <w:tblpPr w:leftFromText="180" w:rightFromText="180" w:vertAnchor="text" w:horzAnchor="page" w:tblpX="1267" w:tblpY="534"/>
        <w:tblOverlap w:val="neve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254"/>
        <w:gridCol w:w="5790"/>
        <w:gridCol w:w="886"/>
        <w:gridCol w:w="683"/>
      </w:tblGrid>
      <w:tr w:rsidR="00246305" w:rsidRPr="00855CC6" w14:paraId="028CA0C3" w14:textId="77777777">
        <w:trPr>
          <w:trHeight w:val="615"/>
        </w:trPr>
        <w:tc>
          <w:tcPr>
            <w:tcW w:w="942" w:type="dxa"/>
            <w:shd w:val="clear" w:color="auto" w:fill="auto"/>
            <w:vAlign w:val="center"/>
          </w:tcPr>
          <w:p w14:paraId="41867530" w14:textId="77777777" w:rsidR="00246305" w:rsidRPr="00855CC6" w:rsidRDefault="00D93C7F">
            <w:pPr>
              <w:jc w:val="center"/>
              <w:rPr>
                <w:rFonts w:ascii="宋体" w:hAnsi="宋体" w:cs="宋体"/>
                <w:b/>
                <w:bCs/>
                <w:szCs w:val="21"/>
              </w:rPr>
            </w:pPr>
            <w:r w:rsidRPr="00855CC6">
              <w:rPr>
                <w:rFonts w:ascii="宋体" w:hAnsi="宋体" w:cs="宋体" w:hint="eastAsia"/>
                <w:b/>
                <w:bCs/>
                <w:szCs w:val="21"/>
              </w:rPr>
              <w:t>序号</w:t>
            </w:r>
          </w:p>
        </w:tc>
        <w:tc>
          <w:tcPr>
            <w:tcW w:w="1254" w:type="dxa"/>
            <w:shd w:val="clear" w:color="auto" w:fill="auto"/>
            <w:vAlign w:val="center"/>
          </w:tcPr>
          <w:p w14:paraId="31256AED" w14:textId="77777777" w:rsidR="00246305" w:rsidRPr="00855CC6" w:rsidRDefault="00D93C7F">
            <w:pPr>
              <w:jc w:val="center"/>
              <w:rPr>
                <w:rFonts w:ascii="宋体" w:hAnsi="宋体" w:cs="宋体"/>
                <w:b/>
                <w:bCs/>
                <w:szCs w:val="21"/>
              </w:rPr>
            </w:pPr>
            <w:r w:rsidRPr="00855CC6">
              <w:rPr>
                <w:rFonts w:ascii="宋体" w:hAnsi="宋体" w:cs="宋体" w:hint="eastAsia"/>
                <w:b/>
                <w:bCs/>
                <w:szCs w:val="21"/>
              </w:rPr>
              <w:t>设备名称</w:t>
            </w:r>
          </w:p>
        </w:tc>
        <w:tc>
          <w:tcPr>
            <w:tcW w:w="5790" w:type="dxa"/>
            <w:shd w:val="clear" w:color="auto" w:fill="auto"/>
            <w:vAlign w:val="center"/>
          </w:tcPr>
          <w:p w14:paraId="3E801B39" w14:textId="77777777" w:rsidR="00246305" w:rsidRPr="00855CC6" w:rsidRDefault="00D93C7F">
            <w:pPr>
              <w:jc w:val="center"/>
              <w:rPr>
                <w:rFonts w:ascii="宋体" w:hAnsi="宋体" w:cs="宋体"/>
                <w:b/>
                <w:bCs/>
                <w:szCs w:val="21"/>
              </w:rPr>
            </w:pPr>
            <w:r w:rsidRPr="00855CC6">
              <w:rPr>
                <w:rFonts w:ascii="宋体" w:hAnsi="宋体" w:cs="宋体" w:hint="eastAsia"/>
                <w:b/>
                <w:bCs/>
                <w:szCs w:val="21"/>
              </w:rPr>
              <w:t>技术参数</w:t>
            </w:r>
          </w:p>
        </w:tc>
        <w:tc>
          <w:tcPr>
            <w:tcW w:w="886" w:type="dxa"/>
            <w:shd w:val="clear" w:color="auto" w:fill="auto"/>
            <w:vAlign w:val="center"/>
          </w:tcPr>
          <w:p w14:paraId="2F981403" w14:textId="77777777" w:rsidR="00246305" w:rsidRPr="00855CC6" w:rsidRDefault="00D93C7F">
            <w:pPr>
              <w:jc w:val="center"/>
              <w:rPr>
                <w:rFonts w:ascii="宋体" w:hAnsi="宋体" w:cs="宋体"/>
                <w:b/>
                <w:bCs/>
                <w:szCs w:val="21"/>
              </w:rPr>
            </w:pPr>
            <w:r w:rsidRPr="00855CC6">
              <w:rPr>
                <w:rFonts w:ascii="宋体" w:hAnsi="宋体" w:cs="宋体" w:hint="eastAsia"/>
                <w:b/>
                <w:bCs/>
                <w:szCs w:val="21"/>
              </w:rPr>
              <w:t>数量</w:t>
            </w:r>
          </w:p>
        </w:tc>
        <w:tc>
          <w:tcPr>
            <w:tcW w:w="683" w:type="dxa"/>
            <w:shd w:val="clear" w:color="auto" w:fill="auto"/>
            <w:vAlign w:val="center"/>
          </w:tcPr>
          <w:p w14:paraId="3EF12D6B" w14:textId="77777777" w:rsidR="00246305" w:rsidRPr="00855CC6" w:rsidRDefault="00D93C7F">
            <w:pPr>
              <w:jc w:val="center"/>
              <w:rPr>
                <w:rFonts w:ascii="宋体" w:hAnsi="宋体" w:cs="宋体"/>
                <w:b/>
                <w:bCs/>
                <w:szCs w:val="21"/>
              </w:rPr>
            </w:pPr>
            <w:r w:rsidRPr="00855CC6">
              <w:rPr>
                <w:rFonts w:ascii="宋体" w:hAnsi="宋体" w:cs="宋体" w:hint="eastAsia"/>
                <w:b/>
                <w:bCs/>
                <w:szCs w:val="21"/>
              </w:rPr>
              <w:t>单位</w:t>
            </w:r>
          </w:p>
        </w:tc>
      </w:tr>
      <w:tr w:rsidR="00246305" w:rsidRPr="00855CC6" w14:paraId="5C31DC40" w14:textId="77777777">
        <w:trPr>
          <w:trHeight w:val="561"/>
        </w:trPr>
        <w:tc>
          <w:tcPr>
            <w:tcW w:w="942" w:type="dxa"/>
            <w:shd w:val="clear" w:color="auto" w:fill="auto"/>
            <w:vAlign w:val="center"/>
          </w:tcPr>
          <w:p w14:paraId="3C0DC4AF" w14:textId="77777777" w:rsidR="00246305" w:rsidRPr="00855CC6" w:rsidRDefault="00D93C7F">
            <w:pPr>
              <w:jc w:val="center"/>
              <w:rPr>
                <w:rFonts w:ascii="宋体" w:hAnsi="宋体" w:cs="宋体"/>
                <w:kern w:val="0"/>
                <w:szCs w:val="21"/>
              </w:rPr>
            </w:pPr>
            <w:r w:rsidRPr="00855CC6">
              <w:rPr>
                <w:rFonts w:ascii="宋体" w:hAnsi="宋体" w:cs="宋体" w:hint="eastAsia"/>
                <w:kern w:val="0"/>
                <w:szCs w:val="21"/>
              </w:rPr>
              <w:t>1</w:t>
            </w:r>
          </w:p>
        </w:tc>
        <w:tc>
          <w:tcPr>
            <w:tcW w:w="1254" w:type="dxa"/>
            <w:shd w:val="clear" w:color="auto" w:fill="auto"/>
            <w:vAlign w:val="center"/>
          </w:tcPr>
          <w:p w14:paraId="6345D83C" w14:textId="77777777" w:rsidR="00246305" w:rsidRPr="00855CC6" w:rsidRDefault="00D93C7F">
            <w:pPr>
              <w:jc w:val="center"/>
              <w:rPr>
                <w:rFonts w:ascii="宋体" w:hAnsi="宋体" w:cs="宋体"/>
                <w:kern w:val="0"/>
                <w:szCs w:val="21"/>
              </w:rPr>
            </w:pPr>
            <w:r w:rsidRPr="00855CC6">
              <w:rPr>
                <w:rFonts w:ascii="宋体" w:hAnsi="宋体" w:cs="宋体" w:hint="eastAsia"/>
                <w:kern w:val="0"/>
                <w:szCs w:val="21"/>
              </w:rPr>
              <w:t>LED全彩室内屏幕</w:t>
            </w:r>
          </w:p>
        </w:tc>
        <w:tc>
          <w:tcPr>
            <w:tcW w:w="5790" w:type="dxa"/>
            <w:shd w:val="clear" w:color="auto" w:fill="auto"/>
            <w:vAlign w:val="center"/>
          </w:tcPr>
          <w:p w14:paraId="419EE993" w14:textId="30311431" w:rsidR="00246305" w:rsidRPr="00855CC6" w:rsidRDefault="00D93C7F">
            <w:pPr>
              <w:rPr>
                <w:rFonts w:ascii="宋体" w:hAnsi="宋体" w:cs="宋体"/>
                <w:szCs w:val="21"/>
              </w:rPr>
            </w:pPr>
            <w:r w:rsidRPr="00855CC6">
              <w:rPr>
                <w:rFonts w:ascii="宋体" w:hAnsi="宋体" w:cs="宋体" w:hint="eastAsia"/>
                <w:szCs w:val="21"/>
              </w:rPr>
              <w:t>▲1.净尺寸：宽度≥4.2米，高度≥2.025米；屏幕分辨率: ≥3360点*1620点；像素点间距≤1.25mm，1R1G1B（SMD表贴三合一），像素密度≥640000点/㎡。</w:t>
            </w:r>
          </w:p>
          <w:p w14:paraId="4BF0E94C" w14:textId="77777777" w:rsidR="00246305" w:rsidRPr="00855CC6" w:rsidRDefault="00D93C7F">
            <w:pPr>
              <w:rPr>
                <w:rFonts w:ascii="宋体" w:hAnsi="宋体" w:cs="宋体"/>
                <w:szCs w:val="21"/>
              </w:rPr>
            </w:pPr>
            <w:r w:rsidRPr="00855CC6">
              <w:rPr>
                <w:rFonts w:ascii="宋体" w:hAnsi="宋体" w:cs="宋体" w:hint="eastAsia"/>
                <w:szCs w:val="21"/>
              </w:rPr>
              <w:t>▲2.一体式箱体：箱体为压铸铝合金，整体压铸，一次成型，全金属自然散热结构，静音无风扇。箱体尺寸≥600mm*337.5mm，16:9压铸铝箱体，保证箱体拼接的平整度和密闭防尘性，模组、电源、接收卡等支持前维护方式，模组尺寸≥300mm*337.5mm。（</w:t>
            </w:r>
            <w:r w:rsidRPr="00855CC6">
              <w:rPr>
                <w:rFonts w:ascii="宋体" w:hAnsi="宋体" w:cs="宋体" w:hint="eastAsia"/>
                <w:color w:val="000000"/>
                <w:kern w:val="0"/>
                <w:szCs w:val="21"/>
                <w:lang w:bidi="ar"/>
              </w:rPr>
              <w:t>投标时提供封面具有CMA、CNAS标志的第三方检测机构出具的检测报告</w:t>
            </w:r>
            <w:r w:rsidRPr="00855CC6">
              <w:rPr>
                <w:rFonts w:ascii="宋体" w:hAnsi="宋体" w:cs="宋体" w:hint="eastAsia"/>
                <w:szCs w:val="21"/>
              </w:rPr>
              <w:t>）。</w:t>
            </w:r>
          </w:p>
          <w:p w14:paraId="606E8AFF" w14:textId="77777777" w:rsidR="00246305" w:rsidRPr="00855CC6" w:rsidRDefault="00D93C7F">
            <w:pPr>
              <w:rPr>
                <w:rFonts w:ascii="宋体" w:hAnsi="宋体" w:cs="宋体"/>
                <w:szCs w:val="21"/>
              </w:rPr>
            </w:pPr>
            <w:r w:rsidRPr="00855CC6">
              <w:rPr>
                <w:rFonts w:ascii="宋体" w:hAnsi="宋体" w:cs="宋体" w:hint="eastAsia"/>
                <w:color w:val="000000"/>
                <w:szCs w:val="21"/>
              </w:rPr>
              <w:t>3.亮度</w:t>
            </w:r>
            <w:r w:rsidRPr="00855CC6">
              <w:rPr>
                <w:rFonts w:ascii="宋体" w:hAnsi="宋体" w:cs="宋体" w:hint="eastAsia"/>
                <w:szCs w:val="21"/>
              </w:rPr>
              <w:t>：≥800nit；刷新频率：≥3840Hz；对比度：≥10000:1；色温：2000-15000K可调；可视角度（水平/垂直）：≥170°/≥170°；色域覆盖率≥120%NTSC；模组尺寸(W*H)：≥300*337.5mm（</w:t>
            </w:r>
            <w:r w:rsidRPr="00855CC6">
              <w:rPr>
                <w:rFonts w:ascii="宋体" w:hAnsi="宋体" w:cs="宋体" w:hint="eastAsia"/>
                <w:color w:val="000000"/>
                <w:kern w:val="0"/>
                <w:szCs w:val="21"/>
                <w:lang w:bidi="ar"/>
              </w:rPr>
              <w:t>投标时提供封面具有CMA、CNAS标志的第三方检测机构出具的检测报告</w:t>
            </w:r>
            <w:r w:rsidRPr="00855CC6">
              <w:rPr>
                <w:rFonts w:ascii="宋体" w:hAnsi="宋体" w:cs="宋体" w:hint="eastAsia"/>
                <w:szCs w:val="21"/>
              </w:rPr>
              <w:t>）。</w:t>
            </w:r>
          </w:p>
          <w:p w14:paraId="785D2D42" w14:textId="77777777" w:rsidR="00246305" w:rsidRPr="00855CC6" w:rsidRDefault="00D93C7F">
            <w:pPr>
              <w:rPr>
                <w:rFonts w:ascii="宋体" w:hAnsi="宋体" w:cs="宋体"/>
                <w:szCs w:val="21"/>
              </w:rPr>
            </w:pPr>
            <w:r w:rsidRPr="00855CC6">
              <w:rPr>
                <w:rFonts w:ascii="宋体" w:hAnsi="宋体" w:cs="宋体" w:hint="eastAsia"/>
                <w:szCs w:val="21"/>
              </w:rPr>
              <w:t>4.像素中心距偏差≤1%；亮度均匀性≥99%；色度均匀性在±0.001Cx，Cy之内；颜色和灰度处理位数：≥24bit；（</w:t>
            </w:r>
            <w:r w:rsidRPr="00855CC6">
              <w:rPr>
                <w:rFonts w:ascii="宋体" w:hAnsi="宋体" w:cs="宋体" w:hint="eastAsia"/>
                <w:color w:val="000000"/>
                <w:kern w:val="0"/>
                <w:szCs w:val="21"/>
                <w:lang w:bidi="ar"/>
              </w:rPr>
              <w:t>投标时提供封面具有CMA、CNAS标志的第三方检测机构出具的检测报告</w:t>
            </w:r>
            <w:r w:rsidRPr="00855CC6">
              <w:rPr>
                <w:rFonts w:ascii="宋体" w:hAnsi="宋体" w:cs="宋体" w:hint="eastAsia"/>
                <w:szCs w:val="21"/>
              </w:rPr>
              <w:t>）。</w:t>
            </w:r>
          </w:p>
          <w:p w14:paraId="08638AE5" w14:textId="77777777" w:rsidR="00246305" w:rsidRPr="00855CC6" w:rsidRDefault="00D93C7F">
            <w:pPr>
              <w:rPr>
                <w:rFonts w:ascii="宋体" w:hAnsi="宋体" w:cs="宋体"/>
                <w:szCs w:val="21"/>
              </w:rPr>
            </w:pPr>
            <w:r w:rsidRPr="00855CC6">
              <w:rPr>
                <w:rFonts w:ascii="宋体" w:hAnsi="宋体" w:cs="宋体" w:hint="eastAsia"/>
                <w:szCs w:val="21"/>
              </w:rPr>
              <w:t>5.峰值功耗：≤370w/㎡，平均功耗：≤125w/㎡，黑屏不点亮时：≤30w/㎡；采用带PFC电源，功率因数≥0.95；转换效率88%。</w:t>
            </w:r>
          </w:p>
          <w:p w14:paraId="3BBDB70A" w14:textId="0255ABBC" w:rsidR="00246305" w:rsidRPr="00855CC6" w:rsidRDefault="00D93C7F">
            <w:pPr>
              <w:rPr>
                <w:rFonts w:ascii="宋体" w:hAnsi="宋体" w:cs="宋体"/>
                <w:szCs w:val="21"/>
              </w:rPr>
            </w:pPr>
            <w:r w:rsidRPr="00855CC6">
              <w:rPr>
                <w:rFonts w:ascii="宋体" w:hAnsi="宋体" w:cs="宋体" w:hint="eastAsia"/>
                <w:szCs w:val="21"/>
                <w:shd w:val="clear" w:color="auto" w:fill="FFFFFF"/>
              </w:rPr>
              <w:t>★</w:t>
            </w:r>
            <w:r w:rsidRPr="00855CC6">
              <w:rPr>
                <w:rFonts w:ascii="宋体" w:hAnsi="宋体" w:cs="宋体" w:hint="eastAsia"/>
                <w:szCs w:val="21"/>
              </w:rPr>
              <w:t>6.支持屏体亮度自动调整：屏体亮度按照时间、环境光照度映射表两种方式进行自动调整，支持系统分区，不同区域之间可按照不同亮度方式进行调整；（提供检测报告、官网截图或产品彩页等材料）</w:t>
            </w:r>
          </w:p>
          <w:p w14:paraId="35EC12E5" w14:textId="77777777" w:rsidR="00246305" w:rsidRPr="00855CC6" w:rsidRDefault="00D93C7F">
            <w:pPr>
              <w:rPr>
                <w:rFonts w:ascii="宋体" w:hAnsi="宋体" w:cs="宋体"/>
                <w:szCs w:val="21"/>
              </w:rPr>
            </w:pPr>
            <w:r w:rsidRPr="00855CC6">
              <w:rPr>
                <w:rFonts w:ascii="宋体" w:hAnsi="宋体" w:cs="宋体" w:hint="eastAsia"/>
                <w:szCs w:val="21"/>
              </w:rPr>
              <w:t>7.支持低灰偏色补偿、亮度缓慢变亮；具备坏点、失控点侦测功能；采用先进的消隐电路设计，无“毛毛虫”、“鬼影”现象。</w:t>
            </w:r>
          </w:p>
          <w:p w14:paraId="04A55414" w14:textId="77777777" w:rsidR="00246305" w:rsidRPr="00855CC6" w:rsidRDefault="00D93C7F">
            <w:pPr>
              <w:rPr>
                <w:rFonts w:ascii="宋体" w:hAnsi="宋体" w:cs="宋体"/>
                <w:szCs w:val="21"/>
              </w:rPr>
            </w:pPr>
            <w:r w:rsidRPr="00855CC6">
              <w:rPr>
                <w:rFonts w:ascii="宋体" w:hAnsi="宋体" w:cs="宋体" w:hint="eastAsia"/>
                <w:szCs w:val="21"/>
              </w:rPr>
              <w:t>8.IP防护等级达到IP5X以上；</w:t>
            </w:r>
          </w:p>
          <w:p w14:paraId="1B83201D" w14:textId="77777777" w:rsidR="00246305" w:rsidRPr="00855CC6" w:rsidRDefault="00D93C7F">
            <w:pPr>
              <w:rPr>
                <w:rFonts w:ascii="宋体" w:hAnsi="宋体" w:cs="宋体"/>
                <w:szCs w:val="21"/>
              </w:rPr>
            </w:pPr>
            <w:r w:rsidRPr="00855CC6">
              <w:rPr>
                <w:rFonts w:ascii="宋体" w:hAnsi="宋体" w:cs="宋体" w:hint="eastAsia"/>
                <w:szCs w:val="21"/>
              </w:rPr>
              <w:t>9.模组供电电源和信号采用星型连接方式。</w:t>
            </w:r>
          </w:p>
          <w:p w14:paraId="6DAC9729" w14:textId="13EE1E27" w:rsidR="00246305" w:rsidRPr="00855CC6" w:rsidRDefault="00D93C7F">
            <w:pPr>
              <w:rPr>
                <w:rFonts w:ascii="宋体" w:hAnsi="宋体" w:cs="宋体"/>
                <w:szCs w:val="21"/>
              </w:rPr>
            </w:pPr>
            <w:r w:rsidRPr="00855CC6">
              <w:rPr>
                <w:rFonts w:ascii="宋体" w:hAnsi="宋体" w:cs="宋体" w:hint="eastAsia"/>
                <w:szCs w:val="21"/>
              </w:rPr>
              <w:t>10.支持配电柜管理：可实现手动、自动模式检测，自动模式下可通过软件控制开关、手动模式下只能操作配电柜硬件，增加系统安全性，开关控制可根据时间、日期进行排程；可接入</w:t>
            </w:r>
            <w:r w:rsidRPr="00855CC6">
              <w:rPr>
                <w:rFonts w:ascii="宋体" w:hAnsi="宋体" w:cs="宋体" w:hint="eastAsia"/>
                <w:szCs w:val="21"/>
              </w:rPr>
              <w:lastRenderedPageBreak/>
              <w:t>普通开关、状态开关、智能开关三种不同类型开关，中配及高配空开可返回空开状态，并在系统中显示（提供检测报告、官网截图或产品彩页等材料）。</w:t>
            </w:r>
          </w:p>
          <w:p w14:paraId="29978A9A" w14:textId="77777777" w:rsidR="00246305" w:rsidRPr="00855CC6" w:rsidRDefault="00D93C7F">
            <w:pPr>
              <w:rPr>
                <w:rFonts w:ascii="宋体" w:hAnsi="宋体" w:cs="宋体"/>
                <w:szCs w:val="21"/>
              </w:rPr>
            </w:pPr>
            <w:r w:rsidRPr="00855CC6">
              <w:rPr>
                <w:rFonts w:ascii="宋体" w:hAnsi="宋体" w:cs="宋体" w:hint="eastAsia"/>
                <w:szCs w:val="21"/>
                <w:shd w:val="clear" w:color="auto" w:fill="FFFFFF"/>
              </w:rPr>
              <w:t>★</w:t>
            </w:r>
            <w:r w:rsidRPr="00855CC6">
              <w:rPr>
                <w:rFonts w:ascii="宋体" w:hAnsi="宋体" w:cs="宋体" w:hint="eastAsia"/>
                <w:szCs w:val="21"/>
              </w:rPr>
              <w:t>11.中国环境（Ⅱ型）产品认证以及产品节能认证（提供相关证书扫描件）。</w:t>
            </w:r>
          </w:p>
        </w:tc>
        <w:tc>
          <w:tcPr>
            <w:tcW w:w="886" w:type="dxa"/>
            <w:shd w:val="clear" w:color="auto" w:fill="auto"/>
            <w:vAlign w:val="center"/>
          </w:tcPr>
          <w:p w14:paraId="5C0D0B3A" w14:textId="77777777" w:rsidR="00246305" w:rsidRPr="00855CC6" w:rsidRDefault="00D93C7F">
            <w:pPr>
              <w:widowControl/>
              <w:jc w:val="center"/>
              <w:textAlignment w:val="center"/>
              <w:rPr>
                <w:rFonts w:ascii="宋体" w:hAnsi="宋体" w:cs="宋体"/>
                <w:kern w:val="0"/>
                <w:szCs w:val="21"/>
              </w:rPr>
            </w:pPr>
            <w:r w:rsidRPr="00855CC6">
              <w:rPr>
                <w:rFonts w:ascii="宋体" w:hAnsi="宋体" w:cs="宋体" w:hint="eastAsia"/>
                <w:color w:val="000000"/>
                <w:kern w:val="0"/>
                <w:szCs w:val="21"/>
                <w:lang w:bidi="ar"/>
              </w:rPr>
              <w:lastRenderedPageBreak/>
              <w:t>8.505</w:t>
            </w:r>
          </w:p>
        </w:tc>
        <w:tc>
          <w:tcPr>
            <w:tcW w:w="683" w:type="dxa"/>
            <w:shd w:val="clear" w:color="auto" w:fill="auto"/>
            <w:vAlign w:val="center"/>
          </w:tcPr>
          <w:p w14:paraId="7DA76E99" w14:textId="77777777" w:rsidR="00246305" w:rsidRPr="00855CC6" w:rsidRDefault="00D93C7F">
            <w:pPr>
              <w:widowControl/>
              <w:jc w:val="center"/>
              <w:textAlignment w:val="center"/>
              <w:rPr>
                <w:rFonts w:ascii="宋体" w:hAnsi="宋体" w:cs="宋体"/>
                <w:kern w:val="0"/>
                <w:szCs w:val="21"/>
              </w:rPr>
            </w:pPr>
            <w:r w:rsidRPr="00855CC6">
              <w:rPr>
                <w:rFonts w:ascii="宋体" w:hAnsi="宋体" w:cs="宋体" w:hint="eastAsia"/>
                <w:color w:val="000000"/>
                <w:kern w:val="0"/>
                <w:szCs w:val="21"/>
                <w:lang w:bidi="ar"/>
              </w:rPr>
              <w:t>㎡</w:t>
            </w:r>
          </w:p>
        </w:tc>
      </w:tr>
      <w:tr w:rsidR="00246305" w:rsidRPr="00855CC6" w14:paraId="2156DED9" w14:textId="77777777">
        <w:trPr>
          <w:trHeight w:val="1260"/>
        </w:trPr>
        <w:tc>
          <w:tcPr>
            <w:tcW w:w="942" w:type="dxa"/>
            <w:shd w:val="clear" w:color="auto" w:fill="auto"/>
            <w:vAlign w:val="center"/>
          </w:tcPr>
          <w:p w14:paraId="3CF2F0FD" w14:textId="77777777" w:rsidR="00246305" w:rsidRPr="00855CC6" w:rsidRDefault="00D93C7F">
            <w:pPr>
              <w:widowControl/>
              <w:jc w:val="center"/>
              <w:textAlignment w:val="center"/>
              <w:rPr>
                <w:rFonts w:ascii="宋体" w:hAnsi="宋体" w:cs="宋体"/>
                <w:kern w:val="0"/>
                <w:szCs w:val="21"/>
              </w:rPr>
            </w:pPr>
            <w:r w:rsidRPr="00855CC6">
              <w:rPr>
                <w:rFonts w:ascii="宋体" w:hAnsi="宋体" w:cs="宋体" w:hint="eastAsia"/>
                <w:kern w:val="0"/>
                <w:szCs w:val="21"/>
              </w:rPr>
              <w:lastRenderedPageBreak/>
              <w:t>2</w:t>
            </w:r>
          </w:p>
        </w:tc>
        <w:tc>
          <w:tcPr>
            <w:tcW w:w="1254" w:type="dxa"/>
            <w:shd w:val="clear" w:color="auto" w:fill="auto"/>
            <w:vAlign w:val="center"/>
          </w:tcPr>
          <w:p w14:paraId="5679EAEE" w14:textId="77777777" w:rsidR="00246305" w:rsidRPr="00855CC6" w:rsidRDefault="00D93C7F">
            <w:pPr>
              <w:widowControl/>
              <w:jc w:val="center"/>
              <w:textAlignment w:val="center"/>
              <w:rPr>
                <w:rFonts w:ascii="宋体" w:hAnsi="宋体" w:cs="宋体"/>
                <w:kern w:val="0"/>
                <w:szCs w:val="21"/>
              </w:rPr>
            </w:pPr>
            <w:r w:rsidRPr="00855CC6">
              <w:rPr>
                <w:rFonts w:ascii="宋体" w:hAnsi="宋体" w:cs="宋体" w:hint="eastAsia"/>
                <w:color w:val="000000"/>
                <w:kern w:val="0"/>
                <w:szCs w:val="21"/>
                <w:lang w:bidi="ar"/>
              </w:rPr>
              <w:t>LED多媒体交互软件</w:t>
            </w:r>
          </w:p>
        </w:tc>
        <w:tc>
          <w:tcPr>
            <w:tcW w:w="5790" w:type="dxa"/>
            <w:shd w:val="clear" w:color="auto" w:fill="auto"/>
            <w:vAlign w:val="center"/>
          </w:tcPr>
          <w:p w14:paraId="75B3F22C" w14:textId="77777777" w:rsidR="00246305" w:rsidRPr="00855CC6" w:rsidRDefault="00D93C7F">
            <w:pPr>
              <w:widowControl/>
              <w:numPr>
                <w:ilvl w:val="0"/>
                <w:numId w:val="9"/>
              </w:numPr>
              <w:jc w:val="left"/>
              <w:textAlignment w:val="center"/>
              <w:rPr>
                <w:rFonts w:ascii="宋体" w:hAnsi="宋体" w:cs="宋体"/>
                <w:color w:val="000000"/>
                <w:kern w:val="0"/>
                <w:szCs w:val="21"/>
                <w:lang w:bidi="ar"/>
              </w:rPr>
            </w:pPr>
            <w:r w:rsidRPr="00855CC6">
              <w:rPr>
                <w:rFonts w:ascii="宋体" w:hAnsi="宋体" w:cs="宋体" w:hint="eastAsia"/>
                <w:color w:val="000000"/>
                <w:kern w:val="0"/>
                <w:szCs w:val="21"/>
                <w:lang w:bidi="ar"/>
              </w:rPr>
              <w:t>支持节目单在线编辑、复制,支持节目单顺序调整,支持图片编辑与播放,支持动画编辑与播放,支持文本文件的编辑与播放。</w:t>
            </w:r>
          </w:p>
          <w:p w14:paraId="5791C45B" w14:textId="77777777" w:rsidR="00246305" w:rsidRPr="00855CC6" w:rsidRDefault="00D93C7F">
            <w:pPr>
              <w:widowControl/>
              <w:numPr>
                <w:ilvl w:val="0"/>
                <w:numId w:val="9"/>
              </w:numPr>
              <w:jc w:val="left"/>
              <w:textAlignment w:val="center"/>
              <w:rPr>
                <w:rFonts w:ascii="宋体" w:hAnsi="宋体" w:cs="宋体"/>
                <w:kern w:val="0"/>
                <w:szCs w:val="21"/>
              </w:rPr>
            </w:pPr>
            <w:r w:rsidRPr="00855CC6">
              <w:rPr>
                <w:rFonts w:ascii="宋体" w:hAnsi="宋体" w:cs="宋体" w:hint="eastAsia"/>
                <w:color w:val="000000"/>
                <w:kern w:val="0"/>
                <w:szCs w:val="21"/>
                <w:lang w:bidi="ar"/>
              </w:rPr>
              <w:t>支持WORD及EXCEL文件的编辑与播放。</w:t>
            </w:r>
          </w:p>
          <w:p w14:paraId="58AFF7EA" w14:textId="77777777" w:rsidR="00246305" w:rsidRPr="00855CC6" w:rsidRDefault="00D93C7F">
            <w:pPr>
              <w:widowControl/>
              <w:numPr>
                <w:ilvl w:val="0"/>
                <w:numId w:val="9"/>
              </w:numPr>
              <w:jc w:val="left"/>
              <w:textAlignment w:val="center"/>
              <w:rPr>
                <w:rFonts w:ascii="宋体" w:hAnsi="宋体" w:cs="宋体"/>
                <w:kern w:val="0"/>
                <w:szCs w:val="21"/>
              </w:rPr>
            </w:pPr>
            <w:r w:rsidRPr="00855CC6">
              <w:rPr>
                <w:rFonts w:ascii="宋体" w:hAnsi="宋体" w:cs="宋体" w:hint="eastAsia"/>
                <w:color w:val="000000"/>
                <w:kern w:val="0"/>
                <w:szCs w:val="21"/>
                <w:lang w:bidi="ar"/>
              </w:rPr>
              <w:t>支持任意场景保存功能，支持场景分组功能，支持任意场景读取功能，支持场景分组功能。</w:t>
            </w:r>
          </w:p>
        </w:tc>
        <w:tc>
          <w:tcPr>
            <w:tcW w:w="886" w:type="dxa"/>
            <w:shd w:val="clear" w:color="auto" w:fill="auto"/>
            <w:vAlign w:val="center"/>
          </w:tcPr>
          <w:p w14:paraId="02A00BC5" w14:textId="77777777" w:rsidR="00246305" w:rsidRPr="00855CC6" w:rsidRDefault="00D93C7F">
            <w:pPr>
              <w:widowControl/>
              <w:jc w:val="center"/>
              <w:textAlignment w:val="center"/>
              <w:rPr>
                <w:rFonts w:ascii="宋体" w:hAnsi="宋体" w:cs="宋体"/>
                <w:kern w:val="0"/>
                <w:szCs w:val="21"/>
              </w:rPr>
            </w:pPr>
            <w:r w:rsidRPr="00855CC6">
              <w:rPr>
                <w:rFonts w:ascii="宋体" w:hAnsi="宋体" w:cs="宋体" w:hint="eastAsia"/>
                <w:color w:val="000000"/>
                <w:kern w:val="0"/>
                <w:szCs w:val="21"/>
                <w:lang w:bidi="ar"/>
              </w:rPr>
              <w:t>1</w:t>
            </w:r>
          </w:p>
        </w:tc>
        <w:tc>
          <w:tcPr>
            <w:tcW w:w="683" w:type="dxa"/>
            <w:shd w:val="clear" w:color="auto" w:fill="auto"/>
            <w:vAlign w:val="center"/>
          </w:tcPr>
          <w:p w14:paraId="38EF7642" w14:textId="77777777" w:rsidR="00246305" w:rsidRPr="00855CC6" w:rsidRDefault="00D93C7F">
            <w:pPr>
              <w:widowControl/>
              <w:jc w:val="center"/>
              <w:textAlignment w:val="center"/>
              <w:rPr>
                <w:rFonts w:ascii="宋体" w:hAnsi="宋体" w:cs="宋体"/>
                <w:kern w:val="0"/>
                <w:szCs w:val="21"/>
              </w:rPr>
            </w:pPr>
            <w:r w:rsidRPr="00855CC6">
              <w:rPr>
                <w:rFonts w:ascii="宋体" w:hAnsi="宋体" w:cs="宋体" w:hint="eastAsia"/>
                <w:color w:val="000000"/>
                <w:kern w:val="0"/>
                <w:szCs w:val="21"/>
                <w:lang w:bidi="ar"/>
              </w:rPr>
              <w:t>套</w:t>
            </w:r>
          </w:p>
        </w:tc>
      </w:tr>
      <w:tr w:rsidR="00246305" w:rsidRPr="00855CC6" w14:paraId="57244FAA" w14:textId="77777777">
        <w:trPr>
          <w:trHeight w:val="1260"/>
        </w:trPr>
        <w:tc>
          <w:tcPr>
            <w:tcW w:w="942" w:type="dxa"/>
            <w:shd w:val="clear" w:color="auto" w:fill="auto"/>
            <w:vAlign w:val="center"/>
          </w:tcPr>
          <w:p w14:paraId="619A4608" w14:textId="77777777" w:rsidR="00246305" w:rsidRPr="00855CC6" w:rsidRDefault="00D93C7F">
            <w:pPr>
              <w:widowControl/>
              <w:jc w:val="center"/>
              <w:textAlignment w:val="center"/>
              <w:rPr>
                <w:rFonts w:ascii="宋体" w:hAnsi="宋体" w:cs="宋体"/>
                <w:kern w:val="0"/>
                <w:szCs w:val="21"/>
              </w:rPr>
            </w:pPr>
            <w:r w:rsidRPr="00855CC6">
              <w:rPr>
                <w:rFonts w:ascii="宋体" w:hAnsi="宋体" w:cs="宋体" w:hint="eastAsia"/>
                <w:kern w:val="0"/>
                <w:szCs w:val="21"/>
              </w:rPr>
              <w:t>3</w:t>
            </w:r>
          </w:p>
        </w:tc>
        <w:tc>
          <w:tcPr>
            <w:tcW w:w="1254" w:type="dxa"/>
            <w:shd w:val="clear" w:color="auto" w:fill="auto"/>
            <w:vAlign w:val="center"/>
          </w:tcPr>
          <w:p w14:paraId="33C24C2F" w14:textId="77777777" w:rsidR="00246305" w:rsidRPr="00855CC6" w:rsidRDefault="00D93C7F">
            <w:pPr>
              <w:widowControl/>
              <w:jc w:val="center"/>
              <w:textAlignment w:val="center"/>
              <w:rPr>
                <w:rFonts w:ascii="宋体" w:hAnsi="宋体" w:cs="宋体"/>
                <w:kern w:val="0"/>
                <w:szCs w:val="21"/>
              </w:rPr>
            </w:pPr>
            <w:r w:rsidRPr="00855CC6">
              <w:rPr>
                <w:rFonts w:ascii="宋体" w:hAnsi="宋体" w:cs="宋体" w:hint="eastAsia"/>
                <w:color w:val="000000"/>
                <w:kern w:val="0"/>
                <w:szCs w:val="21"/>
                <w:lang w:bidi="ar"/>
              </w:rPr>
              <w:t>视频拼接处理器</w:t>
            </w:r>
          </w:p>
        </w:tc>
        <w:tc>
          <w:tcPr>
            <w:tcW w:w="5790" w:type="dxa"/>
            <w:shd w:val="clear" w:color="auto" w:fill="auto"/>
            <w:vAlign w:val="center"/>
          </w:tcPr>
          <w:p w14:paraId="75DEFE58" w14:textId="4DF6E038" w:rsidR="00246305" w:rsidRPr="00855CC6" w:rsidRDefault="00D93C7F">
            <w:pPr>
              <w:numPr>
                <w:ilvl w:val="0"/>
                <w:numId w:val="10"/>
              </w:numPr>
              <w:rPr>
                <w:rFonts w:ascii="宋体" w:hAnsi="宋体" w:cs="宋体"/>
                <w:szCs w:val="21"/>
              </w:rPr>
            </w:pPr>
            <w:r w:rsidRPr="00855CC6">
              <w:rPr>
                <w:rFonts w:ascii="宋体" w:hAnsi="宋体" w:cs="宋体" w:hint="eastAsia"/>
                <w:szCs w:val="21"/>
              </w:rPr>
              <w:t>单台具备不少于16路千兆网口输出，带载能力</w:t>
            </w:r>
            <w:r w:rsidR="009463F2">
              <w:rPr>
                <w:rFonts w:ascii="宋体" w:hAnsi="宋体" w:cs="宋体" w:hint="eastAsia"/>
                <w:szCs w:val="21"/>
              </w:rPr>
              <w:t>支持</w:t>
            </w:r>
            <w:r w:rsidRPr="00855CC6">
              <w:rPr>
                <w:rFonts w:ascii="宋体" w:hAnsi="宋体" w:cs="宋体" w:hint="eastAsia"/>
                <w:szCs w:val="21"/>
              </w:rPr>
              <w:t>1040万像素，网口带载没有矩形带载限制，支持自由走线，最大化提高网口带载利用率；</w:t>
            </w:r>
          </w:p>
          <w:p w14:paraId="20D1471D" w14:textId="1304927F" w:rsidR="00246305" w:rsidRPr="00855CC6" w:rsidRDefault="00D93C7F">
            <w:pPr>
              <w:numPr>
                <w:ilvl w:val="0"/>
                <w:numId w:val="10"/>
              </w:numPr>
              <w:rPr>
                <w:rFonts w:ascii="宋体" w:hAnsi="宋体" w:cs="宋体"/>
                <w:szCs w:val="21"/>
              </w:rPr>
            </w:pPr>
            <w:r w:rsidRPr="00855CC6">
              <w:rPr>
                <w:rFonts w:ascii="宋体" w:hAnsi="宋体" w:cs="宋体" w:hint="eastAsia"/>
                <w:szCs w:val="21"/>
              </w:rPr>
              <w:t>支持对输入信号进行分辨率自定义 ，支持4096*2160@60信号输入，并向下兼容4K*1K,2K等。</w:t>
            </w:r>
          </w:p>
          <w:p w14:paraId="689292B6" w14:textId="77777777" w:rsidR="00246305" w:rsidRPr="00855CC6" w:rsidRDefault="00D93C7F">
            <w:pPr>
              <w:rPr>
                <w:rFonts w:ascii="宋体" w:hAnsi="宋体" w:cs="宋体"/>
                <w:szCs w:val="21"/>
              </w:rPr>
            </w:pPr>
            <w:r w:rsidRPr="00855CC6">
              <w:rPr>
                <w:rFonts w:ascii="宋体" w:hAnsi="宋体" w:cs="宋体" w:hint="eastAsia"/>
                <w:szCs w:val="21"/>
              </w:rPr>
              <w:t>3.集视频处理器和发送卡功能于一体：设备前面板应配备 LCD 显示模块，可直接观察各接口的通讯状态，设备型号，IP地址，屏幕大小及信号源状态等信息，简化系统的控制操作。</w:t>
            </w:r>
          </w:p>
          <w:p w14:paraId="4B09A263" w14:textId="77777777" w:rsidR="00246305" w:rsidRPr="00855CC6" w:rsidRDefault="00D93C7F">
            <w:pPr>
              <w:rPr>
                <w:rFonts w:ascii="宋体" w:hAnsi="宋体" w:cs="宋体"/>
                <w:szCs w:val="21"/>
              </w:rPr>
            </w:pPr>
            <w:r w:rsidRPr="00855CC6">
              <w:rPr>
                <w:rFonts w:ascii="宋体" w:hAnsi="宋体" w:cs="宋体" w:hint="eastAsia"/>
                <w:szCs w:val="21"/>
              </w:rPr>
              <w:t>4.拥有视频输入接口： 1 路 HDMI 2.0，1路DP1.2，4 路 HDMI1.3，1 路 3G-SDI+LOOP（可根据实际需求选配）。</w:t>
            </w:r>
          </w:p>
          <w:p w14:paraId="179FDDF2" w14:textId="77777777" w:rsidR="00246305" w:rsidRPr="00855CC6" w:rsidRDefault="00D93C7F">
            <w:pPr>
              <w:rPr>
                <w:rFonts w:ascii="宋体" w:hAnsi="宋体" w:cs="宋体"/>
                <w:szCs w:val="21"/>
              </w:rPr>
            </w:pPr>
            <w:r w:rsidRPr="00855CC6">
              <w:rPr>
                <w:rFonts w:ascii="宋体" w:hAnsi="宋体" w:cs="宋体" w:hint="eastAsia"/>
                <w:szCs w:val="21"/>
              </w:rPr>
              <w:t>5.支持 HDR 输出，能够极大地增强显示屏的画质，使画面色彩更加 真实生动，细节更加清晰。</w:t>
            </w:r>
          </w:p>
          <w:p w14:paraId="57C6642A" w14:textId="77777777" w:rsidR="00246305" w:rsidRPr="00855CC6" w:rsidRDefault="00D93C7F">
            <w:pPr>
              <w:rPr>
                <w:rFonts w:ascii="宋体" w:hAnsi="宋体" w:cs="宋体"/>
                <w:szCs w:val="21"/>
              </w:rPr>
            </w:pPr>
            <w:r w:rsidRPr="00855CC6">
              <w:rPr>
                <w:rFonts w:ascii="宋体" w:hAnsi="宋体" w:cs="宋体" w:hint="eastAsia"/>
                <w:szCs w:val="21"/>
              </w:rPr>
              <w:t>6.支持个性化的画质缩放：支持不少于三种画面缩放模式，包括点对点模式、全屏缩放、自定义缩放。</w:t>
            </w:r>
          </w:p>
          <w:p w14:paraId="7DE292F6" w14:textId="77777777" w:rsidR="00246305" w:rsidRPr="00855CC6" w:rsidRDefault="00D93C7F">
            <w:pPr>
              <w:rPr>
                <w:rFonts w:ascii="宋体" w:hAnsi="宋体" w:cs="宋体"/>
                <w:szCs w:val="21"/>
              </w:rPr>
            </w:pPr>
            <w:r w:rsidRPr="00855CC6">
              <w:rPr>
                <w:rFonts w:ascii="宋体" w:hAnsi="宋体" w:cs="宋体" w:hint="eastAsia"/>
                <w:szCs w:val="21"/>
              </w:rPr>
              <w:t>7.支持对LED显示屏输出画面的画质调节，包括但不限于：亮度、饱和度、对比度等；</w:t>
            </w:r>
          </w:p>
          <w:p w14:paraId="44A29E25" w14:textId="77777777" w:rsidR="00246305" w:rsidRPr="00855CC6" w:rsidRDefault="00D93C7F">
            <w:pPr>
              <w:rPr>
                <w:rFonts w:ascii="宋体" w:hAnsi="宋体" w:cs="宋体"/>
                <w:szCs w:val="21"/>
              </w:rPr>
            </w:pPr>
            <w:r w:rsidRPr="00855CC6">
              <w:rPr>
                <w:rFonts w:ascii="宋体" w:hAnsi="宋体" w:cs="宋体" w:hint="eastAsia"/>
                <w:szCs w:val="21"/>
              </w:rPr>
              <w:t>8.支持多画面同时显示，不少于6 画面的任意布局，至少包含2路4K画面+4路2K画面；</w:t>
            </w:r>
          </w:p>
          <w:p w14:paraId="57EEB18F" w14:textId="77777777" w:rsidR="00246305" w:rsidRPr="00855CC6" w:rsidRDefault="00D93C7F">
            <w:pPr>
              <w:rPr>
                <w:rFonts w:ascii="宋体" w:hAnsi="宋体" w:cs="宋体"/>
                <w:szCs w:val="21"/>
              </w:rPr>
            </w:pPr>
            <w:r w:rsidRPr="00855CC6">
              <w:rPr>
                <w:rFonts w:ascii="宋体" w:hAnsi="宋体" w:cs="宋体" w:hint="eastAsia"/>
                <w:szCs w:val="21"/>
              </w:rPr>
              <w:t>9.支持场景预设功能，可创建不低于 10 个用户场景作为模板保存，方便直接调用；</w:t>
            </w:r>
          </w:p>
          <w:p w14:paraId="48129C08" w14:textId="77777777" w:rsidR="00246305" w:rsidRPr="00855CC6" w:rsidRDefault="00D93C7F">
            <w:pPr>
              <w:rPr>
                <w:rFonts w:ascii="宋体" w:hAnsi="宋体" w:cs="宋体"/>
                <w:szCs w:val="21"/>
              </w:rPr>
            </w:pPr>
            <w:r w:rsidRPr="00855CC6">
              <w:rPr>
                <w:rFonts w:ascii="宋体" w:hAnsi="宋体" w:cs="宋体" w:hint="eastAsia"/>
                <w:szCs w:val="21"/>
              </w:rPr>
              <w:t>10.支持OSD字幕功能，字幕背景，内容可通过软件自定义编辑；支持高位深信号输入源输入，可支持8bit 、10bit、12bit信号输入；</w:t>
            </w:r>
          </w:p>
          <w:p w14:paraId="359949D8" w14:textId="77777777" w:rsidR="00246305" w:rsidRPr="00855CC6" w:rsidRDefault="00D93C7F">
            <w:pPr>
              <w:rPr>
                <w:rFonts w:ascii="宋体" w:hAnsi="宋体" w:cs="宋体"/>
                <w:szCs w:val="21"/>
              </w:rPr>
            </w:pPr>
            <w:r w:rsidRPr="00855CC6">
              <w:rPr>
                <w:rFonts w:ascii="宋体" w:hAnsi="宋体" w:cs="宋体" w:hint="eastAsia"/>
                <w:szCs w:val="21"/>
              </w:rPr>
              <w:t>11.支持伴随音频和独立音频功能，输入接口支持音频伴随输入，输出音频支持随信号切换而切换，音量大小可调节。</w:t>
            </w:r>
          </w:p>
          <w:p w14:paraId="516BF925" w14:textId="77777777" w:rsidR="00246305" w:rsidRPr="00855CC6" w:rsidRDefault="00D93C7F">
            <w:pPr>
              <w:rPr>
                <w:rFonts w:ascii="宋体" w:hAnsi="宋体" w:cs="宋体"/>
                <w:szCs w:val="21"/>
              </w:rPr>
            </w:pPr>
            <w:r w:rsidRPr="00855CC6">
              <w:rPr>
                <w:rFonts w:ascii="宋体" w:hAnsi="宋体" w:cs="宋体" w:hint="eastAsia"/>
                <w:szCs w:val="21"/>
              </w:rPr>
              <w:t>12.为保障画面输出无撕裂，应支持选择输入源作为同步信号，达到输出的场级同步，支持配合多功能卡，实现对屏体电源的手动控制，自动控制，以及软件控制，灵活简单。</w:t>
            </w:r>
          </w:p>
        </w:tc>
        <w:tc>
          <w:tcPr>
            <w:tcW w:w="886" w:type="dxa"/>
            <w:shd w:val="clear" w:color="auto" w:fill="auto"/>
            <w:vAlign w:val="center"/>
          </w:tcPr>
          <w:p w14:paraId="3FDA455E" w14:textId="77777777" w:rsidR="00246305" w:rsidRPr="00855CC6" w:rsidRDefault="00D93C7F">
            <w:pPr>
              <w:jc w:val="center"/>
              <w:rPr>
                <w:rFonts w:ascii="宋体" w:hAnsi="宋体" w:cs="宋体"/>
                <w:kern w:val="0"/>
                <w:szCs w:val="21"/>
              </w:rPr>
            </w:pPr>
            <w:r w:rsidRPr="00855CC6">
              <w:rPr>
                <w:rFonts w:ascii="宋体" w:hAnsi="宋体" w:cs="宋体" w:hint="eastAsia"/>
                <w:kern w:val="0"/>
                <w:szCs w:val="21"/>
              </w:rPr>
              <w:t>1</w:t>
            </w:r>
          </w:p>
        </w:tc>
        <w:tc>
          <w:tcPr>
            <w:tcW w:w="683" w:type="dxa"/>
            <w:shd w:val="clear" w:color="auto" w:fill="auto"/>
            <w:vAlign w:val="center"/>
          </w:tcPr>
          <w:p w14:paraId="1BDD8FAC" w14:textId="77777777" w:rsidR="00246305" w:rsidRPr="00855CC6" w:rsidRDefault="00D93C7F">
            <w:pPr>
              <w:jc w:val="center"/>
              <w:rPr>
                <w:rFonts w:ascii="宋体" w:hAnsi="宋体" w:cs="宋体"/>
                <w:kern w:val="0"/>
                <w:szCs w:val="21"/>
              </w:rPr>
            </w:pPr>
            <w:r w:rsidRPr="00855CC6">
              <w:rPr>
                <w:rFonts w:ascii="宋体" w:hAnsi="宋体" w:cs="宋体" w:hint="eastAsia"/>
                <w:kern w:val="0"/>
                <w:szCs w:val="21"/>
              </w:rPr>
              <w:t>台</w:t>
            </w:r>
          </w:p>
        </w:tc>
      </w:tr>
      <w:tr w:rsidR="00246305" w:rsidRPr="00855CC6" w14:paraId="0920C509" w14:textId="77777777">
        <w:trPr>
          <w:trHeight w:val="477"/>
        </w:trPr>
        <w:tc>
          <w:tcPr>
            <w:tcW w:w="942" w:type="dxa"/>
            <w:shd w:val="clear" w:color="auto" w:fill="auto"/>
            <w:vAlign w:val="center"/>
          </w:tcPr>
          <w:p w14:paraId="07D1DEC6" w14:textId="77777777" w:rsidR="00246305" w:rsidRPr="00855CC6" w:rsidRDefault="00D93C7F">
            <w:pPr>
              <w:widowControl/>
              <w:jc w:val="center"/>
              <w:textAlignment w:val="center"/>
              <w:rPr>
                <w:rFonts w:ascii="宋体" w:hAnsi="宋体" w:cs="宋体"/>
                <w:kern w:val="0"/>
                <w:szCs w:val="21"/>
              </w:rPr>
            </w:pPr>
            <w:r w:rsidRPr="00855CC6">
              <w:rPr>
                <w:rFonts w:ascii="宋体" w:hAnsi="宋体" w:cs="宋体" w:hint="eastAsia"/>
                <w:kern w:val="0"/>
                <w:szCs w:val="21"/>
              </w:rPr>
              <w:t>4</w:t>
            </w:r>
          </w:p>
        </w:tc>
        <w:tc>
          <w:tcPr>
            <w:tcW w:w="1254" w:type="dxa"/>
            <w:shd w:val="clear" w:color="auto" w:fill="auto"/>
            <w:vAlign w:val="center"/>
          </w:tcPr>
          <w:p w14:paraId="4CC2B5EB" w14:textId="77777777" w:rsidR="00246305" w:rsidRPr="00855CC6" w:rsidRDefault="00D93C7F">
            <w:pPr>
              <w:widowControl/>
              <w:textAlignment w:val="center"/>
              <w:rPr>
                <w:rFonts w:ascii="宋体" w:hAnsi="宋体" w:cs="宋体"/>
                <w:color w:val="000000"/>
                <w:kern w:val="0"/>
                <w:szCs w:val="21"/>
                <w:lang w:bidi="ar"/>
              </w:rPr>
            </w:pPr>
            <w:r w:rsidRPr="00855CC6">
              <w:rPr>
                <w:rFonts w:ascii="宋体" w:hAnsi="宋体" w:cs="宋体" w:hint="eastAsia"/>
                <w:color w:val="000000"/>
                <w:kern w:val="0"/>
                <w:szCs w:val="21"/>
                <w:lang w:bidi="ar"/>
              </w:rPr>
              <w:t>多媒体播放盒</w:t>
            </w:r>
          </w:p>
        </w:tc>
        <w:tc>
          <w:tcPr>
            <w:tcW w:w="5790" w:type="dxa"/>
            <w:shd w:val="clear" w:color="auto" w:fill="auto"/>
            <w:vAlign w:val="center"/>
          </w:tcPr>
          <w:p w14:paraId="3A3DD9F3" w14:textId="77777777" w:rsidR="00246305" w:rsidRPr="00855CC6" w:rsidRDefault="00D93C7F">
            <w:pPr>
              <w:rPr>
                <w:rFonts w:ascii="宋体" w:hAnsi="宋体"/>
                <w:szCs w:val="21"/>
              </w:rPr>
            </w:pPr>
            <w:r w:rsidRPr="00855CC6">
              <w:rPr>
                <w:rFonts w:ascii="宋体" w:hAnsi="宋体" w:hint="eastAsia"/>
                <w:szCs w:val="21"/>
              </w:rPr>
              <w:t>1.处理器不低于4核心处理，每个核心处理器不低于1.8GHz；操作系统为Android</w:t>
            </w:r>
            <w:r w:rsidRPr="00855CC6">
              <w:rPr>
                <w:rFonts w:ascii="宋体" w:hAnsi="宋体"/>
                <w:szCs w:val="21"/>
              </w:rPr>
              <w:t xml:space="preserve"> </w:t>
            </w:r>
            <w:r w:rsidRPr="00855CC6">
              <w:rPr>
                <w:rFonts w:ascii="宋体" w:hAnsi="宋体" w:hint="eastAsia"/>
                <w:szCs w:val="21"/>
              </w:rPr>
              <w:t>11版本；</w:t>
            </w:r>
          </w:p>
          <w:p w14:paraId="0C74F91C" w14:textId="77777777" w:rsidR="00246305" w:rsidRPr="00855CC6" w:rsidRDefault="00D93C7F">
            <w:pPr>
              <w:rPr>
                <w:rFonts w:ascii="宋体" w:hAnsi="宋体"/>
                <w:szCs w:val="21"/>
              </w:rPr>
            </w:pPr>
            <w:r w:rsidRPr="00855CC6">
              <w:rPr>
                <w:rFonts w:ascii="宋体" w:hAnsi="宋体" w:hint="eastAsia"/>
                <w:szCs w:val="21"/>
              </w:rPr>
              <w:t>2.最宽支持4096（4096*2160@60Hz）、最高支持4096( 2160*4096@60Hz)。支持主流视频格式：MPG、AVI、MP4、RMVB、MKV、MOV。支持主流图片格式：JPG、PNG、GIF、BMP、</w:t>
            </w:r>
            <w:r w:rsidRPr="00855CC6">
              <w:rPr>
                <w:rFonts w:ascii="宋体" w:hAnsi="宋体" w:hint="eastAsia"/>
                <w:szCs w:val="21"/>
              </w:rPr>
              <w:lastRenderedPageBreak/>
              <w:t>JPEG。支持主流文档格式：PDF、PPT、WORD、EXCEL。支持流媒体协议：HLS、RTMP、RTSP。支持4K@60Hz、H265, H264、VP9 视频硬解码播放。</w:t>
            </w:r>
          </w:p>
          <w:p w14:paraId="17BF0D84" w14:textId="77777777" w:rsidR="00246305" w:rsidRPr="00855CC6" w:rsidRDefault="00D93C7F">
            <w:pPr>
              <w:rPr>
                <w:rFonts w:ascii="宋体" w:hAnsi="宋体"/>
                <w:szCs w:val="21"/>
              </w:rPr>
            </w:pPr>
            <w:r w:rsidRPr="00855CC6">
              <w:rPr>
                <w:rFonts w:ascii="宋体" w:hAnsi="宋体" w:hint="eastAsia"/>
                <w:szCs w:val="21"/>
              </w:rPr>
              <w:t xml:space="preserve">3.支持多路视频开窗，2路4K、6路1080P、10路720P、20路360P。支持USB3.0接口，支持U盘节目导入播放和即插即播两种方式；支持Wifi </w:t>
            </w:r>
            <w:r w:rsidRPr="00855CC6">
              <w:rPr>
                <w:rFonts w:ascii="宋体" w:hAnsi="宋体"/>
                <w:szCs w:val="21"/>
              </w:rPr>
              <w:t>AP</w:t>
            </w:r>
            <w:r w:rsidRPr="00855CC6">
              <w:rPr>
                <w:rFonts w:ascii="宋体" w:hAnsi="宋体" w:hint="eastAsia"/>
                <w:szCs w:val="21"/>
              </w:rPr>
              <w:t xml:space="preserve">和Wifi </w:t>
            </w:r>
            <w:r w:rsidRPr="00855CC6">
              <w:rPr>
                <w:rFonts w:ascii="宋体" w:hAnsi="宋体"/>
                <w:szCs w:val="21"/>
              </w:rPr>
              <w:t>STA</w:t>
            </w:r>
            <w:r w:rsidRPr="00855CC6">
              <w:rPr>
                <w:rFonts w:ascii="宋体" w:hAnsi="宋体" w:hint="eastAsia"/>
                <w:szCs w:val="21"/>
              </w:rPr>
              <w:t>可以随时切换；</w:t>
            </w:r>
          </w:p>
          <w:p w14:paraId="048C5595" w14:textId="77777777" w:rsidR="00246305" w:rsidRPr="00855CC6" w:rsidRDefault="00D93C7F">
            <w:pPr>
              <w:rPr>
                <w:rFonts w:ascii="宋体" w:hAnsi="宋体"/>
                <w:szCs w:val="21"/>
              </w:rPr>
            </w:pPr>
            <w:r w:rsidRPr="00855CC6">
              <w:rPr>
                <w:rFonts w:ascii="宋体" w:hAnsi="宋体" w:hint="eastAsia"/>
                <w:szCs w:val="21"/>
              </w:rPr>
              <w:t>4.支持HDMI2.0输出接口，支持自适应和自定义两种模式；支持232接口，支持第三方中控设备进行控制；</w:t>
            </w:r>
          </w:p>
          <w:p w14:paraId="0A03DA3F" w14:textId="77777777" w:rsidR="00246305" w:rsidRPr="00855CC6" w:rsidRDefault="00D93C7F">
            <w:pPr>
              <w:rPr>
                <w:rFonts w:ascii="宋体" w:hAnsi="宋体"/>
                <w:szCs w:val="21"/>
              </w:rPr>
            </w:pPr>
            <w:r w:rsidRPr="00855CC6">
              <w:rPr>
                <w:rFonts w:ascii="宋体" w:hAnsi="宋体" w:hint="eastAsia"/>
                <w:szCs w:val="21"/>
              </w:rPr>
              <w:t>5.支持通过USB接口与独立发送主控连接，实现远程对LED屏体的亮度、电源和开关屏等控制；</w:t>
            </w:r>
          </w:p>
          <w:p w14:paraId="55E0FC0D" w14:textId="77777777" w:rsidR="00246305" w:rsidRPr="00855CC6" w:rsidRDefault="00D93C7F">
            <w:pPr>
              <w:rPr>
                <w:rFonts w:ascii="宋体" w:hAnsi="宋体" w:cs="宋体"/>
                <w:szCs w:val="21"/>
              </w:rPr>
            </w:pPr>
            <w:r w:rsidRPr="00855CC6">
              <w:rPr>
                <w:rFonts w:ascii="宋体" w:hAnsi="宋体" w:hint="eastAsia"/>
                <w:szCs w:val="21"/>
              </w:rPr>
              <w:t>6.支持千兆以太网通信；支持板载4G模块和5G模块；支持手动、射频模块、GPS和NTP对时同步播放机制；支持1路3.5mm音频输出接口。支持网页自动浏览刷新等；支持SNMP协议和诺瓦标准SDK协议。</w:t>
            </w:r>
          </w:p>
        </w:tc>
        <w:tc>
          <w:tcPr>
            <w:tcW w:w="886" w:type="dxa"/>
            <w:shd w:val="clear" w:color="auto" w:fill="auto"/>
            <w:vAlign w:val="center"/>
          </w:tcPr>
          <w:p w14:paraId="0E536B42" w14:textId="77777777" w:rsidR="00246305" w:rsidRPr="00855CC6" w:rsidRDefault="00D93C7F">
            <w:pPr>
              <w:jc w:val="center"/>
              <w:rPr>
                <w:rFonts w:ascii="宋体" w:hAnsi="宋体" w:cs="宋体"/>
                <w:kern w:val="0"/>
                <w:szCs w:val="21"/>
              </w:rPr>
            </w:pPr>
            <w:r w:rsidRPr="00855CC6">
              <w:rPr>
                <w:rFonts w:ascii="宋体" w:hAnsi="宋体" w:cs="宋体" w:hint="eastAsia"/>
                <w:kern w:val="0"/>
                <w:szCs w:val="21"/>
              </w:rPr>
              <w:lastRenderedPageBreak/>
              <w:t>1</w:t>
            </w:r>
          </w:p>
        </w:tc>
        <w:tc>
          <w:tcPr>
            <w:tcW w:w="683" w:type="dxa"/>
            <w:shd w:val="clear" w:color="auto" w:fill="auto"/>
            <w:vAlign w:val="center"/>
          </w:tcPr>
          <w:p w14:paraId="730256E3" w14:textId="77777777" w:rsidR="00246305" w:rsidRPr="00855CC6" w:rsidRDefault="00D93C7F">
            <w:pPr>
              <w:jc w:val="center"/>
              <w:rPr>
                <w:rFonts w:ascii="宋体" w:hAnsi="宋体" w:cs="宋体"/>
                <w:kern w:val="0"/>
                <w:szCs w:val="21"/>
              </w:rPr>
            </w:pPr>
            <w:r w:rsidRPr="00855CC6">
              <w:rPr>
                <w:rFonts w:ascii="宋体" w:hAnsi="宋体" w:cs="宋体" w:hint="eastAsia"/>
                <w:kern w:val="0"/>
                <w:szCs w:val="21"/>
              </w:rPr>
              <w:t>台</w:t>
            </w:r>
          </w:p>
        </w:tc>
      </w:tr>
      <w:tr w:rsidR="00246305" w:rsidRPr="00855CC6" w14:paraId="5E38DAFE" w14:textId="77777777">
        <w:trPr>
          <w:trHeight w:val="90"/>
        </w:trPr>
        <w:tc>
          <w:tcPr>
            <w:tcW w:w="942" w:type="dxa"/>
            <w:shd w:val="clear" w:color="auto" w:fill="auto"/>
            <w:vAlign w:val="center"/>
          </w:tcPr>
          <w:p w14:paraId="6FF879CF" w14:textId="77777777" w:rsidR="00246305" w:rsidRPr="00855CC6" w:rsidRDefault="00D93C7F">
            <w:pPr>
              <w:jc w:val="center"/>
              <w:rPr>
                <w:rFonts w:ascii="宋体" w:hAnsi="宋体" w:cs="宋体"/>
                <w:kern w:val="0"/>
                <w:szCs w:val="21"/>
              </w:rPr>
            </w:pPr>
            <w:r w:rsidRPr="00855CC6">
              <w:rPr>
                <w:rFonts w:ascii="宋体" w:hAnsi="宋体" w:cs="宋体" w:hint="eastAsia"/>
                <w:kern w:val="0"/>
                <w:szCs w:val="21"/>
              </w:rPr>
              <w:lastRenderedPageBreak/>
              <w:t>5</w:t>
            </w:r>
          </w:p>
        </w:tc>
        <w:tc>
          <w:tcPr>
            <w:tcW w:w="1254" w:type="dxa"/>
            <w:shd w:val="clear" w:color="auto" w:fill="auto"/>
            <w:vAlign w:val="center"/>
          </w:tcPr>
          <w:p w14:paraId="39F868FC" w14:textId="77777777" w:rsidR="00246305" w:rsidRPr="00855CC6" w:rsidRDefault="00D93C7F">
            <w:pPr>
              <w:jc w:val="center"/>
              <w:rPr>
                <w:rFonts w:ascii="宋体" w:hAnsi="宋体" w:cs="宋体"/>
                <w:kern w:val="0"/>
                <w:szCs w:val="21"/>
              </w:rPr>
            </w:pPr>
            <w:r w:rsidRPr="00855CC6">
              <w:rPr>
                <w:rFonts w:ascii="宋体" w:hAnsi="宋体" w:cs="宋体" w:hint="eastAsia"/>
                <w:kern w:val="0"/>
                <w:szCs w:val="21"/>
              </w:rPr>
              <w:t>配电系统</w:t>
            </w:r>
          </w:p>
        </w:tc>
        <w:tc>
          <w:tcPr>
            <w:tcW w:w="5790" w:type="dxa"/>
            <w:shd w:val="clear" w:color="auto" w:fill="auto"/>
            <w:vAlign w:val="center"/>
          </w:tcPr>
          <w:p w14:paraId="2228093C" w14:textId="77777777" w:rsidR="00246305" w:rsidRPr="00855CC6" w:rsidRDefault="00D93C7F">
            <w:pPr>
              <w:rPr>
                <w:rFonts w:ascii="宋体" w:hAnsi="宋体" w:cs="宋体"/>
                <w:szCs w:val="21"/>
              </w:rPr>
            </w:pPr>
            <w:r w:rsidRPr="00855CC6">
              <w:rPr>
                <w:rFonts w:ascii="宋体" w:hAnsi="宋体" w:cs="宋体" w:hint="eastAsia"/>
                <w:szCs w:val="21"/>
              </w:rPr>
              <w:t>系统采用三相五线制供电，配电系统保证三相平衡，尽量减少对电网的冲击影响，同时还应配备过流、短路、断路、过压、欠压等保护措施，以及相应的故障指示装置。</w:t>
            </w:r>
          </w:p>
        </w:tc>
        <w:tc>
          <w:tcPr>
            <w:tcW w:w="886" w:type="dxa"/>
            <w:shd w:val="clear" w:color="auto" w:fill="auto"/>
            <w:vAlign w:val="center"/>
          </w:tcPr>
          <w:p w14:paraId="63CF7B95" w14:textId="77777777" w:rsidR="00246305" w:rsidRPr="00855CC6" w:rsidRDefault="00D93C7F">
            <w:pPr>
              <w:jc w:val="center"/>
              <w:rPr>
                <w:rFonts w:ascii="宋体" w:hAnsi="宋体" w:cs="宋体"/>
                <w:kern w:val="0"/>
                <w:szCs w:val="21"/>
              </w:rPr>
            </w:pPr>
            <w:r w:rsidRPr="00855CC6">
              <w:rPr>
                <w:rFonts w:ascii="宋体" w:hAnsi="宋体" w:cs="宋体" w:hint="eastAsia"/>
                <w:kern w:val="0"/>
                <w:szCs w:val="21"/>
              </w:rPr>
              <w:t>1</w:t>
            </w:r>
          </w:p>
        </w:tc>
        <w:tc>
          <w:tcPr>
            <w:tcW w:w="683" w:type="dxa"/>
            <w:shd w:val="clear" w:color="auto" w:fill="auto"/>
            <w:vAlign w:val="center"/>
          </w:tcPr>
          <w:p w14:paraId="70125A8E" w14:textId="77777777" w:rsidR="00246305" w:rsidRPr="00855CC6" w:rsidRDefault="00D93C7F">
            <w:pPr>
              <w:jc w:val="center"/>
              <w:rPr>
                <w:rFonts w:ascii="宋体" w:hAnsi="宋体" w:cs="宋体"/>
                <w:kern w:val="0"/>
                <w:szCs w:val="21"/>
              </w:rPr>
            </w:pPr>
            <w:r w:rsidRPr="00855CC6">
              <w:rPr>
                <w:rFonts w:ascii="宋体" w:hAnsi="宋体" w:cs="宋体" w:hint="eastAsia"/>
                <w:kern w:val="0"/>
                <w:szCs w:val="21"/>
              </w:rPr>
              <w:t>套</w:t>
            </w:r>
          </w:p>
        </w:tc>
      </w:tr>
      <w:tr w:rsidR="00246305" w:rsidRPr="00855CC6" w14:paraId="19847D6B" w14:textId="77777777">
        <w:trPr>
          <w:trHeight w:val="575"/>
        </w:trPr>
        <w:tc>
          <w:tcPr>
            <w:tcW w:w="942" w:type="dxa"/>
            <w:shd w:val="clear" w:color="auto" w:fill="auto"/>
            <w:vAlign w:val="center"/>
          </w:tcPr>
          <w:p w14:paraId="110D08ED" w14:textId="77777777" w:rsidR="00246305" w:rsidRPr="00855CC6" w:rsidRDefault="00D93C7F">
            <w:pPr>
              <w:jc w:val="center"/>
              <w:rPr>
                <w:rFonts w:ascii="宋体" w:hAnsi="宋体" w:cs="宋体"/>
                <w:kern w:val="0"/>
                <w:szCs w:val="21"/>
              </w:rPr>
            </w:pPr>
            <w:r w:rsidRPr="00855CC6">
              <w:rPr>
                <w:rFonts w:ascii="宋体" w:hAnsi="宋体" w:cs="宋体" w:hint="eastAsia"/>
                <w:kern w:val="0"/>
                <w:szCs w:val="21"/>
              </w:rPr>
              <w:t>6</w:t>
            </w:r>
          </w:p>
        </w:tc>
        <w:tc>
          <w:tcPr>
            <w:tcW w:w="1254" w:type="dxa"/>
            <w:shd w:val="clear" w:color="auto" w:fill="auto"/>
            <w:vAlign w:val="center"/>
          </w:tcPr>
          <w:p w14:paraId="196D282C" w14:textId="77777777" w:rsidR="00246305" w:rsidRPr="00855CC6" w:rsidRDefault="00D93C7F">
            <w:pPr>
              <w:jc w:val="center"/>
              <w:rPr>
                <w:rFonts w:ascii="宋体" w:hAnsi="宋体" w:cs="宋体"/>
                <w:kern w:val="0"/>
                <w:szCs w:val="21"/>
              </w:rPr>
            </w:pPr>
            <w:r w:rsidRPr="00855CC6">
              <w:rPr>
                <w:rFonts w:ascii="宋体" w:hAnsi="宋体" w:cs="宋体" w:hint="eastAsia"/>
                <w:szCs w:val="21"/>
              </w:rPr>
              <w:t>钢结构与不锈钢边框</w:t>
            </w:r>
          </w:p>
        </w:tc>
        <w:tc>
          <w:tcPr>
            <w:tcW w:w="5790" w:type="dxa"/>
            <w:shd w:val="clear" w:color="auto" w:fill="auto"/>
            <w:vAlign w:val="center"/>
          </w:tcPr>
          <w:p w14:paraId="6026EA41" w14:textId="77777777" w:rsidR="00246305" w:rsidRPr="00855CC6" w:rsidRDefault="00D93C7F">
            <w:pPr>
              <w:rPr>
                <w:rFonts w:ascii="宋体" w:hAnsi="宋体" w:cs="宋体"/>
                <w:szCs w:val="21"/>
              </w:rPr>
            </w:pPr>
            <w:r w:rsidRPr="00855CC6">
              <w:rPr>
                <w:rFonts w:ascii="宋体" w:hAnsi="宋体" w:cs="宋体" w:hint="eastAsia"/>
                <w:szCs w:val="21"/>
              </w:rPr>
              <w:t>为保证整屏显示平整度，屏体采用国标钢结构做为主支撑固定结构。</w:t>
            </w:r>
          </w:p>
          <w:p w14:paraId="11894CD8" w14:textId="77777777" w:rsidR="00246305" w:rsidRPr="00855CC6" w:rsidRDefault="00D93C7F">
            <w:pPr>
              <w:rPr>
                <w:rFonts w:ascii="宋体" w:hAnsi="宋体" w:cs="宋体"/>
                <w:szCs w:val="21"/>
              </w:rPr>
            </w:pPr>
            <w:r w:rsidRPr="00855CC6">
              <w:rPr>
                <w:rFonts w:ascii="宋体" w:hAnsi="宋体" w:cs="宋体" w:hint="eastAsia"/>
                <w:szCs w:val="21"/>
              </w:rPr>
              <w:t>根据整屏尺寸和安装方式定制，不可有任何安全隐患。</w:t>
            </w:r>
          </w:p>
          <w:p w14:paraId="6AD36794" w14:textId="77777777" w:rsidR="00246305" w:rsidRPr="00855CC6" w:rsidRDefault="00D93C7F">
            <w:pPr>
              <w:rPr>
                <w:rFonts w:ascii="宋体" w:hAnsi="宋体" w:cs="宋体"/>
                <w:kern w:val="0"/>
                <w:szCs w:val="21"/>
              </w:rPr>
            </w:pPr>
            <w:r w:rsidRPr="00855CC6">
              <w:rPr>
                <w:rFonts w:ascii="宋体" w:hAnsi="宋体" w:cs="宋体" w:hint="eastAsia"/>
                <w:szCs w:val="21"/>
              </w:rPr>
              <w:t>屏体包边采用电镀不锈钢材料。</w:t>
            </w:r>
          </w:p>
        </w:tc>
        <w:tc>
          <w:tcPr>
            <w:tcW w:w="886" w:type="dxa"/>
            <w:shd w:val="clear" w:color="auto" w:fill="auto"/>
            <w:vAlign w:val="center"/>
          </w:tcPr>
          <w:p w14:paraId="03A61FB3" w14:textId="77777777" w:rsidR="00246305" w:rsidRPr="00855CC6" w:rsidRDefault="00D93C7F">
            <w:pPr>
              <w:rPr>
                <w:rFonts w:ascii="宋体" w:hAnsi="宋体" w:cs="宋体"/>
                <w:kern w:val="0"/>
                <w:szCs w:val="21"/>
              </w:rPr>
            </w:pPr>
            <w:r w:rsidRPr="00855CC6">
              <w:rPr>
                <w:rFonts w:ascii="宋体" w:hAnsi="宋体" w:cs="宋体" w:hint="eastAsia"/>
                <w:szCs w:val="21"/>
              </w:rPr>
              <w:t>9.1375</w:t>
            </w:r>
          </w:p>
        </w:tc>
        <w:tc>
          <w:tcPr>
            <w:tcW w:w="683" w:type="dxa"/>
            <w:shd w:val="clear" w:color="auto" w:fill="auto"/>
            <w:vAlign w:val="center"/>
          </w:tcPr>
          <w:p w14:paraId="38AAB8EF" w14:textId="77777777" w:rsidR="00246305" w:rsidRPr="00855CC6" w:rsidRDefault="00D93C7F">
            <w:pPr>
              <w:rPr>
                <w:rFonts w:ascii="宋体" w:hAnsi="宋体" w:cs="宋体"/>
                <w:kern w:val="0"/>
                <w:szCs w:val="21"/>
              </w:rPr>
            </w:pPr>
            <w:r w:rsidRPr="00855CC6">
              <w:rPr>
                <w:rFonts w:ascii="宋体" w:hAnsi="宋体" w:cs="宋体" w:hint="eastAsia"/>
                <w:szCs w:val="21"/>
              </w:rPr>
              <w:t>㎡</w:t>
            </w:r>
          </w:p>
        </w:tc>
      </w:tr>
      <w:tr w:rsidR="00246305" w:rsidRPr="00855CC6" w14:paraId="4924ED91" w14:textId="77777777">
        <w:trPr>
          <w:trHeight w:val="785"/>
        </w:trPr>
        <w:tc>
          <w:tcPr>
            <w:tcW w:w="942" w:type="dxa"/>
            <w:shd w:val="clear" w:color="auto" w:fill="auto"/>
            <w:vAlign w:val="center"/>
          </w:tcPr>
          <w:p w14:paraId="1CE73501" w14:textId="77777777" w:rsidR="00246305" w:rsidRPr="00855CC6" w:rsidRDefault="00D93C7F">
            <w:pPr>
              <w:jc w:val="center"/>
              <w:rPr>
                <w:rFonts w:ascii="宋体" w:hAnsi="宋体" w:cs="宋体"/>
                <w:kern w:val="0"/>
                <w:szCs w:val="21"/>
              </w:rPr>
            </w:pPr>
            <w:r w:rsidRPr="00855CC6">
              <w:rPr>
                <w:rFonts w:ascii="宋体" w:hAnsi="宋体" w:cs="宋体" w:hint="eastAsia"/>
                <w:kern w:val="0"/>
                <w:szCs w:val="21"/>
              </w:rPr>
              <w:t>7</w:t>
            </w:r>
          </w:p>
        </w:tc>
        <w:tc>
          <w:tcPr>
            <w:tcW w:w="1254" w:type="dxa"/>
            <w:shd w:val="clear" w:color="auto" w:fill="auto"/>
            <w:vAlign w:val="center"/>
          </w:tcPr>
          <w:p w14:paraId="3E925F4B" w14:textId="77777777" w:rsidR="00246305" w:rsidRPr="00855CC6" w:rsidRDefault="00D93C7F">
            <w:pPr>
              <w:widowControl/>
              <w:jc w:val="center"/>
              <w:textAlignment w:val="center"/>
              <w:rPr>
                <w:rFonts w:ascii="宋体" w:hAnsi="宋体" w:cs="宋体"/>
                <w:kern w:val="0"/>
                <w:szCs w:val="21"/>
              </w:rPr>
            </w:pPr>
            <w:r w:rsidRPr="00855CC6">
              <w:rPr>
                <w:rFonts w:ascii="宋体" w:hAnsi="宋体" w:cs="宋体" w:hint="eastAsia"/>
                <w:color w:val="000000"/>
                <w:kern w:val="0"/>
                <w:szCs w:val="21"/>
                <w:lang w:bidi="ar"/>
              </w:rPr>
              <w:t>专用线材</w:t>
            </w:r>
          </w:p>
        </w:tc>
        <w:tc>
          <w:tcPr>
            <w:tcW w:w="5790" w:type="dxa"/>
            <w:shd w:val="clear" w:color="auto" w:fill="auto"/>
            <w:vAlign w:val="center"/>
          </w:tcPr>
          <w:p w14:paraId="7FD8FF16" w14:textId="77777777" w:rsidR="00246305" w:rsidRPr="00855CC6" w:rsidRDefault="00D93C7F">
            <w:pPr>
              <w:widowControl/>
              <w:textAlignment w:val="center"/>
              <w:rPr>
                <w:rFonts w:ascii="宋体" w:hAnsi="宋体" w:cs="宋体"/>
                <w:kern w:val="0"/>
                <w:szCs w:val="21"/>
              </w:rPr>
            </w:pPr>
            <w:r w:rsidRPr="00855CC6">
              <w:rPr>
                <w:rFonts w:ascii="宋体" w:hAnsi="宋体" w:cs="宋体" w:hint="eastAsia"/>
                <w:color w:val="000000"/>
                <w:kern w:val="0"/>
                <w:szCs w:val="21"/>
                <w:lang w:bidi="ar"/>
              </w:rPr>
              <w:t>大屏相关的信号传输和配套线材。</w:t>
            </w:r>
            <w:r w:rsidRPr="00855CC6">
              <w:rPr>
                <w:rFonts w:ascii="宋体" w:hAnsi="宋体" w:cs="宋体" w:hint="eastAsia"/>
                <w:color w:val="000000"/>
                <w:kern w:val="0"/>
                <w:szCs w:val="21"/>
                <w:lang w:bidi="ar"/>
              </w:rPr>
              <w:br/>
              <w:t>配电柜到屏体的电源传输电缆等。</w:t>
            </w:r>
            <w:r w:rsidRPr="00855CC6">
              <w:rPr>
                <w:rFonts w:ascii="宋体" w:hAnsi="宋体" w:cs="宋体" w:hint="eastAsia"/>
                <w:color w:val="000000"/>
                <w:kern w:val="0"/>
                <w:szCs w:val="21"/>
                <w:lang w:bidi="ar"/>
              </w:rPr>
              <w:br/>
              <w:t>变电站到配电柜的动力电缆等。</w:t>
            </w:r>
          </w:p>
        </w:tc>
        <w:tc>
          <w:tcPr>
            <w:tcW w:w="886" w:type="dxa"/>
            <w:shd w:val="clear" w:color="auto" w:fill="auto"/>
            <w:vAlign w:val="center"/>
          </w:tcPr>
          <w:p w14:paraId="3D57E5D4" w14:textId="77777777" w:rsidR="00246305" w:rsidRPr="00855CC6" w:rsidRDefault="00D93C7F">
            <w:pPr>
              <w:widowControl/>
              <w:jc w:val="center"/>
              <w:textAlignment w:val="center"/>
              <w:rPr>
                <w:rFonts w:ascii="宋体" w:hAnsi="宋体" w:cs="宋体"/>
                <w:kern w:val="0"/>
                <w:szCs w:val="21"/>
              </w:rPr>
            </w:pPr>
            <w:r w:rsidRPr="00855CC6">
              <w:rPr>
                <w:rFonts w:ascii="宋体" w:hAnsi="宋体" w:cs="宋体" w:hint="eastAsia"/>
                <w:color w:val="000000"/>
                <w:kern w:val="0"/>
                <w:szCs w:val="21"/>
                <w:lang w:bidi="ar"/>
              </w:rPr>
              <w:t>1</w:t>
            </w:r>
          </w:p>
        </w:tc>
        <w:tc>
          <w:tcPr>
            <w:tcW w:w="683" w:type="dxa"/>
            <w:shd w:val="clear" w:color="auto" w:fill="auto"/>
            <w:vAlign w:val="center"/>
          </w:tcPr>
          <w:p w14:paraId="5883710B" w14:textId="77777777" w:rsidR="00246305" w:rsidRPr="00855CC6" w:rsidRDefault="00D93C7F">
            <w:pPr>
              <w:widowControl/>
              <w:jc w:val="center"/>
              <w:textAlignment w:val="center"/>
              <w:rPr>
                <w:rFonts w:ascii="宋体" w:hAnsi="宋体" w:cs="宋体"/>
                <w:kern w:val="0"/>
                <w:szCs w:val="21"/>
              </w:rPr>
            </w:pPr>
            <w:r w:rsidRPr="00855CC6">
              <w:rPr>
                <w:rFonts w:ascii="宋体" w:hAnsi="宋体" w:cs="宋体" w:hint="eastAsia"/>
                <w:color w:val="000000"/>
                <w:kern w:val="0"/>
                <w:szCs w:val="21"/>
                <w:lang w:bidi="ar"/>
              </w:rPr>
              <w:t>批</w:t>
            </w:r>
          </w:p>
        </w:tc>
      </w:tr>
      <w:tr w:rsidR="00246305" w:rsidRPr="00855CC6" w14:paraId="680A1680" w14:textId="77777777">
        <w:trPr>
          <w:trHeight w:val="557"/>
        </w:trPr>
        <w:tc>
          <w:tcPr>
            <w:tcW w:w="942" w:type="dxa"/>
            <w:shd w:val="clear" w:color="auto" w:fill="auto"/>
            <w:vAlign w:val="center"/>
          </w:tcPr>
          <w:p w14:paraId="54C14C8F" w14:textId="77777777" w:rsidR="00246305" w:rsidRPr="00855CC6" w:rsidRDefault="00D93C7F">
            <w:pPr>
              <w:jc w:val="center"/>
              <w:rPr>
                <w:rFonts w:ascii="宋体" w:hAnsi="宋体" w:cs="宋体"/>
                <w:kern w:val="0"/>
                <w:szCs w:val="21"/>
              </w:rPr>
            </w:pPr>
            <w:r w:rsidRPr="00855CC6">
              <w:rPr>
                <w:rFonts w:ascii="宋体" w:hAnsi="宋体" w:cs="宋体" w:hint="eastAsia"/>
                <w:kern w:val="0"/>
                <w:szCs w:val="21"/>
              </w:rPr>
              <w:t>8</w:t>
            </w:r>
          </w:p>
        </w:tc>
        <w:tc>
          <w:tcPr>
            <w:tcW w:w="1254" w:type="dxa"/>
            <w:shd w:val="clear" w:color="auto" w:fill="auto"/>
            <w:vAlign w:val="center"/>
          </w:tcPr>
          <w:p w14:paraId="5DFD068D" w14:textId="77777777" w:rsidR="00246305" w:rsidRPr="00855CC6" w:rsidRDefault="00D93C7F">
            <w:pPr>
              <w:widowControl/>
              <w:jc w:val="center"/>
              <w:textAlignment w:val="center"/>
              <w:rPr>
                <w:rFonts w:ascii="宋体" w:hAnsi="宋体" w:cs="宋体"/>
                <w:kern w:val="0"/>
                <w:szCs w:val="21"/>
              </w:rPr>
            </w:pPr>
            <w:r w:rsidRPr="00855CC6">
              <w:rPr>
                <w:rFonts w:ascii="宋体" w:hAnsi="宋体" w:cs="宋体" w:hint="eastAsia"/>
                <w:color w:val="000000"/>
                <w:kern w:val="0"/>
                <w:szCs w:val="21"/>
                <w:lang w:bidi="ar"/>
              </w:rPr>
              <w:t>墙面装修</w:t>
            </w:r>
          </w:p>
        </w:tc>
        <w:tc>
          <w:tcPr>
            <w:tcW w:w="5790" w:type="dxa"/>
            <w:shd w:val="clear" w:color="auto" w:fill="auto"/>
            <w:vAlign w:val="center"/>
          </w:tcPr>
          <w:p w14:paraId="30D60BF1" w14:textId="77777777" w:rsidR="00246305" w:rsidRPr="00855CC6" w:rsidRDefault="00D93C7F">
            <w:pPr>
              <w:widowControl/>
              <w:textAlignment w:val="center"/>
              <w:rPr>
                <w:rFonts w:ascii="宋体" w:hAnsi="宋体" w:cs="宋体"/>
                <w:kern w:val="0"/>
                <w:szCs w:val="21"/>
              </w:rPr>
            </w:pPr>
            <w:r w:rsidRPr="00855CC6">
              <w:rPr>
                <w:rFonts w:ascii="宋体" w:hAnsi="宋体" w:cs="宋体" w:hint="eastAsia"/>
                <w:color w:val="000000"/>
                <w:kern w:val="0"/>
                <w:szCs w:val="21"/>
                <w:lang w:bidi="ar"/>
              </w:rPr>
              <w:t>钢结构主支撑固定，钢板表面封装</w:t>
            </w:r>
          </w:p>
        </w:tc>
        <w:tc>
          <w:tcPr>
            <w:tcW w:w="886" w:type="dxa"/>
            <w:shd w:val="clear" w:color="auto" w:fill="auto"/>
            <w:vAlign w:val="center"/>
          </w:tcPr>
          <w:p w14:paraId="10C0B976" w14:textId="77777777" w:rsidR="00246305" w:rsidRPr="00855CC6" w:rsidRDefault="00D93C7F">
            <w:pPr>
              <w:widowControl/>
              <w:jc w:val="center"/>
              <w:textAlignment w:val="center"/>
              <w:rPr>
                <w:rFonts w:ascii="宋体" w:hAnsi="宋体" w:cs="宋体"/>
                <w:kern w:val="0"/>
                <w:szCs w:val="21"/>
              </w:rPr>
            </w:pPr>
            <w:r w:rsidRPr="00855CC6">
              <w:rPr>
                <w:rFonts w:ascii="宋体" w:hAnsi="宋体" w:cs="宋体" w:hint="eastAsia"/>
                <w:color w:val="000000"/>
                <w:kern w:val="0"/>
                <w:szCs w:val="21"/>
                <w:lang w:bidi="ar"/>
              </w:rPr>
              <w:t>5</w:t>
            </w:r>
          </w:p>
        </w:tc>
        <w:tc>
          <w:tcPr>
            <w:tcW w:w="683" w:type="dxa"/>
            <w:shd w:val="clear" w:color="auto" w:fill="auto"/>
            <w:vAlign w:val="center"/>
          </w:tcPr>
          <w:p w14:paraId="6BA00CCA" w14:textId="77777777" w:rsidR="00246305" w:rsidRPr="00855CC6" w:rsidRDefault="00D93C7F">
            <w:pPr>
              <w:widowControl/>
              <w:jc w:val="center"/>
              <w:textAlignment w:val="center"/>
              <w:rPr>
                <w:rFonts w:ascii="宋体" w:hAnsi="宋体" w:cs="宋体"/>
                <w:kern w:val="0"/>
                <w:szCs w:val="21"/>
              </w:rPr>
            </w:pPr>
            <w:r w:rsidRPr="00855CC6">
              <w:rPr>
                <w:rFonts w:ascii="宋体" w:hAnsi="宋体" w:cs="宋体" w:hint="eastAsia"/>
                <w:color w:val="000000"/>
                <w:kern w:val="0"/>
                <w:szCs w:val="21"/>
                <w:lang w:bidi="ar"/>
              </w:rPr>
              <w:t>㎡</w:t>
            </w:r>
          </w:p>
        </w:tc>
      </w:tr>
      <w:tr w:rsidR="00246305" w:rsidRPr="00855CC6" w14:paraId="72D63D51" w14:textId="77777777">
        <w:trPr>
          <w:trHeight w:val="1260"/>
        </w:trPr>
        <w:tc>
          <w:tcPr>
            <w:tcW w:w="942" w:type="dxa"/>
            <w:shd w:val="clear" w:color="auto" w:fill="auto"/>
            <w:vAlign w:val="center"/>
          </w:tcPr>
          <w:p w14:paraId="3E8CD00A" w14:textId="77777777" w:rsidR="00246305" w:rsidRPr="00855CC6" w:rsidRDefault="00D93C7F">
            <w:pPr>
              <w:jc w:val="center"/>
              <w:rPr>
                <w:rFonts w:ascii="宋体" w:hAnsi="宋体" w:cs="宋体"/>
                <w:kern w:val="0"/>
                <w:szCs w:val="21"/>
              </w:rPr>
            </w:pPr>
            <w:r w:rsidRPr="00855CC6">
              <w:rPr>
                <w:rFonts w:ascii="宋体" w:hAnsi="宋体" w:cs="宋体" w:hint="eastAsia"/>
                <w:kern w:val="0"/>
                <w:szCs w:val="21"/>
              </w:rPr>
              <w:t>9</w:t>
            </w:r>
          </w:p>
        </w:tc>
        <w:tc>
          <w:tcPr>
            <w:tcW w:w="1254" w:type="dxa"/>
            <w:shd w:val="clear" w:color="auto" w:fill="auto"/>
            <w:vAlign w:val="center"/>
          </w:tcPr>
          <w:p w14:paraId="02B9659D" w14:textId="77777777" w:rsidR="00246305" w:rsidRPr="00855CC6" w:rsidRDefault="00D93C7F">
            <w:pPr>
              <w:widowControl/>
              <w:jc w:val="center"/>
              <w:textAlignment w:val="center"/>
              <w:rPr>
                <w:rFonts w:ascii="宋体" w:hAnsi="宋体" w:cs="宋体"/>
                <w:color w:val="000000"/>
                <w:kern w:val="0"/>
                <w:szCs w:val="21"/>
                <w:lang w:bidi="ar"/>
              </w:rPr>
            </w:pPr>
            <w:r w:rsidRPr="00855CC6">
              <w:rPr>
                <w:rFonts w:ascii="宋体" w:hAnsi="宋体" w:cs="宋体" w:hint="eastAsia"/>
                <w:color w:val="000000"/>
                <w:kern w:val="0"/>
                <w:szCs w:val="21"/>
                <w:lang w:bidi="ar"/>
              </w:rPr>
              <w:t>LCD显示单元</w:t>
            </w:r>
          </w:p>
        </w:tc>
        <w:tc>
          <w:tcPr>
            <w:tcW w:w="5790" w:type="dxa"/>
            <w:shd w:val="clear" w:color="auto" w:fill="auto"/>
            <w:vAlign w:val="center"/>
          </w:tcPr>
          <w:p w14:paraId="420CCD6E" w14:textId="77777777" w:rsidR="00246305" w:rsidRPr="00855CC6" w:rsidRDefault="00D93C7F">
            <w:pPr>
              <w:widowControl/>
              <w:textAlignment w:val="center"/>
              <w:rPr>
                <w:rFonts w:ascii="宋体" w:hAnsi="宋体" w:cs="宋体"/>
                <w:color w:val="000000"/>
                <w:kern w:val="0"/>
                <w:szCs w:val="21"/>
                <w:lang w:bidi="ar"/>
              </w:rPr>
            </w:pPr>
            <w:r w:rsidRPr="00855CC6">
              <w:rPr>
                <w:rFonts w:ascii="宋体" w:hAnsi="宋体" w:cs="宋体" w:hint="eastAsia"/>
                <w:color w:val="000000"/>
                <w:kern w:val="0"/>
                <w:szCs w:val="21"/>
                <w:lang w:bidi="ar"/>
              </w:rPr>
              <w:t>1.显示尺寸：46 inch</w:t>
            </w:r>
          </w:p>
          <w:p w14:paraId="388590C0" w14:textId="77777777" w:rsidR="00246305" w:rsidRPr="00855CC6" w:rsidRDefault="00D93C7F">
            <w:pPr>
              <w:widowControl/>
              <w:textAlignment w:val="center"/>
              <w:rPr>
                <w:rFonts w:ascii="宋体" w:hAnsi="宋体" w:cs="宋体"/>
                <w:color w:val="000000"/>
                <w:kern w:val="0"/>
                <w:szCs w:val="21"/>
                <w:lang w:bidi="ar"/>
              </w:rPr>
            </w:pPr>
            <w:r w:rsidRPr="00855CC6">
              <w:rPr>
                <w:rFonts w:ascii="宋体" w:hAnsi="宋体" w:cs="宋体" w:hint="eastAsia"/>
                <w:color w:val="000000"/>
                <w:kern w:val="0"/>
                <w:szCs w:val="21"/>
                <w:lang w:bidi="ar"/>
              </w:rPr>
              <w:t>背光源类型：D-LED</w:t>
            </w:r>
          </w:p>
          <w:p w14:paraId="2669A80B" w14:textId="3BFCB77B" w:rsidR="00246305" w:rsidRPr="00855CC6" w:rsidRDefault="00D93C7F">
            <w:pPr>
              <w:widowControl/>
              <w:textAlignment w:val="center"/>
              <w:rPr>
                <w:rFonts w:ascii="宋体" w:hAnsi="宋体" w:cs="宋体"/>
                <w:color w:val="000000"/>
                <w:kern w:val="0"/>
                <w:szCs w:val="21"/>
                <w:lang w:bidi="ar"/>
              </w:rPr>
            </w:pPr>
            <w:r w:rsidRPr="00855CC6">
              <w:rPr>
                <w:rFonts w:ascii="宋体" w:hAnsi="宋体" w:cs="宋体" w:hint="eastAsia"/>
                <w:color w:val="000000"/>
                <w:kern w:val="0"/>
                <w:szCs w:val="21"/>
                <w:lang w:bidi="ar"/>
              </w:rPr>
              <w:t>物理拼缝：</w:t>
            </w:r>
            <w:r w:rsidR="00746A65" w:rsidRPr="00855CC6">
              <w:rPr>
                <w:rFonts w:ascii="宋体" w:hAnsi="宋体" w:cs="宋体" w:hint="eastAsia"/>
                <w:szCs w:val="21"/>
              </w:rPr>
              <w:t>≤</w:t>
            </w:r>
            <w:r w:rsidR="00BC2B24">
              <w:rPr>
                <w:rFonts w:ascii="宋体" w:hAnsi="宋体" w:cs="宋体" w:hint="eastAsia"/>
                <w:color w:val="000000"/>
                <w:kern w:val="0"/>
                <w:szCs w:val="21"/>
                <w:lang w:bidi="ar"/>
              </w:rPr>
              <w:t>2.5</w:t>
            </w:r>
            <w:bookmarkStart w:id="1" w:name="_GoBack"/>
            <w:bookmarkEnd w:id="1"/>
            <w:r w:rsidRPr="00855CC6">
              <w:rPr>
                <w:rFonts w:ascii="宋体" w:hAnsi="宋体" w:cs="宋体" w:hint="eastAsia"/>
                <w:color w:val="000000"/>
                <w:kern w:val="0"/>
                <w:szCs w:val="21"/>
                <w:lang w:bidi="ar"/>
              </w:rPr>
              <w:t xml:space="preserve"> mm</w:t>
            </w:r>
          </w:p>
          <w:p w14:paraId="796254E8" w14:textId="77777777" w:rsidR="00246305" w:rsidRPr="00855CC6" w:rsidRDefault="00D93C7F">
            <w:pPr>
              <w:widowControl/>
              <w:textAlignment w:val="center"/>
              <w:rPr>
                <w:rFonts w:ascii="宋体" w:hAnsi="宋体" w:cs="宋体"/>
                <w:color w:val="000000"/>
                <w:kern w:val="0"/>
                <w:szCs w:val="21"/>
                <w:lang w:bidi="ar"/>
              </w:rPr>
            </w:pPr>
            <w:r w:rsidRPr="00855CC6">
              <w:rPr>
                <w:rFonts w:ascii="宋体" w:hAnsi="宋体" w:cs="宋体" w:hint="eastAsia"/>
                <w:color w:val="000000"/>
                <w:kern w:val="0"/>
                <w:szCs w:val="21"/>
                <w:lang w:bidi="ar"/>
              </w:rPr>
              <w:t>物理拼缝公差：±0.8 mm</w:t>
            </w:r>
          </w:p>
          <w:p w14:paraId="4098931D" w14:textId="77777777" w:rsidR="00246305" w:rsidRPr="00855CC6" w:rsidRDefault="00D93C7F">
            <w:pPr>
              <w:widowControl/>
              <w:textAlignment w:val="center"/>
              <w:rPr>
                <w:rFonts w:ascii="宋体" w:hAnsi="宋体" w:cs="宋体"/>
                <w:color w:val="000000"/>
                <w:kern w:val="0"/>
                <w:szCs w:val="21"/>
                <w:lang w:bidi="ar"/>
              </w:rPr>
            </w:pPr>
            <w:r w:rsidRPr="00855CC6">
              <w:rPr>
                <w:rFonts w:ascii="宋体" w:hAnsi="宋体" w:cs="宋体" w:hint="eastAsia"/>
                <w:color w:val="000000"/>
                <w:kern w:val="0"/>
                <w:szCs w:val="21"/>
                <w:lang w:bidi="ar"/>
              </w:rPr>
              <w:t>物理分辨率：1920 × 1080@60Hz（向下兼容）</w:t>
            </w:r>
          </w:p>
          <w:p w14:paraId="348E1E97" w14:textId="77777777" w:rsidR="00246305" w:rsidRPr="00855CC6" w:rsidRDefault="00D93C7F">
            <w:pPr>
              <w:widowControl/>
              <w:textAlignment w:val="center"/>
              <w:rPr>
                <w:rFonts w:ascii="宋体" w:hAnsi="宋体" w:cs="宋体"/>
                <w:color w:val="000000"/>
                <w:kern w:val="0"/>
                <w:szCs w:val="21"/>
                <w:lang w:bidi="ar"/>
              </w:rPr>
            </w:pPr>
            <w:r w:rsidRPr="00855CC6">
              <w:rPr>
                <w:rFonts w:ascii="宋体" w:hAnsi="宋体" w:cs="宋体" w:hint="eastAsia"/>
                <w:color w:val="000000"/>
                <w:kern w:val="0"/>
                <w:szCs w:val="21"/>
                <w:lang w:bidi="ar"/>
              </w:rPr>
              <w:t>亮度：500 ± 10% cd/m²</w:t>
            </w:r>
          </w:p>
          <w:p w14:paraId="6E361C5D" w14:textId="77777777" w:rsidR="00246305" w:rsidRPr="00855CC6" w:rsidRDefault="00D93C7F">
            <w:pPr>
              <w:widowControl/>
              <w:textAlignment w:val="center"/>
              <w:rPr>
                <w:rFonts w:ascii="宋体" w:hAnsi="宋体" w:cs="宋体"/>
                <w:color w:val="000000"/>
                <w:kern w:val="0"/>
                <w:szCs w:val="21"/>
                <w:lang w:bidi="ar"/>
              </w:rPr>
            </w:pPr>
            <w:r w:rsidRPr="00855CC6">
              <w:rPr>
                <w:rFonts w:ascii="宋体" w:hAnsi="宋体" w:cs="宋体" w:hint="eastAsia"/>
                <w:color w:val="000000"/>
                <w:kern w:val="0"/>
                <w:szCs w:val="21"/>
                <w:lang w:bidi="ar"/>
              </w:rPr>
              <w:t xml:space="preserve">可视角：178°(水平) / 178°(垂直) </w:t>
            </w:r>
          </w:p>
          <w:p w14:paraId="5188C404" w14:textId="68858704" w:rsidR="00246305" w:rsidRPr="00855CC6" w:rsidRDefault="00D93C7F">
            <w:pPr>
              <w:widowControl/>
              <w:textAlignment w:val="center"/>
              <w:rPr>
                <w:rFonts w:ascii="宋体" w:hAnsi="宋体" w:cs="宋体"/>
                <w:color w:val="000000"/>
                <w:kern w:val="0"/>
                <w:szCs w:val="21"/>
                <w:lang w:bidi="ar"/>
              </w:rPr>
            </w:pPr>
            <w:r w:rsidRPr="00855CC6">
              <w:rPr>
                <w:rFonts w:ascii="宋体" w:hAnsi="宋体" w:cs="宋体" w:hint="eastAsia"/>
                <w:color w:val="000000"/>
                <w:kern w:val="0"/>
                <w:szCs w:val="21"/>
                <w:lang w:bidi="ar"/>
              </w:rPr>
              <w:t>对比度：</w:t>
            </w:r>
            <w:r w:rsidR="00746A65" w:rsidRPr="00855CC6">
              <w:rPr>
                <w:rFonts w:ascii="宋体" w:hAnsi="宋体" w:cs="宋体" w:hint="eastAsia"/>
                <w:szCs w:val="21"/>
              </w:rPr>
              <w:t>≥</w:t>
            </w:r>
            <w:r w:rsidRPr="00855CC6">
              <w:rPr>
                <w:rFonts w:ascii="宋体" w:hAnsi="宋体" w:cs="宋体" w:hint="eastAsia"/>
                <w:color w:val="000000"/>
                <w:kern w:val="0"/>
                <w:szCs w:val="21"/>
                <w:lang w:bidi="ar"/>
              </w:rPr>
              <w:t xml:space="preserve">1000 : 1 </w:t>
            </w:r>
          </w:p>
          <w:p w14:paraId="6DEF35E3" w14:textId="5DDC405B" w:rsidR="00246305" w:rsidRPr="00855CC6" w:rsidRDefault="00D93C7F">
            <w:pPr>
              <w:widowControl/>
              <w:textAlignment w:val="center"/>
              <w:rPr>
                <w:rFonts w:ascii="宋体" w:hAnsi="宋体" w:cs="宋体"/>
                <w:color w:val="000000"/>
                <w:kern w:val="0"/>
                <w:szCs w:val="21"/>
                <w:lang w:bidi="ar"/>
              </w:rPr>
            </w:pPr>
            <w:r w:rsidRPr="00855CC6">
              <w:rPr>
                <w:rFonts w:ascii="宋体" w:hAnsi="宋体" w:cs="宋体" w:hint="eastAsia"/>
                <w:color w:val="000000"/>
                <w:kern w:val="0"/>
                <w:szCs w:val="21"/>
                <w:lang w:bidi="ar"/>
              </w:rPr>
              <w:t xml:space="preserve">音视频输入接口不少于1路HDMI , 1路DVI ,1路USB </w:t>
            </w:r>
          </w:p>
          <w:p w14:paraId="6AB7DF42" w14:textId="72DFAD22" w:rsidR="00246305" w:rsidRPr="00855CC6" w:rsidRDefault="00D93C7F">
            <w:pPr>
              <w:widowControl/>
              <w:textAlignment w:val="center"/>
              <w:rPr>
                <w:rFonts w:ascii="宋体" w:hAnsi="宋体" w:cs="宋体"/>
                <w:color w:val="000000"/>
                <w:kern w:val="0"/>
                <w:szCs w:val="21"/>
                <w:lang w:bidi="ar"/>
              </w:rPr>
            </w:pPr>
            <w:r w:rsidRPr="00855CC6">
              <w:rPr>
                <w:rFonts w:ascii="宋体" w:hAnsi="宋体" w:cs="宋体" w:hint="eastAsia"/>
                <w:color w:val="000000"/>
                <w:kern w:val="0"/>
                <w:szCs w:val="21"/>
                <w:lang w:bidi="ar"/>
              </w:rPr>
              <w:t xml:space="preserve">音视频输出接口不少于1路HDMI </w:t>
            </w:r>
          </w:p>
          <w:p w14:paraId="6623BA14" w14:textId="77777777" w:rsidR="00246305" w:rsidRPr="00855CC6" w:rsidRDefault="00D93C7F">
            <w:pPr>
              <w:widowControl/>
              <w:textAlignment w:val="center"/>
              <w:rPr>
                <w:rFonts w:ascii="宋体" w:hAnsi="宋体" w:cs="宋体"/>
                <w:color w:val="000000"/>
                <w:kern w:val="0"/>
                <w:szCs w:val="21"/>
                <w:lang w:bidi="ar"/>
              </w:rPr>
            </w:pPr>
            <w:r w:rsidRPr="00855CC6">
              <w:rPr>
                <w:rFonts w:ascii="宋体" w:hAnsi="宋体" w:cs="宋体" w:hint="eastAsia"/>
                <w:color w:val="000000"/>
                <w:kern w:val="0"/>
                <w:szCs w:val="21"/>
                <w:lang w:bidi="ar"/>
              </w:rPr>
              <w:t>电源：180～240 VAC，50/60 Hz</w:t>
            </w:r>
          </w:p>
          <w:p w14:paraId="28F398FE" w14:textId="77777777" w:rsidR="00246305" w:rsidRPr="00855CC6" w:rsidRDefault="00D93C7F">
            <w:pPr>
              <w:widowControl/>
              <w:textAlignment w:val="center"/>
              <w:rPr>
                <w:rFonts w:ascii="宋体" w:hAnsi="宋体" w:cs="宋体"/>
                <w:color w:val="000000"/>
                <w:kern w:val="0"/>
                <w:szCs w:val="21"/>
                <w:lang w:bidi="ar"/>
              </w:rPr>
            </w:pPr>
            <w:r w:rsidRPr="00855CC6">
              <w:rPr>
                <w:rFonts w:ascii="宋体" w:hAnsi="宋体" w:cs="宋体" w:hint="eastAsia"/>
                <w:color w:val="000000"/>
                <w:kern w:val="0"/>
                <w:szCs w:val="21"/>
                <w:lang w:bidi="ar"/>
              </w:rPr>
              <w:t>功耗：≤ 200 W</w:t>
            </w:r>
          </w:p>
          <w:p w14:paraId="1B9406AD" w14:textId="77777777" w:rsidR="00246305" w:rsidRPr="00855CC6" w:rsidRDefault="00D93C7F">
            <w:pPr>
              <w:widowControl/>
              <w:textAlignment w:val="center"/>
              <w:rPr>
                <w:rFonts w:ascii="宋体" w:hAnsi="宋体" w:cs="宋体"/>
                <w:color w:val="000000"/>
                <w:kern w:val="0"/>
                <w:szCs w:val="21"/>
                <w:lang w:bidi="ar"/>
              </w:rPr>
            </w:pPr>
            <w:r w:rsidRPr="00855CC6">
              <w:rPr>
                <w:rFonts w:ascii="宋体" w:hAnsi="宋体" w:cs="宋体" w:hint="eastAsia"/>
                <w:color w:val="000000"/>
                <w:kern w:val="0"/>
                <w:szCs w:val="21"/>
                <w:lang w:bidi="ar"/>
              </w:rPr>
              <w:t xml:space="preserve">待机功耗：≤ 0.5 W </w:t>
            </w:r>
          </w:p>
          <w:p w14:paraId="12FDA43F" w14:textId="77777777" w:rsidR="00246305" w:rsidRPr="00855CC6" w:rsidRDefault="00D93C7F">
            <w:pPr>
              <w:widowControl/>
              <w:textAlignment w:val="center"/>
              <w:rPr>
                <w:rFonts w:ascii="宋体" w:hAnsi="宋体" w:cs="宋体"/>
                <w:color w:val="000000"/>
                <w:kern w:val="0"/>
                <w:szCs w:val="21"/>
                <w:lang w:bidi="ar"/>
              </w:rPr>
            </w:pPr>
            <w:r w:rsidRPr="00855CC6">
              <w:rPr>
                <w:rFonts w:ascii="宋体" w:hAnsi="宋体" w:cs="宋体" w:hint="eastAsia"/>
                <w:color w:val="000000"/>
                <w:kern w:val="0"/>
                <w:szCs w:val="21"/>
                <w:lang w:bidi="ar"/>
              </w:rPr>
              <w:t>2.显控系统设备间支持信息交互功能，通过平台/客户端界面能够查看屏幕运维信息，包括使用时长、序列号、温度、亮度、显示模式，支持下发配置屏幕参数。</w:t>
            </w:r>
            <w:r w:rsidRPr="00855CC6">
              <w:rPr>
                <w:rFonts w:ascii="宋体" w:hAnsi="宋体" w:cs="宋体" w:hint="eastAsia"/>
                <w:szCs w:val="21"/>
              </w:rPr>
              <w:t>（</w:t>
            </w:r>
            <w:r w:rsidRPr="00855CC6">
              <w:rPr>
                <w:rFonts w:ascii="宋体" w:hAnsi="宋体" w:cs="宋体" w:hint="eastAsia"/>
                <w:color w:val="000000"/>
                <w:kern w:val="0"/>
                <w:szCs w:val="21"/>
                <w:lang w:bidi="ar"/>
              </w:rPr>
              <w:t>投标时提供封面具有CMA、CNAS标志的第三方检测机构出具的检测报告</w:t>
            </w:r>
            <w:r w:rsidRPr="00855CC6">
              <w:rPr>
                <w:rFonts w:ascii="宋体" w:hAnsi="宋体" w:cs="宋体" w:hint="eastAsia"/>
                <w:szCs w:val="21"/>
              </w:rPr>
              <w:t>）</w:t>
            </w:r>
          </w:p>
          <w:p w14:paraId="7409A45A" w14:textId="77777777" w:rsidR="00246305" w:rsidRPr="00855CC6" w:rsidRDefault="00D93C7F">
            <w:pPr>
              <w:widowControl/>
              <w:textAlignment w:val="center"/>
              <w:rPr>
                <w:rFonts w:ascii="宋体" w:hAnsi="宋体" w:cs="宋体"/>
                <w:color w:val="000000"/>
                <w:kern w:val="0"/>
                <w:szCs w:val="21"/>
                <w:lang w:bidi="ar"/>
              </w:rPr>
            </w:pPr>
            <w:r w:rsidRPr="00855CC6">
              <w:rPr>
                <w:rFonts w:ascii="宋体" w:hAnsi="宋体" w:cs="宋体" w:hint="eastAsia"/>
                <w:color w:val="000000"/>
                <w:kern w:val="0"/>
                <w:szCs w:val="21"/>
                <w:lang w:bidi="ar"/>
              </w:rPr>
              <w:t>3.★显控系统支持通过自动识别屏幕的行列号信息，能根据行</w:t>
            </w:r>
            <w:r w:rsidRPr="00855CC6">
              <w:rPr>
                <w:rFonts w:ascii="宋体" w:hAnsi="宋体" w:cs="宋体" w:hint="eastAsia"/>
                <w:color w:val="000000"/>
                <w:kern w:val="0"/>
                <w:szCs w:val="21"/>
                <w:lang w:bidi="ar"/>
              </w:rPr>
              <w:lastRenderedPageBreak/>
              <w:t>列号信息，自动生成对应的电视墙规模和绑定输出口关系，无需手动一对一设置输出口和LCD屏幕的对应关系。</w:t>
            </w:r>
            <w:r w:rsidRPr="00855CC6">
              <w:rPr>
                <w:rFonts w:ascii="宋体" w:hAnsi="宋体" w:cs="宋体" w:hint="eastAsia"/>
                <w:szCs w:val="21"/>
              </w:rPr>
              <w:t>（</w:t>
            </w:r>
            <w:r w:rsidRPr="00855CC6">
              <w:rPr>
                <w:rFonts w:ascii="宋体" w:hAnsi="宋体" w:cs="宋体" w:hint="eastAsia"/>
                <w:color w:val="000000"/>
                <w:kern w:val="0"/>
                <w:szCs w:val="21"/>
                <w:lang w:bidi="ar"/>
              </w:rPr>
              <w:t>投标时提供封面具有CMA、CNAS标志的第三方检测机构出具的检测报告</w:t>
            </w:r>
            <w:r w:rsidRPr="00855CC6">
              <w:rPr>
                <w:rFonts w:ascii="宋体" w:hAnsi="宋体" w:cs="宋体" w:hint="eastAsia"/>
                <w:szCs w:val="21"/>
              </w:rPr>
              <w:t>）</w:t>
            </w:r>
          </w:p>
          <w:p w14:paraId="02DEA35C" w14:textId="77777777" w:rsidR="00246305" w:rsidRPr="00855CC6" w:rsidRDefault="00D93C7F">
            <w:pPr>
              <w:widowControl/>
              <w:textAlignment w:val="center"/>
              <w:rPr>
                <w:rFonts w:ascii="宋体" w:hAnsi="宋体" w:cs="宋体"/>
                <w:color w:val="000000"/>
                <w:kern w:val="0"/>
                <w:szCs w:val="21"/>
                <w:lang w:bidi="ar"/>
              </w:rPr>
            </w:pPr>
            <w:r w:rsidRPr="00855CC6">
              <w:rPr>
                <w:rFonts w:ascii="宋体" w:hAnsi="宋体" w:cs="宋体" w:hint="eastAsia"/>
                <w:color w:val="000000"/>
                <w:kern w:val="0"/>
                <w:szCs w:val="21"/>
                <w:lang w:bidi="ar"/>
              </w:rPr>
              <w:t>4.★显控系统支持自动检测输入源的信号类型，根据信号源类型和显示位置，自动配置信号源所在屏幕的显示场景模式。</w:t>
            </w:r>
            <w:r w:rsidRPr="00855CC6">
              <w:rPr>
                <w:rFonts w:ascii="宋体" w:hAnsi="宋体" w:cs="宋体" w:hint="eastAsia"/>
                <w:szCs w:val="21"/>
              </w:rPr>
              <w:t>（</w:t>
            </w:r>
            <w:r w:rsidRPr="00855CC6">
              <w:rPr>
                <w:rFonts w:ascii="宋体" w:hAnsi="宋体" w:cs="宋体" w:hint="eastAsia"/>
                <w:color w:val="000000"/>
                <w:kern w:val="0"/>
                <w:szCs w:val="21"/>
                <w:lang w:bidi="ar"/>
              </w:rPr>
              <w:t>投标时提供封面具有CMA、CNAS标志的第三方检测机构出具的检测报告</w:t>
            </w:r>
            <w:r w:rsidRPr="00855CC6">
              <w:rPr>
                <w:rFonts w:ascii="宋体" w:hAnsi="宋体" w:cs="宋体" w:hint="eastAsia"/>
                <w:szCs w:val="21"/>
              </w:rPr>
              <w:t>）</w:t>
            </w:r>
          </w:p>
          <w:p w14:paraId="14604AE5" w14:textId="77777777" w:rsidR="00246305" w:rsidRPr="00855CC6" w:rsidRDefault="00D93C7F">
            <w:pPr>
              <w:widowControl/>
              <w:textAlignment w:val="center"/>
              <w:rPr>
                <w:rFonts w:ascii="宋体" w:hAnsi="宋体" w:cs="宋体"/>
                <w:color w:val="000000"/>
                <w:kern w:val="0"/>
                <w:szCs w:val="21"/>
                <w:lang w:bidi="ar"/>
              </w:rPr>
            </w:pPr>
            <w:r w:rsidRPr="00855CC6">
              <w:rPr>
                <w:rFonts w:ascii="宋体" w:hAnsi="宋体" w:cs="宋体" w:hint="eastAsia"/>
                <w:color w:val="000000"/>
                <w:kern w:val="0"/>
                <w:szCs w:val="21"/>
                <w:lang w:bidi="ar"/>
              </w:rPr>
              <w:t>5.★通过控制面板远程无线控制，控制距离最远可支持10m，控制角度范围可支持水平-80°~80°。可进行显示单元开关机、亮度调节等操作。</w:t>
            </w:r>
            <w:r w:rsidRPr="00855CC6">
              <w:rPr>
                <w:rFonts w:ascii="宋体" w:hAnsi="宋体" w:cs="宋体" w:hint="eastAsia"/>
                <w:szCs w:val="21"/>
              </w:rPr>
              <w:t>（</w:t>
            </w:r>
            <w:r w:rsidRPr="00855CC6">
              <w:rPr>
                <w:rFonts w:ascii="宋体" w:hAnsi="宋体" w:cs="宋体" w:hint="eastAsia"/>
                <w:color w:val="000000"/>
                <w:kern w:val="0"/>
                <w:szCs w:val="21"/>
                <w:lang w:bidi="ar"/>
              </w:rPr>
              <w:t>投标时提供封面具有CMA、CNAS标志的第三方检测机构出具的检测报告</w:t>
            </w:r>
            <w:r w:rsidRPr="00855CC6">
              <w:rPr>
                <w:rFonts w:ascii="宋体" w:hAnsi="宋体" w:cs="宋体" w:hint="eastAsia"/>
                <w:szCs w:val="21"/>
              </w:rPr>
              <w:t>）</w:t>
            </w:r>
          </w:p>
          <w:p w14:paraId="55FF73CD" w14:textId="3618742B" w:rsidR="00246305" w:rsidRPr="00855CC6" w:rsidRDefault="00D93C7F">
            <w:pPr>
              <w:widowControl/>
              <w:textAlignment w:val="center"/>
              <w:rPr>
                <w:rFonts w:ascii="宋体" w:hAnsi="宋体" w:cs="宋体"/>
                <w:szCs w:val="21"/>
              </w:rPr>
            </w:pPr>
            <w:r w:rsidRPr="00855CC6">
              <w:rPr>
                <w:rFonts w:ascii="宋体" w:hAnsi="宋体" w:cs="宋体" w:hint="eastAsia"/>
                <w:color w:val="000000"/>
                <w:kern w:val="0"/>
                <w:szCs w:val="21"/>
                <w:lang w:bidi="ar"/>
              </w:rPr>
              <w:t>6.</w:t>
            </w:r>
            <w:r w:rsidR="00746A65">
              <w:rPr>
                <w:rFonts w:ascii="宋体" w:hAnsi="宋体" w:cs="宋体" w:hint="eastAsia"/>
                <w:color w:val="000000"/>
                <w:kern w:val="0"/>
                <w:szCs w:val="21"/>
                <w:lang w:bidi="ar"/>
              </w:rPr>
              <w:t>★</w:t>
            </w:r>
            <w:r w:rsidRPr="00855CC6">
              <w:rPr>
                <w:rFonts w:ascii="宋体" w:hAnsi="宋体" w:cs="宋体" w:hint="eastAsia"/>
                <w:color w:val="000000"/>
                <w:kern w:val="0"/>
                <w:szCs w:val="21"/>
                <w:lang w:bidi="ar"/>
              </w:rPr>
              <w:t>通过控制面板进行监控场景切换，支持切换场景数为4个，场景切换时间≤2s，过程中无黑屏、闪屏现象。</w:t>
            </w:r>
            <w:r w:rsidRPr="00855CC6">
              <w:rPr>
                <w:rFonts w:ascii="宋体" w:hAnsi="宋体" w:cs="宋体" w:hint="eastAsia"/>
                <w:szCs w:val="21"/>
              </w:rPr>
              <w:t>（</w:t>
            </w:r>
            <w:r w:rsidRPr="00855CC6">
              <w:rPr>
                <w:rFonts w:ascii="宋体" w:hAnsi="宋体" w:cs="宋体" w:hint="eastAsia"/>
                <w:color w:val="000000"/>
                <w:kern w:val="0"/>
                <w:szCs w:val="21"/>
                <w:lang w:bidi="ar"/>
              </w:rPr>
              <w:t>投标时提供封面具有CMA、CNAS标志的第三方检测机构出具的检测报告</w:t>
            </w:r>
            <w:r w:rsidRPr="00855CC6">
              <w:rPr>
                <w:rFonts w:ascii="宋体" w:hAnsi="宋体" w:cs="宋体" w:hint="eastAsia"/>
                <w:szCs w:val="21"/>
              </w:rPr>
              <w:t>）</w:t>
            </w:r>
          </w:p>
          <w:p w14:paraId="63015C83" w14:textId="5B9A4392" w:rsidR="00D93C7F" w:rsidRPr="00855CC6" w:rsidRDefault="00D93C7F" w:rsidP="00D93C7F">
            <w:pPr>
              <w:widowControl/>
              <w:textAlignment w:val="center"/>
            </w:pPr>
            <w:r w:rsidRPr="00855CC6">
              <w:rPr>
                <w:rFonts w:ascii="宋体" w:hAnsi="宋体" w:cs="宋体" w:hint="eastAsia"/>
                <w:color w:val="000000"/>
                <w:kern w:val="0"/>
                <w:szCs w:val="21"/>
                <w:lang w:bidi="ar"/>
              </w:rPr>
              <w:t>7. LCD显示单元需与原有显示单元电视墙、支架适配。</w:t>
            </w:r>
          </w:p>
        </w:tc>
        <w:tc>
          <w:tcPr>
            <w:tcW w:w="886" w:type="dxa"/>
            <w:shd w:val="clear" w:color="auto" w:fill="auto"/>
            <w:vAlign w:val="center"/>
          </w:tcPr>
          <w:p w14:paraId="5E1239CB" w14:textId="77777777" w:rsidR="00246305" w:rsidRPr="00855CC6" w:rsidRDefault="00D93C7F">
            <w:pPr>
              <w:widowControl/>
              <w:jc w:val="center"/>
              <w:textAlignment w:val="center"/>
              <w:rPr>
                <w:rFonts w:ascii="宋体" w:hAnsi="宋体" w:cs="宋体"/>
                <w:color w:val="000000"/>
                <w:kern w:val="0"/>
                <w:szCs w:val="21"/>
                <w:lang w:bidi="ar"/>
              </w:rPr>
            </w:pPr>
            <w:r w:rsidRPr="00855CC6">
              <w:rPr>
                <w:rFonts w:ascii="宋体" w:hAnsi="宋体" w:cs="宋体" w:hint="eastAsia"/>
                <w:color w:val="000000"/>
                <w:kern w:val="0"/>
                <w:szCs w:val="21"/>
                <w:lang w:bidi="ar"/>
              </w:rPr>
              <w:lastRenderedPageBreak/>
              <w:t>21</w:t>
            </w:r>
          </w:p>
        </w:tc>
        <w:tc>
          <w:tcPr>
            <w:tcW w:w="683" w:type="dxa"/>
            <w:shd w:val="clear" w:color="auto" w:fill="auto"/>
            <w:vAlign w:val="center"/>
          </w:tcPr>
          <w:p w14:paraId="2FCC2DAC" w14:textId="77777777" w:rsidR="00246305" w:rsidRPr="00855CC6" w:rsidRDefault="00D93C7F">
            <w:pPr>
              <w:widowControl/>
              <w:jc w:val="center"/>
              <w:textAlignment w:val="center"/>
              <w:rPr>
                <w:rFonts w:ascii="宋体" w:hAnsi="宋体" w:cs="宋体"/>
                <w:color w:val="000000"/>
                <w:kern w:val="0"/>
                <w:szCs w:val="21"/>
                <w:lang w:bidi="ar"/>
              </w:rPr>
            </w:pPr>
            <w:r w:rsidRPr="00855CC6">
              <w:rPr>
                <w:rFonts w:ascii="宋体" w:hAnsi="宋体" w:cs="宋体" w:hint="eastAsia"/>
                <w:color w:val="000000"/>
                <w:kern w:val="0"/>
                <w:szCs w:val="21"/>
                <w:lang w:bidi="ar"/>
              </w:rPr>
              <w:t>台</w:t>
            </w:r>
          </w:p>
        </w:tc>
      </w:tr>
      <w:tr w:rsidR="00246305" w:rsidRPr="00855CC6" w14:paraId="6EA87D5C" w14:textId="77777777">
        <w:trPr>
          <w:trHeight w:val="1260"/>
        </w:trPr>
        <w:tc>
          <w:tcPr>
            <w:tcW w:w="942" w:type="dxa"/>
            <w:shd w:val="clear" w:color="auto" w:fill="auto"/>
            <w:vAlign w:val="center"/>
          </w:tcPr>
          <w:p w14:paraId="5AA01E1D" w14:textId="77777777" w:rsidR="00246305" w:rsidRPr="00855CC6" w:rsidRDefault="00D93C7F">
            <w:pPr>
              <w:jc w:val="center"/>
              <w:rPr>
                <w:rFonts w:ascii="宋体" w:hAnsi="宋体" w:cs="宋体"/>
                <w:kern w:val="0"/>
                <w:szCs w:val="21"/>
              </w:rPr>
            </w:pPr>
            <w:r w:rsidRPr="00855CC6">
              <w:rPr>
                <w:rFonts w:ascii="宋体" w:hAnsi="宋体" w:cs="宋体" w:hint="eastAsia"/>
                <w:kern w:val="0"/>
                <w:szCs w:val="21"/>
              </w:rPr>
              <w:lastRenderedPageBreak/>
              <w:t>10</w:t>
            </w:r>
          </w:p>
        </w:tc>
        <w:tc>
          <w:tcPr>
            <w:tcW w:w="1254" w:type="dxa"/>
            <w:shd w:val="clear" w:color="auto" w:fill="auto"/>
            <w:vAlign w:val="center"/>
          </w:tcPr>
          <w:p w14:paraId="33C2BBF1" w14:textId="77777777" w:rsidR="00246305" w:rsidRPr="00855CC6" w:rsidRDefault="00D93C7F">
            <w:pPr>
              <w:widowControl/>
              <w:textAlignment w:val="center"/>
              <w:rPr>
                <w:rFonts w:ascii="宋体" w:hAnsi="宋体" w:cs="宋体"/>
                <w:kern w:val="0"/>
                <w:szCs w:val="21"/>
              </w:rPr>
            </w:pPr>
            <w:r w:rsidRPr="00855CC6">
              <w:rPr>
                <w:rFonts w:ascii="宋体" w:hAnsi="宋体" w:cs="宋体" w:hint="eastAsia"/>
                <w:kern w:val="0"/>
                <w:szCs w:val="21"/>
              </w:rPr>
              <w:t>高清视频会议终端</w:t>
            </w:r>
          </w:p>
        </w:tc>
        <w:tc>
          <w:tcPr>
            <w:tcW w:w="5790" w:type="dxa"/>
            <w:shd w:val="clear" w:color="auto" w:fill="auto"/>
            <w:vAlign w:val="center"/>
          </w:tcPr>
          <w:p w14:paraId="3131A5B8" w14:textId="77777777" w:rsidR="00246305" w:rsidRPr="00855CC6" w:rsidRDefault="00D93C7F">
            <w:pPr>
              <w:widowControl/>
              <w:textAlignment w:val="center"/>
              <w:rPr>
                <w:rFonts w:ascii="宋体" w:hAnsi="宋体" w:cs="宋体"/>
                <w:kern w:val="0"/>
                <w:szCs w:val="21"/>
              </w:rPr>
            </w:pPr>
            <w:r w:rsidRPr="00855CC6">
              <w:rPr>
                <w:rFonts w:ascii="宋体" w:hAnsi="宋体" w:cs="宋体" w:hint="eastAsia"/>
                <w:kern w:val="0"/>
                <w:szCs w:val="21"/>
              </w:rPr>
              <w:t>1.采用硬件分体式结构，非PC架构、非工控机架构。</w:t>
            </w:r>
          </w:p>
          <w:p w14:paraId="4F9804F7" w14:textId="632D7394" w:rsidR="00246305" w:rsidRPr="00855CC6" w:rsidRDefault="00D93C7F">
            <w:pPr>
              <w:widowControl/>
              <w:textAlignment w:val="center"/>
              <w:rPr>
                <w:rFonts w:ascii="宋体" w:hAnsi="宋体" w:cs="宋体"/>
                <w:kern w:val="0"/>
                <w:szCs w:val="21"/>
              </w:rPr>
            </w:pPr>
            <w:r w:rsidRPr="00855CC6">
              <w:rPr>
                <w:rFonts w:ascii="宋体" w:hAnsi="宋体" w:cs="宋体" w:hint="eastAsia"/>
                <w:kern w:val="0"/>
                <w:szCs w:val="21"/>
              </w:rPr>
              <w:t>2.★终端采用国产嵌入式操作系统，终端核心芯片采用国产化元器件，至少包括音视频编解码单元、CPU处理单元、视频输入输出芯片、音频输入输出芯片、可编程逻辑芯片、电源芯片、时钟芯片、专用安全芯片、内存存储芯片、闪存存储芯片等均采用国产化</w:t>
            </w:r>
            <w:r w:rsidR="00746A65">
              <w:rPr>
                <w:rFonts w:ascii="宋体" w:hAnsi="宋体" w:cs="宋体" w:hint="eastAsia"/>
                <w:kern w:val="0"/>
                <w:szCs w:val="21"/>
              </w:rPr>
              <w:t>元</w:t>
            </w:r>
            <w:r w:rsidRPr="00855CC6">
              <w:rPr>
                <w:rFonts w:ascii="宋体" w:hAnsi="宋体" w:cs="宋体" w:hint="eastAsia"/>
                <w:kern w:val="0"/>
                <w:szCs w:val="21"/>
              </w:rPr>
              <w:t>器件。</w:t>
            </w:r>
            <w:r w:rsidRPr="00855CC6">
              <w:rPr>
                <w:rFonts w:ascii="宋体" w:hAnsi="宋体" w:cs="宋体" w:hint="eastAsia"/>
                <w:szCs w:val="21"/>
              </w:rPr>
              <w:t>（</w:t>
            </w:r>
            <w:r w:rsidRPr="00855CC6">
              <w:rPr>
                <w:rFonts w:ascii="宋体" w:hAnsi="宋体" w:cs="宋体" w:hint="eastAsia"/>
                <w:color w:val="000000"/>
                <w:kern w:val="0"/>
                <w:szCs w:val="21"/>
                <w:lang w:bidi="ar"/>
              </w:rPr>
              <w:t>投标时提供封面具有CNAS标志的第三方检测机构出具的检测报告</w:t>
            </w:r>
            <w:r w:rsidRPr="00855CC6">
              <w:rPr>
                <w:rFonts w:ascii="宋体" w:hAnsi="宋体" w:cs="宋体" w:hint="eastAsia"/>
                <w:szCs w:val="21"/>
              </w:rPr>
              <w:t>）</w:t>
            </w:r>
          </w:p>
          <w:p w14:paraId="6E4B34F7" w14:textId="77777777" w:rsidR="00246305" w:rsidRPr="00855CC6" w:rsidRDefault="00D93C7F">
            <w:pPr>
              <w:widowControl/>
              <w:textAlignment w:val="center"/>
              <w:rPr>
                <w:rFonts w:ascii="宋体" w:hAnsi="宋体" w:cs="宋体"/>
                <w:kern w:val="0"/>
                <w:szCs w:val="21"/>
              </w:rPr>
            </w:pPr>
            <w:r w:rsidRPr="00855CC6">
              <w:rPr>
                <w:rFonts w:ascii="宋体" w:hAnsi="宋体" w:cs="宋体" w:hint="eastAsia"/>
                <w:kern w:val="0"/>
                <w:szCs w:val="21"/>
              </w:rPr>
              <w:t>3.支持ITU-T H.320、H.323和IETF SIP、RTC通信标准，会议速率支持128Kbps－8Mbps。</w:t>
            </w:r>
          </w:p>
          <w:p w14:paraId="2ADE9602" w14:textId="77777777" w:rsidR="00246305" w:rsidRPr="00855CC6" w:rsidRDefault="00D93C7F">
            <w:pPr>
              <w:widowControl/>
              <w:textAlignment w:val="center"/>
              <w:rPr>
                <w:rFonts w:ascii="宋体" w:hAnsi="宋体" w:cs="宋体"/>
                <w:kern w:val="0"/>
                <w:szCs w:val="21"/>
              </w:rPr>
            </w:pPr>
            <w:r w:rsidRPr="00855CC6">
              <w:rPr>
                <w:rFonts w:ascii="宋体" w:hAnsi="宋体" w:cs="宋体" w:hint="eastAsia"/>
                <w:kern w:val="0"/>
                <w:szCs w:val="21"/>
              </w:rPr>
              <w:t>支持H.264 BP、H.264 HP、H.265视频编解码协议。</w:t>
            </w:r>
          </w:p>
          <w:p w14:paraId="6450CD03" w14:textId="77777777" w:rsidR="00246305" w:rsidRPr="00855CC6" w:rsidRDefault="00D93C7F">
            <w:pPr>
              <w:widowControl/>
              <w:textAlignment w:val="center"/>
              <w:rPr>
                <w:rFonts w:ascii="宋体" w:hAnsi="宋体" w:cs="宋体"/>
                <w:szCs w:val="21"/>
              </w:rPr>
            </w:pPr>
            <w:r w:rsidRPr="00855CC6">
              <w:rPr>
                <w:rFonts w:ascii="宋体" w:hAnsi="宋体" w:cs="宋体" w:hint="eastAsia"/>
                <w:kern w:val="0"/>
                <w:szCs w:val="21"/>
              </w:rPr>
              <w:t>4.支持内置视频矩阵功能，可在终端控制系统上灵活配置任意视频输入和输出接口之间的对应关系。</w:t>
            </w:r>
            <w:r w:rsidRPr="00855CC6">
              <w:rPr>
                <w:rFonts w:ascii="宋体" w:hAnsi="宋体" w:cs="宋体" w:hint="eastAsia"/>
                <w:szCs w:val="21"/>
              </w:rPr>
              <w:t>（</w:t>
            </w:r>
            <w:r w:rsidRPr="00855CC6">
              <w:rPr>
                <w:rFonts w:ascii="宋体" w:hAnsi="宋体" w:cs="宋体" w:hint="eastAsia"/>
                <w:color w:val="000000"/>
                <w:kern w:val="0"/>
                <w:szCs w:val="21"/>
                <w:lang w:bidi="ar"/>
              </w:rPr>
              <w:t>投标时提供封面具有CNAS标志的第三方检测机构出具的检测报告</w:t>
            </w:r>
            <w:r w:rsidRPr="00855CC6">
              <w:rPr>
                <w:rFonts w:ascii="宋体" w:hAnsi="宋体" w:cs="宋体" w:hint="eastAsia"/>
                <w:szCs w:val="21"/>
              </w:rPr>
              <w:t>）</w:t>
            </w:r>
          </w:p>
          <w:p w14:paraId="4C53CC77" w14:textId="77777777" w:rsidR="00246305" w:rsidRPr="00855CC6" w:rsidRDefault="00D93C7F">
            <w:pPr>
              <w:widowControl/>
              <w:textAlignment w:val="center"/>
              <w:rPr>
                <w:rFonts w:ascii="宋体" w:hAnsi="宋体" w:cs="宋体"/>
                <w:szCs w:val="21"/>
              </w:rPr>
            </w:pPr>
            <w:r w:rsidRPr="00855CC6">
              <w:rPr>
                <w:rFonts w:ascii="宋体" w:hAnsi="宋体" w:cs="宋体" w:hint="eastAsia"/>
                <w:szCs w:val="21"/>
              </w:rPr>
              <w:t>5.★终端内置安全芯片，生产预置的设备证书及对应的私钥都存储在安全芯片内；支持一机一证，终端生产时向内置安全芯片烧写唯一的证书。（</w:t>
            </w:r>
            <w:r w:rsidRPr="00855CC6">
              <w:rPr>
                <w:rFonts w:ascii="宋体" w:hAnsi="宋体" w:cs="宋体" w:hint="eastAsia"/>
                <w:color w:val="000000"/>
                <w:kern w:val="0"/>
                <w:szCs w:val="21"/>
                <w:lang w:bidi="ar"/>
              </w:rPr>
              <w:t>投标时提供封面具有CNAS标志的第三方检测机构出具的检测报告</w:t>
            </w:r>
            <w:r w:rsidRPr="00855CC6">
              <w:rPr>
                <w:rFonts w:ascii="宋体" w:hAnsi="宋体" w:cs="宋体" w:hint="eastAsia"/>
                <w:szCs w:val="21"/>
              </w:rPr>
              <w:t>）</w:t>
            </w:r>
          </w:p>
          <w:p w14:paraId="3BF24AB0" w14:textId="67F5EE82" w:rsidR="00246305" w:rsidRPr="00855CC6" w:rsidRDefault="00D93C7F">
            <w:pPr>
              <w:widowControl/>
              <w:textAlignment w:val="center"/>
              <w:rPr>
                <w:rFonts w:ascii="宋体" w:hAnsi="宋体" w:cs="宋体"/>
                <w:szCs w:val="21"/>
              </w:rPr>
            </w:pPr>
            <w:r w:rsidRPr="00855CC6">
              <w:rPr>
                <w:rFonts w:ascii="宋体" w:hAnsi="宋体" w:cs="宋体" w:hint="eastAsia"/>
                <w:szCs w:val="21"/>
              </w:rPr>
              <w:t>6.★支持智能视频编码（ROI</w:t>
            </w:r>
            <w:r w:rsidR="00746A65">
              <w:rPr>
                <w:rFonts w:ascii="宋体" w:hAnsi="宋体" w:cs="宋体" w:hint="eastAsia"/>
                <w:szCs w:val="21"/>
              </w:rPr>
              <w:t>），</w:t>
            </w:r>
            <w:r w:rsidRPr="00855CC6">
              <w:rPr>
                <w:rFonts w:ascii="宋体" w:hAnsi="宋体" w:cs="宋体" w:hint="eastAsia"/>
                <w:szCs w:val="21"/>
              </w:rPr>
              <w:t>对感兴趣的与会方增强编码，其他区域弱化编码，节省带宽的同时提高与会方图像的显示效果。（</w:t>
            </w:r>
            <w:r w:rsidRPr="00855CC6">
              <w:rPr>
                <w:rFonts w:ascii="宋体" w:hAnsi="宋体" w:cs="宋体" w:hint="eastAsia"/>
                <w:color w:val="000000"/>
                <w:kern w:val="0"/>
                <w:szCs w:val="21"/>
                <w:lang w:bidi="ar"/>
              </w:rPr>
              <w:t>投标时提供封面具有CNAS标志的第三方检测机构出具的检测报告</w:t>
            </w:r>
            <w:r w:rsidRPr="00855CC6">
              <w:rPr>
                <w:rFonts w:ascii="宋体" w:hAnsi="宋体" w:cs="宋体" w:hint="eastAsia"/>
                <w:szCs w:val="21"/>
              </w:rPr>
              <w:t>）</w:t>
            </w:r>
          </w:p>
          <w:p w14:paraId="58421605" w14:textId="730D0F21" w:rsidR="00246305" w:rsidRPr="00855CC6" w:rsidRDefault="00D93C7F">
            <w:pPr>
              <w:widowControl/>
              <w:textAlignment w:val="center"/>
              <w:rPr>
                <w:rFonts w:ascii="宋体" w:hAnsi="宋体" w:cs="宋体"/>
                <w:kern w:val="0"/>
                <w:szCs w:val="21"/>
              </w:rPr>
            </w:pPr>
            <w:r w:rsidRPr="00855CC6">
              <w:rPr>
                <w:rFonts w:ascii="宋体" w:hAnsi="宋体" w:cs="宋体" w:hint="eastAsia"/>
                <w:szCs w:val="21"/>
              </w:rPr>
              <w:t>7.</w:t>
            </w:r>
            <w:r w:rsidRPr="00855CC6">
              <w:rPr>
                <w:rFonts w:ascii="宋体" w:hAnsi="宋体" w:cs="宋体" w:hint="eastAsia"/>
                <w:kern w:val="0"/>
                <w:szCs w:val="21"/>
              </w:rPr>
              <w:t>▲终端须无缝接入浦江县公安局现有视频会议系统，实现互联互通互控。（提供投标人承诺函）</w:t>
            </w:r>
          </w:p>
        </w:tc>
        <w:tc>
          <w:tcPr>
            <w:tcW w:w="886" w:type="dxa"/>
            <w:shd w:val="clear" w:color="auto" w:fill="auto"/>
            <w:vAlign w:val="center"/>
          </w:tcPr>
          <w:p w14:paraId="2F43108B" w14:textId="77777777" w:rsidR="00246305" w:rsidRPr="00855CC6" w:rsidRDefault="00D93C7F">
            <w:pPr>
              <w:widowControl/>
              <w:jc w:val="center"/>
              <w:textAlignment w:val="center"/>
              <w:rPr>
                <w:rFonts w:ascii="宋体" w:hAnsi="宋体" w:cs="宋体"/>
                <w:kern w:val="0"/>
                <w:szCs w:val="21"/>
              </w:rPr>
            </w:pPr>
            <w:r w:rsidRPr="00855CC6">
              <w:rPr>
                <w:rFonts w:ascii="宋体" w:hAnsi="宋体" w:cs="宋体" w:hint="eastAsia"/>
                <w:kern w:val="0"/>
                <w:szCs w:val="21"/>
              </w:rPr>
              <w:t>1</w:t>
            </w:r>
          </w:p>
        </w:tc>
        <w:tc>
          <w:tcPr>
            <w:tcW w:w="683" w:type="dxa"/>
            <w:shd w:val="clear" w:color="auto" w:fill="auto"/>
            <w:vAlign w:val="center"/>
          </w:tcPr>
          <w:p w14:paraId="7D599DB6" w14:textId="77777777" w:rsidR="00246305" w:rsidRPr="00855CC6" w:rsidRDefault="00D93C7F">
            <w:pPr>
              <w:widowControl/>
              <w:textAlignment w:val="center"/>
              <w:rPr>
                <w:rFonts w:ascii="宋体" w:hAnsi="宋体" w:cs="宋体"/>
                <w:kern w:val="0"/>
                <w:szCs w:val="21"/>
              </w:rPr>
            </w:pPr>
            <w:r w:rsidRPr="00855CC6">
              <w:rPr>
                <w:rFonts w:ascii="宋体" w:hAnsi="宋体" w:cs="宋体" w:hint="eastAsia"/>
                <w:kern w:val="0"/>
                <w:szCs w:val="21"/>
              </w:rPr>
              <w:t>台</w:t>
            </w:r>
          </w:p>
        </w:tc>
      </w:tr>
      <w:tr w:rsidR="00246305" w:rsidRPr="00855CC6" w14:paraId="607F2957" w14:textId="77777777">
        <w:trPr>
          <w:trHeight w:val="1050"/>
        </w:trPr>
        <w:tc>
          <w:tcPr>
            <w:tcW w:w="942" w:type="dxa"/>
            <w:shd w:val="clear" w:color="auto" w:fill="auto"/>
            <w:vAlign w:val="center"/>
          </w:tcPr>
          <w:p w14:paraId="3CA17DCF" w14:textId="77777777" w:rsidR="00246305" w:rsidRPr="00855CC6" w:rsidRDefault="00D93C7F">
            <w:pPr>
              <w:jc w:val="center"/>
              <w:rPr>
                <w:rFonts w:ascii="宋体" w:hAnsi="宋体" w:cs="宋体"/>
                <w:kern w:val="0"/>
                <w:szCs w:val="21"/>
              </w:rPr>
            </w:pPr>
            <w:r w:rsidRPr="00855CC6">
              <w:rPr>
                <w:rFonts w:ascii="宋体" w:hAnsi="宋体" w:cs="宋体" w:hint="eastAsia"/>
                <w:kern w:val="0"/>
                <w:szCs w:val="21"/>
              </w:rPr>
              <w:t>11</w:t>
            </w:r>
          </w:p>
        </w:tc>
        <w:tc>
          <w:tcPr>
            <w:tcW w:w="1254" w:type="dxa"/>
            <w:shd w:val="clear" w:color="auto" w:fill="auto"/>
            <w:vAlign w:val="center"/>
          </w:tcPr>
          <w:p w14:paraId="32E32143" w14:textId="77777777" w:rsidR="00246305" w:rsidRPr="00855CC6" w:rsidRDefault="00D93C7F">
            <w:pPr>
              <w:widowControl/>
              <w:textAlignment w:val="center"/>
              <w:rPr>
                <w:rFonts w:ascii="宋体" w:hAnsi="宋体" w:cs="宋体"/>
                <w:kern w:val="0"/>
                <w:szCs w:val="21"/>
              </w:rPr>
            </w:pPr>
            <w:r w:rsidRPr="00855CC6">
              <w:rPr>
                <w:rFonts w:ascii="宋体" w:hAnsi="宋体" w:cs="宋体" w:hint="eastAsia"/>
                <w:kern w:val="0"/>
                <w:szCs w:val="21"/>
              </w:rPr>
              <w:t>高清会议摄像机</w:t>
            </w:r>
          </w:p>
        </w:tc>
        <w:tc>
          <w:tcPr>
            <w:tcW w:w="5790" w:type="dxa"/>
            <w:shd w:val="clear" w:color="auto" w:fill="auto"/>
            <w:vAlign w:val="center"/>
          </w:tcPr>
          <w:p w14:paraId="3C5D2C2B" w14:textId="77777777" w:rsidR="00246305" w:rsidRPr="00855CC6" w:rsidRDefault="00D93C7F">
            <w:pPr>
              <w:widowControl/>
              <w:textAlignment w:val="center"/>
              <w:rPr>
                <w:rFonts w:ascii="宋体" w:hAnsi="宋体" w:cs="宋体"/>
                <w:szCs w:val="21"/>
              </w:rPr>
            </w:pPr>
            <w:r w:rsidRPr="00855CC6">
              <w:rPr>
                <w:rFonts w:ascii="宋体" w:hAnsi="宋体" w:cs="宋体" w:hint="eastAsia"/>
                <w:szCs w:val="21"/>
              </w:rPr>
              <w:t>★1.图像传感器采用不小于1/2.8"CMOS图像传感器，支持1080p60、1080p50、1080p30、1080p25、720p60、720p50等高清信号输出。</w:t>
            </w:r>
          </w:p>
          <w:p w14:paraId="7A2202C9" w14:textId="52732D1A" w:rsidR="00246305" w:rsidRPr="00855CC6" w:rsidRDefault="00D93C7F">
            <w:pPr>
              <w:widowControl/>
              <w:textAlignment w:val="center"/>
              <w:rPr>
                <w:rFonts w:ascii="宋体" w:hAnsi="宋体" w:cs="宋体"/>
                <w:szCs w:val="21"/>
              </w:rPr>
            </w:pPr>
            <w:r w:rsidRPr="00855CC6">
              <w:rPr>
                <w:rFonts w:ascii="宋体" w:hAnsi="宋体" w:cs="宋体" w:hint="eastAsia"/>
                <w:szCs w:val="21"/>
              </w:rPr>
              <w:t>2.支持不小于12</w:t>
            </w:r>
            <w:r w:rsidR="00746A65">
              <w:rPr>
                <w:rFonts w:ascii="宋体" w:hAnsi="宋体" w:cs="宋体" w:hint="eastAsia"/>
                <w:szCs w:val="21"/>
              </w:rPr>
              <w:t>倍光学变焦</w:t>
            </w:r>
            <w:r w:rsidRPr="00855CC6">
              <w:rPr>
                <w:rFonts w:ascii="宋体" w:hAnsi="宋体" w:cs="宋体" w:hint="eastAsia"/>
                <w:szCs w:val="21"/>
              </w:rPr>
              <w:t>，支持不小于16倍数字变焦。</w:t>
            </w:r>
          </w:p>
          <w:p w14:paraId="3F85E196" w14:textId="570A6B7C" w:rsidR="00246305" w:rsidRPr="00855CC6" w:rsidRDefault="00D93C7F">
            <w:pPr>
              <w:widowControl/>
              <w:textAlignment w:val="center"/>
              <w:rPr>
                <w:rFonts w:ascii="宋体" w:hAnsi="宋体" w:cs="宋体"/>
                <w:szCs w:val="21"/>
              </w:rPr>
            </w:pPr>
            <w:r w:rsidRPr="00855CC6">
              <w:rPr>
                <w:rFonts w:ascii="宋体" w:hAnsi="宋体" w:cs="宋体" w:hint="eastAsia"/>
                <w:szCs w:val="21"/>
              </w:rPr>
              <w:lastRenderedPageBreak/>
              <w:t>3.支持广角镜头，水平视角不小于80°。（</w:t>
            </w:r>
            <w:r w:rsidRPr="00855CC6">
              <w:rPr>
                <w:rFonts w:ascii="宋体" w:hAnsi="宋体" w:cs="宋体" w:hint="eastAsia"/>
                <w:color w:val="000000"/>
                <w:kern w:val="0"/>
                <w:szCs w:val="21"/>
                <w:lang w:bidi="ar"/>
              </w:rPr>
              <w:t>投标时提供封面具有CNAS标志的第三方检测机构出具的检测报告</w:t>
            </w:r>
            <w:r w:rsidRPr="00855CC6">
              <w:rPr>
                <w:rFonts w:ascii="宋体" w:hAnsi="宋体" w:cs="宋体" w:hint="eastAsia"/>
                <w:szCs w:val="21"/>
              </w:rPr>
              <w:t>）</w:t>
            </w:r>
          </w:p>
          <w:p w14:paraId="32BEE2C8" w14:textId="77777777" w:rsidR="00246305" w:rsidRPr="00855CC6" w:rsidRDefault="00D93C7F">
            <w:pPr>
              <w:widowControl/>
              <w:textAlignment w:val="center"/>
              <w:rPr>
                <w:rFonts w:ascii="宋体" w:hAnsi="宋体" w:cs="宋体"/>
                <w:szCs w:val="21"/>
              </w:rPr>
            </w:pPr>
            <w:r w:rsidRPr="00855CC6">
              <w:rPr>
                <w:rFonts w:ascii="宋体" w:hAnsi="宋体" w:cs="宋体" w:hint="eastAsia"/>
                <w:szCs w:val="21"/>
              </w:rPr>
              <w:t>4.视频输出接口具备HDMI、USB接口。</w:t>
            </w:r>
          </w:p>
          <w:p w14:paraId="4880E276" w14:textId="77777777" w:rsidR="00246305" w:rsidRPr="00855CC6" w:rsidRDefault="00D93C7F">
            <w:pPr>
              <w:widowControl/>
              <w:textAlignment w:val="center"/>
              <w:rPr>
                <w:rFonts w:ascii="宋体" w:hAnsi="宋体" w:cs="宋体"/>
                <w:szCs w:val="21"/>
              </w:rPr>
            </w:pPr>
            <w:r w:rsidRPr="00855CC6">
              <w:rPr>
                <w:rFonts w:ascii="宋体" w:hAnsi="宋体" w:cs="宋体" w:hint="eastAsia"/>
                <w:szCs w:val="21"/>
              </w:rPr>
              <w:t>5.支持RS422控制接口，支持标准VISCA和PELCO协议，支持摄像机通过控制口实现菊花链控制。</w:t>
            </w:r>
          </w:p>
          <w:p w14:paraId="3680D81E" w14:textId="77777777" w:rsidR="00246305" w:rsidRPr="00855CC6" w:rsidRDefault="00D93C7F">
            <w:pPr>
              <w:widowControl/>
              <w:textAlignment w:val="center"/>
              <w:rPr>
                <w:rFonts w:ascii="宋体" w:hAnsi="宋体" w:cs="宋体"/>
                <w:szCs w:val="21"/>
              </w:rPr>
            </w:pPr>
            <w:r w:rsidRPr="00855CC6">
              <w:rPr>
                <w:rFonts w:ascii="宋体" w:hAnsi="宋体" w:cs="宋体" w:hint="eastAsia"/>
                <w:szCs w:val="21"/>
              </w:rPr>
              <w:t>6.支持中英文OSD菜单，可在OSD中对摄像机进行设置。</w:t>
            </w:r>
          </w:p>
          <w:p w14:paraId="1BCC556B" w14:textId="777D6B93" w:rsidR="00246305" w:rsidRPr="00855CC6" w:rsidRDefault="00D93C7F">
            <w:pPr>
              <w:widowControl/>
              <w:textAlignment w:val="center"/>
              <w:rPr>
                <w:rFonts w:ascii="宋体" w:hAnsi="宋体" w:cs="宋体"/>
                <w:szCs w:val="21"/>
              </w:rPr>
            </w:pPr>
            <w:r w:rsidRPr="00855CC6">
              <w:rPr>
                <w:rFonts w:ascii="宋体" w:hAnsi="宋体" w:cs="宋体" w:hint="eastAsia"/>
                <w:szCs w:val="21"/>
              </w:rPr>
              <w:t>7.水平转动范围： -170°～170</w:t>
            </w:r>
            <w:r w:rsidR="001351DE" w:rsidRPr="00855CC6">
              <w:rPr>
                <w:rFonts w:ascii="宋体" w:hAnsi="宋体" w:cs="宋体" w:hint="eastAsia"/>
                <w:szCs w:val="21"/>
              </w:rPr>
              <w:t>°，垂直转动范围：</w:t>
            </w:r>
            <w:r w:rsidRPr="00855CC6">
              <w:rPr>
                <w:rFonts w:ascii="宋体" w:hAnsi="宋体" w:cs="宋体" w:hint="eastAsia"/>
                <w:szCs w:val="21"/>
              </w:rPr>
              <w:t>-30°～30°</w:t>
            </w:r>
          </w:p>
          <w:p w14:paraId="4ED56480" w14:textId="77777777" w:rsidR="00246305" w:rsidRPr="00855CC6" w:rsidRDefault="00D93C7F">
            <w:pPr>
              <w:widowControl/>
              <w:textAlignment w:val="center"/>
              <w:rPr>
                <w:rFonts w:ascii="宋体" w:hAnsi="宋体" w:cs="宋体"/>
                <w:szCs w:val="21"/>
              </w:rPr>
            </w:pPr>
            <w:r w:rsidRPr="00855CC6">
              <w:rPr>
                <w:rFonts w:ascii="宋体" w:hAnsi="宋体" w:cs="宋体" w:hint="eastAsia"/>
                <w:szCs w:val="21"/>
              </w:rPr>
              <w:t>支持自带显示屏，可方便显示视频输出分辨率。</w:t>
            </w:r>
          </w:p>
          <w:p w14:paraId="7CDF005D" w14:textId="77777777" w:rsidR="00246305" w:rsidRPr="00855CC6" w:rsidRDefault="00D93C7F">
            <w:pPr>
              <w:widowControl/>
              <w:textAlignment w:val="center"/>
              <w:rPr>
                <w:rFonts w:ascii="宋体" w:hAnsi="宋体" w:cs="宋体"/>
                <w:szCs w:val="21"/>
              </w:rPr>
            </w:pPr>
            <w:r w:rsidRPr="00855CC6">
              <w:rPr>
                <w:rFonts w:ascii="宋体" w:hAnsi="宋体" w:cs="宋体" w:hint="eastAsia"/>
                <w:szCs w:val="21"/>
              </w:rPr>
              <w:t>支持保存不少于255个预置位。</w:t>
            </w:r>
          </w:p>
          <w:p w14:paraId="646F536B" w14:textId="77777777" w:rsidR="00246305" w:rsidRPr="00855CC6" w:rsidRDefault="00D93C7F">
            <w:pPr>
              <w:widowControl/>
              <w:textAlignment w:val="center"/>
              <w:rPr>
                <w:rFonts w:ascii="宋体" w:hAnsi="宋体" w:cs="宋体"/>
                <w:szCs w:val="21"/>
              </w:rPr>
            </w:pPr>
            <w:r w:rsidRPr="00855CC6">
              <w:rPr>
                <w:rFonts w:ascii="宋体" w:hAnsi="宋体" w:cs="宋体" w:hint="eastAsia"/>
                <w:szCs w:val="21"/>
              </w:rPr>
              <w:t>支持图像防抖功能，可实现图像防抖。</w:t>
            </w:r>
          </w:p>
          <w:p w14:paraId="0523AACF" w14:textId="77777777" w:rsidR="00246305" w:rsidRPr="00855CC6" w:rsidRDefault="00D93C7F">
            <w:pPr>
              <w:widowControl/>
              <w:textAlignment w:val="center"/>
              <w:rPr>
                <w:rFonts w:ascii="宋体" w:hAnsi="宋体" w:cs="宋体"/>
                <w:szCs w:val="21"/>
              </w:rPr>
            </w:pPr>
            <w:r w:rsidRPr="00855CC6">
              <w:rPr>
                <w:rFonts w:ascii="宋体" w:hAnsi="宋体" w:cs="宋体" w:hint="eastAsia"/>
                <w:szCs w:val="21"/>
              </w:rPr>
              <w:t>支持HDR高动态功能，支持图像抗闪烁功能。</w:t>
            </w:r>
          </w:p>
          <w:p w14:paraId="4DE3B08D" w14:textId="7D5FCC08" w:rsidR="00246305" w:rsidRPr="00855CC6" w:rsidRDefault="00D93C7F">
            <w:pPr>
              <w:widowControl/>
              <w:textAlignment w:val="center"/>
              <w:rPr>
                <w:rFonts w:ascii="宋体" w:hAnsi="宋体" w:cs="宋体"/>
                <w:kern w:val="0"/>
                <w:szCs w:val="21"/>
              </w:rPr>
            </w:pPr>
            <w:r w:rsidRPr="00855CC6">
              <w:rPr>
                <w:rFonts w:ascii="宋体" w:hAnsi="宋体" w:cs="宋体" w:hint="eastAsia"/>
                <w:szCs w:val="21"/>
              </w:rPr>
              <w:t>8.★支持终端遥控器通过摄像机反向控制会议终端。（</w:t>
            </w:r>
            <w:r w:rsidRPr="00855CC6">
              <w:rPr>
                <w:rFonts w:ascii="宋体" w:hAnsi="宋体" w:cs="宋体" w:hint="eastAsia"/>
                <w:color w:val="000000"/>
                <w:kern w:val="0"/>
                <w:szCs w:val="21"/>
                <w:lang w:bidi="ar"/>
              </w:rPr>
              <w:t>投标时提供封面具有CNAS标志的第三方检测机构出具的检测报告</w:t>
            </w:r>
            <w:r w:rsidRPr="00855CC6">
              <w:rPr>
                <w:rFonts w:ascii="宋体" w:hAnsi="宋体" w:cs="宋体" w:hint="eastAsia"/>
                <w:szCs w:val="21"/>
              </w:rPr>
              <w:t>）</w:t>
            </w:r>
          </w:p>
        </w:tc>
        <w:tc>
          <w:tcPr>
            <w:tcW w:w="886" w:type="dxa"/>
            <w:shd w:val="clear" w:color="auto" w:fill="auto"/>
            <w:vAlign w:val="center"/>
          </w:tcPr>
          <w:p w14:paraId="485A66BB" w14:textId="77777777" w:rsidR="00246305" w:rsidRPr="00855CC6" w:rsidRDefault="00D93C7F">
            <w:pPr>
              <w:widowControl/>
              <w:jc w:val="center"/>
              <w:textAlignment w:val="center"/>
              <w:rPr>
                <w:rFonts w:ascii="宋体" w:hAnsi="宋体" w:cs="宋体"/>
                <w:kern w:val="0"/>
                <w:szCs w:val="21"/>
              </w:rPr>
            </w:pPr>
            <w:r w:rsidRPr="00855CC6">
              <w:rPr>
                <w:rFonts w:ascii="宋体" w:hAnsi="宋体" w:cs="宋体" w:hint="eastAsia"/>
                <w:kern w:val="0"/>
                <w:szCs w:val="21"/>
              </w:rPr>
              <w:lastRenderedPageBreak/>
              <w:t>1</w:t>
            </w:r>
          </w:p>
        </w:tc>
        <w:tc>
          <w:tcPr>
            <w:tcW w:w="683" w:type="dxa"/>
            <w:shd w:val="clear" w:color="auto" w:fill="auto"/>
            <w:vAlign w:val="center"/>
          </w:tcPr>
          <w:p w14:paraId="36FCBEBE" w14:textId="77777777" w:rsidR="00246305" w:rsidRPr="00855CC6" w:rsidRDefault="00D93C7F">
            <w:pPr>
              <w:widowControl/>
              <w:textAlignment w:val="center"/>
              <w:rPr>
                <w:rFonts w:ascii="宋体" w:hAnsi="宋体" w:cs="宋体"/>
                <w:kern w:val="0"/>
                <w:szCs w:val="21"/>
              </w:rPr>
            </w:pPr>
            <w:r w:rsidRPr="00855CC6">
              <w:rPr>
                <w:rFonts w:ascii="宋体" w:hAnsi="宋体" w:cs="宋体" w:hint="eastAsia"/>
                <w:kern w:val="0"/>
                <w:szCs w:val="21"/>
              </w:rPr>
              <w:t>台</w:t>
            </w:r>
          </w:p>
        </w:tc>
      </w:tr>
      <w:tr w:rsidR="00246305" w:rsidRPr="00855CC6" w14:paraId="359045E7" w14:textId="77777777">
        <w:trPr>
          <w:trHeight w:val="1260"/>
        </w:trPr>
        <w:tc>
          <w:tcPr>
            <w:tcW w:w="942" w:type="dxa"/>
            <w:shd w:val="clear" w:color="auto" w:fill="auto"/>
            <w:vAlign w:val="center"/>
          </w:tcPr>
          <w:p w14:paraId="3323CE62" w14:textId="77777777" w:rsidR="00246305" w:rsidRPr="00855CC6" w:rsidRDefault="00D93C7F">
            <w:pPr>
              <w:jc w:val="center"/>
              <w:rPr>
                <w:rFonts w:ascii="宋体" w:hAnsi="宋体" w:cs="宋体"/>
                <w:kern w:val="0"/>
                <w:szCs w:val="21"/>
              </w:rPr>
            </w:pPr>
            <w:r w:rsidRPr="00855CC6">
              <w:rPr>
                <w:rFonts w:ascii="宋体" w:hAnsi="宋体" w:cs="宋体" w:hint="eastAsia"/>
                <w:kern w:val="0"/>
                <w:szCs w:val="21"/>
              </w:rPr>
              <w:lastRenderedPageBreak/>
              <w:t>12</w:t>
            </w:r>
          </w:p>
        </w:tc>
        <w:tc>
          <w:tcPr>
            <w:tcW w:w="1254" w:type="dxa"/>
            <w:shd w:val="clear" w:color="auto" w:fill="auto"/>
            <w:vAlign w:val="center"/>
          </w:tcPr>
          <w:p w14:paraId="492E4BAC" w14:textId="77777777" w:rsidR="00246305" w:rsidRPr="00855CC6" w:rsidRDefault="00D93C7F">
            <w:pPr>
              <w:widowControl/>
              <w:textAlignment w:val="center"/>
              <w:rPr>
                <w:rFonts w:ascii="宋体" w:hAnsi="宋体" w:cs="宋体"/>
                <w:kern w:val="0"/>
                <w:szCs w:val="21"/>
              </w:rPr>
            </w:pPr>
            <w:r w:rsidRPr="00855CC6">
              <w:rPr>
                <w:rFonts w:ascii="宋体" w:hAnsi="宋体" w:cs="宋体" w:hint="eastAsia"/>
                <w:kern w:val="0"/>
                <w:szCs w:val="21"/>
              </w:rPr>
              <w:t>高清会议摄像机</w:t>
            </w:r>
          </w:p>
        </w:tc>
        <w:tc>
          <w:tcPr>
            <w:tcW w:w="5790" w:type="dxa"/>
            <w:shd w:val="clear" w:color="auto" w:fill="auto"/>
            <w:vAlign w:val="center"/>
          </w:tcPr>
          <w:p w14:paraId="24A88787" w14:textId="77777777" w:rsidR="00246305" w:rsidRPr="00855CC6" w:rsidRDefault="00D93C7F">
            <w:pPr>
              <w:widowControl/>
              <w:textAlignment w:val="center"/>
              <w:rPr>
                <w:rFonts w:ascii="宋体" w:hAnsi="宋体" w:cs="宋体"/>
                <w:kern w:val="0"/>
                <w:szCs w:val="21"/>
              </w:rPr>
            </w:pPr>
            <w:r w:rsidRPr="00855CC6">
              <w:rPr>
                <w:rFonts w:ascii="宋体" w:hAnsi="宋体" w:cs="宋体" w:hint="eastAsia"/>
                <w:szCs w:val="21"/>
              </w:rPr>
              <w:t>★</w:t>
            </w:r>
            <w:r w:rsidRPr="00855CC6">
              <w:rPr>
                <w:rFonts w:ascii="宋体" w:hAnsi="宋体" w:cs="宋体" w:hint="eastAsia"/>
                <w:kern w:val="0"/>
                <w:szCs w:val="21"/>
              </w:rPr>
              <w:t>1.成像元器件不小于1/2.5英寸Exmor R CMOS，</w:t>
            </w:r>
          </w:p>
          <w:p w14:paraId="0EA43F73" w14:textId="77777777" w:rsidR="00246305" w:rsidRPr="00855CC6" w:rsidRDefault="00D93C7F">
            <w:pPr>
              <w:widowControl/>
              <w:textAlignment w:val="center"/>
              <w:rPr>
                <w:rFonts w:ascii="宋体" w:hAnsi="宋体" w:cs="宋体"/>
                <w:kern w:val="0"/>
                <w:szCs w:val="21"/>
              </w:rPr>
            </w:pPr>
            <w:r w:rsidRPr="00855CC6">
              <w:rPr>
                <w:rFonts w:ascii="宋体" w:hAnsi="宋体" w:cs="宋体" w:hint="eastAsia"/>
                <w:kern w:val="0"/>
                <w:szCs w:val="21"/>
              </w:rPr>
              <w:t>最大广角（水平视角）≥70度，视频输出最高支持3840X2160/29.97p，并兼容FHD 1080/59.94P全高清输出。</w:t>
            </w:r>
          </w:p>
          <w:p w14:paraId="58DBE96B" w14:textId="77777777" w:rsidR="00246305" w:rsidRPr="00855CC6" w:rsidRDefault="00D93C7F">
            <w:pPr>
              <w:widowControl/>
              <w:textAlignment w:val="center"/>
              <w:rPr>
                <w:rFonts w:ascii="宋体" w:hAnsi="宋体" w:cs="宋体"/>
                <w:kern w:val="0"/>
                <w:szCs w:val="21"/>
              </w:rPr>
            </w:pPr>
            <w:r w:rsidRPr="00855CC6">
              <w:rPr>
                <w:rFonts w:ascii="宋体" w:hAnsi="宋体" w:cs="宋体" w:hint="eastAsia"/>
                <w:szCs w:val="21"/>
              </w:rPr>
              <w:t>★</w:t>
            </w:r>
            <w:r w:rsidRPr="00855CC6">
              <w:rPr>
                <w:rFonts w:ascii="宋体" w:hAnsi="宋体" w:cs="宋体" w:hint="eastAsia"/>
                <w:kern w:val="0"/>
                <w:szCs w:val="21"/>
              </w:rPr>
              <w:t>2.通过清晰影像技术4K支持30倍变焦，1080P支持40倍高清拍摄功能。</w:t>
            </w:r>
          </w:p>
          <w:p w14:paraId="03392E3A" w14:textId="77777777" w:rsidR="00246305" w:rsidRPr="00855CC6" w:rsidRDefault="00D93C7F">
            <w:pPr>
              <w:widowControl/>
              <w:textAlignment w:val="center"/>
              <w:rPr>
                <w:rFonts w:ascii="宋体" w:hAnsi="宋体" w:cs="宋体"/>
                <w:kern w:val="0"/>
                <w:szCs w:val="21"/>
              </w:rPr>
            </w:pPr>
            <w:r w:rsidRPr="00855CC6">
              <w:rPr>
                <w:rFonts w:ascii="宋体" w:hAnsi="宋体" w:cs="宋体" w:hint="eastAsia"/>
                <w:kern w:val="0"/>
                <w:szCs w:val="21"/>
              </w:rPr>
              <w:t>3.4K输出水平分辨率：≥1700 TV线，具备1路HDMI和一路USB输出，摄像机控制支持网络控制和RS422串口控制，并支持同时使用，RJ45网络支持POE+（符合IEEE802.3at）供电，支持日夜模式。</w:t>
            </w:r>
          </w:p>
        </w:tc>
        <w:tc>
          <w:tcPr>
            <w:tcW w:w="886" w:type="dxa"/>
            <w:shd w:val="clear" w:color="auto" w:fill="auto"/>
            <w:vAlign w:val="center"/>
          </w:tcPr>
          <w:p w14:paraId="5940CF5A" w14:textId="77777777" w:rsidR="00246305" w:rsidRPr="00855CC6" w:rsidRDefault="00D93C7F">
            <w:pPr>
              <w:widowControl/>
              <w:jc w:val="center"/>
              <w:textAlignment w:val="center"/>
              <w:rPr>
                <w:rFonts w:ascii="宋体" w:hAnsi="宋体" w:cs="宋体"/>
                <w:kern w:val="0"/>
                <w:szCs w:val="21"/>
              </w:rPr>
            </w:pPr>
            <w:r w:rsidRPr="00855CC6">
              <w:rPr>
                <w:rFonts w:ascii="宋体" w:hAnsi="宋体" w:cs="宋体" w:hint="eastAsia"/>
                <w:kern w:val="0"/>
                <w:szCs w:val="21"/>
              </w:rPr>
              <w:t>1</w:t>
            </w:r>
          </w:p>
        </w:tc>
        <w:tc>
          <w:tcPr>
            <w:tcW w:w="683" w:type="dxa"/>
            <w:shd w:val="clear" w:color="auto" w:fill="auto"/>
            <w:vAlign w:val="center"/>
          </w:tcPr>
          <w:p w14:paraId="0D4724FD" w14:textId="77777777" w:rsidR="00246305" w:rsidRPr="00855CC6" w:rsidRDefault="00D93C7F">
            <w:pPr>
              <w:widowControl/>
              <w:textAlignment w:val="center"/>
              <w:rPr>
                <w:rFonts w:ascii="宋体" w:hAnsi="宋体" w:cs="宋体"/>
                <w:kern w:val="0"/>
                <w:szCs w:val="21"/>
              </w:rPr>
            </w:pPr>
            <w:r w:rsidRPr="00855CC6">
              <w:rPr>
                <w:rFonts w:ascii="宋体" w:hAnsi="宋体" w:cs="宋体" w:hint="eastAsia"/>
                <w:kern w:val="0"/>
                <w:szCs w:val="21"/>
              </w:rPr>
              <w:t>台</w:t>
            </w:r>
          </w:p>
        </w:tc>
      </w:tr>
    </w:tbl>
    <w:p w14:paraId="351DA17C" w14:textId="77777777" w:rsidR="00246305" w:rsidRPr="00855CC6" w:rsidRDefault="00D93C7F">
      <w:pPr>
        <w:spacing w:line="360" w:lineRule="auto"/>
        <w:rPr>
          <w:rFonts w:ascii="宋体" w:hAnsi="宋体"/>
          <w:b/>
          <w:szCs w:val="21"/>
        </w:rPr>
      </w:pPr>
      <w:r w:rsidRPr="00855CC6">
        <w:rPr>
          <w:rFonts w:ascii="宋体" w:hAnsi="宋体" w:hint="eastAsia"/>
          <w:b/>
          <w:szCs w:val="21"/>
        </w:rPr>
        <w:t>注：1.其中L</w:t>
      </w:r>
      <w:r w:rsidRPr="00855CC6">
        <w:rPr>
          <w:rFonts w:ascii="宋体" w:hAnsi="宋体"/>
          <w:b/>
          <w:szCs w:val="21"/>
        </w:rPr>
        <w:t>ED</w:t>
      </w:r>
      <w:r w:rsidRPr="00855CC6">
        <w:rPr>
          <w:rFonts w:ascii="宋体" w:hAnsi="宋体" w:hint="eastAsia"/>
          <w:b/>
          <w:szCs w:val="21"/>
        </w:rPr>
        <w:t>全彩室内屏为本次采购核心产品，本项目要求单元箱体为所投品牌整机出货，不接受市场组装机，采用原厂整机出厂方式供货安装。</w:t>
      </w:r>
    </w:p>
    <w:p w14:paraId="11915CB7" w14:textId="6AE707CD" w:rsidR="00246305" w:rsidRPr="00855CC6" w:rsidRDefault="00D93C7F">
      <w:pPr>
        <w:spacing w:line="360" w:lineRule="auto"/>
        <w:rPr>
          <w:rFonts w:ascii="宋体" w:hAnsi="宋体"/>
          <w:szCs w:val="21"/>
        </w:rPr>
      </w:pPr>
      <w:r w:rsidRPr="00855CC6">
        <w:rPr>
          <w:rFonts w:ascii="宋体" w:hAnsi="宋体" w:hint="eastAsia"/>
          <w:szCs w:val="21"/>
        </w:rPr>
        <w:t>2.</w:t>
      </w:r>
      <w:r w:rsidRPr="00855CC6">
        <w:rPr>
          <w:rFonts w:ascii="宋体" w:hAnsi="宋体"/>
          <w:szCs w:val="21"/>
        </w:rPr>
        <w:t>▲</w:t>
      </w:r>
      <w:r w:rsidRPr="00855CC6">
        <w:rPr>
          <w:rFonts w:ascii="宋体" w:hAnsi="宋体" w:hint="eastAsia"/>
          <w:szCs w:val="21"/>
        </w:rPr>
        <w:t>为确保系统稳定性，</w:t>
      </w:r>
      <w:r w:rsidRPr="00855CC6">
        <w:rPr>
          <w:rFonts w:ascii="宋体" w:hAnsi="宋体" w:cs="宋体" w:hint="eastAsia"/>
          <w:color w:val="000000"/>
          <w:kern w:val="0"/>
          <w:szCs w:val="21"/>
          <w:lang w:bidi="ar"/>
        </w:rPr>
        <w:t>LED多媒体交互软件、</w:t>
      </w:r>
      <w:r w:rsidRPr="00855CC6">
        <w:rPr>
          <w:rFonts w:ascii="宋体" w:hAnsi="宋体" w:hint="eastAsia"/>
          <w:szCs w:val="21"/>
        </w:rPr>
        <w:t>视频拼接处理器与LED全彩室内屏幕需为同一品牌（投标时提供相关图片资料）。</w:t>
      </w:r>
    </w:p>
    <w:p w14:paraId="60260720" w14:textId="77777777" w:rsidR="00246305" w:rsidRPr="00855CC6" w:rsidRDefault="00D93C7F">
      <w:pPr>
        <w:spacing w:line="360" w:lineRule="auto"/>
        <w:rPr>
          <w:rFonts w:ascii="宋体" w:hAnsi="宋体"/>
          <w:szCs w:val="21"/>
        </w:rPr>
      </w:pPr>
      <w:r w:rsidRPr="00855CC6">
        <w:rPr>
          <w:rFonts w:ascii="宋体" w:hAnsi="宋体" w:hint="eastAsia"/>
          <w:szCs w:val="21"/>
        </w:rPr>
        <w:t>3.本项目为交钥匙工程，包括货物的供应、运输、装卸、就位、安装、调试和维修工作。清单中未列明，但属设备正常运行必须的配件或辅件由各投标人计入相应的设备报价中。</w:t>
      </w:r>
    </w:p>
    <w:p w14:paraId="22E02886" w14:textId="4EB4023F" w:rsidR="00246305" w:rsidRPr="00855CC6" w:rsidRDefault="00D93C7F">
      <w:pPr>
        <w:spacing w:line="360" w:lineRule="auto"/>
        <w:rPr>
          <w:rFonts w:ascii="宋体" w:hAnsi="宋体"/>
          <w:bCs/>
          <w:color w:val="FF0000"/>
          <w:szCs w:val="21"/>
        </w:rPr>
      </w:pPr>
      <w:r w:rsidRPr="00855CC6">
        <w:rPr>
          <w:rFonts w:ascii="宋体" w:hAnsi="宋体" w:hint="eastAsia"/>
          <w:bCs/>
          <w:szCs w:val="21"/>
        </w:rPr>
        <w:t>4.</w:t>
      </w:r>
      <w:r w:rsidRPr="00855CC6">
        <w:rPr>
          <w:rFonts w:ascii="宋体" w:hAnsi="宋体"/>
          <w:bCs/>
          <w:szCs w:val="21"/>
        </w:rPr>
        <w:t>投标人充分理解项目需求，建议投标前进行实地勘察，切实为用户提供优质的投标方案。</w:t>
      </w:r>
    </w:p>
    <w:p w14:paraId="08CFF788" w14:textId="77777777" w:rsidR="00246305" w:rsidRPr="00855CC6" w:rsidRDefault="00D93C7F">
      <w:pPr>
        <w:pStyle w:val="ac"/>
        <w:spacing w:after="0"/>
        <w:rPr>
          <w:rFonts w:ascii="宋体" w:hAnsi="宋体" w:cs="宋体"/>
          <w:b/>
          <w:bCs/>
          <w:sz w:val="28"/>
          <w:szCs w:val="21"/>
        </w:rPr>
      </w:pPr>
      <w:r w:rsidRPr="00855CC6">
        <w:rPr>
          <w:rFonts w:ascii="宋体" w:hAnsi="宋体" w:cs="宋体" w:hint="eastAsia"/>
          <w:b/>
          <w:bCs/>
          <w:sz w:val="28"/>
          <w:szCs w:val="21"/>
        </w:rPr>
        <w:t>二、其他要求：</w:t>
      </w:r>
    </w:p>
    <w:p w14:paraId="327FE6BF" w14:textId="77777777" w:rsidR="00246305" w:rsidRPr="00855CC6" w:rsidRDefault="00D93C7F">
      <w:pPr>
        <w:spacing w:line="360" w:lineRule="auto"/>
        <w:ind w:firstLineChars="200" w:firstLine="420"/>
        <w:rPr>
          <w:rFonts w:ascii="宋体" w:hAnsi="宋体"/>
          <w:bCs/>
          <w:szCs w:val="21"/>
        </w:rPr>
      </w:pPr>
      <w:r w:rsidRPr="00855CC6">
        <w:rPr>
          <w:rFonts w:ascii="宋体" w:hAnsi="宋体"/>
          <w:bCs/>
          <w:szCs w:val="21"/>
        </w:rPr>
        <w:t>1</w:t>
      </w:r>
      <w:r w:rsidRPr="00855CC6">
        <w:rPr>
          <w:rFonts w:ascii="宋体" w:hAnsi="宋体" w:hint="eastAsia"/>
          <w:bCs/>
          <w:szCs w:val="21"/>
        </w:rPr>
        <w:t>.招标人在招标文件所列采购清单中，只列主要产品、设备的名称、数量、技术参数等要求，其他辅材、配套、配件、软件等未详细列入，均应包括在相应产品、设备器材中，投标人在报价时自行考虑。</w:t>
      </w:r>
    </w:p>
    <w:p w14:paraId="335CC3E5" w14:textId="77777777" w:rsidR="00246305" w:rsidRPr="00855CC6" w:rsidRDefault="00D93C7F">
      <w:pPr>
        <w:spacing w:line="360" w:lineRule="auto"/>
        <w:ind w:firstLineChars="200" w:firstLine="420"/>
        <w:rPr>
          <w:rFonts w:ascii="宋体" w:hAnsi="宋体"/>
          <w:bCs/>
          <w:szCs w:val="21"/>
        </w:rPr>
      </w:pPr>
      <w:r w:rsidRPr="00855CC6">
        <w:rPr>
          <w:rFonts w:ascii="宋体" w:hAnsi="宋体" w:hint="eastAsia"/>
          <w:bCs/>
          <w:szCs w:val="21"/>
        </w:rPr>
        <w:t>2.列入国家生产许可和3C目录的产品，在项目实施前必须取得并提供相应说明资料备查。</w:t>
      </w:r>
    </w:p>
    <w:p w14:paraId="13C21A9D" w14:textId="77777777" w:rsidR="00246305" w:rsidRPr="00855CC6" w:rsidRDefault="00D93C7F">
      <w:pPr>
        <w:spacing w:line="360" w:lineRule="auto"/>
        <w:ind w:firstLineChars="200" w:firstLine="420"/>
        <w:rPr>
          <w:rFonts w:ascii="宋体" w:hAnsi="宋体"/>
          <w:bCs/>
          <w:szCs w:val="21"/>
        </w:rPr>
      </w:pPr>
      <w:r w:rsidRPr="00855CC6">
        <w:rPr>
          <w:rFonts w:ascii="宋体" w:hAnsi="宋体" w:hint="eastAsia"/>
          <w:bCs/>
          <w:szCs w:val="21"/>
        </w:rPr>
        <w:t xml:space="preserve"> 3.项目方案及安装调试方案具体在实施前须报经采购人同意后方可执行，否则后果自</w:t>
      </w:r>
      <w:r w:rsidRPr="00855CC6">
        <w:rPr>
          <w:rFonts w:ascii="宋体" w:hAnsi="宋体" w:hint="eastAsia"/>
          <w:bCs/>
          <w:szCs w:val="21"/>
        </w:rPr>
        <w:lastRenderedPageBreak/>
        <w:t>负。</w:t>
      </w:r>
    </w:p>
    <w:p w14:paraId="026F4ACD" w14:textId="77777777" w:rsidR="00246305" w:rsidRPr="00855CC6" w:rsidRDefault="00D93C7F">
      <w:pPr>
        <w:spacing w:line="360" w:lineRule="auto"/>
        <w:ind w:firstLineChars="200" w:firstLine="420"/>
        <w:rPr>
          <w:rFonts w:ascii="宋体" w:hAnsi="宋体"/>
          <w:bCs/>
          <w:szCs w:val="21"/>
        </w:rPr>
      </w:pPr>
      <w:r w:rsidRPr="00855CC6">
        <w:rPr>
          <w:rFonts w:ascii="宋体" w:hAnsi="宋体" w:hint="eastAsia"/>
          <w:bCs/>
          <w:szCs w:val="21"/>
        </w:rPr>
        <w:t>4.卖方应保护买方在使用该产品、服务或其任何一部分时不受第三方提出侵犯专利权、商标权或工业设计权等知识产权的指控。如果任何第三方提出侵权指控，卖方须与第三方交涉并承担可能发生的一切法律责任和费用。</w:t>
      </w:r>
    </w:p>
    <w:p w14:paraId="5BA54153" w14:textId="77777777" w:rsidR="00246305" w:rsidRPr="00855CC6" w:rsidRDefault="00D93C7F">
      <w:pPr>
        <w:spacing w:line="360" w:lineRule="auto"/>
        <w:ind w:firstLineChars="200" w:firstLine="420"/>
        <w:rPr>
          <w:rFonts w:ascii="宋体" w:hAnsi="宋体"/>
          <w:bCs/>
          <w:szCs w:val="21"/>
        </w:rPr>
      </w:pPr>
      <w:r w:rsidRPr="00855CC6">
        <w:rPr>
          <w:rFonts w:ascii="宋体" w:hAnsi="宋体" w:hint="eastAsia"/>
          <w:szCs w:val="21"/>
        </w:rPr>
        <w:t>5.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w:t>
      </w:r>
      <w:r w:rsidRPr="00855CC6">
        <w:rPr>
          <w:rFonts w:ascii="宋体" w:hAnsi="宋体" w:hint="eastAsia"/>
          <w:bCs/>
          <w:szCs w:val="21"/>
        </w:rPr>
        <w:t>配件必须是原包装到达招标人，未经招标人允许不得私自预先安装。</w:t>
      </w:r>
    </w:p>
    <w:p w14:paraId="70D33BD6" w14:textId="77777777" w:rsidR="00246305" w:rsidRPr="00855CC6" w:rsidRDefault="00D93C7F">
      <w:pPr>
        <w:spacing w:line="360" w:lineRule="auto"/>
        <w:ind w:firstLineChars="200" w:firstLine="420"/>
        <w:rPr>
          <w:rFonts w:ascii="宋体" w:hAnsi="宋体"/>
          <w:szCs w:val="21"/>
        </w:rPr>
      </w:pPr>
      <w:r w:rsidRPr="00855CC6">
        <w:rPr>
          <w:rFonts w:ascii="宋体" w:hAnsi="宋体" w:hint="eastAsia"/>
          <w:szCs w:val="21"/>
        </w:rPr>
        <w:t>如招标文件中遗漏了必须具备的设备、配件、辅材、软件或服务，请投标人在投标文件中指出，并提出解决方案供采购人参考；投标人有义务保证采购人采购项目的完整性，如项目实施过程中因缺少设备、配件、辅材、软件或服务导致采购人采购项目无法正常运行或使用，中标人须免费提供，报价时自行考虑。</w:t>
      </w:r>
    </w:p>
    <w:p w14:paraId="5E9A7E52" w14:textId="77777777" w:rsidR="00246305" w:rsidRPr="00855CC6" w:rsidRDefault="00D93C7F">
      <w:pPr>
        <w:spacing w:line="360" w:lineRule="auto"/>
        <w:ind w:firstLineChars="200" w:firstLine="420"/>
        <w:rPr>
          <w:rFonts w:ascii="宋体" w:hAnsi="宋体"/>
          <w:szCs w:val="21"/>
        </w:rPr>
      </w:pPr>
      <w:r w:rsidRPr="00855CC6">
        <w:rPr>
          <w:rFonts w:ascii="宋体" w:hAnsi="宋体" w:hint="eastAsia"/>
          <w:bCs/>
          <w:szCs w:val="21"/>
        </w:rPr>
        <w:t>6.</w:t>
      </w:r>
      <w:r w:rsidRPr="00855CC6">
        <w:rPr>
          <w:rFonts w:ascii="宋体" w:hAnsi="宋体" w:hint="eastAsia"/>
          <w:szCs w:val="21"/>
        </w:rPr>
        <w:t>技术培训：为采购人培训操作技术人员，使其能够熟练掌握系统的安装、操作、维护、维修，并能独立上岗。</w:t>
      </w:r>
    </w:p>
    <w:p w14:paraId="40E3D38E" w14:textId="77777777" w:rsidR="00246305" w:rsidRPr="00855CC6" w:rsidRDefault="00D93C7F">
      <w:pPr>
        <w:spacing w:line="360" w:lineRule="auto"/>
        <w:ind w:firstLineChars="200" w:firstLine="422"/>
        <w:rPr>
          <w:rFonts w:ascii="宋体" w:hAnsi="宋体"/>
          <w:b/>
          <w:bCs/>
          <w:szCs w:val="21"/>
        </w:rPr>
      </w:pPr>
      <w:r w:rsidRPr="00855CC6">
        <w:rPr>
          <w:rFonts w:ascii="宋体" w:hAnsi="宋体" w:hint="eastAsia"/>
          <w:b/>
          <w:szCs w:val="21"/>
        </w:rPr>
        <w:t>7.保</w:t>
      </w:r>
      <w:r w:rsidRPr="00855CC6">
        <w:rPr>
          <w:rFonts w:ascii="宋体" w:hAnsi="宋体" w:hint="eastAsia"/>
          <w:b/>
          <w:bCs/>
          <w:szCs w:val="21"/>
        </w:rPr>
        <w:t>修期（免费维修期5年）</w:t>
      </w:r>
    </w:p>
    <w:p w14:paraId="7E0C6F27" w14:textId="77777777" w:rsidR="00246305" w:rsidRPr="00855CC6" w:rsidRDefault="00D93C7F">
      <w:pPr>
        <w:spacing w:line="360" w:lineRule="auto"/>
        <w:ind w:firstLineChars="200" w:firstLine="420"/>
        <w:rPr>
          <w:rFonts w:ascii="宋体" w:hAnsi="宋体"/>
          <w:bCs/>
          <w:szCs w:val="21"/>
        </w:rPr>
      </w:pPr>
      <w:r w:rsidRPr="00855CC6">
        <w:rPr>
          <w:rFonts w:ascii="宋体" w:hAnsi="宋体" w:hint="eastAsia"/>
          <w:szCs w:val="21"/>
        </w:rPr>
        <w:t>①保</w:t>
      </w:r>
      <w:r w:rsidRPr="00855CC6">
        <w:rPr>
          <w:rFonts w:ascii="宋体" w:hAnsi="宋体" w:hint="eastAsia"/>
          <w:bCs/>
          <w:szCs w:val="21"/>
        </w:rPr>
        <w:t>修期从整个项目产品安装调试完毕，并经验收合格之日开始计算。除非采购人另有要求，保修期内的服务均为免费上门服务。</w:t>
      </w:r>
    </w:p>
    <w:p w14:paraId="51273790" w14:textId="77777777" w:rsidR="00246305" w:rsidRPr="00855CC6" w:rsidRDefault="00D93C7F">
      <w:pPr>
        <w:spacing w:line="360" w:lineRule="auto"/>
        <w:ind w:firstLineChars="200" w:firstLine="420"/>
        <w:rPr>
          <w:rFonts w:ascii="宋体" w:hAnsi="宋体"/>
          <w:bCs/>
          <w:szCs w:val="21"/>
        </w:rPr>
      </w:pPr>
      <w:r w:rsidRPr="00855CC6">
        <w:rPr>
          <w:rFonts w:ascii="宋体" w:hAnsi="宋体" w:hint="eastAsia"/>
          <w:bCs/>
          <w:szCs w:val="21"/>
        </w:rPr>
        <w:t>②质量保证：质量保证整体项目免费维护维修至少5年，具体以投标人投标承诺质保期为准。</w:t>
      </w:r>
    </w:p>
    <w:p w14:paraId="4C51D91F" w14:textId="77777777" w:rsidR="00246305" w:rsidRPr="00855CC6" w:rsidRDefault="00D93C7F">
      <w:pPr>
        <w:spacing w:line="360" w:lineRule="auto"/>
        <w:ind w:firstLineChars="200" w:firstLine="420"/>
        <w:rPr>
          <w:rFonts w:ascii="宋体" w:hAnsi="宋体"/>
          <w:bCs/>
          <w:szCs w:val="21"/>
        </w:rPr>
      </w:pPr>
      <w:r w:rsidRPr="00855CC6">
        <w:rPr>
          <w:rFonts w:ascii="宋体" w:hAnsi="宋体" w:hint="eastAsia"/>
          <w:bCs/>
          <w:szCs w:val="21"/>
        </w:rPr>
        <w:t>③在保修期内，采购人有故障申报，投标人（或原厂商，在投标文件中注明由谁提供该服务）须在至少0</w:t>
      </w:r>
      <w:r w:rsidRPr="00855CC6">
        <w:rPr>
          <w:rFonts w:ascii="宋体" w:hAnsi="宋体"/>
          <w:bCs/>
          <w:szCs w:val="21"/>
        </w:rPr>
        <w:t>.5</w:t>
      </w:r>
      <w:r w:rsidRPr="00855CC6">
        <w:rPr>
          <w:rFonts w:ascii="宋体" w:hAnsi="宋体" w:hint="eastAsia"/>
          <w:bCs/>
          <w:szCs w:val="21"/>
        </w:rPr>
        <w:t>小时内响应提供解决方案，若不能以电话方式解决故障，须在</w:t>
      </w:r>
      <w:r w:rsidRPr="00855CC6">
        <w:rPr>
          <w:rFonts w:ascii="宋体" w:hAnsi="宋体"/>
          <w:bCs/>
          <w:szCs w:val="21"/>
        </w:rPr>
        <w:t>1</w:t>
      </w:r>
      <w:r w:rsidRPr="00855CC6">
        <w:rPr>
          <w:rFonts w:ascii="宋体" w:hAnsi="宋体" w:hint="eastAsia"/>
          <w:bCs/>
          <w:szCs w:val="21"/>
        </w:rPr>
        <w:t>小时内到达现场，一般故障到达现场后3小时内解决，现场解决不了的重大故障，应在24小时内解决。若不能现场解决，须提供同等性能、同等配置的设备替换，以确保采购人不中断使用运行。</w:t>
      </w:r>
    </w:p>
    <w:p w14:paraId="05D04EF1" w14:textId="77777777" w:rsidR="00246305" w:rsidRPr="00855CC6" w:rsidRDefault="00D93C7F">
      <w:pPr>
        <w:spacing w:line="360" w:lineRule="auto"/>
        <w:ind w:firstLineChars="200" w:firstLine="420"/>
        <w:rPr>
          <w:rFonts w:ascii="宋体" w:hAnsi="宋体"/>
          <w:bCs/>
          <w:szCs w:val="21"/>
        </w:rPr>
      </w:pPr>
      <w:r w:rsidRPr="00855CC6">
        <w:rPr>
          <w:rFonts w:ascii="宋体" w:hAnsi="宋体" w:hint="eastAsia"/>
          <w:bCs/>
          <w:szCs w:val="21"/>
        </w:rPr>
        <w:t>④保修期内，与维修相关的所有费用、安全等由投标人自负。</w:t>
      </w:r>
    </w:p>
    <w:p w14:paraId="7CA80BEE" w14:textId="77777777" w:rsidR="00246305" w:rsidRPr="00855CC6" w:rsidRDefault="00D93C7F">
      <w:pPr>
        <w:spacing w:line="360" w:lineRule="auto"/>
        <w:ind w:firstLineChars="200" w:firstLine="422"/>
        <w:rPr>
          <w:rFonts w:ascii="宋体" w:hAnsi="宋体"/>
          <w:b/>
          <w:bCs/>
          <w:szCs w:val="21"/>
        </w:rPr>
      </w:pPr>
      <w:r w:rsidRPr="00855CC6">
        <w:rPr>
          <w:rFonts w:ascii="宋体" w:hAnsi="宋体" w:hint="eastAsia"/>
          <w:b/>
          <w:bCs/>
          <w:szCs w:val="21"/>
        </w:rPr>
        <w:t>8.安装施工要求</w:t>
      </w:r>
    </w:p>
    <w:p w14:paraId="3E9F43DE" w14:textId="77777777" w:rsidR="00246305" w:rsidRPr="00855CC6" w:rsidRDefault="00D93C7F">
      <w:pPr>
        <w:spacing w:line="360" w:lineRule="auto"/>
        <w:ind w:firstLineChars="200" w:firstLine="420"/>
        <w:rPr>
          <w:rFonts w:ascii="宋体" w:hAnsi="宋体"/>
          <w:szCs w:val="21"/>
        </w:rPr>
      </w:pPr>
      <w:r w:rsidRPr="00855CC6">
        <w:rPr>
          <w:rFonts w:ascii="宋体" w:hAnsi="宋体" w:hint="eastAsia"/>
          <w:szCs w:val="21"/>
        </w:rPr>
        <w:t>投标人须保证招标人本次采购所有产品、设备安装调试，并承担全部工作责任。要求所有设备原包装到采购人指定地点，由采购人认可并清点后才可拆封。中标单位供货时须提供原厂商相关说明资料。在项目实施时业主有权要求中标单位提供设备进行测试，软硬件功能</w:t>
      </w:r>
      <w:r w:rsidRPr="00855CC6">
        <w:rPr>
          <w:rFonts w:ascii="宋体" w:hAnsi="宋体" w:hint="eastAsia"/>
          <w:szCs w:val="21"/>
        </w:rPr>
        <w:lastRenderedPageBreak/>
        <w:t>逐条检验，若有虚假响应，后果自负。</w:t>
      </w:r>
    </w:p>
    <w:p w14:paraId="3AF75BCB" w14:textId="77777777" w:rsidR="00246305" w:rsidRPr="00855CC6" w:rsidRDefault="00D93C7F">
      <w:pPr>
        <w:spacing w:line="360" w:lineRule="auto"/>
        <w:ind w:firstLineChars="200" w:firstLine="420"/>
        <w:rPr>
          <w:rFonts w:ascii="宋体" w:hAnsi="宋体"/>
          <w:szCs w:val="21"/>
        </w:rPr>
      </w:pPr>
      <w:r w:rsidRPr="00855CC6">
        <w:rPr>
          <w:rFonts w:ascii="宋体" w:hAnsi="宋体" w:hint="eastAsia"/>
          <w:szCs w:val="21"/>
        </w:rPr>
        <w:t>要求所有设备原包装到采购人指定地点，由采购人认可并清点后才可拆封。中标单位供货时须提供原厂商相关说明资料。</w:t>
      </w:r>
    </w:p>
    <w:p w14:paraId="0274B589" w14:textId="77777777" w:rsidR="00246305" w:rsidRPr="00855CC6" w:rsidRDefault="00D93C7F">
      <w:pPr>
        <w:spacing w:line="360" w:lineRule="auto"/>
        <w:ind w:firstLineChars="200" w:firstLine="420"/>
        <w:rPr>
          <w:rFonts w:ascii="宋体" w:hAnsi="宋体"/>
          <w:bCs/>
          <w:szCs w:val="21"/>
        </w:rPr>
      </w:pPr>
      <w:r w:rsidRPr="00855CC6">
        <w:rPr>
          <w:rFonts w:ascii="宋体" w:hAnsi="宋体" w:hint="eastAsia"/>
          <w:bCs/>
          <w:szCs w:val="21"/>
        </w:rPr>
        <w:t>项目实施时不得损坏招标人财物，如有损坏需无条件修复原状，否则招标人有权在应付货款中扣除相应损失。</w:t>
      </w:r>
    </w:p>
    <w:p w14:paraId="44475D36" w14:textId="77777777" w:rsidR="00246305" w:rsidRPr="00855CC6" w:rsidRDefault="00D93C7F">
      <w:pPr>
        <w:spacing w:line="360" w:lineRule="auto"/>
        <w:ind w:firstLineChars="200" w:firstLine="420"/>
        <w:rPr>
          <w:rFonts w:ascii="宋体" w:hAnsi="宋体"/>
          <w:szCs w:val="21"/>
        </w:rPr>
      </w:pPr>
      <w:r w:rsidRPr="00855CC6">
        <w:rPr>
          <w:rFonts w:ascii="宋体" w:hAnsi="宋体" w:hint="eastAsia"/>
          <w:szCs w:val="21"/>
        </w:rPr>
        <w:t>项目方案及施工方案具体在实施前须报经采购人同意后方可执行；</w:t>
      </w:r>
    </w:p>
    <w:p w14:paraId="71BBFE96" w14:textId="77777777" w:rsidR="00246305" w:rsidRPr="00855CC6" w:rsidRDefault="00D93C7F">
      <w:pPr>
        <w:spacing w:line="360" w:lineRule="auto"/>
        <w:ind w:firstLineChars="200" w:firstLine="420"/>
        <w:rPr>
          <w:rFonts w:ascii="宋体" w:hAnsi="宋体"/>
          <w:szCs w:val="21"/>
        </w:rPr>
      </w:pPr>
      <w:r w:rsidRPr="00855CC6">
        <w:rPr>
          <w:rFonts w:ascii="宋体" w:hAnsi="宋体" w:hint="eastAsia"/>
          <w:szCs w:val="21"/>
        </w:rPr>
        <w:t>强化安全意识、抓好安全生产，明确安全责任，杜绝事故发生，项目实施中发生安全及人身事故均由投标人负责处理，并承担全部责任和费用。</w:t>
      </w:r>
    </w:p>
    <w:p w14:paraId="76AE6367" w14:textId="77777777" w:rsidR="00246305" w:rsidRPr="00855CC6" w:rsidRDefault="00D93C7F">
      <w:pPr>
        <w:spacing w:line="360" w:lineRule="auto"/>
        <w:ind w:firstLineChars="200" w:firstLine="420"/>
        <w:rPr>
          <w:rFonts w:ascii="宋体" w:hAnsi="宋体"/>
          <w:szCs w:val="21"/>
        </w:rPr>
      </w:pPr>
      <w:r w:rsidRPr="00855CC6">
        <w:rPr>
          <w:rFonts w:ascii="宋体" w:hAnsi="宋体" w:hint="eastAsia"/>
          <w:bCs/>
          <w:szCs w:val="21"/>
        </w:rPr>
        <w:t>以非投标人制造的产品参加投标的，招标人有权要求在项目实施时提供该产品制造商针对本项目出具的授权书或质保函</w:t>
      </w:r>
      <w:r w:rsidRPr="00855CC6">
        <w:rPr>
          <w:rFonts w:ascii="宋体" w:hAnsi="宋体" w:hint="eastAsia"/>
          <w:szCs w:val="21"/>
        </w:rPr>
        <w:t>。</w:t>
      </w:r>
    </w:p>
    <w:p w14:paraId="792088DB" w14:textId="77777777" w:rsidR="00ED1EA6" w:rsidRPr="00855CC6" w:rsidRDefault="00ED1EA6" w:rsidP="00ED1EA6">
      <w:pPr>
        <w:tabs>
          <w:tab w:val="left" w:pos="0"/>
        </w:tabs>
        <w:spacing w:line="348" w:lineRule="auto"/>
        <w:ind w:firstLineChars="196" w:firstLine="412"/>
        <w:jc w:val="left"/>
        <w:rPr>
          <w:rFonts w:ascii="宋体" w:hAnsi="宋体"/>
          <w:szCs w:val="21"/>
        </w:rPr>
      </w:pPr>
      <w:r w:rsidRPr="00855CC6">
        <w:rPr>
          <w:rFonts w:ascii="宋体" w:hAnsi="宋体" w:hint="eastAsia"/>
          <w:szCs w:val="21"/>
        </w:rPr>
        <w:t>9.验收标准及要求：</w:t>
      </w:r>
    </w:p>
    <w:p w14:paraId="16EAEC69" w14:textId="03732432" w:rsidR="00ED1EA6" w:rsidRPr="00855CC6" w:rsidRDefault="00ED1EA6" w:rsidP="00A00A30">
      <w:pPr>
        <w:tabs>
          <w:tab w:val="left" w:pos="0"/>
        </w:tabs>
        <w:spacing w:line="348" w:lineRule="auto"/>
        <w:ind w:firstLineChars="196" w:firstLine="412"/>
        <w:jc w:val="left"/>
        <w:rPr>
          <w:rFonts w:ascii="宋体" w:hAnsi="宋体"/>
          <w:szCs w:val="21"/>
        </w:rPr>
      </w:pPr>
      <w:r w:rsidRPr="00855CC6">
        <w:rPr>
          <w:rFonts w:ascii="宋体" w:hAnsi="宋体"/>
          <w:szCs w:val="21"/>
        </w:rPr>
        <w:t>根据中华人民共和国现行技术标准，按</w:t>
      </w:r>
      <w:r w:rsidRPr="00855CC6">
        <w:rPr>
          <w:rFonts w:ascii="宋体" w:hAnsi="宋体" w:hint="eastAsia"/>
          <w:szCs w:val="21"/>
        </w:rPr>
        <w:t>采购</w:t>
      </w:r>
      <w:r w:rsidRPr="00855CC6">
        <w:rPr>
          <w:rFonts w:ascii="宋体" w:hAnsi="宋体"/>
          <w:szCs w:val="21"/>
        </w:rPr>
        <w:t>文件以及合同规定的验收评定标准等规范，由</w:t>
      </w:r>
      <w:r w:rsidRPr="00855CC6">
        <w:rPr>
          <w:rFonts w:ascii="宋体" w:hAnsi="宋体" w:hint="eastAsia"/>
          <w:szCs w:val="21"/>
        </w:rPr>
        <w:t>采购</w:t>
      </w:r>
      <w:r w:rsidRPr="00855CC6">
        <w:rPr>
          <w:rFonts w:ascii="宋体" w:hAnsi="宋体"/>
          <w:szCs w:val="21"/>
        </w:rPr>
        <w:t>人组织验收。</w:t>
      </w:r>
    </w:p>
    <w:p w14:paraId="4D7C2FBE" w14:textId="32B35AE9" w:rsidR="00ED1EA6" w:rsidRPr="00855CC6" w:rsidRDefault="00ED1EA6" w:rsidP="00A00A30">
      <w:pPr>
        <w:tabs>
          <w:tab w:val="left" w:pos="0"/>
        </w:tabs>
        <w:spacing w:line="348" w:lineRule="auto"/>
        <w:ind w:firstLineChars="196" w:firstLine="412"/>
        <w:jc w:val="left"/>
        <w:rPr>
          <w:rFonts w:ascii="宋体" w:hAnsi="宋体"/>
          <w:szCs w:val="21"/>
        </w:rPr>
      </w:pPr>
      <w:r w:rsidRPr="00855CC6">
        <w:rPr>
          <w:rFonts w:ascii="宋体" w:hAnsi="宋体"/>
          <w:szCs w:val="21"/>
        </w:rPr>
        <w:fldChar w:fldCharType="begin"/>
      </w:r>
      <w:r w:rsidRPr="00855CC6">
        <w:rPr>
          <w:rFonts w:ascii="宋体" w:hAnsi="宋体"/>
          <w:szCs w:val="21"/>
        </w:rPr>
        <w:instrText xml:space="preserve"> = 1 \* GB3 </w:instrText>
      </w:r>
      <w:r w:rsidRPr="00855CC6">
        <w:rPr>
          <w:rFonts w:ascii="宋体" w:hAnsi="宋体"/>
          <w:szCs w:val="21"/>
        </w:rPr>
        <w:fldChar w:fldCharType="separate"/>
      </w:r>
      <w:r w:rsidRPr="00855CC6">
        <w:rPr>
          <w:rFonts w:ascii="宋体" w:hAnsi="宋体"/>
          <w:szCs w:val="21"/>
        </w:rPr>
        <w:t>①</w:t>
      </w:r>
      <w:r w:rsidRPr="00855CC6">
        <w:rPr>
          <w:rFonts w:ascii="宋体" w:hAnsi="宋体"/>
          <w:szCs w:val="21"/>
        </w:rPr>
        <w:fldChar w:fldCharType="end"/>
      </w:r>
      <w:r w:rsidRPr="00855CC6">
        <w:rPr>
          <w:rFonts w:ascii="宋体" w:hAnsi="宋体"/>
          <w:szCs w:val="21"/>
        </w:rPr>
        <w:t>验收在材料、设备到齐时，由</w:t>
      </w:r>
      <w:r w:rsidRPr="00855CC6">
        <w:rPr>
          <w:rFonts w:ascii="宋体" w:hAnsi="宋体" w:hint="eastAsia"/>
          <w:szCs w:val="21"/>
        </w:rPr>
        <w:t>采购</w:t>
      </w:r>
      <w:r w:rsidRPr="00855CC6">
        <w:rPr>
          <w:rFonts w:ascii="宋体" w:hAnsi="宋体"/>
          <w:szCs w:val="21"/>
        </w:rPr>
        <w:t>人组织人员对材料、设备等投标响应要求进行初次验收，经验收合格</w:t>
      </w:r>
      <w:r w:rsidR="00A00A30" w:rsidRPr="00855CC6">
        <w:rPr>
          <w:rFonts w:ascii="宋体" w:hAnsi="宋体" w:hint="eastAsia"/>
          <w:szCs w:val="21"/>
        </w:rPr>
        <w:t>中标</w:t>
      </w:r>
      <w:r w:rsidRPr="00855CC6">
        <w:rPr>
          <w:rFonts w:ascii="宋体" w:hAnsi="宋体"/>
          <w:szCs w:val="21"/>
        </w:rPr>
        <w:t>人方可实施；投标人必须按照</w:t>
      </w:r>
      <w:r w:rsidRPr="00855CC6">
        <w:rPr>
          <w:rFonts w:ascii="宋体" w:hAnsi="宋体" w:hint="eastAsia"/>
          <w:szCs w:val="21"/>
        </w:rPr>
        <w:t>采购</w:t>
      </w:r>
      <w:r w:rsidRPr="00855CC6">
        <w:rPr>
          <w:rFonts w:ascii="宋体" w:hAnsi="宋体"/>
          <w:szCs w:val="21"/>
        </w:rPr>
        <w:t>要求及</w:t>
      </w:r>
      <w:r w:rsidRPr="00855CC6">
        <w:rPr>
          <w:rFonts w:ascii="宋体" w:hAnsi="宋体" w:hint="eastAsia"/>
          <w:szCs w:val="21"/>
        </w:rPr>
        <w:t>采购</w:t>
      </w:r>
      <w:r w:rsidRPr="00855CC6">
        <w:rPr>
          <w:rFonts w:ascii="宋体" w:hAnsi="宋体"/>
          <w:szCs w:val="21"/>
        </w:rPr>
        <w:t>人的要求准备完整的验收材料。</w:t>
      </w:r>
    </w:p>
    <w:p w14:paraId="30405D52" w14:textId="4370C255" w:rsidR="00ED1EA6" w:rsidRPr="00855CC6" w:rsidRDefault="00ED1EA6" w:rsidP="00A00A30">
      <w:pPr>
        <w:tabs>
          <w:tab w:val="left" w:pos="0"/>
        </w:tabs>
        <w:spacing w:line="348" w:lineRule="auto"/>
        <w:ind w:firstLineChars="196" w:firstLine="412"/>
        <w:jc w:val="left"/>
        <w:rPr>
          <w:rFonts w:ascii="宋体" w:hAnsi="宋体"/>
          <w:szCs w:val="21"/>
        </w:rPr>
      </w:pPr>
      <w:r w:rsidRPr="00855CC6">
        <w:rPr>
          <w:rFonts w:ascii="宋体" w:hAnsi="宋体"/>
          <w:szCs w:val="21"/>
        </w:rPr>
        <w:t>②</w:t>
      </w:r>
      <w:r w:rsidRPr="00855CC6">
        <w:rPr>
          <w:rFonts w:ascii="宋体" w:hAnsi="宋体" w:hint="eastAsia"/>
          <w:szCs w:val="21"/>
        </w:rPr>
        <w:t>本项目在安装调试完成后，进行三个月的运行测试。</w:t>
      </w:r>
      <w:r w:rsidRPr="00855CC6">
        <w:rPr>
          <w:rFonts w:ascii="宋体" w:hAnsi="宋体"/>
          <w:szCs w:val="21"/>
        </w:rPr>
        <w:t>最终验收在由</w:t>
      </w:r>
      <w:r w:rsidR="00A00A30" w:rsidRPr="00855CC6">
        <w:rPr>
          <w:rFonts w:ascii="宋体" w:hAnsi="宋体" w:hint="eastAsia"/>
          <w:szCs w:val="21"/>
        </w:rPr>
        <w:t>采购</w:t>
      </w:r>
      <w:r w:rsidRPr="00855CC6">
        <w:rPr>
          <w:rFonts w:ascii="宋体" w:hAnsi="宋体"/>
          <w:szCs w:val="21"/>
        </w:rPr>
        <w:t>人组织专家组进行验收，同时根据具体情况可以邀请主要设备厂家代表或投标人代表协助采购方进行验收。由于中标人原因超过时间达不到要求的或验收不能过的，中标人须退还已付货款，履约保证金不予退还，赔偿业主损失，并报有关部门处理。</w:t>
      </w:r>
    </w:p>
    <w:p w14:paraId="1E70D6D2" w14:textId="488C7D2A" w:rsidR="00246305" w:rsidRPr="00855CC6" w:rsidRDefault="00ED1EA6" w:rsidP="00A00A30">
      <w:pPr>
        <w:spacing w:line="360" w:lineRule="auto"/>
        <w:ind w:firstLineChars="200" w:firstLine="420"/>
        <w:rPr>
          <w:rFonts w:ascii="宋体" w:hAnsi="宋体"/>
          <w:szCs w:val="21"/>
        </w:rPr>
      </w:pPr>
      <w:r w:rsidRPr="00855CC6">
        <w:rPr>
          <w:rFonts w:ascii="宋体" w:hAnsi="宋体"/>
          <w:szCs w:val="21"/>
        </w:rPr>
        <w:t>③投标人向</w:t>
      </w:r>
      <w:r w:rsidR="00A00A30" w:rsidRPr="00855CC6">
        <w:rPr>
          <w:rFonts w:ascii="宋体" w:hAnsi="宋体" w:hint="eastAsia"/>
          <w:szCs w:val="21"/>
        </w:rPr>
        <w:t>采购</w:t>
      </w:r>
      <w:r w:rsidRPr="00855CC6">
        <w:rPr>
          <w:rFonts w:ascii="宋体" w:hAnsi="宋体"/>
          <w:szCs w:val="21"/>
        </w:rPr>
        <w:t>人提供施工过程中形成的图纸（含接口图及控制功能界面截图佐证和网络接线接口明细图）、记录、档案资料、产品说明书、原厂家安装手册、技术文件资料、安装、验收报告等原件文档汇集成册（含电子版一套），并按</w:t>
      </w:r>
      <w:r w:rsidR="00A00A30" w:rsidRPr="00855CC6">
        <w:rPr>
          <w:rFonts w:ascii="宋体" w:hAnsi="宋体" w:hint="eastAsia"/>
          <w:szCs w:val="21"/>
        </w:rPr>
        <w:t>采购</w:t>
      </w:r>
      <w:r w:rsidRPr="00855CC6">
        <w:rPr>
          <w:rFonts w:ascii="宋体" w:hAnsi="宋体"/>
          <w:szCs w:val="21"/>
        </w:rPr>
        <w:t>人的档案管理要求完成资料归档工作，报送</w:t>
      </w:r>
      <w:r w:rsidR="00A00A30" w:rsidRPr="00855CC6">
        <w:rPr>
          <w:rFonts w:ascii="宋体" w:hAnsi="宋体" w:hint="eastAsia"/>
          <w:szCs w:val="21"/>
        </w:rPr>
        <w:t>采购人</w:t>
      </w:r>
      <w:r w:rsidRPr="00855CC6">
        <w:rPr>
          <w:rFonts w:ascii="宋体" w:hAnsi="宋体"/>
          <w:szCs w:val="21"/>
        </w:rPr>
        <w:t>留存。</w:t>
      </w:r>
    </w:p>
    <w:p w14:paraId="4565E984" w14:textId="2CFF06A7" w:rsidR="00246305" w:rsidRPr="00855CC6" w:rsidRDefault="00ED1EA6">
      <w:pPr>
        <w:spacing w:line="360" w:lineRule="auto"/>
        <w:ind w:firstLineChars="200" w:firstLine="420"/>
        <w:rPr>
          <w:rFonts w:ascii="宋体" w:hAnsi="宋体"/>
          <w:szCs w:val="21"/>
        </w:rPr>
      </w:pPr>
      <w:r w:rsidRPr="00855CC6">
        <w:rPr>
          <w:rFonts w:ascii="宋体" w:hAnsi="宋体" w:hint="eastAsia"/>
          <w:szCs w:val="21"/>
        </w:rPr>
        <w:t>10</w:t>
      </w:r>
      <w:r w:rsidR="00D93C7F" w:rsidRPr="00855CC6">
        <w:rPr>
          <w:rFonts w:ascii="宋体" w:hAnsi="宋体" w:hint="eastAsia"/>
          <w:szCs w:val="21"/>
        </w:rPr>
        <w:t>.付款方式及工期：</w:t>
      </w:r>
    </w:p>
    <w:p w14:paraId="7A438E06" w14:textId="39A0DC2C" w:rsidR="00246305" w:rsidRPr="00855CC6" w:rsidRDefault="00D93C7F">
      <w:pPr>
        <w:spacing w:line="360" w:lineRule="auto"/>
        <w:ind w:firstLineChars="200" w:firstLine="420"/>
        <w:rPr>
          <w:rFonts w:ascii="宋体" w:hAnsi="宋体"/>
          <w:szCs w:val="21"/>
        </w:rPr>
      </w:pPr>
      <w:r w:rsidRPr="00855CC6">
        <w:rPr>
          <w:rFonts w:ascii="宋体" w:hAnsi="宋体"/>
          <w:szCs w:val="21"/>
        </w:rPr>
        <w:fldChar w:fldCharType="begin"/>
      </w:r>
      <w:r w:rsidRPr="00855CC6">
        <w:rPr>
          <w:rFonts w:ascii="宋体" w:hAnsi="宋体" w:hint="eastAsia"/>
          <w:szCs w:val="21"/>
        </w:rPr>
        <w:instrText xml:space="preserve"> = 1 \* GB3 </w:instrText>
      </w:r>
      <w:r w:rsidRPr="00855CC6">
        <w:rPr>
          <w:rFonts w:ascii="宋体" w:hAnsi="宋体"/>
          <w:szCs w:val="21"/>
        </w:rPr>
        <w:fldChar w:fldCharType="separate"/>
      </w:r>
      <w:r w:rsidRPr="00855CC6">
        <w:rPr>
          <w:rFonts w:ascii="宋体" w:hAnsi="宋体" w:hint="eastAsia"/>
          <w:szCs w:val="21"/>
        </w:rPr>
        <w:t>①</w:t>
      </w:r>
      <w:r w:rsidRPr="00855CC6">
        <w:rPr>
          <w:rFonts w:ascii="宋体" w:hAnsi="宋体"/>
          <w:szCs w:val="21"/>
        </w:rPr>
        <w:fldChar w:fldCharType="end"/>
      </w:r>
      <w:r w:rsidRPr="00855CC6">
        <w:rPr>
          <w:rFonts w:ascii="宋体" w:hAnsi="宋体" w:hint="eastAsia"/>
          <w:szCs w:val="21"/>
        </w:rPr>
        <w:t>付款方式：签订合同后7个工作日内，采购人向中标供应商支付合同总价的40%作为预付款（中标供应商需出具同金额预付款保函。如中标供应商明确表示无需预付款或者主动要求降低预付款比例的，采购人可不支付或减少预付款支付比例），项目结束且经验收合格后7个工作日内付清余款,具体以财政拨款为准。</w:t>
      </w:r>
    </w:p>
    <w:p w14:paraId="4D788429" w14:textId="77777777" w:rsidR="00246305" w:rsidRPr="00855CC6" w:rsidRDefault="00D93C7F">
      <w:pPr>
        <w:spacing w:line="360" w:lineRule="auto"/>
        <w:ind w:firstLineChars="200" w:firstLine="420"/>
        <w:rPr>
          <w:rFonts w:hAnsi="宋体"/>
          <w:sz w:val="24"/>
        </w:rPr>
        <w:sectPr w:rsidR="00246305" w:rsidRPr="00855CC6">
          <w:pgSz w:w="11906" w:h="16838"/>
          <w:pgMar w:top="1440" w:right="1800" w:bottom="1440" w:left="1800" w:header="851" w:footer="992" w:gutter="0"/>
          <w:cols w:space="720"/>
          <w:docGrid w:type="lines" w:linePitch="312"/>
        </w:sectPr>
      </w:pPr>
      <w:r w:rsidRPr="00855CC6">
        <w:rPr>
          <w:rFonts w:ascii="宋体" w:hAnsi="宋体" w:hint="eastAsia"/>
          <w:szCs w:val="21"/>
        </w:rPr>
        <w:t>②工期：合同签订后30天内。</w:t>
      </w:r>
    </w:p>
    <w:p w14:paraId="48CC3D6E" w14:textId="77777777" w:rsidR="00246305" w:rsidRPr="00855CC6" w:rsidRDefault="00D93C7F">
      <w:pPr>
        <w:pStyle w:val="af"/>
        <w:tabs>
          <w:tab w:val="left" w:pos="1200"/>
          <w:tab w:val="left" w:pos="1211"/>
        </w:tabs>
        <w:snapToGrid w:val="0"/>
        <w:spacing w:line="240" w:lineRule="auto"/>
        <w:jc w:val="center"/>
        <w:outlineLvl w:val="0"/>
        <w:rPr>
          <w:rFonts w:hAnsi="宋体"/>
          <w:b/>
          <w:color w:val="000000"/>
          <w:sz w:val="30"/>
          <w:szCs w:val="30"/>
        </w:rPr>
      </w:pPr>
      <w:r w:rsidRPr="00855CC6">
        <w:rPr>
          <w:rFonts w:hAnsi="宋体" w:hint="eastAsia"/>
          <w:b/>
          <w:color w:val="000000"/>
          <w:sz w:val="30"/>
          <w:szCs w:val="30"/>
        </w:rPr>
        <w:lastRenderedPageBreak/>
        <w:t>第三章  投标供应商须知</w:t>
      </w:r>
    </w:p>
    <w:p w14:paraId="09698E1F" w14:textId="77777777" w:rsidR="00246305" w:rsidRPr="00855CC6" w:rsidRDefault="00D93C7F">
      <w:pPr>
        <w:adjustRightInd w:val="0"/>
        <w:snapToGrid w:val="0"/>
        <w:spacing w:beforeLines="50" w:before="156" w:afterLines="50" w:after="156"/>
        <w:ind w:left="238"/>
        <w:jc w:val="center"/>
        <w:outlineLvl w:val="1"/>
        <w:rPr>
          <w:rFonts w:ascii="宋体" w:hAnsi="宋体"/>
          <w:b/>
          <w:color w:val="000000"/>
          <w:szCs w:val="28"/>
        </w:rPr>
      </w:pPr>
      <w:r w:rsidRPr="00855CC6">
        <w:rPr>
          <w:rFonts w:ascii="宋体" w:hAnsi="宋体" w:hint="eastAsia"/>
          <w:b/>
          <w:color w:val="000000"/>
          <w:szCs w:val="28"/>
        </w:rPr>
        <w:t>前 附 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992"/>
        <w:gridCol w:w="6996"/>
      </w:tblGrid>
      <w:tr w:rsidR="00246305" w:rsidRPr="00855CC6" w14:paraId="7422BB8F" w14:textId="77777777" w:rsidTr="00ED1EA6">
        <w:trPr>
          <w:trHeight w:val="409"/>
        </w:trPr>
        <w:tc>
          <w:tcPr>
            <w:tcW w:w="534" w:type="dxa"/>
            <w:tcBorders>
              <w:top w:val="single" w:sz="4" w:space="0" w:color="auto"/>
              <w:left w:val="single" w:sz="4" w:space="0" w:color="auto"/>
              <w:bottom w:val="single" w:sz="4" w:space="0" w:color="auto"/>
              <w:right w:val="single" w:sz="4" w:space="0" w:color="auto"/>
            </w:tcBorders>
            <w:vAlign w:val="center"/>
          </w:tcPr>
          <w:p w14:paraId="17DD7EB6" w14:textId="77777777" w:rsidR="00246305" w:rsidRPr="00855CC6" w:rsidRDefault="00D93C7F">
            <w:pPr>
              <w:adjustRightInd w:val="0"/>
              <w:snapToGrid w:val="0"/>
              <w:jc w:val="center"/>
              <w:rPr>
                <w:rFonts w:ascii="宋体" w:hAnsi="宋体"/>
                <w:color w:val="000000"/>
                <w:sz w:val="24"/>
              </w:rPr>
            </w:pPr>
            <w:r w:rsidRPr="00855CC6">
              <w:rPr>
                <w:rFonts w:ascii="宋体" w:hAnsi="宋体" w:hint="eastAsia"/>
                <w:color w:val="000000"/>
                <w:sz w:val="24"/>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24507A89" w14:textId="77777777" w:rsidR="00246305" w:rsidRPr="00855CC6" w:rsidRDefault="00D93C7F">
            <w:pPr>
              <w:adjustRightInd w:val="0"/>
              <w:snapToGrid w:val="0"/>
              <w:jc w:val="center"/>
              <w:rPr>
                <w:rFonts w:ascii="宋体" w:hAnsi="宋体"/>
                <w:color w:val="000000"/>
                <w:sz w:val="24"/>
              </w:rPr>
            </w:pPr>
            <w:r w:rsidRPr="00855CC6">
              <w:rPr>
                <w:rFonts w:ascii="宋体" w:hAnsi="宋体" w:hint="eastAsia"/>
                <w:color w:val="000000"/>
                <w:sz w:val="24"/>
              </w:rPr>
              <w:t>内容</w:t>
            </w:r>
          </w:p>
        </w:tc>
        <w:tc>
          <w:tcPr>
            <w:tcW w:w="6996" w:type="dxa"/>
            <w:tcBorders>
              <w:top w:val="single" w:sz="4" w:space="0" w:color="auto"/>
              <w:left w:val="single" w:sz="4" w:space="0" w:color="auto"/>
              <w:bottom w:val="single" w:sz="4" w:space="0" w:color="auto"/>
              <w:right w:val="single" w:sz="4" w:space="0" w:color="auto"/>
            </w:tcBorders>
            <w:vAlign w:val="center"/>
          </w:tcPr>
          <w:p w14:paraId="7E481D36" w14:textId="77777777" w:rsidR="00246305" w:rsidRPr="00855CC6" w:rsidRDefault="00D93C7F">
            <w:pPr>
              <w:adjustRightInd w:val="0"/>
              <w:snapToGrid w:val="0"/>
              <w:jc w:val="center"/>
              <w:rPr>
                <w:rFonts w:ascii="宋体" w:hAnsi="宋体"/>
                <w:color w:val="000000"/>
                <w:sz w:val="24"/>
              </w:rPr>
            </w:pPr>
            <w:r w:rsidRPr="00855CC6">
              <w:rPr>
                <w:rFonts w:ascii="宋体" w:hAnsi="宋体" w:hint="eastAsia"/>
                <w:color w:val="000000"/>
                <w:sz w:val="24"/>
              </w:rPr>
              <w:t>说明与要求</w:t>
            </w:r>
          </w:p>
        </w:tc>
      </w:tr>
      <w:tr w:rsidR="00246305" w:rsidRPr="00855CC6" w14:paraId="0D2B4142" w14:textId="77777777" w:rsidTr="00ED1EA6">
        <w:trPr>
          <w:trHeight w:val="490"/>
        </w:trPr>
        <w:tc>
          <w:tcPr>
            <w:tcW w:w="534" w:type="dxa"/>
            <w:tcBorders>
              <w:top w:val="single" w:sz="4" w:space="0" w:color="auto"/>
              <w:left w:val="single" w:sz="4" w:space="0" w:color="auto"/>
              <w:bottom w:val="single" w:sz="4" w:space="0" w:color="auto"/>
              <w:right w:val="single" w:sz="4" w:space="0" w:color="auto"/>
            </w:tcBorders>
            <w:vAlign w:val="center"/>
          </w:tcPr>
          <w:p w14:paraId="70BED31C" w14:textId="77777777" w:rsidR="00246305" w:rsidRPr="00855CC6" w:rsidRDefault="00D93C7F">
            <w:pPr>
              <w:adjustRightInd w:val="0"/>
              <w:snapToGrid w:val="0"/>
              <w:jc w:val="center"/>
              <w:rPr>
                <w:rFonts w:ascii="宋体" w:hAnsi="宋体"/>
                <w:color w:val="000000"/>
                <w:sz w:val="24"/>
              </w:rPr>
            </w:pPr>
            <w:r w:rsidRPr="00855CC6">
              <w:rPr>
                <w:rFonts w:ascii="宋体" w:hAnsi="宋体"/>
                <w:color w:val="000000"/>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432BAAD7" w14:textId="77777777" w:rsidR="00246305" w:rsidRPr="00855CC6" w:rsidRDefault="00D93C7F">
            <w:pPr>
              <w:adjustRightInd w:val="0"/>
              <w:snapToGrid w:val="0"/>
              <w:jc w:val="center"/>
              <w:rPr>
                <w:rFonts w:ascii="宋体" w:hAnsi="宋体"/>
                <w:color w:val="000000"/>
                <w:sz w:val="24"/>
              </w:rPr>
            </w:pPr>
            <w:r w:rsidRPr="00855CC6">
              <w:rPr>
                <w:rFonts w:ascii="宋体" w:hAnsi="宋体" w:hint="eastAsia"/>
                <w:color w:val="000000"/>
                <w:sz w:val="24"/>
              </w:rPr>
              <w:t>项目名称</w:t>
            </w:r>
          </w:p>
        </w:tc>
        <w:tc>
          <w:tcPr>
            <w:tcW w:w="6996" w:type="dxa"/>
            <w:tcBorders>
              <w:top w:val="single" w:sz="4" w:space="0" w:color="auto"/>
              <w:left w:val="single" w:sz="4" w:space="0" w:color="auto"/>
              <w:bottom w:val="single" w:sz="4" w:space="0" w:color="auto"/>
              <w:right w:val="single" w:sz="4" w:space="0" w:color="auto"/>
            </w:tcBorders>
            <w:vAlign w:val="center"/>
          </w:tcPr>
          <w:p w14:paraId="0247681B" w14:textId="77777777" w:rsidR="00246305" w:rsidRPr="00855CC6" w:rsidRDefault="00D93C7F">
            <w:pPr>
              <w:adjustRightInd w:val="0"/>
              <w:snapToGrid w:val="0"/>
              <w:rPr>
                <w:rFonts w:ascii="宋体" w:hAnsi="宋体"/>
                <w:color w:val="000000"/>
                <w:sz w:val="24"/>
              </w:rPr>
            </w:pPr>
            <w:r w:rsidRPr="00855CC6">
              <w:rPr>
                <w:rFonts w:hAnsi="宋体" w:hint="eastAsia"/>
                <w:b/>
                <w:bCs/>
                <w:color w:val="000000"/>
                <w:sz w:val="24"/>
              </w:rPr>
              <w:t>浦江县公安局信息化设备及配套设施</w:t>
            </w:r>
            <w:r w:rsidRPr="00855CC6">
              <w:rPr>
                <w:rFonts w:hAnsi="宋体" w:hint="eastAsia"/>
                <w:b/>
                <w:bCs/>
                <w:color w:val="000000"/>
                <w:sz w:val="24"/>
              </w:rPr>
              <w:t>2024</w:t>
            </w:r>
            <w:r w:rsidRPr="00855CC6">
              <w:rPr>
                <w:rFonts w:hAnsi="宋体" w:hint="eastAsia"/>
                <w:b/>
                <w:bCs/>
                <w:color w:val="000000"/>
                <w:sz w:val="24"/>
              </w:rPr>
              <w:t>年建设项目（警务设备采购标项二）</w:t>
            </w:r>
          </w:p>
        </w:tc>
      </w:tr>
      <w:tr w:rsidR="00246305" w:rsidRPr="00855CC6" w14:paraId="097C209D" w14:textId="77777777" w:rsidTr="00ED1EA6">
        <w:trPr>
          <w:trHeight w:val="1642"/>
        </w:trPr>
        <w:tc>
          <w:tcPr>
            <w:tcW w:w="534" w:type="dxa"/>
            <w:tcBorders>
              <w:top w:val="single" w:sz="4" w:space="0" w:color="auto"/>
              <w:left w:val="single" w:sz="4" w:space="0" w:color="auto"/>
              <w:bottom w:val="single" w:sz="4" w:space="0" w:color="auto"/>
              <w:right w:val="single" w:sz="4" w:space="0" w:color="auto"/>
            </w:tcBorders>
            <w:vAlign w:val="center"/>
          </w:tcPr>
          <w:p w14:paraId="34EA2C20" w14:textId="77777777" w:rsidR="00246305" w:rsidRPr="00855CC6" w:rsidRDefault="00D93C7F">
            <w:pPr>
              <w:adjustRightInd w:val="0"/>
              <w:snapToGrid w:val="0"/>
              <w:jc w:val="center"/>
              <w:rPr>
                <w:rFonts w:ascii="宋体" w:hAnsi="宋体"/>
                <w:color w:val="000000"/>
                <w:sz w:val="24"/>
              </w:rPr>
            </w:pPr>
            <w:r w:rsidRPr="00855CC6">
              <w:rPr>
                <w:rFonts w:ascii="宋体" w:hAnsi="宋体"/>
                <w:color w:val="000000"/>
                <w:sz w:val="24"/>
              </w:rPr>
              <w:t>2</w:t>
            </w:r>
          </w:p>
        </w:tc>
        <w:tc>
          <w:tcPr>
            <w:tcW w:w="992" w:type="dxa"/>
            <w:tcBorders>
              <w:top w:val="single" w:sz="4" w:space="0" w:color="auto"/>
              <w:left w:val="single" w:sz="4" w:space="0" w:color="auto"/>
              <w:bottom w:val="single" w:sz="4" w:space="0" w:color="auto"/>
              <w:right w:val="single" w:sz="4" w:space="0" w:color="auto"/>
            </w:tcBorders>
            <w:vAlign w:val="center"/>
          </w:tcPr>
          <w:p w14:paraId="30BC6F55" w14:textId="77777777" w:rsidR="00246305" w:rsidRPr="00855CC6" w:rsidRDefault="00D93C7F">
            <w:pPr>
              <w:adjustRightInd w:val="0"/>
              <w:snapToGrid w:val="0"/>
              <w:jc w:val="center"/>
              <w:rPr>
                <w:rFonts w:ascii="宋体" w:hAnsi="宋体"/>
                <w:color w:val="000000"/>
                <w:sz w:val="24"/>
              </w:rPr>
            </w:pPr>
            <w:r w:rsidRPr="00855CC6">
              <w:rPr>
                <w:rFonts w:ascii="宋体" w:hAnsi="宋体" w:hint="eastAsia"/>
                <w:color w:val="000000"/>
                <w:sz w:val="24"/>
              </w:rPr>
              <w:t>采购数量及单位</w:t>
            </w:r>
          </w:p>
        </w:tc>
        <w:tc>
          <w:tcPr>
            <w:tcW w:w="6996" w:type="dxa"/>
            <w:tcBorders>
              <w:top w:val="single" w:sz="4" w:space="0" w:color="auto"/>
              <w:left w:val="single" w:sz="4" w:space="0" w:color="auto"/>
              <w:bottom w:val="single" w:sz="4" w:space="0" w:color="auto"/>
              <w:right w:val="single" w:sz="4" w:space="0" w:color="auto"/>
            </w:tcBorders>
            <w:vAlign w:val="center"/>
          </w:tcPr>
          <w:tbl>
            <w:tblPr>
              <w:tblW w:w="6547" w:type="dxa"/>
              <w:jc w:val="center"/>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425"/>
              <w:gridCol w:w="1036"/>
              <w:gridCol w:w="906"/>
              <w:gridCol w:w="1315"/>
              <w:gridCol w:w="958"/>
            </w:tblGrid>
            <w:tr w:rsidR="00ED1EA6" w:rsidRPr="00855CC6" w14:paraId="25682C2D" w14:textId="77777777" w:rsidTr="00ED1EA6">
              <w:trPr>
                <w:trHeight w:val="488"/>
                <w:jc w:val="center"/>
              </w:trPr>
              <w:tc>
                <w:tcPr>
                  <w:tcW w:w="693" w:type="pct"/>
                  <w:vAlign w:val="center"/>
                </w:tcPr>
                <w:p w14:paraId="1B83F48E" w14:textId="77777777" w:rsidR="00D93C7F" w:rsidRPr="00855CC6" w:rsidRDefault="00D93C7F" w:rsidP="00ED1EA6">
                  <w:pPr>
                    <w:jc w:val="center"/>
                    <w:rPr>
                      <w:rFonts w:hAnsi="宋体"/>
                      <w:b/>
                      <w:bCs/>
                      <w:color w:val="000000"/>
                      <w:sz w:val="24"/>
                    </w:rPr>
                  </w:pPr>
                  <w:r w:rsidRPr="00855CC6">
                    <w:rPr>
                      <w:rFonts w:hAnsi="宋体" w:hint="eastAsia"/>
                      <w:b/>
                      <w:bCs/>
                      <w:color w:val="000000"/>
                      <w:sz w:val="24"/>
                    </w:rPr>
                    <w:t>标项</w:t>
                  </w:r>
                </w:p>
              </w:tc>
              <w:tc>
                <w:tcPr>
                  <w:tcW w:w="1088" w:type="pct"/>
                  <w:vAlign w:val="center"/>
                </w:tcPr>
                <w:p w14:paraId="7A670466" w14:textId="77777777" w:rsidR="00D93C7F" w:rsidRPr="00855CC6" w:rsidRDefault="00D93C7F" w:rsidP="00ED1EA6">
                  <w:pPr>
                    <w:jc w:val="center"/>
                    <w:rPr>
                      <w:rFonts w:hAnsi="宋体"/>
                      <w:b/>
                      <w:bCs/>
                      <w:color w:val="000000"/>
                      <w:sz w:val="24"/>
                    </w:rPr>
                  </w:pPr>
                  <w:r w:rsidRPr="00855CC6">
                    <w:rPr>
                      <w:rFonts w:hAnsi="宋体" w:hint="eastAsia"/>
                      <w:b/>
                      <w:bCs/>
                      <w:color w:val="000000"/>
                      <w:sz w:val="24"/>
                    </w:rPr>
                    <w:t>采购内容</w:t>
                  </w:r>
                </w:p>
              </w:tc>
              <w:tc>
                <w:tcPr>
                  <w:tcW w:w="791" w:type="pct"/>
                  <w:vAlign w:val="center"/>
                </w:tcPr>
                <w:p w14:paraId="507BD0FD" w14:textId="77777777" w:rsidR="00D93C7F" w:rsidRPr="00855CC6" w:rsidRDefault="00D93C7F" w:rsidP="00ED1EA6">
                  <w:pPr>
                    <w:ind w:rightChars="-29" w:right="-61"/>
                    <w:jc w:val="center"/>
                    <w:rPr>
                      <w:rFonts w:hAnsi="宋体"/>
                      <w:b/>
                      <w:bCs/>
                      <w:color w:val="000000"/>
                      <w:sz w:val="24"/>
                    </w:rPr>
                  </w:pPr>
                  <w:r w:rsidRPr="00855CC6">
                    <w:rPr>
                      <w:rFonts w:hAnsi="宋体" w:hint="eastAsia"/>
                      <w:b/>
                      <w:bCs/>
                      <w:color w:val="000000"/>
                      <w:sz w:val="24"/>
                    </w:rPr>
                    <w:t>数量</w:t>
                  </w:r>
                </w:p>
              </w:tc>
              <w:tc>
                <w:tcPr>
                  <w:tcW w:w="692" w:type="pct"/>
                  <w:vAlign w:val="center"/>
                </w:tcPr>
                <w:p w14:paraId="0C6475A2" w14:textId="77777777" w:rsidR="00D93C7F" w:rsidRPr="00855CC6" w:rsidRDefault="00D93C7F" w:rsidP="00ED1EA6">
                  <w:pPr>
                    <w:jc w:val="center"/>
                    <w:rPr>
                      <w:rFonts w:hAnsi="宋体"/>
                      <w:b/>
                      <w:bCs/>
                      <w:color w:val="000000"/>
                      <w:sz w:val="24"/>
                    </w:rPr>
                  </w:pPr>
                  <w:r w:rsidRPr="00855CC6">
                    <w:rPr>
                      <w:rFonts w:hAnsi="宋体" w:hint="eastAsia"/>
                      <w:b/>
                      <w:bCs/>
                      <w:color w:val="000000"/>
                      <w:sz w:val="24"/>
                    </w:rPr>
                    <w:t>预算</w:t>
                  </w:r>
                </w:p>
              </w:tc>
              <w:tc>
                <w:tcPr>
                  <w:tcW w:w="1004" w:type="pct"/>
                  <w:vAlign w:val="center"/>
                </w:tcPr>
                <w:p w14:paraId="0F3E5267" w14:textId="52A03722" w:rsidR="00D93C7F" w:rsidRPr="00855CC6" w:rsidRDefault="00D93C7F" w:rsidP="00ED1EA6">
                  <w:pPr>
                    <w:jc w:val="center"/>
                    <w:rPr>
                      <w:rFonts w:hAnsi="宋体"/>
                      <w:b/>
                      <w:bCs/>
                      <w:color w:val="000000"/>
                      <w:sz w:val="24"/>
                    </w:rPr>
                  </w:pPr>
                  <w:r w:rsidRPr="00855CC6">
                    <w:rPr>
                      <w:rFonts w:hAnsi="宋体" w:hint="eastAsia"/>
                      <w:b/>
                      <w:bCs/>
                      <w:color w:val="000000"/>
                      <w:sz w:val="24"/>
                    </w:rPr>
                    <w:t>最高限价</w:t>
                  </w:r>
                </w:p>
              </w:tc>
              <w:tc>
                <w:tcPr>
                  <w:tcW w:w="732" w:type="pct"/>
                  <w:vAlign w:val="center"/>
                </w:tcPr>
                <w:p w14:paraId="686B3E7D" w14:textId="1D5CE15C" w:rsidR="00D93C7F" w:rsidRPr="00855CC6" w:rsidRDefault="00D93C7F" w:rsidP="00ED1EA6">
                  <w:pPr>
                    <w:jc w:val="center"/>
                    <w:rPr>
                      <w:rFonts w:hAnsi="宋体"/>
                      <w:b/>
                      <w:bCs/>
                      <w:color w:val="000000"/>
                      <w:sz w:val="24"/>
                    </w:rPr>
                  </w:pPr>
                  <w:r w:rsidRPr="00855CC6">
                    <w:rPr>
                      <w:rFonts w:hAnsi="宋体" w:hint="eastAsia"/>
                      <w:b/>
                      <w:bCs/>
                      <w:color w:val="000000"/>
                      <w:sz w:val="24"/>
                    </w:rPr>
                    <w:t>采购人</w:t>
                  </w:r>
                </w:p>
              </w:tc>
            </w:tr>
            <w:tr w:rsidR="00ED1EA6" w:rsidRPr="00855CC6" w14:paraId="55300E00" w14:textId="77777777" w:rsidTr="00ED1EA6">
              <w:trPr>
                <w:trHeight w:val="490"/>
                <w:jc w:val="center"/>
              </w:trPr>
              <w:tc>
                <w:tcPr>
                  <w:tcW w:w="693" w:type="pct"/>
                  <w:vAlign w:val="center"/>
                </w:tcPr>
                <w:p w14:paraId="4C2C22BB" w14:textId="77777777" w:rsidR="00D93C7F" w:rsidRPr="00855CC6" w:rsidRDefault="00D93C7F" w:rsidP="00ED1EA6">
                  <w:pPr>
                    <w:jc w:val="center"/>
                    <w:rPr>
                      <w:rFonts w:hAnsi="宋体"/>
                      <w:bCs/>
                      <w:color w:val="000000"/>
                      <w:sz w:val="24"/>
                    </w:rPr>
                  </w:pPr>
                  <w:r w:rsidRPr="00855CC6">
                    <w:rPr>
                      <w:rFonts w:hAnsi="宋体" w:hint="eastAsia"/>
                      <w:bCs/>
                      <w:color w:val="000000"/>
                      <w:sz w:val="24"/>
                    </w:rPr>
                    <w:t>共一个标</w:t>
                  </w:r>
                </w:p>
              </w:tc>
              <w:tc>
                <w:tcPr>
                  <w:tcW w:w="1088" w:type="pct"/>
                  <w:vAlign w:val="center"/>
                </w:tcPr>
                <w:p w14:paraId="6D41220D" w14:textId="77777777" w:rsidR="00D93C7F" w:rsidRPr="00855CC6" w:rsidRDefault="00D93C7F" w:rsidP="00ED1EA6">
                  <w:pPr>
                    <w:ind w:rightChars="-29" w:right="-61"/>
                    <w:jc w:val="center"/>
                    <w:rPr>
                      <w:rFonts w:hAnsi="宋体"/>
                      <w:bCs/>
                      <w:color w:val="000000"/>
                      <w:sz w:val="24"/>
                    </w:rPr>
                  </w:pPr>
                  <w:r w:rsidRPr="00855CC6">
                    <w:rPr>
                      <w:rFonts w:ascii="宋体" w:hAnsi="宋体"/>
                      <w:color w:val="000000"/>
                      <w:sz w:val="24"/>
                    </w:rPr>
                    <w:t>视频会议终端、摄像机、派出所LED大屏</w:t>
                  </w:r>
                </w:p>
              </w:tc>
              <w:tc>
                <w:tcPr>
                  <w:tcW w:w="791" w:type="pct"/>
                  <w:vAlign w:val="center"/>
                </w:tcPr>
                <w:p w14:paraId="6889485A" w14:textId="77777777" w:rsidR="00D93C7F" w:rsidRPr="00855CC6" w:rsidRDefault="00D93C7F" w:rsidP="00ED1EA6">
                  <w:pPr>
                    <w:ind w:rightChars="-29" w:right="-61"/>
                    <w:jc w:val="center"/>
                    <w:rPr>
                      <w:rFonts w:hAnsi="宋体"/>
                      <w:bCs/>
                      <w:color w:val="000000"/>
                      <w:sz w:val="24"/>
                    </w:rPr>
                  </w:pPr>
                  <w:r w:rsidRPr="00855CC6">
                    <w:rPr>
                      <w:rFonts w:hAnsi="宋体" w:hint="eastAsia"/>
                      <w:bCs/>
                      <w:color w:val="000000"/>
                      <w:sz w:val="24"/>
                    </w:rPr>
                    <w:t>详见第二章采购需求</w:t>
                  </w:r>
                </w:p>
              </w:tc>
              <w:tc>
                <w:tcPr>
                  <w:tcW w:w="692" w:type="pct"/>
                  <w:vAlign w:val="center"/>
                </w:tcPr>
                <w:p w14:paraId="452EEC5F" w14:textId="77777777" w:rsidR="00D93C7F" w:rsidRPr="00855CC6" w:rsidRDefault="00D93C7F" w:rsidP="00ED1EA6">
                  <w:pPr>
                    <w:jc w:val="center"/>
                    <w:rPr>
                      <w:rFonts w:hAnsi="宋体"/>
                      <w:bCs/>
                      <w:color w:val="000000"/>
                      <w:sz w:val="24"/>
                    </w:rPr>
                  </w:pPr>
                  <w:r w:rsidRPr="00855CC6">
                    <w:rPr>
                      <w:rFonts w:hAnsi="宋体" w:hint="eastAsia"/>
                      <w:bCs/>
                      <w:color w:val="000000"/>
                      <w:sz w:val="24"/>
                    </w:rPr>
                    <w:t>55</w:t>
                  </w:r>
                  <w:r w:rsidRPr="00855CC6">
                    <w:rPr>
                      <w:rFonts w:hAnsi="宋体" w:hint="eastAsia"/>
                      <w:bCs/>
                      <w:color w:val="000000"/>
                      <w:sz w:val="24"/>
                    </w:rPr>
                    <w:t>万元</w:t>
                  </w:r>
                </w:p>
              </w:tc>
              <w:tc>
                <w:tcPr>
                  <w:tcW w:w="1004" w:type="pct"/>
                  <w:vAlign w:val="center"/>
                </w:tcPr>
                <w:p w14:paraId="4AFA12B5" w14:textId="4BF10237" w:rsidR="00D93C7F" w:rsidRPr="00855CC6" w:rsidRDefault="00D93C7F" w:rsidP="00ED1EA6">
                  <w:pPr>
                    <w:jc w:val="center"/>
                    <w:rPr>
                      <w:rFonts w:hAnsi="宋体"/>
                      <w:bCs/>
                      <w:color w:val="000000"/>
                      <w:sz w:val="24"/>
                    </w:rPr>
                  </w:pPr>
                  <w:r w:rsidRPr="00855CC6">
                    <w:rPr>
                      <w:rFonts w:hAnsi="宋体" w:hint="eastAsia"/>
                      <w:bCs/>
                      <w:color w:val="000000"/>
                      <w:sz w:val="24"/>
                    </w:rPr>
                    <w:t>54</w:t>
                  </w:r>
                  <w:r w:rsidRPr="00855CC6">
                    <w:rPr>
                      <w:rFonts w:hAnsi="宋体" w:hint="eastAsia"/>
                      <w:bCs/>
                      <w:color w:val="000000"/>
                      <w:sz w:val="24"/>
                    </w:rPr>
                    <w:t>万元</w:t>
                  </w:r>
                </w:p>
              </w:tc>
              <w:tc>
                <w:tcPr>
                  <w:tcW w:w="732" w:type="pct"/>
                  <w:vAlign w:val="center"/>
                </w:tcPr>
                <w:p w14:paraId="5F45F672" w14:textId="64EBF3EF" w:rsidR="00D93C7F" w:rsidRPr="00855CC6" w:rsidRDefault="00D93C7F" w:rsidP="00ED1EA6">
                  <w:pPr>
                    <w:jc w:val="center"/>
                    <w:rPr>
                      <w:rFonts w:hAnsi="宋体"/>
                      <w:bCs/>
                      <w:color w:val="000000"/>
                      <w:sz w:val="24"/>
                    </w:rPr>
                  </w:pPr>
                  <w:r w:rsidRPr="00855CC6">
                    <w:rPr>
                      <w:rFonts w:hAnsi="宋体" w:hint="eastAsia"/>
                      <w:bCs/>
                      <w:color w:val="000000"/>
                      <w:sz w:val="24"/>
                    </w:rPr>
                    <w:t>浦江县公安局</w:t>
                  </w:r>
                </w:p>
              </w:tc>
            </w:tr>
          </w:tbl>
          <w:p w14:paraId="6143AFBC" w14:textId="77777777" w:rsidR="00246305" w:rsidRPr="00855CC6" w:rsidRDefault="00246305">
            <w:pPr>
              <w:widowControl/>
              <w:jc w:val="left"/>
            </w:pPr>
          </w:p>
        </w:tc>
      </w:tr>
      <w:tr w:rsidR="00246305" w:rsidRPr="00855CC6" w14:paraId="362F6284" w14:textId="77777777" w:rsidTr="00ED1EA6">
        <w:trPr>
          <w:trHeight w:val="840"/>
        </w:trPr>
        <w:tc>
          <w:tcPr>
            <w:tcW w:w="534" w:type="dxa"/>
            <w:tcBorders>
              <w:top w:val="single" w:sz="4" w:space="0" w:color="auto"/>
              <w:left w:val="single" w:sz="4" w:space="0" w:color="auto"/>
              <w:bottom w:val="single" w:sz="4" w:space="0" w:color="auto"/>
              <w:right w:val="single" w:sz="4" w:space="0" w:color="auto"/>
            </w:tcBorders>
            <w:vAlign w:val="center"/>
          </w:tcPr>
          <w:p w14:paraId="15658289" w14:textId="77777777" w:rsidR="00246305" w:rsidRPr="00855CC6" w:rsidRDefault="00D93C7F">
            <w:pPr>
              <w:snapToGrid w:val="0"/>
              <w:jc w:val="center"/>
              <w:rPr>
                <w:rFonts w:ascii="宋体" w:hAnsi="宋体"/>
                <w:color w:val="000000"/>
                <w:sz w:val="24"/>
              </w:rPr>
            </w:pPr>
            <w:r w:rsidRPr="00855CC6">
              <w:rPr>
                <w:rFonts w:ascii="宋体" w:hAnsi="宋体" w:hint="eastAsia"/>
                <w:color w:val="000000"/>
                <w:sz w:val="24"/>
              </w:rPr>
              <w:t>▲</w:t>
            </w:r>
            <w:r w:rsidRPr="00855CC6">
              <w:rPr>
                <w:rFonts w:ascii="宋体" w:hAnsi="宋体"/>
                <w:color w:val="000000"/>
                <w:sz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5E14A890" w14:textId="77777777" w:rsidR="00246305" w:rsidRPr="00855CC6" w:rsidRDefault="00D93C7F">
            <w:pPr>
              <w:snapToGrid w:val="0"/>
              <w:jc w:val="center"/>
              <w:rPr>
                <w:rFonts w:ascii="宋体" w:hAnsi="宋体"/>
                <w:color w:val="000000"/>
                <w:sz w:val="24"/>
              </w:rPr>
            </w:pPr>
            <w:r w:rsidRPr="00855CC6">
              <w:rPr>
                <w:rFonts w:ascii="宋体" w:hAnsi="宋体" w:hint="eastAsia"/>
                <w:color w:val="000000"/>
                <w:sz w:val="24"/>
              </w:rPr>
              <w:t>投标报价及费用</w:t>
            </w:r>
          </w:p>
        </w:tc>
        <w:tc>
          <w:tcPr>
            <w:tcW w:w="6996" w:type="dxa"/>
            <w:tcBorders>
              <w:top w:val="single" w:sz="4" w:space="0" w:color="auto"/>
              <w:left w:val="single" w:sz="4" w:space="0" w:color="auto"/>
              <w:bottom w:val="single" w:sz="4" w:space="0" w:color="auto"/>
              <w:right w:val="single" w:sz="4" w:space="0" w:color="auto"/>
            </w:tcBorders>
            <w:vAlign w:val="center"/>
          </w:tcPr>
          <w:p w14:paraId="3A1F9CB6" w14:textId="77777777" w:rsidR="00246305" w:rsidRPr="00855CC6" w:rsidRDefault="00D93C7F">
            <w:pPr>
              <w:snapToGrid w:val="0"/>
              <w:rPr>
                <w:rFonts w:ascii="宋体" w:hAnsi="宋体"/>
                <w:color w:val="000000"/>
                <w:sz w:val="24"/>
              </w:rPr>
            </w:pPr>
            <w:r w:rsidRPr="00855CC6">
              <w:rPr>
                <w:rFonts w:ascii="宋体" w:hAnsi="宋体"/>
                <w:color w:val="000000"/>
                <w:sz w:val="24"/>
              </w:rPr>
              <w:t>1</w:t>
            </w:r>
            <w:r w:rsidRPr="00855CC6">
              <w:rPr>
                <w:rFonts w:ascii="宋体" w:hAnsi="宋体" w:hint="eastAsia"/>
                <w:color w:val="000000"/>
                <w:sz w:val="24"/>
              </w:rPr>
              <w:t>.本项目投标应以人民币报价；</w:t>
            </w:r>
          </w:p>
          <w:p w14:paraId="70A3A587" w14:textId="77777777" w:rsidR="00246305" w:rsidRPr="00855CC6" w:rsidRDefault="00D93C7F">
            <w:pPr>
              <w:snapToGrid w:val="0"/>
              <w:rPr>
                <w:rFonts w:ascii="宋体" w:hAnsi="宋体"/>
                <w:color w:val="000000"/>
                <w:sz w:val="24"/>
              </w:rPr>
            </w:pPr>
            <w:r w:rsidRPr="00855CC6">
              <w:rPr>
                <w:rFonts w:ascii="宋体" w:hAnsi="宋体"/>
                <w:color w:val="000000"/>
                <w:sz w:val="24"/>
              </w:rPr>
              <w:t>2</w:t>
            </w:r>
            <w:r w:rsidRPr="00855CC6">
              <w:rPr>
                <w:rFonts w:ascii="宋体" w:hAnsi="宋体" w:hint="eastAsia"/>
                <w:color w:val="000000"/>
                <w:sz w:val="24"/>
              </w:rPr>
              <w:t>.不论投标结果如何，投标供应商均应自行承担所有与投标有关的全部费用；</w:t>
            </w:r>
          </w:p>
          <w:p w14:paraId="3593076B" w14:textId="77777777" w:rsidR="00246305" w:rsidRPr="00855CC6" w:rsidRDefault="00D93C7F">
            <w:pPr>
              <w:snapToGrid w:val="0"/>
              <w:rPr>
                <w:rFonts w:ascii="宋体" w:hAnsi="宋体"/>
                <w:color w:val="000000"/>
                <w:sz w:val="24"/>
              </w:rPr>
            </w:pPr>
            <w:r w:rsidRPr="00855CC6">
              <w:rPr>
                <w:rFonts w:ascii="宋体" w:hAnsi="宋体"/>
                <w:color w:val="000000"/>
                <w:sz w:val="24"/>
              </w:rPr>
              <w:t>3</w:t>
            </w:r>
            <w:r w:rsidRPr="00855CC6">
              <w:rPr>
                <w:rFonts w:ascii="宋体" w:hAnsi="宋体" w:hint="eastAsia"/>
                <w:color w:val="000000"/>
                <w:sz w:val="24"/>
              </w:rPr>
              <w:t>.本项目免收代理服务费。</w:t>
            </w:r>
          </w:p>
        </w:tc>
      </w:tr>
      <w:tr w:rsidR="00246305" w:rsidRPr="00855CC6" w14:paraId="7D31B8C9" w14:textId="77777777" w:rsidTr="00ED1EA6">
        <w:trPr>
          <w:trHeight w:val="465"/>
        </w:trPr>
        <w:tc>
          <w:tcPr>
            <w:tcW w:w="534" w:type="dxa"/>
            <w:tcBorders>
              <w:top w:val="single" w:sz="4" w:space="0" w:color="auto"/>
              <w:left w:val="single" w:sz="4" w:space="0" w:color="auto"/>
              <w:bottom w:val="single" w:sz="4" w:space="0" w:color="auto"/>
              <w:right w:val="single" w:sz="4" w:space="0" w:color="auto"/>
            </w:tcBorders>
            <w:vAlign w:val="center"/>
          </w:tcPr>
          <w:p w14:paraId="3C1EC089" w14:textId="77777777" w:rsidR="00246305" w:rsidRPr="00855CC6" w:rsidRDefault="00D93C7F">
            <w:pPr>
              <w:snapToGrid w:val="0"/>
              <w:jc w:val="center"/>
              <w:rPr>
                <w:rFonts w:ascii="宋体" w:hAnsi="宋体"/>
                <w:color w:val="000000"/>
                <w:sz w:val="24"/>
              </w:rPr>
            </w:pPr>
            <w:r w:rsidRPr="00855CC6">
              <w:rPr>
                <w:rFonts w:ascii="宋体" w:hAnsi="宋体"/>
                <w:color w:val="000000"/>
                <w:sz w:val="24"/>
              </w:rPr>
              <w:t>4</w:t>
            </w:r>
          </w:p>
        </w:tc>
        <w:tc>
          <w:tcPr>
            <w:tcW w:w="992" w:type="dxa"/>
            <w:tcBorders>
              <w:top w:val="single" w:sz="4" w:space="0" w:color="auto"/>
              <w:left w:val="single" w:sz="4" w:space="0" w:color="auto"/>
              <w:bottom w:val="single" w:sz="4" w:space="0" w:color="auto"/>
              <w:right w:val="single" w:sz="4" w:space="0" w:color="auto"/>
            </w:tcBorders>
            <w:vAlign w:val="center"/>
          </w:tcPr>
          <w:p w14:paraId="70C2139A" w14:textId="77777777" w:rsidR="00246305" w:rsidRPr="00855CC6" w:rsidRDefault="00D93C7F">
            <w:pPr>
              <w:snapToGrid w:val="0"/>
              <w:jc w:val="center"/>
              <w:rPr>
                <w:rFonts w:ascii="宋体" w:hAnsi="宋体"/>
                <w:color w:val="000000"/>
                <w:sz w:val="24"/>
              </w:rPr>
            </w:pPr>
            <w:r w:rsidRPr="00855CC6">
              <w:rPr>
                <w:rFonts w:ascii="宋体" w:hAnsi="宋体" w:hint="eastAsia"/>
                <w:color w:val="000000"/>
                <w:sz w:val="24"/>
              </w:rPr>
              <w:t>保证金</w:t>
            </w:r>
          </w:p>
        </w:tc>
        <w:tc>
          <w:tcPr>
            <w:tcW w:w="6996" w:type="dxa"/>
            <w:tcBorders>
              <w:top w:val="single" w:sz="4" w:space="0" w:color="auto"/>
              <w:left w:val="single" w:sz="4" w:space="0" w:color="auto"/>
              <w:bottom w:val="single" w:sz="4" w:space="0" w:color="auto"/>
              <w:right w:val="single" w:sz="4" w:space="0" w:color="auto"/>
            </w:tcBorders>
            <w:vAlign w:val="center"/>
          </w:tcPr>
          <w:p w14:paraId="013B292A" w14:textId="77777777" w:rsidR="00246305" w:rsidRPr="00855CC6" w:rsidRDefault="00D93C7F">
            <w:pPr>
              <w:adjustRightInd w:val="0"/>
              <w:snapToGrid w:val="0"/>
              <w:spacing w:line="276" w:lineRule="auto"/>
              <w:jc w:val="left"/>
              <w:rPr>
                <w:rFonts w:ascii="宋体" w:hAnsi="宋体"/>
                <w:sz w:val="24"/>
              </w:rPr>
            </w:pPr>
            <w:r w:rsidRPr="00855CC6">
              <w:rPr>
                <w:rFonts w:ascii="宋体" w:hAnsi="宋体" w:hint="eastAsia"/>
                <w:color w:val="000000"/>
                <w:sz w:val="24"/>
              </w:rPr>
              <w:t>⑴</w:t>
            </w:r>
            <w:r w:rsidRPr="00855CC6">
              <w:rPr>
                <w:rFonts w:ascii="宋体" w:hAnsi="宋体" w:hint="eastAsia"/>
                <w:sz w:val="24"/>
              </w:rPr>
              <w:t>投标保证金：本项目不收取投标保证金。</w:t>
            </w:r>
          </w:p>
          <w:p w14:paraId="3A221240" w14:textId="05280D2D" w:rsidR="00246305" w:rsidRPr="00855CC6" w:rsidRDefault="00D93C7F" w:rsidP="00ED1EA6">
            <w:pPr>
              <w:pStyle w:val="21"/>
              <w:adjustRightInd w:val="0"/>
              <w:snapToGrid w:val="0"/>
              <w:spacing w:before="0" w:after="0" w:line="276" w:lineRule="auto"/>
              <w:rPr>
                <w:b w:val="0"/>
              </w:rPr>
            </w:pPr>
            <w:r w:rsidRPr="00855CC6">
              <w:rPr>
                <w:rFonts w:ascii="宋体" w:eastAsia="宋体" w:hAnsi="宋体" w:hint="eastAsia"/>
                <w:b w:val="0"/>
                <w:bCs w:val="0"/>
                <w:sz w:val="24"/>
                <w:szCs w:val="24"/>
              </w:rPr>
              <w:t>⑵履约保证金收取及退还：</w:t>
            </w:r>
            <w:r w:rsidR="00ED1EA6" w:rsidRPr="00855CC6">
              <w:rPr>
                <w:rFonts w:ascii="宋体" w:eastAsia="宋体" w:hAnsi="宋体" w:hint="eastAsia"/>
                <w:b w:val="0"/>
                <w:bCs w:val="0"/>
                <w:sz w:val="24"/>
                <w:szCs w:val="24"/>
              </w:rPr>
              <w:t>无</w:t>
            </w:r>
            <w:r w:rsidRPr="00855CC6">
              <w:rPr>
                <w:rFonts w:ascii="宋体" w:eastAsia="宋体" w:hAnsi="宋体" w:hint="eastAsia"/>
                <w:b w:val="0"/>
                <w:bCs w:val="0"/>
                <w:sz w:val="24"/>
                <w:szCs w:val="24"/>
              </w:rPr>
              <w:t>。</w:t>
            </w:r>
          </w:p>
        </w:tc>
      </w:tr>
      <w:tr w:rsidR="00246305" w:rsidRPr="00855CC6" w14:paraId="49BF0E57" w14:textId="77777777" w:rsidTr="00ED1EA6">
        <w:trPr>
          <w:trHeight w:val="586"/>
        </w:trPr>
        <w:tc>
          <w:tcPr>
            <w:tcW w:w="534" w:type="dxa"/>
            <w:tcBorders>
              <w:top w:val="single" w:sz="4" w:space="0" w:color="auto"/>
              <w:left w:val="single" w:sz="4" w:space="0" w:color="auto"/>
              <w:bottom w:val="single" w:sz="4" w:space="0" w:color="auto"/>
              <w:right w:val="single" w:sz="4" w:space="0" w:color="auto"/>
            </w:tcBorders>
            <w:vAlign w:val="center"/>
          </w:tcPr>
          <w:p w14:paraId="27818D13" w14:textId="77777777" w:rsidR="00246305" w:rsidRPr="00855CC6" w:rsidRDefault="00D93C7F">
            <w:pPr>
              <w:snapToGrid w:val="0"/>
              <w:jc w:val="center"/>
              <w:rPr>
                <w:rFonts w:ascii="宋体" w:hAnsi="宋体"/>
                <w:color w:val="000000"/>
                <w:sz w:val="24"/>
              </w:rPr>
            </w:pPr>
            <w:r w:rsidRPr="00855CC6">
              <w:rPr>
                <w:rFonts w:ascii="宋体" w:hAnsi="宋体"/>
                <w:color w:val="000000"/>
                <w:sz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6ADCAF0F" w14:textId="77777777" w:rsidR="00246305" w:rsidRPr="00855CC6" w:rsidRDefault="00D93C7F">
            <w:pPr>
              <w:adjustRightInd w:val="0"/>
              <w:snapToGrid w:val="0"/>
              <w:spacing w:line="276" w:lineRule="auto"/>
              <w:jc w:val="center"/>
              <w:rPr>
                <w:rFonts w:ascii="宋体" w:hAnsi="宋体"/>
                <w:color w:val="000000"/>
                <w:sz w:val="24"/>
              </w:rPr>
            </w:pPr>
            <w:r w:rsidRPr="00855CC6">
              <w:rPr>
                <w:rFonts w:ascii="宋体" w:hAnsi="宋体" w:hint="eastAsia"/>
                <w:color w:val="000000"/>
                <w:sz w:val="24"/>
              </w:rPr>
              <w:t>现场勘查</w:t>
            </w:r>
          </w:p>
        </w:tc>
        <w:tc>
          <w:tcPr>
            <w:tcW w:w="6996" w:type="dxa"/>
            <w:tcBorders>
              <w:top w:val="single" w:sz="4" w:space="0" w:color="auto"/>
              <w:left w:val="single" w:sz="4" w:space="0" w:color="auto"/>
              <w:bottom w:val="single" w:sz="4" w:space="0" w:color="auto"/>
              <w:right w:val="single" w:sz="4" w:space="0" w:color="auto"/>
            </w:tcBorders>
            <w:vAlign w:val="center"/>
          </w:tcPr>
          <w:p w14:paraId="17052496" w14:textId="77777777" w:rsidR="00246305" w:rsidRPr="00855CC6" w:rsidRDefault="00D93C7F">
            <w:pPr>
              <w:adjustRightInd w:val="0"/>
              <w:snapToGrid w:val="0"/>
              <w:spacing w:line="276" w:lineRule="auto"/>
              <w:rPr>
                <w:rFonts w:ascii="宋体" w:hAnsi="宋体"/>
                <w:color w:val="000000"/>
                <w:sz w:val="24"/>
              </w:rPr>
            </w:pPr>
            <w:r w:rsidRPr="00855CC6">
              <w:rPr>
                <w:rFonts w:ascii="宋体" w:hAnsi="宋体" w:cs="宋体" w:hint="eastAsia"/>
                <w:snapToGrid w:val="0"/>
                <w:color w:val="000000"/>
                <w:kern w:val="0"/>
                <w:sz w:val="24"/>
              </w:rPr>
              <w:t>不作强制要求，自行前往现场勘查</w:t>
            </w:r>
            <w:r w:rsidRPr="00855CC6">
              <w:rPr>
                <w:rFonts w:ascii="宋体" w:hAnsi="宋体" w:cs="宋体"/>
                <w:snapToGrid w:val="0"/>
                <w:color w:val="000000"/>
                <w:kern w:val="0"/>
                <w:sz w:val="24"/>
              </w:rPr>
              <w:t>。</w:t>
            </w:r>
          </w:p>
        </w:tc>
      </w:tr>
      <w:tr w:rsidR="00246305" w:rsidRPr="00855CC6" w14:paraId="596BEBEC" w14:textId="77777777" w:rsidTr="00ED1EA6">
        <w:trPr>
          <w:trHeight w:val="475"/>
        </w:trPr>
        <w:tc>
          <w:tcPr>
            <w:tcW w:w="534" w:type="dxa"/>
            <w:tcBorders>
              <w:top w:val="single" w:sz="4" w:space="0" w:color="auto"/>
              <w:left w:val="single" w:sz="4" w:space="0" w:color="auto"/>
              <w:bottom w:val="single" w:sz="4" w:space="0" w:color="auto"/>
              <w:right w:val="single" w:sz="4" w:space="0" w:color="auto"/>
            </w:tcBorders>
            <w:vAlign w:val="center"/>
          </w:tcPr>
          <w:p w14:paraId="5D69A446" w14:textId="77777777" w:rsidR="00246305" w:rsidRPr="00855CC6" w:rsidRDefault="00D93C7F">
            <w:pPr>
              <w:snapToGrid w:val="0"/>
              <w:jc w:val="center"/>
              <w:rPr>
                <w:rFonts w:ascii="宋体" w:hAnsi="宋体"/>
                <w:color w:val="000000"/>
                <w:sz w:val="24"/>
              </w:rPr>
            </w:pPr>
            <w:r w:rsidRPr="00855CC6">
              <w:rPr>
                <w:rFonts w:ascii="宋体" w:hAnsi="宋体"/>
                <w:color w:val="000000"/>
                <w:sz w:val="24"/>
              </w:rPr>
              <w:t>6</w:t>
            </w:r>
          </w:p>
        </w:tc>
        <w:tc>
          <w:tcPr>
            <w:tcW w:w="992" w:type="dxa"/>
            <w:tcBorders>
              <w:top w:val="single" w:sz="4" w:space="0" w:color="auto"/>
              <w:left w:val="single" w:sz="4" w:space="0" w:color="auto"/>
              <w:bottom w:val="single" w:sz="4" w:space="0" w:color="auto"/>
              <w:right w:val="single" w:sz="4" w:space="0" w:color="auto"/>
            </w:tcBorders>
            <w:vAlign w:val="center"/>
          </w:tcPr>
          <w:p w14:paraId="66688E22" w14:textId="77777777" w:rsidR="00246305" w:rsidRPr="00855CC6" w:rsidRDefault="00D93C7F">
            <w:pPr>
              <w:snapToGrid w:val="0"/>
              <w:jc w:val="center"/>
              <w:rPr>
                <w:rFonts w:ascii="宋体" w:hAnsi="宋体"/>
                <w:color w:val="000000"/>
                <w:sz w:val="24"/>
              </w:rPr>
            </w:pPr>
            <w:r w:rsidRPr="00855CC6">
              <w:rPr>
                <w:rFonts w:ascii="宋体" w:hAnsi="宋体" w:hint="eastAsia"/>
                <w:color w:val="000000"/>
                <w:sz w:val="24"/>
              </w:rPr>
              <w:t>演示</w:t>
            </w:r>
          </w:p>
        </w:tc>
        <w:tc>
          <w:tcPr>
            <w:tcW w:w="6996" w:type="dxa"/>
            <w:tcBorders>
              <w:top w:val="single" w:sz="4" w:space="0" w:color="auto"/>
              <w:left w:val="single" w:sz="4" w:space="0" w:color="auto"/>
              <w:bottom w:val="single" w:sz="4" w:space="0" w:color="auto"/>
              <w:right w:val="single" w:sz="4" w:space="0" w:color="auto"/>
            </w:tcBorders>
            <w:vAlign w:val="center"/>
          </w:tcPr>
          <w:p w14:paraId="5DE2721C" w14:textId="77777777" w:rsidR="00246305" w:rsidRPr="00855CC6" w:rsidRDefault="00D93C7F">
            <w:pPr>
              <w:snapToGrid w:val="0"/>
            </w:pPr>
            <w:r w:rsidRPr="00855CC6">
              <w:rPr>
                <w:rFonts w:ascii="宋体" w:hAnsi="宋体" w:hint="eastAsia"/>
                <w:color w:val="000000"/>
                <w:sz w:val="24"/>
              </w:rPr>
              <w:t>无</w:t>
            </w:r>
          </w:p>
        </w:tc>
      </w:tr>
      <w:tr w:rsidR="00246305" w:rsidRPr="00855CC6" w14:paraId="508726D8" w14:textId="77777777" w:rsidTr="00ED1EA6">
        <w:trPr>
          <w:trHeight w:val="2084"/>
        </w:trPr>
        <w:tc>
          <w:tcPr>
            <w:tcW w:w="534" w:type="dxa"/>
            <w:tcBorders>
              <w:top w:val="single" w:sz="4" w:space="0" w:color="auto"/>
              <w:left w:val="single" w:sz="4" w:space="0" w:color="auto"/>
              <w:bottom w:val="single" w:sz="4" w:space="0" w:color="auto"/>
              <w:right w:val="single" w:sz="4" w:space="0" w:color="auto"/>
            </w:tcBorders>
            <w:vAlign w:val="center"/>
          </w:tcPr>
          <w:p w14:paraId="41DD1A67" w14:textId="77777777" w:rsidR="00246305" w:rsidRPr="00855CC6" w:rsidRDefault="00D93C7F">
            <w:pPr>
              <w:snapToGrid w:val="0"/>
              <w:jc w:val="center"/>
              <w:rPr>
                <w:rFonts w:ascii="宋体" w:hAnsi="宋体"/>
                <w:color w:val="000000"/>
                <w:sz w:val="24"/>
              </w:rPr>
            </w:pPr>
            <w:r w:rsidRPr="00855CC6">
              <w:rPr>
                <w:rFonts w:ascii="宋体" w:hAnsi="宋体"/>
                <w:color w:val="000000"/>
                <w:sz w:val="24"/>
              </w:rPr>
              <w:t>7</w:t>
            </w:r>
          </w:p>
        </w:tc>
        <w:tc>
          <w:tcPr>
            <w:tcW w:w="992" w:type="dxa"/>
            <w:tcBorders>
              <w:top w:val="single" w:sz="4" w:space="0" w:color="auto"/>
              <w:left w:val="single" w:sz="4" w:space="0" w:color="auto"/>
              <w:bottom w:val="single" w:sz="4" w:space="0" w:color="auto"/>
              <w:right w:val="single" w:sz="4" w:space="0" w:color="auto"/>
            </w:tcBorders>
            <w:vAlign w:val="center"/>
          </w:tcPr>
          <w:p w14:paraId="13C47A96" w14:textId="77777777" w:rsidR="00246305" w:rsidRPr="00855CC6" w:rsidRDefault="00D93C7F">
            <w:pPr>
              <w:snapToGrid w:val="0"/>
              <w:jc w:val="center"/>
              <w:rPr>
                <w:rFonts w:ascii="宋体" w:hAnsi="宋体"/>
                <w:color w:val="000000"/>
                <w:sz w:val="24"/>
              </w:rPr>
            </w:pPr>
            <w:r w:rsidRPr="00855CC6">
              <w:rPr>
                <w:rFonts w:ascii="宋体" w:hAnsi="宋体" w:hint="eastAsia"/>
                <w:color w:val="000000"/>
                <w:sz w:val="24"/>
              </w:rPr>
              <w:t>答疑与澄清</w:t>
            </w:r>
          </w:p>
        </w:tc>
        <w:tc>
          <w:tcPr>
            <w:tcW w:w="6996" w:type="dxa"/>
            <w:tcBorders>
              <w:top w:val="single" w:sz="4" w:space="0" w:color="auto"/>
              <w:left w:val="single" w:sz="4" w:space="0" w:color="auto"/>
              <w:bottom w:val="single" w:sz="4" w:space="0" w:color="auto"/>
              <w:right w:val="single" w:sz="4" w:space="0" w:color="auto"/>
            </w:tcBorders>
            <w:vAlign w:val="center"/>
          </w:tcPr>
          <w:p w14:paraId="59F4095A" w14:textId="77777777" w:rsidR="00246305" w:rsidRPr="00855CC6" w:rsidRDefault="00D93C7F">
            <w:pPr>
              <w:snapToGrid w:val="0"/>
              <w:rPr>
                <w:rFonts w:ascii="宋体" w:hAnsi="宋体"/>
                <w:b/>
                <w:color w:val="000000"/>
                <w:sz w:val="24"/>
              </w:rPr>
            </w:pPr>
            <w:r w:rsidRPr="00855CC6">
              <w:rPr>
                <w:rFonts w:ascii="宋体" w:hAnsi="宋体" w:hint="eastAsia"/>
                <w:color w:val="000000"/>
                <w:sz w:val="24"/>
              </w:rPr>
              <w:t>投标供应商</w:t>
            </w:r>
            <w:r w:rsidRPr="00855CC6">
              <w:rPr>
                <w:rFonts w:ascii="宋体" w:hAnsi="宋体"/>
                <w:color w:val="000000"/>
                <w:sz w:val="24"/>
              </w:rPr>
              <w:t>如认为</w:t>
            </w:r>
            <w:r w:rsidRPr="00855CC6">
              <w:rPr>
                <w:rFonts w:ascii="宋体" w:hAnsi="宋体" w:hint="eastAsia"/>
                <w:color w:val="000000"/>
                <w:sz w:val="24"/>
              </w:rPr>
              <w:t>采购文件</w:t>
            </w:r>
            <w:r w:rsidRPr="00855CC6">
              <w:rPr>
                <w:rFonts w:ascii="宋体" w:hAnsi="宋体"/>
                <w:color w:val="000000"/>
                <w:sz w:val="24"/>
              </w:rPr>
              <w:t>表述不清晰、存在歧视性、排他性或者其他违法内容的，应当于</w:t>
            </w:r>
            <w:r w:rsidRPr="00855CC6">
              <w:rPr>
                <w:rFonts w:ascii="宋体" w:hAnsi="宋体" w:hint="eastAsia"/>
                <w:b/>
                <w:color w:val="000000"/>
                <w:sz w:val="24"/>
                <w:u w:val="single"/>
              </w:rPr>
              <w:t>采购文件</w:t>
            </w:r>
            <w:r w:rsidRPr="00855CC6">
              <w:rPr>
                <w:rFonts w:ascii="宋体" w:hAnsi="宋体"/>
                <w:b/>
                <w:color w:val="000000"/>
                <w:sz w:val="24"/>
                <w:u w:val="single"/>
              </w:rPr>
              <w:t>提供期限截止期前（自本公告发布之日起至第6个工作日24时）</w:t>
            </w:r>
            <w:r w:rsidRPr="00855CC6">
              <w:rPr>
                <w:rFonts w:ascii="宋体" w:hAnsi="宋体"/>
                <w:color w:val="000000"/>
                <w:sz w:val="24"/>
              </w:rPr>
              <w:t>，以书面形式要求</w:t>
            </w:r>
            <w:r w:rsidRPr="00855CC6">
              <w:rPr>
                <w:rFonts w:ascii="宋体" w:hAnsi="宋体" w:hint="eastAsia"/>
                <w:color w:val="000000"/>
                <w:sz w:val="24"/>
              </w:rPr>
              <w:t>采购人或者集采机构</w:t>
            </w:r>
            <w:r w:rsidRPr="00855CC6">
              <w:rPr>
                <w:rFonts w:ascii="宋体" w:hAnsi="宋体"/>
                <w:color w:val="000000"/>
                <w:sz w:val="24"/>
              </w:rPr>
              <w:t>作出书面解释、澄清或者向</w:t>
            </w:r>
            <w:r w:rsidRPr="00855CC6">
              <w:rPr>
                <w:rFonts w:ascii="宋体" w:hAnsi="宋体" w:hint="eastAsia"/>
                <w:color w:val="000000"/>
                <w:sz w:val="24"/>
              </w:rPr>
              <w:t>采购人或者集采机构</w:t>
            </w:r>
            <w:r w:rsidRPr="00855CC6">
              <w:rPr>
                <w:rFonts w:ascii="宋体" w:hAnsi="宋体"/>
                <w:color w:val="000000"/>
                <w:sz w:val="24"/>
              </w:rPr>
              <w:t>提出书面意见；</w:t>
            </w:r>
            <w:r w:rsidRPr="00855CC6">
              <w:rPr>
                <w:rFonts w:ascii="宋体" w:hAnsi="宋体" w:hint="eastAsia"/>
                <w:color w:val="000000"/>
                <w:sz w:val="24"/>
              </w:rPr>
              <w:t>采购人或者集采机构</w:t>
            </w:r>
            <w:r w:rsidRPr="00855CC6">
              <w:rPr>
                <w:rFonts w:ascii="宋体" w:hAnsi="宋体"/>
                <w:color w:val="000000"/>
                <w:sz w:val="24"/>
              </w:rPr>
              <w:t>将于</w:t>
            </w:r>
            <w:r w:rsidRPr="00855CC6">
              <w:rPr>
                <w:rFonts w:ascii="宋体" w:hAnsi="宋体" w:hint="eastAsia"/>
                <w:b/>
                <w:color w:val="000000"/>
                <w:sz w:val="24"/>
                <w:u w:val="single"/>
              </w:rPr>
              <w:t>采购文件</w:t>
            </w:r>
            <w:r w:rsidRPr="00855CC6">
              <w:rPr>
                <w:rFonts w:ascii="宋体" w:hAnsi="宋体"/>
                <w:b/>
                <w:color w:val="000000"/>
                <w:sz w:val="24"/>
                <w:u w:val="single"/>
              </w:rPr>
              <w:t>提供期限截止期后一工作日前</w:t>
            </w:r>
            <w:r w:rsidRPr="00855CC6">
              <w:rPr>
                <w:rFonts w:ascii="宋体" w:hAnsi="宋体"/>
                <w:color w:val="000000"/>
                <w:sz w:val="24"/>
              </w:rPr>
              <w:t>组织答疑</w:t>
            </w:r>
            <w:r w:rsidRPr="00855CC6">
              <w:rPr>
                <w:rFonts w:ascii="宋体" w:hAnsi="宋体" w:hint="eastAsia"/>
                <w:color w:val="000000"/>
                <w:sz w:val="24"/>
              </w:rPr>
              <w:t>，</w:t>
            </w:r>
            <w:r w:rsidRPr="00855CC6">
              <w:rPr>
                <w:rFonts w:ascii="宋体" w:hAnsi="宋体"/>
                <w:color w:val="000000"/>
                <w:sz w:val="24"/>
              </w:rPr>
              <w:t>答疑内容是</w:t>
            </w:r>
            <w:r w:rsidRPr="00855CC6">
              <w:rPr>
                <w:rFonts w:ascii="宋体" w:hAnsi="宋体" w:hint="eastAsia"/>
                <w:color w:val="000000"/>
                <w:sz w:val="24"/>
              </w:rPr>
              <w:t>采购文件</w:t>
            </w:r>
            <w:r w:rsidRPr="00855CC6">
              <w:rPr>
                <w:rFonts w:ascii="宋体" w:hAnsi="宋体"/>
                <w:color w:val="000000"/>
                <w:sz w:val="24"/>
              </w:rPr>
              <w:t>的</w:t>
            </w:r>
            <w:r w:rsidRPr="00855CC6">
              <w:rPr>
                <w:rFonts w:ascii="宋体" w:hAnsi="宋体" w:hint="eastAsia"/>
                <w:color w:val="000000"/>
                <w:sz w:val="24"/>
              </w:rPr>
              <w:t>组成部分</w:t>
            </w:r>
            <w:r w:rsidRPr="00855CC6">
              <w:rPr>
                <w:rFonts w:ascii="宋体" w:hAnsi="宋体"/>
                <w:color w:val="000000"/>
                <w:sz w:val="24"/>
              </w:rPr>
              <w:t>，并将书面澄清</w:t>
            </w:r>
            <w:r w:rsidRPr="00855CC6">
              <w:rPr>
                <w:rFonts w:ascii="宋体" w:hAnsi="宋体" w:hint="eastAsia"/>
                <w:color w:val="000000"/>
                <w:sz w:val="24"/>
              </w:rPr>
              <w:t>（更正）</w:t>
            </w:r>
            <w:r w:rsidRPr="00855CC6">
              <w:rPr>
                <w:rFonts w:ascii="宋体" w:hAnsi="宋体"/>
                <w:color w:val="000000"/>
                <w:sz w:val="24"/>
              </w:rPr>
              <w:t>文件</w:t>
            </w:r>
            <w:r w:rsidRPr="00855CC6">
              <w:rPr>
                <w:rFonts w:ascii="宋体" w:hAnsi="宋体" w:hint="eastAsia"/>
                <w:color w:val="000000"/>
                <w:sz w:val="24"/>
              </w:rPr>
              <w:t>会在浙江政府采购网上发布公告，</w:t>
            </w:r>
            <w:r w:rsidRPr="00855CC6">
              <w:rPr>
                <w:rFonts w:ascii="宋体" w:hAnsi="宋体"/>
                <w:color w:val="000000"/>
                <w:sz w:val="24"/>
              </w:rPr>
              <w:t>同时</w:t>
            </w:r>
            <w:r w:rsidRPr="00855CC6">
              <w:rPr>
                <w:rFonts w:ascii="宋体" w:hAnsi="宋体" w:hint="eastAsia"/>
                <w:color w:val="000000"/>
                <w:sz w:val="24"/>
              </w:rPr>
              <w:t>政采云系统会</w:t>
            </w:r>
            <w:r w:rsidRPr="00855CC6">
              <w:rPr>
                <w:rFonts w:ascii="宋体" w:hAnsi="宋体"/>
                <w:color w:val="000000"/>
                <w:sz w:val="24"/>
              </w:rPr>
              <w:t>向所有</w:t>
            </w:r>
            <w:r w:rsidRPr="00855CC6">
              <w:rPr>
                <w:rFonts w:ascii="宋体" w:hAnsi="宋体" w:hint="eastAsia"/>
                <w:color w:val="000000"/>
                <w:sz w:val="24"/>
              </w:rPr>
              <w:t>已按采购文件规定方式获取采购文件的潜在</w:t>
            </w:r>
            <w:r w:rsidRPr="00855CC6">
              <w:rPr>
                <w:rFonts w:ascii="宋体" w:hAnsi="宋体" w:cs="宋体" w:hint="eastAsia"/>
                <w:color w:val="000000"/>
                <w:sz w:val="24"/>
              </w:rPr>
              <w:t>投标供应商</w:t>
            </w:r>
            <w:r w:rsidRPr="00855CC6">
              <w:rPr>
                <w:rFonts w:ascii="宋体" w:hAnsi="宋体"/>
                <w:color w:val="000000"/>
                <w:sz w:val="24"/>
              </w:rPr>
              <w:t>发送</w:t>
            </w:r>
            <w:r w:rsidRPr="00855CC6">
              <w:rPr>
                <w:rFonts w:ascii="宋体" w:hAnsi="宋体" w:hint="eastAsia"/>
                <w:color w:val="000000"/>
                <w:sz w:val="24"/>
              </w:rPr>
              <w:t>澄清（更正）提醒信息，潜在</w:t>
            </w:r>
            <w:r w:rsidRPr="00855CC6">
              <w:rPr>
                <w:rFonts w:ascii="宋体" w:hAnsi="宋体" w:cs="宋体" w:hint="eastAsia"/>
                <w:color w:val="000000"/>
                <w:sz w:val="24"/>
              </w:rPr>
              <w:t>投标供应商</w:t>
            </w:r>
            <w:r w:rsidRPr="00855CC6">
              <w:rPr>
                <w:rFonts w:ascii="宋体" w:hAnsi="宋体" w:hint="eastAsia"/>
                <w:color w:val="000000"/>
                <w:sz w:val="24"/>
              </w:rPr>
              <w:t>请自行到浙江政府采购网上下载</w:t>
            </w:r>
            <w:r w:rsidRPr="00855CC6">
              <w:rPr>
                <w:rFonts w:ascii="宋体" w:hAnsi="宋体"/>
                <w:color w:val="000000"/>
                <w:sz w:val="24"/>
              </w:rPr>
              <w:t>澄清</w:t>
            </w:r>
            <w:r w:rsidRPr="00855CC6">
              <w:rPr>
                <w:rFonts w:ascii="宋体" w:hAnsi="宋体" w:hint="eastAsia"/>
                <w:color w:val="000000"/>
                <w:sz w:val="24"/>
              </w:rPr>
              <w:t>（更正）</w:t>
            </w:r>
            <w:r w:rsidRPr="00855CC6">
              <w:rPr>
                <w:rFonts w:ascii="宋体" w:hAnsi="宋体"/>
                <w:color w:val="000000"/>
                <w:sz w:val="24"/>
              </w:rPr>
              <w:t>文件</w:t>
            </w:r>
            <w:r w:rsidRPr="00855CC6">
              <w:rPr>
                <w:rFonts w:ascii="宋体" w:hAnsi="宋体" w:hint="eastAsia"/>
                <w:color w:val="000000"/>
                <w:sz w:val="24"/>
              </w:rPr>
              <w:t>，潜在</w:t>
            </w:r>
            <w:r w:rsidRPr="00855CC6">
              <w:rPr>
                <w:rFonts w:ascii="宋体" w:hAnsi="宋体" w:cs="宋体" w:hint="eastAsia"/>
                <w:color w:val="000000"/>
                <w:sz w:val="24"/>
              </w:rPr>
              <w:t>投标供应商</w:t>
            </w:r>
            <w:r w:rsidRPr="00855CC6">
              <w:rPr>
                <w:rFonts w:ascii="宋体" w:hAnsi="宋体"/>
                <w:color w:val="000000"/>
                <w:sz w:val="24"/>
              </w:rPr>
              <w:t>在收到该澄清</w:t>
            </w:r>
            <w:r w:rsidRPr="00855CC6">
              <w:rPr>
                <w:rFonts w:ascii="宋体" w:hAnsi="宋体" w:hint="eastAsia"/>
                <w:color w:val="000000"/>
                <w:sz w:val="24"/>
              </w:rPr>
              <w:t>（更正）</w:t>
            </w:r>
            <w:r w:rsidRPr="00855CC6">
              <w:rPr>
                <w:rFonts w:ascii="宋体" w:hAnsi="宋体"/>
                <w:color w:val="000000"/>
                <w:sz w:val="24"/>
              </w:rPr>
              <w:t>文件后应于1日内，以书面或传真形式（签署意见并加盖公章）向</w:t>
            </w:r>
            <w:r w:rsidRPr="00855CC6">
              <w:rPr>
                <w:rFonts w:ascii="宋体" w:hAnsi="宋体" w:hint="eastAsia"/>
                <w:color w:val="000000"/>
                <w:sz w:val="24"/>
              </w:rPr>
              <w:t>集采</w:t>
            </w:r>
            <w:r w:rsidRPr="00855CC6">
              <w:rPr>
                <w:rFonts w:ascii="宋体" w:hAnsi="宋体"/>
                <w:color w:val="000000"/>
                <w:sz w:val="24"/>
              </w:rPr>
              <w:t>机构回函给予确认。过期未回复的，视为默认接受。</w:t>
            </w:r>
            <w:r w:rsidRPr="00855CC6">
              <w:rPr>
                <w:rFonts w:ascii="宋体" w:hAnsi="宋体" w:hint="eastAsia"/>
                <w:color w:val="000000"/>
                <w:sz w:val="24"/>
              </w:rPr>
              <w:t>澄清或者修改的内容可能影响投标文件编制的，采购人或者集采机构应当在投标截止时间至少15日前，以更正公告形式通知所有获取采购文件的潜在投标供应商；不足15日的，采购人或者集采机构应当顺延提交投标文件的截止时间。</w:t>
            </w:r>
          </w:p>
        </w:tc>
      </w:tr>
      <w:tr w:rsidR="00246305" w:rsidRPr="00855CC6" w14:paraId="28214FFC" w14:textId="77777777" w:rsidTr="00ED1EA6">
        <w:trPr>
          <w:trHeight w:val="416"/>
        </w:trPr>
        <w:tc>
          <w:tcPr>
            <w:tcW w:w="534" w:type="dxa"/>
            <w:tcBorders>
              <w:top w:val="single" w:sz="4" w:space="0" w:color="auto"/>
              <w:left w:val="single" w:sz="4" w:space="0" w:color="auto"/>
              <w:bottom w:val="single" w:sz="4" w:space="0" w:color="auto"/>
              <w:right w:val="single" w:sz="4" w:space="0" w:color="auto"/>
            </w:tcBorders>
            <w:vAlign w:val="center"/>
          </w:tcPr>
          <w:p w14:paraId="57860195" w14:textId="77777777" w:rsidR="00246305" w:rsidRPr="00855CC6" w:rsidRDefault="00D93C7F">
            <w:pPr>
              <w:snapToGrid w:val="0"/>
              <w:jc w:val="center"/>
              <w:rPr>
                <w:rFonts w:ascii="宋体" w:hAnsi="宋体" w:cs="Arial"/>
                <w:color w:val="000000"/>
                <w:sz w:val="24"/>
              </w:rPr>
            </w:pPr>
            <w:r w:rsidRPr="00855CC6">
              <w:rPr>
                <w:rFonts w:ascii="宋体" w:hAnsi="宋体" w:cs="Arial"/>
                <w:color w:val="000000"/>
                <w:sz w:val="24"/>
              </w:rPr>
              <w:t>8</w:t>
            </w:r>
          </w:p>
        </w:tc>
        <w:tc>
          <w:tcPr>
            <w:tcW w:w="992" w:type="dxa"/>
            <w:tcBorders>
              <w:top w:val="single" w:sz="4" w:space="0" w:color="auto"/>
              <w:left w:val="single" w:sz="4" w:space="0" w:color="auto"/>
              <w:bottom w:val="single" w:sz="4" w:space="0" w:color="auto"/>
              <w:right w:val="single" w:sz="4" w:space="0" w:color="auto"/>
            </w:tcBorders>
            <w:vAlign w:val="center"/>
          </w:tcPr>
          <w:p w14:paraId="4EBDDE4A" w14:textId="77777777" w:rsidR="00246305" w:rsidRPr="00855CC6" w:rsidRDefault="00D93C7F">
            <w:pPr>
              <w:autoSpaceDE w:val="0"/>
              <w:autoSpaceDN w:val="0"/>
              <w:snapToGrid w:val="0"/>
              <w:jc w:val="center"/>
              <w:textAlignment w:val="bottom"/>
              <w:rPr>
                <w:rFonts w:ascii="宋体" w:hAnsi="宋体" w:cs="Arial"/>
                <w:color w:val="000000"/>
                <w:sz w:val="24"/>
              </w:rPr>
            </w:pPr>
            <w:r w:rsidRPr="00855CC6">
              <w:rPr>
                <w:rFonts w:ascii="宋体" w:hAnsi="宋体" w:cs="Arial" w:hint="eastAsia"/>
                <w:color w:val="000000"/>
                <w:sz w:val="24"/>
              </w:rPr>
              <w:t>投标文件组成</w:t>
            </w:r>
          </w:p>
        </w:tc>
        <w:tc>
          <w:tcPr>
            <w:tcW w:w="6996" w:type="dxa"/>
            <w:tcBorders>
              <w:top w:val="single" w:sz="4" w:space="0" w:color="auto"/>
              <w:left w:val="single" w:sz="4" w:space="0" w:color="auto"/>
              <w:bottom w:val="single" w:sz="4" w:space="0" w:color="auto"/>
              <w:right w:val="single" w:sz="4" w:space="0" w:color="auto"/>
            </w:tcBorders>
            <w:vAlign w:val="center"/>
          </w:tcPr>
          <w:p w14:paraId="69954A39" w14:textId="77777777" w:rsidR="00246305" w:rsidRPr="00855CC6" w:rsidRDefault="00D93C7F">
            <w:pPr>
              <w:autoSpaceDE w:val="0"/>
              <w:autoSpaceDN w:val="0"/>
              <w:snapToGrid w:val="0"/>
              <w:textAlignment w:val="bottom"/>
              <w:rPr>
                <w:rFonts w:ascii="宋体" w:hAnsi="宋体"/>
                <w:color w:val="000000"/>
                <w:sz w:val="24"/>
              </w:rPr>
            </w:pPr>
            <w:r w:rsidRPr="00855CC6">
              <w:rPr>
                <w:rFonts w:ascii="宋体" w:hAnsi="宋体"/>
                <w:b/>
                <w:color w:val="000000"/>
                <w:sz w:val="24"/>
              </w:rPr>
              <w:t>由资格响应文件、技术商务文件和报价文件等</w:t>
            </w:r>
            <w:r w:rsidRPr="00855CC6">
              <w:rPr>
                <w:rFonts w:ascii="宋体" w:hAnsi="宋体" w:hint="eastAsia"/>
                <w:b/>
                <w:color w:val="000000"/>
                <w:sz w:val="24"/>
              </w:rPr>
              <w:t>三部分组成</w:t>
            </w:r>
            <w:r w:rsidRPr="00855CC6">
              <w:rPr>
                <w:rFonts w:ascii="宋体" w:hAnsi="宋体"/>
                <w:b/>
                <w:color w:val="000000"/>
                <w:sz w:val="24"/>
              </w:rPr>
              <w:t>。</w:t>
            </w:r>
          </w:p>
          <w:p w14:paraId="784540B9" w14:textId="77777777" w:rsidR="00246305" w:rsidRPr="00855CC6" w:rsidRDefault="00D93C7F">
            <w:pPr>
              <w:rPr>
                <w:rFonts w:ascii="宋体" w:hAnsi="宋体"/>
                <w:color w:val="000000"/>
                <w:sz w:val="24"/>
              </w:rPr>
            </w:pPr>
            <w:r w:rsidRPr="00855CC6">
              <w:rPr>
                <w:rFonts w:ascii="宋体" w:hAnsi="宋体"/>
                <w:color w:val="000000"/>
                <w:sz w:val="24"/>
              </w:rPr>
              <w:t>本项目实行</w:t>
            </w:r>
            <w:r w:rsidRPr="00855CC6">
              <w:rPr>
                <w:rFonts w:ascii="宋体" w:hAnsi="宋体" w:hint="eastAsia"/>
                <w:color w:val="000000"/>
                <w:sz w:val="24"/>
              </w:rPr>
              <w:t>“</w:t>
            </w:r>
            <w:r w:rsidRPr="00855CC6">
              <w:rPr>
                <w:rFonts w:ascii="宋体" w:hAnsi="宋体"/>
                <w:color w:val="000000"/>
                <w:sz w:val="24"/>
              </w:rPr>
              <w:t>网上投标</w:t>
            </w:r>
            <w:r w:rsidRPr="00855CC6">
              <w:rPr>
                <w:rFonts w:ascii="宋体" w:hAnsi="宋体" w:hint="eastAsia"/>
                <w:color w:val="000000"/>
                <w:sz w:val="24"/>
              </w:rPr>
              <w:t>、电子评标”</w:t>
            </w:r>
            <w:r w:rsidRPr="00855CC6">
              <w:rPr>
                <w:rFonts w:ascii="宋体" w:hAnsi="宋体"/>
                <w:color w:val="000000"/>
                <w:sz w:val="24"/>
              </w:rPr>
              <w:t>，</w:t>
            </w:r>
            <w:r w:rsidRPr="00855CC6">
              <w:rPr>
                <w:rFonts w:ascii="宋体" w:hAnsi="宋体" w:hint="eastAsia"/>
                <w:color w:val="000000"/>
                <w:sz w:val="24"/>
              </w:rPr>
              <w:t>投标供应商</w:t>
            </w:r>
            <w:r w:rsidRPr="00855CC6">
              <w:rPr>
                <w:rFonts w:ascii="宋体" w:hAnsi="宋体"/>
                <w:color w:val="000000"/>
                <w:sz w:val="24"/>
              </w:rPr>
              <w:t>应准备以下投标文件：</w:t>
            </w:r>
          </w:p>
          <w:p w14:paraId="24F7189D" w14:textId="77777777" w:rsidR="00246305" w:rsidRPr="00855CC6" w:rsidRDefault="00D93C7F">
            <w:pPr>
              <w:rPr>
                <w:rFonts w:ascii="宋体" w:hAnsi="宋体"/>
                <w:b/>
                <w:color w:val="000000"/>
                <w:sz w:val="24"/>
              </w:rPr>
            </w:pPr>
            <w:r w:rsidRPr="00855CC6">
              <w:rPr>
                <w:rFonts w:ascii="宋体" w:hAnsi="宋体" w:hint="eastAsia"/>
                <w:color w:val="000000"/>
                <w:sz w:val="24"/>
              </w:rPr>
              <w:t>投标供应商</w:t>
            </w:r>
            <w:r w:rsidRPr="00855CC6">
              <w:rPr>
                <w:rFonts w:ascii="宋体" w:hAnsi="宋体"/>
                <w:color w:val="000000"/>
                <w:sz w:val="24"/>
              </w:rPr>
              <w:t>在“政采云”</w:t>
            </w:r>
            <w:r w:rsidRPr="00855CC6">
              <w:rPr>
                <w:rFonts w:ascii="宋体" w:hAnsi="宋体" w:hint="eastAsia"/>
                <w:color w:val="000000"/>
                <w:sz w:val="24"/>
              </w:rPr>
              <w:t>（电子交易平台）</w:t>
            </w:r>
            <w:r w:rsidRPr="00855CC6">
              <w:rPr>
                <w:rFonts w:ascii="宋体" w:hAnsi="宋体"/>
                <w:color w:val="000000"/>
                <w:sz w:val="24"/>
              </w:rPr>
              <w:t>上</w:t>
            </w:r>
            <w:r w:rsidRPr="00855CC6">
              <w:rPr>
                <w:rFonts w:ascii="宋体" w:hAnsi="宋体" w:hint="eastAsia"/>
                <w:color w:val="000000"/>
                <w:sz w:val="24"/>
              </w:rPr>
              <w:t>传输、递交</w:t>
            </w:r>
            <w:r w:rsidRPr="00855CC6">
              <w:rPr>
                <w:rFonts w:ascii="宋体" w:hAnsi="宋体"/>
                <w:color w:val="000000"/>
                <w:sz w:val="24"/>
              </w:rPr>
              <w:t>电子投标文件。</w:t>
            </w:r>
            <w:r w:rsidRPr="00855CC6">
              <w:rPr>
                <w:rFonts w:ascii="宋体" w:hAnsi="宋体" w:hint="eastAsia"/>
                <w:b/>
                <w:color w:val="000000"/>
                <w:sz w:val="24"/>
              </w:rPr>
              <w:t>（</w:t>
            </w:r>
            <w:r w:rsidRPr="00855CC6">
              <w:rPr>
                <w:rFonts w:ascii="宋体" w:hAnsi="宋体" w:hint="eastAsia"/>
                <w:b/>
                <w:color w:val="000000"/>
                <w:sz w:val="24"/>
                <w:u w:val="single"/>
              </w:rPr>
              <w:t>投标供应商</w:t>
            </w:r>
            <w:r w:rsidRPr="00855CC6">
              <w:rPr>
                <w:rFonts w:ascii="宋体" w:hAnsi="宋体"/>
                <w:b/>
                <w:color w:val="000000"/>
                <w:sz w:val="24"/>
                <w:u w:val="single"/>
              </w:rPr>
              <w:t>在上传投标文件时</w:t>
            </w:r>
            <w:r w:rsidRPr="00855CC6">
              <w:rPr>
                <w:rFonts w:ascii="宋体" w:hAnsi="宋体" w:hint="eastAsia"/>
                <w:b/>
                <w:color w:val="000000"/>
                <w:sz w:val="24"/>
                <w:u w:val="single"/>
              </w:rPr>
              <w:t>应当</w:t>
            </w:r>
            <w:r w:rsidRPr="00855CC6">
              <w:rPr>
                <w:rFonts w:ascii="宋体" w:hAnsi="宋体"/>
                <w:b/>
                <w:color w:val="000000"/>
                <w:sz w:val="24"/>
                <w:u w:val="single"/>
              </w:rPr>
              <w:t>按照相应的意向</w:t>
            </w:r>
            <w:r w:rsidRPr="00855CC6">
              <w:rPr>
                <w:rFonts w:ascii="宋体" w:hAnsi="宋体" w:hint="eastAsia"/>
                <w:b/>
                <w:color w:val="000000"/>
                <w:sz w:val="24"/>
                <w:u w:val="single"/>
              </w:rPr>
              <w:t>标</w:t>
            </w:r>
            <w:r w:rsidRPr="00855CC6">
              <w:rPr>
                <w:rFonts w:ascii="宋体" w:hAnsi="宋体"/>
                <w:b/>
                <w:color w:val="000000"/>
                <w:sz w:val="24"/>
                <w:u w:val="single"/>
              </w:rPr>
              <w:lastRenderedPageBreak/>
              <w:t>项分别上传。</w:t>
            </w:r>
            <w:r w:rsidRPr="00855CC6">
              <w:rPr>
                <w:rFonts w:ascii="宋体" w:hAnsi="宋体" w:hint="eastAsia"/>
                <w:b/>
                <w:color w:val="000000"/>
                <w:sz w:val="24"/>
              </w:rPr>
              <w:t>）</w:t>
            </w:r>
          </w:p>
          <w:p w14:paraId="634025BA" w14:textId="77777777" w:rsidR="00246305" w:rsidRPr="00855CC6" w:rsidRDefault="00246305">
            <w:pPr>
              <w:rPr>
                <w:rFonts w:ascii="宋体" w:hAnsi="宋体" w:cs="Arial"/>
                <w:b/>
                <w:color w:val="000000"/>
                <w:sz w:val="24"/>
              </w:rPr>
            </w:pPr>
          </w:p>
          <w:p w14:paraId="03346B24" w14:textId="77777777" w:rsidR="00246305" w:rsidRPr="00855CC6" w:rsidRDefault="00D93C7F">
            <w:pPr>
              <w:spacing w:line="360" w:lineRule="auto"/>
              <w:rPr>
                <w:rFonts w:ascii="宋体" w:hAnsi="宋体" w:cs="Arial"/>
                <w:b/>
                <w:color w:val="000000"/>
                <w:sz w:val="24"/>
                <w:u w:val="single"/>
              </w:rPr>
            </w:pPr>
            <w:r w:rsidRPr="00855CC6">
              <w:rPr>
                <w:rFonts w:ascii="宋体" w:hAnsi="宋体" w:cs="Arial" w:hint="eastAsia"/>
                <w:b/>
                <w:color w:val="000000"/>
                <w:sz w:val="24"/>
                <w:u w:val="single"/>
              </w:rPr>
              <w:t>特别提醒：</w:t>
            </w:r>
          </w:p>
          <w:p w14:paraId="0DC4BC6B" w14:textId="77777777" w:rsidR="00246305" w:rsidRPr="00855CC6" w:rsidRDefault="00D93C7F">
            <w:pPr>
              <w:pStyle w:val="af8"/>
              <w:spacing w:line="276" w:lineRule="auto"/>
              <w:rPr>
                <w:rFonts w:ascii="宋体" w:hAnsi="宋体"/>
                <w:color w:val="000000"/>
                <w:kern w:val="2"/>
                <w:szCs w:val="24"/>
              </w:rPr>
            </w:pPr>
            <w:r w:rsidRPr="00855CC6">
              <w:rPr>
                <w:rFonts w:ascii="宋体" w:hAnsi="宋体" w:hint="eastAsia"/>
                <w:color w:val="000000"/>
                <w:kern w:val="2"/>
                <w:szCs w:val="24"/>
              </w:rPr>
              <w:t>1.</w:t>
            </w:r>
            <w:r w:rsidRPr="00855CC6">
              <w:rPr>
                <w:rFonts w:ascii="宋体" w:hAnsi="宋体"/>
                <w:color w:val="000000"/>
                <w:kern w:val="2"/>
                <w:szCs w:val="24"/>
              </w:rPr>
              <w:t xml:space="preserve">电子投标文件包括“电子加密投标文件” </w:t>
            </w:r>
            <w:r w:rsidRPr="00855CC6">
              <w:rPr>
                <w:rFonts w:ascii="宋体" w:hAnsi="宋体" w:hint="eastAsia"/>
                <w:color w:val="000000"/>
                <w:kern w:val="2"/>
                <w:szCs w:val="24"/>
              </w:rPr>
              <w:t>（后缀格式为.jmbs）</w:t>
            </w:r>
            <w:r w:rsidRPr="00855CC6">
              <w:rPr>
                <w:rFonts w:ascii="宋体" w:hAnsi="宋体"/>
                <w:color w:val="000000"/>
                <w:kern w:val="2"/>
                <w:szCs w:val="24"/>
              </w:rPr>
              <w:t>和“备份投标文件”</w:t>
            </w:r>
            <w:r w:rsidRPr="00855CC6">
              <w:rPr>
                <w:rFonts w:ascii="宋体" w:hAnsi="宋体" w:hint="eastAsia"/>
                <w:color w:val="000000"/>
                <w:kern w:val="2"/>
                <w:szCs w:val="24"/>
              </w:rPr>
              <w:t>（后缀格式为.bfbs）</w:t>
            </w:r>
            <w:r w:rsidRPr="00855CC6">
              <w:rPr>
                <w:rFonts w:ascii="宋体" w:hAnsi="宋体"/>
                <w:color w:val="000000"/>
                <w:kern w:val="2"/>
                <w:szCs w:val="24"/>
              </w:rPr>
              <w:t>，在投标文件编制完成后同时生成。</w:t>
            </w:r>
          </w:p>
          <w:p w14:paraId="183799F6" w14:textId="77777777" w:rsidR="00246305" w:rsidRPr="00855CC6" w:rsidRDefault="00D93C7F">
            <w:pPr>
              <w:pStyle w:val="af8"/>
              <w:spacing w:line="276" w:lineRule="auto"/>
              <w:rPr>
                <w:rFonts w:ascii="宋体" w:hAnsi="宋体"/>
                <w:color w:val="000000"/>
                <w:kern w:val="2"/>
                <w:szCs w:val="24"/>
              </w:rPr>
            </w:pPr>
            <w:r w:rsidRPr="00855CC6">
              <w:rPr>
                <w:rFonts w:ascii="宋体" w:hAnsi="宋体" w:hint="eastAsia"/>
                <w:color w:val="000000"/>
                <w:kern w:val="2"/>
                <w:szCs w:val="24"/>
              </w:rPr>
              <w:t>（1）</w:t>
            </w:r>
            <w:r w:rsidRPr="00855CC6">
              <w:rPr>
                <w:rFonts w:ascii="宋体" w:hAnsi="宋体"/>
                <w:color w:val="000000"/>
                <w:kern w:val="2"/>
                <w:szCs w:val="24"/>
              </w:rPr>
              <w:t>“电子加密投标文件” 是指通过“政采云电子交易客户端”完成投标文件编制后生成并加密的数据电文形式的投标文件。</w:t>
            </w:r>
          </w:p>
          <w:p w14:paraId="794573D2" w14:textId="77777777" w:rsidR="00246305" w:rsidRPr="00855CC6" w:rsidRDefault="00D93C7F">
            <w:pPr>
              <w:pStyle w:val="af8"/>
              <w:spacing w:line="276" w:lineRule="auto"/>
              <w:rPr>
                <w:rFonts w:ascii="宋体" w:hAnsi="宋体"/>
                <w:color w:val="000000"/>
                <w:szCs w:val="24"/>
              </w:rPr>
            </w:pPr>
            <w:r w:rsidRPr="00855CC6">
              <w:rPr>
                <w:rFonts w:ascii="宋体" w:hAnsi="宋体" w:hint="eastAsia"/>
                <w:color w:val="000000"/>
                <w:kern w:val="2"/>
                <w:szCs w:val="24"/>
              </w:rPr>
              <w:t>（</w:t>
            </w:r>
            <w:r w:rsidRPr="00855CC6">
              <w:rPr>
                <w:rFonts w:ascii="宋体" w:hAnsi="宋体"/>
                <w:color w:val="000000"/>
                <w:kern w:val="2"/>
                <w:szCs w:val="24"/>
              </w:rPr>
              <w:t>2</w:t>
            </w:r>
            <w:r w:rsidRPr="00855CC6">
              <w:rPr>
                <w:rFonts w:ascii="宋体" w:hAnsi="宋体" w:hint="eastAsia"/>
                <w:color w:val="000000"/>
                <w:kern w:val="2"/>
                <w:szCs w:val="24"/>
              </w:rPr>
              <w:t>）</w:t>
            </w:r>
            <w:r w:rsidRPr="00855CC6">
              <w:rPr>
                <w:rFonts w:ascii="宋体" w:hAnsi="宋体"/>
                <w:color w:val="000000"/>
                <w:kern w:val="2"/>
                <w:szCs w:val="24"/>
              </w:rPr>
              <w:t>“备份投标文件” 是指与“电子加密投标文件”同时生成的数据电文形式的电子文件（备份标书，用于</w:t>
            </w:r>
            <w:r w:rsidRPr="00855CC6">
              <w:rPr>
                <w:rFonts w:ascii="宋体" w:hAnsi="宋体" w:hint="eastAsia"/>
                <w:color w:val="000000"/>
                <w:kern w:val="2"/>
                <w:szCs w:val="24"/>
              </w:rPr>
              <w:t>投标供应商</w:t>
            </w:r>
            <w:r w:rsidRPr="00855CC6">
              <w:rPr>
                <w:rFonts w:ascii="宋体" w:hAnsi="宋体"/>
                <w:color w:val="000000"/>
                <w:kern w:val="2"/>
                <w:szCs w:val="24"/>
              </w:rPr>
              <w:t xml:space="preserve">标书解密异常时应急使用），其他方式编制的备份投标文件视为无效备份投标文件。 </w:t>
            </w:r>
          </w:p>
          <w:p w14:paraId="6A713646" w14:textId="77777777" w:rsidR="00246305" w:rsidRPr="00855CC6" w:rsidRDefault="00D93C7F">
            <w:pPr>
              <w:spacing w:line="276" w:lineRule="auto"/>
              <w:rPr>
                <w:rFonts w:ascii="宋体" w:hAnsi="宋体"/>
                <w:color w:val="000000"/>
                <w:sz w:val="24"/>
              </w:rPr>
            </w:pPr>
            <w:r w:rsidRPr="00855CC6">
              <w:rPr>
                <w:rFonts w:ascii="宋体" w:hAnsi="宋体" w:hint="eastAsia"/>
                <w:color w:val="000000"/>
                <w:sz w:val="24"/>
              </w:rPr>
              <w:t>2.</w:t>
            </w:r>
            <w:r w:rsidRPr="00855CC6">
              <w:rPr>
                <w:rFonts w:ascii="宋体" w:hAnsi="宋体"/>
                <w:color w:val="000000"/>
                <w:sz w:val="24"/>
              </w:rPr>
              <w:t>请</w:t>
            </w:r>
            <w:r w:rsidRPr="00855CC6">
              <w:rPr>
                <w:rFonts w:ascii="宋体" w:hAnsi="宋体" w:hint="eastAsia"/>
                <w:color w:val="000000"/>
                <w:sz w:val="24"/>
              </w:rPr>
              <w:t>投标供应商</w:t>
            </w:r>
            <w:r w:rsidRPr="00855CC6">
              <w:rPr>
                <w:rFonts w:ascii="宋体" w:hAnsi="宋体"/>
                <w:color w:val="000000"/>
                <w:sz w:val="24"/>
              </w:rPr>
              <w:t>另准备以U盘或DVD光盘形式提供的备份电子投标文件数量1份 。若</w:t>
            </w:r>
            <w:r w:rsidRPr="00855CC6">
              <w:rPr>
                <w:rFonts w:ascii="宋体" w:hAnsi="宋体" w:hint="eastAsia"/>
                <w:color w:val="000000"/>
                <w:sz w:val="24"/>
              </w:rPr>
              <w:t>投标供应商</w:t>
            </w:r>
            <w:r w:rsidRPr="00855CC6">
              <w:rPr>
                <w:rFonts w:ascii="宋体" w:hAnsi="宋体"/>
                <w:color w:val="000000"/>
                <w:sz w:val="24"/>
              </w:rPr>
              <w:t>在规定时间内无法解密或解密失败的，</w:t>
            </w:r>
            <w:r w:rsidRPr="00855CC6">
              <w:rPr>
                <w:rFonts w:ascii="宋体" w:hAnsi="宋体" w:hint="eastAsia"/>
                <w:color w:val="000000"/>
                <w:sz w:val="24"/>
              </w:rPr>
              <w:t>投标供应商</w:t>
            </w:r>
            <w:r w:rsidRPr="00855CC6">
              <w:rPr>
                <w:rFonts w:ascii="宋体" w:hAnsi="宋体"/>
                <w:color w:val="000000"/>
                <w:sz w:val="24"/>
              </w:rPr>
              <w:t>提供了备份投标文件的，以备份投标文件为依据，否则视为投标文件撤回。投标文件已按时解密的，该备份投标文件自动失效。如</w:t>
            </w:r>
            <w:r w:rsidRPr="00855CC6">
              <w:rPr>
                <w:rFonts w:ascii="宋体" w:hAnsi="宋体" w:hint="eastAsia"/>
                <w:color w:val="000000"/>
                <w:sz w:val="24"/>
              </w:rPr>
              <w:t>投标供应商</w:t>
            </w:r>
            <w:r w:rsidRPr="00855CC6">
              <w:rPr>
                <w:rFonts w:ascii="宋体" w:hAnsi="宋体"/>
                <w:color w:val="000000"/>
                <w:sz w:val="24"/>
              </w:rPr>
              <w:t>仅提交了电子备份投标文件的，投标无效。</w:t>
            </w:r>
          </w:p>
          <w:p w14:paraId="7907F064" w14:textId="48A43060" w:rsidR="00246305" w:rsidRPr="00855CC6" w:rsidRDefault="00D93C7F">
            <w:pPr>
              <w:snapToGrid w:val="0"/>
              <w:spacing w:line="276" w:lineRule="auto"/>
              <w:jc w:val="left"/>
              <w:rPr>
                <w:rFonts w:ascii="宋体" w:hAnsi="宋体"/>
                <w:color w:val="000000"/>
                <w:sz w:val="24"/>
              </w:rPr>
            </w:pPr>
            <w:r w:rsidRPr="00855CC6">
              <w:rPr>
                <w:rFonts w:ascii="宋体" w:hAnsi="宋体" w:hint="eastAsia"/>
                <w:color w:val="000000"/>
                <w:sz w:val="24"/>
              </w:rPr>
              <w:t>3.</w:t>
            </w:r>
            <w:r w:rsidRPr="00855CC6">
              <w:rPr>
                <w:rFonts w:ascii="宋体" w:hAnsi="宋体"/>
                <w:color w:val="000000"/>
                <w:sz w:val="24"/>
              </w:rPr>
              <w:t>以U盘或DVD光盘形式存储的电子投标文件应按以下方法密封标记：外包装封面上</w:t>
            </w:r>
            <w:r w:rsidRPr="00855CC6">
              <w:rPr>
                <w:rFonts w:ascii="宋体" w:hAnsi="宋体" w:hint="eastAsia"/>
                <w:color w:val="000000"/>
                <w:sz w:val="24"/>
              </w:rPr>
              <w:t>请</w:t>
            </w:r>
            <w:r w:rsidRPr="00855CC6">
              <w:rPr>
                <w:rFonts w:ascii="宋体" w:hAnsi="宋体"/>
                <w:color w:val="000000"/>
                <w:sz w:val="24"/>
              </w:rPr>
              <w:t>标明“招标编号、投标项目名称（含标项）、</w:t>
            </w:r>
            <w:r w:rsidRPr="00855CC6">
              <w:rPr>
                <w:rFonts w:ascii="宋体" w:hAnsi="宋体" w:hint="eastAsia"/>
                <w:color w:val="000000"/>
                <w:sz w:val="24"/>
              </w:rPr>
              <w:t>投标供应商</w:t>
            </w:r>
            <w:r w:rsidRPr="00855CC6">
              <w:rPr>
                <w:rFonts w:ascii="宋体" w:hAnsi="宋体"/>
                <w:color w:val="000000"/>
                <w:sz w:val="24"/>
              </w:rPr>
              <w:t>名称、备份电子投标文件”等，并注明“于</w:t>
            </w:r>
            <w:r w:rsidR="00855CC6" w:rsidRPr="00855CC6">
              <w:rPr>
                <w:rFonts w:ascii="宋体" w:hAnsi="宋体" w:hint="eastAsia"/>
                <w:color w:val="000000"/>
                <w:sz w:val="24"/>
                <w:u w:val="single"/>
              </w:rPr>
              <w:t>2025年3月12日</w:t>
            </w:r>
            <w:r w:rsidRPr="00855CC6">
              <w:rPr>
                <w:rFonts w:ascii="宋体" w:hAnsi="宋体" w:hint="eastAsia"/>
                <w:color w:val="000000"/>
                <w:sz w:val="24"/>
                <w:u w:val="single"/>
              </w:rPr>
              <w:t xml:space="preserve">10:00 </w:t>
            </w:r>
            <w:r w:rsidRPr="00855CC6">
              <w:rPr>
                <w:rFonts w:ascii="宋体" w:hAnsi="宋体"/>
                <w:color w:val="000000"/>
                <w:sz w:val="24"/>
              </w:rPr>
              <w:t>前不准启封”的字样。</w:t>
            </w:r>
          </w:p>
          <w:p w14:paraId="721C4D51" w14:textId="77777777" w:rsidR="00246305" w:rsidRPr="00855CC6" w:rsidRDefault="00D93C7F">
            <w:pPr>
              <w:snapToGrid w:val="0"/>
              <w:spacing w:line="276" w:lineRule="auto"/>
              <w:jc w:val="left"/>
              <w:rPr>
                <w:rFonts w:ascii="宋体" w:hAnsi="宋体"/>
                <w:color w:val="000000"/>
                <w:sz w:val="24"/>
              </w:rPr>
            </w:pPr>
            <w:r w:rsidRPr="00855CC6">
              <w:rPr>
                <w:rFonts w:ascii="宋体" w:hAnsi="宋体" w:hint="eastAsia"/>
                <w:color w:val="000000"/>
                <w:sz w:val="24"/>
              </w:rPr>
              <w:t>4.</w:t>
            </w:r>
            <w:r w:rsidRPr="00855CC6">
              <w:rPr>
                <w:rFonts w:ascii="宋体" w:hAnsi="宋体"/>
                <w:color w:val="000000"/>
                <w:sz w:val="24"/>
              </w:rPr>
              <w:t>未按规定密封的备份投标文件将被拒绝，未按规定标记的备份投标文件有被误投或提前拆封等风险，因未按规定密封或标记所造成的一切后果由</w:t>
            </w:r>
            <w:r w:rsidRPr="00855CC6">
              <w:rPr>
                <w:rFonts w:ascii="宋体" w:hAnsi="宋体" w:hint="eastAsia"/>
                <w:color w:val="000000"/>
                <w:sz w:val="24"/>
              </w:rPr>
              <w:t>投标供应商</w:t>
            </w:r>
            <w:r w:rsidRPr="00855CC6">
              <w:rPr>
                <w:rFonts w:ascii="宋体" w:hAnsi="宋体"/>
                <w:color w:val="000000"/>
                <w:sz w:val="24"/>
              </w:rPr>
              <w:t>承担。</w:t>
            </w:r>
          </w:p>
          <w:p w14:paraId="7757CFF0" w14:textId="77777777" w:rsidR="00246305" w:rsidRPr="00855CC6" w:rsidRDefault="00D93C7F">
            <w:pPr>
              <w:spacing w:line="276" w:lineRule="auto"/>
              <w:rPr>
                <w:rFonts w:ascii="宋体" w:hAnsi="宋体" w:cs="Arial"/>
                <w:b/>
                <w:color w:val="000000"/>
                <w:sz w:val="24"/>
                <w:u w:val="single"/>
              </w:rPr>
            </w:pPr>
            <w:r w:rsidRPr="00855CC6">
              <w:rPr>
                <w:rFonts w:ascii="宋体" w:hAnsi="宋体" w:hint="eastAsia"/>
                <w:color w:val="000000"/>
                <w:sz w:val="24"/>
              </w:rPr>
              <w:t>5.</w:t>
            </w:r>
            <w:r w:rsidRPr="00855CC6">
              <w:rPr>
                <w:rFonts w:ascii="宋体" w:hAnsi="宋体"/>
                <w:color w:val="000000"/>
                <w:sz w:val="24"/>
              </w:rPr>
              <w:t>开标地点即为备份电子投标文件的递交地点，开标开始时间即为投标截止时间。</w:t>
            </w:r>
          </w:p>
        </w:tc>
      </w:tr>
      <w:tr w:rsidR="00246305" w:rsidRPr="00855CC6" w14:paraId="448CAEF1" w14:textId="77777777" w:rsidTr="00ED1EA6">
        <w:trPr>
          <w:trHeight w:val="620"/>
        </w:trPr>
        <w:tc>
          <w:tcPr>
            <w:tcW w:w="534" w:type="dxa"/>
            <w:tcBorders>
              <w:top w:val="single" w:sz="4" w:space="0" w:color="auto"/>
              <w:left w:val="single" w:sz="4" w:space="0" w:color="auto"/>
              <w:bottom w:val="single" w:sz="4" w:space="0" w:color="auto"/>
              <w:right w:val="single" w:sz="4" w:space="0" w:color="auto"/>
            </w:tcBorders>
            <w:vAlign w:val="center"/>
          </w:tcPr>
          <w:p w14:paraId="65D137C0" w14:textId="77777777" w:rsidR="00246305" w:rsidRPr="00855CC6" w:rsidRDefault="00D93C7F">
            <w:pPr>
              <w:snapToGrid w:val="0"/>
              <w:jc w:val="center"/>
              <w:rPr>
                <w:rFonts w:ascii="宋体" w:hAnsi="宋体"/>
                <w:color w:val="000000"/>
                <w:sz w:val="24"/>
              </w:rPr>
            </w:pPr>
            <w:r w:rsidRPr="00855CC6">
              <w:rPr>
                <w:rFonts w:ascii="宋体" w:hAnsi="宋体"/>
                <w:color w:val="000000"/>
                <w:sz w:val="24"/>
              </w:rPr>
              <w:lastRenderedPageBreak/>
              <w:t>9</w:t>
            </w:r>
          </w:p>
        </w:tc>
        <w:tc>
          <w:tcPr>
            <w:tcW w:w="992" w:type="dxa"/>
            <w:tcBorders>
              <w:top w:val="single" w:sz="4" w:space="0" w:color="auto"/>
              <w:left w:val="single" w:sz="4" w:space="0" w:color="auto"/>
              <w:bottom w:val="single" w:sz="4" w:space="0" w:color="auto"/>
              <w:right w:val="single" w:sz="4" w:space="0" w:color="auto"/>
            </w:tcBorders>
            <w:vAlign w:val="center"/>
          </w:tcPr>
          <w:p w14:paraId="4F424DB5" w14:textId="77777777" w:rsidR="00246305" w:rsidRPr="00855CC6" w:rsidRDefault="00D93C7F">
            <w:pPr>
              <w:snapToGrid w:val="0"/>
              <w:jc w:val="center"/>
              <w:rPr>
                <w:rFonts w:ascii="宋体" w:hAnsi="宋体"/>
                <w:color w:val="000000"/>
                <w:sz w:val="24"/>
              </w:rPr>
            </w:pPr>
            <w:r w:rsidRPr="00855CC6">
              <w:rPr>
                <w:rFonts w:ascii="宋体" w:hAnsi="宋体" w:hint="eastAsia"/>
                <w:color w:val="000000"/>
                <w:sz w:val="24"/>
              </w:rPr>
              <w:t>投标截止时间及投标地点</w:t>
            </w:r>
          </w:p>
        </w:tc>
        <w:tc>
          <w:tcPr>
            <w:tcW w:w="6996" w:type="dxa"/>
            <w:tcBorders>
              <w:top w:val="single" w:sz="4" w:space="0" w:color="auto"/>
              <w:left w:val="single" w:sz="4" w:space="0" w:color="auto"/>
              <w:bottom w:val="single" w:sz="4" w:space="0" w:color="auto"/>
              <w:right w:val="single" w:sz="4" w:space="0" w:color="auto"/>
            </w:tcBorders>
            <w:vAlign w:val="center"/>
          </w:tcPr>
          <w:p w14:paraId="02764FFC" w14:textId="0CDC1659" w:rsidR="00246305" w:rsidRPr="00855CC6" w:rsidRDefault="00D93C7F">
            <w:pPr>
              <w:snapToGrid w:val="0"/>
              <w:rPr>
                <w:rFonts w:ascii="宋体" w:hAnsi="宋体"/>
                <w:b/>
                <w:color w:val="000000"/>
                <w:sz w:val="24"/>
              </w:rPr>
            </w:pPr>
            <w:r w:rsidRPr="00855CC6">
              <w:rPr>
                <w:rFonts w:ascii="宋体" w:hAnsi="宋体" w:hint="eastAsia"/>
                <w:b/>
                <w:color w:val="000000"/>
                <w:sz w:val="24"/>
              </w:rPr>
              <w:t>投标供应商应于</w:t>
            </w:r>
            <w:r w:rsidR="00855CC6" w:rsidRPr="00855CC6">
              <w:rPr>
                <w:rFonts w:ascii="宋体" w:hAnsi="宋体" w:hint="eastAsia"/>
                <w:color w:val="000000"/>
                <w:sz w:val="24"/>
                <w:u w:val="single"/>
              </w:rPr>
              <w:t>2025年3月12日</w:t>
            </w:r>
            <w:r w:rsidRPr="00855CC6">
              <w:rPr>
                <w:rFonts w:ascii="宋体" w:hAnsi="宋体" w:hint="eastAsia"/>
                <w:color w:val="000000"/>
                <w:sz w:val="24"/>
                <w:u w:val="single"/>
              </w:rPr>
              <w:t>09：30</w:t>
            </w:r>
            <w:r w:rsidRPr="00855CC6">
              <w:rPr>
                <w:rFonts w:ascii="宋体" w:hAnsi="宋体" w:hint="eastAsia"/>
                <w:b/>
                <w:color w:val="000000"/>
                <w:sz w:val="24"/>
              </w:rPr>
              <w:t>前在“政采云”上自行加密上传电子投标文件，</w:t>
            </w:r>
            <w:r w:rsidRPr="00855CC6">
              <w:rPr>
                <w:rFonts w:ascii="宋体" w:hAnsi="宋体"/>
                <w:b/>
                <w:color w:val="000000"/>
                <w:sz w:val="24"/>
              </w:rPr>
              <w:t>逾期</w:t>
            </w:r>
            <w:r w:rsidRPr="00855CC6">
              <w:rPr>
                <w:rFonts w:ascii="宋体" w:hAnsi="宋体" w:hint="eastAsia"/>
                <w:b/>
                <w:color w:val="000000"/>
                <w:sz w:val="24"/>
              </w:rPr>
              <w:t>上传</w:t>
            </w:r>
            <w:r w:rsidRPr="00855CC6">
              <w:rPr>
                <w:rFonts w:ascii="宋体" w:hAnsi="宋体"/>
                <w:b/>
                <w:color w:val="000000"/>
                <w:sz w:val="24"/>
              </w:rPr>
              <w:t>或未按要求</w:t>
            </w:r>
            <w:r w:rsidRPr="00855CC6">
              <w:rPr>
                <w:rFonts w:ascii="宋体" w:hAnsi="宋体" w:hint="eastAsia"/>
                <w:b/>
                <w:color w:val="000000"/>
                <w:sz w:val="24"/>
              </w:rPr>
              <w:t>上传</w:t>
            </w:r>
            <w:r w:rsidRPr="00855CC6">
              <w:rPr>
                <w:rFonts w:ascii="宋体" w:hAnsi="宋体"/>
                <w:b/>
                <w:color w:val="000000"/>
                <w:sz w:val="24"/>
              </w:rPr>
              <w:t>的投标文件将予以拒收。</w:t>
            </w:r>
            <w:r w:rsidRPr="00855CC6">
              <w:rPr>
                <w:rFonts w:ascii="宋体" w:hAnsi="宋体" w:hint="eastAsia"/>
                <w:b/>
                <w:color w:val="000000"/>
                <w:sz w:val="24"/>
              </w:rPr>
              <w:t>电子投标文件成功上传递交后，投标供应商可自行打印投标文件接收回执。</w:t>
            </w:r>
          </w:p>
          <w:p w14:paraId="5862FCE4" w14:textId="77777777" w:rsidR="00246305" w:rsidRPr="00855CC6" w:rsidRDefault="00246305">
            <w:pPr>
              <w:snapToGrid w:val="0"/>
              <w:rPr>
                <w:rFonts w:ascii="宋体" w:hAnsi="宋体"/>
                <w:b/>
                <w:color w:val="000000"/>
                <w:sz w:val="24"/>
              </w:rPr>
            </w:pPr>
          </w:p>
          <w:p w14:paraId="38E67DDF" w14:textId="77777777" w:rsidR="00246305" w:rsidRPr="00855CC6" w:rsidRDefault="00D93C7F">
            <w:pPr>
              <w:snapToGrid w:val="0"/>
              <w:rPr>
                <w:rFonts w:ascii="宋体" w:hAnsi="宋体"/>
                <w:color w:val="000000"/>
                <w:sz w:val="24"/>
              </w:rPr>
            </w:pPr>
            <w:r w:rsidRPr="00855CC6">
              <w:rPr>
                <w:rFonts w:ascii="宋体" w:hAnsi="宋体" w:hint="eastAsia"/>
                <w:color w:val="000000"/>
                <w:sz w:val="24"/>
              </w:rPr>
              <w:t>电子投标文件的传输递交：投标供应商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tc>
      </w:tr>
      <w:tr w:rsidR="00246305" w:rsidRPr="00855CC6" w14:paraId="6318F784" w14:textId="77777777" w:rsidTr="00ED1EA6">
        <w:trPr>
          <w:trHeight w:val="620"/>
        </w:trPr>
        <w:tc>
          <w:tcPr>
            <w:tcW w:w="534" w:type="dxa"/>
            <w:tcBorders>
              <w:top w:val="single" w:sz="4" w:space="0" w:color="auto"/>
              <w:left w:val="single" w:sz="4" w:space="0" w:color="auto"/>
              <w:bottom w:val="single" w:sz="4" w:space="0" w:color="auto"/>
              <w:right w:val="single" w:sz="4" w:space="0" w:color="auto"/>
            </w:tcBorders>
            <w:vAlign w:val="center"/>
          </w:tcPr>
          <w:p w14:paraId="66705307" w14:textId="77777777" w:rsidR="00246305" w:rsidRPr="00855CC6" w:rsidRDefault="00D93C7F">
            <w:pPr>
              <w:snapToGrid w:val="0"/>
              <w:jc w:val="center"/>
              <w:rPr>
                <w:rFonts w:ascii="宋体" w:hAnsi="宋体"/>
                <w:color w:val="000000"/>
                <w:sz w:val="24"/>
              </w:rPr>
            </w:pPr>
            <w:r w:rsidRPr="00855CC6">
              <w:rPr>
                <w:rFonts w:ascii="宋体" w:hAnsi="宋体"/>
                <w:color w:val="000000"/>
                <w:sz w:val="24"/>
              </w:rPr>
              <w:t>10</w:t>
            </w:r>
          </w:p>
        </w:tc>
        <w:tc>
          <w:tcPr>
            <w:tcW w:w="992" w:type="dxa"/>
            <w:tcBorders>
              <w:top w:val="single" w:sz="4" w:space="0" w:color="auto"/>
              <w:left w:val="single" w:sz="4" w:space="0" w:color="auto"/>
              <w:bottom w:val="single" w:sz="4" w:space="0" w:color="auto"/>
              <w:right w:val="single" w:sz="4" w:space="0" w:color="auto"/>
            </w:tcBorders>
            <w:vAlign w:val="center"/>
          </w:tcPr>
          <w:p w14:paraId="0ED5052E" w14:textId="77777777" w:rsidR="00246305" w:rsidRPr="00855CC6" w:rsidRDefault="00D93C7F">
            <w:pPr>
              <w:snapToGrid w:val="0"/>
              <w:jc w:val="center"/>
              <w:rPr>
                <w:rFonts w:ascii="宋体" w:hAnsi="宋体"/>
                <w:color w:val="000000"/>
                <w:sz w:val="24"/>
              </w:rPr>
            </w:pPr>
            <w:r w:rsidRPr="00855CC6">
              <w:rPr>
                <w:rFonts w:ascii="宋体" w:hAnsi="宋体" w:hint="eastAsia"/>
                <w:color w:val="000000"/>
                <w:sz w:val="24"/>
              </w:rPr>
              <w:t>开标时间</w:t>
            </w:r>
          </w:p>
        </w:tc>
        <w:tc>
          <w:tcPr>
            <w:tcW w:w="6996" w:type="dxa"/>
            <w:tcBorders>
              <w:top w:val="single" w:sz="4" w:space="0" w:color="auto"/>
              <w:left w:val="single" w:sz="4" w:space="0" w:color="auto"/>
              <w:bottom w:val="single" w:sz="4" w:space="0" w:color="auto"/>
              <w:right w:val="single" w:sz="4" w:space="0" w:color="auto"/>
            </w:tcBorders>
            <w:vAlign w:val="center"/>
          </w:tcPr>
          <w:p w14:paraId="7F1F2BF2" w14:textId="525846F8" w:rsidR="00246305" w:rsidRPr="00855CC6" w:rsidRDefault="00855CC6">
            <w:pPr>
              <w:snapToGrid w:val="0"/>
              <w:rPr>
                <w:rFonts w:ascii="宋体" w:hAnsi="宋体"/>
                <w:color w:val="000000"/>
                <w:sz w:val="24"/>
              </w:rPr>
            </w:pPr>
            <w:r w:rsidRPr="00855CC6">
              <w:rPr>
                <w:rFonts w:ascii="宋体" w:hAnsi="宋体" w:hint="eastAsia"/>
                <w:color w:val="000000"/>
                <w:sz w:val="24"/>
                <w:u w:val="single"/>
              </w:rPr>
              <w:t>2025年3月12日</w:t>
            </w:r>
            <w:r w:rsidR="00D93C7F" w:rsidRPr="00855CC6">
              <w:rPr>
                <w:rFonts w:ascii="宋体" w:hAnsi="宋体" w:hint="eastAsia"/>
                <w:color w:val="000000"/>
                <w:sz w:val="24"/>
                <w:u w:val="single"/>
              </w:rPr>
              <w:t xml:space="preserve">09：30 </w:t>
            </w:r>
          </w:p>
          <w:p w14:paraId="5A95966F" w14:textId="21D19042" w:rsidR="00246305" w:rsidRPr="00855CC6" w:rsidRDefault="00D93C7F">
            <w:pPr>
              <w:snapToGrid w:val="0"/>
              <w:spacing w:line="400" w:lineRule="exact"/>
              <w:rPr>
                <w:rFonts w:ascii="宋体" w:hAnsi="宋体" w:cs="Arial"/>
                <w:color w:val="000000"/>
                <w:sz w:val="24"/>
              </w:rPr>
            </w:pPr>
            <w:r w:rsidRPr="00855CC6">
              <w:rPr>
                <w:rFonts w:ascii="宋体" w:hAnsi="宋体" w:cs="Arial" w:hint="eastAsia"/>
                <w:color w:val="000000"/>
                <w:sz w:val="24"/>
              </w:rPr>
              <w:t>特别提示：开标时间后30分钟内（</w:t>
            </w:r>
            <w:r w:rsidR="00855CC6" w:rsidRPr="00855CC6">
              <w:rPr>
                <w:rFonts w:ascii="宋体" w:hAnsi="宋体" w:hint="eastAsia"/>
                <w:color w:val="000000"/>
                <w:sz w:val="24"/>
                <w:u w:val="single"/>
              </w:rPr>
              <w:t>2025年3月12日</w:t>
            </w:r>
            <w:r w:rsidRPr="00855CC6">
              <w:rPr>
                <w:rFonts w:ascii="宋体" w:hAnsi="宋体" w:hint="eastAsia"/>
                <w:color w:val="000000"/>
                <w:sz w:val="24"/>
                <w:u w:val="single"/>
              </w:rPr>
              <w:t xml:space="preserve">10:00 </w:t>
            </w:r>
            <w:r w:rsidRPr="00855CC6">
              <w:rPr>
                <w:rFonts w:ascii="宋体" w:hAnsi="宋体"/>
                <w:b/>
                <w:color w:val="000000"/>
                <w:sz w:val="24"/>
              </w:rPr>
              <w:t>前</w:t>
            </w:r>
            <w:r w:rsidRPr="00855CC6">
              <w:rPr>
                <w:rFonts w:ascii="宋体" w:hAnsi="宋体" w:cs="Arial" w:hint="eastAsia"/>
                <w:color w:val="000000"/>
                <w:sz w:val="24"/>
              </w:rPr>
              <w:t>）</w:t>
            </w:r>
            <w:r w:rsidRPr="00855CC6">
              <w:rPr>
                <w:rFonts w:ascii="宋体" w:hAnsi="宋体" w:cs="宋体" w:hint="eastAsia"/>
                <w:color w:val="000000"/>
                <w:sz w:val="24"/>
              </w:rPr>
              <w:lastRenderedPageBreak/>
              <w:t>投标供应商</w:t>
            </w:r>
            <w:r w:rsidRPr="00855CC6">
              <w:rPr>
                <w:rFonts w:ascii="宋体" w:hAnsi="宋体" w:cs="Arial"/>
                <w:color w:val="000000"/>
                <w:sz w:val="24"/>
              </w:rPr>
              <w:t>可以登录“</w:t>
            </w:r>
            <w:r w:rsidRPr="00855CC6">
              <w:rPr>
                <w:rFonts w:ascii="宋体" w:hAnsi="宋体" w:cs="Arial" w:hint="eastAsia"/>
                <w:color w:val="000000"/>
                <w:sz w:val="24"/>
              </w:rPr>
              <w:t>政采云</w:t>
            </w:r>
            <w:r w:rsidRPr="00855CC6">
              <w:rPr>
                <w:rFonts w:ascii="宋体" w:hAnsi="宋体" w:cs="Arial"/>
                <w:color w:val="000000"/>
                <w:sz w:val="24"/>
              </w:rPr>
              <w:t>”</w:t>
            </w:r>
            <w:r w:rsidRPr="00855CC6">
              <w:rPr>
                <w:rFonts w:ascii="宋体" w:hAnsi="宋体" w:cs="Arial" w:hint="eastAsia"/>
                <w:color w:val="000000"/>
                <w:sz w:val="24"/>
              </w:rPr>
              <w:t>平台</w:t>
            </w:r>
            <w:r w:rsidRPr="00855CC6">
              <w:rPr>
                <w:rFonts w:ascii="宋体" w:hAnsi="宋体" w:cs="Arial"/>
                <w:color w:val="000000"/>
                <w:sz w:val="24"/>
              </w:rPr>
              <w:t>，用“</w:t>
            </w:r>
            <w:r w:rsidRPr="00855CC6">
              <w:rPr>
                <w:rFonts w:ascii="宋体" w:hAnsi="宋体" w:cs="Arial" w:hint="eastAsia"/>
                <w:color w:val="000000"/>
                <w:sz w:val="24"/>
              </w:rPr>
              <w:t>项目采购－开标评标</w:t>
            </w:r>
            <w:r w:rsidRPr="00855CC6">
              <w:rPr>
                <w:rFonts w:ascii="宋体" w:hAnsi="宋体" w:cs="Arial"/>
                <w:color w:val="000000"/>
                <w:sz w:val="24"/>
              </w:rPr>
              <w:t>”功能</w:t>
            </w:r>
            <w:r w:rsidRPr="00855CC6">
              <w:rPr>
                <w:rFonts w:ascii="宋体" w:hAnsi="宋体" w:cs="Arial" w:hint="eastAsia"/>
                <w:color w:val="000000"/>
                <w:sz w:val="24"/>
              </w:rPr>
              <w:t>进行解密投标文件</w:t>
            </w:r>
            <w:r w:rsidRPr="00855CC6">
              <w:rPr>
                <w:rFonts w:ascii="宋体" w:hAnsi="宋体" w:cs="Arial"/>
                <w:color w:val="000000"/>
                <w:sz w:val="24"/>
              </w:rPr>
              <w:t>。</w:t>
            </w:r>
            <w:r w:rsidRPr="00855CC6">
              <w:rPr>
                <w:rFonts w:ascii="宋体" w:hAnsi="宋体" w:cs="Arial" w:hint="eastAsia"/>
                <w:color w:val="000000"/>
                <w:sz w:val="24"/>
              </w:rPr>
              <w:t>若</w:t>
            </w:r>
            <w:r w:rsidRPr="00855CC6">
              <w:rPr>
                <w:rFonts w:ascii="宋体" w:hAnsi="宋体" w:cs="宋体" w:hint="eastAsia"/>
                <w:color w:val="000000"/>
                <w:sz w:val="24"/>
              </w:rPr>
              <w:t>投标供应商</w:t>
            </w:r>
            <w:r w:rsidRPr="00855CC6">
              <w:rPr>
                <w:rFonts w:ascii="宋体" w:hAnsi="宋体" w:cs="Arial" w:hint="eastAsia"/>
                <w:color w:val="000000"/>
                <w:sz w:val="24"/>
              </w:rPr>
              <w:t>在规定时间内（</w:t>
            </w:r>
            <w:r w:rsidR="00855CC6" w:rsidRPr="00855CC6">
              <w:rPr>
                <w:rFonts w:ascii="宋体" w:hAnsi="宋体" w:hint="eastAsia"/>
                <w:color w:val="000000"/>
                <w:sz w:val="24"/>
                <w:u w:val="single"/>
              </w:rPr>
              <w:t>2025年3月12日</w:t>
            </w:r>
            <w:r w:rsidRPr="00855CC6">
              <w:rPr>
                <w:rFonts w:ascii="宋体" w:hAnsi="宋体" w:hint="eastAsia"/>
                <w:color w:val="000000"/>
                <w:sz w:val="24"/>
                <w:u w:val="single"/>
              </w:rPr>
              <w:t xml:space="preserve">10:00 </w:t>
            </w:r>
            <w:r w:rsidRPr="00855CC6">
              <w:rPr>
                <w:rFonts w:ascii="宋体" w:hAnsi="宋体" w:cs="Arial"/>
                <w:color w:val="000000"/>
                <w:sz w:val="24"/>
              </w:rPr>
              <w:t>前</w:t>
            </w:r>
            <w:r w:rsidRPr="00855CC6">
              <w:rPr>
                <w:rFonts w:ascii="宋体" w:hAnsi="宋体" w:cs="Arial" w:hint="eastAsia"/>
                <w:color w:val="000000"/>
                <w:sz w:val="24"/>
              </w:rPr>
              <w:t>）无法解密或解密失败的，</w:t>
            </w:r>
            <w:r w:rsidRPr="00855CC6">
              <w:rPr>
                <w:rFonts w:ascii="宋体" w:hAnsi="宋体" w:cs="宋体" w:hint="eastAsia"/>
                <w:color w:val="000000"/>
                <w:sz w:val="24"/>
              </w:rPr>
              <w:t>投标供应商</w:t>
            </w:r>
            <w:r w:rsidRPr="00855CC6">
              <w:rPr>
                <w:rFonts w:ascii="宋体" w:hAnsi="宋体" w:cs="Arial" w:hint="eastAsia"/>
                <w:color w:val="000000"/>
                <w:sz w:val="24"/>
              </w:rPr>
              <w:t>提供了备份投标文件的，以备份投标文件作为依据，否则视为投标文件撤回。投标文件已按时解密的，备份投标文件自动失效。</w:t>
            </w:r>
          </w:p>
          <w:p w14:paraId="4EB13379" w14:textId="77777777" w:rsidR="00246305" w:rsidRPr="00855CC6" w:rsidRDefault="00D93C7F">
            <w:pPr>
              <w:snapToGrid w:val="0"/>
              <w:spacing w:line="400" w:lineRule="exact"/>
              <w:ind w:firstLineChars="200" w:firstLine="480"/>
              <w:rPr>
                <w:rFonts w:ascii="宋体" w:hAnsi="宋体"/>
                <w:color w:val="000000"/>
                <w:sz w:val="24"/>
              </w:rPr>
            </w:pPr>
            <w:r w:rsidRPr="00855CC6">
              <w:rPr>
                <w:rFonts w:ascii="宋体" w:hAnsi="宋体" w:cs="Arial" w:hint="eastAsia"/>
                <w:color w:val="000000"/>
                <w:sz w:val="24"/>
              </w:rPr>
              <w:t>因备份投标文件无法正常打开或正常显示等所引起的一切后果，由投标供应商自行承担。</w:t>
            </w:r>
          </w:p>
        </w:tc>
      </w:tr>
      <w:tr w:rsidR="00246305" w:rsidRPr="00855CC6" w14:paraId="63FB839E" w14:textId="77777777" w:rsidTr="00ED1EA6">
        <w:trPr>
          <w:trHeight w:val="645"/>
        </w:trPr>
        <w:tc>
          <w:tcPr>
            <w:tcW w:w="534" w:type="dxa"/>
            <w:tcBorders>
              <w:top w:val="single" w:sz="4" w:space="0" w:color="auto"/>
              <w:left w:val="single" w:sz="4" w:space="0" w:color="auto"/>
              <w:bottom w:val="single" w:sz="4" w:space="0" w:color="auto"/>
              <w:right w:val="single" w:sz="4" w:space="0" w:color="auto"/>
            </w:tcBorders>
            <w:vAlign w:val="center"/>
          </w:tcPr>
          <w:p w14:paraId="6B48B643" w14:textId="77777777" w:rsidR="00246305" w:rsidRPr="00855CC6" w:rsidRDefault="00D93C7F">
            <w:pPr>
              <w:snapToGrid w:val="0"/>
              <w:jc w:val="center"/>
              <w:rPr>
                <w:rFonts w:ascii="宋体" w:hAnsi="宋体"/>
                <w:color w:val="000000"/>
                <w:sz w:val="24"/>
              </w:rPr>
            </w:pPr>
            <w:r w:rsidRPr="00855CC6">
              <w:rPr>
                <w:rFonts w:ascii="宋体" w:hAnsi="宋体"/>
                <w:color w:val="000000"/>
                <w:sz w:val="24"/>
              </w:rPr>
              <w:lastRenderedPageBreak/>
              <w:t>11</w:t>
            </w:r>
          </w:p>
        </w:tc>
        <w:tc>
          <w:tcPr>
            <w:tcW w:w="992" w:type="dxa"/>
            <w:tcBorders>
              <w:top w:val="single" w:sz="4" w:space="0" w:color="auto"/>
              <w:left w:val="single" w:sz="4" w:space="0" w:color="auto"/>
              <w:bottom w:val="single" w:sz="4" w:space="0" w:color="auto"/>
              <w:right w:val="single" w:sz="4" w:space="0" w:color="auto"/>
            </w:tcBorders>
            <w:vAlign w:val="center"/>
          </w:tcPr>
          <w:p w14:paraId="78F6A5AF" w14:textId="77777777" w:rsidR="00246305" w:rsidRPr="00855CC6" w:rsidRDefault="00D93C7F">
            <w:pPr>
              <w:autoSpaceDE w:val="0"/>
              <w:autoSpaceDN w:val="0"/>
              <w:snapToGrid w:val="0"/>
              <w:jc w:val="center"/>
              <w:textAlignment w:val="bottom"/>
              <w:rPr>
                <w:rFonts w:ascii="宋体" w:hAnsi="宋体"/>
                <w:color w:val="000000"/>
                <w:sz w:val="24"/>
              </w:rPr>
            </w:pPr>
            <w:r w:rsidRPr="00855CC6">
              <w:rPr>
                <w:rFonts w:ascii="宋体" w:hAnsi="宋体" w:hint="eastAsia"/>
                <w:color w:val="000000"/>
                <w:sz w:val="24"/>
              </w:rPr>
              <w:t>评标办法及评分标准</w:t>
            </w:r>
          </w:p>
        </w:tc>
        <w:tc>
          <w:tcPr>
            <w:tcW w:w="6996" w:type="dxa"/>
            <w:tcBorders>
              <w:top w:val="single" w:sz="4" w:space="0" w:color="auto"/>
              <w:left w:val="single" w:sz="4" w:space="0" w:color="auto"/>
              <w:bottom w:val="single" w:sz="4" w:space="0" w:color="auto"/>
              <w:right w:val="single" w:sz="4" w:space="0" w:color="auto"/>
            </w:tcBorders>
            <w:vAlign w:val="center"/>
          </w:tcPr>
          <w:p w14:paraId="5261DD04" w14:textId="77777777" w:rsidR="00246305" w:rsidRPr="00855CC6" w:rsidRDefault="00D93C7F">
            <w:pPr>
              <w:autoSpaceDE w:val="0"/>
              <w:autoSpaceDN w:val="0"/>
              <w:snapToGrid w:val="0"/>
              <w:textAlignment w:val="bottom"/>
              <w:rPr>
                <w:rFonts w:ascii="宋体" w:hAnsi="宋体"/>
                <w:color w:val="000000"/>
                <w:sz w:val="24"/>
              </w:rPr>
            </w:pPr>
            <w:r w:rsidRPr="00855CC6">
              <w:rPr>
                <w:rFonts w:ascii="宋体" w:hAnsi="宋体" w:hint="eastAsia"/>
                <w:color w:val="000000"/>
                <w:sz w:val="24"/>
              </w:rPr>
              <w:t>综合评分法，具体标准见第四章内容。</w:t>
            </w:r>
          </w:p>
        </w:tc>
      </w:tr>
      <w:tr w:rsidR="00246305" w:rsidRPr="00855CC6" w14:paraId="6A8338A8" w14:textId="77777777" w:rsidTr="00ED1EA6">
        <w:trPr>
          <w:trHeight w:val="645"/>
        </w:trPr>
        <w:tc>
          <w:tcPr>
            <w:tcW w:w="534" w:type="dxa"/>
            <w:tcBorders>
              <w:top w:val="single" w:sz="4" w:space="0" w:color="auto"/>
              <w:left w:val="single" w:sz="4" w:space="0" w:color="auto"/>
              <w:bottom w:val="single" w:sz="4" w:space="0" w:color="auto"/>
              <w:right w:val="single" w:sz="4" w:space="0" w:color="auto"/>
            </w:tcBorders>
            <w:vAlign w:val="center"/>
          </w:tcPr>
          <w:p w14:paraId="42E16A3F" w14:textId="77777777" w:rsidR="00246305" w:rsidRPr="00855CC6" w:rsidRDefault="00D93C7F">
            <w:pPr>
              <w:snapToGrid w:val="0"/>
              <w:jc w:val="center"/>
              <w:rPr>
                <w:rFonts w:ascii="宋体" w:hAnsi="宋体"/>
                <w:color w:val="000000"/>
                <w:sz w:val="24"/>
              </w:rPr>
            </w:pPr>
            <w:r w:rsidRPr="00855CC6">
              <w:rPr>
                <w:rFonts w:ascii="宋体" w:hAnsi="宋体" w:hint="eastAsia"/>
                <w:color w:val="000000"/>
                <w:sz w:val="24"/>
              </w:rPr>
              <w:t>12</w:t>
            </w:r>
          </w:p>
        </w:tc>
        <w:tc>
          <w:tcPr>
            <w:tcW w:w="992" w:type="dxa"/>
            <w:tcBorders>
              <w:top w:val="single" w:sz="4" w:space="0" w:color="auto"/>
              <w:left w:val="single" w:sz="4" w:space="0" w:color="auto"/>
              <w:bottom w:val="single" w:sz="4" w:space="0" w:color="auto"/>
              <w:right w:val="single" w:sz="4" w:space="0" w:color="auto"/>
            </w:tcBorders>
            <w:vAlign w:val="center"/>
          </w:tcPr>
          <w:p w14:paraId="35EFE6EB" w14:textId="77777777" w:rsidR="00246305" w:rsidRPr="00855CC6" w:rsidRDefault="00D93C7F">
            <w:pPr>
              <w:adjustRightInd w:val="0"/>
              <w:snapToGrid w:val="0"/>
              <w:spacing w:line="500" w:lineRule="exact"/>
              <w:jc w:val="center"/>
              <w:rPr>
                <w:rFonts w:ascii="宋体" w:hAnsi="宋体"/>
                <w:color w:val="000000"/>
                <w:sz w:val="24"/>
              </w:rPr>
            </w:pPr>
            <w:r w:rsidRPr="00855CC6">
              <w:rPr>
                <w:rFonts w:ascii="宋体" w:hAnsi="宋体" w:hint="eastAsia"/>
                <w:color w:val="000000"/>
                <w:sz w:val="24"/>
              </w:rPr>
              <w:t>政府采购项目落实的相关政策</w:t>
            </w:r>
          </w:p>
        </w:tc>
        <w:tc>
          <w:tcPr>
            <w:tcW w:w="6996" w:type="dxa"/>
            <w:tcBorders>
              <w:top w:val="single" w:sz="4" w:space="0" w:color="auto"/>
              <w:left w:val="single" w:sz="4" w:space="0" w:color="auto"/>
              <w:bottom w:val="single" w:sz="4" w:space="0" w:color="auto"/>
              <w:right w:val="single" w:sz="4" w:space="0" w:color="auto"/>
            </w:tcBorders>
            <w:vAlign w:val="center"/>
          </w:tcPr>
          <w:p w14:paraId="34A6C491" w14:textId="77777777" w:rsidR="00246305" w:rsidRPr="00855CC6" w:rsidRDefault="00D93C7F">
            <w:pPr>
              <w:adjustRightInd w:val="0"/>
              <w:snapToGrid w:val="0"/>
              <w:spacing w:line="276" w:lineRule="auto"/>
              <w:ind w:firstLineChars="200" w:firstLine="482"/>
              <w:jc w:val="left"/>
              <w:rPr>
                <w:rFonts w:ascii="宋体" w:hAnsi="宋体"/>
                <w:color w:val="000000"/>
                <w:sz w:val="24"/>
              </w:rPr>
            </w:pPr>
            <w:r w:rsidRPr="00855CC6">
              <w:rPr>
                <w:rFonts w:ascii="宋体" w:hAnsi="宋体" w:hint="eastAsia"/>
                <w:b/>
                <w:color w:val="000000"/>
                <w:sz w:val="24"/>
              </w:rPr>
              <w:t>1.政府采购节能环保产品相关政策</w:t>
            </w:r>
            <w:r w:rsidRPr="00855CC6">
              <w:rPr>
                <w:rFonts w:ascii="宋体" w:hAnsi="宋体" w:hint="eastAsia"/>
                <w:color w:val="000000"/>
                <w:sz w:val="24"/>
              </w:rPr>
              <w:t>：</w:t>
            </w:r>
          </w:p>
          <w:p w14:paraId="6FB50957" w14:textId="77777777" w:rsidR="00246305" w:rsidRPr="00855CC6" w:rsidRDefault="00D93C7F">
            <w:pPr>
              <w:widowControl/>
              <w:snapToGrid w:val="0"/>
              <w:spacing w:line="276" w:lineRule="auto"/>
              <w:ind w:firstLineChars="200" w:firstLine="480"/>
              <w:jc w:val="left"/>
              <w:rPr>
                <w:rFonts w:ascii="宋体" w:hAnsi="宋体"/>
                <w:color w:val="000000"/>
                <w:sz w:val="24"/>
              </w:rPr>
            </w:pPr>
            <w:r w:rsidRPr="00855CC6">
              <w:rPr>
                <w:rFonts w:ascii="宋体" w:hAnsi="宋体" w:hint="eastAsia"/>
                <w:color w:val="000000"/>
                <w:sz w:val="24"/>
              </w:rPr>
              <w:t>节能产品、环境标志产品的强制（优先）采购政策</w:t>
            </w:r>
          </w:p>
          <w:p w14:paraId="6494C79B" w14:textId="77777777" w:rsidR="00246305" w:rsidRPr="00855CC6" w:rsidRDefault="00D93C7F">
            <w:pPr>
              <w:widowControl/>
              <w:snapToGrid w:val="0"/>
              <w:spacing w:line="276" w:lineRule="auto"/>
              <w:ind w:firstLineChars="200" w:firstLine="480"/>
              <w:jc w:val="left"/>
              <w:rPr>
                <w:rFonts w:ascii="宋体" w:hAnsi="宋体"/>
                <w:color w:val="000000"/>
                <w:sz w:val="24"/>
              </w:rPr>
            </w:pPr>
            <w:r w:rsidRPr="00855CC6">
              <w:rPr>
                <w:rFonts w:ascii="宋体" w:hAnsi="宋体" w:hint="eastAsia"/>
                <w:color w:val="00000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3F97C91B" w14:textId="77777777" w:rsidR="00246305" w:rsidRPr="00855CC6" w:rsidRDefault="00D93C7F">
            <w:pPr>
              <w:pStyle w:val="af8"/>
              <w:widowControl/>
              <w:adjustRightInd w:val="0"/>
              <w:snapToGrid w:val="0"/>
              <w:spacing w:line="276" w:lineRule="auto"/>
              <w:ind w:firstLineChars="200" w:firstLine="482"/>
              <w:rPr>
                <w:rFonts w:ascii="宋体" w:hAnsi="宋体"/>
                <w:b/>
                <w:color w:val="000000"/>
                <w:szCs w:val="24"/>
              </w:rPr>
            </w:pPr>
            <w:r w:rsidRPr="00855CC6">
              <w:rPr>
                <w:rFonts w:ascii="宋体" w:hAnsi="宋体" w:hint="eastAsia"/>
                <w:b/>
                <w:color w:val="000000"/>
                <w:szCs w:val="24"/>
              </w:rPr>
              <w:t>2.本项目原则上采购本国生产的货物、工程和服务，不允许采购进口产品。</w:t>
            </w:r>
          </w:p>
          <w:p w14:paraId="0237C10E" w14:textId="77777777" w:rsidR="00246305" w:rsidRPr="00855CC6" w:rsidRDefault="00D93C7F">
            <w:pPr>
              <w:pStyle w:val="af8"/>
              <w:widowControl/>
              <w:adjustRightInd w:val="0"/>
              <w:snapToGrid w:val="0"/>
              <w:spacing w:line="276" w:lineRule="auto"/>
              <w:ind w:firstLineChars="200" w:firstLine="480"/>
              <w:rPr>
                <w:rFonts w:ascii="宋体" w:hAnsi="宋体"/>
                <w:color w:val="000000"/>
                <w:szCs w:val="24"/>
              </w:rPr>
            </w:pPr>
            <w:r w:rsidRPr="00855CC6">
              <w:rPr>
                <w:rFonts w:ascii="宋体" w:hAnsi="宋体" w:hint="eastAsia"/>
                <w:color w:val="000000"/>
                <w:szCs w:val="24"/>
              </w:rPr>
              <w:t>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3178A562" w14:textId="77777777" w:rsidR="00246305" w:rsidRPr="00855CC6" w:rsidRDefault="00D93C7F">
            <w:pPr>
              <w:pStyle w:val="af8"/>
              <w:widowControl/>
              <w:adjustRightInd w:val="0"/>
              <w:snapToGrid w:val="0"/>
              <w:spacing w:line="276" w:lineRule="auto"/>
              <w:ind w:firstLineChars="200" w:firstLine="482"/>
              <w:rPr>
                <w:rFonts w:ascii="宋体" w:hAnsi="宋体"/>
                <w:b/>
                <w:color w:val="000000"/>
                <w:szCs w:val="24"/>
              </w:rPr>
            </w:pPr>
            <w:r w:rsidRPr="00855CC6">
              <w:rPr>
                <w:rFonts w:ascii="宋体" w:hAnsi="宋体" w:hint="eastAsia"/>
                <w:b/>
                <w:color w:val="000000"/>
                <w:szCs w:val="24"/>
              </w:rPr>
              <w:t>3.支持绿色发展</w:t>
            </w:r>
          </w:p>
          <w:p w14:paraId="6957723D" w14:textId="77777777" w:rsidR="00246305" w:rsidRPr="00855CC6" w:rsidRDefault="00D93C7F">
            <w:pPr>
              <w:pStyle w:val="af8"/>
              <w:widowControl/>
              <w:adjustRightInd w:val="0"/>
              <w:snapToGrid w:val="0"/>
              <w:spacing w:line="276" w:lineRule="auto"/>
              <w:ind w:firstLineChars="200" w:firstLine="480"/>
              <w:rPr>
                <w:rFonts w:ascii="宋体" w:hAnsi="宋体"/>
                <w:color w:val="000000"/>
                <w:szCs w:val="24"/>
              </w:rPr>
            </w:pPr>
            <w:r w:rsidRPr="00855CC6">
              <w:rPr>
                <w:rFonts w:ascii="宋体" w:hAnsi="宋体" w:hint="eastAsia"/>
                <w:color w:val="000000"/>
                <w:szCs w:val="24"/>
              </w:rPr>
              <w:t>采购人拟采购的产品属于品目清单范围的，采购人及其委托的集采机构将依据国家确定的认证机构出具的、处于有效期之内的节能产品、环境标志产品认证证书，对获得证书的产品实施政府优先采购或强制采购。供应商须按采购文件要求提供相关产品认证证书。</w:t>
            </w:r>
            <w:r w:rsidRPr="00855CC6">
              <w:rPr>
                <w:rFonts w:ascii="宋体" w:hAnsi="宋体" w:hint="eastAsia"/>
                <w:b/>
                <w:color w:val="000000"/>
                <w:szCs w:val="24"/>
                <w:u w:val="single"/>
              </w:rPr>
              <w:t>▲采购人拟采购的产品属于政府强制采购的节能产品品目清单范围的，供应商未按采购文件要求提供国家确定的认证机构出具的、处于有效期之内的节能产品认证证书的，投标无效。</w:t>
            </w:r>
          </w:p>
          <w:p w14:paraId="788FC080" w14:textId="77777777" w:rsidR="00246305" w:rsidRPr="00855CC6" w:rsidRDefault="00D93C7F">
            <w:pPr>
              <w:pStyle w:val="af8"/>
              <w:widowControl/>
              <w:adjustRightInd w:val="0"/>
              <w:snapToGrid w:val="0"/>
              <w:spacing w:line="276" w:lineRule="auto"/>
              <w:ind w:firstLineChars="300" w:firstLine="720"/>
              <w:rPr>
                <w:rFonts w:ascii="宋体" w:hAnsi="宋体"/>
                <w:color w:val="000000"/>
                <w:szCs w:val="24"/>
              </w:rPr>
            </w:pPr>
            <w:r w:rsidRPr="00855CC6">
              <w:rPr>
                <w:rFonts w:ascii="宋体" w:hAnsi="宋体" w:hint="eastAsia"/>
                <w:color w:val="000000"/>
                <w:szCs w:val="24"/>
              </w:rPr>
              <w:t>为助力打好污染防治攻坚战，推广使用绿色包装，政府采购货物、工程和服务项目中涉及商品包装和快递包装的，供应商</w:t>
            </w:r>
            <w:r w:rsidRPr="00855CC6">
              <w:rPr>
                <w:rFonts w:ascii="宋体" w:hAnsi="宋体" w:hint="eastAsia"/>
                <w:color w:val="000000"/>
                <w:szCs w:val="24"/>
              </w:rPr>
              <w:lastRenderedPageBreak/>
              <w:t>提供产品及相关快递服务的具体包装要求要参考《商品包装政府采购需求标准（试行）》《快递包装政府采购需求标准（试行）》。</w:t>
            </w:r>
          </w:p>
          <w:p w14:paraId="4A027AAD" w14:textId="77777777" w:rsidR="00246305" w:rsidRPr="00855CC6" w:rsidRDefault="00D93C7F">
            <w:pPr>
              <w:pStyle w:val="af8"/>
              <w:widowControl/>
              <w:adjustRightInd w:val="0"/>
              <w:snapToGrid w:val="0"/>
              <w:spacing w:line="276" w:lineRule="auto"/>
              <w:ind w:firstLineChars="200" w:firstLine="482"/>
              <w:rPr>
                <w:rFonts w:ascii="宋体" w:hAnsi="宋体"/>
                <w:b/>
                <w:color w:val="000000"/>
                <w:szCs w:val="24"/>
              </w:rPr>
            </w:pPr>
            <w:r w:rsidRPr="00855CC6">
              <w:rPr>
                <w:rFonts w:ascii="宋体" w:hAnsi="宋体" w:hint="eastAsia"/>
                <w:b/>
                <w:color w:val="000000"/>
                <w:szCs w:val="24"/>
              </w:rPr>
              <w:t>4.支持创新发展</w:t>
            </w:r>
          </w:p>
          <w:p w14:paraId="389E72A6" w14:textId="77777777" w:rsidR="00246305" w:rsidRPr="00855CC6" w:rsidRDefault="00D93C7F">
            <w:pPr>
              <w:pStyle w:val="af8"/>
              <w:widowControl/>
              <w:adjustRightInd w:val="0"/>
              <w:snapToGrid w:val="0"/>
              <w:spacing w:line="276" w:lineRule="auto"/>
              <w:ind w:firstLineChars="200" w:firstLine="480"/>
              <w:rPr>
                <w:rFonts w:ascii="宋体" w:hAnsi="宋体"/>
                <w:color w:val="000000"/>
                <w:szCs w:val="24"/>
              </w:rPr>
            </w:pPr>
            <w:r w:rsidRPr="00855CC6">
              <w:rPr>
                <w:rFonts w:ascii="宋体" w:hAnsi="宋体" w:hint="eastAsia"/>
                <w:color w:val="000000"/>
                <w:szCs w:val="24"/>
              </w:rPr>
              <w:t>采购人优先采购被认定为首台套产品和“制造精品”的自主创新产品。</w:t>
            </w:r>
          </w:p>
          <w:p w14:paraId="58E04583" w14:textId="77777777" w:rsidR="00246305" w:rsidRPr="00855CC6" w:rsidRDefault="00D93C7F">
            <w:pPr>
              <w:pStyle w:val="af8"/>
              <w:widowControl/>
              <w:adjustRightInd w:val="0"/>
              <w:snapToGrid w:val="0"/>
              <w:spacing w:line="276" w:lineRule="auto"/>
              <w:ind w:firstLineChars="200" w:firstLine="480"/>
              <w:rPr>
                <w:rFonts w:ascii="宋体" w:hAnsi="宋体"/>
                <w:color w:val="000000"/>
                <w:szCs w:val="24"/>
              </w:rPr>
            </w:pPr>
            <w:r w:rsidRPr="00855CC6">
              <w:rPr>
                <w:rFonts w:ascii="宋体" w:hAnsi="宋体" w:hint="eastAsia"/>
                <w:color w:val="000000"/>
                <w:szCs w:val="24"/>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80E69C8" w14:textId="77777777" w:rsidR="00246305" w:rsidRPr="00855CC6" w:rsidRDefault="00D93C7F">
            <w:pPr>
              <w:widowControl/>
              <w:snapToGrid w:val="0"/>
              <w:spacing w:line="500" w:lineRule="exact"/>
              <w:ind w:firstLineChars="200" w:firstLine="482"/>
              <w:jc w:val="left"/>
              <w:rPr>
                <w:rFonts w:ascii="宋体" w:hAnsi="宋体"/>
                <w:b/>
                <w:color w:val="000000"/>
                <w:sz w:val="24"/>
              </w:rPr>
            </w:pPr>
            <w:r w:rsidRPr="00855CC6">
              <w:rPr>
                <w:rFonts w:ascii="宋体" w:hAnsi="宋体" w:hint="eastAsia"/>
                <w:b/>
                <w:color w:val="000000"/>
                <w:sz w:val="24"/>
              </w:rPr>
              <w:t>5.支持中小企业</w:t>
            </w:r>
          </w:p>
          <w:p w14:paraId="108A9D9F" w14:textId="77777777" w:rsidR="00246305" w:rsidRPr="00855CC6" w:rsidRDefault="00D93C7F">
            <w:pPr>
              <w:pStyle w:val="af8"/>
              <w:widowControl/>
              <w:adjustRightInd w:val="0"/>
              <w:snapToGrid w:val="0"/>
              <w:spacing w:line="276" w:lineRule="auto"/>
              <w:ind w:firstLineChars="200" w:firstLine="480"/>
              <w:rPr>
                <w:rFonts w:ascii="宋体" w:hAnsi="宋体"/>
                <w:color w:val="000000"/>
              </w:rPr>
            </w:pPr>
            <w:r w:rsidRPr="00855CC6">
              <w:rPr>
                <w:rFonts w:ascii="宋体" w:hAnsi="宋体" w:hint="eastAsia"/>
                <w:color w:val="000000"/>
              </w:rPr>
              <w:t>（1）按照《关于印发中小企业划型标准规定的通知》（工信部联企业〔2011〕300号）相关规定，根据具体品目确定相应标准。符合上述条件的中小微型企业应按法定格式要求提供《中小企业声明函》，具体格式请自行在中国政府采购网（http://www.ccgp.gov.cn/zcfg/mof/202101/t20210106_15759296.htm）查找《政府采购促进中小企业发展管理办法》。</w:t>
            </w:r>
          </w:p>
          <w:p w14:paraId="0E0D95B7" w14:textId="77777777" w:rsidR="00246305" w:rsidRPr="00855CC6" w:rsidRDefault="00D93C7F">
            <w:pPr>
              <w:pStyle w:val="21"/>
              <w:spacing w:before="0" w:after="0" w:line="276" w:lineRule="auto"/>
              <w:ind w:firstLineChars="190" w:firstLine="458"/>
              <w:rPr>
                <w:sz w:val="24"/>
                <w:szCs w:val="24"/>
                <w:u w:val="single"/>
              </w:rPr>
            </w:pPr>
            <w:r w:rsidRPr="00855CC6">
              <w:rPr>
                <w:rFonts w:ascii="宋体" w:eastAsia="宋体" w:hAnsi="宋体" w:cs="宋体" w:hint="eastAsia"/>
                <w:bCs w:val="0"/>
                <w:sz w:val="24"/>
                <w:szCs w:val="24"/>
              </w:rPr>
              <w:t>（2）项目所属行业：</w:t>
            </w:r>
            <w:r w:rsidRPr="00855CC6">
              <w:rPr>
                <w:rFonts w:ascii="宋体" w:eastAsia="宋体" w:hAnsi="宋体" w:cs="宋体" w:hint="eastAsia"/>
                <w:bCs w:val="0"/>
                <w:sz w:val="24"/>
                <w:szCs w:val="24"/>
                <w:u w:val="single"/>
              </w:rPr>
              <w:t xml:space="preserve">  工业     </w:t>
            </w:r>
            <w:r w:rsidRPr="00855CC6">
              <w:rPr>
                <w:rFonts w:ascii="宋体" w:eastAsia="宋体" w:hAnsi="宋体" w:cs="宋体" w:hint="eastAsia"/>
                <w:bCs w:val="0"/>
                <w:sz w:val="24"/>
                <w:szCs w:val="24"/>
              </w:rPr>
              <w:t xml:space="preserve"> </w:t>
            </w:r>
          </w:p>
          <w:p w14:paraId="2F609F79" w14:textId="77777777" w:rsidR="00246305" w:rsidRPr="00855CC6" w:rsidRDefault="00D93C7F">
            <w:pPr>
              <w:widowControl/>
              <w:snapToGrid w:val="0"/>
              <w:spacing w:line="276" w:lineRule="auto"/>
              <w:ind w:firstLineChars="200" w:firstLine="480"/>
              <w:jc w:val="left"/>
              <w:rPr>
                <w:rFonts w:ascii="宋体" w:hAnsi="宋体"/>
                <w:color w:val="000000"/>
                <w:sz w:val="24"/>
              </w:rPr>
            </w:pPr>
            <w:r w:rsidRPr="00855CC6">
              <w:rPr>
                <w:rFonts w:ascii="宋体" w:hAnsi="宋体" w:hint="eastAsia"/>
                <w:color w:val="000000"/>
                <w:sz w:val="24"/>
              </w:rPr>
              <w:t>（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585978E" w14:textId="77777777" w:rsidR="00246305" w:rsidRPr="00855CC6" w:rsidRDefault="00D93C7F">
            <w:pPr>
              <w:widowControl/>
              <w:adjustRightInd w:val="0"/>
              <w:snapToGrid w:val="0"/>
              <w:spacing w:line="276" w:lineRule="auto"/>
              <w:ind w:firstLineChars="200" w:firstLine="480"/>
              <w:jc w:val="left"/>
              <w:rPr>
                <w:rFonts w:ascii="宋体" w:hAnsi="宋体" w:cs="宋体"/>
                <w:sz w:val="24"/>
              </w:rPr>
            </w:pPr>
            <w:r w:rsidRPr="00855CC6">
              <w:rPr>
                <w:rFonts w:hint="eastAsia"/>
                <w:sz w:val="24"/>
              </w:rPr>
              <w:t>（</w:t>
            </w:r>
            <w:r w:rsidRPr="00855CC6">
              <w:rPr>
                <w:rFonts w:hint="eastAsia"/>
                <w:sz w:val="24"/>
              </w:rPr>
              <w:t>3</w:t>
            </w:r>
            <w:r w:rsidRPr="00855CC6">
              <w:rPr>
                <w:rFonts w:hint="eastAsia"/>
                <w:sz w:val="24"/>
              </w:rPr>
              <w:t>）</w:t>
            </w:r>
            <w:r w:rsidRPr="00855CC6">
              <w:rPr>
                <w:rFonts w:ascii="宋体" w:hAnsi="宋体" w:hint="eastAsia"/>
                <w:color w:val="000000"/>
                <w:sz w:val="24"/>
              </w:rPr>
              <w:t>本项目（□是/</w:t>
            </w:r>
            <w:r w:rsidRPr="00855CC6">
              <w:rPr>
                <w:rFonts w:ascii="MS Mincho" w:eastAsia="MS Mincho" w:hAnsi="MS Mincho" w:cs="MS Mincho" w:hint="eastAsia"/>
                <w:color w:val="000000"/>
                <w:sz w:val="24"/>
              </w:rPr>
              <w:t>☑</w:t>
            </w:r>
            <w:r w:rsidRPr="00855CC6">
              <w:rPr>
                <w:rFonts w:ascii="宋体" w:hAnsi="宋体" w:hint="eastAsia"/>
                <w:color w:val="000000"/>
                <w:sz w:val="24"/>
              </w:rPr>
              <w:t>否）</w:t>
            </w:r>
            <w:r w:rsidRPr="00855CC6">
              <w:rPr>
                <w:rFonts w:ascii="宋体" w:hAnsi="宋体" w:cs="宋体" w:hint="eastAsia"/>
                <w:sz w:val="24"/>
              </w:rPr>
              <w:t>属于预留份额专门面向中小企业采购的项目。</w:t>
            </w:r>
          </w:p>
          <w:p w14:paraId="79AC2A21" w14:textId="77777777" w:rsidR="00246305" w:rsidRPr="00855CC6" w:rsidRDefault="00D93C7F">
            <w:pPr>
              <w:widowControl/>
              <w:adjustRightInd w:val="0"/>
              <w:snapToGrid w:val="0"/>
              <w:spacing w:line="276" w:lineRule="auto"/>
              <w:ind w:firstLineChars="200" w:firstLine="482"/>
              <w:jc w:val="left"/>
              <w:rPr>
                <w:rFonts w:ascii="宋体" w:hAnsi="宋体" w:cs="宋体"/>
                <w:sz w:val="24"/>
              </w:rPr>
            </w:pPr>
            <w:r w:rsidRPr="00855CC6">
              <w:rPr>
                <w:rFonts w:ascii="宋体" w:hAnsi="宋体" w:cs="宋体" w:hint="eastAsia"/>
                <w:b/>
                <w:sz w:val="24"/>
              </w:rPr>
              <w:t>专门面向中小企业采购的项目或者标项</w:t>
            </w:r>
            <w:r w:rsidRPr="00855CC6">
              <w:rPr>
                <w:rFonts w:ascii="宋体" w:hAnsi="宋体" w:cs="宋体" w:hint="eastAsia"/>
                <w:sz w:val="24"/>
              </w:rPr>
              <w:t>，不再执行价格评审优惠的扶持政策。预留份额通过</w:t>
            </w:r>
            <w:r w:rsidRPr="00855CC6">
              <w:rPr>
                <w:rFonts w:ascii="宋体" w:hAnsi="宋体" w:cs="宋体" w:hint="eastAsia"/>
                <w:sz w:val="24"/>
                <w:u w:val="single"/>
              </w:rPr>
              <w:t xml:space="preserve">  /   </w:t>
            </w:r>
            <w:r w:rsidRPr="00855CC6">
              <w:rPr>
                <w:rFonts w:ascii="宋体" w:hAnsi="宋体" w:cs="宋体" w:hint="eastAsia"/>
                <w:sz w:val="24"/>
              </w:rPr>
              <w:t>措施进行：</w:t>
            </w:r>
          </w:p>
          <w:p w14:paraId="441B7CF7" w14:textId="77777777" w:rsidR="00246305" w:rsidRPr="00855CC6" w:rsidRDefault="00D93C7F">
            <w:pPr>
              <w:widowControl/>
              <w:adjustRightInd w:val="0"/>
              <w:snapToGrid w:val="0"/>
              <w:spacing w:line="276" w:lineRule="auto"/>
              <w:ind w:firstLineChars="200" w:firstLine="480"/>
              <w:jc w:val="left"/>
              <w:rPr>
                <w:rFonts w:ascii="宋体" w:hAnsi="宋体" w:cs="宋体"/>
                <w:sz w:val="24"/>
              </w:rPr>
            </w:pPr>
            <w:r w:rsidRPr="00855CC6">
              <w:rPr>
                <w:rFonts w:ascii="宋体" w:hAnsi="宋体" w:cs="宋体" w:hint="eastAsia"/>
                <w:sz w:val="24"/>
              </w:rPr>
              <w:t>①将采购项目整体专门面向中小企业采购；</w:t>
            </w:r>
          </w:p>
          <w:p w14:paraId="001A3C31" w14:textId="77777777" w:rsidR="00246305" w:rsidRPr="00855CC6" w:rsidRDefault="00D93C7F">
            <w:pPr>
              <w:widowControl/>
              <w:adjustRightInd w:val="0"/>
              <w:snapToGrid w:val="0"/>
              <w:spacing w:line="276" w:lineRule="auto"/>
              <w:ind w:firstLineChars="200" w:firstLine="480"/>
              <w:jc w:val="left"/>
              <w:rPr>
                <w:rFonts w:ascii="宋体" w:hAnsi="宋体" w:cs="宋体"/>
                <w:sz w:val="24"/>
              </w:rPr>
            </w:pPr>
            <w:r w:rsidRPr="00855CC6">
              <w:rPr>
                <w:rFonts w:ascii="宋体" w:hAnsi="宋体" w:cs="宋体" w:hint="eastAsia"/>
                <w:sz w:val="24"/>
              </w:rPr>
              <w:t>②要求供应商以联合体形式参加采购活动，且联合体中中小企业承担的部分达到</w:t>
            </w:r>
            <w:r w:rsidRPr="00855CC6">
              <w:rPr>
                <w:rFonts w:ascii="宋体" w:hAnsi="宋体" w:cs="宋体" w:hint="eastAsia"/>
                <w:sz w:val="24"/>
                <w:u w:val="single"/>
              </w:rPr>
              <w:t xml:space="preserve">  /  % </w:t>
            </w:r>
            <w:r w:rsidRPr="00855CC6">
              <w:rPr>
                <w:rFonts w:ascii="宋体" w:hAnsi="宋体" w:cs="宋体" w:hint="eastAsia"/>
                <w:sz w:val="24"/>
              </w:rPr>
              <w:t>以上；</w:t>
            </w:r>
          </w:p>
          <w:p w14:paraId="11AE3E4A" w14:textId="77777777" w:rsidR="00246305" w:rsidRPr="00855CC6" w:rsidRDefault="00D93C7F">
            <w:pPr>
              <w:widowControl/>
              <w:adjustRightInd w:val="0"/>
              <w:snapToGrid w:val="0"/>
              <w:spacing w:line="276" w:lineRule="auto"/>
              <w:ind w:firstLineChars="200" w:firstLine="480"/>
              <w:jc w:val="left"/>
              <w:rPr>
                <w:rFonts w:ascii="宋体" w:hAnsi="宋体" w:cs="宋体"/>
                <w:sz w:val="24"/>
              </w:rPr>
            </w:pPr>
            <w:r w:rsidRPr="00855CC6">
              <w:rPr>
                <w:rFonts w:ascii="宋体" w:hAnsi="宋体" w:cs="宋体" w:hint="eastAsia"/>
                <w:sz w:val="24"/>
              </w:rPr>
              <w:t>③要求获得采购合同的供应商将采购项目中的</w:t>
            </w:r>
            <w:r w:rsidRPr="00855CC6">
              <w:rPr>
                <w:rFonts w:ascii="宋体" w:hAnsi="宋体" w:cs="宋体" w:hint="eastAsia"/>
                <w:sz w:val="24"/>
                <w:u w:val="single"/>
              </w:rPr>
              <w:t xml:space="preserve">   /  %（</w:t>
            </w:r>
            <w:r w:rsidRPr="00855CC6">
              <w:rPr>
                <w:rFonts w:ascii="宋体" w:hAnsi="宋体" w:cs="宋体" w:hint="eastAsia"/>
                <w:sz w:val="24"/>
              </w:rPr>
              <w:t>比例）分包给一家或者多家中小企业；</w:t>
            </w:r>
          </w:p>
          <w:p w14:paraId="01A8E320" w14:textId="77777777" w:rsidR="00246305" w:rsidRPr="00855CC6" w:rsidRDefault="00D93C7F">
            <w:pPr>
              <w:widowControl/>
              <w:adjustRightInd w:val="0"/>
              <w:snapToGrid w:val="0"/>
              <w:spacing w:line="276" w:lineRule="auto"/>
              <w:ind w:firstLineChars="200" w:firstLine="480"/>
              <w:jc w:val="left"/>
              <w:rPr>
                <w:rFonts w:ascii="宋体" w:hAnsi="宋体" w:cs="宋体"/>
                <w:sz w:val="24"/>
              </w:rPr>
            </w:pPr>
            <w:r w:rsidRPr="00855CC6">
              <w:rPr>
                <w:rFonts w:ascii="宋体" w:hAnsi="宋体" w:cs="宋体" w:hint="eastAsia"/>
                <w:sz w:val="24"/>
              </w:rPr>
              <w:t>④组成联合体或者接受分包合同的中小企业与联合体内其他企业、分包企业之间不得存在直接控股、管理关系。</w:t>
            </w:r>
          </w:p>
          <w:p w14:paraId="38A9B5F9" w14:textId="77777777" w:rsidR="00246305" w:rsidRPr="00855CC6" w:rsidRDefault="00D93C7F">
            <w:pPr>
              <w:pStyle w:val="af8"/>
              <w:widowControl/>
              <w:adjustRightInd w:val="0"/>
              <w:snapToGrid w:val="0"/>
              <w:spacing w:line="276" w:lineRule="auto"/>
              <w:ind w:firstLineChars="200" w:firstLine="482"/>
              <w:rPr>
                <w:rFonts w:ascii="宋体" w:hAnsi="宋体"/>
                <w:color w:val="000000"/>
              </w:rPr>
            </w:pPr>
            <w:r w:rsidRPr="00855CC6">
              <w:rPr>
                <w:rFonts w:ascii="宋体" w:hAnsi="宋体" w:hint="eastAsia"/>
                <w:b/>
                <w:color w:val="000000"/>
              </w:rPr>
              <w:t>非专门</w:t>
            </w:r>
            <w:r w:rsidRPr="00855CC6">
              <w:rPr>
                <w:rFonts w:ascii="宋体" w:hAnsi="宋体" w:cs="宋体" w:hint="eastAsia"/>
                <w:b/>
              </w:rPr>
              <w:t>面向中小微企业的项目或者标项</w:t>
            </w:r>
            <w:r w:rsidRPr="00855CC6">
              <w:rPr>
                <w:rFonts w:ascii="宋体" w:hAnsi="宋体" w:cs="宋体" w:hint="eastAsia"/>
              </w:rPr>
              <w:t>，执行价格评审优惠的扶持政策。</w:t>
            </w:r>
            <w:r w:rsidRPr="00855CC6">
              <w:rPr>
                <w:rFonts w:ascii="宋体" w:hAnsi="宋体" w:hint="eastAsia"/>
                <w:color w:val="000000"/>
              </w:rPr>
              <w:t>根据财库〔2020〕46号的相关规定，在评审时对符合本办法规定的小微企业报价给予（</w:t>
            </w:r>
            <w:r w:rsidRPr="00855CC6">
              <w:rPr>
                <w:rFonts w:ascii="宋体" w:hAnsi="宋体" w:hint="eastAsia"/>
                <w:color w:val="000000"/>
                <w:u w:val="single"/>
              </w:rPr>
              <w:t xml:space="preserve">  10%   </w:t>
            </w:r>
            <w:r w:rsidRPr="00855CC6">
              <w:rPr>
                <w:rFonts w:ascii="宋体" w:hAnsi="宋体" w:hint="eastAsia"/>
                <w:color w:val="000000"/>
              </w:rPr>
              <w:t>）的扣除，</w:t>
            </w:r>
            <w:r w:rsidRPr="00855CC6">
              <w:rPr>
                <w:rFonts w:ascii="宋体" w:hAnsi="宋体" w:cs="宋体" w:hint="eastAsia"/>
              </w:rPr>
              <w:t>大中型企业与小微企业组成联合体或者大中型企业向小微企业分包且</w:t>
            </w:r>
            <w:r w:rsidRPr="00855CC6">
              <w:rPr>
                <w:rFonts w:ascii="宋体" w:hAnsi="宋体" w:cs="宋体"/>
              </w:rPr>
              <w:t>于联合协议或者分包意向协议约定小微企业的合同份额占到合同总</w:t>
            </w:r>
            <w:r w:rsidRPr="00855CC6">
              <w:rPr>
                <w:rFonts w:ascii="宋体" w:hAnsi="宋体" w:cs="宋体"/>
              </w:rPr>
              <w:lastRenderedPageBreak/>
              <w:t>金额 30%以上的</w:t>
            </w:r>
            <w:r w:rsidRPr="00855CC6">
              <w:rPr>
                <w:rFonts w:ascii="宋体" w:hAnsi="宋体" w:cs="宋体" w:hint="eastAsia"/>
              </w:rPr>
              <w:t>给予</w:t>
            </w:r>
            <w:r w:rsidRPr="00855CC6">
              <w:rPr>
                <w:rFonts w:ascii="宋体" w:hAnsi="宋体" w:hint="eastAsia"/>
                <w:color w:val="000000"/>
              </w:rPr>
              <w:t>（</w:t>
            </w:r>
            <w:r w:rsidRPr="00855CC6">
              <w:rPr>
                <w:rFonts w:ascii="宋体" w:hAnsi="宋体" w:hint="eastAsia"/>
                <w:color w:val="000000"/>
                <w:u w:val="single"/>
              </w:rPr>
              <w:t xml:space="preserve">  /  %   </w:t>
            </w:r>
            <w:r w:rsidRPr="00855CC6">
              <w:rPr>
                <w:rFonts w:ascii="宋体" w:hAnsi="宋体" w:hint="eastAsia"/>
                <w:color w:val="000000"/>
              </w:rPr>
              <w:t>）的扣除（扣除后的报价仅在评审时使用）。组成联合体或者接受分包的小微企业与联合体内其他企业、分包企业之间存在直接控股、管理关系的，不享受价格扣除优惠政策。中小企业参加政府采购活动，应当出具本办法规定的《中小企业声明函》，否则不得享受相关中小企业扶持政策。</w:t>
            </w:r>
          </w:p>
          <w:p w14:paraId="0C332FCD" w14:textId="77777777" w:rsidR="00246305" w:rsidRPr="00855CC6" w:rsidRDefault="00D93C7F">
            <w:pPr>
              <w:widowControl/>
              <w:snapToGrid w:val="0"/>
              <w:spacing w:line="500" w:lineRule="exact"/>
              <w:ind w:firstLineChars="200" w:firstLine="482"/>
              <w:jc w:val="left"/>
              <w:rPr>
                <w:rFonts w:ascii="宋体" w:hAnsi="宋体"/>
                <w:b/>
                <w:color w:val="000000"/>
                <w:sz w:val="24"/>
              </w:rPr>
            </w:pPr>
            <w:r w:rsidRPr="00855CC6">
              <w:rPr>
                <w:rFonts w:ascii="宋体" w:hAnsi="宋体" w:hint="eastAsia"/>
                <w:b/>
                <w:color w:val="000000"/>
                <w:sz w:val="24"/>
              </w:rPr>
              <w:t>6.支持残疾人福利性单位</w:t>
            </w:r>
          </w:p>
          <w:p w14:paraId="0FACB528" w14:textId="77777777" w:rsidR="00246305" w:rsidRPr="00855CC6" w:rsidRDefault="00D93C7F">
            <w:pPr>
              <w:pStyle w:val="af8"/>
              <w:widowControl/>
              <w:adjustRightInd w:val="0"/>
              <w:snapToGrid w:val="0"/>
              <w:spacing w:line="276" w:lineRule="auto"/>
              <w:ind w:firstLineChars="200" w:firstLine="480"/>
              <w:rPr>
                <w:rFonts w:ascii="宋体" w:hAnsi="宋体"/>
                <w:color w:val="000000"/>
              </w:rPr>
            </w:pPr>
            <w:r w:rsidRPr="00855CC6">
              <w:rPr>
                <w:rFonts w:ascii="宋体" w:hAnsi="宋体" w:hint="eastAsia"/>
                <w:color w:val="000000"/>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具体声明函格式请自行在中国政府采购网（http://www.ccgp.gov.cn/zcfg/mof/201709/t20170904_8787205.htm）查找《关于促进残疾人就业政府采购政策的通知》）。</w:t>
            </w:r>
          </w:p>
          <w:p w14:paraId="7BE483DB" w14:textId="77777777" w:rsidR="00246305" w:rsidRPr="00855CC6" w:rsidRDefault="00D93C7F">
            <w:pPr>
              <w:widowControl/>
              <w:snapToGrid w:val="0"/>
              <w:spacing w:line="276" w:lineRule="auto"/>
              <w:ind w:firstLineChars="200" w:firstLine="482"/>
              <w:jc w:val="left"/>
              <w:rPr>
                <w:rFonts w:ascii="宋体" w:hAnsi="宋体"/>
                <w:b/>
                <w:color w:val="000000"/>
                <w:sz w:val="24"/>
              </w:rPr>
            </w:pPr>
            <w:r w:rsidRPr="00855CC6">
              <w:rPr>
                <w:rFonts w:ascii="宋体" w:hAnsi="宋体" w:hint="eastAsia"/>
                <w:b/>
                <w:color w:val="000000"/>
                <w:sz w:val="24"/>
              </w:rPr>
              <w:t>7.支持监狱企业</w:t>
            </w:r>
          </w:p>
          <w:p w14:paraId="7B20B62F" w14:textId="77777777" w:rsidR="00246305" w:rsidRPr="00855CC6" w:rsidRDefault="00D93C7F">
            <w:pPr>
              <w:widowControl/>
              <w:snapToGrid w:val="0"/>
              <w:spacing w:line="276" w:lineRule="auto"/>
              <w:ind w:firstLineChars="200" w:firstLine="480"/>
              <w:jc w:val="left"/>
              <w:rPr>
                <w:rFonts w:ascii="宋体" w:hAnsi="宋体"/>
                <w:color w:val="000000"/>
                <w:sz w:val="24"/>
              </w:rPr>
            </w:pPr>
            <w:r w:rsidRPr="00855CC6">
              <w:rPr>
                <w:rFonts w:ascii="宋体" w:hAnsi="宋体" w:hint="eastAsia"/>
                <w:color w:val="000000"/>
                <w:sz w:val="24"/>
              </w:rPr>
              <w:t>根据财库[2014]68号的相关规定，在政府采购活动中，监狱企业视同小型、微型企业，享受评审中价格扣除政策，并在投标文件中提供由省级以上监狱管理局、戒毒管理局（含新疆生产建设兵团）出具的属于监狱企业的材料（格式自拟）。</w:t>
            </w:r>
          </w:p>
          <w:p w14:paraId="208FB4D6" w14:textId="77777777" w:rsidR="00246305" w:rsidRPr="00855CC6" w:rsidRDefault="00D93C7F">
            <w:pPr>
              <w:widowControl/>
              <w:snapToGrid w:val="0"/>
              <w:spacing w:line="276" w:lineRule="auto"/>
              <w:ind w:firstLineChars="200" w:firstLine="480"/>
              <w:jc w:val="left"/>
              <w:rPr>
                <w:rFonts w:ascii="宋体" w:hAnsi="宋体"/>
                <w:color w:val="000000"/>
                <w:sz w:val="24"/>
              </w:rPr>
            </w:pPr>
            <w:r w:rsidRPr="00855CC6">
              <w:rPr>
                <w:rFonts w:ascii="宋体" w:hAnsi="宋体" w:hint="eastAsia"/>
                <w:color w:val="000000"/>
                <w:sz w:val="24"/>
              </w:rPr>
              <w:t>注：</w:t>
            </w:r>
          </w:p>
          <w:p w14:paraId="17852CB8" w14:textId="77777777" w:rsidR="00246305" w:rsidRPr="00855CC6" w:rsidRDefault="00D93C7F">
            <w:pPr>
              <w:widowControl/>
              <w:snapToGrid w:val="0"/>
              <w:spacing w:line="276" w:lineRule="auto"/>
              <w:ind w:firstLineChars="200" w:firstLine="480"/>
              <w:jc w:val="left"/>
              <w:rPr>
                <w:rFonts w:ascii="宋体" w:hAnsi="宋体"/>
                <w:color w:val="000000"/>
                <w:sz w:val="24"/>
              </w:rPr>
            </w:pPr>
            <w:r w:rsidRPr="00855CC6">
              <w:rPr>
                <w:rFonts w:ascii="宋体" w:hAnsi="宋体" w:hint="eastAsia"/>
                <w:color w:val="000000"/>
                <w:sz w:val="24"/>
              </w:rPr>
              <w:t>①</w:t>
            </w:r>
            <w:r w:rsidRPr="00855CC6">
              <w:rPr>
                <w:rFonts w:ascii="宋体" w:hAnsi="宋体" w:hint="eastAsia"/>
                <w:sz w:val="24"/>
              </w:rPr>
              <w:t>未提供以上材料的，均不得享受相关扶持政策。</w:t>
            </w:r>
          </w:p>
          <w:p w14:paraId="1602DE4F" w14:textId="77777777" w:rsidR="00246305" w:rsidRPr="00855CC6" w:rsidRDefault="00D93C7F">
            <w:pPr>
              <w:widowControl/>
              <w:snapToGrid w:val="0"/>
              <w:spacing w:line="276" w:lineRule="auto"/>
              <w:ind w:firstLineChars="200" w:firstLine="480"/>
              <w:jc w:val="left"/>
              <w:rPr>
                <w:rFonts w:ascii="宋体" w:hAnsi="宋体"/>
                <w:color w:val="000000"/>
                <w:sz w:val="24"/>
              </w:rPr>
            </w:pPr>
            <w:r w:rsidRPr="00855CC6">
              <w:rPr>
                <w:rFonts w:ascii="宋体" w:hAnsi="宋体" w:hint="eastAsia"/>
                <w:color w:val="000000"/>
                <w:sz w:val="24"/>
              </w:rPr>
              <w:t>②监狱企业、残疾人福利性单位属于小型、微型企业的，不重复享受政策。</w:t>
            </w:r>
          </w:p>
          <w:p w14:paraId="58037679" w14:textId="77777777" w:rsidR="00246305" w:rsidRPr="00855CC6" w:rsidRDefault="00D93C7F">
            <w:pPr>
              <w:pStyle w:val="af8"/>
              <w:widowControl/>
              <w:adjustRightInd w:val="0"/>
              <w:snapToGrid w:val="0"/>
              <w:spacing w:line="276" w:lineRule="auto"/>
              <w:ind w:firstLineChars="200" w:firstLine="480"/>
              <w:rPr>
                <w:rFonts w:ascii="宋体" w:hAnsi="宋体"/>
                <w:color w:val="000000"/>
                <w:szCs w:val="24"/>
              </w:rPr>
            </w:pPr>
            <w:r w:rsidRPr="00855CC6">
              <w:rPr>
                <w:rFonts w:ascii="宋体" w:hAnsi="宋体" w:hint="eastAsia"/>
                <w:color w:val="000000"/>
                <w:szCs w:val="24"/>
              </w:rPr>
              <w:t>③如中标供应商声明为小微企业或残疾人福利性单位或监狱企业，中标供应商的《中小企业声明函》或《残疾人福利性单位声明函》或属于监狱企业的相关材料，将随中标结果同时公告，接受社会监督。</w:t>
            </w:r>
          </w:p>
        </w:tc>
      </w:tr>
      <w:tr w:rsidR="00246305" w:rsidRPr="00855CC6" w14:paraId="2EB03879" w14:textId="77777777" w:rsidTr="00ED1EA6">
        <w:trPr>
          <w:trHeight w:val="585"/>
        </w:trPr>
        <w:tc>
          <w:tcPr>
            <w:tcW w:w="534" w:type="dxa"/>
            <w:tcBorders>
              <w:top w:val="single" w:sz="4" w:space="0" w:color="auto"/>
              <w:left w:val="single" w:sz="4" w:space="0" w:color="auto"/>
              <w:bottom w:val="single" w:sz="4" w:space="0" w:color="auto"/>
              <w:right w:val="single" w:sz="4" w:space="0" w:color="auto"/>
            </w:tcBorders>
            <w:vAlign w:val="center"/>
          </w:tcPr>
          <w:p w14:paraId="24081563" w14:textId="77777777" w:rsidR="00246305" w:rsidRPr="00855CC6" w:rsidRDefault="00D93C7F">
            <w:pPr>
              <w:snapToGrid w:val="0"/>
              <w:jc w:val="center"/>
              <w:rPr>
                <w:rFonts w:ascii="宋体" w:hAnsi="宋体"/>
                <w:color w:val="000000"/>
                <w:sz w:val="24"/>
              </w:rPr>
            </w:pPr>
            <w:r w:rsidRPr="00855CC6">
              <w:rPr>
                <w:rFonts w:ascii="宋体" w:hAnsi="宋体" w:hint="eastAsia"/>
                <w:color w:val="000000"/>
                <w:sz w:val="24"/>
              </w:rPr>
              <w:lastRenderedPageBreak/>
              <w:t>13</w:t>
            </w:r>
          </w:p>
        </w:tc>
        <w:tc>
          <w:tcPr>
            <w:tcW w:w="992" w:type="dxa"/>
            <w:tcBorders>
              <w:top w:val="single" w:sz="4" w:space="0" w:color="auto"/>
              <w:left w:val="single" w:sz="4" w:space="0" w:color="auto"/>
              <w:bottom w:val="single" w:sz="4" w:space="0" w:color="auto"/>
              <w:right w:val="single" w:sz="4" w:space="0" w:color="auto"/>
            </w:tcBorders>
            <w:vAlign w:val="center"/>
          </w:tcPr>
          <w:p w14:paraId="15C38B4A" w14:textId="77777777" w:rsidR="00246305" w:rsidRPr="00855CC6" w:rsidRDefault="00D93C7F">
            <w:pPr>
              <w:widowControl/>
              <w:snapToGrid w:val="0"/>
              <w:spacing w:line="500" w:lineRule="exact"/>
              <w:jc w:val="center"/>
              <w:rPr>
                <w:rFonts w:ascii="宋体" w:hAnsi="宋体"/>
                <w:color w:val="000000"/>
                <w:sz w:val="24"/>
              </w:rPr>
            </w:pPr>
            <w:r w:rsidRPr="00855CC6">
              <w:rPr>
                <w:rFonts w:ascii="宋体" w:hAnsi="宋体" w:hint="eastAsia"/>
                <w:color w:val="000000"/>
                <w:sz w:val="24"/>
              </w:rPr>
              <w:t>政采贷</w:t>
            </w:r>
          </w:p>
        </w:tc>
        <w:tc>
          <w:tcPr>
            <w:tcW w:w="6996" w:type="dxa"/>
            <w:tcBorders>
              <w:top w:val="single" w:sz="4" w:space="0" w:color="auto"/>
              <w:left w:val="single" w:sz="4" w:space="0" w:color="auto"/>
              <w:bottom w:val="single" w:sz="4" w:space="0" w:color="auto"/>
              <w:right w:val="single" w:sz="4" w:space="0" w:color="auto"/>
            </w:tcBorders>
            <w:vAlign w:val="center"/>
          </w:tcPr>
          <w:p w14:paraId="5CEC0C4E" w14:textId="77777777" w:rsidR="00246305" w:rsidRPr="00855CC6" w:rsidRDefault="00D93C7F">
            <w:pPr>
              <w:widowControl/>
              <w:snapToGrid w:val="0"/>
              <w:spacing w:line="276" w:lineRule="auto"/>
              <w:ind w:firstLineChars="200" w:firstLine="480"/>
              <w:jc w:val="left"/>
              <w:rPr>
                <w:rFonts w:ascii="宋体" w:hAnsi="宋体"/>
                <w:color w:val="000000"/>
                <w:sz w:val="24"/>
              </w:rPr>
            </w:pPr>
            <w:r w:rsidRPr="00855CC6">
              <w:rPr>
                <w:rFonts w:ascii="宋体" w:hAnsi="宋体" w:hint="eastAsia"/>
                <w:color w:val="000000"/>
                <w:sz w:val="24"/>
              </w:rPr>
              <w:t>为支持和促进中小企业发展，进一步发挥政府采购政策功能，根据《浙江省财政厅关于坚决打赢疫情防控阻击战进一步做好政府采购资金支持企业发展工作的通知》，投标供应商若有贷款意向，登陆政采云平台金融服务页面（https://jinrong.zcygov.cn/）、“政采贷”专栏进行查询，浦江县人民政府官网公共资源交易专栏（http://www.pj.gov.cn/pjzx/ggzy/index.html）查看信用融资政策文件及各相关银行服务方案。</w:t>
            </w:r>
          </w:p>
        </w:tc>
      </w:tr>
      <w:tr w:rsidR="00246305" w:rsidRPr="00855CC6" w14:paraId="574398A4" w14:textId="77777777" w:rsidTr="00ED1EA6">
        <w:trPr>
          <w:trHeight w:val="585"/>
        </w:trPr>
        <w:tc>
          <w:tcPr>
            <w:tcW w:w="534" w:type="dxa"/>
            <w:tcBorders>
              <w:top w:val="single" w:sz="4" w:space="0" w:color="auto"/>
              <w:left w:val="single" w:sz="4" w:space="0" w:color="auto"/>
              <w:bottom w:val="single" w:sz="4" w:space="0" w:color="auto"/>
              <w:right w:val="single" w:sz="4" w:space="0" w:color="auto"/>
            </w:tcBorders>
            <w:vAlign w:val="center"/>
          </w:tcPr>
          <w:p w14:paraId="6ECD6730" w14:textId="77777777" w:rsidR="00246305" w:rsidRPr="00855CC6" w:rsidRDefault="00D93C7F">
            <w:pPr>
              <w:snapToGrid w:val="0"/>
              <w:jc w:val="center"/>
              <w:rPr>
                <w:rFonts w:ascii="宋体" w:hAnsi="宋体"/>
                <w:color w:val="000000"/>
                <w:sz w:val="24"/>
              </w:rPr>
            </w:pPr>
            <w:r w:rsidRPr="00855CC6">
              <w:rPr>
                <w:rFonts w:ascii="宋体" w:hAnsi="宋体"/>
                <w:color w:val="000000"/>
                <w:sz w:val="24"/>
              </w:rPr>
              <w:t>1</w:t>
            </w:r>
            <w:r w:rsidRPr="00855CC6">
              <w:rPr>
                <w:rFonts w:ascii="宋体" w:hAnsi="宋体" w:hint="eastAsia"/>
                <w:color w:val="000000"/>
                <w:sz w:val="24"/>
              </w:rPr>
              <w:t>4</w:t>
            </w:r>
          </w:p>
        </w:tc>
        <w:tc>
          <w:tcPr>
            <w:tcW w:w="992" w:type="dxa"/>
            <w:tcBorders>
              <w:top w:val="single" w:sz="4" w:space="0" w:color="auto"/>
              <w:left w:val="single" w:sz="4" w:space="0" w:color="auto"/>
              <w:bottom w:val="single" w:sz="4" w:space="0" w:color="auto"/>
              <w:right w:val="single" w:sz="4" w:space="0" w:color="auto"/>
            </w:tcBorders>
            <w:vAlign w:val="center"/>
          </w:tcPr>
          <w:p w14:paraId="0C7C6358" w14:textId="77777777" w:rsidR="00246305" w:rsidRPr="00855CC6" w:rsidRDefault="00D93C7F">
            <w:pPr>
              <w:widowControl/>
              <w:snapToGrid w:val="0"/>
              <w:spacing w:line="500" w:lineRule="exact"/>
              <w:jc w:val="center"/>
              <w:rPr>
                <w:rFonts w:ascii="宋体" w:hAnsi="宋体"/>
                <w:color w:val="000000"/>
                <w:sz w:val="24"/>
              </w:rPr>
            </w:pPr>
            <w:r w:rsidRPr="00855CC6">
              <w:rPr>
                <w:rFonts w:ascii="宋体" w:hAnsi="宋体" w:hint="eastAsia"/>
                <w:color w:val="000000"/>
                <w:sz w:val="24"/>
              </w:rPr>
              <w:t>中标公告</w:t>
            </w:r>
          </w:p>
        </w:tc>
        <w:tc>
          <w:tcPr>
            <w:tcW w:w="6996" w:type="dxa"/>
            <w:tcBorders>
              <w:top w:val="single" w:sz="4" w:space="0" w:color="auto"/>
              <w:left w:val="single" w:sz="4" w:space="0" w:color="auto"/>
              <w:bottom w:val="single" w:sz="4" w:space="0" w:color="auto"/>
              <w:right w:val="single" w:sz="4" w:space="0" w:color="auto"/>
            </w:tcBorders>
            <w:vAlign w:val="center"/>
          </w:tcPr>
          <w:p w14:paraId="34BCDC11" w14:textId="77777777" w:rsidR="00246305" w:rsidRPr="00855CC6" w:rsidRDefault="00D93C7F">
            <w:pPr>
              <w:widowControl/>
              <w:snapToGrid w:val="0"/>
              <w:spacing w:line="276" w:lineRule="auto"/>
              <w:ind w:firstLineChars="200" w:firstLine="480"/>
              <w:jc w:val="left"/>
              <w:rPr>
                <w:rFonts w:ascii="宋体" w:hAnsi="宋体"/>
                <w:color w:val="000000"/>
                <w:sz w:val="24"/>
              </w:rPr>
            </w:pPr>
            <w:r w:rsidRPr="00855CC6">
              <w:rPr>
                <w:rFonts w:ascii="宋体" w:hAnsi="宋体" w:hint="eastAsia"/>
                <w:color w:val="000000"/>
                <w:sz w:val="24"/>
              </w:rPr>
              <w:t>评审结束后，采购结果经采购人确认后，中标公告公示于浙江省政府采购网（http://zfcg.czt.zj.gov.cn/）、并同步于浦江县人民政府网（http://www.pj.gov.cn）中浦江县公共资源交易专栏进行展示。</w:t>
            </w:r>
          </w:p>
          <w:p w14:paraId="6A2B1FC9" w14:textId="77777777" w:rsidR="00246305" w:rsidRPr="00855CC6" w:rsidRDefault="00D93C7F">
            <w:pPr>
              <w:widowControl/>
              <w:snapToGrid w:val="0"/>
              <w:spacing w:line="276" w:lineRule="auto"/>
              <w:ind w:firstLineChars="200" w:firstLine="480"/>
              <w:jc w:val="left"/>
              <w:rPr>
                <w:rFonts w:ascii="宋体" w:hAnsi="宋体"/>
                <w:color w:val="000000"/>
                <w:sz w:val="24"/>
              </w:rPr>
            </w:pPr>
            <w:r w:rsidRPr="00855CC6">
              <w:rPr>
                <w:rFonts w:ascii="宋体" w:hAnsi="宋体" w:hint="eastAsia"/>
                <w:color w:val="000000"/>
                <w:sz w:val="24"/>
              </w:rPr>
              <w:lastRenderedPageBreak/>
              <w:t>中标通知书：发中标公告同时签发中标通知书。</w:t>
            </w:r>
          </w:p>
        </w:tc>
      </w:tr>
      <w:tr w:rsidR="00246305" w:rsidRPr="00855CC6" w14:paraId="4E0F0D82" w14:textId="77777777" w:rsidTr="00ED1EA6">
        <w:trPr>
          <w:trHeight w:val="615"/>
        </w:trPr>
        <w:tc>
          <w:tcPr>
            <w:tcW w:w="534" w:type="dxa"/>
            <w:tcBorders>
              <w:top w:val="single" w:sz="4" w:space="0" w:color="auto"/>
              <w:left w:val="single" w:sz="4" w:space="0" w:color="auto"/>
              <w:bottom w:val="single" w:sz="4" w:space="0" w:color="auto"/>
              <w:right w:val="single" w:sz="4" w:space="0" w:color="auto"/>
            </w:tcBorders>
            <w:vAlign w:val="center"/>
          </w:tcPr>
          <w:p w14:paraId="39694637" w14:textId="77777777" w:rsidR="00246305" w:rsidRPr="00855CC6" w:rsidRDefault="00D93C7F">
            <w:pPr>
              <w:snapToGrid w:val="0"/>
              <w:jc w:val="center"/>
              <w:rPr>
                <w:rFonts w:ascii="宋体" w:hAnsi="宋体"/>
                <w:color w:val="000000"/>
                <w:sz w:val="24"/>
              </w:rPr>
            </w:pPr>
            <w:r w:rsidRPr="00855CC6">
              <w:rPr>
                <w:rFonts w:ascii="宋体" w:hAnsi="宋体"/>
                <w:color w:val="000000"/>
                <w:sz w:val="24"/>
              </w:rPr>
              <w:lastRenderedPageBreak/>
              <w:t>1</w:t>
            </w:r>
            <w:r w:rsidRPr="00855CC6">
              <w:rPr>
                <w:rFonts w:ascii="宋体" w:hAnsi="宋体" w:hint="eastAsia"/>
                <w:color w:val="000000"/>
                <w:sz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120DCC08" w14:textId="77777777" w:rsidR="00246305" w:rsidRPr="00855CC6" w:rsidRDefault="00D93C7F">
            <w:pPr>
              <w:widowControl/>
              <w:snapToGrid w:val="0"/>
              <w:spacing w:line="276" w:lineRule="auto"/>
              <w:jc w:val="center"/>
              <w:rPr>
                <w:rFonts w:ascii="宋体" w:hAnsi="宋体"/>
                <w:color w:val="000000"/>
                <w:sz w:val="24"/>
              </w:rPr>
            </w:pPr>
            <w:r w:rsidRPr="00855CC6">
              <w:rPr>
                <w:rFonts w:ascii="宋体" w:hAnsi="宋体" w:hint="eastAsia"/>
                <w:color w:val="000000"/>
                <w:sz w:val="24"/>
              </w:rPr>
              <w:t>签订合同时间</w:t>
            </w:r>
          </w:p>
        </w:tc>
        <w:tc>
          <w:tcPr>
            <w:tcW w:w="6996" w:type="dxa"/>
            <w:tcBorders>
              <w:top w:val="single" w:sz="4" w:space="0" w:color="auto"/>
              <w:left w:val="single" w:sz="4" w:space="0" w:color="auto"/>
              <w:bottom w:val="single" w:sz="4" w:space="0" w:color="auto"/>
              <w:right w:val="single" w:sz="4" w:space="0" w:color="auto"/>
            </w:tcBorders>
            <w:vAlign w:val="center"/>
          </w:tcPr>
          <w:p w14:paraId="5B58C36B" w14:textId="77777777" w:rsidR="00246305" w:rsidRPr="00855CC6" w:rsidRDefault="00D93C7F">
            <w:pPr>
              <w:widowControl/>
              <w:snapToGrid w:val="0"/>
              <w:spacing w:line="276" w:lineRule="auto"/>
              <w:ind w:firstLineChars="200" w:firstLine="480"/>
              <w:jc w:val="left"/>
              <w:rPr>
                <w:rFonts w:ascii="宋体" w:hAnsi="宋体"/>
                <w:color w:val="000000"/>
                <w:sz w:val="24"/>
              </w:rPr>
            </w:pPr>
            <w:r w:rsidRPr="00855CC6">
              <w:rPr>
                <w:rFonts w:ascii="宋体" w:hAnsi="宋体" w:hint="eastAsia"/>
                <w:color w:val="000000"/>
                <w:sz w:val="24"/>
              </w:rPr>
              <w:t>中标通知书发出后 30 日内。</w:t>
            </w:r>
          </w:p>
        </w:tc>
      </w:tr>
      <w:tr w:rsidR="00246305" w:rsidRPr="00855CC6" w14:paraId="773BC09D" w14:textId="77777777" w:rsidTr="00ED1EA6">
        <w:trPr>
          <w:trHeight w:val="535"/>
        </w:trPr>
        <w:tc>
          <w:tcPr>
            <w:tcW w:w="534" w:type="dxa"/>
            <w:tcBorders>
              <w:top w:val="single" w:sz="4" w:space="0" w:color="auto"/>
              <w:left w:val="single" w:sz="4" w:space="0" w:color="auto"/>
              <w:bottom w:val="single" w:sz="4" w:space="0" w:color="auto"/>
              <w:right w:val="single" w:sz="4" w:space="0" w:color="auto"/>
            </w:tcBorders>
            <w:vAlign w:val="center"/>
          </w:tcPr>
          <w:p w14:paraId="78D6EF26" w14:textId="77777777" w:rsidR="00246305" w:rsidRPr="00855CC6" w:rsidRDefault="00D93C7F">
            <w:pPr>
              <w:snapToGrid w:val="0"/>
              <w:jc w:val="center"/>
              <w:rPr>
                <w:rFonts w:ascii="宋体" w:hAnsi="宋体"/>
                <w:color w:val="000000"/>
                <w:sz w:val="24"/>
              </w:rPr>
            </w:pPr>
            <w:r w:rsidRPr="00855CC6">
              <w:rPr>
                <w:rFonts w:ascii="宋体" w:hAnsi="宋体" w:hint="eastAsia"/>
                <w:color w:val="000000"/>
                <w:sz w:val="24"/>
              </w:rPr>
              <w:t>16</w:t>
            </w:r>
          </w:p>
        </w:tc>
        <w:tc>
          <w:tcPr>
            <w:tcW w:w="992" w:type="dxa"/>
            <w:tcBorders>
              <w:top w:val="single" w:sz="4" w:space="0" w:color="auto"/>
              <w:left w:val="single" w:sz="4" w:space="0" w:color="auto"/>
              <w:bottom w:val="single" w:sz="4" w:space="0" w:color="auto"/>
              <w:right w:val="single" w:sz="4" w:space="0" w:color="auto"/>
            </w:tcBorders>
            <w:vAlign w:val="center"/>
          </w:tcPr>
          <w:p w14:paraId="7FD9EDCF" w14:textId="77777777" w:rsidR="00246305" w:rsidRPr="00855CC6" w:rsidRDefault="00D93C7F">
            <w:pPr>
              <w:widowControl/>
              <w:snapToGrid w:val="0"/>
              <w:spacing w:line="500" w:lineRule="exact"/>
              <w:jc w:val="center"/>
              <w:rPr>
                <w:rFonts w:ascii="宋体" w:hAnsi="宋体"/>
                <w:color w:val="000000"/>
                <w:sz w:val="24"/>
              </w:rPr>
            </w:pPr>
            <w:r w:rsidRPr="00855CC6">
              <w:rPr>
                <w:rFonts w:ascii="宋体" w:hAnsi="宋体" w:hint="eastAsia"/>
                <w:color w:val="000000"/>
                <w:sz w:val="24"/>
              </w:rPr>
              <w:t>付款方式</w:t>
            </w:r>
          </w:p>
        </w:tc>
        <w:tc>
          <w:tcPr>
            <w:tcW w:w="6996" w:type="dxa"/>
            <w:tcBorders>
              <w:top w:val="single" w:sz="4" w:space="0" w:color="auto"/>
              <w:left w:val="single" w:sz="4" w:space="0" w:color="auto"/>
              <w:bottom w:val="single" w:sz="4" w:space="0" w:color="auto"/>
              <w:right w:val="single" w:sz="4" w:space="0" w:color="auto"/>
            </w:tcBorders>
            <w:vAlign w:val="center"/>
          </w:tcPr>
          <w:p w14:paraId="56872EB9" w14:textId="35E36C2B" w:rsidR="00246305" w:rsidRPr="00855CC6" w:rsidRDefault="00D93C7F" w:rsidP="00ED1EA6">
            <w:pPr>
              <w:adjustRightInd w:val="0"/>
              <w:snapToGrid w:val="0"/>
              <w:spacing w:line="276" w:lineRule="auto"/>
              <w:ind w:firstLineChars="177" w:firstLine="425"/>
              <w:rPr>
                <w:rFonts w:ascii="宋体" w:hAnsi="宋体"/>
                <w:color w:val="000000"/>
                <w:sz w:val="24"/>
              </w:rPr>
            </w:pPr>
            <w:r w:rsidRPr="00855CC6">
              <w:rPr>
                <w:rFonts w:ascii="宋体" w:hAnsi="宋体" w:cs="宋体" w:hint="eastAsia"/>
                <w:sz w:val="24"/>
              </w:rPr>
              <w:t>签订合同后7个工作日内，采购人向中标供应商支付合同总价的40%作为预付款（中标供应商需出具同金额预付款保函。如中标供应商明确表示无需预付款或者主动要求降低预付款比例的，采购人可不支付或减少预付款支付比例），项目结束且经验收合格后</w:t>
            </w:r>
            <w:r w:rsidR="00ED1EA6" w:rsidRPr="00855CC6">
              <w:rPr>
                <w:rFonts w:ascii="宋体" w:hAnsi="宋体" w:cs="宋体" w:hint="eastAsia"/>
                <w:sz w:val="24"/>
              </w:rPr>
              <w:t>7</w:t>
            </w:r>
            <w:r w:rsidRPr="00855CC6">
              <w:rPr>
                <w:rFonts w:ascii="宋体" w:hAnsi="宋体" w:cs="宋体" w:hint="eastAsia"/>
                <w:sz w:val="24"/>
              </w:rPr>
              <w:t>个工作日内付清余款,具体以财政拨款为准。</w:t>
            </w:r>
          </w:p>
        </w:tc>
      </w:tr>
      <w:tr w:rsidR="00246305" w:rsidRPr="00855CC6" w14:paraId="1127ED6F" w14:textId="77777777" w:rsidTr="00ED1EA6">
        <w:trPr>
          <w:trHeight w:val="645"/>
        </w:trPr>
        <w:tc>
          <w:tcPr>
            <w:tcW w:w="534" w:type="dxa"/>
            <w:tcBorders>
              <w:top w:val="single" w:sz="4" w:space="0" w:color="auto"/>
              <w:left w:val="single" w:sz="4" w:space="0" w:color="auto"/>
              <w:bottom w:val="single" w:sz="4" w:space="0" w:color="auto"/>
              <w:right w:val="single" w:sz="4" w:space="0" w:color="auto"/>
            </w:tcBorders>
            <w:vAlign w:val="center"/>
          </w:tcPr>
          <w:p w14:paraId="5CDD91D2" w14:textId="77777777" w:rsidR="00246305" w:rsidRPr="00855CC6" w:rsidRDefault="00D93C7F">
            <w:pPr>
              <w:snapToGrid w:val="0"/>
              <w:jc w:val="center"/>
              <w:rPr>
                <w:rFonts w:ascii="宋体" w:hAnsi="宋体"/>
                <w:color w:val="000000"/>
                <w:sz w:val="24"/>
              </w:rPr>
            </w:pPr>
            <w:r w:rsidRPr="00855CC6">
              <w:rPr>
                <w:rFonts w:ascii="宋体" w:hAnsi="宋体"/>
                <w:color w:val="000000"/>
                <w:sz w:val="24"/>
              </w:rPr>
              <w:t>1</w:t>
            </w:r>
            <w:r w:rsidRPr="00855CC6">
              <w:rPr>
                <w:rFonts w:ascii="宋体" w:hAnsi="宋体" w:hint="eastAsia"/>
                <w:color w:val="000000"/>
                <w:sz w:val="24"/>
              </w:rPr>
              <w:t>7</w:t>
            </w:r>
          </w:p>
        </w:tc>
        <w:tc>
          <w:tcPr>
            <w:tcW w:w="992" w:type="dxa"/>
            <w:tcBorders>
              <w:top w:val="single" w:sz="4" w:space="0" w:color="auto"/>
              <w:left w:val="single" w:sz="4" w:space="0" w:color="auto"/>
              <w:bottom w:val="single" w:sz="4" w:space="0" w:color="auto"/>
              <w:right w:val="single" w:sz="4" w:space="0" w:color="auto"/>
            </w:tcBorders>
            <w:vAlign w:val="center"/>
          </w:tcPr>
          <w:p w14:paraId="4BAA3A60" w14:textId="77777777" w:rsidR="00246305" w:rsidRPr="00855CC6" w:rsidRDefault="00D93C7F">
            <w:pPr>
              <w:widowControl/>
              <w:snapToGrid w:val="0"/>
              <w:spacing w:line="276" w:lineRule="auto"/>
              <w:jc w:val="center"/>
              <w:rPr>
                <w:rFonts w:ascii="宋体" w:hAnsi="宋体"/>
                <w:color w:val="000000"/>
                <w:sz w:val="24"/>
              </w:rPr>
            </w:pPr>
            <w:r w:rsidRPr="00855CC6">
              <w:rPr>
                <w:rFonts w:ascii="宋体" w:hAnsi="宋体" w:hint="eastAsia"/>
                <w:color w:val="000000"/>
                <w:sz w:val="24"/>
              </w:rPr>
              <w:t>采购资金来源</w:t>
            </w:r>
          </w:p>
        </w:tc>
        <w:tc>
          <w:tcPr>
            <w:tcW w:w="6996" w:type="dxa"/>
            <w:tcBorders>
              <w:top w:val="single" w:sz="4" w:space="0" w:color="auto"/>
              <w:left w:val="single" w:sz="4" w:space="0" w:color="auto"/>
              <w:bottom w:val="single" w:sz="4" w:space="0" w:color="auto"/>
              <w:right w:val="single" w:sz="4" w:space="0" w:color="auto"/>
            </w:tcBorders>
            <w:vAlign w:val="center"/>
          </w:tcPr>
          <w:p w14:paraId="2AFAE63D" w14:textId="77777777" w:rsidR="00246305" w:rsidRPr="00855CC6" w:rsidRDefault="00D93C7F">
            <w:pPr>
              <w:widowControl/>
              <w:snapToGrid w:val="0"/>
              <w:spacing w:line="276" w:lineRule="auto"/>
              <w:ind w:firstLineChars="200" w:firstLine="480"/>
              <w:jc w:val="left"/>
              <w:rPr>
                <w:rFonts w:ascii="宋体" w:hAnsi="宋体"/>
                <w:color w:val="000000"/>
                <w:sz w:val="24"/>
              </w:rPr>
            </w:pPr>
            <w:r w:rsidRPr="00855CC6">
              <w:rPr>
                <w:rFonts w:ascii="宋体" w:hAnsi="宋体" w:hint="eastAsia"/>
                <w:color w:val="000000"/>
                <w:sz w:val="24"/>
              </w:rPr>
              <w:t>财政性资金</w:t>
            </w:r>
          </w:p>
        </w:tc>
      </w:tr>
      <w:tr w:rsidR="00246305" w:rsidRPr="00855CC6" w14:paraId="4FB9FBD3" w14:textId="77777777" w:rsidTr="00ED1EA6">
        <w:trPr>
          <w:trHeight w:val="486"/>
        </w:trPr>
        <w:tc>
          <w:tcPr>
            <w:tcW w:w="534" w:type="dxa"/>
            <w:tcBorders>
              <w:top w:val="single" w:sz="4" w:space="0" w:color="auto"/>
              <w:left w:val="single" w:sz="4" w:space="0" w:color="auto"/>
              <w:bottom w:val="single" w:sz="4" w:space="0" w:color="auto"/>
              <w:right w:val="single" w:sz="4" w:space="0" w:color="auto"/>
            </w:tcBorders>
            <w:vAlign w:val="center"/>
          </w:tcPr>
          <w:p w14:paraId="229A4583" w14:textId="77777777" w:rsidR="00246305" w:rsidRPr="00855CC6" w:rsidRDefault="00D93C7F">
            <w:pPr>
              <w:snapToGrid w:val="0"/>
              <w:jc w:val="center"/>
              <w:rPr>
                <w:rFonts w:ascii="宋体" w:hAnsi="宋体"/>
                <w:color w:val="000000"/>
                <w:sz w:val="24"/>
              </w:rPr>
            </w:pPr>
            <w:r w:rsidRPr="00855CC6">
              <w:rPr>
                <w:rFonts w:ascii="宋体" w:hAnsi="宋体" w:hint="eastAsia"/>
                <w:color w:val="000000"/>
                <w:sz w:val="24"/>
              </w:rPr>
              <w:t>18</w:t>
            </w:r>
          </w:p>
        </w:tc>
        <w:tc>
          <w:tcPr>
            <w:tcW w:w="992" w:type="dxa"/>
            <w:tcBorders>
              <w:top w:val="single" w:sz="4" w:space="0" w:color="auto"/>
              <w:left w:val="single" w:sz="4" w:space="0" w:color="auto"/>
              <w:bottom w:val="single" w:sz="4" w:space="0" w:color="auto"/>
              <w:right w:val="single" w:sz="4" w:space="0" w:color="auto"/>
            </w:tcBorders>
            <w:vAlign w:val="center"/>
          </w:tcPr>
          <w:p w14:paraId="09F3B4CA" w14:textId="77777777" w:rsidR="00246305" w:rsidRPr="00855CC6" w:rsidRDefault="00D93C7F">
            <w:pPr>
              <w:widowControl/>
              <w:adjustRightInd w:val="0"/>
              <w:snapToGrid w:val="0"/>
              <w:spacing w:line="400" w:lineRule="exact"/>
              <w:jc w:val="center"/>
              <w:rPr>
                <w:rFonts w:ascii="宋体" w:hAnsi="宋体"/>
                <w:color w:val="000000"/>
                <w:sz w:val="24"/>
              </w:rPr>
            </w:pPr>
            <w:r w:rsidRPr="00855CC6">
              <w:rPr>
                <w:rFonts w:ascii="宋体" w:hAnsi="宋体" w:hint="eastAsia"/>
                <w:color w:val="000000"/>
                <w:sz w:val="24"/>
              </w:rPr>
              <w:t>预算金额</w:t>
            </w:r>
          </w:p>
        </w:tc>
        <w:tc>
          <w:tcPr>
            <w:tcW w:w="6996" w:type="dxa"/>
            <w:tcBorders>
              <w:top w:val="single" w:sz="4" w:space="0" w:color="auto"/>
              <w:left w:val="single" w:sz="4" w:space="0" w:color="auto"/>
              <w:bottom w:val="single" w:sz="4" w:space="0" w:color="auto"/>
              <w:right w:val="single" w:sz="4" w:space="0" w:color="auto"/>
            </w:tcBorders>
            <w:vAlign w:val="center"/>
          </w:tcPr>
          <w:p w14:paraId="153F8694" w14:textId="7AFF5784" w:rsidR="00246305" w:rsidRPr="00855CC6" w:rsidRDefault="00D93C7F" w:rsidP="00ED1EA6">
            <w:pPr>
              <w:widowControl/>
              <w:snapToGrid w:val="0"/>
              <w:spacing w:line="276" w:lineRule="auto"/>
              <w:ind w:firstLineChars="200" w:firstLine="480"/>
              <w:jc w:val="left"/>
              <w:rPr>
                <w:rFonts w:ascii="宋体" w:hAnsi="宋体"/>
                <w:color w:val="000000"/>
                <w:sz w:val="24"/>
              </w:rPr>
            </w:pPr>
            <w:r w:rsidRPr="00855CC6">
              <w:rPr>
                <w:rFonts w:ascii="宋体" w:hAnsi="宋体" w:hint="eastAsia"/>
                <w:color w:val="000000"/>
                <w:sz w:val="24"/>
              </w:rPr>
              <w:t>55万元</w:t>
            </w:r>
            <w:r w:rsidR="00ED1EA6" w:rsidRPr="00855CC6">
              <w:rPr>
                <w:rFonts w:ascii="宋体" w:hAnsi="宋体" w:hint="eastAsia"/>
                <w:color w:val="000000"/>
                <w:sz w:val="24"/>
              </w:rPr>
              <w:t>，最高限价54万元。</w:t>
            </w:r>
          </w:p>
        </w:tc>
      </w:tr>
      <w:tr w:rsidR="00246305" w:rsidRPr="00855CC6" w14:paraId="2BA69ED3" w14:textId="77777777" w:rsidTr="00ED1EA6">
        <w:trPr>
          <w:trHeight w:val="436"/>
        </w:trPr>
        <w:tc>
          <w:tcPr>
            <w:tcW w:w="534" w:type="dxa"/>
            <w:tcBorders>
              <w:top w:val="single" w:sz="4" w:space="0" w:color="auto"/>
              <w:left w:val="single" w:sz="4" w:space="0" w:color="auto"/>
              <w:bottom w:val="single" w:sz="4" w:space="0" w:color="auto"/>
              <w:right w:val="single" w:sz="4" w:space="0" w:color="auto"/>
            </w:tcBorders>
            <w:vAlign w:val="center"/>
          </w:tcPr>
          <w:p w14:paraId="61A3BC6D" w14:textId="77777777" w:rsidR="00246305" w:rsidRPr="00855CC6" w:rsidRDefault="00D93C7F">
            <w:pPr>
              <w:snapToGrid w:val="0"/>
              <w:jc w:val="center"/>
              <w:rPr>
                <w:rFonts w:ascii="宋体" w:hAnsi="宋体"/>
                <w:color w:val="000000"/>
                <w:sz w:val="24"/>
              </w:rPr>
            </w:pPr>
            <w:r w:rsidRPr="00855CC6">
              <w:rPr>
                <w:rFonts w:ascii="宋体" w:hAnsi="宋体" w:hint="eastAsia"/>
                <w:color w:val="000000"/>
                <w:sz w:val="24"/>
              </w:rPr>
              <w:t>19</w:t>
            </w:r>
          </w:p>
        </w:tc>
        <w:tc>
          <w:tcPr>
            <w:tcW w:w="992" w:type="dxa"/>
            <w:tcBorders>
              <w:top w:val="single" w:sz="4" w:space="0" w:color="auto"/>
              <w:left w:val="single" w:sz="4" w:space="0" w:color="auto"/>
              <w:bottom w:val="single" w:sz="4" w:space="0" w:color="auto"/>
              <w:right w:val="single" w:sz="4" w:space="0" w:color="auto"/>
            </w:tcBorders>
            <w:vAlign w:val="center"/>
          </w:tcPr>
          <w:p w14:paraId="55AAA679" w14:textId="77777777" w:rsidR="00246305" w:rsidRPr="00855CC6" w:rsidRDefault="00D93C7F">
            <w:pPr>
              <w:widowControl/>
              <w:snapToGrid w:val="0"/>
              <w:spacing w:line="500" w:lineRule="exact"/>
              <w:jc w:val="center"/>
              <w:rPr>
                <w:rFonts w:ascii="宋体" w:hAnsi="宋体"/>
                <w:color w:val="000000"/>
                <w:sz w:val="24"/>
              </w:rPr>
            </w:pPr>
            <w:r w:rsidRPr="00855CC6">
              <w:rPr>
                <w:rFonts w:ascii="宋体" w:hAnsi="宋体" w:hint="eastAsia"/>
                <w:color w:val="000000"/>
                <w:sz w:val="24"/>
              </w:rPr>
              <w:t>付款形式</w:t>
            </w:r>
          </w:p>
        </w:tc>
        <w:tc>
          <w:tcPr>
            <w:tcW w:w="6996" w:type="dxa"/>
            <w:tcBorders>
              <w:top w:val="single" w:sz="4" w:space="0" w:color="auto"/>
              <w:left w:val="single" w:sz="4" w:space="0" w:color="auto"/>
              <w:bottom w:val="single" w:sz="4" w:space="0" w:color="auto"/>
              <w:right w:val="single" w:sz="4" w:space="0" w:color="auto"/>
            </w:tcBorders>
            <w:vAlign w:val="center"/>
          </w:tcPr>
          <w:p w14:paraId="33FBFCBC" w14:textId="77777777" w:rsidR="00246305" w:rsidRPr="00855CC6" w:rsidRDefault="00D93C7F">
            <w:pPr>
              <w:widowControl/>
              <w:snapToGrid w:val="0"/>
              <w:spacing w:line="500" w:lineRule="exact"/>
              <w:ind w:firstLineChars="200" w:firstLine="480"/>
              <w:jc w:val="left"/>
              <w:rPr>
                <w:rFonts w:ascii="宋体" w:hAnsi="宋体"/>
                <w:color w:val="000000"/>
                <w:sz w:val="24"/>
              </w:rPr>
            </w:pPr>
            <w:r w:rsidRPr="00855CC6">
              <w:rPr>
                <w:rFonts w:ascii="宋体" w:hAnsi="宋体" w:hint="eastAsia"/>
                <w:color w:val="000000"/>
                <w:sz w:val="24"/>
              </w:rPr>
              <w:t>国库集中支付</w:t>
            </w:r>
          </w:p>
        </w:tc>
      </w:tr>
      <w:tr w:rsidR="00246305" w:rsidRPr="00855CC6" w14:paraId="3F43C6DB" w14:textId="77777777" w:rsidTr="00ED1EA6">
        <w:trPr>
          <w:trHeight w:val="436"/>
        </w:trPr>
        <w:tc>
          <w:tcPr>
            <w:tcW w:w="534" w:type="dxa"/>
            <w:tcBorders>
              <w:top w:val="single" w:sz="4" w:space="0" w:color="auto"/>
              <w:left w:val="single" w:sz="4" w:space="0" w:color="auto"/>
              <w:bottom w:val="single" w:sz="4" w:space="0" w:color="auto"/>
              <w:right w:val="single" w:sz="4" w:space="0" w:color="auto"/>
            </w:tcBorders>
            <w:vAlign w:val="center"/>
          </w:tcPr>
          <w:p w14:paraId="3576378F" w14:textId="77777777" w:rsidR="00246305" w:rsidRPr="00855CC6" w:rsidRDefault="00D93C7F">
            <w:pPr>
              <w:snapToGrid w:val="0"/>
              <w:jc w:val="center"/>
              <w:rPr>
                <w:rFonts w:ascii="宋体" w:hAnsi="宋体"/>
                <w:color w:val="000000"/>
                <w:sz w:val="24"/>
              </w:rPr>
            </w:pPr>
            <w:r w:rsidRPr="00855CC6">
              <w:rPr>
                <w:rFonts w:ascii="宋体" w:hAnsi="宋体" w:hint="eastAsia"/>
                <w:color w:val="000000"/>
                <w:sz w:val="24"/>
              </w:rPr>
              <w:t>20</w:t>
            </w:r>
          </w:p>
        </w:tc>
        <w:tc>
          <w:tcPr>
            <w:tcW w:w="992" w:type="dxa"/>
            <w:tcBorders>
              <w:top w:val="single" w:sz="4" w:space="0" w:color="auto"/>
              <w:left w:val="single" w:sz="4" w:space="0" w:color="auto"/>
              <w:bottom w:val="single" w:sz="4" w:space="0" w:color="auto"/>
              <w:right w:val="single" w:sz="4" w:space="0" w:color="auto"/>
            </w:tcBorders>
            <w:vAlign w:val="center"/>
          </w:tcPr>
          <w:p w14:paraId="3D873204" w14:textId="77777777" w:rsidR="00246305" w:rsidRPr="00855CC6" w:rsidRDefault="00D93C7F">
            <w:pPr>
              <w:widowControl/>
              <w:snapToGrid w:val="0"/>
              <w:spacing w:line="500" w:lineRule="exact"/>
              <w:jc w:val="center"/>
              <w:rPr>
                <w:rFonts w:ascii="宋体" w:hAnsi="宋体"/>
                <w:color w:val="000000"/>
                <w:sz w:val="24"/>
              </w:rPr>
            </w:pPr>
            <w:r w:rsidRPr="00855CC6">
              <w:rPr>
                <w:rFonts w:ascii="宋体" w:hAnsi="宋体" w:hint="eastAsia"/>
                <w:color w:val="000000"/>
                <w:sz w:val="24"/>
              </w:rPr>
              <w:t>信用记录</w:t>
            </w:r>
          </w:p>
        </w:tc>
        <w:tc>
          <w:tcPr>
            <w:tcW w:w="6996" w:type="dxa"/>
            <w:tcBorders>
              <w:top w:val="single" w:sz="4" w:space="0" w:color="auto"/>
              <w:left w:val="single" w:sz="4" w:space="0" w:color="auto"/>
              <w:bottom w:val="single" w:sz="4" w:space="0" w:color="auto"/>
              <w:right w:val="single" w:sz="4" w:space="0" w:color="auto"/>
            </w:tcBorders>
            <w:vAlign w:val="center"/>
          </w:tcPr>
          <w:p w14:paraId="5132A178" w14:textId="77777777" w:rsidR="00246305" w:rsidRPr="00855CC6" w:rsidRDefault="00D93C7F">
            <w:pPr>
              <w:widowControl/>
              <w:snapToGrid w:val="0"/>
              <w:spacing w:line="276" w:lineRule="auto"/>
              <w:ind w:firstLineChars="200" w:firstLine="480"/>
              <w:jc w:val="left"/>
              <w:rPr>
                <w:rFonts w:ascii="宋体" w:hAnsi="宋体"/>
                <w:color w:val="000000"/>
                <w:sz w:val="24"/>
              </w:rPr>
            </w:pPr>
            <w:r w:rsidRPr="00855CC6">
              <w:rPr>
                <w:rFonts w:ascii="宋体" w:hAnsi="宋体" w:hint="eastAsia"/>
                <w:color w:val="000000"/>
                <w:sz w:val="24"/>
              </w:rPr>
              <w:t>根据《关于在政府采购活动中查询及使用信用记录有关问题的通知》财库[2016]125号的规定：</w:t>
            </w:r>
          </w:p>
          <w:p w14:paraId="5132ADB7" w14:textId="77777777" w:rsidR="00246305" w:rsidRPr="00855CC6" w:rsidRDefault="00D93C7F">
            <w:pPr>
              <w:widowControl/>
              <w:snapToGrid w:val="0"/>
              <w:spacing w:line="276" w:lineRule="auto"/>
              <w:ind w:firstLineChars="200" w:firstLine="480"/>
              <w:jc w:val="left"/>
              <w:rPr>
                <w:rFonts w:ascii="宋体" w:hAnsi="宋体"/>
                <w:color w:val="000000"/>
                <w:sz w:val="24"/>
              </w:rPr>
            </w:pPr>
            <w:r w:rsidRPr="00855CC6">
              <w:rPr>
                <w:rFonts w:ascii="宋体" w:hAnsi="宋体" w:hint="eastAsia"/>
                <w:color w:val="000000"/>
                <w:sz w:val="24"/>
              </w:rPr>
              <w:t>1）采购人或集采机构将对本项目投标供应商的信用记录进行查询。查询渠道为信用中国网站（www.creditchina.gov.cn）、中国政府采购网（www.ccgp.gov.cn）；</w:t>
            </w:r>
          </w:p>
          <w:p w14:paraId="4C6132CC" w14:textId="77777777" w:rsidR="00246305" w:rsidRPr="00855CC6" w:rsidRDefault="00D93C7F">
            <w:pPr>
              <w:widowControl/>
              <w:snapToGrid w:val="0"/>
              <w:spacing w:line="276" w:lineRule="auto"/>
              <w:ind w:firstLineChars="200" w:firstLine="480"/>
              <w:jc w:val="left"/>
              <w:rPr>
                <w:rFonts w:ascii="宋体" w:hAnsi="宋体"/>
                <w:color w:val="000000"/>
                <w:sz w:val="24"/>
              </w:rPr>
            </w:pPr>
            <w:r w:rsidRPr="00855CC6">
              <w:rPr>
                <w:rFonts w:ascii="宋体" w:hAnsi="宋体" w:hint="eastAsia"/>
                <w:color w:val="000000"/>
                <w:sz w:val="24"/>
              </w:rPr>
              <w:t>2）截止时点：提交投标文件（响应文件）截止时间前3年内；</w:t>
            </w:r>
          </w:p>
          <w:p w14:paraId="5C634704" w14:textId="77777777" w:rsidR="00246305" w:rsidRPr="00855CC6" w:rsidRDefault="00D93C7F">
            <w:pPr>
              <w:widowControl/>
              <w:snapToGrid w:val="0"/>
              <w:spacing w:line="276" w:lineRule="auto"/>
              <w:ind w:firstLineChars="200" w:firstLine="480"/>
              <w:jc w:val="left"/>
              <w:rPr>
                <w:rFonts w:ascii="宋体" w:hAnsi="宋体"/>
                <w:color w:val="000000"/>
                <w:sz w:val="24"/>
              </w:rPr>
            </w:pPr>
            <w:r w:rsidRPr="00855CC6">
              <w:rPr>
                <w:rFonts w:ascii="宋体" w:hAnsi="宋体" w:hint="eastAsia"/>
                <w:color w:val="000000"/>
                <w:sz w:val="24"/>
              </w:rPr>
              <w:t>3）查询记录和证据的留存：信用信息查询记录和证据以网页截图等方式留存。</w:t>
            </w:r>
          </w:p>
          <w:p w14:paraId="5948D925" w14:textId="77777777" w:rsidR="00246305" w:rsidRPr="00855CC6" w:rsidRDefault="00D93C7F">
            <w:pPr>
              <w:widowControl/>
              <w:snapToGrid w:val="0"/>
              <w:spacing w:line="276" w:lineRule="auto"/>
              <w:ind w:firstLineChars="200" w:firstLine="480"/>
              <w:jc w:val="left"/>
              <w:rPr>
                <w:rFonts w:ascii="宋体" w:hAnsi="宋体"/>
                <w:color w:val="000000"/>
                <w:sz w:val="24"/>
              </w:rPr>
            </w:pPr>
            <w:r w:rsidRPr="00855CC6">
              <w:rPr>
                <w:rFonts w:ascii="宋体" w:hAnsi="宋体" w:hint="eastAsia"/>
                <w:color w:val="000000"/>
                <w:sz w:val="24"/>
              </w:rPr>
              <w:t>4）使用规则：被列入失信被执行人、重大税收违法案件当事人名单、政府采购严重违法失信行为记录名单及其他不符合《中华人民共和国政府采购法》第二十二条规定条件的，其投标将被拒绝。</w:t>
            </w:r>
          </w:p>
          <w:p w14:paraId="2851AE47" w14:textId="77777777" w:rsidR="00246305" w:rsidRPr="00855CC6" w:rsidRDefault="00D93C7F">
            <w:pPr>
              <w:widowControl/>
              <w:snapToGrid w:val="0"/>
              <w:spacing w:line="276" w:lineRule="auto"/>
              <w:ind w:firstLineChars="200" w:firstLine="480"/>
              <w:jc w:val="left"/>
              <w:rPr>
                <w:rFonts w:ascii="宋体" w:hAnsi="宋体"/>
                <w:color w:val="000000"/>
                <w:sz w:val="24"/>
              </w:rPr>
            </w:pPr>
            <w:r w:rsidRPr="00855CC6">
              <w:rPr>
                <w:rFonts w:ascii="宋体" w:hAnsi="宋体" w:hint="eastAsia"/>
                <w:color w:val="000000"/>
                <w:sz w:val="24"/>
              </w:rPr>
              <w:t>5）联合体成员任意一方存在不良信用记录的，视同联合体存在不良信用记录。</w:t>
            </w:r>
          </w:p>
        </w:tc>
      </w:tr>
      <w:tr w:rsidR="00246305" w:rsidRPr="00855CC6" w14:paraId="1357BE04" w14:textId="77777777" w:rsidTr="00ED1EA6">
        <w:trPr>
          <w:trHeight w:val="436"/>
        </w:trPr>
        <w:tc>
          <w:tcPr>
            <w:tcW w:w="534" w:type="dxa"/>
            <w:tcBorders>
              <w:top w:val="single" w:sz="4" w:space="0" w:color="auto"/>
              <w:left w:val="single" w:sz="4" w:space="0" w:color="auto"/>
              <w:bottom w:val="single" w:sz="4" w:space="0" w:color="auto"/>
              <w:right w:val="single" w:sz="4" w:space="0" w:color="auto"/>
            </w:tcBorders>
            <w:vAlign w:val="center"/>
          </w:tcPr>
          <w:p w14:paraId="4F96278E" w14:textId="77777777" w:rsidR="00246305" w:rsidRPr="00855CC6" w:rsidRDefault="00D93C7F">
            <w:pPr>
              <w:snapToGrid w:val="0"/>
              <w:jc w:val="center"/>
              <w:rPr>
                <w:rFonts w:ascii="宋体" w:hAnsi="宋体"/>
                <w:color w:val="000000"/>
                <w:sz w:val="24"/>
              </w:rPr>
            </w:pPr>
            <w:r w:rsidRPr="00855CC6">
              <w:rPr>
                <w:rFonts w:ascii="宋体" w:hAnsi="宋体" w:hint="eastAsia"/>
                <w:color w:val="000000"/>
                <w:sz w:val="24"/>
              </w:rPr>
              <w:t>21</w:t>
            </w:r>
          </w:p>
        </w:tc>
        <w:tc>
          <w:tcPr>
            <w:tcW w:w="992" w:type="dxa"/>
            <w:tcBorders>
              <w:top w:val="single" w:sz="4" w:space="0" w:color="auto"/>
              <w:left w:val="single" w:sz="4" w:space="0" w:color="auto"/>
              <w:bottom w:val="single" w:sz="4" w:space="0" w:color="auto"/>
              <w:right w:val="single" w:sz="4" w:space="0" w:color="auto"/>
            </w:tcBorders>
            <w:vAlign w:val="center"/>
          </w:tcPr>
          <w:p w14:paraId="62466DA2" w14:textId="77777777" w:rsidR="00246305" w:rsidRPr="00855CC6" w:rsidRDefault="00D93C7F">
            <w:pPr>
              <w:widowControl/>
              <w:snapToGrid w:val="0"/>
              <w:spacing w:line="500" w:lineRule="exact"/>
              <w:jc w:val="center"/>
              <w:rPr>
                <w:rFonts w:ascii="宋体" w:hAnsi="宋体"/>
                <w:color w:val="000000"/>
              </w:rPr>
            </w:pPr>
            <w:r w:rsidRPr="00855CC6">
              <w:rPr>
                <w:rFonts w:ascii="宋体" w:hAnsi="宋体" w:hint="eastAsia"/>
                <w:color w:val="000000"/>
                <w:sz w:val="24"/>
              </w:rPr>
              <w:t>联合体</w:t>
            </w:r>
          </w:p>
        </w:tc>
        <w:tc>
          <w:tcPr>
            <w:tcW w:w="6996" w:type="dxa"/>
            <w:tcBorders>
              <w:top w:val="single" w:sz="4" w:space="0" w:color="auto"/>
              <w:left w:val="single" w:sz="4" w:space="0" w:color="auto"/>
              <w:bottom w:val="single" w:sz="4" w:space="0" w:color="auto"/>
              <w:right w:val="single" w:sz="4" w:space="0" w:color="auto"/>
            </w:tcBorders>
            <w:vAlign w:val="center"/>
          </w:tcPr>
          <w:p w14:paraId="257858C2" w14:textId="77777777" w:rsidR="00246305" w:rsidRPr="00855CC6" w:rsidRDefault="00D93C7F">
            <w:pPr>
              <w:pStyle w:val="af8"/>
              <w:widowControl/>
              <w:tabs>
                <w:tab w:val="left" w:pos="312"/>
              </w:tabs>
              <w:spacing w:line="276" w:lineRule="auto"/>
              <w:ind w:firstLineChars="200" w:firstLine="480"/>
              <w:rPr>
                <w:rFonts w:ascii="宋体" w:hAnsi="宋体"/>
                <w:color w:val="000000"/>
                <w:kern w:val="2"/>
                <w:szCs w:val="24"/>
              </w:rPr>
            </w:pPr>
            <w:r w:rsidRPr="00855CC6">
              <w:rPr>
                <w:rFonts w:ascii="宋体" w:hAnsi="宋体" w:hint="eastAsia"/>
                <w:color w:val="000000"/>
                <w:kern w:val="2"/>
                <w:szCs w:val="24"/>
              </w:rPr>
              <w:t>1.若以联合体名义参加投标的，投标文件则以联合体牵头人的名义上传电子投标文件。</w:t>
            </w:r>
          </w:p>
          <w:p w14:paraId="54ED75AD" w14:textId="77777777" w:rsidR="00246305" w:rsidRPr="00855CC6" w:rsidRDefault="00D93C7F">
            <w:pPr>
              <w:pStyle w:val="af8"/>
              <w:widowControl/>
              <w:tabs>
                <w:tab w:val="left" w:pos="312"/>
              </w:tabs>
              <w:spacing w:line="276" w:lineRule="auto"/>
              <w:ind w:firstLineChars="200" w:firstLine="480"/>
              <w:rPr>
                <w:rFonts w:ascii="宋体" w:hAnsi="宋体"/>
                <w:color w:val="000000"/>
                <w:kern w:val="2"/>
                <w:szCs w:val="24"/>
              </w:rPr>
            </w:pPr>
            <w:r w:rsidRPr="00855CC6">
              <w:rPr>
                <w:rFonts w:ascii="宋体" w:hAnsi="宋体" w:hint="eastAsia"/>
                <w:color w:val="000000"/>
                <w:kern w:val="2"/>
                <w:szCs w:val="24"/>
              </w:rPr>
              <w:t>2.组成联合体参与投标的，由联合体牵头人代表联合体办理投标事宜（除采购文件特别注明外，其余投标文件中的盖章、签字要求，均指由联合体牵头人单位进行盖章、签字），联合体牵头人在投标文件中的所有承诺均代表了联合体各成员。</w:t>
            </w:r>
          </w:p>
          <w:p w14:paraId="2E8AE410" w14:textId="77777777" w:rsidR="00246305" w:rsidRPr="00855CC6" w:rsidRDefault="00D93C7F">
            <w:pPr>
              <w:pStyle w:val="af8"/>
              <w:widowControl/>
              <w:tabs>
                <w:tab w:val="left" w:pos="312"/>
              </w:tabs>
              <w:spacing w:line="276" w:lineRule="auto"/>
              <w:ind w:firstLineChars="200" w:firstLine="480"/>
              <w:rPr>
                <w:rFonts w:ascii="宋体" w:hAnsi="宋体"/>
                <w:color w:val="000000"/>
                <w:kern w:val="2"/>
                <w:szCs w:val="24"/>
              </w:rPr>
            </w:pPr>
            <w:r w:rsidRPr="00855CC6">
              <w:rPr>
                <w:rFonts w:ascii="宋体" w:hAnsi="宋体" w:hint="eastAsia"/>
                <w:color w:val="000000"/>
                <w:kern w:val="2"/>
                <w:szCs w:val="24"/>
              </w:rPr>
              <w:t>3.如投标供应商组成联合体中标的，在项目实施中，采购单位将直接向联合体牵头人支付相应的合同金额，联合体内部的经济往来由联合体各方在联合体协议书中明确。联合体双方请自行</w:t>
            </w:r>
            <w:r w:rsidRPr="00855CC6">
              <w:rPr>
                <w:rFonts w:ascii="宋体" w:hAnsi="宋体" w:hint="eastAsia"/>
                <w:color w:val="000000"/>
                <w:kern w:val="2"/>
                <w:szCs w:val="24"/>
              </w:rPr>
              <w:lastRenderedPageBreak/>
              <w:t>协议双方的权利、义务。</w:t>
            </w:r>
          </w:p>
          <w:p w14:paraId="64478AB9" w14:textId="77777777" w:rsidR="00246305" w:rsidRPr="00855CC6" w:rsidRDefault="00D93C7F">
            <w:pPr>
              <w:snapToGrid w:val="0"/>
              <w:spacing w:line="276" w:lineRule="auto"/>
              <w:ind w:firstLineChars="200" w:firstLine="480"/>
              <w:jc w:val="left"/>
              <w:rPr>
                <w:rFonts w:ascii="宋体" w:hAnsi="宋体"/>
                <w:color w:val="000000"/>
                <w:sz w:val="24"/>
              </w:rPr>
            </w:pPr>
            <w:r w:rsidRPr="00855CC6">
              <w:rPr>
                <w:rFonts w:ascii="宋体" w:hAnsi="宋体" w:hint="eastAsia"/>
                <w:color w:val="000000"/>
                <w:sz w:val="24"/>
              </w:rPr>
              <w:t>4.以联合体形式参加政府采购活动的，联合体各方不得再单独参加或者与其他投标供应商另外组成联合体参加同一合同项下的政府采购活动。</w:t>
            </w:r>
          </w:p>
        </w:tc>
      </w:tr>
      <w:tr w:rsidR="00246305" w:rsidRPr="00855CC6" w14:paraId="6656D9DC" w14:textId="77777777" w:rsidTr="00ED1EA6">
        <w:trPr>
          <w:trHeight w:val="920"/>
        </w:trPr>
        <w:tc>
          <w:tcPr>
            <w:tcW w:w="534" w:type="dxa"/>
            <w:tcBorders>
              <w:top w:val="single" w:sz="4" w:space="0" w:color="auto"/>
              <w:left w:val="single" w:sz="4" w:space="0" w:color="auto"/>
              <w:bottom w:val="single" w:sz="4" w:space="0" w:color="auto"/>
              <w:right w:val="single" w:sz="4" w:space="0" w:color="auto"/>
            </w:tcBorders>
            <w:vAlign w:val="center"/>
          </w:tcPr>
          <w:p w14:paraId="2D1BA523" w14:textId="77777777" w:rsidR="00246305" w:rsidRPr="00855CC6" w:rsidRDefault="00D93C7F">
            <w:pPr>
              <w:snapToGrid w:val="0"/>
              <w:jc w:val="center"/>
              <w:rPr>
                <w:rFonts w:ascii="宋体" w:hAnsi="宋体"/>
                <w:color w:val="000000"/>
                <w:sz w:val="24"/>
              </w:rPr>
            </w:pPr>
            <w:r w:rsidRPr="00855CC6">
              <w:rPr>
                <w:rFonts w:ascii="宋体" w:hAnsi="宋体" w:hint="eastAsia"/>
                <w:color w:val="000000"/>
                <w:sz w:val="24"/>
              </w:rPr>
              <w:lastRenderedPageBreak/>
              <w:t>22</w:t>
            </w:r>
          </w:p>
        </w:tc>
        <w:tc>
          <w:tcPr>
            <w:tcW w:w="992" w:type="dxa"/>
            <w:tcBorders>
              <w:top w:val="single" w:sz="4" w:space="0" w:color="auto"/>
              <w:left w:val="single" w:sz="4" w:space="0" w:color="auto"/>
              <w:bottom w:val="single" w:sz="4" w:space="0" w:color="auto"/>
              <w:right w:val="single" w:sz="4" w:space="0" w:color="auto"/>
            </w:tcBorders>
            <w:vAlign w:val="center"/>
          </w:tcPr>
          <w:p w14:paraId="2E823BBE" w14:textId="77777777" w:rsidR="00246305" w:rsidRPr="00855CC6" w:rsidRDefault="00D93C7F">
            <w:pPr>
              <w:widowControl/>
              <w:snapToGrid w:val="0"/>
              <w:spacing w:line="276" w:lineRule="auto"/>
              <w:jc w:val="center"/>
              <w:rPr>
                <w:rFonts w:ascii="宋体" w:hAnsi="宋体"/>
                <w:sz w:val="24"/>
              </w:rPr>
            </w:pPr>
            <w:r w:rsidRPr="00855CC6">
              <w:rPr>
                <w:rFonts w:ascii="宋体" w:hAnsi="宋体" w:hint="eastAsia"/>
                <w:color w:val="000000"/>
                <w:sz w:val="24"/>
              </w:rPr>
              <w:t>投标文件有效期</w:t>
            </w:r>
          </w:p>
        </w:tc>
        <w:tc>
          <w:tcPr>
            <w:tcW w:w="6996" w:type="dxa"/>
            <w:tcBorders>
              <w:top w:val="single" w:sz="4" w:space="0" w:color="auto"/>
              <w:left w:val="single" w:sz="4" w:space="0" w:color="auto"/>
              <w:bottom w:val="single" w:sz="4" w:space="0" w:color="auto"/>
              <w:right w:val="single" w:sz="4" w:space="0" w:color="auto"/>
            </w:tcBorders>
            <w:vAlign w:val="center"/>
          </w:tcPr>
          <w:p w14:paraId="6FA9ACED" w14:textId="77777777" w:rsidR="00246305" w:rsidRPr="00855CC6" w:rsidRDefault="00D93C7F">
            <w:pPr>
              <w:widowControl/>
              <w:snapToGrid w:val="0"/>
              <w:spacing w:line="276" w:lineRule="auto"/>
              <w:ind w:firstLineChars="200" w:firstLine="480"/>
              <w:jc w:val="left"/>
              <w:rPr>
                <w:rFonts w:ascii="宋体" w:hAnsi="宋体"/>
                <w:color w:val="000000"/>
                <w:sz w:val="24"/>
              </w:rPr>
            </w:pPr>
            <w:r w:rsidRPr="00855CC6">
              <w:rPr>
                <w:rFonts w:ascii="宋体" w:hAnsi="宋体" w:hint="eastAsia"/>
                <w:color w:val="000000"/>
                <w:sz w:val="24"/>
              </w:rPr>
              <w:t>120天</w:t>
            </w:r>
          </w:p>
        </w:tc>
      </w:tr>
      <w:tr w:rsidR="00246305" w:rsidRPr="00855CC6" w14:paraId="3B5DF487" w14:textId="77777777" w:rsidTr="00ED1EA6">
        <w:trPr>
          <w:trHeight w:val="463"/>
        </w:trPr>
        <w:tc>
          <w:tcPr>
            <w:tcW w:w="534" w:type="dxa"/>
            <w:tcBorders>
              <w:top w:val="single" w:sz="4" w:space="0" w:color="auto"/>
              <w:left w:val="single" w:sz="4" w:space="0" w:color="auto"/>
              <w:bottom w:val="single" w:sz="4" w:space="0" w:color="auto"/>
              <w:right w:val="single" w:sz="4" w:space="0" w:color="auto"/>
            </w:tcBorders>
            <w:vAlign w:val="center"/>
          </w:tcPr>
          <w:p w14:paraId="2C623F7D" w14:textId="77777777" w:rsidR="00246305" w:rsidRPr="00855CC6" w:rsidRDefault="00D93C7F">
            <w:pPr>
              <w:snapToGrid w:val="0"/>
              <w:jc w:val="center"/>
              <w:rPr>
                <w:rFonts w:ascii="宋体" w:hAnsi="宋体"/>
                <w:color w:val="000000"/>
                <w:sz w:val="24"/>
              </w:rPr>
            </w:pPr>
            <w:r w:rsidRPr="00855CC6">
              <w:rPr>
                <w:rFonts w:ascii="宋体" w:hAnsi="宋体" w:hint="eastAsia"/>
                <w:color w:val="000000"/>
                <w:sz w:val="24"/>
              </w:rPr>
              <w:t>23</w:t>
            </w:r>
          </w:p>
        </w:tc>
        <w:tc>
          <w:tcPr>
            <w:tcW w:w="992" w:type="dxa"/>
            <w:tcBorders>
              <w:top w:val="single" w:sz="4" w:space="0" w:color="auto"/>
              <w:left w:val="single" w:sz="4" w:space="0" w:color="auto"/>
              <w:bottom w:val="single" w:sz="4" w:space="0" w:color="auto"/>
              <w:right w:val="single" w:sz="4" w:space="0" w:color="auto"/>
            </w:tcBorders>
            <w:vAlign w:val="center"/>
          </w:tcPr>
          <w:p w14:paraId="2F9AC045" w14:textId="77777777" w:rsidR="00246305" w:rsidRPr="00855CC6" w:rsidRDefault="00D93C7F">
            <w:pPr>
              <w:widowControl/>
              <w:snapToGrid w:val="0"/>
              <w:spacing w:line="500" w:lineRule="exact"/>
              <w:jc w:val="center"/>
              <w:rPr>
                <w:rFonts w:ascii="宋体" w:hAnsi="宋体"/>
                <w:color w:val="000000"/>
                <w:sz w:val="24"/>
              </w:rPr>
            </w:pPr>
            <w:r w:rsidRPr="00855CC6">
              <w:rPr>
                <w:rFonts w:ascii="宋体" w:hAnsi="宋体" w:hint="eastAsia"/>
                <w:color w:val="000000"/>
                <w:sz w:val="24"/>
              </w:rPr>
              <w:t>解释权</w:t>
            </w:r>
          </w:p>
        </w:tc>
        <w:tc>
          <w:tcPr>
            <w:tcW w:w="6996" w:type="dxa"/>
            <w:tcBorders>
              <w:top w:val="single" w:sz="4" w:space="0" w:color="auto"/>
              <w:left w:val="single" w:sz="4" w:space="0" w:color="auto"/>
              <w:bottom w:val="single" w:sz="4" w:space="0" w:color="auto"/>
              <w:right w:val="single" w:sz="4" w:space="0" w:color="auto"/>
            </w:tcBorders>
            <w:vAlign w:val="center"/>
          </w:tcPr>
          <w:p w14:paraId="0DBF1529" w14:textId="77777777" w:rsidR="00246305" w:rsidRPr="00855CC6" w:rsidRDefault="00D93C7F">
            <w:pPr>
              <w:widowControl/>
              <w:snapToGrid w:val="0"/>
              <w:spacing w:line="500" w:lineRule="exact"/>
              <w:ind w:firstLineChars="200" w:firstLine="480"/>
              <w:jc w:val="left"/>
              <w:rPr>
                <w:rFonts w:ascii="宋体" w:hAnsi="宋体"/>
                <w:color w:val="000000"/>
                <w:sz w:val="24"/>
              </w:rPr>
            </w:pPr>
            <w:r w:rsidRPr="00855CC6">
              <w:rPr>
                <w:rFonts w:ascii="宋体" w:hAnsi="宋体" w:hint="eastAsia"/>
                <w:color w:val="000000"/>
                <w:sz w:val="24"/>
              </w:rPr>
              <w:t>本采购文件的解释权属于采购人。</w:t>
            </w:r>
          </w:p>
        </w:tc>
      </w:tr>
    </w:tbl>
    <w:p w14:paraId="73724EC0" w14:textId="77777777" w:rsidR="00246305" w:rsidRPr="00855CC6" w:rsidRDefault="00D93C7F">
      <w:r w:rsidRPr="00855CC6">
        <w:rPr>
          <w:rFonts w:hint="eastAsia"/>
        </w:rPr>
        <w:t>注：下文如有与本附表不一致处以本表为准。</w:t>
      </w:r>
    </w:p>
    <w:p w14:paraId="43CFA197" w14:textId="77777777" w:rsidR="00246305" w:rsidRPr="00855CC6" w:rsidRDefault="00D93C7F">
      <w:pPr>
        <w:adjustRightInd w:val="0"/>
        <w:snapToGrid w:val="0"/>
        <w:spacing w:beforeLines="50" w:before="156" w:afterLines="50" w:after="156"/>
        <w:ind w:left="238"/>
        <w:jc w:val="left"/>
        <w:outlineLvl w:val="1"/>
        <w:rPr>
          <w:rFonts w:ascii="宋体" w:hAnsi="宋体"/>
          <w:color w:val="000000"/>
        </w:rPr>
      </w:pPr>
      <w:r w:rsidRPr="00855CC6">
        <w:rPr>
          <w:rFonts w:ascii="宋体" w:hAnsi="宋体"/>
          <w:color w:val="000000"/>
        </w:rPr>
        <w:br w:type="page"/>
      </w:r>
      <w:r w:rsidRPr="00855CC6">
        <w:rPr>
          <w:rFonts w:ascii="宋体" w:hAnsi="宋体" w:hint="eastAsia"/>
          <w:b/>
          <w:color w:val="000000"/>
          <w:sz w:val="32"/>
          <w:szCs w:val="28"/>
        </w:rPr>
        <w:lastRenderedPageBreak/>
        <w:t>一  总  则</w:t>
      </w:r>
    </w:p>
    <w:p w14:paraId="6DF0AA43" w14:textId="77777777" w:rsidR="00246305" w:rsidRPr="00855CC6" w:rsidRDefault="00D93C7F">
      <w:pPr>
        <w:pStyle w:val="30"/>
        <w:rPr>
          <w:rFonts w:ascii="宋体" w:hAnsi="宋体"/>
          <w:color w:val="000000"/>
          <w:szCs w:val="24"/>
        </w:rPr>
      </w:pPr>
      <w:r w:rsidRPr="00855CC6">
        <w:rPr>
          <w:rFonts w:ascii="宋体" w:hAnsi="宋体" w:hint="eastAsia"/>
          <w:color w:val="000000"/>
        </w:rPr>
        <w:t>（一）</w:t>
      </w:r>
      <w:r w:rsidRPr="00855CC6">
        <w:rPr>
          <w:rFonts w:ascii="宋体" w:hAnsi="宋体"/>
          <w:color w:val="000000"/>
        </w:rPr>
        <w:t xml:space="preserve"> 适用范围</w:t>
      </w:r>
    </w:p>
    <w:p w14:paraId="2F245C95" w14:textId="77777777" w:rsidR="00246305" w:rsidRPr="00855CC6" w:rsidRDefault="00D93C7F">
      <w:pPr>
        <w:snapToGrid w:val="0"/>
        <w:ind w:firstLineChars="200" w:firstLine="480"/>
        <w:jc w:val="left"/>
        <w:rPr>
          <w:rFonts w:ascii="宋体" w:hAnsi="宋体"/>
          <w:color w:val="000000"/>
          <w:sz w:val="24"/>
          <w:szCs w:val="20"/>
        </w:rPr>
      </w:pPr>
      <w:r w:rsidRPr="00855CC6">
        <w:rPr>
          <w:rFonts w:ascii="宋体" w:hAnsi="宋体" w:hint="eastAsia"/>
          <w:color w:val="000000"/>
          <w:sz w:val="24"/>
        </w:rPr>
        <w:t>本采购文件适用于</w:t>
      </w:r>
      <w:r w:rsidRPr="00855CC6">
        <w:rPr>
          <w:rFonts w:hAnsi="宋体" w:hint="eastAsia"/>
          <w:b/>
          <w:bCs/>
          <w:color w:val="000000"/>
          <w:sz w:val="24"/>
        </w:rPr>
        <w:t>浦江县公安局信息化设备及配套设施</w:t>
      </w:r>
      <w:r w:rsidRPr="00855CC6">
        <w:rPr>
          <w:rFonts w:hAnsi="宋体" w:hint="eastAsia"/>
          <w:b/>
          <w:bCs/>
          <w:color w:val="000000"/>
          <w:sz w:val="24"/>
        </w:rPr>
        <w:t>2024</w:t>
      </w:r>
      <w:r w:rsidRPr="00855CC6">
        <w:rPr>
          <w:rFonts w:hAnsi="宋体" w:hint="eastAsia"/>
          <w:b/>
          <w:bCs/>
          <w:color w:val="000000"/>
          <w:sz w:val="24"/>
        </w:rPr>
        <w:t>年建设项目（警务设备采购标项二）</w:t>
      </w:r>
      <w:r w:rsidRPr="00855CC6">
        <w:rPr>
          <w:rFonts w:ascii="宋体" w:hAnsi="宋体" w:hint="eastAsia"/>
          <w:color w:val="000000"/>
          <w:sz w:val="24"/>
        </w:rPr>
        <w:t>的招标、投标、评标、定标、验收、合同履约、付款等行为（法律法规另有规定的，从其规定）。</w:t>
      </w:r>
    </w:p>
    <w:p w14:paraId="1CB4A351" w14:textId="77777777" w:rsidR="00246305" w:rsidRPr="00855CC6" w:rsidRDefault="00D93C7F">
      <w:pPr>
        <w:pStyle w:val="30"/>
        <w:rPr>
          <w:rFonts w:ascii="宋体" w:hAnsi="宋体"/>
          <w:color w:val="000000"/>
        </w:rPr>
      </w:pPr>
      <w:r w:rsidRPr="00855CC6">
        <w:rPr>
          <w:rFonts w:ascii="宋体" w:hAnsi="宋体" w:hint="eastAsia"/>
          <w:color w:val="000000"/>
        </w:rPr>
        <w:t>（二）定义</w:t>
      </w:r>
    </w:p>
    <w:p w14:paraId="3DA4989E" w14:textId="77777777" w:rsidR="00246305" w:rsidRPr="00855CC6" w:rsidRDefault="00D93C7F">
      <w:pPr>
        <w:snapToGrid w:val="0"/>
        <w:ind w:firstLineChars="200" w:firstLine="464"/>
        <w:jc w:val="left"/>
        <w:rPr>
          <w:rFonts w:ascii="宋体" w:hAnsi="宋体"/>
          <w:color w:val="000000"/>
          <w:spacing w:val="-4"/>
          <w:sz w:val="24"/>
        </w:rPr>
      </w:pPr>
      <w:r w:rsidRPr="00855CC6">
        <w:rPr>
          <w:rFonts w:ascii="宋体" w:hAnsi="宋体"/>
          <w:color w:val="000000"/>
          <w:spacing w:val="-4"/>
          <w:sz w:val="24"/>
        </w:rPr>
        <w:t>1</w:t>
      </w:r>
      <w:r w:rsidRPr="00855CC6">
        <w:rPr>
          <w:rFonts w:ascii="宋体" w:hAnsi="宋体" w:hint="eastAsia"/>
          <w:color w:val="000000"/>
          <w:spacing w:val="-4"/>
          <w:sz w:val="24"/>
        </w:rPr>
        <w:t>.</w:t>
      </w:r>
      <w:r w:rsidRPr="00855CC6">
        <w:rPr>
          <w:rFonts w:ascii="宋体" w:hAnsi="宋体"/>
          <w:color w:val="000000"/>
          <w:spacing w:val="-4"/>
          <w:sz w:val="24"/>
        </w:rPr>
        <w:t xml:space="preserve"> 采购人系指</w:t>
      </w:r>
      <w:r w:rsidRPr="00855CC6">
        <w:rPr>
          <w:rFonts w:ascii="宋体" w:hAnsi="宋体" w:hint="eastAsia"/>
          <w:color w:val="000000"/>
          <w:spacing w:val="-4"/>
          <w:sz w:val="24"/>
        </w:rPr>
        <w:t>采购单位、采购</w:t>
      </w:r>
      <w:r w:rsidRPr="00855CC6">
        <w:rPr>
          <w:rFonts w:ascii="宋体" w:hAnsi="宋体"/>
          <w:color w:val="000000"/>
          <w:spacing w:val="-4"/>
          <w:sz w:val="24"/>
        </w:rPr>
        <w:t>代理机构</w:t>
      </w:r>
      <w:r w:rsidRPr="00855CC6">
        <w:rPr>
          <w:rFonts w:ascii="宋体" w:hAnsi="宋体" w:hint="eastAsia"/>
          <w:color w:val="000000"/>
          <w:spacing w:val="-4"/>
          <w:sz w:val="24"/>
        </w:rPr>
        <w:t>系指</w:t>
      </w:r>
      <w:r w:rsidRPr="00855CC6">
        <w:rPr>
          <w:rFonts w:ascii="宋体" w:hAnsi="宋体"/>
          <w:color w:val="000000"/>
          <w:spacing w:val="-4"/>
          <w:sz w:val="24"/>
        </w:rPr>
        <w:t>组织本次招标的</w:t>
      </w:r>
      <w:r w:rsidRPr="00855CC6">
        <w:rPr>
          <w:rFonts w:ascii="宋体" w:hAnsi="宋体" w:hint="eastAsia"/>
          <w:color w:val="000000"/>
          <w:spacing w:val="-4"/>
          <w:sz w:val="24"/>
        </w:rPr>
        <w:t>集采</w:t>
      </w:r>
      <w:r w:rsidRPr="00855CC6">
        <w:rPr>
          <w:rFonts w:ascii="宋体" w:hAnsi="宋体"/>
          <w:color w:val="000000"/>
          <w:spacing w:val="-4"/>
          <w:sz w:val="24"/>
        </w:rPr>
        <w:t>机构。</w:t>
      </w:r>
    </w:p>
    <w:p w14:paraId="5436FBCF" w14:textId="77777777" w:rsidR="00246305" w:rsidRPr="00855CC6" w:rsidRDefault="00D93C7F">
      <w:pPr>
        <w:snapToGrid w:val="0"/>
        <w:ind w:firstLineChars="200" w:firstLine="464"/>
        <w:jc w:val="left"/>
        <w:rPr>
          <w:rFonts w:ascii="宋体" w:hAnsi="宋体"/>
          <w:color w:val="000000"/>
          <w:spacing w:val="-4"/>
          <w:sz w:val="24"/>
        </w:rPr>
      </w:pPr>
      <w:r w:rsidRPr="00855CC6">
        <w:rPr>
          <w:rFonts w:ascii="宋体" w:hAnsi="宋体"/>
          <w:color w:val="000000"/>
          <w:spacing w:val="-4"/>
          <w:sz w:val="24"/>
        </w:rPr>
        <w:t>2</w:t>
      </w:r>
      <w:r w:rsidRPr="00855CC6">
        <w:rPr>
          <w:rFonts w:ascii="宋体" w:hAnsi="宋体" w:hint="eastAsia"/>
          <w:color w:val="000000"/>
          <w:spacing w:val="-4"/>
          <w:sz w:val="24"/>
        </w:rPr>
        <w:t>.“投标供应商</w:t>
      </w:r>
      <w:r w:rsidRPr="00855CC6">
        <w:rPr>
          <w:rFonts w:ascii="宋体" w:hAnsi="宋体"/>
          <w:color w:val="000000"/>
          <w:spacing w:val="-4"/>
          <w:sz w:val="24"/>
        </w:rPr>
        <w:t>”系指</w:t>
      </w:r>
      <w:r w:rsidRPr="00855CC6">
        <w:rPr>
          <w:rFonts w:ascii="宋体" w:hAnsi="宋体" w:hint="eastAsia"/>
          <w:color w:val="000000"/>
          <w:spacing w:val="-4"/>
          <w:sz w:val="24"/>
        </w:rPr>
        <w:t>响应招标、参加投标竞争的法人、其他组织或者自然人</w:t>
      </w:r>
      <w:r w:rsidRPr="00855CC6">
        <w:rPr>
          <w:rFonts w:ascii="宋体" w:hAnsi="宋体"/>
          <w:color w:val="000000"/>
          <w:spacing w:val="-4"/>
          <w:sz w:val="24"/>
        </w:rPr>
        <w:t>。</w:t>
      </w:r>
    </w:p>
    <w:p w14:paraId="14F906E6" w14:textId="77777777" w:rsidR="00246305" w:rsidRPr="00855CC6" w:rsidRDefault="00D93C7F">
      <w:pPr>
        <w:snapToGrid w:val="0"/>
        <w:ind w:firstLineChars="200" w:firstLine="464"/>
        <w:jc w:val="left"/>
        <w:rPr>
          <w:rFonts w:ascii="宋体" w:hAnsi="宋体"/>
          <w:color w:val="000000"/>
          <w:spacing w:val="-4"/>
          <w:sz w:val="24"/>
        </w:rPr>
      </w:pPr>
      <w:r w:rsidRPr="00855CC6">
        <w:rPr>
          <w:rFonts w:ascii="宋体" w:hAnsi="宋体"/>
          <w:color w:val="000000"/>
          <w:spacing w:val="-4"/>
          <w:sz w:val="24"/>
        </w:rPr>
        <w:t>3</w:t>
      </w:r>
      <w:r w:rsidRPr="00855CC6">
        <w:rPr>
          <w:rFonts w:ascii="宋体" w:hAnsi="宋体" w:hint="eastAsia"/>
          <w:color w:val="000000"/>
          <w:spacing w:val="-4"/>
          <w:sz w:val="24"/>
        </w:rPr>
        <w:t>.</w:t>
      </w:r>
      <w:r w:rsidRPr="00855CC6">
        <w:rPr>
          <w:rFonts w:ascii="宋体" w:hAnsi="宋体"/>
          <w:color w:val="000000"/>
          <w:spacing w:val="-4"/>
          <w:sz w:val="24"/>
        </w:rPr>
        <w:t>“产品”系指供方按</w:t>
      </w:r>
      <w:r w:rsidRPr="00855CC6">
        <w:rPr>
          <w:rFonts w:ascii="宋体" w:hAnsi="宋体" w:hint="eastAsia"/>
          <w:color w:val="000000"/>
          <w:spacing w:val="-4"/>
          <w:sz w:val="24"/>
        </w:rPr>
        <w:t>采购文件</w:t>
      </w:r>
      <w:r w:rsidRPr="00855CC6">
        <w:rPr>
          <w:rFonts w:ascii="宋体" w:hAnsi="宋体"/>
          <w:color w:val="000000"/>
          <w:spacing w:val="-4"/>
          <w:sz w:val="24"/>
        </w:rPr>
        <w:t>规定，须向采购人提供的一切设备、保险、税金、备品备件、工具、手册</w:t>
      </w:r>
      <w:r w:rsidRPr="00855CC6">
        <w:rPr>
          <w:rFonts w:ascii="宋体" w:hAnsi="宋体" w:hint="eastAsia"/>
          <w:color w:val="000000"/>
          <w:spacing w:val="-4"/>
          <w:sz w:val="24"/>
        </w:rPr>
        <w:t>及其他有关</w:t>
      </w:r>
      <w:r w:rsidRPr="00855CC6">
        <w:rPr>
          <w:rFonts w:ascii="宋体" w:hAnsi="宋体"/>
          <w:color w:val="000000"/>
          <w:spacing w:val="-4"/>
          <w:sz w:val="24"/>
        </w:rPr>
        <w:t>技术资料和材料。</w:t>
      </w:r>
    </w:p>
    <w:p w14:paraId="1A03CA85" w14:textId="77777777" w:rsidR="00246305" w:rsidRPr="00855CC6" w:rsidRDefault="00D93C7F">
      <w:pPr>
        <w:snapToGrid w:val="0"/>
        <w:ind w:firstLineChars="200" w:firstLine="464"/>
        <w:jc w:val="left"/>
        <w:rPr>
          <w:rFonts w:ascii="宋体" w:hAnsi="宋体"/>
          <w:color w:val="000000"/>
          <w:spacing w:val="-4"/>
          <w:sz w:val="24"/>
        </w:rPr>
      </w:pPr>
      <w:r w:rsidRPr="00855CC6">
        <w:rPr>
          <w:rFonts w:ascii="宋体" w:hAnsi="宋体"/>
          <w:color w:val="000000"/>
          <w:spacing w:val="-4"/>
          <w:sz w:val="24"/>
        </w:rPr>
        <w:t>4</w:t>
      </w:r>
      <w:r w:rsidRPr="00855CC6">
        <w:rPr>
          <w:rFonts w:ascii="宋体" w:hAnsi="宋体" w:hint="eastAsia"/>
          <w:color w:val="000000"/>
          <w:spacing w:val="-4"/>
          <w:sz w:val="24"/>
        </w:rPr>
        <w:t>.</w:t>
      </w:r>
      <w:r w:rsidRPr="00855CC6">
        <w:rPr>
          <w:rFonts w:ascii="宋体" w:hAnsi="宋体"/>
          <w:color w:val="000000"/>
          <w:spacing w:val="-4"/>
          <w:sz w:val="24"/>
        </w:rPr>
        <w:t>“服务”系指</w:t>
      </w:r>
      <w:r w:rsidRPr="00855CC6">
        <w:rPr>
          <w:rFonts w:ascii="宋体" w:hAnsi="宋体" w:hint="eastAsia"/>
          <w:color w:val="000000"/>
          <w:spacing w:val="-4"/>
          <w:sz w:val="24"/>
        </w:rPr>
        <w:t>采购文件</w:t>
      </w:r>
      <w:r w:rsidRPr="00855CC6">
        <w:rPr>
          <w:rFonts w:ascii="宋体" w:hAnsi="宋体"/>
          <w:color w:val="000000"/>
          <w:spacing w:val="-4"/>
          <w:sz w:val="24"/>
        </w:rPr>
        <w:t>规定</w:t>
      </w:r>
      <w:r w:rsidRPr="00855CC6">
        <w:rPr>
          <w:rFonts w:ascii="宋体" w:hAnsi="宋体" w:hint="eastAsia"/>
          <w:color w:val="000000"/>
          <w:spacing w:val="-4"/>
          <w:sz w:val="24"/>
        </w:rPr>
        <w:t>投标供应商</w:t>
      </w:r>
      <w:r w:rsidRPr="00855CC6">
        <w:rPr>
          <w:rFonts w:ascii="宋体" w:hAnsi="宋体"/>
          <w:color w:val="000000"/>
          <w:spacing w:val="-4"/>
          <w:sz w:val="24"/>
        </w:rPr>
        <w:t>须承担的安装、调试、技术协助、校准、培训、技术指导以及其他类似的义务。</w:t>
      </w:r>
    </w:p>
    <w:p w14:paraId="11CBCEFD" w14:textId="77777777" w:rsidR="00246305" w:rsidRPr="00855CC6" w:rsidRDefault="00D93C7F">
      <w:pPr>
        <w:snapToGrid w:val="0"/>
        <w:ind w:firstLineChars="200" w:firstLine="464"/>
        <w:jc w:val="left"/>
        <w:rPr>
          <w:rFonts w:ascii="宋体" w:hAnsi="宋体"/>
          <w:color w:val="000000"/>
          <w:spacing w:val="-4"/>
          <w:sz w:val="24"/>
        </w:rPr>
      </w:pPr>
      <w:r w:rsidRPr="00855CC6">
        <w:rPr>
          <w:rFonts w:ascii="宋体" w:hAnsi="宋体"/>
          <w:color w:val="000000"/>
          <w:spacing w:val="-4"/>
          <w:sz w:val="24"/>
        </w:rPr>
        <w:t>5</w:t>
      </w:r>
      <w:r w:rsidRPr="00855CC6">
        <w:rPr>
          <w:rFonts w:ascii="宋体" w:hAnsi="宋体" w:hint="eastAsia"/>
          <w:color w:val="000000"/>
          <w:spacing w:val="-4"/>
          <w:sz w:val="24"/>
        </w:rPr>
        <w:t>.</w:t>
      </w:r>
      <w:r w:rsidRPr="00855CC6">
        <w:rPr>
          <w:rFonts w:ascii="宋体" w:hAnsi="宋体"/>
          <w:color w:val="000000"/>
          <w:spacing w:val="-4"/>
          <w:sz w:val="24"/>
        </w:rPr>
        <w:t>“项目”系指</w:t>
      </w:r>
      <w:r w:rsidRPr="00855CC6">
        <w:rPr>
          <w:rFonts w:ascii="宋体" w:hAnsi="宋体" w:hint="eastAsia"/>
          <w:color w:val="000000"/>
          <w:spacing w:val="-4"/>
          <w:sz w:val="24"/>
        </w:rPr>
        <w:t>投标供应商</w:t>
      </w:r>
      <w:r w:rsidRPr="00855CC6">
        <w:rPr>
          <w:rFonts w:ascii="宋体" w:hAnsi="宋体"/>
          <w:color w:val="000000"/>
          <w:spacing w:val="-4"/>
          <w:sz w:val="24"/>
        </w:rPr>
        <w:t>按</w:t>
      </w:r>
      <w:r w:rsidRPr="00855CC6">
        <w:rPr>
          <w:rFonts w:ascii="宋体" w:hAnsi="宋体" w:hint="eastAsia"/>
          <w:color w:val="000000"/>
          <w:spacing w:val="-4"/>
          <w:sz w:val="24"/>
        </w:rPr>
        <w:t>采购文件</w:t>
      </w:r>
      <w:r w:rsidRPr="00855CC6">
        <w:rPr>
          <w:rFonts w:ascii="宋体" w:hAnsi="宋体"/>
          <w:color w:val="000000"/>
          <w:spacing w:val="-4"/>
          <w:sz w:val="24"/>
        </w:rPr>
        <w:t>规定向采购人提供的产品和服务。</w:t>
      </w:r>
    </w:p>
    <w:p w14:paraId="212D792B" w14:textId="77777777" w:rsidR="00246305" w:rsidRPr="00855CC6" w:rsidRDefault="00D93C7F">
      <w:pPr>
        <w:snapToGrid w:val="0"/>
        <w:ind w:firstLineChars="200" w:firstLine="464"/>
        <w:jc w:val="left"/>
        <w:rPr>
          <w:rFonts w:ascii="宋体" w:hAnsi="宋体"/>
          <w:color w:val="000000"/>
          <w:spacing w:val="-4"/>
          <w:sz w:val="24"/>
        </w:rPr>
      </w:pPr>
      <w:r w:rsidRPr="00855CC6">
        <w:rPr>
          <w:rFonts w:ascii="宋体" w:hAnsi="宋体"/>
          <w:color w:val="000000"/>
          <w:spacing w:val="-4"/>
          <w:sz w:val="24"/>
        </w:rPr>
        <w:t>6</w:t>
      </w:r>
      <w:r w:rsidRPr="00855CC6">
        <w:rPr>
          <w:rFonts w:ascii="宋体" w:hAnsi="宋体" w:hint="eastAsia"/>
          <w:color w:val="000000"/>
          <w:spacing w:val="-4"/>
          <w:sz w:val="24"/>
        </w:rPr>
        <w:t>.</w:t>
      </w:r>
      <w:r w:rsidRPr="00855CC6">
        <w:rPr>
          <w:rFonts w:ascii="宋体" w:hAnsi="宋体"/>
          <w:color w:val="000000"/>
          <w:spacing w:val="-4"/>
          <w:sz w:val="24"/>
        </w:rPr>
        <w:t>“书面形式”包括信函、传真、电报等。</w:t>
      </w:r>
    </w:p>
    <w:p w14:paraId="49421610" w14:textId="77777777" w:rsidR="00246305" w:rsidRPr="00855CC6" w:rsidRDefault="00D93C7F">
      <w:pPr>
        <w:snapToGrid w:val="0"/>
        <w:ind w:firstLineChars="200" w:firstLine="464"/>
        <w:jc w:val="left"/>
        <w:rPr>
          <w:rFonts w:ascii="宋体" w:hAnsi="宋体"/>
          <w:color w:val="000000"/>
          <w:spacing w:val="-4"/>
          <w:sz w:val="24"/>
        </w:rPr>
      </w:pPr>
      <w:r w:rsidRPr="00855CC6">
        <w:rPr>
          <w:rFonts w:ascii="宋体" w:hAnsi="宋体"/>
          <w:color w:val="000000"/>
          <w:spacing w:val="-4"/>
          <w:sz w:val="24"/>
        </w:rPr>
        <w:t>7</w:t>
      </w:r>
      <w:r w:rsidRPr="00855CC6">
        <w:rPr>
          <w:rFonts w:ascii="宋体" w:hAnsi="宋体" w:hint="eastAsia"/>
          <w:color w:val="000000"/>
          <w:spacing w:val="-4"/>
          <w:sz w:val="24"/>
        </w:rPr>
        <w:t>. 凡是标有“▲”符号或标有“必须”字眼描述的条款以及项目的数量、工期（交货期）、付款方式、质保期、投标有效期、投标保证金均属于实质性条款，不允许负偏离，否则作无效标处理。</w:t>
      </w:r>
    </w:p>
    <w:p w14:paraId="5E94E7D0" w14:textId="77777777" w:rsidR="00246305" w:rsidRPr="00855CC6" w:rsidRDefault="00D93C7F">
      <w:pPr>
        <w:pStyle w:val="30"/>
        <w:rPr>
          <w:rFonts w:ascii="宋体" w:hAnsi="宋体"/>
          <w:b w:val="0"/>
          <w:color w:val="000000"/>
          <w:sz w:val="24"/>
          <w:szCs w:val="20"/>
        </w:rPr>
      </w:pPr>
      <w:r w:rsidRPr="00855CC6">
        <w:rPr>
          <w:rFonts w:ascii="宋体" w:hAnsi="宋体" w:hint="eastAsia"/>
          <w:color w:val="000000"/>
        </w:rPr>
        <w:t>（三）招标方式</w:t>
      </w:r>
    </w:p>
    <w:p w14:paraId="4A8803B4" w14:textId="77777777" w:rsidR="00246305" w:rsidRPr="00855CC6" w:rsidRDefault="00D93C7F">
      <w:pPr>
        <w:snapToGrid w:val="0"/>
        <w:ind w:firstLineChars="200" w:firstLine="480"/>
        <w:jc w:val="left"/>
        <w:rPr>
          <w:rFonts w:ascii="宋体" w:hAnsi="宋体"/>
          <w:color w:val="000000"/>
          <w:sz w:val="24"/>
          <w:szCs w:val="20"/>
        </w:rPr>
      </w:pPr>
      <w:r w:rsidRPr="00855CC6">
        <w:rPr>
          <w:rFonts w:ascii="宋体" w:hAnsi="宋体"/>
          <w:color w:val="000000"/>
          <w:sz w:val="24"/>
        </w:rPr>
        <w:t>本次招标采用公开招标方式进行。</w:t>
      </w:r>
    </w:p>
    <w:p w14:paraId="523B10BA" w14:textId="77777777" w:rsidR="00246305" w:rsidRPr="00855CC6" w:rsidRDefault="00D93C7F">
      <w:pPr>
        <w:pStyle w:val="30"/>
        <w:rPr>
          <w:rFonts w:ascii="宋体" w:hAnsi="宋体"/>
          <w:color w:val="000000"/>
        </w:rPr>
      </w:pPr>
      <w:r w:rsidRPr="00855CC6">
        <w:rPr>
          <w:rFonts w:ascii="宋体" w:hAnsi="宋体" w:hint="eastAsia"/>
          <w:color w:val="000000"/>
        </w:rPr>
        <w:t>（四）投标委托</w:t>
      </w:r>
    </w:p>
    <w:p w14:paraId="12A33A17" w14:textId="77777777" w:rsidR="00246305" w:rsidRPr="00855CC6" w:rsidRDefault="00D93C7F">
      <w:pPr>
        <w:pStyle w:val="ad"/>
        <w:snapToGrid w:val="0"/>
        <w:spacing w:line="240" w:lineRule="auto"/>
        <w:ind w:firstLineChars="200" w:firstLine="464"/>
        <w:jc w:val="left"/>
        <w:rPr>
          <w:rFonts w:hAnsi="宋体" w:cs="Arial"/>
          <w:color w:val="000000"/>
          <w:sz w:val="24"/>
        </w:rPr>
      </w:pPr>
      <w:r w:rsidRPr="00855CC6">
        <w:rPr>
          <w:rFonts w:hAnsi="宋体" w:cs="Arial" w:hint="eastAsia"/>
          <w:color w:val="000000"/>
          <w:sz w:val="24"/>
        </w:rPr>
        <w:t>本项目不要求投标供应商到开标现场开标，但投标供应商应派法定代表人或委托代理人准时在线出席电子开标会议，随时关注开标进度。如在开评标过程中有“询标/澄清函”等相关线上函件的，投标供应商应在规定的时间内进行澄清、答复。因投标供应商自身原因逾期/错过回复时间，由此造成的后果由投标供应商自行承担。</w:t>
      </w:r>
    </w:p>
    <w:p w14:paraId="6DBFCEDD" w14:textId="77777777" w:rsidR="00246305" w:rsidRPr="00855CC6" w:rsidRDefault="00D93C7F">
      <w:pPr>
        <w:pStyle w:val="ad"/>
        <w:snapToGrid w:val="0"/>
        <w:spacing w:line="240" w:lineRule="auto"/>
        <w:ind w:firstLineChars="200" w:firstLine="464"/>
        <w:jc w:val="left"/>
        <w:rPr>
          <w:rFonts w:hAnsi="宋体"/>
          <w:color w:val="000000"/>
          <w:sz w:val="24"/>
          <w:szCs w:val="24"/>
        </w:rPr>
      </w:pPr>
      <w:r w:rsidRPr="00855CC6">
        <w:rPr>
          <w:rFonts w:hAnsi="宋体" w:cs="Arial" w:hint="eastAsia"/>
          <w:color w:val="000000"/>
          <w:sz w:val="24"/>
        </w:rPr>
        <w:t>投标供应商未按采购文件要求派代表参加电子开标会议的，视同认可开标结果，不得对开标过程及开标结果提出质疑。</w:t>
      </w:r>
    </w:p>
    <w:p w14:paraId="41F201AB" w14:textId="77777777" w:rsidR="00246305" w:rsidRPr="00855CC6" w:rsidRDefault="00D93C7F">
      <w:pPr>
        <w:pStyle w:val="30"/>
        <w:rPr>
          <w:rFonts w:ascii="宋体" w:hAnsi="宋体"/>
          <w:color w:val="000000"/>
        </w:rPr>
      </w:pPr>
      <w:r w:rsidRPr="00855CC6">
        <w:rPr>
          <w:rFonts w:ascii="宋体" w:hAnsi="宋体" w:hint="eastAsia"/>
          <w:color w:val="000000"/>
        </w:rPr>
        <w:t>（五）投标费用</w:t>
      </w:r>
    </w:p>
    <w:p w14:paraId="07741A68" w14:textId="77777777" w:rsidR="00246305" w:rsidRPr="00855CC6" w:rsidRDefault="00D93C7F">
      <w:pPr>
        <w:snapToGrid w:val="0"/>
        <w:ind w:firstLineChars="200" w:firstLine="480"/>
        <w:jc w:val="left"/>
        <w:rPr>
          <w:rFonts w:ascii="宋体" w:hAnsi="宋体"/>
          <w:color w:val="000000"/>
          <w:sz w:val="24"/>
          <w:szCs w:val="20"/>
        </w:rPr>
      </w:pPr>
      <w:r w:rsidRPr="00855CC6">
        <w:rPr>
          <w:rFonts w:ascii="宋体" w:hAnsi="宋体" w:hint="eastAsia"/>
          <w:color w:val="000000"/>
          <w:sz w:val="24"/>
        </w:rPr>
        <w:t>不论投标结果如何，投标供应商均应自行承担所有与投标有关的全部费用（采购文件有相反规定除外）。</w:t>
      </w:r>
    </w:p>
    <w:p w14:paraId="6109F6D1" w14:textId="77777777" w:rsidR="00246305" w:rsidRPr="00855CC6" w:rsidRDefault="00D93C7F">
      <w:pPr>
        <w:pStyle w:val="30"/>
        <w:rPr>
          <w:rFonts w:ascii="宋体" w:hAnsi="宋体"/>
          <w:color w:val="000000"/>
        </w:rPr>
      </w:pPr>
      <w:r w:rsidRPr="00855CC6">
        <w:rPr>
          <w:rFonts w:ascii="宋体" w:hAnsi="宋体" w:hint="eastAsia"/>
          <w:color w:val="000000"/>
        </w:rPr>
        <w:t>（六）联合体投标</w:t>
      </w:r>
    </w:p>
    <w:p w14:paraId="0DC215E0" w14:textId="77777777" w:rsidR="00246305" w:rsidRPr="00855CC6" w:rsidRDefault="00D93C7F">
      <w:pPr>
        <w:snapToGrid w:val="0"/>
        <w:jc w:val="left"/>
        <w:rPr>
          <w:rFonts w:ascii="宋体" w:hAnsi="宋体" w:cs="Arial"/>
          <w:color w:val="000000"/>
          <w:sz w:val="24"/>
        </w:rPr>
      </w:pPr>
      <w:r w:rsidRPr="00855CC6">
        <w:rPr>
          <w:rFonts w:ascii="宋体" w:hAnsi="宋体" w:cs="Arial" w:hint="eastAsia"/>
          <w:color w:val="000000"/>
          <w:sz w:val="24"/>
        </w:rPr>
        <w:t xml:space="preserve">    本项目不接受联合体投标。</w:t>
      </w:r>
    </w:p>
    <w:p w14:paraId="3BB2D7F0" w14:textId="77777777" w:rsidR="00246305" w:rsidRPr="00855CC6" w:rsidRDefault="00D93C7F">
      <w:pPr>
        <w:pStyle w:val="30"/>
        <w:rPr>
          <w:rFonts w:ascii="宋体" w:hAnsi="宋体" w:cs="宋体"/>
          <w:b w:val="0"/>
          <w:color w:val="000000"/>
          <w:kern w:val="0"/>
          <w:sz w:val="24"/>
          <w:szCs w:val="20"/>
        </w:rPr>
      </w:pPr>
      <w:r w:rsidRPr="00855CC6">
        <w:rPr>
          <w:rFonts w:ascii="宋体" w:hAnsi="宋体" w:hint="eastAsia"/>
          <w:color w:val="000000"/>
        </w:rPr>
        <w:t>（七）转包与分包</w:t>
      </w:r>
    </w:p>
    <w:p w14:paraId="6C50C59D" w14:textId="77777777" w:rsidR="00246305" w:rsidRPr="00855CC6" w:rsidRDefault="00D93C7F">
      <w:pPr>
        <w:snapToGrid w:val="0"/>
        <w:ind w:firstLineChars="200" w:firstLine="480"/>
        <w:rPr>
          <w:rFonts w:ascii="宋体" w:hAnsi="宋体" w:cs="宋体"/>
          <w:color w:val="000000"/>
          <w:kern w:val="0"/>
          <w:sz w:val="24"/>
          <w:szCs w:val="20"/>
        </w:rPr>
      </w:pPr>
      <w:r w:rsidRPr="00855CC6">
        <w:rPr>
          <w:rFonts w:ascii="宋体" w:hAnsi="宋体" w:cs="宋体"/>
          <w:color w:val="000000"/>
          <w:kern w:val="0"/>
          <w:sz w:val="24"/>
        </w:rPr>
        <w:t>1</w:t>
      </w:r>
      <w:r w:rsidRPr="00855CC6">
        <w:rPr>
          <w:rFonts w:ascii="宋体" w:hAnsi="宋体" w:cs="宋体" w:hint="eastAsia"/>
          <w:color w:val="000000"/>
          <w:kern w:val="0"/>
          <w:sz w:val="24"/>
        </w:rPr>
        <w:t>.</w:t>
      </w:r>
      <w:r w:rsidRPr="00855CC6">
        <w:rPr>
          <w:rFonts w:ascii="宋体" w:hAnsi="宋体" w:cs="宋体"/>
          <w:color w:val="000000"/>
          <w:kern w:val="0"/>
          <w:sz w:val="24"/>
        </w:rPr>
        <w:t>本项目不允许转包。</w:t>
      </w:r>
    </w:p>
    <w:p w14:paraId="43370590" w14:textId="77777777" w:rsidR="00246305" w:rsidRPr="00855CC6" w:rsidRDefault="00D93C7F">
      <w:pPr>
        <w:snapToGrid w:val="0"/>
        <w:ind w:firstLineChars="200" w:firstLine="480"/>
        <w:rPr>
          <w:rFonts w:ascii="宋体" w:hAnsi="宋体"/>
          <w:color w:val="000000"/>
          <w:sz w:val="24"/>
          <w:szCs w:val="20"/>
        </w:rPr>
      </w:pPr>
      <w:r w:rsidRPr="00855CC6">
        <w:rPr>
          <w:rFonts w:ascii="宋体" w:hAnsi="宋体" w:cs="宋体"/>
          <w:color w:val="000000"/>
          <w:kern w:val="0"/>
          <w:sz w:val="24"/>
        </w:rPr>
        <w:lastRenderedPageBreak/>
        <w:t>2</w:t>
      </w:r>
      <w:r w:rsidRPr="00855CC6">
        <w:rPr>
          <w:rFonts w:ascii="宋体" w:hAnsi="宋体" w:cs="宋体" w:hint="eastAsia"/>
          <w:color w:val="000000"/>
          <w:kern w:val="0"/>
          <w:sz w:val="24"/>
        </w:rPr>
        <w:t>.</w:t>
      </w:r>
      <w:r w:rsidRPr="00855CC6">
        <w:rPr>
          <w:rFonts w:ascii="宋体" w:hAnsi="宋体" w:cs="宋体"/>
          <w:color w:val="000000"/>
          <w:kern w:val="0"/>
          <w:sz w:val="24"/>
        </w:rPr>
        <w:t>本项目不可以分包</w:t>
      </w:r>
      <w:r w:rsidRPr="00855CC6">
        <w:rPr>
          <w:rFonts w:ascii="宋体" w:hAnsi="宋体" w:cs="宋体" w:hint="eastAsia"/>
          <w:color w:val="000000"/>
          <w:kern w:val="0"/>
          <w:sz w:val="24"/>
        </w:rPr>
        <w:t>。</w:t>
      </w:r>
    </w:p>
    <w:p w14:paraId="326578B1" w14:textId="77777777" w:rsidR="00246305" w:rsidRPr="00855CC6" w:rsidRDefault="00D93C7F">
      <w:pPr>
        <w:pStyle w:val="30"/>
        <w:rPr>
          <w:rFonts w:ascii="宋体" w:hAnsi="宋体"/>
          <w:color w:val="000000"/>
        </w:rPr>
      </w:pPr>
      <w:r w:rsidRPr="00855CC6">
        <w:rPr>
          <w:rFonts w:ascii="宋体" w:hAnsi="宋体" w:hint="eastAsia"/>
          <w:color w:val="000000"/>
        </w:rPr>
        <w:t>（八）特别说明：</w:t>
      </w:r>
    </w:p>
    <w:p w14:paraId="1ECFBC5A" w14:textId="77777777" w:rsidR="00246305" w:rsidRPr="00855CC6" w:rsidRDefault="00D93C7F">
      <w:pPr>
        <w:pStyle w:val="ad"/>
        <w:snapToGrid w:val="0"/>
        <w:spacing w:line="240" w:lineRule="auto"/>
        <w:ind w:firstLineChars="200" w:firstLine="480"/>
        <w:jc w:val="left"/>
        <w:rPr>
          <w:rFonts w:hAnsi="宋体"/>
          <w:color w:val="000000"/>
          <w:spacing w:val="0"/>
          <w:sz w:val="24"/>
          <w:szCs w:val="24"/>
        </w:rPr>
      </w:pPr>
      <w:r w:rsidRPr="00855CC6">
        <w:rPr>
          <w:rFonts w:hAnsi="宋体" w:hint="eastAsia"/>
          <w:color w:val="000000"/>
          <w:spacing w:val="0"/>
          <w:sz w:val="24"/>
          <w:szCs w:val="24"/>
        </w:rPr>
        <w:t>1.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采购文件规定的方式确定一个投标供应商获得中标供应商推荐资格，采购文件未规定的采取随机抽取方式确定，其他同品牌投标供应商不作为中标候选人。</w:t>
      </w:r>
    </w:p>
    <w:p w14:paraId="40CB406C" w14:textId="77777777" w:rsidR="00246305" w:rsidRPr="00855CC6" w:rsidRDefault="00D93C7F">
      <w:pPr>
        <w:pStyle w:val="af"/>
        <w:tabs>
          <w:tab w:val="left" w:pos="1200"/>
          <w:tab w:val="left" w:pos="1211"/>
        </w:tabs>
        <w:snapToGrid w:val="0"/>
        <w:spacing w:beforeLines="0" w:afterLines="0" w:line="240" w:lineRule="auto"/>
        <w:ind w:leftChars="1" w:left="2" w:firstLineChars="200" w:firstLine="480"/>
        <w:rPr>
          <w:rFonts w:hAnsi="宋体"/>
          <w:color w:val="000000"/>
        </w:rPr>
      </w:pPr>
      <w:r w:rsidRPr="00855CC6">
        <w:rPr>
          <w:rFonts w:hAnsi="宋体" w:hint="eastAsia"/>
          <w:color w:val="000000"/>
        </w:rPr>
        <w:t>非单一产品采购项目，采购人应当根据采购项目技术构成、产品价格比重等合理确定核心产品，并在采购文件中载明。多家投标供应商提供的核心产品品牌相同的，按前款规定处理。</w:t>
      </w:r>
    </w:p>
    <w:p w14:paraId="7C3E859D" w14:textId="77777777" w:rsidR="00246305" w:rsidRPr="00855CC6" w:rsidRDefault="00D93C7F">
      <w:pPr>
        <w:pStyle w:val="af"/>
        <w:tabs>
          <w:tab w:val="left" w:pos="1200"/>
          <w:tab w:val="left" w:pos="1211"/>
        </w:tabs>
        <w:snapToGrid w:val="0"/>
        <w:spacing w:beforeLines="0" w:afterLines="0" w:line="240" w:lineRule="auto"/>
        <w:ind w:leftChars="1" w:left="2" w:firstLineChars="200" w:firstLine="480"/>
        <w:rPr>
          <w:rFonts w:hAnsi="宋体"/>
          <w:color w:val="000000"/>
        </w:rPr>
      </w:pPr>
      <w:r w:rsidRPr="00855CC6">
        <w:rPr>
          <w:rFonts w:hAnsi="宋体" w:hint="eastAsia"/>
          <w:color w:val="000000"/>
        </w:rPr>
        <w:t>2.投标供应商投标所使用的资格、信誉、荣誉、业绩与企业认证必须为本法人所拥有。投标供应商投标所使用的采购项目实施人员必须为投标供应商员工（或投标供应商控股公司正式员工）。</w:t>
      </w:r>
    </w:p>
    <w:p w14:paraId="548302E2" w14:textId="77777777" w:rsidR="00246305" w:rsidRPr="00855CC6" w:rsidRDefault="00D93C7F">
      <w:pPr>
        <w:pStyle w:val="af"/>
        <w:tabs>
          <w:tab w:val="left" w:pos="1200"/>
          <w:tab w:val="left" w:pos="1211"/>
        </w:tabs>
        <w:snapToGrid w:val="0"/>
        <w:spacing w:beforeLines="0" w:afterLines="0" w:line="240" w:lineRule="auto"/>
        <w:ind w:leftChars="1" w:left="2" w:firstLineChars="200" w:firstLine="480"/>
        <w:rPr>
          <w:rFonts w:hAnsi="宋体"/>
          <w:color w:val="000000"/>
        </w:rPr>
      </w:pPr>
      <w:r w:rsidRPr="00855CC6">
        <w:rPr>
          <w:rFonts w:hAnsi="宋体" w:hint="eastAsia"/>
          <w:color w:val="000000"/>
        </w:rPr>
        <w:t>3. 单位负责人为同一人或者存在直接控股、管理关系的不同</w:t>
      </w:r>
      <w:r w:rsidRPr="00855CC6">
        <w:rPr>
          <w:rFonts w:hAnsi="宋体" w:cs="宋体" w:hint="eastAsia"/>
          <w:color w:val="000000"/>
        </w:rPr>
        <w:t>投标供应商</w:t>
      </w:r>
      <w:r w:rsidRPr="00855CC6">
        <w:rPr>
          <w:rFonts w:hAnsi="宋体" w:hint="eastAsia"/>
          <w:color w:val="000000"/>
        </w:rPr>
        <w:t>，不得参加同一合同项下的政府采购活动。如在评标过程（或标后质疑投诉期内）中发现</w:t>
      </w:r>
      <w:r w:rsidRPr="00855CC6">
        <w:rPr>
          <w:rFonts w:hAnsi="宋体" w:cs="宋体" w:hint="eastAsia"/>
          <w:color w:val="000000"/>
        </w:rPr>
        <w:t>投标供应商</w:t>
      </w:r>
      <w:r w:rsidRPr="00855CC6">
        <w:rPr>
          <w:rFonts w:hAnsi="宋体" w:hint="eastAsia"/>
          <w:color w:val="000000"/>
        </w:rPr>
        <w:t>间存在上述关系，存在上述关系的全部</w:t>
      </w:r>
      <w:r w:rsidRPr="00855CC6">
        <w:rPr>
          <w:rFonts w:hAnsi="宋体" w:cs="宋体" w:hint="eastAsia"/>
          <w:color w:val="000000"/>
        </w:rPr>
        <w:t>投标供应商</w:t>
      </w:r>
      <w:r w:rsidRPr="00855CC6">
        <w:rPr>
          <w:rFonts w:hAnsi="宋体" w:hint="eastAsia"/>
          <w:color w:val="000000"/>
        </w:rPr>
        <w:t>均作无效投标（或无效中标）处理。</w:t>
      </w:r>
    </w:p>
    <w:p w14:paraId="13A7D710" w14:textId="77777777" w:rsidR="00246305" w:rsidRPr="00855CC6" w:rsidRDefault="00D93C7F">
      <w:pPr>
        <w:pStyle w:val="af"/>
        <w:tabs>
          <w:tab w:val="left" w:pos="1200"/>
          <w:tab w:val="left" w:pos="1211"/>
        </w:tabs>
        <w:snapToGrid w:val="0"/>
        <w:spacing w:beforeLines="0" w:afterLines="0" w:line="240" w:lineRule="auto"/>
        <w:ind w:leftChars="1" w:left="2" w:firstLineChars="200" w:firstLine="480"/>
        <w:rPr>
          <w:rFonts w:hAnsi="宋体"/>
          <w:color w:val="000000"/>
        </w:rPr>
      </w:pPr>
      <w:r w:rsidRPr="00855CC6">
        <w:rPr>
          <w:rFonts w:hAnsi="宋体" w:hint="eastAsia"/>
          <w:color w:val="000000"/>
        </w:rPr>
        <w:t>4.投标供应商</w:t>
      </w:r>
      <w:r w:rsidRPr="00855CC6">
        <w:rPr>
          <w:rFonts w:hAnsi="宋体"/>
          <w:color w:val="000000"/>
        </w:rPr>
        <w:t>应仔细阅读</w:t>
      </w:r>
      <w:r w:rsidRPr="00855CC6">
        <w:rPr>
          <w:rFonts w:hAnsi="宋体" w:hint="eastAsia"/>
          <w:color w:val="000000"/>
        </w:rPr>
        <w:t>采购文件</w:t>
      </w:r>
      <w:r w:rsidRPr="00855CC6">
        <w:rPr>
          <w:rFonts w:hAnsi="宋体"/>
          <w:color w:val="000000"/>
        </w:rPr>
        <w:t>的所有内容，按照</w:t>
      </w:r>
      <w:r w:rsidRPr="00855CC6">
        <w:rPr>
          <w:rFonts w:hAnsi="宋体" w:hint="eastAsia"/>
          <w:color w:val="000000"/>
        </w:rPr>
        <w:t>采购文件</w:t>
      </w:r>
      <w:r w:rsidRPr="00855CC6">
        <w:rPr>
          <w:rFonts w:hAnsi="宋体"/>
          <w:color w:val="000000"/>
        </w:rPr>
        <w:t>的要求提交投标文件，并对所提供的全部资料的真实性承担法律责任。</w:t>
      </w:r>
    </w:p>
    <w:p w14:paraId="4FA9DF63" w14:textId="77777777" w:rsidR="00246305" w:rsidRPr="00855CC6" w:rsidRDefault="00D93C7F">
      <w:pPr>
        <w:pStyle w:val="af"/>
        <w:tabs>
          <w:tab w:val="left" w:pos="1200"/>
          <w:tab w:val="left" w:pos="1211"/>
        </w:tabs>
        <w:snapToGrid w:val="0"/>
        <w:spacing w:beforeLines="0" w:afterLines="0" w:line="240" w:lineRule="auto"/>
        <w:ind w:leftChars="1" w:left="2" w:firstLineChars="200" w:firstLine="480"/>
        <w:rPr>
          <w:rFonts w:hAnsi="宋体"/>
          <w:color w:val="000000"/>
        </w:rPr>
      </w:pPr>
      <w:r w:rsidRPr="00855CC6">
        <w:rPr>
          <w:rFonts w:hAnsi="宋体" w:hint="eastAsia"/>
          <w:color w:val="000000"/>
        </w:rPr>
        <w:t>5.本项目在线开评标进行时，</w:t>
      </w:r>
      <w:r w:rsidRPr="00855CC6">
        <w:rPr>
          <w:rFonts w:hAnsi="宋体" w:cs="宋体" w:hint="eastAsia"/>
          <w:color w:val="000000"/>
        </w:rPr>
        <w:t>投标供应商</w:t>
      </w:r>
      <w:r w:rsidRPr="00855CC6">
        <w:rPr>
          <w:rFonts w:hAnsi="宋体" w:cs="宋体" w:hint="eastAsia"/>
          <w:color w:val="000000"/>
          <w:kern w:val="0"/>
        </w:rPr>
        <w:t>法定代表人或其授权代表需自行关注平台提示信息，期间</w:t>
      </w:r>
      <w:r w:rsidRPr="00855CC6">
        <w:rPr>
          <w:rFonts w:hAnsi="宋体" w:hint="eastAsia"/>
          <w:color w:val="000000"/>
        </w:rPr>
        <w:t>如有发出“询标/澄清函</w:t>
      </w:r>
      <w:r w:rsidRPr="00855CC6">
        <w:rPr>
          <w:rFonts w:hAnsi="宋体"/>
          <w:color w:val="000000"/>
        </w:rPr>
        <w:t>”</w:t>
      </w:r>
      <w:r w:rsidRPr="00855CC6">
        <w:rPr>
          <w:rFonts w:hAnsi="宋体" w:hint="eastAsia"/>
          <w:color w:val="000000"/>
        </w:rPr>
        <w:t>等相关线上函件时，因</w:t>
      </w:r>
      <w:r w:rsidRPr="00855CC6">
        <w:rPr>
          <w:rFonts w:hAnsi="宋体" w:cs="宋体" w:hint="eastAsia"/>
          <w:color w:val="000000"/>
        </w:rPr>
        <w:t>投标供应商</w:t>
      </w:r>
      <w:r w:rsidRPr="00855CC6">
        <w:rPr>
          <w:rFonts w:hAnsi="宋体" w:hint="eastAsia"/>
          <w:color w:val="000000"/>
        </w:rPr>
        <w:t>自身原因逾期/错过回复时间，由此造成的后果由</w:t>
      </w:r>
      <w:r w:rsidRPr="00855CC6">
        <w:rPr>
          <w:rFonts w:hAnsi="宋体" w:cs="宋体" w:hint="eastAsia"/>
          <w:color w:val="000000"/>
        </w:rPr>
        <w:t>投标供应商</w:t>
      </w:r>
      <w:r w:rsidRPr="00855CC6">
        <w:rPr>
          <w:rFonts w:hAnsi="宋体" w:hint="eastAsia"/>
          <w:color w:val="000000"/>
        </w:rPr>
        <w:t>自行承担。</w:t>
      </w:r>
    </w:p>
    <w:p w14:paraId="4ADFC983" w14:textId="77777777" w:rsidR="00246305" w:rsidRPr="00855CC6" w:rsidRDefault="00D93C7F">
      <w:pPr>
        <w:pStyle w:val="af"/>
        <w:tabs>
          <w:tab w:val="left" w:pos="1200"/>
          <w:tab w:val="left" w:pos="1211"/>
        </w:tabs>
        <w:snapToGrid w:val="0"/>
        <w:spacing w:beforeLines="0" w:afterLines="0" w:line="240" w:lineRule="auto"/>
        <w:ind w:leftChars="1" w:left="2" w:firstLineChars="200" w:firstLine="480"/>
        <w:rPr>
          <w:rFonts w:hAnsi="宋体"/>
          <w:color w:val="000000"/>
        </w:rPr>
      </w:pPr>
      <w:r w:rsidRPr="00855CC6">
        <w:rPr>
          <w:rFonts w:hAnsi="宋体" w:hint="eastAsia"/>
          <w:color w:val="000000"/>
        </w:rPr>
        <w:t>6.投标供应商</w:t>
      </w:r>
      <w:r w:rsidRPr="00855CC6">
        <w:rPr>
          <w:rFonts w:hAnsi="宋体"/>
          <w:color w:val="000000"/>
        </w:rPr>
        <w:t>在投标活动中提供任何虚假材料</w:t>
      </w:r>
      <w:r w:rsidRPr="00855CC6">
        <w:rPr>
          <w:rFonts w:hAnsi="宋体" w:hint="eastAsia"/>
          <w:color w:val="000000"/>
        </w:rPr>
        <w:t>，</w:t>
      </w:r>
      <w:r w:rsidRPr="00855CC6">
        <w:rPr>
          <w:rFonts w:hAnsi="宋体"/>
          <w:color w:val="000000"/>
        </w:rPr>
        <w:t>其投标无效，并报监管部门查处；中标后发现的</w:t>
      </w:r>
      <w:r w:rsidRPr="00855CC6">
        <w:rPr>
          <w:rFonts w:hAnsi="宋体" w:hint="eastAsia"/>
          <w:color w:val="000000"/>
        </w:rPr>
        <w:t>，中标供应商</w:t>
      </w:r>
      <w:r w:rsidRPr="00855CC6">
        <w:rPr>
          <w:rFonts w:hAnsi="宋体"/>
          <w:color w:val="000000"/>
        </w:rPr>
        <w:t>须依照《中华人民共和国消费者权益保护法》第49条之规定双倍赔偿采购人</w:t>
      </w:r>
      <w:r w:rsidRPr="00855CC6">
        <w:rPr>
          <w:rFonts w:hAnsi="宋体" w:hint="eastAsia"/>
          <w:color w:val="000000"/>
        </w:rPr>
        <w:t>，</w:t>
      </w:r>
      <w:r w:rsidRPr="00855CC6">
        <w:rPr>
          <w:rFonts w:hAnsi="宋体"/>
          <w:color w:val="000000"/>
        </w:rPr>
        <w:t>且民事赔偿并不免除违法</w:t>
      </w:r>
      <w:r w:rsidRPr="00855CC6">
        <w:rPr>
          <w:rFonts w:hAnsi="宋体" w:hint="eastAsia"/>
          <w:color w:val="000000"/>
        </w:rPr>
        <w:t>投标供应商</w:t>
      </w:r>
      <w:r w:rsidRPr="00855CC6">
        <w:rPr>
          <w:rFonts w:hAnsi="宋体"/>
          <w:color w:val="000000"/>
        </w:rPr>
        <w:t>的行政与刑事责任。</w:t>
      </w:r>
    </w:p>
    <w:p w14:paraId="706CE6AE" w14:textId="77777777" w:rsidR="00246305" w:rsidRPr="00855CC6" w:rsidRDefault="00246305">
      <w:pPr>
        <w:pStyle w:val="af"/>
        <w:tabs>
          <w:tab w:val="left" w:pos="1200"/>
          <w:tab w:val="left" w:pos="1211"/>
        </w:tabs>
        <w:snapToGrid w:val="0"/>
        <w:spacing w:beforeLines="0" w:afterLines="0" w:line="240" w:lineRule="auto"/>
        <w:ind w:leftChars="405" w:left="1209" w:hangingChars="149" w:hanging="359"/>
        <w:rPr>
          <w:rFonts w:hAnsi="宋体"/>
          <w:b/>
          <w:color w:val="000000"/>
        </w:rPr>
      </w:pPr>
    </w:p>
    <w:p w14:paraId="3C9D678A" w14:textId="77777777" w:rsidR="00246305" w:rsidRPr="00855CC6" w:rsidRDefault="00D93C7F">
      <w:pPr>
        <w:pStyle w:val="30"/>
        <w:rPr>
          <w:rFonts w:ascii="宋体" w:hAnsi="宋体"/>
          <w:color w:val="000000"/>
        </w:rPr>
      </w:pPr>
      <w:r w:rsidRPr="00855CC6">
        <w:rPr>
          <w:rFonts w:ascii="宋体" w:hAnsi="宋体"/>
          <w:color w:val="000000"/>
        </w:rPr>
        <w:t>（九）质疑和投诉</w:t>
      </w:r>
    </w:p>
    <w:p w14:paraId="28D46D9A" w14:textId="77777777" w:rsidR="00246305" w:rsidRPr="00855CC6" w:rsidRDefault="00D93C7F">
      <w:pPr>
        <w:pStyle w:val="af"/>
        <w:tabs>
          <w:tab w:val="left" w:pos="1200"/>
          <w:tab w:val="left" w:pos="1211"/>
        </w:tabs>
        <w:snapToGrid w:val="0"/>
        <w:spacing w:beforeLines="0" w:before="0" w:afterLines="0" w:after="0" w:line="240" w:lineRule="auto"/>
        <w:ind w:firstLineChars="200" w:firstLine="480"/>
        <w:rPr>
          <w:rFonts w:hAnsi="宋体"/>
          <w:bCs/>
          <w:color w:val="000000"/>
        </w:rPr>
      </w:pPr>
      <w:r w:rsidRPr="00855CC6">
        <w:rPr>
          <w:rFonts w:hAnsi="宋体"/>
          <w:bCs/>
          <w:color w:val="000000"/>
        </w:rPr>
        <w:t>1</w:t>
      </w:r>
      <w:r w:rsidRPr="00855CC6">
        <w:rPr>
          <w:rFonts w:hAnsi="宋体" w:hint="eastAsia"/>
          <w:bCs/>
          <w:color w:val="000000"/>
        </w:rPr>
        <w:t>.投标供应商</w:t>
      </w:r>
      <w:r w:rsidRPr="00855CC6">
        <w:rPr>
          <w:rFonts w:hAnsi="宋体"/>
          <w:bCs/>
          <w:color w:val="000000"/>
        </w:rPr>
        <w:t>认为</w:t>
      </w:r>
      <w:r w:rsidRPr="00855CC6">
        <w:rPr>
          <w:rFonts w:hAnsi="宋体" w:hint="eastAsia"/>
          <w:bCs/>
          <w:color w:val="000000"/>
        </w:rPr>
        <w:t>采购文件</w:t>
      </w:r>
      <w:r w:rsidRPr="00855CC6">
        <w:rPr>
          <w:rFonts w:hAnsi="宋体"/>
          <w:bCs/>
          <w:color w:val="000000"/>
        </w:rPr>
        <w:t>、招标过程</w:t>
      </w:r>
      <w:r w:rsidRPr="00855CC6">
        <w:rPr>
          <w:rFonts w:hAnsi="宋体" w:hint="eastAsia"/>
          <w:bCs/>
          <w:color w:val="000000"/>
        </w:rPr>
        <w:t>或</w:t>
      </w:r>
      <w:r w:rsidRPr="00855CC6">
        <w:rPr>
          <w:rFonts w:hAnsi="宋体"/>
          <w:bCs/>
          <w:color w:val="000000"/>
        </w:rPr>
        <w:t>中标结果使自己的合法权益受到损害的，应当在知道或者应知其权益受到损害之日起七个工作日内，以书面形式</w:t>
      </w:r>
      <w:r w:rsidRPr="00855CC6">
        <w:rPr>
          <w:rFonts w:hAnsi="宋体" w:hint="eastAsia"/>
          <w:bCs/>
          <w:color w:val="000000"/>
        </w:rPr>
        <w:t>（纸质）</w:t>
      </w:r>
      <w:r w:rsidRPr="00855CC6">
        <w:rPr>
          <w:rFonts w:hAnsi="宋体"/>
          <w:bCs/>
          <w:color w:val="000000"/>
        </w:rPr>
        <w:t>向采购人、</w:t>
      </w:r>
      <w:r w:rsidRPr="00855CC6">
        <w:rPr>
          <w:rFonts w:hAnsi="宋体" w:hint="eastAsia"/>
          <w:bCs/>
          <w:color w:val="000000"/>
        </w:rPr>
        <w:t>集采</w:t>
      </w:r>
      <w:r w:rsidRPr="00855CC6">
        <w:rPr>
          <w:rFonts w:hAnsi="宋体"/>
          <w:bCs/>
          <w:color w:val="000000"/>
        </w:rPr>
        <w:t>机构提出质疑</w:t>
      </w:r>
      <w:r w:rsidRPr="00855CC6">
        <w:rPr>
          <w:rFonts w:hAnsi="宋体" w:hint="eastAsia"/>
          <w:bCs/>
          <w:color w:val="000000"/>
        </w:rPr>
        <w:t>，</w:t>
      </w:r>
      <w:r w:rsidRPr="00855CC6">
        <w:rPr>
          <w:rFonts w:hAnsi="宋体" w:cs="宋体" w:hint="eastAsia"/>
          <w:b/>
          <w:color w:val="000000"/>
        </w:rPr>
        <w:t>针对同一采购程序环节的质疑应一次性提出</w:t>
      </w:r>
      <w:r w:rsidRPr="00855CC6">
        <w:rPr>
          <w:rFonts w:hAnsi="宋体" w:cs="宋体" w:hint="eastAsia"/>
          <w:color w:val="000000"/>
        </w:rPr>
        <w:t>。</w:t>
      </w:r>
      <w:r w:rsidRPr="00855CC6">
        <w:rPr>
          <w:rFonts w:hAnsi="宋体" w:hint="eastAsia"/>
          <w:color w:val="000000"/>
        </w:rPr>
        <w:t>投标供应商</w:t>
      </w:r>
      <w:r w:rsidRPr="00855CC6">
        <w:rPr>
          <w:rFonts w:hAnsi="宋体"/>
          <w:color w:val="000000"/>
        </w:rPr>
        <w:t>对招标采购单位的质疑答复不满意或者招标采购单位未在规定时间内作出答复的，可以在答复期满后十五个工作日内向同级采购监管部门投诉。</w:t>
      </w:r>
    </w:p>
    <w:p w14:paraId="20A3512A" w14:textId="77777777" w:rsidR="00246305" w:rsidRPr="00855CC6" w:rsidRDefault="00D93C7F">
      <w:pPr>
        <w:pStyle w:val="af"/>
        <w:tabs>
          <w:tab w:val="left" w:pos="1200"/>
          <w:tab w:val="left" w:pos="1211"/>
        </w:tabs>
        <w:snapToGrid w:val="0"/>
        <w:spacing w:beforeLines="0" w:afterLines="0" w:line="240" w:lineRule="auto"/>
        <w:ind w:firstLineChars="200" w:firstLine="480"/>
        <w:rPr>
          <w:rFonts w:hAnsi="宋体"/>
          <w:bCs/>
          <w:color w:val="000000"/>
        </w:rPr>
      </w:pPr>
      <w:r w:rsidRPr="00855CC6">
        <w:rPr>
          <w:rFonts w:hAnsi="宋体"/>
          <w:bCs/>
          <w:color w:val="000000"/>
        </w:rPr>
        <w:t>2</w:t>
      </w:r>
      <w:r w:rsidRPr="00855CC6">
        <w:rPr>
          <w:rFonts w:hAnsi="宋体" w:hint="eastAsia"/>
          <w:bCs/>
          <w:color w:val="000000"/>
        </w:rPr>
        <w:t>.</w:t>
      </w:r>
      <w:r w:rsidRPr="00855CC6">
        <w:rPr>
          <w:rFonts w:hAnsi="宋体"/>
          <w:bCs/>
          <w:color w:val="000000"/>
        </w:rPr>
        <w:t>质疑、投诉应当采用书面形式，质疑书、投诉书均应明确阐述</w:t>
      </w:r>
      <w:r w:rsidRPr="00855CC6">
        <w:rPr>
          <w:rFonts w:hAnsi="宋体" w:hint="eastAsia"/>
          <w:bCs/>
          <w:color w:val="000000"/>
        </w:rPr>
        <w:t>采购文件</w:t>
      </w:r>
      <w:r w:rsidRPr="00855CC6">
        <w:rPr>
          <w:rFonts w:hAnsi="宋体"/>
          <w:bCs/>
          <w:color w:val="000000"/>
        </w:rPr>
        <w:t>、招标过程</w:t>
      </w:r>
      <w:r w:rsidRPr="00855CC6">
        <w:rPr>
          <w:rFonts w:hAnsi="宋体" w:hint="eastAsia"/>
          <w:bCs/>
          <w:color w:val="000000"/>
        </w:rPr>
        <w:t>或</w:t>
      </w:r>
      <w:r w:rsidRPr="00855CC6">
        <w:rPr>
          <w:rFonts w:hAnsi="宋体"/>
          <w:bCs/>
          <w:color w:val="000000"/>
        </w:rPr>
        <w:t>中标结果中使自己合法权益受到损害的实质性内容，提供相关事实、依据和证据及其来源或线索，便于有关单位调查、答复和处理</w:t>
      </w:r>
      <w:r w:rsidRPr="00855CC6">
        <w:rPr>
          <w:rFonts w:hAnsi="宋体" w:hint="eastAsia"/>
          <w:bCs/>
          <w:color w:val="000000"/>
        </w:rPr>
        <w:t>。</w:t>
      </w:r>
    </w:p>
    <w:p w14:paraId="25ED4142" w14:textId="77777777" w:rsidR="00246305" w:rsidRPr="00855CC6" w:rsidRDefault="00D93C7F">
      <w:pPr>
        <w:adjustRightInd w:val="0"/>
        <w:snapToGrid w:val="0"/>
        <w:spacing w:beforeLines="50" w:before="156" w:afterLines="50" w:after="156"/>
        <w:ind w:left="238"/>
        <w:jc w:val="left"/>
        <w:outlineLvl w:val="1"/>
        <w:rPr>
          <w:rFonts w:ascii="宋体" w:hAnsi="宋体"/>
          <w:b/>
          <w:color w:val="000000"/>
          <w:sz w:val="32"/>
          <w:szCs w:val="28"/>
        </w:rPr>
      </w:pPr>
      <w:r w:rsidRPr="00855CC6">
        <w:rPr>
          <w:rFonts w:ascii="宋体" w:hAnsi="宋体"/>
          <w:b/>
          <w:color w:val="000000"/>
          <w:sz w:val="32"/>
          <w:szCs w:val="28"/>
        </w:rPr>
        <w:lastRenderedPageBreak/>
        <w:t xml:space="preserve">二  </w:t>
      </w:r>
      <w:r w:rsidRPr="00855CC6">
        <w:rPr>
          <w:rFonts w:ascii="宋体" w:hAnsi="宋体" w:hint="eastAsia"/>
          <w:b/>
          <w:color w:val="000000"/>
          <w:sz w:val="32"/>
          <w:szCs w:val="28"/>
        </w:rPr>
        <w:t>采购文件</w:t>
      </w:r>
    </w:p>
    <w:p w14:paraId="5218A7B5" w14:textId="77777777" w:rsidR="00246305" w:rsidRPr="00855CC6" w:rsidRDefault="00D93C7F">
      <w:pPr>
        <w:pStyle w:val="30"/>
        <w:rPr>
          <w:rFonts w:ascii="宋体" w:hAnsi="宋体"/>
          <w:color w:val="000000"/>
        </w:rPr>
      </w:pPr>
      <w:r w:rsidRPr="00855CC6">
        <w:rPr>
          <w:rFonts w:ascii="宋体" w:hAnsi="宋体" w:hint="eastAsia"/>
          <w:color w:val="000000"/>
        </w:rPr>
        <w:t>（一）采购文件的构成。本采购文件由以下部分组成：</w:t>
      </w:r>
    </w:p>
    <w:p w14:paraId="79E3BAFD" w14:textId="77777777" w:rsidR="00246305" w:rsidRPr="00855CC6" w:rsidRDefault="00D93C7F">
      <w:pPr>
        <w:snapToGrid w:val="0"/>
        <w:ind w:firstLineChars="200" w:firstLine="480"/>
        <w:jc w:val="left"/>
        <w:rPr>
          <w:rFonts w:ascii="宋体" w:hAnsi="宋体"/>
          <w:color w:val="000000"/>
          <w:sz w:val="24"/>
          <w:szCs w:val="20"/>
        </w:rPr>
      </w:pPr>
      <w:r w:rsidRPr="00855CC6">
        <w:rPr>
          <w:rFonts w:ascii="宋体" w:hAnsi="宋体"/>
          <w:color w:val="000000"/>
          <w:sz w:val="24"/>
        </w:rPr>
        <w:t>1</w:t>
      </w:r>
      <w:r w:rsidRPr="00855CC6">
        <w:rPr>
          <w:rFonts w:ascii="宋体" w:hAnsi="宋体" w:hint="eastAsia"/>
          <w:color w:val="000000"/>
          <w:sz w:val="24"/>
        </w:rPr>
        <w:t>.</w:t>
      </w:r>
      <w:r w:rsidRPr="00855CC6">
        <w:rPr>
          <w:rFonts w:ascii="宋体" w:hAnsi="宋体"/>
          <w:color w:val="000000"/>
          <w:sz w:val="24"/>
        </w:rPr>
        <w:t>招标公告</w:t>
      </w:r>
    </w:p>
    <w:p w14:paraId="67E1F7E0" w14:textId="77777777" w:rsidR="00246305" w:rsidRPr="00855CC6" w:rsidRDefault="00D93C7F">
      <w:pPr>
        <w:snapToGrid w:val="0"/>
        <w:ind w:firstLineChars="200" w:firstLine="480"/>
        <w:jc w:val="left"/>
        <w:rPr>
          <w:rFonts w:ascii="宋体" w:hAnsi="宋体"/>
          <w:color w:val="000000"/>
          <w:sz w:val="24"/>
          <w:szCs w:val="20"/>
        </w:rPr>
      </w:pPr>
      <w:r w:rsidRPr="00855CC6">
        <w:rPr>
          <w:rFonts w:ascii="宋体" w:hAnsi="宋体"/>
          <w:color w:val="000000"/>
          <w:sz w:val="24"/>
        </w:rPr>
        <w:t>2</w:t>
      </w:r>
      <w:r w:rsidRPr="00855CC6">
        <w:rPr>
          <w:rFonts w:ascii="宋体" w:hAnsi="宋体" w:hint="eastAsia"/>
          <w:color w:val="000000"/>
          <w:sz w:val="24"/>
        </w:rPr>
        <w:t>.采购需求</w:t>
      </w:r>
    </w:p>
    <w:p w14:paraId="11F75695" w14:textId="77777777" w:rsidR="00246305" w:rsidRPr="00855CC6" w:rsidRDefault="00D93C7F">
      <w:pPr>
        <w:snapToGrid w:val="0"/>
        <w:ind w:firstLineChars="200" w:firstLine="480"/>
        <w:jc w:val="left"/>
        <w:rPr>
          <w:rFonts w:ascii="宋体" w:hAnsi="宋体"/>
          <w:color w:val="000000"/>
          <w:sz w:val="24"/>
          <w:szCs w:val="20"/>
        </w:rPr>
      </w:pPr>
      <w:r w:rsidRPr="00855CC6">
        <w:rPr>
          <w:rFonts w:ascii="宋体" w:hAnsi="宋体"/>
          <w:color w:val="000000"/>
          <w:sz w:val="24"/>
        </w:rPr>
        <w:t>3</w:t>
      </w:r>
      <w:r w:rsidRPr="00855CC6">
        <w:rPr>
          <w:rFonts w:ascii="宋体" w:hAnsi="宋体" w:hint="eastAsia"/>
          <w:color w:val="000000"/>
          <w:sz w:val="24"/>
        </w:rPr>
        <w:t>.投标供应商</w:t>
      </w:r>
      <w:r w:rsidRPr="00855CC6">
        <w:rPr>
          <w:rFonts w:ascii="宋体" w:hAnsi="宋体"/>
          <w:color w:val="000000"/>
          <w:sz w:val="24"/>
        </w:rPr>
        <w:t>须知</w:t>
      </w:r>
    </w:p>
    <w:p w14:paraId="74352D41" w14:textId="77777777" w:rsidR="00246305" w:rsidRPr="00855CC6" w:rsidRDefault="00D93C7F">
      <w:pPr>
        <w:snapToGrid w:val="0"/>
        <w:ind w:firstLineChars="200" w:firstLine="480"/>
        <w:jc w:val="left"/>
        <w:rPr>
          <w:rFonts w:ascii="宋体" w:hAnsi="宋体"/>
          <w:color w:val="000000"/>
          <w:sz w:val="24"/>
          <w:szCs w:val="20"/>
        </w:rPr>
      </w:pPr>
      <w:r w:rsidRPr="00855CC6">
        <w:rPr>
          <w:rFonts w:ascii="宋体" w:hAnsi="宋体"/>
          <w:color w:val="000000"/>
          <w:sz w:val="24"/>
        </w:rPr>
        <w:t>4</w:t>
      </w:r>
      <w:r w:rsidRPr="00855CC6">
        <w:rPr>
          <w:rFonts w:ascii="宋体" w:hAnsi="宋体" w:hint="eastAsia"/>
          <w:color w:val="000000"/>
          <w:sz w:val="24"/>
        </w:rPr>
        <w:t>.</w:t>
      </w:r>
      <w:r w:rsidRPr="00855CC6">
        <w:rPr>
          <w:rFonts w:ascii="宋体" w:hAnsi="宋体"/>
          <w:color w:val="000000"/>
          <w:sz w:val="24"/>
        </w:rPr>
        <w:t>评标办法及标准</w:t>
      </w:r>
    </w:p>
    <w:p w14:paraId="59F53494" w14:textId="77777777" w:rsidR="00246305" w:rsidRPr="00855CC6" w:rsidRDefault="00D93C7F">
      <w:pPr>
        <w:snapToGrid w:val="0"/>
        <w:ind w:firstLineChars="200" w:firstLine="480"/>
        <w:jc w:val="left"/>
        <w:rPr>
          <w:rFonts w:ascii="宋体" w:hAnsi="宋体"/>
          <w:color w:val="000000"/>
          <w:sz w:val="24"/>
          <w:szCs w:val="20"/>
        </w:rPr>
      </w:pPr>
      <w:r w:rsidRPr="00855CC6">
        <w:rPr>
          <w:rFonts w:ascii="宋体" w:hAnsi="宋体"/>
          <w:color w:val="000000"/>
          <w:sz w:val="24"/>
        </w:rPr>
        <w:t>5</w:t>
      </w:r>
      <w:r w:rsidRPr="00855CC6">
        <w:rPr>
          <w:rFonts w:ascii="宋体" w:hAnsi="宋体" w:hint="eastAsia"/>
          <w:color w:val="000000"/>
          <w:sz w:val="24"/>
        </w:rPr>
        <w:t>.</w:t>
      </w:r>
      <w:r w:rsidRPr="00855CC6">
        <w:rPr>
          <w:rFonts w:ascii="宋体" w:hAnsi="宋体"/>
          <w:color w:val="000000"/>
          <w:sz w:val="24"/>
        </w:rPr>
        <w:t>合同主要条款</w:t>
      </w:r>
    </w:p>
    <w:p w14:paraId="6640F010" w14:textId="77777777" w:rsidR="00246305" w:rsidRPr="00855CC6" w:rsidRDefault="00D93C7F">
      <w:pPr>
        <w:snapToGrid w:val="0"/>
        <w:ind w:firstLineChars="200" w:firstLine="480"/>
        <w:jc w:val="left"/>
        <w:rPr>
          <w:rFonts w:ascii="宋体" w:hAnsi="宋体"/>
          <w:color w:val="000000"/>
          <w:sz w:val="24"/>
        </w:rPr>
      </w:pPr>
      <w:r w:rsidRPr="00855CC6">
        <w:rPr>
          <w:rFonts w:ascii="宋体" w:hAnsi="宋体"/>
          <w:color w:val="000000"/>
          <w:sz w:val="24"/>
        </w:rPr>
        <w:t>6</w:t>
      </w:r>
      <w:r w:rsidRPr="00855CC6">
        <w:rPr>
          <w:rFonts w:ascii="宋体" w:hAnsi="宋体" w:hint="eastAsia"/>
          <w:color w:val="000000"/>
          <w:sz w:val="24"/>
        </w:rPr>
        <w:t>.</w:t>
      </w:r>
      <w:r w:rsidRPr="00855CC6">
        <w:rPr>
          <w:rFonts w:ascii="宋体" w:hAnsi="宋体"/>
          <w:color w:val="000000"/>
          <w:sz w:val="24"/>
        </w:rPr>
        <w:t>投标文件格式</w:t>
      </w:r>
    </w:p>
    <w:p w14:paraId="3346BFCD" w14:textId="77777777" w:rsidR="00246305" w:rsidRPr="00855CC6" w:rsidRDefault="00D93C7F">
      <w:pPr>
        <w:snapToGrid w:val="0"/>
        <w:ind w:firstLineChars="200" w:firstLine="480"/>
        <w:jc w:val="left"/>
        <w:rPr>
          <w:rFonts w:ascii="宋体" w:hAnsi="宋体"/>
          <w:color w:val="000000"/>
          <w:sz w:val="24"/>
          <w:szCs w:val="20"/>
        </w:rPr>
      </w:pPr>
      <w:r w:rsidRPr="00855CC6">
        <w:rPr>
          <w:rFonts w:ascii="宋体" w:hAnsi="宋体" w:hint="eastAsia"/>
          <w:color w:val="000000"/>
          <w:sz w:val="24"/>
        </w:rPr>
        <w:t>7.本项目采购文件的</w:t>
      </w:r>
      <w:r w:rsidRPr="00855CC6">
        <w:rPr>
          <w:rFonts w:ascii="宋体" w:hAnsi="宋体"/>
          <w:color w:val="000000"/>
          <w:sz w:val="24"/>
        </w:rPr>
        <w:t>澄清、答复、修改、补充的内容</w:t>
      </w:r>
    </w:p>
    <w:p w14:paraId="526C449A" w14:textId="77777777" w:rsidR="00246305" w:rsidRPr="00855CC6" w:rsidRDefault="00D93C7F">
      <w:pPr>
        <w:pStyle w:val="30"/>
        <w:rPr>
          <w:rFonts w:ascii="宋体" w:hAnsi="宋体"/>
          <w:color w:val="000000"/>
        </w:rPr>
      </w:pPr>
      <w:r w:rsidRPr="00855CC6">
        <w:rPr>
          <w:rFonts w:ascii="宋体" w:hAnsi="宋体" w:hint="eastAsia"/>
          <w:color w:val="000000"/>
        </w:rPr>
        <w:t>（二）投标供应商的风险</w:t>
      </w:r>
    </w:p>
    <w:p w14:paraId="06725AA3" w14:textId="77777777" w:rsidR="00246305" w:rsidRPr="00855CC6" w:rsidRDefault="00D93C7F">
      <w:pPr>
        <w:pStyle w:val="35"/>
        <w:rPr>
          <w:rFonts w:ascii="宋体" w:eastAsia="宋体"/>
          <w:szCs w:val="20"/>
        </w:rPr>
      </w:pPr>
      <w:r w:rsidRPr="00855CC6">
        <w:rPr>
          <w:rFonts w:ascii="宋体" w:eastAsia="宋体" w:hint="eastAsia"/>
        </w:rPr>
        <w:t>投标供应商没有按照采购文件要求提供全部资料，或者投标供应商没有对采购文件在各方面作出实质性响应是投标供应商的风险，并可能导致其投标被拒绝。</w:t>
      </w:r>
    </w:p>
    <w:p w14:paraId="4424E73E" w14:textId="77777777" w:rsidR="00246305" w:rsidRPr="00855CC6" w:rsidRDefault="00D93C7F">
      <w:pPr>
        <w:pStyle w:val="30"/>
        <w:rPr>
          <w:rFonts w:ascii="宋体" w:hAnsi="宋体"/>
          <w:color w:val="000000"/>
        </w:rPr>
      </w:pPr>
      <w:r w:rsidRPr="00855CC6">
        <w:rPr>
          <w:rFonts w:ascii="宋体" w:hAnsi="宋体" w:hint="eastAsia"/>
          <w:color w:val="000000"/>
        </w:rPr>
        <w:t>（三）采购文件的澄清与修改</w:t>
      </w:r>
      <w:r w:rsidRPr="00855CC6">
        <w:rPr>
          <w:rFonts w:ascii="宋体" w:hAnsi="宋体"/>
          <w:color w:val="000000"/>
        </w:rPr>
        <w:t xml:space="preserve"> </w:t>
      </w:r>
    </w:p>
    <w:p w14:paraId="328D2F3A" w14:textId="77777777" w:rsidR="00246305" w:rsidRPr="00855CC6" w:rsidRDefault="00D93C7F">
      <w:pPr>
        <w:pStyle w:val="af"/>
        <w:tabs>
          <w:tab w:val="left" w:pos="1200"/>
          <w:tab w:val="left" w:pos="1211"/>
        </w:tabs>
        <w:snapToGrid w:val="0"/>
        <w:spacing w:beforeLines="0" w:before="0" w:afterLines="0" w:after="0" w:line="240" w:lineRule="auto"/>
        <w:ind w:firstLineChars="200" w:firstLine="480"/>
        <w:rPr>
          <w:rFonts w:hAnsi="宋体"/>
          <w:color w:val="000000"/>
        </w:rPr>
      </w:pPr>
      <w:r w:rsidRPr="00855CC6">
        <w:rPr>
          <w:rFonts w:hAnsi="宋体"/>
          <w:color w:val="000000"/>
        </w:rPr>
        <w:t>1</w:t>
      </w:r>
      <w:r w:rsidRPr="00855CC6">
        <w:rPr>
          <w:rFonts w:hAnsi="宋体" w:hint="eastAsia"/>
          <w:color w:val="000000"/>
        </w:rPr>
        <w:t>.</w:t>
      </w:r>
      <w:r w:rsidRPr="00855CC6">
        <w:rPr>
          <w:rFonts w:hAnsi="宋体"/>
          <w:bCs/>
          <w:color w:val="000000"/>
        </w:rPr>
        <w:t xml:space="preserve"> </w:t>
      </w:r>
      <w:r w:rsidRPr="00855CC6">
        <w:rPr>
          <w:rFonts w:hAnsi="宋体" w:hint="eastAsia"/>
          <w:bCs/>
          <w:color w:val="000000"/>
        </w:rPr>
        <w:t>投标供应商</w:t>
      </w:r>
      <w:r w:rsidRPr="00855CC6">
        <w:rPr>
          <w:rFonts w:hAnsi="宋体"/>
          <w:bCs/>
          <w:color w:val="000000"/>
        </w:rPr>
        <w:t>应认真仔细阅读本</w:t>
      </w:r>
      <w:r w:rsidRPr="00855CC6">
        <w:rPr>
          <w:rFonts w:hAnsi="宋体" w:hint="eastAsia"/>
          <w:bCs/>
          <w:color w:val="000000"/>
        </w:rPr>
        <w:t>采购文件</w:t>
      </w:r>
      <w:r w:rsidRPr="00855CC6">
        <w:rPr>
          <w:rFonts w:hAnsi="宋体"/>
          <w:bCs/>
          <w:color w:val="000000"/>
        </w:rPr>
        <w:t>，发现其中有误或有不合理要求的，</w:t>
      </w:r>
      <w:r w:rsidRPr="00855CC6">
        <w:rPr>
          <w:rFonts w:hAnsi="宋体" w:hint="eastAsia"/>
          <w:bCs/>
          <w:color w:val="000000"/>
        </w:rPr>
        <w:t>投标供应商</w:t>
      </w:r>
      <w:r w:rsidRPr="00855CC6">
        <w:rPr>
          <w:rFonts w:hAnsi="宋体"/>
          <w:bCs/>
          <w:color w:val="000000"/>
        </w:rPr>
        <w:t>必须在</w:t>
      </w:r>
      <w:r w:rsidRPr="00855CC6">
        <w:rPr>
          <w:rFonts w:hAnsi="宋体" w:hint="eastAsia"/>
          <w:color w:val="000000"/>
          <w:u w:val="single"/>
        </w:rPr>
        <w:t>采购文件</w:t>
      </w:r>
      <w:r w:rsidRPr="00855CC6">
        <w:rPr>
          <w:rFonts w:hAnsi="宋体"/>
          <w:color w:val="000000"/>
          <w:u w:val="single"/>
        </w:rPr>
        <w:t>提供期限截止期前（自本公告发布之日起至第6个工作日24时）</w:t>
      </w:r>
      <w:r w:rsidRPr="00855CC6">
        <w:rPr>
          <w:rFonts w:hAnsi="宋体"/>
          <w:bCs/>
          <w:color w:val="000000"/>
        </w:rPr>
        <w:t>以书面形式要求采购人、</w:t>
      </w:r>
      <w:r w:rsidRPr="00855CC6">
        <w:rPr>
          <w:rFonts w:hAnsi="宋体" w:hint="eastAsia"/>
          <w:bCs/>
          <w:color w:val="000000"/>
        </w:rPr>
        <w:t>集采</w:t>
      </w:r>
      <w:r w:rsidRPr="00855CC6">
        <w:rPr>
          <w:rFonts w:hAnsi="宋体"/>
          <w:bCs/>
          <w:color w:val="000000"/>
        </w:rPr>
        <w:t>机构澄清</w:t>
      </w:r>
      <w:r w:rsidRPr="00855CC6">
        <w:rPr>
          <w:rFonts w:hAnsi="宋体"/>
          <w:color w:val="000000"/>
        </w:rPr>
        <w:t>。</w:t>
      </w:r>
      <w:r w:rsidRPr="00855CC6">
        <w:rPr>
          <w:rFonts w:hAnsi="宋体" w:hint="eastAsia"/>
          <w:color w:val="000000"/>
        </w:rPr>
        <w:t>集采</w:t>
      </w:r>
      <w:r w:rsidRPr="00855CC6">
        <w:rPr>
          <w:rFonts w:hAnsi="宋体"/>
          <w:color w:val="000000"/>
        </w:rPr>
        <w:t>机构对已发出的</w:t>
      </w:r>
      <w:r w:rsidRPr="00855CC6">
        <w:rPr>
          <w:rFonts w:hAnsi="宋体" w:hint="eastAsia"/>
          <w:color w:val="000000"/>
        </w:rPr>
        <w:t>采购文件</w:t>
      </w:r>
      <w:r w:rsidRPr="00855CC6">
        <w:rPr>
          <w:rFonts w:hAnsi="宋体"/>
          <w:color w:val="000000"/>
        </w:rPr>
        <w:t>进行必要澄清、答复、修改或补充的，应当在</w:t>
      </w:r>
      <w:r w:rsidRPr="00855CC6">
        <w:rPr>
          <w:rFonts w:hAnsi="宋体" w:hint="eastAsia"/>
          <w:color w:val="000000"/>
        </w:rPr>
        <w:t>采购文件</w:t>
      </w:r>
      <w:r w:rsidRPr="00855CC6">
        <w:rPr>
          <w:rFonts w:hAnsi="宋体"/>
          <w:color w:val="000000"/>
        </w:rPr>
        <w:t>要求提交投标文件截止时间五日前，在财政部门指定的政府采购信息发布媒体上发布更正公告，并以书面形式通知所有</w:t>
      </w:r>
      <w:r w:rsidRPr="00855CC6">
        <w:rPr>
          <w:rFonts w:hAnsi="宋体" w:hint="eastAsia"/>
          <w:color w:val="000000"/>
        </w:rPr>
        <w:t>采购文件</w:t>
      </w:r>
      <w:r w:rsidRPr="00855CC6">
        <w:rPr>
          <w:rFonts w:hAnsi="宋体"/>
          <w:color w:val="000000"/>
        </w:rPr>
        <w:t>收受人</w:t>
      </w:r>
      <w:r w:rsidRPr="00855CC6">
        <w:rPr>
          <w:rFonts w:hAnsi="宋体" w:hint="eastAsia"/>
          <w:color w:val="000000"/>
        </w:rPr>
        <w:t>（政采云系统会</w:t>
      </w:r>
      <w:r w:rsidRPr="00855CC6">
        <w:rPr>
          <w:rFonts w:hAnsi="宋体"/>
          <w:color w:val="000000"/>
        </w:rPr>
        <w:t>向所有</w:t>
      </w:r>
      <w:r w:rsidRPr="00855CC6">
        <w:rPr>
          <w:rFonts w:hAnsi="宋体" w:hint="eastAsia"/>
          <w:color w:val="000000"/>
        </w:rPr>
        <w:t>已按采购文件规定方式获取采购文件的潜在</w:t>
      </w:r>
      <w:r w:rsidRPr="00855CC6">
        <w:rPr>
          <w:rFonts w:hAnsi="宋体" w:cs="宋体" w:hint="eastAsia"/>
          <w:color w:val="000000"/>
        </w:rPr>
        <w:t>投标供应商</w:t>
      </w:r>
      <w:r w:rsidRPr="00855CC6">
        <w:rPr>
          <w:rFonts w:hAnsi="宋体"/>
          <w:color w:val="000000"/>
        </w:rPr>
        <w:t>发送</w:t>
      </w:r>
      <w:r w:rsidRPr="00855CC6">
        <w:rPr>
          <w:rFonts w:hAnsi="宋体" w:hint="eastAsia"/>
          <w:color w:val="000000"/>
        </w:rPr>
        <w:t>澄清（更正）提醒信息，潜在</w:t>
      </w:r>
      <w:r w:rsidRPr="00855CC6">
        <w:rPr>
          <w:rFonts w:hAnsi="宋体" w:cs="宋体" w:hint="eastAsia"/>
          <w:color w:val="000000"/>
        </w:rPr>
        <w:t>投标供应商</w:t>
      </w:r>
      <w:r w:rsidRPr="00855CC6">
        <w:rPr>
          <w:rFonts w:hAnsi="宋体" w:hint="eastAsia"/>
          <w:color w:val="000000"/>
        </w:rPr>
        <w:t>请自行到浙江政府采购网上下载</w:t>
      </w:r>
      <w:r w:rsidRPr="00855CC6">
        <w:rPr>
          <w:rFonts w:hAnsi="宋体"/>
          <w:color w:val="000000"/>
        </w:rPr>
        <w:t>澄清</w:t>
      </w:r>
      <w:r w:rsidRPr="00855CC6">
        <w:rPr>
          <w:rFonts w:hAnsi="宋体" w:hint="eastAsia"/>
          <w:color w:val="000000"/>
        </w:rPr>
        <w:t>（更正）</w:t>
      </w:r>
      <w:r w:rsidRPr="00855CC6">
        <w:rPr>
          <w:rFonts w:hAnsi="宋体"/>
          <w:color w:val="000000"/>
        </w:rPr>
        <w:t>文件</w:t>
      </w:r>
      <w:r w:rsidRPr="00855CC6">
        <w:rPr>
          <w:rFonts w:hAnsi="宋体" w:hint="eastAsia"/>
          <w:color w:val="000000"/>
        </w:rPr>
        <w:t>，潜在</w:t>
      </w:r>
      <w:r w:rsidRPr="00855CC6">
        <w:rPr>
          <w:rFonts w:hAnsi="宋体" w:cs="宋体" w:hint="eastAsia"/>
          <w:color w:val="000000"/>
        </w:rPr>
        <w:t>投标供应商</w:t>
      </w:r>
      <w:r w:rsidRPr="00855CC6">
        <w:rPr>
          <w:rFonts w:hAnsi="宋体"/>
          <w:color w:val="000000"/>
        </w:rPr>
        <w:t>在收到该澄清</w:t>
      </w:r>
      <w:r w:rsidRPr="00855CC6">
        <w:rPr>
          <w:rFonts w:hAnsi="宋体" w:hint="eastAsia"/>
          <w:color w:val="000000"/>
        </w:rPr>
        <w:t>（更正）</w:t>
      </w:r>
      <w:r w:rsidRPr="00855CC6">
        <w:rPr>
          <w:rFonts w:hAnsi="宋体"/>
          <w:color w:val="000000"/>
        </w:rPr>
        <w:t>文件后应于1日内，以书面或传真形式（签署意见并加盖公章）向</w:t>
      </w:r>
      <w:r w:rsidRPr="00855CC6">
        <w:rPr>
          <w:rFonts w:hAnsi="宋体" w:hint="eastAsia"/>
          <w:color w:val="000000"/>
        </w:rPr>
        <w:t>集采</w:t>
      </w:r>
      <w:r w:rsidRPr="00855CC6">
        <w:rPr>
          <w:rFonts w:hAnsi="宋体"/>
          <w:color w:val="000000"/>
        </w:rPr>
        <w:t>机构回函给予确认。过期未回复的，视为默认接受</w:t>
      </w:r>
      <w:r w:rsidRPr="00855CC6">
        <w:rPr>
          <w:rFonts w:hAnsi="宋体" w:hint="eastAsia"/>
          <w:color w:val="000000"/>
        </w:rPr>
        <w:t>）</w:t>
      </w:r>
      <w:r w:rsidRPr="00855CC6">
        <w:rPr>
          <w:rFonts w:hAnsi="宋体"/>
          <w:color w:val="000000"/>
        </w:rPr>
        <w:t>。</w:t>
      </w:r>
    </w:p>
    <w:p w14:paraId="12087B06" w14:textId="77777777" w:rsidR="00246305" w:rsidRPr="00855CC6" w:rsidRDefault="00D93C7F">
      <w:pPr>
        <w:pStyle w:val="af"/>
        <w:tabs>
          <w:tab w:val="left" w:pos="1200"/>
          <w:tab w:val="left" w:pos="1211"/>
        </w:tabs>
        <w:snapToGrid w:val="0"/>
        <w:spacing w:beforeLines="0" w:before="0" w:afterLines="0" w:after="0" w:line="240" w:lineRule="auto"/>
        <w:ind w:firstLineChars="200" w:firstLine="480"/>
        <w:rPr>
          <w:rFonts w:hAnsi="宋体"/>
          <w:color w:val="000000"/>
        </w:rPr>
      </w:pPr>
      <w:r w:rsidRPr="00855CC6">
        <w:rPr>
          <w:rFonts w:hAnsi="宋体"/>
          <w:color w:val="000000"/>
        </w:rPr>
        <w:t>2</w:t>
      </w:r>
      <w:r w:rsidRPr="00855CC6">
        <w:rPr>
          <w:rFonts w:hAnsi="宋体" w:hint="eastAsia"/>
          <w:color w:val="000000"/>
        </w:rPr>
        <w:t>.集采</w:t>
      </w:r>
      <w:r w:rsidRPr="00855CC6">
        <w:rPr>
          <w:rFonts w:hAnsi="宋体"/>
          <w:color w:val="000000"/>
        </w:rPr>
        <w:t>机构必须以书面形式答复</w:t>
      </w:r>
      <w:r w:rsidRPr="00855CC6">
        <w:rPr>
          <w:rFonts w:hAnsi="宋体" w:hint="eastAsia"/>
          <w:color w:val="000000"/>
        </w:rPr>
        <w:t>投标供应商</w:t>
      </w:r>
      <w:r w:rsidRPr="00855CC6">
        <w:rPr>
          <w:rFonts w:hAnsi="宋体"/>
          <w:color w:val="000000"/>
        </w:rPr>
        <w:t>要求澄清的问题，并将不包含问题来源的答复书面通知所有购买</w:t>
      </w:r>
      <w:r w:rsidRPr="00855CC6">
        <w:rPr>
          <w:rFonts w:hAnsi="宋体" w:hint="eastAsia"/>
          <w:color w:val="000000"/>
        </w:rPr>
        <w:t>采购文件</w:t>
      </w:r>
      <w:r w:rsidRPr="00855CC6">
        <w:rPr>
          <w:rFonts w:hAnsi="宋体"/>
          <w:color w:val="000000"/>
        </w:rPr>
        <w:t>的</w:t>
      </w:r>
      <w:r w:rsidRPr="00855CC6">
        <w:rPr>
          <w:rFonts w:hAnsi="宋体" w:hint="eastAsia"/>
          <w:color w:val="000000"/>
        </w:rPr>
        <w:t>投标供应商</w:t>
      </w:r>
      <w:r w:rsidRPr="00855CC6">
        <w:rPr>
          <w:rFonts w:hAnsi="宋体"/>
          <w:color w:val="000000"/>
        </w:rPr>
        <w:t>；除书面答复以外的其他澄清方式及澄清内容均无效。</w:t>
      </w:r>
    </w:p>
    <w:p w14:paraId="3516342B" w14:textId="77777777" w:rsidR="00246305" w:rsidRPr="00855CC6" w:rsidRDefault="00D93C7F">
      <w:pPr>
        <w:pStyle w:val="af"/>
        <w:tabs>
          <w:tab w:val="left" w:pos="1200"/>
          <w:tab w:val="left" w:pos="1211"/>
        </w:tabs>
        <w:snapToGrid w:val="0"/>
        <w:spacing w:beforeLines="0" w:before="0" w:afterLines="0" w:after="0" w:line="240" w:lineRule="auto"/>
        <w:ind w:firstLineChars="200" w:firstLine="480"/>
        <w:rPr>
          <w:rFonts w:hAnsi="宋体"/>
          <w:color w:val="000000"/>
        </w:rPr>
      </w:pPr>
      <w:r w:rsidRPr="00855CC6">
        <w:rPr>
          <w:rFonts w:hAnsi="宋体" w:hint="eastAsia"/>
          <w:color w:val="000000"/>
        </w:rPr>
        <w:t>3.采购文件</w:t>
      </w:r>
      <w:r w:rsidRPr="00855CC6">
        <w:rPr>
          <w:rFonts w:hAnsi="宋体"/>
          <w:color w:val="000000"/>
        </w:rPr>
        <w:t>澄清、答复、修改、补充的内容为</w:t>
      </w:r>
      <w:r w:rsidRPr="00855CC6">
        <w:rPr>
          <w:rFonts w:hAnsi="宋体" w:hint="eastAsia"/>
          <w:color w:val="000000"/>
        </w:rPr>
        <w:t>采购文件</w:t>
      </w:r>
      <w:r w:rsidRPr="00855CC6">
        <w:rPr>
          <w:rFonts w:hAnsi="宋体"/>
          <w:color w:val="000000"/>
        </w:rPr>
        <w:t>的组成部分。当</w:t>
      </w:r>
      <w:r w:rsidRPr="00855CC6">
        <w:rPr>
          <w:rFonts w:hAnsi="宋体" w:hint="eastAsia"/>
          <w:color w:val="000000"/>
        </w:rPr>
        <w:t>采购文件</w:t>
      </w:r>
      <w:r w:rsidRPr="00855CC6">
        <w:rPr>
          <w:rFonts w:hAnsi="宋体"/>
          <w:color w:val="000000"/>
        </w:rPr>
        <w:t>与</w:t>
      </w:r>
      <w:r w:rsidRPr="00855CC6">
        <w:rPr>
          <w:rFonts w:hAnsi="宋体" w:hint="eastAsia"/>
          <w:color w:val="000000"/>
        </w:rPr>
        <w:t>采购文件</w:t>
      </w:r>
      <w:r w:rsidRPr="00855CC6">
        <w:rPr>
          <w:rFonts w:hAnsi="宋体"/>
          <w:color w:val="000000"/>
        </w:rPr>
        <w:t>的答复、澄清、修改、补充通知就同一内容的表述不一致时，以最后发出的书面文件为准。</w:t>
      </w:r>
    </w:p>
    <w:p w14:paraId="2A4A8678" w14:textId="77777777" w:rsidR="00246305" w:rsidRPr="00855CC6" w:rsidRDefault="00D93C7F">
      <w:pPr>
        <w:pStyle w:val="af"/>
        <w:tabs>
          <w:tab w:val="left" w:pos="1200"/>
          <w:tab w:val="left" w:pos="1211"/>
        </w:tabs>
        <w:snapToGrid w:val="0"/>
        <w:spacing w:beforeLines="0" w:before="0" w:afterLines="0" w:after="0" w:line="240" w:lineRule="auto"/>
        <w:ind w:firstLineChars="200" w:firstLine="480"/>
        <w:rPr>
          <w:rFonts w:hAnsi="宋体"/>
          <w:color w:val="000000"/>
        </w:rPr>
      </w:pPr>
      <w:r w:rsidRPr="00855CC6">
        <w:rPr>
          <w:rFonts w:hAnsi="宋体" w:hint="eastAsia"/>
          <w:color w:val="000000"/>
        </w:rPr>
        <w:t>4.采购文件</w:t>
      </w:r>
      <w:r w:rsidRPr="00855CC6">
        <w:rPr>
          <w:rFonts w:hAnsi="宋体"/>
          <w:color w:val="000000"/>
        </w:rPr>
        <w:t>的澄清、答复、修改或补充都应该通过本</w:t>
      </w:r>
      <w:r w:rsidRPr="00855CC6">
        <w:rPr>
          <w:rFonts w:hAnsi="宋体" w:hint="eastAsia"/>
          <w:color w:val="000000"/>
        </w:rPr>
        <w:t>集采</w:t>
      </w:r>
      <w:r w:rsidRPr="00855CC6">
        <w:rPr>
          <w:rFonts w:hAnsi="宋体"/>
          <w:color w:val="000000"/>
        </w:rPr>
        <w:t>机构以法定形式发布，采购人非通过本机构，不得擅自澄清、答复、修改或补充</w:t>
      </w:r>
      <w:r w:rsidRPr="00855CC6">
        <w:rPr>
          <w:rFonts w:hAnsi="宋体" w:hint="eastAsia"/>
          <w:color w:val="000000"/>
        </w:rPr>
        <w:t>采购文件</w:t>
      </w:r>
      <w:r w:rsidRPr="00855CC6">
        <w:rPr>
          <w:rFonts w:hAnsi="宋体"/>
          <w:color w:val="000000"/>
        </w:rPr>
        <w:t>。</w:t>
      </w:r>
    </w:p>
    <w:p w14:paraId="7CD467BC" w14:textId="77777777" w:rsidR="00246305" w:rsidRPr="00855CC6" w:rsidRDefault="00D93C7F">
      <w:pPr>
        <w:adjustRightInd w:val="0"/>
        <w:snapToGrid w:val="0"/>
        <w:spacing w:beforeLines="50" w:before="156" w:afterLines="50" w:after="156"/>
        <w:ind w:left="238"/>
        <w:jc w:val="left"/>
        <w:outlineLvl w:val="1"/>
        <w:rPr>
          <w:rFonts w:ascii="宋体" w:hAnsi="宋体"/>
          <w:b/>
          <w:color w:val="000000"/>
          <w:sz w:val="32"/>
          <w:szCs w:val="28"/>
        </w:rPr>
      </w:pPr>
      <w:r w:rsidRPr="00855CC6">
        <w:rPr>
          <w:rFonts w:ascii="宋体" w:hAnsi="宋体"/>
          <w:b/>
          <w:color w:val="000000"/>
          <w:sz w:val="32"/>
          <w:szCs w:val="28"/>
        </w:rPr>
        <w:t>三、投标文件的编制</w:t>
      </w:r>
    </w:p>
    <w:p w14:paraId="1E583416" w14:textId="77777777" w:rsidR="00246305" w:rsidRPr="00855CC6" w:rsidRDefault="00D93C7F">
      <w:pPr>
        <w:ind w:firstLineChars="200" w:firstLine="482"/>
        <w:rPr>
          <w:rFonts w:ascii="宋体" w:hAnsi="宋体"/>
          <w:b/>
          <w:color w:val="000000"/>
          <w:sz w:val="36"/>
          <w:szCs w:val="28"/>
        </w:rPr>
      </w:pPr>
      <w:r w:rsidRPr="00855CC6">
        <w:rPr>
          <w:rFonts w:ascii="宋体" w:hAnsi="宋体" w:hint="eastAsia"/>
          <w:b/>
          <w:color w:val="000000"/>
          <w:sz w:val="24"/>
        </w:rPr>
        <w:t>技术商务文件当中不得出现本次投标的报价信息，否则作为无效投标处理。</w:t>
      </w:r>
    </w:p>
    <w:p w14:paraId="635A9C81" w14:textId="77777777" w:rsidR="00246305" w:rsidRPr="00855CC6" w:rsidRDefault="00D93C7F">
      <w:pPr>
        <w:pStyle w:val="30"/>
        <w:rPr>
          <w:rFonts w:ascii="宋体" w:hAnsi="宋体"/>
          <w:color w:val="000000"/>
        </w:rPr>
      </w:pPr>
      <w:r w:rsidRPr="00855CC6">
        <w:rPr>
          <w:rFonts w:ascii="宋体" w:hAnsi="宋体" w:hint="eastAsia"/>
          <w:color w:val="000000"/>
        </w:rPr>
        <w:t>（一）投标文件的组成</w:t>
      </w:r>
    </w:p>
    <w:p w14:paraId="1394B473" w14:textId="77777777" w:rsidR="00246305" w:rsidRPr="00855CC6" w:rsidRDefault="00D93C7F">
      <w:pPr>
        <w:snapToGrid w:val="0"/>
        <w:ind w:firstLineChars="200" w:firstLine="480"/>
        <w:jc w:val="left"/>
        <w:rPr>
          <w:rFonts w:ascii="宋体" w:hAnsi="宋体"/>
          <w:color w:val="000000"/>
          <w:sz w:val="24"/>
          <w:szCs w:val="20"/>
        </w:rPr>
      </w:pPr>
      <w:r w:rsidRPr="00855CC6">
        <w:rPr>
          <w:rFonts w:ascii="宋体" w:hAnsi="宋体" w:hint="eastAsia"/>
          <w:color w:val="000000"/>
          <w:sz w:val="24"/>
        </w:rPr>
        <w:t>投标文件由资格响应文件、技术商务文件和报价文件等三部分组成。</w:t>
      </w:r>
    </w:p>
    <w:p w14:paraId="7CA05BC9" w14:textId="77777777" w:rsidR="00246305" w:rsidRPr="00855CC6" w:rsidRDefault="00D93C7F">
      <w:pPr>
        <w:snapToGrid w:val="0"/>
        <w:spacing w:beforeLines="50" w:before="156"/>
        <w:ind w:firstLineChars="196" w:firstLine="472"/>
        <w:jc w:val="left"/>
        <w:rPr>
          <w:rFonts w:ascii="宋体" w:hAnsi="宋体"/>
          <w:b/>
          <w:color w:val="000000"/>
          <w:sz w:val="24"/>
        </w:rPr>
      </w:pPr>
      <w:r w:rsidRPr="00855CC6">
        <w:rPr>
          <w:rFonts w:ascii="宋体" w:hAnsi="宋体" w:hint="eastAsia"/>
          <w:b/>
          <w:color w:val="000000"/>
          <w:sz w:val="24"/>
        </w:rPr>
        <w:t>1.资格响应文件：（扫描件须加盖投标单位公章，对存在有效期的文件应在有效期内，过期的文件无效）</w:t>
      </w:r>
    </w:p>
    <w:p w14:paraId="475E231F" w14:textId="77777777" w:rsidR="00246305" w:rsidRPr="00855CC6" w:rsidRDefault="00D93C7F">
      <w:pPr>
        <w:snapToGrid w:val="0"/>
        <w:spacing w:beforeLines="50" w:before="156"/>
        <w:ind w:firstLineChars="196" w:firstLine="470"/>
        <w:jc w:val="left"/>
        <w:rPr>
          <w:rFonts w:ascii="宋体" w:hAnsi="宋体"/>
          <w:color w:val="000000"/>
          <w:sz w:val="24"/>
        </w:rPr>
      </w:pPr>
      <w:r w:rsidRPr="00855CC6">
        <w:rPr>
          <w:rFonts w:ascii="宋体" w:hAnsi="宋体" w:hint="eastAsia"/>
          <w:color w:val="000000"/>
          <w:sz w:val="24"/>
        </w:rPr>
        <w:lastRenderedPageBreak/>
        <w:t>（1）</w:t>
      </w:r>
      <w:r w:rsidRPr="00855CC6">
        <w:rPr>
          <w:rFonts w:ascii="宋体" w:hAnsi="宋体"/>
          <w:color w:val="000000"/>
          <w:sz w:val="24"/>
        </w:rPr>
        <w:t>营业执照</w:t>
      </w:r>
      <w:r w:rsidRPr="00855CC6">
        <w:rPr>
          <w:rFonts w:ascii="宋体" w:hAnsi="宋体" w:hint="eastAsia"/>
          <w:color w:val="000000"/>
          <w:sz w:val="24"/>
        </w:rPr>
        <w:t>副本扫描件并加盖投标单位公章；事业单位的，则提供有效的《事业单位法人证书》副本扫描件并加盖投标单位公章；自然人的，则提供有效的身份证扫描件并签字；</w:t>
      </w:r>
    </w:p>
    <w:p w14:paraId="49103305" w14:textId="77777777" w:rsidR="00246305" w:rsidRPr="00855CC6" w:rsidRDefault="00D93C7F">
      <w:pPr>
        <w:snapToGrid w:val="0"/>
        <w:spacing w:beforeLines="50" w:before="156"/>
        <w:ind w:firstLineChars="196" w:firstLine="470"/>
        <w:jc w:val="left"/>
        <w:rPr>
          <w:rFonts w:ascii="宋体" w:hAnsi="宋体"/>
          <w:color w:val="000000"/>
          <w:sz w:val="24"/>
        </w:rPr>
      </w:pPr>
      <w:r w:rsidRPr="00855CC6">
        <w:rPr>
          <w:rFonts w:ascii="宋体" w:hAnsi="宋体" w:hint="eastAsia"/>
          <w:color w:val="000000"/>
          <w:sz w:val="24"/>
        </w:rPr>
        <w:t>（2）投标声明书</w:t>
      </w:r>
      <w:r w:rsidRPr="00855CC6">
        <w:rPr>
          <w:rFonts w:ascii="宋体" w:hAnsi="宋体"/>
          <w:color w:val="000000"/>
          <w:sz w:val="24"/>
        </w:rPr>
        <w:t xml:space="preserve"> </w:t>
      </w:r>
      <w:r w:rsidRPr="00855CC6">
        <w:rPr>
          <w:rFonts w:ascii="宋体" w:hAnsi="宋体" w:hint="eastAsia"/>
          <w:color w:val="000000"/>
          <w:sz w:val="24"/>
        </w:rPr>
        <w:t>（</w:t>
      </w:r>
      <w:r w:rsidRPr="00855CC6">
        <w:rPr>
          <w:rFonts w:ascii="宋体" w:hAnsi="宋体"/>
          <w:color w:val="000000"/>
          <w:sz w:val="24"/>
        </w:rPr>
        <w:t>格式见附件</w:t>
      </w:r>
      <w:r w:rsidRPr="00855CC6">
        <w:rPr>
          <w:rFonts w:ascii="宋体" w:hAnsi="宋体" w:hint="eastAsia"/>
          <w:color w:val="000000"/>
          <w:sz w:val="24"/>
        </w:rPr>
        <w:t>）；</w:t>
      </w:r>
    </w:p>
    <w:p w14:paraId="13C8DCEA" w14:textId="77777777" w:rsidR="00246305" w:rsidRPr="00855CC6" w:rsidRDefault="00D93C7F">
      <w:pPr>
        <w:snapToGrid w:val="0"/>
        <w:spacing w:beforeLines="50" w:before="156"/>
        <w:ind w:firstLineChars="196" w:firstLine="470"/>
        <w:jc w:val="left"/>
        <w:rPr>
          <w:rFonts w:ascii="宋体" w:hAnsi="宋体"/>
          <w:color w:val="000000"/>
          <w:sz w:val="24"/>
        </w:rPr>
      </w:pPr>
      <w:r w:rsidRPr="00855CC6">
        <w:rPr>
          <w:rFonts w:ascii="宋体" w:hAnsi="宋体" w:hint="eastAsia"/>
          <w:color w:val="000000"/>
          <w:sz w:val="24"/>
        </w:rPr>
        <w:t>（3）</w:t>
      </w:r>
      <w:r w:rsidRPr="00855CC6">
        <w:rPr>
          <w:rFonts w:ascii="宋体" w:hAnsi="宋体"/>
          <w:color w:val="000000"/>
          <w:sz w:val="24"/>
        </w:rPr>
        <w:t>法定代表人授权委托书</w:t>
      </w:r>
      <w:r w:rsidRPr="00855CC6">
        <w:rPr>
          <w:rFonts w:ascii="宋体" w:hAnsi="宋体" w:hint="eastAsia"/>
          <w:color w:val="000000"/>
          <w:sz w:val="24"/>
        </w:rPr>
        <w:t>（</w:t>
      </w:r>
      <w:r w:rsidRPr="00855CC6">
        <w:rPr>
          <w:rFonts w:ascii="宋体" w:hAnsi="宋体" w:hint="eastAsia"/>
          <w:b/>
          <w:color w:val="000000"/>
          <w:sz w:val="28"/>
        </w:rPr>
        <w:t>法定代表人与被授权人的身份证扫描件须附后</w:t>
      </w:r>
      <w:r w:rsidRPr="00855CC6">
        <w:rPr>
          <w:rFonts w:ascii="宋体" w:hAnsi="宋体" w:hint="eastAsia"/>
          <w:color w:val="000000"/>
          <w:sz w:val="24"/>
        </w:rPr>
        <w:t>，</w:t>
      </w:r>
      <w:r w:rsidRPr="00855CC6">
        <w:rPr>
          <w:rFonts w:ascii="宋体" w:hAnsi="宋体"/>
          <w:color w:val="000000"/>
          <w:sz w:val="24"/>
        </w:rPr>
        <w:t>格式见附件</w:t>
      </w:r>
      <w:r w:rsidRPr="00855CC6">
        <w:rPr>
          <w:rFonts w:ascii="宋体" w:hAnsi="宋体" w:hint="eastAsia"/>
          <w:color w:val="000000"/>
          <w:sz w:val="24"/>
        </w:rPr>
        <w:t>，如由法定代表人直接参与采购活动的，则由</w:t>
      </w:r>
      <w:r w:rsidRPr="00855CC6">
        <w:rPr>
          <w:rFonts w:ascii="宋体" w:hAnsi="宋体" w:cs="宋体" w:hint="eastAsia"/>
          <w:color w:val="000000"/>
          <w:sz w:val="24"/>
        </w:rPr>
        <w:t>投标供应商</w:t>
      </w:r>
      <w:r w:rsidRPr="00855CC6">
        <w:rPr>
          <w:rFonts w:ascii="宋体" w:hAnsi="宋体" w:hint="eastAsia"/>
          <w:color w:val="000000"/>
          <w:sz w:val="24"/>
        </w:rPr>
        <w:t>根据情况对授权书进行适当修改并附法定代表人身份证扫描件）</w:t>
      </w:r>
      <w:r w:rsidRPr="00855CC6">
        <w:rPr>
          <w:rFonts w:ascii="宋体" w:hAnsi="宋体"/>
          <w:color w:val="000000"/>
          <w:sz w:val="24"/>
        </w:rPr>
        <w:t>；</w:t>
      </w:r>
    </w:p>
    <w:p w14:paraId="5CF6DB7C" w14:textId="77777777" w:rsidR="00246305" w:rsidRPr="00855CC6" w:rsidRDefault="00D93C7F">
      <w:pPr>
        <w:snapToGrid w:val="0"/>
        <w:spacing w:beforeLines="50" w:before="156"/>
        <w:ind w:firstLineChars="196" w:firstLine="470"/>
        <w:jc w:val="left"/>
        <w:rPr>
          <w:rFonts w:ascii="宋体" w:hAnsi="宋体"/>
          <w:color w:val="000000"/>
          <w:sz w:val="24"/>
        </w:rPr>
      </w:pPr>
      <w:r w:rsidRPr="00855CC6">
        <w:rPr>
          <w:rFonts w:ascii="宋体" w:hAnsi="宋体" w:hint="eastAsia"/>
          <w:color w:val="000000"/>
          <w:sz w:val="24"/>
        </w:rPr>
        <w:t>（4）</w:t>
      </w:r>
      <w:r w:rsidRPr="00855CC6">
        <w:rPr>
          <w:rFonts w:ascii="宋体" w:hAnsi="宋体" w:cs="宋体" w:hint="eastAsia"/>
          <w:color w:val="000000"/>
          <w:sz w:val="24"/>
        </w:rPr>
        <w:t>投标供应商</w:t>
      </w:r>
      <w:r w:rsidRPr="00855CC6">
        <w:rPr>
          <w:rFonts w:ascii="宋体" w:hAnsi="宋体" w:hint="eastAsia"/>
          <w:color w:val="000000"/>
          <w:sz w:val="24"/>
        </w:rPr>
        <w:t>特定资格条件材料（如需要）；</w:t>
      </w:r>
    </w:p>
    <w:p w14:paraId="561B03BD" w14:textId="77777777" w:rsidR="00246305" w:rsidRPr="00855CC6" w:rsidRDefault="00D93C7F">
      <w:pPr>
        <w:snapToGrid w:val="0"/>
        <w:spacing w:beforeLines="50" w:before="156"/>
        <w:ind w:firstLineChars="196" w:firstLine="470"/>
        <w:jc w:val="left"/>
        <w:rPr>
          <w:rFonts w:ascii="宋体" w:hAnsi="宋体"/>
          <w:color w:val="000000"/>
          <w:sz w:val="24"/>
        </w:rPr>
      </w:pPr>
      <w:r w:rsidRPr="00855CC6">
        <w:rPr>
          <w:rFonts w:ascii="宋体" w:hAnsi="宋体" w:hint="eastAsia"/>
          <w:color w:val="000000"/>
          <w:sz w:val="24"/>
        </w:rPr>
        <w:t>（5）未被“信用中国”（www.creditchina.gov.cn）、中国政府采购网（www.ccgp.gov.cn）列入失信被执行人、重大税收违法案件当事人名单、政府采购严重违法失信行为记录名单，提供参加政府采购活动前3年内在经营活动中没有重大违法记录的声明函，及网站查询截图并加盖公章，</w:t>
      </w:r>
      <w:r w:rsidRPr="00855CC6">
        <w:rPr>
          <w:rFonts w:ascii="宋体" w:hAnsi="宋体" w:hint="eastAsia"/>
          <w:b/>
          <w:color w:val="000000"/>
          <w:sz w:val="24"/>
        </w:rPr>
        <w:t>具体以开标当天查询结果为准；</w:t>
      </w:r>
    </w:p>
    <w:p w14:paraId="378449D7" w14:textId="77777777" w:rsidR="00246305" w:rsidRPr="00855CC6" w:rsidRDefault="00D93C7F">
      <w:pPr>
        <w:snapToGrid w:val="0"/>
        <w:spacing w:beforeLines="50" w:before="156"/>
        <w:ind w:firstLineChars="196" w:firstLine="470"/>
        <w:jc w:val="left"/>
        <w:rPr>
          <w:rFonts w:ascii="宋体" w:hAnsi="宋体"/>
          <w:color w:val="000000"/>
          <w:sz w:val="24"/>
        </w:rPr>
      </w:pPr>
      <w:r w:rsidRPr="00855CC6">
        <w:rPr>
          <w:rFonts w:ascii="宋体" w:hAnsi="宋体" w:hint="eastAsia"/>
          <w:color w:val="000000"/>
          <w:sz w:val="24"/>
        </w:rPr>
        <w:t>（6）投标供应商认为有必要提供的其他文件。</w:t>
      </w:r>
    </w:p>
    <w:p w14:paraId="2A97AB18" w14:textId="77777777" w:rsidR="00246305" w:rsidRPr="00855CC6" w:rsidRDefault="00D93C7F">
      <w:pPr>
        <w:snapToGrid w:val="0"/>
        <w:spacing w:beforeLines="50" w:before="156"/>
        <w:ind w:firstLineChars="196" w:firstLine="472"/>
        <w:jc w:val="left"/>
        <w:rPr>
          <w:rFonts w:ascii="宋体" w:hAnsi="宋体"/>
          <w:b/>
          <w:color w:val="000000"/>
          <w:sz w:val="24"/>
        </w:rPr>
      </w:pPr>
      <w:r w:rsidRPr="00855CC6">
        <w:rPr>
          <w:rFonts w:ascii="宋体" w:hAnsi="宋体" w:hint="eastAsia"/>
          <w:b/>
          <w:color w:val="000000"/>
          <w:sz w:val="24"/>
        </w:rPr>
        <w:t>2.技术商务</w:t>
      </w:r>
      <w:r w:rsidRPr="00855CC6">
        <w:rPr>
          <w:rFonts w:ascii="宋体" w:hAnsi="宋体"/>
          <w:b/>
          <w:color w:val="000000"/>
          <w:sz w:val="24"/>
        </w:rPr>
        <w:t>文件：</w:t>
      </w:r>
    </w:p>
    <w:p w14:paraId="022AF822" w14:textId="77777777" w:rsidR="00246305" w:rsidRPr="00855CC6" w:rsidRDefault="00D93C7F">
      <w:pPr>
        <w:snapToGrid w:val="0"/>
        <w:spacing w:beforeLines="50" w:before="156"/>
        <w:ind w:firstLineChars="196" w:firstLine="472"/>
        <w:jc w:val="left"/>
        <w:rPr>
          <w:rFonts w:ascii="宋体" w:hAnsi="宋体"/>
          <w:b/>
          <w:color w:val="000000"/>
          <w:sz w:val="24"/>
        </w:rPr>
      </w:pPr>
      <w:r w:rsidRPr="00855CC6">
        <w:rPr>
          <w:rFonts w:ascii="宋体" w:hAnsi="宋体" w:hint="eastAsia"/>
          <w:b/>
          <w:color w:val="000000"/>
          <w:sz w:val="24"/>
        </w:rPr>
        <w:t>2.1评分对应表（格式见附件，主要用于评委对应评分内容）</w:t>
      </w:r>
    </w:p>
    <w:p w14:paraId="4E5FD8E5" w14:textId="77777777" w:rsidR="00246305" w:rsidRPr="00855CC6" w:rsidRDefault="00D93C7F">
      <w:pPr>
        <w:snapToGrid w:val="0"/>
        <w:spacing w:beforeLines="50" w:before="156"/>
        <w:ind w:firstLineChars="196" w:firstLine="472"/>
        <w:jc w:val="left"/>
        <w:rPr>
          <w:rFonts w:ascii="宋体" w:hAnsi="宋体"/>
          <w:b/>
          <w:color w:val="000000"/>
          <w:sz w:val="24"/>
          <w:szCs w:val="20"/>
        </w:rPr>
      </w:pPr>
      <w:r w:rsidRPr="00855CC6">
        <w:rPr>
          <w:rFonts w:ascii="宋体" w:hAnsi="宋体" w:hint="eastAsia"/>
          <w:b/>
          <w:color w:val="000000"/>
          <w:sz w:val="24"/>
        </w:rPr>
        <w:t>2.2商务部分包括以下内容：</w:t>
      </w:r>
    </w:p>
    <w:p w14:paraId="4035FC7F" w14:textId="77777777" w:rsidR="00246305" w:rsidRPr="00855CC6" w:rsidRDefault="00D93C7F">
      <w:pPr>
        <w:snapToGrid w:val="0"/>
        <w:ind w:firstLineChars="196" w:firstLine="470"/>
        <w:jc w:val="left"/>
        <w:rPr>
          <w:rFonts w:ascii="宋体" w:hAnsi="宋体"/>
          <w:color w:val="000000"/>
          <w:sz w:val="24"/>
        </w:rPr>
      </w:pPr>
      <w:r w:rsidRPr="00855CC6">
        <w:rPr>
          <w:rFonts w:ascii="宋体" w:hAnsi="宋体" w:hint="eastAsia"/>
          <w:color w:val="000000"/>
          <w:sz w:val="24"/>
        </w:rPr>
        <w:t>（1）同类项目业绩（投标供应商同类项目实施情况一览表、合同扫描件、用户验收报告、用户评价，以评标办法为准）；</w:t>
      </w:r>
    </w:p>
    <w:p w14:paraId="4DB3B578" w14:textId="77777777" w:rsidR="00246305" w:rsidRPr="00855CC6" w:rsidRDefault="00D93C7F">
      <w:pPr>
        <w:snapToGrid w:val="0"/>
        <w:ind w:firstLineChars="200" w:firstLine="480"/>
        <w:jc w:val="left"/>
        <w:rPr>
          <w:rFonts w:ascii="宋体" w:hAnsi="宋体"/>
          <w:color w:val="000000"/>
          <w:sz w:val="24"/>
          <w:szCs w:val="20"/>
        </w:rPr>
      </w:pPr>
      <w:r w:rsidRPr="00855CC6">
        <w:rPr>
          <w:rFonts w:ascii="宋体" w:hAnsi="宋体" w:hint="eastAsia"/>
          <w:color w:val="000000"/>
          <w:sz w:val="24"/>
        </w:rPr>
        <w:t>（2）其他特殊资质证书；</w:t>
      </w:r>
    </w:p>
    <w:p w14:paraId="386216DE" w14:textId="77777777" w:rsidR="00246305" w:rsidRPr="00855CC6" w:rsidRDefault="00D93C7F">
      <w:pPr>
        <w:snapToGrid w:val="0"/>
        <w:ind w:firstLineChars="196" w:firstLine="470"/>
        <w:jc w:val="left"/>
        <w:rPr>
          <w:rFonts w:ascii="宋体" w:hAnsi="宋体"/>
          <w:color w:val="000000"/>
          <w:sz w:val="24"/>
          <w:szCs w:val="20"/>
        </w:rPr>
      </w:pPr>
      <w:r w:rsidRPr="00855CC6">
        <w:rPr>
          <w:rFonts w:ascii="宋体" w:hAnsi="宋体" w:hint="eastAsia"/>
          <w:color w:val="000000"/>
          <w:sz w:val="24"/>
        </w:rPr>
        <w:t>（3</w:t>
      </w:r>
      <w:r w:rsidRPr="00855CC6">
        <w:rPr>
          <w:rFonts w:ascii="宋体" w:hAnsi="宋体"/>
          <w:color w:val="000000"/>
          <w:sz w:val="24"/>
        </w:rPr>
        <w:t>）</w:t>
      </w:r>
      <w:r w:rsidRPr="00855CC6">
        <w:rPr>
          <w:rFonts w:ascii="宋体" w:hAnsi="宋体" w:hint="eastAsia"/>
          <w:color w:val="000000"/>
          <w:sz w:val="24"/>
        </w:rPr>
        <w:t>自主创新、节能环保等方面的资质证书（如有）；</w:t>
      </w:r>
    </w:p>
    <w:p w14:paraId="369081F9" w14:textId="77777777" w:rsidR="00246305" w:rsidRPr="00855CC6" w:rsidRDefault="00D93C7F">
      <w:pPr>
        <w:snapToGrid w:val="0"/>
        <w:ind w:firstLineChars="196" w:firstLine="470"/>
        <w:jc w:val="left"/>
        <w:rPr>
          <w:rFonts w:ascii="宋体" w:hAnsi="宋体"/>
          <w:color w:val="000000"/>
          <w:sz w:val="24"/>
          <w:szCs w:val="20"/>
        </w:rPr>
      </w:pPr>
      <w:r w:rsidRPr="00855CC6">
        <w:rPr>
          <w:rFonts w:ascii="宋体" w:hAnsi="宋体" w:hint="eastAsia"/>
          <w:color w:val="000000"/>
          <w:sz w:val="24"/>
        </w:rPr>
        <w:t>（4</w:t>
      </w:r>
      <w:r w:rsidRPr="00855CC6">
        <w:rPr>
          <w:rFonts w:ascii="宋体" w:hAnsi="宋体"/>
          <w:color w:val="000000"/>
          <w:sz w:val="24"/>
        </w:rPr>
        <w:t>）</w:t>
      </w:r>
      <w:r w:rsidRPr="00855CC6">
        <w:rPr>
          <w:rFonts w:ascii="宋体" w:hAnsi="宋体" w:hint="eastAsia"/>
          <w:color w:val="000000"/>
          <w:sz w:val="24"/>
        </w:rPr>
        <w:t>自主品牌投标供应商的信誉、荣誉证书（如有）；</w:t>
      </w:r>
    </w:p>
    <w:p w14:paraId="4D828351" w14:textId="77777777" w:rsidR="00246305" w:rsidRPr="00855CC6" w:rsidRDefault="00D93C7F">
      <w:pPr>
        <w:snapToGrid w:val="0"/>
        <w:ind w:firstLineChars="196" w:firstLine="470"/>
        <w:jc w:val="left"/>
        <w:rPr>
          <w:rFonts w:ascii="宋体" w:hAnsi="宋体"/>
          <w:color w:val="000000"/>
          <w:sz w:val="24"/>
          <w:szCs w:val="20"/>
        </w:rPr>
      </w:pPr>
      <w:r w:rsidRPr="00855CC6">
        <w:rPr>
          <w:rFonts w:ascii="宋体" w:hAnsi="宋体" w:hint="eastAsia"/>
          <w:color w:val="000000"/>
          <w:sz w:val="24"/>
        </w:rPr>
        <w:t>（5</w:t>
      </w:r>
      <w:r w:rsidRPr="00855CC6">
        <w:rPr>
          <w:rFonts w:ascii="宋体" w:hAnsi="宋体"/>
          <w:color w:val="000000"/>
          <w:sz w:val="24"/>
        </w:rPr>
        <w:t>）</w:t>
      </w:r>
      <w:r w:rsidRPr="00855CC6">
        <w:rPr>
          <w:rFonts w:ascii="宋体" w:hAnsi="宋体" w:hint="eastAsia"/>
          <w:color w:val="000000"/>
          <w:sz w:val="24"/>
        </w:rPr>
        <w:t>投标供应商质量管理和质量保证体系等方面的认证证书（如有）；</w:t>
      </w:r>
    </w:p>
    <w:p w14:paraId="4AD7C99E" w14:textId="77777777" w:rsidR="00246305" w:rsidRPr="00855CC6" w:rsidRDefault="00D93C7F">
      <w:pPr>
        <w:snapToGrid w:val="0"/>
        <w:ind w:firstLineChars="196" w:firstLine="470"/>
        <w:jc w:val="left"/>
        <w:rPr>
          <w:rFonts w:ascii="宋体" w:hAnsi="宋体"/>
          <w:color w:val="000000"/>
          <w:sz w:val="24"/>
          <w:szCs w:val="20"/>
        </w:rPr>
      </w:pPr>
      <w:r w:rsidRPr="00855CC6">
        <w:rPr>
          <w:rFonts w:ascii="宋体" w:hAnsi="宋体" w:hint="eastAsia"/>
          <w:color w:val="000000"/>
          <w:sz w:val="24"/>
        </w:rPr>
        <w:t>（6</w:t>
      </w:r>
      <w:r w:rsidRPr="00855CC6">
        <w:rPr>
          <w:rFonts w:ascii="宋体" w:hAnsi="宋体"/>
          <w:color w:val="000000"/>
          <w:sz w:val="24"/>
        </w:rPr>
        <w:t>）</w:t>
      </w:r>
      <w:r w:rsidRPr="00855CC6">
        <w:rPr>
          <w:rFonts w:ascii="宋体" w:hAnsi="宋体" w:hint="eastAsia"/>
          <w:color w:val="000000"/>
          <w:sz w:val="24"/>
        </w:rPr>
        <w:t>投标供应商认为可以证实其能力或业绩的其他材料（如有）；</w:t>
      </w:r>
    </w:p>
    <w:p w14:paraId="6B935C90" w14:textId="77777777" w:rsidR="00246305" w:rsidRPr="00855CC6" w:rsidRDefault="00D93C7F">
      <w:pPr>
        <w:snapToGrid w:val="0"/>
        <w:ind w:firstLineChars="196" w:firstLine="470"/>
        <w:jc w:val="left"/>
        <w:rPr>
          <w:rFonts w:ascii="宋体" w:hAnsi="宋体"/>
          <w:color w:val="000000"/>
          <w:sz w:val="24"/>
          <w:szCs w:val="20"/>
        </w:rPr>
      </w:pPr>
      <w:r w:rsidRPr="00855CC6">
        <w:rPr>
          <w:rFonts w:ascii="宋体" w:hAnsi="宋体" w:hint="eastAsia"/>
          <w:color w:val="000000"/>
          <w:sz w:val="24"/>
        </w:rPr>
        <w:t>（7</w:t>
      </w:r>
      <w:r w:rsidRPr="00855CC6">
        <w:rPr>
          <w:rFonts w:ascii="宋体" w:hAnsi="宋体"/>
          <w:color w:val="000000"/>
          <w:sz w:val="24"/>
        </w:rPr>
        <w:t>）</w:t>
      </w:r>
      <w:r w:rsidRPr="00855CC6">
        <w:rPr>
          <w:rFonts w:ascii="宋体" w:hAnsi="宋体" w:hint="eastAsia"/>
          <w:color w:val="000000"/>
          <w:sz w:val="24"/>
        </w:rPr>
        <w:t>投标供应商关于</w:t>
      </w:r>
      <w:r w:rsidRPr="00855CC6">
        <w:rPr>
          <w:sz w:val="24"/>
        </w:rPr>
        <w:t>投标人关于产品生产时间、升级或者更新淘汰计划、配件供应</w:t>
      </w:r>
      <w:r w:rsidRPr="00855CC6">
        <w:rPr>
          <w:rFonts w:ascii="宋体" w:hAnsi="宋体" w:cs="宋体" w:hint="eastAsia"/>
          <w:color w:val="000000"/>
          <w:sz w:val="24"/>
        </w:rPr>
        <w:t>、售后服务</w:t>
      </w:r>
      <w:r w:rsidRPr="00855CC6">
        <w:rPr>
          <w:rFonts w:ascii="宋体" w:hAnsi="宋体" w:hint="eastAsia"/>
          <w:color w:val="000000"/>
          <w:sz w:val="24"/>
        </w:rPr>
        <w:t>以及本单位债务纠纷、违法违规记录等方面的情况（内容见投标声明书）</w:t>
      </w:r>
    </w:p>
    <w:p w14:paraId="61EA1B80" w14:textId="77777777" w:rsidR="00246305" w:rsidRPr="00855CC6" w:rsidRDefault="00D93C7F">
      <w:pPr>
        <w:snapToGrid w:val="0"/>
        <w:ind w:firstLineChars="196" w:firstLine="470"/>
        <w:jc w:val="left"/>
        <w:rPr>
          <w:rFonts w:ascii="宋体" w:hAnsi="宋体"/>
          <w:color w:val="000000"/>
          <w:sz w:val="24"/>
          <w:szCs w:val="20"/>
        </w:rPr>
      </w:pPr>
      <w:r w:rsidRPr="00855CC6">
        <w:rPr>
          <w:rFonts w:ascii="宋体" w:hAnsi="宋体" w:hint="eastAsia"/>
          <w:color w:val="000000"/>
          <w:sz w:val="24"/>
        </w:rPr>
        <w:t>（8</w:t>
      </w:r>
      <w:r w:rsidRPr="00855CC6">
        <w:rPr>
          <w:rFonts w:ascii="宋体" w:hAnsi="宋体"/>
          <w:color w:val="000000"/>
          <w:sz w:val="24"/>
        </w:rPr>
        <w:t>）</w:t>
      </w:r>
      <w:r w:rsidRPr="00855CC6">
        <w:rPr>
          <w:rFonts w:ascii="宋体" w:hAnsi="宋体" w:hint="eastAsia"/>
          <w:color w:val="000000"/>
          <w:sz w:val="24"/>
        </w:rPr>
        <w:t>投标供应商情况介绍；</w:t>
      </w:r>
    </w:p>
    <w:p w14:paraId="7064698C" w14:textId="77777777" w:rsidR="00246305" w:rsidRPr="00855CC6" w:rsidRDefault="00D93C7F">
      <w:pPr>
        <w:snapToGrid w:val="0"/>
        <w:ind w:firstLineChars="196" w:firstLine="470"/>
        <w:jc w:val="left"/>
        <w:rPr>
          <w:rFonts w:ascii="宋体" w:hAnsi="宋体"/>
          <w:color w:val="000000"/>
          <w:sz w:val="24"/>
        </w:rPr>
      </w:pPr>
      <w:r w:rsidRPr="00855CC6">
        <w:rPr>
          <w:rFonts w:ascii="宋体" w:hAnsi="宋体" w:hint="eastAsia"/>
          <w:color w:val="000000"/>
          <w:sz w:val="24"/>
        </w:rPr>
        <w:t>（9</w:t>
      </w:r>
      <w:r w:rsidRPr="00855CC6">
        <w:rPr>
          <w:rFonts w:ascii="宋体" w:hAnsi="宋体"/>
          <w:color w:val="000000"/>
          <w:sz w:val="24"/>
        </w:rPr>
        <w:t>）</w:t>
      </w:r>
      <w:r w:rsidRPr="00855CC6">
        <w:rPr>
          <w:rFonts w:ascii="宋体" w:hAnsi="宋体" w:hint="eastAsia"/>
          <w:color w:val="000000"/>
          <w:sz w:val="24"/>
        </w:rPr>
        <w:t>商务响应表（格式见附件）；</w:t>
      </w:r>
    </w:p>
    <w:p w14:paraId="71DA6BFB" w14:textId="77777777" w:rsidR="00246305" w:rsidRPr="00855CC6" w:rsidRDefault="00D93C7F">
      <w:pPr>
        <w:tabs>
          <w:tab w:val="left" w:pos="720"/>
        </w:tabs>
        <w:autoSpaceDE w:val="0"/>
        <w:autoSpaceDN w:val="0"/>
        <w:adjustRightInd w:val="0"/>
        <w:spacing w:line="400" w:lineRule="exact"/>
        <w:ind w:right="17" w:firstLineChars="200" w:firstLine="482"/>
        <w:jc w:val="left"/>
        <w:rPr>
          <w:rFonts w:ascii="宋体" w:hAnsi="宋体"/>
          <w:color w:val="000000"/>
          <w:sz w:val="24"/>
          <w:szCs w:val="20"/>
        </w:rPr>
      </w:pPr>
      <w:r w:rsidRPr="00855CC6">
        <w:rPr>
          <w:rFonts w:ascii="宋体" w:hAnsi="宋体" w:hint="eastAsia"/>
          <w:b/>
          <w:bCs/>
          <w:color w:val="000000"/>
          <w:sz w:val="24"/>
        </w:rPr>
        <w:t>（10）投标供应商认为需要的其他文件资料（</w:t>
      </w:r>
      <w:r w:rsidRPr="00855CC6">
        <w:rPr>
          <w:rFonts w:ascii="宋体" w:hAnsi="宋体" w:cs="宋体" w:hint="eastAsia"/>
          <w:b/>
          <w:color w:val="000000"/>
          <w:sz w:val="24"/>
        </w:rPr>
        <w:t>对照相应项目评分标准，由投标供应商自行考虑，如有则提供）。</w:t>
      </w:r>
    </w:p>
    <w:p w14:paraId="194B8485" w14:textId="77777777" w:rsidR="00246305" w:rsidRPr="00855CC6" w:rsidRDefault="00D93C7F">
      <w:pPr>
        <w:snapToGrid w:val="0"/>
        <w:ind w:firstLineChars="196" w:firstLine="472"/>
        <w:jc w:val="left"/>
        <w:rPr>
          <w:rFonts w:ascii="宋体" w:hAnsi="宋体"/>
          <w:b/>
          <w:bCs/>
          <w:color w:val="000000"/>
          <w:sz w:val="24"/>
          <w:szCs w:val="20"/>
        </w:rPr>
      </w:pPr>
      <w:r w:rsidRPr="00855CC6">
        <w:rPr>
          <w:rFonts w:ascii="宋体" w:hAnsi="宋体" w:hint="eastAsia"/>
          <w:b/>
          <w:bCs/>
          <w:color w:val="000000"/>
          <w:sz w:val="24"/>
        </w:rPr>
        <w:t>2.3</w:t>
      </w:r>
      <w:r w:rsidRPr="00855CC6">
        <w:rPr>
          <w:rFonts w:ascii="宋体" w:hAnsi="宋体"/>
          <w:b/>
          <w:bCs/>
          <w:color w:val="000000"/>
          <w:sz w:val="24"/>
        </w:rPr>
        <w:t>技术</w:t>
      </w:r>
      <w:r w:rsidRPr="00855CC6">
        <w:rPr>
          <w:rFonts w:ascii="宋体" w:hAnsi="宋体" w:hint="eastAsia"/>
          <w:b/>
          <w:bCs/>
          <w:color w:val="000000"/>
          <w:sz w:val="24"/>
        </w:rPr>
        <w:t>部分包括以下内容：</w:t>
      </w:r>
    </w:p>
    <w:p w14:paraId="6DDB1D76" w14:textId="77777777" w:rsidR="00246305" w:rsidRPr="00855CC6" w:rsidRDefault="00D93C7F">
      <w:pPr>
        <w:snapToGrid w:val="0"/>
        <w:ind w:firstLineChars="200" w:firstLine="480"/>
        <w:jc w:val="left"/>
        <w:rPr>
          <w:sz w:val="24"/>
          <w:szCs w:val="20"/>
        </w:rPr>
      </w:pPr>
      <w:r w:rsidRPr="00855CC6">
        <w:rPr>
          <w:sz w:val="24"/>
        </w:rPr>
        <w:t>（</w:t>
      </w:r>
      <w:r w:rsidRPr="00855CC6">
        <w:rPr>
          <w:sz w:val="24"/>
        </w:rPr>
        <w:t>1</w:t>
      </w:r>
      <w:r w:rsidRPr="00855CC6">
        <w:rPr>
          <w:sz w:val="24"/>
        </w:rPr>
        <w:t>）对本项目系统总体要求的理解。包括：功能说明、性能指标及设备选型说明（质量、性能、价格、外观、体积等方面进行比较和选择的理由及过程）；</w:t>
      </w:r>
    </w:p>
    <w:p w14:paraId="29D22157" w14:textId="77777777" w:rsidR="00246305" w:rsidRPr="00855CC6" w:rsidRDefault="00D93C7F">
      <w:pPr>
        <w:snapToGrid w:val="0"/>
        <w:ind w:firstLineChars="200" w:firstLine="480"/>
        <w:jc w:val="left"/>
        <w:rPr>
          <w:sz w:val="24"/>
          <w:szCs w:val="20"/>
        </w:rPr>
      </w:pPr>
      <w:r w:rsidRPr="00855CC6">
        <w:rPr>
          <w:sz w:val="24"/>
        </w:rPr>
        <w:t>（</w:t>
      </w:r>
      <w:r w:rsidRPr="00855CC6">
        <w:rPr>
          <w:sz w:val="24"/>
        </w:rPr>
        <w:t>2</w:t>
      </w:r>
      <w:r w:rsidRPr="00855CC6">
        <w:rPr>
          <w:sz w:val="24"/>
        </w:rPr>
        <w:t>）投标人拥有主要装备和检测设施的情况及现状；</w:t>
      </w:r>
    </w:p>
    <w:p w14:paraId="3B85C145" w14:textId="77777777" w:rsidR="00246305" w:rsidRPr="00855CC6" w:rsidRDefault="00D93C7F">
      <w:pPr>
        <w:snapToGrid w:val="0"/>
        <w:ind w:firstLineChars="200" w:firstLine="480"/>
        <w:jc w:val="left"/>
        <w:rPr>
          <w:sz w:val="24"/>
          <w:szCs w:val="20"/>
        </w:rPr>
      </w:pPr>
      <w:r w:rsidRPr="00855CC6">
        <w:rPr>
          <w:sz w:val="24"/>
        </w:rPr>
        <w:t>（</w:t>
      </w:r>
      <w:r w:rsidRPr="00855CC6">
        <w:rPr>
          <w:sz w:val="24"/>
        </w:rPr>
        <w:t>3</w:t>
      </w:r>
      <w:r w:rsidRPr="00855CC6">
        <w:rPr>
          <w:sz w:val="24"/>
        </w:rPr>
        <w:t>）产品出厂标准、质量检测报告（其中有精度要求的仪器设备类政府采购项目，应当要求投标人提供由第三方精度检测报告或由采购人在投标前组织的精度实测数据）</w:t>
      </w:r>
    </w:p>
    <w:p w14:paraId="24170E18" w14:textId="77777777" w:rsidR="00246305" w:rsidRPr="00855CC6" w:rsidRDefault="00D93C7F">
      <w:pPr>
        <w:snapToGrid w:val="0"/>
        <w:ind w:firstLineChars="200" w:firstLine="480"/>
        <w:jc w:val="left"/>
        <w:rPr>
          <w:sz w:val="24"/>
        </w:rPr>
      </w:pPr>
      <w:r w:rsidRPr="00855CC6">
        <w:rPr>
          <w:sz w:val="24"/>
        </w:rPr>
        <w:t>（</w:t>
      </w:r>
      <w:r w:rsidRPr="00855CC6">
        <w:rPr>
          <w:sz w:val="24"/>
        </w:rPr>
        <w:t>4</w:t>
      </w:r>
      <w:r w:rsidRPr="00855CC6">
        <w:rPr>
          <w:sz w:val="24"/>
        </w:rPr>
        <w:t>）原厂出厂配置表及原厂中文使用说明书；</w:t>
      </w:r>
    </w:p>
    <w:p w14:paraId="19DC8AA1" w14:textId="77777777" w:rsidR="00246305" w:rsidRPr="00855CC6" w:rsidRDefault="00D93C7F">
      <w:pPr>
        <w:snapToGrid w:val="0"/>
        <w:ind w:firstLineChars="200" w:firstLine="480"/>
        <w:jc w:val="left"/>
        <w:rPr>
          <w:sz w:val="24"/>
          <w:szCs w:val="20"/>
        </w:rPr>
      </w:pPr>
      <w:r w:rsidRPr="00855CC6">
        <w:rPr>
          <w:sz w:val="24"/>
        </w:rPr>
        <w:lastRenderedPageBreak/>
        <w:t>（</w:t>
      </w:r>
      <w:r w:rsidRPr="00855CC6">
        <w:rPr>
          <w:b/>
          <w:bCs/>
          <w:sz w:val="32"/>
          <w:szCs w:val="32"/>
          <w:u w:val="single"/>
        </w:rPr>
        <w:t>供应商需把产品技术参数进行详细叙述，叙述的依据是产品彩页、生产厂家提供的技术资料等信息，不能简单将本招标文件的技术参数进行复制粘贴来进行响应，否则将以无效响应或虚假应标处理，格式自拟</w:t>
      </w:r>
      <w:r w:rsidRPr="00855CC6">
        <w:rPr>
          <w:sz w:val="24"/>
        </w:rPr>
        <w:t>）；</w:t>
      </w:r>
    </w:p>
    <w:p w14:paraId="7CD2156C" w14:textId="77777777" w:rsidR="00246305" w:rsidRPr="00855CC6" w:rsidRDefault="00D93C7F">
      <w:pPr>
        <w:snapToGrid w:val="0"/>
        <w:ind w:firstLineChars="200" w:firstLine="480"/>
        <w:jc w:val="left"/>
        <w:rPr>
          <w:sz w:val="24"/>
          <w:szCs w:val="20"/>
        </w:rPr>
      </w:pPr>
      <w:r w:rsidRPr="00855CC6">
        <w:rPr>
          <w:sz w:val="24"/>
        </w:rPr>
        <w:t>（</w:t>
      </w:r>
      <w:r w:rsidRPr="00855CC6">
        <w:rPr>
          <w:sz w:val="24"/>
        </w:rPr>
        <w:t>5</w:t>
      </w:r>
      <w:r w:rsidRPr="00855CC6">
        <w:rPr>
          <w:sz w:val="24"/>
        </w:rPr>
        <w:t>）设备配置清单（均不含报价）；</w:t>
      </w:r>
    </w:p>
    <w:p w14:paraId="771514F3" w14:textId="77777777" w:rsidR="00246305" w:rsidRPr="00855CC6" w:rsidRDefault="00D93C7F">
      <w:pPr>
        <w:snapToGrid w:val="0"/>
        <w:ind w:firstLineChars="200" w:firstLine="480"/>
        <w:jc w:val="left"/>
        <w:rPr>
          <w:sz w:val="24"/>
          <w:szCs w:val="20"/>
        </w:rPr>
      </w:pPr>
      <w:r w:rsidRPr="00855CC6">
        <w:rPr>
          <w:sz w:val="24"/>
        </w:rPr>
        <w:t>（</w:t>
      </w:r>
      <w:r w:rsidRPr="00855CC6">
        <w:rPr>
          <w:sz w:val="24"/>
        </w:rPr>
        <w:t>6</w:t>
      </w:r>
      <w:r w:rsidRPr="00855CC6">
        <w:rPr>
          <w:sz w:val="24"/>
        </w:rPr>
        <w:t>）技术响应表；</w:t>
      </w:r>
    </w:p>
    <w:p w14:paraId="160E4B45" w14:textId="77777777" w:rsidR="00246305" w:rsidRPr="00855CC6" w:rsidRDefault="00D93C7F">
      <w:pPr>
        <w:snapToGrid w:val="0"/>
        <w:ind w:firstLineChars="200" w:firstLine="480"/>
        <w:jc w:val="left"/>
        <w:rPr>
          <w:sz w:val="24"/>
          <w:szCs w:val="20"/>
        </w:rPr>
      </w:pPr>
      <w:r w:rsidRPr="00855CC6">
        <w:rPr>
          <w:sz w:val="24"/>
        </w:rPr>
        <w:t>（</w:t>
      </w:r>
      <w:r w:rsidRPr="00855CC6">
        <w:rPr>
          <w:sz w:val="24"/>
        </w:rPr>
        <w:t>7</w:t>
      </w:r>
      <w:r w:rsidRPr="00855CC6">
        <w:rPr>
          <w:sz w:val="24"/>
        </w:rPr>
        <w:t>）投标人建议的安装、调试、验收方法或方案；</w:t>
      </w:r>
    </w:p>
    <w:p w14:paraId="27055AC1" w14:textId="77777777" w:rsidR="00246305" w:rsidRPr="00855CC6" w:rsidRDefault="00D93C7F">
      <w:pPr>
        <w:snapToGrid w:val="0"/>
        <w:ind w:firstLineChars="200" w:firstLine="480"/>
        <w:jc w:val="left"/>
        <w:rPr>
          <w:sz w:val="24"/>
          <w:szCs w:val="20"/>
        </w:rPr>
      </w:pPr>
      <w:r w:rsidRPr="00855CC6">
        <w:rPr>
          <w:sz w:val="24"/>
        </w:rPr>
        <w:t>（</w:t>
      </w:r>
      <w:r w:rsidRPr="00855CC6">
        <w:rPr>
          <w:sz w:val="24"/>
        </w:rPr>
        <w:t>8</w:t>
      </w:r>
      <w:r w:rsidRPr="00855CC6">
        <w:rPr>
          <w:sz w:val="24"/>
        </w:rPr>
        <w:t>）技术服务、技术培训、售后服务的内容和措施；</w:t>
      </w:r>
    </w:p>
    <w:p w14:paraId="4DAA255F" w14:textId="77777777" w:rsidR="00246305" w:rsidRPr="00855CC6" w:rsidRDefault="00D93C7F">
      <w:pPr>
        <w:snapToGrid w:val="0"/>
        <w:ind w:firstLineChars="200" w:firstLine="480"/>
        <w:jc w:val="left"/>
        <w:rPr>
          <w:sz w:val="24"/>
          <w:szCs w:val="20"/>
        </w:rPr>
      </w:pPr>
      <w:r w:rsidRPr="00855CC6">
        <w:rPr>
          <w:sz w:val="24"/>
        </w:rPr>
        <w:t>（</w:t>
      </w:r>
      <w:r w:rsidRPr="00855CC6">
        <w:rPr>
          <w:sz w:val="24"/>
        </w:rPr>
        <w:t>9</w:t>
      </w:r>
      <w:r w:rsidRPr="00855CC6">
        <w:rPr>
          <w:sz w:val="24"/>
        </w:rPr>
        <w:t>）项目实施人员一览表</w:t>
      </w:r>
    </w:p>
    <w:p w14:paraId="15D5F96B" w14:textId="77777777" w:rsidR="00246305" w:rsidRPr="00855CC6" w:rsidRDefault="00D93C7F">
      <w:pPr>
        <w:snapToGrid w:val="0"/>
        <w:ind w:firstLineChars="200" w:firstLine="480"/>
        <w:jc w:val="left"/>
        <w:rPr>
          <w:rFonts w:ascii="宋体" w:hAnsi="宋体"/>
          <w:color w:val="000000"/>
          <w:sz w:val="24"/>
        </w:rPr>
      </w:pPr>
      <w:r w:rsidRPr="00855CC6">
        <w:rPr>
          <w:rFonts w:ascii="宋体" w:hAnsi="宋体" w:hint="eastAsia"/>
          <w:color w:val="000000"/>
          <w:sz w:val="24"/>
        </w:rPr>
        <w:t>（</w:t>
      </w:r>
      <w:r w:rsidRPr="00855CC6">
        <w:rPr>
          <w:rFonts w:ascii="宋体" w:hAnsi="宋体"/>
          <w:color w:val="000000"/>
          <w:sz w:val="24"/>
        </w:rPr>
        <w:t>1</w:t>
      </w:r>
      <w:r w:rsidRPr="00855CC6">
        <w:rPr>
          <w:rFonts w:ascii="宋体" w:hAnsi="宋体" w:hint="eastAsia"/>
          <w:color w:val="000000"/>
          <w:sz w:val="24"/>
        </w:rPr>
        <w:t>0）投标供应商对本项目的合理化建议和改进措施</w:t>
      </w:r>
    </w:p>
    <w:p w14:paraId="74365023" w14:textId="77777777" w:rsidR="00246305" w:rsidRPr="00855CC6" w:rsidRDefault="00D93C7F">
      <w:pPr>
        <w:snapToGrid w:val="0"/>
        <w:ind w:firstLineChars="200" w:firstLine="480"/>
        <w:jc w:val="left"/>
        <w:rPr>
          <w:rFonts w:ascii="宋体" w:hAnsi="宋体"/>
          <w:color w:val="000000"/>
          <w:sz w:val="24"/>
          <w:szCs w:val="20"/>
        </w:rPr>
      </w:pPr>
      <w:r w:rsidRPr="00855CC6">
        <w:rPr>
          <w:rFonts w:ascii="宋体" w:hAnsi="宋体" w:hint="eastAsia"/>
          <w:color w:val="000000"/>
          <w:sz w:val="24"/>
        </w:rPr>
        <w:t>（</w:t>
      </w:r>
      <w:r w:rsidRPr="00855CC6">
        <w:rPr>
          <w:rFonts w:ascii="宋体" w:hAnsi="宋体"/>
          <w:color w:val="000000"/>
          <w:sz w:val="24"/>
        </w:rPr>
        <w:t>1</w:t>
      </w:r>
      <w:r w:rsidRPr="00855CC6">
        <w:rPr>
          <w:rFonts w:ascii="宋体" w:hAnsi="宋体" w:hint="eastAsia"/>
          <w:color w:val="000000"/>
          <w:sz w:val="24"/>
        </w:rPr>
        <w:t>1）投标供应商需要说明的其他文件和说明</w:t>
      </w:r>
      <w:r w:rsidRPr="00855CC6">
        <w:rPr>
          <w:rFonts w:ascii="宋体" w:hAnsi="宋体" w:hint="eastAsia"/>
          <w:b/>
          <w:color w:val="000000"/>
          <w:sz w:val="24"/>
        </w:rPr>
        <w:t>（对照相应项目评分标准及采购文件其他内容，由投标供应商自行考虑）</w:t>
      </w:r>
    </w:p>
    <w:p w14:paraId="44AD70CA" w14:textId="77777777" w:rsidR="00246305" w:rsidRPr="00855CC6" w:rsidRDefault="00246305">
      <w:pPr>
        <w:snapToGrid w:val="0"/>
        <w:jc w:val="left"/>
        <w:rPr>
          <w:rFonts w:ascii="宋体" w:hAnsi="宋体"/>
          <w:b/>
          <w:color w:val="000000"/>
          <w:sz w:val="24"/>
          <w:szCs w:val="20"/>
        </w:rPr>
      </w:pPr>
    </w:p>
    <w:p w14:paraId="0E26E815" w14:textId="77777777" w:rsidR="00246305" w:rsidRPr="00855CC6" w:rsidRDefault="00D93C7F">
      <w:pPr>
        <w:snapToGrid w:val="0"/>
        <w:ind w:firstLineChars="196" w:firstLine="472"/>
        <w:jc w:val="left"/>
        <w:rPr>
          <w:rFonts w:ascii="宋体" w:hAnsi="宋体"/>
          <w:b/>
          <w:color w:val="000000"/>
          <w:sz w:val="24"/>
        </w:rPr>
      </w:pPr>
      <w:r w:rsidRPr="00855CC6">
        <w:rPr>
          <w:rFonts w:ascii="宋体" w:hAnsi="宋体" w:hint="eastAsia"/>
          <w:b/>
          <w:color w:val="000000"/>
          <w:sz w:val="24"/>
        </w:rPr>
        <w:t>3.</w:t>
      </w:r>
      <w:r w:rsidRPr="00855CC6">
        <w:rPr>
          <w:rFonts w:ascii="宋体" w:hAnsi="宋体"/>
          <w:b/>
          <w:color w:val="000000"/>
          <w:sz w:val="24"/>
        </w:rPr>
        <w:t>报价文件：</w:t>
      </w:r>
    </w:p>
    <w:p w14:paraId="5BAFB67D" w14:textId="77777777" w:rsidR="00ED1EA6" w:rsidRPr="00855CC6" w:rsidRDefault="00D93C7F" w:rsidP="00ED1EA6">
      <w:pPr>
        <w:tabs>
          <w:tab w:val="left" w:pos="3870"/>
          <w:tab w:val="left" w:pos="4085"/>
        </w:tabs>
        <w:snapToGrid w:val="0"/>
        <w:ind w:firstLineChars="200" w:firstLine="480"/>
        <w:jc w:val="left"/>
        <w:rPr>
          <w:rFonts w:ascii="宋体" w:hAnsi="宋体"/>
          <w:color w:val="000000"/>
          <w:sz w:val="24"/>
        </w:rPr>
      </w:pPr>
      <w:r w:rsidRPr="00855CC6">
        <w:rPr>
          <w:rFonts w:ascii="宋体" w:hAnsi="宋体" w:hint="eastAsia"/>
          <w:color w:val="000000"/>
          <w:sz w:val="24"/>
        </w:rPr>
        <w:t>（1）投标函（格式见附件）；</w:t>
      </w:r>
    </w:p>
    <w:p w14:paraId="5F1CFB0F" w14:textId="77777777" w:rsidR="00ED1EA6" w:rsidRPr="00855CC6" w:rsidRDefault="00D93C7F" w:rsidP="00ED1EA6">
      <w:pPr>
        <w:tabs>
          <w:tab w:val="left" w:pos="3870"/>
          <w:tab w:val="left" w:pos="4085"/>
        </w:tabs>
        <w:snapToGrid w:val="0"/>
        <w:ind w:firstLineChars="200" w:firstLine="480"/>
        <w:jc w:val="left"/>
        <w:rPr>
          <w:rFonts w:ascii="宋体" w:hAnsi="宋体"/>
          <w:color w:val="000000"/>
          <w:sz w:val="24"/>
        </w:rPr>
      </w:pPr>
      <w:r w:rsidRPr="00855CC6">
        <w:rPr>
          <w:rFonts w:ascii="宋体" w:hAnsi="宋体" w:hint="eastAsia"/>
          <w:color w:val="000000"/>
          <w:sz w:val="24"/>
        </w:rPr>
        <w:t>（2</w:t>
      </w:r>
      <w:r w:rsidRPr="00855CC6">
        <w:rPr>
          <w:rFonts w:ascii="宋体" w:hAnsi="宋体"/>
          <w:color w:val="000000"/>
          <w:sz w:val="24"/>
        </w:rPr>
        <w:t>）投标报价明细表（格式见附件）；</w:t>
      </w:r>
    </w:p>
    <w:p w14:paraId="3675571E" w14:textId="75D8553F" w:rsidR="00246305" w:rsidRPr="00855CC6" w:rsidRDefault="00D93C7F" w:rsidP="00ED1EA6">
      <w:pPr>
        <w:tabs>
          <w:tab w:val="left" w:pos="3870"/>
          <w:tab w:val="left" w:pos="4085"/>
        </w:tabs>
        <w:snapToGrid w:val="0"/>
        <w:ind w:firstLineChars="200" w:firstLine="480"/>
        <w:jc w:val="left"/>
        <w:rPr>
          <w:rFonts w:ascii="宋体" w:hAnsi="宋体"/>
          <w:color w:val="000000"/>
          <w:sz w:val="24"/>
        </w:rPr>
      </w:pPr>
      <w:r w:rsidRPr="00855CC6">
        <w:rPr>
          <w:rFonts w:ascii="宋体" w:hAnsi="宋体" w:hint="eastAsia"/>
          <w:color w:val="000000"/>
          <w:sz w:val="24"/>
        </w:rPr>
        <w:t>（3</w:t>
      </w:r>
      <w:r w:rsidRPr="00855CC6">
        <w:rPr>
          <w:rFonts w:ascii="宋体" w:hAnsi="宋体"/>
          <w:color w:val="000000"/>
          <w:sz w:val="24"/>
        </w:rPr>
        <w:t>）</w:t>
      </w:r>
      <w:r w:rsidRPr="00855CC6">
        <w:rPr>
          <w:rFonts w:ascii="宋体" w:hAnsi="宋体" w:hint="eastAsia"/>
          <w:color w:val="000000"/>
          <w:sz w:val="24"/>
        </w:rPr>
        <w:t>投标供应商针对报价</w:t>
      </w:r>
      <w:r w:rsidRPr="00855CC6">
        <w:rPr>
          <w:rFonts w:ascii="宋体" w:hAnsi="宋体"/>
          <w:color w:val="000000"/>
          <w:sz w:val="24"/>
        </w:rPr>
        <w:t>需要说明的其他文件和说明（格式</w:t>
      </w:r>
      <w:r w:rsidRPr="00855CC6">
        <w:rPr>
          <w:rFonts w:ascii="宋体" w:hAnsi="宋体" w:hint="eastAsia"/>
          <w:color w:val="000000"/>
          <w:sz w:val="24"/>
        </w:rPr>
        <w:t>自拟</w:t>
      </w:r>
      <w:r w:rsidRPr="00855CC6">
        <w:rPr>
          <w:rFonts w:ascii="宋体" w:hAnsi="宋体"/>
          <w:color w:val="000000"/>
          <w:sz w:val="24"/>
        </w:rPr>
        <w:t>）</w:t>
      </w:r>
      <w:r w:rsidRPr="00855CC6">
        <w:rPr>
          <w:rFonts w:ascii="宋体" w:hAnsi="宋体" w:hint="eastAsia"/>
          <w:color w:val="000000"/>
          <w:sz w:val="24"/>
        </w:rPr>
        <w:t>；</w:t>
      </w:r>
    </w:p>
    <w:p w14:paraId="7C19CF84" w14:textId="77777777" w:rsidR="00246305" w:rsidRPr="00855CC6" w:rsidRDefault="00D93C7F">
      <w:pPr>
        <w:snapToGrid w:val="0"/>
        <w:ind w:firstLineChars="200" w:firstLine="480"/>
        <w:jc w:val="left"/>
        <w:rPr>
          <w:rFonts w:ascii="宋体" w:hAnsi="宋体"/>
          <w:color w:val="000000"/>
          <w:sz w:val="24"/>
        </w:rPr>
      </w:pPr>
      <w:r w:rsidRPr="00855CC6">
        <w:rPr>
          <w:rFonts w:ascii="宋体" w:hAnsi="宋体" w:hint="eastAsia"/>
          <w:color w:val="000000"/>
          <w:sz w:val="24"/>
        </w:rPr>
        <w:t>（4</w:t>
      </w:r>
      <w:r w:rsidRPr="00855CC6">
        <w:rPr>
          <w:rFonts w:ascii="宋体" w:hAnsi="宋体"/>
          <w:color w:val="000000"/>
          <w:sz w:val="24"/>
        </w:rPr>
        <w:t>）开标一览表（</w:t>
      </w:r>
      <w:r w:rsidRPr="00855CC6">
        <w:rPr>
          <w:rFonts w:ascii="宋体" w:hAnsi="宋体" w:hint="eastAsia"/>
          <w:b/>
          <w:color w:val="000000"/>
          <w:sz w:val="24"/>
        </w:rPr>
        <w:t>按系统要求格式上传</w:t>
      </w:r>
      <w:r w:rsidRPr="00855CC6">
        <w:rPr>
          <w:rFonts w:ascii="宋体" w:hAnsi="宋体"/>
          <w:color w:val="000000"/>
          <w:sz w:val="24"/>
        </w:rPr>
        <w:t>）</w:t>
      </w:r>
    </w:p>
    <w:p w14:paraId="25FC6AF6" w14:textId="77777777" w:rsidR="00246305" w:rsidRPr="00855CC6" w:rsidRDefault="00D93C7F">
      <w:pPr>
        <w:tabs>
          <w:tab w:val="left" w:pos="3870"/>
          <w:tab w:val="left" w:pos="4085"/>
        </w:tabs>
        <w:snapToGrid w:val="0"/>
        <w:ind w:firstLineChars="200" w:firstLine="480"/>
        <w:jc w:val="left"/>
        <w:rPr>
          <w:rFonts w:ascii="宋体" w:hAnsi="宋体"/>
          <w:color w:val="000000"/>
          <w:sz w:val="24"/>
        </w:rPr>
      </w:pPr>
      <w:r w:rsidRPr="00855CC6">
        <w:rPr>
          <w:rFonts w:ascii="宋体" w:hAnsi="宋体" w:hint="eastAsia"/>
          <w:color w:val="000000"/>
          <w:sz w:val="24"/>
        </w:rPr>
        <w:t>（5）</w:t>
      </w:r>
      <w:r w:rsidRPr="00855CC6">
        <w:rPr>
          <w:rFonts w:ascii="宋体" w:hAnsi="宋体"/>
          <w:color w:val="000000"/>
          <w:sz w:val="24"/>
        </w:rPr>
        <w:t>中小企业声明函（</w:t>
      </w:r>
      <w:r w:rsidRPr="00855CC6">
        <w:rPr>
          <w:rFonts w:ascii="宋体" w:hAnsi="宋体" w:hint="eastAsia"/>
          <w:color w:val="000000"/>
          <w:sz w:val="24"/>
        </w:rPr>
        <w:t>请按照法定格式提交，具体详见前附表</w:t>
      </w:r>
      <w:r w:rsidRPr="00855CC6">
        <w:rPr>
          <w:rFonts w:ascii="宋体" w:hAnsi="宋体"/>
          <w:color w:val="000000"/>
          <w:sz w:val="24"/>
        </w:rPr>
        <w:t>）；</w:t>
      </w:r>
    </w:p>
    <w:p w14:paraId="2A0E1CA0" w14:textId="77777777" w:rsidR="00246305" w:rsidRPr="00855CC6" w:rsidRDefault="00D93C7F">
      <w:pPr>
        <w:tabs>
          <w:tab w:val="left" w:pos="3870"/>
          <w:tab w:val="left" w:pos="4085"/>
        </w:tabs>
        <w:snapToGrid w:val="0"/>
        <w:ind w:firstLineChars="200" w:firstLine="480"/>
        <w:jc w:val="left"/>
        <w:rPr>
          <w:rFonts w:ascii="宋体" w:hAnsi="宋体"/>
          <w:color w:val="000000"/>
          <w:sz w:val="24"/>
        </w:rPr>
      </w:pPr>
      <w:r w:rsidRPr="00855CC6">
        <w:rPr>
          <w:rFonts w:ascii="宋体" w:hAnsi="宋体" w:hint="eastAsia"/>
          <w:color w:val="000000"/>
          <w:sz w:val="24"/>
        </w:rPr>
        <w:t>（6）</w:t>
      </w:r>
      <w:r w:rsidRPr="00855CC6">
        <w:rPr>
          <w:rFonts w:ascii="宋体" w:hAnsi="宋体"/>
          <w:color w:val="000000"/>
          <w:sz w:val="24"/>
        </w:rPr>
        <w:t>残疾人福利性单位声明函（</w:t>
      </w:r>
      <w:r w:rsidRPr="00855CC6">
        <w:rPr>
          <w:rFonts w:ascii="宋体" w:hAnsi="宋体" w:hint="eastAsia"/>
          <w:color w:val="000000"/>
          <w:sz w:val="24"/>
        </w:rPr>
        <w:t>如提供视同小型、微型企业</w:t>
      </w:r>
      <w:r w:rsidRPr="00855CC6">
        <w:rPr>
          <w:rFonts w:ascii="宋体" w:hAnsi="宋体"/>
          <w:color w:val="000000"/>
          <w:sz w:val="24"/>
        </w:rPr>
        <w:t>，</w:t>
      </w:r>
      <w:r w:rsidRPr="00855CC6">
        <w:rPr>
          <w:rFonts w:ascii="宋体" w:hAnsi="宋体" w:hint="eastAsia"/>
          <w:color w:val="000000"/>
          <w:sz w:val="24"/>
        </w:rPr>
        <w:t>请按照法定格式提交，具体详见前附表</w:t>
      </w:r>
      <w:r w:rsidRPr="00855CC6">
        <w:rPr>
          <w:rFonts w:ascii="宋体" w:hAnsi="宋体"/>
          <w:color w:val="000000"/>
          <w:sz w:val="24"/>
        </w:rPr>
        <w:t>）；</w:t>
      </w:r>
    </w:p>
    <w:p w14:paraId="42FF305B" w14:textId="77777777" w:rsidR="00246305" w:rsidRPr="00855CC6" w:rsidRDefault="00D93C7F">
      <w:pPr>
        <w:tabs>
          <w:tab w:val="left" w:pos="3870"/>
          <w:tab w:val="left" w:pos="4085"/>
        </w:tabs>
        <w:snapToGrid w:val="0"/>
        <w:ind w:firstLineChars="200" w:firstLine="480"/>
        <w:jc w:val="left"/>
        <w:rPr>
          <w:rFonts w:ascii="宋体" w:hAnsi="宋体"/>
          <w:color w:val="000000"/>
          <w:sz w:val="24"/>
        </w:rPr>
      </w:pPr>
      <w:r w:rsidRPr="00855CC6">
        <w:rPr>
          <w:rFonts w:ascii="宋体" w:hAnsi="宋体"/>
          <w:color w:val="000000"/>
          <w:sz w:val="24"/>
        </w:rPr>
        <w:t>（</w:t>
      </w:r>
      <w:r w:rsidRPr="00855CC6">
        <w:rPr>
          <w:rFonts w:ascii="宋体" w:hAnsi="宋体" w:hint="eastAsia"/>
          <w:color w:val="000000"/>
          <w:sz w:val="24"/>
        </w:rPr>
        <w:t>7</w:t>
      </w:r>
      <w:r w:rsidRPr="00855CC6">
        <w:rPr>
          <w:rFonts w:ascii="宋体" w:hAnsi="宋体"/>
          <w:color w:val="000000"/>
          <w:sz w:val="24"/>
        </w:rPr>
        <w:t>）监狱企业的资料（</w:t>
      </w:r>
      <w:r w:rsidRPr="00855CC6">
        <w:rPr>
          <w:rFonts w:ascii="宋体" w:hAnsi="宋体" w:hint="eastAsia"/>
          <w:color w:val="000000"/>
          <w:sz w:val="24"/>
        </w:rPr>
        <w:t>如提供视同小型、微型企业</w:t>
      </w:r>
      <w:r w:rsidRPr="00855CC6">
        <w:rPr>
          <w:rFonts w:ascii="宋体" w:hAnsi="宋体"/>
          <w:color w:val="000000"/>
          <w:sz w:val="24"/>
        </w:rPr>
        <w:t>）</w:t>
      </w:r>
      <w:r w:rsidRPr="00855CC6">
        <w:rPr>
          <w:rFonts w:ascii="宋体" w:hAnsi="宋体" w:hint="eastAsia"/>
          <w:color w:val="000000"/>
          <w:sz w:val="24"/>
        </w:rPr>
        <w:t>。</w:t>
      </w:r>
    </w:p>
    <w:p w14:paraId="25DEFD71" w14:textId="77777777" w:rsidR="00246305" w:rsidRPr="00855CC6" w:rsidRDefault="00D93C7F">
      <w:pPr>
        <w:pStyle w:val="30"/>
        <w:rPr>
          <w:rFonts w:ascii="宋体" w:hAnsi="宋体"/>
          <w:color w:val="000000"/>
          <w:sz w:val="24"/>
          <w:szCs w:val="24"/>
        </w:rPr>
      </w:pPr>
      <w:r w:rsidRPr="00855CC6">
        <w:rPr>
          <w:rFonts w:ascii="宋体" w:hAnsi="宋体" w:hint="eastAsia"/>
          <w:color w:val="000000"/>
          <w:sz w:val="24"/>
          <w:szCs w:val="24"/>
        </w:rPr>
        <w:t>（二）投标文件的语言及计量</w:t>
      </w:r>
    </w:p>
    <w:p w14:paraId="3BB3DD94" w14:textId="77777777" w:rsidR="00246305" w:rsidRPr="00855CC6" w:rsidRDefault="00D93C7F">
      <w:pPr>
        <w:snapToGrid w:val="0"/>
        <w:ind w:firstLineChars="200" w:firstLine="480"/>
        <w:jc w:val="left"/>
        <w:rPr>
          <w:rFonts w:ascii="宋体" w:hAnsi="宋体"/>
          <w:color w:val="000000"/>
          <w:sz w:val="24"/>
        </w:rPr>
      </w:pPr>
      <w:r w:rsidRPr="00855CC6">
        <w:rPr>
          <w:rFonts w:ascii="宋体" w:hAnsi="宋体" w:cs="宋体" w:hint="eastAsia"/>
          <w:color w:val="000000"/>
          <w:kern w:val="0"/>
          <w:sz w:val="24"/>
        </w:rPr>
        <w:t>▲</w:t>
      </w:r>
      <w:r w:rsidRPr="00855CC6">
        <w:rPr>
          <w:rFonts w:ascii="宋体" w:hAnsi="宋体"/>
          <w:color w:val="000000"/>
          <w:sz w:val="24"/>
        </w:rPr>
        <w:t>1投标文件以及投标方与招标方就有关投标事宜的所有来往函电，均应以中文汉语书写。除签名、盖章、专用名称等特殊情形外，以中文汉语以外的文字表述的投标文件视同未提供。</w:t>
      </w:r>
    </w:p>
    <w:p w14:paraId="7629BA45" w14:textId="77777777" w:rsidR="00246305" w:rsidRPr="00855CC6" w:rsidRDefault="00D93C7F">
      <w:pPr>
        <w:snapToGrid w:val="0"/>
        <w:ind w:firstLineChars="200" w:firstLine="480"/>
        <w:jc w:val="left"/>
        <w:rPr>
          <w:rFonts w:ascii="宋体" w:hAnsi="宋体"/>
          <w:color w:val="000000"/>
          <w:sz w:val="24"/>
        </w:rPr>
      </w:pPr>
      <w:r w:rsidRPr="00855CC6">
        <w:rPr>
          <w:rFonts w:ascii="宋体" w:hAnsi="宋体" w:cs="宋体" w:hint="eastAsia"/>
          <w:color w:val="000000"/>
          <w:kern w:val="0"/>
          <w:sz w:val="24"/>
        </w:rPr>
        <w:t>▲</w:t>
      </w:r>
      <w:r w:rsidRPr="00855CC6">
        <w:rPr>
          <w:rFonts w:ascii="宋体" w:hAnsi="宋体"/>
          <w:color w:val="000000"/>
          <w:sz w:val="24"/>
        </w:rPr>
        <w:t>2投标计量单位，</w:t>
      </w:r>
      <w:r w:rsidRPr="00855CC6">
        <w:rPr>
          <w:rFonts w:ascii="宋体" w:hAnsi="宋体" w:hint="eastAsia"/>
          <w:color w:val="000000"/>
          <w:sz w:val="24"/>
        </w:rPr>
        <w:t>采购文件</w:t>
      </w:r>
      <w:r w:rsidRPr="00855CC6">
        <w:rPr>
          <w:rFonts w:ascii="宋体" w:hAnsi="宋体"/>
          <w:color w:val="000000"/>
          <w:sz w:val="24"/>
        </w:rPr>
        <w:t>已有明确规定的，使用</w:t>
      </w:r>
      <w:r w:rsidRPr="00855CC6">
        <w:rPr>
          <w:rFonts w:ascii="宋体" w:hAnsi="宋体" w:hint="eastAsia"/>
          <w:color w:val="000000"/>
          <w:sz w:val="24"/>
        </w:rPr>
        <w:t>采购文件</w:t>
      </w:r>
      <w:r w:rsidRPr="00855CC6">
        <w:rPr>
          <w:rFonts w:ascii="宋体" w:hAnsi="宋体"/>
          <w:color w:val="000000"/>
          <w:sz w:val="24"/>
        </w:rPr>
        <w:t>规定的计量单位；</w:t>
      </w:r>
      <w:r w:rsidRPr="00855CC6">
        <w:rPr>
          <w:rFonts w:ascii="宋体" w:hAnsi="宋体" w:hint="eastAsia"/>
          <w:color w:val="000000"/>
          <w:sz w:val="24"/>
        </w:rPr>
        <w:t>采购文件</w:t>
      </w:r>
      <w:r w:rsidRPr="00855CC6">
        <w:rPr>
          <w:rFonts w:ascii="宋体" w:hAnsi="宋体"/>
          <w:color w:val="000000"/>
          <w:sz w:val="24"/>
        </w:rPr>
        <w:t>没有规定的，应采用中华人民共和国法定计量单位（货币单位：人民币元），否则视同未响应。</w:t>
      </w:r>
    </w:p>
    <w:p w14:paraId="32B05190" w14:textId="77777777" w:rsidR="00246305" w:rsidRPr="00855CC6" w:rsidRDefault="00D93C7F">
      <w:pPr>
        <w:pStyle w:val="30"/>
        <w:rPr>
          <w:rFonts w:ascii="宋体" w:hAnsi="宋体"/>
          <w:color w:val="000000"/>
          <w:sz w:val="24"/>
          <w:szCs w:val="24"/>
        </w:rPr>
      </w:pPr>
      <w:r w:rsidRPr="00855CC6">
        <w:rPr>
          <w:rFonts w:ascii="宋体" w:hAnsi="宋体" w:hint="eastAsia"/>
          <w:color w:val="000000"/>
          <w:sz w:val="24"/>
          <w:szCs w:val="24"/>
        </w:rPr>
        <w:t>（三）投标报价</w:t>
      </w:r>
    </w:p>
    <w:p w14:paraId="358E19BB" w14:textId="77777777" w:rsidR="00246305" w:rsidRPr="00855CC6" w:rsidRDefault="00D93C7F">
      <w:pPr>
        <w:pStyle w:val="af"/>
        <w:tabs>
          <w:tab w:val="left" w:pos="1200"/>
          <w:tab w:val="left" w:pos="1211"/>
        </w:tabs>
        <w:snapToGrid w:val="0"/>
        <w:spacing w:beforeLines="0" w:before="0" w:afterLines="0" w:after="0" w:line="240" w:lineRule="auto"/>
        <w:ind w:firstLineChars="200" w:firstLine="480"/>
        <w:jc w:val="left"/>
        <w:rPr>
          <w:rFonts w:hAnsi="宋体"/>
          <w:color w:val="000000"/>
        </w:rPr>
      </w:pPr>
      <w:r w:rsidRPr="00855CC6">
        <w:rPr>
          <w:rFonts w:hAnsi="宋体"/>
          <w:color w:val="000000"/>
        </w:rPr>
        <w:t>1</w:t>
      </w:r>
      <w:r w:rsidRPr="00855CC6">
        <w:rPr>
          <w:rFonts w:hAnsi="宋体" w:hint="eastAsia"/>
          <w:color w:val="000000"/>
        </w:rPr>
        <w:t>.</w:t>
      </w:r>
      <w:r w:rsidRPr="00855CC6">
        <w:rPr>
          <w:rFonts w:hAnsi="宋体"/>
          <w:color w:val="000000"/>
        </w:rPr>
        <w:t>投标报价应按</w:t>
      </w:r>
      <w:r w:rsidRPr="00855CC6">
        <w:rPr>
          <w:rFonts w:hAnsi="宋体" w:hint="eastAsia"/>
          <w:color w:val="000000"/>
        </w:rPr>
        <w:t>采购文件</w:t>
      </w:r>
      <w:r w:rsidRPr="00855CC6">
        <w:rPr>
          <w:rFonts w:hAnsi="宋体"/>
          <w:color w:val="000000"/>
        </w:rPr>
        <w:t>中相关附表格式填写。</w:t>
      </w:r>
    </w:p>
    <w:p w14:paraId="109168E2" w14:textId="637387FE" w:rsidR="00246305" w:rsidRPr="00855CC6" w:rsidRDefault="00D93C7F">
      <w:pPr>
        <w:pStyle w:val="af"/>
        <w:tabs>
          <w:tab w:val="left" w:pos="1200"/>
          <w:tab w:val="left" w:pos="1211"/>
        </w:tabs>
        <w:snapToGrid w:val="0"/>
        <w:spacing w:beforeLines="0" w:afterLines="0" w:line="240" w:lineRule="auto"/>
        <w:ind w:firstLineChars="200" w:firstLine="480"/>
        <w:jc w:val="left"/>
        <w:rPr>
          <w:rFonts w:hAnsi="宋体"/>
          <w:color w:val="000000"/>
        </w:rPr>
      </w:pPr>
      <w:r w:rsidRPr="00855CC6">
        <w:rPr>
          <w:rFonts w:hAnsi="宋体" w:cs="宋体" w:hint="eastAsia"/>
          <w:color w:val="000000"/>
          <w:kern w:val="0"/>
        </w:rPr>
        <w:t>▲</w:t>
      </w:r>
      <w:r w:rsidRPr="00855CC6">
        <w:rPr>
          <w:rFonts w:hAnsi="宋体"/>
          <w:color w:val="000000"/>
        </w:rPr>
        <w:t>2</w:t>
      </w:r>
      <w:r w:rsidRPr="00855CC6">
        <w:rPr>
          <w:rFonts w:hAnsi="宋体" w:hint="eastAsia"/>
          <w:color w:val="000000"/>
        </w:rPr>
        <w:t>.</w:t>
      </w:r>
      <w:r w:rsidRPr="00855CC6">
        <w:rPr>
          <w:rFonts w:hAnsi="宋体"/>
          <w:color w:val="000000"/>
        </w:rPr>
        <w:t>投标报价是履行合同的最终价格，应</w:t>
      </w:r>
      <w:r w:rsidRPr="00855CC6">
        <w:rPr>
          <w:rFonts w:hAnsi="宋体" w:hint="eastAsia"/>
          <w:color w:val="000000"/>
        </w:rPr>
        <w:t>包括项目实施所需的人工费、服务费、运输费、培训费、税费及其他一切费用</w:t>
      </w:r>
      <w:r w:rsidRPr="00855CC6">
        <w:rPr>
          <w:rFonts w:hAnsi="宋体"/>
          <w:color w:val="000000"/>
        </w:rPr>
        <w:t>。如有漏项，视同已包含在其总项目中，合同单价及总价不予调整。</w:t>
      </w:r>
    </w:p>
    <w:p w14:paraId="4EB6CBE5" w14:textId="77777777" w:rsidR="00246305" w:rsidRPr="00855CC6" w:rsidRDefault="00D93C7F">
      <w:pPr>
        <w:tabs>
          <w:tab w:val="left" w:pos="525"/>
        </w:tabs>
        <w:snapToGrid w:val="0"/>
        <w:ind w:firstLineChars="200" w:firstLine="480"/>
        <w:jc w:val="left"/>
        <w:rPr>
          <w:rFonts w:ascii="宋体" w:hAnsi="宋体"/>
          <w:color w:val="000000"/>
          <w:sz w:val="24"/>
        </w:rPr>
      </w:pPr>
      <w:r w:rsidRPr="00855CC6">
        <w:rPr>
          <w:rFonts w:ascii="宋体" w:hAnsi="宋体" w:cs="宋体" w:hint="eastAsia"/>
          <w:color w:val="000000"/>
          <w:kern w:val="0"/>
          <w:sz w:val="24"/>
        </w:rPr>
        <w:t>▲</w:t>
      </w:r>
      <w:r w:rsidRPr="00855CC6">
        <w:rPr>
          <w:rFonts w:ascii="宋体" w:hAnsi="宋体"/>
          <w:color w:val="000000"/>
          <w:sz w:val="24"/>
        </w:rPr>
        <w:t>3</w:t>
      </w:r>
      <w:r w:rsidRPr="00855CC6">
        <w:rPr>
          <w:rFonts w:ascii="宋体" w:hAnsi="宋体" w:hint="eastAsia"/>
          <w:color w:val="000000"/>
          <w:sz w:val="24"/>
        </w:rPr>
        <w:t>.</w:t>
      </w:r>
      <w:r w:rsidRPr="00855CC6">
        <w:rPr>
          <w:rFonts w:ascii="宋体" w:hAnsi="宋体"/>
          <w:color w:val="000000"/>
          <w:sz w:val="24"/>
        </w:rPr>
        <w:t>投标文件只允许有一个报价，有选择的</w:t>
      </w:r>
      <w:r w:rsidRPr="00855CC6">
        <w:rPr>
          <w:rFonts w:ascii="宋体" w:hAnsi="宋体" w:hint="eastAsia"/>
          <w:color w:val="000000"/>
          <w:sz w:val="24"/>
        </w:rPr>
        <w:t>或有条件的</w:t>
      </w:r>
      <w:r w:rsidRPr="00855CC6">
        <w:rPr>
          <w:rFonts w:ascii="宋体" w:hAnsi="宋体"/>
          <w:color w:val="000000"/>
          <w:sz w:val="24"/>
        </w:rPr>
        <w:t>报价将不予接受。</w:t>
      </w:r>
    </w:p>
    <w:p w14:paraId="2F23CA10" w14:textId="77777777" w:rsidR="00246305" w:rsidRPr="00855CC6" w:rsidRDefault="00D93C7F">
      <w:pPr>
        <w:pStyle w:val="30"/>
        <w:rPr>
          <w:rFonts w:ascii="宋体" w:hAnsi="宋体"/>
          <w:color w:val="000000"/>
          <w:sz w:val="24"/>
          <w:szCs w:val="24"/>
        </w:rPr>
      </w:pPr>
      <w:r w:rsidRPr="00855CC6">
        <w:rPr>
          <w:rFonts w:ascii="宋体" w:hAnsi="宋体" w:hint="eastAsia"/>
          <w:color w:val="000000"/>
          <w:sz w:val="24"/>
          <w:szCs w:val="24"/>
        </w:rPr>
        <w:t>（四）投标文件的有效期</w:t>
      </w:r>
    </w:p>
    <w:p w14:paraId="69C1640B" w14:textId="77777777" w:rsidR="00246305" w:rsidRPr="00855CC6" w:rsidRDefault="00D93C7F">
      <w:pPr>
        <w:pStyle w:val="a5"/>
        <w:widowControl w:val="0"/>
        <w:snapToGrid w:val="0"/>
        <w:spacing w:afterLines="0"/>
        <w:ind w:firstLineChars="200" w:firstLine="480"/>
        <w:rPr>
          <w:rFonts w:ascii="宋体" w:hAnsi="宋体"/>
          <w:color w:val="000000"/>
          <w:szCs w:val="24"/>
        </w:rPr>
      </w:pPr>
      <w:r w:rsidRPr="00855CC6">
        <w:rPr>
          <w:rFonts w:ascii="宋体" w:hAnsi="宋体" w:cs="宋体" w:hint="eastAsia"/>
          <w:color w:val="000000"/>
          <w:szCs w:val="24"/>
        </w:rPr>
        <w:t>▲</w:t>
      </w:r>
      <w:r w:rsidRPr="00855CC6">
        <w:rPr>
          <w:rFonts w:ascii="宋体" w:hAnsi="宋体"/>
          <w:color w:val="000000"/>
          <w:szCs w:val="24"/>
        </w:rPr>
        <w:t>1</w:t>
      </w:r>
      <w:r w:rsidRPr="00855CC6">
        <w:rPr>
          <w:rFonts w:ascii="宋体" w:hAnsi="宋体" w:hint="eastAsia"/>
          <w:color w:val="000000"/>
          <w:szCs w:val="24"/>
        </w:rPr>
        <w:t>.</w:t>
      </w:r>
      <w:r w:rsidRPr="00855CC6">
        <w:rPr>
          <w:rFonts w:ascii="宋体" w:hAnsi="宋体"/>
          <w:color w:val="000000"/>
          <w:szCs w:val="24"/>
        </w:rPr>
        <w:t>自投标截止日起</w:t>
      </w:r>
      <w:r w:rsidRPr="00855CC6">
        <w:rPr>
          <w:rFonts w:ascii="宋体" w:hAnsi="宋体" w:hint="eastAsia"/>
          <w:color w:val="000000"/>
          <w:szCs w:val="24"/>
          <w:u w:val="single"/>
        </w:rPr>
        <w:t>120</w:t>
      </w:r>
      <w:r w:rsidRPr="00855CC6">
        <w:rPr>
          <w:rFonts w:ascii="宋体" w:hAnsi="宋体"/>
          <w:color w:val="000000"/>
          <w:szCs w:val="24"/>
          <w:u w:val="single"/>
        </w:rPr>
        <w:t xml:space="preserve"> </w:t>
      </w:r>
      <w:r w:rsidRPr="00855CC6">
        <w:rPr>
          <w:rFonts w:ascii="宋体" w:hAnsi="宋体"/>
          <w:color w:val="000000"/>
          <w:szCs w:val="24"/>
        </w:rPr>
        <w:t>天投标</w:t>
      </w:r>
      <w:r w:rsidRPr="00855CC6">
        <w:rPr>
          <w:rFonts w:ascii="宋体" w:hAnsi="宋体" w:hint="eastAsia"/>
          <w:color w:val="000000"/>
          <w:szCs w:val="24"/>
        </w:rPr>
        <w:t>文件</w:t>
      </w:r>
      <w:r w:rsidRPr="00855CC6">
        <w:rPr>
          <w:rFonts w:ascii="宋体" w:hAnsi="宋体"/>
          <w:color w:val="000000"/>
          <w:szCs w:val="24"/>
        </w:rPr>
        <w:t>应保持有效。有效期</w:t>
      </w:r>
      <w:r w:rsidRPr="00855CC6">
        <w:rPr>
          <w:rFonts w:ascii="宋体" w:hAnsi="宋体" w:hint="eastAsia"/>
          <w:color w:val="000000"/>
          <w:szCs w:val="24"/>
        </w:rPr>
        <w:t>不足</w:t>
      </w:r>
      <w:r w:rsidRPr="00855CC6">
        <w:rPr>
          <w:rFonts w:ascii="宋体" w:hAnsi="宋体"/>
          <w:color w:val="000000"/>
          <w:szCs w:val="24"/>
        </w:rPr>
        <w:t>的投标</w:t>
      </w:r>
      <w:r w:rsidRPr="00855CC6">
        <w:rPr>
          <w:rFonts w:ascii="宋体" w:hAnsi="宋体" w:hint="eastAsia"/>
          <w:color w:val="000000"/>
          <w:szCs w:val="24"/>
        </w:rPr>
        <w:t>文件</w:t>
      </w:r>
      <w:r w:rsidRPr="00855CC6">
        <w:rPr>
          <w:rFonts w:ascii="宋体" w:hAnsi="宋体"/>
          <w:color w:val="000000"/>
          <w:szCs w:val="24"/>
        </w:rPr>
        <w:t>将被拒绝。</w:t>
      </w:r>
    </w:p>
    <w:p w14:paraId="4B6F6C9C" w14:textId="77777777" w:rsidR="00246305" w:rsidRPr="00855CC6" w:rsidRDefault="00D93C7F">
      <w:pPr>
        <w:pStyle w:val="a5"/>
        <w:widowControl w:val="0"/>
        <w:snapToGrid w:val="0"/>
        <w:spacing w:afterLines="0"/>
        <w:ind w:firstLineChars="200" w:firstLine="480"/>
        <w:rPr>
          <w:rFonts w:ascii="宋体" w:hAnsi="宋体"/>
          <w:color w:val="000000"/>
          <w:szCs w:val="24"/>
        </w:rPr>
      </w:pPr>
      <w:r w:rsidRPr="00855CC6">
        <w:rPr>
          <w:rFonts w:ascii="宋体" w:hAnsi="宋体"/>
          <w:color w:val="000000"/>
          <w:szCs w:val="24"/>
        </w:rPr>
        <w:lastRenderedPageBreak/>
        <w:t>2</w:t>
      </w:r>
      <w:r w:rsidRPr="00855CC6">
        <w:rPr>
          <w:rFonts w:ascii="宋体" w:hAnsi="宋体" w:hint="eastAsia"/>
          <w:color w:val="000000"/>
          <w:szCs w:val="24"/>
        </w:rPr>
        <w:t>.</w:t>
      </w:r>
      <w:r w:rsidRPr="00855CC6">
        <w:rPr>
          <w:rFonts w:ascii="宋体" w:hAnsi="宋体"/>
          <w:color w:val="000000"/>
          <w:szCs w:val="24"/>
        </w:rPr>
        <w:t>在特殊情况下，</w:t>
      </w:r>
      <w:r w:rsidRPr="00855CC6">
        <w:rPr>
          <w:rFonts w:ascii="宋体" w:hAnsi="宋体" w:hint="eastAsia"/>
          <w:color w:val="000000"/>
          <w:szCs w:val="24"/>
        </w:rPr>
        <w:t>采购人</w:t>
      </w:r>
      <w:r w:rsidRPr="00855CC6">
        <w:rPr>
          <w:rFonts w:ascii="宋体" w:hAnsi="宋体"/>
          <w:color w:val="000000"/>
          <w:szCs w:val="24"/>
        </w:rPr>
        <w:t>可与</w:t>
      </w:r>
      <w:r w:rsidRPr="00855CC6">
        <w:rPr>
          <w:rFonts w:ascii="宋体" w:hAnsi="宋体" w:hint="eastAsia"/>
          <w:color w:val="000000"/>
          <w:szCs w:val="24"/>
        </w:rPr>
        <w:t>投标供应商</w:t>
      </w:r>
      <w:r w:rsidRPr="00855CC6">
        <w:rPr>
          <w:rFonts w:ascii="宋体" w:hAnsi="宋体"/>
          <w:color w:val="000000"/>
          <w:szCs w:val="24"/>
        </w:rPr>
        <w:t>协商延长投标书的有效期，这种要求和答复均以书面形式进行。</w:t>
      </w:r>
    </w:p>
    <w:p w14:paraId="1ACFD55D" w14:textId="77777777" w:rsidR="00246305" w:rsidRPr="00855CC6" w:rsidRDefault="00D93C7F">
      <w:pPr>
        <w:pStyle w:val="a5"/>
        <w:widowControl w:val="0"/>
        <w:snapToGrid w:val="0"/>
        <w:spacing w:afterLines="0"/>
        <w:ind w:firstLineChars="200" w:firstLine="480"/>
        <w:rPr>
          <w:rFonts w:ascii="宋体" w:hAnsi="宋体"/>
          <w:color w:val="000000"/>
          <w:szCs w:val="24"/>
        </w:rPr>
      </w:pPr>
      <w:r w:rsidRPr="00855CC6">
        <w:rPr>
          <w:rFonts w:ascii="宋体" w:hAnsi="宋体"/>
          <w:color w:val="000000"/>
          <w:szCs w:val="24"/>
        </w:rPr>
        <w:t>3</w:t>
      </w:r>
      <w:r w:rsidRPr="00855CC6">
        <w:rPr>
          <w:rFonts w:ascii="宋体" w:hAnsi="宋体" w:hint="eastAsia"/>
          <w:color w:val="000000"/>
          <w:szCs w:val="24"/>
        </w:rPr>
        <w:t>.投标供应商</w:t>
      </w:r>
      <w:r w:rsidRPr="00855CC6">
        <w:rPr>
          <w:rFonts w:ascii="宋体" w:hAnsi="宋体"/>
          <w:color w:val="000000"/>
          <w:szCs w:val="24"/>
        </w:rPr>
        <w:t>可拒绝接受延期要求而不会导致投标保证金被没收。同意延长有效期的</w:t>
      </w:r>
      <w:r w:rsidRPr="00855CC6">
        <w:rPr>
          <w:rFonts w:ascii="宋体" w:hAnsi="宋体" w:hint="eastAsia"/>
          <w:color w:val="000000"/>
          <w:szCs w:val="24"/>
        </w:rPr>
        <w:t>投标供应商</w:t>
      </w:r>
      <w:r w:rsidRPr="00855CC6">
        <w:rPr>
          <w:rFonts w:ascii="宋体" w:hAnsi="宋体"/>
          <w:color w:val="000000"/>
          <w:szCs w:val="24"/>
        </w:rPr>
        <w:t xml:space="preserve">需要相应延长投标保证金的有效期，但不能修改投标文件。 </w:t>
      </w:r>
    </w:p>
    <w:p w14:paraId="397ED78E" w14:textId="77777777" w:rsidR="00246305" w:rsidRPr="00855CC6" w:rsidRDefault="00D93C7F">
      <w:pPr>
        <w:pStyle w:val="a5"/>
        <w:widowControl w:val="0"/>
        <w:snapToGrid w:val="0"/>
        <w:spacing w:afterLines="0"/>
        <w:ind w:firstLineChars="200" w:firstLine="480"/>
        <w:rPr>
          <w:rFonts w:ascii="宋体" w:hAnsi="宋体"/>
          <w:color w:val="000000"/>
          <w:szCs w:val="24"/>
        </w:rPr>
      </w:pPr>
      <w:r w:rsidRPr="00855CC6">
        <w:rPr>
          <w:rFonts w:ascii="宋体" w:hAnsi="宋体"/>
          <w:color w:val="000000"/>
          <w:szCs w:val="24"/>
        </w:rPr>
        <w:t>4</w:t>
      </w:r>
      <w:r w:rsidRPr="00855CC6">
        <w:rPr>
          <w:rFonts w:ascii="宋体" w:hAnsi="宋体" w:hint="eastAsia"/>
          <w:color w:val="000000"/>
          <w:szCs w:val="24"/>
        </w:rPr>
        <w:t>.中标供应商</w:t>
      </w:r>
      <w:r w:rsidRPr="00855CC6">
        <w:rPr>
          <w:rFonts w:ascii="宋体" w:hAnsi="宋体"/>
          <w:color w:val="000000"/>
          <w:szCs w:val="24"/>
        </w:rPr>
        <w:t>的投标文件自开标之日起至合同履行完毕止均应保持有效。</w:t>
      </w:r>
    </w:p>
    <w:p w14:paraId="07DBC8CF" w14:textId="77777777" w:rsidR="00246305" w:rsidRPr="00855CC6" w:rsidRDefault="00D93C7F">
      <w:pPr>
        <w:pStyle w:val="30"/>
        <w:rPr>
          <w:rFonts w:ascii="宋体" w:hAnsi="宋体"/>
          <w:color w:val="000000"/>
          <w:sz w:val="24"/>
          <w:szCs w:val="24"/>
        </w:rPr>
      </w:pPr>
      <w:r w:rsidRPr="00855CC6">
        <w:rPr>
          <w:rFonts w:ascii="宋体" w:hAnsi="宋体" w:hint="eastAsia"/>
          <w:color w:val="000000"/>
          <w:sz w:val="24"/>
          <w:szCs w:val="24"/>
        </w:rPr>
        <w:t>（五）投标文件的签署和份数</w:t>
      </w:r>
    </w:p>
    <w:p w14:paraId="599FB39B" w14:textId="77777777" w:rsidR="00246305" w:rsidRPr="00855CC6" w:rsidRDefault="00D93C7F">
      <w:pPr>
        <w:snapToGrid w:val="0"/>
        <w:spacing w:line="312" w:lineRule="auto"/>
        <w:ind w:firstLineChars="200" w:firstLine="480"/>
        <w:jc w:val="left"/>
        <w:rPr>
          <w:rFonts w:ascii="宋体" w:hAnsi="宋体"/>
          <w:color w:val="000000"/>
          <w:sz w:val="24"/>
        </w:rPr>
      </w:pPr>
      <w:r w:rsidRPr="00855CC6">
        <w:rPr>
          <w:rFonts w:ascii="宋体" w:hAnsi="宋体"/>
          <w:color w:val="000000"/>
          <w:sz w:val="24"/>
        </w:rPr>
        <w:t>1</w:t>
      </w:r>
      <w:r w:rsidRPr="00855CC6">
        <w:rPr>
          <w:rFonts w:ascii="宋体" w:hAnsi="宋体" w:hint="eastAsia"/>
          <w:color w:val="000000"/>
          <w:sz w:val="24"/>
        </w:rPr>
        <w:t>. 投标供应商应根据电子投标操作指南按本采购文件规定的格式和顺序编制电子投标文件并进行关联定位</w:t>
      </w:r>
      <w:r w:rsidRPr="00855CC6">
        <w:rPr>
          <w:rFonts w:ascii="宋体" w:hAnsi="宋体"/>
          <w:color w:val="000000"/>
          <w:sz w:val="24"/>
        </w:rPr>
        <w:t>，投标文件内容不完整、编排混乱</w:t>
      </w:r>
      <w:r w:rsidRPr="00855CC6">
        <w:rPr>
          <w:rFonts w:ascii="宋体" w:hAnsi="宋体" w:hint="eastAsia"/>
          <w:color w:val="000000"/>
          <w:sz w:val="24"/>
        </w:rPr>
        <w:t>，关联定位模糊</w:t>
      </w:r>
      <w:r w:rsidRPr="00855CC6">
        <w:rPr>
          <w:rFonts w:ascii="宋体" w:hAnsi="宋体"/>
          <w:color w:val="000000"/>
          <w:sz w:val="24"/>
        </w:rPr>
        <w:t>导致投标文件被误读、漏读或者查找不到相关内容的，是</w:t>
      </w:r>
      <w:r w:rsidRPr="00855CC6">
        <w:rPr>
          <w:rFonts w:ascii="宋体" w:hAnsi="宋体" w:hint="eastAsia"/>
          <w:color w:val="000000"/>
          <w:sz w:val="24"/>
        </w:rPr>
        <w:t>投标供应商</w:t>
      </w:r>
      <w:r w:rsidRPr="00855CC6">
        <w:rPr>
          <w:rFonts w:ascii="宋体" w:hAnsi="宋体"/>
          <w:color w:val="000000"/>
          <w:sz w:val="24"/>
        </w:rPr>
        <w:t>的责任。</w:t>
      </w:r>
      <w:r w:rsidRPr="00855CC6">
        <w:rPr>
          <w:rFonts w:ascii="宋体" w:hAnsi="宋体" w:hint="eastAsia"/>
          <w:b/>
          <w:color w:val="000000"/>
          <w:sz w:val="24"/>
        </w:rPr>
        <w:t>电子投标文件须</w:t>
      </w:r>
      <w:r w:rsidRPr="00855CC6">
        <w:rPr>
          <w:rFonts w:ascii="宋体" w:hAnsi="宋体" w:hint="eastAsia"/>
          <w:b/>
          <w:bCs/>
          <w:color w:val="000000"/>
          <w:sz w:val="24"/>
        </w:rPr>
        <w:t>按政采云平台供应商项目采购－电子招投标操作指南</w:t>
      </w:r>
      <w:r w:rsidRPr="00855CC6">
        <w:rPr>
          <w:rFonts w:ascii="宋体" w:hAnsi="宋体" w:hint="eastAsia"/>
          <w:b/>
          <w:color w:val="000000"/>
          <w:sz w:val="24"/>
        </w:rPr>
        <w:t>及本采购文件要求制作和加密。</w:t>
      </w:r>
    </w:p>
    <w:p w14:paraId="2BCEF6FA" w14:textId="77777777" w:rsidR="00246305" w:rsidRPr="00855CC6" w:rsidRDefault="00D93C7F">
      <w:pPr>
        <w:snapToGrid w:val="0"/>
        <w:ind w:firstLineChars="200" w:firstLine="480"/>
        <w:jc w:val="left"/>
        <w:rPr>
          <w:rFonts w:ascii="宋体" w:hAnsi="宋体"/>
          <w:color w:val="000000"/>
          <w:sz w:val="24"/>
        </w:rPr>
      </w:pPr>
      <w:r w:rsidRPr="00855CC6">
        <w:rPr>
          <w:rFonts w:ascii="宋体" w:hAnsi="宋体"/>
          <w:color w:val="000000"/>
          <w:sz w:val="24"/>
        </w:rPr>
        <w:t>2</w:t>
      </w:r>
      <w:r w:rsidRPr="00855CC6">
        <w:rPr>
          <w:rFonts w:ascii="宋体" w:hAnsi="宋体" w:hint="eastAsia"/>
          <w:color w:val="000000"/>
          <w:sz w:val="24"/>
        </w:rPr>
        <w:t xml:space="preserve">. </w:t>
      </w:r>
      <w:r w:rsidRPr="00855CC6">
        <w:rPr>
          <w:rFonts w:ascii="宋体" w:hAnsi="宋体" w:hint="eastAsia"/>
          <w:b/>
          <w:color w:val="000000"/>
          <w:sz w:val="24"/>
        </w:rPr>
        <w:t>投标供应商可以按政采云平台项目采购－电子招投标操作指南中上传的电子投标文件格式，提供以U盘或光盘形式的电子投标文件1份，但应单独密封。</w:t>
      </w:r>
    </w:p>
    <w:p w14:paraId="2947E353" w14:textId="77777777" w:rsidR="00246305" w:rsidRPr="00855CC6" w:rsidRDefault="00D93C7F">
      <w:pPr>
        <w:snapToGrid w:val="0"/>
        <w:ind w:firstLineChars="200" w:firstLine="480"/>
        <w:jc w:val="left"/>
        <w:rPr>
          <w:rFonts w:ascii="宋体" w:hAnsi="宋体"/>
          <w:color w:val="000000"/>
          <w:sz w:val="24"/>
        </w:rPr>
      </w:pPr>
      <w:r w:rsidRPr="00855CC6">
        <w:rPr>
          <w:rFonts w:ascii="宋体" w:hAnsi="宋体" w:hint="eastAsia"/>
          <w:color w:val="000000"/>
          <w:sz w:val="24"/>
        </w:rPr>
        <w:t>3.</w:t>
      </w:r>
      <w:r w:rsidRPr="00855CC6">
        <w:rPr>
          <w:rFonts w:ascii="宋体" w:hAnsi="宋体"/>
          <w:color w:val="000000"/>
          <w:sz w:val="24"/>
        </w:rPr>
        <w:t xml:space="preserve"> 由于未按</w:t>
      </w:r>
      <w:r w:rsidRPr="00855CC6">
        <w:rPr>
          <w:rFonts w:ascii="宋体" w:hAnsi="宋体" w:hint="eastAsia"/>
          <w:color w:val="000000"/>
          <w:sz w:val="24"/>
        </w:rPr>
        <w:t>采购文件</w:t>
      </w:r>
      <w:r w:rsidRPr="00855CC6">
        <w:rPr>
          <w:rFonts w:ascii="宋体" w:hAnsi="宋体"/>
          <w:color w:val="000000"/>
          <w:sz w:val="24"/>
        </w:rPr>
        <w:t>的规定要求编制投标文件，导致评审小组作出的对投标方的误判，责任由投标方自己承担。</w:t>
      </w:r>
    </w:p>
    <w:p w14:paraId="3D71BD20" w14:textId="77777777" w:rsidR="00246305" w:rsidRPr="00855CC6" w:rsidRDefault="00246305">
      <w:pPr>
        <w:snapToGrid w:val="0"/>
        <w:ind w:firstLineChars="200" w:firstLine="480"/>
        <w:jc w:val="left"/>
        <w:rPr>
          <w:rFonts w:ascii="宋体" w:hAnsi="宋体"/>
          <w:color w:val="000000"/>
          <w:sz w:val="24"/>
        </w:rPr>
      </w:pPr>
    </w:p>
    <w:p w14:paraId="65A9C0A3" w14:textId="77777777" w:rsidR="00246305" w:rsidRPr="00855CC6" w:rsidRDefault="00D93C7F">
      <w:pPr>
        <w:pStyle w:val="30"/>
        <w:rPr>
          <w:rFonts w:ascii="宋体" w:hAnsi="宋体"/>
          <w:color w:val="000000"/>
          <w:sz w:val="24"/>
          <w:szCs w:val="24"/>
        </w:rPr>
      </w:pPr>
      <w:r w:rsidRPr="00855CC6">
        <w:rPr>
          <w:rFonts w:ascii="宋体" w:hAnsi="宋体" w:hint="eastAsia"/>
          <w:color w:val="000000"/>
          <w:sz w:val="24"/>
          <w:szCs w:val="24"/>
        </w:rPr>
        <w:t>（六）电子投标文件的包装、递交、修改和撤回</w:t>
      </w:r>
    </w:p>
    <w:p w14:paraId="44A7C307" w14:textId="04969C49" w:rsidR="00246305" w:rsidRPr="00855CC6" w:rsidRDefault="00D93C7F">
      <w:pPr>
        <w:snapToGrid w:val="0"/>
        <w:ind w:firstLine="420"/>
        <w:jc w:val="left"/>
        <w:rPr>
          <w:rFonts w:ascii="宋体" w:hAnsi="宋体"/>
          <w:color w:val="000000"/>
          <w:sz w:val="24"/>
        </w:rPr>
      </w:pPr>
      <w:r w:rsidRPr="00855CC6">
        <w:rPr>
          <w:rFonts w:ascii="宋体" w:hAnsi="宋体" w:hint="eastAsia"/>
          <w:color w:val="000000"/>
          <w:sz w:val="24"/>
        </w:rPr>
        <w:t>1.</w:t>
      </w:r>
      <w:r w:rsidRPr="00855CC6">
        <w:rPr>
          <w:rFonts w:ascii="宋体" w:hAnsi="宋体" w:hint="eastAsia"/>
          <w:b/>
          <w:color w:val="000000"/>
          <w:sz w:val="24"/>
          <w:u w:val="single"/>
        </w:rPr>
        <w:t xml:space="preserve"> 以U盘或光盘形式存储的电子投标文件应按以下方法密封标记</w:t>
      </w:r>
      <w:r w:rsidRPr="00855CC6">
        <w:rPr>
          <w:rFonts w:ascii="宋体" w:hAnsi="宋体" w:hint="eastAsia"/>
          <w:color w:val="000000"/>
          <w:sz w:val="24"/>
        </w:rPr>
        <w:t>：</w:t>
      </w:r>
      <w:r w:rsidRPr="00855CC6">
        <w:rPr>
          <w:rFonts w:ascii="宋体" w:hAnsi="宋体"/>
          <w:color w:val="000000"/>
          <w:sz w:val="24"/>
        </w:rPr>
        <w:t>外包装封面上</w:t>
      </w:r>
      <w:r w:rsidRPr="00855CC6">
        <w:rPr>
          <w:rFonts w:ascii="宋体" w:hAnsi="宋体" w:hint="eastAsia"/>
          <w:color w:val="000000"/>
          <w:sz w:val="24"/>
        </w:rPr>
        <w:t>请</w:t>
      </w:r>
      <w:r w:rsidRPr="00855CC6">
        <w:rPr>
          <w:rFonts w:ascii="宋体" w:hAnsi="宋体"/>
          <w:color w:val="000000"/>
          <w:sz w:val="24"/>
        </w:rPr>
        <w:t>标明“招标编号、投标项目名称</w:t>
      </w:r>
      <w:r w:rsidRPr="00855CC6">
        <w:rPr>
          <w:rFonts w:ascii="宋体" w:hAnsi="宋体" w:hint="eastAsia"/>
          <w:color w:val="000000"/>
          <w:sz w:val="24"/>
        </w:rPr>
        <w:t>（含标项）</w:t>
      </w:r>
      <w:r w:rsidRPr="00855CC6">
        <w:rPr>
          <w:rFonts w:ascii="宋体" w:hAnsi="宋体"/>
          <w:color w:val="000000"/>
          <w:sz w:val="24"/>
        </w:rPr>
        <w:t>、</w:t>
      </w:r>
      <w:r w:rsidRPr="00855CC6">
        <w:rPr>
          <w:rFonts w:ascii="宋体" w:hAnsi="宋体" w:hint="eastAsia"/>
          <w:color w:val="000000"/>
          <w:sz w:val="24"/>
        </w:rPr>
        <w:t>投标供应商名称、备份电子投标文件</w:t>
      </w:r>
      <w:r w:rsidRPr="00855CC6">
        <w:rPr>
          <w:rFonts w:ascii="宋体" w:hAnsi="宋体"/>
          <w:color w:val="000000"/>
          <w:sz w:val="24"/>
        </w:rPr>
        <w:t>”等，并注明“于</w:t>
      </w:r>
      <w:r w:rsidR="00855CC6" w:rsidRPr="00855CC6">
        <w:rPr>
          <w:rFonts w:ascii="宋体" w:hAnsi="宋体" w:hint="eastAsia"/>
          <w:color w:val="000000"/>
          <w:sz w:val="24"/>
          <w:u w:val="single"/>
        </w:rPr>
        <w:t>2025年3月12日</w:t>
      </w:r>
      <w:r w:rsidRPr="00855CC6">
        <w:rPr>
          <w:rFonts w:ascii="宋体" w:hAnsi="宋体" w:hint="eastAsia"/>
          <w:color w:val="000000"/>
          <w:sz w:val="24"/>
          <w:u w:val="single"/>
        </w:rPr>
        <w:t>10时 00 分</w:t>
      </w:r>
      <w:r w:rsidRPr="00855CC6">
        <w:rPr>
          <w:rFonts w:ascii="宋体" w:hAnsi="宋体"/>
          <w:color w:val="000000"/>
          <w:sz w:val="24"/>
        </w:rPr>
        <w:t>前不准启封”的字样。</w:t>
      </w:r>
    </w:p>
    <w:p w14:paraId="2F4666FA" w14:textId="77777777" w:rsidR="00246305" w:rsidRPr="00855CC6" w:rsidRDefault="00D93C7F">
      <w:pPr>
        <w:snapToGrid w:val="0"/>
        <w:ind w:firstLine="420"/>
        <w:jc w:val="left"/>
        <w:rPr>
          <w:rFonts w:ascii="宋体" w:hAnsi="宋体"/>
          <w:color w:val="000000"/>
          <w:sz w:val="24"/>
        </w:rPr>
      </w:pPr>
      <w:r w:rsidRPr="00855CC6">
        <w:rPr>
          <w:rFonts w:ascii="宋体" w:hAnsi="宋体" w:hint="eastAsia"/>
          <w:color w:val="000000"/>
          <w:sz w:val="24"/>
        </w:rPr>
        <w:t>2.未按规定密封的备份投标文件将被拒绝，未按规定标记的备份投标文件有被误投或提前拆封等风险，因未按规定密封或标记所造成的一切后果由投标供应商承担。</w:t>
      </w:r>
    </w:p>
    <w:p w14:paraId="4D09F098" w14:textId="77777777" w:rsidR="00246305" w:rsidRPr="00855CC6" w:rsidRDefault="00D93C7F">
      <w:pPr>
        <w:tabs>
          <w:tab w:val="left" w:pos="1620"/>
        </w:tabs>
        <w:snapToGrid w:val="0"/>
        <w:ind w:firstLine="420"/>
        <w:jc w:val="left"/>
        <w:rPr>
          <w:rFonts w:ascii="宋体" w:hAnsi="宋体"/>
          <w:color w:val="000000"/>
          <w:sz w:val="24"/>
        </w:rPr>
      </w:pPr>
      <w:r w:rsidRPr="00855CC6">
        <w:rPr>
          <w:rFonts w:ascii="宋体" w:hAnsi="宋体" w:hint="eastAsia"/>
          <w:color w:val="000000"/>
          <w:sz w:val="24"/>
        </w:rPr>
        <w:t>3.</w:t>
      </w:r>
      <w:r w:rsidRPr="00855CC6">
        <w:rPr>
          <w:rFonts w:ascii="宋体" w:hAnsi="宋体"/>
          <w:color w:val="000000"/>
          <w:sz w:val="24"/>
        </w:rPr>
        <w:t>开标地点即为</w:t>
      </w:r>
      <w:r w:rsidRPr="00855CC6">
        <w:rPr>
          <w:rFonts w:ascii="宋体" w:hAnsi="宋体" w:hint="eastAsia"/>
          <w:color w:val="000000"/>
          <w:sz w:val="24"/>
        </w:rPr>
        <w:t>备份电子投标文件</w:t>
      </w:r>
      <w:r w:rsidRPr="00855CC6">
        <w:rPr>
          <w:rFonts w:ascii="宋体" w:hAnsi="宋体"/>
          <w:color w:val="000000"/>
          <w:sz w:val="24"/>
        </w:rPr>
        <w:t>的递交地点</w:t>
      </w:r>
      <w:r w:rsidRPr="00855CC6">
        <w:rPr>
          <w:rFonts w:ascii="宋体" w:hAnsi="宋体" w:hint="eastAsia"/>
          <w:color w:val="000000"/>
          <w:sz w:val="24"/>
        </w:rPr>
        <w:t>，</w:t>
      </w:r>
      <w:r w:rsidRPr="00855CC6">
        <w:rPr>
          <w:rFonts w:ascii="宋体" w:hAnsi="宋体"/>
          <w:color w:val="000000"/>
          <w:sz w:val="24"/>
        </w:rPr>
        <w:t>开标开始时间即为投标截止时间</w:t>
      </w:r>
      <w:r w:rsidRPr="00855CC6">
        <w:rPr>
          <w:rFonts w:ascii="宋体" w:hAnsi="宋体" w:hint="eastAsia"/>
          <w:color w:val="000000"/>
          <w:sz w:val="24"/>
        </w:rPr>
        <w:t>。</w:t>
      </w:r>
    </w:p>
    <w:p w14:paraId="4E4BAC06" w14:textId="77777777" w:rsidR="00246305" w:rsidRPr="00855CC6" w:rsidRDefault="00D93C7F">
      <w:pPr>
        <w:snapToGrid w:val="0"/>
        <w:ind w:firstLine="420"/>
        <w:jc w:val="left"/>
        <w:rPr>
          <w:rFonts w:ascii="宋体" w:hAnsi="宋体"/>
          <w:color w:val="000000"/>
          <w:sz w:val="24"/>
        </w:rPr>
      </w:pPr>
      <w:r w:rsidRPr="00855CC6">
        <w:rPr>
          <w:rFonts w:ascii="宋体" w:hAnsi="宋体" w:hint="eastAsia"/>
          <w:color w:val="000000"/>
          <w:sz w:val="24"/>
        </w:rPr>
        <w:t>4.投标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p>
    <w:p w14:paraId="55172824" w14:textId="77777777" w:rsidR="00246305" w:rsidRPr="00855CC6" w:rsidRDefault="00246305">
      <w:pPr>
        <w:snapToGrid w:val="0"/>
        <w:ind w:firstLine="420"/>
        <w:jc w:val="left"/>
        <w:rPr>
          <w:rFonts w:ascii="宋体" w:hAnsi="宋体"/>
          <w:color w:val="000000"/>
          <w:sz w:val="24"/>
        </w:rPr>
      </w:pPr>
    </w:p>
    <w:p w14:paraId="3205AD0C" w14:textId="77777777" w:rsidR="00246305" w:rsidRPr="00855CC6" w:rsidRDefault="00D93C7F">
      <w:pPr>
        <w:pStyle w:val="30"/>
        <w:rPr>
          <w:rFonts w:ascii="宋体" w:hAnsi="宋体"/>
          <w:color w:val="000000"/>
          <w:sz w:val="24"/>
          <w:szCs w:val="24"/>
        </w:rPr>
      </w:pPr>
      <w:r w:rsidRPr="00855CC6">
        <w:rPr>
          <w:rFonts w:ascii="宋体" w:hAnsi="宋体" w:hint="eastAsia"/>
          <w:color w:val="000000"/>
          <w:sz w:val="24"/>
          <w:szCs w:val="24"/>
        </w:rPr>
        <w:t>（七）投标无效的情形</w:t>
      </w:r>
    </w:p>
    <w:p w14:paraId="763F7832" w14:textId="77777777" w:rsidR="00246305" w:rsidRPr="00855CC6" w:rsidRDefault="00D93C7F">
      <w:pPr>
        <w:snapToGrid w:val="0"/>
        <w:ind w:firstLineChars="200" w:firstLine="480"/>
        <w:rPr>
          <w:rFonts w:ascii="宋体" w:hAnsi="宋体"/>
          <w:bCs/>
          <w:color w:val="000000"/>
          <w:sz w:val="24"/>
        </w:rPr>
      </w:pPr>
      <w:r w:rsidRPr="00855CC6">
        <w:rPr>
          <w:rFonts w:ascii="宋体" w:hAnsi="宋体" w:hint="eastAsia"/>
          <w:bCs/>
          <w:color w:val="000000"/>
          <w:sz w:val="24"/>
        </w:rPr>
        <w:t>实质上没有响应采购文件要求的投标将被视为无效投标。投标供应商不得通过修正或撤销不合要求的偏离或保留从而使其投标成为实质上响应的投标，但经评标委员会认定属于投标供应商疏忽、笔误所造成的差错，应当允许其在评标结束之前进行修改或者补正（可以是扫描件、传真件等，原件必须加盖单位公章）。修改或者补正投标文件必须以书面形式进行，并应在中标结果公告之前查核原件。限期内不补正或经补正后仍不符合采购文件要求的，应认定其投标无效。投标供应商修改、补正投标文件后，不影响评标委员会对其投标文件所做的评价和评分</w:t>
      </w:r>
      <w:r w:rsidRPr="00855CC6">
        <w:rPr>
          <w:rFonts w:ascii="宋体" w:hAnsi="宋体" w:hint="eastAsia"/>
          <w:bCs/>
          <w:color w:val="000000"/>
          <w:sz w:val="24"/>
        </w:rPr>
        <w:lastRenderedPageBreak/>
        <w:t>结果。</w:t>
      </w:r>
    </w:p>
    <w:p w14:paraId="31225789" w14:textId="77777777" w:rsidR="00246305" w:rsidRPr="00855CC6" w:rsidRDefault="00D93C7F">
      <w:pPr>
        <w:snapToGrid w:val="0"/>
        <w:ind w:firstLineChars="196" w:firstLine="472"/>
        <w:rPr>
          <w:rFonts w:ascii="宋体" w:hAnsi="宋体"/>
          <w:b/>
          <w:bCs/>
          <w:color w:val="000000"/>
          <w:sz w:val="24"/>
        </w:rPr>
      </w:pPr>
      <w:r w:rsidRPr="00855CC6">
        <w:rPr>
          <w:rFonts w:ascii="宋体" w:hAnsi="宋体"/>
          <w:b/>
          <w:bCs/>
          <w:color w:val="000000"/>
          <w:sz w:val="24"/>
        </w:rPr>
        <w:t>1</w:t>
      </w:r>
      <w:r w:rsidRPr="00855CC6">
        <w:rPr>
          <w:rFonts w:ascii="宋体" w:hAnsi="宋体" w:hint="eastAsia"/>
          <w:b/>
          <w:bCs/>
          <w:color w:val="000000"/>
          <w:sz w:val="24"/>
        </w:rPr>
        <w:t>.</w:t>
      </w:r>
      <w:r w:rsidRPr="00855CC6">
        <w:rPr>
          <w:rFonts w:ascii="宋体" w:hAnsi="宋体"/>
          <w:b/>
          <w:bCs/>
          <w:color w:val="000000"/>
          <w:sz w:val="24"/>
        </w:rPr>
        <w:t>在符合性审查和商务评审时，如发现下列情形之一的，投标文件将被视为无效：</w:t>
      </w:r>
    </w:p>
    <w:p w14:paraId="4845C33C" w14:textId="77777777" w:rsidR="00246305" w:rsidRPr="00855CC6" w:rsidRDefault="00D93C7F">
      <w:pPr>
        <w:snapToGrid w:val="0"/>
        <w:ind w:firstLineChars="196" w:firstLine="470"/>
        <w:rPr>
          <w:rFonts w:ascii="宋体" w:hAnsi="宋体"/>
          <w:color w:val="000000"/>
          <w:sz w:val="24"/>
        </w:rPr>
      </w:pPr>
      <w:r w:rsidRPr="00855CC6">
        <w:rPr>
          <w:rFonts w:ascii="宋体" w:hAnsi="宋体" w:hint="eastAsia"/>
          <w:color w:val="000000"/>
          <w:sz w:val="24"/>
        </w:rPr>
        <w:t>（1）资格文件不全的，或者不符合采购文件标明的资格要求的</w:t>
      </w:r>
    </w:p>
    <w:p w14:paraId="7B7FF3CB" w14:textId="77777777" w:rsidR="00246305" w:rsidRPr="00855CC6" w:rsidRDefault="00D93C7F">
      <w:pPr>
        <w:snapToGrid w:val="0"/>
        <w:ind w:firstLineChars="196" w:firstLine="470"/>
        <w:rPr>
          <w:rFonts w:ascii="宋体" w:hAnsi="宋体"/>
          <w:color w:val="000000"/>
          <w:sz w:val="24"/>
        </w:rPr>
      </w:pPr>
      <w:r w:rsidRPr="00855CC6">
        <w:rPr>
          <w:rFonts w:ascii="宋体" w:hAnsi="宋体" w:hint="eastAsia"/>
          <w:color w:val="000000"/>
          <w:sz w:val="24"/>
        </w:rPr>
        <w:t>（2）投标文件无法定代表人签字，或未提供法定代表人授权委托书、投标声明书或者填写项目不齐全的；</w:t>
      </w:r>
    </w:p>
    <w:p w14:paraId="7198F715" w14:textId="77777777" w:rsidR="00246305" w:rsidRPr="00855CC6" w:rsidRDefault="00D93C7F">
      <w:pPr>
        <w:snapToGrid w:val="0"/>
        <w:ind w:firstLineChars="196" w:firstLine="470"/>
        <w:rPr>
          <w:rFonts w:ascii="宋体" w:hAnsi="宋体"/>
          <w:color w:val="000000"/>
          <w:sz w:val="24"/>
        </w:rPr>
      </w:pPr>
      <w:r w:rsidRPr="00855CC6">
        <w:rPr>
          <w:rFonts w:ascii="宋体" w:hAnsi="宋体" w:hint="eastAsia"/>
          <w:color w:val="000000"/>
          <w:sz w:val="24"/>
        </w:rPr>
        <w:t xml:space="preserve">（3）投标代表人未能出具身份有效证件或与法定代表人授权委托人身份不符的； </w:t>
      </w:r>
    </w:p>
    <w:p w14:paraId="31421362" w14:textId="77777777" w:rsidR="00246305" w:rsidRPr="00855CC6" w:rsidRDefault="00D93C7F">
      <w:pPr>
        <w:snapToGrid w:val="0"/>
        <w:ind w:firstLineChars="196" w:firstLine="470"/>
        <w:rPr>
          <w:rFonts w:ascii="宋体" w:hAnsi="宋体"/>
          <w:color w:val="000000"/>
          <w:sz w:val="24"/>
        </w:rPr>
      </w:pPr>
      <w:r w:rsidRPr="00855CC6">
        <w:rPr>
          <w:rFonts w:ascii="宋体" w:hAnsi="宋体" w:hint="eastAsia"/>
          <w:color w:val="000000"/>
          <w:sz w:val="24"/>
        </w:rPr>
        <w:t>（4）投标文件格式不规范、项目不齐全或者内容虚假的；</w:t>
      </w:r>
    </w:p>
    <w:p w14:paraId="426D34F5" w14:textId="77777777" w:rsidR="00246305" w:rsidRPr="00855CC6" w:rsidRDefault="00D93C7F">
      <w:pPr>
        <w:snapToGrid w:val="0"/>
        <w:ind w:firstLineChars="196" w:firstLine="470"/>
        <w:rPr>
          <w:rFonts w:ascii="宋体" w:hAnsi="宋体"/>
          <w:color w:val="000000"/>
          <w:sz w:val="24"/>
        </w:rPr>
      </w:pPr>
      <w:r w:rsidRPr="00855CC6">
        <w:rPr>
          <w:rFonts w:ascii="宋体" w:hAnsi="宋体" w:hint="eastAsia"/>
          <w:color w:val="000000"/>
          <w:sz w:val="24"/>
        </w:rPr>
        <w:t>（5）投标文件的实质性内容未使用中文表述、意思表述不明确、前后矛盾或者使用计量单位不符合采购文件要求的（经评标委员会认定并允许其当场更正的笔误除外）</w:t>
      </w:r>
    </w:p>
    <w:p w14:paraId="70B886AF" w14:textId="77777777" w:rsidR="00246305" w:rsidRPr="00855CC6" w:rsidRDefault="00D93C7F">
      <w:pPr>
        <w:snapToGrid w:val="0"/>
        <w:ind w:firstLineChars="196" w:firstLine="470"/>
        <w:rPr>
          <w:rFonts w:ascii="宋体" w:hAnsi="宋体"/>
          <w:color w:val="000000"/>
          <w:sz w:val="24"/>
        </w:rPr>
      </w:pPr>
      <w:r w:rsidRPr="00855CC6">
        <w:rPr>
          <w:rFonts w:ascii="宋体" w:hAnsi="宋体" w:hint="eastAsia"/>
          <w:color w:val="000000"/>
          <w:sz w:val="24"/>
        </w:rPr>
        <w:t>（6）投标有效期、交货时间、质保期等商务条款不能满足采购文件要求的；</w:t>
      </w:r>
    </w:p>
    <w:p w14:paraId="128B420C" w14:textId="77777777" w:rsidR="00246305" w:rsidRPr="00855CC6" w:rsidRDefault="00D93C7F">
      <w:pPr>
        <w:snapToGrid w:val="0"/>
        <w:ind w:firstLineChars="196" w:firstLine="470"/>
        <w:rPr>
          <w:rFonts w:hAnsi="宋体"/>
          <w:color w:val="000000"/>
          <w:sz w:val="24"/>
        </w:rPr>
      </w:pPr>
      <w:r w:rsidRPr="00855CC6">
        <w:rPr>
          <w:rFonts w:ascii="宋体" w:hAnsi="宋体" w:hint="eastAsia"/>
          <w:color w:val="000000"/>
          <w:sz w:val="24"/>
        </w:rPr>
        <w:t>（7</w:t>
      </w:r>
      <w:r w:rsidRPr="00855CC6">
        <w:rPr>
          <w:rFonts w:hAnsi="宋体"/>
          <w:color w:val="000000"/>
          <w:sz w:val="24"/>
        </w:rPr>
        <w:t>）</w:t>
      </w:r>
      <w:r w:rsidRPr="00855CC6">
        <w:rPr>
          <w:rFonts w:hAnsi="宋体" w:hint="eastAsia"/>
          <w:color w:val="000000"/>
          <w:sz w:val="24"/>
        </w:rPr>
        <w:t>未实质性</w:t>
      </w:r>
      <w:r w:rsidRPr="00855CC6">
        <w:rPr>
          <w:rFonts w:hAnsi="宋体"/>
          <w:color w:val="000000"/>
          <w:sz w:val="24"/>
        </w:rPr>
        <w:t>响应</w:t>
      </w:r>
      <w:r w:rsidRPr="00855CC6">
        <w:rPr>
          <w:rFonts w:hAnsi="宋体" w:hint="eastAsia"/>
          <w:color w:val="000000"/>
          <w:sz w:val="24"/>
        </w:rPr>
        <w:t>采购文件</w:t>
      </w:r>
      <w:r w:rsidRPr="00855CC6">
        <w:rPr>
          <w:rFonts w:hAnsi="宋体"/>
          <w:color w:val="000000"/>
          <w:sz w:val="24"/>
        </w:rPr>
        <w:t>要求或者投标文件有招标方不能接受的附加条件的</w:t>
      </w:r>
      <w:r w:rsidRPr="00855CC6">
        <w:rPr>
          <w:rFonts w:hAnsi="宋体" w:hint="eastAsia"/>
          <w:color w:val="000000"/>
          <w:sz w:val="24"/>
        </w:rPr>
        <w:t>。</w:t>
      </w:r>
    </w:p>
    <w:p w14:paraId="3896447D"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（8）有下列情形之一的，视为投标供应商串通投标，其投标无效：</w:t>
      </w:r>
    </w:p>
    <w:p w14:paraId="46A5A765"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A.不同投标供应商的投标文件由同一单位或者个人编制；</w:t>
      </w:r>
    </w:p>
    <w:p w14:paraId="3C4E3787"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B.不同投标供应商委托同一单位或者个人办理投标事宜；</w:t>
      </w:r>
    </w:p>
    <w:p w14:paraId="508BF6AF"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C.不同投标供应商的投标文件载明的项目管理成员或者联系人员为同一人；</w:t>
      </w:r>
    </w:p>
    <w:p w14:paraId="564654B1"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D.不同投标供应商的投标文件异常一致或者投标报价呈规律性差异；</w:t>
      </w:r>
    </w:p>
    <w:p w14:paraId="413FD438"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E.不同投标供应商的投标文件相互混装；</w:t>
      </w:r>
    </w:p>
    <w:p w14:paraId="0D05325A"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F.不同投标供应商的投标保证金从同一单位或者个人的账户转出。</w:t>
      </w:r>
    </w:p>
    <w:p w14:paraId="1C1A0247"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（9）本项目投标截止之日前三年内，相关主体在“信用中国”网站、中国政府采购网有失信行为或被列入受惩黑名单。</w:t>
      </w:r>
    </w:p>
    <w:p w14:paraId="0241B0F6"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（10）电子投标文件解密失败的，且未在规定时间内提交电子备份投标文件的；</w:t>
      </w:r>
    </w:p>
    <w:p w14:paraId="0FD45195"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（11）电子投标文件未按规定要求进行签字、电子签章的。</w:t>
      </w:r>
    </w:p>
    <w:p w14:paraId="34CCEAC2"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（12）法律法规和采购文件规定的其他无效情形。</w:t>
      </w:r>
    </w:p>
    <w:p w14:paraId="0AD25FE0" w14:textId="77777777" w:rsidR="00246305" w:rsidRPr="00855CC6" w:rsidRDefault="00246305" w:rsidP="00D93C7F">
      <w:pPr>
        <w:pStyle w:val="ad"/>
        <w:snapToGrid w:val="0"/>
        <w:spacing w:line="240" w:lineRule="auto"/>
        <w:ind w:firstLineChars="196" w:firstLine="455"/>
        <w:rPr>
          <w:rFonts w:hAnsi="宋体"/>
          <w:color w:val="000000"/>
          <w:sz w:val="24"/>
          <w:szCs w:val="24"/>
        </w:rPr>
      </w:pPr>
    </w:p>
    <w:p w14:paraId="2E387EA0" w14:textId="77777777" w:rsidR="00246305" w:rsidRPr="00855CC6" w:rsidRDefault="00D93C7F">
      <w:pPr>
        <w:pStyle w:val="ad"/>
        <w:snapToGrid w:val="0"/>
        <w:spacing w:line="240" w:lineRule="auto"/>
        <w:ind w:firstLineChars="196" w:firstLine="457"/>
        <w:rPr>
          <w:rFonts w:hAnsi="宋体"/>
          <w:b/>
          <w:bCs/>
          <w:color w:val="000000"/>
          <w:sz w:val="24"/>
          <w:szCs w:val="24"/>
        </w:rPr>
      </w:pPr>
      <w:r w:rsidRPr="00855CC6">
        <w:rPr>
          <w:rFonts w:hAnsi="宋体"/>
          <w:b/>
          <w:bCs/>
          <w:color w:val="000000"/>
          <w:sz w:val="24"/>
          <w:szCs w:val="24"/>
        </w:rPr>
        <w:t>2</w:t>
      </w:r>
      <w:r w:rsidRPr="00855CC6">
        <w:rPr>
          <w:rFonts w:hAnsi="宋体" w:hint="eastAsia"/>
          <w:b/>
          <w:bCs/>
          <w:color w:val="000000"/>
          <w:sz w:val="24"/>
          <w:szCs w:val="24"/>
        </w:rPr>
        <w:t>.</w:t>
      </w:r>
      <w:r w:rsidRPr="00855CC6">
        <w:rPr>
          <w:rFonts w:hAnsi="宋体"/>
          <w:b/>
          <w:bCs/>
          <w:color w:val="000000"/>
          <w:sz w:val="24"/>
          <w:szCs w:val="24"/>
        </w:rPr>
        <w:t>在技术评审时，如发现下列情形之一的，投标文件将被视为无效：</w:t>
      </w:r>
    </w:p>
    <w:p w14:paraId="0E096114" w14:textId="77777777" w:rsidR="00246305" w:rsidRPr="00855CC6" w:rsidRDefault="00D93C7F">
      <w:pPr>
        <w:tabs>
          <w:tab w:val="left" w:pos="1440"/>
        </w:tabs>
        <w:ind w:firstLineChars="196" w:firstLine="472"/>
        <w:rPr>
          <w:rFonts w:ascii="宋体" w:hAnsi="宋体"/>
          <w:b/>
          <w:snapToGrid w:val="0"/>
          <w:color w:val="000000"/>
          <w:sz w:val="24"/>
        </w:rPr>
      </w:pPr>
      <w:r w:rsidRPr="00855CC6">
        <w:rPr>
          <w:rFonts w:ascii="宋体" w:hAnsi="宋体"/>
          <w:b/>
          <w:color w:val="000000"/>
          <w:sz w:val="24"/>
        </w:rPr>
        <w:t>（</w:t>
      </w:r>
      <w:r w:rsidRPr="00855CC6">
        <w:rPr>
          <w:rFonts w:ascii="宋体" w:hAnsi="宋体"/>
          <w:color w:val="000000"/>
          <w:sz w:val="24"/>
        </w:rPr>
        <w:t>1）</w:t>
      </w:r>
      <w:r w:rsidRPr="00855CC6">
        <w:rPr>
          <w:rFonts w:ascii="宋体" w:hAnsi="宋体" w:hint="eastAsia"/>
          <w:b/>
          <w:color w:val="000000"/>
          <w:sz w:val="24"/>
        </w:rPr>
        <w:t>投标货物的</w:t>
      </w:r>
      <w:r w:rsidRPr="00855CC6">
        <w:rPr>
          <w:rFonts w:ascii="宋体" w:hAnsi="宋体" w:hint="eastAsia"/>
          <w:b/>
          <w:snapToGrid w:val="0"/>
          <w:color w:val="000000"/>
          <w:sz w:val="24"/>
        </w:rPr>
        <w:t>技术规范、技术标准明显不符合国家强制性要求的；</w:t>
      </w:r>
    </w:p>
    <w:p w14:paraId="7466392E" w14:textId="77777777" w:rsidR="00246305" w:rsidRPr="00855CC6" w:rsidRDefault="00D93C7F">
      <w:pPr>
        <w:pStyle w:val="ad"/>
        <w:snapToGrid w:val="0"/>
        <w:spacing w:line="240" w:lineRule="auto"/>
        <w:ind w:firstLineChars="196" w:firstLine="457"/>
        <w:rPr>
          <w:rFonts w:hAnsi="宋体"/>
          <w:color w:val="000000"/>
          <w:sz w:val="24"/>
          <w:szCs w:val="24"/>
        </w:rPr>
      </w:pPr>
      <w:r w:rsidRPr="00855CC6">
        <w:rPr>
          <w:rFonts w:hAnsi="宋体"/>
          <w:b/>
          <w:color w:val="000000"/>
          <w:sz w:val="24"/>
          <w:szCs w:val="24"/>
        </w:rPr>
        <w:t>（</w:t>
      </w:r>
      <w:r w:rsidRPr="00855CC6">
        <w:rPr>
          <w:rFonts w:hAnsi="宋体"/>
          <w:color w:val="000000"/>
          <w:sz w:val="24"/>
          <w:szCs w:val="24"/>
        </w:rPr>
        <w:t>2）未提供或未如实提供投标货物的技术参数，或者投标文件标明的响应或偏离与事实不符或虚假投标的；</w:t>
      </w:r>
    </w:p>
    <w:p w14:paraId="26130E33" w14:textId="77777777" w:rsidR="00246305" w:rsidRPr="00855CC6" w:rsidRDefault="00D93C7F">
      <w:pPr>
        <w:snapToGrid w:val="0"/>
        <w:ind w:firstLineChars="196" w:firstLine="470"/>
        <w:rPr>
          <w:rFonts w:ascii="宋体" w:hAnsi="宋体"/>
          <w:color w:val="000000"/>
          <w:sz w:val="24"/>
        </w:rPr>
      </w:pPr>
      <w:r w:rsidRPr="00855CC6">
        <w:rPr>
          <w:rFonts w:ascii="宋体" w:hAnsi="宋体" w:hint="eastAsia"/>
          <w:color w:val="000000"/>
          <w:sz w:val="24"/>
        </w:rPr>
        <w:t>（3）明显不符合采购文件要求的规格型号、质量标准，或者与采购文件中标“▲”的技术指标、主要功能项目发生实质性偏离的；</w:t>
      </w:r>
    </w:p>
    <w:p w14:paraId="63A7514A" w14:textId="77777777" w:rsidR="00246305" w:rsidRPr="00855CC6" w:rsidRDefault="00D93C7F">
      <w:pPr>
        <w:snapToGrid w:val="0"/>
        <w:ind w:firstLineChars="196" w:firstLine="470"/>
        <w:rPr>
          <w:rFonts w:hAnsi="宋体"/>
          <w:color w:val="000000"/>
          <w:sz w:val="24"/>
        </w:rPr>
      </w:pPr>
      <w:r w:rsidRPr="00855CC6">
        <w:rPr>
          <w:rFonts w:ascii="宋体" w:hAnsi="宋体" w:hint="eastAsia"/>
          <w:color w:val="000000"/>
          <w:sz w:val="24"/>
        </w:rPr>
        <w:t>（</w:t>
      </w:r>
      <w:r w:rsidRPr="00855CC6">
        <w:rPr>
          <w:rFonts w:hAnsi="宋体"/>
          <w:color w:val="000000"/>
          <w:sz w:val="24"/>
        </w:rPr>
        <w:t>4</w:t>
      </w:r>
      <w:r w:rsidRPr="00855CC6">
        <w:rPr>
          <w:rFonts w:hAnsi="宋体"/>
          <w:color w:val="000000"/>
          <w:sz w:val="24"/>
        </w:rPr>
        <w:t>）</w:t>
      </w:r>
      <w:r w:rsidRPr="00855CC6">
        <w:rPr>
          <w:rFonts w:hAnsi="宋体" w:hint="eastAsia"/>
          <w:color w:val="000000"/>
          <w:sz w:val="24"/>
        </w:rPr>
        <w:t>设备</w:t>
      </w:r>
      <w:r w:rsidRPr="00855CC6">
        <w:rPr>
          <w:rFonts w:hAnsi="宋体"/>
          <w:color w:val="000000"/>
          <w:sz w:val="24"/>
        </w:rPr>
        <w:t>允许偏离的技术、性能指标或者辅助功能项目发生负偏离</w:t>
      </w:r>
      <w:r w:rsidRPr="00855CC6">
        <w:rPr>
          <w:rFonts w:hAnsi="宋体" w:hint="eastAsia"/>
          <w:color w:val="000000"/>
          <w:sz w:val="24"/>
        </w:rPr>
        <w:t>，评委认为偏离整个项目所要达到的主要功能需求</w:t>
      </w:r>
      <w:r w:rsidRPr="00855CC6">
        <w:rPr>
          <w:rFonts w:hAnsi="宋体"/>
          <w:color w:val="000000"/>
          <w:sz w:val="24"/>
        </w:rPr>
        <w:t>的；</w:t>
      </w:r>
    </w:p>
    <w:p w14:paraId="345FFDC2" w14:textId="77777777" w:rsidR="00246305" w:rsidRPr="00855CC6" w:rsidRDefault="00D93C7F">
      <w:pPr>
        <w:snapToGrid w:val="0"/>
        <w:ind w:firstLineChars="196" w:firstLine="470"/>
        <w:rPr>
          <w:rFonts w:ascii="宋体" w:hAnsi="宋体"/>
          <w:color w:val="000000"/>
          <w:sz w:val="24"/>
        </w:rPr>
      </w:pPr>
      <w:r w:rsidRPr="00855CC6">
        <w:rPr>
          <w:rFonts w:ascii="宋体" w:hAnsi="宋体" w:hint="eastAsia"/>
          <w:color w:val="000000"/>
          <w:sz w:val="24"/>
        </w:rPr>
        <w:t>（5）技术标投标品牌型号、数量等与价格标报价明细表中品牌型号、数量等不一致的；</w:t>
      </w:r>
    </w:p>
    <w:p w14:paraId="09E48E3D" w14:textId="77777777" w:rsidR="00246305" w:rsidRPr="00855CC6" w:rsidRDefault="00D93C7F">
      <w:pPr>
        <w:snapToGrid w:val="0"/>
        <w:ind w:firstLineChars="196" w:firstLine="470"/>
        <w:rPr>
          <w:rFonts w:ascii="宋体" w:hAnsi="宋体"/>
          <w:color w:val="000000"/>
          <w:sz w:val="24"/>
        </w:rPr>
      </w:pPr>
      <w:r w:rsidRPr="00855CC6">
        <w:rPr>
          <w:rFonts w:ascii="宋体" w:hAnsi="宋体" w:hint="eastAsia"/>
          <w:color w:val="000000"/>
          <w:sz w:val="24"/>
        </w:rPr>
        <w:t>（6）投标技术方案不明确，存在一个或一个以上备选（替代）投标方案的；</w:t>
      </w:r>
    </w:p>
    <w:p w14:paraId="59E1CED8" w14:textId="77777777" w:rsidR="00246305" w:rsidRPr="00855CC6" w:rsidRDefault="00D93C7F">
      <w:pPr>
        <w:snapToGrid w:val="0"/>
        <w:ind w:firstLineChars="196" w:firstLine="470"/>
        <w:rPr>
          <w:rFonts w:ascii="宋体" w:hAnsi="宋体"/>
          <w:color w:val="000000"/>
          <w:sz w:val="24"/>
        </w:rPr>
      </w:pPr>
      <w:r w:rsidRPr="00855CC6">
        <w:rPr>
          <w:rFonts w:ascii="宋体" w:hAnsi="宋体" w:hint="eastAsia"/>
          <w:color w:val="000000"/>
          <w:sz w:val="24"/>
        </w:rPr>
        <w:t>（7）与其他参加本次投标供应商的投标文件（技术文件）的文字表述内容相同连续20行以上或者差错相同2处以上的（采购文件中复制粘贴而来的除外）；</w:t>
      </w:r>
    </w:p>
    <w:p w14:paraId="0B8145EF" w14:textId="77777777" w:rsidR="00246305" w:rsidRPr="00855CC6" w:rsidRDefault="00D93C7F">
      <w:pPr>
        <w:snapToGrid w:val="0"/>
        <w:ind w:firstLineChars="196" w:firstLine="470"/>
        <w:rPr>
          <w:rFonts w:ascii="宋体" w:hAnsi="宋体"/>
          <w:color w:val="000000"/>
          <w:sz w:val="24"/>
        </w:rPr>
      </w:pPr>
      <w:r w:rsidRPr="00855CC6">
        <w:rPr>
          <w:rFonts w:ascii="宋体" w:hAnsi="宋体" w:hint="eastAsia"/>
          <w:color w:val="000000"/>
          <w:sz w:val="24"/>
        </w:rPr>
        <w:t>（8）在技术商务标中出现投标报价的。</w:t>
      </w:r>
    </w:p>
    <w:p w14:paraId="3A149E68" w14:textId="77777777" w:rsidR="00246305" w:rsidRPr="00855CC6" w:rsidRDefault="00D93C7F">
      <w:pPr>
        <w:snapToGrid w:val="0"/>
        <w:ind w:firstLineChars="196" w:firstLine="470"/>
        <w:rPr>
          <w:rFonts w:hAnsi="宋体"/>
          <w:color w:val="000000"/>
          <w:sz w:val="24"/>
        </w:rPr>
      </w:pPr>
      <w:r w:rsidRPr="00855CC6">
        <w:rPr>
          <w:rFonts w:ascii="宋体" w:hAnsi="宋体" w:hint="eastAsia"/>
          <w:color w:val="000000"/>
          <w:sz w:val="24"/>
        </w:rPr>
        <w:t>（9）电子投标文件解密失败的，且未在规定时间</w:t>
      </w:r>
      <w:r w:rsidRPr="00855CC6">
        <w:rPr>
          <w:rFonts w:hAnsi="宋体" w:hint="eastAsia"/>
          <w:color w:val="000000"/>
          <w:sz w:val="24"/>
        </w:rPr>
        <w:t>内提交电子备份投标文件的；</w:t>
      </w:r>
    </w:p>
    <w:p w14:paraId="4A1E09F9"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lastRenderedPageBreak/>
        <w:t>（10）电子投标文件未按规定要求进行签字、电子签章的。</w:t>
      </w:r>
    </w:p>
    <w:p w14:paraId="5BF7F66A" w14:textId="77777777" w:rsidR="00246305" w:rsidRPr="00855CC6" w:rsidRDefault="00246305">
      <w:pPr>
        <w:pStyle w:val="ad"/>
        <w:snapToGrid w:val="0"/>
        <w:spacing w:line="240" w:lineRule="auto"/>
        <w:ind w:firstLineChars="200" w:firstLine="466"/>
        <w:rPr>
          <w:rFonts w:hAnsi="宋体"/>
          <w:b/>
          <w:color w:val="000000"/>
          <w:sz w:val="24"/>
          <w:szCs w:val="24"/>
        </w:rPr>
      </w:pPr>
    </w:p>
    <w:p w14:paraId="410A3099" w14:textId="77777777" w:rsidR="00246305" w:rsidRPr="00855CC6" w:rsidRDefault="00D93C7F">
      <w:pPr>
        <w:pStyle w:val="ad"/>
        <w:snapToGrid w:val="0"/>
        <w:spacing w:line="240" w:lineRule="auto"/>
        <w:ind w:firstLineChars="196" w:firstLine="457"/>
        <w:rPr>
          <w:rFonts w:hAnsi="宋体"/>
          <w:b/>
          <w:bCs/>
          <w:color w:val="000000"/>
          <w:sz w:val="24"/>
          <w:szCs w:val="24"/>
        </w:rPr>
      </w:pPr>
      <w:r w:rsidRPr="00855CC6">
        <w:rPr>
          <w:rFonts w:hAnsi="宋体"/>
          <w:b/>
          <w:bCs/>
          <w:color w:val="000000"/>
          <w:sz w:val="24"/>
          <w:szCs w:val="24"/>
        </w:rPr>
        <w:t>3</w:t>
      </w:r>
      <w:r w:rsidRPr="00855CC6">
        <w:rPr>
          <w:rFonts w:hAnsi="宋体" w:hint="eastAsia"/>
          <w:b/>
          <w:bCs/>
          <w:color w:val="000000"/>
          <w:sz w:val="24"/>
          <w:szCs w:val="24"/>
        </w:rPr>
        <w:t>.</w:t>
      </w:r>
      <w:r w:rsidRPr="00855CC6">
        <w:rPr>
          <w:rFonts w:hAnsi="宋体"/>
          <w:b/>
          <w:bCs/>
          <w:color w:val="000000"/>
          <w:sz w:val="24"/>
          <w:szCs w:val="24"/>
        </w:rPr>
        <w:t>在报价评审时，如发现下列情形之一的，投标文件将被视为无效：</w:t>
      </w:r>
    </w:p>
    <w:p w14:paraId="3F00E4E9" w14:textId="77777777" w:rsidR="00246305" w:rsidRPr="00855CC6" w:rsidRDefault="00D93C7F">
      <w:pPr>
        <w:pStyle w:val="ad"/>
        <w:snapToGrid w:val="0"/>
        <w:spacing w:line="240" w:lineRule="auto"/>
        <w:ind w:firstLineChars="196" w:firstLine="470"/>
        <w:rPr>
          <w:rFonts w:hAnsi="宋体"/>
          <w:color w:val="000000"/>
          <w:spacing w:val="0"/>
          <w:sz w:val="24"/>
          <w:szCs w:val="24"/>
        </w:rPr>
      </w:pPr>
      <w:r w:rsidRPr="00855CC6">
        <w:rPr>
          <w:rFonts w:hAnsi="宋体" w:hint="eastAsia"/>
          <w:color w:val="000000"/>
          <w:spacing w:val="0"/>
          <w:sz w:val="24"/>
          <w:szCs w:val="24"/>
        </w:rPr>
        <w:t>（1）未采用人民币报价或者未按照采购文件标明的币种报价的；</w:t>
      </w:r>
    </w:p>
    <w:p w14:paraId="2A457157" w14:textId="77777777" w:rsidR="00246305" w:rsidRPr="00855CC6" w:rsidRDefault="00D93C7F">
      <w:pPr>
        <w:pStyle w:val="ad"/>
        <w:snapToGrid w:val="0"/>
        <w:spacing w:line="240" w:lineRule="auto"/>
        <w:ind w:firstLineChars="196" w:firstLine="470"/>
        <w:rPr>
          <w:rFonts w:hAnsi="宋体"/>
          <w:color w:val="000000"/>
          <w:spacing w:val="0"/>
          <w:sz w:val="24"/>
          <w:szCs w:val="24"/>
        </w:rPr>
      </w:pPr>
      <w:r w:rsidRPr="00855CC6">
        <w:rPr>
          <w:rFonts w:hAnsi="宋体" w:hint="eastAsia"/>
          <w:color w:val="000000"/>
          <w:spacing w:val="0"/>
          <w:sz w:val="24"/>
          <w:szCs w:val="24"/>
        </w:rPr>
        <w:t>（2）报价超出最高限价，或者超出采购预算金额，采购人不能支付的；</w:t>
      </w:r>
    </w:p>
    <w:p w14:paraId="1E0265FE" w14:textId="77777777" w:rsidR="00246305" w:rsidRPr="00855CC6" w:rsidRDefault="00D93C7F">
      <w:pPr>
        <w:pStyle w:val="ad"/>
        <w:snapToGrid w:val="0"/>
        <w:spacing w:line="240" w:lineRule="auto"/>
        <w:ind w:firstLineChars="200" w:firstLine="480"/>
        <w:rPr>
          <w:rFonts w:hAnsi="宋体"/>
          <w:color w:val="000000"/>
          <w:sz w:val="24"/>
          <w:szCs w:val="24"/>
        </w:rPr>
      </w:pPr>
      <w:r w:rsidRPr="00855CC6">
        <w:rPr>
          <w:rFonts w:hAnsi="宋体" w:hint="eastAsia"/>
          <w:color w:val="000000"/>
          <w:spacing w:val="0"/>
          <w:sz w:val="24"/>
          <w:szCs w:val="24"/>
        </w:rPr>
        <w:t>（3</w:t>
      </w:r>
      <w:r w:rsidRPr="00855CC6">
        <w:rPr>
          <w:rFonts w:hAnsi="宋体" w:hint="eastAsia"/>
          <w:color w:val="000000"/>
          <w:sz w:val="24"/>
          <w:szCs w:val="24"/>
        </w:rPr>
        <w:t>）</w:t>
      </w:r>
      <w:r w:rsidRPr="00855CC6">
        <w:rPr>
          <w:rFonts w:hAnsi="宋体" w:hint="eastAsia"/>
          <w:color w:val="000000"/>
          <w:spacing w:val="-12"/>
          <w:sz w:val="24"/>
          <w:szCs w:val="24"/>
        </w:rPr>
        <w:t>投标报价具有选择性，或者开标价格与投标文件承诺的优惠（折扣）价格不一致的；</w:t>
      </w:r>
    </w:p>
    <w:p w14:paraId="374EFBA6" w14:textId="77777777" w:rsidR="00246305" w:rsidRPr="00855CC6" w:rsidRDefault="00D93C7F">
      <w:pPr>
        <w:pStyle w:val="ad"/>
        <w:snapToGrid w:val="0"/>
        <w:spacing w:line="240" w:lineRule="auto"/>
        <w:ind w:firstLineChars="200" w:firstLine="464"/>
        <w:rPr>
          <w:rFonts w:hAnsi="宋体"/>
          <w:color w:val="000000"/>
          <w:sz w:val="24"/>
          <w:szCs w:val="24"/>
        </w:rPr>
      </w:pPr>
      <w:r w:rsidRPr="00855CC6">
        <w:rPr>
          <w:rFonts w:hAnsi="宋体" w:hint="eastAsia"/>
          <w:color w:val="000000"/>
          <w:sz w:val="24"/>
          <w:szCs w:val="24"/>
        </w:rPr>
        <w:t xml:space="preserve">（4）评标委员会认为投标供应商的报价明显低于其他通过符合性审查的投标供应商的报价，有可能影响产品质量或者不能诚信履约的，应当要求其在评标现场合理的时间内提供书面说明，必要时提交相关材料；投标供应商不能说明其报价合理性的，评标委员会应当将其作为无效投标处理。 </w:t>
      </w:r>
    </w:p>
    <w:p w14:paraId="2B0BC436"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（5）电子投标文件解密失败的，且未在规定时间内提交电子备份投标文件的；</w:t>
      </w:r>
    </w:p>
    <w:p w14:paraId="301C8F42"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（6）电子投标文件未按规定要求进行签字、电子签章的。</w:t>
      </w:r>
    </w:p>
    <w:p w14:paraId="444F488F" w14:textId="77777777" w:rsidR="00246305" w:rsidRPr="00855CC6" w:rsidRDefault="00246305">
      <w:pPr>
        <w:pStyle w:val="ad"/>
        <w:snapToGrid w:val="0"/>
        <w:spacing w:line="240" w:lineRule="auto"/>
        <w:ind w:firstLineChars="200" w:firstLine="464"/>
        <w:rPr>
          <w:rFonts w:hAnsi="宋体"/>
          <w:color w:val="000000"/>
          <w:sz w:val="24"/>
          <w:szCs w:val="24"/>
        </w:rPr>
      </w:pPr>
    </w:p>
    <w:p w14:paraId="021ECBA0" w14:textId="77777777" w:rsidR="00246305" w:rsidRPr="00855CC6" w:rsidRDefault="00D93C7F">
      <w:pPr>
        <w:pStyle w:val="ad"/>
        <w:snapToGrid w:val="0"/>
        <w:spacing w:line="240" w:lineRule="auto"/>
        <w:ind w:firstLineChars="200" w:firstLine="464"/>
        <w:rPr>
          <w:rFonts w:hAnsi="宋体"/>
          <w:color w:val="000000"/>
          <w:sz w:val="24"/>
          <w:szCs w:val="24"/>
        </w:rPr>
      </w:pPr>
      <w:r w:rsidRPr="00855CC6">
        <w:rPr>
          <w:rFonts w:hAnsi="宋体" w:hint="eastAsia"/>
          <w:color w:val="000000"/>
          <w:sz w:val="24"/>
          <w:szCs w:val="24"/>
        </w:rPr>
        <w:t xml:space="preserve">                                                                                                    </w:t>
      </w:r>
    </w:p>
    <w:p w14:paraId="275E0BF7" w14:textId="77777777" w:rsidR="00246305" w:rsidRPr="00855CC6" w:rsidRDefault="00D93C7F">
      <w:pPr>
        <w:pStyle w:val="ad"/>
        <w:snapToGrid w:val="0"/>
        <w:spacing w:line="240" w:lineRule="auto"/>
        <w:ind w:firstLineChars="200" w:firstLine="466"/>
        <w:rPr>
          <w:rFonts w:hAnsi="宋体"/>
          <w:b/>
          <w:color w:val="000000"/>
          <w:sz w:val="24"/>
          <w:szCs w:val="24"/>
        </w:rPr>
      </w:pPr>
      <w:r w:rsidRPr="00855CC6">
        <w:rPr>
          <w:rFonts w:hAnsi="宋体"/>
          <w:b/>
          <w:color w:val="000000"/>
          <w:sz w:val="24"/>
          <w:szCs w:val="24"/>
        </w:rPr>
        <w:t>4</w:t>
      </w:r>
      <w:r w:rsidRPr="00855CC6">
        <w:rPr>
          <w:rFonts w:hAnsi="宋体" w:hint="eastAsia"/>
          <w:b/>
          <w:color w:val="000000"/>
          <w:sz w:val="24"/>
          <w:szCs w:val="24"/>
        </w:rPr>
        <w:t>.</w:t>
      </w:r>
      <w:r w:rsidRPr="00855CC6">
        <w:rPr>
          <w:rFonts w:hAnsi="宋体"/>
          <w:b/>
          <w:color w:val="000000"/>
          <w:sz w:val="24"/>
          <w:szCs w:val="24"/>
        </w:rPr>
        <w:t>被拒绝的投标文件为无效。</w:t>
      </w:r>
    </w:p>
    <w:p w14:paraId="722EA5D8" w14:textId="77777777" w:rsidR="00246305" w:rsidRPr="00855CC6" w:rsidRDefault="00D93C7F">
      <w:pPr>
        <w:pStyle w:val="ad"/>
        <w:snapToGrid w:val="0"/>
        <w:spacing w:line="240" w:lineRule="auto"/>
        <w:ind w:firstLineChars="200" w:firstLine="466"/>
        <w:rPr>
          <w:rFonts w:hAnsi="宋体"/>
          <w:b/>
          <w:color w:val="000000"/>
          <w:sz w:val="24"/>
          <w:szCs w:val="24"/>
        </w:rPr>
      </w:pPr>
      <w:r w:rsidRPr="00855CC6">
        <w:rPr>
          <w:rFonts w:hAnsi="宋体" w:hint="eastAsia"/>
          <w:b/>
          <w:color w:val="000000"/>
          <w:sz w:val="24"/>
          <w:szCs w:val="24"/>
        </w:rPr>
        <w:t>5.投标供应商仅提交备份投标文件的，投标无效。</w:t>
      </w:r>
    </w:p>
    <w:p w14:paraId="2D28D277" w14:textId="77777777" w:rsidR="00246305" w:rsidRPr="00855CC6" w:rsidRDefault="00D93C7F">
      <w:pPr>
        <w:pStyle w:val="ad"/>
        <w:snapToGrid w:val="0"/>
        <w:spacing w:line="240" w:lineRule="auto"/>
        <w:ind w:firstLineChars="200" w:firstLine="466"/>
        <w:rPr>
          <w:rFonts w:hAnsi="宋体"/>
          <w:b/>
          <w:color w:val="000000"/>
          <w:sz w:val="24"/>
          <w:szCs w:val="24"/>
        </w:rPr>
      </w:pPr>
      <w:r w:rsidRPr="00855CC6">
        <w:rPr>
          <w:rFonts w:hAnsi="宋体" w:hint="eastAsia"/>
          <w:b/>
          <w:color w:val="000000"/>
          <w:sz w:val="24"/>
          <w:szCs w:val="24"/>
        </w:rPr>
        <w:t>6.除政府采购法律法规规定的恶意串通、视同串通投标情形外，在不影响公平竞争的前提下，参与同一个标段（包）的供应商存在下列情形之一的，其投标（响应）文件无效：</w:t>
      </w:r>
    </w:p>
    <w:p w14:paraId="7094CE31" w14:textId="77777777" w:rsidR="00246305" w:rsidRPr="00855CC6" w:rsidRDefault="00D93C7F">
      <w:pPr>
        <w:pStyle w:val="ad"/>
        <w:snapToGrid w:val="0"/>
        <w:spacing w:line="240" w:lineRule="auto"/>
        <w:ind w:firstLineChars="196" w:firstLine="470"/>
        <w:rPr>
          <w:rFonts w:hAnsi="宋体"/>
          <w:color w:val="000000"/>
          <w:spacing w:val="0"/>
          <w:sz w:val="24"/>
          <w:szCs w:val="24"/>
        </w:rPr>
      </w:pPr>
      <w:r w:rsidRPr="00855CC6">
        <w:rPr>
          <w:rFonts w:hAnsi="宋体" w:hint="eastAsia"/>
          <w:color w:val="000000"/>
          <w:spacing w:val="0"/>
          <w:sz w:val="24"/>
          <w:szCs w:val="24"/>
        </w:rPr>
        <w:t>（1）不同供应商制作电子投标（响应）文件的计算机网卡MAC地址相同的；</w:t>
      </w:r>
    </w:p>
    <w:p w14:paraId="0C518312" w14:textId="77777777" w:rsidR="00246305" w:rsidRPr="00855CC6" w:rsidRDefault="00D93C7F">
      <w:pPr>
        <w:pStyle w:val="ad"/>
        <w:snapToGrid w:val="0"/>
        <w:spacing w:line="240" w:lineRule="auto"/>
        <w:ind w:firstLineChars="196" w:firstLine="470"/>
        <w:rPr>
          <w:rFonts w:hAnsi="宋体"/>
          <w:color w:val="000000"/>
          <w:spacing w:val="0"/>
          <w:sz w:val="24"/>
          <w:szCs w:val="24"/>
        </w:rPr>
      </w:pPr>
      <w:r w:rsidRPr="00855CC6">
        <w:rPr>
          <w:rFonts w:hAnsi="宋体" w:hint="eastAsia"/>
          <w:color w:val="000000"/>
          <w:spacing w:val="0"/>
          <w:sz w:val="24"/>
          <w:szCs w:val="24"/>
        </w:rPr>
        <w:t>（2）不同供应商制作电子投标（响应）文件的计算机硬盘序列号相同的；</w:t>
      </w:r>
    </w:p>
    <w:p w14:paraId="38B8BC58" w14:textId="77777777" w:rsidR="00246305" w:rsidRPr="00855CC6" w:rsidRDefault="00D93C7F">
      <w:pPr>
        <w:pStyle w:val="ad"/>
        <w:snapToGrid w:val="0"/>
        <w:spacing w:line="240" w:lineRule="auto"/>
        <w:ind w:firstLineChars="196" w:firstLine="470"/>
        <w:rPr>
          <w:rFonts w:hAnsi="宋体"/>
          <w:color w:val="000000"/>
          <w:spacing w:val="0"/>
          <w:sz w:val="24"/>
          <w:szCs w:val="24"/>
        </w:rPr>
      </w:pPr>
      <w:r w:rsidRPr="00855CC6">
        <w:rPr>
          <w:rFonts w:hAnsi="宋体" w:hint="eastAsia"/>
          <w:color w:val="000000"/>
          <w:spacing w:val="0"/>
          <w:sz w:val="24"/>
          <w:szCs w:val="24"/>
        </w:rPr>
        <w:t>（3）不同供应商的投标（响应）文件的内容存在两处以上细节错误一致，且无法合理解释的。</w:t>
      </w:r>
    </w:p>
    <w:p w14:paraId="4706A175" w14:textId="77777777" w:rsidR="00246305" w:rsidRPr="00855CC6" w:rsidRDefault="00D93C7F">
      <w:pPr>
        <w:pStyle w:val="ad"/>
        <w:snapToGrid w:val="0"/>
        <w:spacing w:line="240" w:lineRule="auto"/>
        <w:ind w:firstLineChars="196" w:firstLine="457"/>
        <w:rPr>
          <w:rFonts w:hAnsi="宋体"/>
          <w:b/>
          <w:color w:val="000000"/>
          <w:sz w:val="24"/>
          <w:szCs w:val="24"/>
        </w:rPr>
      </w:pPr>
      <w:r w:rsidRPr="00855CC6">
        <w:rPr>
          <w:rFonts w:hAnsi="宋体" w:hint="eastAsia"/>
          <w:b/>
          <w:color w:val="000000"/>
          <w:sz w:val="24"/>
          <w:szCs w:val="24"/>
        </w:rPr>
        <w:t>7.因《中小企业声明函》的无效而导致的投标无效情形，适用第六章《投标文件格式》的《</w:t>
      </w:r>
      <w:r w:rsidRPr="00855CC6">
        <w:rPr>
          <w:rFonts w:hAnsi="宋体" w:hint="eastAsia"/>
          <w:b/>
          <w:color w:val="000000"/>
          <w:spacing w:val="0"/>
          <w:sz w:val="24"/>
          <w:szCs w:val="24"/>
        </w:rPr>
        <w:t>&lt;中小企业声明函&gt;处理情形说明</w:t>
      </w:r>
      <w:r w:rsidRPr="00855CC6">
        <w:rPr>
          <w:rFonts w:hAnsi="宋体" w:hint="eastAsia"/>
          <w:b/>
          <w:color w:val="000000"/>
          <w:sz w:val="24"/>
          <w:szCs w:val="24"/>
        </w:rPr>
        <w:t>》。</w:t>
      </w:r>
    </w:p>
    <w:p w14:paraId="5E21B56A" w14:textId="77777777" w:rsidR="00246305" w:rsidRPr="00855CC6" w:rsidRDefault="00D93C7F">
      <w:pPr>
        <w:adjustRightInd w:val="0"/>
        <w:snapToGrid w:val="0"/>
        <w:spacing w:beforeLines="50" w:before="156" w:afterLines="50" w:after="156"/>
        <w:ind w:left="238"/>
        <w:jc w:val="left"/>
        <w:outlineLvl w:val="1"/>
        <w:rPr>
          <w:rFonts w:ascii="宋体" w:hAnsi="宋体"/>
          <w:b/>
          <w:color w:val="000000"/>
          <w:sz w:val="24"/>
        </w:rPr>
      </w:pPr>
      <w:r w:rsidRPr="00855CC6">
        <w:rPr>
          <w:rFonts w:ascii="宋体" w:hAnsi="宋体" w:hint="eastAsia"/>
          <w:b/>
          <w:color w:val="000000"/>
          <w:sz w:val="24"/>
        </w:rPr>
        <w:t>四、开标</w:t>
      </w:r>
    </w:p>
    <w:p w14:paraId="50F70FD5" w14:textId="77777777" w:rsidR="00246305" w:rsidRPr="00855CC6" w:rsidRDefault="00D93C7F">
      <w:pPr>
        <w:pStyle w:val="30"/>
        <w:rPr>
          <w:rFonts w:ascii="宋体" w:hAnsi="宋体"/>
          <w:color w:val="000000"/>
          <w:sz w:val="24"/>
          <w:szCs w:val="24"/>
        </w:rPr>
      </w:pPr>
      <w:r w:rsidRPr="00855CC6">
        <w:rPr>
          <w:rFonts w:ascii="宋体" w:hAnsi="宋体"/>
          <w:color w:val="000000"/>
          <w:sz w:val="24"/>
          <w:szCs w:val="24"/>
        </w:rPr>
        <w:t>（一）开标准备</w:t>
      </w:r>
    </w:p>
    <w:p w14:paraId="4AC6D755" w14:textId="77777777" w:rsidR="00246305" w:rsidRPr="00855CC6" w:rsidRDefault="00D93C7F">
      <w:pPr>
        <w:pStyle w:val="ad"/>
        <w:snapToGrid w:val="0"/>
        <w:spacing w:line="240" w:lineRule="auto"/>
        <w:ind w:firstLineChars="200" w:firstLine="464"/>
        <w:jc w:val="left"/>
        <w:rPr>
          <w:rFonts w:hAnsi="宋体" w:cs="Arial"/>
          <w:color w:val="000000"/>
          <w:sz w:val="24"/>
          <w:szCs w:val="24"/>
        </w:rPr>
      </w:pPr>
      <w:r w:rsidRPr="00855CC6">
        <w:rPr>
          <w:rFonts w:hAnsi="宋体" w:cs="Arial" w:hint="eastAsia"/>
          <w:color w:val="000000"/>
          <w:sz w:val="24"/>
          <w:szCs w:val="24"/>
        </w:rPr>
        <w:t>本项目不要求投标供应商到开标现场开标，但投标供应商应派法定代表人或委托代理人准时在线出席电子开标会议，随时关注开标进度。如在开标过程中有电子询标，应在规定的时间内对电子询标进行澄清、答复。如在开标过程中有电子询标，应在规定的时间内对电子询标函进行澄清、答复。超过规定时间的询标函将不予接受，评标委员会可以作出不利于被询标人的决定。</w:t>
      </w:r>
    </w:p>
    <w:p w14:paraId="4CECD640" w14:textId="77777777" w:rsidR="00246305" w:rsidRPr="00855CC6" w:rsidRDefault="00D93C7F">
      <w:pPr>
        <w:pStyle w:val="af"/>
        <w:tabs>
          <w:tab w:val="left" w:pos="1200"/>
          <w:tab w:val="left" w:pos="1211"/>
        </w:tabs>
        <w:snapToGrid w:val="0"/>
        <w:spacing w:beforeLines="0" w:before="0" w:afterLines="0" w:after="0" w:line="240" w:lineRule="auto"/>
        <w:ind w:firstLineChars="200" w:firstLine="480"/>
        <w:rPr>
          <w:rFonts w:hAnsi="宋体"/>
          <w:bCs/>
          <w:color w:val="000000"/>
        </w:rPr>
      </w:pPr>
      <w:r w:rsidRPr="00855CC6">
        <w:rPr>
          <w:rFonts w:hAnsi="宋体" w:cs="Arial" w:hint="eastAsia"/>
          <w:color w:val="000000"/>
        </w:rPr>
        <w:t>投标供应商未按采购文件要求派代表参加电子开标会议的，视同认可开标结果，不得对开标过程及开标结果提出质疑。</w:t>
      </w:r>
    </w:p>
    <w:p w14:paraId="12F50F82" w14:textId="77777777" w:rsidR="00246305" w:rsidRPr="00855CC6" w:rsidRDefault="00D93C7F">
      <w:pPr>
        <w:pStyle w:val="30"/>
        <w:rPr>
          <w:rFonts w:ascii="宋体" w:hAnsi="宋体"/>
          <w:color w:val="000000"/>
          <w:sz w:val="24"/>
          <w:szCs w:val="24"/>
        </w:rPr>
      </w:pPr>
      <w:r w:rsidRPr="00855CC6">
        <w:rPr>
          <w:rFonts w:ascii="宋体" w:hAnsi="宋体"/>
          <w:color w:val="000000"/>
          <w:sz w:val="24"/>
          <w:szCs w:val="24"/>
        </w:rPr>
        <w:t>（二） 开标程序：</w:t>
      </w:r>
    </w:p>
    <w:p w14:paraId="037AD74A" w14:textId="77777777" w:rsidR="00246305" w:rsidRPr="00855CC6" w:rsidRDefault="00D93C7F">
      <w:pPr>
        <w:pStyle w:val="af"/>
        <w:tabs>
          <w:tab w:val="left" w:pos="1200"/>
          <w:tab w:val="left" w:pos="1211"/>
        </w:tabs>
        <w:snapToGrid w:val="0"/>
        <w:spacing w:beforeLines="0" w:before="0" w:afterLines="0" w:after="0" w:line="240" w:lineRule="auto"/>
        <w:ind w:firstLineChars="200" w:firstLine="480"/>
        <w:rPr>
          <w:rFonts w:hAnsi="宋体"/>
          <w:color w:val="000000"/>
        </w:rPr>
      </w:pPr>
      <w:r w:rsidRPr="00855CC6">
        <w:rPr>
          <w:rFonts w:hAnsi="宋体"/>
          <w:color w:val="000000"/>
        </w:rPr>
        <w:t>1</w:t>
      </w:r>
      <w:r w:rsidRPr="00855CC6">
        <w:rPr>
          <w:rFonts w:hAnsi="宋体" w:hint="eastAsia"/>
          <w:color w:val="000000"/>
        </w:rPr>
        <w:t>.</w:t>
      </w:r>
      <w:r w:rsidRPr="00855CC6">
        <w:rPr>
          <w:rFonts w:hAnsi="宋体"/>
          <w:color w:val="000000"/>
        </w:rPr>
        <w:t>开标会由</w:t>
      </w:r>
      <w:r w:rsidRPr="00855CC6">
        <w:rPr>
          <w:rFonts w:hAnsi="宋体" w:hint="eastAsia"/>
          <w:color w:val="000000"/>
        </w:rPr>
        <w:t>集采</w:t>
      </w:r>
      <w:r w:rsidRPr="00855CC6">
        <w:rPr>
          <w:rFonts w:hAnsi="宋体"/>
          <w:color w:val="000000"/>
        </w:rPr>
        <w:t>机构主持，主持人宣布开标会议开始；</w:t>
      </w:r>
    </w:p>
    <w:p w14:paraId="6DCDEB0F" w14:textId="77777777" w:rsidR="00246305" w:rsidRPr="00855CC6" w:rsidRDefault="00D93C7F">
      <w:pPr>
        <w:pStyle w:val="af"/>
        <w:tabs>
          <w:tab w:val="left" w:pos="1200"/>
          <w:tab w:val="left" w:pos="1211"/>
        </w:tabs>
        <w:snapToGrid w:val="0"/>
        <w:spacing w:beforeLines="0" w:before="0" w:afterLines="0" w:after="0" w:line="240" w:lineRule="auto"/>
        <w:ind w:firstLineChars="200" w:firstLine="480"/>
        <w:rPr>
          <w:rFonts w:hAnsi="宋体"/>
          <w:color w:val="000000"/>
        </w:rPr>
      </w:pPr>
      <w:r w:rsidRPr="00855CC6">
        <w:rPr>
          <w:rFonts w:hAnsi="宋体"/>
          <w:color w:val="000000"/>
        </w:rPr>
        <w:t>2</w:t>
      </w:r>
      <w:r w:rsidRPr="00855CC6">
        <w:rPr>
          <w:rFonts w:hAnsi="宋体" w:hint="eastAsia"/>
          <w:color w:val="000000"/>
        </w:rPr>
        <w:t>.主持人</w:t>
      </w:r>
      <w:r w:rsidRPr="00855CC6">
        <w:rPr>
          <w:rFonts w:hAnsi="宋体"/>
          <w:color w:val="000000"/>
        </w:rPr>
        <w:t xml:space="preserve">介绍参加开标会的人员名单； </w:t>
      </w:r>
    </w:p>
    <w:p w14:paraId="6968608C" w14:textId="77777777" w:rsidR="00246305" w:rsidRPr="00855CC6" w:rsidRDefault="00D93C7F">
      <w:pPr>
        <w:pStyle w:val="af"/>
        <w:tabs>
          <w:tab w:val="left" w:pos="1200"/>
          <w:tab w:val="left" w:pos="1211"/>
        </w:tabs>
        <w:snapToGrid w:val="0"/>
        <w:spacing w:beforeLines="0" w:before="0" w:afterLines="0" w:after="0" w:line="240" w:lineRule="auto"/>
        <w:ind w:firstLineChars="200" w:firstLine="480"/>
        <w:rPr>
          <w:rFonts w:hAnsi="宋体"/>
          <w:color w:val="000000"/>
        </w:rPr>
      </w:pPr>
      <w:r w:rsidRPr="00855CC6">
        <w:rPr>
          <w:rFonts w:hAnsi="宋体"/>
          <w:color w:val="000000"/>
        </w:rPr>
        <w:t>3</w:t>
      </w:r>
      <w:r w:rsidRPr="00855CC6">
        <w:rPr>
          <w:rFonts w:hAnsi="宋体" w:hint="eastAsia"/>
          <w:color w:val="000000"/>
        </w:rPr>
        <w:t>.主持人</w:t>
      </w:r>
      <w:r w:rsidRPr="00855CC6">
        <w:rPr>
          <w:rFonts w:hAnsi="宋体"/>
          <w:color w:val="000000"/>
        </w:rPr>
        <w:t>宣布评标期间的有关事项；</w:t>
      </w:r>
    </w:p>
    <w:p w14:paraId="0D0F60A0" w14:textId="77777777" w:rsidR="00246305" w:rsidRPr="00855CC6" w:rsidRDefault="00D93C7F">
      <w:pPr>
        <w:pStyle w:val="af"/>
        <w:tabs>
          <w:tab w:val="left" w:pos="1200"/>
          <w:tab w:val="left" w:pos="1211"/>
        </w:tabs>
        <w:snapToGrid w:val="0"/>
        <w:spacing w:beforeLines="0" w:before="0" w:afterLines="0" w:after="0" w:line="240" w:lineRule="auto"/>
        <w:ind w:firstLineChars="200" w:firstLine="480"/>
        <w:rPr>
          <w:rFonts w:hAnsi="宋体"/>
          <w:bCs/>
          <w:color w:val="000000"/>
        </w:rPr>
      </w:pPr>
      <w:r w:rsidRPr="00855CC6">
        <w:rPr>
          <w:rFonts w:hAnsi="宋体"/>
          <w:bCs/>
          <w:color w:val="000000"/>
        </w:rPr>
        <w:t>4</w:t>
      </w:r>
      <w:r w:rsidRPr="00855CC6">
        <w:rPr>
          <w:rFonts w:hAnsi="宋体" w:hint="eastAsia"/>
          <w:bCs/>
          <w:color w:val="000000"/>
        </w:rPr>
        <w:t>.政府采购项目电子交易开标及评审程序：</w:t>
      </w:r>
    </w:p>
    <w:p w14:paraId="2FCD0A3B" w14:textId="77777777" w:rsidR="00246305" w:rsidRPr="00855CC6" w:rsidRDefault="00D93C7F">
      <w:pPr>
        <w:spacing w:line="440" w:lineRule="exact"/>
        <w:ind w:firstLineChars="200" w:firstLine="480"/>
        <w:rPr>
          <w:rFonts w:ascii="宋体" w:hAnsi="宋体"/>
          <w:bCs/>
          <w:color w:val="000000"/>
          <w:sz w:val="24"/>
        </w:rPr>
      </w:pPr>
      <w:r w:rsidRPr="00855CC6">
        <w:rPr>
          <w:rFonts w:ascii="宋体" w:hAnsi="宋体" w:hint="eastAsia"/>
          <w:bCs/>
          <w:color w:val="000000"/>
          <w:sz w:val="24"/>
        </w:rPr>
        <w:t>（1）</w:t>
      </w:r>
      <w:r w:rsidRPr="00855CC6">
        <w:rPr>
          <w:rFonts w:ascii="宋体" w:hAnsi="宋体"/>
          <w:bCs/>
          <w:color w:val="000000"/>
          <w:sz w:val="24"/>
        </w:rPr>
        <w:t>投标截止时间后</w:t>
      </w:r>
      <w:r w:rsidRPr="00855CC6">
        <w:rPr>
          <w:rFonts w:ascii="宋体" w:hAnsi="宋体" w:hint="eastAsia"/>
          <w:bCs/>
          <w:color w:val="000000"/>
          <w:sz w:val="24"/>
        </w:rPr>
        <w:t>的30分钟内</w:t>
      </w:r>
      <w:r w:rsidRPr="00855CC6">
        <w:rPr>
          <w:rFonts w:ascii="宋体" w:hAnsi="宋体"/>
          <w:bCs/>
          <w:color w:val="000000"/>
          <w:sz w:val="24"/>
        </w:rPr>
        <w:t>，</w:t>
      </w:r>
      <w:r w:rsidRPr="00855CC6">
        <w:rPr>
          <w:rFonts w:ascii="宋体" w:hAnsi="宋体" w:hint="eastAsia"/>
          <w:bCs/>
          <w:color w:val="000000"/>
          <w:sz w:val="24"/>
        </w:rPr>
        <w:t>由各投标供应商自行</w:t>
      </w:r>
      <w:r w:rsidRPr="00855CC6">
        <w:rPr>
          <w:rFonts w:ascii="宋体" w:hAnsi="宋体"/>
          <w:bCs/>
          <w:color w:val="000000"/>
          <w:sz w:val="24"/>
        </w:rPr>
        <w:t>对投标文件进行解</w:t>
      </w:r>
      <w:r w:rsidRPr="00855CC6">
        <w:rPr>
          <w:rFonts w:ascii="宋体" w:hAnsi="宋体"/>
          <w:bCs/>
          <w:color w:val="000000"/>
          <w:sz w:val="24"/>
        </w:rPr>
        <w:lastRenderedPageBreak/>
        <w:t>密</w:t>
      </w:r>
      <w:r w:rsidRPr="00855CC6">
        <w:rPr>
          <w:rFonts w:ascii="宋体" w:hAnsi="宋体" w:hint="eastAsia"/>
          <w:bCs/>
          <w:color w:val="000000"/>
          <w:sz w:val="24"/>
        </w:rPr>
        <w:t xml:space="preserve">； </w:t>
      </w:r>
    </w:p>
    <w:p w14:paraId="2C6ACF02" w14:textId="77777777" w:rsidR="00246305" w:rsidRPr="00855CC6" w:rsidRDefault="00D93C7F">
      <w:pPr>
        <w:spacing w:line="440" w:lineRule="exact"/>
        <w:ind w:firstLineChars="200" w:firstLine="480"/>
        <w:rPr>
          <w:rFonts w:ascii="宋体" w:hAnsi="宋体"/>
          <w:bCs/>
          <w:color w:val="000000"/>
          <w:sz w:val="24"/>
        </w:rPr>
      </w:pPr>
      <w:r w:rsidRPr="00855CC6">
        <w:rPr>
          <w:rFonts w:ascii="宋体" w:hAnsi="宋体" w:hint="eastAsia"/>
          <w:bCs/>
          <w:color w:val="000000"/>
          <w:sz w:val="24"/>
        </w:rPr>
        <w:t>（2）由采购人代表对资格审查文件进行评审，评标委员会对商务技术响应文件进行评审；</w:t>
      </w:r>
    </w:p>
    <w:p w14:paraId="36FBEA5A" w14:textId="77777777" w:rsidR="00246305" w:rsidRPr="00855CC6" w:rsidRDefault="00D93C7F">
      <w:pPr>
        <w:spacing w:line="440" w:lineRule="exact"/>
        <w:ind w:firstLineChars="200" w:firstLine="480"/>
        <w:rPr>
          <w:rFonts w:ascii="宋体" w:hAnsi="宋体"/>
          <w:bCs/>
          <w:color w:val="000000"/>
          <w:sz w:val="24"/>
        </w:rPr>
      </w:pPr>
      <w:r w:rsidRPr="00855CC6">
        <w:rPr>
          <w:rFonts w:ascii="宋体" w:hAnsi="宋体" w:hint="eastAsia"/>
          <w:bCs/>
          <w:color w:val="000000"/>
          <w:sz w:val="24"/>
        </w:rPr>
        <w:t>（3）在系统上公开资格和商务技术评审结果；</w:t>
      </w:r>
    </w:p>
    <w:p w14:paraId="6C4DD529" w14:textId="77777777" w:rsidR="00246305" w:rsidRPr="00855CC6" w:rsidRDefault="00D93C7F">
      <w:pPr>
        <w:spacing w:line="440" w:lineRule="exact"/>
        <w:ind w:firstLineChars="200" w:firstLine="480"/>
        <w:rPr>
          <w:rFonts w:ascii="宋体" w:hAnsi="宋体"/>
          <w:bCs/>
          <w:color w:val="000000"/>
          <w:sz w:val="24"/>
        </w:rPr>
      </w:pPr>
      <w:r w:rsidRPr="00855CC6">
        <w:rPr>
          <w:rFonts w:ascii="宋体" w:hAnsi="宋体" w:hint="eastAsia"/>
          <w:bCs/>
          <w:color w:val="000000"/>
          <w:sz w:val="24"/>
        </w:rPr>
        <w:t>（4）在系统上公开报价开标情况；</w:t>
      </w:r>
    </w:p>
    <w:p w14:paraId="340B73ED" w14:textId="77777777" w:rsidR="00246305" w:rsidRPr="00855CC6" w:rsidRDefault="00D93C7F">
      <w:pPr>
        <w:spacing w:line="440" w:lineRule="exact"/>
        <w:ind w:firstLineChars="200" w:firstLine="480"/>
        <w:rPr>
          <w:rFonts w:ascii="宋体" w:hAnsi="宋体"/>
          <w:bCs/>
          <w:color w:val="000000"/>
          <w:sz w:val="24"/>
        </w:rPr>
      </w:pPr>
      <w:r w:rsidRPr="00855CC6">
        <w:rPr>
          <w:rFonts w:ascii="宋体" w:hAnsi="宋体" w:hint="eastAsia"/>
          <w:bCs/>
          <w:color w:val="000000"/>
          <w:sz w:val="24"/>
        </w:rPr>
        <w:t>（5）评标委员会对报价情况进行评审；</w:t>
      </w:r>
    </w:p>
    <w:p w14:paraId="222FCBC3" w14:textId="77777777" w:rsidR="00246305" w:rsidRPr="00855CC6" w:rsidRDefault="00D93C7F">
      <w:pPr>
        <w:spacing w:line="440" w:lineRule="exact"/>
        <w:ind w:firstLineChars="200" w:firstLine="480"/>
        <w:rPr>
          <w:rFonts w:ascii="宋体" w:hAnsi="宋体"/>
          <w:bCs/>
          <w:color w:val="000000"/>
          <w:sz w:val="24"/>
        </w:rPr>
      </w:pPr>
      <w:r w:rsidRPr="00855CC6">
        <w:rPr>
          <w:rFonts w:ascii="宋体" w:hAnsi="宋体" w:hint="eastAsia"/>
          <w:bCs/>
          <w:color w:val="000000"/>
          <w:sz w:val="24"/>
        </w:rPr>
        <w:t>（6）在系统上公布评审结果。</w:t>
      </w:r>
    </w:p>
    <w:p w14:paraId="46B7FEF7" w14:textId="77777777" w:rsidR="00246305" w:rsidRPr="00855CC6" w:rsidRDefault="00D93C7F">
      <w:pPr>
        <w:spacing w:line="440" w:lineRule="exact"/>
        <w:ind w:firstLineChars="200" w:firstLine="482"/>
        <w:rPr>
          <w:rFonts w:ascii="宋体" w:hAnsi="宋体"/>
          <w:b/>
          <w:bCs/>
          <w:color w:val="000000"/>
          <w:sz w:val="24"/>
          <w:u w:val="single"/>
        </w:rPr>
      </w:pPr>
      <w:r w:rsidRPr="00855CC6">
        <w:rPr>
          <w:rFonts w:ascii="宋体" w:hAnsi="宋体" w:hint="eastAsia"/>
          <w:b/>
          <w:bCs/>
          <w:color w:val="000000"/>
          <w:sz w:val="24"/>
          <w:u w:val="single"/>
        </w:rPr>
        <w:t>特别说明：政采云公司如对电子化开标及评审程序有调整的，按调整后的程序操作。</w:t>
      </w:r>
    </w:p>
    <w:p w14:paraId="110FBD19" w14:textId="77777777" w:rsidR="00246305" w:rsidRPr="00855CC6" w:rsidRDefault="00D93C7F">
      <w:pPr>
        <w:spacing w:line="440" w:lineRule="exact"/>
        <w:ind w:firstLineChars="200" w:firstLine="480"/>
        <w:rPr>
          <w:rFonts w:ascii="宋体" w:hAnsi="宋体"/>
          <w:color w:val="000000"/>
          <w:sz w:val="24"/>
        </w:rPr>
      </w:pPr>
      <w:r w:rsidRPr="00855CC6">
        <w:rPr>
          <w:rFonts w:ascii="宋体" w:hAnsi="宋体" w:hint="eastAsia"/>
          <w:color w:val="000000"/>
          <w:sz w:val="24"/>
        </w:rPr>
        <w:t>5.本项目采用政采云政府采购项目电子交易开标及评审程序，如有</w:t>
      </w:r>
      <w:r w:rsidRPr="00855CC6">
        <w:rPr>
          <w:rFonts w:ascii="宋体" w:hAnsi="宋体" w:cs="宋体" w:hint="eastAsia"/>
          <w:color w:val="000000"/>
          <w:sz w:val="24"/>
        </w:rPr>
        <w:t>投标供应商</w:t>
      </w:r>
      <w:r w:rsidRPr="00855CC6">
        <w:rPr>
          <w:rFonts w:ascii="宋体" w:hAnsi="宋体" w:hint="eastAsia"/>
          <w:color w:val="000000"/>
          <w:sz w:val="24"/>
        </w:rPr>
        <w:t>的电子投标文件不能成功解密的，则拆封其备份电子投标文件上传至政采云平台，以完成开标。如</w:t>
      </w:r>
      <w:r w:rsidRPr="00855CC6">
        <w:rPr>
          <w:rFonts w:ascii="宋体" w:hAnsi="宋体" w:cs="宋体" w:hint="eastAsia"/>
          <w:color w:val="000000"/>
          <w:sz w:val="24"/>
        </w:rPr>
        <w:t>投标供应商</w:t>
      </w:r>
      <w:r w:rsidRPr="00855CC6">
        <w:rPr>
          <w:rFonts w:ascii="宋体" w:hAnsi="宋体" w:hint="eastAsia"/>
          <w:color w:val="000000"/>
          <w:sz w:val="24"/>
        </w:rPr>
        <w:t>未提交备份电子投标文件的或备份电子投标文件无法正常显示的，视为投标文件撤回。</w:t>
      </w:r>
    </w:p>
    <w:p w14:paraId="0DFC0AA4" w14:textId="77777777" w:rsidR="00246305" w:rsidRPr="00855CC6" w:rsidRDefault="00D93C7F">
      <w:pPr>
        <w:adjustRightInd w:val="0"/>
        <w:snapToGrid w:val="0"/>
        <w:spacing w:beforeLines="50" w:before="156" w:afterLines="50" w:after="156"/>
        <w:ind w:left="238"/>
        <w:jc w:val="left"/>
        <w:outlineLvl w:val="1"/>
        <w:rPr>
          <w:rFonts w:ascii="宋体" w:hAnsi="宋体"/>
          <w:b/>
          <w:color w:val="000000"/>
          <w:sz w:val="24"/>
        </w:rPr>
      </w:pPr>
      <w:r w:rsidRPr="00855CC6">
        <w:rPr>
          <w:rFonts w:ascii="宋体" w:hAnsi="宋体" w:hint="eastAsia"/>
          <w:b/>
          <w:color w:val="000000"/>
          <w:sz w:val="24"/>
        </w:rPr>
        <w:t>五、评标</w:t>
      </w:r>
    </w:p>
    <w:p w14:paraId="6D815E1D" w14:textId="77777777" w:rsidR="00246305" w:rsidRPr="00855CC6" w:rsidRDefault="00D93C7F">
      <w:pPr>
        <w:pStyle w:val="30"/>
        <w:rPr>
          <w:rFonts w:ascii="宋体" w:hAnsi="宋体"/>
          <w:color w:val="000000"/>
          <w:sz w:val="24"/>
          <w:szCs w:val="24"/>
        </w:rPr>
      </w:pPr>
      <w:r w:rsidRPr="00855CC6">
        <w:rPr>
          <w:rFonts w:ascii="宋体" w:hAnsi="宋体"/>
          <w:color w:val="000000"/>
          <w:sz w:val="24"/>
          <w:szCs w:val="24"/>
        </w:rPr>
        <w:t>（一）组建评标委员会</w:t>
      </w:r>
    </w:p>
    <w:p w14:paraId="6FCE61E9" w14:textId="77777777" w:rsidR="00246305" w:rsidRPr="00855CC6" w:rsidRDefault="00D93C7F">
      <w:pPr>
        <w:pStyle w:val="af"/>
        <w:tabs>
          <w:tab w:val="left" w:pos="1200"/>
          <w:tab w:val="left" w:pos="1211"/>
        </w:tabs>
        <w:snapToGrid w:val="0"/>
        <w:spacing w:beforeLines="0" w:afterLines="0" w:line="240" w:lineRule="auto"/>
        <w:ind w:firstLineChars="200" w:firstLine="480"/>
        <w:rPr>
          <w:rFonts w:hAnsi="宋体"/>
          <w:color w:val="000000"/>
        </w:rPr>
      </w:pPr>
      <w:r w:rsidRPr="00855CC6">
        <w:rPr>
          <w:rFonts w:hAnsi="宋体" w:hint="eastAsia"/>
          <w:color w:val="000000"/>
        </w:rPr>
        <w:t>本项目评标委员会由政府采购评审专家≧5人单数组成，其中采购人代表不超过评委</w:t>
      </w:r>
      <w:r w:rsidRPr="00855CC6">
        <w:rPr>
          <w:rFonts w:hAnsi="宋体"/>
          <w:color w:val="000000"/>
        </w:rPr>
        <w:t>总数的1/3。</w:t>
      </w:r>
    </w:p>
    <w:p w14:paraId="28F8843F" w14:textId="77777777" w:rsidR="00246305" w:rsidRPr="00855CC6" w:rsidRDefault="00D93C7F">
      <w:pPr>
        <w:pStyle w:val="30"/>
        <w:rPr>
          <w:rFonts w:ascii="宋体" w:hAnsi="宋体"/>
          <w:color w:val="000000"/>
          <w:sz w:val="24"/>
          <w:szCs w:val="24"/>
        </w:rPr>
      </w:pPr>
      <w:r w:rsidRPr="00855CC6">
        <w:rPr>
          <w:rFonts w:ascii="宋体" w:hAnsi="宋体"/>
          <w:color w:val="000000"/>
          <w:sz w:val="24"/>
          <w:szCs w:val="24"/>
        </w:rPr>
        <w:t>（二）评标的方式</w:t>
      </w:r>
    </w:p>
    <w:p w14:paraId="57FE8E68" w14:textId="77777777" w:rsidR="00246305" w:rsidRPr="00855CC6" w:rsidRDefault="00D93C7F">
      <w:pPr>
        <w:pStyle w:val="af"/>
        <w:tabs>
          <w:tab w:val="left" w:pos="1200"/>
          <w:tab w:val="left" w:pos="1211"/>
        </w:tabs>
        <w:snapToGrid w:val="0"/>
        <w:spacing w:beforeLines="0" w:afterLines="0" w:line="240" w:lineRule="auto"/>
        <w:ind w:left="479"/>
        <w:rPr>
          <w:rFonts w:hAnsi="宋体"/>
          <w:color w:val="000000"/>
        </w:rPr>
      </w:pPr>
      <w:r w:rsidRPr="00855CC6">
        <w:rPr>
          <w:rFonts w:hAnsi="宋体"/>
          <w:color w:val="000000"/>
        </w:rPr>
        <w:t>本项目采用不公开方式评标，评标的依据为</w:t>
      </w:r>
      <w:r w:rsidRPr="00855CC6">
        <w:rPr>
          <w:rFonts w:hAnsi="宋体" w:hint="eastAsia"/>
          <w:color w:val="000000"/>
        </w:rPr>
        <w:t>采购文件</w:t>
      </w:r>
      <w:r w:rsidRPr="00855CC6">
        <w:rPr>
          <w:rFonts w:hAnsi="宋体"/>
          <w:color w:val="000000"/>
        </w:rPr>
        <w:t>和投标文件。</w:t>
      </w:r>
    </w:p>
    <w:p w14:paraId="3383DBC6" w14:textId="77777777" w:rsidR="00246305" w:rsidRPr="00855CC6" w:rsidRDefault="00D93C7F">
      <w:pPr>
        <w:pStyle w:val="30"/>
        <w:rPr>
          <w:rFonts w:ascii="宋体" w:hAnsi="宋体"/>
          <w:color w:val="000000"/>
          <w:sz w:val="24"/>
          <w:szCs w:val="24"/>
        </w:rPr>
      </w:pPr>
      <w:r w:rsidRPr="00855CC6">
        <w:rPr>
          <w:rFonts w:ascii="宋体" w:hAnsi="宋体"/>
          <w:color w:val="000000"/>
          <w:sz w:val="24"/>
          <w:szCs w:val="24"/>
        </w:rPr>
        <w:t>（三）评标程序</w:t>
      </w:r>
    </w:p>
    <w:p w14:paraId="5BFF18FA" w14:textId="77777777" w:rsidR="00246305" w:rsidRPr="00855CC6" w:rsidRDefault="00D93C7F">
      <w:pPr>
        <w:snapToGrid w:val="0"/>
        <w:ind w:firstLineChars="196" w:firstLine="472"/>
        <w:rPr>
          <w:rFonts w:ascii="宋体" w:hAnsi="宋体"/>
          <w:b/>
          <w:bCs/>
          <w:color w:val="000000"/>
          <w:sz w:val="24"/>
        </w:rPr>
      </w:pPr>
      <w:r w:rsidRPr="00855CC6">
        <w:rPr>
          <w:rFonts w:ascii="宋体" w:hAnsi="宋体" w:hint="eastAsia"/>
          <w:b/>
          <w:bCs/>
          <w:color w:val="000000"/>
          <w:sz w:val="24"/>
        </w:rPr>
        <w:t>1.资格审查：</w:t>
      </w:r>
    </w:p>
    <w:p w14:paraId="3188510D" w14:textId="77777777" w:rsidR="00246305" w:rsidRPr="00855CC6" w:rsidRDefault="00D93C7F">
      <w:pPr>
        <w:snapToGrid w:val="0"/>
        <w:ind w:firstLineChars="196" w:firstLine="470"/>
        <w:rPr>
          <w:rFonts w:ascii="宋体" w:hAnsi="宋体"/>
          <w:color w:val="000000"/>
          <w:sz w:val="24"/>
        </w:rPr>
      </w:pPr>
      <w:r w:rsidRPr="00855CC6">
        <w:rPr>
          <w:rFonts w:ascii="宋体" w:hAnsi="宋体" w:hint="eastAsia"/>
          <w:color w:val="000000"/>
          <w:sz w:val="24"/>
        </w:rPr>
        <w:t>采购人依法对投标供应商的资格进行审查。</w:t>
      </w:r>
    </w:p>
    <w:p w14:paraId="0CBD40A9" w14:textId="77777777" w:rsidR="00246305" w:rsidRPr="00855CC6" w:rsidRDefault="00D93C7F">
      <w:pPr>
        <w:snapToGrid w:val="0"/>
        <w:ind w:firstLineChars="196" w:firstLine="472"/>
        <w:rPr>
          <w:rFonts w:ascii="宋体" w:hAnsi="宋体"/>
          <w:b/>
          <w:bCs/>
          <w:color w:val="000000"/>
          <w:sz w:val="24"/>
        </w:rPr>
      </w:pPr>
      <w:r w:rsidRPr="00855CC6">
        <w:rPr>
          <w:rFonts w:ascii="宋体" w:hAnsi="宋体" w:hint="eastAsia"/>
          <w:b/>
          <w:bCs/>
          <w:color w:val="000000"/>
          <w:sz w:val="24"/>
        </w:rPr>
        <w:t>2.</w:t>
      </w:r>
      <w:r w:rsidRPr="00855CC6">
        <w:rPr>
          <w:rFonts w:ascii="宋体" w:hAnsi="宋体"/>
          <w:b/>
          <w:bCs/>
          <w:color w:val="000000"/>
          <w:sz w:val="24"/>
        </w:rPr>
        <w:t>形式审查</w:t>
      </w:r>
    </w:p>
    <w:p w14:paraId="4A397F0B" w14:textId="77777777" w:rsidR="00246305" w:rsidRPr="00855CC6" w:rsidRDefault="00D93C7F">
      <w:pPr>
        <w:snapToGrid w:val="0"/>
        <w:ind w:firstLineChars="200" w:firstLine="480"/>
        <w:rPr>
          <w:rFonts w:ascii="宋体" w:hAnsi="宋体"/>
          <w:b/>
          <w:color w:val="000000"/>
          <w:sz w:val="24"/>
        </w:rPr>
      </w:pPr>
      <w:r w:rsidRPr="00855CC6">
        <w:rPr>
          <w:rFonts w:ascii="宋体" w:hAnsi="宋体" w:hint="eastAsia"/>
          <w:color w:val="000000"/>
          <w:sz w:val="24"/>
        </w:rPr>
        <w:t>采购人代表和集采机构工作人员协助评标委员会对投标供应商的资格</w:t>
      </w:r>
      <w:r w:rsidRPr="00855CC6">
        <w:rPr>
          <w:rFonts w:ascii="宋体" w:hAnsi="宋体"/>
          <w:color w:val="000000"/>
          <w:sz w:val="24"/>
        </w:rPr>
        <w:t>和投标文件的完整性、合法性等进行审查。</w:t>
      </w:r>
    </w:p>
    <w:p w14:paraId="0592538F" w14:textId="77777777" w:rsidR="00246305" w:rsidRPr="00855CC6" w:rsidRDefault="00D93C7F">
      <w:pPr>
        <w:snapToGrid w:val="0"/>
        <w:ind w:firstLineChars="196" w:firstLine="472"/>
        <w:rPr>
          <w:rFonts w:ascii="宋体" w:hAnsi="宋体"/>
          <w:b/>
          <w:bCs/>
          <w:color w:val="000000"/>
          <w:sz w:val="24"/>
        </w:rPr>
      </w:pPr>
      <w:r w:rsidRPr="00855CC6">
        <w:rPr>
          <w:rFonts w:ascii="宋体" w:hAnsi="宋体" w:hint="eastAsia"/>
          <w:b/>
          <w:bCs/>
          <w:color w:val="000000"/>
          <w:sz w:val="24"/>
        </w:rPr>
        <w:t>3.</w:t>
      </w:r>
      <w:r w:rsidRPr="00855CC6">
        <w:rPr>
          <w:rFonts w:ascii="宋体" w:hAnsi="宋体"/>
          <w:b/>
          <w:bCs/>
          <w:color w:val="000000"/>
          <w:sz w:val="24"/>
        </w:rPr>
        <w:t>实质审查与比较</w:t>
      </w:r>
    </w:p>
    <w:p w14:paraId="117009A7" w14:textId="77777777" w:rsidR="00246305" w:rsidRPr="00855CC6" w:rsidRDefault="00D93C7F">
      <w:pPr>
        <w:snapToGrid w:val="0"/>
        <w:ind w:firstLineChars="200" w:firstLine="480"/>
        <w:rPr>
          <w:rFonts w:ascii="宋体" w:hAnsi="宋体"/>
          <w:color w:val="000000"/>
          <w:sz w:val="24"/>
        </w:rPr>
      </w:pPr>
      <w:r w:rsidRPr="00855CC6">
        <w:rPr>
          <w:rFonts w:ascii="宋体" w:hAnsi="宋体" w:hint="eastAsia"/>
          <w:color w:val="000000"/>
          <w:sz w:val="24"/>
        </w:rPr>
        <w:t>（</w:t>
      </w:r>
      <w:r w:rsidRPr="00855CC6">
        <w:rPr>
          <w:rFonts w:ascii="宋体" w:hAnsi="宋体"/>
          <w:color w:val="000000"/>
          <w:sz w:val="24"/>
        </w:rPr>
        <w:t>1）评标委员会审查投标文件的实质性内容是否符合</w:t>
      </w:r>
      <w:r w:rsidRPr="00855CC6">
        <w:rPr>
          <w:rFonts w:ascii="宋体" w:hAnsi="宋体" w:hint="eastAsia"/>
          <w:color w:val="000000"/>
          <w:sz w:val="24"/>
        </w:rPr>
        <w:t>采购文件</w:t>
      </w:r>
      <w:r w:rsidRPr="00855CC6">
        <w:rPr>
          <w:rFonts w:ascii="宋体" w:hAnsi="宋体"/>
          <w:color w:val="000000"/>
          <w:sz w:val="24"/>
        </w:rPr>
        <w:t>的实质性要求。</w:t>
      </w:r>
    </w:p>
    <w:p w14:paraId="7238011A" w14:textId="77777777" w:rsidR="00246305" w:rsidRPr="00855CC6" w:rsidRDefault="00D93C7F">
      <w:pPr>
        <w:snapToGrid w:val="0"/>
        <w:ind w:firstLineChars="200" w:firstLine="480"/>
        <w:rPr>
          <w:rFonts w:ascii="宋体" w:hAnsi="宋体"/>
          <w:color w:val="000000"/>
          <w:sz w:val="24"/>
        </w:rPr>
      </w:pPr>
      <w:r w:rsidRPr="00855CC6">
        <w:rPr>
          <w:rFonts w:ascii="宋体" w:hAnsi="宋体" w:hint="eastAsia"/>
          <w:color w:val="000000"/>
          <w:sz w:val="24"/>
        </w:rPr>
        <w:t>（</w:t>
      </w:r>
      <w:r w:rsidRPr="00855CC6">
        <w:rPr>
          <w:rFonts w:ascii="宋体" w:hAnsi="宋体"/>
          <w:color w:val="000000"/>
          <w:sz w:val="24"/>
        </w:rPr>
        <w:t>2）评标委员会将根据</w:t>
      </w:r>
      <w:r w:rsidRPr="00855CC6">
        <w:rPr>
          <w:rFonts w:ascii="宋体" w:hAnsi="宋体" w:hint="eastAsia"/>
          <w:color w:val="000000"/>
          <w:sz w:val="24"/>
        </w:rPr>
        <w:t>投标供应商</w:t>
      </w:r>
      <w:r w:rsidRPr="00855CC6">
        <w:rPr>
          <w:rFonts w:ascii="宋体" w:hAnsi="宋体"/>
          <w:color w:val="000000"/>
          <w:sz w:val="24"/>
        </w:rPr>
        <w:t>的投标文件进行审查、核对</w:t>
      </w:r>
      <w:r w:rsidRPr="00855CC6">
        <w:rPr>
          <w:rFonts w:ascii="宋体" w:hAnsi="宋体" w:hint="eastAsia"/>
          <w:color w:val="000000"/>
          <w:sz w:val="24"/>
        </w:rPr>
        <w:t>，</w:t>
      </w:r>
      <w:r w:rsidRPr="00855CC6">
        <w:rPr>
          <w:rFonts w:ascii="宋体" w:hAnsi="宋体"/>
          <w:color w:val="000000"/>
          <w:sz w:val="24"/>
        </w:rPr>
        <w:t>如有疑问</w:t>
      </w:r>
      <w:r w:rsidRPr="00855CC6">
        <w:rPr>
          <w:rFonts w:ascii="宋体" w:hAnsi="宋体" w:hint="eastAsia"/>
          <w:color w:val="000000"/>
          <w:sz w:val="24"/>
        </w:rPr>
        <w:t>，</w:t>
      </w:r>
      <w:r w:rsidRPr="00855CC6">
        <w:rPr>
          <w:rFonts w:ascii="宋体" w:hAnsi="宋体"/>
          <w:color w:val="000000"/>
          <w:sz w:val="24"/>
        </w:rPr>
        <w:t>将对</w:t>
      </w:r>
      <w:r w:rsidRPr="00855CC6">
        <w:rPr>
          <w:rFonts w:ascii="宋体" w:hAnsi="宋体" w:hint="eastAsia"/>
          <w:color w:val="000000"/>
          <w:sz w:val="24"/>
        </w:rPr>
        <w:t>投标供应商</w:t>
      </w:r>
      <w:r w:rsidRPr="00855CC6">
        <w:rPr>
          <w:rFonts w:ascii="宋体" w:hAnsi="宋体"/>
          <w:color w:val="000000"/>
          <w:sz w:val="24"/>
        </w:rPr>
        <w:t>进行</w:t>
      </w:r>
      <w:r w:rsidRPr="00855CC6">
        <w:rPr>
          <w:rFonts w:ascii="宋体" w:hAnsi="宋体" w:hint="eastAsia"/>
          <w:color w:val="000000"/>
          <w:sz w:val="24"/>
        </w:rPr>
        <w:t>电子</w:t>
      </w:r>
      <w:r w:rsidRPr="00855CC6">
        <w:rPr>
          <w:rFonts w:ascii="宋体" w:hAnsi="宋体"/>
          <w:color w:val="000000"/>
          <w:sz w:val="24"/>
        </w:rPr>
        <w:t>询标</w:t>
      </w:r>
      <w:r w:rsidRPr="00855CC6">
        <w:rPr>
          <w:rFonts w:ascii="宋体" w:hAnsi="宋体" w:hint="eastAsia"/>
          <w:color w:val="000000"/>
          <w:sz w:val="24"/>
        </w:rPr>
        <w:t>，投标供应商</w:t>
      </w:r>
      <w:r w:rsidRPr="00855CC6">
        <w:rPr>
          <w:rFonts w:ascii="宋体" w:hAnsi="宋体"/>
          <w:color w:val="000000"/>
          <w:sz w:val="24"/>
        </w:rPr>
        <w:t>要向评标委员会澄清有关问题</w:t>
      </w:r>
      <w:r w:rsidRPr="00855CC6">
        <w:rPr>
          <w:rFonts w:ascii="宋体" w:hAnsi="宋体" w:hint="eastAsia"/>
          <w:color w:val="000000"/>
          <w:sz w:val="24"/>
        </w:rPr>
        <w:t>，</w:t>
      </w:r>
      <w:r w:rsidRPr="00855CC6">
        <w:rPr>
          <w:rFonts w:ascii="宋体" w:hAnsi="宋体"/>
          <w:color w:val="000000"/>
          <w:sz w:val="24"/>
        </w:rPr>
        <w:t>并</w:t>
      </w:r>
      <w:r w:rsidRPr="00855CC6">
        <w:rPr>
          <w:rFonts w:ascii="宋体" w:hAnsi="宋体" w:hint="eastAsia"/>
          <w:color w:val="000000"/>
          <w:sz w:val="24"/>
        </w:rPr>
        <w:t>在政采云上进行询标</w:t>
      </w:r>
      <w:r w:rsidRPr="00855CC6">
        <w:rPr>
          <w:rFonts w:ascii="宋体" w:hAnsi="宋体"/>
          <w:color w:val="000000"/>
          <w:sz w:val="24"/>
        </w:rPr>
        <w:t>答复。</w:t>
      </w:r>
    </w:p>
    <w:p w14:paraId="76C24B75" w14:textId="77777777" w:rsidR="00246305" w:rsidRPr="00855CC6" w:rsidRDefault="00D93C7F">
      <w:pPr>
        <w:snapToGrid w:val="0"/>
        <w:ind w:firstLineChars="200" w:firstLine="480"/>
        <w:rPr>
          <w:rFonts w:ascii="宋体" w:hAnsi="宋体"/>
          <w:color w:val="000000"/>
          <w:sz w:val="24"/>
        </w:rPr>
      </w:pPr>
      <w:r w:rsidRPr="00855CC6">
        <w:rPr>
          <w:rFonts w:ascii="宋体" w:hAnsi="宋体" w:hint="eastAsia"/>
          <w:color w:val="000000"/>
          <w:sz w:val="24"/>
        </w:rPr>
        <w:t>投标供应商代表未在规定的时间内进行澄清、拒绝澄清或者澄清的内容改变了投标文件的实质性内容的，评标委员会有权对该投标文件作出不利于投标供应商的评判。</w:t>
      </w:r>
    </w:p>
    <w:p w14:paraId="79FE185E" w14:textId="77777777" w:rsidR="00246305" w:rsidRPr="00855CC6" w:rsidRDefault="00D93C7F">
      <w:pPr>
        <w:snapToGrid w:val="0"/>
        <w:ind w:firstLineChars="200" w:firstLine="480"/>
        <w:rPr>
          <w:rFonts w:ascii="宋体" w:hAnsi="宋体"/>
          <w:color w:val="000000"/>
          <w:sz w:val="24"/>
        </w:rPr>
      </w:pPr>
      <w:r w:rsidRPr="00855CC6">
        <w:rPr>
          <w:rFonts w:ascii="宋体" w:hAnsi="宋体" w:hint="eastAsia"/>
          <w:color w:val="000000"/>
          <w:sz w:val="24"/>
        </w:rPr>
        <w:lastRenderedPageBreak/>
        <w:t>（</w:t>
      </w:r>
      <w:r w:rsidRPr="00855CC6">
        <w:rPr>
          <w:rFonts w:ascii="宋体" w:hAnsi="宋体"/>
          <w:color w:val="000000"/>
          <w:sz w:val="24"/>
        </w:rPr>
        <w:t>3）各</w:t>
      </w:r>
      <w:r w:rsidRPr="00855CC6">
        <w:rPr>
          <w:rFonts w:ascii="宋体" w:hAnsi="宋体" w:hint="eastAsia"/>
          <w:color w:val="000000"/>
          <w:sz w:val="24"/>
        </w:rPr>
        <w:t>投标供应商</w:t>
      </w:r>
      <w:r w:rsidRPr="00855CC6">
        <w:rPr>
          <w:rFonts w:ascii="宋体" w:hAnsi="宋体"/>
          <w:color w:val="000000"/>
          <w:sz w:val="24"/>
        </w:rPr>
        <w:t>的技术</w:t>
      </w:r>
      <w:r w:rsidRPr="00855CC6">
        <w:rPr>
          <w:rFonts w:ascii="宋体" w:hAnsi="宋体" w:hint="eastAsia"/>
          <w:color w:val="000000"/>
          <w:sz w:val="24"/>
        </w:rPr>
        <w:t>商务</w:t>
      </w:r>
      <w:r w:rsidRPr="00855CC6">
        <w:rPr>
          <w:rFonts w:ascii="宋体" w:hAnsi="宋体"/>
          <w:color w:val="000000"/>
          <w:sz w:val="24"/>
        </w:rPr>
        <w:t>得分为所有评委的</w:t>
      </w:r>
      <w:r w:rsidRPr="00855CC6">
        <w:rPr>
          <w:rFonts w:ascii="宋体" w:hAnsi="宋体" w:hint="eastAsia"/>
          <w:color w:val="000000"/>
          <w:sz w:val="24"/>
        </w:rPr>
        <w:t>独立评分结果</w:t>
      </w:r>
      <w:r w:rsidRPr="00855CC6">
        <w:rPr>
          <w:rFonts w:ascii="宋体" w:hAnsi="宋体"/>
          <w:color w:val="000000"/>
          <w:sz w:val="24"/>
        </w:rPr>
        <w:t>的算术平均数</w:t>
      </w:r>
      <w:r w:rsidRPr="00855CC6">
        <w:rPr>
          <w:rFonts w:ascii="宋体" w:hAnsi="宋体" w:hint="eastAsia"/>
          <w:color w:val="000000"/>
          <w:sz w:val="24"/>
        </w:rPr>
        <w:t>，</w:t>
      </w:r>
      <w:r w:rsidRPr="00855CC6">
        <w:rPr>
          <w:rFonts w:ascii="宋体" w:hAnsi="宋体"/>
          <w:color w:val="000000"/>
          <w:sz w:val="24"/>
        </w:rPr>
        <w:t>由指定专人进行计算复核。</w:t>
      </w:r>
    </w:p>
    <w:p w14:paraId="10CF8729" w14:textId="77777777" w:rsidR="00246305" w:rsidRPr="00855CC6" w:rsidRDefault="00D93C7F">
      <w:pPr>
        <w:snapToGrid w:val="0"/>
        <w:ind w:firstLineChars="200" w:firstLine="480"/>
        <w:rPr>
          <w:rFonts w:ascii="宋体" w:hAnsi="宋体"/>
          <w:color w:val="000000"/>
          <w:sz w:val="24"/>
        </w:rPr>
      </w:pPr>
      <w:r w:rsidRPr="00855CC6">
        <w:rPr>
          <w:rFonts w:ascii="宋体" w:hAnsi="宋体" w:hint="eastAsia"/>
          <w:color w:val="000000"/>
          <w:sz w:val="24"/>
        </w:rPr>
        <w:t>（</w:t>
      </w:r>
      <w:r w:rsidRPr="00855CC6">
        <w:rPr>
          <w:rFonts w:ascii="宋体" w:hAnsi="宋体"/>
          <w:color w:val="000000"/>
          <w:sz w:val="24"/>
        </w:rPr>
        <w:t>4）评标委员会</w:t>
      </w:r>
      <w:r w:rsidRPr="00855CC6">
        <w:rPr>
          <w:rFonts w:ascii="宋体" w:hAnsi="宋体" w:hint="eastAsia"/>
          <w:color w:val="000000"/>
          <w:sz w:val="24"/>
        </w:rPr>
        <w:t>审核投标报价有无计算错误，政采云系统</w:t>
      </w:r>
      <w:r w:rsidRPr="00855CC6">
        <w:rPr>
          <w:rFonts w:ascii="宋体" w:hAnsi="宋体"/>
          <w:color w:val="000000"/>
          <w:sz w:val="24"/>
        </w:rPr>
        <w:t>根据</w:t>
      </w:r>
      <w:r w:rsidRPr="00855CC6">
        <w:rPr>
          <w:rFonts w:ascii="宋体" w:hAnsi="宋体" w:hint="eastAsia"/>
          <w:color w:val="000000"/>
          <w:sz w:val="24"/>
        </w:rPr>
        <w:t>本项目的评分标准</w:t>
      </w:r>
      <w:r w:rsidRPr="00855CC6">
        <w:rPr>
          <w:rFonts w:ascii="宋体" w:hAnsi="宋体"/>
          <w:color w:val="000000"/>
          <w:sz w:val="24"/>
        </w:rPr>
        <w:t>计算各</w:t>
      </w:r>
      <w:r w:rsidRPr="00855CC6">
        <w:rPr>
          <w:rFonts w:ascii="宋体" w:hAnsi="宋体" w:hint="eastAsia"/>
          <w:color w:val="000000"/>
          <w:sz w:val="24"/>
        </w:rPr>
        <w:t>投标供应商</w:t>
      </w:r>
      <w:r w:rsidRPr="00855CC6">
        <w:rPr>
          <w:rFonts w:ascii="宋体" w:hAnsi="宋体"/>
          <w:color w:val="000000"/>
          <w:sz w:val="24"/>
        </w:rPr>
        <w:t>的报价得分</w:t>
      </w:r>
      <w:r w:rsidRPr="00855CC6">
        <w:rPr>
          <w:rFonts w:ascii="宋体" w:hAnsi="宋体" w:hint="eastAsia"/>
          <w:color w:val="000000"/>
          <w:sz w:val="24"/>
        </w:rPr>
        <w:t>。</w:t>
      </w:r>
    </w:p>
    <w:p w14:paraId="408CF84A" w14:textId="77777777" w:rsidR="00246305" w:rsidRPr="00855CC6" w:rsidRDefault="00D93C7F">
      <w:pPr>
        <w:snapToGrid w:val="0"/>
        <w:ind w:firstLineChars="200" w:firstLine="480"/>
        <w:rPr>
          <w:rFonts w:ascii="宋体" w:hAnsi="宋体"/>
          <w:color w:val="000000"/>
          <w:sz w:val="24"/>
        </w:rPr>
      </w:pPr>
      <w:r w:rsidRPr="00855CC6">
        <w:rPr>
          <w:rFonts w:ascii="宋体" w:hAnsi="宋体" w:hint="eastAsia"/>
          <w:color w:val="000000"/>
          <w:sz w:val="24"/>
        </w:rPr>
        <w:t>（</w:t>
      </w:r>
      <w:r w:rsidRPr="00855CC6">
        <w:rPr>
          <w:rFonts w:ascii="宋体" w:hAnsi="宋体"/>
          <w:color w:val="000000"/>
          <w:sz w:val="24"/>
        </w:rPr>
        <w:t>5）评标委员会完成评标后</w:t>
      </w:r>
      <w:r w:rsidRPr="00855CC6">
        <w:rPr>
          <w:rFonts w:ascii="宋体" w:hAnsi="宋体" w:hint="eastAsia"/>
          <w:color w:val="000000"/>
          <w:sz w:val="24"/>
        </w:rPr>
        <w:t>， 集采机构工作人员通过政采云系统</w:t>
      </w:r>
      <w:r w:rsidRPr="00855CC6">
        <w:rPr>
          <w:rFonts w:ascii="宋体" w:hAnsi="宋体"/>
          <w:color w:val="000000"/>
          <w:sz w:val="24"/>
        </w:rPr>
        <w:t>对各部分得分</w:t>
      </w:r>
      <w:r w:rsidRPr="00855CC6">
        <w:rPr>
          <w:rFonts w:ascii="宋体" w:hAnsi="宋体" w:hint="eastAsia"/>
          <w:color w:val="000000"/>
          <w:sz w:val="24"/>
        </w:rPr>
        <w:t>进行</w:t>
      </w:r>
      <w:r w:rsidRPr="00855CC6">
        <w:rPr>
          <w:rFonts w:ascii="宋体" w:hAnsi="宋体"/>
          <w:color w:val="000000"/>
          <w:sz w:val="24"/>
        </w:rPr>
        <w:t>汇总</w:t>
      </w:r>
      <w:r w:rsidRPr="00855CC6">
        <w:rPr>
          <w:rFonts w:ascii="宋体" w:hAnsi="宋体" w:hint="eastAsia"/>
          <w:color w:val="000000"/>
          <w:sz w:val="24"/>
        </w:rPr>
        <w:t>，计算</w:t>
      </w:r>
      <w:r w:rsidRPr="00855CC6">
        <w:rPr>
          <w:rFonts w:ascii="宋体" w:hAnsi="宋体"/>
          <w:color w:val="000000"/>
          <w:sz w:val="24"/>
        </w:rPr>
        <w:t>出本项目</w:t>
      </w:r>
      <w:r w:rsidRPr="00855CC6">
        <w:rPr>
          <w:rFonts w:ascii="宋体" w:hAnsi="宋体" w:hint="eastAsia"/>
          <w:color w:val="000000"/>
          <w:sz w:val="24"/>
        </w:rPr>
        <w:t>最终得分</w:t>
      </w:r>
      <w:r w:rsidRPr="00855CC6">
        <w:rPr>
          <w:rFonts w:ascii="宋体" w:hAnsi="宋体"/>
          <w:color w:val="000000"/>
          <w:sz w:val="24"/>
        </w:rPr>
        <w:t>。评标委员会按评标原则推荐中标候选人同时起草评标报告。</w:t>
      </w:r>
    </w:p>
    <w:p w14:paraId="4BA9CD2B" w14:textId="77777777" w:rsidR="00246305" w:rsidRPr="00855CC6" w:rsidRDefault="00D93C7F">
      <w:pPr>
        <w:pStyle w:val="30"/>
        <w:rPr>
          <w:rFonts w:ascii="宋体" w:hAnsi="宋体"/>
          <w:color w:val="000000"/>
          <w:sz w:val="24"/>
          <w:szCs w:val="24"/>
        </w:rPr>
      </w:pPr>
      <w:r w:rsidRPr="00855CC6">
        <w:rPr>
          <w:rFonts w:ascii="宋体" w:hAnsi="宋体" w:hint="eastAsia"/>
          <w:color w:val="000000"/>
          <w:sz w:val="24"/>
          <w:szCs w:val="24"/>
        </w:rPr>
        <w:t>（四）澄清问题的形式</w:t>
      </w:r>
    </w:p>
    <w:p w14:paraId="4D07D822" w14:textId="77777777" w:rsidR="00246305" w:rsidRPr="00855CC6" w:rsidRDefault="00D93C7F">
      <w:pPr>
        <w:snapToGrid w:val="0"/>
        <w:ind w:firstLineChars="200" w:firstLine="480"/>
        <w:rPr>
          <w:rFonts w:ascii="宋体" w:hAnsi="宋体"/>
          <w:color w:val="000000"/>
          <w:sz w:val="24"/>
        </w:rPr>
      </w:pPr>
      <w:r w:rsidRPr="00855CC6">
        <w:rPr>
          <w:rFonts w:ascii="宋体" w:hAnsi="宋体" w:hint="eastAsia"/>
          <w:color w:val="000000"/>
          <w:sz w:val="24"/>
        </w:rPr>
        <w:t>对投标文件中含义不明确、同类问题表述不一致或者有明显文字和计算错误的内容，评标委员会可要求投标供应商作出必要的澄清、说明或者纠正。投标供应商的澄清、说明或者补正应当采用书面形式，由其授权代表签字或盖章确认，并不得超出投标文件的范围或者改变投标文件的实质性内容。本项目采用电子化开标评标程序，如有澄清、说明或纠正，将以系统发送的方式发送至相应的</w:t>
      </w:r>
      <w:r w:rsidRPr="00855CC6">
        <w:rPr>
          <w:rFonts w:ascii="宋体" w:hAnsi="宋体" w:cs="宋体" w:hint="eastAsia"/>
          <w:color w:val="000000"/>
          <w:sz w:val="24"/>
        </w:rPr>
        <w:t>投标供应商</w:t>
      </w:r>
      <w:r w:rsidRPr="00855CC6">
        <w:rPr>
          <w:rFonts w:ascii="宋体" w:hAnsi="宋体" w:hint="eastAsia"/>
          <w:color w:val="000000"/>
          <w:sz w:val="24"/>
        </w:rPr>
        <w:t>处，</w:t>
      </w:r>
      <w:r w:rsidRPr="00855CC6">
        <w:rPr>
          <w:rFonts w:ascii="宋体" w:hAnsi="宋体" w:cs="宋体" w:hint="eastAsia"/>
          <w:color w:val="000000"/>
          <w:sz w:val="24"/>
        </w:rPr>
        <w:t>投标供应商</w:t>
      </w:r>
      <w:r w:rsidRPr="00855CC6">
        <w:rPr>
          <w:rFonts w:ascii="宋体" w:hAnsi="宋体" w:hint="eastAsia"/>
          <w:color w:val="000000"/>
          <w:sz w:val="24"/>
        </w:rPr>
        <w:t>应根据评审小组要求做出澄清、说明或纠正，并加盖CA签章。</w:t>
      </w:r>
    </w:p>
    <w:p w14:paraId="0A4DF7D3" w14:textId="77777777" w:rsidR="00246305" w:rsidRPr="00855CC6" w:rsidRDefault="00D93C7F">
      <w:pPr>
        <w:pStyle w:val="30"/>
        <w:rPr>
          <w:rFonts w:ascii="宋体" w:hAnsi="宋体"/>
          <w:color w:val="000000"/>
          <w:sz w:val="24"/>
          <w:szCs w:val="24"/>
        </w:rPr>
      </w:pPr>
      <w:r w:rsidRPr="00855CC6">
        <w:rPr>
          <w:rFonts w:ascii="宋体" w:hAnsi="宋体"/>
          <w:color w:val="000000"/>
          <w:sz w:val="24"/>
          <w:szCs w:val="24"/>
        </w:rPr>
        <w:t>（五）错误修正</w:t>
      </w:r>
    </w:p>
    <w:p w14:paraId="3AEB7E4E" w14:textId="77777777" w:rsidR="00246305" w:rsidRPr="00855CC6" w:rsidRDefault="00D93C7F">
      <w:pPr>
        <w:pStyle w:val="af"/>
        <w:tabs>
          <w:tab w:val="left" w:pos="1200"/>
          <w:tab w:val="left" w:pos="1211"/>
        </w:tabs>
        <w:snapToGrid w:val="0"/>
        <w:spacing w:beforeLines="0" w:afterLines="0" w:line="260" w:lineRule="exact"/>
        <w:ind w:leftChars="228" w:left="479" w:firstLineChars="50" w:firstLine="120"/>
        <w:rPr>
          <w:rFonts w:hAnsi="宋体"/>
          <w:color w:val="000000"/>
        </w:rPr>
      </w:pPr>
      <w:r w:rsidRPr="00855CC6">
        <w:rPr>
          <w:rFonts w:hAnsi="宋体"/>
          <w:color w:val="000000"/>
        </w:rPr>
        <w:t>投标文件如果出现计算或表达上的错误，修正错误的原则如下：</w:t>
      </w:r>
    </w:p>
    <w:p w14:paraId="5208B893" w14:textId="77777777" w:rsidR="00246305" w:rsidRPr="00855CC6" w:rsidRDefault="00D93C7F">
      <w:pPr>
        <w:snapToGrid w:val="0"/>
        <w:spacing w:line="260" w:lineRule="exact"/>
        <w:ind w:firstLineChars="200" w:firstLine="480"/>
        <w:rPr>
          <w:rFonts w:ascii="宋体" w:hAnsi="宋体"/>
          <w:color w:val="000000"/>
          <w:sz w:val="24"/>
        </w:rPr>
      </w:pPr>
      <w:r w:rsidRPr="00855CC6">
        <w:rPr>
          <w:rFonts w:ascii="宋体" w:hAnsi="宋体"/>
          <w:color w:val="000000"/>
          <w:sz w:val="24"/>
        </w:rPr>
        <w:t>1</w:t>
      </w:r>
      <w:r w:rsidRPr="00855CC6">
        <w:rPr>
          <w:rFonts w:ascii="宋体" w:hAnsi="宋体" w:hint="eastAsia"/>
          <w:color w:val="000000"/>
          <w:sz w:val="24"/>
        </w:rPr>
        <w:t>.开标一览表总价与投标报价明细表汇总数不一致的，</w:t>
      </w:r>
      <w:r w:rsidRPr="00855CC6">
        <w:rPr>
          <w:rFonts w:ascii="宋体" w:hAnsi="宋体" w:cs="Arial" w:hint="eastAsia"/>
          <w:color w:val="000000"/>
          <w:kern w:val="0"/>
          <w:sz w:val="24"/>
        </w:rPr>
        <w:t>以开标一览表为准；</w:t>
      </w:r>
    </w:p>
    <w:p w14:paraId="3EB08924" w14:textId="77777777" w:rsidR="00246305" w:rsidRPr="00855CC6" w:rsidRDefault="00D93C7F">
      <w:pPr>
        <w:pStyle w:val="af"/>
        <w:tabs>
          <w:tab w:val="left" w:pos="1200"/>
          <w:tab w:val="left" w:pos="1211"/>
        </w:tabs>
        <w:snapToGrid w:val="0"/>
        <w:spacing w:beforeLines="0" w:afterLines="0" w:line="260" w:lineRule="exact"/>
        <w:ind w:firstLineChars="200" w:firstLine="480"/>
        <w:rPr>
          <w:rFonts w:hAnsi="宋体"/>
          <w:color w:val="000000"/>
        </w:rPr>
      </w:pPr>
      <w:r w:rsidRPr="00855CC6">
        <w:rPr>
          <w:rFonts w:hAnsi="宋体"/>
          <w:color w:val="000000"/>
        </w:rPr>
        <w:t>2</w:t>
      </w:r>
      <w:r w:rsidRPr="00855CC6">
        <w:rPr>
          <w:rFonts w:hAnsi="宋体" w:hint="eastAsia"/>
          <w:color w:val="000000"/>
        </w:rPr>
        <w:t>.</w:t>
      </w:r>
      <w:r w:rsidRPr="00855CC6">
        <w:rPr>
          <w:rFonts w:hAnsi="宋体"/>
          <w:color w:val="000000"/>
        </w:rPr>
        <w:t>投标文件的大写金额和小写金额不一致的，以大写金额为准；</w:t>
      </w:r>
    </w:p>
    <w:p w14:paraId="2F6BD73E" w14:textId="77777777" w:rsidR="00246305" w:rsidRPr="00855CC6" w:rsidRDefault="00D93C7F">
      <w:pPr>
        <w:pStyle w:val="af"/>
        <w:tabs>
          <w:tab w:val="left" w:pos="1200"/>
          <w:tab w:val="left" w:pos="1211"/>
        </w:tabs>
        <w:snapToGrid w:val="0"/>
        <w:spacing w:beforeLines="0" w:afterLines="0" w:line="260" w:lineRule="exact"/>
        <w:ind w:firstLineChars="200" w:firstLine="480"/>
        <w:rPr>
          <w:rFonts w:hAnsi="宋体"/>
          <w:color w:val="000000"/>
        </w:rPr>
      </w:pPr>
      <w:r w:rsidRPr="00855CC6">
        <w:rPr>
          <w:rFonts w:hAnsi="宋体" w:hint="eastAsia"/>
          <w:color w:val="000000"/>
        </w:rPr>
        <w:t>3.单价金额小数点或者百分比有明显错位的，以开标一览表的总价为准，并修改单价；</w:t>
      </w:r>
    </w:p>
    <w:p w14:paraId="080C68B0" w14:textId="77777777" w:rsidR="00246305" w:rsidRPr="00855CC6" w:rsidRDefault="00D93C7F">
      <w:pPr>
        <w:pStyle w:val="af"/>
        <w:tabs>
          <w:tab w:val="left" w:pos="1200"/>
          <w:tab w:val="left" w:pos="1211"/>
        </w:tabs>
        <w:snapToGrid w:val="0"/>
        <w:spacing w:beforeLines="0" w:afterLines="0" w:line="260" w:lineRule="exact"/>
        <w:ind w:firstLineChars="200" w:firstLine="480"/>
        <w:rPr>
          <w:rFonts w:hAnsi="宋体"/>
          <w:color w:val="000000"/>
        </w:rPr>
      </w:pPr>
      <w:r w:rsidRPr="00855CC6">
        <w:rPr>
          <w:rFonts w:hAnsi="宋体" w:hint="eastAsia"/>
          <w:color w:val="000000"/>
        </w:rPr>
        <w:t>4.</w:t>
      </w:r>
      <w:r w:rsidRPr="00855CC6">
        <w:rPr>
          <w:rFonts w:hAnsi="宋体"/>
          <w:color w:val="000000"/>
        </w:rPr>
        <w:t>总价金额与按单价汇总金额不一致的，以单价金额计算结果为准；</w:t>
      </w:r>
    </w:p>
    <w:p w14:paraId="6C678435" w14:textId="77777777" w:rsidR="00246305" w:rsidRPr="00855CC6" w:rsidRDefault="00D93C7F">
      <w:pPr>
        <w:pStyle w:val="af"/>
        <w:tabs>
          <w:tab w:val="left" w:pos="1200"/>
          <w:tab w:val="left" w:pos="1211"/>
        </w:tabs>
        <w:snapToGrid w:val="0"/>
        <w:spacing w:beforeLines="0" w:afterLines="0" w:line="260" w:lineRule="exact"/>
        <w:ind w:firstLineChars="200" w:firstLine="480"/>
        <w:rPr>
          <w:rFonts w:hAnsi="宋体"/>
          <w:color w:val="000000"/>
        </w:rPr>
      </w:pPr>
      <w:r w:rsidRPr="00855CC6">
        <w:rPr>
          <w:rFonts w:hAnsi="宋体" w:hint="eastAsia"/>
          <w:color w:val="000000"/>
        </w:rPr>
        <w:t>5.</w:t>
      </w:r>
      <w:r w:rsidRPr="00855CC6">
        <w:rPr>
          <w:rFonts w:hAnsi="宋体"/>
          <w:color w:val="000000"/>
        </w:rPr>
        <w:t>对不同文字文本投标文件的解释发生异议的，以中文文本为准。</w:t>
      </w:r>
    </w:p>
    <w:p w14:paraId="671F55C8" w14:textId="77777777" w:rsidR="00246305" w:rsidRPr="00855CC6" w:rsidRDefault="00D93C7F">
      <w:pPr>
        <w:pStyle w:val="af"/>
        <w:tabs>
          <w:tab w:val="left" w:pos="1200"/>
          <w:tab w:val="left" w:pos="1211"/>
        </w:tabs>
        <w:snapToGrid w:val="0"/>
        <w:spacing w:beforeLines="0" w:afterLines="0" w:line="240" w:lineRule="auto"/>
        <w:ind w:firstLineChars="196" w:firstLine="472"/>
        <w:rPr>
          <w:rFonts w:hAnsi="宋体"/>
          <w:b/>
          <w:bCs/>
          <w:color w:val="000000"/>
        </w:rPr>
      </w:pPr>
      <w:r w:rsidRPr="00855CC6">
        <w:rPr>
          <w:rFonts w:hAnsi="宋体"/>
          <w:b/>
          <w:bCs/>
          <w:color w:val="000000"/>
        </w:rPr>
        <w:t>按上述修正错误的原则及方法调整或修正投标文件的投标报价，</w:t>
      </w:r>
      <w:r w:rsidRPr="00855CC6">
        <w:rPr>
          <w:rFonts w:hAnsi="宋体" w:hint="eastAsia"/>
          <w:b/>
          <w:bCs/>
          <w:color w:val="000000"/>
        </w:rPr>
        <w:t>投标供应商</w:t>
      </w:r>
      <w:r w:rsidRPr="00855CC6">
        <w:rPr>
          <w:rFonts w:hAnsi="宋体"/>
          <w:b/>
          <w:bCs/>
          <w:color w:val="000000"/>
        </w:rPr>
        <w:t>同意并签字确认后，调整后的投标报价对</w:t>
      </w:r>
      <w:r w:rsidRPr="00855CC6">
        <w:rPr>
          <w:rFonts w:hAnsi="宋体" w:hint="eastAsia"/>
          <w:b/>
          <w:bCs/>
          <w:color w:val="000000"/>
        </w:rPr>
        <w:t>投标供应商</w:t>
      </w:r>
      <w:r w:rsidRPr="00855CC6">
        <w:rPr>
          <w:rFonts w:hAnsi="宋体"/>
          <w:b/>
          <w:bCs/>
          <w:color w:val="000000"/>
        </w:rPr>
        <w:t>具有约束作用。如果</w:t>
      </w:r>
      <w:r w:rsidRPr="00855CC6">
        <w:rPr>
          <w:rFonts w:hAnsi="宋体" w:hint="eastAsia"/>
          <w:b/>
          <w:bCs/>
          <w:color w:val="000000"/>
        </w:rPr>
        <w:t>投标供应商</w:t>
      </w:r>
      <w:r w:rsidRPr="00855CC6">
        <w:rPr>
          <w:rFonts w:hAnsi="宋体"/>
          <w:b/>
          <w:bCs/>
          <w:color w:val="000000"/>
        </w:rPr>
        <w:t>不接受修正后的报价，则其投标将作为无效投标处理。</w:t>
      </w:r>
    </w:p>
    <w:p w14:paraId="2494AF3E" w14:textId="77777777" w:rsidR="00246305" w:rsidRPr="00855CC6" w:rsidRDefault="00D93C7F">
      <w:pPr>
        <w:pStyle w:val="30"/>
        <w:spacing w:line="500" w:lineRule="exact"/>
        <w:rPr>
          <w:rFonts w:ascii="宋体" w:hAnsi="宋体"/>
          <w:color w:val="000000"/>
          <w:sz w:val="24"/>
          <w:szCs w:val="24"/>
        </w:rPr>
      </w:pPr>
      <w:r w:rsidRPr="00855CC6">
        <w:rPr>
          <w:rFonts w:ascii="宋体" w:hAnsi="宋体" w:hint="eastAsia"/>
          <w:color w:val="000000"/>
          <w:sz w:val="24"/>
          <w:szCs w:val="24"/>
        </w:rPr>
        <w:t>（六）评审纪律和要求</w:t>
      </w:r>
    </w:p>
    <w:p w14:paraId="2DB5A9F8"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1.</w:t>
      </w:r>
      <w:r w:rsidRPr="00855CC6">
        <w:rPr>
          <w:rFonts w:ascii="宋体" w:hint="eastAsia"/>
          <w:color w:val="000000"/>
          <w:sz w:val="24"/>
        </w:rPr>
        <w:t>评审专家必须公平、公正评审，遵纪守法，客观、廉洁地履行职责。</w:t>
      </w:r>
    </w:p>
    <w:p w14:paraId="3829F37C"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2.</w:t>
      </w:r>
      <w:r w:rsidRPr="00855CC6">
        <w:rPr>
          <w:rFonts w:ascii="宋体" w:hint="eastAsia"/>
          <w:color w:val="000000"/>
          <w:sz w:val="24"/>
        </w:rPr>
        <w:t>评审专家在评审开始前，应关闭并上交随身携带的各种通信工具。</w:t>
      </w:r>
    </w:p>
    <w:p w14:paraId="1FC1970D"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3.</w:t>
      </w:r>
      <w:r w:rsidRPr="00855CC6">
        <w:rPr>
          <w:rFonts w:ascii="宋体" w:hint="eastAsia"/>
          <w:color w:val="000000"/>
          <w:sz w:val="24"/>
        </w:rPr>
        <w:t>评审专家在评审过程中，未经许可不得中途离开评审现场，不得迟到早退。</w:t>
      </w:r>
    </w:p>
    <w:p w14:paraId="5ED8684D"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4.</w:t>
      </w:r>
      <w:r w:rsidRPr="00855CC6">
        <w:rPr>
          <w:rFonts w:ascii="宋体" w:hint="eastAsia"/>
          <w:color w:val="000000"/>
          <w:sz w:val="24"/>
        </w:rPr>
        <w:t>评审专家和工作人员不得透露评审过程中的讨论情况和评审结果。</w:t>
      </w:r>
    </w:p>
    <w:p w14:paraId="1C9B2EED" w14:textId="77777777" w:rsidR="00246305" w:rsidRPr="00855CC6" w:rsidRDefault="00D93C7F">
      <w:pPr>
        <w:pStyle w:val="paragraphtext-align-type-justifypap-line-15pap-line-rule-autopap-spacing-before-0ptpap-spacing-after-0ptpap-firstline-indent-24ptpap-firstline-indent-24pt"/>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5.</w:t>
      </w:r>
      <w:r w:rsidRPr="00855CC6">
        <w:rPr>
          <w:rFonts w:ascii="宋体" w:hint="eastAsia"/>
          <w:color w:val="000000"/>
          <w:sz w:val="24"/>
        </w:rPr>
        <w:t>评审时，评审专家须按采购文件规定的程序、条件和标准，对投标供应商投标文件的合规性、完整性和有效性进行审查、比较和评估，其中对投标供</w:t>
      </w:r>
      <w:r w:rsidRPr="00855CC6">
        <w:rPr>
          <w:rFonts w:ascii="宋体" w:hint="eastAsia"/>
          <w:color w:val="000000"/>
          <w:sz w:val="24"/>
        </w:rPr>
        <w:lastRenderedPageBreak/>
        <w:t>应商的资格条件、主要技术参数、商务报价和其他评审要素等，评审专家应逐项进行审查、比较，不得漏评少评。如发现与采购文件要求相偏离的，应对其偏离情形进行必要的核实，并在工作底稿中予以说明；如属于实质性偏离或符合无效投标文件的，可询问投标供应商，并允许投标供应商进行陈述申辩，但不允许其对偏离条款进行补充、修正或撤回。</w:t>
      </w:r>
    </w:p>
    <w:p w14:paraId="783E4979"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6.</w:t>
      </w:r>
      <w:r w:rsidRPr="00855CC6">
        <w:rPr>
          <w:rFonts w:ascii="宋体" w:hint="eastAsia"/>
          <w:color w:val="000000"/>
          <w:sz w:val="24"/>
        </w:rPr>
        <w:t>采购人、集采机构不得向评标委员会的评审专家做倾向性、误导性的解释或者说明。</w:t>
      </w:r>
    </w:p>
    <w:p w14:paraId="5976DB47"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7.</w:t>
      </w:r>
      <w:r w:rsidRPr="00855CC6">
        <w:rPr>
          <w:rFonts w:ascii="宋体" w:hint="eastAsia"/>
          <w:color w:val="000000"/>
          <w:sz w:val="24"/>
        </w:rPr>
        <w:t>集采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w:t>
      </w:r>
      <w:r w:rsidRPr="00855CC6">
        <w:rPr>
          <w:rFonts w:ascii="宋体"/>
          <w:color w:val="000000"/>
          <w:sz w:val="24"/>
        </w:rPr>
        <w:t>30%</w:t>
      </w:r>
      <w:r w:rsidRPr="00855CC6">
        <w:rPr>
          <w:rFonts w:ascii="宋体" w:hint="eastAsia"/>
          <w:color w:val="000000"/>
          <w:sz w:val="24"/>
        </w:rPr>
        <w:t>以上），提醒相关评审专家进行复核或书面说明理由。</w:t>
      </w:r>
    </w:p>
    <w:p w14:paraId="1416112D"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8.</w:t>
      </w:r>
      <w:r w:rsidRPr="00855CC6">
        <w:rPr>
          <w:rFonts w:ascii="宋体" w:hint="eastAsia"/>
          <w:color w:val="000000"/>
          <w:sz w:val="24"/>
        </w:rPr>
        <w:t>评审专家在评审过程中不得将自己的观点强加给其他评审专家，评审专家应自主发表见解，对评审意见承担个人责任。</w:t>
      </w:r>
    </w:p>
    <w:p w14:paraId="72430AF0"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9.</w:t>
      </w:r>
      <w:r w:rsidRPr="00855CC6">
        <w:rPr>
          <w:rFonts w:ascii="宋体" w:hint="eastAsia"/>
          <w:color w:val="000000"/>
          <w:sz w:val="24"/>
        </w:rPr>
        <w:t>评审结束后，评标委员会应向集采机构提交项目评审报告。评审报告是采购人确定中标供应商的合法依据，评标委员会应当如实、客观地反映评审情况，按采购文件的评审办法和细则的规定推荐中标候选人，说明推荐理由，并重点对中标候选人的技术、服务和价格等情况进行评价和比较。如排名第一的投标供应商报价为最高报价的，评审报告中须对其报价的合理性等进行分析和特别说明。</w:t>
      </w:r>
    </w:p>
    <w:p w14:paraId="266B0D37"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10.</w:t>
      </w:r>
      <w:r w:rsidRPr="00855CC6">
        <w:rPr>
          <w:rFonts w:ascii="宋体" w:hint="eastAsia"/>
          <w:color w:val="000000"/>
          <w:sz w:val="24"/>
        </w:rPr>
        <w:t>评审专家应当独立、客观、公正地提出评审意见，不得带有倾向性，不得影响其他评审专家评审，并在评审报告上签字；如对评审报告有异议的，可在报告上签署不同意见，并说明理由，否则将视为同意。</w:t>
      </w:r>
    </w:p>
    <w:p w14:paraId="0E87F4BD"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11.</w:t>
      </w:r>
      <w:r w:rsidRPr="00855CC6">
        <w:rPr>
          <w:rFonts w:ascii="宋体" w:hint="eastAsia"/>
          <w:color w:val="000000"/>
          <w:sz w:val="24"/>
        </w:rPr>
        <w:t>评审专家应当遵守评审工作纪律，不得泄露评审文件、评审情况和评审中获悉的商业秘密。</w:t>
      </w:r>
    </w:p>
    <w:p w14:paraId="1A1371C7"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评标委员会在评审过程中发现投标供应商有行贿、提供虚假材料或者串通等违法行为的，应当及时向财政部门报告。</w:t>
      </w:r>
    </w:p>
    <w:p w14:paraId="502C3D7B"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lastRenderedPageBreak/>
        <w:t>12.</w:t>
      </w:r>
      <w:r w:rsidRPr="00855CC6">
        <w:rPr>
          <w:rFonts w:ascii="宋体" w:hint="eastAsia"/>
          <w:color w:val="000000"/>
          <w:sz w:val="24"/>
        </w:rPr>
        <w:t>采购文件内容违反国家有关强制性规定的，评标委员会应当停止评审并向集采机构说明情况。</w:t>
      </w:r>
    </w:p>
    <w:p w14:paraId="28947F49"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13.</w:t>
      </w:r>
      <w:r w:rsidRPr="00855CC6">
        <w:rPr>
          <w:rFonts w:ascii="宋体" w:hint="eastAsia"/>
          <w:color w:val="000000"/>
          <w:sz w:val="24"/>
        </w:rPr>
        <w:t>评审专家应当配合集采机构答复投标供应商提出的质疑。</w:t>
      </w:r>
    </w:p>
    <w:p w14:paraId="25AF26A2"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14.</w:t>
      </w:r>
      <w:r w:rsidRPr="00855CC6">
        <w:rPr>
          <w:rFonts w:ascii="宋体" w:hint="eastAsia"/>
          <w:color w:val="000000"/>
          <w:sz w:val="24"/>
        </w:rPr>
        <w:t>评审专家应当配合财政部门的投诉处理工作。</w:t>
      </w:r>
    </w:p>
    <w:p w14:paraId="08DEA045"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15.</w:t>
      </w:r>
      <w:r w:rsidRPr="00855CC6">
        <w:rPr>
          <w:rFonts w:ascii="宋体" w:hint="eastAsia"/>
          <w:color w:val="000000"/>
          <w:sz w:val="24"/>
        </w:rPr>
        <w:t>评审专家有如下行为之一的，责令改正，给予警告，可以并处一千元以下的罚款：</w:t>
      </w:r>
    </w:p>
    <w:p w14:paraId="5786291E"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①明知应当回避而未主动回避的；</w:t>
      </w:r>
    </w:p>
    <w:p w14:paraId="181F94B9"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36"/>
        <w:jc w:val="both"/>
        <w:rPr>
          <w:rFonts w:ascii="宋体"/>
          <w:color w:val="000000"/>
          <w:sz w:val="24"/>
        </w:rPr>
      </w:pPr>
      <w:r w:rsidRPr="00855CC6">
        <w:rPr>
          <w:rFonts w:ascii="宋体" w:hint="eastAsia"/>
          <w:color w:val="000000"/>
          <w:spacing w:val="-11"/>
          <w:sz w:val="24"/>
        </w:rPr>
        <w:t>②在得知自己为评审专家身份后至评审结束前时段内私下接触投标供应商的</w:t>
      </w:r>
      <w:r w:rsidRPr="00855CC6">
        <w:rPr>
          <w:rFonts w:ascii="宋体" w:hint="eastAsia"/>
          <w:color w:val="000000"/>
          <w:sz w:val="24"/>
        </w:rPr>
        <w:t>；</w:t>
      </w:r>
    </w:p>
    <w:p w14:paraId="77534019"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③在评审过程中擅离职守，影响评审程序正常进行的；</w:t>
      </w:r>
    </w:p>
    <w:p w14:paraId="72AD44E0"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④在评审过程有明显不合理或者不正当倾向性的；</w:t>
      </w:r>
    </w:p>
    <w:p w14:paraId="725A301E"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⑤未按采购文件规定的评审方法和标准进行评审的。</w:t>
      </w:r>
    </w:p>
    <w:p w14:paraId="17CD513B"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⑥上述①至⑤行为影响中标结果的，中标结果无效。</w:t>
      </w:r>
    </w:p>
    <w:p w14:paraId="00865070"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16.</w:t>
      </w:r>
      <w:r w:rsidRPr="00855CC6">
        <w:rPr>
          <w:rFonts w:ascii="宋体" w:hint="eastAsia"/>
          <w:color w:val="000000"/>
          <w:sz w:val="24"/>
        </w:rPr>
        <w:t>政府采购评审专家未按照采购文件规定的评审程序、评审方法和评审标准进行独立评审或者泄露评审文件、评审情况的，由财政部门给予警告，并处</w:t>
      </w:r>
      <w:r w:rsidRPr="00855CC6">
        <w:rPr>
          <w:rFonts w:ascii="宋体"/>
          <w:color w:val="000000"/>
          <w:sz w:val="24"/>
        </w:rPr>
        <w:t>2000</w:t>
      </w:r>
      <w:r w:rsidRPr="00855CC6">
        <w:rPr>
          <w:rFonts w:ascii="宋体" w:hint="eastAsia"/>
          <w:color w:val="000000"/>
          <w:sz w:val="24"/>
        </w:rPr>
        <w:t>元以上</w:t>
      </w:r>
      <w:r w:rsidRPr="00855CC6">
        <w:rPr>
          <w:rFonts w:ascii="宋体"/>
          <w:color w:val="000000"/>
          <w:sz w:val="24"/>
        </w:rPr>
        <w:t>2</w:t>
      </w:r>
      <w:r w:rsidRPr="00855CC6">
        <w:rPr>
          <w:rFonts w:ascii="宋体" w:hint="eastAsia"/>
          <w:color w:val="000000"/>
          <w:sz w:val="24"/>
        </w:rPr>
        <w:t>万元以下的罚款；影响中标、成交结果的，处</w:t>
      </w:r>
      <w:r w:rsidRPr="00855CC6">
        <w:rPr>
          <w:rFonts w:ascii="宋体"/>
          <w:color w:val="000000"/>
          <w:sz w:val="24"/>
        </w:rPr>
        <w:t>2</w:t>
      </w:r>
      <w:r w:rsidRPr="00855CC6">
        <w:rPr>
          <w:rFonts w:ascii="宋体" w:hint="eastAsia"/>
          <w:color w:val="000000"/>
          <w:sz w:val="24"/>
        </w:rPr>
        <w:t>万元以上</w:t>
      </w:r>
      <w:r w:rsidRPr="00855CC6">
        <w:rPr>
          <w:rFonts w:ascii="宋体"/>
          <w:color w:val="000000"/>
          <w:sz w:val="24"/>
        </w:rPr>
        <w:t>5</w:t>
      </w:r>
      <w:r w:rsidRPr="00855CC6">
        <w:rPr>
          <w:rFonts w:ascii="宋体" w:hint="eastAsia"/>
          <w:color w:val="000000"/>
          <w:sz w:val="24"/>
        </w:rPr>
        <w:t>万元以下的罚款，禁止其参加政府采购评审活动。</w:t>
      </w:r>
    </w:p>
    <w:p w14:paraId="33C06C3C"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政府采购评审专家与投标供应商存在利害关系未回避的，处</w:t>
      </w:r>
      <w:r w:rsidRPr="00855CC6">
        <w:rPr>
          <w:rFonts w:ascii="宋体"/>
          <w:color w:val="000000"/>
          <w:sz w:val="24"/>
        </w:rPr>
        <w:t>2</w:t>
      </w:r>
      <w:r w:rsidRPr="00855CC6">
        <w:rPr>
          <w:rFonts w:ascii="宋体" w:hint="eastAsia"/>
          <w:color w:val="000000"/>
          <w:sz w:val="24"/>
        </w:rPr>
        <w:t>万元以上</w:t>
      </w:r>
      <w:r w:rsidRPr="00855CC6">
        <w:rPr>
          <w:rFonts w:ascii="宋体"/>
          <w:color w:val="000000"/>
          <w:sz w:val="24"/>
        </w:rPr>
        <w:t>5</w:t>
      </w:r>
      <w:r w:rsidRPr="00855CC6">
        <w:rPr>
          <w:rFonts w:ascii="宋体" w:hint="eastAsia"/>
          <w:color w:val="000000"/>
          <w:sz w:val="24"/>
        </w:rPr>
        <w:t>万元以下的罚款，禁止其参加政府采购评审活动。</w:t>
      </w:r>
    </w:p>
    <w:p w14:paraId="7219BABB"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政府采购评审专家收受采购人、集采机构、投标供应商贿赂或者获取其他不正当利益，构成犯罪的，依法追究刑事责任；尚不构成犯罪的，处</w:t>
      </w:r>
      <w:r w:rsidRPr="00855CC6">
        <w:rPr>
          <w:rFonts w:ascii="宋体"/>
          <w:color w:val="000000"/>
          <w:sz w:val="24"/>
        </w:rPr>
        <w:t>2</w:t>
      </w:r>
      <w:r w:rsidRPr="00855CC6">
        <w:rPr>
          <w:rFonts w:ascii="宋体" w:hint="eastAsia"/>
          <w:color w:val="000000"/>
          <w:sz w:val="24"/>
        </w:rPr>
        <w:t>万元以上</w:t>
      </w:r>
      <w:r w:rsidRPr="00855CC6">
        <w:rPr>
          <w:rFonts w:ascii="宋体"/>
          <w:color w:val="000000"/>
          <w:sz w:val="24"/>
        </w:rPr>
        <w:t>5</w:t>
      </w:r>
      <w:r w:rsidRPr="00855CC6">
        <w:rPr>
          <w:rFonts w:ascii="宋体" w:hint="eastAsia"/>
          <w:color w:val="000000"/>
          <w:sz w:val="24"/>
        </w:rPr>
        <w:t>万元以下的罚款，禁止其参加政府采购评审活动。</w:t>
      </w:r>
    </w:p>
    <w:p w14:paraId="1AA96B73"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政府采购评审专家有上述违法行为的，其评审意见无效，不得获取评审费；有违法所得的，没收违法所得；给他人造成损失的，依法承担民事责任。</w:t>
      </w:r>
    </w:p>
    <w:p w14:paraId="0E8FCDA7" w14:textId="77777777" w:rsidR="00246305" w:rsidRPr="00855CC6" w:rsidRDefault="00D93C7F">
      <w:pPr>
        <w:pStyle w:val="30"/>
        <w:rPr>
          <w:rFonts w:ascii="宋体" w:hAnsi="宋体"/>
          <w:color w:val="000000"/>
          <w:sz w:val="24"/>
          <w:szCs w:val="24"/>
        </w:rPr>
      </w:pPr>
      <w:r w:rsidRPr="00855CC6">
        <w:rPr>
          <w:rFonts w:ascii="宋体" w:hAnsi="宋体"/>
          <w:color w:val="000000"/>
          <w:sz w:val="24"/>
          <w:szCs w:val="24"/>
        </w:rPr>
        <w:t>（</w:t>
      </w:r>
      <w:r w:rsidRPr="00855CC6">
        <w:rPr>
          <w:rFonts w:ascii="宋体" w:hAnsi="宋体" w:hint="eastAsia"/>
          <w:color w:val="000000"/>
          <w:sz w:val="24"/>
          <w:szCs w:val="24"/>
        </w:rPr>
        <w:t>七</w:t>
      </w:r>
      <w:r w:rsidRPr="00855CC6">
        <w:rPr>
          <w:rFonts w:ascii="宋体" w:hAnsi="宋体"/>
          <w:color w:val="000000"/>
          <w:sz w:val="24"/>
          <w:szCs w:val="24"/>
        </w:rPr>
        <w:t>）评标原则和评标办法</w:t>
      </w:r>
    </w:p>
    <w:p w14:paraId="5BC82522"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1.评标原则。评标委员会必须公平、公正、客观，不带任何倾向性和启发性；不得向外界透露任何与评标有关的内容；任何单位和个人不得干扰、影响评标的正常进行；评标委员会及有关工作人员不得私下与投标供应商接触。</w:t>
      </w:r>
    </w:p>
    <w:p w14:paraId="19C70E69"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lastRenderedPageBreak/>
        <w:t xml:space="preserve">2.评标办法。本项目评标办法是 </w:t>
      </w:r>
      <w:r w:rsidRPr="00855CC6">
        <w:rPr>
          <w:rFonts w:ascii="宋体" w:hint="eastAsia"/>
          <w:color w:val="000000"/>
          <w:sz w:val="24"/>
          <w:u w:val="single"/>
        </w:rPr>
        <w:t>综合评分法</w:t>
      </w:r>
      <w:r w:rsidRPr="00855CC6">
        <w:rPr>
          <w:rFonts w:ascii="宋体" w:hint="eastAsia"/>
          <w:color w:val="000000"/>
          <w:sz w:val="24"/>
        </w:rPr>
        <w:t xml:space="preserve"> ，具体评标内容及评分标准等详见《第四章：评标办法及评分标准》。</w:t>
      </w:r>
    </w:p>
    <w:p w14:paraId="0A3AE0F5" w14:textId="77777777" w:rsidR="00246305" w:rsidRPr="00855CC6" w:rsidRDefault="00D93C7F">
      <w:pPr>
        <w:pStyle w:val="30"/>
        <w:rPr>
          <w:rFonts w:ascii="宋体" w:hAnsi="宋体"/>
          <w:color w:val="000000"/>
          <w:sz w:val="24"/>
          <w:szCs w:val="24"/>
        </w:rPr>
      </w:pPr>
      <w:r w:rsidRPr="00855CC6">
        <w:rPr>
          <w:rFonts w:ascii="宋体" w:hAnsi="宋体"/>
          <w:color w:val="000000"/>
          <w:sz w:val="24"/>
          <w:szCs w:val="24"/>
        </w:rPr>
        <w:t>（</w:t>
      </w:r>
      <w:r w:rsidRPr="00855CC6">
        <w:rPr>
          <w:rFonts w:ascii="宋体" w:hAnsi="宋体" w:hint="eastAsia"/>
          <w:color w:val="000000"/>
          <w:sz w:val="24"/>
          <w:szCs w:val="24"/>
        </w:rPr>
        <w:t>八</w:t>
      </w:r>
      <w:r w:rsidRPr="00855CC6">
        <w:rPr>
          <w:rFonts w:ascii="宋体" w:hAnsi="宋体"/>
          <w:color w:val="000000"/>
          <w:sz w:val="24"/>
          <w:szCs w:val="24"/>
        </w:rPr>
        <w:t>）评标过程的监控</w:t>
      </w:r>
    </w:p>
    <w:p w14:paraId="4F417BA2"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本项目评标过程实行全程录音、录像监控，投标供应商在评标过程中所进行的试图影响评标结果的不公正活动，可能导致其投标被拒绝。</w:t>
      </w:r>
    </w:p>
    <w:p w14:paraId="3F40458D" w14:textId="77777777" w:rsidR="00246305" w:rsidRPr="00855CC6" w:rsidRDefault="00D93C7F">
      <w:pPr>
        <w:adjustRightInd w:val="0"/>
        <w:snapToGrid w:val="0"/>
        <w:spacing w:beforeLines="50" w:before="156" w:afterLines="50" w:after="156"/>
        <w:ind w:left="238"/>
        <w:jc w:val="left"/>
        <w:outlineLvl w:val="1"/>
        <w:rPr>
          <w:rFonts w:ascii="宋体" w:hAnsi="宋体"/>
          <w:b/>
          <w:color w:val="000000"/>
          <w:sz w:val="24"/>
        </w:rPr>
      </w:pPr>
      <w:r w:rsidRPr="00855CC6">
        <w:rPr>
          <w:rFonts w:ascii="宋体" w:hAnsi="宋体" w:hint="eastAsia"/>
          <w:b/>
          <w:color w:val="000000"/>
          <w:sz w:val="24"/>
        </w:rPr>
        <w:t>六、定标</w:t>
      </w:r>
    </w:p>
    <w:p w14:paraId="023C7893" w14:textId="77777777" w:rsidR="00246305" w:rsidRPr="00855CC6" w:rsidRDefault="00D93C7F">
      <w:pPr>
        <w:pStyle w:val="30"/>
        <w:rPr>
          <w:rFonts w:ascii="宋体" w:hAnsi="宋体"/>
          <w:b w:val="0"/>
          <w:color w:val="000000"/>
          <w:sz w:val="24"/>
          <w:szCs w:val="24"/>
        </w:rPr>
      </w:pPr>
      <w:r w:rsidRPr="00855CC6">
        <w:rPr>
          <w:rFonts w:ascii="宋体" w:hAnsi="宋体" w:hint="eastAsia"/>
          <w:color w:val="000000"/>
          <w:sz w:val="24"/>
          <w:szCs w:val="24"/>
        </w:rPr>
        <w:t>（一）确定中标供应商。本项目由采购人（或采购人事先授权评标委员会）确定中标供应商。</w:t>
      </w:r>
    </w:p>
    <w:p w14:paraId="1E5CE69F"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1.集采机构在评标结束后2个工作日内将评标报告交采购人确认。 出现下列情形之一的，采购人或者采购人授权的评标委员会可以按照评审报告推荐的中标或者成交候选人名单排序，确定下一候选人为中标或者成交供应商，也可以重新开展政府采购活动。</w:t>
      </w:r>
    </w:p>
    <w:p w14:paraId="546CD754"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（1）排名第一的候选供应商，因自身原因放弃中标成交或因不可抗力不能履行合同的；</w:t>
      </w:r>
    </w:p>
    <w:p w14:paraId="7A47E58C"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（2）经质疑，采购人、集采机构审查确认因排名第一的候选供应商在本次采购活动中存在违法违规行为或其他原因使质疑成立的。</w:t>
      </w:r>
    </w:p>
    <w:p w14:paraId="601EFACA"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2. 采购人应当自收到评审报告之日起5个工作日内在评审报告推荐的中标或者成交候选人中按顺序确定中标或者成交供应商。如有投标供应商对评标结果提出质疑的，采购人可在质疑处理完毕后确定中标供应商。</w:t>
      </w:r>
    </w:p>
    <w:p w14:paraId="3C4DF71C"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3.采购人依法确定中标供应商后，采购人和集采机构以书面形式发出《中标通知书》，并同时在相关网站上发布中标公告。</w:t>
      </w:r>
    </w:p>
    <w:p w14:paraId="7A295166" w14:textId="77777777" w:rsidR="00246305" w:rsidRPr="00855CC6" w:rsidRDefault="00D93C7F">
      <w:pPr>
        <w:adjustRightInd w:val="0"/>
        <w:snapToGrid w:val="0"/>
        <w:spacing w:beforeLines="50" w:before="156" w:afterLines="50" w:after="156"/>
        <w:ind w:left="238"/>
        <w:jc w:val="left"/>
        <w:outlineLvl w:val="1"/>
        <w:rPr>
          <w:rFonts w:ascii="宋体" w:hAnsi="宋体"/>
          <w:b/>
          <w:color w:val="000000"/>
          <w:sz w:val="24"/>
        </w:rPr>
      </w:pPr>
      <w:r w:rsidRPr="00855CC6">
        <w:rPr>
          <w:rFonts w:ascii="宋体" w:hAnsi="宋体" w:hint="eastAsia"/>
          <w:b/>
          <w:color w:val="000000"/>
          <w:sz w:val="24"/>
        </w:rPr>
        <w:t>七、合同授予</w:t>
      </w:r>
    </w:p>
    <w:p w14:paraId="1F406020" w14:textId="77777777" w:rsidR="00246305" w:rsidRPr="00855CC6" w:rsidRDefault="00D93C7F">
      <w:pPr>
        <w:pStyle w:val="30"/>
        <w:rPr>
          <w:rFonts w:ascii="宋体" w:hAnsi="宋体"/>
          <w:color w:val="000000"/>
          <w:sz w:val="24"/>
          <w:szCs w:val="24"/>
        </w:rPr>
      </w:pPr>
      <w:r w:rsidRPr="00855CC6">
        <w:rPr>
          <w:rFonts w:ascii="宋体" w:hAnsi="宋体" w:hint="eastAsia"/>
          <w:color w:val="000000"/>
          <w:sz w:val="24"/>
          <w:szCs w:val="24"/>
        </w:rPr>
        <w:t>（一）签订合同</w:t>
      </w:r>
    </w:p>
    <w:p w14:paraId="768DAA1D"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1.采购人与中标供应商应当在《中标通知书》发出之日起  30  日内签订政府采购合同。同时，集采机构对合同内容进行审查，如发现与采购结果和投标承诺内容不一致的，应予以纠正。</w:t>
      </w:r>
    </w:p>
    <w:p w14:paraId="2805DFF3"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lastRenderedPageBreak/>
        <w:t>2.中标供应商拖延、拒签合同的，将取消中标资格。</w:t>
      </w:r>
    </w:p>
    <w:p w14:paraId="3EC9930F" w14:textId="77777777" w:rsidR="00246305" w:rsidRPr="00855CC6" w:rsidRDefault="00D93C7F">
      <w:pPr>
        <w:pStyle w:val="30"/>
        <w:rPr>
          <w:rFonts w:ascii="宋体" w:hAnsi="宋体"/>
          <w:color w:val="000000"/>
          <w:sz w:val="24"/>
          <w:szCs w:val="24"/>
        </w:rPr>
      </w:pPr>
      <w:r w:rsidRPr="00855CC6">
        <w:rPr>
          <w:rFonts w:ascii="宋体" w:hAnsi="宋体"/>
          <w:color w:val="000000"/>
          <w:sz w:val="24"/>
          <w:szCs w:val="24"/>
        </w:rPr>
        <w:t>（二）履约保证金及</w:t>
      </w:r>
      <w:r w:rsidRPr="00855CC6">
        <w:rPr>
          <w:rFonts w:ascii="宋体" w:hAnsi="宋体" w:hint="eastAsia"/>
          <w:color w:val="000000"/>
          <w:sz w:val="24"/>
          <w:szCs w:val="24"/>
        </w:rPr>
        <w:t>付款方式</w:t>
      </w:r>
    </w:p>
    <w:p w14:paraId="7A658B2C" w14:textId="688433BC"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1.履约保证金：</w:t>
      </w:r>
      <w:r w:rsidR="00A00A30" w:rsidRPr="00855CC6">
        <w:rPr>
          <w:rFonts w:ascii="宋体" w:hint="eastAsia"/>
          <w:bCs/>
          <w:sz w:val="24"/>
        </w:rPr>
        <w:t>无。</w:t>
      </w:r>
      <w:r w:rsidRPr="00855CC6">
        <w:rPr>
          <w:rFonts w:ascii="宋体" w:hint="eastAsia"/>
          <w:color w:val="000000"/>
          <w:sz w:val="24"/>
        </w:rPr>
        <w:t xml:space="preserve"> </w:t>
      </w:r>
    </w:p>
    <w:p w14:paraId="37672A74" w14:textId="46A68582"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2.付款方式：</w:t>
      </w:r>
      <w:r w:rsidRPr="00855CC6">
        <w:rPr>
          <w:rFonts w:ascii="宋体" w:hint="eastAsia"/>
          <w:sz w:val="24"/>
        </w:rPr>
        <w:t>签订合同后7个工作日内，采购人向中标供应商支付合同总价的40%作为预付款（中标供应商需出具同金额预付款保函。如中标供应商明确表示无需预付款或者主动要求降低预付款比例的，采购人可不支付或减少预付款支付比例），项目结束且经验收合格后</w:t>
      </w:r>
      <w:r w:rsidR="00A00A30" w:rsidRPr="00855CC6">
        <w:rPr>
          <w:rFonts w:ascii="宋体" w:hint="eastAsia"/>
          <w:sz w:val="24"/>
        </w:rPr>
        <w:t>7</w:t>
      </w:r>
      <w:r w:rsidRPr="00855CC6">
        <w:rPr>
          <w:rFonts w:ascii="宋体" w:hint="eastAsia"/>
          <w:sz w:val="24"/>
        </w:rPr>
        <w:t>个工作日内付清余款,具体以财政拨款为准。</w:t>
      </w:r>
    </w:p>
    <w:p w14:paraId="4ACAA8A4" w14:textId="77777777" w:rsidR="00246305" w:rsidRPr="00855CC6" w:rsidRDefault="00D93C7F">
      <w:pPr>
        <w:adjustRightInd w:val="0"/>
        <w:snapToGrid w:val="0"/>
        <w:spacing w:beforeLines="50" w:before="156" w:afterLines="50" w:after="156"/>
        <w:ind w:left="238"/>
        <w:jc w:val="left"/>
        <w:outlineLvl w:val="1"/>
        <w:rPr>
          <w:rFonts w:ascii="宋体" w:hAnsi="宋体"/>
          <w:b/>
          <w:color w:val="000000"/>
          <w:sz w:val="24"/>
        </w:rPr>
      </w:pPr>
      <w:r w:rsidRPr="00855CC6">
        <w:rPr>
          <w:rFonts w:ascii="宋体" w:hAnsi="宋体" w:hint="eastAsia"/>
          <w:b/>
          <w:color w:val="000000"/>
          <w:sz w:val="24"/>
        </w:rPr>
        <w:t>八、</w:t>
      </w:r>
      <w:r w:rsidRPr="00855CC6">
        <w:rPr>
          <w:rFonts w:ascii="宋体" w:hAnsi="宋体"/>
          <w:b/>
          <w:color w:val="000000"/>
          <w:sz w:val="24"/>
        </w:rPr>
        <w:t>电子</w:t>
      </w:r>
      <w:r w:rsidRPr="00855CC6">
        <w:rPr>
          <w:rFonts w:ascii="宋体" w:hAnsi="宋体" w:hint="eastAsia"/>
          <w:b/>
          <w:color w:val="000000"/>
          <w:sz w:val="24"/>
        </w:rPr>
        <w:t>交易活动的中止</w:t>
      </w:r>
    </w:p>
    <w:p w14:paraId="2D4DC401"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采购过程中出现以下情形，导致电子交易平台无法正常运行，或者无法保证电子交易的公平、公正和安全时，采购机构可中止电子交易活动：</w:t>
      </w:r>
    </w:p>
    <w:p w14:paraId="7DD1260D"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 xml:space="preserve">1.电子交易平台发生故障而无法登录访问的； </w:t>
      </w:r>
    </w:p>
    <w:p w14:paraId="11D880D7"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2.电子交易平台应用或数据库出现错误，不能进行正常操作的；</w:t>
      </w:r>
    </w:p>
    <w:p w14:paraId="5AF7435E"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3.电子交易平台发现严重安全漏洞，有潜在泄密危险的；</w:t>
      </w:r>
    </w:p>
    <w:p w14:paraId="6A3A96A3"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 xml:space="preserve">4.病毒发作导致不能进行正常操作的； </w:t>
      </w:r>
    </w:p>
    <w:p w14:paraId="50D1950D"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5.其他无法保证电子交易的公平、公正和安全的情况。</w:t>
      </w:r>
    </w:p>
    <w:p w14:paraId="05B48D30"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出现以上情形，不影响采购公平、公正性的，采购组织机构可以待上述情形消除后继续组织电子交易活动；影响或可能影响采购公平、公正性的，应当重新采购。</w:t>
      </w:r>
    </w:p>
    <w:p w14:paraId="3D85B243" w14:textId="77777777" w:rsidR="00246305" w:rsidRPr="00855CC6" w:rsidRDefault="00246305">
      <w:pPr>
        <w:pStyle w:val="27"/>
        <w:snapToGrid w:val="0"/>
        <w:spacing w:before="0" w:line="276" w:lineRule="auto"/>
        <w:ind w:firstLine="480"/>
        <w:rPr>
          <w:rFonts w:ascii="宋体" w:hAnsi="宋体"/>
          <w:color w:val="000000"/>
          <w:szCs w:val="24"/>
        </w:rPr>
      </w:pPr>
    </w:p>
    <w:p w14:paraId="7AC98795" w14:textId="77777777" w:rsidR="00246305" w:rsidRPr="00855CC6" w:rsidRDefault="00246305">
      <w:pPr>
        <w:pStyle w:val="af"/>
        <w:tabs>
          <w:tab w:val="left" w:pos="1200"/>
          <w:tab w:val="left" w:pos="1211"/>
        </w:tabs>
        <w:adjustRightInd w:val="0"/>
        <w:snapToGrid w:val="0"/>
        <w:spacing w:beforeLines="0" w:before="0" w:afterLines="0" w:after="0" w:line="240" w:lineRule="atLeast"/>
        <w:ind w:firstLineChars="200" w:firstLine="480"/>
        <w:rPr>
          <w:rFonts w:hAnsi="宋体"/>
          <w:color w:val="000000"/>
          <w:kern w:val="0"/>
        </w:rPr>
      </w:pPr>
    </w:p>
    <w:p w14:paraId="00E4B93F" w14:textId="77777777" w:rsidR="00246305" w:rsidRPr="00855CC6" w:rsidRDefault="00D93C7F">
      <w:pPr>
        <w:pStyle w:val="af"/>
        <w:tabs>
          <w:tab w:val="left" w:pos="1200"/>
          <w:tab w:val="left" w:pos="1211"/>
        </w:tabs>
        <w:snapToGrid w:val="0"/>
        <w:spacing w:line="240" w:lineRule="auto"/>
        <w:ind w:left="288" w:hangingChars="120" w:hanging="288"/>
        <w:jc w:val="center"/>
        <w:outlineLvl w:val="0"/>
        <w:rPr>
          <w:rFonts w:hAnsi="宋体"/>
          <w:b/>
          <w:bCs/>
          <w:color w:val="000000"/>
        </w:rPr>
      </w:pPr>
      <w:r w:rsidRPr="00855CC6">
        <w:rPr>
          <w:rFonts w:hAnsi="宋体" w:hint="eastAsia"/>
          <w:color w:val="000000"/>
        </w:rPr>
        <w:br w:type="page"/>
      </w:r>
      <w:r w:rsidRPr="00855CC6">
        <w:rPr>
          <w:rFonts w:hAnsi="宋体" w:hint="eastAsia"/>
          <w:b/>
          <w:bCs/>
          <w:color w:val="000000"/>
        </w:rPr>
        <w:lastRenderedPageBreak/>
        <w:t>第四章  评标办法及评分标准</w:t>
      </w:r>
    </w:p>
    <w:p w14:paraId="0817721F" w14:textId="77777777" w:rsidR="00246305" w:rsidRPr="00855CC6" w:rsidRDefault="00D93C7F">
      <w:pPr>
        <w:pStyle w:val="paragraphtext-align-type-justifypap-line-15pap-line-rule-autopap-spacing-before-0ptpap-spacing-after-0ptpap-firstline-indent-2em"/>
        <w:spacing w:before="0" w:beforeAutospacing="0" w:after="0" w:afterAutospacing="0" w:line="276" w:lineRule="auto"/>
        <w:ind w:left="200" w:firstLineChars="200" w:firstLine="480"/>
        <w:jc w:val="both"/>
        <w:rPr>
          <w:rFonts w:ascii="宋体"/>
          <w:color w:val="000000"/>
          <w:sz w:val="24"/>
        </w:rPr>
      </w:pPr>
      <w:r w:rsidRPr="00855CC6">
        <w:rPr>
          <w:rFonts w:ascii="宋体" w:hint="eastAsia"/>
          <w:color w:val="000000"/>
          <w:sz w:val="24"/>
        </w:rPr>
        <w:t>为公正、公平、科学地选择中标供应商，根据《中华人民共和国政府采购法》等有关法律法规的规定，并结合本项目的实际，制定本办法。</w:t>
      </w:r>
    </w:p>
    <w:p w14:paraId="18D9D1AF" w14:textId="77777777" w:rsidR="00246305" w:rsidRPr="00855CC6" w:rsidRDefault="00D93C7F">
      <w:pPr>
        <w:pStyle w:val="paragraphtext-align-type-justifypap-line-15pap-line-rule-autopap-spacing-before-0ptpap-spacing-after-0ptpap-firstline-indent-2em"/>
        <w:adjustRightInd w:val="0"/>
        <w:snapToGrid w:val="0"/>
        <w:spacing w:before="0" w:beforeAutospacing="0" w:after="0" w:afterAutospacing="0" w:line="276" w:lineRule="auto"/>
        <w:ind w:left="198" w:firstLineChars="200" w:firstLine="480"/>
        <w:jc w:val="both"/>
        <w:rPr>
          <w:rFonts w:ascii="宋体"/>
          <w:color w:val="000000"/>
          <w:sz w:val="24"/>
        </w:rPr>
      </w:pPr>
      <w:r w:rsidRPr="00855CC6">
        <w:rPr>
          <w:rFonts w:ascii="宋体" w:hint="eastAsia"/>
          <w:color w:val="000000"/>
          <w:sz w:val="24"/>
        </w:rPr>
        <w:t>本办法适用于</w:t>
      </w:r>
      <w:r w:rsidRPr="00855CC6">
        <w:rPr>
          <w:rFonts w:hint="eastAsia"/>
          <w:b/>
          <w:bCs/>
          <w:color w:val="000000"/>
          <w:sz w:val="28"/>
          <w:szCs w:val="28"/>
        </w:rPr>
        <w:t>浦江县公安局信息化设备及配套设施</w:t>
      </w:r>
      <w:r w:rsidRPr="00855CC6">
        <w:rPr>
          <w:rFonts w:hint="eastAsia"/>
          <w:b/>
          <w:bCs/>
          <w:color w:val="000000"/>
          <w:sz w:val="28"/>
          <w:szCs w:val="28"/>
        </w:rPr>
        <w:t>2024</w:t>
      </w:r>
      <w:r w:rsidRPr="00855CC6">
        <w:rPr>
          <w:rFonts w:hint="eastAsia"/>
          <w:b/>
          <w:bCs/>
          <w:color w:val="000000"/>
          <w:sz w:val="28"/>
          <w:szCs w:val="28"/>
        </w:rPr>
        <w:t>年建设项目（警务设备采购标项二）</w:t>
      </w:r>
      <w:r w:rsidRPr="00855CC6">
        <w:rPr>
          <w:rFonts w:ascii="宋体" w:hint="eastAsia"/>
          <w:color w:val="000000"/>
          <w:sz w:val="24"/>
        </w:rPr>
        <w:t>的评标。</w:t>
      </w:r>
    </w:p>
    <w:p w14:paraId="17BCFDBA" w14:textId="77777777" w:rsidR="00246305" w:rsidRPr="00855CC6" w:rsidRDefault="00D93C7F">
      <w:pPr>
        <w:pStyle w:val="paragraphtext-align-type-justifypap-line-15pap-line-rule-autopap-spacing-before-0ptpap-spacing-after-0ptpap-firstline-indent-2em"/>
        <w:spacing w:before="0" w:beforeAutospacing="0" w:after="0" w:afterAutospacing="0" w:line="276" w:lineRule="auto"/>
        <w:ind w:left="200" w:firstLineChars="200" w:firstLine="480"/>
        <w:jc w:val="both"/>
        <w:rPr>
          <w:rFonts w:ascii="宋体"/>
          <w:color w:val="000000"/>
          <w:sz w:val="24"/>
        </w:rPr>
      </w:pPr>
      <w:r w:rsidRPr="00855CC6">
        <w:rPr>
          <w:rFonts w:ascii="宋体" w:hint="eastAsia"/>
          <w:color w:val="000000"/>
          <w:sz w:val="24"/>
        </w:rPr>
        <w:t>本次项目评标采用综合评分法，总分为100分，其中技术商务分 70 分、价格分 30 分等两部分。合格投标供应商的评标得分为各项目汇总得分，中标候选资格按评标得分由高到低顺序排列，得分相同的，按投标报价由低到高顺序排列；得分且投标报价相同的并列。投标文件满足采购文件全部实质性要求，且按照评审因素的量化指标评审得分最高的投标供应商为排名第一的中标候选人。评分过程中采用四舍五入法，并保留小数点后2位。</w:t>
      </w:r>
    </w:p>
    <w:p w14:paraId="6CB6C246" w14:textId="77777777" w:rsidR="00246305" w:rsidRPr="00855CC6" w:rsidRDefault="00D93C7F">
      <w:pPr>
        <w:pStyle w:val="30"/>
        <w:numPr>
          <w:ilvl w:val="0"/>
          <w:numId w:val="11"/>
        </w:numPr>
        <w:adjustRightInd w:val="0"/>
        <w:snapToGrid w:val="0"/>
        <w:spacing w:line="300" w:lineRule="auto"/>
        <w:ind w:firstLineChars="200" w:firstLine="482"/>
        <w:rPr>
          <w:rFonts w:ascii="宋体" w:hAnsi="宋体"/>
          <w:color w:val="000000"/>
          <w:sz w:val="32"/>
        </w:rPr>
      </w:pPr>
      <w:r w:rsidRPr="00855CC6">
        <w:rPr>
          <w:rFonts w:ascii="宋体" w:hAnsi="宋体" w:hint="eastAsia"/>
          <w:color w:val="000000"/>
          <w:sz w:val="24"/>
          <w:szCs w:val="24"/>
        </w:rPr>
        <w:t>技术商务分70分</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399"/>
        <w:gridCol w:w="6645"/>
        <w:gridCol w:w="886"/>
      </w:tblGrid>
      <w:tr w:rsidR="00246305" w:rsidRPr="00855CC6" w14:paraId="043E0089" w14:textId="77777777">
        <w:trPr>
          <w:trHeight w:val="470"/>
          <w:jc w:val="center"/>
        </w:trPr>
        <w:tc>
          <w:tcPr>
            <w:tcW w:w="852" w:type="dxa"/>
          </w:tcPr>
          <w:p w14:paraId="035D124A" w14:textId="77777777" w:rsidR="00246305" w:rsidRPr="00855CC6" w:rsidRDefault="00D93C7F">
            <w:pPr>
              <w:spacing w:beforeLines="50" w:before="156" w:afterLines="50" w:after="156"/>
              <w:jc w:val="center"/>
              <w:rPr>
                <w:rFonts w:ascii="宋体" w:hAnsi="宋体" w:cs="宋体"/>
                <w:sz w:val="24"/>
              </w:rPr>
            </w:pPr>
            <w:r w:rsidRPr="00855CC6">
              <w:rPr>
                <w:rFonts w:ascii="宋体" w:hAnsi="宋体" w:cs="宋体" w:hint="eastAsia"/>
                <w:sz w:val="24"/>
              </w:rPr>
              <w:t>序号</w:t>
            </w:r>
          </w:p>
        </w:tc>
        <w:tc>
          <w:tcPr>
            <w:tcW w:w="1399" w:type="dxa"/>
          </w:tcPr>
          <w:p w14:paraId="0B64DF1C" w14:textId="77777777" w:rsidR="00246305" w:rsidRPr="00855CC6" w:rsidRDefault="00D93C7F">
            <w:pPr>
              <w:spacing w:beforeLines="50" w:before="156" w:afterLines="50" w:after="156"/>
              <w:rPr>
                <w:rFonts w:ascii="宋体" w:hAnsi="宋体" w:cs="宋体"/>
                <w:sz w:val="24"/>
              </w:rPr>
            </w:pPr>
            <w:r w:rsidRPr="00855CC6">
              <w:rPr>
                <w:rFonts w:ascii="宋体" w:hAnsi="宋体" w:cs="宋体" w:hint="eastAsia"/>
                <w:sz w:val="24"/>
              </w:rPr>
              <w:t>评分内容</w:t>
            </w:r>
          </w:p>
        </w:tc>
        <w:tc>
          <w:tcPr>
            <w:tcW w:w="6645" w:type="dxa"/>
          </w:tcPr>
          <w:p w14:paraId="4D20C134" w14:textId="77777777" w:rsidR="00246305" w:rsidRPr="00855CC6" w:rsidRDefault="00D93C7F">
            <w:pPr>
              <w:spacing w:beforeLines="50" w:before="156" w:afterLines="50" w:after="156"/>
              <w:jc w:val="center"/>
              <w:rPr>
                <w:rFonts w:ascii="宋体" w:hAnsi="宋体" w:cs="宋体"/>
                <w:sz w:val="24"/>
              </w:rPr>
            </w:pPr>
            <w:r w:rsidRPr="00855CC6">
              <w:rPr>
                <w:rFonts w:ascii="宋体" w:hAnsi="宋体" w:cs="宋体" w:hint="eastAsia"/>
                <w:sz w:val="24"/>
              </w:rPr>
              <w:t>评分方法</w:t>
            </w:r>
          </w:p>
        </w:tc>
        <w:tc>
          <w:tcPr>
            <w:tcW w:w="886" w:type="dxa"/>
          </w:tcPr>
          <w:p w14:paraId="329591E7" w14:textId="77777777" w:rsidR="00246305" w:rsidRPr="00855CC6" w:rsidRDefault="00D93C7F">
            <w:pPr>
              <w:spacing w:beforeLines="50" w:before="156" w:afterLines="50" w:after="156"/>
              <w:jc w:val="center"/>
              <w:rPr>
                <w:rFonts w:ascii="宋体" w:hAnsi="宋体" w:cs="宋体"/>
                <w:sz w:val="24"/>
              </w:rPr>
            </w:pPr>
            <w:r w:rsidRPr="00855CC6">
              <w:rPr>
                <w:rFonts w:ascii="宋体" w:hAnsi="宋体" w:cs="宋体" w:hint="eastAsia"/>
                <w:sz w:val="24"/>
              </w:rPr>
              <w:t>分值</w:t>
            </w:r>
          </w:p>
        </w:tc>
      </w:tr>
      <w:tr w:rsidR="00246305" w:rsidRPr="00855CC6" w14:paraId="02D26E7E" w14:textId="77777777">
        <w:trPr>
          <w:trHeight w:val="1970"/>
          <w:jc w:val="center"/>
        </w:trPr>
        <w:tc>
          <w:tcPr>
            <w:tcW w:w="852" w:type="dxa"/>
            <w:vAlign w:val="center"/>
          </w:tcPr>
          <w:p w14:paraId="6BC5EC32" w14:textId="77777777" w:rsidR="00246305" w:rsidRPr="00855CC6" w:rsidRDefault="00D93C7F">
            <w:pPr>
              <w:spacing w:beforeLines="50" w:before="156" w:afterLines="50" w:after="156"/>
              <w:jc w:val="center"/>
              <w:rPr>
                <w:rFonts w:ascii="宋体" w:hAnsi="宋体" w:cs="宋体"/>
                <w:sz w:val="24"/>
              </w:rPr>
            </w:pPr>
            <w:r w:rsidRPr="00855CC6">
              <w:rPr>
                <w:rFonts w:ascii="宋体" w:hAnsi="宋体" w:cs="宋体" w:hint="eastAsia"/>
                <w:sz w:val="24"/>
              </w:rPr>
              <w:t>1</w:t>
            </w:r>
          </w:p>
        </w:tc>
        <w:tc>
          <w:tcPr>
            <w:tcW w:w="1399" w:type="dxa"/>
            <w:vAlign w:val="center"/>
          </w:tcPr>
          <w:p w14:paraId="419B7ED7" w14:textId="77777777" w:rsidR="00246305" w:rsidRPr="00855CC6" w:rsidRDefault="00D93C7F">
            <w:pPr>
              <w:spacing w:beforeLines="50" w:before="156" w:afterLines="50" w:after="156"/>
              <w:jc w:val="center"/>
              <w:rPr>
                <w:rFonts w:ascii="宋体" w:hAnsi="宋体" w:cs="宋体"/>
                <w:bCs/>
                <w:sz w:val="24"/>
              </w:rPr>
            </w:pPr>
            <w:r w:rsidRPr="00855CC6">
              <w:rPr>
                <w:rFonts w:ascii="宋体" w:hAnsi="宋体" w:cs="宋体" w:hint="eastAsia"/>
                <w:bCs/>
                <w:sz w:val="24"/>
              </w:rPr>
              <w:t>投标人综合</w:t>
            </w:r>
            <w:r w:rsidRPr="00855CC6">
              <w:rPr>
                <w:rFonts w:ascii="宋体" w:hAnsi="宋体" w:cs="宋体" w:hint="eastAsia"/>
                <w:sz w:val="24"/>
              </w:rPr>
              <w:t>实力</w:t>
            </w:r>
          </w:p>
        </w:tc>
        <w:tc>
          <w:tcPr>
            <w:tcW w:w="6645" w:type="dxa"/>
            <w:vAlign w:val="center"/>
          </w:tcPr>
          <w:p w14:paraId="643D895B" w14:textId="77777777" w:rsidR="00246305" w:rsidRPr="00855CC6" w:rsidRDefault="00D93C7F">
            <w:pPr>
              <w:spacing w:beforeLines="50" w:before="156" w:afterLines="50" w:after="156"/>
              <w:jc w:val="left"/>
              <w:rPr>
                <w:rFonts w:ascii="宋体" w:hAnsi="宋体" w:cs="宋体"/>
                <w:bCs/>
                <w:sz w:val="24"/>
              </w:rPr>
            </w:pPr>
            <w:r w:rsidRPr="00855CC6">
              <w:rPr>
                <w:rFonts w:ascii="宋体" w:hAnsi="宋体" w:cs="宋体" w:hint="eastAsia"/>
                <w:bCs/>
                <w:sz w:val="24"/>
              </w:rPr>
              <w:t>投标人具有在有效期内的ISO 9001质量管理体系认证，ISO 14001环境管理体系认证，ISO 45001职业健康安全管理体系认证的每个得1分，最高得3分。</w:t>
            </w:r>
          </w:p>
          <w:p w14:paraId="3A4FA9DA" w14:textId="77777777" w:rsidR="00246305" w:rsidRPr="00855CC6" w:rsidRDefault="00D93C7F">
            <w:pPr>
              <w:spacing w:beforeLines="50" w:before="156" w:afterLines="50" w:after="156"/>
              <w:jc w:val="left"/>
              <w:rPr>
                <w:rFonts w:ascii="宋体" w:hAnsi="宋体" w:cs="宋体"/>
                <w:bCs/>
                <w:sz w:val="24"/>
              </w:rPr>
            </w:pPr>
            <w:r w:rsidRPr="00855CC6">
              <w:rPr>
                <w:rFonts w:ascii="宋体" w:hAnsi="宋体" w:cs="宋体" w:hint="eastAsia"/>
                <w:bCs/>
                <w:sz w:val="24"/>
              </w:rPr>
              <w:t>注：</w:t>
            </w:r>
            <w:r w:rsidRPr="00855CC6">
              <w:rPr>
                <w:rFonts w:cs="Calibri" w:hint="eastAsia"/>
                <w:szCs w:val="21"/>
              </w:rPr>
              <w:t>以上证书须在（</w:t>
            </w:r>
            <w:r w:rsidRPr="00855CC6">
              <w:rPr>
                <w:rFonts w:cs="Calibri"/>
                <w:szCs w:val="21"/>
              </w:rPr>
              <w:t>https://www.cnca.gov.cn/</w:t>
            </w:r>
            <w:r w:rsidRPr="00855CC6">
              <w:rPr>
                <w:rFonts w:cs="Calibri" w:hint="eastAsia"/>
                <w:szCs w:val="21"/>
              </w:rPr>
              <w:t>）国家认证认可监督管理委员会网站上查询为有效，提供证书扫描件及网站证书查询页为有效的详情截图（须包含历史变更记录）。未按要求提供完整材料的，不得分。</w:t>
            </w:r>
          </w:p>
        </w:tc>
        <w:tc>
          <w:tcPr>
            <w:tcW w:w="886" w:type="dxa"/>
            <w:vAlign w:val="center"/>
          </w:tcPr>
          <w:p w14:paraId="30E195C2" w14:textId="77777777" w:rsidR="00246305" w:rsidRPr="00855CC6" w:rsidRDefault="00D93C7F">
            <w:pPr>
              <w:spacing w:beforeLines="50" w:before="156" w:afterLines="50" w:after="156"/>
              <w:jc w:val="center"/>
              <w:rPr>
                <w:rFonts w:ascii="宋体" w:hAnsi="宋体" w:cs="宋体"/>
                <w:sz w:val="24"/>
              </w:rPr>
            </w:pPr>
            <w:r w:rsidRPr="00855CC6">
              <w:rPr>
                <w:rFonts w:ascii="宋体" w:hAnsi="宋体" w:cs="宋体" w:hint="eastAsia"/>
                <w:sz w:val="24"/>
              </w:rPr>
              <w:t>3分</w:t>
            </w:r>
          </w:p>
        </w:tc>
      </w:tr>
      <w:tr w:rsidR="00246305" w:rsidRPr="00855CC6" w14:paraId="37B263B3" w14:textId="77777777">
        <w:trPr>
          <w:trHeight w:val="1058"/>
          <w:jc w:val="center"/>
        </w:trPr>
        <w:tc>
          <w:tcPr>
            <w:tcW w:w="852" w:type="dxa"/>
            <w:vAlign w:val="center"/>
          </w:tcPr>
          <w:p w14:paraId="5D375FBC" w14:textId="77777777" w:rsidR="00246305" w:rsidRPr="00855CC6" w:rsidRDefault="00D93C7F">
            <w:pPr>
              <w:spacing w:beforeLines="50" w:before="156" w:afterLines="50" w:after="156"/>
              <w:jc w:val="center"/>
              <w:rPr>
                <w:rFonts w:ascii="宋体" w:hAnsi="宋体" w:cs="宋体"/>
                <w:sz w:val="24"/>
              </w:rPr>
            </w:pPr>
            <w:r w:rsidRPr="00855CC6">
              <w:rPr>
                <w:rFonts w:ascii="宋体" w:hAnsi="宋体" w:cs="宋体" w:hint="eastAsia"/>
                <w:sz w:val="24"/>
              </w:rPr>
              <w:t>2</w:t>
            </w:r>
          </w:p>
        </w:tc>
        <w:tc>
          <w:tcPr>
            <w:tcW w:w="1399" w:type="dxa"/>
            <w:vAlign w:val="center"/>
          </w:tcPr>
          <w:p w14:paraId="7945A943" w14:textId="77777777" w:rsidR="00246305" w:rsidRPr="00855CC6" w:rsidRDefault="00D93C7F">
            <w:pPr>
              <w:spacing w:beforeLines="50" w:before="156" w:afterLines="50" w:after="156"/>
              <w:jc w:val="center"/>
              <w:rPr>
                <w:rFonts w:ascii="宋体" w:hAnsi="宋体" w:cs="宋体"/>
                <w:sz w:val="24"/>
              </w:rPr>
            </w:pPr>
            <w:r w:rsidRPr="00855CC6">
              <w:rPr>
                <w:rFonts w:ascii="宋体" w:hAnsi="宋体" w:cs="宋体" w:hint="eastAsia"/>
                <w:sz w:val="24"/>
              </w:rPr>
              <w:t>业绩案例</w:t>
            </w:r>
          </w:p>
        </w:tc>
        <w:tc>
          <w:tcPr>
            <w:tcW w:w="6645" w:type="dxa"/>
            <w:vAlign w:val="center"/>
          </w:tcPr>
          <w:p w14:paraId="1D93D1F4" w14:textId="77777777" w:rsidR="00246305" w:rsidRPr="00855CC6" w:rsidRDefault="00D93C7F">
            <w:pPr>
              <w:spacing w:beforeLines="50" w:before="156" w:afterLines="50" w:after="156"/>
              <w:jc w:val="left"/>
              <w:rPr>
                <w:rFonts w:ascii="宋体" w:hAnsi="宋体" w:cs="宋体"/>
                <w:sz w:val="24"/>
              </w:rPr>
            </w:pPr>
            <w:r w:rsidRPr="00855CC6">
              <w:rPr>
                <w:rFonts w:ascii="宋体" w:hAnsi="宋体" w:cs="宋体" w:hint="eastAsia"/>
                <w:bCs/>
                <w:sz w:val="24"/>
              </w:rPr>
              <w:t>自2022年1月1日以来（以合同签订时间为准），投标人每提供一个同类项目业绩案例得 1 分，最高得3分（需同时提供清晰可辨的合同扫描件及验收合格资料，否则不得分）。</w:t>
            </w:r>
          </w:p>
        </w:tc>
        <w:tc>
          <w:tcPr>
            <w:tcW w:w="886" w:type="dxa"/>
            <w:vAlign w:val="center"/>
          </w:tcPr>
          <w:p w14:paraId="377AD6EA" w14:textId="77777777" w:rsidR="00246305" w:rsidRPr="00855CC6" w:rsidRDefault="00D93C7F">
            <w:pPr>
              <w:spacing w:beforeLines="50" w:before="156" w:afterLines="50" w:after="156"/>
              <w:jc w:val="center"/>
              <w:rPr>
                <w:rFonts w:ascii="宋体" w:hAnsi="宋体" w:cs="宋体"/>
                <w:sz w:val="24"/>
              </w:rPr>
            </w:pPr>
            <w:r w:rsidRPr="00855CC6">
              <w:rPr>
                <w:rFonts w:ascii="宋体" w:hAnsi="宋体" w:cs="宋体" w:hint="eastAsia"/>
                <w:sz w:val="24"/>
              </w:rPr>
              <w:t>3分</w:t>
            </w:r>
          </w:p>
        </w:tc>
      </w:tr>
      <w:tr w:rsidR="00246305" w:rsidRPr="00855CC6" w14:paraId="45DFD65E" w14:textId="77777777">
        <w:trPr>
          <w:trHeight w:val="92"/>
          <w:jc w:val="center"/>
        </w:trPr>
        <w:tc>
          <w:tcPr>
            <w:tcW w:w="852" w:type="dxa"/>
            <w:vAlign w:val="center"/>
          </w:tcPr>
          <w:p w14:paraId="6B439924" w14:textId="77777777" w:rsidR="00246305" w:rsidRPr="00855CC6" w:rsidRDefault="00D93C7F">
            <w:pPr>
              <w:spacing w:beforeLines="50" w:before="156" w:afterLines="50" w:after="156"/>
              <w:jc w:val="center"/>
              <w:rPr>
                <w:rFonts w:ascii="宋体" w:hAnsi="宋体" w:cs="宋体"/>
                <w:sz w:val="24"/>
              </w:rPr>
            </w:pPr>
            <w:r w:rsidRPr="00855CC6">
              <w:rPr>
                <w:rFonts w:ascii="宋体" w:hAnsi="宋体" w:cs="宋体" w:hint="eastAsia"/>
                <w:sz w:val="24"/>
              </w:rPr>
              <w:t>3</w:t>
            </w:r>
          </w:p>
        </w:tc>
        <w:tc>
          <w:tcPr>
            <w:tcW w:w="1399" w:type="dxa"/>
            <w:vAlign w:val="center"/>
          </w:tcPr>
          <w:p w14:paraId="5257357B" w14:textId="77777777" w:rsidR="00246305" w:rsidRPr="00855CC6" w:rsidRDefault="00D93C7F">
            <w:pPr>
              <w:spacing w:beforeLines="50" w:before="156" w:afterLines="50" w:after="156"/>
              <w:jc w:val="center"/>
              <w:rPr>
                <w:rFonts w:ascii="宋体" w:hAnsi="宋体" w:cs="宋体"/>
                <w:sz w:val="24"/>
              </w:rPr>
            </w:pPr>
            <w:r w:rsidRPr="00855CC6">
              <w:rPr>
                <w:rFonts w:ascii="宋体" w:hAnsi="宋体" w:cs="宋体" w:hint="eastAsia"/>
                <w:sz w:val="24"/>
              </w:rPr>
              <w:t>投标货物的性能及技术指标</w:t>
            </w:r>
          </w:p>
        </w:tc>
        <w:tc>
          <w:tcPr>
            <w:tcW w:w="6645" w:type="dxa"/>
            <w:vAlign w:val="center"/>
          </w:tcPr>
          <w:p w14:paraId="488CA34B" w14:textId="0EDB593B" w:rsidR="00246305" w:rsidRPr="00855CC6" w:rsidRDefault="00D93C7F">
            <w:pPr>
              <w:widowControl/>
              <w:jc w:val="left"/>
              <w:rPr>
                <w:rFonts w:ascii="宋体" w:hAnsi="宋体" w:cs="宋体"/>
                <w:snapToGrid w:val="0"/>
                <w:kern w:val="0"/>
                <w:sz w:val="24"/>
                <w:lang w:bidi="ar"/>
              </w:rPr>
            </w:pPr>
            <w:r w:rsidRPr="00855CC6">
              <w:rPr>
                <w:rFonts w:ascii="宋体" w:hAnsi="宋体" w:cs="宋体" w:hint="eastAsia"/>
                <w:snapToGrid w:val="0"/>
                <w:kern w:val="0"/>
                <w:sz w:val="24"/>
                <w:lang w:bidi="ar"/>
              </w:rPr>
              <w:t>由评委根据投标人对设备的产品性能、配置等进行评比打分，完全满足招标文件设备清单各项产品技术指标参数要求的得</w:t>
            </w:r>
            <w:r w:rsidR="00A00A30" w:rsidRPr="00855CC6">
              <w:rPr>
                <w:rFonts w:ascii="宋体" w:hAnsi="宋体" w:cs="宋体" w:hint="eastAsia"/>
                <w:snapToGrid w:val="0"/>
                <w:kern w:val="0"/>
                <w:sz w:val="24"/>
                <w:lang w:bidi="ar"/>
              </w:rPr>
              <w:t>35</w:t>
            </w:r>
            <w:r w:rsidRPr="00855CC6">
              <w:rPr>
                <w:rFonts w:ascii="宋体" w:hAnsi="宋体" w:cs="宋体" w:hint="eastAsia"/>
                <w:snapToGrid w:val="0"/>
                <w:kern w:val="0"/>
                <w:sz w:val="24"/>
                <w:lang w:bidi="ar"/>
              </w:rPr>
              <w:t>分；每有一条参数负偏离进行相应扣分：非★的参数扣0.5分、打★的参数扣1分，扣完为止。</w:t>
            </w:r>
          </w:p>
          <w:p w14:paraId="420B3D5C" w14:textId="77777777" w:rsidR="00246305" w:rsidRPr="00855CC6" w:rsidRDefault="00D93C7F">
            <w:pPr>
              <w:spacing w:beforeLines="50" w:before="156" w:afterLines="50" w:after="156"/>
              <w:jc w:val="left"/>
              <w:rPr>
                <w:rFonts w:ascii="宋体" w:hAnsi="宋体" w:cs="宋体"/>
                <w:bCs/>
                <w:sz w:val="24"/>
              </w:rPr>
            </w:pPr>
            <w:r w:rsidRPr="00855CC6">
              <w:rPr>
                <w:rFonts w:ascii="宋体" w:hAnsi="宋体" w:cs="宋体" w:hint="eastAsia"/>
                <w:sz w:val="24"/>
              </w:rPr>
              <w:t>注：技术参数要求提供检测报告的以提供的检测报告数据为准；未要求提供检测报告的以投标文件的响应为准。</w:t>
            </w:r>
          </w:p>
        </w:tc>
        <w:tc>
          <w:tcPr>
            <w:tcW w:w="886" w:type="dxa"/>
            <w:vAlign w:val="center"/>
          </w:tcPr>
          <w:p w14:paraId="3388A1C0" w14:textId="51E7FD5F" w:rsidR="00246305" w:rsidRPr="00855CC6" w:rsidRDefault="00D93C7F" w:rsidP="00A00A30">
            <w:pPr>
              <w:spacing w:beforeLines="50" w:before="156" w:afterLines="50" w:after="156"/>
              <w:jc w:val="center"/>
              <w:rPr>
                <w:rFonts w:ascii="宋体" w:hAnsi="宋体" w:cs="宋体"/>
                <w:sz w:val="24"/>
              </w:rPr>
            </w:pPr>
            <w:r w:rsidRPr="00855CC6">
              <w:rPr>
                <w:rFonts w:ascii="宋体" w:hAnsi="宋体" w:cs="宋体" w:hint="eastAsia"/>
                <w:sz w:val="24"/>
              </w:rPr>
              <w:t>3</w:t>
            </w:r>
            <w:r w:rsidR="00A00A30" w:rsidRPr="00855CC6">
              <w:rPr>
                <w:rFonts w:ascii="宋体" w:hAnsi="宋体" w:cs="宋体" w:hint="eastAsia"/>
                <w:sz w:val="24"/>
              </w:rPr>
              <w:t>5</w:t>
            </w:r>
            <w:r w:rsidRPr="00855CC6">
              <w:rPr>
                <w:rFonts w:ascii="宋体" w:hAnsi="宋体" w:cs="宋体" w:hint="eastAsia"/>
                <w:sz w:val="24"/>
              </w:rPr>
              <w:t>分</w:t>
            </w:r>
          </w:p>
        </w:tc>
      </w:tr>
      <w:tr w:rsidR="00246305" w:rsidRPr="00855CC6" w14:paraId="33D78988" w14:textId="77777777">
        <w:trPr>
          <w:trHeight w:val="470"/>
          <w:jc w:val="center"/>
        </w:trPr>
        <w:tc>
          <w:tcPr>
            <w:tcW w:w="852" w:type="dxa"/>
            <w:vAlign w:val="center"/>
          </w:tcPr>
          <w:p w14:paraId="4E9AD609" w14:textId="77777777" w:rsidR="00246305" w:rsidRPr="00855CC6" w:rsidRDefault="00D93C7F">
            <w:pPr>
              <w:spacing w:beforeLines="50" w:before="156" w:afterLines="50" w:after="156"/>
              <w:jc w:val="center"/>
              <w:rPr>
                <w:rFonts w:ascii="宋体" w:hAnsi="宋体" w:cs="宋体"/>
                <w:sz w:val="24"/>
              </w:rPr>
            </w:pPr>
            <w:r w:rsidRPr="00855CC6">
              <w:rPr>
                <w:rFonts w:ascii="宋体" w:hAnsi="宋体" w:cs="宋体" w:hint="eastAsia"/>
                <w:sz w:val="24"/>
              </w:rPr>
              <w:t>4</w:t>
            </w:r>
          </w:p>
        </w:tc>
        <w:tc>
          <w:tcPr>
            <w:tcW w:w="1399" w:type="dxa"/>
            <w:vAlign w:val="center"/>
          </w:tcPr>
          <w:p w14:paraId="02C5EFB1" w14:textId="77777777" w:rsidR="00246305" w:rsidRPr="00855CC6" w:rsidRDefault="00D93C7F">
            <w:pPr>
              <w:spacing w:beforeLines="50" w:before="156" w:afterLines="50" w:after="156"/>
              <w:jc w:val="center"/>
              <w:rPr>
                <w:rFonts w:ascii="宋体" w:hAnsi="宋体" w:cs="宋体"/>
                <w:sz w:val="24"/>
              </w:rPr>
            </w:pPr>
            <w:r w:rsidRPr="00855CC6">
              <w:rPr>
                <w:rFonts w:ascii="宋体" w:hAnsi="宋体" w:cs="宋体" w:hint="eastAsia"/>
                <w:sz w:val="24"/>
              </w:rPr>
              <w:t>设计技术方案</w:t>
            </w:r>
          </w:p>
        </w:tc>
        <w:tc>
          <w:tcPr>
            <w:tcW w:w="6645" w:type="dxa"/>
            <w:vAlign w:val="center"/>
          </w:tcPr>
          <w:p w14:paraId="0D4FE3B4" w14:textId="6AC718BB" w:rsidR="00246305" w:rsidRPr="00855CC6" w:rsidRDefault="00D93C7F" w:rsidP="00681DDD">
            <w:pPr>
              <w:spacing w:beforeLines="50" w:before="156" w:afterLines="50" w:after="156"/>
              <w:jc w:val="left"/>
              <w:rPr>
                <w:rFonts w:ascii="宋体" w:hAnsi="宋体" w:cs="宋体"/>
                <w:bCs/>
                <w:sz w:val="24"/>
              </w:rPr>
            </w:pPr>
            <w:r w:rsidRPr="00855CC6">
              <w:rPr>
                <w:rFonts w:ascii="宋体" w:hAnsi="宋体" w:cs="宋体"/>
                <w:bCs/>
                <w:sz w:val="24"/>
              </w:rPr>
              <w:t>针对本项目的功能需求的理解、勘点图纸</w:t>
            </w:r>
            <w:r w:rsidRPr="00855CC6">
              <w:rPr>
                <w:rFonts w:ascii="宋体" w:hAnsi="宋体" w:cs="宋体" w:hint="eastAsia"/>
                <w:bCs/>
                <w:sz w:val="24"/>
              </w:rPr>
              <w:t>（0-4分），业务流程和应用模式的先进性、安全性、稳定性、可扩展性（0-3分）。本项最高得7分。</w:t>
            </w:r>
          </w:p>
        </w:tc>
        <w:tc>
          <w:tcPr>
            <w:tcW w:w="886" w:type="dxa"/>
            <w:vAlign w:val="center"/>
          </w:tcPr>
          <w:p w14:paraId="79F19AD3" w14:textId="77777777" w:rsidR="00246305" w:rsidRPr="00855CC6" w:rsidRDefault="00D93C7F">
            <w:pPr>
              <w:spacing w:beforeLines="50" w:before="156" w:afterLines="50" w:after="156"/>
              <w:jc w:val="center"/>
              <w:rPr>
                <w:rFonts w:ascii="宋体" w:hAnsi="宋体" w:cs="宋体"/>
                <w:sz w:val="24"/>
              </w:rPr>
            </w:pPr>
            <w:r w:rsidRPr="00855CC6">
              <w:rPr>
                <w:rFonts w:ascii="宋体" w:hAnsi="宋体" w:cs="宋体" w:hint="eastAsia"/>
                <w:sz w:val="24"/>
              </w:rPr>
              <w:t>7分</w:t>
            </w:r>
          </w:p>
        </w:tc>
      </w:tr>
      <w:tr w:rsidR="00A00A30" w:rsidRPr="00855CC6" w14:paraId="33AD0743" w14:textId="77777777">
        <w:trPr>
          <w:trHeight w:val="434"/>
          <w:jc w:val="center"/>
        </w:trPr>
        <w:tc>
          <w:tcPr>
            <w:tcW w:w="852" w:type="dxa"/>
            <w:vMerge w:val="restart"/>
            <w:vAlign w:val="center"/>
          </w:tcPr>
          <w:p w14:paraId="43B4CF2A" w14:textId="77777777" w:rsidR="00A00A30" w:rsidRPr="00855CC6" w:rsidRDefault="00A00A30" w:rsidP="00A00A30">
            <w:pPr>
              <w:spacing w:beforeLines="50" w:before="156" w:afterLines="50" w:after="156"/>
              <w:jc w:val="center"/>
              <w:rPr>
                <w:rFonts w:ascii="宋体" w:hAnsi="宋体" w:cs="宋体"/>
                <w:sz w:val="24"/>
              </w:rPr>
            </w:pPr>
            <w:r w:rsidRPr="00855CC6">
              <w:rPr>
                <w:rFonts w:ascii="宋体" w:hAnsi="宋体" w:cs="宋体" w:hint="eastAsia"/>
                <w:sz w:val="24"/>
              </w:rPr>
              <w:t>5</w:t>
            </w:r>
          </w:p>
        </w:tc>
        <w:tc>
          <w:tcPr>
            <w:tcW w:w="1399" w:type="dxa"/>
            <w:vMerge w:val="restart"/>
            <w:vAlign w:val="center"/>
          </w:tcPr>
          <w:p w14:paraId="2C2A255A" w14:textId="77777777" w:rsidR="00A00A30" w:rsidRPr="00855CC6" w:rsidRDefault="00A00A30" w:rsidP="00A00A30">
            <w:pPr>
              <w:spacing w:beforeLines="50" w:before="156" w:afterLines="50" w:after="156"/>
              <w:jc w:val="center"/>
              <w:rPr>
                <w:rFonts w:ascii="宋体" w:hAnsi="宋体" w:cs="宋体"/>
                <w:sz w:val="24"/>
              </w:rPr>
            </w:pPr>
            <w:r w:rsidRPr="00855CC6">
              <w:rPr>
                <w:rFonts w:ascii="宋体" w:hAnsi="宋体" w:cs="宋体" w:hint="eastAsia"/>
                <w:sz w:val="24"/>
              </w:rPr>
              <w:t>实施方案</w:t>
            </w:r>
          </w:p>
        </w:tc>
        <w:tc>
          <w:tcPr>
            <w:tcW w:w="6645" w:type="dxa"/>
            <w:vAlign w:val="center"/>
          </w:tcPr>
          <w:p w14:paraId="2D7B99C8" w14:textId="77777777" w:rsidR="00A00A30" w:rsidRPr="00855CC6" w:rsidRDefault="00A00A30">
            <w:pPr>
              <w:spacing w:beforeLines="50" w:before="156" w:afterLines="50" w:after="156"/>
              <w:jc w:val="left"/>
            </w:pPr>
            <w:r w:rsidRPr="00855CC6">
              <w:rPr>
                <w:rFonts w:ascii="宋体" w:hAnsi="宋体" w:cs="宋体" w:hint="eastAsia"/>
                <w:sz w:val="24"/>
              </w:rPr>
              <w:t>根据投标人针对本项目整体施工方案有合理设计，严谨部署，提前规划，符合采购人要求，根据项目的</w:t>
            </w:r>
            <w:r w:rsidRPr="00855CC6">
              <w:rPr>
                <w:rFonts w:ascii="宋体" w:hAnsi="宋体" w:cs="宋体" w:hint="eastAsia"/>
                <w:bCs/>
                <w:sz w:val="24"/>
              </w:rPr>
              <w:t>实施进度计划及保障措施、</w:t>
            </w:r>
            <w:r w:rsidRPr="00855CC6">
              <w:rPr>
                <w:rFonts w:ascii="宋体" w:hAnsi="宋体" w:cs="宋体" w:hint="eastAsia"/>
                <w:sz w:val="24"/>
              </w:rPr>
              <w:t>设备供货安排、施工工序流程、安全生产措施等情况综</w:t>
            </w:r>
            <w:r w:rsidRPr="00855CC6">
              <w:rPr>
                <w:rFonts w:ascii="宋体" w:hAnsi="宋体" w:cs="宋体" w:hint="eastAsia"/>
                <w:sz w:val="24"/>
              </w:rPr>
              <w:lastRenderedPageBreak/>
              <w:t>合打分，</w:t>
            </w:r>
            <w:r w:rsidRPr="00855CC6">
              <w:rPr>
                <w:rFonts w:ascii="宋体" w:hAnsi="宋体" w:cs="宋体" w:hint="eastAsia"/>
                <w:bCs/>
                <w:sz w:val="24"/>
              </w:rPr>
              <w:t>最高得4分</w:t>
            </w:r>
            <w:r w:rsidRPr="00855CC6">
              <w:rPr>
                <w:rFonts w:ascii="宋体" w:hAnsi="宋体" w:cs="宋体" w:hint="eastAsia"/>
                <w:sz w:val="24"/>
              </w:rPr>
              <w:t>。</w:t>
            </w:r>
          </w:p>
        </w:tc>
        <w:tc>
          <w:tcPr>
            <w:tcW w:w="886" w:type="dxa"/>
            <w:vMerge w:val="restart"/>
            <w:vAlign w:val="center"/>
          </w:tcPr>
          <w:p w14:paraId="1B25E7BF" w14:textId="77777777" w:rsidR="00A00A30" w:rsidRPr="00855CC6" w:rsidRDefault="00A00A30" w:rsidP="00A00A30">
            <w:pPr>
              <w:spacing w:beforeLines="50" w:before="156" w:afterLines="50" w:after="156"/>
              <w:jc w:val="center"/>
              <w:rPr>
                <w:rFonts w:ascii="宋体" w:hAnsi="宋体" w:cs="宋体"/>
                <w:sz w:val="24"/>
              </w:rPr>
            </w:pPr>
            <w:r w:rsidRPr="00855CC6">
              <w:rPr>
                <w:rFonts w:ascii="宋体" w:hAnsi="宋体" w:cs="宋体" w:hint="eastAsia"/>
                <w:sz w:val="24"/>
              </w:rPr>
              <w:lastRenderedPageBreak/>
              <w:t>10分</w:t>
            </w:r>
          </w:p>
          <w:p w14:paraId="7DA6B93A" w14:textId="63066C70" w:rsidR="00A00A30" w:rsidRPr="00855CC6" w:rsidRDefault="00A00A30" w:rsidP="00A00A30">
            <w:pPr>
              <w:spacing w:beforeLines="50" w:before="156" w:afterLines="50" w:after="156"/>
              <w:jc w:val="center"/>
              <w:rPr>
                <w:rFonts w:ascii="宋体" w:hAnsi="宋体" w:cs="宋体"/>
                <w:sz w:val="24"/>
              </w:rPr>
            </w:pPr>
          </w:p>
        </w:tc>
      </w:tr>
      <w:tr w:rsidR="00A00A30" w:rsidRPr="00855CC6" w14:paraId="71F3091D" w14:textId="77777777">
        <w:trPr>
          <w:trHeight w:val="791"/>
          <w:jc w:val="center"/>
        </w:trPr>
        <w:tc>
          <w:tcPr>
            <w:tcW w:w="852" w:type="dxa"/>
            <w:vMerge/>
            <w:vAlign w:val="center"/>
          </w:tcPr>
          <w:p w14:paraId="11693E46" w14:textId="77777777" w:rsidR="00A00A30" w:rsidRPr="00855CC6" w:rsidRDefault="00A00A30" w:rsidP="00A00A30">
            <w:pPr>
              <w:spacing w:beforeLines="50" w:before="156" w:afterLines="50" w:after="156"/>
              <w:jc w:val="center"/>
              <w:rPr>
                <w:rFonts w:ascii="宋体" w:hAnsi="宋体" w:cs="宋体"/>
                <w:sz w:val="24"/>
              </w:rPr>
            </w:pPr>
          </w:p>
        </w:tc>
        <w:tc>
          <w:tcPr>
            <w:tcW w:w="1399" w:type="dxa"/>
            <w:vMerge/>
            <w:vAlign w:val="center"/>
          </w:tcPr>
          <w:p w14:paraId="347EEF83" w14:textId="77777777" w:rsidR="00A00A30" w:rsidRPr="00855CC6" w:rsidRDefault="00A00A30" w:rsidP="00A00A30">
            <w:pPr>
              <w:spacing w:beforeLines="50" w:before="156" w:afterLines="50" w:after="156"/>
              <w:jc w:val="center"/>
              <w:rPr>
                <w:rFonts w:ascii="宋体" w:hAnsi="宋体" w:cs="宋体"/>
                <w:sz w:val="24"/>
              </w:rPr>
            </w:pPr>
          </w:p>
        </w:tc>
        <w:tc>
          <w:tcPr>
            <w:tcW w:w="6645" w:type="dxa"/>
            <w:vAlign w:val="center"/>
          </w:tcPr>
          <w:p w14:paraId="1F36BC70" w14:textId="77777777" w:rsidR="00A00A30" w:rsidRPr="00855CC6" w:rsidRDefault="00A00A30">
            <w:pPr>
              <w:pStyle w:val="21"/>
              <w:adjustRightInd w:val="0"/>
              <w:snapToGrid w:val="0"/>
              <w:spacing w:before="0" w:after="0" w:line="240" w:lineRule="auto"/>
              <w:rPr>
                <w:rFonts w:ascii="宋体" w:hAnsi="宋体" w:cs="宋体"/>
                <w:sz w:val="24"/>
              </w:rPr>
            </w:pPr>
            <w:r w:rsidRPr="00855CC6">
              <w:rPr>
                <w:rFonts w:ascii="宋体" w:eastAsia="宋体" w:hAnsi="宋体" w:cs="宋体" w:hint="eastAsia"/>
                <w:b w:val="0"/>
                <w:bCs w:val="0"/>
                <w:sz w:val="24"/>
                <w:szCs w:val="24"/>
              </w:rPr>
              <w:t>测试方案是否详细完整、贴合项目实际、先进合理、技术成熟运行稳定、安全可靠、管理方便简易，最高3分。</w:t>
            </w:r>
          </w:p>
        </w:tc>
        <w:tc>
          <w:tcPr>
            <w:tcW w:w="886" w:type="dxa"/>
            <w:vMerge/>
            <w:vAlign w:val="center"/>
          </w:tcPr>
          <w:p w14:paraId="71EA2642" w14:textId="0C6BB5B0" w:rsidR="00A00A30" w:rsidRPr="00855CC6" w:rsidRDefault="00A00A30" w:rsidP="00A00A30">
            <w:pPr>
              <w:spacing w:beforeLines="50" w:before="156" w:afterLines="50" w:after="156"/>
              <w:jc w:val="center"/>
              <w:rPr>
                <w:rFonts w:ascii="宋体" w:hAnsi="宋体" w:cs="宋体"/>
                <w:sz w:val="24"/>
              </w:rPr>
            </w:pPr>
          </w:p>
        </w:tc>
      </w:tr>
      <w:tr w:rsidR="00A00A30" w:rsidRPr="00855CC6" w14:paraId="3AF50DD4" w14:textId="77777777">
        <w:trPr>
          <w:trHeight w:val="791"/>
          <w:jc w:val="center"/>
        </w:trPr>
        <w:tc>
          <w:tcPr>
            <w:tcW w:w="852" w:type="dxa"/>
            <w:vMerge/>
            <w:vAlign w:val="center"/>
          </w:tcPr>
          <w:p w14:paraId="216B7A21" w14:textId="77777777" w:rsidR="00A00A30" w:rsidRPr="00855CC6" w:rsidRDefault="00A00A30" w:rsidP="00A00A30">
            <w:pPr>
              <w:spacing w:beforeLines="50" w:before="156" w:afterLines="50" w:after="156"/>
              <w:jc w:val="center"/>
              <w:rPr>
                <w:rFonts w:ascii="宋体" w:hAnsi="宋体" w:cs="宋体"/>
                <w:sz w:val="24"/>
              </w:rPr>
            </w:pPr>
          </w:p>
        </w:tc>
        <w:tc>
          <w:tcPr>
            <w:tcW w:w="1399" w:type="dxa"/>
            <w:vMerge/>
            <w:vAlign w:val="center"/>
          </w:tcPr>
          <w:p w14:paraId="3339051A" w14:textId="77777777" w:rsidR="00A00A30" w:rsidRPr="00855CC6" w:rsidRDefault="00A00A30" w:rsidP="00A00A30">
            <w:pPr>
              <w:spacing w:beforeLines="50" w:before="156" w:afterLines="50" w:after="156"/>
              <w:jc w:val="center"/>
              <w:rPr>
                <w:rFonts w:ascii="宋体" w:hAnsi="宋体" w:cs="宋体"/>
                <w:sz w:val="24"/>
              </w:rPr>
            </w:pPr>
          </w:p>
        </w:tc>
        <w:tc>
          <w:tcPr>
            <w:tcW w:w="6645" w:type="dxa"/>
            <w:vAlign w:val="center"/>
          </w:tcPr>
          <w:p w14:paraId="2D858A5E" w14:textId="4E77BBE6" w:rsidR="00A00A30" w:rsidRPr="00855CC6" w:rsidRDefault="00A00A30">
            <w:pPr>
              <w:pStyle w:val="21"/>
              <w:adjustRightInd w:val="0"/>
              <w:snapToGrid w:val="0"/>
              <w:spacing w:before="0" w:after="0" w:line="240" w:lineRule="auto"/>
              <w:rPr>
                <w:rFonts w:ascii="宋体" w:eastAsia="宋体" w:hAnsi="宋体" w:cs="宋体"/>
                <w:b w:val="0"/>
                <w:sz w:val="24"/>
                <w:szCs w:val="24"/>
              </w:rPr>
            </w:pPr>
            <w:r w:rsidRPr="00855CC6">
              <w:rPr>
                <w:rFonts w:ascii="宋体" w:eastAsia="宋体" w:hAnsi="宋体" w:cs="宋体" w:hint="eastAsia"/>
                <w:b w:val="0"/>
                <w:sz w:val="24"/>
                <w:szCs w:val="24"/>
              </w:rPr>
              <w:t>根据投标人对应急预案的合理性及应对措施等进行综合打分，最高3分。</w:t>
            </w:r>
          </w:p>
        </w:tc>
        <w:tc>
          <w:tcPr>
            <w:tcW w:w="886" w:type="dxa"/>
            <w:vMerge/>
            <w:vAlign w:val="center"/>
          </w:tcPr>
          <w:p w14:paraId="7719FC68" w14:textId="0B64D0FD" w:rsidR="00A00A30" w:rsidRPr="00855CC6" w:rsidRDefault="00A00A30" w:rsidP="00A00A30">
            <w:pPr>
              <w:spacing w:beforeLines="50" w:before="156" w:afterLines="50" w:after="156"/>
              <w:jc w:val="center"/>
              <w:rPr>
                <w:rFonts w:ascii="宋体" w:hAnsi="宋体" w:cs="宋体"/>
                <w:sz w:val="24"/>
              </w:rPr>
            </w:pPr>
          </w:p>
        </w:tc>
      </w:tr>
      <w:tr w:rsidR="00246305" w:rsidRPr="00855CC6" w14:paraId="0666BA6A" w14:textId="77777777">
        <w:trPr>
          <w:trHeight w:val="736"/>
          <w:jc w:val="center"/>
        </w:trPr>
        <w:tc>
          <w:tcPr>
            <w:tcW w:w="852" w:type="dxa"/>
            <w:vAlign w:val="center"/>
          </w:tcPr>
          <w:p w14:paraId="75EF4E92" w14:textId="70ABB0E1" w:rsidR="00246305" w:rsidRPr="00855CC6" w:rsidRDefault="00A00A30">
            <w:pPr>
              <w:spacing w:beforeLines="50" w:before="156" w:afterLines="50" w:after="156"/>
              <w:jc w:val="center"/>
              <w:rPr>
                <w:rFonts w:ascii="宋体" w:hAnsi="宋体" w:cs="宋体"/>
                <w:sz w:val="24"/>
              </w:rPr>
            </w:pPr>
            <w:r w:rsidRPr="00855CC6">
              <w:rPr>
                <w:rFonts w:ascii="宋体" w:hAnsi="宋体" w:cs="宋体" w:hint="eastAsia"/>
                <w:sz w:val="24"/>
              </w:rPr>
              <w:t>6</w:t>
            </w:r>
          </w:p>
        </w:tc>
        <w:tc>
          <w:tcPr>
            <w:tcW w:w="1399" w:type="dxa"/>
            <w:vAlign w:val="center"/>
          </w:tcPr>
          <w:p w14:paraId="65B04723" w14:textId="77777777" w:rsidR="00246305" w:rsidRPr="00855CC6" w:rsidRDefault="00D93C7F">
            <w:pPr>
              <w:spacing w:beforeLines="50" w:before="156" w:afterLines="50" w:after="156"/>
              <w:jc w:val="center"/>
              <w:rPr>
                <w:rFonts w:ascii="宋体" w:hAnsi="宋体" w:cs="宋体"/>
                <w:bCs/>
                <w:sz w:val="24"/>
              </w:rPr>
            </w:pPr>
            <w:r w:rsidRPr="00855CC6">
              <w:rPr>
                <w:rFonts w:ascii="宋体" w:hAnsi="宋体" w:cs="宋体" w:hint="eastAsia"/>
                <w:bCs/>
                <w:sz w:val="24"/>
              </w:rPr>
              <w:t>培训方案</w:t>
            </w:r>
          </w:p>
        </w:tc>
        <w:tc>
          <w:tcPr>
            <w:tcW w:w="6645" w:type="dxa"/>
            <w:vAlign w:val="center"/>
          </w:tcPr>
          <w:p w14:paraId="06FAB347" w14:textId="77777777" w:rsidR="00246305" w:rsidRPr="00855CC6" w:rsidRDefault="00D93C7F">
            <w:pPr>
              <w:spacing w:beforeLines="50" w:before="156" w:afterLines="50" w:after="156"/>
              <w:jc w:val="left"/>
              <w:rPr>
                <w:rFonts w:ascii="宋体" w:hAnsi="宋体" w:cs="宋体"/>
                <w:bCs/>
                <w:sz w:val="24"/>
              </w:rPr>
            </w:pPr>
            <w:r w:rsidRPr="00855CC6">
              <w:rPr>
                <w:rFonts w:ascii="宋体" w:hAnsi="宋体" w:cs="宋体" w:hint="eastAsia"/>
                <w:bCs/>
                <w:sz w:val="24"/>
              </w:rPr>
              <w:t>根据投标人为本项目提供的培训方案，培训计划包括培训目标、原则、内容、方式等情况打分。</w:t>
            </w:r>
          </w:p>
        </w:tc>
        <w:tc>
          <w:tcPr>
            <w:tcW w:w="886" w:type="dxa"/>
            <w:vAlign w:val="center"/>
          </w:tcPr>
          <w:p w14:paraId="41168F4D" w14:textId="77777777" w:rsidR="00246305" w:rsidRPr="00855CC6" w:rsidRDefault="00D93C7F">
            <w:pPr>
              <w:spacing w:beforeLines="50" w:before="156" w:afterLines="50" w:after="156"/>
              <w:jc w:val="center"/>
              <w:rPr>
                <w:rFonts w:ascii="宋体" w:hAnsi="宋体" w:cs="宋体"/>
                <w:sz w:val="24"/>
              </w:rPr>
            </w:pPr>
            <w:r w:rsidRPr="00855CC6">
              <w:rPr>
                <w:rFonts w:ascii="宋体" w:hAnsi="宋体" w:cs="宋体" w:hint="eastAsia"/>
                <w:sz w:val="24"/>
              </w:rPr>
              <w:t>3分</w:t>
            </w:r>
          </w:p>
        </w:tc>
      </w:tr>
      <w:tr w:rsidR="00246305" w:rsidRPr="00855CC6" w14:paraId="2A7E37C6" w14:textId="77777777">
        <w:trPr>
          <w:trHeight w:val="320"/>
          <w:jc w:val="center"/>
        </w:trPr>
        <w:tc>
          <w:tcPr>
            <w:tcW w:w="852" w:type="dxa"/>
            <w:vAlign w:val="center"/>
          </w:tcPr>
          <w:p w14:paraId="059AE3AC" w14:textId="72EC288F" w:rsidR="00246305" w:rsidRPr="00855CC6" w:rsidRDefault="00965C30">
            <w:pPr>
              <w:spacing w:beforeLines="50" w:before="156" w:afterLines="50" w:after="156"/>
              <w:jc w:val="center"/>
              <w:rPr>
                <w:rFonts w:ascii="宋体" w:hAnsi="宋体" w:cs="宋体"/>
                <w:sz w:val="24"/>
              </w:rPr>
            </w:pPr>
            <w:r>
              <w:rPr>
                <w:rFonts w:ascii="宋体" w:hAnsi="宋体" w:cs="宋体" w:hint="eastAsia"/>
                <w:sz w:val="24"/>
              </w:rPr>
              <w:t>7</w:t>
            </w:r>
          </w:p>
        </w:tc>
        <w:tc>
          <w:tcPr>
            <w:tcW w:w="1399" w:type="dxa"/>
            <w:vAlign w:val="center"/>
          </w:tcPr>
          <w:p w14:paraId="60FF9B81" w14:textId="77777777" w:rsidR="00246305" w:rsidRPr="00855CC6" w:rsidRDefault="00D93C7F">
            <w:pPr>
              <w:spacing w:beforeLines="50" w:before="156" w:afterLines="50" w:after="156"/>
              <w:jc w:val="center"/>
              <w:rPr>
                <w:rFonts w:ascii="宋体" w:hAnsi="宋体" w:cs="宋体"/>
                <w:sz w:val="24"/>
              </w:rPr>
            </w:pPr>
            <w:r w:rsidRPr="00855CC6">
              <w:rPr>
                <w:rFonts w:cs="宋体" w:hint="eastAsia"/>
                <w:b/>
                <w:sz w:val="24"/>
              </w:rPr>
              <w:t>材料及备品备件</w:t>
            </w:r>
          </w:p>
        </w:tc>
        <w:tc>
          <w:tcPr>
            <w:tcW w:w="6645" w:type="dxa"/>
            <w:vAlign w:val="center"/>
          </w:tcPr>
          <w:p w14:paraId="254C6017" w14:textId="063561F2" w:rsidR="00246305" w:rsidRPr="00855CC6" w:rsidRDefault="00D93C7F" w:rsidP="00A00A30">
            <w:pPr>
              <w:spacing w:beforeLines="50" w:before="156" w:afterLines="50" w:after="156"/>
              <w:jc w:val="left"/>
              <w:rPr>
                <w:rFonts w:ascii="宋体" w:hAnsi="宋体" w:cs="宋体"/>
                <w:sz w:val="24"/>
              </w:rPr>
            </w:pPr>
            <w:r w:rsidRPr="00855CC6">
              <w:rPr>
                <w:rFonts w:cs="宋体" w:hint="eastAsia"/>
                <w:b/>
                <w:sz w:val="24"/>
              </w:rPr>
              <w:t>根据投标产品安装辅助材料、配件、附件、专用工具的完整性、合理性和可操作性，随机特殊工具和备品备件的完整性、合理性等情况进行打分，最高得</w:t>
            </w:r>
            <w:r w:rsidR="00A00A30" w:rsidRPr="00855CC6">
              <w:rPr>
                <w:rFonts w:cs="宋体" w:hint="eastAsia"/>
                <w:b/>
                <w:sz w:val="24"/>
              </w:rPr>
              <w:t>3</w:t>
            </w:r>
            <w:r w:rsidRPr="00855CC6">
              <w:rPr>
                <w:rFonts w:cs="宋体" w:hint="eastAsia"/>
                <w:b/>
                <w:sz w:val="24"/>
              </w:rPr>
              <w:t>分。</w:t>
            </w:r>
          </w:p>
        </w:tc>
        <w:tc>
          <w:tcPr>
            <w:tcW w:w="886" w:type="dxa"/>
            <w:vAlign w:val="center"/>
          </w:tcPr>
          <w:p w14:paraId="01334BC4" w14:textId="699F8048" w:rsidR="00246305" w:rsidRPr="00855CC6" w:rsidRDefault="00A00A30">
            <w:pPr>
              <w:spacing w:beforeLines="50" w:before="156" w:afterLines="50" w:after="156"/>
              <w:jc w:val="center"/>
              <w:rPr>
                <w:rFonts w:ascii="宋体" w:hAnsi="宋体" w:cs="宋体"/>
                <w:sz w:val="24"/>
              </w:rPr>
            </w:pPr>
            <w:r w:rsidRPr="00855CC6">
              <w:rPr>
                <w:rFonts w:ascii="宋体" w:hAnsi="宋体" w:cs="宋体" w:hint="eastAsia"/>
                <w:sz w:val="24"/>
              </w:rPr>
              <w:t>3</w:t>
            </w:r>
            <w:r w:rsidR="00D93C7F" w:rsidRPr="00855CC6">
              <w:rPr>
                <w:rFonts w:ascii="宋体" w:hAnsi="宋体" w:cs="宋体" w:hint="eastAsia"/>
                <w:sz w:val="24"/>
              </w:rPr>
              <w:t>分</w:t>
            </w:r>
          </w:p>
        </w:tc>
      </w:tr>
      <w:tr w:rsidR="00246305" w:rsidRPr="00855CC6" w14:paraId="11200339" w14:textId="77777777">
        <w:trPr>
          <w:trHeight w:val="870"/>
          <w:jc w:val="center"/>
        </w:trPr>
        <w:tc>
          <w:tcPr>
            <w:tcW w:w="852" w:type="dxa"/>
            <w:vAlign w:val="center"/>
          </w:tcPr>
          <w:p w14:paraId="4493E05B" w14:textId="4F708A6A" w:rsidR="00246305" w:rsidRPr="00855CC6" w:rsidRDefault="00965C30">
            <w:pPr>
              <w:spacing w:beforeLines="50" w:before="156" w:afterLines="50" w:after="156"/>
              <w:jc w:val="center"/>
              <w:rPr>
                <w:rFonts w:ascii="宋体" w:hAnsi="宋体" w:cs="宋体"/>
                <w:sz w:val="24"/>
              </w:rPr>
            </w:pPr>
            <w:r>
              <w:rPr>
                <w:rFonts w:ascii="宋体" w:hAnsi="宋体" w:cs="宋体" w:hint="eastAsia"/>
                <w:sz w:val="24"/>
              </w:rPr>
              <w:t>8</w:t>
            </w:r>
          </w:p>
        </w:tc>
        <w:tc>
          <w:tcPr>
            <w:tcW w:w="1399" w:type="dxa"/>
            <w:vAlign w:val="center"/>
          </w:tcPr>
          <w:p w14:paraId="437DB7C8" w14:textId="77777777" w:rsidR="00246305" w:rsidRPr="00855CC6" w:rsidRDefault="00D93C7F">
            <w:pPr>
              <w:spacing w:beforeLines="50" w:before="156" w:afterLines="50" w:after="156"/>
              <w:jc w:val="center"/>
              <w:rPr>
                <w:rFonts w:ascii="宋体" w:hAnsi="宋体" w:cs="宋体"/>
                <w:sz w:val="24"/>
              </w:rPr>
            </w:pPr>
            <w:r w:rsidRPr="00855CC6">
              <w:rPr>
                <w:rFonts w:ascii="宋体" w:hAnsi="宋体" w:cs="宋体" w:hint="eastAsia"/>
                <w:sz w:val="24"/>
              </w:rPr>
              <w:t>售后服务方案</w:t>
            </w:r>
          </w:p>
        </w:tc>
        <w:tc>
          <w:tcPr>
            <w:tcW w:w="6645" w:type="dxa"/>
            <w:vAlign w:val="center"/>
          </w:tcPr>
          <w:p w14:paraId="037C0F42" w14:textId="77777777" w:rsidR="00246305" w:rsidRPr="00855CC6" w:rsidRDefault="00D93C7F">
            <w:pPr>
              <w:spacing w:beforeLines="50" w:before="156" w:afterLines="50" w:after="156"/>
              <w:jc w:val="left"/>
              <w:rPr>
                <w:rFonts w:ascii="宋体" w:hAnsi="宋体" w:cs="宋体"/>
                <w:bCs/>
                <w:sz w:val="24"/>
              </w:rPr>
            </w:pPr>
            <w:r w:rsidRPr="00855CC6">
              <w:rPr>
                <w:rFonts w:ascii="宋体" w:hAnsi="宋体" w:cs="宋体" w:hint="eastAsia"/>
                <w:bCs/>
                <w:sz w:val="24"/>
              </w:rPr>
              <w:t>根据投标人提供的售后服务计划（含售后服务机构及人员、服务体系及措施、响应及修复时间承诺、故障修复保障制度、定期巡检及回访制度）等情况打分，最高得5分。</w:t>
            </w:r>
          </w:p>
        </w:tc>
        <w:tc>
          <w:tcPr>
            <w:tcW w:w="886" w:type="dxa"/>
            <w:vAlign w:val="center"/>
          </w:tcPr>
          <w:p w14:paraId="09BFFA54" w14:textId="77777777" w:rsidR="00246305" w:rsidRPr="00855CC6" w:rsidRDefault="00D93C7F">
            <w:pPr>
              <w:spacing w:beforeLines="50" w:before="156" w:afterLines="50" w:after="156"/>
              <w:jc w:val="center"/>
              <w:rPr>
                <w:rFonts w:ascii="宋体" w:hAnsi="宋体" w:cs="宋体"/>
                <w:sz w:val="24"/>
              </w:rPr>
            </w:pPr>
            <w:r w:rsidRPr="00855CC6">
              <w:rPr>
                <w:rFonts w:ascii="宋体" w:hAnsi="宋体" w:cs="宋体" w:hint="eastAsia"/>
                <w:sz w:val="24"/>
              </w:rPr>
              <w:t>5分</w:t>
            </w:r>
          </w:p>
        </w:tc>
      </w:tr>
      <w:tr w:rsidR="00246305" w:rsidRPr="00855CC6" w14:paraId="087207C0" w14:textId="77777777">
        <w:trPr>
          <w:trHeight w:val="1540"/>
          <w:jc w:val="center"/>
        </w:trPr>
        <w:tc>
          <w:tcPr>
            <w:tcW w:w="852" w:type="dxa"/>
            <w:vMerge w:val="restart"/>
            <w:vAlign w:val="center"/>
          </w:tcPr>
          <w:p w14:paraId="39DD03FE" w14:textId="07D05F0B" w:rsidR="00246305" w:rsidRPr="00855CC6" w:rsidRDefault="00965C30">
            <w:pPr>
              <w:spacing w:beforeLines="50" w:before="156" w:afterLines="50" w:after="156"/>
              <w:jc w:val="center"/>
              <w:rPr>
                <w:rFonts w:ascii="宋体" w:hAnsi="宋体" w:cs="宋体"/>
                <w:sz w:val="24"/>
              </w:rPr>
            </w:pPr>
            <w:r>
              <w:rPr>
                <w:rFonts w:ascii="宋体" w:hAnsi="宋体" w:cs="宋体" w:hint="eastAsia"/>
                <w:sz w:val="24"/>
              </w:rPr>
              <w:t>9</w:t>
            </w:r>
          </w:p>
        </w:tc>
        <w:tc>
          <w:tcPr>
            <w:tcW w:w="1399" w:type="dxa"/>
            <w:vMerge w:val="restart"/>
            <w:vAlign w:val="center"/>
          </w:tcPr>
          <w:p w14:paraId="65CD27AB" w14:textId="77777777" w:rsidR="00246305" w:rsidRPr="00855CC6" w:rsidRDefault="00D93C7F">
            <w:pPr>
              <w:spacing w:beforeLines="50" w:before="156" w:afterLines="50" w:after="156"/>
              <w:jc w:val="center"/>
              <w:rPr>
                <w:rFonts w:ascii="宋体" w:hAnsi="宋体" w:cs="宋体"/>
                <w:sz w:val="24"/>
              </w:rPr>
            </w:pPr>
            <w:r w:rsidRPr="00855CC6">
              <w:rPr>
                <w:rFonts w:ascii="宋体" w:hAnsi="宋体" w:cs="宋体" w:hint="eastAsia"/>
                <w:sz w:val="24"/>
              </w:rPr>
              <w:t>政策分</w:t>
            </w:r>
          </w:p>
        </w:tc>
        <w:tc>
          <w:tcPr>
            <w:tcW w:w="6645" w:type="dxa"/>
            <w:vAlign w:val="center"/>
          </w:tcPr>
          <w:p w14:paraId="1397C0D8" w14:textId="77777777" w:rsidR="00246305" w:rsidRPr="00855CC6" w:rsidRDefault="00D93C7F">
            <w:pPr>
              <w:widowControl/>
              <w:jc w:val="left"/>
              <w:textAlignment w:val="center"/>
            </w:pPr>
            <w:r w:rsidRPr="00855CC6">
              <w:rPr>
                <w:rFonts w:ascii="宋体" w:hAnsi="宋体" w:cs="宋体"/>
                <w:color w:val="000000"/>
                <w:szCs w:val="21"/>
              </w:rPr>
              <w:t>投标产品属于《节能产品政府采购品目清单》范围（</w:t>
            </w:r>
            <w:r w:rsidRPr="00855CC6">
              <w:rPr>
                <w:rFonts w:ascii="宋体" w:hAnsi="宋体" w:cs="宋体"/>
                <w:b/>
                <w:bCs/>
                <w:color w:val="000000"/>
                <w:szCs w:val="21"/>
              </w:rPr>
              <w:t>已列入强制要求</w:t>
            </w:r>
            <w:r w:rsidRPr="00855CC6">
              <w:rPr>
                <w:rFonts w:ascii="宋体" w:hAnsi="宋体" w:cs="宋体" w:hint="eastAsia"/>
                <w:b/>
                <w:bCs/>
                <w:color w:val="000000"/>
                <w:szCs w:val="21"/>
              </w:rPr>
              <w:t>或采购需求要求的节能产品</w:t>
            </w:r>
            <w:r w:rsidRPr="00855CC6">
              <w:rPr>
                <w:rFonts w:ascii="宋体" w:hAnsi="宋体" w:cs="宋体"/>
                <w:b/>
                <w:bCs/>
                <w:color w:val="000000"/>
                <w:szCs w:val="21"/>
              </w:rPr>
              <w:t>的除外）</w:t>
            </w:r>
            <w:r w:rsidRPr="00855CC6">
              <w:rPr>
                <w:rFonts w:ascii="宋体" w:hAnsi="宋体" w:cs="宋体"/>
                <w:color w:val="000000"/>
                <w:szCs w:val="21"/>
              </w:rPr>
              <w:t>，且具有国家确定的认证机构出具的、处于有效期之内节能产品认证证书的，得 0.5分；</w:t>
            </w:r>
          </w:p>
          <w:p w14:paraId="40117BD0" w14:textId="77777777" w:rsidR="00246305" w:rsidRPr="00855CC6" w:rsidRDefault="00D93C7F">
            <w:pPr>
              <w:jc w:val="left"/>
              <w:textAlignment w:val="center"/>
            </w:pPr>
            <w:r w:rsidRPr="00855CC6">
              <w:rPr>
                <w:rFonts w:ascii="宋体" w:hAnsi="宋体" w:cs="宋体"/>
                <w:color w:val="000000"/>
                <w:szCs w:val="21"/>
              </w:rPr>
              <w:t>投标产品属于《环境标志产品政府采购品目清单》范围，且具有国家确定的认证机构出具的、处于有效期之内的环境标志产品认证证书的，得 0.5分。</w:t>
            </w:r>
          </w:p>
        </w:tc>
        <w:tc>
          <w:tcPr>
            <w:tcW w:w="886" w:type="dxa"/>
            <w:vMerge w:val="restart"/>
            <w:vAlign w:val="center"/>
          </w:tcPr>
          <w:p w14:paraId="3B0CC119" w14:textId="77777777" w:rsidR="00246305" w:rsidRPr="00855CC6" w:rsidRDefault="00D93C7F">
            <w:pPr>
              <w:spacing w:beforeLines="50" w:before="156" w:afterLines="50" w:after="156"/>
              <w:jc w:val="center"/>
              <w:rPr>
                <w:rFonts w:ascii="宋体" w:hAnsi="宋体" w:cs="宋体"/>
                <w:sz w:val="24"/>
              </w:rPr>
            </w:pPr>
            <w:r w:rsidRPr="00855CC6">
              <w:rPr>
                <w:rFonts w:ascii="宋体" w:hAnsi="宋体" w:cs="宋体" w:hint="eastAsia"/>
                <w:sz w:val="24"/>
              </w:rPr>
              <w:t>1分</w:t>
            </w:r>
          </w:p>
        </w:tc>
      </w:tr>
      <w:tr w:rsidR="00246305" w:rsidRPr="00855CC6" w14:paraId="0891055F" w14:textId="77777777">
        <w:trPr>
          <w:trHeight w:val="1540"/>
          <w:jc w:val="center"/>
        </w:trPr>
        <w:tc>
          <w:tcPr>
            <w:tcW w:w="852" w:type="dxa"/>
            <w:vMerge/>
            <w:vAlign w:val="center"/>
          </w:tcPr>
          <w:p w14:paraId="1DA49E20" w14:textId="77777777" w:rsidR="00246305" w:rsidRPr="00855CC6" w:rsidRDefault="00246305">
            <w:pPr>
              <w:spacing w:beforeLines="50" w:before="156" w:afterLines="50" w:after="156"/>
              <w:jc w:val="center"/>
              <w:rPr>
                <w:rFonts w:ascii="宋体" w:hAnsi="宋体" w:cs="宋体"/>
                <w:sz w:val="24"/>
              </w:rPr>
            </w:pPr>
          </w:p>
        </w:tc>
        <w:tc>
          <w:tcPr>
            <w:tcW w:w="1399" w:type="dxa"/>
            <w:vMerge/>
            <w:vAlign w:val="center"/>
          </w:tcPr>
          <w:p w14:paraId="446282B3" w14:textId="77777777" w:rsidR="00246305" w:rsidRPr="00855CC6" w:rsidRDefault="00246305">
            <w:pPr>
              <w:spacing w:beforeLines="50" w:before="156" w:afterLines="50" w:after="156"/>
              <w:jc w:val="center"/>
              <w:rPr>
                <w:rFonts w:ascii="宋体" w:hAnsi="宋体" w:cs="宋体"/>
                <w:sz w:val="24"/>
              </w:rPr>
            </w:pPr>
          </w:p>
        </w:tc>
        <w:tc>
          <w:tcPr>
            <w:tcW w:w="6645" w:type="dxa"/>
            <w:vAlign w:val="center"/>
          </w:tcPr>
          <w:p w14:paraId="24A7518C" w14:textId="77777777" w:rsidR="00246305" w:rsidRPr="00855CC6" w:rsidRDefault="00D93C7F">
            <w:pPr>
              <w:widowControl/>
              <w:jc w:val="left"/>
              <w:textAlignment w:val="center"/>
            </w:pPr>
            <w:r w:rsidRPr="00855CC6">
              <w:rPr>
                <w:rFonts w:ascii="宋体" w:hAnsi="宋体" w:cs="宋体"/>
                <w:b/>
                <w:bCs/>
                <w:color w:val="000000"/>
                <w:szCs w:val="21"/>
              </w:rPr>
              <w:t>注：投标文件中必须同时提供以下资料：</w:t>
            </w:r>
          </w:p>
          <w:p w14:paraId="03C4EC50" w14:textId="77777777" w:rsidR="00246305" w:rsidRPr="00855CC6" w:rsidRDefault="00D93C7F">
            <w:pPr>
              <w:widowControl/>
              <w:jc w:val="left"/>
              <w:textAlignment w:val="center"/>
            </w:pPr>
            <w:r w:rsidRPr="00855CC6">
              <w:rPr>
                <w:rFonts w:ascii="宋体" w:hAnsi="宋体" w:cs="宋体"/>
                <w:color w:val="000000"/>
                <w:szCs w:val="21"/>
              </w:rPr>
              <w:t>（1）提供政府采购品目清单相关内容页（并对相关内容作圈记）采购品目清单详见《关于印发环境标志产品政府采购品目清单的通知》（财库（2019）18号）和《关于印发节能产品政府采购品目清单的通知》（财库（2019）19号）。</w:t>
            </w:r>
          </w:p>
          <w:p w14:paraId="50C079EB" w14:textId="77777777" w:rsidR="00246305" w:rsidRPr="00855CC6" w:rsidRDefault="00D93C7F">
            <w:pPr>
              <w:widowControl/>
              <w:spacing w:line="370" w:lineRule="exact"/>
              <w:jc w:val="left"/>
              <w:textAlignment w:val="center"/>
            </w:pPr>
            <w:r w:rsidRPr="00855CC6">
              <w:rPr>
                <w:rFonts w:ascii="宋体" w:hAnsi="宋体" w:cs="宋体"/>
                <w:color w:val="000000"/>
                <w:szCs w:val="21"/>
              </w:rPr>
              <w:t>(2)《市场监管总局关于发布参与实施政府采购节能产品、环境标志产品认证机构名录的公告》中的认证机构出具的、处于有效期之内的节能产品/环境标志产品认证证书扫描件。</w:t>
            </w:r>
          </w:p>
        </w:tc>
        <w:tc>
          <w:tcPr>
            <w:tcW w:w="886" w:type="dxa"/>
            <w:vMerge/>
            <w:vAlign w:val="center"/>
          </w:tcPr>
          <w:p w14:paraId="0EE34D84" w14:textId="77777777" w:rsidR="00246305" w:rsidRPr="00855CC6" w:rsidRDefault="00246305">
            <w:pPr>
              <w:spacing w:beforeLines="50" w:before="156" w:afterLines="50" w:after="156"/>
              <w:jc w:val="center"/>
              <w:rPr>
                <w:rFonts w:ascii="宋体" w:hAnsi="宋体" w:cs="宋体"/>
                <w:sz w:val="24"/>
              </w:rPr>
            </w:pPr>
          </w:p>
        </w:tc>
      </w:tr>
    </w:tbl>
    <w:p w14:paraId="0E88D5A4" w14:textId="77777777" w:rsidR="00246305" w:rsidRPr="00855CC6" w:rsidRDefault="00D93C7F">
      <w:pPr>
        <w:adjustRightInd w:val="0"/>
        <w:snapToGrid w:val="0"/>
        <w:spacing w:line="300" w:lineRule="auto"/>
        <w:ind w:firstLineChars="200" w:firstLine="643"/>
        <w:rPr>
          <w:rFonts w:ascii="宋体" w:hAnsi="宋体"/>
          <w:b/>
          <w:bCs/>
          <w:color w:val="000000"/>
          <w:sz w:val="24"/>
        </w:rPr>
      </w:pPr>
      <w:r w:rsidRPr="00855CC6">
        <w:rPr>
          <w:rFonts w:ascii="宋体" w:hAnsi="宋体" w:hint="eastAsia"/>
          <w:b/>
          <w:bCs/>
          <w:color w:val="000000"/>
          <w:sz w:val="32"/>
        </w:rPr>
        <w:t>郑重提示</w:t>
      </w:r>
      <w:r w:rsidRPr="00855CC6">
        <w:rPr>
          <w:rFonts w:ascii="宋体" w:hAnsi="宋体"/>
          <w:b/>
          <w:bCs/>
          <w:color w:val="000000"/>
          <w:sz w:val="32"/>
        </w:rPr>
        <w:t>：投标供应商</w:t>
      </w:r>
      <w:r w:rsidRPr="00855CC6">
        <w:rPr>
          <w:rFonts w:ascii="宋体" w:hAnsi="宋体" w:hint="eastAsia"/>
          <w:b/>
          <w:bCs/>
          <w:color w:val="000000"/>
          <w:sz w:val="32"/>
        </w:rPr>
        <w:t>提供的投标资料必须真实完整，如有造假等非法行为，</w:t>
      </w:r>
      <w:r w:rsidRPr="00855CC6">
        <w:rPr>
          <w:rFonts w:ascii="宋体" w:hAnsi="宋体"/>
          <w:b/>
          <w:bCs/>
          <w:color w:val="000000"/>
          <w:sz w:val="32"/>
        </w:rPr>
        <w:t>一经查实，将</w:t>
      </w:r>
      <w:r w:rsidRPr="00855CC6">
        <w:rPr>
          <w:rFonts w:ascii="宋体" w:hAnsi="宋体" w:hint="eastAsia"/>
          <w:b/>
          <w:bCs/>
          <w:color w:val="000000"/>
          <w:sz w:val="32"/>
        </w:rPr>
        <w:t>从严从重处理！</w:t>
      </w:r>
    </w:p>
    <w:p w14:paraId="70BBE62D" w14:textId="77777777" w:rsidR="00246305" w:rsidRPr="00855CC6" w:rsidRDefault="00D93C7F">
      <w:pPr>
        <w:adjustRightInd w:val="0"/>
        <w:snapToGrid w:val="0"/>
        <w:spacing w:beforeLines="50" w:before="156" w:afterLines="50" w:after="156" w:line="300" w:lineRule="auto"/>
        <w:rPr>
          <w:rFonts w:ascii="宋体" w:hAnsi="宋体"/>
          <w:b/>
          <w:bCs/>
          <w:color w:val="000000"/>
          <w:sz w:val="24"/>
        </w:rPr>
      </w:pPr>
      <w:r w:rsidRPr="00855CC6">
        <w:rPr>
          <w:rFonts w:ascii="宋体" w:hAnsi="宋体" w:hint="eastAsia"/>
          <w:b/>
          <w:bCs/>
          <w:color w:val="000000"/>
          <w:sz w:val="24"/>
        </w:rPr>
        <w:t>说明：技术、商务分的计算</w:t>
      </w:r>
    </w:p>
    <w:p w14:paraId="5A009540" w14:textId="77777777" w:rsidR="00246305" w:rsidRPr="00855CC6" w:rsidRDefault="00D93C7F">
      <w:pPr>
        <w:adjustRightInd w:val="0"/>
        <w:snapToGrid w:val="0"/>
        <w:ind w:firstLineChars="200" w:firstLine="480"/>
        <w:rPr>
          <w:rFonts w:ascii="宋体" w:hAnsi="宋体"/>
          <w:color w:val="000000"/>
          <w:sz w:val="24"/>
        </w:rPr>
      </w:pPr>
      <w:r w:rsidRPr="00855CC6">
        <w:rPr>
          <w:rFonts w:ascii="宋体" w:hAnsi="宋体" w:hint="eastAsia"/>
          <w:color w:val="000000"/>
          <w:sz w:val="24"/>
        </w:rPr>
        <w:t>技术、商务分按照评标委员会成员的独立评分结果汇总数的算术平均分计算，计算公式为：</w:t>
      </w:r>
    </w:p>
    <w:p w14:paraId="2A0060DB" w14:textId="77777777" w:rsidR="00246305" w:rsidRPr="00855CC6" w:rsidRDefault="00D93C7F">
      <w:pPr>
        <w:adjustRightInd w:val="0"/>
        <w:snapToGrid w:val="0"/>
        <w:ind w:firstLine="495"/>
        <w:rPr>
          <w:rFonts w:ascii="宋体" w:hAnsi="宋体"/>
          <w:b/>
          <w:bCs/>
          <w:color w:val="000000"/>
          <w:sz w:val="24"/>
        </w:rPr>
      </w:pPr>
      <w:r w:rsidRPr="00855CC6">
        <w:rPr>
          <w:rFonts w:ascii="宋体" w:hAnsi="宋体" w:hint="eastAsia"/>
          <w:color w:val="000000"/>
          <w:sz w:val="24"/>
        </w:rPr>
        <w:t>技术商务资信及其他分=（评标委员会所有成员评分合计数）/（评标委员会组成人员数）</w:t>
      </w:r>
    </w:p>
    <w:p w14:paraId="07623FFD" w14:textId="77777777" w:rsidR="00246305" w:rsidRPr="00855CC6" w:rsidRDefault="00D93C7F">
      <w:pPr>
        <w:pStyle w:val="30"/>
        <w:spacing w:before="0" w:after="0"/>
        <w:rPr>
          <w:rFonts w:ascii="宋体" w:hAnsi="宋体"/>
          <w:color w:val="000000"/>
          <w:sz w:val="24"/>
        </w:rPr>
      </w:pPr>
      <w:r w:rsidRPr="00855CC6">
        <w:rPr>
          <w:rFonts w:ascii="宋体" w:hAnsi="宋体" w:hint="eastAsia"/>
          <w:color w:val="000000"/>
          <w:sz w:val="24"/>
        </w:rPr>
        <w:t>二、投标报价（30分）</w:t>
      </w:r>
    </w:p>
    <w:p w14:paraId="61E7E4A2" w14:textId="77777777" w:rsidR="00246305" w:rsidRPr="00855CC6" w:rsidRDefault="00D93C7F">
      <w:pPr>
        <w:adjustRightInd w:val="0"/>
        <w:snapToGrid w:val="0"/>
        <w:ind w:firstLineChars="200" w:firstLine="480"/>
        <w:rPr>
          <w:rFonts w:ascii="宋体" w:hAnsi="宋体"/>
          <w:color w:val="000000"/>
          <w:sz w:val="24"/>
        </w:rPr>
      </w:pPr>
      <w:r w:rsidRPr="00855CC6">
        <w:rPr>
          <w:rFonts w:ascii="宋体" w:hAnsi="宋体" w:hint="eastAsia"/>
          <w:color w:val="000000"/>
          <w:sz w:val="24"/>
        </w:rPr>
        <w:t>即满足采购文件要求且投标价格最低的投标报价为评标基准价，其价格分为</w:t>
      </w:r>
      <w:r w:rsidRPr="00855CC6">
        <w:rPr>
          <w:rFonts w:ascii="宋体" w:hAnsi="宋体" w:hint="eastAsia"/>
          <w:color w:val="000000"/>
          <w:sz w:val="24"/>
        </w:rPr>
        <w:lastRenderedPageBreak/>
        <w:t>满分。其他投标供应商的价格分统一按照下列公式计算：</w:t>
      </w:r>
    </w:p>
    <w:p w14:paraId="641C4054" w14:textId="77777777" w:rsidR="00246305" w:rsidRPr="00855CC6" w:rsidRDefault="00D93C7F">
      <w:pPr>
        <w:adjustRightInd w:val="0"/>
        <w:snapToGrid w:val="0"/>
        <w:spacing w:line="400" w:lineRule="exact"/>
        <w:rPr>
          <w:rFonts w:ascii="宋体" w:hAnsi="宋体"/>
          <w:color w:val="000000"/>
          <w:sz w:val="24"/>
        </w:rPr>
      </w:pPr>
      <w:r w:rsidRPr="00855CC6">
        <w:rPr>
          <w:rFonts w:ascii="宋体" w:hAnsi="宋体" w:hint="eastAsia"/>
          <w:color w:val="000000"/>
          <w:sz w:val="24"/>
        </w:rPr>
        <w:t>投标报价得分=(评标基准价／投标报价)×30</w:t>
      </w:r>
    </w:p>
    <w:p w14:paraId="4E20961C" w14:textId="77777777" w:rsidR="00246305" w:rsidRPr="00855CC6" w:rsidRDefault="00D93C7F">
      <w:pPr>
        <w:pStyle w:val="30"/>
        <w:spacing w:before="0"/>
        <w:rPr>
          <w:rFonts w:hAnsi="宋体"/>
          <w:color w:val="000000"/>
          <w:sz w:val="30"/>
          <w:szCs w:val="30"/>
        </w:rPr>
      </w:pPr>
      <w:r w:rsidRPr="00855CC6">
        <w:rPr>
          <w:rFonts w:ascii="宋体" w:hAnsi="宋体" w:hint="eastAsia"/>
          <w:color w:val="000000"/>
          <w:sz w:val="24"/>
        </w:rPr>
        <w:t>三、投标供应商评标综合得分=技术商务分+价格分</w:t>
      </w:r>
    </w:p>
    <w:p w14:paraId="25870A00" w14:textId="77777777" w:rsidR="00246305" w:rsidRPr="00855CC6" w:rsidRDefault="00D93C7F">
      <w:pPr>
        <w:pStyle w:val="af"/>
        <w:tabs>
          <w:tab w:val="left" w:pos="1200"/>
          <w:tab w:val="left" w:pos="1211"/>
        </w:tabs>
        <w:snapToGrid w:val="0"/>
        <w:spacing w:line="240" w:lineRule="auto"/>
        <w:ind w:left="360" w:hangingChars="120" w:hanging="360"/>
        <w:jc w:val="center"/>
        <w:outlineLvl w:val="0"/>
        <w:rPr>
          <w:rFonts w:hAnsi="宋体"/>
          <w:bCs/>
          <w:color w:val="000000"/>
          <w:sz w:val="30"/>
          <w:szCs w:val="30"/>
        </w:rPr>
      </w:pPr>
      <w:r w:rsidRPr="00855CC6">
        <w:rPr>
          <w:rFonts w:hAnsi="宋体" w:hint="eastAsia"/>
          <w:color w:val="000000"/>
          <w:sz w:val="30"/>
          <w:szCs w:val="30"/>
        </w:rPr>
        <w:br w:type="page"/>
      </w:r>
      <w:r w:rsidRPr="00855CC6">
        <w:rPr>
          <w:rFonts w:hAnsi="宋体" w:hint="eastAsia"/>
          <w:color w:val="000000"/>
          <w:sz w:val="30"/>
          <w:szCs w:val="30"/>
        </w:rPr>
        <w:lastRenderedPageBreak/>
        <w:t>第五章  政府采购货物买卖合同（试行）</w:t>
      </w:r>
    </w:p>
    <w:p w14:paraId="34518E93" w14:textId="77777777" w:rsidR="00246305" w:rsidRPr="00855CC6" w:rsidRDefault="00246305">
      <w:pPr>
        <w:pStyle w:val="af"/>
        <w:tabs>
          <w:tab w:val="left" w:pos="1200"/>
          <w:tab w:val="left" w:pos="1211"/>
        </w:tabs>
        <w:snapToGrid w:val="0"/>
        <w:spacing w:line="240" w:lineRule="auto"/>
        <w:jc w:val="center"/>
        <w:rPr>
          <w:rFonts w:hAnsi="宋体"/>
          <w:color w:val="000000"/>
          <w:sz w:val="21"/>
        </w:rPr>
      </w:pPr>
    </w:p>
    <w:p w14:paraId="40EA752D" w14:textId="77777777" w:rsidR="00246305" w:rsidRPr="00855CC6" w:rsidRDefault="00D93C7F">
      <w:pPr>
        <w:pStyle w:val="ac"/>
        <w:spacing w:after="0"/>
        <w:jc w:val="center"/>
        <w:rPr>
          <w:rFonts w:ascii="宋体" w:hAnsi="宋体" w:cs="宋体"/>
          <w:b/>
          <w:bCs/>
          <w:spacing w:val="-20"/>
          <w:kern w:val="44"/>
          <w:sz w:val="48"/>
          <w:szCs w:val="48"/>
        </w:rPr>
      </w:pPr>
      <w:r w:rsidRPr="00855CC6">
        <w:rPr>
          <w:rFonts w:ascii="宋体" w:hAnsi="宋体" w:cs="宋体" w:hint="eastAsia"/>
          <w:b/>
          <w:bCs/>
          <w:spacing w:val="-20"/>
          <w:kern w:val="44"/>
          <w:sz w:val="48"/>
          <w:szCs w:val="48"/>
        </w:rPr>
        <w:t>政府采购货物买卖合同</w:t>
      </w:r>
    </w:p>
    <w:p w14:paraId="01C4AA6C" w14:textId="77777777" w:rsidR="00246305" w:rsidRPr="00855CC6" w:rsidRDefault="00D93C7F">
      <w:pPr>
        <w:pStyle w:val="ac"/>
        <w:spacing w:after="0"/>
        <w:jc w:val="center"/>
        <w:rPr>
          <w:rFonts w:ascii="宋体" w:hAnsi="宋体" w:cs="宋体"/>
          <w:b/>
          <w:bCs/>
          <w:spacing w:val="-20"/>
          <w:kern w:val="44"/>
          <w:sz w:val="48"/>
          <w:szCs w:val="48"/>
        </w:rPr>
      </w:pPr>
      <w:r w:rsidRPr="00855CC6">
        <w:rPr>
          <w:rFonts w:ascii="宋体" w:hAnsi="宋体" w:cs="宋体" w:hint="eastAsia"/>
          <w:b/>
          <w:bCs/>
          <w:spacing w:val="-20"/>
          <w:kern w:val="44"/>
          <w:sz w:val="48"/>
          <w:szCs w:val="48"/>
        </w:rPr>
        <w:t>（试行）</w:t>
      </w:r>
    </w:p>
    <w:p w14:paraId="256A691B" w14:textId="77777777" w:rsidR="00246305" w:rsidRPr="00855CC6" w:rsidRDefault="00246305">
      <w:pPr>
        <w:rPr>
          <w:rFonts w:ascii="宋体" w:hAnsi="宋体" w:cs="宋体"/>
          <w:b/>
          <w:bCs/>
          <w:spacing w:val="-20"/>
          <w:kern w:val="44"/>
          <w:sz w:val="40"/>
          <w:szCs w:val="40"/>
        </w:rPr>
      </w:pPr>
    </w:p>
    <w:p w14:paraId="487E92C9" w14:textId="77777777" w:rsidR="00246305" w:rsidRPr="00855CC6" w:rsidRDefault="00246305">
      <w:pPr>
        <w:rPr>
          <w:rFonts w:ascii="宋体" w:hAnsi="宋体" w:cs="宋体"/>
          <w:b/>
          <w:bCs/>
          <w:spacing w:val="-20"/>
          <w:kern w:val="44"/>
          <w:sz w:val="40"/>
          <w:szCs w:val="40"/>
        </w:rPr>
      </w:pPr>
    </w:p>
    <w:p w14:paraId="4D0B57E5" w14:textId="77777777" w:rsidR="00246305" w:rsidRPr="00855CC6" w:rsidRDefault="00246305">
      <w:pPr>
        <w:rPr>
          <w:rFonts w:ascii="宋体" w:hAnsi="宋体" w:cs="宋体"/>
          <w:b/>
          <w:bCs/>
          <w:spacing w:val="-20"/>
          <w:kern w:val="44"/>
          <w:sz w:val="40"/>
          <w:szCs w:val="40"/>
        </w:rPr>
      </w:pPr>
    </w:p>
    <w:p w14:paraId="188558A1" w14:textId="77777777" w:rsidR="00246305" w:rsidRPr="00855CC6" w:rsidRDefault="00D93C7F">
      <w:pPr>
        <w:spacing w:line="360" w:lineRule="auto"/>
        <w:ind w:leftChars="200" w:left="420"/>
        <w:rPr>
          <w:sz w:val="32"/>
          <w:szCs w:val="32"/>
        </w:rPr>
      </w:pPr>
      <w:r w:rsidRPr="00855CC6">
        <w:rPr>
          <w:rFonts w:ascii="宋体" w:hAnsi="宋体" w:cs="宋体" w:hint="eastAsia"/>
          <w:kern w:val="0"/>
          <w:sz w:val="32"/>
          <w:szCs w:val="32"/>
        </w:rPr>
        <w:t>项目名称：</w:t>
      </w:r>
      <w:r w:rsidRPr="00855CC6">
        <w:rPr>
          <w:sz w:val="32"/>
          <w:szCs w:val="32"/>
          <w:u w:val="single"/>
        </w:rPr>
        <w:t xml:space="preserve">                             </w:t>
      </w:r>
    </w:p>
    <w:p w14:paraId="023FA00B" w14:textId="77777777" w:rsidR="00246305" w:rsidRPr="00855CC6" w:rsidRDefault="00D93C7F">
      <w:pPr>
        <w:spacing w:line="360" w:lineRule="auto"/>
        <w:ind w:leftChars="200" w:left="420"/>
        <w:rPr>
          <w:sz w:val="32"/>
          <w:szCs w:val="32"/>
          <w:u w:val="single"/>
        </w:rPr>
      </w:pPr>
      <w:r w:rsidRPr="00855CC6">
        <w:rPr>
          <w:rFonts w:hint="eastAsia"/>
          <w:sz w:val="32"/>
          <w:szCs w:val="32"/>
        </w:rPr>
        <w:t>合同编号：</w:t>
      </w:r>
      <w:r w:rsidRPr="00855CC6">
        <w:rPr>
          <w:sz w:val="32"/>
          <w:szCs w:val="32"/>
          <w:u w:val="single"/>
        </w:rPr>
        <w:t xml:space="preserve">                             </w:t>
      </w:r>
    </w:p>
    <w:p w14:paraId="46A01057" w14:textId="77777777" w:rsidR="00246305" w:rsidRPr="00855CC6" w:rsidRDefault="00D93C7F">
      <w:pPr>
        <w:spacing w:line="360" w:lineRule="auto"/>
        <w:ind w:leftChars="200" w:left="420"/>
        <w:rPr>
          <w:sz w:val="32"/>
          <w:szCs w:val="32"/>
        </w:rPr>
      </w:pPr>
      <w:r w:rsidRPr="00855CC6">
        <w:rPr>
          <w:rFonts w:hint="eastAsia"/>
          <w:sz w:val="32"/>
          <w:szCs w:val="32"/>
        </w:rPr>
        <w:t>甲</w:t>
      </w:r>
      <w:r w:rsidRPr="00855CC6">
        <w:rPr>
          <w:sz w:val="32"/>
          <w:szCs w:val="32"/>
        </w:rPr>
        <w:t xml:space="preserve">    </w:t>
      </w:r>
      <w:r w:rsidRPr="00855CC6">
        <w:rPr>
          <w:rFonts w:hint="eastAsia"/>
          <w:sz w:val="32"/>
          <w:szCs w:val="32"/>
        </w:rPr>
        <w:t>方：</w:t>
      </w:r>
      <w:r w:rsidRPr="00855CC6">
        <w:rPr>
          <w:sz w:val="32"/>
          <w:szCs w:val="32"/>
          <w:u w:val="single"/>
        </w:rPr>
        <w:t xml:space="preserve">                             </w:t>
      </w:r>
    </w:p>
    <w:p w14:paraId="7DC060DB" w14:textId="77777777" w:rsidR="00246305" w:rsidRPr="00855CC6" w:rsidRDefault="00D93C7F">
      <w:pPr>
        <w:spacing w:line="360" w:lineRule="auto"/>
        <w:ind w:leftChars="200" w:left="420"/>
        <w:rPr>
          <w:sz w:val="32"/>
          <w:szCs w:val="32"/>
          <w:u w:val="single"/>
        </w:rPr>
      </w:pPr>
      <w:r w:rsidRPr="00855CC6">
        <w:rPr>
          <w:rFonts w:hint="eastAsia"/>
          <w:sz w:val="32"/>
          <w:szCs w:val="32"/>
        </w:rPr>
        <w:t>乙</w:t>
      </w:r>
      <w:r w:rsidRPr="00855CC6">
        <w:rPr>
          <w:sz w:val="32"/>
          <w:szCs w:val="32"/>
        </w:rPr>
        <w:t xml:space="preserve">    </w:t>
      </w:r>
      <w:r w:rsidRPr="00855CC6">
        <w:rPr>
          <w:rFonts w:hint="eastAsia"/>
          <w:sz w:val="32"/>
          <w:szCs w:val="32"/>
        </w:rPr>
        <w:t>方：</w:t>
      </w:r>
      <w:r w:rsidRPr="00855CC6">
        <w:rPr>
          <w:sz w:val="32"/>
          <w:szCs w:val="32"/>
          <w:u w:val="single"/>
        </w:rPr>
        <w:t xml:space="preserve">                             </w:t>
      </w:r>
    </w:p>
    <w:p w14:paraId="23120A09" w14:textId="77777777" w:rsidR="00246305" w:rsidRPr="00855CC6" w:rsidRDefault="00D93C7F">
      <w:pPr>
        <w:spacing w:line="360" w:lineRule="auto"/>
        <w:ind w:leftChars="200" w:left="420"/>
        <w:rPr>
          <w:sz w:val="32"/>
          <w:szCs w:val="32"/>
        </w:rPr>
      </w:pPr>
      <w:r w:rsidRPr="00855CC6">
        <w:rPr>
          <w:rFonts w:hint="eastAsia"/>
          <w:sz w:val="32"/>
          <w:szCs w:val="32"/>
        </w:rPr>
        <w:t>签订时间：</w:t>
      </w:r>
      <w:r w:rsidRPr="00855CC6">
        <w:rPr>
          <w:sz w:val="32"/>
          <w:szCs w:val="32"/>
          <w:u w:val="single"/>
        </w:rPr>
        <w:t xml:space="preserve">                             </w:t>
      </w:r>
    </w:p>
    <w:p w14:paraId="7EC60ADC" w14:textId="77777777" w:rsidR="00246305" w:rsidRPr="00855CC6" w:rsidRDefault="00246305"/>
    <w:p w14:paraId="6033A69B" w14:textId="77777777" w:rsidR="00246305" w:rsidRPr="00855CC6" w:rsidRDefault="00D93C7F">
      <w:pPr>
        <w:rPr>
          <w:rFonts w:eastAsia="黑体"/>
          <w:sz w:val="44"/>
          <w:szCs w:val="44"/>
        </w:rPr>
      </w:pPr>
      <w:r w:rsidRPr="00855CC6">
        <w:rPr>
          <w:rFonts w:eastAsia="黑体"/>
          <w:sz w:val="44"/>
          <w:szCs w:val="44"/>
        </w:rPr>
        <w:br w:type="page"/>
      </w:r>
    </w:p>
    <w:p w14:paraId="6ABCE2A1" w14:textId="77777777" w:rsidR="00246305" w:rsidRPr="00855CC6" w:rsidRDefault="00246305">
      <w:pPr>
        <w:rPr>
          <w:rFonts w:eastAsia="黑体"/>
          <w:sz w:val="44"/>
          <w:szCs w:val="44"/>
        </w:rPr>
      </w:pPr>
    </w:p>
    <w:p w14:paraId="5EAE3F3A" w14:textId="77777777" w:rsidR="00246305" w:rsidRPr="00855CC6" w:rsidRDefault="00246305">
      <w:pPr>
        <w:rPr>
          <w:rFonts w:eastAsia="黑体"/>
          <w:sz w:val="44"/>
          <w:szCs w:val="44"/>
        </w:rPr>
      </w:pPr>
    </w:p>
    <w:p w14:paraId="61F82A58" w14:textId="77777777" w:rsidR="00246305" w:rsidRPr="00855CC6" w:rsidRDefault="00D93C7F">
      <w:pPr>
        <w:jc w:val="center"/>
        <w:rPr>
          <w:rFonts w:eastAsia="黑体"/>
          <w:sz w:val="44"/>
          <w:szCs w:val="44"/>
        </w:rPr>
      </w:pPr>
      <w:r w:rsidRPr="00855CC6">
        <w:rPr>
          <w:rFonts w:eastAsia="黑体" w:hint="eastAsia"/>
          <w:sz w:val="44"/>
          <w:szCs w:val="44"/>
        </w:rPr>
        <w:t>使</w:t>
      </w:r>
      <w:r w:rsidRPr="00855CC6">
        <w:rPr>
          <w:rFonts w:eastAsia="黑体"/>
          <w:sz w:val="44"/>
          <w:szCs w:val="44"/>
        </w:rPr>
        <w:t xml:space="preserve"> </w:t>
      </w:r>
      <w:r w:rsidRPr="00855CC6">
        <w:rPr>
          <w:rFonts w:eastAsia="黑体" w:hint="eastAsia"/>
          <w:sz w:val="44"/>
          <w:szCs w:val="44"/>
        </w:rPr>
        <w:t>用</w:t>
      </w:r>
      <w:r w:rsidRPr="00855CC6">
        <w:rPr>
          <w:rFonts w:eastAsia="黑体"/>
          <w:sz w:val="44"/>
          <w:szCs w:val="44"/>
        </w:rPr>
        <w:t xml:space="preserve"> </w:t>
      </w:r>
      <w:r w:rsidRPr="00855CC6">
        <w:rPr>
          <w:rFonts w:eastAsia="黑体" w:hint="eastAsia"/>
          <w:sz w:val="44"/>
          <w:szCs w:val="44"/>
        </w:rPr>
        <w:t>说</w:t>
      </w:r>
      <w:r w:rsidRPr="00855CC6">
        <w:rPr>
          <w:rFonts w:eastAsia="黑体"/>
          <w:sz w:val="44"/>
          <w:szCs w:val="44"/>
        </w:rPr>
        <w:t xml:space="preserve"> </w:t>
      </w:r>
      <w:r w:rsidRPr="00855CC6">
        <w:rPr>
          <w:rFonts w:eastAsia="黑体" w:hint="eastAsia"/>
          <w:sz w:val="44"/>
          <w:szCs w:val="44"/>
        </w:rPr>
        <w:t>明</w:t>
      </w:r>
    </w:p>
    <w:p w14:paraId="34DC1E5A" w14:textId="77777777" w:rsidR="00246305" w:rsidRPr="00855CC6" w:rsidRDefault="00246305">
      <w:pPr>
        <w:ind w:firstLineChars="200" w:firstLine="640"/>
        <w:rPr>
          <w:rFonts w:ascii="仿宋_GB2312" w:eastAsia="仿宋_GB2312" w:hAnsi="仿宋_GB2312" w:cs="仿宋_GB2312"/>
          <w:sz w:val="32"/>
          <w:szCs w:val="32"/>
        </w:rPr>
      </w:pPr>
    </w:p>
    <w:p w14:paraId="1C664790" w14:textId="77777777" w:rsidR="00246305" w:rsidRPr="00855CC6" w:rsidRDefault="00D93C7F">
      <w:pPr>
        <w:ind w:firstLineChars="200" w:firstLine="640"/>
        <w:rPr>
          <w:rFonts w:ascii="仿宋_GB2312" w:eastAsia="仿宋_GB2312" w:hAnsi="仿宋_GB2312" w:cs="仿宋_GB2312"/>
          <w:sz w:val="32"/>
          <w:szCs w:val="32"/>
        </w:rPr>
      </w:pPr>
      <w:r w:rsidRPr="00855CC6">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14:paraId="19919292" w14:textId="77777777" w:rsidR="00246305" w:rsidRPr="00855CC6" w:rsidRDefault="00D93C7F">
      <w:pPr>
        <w:rPr>
          <w:rFonts w:eastAsia="黑体"/>
          <w:sz w:val="44"/>
          <w:szCs w:val="44"/>
        </w:rPr>
      </w:pPr>
      <w:r w:rsidRPr="00855CC6">
        <w:rPr>
          <w:rFonts w:eastAsia="黑体"/>
          <w:sz w:val="44"/>
          <w:szCs w:val="44"/>
        </w:rPr>
        <w:t xml:space="preserve">   </w:t>
      </w:r>
      <w:r w:rsidRPr="00855CC6">
        <w:rPr>
          <w:rFonts w:ascii="仿宋_GB2312" w:eastAsia="仿宋_GB2312" w:hAnsi="仿宋_GB2312" w:cs="仿宋_GB2312" w:hint="eastAsia"/>
          <w:sz w:val="32"/>
          <w:szCs w:val="32"/>
        </w:rPr>
        <w:t>2.本合同标准文本为政府采购货物买卖合同编制提供参考，可以结合采购项目具体情况，对文本做必要的调整修订后使用。</w:t>
      </w:r>
    </w:p>
    <w:p w14:paraId="4176FBA2" w14:textId="77777777" w:rsidR="00246305" w:rsidRPr="00855CC6" w:rsidRDefault="00D93C7F">
      <w:pPr>
        <w:ind w:firstLineChars="200" w:firstLine="640"/>
        <w:rPr>
          <w:rFonts w:ascii="仿宋_GB2312" w:eastAsia="仿宋_GB2312" w:hAnsi="仿宋_GB2312" w:cs="仿宋_GB2312"/>
          <w:sz w:val="32"/>
          <w:szCs w:val="32"/>
        </w:rPr>
      </w:pPr>
      <w:r w:rsidRPr="00855CC6">
        <w:rPr>
          <w:rFonts w:ascii="仿宋_GB2312" w:eastAsia="仿宋_GB2312" w:hAnsi="仿宋_GB2312" w:cs="仿宋_GB2312" w:hint="eastAsia"/>
          <w:sz w:val="32"/>
          <w:szCs w:val="32"/>
        </w:rPr>
        <w:t>3.本合同标准文本各条款中，如涉及填写多家供应商、制造商，多种采购标的、分包主要内容等信息的，可根据采购项目具体情况添加信息项。</w:t>
      </w:r>
    </w:p>
    <w:p w14:paraId="141CCB07" w14:textId="77777777" w:rsidR="00246305" w:rsidRPr="00855CC6" w:rsidRDefault="00246305">
      <w:pPr>
        <w:widowControl/>
        <w:jc w:val="left"/>
        <w:rPr>
          <w:rFonts w:eastAsia="黑体"/>
          <w:sz w:val="44"/>
          <w:szCs w:val="44"/>
        </w:rPr>
        <w:sectPr w:rsidR="00246305" w:rsidRPr="00855CC6">
          <w:pgSz w:w="11906" w:h="16838"/>
          <w:pgMar w:top="1440" w:right="1800" w:bottom="1440" w:left="1800" w:header="851" w:footer="992" w:gutter="0"/>
          <w:cols w:space="720"/>
          <w:docGrid w:type="lines" w:linePitch="312"/>
        </w:sectPr>
      </w:pPr>
    </w:p>
    <w:p w14:paraId="00C71BF4" w14:textId="77777777" w:rsidR="00246305" w:rsidRPr="00855CC6" w:rsidRDefault="00D93C7F">
      <w:pPr>
        <w:pStyle w:val="21"/>
        <w:adjustRightInd w:val="0"/>
        <w:snapToGrid w:val="0"/>
        <w:spacing w:line="400" w:lineRule="exact"/>
        <w:jc w:val="center"/>
        <w:rPr>
          <w:rFonts w:ascii="黑体" w:hAnsi="华文中宋"/>
          <w:b w:val="0"/>
          <w:bCs w:val="0"/>
          <w:sz w:val="28"/>
          <w:szCs w:val="28"/>
        </w:rPr>
      </w:pPr>
      <w:bookmarkStart w:id="2" w:name="_Toc22209"/>
      <w:r w:rsidRPr="00855CC6">
        <w:rPr>
          <w:rFonts w:ascii="黑体" w:hAnsi="黑体" w:hint="eastAsia"/>
          <w:b w:val="0"/>
          <w:bCs w:val="0"/>
          <w:sz w:val="28"/>
          <w:szCs w:val="28"/>
        </w:rPr>
        <w:lastRenderedPageBreak/>
        <w:t xml:space="preserve">第一节 </w:t>
      </w:r>
      <w:r w:rsidRPr="00855CC6">
        <w:rPr>
          <w:rFonts w:ascii="黑体" w:hAnsi="华文中宋" w:hint="eastAsia"/>
          <w:b w:val="0"/>
          <w:bCs w:val="0"/>
          <w:sz w:val="28"/>
          <w:szCs w:val="28"/>
        </w:rPr>
        <w:t>政府采购合同协议书</w:t>
      </w:r>
      <w:bookmarkEnd w:id="2"/>
    </w:p>
    <w:p w14:paraId="1D6BC3B4" w14:textId="77777777" w:rsidR="00246305" w:rsidRPr="00855CC6" w:rsidRDefault="00246305">
      <w:pPr>
        <w:pStyle w:val="aff6"/>
        <w:ind w:firstLine="560"/>
      </w:pPr>
    </w:p>
    <w:p w14:paraId="533E6F0F" w14:textId="77777777" w:rsidR="00246305" w:rsidRPr="00855CC6" w:rsidRDefault="00D93C7F">
      <w:pPr>
        <w:adjustRightInd w:val="0"/>
        <w:snapToGrid w:val="0"/>
        <w:spacing w:line="400" w:lineRule="exact"/>
        <w:rPr>
          <w:rFonts w:ascii="宋体" w:hAnsi="宋体"/>
          <w:szCs w:val="21"/>
        </w:rPr>
      </w:pPr>
      <w:r w:rsidRPr="00855CC6">
        <w:rPr>
          <w:rFonts w:ascii="宋体" w:hAnsi="宋体" w:hint="eastAsia"/>
          <w:szCs w:val="21"/>
        </w:rPr>
        <w:t>甲方（全称）：</w:t>
      </w:r>
      <w:r w:rsidRPr="00855CC6">
        <w:rPr>
          <w:rFonts w:ascii="宋体" w:hAnsi="宋体" w:hint="eastAsia"/>
          <w:szCs w:val="21"/>
          <w:u w:val="single"/>
        </w:rPr>
        <w:t xml:space="preserve">                        </w:t>
      </w:r>
      <w:r w:rsidRPr="00855CC6">
        <w:rPr>
          <w:rFonts w:ascii="宋体" w:hAnsi="宋体" w:hint="eastAsia"/>
          <w:szCs w:val="21"/>
        </w:rPr>
        <w:t>（采购人、受采购人委托签订合同的单位或采购</w:t>
      </w:r>
      <w:r w:rsidRPr="00855CC6">
        <w:rPr>
          <w:rFonts w:ascii="宋体" w:hAnsi="宋体" w:hint="eastAsia"/>
          <w:szCs w:val="21"/>
        </w:rPr>
        <w:tab/>
        <w:t xml:space="preserve">                                   文件约定的合同甲方）</w:t>
      </w:r>
    </w:p>
    <w:p w14:paraId="74FD6106" w14:textId="77777777" w:rsidR="00246305" w:rsidRPr="00855CC6" w:rsidRDefault="00D93C7F">
      <w:pPr>
        <w:adjustRightInd w:val="0"/>
        <w:snapToGrid w:val="0"/>
        <w:spacing w:line="400" w:lineRule="exact"/>
        <w:rPr>
          <w:rFonts w:ascii="宋体" w:hAnsi="宋体"/>
          <w:szCs w:val="21"/>
        </w:rPr>
      </w:pPr>
      <w:r w:rsidRPr="00855CC6">
        <w:rPr>
          <w:rFonts w:ascii="宋体" w:hAnsi="宋体" w:hint="eastAsia"/>
          <w:szCs w:val="21"/>
        </w:rPr>
        <w:t>乙方1（全称）：</w:t>
      </w:r>
      <w:r w:rsidRPr="00855CC6">
        <w:rPr>
          <w:rFonts w:ascii="宋体" w:hAnsi="宋体" w:hint="eastAsia"/>
          <w:szCs w:val="21"/>
          <w:u w:val="single"/>
        </w:rPr>
        <w:t xml:space="preserve">                       </w:t>
      </w:r>
      <w:r w:rsidRPr="00855CC6">
        <w:rPr>
          <w:rFonts w:ascii="宋体" w:hAnsi="宋体" w:hint="eastAsia"/>
          <w:szCs w:val="21"/>
        </w:rPr>
        <w:t>（供应商）</w:t>
      </w:r>
    </w:p>
    <w:p w14:paraId="7C48DD4E" w14:textId="77777777" w:rsidR="00246305" w:rsidRPr="00855CC6" w:rsidRDefault="00D93C7F">
      <w:pPr>
        <w:adjustRightInd w:val="0"/>
        <w:snapToGrid w:val="0"/>
        <w:spacing w:line="400" w:lineRule="exact"/>
        <w:rPr>
          <w:rFonts w:ascii="宋体" w:hAnsi="宋体"/>
          <w:szCs w:val="21"/>
        </w:rPr>
      </w:pPr>
      <w:r w:rsidRPr="00855CC6">
        <w:rPr>
          <w:rFonts w:ascii="宋体" w:hAnsi="宋体" w:hint="eastAsia"/>
          <w:szCs w:val="21"/>
        </w:rPr>
        <w:t>乙方2（全称）：</w:t>
      </w:r>
      <w:r w:rsidRPr="00855CC6">
        <w:rPr>
          <w:rFonts w:ascii="宋体" w:hAnsi="宋体" w:hint="eastAsia"/>
          <w:szCs w:val="21"/>
          <w:u w:val="single"/>
        </w:rPr>
        <w:t xml:space="preserve">                        </w:t>
      </w:r>
      <w:r w:rsidRPr="00855CC6">
        <w:rPr>
          <w:rFonts w:ascii="宋体" w:hAnsi="宋体" w:hint="eastAsia"/>
          <w:szCs w:val="21"/>
        </w:rPr>
        <w:t>（联合体成员供应商或其他合同主体）（如有）</w:t>
      </w:r>
    </w:p>
    <w:p w14:paraId="7A303F04" w14:textId="77777777" w:rsidR="00246305" w:rsidRPr="00855CC6" w:rsidRDefault="00D93C7F">
      <w:pPr>
        <w:adjustRightInd w:val="0"/>
        <w:snapToGrid w:val="0"/>
        <w:spacing w:line="400" w:lineRule="exact"/>
        <w:rPr>
          <w:rFonts w:ascii="宋体" w:hAnsi="宋体"/>
          <w:szCs w:val="21"/>
        </w:rPr>
      </w:pPr>
      <w:r w:rsidRPr="00855CC6">
        <w:rPr>
          <w:rFonts w:hint="eastAsia"/>
        </w:rPr>
        <w:t>乙方</w:t>
      </w:r>
      <w:r w:rsidRPr="00855CC6">
        <w:rPr>
          <w:rFonts w:ascii="宋体" w:hAnsi="宋体" w:hint="eastAsia"/>
          <w:szCs w:val="21"/>
        </w:rPr>
        <w:t>3</w:t>
      </w:r>
      <w:r w:rsidRPr="00855CC6">
        <w:rPr>
          <w:rFonts w:hint="eastAsia"/>
        </w:rPr>
        <w:t>（全称）</w:t>
      </w:r>
      <w:r w:rsidRPr="00855CC6">
        <w:rPr>
          <w:rFonts w:ascii="宋体" w:hAnsi="宋体" w:hint="eastAsia"/>
          <w:szCs w:val="21"/>
          <w:u w:val="single"/>
        </w:rPr>
        <w:t xml:space="preserve">                          </w:t>
      </w:r>
      <w:r w:rsidRPr="00855CC6">
        <w:rPr>
          <w:rFonts w:ascii="宋体" w:hAnsi="宋体" w:hint="eastAsia"/>
          <w:szCs w:val="21"/>
        </w:rPr>
        <w:t>（联合体成员供应商或其他合同主体）（如有）</w:t>
      </w:r>
    </w:p>
    <w:p w14:paraId="79404BEC" w14:textId="77777777" w:rsidR="00246305" w:rsidRPr="00855CC6" w:rsidRDefault="00246305">
      <w:pPr>
        <w:spacing w:line="400" w:lineRule="exact"/>
      </w:pPr>
    </w:p>
    <w:p w14:paraId="749ABE82" w14:textId="77777777" w:rsidR="00246305" w:rsidRPr="00855CC6" w:rsidRDefault="00D93C7F">
      <w:pPr>
        <w:pStyle w:val="ad"/>
        <w:adjustRightInd w:val="0"/>
        <w:snapToGrid w:val="0"/>
        <w:spacing w:line="400" w:lineRule="exact"/>
        <w:ind w:firstLineChars="200" w:firstLine="344"/>
        <w:rPr>
          <w:rFonts w:hAnsi="宋体"/>
          <w:szCs w:val="21"/>
        </w:rPr>
      </w:pPr>
      <w:r w:rsidRPr="00855CC6">
        <w:rPr>
          <w:rFonts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11610D05" w14:textId="77777777" w:rsidR="00246305" w:rsidRPr="00855CC6" w:rsidRDefault="00D93C7F">
      <w:pPr>
        <w:numPr>
          <w:ilvl w:val="0"/>
          <w:numId w:val="12"/>
        </w:numPr>
        <w:adjustRightInd w:val="0"/>
        <w:snapToGrid w:val="0"/>
        <w:spacing w:line="400" w:lineRule="exact"/>
        <w:ind w:firstLineChars="200" w:firstLine="422"/>
        <w:rPr>
          <w:rFonts w:ascii="宋体" w:hAnsi="宋体"/>
          <w:b/>
          <w:szCs w:val="21"/>
        </w:rPr>
      </w:pPr>
      <w:r w:rsidRPr="00855CC6">
        <w:rPr>
          <w:rFonts w:ascii="宋体" w:hAnsi="宋体" w:hint="eastAsia"/>
          <w:b/>
          <w:szCs w:val="21"/>
        </w:rPr>
        <w:t>项目信息</w:t>
      </w:r>
    </w:p>
    <w:p w14:paraId="22C47D2E" w14:textId="77777777" w:rsidR="00246305" w:rsidRPr="00855CC6" w:rsidRDefault="00D93C7F">
      <w:pPr>
        <w:pStyle w:val="ad"/>
        <w:numPr>
          <w:ilvl w:val="0"/>
          <w:numId w:val="13"/>
        </w:numPr>
        <w:adjustRightInd w:val="0"/>
        <w:snapToGrid w:val="0"/>
        <w:spacing w:line="400" w:lineRule="exact"/>
        <w:ind w:firstLineChars="200" w:firstLine="344"/>
        <w:rPr>
          <w:rFonts w:hAnsi="宋体"/>
          <w:szCs w:val="21"/>
          <w:u w:val="single"/>
        </w:rPr>
      </w:pPr>
      <w:r w:rsidRPr="00855CC6">
        <w:rPr>
          <w:rFonts w:hAnsi="宋体" w:hint="eastAsia"/>
          <w:szCs w:val="21"/>
        </w:rPr>
        <w:t>采购项目名称：</w:t>
      </w:r>
      <w:r w:rsidRPr="00855CC6">
        <w:rPr>
          <w:rFonts w:hAnsi="宋体" w:hint="eastAsia"/>
          <w:szCs w:val="21"/>
          <w:u w:val="single"/>
        </w:rPr>
        <w:t xml:space="preserve">                                          </w:t>
      </w:r>
    </w:p>
    <w:p w14:paraId="0AD4F824" w14:textId="77777777" w:rsidR="00246305" w:rsidRPr="00855CC6" w:rsidRDefault="00D93C7F">
      <w:pPr>
        <w:pStyle w:val="ad"/>
        <w:tabs>
          <w:tab w:val="left" w:pos="999"/>
        </w:tabs>
        <w:adjustRightInd w:val="0"/>
        <w:snapToGrid w:val="0"/>
        <w:spacing w:line="400" w:lineRule="exact"/>
        <w:rPr>
          <w:rFonts w:hAnsi="宋体"/>
          <w:szCs w:val="21"/>
        </w:rPr>
      </w:pPr>
      <w:r w:rsidRPr="00855CC6">
        <w:rPr>
          <w:rFonts w:hAnsi="宋体" w:hint="eastAsia"/>
          <w:szCs w:val="21"/>
        </w:rPr>
        <w:t xml:space="preserve">         采购项目编号：</w:t>
      </w:r>
      <w:r w:rsidRPr="00855CC6">
        <w:rPr>
          <w:rFonts w:hAnsi="宋体" w:hint="eastAsia"/>
          <w:szCs w:val="21"/>
          <w:u w:val="single"/>
        </w:rPr>
        <w:t xml:space="preserve">                                          </w:t>
      </w:r>
    </w:p>
    <w:p w14:paraId="7EF3C0AC" w14:textId="77777777" w:rsidR="00246305" w:rsidRPr="00855CC6" w:rsidRDefault="00D93C7F">
      <w:pPr>
        <w:pStyle w:val="ad"/>
        <w:adjustRightInd w:val="0"/>
        <w:snapToGrid w:val="0"/>
        <w:spacing w:line="400" w:lineRule="exact"/>
        <w:ind w:firstLineChars="200" w:firstLine="344"/>
        <w:rPr>
          <w:rFonts w:hAnsi="宋体"/>
          <w:szCs w:val="21"/>
        </w:rPr>
      </w:pPr>
      <w:r w:rsidRPr="00855CC6">
        <w:rPr>
          <w:rFonts w:hAnsi="宋体" w:hint="eastAsia"/>
          <w:szCs w:val="21"/>
        </w:rPr>
        <w:t>（2）采购计划编号：</w:t>
      </w:r>
      <w:r w:rsidRPr="00855CC6">
        <w:rPr>
          <w:rFonts w:hAnsi="宋体" w:hint="eastAsia"/>
          <w:szCs w:val="21"/>
          <w:u w:val="single"/>
        </w:rPr>
        <w:t xml:space="preserve">                                          </w:t>
      </w:r>
      <w:r w:rsidRPr="00855CC6">
        <w:rPr>
          <w:rFonts w:hAnsi="宋体" w:hint="eastAsia"/>
          <w:szCs w:val="21"/>
        </w:rPr>
        <w:t xml:space="preserve"> </w:t>
      </w:r>
    </w:p>
    <w:p w14:paraId="065C9149"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（3）项目内容：</w:t>
      </w:r>
    </w:p>
    <w:p w14:paraId="23D6C4BE"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 xml:space="preserve">     采购标的及数量（台/套</w:t>
      </w:r>
      <w:r w:rsidRPr="00855CC6">
        <w:rPr>
          <w:rFonts w:ascii="宋体" w:hAnsi="宋体" w:hint="eastAsia"/>
          <w:szCs w:val="21"/>
          <w:lang w:val="en"/>
        </w:rPr>
        <w:t>/个/架/组等</w:t>
      </w:r>
      <w:r w:rsidRPr="00855CC6">
        <w:rPr>
          <w:rFonts w:ascii="宋体" w:hAnsi="宋体" w:hint="eastAsia"/>
          <w:szCs w:val="21"/>
        </w:rPr>
        <w:t>）：</w:t>
      </w:r>
      <w:r w:rsidRPr="00855CC6">
        <w:rPr>
          <w:rFonts w:ascii="宋体" w:hAnsi="宋体" w:hint="eastAsia"/>
          <w:szCs w:val="21"/>
          <w:u w:val="single"/>
        </w:rPr>
        <w:t xml:space="preserve">                       </w:t>
      </w:r>
      <w:r w:rsidRPr="00855CC6">
        <w:rPr>
          <w:rFonts w:ascii="宋体" w:hAnsi="宋体" w:hint="eastAsia"/>
          <w:szCs w:val="21"/>
        </w:rPr>
        <w:t xml:space="preserve">            </w:t>
      </w:r>
      <w:r w:rsidRPr="00855CC6">
        <w:rPr>
          <w:rFonts w:ascii="宋体" w:hAnsi="宋体" w:hint="eastAsia"/>
          <w:szCs w:val="21"/>
          <w:u w:val="single"/>
        </w:rPr>
        <w:t xml:space="preserve">                  </w:t>
      </w:r>
      <w:r w:rsidRPr="00855CC6">
        <w:rPr>
          <w:rFonts w:ascii="宋体" w:hAnsi="宋体" w:hint="eastAsia"/>
          <w:szCs w:val="21"/>
        </w:rPr>
        <w:t xml:space="preserve"> </w:t>
      </w:r>
    </w:p>
    <w:p w14:paraId="5FE6BEEF" w14:textId="77777777" w:rsidR="00246305" w:rsidRPr="00855CC6" w:rsidRDefault="00D93C7F">
      <w:pPr>
        <w:adjustRightInd w:val="0"/>
        <w:snapToGrid w:val="0"/>
        <w:spacing w:line="400" w:lineRule="exact"/>
        <w:ind w:firstLineChars="200" w:firstLine="420"/>
        <w:rPr>
          <w:rFonts w:ascii="宋体" w:hAnsi="宋体" w:cs="宋体"/>
          <w:szCs w:val="21"/>
          <w:lang w:val="en"/>
        </w:rPr>
      </w:pPr>
      <w:r w:rsidRPr="00855CC6">
        <w:rPr>
          <w:rFonts w:ascii="宋体" w:hAnsi="宋体" w:hint="eastAsia"/>
          <w:szCs w:val="21"/>
        </w:rPr>
        <w:t xml:space="preserve">     </w:t>
      </w:r>
      <w:r w:rsidRPr="00855CC6">
        <w:rPr>
          <w:rFonts w:ascii="宋体" w:hAnsi="宋体" w:cs="宋体" w:hint="eastAsia"/>
          <w:szCs w:val="21"/>
        </w:rPr>
        <w:t>品牌：</w:t>
      </w:r>
      <w:r w:rsidRPr="00855CC6">
        <w:rPr>
          <w:rFonts w:ascii="宋体" w:hAnsi="宋体" w:cs="宋体" w:hint="eastAsia"/>
          <w:szCs w:val="21"/>
          <w:u w:val="single"/>
        </w:rPr>
        <w:t xml:space="preserve">      </w:t>
      </w:r>
      <w:r w:rsidRPr="00855CC6">
        <w:rPr>
          <w:rFonts w:ascii="宋体" w:hAnsi="宋体" w:cs="宋体" w:hint="eastAsia"/>
          <w:szCs w:val="21"/>
          <w:u w:val="single"/>
          <w:lang w:val="en"/>
        </w:rPr>
        <w:t xml:space="preserve">   </w:t>
      </w:r>
      <w:r w:rsidRPr="00855CC6">
        <w:rPr>
          <w:rFonts w:ascii="宋体" w:hAnsi="宋体" w:cs="宋体" w:hint="eastAsia"/>
          <w:szCs w:val="21"/>
          <w:u w:val="single"/>
        </w:rPr>
        <w:t xml:space="preserve">    </w:t>
      </w:r>
      <w:r w:rsidRPr="00855CC6">
        <w:rPr>
          <w:rFonts w:ascii="宋体" w:hAnsi="宋体" w:cs="宋体" w:hint="eastAsia"/>
          <w:szCs w:val="21"/>
          <w:u w:val="single"/>
          <w:lang w:val="en"/>
        </w:rPr>
        <w:t xml:space="preserve"> </w:t>
      </w:r>
      <w:r w:rsidRPr="00855CC6">
        <w:rPr>
          <w:rFonts w:ascii="宋体" w:hAnsi="宋体" w:cs="宋体" w:hint="eastAsia"/>
          <w:szCs w:val="21"/>
          <w:u w:val="single"/>
        </w:rPr>
        <w:t xml:space="preserve"> </w:t>
      </w:r>
      <w:r w:rsidRPr="00855CC6">
        <w:rPr>
          <w:rFonts w:ascii="宋体" w:hAnsi="宋体" w:cs="宋体" w:hint="eastAsia"/>
          <w:szCs w:val="21"/>
          <w:lang w:val="en"/>
        </w:rPr>
        <w:t xml:space="preserve">     </w:t>
      </w:r>
      <w:r w:rsidRPr="00855CC6">
        <w:rPr>
          <w:rFonts w:ascii="宋体" w:hAnsi="宋体" w:cs="宋体" w:hint="eastAsia"/>
          <w:szCs w:val="21"/>
        </w:rPr>
        <w:t>规格型号：</w:t>
      </w:r>
      <w:r w:rsidRPr="00855CC6">
        <w:rPr>
          <w:rFonts w:ascii="宋体" w:hAnsi="宋体" w:cs="宋体" w:hint="eastAsia"/>
          <w:szCs w:val="21"/>
          <w:u w:val="single"/>
        </w:rPr>
        <w:t xml:space="preserve">   </w:t>
      </w:r>
      <w:r w:rsidRPr="00855CC6">
        <w:rPr>
          <w:rFonts w:ascii="宋体" w:hAnsi="宋体" w:cs="宋体" w:hint="eastAsia"/>
          <w:szCs w:val="21"/>
          <w:u w:val="single"/>
          <w:lang w:val="en"/>
        </w:rPr>
        <w:t xml:space="preserve">  </w:t>
      </w:r>
      <w:r w:rsidRPr="00855CC6">
        <w:rPr>
          <w:rFonts w:ascii="宋体" w:hAnsi="宋体" w:cs="宋体" w:hint="eastAsia"/>
          <w:szCs w:val="21"/>
          <w:u w:val="single"/>
        </w:rPr>
        <w:t xml:space="preserve">       </w:t>
      </w:r>
      <w:r w:rsidRPr="00855CC6">
        <w:rPr>
          <w:rFonts w:ascii="宋体" w:hAnsi="宋体" w:cs="宋体" w:hint="eastAsia"/>
          <w:szCs w:val="21"/>
          <w:u w:val="single"/>
          <w:lang w:val="en"/>
        </w:rPr>
        <w:t xml:space="preserve">   </w:t>
      </w:r>
    </w:p>
    <w:p w14:paraId="3964C255" w14:textId="77777777" w:rsidR="00246305" w:rsidRPr="00855CC6" w:rsidRDefault="00D93C7F">
      <w:pPr>
        <w:adjustRightInd w:val="0"/>
        <w:snapToGrid w:val="0"/>
        <w:spacing w:line="400" w:lineRule="exact"/>
        <w:ind w:firstLineChars="450" w:firstLine="945"/>
        <w:rPr>
          <w:rFonts w:ascii="宋体" w:hAnsi="宋体"/>
          <w:szCs w:val="21"/>
          <w:u w:val="single"/>
        </w:rPr>
      </w:pPr>
      <w:r w:rsidRPr="00855CC6">
        <w:rPr>
          <w:rFonts w:ascii="宋体" w:hAnsi="宋体" w:hint="eastAsia"/>
          <w:szCs w:val="21"/>
        </w:rPr>
        <w:t>采购标的的技术要求、商务要求具体见附件。</w:t>
      </w:r>
    </w:p>
    <w:p w14:paraId="77BEB78C" w14:textId="77777777" w:rsidR="00246305" w:rsidRPr="00855CC6" w:rsidRDefault="00D93C7F">
      <w:pPr>
        <w:adjustRightInd w:val="0"/>
        <w:snapToGrid w:val="0"/>
        <w:spacing w:line="400" w:lineRule="exact"/>
        <w:ind w:firstLineChars="450" w:firstLine="945"/>
        <w:rPr>
          <w:rFonts w:ascii="宋体" w:hAnsi="宋体" w:cs="宋体"/>
          <w:szCs w:val="21"/>
        </w:rPr>
      </w:pPr>
      <w:r w:rsidRPr="00855CC6">
        <w:rPr>
          <w:rFonts w:ascii="宋体" w:hAnsi="宋体" w:cs="宋体" w:hint="eastAsia"/>
          <w:szCs w:val="21"/>
        </w:rPr>
        <w:t>①涉及信息类产品，请填写该产品关键部件的品牌、型号：</w:t>
      </w:r>
    </w:p>
    <w:p w14:paraId="0B66DA01" w14:textId="77777777" w:rsidR="00246305" w:rsidRPr="00855CC6" w:rsidRDefault="00D93C7F">
      <w:pPr>
        <w:adjustRightInd w:val="0"/>
        <w:snapToGrid w:val="0"/>
        <w:spacing w:line="400" w:lineRule="exact"/>
        <w:ind w:firstLineChars="200" w:firstLine="420"/>
        <w:rPr>
          <w:rFonts w:ascii="宋体" w:hAnsi="宋体" w:cs="宋体"/>
          <w:kern w:val="0"/>
          <w:szCs w:val="21"/>
          <w:u w:val="single"/>
        </w:rPr>
      </w:pPr>
      <w:r w:rsidRPr="00855CC6">
        <w:rPr>
          <w:rFonts w:ascii="宋体" w:hAnsi="宋体" w:cs="宋体" w:hint="eastAsia"/>
          <w:szCs w:val="21"/>
        </w:rPr>
        <w:t xml:space="preserve">     标的名称：</w:t>
      </w:r>
      <w:r w:rsidRPr="00855CC6">
        <w:rPr>
          <w:rFonts w:ascii="宋体" w:hAnsi="宋体" w:cs="宋体" w:hint="eastAsia"/>
          <w:kern w:val="0"/>
          <w:szCs w:val="21"/>
          <w:u w:val="single"/>
        </w:rPr>
        <w:t xml:space="preserve">      </w:t>
      </w:r>
      <w:r w:rsidRPr="00855CC6">
        <w:rPr>
          <w:rFonts w:ascii="宋体" w:hAnsi="宋体" w:cs="宋体" w:hint="eastAsia"/>
          <w:kern w:val="0"/>
          <w:szCs w:val="21"/>
          <w:u w:val="single"/>
          <w:lang w:val="en"/>
        </w:rPr>
        <w:t xml:space="preserve">               </w:t>
      </w:r>
      <w:r w:rsidRPr="00855CC6">
        <w:rPr>
          <w:rFonts w:ascii="宋体" w:hAnsi="宋体" w:cs="宋体" w:hint="eastAsia"/>
          <w:kern w:val="0"/>
          <w:szCs w:val="21"/>
          <w:u w:val="single"/>
        </w:rPr>
        <w:t xml:space="preserve">    </w:t>
      </w:r>
    </w:p>
    <w:p w14:paraId="21AB8438" w14:textId="77777777" w:rsidR="00246305" w:rsidRPr="00855CC6" w:rsidRDefault="00D93C7F">
      <w:pPr>
        <w:adjustRightInd w:val="0"/>
        <w:snapToGrid w:val="0"/>
        <w:spacing w:line="400" w:lineRule="exact"/>
        <w:ind w:firstLineChars="200" w:firstLine="420"/>
        <w:rPr>
          <w:rFonts w:ascii="宋体" w:hAnsi="宋体" w:cs="宋体"/>
          <w:szCs w:val="21"/>
        </w:rPr>
      </w:pPr>
      <w:r w:rsidRPr="00855CC6">
        <w:rPr>
          <w:rFonts w:ascii="宋体" w:hAnsi="宋体" w:cs="宋体" w:hint="eastAsia"/>
          <w:szCs w:val="21"/>
        </w:rPr>
        <w:t xml:space="preserve">     关键部件：</w:t>
      </w:r>
      <w:r w:rsidRPr="00855CC6">
        <w:rPr>
          <w:rFonts w:ascii="宋体" w:hAnsi="宋体" w:cs="宋体" w:hint="eastAsia"/>
          <w:kern w:val="0"/>
          <w:szCs w:val="21"/>
          <w:u w:val="single"/>
        </w:rPr>
        <w:t xml:space="preserve">          </w:t>
      </w:r>
      <w:r w:rsidRPr="00855CC6">
        <w:rPr>
          <w:rFonts w:ascii="宋体" w:hAnsi="宋体" w:cs="宋体" w:hint="eastAsia"/>
          <w:kern w:val="0"/>
          <w:szCs w:val="21"/>
        </w:rPr>
        <w:t xml:space="preserve"> </w:t>
      </w:r>
      <w:r w:rsidRPr="00855CC6">
        <w:rPr>
          <w:rFonts w:ascii="宋体" w:hAnsi="宋体" w:cs="宋体" w:hint="eastAsia"/>
          <w:szCs w:val="21"/>
        </w:rPr>
        <w:t>品牌：</w:t>
      </w:r>
      <w:r w:rsidRPr="00855CC6">
        <w:rPr>
          <w:rFonts w:ascii="宋体" w:hAnsi="宋体" w:cs="宋体" w:hint="eastAsia"/>
          <w:szCs w:val="21"/>
          <w:u w:val="single"/>
        </w:rPr>
        <w:t xml:space="preserve">        </w:t>
      </w:r>
      <w:r w:rsidRPr="00855CC6">
        <w:rPr>
          <w:rFonts w:ascii="宋体" w:hAnsi="宋体" w:cs="宋体" w:hint="eastAsia"/>
          <w:szCs w:val="21"/>
        </w:rPr>
        <w:t xml:space="preserve"> 型号：</w:t>
      </w:r>
      <w:r w:rsidRPr="00855CC6">
        <w:rPr>
          <w:rFonts w:ascii="宋体" w:hAnsi="宋体" w:cs="宋体" w:hint="eastAsia"/>
          <w:szCs w:val="21"/>
          <w:u w:val="single"/>
        </w:rPr>
        <w:t xml:space="preserve">       </w:t>
      </w:r>
      <w:r w:rsidRPr="00855CC6">
        <w:rPr>
          <w:rFonts w:ascii="宋体" w:hAnsi="宋体" w:cs="宋体" w:hint="eastAsia"/>
          <w:szCs w:val="21"/>
        </w:rPr>
        <w:t xml:space="preserve"> </w:t>
      </w:r>
    </w:p>
    <w:p w14:paraId="774DAB24" w14:textId="77777777" w:rsidR="00246305" w:rsidRPr="00855CC6" w:rsidRDefault="00D93C7F">
      <w:pPr>
        <w:pStyle w:val="AONormal"/>
        <w:ind w:firstLine="420"/>
        <w:rPr>
          <w:rFonts w:ascii="宋体" w:eastAsia="宋体" w:hAnsi="宋体" w:cs="宋体"/>
          <w:sz w:val="21"/>
        </w:rPr>
      </w:pPr>
      <w:r w:rsidRPr="00855CC6">
        <w:rPr>
          <w:rFonts w:ascii="宋体" w:eastAsia="宋体" w:hAnsi="宋体" w:cs="宋体" w:hint="eastAsia"/>
          <w:sz w:val="21"/>
        </w:rPr>
        <w:t xml:space="preserve">     </w:t>
      </w:r>
      <w:r w:rsidRPr="00855CC6">
        <w:rPr>
          <w:rFonts w:ascii="宋体" w:eastAsia="宋体" w:hAnsi="宋体" w:cs="宋体" w:hint="eastAsia"/>
          <w:kern w:val="2"/>
          <w:sz w:val="21"/>
        </w:rPr>
        <w:t>关键部件</w:t>
      </w:r>
      <w:r w:rsidRPr="00855CC6">
        <w:rPr>
          <w:rFonts w:ascii="宋体" w:eastAsia="宋体" w:hAnsi="宋体" w:cs="宋体" w:hint="eastAsia"/>
          <w:sz w:val="21"/>
        </w:rPr>
        <w:t>：</w:t>
      </w:r>
      <w:r w:rsidRPr="00855CC6">
        <w:rPr>
          <w:rFonts w:ascii="宋体" w:eastAsia="宋体" w:hAnsi="宋体" w:cs="宋体" w:hint="eastAsia"/>
          <w:sz w:val="21"/>
          <w:u w:val="single"/>
        </w:rPr>
        <w:t xml:space="preserve">          </w:t>
      </w:r>
      <w:r w:rsidRPr="00855CC6">
        <w:rPr>
          <w:rFonts w:ascii="宋体" w:eastAsia="宋体" w:hAnsi="宋体" w:cs="宋体" w:hint="eastAsia"/>
          <w:sz w:val="21"/>
        </w:rPr>
        <w:t xml:space="preserve"> 品牌：</w:t>
      </w:r>
      <w:r w:rsidRPr="00855CC6">
        <w:rPr>
          <w:rFonts w:ascii="宋体" w:eastAsia="宋体" w:hAnsi="宋体" w:cs="宋体" w:hint="eastAsia"/>
          <w:sz w:val="21"/>
          <w:u w:val="single"/>
        </w:rPr>
        <w:t xml:space="preserve">        </w:t>
      </w:r>
      <w:r w:rsidRPr="00855CC6">
        <w:rPr>
          <w:rFonts w:ascii="宋体" w:eastAsia="宋体" w:hAnsi="宋体" w:cs="宋体" w:hint="eastAsia"/>
          <w:sz w:val="21"/>
        </w:rPr>
        <w:t xml:space="preserve"> 型号：</w:t>
      </w:r>
      <w:r w:rsidRPr="00855CC6">
        <w:rPr>
          <w:rFonts w:ascii="宋体" w:eastAsia="宋体" w:hAnsi="宋体" w:cs="宋体" w:hint="eastAsia"/>
          <w:sz w:val="21"/>
          <w:u w:val="single"/>
        </w:rPr>
        <w:t xml:space="preserve">       </w:t>
      </w:r>
      <w:r w:rsidRPr="00855CC6">
        <w:rPr>
          <w:rFonts w:ascii="宋体" w:eastAsia="宋体" w:hAnsi="宋体" w:cs="宋体" w:hint="eastAsia"/>
          <w:sz w:val="21"/>
        </w:rPr>
        <w:t xml:space="preserve"> </w:t>
      </w:r>
    </w:p>
    <w:p w14:paraId="2F241FD6" w14:textId="77777777" w:rsidR="00246305" w:rsidRPr="00855CC6" w:rsidRDefault="00D93C7F">
      <w:pPr>
        <w:pStyle w:val="AONormal"/>
        <w:ind w:firstLine="420"/>
        <w:rPr>
          <w:rFonts w:ascii="宋体" w:eastAsia="宋体" w:hAnsi="宋体" w:cs="宋体"/>
          <w:sz w:val="21"/>
        </w:rPr>
      </w:pPr>
      <w:r w:rsidRPr="00855CC6">
        <w:rPr>
          <w:rFonts w:ascii="宋体" w:eastAsia="宋体" w:hAnsi="宋体" w:cs="宋体" w:hint="eastAsia"/>
          <w:sz w:val="21"/>
        </w:rPr>
        <w:t xml:space="preserve">     关键部件：</w:t>
      </w:r>
      <w:r w:rsidRPr="00855CC6">
        <w:rPr>
          <w:rFonts w:ascii="宋体" w:eastAsia="宋体" w:hAnsi="宋体" w:cs="宋体" w:hint="eastAsia"/>
          <w:sz w:val="21"/>
          <w:u w:val="single"/>
        </w:rPr>
        <w:t xml:space="preserve">          </w:t>
      </w:r>
      <w:r w:rsidRPr="00855CC6">
        <w:rPr>
          <w:rFonts w:ascii="宋体" w:eastAsia="宋体" w:hAnsi="宋体" w:cs="宋体" w:hint="eastAsia"/>
          <w:sz w:val="21"/>
        </w:rPr>
        <w:t xml:space="preserve"> 品牌：</w:t>
      </w:r>
      <w:r w:rsidRPr="00855CC6">
        <w:rPr>
          <w:rFonts w:ascii="宋体" w:eastAsia="宋体" w:hAnsi="宋体" w:cs="宋体" w:hint="eastAsia"/>
          <w:sz w:val="21"/>
          <w:u w:val="single"/>
        </w:rPr>
        <w:t xml:space="preserve">        </w:t>
      </w:r>
      <w:r w:rsidRPr="00855CC6">
        <w:rPr>
          <w:rFonts w:ascii="宋体" w:eastAsia="宋体" w:hAnsi="宋体" w:cs="宋体" w:hint="eastAsia"/>
          <w:sz w:val="21"/>
        </w:rPr>
        <w:t xml:space="preserve"> 型号：</w:t>
      </w:r>
      <w:r w:rsidRPr="00855CC6">
        <w:rPr>
          <w:rFonts w:ascii="宋体" w:eastAsia="宋体" w:hAnsi="宋体" w:cs="宋体" w:hint="eastAsia"/>
          <w:sz w:val="21"/>
          <w:u w:val="single"/>
        </w:rPr>
        <w:t xml:space="preserve">       </w:t>
      </w:r>
    </w:p>
    <w:p w14:paraId="7E193426" w14:textId="77777777" w:rsidR="00246305" w:rsidRPr="00855CC6" w:rsidRDefault="00D93C7F">
      <w:pPr>
        <w:pStyle w:val="AONormal"/>
        <w:snapToGrid w:val="0"/>
        <w:ind w:firstLineChars="0" w:firstLine="0"/>
        <w:rPr>
          <w:rFonts w:ascii="宋体" w:eastAsia="宋体" w:hAnsi="宋体" w:cs="宋体"/>
          <w:sz w:val="21"/>
        </w:rPr>
      </w:pPr>
      <w:r w:rsidRPr="00855CC6">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14:paraId="501450A8" w14:textId="77777777" w:rsidR="00246305" w:rsidRPr="00855CC6" w:rsidRDefault="00D93C7F">
      <w:pPr>
        <w:pStyle w:val="AONormal"/>
        <w:snapToGrid w:val="0"/>
        <w:ind w:firstLineChars="0" w:firstLine="0"/>
        <w:rPr>
          <w:rFonts w:ascii="宋体" w:eastAsia="宋体" w:hAnsi="宋体" w:cs="宋体"/>
          <w:sz w:val="21"/>
        </w:rPr>
      </w:pPr>
      <w:r w:rsidRPr="00855CC6">
        <w:rPr>
          <w:rFonts w:ascii="宋体" w:eastAsia="宋体" w:hAnsi="宋体" w:cs="宋体" w:hint="eastAsia"/>
          <w:sz w:val="21"/>
        </w:rPr>
        <w:t xml:space="preserve">         ②涉及车辆采购，请填写是否属于新能源汽车：</w:t>
      </w:r>
    </w:p>
    <w:p w14:paraId="0014FB96" w14:textId="77777777" w:rsidR="00246305" w:rsidRPr="00855CC6" w:rsidRDefault="00D93C7F">
      <w:pPr>
        <w:pStyle w:val="AONormal"/>
        <w:snapToGrid w:val="0"/>
        <w:ind w:firstLineChars="0" w:firstLine="0"/>
        <w:rPr>
          <w:rFonts w:ascii="宋体" w:eastAsia="宋体" w:hAnsi="宋体" w:cs="宋体"/>
          <w:sz w:val="21"/>
        </w:rPr>
      </w:pPr>
      <w:r w:rsidRPr="00855CC6">
        <w:rPr>
          <w:rFonts w:ascii="宋体" w:eastAsia="宋体" w:hAnsi="宋体" w:cs="宋体" w:hint="eastAsia"/>
          <w:sz w:val="21"/>
        </w:rPr>
        <w:t xml:space="preserve">         </w:t>
      </w:r>
      <w:r w:rsidRPr="00855CC6">
        <w:rPr>
          <w:rFonts w:ascii="宋体" w:eastAsia="宋体" w:hAnsi="宋体" w:cs="宋体"/>
          <w:sz w:val="21"/>
        </w:rPr>
        <w:sym w:font="Wingdings" w:char="F0A8"/>
      </w:r>
      <w:r w:rsidRPr="00855CC6">
        <w:rPr>
          <w:rFonts w:ascii="宋体" w:eastAsia="宋体" w:hAnsi="宋体" w:cs="宋体" w:hint="eastAsia"/>
          <w:sz w:val="21"/>
        </w:rPr>
        <w:t>是，《政府采购品目分类目录》底级品目名称：</w:t>
      </w:r>
      <w:r w:rsidRPr="00855CC6">
        <w:rPr>
          <w:rFonts w:ascii="宋体" w:eastAsia="宋体" w:hAnsi="宋体" w:cs="宋体" w:hint="eastAsia"/>
          <w:sz w:val="21"/>
          <w:u w:val="single"/>
        </w:rPr>
        <w:t xml:space="preserve">     </w:t>
      </w:r>
      <w:r w:rsidRPr="00855CC6">
        <w:rPr>
          <w:rFonts w:ascii="宋体" w:eastAsia="宋体" w:hAnsi="宋体" w:cs="宋体" w:hint="eastAsia"/>
          <w:sz w:val="21"/>
        </w:rPr>
        <w:t xml:space="preserve"> 数量：</w:t>
      </w:r>
      <w:r w:rsidRPr="00855CC6">
        <w:rPr>
          <w:rFonts w:ascii="宋体" w:eastAsia="宋体" w:hAnsi="宋体" w:cs="宋体" w:hint="eastAsia"/>
          <w:sz w:val="21"/>
          <w:u w:val="single"/>
        </w:rPr>
        <w:t xml:space="preserve">    </w:t>
      </w:r>
      <w:r w:rsidRPr="00855CC6">
        <w:rPr>
          <w:rFonts w:ascii="宋体" w:eastAsia="宋体" w:hAnsi="宋体" w:cs="宋体" w:hint="eastAsia"/>
          <w:sz w:val="21"/>
        </w:rPr>
        <w:t xml:space="preserve"> 金额：</w:t>
      </w:r>
      <w:r w:rsidRPr="00855CC6">
        <w:rPr>
          <w:rFonts w:ascii="宋体" w:eastAsia="宋体" w:hAnsi="宋体" w:cs="宋体" w:hint="eastAsia"/>
          <w:sz w:val="21"/>
          <w:u w:val="single"/>
        </w:rPr>
        <w:t xml:space="preserve">     </w:t>
      </w:r>
      <w:r w:rsidRPr="00855CC6">
        <w:rPr>
          <w:rFonts w:ascii="宋体" w:eastAsia="宋体" w:hAnsi="宋体" w:cs="宋体" w:hint="eastAsia"/>
          <w:sz w:val="21"/>
        </w:rPr>
        <w:t xml:space="preserve"> </w:t>
      </w:r>
    </w:p>
    <w:p w14:paraId="0D45177B" w14:textId="77777777" w:rsidR="00246305" w:rsidRPr="00855CC6" w:rsidRDefault="00D93C7F">
      <w:pPr>
        <w:pStyle w:val="AONormal"/>
        <w:snapToGrid w:val="0"/>
        <w:ind w:firstLineChars="0" w:firstLine="0"/>
        <w:rPr>
          <w:rFonts w:ascii="宋体" w:eastAsia="宋体" w:hAnsi="宋体" w:cs="宋体"/>
          <w:sz w:val="21"/>
        </w:rPr>
      </w:pPr>
      <w:r w:rsidRPr="00855CC6">
        <w:rPr>
          <w:rFonts w:ascii="宋体" w:eastAsia="宋体" w:hAnsi="宋体" w:cs="宋体" w:hint="eastAsia"/>
          <w:sz w:val="21"/>
        </w:rPr>
        <w:t xml:space="preserve">         </w:t>
      </w:r>
      <w:r w:rsidRPr="00855CC6">
        <w:rPr>
          <w:rFonts w:ascii="宋体" w:eastAsia="宋体" w:hAnsi="宋体" w:cs="宋体"/>
          <w:sz w:val="21"/>
        </w:rPr>
        <w:sym w:font="Wingdings" w:char="F0A8"/>
      </w:r>
      <w:r w:rsidRPr="00855CC6">
        <w:rPr>
          <w:rFonts w:ascii="宋体" w:eastAsia="宋体" w:hAnsi="宋体" w:cs="宋体" w:hint="eastAsia"/>
          <w:sz w:val="21"/>
        </w:rPr>
        <w:t>否</w:t>
      </w:r>
    </w:p>
    <w:p w14:paraId="13A97EC6" w14:textId="77777777" w:rsidR="00246305" w:rsidRPr="00855CC6" w:rsidRDefault="00D93C7F">
      <w:pPr>
        <w:pStyle w:val="AONormal"/>
        <w:snapToGrid w:val="0"/>
        <w:ind w:firstLineChars="0" w:firstLine="0"/>
        <w:rPr>
          <w:rFonts w:ascii="宋体" w:eastAsia="宋体" w:hAnsi="宋体" w:cs="宋体"/>
          <w:sz w:val="21"/>
        </w:rPr>
      </w:pPr>
      <w:r w:rsidRPr="00855CC6">
        <w:rPr>
          <w:rFonts w:ascii="宋体" w:eastAsia="宋体" w:hAnsi="宋体" w:cs="宋体" w:hint="eastAsia"/>
          <w:sz w:val="21"/>
        </w:rPr>
        <w:t xml:space="preserve">    （</w:t>
      </w:r>
      <w:r w:rsidRPr="00855CC6">
        <w:rPr>
          <w:rFonts w:ascii="宋体" w:eastAsia="宋体" w:hAnsi="宋体" w:cs="宋体" w:hint="eastAsia"/>
          <w:sz w:val="21"/>
          <w:lang w:val="en"/>
        </w:rPr>
        <w:t>4</w:t>
      </w:r>
      <w:r w:rsidRPr="00855CC6">
        <w:rPr>
          <w:rFonts w:ascii="宋体" w:eastAsia="宋体" w:hAnsi="宋体" w:cs="宋体" w:hint="eastAsia"/>
          <w:sz w:val="21"/>
        </w:rPr>
        <w:t>）政府采购组织形式：</w:t>
      </w:r>
      <w:r w:rsidRPr="00855CC6">
        <w:rPr>
          <w:rFonts w:ascii="宋体" w:eastAsia="宋体" w:hAnsi="宋体" w:cs="宋体"/>
          <w:sz w:val="21"/>
        </w:rPr>
        <w:sym w:font="Wingdings" w:char="F0A8"/>
      </w:r>
      <w:r w:rsidRPr="00855CC6">
        <w:rPr>
          <w:rFonts w:ascii="宋体" w:eastAsia="宋体" w:hAnsi="宋体" w:cs="宋体" w:hint="eastAsia"/>
          <w:sz w:val="21"/>
        </w:rPr>
        <w:t xml:space="preserve">政府集中采购  </w:t>
      </w:r>
      <w:r w:rsidRPr="00855CC6">
        <w:rPr>
          <w:rFonts w:ascii="宋体" w:eastAsia="宋体" w:hAnsi="宋体" w:cs="宋体"/>
          <w:sz w:val="21"/>
        </w:rPr>
        <w:sym w:font="Wingdings" w:char="F0A8"/>
      </w:r>
      <w:r w:rsidRPr="00855CC6">
        <w:rPr>
          <w:rFonts w:ascii="宋体" w:eastAsia="宋体" w:hAnsi="宋体" w:cs="宋体" w:hint="eastAsia"/>
          <w:sz w:val="21"/>
        </w:rPr>
        <w:t xml:space="preserve">部门集中采购  </w:t>
      </w:r>
      <w:r w:rsidRPr="00855CC6">
        <w:rPr>
          <w:rFonts w:ascii="宋体" w:eastAsia="宋体" w:hAnsi="宋体" w:cs="宋体"/>
          <w:sz w:val="21"/>
        </w:rPr>
        <w:sym w:font="Wingdings" w:char="F0A8"/>
      </w:r>
      <w:r w:rsidRPr="00855CC6">
        <w:rPr>
          <w:rFonts w:ascii="宋体" w:eastAsia="宋体" w:hAnsi="宋体" w:cs="宋体" w:hint="eastAsia"/>
          <w:sz w:val="21"/>
        </w:rPr>
        <w:t>分散采购</w:t>
      </w:r>
    </w:p>
    <w:p w14:paraId="4FD91981" w14:textId="77777777" w:rsidR="00246305" w:rsidRPr="00855CC6" w:rsidRDefault="00D93C7F">
      <w:pPr>
        <w:pStyle w:val="AONormal"/>
        <w:snapToGrid w:val="0"/>
        <w:ind w:firstLineChars="0" w:firstLine="420"/>
        <w:rPr>
          <w:rFonts w:ascii="宋体" w:eastAsia="宋体" w:hAnsi="宋体" w:cs="宋体"/>
          <w:sz w:val="21"/>
        </w:rPr>
      </w:pPr>
      <w:r w:rsidRPr="00855CC6">
        <w:rPr>
          <w:rFonts w:ascii="宋体" w:eastAsia="宋体" w:hAnsi="宋体" w:cs="宋体" w:hint="eastAsia"/>
          <w:sz w:val="21"/>
        </w:rPr>
        <w:t>（</w:t>
      </w:r>
      <w:r w:rsidRPr="00855CC6">
        <w:rPr>
          <w:rFonts w:ascii="宋体" w:eastAsia="宋体" w:hAnsi="宋体" w:cs="宋体" w:hint="eastAsia"/>
          <w:sz w:val="21"/>
          <w:lang w:val="en"/>
        </w:rPr>
        <w:t>5</w:t>
      </w:r>
      <w:r w:rsidRPr="00855CC6">
        <w:rPr>
          <w:rFonts w:ascii="宋体" w:eastAsia="宋体" w:hAnsi="宋体" w:cs="宋体" w:hint="eastAsia"/>
          <w:sz w:val="21"/>
        </w:rPr>
        <w:t>）政府采购方式：</w:t>
      </w:r>
      <w:r w:rsidRPr="00855CC6">
        <w:rPr>
          <w:rFonts w:ascii="宋体" w:eastAsia="宋体" w:hAnsi="宋体" w:cs="宋体"/>
          <w:sz w:val="21"/>
        </w:rPr>
        <w:sym w:font="Wingdings" w:char="F0A8"/>
      </w:r>
      <w:r w:rsidRPr="00855CC6">
        <w:rPr>
          <w:rFonts w:ascii="宋体" w:eastAsia="宋体" w:hAnsi="宋体" w:cs="宋体" w:hint="eastAsia"/>
          <w:sz w:val="21"/>
        </w:rPr>
        <w:t xml:space="preserve">公开招标 </w:t>
      </w:r>
      <w:r w:rsidRPr="00855CC6">
        <w:rPr>
          <w:rFonts w:ascii="宋体" w:eastAsia="宋体" w:hAnsi="宋体" w:cs="宋体"/>
          <w:sz w:val="21"/>
        </w:rPr>
        <w:sym w:font="Wingdings" w:char="F0A8"/>
      </w:r>
      <w:r w:rsidRPr="00855CC6">
        <w:rPr>
          <w:rFonts w:ascii="宋体" w:eastAsia="宋体" w:hAnsi="宋体" w:cs="宋体" w:hint="eastAsia"/>
          <w:sz w:val="21"/>
        </w:rPr>
        <w:t xml:space="preserve">邀请招标 </w:t>
      </w:r>
      <w:r w:rsidRPr="00855CC6">
        <w:rPr>
          <w:rFonts w:ascii="宋体" w:eastAsia="宋体" w:hAnsi="宋体" w:cs="宋体"/>
          <w:sz w:val="21"/>
        </w:rPr>
        <w:sym w:font="Wingdings" w:char="F0A8"/>
      </w:r>
      <w:r w:rsidRPr="00855CC6">
        <w:rPr>
          <w:rFonts w:ascii="宋体" w:eastAsia="宋体" w:hAnsi="宋体" w:cs="宋体" w:hint="eastAsia"/>
          <w:sz w:val="21"/>
        </w:rPr>
        <w:t xml:space="preserve">竞争性谈判 </w:t>
      </w:r>
      <w:r w:rsidRPr="00855CC6">
        <w:rPr>
          <w:rFonts w:ascii="宋体" w:eastAsia="宋体" w:hAnsi="宋体" w:cs="宋体"/>
          <w:sz w:val="21"/>
        </w:rPr>
        <w:sym w:font="Wingdings" w:char="F0A8"/>
      </w:r>
      <w:r w:rsidRPr="00855CC6">
        <w:rPr>
          <w:rFonts w:ascii="宋体" w:eastAsia="宋体" w:hAnsi="宋体" w:cs="宋体" w:hint="eastAsia"/>
          <w:sz w:val="21"/>
        </w:rPr>
        <w:t>竞争性磋商</w:t>
      </w:r>
    </w:p>
    <w:p w14:paraId="004BF835" w14:textId="77777777" w:rsidR="00246305" w:rsidRPr="00855CC6" w:rsidRDefault="00D93C7F">
      <w:pPr>
        <w:pStyle w:val="AONormal"/>
        <w:snapToGrid w:val="0"/>
        <w:ind w:firstLineChars="0" w:firstLine="420"/>
        <w:rPr>
          <w:rFonts w:ascii="宋体" w:eastAsia="宋体" w:hAnsi="宋体" w:cs="宋体"/>
          <w:sz w:val="21"/>
          <w:u w:val="single"/>
        </w:rPr>
      </w:pPr>
      <w:r w:rsidRPr="00855CC6">
        <w:rPr>
          <w:rFonts w:ascii="宋体" w:hAnsi="宋体" w:cs="宋体" w:hint="eastAsia"/>
        </w:rPr>
        <w:t xml:space="preserve">                  </w:t>
      </w:r>
      <w:r w:rsidRPr="00855CC6">
        <w:rPr>
          <w:rFonts w:ascii="宋体" w:eastAsia="宋体" w:hAnsi="宋体" w:cs="宋体"/>
          <w:sz w:val="21"/>
        </w:rPr>
        <w:sym w:font="Wingdings" w:char="F0A8"/>
      </w:r>
      <w:r w:rsidRPr="00855CC6">
        <w:rPr>
          <w:rFonts w:ascii="宋体" w:eastAsia="宋体" w:hAnsi="宋体" w:cs="宋体" w:hint="eastAsia"/>
          <w:sz w:val="21"/>
        </w:rPr>
        <w:t xml:space="preserve">询价 </w:t>
      </w:r>
      <w:r w:rsidRPr="00855CC6">
        <w:rPr>
          <w:rFonts w:ascii="宋体" w:eastAsia="宋体" w:hAnsi="宋体" w:cs="宋体"/>
          <w:sz w:val="21"/>
        </w:rPr>
        <w:sym w:font="Wingdings" w:char="F0A8"/>
      </w:r>
      <w:r w:rsidRPr="00855CC6">
        <w:rPr>
          <w:rFonts w:ascii="宋体" w:eastAsia="宋体" w:hAnsi="宋体" w:cs="宋体" w:hint="eastAsia"/>
          <w:sz w:val="21"/>
        </w:rPr>
        <w:t xml:space="preserve">单一来源 </w:t>
      </w:r>
      <w:r w:rsidRPr="00855CC6">
        <w:rPr>
          <w:rFonts w:ascii="宋体" w:eastAsia="宋体" w:hAnsi="宋体" w:cs="宋体"/>
          <w:sz w:val="21"/>
        </w:rPr>
        <w:sym w:font="Wingdings" w:char="F0A8"/>
      </w:r>
      <w:r w:rsidRPr="00855CC6">
        <w:rPr>
          <w:rFonts w:ascii="宋体" w:eastAsia="宋体" w:hAnsi="宋体" w:cs="宋体" w:hint="eastAsia"/>
          <w:sz w:val="21"/>
        </w:rPr>
        <w:t xml:space="preserve">框架协议 </w:t>
      </w:r>
      <w:r w:rsidRPr="00855CC6">
        <w:rPr>
          <w:rFonts w:ascii="宋体" w:eastAsia="宋体" w:hAnsi="宋体" w:cs="宋体"/>
          <w:sz w:val="21"/>
        </w:rPr>
        <w:sym w:font="Wingdings" w:char="F0A8"/>
      </w:r>
      <w:r w:rsidRPr="00855CC6">
        <w:rPr>
          <w:rFonts w:ascii="宋体" w:eastAsia="宋体" w:hAnsi="宋体" w:cs="宋体" w:hint="eastAsia"/>
          <w:sz w:val="21"/>
        </w:rPr>
        <w:t>其他：</w:t>
      </w:r>
      <w:r w:rsidRPr="00855CC6">
        <w:rPr>
          <w:rFonts w:ascii="宋体" w:eastAsia="宋体" w:hAnsi="宋体" w:cs="宋体" w:hint="eastAsia"/>
          <w:sz w:val="21"/>
          <w:u w:val="single"/>
        </w:rPr>
        <w:t xml:space="preserve">          </w:t>
      </w:r>
    </w:p>
    <w:p w14:paraId="67F2888F" w14:textId="77777777" w:rsidR="00246305" w:rsidRPr="00855CC6" w:rsidRDefault="00D93C7F">
      <w:pPr>
        <w:pStyle w:val="AONormal"/>
        <w:snapToGrid w:val="0"/>
        <w:ind w:firstLineChars="0" w:firstLine="420"/>
        <w:rPr>
          <w:rFonts w:ascii="宋体" w:eastAsia="宋体" w:hAnsi="宋体" w:cs="宋体"/>
          <w:sz w:val="21"/>
        </w:rPr>
      </w:pPr>
      <w:r w:rsidRPr="00855CC6">
        <w:rPr>
          <w:rFonts w:ascii="宋体" w:eastAsia="宋体" w:hAnsi="宋体" w:cs="宋体" w:hint="eastAsia"/>
          <w:sz w:val="21"/>
        </w:rPr>
        <w:t>（注：在框架协议采购的第二阶段，可选择使用该合同文本）</w:t>
      </w:r>
    </w:p>
    <w:p w14:paraId="5E5958F6" w14:textId="77777777" w:rsidR="00246305" w:rsidRPr="00855CC6" w:rsidRDefault="00D93C7F">
      <w:pPr>
        <w:pStyle w:val="AONormal"/>
        <w:snapToGrid w:val="0"/>
        <w:ind w:firstLineChars="100" w:firstLine="220"/>
        <w:rPr>
          <w:rFonts w:ascii="宋体" w:eastAsia="宋体" w:hAnsi="宋体" w:cs="Times New Roman"/>
          <w:kern w:val="2"/>
          <w:sz w:val="21"/>
        </w:rPr>
      </w:pPr>
      <w:r w:rsidRPr="00855CC6">
        <w:rPr>
          <w:rFonts w:ascii="宋体" w:hAnsi="宋体" w:hint="eastAsia"/>
        </w:rPr>
        <w:t xml:space="preserve"> </w:t>
      </w:r>
      <w:r w:rsidRPr="00855CC6">
        <w:rPr>
          <w:rFonts w:ascii="宋体" w:hAnsi="宋体" w:hint="eastAsia"/>
        </w:rPr>
        <w:t>（</w:t>
      </w:r>
      <w:r w:rsidRPr="00855CC6">
        <w:rPr>
          <w:rFonts w:ascii="宋体" w:hAnsi="宋体" w:hint="eastAsia"/>
          <w:lang w:val="en"/>
        </w:rPr>
        <w:t>6</w:t>
      </w:r>
      <w:r w:rsidRPr="00855CC6">
        <w:rPr>
          <w:rFonts w:ascii="宋体" w:hAnsi="宋体" w:hint="eastAsia"/>
        </w:rPr>
        <w:t>）</w:t>
      </w:r>
      <w:r w:rsidRPr="00855CC6">
        <w:rPr>
          <w:rFonts w:ascii="宋体" w:eastAsia="宋体" w:hAnsi="宋体" w:cs="Times New Roman" w:hint="eastAsia"/>
          <w:kern w:val="2"/>
          <w:sz w:val="21"/>
        </w:rPr>
        <w:t>中标（成交）采购标的制造商是否为中小企业：</w:t>
      </w:r>
      <w:r w:rsidRPr="00855CC6">
        <w:rPr>
          <w:rFonts w:ascii="宋体" w:eastAsia="宋体" w:hAnsi="宋体" w:cs="Times New Roman"/>
          <w:kern w:val="2"/>
          <w:sz w:val="21"/>
        </w:rPr>
        <w:sym w:font="Wingdings" w:char="F0A8"/>
      </w:r>
      <w:r w:rsidRPr="00855CC6">
        <w:rPr>
          <w:rFonts w:ascii="宋体" w:eastAsia="宋体" w:hAnsi="宋体" w:cs="Times New Roman" w:hint="eastAsia"/>
          <w:kern w:val="2"/>
          <w:sz w:val="21"/>
        </w:rPr>
        <w:t xml:space="preserve">是      </w:t>
      </w:r>
      <w:r w:rsidRPr="00855CC6">
        <w:rPr>
          <w:rFonts w:ascii="宋体" w:eastAsia="宋体" w:hAnsi="宋体" w:cs="Times New Roman"/>
          <w:kern w:val="2"/>
          <w:sz w:val="21"/>
        </w:rPr>
        <w:sym w:font="Wingdings" w:char="F0A8"/>
      </w:r>
      <w:r w:rsidRPr="00855CC6">
        <w:rPr>
          <w:rFonts w:ascii="宋体" w:eastAsia="宋体" w:hAnsi="宋体" w:cs="Times New Roman" w:hint="eastAsia"/>
          <w:kern w:val="2"/>
          <w:sz w:val="21"/>
        </w:rPr>
        <w:t>否</w:t>
      </w:r>
    </w:p>
    <w:p w14:paraId="6820D17C" w14:textId="77777777" w:rsidR="00246305" w:rsidRPr="00855CC6" w:rsidRDefault="00D93C7F">
      <w:pPr>
        <w:adjustRightInd w:val="0"/>
        <w:snapToGrid w:val="0"/>
        <w:spacing w:line="400" w:lineRule="exact"/>
        <w:rPr>
          <w:rFonts w:ascii="宋体" w:hAnsi="宋体"/>
          <w:iCs/>
          <w:szCs w:val="21"/>
        </w:rPr>
      </w:pPr>
      <w:r w:rsidRPr="00855CC6">
        <w:rPr>
          <w:rFonts w:ascii="宋体" w:hAnsi="宋体" w:hint="eastAsia"/>
          <w:szCs w:val="21"/>
        </w:rPr>
        <w:lastRenderedPageBreak/>
        <w:t xml:space="preserve">         本合同是否为专门面向中小企业的采购合同（中小企业预留合同）：</w:t>
      </w:r>
      <w:r w:rsidRPr="00855CC6">
        <w:rPr>
          <w:rFonts w:ascii="宋体" w:hAnsi="宋体"/>
          <w:iCs/>
          <w:szCs w:val="21"/>
        </w:rPr>
        <w:sym w:font="Wingdings" w:char="F0A8"/>
      </w:r>
      <w:r w:rsidRPr="00855CC6">
        <w:rPr>
          <w:rFonts w:ascii="宋体" w:hAnsi="宋体" w:hint="eastAsia"/>
          <w:iCs/>
          <w:szCs w:val="21"/>
        </w:rPr>
        <w:t xml:space="preserve">是    </w:t>
      </w:r>
      <w:r w:rsidRPr="00855CC6">
        <w:rPr>
          <w:rFonts w:ascii="宋体" w:hAnsi="宋体"/>
          <w:iCs/>
          <w:szCs w:val="21"/>
        </w:rPr>
        <w:sym w:font="Wingdings" w:char="F0A8"/>
      </w:r>
      <w:r w:rsidRPr="00855CC6">
        <w:rPr>
          <w:rFonts w:ascii="宋体" w:hAnsi="宋体" w:hint="eastAsia"/>
          <w:iCs/>
          <w:szCs w:val="21"/>
        </w:rPr>
        <w:t>否</w:t>
      </w:r>
    </w:p>
    <w:p w14:paraId="3098F7CC" w14:textId="77777777" w:rsidR="00246305" w:rsidRPr="00855CC6" w:rsidRDefault="00D93C7F">
      <w:pPr>
        <w:adjustRightInd w:val="0"/>
        <w:snapToGrid w:val="0"/>
        <w:spacing w:line="400" w:lineRule="exact"/>
        <w:rPr>
          <w:rFonts w:ascii="宋体" w:hAnsi="宋体"/>
          <w:iCs/>
          <w:szCs w:val="21"/>
        </w:rPr>
      </w:pPr>
      <w:r w:rsidRPr="00855CC6">
        <w:t xml:space="preserve">         </w:t>
      </w:r>
      <w:r w:rsidRPr="00855CC6">
        <w:rPr>
          <w:rFonts w:hint="eastAsia"/>
        </w:rPr>
        <w:t>若本项目不专门面向中小企业采购，是否给予小微企业评审优惠：</w:t>
      </w:r>
      <w:r w:rsidRPr="00855CC6">
        <w:rPr>
          <w:rFonts w:ascii="宋体" w:hAnsi="宋体"/>
          <w:iCs/>
          <w:szCs w:val="21"/>
        </w:rPr>
        <w:sym w:font="Wingdings" w:char="F0A8"/>
      </w:r>
      <w:r w:rsidRPr="00855CC6">
        <w:rPr>
          <w:rFonts w:ascii="宋体" w:hAnsi="宋体" w:hint="eastAsia"/>
          <w:iCs/>
          <w:szCs w:val="21"/>
        </w:rPr>
        <w:t xml:space="preserve">是   </w:t>
      </w:r>
      <w:r w:rsidRPr="00855CC6">
        <w:rPr>
          <w:rFonts w:ascii="宋体" w:hAnsi="宋体"/>
          <w:iCs/>
          <w:szCs w:val="21"/>
        </w:rPr>
        <w:sym w:font="Wingdings" w:char="F0A8"/>
      </w:r>
      <w:r w:rsidRPr="00855CC6">
        <w:rPr>
          <w:rFonts w:ascii="宋体" w:hAnsi="宋体" w:hint="eastAsia"/>
          <w:iCs/>
          <w:szCs w:val="21"/>
        </w:rPr>
        <w:t>否</w:t>
      </w:r>
    </w:p>
    <w:p w14:paraId="6804B172" w14:textId="77777777" w:rsidR="00246305" w:rsidRPr="00855CC6" w:rsidRDefault="00D93C7F">
      <w:pPr>
        <w:adjustRightInd w:val="0"/>
        <w:snapToGrid w:val="0"/>
        <w:spacing w:line="400" w:lineRule="exact"/>
        <w:rPr>
          <w:rFonts w:ascii="宋体" w:hAnsi="宋体"/>
          <w:iCs/>
          <w:szCs w:val="21"/>
        </w:rPr>
      </w:pPr>
      <w:r w:rsidRPr="00855CC6">
        <w:t xml:space="preserve">         </w:t>
      </w:r>
      <w:r w:rsidRPr="00855CC6">
        <w:rPr>
          <w:rFonts w:hint="eastAsia"/>
        </w:rPr>
        <w:t>中标（成交）采购标的制造商是否为残疾人福利性单位：</w:t>
      </w:r>
      <w:r w:rsidRPr="00855CC6">
        <w:rPr>
          <w:rFonts w:ascii="宋体" w:hAnsi="宋体"/>
          <w:iCs/>
          <w:szCs w:val="21"/>
        </w:rPr>
        <w:sym w:font="Wingdings" w:char="F0A8"/>
      </w:r>
      <w:r w:rsidRPr="00855CC6">
        <w:rPr>
          <w:rFonts w:ascii="宋体" w:hAnsi="宋体" w:hint="eastAsia"/>
          <w:iCs/>
          <w:szCs w:val="21"/>
        </w:rPr>
        <w:t xml:space="preserve">是   </w:t>
      </w:r>
      <w:r w:rsidRPr="00855CC6">
        <w:rPr>
          <w:rFonts w:ascii="宋体" w:hAnsi="宋体"/>
          <w:iCs/>
          <w:szCs w:val="21"/>
        </w:rPr>
        <w:sym w:font="Wingdings" w:char="F0A8"/>
      </w:r>
      <w:r w:rsidRPr="00855CC6">
        <w:rPr>
          <w:rFonts w:ascii="宋体" w:hAnsi="宋体" w:hint="eastAsia"/>
          <w:iCs/>
          <w:szCs w:val="21"/>
        </w:rPr>
        <w:t>否</w:t>
      </w:r>
    </w:p>
    <w:p w14:paraId="703C09ED" w14:textId="77777777" w:rsidR="00246305" w:rsidRPr="00855CC6" w:rsidRDefault="00D93C7F">
      <w:pPr>
        <w:snapToGrid w:val="0"/>
        <w:spacing w:line="400" w:lineRule="exact"/>
      </w:pPr>
      <w:r w:rsidRPr="00855CC6">
        <w:t xml:space="preserve">         </w:t>
      </w:r>
      <w:r w:rsidRPr="00855CC6">
        <w:rPr>
          <w:rFonts w:hint="eastAsia"/>
        </w:rPr>
        <w:t>中标（成交）采购标的制造商是否为监狱企业：</w:t>
      </w:r>
      <w:r w:rsidRPr="00855CC6">
        <w:rPr>
          <w:rFonts w:ascii="宋体" w:hAnsi="宋体"/>
          <w:iCs/>
          <w:szCs w:val="21"/>
        </w:rPr>
        <w:sym w:font="Wingdings" w:char="F0A8"/>
      </w:r>
      <w:r w:rsidRPr="00855CC6">
        <w:rPr>
          <w:rFonts w:ascii="宋体" w:hAnsi="宋体" w:hint="eastAsia"/>
          <w:iCs/>
          <w:szCs w:val="21"/>
        </w:rPr>
        <w:t xml:space="preserve">是       </w:t>
      </w:r>
      <w:r w:rsidRPr="00855CC6">
        <w:rPr>
          <w:rFonts w:ascii="宋体" w:hAnsi="宋体"/>
          <w:iCs/>
          <w:szCs w:val="21"/>
        </w:rPr>
        <w:sym w:font="Wingdings" w:char="F0A8"/>
      </w:r>
      <w:r w:rsidRPr="00855CC6">
        <w:rPr>
          <w:rFonts w:ascii="宋体" w:hAnsi="宋体" w:hint="eastAsia"/>
          <w:iCs/>
          <w:szCs w:val="21"/>
        </w:rPr>
        <w:t>否</w:t>
      </w:r>
    </w:p>
    <w:p w14:paraId="00D44AE1"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w:t>
      </w:r>
      <w:r w:rsidRPr="00855CC6">
        <w:rPr>
          <w:rFonts w:ascii="宋体" w:hAnsi="宋体" w:hint="eastAsia"/>
          <w:szCs w:val="21"/>
          <w:lang w:val="en"/>
        </w:rPr>
        <w:t>7</w:t>
      </w:r>
      <w:r w:rsidRPr="00855CC6">
        <w:rPr>
          <w:rFonts w:ascii="宋体" w:hAnsi="宋体" w:hint="eastAsia"/>
          <w:szCs w:val="21"/>
        </w:rPr>
        <w:t>）合同是否分包：</w:t>
      </w:r>
      <w:r w:rsidRPr="00855CC6">
        <w:rPr>
          <w:rFonts w:ascii="宋体" w:hAnsi="宋体"/>
          <w:iCs/>
          <w:szCs w:val="21"/>
        </w:rPr>
        <w:sym w:font="Wingdings" w:char="F0A8"/>
      </w:r>
      <w:r w:rsidRPr="00855CC6">
        <w:rPr>
          <w:rFonts w:ascii="宋体" w:hAnsi="宋体" w:hint="eastAsia"/>
          <w:iCs/>
          <w:szCs w:val="21"/>
        </w:rPr>
        <w:t xml:space="preserve">是       </w:t>
      </w:r>
      <w:r w:rsidRPr="00855CC6">
        <w:rPr>
          <w:rFonts w:ascii="宋体" w:hAnsi="宋体"/>
          <w:iCs/>
          <w:szCs w:val="21"/>
        </w:rPr>
        <w:sym w:font="Wingdings" w:char="F0A8"/>
      </w:r>
      <w:r w:rsidRPr="00855CC6">
        <w:rPr>
          <w:rFonts w:ascii="宋体" w:hAnsi="宋体" w:hint="eastAsia"/>
          <w:iCs/>
          <w:szCs w:val="21"/>
        </w:rPr>
        <w:t>否</w:t>
      </w:r>
    </w:p>
    <w:p w14:paraId="4D348663" w14:textId="77777777" w:rsidR="00246305" w:rsidRPr="00855CC6" w:rsidRDefault="00D93C7F">
      <w:pPr>
        <w:adjustRightInd w:val="0"/>
        <w:snapToGrid w:val="0"/>
        <w:spacing w:line="400" w:lineRule="exact"/>
        <w:ind w:firstLineChars="400" w:firstLine="840"/>
        <w:rPr>
          <w:rFonts w:ascii="宋体" w:hAnsi="宋体"/>
          <w:szCs w:val="21"/>
          <w:u w:val="single"/>
        </w:rPr>
      </w:pPr>
      <w:r w:rsidRPr="00855CC6">
        <w:rPr>
          <w:rFonts w:ascii="宋体" w:hAnsi="宋体" w:hint="eastAsia"/>
          <w:szCs w:val="21"/>
        </w:rPr>
        <w:t xml:space="preserve"> 分包主要内容：</w:t>
      </w:r>
      <w:r w:rsidRPr="00855CC6">
        <w:rPr>
          <w:rFonts w:ascii="宋体" w:hAnsi="宋体" w:hint="eastAsia"/>
          <w:szCs w:val="21"/>
          <w:u w:val="single"/>
        </w:rPr>
        <w:t xml:space="preserve">                                            </w:t>
      </w:r>
    </w:p>
    <w:p w14:paraId="33B4029A" w14:textId="77777777" w:rsidR="00246305" w:rsidRPr="00855CC6" w:rsidRDefault="00D93C7F">
      <w:pPr>
        <w:adjustRightInd w:val="0"/>
        <w:snapToGrid w:val="0"/>
        <w:spacing w:line="400" w:lineRule="exact"/>
        <w:ind w:firstLineChars="400" w:firstLine="840"/>
        <w:rPr>
          <w:rFonts w:ascii="宋体" w:hAnsi="宋体"/>
          <w:szCs w:val="21"/>
        </w:rPr>
      </w:pPr>
      <w:r w:rsidRPr="00855CC6">
        <w:rPr>
          <w:rFonts w:ascii="宋体" w:hAnsi="宋体" w:hint="eastAsia"/>
          <w:szCs w:val="21"/>
        </w:rPr>
        <w:t xml:space="preserve"> 分包供应商/制造商名称（如供应商和制造商不同，请分别填写）：</w:t>
      </w:r>
    </w:p>
    <w:p w14:paraId="3B3CF063" w14:textId="77777777" w:rsidR="00246305" w:rsidRPr="00855CC6" w:rsidRDefault="00D93C7F">
      <w:pPr>
        <w:adjustRightInd w:val="0"/>
        <w:snapToGrid w:val="0"/>
        <w:spacing w:line="400" w:lineRule="exact"/>
        <w:ind w:firstLineChars="400" w:firstLine="840"/>
        <w:rPr>
          <w:rFonts w:ascii="宋体" w:hAnsi="宋体"/>
          <w:szCs w:val="21"/>
          <w:u w:val="single"/>
        </w:rPr>
      </w:pPr>
      <w:r w:rsidRPr="00855CC6">
        <w:rPr>
          <w:rFonts w:ascii="宋体" w:hAnsi="宋体" w:hint="eastAsia"/>
          <w:szCs w:val="21"/>
        </w:rPr>
        <w:t xml:space="preserve"> </w:t>
      </w:r>
      <w:r w:rsidRPr="00855CC6">
        <w:rPr>
          <w:rFonts w:ascii="宋体" w:hAnsi="宋体" w:hint="eastAsia"/>
          <w:szCs w:val="21"/>
          <w:u w:val="single"/>
        </w:rPr>
        <w:t xml:space="preserve">                                                          </w:t>
      </w:r>
    </w:p>
    <w:p w14:paraId="494122CB" w14:textId="77777777" w:rsidR="00246305" w:rsidRPr="00855CC6" w:rsidRDefault="00D93C7F">
      <w:pPr>
        <w:adjustRightInd w:val="0"/>
        <w:snapToGrid w:val="0"/>
        <w:spacing w:line="400" w:lineRule="exact"/>
        <w:ind w:firstLineChars="400" w:firstLine="840"/>
        <w:rPr>
          <w:rFonts w:ascii="宋体" w:hAnsi="宋体"/>
          <w:szCs w:val="21"/>
        </w:rPr>
      </w:pPr>
      <w:r w:rsidRPr="00855CC6">
        <w:rPr>
          <w:rFonts w:ascii="宋体" w:hAnsi="宋体" w:hint="eastAsia"/>
          <w:szCs w:val="21"/>
        </w:rPr>
        <w:t xml:space="preserve"> 分包供应商/制造商类型（如果供应商和制造商不同，只填写制造商类型）：</w:t>
      </w:r>
    </w:p>
    <w:p w14:paraId="4F31335F" w14:textId="77777777" w:rsidR="00246305" w:rsidRPr="00855CC6" w:rsidRDefault="00D93C7F">
      <w:pPr>
        <w:adjustRightInd w:val="0"/>
        <w:snapToGrid w:val="0"/>
        <w:spacing w:line="400" w:lineRule="exact"/>
        <w:ind w:firstLineChars="400" w:firstLine="840"/>
        <w:rPr>
          <w:rFonts w:ascii="宋体" w:hAnsi="宋体"/>
          <w:iCs/>
          <w:szCs w:val="21"/>
        </w:rPr>
      </w:pPr>
      <w:r w:rsidRPr="00855CC6">
        <w:rPr>
          <w:rFonts w:ascii="宋体" w:hAnsi="宋体" w:hint="eastAsia"/>
          <w:iCs/>
          <w:szCs w:val="21"/>
        </w:rPr>
        <w:t xml:space="preserve"> </w:t>
      </w:r>
      <w:r w:rsidRPr="00855CC6">
        <w:rPr>
          <w:rFonts w:ascii="宋体" w:hAnsi="宋体"/>
          <w:iCs/>
          <w:szCs w:val="21"/>
        </w:rPr>
        <w:sym w:font="Wingdings" w:char="F0A8"/>
      </w:r>
      <w:r w:rsidRPr="00855CC6">
        <w:rPr>
          <w:rFonts w:ascii="宋体" w:hAnsi="宋体" w:hint="eastAsia"/>
          <w:iCs/>
          <w:szCs w:val="21"/>
        </w:rPr>
        <w:t xml:space="preserve">大型企业  </w:t>
      </w:r>
      <w:r w:rsidRPr="00855CC6">
        <w:rPr>
          <w:rFonts w:ascii="宋体" w:hAnsi="宋体"/>
          <w:iCs/>
          <w:szCs w:val="21"/>
        </w:rPr>
        <w:sym w:font="Wingdings" w:char="F0A8"/>
      </w:r>
      <w:r w:rsidRPr="00855CC6">
        <w:rPr>
          <w:rFonts w:ascii="宋体" w:hAnsi="宋体" w:hint="eastAsia"/>
          <w:iCs/>
          <w:szCs w:val="21"/>
        </w:rPr>
        <w:t xml:space="preserve">中型企业  </w:t>
      </w:r>
      <w:r w:rsidRPr="00855CC6">
        <w:rPr>
          <w:rFonts w:ascii="宋体" w:hAnsi="宋体"/>
          <w:iCs/>
          <w:szCs w:val="21"/>
        </w:rPr>
        <w:sym w:font="Wingdings" w:char="F0A8"/>
      </w:r>
      <w:r w:rsidRPr="00855CC6">
        <w:rPr>
          <w:rFonts w:ascii="宋体" w:hAnsi="宋体" w:hint="eastAsia"/>
          <w:iCs/>
          <w:szCs w:val="21"/>
        </w:rPr>
        <w:t xml:space="preserve">小微型企业  </w:t>
      </w:r>
    </w:p>
    <w:p w14:paraId="698D1F34" w14:textId="77777777" w:rsidR="00246305" w:rsidRPr="00855CC6" w:rsidRDefault="00D93C7F">
      <w:pPr>
        <w:adjustRightInd w:val="0"/>
        <w:snapToGrid w:val="0"/>
        <w:spacing w:line="400" w:lineRule="exact"/>
        <w:ind w:firstLineChars="400" w:firstLine="840"/>
        <w:rPr>
          <w:rFonts w:eastAsia="华文楷体"/>
        </w:rPr>
      </w:pPr>
      <w:r w:rsidRPr="00855CC6">
        <w:rPr>
          <w:rFonts w:ascii="宋体" w:hAnsi="宋体" w:hint="eastAsia"/>
          <w:iCs/>
          <w:szCs w:val="21"/>
        </w:rPr>
        <w:t xml:space="preserve"> </w:t>
      </w:r>
      <w:r w:rsidRPr="00855CC6">
        <w:rPr>
          <w:rFonts w:ascii="宋体" w:hAnsi="宋体"/>
          <w:iCs/>
          <w:szCs w:val="21"/>
        </w:rPr>
        <w:sym w:font="Wingdings" w:char="F0A8"/>
      </w:r>
      <w:r w:rsidRPr="00855CC6">
        <w:rPr>
          <w:rFonts w:ascii="宋体" w:hAnsi="宋体" w:hint="eastAsia"/>
          <w:iCs/>
          <w:szCs w:val="21"/>
        </w:rPr>
        <w:t xml:space="preserve">残疾人福利性单位 </w:t>
      </w:r>
      <w:r w:rsidRPr="00855CC6">
        <w:rPr>
          <w:rFonts w:ascii="宋体" w:hAnsi="宋体"/>
          <w:iCs/>
          <w:szCs w:val="21"/>
        </w:rPr>
        <w:sym w:font="Wingdings" w:char="F0A8"/>
      </w:r>
      <w:r w:rsidRPr="00855CC6">
        <w:rPr>
          <w:rFonts w:ascii="宋体" w:hAnsi="宋体" w:hint="eastAsia"/>
          <w:iCs/>
          <w:szCs w:val="21"/>
        </w:rPr>
        <w:t xml:space="preserve">监狱企业 </w:t>
      </w:r>
      <w:r w:rsidRPr="00855CC6">
        <w:rPr>
          <w:rFonts w:ascii="宋体" w:hAnsi="宋体"/>
          <w:iCs/>
          <w:szCs w:val="21"/>
        </w:rPr>
        <w:sym w:font="Wingdings" w:char="F0A8"/>
      </w:r>
      <w:r w:rsidRPr="00855CC6">
        <w:rPr>
          <w:rFonts w:ascii="宋体" w:hAnsi="宋体" w:hint="eastAsia"/>
          <w:iCs/>
          <w:szCs w:val="21"/>
        </w:rPr>
        <w:t>其他</w:t>
      </w:r>
    </w:p>
    <w:p w14:paraId="056A753C" w14:textId="77777777" w:rsidR="00246305" w:rsidRPr="00855CC6" w:rsidRDefault="00D93C7F">
      <w:pPr>
        <w:adjustRightInd w:val="0"/>
        <w:snapToGrid w:val="0"/>
        <w:spacing w:line="400" w:lineRule="exact"/>
        <w:rPr>
          <w:rFonts w:ascii="宋体" w:hAnsi="宋体" w:cs="宋体"/>
          <w:iCs/>
          <w:szCs w:val="21"/>
        </w:rPr>
      </w:pPr>
      <w:r w:rsidRPr="00855CC6">
        <w:rPr>
          <w:rFonts w:ascii="宋体" w:hAnsi="宋体" w:hint="eastAsia"/>
          <w:szCs w:val="21"/>
        </w:rPr>
        <w:t xml:space="preserve">    </w:t>
      </w:r>
      <w:r w:rsidRPr="00855CC6">
        <w:rPr>
          <w:rFonts w:ascii="宋体" w:hAnsi="宋体" w:cs="宋体" w:hint="eastAsia"/>
          <w:szCs w:val="21"/>
        </w:rPr>
        <w:t>（</w:t>
      </w:r>
      <w:r w:rsidRPr="00855CC6">
        <w:rPr>
          <w:rFonts w:ascii="宋体" w:hAnsi="宋体" w:cs="宋体" w:hint="eastAsia"/>
          <w:szCs w:val="21"/>
          <w:lang w:val="en"/>
        </w:rPr>
        <w:t>8</w:t>
      </w:r>
      <w:r w:rsidRPr="00855CC6">
        <w:rPr>
          <w:rFonts w:ascii="宋体" w:hAnsi="宋体" w:cs="宋体" w:hint="eastAsia"/>
          <w:szCs w:val="21"/>
        </w:rPr>
        <w:t>）中标（成交）供应商是否为外商投资企业：</w:t>
      </w:r>
      <w:r w:rsidRPr="00855CC6">
        <w:rPr>
          <w:rFonts w:ascii="宋体" w:hAnsi="宋体" w:cs="宋体"/>
          <w:iCs/>
          <w:szCs w:val="21"/>
        </w:rPr>
        <w:sym w:font="Wingdings" w:char="F0A8"/>
      </w:r>
      <w:r w:rsidRPr="00855CC6">
        <w:rPr>
          <w:rFonts w:ascii="宋体" w:hAnsi="宋体" w:cs="宋体" w:hint="eastAsia"/>
          <w:iCs/>
          <w:szCs w:val="21"/>
        </w:rPr>
        <w:t xml:space="preserve">是       </w:t>
      </w:r>
      <w:r w:rsidRPr="00855CC6">
        <w:rPr>
          <w:rFonts w:ascii="宋体" w:hAnsi="宋体" w:cs="宋体"/>
          <w:iCs/>
          <w:szCs w:val="21"/>
        </w:rPr>
        <w:sym w:font="Wingdings" w:char="F0A8"/>
      </w:r>
      <w:r w:rsidRPr="00855CC6">
        <w:rPr>
          <w:rFonts w:ascii="宋体" w:hAnsi="宋体" w:cs="宋体" w:hint="eastAsia"/>
          <w:iCs/>
          <w:szCs w:val="21"/>
        </w:rPr>
        <w:t>否</w:t>
      </w:r>
    </w:p>
    <w:p w14:paraId="149CE3EB" w14:textId="77777777" w:rsidR="00246305" w:rsidRPr="00855CC6" w:rsidRDefault="00D93C7F">
      <w:pPr>
        <w:pStyle w:val="AONormal"/>
        <w:tabs>
          <w:tab w:val="left" w:pos="1340"/>
        </w:tabs>
        <w:ind w:firstLine="420"/>
        <w:rPr>
          <w:rFonts w:ascii="宋体" w:eastAsia="宋体" w:hAnsi="宋体" w:cs="宋体"/>
          <w:sz w:val="21"/>
          <w:u w:val="single"/>
        </w:rPr>
      </w:pPr>
      <w:r w:rsidRPr="00855CC6">
        <w:rPr>
          <w:rFonts w:ascii="宋体" w:eastAsia="宋体" w:hAnsi="宋体" w:cs="宋体" w:hint="eastAsia"/>
          <w:sz w:val="21"/>
        </w:rPr>
        <w:t xml:space="preserve">     外商投资企业类型：</w:t>
      </w:r>
      <w:r w:rsidRPr="00855CC6">
        <w:rPr>
          <w:rFonts w:ascii="宋体" w:eastAsia="宋体" w:hAnsi="宋体" w:cs="宋体"/>
          <w:iCs/>
          <w:sz w:val="21"/>
        </w:rPr>
        <w:sym w:font="Wingdings" w:char="F0A8"/>
      </w:r>
      <w:r w:rsidRPr="00855CC6">
        <w:rPr>
          <w:rFonts w:ascii="宋体" w:eastAsia="宋体" w:hAnsi="宋体" w:cs="宋体" w:hint="eastAsia"/>
          <w:sz w:val="21"/>
        </w:rPr>
        <w:t xml:space="preserve">全部由外国投资者投资  </w:t>
      </w:r>
      <w:r w:rsidRPr="00855CC6">
        <w:rPr>
          <w:rFonts w:ascii="宋体" w:eastAsia="宋体" w:hAnsi="宋体" w:cs="宋体"/>
          <w:iCs/>
          <w:sz w:val="21"/>
        </w:rPr>
        <w:sym w:font="Wingdings" w:char="F0A8"/>
      </w:r>
      <w:r w:rsidRPr="00855CC6">
        <w:rPr>
          <w:rFonts w:ascii="宋体" w:eastAsia="宋体" w:hAnsi="宋体" w:cs="宋体" w:hint="eastAsia"/>
          <w:iCs/>
          <w:sz w:val="21"/>
        </w:rPr>
        <w:t>部分由外国投资者投资</w:t>
      </w:r>
    </w:p>
    <w:p w14:paraId="70911E33" w14:textId="77777777" w:rsidR="00246305" w:rsidRPr="00855CC6" w:rsidRDefault="00D93C7F">
      <w:pPr>
        <w:adjustRightInd w:val="0"/>
        <w:snapToGrid w:val="0"/>
        <w:spacing w:line="400" w:lineRule="exact"/>
        <w:ind w:firstLineChars="200" w:firstLine="420"/>
        <w:rPr>
          <w:rFonts w:ascii="宋体" w:hAnsi="宋体" w:cs="宋体"/>
          <w:szCs w:val="21"/>
        </w:rPr>
      </w:pPr>
      <w:r w:rsidRPr="00855CC6">
        <w:rPr>
          <w:rFonts w:ascii="宋体" w:hAnsi="宋体" w:cs="宋体" w:hint="eastAsia"/>
          <w:szCs w:val="21"/>
        </w:rPr>
        <w:t>（</w:t>
      </w:r>
      <w:r w:rsidRPr="00855CC6">
        <w:rPr>
          <w:rFonts w:ascii="宋体" w:hAnsi="宋体" w:cs="宋体" w:hint="eastAsia"/>
          <w:szCs w:val="21"/>
          <w:lang w:val="en"/>
        </w:rPr>
        <w:t>9</w:t>
      </w:r>
      <w:r w:rsidRPr="00855CC6">
        <w:rPr>
          <w:rFonts w:ascii="宋体" w:hAnsi="宋体" w:cs="宋体" w:hint="eastAsia"/>
          <w:szCs w:val="21"/>
        </w:rPr>
        <w:t>）是否涉及进口产品：</w:t>
      </w:r>
    </w:p>
    <w:p w14:paraId="36BEF726" w14:textId="77777777" w:rsidR="00246305" w:rsidRPr="00855CC6" w:rsidRDefault="00D93C7F">
      <w:pPr>
        <w:adjustRightInd w:val="0"/>
        <w:snapToGrid w:val="0"/>
        <w:spacing w:line="400" w:lineRule="exact"/>
        <w:ind w:firstLineChars="400" w:firstLine="840"/>
        <w:rPr>
          <w:rFonts w:ascii="宋体" w:hAnsi="宋体" w:cs="宋体"/>
          <w:szCs w:val="21"/>
          <w:u w:val="single"/>
        </w:rPr>
      </w:pPr>
      <w:r w:rsidRPr="00855CC6">
        <w:rPr>
          <w:rFonts w:ascii="宋体" w:hAnsi="宋体" w:cs="宋体" w:hint="eastAsia"/>
          <w:szCs w:val="21"/>
        </w:rPr>
        <w:t xml:space="preserve"> </w:t>
      </w:r>
      <w:r w:rsidRPr="00855CC6">
        <w:rPr>
          <w:rFonts w:ascii="宋体" w:hAnsi="宋体" w:cs="宋体"/>
          <w:szCs w:val="21"/>
        </w:rPr>
        <w:sym w:font="Wingdings" w:char="F0A8"/>
      </w:r>
      <w:r w:rsidRPr="00855CC6">
        <w:rPr>
          <w:rFonts w:ascii="宋体" w:hAnsi="宋体" w:cs="宋体" w:hint="eastAsia"/>
          <w:szCs w:val="21"/>
        </w:rPr>
        <w:t>是，《政府采购品目分类目录》底级品目名称：</w:t>
      </w:r>
      <w:r w:rsidRPr="00855CC6">
        <w:rPr>
          <w:rFonts w:ascii="宋体" w:hAnsi="宋体" w:cs="宋体" w:hint="eastAsia"/>
          <w:szCs w:val="21"/>
          <w:u w:val="single"/>
        </w:rPr>
        <w:t xml:space="preserve">         </w:t>
      </w:r>
      <w:r w:rsidRPr="00855CC6">
        <w:rPr>
          <w:rFonts w:ascii="宋体" w:hAnsi="宋体" w:cs="宋体" w:hint="eastAsia"/>
          <w:szCs w:val="21"/>
        </w:rPr>
        <w:t xml:space="preserve"> 金额：</w:t>
      </w:r>
      <w:r w:rsidRPr="00855CC6">
        <w:rPr>
          <w:rFonts w:ascii="宋体" w:hAnsi="宋体" w:cs="宋体" w:hint="eastAsia"/>
          <w:szCs w:val="21"/>
          <w:u w:val="single"/>
        </w:rPr>
        <w:t xml:space="preserve">        </w:t>
      </w:r>
    </w:p>
    <w:p w14:paraId="3CEB2D53" w14:textId="77777777" w:rsidR="00246305" w:rsidRPr="00855CC6" w:rsidRDefault="00D93C7F">
      <w:pPr>
        <w:adjustRightInd w:val="0"/>
        <w:snapToGrid w:val="0"/>
        <w:spacing w:line="400" w:lineRule="exact"/>
        <w:ind w:firstLineChars="400" w:firstLine="840"/>
        <w:rPr>
          <w:rFonts w:ascii="宋体" w:hAnsi="宋体"/>
          <w:szCs w:val="21"/>
        </w:rPr>
      </w:pPr>
      <w:r w:rsidRPr="00855CC6">
        <w:rPr>
          <w:rFonts w:ascii="宋体" w:hAnsi="宋体" w:cs="宋体" w:hint="eastAsia"/>
          <w:szCs w:val="21"/>
        </w:rPr>
        <w:t xml:space="preserve">        国别：</w:t>
      </w:r>
      <w:r w:rsidRPr="00855CC6">
        <w:rPr>
          <w:rFonts w:ascii="宋体" w:hAnsi="宋体" w:cs="宋体" w:hint="eastAsia"/>
          <w:szCs w:val="21"/>
          <w:u w:val="single"/>
        </w:rPr>
        <w:t xml:space="preserve">        </w:t>
      </w:r>
      <w:r w:rsidRPr="00855CC6">
        <w:rPr>
          <w:rFonts w:ascii="宋体" w:hAnsi="宋体" w:cs="宋体" w:hint="eastAsia"/>
          <w:szCs w:val="21"/>
        </w:rPr>
        <w:t xml:space="preserve"> 品牌：</w:t>
      </w:r>
      <w:r w:rsidRPr="00855CC6">
        <w:rPr>
          <w:rFonts w:ascii="宋体" w:hAnsi="宋体" w:cs="宋体" w:hint="eastAsia"/>
          <w:szCs w:val="21"/>
          <w:u w:val="single"/>
        </w:rPr>
        <w:t xml:space="preserve">        </w:t>
      </w:r>
      <w:r w:rsidRPr="00855CC6">
        <w:rPr>
          <w:rFonts w:ascii="宋体" w:hAnsi="宋体" w:cs="宋体" w:hint="eastAsia"/>
          <w:szCs w:val="21"/>
        </w:rPr>
        <w:t xml:space="preserve"> 规格型号：</w:t>
      </w:r>
      <w:r w:rsidRPr="00855CC6">
        <w:rPr>
          <w:rFonts w:ascii="宋体" w:hAnsi="宋体" w:cs="宋体" w:hint="eastAsia"/>
          <w:szCs w:val="21"/>
          <w:u w:val="single"/>
        </w:rPr>
        <w:t xml:space="preserve">        </w:t>
      </w:r>
      <w:r w:rsidRPr="00855CC6">
        <w:rPr>
          <w:rFonts w:ascii="宋体" w:hAnsi="宋体" w:hint="eastAsia"/>
          <w:szCs w:val="21"/>
        </w:rPr>
        <w:t xml:space="preserve">      </w:t>
      </w:r>
    </w:p>
    <w:p w14:paraId="21A294BF" w14:textId="77777777" w:rsidR="00246305" w:rsidRPr="00855CC6" w:rsidRDefault="00D93C7F">
      <w:pPr>
        <w:adjustRightInd w:val="0"/>
        <w:snapToGrid w:val="0"/>
        <w:spacing w:line="400" w:lineRule="exact"/>
        <w:ind w:firstLineChars="400" w:firstLine="840"/>
        <w:rPr>
          <w:rFonts w:ascii="宋体" w:hAnsi="宋体"/>
          <w:szCs w:val="21"/>
        </w:rPr>
      </w:pPr>
      <w:r w:rsidRPr="00855CC6">
        <w:rPr>
          <w:rFonts w:ascii="宋体" w:hAnsi="宋体" w:hint="eastAsia"/>
          <w:szCs w:val="21"/>
        </w:rPr>
        <w:t xml:space="preserve"> </w:t>
      </w:r>
      <w:r w:rsidRPr="00855CC6">
        <w:rPr>
          <w:rFonts w:ascii="宋体" w:hAnsi="宋体"/>
          <w:szCs w:val="21"/>
        </w:rPr>
        <w:sym w:font="Wingdings" w:char="F0A8"/>
      </w:r>
      <w:r w:rsidRPr="00855CC6">
        <w:rPr>
          <w:rFonts w:ascii="宋体" w:hAnsi="宋体" w:hint="eastAsia"/>
          <w:szCs w:val="21"/>
        </w:rPr>
        <w:t>否</w:t>
      </w:r>
    </w:p>
    <w:p w14:paraId="6F30094E" w14:textId="77777777" w:rsidR="00246305" w:rsidRPr="00855CC6" w:rsidRDefault="00D93C7F">
      <w:pPr>
        <w:tabs>
          <w:tab w:val="left" w:pos="740"/>
        </w:tabs>
        <w:adjustRightInd w:val="0"/>
        <w:snapToGrid w:val="0"/>
        <w:spacing w:line="400" w:lineRule="exact"/>
        <w:rPr>
          <w:rFonts w:ascii="宋体" w:hAnsi="宋体"/>
          <w:szCs w:val="21"/>
        </w:rPr>
      </w:pPr>
      <w:r w:rsidRPr="00855CC6">
        <w:rPr>
          <w:rFonts w:ascii="宋体" w:hAnsi="宋体" w:hint="eastAsia"/>
          <w:szCs w:val="21"/>
        </w:rPr>
        <w:t xml:space="preserve">    （1</w:t>
      </w:r>
      <w:r w:rsidRPr="00855CC6">
        <w:rPr>
          <w:rFonts w:ascii="宋体" w:hAnsi="宋体" w:hint="eastAsia"/>
          <w:szCs w:val="21"/>
          <w:lang w:val="en"/>
        </w:rPr>
        <w:t>0</w:t>
      </w:r>
      <w:r w:rsidRPr="00855CC6">
        <w:rPr>
          <w:rFonts w:ascii="宋体" w:hAnsi="宋体" w:hint="eastAsia"/>
          <w:szCs w:val="21"/>
        </w:rPr>
        <w:t>）是否涉及节能产品：</w:t>
      </w:r>
    </w:p>
    <w:p w14:paraId="3C8E8AE8" w14:textId="77777777" w:rsidR="00246305" w:rsidRPr="00855CC6" w:rsidRDefault="00D93C7F">
      <w:pPr>
        <w:tabs>
          <w:tab w:val="left" w:pos="740"/>
        </w:tabs>
        <w:adjustRightInd w:val="0"/>
        <w:snapToGrid w:val="0"/>
        <w:spacing w:line="400" w:lineRule="exact"/>
        <w:rPr>
          <w:rFonts w:ascii="宋体" w:hAnsi="宋体"/>
          <w:iCs/>
          <w:szCs w:val="21"/>
        </w:rPr>
      </w:pPr>
      <w:r w:rsidRPr="00855CC6">
        <w:rPr>
          <w:rFonts w:ascii="宋体" w:hAnsi="宋体" w:hint="eastAsia"/>
          <w:szCs w:val="21"/>
        </w:rPr>
        <w:t xml:space="preserve">         </w:t>
      </w:r>
      <w:r w:rsidRPr="00855CC6">
        <w:rPr>
          <w:rFonts w:ascii="宋体" w:hAnsi="宋体"/>
          <w:szCs w:val="21"/>
        </w:rPr>
        <w:sym w:font="Wingdings" w:char="F0A8"/>
      </w:r>
      <w:r w:rsidRPr="00855CC6">
        <w:rPr>
          <w:rFonts w:ascii="宋体" w:hAnsi="宋体" w:hint="eastAsia"/>
          <w:szCs w:val="21"/>
        </w:rPr>
        <w:t>是，《节能产品政府采购品目清单》的底级品目名称：</w:t>
      </w:r>
      <w:r w:rsidRPr="00855CC6">
        <w:rPr>
          <w:rFonts w:ascii="宋体" w:hAnsi="宋体" w:hint="eastAsia"/>
          <w:szCs w:val="21"/>
          <w:u w:val="single"/>
        </w:rPr>
        <w:t xml:space="preserve">         </w:t>
      </w:r>
      <w:r w:rsidRPr="00855CC6">
        <w:rPr>
          <w:rFonts w:ascii="宋体" w:hAnsi="宋体" w:hint="eastAsia"/>
          <w:iCs/>
          <w:szCs w:val="21"/>
        </w:rPr>
        <w:t xml:space="preserve">     </w:t>
      </w:r>
    </w:p>
    <w:p w14:paraId="0CE74AAF" w14:textId="77777777" w:rsidR="00246305" w:rsidRPr="00855CC6" w:rsidRDefault="00D93C7F">
      <w:pPr>
        <w:tabs>
          <w:tab w:val="left" w:pos="740"/>
        </w:tabs>
        <w:adjustRightInd w:val="0"/>
        <w:snapToGrid w:val="0"/>
        <w:spacing w:line="400" w:lineRule="exact"/>
        <w:rPr>
          <w:rFonts w:ascii="宋体" w:hAnsi="宋体"/>
          <w:iCs/>
          <w:szCs w:val="21"/>
        </w:rPr>
      </w:pPr>
      <w:r w:rsidRPr="00855CC6">
        <w:rPr>
          <w:rFonts w:ascii="宋体" w:hAnsi="宋体" w:hint="eastAsia"/>
          <w:iCs/>
          <w:szCs w:val="21"/>
        </w:rPr>
        <w:t xml:space="preserve">                </w:t>
      </w:r>
      <w:r w:rsidRPr="00855CC6">
        <w:rPr>
          <w:rFonts w:ascii="宋体" w:hAnsi="宋体"/>
          <w:iCs/>
          <w:szCs w:val="21"/>
        </w:rPr>
        <w:sym w:font="Wingdings" w:char="F0A8"/>
      </w:r>
      <w:r w:rsidRPr="00855CC6">
        <w:rPr>
          <w:rFonts w:ascii="宋体" w:hAnsi="宋体" w:hint="eastAsia"/>
          <w:iCs/>
          <w:szCs w:val="21"/>
        </w:rPr>
        <w:t xml:space="preserve">强制采购       </w:t>
      </w:r>
      <w:r w:rsidRPr="00855CC6">
        <w:rPr>
          <w:rFonts w:ascii="宋体" w:hAnsi="宋体"/>
          <w:iCs/>
          <w:szCs w:val="21"/>
        </w:rPr>
        <w:sym w:font="Wingdings" w:char="F0A8"/>
      </w:r>
      <w:r w:rsidRPr="00855CC6">
        <w:rPr>
          <w:rFonts w:ascii="宋体" w:hAnsi="宋体" w:hint="eastAsia"/>
          <w:iCs/>
          <w:szCs w:val="21"/>
        </w:rPr>
        <w:t xml:space="preserve">优先采购    </w:t>
      </w:r>
    </w:p>
    <w:p w14:paraId="2BA0FD8E" w14:textId="77777777" w:rsidR="00246305" w:rsidRPr="00855CC6" w:rsidRDefault="00D93C7F">
      <w:pPr>
        <w:tabs>
          <w:tab w:val="left" w:pos="740"/>
        </w:tabs>
        <w:adjustRightInd w:val="0"/>
        <w:snapToGrid w:val="0"/>
        <w:spacing w:line="400" w:lineRule="exact"/>
        <w:rPr>
          <w:rFonts w:ascii="宋体" w:hAnsi="宋体"/>
          <w:szCs w:val="21"/>
        </w:rPr>
      </w:pPr>
      <w:r w:rsidRPr="00855CC6">
        <w:rPr>
          <w:rFonts w:ascii="宋体" w:hAnsi="宋体" w:hint="eastAsia"/>
          <w:iCs/>
          <w:szCs w:val="21"/>
        </w:rPr>
        <w:t xml:space="preserve">         </w:t>
      </w:r>
      <w:r w:rsidRPr="00855CC6">
        <w:rPr>
          <w:rFonts w:ascii="宋体" w:hAnsi="宋体"/>
          <w:szCs w:val="21"/>
        </w:rPr>
        <w:sym w:font="Wingdings" w:char="F0A8"/>
      </w:r>
      <w:r w:rsidRPr="00855CC6">
        <w:rPr>
          <w:rFonts w:ascii="宋体" w:hAnsi="宋体" w:hint="eastAsia"/>
          <w:szCs w:val="21"/>
        </w:rPr>
        <w:t>否</w:t>
      </w:r>
    </w:p>
    <w:p w14:paraId="40D35D17" w14:textId="77777777" w:rsidR="00246305" w:rsidRPr="00855CC6" w:rsidRDefault="00D93C7F">
      <w:pPr>
        <w:tabs>
          <w:tab w:val="left" w:pos="740"/>
        </w:tabs>
        <w:adjustRightInd w:val="0"/>
        <w:snapToGrid w:val="0"/>
        <w:spacing w:line="400" w:lineRule="exact"/>
        <w:rPr>
          <w:rFonts w:ascii="宋体" w:hAnsi="宋体"/>
          <w:szCs w:val="21"/>
        </w:rPr>
      </w:pPr>
      <w:r w:rsidRPr="00855CC6">
        <w:rPr>
          <w:rFonts w:ascii="宋体" w:hAnsi="宋体" w:hint="eastAsia"/>
          <w:szCs w:val="21"/>
        </w:rPr>
        <w:t xml:space="preserve">          是否涉及环境标志产品：</w:t>
      </w:r>
    </w:p>
    <w:p w14:paraId="010B48D6" w14:textId="77777777" w:rsidR="00246305" w:rsidRPr="00855CC6" w:rsidRDefault="00D93C7F">
      <w:pPr>
        <w:tabs>
          <w:tab w:val="left" w:pos="740"/>
        </w:tabs>
        <w:adjustRightInd w:val="0"/>
        <w:snapToGrid w:val="0"/>
        <w:spacing w:line="400" w:lineRule="exact"/>
        <w:rPr>
          <w:rFonts w:ascii="宋体" w:hAnsi="宋体"/>
          <w:szCs w:val="21"/>
        </w:rPr>
      </w:pPr>
      <w:r w:rsidRPr="00855CC6">
        <w:rPr>
          <w:rFonts w:ascii="宋体" w:hAnsi="宋体" w:hint="eastAsia"/>
          <w:szCs w:val="21"/>
        </w:rPr>
        <w:t xml:space="preserve">         </w:t>
      </w:r>
      <w:r w:rsidRPr="00855CC6">
        <w:rPr>
          <w:rFonts w:ascii="宋体" w:hAnsi="宋体"/>
          <w:szCs w:val="21"/>
        </w:rPr>
        <w:sym w:font="Wingdings" w:char="F0A8"/>
      </w:r>
      <w:r w:rsidRPr="00855CC6">
        <w:rPr>
          <w:rFonts w:ascii="宋体" w:hAnsi="宋体" w:hint="eastAsia"/>
          <w:szCs w:val="21"/>
        </w:rPr>
        <w:t>是，《环境标志产品政府采购品目清单》的底级品目名称：</w:t>
      </w:r>
      <w:r w:rsidRPr="00855CC6">
        <w:rPr>
          <w:rFonts w:ascii="宋体" w:hAnsi="宋体" w:hint="eastAsia"/>
          <w:szCs w:val="21"/>
          <w:u w:val="single"/>
        </w:rPr>
        <w:t xml:space="preserve">         </w:t>
      </w:r>
      <w:r w:rsidRPr="00855CC6">
        <w:rPr>
          <w:rFonts w:ascii="宋体" w:hAnsi="宋体" w:hint="eastAsia"/>
          <w:iCs/>
          <w:szCs w:val="21"/>
        </w:rPr>
        <w:t xml:space="preserve"> </w:t>
      </w:r>
    </w:p>
    <w:p w14:paraId="1C2363B6" w14:textId="77777777" w:rsidR="00246305" w:rsidRPr="00855CC6" w:rsidRDefault="00D93C7F">
      <w:pPr>
        <w:tabs>
          <w:tab w:val="left" w:pos="740"/>
        </w:tabs>
        <w:adjustRightInd w:val="0"/>
        <w:snapToGrid w:val="0"/>
        <w:spacing w:line="400" w:lineRule="exact"/>
        <w:rPr>
          <w:rFonts w:ascii="宋体" w:hAnsi="宋体"/>
          <w:iCs/>
          <w:szCs w:val="21"/>
        </w:rPr>
      </w:pPr>
      <w:r w:rsidRPr="00855CC6">
        <w:rPr>
          <w:rFonts w:ascii="宋体" w:hAnsi="宋体" w:hint="eastAsia"/>
          <w:iCs/>
          <w:szCs w:val="21"/>
        </w:rPr>
        <w:t xml:space="preserve">                </w:t>
      </w:r>
      <w:r w:rsidRPr="00855CC6">
        <w:rPr>
          <w:rFonts w:ascii="宋体" w:hAnsi="宋体"/>
          <w:iCs/>
          <w:szCs w:val="21"/>
        </w:rPr>
        <w:sym w:font="Wingdings" w:char="F0A8"/>
      </w:r>
      <w:r w:rsidRPr="00855CC6">
        <w:rPr>
          <w:rFonts w:ascii="宋体" w:hAnsi="宋体" w:hint="eastAsia"/>
          <w:iCs/>
          <w:szCs w:val="21"/>
        </w:rPr>
        <w:t xml:space="preserve">强制采购       </w:t>
      </w:r>
      <w:r w:rsidRPr="00855CC6">
        <w:rPr>
          <w:rFonts w:ascii="宋体" w:hAnsi="宋体"/>
          <w:iCs/>
          <w:szCs w:val="21"/>
        </w:rPr>
        <w:sym w:font="Wingdings" w:char="F0A8"/>
      </w:r>
      <w:r w:rsidRPr="00855CC6">
        <w:rPr>
          <w:rFonts w:ascii="宋体" w:hAnsi="宋体" w:hint="eastAsia"/>
          <w:iCs/>
          <w:szCs w:val="21"/>
        </w:rPr>
        <w:t xml:space="preserve">优先采购    </w:t>
      </w:r>
    </w:p>
    <w:p w14:paraId="2B8B7F88" w14:textId="77777777" w:rsidR="00246305" w:rsidRPr="00855CC6" w:rsidRDefault="00D93C7F">
      <w:pPr>
        <w:tabs>
          <w:tab w:val="left" w:pos="740"/>
        </w:tabs>
        <w:adjustRightInd w:val="0"/>
        <w:snapToGrid w:val="0"/>
        <w:spacing w:line="400" w:lineRule="exact"/>
        <w:rPr>
          <w:rFonts w:ascii="宋体" w:hAnsi="宋体"/>
          <w:szCs w:val="21"/>
        </w:rPr>
      </w:pPr>
      <w:r w:rsidRPr="00855CC6">
        <w:rPr>
          <w:rFonts w:ascii="宋体" w:hAnsi="宋体" w:hint="eastAsia"/>
          <w:iCs/>
          <w:szCs w:val="21"/>
        </w:rPr>
        <w:t xml:space="preserve">         </w:t>
      </w:r>
      <w:r w:rsidRPr="00855CC6">
        <w:rPr>
          <w:rFonts w:ascii="宋体" w:hAnsi="宋体"/>
          <w:szCs w:val="21"/>
        </w:rPr>
        <w:sym w:font="Wingdings" w:char="F0A8"/>
      </w:r>
      <w:r w:rsidRPr="00855CC6">
        <w:rPr>
          <w:rFonts w:ascii="宋体" w:hAnsi="宋体" w:hint="eastAsia"/>
          <w:szCs w:val="21"/>
        </w:rPr>
        <w:t>否</w:t>
      </w:r>
    </w:p>
    <w:p w14:paraId="7CC71EE6" w14:textId="77777777" w:rsidR="00246305" w:rsidRPr="00855CC6" w:rsidRDefault="00D93C7F">
      <w:pPr>
        <w:pStyle w:val="AONormal"/>
        <w:snapToGrid w:val="0"/>
        <w:ind w:firstLineChars="0" w:firstLine="0"/>
        <w:rPr>
          <w:rFonts w:ascii="宋体" w:eastAsia="宋体" w:hAnsi="宋体" w:cs="Times New Roman"/>
          <w:kern w:val="2"/>
          <w:sz w:val="21"/>
        </w:rPr>
      </w:pPr>
      <w:r w:rsidRPr="00855CC6">
        <w:rPr>
          <w:rFonts w:ascii="宋体" w:hAnsi="宋体" w:hint="eastAsia"/>
          <w:sz w:val="21"/>
        </w:rPr>
        <w:t xml:space="preserve">          </w:t>
      </w:r>
      <w:r w:rsidRPr="00855CC6">
        <w:rPr>
          <w:rFonts w:ascii="宋体" w:eastAsia="宋体" w:hAnsi="宋体" w:cs="Times New Roman" w:hint="eastAsia"/>
          <w:kern w:val="2"/>
          <w:sz w:val="21"/>
        </w:rPr>
        <w:t xml:space="preserve">是否涉及绿色产品： </w:t>
      </w:r>
    </w:p>
    <w:p w14:paraId="420F77B7" w14:textId="77777777" w:rsidR="00246305" w:rsidRPr="00855CC6" w:rsidRDefault="00D93C7F">
      <w:pPr>
        <w:pStyle w:val="AONormal"/>
        <w:ind w:firstLineChars="0" w:firstLine="420"/>
        <w:rPr>
          <w:rFonts w:ascii="宋体" w:eastAsia="宋体" w:hAnsi="宋体"/>
          <w:u w:val="single"/>
        </w:rPr>
      </w:pPr>
      <w:r w:rsidRPr="00855CC6">
        <w:rPr>
          <w:rFonts w:ascii="宋体" w:eastAsia="宋体" w:hAnsi="宋体" w:cs="Times New Roman" w:hint="eastAsia"/>
          <w:kern w:val="2"/>
          <w:sz w:val="21"/>
        </w:rPr>
        <w:t xml:space="preserve">     </w:t>
      </w:r>
      <w:r w:rsidRPr="00855CC6">
        <w:rPr>
          <w:rFonts w:ascii="宋体" w:eastAsia="宋体" w:hAnsi="宋体" w:cs="Times New Roman"/>
          <w:kern w:val="2"/>
          <w:sz w:val="21"/>
        </w:rPr>
        <w:sym w:font="Wingdings" w:char="F0A8"/>
      </w:r>
      <w:r w:rsidRPr="00855CC6">
        <w:rPr>
          <w:rFonts w:ascii="宋体" w:eastAsia="宋体" w:hAnsi="宋体" w:cs="Times New Roman" w:hint="eastAsia"/>
          <w:kern w:val="2"/>
          <w:sz w:val="21"/>
        </w:rPr>
        <w:t>是，绿色产品政府采购相关政策确定的底级品目名称：</w:t>
      </w:r>
      <w:r w:rsidRPr="00855CC6">
        <w:rPr>
          <w:rFonts w:ascii="宋体" w:eastAsia="宋体" w:hAnsi="宋体" w:hint="eastAsia"/>
          <w:u w:val="single"/>
        </w:rPr>
        <w:t xml:space="preserve">         </w:t>
      </w:r>
    </w:p>
    <w:p w14:paraId="6D2D92B7" w14:textId="77777777" w:rsidR="00246305" w:rsidRPr="00855CC6" w:rsidRDefault="00D93C7F">
      <w:pPr>
        <w:tabs>
          <w:tab w:val="left" w:pos="740"/>
        </w:tabs>
        <w:adjustRightInd w:val="0"/>
        <w:snapToGrid w:val="0"/>
        <w:spacing w:line="400" w:lineRule="exact"/>
        <w:rPr>
          <w:rFonts w:ascii="宋体" w:hAnsi="宋体"/>
          <w:iCs/>
          <w:szCs w:val="21"/>
        </w:rPr>
      </w:pPr>
      <w:r w:rsidRPr="00855CC6">
        <w:rPr>
          <w:rFonts w:ascii="宋体" w:hAnsi="宋体" w:hint="eastAsia"/>
          <w:iCs/>
          <w:szCs w:val="21"/>
        </w:rPr>
        <w:t xml:space="preserve">                </w:t>
      </w:r>
      <w:r w:rsidRPr="00855CC6">
        <w:rPr>
          <w:rFonts w:ascii="宋体" w:hAnsi="宋体"/>
          <w:iCs/>
          <w:szCs w:val="21"/>
        </w:rPr>
        <w:sym w:font="Wingdings" w:char="F0A8"/>
      </w:r>
      <w:r w:rsidRPr="00855CC6">
        <w:rPr>
          <w:rFonts w:ascii="宋体" w:hAnsi="宋体" w:hint="eastAsia"/>
          <w:iCs/>
          <w:szCs w:val="21"/>
        </w:rPr>
        <w:t xml:space="preserve">强制采购       </w:t>
      </w:r>
      <w:r w:rsidRPr="00855CC6">
        <w:rPr>
          <w:rFonts w:ascii="宋体" w:hAnsi="宋体"/>
          <w:iCs/>
          <w:szCs w:val="21"/>
        </w:rPr>
        <w:sym w:font="Wingdings" w:char="F0A8"/>
      </w:r>
      <w:r w:rsidRPr="00855CC6">
        <w:rPr>
          <w:rFonts w:ascii="宋体" w:hAnsi="宋体" w:hint="eastAsia"/>
          <w:iCs/>
          <w:szCs w:val="21"/>
        </w:rPr>
        <w:t xml:space="preserve">优先采购    </w:t>
      </w:r>
    </w:p>
    <w:p w14:paraId="05B437B0" w14:textId="77777777" w:rsidR="00246305" w:rsidRPr="00855CC6" w:rsidRDefault="00D93C7F">
      <w:pPr>
        <w:pStyle w:val="AONormal"/>
        <w:ind w:firstLineChars="0" w:firstLine="420"/>
        <w:rPr>
          <w:rFonts w:ascii="宋体" w:hAnsi="宋体"/>
          <w:sz w:val="21"/>
        </w:rPr>
      </w:pPr>
      <w:r w:rsidRPr="00855CC6">
        <w:rPr>
          <w:rFonts w:ascii="宋体" w:eastAsia="宋体" w:hAnsi="宋体" w:cs="Times New Roman" w:hint="eastAsia"/>
          <w:kern w:val="2"/>
          <w:sz w:val="21"/>
        </w:rPr>
        <w:t xml:space="preserve">     </w:t>
      </w:r>
      <w:r w:rsidRPr="00855CC6">
        <w:rPr>
          <w:rFonts w:ascii="宋体" w:eastAsia="宋体" w:hAnsi="宋体" w:cs="Times New Roman"/>
          <w:kern w:val="2"/>
          <w:sz w:val="21"/>
        </w:rPr>
        <w:sym w:font="Wingdings" w:char="F0A8"/>
      </w:r>
      <w:r w:rsidRPr="00855CC6">
        <w:rPr>
          <w:rFonts w:ascii="宋体" w:eastAsia="宋体" w:hAnsi="宋体" w:cs="Times New Roman" w:hint="eastAsia"/>
          <w:kern w:val="2"/>
          <w:sz w:val="21"/>
        </w:rPr>
        <w:t>否</w:t>
      </w:r>
    </w:p>
    <w:p w14:paraId="3ED189F8" w14:textId="77777777" w:rsidR="00246305" w:rsidRPr="00855CC6" w:rsidRDefault="00D93C7F">
      <w:pPr>
        <w:adjustRightInd w:val="0"/>
        <w:snapToGrid w:val="0"/>
        <w:spacing w:line="400" w:lineRule="exact"/>
        <w:rPr>
          <w:rFonts w:ascii="宋体" w:hAnsi="宋体"/>
          <w:szCs w:val="21"/>
        </w:rPr>
      </w:pPr>
      <w:r w:rsidRPr="00855CC6">
        <w:rPr>
          <w:rFonts w:ascii="宋体" w:hAnsi="宋体" w:hint="eastAsia"/>
          <w:szCs w:val="21"/>
        </w:rPr>
        <w:t xml:space="preserve">    （1</w:t>
      </w:r>
      <w:r w:rsidRPr="00855CC6">
        <w:rPr>
          <w:rFonts w:ascii="宋体" w:hAnsi="宋体" w:hint="eastAsia"/>
          <w:szCs w:val="21"/>
          <w:lang w:val="en"/>
        </w:rPr>
        <w:t>1</w:t>
      </w:r>
      <w:r w:rsidRPr="00855CC6">
        <w:rPr>
          <w:rFonts w:ascii="宋体" w:hAnsi="宋体" w:hint="eastAsia"/>
          <w:szCs w:val="21"/>
        </w:rPr>
        <w:t>）涉及商品包装和快递包装的，是否参考《商品包装政府采购需求标准（试行）》《快递包装政府采购需求标准（试行）》明确产品及相关快递服务的具体包装要求：</w:t>
      </w:r>
    </w:p>
    <w:p w14:paraId="11A9B7B8" w14:textId="77777777" w:rsidR="00246305" w:rsidRPr="00855CC6" w:rsidRDefault="00D93C7F">
      <w:pPr>
        <w:adjustRightInd w:val="0"/>
        <w:snapToGrid w:val="0"/>
        <w:spacing w:line="400" w:lineRule="exact"/>
        <w:ind w:firstLineChars="400" w:firstLine="840"/>
        <w:rPr>
          <w:rFonts w:ascii="宋体" w:hAnsi="宋体"/>
          <w:szCs w:val="21"/>
        </w:rPr>
      </w:pPr>
      <w:r w:rsidRPr="00855CC6">
        <w:rPr>
          <w:rFonts w:ascii="宋体" w:hAnsi="宋体"/>
          <w:szCs w:val="21"/>
        </w:rPr>
        <w:sym w:font="Wingdings" w:char="F0A8"/>
      </w:r>
      <w:r w:rsidRPr="00855CC6">
        <w:rPr>
          <w:rFonts w:ascii="宋体" w:hAnsi="宋体" w:hint="eastAsia"/>
          <w:szCs w:val="21"/>
        </w:rPr>
        <w:t xml:space="preserve">是       </w:t>
      </w:r>
      <w:r w:rsidRPr="00855CC6">
        <w:rPr>
          <w:rFonts w:ascii="宋体" w:hAnsi="宋体"/>
          <w:szCs w:val="21"/>
        </w:rPr>
        <w:sym w:font="Wingdings" w:char="F0A8"/>
      </w:r>
      <w:r w:rsidRPr="00855CC6">
        <w:rPr>
          <w:rFonts w:ascii="宋体" w:hAnsi="宋体" w:hint="eastAsia"/>
          <w:szCs w:val="21"/>
        </w:rPr>
        <w:t xml:space="preserve">否      </w:t>
      </w:r>
      <w:r w:rsidRPr="00855CC6">
        <w:rPr>
          <w:rFonts w:ascii="宋体" w:hAnsi="宋体"/>
          <w:szCs w:val="21"/>
        </w:rPr>
        <w:sym w:font="Wingdings" w:char="F0A8"/>
      </w:r>
      <w:r w:rsidRPr="00855CC6">
        <w:rPr>
          <w:rFonts w:ascii="宋体" w:hAnsi="宋体" w:hint="eastAsia"/>
          <w:szCs w:val="21"/>
        </w:rPr>
        <w:t>不涉及</w:t>
      </w:r>
    </w:p>
    <w:p w14:paraId="1E9C2227" w14:textId="77777777" w:rsidR="00246305" w:rsidRPr="00855CC6" w:rsidRDefault="00D93C7F">
      <w:pPr>
        <w:numPr>
          <w:ilvl w:val="0"/>
          <w:numId w:val="12"/>
        </w:numPr>
        <w:adjustRightInd w:val="0"/>
        <w:snapToGrid w:val="0"/>
        <w:spacing w:line="400" w:lineRule="exact"/>
        <w:ind w:firstLineChars="200" w:firstLine="422"/>
        <w:rPr>
          <w:rFonts w:ascii="宋体" w:hAnsi="宋体"/>
          <w:b/>
          <w:szCs w:val="21"/>
        </w:rPr>
      </w:pPr>
      <w:r w:rsidRPr="00855CC6">
        <w:rPr>
          <w:rFonts w:ascii="宋体" w:hAnsi="宋体" w:hint="eastAsia"/>
          <w:b/>
          <w:szCs w:val="21"/>
        </w:rPr>
        <w:t>合同金额</w:t>
      </w:r>
    </w:p>
    <w:p w14:paraId="043786AA"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（1）合同金额小写：</w:t>
      </w:r>
      <w:r w:rsidRPr="00855CC6">
        <w:rPr>
          <w:rFonts w:ascii="宋体" w:hAnsi="宋体" w:hint="eastAsia"/>
          <w:szCs w:val="21"/>
          <w:u w:val="single"/>
        </w:rPr>
        <w:t xml:space="preserve">                           </w:t>
      </w:r>
    </w:p>
    <w:p w14:paraId="7B9ABE04" w14:textId="77777777" w:rsidR="00246305" w:rsidRPr="00855CC6" w:rsidRDefault="00D93C7F">
      <w:pPr>
        <w:adjustRightInd w:val="0"/>
        <w:snapToGrid w:val="0"/>
        <w:spacing w:line="400" w:lineRule="exact"/>
        <w:rPr>
          <w:rFonts w:ascii="宋体" w:hAnsi="宋体"/>
          <w:szCs w:val="21"/>
          <w:u w:val="single"/>
        </w:rPr>
      </w:pPr>
      <w:r w:rsidRPr="00855CC6">
        <w:rPr>
          <w:rFonts w:ascii="宋体" w:hAnsi="宋体" w:hint="eastAsia"/>
          <w:szCs w:val="21"/>
        </w:rPr>
        <w:t xml:space="preserve">                 大写：</w:t>
      </w:r>
      <w:r w:rsidRPr="00855CC6">
        <w:rPr>
          <w:rFonts w:ascii="宋体" w:hAnsi="宋体" w:hint="eastAsia"/>
          <w:szCs w:val="21"/>
          <w:u w:val="single"/>
        </w:rPr>
        <w:t xml:space="preserve">                           </w:t>
      </w:r>
    </w:p>
    <w:p w14:paraId="5C5EE969" w14:textId="77777777" w:rsidR="00246305" w:rsidRPr="00855CC6" w:rsidRDefault="00D93C7F">
      <w:pPr>
        <w:adjustRightInd w:val="0"/>
        <w:snapToGrid w:val="0"/>
        <w:spacing w:line="400" w:lineRule="exact"/>
        <w:rPr>
          <w:rFonts w:ascii="宋体" w:hAnsi="宋体"/>
          <w:szCs w:val="21"/>
        </w:rPr>
      </w:pPr>
      <w:r w:rsidRPr="00855CC6">
        <w:rPr>
          <w:rFonts w:ascii="宋体" w:hAnsi="宋体" w:hint="eastAsia"/>
          <w:szCs w:val="21"/>
        </w:rPr>
        <w:lastRenderedPageBreak/>
        <w:t xml:space="preserve">         分包金额（如有）小写：</w:t>
      </w:r>
      <w:r w:rsidRPr="00855CC6">
        <w:rPr>
          <w:rFonts w:ascii="宋体" w:hAnsi="宋体" w:hint="eastAsia"/>
          <w:szCs w:val="21"/>
          <w:u w:val="single"/>
        </w:rPr>
        <w:t xml:space="preserve">                   </w:t>
      </w:r>
    </w:p>
    <w:p w14:paraId="3F49A33D" w14:textId="77777777" w:rsidR="00246305" w:rsidRPr="00855CC6" w:rsidRDefault="00D93C7F">
      <w:pPr>
        <w:adjustRightInd w:val="0"/>
        <w:snapToGrid w:val="0"/>
        <w:spacing w:line="400" w:lineRule="exact"/>
        <w:rPr>
          <w:rFonts w:ascii="宋体" w:hAnsi="宋体"/>
          <w:szCs w:val="21"/>
          <w:u w:val="single"/>
        </w:rPr>
      </w:pPr>
      <w:r w:rsidRPr="00855CC6">
        <w:rPr>
          <w:rFonts w:ascii="宋体" w:hAnsi="宋体" w:hint="eastAsia"/>
          <w:szCs w:val="21"/>
        </w:rPr>
        <w:t xml:space="preserve">                     大写：</w:t>
      </w:r>
      <w:r w:rsidRPr="00855CC6">
        <w:rPr>
          <w:rFonts w:ascii="宋体" w:hAnsi="宋体" w:hint="eastAsia"/>
          <w:szCs w:val="21"/>
          <w:u w:val="single"/>
        </w:rPr>
        <w:t xml:space="preserve">                       </w:t>
      </w:r>
    </w:p>
    <w:p w14:paraId="606C5BCF" w14:textId="77777777" w:rsidR="00246305" w:rsidRPr="00855CC6" w:rsidRDefault="00D93C7F">
      <w:pPr>
        <w:adjustRightInd w:val="0"/>
        <w:snapToGrid w:val="0"/>
        <w:spacing w:line="400" w:lineRule="exact"/>
        <w:rPr>
          <w:rFonts w:ascii="宋体" w:hAnsi="宋体"/>
          <w:szCs w:val="21"/>
        </w:rPr>
      </w:pPr>
      <w:r w:rsidRPr="00855CC6">
        <w:rPr>
          <w:rFonts w:ascii="宋体" w:hAnsi="宋体" w:hint="eastAsia"/>
          <w:szCs w:val="21"/>
        </w:rPr>
        <w:t xml:space="preserve">    （注：固定单价合同应填写单价和最高限价）</w:t>
      </w:r>
    </w:p>
    <w:p w14:paraId="04971A8C" w14:textId="77777777" w:rsidR="00246305" w:rsidRPr="00855CC6" w:rsidRDefault="00D93C7F">
      <w:pPr>
        <w:adjustRightInd w:val="0"/>
        <w:snapToGrid w:val="0"/>
        <w:spacing w:line="400" w:lineRule="exact"/>
        <w:rPr>
          <w:rFonts w:ascii="宋体" w:hAnsi="宋体"/>
          <w:szCs w:val="21"/>
        </w:rPr>
      </w:pPr>
      <w:r w:rsidRPr="00855CC6">
        <w:rPr>
          <w:rFonts w:ascii="宋体" w:hAnsi="宋体" w:hint="eastAsia"/>
          <w:szCs w:val="21"/>
        </w:rPr>
        <w:t xml:space="preserve">    （2）合同定价方式（采用组合定价方式的，可以勾选多项）：</w:t>
      </w:r>
    </w:p>
    <w:p w14:paraId="117E2109"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iCs/>
          <w:szCs w:val="21"/>
        </w:rPr>
        <w:t xml:space="preserve">  </w:t>
      </w:r>
      <w:r w:rsidRPr="00855CC6">
        <w:rPr>
          <w:rFonts w:ascii="宋体" w:hAnsi="宋体"/>
          <w:iCs/>
          <w:szCs w:val="21"/>
        </w:rPr>
        <w:sym w:font="Wingdings" w:char="F0A8"/>
      </w:r>
      <w:r w:rsidRPr="00855CC6">
        <w:rPr>
          <w:rFonts w:ascii="宋体" w:hAnsi="宋体" w:hint="eastAsia"/>
          <w:iCs/>
          <w:szCs w:val="21"/>
        </w:rPr>
        <w:t xml:space="preserve">固定总价 </w:t>
      </w:r>
      <w:r w:rsidRPr="00855CC6">
        <w:rPr>
          <w:rFonts w:ascii="宋体" w:hAnsi="宋体"/>
          <w:iCs/>
          <w:szCs w:val="21"/>
        </w:rPr>
        <w:sym w:font="Wingdings" w:char="F0A8"/>
      </w:r>
      <w:r w:rsidRPr="00855CC6">
        <w:rPr>
          <w:rFonts w:ascii="宋体" w:hAnsi="宋体" w:hint="eastAsia"/>
          <w:iCs/>
          <w:szCs w:val="21"/>
        </w:rPr>
        <w:t xml:space="preserve">固定单价 </w:t>
      </w:r>
      <w:r w:rsidRPr="00855CC6">
        <w:rPr>
          <w:rFonts w:ascii="宋体" w:hAnsi="宋体"/>
          <w:iCs/>
          <w:szCs w:val="21"/>
        </w:rPr>
        <w:sym w:font="Wingdings" w:char="F0A8"/>
      </w:r>
      <w:r w:rsidRPr="00855CC6">
        <w:rPr>
          <w:rFonts w:ascii="宋体" w:hAnsi="宋体" w:hint="eastAsia"/>
          <w:iCs/>
          <w:szCs w:val="21"/>
        </w:rPr>
        <w:t xml:space="preserve">固定费率 </w:t>
      </w:r>
      <w:r w:rsidRPr="00855CC6">
        <w:rPr>
          <w:rFonts w:ascii="宋体" w:hAnsi="宋体"/>
          <w:iCs/>
          <w:szCs w:val="21"/>
        </w:rPr>
        <w:sym w:font="Wingdings" w:char="F0A8"/>
      </w:r>
      <w:r w:rsidRPr="00855CC6">
        <w:rPr>
          <w:rFonts w:ascii="宋体" w:hAnsi="宋体" w:hint="eastAsia"/>
          <w:iCs/>
          <w:szCs w:val="21"/>
        </w:rPr>
        <w:t xml:space="preserve">成本补偿 </w:t>
      </w:r>
      <w:r w:rsidRPr="00855CC6">
        <w:rPr>
          <w:rFonts w:ascii="宋体" w:hAnsi="宋体"/>
          <w:iCs/>
          <w:szCs w:val="21"/>
        </w:rPr>
        <w:sym w:font="Wingdings" w:char="F0A8"/>
      </w:r>
      <w:r w:rsidRPr="00855CC6">
        <w:rPr>
          <w:rFonts w:ascii="宋体" w:hAnsi="宋体" w:hint="eastAsia"/>
          <w:iCs/>
          <w:szCs w:val="21"/>
        </w:rPr>
        <w:t xml:space="preserve">绩效激励 </w:t>
      </w:r>
      <w:r w:rsidRPr="00855CC6">
        <w:rPr>
          <w:rFonts w:ascii="宋体" w:hAnsi="宋体"/>
          <w:iCs/>
          <w:szCs w:val="21"/>
        </w:rPr>
        <w:sym w:font="Wingdings" w:char="F0A8"/>
      </w:r>
      <w:r w:rsidRPr="00855CC6">
        <w:rPr>
          <w:rFonts w:ascii="宋体" w:hAnsi="宋体" w:hint="eastAsia"/>
          <w:iCs/>
          <w:szCs w:val="21"/>
        </w:rPr>
        <w:t>其他</w:t>
      </w:r>
      <w:r w:rsidRPr="00855CC6">
        <w:rPr>
          <w:rFonts w:ascii="宋体" w:hAnsi="宋体" w:hint="eastAsia"/>
          <w:szCs w:val="21"/>
          <w:u w:val="single"/>
        </w:rPr>
        <w:t xml:space="preserve">       </w:t>
      </w:r>
    </w:p>
    <w:p w14:paraId="434F5102" w14:textId="77777777" w:rsidR="00246305" w:rsidRPr="00855CC6" w:rsidRDefault="00D93C7F">
      <w:pPr>
        <w:pStyle w:val="15"/>
        <w:spacing w:line="400" w:lineRule="exact"/>
        <w:rPr>
          <w:rFonts w:ascii="Times New Roman" w:hAnsi="Times New Roman"/>
          <w:szCs w:val="21"/>
        </w:rPr>
      </w:pPr>
      <w:r w:rsidRPr="00855CC6">
        <w:rPr>
          <w:rFonts w:ascii="宋体" w:hAnsi="宋体" w:hint="eastAsia"/>
        </w:rPr>
        <w:t>（3）付款方式（按项目实际勾选填写）：</w:t>
      </w:r>
    </w:p>
    <w:p w14:paraId="6AB846E4" w14:textId="77777777" w:rsidR="00246305" w:rsidRPr="00855CC6" w:rsidRDefault="00D93C7F">
      <w:pPr>
        <w:adjustRightInd w:val="0"/>
        <w:snapToGrid w:val="0"/>
        <w:spacing w:line="400" w:lineRule="exact"/>
        <w:ind w:firstLineChars="300" w:firstLine="630"/>
        <w:rPr>
          <w:rFonts w:ascii="宋体" w:hAnsi="宋体"/>
          <w:szCs w:val="21"/>
          <w:u w:val="single"/>
        </w:rPr>
      </w:pPr>
      <w:r w:rsidRPr="00855CC6">
        <w:rPr>
          <w:rFonts w:ascii="宋体" w:hAnsi="宋体"/>
          <w:szCs w:val="21"/>
        </w:rPr>
        <w:sym w:font="Wingdings" w:char="F0A8"/>
      </w:r>
      <w:r w:rsidRPr="00855CC6">
        <w:rPr>
          <w:rFonts w:ascii="宋体" w:hAnsi="宋体" w:hint="eastAsia"/>
          <w:szCs w:val="21"/>
        </w:rPr>
        <w:t>全额付款：</w:t>
      </w:r>
      <w:r w:rsidRPr="00855CC6">
        <w:rPr>
          <w:rFonts w:ascii="宋体" w:hAnsi="宋体" w:hint="eastAsia"/>
          <w:szCs w:val="21"/>
          <w:u w:val="single"/>
        </w:rPr>
        <w:t xml:space="preserve">     （应明确一次性支付合同款项的条件）                    </w:t>
      </w:r>
    </w:p>
    <w:p w14:paraId="2E380135" w14:textId="77777777" w:rsidR="00246305" w:rsidRPr="00855CC6" w:rsidRDefault="00D93C7F">
      <w:pPr>
        <w:snapToGrid w:val="0"/>
        <w:spacing w:line="400" w:lineRule="exact"/>
        <w:ind w:firstLineChars="300" w:firstLine="630"/>
      </w:pPr>
      <w:r w:rsidRPr="00855CC6">
        <w:rPr>
          <w:rFonts w:ascii="宋体" w:hAnsi="宋体"/>
          <w:szCs w:val="21"/>
        </w:rPr>
        <w:sym w:font="Wingdings" w:char="F0A8"/>
      </w:r>
      <w:r w:rsidRPr="00855CC6">
        <w:rPr>
          <w:rFonts w:ascii="宋体" w:hAnsi="宋体" w:hint="eastAsia"/>
          <w:szCs w:val="21"/>
        </w:rPr>
        <w:t>分期付款：</w:t>
      </w:r>
      <w:r w:rsidRPr="00855CC6">
        <w:rPr>
          <w:rFonts w:ascii="宋体" w:hAnsi="宋体" w:hint="eastAsia"/>
          <w:szCs w:val="21"/>
          <w:u w:val="single"/>
        </w:rPr>
        <w:t xml:space="preserve">  （应明确分期支付合同款项的各期比例和支付条件，各期支付条件应与分期履约验收情况挂钩） </w:t>
      </w:r>
      <w:r w:rsidRPr="00855CC6">
        <w:rPr>
          <w:rFonts w:ascii="宋体" w:hAnsi="宋体" w:hint="eastAsia"/>
          <w:szCs w:val="21"/>
        </w:rPr>
        <w:t>，其中涉及预付款的：</w:t>
      </w:r>
      <w:r w:rsidRPr="00855CC6">
        <w:rPr>
          <w:rFonts w:ascii="宋体" w:hAnsi="宋体" w:hint="eastAsia"/>
          <w:szCs w:val="21"/>
          <w:u w:val="single"/>
        </w:rPr>
        <w:t xml:space="preserve"> （应明确预付款的支付比例和支付条件） </w:t>
      </w:r>
    </w:p>
    <w:p w14:paraId="2423BF85" w14:textId="77777777" w:rsidR="00246305" w:rsidRPr="00855CC6" w:rsidRDefault="00D93C7F">
      <w:pPr>
        <w:adjustRightInd w:val="0"/>
        <w:snapToGrid w:val="0"/>
        <w:spacing w:line="400" w:lineRule="exact"/>
        <w:ind w:firstLineChars="300" w:firstLine="630"/>
        <w:rPr>
          <w:rFonts w:ascii="宋体" w:hAnsi="宋体"/>
          <w:szCs w:val="21"/>
          <w:u w:val="single"/>
        </w:rPr>
      </w:pPr>
      <w:r w:rsidRPr="00855CC6">
        <w:rPr>
          <w:rFonts w:ascii="宋体" w:hAnsi="宋体"/>
          <w:szCs w:val="21"/>
        </w:rPr>
        <w:sym w:font="Wingdings" w:char="F0A8"/>
      </w:r>
      <w:r w:rsidRPr="00855CC6">
        <w:rPr>
          <w:rFonts w:ascii="宋体" w:hAnsi="宋体" w:hint="eastAsia"/>
          <w:szCs w:val="21"/>
        </w:rPr>
        <w:t>成本补偿：</w:t>
      </w:r>
      <w:r w:rsidRPr="00855CC6">
        <w:rPr>
          <w:rFonts w:ascii="宋体" w:hAnsi="宋体" w:hint="eastAsia"/>
          <w:szCs w:val="21"/>
          <w:u w:val="single"/>
        </w:rPr>
        <w:t xml:space="preserve">      （应明确按照成本补偿方式的支付方式和支付条件）   </w:t>
      </w:r>
    </w:p>
    <w:p w14:paraId="01046A74" w14:textId="77777777" w:rsidR="00246305" w:rsidRPr="00855CC6" w:rsidRDefault="00D93C7F">
      <w:pPr>
        <w:adjustRightInd w:val="0"/>
        <w:snapToGrid w:val="0"/>
        <w:spacing w:line="400" w:lineRule="exact"/>
        <w:ind w:firstLineChars="300" w:firstLine="630"/>
        <w:rPr>
          <w:rFonts w:ascii="宋体" w:hAnsi="宋体"/>
          <w:szCs w:val="21"/>
        </w:rPr>
      </w:pPr>
      <w:r w:rsidRPr="00855CC6">
        <w:rPr>
          <w:rFonts w:ascii="宋体" w:hAnsi="宋体"/>
          <w:szCs w:val="21"/>
        </w:rPr>
        <w:sym w:font="Wingdings" w:char="F0A8"/>
      </w:r>
      <w:r w:rsidRPr="00855CC6">
        <w:rPr>
          <w:rFonts w:ascii="宋体" w:hAnsi="宋体" w:hint="eastAsia"/>
          <w:szCs w:val="21"/>
        </w:rPr>
        <w:t>绩效激励：</w:t>
      </w:r>
      <w:r w:rsidRPr="00855CC6">
        <w:rPr>
          <w:rFonts w:ascii="宋体" w:hAnsi="宋体" w:hint="eastAsia"/>
          <w:szCs w:val="21"/>
          <w:u w:val="single"/>
        </w:rPr>
        <w:t xml:space="preserve">      （应明确按照绩效激励方式的支付方式和支付条件）   </w:t>
      </w:r>
    </w:p>
    <w:p w14:paraId="247CBAAC" w14:textId="77777777" w:rsidR="00246305" w:rsidRPr="00855CC6" w:rsidRDefault="00D93C7F">
      <w:pPr>
        <w:numPr>
          <w:ilvl w:val="0"/>
          <w:numId w:val="12"/>
        </w:numPr>
        <w:adjustRightInd w:val="0"/>
        <w:snapToGrid w:val="0"/>
        <w:spacing w:line="400" w:lineRule="exact"/>
        <w:ind w:firstLineChars="200" w:firstLine="422"/>
        <w:rPr>
          <w:rFonts w:ascii="宋体" w:hAnsi="宋体"/>
          <w:b/>
          <w:szCs w:val="21"/>
          <w:u w:val="single"/>
        </w:rPr>
      </w:pPr>
      <w:r w:rsidRPr="00855CC6">
        <w:rPr>
          <w:rFonts w:ascii="宋体" w:hAnsi="宋体" w:hint="eastAsia"/>
          <w:b/>
          <w:szCs w:val="21"/>
        </w:rPr>
        <w:t>合同履行</w:t>
      </w:r>
    </w:p>
    <w:p w14:paraId="554DCD40" w14:textId="77777777" w:rsidR="00246305" w:rsidRPr="00855CC6" w:rsidRDefault="00D93C7F">
      <w:pPr>
        <w:adjustRightInd w:val="0"/>
        <w:snapToGrid w:val="0"/>
        <w:spacing w:line="400" w:lineRule="exact"/>
        <w:ind w:firstLineChars="200" w:firstLine="420"/>
        <w:rPr>
          <w:rFonts w:ascii="宋体" w:hAnsi="宋体" w:cs="宋体"/>
          <w:szCs w:val="21"/>
        </w:rPr>
      </w:pPr>
      <w:r w:rsidRPr="00855CC6">
        <w:rPr>
          <w:rFonts w:ascii="宋体" w:hAnsi="宋体" w:cs="宋体" w:hint="eastAsia"/>
          <w:szCs w:val="21"/>
        </w:rPr>
        <w:t>（1）起始日期：</w:t>
      </w:r>
      <w:r w:rsidRPr="00855CC6">
        <w:rPr>
          <w:rFonts w:ascii="宋体" w:hAnsi="宋体" w:cs="宋体" w:hint="eastAsia"/>
          <w:szCs w:val="21"/>
          <w:u w:val="single"/>
        </w:rPr>
        <w:t xml:space="preserve">    </w:t>
      </w:r>
      <w:r w:rsidRPr="00855CC6">
        <w:rPr>
          <w:rFonts w:ascii="宋体" w:hAnsi="宋体" w:cs="宋体" w:hint="eastAsia"/>
          <w:szCs w:val="21"/>
        </w:rPr>
        <w:t>年</w:t>
      </w:r>
      <w:r w:rsidRPr="00855CC6">
        <w:rPr>
          <w:rFonts w:ascii="宋体" w:hAnsi="宋体" w:cs="宋体" w:hint="eastAsia"/>
          <w:szCs w:val="21"/>
          <w:u w:val="single"/>
        </w:rPr>
        <w:t xml:space="preserve">   </w:t>
      </w:r>
      <w:r w:rsidRPr="00855CC6">
        <w:rPr>
          <w:rFonts w:ascii="宋体" w:hAnsi="宋体" w:cs="宋体" w:hint="eastAsia"/>
          <w:szCs w:val="21"/>
        </w:rPr>
        <w:t>月</w:t>
      </w:r>
      <w:r w:rsidRPr="00855CC6">
        <w:rPr>
          <w:rFonts w:ascii="宋体" w:hAnsi="宋体" w:cs="宋体" w:hint="eastAsia"/>
          <w:szCs w:val="21"/>
          <w:u w:val="single"/>
        </w:rPr>
        <w:t xml:space="preserve">   </w:t>
      </w:r>
      <w:r w:rsidRPr="00855CC6">
        <w:rPr>
          <w:rFonts w:ascii="宋体" w:hAnsi="宋体" w:cs="宋体" w:hint="eastAsia"/>
          <w:szCs w:val="21"/>
        </w:rPr>
        <w:t>日，完成日期：</w:t>
      </w:r>
      <w:r w:rsidRPr="00855CC6">
        <w:rPr>
          <w:rFonts w:ascii="宋体" w:hAnsi="宋体" w:cs="宋体" w:hint="eastAsia"/>
          <w:szCs w:val="21"/>
          <w:u w:val="single"/>
        </w:rPr>
        <w:t xml:space="preserve">    </w:t>
      </w:r>
      <w:r w:rsidRPr="00855CC6">
        <w:rPr>
          <w:rFonts w:ascii="宋体" w:hAnsi="宋体" w:cs="宋体" w:hint="eastAsia"/>
          <w:szCs w:val="21"/>
        </w:rPr>
        <w:t>年</w:t>
      </w:r>
      <w:r w:rsidRPr="00855CC6">
        <w:rPr>
          <w:rFonts w:ascii="宋体" w:hAnsi="宋体" w:cs="宋体" w:hint="eastAsia"/>
          <w:szCs w:val="21"/>
          <w:u w:val="single"/>
        </w:rPr>
        <w:t xml:space="preserve">   </w:t>
      </w:r>
      <w:r w:rsidRPr="00855CC6">
        <w:rPr>
          <w:rFonts w:ascii="宋体" w:hAnsi="宋体" w:cs="宋体" w:hint="eastAsia"/>
          <w:szCs w:val="21"/>
        </w:rPr>
        <w:t>月</w:t>
      </w:r>
      <w:r w:rsidRPr="00855CC6">
        <w:rPr>
          <w:rFonts w:ascii="宋体" w:hAnsi="宋体" w:cs="宋体" w:hint="eastAsia"/>
          <w:szCs w:val="21"/>
          <w:u w:val="single"/>
        </w:rPr>
        <w:t xml:space="preserve">   </w:t>
      </w:r>
      <w:r w:rsidRPr="00855CC6">
        <w:rPr>
          <w:rFonts w:ascii="宋体" w:hAnsi="宋体" w:cs="宋体" w:hint="eastAsia"/>
          <w:szCs w:val="21"/>
        </w:rPr>
        <w:t>日。</w:t>
      </w:r>
    </w:p>
    <w:p w14:paraId="2C3704B8" w14:textId="77777777" w:rsidR="00246305" w:rsidRPr="00855CC6" w:rsidRDefault="00D93C7F">
      <w:pPr>
        <w:adjustRightInd w:val="0"/>
        <w:snapToGrid w:val="0"/>
        <w:spacing w:line="400" w:lineRule="exact"/>
        <w:ind w:firstLineChars="200" w:firstLine="420"/>
        <w:rPr>
          <w:rFonts w:ascii="宋体" w:hAnsi="宋体" w:cs="宋体"/>
          <w:szCs w:val="21"/>
          <w:u w:val="single"/>
        </w:rPr>
      </w:pPr>
      <w:r w:rsidRPr="00855CC6">
        <w:rPr>
          <w:rFonts w:ascii="宋体" w:hAnsi="宋体" w:cs="宋体" w:hint="eastAsia"/>
          <w:szCs w:val="21"/>
        </w:rPr>
        <w:t>（2）履约地点</w:t>
      </w:r>
      <w:r w:rsidRPr="00855CC6">
        <w:rPr>
          <w:rFonts w:ascii="宋体" w:hAnsi="宋体" w:cs="宋体" w:hint="eastAsia"/>
          <w:bCs/>
          <w:szCs w:val="21"/>
        </w:rPr>
        <w:t>：</w:t>
      </w:r>
      <w:r w:rsidRPr="00855CC6">
        <w:rPr>
          <w:rFonts w:ascii="宋体" w:hAnsi="宋体" w:cs="宋体" w:hint="eastAsia"/>
          <w:szCs w:val="21"/>
          <w:u w:val="single"/>
        </w:rPr>
        <w:t xml:space="preserve">                             </w:t>
      </w:r>
    </w:p>
    <w:p w14:paraId="6DC7AFF3" w14:textId="77777777" w:rsidR="00246305" w:rsidRPr="00855CC6" w:rsidRDefault="00D93C7F">
      <w:pPr>
        <w:adjustRightInd w:val="0"/>
        <w:snapToGrid w:val="0"/>
        <w:spacing w:line="400" w:lineRule="exact"/>
        <w:ind w:firstLineChars="200" w:firstLine="420"/>
        <w:rPr>
          <w:rFonts w:ascii="宋体" w:hAnsi="宋体" w:cs="宋体"/>
          <w:szCs w:val="21"/>
        </w:rPr>
      </w:pPr>
      <w:r w:rsidRPr="00855CC6">
        <w:rPr>
          <w:rFonts w:ascii="宋体" w:hAnsi="宋体" w:cs="宋体" w:hint="eastAsia"/>
          <w:bCs/>
          <w:szCs w:val="21"/>
        </w:rPr>
        <w:t>（3）履约担保：</w:t>
      </w:r>
      <w:r w:rsidRPr="00855CC6">
        <w:rPr>
          <w:rFonts w:ascii="宋体" w:hAnsi="宋体" w:cs="宋体" w:hint="eastAsia"/>
        </w:rPr>
        <w:t>是否收取履约保证金：</w:t>
      </w:r>
      <w:r w:rsidRPr="00855CC6">
        <w:rPr>
          <w:rFonts w:ascii="宋体" w:hAnsi="宋体" w:cs="宋体"/>
          <w:szCs w:val="21"/>
        </w:rPr>
        <w:sym w:font="Wingdings" w:char="F0A8"/>
      </w:r>
      <w:r w:rsidRPr="00855CC6">
        <w:rPr>
          <w:rFonts w:ascii="宋体" w:hAnsi="宋体" w:cs="宋体" w:hint="eastAsia"/>
          <w:szCs w:val="21"/>
        </w:rPr>
        <w:t xml:space="preserve">是    </w:t>
      </w:r>
      <w:r w:rsidRPr="00855CC6">
        <w:rPr>
          <w:rFonts w:ascii="宋体" w:hAnsi="宋体" w:cs="宋体"/>
          <w:szCs w:val="21"/>
        </w:rPr>
        <w:sym w:font="Wingdings" w:char="F0A8"/>
      </w:r>
      <w:r w:rsidRPr="00855CC6">
        <w:rPr>
          <w:rFonts w:ascii="宋体" w:hAnsi="宋体" w:cs="宋体" w:hint="eastAsia"/>
          <w:szCs w:val="21"/>
        </w:rPr>
        <w:t>否</w:t>
      </w:r>
    </w:p>
    <w:p w14:paraId="70B694ED" w14:textId="77777777" w:rsidR="00246305" w:rsidRPr="00855CC6" w:rsidRDefault="00D93C7F">
      <w:pPr>
        <w:pStyle w:val="AONormal"/>
        <w:rPr>
          <w:rFonts w:ascii="宋体" w:eastAsia="宋体" w:hAnsi="宋体" w:cs="宋体"/>
          <w:sz w:val="21"/>
        </w:rPr>
      </w:pPr>
      <w:r w:rsidRPr="00855CC6">
        <w:rPr>
          <w:rFonts w:ascii="宋体" w:hAnsi="宋体" w:cs="宋体" w:hint="eastAsia"/>
          <w:bCs/>
        </w:rPr>
        <w:t xml:space="preserve">  </w:t>
      </w:r>
      <w:r w:rsidRPr="00855CC6">
        <w:rPr>
          <w:rFonts w:ascii="宋体" w:eastAsia="宋体" w:hAnsi="宋体" w:cs="宋体" w:hint="eastAsia"/>
          <w:sz w:val="21"/>
        </w:rPr>
        <w:t xml:space="preserve">  收取履约保证金形式：</w:t>
      </w:r>
      <w:r w:rsidRPr="00855CC6">
        <w:rPr>
          <w:rFonts w:ascii="宋体" w:eastAsia="宋体" w:hAnsi="宋体" w:cs="宋体" w:hint="eastAsia"/>
          <w:bCs/>
          <w:sz w:val="21"/>
          <w:u w:val="single"/>
        </w:rPr>
        <w:t xml:space="preserve">                            </w:t>
      </w:r>
    </w:p>
    <w:p w14:paraId="6171DCAB" w14:textId="77777777" w:rsidR="00246305" w:rsidRPr="00855CC6" w:rsidRDefault="00D93C7F">
      <w:pPr>
        <w:pStyle w:val="AONormal"/>
        <w:ind w:firstLine="420"/>
        <w:rPr>
          <w:rFonts w:ascii="宋体" w:eastAsia="宋体" w:hAnsi="宋体" w:cs="宋体"/>
          <w:sz w:val="21"/>
        </w:rPr>
      </w:pPr>
      <w:r w:rsidRPr="00855CC6">
        <w:rPr>
          <w:rFonts w:ascii="宋体" w:eastAsia="宋体" w:hAnsi="宋体" w:cs="宋体" w:hint="eastAsia"/>
          <w:sz w:val="21"/>
        </w:rPr>
        <w:t xml:space="preserve">    收取履约保证金金额：</w:t>
      </w:r>
      <w:r w:rsidRPr="00855CC6">
        <w:rPr>
          <w:rFonts w:ascii="宋体" w:eastAsia="宋体" w:hAnsi="宋体" w:cs="宋体" w:hint="eastAsia"/>
          <w:bCs/>
          <w:sz w:val="21"/>
          <w:u w:val="single"/>
        </w:rPr>
        <w:t xml:space="preserve">                            </w:t>
      </w:r>
    </w:p>
    <w:p w14:paraId="4FC0B8D5" w14:textId="77777777" w:rsidR="00246305" w:rsidRPr="00855CC6" w:rsidRDefault="00D93C7F">
      <w:pPr>
        <w:snapToGrid w:val="0"/>
        <w:spacing w:line="400" w:lineRule="exact"/>
        <w:ind w:firstLineChars="200" w:firstLine="420"/>
        <w:rPr>
          <w:rFonts w:ascii="宋体" w:hAnsi="宋体" w:cs="宋体"/>
        </w:rPr>
      </w:pPr>
      <w:r w:rsidRPr="00855CC6">
        <w:rPr>
          <w:rFonts w:ascii="宋体" w:hAnsi="宋体" w:cs="宋体" w:hint="eastAsia"/>
          <w:bCs/>
          <w:szCs w:val="21"/>
        </w:rPr>
        <w:t xml:space="preserve">    履约担保期限：</w:t>
      </w:r>
      <w:r w:rsidRPr="00855CC6">
        <w:rPr>
          <w:rFonts w:ascii="宋体" w:hAnsi="宋体" w:cs="宋体" w:hint="eastAsia"/>
          <w:bCs/>
          <w:szCs w:val="21"/>
          <w:u w:val="single"/>
        </w:rPr>
        <w:t xml:space="preserve">                                  </w:t>
      </w:r>
    </w:p>
    <w:p w14:paraId="0C6B6732" w14:textId="77777777" w:rsidR="00246305" w:rsidRPr="00855CC6" w:rsidRDefault="00D93C7F">
      <w:pPr>
        <w:adjustRightInd w:val="0"/>
        <w:snapToGrid w:val="0"/>
        <w:spacing w:line="400" w:lineRule="exact"/>
        <w:ind w:firstLineChars="200" w:firstLine="420"/>
        <w:rPr>
          <w:rFonts w:ascii="宋体" w:hAnsi="宋体" w:cs="宋体"/>
          <w:bCs/>
          <w:szCs w:val="21"/>
        </w:rPr>
      </w:pPr>
      <w:r w:rsidRPr="00855CC6">
        <w:rPr>
          <w:rFonts w:ascii="宋体" w:hAnsi="宋体" w:cs="宋体" w:hint="eastAsia"/>
          <w:bCs/>
          <w:szCs w:val="21"/>
        </w:rPr>
        <w:t>（4）分期履行要求：</w:t>
      </w:r>
      <w:r w:rsidRPr="00855CC6">
        <w:rPr>
          <w:rFonts w:ascii="宋体" w:hAnsi="宋体" w:cs="宋体" w:hint="eastAsia"/>
          <w:bCs/>
          <w:szCs w:val="21"/>
          <w:u w:val="single"/>
        </w:rPr>
        <w:t xml:space="preserve">                                                        </w:t>
      </w:r>
    </w:p>
    <w:p w14:paraId="2F79684F" w14:textId="77777777" w:rsidR="00246305" w:rsidRPr="00855CC6" w:rsidRDefault="00D93C7F">
      <w:pPr>
        <w:adjustRightInd w:val="0"/>
        <w:snapToGrid w:val="0"/>
        <w:spacing w:line="400" w:lineRule="exact"/>
        <w:ind w:firstLineChars="200" w:firstLine="420"/>
        <w:rPr>
          <w:rFonts w:ascii="宋体" w:hAnsi="宋体" w:cs="宋体"/>
          <w:szCs w:val="21"/>
          <w:u w:val="single"/>
        </w:rPr>
      </w:pPr>
      <w:r w:rsidRPr="00855CC6">
        <w:rPr>
          <w:rFonts w:ascii="宋体" w:hAnsi="宋体" w:cs="宋体" w:hint="eastAsia"/>
          <w:bCs/>
          <w:szCs w:val="21"/>
        </w:rPr>
        <w:t>（5）风险处置措施和替代方案：</w:t>
      </w:r>
      <w:r w:rsidRPr="00855CC6">
        <w:rPr>
          <w:rFonts w:ascii="宋体" w:hAnsi="宋体" w:cs="宋体" w:hint="eastAsia"/>
          <w:color w:val="0000FF"/>
          <w:szCs w:val="21"/>
          <w:u w:val="single"/>
        </w:rPr>
        <w:t xml:space="preserve"> </w:t>
      </w:r>
      <w:r w:rsidRPr="00855CC6">
        <w:rPr>
          <w:rFonts w:ascii="宋体" w:hAnsi="宋体" w:cs="宋体" w:hint="eastAsia"/>
          <w:color w:val="000000"/>
          <w:szCs w:val="21"/>
          <w:u w:val="single"/>
        </w:rPr>
        <w:t xml:space="preserve">              </w:t>
      </w:r>
      <w:r w:rsidRPr="00855CC6">
        <w:rPr>
          <w:rFonts w:ascii="宋体" w:hAnsi="宋体" w:cs="宋体" w:hint="eastAsia"/>
          <w:szCs w:val="21"/>
          <w:u w:val="single"/>
        </w:rPr>
        <w:t xml:space="preserve">                                                </w:t>
      </w:r>
    </w:p>
    <w:p w14:paraId="7ADC1D05" w14:textId="77777777" w:rsidR="00246305" w:rsidRPr="00855CC6" w:rsidRDefault="00D93C7F">
      <w:pPr>
        <w:numPr>
          <w:ilvl w:val="0"/>
          <w:numId w:val="12"/>
        </w:numPr>
        <w:adjustRightInd w:val="0"/>
        <w:snapToGrid w:val="0"/>
        <w:spacing w:line="400" w:lineRule="exact"/>
        <w:ind w:firstLineChars="200" w:firstLine="422"/>
        <w:rPr>
          <w:rFonts w:ascii="宋体" w:hAnsi="宋体"/>
          <w:b/>
          <w:szCs w:val="21"/>
        </w:rPr>
      </w:pPr>
      <w:r w:rsidRPr="00855CC6">
        <w:rPr>
          <w:rFonts w:ascii="宋体" w:hAnsi="宋体" w:hint="eastAsia"/>
          <w:b/>
          <w:szCs w:val="21"/>
        </w:rPr>
        <w:t>合同验收</w:t>
      </w:r>
    </w:p>
    <w:p w14:paraId="34B1CD13" w14:textId="77777777" w:rsidR="00246305" w:rsidRPr="00855CC6" w:rsidRDefault="00D93C7F">
      <w:pPr>
        <w:numPr>
          <w:ilvl w:val="0"/>
          <w:numId w:val="14"/>
        </w:numPr>
        <w:adjustRightInd w:val="0"/>
        <w:snapToGrid w:val="0"/>
        <w:spacing w:line="400" w:lineRule="exact"/>
        <w:ind w:firstLineChars="200" w:firstLine="420"/>
        <w:rPr>
          <w:rFonts w:ascii="宋体" w:hAnsi="宋体"/>
          <w:bCs/>
          <w:szCs w:val="21"/>
        </w:rPr>
      </w:pPr>
      <w:r w:rsidRPr="00855CC6">
        <w:rPr>
          <w:rFonts w:ascii="宋体" w:hAnsi="宋体" w:hint="eastAsia"/>
          <w:bCs/>
          <w:szCs w:val="21"/>
        </w:rPr>
        <w:t>验收组织方式：</w:t>
      </w:r>
      <w:r w:rsidRPr="00855CC6">
        <w:rPr>
          <w:rFonts w:ascii="宋体" w:hAnsi="宋体" w:cs="宋体"/>
          <w:szCs w:val="21"/>
        </w:rPr>
        <w:sym w:font="Wingdings" w:char="F0A8"/>
      </w:r>
      <w:r w:rsidRPr="00855CC6">
        <w:rPr>
          <w:rFonts w:ascii="宋体" w:hAnsi="宋体" w:hint="eastAsia"/>
          <w:bCs/>
          <w:szCs w:val="21"/>
        </w:rPr>
        <w:t xml:space="preserve">自行组织 </w:t>
      </w:r>
      <w:r w:rsidRPr="00855CC6">
        <w:rPr>
          <w:rFonts w:ascii="宋体" w:hAnsi="宋体" w:cs="宋体"/>
          <w:szCs w:val="21"/>
        </w:rPr>
        <w:sym w:font="Wingdings" w:char="F0A8"/>
      </w:r>
      <w:r w:rsidRPr="00855CC6">
        <w:rPr>
          <w:rFonts w:ascii="宋体" w:hAnsi="宋体" w:hint="eastAsia"/>
          <w:bCs/>
          <w:szCs w:val="21"/>
        </w:rPr>
        <w:t>委托第三方组织</w:t>
      </w:r>
    </w:p>
    <w:p w14:paraId="68FC3913" w14:textId="77777777" w:rsidR="00246305" w:rsidRPr="00855CC6" w:rsidRDefault="00D93C7F">
      <w:pPr>
        <w:adjustRightInd w:val="0"/>
        <w:snapToGrid w:val="0"/>
        <w:spacing w:line="400" w:lineRule="exact"/>
        <w:rPr>
          <w:rFonts w:ascii="宋体" w:hAnsi="宋体"/>
          <w:bCs/>
          <w:szCs w:val="21"/>
        </w:rPr>
      </w:pPr>
      <w:r w:rsidRPr="00855CC6">
        <w:rPr>
          <w:rFonts w:ascii="宋体" w:hAnsi="宋体" w:hint="eastAsia"/>
          <w:bCs/>
          <w:szCs w:val="21"/>
        </w:rPr>
        <w:t xml:space="preserve">         验收主体：</w:t>
      </w:r>
      <w:r w:rsidRPr="00855CC6">
        <w:rPr>
          <w:rFonts w:ascii="宋体" w:hAnsi="宋体" w:hint="eastAsia"/>
          <w:bCs/>
          <w:szCs w:val="21"/>
          <w:u w:val="single"/>
        </w:rPr>
        <w:t xml:space="preserve">                  </w:t>
      </w:r>
    </w:p>
    <w:p w14:paraId="4E21DD43" w14:textId="77777777" w:rsidR="00246305" w:rsidRPr="00855CC6" w:rsidRDefault="00D93C7F">
      <w:pPr>
        <w:adjustRightInd w:val="0"/>
        <w:snapToGrid w:val="0"/>
        <w:spacing w:line="400" w:lineRule="exact"/>
        <w:rPr>
          <w:rFonts w:ascii="宋体" w:hAnsi="宋体"/>
          <w:bCs/>
          <w:szCs w:val="21"/>
        </w:rPr>
      </w:pPr>
      <w:r w:rsidRPr="00855CC6">
        <w:rPr>
          <w:rFonts w:ascii="宋体" w:hAnsi="宋体" w:hint="eastAsia"/>
          <w:bCs/>
          <w:szCs w:val="21"/>
        </w:rPr>
        <w:t xml:space="preserve">        是否邀请本项目的其他供应商参加验收：</w:t>
      </w:r>
      <w:r w:rsidRPr="00855CC6">
        <w:rPr>
          <w:rFonts w:ascii="宋体" w:hAnsi="宋体" w:cs="宋体"/>
          <w:szCs w:val="21"/>
        </w:rPr>
        <w:sym w:font="Wingdings" w:char="F0A8"/>
      </w:r>
      <w:r w:rsidRPr="00855CC6">
        <w:rPr>
          <w:rFonts w:ascii="宋体" w:hAnsi="宋体" w:hint="eastAsia"/>
          <w:bCs/>
          <w:szCs w:val="21"/>
        </w:rPr>
        <w:t xml:space="preserve">是  </w:t>
      </w:r>
      <w:r w:rsidRPr="00855CC6">
        <w:rPr>
          <w:rFonts w:ascii="宋体" w:hAnsi="宋体" w:cs="宋体"/>
          <w:szCs w:val="21"/>
        </w:rPr>
        <w:sym w:font="Wingdings" w:char="F0A8"/>
      </w:r>
      <w:r w:rsidRPr="00855CC6">
        <w:rPr>
          <w:rFonts w:ascii="宋体" w:hAnsi="宋体" w:hint="eastAsia"/>
          <w:bCs/>
          <w:szCs w:val="21"/>
        </w:rPr>
        <w:t>否</w:t>
      </w:r>
    </w:p>
    <w:p w14:paraId="7B020518" w14:textId="77777777" w:rsidR="00246305" w:rsidRPr="00855CC6" w:rsidRDefault="00D93C7F">
      <w:pPr>
        <w:adjustRightInd w:val="0"/>
        <w:snapToGrid w:val="0"/>
        <w:spacing w:line="400" w:lineRule="exact"/>
        <w:ind w:firstLineChars="400" w:firstLine="840"/>
        <w:rPr>
          <w:rFonts w:ascii="宋体" w:hAnsi="宋体"/>
          <w:bCs/>
          <w:szCs w:val="21"/>
        </w:rPr>
      </w:pPr>
      <w:r w:rsidRPr="00855CC6">
        <w:rPr>
          <w:rFonts w:ascii="宋体" w:hAnsi="宋体" w:hint="eastAsia"/>
          <w:bCs/>
          <w:szCs w:val="21"/>
        </w:rPr>
        <w:t>是否邀请专家参加验收：</w:t>
      </w:r>
      <w:r w:rsidRPr="00855CC6">
        <w:rPr>
          <w:rFonts w:ascii="宋体" w:hAnsi="宋体" w:cs="宋体"/>
          <w:szCs w:val="21"/>
        </w:rPr>
        <w:sym w:font="Wingdings" w:char="F0A8"/>
      </w:r>
      <w:r w:rsidRPr="00855CC6">
        <w:rPr>
          <w:rFonts w:ascii="宋体" w:hAnsi="宋体" w:hint="eastAsia"/>
          <w:bCs/>
          <w:szCs w:val="21"/>
        </w:rPr>
        <w:t xml:space="preserve">是  </w:t>
      </w:r>
      <w:r w:rsidRPr="00855CC6">
        <w:rPr>
          <w:rFonts w:ascii="宋体" w:hAnsi="宋体" w:cs="宋体"/>
          <w:szCs w:val="21"/>
        </w:rPr>
        <w:sym w:font="Wingdings" w:char="F0A8"/>
      </w:r>
      <w:r w:rsidRPr="00855CC6">
        <w:rPr>
          <w:rFonts w:ascii="宋体" w:hAnsi="宋体" w:hint="eastAsia"/>
          <w:bCs/>
          <w:szCs w:val="21"/>
        </w:rPr>
        <w:t>否</w:t>
      </w:r>
    </w:p>
    <w:p w14:paraId="3FBF8E72" w14:textId="77777777" w:rsidR="00246305" w:rsidRPr="00855CC6" w:rsidRDefault="00D93C7F">
      <w:pPr>
        <w:adjustRightInd w:val="0"/>
        <w:snapToGrid w:val="0"/>
        <w:spacing w:line="400" w:lineRule="exact"/>
        <w:ind w:firstLineChars="400" w:firstLine="840"/>
        <w:rPr>
          <w:rFonts w:ascii="宋体" w:hAnsi="宋体"/>
          <w:bCs/>
          <w:szCs w:val="21"/>
        </w:rPr>
      </w:pPr>
      <w:r w:rsidRPr="00855CC6">
        <w:rPr>
          <w:rFonts w:ascii="宋体" w:hAnsi="宋体" w:hint="eastAsia"/>
          <w:bCs/>
          <w:szCs w:val="21"/>
        </w:rPr>
        <w:t>是否邀请服务对象参加验收：</w:t>
      </w:r>
      <w:r w:rsidRPr="00855CC6">
        <w:rPr>
          <w:rFonts w:ascii="宋体" w:hAnsi="宋体" w:cs="宋体"/>
          <w:szCs w:val="21"/>
        </w:rPr>
        <w:sym w:font="Wingdings" w:char="F0A8"/>
      </w:r>
      <w:r w:rsidRPr="00855CC6">
        <w:rPr>
          <w:rFonts w:ascii="宋体" w:hAnsi="宋体" w:hint="eastAsia"/>
          <w:bCs/>
          <w:szCs w:val="21"/>
        </w:rPr>
        <w:t xml:space="preserve">是  </w:t>
      </w:r>
      <w:r w:rsidRPr="00855CC6">
        <w:rPr>
          <w:rFonts w:ascii="宋体" w:hAnsi="宋体" w:cs="宋体"/>
          <w:szCs w:val="21"/>
        </w:rPr>
        <w:sym w:font="Wingdings" w:char="F0A8"/>
      </w:r>
      <w:r w:rsidRPr="00855CC6">
        <w:rPr>
          <w:rFonts w:ascii="宋体" w:hAnsi="宋体" w:hint="eastAsia"/>
          <w:bCs/>
          <w:szCs w:val="21"/>
        </w:rPr>
        <w:t>否</w:t>
      </w:r>
    </w:p>
    <w:p w14:paraId="050224E4" w14:textId="77777777" w:rsidR="00246305" w:rsidRPr="00855CC6" w:rsidRDefault="00D93C7F">
      <w:pPr>
        <w:adjustRightInd w:val="0"/>
        <w:snapToGrid w:val="0"/>
        <w:spacing w:line="400" w:lineRule="exact"/>
        <w:ind w:firstLineChars="400" w:firstLine="840"/>
        <w:rPr>
          <w:rFonts w:ascii="宋体" w:hAnsi="宋体"/>
          <w:bCs/>
          <w:szCs w:val="21"/>
        </w:rPr>
      </w:pPr>
      <w:r w:rsidRPr="00855CC6">
        <w:rPr>
          <w:rFonts w:ascii="宋体" w:hAnsi="宋体" w:hint="eastAsia"/>
          <w:bCs/>
          <w:szCs w:val="21"/>
        </w:rPr>
        <w:t>是否邀请第三方检测机构参加验收：</w:t>
      </w:r>
      <w:r w:rsidRPr="00855CC6">
        <w:rPr>
          <w:rFonts w:ascii="宋体" w:hAnsi="宋体" w:cs="宋体"/>
          <w:szCs w:val="21"/>
        </w:rPr>
        <w:sym w:font="Wingdings" w:char="F0A8"/>
      </w:r>
      <w:r w:rsidRPr="00855CC6">
        <w:rPr>
          <w:rFonts w:ascii="宋体" w:hAnsi="宋体" w:hint="eastAsia"/>
          <w:bCs/>
          <w:szCs w:val="21"/>
        </w:rPr>
        <w:t xml:space="preserve">是  </w:t>
      </w:r>
      <w:r w:rsidRPr="00855CC6">
        <w:rPr>
          <w:rFonts w:ascii="宋体" w:hAnsi="宋体" w:cs="宋体"/>
          <w:szCs w:val="21"/>
        </w:rPr>
        <w:sym w:font="Wingdings" w:char="F0A8"/>
      </w:r>
      <w:r w:rsidRPr="00855CC6">
        <w:rPr>
          <w:rFonts w:ascii="宋体" w:hAnsi="宋体" w:hint="eastAsia"/>
          <w:bCs/>
          <w:szCs w:val="21"/>
        </w:rPr>
        <w:t>否</w:t>
      </w:r>
    </w:p>
    <w:p w14:paraId="5339CF12" w14:textId="77777777" w:rsidR="00246305" w:rsidRPr="00855CC6" w:rsidRDefault="00D93C7F">
      <w:pPr>
        <w:adjustRightInd w:val="0"/>
        <w:snapToGrid w:val="0"/>
        <w:spacing w:line="400" w:lineRule="exact"/>
        <w:ind w:firstLineChars="400" w:firstLine="840"/>
        <w:rPr>
          <w:rFonts w:ascii="宋体" w:hAnsi="宋体"/>
          <w:bCs/>
          <w:szCs w:val="21"/>
        </w:rPr>
      </w:pPr>
      <w:r w:rsidRPr="00855CC6">
        <w:rPr>
          <w:rFonts w:ascii="宋体" w:hAnsi="宋体" w:hint="eastAsia"/>
          <w:bCs/>
          <w:szCs w:val="21"/>
        </w:rPr>
        <w:t>是否进行抽查检测：</w:t>
      </w:r>
      <w:r w:rsidRPr="00855CC6">
        <w:rPr>
          <w:rFonts w:ascii="宋体" w:hAnsi="宋体" w:cs="宋体"/>
          <w:szCs w:val="21"/>
        </w:rPr>
        <w:sym w:font="Wingdings" w:char="F0A8"/>
      </w:r>
      <w:r w:rsidRPr="00855CC6">
        <w:rPr>
          <w:rFonts w:ascii="宋体" w:hAnsi="宋体" w:hint="eastAsia"/>
          <w:bCs/>
          <w:szCs w:val="21"/>
        </w:rPr>
        <w:t>是，抽查比例：</w:t>
      </w:r>
      <w:r w:rsidRPr="00855CC6">
        <w:rPr>
          <w:rFonts w:ascii="宋体" w:hAnsi="宋体" w:hint="eastAsia"/>
          <w:bCs/>
          <w:szCs w:val="21"/>
          <w:u w:val="single"/>
        </w:rPr>
        <w:t xml:space="preserve">        </w:t>
      </w:r>
      <w:r w:rsidRPr="00855CC6">
        <w:rPr>
          <w:rFonts w:ascii="宋体" w:hAnsi="宋体" w:hint="eastAsia"/>
          <w:bCs/>
          <w:szCs w:val="21"/>
        </w:rPr>
        <w:t xml:space="preserve"> </w:t>
      </w:r>
      <w:r w:rsidRPr="00855CC6">
        <w:rPr>
          <w:rFonts w:ascii="宋体" w:hAnsi="宋体" w:cs="宋体"/>
          <w:szCs w:val="21"/>
        </w:rPr>
        <w:sym w:font="Wingdings" w:char="F0A8"/>
      </w:r>
      <w:r w:rsidRPr="00855CC6">
        <w:rPr>
          <w:rFonts w:ascii="宋体" w:hAnsi="宋体" w:hint="eastAsia"/>
          <w:bCs/>
          <w:szCs w:val="21"/>
        </w:rPr>
        <w:t>否</w:t>
      </w:r>
    </w:p>
    <w:p w14:paraId="652324E7" w14:textId="77777777" w:rsidR="00246305" w:rsidRPr="00855CC6" w:rsidRDefault="00D93C7F">
      <w:pPr>
        <w:adjustRightInd w:val="0"/>
        <w:snapToGrid w:val="0"/>
        <w:spacing w:line="400" w:lineRule="exact"/>
        <w:ind w:firstLineChars="400" w:firstLine="840"/>
        <w:rPr>
          <w:rFonts w:ascii="宋体" w:hAnsi="宋体"/>
          <w:bCs/>
          <w:szCs w:val="21"/>
          <w:u w:val="single"/>
        </w:rPr>
      </w:pPr>
      <w:r w:rsidRPr="00855CC6">
        <w:rPr>
          <w:rFonts w:ascii="宋体" w:hAnsi="宋体" w:hint="eastAsia"/>
          <w:bCs/>
          <w:szCs w:val="21"/>
        </w:rPr>
        <w:t>是否存在破坏性检测：</w:t>
      </w:r>
      <w:r w:rsidRPr="00855CC6">
        <w:rPr>
          <w:rFonts w:ascii="宋体" w:hAnsi="宋体" w:cs="宋体"/>
          <w:szCs w:val="21"/>
        </w:rPr>
        <w:sym w:font="Wingdings" w:char="F0A8"/>
      </w:r>
      <w:r w:rsidRPr="00855CC6">
        <w:rPr>
          <w:rFonts w:ascii="宋体" w:hAnsi="宋体" w:hint="eastAsia"/>
          <w:bCs/>
          <w:szCs w:val="21"/>
        </w:rPr>
        <w:t>是，</w:t>
      </w:r>
      <w:r w:rsidRPr="00855CC6">
        <w:rPr>
          <w:rFonts w:ascii="宋体" w:hAnsi="宋体" w:hint="eastAsia"/>
          <w:bCs/>
          <w:szCs w:val="21"/>
          <w:u w:val="single"/>
        </w:rPr>
        <w:t>（应明确对被破坏的检测产品的处理方式）</w:t>
      </w:r>
    </w:p>
    <w:p w14:paraId="4120A2B1" w14:textId="77777777" w:rsidR="00246305" w:rsidRPr="00855CC6" w:rsidRDefault="00D93C7F">
      <w:pPr>
        <w:adjustRightInd w:val="0"/>
        <w:snapToGrid w:val="0"/>
        <w:spacing w:line="400" w:lineRule="exact"/>
        <w:ind w:firstLineChars="400" w:firstLine="840"/>
        <w:rPr>
          <w:rFonts w:ascii="宋体" w:hAnsi="宋体"/>
          <w:bCs/>
          <w:szCs w:val="21"/>
        </w:rPr>
      </w:pPr>
      <w:r w:rsidRPr="00855CC6">
        <w:rPr>
          <w:rFonts w:ascii="宋体" w:hAnsi="宋体" w:hint="eastAsia"/>
          <w:bCs/>
          <w:szCs w:val="21"/>
        </w:rPr>
        <w:t xml:space="preserve">                    </w:t>
      </w:r>
      <w:r w:rsidRPr="00855CC6">
        <w:rPr>
          <w:rFonts w:ascii="宋体" w:hAnsi="宋体" w:cs="宋体"/>
          <w:szCs w:val="21"/>
        </w:rPr>
        <w:sym w:font="Wingdings" w:char="F0A8"/>
      </w:r>
      <w:r w:rsidRPr="00855CC6">
        <w:rPr>
          <w:rFonts w:ascii="宋体" w:hAnsi="宋体" w:hint="eastAsia"/>
          <w:bCs/>
          <w:szCs w:val="21"/>
        </w:rPr>
        <w:t>否</w:t>
      </w:r>
    </w:p>
    <w:p w14:paraId="498ACB33" w14:textId="77777777" w:rsidR="00246305" w:rsidRPr="00855CC6" w:rsidRDefault="00D93C7F">
      <w:pPr>
        <w:adjustRightInd w:val="0"/>
        <w:snapToGrid w:val="0"/>
        <w:spacing w:line="400" w:lineRule="exact"/>
        <w:ind w:firstLineChars="400" w:firstLine="840"/>
        <w:rPr>
          <w:rFonts w:ascii="宋体" w:hAnsi="宋体"/>
          <w:bCs/>
          <w:szCs w:val="21"/>
          <w:u w:val="single"/>
        </w:rPr>
      </w:pPr>
      <w:r w:rsidRPr="00855CC6">
        <w:rPr>
          <w:rFonts w:ascii="宋体" w:hAnsi="宋体" w:hint="eastAsia"/>
          <w:bCs/>
          <w:szCs w:val="21"/>
        </w:rPr>
        <w:t>验收组织的其他事项：</w:t>
      </w:r>
      <w:r w:rsidRPr="00855CC6">
        <w:rPr>
          <w:rFonts w:ascii="宋体" w:hAnsi="宋体" w:hint="eastAsia"/>
          <w:bCs/>
          <w:szCs w:val="21"/>
          <w:u w:val="single"/>
        </w:rPr>
        <w:t xml:space="preserve">                </w:t>
      </w:r>
    </w:p>
    <w:p w14:paraId="561F9A76" w14:textId="77777777" w:rsidR="00246305" w:rsidRPr="00855CC6" w:rsidRDefault="00D93C7F">
      <w:pPr>
        <w:adjustRightInd w:val="0"/>
        <w:snapToGrid w:val="0"/>
        <w:spacing w:line="400" w:lineRule="exact"/>
        <w:ind w:firstLineChars="200" w:firstLine="420"/>
        <w:rPr>
          <w:rFonts w:ascii="宋体" w:hAnsi="宋体"/>
          <w:bCs/>
          <w:szCs w:val="21"/>
          <w:u w:val="single"/>
        </w:rPr>
      </w:pPr>
      <w:r w:rsidRPr="00855CC6">
        <w:rPr>
          <w:rFonts w:ascii="宋体" w:hAnsi="宋体" w:hint="eastAsia"/>
          <w:bCs/>
          <w:szCs w:val="21"/>
        </w:rPr>
        <w:t>（2）履约验收时间：</w:t>
      </w:r>
      <w:r w:rsidRPr="00855CC6">
        <w:rPr>
          <w:rFonts w:ascii="宋体" w:hAnsi="宋体" w:hint="eastAsia"/>
          <w:bCs/>
          <w:szCs w:val="21"/>
          <w:u w:val="single"/>
        </w:rPr>
        <w:t xml:space="preserve">（计划于何时验收/供应商提出验收申请之日起   日内组织验收） </w:t>
      </w:r>
    </w:p>
    <w:p w14:paraId="5CBD8C0E" w14:textId="77777777" w:rsidR="00246305" w:rsidRPr="00855CC6" w:rsidRDefault="00D93C7F">
      <w:pPr>
        <w:adjustRightInd w:val="0"/>
        <w:snapToGrid w:val="0"/>
        <w:spacing w:line="400" w:lineRule="exact"/>
        <w:ind w:firstLineChars="200" w:firstLine="420"/>
        <w:rPr>
          <w:rFonts w:ascii="宋体" w:hAnsi="宋体"/>
          <w:bCs/>
          <w:szCs w:val="21"/>
        </w:rPr>
      </w:pPr>
      <w:r w:rsidRPr="00855CC6">
        <w:rPr>
          <w:rFonts w:ascii="宋体" w:hAnsi="宋体" w:hint="eastAsia"/>
          <w:bCs/>
          <w:szCs w:val="21"/>
        </w:rPr>
        <w:t>（3）履约验收方式：</w:t>
      </w:r>
      <w:r w:rsidRPr="00855CC6">
        <w:rPr>
          <w:rFonts w:ascii="宋体" w:hAnsi="宋体" w:cs="宋体"/>
          <w:szCs w:val="21"/>
        </w:rPr>
        <w:sym w:font="Wingdings" w:char="F0A8"/>
      </w:r>
      <w:r w:rsidRPr="00855CC6">
        <w:rPr>
          <w:rFonts w:ascii="宋体" w:hAnsi="宋体" w:hint="eastAsia"/>
          <w:bCs/>
          <w:szCs w:val="21"/>
        </w:rPr>
        <w:t xml:space="preserve">一次性验收         </w:t>
      </w:r>
    </w:p>
    <w:p w14:paraId="6BAB6CE6" w14:textId="77777777" w:rsidR="00246305" w:rsidRPr="00855CC6" w:rsidRDefault="00D93C7F">
      <w:pPr>
        <w:adjustRightInd w:val="0"/>
        <w:snapToGrid w:val="0"/>
        <w:spacing w:line="400" w:lineRule="exact"/>
        <w:rPr>
          <w:rFonts w:ascii="宋体" w:hAnsi="宋体"/>
          <w:bCs/>
          <w:szCs w:val="21"/>
        </w:rPr>
      </w:pPr>
      <w:r w:rsidRPr="00855CC6">
        <w:rPr>
          <w:rFonts w:ascii="宋体" w:hAnsi="宋体" w:hint="eastAsia"/>
          <w:bCs/>
          <w:szCs w:val="21"/>
        </w:rPr>
        <w:t xml:space="preserve">                       </w:t>
      </w:r>
      <w:r w:rsidRPr="00855CC6">
        <w:rPr>
          <w:rFonts w:ascii="宋体" w:hAnsi="宋体" w:cs="宋体"/>
          <w:szCs w:val="21"/>
        </w:rPr>
        <w:sym w:font="Wingdings" w:char="F0A8"/>
      </w:r>
      <w:r w:rsidRPr="00855CC6">
        <w:rPr>
          <w:rFonts w:ascii="宋体" w:hAnsi="宋体" w:hint="eastAsia"/>
          <w:bCs/>
          <w:szCs w:val="21"/>
        </w:rPr>
        <w:t>分期/分项验收：</w:t>
      </w:r>
      <w:r w:rsidRPr="00855CC6">
        <w:rPr>
          <w:rFonts w:ascii="宋体" w:hAnsi="宋体" w:hint="eastAsia"/>
          <w:bCs/>
          <w:szCs w:val="21"/>
          <w:u w:val="single"/>
        </w:rPr>
        <w:t xml:space="preserve"> （应明确分期</w:t>
      </w:r>
      <w:r w:rsidRPr="00855CC6">
        <w:rPr>
          <w:rFonts w:ascii="宋体" w:hAnsi="宋体" w:hint="eastAsia"/>
          <w:bCs/>
          <w:szCs w:val="21"/>
          <w:u w:val="single"/>
          <w:lang w:val="en"/>
        </w:rPr>
        <w:t>/分项验收的工作安排</w:t>
      </w:r>
      <w:r w:rsidRPr="00855CC6">
        <w:rPr>
          <w:rFonts w:ascii="宋体" w:hAnsi="宋体" w:hint="eastAsia"/>
          <w:bCs/>
          <w:szCs w:val="21"/>
          <w:u w:val="single"/>
        </w:rPr>
        <w:t xml:space="preserve">）  </w:t>
      </w:r>
    </w:p>
    <w:p w14:paraId="601E2928" w14:textId="77777777" w:rsidR="00246305" w:rsidRPr="00855CC6" w:rsidRDefault="00D93C7F">
      <w:pPr>
        <w:adjustRightInd w:val="0"/>
        <w:snapToGrid w:val="0"/>
        <w:spacing w:line="400" w:lineRule="exact"/>
        <w:ind w:firstLineChars="200" w:firstLine="420"/>
        <w:rPr>
          <w:rFonts w:ascii="宋体" w:hAnsi="宋体"/>
          <w:bCs/>
          <w:szCs w:val="21"/>
        </w:rPr>
      </w:pPr>
      <w:r w:rsidRPr="00855CC6">
        <w:rPr>
          <w:rFonts w:ascii="宋体" w:hAnsi="宋体" w:hint="eastAsia"/>
          <w:bCs/>
          <w:szCs w:val="21"/>
        </w:rPr>
        <w:t>（4）履约验收程序：</w:t>
      </w:r>
      <w:r w:rsidRPr="00855CC6">
        <w:rPr>
          <w:rFonts w:ascii="宋体" w:hAnsi="宋体" w:hint="eastAsia"/>
          <w:bCs/>
          <w:szCs w:val="21"/>
          <w:u w:val="single"/>
        </w:rPr>
        <w:t xml:space="preserve">                                         </w:t>
      </w:r>
    </w:p>
    <w:p w14:paraId="390EB03E" w14:textId="77777777" w:rsidR="00246305" w:rsidRPr="00855CC6" w:rsidRDefault="00D93C7F">
      <w:pPr>
        <w:adjustRightInd w:val="0"/>
        <w:snapToGrid w:val="0"/>
        <w:spacing w:line="400" w:lineRule="exact"/>
        <w:ind w:firstLineChars="200" w:firstLine="420"/>
        <w:rPr>
          <w:rFonts w:ascii="宋体" w:hAnsi="宋体"/>
          <w:bCs/>
          <w:szCs w:val="21"/>
          <w:u w:val="single"/>
        </w:rPr>
      </w:pPr>
      <w:r w:rsidRPr="00855CC6">
        <w:rPr>
          <w:rFonts w:ascii="宋体" w:hAnsi="宋体" w:hint="eastAsia"/>
          <w:bCs/>
          <w:szCs w:val="21"/>
        </w:rPr>
        <w:lastRenderedPageBreak/>
        <w:t>（5）履约验收的内容：</w:t>
      </w:r>
      <w:r w:rsidRPr="00855CC6">
        <w:rPr>
          <w:rFonts w:ascii="宋体" w:hAnsi="宋体" w:hint="eastAsia"/>
          <w:bCs/>
          <w:szCs w:val="21"/>
          <w:u w:val="single"/>
        </w:rPr>
        <w:t xml:space="preserve"> （应当包括每一项技术和商务要求的履约情况，特别是落实政府采购扶持中小企业，支持绿色发展和乡村振兴等政策情况）                                      </w:t>
      </w:r>
    </w:p>
    <w:p w14:paraId="039DD2A1" w14:textId="77777777" w:rsidR="00246305" w:rsidRPr="00855CC6" w:rsidRDefault="00D93C7F">
      <w:pPr>
        <w:adjustRightInd w:val="0"/>
        <w:snapToGrid w:val="0"/>
        <w:spacing w:line="400" w:lineRule="exact"/>
        <w:ind w:firstLineChars="200" w:firstLine="420"/>
        <w:rPr>
          <w:rFonts w:ascii="宋体" w:hAnsi="宋体"/>
          <w:bCs/>
          <w:szCs w:val="21"/>
          <w:u w:val="single"/>
        </w:rPr>
      </w:pPr>
      <w:r w:rsidRPr="00855CC6">
        <w:rPr>
          <w:rFonts w:ascii="宋体" w:hAnsi="宋体" w:hint="eastAsia"/>
          <w:bCs/>
          <w:szCs w:val="21"/>
        </w:rPr>
        <w:t>（6）履约验收标准：</w:t>
      </w:r>
      <w:r w:rsidRPr="00855CC6">
        <w:rPr>
          <w:rFonts w:ascii="宋体" w:hAnsi="宋体" w:hint="eastAsia"/>
          <w:bCs/>
          <w:szCs w:val="21"/>
          <w:u w:val="single"/>
        </w:rPr>
        <w:t xml:space="preserve">                                         </w:t>
      </w:r>
    </w:p>
    <w:p w14:paraId="68FD28DC" w14:textId="77777777" w:rsidR="00246305" w:rsidRPr="00855CC6" w:rsidRDefault="00D93C7F">
      <w:pPr>
        <w:pStyle w:val="AONormal"/>
        <w:ind w:firstLine="420"/>
        <w:rPr>
          <w:rFonts w:ascii="宋体" w:eastAsia="宋体" w:hAnsi="宋体" w:cs="宋体"/>
          <w:sz w:val="21"/>
        </w:rPr>
      </w:pPr>
      <w:r w:rsidRPr="00855CC6">
        <w:rPr>
          <w:rFonts w:ascii="宋体" w:eastAsia="宋体" w:hAnsi="宋体" w:cs="宋体" w:hint="eastAsia"/>
          <w:bCs/>
          <w:sz w:val="21"/>
        </w:rPr>
        <w:t>（7）是否以采购活动中供应商提供的样品作为参考：</w:t>
      </w:r>
      <w:r w:rsidRPr="00855CC6">
        <w:rPr>
          <w:rFonts w:ascii="宋体" w:eastAsia="宋体" w:hAnsi="宋体" w:cs="宋体"/>
          <w:sz w:val="21"/>
        </w:rPr>
        <w:sym w:font="Wingdings" w:char="F0A8"/>
      </w:r>
      <w:r w:rsidRPr="00855CC6">
        <w:rPr>
          <w:rFonts w:ascii="宋体" w:eastAsia="宋体" w:hAnsi="宋体" w:cs="宋体" w:hint="eastAsia"/>
          <w:bCs/>
          <w:sz w:val="21"/>
        </w:rPr>
        <w:t xml:space="preserve">是  </w:t>
      </w:r>
      <w:r w:rsidRPr="00855CC6">
        <w:rPr>
          <w:rFonts w:ascii="宋体" w:eastAsia="宋体" w:hAnsi="宋体" w:cs="宋体"/>
          <w:sz w:val="21"/>
        </w:rPr>
        <w:sym w:font="Wingdings" w:char="F0A8"/>
      </w:r>
      <w:r w:rsidRPr="00855CC6">
        <w:rPr>
          <w:rFonts w:ascii="宋体" w:eastAsia="宋体" w:hAnsi="宋体" w:cs="宋体" w:hint="eastAsia"/>
          <w:bCs/>
          <w:sz w:val="21"/>
        </w:rPr>
        <w:t>否</w:t>
      </w:r>
    </w:p>
    <w:p w14:paraId="55BDD211" w14:textId="77777777" w:rsidR="00246305" w:rsidRPr="00855CC6" w:rsidRDefault="00D93C7F">
      <w:pPr>
        <w:adjustRightInd w:val="0"/>
        <w:snapToGrid w:val="0"/>
        <w:spacing w:line="400" w:lineRule="exact"/>
        <w:ind w:firstLineChars="200" w:firstLine="420"/>
        <w:rPr>
          <w:rFonts w:ascii="宋体" w:hAnsi="宋体" w:cs="宋体"/>
          <w:bCs/>
          <w:szCs w:val="21"/>
          <w:u w:val="single"/>
        </w:rPr>
      </w:pPr>
      <w:r w:rsidRPr="00855CC6">
        <w:rPr>
          <w:rFonts w:ascii="宋体" w:hAnsi="宋体" w:cs="宋体" w:hint="eastAsia"/>
          <w:bCs/>
          <w:szCs w:val="21"/>
        </w:rPr>
        <w:t>（8）履约验收其他事项：</w:t>
      </w:r>
      <w:r w:rsidRPr="00855CC6">
        <w:rPr>
          <w:rFonts w:ascii="宋体" w:hAnsi="宋体" w:cs="宋体" w:hint="eastAsia"/>
          <w:bCs/>
          <w:szCs w:val="21"/>
          <w:u w:val="single"/>
        </w:rPr>
        <w:t xml:space="preserve">      （产权过户登记等）          </w:t>
      </w:r>
    </w:p>
    <w:p w14:paraId="488DB8CE" w14:textId="77777777" w:rsidR="00246305" w:rsidRPr="00855CC6" w:rsidRDefault="00D93C7F">
      <w:pPr>
        <w:numPr>
          <w:ilvl w:val="0"/>
          <w:numId w:val="12"/>
        </w:numPr>
        <w:adjustRightInd w:val="0"/>
        <w:snapToGrid w:val="0"/>
        <w:spacing w:line="400" w:lineRule="exact"/>
        <w:ind w:firstLineChars="200" w:firstLine="422"/>
        <w:rPr>
          <w:rFonts w:ascii="宋体" w:hAnsi="宋体"/>
          <w:b/>
          <w:szCs w:val="21"/>
        </w:rPr>
      </w:pPr>
      <w:r w:rsidRPr="00855CC6">
        <w:rPr>
          <w:rFonts w:ascii="宋体" w:hAnsi="宋体" w:hint="eastAsia"/>
          <w:b/>
          <w:szCs w:val="21"/>
        </w:rPr>
        <w:t>组成合同的文件</w:t>
      </w:r>
    </w:p>
    <w:p w14:paraId="497FD483"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本协议书与下列文件一起构成合同文件，如下述文件之间有任何抵触、矛盾或歧义，应按以下顺序解释：</w:t>
      </w:r>
    </w:p>
    <w:p w14:paraId="27910691"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（1）政府采购合同协议书及其变更、补充协议</w:t>
      </w:r>
    </w:p>
    <w:p w14:paraId="1837D511"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（2）政府采购合同专用条款</w:t>
      </w:r>
    </w:p>
    <w:p w14:paraId="5790CD94"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（3）政府采购合同通用条款</w:t>
      </w:r>
    </w:p>
    <w:p w14:paraId="3399533E"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（4）中标（成交）通知书</w:t>
      </w:r>
    </w:p>
    <w:p w14:paraId="15B3CBFD"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（5）投标（响应）文件</w:t>
      </w:r>
    </w:p>
    <w:p w14:paraId="7932E512"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（6）采购文件</w:t>
      </w:r>
    </w:p>
    <w:p w14:paraId="5C1281C9"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（7）有关技术文件，图纸</w:t>
      </w:r>
    </w:p>
    <w:p w14:paraId="4D55FB34" w14:textId="77777777" w:rsidR="00246305" w:rsidRPr="00855CC6" w:rsidRDefault="00D93C7F">
      <w:pPr>
        <w:pStyle w:val="AONormal"/>
        <w:ind w:firstLine="420"/>
        <w:rPr>
          <w:rFonts w:ascii="宋体" w:eastAsia="宋体" w:hAnsi="宋体" w:cs="宋体"/>
          <w:kern w:val="2"/>
          <w:sz w:val="21"/>
        </w:rPr>
      </w:pPr>
      <w:r w:rsidRPr="00855CC6">
        <w:rPr>
          <w:rFonts w:ascii="宋体" w:eastAsia="宋体" w:hAnsi="宋体" w:cs="宋体" w:hint="eastAsia"/>
          <w:sz w:val="21"/>
        </w:rPr>
        <w:t>（8）</w:t>
      </w:r>
      <w:r w:rsidRPr="00855CC6">
        <w:rPr>
          <w:rFonts w:ascii="宋体" w:eastAsia="宋体" w:hAnsi="宋体" w:cs="宋体" w:hint="eastAsia"/>
          <w:color w:val="000000"/>
          <w:kern w:val="2"/>
          <w:sz w:val="21"/>
        </w:rPr>
        <w:t>国家法律、行政法规和规章制度规定或合同约定的作为合同组成部分的其他文件</w:t>
      </w:r>
    </w:p>
    <w:p w14:paraId="1ACF63E3" w14:textId="77777777" w:rsidR="00246305" w:rsidRPr="00855CC6" w:rsidRDefault="00D93C7F">
      <w:pPr>
        <w:numPr>
          <w:ilvl w:val="0"/>
          <w:numId w:val="12"/>
        </w:numPr>
        <w:adjustRightInd w:val="0"/>
        <w:snapToGrid w:val="0"/>
        <w:spacing w:line="400" w:lineRule="exact"/>
        <w:ind w:firstLineChars="200" w:firstLine="422"/>
        <w:rPr>
          <w:rFonts w:ascii="宋体" w:hAnsi="宋体"/>
          <w:b/>
          <w:szCs w:val="21"/>
        </w:rPr>
      </w:pPr>
      <w:r w:rsidRPr="00855CC6">
        <w:rPr>
          <w:rFonts w:ascii="宋体" w:hAnsi="宋体" w:hint="eastAsia"/>
          <w:b/>
          <w:szCs w:val="21"/>
        </w:rPr>
        <w:t>合同生效</w:t>
      </w:r>
    </w:p>
    <w:p w14:paraId="45B3B542"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本合同自</w:t>
      </w:r>
      <w:r w:rsidRPr="00855CC6">
        <w:rPr>
          <w:rFonts w:ascii="宋体" w:hAnsi="宋体" w:hint="eastAsia"/>
          <w:szCs w:val="21"/>
          <w:u w:val="single"/>
        </w:rPr>
        <w:t xml:space="preserve">                             </w:t>
      </w:r>
      <w:r w:rsidRPr="00855CC6">
        <w:rPr>
          <w:rFonts w:ascii="宋体" w:hAnsi="宋体" w:hint="eastAsia"/>
          <w:szCs w:val="21"/>
        </w:rPr>
        <w:t>生效。</w:t>
      </w:r>
    </w:p>
    <w:p w14:paraId="50E74A71" w14:textId="77777777" w:rsidR="00246305" w:rsidRPr="00855CC6" w:rsidRDefault="00D93C7F">
      <w:pPr>
        <w:numPr>
          <w:ilvl w:val="0"/>
          <w:numId w:val="12"/>
        </w:numPr>
        <w:adjustRightInd w:val="0"/>
        <w:snapToGrid w:val="0"/>
        <w:spacing w:line="400" w:lineRule="exact"/>
        <w:ind w:firstLineChars="200" w:firstLine="422"/>
        <w:rPr>
          <w:rFonts w:ascii="宋体" w:hAnsi="宋体"/>
          <w:b/>
          <w:szCs w:val="21"/>
        </w:rPr>
      </w:pPr>
      <w:r w:rsidRPr="00855CC6">
        <w:rPr>
          <w:rFonts w:ascii="宋体" w:hAnsi="宋体" w:hint="eastAsia"/>
          <w:b/>
          <w:szCs w:val="21"/>
        </w:rPr>
        <w:t>合同份数</w:t>
      </w:r>
    </w:p>
    <w:p w14:paraId="34B4DF33"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本合同一式</w:t>
      </w:r>
      <w:r w:rsidRPr="00855CC6">
        <w:rPr>
          <w:rFonts w:ascii="宋体" w:hAnsi="宋体" w:hint="eastAsia"/>
          <w:szCs w:val="21"/>
          <w:u w:val="single"/>
        </w:rPr>
        <w:t xml:space="preserve">    </w:t>
      </w:r>
      <w:r w:rsidRPr="00855CC6">
        <w:rPr>
          <w:rFonts w:ascii="宋体" w:hAnsi="宋体" w:hint="eastAsia"/>
          <w:szCs w:val="21"/>
        </w:rPr>
        <w:t>份，甲方执</w:t>
      </w:r>
      <w:r w:rsidRPr="00855CC6">
        <w:rPr>
          <w:rFonts w:ascii="宋体" w:hAnsi="宋体" w:hint="eastAsia"/>
          <w:szCs w:val="21"/>
          <w:u w:val="single"/>
        </w:rPr>
        <w:t xml:space="preserve">    </w:t>
      </w:r>
      <w:r w:rsidRPr="00855CC6">
        <w:rPr>
          <w:rFonts w:ascii="宋体" w:hAnsi="宋体" w:hint="eastAsia"/>
          <w:szCs w:val="21"/>
        </w:rPr>
        <w:t>份，乙方执</w:t>
      </w:r>
      <w:r w:rsidRPr="00855CC6">
        <w:rPr>
          <w:rFonts w:ascii="宋体" w:hAnsi="宋体" w:hint="eastAsia"/>
          <w:szCs w:val="21"/>
          <w:u w:val="single"/>
        </w:rPr>
        <w:t xml:space="preserve">    </w:t>
      </w:r>
      <w:r w:rsidRPr="00855CC6">
        <w:rPr>
          <w:rFonts w:ascii="宋体" w:hAnsi="宋体" w:hint="eastAsia"/>
          <w:szCs w:val="21"/>
        </w:rPr>
        <w:t>份，均具有同等法律效力。</w:t>
      </w:r>
    </w:p>
    <w:p w14:paraId="7CBB8C12"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合同订立时间：</w:t>
      </w:r>
      <w:r w:rsidRPr="00855CC6">
        <w:rPr>
          <w:rFonts w:ascii="宋体" w:hAnsi="宋体" w:hint="eastAsia"/>
          <w:szCs w:val="21"/>
          <w:u w:val="single"/>
        </w:rPr>
        <w:t xml:space="preserve">         </w:t>
      </w:r>
      <w:r w:rsidRPr="00855CC6">
        <w:rPr>
          <w:rFonts w:ascii="宋体" w:hAnsi="宋体" w:hint="eastAsia"/>
          <w:szCs w:val="21"/>
        </w:rPr>
        <w:t>年</w:t>
      </w:r>
      <w:r w:rsidRPr="00855CC6">
        <w:rPr>
          <w:rFonts w:ascii="宋体" w:hAnsi="宋体" w:hint="eastAsia"/>
          <w:szCs w:val="21"/>
          <w:u w:val="single"/>
        </w:rPr>
        <w:t xml:space="preserve">      </w:t>
      </w:r>
      <w:r w:rsidRPr="00855CC6">
        <w:rPr>
          <w:rFonts w:ascii="宋体" w:hAnsi="宋体" w:hint="eastAsia"/>
          <w:szCs w:val="21"/>
        </w:rPr>
        <w:t>月</w:t>
      </w:r>
      <w:r w:rsidRPr="00855CC6">
        <w:rPr>
          <w:rFonts w:ascii="宋体" w:hAnsi="宋体" w:hint="eastAsia"/>
          <w:szCs w:val="21"/>
          <w:u w:val="single"/>
        </w:rPr>
        <w:t xml:space="preserve">      </w:t>
      </w:r>
      <w:r w:rsidRPr="00855CC6">
        <w:rPr>
          <w:rFonts w:ascii="宋体" w:hAnsi="宋体" w:hint="eastAsia"/>
          <w:szCs w:val="21"/>
        </w:rPr>
        <w:t>日</w:t>
      </w:r>
    </w:p>
    <w:p w14:paraId="7B4B7518"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合同订立地点：</w:t>
      </w:r>
      <w:r w:rsidRPr="00855CC6">
        <w:rPr>
          <w:rFonts w:ascii="宋体" w:hAnsi="宋体" w:hint="eastAsia"/>
          <w:szCs w:val="21"/>
          <w:u w:val="single"/>
        </w:rPr>
        <w:t xml:space="preserve">                           </w:t>
      </w:r>
    </w:p>
    <w:p w14:paraId="5281CFFF" w14:textId="77777777" w:rsidR="00246305" w:rsidRPr="00855CC6" w:rsidRDefault="00D93C7F">
      <w:pPr>
        <w:adjustRightInd w:val="0"/>
        <w:snapToGrid w:val="0"/>
        <w:spacing w:line="400" w:lineRule="exact"/>
        <w:ind w:firstLineChars="200" w:firstLine="420"/>
      </w:pPr>
      <w:r w:rsidRPr="00855CC6">
        <w:rPr>
          <w:rFonts w:ascii="宋体" w:hAnsi="宋体" w:hint="eastAsia"/>
          <w:szCs w:val="21"/>
        </w:rPr>
        <w:t>附件：具体标的及其技术要求和商务要求、联合协议、分包意向协议等。</w:t>
      </w:r>
    </w:p>
    <w:p w14:paraId="139B1FB8" w14:textId="77777777" w:rsidR="00246305" w:rsidRPr="00855CC6" w:rsidRDefault="00246305">
      <w:pPr>
        <w:pStyle w:val="15"/>
        <w:spacing w:line="400" w:lineRule="exact"/>
      </w:pPr>
    </w:p>
    <w:p w14:paraId="18976098" w14:textId="77777777" w:rsidR="00246305" w:rsidRPr="00855CC6" w:rsidRDefault="00D93C7F">
      <w:pPr>
        <w:pStyle w:val="aff6"/>
        <w:ind w:firstLine="560"/>
        <w:rPr>
          <w:rFonts w:ascii="宋体" w:hAnsi="宋体"/>
          <w:b/>
          <w:bCs/>
          <w:sz w:val="21"/>
        </w:rPr>
      </w:pPr>
      <w:r w:rsidRPr="00855CC6">
        <w:rPr>
          <w:lang w:val="en"/>
        </w:rPr>
        <w:t xml:space="preserve">   </w:t>
      </w:r>
    </w:p>
    <w:p w14:paraId="2010B1C4" w14:textId="77777777" w:rsidR="00246305" w:rsidRPr="00855CC6" w:rsidRDefault="00D93C7F">
      <w:r w:rsidRPr="00855CC6">
        <w:br w:type="page"/>
      </w:r>
    </w:p>
    <w:p w14:paraId="2B4AE091" w14:textId="77777777" w:rsidR="00246305" w:rsidRPr="00855CC6" w:rsidRDefault="00246305">
      <w:pPr>
        <w:pStyle w:val="15"/>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137"/>
        <w:gridCol w:w="2724"/>
        <w:gridCol w:w="2235"/>
        <w:gridCol w:w="2390"/>
      </w:tblGrid>
      <w:tr w:rsidR="00246305" w:rsidRPr="00855CC6" w14:paraId="1D8452C3" w14:textId="77777777">
        <w:trPr>
          <w:trHeight w:val="490"/>
        </w:trPr>
        <w:tc>
          <w:tcPr>
            <w:tcW w:w="2562" w:type="pct"/>
            <w:gridSpan w:val="2"/>
            <w:tcBorders>
              <w:top w:val="single" w:sz="4" w:space="0" w:color="auto"/>
              <w:left w:val="single" w:sz="4" w:space="0" w:color="auto"/>
              <w:bottom w:val="single" w:sz="2" w:space="0" w:color="auto"/>
              <w:right w:val="single" w:sz="2" w:space="0" w:color="auto"/>
            </w:tcBorders>
            <w:vAlign w:val="center"/>
          </w:tcPr>
          <w:p w14:paraId="41A69C75" w14:textId="77777777" w:rsidR="00246305" w:rsidRPr="00855CC6" w:rsidRDefault="00D93C7F">
            <w:pPr>
              <w:adjustRightInd w:val="0"/>
              <w:snapToGrid w:val="0"/>
              <w:spacing w:line="300" w:lineRule="exact"/>
              <w:jc w:val="center"/>
            </w:pPr>
            <w:r w:rsidRPr="00855CC6">
              <w:rPr>
                <w:rFonts w:hint="eastAsia"/>
                <w:szCs w:val="21"/>
              </w:rPr>
              <w:t>甲方（采购人</w:t>
            </w:r>
            <w:r w:rsidRPr="00855CC6">
              <w:rPr>
                <w:rFonts w:ascii="宋体" w:hAnsi="宋体" w:hint="eastAsia"/>
                <w:szCs w:val="21"/>
              </w:rPr>
              <w:t>、受采购人委托签订合同的单位或</w:t>
            </w:r>
            <w:r w:rsidRPr="00855CC6">
              <w:rPr>
                <w:rFonts w:hint="eastAsia"/>
                <w:szCs w:val="21"/>
              </w:rPr>
              <w:t>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14:paraId="327EC33E" w14:textId="77777777" w:rsidR="00246305" w:rsidRPr="00855CC6" w:rsidRDefault="00D93C7F">
            <w:pPr>
              <w:adjustRightInd w:val="0"/>
              <w:snapToGrid w:val="0"/>
              <w:spacing w:line="300" w:lineRule="exact"/>
              <w:jc w:val="center"/>
            </w:pPr>
            <w:r w:rsidRPr="00855CC6">
              <w:rPr>
                <w:rFonts w:hint="eastAsia"/>
                <w:szCs w:val="21"/>
              </w:rPr>
              <w:t>乙方（供应商）</w:t>
            </w:r>
          </w:p>
        </w:tc>
      </w:tr>
      <w:tr w:rsidR="00246305" w:rsidRPr="00855CC6" w14:paraId="43C5A539" w14:textId="77777777">
        <w:trPr>
          <w:trHeight w:val="917"/>
        </w:trPr>
        <w:tc>
          <w:tcPr>
            <w:tcW w:w="1126" w:type="pct"/>
            <w:tcBorders>
              <w:top w:val="single" w:sz="2" w:space="0" w:color="auto"/>
              <w:left w:val="single" w:sz="4" w:space="0" w:color="auto"/>
              <w:bottom w:val="single" w:sz="2" w:space="0" w:color="auto"/>
              <w:right w:val="single" w:sz="2" w:space="0" w:color="auto"/>
            </w:tcBorders>
            <w:vAlign w:val="center"/>
          </w:tcPr>
          <w:p w14:paraId="107D69CC" w14:textId="77777777" w:rsidR="00246305" w:rsidRPr="00855CC6" w:rsidRDefault="00D93C7F">
            <w:pPr>
              <w:adjustRightInd w:val="0"/>
              <w:snapToGrid w:val="0"/>
              <w:spacing w:line="300" w:lineRule="exact"/>
              <w:jc w:val="center"/>
              <w:rPr>
                <w:szCs w:val="21"/>
              </w:rPr>
            </w:pPr>
            <w:r w:rsidRPr="00855CC6">
              <w:rPr>
                <w:rFonts w:hint="eastAsia"/>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22064C4D" w14:textId="77777777" w:rsidR="00246305" w:rsidRPr="00855CC6" w:rsidRDefault="0024630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6C2A24F" w14:textId="77777777" w:rsidR="00246305" w:rsidRPr="00855CC6" w:rsidRDefault="00D93C7F">
            <w:pPr>
              <w:adjustRightInd w:val="0"/>
              <w:snapToGrid w:val="0"/>
              <w:spacing w:line="300" w:lineRule="exact"/>
              <w:jc w:val="center"/>
              <w:rPr>
                <w:szCs w:val="21"/>
              </w:rPr>
            </w:pPr>
            <w:r w:rsidRPr="00855CC6">
              <w:rPr>
                <w:rFonts w:hint="eastAsia"/>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14:paraId="2BE3902A" w14:textId="77777777" w:rsidR="00246305" w:rsidRPr="00855CC6" w:rsidRDefault="00246305">
            <w:pPr>
              <w:adjustRightInd w:val="0"/>
              <w:snapToGrid w:val="0"/>
              <w:spacing w:line="300" w:lineRule="exact"/>
              <w:jc w:val="center"/>
              <w:rPr>
                <w:spacing w:val="20"/>
                <w:szCs w:val="21"/>
              </w:rPr>
            </w:pPr>
          </w:p>
        </w:tc>
      </w:tr>
      <w:tr w:rsidR="00246305" w:rsidRPr="00855CC6" w14:paraId="7D199955" w14:textId="77777777">
        <w:trPr>
          <w:trHeight w:val="1171"/>
        </w:trPr>
        <w:tc>
          <w:tcPr>
            <w:tcW w:w="1126" w:type="pct"/>
            <w:vMerge w:val="restart"/>
            <w:tcBorders>
              <w:top w:val="single" w:sz="2" w:space="0" w:color="auto"/>
              <w:left w:val="single" w:sz="4" w:space="0" w:color="auto"/>
              <w:bottom w:val="single" w:sz="2" w:space="0" w:color="auto"/>
              <w:right w:val="single" w:sz="2" w:space="0" w:color="auto"/>
            </w:tcBorders>
            <w:vAlign w:val="center"/>
          </w:tcPr>
          <w:p w14:paraId="311BBC18" w14:textId="77777777" w:rsidR="00246305" w:rsidRPr="00855CC6" w:rsidRDefault="00D93C7F">
            <w:pPr>
              <w:adjustRightInd w:val="0"/>
              <w:snapToGrid w:val="0"/>
              <w:spacing w:line="300" w:lineRule="exact"/>
              <w:jc w:val="center"/>
              <w:rPr>
                <w:szCs w:val="21"/>
              </w:rPr>
            </w:pPr>
            <w:r w:rsidRPr="00855CC6">
              <w:rPr>
                <w:rFonts w:hint="eastAsia"/>
                <w:szCs w:val="21"/>
              </w:rPr>
              <w:t>法定代表人</w:t>
            </w:r>
          </w:p>
          <w:p w14:paraId="670F360C" w14:textId="77777777" w:rsidR="00246305" w:rsidRPr="00855CC6" w:rsidRDefault="00D93C7F" w:rsidP="00D93C7F">
            <w:pPr>
              <w:adjustRightInd w:val="0"/>
              <w:snapToGrid w:val="0"/>
              <w:spacing w:line="300" w:lineRule="exact"/>
              <w:ind w:firstLineChars="48" w:firstLine="101"/>
              <w:jc w:val="center"/>
              <w:rPr>
                <w:szCs w:val="21"/>
              </w:rPr>
            </w:pPr>
            <w:r w:rsidRPr="00855CC6">
              <w:rPr>
                <w:rFonts w:hint="eastAsia"/>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14:paraId="3B86F371" w14:textId="77777777" w:rsidR="00246305" w:rsidRPr="00855CC6" w:rsidRDefault="0024630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89D25C5" w14:textId="77777777" w:rsidR="00246305" w:rsidRPr="00855CC6" w:rsidRDefault="00D93C7F">
            <w:pPr>
              <w:adjustRightInd w:val="0"/>
              <w:snapToGrid w:val="0"/>
              <w:spacing w:line="300" w:lineRule="exact"/>
              <w:jc w:val="center"/>
              <w:rPr>
                <w:szCs w:val="21"/>
              </w:rPr>
            </w:pPr>
            <w:r w:rsidRPr="00855CC6">
              <w:rPr>
                <w:rFonts w:hint="eastAsia"/>
                <w:szCs w:val="21"/>
              </w:rPr>
              <w:t>法定代表人</w:t>
            </w:r>
          </w:p>
          <w:p w14:paraId="1A3AFA2E" w14:textId="77777777" w:rsidR="00246305" w:rsidRPr="00855CC6" w:rsidRDefault="00D93C7F">
            <w:pPr>
              <w:adjustRightInd w:val="0"/>
              <w:snapToGrid w:val="0"/>
              <w:spacing w:line="300" w:lineRule="exact"/>
              <w:jc w:val="center"/>
              <w:rPr>
                <w:szCs w:val="21"/>
              </w:rPr>
            </w:pPr>
            <w:r w:rsidRPr="00855CC6">
              <w:rPr>
                <w:rFonts w:hint="eastAsia"/>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14:paraId="20DD59F8" w14:textId="77777777" w:rsidR="00246305" w:rsidRPr="00855CC6" w:rsidRDefault="00246305">
            <w:pPr>
              <w:adjustRightInd w:val="0"/>
              <w:snapToGrid w:val="0"/>
              <w:spacing w:line="300" w:lineRule="exact"/>
              <w:jc w:val="center"/>
              <w:rPr>
                <w:szCs w:val="21"/>
              </w:rPr>
            </w:pPr>
          </w:p>
        </w:tc>
      </w:tr>
      <w:tr w:rsidR="00246305" w:rsidRPr="00855CC6" w14:paraId="631343F8" w14:textId="77777777">
        <w:trPr>
          <w:trHeight w:val="483"/>
        </w:trPr>
        <w:tc>
          <w:tcPr>
            <w:tcW w:w="0" w:type="auto"/>
            <w:vMerge/>
            <w:tcBorders>
              <w:top w:val="single" w:sz="2" w:space="0" w:color="auto"/>
              <w:left w:val="single" w:sz="4" w:space="0" w:color="auto"/>
              <w:bottom w:val="single" w:sz="2" w:space="0" w:color="auto"/>
              <w:right w:val="single" w:sz="2" w:space="0" w:color="auto"/>
            </w:tcBorders>
            <w:vAlign w:val="center"/>
          </w:tcPr>
          <w:p w14:paraId="2FA31996" w14:textId="77777777" w:rsidR="00246305" w:rsidRPr="00855CC6" w:rsidRDefault="00246305">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14:paraId="52F21D85" w14:textId="77777777" w:rsidR="00246305" w:rsidRPr="00855CC6" w:rsidRDefault="00246305">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5BF3B9A" w14:textId="77777777" w:rsidR="00246305" w:rsidRPr="00855CC6" w:rsidRDefault="00D93C7F">
            <w:pPr>
              <w:adjustRightInd w:val="0"/>
              <w:snapToGrid w:val="0"/>
              <w:spacing w:line="300" w:lineRule="exact"/>
              <w:jc w:val="center"/>
              <w:rPr>
                <w:szCs w:val="21"/>
              </w:rPr>
            </w:pPr>
            <w:r w:rsidRPr="00855CC6">
              <w:rPr>
                <w:rFonts w:hint="eastAsia"/>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14:paraId="75B036A9" w14:textId="77777777" w:rsidR="00246305" w:rsidRPr="00855CC6" w:rsidRDefault="00246305">
            <w:pPr>
              <w:adjustRightInd w:val="0"/>
              <w:snapToGrid w:val="0"/>
              <w:spacing w:line="300" w:lineRule="exact"/>
              <w:jc w:val="center"/>
              <w:rPr>
                <w:spacing w:val="20"/>
                <w:szCs w:val="21"/>
              </w:rPr>
            </w:pPr>
          </w:p>
        </w:tc>
      </w:tr>
      <w:tr w:rsidR="00246305" w:rsidRPr="00855CC6" w14:paraId="2A95DB34"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3BD8F3E8" w14:textId="77777777" w:rsidR="00246305" w:rsidRPr="00855CC6" w:rsidRDefault="00D93C7F">
            <w:pPr>
              <w:adjustRightInd w:val="0"/>
              <w:snapToGrid w:val="0"/>
              <w:spacing w:line="300" w:lineRule="exact"/>
              <w:jc w:val="center"/>
              <w:rPr>
                <w:szCs w:val="21"/>
              </w:rPr>
            </w:pPr>
            <w:r w:rsidRPr="00855CC6">
              <w:rPr>
                <w:rFonts w:hint="eastAsia"/>
                <w:szCs w:val="21"/>
              </w:rPr>
              <w:t>住</w:t>
            </w:r>
            <w:r w:rsidRPr="00855CC6">
              <w:rPr>
                <w:szCs w:val="21"/>
              </w:rPr>
              <w:t xml:space="preserve">  </w:t>
            </w:r>
            <w:r w:rsidRPr="00855CC6">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31D11A07" w14:textId="77777777" w:rsidR="00246305" w:rsidRPr="00855CC6" w:rsidRDefault="0024630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027CE2C" w14:textId="77777777" w:rsidR="00246305" w:rsidRPr="00855CC6" w:rsidRDefault="00D93C7F">
            <w:pPr>
              <w:adjustRightInd w:val="0"/>
              <w:snapToGrid w:val="0"/>
              <w:spacing w:line="300" w:lineRule="exact"/>
              <w:jc w:val="center"/>
              <w:rPr>
                <w:szCs w:val="21"/>
              </w:rPr>
            </w:pPr>
            <w:r w:rsidRPr="00855CC6">
              <w:rPr>
                <w:rFonts w:hint="eastAsia"/>
                <w:szCs w:val="21"/>
              </w:rPr>
              <w:t>住</w:t>
            </w:r>
            <w:r w:rsidRPr="00855CC6">
              <w:rPr>
                <w:szCs w:val="21"/>
              </w:rPr>
              <w:t xml:space="preserve">  </w:t>
            </w:r>
            <w:r w:rsidRPr="00855CC6">
              <w:rPr>
                <w:rFonts w:hint="eastAsia"/>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14:paraId="2573ADD9" w14:textId="77777777" w:rsidR="00246305" w:rsidRPr="00855CC6" w:rsidRDefault="00246305">
            <w:pPr>
              <w:adjustRightInd w:val="0"/>
              <w:snapToGrid w:val="0"/>
              <w:spacing w:line="300" w:lineRule="exact"/>
              <w:jc w:val="center"/>
              <w:rPr>
                <w:spacing w:val="20"/>
                <w:szCs w:val="21"/>
              </w:rPr>
            </w:pPr>
          </w:p>
        </w:tc>
      </w:tr>
      <w:tr w:rsidR="00246305" w:rsidRPr="00855CC6" w14:paraId="72902C71"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022454B7" w14:textId="77777777" w:rsidR="00246305" w:rsidRPr="00855CC6" w:rsidRDefault="00D93C7F">
            <w:pPr>
              <w:adjustRightInd w:val="0"/>
              <w:snapToGrid w:val="0"/>
              <w:spacing w:line="300" w:lineRule="exact"/>
              <w:jc w:val="center"/>
              <w:rPr>
                <w:szCs w:val="21"/>
              </w:rPr>
            </w:pPr>
            <w:r w:rsidRPr="00855CC6">
              <w:rPr>
                <w:rFonts w:hint="eastAsia"/>
                <w:szCs w:val="21"/>
              </w:rPr>
              <w:t>联</w:t>
            </w:r>
            <w:r w:rsidRPr="00855CC6">
              <w:rPr>
                <w:szCs w:val="21"/>
              </w:rPr>
              <w:t xml:space="preserve"> </w:t>
            </w:r>
            <w:r w:rsidRPr="00855CC6">
              <w:rPr>
                <w:rFonts w:hint="eastAsia"/>
                <w:szCs w:val="21"/>
              </w:rPr>
              <w:t>系</w:t>
            </w:r>
            <w:r w:rsidRPr="00855CC6">
              <w:rPr>
                <w:szCs w:val="21"/>
              </w:rPr>
              <w:t xml:space="preserve"> </w:t>
            </w:r>
            <w:r w:rsidRPr="00855CC6">
              <w:rPr>
                <w:rFonts w:hint="eastAsia"/>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78816A23" w14:textId="77777777" w:rsidR="00246305" w:rsidRPr="00855CC6" w:rsidRDefault="0024630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D22D6BB" w14:textId="77777777" w:rsidR="00246305" w:rsidRPr="00855CC6" w:rsidRDefault="00D93C7F">
            <w:pPr>
              <w:adjustRightInd w:val="0"/>
              <w:snapToGrid w:val="0"/>
              <w:spacing w:line="300" w:lineRule="exact"/>
              <w:jc w:val="center"/>
              <w:rPr>
                <w:szCs w:val="21"/>
              </w:rPr>
            </w:pPr>
            <w:r w:rsidRPr="00855CC6">
              <w:rPr>
                <w:rFonts w:hint="eastAsia"/>
                <w:szCs w:val="21"/>
              </w:rPr>
              <w:t>联</w:t>
            </w:r>
            <w:r w:rsidRPr="00855CC6">
              <w:rPr>
                <w:szCs w:val="21"/>
              </w:rPr>
              <w:t xml:space="preserve"> </w:t>
            </w:r>
            <w:r w:rsidRPr="00855CC6">
              <w:rPr>
                <w:rFonts w:hint="eastAsia"/>
                <w:szCs w:val="21"/>
              </w:rPr>
              <w:t>系</w:t>
            </w:r>
            <w:r w:rsidRPr="00855CC6">
              <w:rPr>
                <w:szCs w:val="21"/>
              </w:rPr>
              <w:t xml:space="preserve"> </w:t>
            </w:r>
            <w:r w:rsidRPr="00855CC6">
              <w:rPr>
                <w:rFonts w:hint="eastAsia"/>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14:paraId="28013BFA" w14:textId="77777777" w:rsidR="00246305" w:rsidRPr="00855CC6" w:rsidRDefault="00246305">
            <w:pPr>
              <w:adjustRightInd w:val="0"/>
              <w:snapToGrid w:val="0"/>
              <w:spacing w:line="300" w:lineRule="exact"/>
              <w:jc w:val="center"/>
              <w:rPr>
                <w:spacing w:val="20"/>
                <w:szCs w:val="21"/>
              </w:rPr>
            </w:pPr>
          </w:p>
        </w:tc>
      </w:tr>
      <w:tr w:rsidR="00246305" w:rsidRPr="00855CC6" w14:paraId="6B62C86D"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5025A50D" w14:textId="77777777" w:rsidR="00246305" w:rsidRPr="00855CC6" w:rsidRDefault="00D93C7F">
            <w:pPr>
              <w:adjustRightInd w:val="0"/>
              <w:snapToGrid w:val="0"/>
              <w:spacing w:line="300" w:lineRule="exact"/>
              <w:jc w:val="center"/>
              <w:rPr>
                <w:szCs w:val="21"/>
              </w:rPr>
            </w:pPr>
            <w:r w:rsidRPr="00855CC6">
              <w:rPr>
                <w:rFonts w:hint="eastAsia"/>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62B12FA7" w14:textId="77777777" w:rsidR="00246305" w:rsidRPr="00855CC6" w:rsidRDefault="0024630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159FA13" w14:textId="77777777" w:rsidR="00246305" w:rsidRPr="00855CC6" w:rsidRDefault="00D93C7F">
            <w:pPr>
              <w:adjustRightInd w:val="0"/>
              <w:snapToGrid w:val="0"/>
              <w:spacing w:line="300" w:lineRule="exact"/>
              <w:jc w:val="center"/>
              <w:rPr>
                <w:szCs w:val="21"/>
              </w:rPr>
            </w:pPr>
            <w:r w:rsidRPr="00855CC6">
              <w:rPr>
                <w:rFonts w:hint="eastAsia"/>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14:paraId="2DD7AA17" w14:textId="77777777" w:rsidR="00246305" w:rsidRPr="00855CC6" w:rsidRDefault="00246305">
            <w:pPr>
              <w:adjustRightInd w:val="0"/>
              <w:snapToGrid w:val="0"/>
              <w:spacing w:line="300" w:lineRule="exact"/>
              <w:jc w:val="center"/>
              <w:rPr>
                <w:spacing w:val="20"/>
                <w:szCs w:val="21"/>
              </w:rPr>
            </w:pPr>
          </w:p>
        </w:tc>
      </w:tr>
      <w:tr w:rsidR="00246305" w:rsidRPr="00855CC6" w14:paraId="6DE6EF79"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74EF9BB0" w14:textId="77777777" w:rsidR="00246305" w:rsidRPr="00855CC6" w:rsidRDefault="00D93C7F">
            <w:pPr>
              <w:adjustRightInd w:val="0"/>
              <w:snapToGrid w:val="0"/>
              <w:spacing w:line="300" w:lineRule="exact"/>
              <w:jc w:val="center"/>
              <w:rPr>
                <w:szCs w:val="21"/>
              </w:rPr>
            </w:pPr>
            <w:r w:rsidRPr="00855CC6">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0F03C78A" w14:textId="77777777" w:rsidR="00246305" w:rsidRPr="00855CC6" w:rsidRDefault="0024630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6D724A0" w14:textId="77777777" w:rsidR="00246305" w:rsidRPr="00855CC6" w:rsidRDefault="00D93C7F">
            <w:pPr>
              <w:adjustRightInd w:val="0"/>
              <w:snapToGrid w:val="0"/>
              <w:spacing w:line="300" w:lineRule="exact"/>
              <w:jc w:val="center"/>
              <w:rPr>
                <w:szCs w:val="21"/>
              </w:rPr>
            </w:pPr>
            <w:r w:rsidRPr="00855CC6">
              <w:rPr>
                <w:rFonts w:hint="eastAsia"/>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14:paraId="597CFD8D" w14:textId="77777777" w:rsidR="00246305" w:rsidRPr="00855CC6" w:rsidRDefault="00246305">
            <w:pPr>
              <w:adjustRightInd w:val="0"/>
              <w:snapToGrid w:val="0"/>
              <w:spacing w:line="300" w:lineRule="exact"/>
              <w:jc w:val="center"/>
              <w:rPr>
                <w:spacing w:val="20"/>
                <w:szCs w:val="21"/>
              </w:rPr>
            </w:pPr>
          </w:p>
        </w:tc>
      </w:tr>
      <w:tr w:rsidR="00246305" w:rsidRPr="00855CC6" w14:paraId="4979BF7C"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437529D5" w14:textId="77777777" w:rsidR="00246305" w:rsidRPr="00855CC6" w:rsidRDefault="00D93C7F">
            <w:pPr>
              <w:adjustRightInd w:val="0"/>
              <w:snapToGrid w:val="0"/>
              <w:spacing w:line="300" w:lineRule="exact"/>
              <w:jc w:val="center"/>
              <w:rPr>
                <w:szCs w:val="21"/>
              </w:rPr>
            </w:pPr>
            <w:r w:rsidRPr="00855CC6">
              <w:rPr>
                <w:rFonts w:hint="eastAsia"/>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53284EED" w14:textId="77777777" w:rsidR="00246305" w:rsidRPr="00855CC6" w:rsidRDefault="0024630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9190254" w14:textId="77777777" w:rsidR="00246305" w:rsidRPr="00855CC6" w:rsidRDefault="00D93C7F">
            <w:pPr>
              <w:adjustRightInd w:val="0"/>
              <w:snapToGrid w:val="0"/>
              <w:spacing w:line="300" w:lineRule="exact"/>
              <w:jc w:val="center"/>
              <w:rPr>
                <w:szCs w:val="21"/>
              </w:rPr>
            </w:pPr>
            <w:r w:rsidRPr="00855CC6">
              <w:rPr>
                <w:rFonts w:hint="eastAsia"/>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14:paraId="061226B9" w14:textId="77777777" w:rsidR="00246305" w:rsidRPr="00855CC6" w:rsidRDefault="00246305">
            <w:pPr>
              <w:adjustRightInd w:val="0"/>
              <w:snapToGrid w:val="0"/>
              <w:spacing w:line="300" w:lineRule="exact"/>
              <w:jc w:val="center"/>
              <w:rPr>
                <w:spacing w:val="20"/>
                <w:szCs w:val="21"/>
              </w:rPr>
            </w:pPr>
          </w:p>
        </w:tc>
      </w:tr>
      <w:tr w:rsidR="00246305" w:rsidRPr="00855CC6" w14:paraId="1B7F33D5"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79EA0C8C" w14:textId="77777777" w:rsidR="00246305" w:rsidRPr="00855CC6" w:rsidRDefault="00D93C7F">
            <w:pPr>
              <w:adjustRightInd w:val="0"/>
              <w:snapToGrid w:val="0"/>
              <w:spacing w:line="300" w:lineRule="exact"/>
              <w:jc w:val="center"/>
              <w:rPr>
                <w:szCs w:val="21"/>
              </w:rPr>
            </w:pPr>
            <w:r w:rsidRPr="00855CC6">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44459CB4" w14:textId="77777777" w:rsidR="00246305" w:rsidRPr="00855CC6" w:rsidRDefault="0024630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2D4628A" w14:textId="77777777" w:rsidR="00246305" w:rsidRPr="00855CC6" w:rsidRDefault="00D93C7F">
            <w:pPr>
              <w:adjustRightInd w:val="0"/>
              <w:snapToGrid w:val="0"/>
              <w:spacing w:line="300" w:lineRule="exact"/>
              <w:jc w:val="center"/>
              <w:rPr>
                <w:szCs w:val="21"/>
              </w:rPr>
            </w:pPr>
            <w:r w:rsidRPr="00855CC6">
              <w:rPr>
                <w:rFonts w:hint="eastAsia"/>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14:paraId="45836E33" w14:textId="77777777" w:rsidR="00246305" w:rsidRPr="00855CC6" w:rsidRDefault="00246305">
            <w:pPr>
              <w:adjustRightInd w:val="0"/>
              <w:snapToGrid w:val="0"/>
              <w:spacing w:line="300" w:lineRule="exact"/>
              <w:jc w:val="center"/>
              <w:rPr>
                <w:spacing w:val="20"/>
                <w:szCs w:val="21"/>
              </w:rPr>
            </w:pPr>
          </w:p>
        </w:tc>
      </w:tr>
      <w:tr w:rsidR="00246305" w:rsidRPr="00855CC6" w14:paraId="13A0A261"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6F8F40D1" w14:textId="77777777" w:rsidR="00246305" w:rsidRPr="00855CC6" w:rsidRDefault="00D93C7F">
            <w:pPr>
              <w:adjustRightInd w:val="0"/>
              <w:snapToGrid w:val="0"/>
              <w:spacing w:line="300" w:lineRule="exact"/>
              <w:jc w:val="center"/>
              <w:rPr>
                <w:szCs w:val="21"/>
              </w:rPr>
            </w:pPr>
            <w:r w:rsidRPr="00855CC6">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4C4E62A8" w14:textId="77777777" w:rsidR="00246305" w:rsidRPr="00855CC6" w:rsidRDefault="0024630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3EF70A4" w14:textId="77777777" w:rsidR="00246305" w:rsidRPr="00855CC6" w:rsidRDefault="00D93C7F">
            <w:pPr>
              <w:adjustRightInd w:val="0"/>
              <w:snapToGrid w:val="0"/>
              <w:spacing w:line="300" w:lineRule="exact"/>
              <w:jc w:val="center"/>
              <w:rPr>
                <w:szCs w:val="21"/>
              </w:rPr>
            </w:pPr>
            <w:r w:rsidRPr="00855CC6">
              <w:rPr>
                <w:rFonts w:hint="eastAsia"/>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14:paraId="55507299" w14:textId="77777777" w:rsidR="00246305" w:rsidRPr="00855CC6" w:rsidRDefault="00246305">
            <w:pPr>
              <w:adjustRightInd w:val="0"/>
              <w:snapToGrid w:val="0"/>
              <w:spacing w:line="300" w:lineRule="exact"/>
              <w:jc w:val="center"/>
              <w:rPr>
                <w:spacing w:val="20"/>
                <w:szCs w:val="21"/>
              </w:rPr>
            </w:pPr>
          </w:p>
        </w:tc>
      </w:tr>
      <w:tr w:rsidR="00246305" w:rsidRPr="00855CC6" w14:paraId="01F5F0D9"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03936B61" w14:textId="77777777" w:rsidR="00246305" w:rsidRPr="00855CC6" w:rsidRDefault="0024630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472ADEEE" w14:textId="77777777" w:rsidR="00246305" w:rsidRPr="00855CC6" w:rsidRDefault="0024630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64168A6" w14:textId="77777777" w:rsidR="00246305" w:rsidRPr="00855CC6" w:rsidRDefault="00D93C7F">
            <w:pPr>
              <w:adjustRightInd w:val="0"/>
              <w:snapToGrid w:val="0"/>
              <w:spacing w:line="300" w:lineRule="exact"/>
              <w:jc w:val="center"/>
              <w:rPr>
                <w:szCs w:val="21"/>
              </w:rPr>
            </w:pPr>
            <w:r w:rsidRPr="00855CC6">
              <w:rPr>
                <w:rFonts w:hint="eastAsia"/>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14:paraId="25806C06" w14:textId="77777777" w:rsidR="00246305" w:rsidRPr="00855CC6" w:rsidRDefault="00246305">
            <w:pPr>
              <w:adjustRightInd w:val="0"/>
              <w:snapToGrid w:val="0"/>
              <w:spacing w:line="300" w:lineRule="exact"/>
              <w:jc w:val="center"/>
              <w:rPr>
                <w:spacing w:val="20"/>
                <w:szCs w:val="21"/>
              </w:rPr>
            </w:pPr>
          </w:p>
        </w:tc>
      </w:tr>
      <w:tr w:rsidR="00246305" w:rsidRPr="00855CC6" w14:paraId="0E2439FF"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502B5B6E" w14:textId="77777777" w:rsidR="00246305" w:rsidRPr="00855CC6" w:rsidRDefault="0024630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27058508" w14:textId="77777777" w:rsidR="00246305" w:rsidRPr="00855CC6" w:rsidRDefault="0024630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2FF6623" w14:textId="77777777" w:rsidR="00246305" w:rsidRPr="00855CC6" w:rsidRDefault="00D93C7F">
            <w:pPr>
              <w:adjustRightInd w:val="0"/>
              <w:snapToGrid w:val="0"/>
              <w:spacing w:line="300" w:lineRule="exact"/>
              <w:jc w:val="center"/>
              <w:rPr>
                <w:szCs w:val="21"/>
              </w:rPr>
            </w:pPr>
            <w:r w:rsidRPr="00855CC6">
              <w:rPr>
                <w:rFonts w:hint="eastAsia"/>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14:paraId="0F35E382" w14:textId="77777777" w:rsidR="00246305" w:rsidRPr="00855CC6" w:rsidRDefault="00246305">
            <w:pPr>
              <w:adjustRightInd w:val="0"/>
              <w:snapToGrid w:val="0"/>
              <w:spacing w:line="300" w:lineRule="exact"/>
              <w:jc w:val="center"/>
              <w:rPr>
                <w:spacing w:val="20"/>
                <w:szCs w:val="21"/>
              </w:rPr>
            </w:pPr>
          </w:p>
        </w:tc>
      </w:tr>
      <w:tr w:rsidR="00246305" w:rsidRPr="00855CC6" w14:paraId="5CB710AC"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14F7F3F3" w14:textId="77777777" w:rsidR="00246305" w:rsidRPr="00855CC6" w:rsidRDefault="0024630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28E80B01" w14:textId="77777777" w:rsidR="00246305" w:rsidRPr="00855CC6" w:rsidRDefault="0024630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C7A5456" w14:textId="77777777" w:rsidR="00246305" w:rsidRPr="00855CC6" w:rsidRDefault="00D93C7F">
            <w:pPr>
              <w:adjustRightInd w:val="0"/>
              <w:snapToGrid w:val="0"/>
              <w:spacing w:line="300" w:lineRule="exact"/>
              <w:jc w:val="center"/>
              <w:rPr>
                <w:szCs w:val="21"/>
              </w:rPr>
            </w:pPr>
            <w:r w:rsidRPr="00855CC6">
              <w:rPr>
                <w:rFonts w:hint="eastAsia"/>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14:paraId="75942018" w14:textId="77777777" w:rsidR="00246305" w:rsidRPr="00855CC6" w:rsidRDefault="00246305">
            <w:pPr>
              <w:adjustRightInd w:val="0"/>
              <w:snapToGrid w:val="0"/>
              <w:spacing w:line="300" w:lineRule="exact"/>
              <w:jc w:val="center"/>
              <w:rPr>
                <w:spacing w:val="20"/>
                <w:szCs w:val="21"/>
              </w:rPr>
            </w:pPr>
          </w:p>
        </w:tc>
      </w:tr>
      <w:tr w:rsidR="00246305" w:rsidRPr="00855CC6" w14:paraId="6ECA5D18" w14:textId="77777777">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14:paraId="75BF5F83" w14:textId="77777777" w:rsidR="00246305" w:rsidRPr="00855CC6" w:rsidRDefault="00D93C7F">
            <w:pPr>
              <w:pStyle w:val="ad"/>
              <w:adjustRightInd w:val="0"/>
              <w:snapToGrid w:val="0"/>
              <w:spacing w:beforeLines="50" w:before="120" w:line="360" w:lineRule="auto"/>
              <w:jc w:val="left"/>
              <w:rPr>
                <w:spacing w:val="20"/>
                <w:szCs w:val="21"/>
              </w:rPr>
            </w:pPr>
            <w:r w:rsidRPr="00855CC6">
              <w:rPr>
                <w:rFonts w:hAnsi="宋体" w:hint="eastAsia"/>
                <w:szCs w:val="21"/>
              </w:rPr>
              <w:t>注：涉及联合体或其他合同主体的信息应按上表格式加列。</w:t>
            </w:r>
          </w:p>
        </w:tc>
      </w:tr>
    </w:tbl>
    <w:p w14:paraId="52736A18" w14:textId="77777777" w:rsidR="00246305" w:rsidRPr="00855CC6" w:rsidRDefault="00D93C7F">
      <w:pPr>
        <w:pStyle w:val="21"/>
        <w:adjustRightInd w:val="0"/>
        <w:snapToGrid w:val="0"/>
        <w:spacing w:beforeLines="50" w:before="120"/>
        <w:jc w:val="center"/>
        <w:rPr>
          <w:rFonts w:ascii="黑体" w:hAnsi="黑体"/>
          <w:sz w:val="28"/>
          <w:szCs w:val="28"/>
        </w:rPr>
      </w:pPr>
      <w:r w:rsidRPr="00855CC6">
        <w:rPr>
          <w:rFonts w:ascii="宋体" w:hAnsi="宋体" w:hint="eastAsia"/>
          <w:b w:val="0"/>
          <w:bCs w:val="0"/>
          <w:szCs w:val="21"/>
          <w:u w:val="single"/>
        </w:rPr>
        <w:br w:type="page"/>
      </w:r>
      <w:bookmarkStart w:id="3" w:name="_Toc27624"/>
      <w:r w:rsidRPr="00855CC6">
        <w:rPr>
          <w:rFonts w:ascii="黑体" w:hAnsi="黑体" w:hint="eastAsia"/>
          <w:b w:val="0"/>
          <w:bCs w:val="0"/>
          <w:sz w:val="28"/>
          <w:szCs w:val="28"/>
        </w:rPr>
        <w:lastRenderedPageBreak/>
        <w:t>第二节 政府采购合同通用条款</w:t>
      </w:r>
      <w:bookmarkEnd w:id="3"/>
    </w:p>
    <w:p w14:paraId="2EC22EEA" w14:textId="77777777" w:rsidR="00246305" w:rsidRPr="00855CC6" w:rsidRDefault="00D93C7F">
      <w:pPr>
        <w:tabs>
          <w:tab w:val="left" w:pos="8820"/>
          <w:tab w:val="left" w:pos="9345"/>
          <w:tab w:val="left" w:pos="9765"/>
        </w:tabs>
        <w:adjustRightInd w:val="0"/>
        <w:snapToGrid w:val="0"/>
        <w:spacing w:line="400" w:lineRule="exact"/>
        <w:jc w:val="left"/>
        <w:rPr>
          <w:rFonts w:ascii="宋体" w:hAnsi="宋体"/>
          <w:b/>
          <w:bCs/>
          <w:sz w:val="24"/>
        </w:rPr>
      </w:pPr>
      <w:r w:rsidRPr="00855CC6">
        <w:rPr>
          <w:rFonts w:ascii="宋体" w:hAnsi="宋体" w:hint="eastAsia"/>
          <w:b/>
          <w:sz w:val="24"/>
        </w:rPr>
        <w:t xml:space="preserve">1. </w:t>
      </w:r>
      <w:r w:rsidRPr="00855CC6">
        <w:rPr>
          <w:rFonts w:ascii="宋体" w:hAnsi="宋体" w:hint="eastAsia"/>
          <w:b/>
          <w:bCs/>
          <w:sz w:val="24"/>
        </w:rPr>
        <w:t>定义</w:t>
      </w:r>
    </w:p>
    <w:p w14:paraId="38EF7CC5"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1.1合同当事人</w:t>
      </w:r>
    </w:p>
    <w:p w14:paraId="18CDEC6F"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（1）采购人（以下称甲方）是指使用财政性资金，通过政府采购方式向供应商购买货物及其相关服务的国家机关、事业单位、团体组织。</w:t>
      </w:r>
    </w:p>
    <w:p w14:paraId="689F1FAC"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（2）供应商（以下称乙方）是指参加政府采购活动并且中标（成交），向采购人提供合同约定的货物及其相关服务的法人、非法人组织或者自然人。</w:t>
      </w:r>
    </w:p>
    <w:p w14:paraId="48C35C1A"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（3）其他合同主体是指除采购人和供应商以外，</w:t>
      </w:r>
      <w:r w:rsidRPr="00855CC6">
        <w:rPr>
          <w:rFonts w:ascii="宋体" w:hAnsi="宋体" w:cs="宋体" w:hint="eastAsia"/>
          <w:bCs/>
          <w:color w:val="000000"/>
          <w:szCs w:val="21"/>
        </w:rPr>
        <w:t>依法参与合同缔结或履行，享有权利、承担义务的合同当事人</w:t>
      </w:r>
      <w:r w:rsidRPr="00855CC6">
        <w:rPr>
          <w:rFonts w:ascii="宋体" w:hAnsi="宋体" w:hint="eastAsia"/>
          <w:szCs w:val="21"/>
        </w:rPr>
        <w:t>。</w:t>
      </w:r>
    </w:p>
    <w:p w14:paraId="2053D2BA" w14:textId="77777777" w:rsidR="00246305" w:rsidRPr="00855CC6" w:rsidRDefault="00D93C7F">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1.2本合同下列术语应解释为：</w:t>
      </w:r>
    </w:p>
    <w:p w14:paraId="20BA326F" w14:textId="77777777" w:rsidR="00246305" w:rsidRPr="00855CC6" w:rsidRDefault="00D93C7F">
      <w:pPr>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（1）“合同”系指</w:t>
      </w:r>
      <w:r w:rsidRPr="00855CC6">
        <w:rPr>
          <w:rFonts w:ascii="宋体" w:hAnsi="宋体" w:cs="宋体" w:hint="eastAsia"/>
          <w:bCs/>
          <w:color w:val="000000"/>
          <w:szCs w:val="21"/>
        </w:rPr>
        <w:t>合同当事人意思表示达成一致的任何协议，包括签署的</w:t>
      </w:r>
      <w:r w:rsidRPr="00855CC6">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sidRPr="00855CC6">
        <w:rPr>
          <w:rFonts w:ascii="宋体" w:hAnsi="宋体" w:cs="宋体" w:hint="eastAsia"/>
          <w:color w:val="000000"/>
          <w:szCs w:val="21"/>
        </w:rPr>
        <w:t>国家法律、行政法规和规章制度规定或合同约定的作为合同组成部分的其他文件</w:t>
      </w:r>
      <w:r w:rsidRPr="00855CC6">
        <w:rPr>
          <w:rFonts w:ascii="宋体" w:hAnsi="宋体" w:hint="eastAsia"/>
          <w:szCs w:val="21"/>
        </w:rPr>
        <w:t>。</w:t>
      </w:r>
    </w:p>
    <w:p w14:paraId="3DEDD780" w14:textId="77777777" w:rsidR="00246305" w:rsidRPr="00855CC6" w:rsidRDefault="00D93C7F">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（2）“合同价款”系指根据本合同规定乙方在全面履行合同义务后甲方应支付给乙方的价款。</w:t>
      </w:r>
    </w:p>
    <w:p w14:paraId="01B887E3" w14:textId="77777777" w:rsidR="00246305" w:rsidRPr="00855CC6" w:rsidRDefault="00D93C7F">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sidRPr="00855CC6">
        <w:rPr>
          <w:rFonts w:ascii="宋体" w:hAnsi="宋体" w:hint="eastAsia"/>
          <w:szCs w:val="21"/>
        </w:rPr>
        <w:t>（3）“货物”系指乙方根据本合同规定须向甲方提供的各种形态和种类的物品，包括原材料、设备、产品（</w:t>
      </w:r>
      <w:r w:rsidRPr="00855CC6">
        <w:rPr>
          <w:rFonts w:ascii="宋体" w:hAnsi="宋体" w:hint="eastAsia"/>
          <w:color w:val="000000"/>
          <w:szCs w:val="21"/>
        </w:rPr>
        <w:t>包括软件）及相关的其备品备件、工具、手册及</w:t>
      </w:r>
      <w:r w:rsidRPr="00855CC6">
        <w:rPr>
          <w:rFonts w:ascii="宋体" w:hAnsi="宋体" w:hint="eastAsia"/>
          <w:color w:val="000000"/>
          <w:szCs w:val="21"/>
          <w:lang w:val="en"/>
        </w:rPr>
        <w:t>其他</w:t>
      </w:r>
      <w:r w:rsidRPr="00855CC6">
        <w:rPr>
          <w:rFonts w:ascii="宋体" w:hAnsi="宋体" w:hint="eastAsia"/>
          <w:color w:val="000000"/>
          <w:szCs w:val="21"/>
        </w:rPr>
        <w:t>技术资料和材料等。</w:t>
      </w:r>
    </w:p>
    <w:p w14:paraId="3AAD8654" w14:textId="77777777" w:rsidR="00246305" w:rsidRPr="00855CC6" w:rsidRDefault="00D93C7F">
      <w:pPr>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（4）“</w:t>
      </w:r>
      <w:r w:rsidRPr="00855CC6">
        <w:rPr>
          <w:rFonts w:ascii="宋体" w:hAnsi="宋体" w:hint="eastAsia"/>
          <w:szCs w:val="21"/>
        </w:rPr>
        <w:t>相关</w:t>
      </w:r>
      <w:r w:rsidRPr="00855CC6">
        <w:rPr>
          <w:rFonts w:ascii="宋体" w:hAnsi="宋体" w:hint="eastAsia"/>
          <w:color w:val="000000"/>
          <w:szCs w:val="21"/>
        </w:rPr>
        <w:t>服务”系指根据合同规定，乙方应提供的与货物有关的技术、管理和</w:t>
      </w:r>
      <w:r w:rsidRPr="00855CC6">
        <w:rPr>
          <w:rFonts w:ascii="宋体" w:hAnsi="宋体" w:hint="eastAsia"/>
          <w:color w:val="000000"/>
          <w:szCs w:val="21"/>
          <w:lang w:val="en"/>
        </w:rPr>
        <w:t>其他</w:t>
      </w:r>
      <w:r w:rsidRPr="00855CC6">
        <w:rPr>
          <w:rFonts w:ascii="宋体" w:hAnsi="宋体" w:hint="eastAsia"/>
          <w:color w:val="000000"/>
          <w:szCs w:val="21"/>
        </w:rPr>
        <w:t>服务，包括但不限于：管理和质量保证、运输、保险、检验、现场准备、安装、集成、调试、培训、维修、废弃处置、技术支持等以及合同中规定乙方应承担的</w:t>
      </w:r>
      <w:r w:rsidRPr="00855CC6">
        <w:rPr>
          <w:rFonts w:ascii="宋体" w:hAnsi="宋体" w:hint="eastAsia"/>
          <w:color w:val="000000"/>
          <w:szCs w:val="21"/>
          <w:lang w:val="en"/>
        </w:rPr>
        <w:t>其他</w:t>
      </w:r>
      <w:r w:rsidRPr="00855CC6">
        <w:rPr>
          <w:rFonts w:ascii="宋体" w:hAnsi="宋体" w:hint="eastAsia"/>
          <w:color w:val="000000"/>
          <w:szCs w:val="21"/>
        </w:rPr>
        <w:t>义务。</w:t>
      </w:r>
    </w:p>
    <w:p w14:paraId="446C1F76" w14:textId="77777777" w:rsidR="00246305" w:rsidRPr="00855CC6" w:rsidRDefault="00D93C7F">
      <w:pPr>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（5）“分包”系指中标（成交）供应商按采购文件、投标（响应）文件的规定，根据分包意向协议，将中标（成交）项目中的部分履约内容，分给具有相应资质条件的供应商履行合同的行为。</w:t>
      </w:r>
    </w:p>
    <w:p w14:paraId="0CC636E4" w14:textId="77777777" w:rsidR="00246305" w:rsidRPr="00855CC6" w:rsidRDefault="00D93C7F">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（6）</w:t>
      </w:r>
      <w:r w:rsidRPr="00855CC6">
        <w:rPr>
          <w:rFonts w:ascii="宋体" w:hAnsi="宋体" w:hint="eastAsia"/>
          <w:szCs w:val="21"/>
        </w:rPr>
        <w:t>“联合体”系指由两个以上的自然人、法人或者非法人组织组成，以一个供应商的身份共同参加政府采购的主体</w:t>
      </w:r>
      <w:r w:rsidRPr="00855CC6">
        <w:rPr>
          <w:rFonts w:ascii="宋体" w:hAnsi="宋体" w:hint="eastAsia"/>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855CC6">
        <w:rPr>
          <w:rFonts w:ascii="宋体" w:hAnsi="宋体" w:hint="eastAsia"/>
          <w:b/>
          <w:bCs/>
          <w:color w:val="000000"/>
          <w:szCs w:val="21"/>
        </w:rPr>
        <w:t>政府采购合同专用条款</w:t>
      </w:r>
      <w:r w:rsidRPr="00855CC6">
        <w:rPr>
          <w:rFonts w:ascii="宋体" w:hAnsi="宋体" w:hint="eastAsia"/>
          <w:color w:val="000000"/>
          <w:szCs w:val="21"/>
        </w:rPr>
        <w:t>】。</w:t>
      </w:r>
    </w:p>
    <w:p w14:paraId="3E17F8D9" w14:textId="77777777" w:rsidR="00246305" w:rsidRPr="00855CC6" w:rsidRDefault="00D93C7F">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（7）其他术语解释，见【</w:t>
      </w:r>
      <w:r w:rsidRPr="00855CC6">
        <w:rPr>
          <w:rFonts w:ascii="宋体" w:hAnsi="宋体" w:hint="eastAsia"/>
          <w:b/>
          <w:bCs/>
          <w:color w:val="000000"/>
          <w:szCs w:val="21"/>
        </w:rPr>
        <w:t>政府采购合同专用条款</w:t>
      </w:r>
      <w:r w:rsidRPr="00855CC6">
        <w:rPr>
          <w:rFonts w:ascii="宋体" w:hAnsi="宋体" w:hint="eastAsia"/>
          <w:color w:val="000000"/>
          <w:szCs w:val="21"/>
        </w:rPr>
        <w:t>】。</w:t>
      </w:r>
    </w:p>
    <w:p w14:paraId="3FB5BD93" w14:textId="77777777" w:rsidR="00246305" w:rsidRPr="00855CC6" w:rsidRDefault="00D93C7F">
      <w:pPr>
        <w:numPr>
          <w:ilvl w:val="0"/>
          <w:numId w:val="15"/>
        </w:numPr>
        <w:autoSpaceDE w:val="0"/>
        <w:autoSpaceDN w:val="0"/>
        <w:adjustRightInd w:val="0"/>
        <w:snapToGrid w:val="0"/>
        <w:spacing w:line="400" w:lineRule="exact"/>
        <w:jc w:val="left"/>
        <w:rPr>
          <w:rFonts w:ascii="宋体" w:hAnsi="宋体"/>
          <w:b/>
          <w:bCs/>
          <w:color w:val="000000"/>
          <w:sz w:val="24"/>
        </w:rPr>
      </w:pPr>
      <w:r w:rsidRPr="00855CC6">
        <w:rPr>
          <w:rFonts w:ascii="宋体" w:hAnsi="宋体" w:hint="eastAsia"/>
          <w:b/>
          <w:color w:val="000000"/>
          <w:sz w:val="24"/>
        </w:rPr>
        <w:t>合同标的及金额</w:t>
      </w:r>
    </w:p>
    <w:p w14:paraId="010201AB"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b/>
          <w:bCs/>
          <w:i/>
          <w:iCs/>
          <w:color w:val="000000"/>
          <w:szCs w:val="21"/>
        </w:rPr>
      </w:pPr>
      <w:r w:rsidRPr="00855CC6">
        <w:rPr>
          <w:rFonts w:ascii="宋体" w:hAnsi="宋体" w:hint="eastAsia"/>
          <w:color w:val="000000"/>
          <w:szCs w:val="21"/>
        </w:rPr>
        <w:t>2.1 合同标的及金额应与中标（成交）结果一致。乙方为履行本合同而发生的所有费用均应包含在合同价款中，甲方不再另行支付</w:t>
      </w:r>
      <w:r w:rsidRPr="00855CC6">
        <w:rPr>
          <w:rFonts w:ascii="宋体" w:hAnsi="宋体" w:hint="eastAsia"/>
          <w:color w:val="000000"/>
          <w:szCs w:val="21"/>
          <w:lang w:val="en"/>
        </w:rPr>
        <w:t>其他</w:t>
      </w:r>
      <w:r w:rsidRPr="00855CC6">
        <w:rPr>
          <w:rFonts w:ascii="宋体" w:hAnsi="宋体" w:hint="eastAsia"/>
          <w:color w:val="000000"/>
          <w:szCs w:val="21"/>
        </w:rPr>
        <w:t>任何费用。</w:t>
      </w:r>
    </w:p>
    <w:p w14:paraId="0AA7A4A3" w14:textId="77777777" w:rsidR="00246305" w:rsidRPr="00855CC6" w:rsidRDefault="00D93C7F">
      <w:pPr>
        <w:adjustRightInd w:val="0"/>
        <w:snapToGrid w:val="0"/>
        <w:spacing w:line="400" w:lineRule="exact"/>
        <w:jc w:val="left"/>
        <w:rPr>
          <w:rFonts w:ascii="宋体" w:hAnsi="宋体"/>
          <w:b/>
          <w:color w:val="000000"/>
          <w:sz w:val="24"/>
        </w:rPr>
      </w:pPr>
      <w:r w:rsidRPr="00855CC6">
        <w:rPr>
          <w:rFonts w:ascii="宋体" w:hAnsi="宋体" w:hint="eastAsia"/>
          <w:b/>
          <w:color w:val="000000"/>
          <w:sz w:val="24"/>
        </w:rPr>
        <w:t>3. 履行合同的时间、地点和方式</w:t>
      </w:r>
    </w:p>
    <w:p w14:paraId="5489295C"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 xml:space="preserve">3.1 </w:t>
      </w:r>
      <w:r w:rsidRPr="00855CC6">
        <w:rPr>
          <w:rFonts w:ascii="宋体" w:hAnsi="宋体" w:cs="宋体" w:hint="eastAsia"/>
          <w:szCs w:val="21"/>
        </w:rPr>
        <w:t>乙方应当在约定的时间、地点，按照约定方式履行合同。</w:t>
      </w:r>
    </w:p>
    <w:p w14:paraId="0077C9BD" w14:textId="77777777" w:rsidR="00246305" w:rsidRPr="00855CC6" w:rsidRDefault="00D93C7F">
      <w:pPr>
        <w:autoSpaceDE w:val="0"/>
        <w:autoSpaceDN w:val="0"/>
        <w:adjustRightInd w:val="0"/>
        <w:snapToGrid w:val="0"/>
        <w:spacing w:line="400" w:lineRule="exact"/>
        <w:jc w:val="left"/>
        <w:rPr>
          <w:rFonts w:ascii="宋体" w:hAnsi="宋体"/>
          <w:b/>
          <w:bCs/>
          <w:color w:val="000000"/>
          <w:sz w:val="24"/>
        </w:rPr>
      </w:pPr>
      <w:r w:rsidRPr="00855CC6">
        <w:rPr>
          <w:rFonts w:ascii="宋体" w:hAnsi="宋体" w:hint="eastAsia"/>
          <w:b/>
          <w:bCs/>
          <w:color w:val="000000"/>
          <w:sz w:val="24"/>
        </w:rPr>
        <w:t>4. 甲方的权利和义务</w:t>
      </w:r>
    </w:p>
    <w:p w14:paraId="4AF9CAD2"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4.1 签署合同后，甲方应确定项目负责人（或项目联系人），负责与本合同有关的事务。甲方有权</w:t>
      </w:r>
      <w:r w:rsidRPr="00855CC6">
        <w:rPr>
          <w:rFonts w:ascii="宋体" w:hAnsi="宋体" w:hint="eastAsia"/>
          <w:color w:val="000000"/>
          <w:szCs w:val="21"/>
        </w:rPr>
        <w:lastRenderedPageBreak/>
        <w:t>对乙方的履约行为进行检查，并及时确认乙方提交的事项。甲方应当配合乙方完成相关项目实施工作。</w:t>
      </w:r>
    </w:p>
    <w:p w14:paraId="2C1A48B9"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4.2 甲方有权要求乙方按时提交各阶段有关安排计划，并有权定期核对乙方提供货物数量、规格、质量等内容。甲方有权督促乙方工作并要求乙方更换不符合要求的货物。</w:t>
      </w:r>
    </w:p>
    <w:p w14:paraId="1201E5EB"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4.3 甲方有权要求乙方对缺陷部分予以修复，并按合同约定享有货物保修及其他合同约定的权利。</w:t>
      </w:r>
    </w:p>
    <w:p w14:paraId="5900E1D8" w14:textId="77777777" w:rsidR="00246305" w:rsidRPr="00855CC6" w:rsidRDefault="00D93C7F">
      <w:pPr>
        <w:snapToGrid w:val="0"/>
        <w:spacing w:line="400" w:lineRule="exact"/>
        <w:ind w:firstLineChars="200" w:firstLine="420"/>
        <w:rPr>
          <w:rFonts w:eastAsia="华文楷体"/>
        </w:rPr>
      </w:pPr>
      <w:r w:rsidRPr="00855CC6">
        <w:rPr>
          <w:rFonts w:ascii="宋体" w:hAnsi="宋体" w:hint="eastAsia"/>
          <w:color w:val="000000"/>
          <w:szCs w:val="21"/>
        </w:rPr>
        <w:t>4.4 甲方应当按照合同约定及时对交付的货物进行验收，</w:t>
      </w:r>
      <w:r w:rsidRPr="00855CC6">
        <w:rPr>
          <w:rFonts w:ascii="宋体" w:hAnsi="宋体" w:cs="宋体" w:hint="eastAsia"/>
          <w:szCs w:val="21"/>
        </w:rPr>
        <w:t>未</w:t>
      </w:r>
      <w:r w:rsidRPr="00855CC6">
        <w:rPr>
          <w:rFonts w:ascii="宋体" w:hAnsi="宋体" w:hint="eastAsia"/>
          <w:color w:val="000000"/>
          <w:szCs w:val="21"/>
        </w:rPr>
        <w:t>在</w:t>
      </w:r>
      <w:r w:rsidRPr="00855CC6">
        <w:rPr>
          <w:rFonts w:ascii="宋体" w:hAnsi="宋体" w:cs="宋体" w:hint="eastAsia"/>
          <w:b/>
          <w:bCs/>
          <w:szCs w:val="21"/>
        </w:rPr>
        <w:t>【政府采购合同专用条款】</w:t>
      </w:r>
      <w:r w:rsidRPr="00855CC6">
        <w:rPr>
          <w:rFonts w:ascii="宋体" w:hAnsi="宋体" w:cs="宋体" w:hint="eastAsia"/>
          <w:szCs w:val="21"/>
        </w:rPr>
        <w:t>约定的期限内对乙方履约提出任何异议或者向乙方作出任何说明的，</w:t>
      </w:r>
      <w:r w:rsidRPr="00855CC6">
        <w:rPr>
          <w:rFonts w:ascii="宋体" w:hAnsi="宋体" w:hint="eastAsia"/>
          <w:color w:val="000000"/>
          <w:szCs w:val="21"/>
        </w:rPr>
        <w:t>视为验收通过。</w:t>
      </w:r>
    </w:p>
    <w:p w14:paraId="52DA07D2"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4.5 甲方应当根据合同约定及时向乙方支付合同价款，不得以内部人员变更、履行内部付款流程等为由，拒绝或迟延支付。</w:t>
      </w:r>
    </w:p>
    <w:p w14:paraId="1C4B1005"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4.6 国家法律法规规定及</w:t>
      </w:r>
      <w:r w:rsidRPr="00855CC6">
        <w:rPr>
          <w:rFonts w:ascii="宋体" w:hAnsi="宋体" w:cs="宋体" w:hint="eastAsia"/>
          <w:b/>
          <w:bCs/>
          <w:szCs w:val="21"/>
        </w:rPr>
        <w:t>【政府采购合同专用条款】</w:t>
      </w:r>
      <w:r w:rsidRPr="00855CC6">
        <w:rPr>
          <w:rFonts w:ascii="宋体" w:hAnsi="宋体" w:hint="eastAsia"/>
          <w:color w:val="000000"/>
          <w:szCs w:val="21"/>
        </w:rPr>
        <w:t>约定应由甲方承担的其他义务和责任。</w:t>
      </w:r>
    </w:p>
    <w:p w14:paraId="5C231E1A" w14:textId="77777777" w:rsidR="00246305" w:rsidRPr="00855CC6" w:rsidRDefault="00D93C7F">
      <w:pPr>
        <w:autoSpaceDE w:val="0"/>
        <w:autoSpaceDN w:val="0"/>
        <w:adjustRightInd w:val="0"/>
        <w:snapToGrid w:val="0"/>
        <w:spacing w:line="400" w:lineRule="exact"/>
        <w:jc w:val="left"/>
        <w:rPr>
          <w:rFonts w:ascii="宋体" w:hAnsi="宋体"/>
          <w:b/>
          <w:bCs/>
          <w:color w:val="000000"/>
          <w:sz w:val="24"/>
        </w:rPr>
      </w:pPr>
      <w:r w:rsidRPr="00855CC6">
        <w:rPr>
          <w:rFonts w:ascii="宋体" w:hAnsi="宋体" w:hint="eastAsia"/>
          <w:b/>
          <w:bCs/>
          <w:color w:val="000000"/>
          <w:sz w:val="24"/>
        </w:rPr>
        <w:t>5. 乙方的权利和义务</w:t>
      </w:r>
    </w:p>
    <w:p w14:paraId="610B1323"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5.1 签署合同后，乙方应确定项目负责人（或项目联系人），负责与本合同有关的事务。</w:t>
      </w:r>
    </w:p>
    <w:p w14:paraId="707FF9D1"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7463C318" w14:textId="77777777" w:rsidR="00246305" w:rsidRPr="00855CC6" w:rsidRDefault="00D93C7F" w:rsidP="00D93C7F">
      <w:pPr>
        <w:pStyle w:val="ac"/>
        <w:spacing w:after="0" w:line="400" w:lineRule="exact"/>
        <w:ind w:firstLineChars="176" w:firstLine="370"/>
        <w:rPr>
          <w:rFonts w:ascii="宋体" w:hAnsi="宋体" w:cs="宋体"/>
          <w:color w:val="000000"/>
          <w:szCs w:val="21"/>
        </w:rPr>
      </w:pPr>
      <w:r w:rsidRPr="00855CC6">
        <w:rPr>
          <w:rFonts w:ascii="宋体" w:hAnsi="宋体" w:hint="eastAsia"/>
          <w:color w:val="000000"/>
          <w:szCs w:val="21"/>
        </w:rPr>
        <w:t>5.3乙方有权</w:t>
      </w:r>
      <w:r w:rsidRPr="00855CC6">
        <w:rPr>
          <w:rFonts w:ascii="宋体" w:hAnsi="宋体" w:cs="宋体" w:hint="eastAsia"/>
          <w:color w:val="000000"/>
          <w:szCs w:val="21"/>
        </w:rPr>
        <w:t>根据合同约定向甲方收取合同价款。</w:t>
      </w:r>
    </w:p>
    <w:p w14:paraId="2C0751C2" w14:textId="77777777" w:rsidR="00246305" w:rsidRPr="00855CC6" w:rsidRDefault="00D93C7F" w:rsidP="00D93C7F">
      <w:pPr>
        <w:pStyle w:val="ac"/>
        <w:spacing w:after="0" w:line="400" w:lineRule="exact"/>
        <w:ind w:firstLineChars="176" w:firstLine="370"/>
        <w:rPr>
          <w:rFonts w:ascii="宋体" w:hAnsi="宋体" w:cs="宋体"/>
          <w:color w:val="000000"/>
          <w:szCs w:val="21"/>
        </w:rPr>
      </w:pPr>
      <w:r w:rsidRPr="00855CC6">
        <w:rPr>
          <w:rFonts w:ascii="宋体" w:hAnsi="宋体" w:hint="eastAsia"/>
          <w:color w:val="000000"/>
          <w:szCs w:val="21"/>
        </w:rPr>
        <w:t>5.4</w:t>
      </w:r>
      <w:r w:rsidRPr="00855CC6">
        <w:rPr>
          <w:rFonts w:ascii="宋体" w:hAnsi="宋体" w:cs="宋体" w:hint="eastAsia"/>
          <w:color w:val="000000"/>
          <w:szCs w:val="21"/>
        </w:rPr>
        <w:t>国家法律法规规定</w:t>
      </w:r>
      <w:r w:rsidRPr="00855CC6">
        <w:rPr>
          <w:rFonts w:ascii="宋体" w:hAnsi="宋体" w:hint="eastAsia"/>
          <w:color w:val="000000"/>
          <w:szCs w:val="21"/>
        </w:rPr>
        <w:t>及</w:t>
      </w:r>
      <w:r w:rsidRPr="00855CC6">
        <w:rPr>
          <w:rFonts w:ascii="宋体" w:hAnsi="宋体" w:cs="宋体" w:hint="eastAsia"/>
          <w:b/>
          <w:bCs/>
          <w:szCs w:val="21"/>
        </w:rPr>
        <w:t>【政府采购合同专用条款】</w:t>
      </w:r>
      <w:r w:rsidRPr="00855CC6">
        <w:rPr>
          <w:rFonts w:ascii="宋体" w:hAnsi="宋体" w:cs="宋体" w:hint="eastAsia"/>
          <w:szCs w:val="21"/>
        </w:rPr>
        <w:t>约定应</w:t>
      </w:r>
      <w:r w:rsidRPr="00855CC6">
        <w:rPr>
          <w:rFonts w:ascii="宋体" w:hAnsi="宋体" w:cs="宋体" w:hint="eastAsia"/>
          <w:color w:val="000000"/>
          <w:szCs w:val="21"/>
        </w:rPr>
        <w:t>由乙方承担的其他义务和责任。</w:t>
      </w:r>
    </w:p>
    <w:p w14:paraId="0D400AED" w14:textId="77777777" w:rsidR="00246305" w:rsidRPr="00855CC6" w:rsidRDefault="00D93C7F">
      <w:pPr>
        <w:numPr>
          <w:ilvl w:val="0"/>
          <w:numId w:val="16"/>
        </w:numPr>
        <w:autoSpaceDE w:val="0"/>
        <w:autoSpaceDN w:val="0"/>
        <w:adjustRightInd w:val="0"/>
        <w:snapToGrid w:val="0"/>
        <w:spacing w:line="400" w:lineRule="exact"/>
        <w:jc w:val="left"/>
        <w:rPr>
          <w:rFonts w:ascii="宋体" w:hAnsi="宋体"/>
          <w:b/>
          <w:bCs/>
          <w:color w:val="000000"/>
          <w:sz w:val="24"/>
        </w:rPr>
      </w:pPr>
      <w:r w:rsidRPr="00855CC6">
        <w:rPr>
          <w:rFonts w:ascii="宋体" w:hAnsi="宋体" w:hint="eastAsia"/>
          <w:b/>
          <w:bCs/>
          <w:color w:val="000000"/>
          <w:sz w:val="24"/>
        </w:rPr>
        <w:t>合同履行</w:t>
      </w:r>
    </w:p>
    <w:p w14:paraId="27BDBE96"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6.1 甲乙双方应当按照</w:t>
      </w:r>
      <w:r w:rsidRPr="00855CC6">
        <w:rPr>
          <w:rFonts w:ascii="宋体" w:hAnsi="宋体" w:cs="宋体" w:hint="eastAsia"/>
          <w:b/>
          <w:bCs/>
          <w:szCs w:val="21"/>
        </w:rPr>
        <w:t>【政府采购合同专用条款】</w:t>
      </w:r>
      <w:r w:rsidRPr="00855CC6">
        <w:rPr>
          <w:rFonts w:ascii="宋体" w:hAnsi="宋体" w:hint="eastAsia"/>
          <w:color w:val="000000"/>
          <w:szCs w:val="21"/>
        </w:rPr>
        <w:t>约定顺序履行合同义务；如果没有先后顺序的，应当同时履行。</w:t>
      </w:r>
    </w:p>
    <w:p w14:paraId="0D2ACAA6" w14:textId="77777777" w:rsidR="00246305" w:rsidRPr="00855CC6" w:rsidRDefault="00D93C7F">
      <w:pPr>
        <w:autoSpaceDE w:val="0"/>
        <w:autoSpaceDN w:val="0"/>
        <w:adjustRightInd w:val="0"/>
        <w:snapToGrid w:val="0"/>
        <w:spacing w:line="400" w:lineRule="exact"/>
        <w:ind w:firstLineChars="200" w:firstLine="420"/>
        <w:jc w:val="left"/>
      </w:pPr>
      <w:r w:rsidRPr="00855CC6">
        <w:rPr>
          <w:rFonts w:ascii="宋体" w:hAnsi="宋体" w:hint="eastAsia"/>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20590022" w14:textId="77777777" w:rsidR="00246305" w:rsidRPr="00855CC6" w:rsidRDefault="00D93C7F">
      <w:pPr>
        <w:adjustRightInd w:val="0"/>
        <w:snapToGrid w:val="0"/>
        <w:spacing w:line="400" w:lineRule="exact"/>
        <w:jc w:val="left"/>
        <w:rPr>
          <w:rFonts w:ascii="宋体" w:hAnsi="宋体"/>
          <w:b/>
          <w:bCs/>
          <w:color w:val="000000"/>
          <w:sz w:val="24"/>
        </w:rPr>
      </w:pPr>
      <w:r w:rsidRPr="00855CC6">
        <w:rPr>
          <w:rFonts w:ascii="宋体" w:hAnsi="宋体" w:hint="eastAsia"/>
          <w:b/>
          <w:bCs/>
          <w:color w:val="000000"/>
          <w:sz w:val="24"/>
        </w:rPr>
        <w:t>7. 货物包装、运输、保险和交付要求</w:t>
      </w:r>
    </w:p>
    <w:p w14:paraId="6AD0216A"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7.1 本合同</w:t>
      </w:r>
      <w:r w:rsidRPr="00855CC6">
        <w:rPr>
          <w:rFonts w:ascii="宋体" w:hAnsi="宋体" w:hint="eastAsia"/>
          <w:bCs/>
          <w:color w:val="000000"/>
          <w:szCs w:val="21"/>
        </w:rPr>
        <w:t>涉及商品包装、快递包装的，</w:t>
      </w:r>
      <w:r w:rsidRPr="00855CC6">
        <w:rPr>
          <w:rFonts w:ascii="宋体" w:hAnsi="宋体" w:hint="eastAsia"/>
          <w:color w:val="000000"/>
          <w:szCs w:val="21"/>
        </w:rPr>
        <w:t>除</w:t>
      </w:r>
      <w:r w:rsidRPr="00855CC6">
        <w:rPr>
          <w:rFonts w:ascii="宋体" w:hAnsi="宋体" w:hint="eastAsia"/>
          <w:b/>
          <w:color w:val="000000"/>
          <w:szCs w:val="21"/>
        </w:rPr>
        <w:t>【政府采购合同专用条款】</w:t>
      </w:r>
      <w:r w:rsidRPr="00855CC6">
        <w:rPr>
          <w:rFonts w:ascii="宋体" w:hAnsi="宋体" w:hint="eastAsia"/>
          <w:bCs/>
          <w:color w:val="000000"/>
          <w:szCs w:val="21"/>
        </w:rPr>
        <w:t>另有约定外，</w:t>
      </w:r>
      <w:r w:rsidRPr="00855CC6">
        <w:rPr>
          <w:rFonts w:ascii="宋体" w:hAnsi="宋体" w:hint="eastAsia"/>
          <w:color w:val="000000"/>
          <w:szCs w:val="21"/>
        </w:rPr>
        <w:t>包装应适应远距离运输、防潮、防震、防锈和防野蛮装卸等要求，确保货物安全无损地运抵</w:t>
      </w:r>
      <w:r w:rsidRPr="00855CC6">
        <w:rPr>
          <w:rFonts w:ascii="宋体" w:hAnsi="宋体" w:hint="eastAsia"/>
          <w:b/>
          <w:color w:val="000000"/>
          <w:szCs w:val="21"/>
        </w:rPr>
        <w:t>【政府采购合同专用条款】</w:t>
      </w:r>
      <w:r w:rsidRPr="00855CC6">
        <w:rPr>
          <w:rFonts w:ascii="宋体" w:hAnsi="宋体" w:hint="eastAsia"/>
          <w:bCs/>
          <w:color w:val="000000"/>
          <w:szCs w:val="21"/>
        </w:rPr>
        <w:t>约定的</w:t>
      </w:r>
      <w:r w:rsidRPr="00855CC6">
        <w:rPr>
          <w:rFonts w:ascii="宋体" w:hAnsi="宋体" w:hint="eastAsia"/>
          <w:color w:val="000000"/>
          <w:szCs w:val="21"/>
        </w:rPr>
        <w:t>指定现场。</w:t>
      </w:r>
    </w:p>
    <w:p w14:paraId="5ACF0021" w14:textId="77777777" w:rsidR="00246305" w:rsidRPr="00855CC6" w:rsidRDefault="00D93C7F">
      <w:pPr>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7.2 除</w:t>
      </w:r>
      <w:r w:rsidRPr="00855CC6">
        <w:rPr>
          <w:rFonts w:ascii="宋体" w:hAnsi="宋体" w:hint="eastAsia"/>
          <w:b/>
          <w:color w:val="000000"/>
          <w:szCs w:val="21"/>
        </w:rPr>
        <w:t>【政府采购合同专用条款】</w:t>
      </w:r>
      <w:r w:rsidRPr="00855CC6">
        <w:rPr>
          <w:rFonts w:ascii="宋体" w:hAnsi="宋体" w:hint="eastAsia"/>
          <w:bCs/>
          <w:color w:val="000000"/>
          <w:szCs w:val="21"/>
        </w:rPr>
        <w:t>另有约定外，</w:t>
      </w:r>
      <w:r w:rsidRPr="00855CC6">
        <w:rPr>
          <w:rFonts w:ascii="宋体" w:hAnsi="宋体" w:hint="eastAsia"/>
          <w:color w:val="000000"/>
          <w:szCs w:val="21"/>
        </w:rPr>
        <w:t>乙方负责办理将货物运抵本合同规定的交货地点，并装卸、交付至甲方的一切运输事项，相关费用应包含在合同价款中。</w:t>
      </w:r>
    </w:p>
    <w:p w14:paraId="7F424060" w14:textId="77777777" w:rsidR="00246305" w:rsidRPr="00855CC6" w:rsidRDefault="00D93C7F">
      <w:pPr>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7.3 货物保险要求按</w:t>
      </w:r>
      <w:r w:rsidRPr="00855CC6">
        <w:rPr>
          <w:rFonts w:ascii="宋体" w:hAnsi="宋体" w:hint="eastAsia"/>
          <w:b/>
          <w:color w:val="000000"/>
          <w:szCs w:val="21"/>
        </w:rPr>
        <w:t>【政府采购合同专用条款】</w:t>
      </w:r>
      <w:r w:rsidRPr="00855CC6">
        <w:rPr>
          <w:rFonts w:ascii="宋体" w:hAnsi="宋体" w:hint="eastAsia"/>
          <w:bCs/>
          <w:color w:val="000000"/>
          <w:szCs w:val="21"/>
        </w:rPr>
        <w:t>规定执行</w:t>
      </w:r>
      <w:r w:rsidRPr="00855CC6">
        <w:rPr>
          <w:rFonts w:ascii="宋体" w:hAnsi="宋体" w:hint="eastAsia"/>
          <w:color w:val="000000"/>
          <w:szCs w:val="21"/>
        </w:rPr>
        <w:t>。</w:t>
      </w:r>
    </w:p>
    <w:p w14:paraId="23FF220E"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7.4 除采购活动对商品包装、快递包装达成具体约定外，乙方提供产品及相关快递服务涉及具体包装要求的，应不低于《商品包装政府采购需求标准（试行）》《快递包装政府采购需求标准（试行）》标准，并作为履约验收的内容，必要时甲方可以要求乙方在履约验收环节出具检测报告。</w:t>
      </w:r>
    </w:p>
    <w:p w14:paraId="7B6BFCD5"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 xml:space="preserve">7.5 </w:t>
      </w:r>
      <w:r w:rsidRPr="00855CC6">
        <w:rPr>
          <w:rFonts w:ascii="宋体" w:hAnsi="宋体" w:cs="宋体" w:hint="eastAsia"/>
          <w:color w:val="000000"/>
          <w:szCs w:val="21"/>
        </w:rPr>
        <w:t>乙方在运输到达之前应提前通知甲方，并提示货物运输装卸的注意事项，甲方配合乙方做好货物的接收工作。</w:t>
      </w:r>
    </w:p>
    <w:p w14:paraId="33CC82D4" w14:textId="77777777" w:rsidR="00246305" w:rsidRPr="00855CC6" w:rsidRDefault="00D93C7F">
      <w:pPr>
        <w:pStyle w:val="AONormal"/>
        <w:ind w:firstLine="420"/>
        <w:rPr>
          <w:sz w:val="21"/>
        </w:rPr>
      </w:pPr>
      <w:r w:rsidRPr="00855CC6">
        <w:rPr>
          <w:rFonts w:ascii="宋体" w:eastAsia="宋体" w:hAnsi="宋体" w:cs="Times New Roman" w:hint="eastAsia"/>
          <w:color w:val="000000"/>
          <w:kern w:val="2"/>
          <w:sz w:val="21"/>
        </w:rPr>
        <w:t>7.6 如因包装、运输问题导致货物损毁、丢失或者品质下降，甲方有权要求降价、换货、拒收部分或整批货物，由此产生的费用和损失，均由乙方承担。</w:t>
      </w:r>
    </w:p>
    <w:p w14:paraId="426E0CA3" w14:textId="77777777" w:rsidR="00246305" w:rsidRPr="00855CC6" w:rsidRDefault="00D93C7F">
      <w:pPr>
        <w:adjustRightInd w:val="0"/>
        <w:snapToGrid w:val="0"/>
        <w:spacing w:line="400" w:lineRule="exact"/>
        <w:jc w:val="left"/>
        <w:rPr>
          <w:rFonts w:ascii="宋体" w:hAnsi="宋体"/>
          <w:b/>
          <w:sz w:val="24"/>
        </w:rPr>
      </w:pPr>
      <w:r w:rsidRPr="00855CC6">
        <w:rPr>
          <w:rFonts w:ascii="宋体" w:hAnsi="宋体" w:hint="eastAsia"/>
          <w:b/>
          <w:color w:val="000000"/>
          <w:sz w:val="24"/>
        </w:rPr>
        <w:lastRenderedPageBreak/>
        <w:t xml:space="preserve">8. </w:t>
      </w:r>
      <w:r w:rsidRPr="00855CC6">
        <w:rPr>
          <w:rFonts w:ascii="宋体" w:hAnsi="宋体" w:hint="eastAsia"/>
          <w:b/>
          <w:sz w:val="24"/>
        </w:rPr>
        <w:t>质量标准和保证</w:t>
      </w:r>
    </w:p>
    <w:p w14:paraId="0B1AF242"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8.1 质量标准</w:t>
      </w:r>
    </w:p>
    <w:p w14:paraId="77BC2827"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（1）本合同下提供的货物应符合合同</w:t>
      </w:r>
      <w:r w:rsidRPr="00855CC6">
        <w:rPr>
          <w:rFonts w:ascii="宋体" w:hAnsi="宋体" w:cs="宋体" w:hint="eastAsia"/>
          <w:color w:val="000000"/>
          <w:szCs w:val="21"/>
        </w:rPr>
        <w:t>约定的</w:t>
      </w:r>
      <w:r w:rsidRPr="00855CC6">
        <w:rPr>
          <w:rFonts w:ascii="宋体" w:hAnsi="宋体" w:cs="宋体" w:hint="eastAsia"/>
          <w:szCs w:val="21"/>
        </w:rPr>
        <w:t>品牌、规格型号、技术性能、配置、质量、数量等要求。</w:t>
      </w:r>
      <w:r w:rsidRPr="00855CC6">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4026DD1" w14:textId="77777777" w:rsidR="00246305" w:rsidRPr="00855CC6" w:rsidRDefault="00D93C7F">
      <w:pPr>
        <w:autoSpaceDE w:val="0"/>
        <w:autoSpaceDN w:val="0"/>
        <w:adjustRightInd w:val="0"/>
        <w:snapToGrid w:val="0"/>
        <w:spacing w:line="400" w:lineRule="exact"/>
        <w:ind w:firstLineChars="200" w:firstLine="420"/>
        <w:jc w:val="left"/>
        <w:rPr>
          <w:rFonts w:hAnsi="宋体"/>
          <w:szCs w:val="21"/>
        </w:rPr>
      </w:pPr>
      <w:r w:rsidRPr="00855CC6">
        <w:rPr>
          <w:rFonts w:hAnsi="宋体" w:hint="eastAsia"/>
        </w:rPr>
        <w:t>（</w:t>
      </w:r>
      <w:r w:rsidRPr="00855CC6">
        <w:rPr>
          <w:rFonts w:hAnsi="宋体" w:hint="eastAsia"/>
        </w:rPr>
        <w:t>2</w:t>
      </w:r>
      <w:r w:rsidRPr="00855CC6">
        <w:rPr>
          <w:rFonts w:hAnsi="宋体" w:hint="eastAsia"/>
        </w:rPr>
        <w:t>）采用中华人民共和国法定计量单位。</w:t>
      </w:r>
    </w:p>
    <w:p w14:paraId="0707472D"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（3）乙方所提供的货物应符合国家有关安全、环保、卫生的规定。</w:t>
      </w:r>
    </w:p>
    <w:p w14:paraId="73F2CC2E"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（4）乙方应向甲方提交所提供货物的技术文件，包括相应的中文技术文件，如：产品目录、图纸、操作手册、使用说明、维护手册或服务指南等。上述文件应包装好随货物一同发运。</w:t>
      </w:r>
    </w:p>
    <w:p w14:paraId="421C1B2E"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8.2 保证</w:t>
      </w:r>
    </w:p>
    <w:p w14:paraId="00C57A92"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（1）乙方应保证提供的货物完全符合合同规定的质量、规格和性能要求。乙方应保证货物在正确安装、正常使用和保养条件下，</w:t>
      </w:r>
      <w:r w:rsidRPr="00855CC6">
        <w:rPr>
          <w:rFonts w:ascii="宋体" w:hAnsi="宋体" w:cs="宋体" w:hint="eastAsia"/>
          <w:szCs w:val="21"/>
        </w:rPr>
        <w:t>在其使用寿命期内具备合同约定的性能</w:t>
      </w:r>
      <w:r w:rsidRPr="00855CC6">
        <w:rPr>
          <w:rFonts w:ascii="宋体" w:hAnsi="宋体" w:hint="eastAsia"/>
          <w:szCs w:val="21"/>
        </w:rPr>
        <w:t>。存在质量保证期的，货物最终交付验收合格后在</w:t>
      </w:r>
      <w:r w:rsidRPr="00855CC6">
        <w:rPr>
          <w:rFonts w:ascii="宋体" w:hAnsi="宋体" w:hint="eastAsia"/>
          <w:b/>
          <w:szCs w:val="21"/>
        </w:rPr>
        <w:t>【政府采购合同专用条款】</w:t>
      </w:r>
      <w:r w:rsidRPr="00855CC6">
        <w:rPr>
          <w:rFonts w:ascii="宋体" w:hAnsi="宋体" w:hint="eastAsia"/>
          <w:szCs w:val="21"/>
        </w:rPr>
        <w:t>规定或乙方书面承诺（两者以较长的为准）的质量保证期内，本保证保持有效。</w:t>
      </w:r>
    </w:p>
    <w:p w14:paraId="6B0B49A6"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（2）在质量保证期内所发现的缺陷，甲方应尽快以书面形式通知乙方。</w:t>
      </w:r>
    </w:p>
    <w:p w14:paraId="2EE62E96"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（3）乙方收到通知后，应在</w:t>
      </w:r>
      <w:r w:rsidRPr="00855CC6">
        <w:rPr>
          <w:rFonts w:ascii="宋体" w:hAnsi="宋体" w:hint="eastAsia"/>
          <w:b/>
          <w:szCs w:val="21"/>
        </w:rPr>
        <w:t>【政府采购合同专用条款】</w:t>
      </w:r>
      <w:r w:rsidRPr="00855CC6">
        <w:rPr>
          <w:rFonts w:ascii="宋体" w:hAnsi="宋体" w:hint="eastAsia"/>
          <w:szCs w:val="21"/>
        </w:rPr>
        <w:t>规定的响应时间内以合理的速度免费维修或更换有缺陷的货物或部件。</w:t>
      </w:r>
    </w:p>
    <w:p w14:paraId="03B30E23"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（4）在质量保证期内，如果货物的质量或规格与合同不符，或证实货物是有缺陷的，包括潜在的缺陷或使用不符合要求的材料等，甲方可以根据本合同第1</w:t>
      </w:r>
      <w:r w:rsidRPr="00855CC6">
        <w:rPr>
          <w:rFonts w:ascii="宋体" w:hAnsi="宋体" w:hint="eastAsia"/>
          <w:color w:val="000000"/>
          <w:szCs w:val="21"/>
        </w:rPr>
        <w:t>5</w:t>
      </w:r>
      <w:r w:rsidRPr="00855CC6">
        <w:rPr>
          <w:rFonts w:ascii="宋体" w:hAnsi="宋体" w:hint="eastAsia"/>
          <w:szCs w:val="21"/>
        </w:rPr>
        <w:t>.1条规定以书面形式</w:t>
      </w:r>
      <w:r w:rsidRPr="00855CC6">
        <w:rPr>
          <w:rFonts w:ascii="宋体" w:hAnsi="宋体" w:hint="eastAsia"/>
          <w:color w:val="000000"/>
          <w:szCs w:val="21"/>
        </w:rPr>
        <w:t>追究</w:t>
      </w:r>
      <w:r w:rsidRPr="00855CC6">
        <w:rPr>
          <w:rFonts w:ascii="宋体" w:hAnsi="宋体" w:hint="eastAsia"/>
          <w:szCs w:val="21"/>
        </w:rPr>
        <w:t>乙方</w:t>
      </w:r>
      <w:r w:rsidRPr="00855CC6">
        <w:rPr>
          <w:rFonts w:ascii="宋体" w:hAnsi="宋体" w:hint="eastAsia"/>
          <w:color w:val="000000"/>
          <w:szCs w:val="21"/>
        </w:rPr>
        <w:t>的违约责任</w:t>
      </w:r>
      <w:r w:rsidRPr="00855CC6">
        <w:rPr>
          <w:rFonts w:ascii="宋体" w:hAnsi="宋体" w:hint="eastAsia"/>
          <w:szCs w:val="21"/>
        </w:rPr>
        <w:t>。</w:t>
      </w:r>
    </w:p>
    <w:p w14:paraId="062558B8" w14:textId="77777777" w:rsidR="00246305" w:rsidRPr="00855CC6" w:rsidRDefault="00D93C7F">
      <w:pPr>
        <w:adjustRightInd w:val="0"/>
        <w:snapToGrid w:val="0"/>
        <w:spacing w:line="400" w:lineRule="exact"/>
        <w:ind w:firstLineChars="200" w:firstLine="420"/>
        <w:jc w:val="left"/>
      </w:pPr>
      <w:r w:rsidRPr="00855CC6">
        <w:rPr>
          <w:rFonts w:ascii="宋体" w:hAnsi="宋体" w:hint="eastAsia"/>
          <w:szCs w:val="21"/>
        </w:rPr>
        <w:t>（5）乙方在约定的时间内未能弥补缺陷，甲方可采取必要的补救措施，但其风险和费用将由乙方承担，甲方根据合同约定对乙方行使的其他权利不受影响。</w:t>
      </w:r>
    </w:p>
    <w:p w14:paraId="36BD00CA" w14:textId="77777777" w:rsidR="00246305" w:rsidRPr="00855CC6" w:rsidRDefault="00D93C7F">
      <w:pPr>
        <w:adjustRightInd w:val="0"/>
        <w:snapToGrid w:val="0"/>
        <w:spacing w:line="400" w:lineRule="exact"/>
        <w:jc w:val="left"/>
        <w:rPr>
          <w:rFonts w:ascii="宋体" w:hAnsi="宋体"/>
          <w:b/>
          <w:bCs/>
          <w:sz w:val="24"/>
        </w:rPr>
      </w:pPr>
      <w:r w:rsidRPr="00855CC6">
        <w:rPr>
          <w:rFonts w:ascii="宋体" w:hAnsi="宋体" w:hint="eastAsia"/>
          <w:b/>
          <w:bCs/>
          <w:color w:val="000000"/>
          <w:sz w:val="24"/>
        </w:rPr>
        <w:t>9</w:t>
      </w:r>
      <w:r w:rsidRPr="00855CC6">
        <w:rPr>
          <w:rFonts w:ascii="宋体" w:hAnsi="宋体" w:hint="eastAsia"/>
          <w:b/>
          <w:bCs/>
          <w:sz w:val="24"/>
        </w:rPr>
        <w:t>.</w:t>
      </w:r>
      <w:r w:rsidRPr="00855CC6">
        <w:rPr>
          <w:rFonts w:ascii="宋体" w:hAnsi="宋体" w:hint="eastAsia"/>
          <w:b/>
          <w:bCs/>
          <w:color w:val="000000"/>
          <w:sz w:val="24"/>
        </w:rPr>
        <w:t xml:space="preserve"> </w:t>
      </w:r>
      <w:r w:rsidRPr="00855CC6">
        <w:rPr>
          <w:rFonts w:ascii="宋体" w:hAnsi="宋体" w:hint="eastAsia"/>
          <w:b/>
          <w:bCs/>
          <w:sz w:val="24"/>
        </w:rPr>
        <w:t>权利瑕疵担保</w:t>
      </w:r>
    </w:p>
    <w:p w14:paraId="0149A533"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9.1 乙方保证对其出售的货物享有合法的权利。</w:t>
      </w:r>
    </w:p>
    <w:p w14:paraId="1BB6464C"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 xml:space="preserve">9.2 </w:t>
      </w:r>
      <w:r w:rsidRPr="00855CC6">
        <w:rPr>
          <w:rFonts w:ascii="宋体" w:hAnsi="宋体" w:cs="宋体" w:hint="eastAsia"/>
          <w:szCs w:val="15"/>
        </w:rPr>
        <w:t>乙方保证在交付的货物上不存在抵押权等担保物权。</w:t>
      </w:r>
    </w:p>
    <w:p w14:paraId="7F1D7208"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9.3 如甲方使用上述货物构成对第三人侵权的，则由乙方承担全部责任。</w:t>
      </w:r>
    </w:p>
    <w:p w14:paraId="67E7C4E8" w14:textId="77777777" w:rsidR="00246305" w:rsidRPr="00855CC6" w:rsidRDefault="00D93C7F">
      <w:pPr>
        <w:autoSpaceDE w:val="0"/>
        <w:autoSpaceDN w:val="0"/>
        <w:adjustRightInd w:val="0"/>
        <w:snapToGrid w:val="0"/>
        <w:spacing w:line="400" w:lineRule="exact"/>
        <w:jc w:val="left"/>
        <w:rPr>
          <w:rFonts w:ascii="宋体" w:hAnsi="宋体"/>
          <w:b/>
          <w:bCs/>
          <w:color w:val="000000"/>
          <w:sz w:val="24"/>
        </w:rPr>
      </w:pPr>
      <w:r w:rsidRPr="00855CC6">
        <w:rPr>
          <w:rFonts w:ascii="宋体" w:hAnsi="宋体" w:hint="eastAsia"/>
          <w:b/>
          <w:bCs/>
          <w:color w:val="000000"/>
          <w:sz w:val="24"/>
        </w:rPr>
        <w:t>10. 知识产权保护</w:t>
      </w:r>
    </w:p>
    <w:p w14:paraId="6CFAE1CD"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color w:val="000000"/>
          <w:szCs w:val="21"/>
        </w:rPr>
        <w:t>10.1 乙方对其所销售的货物应当享有知识产权或经权利人合法授权，保证没有侵犯任</w:t>
      </w:r>
      <w:r w:rsidRPr="00855CC6">
        <w:rPr>
          <w:rFonts w:ascii="宋体" w:hAnsi="宋体" w:hint="eastAsia"/>
          <w:szCs w:val="21"/>
        </w:rPr>
        <w:t>何第三人的知识产权等权利。</w:t>
      </w:r>
      <w:bookmarkStart w:id="4" w:name="_Hlk163047038"/>
      <w:r w:rsidRPr="00855CC6">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4"/>
      <w:r w:rsidRPr="00855CC6">
        <w:rPr>
          <w:rFonts w:ascii="宋体" w:hAnsi="宋体" w:hint="eastAsia"/>
          <w:szCs w:val="21"/>
        </w:rPr>
        <w:t>。</w:t>
      </w:r>
    </w:p>
    <w:p w14:paraId="7F7321A9" w14:textId="77777777" w:rsidR="00246305" w:rsidRPr="00855CC6" w:rsidRDefault="00D93C7F">
      <w:pPr>
        <w:autoSpaceDE w:val="0"/>
        <w:autoSpaceDN w:val="0"/>
        <w:adjustRightInd w:val="0"/>
        <w:snapToGrid w:val="0"/>
        <w:spacing w:line="400" w:lineRule="exact"/>
        <w:jc w:val="left"/>
        <w:rPr>
          <w:rFonts w:ascii="宋体" w:hAnsi="宋体"/>
          <w:b/>
          <w:bCs/>
          <w:sz w:val="24"/>
        </w:rPr>
      </w:pPr>
      <w:r w:rsidRPr="00855CC6">
        <w:rPr>
          <w:rFonts w:ascii="宋体" w:hAnsi="宋体" w:hint="eastAsia"/>
          <w:b/>
          <w:bCs/>
          <w:sz w:val="24"/>
        </w:rPr>
        <w:t>11. 保密义务</w:t>
      </w:r>
    </w:p>
    <w:p w14:paraId="739DA54A"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s="宋体"/>
          <w:szCs w:val="15"/>
        </w:rPr>
      </w:pPr>
      <w:r w:rsidRPr="00855CC6">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855CC6">
        <w:rPr>
          <w:rFonts w:ascii="宋体" w:hAnsi="宋体" w:cs="宋体" w:hint="eastAsia"/>
          <w:b/>
          <w:bCs/>
          <w:szCs w:val="15"/>
        </w:rPr>
        <w:t>【政府采购合同专用条款】</w:t>
      </w:r>
      <w:r w:rsidRPr="00855CC6">
        <w:rPr>
          <w:rFonts w:ascii="宋体" w:hAnsi="宋体" w:cs="宋体" w:hint="eastAsia"/>
          <w:szCs w:val="15"/>
        </w:rPr>
        <w:t>中约定。</w:t>
      </w:r>
    </w:p>
    <w:p w14:paraId="2D7014F2" w14:textId="77777777" w:rsidR="00246305" w:rsidRPr="00855CC6" w:rsidRDefault="00D93C7F">
      <w:pPr>
        <w:autoSpaceDE w:val="0"/>
        <w:autoSpaceDN w:val="0"/>
        <w:adjustRightInd w:val="0"/>
        <w:snapToGrid w:val="0"/>
        <w:spacing w:line="400" w:lineRule="exact"/>
        <w:jc w:val="left"/>
        <w:rPr>
          <w:rFonts w:ascii="宋体" w:hAnsi="宋体"/>
          <w:b/>
          <w:bCs/>
          <w:sz w:val="24"/>
        </w:rPr>
      </w:pPr>
      <w:r w:rsidRPr="00855CC6">
        <w:rPr>
          <w:rFonts w:ascii="宋体" w:hAnsi="宋体" w:hint="eastAsia"/>
          <w:b/>
          <w:bCs/>
          <w:sz w:val="24"/>
        </w:rPr>
        <w:lastRenderedPageBreak/>
        <w:t>12. 合同价款支付</w:t>
      </w:r>
    </w:p>
    <w:p w14:paraId="7EFDC647" w14:textId="77777777" w:rsidR="00246305" w:rsidRPr="00855CC6" w:rsidRDefault="00D93C7F">
      <w:pPr>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12.1 合同价款支付按照国库集中支付制度及财政管理相关规定执行。</w:t>
      </w:r>
    </w:p>
    <w:p w14:paraId="3A8FE250" w14:textId="77777777" w:rsidR="00246305" w:rsidRPr="00855CC6" w:rsidRDefault="00D93C7F">
      <w:pPr>
        <w:adjustRightInd w:val="0"/>
        <w:snapToGrid w:val="0"/>
        <w:spacing w:line="400" w:lineRule="exact"/>
        <w:ind w:firstLineChars="200" w:firstLine="420"/>
        <w:jc w:val="left"/>
      </w:pPr>
      <w:r w:rsidRPr="00855CC6">
        <w:rPr>
          <w:rFonts w:ascii="宋体" w:hAnsi="宋体" w:hint="eastAsia"/>
          <w:bCs/>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sidRPr="00855CC6">
        <w:rPr>
          <w:rFonts w:ascii="宋体" w:hAnsi="宋体" w:hint="eastAsia"/>
          <w:b/>
          <w:bCs/>
          <w:szCs w:val="21"/>
        </w:rPr>
        <w:t>【</w:t>
      </w:r>
      <w:r w:rsidRPr="00855CC6">
        <w:rPr>
          <w:rFonts w:ascii="宋体" w:hAnsi="宋体" w:hint="eastAsia"/>
          <w:b/>
          <w:szCs w:val="21"/>
        </w:rPr>
        <w:t>政府采购合同专用条款</w:t>
      </w:r>
      <w:r w:rsidRPr="00855CC6">
        <w:rPr>
          <w:rFonts w:ascii="宋体" w:hAnsi="宋体" w:hint="eastAsia"/>
          <w:b/>
          <w:bCs/>
          <w:szCs w:val="21"/>
        </w:rPr>
        <w:t>】</w:t>
      </w:r>
      <w:r w:rsidRPr="00855CC6">
        <w:rPr>
          <w:rFonts w:ascii="宋体" w:hAnsi="宋体" w:hint="eastAsia"/>
          <w:bCs/>
          <w:szCs w:val="21"/>
        </w:rPr>
        <w:t>中约定。</w:t>
      </w:r>
    </w:p>
    <w:p w14:paraId="04CF9316" w14:textId="77777777" w:rsidR="00246305" w:rsidRPr="00855CC6" w:rsidRDefault="00D93C7F">
      <w:pPr>
        <w:pStyle w:val="ac"/>
        <w:spacing w:after="0" w:line="400" w:lineRule="exact"/>
        <w:rPr>
          <w:rFonts w:ascii="宋体" w:hAnsi="宋体"/>
          <w:b/>
          <w:bCs/>
          <w:sz w:val="24"/>
        </w:rPr>
      </w:pPr>
      <w:r w:rsidRPr="00855CC6">
        <w:rPr>
          <w:rFonts w:ascii="宋体" w:hAnsi="宋体" w:hint="eastAsia"/>
          <w:b/>
          <w:bCs/>
          <w:sz w:val="24"/>
        </w:rPr>
        <w:t>13. 履约保证金</w:t>
      </w:r>
    </w:p>
    <w:p w14:paraId="79EEDDB2" w14:textId="77777777" w:rsidR="00246305" w:rsidRPr="00855CC6" w:rsidRDefault="00D93C7F">
      <w:pPr>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 xml:space="preserve">13.1 </w:t>
      </w:r>
      <w:r w:rsidRPr="00855CC6">
        <w:rPr>
          <w:rFonts w:ascii="宋体" w:hAnsi="宋体" w:cs="宋体" w:hint="eastAsia"/>
          <w:szCs w:val="15"/>
        </w:rPr>
        <w:t>乙方应当以支票、汇票、本票或者金融机构、担保机构出具的保函等非现金形式提交。</w:t>
      </w:r>
    </w:p>
    <w:p w14:paraId="6382C202" w14:textId="77777777" w:rsidR="00246305" w:rsidRPr="00855CC6" w:rsidRDefault="00D93C7F">
      <w:pPr>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13.2 如果乙方出现</w:t>
      </w:r>
      <w:r w:rsidRPr="00855CC6">
        <w:rPr>
          <w:rFonts w:ascii="宋体" w:hAnsi="宋体" w:cs="宋体" w:hint="eastAsia"/>
          <w:b/>
          <w:bCs/>
          <w:szCs w:val="15"/>
        </w:rPr>
        <w:t>【政府采购合同专用条款】</w:t>
      </w:r>
      <w:r w:rsidRPr="00855CC6">
        <w:rPr>
          <w:rFonts w:ascii="宋体" w:hAnsi="宋体" w:cs="宋体" w:hint="eastAsia"/>
          <w:szCs w:val="15"/>
        </w:rPr>
        <w:t>约定情形的</w:t>
      </w:r>
      <w:r w:rsidRPr="00855CC6">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4366B2EE" w14:textId="77777777" w:rsidR="00246305" w:rsidRPr="00855CC6" w:rsidRDefault="00D93C7F">
      <w:pPr>
        <w:spacing w:line="400" w:lineRule="exact"/>
        <w:ind w:firstLine="420"/>
      </w:pPr>
      <w:r w:rsidRPr="00855CC6">
        <w:rPr>
          <w:rFonts w:ascii="宋体" w:hAnsi="宋体" w:hint="eastAsia"/>
          <w:szCs w:val="21"/>
        </w:rPr>
        <w:t>13.3 甲方在项目通过验收后按照</w:t>
      </w:r>
      <w:r w:rsidRPr="00855CC6">
        <w:rPr>
          <w:rFonts w:ascii="宋体" w:hAnsi="宋体" w:hint="eastAsia"/>
          <w:b/>
          <w:szCs w:val="21"/>
        </w:rPr>
        <w:t>【政府采购合同专用条款】</w:t>
      </w:r>
      <w:r w:rsidRPr="00855CC6">
        <w:rPr>
          <w:rFonts w:ascii="宋体" w:hAnsi="宋体" w:hint="eastAsia"/>
          <w:szCs w:val="21"/>
        </w:rPr>
        <w:t>规定的时间内将履约保证金退还乙方；逾期退还的，乙方可要求甲方支付违约金，违约金按照</w:t>
      </w:r>
      <w:r w:rsidRPr="00855CC6">
        <w:rPr>
          <w:rFonts w:ascii="宋体" w:hAnsi="宋体" w:hint="eastAsia"/>
          <w:b/>
          <w:szCs w:val="21"/>
        </w:rPr>
        <w:t>【政府采购合同专用条款】</w:t>
      </w:r>
      <w:r w:rsidRPr="00855CC6">
        <w:rPr>
          <w:rFonts w:ascii="宋体" w:hAnsi="宋体" w:hint="eastAsia"/>
          <w:szCs w:val="21"/>
        </w:rPr>
        <w:t>规定支付。</w:t>
      </w:r>
    </w:p>
    <w:p w14:paraId="1D35CE58" w14:textId="77777777" w:rsidR="00246305" w:rsidRPr="00855CC6" w:rsidRDefault="00D93C7F">
      <w:pPr>
        <w:autoSpaceDE w:val="0"/>
        <w:autoSpaceDN w:val="0"/>
        <w:adjustRightInd w:val="0"/>
        <w:snapToGrid w:val="0"/>
        <w:spacing w:line="400" w:lineRule="exact"/>
        <w:jc w:val="left"/>
        <w:rPr>
          <w:rFonts w:ascii="宋体" w:hAnsi="宋体"/>
          <w:b/>
          <w:sz w:val="24"/>
        </w:rPr>
      </w:pPr>
      <w:r w:rsidRPr="00855CC6">
        <w:rPr>
          <w:rFonts w:ascii="宋体" w:hAnsi="宋体" w:hint="eastAsia"/>
          <w:b/>
          <w:bCs/>
          <w:sz w:val="24"/>
        </w:rPr>
        <w:t xml:space="preserve">14. </w:t>
      </w:r>
      <w:r w:rsidRPr="00855CC6">
        <w:rPr>
          <w:rFonts w:hint="eastAsia"/>
          <w:b/>
          <w:sz w:val="24"/>
        </w:rPr>
        <w:t>售后</w:t>
      </w:r>
      <w:r w:rsidRPr="00855CC6">
        <w:rPr>
          <w:rFonts w:ascii="宋体" w:hAnsi="宋体" w:hint="eastAsia"/>
          <w:b/>
          <w:sz w:val="24"/>
        </w:rPr>
        <w:t>服务</w:t>
      </w:r>
    </w:p>
    <w:p w14:paraId="559F775B"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14.1 除项目不涉及或采购活动中明确约定无须承担外，乙方还应提供下列服务：</w:t>
      </w:r>
    </w:p>
    <w:p w14:paraId="56283CE1"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（1）货物的现场移动、安装、调试、启动监督及技术支持；</w:t>
      </w:r>
    </w:p>
    <w:p w14:paraId="44C0C306"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（2）提供货物组装和维修所需的专用工具和辅助材料；</w:t>
      </w:r>
    </w:p>
    <w:p w14:paraId="08AB3D59"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（3）在</w:t>
      </w:r>
      <w:r w:rsidRPr="00855CC6">
        <w:rPr>
          <w:rFonts w:ascii="宋体" w:hAnsi="宋体" w:cs="宋体" w:hint="eastAsia"/>
          <w:b/>
          <w:bCs/>
          <w:szCs w:val="15"/>
        </w:rPr>
        <w:t>【政府采购合同专用条款】</w:t>
      </w:r>
      <w:r w:rsidRPr="00855CC6">
        <w:rPr>
          <w:rFonts w:ascii="宋体" w:hAnsi="宋体" w:hint="eastAsia"/>
          <w:szCs w:val="21"/>
        </w:rPr>
        <w:t>约定的期限内对所有的货物实施运行监督、维修，但前提条件是该服务并不能免除乙方在质量保证期内所承担的义务；</w:t>
      </w:r>
    </w:p>
    <w:p w14:paraId="17A733A9"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（4）在制造商所在地或指定现场就货物的安装、启动、运营、维护、废弃处置等对甲方操作人员进行培训</w:t>
      </w:r>
      <w:r w:rsidRPr="00855CC6">
        <w:rPr>
          <w:rFonts w:ascii="宋体" w:hAnsi="宋体" w:cs="宋体" w:hint="eastAsia"/>
          <w:szCs w:val="15"/>
        </w:rPr>
        <w:t>；</w:t>
      </w:r>
    </w:p>
    <w:p w14:paraId="65186ACE" w14:textId="77777777" w:rsidR="00246305" w:rsidRPr="00855CC6" w:rsidRDefault="00D93C7F">
      <w:pPr>
        <w:pStyle w:val="AONormal"/>
        <w:ind w:firstLine="420"/>
        <w:rPr>
          <w:rFonts w:ascii="宋体" w:eastAsia="宋体" w:hAnsi="宋体" w:cs="宋体"/>
          <w:sz w:val="21"/>
        </w:rPr>
      </w:pPr>
      <w:r w:rsidRPr="00855CC6">
        <w:rPr>
          <w:rFonts w:ascii="宋体" w:eastAsia="宋体" w:hAnsi="宋体" w:cs="宋体" w:hint="eastAsia"/>
          <w:sz w:val="21"/>
        </w:rPr>
        <w:t>（5）依照法律、行政法规的规定或者按照</w:t>
      </w:r>
      <w:r w:rsidRPr="00855CC6">
        <w:rPr>
          <w:rFonts w:ascii="宋体" w:eastAsia="宋体" w:hAnsi="宋体" w:cs="宋体" w:hint="eastAsia"/>
          <w:b/>
          <w:bCs/>
          <w:sz w:val="21"/>
        </w:rPr>
        <w:t>【政府采购合同专用条款】</w:t>
      </w:r>
      <w:r w:rsidRPr="00855CC6">
        <w:rPr>
          <w:rFonts w:ascii="宋体" w:eastAsia="宋体" w:hAnsi="宋体" w:cs="宋体" w:hint="eastAsia"/>
          <w:sz w:val="21"/>
        </w:rPr>
        <w:t>约定，货物在有效使用年限届满后应予回收的，乙方负有自行或者委托第三人对货物予以回收的义务；</w:t>
      </w:r>
    </w:p>
    <w:p w14:paraId="79CF29BB"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（6）</w:t>
      </w:r>
      <w:r w:rsidRPr="00855CC6">
        <w:rPr>
          <w:rFonts w:ascii="宋体" w:hAnsi="宋体" w:hint="eastAsia"/>
          <w:b/>
          <w:szCs w:val="21"/>
        </w:rPr>
        <w:t>【政府采购合同专用条款】</w:t>
      </w:r>
      <w:r w:rsidRPr="00855CC6">
        <w:rPr>
          <w:rFonts w:ascii="宋体" w:hAnsi="宋体" w:hint="eastAsia"/>
          <w:szCs w:val="21"/>
        </w:rPr>
        <w:t>规定由乙方提供的其他服务。</w:t>
      </w:r>
    </w:p>
    <w:p w14:paraId="7B9CEF88"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14.2 乙方提供的售后服务的费用已包含在合同价款中，甲方不再另行支付。</w:t>
      </w:r>
    </w:p>
    <w:p w14:paraId="07717E6F" w14:textId="77777777" w:rsidR="00246305" w:rsidRPr="00855CC6" w:rsidRDefault="00D93C7F">
      <w:pPr>
        <w:adjustRightInd w:val="0"/>
        <w:snapToGrid w:val="0"/>
        <w:spacing w:line="400" w:lineRule="exact"/>
        <w:jc w:val="left"/>
        <w:rPr>
          <w:rFonts w:ascii="宋体" w:hAnsi="宋体"/>
          <w:b/>
          <w:bCs/>
          <w:sz w:val="24"/>
        </w:rPr>
      </w:pPr>
      <w:r w:rsidRPr="00855CC6">
        <w:rPr>
          <w:rFonts w:ascii="宋体" w:hAnsi="宋体" w:hint="eastAsia"/>
          <w:b/>
          <w:bCs/>
          <w:sz w:val="24"/>
        </w:rPr>
        <w:t>15. 违约责任</w:t>
      </w:r>
    </w:p>
    <w:p w14:paraId="0F086C11" w14:textId="77777777" w:rsidR="00246305" w:rsidRPr="00855CC6" w:rsidRDefault="00D93C7F">
      <w:pPr>
        <w:adjustRightInd w:val="0"/>
        <w:snapToGrid w:val="0"/>
        <w:spacing w:line="400" w:lineRule="exact"/>
        <w:ind w:firstLineChars="200" w:firstLine="420"/>
        <w:jc w:val="left"/>
        <w:rPr>
          <w:rFonts w:ascii="宋体" w:hAnsi="宋体"/>
          <w:bCs/>
          <w:szCs w:val="21"/>
        </w:rPr>
      </w:pPr>
      <w:r w:rsidRPr="00855CC6">
        <w:rPr>
          <w:rFonts w:ascii="宋体" w:hAnsi="宋体" w:hint="eastAsia"/>
          <w:bCs/>
          <w:szCs w:val="21"/>
        </w:rPr>
        <w:t>15.1质量瑕疵的违约责任</w:t>
      </w:r>
    </w:p>
    <w:p w14:paraId="34604E27"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乙方提供的产品不符合合同约定的质量标准或存在产品质量缺陷，甲方有权要求乙方根据</w:t>
      </w:r>
      <w:r w:rsidRPr="00855CC6">
        <w:rPr>
          <w:rFonts w:ascii="宋体" w:hAnsi="宋体" w:hint="eastAsia"/>
          <w:b/>
          <w:szCs w:val="21"/>
        </w:rPr>
        <w:t>【政府采购合同专用条款】</w:t>
      </w:r>
      <w:r w:rsidRPr="00855CC6">
        <w:rPr>
          <w:rFonts w:ascii="宋体" w:hAnsi="宋体" w:hint="eastAsia"/>
          <w:bCs/>
          <w:szCs w:val="21"/>
        </w:rPr>
        <w:t>要求</w:t>
      </w:r>
      <w:r w:rsidRPr="00855CC6">
        <w:rPr>
          <w:rFonts w:ascii="宋体" w:hAnsi="宋体" w:hint="eastAsia"/>
          <w:szCs w:val="21"/>
        </w:rPr>
        <w:t>及时修理、重作、更换，并承担由此给甲方造成的损失。</w:t>
      </w:r>
    </w:p>
    <w:p w14:paraId="1CA12949"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bCs/>
          <w:szCs w:val="21"/>
        </w:rPr>
      </w:pPr>
      <w:r w:rsidRPr="00855CC6">
        <w:rPr>
          <w:rFonts w:ascii="宋体" w:hAnsi="宋体" w:hint="eastAsia"/>
          <w:bCs/>
          <w:szCs w:val="21"/>
        </w:rPr>
        <w:t>15.2 迟延交货的违约责任</w:t>
      </w:r>
    </w:p>
    <w:p w14:paraId="42E7EB5A"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4274858"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（2）如果乙方没有按照合同规定的时间交货和提供相关服务，甲方有权从货款中扣除误期赔偿费而不影响合同项下的其他补救方法，赔偿费按</w:t>
      </w:r>
      <w:r w:rsidRPr="00855CC6">
        <w:rPr>
          <w:rFonts w:ascii="宋体" w:hAnsi="宋体" w:hint="eastAsia"/>
          <w:b/>
          <w:szCs w:val="21"/>
        </w:rPr>
        <w:t>【政府采购合同专用条款】</w:t>
      </w:r>
      <w:r w:rsidRPr="00855CC6">
        <w:rPr>
          <w:rFonts w:ascii="宋体" w:hAnsi="宋体" w:hint="eastAsia"/>
          <w:szCs w:val="21"/>
        </w:rPr>
        <w:t>规定执行。如果涉及公共利益，</w:t>
      </w:r>
      <w:r w:rsidRPr="00855CC6">
        <w:rPr>
          <w:rFonts w:ascii="宋体" w:hAnsi="宋体" w:hint="eastAsia"/>
          <w:szCs w:val="21"/>
        </w:rPr>
        <w:lastRenderedPageBreak/>
        <w:t>且赔偿金额无法弥补公共利益损失，甲方可要求继续履行或者采取其他补救措施。</w:t>
      </w:r>
    </w:p>
    <w:p w14:paraId="1D6456E5"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15.3 迟延支付的违约责任</w:t>
      </w:r>
    </w:p>
    <w:p w14:paraId="29090F79"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甲方存在迟延支付乙方合同款项的，应当承担</w:t>
      </w:r>
      <w:r w:rsidRPr="00855CC6">
        <w:rPr>
          <w:rFonts w:ascii="宋体" w:hAnsi="宋体" w:hint="eastAsia"/>
          <w:b/>
          <w:bCs/>
          <w:szCs w:val="21"/>
        </w:rPr>
        <w:t>【政府采购合同专用条款】</w:t>
      </w:r>
      <w:r w:rsidRPr="00855CC6">
        <w:rPr>
          <w:rFonts w:ascii="宋体" w:hAnsi="宋体" w:hint="eastAsia"/>
          <w:szCs w:val="21"/>
        </w:rPr>
        <w:t>规定的逾期付款利息。</w:t>
      </w:r>
    </w:p>
    <w:p w14:paraId="4E943EDA" w14:textId="77777777" w:rsidR="00246305" w:rsidRPr="00855CC6" w:rsidRDefault="00D93C7F">
      <w:pPr>
        <w:adjustRightInd w:val="0"/>
        <w:snapToGrid w:val="0"/>
        <w:spacing w:line="400" w:lineRule="exact"/>
        <w:ind w:firstLineChars="200" w:firstLine="420"/>
        <w:jc w:val="left"/>
        <w:rPr>
          <w:rFonts w:ascii="宋体" w:hAnsi="宋体"/>
          <w:szCs w:val="21"/>
        </w:rPr>
      </w:pPr>
      <w:r w:rsidRPr="00855CC6">
        <w:rPr>
          <w:rFonts w:ascii="宋体" w:hAnsi="宋体" w:hint="eastAsia"/>
          <w:bCs/>
          <w:szCs w:val="21"/>
        </w:rPr>
        <w:t>15.4其他违约责任根据项目实际需要按</w:t>
      </w:r>
      <w:r w:rsidRPr="00855CC6">
        <w:rPr>
          <w:rFonts w:ascii="宋体" w:hAnsi="宋体" w:hint="eastAsia"/>
          <w:b/>
          <w:bCs/>
          <w:szCs w:val="21"/>
        </w:rPr>
        <w:t>【政府采购合同专用条款】</w:t>
      </w:r>
      <w:r w:rsidRPr="00855CC6">
        <w:rPr>
          <w:rFonts w:ascii="宋体" w:hAnsi="宋体" w:hint="eastAsia"/>
          <w:szCs w:val="21"/>
        </w:rPr>
        <w:t>规定执行。</w:t>
      </w:r>
    </w:p>
    <w:p w14:paraId="27584B20" w14:textId="77777777" w:rsidR="00246305" w:rsidRPr="00855CC6" w:rsidRDefault="00D93C7F">
      <w:pPr>
        <w:numPr>
          <w:ilvl w:val="0"/>
          <w:numId w:val="17"/>
        </w:numPr>
        <w:autoSpaceDE w:val="0"/>
        <w:autoSpaceDN w:val="0"/>
        <w:adjustRightInd w:val="0"/>
        <w:snapToGrid w:val="0"/>
        <w:spacing w:line="400" w:lineRule="exact"/>
        <w:jc w:val="left"/>
        <w:rPr>
          <w:rFonts w:ascii="宋体" w:hAnsi="宋体"/>
          <w:b/>
          <w:sz w:val="24"/>
        </w:rPr>
      </w:pPr>
      <w:r w:rsidRPr="00855CC6">
        <w:rPr>
          <w:rFonts w:ascii="宋体" w:hAnsi="宋体" w:hint="eastAsia"/>
          <w:b/>
          <w:sz w:val="24"/>
        </w:rPr>
        <w:t>合同变更、中止与终止</w:t>
      </w:r>
    </w:p>
    <w:p w14:paraId="573291CB" w14:textId="77777777" w:rsidR="00246305" w:rsidRPr="00855CC6" w:rsidRDefault="00D93C7F">
      <w:pPr>
        <w:adjustRightInd w:val="0"/>
        <w:snapToGrid w:val="0"/>
        <w:spacing w:line="400" w:lineRule="exact"/>
        <w:jc w:val="left"/>
        <w:rPr>
          <w:rFonts w:ascii="宋体" w:hAnsi="宋体"/>
          <w:szCs w:val="21"/>
        </w:rPr>
      </w:pPr>
      <w:r w:rsidRPr="00855CC6">
        <w:rPr>
          <w:rFonts w:ascii="宋体" w:hAnsi="宋体" w:hint="eastAsia"/>
          <w:szCs w:val="21"/>
        </w:rPr>
        <w:t xml:space="preserve">    16.1合同的变更</w:t>
      </w:r>
    </w:p>
    <w:p w14:paraId="2D831D29"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14:paraId="3AD9848C" w14:textId="77777777" w:rsidR="00246305" w:rsidRPr="00855CC6" w:rsidRDefault="00D93C7F">
      <w:pPr>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16.2合同的中止</w:t>
      </w:r>
    </w:p>
    <w:p w14:paraId="2D6028C6"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（1）合同履行过程中因供应商就采购文件、采购过程或结果提起投诉的，甲方认为有必要的，可以中止合同的履行。</w:t>
      </w:r>
    </w:p>
    <w:p w14:paraId="1A685085"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1AD821C" w14:textId="77777777" w:rsidR="00246305" w:rsidRPr="00855CC6" w:rsidRDefault="00D93C7F">
      <w:pPr>
        <w:pStyle w:val="AONormal"/>
        <w:ind w:firstLine="420"/>
        <w:jc w:val="both"/>
        <w:rPr>
          <w:sz w:val="21"/>
        </w:rPr>
      </w:pPr>
      <w:r w:rsidRPr="00855CC6">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14:paraId="33E1440A" w14:textId="77777777" w:rsidR="00246305" w:rsidRPr="00855CC6" w:rsidRDefault="00D93C7F">
      <w:pPr>
        <w:snapToGrid w:val="0"/>
        <w:spacing w:line="400" w:lineRule="exact"/>
        <w:ind w:firstLineChars="200" w:firstLine="420"/>
        <w:jc w:val="left"/>
      </w:pPr>
      <w:r w:rsidRPr="00855CC6">
        <w:rPr>
          <w:rFonts w:ascii="宋体" w:hAnsi="宋体" w:hint="eastAsia"/>
          <w:szCs w:val="21"/>
        </w:rPr>
        <w:t>（4）甲方不得以行政区划调整、政府换届、机构或者职能调整以及相关责任人更替为由中止合同。</w:t>
      </w:r>
    </w:p>
    <w:p w14:paraId="1D0E5102" w14:textId="77777777" w:rsidR="00246305" w:rsidRPr="00855CC6" w:rsidRDefault="00D93C7F">
      <w:pPr>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16.3合同的终止</w:t>
      </w:r>
    </w:p>
    <w:p w14:paraId="752DA33D"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（1）合同因有效期限届满而终止；</w:t>
      </w:r>
    </w:p>
    <w:p w14:paraId="0844EFB7" w14:textId="77777777" w:rsidR="00246305" w:rsidRPr="00855CC6" w:rsidRDefault="00D93C7F">
      <w:pPr>
        <w:snapToGrid w:val="0"/>
        <w:spacing w:line="400" w:lineRule="exact"/>
        <w:ind w:firstLineChars="200" w:firstLine="420"/>
        <w:rPr>
          <w:rFonts w:ascii="宋体" w:hAnsi="宋体" w:cs="宋体"/>
          <w:szCs w:val="21"/>
        </w:rPr>
      </w:pPr>
      <w:r w:rsidRPr="00855CC6">
        <w:rPr>
          <w:rFonts w:ascii="宋体" w:hAnsi="宋体" w:hint="eastAsia"/>
          <w:szCs w:val="21"/>
        </w:rPr>
        <w:t>（2）乙方未按合同约定履行，构成根本性违约的，甲方有权终止合同，</w:t>
      </w:r>
      <w:r w:rsidRPr="00855CC6">
        <w:rPr>
          <w:rFonts w:ascii="宋体" w:hAnsi="宋体" w:cs="宋体" w:hint="eastAsia"/>
          <w:szCs w:val="21"/>
        </w:rPr>
        <w:t>并追究乙方的违约责任</w:t>
      </w:r>
      <w:r w:rsidRPr="00855CC6">
        <w:rPr>
          <w:rFonts w:ascii="宋体" w:hAnsi="宋体" w:hint="eastAsia"/>
          <w:szCs w:val="21"/>
        </w:rPr>
        <w:t>。</w:t>
      </w:r>
    </w:p>
    <w:p w14:paraId="7F784CAE" w14:textId="77777777" w:rsidR="00246305" w:rsidRPr="00855CC6" w:rsidRDefault="00D93C7F">
      <w:pPr>
        <w:pStyle w:val="AONormal"/>
        <w:rPr>
          <w:rFonts w:ascii="宋体" w:hAnsi="宋体"/>
        </w:rPr>
      </w:pPr>
      <w:r w:rsidRPr="00855CC6">
        <w:rPr>
          <w:rFonts w:ascii="宋体" w:hAnsi="宋体" w:hint="eastAsia"/>
        </w:rPr>
        <w:t xml:space="preserve">16.4 </w:t>
      </w:r>
      <w:r w:rsidRPr="00855CC6">
        <w:rPr>
          <w:rFonts w:ascii="宋体" w:eastAsia="宋体" w:hAnsi="宋体" w:cs="Times New Roman" w:hint="eastAsia"/>
          <w:kern w:val="2"/>
          <w:sz w:val="21"/>
        </w:rPr>
        <w:t>涉及国家利益、社会公共利益的情形</w:t>
      </w:r>
    </w:p>
    <w:p w14:paraId="3465D187" w14:textId="77777777" w:rsidR="00246305" w:rsidRPr="00855CC6" w:rsidRDefault="00D93C7F">
      <w:pPr>
        <w:pStyle w:val="AONormal"/>
        <w:ind w:firstLine="420"/>
        <w:jc w:val="both"/>
        <w:rPr>
          <w:sz w:val="21"/>
        </w:rPr>
      </w:pPr>
      <w:r w:rsidRPr="00855CC6">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14:paraId="3B43E348" w14:textId="77777777" w:rsidR="00246305" w:rsidRPr="00855CC6" w:rsidRDefault="00D93C7F">
      <w:pPr>
        <w:autoSpaceDE w:val="0"/>
        <w:autoSpaceDN w:val="0"/>
        <w:adjustRightInd w:val="0"/>
        <w:snapToGrid w:val="0"/>
        <w:spacing w:line="400" w:lineRule="exact"/>
        <w:jc w:val="left"/>
        <w:rPr>
          <w:rFonts w:ascii="宋体" w:hAnsi="宋体"/>
          <w:b/>
          <w:bCs/>
          <w:sz w:val="24"/>
        </w:rPr>
      </w:pPr>
      <w:r w:rsidRPr="00855CC6">
        <w:rPr>
          <w:rFonts w:ascii="宋体" w:hAnsi="宋体" w:hint="eastAsia"/>
          <w:b/>
          <w:bCs/>
          <w:sz w:val="24"/>
        </w:rPr>
        <w:t>17. 合同分包</w:t>
      </w:r>
    </w:p>
    <w:p w14:paraId="1CD74E8B"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17.1 乙方不得将合同转包给其他供应商。涉及合同分包的，乙方应根据采购文件和投标（响应）文件规定进行合同分包。</w:t>
      </w:r>
    </w:p>
    <w:p w14:paraId="57F8A3B6"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17.2 乙方执行政府采购政策向中小企业依法分包的，乙方应当按采购文件和投标（响应）文件签订分包意向协议，分包意向协议属于本合同组成部分。</w:t>
      </w:r>
    </w:p>
    <w:p w14:paraId="7B12FFE3" w14:textId="77777777" w:rsidR="00246305" w:rsidRPr="00855CC6" w:rsidRDefault="00D93C7F">
      <w:pPr>
        <w:autoSpaceDE w:val="0"/>
        <w:autoSpaceDN w:val="0"/>
        <w:adjustRightInd w:val="0"/>
        <w:snapToGrid w:val="0"/>
        <w:spacing w:line="400" w:lineRule="exact"/>
        <w:jc w:val="left"/>
        <w:rPr>
          <w:rFonts w:ascii="宋体" w:hAnsi="宋体"/>
          <w:b/>
          <w:bCs/>
          <w:sz w:val="24"/>
        </w:rPr>
      </w:pPr>
      <w:r w:rsidRPr="00855CC6">
        <w:rPr>
          <w:rFonts w:ascii="宋体" w:hAnsi="宋体" w:hint="eastAsia"/>
          <w:b/>
          <w:bCs/>
          <w:sz w:val="24"/>
        </w:rPr>
        <w:t>18. 不可抗力</w:t>
      </w:r>
    </w:p>
    <w:p w14:paraId="19650B8E"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18.1 不可抗力是指合同双方不能预见、不能避免且不能克服的客观情况。</w:t>
      </w:r>
    </w:p>
    <w:p w14:paraId="1B8ABE9B"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18.2 任何一方对由于不可抗力造成的部分或全部不能履行合同不承担违约责任。但迟延履行后发生不可抗力的，不能免除责任。</w:t>
      </w:r>
    </w:p>
    <w:p w14:paraId="70846E77"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18.3 遇有不可抗力的一方，应及时将事件情况以书面形式告知另一方，并在事件发生后及时向另</w:t>
      </w:r>
      <w:r w:rsidRPr="00855CC6">
        <w:rPr>
          <w:rFonts w:ascii="宋体" w:hAnsi="宋体" w:hint="eastAsia"/>
          <w:szCs w:val="21"/>
        </w:rPr>
        <w:lastRenderedPageBreak/>
        <w:t>一方提交合同不能履行或部分不能履行或需要延期履行的详细报告，以及证明不可抗力发生及其持续时间的证据。</w:t>
      </w:r>
    </w:p>
    <w:p w14:paraId="5900E827" w14:textId="77777777" w:rsidR="00246305" w:rsidRPr="00855CC6" w:rsidRDefault="00D93C7F">
      <w:pPr>
        <w:autoSpaceDE w:val="0"/>
        <w:autoSpaceDN w:val="0"/>
        <w:adjustRightInd w:val="0"/>
        <w:snapToGrid w:val="0"/>
        <w:spacing w:line="400" w:lineRule="exact"/>
        <w:jc w:val="left"/>
        <w:rPr>
          <w:rFonts w:ascii="宋体" w:hAnsi="宋体"/>
          <w:b/>
          <w:bCs/>
          <w:sz w:val="24"/>
        </w:rPr>
      </w:pPr>
      <w:r w:rsidRPr="00855CC6">
        <w:rPr>
          <w:rFonts w:ascii="宋体" w:hAnsi="宋体" w:hint="eastAsia"/>
          <w:b/>
          <w:bCs/>
          <w:sz w:val="24"/>
        </w:rPr>
        <w:t>19. 解决争议的方法</w:t>
      </w:r>
    </w:p>
    <w:p w14:paraId="7F9FE2E7" w14:textId="77777777" w:rsidR="00246305" w:rsidRPr="00855CC6" w:rsidRDefault="00D93C7F">
      <w:pPr>
        <w:pStyle w:val="AONormal"/>
        <w:ind w:firstLine="420"/>
        <w:jc w:val="both"/>
        <w:rPr>
          <w:rFonts w:ascii="宋体" w:eastAsia="宋体" w:hAnsi="宋体" w:cs="宋体"/>
          <w:sz w:val="21"/>
        </w:rPr>
      </w:pPr>
      <w:r w:rsidRPr="00855CC6">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14:paraId="63263919" w14:textId="77777777" w:rsidR="00246305" w:rsidRPr="00855CC6" w:rsidRDefault="00D93C7F">
      <w:pPr>
        <w:pStyle w:val="AONormal"/>
        <w:ind w:firstLine="420"/>
        <w:jc w:val="both"/>
        <w:rPr>
          <w:rFonts w:ascii="宋体" w:eastAsia="宋体" w:hAnsi="宋体" w:cs="宋体"/>
          <w:sz w:val="21"/>
        </w:rPr>
      </w:pPr>
      <w:r w:rsidRPr="00855CC6">
        <w:rPr>
          <w:rFonts w:ascii="宋体" w:eastAsia="宋体" w:hAnsi="宋体" w:cs="宋体" w:hint="eastAsia"/>
          <w:sz w:val="21"/>
        </w:rPr>
        <w:t>19.2 选择仲裁的，应在</w:t>
      </w:r>
      <w:r w:rsidRPr="00855CC6">
        <w:rPr>
          <w:rFonts w:ascii="宋体" w:eastAsia="宋体" w:hAnsi="宋体" w:cs="宋体" w:hint="eastAsia"/>
          <w:b/>
          <w:bCs/>
          <w:sz w:val="21"/>
        </w:rPr>
        <w:t>【政府采购合同专用条款】</w:t>
      </w:r>
      <w:r w:rsidRPr="00855CC6">
        <w:rPr>
          <w:rFonts w:ascii="宋体" w:eastAsia="宋体" w:hAnsi="宋体" w:cs="宋体" w:hint="eastAsia"/>
          <w:sz w:val="21"/>
        </w:rPr>
        <w:t>中明确仲裁机构及仲裁地；通过诉讼方式解决的，可以在</w:t>
      </w:r>
      <w:r w:rsidRPr="00855CC6">
        <w:rPr>
          <w:rFonts w:ascii="宋体" w:eastAsia="宋体" w:hAnsi="宋体" w:cs="宋体" w:hint="eastAsia"/>
          <w:b/>
          <w:bCs/>
          <w:sz w:val="21"/>
        </w:rPr>
        <w:t>【政府采购合同专用条款】</w:t>
      </w:r>
      <w:r w:rsidRPr="00855CC6">
        <w:rPr>
          <w:rFonts w:ascii="宋体" w:eastAsia="宋体" w:hAnsi="宋体" w:cs="宋体" w:hint="eastAsia"/>
          <w:sz w:val="21"/>
        </w:rPr>
        <w:t>中进一步约定选择与争议有实际联系的地点的人民法院管辖，但管辖法院的约定不得违反级别管辖和专属管辖的规定。</w:t>
      </w:r>
    </w:p>
    <w:p w14:paraId="7E57A7F6" w14:textId="77777777" w:rsidR="00246305" w:rsidRPr="00855CC6" w:rsidRDefault="00D93C7F">
      <w:pPr>
        <w:pStyle w:val="AONormal"/>
        <w:ind w:firstLine="420"/>
        <w:jc w:val="both"/>
        <w:rPr>
          <w:rFonts w:ascii="宋体" w:eastAsia="宋体" w:hAnsi="宋体" w:cs="宋体"/>
          <w:sz w:val="21"/>
        </w:rPr>
      </w:pPr>
      <w:r w:rsidRPr="00855CC6">
        <w:rPr>
          <w:rFonts w:ascii="宋体" w:eastAsia="宋体" w:hAnsi="宋体" w:cs="宋体" w:hint="eastAsia"/>
          <w:sz w:val="21"/>
        </w:rPr>
        <w:t>19.3 如甲乙双方有争议的事项不影响合同其他部分的履行，在争议解决期间，合同其他部分应当继续履行。</w:t>
      </w:r>
    </w:p>
    <w:p w14:paraId="46BBB71F" w14:textId="77777777" w:rsidR="00246305" w:rsidRPr="00855CC6" w:rsidRDefault="00D93C7F">
      <w:pPr>
        <w:autoSpaceDE w:val="0"/>
        <w:autoSpaceDN w:val="0"/>
        <w:adjustRightInd w:val="0"/>
        <w:snapToGrid w:val="0"/>
        <w:spacing w:line="400" w:lineRule="exact"/>
        <w:jc w:val="left"/>
        <w:rPr>
          <w:rFonts w:ascii="宋体" w:hAnsi="宋体"/>
          <w:sz w:val="24"/>
        </w:rPr>
      </w:pPr>
      <w:r w:rsidRPr="00855CC6">
        <w:rPr>
          <w:rFonts w:ascii="宋体" w:hAnsi="宋体" w:hint="eastAsia"/>
          <w:b/>
          <w:sz w:val="24"/>
        </w:rPr>
        <w:t>20. 政府采购政策</w:t>
      </w:r>
    </w:p>
    <w:p w14:paraId="1FA2B716"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 xml:space="preserve">20.1 </w:t>
      </w:r>
      <w:r w:rsidRPr="00855CC6">
        <w:rPr>
          <w:rFonts w:ascii="宋体" w:hAnsi="宋体" w:cs="宋体" w:hint="eastAsia"/>
          <w:lang w:val="en-GB"/>
        </w:rPr>
        <w:t>本合同应当按照规定执行政府采购政策。</w:t>
      </w:r>
    </w:p>
    <w:p w14:paraId="0C91B195"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20.2 本合同依法执行政府采购政策的方式和内容，属于合同履约验收的范围。</w:t>
      </w:r>
      <w:r w:rsidRPr="00855CC6">
        <w:rPr>
          <w:rFonts w:ascii="宋体" w:hAnsi="宋体" w:cs="宋体" w:hint="eastAsia"/>
        </w:rPr>
        <w:t>甲乙双方</w:t>
      </w:r>
      <w:r w:rsidRPr="00855CC6">
        <w:rPr>
          <w:rFonts w:ascii="宋体" w:hAnsi="宋体" w:cs="宋体" w:hint="eastAsia"/>
          <w:lang w:val="en-GB"/>
        </w:rPr>
        <w:t>未按规定要求执行政府采购政策造成损失的</w:t>
      </w:r>
      <w:r w:rsidRPr="00855CC6">
        <w:rPr>
          <w:rFonts w:ascii="宋体" w:hAnsi="宋体" w:hint="eastAsia"/>
          <w:szCs w:val="21"/>
        </w:rPr>
        <w:t>，有过错的一方应当承担赔偿责任，双方都有过错的，各自承担相应的责任。</w:t>
      </w:r>
    </w:p>
    <w:p w14:paraId="42CA7AF8" w14:textId="77777777" w:rsidR="00246305" w:rsidRPr="00855CC6" w:rsidRDefault="00D93C7F">
      <w:pPr>
        <w:pStyle w:val="ac"/>
        <w:spacing w:after="0" w:line="400" w:lineRule="exact"/>
        <w:ind w:firstLineChars="200" w:firstLine="420"/>
        <w:rPr>
          <w:rFonts w:ascii="宋体" w:hAnsi="宋体" w:cs="宋体"/>
          <w:lang w:val="en-GB"/>
        </w:rPr>
      </w:pPr>
      <w:r w:rsidRPr="00855CC6">
        <w:rPr>
          <w:rFonts w:ascii="宋体" w:hAnsi="宋体" w:cs="宋体" w:hint="eastAsia"/>
          <w:lang w:val="en-GB"/>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BED8025" w14:textId="77777777" w:rsidR="00246305" w:rsidRPr="00855CC6" w:rsidRDefault="00D93C7F">
      <w:pPr>
        <w:autoSpaceDE w:val="0"/>
        <w:autoSpaceDN w:val="0"/>
        <w:adjustRightInd w:val="0"/>
        <w:snapToGrid w:val="0"/>
        <w:spacing w:line="400" w:lineRule="exact"/>
        <w:jc w:val="left"/>
        <w:rPr>
          <w:rFonts w:ascii="宋体" w:hAnsi="宋体"/>
          <w:b/>
          <w:sz w:val="24"/>
        </w:rPr>
      </w:pPr>
      <w:r w:rsidRPr="00855CC6">
        <w:rPr>
          <w:rFonts w:ascii="宋体" w:hAnsi="宋体" w:hint="eastAsia"/>
          <w:b/>
          <w:sz w:val="24"/>
        </w:rPr>
        <w:t>21. 法律适用</w:t>
      </w:r>
    </w:p>
    <w:p w14:paraId="204C2E02" w14:textId="77777777" w:rsidR="00246305" w:rsidRPr="00855CC6" w:rsidRDefault="00D93C7F">
      <w:pPr>
        <w:pStyle w:val="AONormal"/>
        <w:ind w:firstLine="420"/>
        <w:jc w:val="both"/>
        <w:rPr>
          <w:rFonts w:ascii="宋体" w:eastAsia="宋体" w:hAnsi="宋体" w:cs="宋体"/>
          <w:sz w:val="21"/>
        </w:rPr>
      </w:pPr>
      <w:r w:rsidRPr="00855CC6">
        <w:rPr>
          <w:rFonts w:ascii="宋体" w:eastAsia="宋体" w:hAnsi="宋体" w:cs="宋体" w:hint="eastAsia"/>
          <w:sz w:val="21"/>
        </w:rPr>
        <w:t>21.1 本合同的订立、生效、解释、履行及与本合同有关的争议解决，均适用法律、行政法规。</w:t>
      </w:r>
    </w:p>
    <w:p w14:paraId="39806EC0" w14:textId="77777777" w:rsidR="00246305" w:rsidRPr="00855CC6" w:rsidRDefault="00D93C7F">
      <w:pPr>
        <w:pStyle w:val="AONormal"/>
        <w:ind w:firstLine="420"/>
        <w:jc w:val="both"/>
        <w:rPr>
          <w:rFonts w:ascii="宋体" w:eastAsia="宋体" w:hAnsi="宋体" w:cs="宋体"/>
          <w:sz w:val="21"/>
        </w:rPr>
      </w:pPr>
      <w:r w:rsidRPr="00855CC6">
        <w:rPr>
          <w:rFonts w:ascii="宋体" w:eastAsia="宋体" w:hAnsi="宋体" w:cs="宋体" w:hint="eastAsia"/>
          <w:sz w:val="21"/>
        </w:rPr>
        <w:t>21.2 本合同条款与法律、行政法规的强制性规定不一致的，双方当事人应按照法律、行政法规的强制性规定修改本合同的相关条款。</w:t>
      </w:r>
    </w:p>
    <w:p w14:paraId="5B37357C" w14:textId="77777777" w:rsidR="00246305" w:rsidRPr="00855CC6" w:rsidRDefault="00D93C7F">
      <w:pPr>
        <w:autoSpaceDE w:val="0"/>
        <w:autoSpaceDN w:val="0"/>
        <w:adjustRightInd w:val="0"/>
        <w:snapToGrid w:val="0"/>
        <w:spacing w:line="400" w:lineRule="exact"/>
        <w:jc w:val="left"/>
        <w:rPr>
          <w:rFonts w:ascii="宋体" w:hAnsi="宋体"/>
          <w:b/>
          <w:sz w:val="24"/>
        </w:rPr>
      </w:pPr>
      <w:r w:rsidRPr="00855CC6">
        <w:rPr>
          <w:rFonts w:ascii="宋体" w:hAnsi="宋体" w:hint="eastAsia"/>
          <w:b/>
          <w:sz w:val="24"/>
        </w:rPr>
        <w:t>22. 通知</w:t>
      </w:r>
    </w:p>
    <w:p w14:paraId="3A24A689" w14:textId="77777777" w:rsidR="00246305" w:rsidRPr="00855CC6" w:rsidRDefault="00D93C7F">
      <w:pPr>
        <w:pStyle w:val="AONormal"/>
        <w:ind w:firstLine="420"/>
        <w:jc w:val="both"/>
        <w:rPr>
          <w:rFonts w:ascii="宋体" w:eastAsia="宋体" w:hAnsi="宋体" w:cs="宋体"/>
          <w:sz w:val="21"/>
        </w:rPr>
      </w:pPr>
      <w:r w:rsidRPr="00855CC6">
        <w:rPr>
          <w:rFonts w:ascii="宋体" w:eastAsia="宋体" w:hAnsi="宋体" w:cs="宋体" w:hint="eastAsia"/>
          <w:sz w:val="21"/>
        </w:rPr>
        <w:t>22.1 本合同任何一方向对方发出的通知、信件、数据电文等，应当发送至本合同第一部分《政府采购合同协议书》所约定的通讯地址、联系人、联系电话或电子邮箱。</w:t>
      </w:r>
    </w:p>
    <w:p w14:paraId="00099C84" w14:textId="77777777" w:rsidR="00246305" w:rsidRPr="00855CC6" w:rsidRDefault="00D93C7F">
      <w:pPr>
        <w:pStyle w:val="AONormal"/>
        <w:ind w:firstLineChars="0" w:firstLine="0"/>
        <w:jc w:val="both"/>
        <w:rPr>
          <w:sz w:val="21"/>
        </w:rPr>
      </w:pPr>
      <w:r w:rsidRPr="00855CC6">
        <w:rPr>
          <w:rFonts w:ascii="宋体" w:eastAsia="宋体"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14:paraId="08EDBCC9" w14:textId="77777777" w:rsidR="00246305" w:rsidRPr="00855CC6" w:rsidRDefault="00D93C7F">
      <w:pPr>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22.3本合同一方给另一方的通知均应采用书面形式，传真或快递送到本合同中规定的对方的地址和办理签收手续。</w:t>
      </w:r>
    </w:p>
    <w:p w14:paraId="763CF661" w14:textId="77777777" w:rsidR="00246305" w:rsidRPr="00855CC6" w:rsidRDefault="00D93C7F">
      <w:pPr>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22.4通知以送达之日或通知书中规定的生效之日起生效，两者中以较迟之日为准。</w:t>
      </w:r>
    </w:p>
    <w:p w14:paraId="7312CD4A" w14:textId="77777777" w:rsidR="00246305" w:rsidRPr="00855CC6" w:rsidRDefault="00D93C7F">
      <w:pPr>
        <w:numPr>
          <w:ilvl w:val="0"/>
          <w:numId w:val="18"/>
        </w:numPr>
        <w:adjustRightInd w:val="0"/>
        <w:snapToGrid w:val="0"/>
        <w:spacing w:line="400" w:lineRule="exact"/>
        <w:jc w:val="left"/>
        <w:rPr>
          <w:rFonts w:ascii="宋体" w:hAnsi="宋体"/>
          <w:b/>
          <w:bCs/>
          <w:sz w:val="24"/>
        </w:rPr>
      </w:pPr>
      <w:r w:rsidRPr="00855CC6">
        <w:rPr>
          <w:rFonts w:ascii="宋体" w:hAnsi="宋体" w:hint="eastAsia"/>
          <w:b/>
          <w:bCs/>
          <w:sz w:val="24"/>
        </w:rPr>
        <w:t>合同未尽事项</w:t>
      </w:r>
    </w:p>
    <w:p w14:paraId="2E34C6E8" w14:textId="77777777" w:rsidR="00246305" w:rsidRPr="00855CC6" w:rsidRDefault="00D93C7F">
      <w:pPr>
        <w:adjustRightInd w:val="0"/>
        <w:snapToGrid w:val="0"/>
        <w:spacing w:line="400" w:lineRule="exact"/>
        <w:ind w:firstLineChars="200" w:firstLine="420"/>
        <w:jc w:val="left"/>
        <w:rPr>
          <w:rFonts w:ascii="宋体" w:hAnsi="宋体"/>
          <w:bCs/>
          <w:szCs w:val="21"/>
        </w:rPr>
      </w:pPr>
      <w:r w:rsidRPr="00855CC6">
        <w:rPr>
          <w:rFonts w:ascii="宋体" w:hAnsi="宋体" w:hint="eastAsia"/>
          <w:bCs/>
          <w:szCs w:val="21"/>
        </w:rPr>
        <w:t>23.1合同未尽事项见</w:t>
      </w:r>
      <w:r w:rsidRPr="00855CC6">
        <w:rPr>
          <w:rFonts w:ascii="宋体" w:hAnsi="宋体" w:hint="eastAsia"/>
          <w:b/>
          <w:szCs w:val="21"/>
        </w:rPr>
        <w:t>【政府采购合同专用条款】</w:t>
      </w:r>
      <w:r w:rsidRPr="00855CC6">
        <w:rPr>
          <w:rFonts w:ascii="宋体" w:hAnsi="宋体" w:hint="eastAsia"/>
          <w:bCs/>
          <w:szCs w:val="21"/>
        </w:rPr>
        <w:t>。</w:t>
      </w:r>
    </w:p>
    <w:p w14:paraId="36BBC2E2" w14:textId="77777777" w:rsidR="00246305" w:rsidRPr="00855CC6" w:rsidRDefault="00D93C7F">
      <w:pPr>
        <w:adjustRightInd w:val="0"/>
        <w:snapToGrid w:val="0"/>
        <w:spacing w:line="400" w:lineRule="exact"/>
        <w:jc w:val="left"/>
        <w:rPr>
          <w:rFonts w:ascii="黑体" w:eastAsia="黑体" w:hAnsi="华文中宋"/>
          <w:sz w:val="28"/>
          <w:szCs w:val="28"/>
        </w:rPr>
      </w:pPr>
      <w:r w:rsidRPr="00855CC6">
        <w:rPr>
          <w:rFonts w:ascii="宋体" w:hAnsi="宋体" w:hint="eastAsia"/>
          <w:bCs/>
          <w:szCs w:val="21"/>
        </w:rPr>
        <w:t xml:space="preserve">    23.2 合同附件与合同正文具有同等的法律效力。</w:t>
      </w:r>
      <w:bookmarkStart w:id="5" w:name="_Toc20313"/>
    </w:p>
    <w:p w14:paraId="287F2D5F" w14:textId="77777777" w:rsidR="00246305" w:rsidRPr="00855CC6" w:rsidRDefault="00D93C7F">
      <w:pPr>
        <w:pStyle w:val="21"/>
        <w:adjustRightInd w:val="0"/>
        <w:snapToGrid w:val="0"/>
        <w:spacing w:beforeLines="50" w:before="120"/>
        <w:jc w:val="center"/>
        <w:rPr>
          <w:rFonts w:ascii="黑体" w:hAnsi="华文中宋"/>
          <w:b w:val="0"/>
          <w:bCs w:val="0"/>
          <w:sz w:val="28"/>
          <w:szCs w:val="28"/>
        </w:rPr>
      </w:pPr>
      <w:r w:rsidRPr="00855CC6">
        <w:rPr>
          <w:rFonts w:ascii="黑体" w:hAnsi="华文中宋" w:hint="eastAsia"/>
          <w:sz w:val="28"/>
          <w:szCs w:val="28"/>
        </w:rPr>
        <w:br w:type="page"/>
      </w:r>
      <w:r w:rsidRPr="00855CC6">
        <w:rPr>
          <w:rFonts w:ascii="黑体" w:hAnsi="黑体" w:hint="eastAsia"/>
          <w:b w:val="0"/>
          <w:bCs w:val="0"/>
          <w:sz w:val="28"/>
          <w:szCs w:val="28"/>
        </w:rPr>
        <w:lastRenderedPageBreak/>
        <w:t>第三节 政府采购合同专用条款</w:t>
      </w:r>
      <w:bookmarkEnd w:id="5"/>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46305" w:rsidRPr="00855CC6" w14:paraId="271A48DC" w14:textId="77777777">
        <w:trPr>
          <w:trHeight w:val="736"/>
        </w:trPr>
        <w:tc>
          <w:tcPr>
            <w:tcW w:w="1607" w:type="dxa"/>
            <w:tcBorders>
              <w:top w:val="double" w:sz="4" w:space="0" w:color="auto"/>
              <w:left w:val="double" w:sz="4" w:space="0" w:color="auto"/>
              <w:bottom w:val="single" w:sz="6" w:space="0" w:color="auto"/>
              <w:right w:val="single" w:sz="6" w:space="0" w:color="auto"/>
            </w:tcBorders>
            <w:vAlign w:val="center"/>
          </w:tcPr>
          <w:p w14:paraId="634D0F3E"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17336654"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第1.2（6）项</w:t>
            </w:r>
          </w:p>
        </w:tc>
        <w:tc>
          <w:tcPr>
            <w:tcW w:w="1742" w:type="dxa"/>
            <w:tcBorders>
              <w:top w:val="double" w:sz="4" w:space="0" w:color="auto"/>
              <w:left w:val="single" w:sz="6" w:space="0" w:color="auto"/>
              <w:bottom w:val="single" w:sz="6" w:space="0" w:color="auto"/>
              <w:right w:val="single" w:sz="6" w:space="0" w:color="auto"/>
            </w:tcBorders>
            <w:vAlign w:val="center"/>
          </w:tcPr>
          <w:p w14:paraId="5E1DC87D"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14:paraId="783A9031"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w:t>
            </w:r>
          </w:p>
        </w:tc>
      </w:tr>
      <w:tr w:rsidR="00246305" w:rsidRPr="00855CC6" w14:paraId="56C5FAA5" w14:textId="77777777">
        <w:trPr>
          <w:trHeight w:val="604"/>
        </w:trPr>
        <w:tc>
          <w:tcPr>
            <w:tcW w:w="1607" w:type="dxa"/>
            <w:tcBorders>
              <w:top w:val="single" w:sz="6" w:space="0" w:color="auto"/>
              <w:left w:val="double" w:sz="4" w:space="0" w:color="auto"/>
              <w:bottom w:val="single" w:sz="6" w:space="0" w:color="auto"/>
              <w:right w:val="single" w:sz="6" w:space="0" w:color="auto"/>
            </w:tcBorders>
            <w:vAlign w:val="center"/>
          </w:tcPr>
          <w:p w14:paraId="682BD182"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7B04C1F7"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第1.2（7）项</w:t>
            </w:r>
          </w:p>
        </w:tc>
        <w:tc>
          <w:tcPr>
            <w:tcW w:w="1742" w:type="dxa"/>
            <w:tcBorders>
              <w:top w:val="single" w:sz="6" w:space="0" w:color="auto"/>
              <w:left w:val="single" w:sz="6" w:space="0" w:color="auto"/>
              <w:bottom w:val="single" w:sz="6" w:space="0" w:color="auto"/>
              <w:right w:val="single" w:sz="6" w:space="0" w:color="auto"/>
            </w:tcBorders>
            <w:vAlign w:val="center"/>
          </w:tcPr>
          <w:p w14:paraId="690B0C33"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14:paraId="6BADF831"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w:t>
            </w:r>
          </w:p>
        </w:tc>
      </w:tr>
      <w:tr w:rsidR="00246305" w:rsidRPr="00855CC6" w14:paraId="5ED54F07"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33C7594D"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0F0FE5EF"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第4.4款</w:t>
            </w:r>
          </w:p>
        </w:tc>
        <w:tc>
          <w:tcPr>
            <w:tcW w:w="1742" w:type="dxa"/>
            <w:tcBorders>
              <w:top w:val="single" w:sz="6" w:space="0" w:color="auto"/>
              <w:left w:val="single" w:sz="6" w:space="0" w:color="auto"/>
              <w:bottom w:val="single" w:sz="6" w:space="0" w:color="auto"/>
              <w:right w:val="single" w:sz="6" w:space="0" w:color="auto"/>
            </w:tcBorders>
            <w:vAlign w:val="center"/>
          </w:tcPr>
          <w:p w14:paraId="23624A32"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14:paraId="4E624F09" w14:textId="77777777" w:rsidR="00246305" w:rsidRPr="00855CC6" w:rsidRDefault="00246305">
            <w:pPr>
              <w:adjustRightInd w:val="0"/>
              <w:snapToGrid w:val="0"/>
              <w:jc w:val="center"/>
              <w:rPr>
                <w:rFonts w:ascii="宋体" w:hAnsi="宋体"/>
                <w:szCs w:val="21"/>
              </w:rPr>
            </w:pPr>
          </w:p>
        </w:tc>
      </w:tr>
      <w:tr w:rsidR="00246305" w:rsidRPr="00855CC6" w14:paraId="15EDB0BE"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54A4E070"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6309E28B"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第4.6款</w:t>
            </w:r>
          </w:p>
        </w:tc>
        <w:tc>
          <w:tcPr>
            <w:tcW w:w="1742" w:type="dxa"/>
            <w:tcBorders>
              <w:top w:val="single" w:sz="6" w:space="0" w:color="auto"/>
              <w:left w:val="single" w:sz="6" w:space="0" w:color="auto"/>
              <w:bottom w:val="single" w:sz="6" w:space="0" w:color="auto"/>
              <w:right w:val="single" w:sz="6" w:space="0" w:color="auto"/>
            </w:tcBorders>
            <w:vAlign w:val="center"/>
          </w:tcPr>
          <w:p w14:paraId="65206770"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14:paraId="57FBE9EE" w14:textId="77777777" w:rsidR="00246305" w:rsidRPr="00855CC6" w:rsidRDefault="00D93C7F">
            <w:pPr>
              <w:pStyle w:val="af"/>
              <w:tabs>
                <w:tab w:val="left" w:pos="1200"/>
                <w:tab w:val="left" w:pos="1211"/>
              </w:tabs>
              <w:snapToGrid w:val="0"/>
              <w:spacing w:beforeLines="0" w:before="0" w:afterLines="0" w:after="0" w:line="276" w:lineRule="auto"/>
              <w:ind w:firstLineChars="200" w:firstLine="420"/>
              <w:jc w:val="left"/>
              <w:rPr>
                <w:rFonts w:hAnsi="宋体"/>
                <w:sz w:val="21"/>
                <w:szCs w:val="21"/>
              </w:rPr>
            </w:pPr>
            <w:r w:rsidRPr="00855CC6">
              <w:rPr>
                <w:rFonts w:hAnsi="宋体"/>
                <w:sz w:val="21"/>
                <w:szCs w:val="21"/>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4D8B401E" w14:textId="77777777" w:rsidR="00246305" w:rsidRPr="00855CC6" w:rsidRDefault="00D93C7F">
            <w:pPr>
              <w:pStyle w:val="af"/>
              <w:tabs>
                <w:tab w:val="left" w:pos="1200"/>
                <w:tab w:val="left" w:pos="1211"/>
              </w:tabs>
              <w:snapToGrid w:val="0"/>
              <w:spacing w:beforeLines="0" w:before="0" w:afterLines="0" w:after="0" w:line="276" w:lineRule="auto"/>
              <w:ind w:firstLineChars="200" w:firstLine="420"/>
              <w:rPr>
                <w:rFonts w:hAnsi="宋体"/>
                <w:sz w:val="21"/>
                <w:szCs w:val="21"/>
              </w:rPr>
            </w:pPr>
            <w:r w:rsidRPr="00855CC6">
              <w:rPr>
                <w:rFonts w:hAnsi="宋体"/>
                <w:sz w:val="21"/>
                <w:szCs w:val="21"/>
              </w:rPr>
              <w:t>2.甲方对乙方提供的货物在使用前进行调试</w:t>
            </w:r>
            <w:r w:rsidRPr="00855CC6">
              <w:rPr>
                <w:rFonts w:hAnsi="宋体" w:hint="eastAsia"/>
                <w:sz w:val="21"/>
                <w:szCs w:val="21"/>
              </w:rPr>
              <w:t>并符合技术要求后，应及时做</w:t>
            </w:r>
            <w:r w:rsidRPr="00855CC6">
              <w:rPr>
                <w:rFonts w:hAnsi="宋体"/>
                <w:sz w:val="21"/>
                <w:szCs w:val="21"/>
              </w:rPr>
              <w:t>最终验收。</w:t>
            </w:r>
          </w:p>
          <w:p w14:paraId="49E6F902" w14:textId="77777777" w:rsidR="00246305" w:rsidRPr="00855CC6" w:rsidRDefault="00D93C7F">
            <w:pPr>
              <w:pStyle w:val="af"/>
              <w:tabs>
                <w:tab w:val="left" w:pos="1200"/>
                <w:tab w:val="left" w:pos="1211"/>
              </w:tabs>
              <w:snapToGrid w:val="0"/>
              <w:spacing w:beforeLines="0" w:before="0" w:afterLines="0" w:after="0" w:line="276" w:lineRule="auto"/>
              <w:ind w:firstLineChars="200" w:firstLine="420"/>
              <w:rPr>
                <w:rFonts w:hAnsi="宋体"/>
                <w:szCs w:val="21"/>
              </w:rPr>
            </w:pPr>
            <w:r w:rsidRPr="00855CC6">
              <w:rPr>
                <w:rFonts w:hAnsi="宋体"/>
                <w:sz w:val="21"/>
                <w:szCs w:val="21"/>
              </w:rPr>
              <w:t>3.对技术复杂的货物，甲方应请国家认可的专业检测机构参与初步验收及最终验收，并由其出具质量检测报告。</w:t>
            </w:r>
          </w:p>
        </w:tc>
      </w:tr>
      <w:tr w:rsidR="00246305" w:rsidRPr="00855CC6" w14:paraId="6281646E"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0A99440C"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40980769" w14:textId="77777777" w:rsidR="00246305" w:rsidRPr="00855CC6" w:rsidRDefault="00D93C7F">
            <w:pPr>
              <w:snapToGrid w:val="0"/>
              <w:jc w:val="center"/>
            </w:pPr>
            <w:r w:rsidRPr="00855CC6">
              <w:rPr>
                <w:rFonts w:ascii="宋体" w:hAnsi="宋体" w:hint="eastAsia"/>
                <w:szCs w:val="21"/>
              </w:rPr>
              <w:t>第5.4款</w:t>
            </w:r>
          </w:p>
        </w:tc>
        <w:tc>
          <w:tcPr>
            <w:tcW w:w="1742" w:type="dxa"/>
            <w:tcBorders>
              <w:top w:val="single" w:sz="6" w:space="0" w:color="auto"/>
              <w:left w:val="single" w:sz="6" w:space="0" w:color="auto"/>
              <w:bottom w:val="single" w:sz="6" w:space="0" w:color="auto"/>
              <w:right w:val="single" w:sz="6" w:space="0" w:color="auto"/>
            </w:tcBorders>
            <w:vAlign w:val="center"/>
          </w:tcPr>
          <w:p w14:paraId="04F09568"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14:paraId="3E4FB623" w14:textId="77777777" w:rsidR="00246305" w:rsidRPr="00855CC6" w:rsidRDefault="00D93C7F">
            <w:pPr>
              <w:adjustRightInd w:val="0"/>
              <w:snapToGrid w:val="0"/>
              <w:ind w:firstLine="420"/>
              <w:jc w:val="left"/>
              <w:rPr>
                <w:rFonts w:ascii="宋体" w:hAnsi="宋体"/>
                <w:szCs w:val="21"/>
              </w:rPr>
            </w:pPr>
            <w:r w:rsidRPr="00855CC6">
              <w:rPr>
                <w:rFonts w:ascii="宋体" w:hAnsi="宋体" w:hint="eastAsia"/>
                <w:szCs w:val="21"/>
              </w:rPr>
              <w:t>1.</w:t>
            </w:r>
            <w:r w:rsidRPr="00855CC6">
              <w:rPr>
                <w:rFonts w:ascii="宋体" w:hAnsi="宋体"/>
                <w:szCs w:val="21"/>
              </w:rPr>
              <w:t>乙方交货前应对产品作出全面检查和对验收文件进行整理，并列出清单，作为甲方收货验收和使用的技术条件依据，检验的结果应随货物交甲方。</w:t>
            </w:r>
          </w:p>
          <w:p w14:paraId="1AFE3C6C" w14:textId="77777777" w:rsidR="00246305" w:rsidRPr="00855CC6" w:rsidRDefault="00D93C7F">
            <w:pPr>
              <w:adjustRightInd w:val="0"/>
              <w:snapToGrid w:val="0"/>
              <w:ind w:firstLine="420"/>
              <w:jc w:val="left"/>
              <w:rPr>
                <w:rFonts w:ascii="宋体" w:hAnsi="宋体"/>
                <w:szCs w:val="21"/>
              </w:rPr>
            </w:pPr>
            <w:r w:rsidRPr="00855CC6">
              <w:rPr>
                <w:rFonts w:ascii="宋体" w:hAnsi="宋体" w:hint="eastAsia"/>
                <w:szCs w:val="21"/>
              </w:rPr>
              <w:t>2.</w:t>
            </w:r>
            <w:r w:rsidRPr="00855CC6">
              <w:rPr>
                <w:rFonts w:ascii="宋体" w:hAnsi="宋体"/>
                <w:szCs w:val="21"/>
              </w:rPr>
              <w:t>甲方对乙方提供的货物在使用前进行调试时，乙方需负责安装并培训甲方的使用操作人员，并协助甲方一起调试，直到符合技术要求</w:t>
            </w:r>
            <w:r w:rsidRPr="00855CC6">
              <w:rPr>
                <w:rFonts w:ascii="宋体" w:hAnsi="宋体" w:hint="eastAsia"/>
                <w:szCs w:val="21"/>
              </w:rPr>
              <w:t>。</w:t>
            </w:r>
          </w:p>
          <w:p w14:paraId="178AA4A5" w14:textId="77777777" w:rsidR="00246305" w:rsidRPr="00855CC6" w:rsidRDefault="00D93C7F">
            <w:pPr>
              <w:adjustRightInd w:val="0"/>
              <w:snapToGrid w:val="0"/>
              <w:ind w:firstLine="420"/>
              <w:jc w:val="left"/>
              <w:rPr>
                <w:rFonts w:ascii="宋体" w:hAnsi="宋体"/>
                <w:szCs w:val="21"/>
              </w:rPr>
            </w:pPr>
            <w:r w:rsidRPr="00855CC6">
              <w:rPr>
                <w:rFonts w:ascii="宋体" w:hAnsi="宋体" w:hint="eastAsia"/>
                <w:szCs w:val="21"/>
              </w:rPr>
              <w:t>3.</w:t>
            </w:r>
            <w:r w:rsidRPr="00855CC6">
              <w:rPr>
                <w:rFonts w:ascii="宋体" w:hAnsi="宋体"/>
                <w:szCs w:val="21"/>
              </w:rPr>
              <w:t>验收时乙方必须在现场，验收完毕后作出验收结果报告。</w:t>
            </w:r>
          </w:p>
        </w:tc>
      </w:tr>
      <w:tr w:rsidR="00246305" w:rsidRPr="00855CC6" w14:paraId="046BF242"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2F7ADD8A"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544631A7" w14:textId="77777777" w:rsidR="00246305" w:rsidRPr="00855CC6" w:rsidRDefault="00D93C7F">
            <w:pPr>
              <w:snapToGrid w:val="0"/>
              <w:jc w:val="center"/>
              <w:rPr>
                <w:rFonts w:ascii="宋体" w:hAnsi="宋体"/>
                <w:szCs w:val="21"/>
              </w:rPr>
            </w:pPr>
            <w:r w:rsidRPr="00855CC6">
              <w:rPr>
                <w:rFonts w:ascii="宋体" w:hAnsi="宋体" w:hint="eastAsia"/>
                <w:szCs w:val="21"/>
              </w:rPr>
              <w:t>第6.1款</w:t>
            </w:r>
          </w:p>
        </w:tc>
        <w:tc>
          <w:tcPr>
            <w:tcW w:w="1742" w:type="dxa"/>
            <w:tcBorders>
              <w:top w:val="single" w:sz="6" w:space="0" w:color="auto"/>
              <w:left w:val="single" w:sz="6" w:space="0" w:color="auto"/>
              <w:bottom w:val="single" w:sz="6" w:space="0" w:color="auto"/>
              <w:right w:val="single" w:sz="6" w:space="0" w:color="auto"/>
            </w:tcBorders>
            <w:vAlign w:val="center"/>
          </w:tcPr>
          <w:p w14:paraId="3F3C90B0"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14:paraId="39440C9A" w14:textId="77777777" w:rsidR="00246305" w:rsidRPr="00855CC6" w:rsidRDefault="00246305">
            <w:pPr>
              <w:adjustRightInd w:val="0"/>
              <w:snapToGrid w:val="0"/>
              <w:jc w:val="center"/>
              <w:rPr>
                <w:rFonts w:ascii="宋体" w:hAnsi="宋体"/>
                <w:szCs w:val="21"/>
              </w:rPr>
            </w:pPr>
          </w:p>
        </w:tc>
      </w:tr>
      <w:tr w:rsidR="00246305" w:rsidRPr="00855CC6" w14:paraId="1454AD3B" w14:textId="77777777">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14:paraId="008D6DCA"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163C207D"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第7.1款</w:t>
            </w:r>
          </w:p>
        </w:tc>
        <w:tc>
          <w:tcPr>
            <w:tcW w:w="1742" w:type="dxa"/>
            <w:tcBorders>
              <w:top w:val="single" w:sz="6" w:space="0" w:color="auto"/>
              <w:left w:val="single" w:sz="6" w:space="0" w:color="auto"/>
              <w:bottom w:val="single" w:sz="6" w:space="0" w:color="auto"/>
              <w:right w:val="single" w:sz="6" w:space="0" w:color="auto"/>
            </w:tcBorders>
            <w:vAlign w:val="center"/>
          </w:tcPr>
          <w:p w14:paraId="4551A9F2"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14:paraId="55C5BB62" w14:textId="77777777" w:rsidR="00246305" w:rsidRPr="00855CC6" w:rsidRDefault="00246305">
            <w:pPr>
              <w:jc w:val="center"/>
            </w:pPr>
          </w:p>
        </w:tc>
      </w:tr>
      <w:tr w:rsidR="00246305" w:rsidRPr="00855CC6" w14:paraId="54AD79A8" w14:textId="77777777">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14:paraId="75657031" w14:textId="77777777" w:rsidR="00246305" w:rsidRPr="00855CC6" w:rsidRDefault="00246305">
            <w:pPr>
              <w:widowControl/>
              <w:jc w:val="left"/>
              <w:rPr>
                <w:rFonts w:ascii="宋体" w:hAnsi="宋体"/>
                <w:szCs w:val="21"/>
              </w:rPr>
            </w:pPr>
          </w:p>
        </w:tc>
        <w:tc>
          <w:tcPr>
            <w:tcW w:w="1742" w:type="dxa"/>
            <w:tcBorders>
              <w:top w:val="single" w:sz="6" w:space="0" w:color="auto"/>
              <w:left w:val="single" w:sz="6" w:space="0" w:color="auto"/>
              <w:bottom w:val="single" w:sz="6" w:space="0" w:color="auto"/>
              <w:right w:val="single" w:sz="6" w:space="0" w:color="auto"/>
            </w:tcBorders>
            <w:vAlign w:val="center"/>
          </w:tcPr>
          <w:p w14:paraId="23B27F45"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14:paraId="6CB55814" w14:textId="77777777" w:rsidR="00246305" w:rsidRPr="00855CC6" w:rsidRDefault="00D93C7F">
            <w:r w:rsidRPr="00855CC6">
              <w:rPr>
                <w:rFonts w:hint="eastAsia"/>
              </w:rPr>
              <w:t>采购人指定的交货地点</w:t>
            </w:r>
          </w:p>
        </w:tc>
      </w:tr>
      <w:tr w:rsidR="00246305" w:rsidRPr="00855CC6" w14:paraId="71827792" w14:textId="77777777">
        <w:trPr>
          <w:trHeight w:val="772"/>
        </w:trPr>
        <w:tc>
          <w:tcPr>
            <w:tcW w:w="1607" w:type="dxa"/>
            <w:tcBorders>
              <w:top w:val="single" w:sz="6" w:space="0" w:color="auto"/>
              <w:left w:val="double" w:sz="4" w:space="0" w:color="auto"/>
              <w:bottom w:val="single" w:sz="6" w:space="0" w:color="auto"/>
              <w:right w:val="single" w:sz="6" w:space="0" w:color="auto"/>
            </w:tcBorders>
            <w:vAlign w:val="center"/>
          </w:tcPr>
          <w:p w14:paraId="689027B1"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5E36056B"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第7.2款</w:t>
            </w:r>
          </w:p>
        </w:tc>
        <w:tc>
          <w:tcPr>
            <w:tcW w:w="1742" w:type="dxa"/>
            <w:tcBorders>
              <w:top w:val="single" w:sz="6" w:space="0" w:color="auto"/>
              <w:left w:val="single" w:sz="6" w:space="0" w:color="auto"/>
              <w:bottom w:val="single" w:sz="6" w:space="0" w:color="auto"/>
              <w:right w:val="single" w:sz="6" w:space="0" w:color="auto"/>
            </w:tcBorders>
            <w:vAlign w:val="center"/>
          </w:tcPr>
          <w:p w14:paraId="319D66C2"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14:paraId="166CA738" w14:textId="77777777" w:rsidR="00246305" w:rsidRPr="00855CC6" w:rsidRDefault="00246305">
            <w:pPr>
              <w:jc w:val="center"/>
            </w:pPr>
          </w:p>
        </w:tc>
      </w:tr>
      <w:tr w:rsidR="00246305" w:rsidRPr="00855CC6" w14:paraId="29D87A83" w14:textId="77777777">
        <w:trPr>
          <w:trHeight w:val="667"/>
        </w:trPr>
        <w:tc>
          <w:tcPr>
            <w:tcW w:w="1607" w:type="dxa"/>
            <w:tcBorders>
              <w:top w:val="single" w:sz="6" w:space="0" w:color="auto"/>
              <w:left w:val="double" w:sz="4" w:space="0" w:color="auto"/>
              <w:bottom w:val="single" w:sz="6" w:space="0" w:color="auto"/>
              <w:right w:val="single" w:sz="6" w:space="0" w:color="auto"/>
            </w:tcBorders>
            <w:vAlign w:val="center"/>
          </w:tcPr>
          <w:p w14:paraId="1E65FAB2"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0B1DAC37"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第7.3款</w:t>
            </w:r>
          </w:p>
        </w:tc>
        <w:tc>
          <w:tcPr>
            <w:tcW w:w="1742" w:type="dxa"/>
            <w:tcBorders>
              <w:top w:val="single" w:sz="6" w:space="0" w:color="auto"/>
              <w:left w:val="single" w:sz="6" w:space="0" w:color="auto"/>
              <w:bottom w:val="single" w:sz="6" w:space="0" w:color="auto"/>
              <w:right w:val="single" w:sz="6" w:space="0" w:color="auto"/>
            </w:tcBorders>
            <w:vAlign w:val="center"/>
          </w:tcPr>
          <w:p w14:paraId="7ED3EB07"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14:paraId="49A9DDDF" w14:textId="77777777" w:rsidR="00246305" w:rsidRPr="00855CC6" w:rsidRDefault="00D93C7F">
            <w:r w:rsidRPr="00855CC6">
              <w:rPr>
                <w:rFonts w:hint="eastAsia"/>
              </w:rPr>
              <w:t>采购人可根据项目实施进度提出相应的货物保险要求</w:t>
            </w:r>
          </w:p>
        </w:tc>
      </w:tr>
      <w:tr w:rsidR="00246305" w:rsidRPr="00855CC6" w14:paraId="16AC3E8B"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7504C550"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309F1E9F"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第8.2（1）项</w:t>
            </w:r>
          </w:p>
        </w:tc>
        <w:tc>
          <w:tcPr>
            <w:tcW w:w="1742" w:type="dxa"/>
            <w:tcBorders>
              <w:top w:val="single" w:sz="6" w:space="0" w:color="auto"/>
              <w:left w:val="single" w:sz="6" w:space="0" w:color="auto"/>
              <w:bottom w:val="single" w:sz="6" w:space="0" w:color="auto"/>
              <w:right w:val="single" w:sz="6" w:space="0" w:color="auto"/>
            </w:tcBorders>
            <w:vAlign w:val="center"/>
          </w:tcPr>
          <w:p w14:paraId="090FC422"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14:paraId="1EE3BAB4" w14:textId="77777777" w:rsidR="00246305" w:rsidRPr="00855CC6" w:rsidRDefault="00D93C7F">
            <w:pPr>
              <w:autoSpaceDE w:val="0"/>
              <w:autoSpaceDN w:val="0"/>
              <w:adjustRightInd w:val="0"/>
              <w:snapToGrid w:val="0"/>
              <w:ind w:firstLineChars="200" w:firstLine="420"/>
              <w:jc w:val="left"/>
              <w:rPr>
                <w:rFonts w:ascii="宋体" w:hAnsi="宋体"/>
                <w:szCs w:val="21"/>
              </w:rPr>
            </w:pPr>
            <w:r w:rsidRPr="00855CC6">
              <w:rPr>
                <w:rFonts w:hAnsi="宋体" w:hint="eastAsia"/>
                <w:bCs/>
                <w:color w:val="000000"/>
              </w:rPr>
              <w:t>项目质保期</w:t>
            </w:r>
            <w:r w:rsidRPr="00855CC6">
              <w:rPr>
                <w:rFonts w:hAnsi="宋体" w:hint="eastAsia"/>
                <w:bCs/>
                <w:color w:val="000000"/>
                <w:u w:val="single"/>
              </w:rPr>
              <w:t xml:space="preserve">    </w:t>
            </w:r>
            <w:r w:rsidRPr="00855CC6">
              <w:rPr>
                <w:rFonts w:hAnsi="宋体" w:hint="eastAsia"/>
                <w:bCs/>
                <w:color w:val="000000"/>
              </w:rPr>
              <w:t>年。</w:t>
            </w:r>
            <w:r w:rsidRPr="00855CC6">
              <w:t>（自交货验收合格之日起计）</w:t>
            </w:r>
          </w:p>
        </w:tc>
      </w:tr>
      <w:tr w:rsidR="00246305" w:rsidRPr="00855CC6" w14:paraId="559FA0F7"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4606C936"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3C48AE1E"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第8.2（3）项</w:t>
            </w:r>
          </w:p>
        </w:tc>
        <w:tc>
          <w:tcPr>
            <w:tcW w:w="1742" w:type="dxa"/>
            <w:tcBorders>
              <w:top w:val="single" w:sz="6" w:space="0" w:color="auto"/>
              <w:left w:val="single" w:sz="6" w:space="0" w:color="auto"/>
              <w:bottom w:val="single" w:sz="6" w:space="0" w:color="auto"/>
              <w:right w:val="single" w:sz="6" w:space="0" w:color="auto"/>
            </w:tcBorders>
            <w:vAlign w:val="center"/>
          </w:tcPr>
          <w:p w14:paraId="040D9E37"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货物质量缺陷</w:t>
            </w:r>
          </w:p>
          <w:p w14:paraId="2B819BD3"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14:paraId="522F78D8" w14:textId="77777777" w:rsidR="00246305" w:rsidRPr="00855CC6" w:rsidRDefault="00246305">
            <w:pPr>
              <w:adjustRightInd w:val="0"/>
              <w:snapToGrid w:val="0"/>
              <w:jc w:val="left"/>
              <w:rPr>
                <w:rFonts w:ascii="宋体" w:hAnsi="宋体"/>
                <w:szCs w:val="21"/>
              </w:rPr>
            </w:pPr>
          </w:p>
        </w:tc>
      </w:tr>
      <w:tr w:rsidR="00246305" w:rsidRPr="00855CC6" w14:paraId="53B1E006"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5DC84620" w14:textId="77777777" w:rsidR="00246305" w:rsidRPr="00855CC6" w:rsidRDefault="00D93C7F">
            <w:pPr>
              <w:snapToGrid w:val="0"/>
              <w:jc w:val="center"/>
              <w:rPr>
                <w:rFonts w:ascii="宋体" w:hAnsi="宋体" w:cs="宋体"/>
                <w:szCs w:val="21"/>
              </w:rPr>
            </w:pPr>
            <w:r w:rsidRPr="00855CC6">
              <w:rPr>
                <w:rFonts w:ascii="宋体" w:hAnsi="宋体" w:cs="宋体" w:hint="eastAsia"/>
                <w:szCs w:val="21"/>
              </w:rPr>
              <w:lastRenderedPageBreak/>
              <w:t>第二节</w:t>
            </w:r>
          </w:p>
          <w:p w14:paraId="2E07F995" w14:textId="77777777" w:rsidR="00246305" w:rsidRPr="00855CC6" w:rsidRDefault="00D93C7F">
            <w:pPr>
              <w:pStyle w:val="AONormal"/>
              <w:ind w:firstLineChars="0" w:firstLine="0"/>
              <w:jc w:val="center"/>
            </w:pPr>
            <w:r w:rsidRPr="00855CC6">
              <w:rPr>
                <w:rFonts w:ascii="宋体" w:eastAsia="宋体" w:hAnsi="宋体" w:cs="宋体" w:hint="eastAsia"/>
              </w:rPr>
              <w:t>第11.1款</w:t>
            </w:r>
          </w:p>
        </w:tc>
        <w:tc>
          <w:tcPr>
            <w:tcW w:w="1742" w:type="dxa"/>
            <w:tcBorders>
              <w:top w:val="single" w:sz="6" w:space="0" w:color="auto"/>
              <w:left w:val="single" w:sz="6" w:space="0" w:color="auto"/>
              <w:bottom w:val="single" w:sz="6" w:space="0" w:color="auto"/>
              <w:right w:val="single" w:sz="6" w:space="0" w:color="auto"/>
            </w:tcBorders>
            <w:vAlign w:val="center"/>
          </w:tcPr>
          <w:p w14:paraId="5D61A0A2" w14:textId="77777777" w:rsidR="00246305" w:rsidRPr="00855CC6" w:rsidRDefault="00D93C7F">
            <w:pPr>
              <w:adjustRightInd w:val="0"/>
              <w:snapToGrid w:val="0"/>
              <w:rPr>
                <w:rFonts w:ascii="宋体" w:hAnsi="宋体"/>
                <w:szCs w:val="21"/>
              </w:rPr>
            </w:pPr>
            <w:r w:rsidRPr="00855CC6">
              <w:rPr>
                <w:rFonts w:ascii="宋体" w:hAnsi="宋体" w:hint="eastAsia"/>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14:paraId="65BC640D" w14:textId="77777777" w:rsidR="00246305" w:rsidRPr="00855CC6" w:rsidRDefault="00D93C7F">
            <w:pPr>
              <w:adjustRightInd w:val="0"/>
              <w:snapToGrid w:val="0"/>
              <w:ind w:firstLine="420"/>
              <w:jc w:val="left"/>
              <w:rPr>
                <w:rFonts w:ascii="宋体" w:hAnsi="宋体"/>
                <w:szCs w:val="21"/>
              </w:rPr>
            </w:pPr>
            <w:r w:rsidRPr="00855CC6">
              <w:rPr>
                <w:rFonts w:ascii="宋体" w:hAnsi="宋体"/>
                <w:szCs w:val="21"/>
              </w:rPr>
              <w:t>1</w:t>
            </w:r>
            <w:r w:rsidRPr="00855CC6">
              <w:rPr>
                <w:rFonts w:ascii="宋体" w:hAnsi="宋体" w:hint="eastAsia"/>
                <w:szCs w:val="21"/>
              </w:rPr>
              <w:t>.</w:t>
            </w:r>
            <w:r w:rsidRPr="00855CC6">
              <w:rPr>
                <w:rFonts w:ascii="宋体" w:hAnsi="宋体"/>
                <w:szCs w:val="21"/>
              </w:rPr>
              <w:t>乙方应按</w:t>
            </w:r>
            <w:r w:rsidRPr="00855CC6">
              <w:rPr>
                <w:rFonts w:ascii="宋体" w:hAnsi="宋体" w:hint="eastAsia"/>
                <w:szCs w:val="21"/>
              </w:rPr>
              <w:t>采购文件</w:t>
            </w:r>
            <w:r w:rsidRPr="00855CC6">
              <w:rPr>
                <w:rFonts w:ascii="宋体" w:hAnsi="宋体"/>
                <w:szCs w:val="21"/>
              </w:rPr>
              <w:t>规定的时间向甲方提供使用货物的有关技术资料。</w:t>
            </w:r>
          </w:p>
          <w:p w14:paraId="458CE32B" w14:textId="77777777" w:rsidR="00246305" w:rsidRPr="00855CC6" w:rsidRDefault="00D93C7F">
            <w:pPr>
              <w:adjustRightInd w:val="0"/>
              <w:snapToGrid w:val="0"/>
              <w:ind w:firstLine="420"/>
              <w:jc w:val="left"/>
              <w:rPr>
                <w:rFonts w:ascii="宋体" w:hAnsi="宋体"/>
                <w:szCs w:val="21"/>
              </w:rPr>
            </w:pPr>
            <w:r w:rsidRPr="00855CC6">
              <w:rPr>
                <w:rFonts w:ascii="宋体" w:hAnsi="宋体"/>
                <w:szCs w:val="21"/>
              </w:rPr>
              <w:t>2</w:t>
            </w:r>
            <w:r w:rsidRPr="00855CC6">
              <w:rPr>
                <w:rFonts w:ascii="宋体" w:hAnsi="宋体" w:hint="eastAsia"/>
                <w:szCs w:val="21"/>
              </w:rPr>
              <w:t>.</w:t>
            </w:r>
            <w:r w:rsidRPr="00855CC6">
              <w:rPr>
                <w:rFonts w:ascii="宋体" w:hAnsi="宋体"/>
                <w:szCs w:val="21"/>
              </w:rPr>
              <w:t>没有甲方事先书面同意，乙方不得将由甲方提供的有关合同或任何合同条文、规格、计划、图纸、样品或资料提供</w:t>
            </w:r>
            <w:r w:rsidRPr="00855CC6">
              <w:rPr>
                <w:rFonts w:ascii="宋体" w:hAnsi="宋体" w:hint="eastAsia"/>
                <w:szCs w:val="21"/>
              </w:rPr>
              <w:t>给予</w:t>
            </w:r>
            <w:r w:rsidRPr="00855CC6">
              <w:rPr>
                <w:rFonts w:ascii="宋体" w:hAnsi="宋体"/>
                <w:szCs w:val="21"/>
              </w:rPr>
              <w:t>履行本合同无关的任何其他人。即使向履行本合同有关的人员提供，也应注意保密并限于履行合同的必需范围。</w:t>
            </w:r>
          </w:p>
        </w:tc>
      </w:tr>
      <w:tr w:rsidR="00246305" w:rsidRPr="00855CC6" w14:paraId="1758570A" w14:textId="77777777">
        <w:trPr>
          <w:trHeight w:val="697"/>
        </w:trPr>
        <w:tc>
          <w:tcPr>
            <w:tcW w:w="1607" w:type="dxa"/>
            <w:tcBorders>
              <w:top w:val="single" w:sz="6" w:space="0" w:color="auto"/>
              <w:left w:val="double" w:sz="4" w:space="0" w:color="auto"/>
              <w:bottom w:val="single" w:sz="6" w:space="0" w:color="auto"/>
              <w:right w:val="single" w:sz="6" w:space="0" w:color="auto"/>
            </w:tcBorders>
            <w:vAlign w:val="center"/>
          </w:tcPr>
          <w:p w14:paraId="35E80574"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2E2AAF1B"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第12.2款</w:t>
            </w:r>
          </w:p>
        </w:tc>
        <w:tc>
          <w:tcPr>
            <w:tcW w:w="1742" w:type="dxa"/>
            <w:tcBorders>
              <w:top w:val="single" w:sz="6" w:space="0" w:color="auto"/>
              <w:left w:val="single" w:sz="6" w:space="0" w:color="auto"/>
              <w:bottom w:val="single" w:sz="6" w:space="0" w:color="auto"/>
              <w:right w:val="single" w:sz="6" w:space="0" w:color="auto"/>
            </w:tcBorders>
            <w:vAlign w:val="center"/>
          </w:tcPr>
          <w:p w14:paraId="46D06CBA"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14:paraId="7014B7E3" w14:textId="57A97ADC" w:rsidR="00246305" w:rsidRPr="00855CC6" w:rsidRDefault="00D93C7F" w:rsidP="003C1AD9">
            <w:pPr>
              <w:pStyle w:val="af"/>
              <w:tabs>
                <w:tab w:val="left" w:pos="1200"/>
                <w:tab w:val="left" w:pos="1211"/>
              </w:tabs>
              <w:snapToGrid w:val="0"/>
              <w:spacing w:beforeLines="0" w:before="0" w:afterLines="0" w:after="0" w:line="276" w:lineRule="auto"/>
              <w:ind w:firstLineChars="200" w:firstLine="420"/>
              <w:rPr>
                <w:rFonts w:hAnsi="宋体"/>
                <w:sz w:val="21"/>
                <w:szCs w:val="21"/>
              </w:rPr>
            </w:pPr>
            <w:r w:rsidRPr="00855CC6">
              <w:rPr>
                <w:rFonts w:hAnsi="宋体" w:hint="eastAsia"/>
                <w:sz w:val="21"/>
                <w:szCs w:val="21"/>
              </w:rPr>
              <w:t>签订合同后7个工作日内，采购人向中标供应商支付合同总价的40%作为预付款（中标供应商需出具同金额预付款保函。如中标供应商明确表示无需预付款或者主动要求降低预付款比例的，采购人可不支付或减少预付款支付比例），项目结束且经验收合格后</w:t>
            </w:r>
            <w:r w:rsidR="003C1AD9" w:rsidRPr="00855CC6">
              <w:rPr>
                <w:rFonts w:hAnsi="宋体" w:hint="eastAsia"/>
                <w:sz w:val="21"/>
                <w:szCs w:val="21"/>
              </w:rPr>
              <w:t>7</w:t>
            </w:r>
            <w:r w:rsidRPr="00855CC6">
              <w:rPr>
                <w:rFonts w:hAnsi="宋体" w:hint="eastAsia"/>
                <w:sz w:val="21"/>
                <w:szCs w:val="21"/>
              </w:rPr>
              <w:t>个工作日内付清余款,具体以财政拨款为准。</w:t>
            </w:r>
          </w:p>
        </w:tc>
      </w:tr>
      <w:tr w:rsidR="00246305" w:rsidRPr="00855CC6" w14:paraId="5EE0066D" w14:textId="77777777">
        <w:trPr>
          <w:trHeight w:val="697"/>
        </w:trPr>
        <w:tc>
          <w:tcPr>
            <w:tcW w:w="1607" w:type="dxa"/>
            <w:tcBorders>
              <w:top w:val="single" w:sz="6" w:space="0" w:color="auto"/>
              <w:left w:val="double" w:sz="4" w:space="0" w:color="auto"/>
              <w:bottom w:val="single" w:sz="6" w:space="0" w:color="auto"/>
              <w:right w:val="single" w:sz="6" w:space="0" w:color="auto"/>
            </w:tcBorders>
            <w:vAlign w:val="center"/>
          </w:tcPr>
          <w:p w14:paraId="2DCD5C2A"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14FAA5D7"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第13.2款</w:t>
            </w:r>
          </w:p>
        </w:tc>
        <w:tc>
          <w:tcPr>
            <w:tcW w:w="1742" w:type="dxa"/>
            <w:tcBorders>
              <w:top w:val="single" w:sz="6" w:space="0" w:color="auto"/>
              <w:left w:val="single" w:sz="6" w:space="0" w:color="auto"/>
              <w:bottom w:val="single" w:sz="6" w:space="0" w:color="auto"/>
              <w:right w:val="single" w:sz="6" w:space="0" w:color="auto"/>
            </w:tcBorders>
            <w:vAlign w:val="center"/>
          </w:tcPr>
          <w:p w14:paraId="458E05E7"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14:paraId="013C02CF" w14:textId="77777777" w:rsidR="00246305" w:rsidRPr="00855CC6" w:rsidRDefault="00D93C7F">
            <w:pPr>
              <w:adjustRightInd w:val="0"/>
              <w:snapToGrid w:val="0"/>
              <w:jc w:val="left"/>
              <w:rPr>
                <w:rFonts w:ascii="宋体" w:hAnsi="宋体"/>
                <w:szCs w:val="21"/>
              </w:rPr>
            </w:pPr>
            <w:r w:rsidRPr="00855CC6">
              <w:rPr>
                <w:rFonts w:hAnsi="宋体"/>
              </w:rPr>
              <w:t>签订合同后，如中标供应商不按双方合同约定履约，则没收其全部履约保证金，履约保证金不足以赔偿损失的，按实际损失赔偿。</w:t>
            </w:r>
          </w:p>
        </w:tc>
      </w:tr>
      <w:tr w:rsidR="00246305" w:rsidRPr="00855CC6" w14:paraId="29296391"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32100FCA"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0E91EE70"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第13.3款</w:t>
            </w:r>
          </w:p>
        </w:tc>
        <w:tc>
          <w:tcPr>
            <w:tcW w:w="1742" w:type="dxa"/>
            <w:tcBorders>
              <w:top w:val="single" w:sz="6" w:space="0" w:color="auto"/>
              <w:left w:val="single" w:sz="6" w:space="0" w:color="auto"/>
              <w:bottom w:val="single" w:sz="6" w:space="0" w:color="auto"/>
              <w:right w:val="single" w:sz="6" w:space="0" w:color="auto"/>
            </w:tcBorders>
            <w:vAlign w:val="center"/>
          </w:tcPr>
          <w:p w14:paraId="0D4AA483"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14:paraId="6FCC4ABC" w14:textId="27961344" w:rsidR="00246305" w:rsidRPr="00855CC6" w:rsidRDefault="00D93C7F">
            <w:pPr>
              <w:adjustRightInd w:val="0"/>
              <w:snapToGrid w:val="0"/>
              <w:jc w:val="left"/>
              <w:rPr>
                <w:rFonts w:ascii="宋体" w:hAnsi="宋体"/>
                <w:szCs w:val="21"/>
              </w:rPr>
            </w:pPr>
            <w:r w:rsidRPr="00855CC6">
              <w:rPr>
                <w:rFonts w:hAnsi="宋体" w:hint="eastAsia"/>
              </w:rPr>
              <w:t>本项目不收取履约保证金</w:t>
            </w:r>
            <w:r w:rsidRPr="00855CC6">
              <w:rPr>
                <w:rFonts w:hAnsi="宋体"/>
              </w:rPr>
              <w:t>。</w:t>
            </w:r>
          </w:p>
        </w:tc>
      </w:tr>
      <w:tr w:rsidR="00246305" w:rsidRPr="00855CC6" w14:paraId="02A30B13" w14:textId="77777777">
        <w:trPr>
          <w:trHeight w:val="784"/>
        </w:trPr>
        <w:tc>
          <w:tcPr>
            <w:tcW w:w="1607" w:type="dxa"/>
            <w:tcBorders>
              <w:top w:val="single" w:sz="6" w:space="0" w:color="auto"/>
              <w:left w:val="double" w:sz="4" w:space="0" w:color="auto"/>
              <w:bottom w:val="single" w:sz="6" w:space="0" w:color="auto"/>
              <w:right w:val="single" w:sz="6" w:space="0" w:color="auto"/>
            </w:tcBorders>
            <w:vAlign w:val="center"/>
          </w:tcPr>
          <w:p w14:paraId="3A9E8585"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11571B9A"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第14.1（3）项</w:t>
            </w:r>
          </w:p>
        </w:tc>
        <w:tc>
          <w:tcPr>
            <w:tcW w:w="1742" w:type="dxa"/>
            <w:tcBorders>
              <w:top w:val="single" w:sz="6" w:space="0" w:color="auto"/>
              <w:left w:val="single" w:sz="6" w:space="0" w:color="auto"/>
              <w:bottom w:val="single" w:sz="6" w:space="0" w:color="auto"/>
              <w:right w:val="single" w:sz="6" w:space="0" w:color="auto"/>
            </w:tcBorders>
            <w:vAlign w:val="center"/>
          </w:tcPr>
          <w:p w14:paraId="4D702C93"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14:paraId="478586F5" w14:textId="77777777" w:rsidR="00246305" w:rsidRPr="00855CC6" w:rsidRDefault="00246305">
            <w:pPr>
              <w:adjustRightInd w:val="0"/>
              <w:snapToGrid w:val="0"/>
              <w:jc w:val="left"/>
              <w:rPr>
                <w:rFonts w:ascii="宋体" w:hAnsi="宋体"/>
                <w:szCs w:val="21"/>
              </w:rPr>
            </w:pPr>
          </w:p>
        </w:tc>
      </w:tr>
      <w:tr w:rsidR="00246305" w:rsidRPr="00855CC6" w14:paraId="4ACD3BB6" w14:textId="77777777">
        <w:trPr>
          <w:trHeight w:val="784"/>
        </w:trPr>
        <w:tc>
          <w:tcPr>
            <w:tcW w:w="1607" w:type="dxa"/>
            <w:tcBorders>
              <w:top w:val="single" w:sz="6" w:space="0" w:color="auto"/>
              <w:left w:val="double" w:sz="4" w:space="0" w:color="auto"/>
              <w:bottom w:val="single" w:sz="6" w:space="0" w:color="auto"/>
              <w:right w:val="single" w:sz="6" w:space="0" w:color="auto"/>
            </w:tcBorders>
            <w:vAlign w:val="center"/>
          </w:tcPr>
          <w:p w14:paraId="3F5BF08A"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44A7BBAB"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第14.1（5）项</w:t>
            </w:r>
          </w:p>
        </w:tc>
        <w:tc>
          <w:tcPr>
            <w:tcW w:w="1742" w:type="dxa"/>
            <w:tcBorders>
              <w:top w:val="single" w:sz="6" w:space="0" w:color="auto"/>
              <w:left w:val="single" w:sz="6" w:space="0" w:color="auto"/>
              <w:bottom w:val="single" w:sz="6" w:space="0" w:color="auto"/>
              <w:right w:val="single" w:sz="6" w:space="0" w:color="auto"/>
            </w:tcBorders>
            <w:vAlign w:val="center"/>
          </w:tcPr>
          <w:p w14:paraId="4D359B80"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14:paraId="5C48933E" w14:textId="77777777" w:rsidR="00246305" w:rsidRPr="00855CC6" w:rsidRDefault="00246305">
            <w:pPr>
              <w:adjustRightInd w:val="0"/>
              <w:snapToGrid w:val="0"/>
              <w:jc w:val="left"/>
              <w:rPr>
                <w:rFonts w:ascii="宋体" w:hAnsi="宋体"/>
                <w:szCs w:val="21"/>
              </w:rPr>
            </w:pPr>
          </w:p>
        </w:tc>
      </w:tr>
      <w:tr w:rsidR="00246305" w:rsidRPr="00855CC6" w14:paraId="6CFCC56B"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56536D82"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525EAE70"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第14.1（6）项</w:t>
            </w:r>
          </w:p>
        </w:tc>
        <w:tc>
          <w:tcPr>
            <w:tcW w:w="1742" w:type="dxa"/>
            <w:tcBorders>
              <w:top w:val="single" w:sz="6" w:space="0" w:color="auto"/>
              <w:left w:val="single" w:sz="6" w:space="0" w:color="auto"/>
              <w:bottom w:val="single" w:sz="6" w:space="0" w:color="auto"/>
              <w:right w:val="single" w:sz="6" w:space="0" w:color="auto"/>
            </w:tcBorders>
            <w:vAlign w:val="center"/>
          </w:tcPr>
          <w:p w14:paraId="76AEA6A8"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14:paraId="48E10505" w14:textId="77777777" w:rsidR="00246305" w:rsidRPr="00855CC6" w:rsidRDefault="00246305">
            <w:pPr>
              <w:adjustRightInd w:val="0"/>
              <w:snapToGrid w:val="0"/>
              <w:jc w:val="left"/>
              <w:rPr>
                <w:rFonts w:ascii="宋体" w:hAnsi="宋体"/>
                <w:szCs w:val="21"/>
              </w:rPr>
            </w:pPr>
          </w:p>
        </w:tc>
      </w:tr>
      <w:tr w:rsidR="00246305" w:rsidRPr="00855CC6" w14:paraId="3395391D"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71A92D06"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3F54CF0C"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第15.1款</w:t>
            </w:r>
          </w:p>
        </w:tc>
        <w:tc>
          <w:tcPr>
            <w:tcW w:w="1742" w:type="dxa"/>
            <w:tcBorders>
              <w:top w:val="single" w:sz="6" w:space="0" w:color="auto"/>
              <w:left w:val="single" w:sz="6" w:space="0" w:color="auto"/>
              <w:bottom w:val="single" w:sz="6" w:space="0" w:color="auto"/>
              <w:right w:val="single" w:sz="6" w:space="0" w:color="auto"/>
            </w:tcBorders>
            <w:vAlign w:val="center"/>
          </w:tcPr>
          <w:p w14:paraId="2F26204C"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修理、重做、更换相关具体规定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14:paraId="484742C8" w14:textId="77777777" w:rsidR="00246305" w:rsidRPr="00855CC6" w:rsidRDefault="00246305">
            <w:pPr>
              <w:adjustRightInd w:val="0"/>
              <w:snapToGrid w:val="0"/>
              <w:jc w:val="left"/>
              <w:rPr>
                <w:rFonts w:ascii="宋体" w:hAnsi="宋体"/>
                <w:szCs w:val="21"/>
              </w:rPr>
            </w:pPr>
          </w:p>
        </w:tc>
      </w:tr>
      <w:tr w:rsidR="00246305" w:rsidRPr="00855CC6" w14:paraId="258EA669"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67DDC8BF"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2BEB9ECB"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第15.2（2）项</w:t>
            </w:r>
          </w:p>
        </w:tc>
        <w:tc>
          <w:tcPr>
            <w:tcW w:w="1742" w:type="dxa"/>
            <w:tcBorders>
              <w:top w:val="single" w:sz="6" w:space="0" w:color="auto"/>
              <w:left w:val="single" w:sz="6" w:space="0" w:color="auto"/>
              <w:bottom w:val="single" w:sz="6" w:space="0" w:color="auto"/>
              <w:right w:val="single" w:sz="6" w:space="0" w:color="auto"/>
            </w:tcBorders>
            <w:vAlign w:val="center"/>
          </w:tcPr>
          <w:p w14:paraId="1C2E333A"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14:paraId="59617758" w14:textId="77777777" w:rsidR="00246305" w:rsidRPr="00855CC6" w:rsidRDefault="00D93C7F">
            <w:pPr>
              <w:pStyle w:val="af"/>
              <w:tabs>
                <w:tab w:val="left" w:pos="1211"/>
              </w:tabs>
              <w:snapToGrid w:val="0"/>
              <w:spacing w:before="120" w:after="120" w:line="240" w:lineRule="auto"/>
              <w:ind w:firstLineChars="200" w:firstLine="420"/>
              <w:rPr>
                <w:rFonts w:ascii="Times New Roman" w:hAnsi="宋体"/>
                <w:sz w:val="21"/>
              </w:rPr>
            </w:pPr>
            <w:r w:rsidRPr="00855CC6">
              <w:rPr>
                <w:rFonts w:ascii="Times New Roman" w:hAnsi="宋体" w:hint="eastAsia"/>
                <w:sz w:val="21"/>
              </w:rPr>
              <w:t>1.</w:t>
            </w:r>
            <w:r w:rsidRPr="00855CC6">
              <w:rPr>
                <w:rFonts w:ascii="Times New Roman" w:hAnsi="宋体"/>
                <w:sz w:val="21"/>
              </w:rPr>
              <w:t>乙方逾期交付货物的，乙方应按逾期交货总额每日千分之</w:t>
            </w:r>
            <w:r w:rsidRPr="00855CC6">
              <w:rPr>
                <w:rFonts w:ascii="Times New Roman" w:hAnsi="宋体" w:hint="eastAsia"/>
                <w:sz w:val="21"/>
              </w:rPr>
              <w:t>一</w:t>
            </w:r>
            <w:r w:rsidRPr="00855CC6">
              <w:rPr>
                <w:rFonts w:ascii="Times New Roman" w:hAnsi="宋体"/>
                <w:sz w:val="21"/>
              </w:rPr>
              <w:t>向甲方支付违约金，由甲方从待付货款中扣除。逾期超过约定日期</w:t>
            </w:r>
            <w:r w:rsidRPr="00855CC6">
              <w:rPr>
                <w:rFonts w:ascii="Times New Roman" w:hAnsi="宋体"/>
                <w:sz w:val="21"/>
              </w:rPr>
              <w:t>10</w:t>
            </w:r>
            <w:r w:rsidRPr="00855CC6">
              <w:rPr>
                <w:rFonts w:ascii="Times New Roman" w:hAnsi="宋体"/>
                <w:sz w:val="21"/>
              </w:rPr>
              <w:t>个工作日不能交货的，甲方可解除本合同。乙方因逾期交货或因其他违约行为导致甲方解除合同的，乙方应向甲方支付合同总值</w:t>
            </w:r>
            <w:r w:rsidRPr="00855CC6">
              <w:rPr>
                <w:rFonts w:ascii="Times New Roman" w:hAnsi="宋体"/>
                <w:sz w:val="21"/>
              </w:rPr>
              <w:t>5%</w:t>
            </w:r>
            <w:r w:rsidRPr="00855CC6">
              <w:rPr>
                <w:rFonts w:ascii="Times New Roman" w:hAnsi="宋体"/>
                <w:sz w:val="21"/>
              </w:rPr>
              <w:t>的违约金，如造成甲方损失超过违约金的，超出部分由乙方继续承担赔偿责任。</w:t>
            </w:r>
            <w:r w:rsidRPr="00855CC6">
              <w:rPr>
                <w:rFonts w:ascii="Times New Roman" w:hAnsi="宋体"/>
                <w:sz w:val="21"/>
              </w:rPr>
              <w:t xml:space="preserve"> </w:t>
            </w:r>
          </w:p>
          <w:p w14:paraId="0E842480" w14:textId="77777777" w:rsidR="00246305" w:rsidRPr="00855CC6" w:rsidRDefault="00D93C7F">
            <w:pPr>
              <w:pStyle w:val="af"/>
              <w:tabs>
                <w:tab w:val="left" w:pos="1211"/>
              </w:tabs>
              <w:snapToGrid w:val="0"/>
              <w:spacing w:before="120" w:after="120" w:line="240" w:lineRule="auto"/>
              <w:ind w:firstLineChars="200" w:firstLine="420"/>
              <w:rPr>
                <w:rFonts w:hAnsi="宋体"/>
                <w:szCs w:val="21"/>
                <w:u w:val="single"/>
              </w:rPr>
            </w:pPr>
            <w:r w:rsidRPr="00855CC6">
              <w:rPr>
                <w:rFonts w:ascii="Times New Roman" w:hAnsi="宋体" w:hint="eastAsia"/>
                <w:sz w:val="21"/>
              </w:rPr>
              <w:t>2.</w:t>
            </w:r>
            <w:r w:rsidRPr="00855CC6">
              <w:rPr>
                <w:rFonts w:ascii="Times New Roman" w:hAnsi="宋体"/>
                <w:sz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tc>
      </w:tr>
      <w:tr w:rsidR="00246305" w:rsidRPr="00855CC6" w14:paraId="3B043B96"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03E1F612"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79DB00A8"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第15.3款</w:t>
            </w:r>
          </w:p>
        </w:tc>
        <w:tc>
          <w:tcPr>
            <w:tcW w:w="1742" w:type="dxa"/>
            <w:tcBorders>
              <w:top w:val="single" w:sz="6" w:space="0" w:color="auto"/>
              <w:left w:val="single" w:sz="6" w:space="0" w:color="auto"/>
              <w:bottom w:val="single" w:sz="6" w:space="0" w:color="auto"/>
              <w:right w:val="single" w:sz="6" w:space="0" w:color="auto"/>
            </w:tcBorders>
            <w:vAlign w:val="center"/>
          </w:tcPr>
          <w:p w14:paraId="2616C31F"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14:paraId="2F3CD806" w14:textId="77777777" w:rsidR="00246305" w:rsidRPr="00855CC6" w:rsidRDefault="00246305">
            <w:pPr>
              <w:adjustRightInd w:val="0"/>
              <w:snapToGrid w:val="0"/>
              <w:jc w:val="left"/>
              <w:rPr>
                <w:rFonts w:ascii="宋体" w:hAnsi="宋体"/>
                <w:szCs w:val="21"/>
                <w:u w:val="single"/>
              </w:rPr>
            </w:pPr>
          </w:p>
        </w:tc>
      </w:tr>
      <w:tr w:rsidR="00246305" w:rsidRPr="00855CC6" w14:paraId="0481D9CE" w14:textId="77777777">
        <w:trPr>
          <w:trHeight w:val="876"/>
        </w:trPr>
        <w:tc>
          <w:tcPr>
            <w:tcW w:w="1607" w:type="dxa"/>
            <w:tcBorders>
              <w:top w:val="single" w:sz="6" w:space="0" w:color="auto"/>
              <w:left w:val="double" w:sz="4" w:space="0" w:color="auto"/>
              <w:bottom w:val="single" w:sz="2" w:space="0" w:color="auto"/>
              <w:right w:val="single" w:sz="2" w:space="0" w:color="auto"/>
            </w:tcBorders>
            <w:vAlign w:val="center"/>
          </w:tcPr>
          <w:p w14:paraId="3BDDA86A"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0F2E4962"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第15.4款</w:t>
            </w:r>
          </w:p>
        </w:tc>
        <w:tc>
          <w:tcPr>
            <w:tcW w:w="1742" w:type="dxa"/>
            <w:tcBorders>
              <w:top w:val="single" w:sz="6" w:space="0" w:color="auto"/>
              <w:left w:val="single" w:sz="2" w:space="0" w:color="auto"/>
              <w:bottom w:val="single" w:sz="2" w:space="0" w:color="auto"/>
              <w:right w:val="single" w:sz="2" w:space="0" w:color="auto"/>
            </w:tcBorders>
            <w:vAlign w:val="center"/>
          </w:tcPr>
          <w:p w14:paraId="09EE8487"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14:paraId="00916E75" w14:textId="77777777" w:rsidR="00246305" w:rsidRPr="00855CC6" w:rsidRDefault="00246305">
            <w:pPr>
              <w:adjustRightInd w:val="0"/>
              <w:snapToGrid w:val="0"/>
              <w:jc w:val="left"/>
              <w:rPr>
                <w:rFonts w:ascii="宋体" w:hAnsi="宋体"/>
                <w:szCs w:val="21"/>
                <w:u w:val="single"/>
              </w:rPr>
            </w:pPr>
          </w:p>
        </w:tc>
      </w:tr>
      <w:tr w:rsidR="00246305" w:rsidRPr="00855CC6" w14:paraId="0215779A" w14:textId="77777777">
        <w:trPr>
          <w:trHeight w:val="90"/>
        </w:trPr>
        <w:tc>
          <w:tcPr>
            <w:tcW w:w="1607" w:type="dxa"/>
            <w:tcBorders>
              <w:top w:val="single" w:sz="2" w:space="0" w:color="auto"/>
              <w:left w:val="double" w:sz="4" w:space="0" w:color="auto"/>
              <w:bottom w:val="single" w:sz="6" w:space="0" w:color="auto"/>
              <w:right w:val="single" w:sz="2" w:space="0" w:color="auto"/>
            </w:tcBorders>
            <w:vAlign w:val="center"/>
          </w:tcPr>
          <w:p w14:paraId="0B8E4038"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lastRenderedPageBreak/>
              <w:t>第二节</w:t>
            </w:r>
          </w:p>
          <w:p w14:paraId="56E768B5"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第19.2款</w:t>
            </w:r>
          </w:p>
        </w:tc>
        <w:tc>
          <w:tcPr>
            <w:tcW w:w="1742" w:type="dxa"/>
            <w:tcBorders>
              <w:top w:val="single" w:sz="2" w:space="0" w:color="auto"/>
              <w:left w:val="single" w:sz="2" w:space="0" w:color="auto"/>
              <w:bottom w:val="single" w:sz="6" w:space="0" w:color="auto"/>
              <w:right w:val="single" w:sz="2" w:space="0" w:color="auto"/>
            </w:tcBorders>
            <w:vAlign w:val="center"/>
          </w:tcPr>
          <w:p w14:paraId="578926D4"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14:paraId="34976578" w14:textId="77777777" w:rsidR="00246305" w:rsidRPr="00855CC6" w:rsidRDefault="00D93C7F">
            <w:pPr>
              <w:autoSpaceDE w:val="0"/>
              <w:autoSpaceDN w:val="0"/>
              <w:adjustRightInd w:val="0"/>
              <w:snapToGrid w:val="0"/>
              <w:spacing w:line="400" w:lineRule="exact"/>
              <w:jc w:val="left"/>
              <w:rPr>
                <w:rFonts w:ascii="宋体" w:hAnsi="宋体" w:cs="宋体"/>
                <w:iCs/>
                <w:szCs w:val="21"/>
              </w:rPr>
            </w:pPr>
            <w:r w:rsidRPr="00855CC6">
              <w:rPr>
                <w:rFonts w:ascii="宋体" w:hAnsi="宋体" w:cs="宋体" w:hint="eastAsia"/>
                <w:iCs/>
                <w:szCs w:val="21"/>
              </w:rPr>
              <w:t>因本合同及合同有关事项发生的争议，按下列第</w:t>
            </w:r>
            <w:r w:rsidRPr="00855CC6">
              <w:rPr>
                <w:rFonts w:ascii="宋体" w:hAnsi="宋体" w:cs="宋体" w:hint="eastAsia"/>
                <w:iCs/>
                <w:szCs w:val="21"/>
                <w:u w:val="single"/>
              </w:rPr>
              <w:t xml:space="preserve">  </w:t>
            </w:r>
            <w:r w:rsidRPr="00855CC6">
              <w:rPr>
                <w:rFonts w:ascii="宋体" w:hAnsi="宋体" w:cs="宋体" w:hint="eastAsia"/>
                <w:iCs/>
                <w:szCs w:val="21"/>
              </w:rPr>
              <w:t>种方式解决：</w:t>
            </w:r>
          </w:p>
          <w:p w14:paraId="747AE381" w14:textId="77777777" w:rsidR="00246305" w:rsidRPr="00855CC6" w:rsidRDefault="00D93C7F">
            <w:pPr>
              <w:autoSpaceDE w:val="0"/>
              <w:autoSpaceDN w:val="0"/>
              <w:adjustRightInd w:val="0"/>
              <w:snapToGrid w:val="0"/>
              <w:spacing w:line="400" w:lineRule="exact"/>
              <w:jc w:val="left"/>
              <w:rPr>
                <w:rFonts w:ascii="宋体" w:hAnsi="宋体" w:cs="宋体"/>
                <w:iCs/>
                <w:szCs w:val="21"/>
              </w:rPr>
            </w:pPr>
            <w:r w:rsidRPr="00855CC6">
              <w:rPr>
                <w:rFonts w:ascii="宋体" w:hAnsi="宋体" w:cs="宋体" w:hint="eastAsia"/>
                <w:iCs/>
                <w:szCs w:val="21"/>
              </w:rPr>
              <w:t>（1）向</w:t>
            </w:r>
            <w:r w:rsidRPr="00855CC6">
              <w:rPr>
                <w:rFonts w:ascii="宋体" w:hAnsi="宋体" w:cs="宋体" w:hint="eastAsia"/>
                <w:iCs/>
                <w:szCs w:val="21"/>
                <w:u w:val="single"/>
              </w:rPr>
              <w:t xml:space="preserve">                    </w:t>
            </w:r>
            <w:r w:rsidRPr="00855CC6">
              <w:rPr>
                <w:rFonts w:ascii="宋体" w:hAnsi="宋体" w:cs="宋体" w:hint="eastAsia"/>
                <w:iCs/>
                <w:szCs w:val="21"/>
              </w:rPr>
              <w:t>仲裁委员会申请仲裁，仲裁地点为</w:t>
            </w:r>
            <w:r w:rsidRPr="00855CC6">
              <w:rPr>
                <w:rFonts w:ascii="宋体" w:hAnsi="宋体" w:cs="宋体" w:hint="eastAsia"/>
                <w:iCs/>
                <w:szCs w:val="21"/>
                <w:u w:val="single"/>
              </w:rPr>
              <w:t xml:space="preserve">           </w:t>
            </w:r>
            <w:r w:rsidRPr="00855CC6">
              <w:rPr>
                <w:rFonts w:ascii="宋体" w:hAnsi="宋体" w:cs="宋体" w:hint="eastAsia"/>
                <w:iCs/>
                <w:szCs w:val="21"/>
              </w:rPr>
              <w:t>；</w:t>
            </w:r>
          </w:p>
          <w:p w14:paraId="68608C0A" w14:textId="77777777" w:rsidR="00246305" w:rsidRPr="00855CC6" w:rsidRDefault="00D93C7F">
            <w:pPr>
              <w:adjustRightInd w:val="0"/>
              <w:snapToGrid w:val="0"/>
              <w:jc w:val="left"/>
              <w:rPr>
                <w:rFonts w:ascii="宋体" w:hAnsi="宋体"/>
                <w:szCs w:val="21"/>
                <w:u w:val="single"/>
              </w:rPr>
            </w:pPr>
            <w:r w:rsidRPr="00855CC6">
              <w:rPr>
                <w:rFonts w:ascii="宋体" w:hAnsi="宋体" w:cs="宋体" w:hint="eastAsia"/>
                <w:iCs/>
                <w:szCs w:val="21"/>
              </w:rPr>
              <w:t>（2）向</w:t>
            </w:r>
            <w:r w:rsidRPr="00855CC6">
              <w:rPr>
                <w:rFonts w:ascii="宋体" w:hAnsi="宋体" w:cs="宋体" w:hint="eastAsia"/>
                <w:iCs/>
                <w:szCs w:val="21"/>
                <w:u w:val="single"/>
              </w:rPr>
              <w:t xml:space="preserve">    甲方所在地       </w:t>
            </w:r>
            <w:r w:rsidRPr="00855CC6">
              <w:rPr>
                <w:rFonts w:ascii="宋体" w:hAnsi="宋体" w:cs="宋体" w:hint="eastAsia"/>
                <w:iCs/>
                <w:szCs w:val="21"/>
              </w:rPr>
              <w:t>人民法院起诉。</w:t>
            </w:r>
          </w:p>
        </w:tc>
      </w:tr>
      <w:tr w:rsidR="00246305" w:rsidRPr="00855CC6" w14:paraId="55E253B1" w14:textId="77777777">
        <w:trPr>
          <w:trHeight w:val="770"/>
        </w:trPr>
        <w:tc>
          <w:tcPr>
            <w:tcW w:w="1607" w:type="dxa"/>
            <w:tcBorders>
              <w:top w:val="single" w:sz="6" w:space="0" w:color="auto"/>
              <w:left w:val="double" w:sz="4" w:space="0" w:color="auto"/>
              <w:bottom w:val="double" w:sz="4" w:space="0" w:color="auto"/>
              <w:right w:val="single" w:sz="6" w:space="0" w:color="auto"/>
            </w:tcBorders>
            <w:vAlign w:val="center"/>
          </w:tcPr>
          <w:p w14:paraId="1435A588"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7FF67D95"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第23.1款</w:t>
            </w:r>
          </w:p>
        </w:tc>
        <w:tc>
          <w:tcPr>
            <w:tcW w:w="1742" w:type="dxa"/>
            <w:tcBorders>
              <w:top w:val="single" w:sz="6" w:space="0" w:color="auto"/>
              <w:left w:val="single" w:sz="6" w:space="0" w:color="auto"/>
              <w:bottom w:val="double" w:sz="4" w:space="0" w:color="auto"/>
              <w:right w:val="single" w:sz="6" w:space="0" w:color="auto"/>
            </w:tcBorders>
            <w:vAlign w:val="center"/>
          </w:tcPr>
          <w:p w14:paraId="70016064" w14:textId="77777777" w:rsidR="00246305" w:rsidRPr="00855CC6" w:rsidRDefault="00D93C7F">
            <w:pPr>
              <w:adjustRightInd w:val="0"/>
              <w:snapToGrid w:val="0"/>
              <w:jc w:val="left"/>
              <w:rPr>
                <w:rFonts w:ascii="宋体" w:hAnsi="宋体"/>
                <w:szCs w:val="21"/>
              </w:rPr>
            </w:pPr>
            <w:r w:rsidRPr="00855CC6">
              <w:rPr>
                <w:rFonts w:ascii="宋体" w:hAnsi="宋体" w:hint="eastAsia"/>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14:paraId="46AE28AA" w14:textId="77777777" w:rsidR="00246305" w:rsidRPr="00855CC6" w:rsidRDefault="00246305">
            <w:pPr>
              <w:adjustRightInd w:val="0"/>
              <w:snapToGrid w:val="0"/>
              <w:jc w:val="left"/>
              <w:rPr>
                <w:rFonts w:ascii="宋体" w:hAnsi="宋体"/>
                <w:szCs w:val="21"/>
              </w:rPr>
            </w:pPr>
          </w:p>
        </w:tc>
      </w:tr>
    </w:tbl>
    <w:p w14:paraId="00C3CAAB" w14:textId="77777777" w:rsidR="00246305" w:rsidRPr="00855CC6" w:rsidRDefault="00246305"/>
    <w:p w14:paraId="37275F9D" w14:textId="77777777" w:rsidR="00246305" w:rsidRPr="00855CC6" w:rsidRDefault="00246305">
      <w:pPr>
        <w:pStyle w:val="af"/>
        <w:tabs>
          <w:tab w:val="left" w:pos="1200"/>
          <w:tab w:val="left" w:pos="1211"/>
        </w:tabs>
        <w:snapToGrid w:val="0"/>
        <w:spacing w:before="120" w:after="120" w:line="360" w:lineRule="auto"/>
        <w:ind w:firstLineChars="100" w:firstLine="280"/>
        <w:rPr>
          <w:rFonts w:hAnsi="宋体"/>
          <w:color w:val="000000"/>
          <w:sz w:val="28"/>
          <w:szCs w:val="28"/>
        </w:rPr>
      </w:pPr>
    </w:p>
    <w:p w14:paraId="3C850863" w14:textId="77777777" w:rsidR="00246305" w:rsidRPr="00855CC6" w:rsidRDefault="00246305">
      <w:pPr>
        <w:pStyle w:val="af"/>
        <w:tabs>
          <w:tab w:val="left" w:pos="1200"/>
          <w:tab w:val="left" w:pos="1211"/>
        </w:tabs>
        <w:snapToGrid w:val="0"/>
        <w:spacing w:before="120" w:after="120" w:line="360" w:lineRule="auto"/>
        <w:ind w:firstLineChars="100" w:firstLine="280"/>
        <w:rPr>
          <w:rFonts w:hAnsi="宋体"/>
          <w:color w:val="000000"/>
          <w:sz w:val="28"/>
          <w:szCs w:val="28"/>
        </w:rPr>
        <w:sectPr w:rsidR="00246305" w:rsidRPr="00855CC6">
          <w:headerReference w:type="first" r:id="rId13"/>
          <w:footerReference w:type="first" r:id="rId14"/>
          <w:pgSz w:w="11906" w:h="16838"/>
          <w:pgMar w:top="1474" w:right="1134" w:bottom="1134" w:left="1361" w:header="851" w:footer="851" w:gutter="0"/>
          <w:cols w:space="720"/>
          <w:docGrid w:linePitch="312"/>
        </w:sectPr>
      </w:pPr>
    </w:p>
    <w:p w14:paraId="3AD81EE1" w14:textId="77777777" w:rsidR="00246305" w:rsidRPr="00855CC6" w:rsidRDefault="00D93C7F">
      <w:pPr>
        <w:pStyle w:val="af"/>
        <w:tabs>
          <w:tab w:val="left" w:pos="1200"/>
          <w:tab w:val="left" w:pos="1211"/>
        </w:tabs>
        <w:snapToGrid w:val="0"/>
        <w:spacing w:before="120" w:after="120" w:line="240" w:lineRule="auto"/>
        <w:ind w:left="289" w:hangingChars="120" w:hanging="289"/>
        <w:jc w:val="center"/>
        <w:outlineLvl w:val="0"/>
        <w:rPr>
          <w:rFonts w:hAnsi="宋体"/>
          <w:b/>
          <w:bCs/>
          <w:color w:val="000000"/>
        </w:rPr>
      </w:pPr>
      <w:r w:rsidRPr="00855CC6">
        <w:rPr>
          <w:rFonts w:hAnsi="宋体" w:hint="eastAsia"/>
          <w:b/>
          <w:bCs/>
          <w:color w:val="000000"/>
        </w:rPr>
        <w:lastRenderedPageBreak/>
        <w:t>第六章　投标文件格式</w:t>
      </w:r>
    </w:p>
    <w:p w14:paraId="2352F7DF" w14:textId="77777777" w:rsidR="00246305" w:rsidRPr="00855CC6" w:rsidRDefault="00246305">
      <w:pPr>
        <w:rPr>
          <w:rFonts w:ascii="宋体" w:hAnsi="宋体"/>
          <w:color w:val="000000"/>
        </w:rPr>
      </w:pPr>
    </w:p>
    <w:p w14:paraId="4EC35E49" w14:textId="77777777" w:rsidR="00246305" w:rsidRPr="00855CC6" w:rsidRDefault="00D93C7F">
      <w:pPr>
        <w:pStyle w:val="30"/>
        <w:rPr>
          <w:rFonts w:ascii="宋体" w:hAnsi="宋体"/>
          <w:color w:val="000000"/>
          <w:sz w:val="24"/>
        </w:rPr>
      </w:pPr>
      <w:r w:rsidRPr="00855CC6">
        <w:rPr>
          <w:rFonts w:ascii="宋体" w:hAnsi="宋体"/>
          <w:color w:val="000000"/>
          <w:sz w:val="24"/>
        </w:rPr>
        <w:t>1</w:t>
      </w:r>
      <w:r w:rsidRPr="00855CC6">
        <w:rPr>
          <w:rFonts w:ascii="宋体" w:hAnsi="宋体" w:hint="eastAsia"/>
          <w:color w:val="000000"/>
          <w:sz w:val="24"/>
        </w:rPr>
        <w:t>.所有投标文件的外包装封面格式：</w:t>
      </w:r>
    </w:p>
    <w:p w14:paraId="61D9BD90" w14:textId="77777777" w:rsidR="00246305" w:rsidRPr="00855CC6" w:rsidRDefault="00D93C7F">
      <w:pPr>
        <w:snapToGrid w:val="0"/>
        <w:spacing w:beforeLines="50" w:before="120" w:after="50"/>
        <w:jc w:val="center"/>
        <w:rPr>
          <w:rFonts w:ascii="宋体" w:hAnsi="宋体"/>
          <w:bCs/>
          <w:color w:val="000000"/>
          <w:sz w:val="24"/>
          <w:szCs w:val="20"/>
        </w:rPr>
      </w:pPr>
      <w:r w:rsidRPr="00855CC6">
        <w:rPr>
          <w:rFonts w:ascii="宋体" w:hAnsi="宋体" w:hint="eastAsia"/>
          <w:bCs/>
          <w:color w:val="000000"/>
          <w:sz w:val="24"/>
        </w:rPr>
        <w:t>投</w:t>
      </w:r>
      <w:r w:rsidRPr="00855CC6">
        <w:rPr>
          <w:rFonts w:ascii="宋体" w:hAnsi="宋体"/>
          <w:bCs/>
          <w:color w:val="000000"/>
          <w:sz w:val="24"/>
        </w:rPr>
        <w:t xml:space="preserve"> </w:t>
      </w:r>
      <w:r w:rsidRPr="00855CC6">
        <w:rPr>
          <w:rFonts w:ascii="宋体" w:hAnsi="宋体" w:hint="eastAsia"/>
          <w:bCs/>
          <w:color w:val="000000"/>
          <w:sz w:val="24"/>
        </w:rPr>
        <w:t>标</w:t>
      </w:r>
      <w:r w:rsidRPr="00855CC6">
        <w:rPr>
          <w:rFonts w:ascii="宋体" w:hAnsi="宋体"/>
          <w:bCs/>
          <w:color w:val="000000"/>
          <w:sz w:val="24"/>
        </w:rPr>
        <w:t xml:space="preserve"> </w:t>
      </w:r>
      <w:r w:rsidRPr="00855CC6">
        <w:rPr>
          <w:rFonts w:ascii="宋体" w:hAnsi="宋体" w:hint="eastAsia"/>
          <w:bCs/>
          <w:color w:val="000000"/>
          <w:sz w:val="24"/>
        </w:rPr>
        <w:t>文</w:t>
      </w:r>
      <w:r w:rsidRPr="00855CC6">
        <w:rPr>
          <w:rFonts w:ascii="宋体" w:hAnsi="宋体"/>
          <w:bCs/>
          <w:color w:val="000000"/>
          <w:sz w:val="24"/>
        </w:rPr>
        <w:t xml:space="preserve"> </w:t>
      </w:r>
      <w:r w:rsidRPr="00855CC6">
        <w:rPr>
          <w:rFonts w:ascii="宋体" w:hAnsi="宋体" w:hint="eastAsia"/>
          <w:bCs/>
          <w:color w:val="000000"/>
          <w:sz w:val="24"/>
        </w:rPr>
        <w:t>件</w:t>
      </w:r>
    </w:p>
    <w:p w14:paraId="32313A1C" w14:textId="77777777" w:rsidR="00246305" w:rsidRPr="00855CC6" w:rsidRDefault="00246305">
      <w:pPr>
        <w:snapToGrid w:val="0"/>
        <w:spacing w:beforeLines="50" w:before="120" w:after="50"/>
        <w:rPr>
          <w:rFonts w:ascii="宋体" w:hAnsi="宋体"/>
          <w:bCs/>
          <w:color w:val="000000"/>
          <w:sz w:val="24"/>
          <w:szCs w:val="20"/>
        </w:rPr>
      </w:pPr>
    </w:p>
    <w:p w14:paraId="288BAAA0" w14:textId="77777777" w:rsidR="00246305" w:rsidRPr="00855CC6" w:rsidRDefault="00D93C7F">
      <w:pPr>
        <w:snapToGrid w:val="0"/>
        <w:spacing w:beforeLines="50" w:before="120" w:after="50"/>
        <w:ind w:firstLineChars="445" w:firstLine="1068"/>
        <w:rPr>
          <w:rFonts w:ascii="宋体" w:hAnsi="宋体"/>
          <w:bCs/>
          <w:color w:val="000000"/>
          <w:sz w:val="24"/>
          <w:szCs w:val="20"/>
        </w:rPr>
      </w:pPr>
      <w:r w:rsidRPr="00855CC6">
        <w:rPr>
          <w:rFonts w:ascii="宋体" w:hAnsi="宋体" w:hint="eastAsia"/>
          <w:bCs/>
          <w:color w:val="000000"/>
          <w:sz w:val="24"/>
        </w:rPr>
        <w:t>项目名称：</w:t>
      </w:r>
      <w:r w:rsidRPr="00855CC6">
        <w:rPr>
          <w:rFonts w:ascii="宋体" w:hAnsi="宋体" w:hint="eastAsia"/>
          <w:bCs/>
          <w:color w:val="000000"/>
          <w:sz w:val="24"/>
          <w:u w:val="single"/>
        </w:rPr>
        <w:t xml:space="preserve">           </w:t>
      </w:r>
      <w:r w:rsidRPr="00855CC6">
        <w:rPr>
          <w:rFonts w:ascii="宋体" w:hAnsi="宋体" w:hint="eastAsia"/>
          <w:bCs/>
          <w:color w:val="000000"/>
          <w:sz w:val="24"/>
        </w:rPr>
        <w:t>单位</w:t>
      </w:r>
      <w:r w:rsidRPr="00855CC6">
        <w:rPr>
          <w:rFonts w:ascii="宋体" w:hAnsi="宋体" w:hint="eastAsia"/>
          <w:bCs/>
          <w:color w:val="000000"/>
          <w:sz w:val="24"/>
          <w:u w:val="single"/>
        </w:rPr>
        <w:t xml:space="preserve">                   </w:t>
      </w:r>
      <w:r w:rsidRPr="00855CC6">
        <w:rPr>
          <w:rFonts w:ascii="宋体" w:hAnsi="宋体" w:hint="eastAsia"/>
          <w:bCs/>
          <w:color w:val="000000"/>
          <w:sz w:val="24"/>
        </w:rPr>
        <w:t>项目</w:t>
      </w:r>
    </w:p>
    <w:p w14:paraId="355590D1" w14:textId="77777777" w:rsidR="00246305" w:rsidRPr="00855CC6" w:rsidRDefault="00D93C7F">
      <w:pPr>
        <w:snapToGrid w:val="0"/>
        <w:spacing w:beforeLines="50" w:before="120" w:after="50"/>
        <w:ind w:firstLineChars="200" w:firstLine="480"/>
        <w:rPr>
          <w:rFonts w:ascii="宋体" w:hAnsi="宋体"/>
          <w:bCs/>
          <w:color w:val="000000"/>
          <w:sz w:val="24"/>
          <w:szCs w:val="20"/>
        </w:rPr>
      </w:pPr>
      <w:r w:rsidRPr="00855CC6">
        <w:rPr>
          <w:rFonts w:ascii="宋体" w:hAnsi="宋体"/>
          <w:bCs/>
          <w:color w:val="000000"/>
          <w:sz w:val="24"/>
        </w:rPr>
        <w:t xml:space="preserve">     </w:t>
      </w:r>
      <w:r w:rsidRPr="00855CC6">
        <w:rPr>
          <w:rFonts w:ascii="宋体" w:hAnsi="宋体" w:hint="eastAsia"/>
          <w:bCs/>
          <w:color w:val="000000"/>
          <w:sz w:val="24"/>
        </w:rPr>
        <w:t>项目编号：</w:t>
      </w:r>
      <w:r w:rsidRPr="00855CC6">
        <w:rPr>
          <w:rFonts w:ascii="宋体" w:hAnsi="宋体"/>
          <w:bCs/>
          <w:color w:val="000000"/>
          <w:sz w:val="24"/>
        </w:rPr>
        <w:t xml:space="preserve"> </w:t>
      </w:r>
    </w:p>
    <w:p w14:paraId="56CBEDBA" w14:textId="77777777" w:rsidR="00246305" w:rsidRPr="00855CC6" w:rsidRDefault="00D93C7F">
      <w:pPr>
        <w:snapToGrid w:val="0"/>
        <w:spacing w:beforeLines="50" w:before="120" w:after="50"/>
        <w:ind w:firstLineChars="200" w:firstLine="480"/>
        <w:rPr>
          <w:rFonts w:ascii="宋体" w:hAnsi="宋体"/>
          <w:bCs/>
          <w:color w:val="000000"/>
          <w:sz w:val="24"/>
          <w:szCs w:val="20"/>
        </w:rPr>
      </w:pPr>
      <w:r w:rsidRPr="00855CC6">
        <w:rPr>
          <w:rFonts w:ascii="宋体" w:hAnsi="宋体"/>
          <w:bCs/>
          <w:color w:val="000000"/>
          <w:sz w:val="24"/>
        </w:rPr>
        <w:t xml:space="preserve">     </w:t>
      </w:r>
      <w:r w:rsidRPr="00855CC6">
        <w:rPr>
          <w:rFonts w:ascii="宋体" w:hAnsi="宋体" w:hint="eastAsia"/>
          <w:bCs/>
          <w:color w:val="000000"/>
          <w:sz w:val="24"/>
        </w:rPr>
        <w:t>标</w:t>
      </w:r>
      <w:r w:rsidRPr="00855CC6">
        <w:rPr>
          <w:rFonts w:ascii="宋体" w:hAnsi="宋体"/>
          <w:bCs/>
          <w:color w:val="000000"/>
          <w:sz w:val="24"/>
        </w:rPr>
        <w:t xml:space="preserve"> </w:t>
      </w:r>
      <w:r w:rsidRPr="00855CC6">
        <w:rPr>
          <w:rFonts w:ascii="宋体" w:hAnsi="宋体" w:hint="eastAsia"/>
          <w:bCs/>
          <w:color w:val="000000"/>
          <w:sz w:val="24"/>
        </w:rPr>
        <w:t>项：</w:t>
      </w:r>
    </w:p>
    <w:p w14:paraId="48290A99" w14:textId="77777777" w:rsidR="00246305" w:rsidRPr="00855CC6" w:rsidRDefault="00D93C7F">
      <w:pPr>
        <w:pStyle w:val="a6"/>
        <w:snapToGrid w:val="0"/>
        <w:spacing w:before="50" w:after="50"/>
        <w:ind w:firstLineChars="425" w:firstLine="1020"/>
        <w:rPr>
          <w:rFonts w:ascii="宋体" w:hAnsi="宋体"/>
          <w:bCs/>
          <w:color w:val="000000"/>
          <w:sz w:val="24"/>
          <w:szCs w:val="24"/>
        </w:rPr>
      </w:pPr>
      <w:r w:rsidRPr="00855CC6">
        <w:rPr>
          <w:rFonts w:ascii="宋体" w:hAnsi="宋体" w:hint="eastAsia"/>
          <w:bCs/>
          <w:color w:val="000000"/>
          <w:sz w:val="24"/>
          <w:szCs w:val="24"/>
        </w:rPr>
        <w:t>投标文件名称：资格响应文件、技术商务文件、报价文件</w:t>
      </w:r>
    </w:p>
    <w:p w14:paraId="71D29862" w14:textId="77777777" w:rsidR="00246305" w:rsidRPr="00855CC6" w:rsidRDefault="00D93C7F">
      <w:pPr>
        <w:pStyle w:val="a6"/>
        <w:snapToGrid w:val="0"/>
        <w:spacing w:before="50" w:after="50"/>
        <w:ind w:firstLineChars="416" w:firstLine="998"/>
        <w:rPr>
          <w:rFonts w:ascii="宋体" w:hAnsi="宋体"/>
          <w:bCs/>
          <w:color w:val="000000"/>
          <w:sz w:val="24"/>
          <w:szCs w:val="24"/>
        </w:rPr>
      </w:pPr>
      <w:r w:rsidRPr="00855CC6">
        <w:rPr>
          <w:rFonts w:ascii="宋体" w:hAnsi="宋体" w:hint="eastAsia"/>
          <w:bCs/>
          <w:color w:val="000000"/>
          <w:sz w:val="24"/>
          <w:szCs w:val="24"/>
        </w:rPr>
        <w:t>投标供应商名称：</w:t>
      </w:r>
    </w:p>
    <w:p w14:paraId="26E7F56B" w14:textId="77777777" w:rsidR="00246305" w:rsidRPr="00855CC6" w:rsidRDefault="00D93C7F">
      <w:pPr>
        <w:pStyle w:val="a6"/>
        <w:snapToGrid w:val="0"/>
        <w:spacing w:before="50" w:after="50"/>
        <w:ind w:firstLineChars="416" w:firstLine="998"/>
        <w:rPr>
          <w:rFonts w:ascii="宋体" w:hAnsi="宋体"/>
          <w:bCs/>
          <w:color w:val="000000"/>
          <w:sz w:val="24"/>
          <w:szCs w:val="24"/>
        </w:rPr>
      </w:pPr>
      <w:r w:rsidRPr="00855CC6">
        <w:rPr>
          <w:rFonts w:ascii="宋体" w:hAnsi="宋体" w:hint="eastAsia"/>
          <w:bCs/>
          <w:color w:val="000000"/>
          <w:sz w:val="24"/>
          <w:szCs w:val="24"/>
        </w:rPr>
        <w:t>投标供应商地址：</w:t>
      </w:r>
    </w:p>
    <w:p w14:paraId="700E8896" w14:textId="77777777" w:rsidR="00246305" w:rsidRPr="00855CC6" w:rsidRDefault="00D93C7F">
      <w:pPr>
        <w:pStyle w:val="a6"/>
        <w:snapToGrid w:val="0"/>
        <w:spacing w:before="50" w:after="50"/>
        <w:ind w:firstLineChars="400" w:firstLine="960"/>
        <w:rPr>
          <w:rFonts w:ascii="宋体" w:hAnsi="宋体"/>
          <w:bCs/>
          <w:color w:val="000000"/>
          <w:sz w:val="24"/>
          <w:szCs w:val="24"/>
        </w:rPr>
      </w:pPr>
      <w:r w:rsidRPr="00855CC6">
        <w:rPr>
          <w:rFonts w:ascii="宋体" w:hAnsi="宋体" w:hint="eastAsia"/>
          <w:bCs/>
          <w:color w:val="000000"/>
          <w:sz w:val="24"/>
          <w:szCs w:val="24"/>
        </w:rPr>
        <w:t>在</w:t>
      </w:r>
      <w:r w:rsidRPr="00855CC6">
        <w:rPr>
          <w:rFonts w:ascii="宋体" w:hAnsi="宋体"/>
          <w:bCs/>
          <w:color w:val="000000"/>
          <w:sz w:val="24"/>
          <w:szCs w:val="24"/>
        </w:rPr>
        <w:t xml:space="preserve">  </w:t>
      </w:r>
      <w:r w:rsidRPr="00855CC6">
        <w:rPr>
          <w:rFonts w:ascii="宋体" w:hAnsi="宋体" w:hint="eastAsia"/>
          <w:bCs/>
          <w:color w:val="000000"/>
          <w:sz w:val="24"/>
          <w:szCs w:val="24"/>
        </w:rPr>
        <w:t>年</w:t>
      </w:r>
      <w:r w:rsidRPr="00855CC6">
        <w:rPr>
          <w:rFonts w:ascii="宋体" w:hAnsi="宋体"/>
          <w:bCs/>
          <w:color w:val="000000"/>
          <w:sz w:val="24"/>
          <w:szCs w:val="24"/>
        </w:rPr>
        <w:t xml:space="preserve">  </w:t>
      </w:r>
      <w:r w:rsidRPr="00855CC6">
        <w:rPr>
          <w:rFonts w:ascii="宋体" w:hAnsi="宋体" w:hint="eastAsia"/>
          <w:bCs/>
          <w:color w:val="000000"/>
          <w:sz w:val="24"/>
          <w:szCs w:val="24"/>
        </w:rPr>
        <w:t>月</w:t>
      </w:r>
      <w:r w:rsidRPr="00855CC6">
        <w:rPr>
          <w:rFonts w:ascii="宋体" w:hAnsi="宋体"/>
          <w:bCs/>
          <w:color w:val="000000"/>
          <w:sz w:val="24"/>
          <w:szCs w:val="24"/>
        </w:rPr>
        <w:t xml:space="preserve">  </w:t>
      </w:r>
      <w:r w:rsidRPr="00855CC6">
        <w:rPr>
          <w:rFonts w:ascii="宋体" w:hAnsi="宋体" w:hint="eastAsia"/>
          <w:bCs/>
          <w:color w:val="000000"/>
          <w:sz w:val="24"/>
          <w:szCs w:val="24"/>
        </w:rPr>
        <w:t>日</w:t>
      </w:r>
      <w:r w:rsidRPr="00855CC6">
        <w:rPr>
          <w:rFonts w:ascii="宋体" w:hAnsi="宋体"/>
          <w:bCs/>
          <w:color w:val="000000"/>
          <w:sz w:val="24"/>
          <w:szCs w:val="24"/>
        </w:rPr>
        <w:t xml:space="preserve">  </w:t>
      </w:r>
      <w:r w:rsidRPr="00855CC6">
        <w:rPr>
          <w:rFonts w:ascii="宋体" w:hAnsi="宋体" w:hint="eastAsia"/>
          <w:bCs/>
          <w:color w:val="000000"/>
          <w:sz w:val="24"/>
          <w:szCs w:val="24"/>
        </w:rPr>
        <w:t>时</w:t>
      </w:r>
      <w:r w:rsidRPr="00855CC6">
        <w:rPr>
          <w:rFonts w:ascii="宋体" w:hAnsi="宋体"/>
          <w:bCs/>
          <w:color w:val="000000"/>
          <w:sz w:val="24"/>
          <w:szCs w:val="24"/>
        </w:rPr>
        <w:t xml:space="preserve">  </w:t>
      </w:r>
      <w:r w:rsidRPr="00855CC6">
        <w:rPr>
          <w:rFonts w:ascii="宋体" w:hAnsi="宋体" w:hint="eastAsia"/>
          <w:bCs/>
          <w:color w:val="000000"/>
          <w:sz w:val="24"/>
          <w:szCs w:val="24"/>
        </w:rPr>
        <w:t>分之前不得启封</w:t>
      </w:r>
    </w:p>
    <w:p w14:paraId="49C6FB07" w14:textId="77777777" w:rsidR="00246305" w:rsidRPr="00855CC6" w:rsidRDefault="00246305">
      <w:pPr>
        <w:snapToGrid w:val="0"/>
        <w:spacing w:beforeLines="50" w:before="120" w:after="50"/>
        <w:ind w:firstLineChars="1700" w:firstLine="4080"/>
        <w:rPr>
          <w:rFonts w:ascii="宋体" w:hAnsi="宋体"/>
          <w:bCs/>
          <w:color w:val="000000"/>
          <w:sz w:val="24"/>
          <w:szCs w:val="20"/>
        </w:rPr>
      </w:pPr>
    </w:p>
    <w:p w14:paraId="09F8A204" w14:textId="77777777" w:rsidR="00246305" w:rsidRPr="00855CC6" w:rsidRDefault="00D93C7F">
      <w:pPr>
        <w:snapToGrid w:val="0"/>
        <w:spacing w:beforeLines="50" w:before="120" w:after="50"/>
        <w:ind w:firstLine="645"/>
        <w:jc w:val="center"/>
        <w:rPr>
          <w:rFonts w:ascii="宋体" w:hAnsi="宋体"/>
          <w:bCs/>
          <w:color w:val="000000"/>
          <w:sz w:val="24"/>
          <w:szCs w:val="20"/>
        </w:rPr>
      </w:pPr>
      <w:r w:rsidRPr="00855CC6">
        <w:rPr>
          <w:rFonts w:ascii="宋体" w:hAnsi="宋体"/>
          <w:bCs/>
          <w:color w:val="000000"/>
          <w:sz w:val="24"/>
        </w:rPr>
        <w:t xml:space="preserve">                        </w:t>
      </w:r>
      <w:r w:rsidRPr="00855CC6">
        <w:rPr>
          <w:rFonts w:ascii="宋体" w:hAnsi="宋体" w:hint="eastAsia"/>
          <w:bCs/>
          <w:color w:val="000000"/>
          <w:sz w:val="24"/>
        </w:rPr>
        <w:t>年</w:t>
      </w:r>
      <w:r w:rsidRPr="00855CC6">
        <w:rPr>
          <w:rFonts w:ascii="宋体" w:hAnsi="宋体"/>
          <w:bCs/>
          <w:color w:val="000000"/>
          <w:sz w:val="24"/>
        </w:rPr>
        <w:t xml:space="preserve">  </w:t>
      </w:r>
      <w:r w:rsidRPr="00855CC6">
        <w:rPr>
          <w:rFonts w:ascii="宋体" w:hAnsi="宋体" w:hint="eastAsia"/>
          <w:bCs/>
          <w:color w:val="000000"/>
          <w:sz w:val="24"/>
        </w:rPr>
        <w:t>月</w:t>
      </w:r>
      <w:r w:rsidRPr="00855CC6">
        <w:rPr>
          <w:rFonts w:ascii="宋体" w:hAnsi="宋体"/>
          <w:bCs/>
          <w:color w:val="000000"/>
          <w:sz w:val="24"/>
        </w:rPr>
        <w:t xml:space="preserve">  </w:t>
      </w:r>
      <w:r w:rsidRPr="00855CC6">
        <w:rPr>
          <w:rFonts w:ascii="宋体" w:hAnsi="宋体" w:hint="eastAsia"/>
          <w:bCs/>
          <w:color w:val="000000"/>
          <w:sz w:val="24"/>
        </w:rPr>
        <w:t>日</w:t>
      </w:r>
    </w:p>
    <w:p w14:paraId="47DB9EC0" w14:textId="77777777" w:rsidR="00246305" w:rsidRPr="00855CC6" w:rsidRDefault="00246305">
      <w:pPr>
        <w:rPr>
          <w:rFonts w:ascii="宋体" w:hAnsi="宋体"/>
          <w:color w:val="000000"/>
        </w:rPr>
      </w:pPr>
    </w:p>
    <w:p w14:paraId="6B75EFFA" w14:textId="77777777" w:rsidR="00246305" w:rsidRPr="00855CC6" w:rsidRDefault="00246305">
      <w:pPr>
        <w:rPr>
          <w:rFonts w:ascii="宋体" w:hAnsi="宋体"/>
          <w:color w:val="000000"/>
        </w:rPr>
      </w:pPr>
    </w:p>
    <w:p w14:paraId="5A2DD6E9" w14:textId="77777777" w:rsidR="00246305" w:rsidRPr="00855CC6" w:rsidRDefault="00D93C7F">
      <w:pPr>
        <w:pStyle w:val="30"/>
        <w:rPr>
          <w:rFonts w:ascii="宋体" w:hAnsi="宋体"/>
          <w:color w:val="000000"/>
          <w:sz w:val="24"/>
        </w:rPr>
      </w:pPr>
      <w:r w:rsidRPr="00855CC6">
        <w:rPr>
          <w:rFonts w:ascii="宋体" w:hAnsi="宋体" w:hint="eastAsia"/>
          <w:color w:val="000000"/>
          <w:sz w:val="24"/>
        </w:rPr>
        <w:t>2.所有投标文件封面格式：</w:t>
      </w:r>
      <w:r w:rsidRPr="00855CC6">
        <w:rPr>
          <w:rFonts w:ascii="宋体" w:hAnsi="宋体"/>
          <w:color w:val="000000"/>
          <w:sz w:val="24"/>
        </w:rPr>
        <w:t xml:space="preserve"> </w:t>
      </w:r>
    </w:p>
    <w:p w14:paraId="1B53FE47" w14:textId="77777777" w:rsidR="00246305" w:rsidRPr="00855CC6" w:rsidRDefault="00D93C7F">
      <w:pPr>
        <w:snapToGrid w:val="0"/>
        <w:spacing w:beforeLines="50" w:before="120" w:after="50"/>
        <w:rPr>
          <w:rFonts w:ascii="宋体" w:hAnsi="宋体"/>
          <w:b/>
          <w:bCs/>
          <w:color w:val="000000"/>
          <w:sz w:val="32"/>
          <w:szCs w:val="20"/>
        </w:rPr>
      </w:pPr>
      <w:r w:rsidRPr="00855CC6">
        <w:rPr>
          <w:rFonts w:ascii="宋体" w:hAnsi="宋体"/>
          <w:color w:val="000000"/>
          <w:sz w:val="24"/>
        </w:rPr>
        <w:t xml:space="preserve">                                                    </w:t>
      </w:r>
    </w:p>
    <w:p w14:paraId="64CB1F29" w14:textId="77777777" w:rsidR="00246305" w:rsidRPr="00855CC6" w:rsidRDefault="00246305">
      <w:pPr>
        <w:snapToGrid w:val="0"/>
        <w:spacing w:beforeLines="50" w:before="120" w:after="50"/>
        <w:rPr>
          <w:rFonts w:ascii="宋体" w:hAnsi="宋体"/>
          <w:color w:val="000000"/>
          <w:sz w:val="24"/>
          <w:szCs w:val="20"/>
        </w:rPr>
      </w:pPr>
    </w:p>
    <w:p w14:paraId="43F861FA" w14:textId="77777777" w:rsidR="00246305" w:rsidRPr="00855CC6" w:rsidRDefault="00246305">
      <w:pPr>
        <w:snapToGrid w:val="0"/>
        <w:spacing w:beforeLines="50" w:before="120" w:after="50"/>
        <w:jc w:val="center"/>
        <w:rPr>
          <w:rFonts w:ascii="宋体" w:hAnsi="宋体"/>
          <w:bCs/>
          <w:color w:val="000000"/>
          <w:sz w:val="24"/>
          <w:szCs w:val="20"/>
        </w:rPr>
      </w:pPr>
    </w:p>
    <w:p w14:paraId="1E1228F5" w14:textId="77777777" w:rsidR="00246305" w:rsidRPr="00855CC6" w:rsidRDefault="00D93C7F">
      <w:pPr>
        <w:snapToGrid w:val="0"/>
        <w:spacing w:beforeLines="50" w:before="120" w:after="50"/>
        <w:jc w:val="center"/>
        <w:rPr>
          <w:rFonts w:ascii="宋体" w:hAnsi="宋体"/>
          <w:bCs/>
          <w:color w:val="000000"/>
          <w:sz w:val="24"/>
          <w:szCs w:val="20"/>
        </w:rPr>
      </w:pPr>
      <w:r w:rsidRPr="00855CC6">
        <w:rPr>
          <w:rFonts w:ascii="宋体" w:hAnsi="宋体" w:hint="eastAsia"/>
          <w:bCs/>
          <w:color w:val="000000"/>
          <w:sz w:val="24"/>
        </w:rPr>
        <w:t>资格响应文件/技术商务文件/报价文件</w:t>
      </w:r>
    </w:p>
    <w:p w14:paraId="7C60EB7C" w14:textId="77777777" w:rsidR="00246305" w:rsidRPr="00855CC6" w:rsidRDefault="00246305">
      <w:pPr>
        <w:snapToGrid w:val="0"/>
        <w:spacing w:beforeLines="50" w:before="120" w:after="50"/>
        <w:rPr>
          <w:rFonts w:ascii="宋体" w:hAnsi="宋体"/>
          <w:bCs/>
          <w:color w:val="000000"/>
          <w:sz w:val="24"/>
          <w:szCs w:val="20"/>
        </w:rPr>
      </w:pPr>
    </w:p>
    <w:p w14:paraId="1E47D091" w14:textId="77777777" w:rsidR="00246305" w:rsidRPr="00855CC6" w:rsidRDefault="00D93C7F">
      <w:pPr>
        <w:snapToGrid w:val="0"/>
        <w:spacing w:beforeLines="50" w:before="120" w:after="50"/>
        <w:ind w:firstLineChars="445" w:firstLine="1068"/>
        <w:rPr>
          <w:rFonts w:ascii="宋体" w:hAnsi="宋体"/>
          <w:bCs/>
          <w:color w:val="000000"/>
          <w:sz w:val="24"/>
          <w:szCs w:val="20"/>
        </w:rPr>
      </w:pPr>
      <w:r w:rsidRPr="00855CC6">
        <w:rPr>
          <w:rFonts w:ascii="宋体" w:hAnsi="宋体" w:hint="eastAsia"/>
          <w:bCs/>
          <w:color w:val="000000"/>
          <w:sz w:val="24"/>
        </w:rPr>
        <w:t>项目名称：</w:t>
      </w:r>
      <w:r w:rsidRPr="00855CC6">
        <w:rPr>
          <w:rFonts w:ascii="宋体" w:hAnsi="宋体" w:hint="eastAsia"/>
          <w:bCs/>
          <w:color w:val="000000"/>
          <w:sz w:val="24"/>
          <w:u w:val="single"/>
        </w:rPr>
        <w:t xml:space="preserve">           </w:t>
      </w:r>
      <w:r w:rsidRPr="00855CC6">
        <w:rPr>
          <w:rFonts w:ascii="宋体" w:hAnsi="宋体" w:hint="eastAsia"/>
          <w:bCs/>
          <w:color w:val="000000"/>
          <w:sz w:val="24"/>
        </w:rPr>
        <w:t>单位</w:t>
      </w:r>
      <w:r w:rsidRPr="00855CC6">
        <w:rPr>
          <w:rFonts w:ascii="宋体" w:hAnsi="宋体" w:hint="eastAsia"/>
          <w:bCs/>
          <w:color w:val="000000"/>
          <w:sz w:val="24"/>
          <w:u w:val="single"/>
        </w:rPr>
        <w:t xml:space="preserve">                   </w:t>
      </w:r>
      <w:r w:rsidRPr="00855CC6">
        <w:rPr>
          <w:rFonts w:ascii="宋体" w:hAnsi="宋体" w:hint="eastAsia"/>
          <w:bCs/>
          <w:color w:val="000000"/>
          <w:sz w:val="24"/>
        </w:rPr>
        <w:t>项目</w:t>
      </w:r>
    </w:p>
    <w:p w14:paraId="5CB3466C" w14:textId="77777777" w:rsidR="00246305" w:rsidRPr="00855CC6" w:rsidRDefault="00D93C7F">
      <w:pPr>
        <w:snapToGrid w:val="0"/>
        <w:spacing w:beforeLines="50" w:before="120" w:after="50"/>
        <w:ind w:firstLineChars="200" w:firstLine="480"/>
        <w:rPr>
          <w:rFonts w:ascii="宋体" w:hAnsi="宋体"/>
          <w:bCs/>
          <w:color w:val="000000"/>
          <w:sz w:val="24"/>
          <w:szCs w:val="20"/>
        </w:rPr>
      </w:pPr>
      <w:r w:rsidRPr="00855CC6">
        <w:rPr>
          <w:rFonts w:ascii="宋体" w:hAnsi="宋体"/>
          <w:bCs/>
          <w:color w:val="000000"/>
          <w:sz w:val="24"/>
        </w:rPr>
        <w:t xml:space="preserve">     </w:t>
      </w:r>
      <w:r w:rsidRPr="00855CC6">
        <w:rPr>
          <w:rFonts w:ascii="宋体" w:hAnsi="宋体" w:hint="eastAsia"/>
          <w:bCs/>
          <w:color w:val="000000"/>
          <w:sz w:val="24"/>
        </w:rPr>
        <w:t>项目编号：</w:t>
      </w:r>
      <w:r w:rsidRPr="00855CC6">
        <w:rPr>
          <w:rFonts w:ascii="宋体" w:hAnsi="宋体"/>
          <w:bCs/>
          <w:color w:val="000000"/>
          <w:sz w:val="24"/>
        </w:rPr>
        <w:t xml:space="preserve"> </w:t>
      </w:r>
    </w:p>
    <w:p w14:paraId="29B7FF95" w14:textId="77777777" w:rsidR="00246305" w:rsidRPr="00855CC6" w:rsidRDefault="00D93C7F">
      <w:pPr>
        <w:snapToGrid w:val="0"/>
        <w:spacing w:beforeLines="50" w:before="120" w:after="50"/>
        <w:ind w:firstLineChars="200" w:firstLine="480"/>
        <w:rPr>
          <w:rFonts w:ascii="宋体" w:hAnsi="宋体"/>
          <w:bCs/>
          <w:color w:val="000000"/>
          <w:sz w:val="24"/>
          <w:szCs w:val="20"/>
        </w:rPr>
      </w:pPr>
      <w:r w:rsidRPr="00855CC6">
        <w:rPr>
          <w:rFonts w:ascii="宋体" w:hAnsi="宋体"/>
          <w:bCs/>
          <w:color w:val="000000"/>
          <w:sz w:val="24"/>
        </w:rPr>
        <w:t xml:space="preserve">     </w:t>
      </w:r>
      <w:r w:rsidRPr="00855CC6">
        <w:rPr>
          <w:rFonts w:ascii="宋体" w:hAnsi="宋体" w:hint="eastAsia"/>
          <w:bCs/>
          <w:color w:val="000000"/>
          <w:sz w:val="24"/>
        </w:rPr>
        <w:t>标</w:t>
      </w:r>
      <w:r w:rsidRPr="00855CC6">
        <w:rPr>
          <w:rFonts w:ascii="宋体" w:hAnsi="宋体"/>
          <w:bCs/>
          <w:color w:val="000000"/>
          <w:sz w:val="24"/>
        </w:rPr>
        <w:t xml:space="preserve"> </w:t>
      </w:r>
      <w:r w:rsidRPr="00855CC6">
        <w:rPr>
          <w:rFonts w:ascii="宋体" w:hAnsi="宋体" w:hint="eastAsia"/>
          <w:bCs/>
          <w:color w:val="000000"/>
          <w:sz w:val="24"/>
        </w:rPr>
        <w:t>项：</w:t>
      </w:r>
    </w:p>
    <w:p w14:paraId="5381550F" w14:textId="77777777" w:rsidR="00246305" w:rsidRPr="00855CC6" w:rsidRDefault="00D93C7F">
      <w:pPr>
        <w:pStyle w:val="a6"/>
        <w:snapToGrid w:val="0"/>
        <w:spacing w:before="50" w:after="50"/>
        <w:ind w:firstLineChars="416" w:firstLine="998"/>
        <w:rPr>
          <w:rFonts w:ascii="宋体" w:hAnsi="宋体"/>
          <w:bCs/>
          <w:color w:val="000000"/>
          <w:sz w:val="24"/>
          <w:szCs w:val="24"/>
        </w:rPr>
      </w:pPr>
      <w:r w:rsidRPr="00855CC6">
        <w:rPr>
          <w:rFonts w:ascii="宋体" w:hAnsi="宋体" w:hint="eastAsia"/>
          <w:bCs/>
          <w:color w:val="000000"/>
          <w:sz w:val="24"/>
          <w:szCs w:val="24"/>
        </w:rPr>
        <w:t>投标供应商名称：</w:t>
      </w:r>
    </w:p>
    <w:p w14:paraId="3C7A41C5" w14:textId="77777777" w:rsidR="00246305" w:rsidRPr="00855CC6" w:rsidRDefault="00D93C7F">
      <w:pPr>
        <w:pStyle w:val="a6"/>
        <w:snapToGrid w:val="0"/>
        <w:spacing w:before="50" w:after="50"/>
        <w:ind w:firstLineChars="416" w:firstLine="998"/>
        <w:rPr>
          <w:rFonts w:ascii="宋体" w:hAnsi="宋体"/>
          <w:bCs/>
          <w:color w:val="000000"/>
          <w:sz w:val="24"/>
          <w:szCs w:val="24"/>
        </w:rPr>
      </w:pPr>
      <w:r w:rsidRPr="00855CC6">
        <w:rPr>
          <w:rFonts w:ascii="宋体" w:hAnsi="宋体" w:hint="eastAsia"/>
          <w:bCs/>
          <w:color w:val="000000"/>
          <w:sz w:val="24"/>
          <w:szCs w:val="24"/>
        </w:rPr>
        <w:t>投标供应商地址：</w:t>
      </w:r>
    </w:p>
    <w:p w14:paraId="19ABED10" w14:textId="77777777" w:rsidR="00246305" w:rsidRPr="00855CC6" w:rsidRDefault="00246305">
      <w:pPr>
        <w:pStyle w:val="a6"/>
        <w:snapToGrid w:val="0"/>
        <w:spacing w:before="50" w:after="50"/>
        <w:ind w:firstLineChars="400" w:firstLine="960"/>
        <w:rPr>
          <w:rFonts w:ascii="宋体" w:hAnsi="宋体"/>
          <w:bCs/>
          <w:color w:val="000000"/>
          <w:sz w:val="24"/>
          <w:szCs w:val="24"/>
        </w:rPr>
      </w:pPr>
    </w:p>
    <w:p w14:paraId="7E5A28BA" w14:textId="77777777" w:rsidR="00246305" w:rsidRPr="00855CC6" w:rsidRDefault="00246305">
      <w:pPr>
        <w:snapToGrid w:val="0"/>
        <w:spacing w:beforeLines="50" w:before="120" w:after="50"/>
        <w:ind w:firstLineChars="1700" w:firstLine="4080"/>
        <w:rPr>
          <w:rFonts w:ascii="宋体" w:hAnsi="宋体"/>
          <w:color w:val="000000"/>
          <w:sz w:val="24"/>
          <w:szCs w:val="20"/>
        </w:rPr>
      </w:pPr>
    </w:p>
    <w:p w14:paraId="572B37DC" w14:textId="77777777" w:rsidR="00246305" w:rsidRPr="00855CC6" w:rsidRDefault="00D93C7F">
      <w:pPr>
        <w:snapToGrid w:val="0"/>
        <w:spacing w:beforeLines="50" w:before="120" w:after="50"/>
        <w:ind w:firstLine="645"/>
        <w:jc w:val="center"/>
        <w:rPr>
          <w:rFonts w:ascii="宋体" w:hAnsi="宋体"/>
          <w:color w:val="000000"/>
          <w:sz w:val="24"/>
          <w:szCs w:val="20"/>
        </w:rPr>
      </w:pPr>
      <w:r w:rsidRPr="00855CC6">
        <w:rPr>
          <w:rFonts w:ascii="宋体" w:hAnsi="宋体"/>
          <w:color w:val="000000"/>
          <w:sz w:val="24"/>
        </w:rPr>
        <w:t xml:space="preserve">                        </w:t>
      </w:r>
      <w:r w:rsidRPr="00855CC6">
        <w:rPr>
          <w:rFonts w:ascii="宋体" w:hAnsi="宋体" w:hint="eastAsia"/>
          <w:color w:val="000000"/>
          <w:sz w:val="24"/>
        </w:rPr>
        <w:t>年</w:t>
      </w:r>
      <w:r w:rsidRPr="00855CC6">
        <w:rPr>
          <w:rFonts w:ascii="宋体" w:hAnsi="宋体"/>
          <w:color w:val="000000"/>
          <w:sz w:val="24"/>
        </w:rPr>
        <w:t xml:space="preserve">  </w:t>
      </w:r>
      <w:r w:rsidRPr="00855CC6">
        <w:rPr>
          <w:rFonts w:ascii="宋体" w:hAnsi="宋体" w:hint="eastAsia"/>
          <w:color w:val="000000"/>
          <w:sz w:val="24"/>
        </w:rPr>
        <w:t>月</w:t>
      </w:r>
      <w:r w:rsidRPr="00855CC6">
        <w:rPr>
          <w:rFonts w:ascii="宋体" w:hAnsi="宋体"/>
          <w:color w:val="000000"/>
          <w:sz w:val="24"/>
        </w:rPr>
        <w:t xml:space="preserve">  </w:t>
      </w:r>
      <w:r w:rsidRPr="00855CC6">
        <w:rPr>
          <w:rFonts w:ascii="宋体" w:hAnsi="宋体" w:hint="eastAsia"/>
          <w:color w:val="000000"/>
          <w:sz w:val="24"/>
        </w:rPr>
        <w:t>日</w:t>
      </w:r>
    </w:p>
    <w:p w14:paraId="7248F3B5" w14:textId="77777777" w:rsidR="00246305" w:rsidRPr="00855CC6" w:rsidRDefault="00246305">
      <w:pPr>
        <w:snapToGrid w:val="0"/>
        <w:spacing w:beforeLines="50" w:before="120" w:after="50"/>
        <w:rPr>
          <w:rFonts w:ascii="宋体" w:hAnsi="宋体"/>
          <w:color w:val="000000"/>
          <w:sz w:val="24"/>
          <w:szCs w:val="20"/>
        </w:rPr>
      </w:pPr>
    </w:p>
    <w:p w14:paraId="7B3EF4E6" w14:textId="77777777" w:rsidR="00246305" w:rsidRPr="00855CC6" w:rsidRDefault="00246305">
      <w:pPr>
        <w:snapToGrid w:val="0"/>
        <w:spacing w:before="50" w:afterLines="50" w:after="120"/>
        <w:jc w:val="left"/>
        <w:rPr>
          <w:rFonts w:ascii="宋体" w:hAnsi="宋体"/>
          <w:color w:val="000000"/>
        </w:rPr>
      </w:pPr>
    </w:p>
    <w:p w14:paraId="6E955768" w14:textId="77777777" w:rsidR="00246305" w:rsidRPr="00855CC6" w:rsidRDefault="00246305">
      <w:pPr>
        <w:snapToGrid w:val="0"/>
        <w:spacing w:before="50" w:afterLines="50" w:after="120"/>
        <w:jc w:val="left"/>
        <w:rPr>
          <w:rFonts w:ascii="宋体" w:hAnsi="宋体"/>
          <w:color w:val="000000"/>
        </w:rPr>
      </w:pPr>
    </w:p>
    <w:p w14:paraId="0FD11E7A" w14:textId="77777777" w:rsidR="00246305" w:rsidRPr="00855CC6" w:rsidRDefault="00D93C7F">
      <w:pPr>
        <w:pStyle w:val="30"/>
        <w:rPr>
          <w:rFonts w:ascii="宋体" w:hAnsi="宋体"/>
          <w:color w:val="000000"/>
          <w:sz w:val="24"/>
        </w:rPr>
      </w:pPr>
      <w:r w:rsidRPr="00855CC6">
        <w:rPr>
          <w:rFonts w:ascii="宋体" w:hAnsi="宋体" w:hint="eastAsia"/>
          <w:color w:val="000000"/>
          <w:sz w:val="24"/>
        </w:rPr>
        <w:lastRenderedPageBreak/>
        <w:t>3.投标声明书格式：</w:t>
      </w:r>
    </w:p>
    <w:p w14:paraId="78673842" w14:textId="77777777" w:rsidR="00246305" w:rsidRPr="00855CC6" w:rsidRDefault="00D93C7F">
      <w:pPr>
        <w:snapToGrid w:val="0"/>
        <w:spacing w:beforeLines="50" w:before="120" w:after="50"/>
        <w:jc w:val="center"/>
        <w:rPr>
          <w:rFonts w:ascii="宋体" w:hAnsi="宋体"/>
          <w:b/>
          <w:color w:val="000000"/>
          <w:sz w:val="24"/>
        </w:rPr>
      </w:pPr>
      <w:r w:rsidRPr="00855CC6">
        <w:rPr>
          <w:rFonts w:ascii="宋体" w:hAnsi="宋体" w:hint="eastAsia"/>
          <w:b/>
          <w:color w:val="000000"/>
          <w:sz w:val="24"/>
        </w:rPr>
        <w:t>投标声明书</w:t>
      </w:r>
    </w:p>
    <w:p w14:paraId="000B3DDF" w14:textId="77777777" w:rsidR="00246305" w:rsidRPr="00855CC6" w:rsidRDefault="00D93C7F">
      <w:pPr>
        <w:snapToGrid w:val="0"/>
        <w:spacing w:beforeLines="50" w:before="120" w:after="50" w:line="276" w:lineRule="auto"/>
        <w:rPr>
          <w:rFonts w:ascii="宋体" w:hAnsi="宋体" w:cs="宋体"/>
          <w:color w:val="000000"/>
          <w:sz w:val="24"/>
          <w:szCs w:val="20"/>
        </w:rPr>
      </w:pPr>
      <w:r w:rsidRPr="00855CC6">
        <w:rPr>
          <w:rFonts w:ascii="宋体" w:hAnsi="宋体" w:cs="宋体" w:hint="eastAsia"/>
          <w:color w:val="000000"/>
          <w:sz w:val="24"/>
        </w:rPr>
        <w:t>致：</w:t>
      </w:r>
      <w:r w:rsidRPr="00855CC6">
        <w:rPr>
          <w:rFonts w:ascii="宋体" w:hAnsi="宋体" w:cs="宋体" w:hint="eastAsia"/>
          <w:color w:val="000000"/>
          <w:sz w:val="24"/>
          <w:u w:val="single"/>
        </w:rPr>
        <w:t xml:space="preserve">             </w:t>
      </w:r>
      <w:r w:rsidRPr="00855CC6">
        <w:rPr>
          <w:rFonts w:ascii="宋体" w:hAnsi="宋体" w:cs="宋体" w:hint="eastAsia"/>
          <w:color w:val="000000"/>
          <w:sz w:val="24"/>
        </w:rPr>
        <w:t>（采购单位名称）：</w:t>
      </w:r>
    </w:p>
    <w:p w14:paraId="67EB1B98" w14:textId="77777777" w:rsidR="00246305" w:rsidRPr="00855CC6" w:rsidRDefault="00D93C7F">
      <w:pPr>
        <w:snapToGrid w:val="0"/>
        <w:spacing w:beforeLines="50" w:before="120" w:after="50" w:line="276" w:lineRule="auto"/>
        <w:ind w:firstLineChars="300" w:firstLine="720"/>
        <w:rPr>
          <w:rFonts w:ascii="宋体" w:hAnsi="宋体" w:cs="宋体"/>
          <w:color w:val="000000"/>
          <w:sz w:val="24"/>
          <w:szCs w:val="20"/>
        </w:rPr>
      </w:pPr>
      <w:r w:rsidRPr="00855CC6">
        <w:rPr>
          <w:rFonts w:ascii="宋体" w:hAnsi="宋体" w:cs="宋体" w:hint="eastAsia"/>
          <w:color w:val="000000"/>
          <w:sz w:val="24"/>
          <w:u w:val="single"/>
        </w:rPr>
        <w:t xml:space="preserve">              </w:t>
      </w:r>
      <w:r w:rsidRPr="00855CC6">
        <w:rPr>
          <w:rFonts w:ascii="宋体" w:hAnsi="宋体" w:cs="宋体" w:hint="eastAsia"/>
          <w:color w:val="000000"/>
          <w:sz w:val="24"/>
        </w:rPr>
        <w:t>（投标供应商名称）系中华人民共和国合法企业，经营地址</w:t>
      </w:r>
      <w:r w:rsidRPr="00855CC6">
        <w:rPr>
          <w:rFonts w:ascii="宋体" w:hAnsi="宋体" w:cs="宋体" w:hint="eastAsia"/>
          <w:color w:val="000000"/>
          <w:sz w:val="24"/>
          <w:u w:val="single"/>
        </w:rPr>
        <w:t xml:space="preserve">                               </w:t>
      </w:r>
      <w:r w:rsidRPr="00855CC6">
        <w:rPr>
          <w:rFonts w:ascii="宋体" w:hAnsi="宋体" w:cs="宋体" w:hint="eastAsia"/>
          <w:color w:val="000000"/>
          <w:sz w:val="24"/>
        </w:rPr>
        <w:t>。</w:t>
      </w:r>
    </w:p>
    <w:p w14:paraId="0496623E" w14:textId="77777777" w:rsidR="00246305" w:rsidRPr="00855CC6" w:rsidRDefault="00D93C7F">
      <w:pPr>
        <w:snapToGrid w:val="0"/>
        <w:spacing w:beforeLines="50" w:before="120" w:after="50" w:line="276" w:lineRule="auto"/>
        <w:ind w:firstLine="645"/>
        <w:rPr>
          <w:rFonts w:ascii="宋体" w:hAnsi="宋体" w:cs="宋体"/>
          <w:color w:val="000000"/>
          <w:sz w:val="24"/>
          <w:szCs w:val="20"/>
        </w:rPr>
      </w:pPr>
      <w:r w:rsidRPr="00855CC6">
        <w:rPr>
          <w:rFonts w:ascii="宋体" w:hAnsi="宋体" w:cs="宋体" w:hint="eastAsia"/>
          <w:color w:val="000000"/>
          <w:sz w:val="24"/>
        </w:rPr>
        <w:t>我</w:t>
      </w:r>
      <w:r w:rsidRPr="00855CC6">
        <w:rPr>
          <w:rFonts w:ascii="宋体" w:hAnsi="宋体" w:cs="宋体" w:hint="eastAsia"/>
          <w:color w:val="000000"/>
          <w:sz w:val="24"/>
          <w:u w:val="single"/>
        </w:rPr>
        <w:t xml:space="preserve">            </w:t>
      </w:r>
      <w:r w:rsidRPr="00855CC6">
        <w:rPr>
          <w:rFonts w:ascii="宋体" w:hAnsi="宋体" w:cs="宋体" w:hint="eastAsia"/>
          <w:color w:val="000000"/>
          <w:sz w:val="24"/>
        </w:rPr>
        <w:t>（姓名）系</w:t>
      </w:r>
      <w:r w:rsidRPr="00855CC6">
        <w:rPr>
          <w:rFonts w:ascii="宋体" w:hAnsi="宋体" w:cs="宋体" w:hint="eastAsia"/>
          <w:color w:val="000000"/>
          <w:sz w:val="24"/>
          <w:u w:val="single"/>
        </w:rPr>
        <w:t xml:space="preserve">             </w:t>
      </w:r>
      <w:r w:rsidRPr="00855CC6">
        <w:rPr>
          <w:rFonts w:ascii="宋体" w:hAnsi="宋体" w:cs="宋体" w:hint="eastAsia"/>
          <w:color w:val="000000"/>
          <w:sz w:val="24"/>
        </w:rPr>
        <w:t>（投标供应商名称）的法定代表人，我方愿意参加贵方组织的</w:t>
      </w:r>
      <w:r w:rsidRPr="00855CC6">
        <w:rPr>
          <w:rFonts w:ascii="宋体" w:hAnsi="宋体" w:cs="宋体" w:hint="eastAsia"/>
          <w:color w:val="000000"/>
          <w:sz w:val="24"/>
          <w:u w:val="single"/>
        </w:rPr>
        <w:t xml:space="preserve">                </w:t>
      </w:r>
      <w:r w:rsidRPr="00855CC6">
        <w:rPr>
          <w:rFonts w:ascii="宋体" w:hAnsi="宋体" w:cs="宋体" w:hint="eastAsia"/>
          <w:color w:val="000000"/>
          <w:sz w:val="24"/>
        </w:rPr>
        <w:t>项目的投标，为便于贵方公正、择优地确定中标供应商及其投标产品和服务，我方就本次投标有关事项郑重声明如下：</w:t>
      </w:r>
    </w:p>
    <w:p w14:paraId="10B0F13C" w14:textId="77777777" w:rsidR="00246305" w:rsidRPr="00855CC6" w:rsidRDefault="00D93C7F">
      <w:pPr>
        <w:pStyle w:val="ad"/>
        <w:spacing w:line="276" w:lineRule="auto"/>
        <w:ind w:firstLineChars="200" w:firstLine="464"/>
        <w:rPr>
          <w:rFonts w:hAnsi="宋体" w:cs="宋体"/>
          <w:color w:val="000000"/>
          <w:sz w:val="24"/>
          <w:szCs w:val="24"/>
        </w:rPr>
      </w:pPr>
      <w:r w:rsidRPr="00855CC6">
        <w:rPr>
          <w:rFonts w:hAnsi="宋体" w:cs="宋体"/>
          <w:color w:val="000000"/>
          <w:sz w:val="24"/>
        </w:rPr>
        <w:t>1.</w:t>
      </w:r>
      <w:r w:rsidRPr="00855CC6">
        <w:rPr>
          <w:rFonts w:hAnsi="宋体" w:cs="宋体" w:hint="eastAsia"/>
          <w:color w:val="000000"/>
          <w:sz w:val="24"/>
        </w:rPr>
        <w:t>我方向贵方提交的所有投标文件、资料都是准确的和真实的。</w:t>
      </w:r>
    </w:p>
    <w:p w14:paraId="5CB26242" w14:textId="77777777" w:rsidR="00246305" w:rsidRPr="00855CC6" w:rsidRDefault="00D93C7F">
      <w:pPr>
        <w:snapToGrid w:val="0"/>
        <w:spacing w:beforeLines="50" w:before="120" w:line="276" w:lineRule="auto"/>
        <w:ind w:firstLineChars="200" w:firstLine="480"/>
        <w:rPr>
          <w:rFonts w:ascii="宋体" w:hAnsi="宋体" w:cs="宋体"/>
          <w:color w:val="000000"/>
          <w:sz w:val="24"/>
          <w:szCs w:val="20"/>
        </w:rPr>
      </w:pPr>
      <w:r w:rsidRPr="00855CC6">
        <w:rPr>
          <w:rFonts w:ascii="宋体" w:hAnsi="宋体" w:cs="宋体" w:hint="eastAsia"/>
          <w:color w:val="000000"/>
          <w:sz w:val="24"/>
        </w:rPr>
        <w:t>2.</w:t>
      </w:r>
      <w:r w:rsidRPr="00855CC6">
        <w:rPr>
          <w:rFonts w:ascii="宋体" w:hAnsi="宋体" w:hint="eastAsia"/>
          <w:color w:val="000000"/>
          <w:sz w:val="24"/>
        </w:rPr>
        <w:t>我方不是采购人的附属机构</w:t>
      </w:r>
      <w:r w:rsidRPr="00855CC6">
        <w:rPr>
          <w:rFonts w:ascii="宋体" w:hAnsi="宋体" w:cs="宋体" w:hint="eastAsia"/>
          <w:color w:val="000000"/>
          <w:sz w:val="24"/>
        </w:rPr>
        <w:t>，与为采购人采购本次招标的服务进行编制规范和其他文件所委托的咨询公司或其附属机构无任何直接或间接的关联。</w:t>
      </w:r>
    </w:p>
    <w:p w14:paraId="0F058658" w14:textId="77777777" w:rsidR="00246305" w:rsidRPr="00855CC6" w:rsidRDefault="00D93C7F">
      <w:pPr>
        <w:snapToGrid w:val="0"/>
        <w:spacing w:beforeLines="50" w:before="120" w:line="276" w:lineRule="auto"/>
        <w:ind w:firstLineChars="200" w:firstLine="480"/>
        <w:rPr>
          <w:rFonts w:ascii="宋体" w:hAnsi="宋体" w:cs="宋体"/>
          <w:color w:val="000000"/>
          <w:sz w:val="24"/>
          <w:szCs w:val="20"/>
        </w:rPr>
      </w:pPr>
      <w:r w:rsidRPr="00855CC6">
        <w:rPr>
          <w:rFonts w:ascii="宋体" w:hAnsi="宋体" w:cs="宋体" w:hint="eastAsia"/>
          <w:color w:val="000000"/>
          <w:sz w:val="24"/>
        </w:rPr>
        <w:t>3.我方此次向贵方提供的服务名称为：</w:t>
      </w:r>
      <w:r w:rsidRPr="00855CC6">
        <w:rPr>
          <w:rFonts w:ascii="宋体" w:hAnsi="宋体" w:cs="宋体" w:hint="eastAsia"/>
          <w:color w:val="000000"/>
          <w:sz w:val="24"/>
          <w:u w:val="single"/>
        </w:rPr>
        <w:t xml:space="preserve">  </w:t>
      </w:r>
      <w:r w:rsidRPr="00855CC6">
        <w:rPr>
          <w:rFonts w:ascii="宋体" w:hAnsi="宋体" w:cs="宋体" w:hint="eastAsia"/>
          <w:bCs/>
          <w:color w:val="000000"/>
          <w:sz w:val="24"/>
          <w:u w:val="single"/>
        </w:rPr>
        <w:t xml:space="preserve">       </w:t>
      </w:r>
      <w:r w:rsidRPr="00855CC6">
        <w:rPr>
          <w:rFonts w:ascii="宋体" w:hAnsi="宋体" w:cs="宋体" w:hint="eastAsia"/>
          <w:color w:val="000000"/>
          <w:sz w:val="24"/>
          <w:u w:val="single"/>
        </w:rPr>
        <w:t xml:space="preserve">   </w:t>
      </w:r>
      <w:r w:rsidRPr="00855CC6">
        <w:rPr>
          <w:rFonts w:ascii="宋体" w:hAnsi="宋体" w:cs="宋体" w:hint="eastAsia"/>
          <w:color w:val="000000"/>
          <w:sz w:val="24"/>
        </w:rPr>
        <w:t>，该服务我方有能力完成。</w:t>
      </w:r>
    </w:p>
    <w:p w14:paraId="650369D1" w14:textId="77777777" w:rsidR="00246305" w:rsidRPr="00855CC6" w:rsidRDefault="00D93C7F">
      <w:pPr>
        <w:snapToGrid w:val="0"/>
        <w:spacing w:beforeLines="50" w:before="120" w:line="276" w:lineRule="auto"/>
        <w:ind w:firstLineChars="200" w:firstLine="480"/>
        <w:rPr>
          <w:rFonts w:ascii="宋体" w:hAnsi="宋体" w:cs="宋体"/>
          <w:color w:val="000000"/>
          <w:sz w:val="24"/>
          <w:szCs w:val="20"/>
          <w:u w:val="single"/>
        </w:rPr>
      </w:pPr>
      <w:r w:rsidRPr="00855CC6">
        <w:rPr>
          <w:rFonts w:ascii="宋体" w:hAnsi="宋体" w:cs="宋体" w:hint="eastAsia"/>
          <w:color w:val="000000"/>
          <w:sz w:val="24"/>
        </w:rPr>
        <w:t>4.我方诚意提请贵方关注：近期有关服务的组织、人员、能力、售后服务等方面的重大决策和事项有：</w:t>
      </w:r>
      <w:r w:rsidRPr="00855CC6">
        <w:rPr>
          <w:rFonts w:ascii="宋体" w:hAnsi="宋体" w:cs="宋体" w:hint="eastAsia"/>
          <w:color w:val="000000"/>
          <w:sz w:val="24"/>
          <w:u w:val="single"/>
        </w:rPr>
        <w:t xml:space="preserve">　　　　　　　　　　　　　　　　　　　　　　　　　</w:t>
      </w:r>
    </w:p>
    <w:p w14:paraId="1DDDBE4B" w14:textId="77777777" w:rsidR="00246305" w:rsidRPr="00855CC6" w:rsidRDefault="00D93C7F">
      <w:pPr>
        <w:pStyle w:val="ad"/>
        <w:snapToGrid w:val="0"/>
        <w:spacing w:line="276" w:lineRule="auto"/>
        <w:ind w:firstLineChars="200" w:firstLine="464"/>
        <w:rPr>
          <w:rFonts w:hAnsi="宋体" w:cs="宋体"/>
          <w:color w:val="000000"/>
          <w:sz w:val="24"/>
        </w:rPr>
      </w:pPr>
      <w:r w:rsidRPr="00855CC6">
        <w:rPr>
          <w:rFonts w:hAnsi="宋体" w:cs="宋体"/>
          <w:color w:val="000000"/>
          <w:sz w:val="24"/>
        </w:rPr>
        <w:t>5.</w:t>
      </w:r>
      <w:r w:rsidRPr="00855CC6">
        <w:rPr>
          <w:rFonts w:hAnsi="宋体" w:cs="宋体" w:hint="eastAsia"/>
          <w:color w:val="000000"/>
          <w:sz w:val="24"/>
        </w:rPr>
        <w:t>我方及由本人担任法定代表人的其他机构最近三年内被通报或者被处罚的违法行为有：</w:t>
      </w:r>
    </w:p>
    <w:p w14:paraId="163EE0FF" w14:textId="77777777" w:rsidR="00246305" w:rsidRPr="00855CC6" w:rsidRDefault="00D93C7F">
      <w:pPr>
        <w:pStyle w:val="ad"/>
        <w:snapToGrid w:val="0"/>
        <w:spacing w:line="276" w:lineRule="auto"/>
        <w:ind w:firstLineChars="200" w:firstLine="464"/>
        <w:rPr>
          <w:rFonts w:hAnsi="宋体" w:cs="宋体"/>
          <w:color w:val="000000"/>
          <w:sz w:val="24"/>
          <w:szCs w:val="24"/>
          <w:u w:val="single"/>
        </w:rPr>
      </w:pPr>
      <w:r w:rsidRPr="00855CC6">
        <w:rPr>
          <w:rFonts w:hAnsi="宋体" w:cs="宋体" w:hint="eastAsia"/>
          <w:color w:val="000000"/>
          <w:sz w:val="24"/>
          <w:u w:val="single"/>
        </w:rPr>
        <w:t xml:space="preserve">　　　　　　　　　　　　　　　　　　　　　　　　　　　</w:t>
      </w:r>
    </w:p>
    <w:p w14:paraId="79CC3C07" w14:textId="77777777" w:rsidR="00246305" w:rsidRPr="00855CC6" w:rsidRDefault="00D93C7F">
      <w:pPr>
        <w:pStyle w:val="ad"/>
        <w:spacing w:line="276" w:lineRule="auto"/>
        <w:ind w:firstLineChars="200" w:firstLine="464"/>
        <w:rPr>
          <w:rFonts w:hAnsi="宋体" w:cs="宋体"/>
          <w:color w:val="000000"/>
          <w:sz w:val="24"/>
        </w:rPr>
      </w:pPr>
      <w:r w:rsidRPr="00855CC6">
        <w:rPr>
          <w:rFonts w:hAnsi="宋体" w:cs="宋体"/>
          <w:color w:val="000000"/>
          <w:sz w:val="24"/>
        </w:rPr>
        <w:t>6.</w:t>
      </w:r>
      <w:r w:rsidRPr="00855CC6">
        <w:rPr>
          <w:rFonts w:hAnsi="宋体" w:cs="宋体" w:hint="eastAsia"/>
          <w:color w:val="000000"/>
          <w:sz w:val="24"/>
        </w:rPr>
        <w:t>我们已详细审查全部采购文件及有关的澄清、修改文件（若有的话），我们完全理解并同意放弃对这方面提出任何异议的权利。保证遵守采购文件有关条款规定。</w:t>
      </w:r>
    </w:p>
    <w:p w14:paraId="60CD6C93" w14:textId="77777777" w:rsidR="00246305" w:rsidRPr="00855CC6" w:rsidRDefault="00D93C7F">
      <w:pPr>
        <w:pStyle w:val="ad"/>
        <w:spacing w:line="276" w:lineRule="auto"/>
        <w:ind w:firstLineChars="200" w:firstLine="464"/>
        <w:rPr>
          <w:rFonts w:hAnsi="宋体" w:cs="宋体"/>
          <w:color w:val="000000"/>
          <w:sz w:val="24"/>
        </w:rPr>
      </w:pPr>
      <w:r w:rsidRPr="00855CC6">
        <w:rPr>
          <w:rFonts w:hAnsi="宋体" w:cs="宋体"/>
          <w:color w:val="000000"/>
          <w:sz w:val="24"/>
        </w:rPr>
        <w:t xml:space="preserve">7. </w:t>
      </w:r>
      <w:r w:rsidRPr="00855CC6">
        <w:rPr>
          <w:rFonts w:hAnsi="宋体" w:cs="宋体" w:hint="eastAsia"/>
          <w:color w:val="000000"/>
          <w:sz w:val="24"/>
        </w:rPr>
        <w:t>保证在中标后忠实地执行与采购人所签署的合同，并承担合同规定的责任义务。承诺按采购人要求做好保密工作。</w:t>
      </w:r>
    </w:p>
    <w:p w14:paraId="4239E69E" w14:textId="77777777" w:rsidR="00246305" w:rsidRPr="00855CC6" w:rsidRDefault="00D93C7F">
      <w:pPr>
        <w:pStyle w:val="ad"/>
        <w:spacing w:line="276" w:lineRule="auto"/>
        <w:ind w:firstLineChars="200" w:firstLine="464"/>
        <w:rPr>
          <w:rFonts w:hAnsi="宋体" w:cs="宋体"/>
          <w:color w:val="000000"/>
          <w:sz w:val="24"/>
        </w:rPr>
      </w:pPr>
      <w:r w:rsidRPr="00855CC6">
        <w:rPr>
          <w:rFonts w:hAnsi="宋体" w:cs="宋体"/>
          <w:color w:val="000000"/>
          <w:sz w:val="24"/>
        </w:rPr>
        <w:t xml:space="preserve">8. </w:t>
      </w:r>
      <w:r w:rsidRPr="00855CC6">
        <w:rPr>
          <w:rFonts w:hAnsi="宋体" w:cs="宋体" w:hint="eastAsia"/>
          <w:color w:val="000000"/>
          <w:sz w:val="24"/>
        </w:rPr>
        <w:t>我们郑重承诺：我公司符合政府采购法规定的参加采购活动应当具备的条件：具有健全的财务会计制度、依法缴纳税收和社会保障资金、参加本次采购活动之前的三年内，在经营活动中无重大违法活动，并在人员、设备、技术、资金、售后服务等方面具有履行合同所需的设备与专业技术能力。我公司未被列入失信被执行人名单、重大税收违法案件当事人名单、政府采购严重违法失信行为记录名单。且我公司与参加本次项目同一合同项下政府采购活动的其他供应商不存在单位负责人为同一人或者直接控股、管理关系。</w:t>
      </w:r>
    </w:p>
    <w:p w14:paraId="05F62036" w14:textId="77777777" w:rsidR="00246305" w:rsidRPr="00855CC6" w:rsidRDefault="00D93C7F">
      <w:pPr>
        <w:snapToGrid w:val="0"/>
        <w:spacing w:line="276" w:lineRule="auto"/>
        <w:ind w:firstLineChars="200" w:firstLine="480"/>
        <w:rPr>
          <w:rFonts w:ascii="宋体" w:hAnsi="宋体" w:cs="宋体"/>
          <w:color w:val="000000"/>
          <w:sz w:val="24"/>
        </w:rPr>
      </w:pPr>
      <w:r w:rsidRPr="00855CC6">
        <w:rPr>
          <w:rFonts w:ascii="宋体" w:hAnsi="宋体" w:cs="宋体" w:hint="eastAsia"/>
          <w:color w:val="000000"/>
          <w:sz w:val="24"/>
        </w:rPr>
        <w:t>9.以上事项如有虚假或隐瞒，我方愿意承担一切后果，并不再寻求任何旨在减轻或免除法律责任的辩解。</w:t>
      </w:r>
    </w:p>
    <w:p w14:paraId="47D96328" w14:textId="77777777" w:rsidR="00246305" w:rsidRPr="00855CC6" w:rsidRDefault="00D93C7F">
      <w:pPr>
        <w:snapToGrid w:val="0"/>
        <w:spacing w:beforeLines="50" w:before="120"/>
        <w:ind w:right="480" w:firstLineChars="1550" w:firstLine="3720"/>
        <w:rPr>
          <w:rFonts w:ascii="宋体" w:hAnsi="宋体" w:cs="宋体"/>
          <w:color w:val="000000"/>
          <w:sz w:val="24"/>
          <w:szCs w:val="20"/>
          <w:u w:val="single"/>
        </w:rPr>
      </w:pPr>
      <w:r w:rsidRPr="00855CC6">
        <w:rPr>
          <w:rFonts w:ascii="宋体" w:hAnsi="宋体" w:cs="宋体" w:hint="eastAsia"/>
          <w:color w:val="000000"/>
          <w:sz w:val="24"/>
        </w:rPr>
        <w:t>法定代表人（签名或盖章）：</w:t>
      </w:r>
      <w:r w:rsidRPr="00855CC6">
        <w:rPr>
          <w:rFonts w:ascii="宋体" w:hAnsi="宋体" w:cs="宋体" w:hint="eastAsia"/>
          <w:color w:val="000000"/>
          <w:sz w:val="24"/>
          <w:u w:val="single"/>
        </w:rPr>
        <w:t xml:space="preserve">             </w:t>
      </w:r>
    </w:p>
    <w:p w14:paraId="005EC954" w14:textId="77777777" w:rsidR="00246305" w:rsidRPr="00855CC6" w:rsidRDefault="00D93C7F">
      <w:pPr>
        <w:snapToGrid w:val="0"/>
        <w:spacing w:beforeLines="50" w:before="120" w:after="50"/>
        <w:ind w:right="480" w:firstLineChars="100" w:firstLine="240"/>
        <w:jc w:val="center"/>
        <w:rPr>
          <w:rFonts w:ascii="宋体" w:hAnsi="宋体" w:cs="宋体"/>
          <w:color w:val="000000"/>
          <w:sz w:val="24"/>
        </w:rPr>
      </w:pPr>
      <w:r w:rsidRPr="00855CC6">
        <w:rPr>
          <w:rFonts w:ascii="宋体" w:hAnsi="宋体" w:cs="宋体" w:hint="eastAsia"/>
          <w:color w:val="000000"/>
          <w:sz w:val="24"/>
        </w:rPr>
        <w:t xml:space="preserve">        投标供应商（盖章）：</w:t>
      </w:r>
      <w:r w:rsidRPr="00855CC6">
        <w:rPr>
          <w:rFonts w:ascii="宋体" w:hAnsi="宋体" w:cs="宋体" w:hint="eastAsia"/>
          <w:color w:val="000000"/>
          <w:sz w:val="24"/>
          <w:u w:val="single"/>
        </w:rPr>
        <w:t xml:space="preserve">               </w:t>
      </w:r>
    </w:p>
    <w:p w14:paraId="391BD55F" w14:textId="77777777" w:rsidR="00246305" w:rsidRPr="00855CC6" w:rsidRDefault="00D93C7F">
      <w:pPr>
        <w:snapToGrid w:val="0"/>
        <w:spacing w:beforeLines="50" w:before="120" w:after="50"/>
        <w:ind w:firstLineChars="100" w:firstLine="240"/>
        <w:rPr>
          <w:rFonts w:ascii="宋体" w:hAnsi="宋体" w:cs="宋体"/>
          <w:color w:val="000000"/>
          <w:sz w:val="24"/>
        </w:rPr>
      </w:pPr>
      <w:r w:rsidRPr="00855CC6">
        <w:rPr>
          <w:rFonts w:ascii="宋体" w:hAnsi="宋体" w:cs="宋体" w:hint="eastAsia"/>
          <w:color w:val="000000"/>
          <w:sz w:val="24"/>
        </w:rPr>
        <w:t xml:space="preserve">                                                             年    月    日</w:t>
      </w:r>
    </w:p>
    <w:p w14:paraId="0CBA9FB1" w14:textId="77777777" w:rsidR="00246305" w:rsidRPr="00855CC6" w:rsidRDefault="00246305">
      <w:pPr>
        <w:snapToGrid w:val="0"/>
        <w:spacing w:beforeLines="50" w:before="120" w:after="50"/>
        <w:ind w:firstLineChars="100" w:firstLine="240"/>
        <w:rPr>
          <w:rFonts w:ascii="宋体" w:hAnsi="宋体" w:cs="宋体"/>
          <w:color w:val="000000"/>
          <w:sz w:val="24"/>
        </w:rPr>
      </w:pPr>
    </w:p>
    <w:p w14:paraId="250015EC" w14:textId="77777777" w:rsidR="00246305" w:rsidRPr="00855CC6" w:rsidRDefault="00246305">
      <w:pPr>
        <w:snapToGrid w:val="0"/>
        <w:spacing w:beforeLines="50" w:before="120" w:after="50"/>
        <w:ind w:firstLineChars="100" w:firstLine="240"/>
        <w:rPr>
          <w:rFonts w:ascii="宋体" w:hAnsi="宋体" w:cs="宋体"/>
          <w:color w:val="000000"/>
          <w:sz w:val="24"/>
        </w:rPr>
      </w:pPr>
    </w:p>
    <w:p w14:paraId="5257D969" w14:textId="77777777" w:rsidR="00246305" w:rsidRPr="00855CC6" w:rsidRDefault="00246305">
      <w:pPr>
        <w:snapToGrid w:val="0"/>
        <w:spacing w:beforeLines="50" w:before="120" w:after="50"/>
        <w:ind w:firstLineChars="100" w:firstLine="240"/>
        <w:rPr>
          <w:rFonts w:ascii="宋体" w:hAnsi="宋体" w:cs="宋体"/>
          <w:color w:val="000000"/>
          <w:sz w:val="24"/>
          <w:szCs w:val="20"/>
        </w:rPr>
      </w:pPr>
    </w:p>
    <w:p w14:paraId="23B556B9" w14:textId="77777777" w:rsidR="00246305" w:rsidRPr="00855CC6" w:rsidRDefault="00246305">
      <w:pPr>
        <w:snapToGrid w:val="0"/>
        <w:spacing w:beforeLines="50" w:before="120" w:after="50"/>
        <w:ind w:firstLineChars="100" w:firstLine="240"/>
        <w:rPr>
          <w:rFonts w:ascii="宋体" w:hAnsi="宋体" w:cs="宋体"/>
          <w:color w:val="000000"/>
          <w:sz w:val="24"/>
          <w:szCs w:val="20"/>
        </w:rPr>
      </w:pPr>
    </w:p>
    <w:p w14:paraId="04415906" w14:textId="77777777" w:rsidR="00246305" w:rsidRPr="00855CC6" w:rsidRDefault="00D93C7F">
      <w:pPr>
        <w:pStyle w:val="30"/>
        <w:rPr>
          <w:rFonts w:ascii="宋体" w:hAnsi="宋体"/>
          <w:color w:val="000000"/>
          <w:sz w:val="24"/>
        </w:rPr>
      </w:pPr>
      <w:r w:rsidRPr="00855CC6">
        <w:rPr>
          <w:rFonts w:ascii="宋体" w:hAnsi="宋体" w:hint="eastAsia"/>
          <w:color w:val="000000"/>
          <w:sz w:val="24"/>
        </w:rPr>
        <w:lastRenderedPageBreak/>
        <w:t>4.法定代表人授权委托书格式：</w:t>
      </w:r>
    </w:p>
    <w:p w14:paraId="023D940B" w14:textId="77777777" w:rsidR="00246305" w:rsidRPr="00855CC6" w:rsidRDefault="00D93C7F">
      <w:pPr>
        <w:snapToGrid w:val="0"/>
        <w:spacing w:beforeLines="50" w:before="120" w:after="50"/>
        <w:jc w:val="center"/>
        <w:rPr>
          <w:rFonts w:ascii="宋体" w:hAnsi="宋体"/>
          <w:b/>
          <w:color w:val="000000"/>
          <w:sz w:val="24"/>
          <w:szCs w:val="20"/>
        </w:rPr>
      </w:pPr>
      <w:r w:rsidRPr="00855CC6">
        <w:rPr>
          <w:rFonts w:ascii="宋体" w:hAnsi="宋体" w:hint="eastAsia"/>
          <w:b/>
          <w:color w:val="000000"/>
          <w:sz w:val="24"/>
        </w:rPr>
        <w:t>法定代表人授权委托书</w:t>
      </w:r>
    </w:p>
    <w:p w14:paraId="105C75E2" w14:textId="77777777" w:rsidR="00246305" w:rsidRPr="00855CC6" w:rsidRDefault="00D93C7F">
      <w:pPr>
        <w:snapToGrid w:val="0"/>
        <w:spacing w:beforeLines="50" w:before="120" w:after="50"/>
        <w:rPr>
          <w:rFonts w:ascii="宋体" w:hAnsi="宋体"/>
          <w:b/>
          <w:bCs/>
          <w:color w:val="000000"/>
          <w:sz w:val="24"/>
          <w:szCs w:val="20"/>
        </w:rPr>
      </w:pPr>
      <w:r w:rsidRPr="00855CC6">
        <w:rPr>
          <w:rFonts w:ascii="宋体" w:hAnsi="宋体" w:hint="eastAsia"/>
          <w:bCs/>
          <w:color w:val="000000"/>
          <w:sz w:val="24"/>
        </w:rPr>
        <w:t>致：</w:t>
      </w:r>
      <w:r w:rsidRPr="00855CC6">
        <w:rPr>
          <w:rFonts w:ascii="宋体" w:hAnsi="宋体" w:hint="eastAsia"/>
          <w:color w:val="000000"/>
          <w:sz w:val="24"/>
          <w:u w:val="single"/>
        </w:rPr>
        <w:t xml:space="preserve">                 </w:t>
      </w:r>
      <w:r w:rsidRPr="00855CC6">
        <w:rPr>
          <w:rFonts w:ascii="宋体" w:hAnsi="宋体" w:hint="eastAsia"/>
          <w:color w:val="000000"/>
          <w:sz w:val="24"/>
        </w:rPr>
        <w:t>（采购单位名称）</w:t>
      </w:r>
      <w:r w:rsidRPr="00855CC6">
        <w:rPr>
          <w:rFonts w:ascii="宋体" w:hAnsi="宋体"/>
          <w:b/>
          <w:bCs/>
          <w:color w:val="000000"/>
          <w:sz w:val="24"/>
        </w:rPr>
        <w:t xml:space="preserve"> </w:t>
      </w:r>
      <w:r w:rsidRPr="00855CC6">
        <w:rPr>
          <w:rFonts w:ascii="宋体" w:hAnsi="宋体" w:hint="eastAsia"/>
          <w:color w:val="000000"/>
          <w:sz w:val="24"/>
        </w:rPr>
        <w:t>：</w:t>
      </w:r>
    </w:p>
    <w:p w14:paraId="45E87537" w14:textId="77777777" w:rsidR="00246305" w:rsidRPr="00855CC6" w:rsidRDefault="00D93C7F">
      <w:pPr>
        <w:snapToGrid w:val="0"/>
        <w:spacing w:beforeLines="50" w:before="120" w:after="50"/>
        <w:ind w:firstLineChars="300" w:firstLine="720"/>
        <w:rPr>
          <w:rFonts w:ascii="宋体" w:hAnsi="宋体"/>
          <w:color w:val="000000"/>
          <w:sz w:val="24"/>
          <w:szCs w:val="20"/>
        </w:rPr>
      </w:pPr>
      <w:r w:rsidRPr="00855CC6">
        <w:rPr>
          <w:rFonts w:ascii="宋体" w:hAnsi="宋体" w:hint="eastAsia"/>
          <w:color w:val="000000"/>
          <w:sz w:val="24"/>
        </w:rPr>
        <w:t>我</w:t>
      </w:r>
      <w:r w:rsidRPr="00855CC6">
        <w:rPr>
          <w:rFonts w:ascii="宋体" w:hAnsi="宋体" w:hint="eastAsia"/>
          <w:color w:val="000000"/>
          <w:sz w:val="24"/>
          <w:u w:val="single"/>
        </w:rPr>
        <w:t xml:space="preserve">                 </w:t>
      </w:r>
      <w:r w:rsidRPr="00855CC6">
        <w:rPr>
          <w:rFonts w:ascii="宋体" w:hAnsi="宋体" w:hint="eastAsia"/>
          <w:color w:val="000000"/>
          <w:sz w:val="24"/>
        </w:rPr>
        <w:t>（姓名）系</w:t>
      </w:r>
      <w:r w:rsidRPr="00855CC6">
        <w:rPr>
          <w:rFonts w:ascii="宋体" w:hAnsi="宋体" w:hint="eastAsia"/>
          <w:color w:val="000000"/>
          <w:sz w:val="24"/>
          <w:u w:val="single"/>
        </w:rPr>
        <w:t xml:space="preserve">                 </w:t>
      </w:r>
      <w:r w:rsidRPr="00855CC6">
        <w:rPr>
          <w:rFonts w:ascii="宋体" w:hAnsi="宋体" w:hint="eastAsia"/>
          <w:color w:val="000000"/>
          <w:sz w:val="24"/>
        </w:rPr>
        <w:t>（投标供应商名称）的法定代表人，现授权委托本单位在职职工</w:t>
      </w:r>
      <w:r w:rsidRPr="00855CC6">
        <w:rPr>
          <w:rFonts w:ascii="宋体" w:hAnsi="宋体"/>
          <w:color w:val="000000"/>
          <w:sz w:val="24"/>
        </w:rPr>
        <w:t xml:space="preserve"> </w:t>
      </w:r>
      <w:r w:rsidRPr="00855CC6">
        <w:rPr>
          <w:rFonts w:ascii="宋体" w:hAnsi="宋体"/>
          <w:color w:val="000000"/>
          <w:sz w:val="24"/>
          <w:u w:val="single"/>
        </w:rPr>
        <w:t xml:space="preserve">              </w:t>
      </w:r>
      <w:r w:rsidRPr="00855CC6">
        <w:rPr>
          <w:rFonts w:ascii="宋体" w:hAnsi="宋体" w:hint="eastAsia"/>
          <w:color w:val="000000"/>
          <w:sz w:val="24"/>
        </w:rPr>
        <w:t>（姓名）以我方的名义参加</w:t>
      </w:r>
      <w:r w:rsidRPr="00855CC6">
        <w:rPr>
          <w:rFonts w:ascii="宋体" w:hAnsi="宋体"/>
          <w:color w:val="000000"/>
          <w:sz w:val="24"/>
          <w:u w:val="single"/>
        </w:rPr>
        <w:t xml:space="preserve">   </w:t>
      </w:r>
      <w:r w:rsidRPr="00855CC6">
        <w:rPr>
          <w:rFonts w:ascii="宋体" w:hAnsi="宋体" w:hint="eastAsia"/>
          <w:color w:val="000000"/>
          <w:sz w:val="24"/>
          <w:u w:val="single"/>
        </w:rPr>
        <w:t>*****单位******政府采购</w:t>
      </w:r>
      <w:r w:rsidRPr="00855CC6">
        <w:rPr>
          <w:rFonts w:ascii="宋体" w:hAnsi="宋体"/>
          <w:color w:val="000000"/>
          <w:sz w:val="24"/>
          <w:u w:val="single"/>
        </w:rPr>
        <w:t xml:space="preserve">          </w:t>
      </w:r>
      <w:r w:rsidRPr="00855CC6">
        <w:rPr>
          <w:rFonts w:ascii="宋体" w:hAnsi="宋体" w:hint="eastAsia"/>
          <w:color w:val="000000"/>
          <w:sz w:val="24"/>
        </w:rPr>
        <w:t>项目的投标活动，并代表我方全权办理针对上述项目的投标、开标、评标、签约等具体事务和签署相关文件。</w:t>
      </w:r>
    </w:p>
    <w:p w14:paraId="4E4E9ECA" w14:textId="77777777" w:rsidR="00246305" w:rsidRPr="00855CC6" w:rsidRDefault="00D93C7F">
      <w:pPr>
        <w:snapToGrid w:val="0"/>
        <w:spacing w:beforeLines="50" w:before="120" w:after="50"/>
        <w:rPr>
          <w:rFonts w:ascii="宋体" w:hAnsi="宋体"/>
          <w:color w:val="000000"/>
          <w:sz w:val="24"/>
          <w:szCs w:val="20"/>
        </w:rPr>
      </w:pPr>
      <w:r w:rsidRPr="00855CC6">
        <w:rPr>
          <w:rFonts w:ascii="宋体" w:hAnsi="宋体"/>
          <w:color w:val="000000"/>
          <w:sz w:val="24"/>
        </w:rPr>
        <w:t xml:space="preserve">    </w:t>
      </w:r>
      <w:r w:rsidRPr="00855CC6">
        <w:rPr>
          <w:rFonts w:ascii="宋体" w:hAnsi="宋体" w:hint="eastAsia"/>
          <w:color w:val="000000"/>
          <w:sz w:val="24"/>
        </w:rPr>
        <w:t>我方对被授权人的签名事项负全部责任。</w:t>
      </w:r>
    </w:p>
    <w:p w14:paraId="08E20806" w14:textId="77777777" w:rsidR="00246305" w:rsidRPr="00855CC6" w:rsidRDefault="00D93C7F">
      <w:pPr>
        <w:snapToGrid w:val="0"/>
        <w:spacing w:beforeLines="50" w:before="120" w:after="50"/>
        <w:ind w:firstLine="480"/>
        <w:rPr>
          <w:rFonts w:ascii="宋体" w:hAnsi="宋体"/>
          <w:color w:val="000000"/>
          <w:sz w:val="24"/>
          <w:szCs w:val="20"/>
        </w:rPr>
      </w:pPr>
      <w:r w:rsidRPr="00855CC6">
        <w:rPr>
          <w:rFonts w:ascii="宋体" w:hAnsi="宋体" w:hint="eastAsia"/>
          <w:color w:val="000000"/>
          <w:sz w:val="24"/>
          <w:u w:val="single"/>
        </w:rPr>
        <w:t>在撤销授权的书面通知以前，本授权书一直有效。</w:t>
      </w:r>
      <w:r w:rsidRPr="00855CC6">
        <w:rPr>
          <w:rFonts w:ascii="宋体" w:hAnsi="宋体" w:hint="eastAsia"/>
          <w:color w:val="000000"/>
          <w:sz w:val="24"/>
        </w:rPr>
        <w:t>被授权人在授权书有效期内签署的所有文件不因授权的撤销而失效。</w:t>
      </w:r>
    </w:p>
    <w:p w14:paraId="48578F21" w14:textId="77777777" w:rsidR="00246305" w:rsidRPr="00855CC6" w:rsidRDefault="00D93C7F">
      <w:pPr>
        <w:snapToGrid w:val="0"/>
        <w:spacing w:beforeLines="50" w:before="120" w:after="50"/>
        <w:ind w:firstLine="480"/>
        <w:rPr>
          <w:rFonts w:ascii="宋体" w:hAnsi="宋体"/>
          <w:color w:val="000000"/>
          <w:sz w:val="24"/>
          <w:szCs w:val="20"/>
        </w:rPr>
      </w:pPr>
      <w:r w:rsidRPr="00855CC6">
        <w:rPr>
          <w:rFonts w:ascii="宋体" w:hAnsi="宋体" w:hint="eastAsia"/>
          <w:color w:val="000000"/>
          <w:sz w:val="24"/>
        </w:rPr>
        <w:t>被授权人无转委托权，特此委托。</w:t>
      </w:r>
    </w:p>
    <w:p w14:paraId="793D4C05" w14:textId="77777777" w:rsidR="00246305" w:rsidRPr="00855CC6" w:rsidRDefault="00246305">
      <w:pPr>
        <w:snapToGrid w:val="0"/>
        <w:spacing w:beforeLines="50" w:before="120" w:after="50"/>
        <w:rPr>
          <w:rFonts w:ascii="宋体" w:hAnsi="宋体"/>
          <w:color w:val="000000"/>
          <w:sz w:val="24"/>
          <w:szCs w:val="20"/>
        </w:rPr>
      </w:pPr>
    </w:p>
    <w:p w14:paraId="721D469E" w14:textId="77777777" w:rsidR="00246305" w:rsidRPr="00855CC6" w:rsidRDefault="00D93C7F">
      <w:pPr>
        <w:snapToGrid w:val="0"/>
        <w:spacing w:beforeLines="50" w:before="120" w:after="50"/>
        <w:rPr>
          <w:rFonts w:ascii="宋体" w:hAnsi="宋体"/>
          <w:color w:val="000000"/>
          <w:sz w:val="24"/>
          <w:szCs w:val="20"/>
          <w:u w:val="single"/>
        </w:rPr>
      </w:pPr>
      <w:r w:rsidRPr="00855CC6">
        <w:rPr>
          <w:rFonts w:ascii="宋体" w:hAnsi="宋体"/>
          <w:color w:val="000000"/>
          <w:sz w:val="24"/>
        </w:rPr>
        <w:t>被授权人签名：</w:t>
      </w:r>
      <w:r w:rsidRPr="00855CC6">
        <w:rPr>
          <w:rFonts w:ascii="宋体" w:hAnsi="宋体"/>
          <w:color w:val="000000"/>
          <w:sz w:val="24"/>
          <w:u w:val="single"/>
        </w:rPr>
        <w:t xml:space="preserve">          </w:t>
      </w:r>
      <w:r w:rsidRPr="00855CC6">
        <w:rPr>
          <w:rFonts w:ascii="宋体" w:hAnsi="宋体"/>
          <w:color w:val="000000"/>
          <w:sz w:val="24"/>
        </w:rPr>
        <w:t xml:space="preserve">                 法定代表人签名：</w:t>
      </w:r>
      <w:r w:rsidRPr="00855CC6">
        <w:rPr>
          <w:rFonts w:ascii="宋体" w:hAnsi="宋体"/>
          <w:color w:val="000000"/>
          <w:sz w:val="24"/>
          <w:u w:val="single"/>
        </w:rPr>
        <w:t xml:space="preserve">          </w:t>
      </w:r>
    </w:p>
    <w:p w14:paraId="038F02DD" w14:textId="77777777" w:rsidR="00246305" w:rsidRPr="00855CC6" w:rsidRDefault="00D93C7F">
      <w:pPr>
        <w:snapToGrid w:val="0"/>
        <w:spacing w:beforeLines="50" w:before="120" w:after="50"/>
        <w:ind w:firstLineChars="400" w:firstLine="960"/>
        <w:rPr>
          <w:rFonts w:ascii="宋体" w:hAnsi="宋体"/>
          <w:color w:val="000000"/>
          <w:sz w:val="24"/>
          <w:u w:val="single"/>
        </w:rPr>
      </w:pPr>
      <w:r w:rsidRPr="00855CC6">
        <w:rPr>
          <w:rFonts w:ascii="宋体" w:hAnsi="宋体"/>
          <w:color w:val="000000"/>
          <w:sz w:val="24"/>
        </w:rPr>
        <w:t>职务：</w:t>
      </w:r>
      <w:r w:rsidRPr="00855CC6">
        <w:rPr>
          <w:rFonts w:ascii="宋体" w:hAnsi="宋体"/>
          <w:color w:val="000000"/>
          <w:sz w:val="24"/>
          <w:u w:val="single"/>
        </w:rPr>
        <w:t xml:space="preserve">           </w:t>
      </w:r>
      <w:r w:rsidRPr="00855CC6">
        <w:rPr>
          <w:rFonts w:ascii="宋体" w:hAnsi="宋体"/>
          <w:color w:val="000000"/>
          <w:sz w:val="24"/>
        </w:rPr>
        <w:t xml:space="preserve">                          职务：</w:t>
      </w:r>
      <w:r w:rsidRPr="00855CC6">
        <w:rPr>
          <w:rFonts w:ascii="宋体" w:hAnsi="宋体"/>
          <w:color w:val="000000"/>
          <w:sz w:val="24"/>
          <w:u w:val="single"/>
        </w:rPr>
        <w:t xml:space="preserve">           </w:t>
      </w:r>
    </w:p>
    <w:p w14:paraId="0340E5B0" w14:textId="77777777" w:rsidR="00246305" w:rsidRPr="00855CC6" w:rsidRDefault="00D93C7F">
      <w:pPr>
        <w:snapToGrid w:val="0"/>
        <w:spacing w:beforeLines="50" w:before="120" w:after="50"/>
        <w:ind w:firstLineChars="400" w:firstLine="960"/>
        <w:rPr>
          <w:rFonts w:ascii="宋体" w:hAnsi="宋体"/>
          <w:color w:val="000000"/>
          <w:sz w:val="24"/>
          <w:szCs w:val="20"/>
        </w:rPr>
      </w:pPr>
      <w:r w:rsidRPr="00855CC6">
        <w:rPr>
          <w:rFonts w:ascii="宋体" w:hAnsi="宋体" w:hint="eastAsia"/>
          <w:color w:val="000000"/>
          <w:sz w:val="24"/>
          <w:szCs w:val="20"/>
        </w:rPr>
        <w:t>联系电话：</w:t>
      </w:r>
      <w:r w:rsidRPr="00855CC6">
        <w:rPr>
          <w:rFonts w:ascii="宋体" w:hAnsi="宋体"/>
          <w:color w:val="000000"/>
          <w:sz w:val="24"/>
          <w:u w:val="single"/>
        </w:rPr>
        <w:t xml:space="preserve">         </w:t>
      </w:r>
      <w:r w:rsidRPr="00855CC6">
        <w:rPr>
          <w:rFonts w:ascii="宋体" w:hAnsi="宋体" w:hint="eastAsia"/>
          <w:color w:val="000000"/>
          <w:sz w:val="24"/>
          <w:u w:val="single"/>
        </w:rPr>
        <w:t xml:space="preserve">  </w:t>
      </w:r>
      <w:r w:rsidRPr="00855CC6">
        <w:rPr>
          <w:rFonts w:ascii="宋体" w:hAnsi="宋体"/>
          <w:color w:val="000000"/>
          <w:sz w:val="24"/>
          <w:u w:val="single"/>
        </w:rPr>
        <w:t xml:space="preserve">  </w:t>
      </w:r>
      <w:r w:rsidRPr="00855CC6">
        <w:rPr>
          <w:rFonts w:ascii="宋体" w:hAnsi="宋体" w:hint="eastAsia"/>
          <w:color w:val="000000"/>
          <w:sz w:val="24"/>
          <w:u w:val="single"/>
        </w:rPr>
        <w:t xml:space="preserve">   </w:t>
      </w:r>
      <w:r w:rsidRPr="00855CC6">
        <w:rPr>
          <w:rFonts w:ascii="宋体" w:hAnsi="宋体" w:hint="eastAsia"/>
          <w:color w:val="000000"/>
          <w:sz w:val="24"/>
        </w:rPr>
        <w:t xml:space="preserve">                 </w:t>
      </w:r>
      <w:r w:rsidRPr="00855CC6">
        <w:rPr>
          <w:rFonts w:ascii="宋体" w:hAnsi="宋体" w:hint="eastAsia"/>
          <w:color w:val="000000"/>
          <w:sz w:val="24"/>
          <w:szCs w:val="20"/>
        </w:rPr>
        <w:t>联系电话：</w:t>
      </w:r>
      <w:r w:rsidRPr="00855CC6">
        <w:rPr>
          <w:rFonts w:ascii="宋体" w:hAnsi="宋体"/>
          <w:color w:val="000000"/>
          <w:sz w:val="24"/>
          <w:u w:val="single"/>
        </w:rPr>
        <w:t xml:space="preserve">   </w:t>
      </w:r>
      <w:r w:rsidRPr="00855CC6">
        <w:rPr>
          <w:rFonts w:ascii="宋体" w:hAnsi="宋体" w:hint="eastAsia"/>
          <w:color w:val="000000"/>
          <w:sz w:val="24"/>
          <w:u w:val="single"/>
        </w:rPr>
        <w:t xml:space="preserve"> </w:t>
      </w:r>
      <w:r w:rsidRPr="00855CC6">
        <w:rPr>
          <w:rFonts w:ascii="宋体" w:hAnsi="宋体"/>
          <w:color w:val="000000"/>
          <w:sz w:val="24"/>
          <w:u w:val="single"/>
        </w:rPr>
        <w:t xml:space="preserve">      </w:t>
      </w:r>
      <w:r w:rsidRPr="00855CC6">
        <w:rPr>
          <w:rFonts w:ascii="宋体" w:hAnsi="宋体" w:hint="eastAsia"/>
          <w:color w:val="000000"/>
          <w:sz w:val="24"/>
          <w:u w:val="single"/>
        </w:rPr>
        <w:t xml:space="preserve">  </w:t>
      </w:r>
      <w:r w:rsidRPr="00855CC6">
        <w:rPr>
          <w:rFonts w:ascii="宋体" w:hAnsi="宋体"/>
          <w:color w:val="000000"/>
          <w:sz w:val="24"/>
          <w:u w:val="single"/>
        </w:rPr>
        <w:t xml:space="preserve">  </w:t>
      </w:r>
    </w:p>
    <w:p w14:paraId="441CACCB" w14:textId="77777777" w:rsidR="00246305" w:rsidRPr="00855CC6" w:rsidRDefault="00D93C7F">
      <w:pPr>
        <w:snapToGrid w:val="0"/>
        <w:spacing w:beforeLines="50" w:before="120" w:after="50"/>
        <w:rPr>
          <w:rFonts w:ascii="宋体" w:hAnsi="宋体"/>
          <w:color w:val="000000"/>
          <w:sz w:val="24"/>
          <w:szCs w:val="20"/>
        </w:rPr>
      </w:pPr>
      <w:r w:rsidRPr="00855CC6">
        <w:rPr>
          <w:rFonts w:ascii="宋体" w:hAnsi="宋体"/>
          <w:color w:val="000000"/>
          <w:sz w:val="24"/>
        </w:rPr>
        <w:t>被授权人身份证号码：</w:t>
      </w:r>
      <w:r w:rsidRPr="00855CC6">
        <w:rPr>
          <w:rFonts w:ascii="宋体" w:hAnsi="宋体"/>
          <w:color w:val="000000"/>
          <w:sz w:val="24"/>
          <w:u w:val="single"/>
        </w:rPr>
        <w:t xml:space="preserve">                             </w:t>
      </w:r>
      <w:r w:rsidRPr="00855CC6">
        <w:rPr>
          <w:rFonts w:ascii="宋体" w:hAnsi="宋体"/>
          <w:color w:val="000000"/>
          <w:sz w:val="24"/>
        </w:rPr>
        <w:t xml:space="preserve"> </w:t>
      </w:r>
    </w:p>
    <w:p w14:paraId="62B45BC8" w14:textId="77777777" w:rsidR="00246305" w:rsidRPr="00855CC6" w:rsidRDefault="00D93C7F">
      <w:pPr>
        <w:snapToGrid w:val="0"/>
        <w:spacing w:beforeLines="50" w:before="120" w:after="50"/>
        <w:rPr>
          <w:rFonts w:ascii="宋体" w:hAnsi="宋体"/>
          <w:color w:val="000000"/>
          <w:sz w:val="24"/>
          <w:szCs w:val="20"/>
        </w:rPr>
      </w:pPr>
      <w:r w:rsidRPr="00855CC6">
        <w:rPr>
          <w:rFonts w:ascii="宋体" w:hAnsi="宋体"/>
          <w:color w:val="000000"/>
          <w:sz w:val="24"/>
        </w:rPr>
        <w:t xml:space="preserve">                                     </w:t>
      </w:r>
      <w:r w:rsidRPr="00855CC6">
        <w:rPr>
          <w:rFonts w:ascii="宋体" w:hAnsi="宋体" w:cs="宋体" w:hint="eastAsia"/>
          <w:color w:val="000000"/>
          <w:sz w:val="24"/>
        </w:rPr>
        <w:t>投标供应商（盖章）：</w:t>
      </w:r>
      <w:r w:rsidRPr="00855CC6">
        <w:rPr>
          <w:rFonts w:ascii="宋体" w:hAnsi="宋体" w:cs="宋体" w:hint="eastAsia"/>
          <w:color w:val="000000"/>
          <w:sz w:val="24"/>
          <w:u w:val="single"/>
        </w:rPr>
        <w:t xml:space="preserve">               </w:t>
      </w:r>
    </w:p>
    <w:p w14:paraId="2BD77521" w14:textId="77777777" w:rsidR="00246305" w:rsidRPr="00855CC6" w:rsidRDefault="00D93C7F">
      <w:pPr>
        <w:snapToGrid w:val="0"/>
        <w:spacing w:beforeLines="50" w:before="120" w:after="50"/>
        <w:jc w:val="center"/>
        <w:rPr>
          <w:rFonts w:ascii="宋体" w:hAnsi="宋体"/>
          <w:color w:val="000000"/>
          <w:sz w:val="24"/>
          <w:szCs w:val="20"/>
        </w:rPr>
      </w:pPr>
      <w:r w:rsidRPr="00855CC6">
        <w:rPr>
          <w:rFonts w:ascii="宋体" w:hAnsi="宋体"/>
          <w:color w:val="000000"/>
          <w:sz w:val="24"/>
        </w:rPr>
        <w:t xml:space="preserve">                                        年    月    日</w:t>
      </w:r>
    </w:p>
    <w:p w14:paraId="0A3ADE23" w14:textId="77777777" w:rsidR="00246305" w:rsidRPr="00855CC6" w:rsidRDefault="00246305">
      <w:pPr>
        <w:snapToGrid w:val="0"/>
        <w:spacing w:beforeLines="50" w:before="120" w:after="50"/>
        <w:ind w:firstLineChars="1500" w:firstLine="3600"/>
        <w:rPr>
          <w:rFonts w:ascii="宋体" w:hAnsi="宋体"/>
          <w:color w:val="000000"/>
          <w:sz w:val="24"/>
          <w:szCs w:val="20"/>
        </w:rPr>
      </w:pPr>
    </w:p>
    <w:p w14:paraId="2D2A8787" w14:textId="77777777" w:rsidR="00246305" w:rsidRPr="00855CC6" w:rsidRDefault="00D93C7F">
      <w:pPr>
        <w:snapToGrid w:val="0"/>
        <w:spacing w:beforeLines="50" w:before="120" w:after="50"/>
        <w:rPr>
          <w:rFonts w:ascii="宋体" w:hAnsi="宋体"/>
          <w:color w:val="000000"/>
          <w:sz w:val="24"/>
        </w:rPr>
      </w:pPr>
      <w:r w:rsidRPr="00855CC6">
        <w:rPr>
          <w:rFonts w:ascii="宋体" w:hAnsi="宋体" w:hint="eastAsia"/>
          <w:color w:val="000000"/>
          <w:sz w:val="24"/>
        </w:rPr>
        <w:t>法定代表人身份证扫描件：</w:t>
      </w:r>
    </w:p>
    <w:p w14:paraId="2EAAA9B7" w14:textId="77777777" w:rsidR="00246305" w:rsidRPr="00855CC6" w:rsidRDefault="00246305">
      <w:pPr>
        <w:snapToGrid w:val="0"/>
        <w:spacing w:beforeLines="50" w:before="120" w:after="50"/>
        <w:rPr>
          <w:rFonts w:ascii="宋体" w:hAnsi="宋体"/>
          <w:color w:val="000000"/>
          <w:sz w:val="24"/>
        </w:rPr>
      </w:pPr>
    </w:p>
    <w:p w14:paraId="720BEB82" w14:textId="77777777" w:rsidR="00246305" w:rsidRPr="00855CC6" w:rsidRDefault="00246305">
      <w:pPr>
        <w:snapToGrid w:val="0"/>
        <w:spacing w:beforeLines="50" w:before="120" w:after="50"/>
        <w:rPr>
          <w:rFonts w:ascii="宋体" w:hAnsi="宋体"/>
          <w:color w:val="000000"/>
          <w:sz w:val="24"/>
        </w:rPr>
      </w:pPr>
    </w:p>
    <w:p w14:paraId="1D91120C" w14:textId="77777777" w:rsidR="00246305" w:rsidRPr="00855CC6" w:rsidRDefault="00246305">
      <w:pPr>
        <w:snapToGrid w:val="0"/>
        <w:spacing w:beforeLines="50" w:before="120" w:after="50"/>
        <w:rPr>
          <w:rFonts w:ascii="宋体" w:hAnsi="宋体"/>
          <w:color w:val="000000"/>
          <w:sz w:val="24"/>
        </w:rPr>
      </w:pPr>
    </w:p>
    <w:p w14:paraId="296B13E2" w14:textId="77777777" w:rsidR="00246305" w:rsidRPr="00855CC6" w:rsidRDefault="00D93C7F">
      <w:pPr>
        <w:snapToGrid w:val="0"/>
        <w:spacing w:beforeLines="50" w:before="120" w:after="50"/>
        <w:rPr>
          <w:rFonts w:ascii="宋体" w:hAnsi="宋体"/>
          <w:color w:val="000000"/>
          <w:sz w:val="24"/>
        </w:rPr>
      </w:pPr>
      <w:r w:rsidRPr="00855CC6">
        <w:rPr>
          <w:rFonts w:ascii="宋体" w:hAnsi="宋体" w:hint="eastAsia"/>
          <w:color w:val="000000"/>
          <w:sz w:val="24"/>
        </w:rPr>
        <w:t>被授权人身份证扫描件：</w:t>
      </w:r>
    </w:p>
    <w:p w14:paraId="465DA9B2" w14:textId="77777777" w:rsidR="00246305" w:rsidRPr="00855CC6" w:rsidRDefault="00246305">
      <w:pPr>
        <w:snapToGrid w:val="0"/>
        <w:spacing w:beforeLines="50" w:before="120" w:after="50"/>
        <w:rPr>
          <w:rFonts w:ascii="宋体" w:hAnsi="宋体"/>
          <w:color w:val="000000"/>
          <w:sz w:val="24"/>
        </w:rPr>
      </w:pPr>
    </w:p>
    <w:p w14:paraId="7D5086B6" w14:textId="77777777" w:rsidR="00246305" w:rsidRPr="00855CC6" w:rsidRDefault="00246305">
      <w:pPr>
        <w:snapToGrid w:val="0"/>
        <w:spacing w:beforeLines="50" w:before="120" w:after="50"/>
        <w:rPr>
          <w:rFonts w:ascii="宋体" w:hAnsi="宋体"/>
          <w:color w:val="000000"/>
          <w:sz w:val="24"/>
        </w:rPr>
      </w:pPr>
    </w:p>
    <w:p w14:paraId="0FAD1954" w14:textId="77777777" w:rsidR="00246305" w:rsidRPr="00855CC6" w:rsidRDefault="00246305">
      <w:pPr>
        <w:snapToGrid w:val="0"/>
        <w:spacing w:beforeLines="50" w:before="120" w:after="50"/>
        <w:rPr>
          <w:rFonts w:ascii="宋体" w:hAnsi="宋体"/>
          <w:color w:val="000000"/>
          <w:sz w:val="24"/>
        </w:rPr>
      </w:pPr>
    </w:p>
    <w:p w14:paraId="0CF4B82A" w14:textId="77777777" w:rsidR="00246305" w:rsidRPr="00855CC6" w:rsidRDefault="00246305">
      <w:pPr>
        <w:snapToGrid w:val="0"/>
        <w:spacing w:beforeLines="50" w:before="120" w:after="50"/>
        <w:rPr>
          <w:rFonts w:ascii="宋体" w:hAnsi="宋体"/>
          <w:color w:val="000000"/>
          <w:sz w:val="24"/>
        </w:rPr>
      </w:pPr>
    </w:p>
    <w:p w14:paraId="135ED0FA" w14:textId="77777777" w:rsidR="00246305" w:rsidRPr="00855CC6" w:rsidRDefault="00246305">
      <w:pPr>
        <w:snapToGrid w:val="0"/>
        <w:spacing w:beforeLines="50" w:before="120" w:after="50"/>
        <w:rPr>
          <w:rFonts w:ascii="宋体" w:hAnsi="宋体"/>
          <w:color w:val="000000"/>
          <w:sz w:val="24"/>
        </w:rPr>
      </w:pPr>
    </w:p>
    <w:p w14:paraId="0D536EC2" w14:textId="77777777" w:rsidR="00246305" w:rsidRPr="00855CC6" w:rsidRDefault="00246305">
      <w:pPr>
        <w:snapToGrid w:val="0"/>
        <w:spacing w:beforeLines="50" w:before="120" w:after="50"/>
        <w:rPr>
          <w:rFonts w:ascii="宋体" w:hAnsi="宋体"/>
          <w:color w:val="000000"/>
          <w:sz w:val="24"/>
        </w:rPr>
      </w:pPr>
    </w:p>
    <w:p w14:paraId="0AF5C28A" w14:textId="77777777" w:rsidR="00246305" w:rsidRPr="00855CC6" w:rsidRDefault="00246305">
      <w:pPr>
        <w:snapToGrid w:val="0"/>
        <w:spacing w:beforeLines="50" w:before="120" w:after="50"/>
        <w:rPr>
          <w:rFonts w:ascii="宋体" w:hAnsi="宋体"/>
          <w:color w:val="000000"/>
          <w:sz w:val="24"/>
        </w:rPr>
      </w:pPr>
    </w:p>
    <w:p w14:paraId="5DCCC487" w14:textId="77777777" w:rsidR="00246305" w:rsidRPr="00855CC6" w:rsidRDefault="00246305">
      <w:pPr>
        <w:snapToGrid w:val="0"/>
        <w:spacing w:beforeLines="50" w:before="120" w:after="50"/>
        <w:rPr>
          <w:rFonts w:ascii="宋体" w:hAnsi="宋体"/>
          <w:color w:val="000000"/>
          <w:sz w:val="24"/>
        </w:rPr>
      </w:pPr>
    </w:p>
    <w:p w14:paraId="36DD214C" w14:textId="77777777" w:rsidR="00246305" w:rsidRPr="00855CC6" w:rsidRDefault="00246305">
      <w:pPr>
        <w:snapToGrid w:val="0"/>
        <w:spacing w:beforeLines="50" w:before="120" w:after="50"/>
        <w:rPr>
          <w:rFonts w:ascii="宋体" w:hAnsi="宋体"/>
          <w:color w:val="000000"/>
          <w:sz w:val="24"/>
        </w:rPr>
      </w:pPr>
    </w:p>
    <w:p w14:paraId="448A4FF1" w14:textId="77777777" w:rsidR="00246305" w:rsidRPr="00855CC6" w:rsidRDefault="00246305">
      <w:pPr>
        <w:snapToGrid w:val="0"/>
        <w:spacing w:beforeLines="50" w:before="120" w:after="50"/>
        <w:rPr>
          <w:rFonts w:ascii="宋体" w:hAnsi="宋体"/>
          <w:color w:val="000000"/>
          <w:sz w:val="24"/>
        </w:rPr>
      </w:pPr>
    </w:p>
    <w:p w14:paraId="51995860" w14:textId="77777777" w:rsidR="00246305" w:rsidRPr="00855CC6" w:rsidRDefault="00D93C7F">
      <w:pPr>
        <w:pStyle w:val="30"/>
        <w:rPr>
          <w:rFonts w:ascii="宋体" w:hAnsi="宋体"/>
          <w:color w:val="000000"/>
          <w:sz w:val="24"/>
        </w:rPr>
      </w:pPr>
      <w:r w:rsidRPr="00855CC6">
        <w:rPr>
          <w:rFonts w:ascii="宋体" w:hAnsi="宋体" w:hint="eastAsia"/>
          <w:color w:val="000000"/>
          <w:sz w:val="24"/>
        </w:rPr>
        <w:lastRenderedPageBreak/>
        <w:t>5.参加政府采购活动前3年内在经营活动中没有重大违法记录的声明函格式：</w:t>
      </w:r>
    </w:p>
    <w:p w14:paraId="6F96ACC6" w14:textId="77777777" w:rsidR="00246305" w:rsidRPr="00855CC6" w:rsidRDefault="00D93C7F">
      <w:pPr>
        <w:autoSpaceDE w:val="0"/>
        <w:autoSpaceDN w:val="0"/>
        <w:adjustRightInd w:val="0"/>
        <w:spacing w:line="460" w:lineRule="atLeast"/>
        <w:jc w:val="center"/>
        <w:rPr>
          <w:rFonts w:ascii="宋体" w:hAnsi="宋体"/>
          <w:color w:val="000000"/>
          <w:sz w:val="30"/>
          <w:szCs w:val="30"/>
          <w:lang w:val="zh-CN"/>
        </w:rPr>
      </w:pPr>
      <w:r w:rsidRPr="00855CC6">
        <w:rPr>
          <w:rFonts w:ascii="宋体" w:hAnsi="宋体" w:hint="eastAsia"/>
          <w:b/>
          <w:color w:val="000000"/>
          <w:sz w:val="24"/>
        </w:rPr>
        <w:t>参加政府采购活动前3年内在经营活动中没有重大违法记录的声明函</w:t>
      </w:r>
    </w:p>
    <w:p w14:paraId="51C794CA" w14:textId="77777777" w:rsidR="00246305" w:rsidRPr="00855CC6" w:rsidRDefault="00D93C7F">
      <w:pPr>
        <w:widowControl/>
        <w:snapToGrid w:val="0"/>
        <w:spacing w:line="460" w:lineRule="exact"/>
        <w:jc w:val="left"/>
        <w:rPr>
          <w:rFonts w:ascii="宋体" w:hAnsi="宋体" w:cs="宋体"/>
          <w:color w:val="000000"/>
          <w:sz w:val="24"/>
          <w:u w:val="single"/>
        </w:rPr>
      </w:pPr>
      <w:r w:rsidRPr="00855CC6">
        <w:rPr>
          <w:rFonts w:ascii="宋体" w:hAnsi="宋体" w:cs="黑体" w:hint="eastAsia"/>
          <w:color w:val="000000"/>
          <w:sz w:val="22"/>
          <w:u w:val="single"/>
        </w:rPr>
        <w:t>（</w:t>
      </w:r>
      <w:r w:rsidRPr="00855CC6">
        <w:rPr>
          <w:rFonts w:ascii="宋体" w:hAnsi="宋体" w:cs="宋体" w:hint="eastAsia"/>
          <w:color w:val="000000"/>
          <w:sz w:val="24"/>
          <w:u w:val="single"/>
        </w:rPr>
        <w:t>采购单位名称）、金华市公共资源交易中心浦江县分中心：</w:t>
      </w:r>
    </w:p>
    <w:p w14:paraId="00A819B3" w14:textId="77777777" w:rsidR="00246305" w:rsidRPr="00855CC6" w:rsidRDefault="00D93C7F">
      <w:pPr>
        <w:widowControl/>
        <w:snapToGrid w:val="0"/>
        <w:spacing w:line="460" w:lineRule="exact"/>
        <w:ind w:firstLineChars="200" w:firstLine="480"/>
        <w:jc w:val="left"/>
        <w:rPr>
          <w:rFonts w:ascii="宋体" w:hAnsi="宋体" w:cs="宋体"/>
          <w:color w:val="000000"/>
          <w:sz w:val="24"/>
        </w:rPr>
      </w:pPr>
      <w:r w:rsidRPr="00855CC6">
        <w:rPr>
          <w:rFonts w:ascii="宋体" w:hAnsi="宋体" w:cs="宋体" w:hint="eastAsia"/>
          <w:color w:val="000000"/>
          <w:sz w:val="24"/>
        </w:rPr>
        <w:t>我方</w:t>
      </w:r>
      <w:r w:rsidRPr="00855CC6">
        <w:rPr>
          <w:rFonts w:ascii="宋体" w:hAnsi="宋体" w:cs="宋体" w:hint="eastAsia"/>
          <w:color w:val="000000"/>
          <w:sz w:val="24"/>
          <w:u w:val="single"/>
        </w:rPr>
        <w:t xml:space="preserve"> （供应商）</w:t>
      </w:r>
      <w:r w:rsidRPr="00855CC6">
        <w:rPr>
          <w:rFonts w:ascii="宋体" w:hAnsi="宋体" w:cs="宋体" w:hint="eastAsia"/>
          <w:color w:val="00000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6C96D9E5" w14:textId="77777777" w:rsidR="00246305" w:rsidRPr="00855CC6" w:rsidRDefault="00246305">
      <w:pPr>
        <w:widowControl/>
        <w:snapToGrid w:val="0"/>
        <w:spacing w:line="460" w:lineRule="exact"/>
        <w:ind w:firstLineChars="200" w:firstLine="480"/>
        <w:jc w:val="left"/>
        <w:rPr>
          <w:rFonts w:ascii="宋体" w:hAnsi="宋体" w:cs="宋体"/>
          <w:color w:val="000000"/>
          <w:sz w:val="24"/>
        </w:rPr>
      </w:pPr>
    </w:p>
    <w:p w14:paraId="2995F5FC" w14:textId="77777777" w:rsidR="00246305" w:rsidRPr="00855CC6" w:rsidRDefault="00D93C7F">
      <w:pPr>
        <w:snapToGrid w:val="0"/>
        <w:spacing w:beforeLines="50" w:before="120" w:after="50"/>
        <w:rPr>
          <w:rFonts w:ascii="宋体" w:hAnsi="宋体" w:cs="宋体"/>
          <w:color w:val="000000"/>
          <w:sz w:val="24"/>
        </w:rPr>
      </w:pPr>
      <w:r w:rsidRPr="00855CC6">
        <w:rPr>
          <w:rFonts w:ascii="宋体" w:hAnsi="宋体" w:cs="宋体" w:hint="eastAsia"/>
          <w:color w:val="000000"/>
          <w:sz w:val="24"/>
        </w:rPr>
        <w:t>特此承诺！</w:t>
      </w:r>
    </w:p>
    <w:p w14:paraId="739602C8" w14:textId="77777777" w:rsidR="00246305" w:rsidRPr="00855CC6" w:rsidRDefault="00D93C7F">
      <w:pPr>
        <w:pStyle w:val="a7"/>
        <w:snapToGrid w:val="0"/>
        <w:ind w:firstLineChars="200" w:firstLine="480"/>
        <w:jc w:val="center"/>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3DDCF805" w14:textId="77777777" w:rsidR="00246305" w:rsidRPr="00855CC6" w:rsidRDefault="00D93C7F">
      <w:pPr>
        <w:snapToGrid w:val="0"/>
        <w:spacing w:before="50"/>
        <w:ind w:leftChars="228" w:left="479"/>
        <w:jc w:val="center"/>
        <w:rPr>
          <w:rFonts w:ascii="宋体" w:hAnsi="宋体"/>
          <w:color w:val="000000"/>
          <w:sz w:val="24"/>
        </w:rPr>
      </w:pPr>
      <w:r w:rsidRPr="00855CC6">
        <w:rPr>
          <w:rFonts w:ascii="宋体" w:hAnsi="宋体" w:hint="eastAsia"/>
          <w:color w:val="000000"/>
          <w:sz w:val="24"/>
        </w:rPr>
        <w:t xml:space="preserve">                  </w:t>
      </w:r>
      <w:r w:rsidRPr="00855CC6">
        <w:rPr>
          <w:rFonts w:ascii="宋体" w:hAnsi="宋体" w:cs="宋体" w:hint="eastAsia"/>
          <w:color w:val="000000"/>
          <w:sz w:val="24"/>
        </w:rPr>
        <w:t>投标供应商（盖章）</w:t>
      </w:r>
      <w:r w:rsidRPr="00855CC6">
        <w:rPr>
          <w:rFonts w:ascii="宋体" w:hAnsi="宋体" w:hint="eastAsia"/>
          <w:color w:val="000000"/>
          <w:sz w:val="24"/>
        </w:rPr>
        <w:t>：</w:t>
      </w:r>
      <w:r w:rsidRPr="00855CC6">
        <w:rPr>
          <w:rFonts w:ascii="宋体" w:hAnsi="宋体"/>
          <w:color w:val="000000"/>
          <w:sz w:val="24"/>
          <w:u w:val="single"/>
        </w:rPr>
        <w:t xml:space="preserve">         </w:t>
      </w:r>
      <w:r w:rsidRPr="00855CC6">
        <w:rPr>
          <w:rFonts w:ascii="宋体" w:hAnsi="宋体" w:hint="eastAsia"/>
          <w:color w:val="000000"/>
          <w:sz w:val="24"/>
          <w:u w:val="single"/>
        </w:rPr>
        <w:t xml:space="preserve">  </w:t>
      </w:r>
      <w:r w:rsidRPr="00855CC6">
        <w:rPr>
          <w:rFonts w:ascii="宋体" w:hAnsi="宋体"/>
          <w:color w:val="000000"/>
          <w:sz w:val="24"/>
          <w:u w:val="single"/>
        </w:rPr>
        <w:t xml:space="preserve">      </w:t>
      </w:r>
      <w:r w:rsidRPr="00855CC6">
        <w:rPr>
          <w:rFonts w:ascii="宋体" w:hAnsi="宋体"/>
          <w:color w:val="000000"/>
          <w:sz w:val="24"/>
        </w:rPr>
        <w:t xml:space="preserve">                                           </w:t>
      </w:r>
    </w:p>
    <w:p w14:paraId="39AB28D3" w14:textId="77777777" w:rsidR="00246305" w:rsidRPr="00855CC6" w:rsidRDefault="00D93C7F">
      <w:pPr>
        <w:snapToGrid w:val="0"/>
        <w:spacing w:beforeLines="50" w:before="120" w:after="50"/>
        <w:jc w:val="right"/>
        <w:rPr>
          <w:rFonts w:ascii="宋体" w:hAnsi="宋体"/>
          <w:color w:val="000000"/>
          <w:sz w:val="24"/>
        </w:rPr>
      </w:pPr>
      <w:r w:rsidRPr="00855CC6">
        <w:rPr>
          <w:rFonts w:ascii="宋体" w:hAnsi="宋体" w:hint="eastAsia"/>
          <w:color w:val="000000"/>
          <w:sz w:val="24"/>
        </w:rPr>
        <w:t>年</w:t>
      </w:r>
      <w:r w:rsidRPr="00855CC6">
        <w:rPr>
          <w:rFonts w:ascii="宋体" w:hAnsi="宋体"/>
          <w:color w:val="000000"/>
          <w:sz w:val="24"/>
        </w:rPr>
        <w:t xml:space="preserve">    </w:t>
      </w:r>
      <w:r w:rsidRPr="00855CC6">
        <w:rPr>
          <w:rFonts w:ascii="宋体" w:hAnsi="宋体" w:hint="eastAsia"/>
          <w:color w:val="000000"/>
          <w:sz w:val="24"/>
        </w:rPr>
        <w:t>月</w:t>
      </w:r>
      <w:r w:rsidRPr="00855CC6">
        <w:rPr>
          <w:rFonts w:ascii="宋体" w:hAnsi="宋体"/>
          <w:color w:val="000000"/>
          <w:sz w:val="24"/>
        </w:rPr>
        <w:t xml:space="preserve">  </w:t>
      </w:r>
      <w:r w:rsidRPr="00855CC6">
        <w:rPr>
          <w:rFonts w:ascii="宋体" w:hAnsi="宋体" w:hint="eastAsia"/>
          <w:color w:val="000000"/>
          <w:sz w:val="24"/>
        </w:rPr>
        <w:t xml:space="preserve"> 日</w:t>
      </w:r>
    </w:p>
    <w:p w14:paraId="1C61E456" w14:textId="77777777" w:rsidR="00246305" w:rsidRPr="00855CC6" w:rsidRDefault="00D93C7F">
      <w:pPr>
        <w:pStyle w:val="30"/>
        <w:rPr>
          <w:rFonts w:ascii="宋体" w:hAnsi="宋体"/>
          <w:color w:val="000000"/>
          <w:sz w:val="24"/>
        </w:rPr>
      </w:pPr>
      <w:r w:rsidRPr="00855CC6">
        <w:rPr>
          <w:rFonts w:ascii="宋体" w:hAnsi="宋体" w:hint="eastAsia"/>
          <w:color w:val="000000"/>
          <w:sz w:val="24"/>
        </w:rPr>
        <w:t>6.评分对应表格式：</w:t>
      </w:r>
    </w:p>
    <w:p w14:paraId="76197D6F" w14:textId="77777777" w:rsidR="00246305" w:rsidRPr="00855CC6" w:rsidRDefault="00D93C7F">
      <w:pPr>
        <w:snapToGrid w:val="0"/>
        <w:spacing w:beforeLines="50" w:before="120" w:after="50"/>
        <w:jc w:val="center"/>
        <w:rPr>
          <w:rFonts w:ascii="宋体" w:hAnsi="宋体"/>
          <w:b/>
          <w:color w:val="000000"/>
          <w:sz w:val="24"/>
        </w:rPr>
      </w:pPr>
      <w:r w:rsidRPr="00855CC6">
        <w:rPr>
          <w:rFonts w:ascii="宋体" w:hAnsi="宋体" w:hint="eastAsia"/>
          <w:b/>
          <w:color w:val="000000"/>
          <w:sz w:val="24"/>
        </w:rPr>
        <w:t>评分对应表</w:t>
      </w:r>
    </w:p>
    <w:p w14:paraId="424A4153" w14:textId="77777777" w:rsidR="00246305" w:rsidRPr="00855CC6" w:rsidRDefault="00D93C7F">
      <w:pPr>
        <w:snapToGrid w:val="0"/>
        <w:spacing w:beforeLines="50" w:before="120" w:after="50"/>
        <w:jc w:val="center"/>
        <w:rPr>
          <w:rFonts w:ascii="宋体" w:hAnsi="宋体"/>
          <w:color w:val="000000"/>
          <w:sz w:val="30"/>
          <w:szCs w:val="30"/>
          <w:lang w:val="zh-CN"/>
        </w:rPr>
      </w:pPr>
      <w:r w:rsidRPr="00855CC6">
        <w:rPr>
          <w:rFonts w:ascii="宋体" w:hAnsi="宋体" w:hint="eastAsia"/>
          <w:color w:val="000000"/>
          <w:sz w:val="30"/>
          <w:szCs w:val="30"/>
          <w:lang w:val="zh-CN"/>
        </w:rPr>
        <w:t xml:space="preserve">                                              </w:t>
      </w:r>
      <w:r w:rsidRPr="00855CC6">
        <w:rPr>
          <w:rFonts w:ascii="宋体" w:hAnsi="宋体" w:hint="eastAsia"/>
          <w:color w:val="000000"/>
          <w:sz w:val="24"/>
          <w:szCs w:val="30"/>
          <w:lang w:val="zh-CN"/>
        </w:rPr>
        <w:t>标项：</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52"/>
        <w:gridCol w:w="3969"/>
        <w:gridCol w:w="1701"/>
      </w:tblGrid>
      <w:tr w:rsidR="00246305" w:rsidRPr="00855CC6" w14:paraId="60B788DA" w14:textId="77777777">
        <w:trPr>
          <w:trHeight w:hRule="exact" w:val="567"/>
        </w:trPr>
        <w:tc>
          <w:tcPr>
            <w:tcW w:w="3652" w:type="dxa"/>
            <w:tcBorders>
              <w:top w:val="single" w:sz="4" w:space="0" w:color="auto"/>
              <w:left w:val="single" w:sz="4" w:space="0" w:color="auto"/>
              <w:bottom w:val="single" w:sz="4" w:space="0" w:color="auto"/>
              <w:right w:val="single" w:sz="4" w:space="0" w:color="auto"/>
            </w:tcBorders>
            <w:vAlign w:val="center"/>
          </w:tcPr>
          <w:p w14:paraId="1F1ADB7B" w14:textId="77777777" w:rsidR="00246305" w:rsidRPr="00855CC6" w:rsidRDefault="00D93C7F">
            <w:pPr>
              <w:snapToGrid w:val="0"/>
              <w:spacing w:beforeLines="50" w:before="120"/>
              <w:jc w:val="center"/>
              <w:rPr>
                <w:rFonts w:ascii="宋体" w:hAnsi="宋体" w:cs="宋体"/>
                <w:color w:val="000000"/>
                <w:sz w:val="24"/>
              </w:rPr>
            </w:pPr>
            <w:r w:rsidRPr="00855CC6">
              <w:rPr>
                <w:rFonts w:ascii="宋体" w:hAnsi="宋体" w:cs="宋体" w:hint="eastAsia"/>
                <w:color w:val="000000"/>
                <w:sz w:val="24"/>
              </w:rPr>
              <w:t>评分项目（报价除外）</w:t>
            </w:r>
          </w:p>
        </w:tc>
        <w:tc>
          <w:tcPr>
            <w:tcW w:w="3969" w:type="dxa"/>
            <w:tcBorders>
              <w:top w:val="single" w:sz="4" w:space="0" w:color="auto"/>
              <w:left w:val="single" w:sz="4" w:space="0" w:color="auto"/>
              <w:bottom w:val="single" w:sz="4" w:space="0" w:color="auto"/>
              <w:right w:val="single" w:sz="4" w:space="0" w:color="auto"/>
            </w:tcBorders>
            <w:vAlign w:val="center"/>
          </w:tcPr>
          <w:p w14:paraId="2F45E678" w14:textId="77777777" w:rsidR="00246305" w:rsidRPr="00855CC6" w:rsidRDefault="00D93C7F">
            <w:pPr>
              <w:snapToGrid w:val="0"/>
              <w:spacing w:beforeLines="50" w:before="120"/>
              <w:jc w:val="center"/>
              <w:rPr>
                <w:rFonts w:ascii="宋体" w:hAnsi="宋体" w:cs="宋体"/>
                <w:color w:val="000000"/>
                <w:sz w:val="24"/>
              </w:rPr>
            </w:pPr>
            <w:r w:rsidRPr="00855CC6">
              <w:rPr>
                <w:rFonts w:ascii="宋体" w:hAnsi="宋体" w:cs="宋体" w:hint="eastAsia"/>
                <w:color w:val="000000"/>
                <w:sz w:val="24"/>
              </w:rPr>
              <w:t>投标文件对应资料</w:t>
            </w:r>
          </w:p>
        </w:tc>
        <w:tc>
          <w:tcPr>
            <w:tcW w:w="1701" w:type="dxa"/>
            <w:tcBorders>
              <w:top w:val="single" w:sz="4" w:space="0" w:color="auto"/>
              <w:left w:val="single" w:sz="4" w:space="0" w:color="auto"/>
              <w:bottom w:val="single" w:sz="4" w:space="0" w:color="auto"/>
              <w:right w:val="single" w:sz="4" w:space="0" w:color="auto"/>
            </w:tcBorders>
            <w:vAlign w:val="center"/>
          </w:tcPr>
          <w:p w14:paraId="372C516E" w14:textId="77777777" w:rsidR="00246305" w:rsidRPr="00855CC6" w:rsidRDefault="00D93C7F">
            <w:pPr>
              <w:snapToGrid w:val="0"/>
              <w:spacing w:beforeLines="50" w:before="120"/>
              <w:jc w:val="center"/>
              <w:rPr>
                <w:rFonts w:ascii="宋体" w:hAnsi="宋体" w:cs="宋体"/>
                <w:color w:val="000000"/>
                <w:sz w:val="24"/>
              </w:rPr>
            </w:pPr>
            <w:r w:rsidRPr="00855CC6">
              <w:rPr>
                <w:rFonts w:ascii="宋体" w:hAnsi="宋体" w:cs="宋体" w:hint="eastAsia"/>
                <w:color w:val="000000"/>
                <w:sz w:val="24"/>
              </w:rPr>
              <w:t>投标文件页码</w:t>
            </w:r>
          </w:p>
        </w:tc>
      </w:tr>
      <w:tr w:rsidR="00246305" w:rsidRPr="00855CC6" w14:paraId="6248746D" w14:textId="77777777">
        <w:trPr>
          <w:trHeight w:hRule="exact" w:val="567"/>
        </w:trPr>
        <w:tc>
          <w:tcPr>
            <w:tcW w:w="3652" w:type="dxa"/>
            <w:tcBorders>
              <w:top w:val="single" w:sz="4" w:space="0" w:color="auto"/>
              <w:left w:val="single" w:sz="4" w:space="0" w:color="auto"/>
              <w:bottom w:val="single" w:sz="4" w:space="0" w:color="auto"/>
              <w:right w:val="single" w:sz="4" w:space="0" w:color="auto"/>
            </w:tcBorders>
          </w:tcPr>
          <w:p w14:paraId="33688BE5" w14:textId="77777777" w:rsidR="00246305" w:rsidRPr="00855CC6" w:rsidRDefault="00246305">
            <w:pPr>
              <w:snapToGrid w:val="0"/>
              <w:rPr>
                <w:rFonts w:ascii="宋体" w:hAnsi="宋体" w:cs="宋体"/>
                <w:color w:val="000000"/>
                <w:sz w:val="24"/>
              </w:rPr>
            </w:pPr>
          </w:p>
        </w:tc>
        <w:tc>
          <w:tcPr>
            <w:tcW w:w="3969" w:type="dxa"/>
            <w:tcBorders>
              <w:top w:val="single" w:sz="4" w:space="0" w:color="auto"/>
              <w:left w:val="single" w:sz="4" w:space="0" w:color="auto"/>
              <w:bottom w:val="single" w:sz="4" w:space="0" w:color="auto"/>
              <w:right w:val="single" w:sz="4" w:space="0" w:color="auto"/>
            </w:tcBorders>
          </w:tcPr>
          <w:p w14:paraId="56994822" w14:textId="77777777" w:rsidR="00246305" w:rsidRPr="00855CC6" w:rsidRDefault="00246305">
            <w:pPr>
              <w:snapToGrid w:val="0"/>
              <w:spacing w:beforeLines="50" w:before="120"/>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7677BD82" w14:textId="77777777" w:rsidR="00246305" w:rsidRPr="00855CC6" w:rsidRDefault="00246305">
            <w:pPr>
              <w:snapToGrid w:val="0"/>
              <w:spacing w:beforeLines="50" w:before="120"/>
              <w:rPr>
                <w:rFonts w:ascii="宋体" w:hAnsi="宋体" w:cs="宋体"/>
                <w:color w:val="000000"/>
                <w:sz w:val="24"/>
              </w:rPr>
            </w:pPr>
          </w:p>
        </w:tc>
      </w:tr>
      <w:tr w:rsidR="00246305" w:rsidRPr="00855CC6" w14:paraId="3E86D592" w14:textId="77777777">
        <w:trPr>
          <w:trHeight w:hRule="exact" w:val="567"/>
        </w:trPr>
        <w:tc>
          <w:tcPr>
            <w:tcW w:w="3652" w:type="dxa"/>
            <w:tcBorders>
              <w:top w:val="single" w:sz="4" w:space="0" w:color="auto"/>
              <w:left w:val="single" w:sz="4" w:space="0" w:color="auto"/>
              <w:bottom w:val="single" w:sz="4" w:space="0" w:color="auto"/>
              <w:right w:val="single" w:sz="4" w:space="0" w:color="auto"/>
            </w:tcBorders>
          </w:tcPr>
          <w:p w14:paraId="39BDF096" w14:textId="77777777" w:rsidR="00246305" w:rsidRPr="00855CC6" w:rsidRDefault="00246305">
            <w:pPr>
              <w:snapToGrid w:val="0"/>
              <w:rPr>
                <w:rFonts w:ascii="宋体" w:hAnsi="宋体" w:cs="宋体"/>
                <w:color w:val="000000"/>
                <w:sz w:val="24"/>
              </w:rPr>
            </w:pPr>
          </w:p>
        </w:tc>
        <w:tc>
          <w:tcPr>
            <w:tcW w:w="3969" w:type="dxa"/>
            <w:tcBorders>
              <w:top w:val="single" w:sz="4" w:space="0" w:color="auto"/>
              <w:left w:val="single" w:sz="4" w:space="0" w:color="auto"/>
              <w:bottom w:val="single" w:sz="4" w:space="0" w:color="auto"/>
              <w:right w:val="single" w:sz="4" w:space="0" w:color="auto"/>
            </w:tcBorders>
          </w:tcPr>
          <w:p w14:paraId="08F904D3" w14:textId="77777777" w:rsidR="00246305" w:rsidRPr="00855CC6" w:rsidRDefault="00246305">
            <w:pPr>
              <w:snapToGrid w:val="0"/>
              <w:spacing w:beforeLines="50" w:before="120"/>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4A6B1D72" w14:textId="77777777" w:rsidR="00246305" w:rsidRPr="00855CC6" w:rsidRDefault="00246305">
            <w:pPr>
              <w:snapToGrid w:val="0"/>
              <w:spacing w:beforeLines="50" w:before="120"/>
              <w:ind w:left="43"/>
              <w:rPr>
                <w:rFonts w:ascii="宋体" w:hAnsi="宋体" w:cs="宋体"/>
                <w:color w:val="000000"/>
                <w:sz w:val="24"/>
              </w:rPr>
            </w:pPr>
          </w:p>
        </w:tc>
      </w:tr>
      <w:tr w:rsidR="00246305" w:rsidRPr="00855CC6" w14:paraId="07F59484" w14:textId="77777777">
        <w:trPr>
          <w:trHeight w:hRule="exact" w:val="567"/>
        </w:trPr>
        <w:tc>
          <w:tcPr>
            <w:tcW w:w="3652" w:type="dxa"/>
            <w:tcBorders>
              <w:top w:val="single" w:sz="4" w:space="0" w:color="auto"/>
              <w:left w:val="single" w:sz="4" w:space="0" w:color="auto"/>
              <w:bottom w:val="single" w:sz="4" w:space="0" w:color="auto"/>
              <w:right w:val="single" w:sz="4" w:space="0" w:color="auto"/>
            </w:tcBorders>
          </w:tcPr>
          <w:p w14:paraId="1D7C0A1C" w14:textId="77777777" w:rsidR="00246305" w:rsidRPr="00855CC6" w:rsidRDefault="00246305">
            <w:pPr>
              <w:snapToGrid w:val="0"/>
              <w:rPr>
                <w:rFonts w:ascii="宋体" w:hAnsi="宋体" w:cs="宋体"/>
                <w:color w:val="000000"/>
                <w:sz w:val="24"/>
              </w:rPr>
            </w:pPr>
          </w:p>
        </w:tc>
        <w:tc>
          <w:tcPr>
            <w:tcW w:w="3969" w:type="dxa"/>
            <w:tcBorders>
              <w:top w:val="single" w:sz="4" w:space="0" w:color="auto"/>
              <w:left w:val="single" w:sz="4" w:space="0" w:color="auto"/>
              <w:bottom w:val="single" w:sz="4" w:space="0" w:color="auto"/>
              <w:right w:val="single" w:sz="4" w:space="0" w:color="auto"/>
            </w:tcBorders>
          </w:tcPr>
          <w:p w14:paraId="11B1F297" w14:textId="77777777" w:rsidR="00246305" w:rsidRPr="00855CC6" w:rsidRDefault="00246305">
            <w:pPr>
              <w:snapToGrid w:val="0"/>
              <w:spacing w:beforeLines="50" w:before="120"/>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524C2E8B" w14:textId="77777777" w:rsidR="00246305" w:rsidRPr="00855CC6" w:rsidRDefault="00246305">
            <w:pPr>
              <w:snapToGrid w:val="0"/>
              <w:spacing w:beforeLines="50" w:before="120"/>
              <w:ind w:left="43"/>
              <w:rPr>
                <w:rFonts w:ascii="宋体" w:hAnsi="宋体" w:cs="宋体"/>
                <w:color w:val="000000"/>
                <w:sz w:val="24"/>
              </w:rPr>
            </w:pPr>
          </w:p>
        </w:tc>
      </w:tr>
      <w:tr w:rsidR="00246305" w:rsidRPr="00855CC6" w14:paraId="68F0DA64" w14:textId="77777777">
        <w:trPr>
          <w:trHeight w:hRule="exact" w:val="567"/>
        </w:trPr>
        <w:tc>
          <w:tcPr>
            <w:tcW w:w="3652" w:type="dxa"/>
            <w:tcBorders>
              <w:top w:val="single" w:sz="4" w:space="0" w:color="auto"/>
              <w:left w:val="single" w:sz="4" w:space="0" w:color="auto"/>
              <w:bottom w:val="single" w:sz="4" w:space="0" w:color="auto"/>
              <w:right w:val="single" w:sz="4" w:space="0" w:color="auto"/>
            </w:tcBorders>
          </w:tcPr>
          <w:p w14:paraId="5B0B5B3C" w14:textId="77777777" w:rsidR="00246305" w:rsidRPr="00855CC6" w:rsidRDefault="00246305">
            <w:pPr>
              <w:snapToGrid w:val="0"/>
              <w:rPr>
                <w:rFonts w:ascii="宋体" w:hAnsi="宋体" w:cs="宋体"/>
                <w:color w:val="000000"/>
                <w:sz w:val="24"/>
              </w:rPr>
            </w:pPr>
          </w:p>
        </w:tc>
        <w:tc>
          <w:tcPr>
            <w:tcW w:w="3969" w:type="dxa"/>
            <w:tcBorders>
              <w:top w:val="single" w:sz="4" w:space="0" w:color="auto"/>
              <w:left w:val="single" w:sz="4" w:space="0" w:color="auto"/>
              <w:bottom w:val="single" w:sz="4" w:space="0" w:color="auto"/>
              <w:right w:val="single" w:sz="4" w:space="0" w:color="auto"/>
            </w:tcBorders>
          </w:tcPr>
          <w:p w14:paraId="45068B20" w14:textId="77777777" w:rsidR="00246305" w:rsidRPr="00855CC6" w:rsidRDefault="00246305">
            <w:pPr>
              <w:snapToGrid w:val="0"/>
              <w:spacing w:beforeLines="50" w:before="120"/>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759C30AC" w14:textId="77777777" w:rsidR="00246305" w:rsidRPr="00855CC6" w:rsidRDefault="00246305">
            <w:pPr>
              <w:snapToGrid w:val="0"/>
              <w:spacing w:beforeLines="50" w:before="120"/>
              <w:ind w:left="43"/>
              <w:rPr>
                <w:rFonts w:ascii="宋体" w:hAnsi="宋体" w:cs="宋体"/>
                <w:color w:val="000000"/>
                <w:sz w:val="24"/>
              </w:rPr>
            </w:pPr>
          </w:p>
        </w:tc>
      </w:tr>
      <w:tr w:rsidR="00246305" w:rsidRPr="00855CC6" w14:paraId="1789542E" w14:textId="77777777">
        <w:trPr>
          <w:trHeight w:hRule="exact" w:val="567"/>
        </w:trPr>
        <w:tc>
          <w:tcPr>
            <w:tcW w:w="3652" w:type="dxa"/>
            <w:tcBorders>
              <w:top w:val="single" w:sz="4" w:space="0" w:color="auto"/>
              <w:left w:val="single" w:sz="4" w:space="0" w:color="auto"/>
              <w:bottom w:val="single" w:sz="4" w:space="0" w:color="auto"/>
              <w:right w:val="single" w:sz="4" w:space="0" w:color="auto"/>
            </w:tcBorders>
          </w:tcPr>
          <w:p w14:paraId="2BB51F9C" w14:textId="77777777" w:rsidR="00246305" w:rsidRPr="00855CC6" w:rsidRDefault="00246305">
            <w:pPr>
              <w:snapToGrid w:val="0"/>
              <w:rPr>
                <w:rFonts w:ascii="宋体" w:hAnsi="宋体" w:cs="宋体"/>
                <w:color w:val="000000"/>
                <w:sz w:val="24"/>
              </w:rPr>
            </w:pPr>
          </w:p>
        </w:tc>
        <w:tc>
          <w:tcPr>
            <w:tcW w:w="3969" w:type="dxa"/>
            <w:tcBorders>
              <w:top w:val="single" w:sz="4" w:space="0" w:color="auto"/>
              <w:left w:val="single" w:sz="4" w:space="0" w:color="auto"/>
              <w:bottom w:val="single" w:sz="4" w:space="0" w:color="auto"/>
              <w:right w:val="single" w:sz="4" w:space="0" w:color="auto"/>
            </w:tcBorders>
          </w:tcPr>
          <w:p w14:paraId="40FC7548" w14:textId="77777777" w:rsidR="00246305" w:rsidRPr="00855CC6" w:rsidRDefault="00246305">
            <w:pPr>
              <w:snapToGrid w:val="0"/>
              <w:spacing w:beforeLines="50" w:before="120"/>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7E17345C" w14:textId="77777777" w:rsidR="00246305" w:rsidRPr="00855CC6" w:rsidRDefault="00246305">
            <w:pPr>
              <w:snapToGrid w:val="0"/>
              <w:spacing w:beforeLines="50" w:before="120"/>
              <w:rPr>
                <w:rFonts w:ascii="宋体" w:hAnsi="宋体" w:cs="宋体"/>
                <w:color w:val="000000"/>
                <w:sz w:val="24"/>
              </w:rPr>
            </w:pPr>
          </w:p>
        </w:tc>
      </w:tr>
      <w:tr w:rsidR="00246305" w:rsidRPr="00855CC6" w14:paraId="2BA491F5" w14:textId="77777777">
        <w:trPr>
          <w:trHeight w:hRule="exact" w:val="567"/>
        </w:trPr>
        <w:tc>
          <w:tcPr>
            <w:tcW w:w="3652" w:type="dxa"/>
            <w:tcBorders>
              <w:top w:val="single" w:sz="4" w:space="0" w:color="auto"/>
              <w:left w:val="single" w:sz="4" w:space="0" w:color="auto"/>
              <w:bottom w:val="single" w:sz="4" w:space="0" w:color="auto"/>
              <w:right w:val="single" w:sz="4" w:space="0" w:color="auto"/>
            </w:tcBorders>
          </w:tcPr>
          <w:p w14:paraId="6FC30FAA" w14:textId="77777777" w:rsidR="00246305" w:rsidRPr="00855CC6" w:rsidRDefault="00246305">
            <w:pPr>
              <w:snapToGrid w:val="0"/>
              <w:rPr>
                <w:rFonts w:ascii="宋体" w:hAnsi="宋体" w:cs="宋体"/>
                <w:color w:val="000000"/>
                <w:sz w:val="24"/>
              </w:rPr>
            </w:pPr>
          </w:p>
        </w:tc>
        <w:tc>
          <w:tcPr>
            <w:tcW w:w="3969" w:type="dxa"/>
            <w:tcBorders>
              <w:top w:val="single" w:sz="4" w:space="0" w:color="auto"/>
              <w:left w:val="single" w:sz="4" w:space="0" w:color="auto"/>
              <w:bottom w:val="single" w:sz="4" w:space="0" w:color="auto"/>
              <w:right w:val="single" w:sz="4" w:space="0" w:color="auto"/>
            </w:tcBorders>
          </w:tcPr>
          <w:p w14:paraId="328DE10F" w14:textId="77777777" w:rsidR="00246305" w:rsidRPr="00855CC6" w:rsidRDefault="00246305">
            <w:pPr>
              <w:snapToGrid w:val="0"/>
              <w:spacing w:beforeLines="50" w:before="120"/>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648A4417" w14:textId="77777777" w:rsidR="00246305" w:rsidRPr="00855CC6" w:rsidRDefault="00246305">
            <w:pPr>
              <w:snapToGrid w:val="0"/>
              <w:spacing w:beforeLines="50" w:before="120"/>
              <w:rPr>
                <w:rFonts w:ascii="宋体" w:hAnsi="宋体" w:cs="宋体"/>
                <w:color w:val="000000"/>
                <w:sz w:val="24"/>
              </w:rPr>
            </w:pPr>
          </w:p>
        </w:tc>
      </w:tr>
    </w:tbl>
    <w:p w14:paraId="3DC6D2EB" w14:textId="77777777" w:rsidR="00246305" w:rsidRPr="00855CC6" w:rsidRDefault="00D93C7F">
      <w:pPr>
        <w:pStyle w:val="a7"/>
        <w:snapToGrid w:val="0"/>
        <w:ind w:firstLineChars="200" w:firstLine="480"/>
        <w:jc w:val="left"/>
        <w:rPr>
          <w:rFonts w:ascii="宋体" w:eastAsia="宋体" w:hAnsi="宋体" w:cs="宋体"/>
          <w:color w:val="000000"/>
          <w:sz w:val="24"/>
          <w:szCs w:val="24"/>
        </w:rPr>
      </w:pPr>
      <w:r w:rsidRPr="00855CC6">
        <w:rPr>
          <w:rFonts w:ascii="宋体" w:eastAsia="宋体" w:hAnsi="宋体" w:cs="宋体" w:hint="eastAsia"/>
          <w:color w:val="000000"/>
          <w:sz w:val="24"/>
          <w:szCs w:val="24"/>
        </w:rPr>
        <w:t>1.注：表格可延续。</w:t>
      </w:r>
    </w:p>
    <w:p w14:paraId="7ABB2216" w14:textId="77777777" w:rsidR="00246305" w:rsidRPr="00855CC6" w:rsidRDefault="00D93C7F">
      <w:pPr>
        <w:pStyle w:val="a7"/>
        <w:snapToGrid w:val="0"/>
        <w:ind w:firstLineChars="200" w:firstLine="480"/>
        <w:jc w:val="center"/>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6B8641D1" w14:textId="77777777" w:rsidR="00246305" w:rsidRPr="00855CC6" w:rsidRDefault="00D93C7F">
      <w:pPr>
        <w:snapToGrid w:val="0"/>
        <w:spacing w:before="50"/>
        <w:ind w:leftChars="228" w:left="479"/>
        <w:jc w:val="center"/>
        <w:rPr>
          <w:rFonts w:ascii="宋体" w:hAnsi="宋体"/>
          <w:color w:val="000000"/>
          <w:sz w:val="24"/>
        </w:rPr>
      </w:pPr>
      <w:r w:rsidRPr="00855CC6">
        <w:rPr>
          <w:rFonts w:ascii="宋体" w:hAnsi="宋体" w:hint="eastAsia"/>
          <w:color w:val="000000"/>
          <w:sz w:val="24"/>
        </w:rPr>
        <w:t xml:space="preserve">                  </w:t>
      </w:r>
      <w:r w:rsidRPr="00855CC6">
        <w:rPr>
          <w:rFonts w:ascii="宋体" w:hAnsi="宋体" w:cs="宋体" w:hint="eastAsia"/>
          <w:color w:val="000000"/>
          <w:sz w:val="24"/>
        </w:rPr>
        <w:t>投标供应商（盖章）</w:t>
      </w:r>
      <w:r w:rsidRPr="00855CC6">
        <w:rPr>
          <w:rFonts w:ascii="宋体" w:hAnsi="宋体" w:hint="eastAsia"/>
          <w:color w:val="000000"/>
          <w:sz w:val="24"/>
        </w:rPr>
        <w:t>：</w:t>
      </w:r>
      <w:r w:rsidRPr="00855CC6">
        <w:rPr>
          <w:rFonts w:ascii="宋体" w:hAnsi="宋体"/>
          <w:color w:val="000000"/>
          <w:sz w:val="24"/>
          <w:u w:val="single"/>
        </w:rPr>
        <w:t xml:space="preserve">         </w:t>
      </w:r>
      <w:r w:rsidRPr="00855CC6">
        <w:rPr>
          <w:rFonts w:ascii="宋体" w:hAnsi="宋体" w:hint="eastAsia"/>
          <w:color w:val="000000"/>
          <w:sz w:val="24"/>
          <w:u w:val="single"/>
        </w:rPr>
        <w:t xml:space="preserve">  </w:t>
      </w:r>
      <w:r w:rsidRPr="00855CC6">
        <w:rPr>
          <w:rFonts w:ascii="宋体" w:hAnsi="宋体"/>
          <w:color w:val="000000"/>
          <w:sz w:val="24"/>
          <w:u w:val="single"/>
        </w:rPr>
        <w:t xml:space="preserve">      </w:t>
      </w:r>
      <w:r w:rsidRPr="00855CC6">
        <w:rPr>
          <w:rFonts w:ascii="宋体" w:hAnsi="宋体"/>
          <w:color w:val="000000"/>
          <w:sz w:val="24"/>
        </w:rPr>
        <w:t xml:space="preserve">                                           </w:t>
      </w:r>
    </w:p>
    <w:p w14:paraId="6A62A03B" w14:textId="77777777" w:rsidR="00246305" w:rsidRPr="00855CC6" w:rsidRDefault="00D93C7F">
      <w:pPr>
        <w:snapToGrid w:val="0"/>
        <w:spacing w:beforeLines="50" w:before="120" w:after="50"/>
        <w:jc w:val="right"/>
        <w:rPr>
          <w:rFonts w:ascii="宋体" w:hAnsi="宋体"/>
          <w:color w:val="000000"/>
          <w:sz w:val="24"/>
        </w:rPr>
      </w:pPr>
      <w:r w:rsidRPr="00855CC6">
        <w:rPr>
          <w:rFonts w:ascii="宋体" w:hAnsi="宋体" w:hint="eastAsia"/>
          <w:color w:val="000000"/>
          <w:sz w:val="24"/>
        </w:rPr>
        <w:t>年</w:t>
      </w:r>
      <w:r w:rsidRPr="00855CC6">
        <w:rPr>
          <w:rFonts w:ascii="宋体" w:hAnsi="宋体"/>
          <w:color w:val="000000"/>
          <w:sz w:val="24"/>
        </w:rPr>
        <w:t xml:space="preserve">    </w:t>
      </w:r>
      <w:r w:rsidRPr="00855CC6">
        <w:rPr>
          <w:rFonts w:ascii="宋体" w:hAnsi="宋体" w:hint="eastAsia"/>
          <w:color w:val="000000"/>
          <w:sz w:val="24"/>
        </w:rPr>
        <w:t>月</w:t>
      </w:r>
      <w:r w:rsidRPr="00855CC6">
        <w:rPr>
          <w:rFonts w:ascii="宋体" w:hAnsi="宋体"/>
          <w:color w:val="000000"/>
          <w:sz w:val="24"/>
        </w:rPr>
        <w:t xml:space="preserve">  </w:t>
      </w:r>
      <w:r w:rsidRPr="00855CC6">
        <w:rPr>
          <w:rFonts w:ascii="宋体" w:hAnsi="宋体" w:hint="eastAsia"/>
          <w:color w:val="000000"/>
          <w:sz w:val="24"/>
        </w:rPr>
        <w:t xml:space="preserve"> 日</w:t>
      </w:r>
    </w:p>
    <w:p w14:paraId="0E67E2A2" w14:textId="77777777" w:rsidR="00246305" w:rsidRPr="00855CC6" w:rsidRDefault="00D93C7F">
      <w:pPr>
        <w:pStyle w:val="30"/>
        <w:rPr>
          <w:rFonts w:ascii="宋体" w:hAnsi="宋体"/>
          <w:color w:val="000000"/>
          <w:sz w:val="24"/>
        </w:rPr>
      </w:pPr>
      <w:r w:rsidRPr="00855CC6">
        <w:rPr>
          <w:rFonts w:ascii="宋体" w:hAnsi="宋体" w:hint="eastAsia"/>
          <w:color w:val="000000"/>
          <w:sz w:val="24"/>
        </w:rPr>
        <w:lastRenderedPageBreak/>
        <w:t>7.投标供应商的类似成功案例的业绩文件资料：</w:t>
      </w:r>
    </w:p>
    <w:p w14:paraId="0DE49479" w14:textId="77777777" w:rsidR="00246305" w:rsidRPr="00855CC6" w:rsidRDefault="00D93C7F">
      <w:pPr>
        <w:pStyle w:val="af6"/>
        <w:snapToGrid w:val="0"/>
        <w:ind w:left="480" w:hanging="480"/>
        <w:rPr>
          <w:rFonts w:ascii="宋体" w:hAnsi="宋体"/>
          <w:color w:val="000000"/>
          <w:sz w:val="24"/>
        </w:rPr>
      </w:pPr>
      <w:r w:rsidRPr="00855CC6">
        <w:rPr>
          <w:rFonts w:ascii="宋体" w:hAnsi="宋体" w:hint="eastAsia"/>
          <w:color w:val="000000"/>
          <w:sz w:val="24"/>
        </w:rPr>
        <w:t>投标供应商</w:t>
      </w:r>
      <w:r w:rsidRPr="00855CC6">
        <w:rPr>
          <w:rFonts w:ascii="宋体" w:hAnsi="宋体"/>
          <w:color w:val="000000"/>
          <w:sz w:val="24"/>
        </w:rPr>
        <w:t>同类项目实施情况一览表格式：（</w:t>
      </w:r>
      <w:r w:rsidRPr="00855CC6">
        <w:rPr>
          <w:rFonts w:ascii="宋体" w:hAnsi="宋体" w:hint="eastAsia"/>
          <w:color w:val="000000"/>
          <w:sz w:val="24"/>
        </w:rPr>
        <w:t>投标供应商</w:t>
      </w:r>
      <w:r w:rsidRPr="00855CC6">
        <w:rPr>
          <w:rFonts w:ascii="宋体" w:hAnsi="宋体"/>
          <w:color w:val="000000"/>
          <w:sz w:val="24"/>
        </w:rPr>
        <w:t>同类项目合同</w:t>
      </w:r>
      <w:r w:rsidRPr="00855CC6">
        <w:rPr>
          <w:rFonts w:ascii="宋体" w:hAnsi="宋体" w:hint="eastAsia"/>
          <w:color w:val="000000"/>
          <w:sz w:val="24"/>
        </w:rPr>
        <w:t>扫描</w:t>
      </w:r>
      <w:r w:rsidRPr="00855CC6">
        <w:rPr>
          <w:rFonts w:ascii="宋体" w:hAnsi="宋体"/>
          <w:color w:val="000000"/>
          <w:sz w:val="24"/>
        </w:rPr>
        <w:t>件、用户验收报告、用户评价意见</w:t>
      </w:r>
      <w:r w:rsidRPr="00855CC6">
        <w:rPr>
          <w:rFonts w:ascii="宋体" w:hAnsi="宋体" w:hint="eastAsia"/>
          <w:color w:val="000000"/>
          <w:sz w:val="24"/>
        </w:rPr>
        <w:t>，</w:t>
      </w:r>
      <w:r w:rsidRPr="00855CC6">
        <w:rPr>
          <w:rFonts w:ascii="宋体" w:hAnsi="宋体"/>
          <w:color w:val="000000"/>
          <w:sz w:val="24"/>
        </w:rPr>
        <w:t>格式自拟）</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76"/>
        <w:gridCol w:w="1467"/>
        <w:gridCol w:w="945"/>
        <w:gridCol w:w="840"/>
        <w:gridCol w:w="1050"/>
        <w:gridCol w:w="1050"/>
        <w:gridCol w:w="735"/>
        <w:gridCol w:w="735"/>
        <w:gridCol w:w="1005"/>
      </w:tblGrid>
      <w:tr w:rsidR="00246305" w:rsidRPr="00855CC6" w14:paraId="5C1D242A" w14:textId="77777777">
        <w:trPr>
          <w:cantSplit/>
          <w:trHeight w:val="487"/>
        </w:trPr>
        <w:tc>
          <w:tcPr>
            <w:tcW w:w="1476" w:type="dxa"/>
            <w:vMerge w:val="restart"/>
            <w:tcBorders>
              <w:top w:val="single" w:sz="4" w:space="0" w:color="auto"/>
              <w:left w:val="single" w:sz="4" w:space="0" w:color="auto"/>
              <w:bottom w:val="single" w:sz="4" w:space="0" w:color="auto"/>
              <w:right w:val="single" w:sz="4" w:space="0" w:color="auto"/>
            </w:tcBorders>
            <w:vAlign w:val="center"/>
          </w:tcPr>
          <w:p w14:paraId="26F98CD0"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采购单位名称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C5BB412"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设备或项目名称</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14:paraId="3ED64814"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采购</w:t>
            </w:r>
          </w:p>
          <w:p w14:paraId="4D1A55EC"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数量</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25D25C57"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单价</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14:paraId="64B6630F"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合同</w:t>
            </w:r>
          </w:p>
          <w:p w14:paraId="26785BB1"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金额</w:t>
            </w:r>
          </w:p>
          <w:p w14:paraId="31628D46"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（万元）</w:t>
            </w: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7C3E2AF1"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附件页码</w:t>
            </w:r>
          </w:p>
        </w:tc>
        <w:tc>
          <w:tcPr>
            <w:tcW w:w="1005" w:type="dxa"/>
            <w:vMerge w:val="restart"/>
            <w:tcBorders>
              <w:top w:val="single" w:sz="4" w:space="0" w:color="auto"/>
              <w:left w:val="single" w:sz="4" w:space="0" w:color="auto"/>
              <w:bottom w:val="single" w:sz="4" w:space="0" w:color="auto"/>
              <w:right w:val="single" w:sz="4" w:space="0" w:color="auto"/>
            </w:tcBorders>
            <w:vAlign w:val="center"/>
          </w:tcPr>
          <w:p w14:paraId="0EDC3C40"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采购单位联系人及</w:t>
            </w:r>
          </w:p>
          <w:p w14:paraId="53B93FF0"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联系电话</w:t>
            </w:r>
          </w:p>
        </w:tc>
      </w:tr>
      <w:tr w:rsidR="00246305" w:rsidRPr="00855CC6" w14:paraId="4F2139F0" w14:textId="77777777">
        <w:trPr>
          <w:cantSplit/>
          <w:trHeight w:val="263"/>
        </w:trPr>
        <w:tc>
          <w:tcPr>
            <w:tcW w:w="1476" w:type="dxa"/>
            <w:vMerge/>
            <w:tcBorders>
              <w:top w:val="single" w:sz="4" w:space="0" w:color="auto"/>
              <w:left w:val="single" w:sz="4" w:space="0" w:color="auto"/>
              <w:bottom w:val="single" w:sz="4" w:space="0" w:color="auto"/>
              <w:right w:val="single" w:sz="4" w:space="0" w:color="auto"/>
            </w:tcBorders>
            <w:vAlign w:val="center"/>
          </w:tcPr>
          <w:p w14:paraId="56729589" w14:textId="77777777" w:rsidR="00246305" w:rsidRPr="00855CC6" w:rsidRDefault="00246305">
            <w:pPr>
              <w:widowControl/>
              <w:jc w:val="left"/>
              <w:rPr>
                <w:rFonts w:ascii="宋体" w:hAnsi="宋体"/>
                <w:color w:val="000000"/>
                <w:sz w:val="18"/>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1600B0F" w14:textId="77777777" w:rsidR="00246305" w:rsidRPr="00855CC6" w:rsidRDefault="00246305">
            <w:pPr>
              <w:widowControl/>
              <w:jc w:val="left"/>
              <w:rPr>
                <w:rFonts w:ascii="宋体" w:hAnsi="宋体"/>
                <w:color w:val="000000"/>
                <w:sz w:val="18"/>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6AFE81E6" w14:textId="77777777" w:rsidR="00246305" w:rsidRPr="00855CC6" w:rsidRDefault="00246305">
            <w:pPr>
              <w:widowControl/>
              <w:jc w:val="left"/>
              <w:rPr>
                <w:rFonts w:ascii="宋体" w:hAnsi="宋体"/>
                <w:color w:val="000000"/>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3BB8C25" w14:textId="77777777" w:rsidR="00246305" w:rsidRPr="00855CC6" w:rsidRDefault="00246305">
            <w:pPr>
              <w:widowControl/>
              <w:jc w:val="left"/>
              <w:rPr>
                <w:rFonts w:ascii="宋体" w:hAnsi="宋体"/>
                <w:color w:val="000000"/>
                <w:sz w:val="18"/>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7F17774A" w14:textId="77777777" w:rsidR="00246305" w:rsidRPr="00855CC6" w:rsidRDefault="00246305">
            <w:pPr>
              <w:widowControl/>
              <w:jc w:val="left"/>
              <w:rPr>
                <w:rFonts w:ascii="宋体" w:hAnsi="宋体"/>
                <w:color w:val="000000"/>
                <w:sz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65E65686"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合同</w:t>
            </w:r>
          </w:p>
        </w:tc>
        <w:tc>
          <w:tcPr>
            <w:tcW w:w="735" w:type="dxa"/>
            <w:tcBorders>
              <w:top w:val="single" w:sz="4" w:space="0" w:color="auto"/>
              <w:left w:val="single" w:sz="4" w:space="0" w:color="auto"/>
              <w:bottom w:val="single" w:sz="4" w:space="0" w:color="auto"/>
              <w:right w:val="single" w:sz="4" w:space="0" w:color="auto"/>
            </w:tcBorders>
            <w:vAlign w:val="center"/>
          </w:tcPr>
          <w:p w14:paraId="1236A7CE"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验收报告</w:t>
            </w:r>
          </w:p>
        </w:tc>
        <w:tc>
          <w:tcPr>
            <w:tcW w:w="735" w:type="dxa"/>
            <w:tcBorders>
              <w:top w:val="single" w:sz="4" w:space="0" w:color="auto"/>
              <w:left w:val="single" w:sz="4" w:space="0" w:color="auto"/>
              <w:bottom w:val="single" w:sz="4" w:space="0" w:color="auto"/>
              <w:right w:val="single" w:sz="4" w:space="0" w:color="auto"/>
            </w:tcBorders>
            <w:vAlign w:val="center"/>
          </w:tcPr>
          <w:p w14:paraId="686B706B"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用户评价</w:t>
            </w:r>
          </w:p>
        </w:tc>
        <w:tc>
          <w:tcPr>
            <w:tcW w:w="1005" w:type="dxa"/>
            <w:vMerge/>
            <w:tcBorders>
              <w:top w:val="single" w:sz="4" w:space="0" w:color="auto"/>
              <w:left w:val="single" w:sz="4" w:space="0" w:color="auto"/>
              <w:bottom w:val="single" w:sz="4" w:space="0" w:color="auto"/>
              <w:right w:val="single" w:sz="4" w:space="0" w:color="auto"/>
            </w:tcBorders>
            <w:vAlign w:val="center"/>
          </w:tcPr>
          <w:p w14:paraId="196043E0" w14:textId="77777777" w:rsidR="00246305" w:rsidRPr="00855CC6" w:rsidRDefault="00246305">
            <w:pPr>
              <w:widowControl/>
              <w:jc w:val="left"/>
              <w:rPr>
                <w:rFonts w:ascii="宋体" w:hAnsi="宋体"/>
                <w:color w:val="000000"/>
                <w:sz w:val="18"/>
              </w:rPr>
            </w:pPr>
          </w:p>
        </w:tc>
      </w:tr>
      <w:tr w:rsidR="00246305" w:rsidRPr="00855CC6" w14:paraId="2204C1D7" w14:textId="77777777">
        <w:trPr>
          <w:trHeight w:val="483"/>
        </w:trPr>
        <w:tc>
          <w:tcPr>
            <w:tcW w:w="1476" w:type="dxa"/>
            <w:tcBorders>
              <w:top w:val="single" w:sz="4" w:space="0" w:color="auto"/>
              <w:left w:val="single" w:sz="4" w:space="0" w:color="auto"/>
              <w:bottom w:val="single" w:sz="4" w:space="0" w:color="auto"/>
              <w:right w:val="single" w:sz="4" w:space="0" w:color="auto"/>
            </w:tcBorders>
          </w:tcPr>
          <w:p w14:paraId="32A791F0" w14:textId="77777777" w:rsidR="00246305" w:rsidRPr="00855CC6" w:rsidRDefault="00246305">
            <w:pPr>
              <w:snapToGrid w:val="0"/>
              <w:spacing w:line="240" w:lineRule="exact"/>
              <w:jc w:val="left"/>
              <w:rPr>
                <w:rFonts w:ascii="宋体" w:hAnsi="宋体"/>
                <w:color w:val="000000"/>
                <w:sz w:val="18"/>
                <w:szCs w:val="20"/>
              </w:rPr>
            </w:pPr>
          </w:p>
        </w:tc>
        <w:tc>
          <w:tcPr>
            <w:tcW w:w="1467" w:type="dxa"/>
            <w:tcBorders>
              <w:top w:val="single" w:sz="4" w:space="0" w:color="auto"/>
              <w:left w:val="single" w:sz="4" w:space="0" w:color="auto"/>
              <w:bottom w:val="single" w:sz="4" w:space="0" w:color="auto"/>
              <w:right w:val="single" w:sz="4" w:space="0" w:color="auto"/>
            </w:tcBorders>
          </w:tcPr>
          <w:p w14:paraId="6CD2F36B" w14:textId="77777777" w:rsidR="00246305" w:rsidRPr="00855CC6" w:rsidRDefault="00246305">
            <w:pPr>
              <w:snapToGrid w:val="0"/>
              <w:spacing w:line="240" w:lineRule="exact"/>
              <w:jc w:val="left"/>
              <w:rPr>
                <w:rFonts w:ascii="宋体" w:hAnsi="宋体"/>
                <w:color w:val="000000"/>
                <w:sz w:val="18"/>
                <w:szCs w:val="20"/>
              </w:rPr>
            </w:pPr>
          </w:p>
        </w:tc>
        <w:tc>
          <w:tcPr>
            <w:tcW w:w="945" w:type="dxa"/>
            <w:tcBorders>
              <w:top w:val="single" w:sz="4" w:space="0" w:color="auto"/>
              <w:left w:val="single" w:sz="4" w:space="0" w:color="auto"/>
              <w:bottom w:val="single" w:sz="4" w:space="0" w:color="auto"/>
              <w:right w:val="single" w:sz="4" w:space="0" w:color="auto"/>
            </w:tcBorders>
          </w:tcPr>
          <w:p w14:paraId="6476FE9D" w14:textId="77777777" w:rsidR="00246305" w:rsidRPr="00855CC6" w:rsidRDefault="00246305">
            <w:pPr>
              <w:snapToGrid w:val="0"/>
              <w:spacing w:line="240" w:lineRule="exact"/>
              <w:jc w:val="left"/>
              <w:rPr>
                <w:rFonts w:ascii="宋体" w:hAnsi="宋体"/>
                <w:color w:val="000000"/>
                <w:sz w:val="18"/>
                <w:szCs w:val="20"/>
              </w:rPr>
            </w:pPr>
          </w:p>
        </w:tc>
        <w:tc>
          <w:tcPr>
            <w:tcW w:w="840" w:type="dxa"/>
            <w:tcBorders>
              <w:top w:val="single" w:sz="4" w:space="0" w:color="auto"/>
              <w:left w:val="single" w:sz="4" w:space="0" w:color="auto"/>
              <w:bottom w:val="single" w:sz="4" w:space="0" w:color="auto"/>
              <w:right w:val="single" w:sz="4" w:space="0" w:color="auto"/>
            </w:tcBorders>
          </w:tcPr>
          <w:p w14:paraId="3E56214E" w14:textId="77777777" w:rsidR="00246305" w:rsidRPr="00855CC6" w:rsidRDefault="00246305">
            <w:pPr>
              <w:snapToGrid w:val="0"/>
              <w:spacing w:line="240" w:lineRule="exact"/>
              <w:jc w:val="left"/>
              <w:rPr>
                <w:rFonts w:ascii="宋体" w:hAnsi="宋体"/>
                <w:color w:val="000000"/>
                <w:sz w:val="18"/>
                <w:szCs w:val="20"/>
              </w:rPr>
            </w:pPr>
          </w:p>
        </w:tc>
        <w:tc>
          <w:tcPr>
            <w:tcW w:w="1050" w:type="dxa"/>
            <w:tcBorders>
              <w:top w:val="single" w:sz="4" w:space="0" w:color="auto"/>
              <w:left w:val="single" w:sz="4" w:space="0" w:color="auto"/>
              <w:bottom w:val="single" w:sz="4" w:space="0" w:color="auto"/>
              <w:right w:val="single" w:sz="4" w:space="0" w:color="auto"/>
            </w:tcBorders>
          </w:tcPr>
          <w:p w14:paraId="0D5773BF" w14:textId="77777777" w:rsidR="00246305" w:rsidRPr="00855CC6" w:rsidRDefault="00246305">
            <w:pPr>
              <w:snapToGrid w:val="0"/>
              <w:spacing w:line="240" w:lineRule="exact"/>
              <w:jc w:val="left"/>
              <w:rPr>
                <w:rFonts w:ascii="宋体" w:hAnsi="宋体"/>
                <w:color w:val="000000"/>
                <w:sz w:val="18"/>
                <w:szCs w:val="20"/>
              </w:rPr>
            </w:pPr>
          </w:p>
        </w:tc>
        <w:tc>
          <w:tcPr>
            <w:tcW w:w="1050" w:type="dxa"/>
            <w:tcBorders>
              <w:top w:val="single" w:sz="4" w:space="0" w:color="auto"/>
              <w:left w:val="single" w:sz="4" w:space="0" w:color="auto"/>
              <w:bottom w:val="single" w:sz="4" w:space="0" w:color="auto"/>
              <w:right w:val="single" w:sz="4" w:space="0" w:color="auto"/>
            </w:tcBorders>
          </w:tcPr>
          <w:p w14:paraId="6D70F151" w14:textId="77777777" w:rsidR="00246305" w:rsidRPr="00855CC6" w:rsidRDefault="00246305">
            <w:pPr>
              <w:snapToGrid w:val="0"/>
              <w:spacing w:line="240" w:lineRule="exact"/>
              <w:jc w:val="left"/>
              <w:rPr>
                <w:rFonts w:ascii="宋体" w:hAnsi="宋体"/>
                <w:color w:val="000000"/>
                <w:sz w:val="18"/>
                <w:szCs w:val="20"/>
              </w:rPr>
            </w:pPr>
          </w:p>
        </w:tc>
        <w:tc>
          <w:tcPr>
            <w:tcW w:w="735" w:type="dxa"/>
            <w:tcBorders>
              <w:top w:val="single" w:sz="4" w:space="0" w:color="auto"/>
              <w:left w:val="single" w:sz="4" w:space="0" w:color="auto"/>
              <w:bottom w:val="single" w:sz="4" w:space="0" w:color="auto"/>
              <w:right w:val="single" w:sz="4" w:space="0" w:color="auto"/>
            </w:tcBorders>
          </w:tcPr>
          <w:p w14:paraId="7FD6D766" w14:textId="77777777" w:rsidR="00246305" w:rsidRPr="00855CC6" w:rsidRDefault="00246305">
            <w:pPr>
              <w:snapToGrid w:val="0"/>
              <w:spacing w:line="240" w:lineRule="exact"/>
              <w:jc w:val="left"/>
              <w:rPr>
                <w:rFonts w:ascii="宋体" w:hAnsi="宋体"/>
                <w:color w:val="000000"/>
                <w:sz w:val="18"/>
                <w:szCs w:val="20"/>
              </w:rPr>
            </w:pPr>
          </w:p>
        </w:tc>
        <w:tc>
          <w:tcPr>
            <w:tcW w:w="735" w:type="dxa"/>
            <w:tcBorders>
              <w:top w:val="single" w:sz="4" w:space="0" w:color="auto"/>
              <w:left w:val="single" w:sz="4" w:space="0" w:color="auto"/>
              <w:bottom w:val="single" w:sz="4" w:space="0" w:color="auto"/>
              <w:right w:val="single" w:sz="4" w:space="0" w:color="auto"/>
            </w:tcBorders>
          </w:tcPr>
          <w:p w14:paraId="4C296AD5" w14:textId="77777777" w:rsidR="00246305" w:rsidRPr="00855CC6" w:rsidRDefault="00246305">
            <w:pPr>
              <w:snapToGrid w:val="0"/>
              <w:spacing w:line="240" w:lineRule="exact"/>
              <w:jc w:val="left"/>
              <w:rPr>
                <w:rFonts w:ascii="宋体" w:hAnsi="宋体"/>
                <w:color w:val="000000"/>
                <w:sz w:val="18"/>
                <w:szCs w:val="20"/>
              </w:rPr>
            </w:pPr>
          </w:p>
        </w:tc>
        <w:tc>
          <w:tcPr>
            <w:tcW w:w="1005" w:type="dxa"/>
            <w:tcBorders>
              <w:top w:val="single" w:sz="4" w:space="0" w:color="auto"/>
              <w:left w:val="single" w:sz="4" w:space="0" w:color="auto"/>
              <w:bottom w:val="single" w:sz="4" w:space="0" w:color="auto"/>
              <w:right w:val="single" w:sz="4" w:space="0" w:color="auto"/>
            </w:tcBorders>
          </w:tcPr>
          <w:p w14:paraId="4CF80E41" w14:textId="77777777" w:rsidR="00246305" w:rsidRPr="00855CC6" w:rsidRDefault="00246305">
            <w:pPr>
              <w:snapToGrid w:val="0"/>
              <w:spacing w:line="240" w:lineRule="exact"/>
              <w:jc w:val="left"/>
              <w:rPr>
                <w:rFonts w:ascii="宋体" w:hAnsi="宋体"/>
                <w:color w:val="000000"/>
                <w:sz w:val="18"/>
                <w:szCs w:val="20"/>
              </w:rPr>
            </w:pPr>
          </w:p>
        </w:tc>
      </w:tr>
      <w:tr w:rsidR="00246305" w:rsidRPr="00855CC6" w14:paraId="2D84CA81" w14:textId="77777777">
        <w:trPr>
          <w:trHeight w:val="419"/>
        </w:trPr>
        <w:tc>
          <w:tcPr>
            <w:tcW w:w="1476" w:type="dxa"/>
            <w:tcBorders>
              <w:top w:val="single" w:sz="4" w:space="0" w:color="auto"/>
              <w:left w:val="single" w:sz="4" w:space="0" w:color="auto"/>
              <w:bottom w:val="single" w:sz="4" w:space="0" w:color="auto"/>
              <w:right w:val="single" w:sz="4" w:space="0" w:color="auto"/>
            </w:tcBorders>
          </w:tcPr>
          <w:p w14:paraId="0F6257AD"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467" w:type="dxa"/>
            <w:tcBorders>
              <w:top w:val="single" w:sz="4" w:space="0" w:color="auto"/>
              <w:left w:val="single" w:sz="4" w:space="0" w:color="auto"/>
              <w:bottom w:val="single" w:sz="4" w:space="0" w:color="auto"/>
              <w:right w:val="single" w:sz="4" w:space="0" w:color="auto"/>
            </w:tcBorders>
          </w:tcPr>
          <w:p w14:paraId="08EFB11E"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945" w:type="dxa"/>
            <w:tcBorders>
              <w:top w:val="single" w:sz="4" w:space="0" w:color="auto"/>
              <w:left w:val="single" w:sz="4" w:space="0" w:color="auto"/>
              <w:bottom w:val="single" w:sz="4" w:space="0" w:color="auto"/>
              <w:right w:val="single" w:sz="4" w:space="0" w:color="auto"/>
            </w:tcBorders>
          </w:tcPr>
          <w:p w14:paraId="028CF1A1"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840" w:type="dxa"/>
            <w:tcBorders>
              <w:top w:val="single" w:sz="4" w:space="0" w:color="auto"/>
              <w:left w:val="single" w:sz="4" w:space="0" w:color="auto"/>
              <w:bottom w:val="single" w:sz="4" w:space="0" w:color="auto"/>
              <w:right w:val="single" w:sz="4" w:space="0" w:color="auto"/>
            </w:tcBorders>
          </w:tcPr>
          <w:p w14:paraId="5C679F5C"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050" w:type="dxa"/>
            <w:tcBorders>
              <w:top w:val="single" w:sz="4" w:space="0" w:color="auto"/>
              <w:left w:val="single" w:sz="4" w:space="0" w:color="auto"/>
              <w:bottom w:val="single" w:sz="4" w:space="0" w:color="auto"/>
              <w:right w:val="single" w:sz="4" w:space="0" w:color="auto"/>
            </w:tcBorders>
          </w:tcPr>
          <w:p w14:paraId="59603F7F"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050" w:type="dxa"/>
            <w:tcBorders>
              <w:top w:val="single" w:sz="4" w:space="0" w:color="auto"/>
              <w:left w:val="single" w:sz="4" w:space="0" w:color="auto"/>
              <w:bottom w:val="single" w:sz="4" w:space="0" w:color="auto"/>
              <w:right w:val="single" w:sz="4" w:space="0" w:color="auto"/>
            </w:tcBorders>
          </w:tcPr>
          <w:p w14:paraId="1110B2F3"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735" w:type="dxa"/>
            <w:tcBorders>
              <w:top w:val="single" w:sz="4" w:space="0" w:color="auto"/>
              <w:left w:val="single" w:sz="4" w:space="0" w:color="auto"/>
              <w:bottom w:val="single" w:sz="4" w:space="0" w:color="auto"/>
              <w:right w:val="single" w:sz="4" w:space="0" w:color="auto"/>
            </w:tcBorders>
          </w:tcPr>
          <w:p w14:paraId="144A38D0"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735" w:type="dxa"/>
            <w:tcBorders>
              <w:top w:val="single" w:sz="4" w:space="0" w:color="auto"/>
              <w:left w:val="single" w:sz="4" w:space="0" w:color="auto"/>
              <w:bottom w:val="single" w:sz="4" w:space="0" w:color="auto"/>
              <w:right w:val="single" w:sz="4" w:space="0" w:color="auto"/>
            </w:tcBorders>
          </w:tcPr>
          <w:p w14:paraId="2F7728D6"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005" w:type="dxa"/>
            <w:tcBorders>
              <w:top w:val="single" w:sz="4" w:space="0" w:color="auto"/>
              <w:left w:val="single" w:sz="4" w:space="0" w:color="auto"/>
              <w:bottom w:val="single" w:sz="4" w:space="0" w:color="auto"/>
              <w:right w:val="single" w:sz="4" w:space="0" w:color="auto"/>
            </w:tcBorders>
          </w:tcPr>
          <w:p w14:paraId="27271D7E" w14:textId="77777777" w:rsidR="00246305" w:rsidRPr="00855CC6" w:rsidRDefault="00246305">
            <w:pPr>
              <w:snapToGrid w:val="0"/>
              <w:spacing w:before="50" w:afterLines="50" w:after="120" w:line="400" w:lineRule="exact"/>
              <w:jc w:val="left"/>
              <w:rPr>
                <w:rFonts w:ascii="宋体" w:hAnsi="宋体"/>
                <w:color w:val="000000"/>
                <w:sz w:val="24"/>
                <w:szCs w:val="20"/>
              </w:rPr>
            </w:pPr>
          </w:p>
        </w:tc>
      </w:tr>
      <w:tr w:rsidR="00246305" w:rsidRPr="00855CC6" w14:paraId="6ABCC0CC" w14:textId="77777777">
        <w:trPr>
          <w:trHeight w:val="413"/>
        </w:trPr>
        <w:tc>
          <w:tcPr>
            <w:tcW w:w="1476" w:type="dxa"/>
            <w:tcBorders>
              <w:top w:val="single" w:sz="4" w:space="0" w:color="auto"/>
              <w:left w:val="single" w:sz="4" w:space="0" w:color="auto"/>
              <w:bottom w:val="single" w:sz="4" w:space="0" w:color="auto"/>
              <w:right w:val="single" w:sz="4" w:space="0" w:color="auto"/>
            </w:tcBorders>
          </w:tcPr>
          <w:p w14:paraId="78923F71"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467" w:type="dxa"/>
            <w:tcBorders>
              <w:top w:val="single" w:sz="4" w:space="0" w:color="auto"/>
              <w:left w:val="single" w:sz="4" w:space="0" w:color="auto"/>
              <w:bottom w:val="single" w:sz="4" w:space="0" w:color="auto"/>
              <w:right w:val="single" w:sz="4" w:space="0" w:color="auto"/>
            </w:tcBorders>
          </w:tcPr>
          <w:p w14:paraId="30FA5E04"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945" w:type="dxa"/>
            <w:tcBorders>
              <w:top w:val="single" w:sz="4" w:space="0" w:color="auto"/>
              <w:left w:val="single" w:sz="4" w:space="0" w:color="auto"/>
              <w:bottom w:val="single" w:sz="4" w:space="0" w:color="auto"/>
              <w:right w:val="single" w:sz="4" w:space="0" w:color="auto"/>
            </w:tcBorders>
          </w:tcPr>
          <w:p w14:paraId="19BABE49"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840" w:type="dxa"/>
            <w:tcBorders>
              <w:top w:val="single" w:sz="4" w:space="0" w:color="auto"/>
              <w:left w:val="single" w:sz="4" w:space="0" w:color="auto"/>
              <w:bottom w:val="single" w:sz="4" w:space="0" w:color="auto"/>
              <w:right w:val="single" w:sz="4" w:space="0" w:color="auto"/>
            </w:tcBorders>
          </w:tcPr>
          <w:p w14:paraId="08728EC4"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050" w:type="dxa"/>
            <w:tcBorders>
              <w:top w:val="single" w:sz="4" w:space="0" w:color="auto"/>
              <w:left w:val="single" w:sz="4" w:space="0" w:color="auto"/>
              <w:bottom w:val="single" w:sz="4" w:space="0" w:color="auto"/>
              <w:right w:val="single" w:sz="4" w:space="0" w:color="auto"/>
            </w:tcBorders>
          </w:tcPr>
          <w:p w14:paraId="478C1977"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050" w:type="dxa"/>
            <w:tcBorders>
              <w:top w:val="single" w:sz="4" w:space="0" w:color="auto"/>
              <w:left w:val="single" w:sz="4" w:space="0" w:color="auto"/>
              <w:bottom w:val="single" w:sz="4" w:space="0" w:color="auto"/>
              <w:right w:val="single" w:sz="4" w:space="0" w:color="auto"/>
            </w:tcBorders>
          </w:tcPr>
          <w:p w14:paraId="27356E56"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735" w:type="dxa"/>
            <w:tcBorders>
              <w:top w:val="single" w:sz="4" w:space="0" w:color="auto"/>
              <w:left w:val="single" w:sz="4" w:space="0" w:color="auto"/>
              <w:bottom w:val="single" w:sz="4" w:space="0" w:color="auto"/>
              <w:right w:val="single" w:sz="4" w:space="0" w:color="auto"/>
            </w:tcBorders>
          </w:tcPr>
          <w:p w14:paraId="3CF4B3AD"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735" w:type="dxa"/>
            <w:tcBorders>
              <w:top w:val="single" w:sz="4" w:space="0" w:color="auto"/>
              <w:left w:val="single" w:sz="4" w:space="0" w:color="auto"/>
              <w:bottom w:val="single" w:sz="4" w:space="0" w:color="auto"/>
              <w:right w:val="single" w:sz="4" w:space="0" w:color="auto"/>
            </w:tcBorders>
          </w:tcPr>
          <w:p w14:paraId="2A3CAA46"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005" w:type="dxa"/>
            <w:tcBorders>
              <w:top w:val="single" w:sz="4" w:space="0" w:color="auto"/>
              <w:left w:val="single" w:sz="4" w:space="0" w:color="auto"/>
              <w:bottom w:val="single" w:sz="4" w:space="0" w:color="auto"/>
              <w:right w:val="single" w:sz="4" w:space="0" w:color="auto"/>
            </w:tcBorders>
          </w:tcPr>
          <w:p w14:paraId="2103DAB3" w14:textId="77777777" w:rsidR="00246305" w:rsidRPr="00855CC6" w:rsidRDefault="00246305">
            <w:pPr>
              <w:snapToGrid w:val="0"/>
              <w:spacing w:before="50" w:afterLines="50" w:after="120" w:line="400" w:lineRule="exact"/>
              <w:jc w:val="left"/>
              <w:rPr>
                <w:rFonts w:ascii="宋体" w:hAnsi="宋体"/>
                <w:color w:val="000000"/>
                <w:sz w:val="24"/>
                <w:szCs w:val="20"/>
              </w:rPr>
            </w:pPr>
          </w:p>
        </w:tc>
      </w:tr>
      <w:tr w:rsidR="00246305" w:rsidRPr="00855CC6" w14:paraId="12B01245" w14:textId="77777777">
        <w:trPr>
          <w:trHeight w:val="251"/>
        </w:trPr>
        <w:tc>
          <w:tcPr>
            <w:tcW w:w="1476" w:type="dxa"/>
            <w:tcBorders>
              <w:top w:val="single" w:sz="4" w:space="0" w:color="auto"/>
              <w:left w:val="single" w:sz="4" w:space="0" w:color="auto"/>
              <w:bottom w:val="single" w:sz="4" w:space="0" w:color="auto"/>
              <w:right w:val="single" w:sz="4" w:space="0" w:color="auto"/>
            </w:tcBorders>
          </w:tcPr>
          <w:p w14:paraId="3A514A20"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467" w:type="dxa"/>
            <w:tcBorders>
              <w:top w:val="single" w:sz="4" w:space="0" w:color="auto"/>
              <w:left w:val="single" w:sz="4" w:space="0" w:color="auto"/>
              <w:bottom w:val="single" w:sz="4" w:space="0" w:color="auto"/>
              <w:right w:val="single" w:sz="4" w:space="0" w:color="auto"/>
            </w:tcBorders>
          </w:tcPr>
          <w:p w14:paraId="3695B838"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945" w:type="dxa"/>
            <w:tcBorders>
              <w:top w:val="single" w:sz="4" w:space="0" w:color="auto"/>
              <w:left w:val="single" w:sz="4" w:space="0" w:color="auto"/>
              <w:bottom w:val="single" w:sz="4" w:space="0" w:color="auto"/>
              <w:right w:val="single" w:sz="4" w:space="0" w:color="auto"/>
            </w:tcBorders>
          </w:tcPr>
          <w:p w14:paraId="4F35F784"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840" w:type="dxa"/>
            <w:tcBorders>
              <w:top w:val="single" w:sz="4" w:space="0" w:color="auto"/>
              <w:left w:val="single" w:sz="4" w:space="0" w:color="auto"/>
              <w:bottom w:val="single" w:sz="4" w:space="0" w:color="auto"/>
              <w:right w:val="single" w:sz="4" w:space="0" w:color="auto"/>
            </w:tcBorders>
          </w:tcPr>
          <w:p w14:paraId="0602E903"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050" w:type="dxa"/>
            <w:tcBorders>
              <w:top w:val="single" w:sz="4" w:space="0" w:color="auto"/>
              <w:left w:val="single" w:sz="4" w:space="0" w:color="auto"/>
              <w:bottom w:val="single" w:sz="4" w:space="0" w:color="auto"/>
              <w:right w:val="single" w:sz="4" w:space="0" w:color="auto"/>
            </w:tcBorders>
          </w:tcPr>
          <w:p w14:paraId="12BB617C"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050" w:type="dxa"/>
            <w:tcBorders>
              <w:top w:val="single" w:sz="4" w:space="0" w:color="auto"/>
              <w:left w:val="single" w:sz="4" w:space="0" w:color="auto"/>
              <w:bottom w:val="single" w:sz="4" w:space="0" w:color="auto"/>
              <w:right w:val="single" w:sz="4" w:space="0" w:color="auto"/>
            </w:tcBorders>
          </w:tcPr>
          <w:p w14:paraId="46FEA422"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735" w:type="dxa"/>
            <w:tcBorders>
              <w:top w:val="single" w:sz="4" w:space="0" w:color="auto"/>
              <w:left w:val="single" w:sz="4" w:space="0" w:color="auto"/>
              <w:bottom w:val="single" w:sz="4" w:space="0" w:color="auto"/>
              <w:right w:val="single" w:sz="4" w:space="0" w:color="auto"/>
            </w:tcBorders>
          </w:tcPr>
          <w:p w14:paraId="1D32DE0C"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735" w:type="dxa"/>
            <w:tcBorders>
              <w:top w:val="single" w:sz="4" w:space="0" w:color="auto"/>
              <w:left w:val="single" w:sz="4" w:space="0" w:color="auto"/>
              <w:bottom w:val="single" w:sz="4" w:space="0" w:color="auto"/>
              <w:right w:val="single" w:sz="4" w:space="0" w:color="auto"/>
            </w:tcBorders>
          </w:tcPr>
          <w:p w14:paraId="12394F8C"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005" w:type="dxa"/>
            <w:tcBorders>
              <w:top w:val="single" w:sz="4" w:space="0" w:color="auto"/>
              <w:left w:val="single" w:sz="4" w:space="0" w:color="auto"/>
              <w:bottom w:val="single" w:sz="4" w:space="0" w:color="auto"/>
              <w:right w:val="single" w:sz="4" w:space="0" w:color="auto"/>
            </w:tcBorders>
          </w:tcPr>
          <w:p w14:paraId="57D4A65A" w14:textId="77777777" w:rsidR="00246305" w:rsidRPr="00855CC6" w:rsidRDefault="00246305">
            <w:pPr>
              <w:snapToGrid w:val="0"/>
              <w:spacing w:before="50" w:afterLines="50" w:after="120" w:line="400" w:lineRule="exact"/>
              <w:jc w:val="left"/>
              <w:rPr>
                <w:rFonts w:ascii="宋体" w:hAnsi="宋体"/>
                <w:color w:val="000000"/>
                <w:sz w:val="24"/>
                <w:szCs w:val="20"/>
              </w:rPr>
            </w:pPr>
          </w:p>
        </w:tc>
      </w:tr>
      <w:tr w:rsidR="00246305" w:rsidRPr="00855CC6" w14:paraId="0BFF34F0" w14:textId="77777777">
        <w:trPr>
          <w:trHeight w:val="103"/>
        </w:trPr>
        <w:tc>
          <w:tcPr>
            <w:tcW w:w="1476" w:type="dxa"/>
            <w:tcBorders>
              <w:top w:val="single" w:sz="4" w:space="0" w:color="auto"/>
              <w:left w:val="single" w:sz="4" w:space="0" w:color="auto"/>
              <w:bottom w:val="single" w:sz="4" w:space="0" w:color="auto"/>
              <w:right w:val="single" w:sz="4" w:space="0" w:color="auto"/>
            </w:tcBorders>
          </w:tcPr>
          <w:p w14:paraId="3A43CFDD"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467" w:type="dxa"/>
            <w:tcBorders>
              <w:top w:val="single" w:sz="4" w:space="0" w:color="auto"/>
              <w:left w:val="single" w:sz="4" w:space="0" w:color="auto"/>
              <w:bottom w:val="single" w:sz="4" w:space="0" w:color="auto"/>
              <w:right w:val="single" w:sz="4" w:space="0" w:color="auto"/>
            </w:tcBorders>
          </w:tcPr>
          <w:p w14:paraId="11BE21C3"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945" w:type="dxa"/>
            <w:tcBorders>
              <w:top w:val="single" w:sz="4" w:space="0" w:color="auto"/>
              <w:left w:val="single" w:sz="4" w:space="0" w:color="auto"/>
              <w:bottom w:val="single" w:sz="4" w:space="0" w:color="auto"/>
              <w:right w:val="single" w:sz="4" w:space="0" w:color="auto"/>
            </w:tcBorders>
          </w:tcPr>
          <w:p w14:paraId="2A117341"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840" w:type="dxa"/>
            <w:tcBorders>
              <w:top w:val="single" w:sz="4" w:space="0" w:color="auto"/>
              <w:left w:val="single" w:sz="4" w:space="0" w:color="auto"/>
              <w:bottom w:val="single" w:sz="4" w:space="0" w:color="auto"/>
              <w:right w:val="single" w:sz="4" w:space="0" w:color="auto"/>
            </w:tcBorders>
          </w:tcPr>
          <w:p w14:paraId="03F30D5C"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050" w:type="dxa"/>
            <w:tcBorders>
              <w:top w:val="single" w:sz="4" w:space="0" w:color="auto"/>
              <w:left w:val="single" w:sz="4" w:space="0" w:color="auto"/>
              <w:bottom w:val="single" w:sz="4" w:space="0" w:color="auto"/>
              <w:right w:val="single" w:sz="4" w:space="0" w:color="auto"/>
            </w:tcBorders>
          </w:tcPr>
          <w:p w14:paraId="044937BA"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050" w:type="dxa"/>
            <w:tcBorders>
              <w:top w:val="single" w:sz="4" w:space="0" w:color="auto"/>
              <w:left w:val="single" w:sz="4" w:space="0" w:color="auto"/>
              <w:bottom w:val="single" w:sz="4" w:space="0" w:color="auto"/>
              <w:right w:val="single" w:sz="4" w:space="0" w:color="auto"/>
            </w:tcBorders>
          </w:tcPr>
          <w:p w14:paraId="5F5408FE"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735" w:type="dxa"/>
            <w:tcBorders>
              <w:top w:val="single" w:sz="4" w:space="0" w:color="auto"/>
              <w:left w:val="single" w:sz="4" w:space="0" w:color="auto"/>
              <w:bottom w:val="single" w:sz="4" w:space="0" w:color="auto"/>
              <w:right w:val="single" w:sz="4" w:space="0" w:color="auto"/>
            </w:tcBorders>
          </w:tcPr>
          <w:p w14:paraId="5A5B9109"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735" w:type="dxa"/>
            <w:tcBorders>
              <w:top w:val="single" w:sz="4" w:space="0" w:color="auto"/>
              <w:left w:val="single" w:sz="4" w:space="0" w:color="auto"/>
              <w:bottom w:val="single" w:sz="4" w:space="0" w:color="auto"/>
              <w:right w:val="single" w:sz="4" w:space="0" w:color="auto"/>
            </w:tcBorders>
          </w:tcPr>
          <w:p w14:paraId="6113CDD9"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005" w:type="dxa"/>
            <w:tcBorders>
              <w:top w:val="single" w:sz="4" w:space="0" w:color="auto"/>
              <w:left w:val="single" w:sz="4" w:space="0" w:color="auto"/>
              <w:bottom w:val="single" w:sz="4" w:space="0" w:color="auto"/>
              <w:right w:val="single" w:sz="4" w:space="0" w:color="auto"/>
            </w:tcBorders>
          </w:tcPr>
          <w:p w14:paraId="6D36828B" w14:textId="77777777" w:rsidR="00246305" w:rsidRPr="00855CC6" w:rsidRDefault="00246305">
            <w:pPr>
              <w:snapToGrid w:val="0"/>
              <w:spacing w:before="50" w:afterLines="50" w:after="120" w:line="400" w:lineRule="exact"/>
              <w:jc w:val="left"/>
              <w:rPr>
                <w:rFonts w:ascii="宋体" w:hAnsi="宋体"/>
                <w:color w:val="000000"/>
                <w:sz w:val="24"/>
                <w:szCs w:val="20"/>
              </w:rPr>
            </w:pPr>
          </w:p>
        </w:tc>
      </w:tr>
    </w:tbl>
    <w:p w14:paraId="7BA3C067" w14:textId="77777777" w:rsidR="00246305" w:rsidRPr="00855CC6" w:rsidRDefault="00D93C7F">
      <w:pPr>
        <w:pStyle w:val="a7"/>
        <w:snapToGrid w:val="0"/>
        <w:ind w:firstLineChars="200" w:firstLine="480"/>
        <w:jc w:val="center"/>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1CC21E12" w14:textId="77777777" w:rsidR="00246305" w:rsidRPr="00855CC6" w:rsidRDefault="00D93C7F">
      <w:pPr>
        <w:snapToGrid w:val="0"/>
        <w:spacing w:before="50"/>
        <w:ind w:leftChars="228" w:left="479"/>
        <w:jc w:val="center"/>
        <w:rPr>
          <w:rFonts w:ascii="宋体" w:hAnsi="宋体"/>
          <w:color w:val="000000"/>
          <w:sz w:val="24"/>
        </w:rPr>
      </w:pPr>
      <w:r w:rsidRPr="00855CC6">
        <w:rPr>
          <w:rFonts w:ascii="宋体" w:hAnsi="宋体" w:hint="eastAsia"/>
          <w:color w:val="000000"/>
          <w:sz w:val="24"/>
        </w:rPr>
        <w:t xml:space="preserve">                  </w:t>
      </w:r>
      <w:r w:rsidRPr="00855CC6">
        <w:rPr>
          <w:rFonts w:ascii="宋体" w:hAnsi="宋体" w:cs="宋体" w:hint="eastAsia"/>
          <w:color w:val="000000"/>
          <w:sz w:val="24"/>
        </w:rPr>
        <w:t>投标供应商（盖章）</w:t>
      </w:r>
      <w:r w:rsidRPr="00855CC6">
        <w:rPr>
          <w:rFonts w:ascii="宋体" w:hAnsi="宋体" w:hint="eastAsia"/>
          <w:color w:val="000000"/>
          <w:sz w:val="24"/>
        </w:rPr>
        <w:t>：</w:t>
      </w:r>
      <w:r w:rsidRPr="00855CC6">
        <w:rPr>
          <w:rFonts w:ascii="宋体" w:hAnsi="宋体"/>
          <w:color w:val="000000"/>
          <w:sz w:val="24"/>
          <w:u w:val="single"/>
        </w:rPr>
        <w:t xml:space="preserve">         </w:t>
      </w:r>
      <w:r w:rsidRPr="00855CC6">
        <w:rPr>
          <w:rFonts w:ascii="宋体" w:hAnsi="宋体" w:hint="eastAsia"/>
          <w:color w:val="000000"/>
          <w:sz w:val="24"/>
          <w:u w:val="single"/>
        </w:rPr>
        <w:t xml:space="preserve">  </w:t>
      </w:r>
      <w:r w:rsidRPr="00855CC6">
        <w:rPr>
          <w:rFonts w:ascii="宋体" w:hAnsi="宋体"/>
          <w:color w:val="000000"/>
          <w:sz w:val="24"/>
          <w:u w:val="single"/>
        </w:rPr>
        <w:t xml:space="preserve">      </w:t>
      </w:r>
      <w:r w:rsidRPr="00855CC6">
        <w:rPr>
          <w:rFonts w:ascii="宋体" w:hAnsi="宋体"/>
          <w:color w:val="000000"/>
          <w:sz w:val="24"/>
        </w:rPr>
        <w:t xml:space="preserve">                                           </w:t>
      </w:r>
    </w:p>
    <w:p w14:paraId="3B607207" w14:textId="77777777" w:rsidR="00246305" w:rsidRPr="00855CC6" w:rsidRDefault="00D93C7F">
      <w:pPr>
        <w:snapToGrid w:val="0"/>
        <w:spacing w:before="50"/>
        <w:ind w:leftChars="228" w:left="479" w:firstLineChars="3000" w:firstLine="7200"/>
        <w:jc w:val="left"/>
        <w:rPr>
          <w:rFonts w:ascii="宋体" w:hAnsi="宋体"/>
          <w:color w:val="000000"/>
          <w:sz w:val="24"/>
        </w:rPr>
      </w:pPr>
      <w:r w:rsidRPr="00855CC6">
        <w:rPr>
          <w:rFonts w:ascii="宋体" w:hAnsi="宋体" w:hint="eastAsia"/>
          <w:color w:val="000000"/>
          <w:sz w:val="24"/>
        </w:rPr>
        <w:t>年</w:t>
      </w:r>
      <w:r w:rsidRPr="00855CC6">
        <w:rPr>
          <w:rFonts w:ascii="宋体" w:hAnsi="宋体"/>
          <w:color w:val="000000"/>
          <w:sz w:val="24"/>
        </w:rPr>
        <w:t xml:space="preserve">    </w:t>
      </w:r>
      <w:r w:rsidRPr="00855CC6">
        <w:rPr>
          <w:rFonts w:ascii="宋体" w:hAnsi="宋体" w:hint="eastAsia"/>
          <w:color w:val="000000"/>
          <w:sz w:val="24"/>
        </w:rPr>
        <w:t>月</w:t>
      </w:r>
      <w:r w:rsidRPr="00855CC6">
        <w:rPr>
          <w:rFonts w:ascii="宋体" w:hAnsi="宋体"/>
          <w:color w:val="000000"/>
          <w:sz w:val="24"/>
        </w:rPr>
        <w:t xml:space="preserve">  </w:t>
      </w:r>
      <w:r w:rsidRPr="00855CC6">
        <w:rPr>
          <w:rFonts w:ascii="宋体" w:hAnsi="宋体" w:hint="eastAsia"/>
          <w:color w:val="000000"/>
          <w:sz w:val="24"/>
        </w:rPr>
        <w:t xml:space="preserve"> 日</w:t>
      </w:r>
    </w:p>
    <w:p w14:paraId="275B3C6E" w14:textId="77777777" w:rsidR="00246305" w:rsidRPr="00855CC6" w:rsidRDefault="00D93C7F">
      <w:pPr>
        <w:pStyle w:val="30"/>
        <w:rPr>
          <w:rFonts w:ascii="宋体" w:hAnsi="宋体"/>
          <w:color w:val="000000"/>
          <w:sz w:val="24"/>
        </w:rPr>
      </w:pPr>
      <w:r w:rsidRPr="00855CC6">
        <w:rPr>
          <w:rFonts w:ascii="宋体" w:hAnsi="宋体" w:hint="eastAsia"/>
          <w:color w:val="000000"/>
          <w:sz w:val="24"/>
        </w:rPr>
        <w:t>8.距采购人最近或者能为本项目提供最优服务的网点情况表：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1624"/>
        <w:gridCol w:w="191"/>
        <w:gridCol w:w="1440"/>
        <w:gridCol w:w="889"/>
        <w:gridCol w:w="1436"/>
        <w:gridCol w:w="1228"/>
      </w:tblGrid>
      <w:tr w:rsidR="00246305" w:rsidRPr="00855CC6" w14:paraId="2745CD25" w14:textId="77777777">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14:paraId="3AABD140"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服务网点名称</w:t>
            </w:r>
          </w:p>
        </w:tc>
        <w:tc>
          <w:tcPr>
            <w:tcW w:w="5580" w:type="dxa"/>
            <w:gridSpan w:val="5"/>
            <w:tcBorders>
              <w:top w:val="single" w:sz="4" w:space="0" w:color="auto"/>
              <w:left w:val="single" w:sz="4" w:space="0" w:color="auto"/>
              <w:bottom w:val="single" w:sz="4" w:space="0" w:color="auto"/>
              <w:right w:val="single" w:sz="4" w:space="0" w:color="auto"/>
            </w:tcBorders>
          </w:tcPr>
          <w:p w14:paraId="4E81C2A9"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228" w:type="dxa"/>
            <w:vMerge w:val="restart"/>
            <w:tcBorders>
              <w:top w:val="single" w:sz="4" w:space="0" w:color="auto"/>
              <w:left w:val="single" w:sz="4" w:space="0" w:color="auto"/>
              <w:bottom w:val="single" w:sz="4" w:space="0" w:color="auto"/>
              <w:right w:val="single" w:sz="4" w:space="0" w:color="auto"/>
            </w:tcBorders>
          </w:tcPr>
          <w:p w14:paraId="4E63492E" w14:textId="77777777" w:rsidR="00246305" w:rsidRPr="00855CC6" w:rsidRDefault="00D93C7F">
            <w:pPr>
              <w:snapToGrid w:val="0"/>
              <w:spacing w:before="50" w:afterLines="50" w:after="120"/>
              <w:jc w:val="left"/>
              <w:rPr>
                <w:rFonts w:ascii="宋体" w:hAnsi="宋体"/>
                <w:color w:val="000000"/>
                <w:szCs w:val="20"/>
              </w:rPr>
            </w:pPr>
            <w:r w:rsidRPr="00855CC6">
              <w:rPr>
                <w:rFonts w:ascii="宋体" w:hAnsi="宋体" w:hint="eastAsia"/>
                <w:color w:val="000000"/>
              </w:rPr>
              <w:t>投标文件</w:t>
            </w:r>
          </w:p>
          <w:p w14:paraId="2223287B" w14:textId="77777777" w:rsidR="00246305" w:rsidRPr="00855CC6" w:rsidRDefault="00D93C7F">
            <w:pPr>
              <w:snapToGrid w:val="0"/>
              <w:spacing w:before="50" w:afterLines="50" w:after="120"/>
              <w:jc w:val="center"/>
              <w:rPr>
                <w:rFonts w:ascii="宋体" w:hAnsi="宋体"/>
                <w:color w:val="000000"/>
                <w:szCs w:val="20"/>
              </w:rPr>
            </w:pPr>
            <w:r w:rsidRPr="00855CC6">
              <w:rPr>
                <w:rFonts w:ascii="宋体" w:hAnsi="宋体" w:hint="eastAsia"/>
                <w:color w:val="000000"/>
              </w:rPr>
              <w:t>页码</w:t>
            </w:r>
          </w:p>
        </w:tc>
      </w:tr>
      <w:tr w:rsidR="00246305" w:rsidRPr="00855CC6" w14:paraId="0457B7E2" w14:textId="77777777">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14:paraId="4AA8A148"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地址</w:t>
            </w:r>
          </w:p>
        </w:tc>
        <w:tc>
          <w:tcPr>
            <w:tcW w:w="5580" w:type="dxa"/>
            <w:gridSpan w:val="5"/>
            <w:tcBorders>
              <w:top w:val="single" w:sz="4" w:space="0" w:color="auto"/>
              <w:left w:val="single" w:sz="4" w:space="0" w:color="auto"/>
              <w:bottom w:val="single" w:sz="4" w:space="0" w:color="auto"/>
              <w:right w:val="single" w:sz="4" w:space="0" w:color="auto"/>
            </w:tcBorders>
          </w:tcPr>
          <w:p w14:paraId="523EBF73"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228" w:type="dxa"/>
            <w:vMerge/>
            <w:tcBorders>
              <w:top w:val="single" w:sz="4" w:space="0" w:color="auto"/>
              <w:left w:val="single" w:sz="4" w:space="0" w:color="auto"/>
              <w:bottom w:val="single" w:sz="4" w:space="0" w:color="auto"/>
              <w:right w:val="single" w:sz="4" w:space="0" w:color="auto"/>
            </w:tcBorders>
            <w:vAlign w:val="center"/>
          </w:tcPr>
          <w:p w14:paraId="58FD1CD2" w14:textId="77777777" w:rsidR="00246305" w:rsidRPr="00855CC6" w:rsidRDefault="00246305">
            <w:pPr>
              <w:widowControl/>
              <w:jc w:val="left"/>
              <w:rPr>
                <w:rFonts w:ascii="宋体" w:hAnsi="宋体"/>
                <w:color w:val="000000"/>
              </w:rPr>
            </w:pPr>
          </w:p>
        </w:tc>
      </w:tr>
      <w:tr w:rsidR="00246305" w:rsidRPr="00855CC6" w14:paraId="5A56DFA5" w14:textId="77777777">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14:paraId="0ED599CC"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注册资本金</w:t>
            </w:r>
          </w:p>
        </w:tc>
        <w:tc>
          <w:tcPr>
            <w:tcW w:w="1624" w:type="dxa"/>
            <w:tcBorders>
              <w:top w:val="single" w:sz="4" w:space="0" w:color="auto"/>
              <w:left w:val="single" w:sz="4" w:space="0" w:color="auto"/>
              <w:bottom w:val="single" w:sz="4" w:space="0" w:color="auto"/>
              <w:right w:val="single" w:sz="4" w:space="0" w:color="auto"/>
            </w:tcBorders>
          </w:tcPr>
          <w:p w14:paraId="0984D36A"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2520" w:type="dxa"/>
            <w:gridSpan w:val="3"/>
            <w:tcBorders>
              <w:top w:val="single" w:sz="4" w:space="0" w:color="auto"/>
              <w:left w:val="single" w:sz="4" w:space="0" w:color="auto"/>
              <w:bottom w:val="single" w:sz="4" w:space="0" w:color="auto"/>
              <w:right w:val="single" w:sz="4" w:space="0" w:color="auto"/>
            </w:tcBorders>
          </w:tcPr>
          <w:p w14:paraId="36FFB2B5"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其中：投标供应商出资比例</w:t>
            </w:r>
          </w:p>
        </w:tc>
        <w:tc>
          <w:tcPr>
            <w:tcW w:w="1436" w:type="dxa"/>
            <w:tcBorders>
              <w:top w:val="single" w:sz="4" w:space="0" w:color="auto"/>
              <w:left w:val="single" w:sz="4" w:space="0" w:color="auto"/>
              <w:bottom w:val="single" w:sz="4" w:space="0" w:color="auto"/>
              <w:right w:val="single" w:sz="4" w:space="0" w:color="auto"/>
            </w:tcBorders>
          </w:tcPr>
          <w:p w14:paraId="5983C187"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4" w:space="0" w:color="auto"/>
              <w:bottom w:val="single" w:sz="4" w:space="0" w:color="auto"/>
              <w:right w:val="single" w:sz="4" w:space="0" w:color="auto"/>
            </w:tcBorders>
          </w:tcPr>
          <w:p w14:paraId="52EA7D31" w14:textId="77777777" w:rsidR="00246305" w:rsidRPr="00855CC6" w:rsidRDefault="00246305">
            <w:pPr>
              <w:snapToGrid w:val="0"/>
              <w:spacing w:before="50" w:afterLines="50" w:after="120" w:line="400" w:lineRule="exact"/>
              <w:jc w:val="left"/>
              <w:rPr>
                <w:rFonts w:ascii="宋体" w:hAnsi="宋体"/>
                <w:color w:val="000000"/>
                <w:szCs w:val="20"/>
              </w:rPr>
            </w:pPr>
          </w:p>
        </w:tc>
      </w:tr>
      <w:tr w:rsidR="00246305" w:rsidRPr="00855CC6" w14:paraId="32506E2B" w14:textId="77777777">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14:paraId="5BC4A0E8"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员工总人数</w:t>
            </w:r>
          </w:p>
        </w:tc>
        <w:tc>
          <w:tcPr>
            <w:tcW w:w="1624" w:type="dxa"/>
            <w:tcBorders>
              <w:top w:val="single" w:sz="4" w:space="0" w:color="auto"/>
              <w:left w:val="single" w:sz="4" w:space="0" w:color="auto"/>
              <w:bottom w:val="single" w:sz="4" w:space="0" w:color="auto"/>
              <w:right w:val="single" w:sz="4" w:space="0" w:color="auto"/>
            </w:tcBorders>
          </w:tcPr>
          <w:p w14:paraId="459DD32E"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2520" w:type="dxa"/>
            <w:gridSpan w:val="3"/>
            <w:tcBorders>
              <w:top w:val="single" w:sz="4" w:space="0" w:color="auto"/>
              <w:left w:val="single" w:sz="4" w:space="0" w:color="auto"/>
              <w:bottom w:val="single" w:sz="4" w:space="0" w:color="auto"/>
              <w:right w:val="single" w:sz="4" w:space="0" w:color="auto"/>
            </w:tcBorders>
          </w:tcPr>
          <w:p w14:paraId="4B5489C4" w14:textId="77777777" w:rsidR="00246305" w:rsidRPr="00855CC6" w:rsidRDefault="00D93C7F">
            <w:pPr>
              <w:snapToGrid w:val="0"/>
              <w:spacing w:before="50" w:afterLines="50" w:after="120" w:line="400" w:lineRule="exact"/>
              <w:ind w:left="60"/>
              <w:jc w:val="left"/>
              <w:rPr>
                <w:rFonts w:ascii="宋体" w:hAnsi="宋体"/>
                <w:color w:val="000000"/>
                <w:szCs w:val="20"/>
              </w:rPr>
            </w:pPr>
            <w:r w:rsidRPr="00855CC6">
              <w:rPr>
                <w:rFonts w:ascii="宋体" w:hAnsi="宋体" w:hint="eastAsia"/>
                <w:color w:val="000000"/>
              </w:rPr>
              <w:t>其中：技术人员数</w:t>
            </w:r>
          </w:p>
        </w:tc>
        <w:tc>
          <w:tcPr>
            <w:tcW w:w="1436" w:type="dxa"/>
            <w:tcBorders>
              <w:top w:val="single" w:sz="4" w:space="0" w:color="auto"/>
              <w:left w:val="single" w:sz="4" w:space="0" w:color="auto"/>
              <w:bottom w:val="single" w:sz="4" w:space="0" w:color="auto"/>
              <w:right w:val="single" w:sz="4" w:space="0" w:color="auto"/>
            </w:tcBorders>
          </w:tcPr>
          <w:p w14:paraId="78D5B403"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4" w:space="0" w:color="auto"/>
              <w:bottom w:val="single" w:sz="4" w:space="0" w:color="auto"/>
              <w:right w:val="single" w:sz="4" w:space="0" w:color="auto"/>
            </w:tcBorders>
          </w:tcPr>
          <w:p w14:paraId="218ACD76" w14:textId="77777777" w:rsidR="00246305" w:rsidRPr="00855CC6" w:rsidRDefault="00246305">
            <w:pPr>
              <w:snapToGrid w:val="0"/>
              <w:spacing w:before="50" w:afterLines="50" w:after="120" w:line="400" w:lineRule="exact"/>
              <w:jc w:val="left"/>
              <w:rPr>
                <w:rFonts w:ascii="宋体" w:hAnsi="宋体"/>
                <w:color w:val="000000"/>
                <w:szCs w:val="20"/>
              </w:rPr>
            </w:pPr>
          </w:p>
        </w:tc>
      </w:tr>
      <w:tr w:rsidR="00246305" w:rsidRPr="00855CC6" w14:paraId="14FC9C67" w14:textId="77777777">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14:paraId="1C5DBC41"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经营期限</w:t>
            </w:r>
          </w:p>
        </w:tc>
        <w:tc>
          <w:tcPr>
            <w:tcW w:w="5580" w:type="dxa"/>
            <w:gridSpan w:val="5"/>
            <w:tcBorders>
              <w:top w:val="single" w:sz="4" w:space="0" w:color="auto"/>
              <w:left w:val="single" w:sz="4" w:space="0" w:color="auto"/>
              <w:bottom w:val="single" w:sz="4" w:space="0" w:color="auto"/>
              <w:right w:val="single" w:sz="4" w:space="0" w:color="auto"/>
            </w:tcBorders>
          </w:tcPr>
          <w:p w14:paraId="15C021E6"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4" w:space="0" w:color="auto"/>
              <w:bottom w:val="single" w:sz="4" w:space="0" w:color="auto"/>
              <w:right w:val="single" w:sz="4" w:space="0" w:color="auto"/>
            </w:tcBorders>
          </w:tcPr>
          <w:p w14:paraId="489C7531" w14:textId="77777777" w:rsidR="00246305" w:rsidRPr="00855CC6" w:rsidRDefault="00246305">
            <w:pPr>
              <w:snapToGrid w:val="0"/>
              <w:spacing w:before="50" w:afterLines="50" w:after="120" w:line="400" w:lineRule="exact"/>
              <w:jc w:val="left"/>
              <w:rPr>
                <w:rFonts w:ascii="宋体" w:hAnsi="宋体"/>
                <w:color w:val="000000"/>
                <w:szCs w:val="20"/>
              </w:rPr>
            </w:pPr>
          </w:p>
        </w:tc>
      </w:tr>
      <w:tr w:rsidR="00246305" w:rsidRPr="00855CC6" w14:paraId="0288CDB1" w14:textId="77777777">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14:paraId="41C447EE"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售后服务协议</w:t>
            </w:r>
          </w:p>
        </w:tc>
        <w:tc>
          <w:tcPr>
            <w:tcW w:w="5580" w:type="dxa"/>
            <w:gridSpan w:val="5"/>
            <w:tcBorders>
              <w:top w:val="single" w:sz="4" w:space="0" w:color="auto"/>
              <w:left w:val="single" w:sz="4" w:space="0" w:color="auto"/>
              <w:bottom w:val="single" w:sz="4" w:space="0" w:color="auto"/>
              <w:right w:val="single" w:sz="4" w:space="0" w:color="auto"/>
            </w:tcBorders>
          </w:tcPr>
          <w:p w14:paraId="0C7D6299"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4" w:space="0" w:color="auto"/>
              <w:bottom w:val="single" w:sz="4" w:space="0" w:color="auto"/>
              <w:right w:val="single" w:sz="4" w:space="0" w:color="auto"/>
            </w:tcBorders>
          </w:tcPr>
          <w:p w14:paraId="1D084D3C" w14:textId="77777777" w:rsidR="00246305" w:rsidRPr="00855CC6" w:rsidRDefault="00246305">
            <w:pPr>
              <w:snapToGrid w:val="0"/>
              <w:spacing w:before="50" w:afterLines="50" w:after="120" w:line="400" w:lineRule="exact"/>
              <w:jc w:val="left"/>
              <w:rPr>
                <w:rFonts w:ascii="宋体" w:hAnsi="宋体"/>
                <w:color w:val="000000"/>
                <w:szCs w:val="20"/>
              </w:rPr>
            </w:pPr>
          </w:p>
        </w:tc>
      </w:tr>
      <w:tr w:rsidR="00246305" w:rsidRPr="00855CC6" w14:paraId="30859AA9" w14:textId="77777777">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14:paraId="28D3CD3D"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售后服务内容</w:t>
            </w:r>
          </w:p>
        </w:tc>
        <w:tc>
          <w:tcPr>
            <w:tcW w:w="5580" w:type="dxa"/>
            <w:gridSpan w:val="5"/>
            <w:tcBorders>
              <w:top w:val="single" w:sz="4" w:space="0" w:color="auto"/>
              <w:left w:val="single" w:sz="4" w:space="0" w:color="auto"/>
              <w:bottom w:val="single" w:sz="4" w:space="0" w:color="auto"/>
              <w:right w:val="single" w:sz="4" w:space="0" w:color="auto"/>
            </w:tcBorders>
          </w:tcPr>
          <w:p w14:paraId="489E754D"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4" w:space="0" w:color="auto"/>
              <w:bottom w:val="single" w:sz="4" w:space="0" w:color="auto"/>
              <w:right w:val="single" w:sz="4" w:space="0" w:color="auto"/>
            </w:tcBorders>
          </w:tcPr>
          <w:p w14:paraId="1407C677" w14:textId="77777777" w:rsidR="00246305" w:rsidRPr="00855CC6" w:rsidRDefault="00246305">
            <w:pPr>
              <w:snapToGrid w:val="0"/>
              <w:spacing w:before="50" w:afterLines="50" w:after="120" w:line="400" w:lineRule="exact"/>
              <w:jc w:val="left"/>
              <w:rPr>
                <w:rFonts w:ascii="宋体" w:hAnsi="宋体"/>
                <w:color w:val="000000"/>
                <w:szCs w:val="20"/>
              </w:rPr>
            </w:pPr>
          </w:p>
        </w:tc>
      </w:tr>
      <w:tr w:rsidR="00246305" w:rsidRPr="00855CC6" w14:paraId="2BC8AC12" w14:textId="77777777">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14:paraId="61F0CE6D"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工作业绩</w:t>
            </w:r>
          </w:p>
        </w:tc>
        <w:tc>
          <w:tcPr>
            <w:tcW w:w="5580" w:type="dxa"/>
            <w:gridSpan w:val="5"/>
            <w:tcBorders>
              <w:top w:val="single" w:sz="4" w:space="0" w:color="auto"/>
              <w:left w:val="single" w:sz="4" w:space="0" w:color="auto"/>
              <w:bottom w:val="single" w:sz="4" w:space="0" w:color="auto"/>
              <w:right w:val="single" w:sz="4" w:space="0" w:color="auto"/>
            </w:tcBorders>
          </w:tcPr>
          <w:p w14:paraId="614908F2"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4" w:space="0" w:color="auto"/>
              <w:bottom w:val="single" w:sz="4" w:space="0" w:color="auto"/>
              <w:right w:val="single" w:sz="4" w:space="0" w:color="auto"/>
            </w:tcBorders>
          </w:tcPr>
          <w:p w14:paraId="35E1445D" w14:textId="77777777" w:rsidR="00246305" w:rsidRPr="00855CC6" w:rsidRDefault="00246305">
            <w:pPr>
              <w:snapToGrid w:val="0"/>
              <w:spacing w:before="50" w:afterLines="50" w:after="120" w:line="400" w:lineRule="exact"/>
              <w:jc w:val="left"/>
              <w:rPr>
                <w:rFonts w:ascii="宋体" w:hAnsi="宋体"/>
                <w:color w:val="000000"/>
                <w:szCs w:val="20"/>
              </w:rPr>
            </w:pPr>
          </w:p>
        </w:tc>
      </w:tr>
      <w:tr w:rsidR="00246305" w:rsidRPr="00855CC6" w14:paraId="225ED053" w14:textId="77777777">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14:paraId="45534D2D"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服务承诺</w:t>
            </w:r>
          </w:p>
        </w:tc>
        <w:tc>
          <w:tcPr>
            <w:tcW w:w="5580" w:type="dxa"/>
            <w:gridSpan w:val="5"/>
            <w:tcBorders>
              <w:top w:val="single" w:sz="4" w:space="0" w:color="auto"/>
              <w:left w:val="single" w:sz="4" w:space="0" w:color="auto"/>
              <w:bottom w:val="single" w:sz="4" w:space="0" w:color="auto"/>
              <w:right w:val="single" w:sz="4" w:space="0" w:color="auto"/>
            </w:tcBorders>
          </w:tcPr>
          <w:p w14:paraId="304E2E77"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4" w:space="0" w:color="auto"/>
              <w:bottom w:val="single" w:sz="4" w:space="0" w:color="auto"/>
              <w:right w:val="single" w:sz="4" w:space="0" w:color="auto"/>
            </w:tcBorders>
          </w:tcPr>
          <w:p w14:paraId="2A8661DB" w14:textId="77777777" w:rsidR="00246305" w:rsidRPr="00855CC6" w:rsidRDefault="00246305">
            <w:pPr>
              <w:snapToGrid w:val="0"/>
              <w:spacing w:before="50" w:afterLines="50" w:after="120" w:line="400" w:lineRule="exact"/>
              <w:jc w:val="left"/>
              <w:rPr>
                <w:rFonts w:ascii="宋体" w:hAnsi="宋体"/>
                <w:color w:val="000000"/>
                <w:szCs w:val="20"/>
              </w:rPr>
            </w:pPr>
          </w:p>
        </w:tc>
      </w:tr>
      <w:tr w:rsidR="00246305" w:rsidRPr="00855CC6" w14:paraId="264ADE98" w14:textId="77777777">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14:paraId="78153D4A"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业务咨询电话</w:t>
            </w:r>
          </w:p>
        </w:tc>
        <w:tc>
          <w:tcPr>
            <w:tcW w:w="1815" w:type="dxa"/>
            <w:gridSpan w:val="2"/>
            <w:tcBorders>
              <w:top w:val="single" w:sz="4" w:space="0" w:color="auto"/>
              <w:left w:val="single" w:sz="4" w:space="0" w:color="auto"/>
              <w:bottom w:val="single" w:sz="4" w:space="0" w:color="auto"/>
              <w:right w:val="single" w:sz="2" w:space="0" w:color="auto"/>
            </w:tcBorders>
          </w:tcPr>
          <w:p w14:paraId="29DF6A80"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440" w:type="dxa"/>
            <w:tcBorders>
              <w:top w:val="single" w:sz="4" w:space="0" w:color="auto"/>
              <w:left w:val="single" w:sz="2" w:space="0" w:color="auto"/>
              <w:bottom w:val="single" w:sz="4" w:space="0" w:color="auto"/>
              <w:right w:val="single" w:sz="2" w:space="0" w:color="auto"/>
            </w:tcBorders>
          </w:tcPr>
          <w:p w14:paraId="22BC8107" w14:textId="77777777" w:rsidR="00246305" w:rsidRPr="00855CC6" w:rsidRDefault="00D93C7F">
            <w:pPr>
              <w:snapToGrid w:val="0"/>
              <w:spacing w:before="50" w:afterLines="50" w:after="120" w:line="400" w:lineRule="exact"/>
              <w:ind w:firstLineChars="100" w:firstLine="210"/>
              <w:jc w:val="left"/>
              <w:rPr>
                <w:rFonts w:ascii="宋体" w:hAnsi="宋体"/>
                <w:color w:val="000000"/>
                <w:szCs w:val="20"/>
              </w:rPr>
            </w:pPr>
            <w:r w:rsidRPr="00855CC6">
              <w:rPr>
                <w:rFonts w:ascii="宋体" w:hAnsi="宋体" w:hint="eastAsia"/>
                <w:color w:val="000000"/>
              </w:rPr>
              <w:t>传</w:t>
            </w:r>
            <w:r w:rsidRPr="00855CC6">
              <w:rPr>
                <w:rFonts w:ascii="宋体" w:hAnsi="宋体"/>
                <w:color w:val="000000"/>
              </w:rPr>
              <w:t xml:space="preserve"> 真</w:t>
            </w:r>
          </w:p>
        </w:tc>
        <w:tc>
          <w:tcPr>
            <w:tcW w:w="2325" w:type="dxa"/>
            <w:gridSpan w:val="2"/>
            <w:tcBorders>
              <w:top w:val="single" w:sz="4" w:space="0" w:color="auto"/>
              <w:left w:val="single" w:sz="2" w:space="0" w:color="auto"/>
              <w:bottom w:val="single" w:sz="4" w:space="0" w:color="auto"/>
              <w:right w:val="single" w:sz="2" w:space="0" w:color="auto"/>
            </w:tcBorders>
          </w:tcPr>
          <w:p w14:paraId="67F19876"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2" w:space="0" w:color="auto"/>
              <w:bottom w:val="single" w:sz="4" w:space="0" w:color="auto"/>
              <w:right w:val="single" w:sz="4" w:space="0" w:color="auto"/>
            </w:tcBorders>
          </w:tcPr>
          <w:p w14:paraId="3092093C" w14:textId="77777777" w:rsidR="00246305" w:rsidRPr="00855CC6" w:rsidRDefault="00246305">
            <w:pPr>
              <w:snapToGrid w:val="0"/>
              <w:spacing w:before="50" w:afterLines="50" w:after="120" w:line="400" w:lineRule="exact"/>
              <w:jc w:val="left"/>
              <w:rPr>
                <w:rFonts w:ascii="宋体" w:hAnsi="宋体"/>
                <w:color w:val="000000"/>
                <w:szCs w:val="20"/>
              </w:rPr>
            </w:pPr>
          </w:p>
        </w:tc>
      </w:tr>
      <w:tr w:rsidR="00246305" w:rsidRPr="00855CC6" w14:paraId="3DE0FA3B" w14:textId="77777777">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14:paraId="5A199251"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负责人</w:t>
            </w:r>
          </w:p>
        </w:tc>
        <w:tc>
          <w:tcPr>
            <w:tcW w:w="1815" w:type="dxa"/>
            <w:gridSpan w:val="2"/>
            <w:tcBorders>
              <w:top w:val="single" w:sz="4" w:space="0" w:color="auto"/>
              <w:left w:val="single" w:sz="4" w:space="0" w:color="auto"/>
              <w:bottom w:val="single" w:sz="4" w:space="0" w:color="auto"/>
              <w:right w:val="single" w:sz="2" w:space="0" w:color="auto"/>
            </w:tcBorders>
          </w:tcPr>
          <w:p w14:paraId="0C6FE96E"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440" w:type="dxa"/>
            <w:tcBorders>
              <w:top w:val="single" w:sz="4" w:space="0" w:color="auto"/>
              <w:left w:val="single" w:sz="2" w:space="0" w:color="auto"/>
              <w:bottom w:val="single" w:sz="4" w:space="0" w:color="auto"/>
              <w:right w:val="single" w:sz="2" w:space="0" w:color="auto"/>
            </w:tcBorders>
          </w:tcPr>
          <w:p w14:paraId="33BA3644"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联系电话</w:t>
            </w:r>
          </w:p>
        </w:tc>
        <w:tc>
          <w:tcPr>
            <w:tcW w:w="2325" w:type="dxa"/>
            <w:gridSpan w:val="2"/>
            <w:tcBorders>
              <w:top w:val="single" w:sz="4" w:space="0" w:color="auto"/>
              <w:left w:val="single" w:sz="2" w:space="0" w:color="auto"/>
              <w:bottom w:val="single" w:sz="4" w:space="0" w:color="auto"/>
              <w:right w:val="single" w:sz="4" w:space="0" w:color="auto"/>
            </w:tcBorders>
          </w:tcPr>
          <w:p w14:paraId="0BB3C110"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4" w:space="0" w:color="auto"/>
              <w:bottom w:val="single" w:sz="4" w:space="0" w:color="auto"/>
              <w:right w:val="single" w:sz="4" w:space="0" w:color="auto"/>
            </w:tcBorders>
          </w:tcPr>
          <w:p w14:paraId="2BC8B8C1" w14:textId="77777777" w:rsidR="00246305" w:rsidRPr="00855CC6" w:rsidRDefault="00246305">
            <w:pPr>
              <w:snapToGrid w:val="0"/>
              <w:spacing w:before="50" w:afterLines="50" w:after="120" w:line="400" w:lineRule="exact"/>
              <w:jc w:val="left"/>
              <w:rPr>
                <w:rFonts w:ascii="宋体" w:hAnsi="宋体"/>
                <w:color w:val="000000"/>
                <w:szCs w:val="20"/>
              </w:rPr>
            </w:pPr>
          </w:p>
        </w:tc>
      </w:tr>
    </w:tbl>
    <w:p w14:paraId="15F81D8E" w14:textId="77777777" w:rsidR="00246305" w:rsidRPr="00855CC6" w:rsidRDefault="00D93C7F">
      <w:pPr>
        <w:pStyle w:val="a7"/>
        <w:snapToGrid w:val="0"/>
        <w:ind w:firstLineChars="850" w:firstLine="2040"/>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421AC41A" w14:textId="77777777" w:rsidR="00246305" w:rsidRPr="00855CC6" w:rsidRDefault="00D93C7F">
      <w:pPr>
        <w:pStyle w:val="ac"/>
        <w:snapToGrid w:val="0"/>
        <w:jc w:val="center"/>
        <w:rPr>
          <w:rFonts w:ascii="宋体" w:hAnsi="宋体"/>
          <w:color w:val="000000"/>
          <w:sz w:val="24"/>
          <w:u w:val="single"/>
        </w:rPr>
      </w:pPr>
      <w:r w:rsidRPr="00855CC6">
        <w:rPr>
          <w:rFonts w:ascii="宋体" w:hAnsi="宋体" w:cs="宋体" w:hint="eastAsia"/>
          <w:color w:val="000000"/>
          <w:sz w:val="24"/>
        </w:rPr>
        <w:t xml:space="preserve">    投标供应商（盖章）</w:t>
      </w:r>
      <w:r w:rsidRPr="00855CC6">
        <w:rPr>
          <w:rFonts w:ascii="宋体" w:hAnsi="宋体" w:hint="eastAsia"/>
          <w:color w:val="000000"/>
          <w:sz w:val="24"/>
        </w:rPr>
        <w:t>：</w:t>
      </w:r>
      <w:r w:rsidRPr="00855CC6">
        <w:rPr>
          <w:rFonts w:ascii="宋体" w:hAnsi="宋体" w:hint="eastAsia"/>
          <w:color w:val="000000"/>
          <w:sz w:val="24"/>
          <w:u w:val="single"/>
        </w:rPr>
        <w:t xml:space="preserve">                   </w:t>
      </w:r>
    </w:p>
    <w:p w14:paraId="35E1A97C" w14:textId="77777777" w:rsidR="00246305" w:rsidRPr="00855CC6" w:rsidRDefault="00D93C7F">
      <w:pPr>
        <w:pStyle w:val="ac"/>
        <w:snapToGrid w:val="0"/>
        <w:jc w:val="right"/>
        <w:rPr>
          <w:rFonts w:ascii="宋体" w:hAnsi="宋体"/>
          <w:color w:val="000000"/>
          <w:sz w:val="24"/>
        </w:rPr>
      </w:pPr>
      <w:r w:rsidRPr="00855CC6">
        <w:rPr>
          <w:rFonts w:ascii="宋体" w:hAnsi="宋体"/>
          <w:color w:val="000000"/>
          <w:sz w:val="24"/>
        </w:rPr>
        <w:t xml:space="preserve">       </w:t>
      </w:r>
      <w:r w:rsidRPr="00855CC6">
        <w:rPr>
          <w:rFonts w:ascii="宋体" w:hAnsi="宋体" w:hint="eastAsia"/>
          <w:color w:val="000000"/>
          <w:sz w:val="24"/>
        </w:rPr>
        <w:t>年</w:t>
      </w:r>
      <w:r w:rsidRPr="00855CC6">
        <w:rPr>
          <w:rFonts w:ascii="宋体" w:hAnsi="宋体"/>
          <w:color w:val="000000"/>
          <w:sz w:val="24"/>
        </w:rPr>
        <w:t xml:space="preserve">    </w:t>
      </w:r>
      <w:r w:rsidRPr="00855CC6">
        <w:rPr>
          <w:rFonts w:ascii="宋体" w:hAnsi="宋体" w:hint="eastAsia"/>
          <w:color w:val="000000"/>
          <w:sz w:val="24"/>
        </w:rPr>
        <w:t>月　 日</w:t>
      </w:r>
    </w:p>
    <w:p w14:paraId="44A21F46" w14:textId="77777777" w:rsidR="00246305" w:rsidRPr="00855CC6" w:rsidRDefault="00D93C7F">
      <w:pPr>
        <w:pStyle w:val="30"/>
        <w:rPr>
          <w:rFonts w:ascii="宋体" w:hAnsi="宋体"/>
          <w:color w:val="000000"/>
          <w:sz w:val="24"/>
        </w:rPr>
      </w:pPr>
      <w:r w:rsidRPr="00855CC6">
        <w:rPr>
          <w:rFonts w:ascii="宋体" w:hAnsi="宋体" w:hint="eastAsia"/>
          <w:color w:val="000000"/>
          <w:sz w:val="24"/>
        </w:rPr>
        <w:lastRenderedPageBreak/>
        <w:t>9.商务响应表格式：</w:t>
      </w:r>
    </w:p>
    <w:p w14:paraId="40C14A38" w14:textId="77777777" w:rsidR="00246305" w:rsidRPr="00855CC6" w:rsidRDefault="00D93C7F">
      <w:pPr>
        <w:snapToGrid w:val="0"/>
        <w:spacing w:before="50"/>
        <w:jc w:val="left"/>
        <w:rPr>
          <w:rFonts w:ascii="宋体" w:hAnsi="宋体"/>
          <w:color w:val="000000"/>
          <w:sz w:val="24"/>
          <w:u w:val="single"/>
        </w:rPr>
      </w:pPr>
      <w:r w:rsidRPr="00855CC6">
        <w:rPr>
          <w:rFonts w:ascii="宋体" w:hAnsi="宋体" w:hint="eastAsia"/>
          <w:color w:val="000000"/>
          <w:sz w:val="24"/>
        </w:rPr>
        <w:t>标项：</w:t>
      </w:r>
      <w:r w:rsidRPr="00855CC6">
        <w:rPr>
          <w:rFonts w:ascii="宋体" w:hAnsi="宋体"/>
          <w:color w:val="000000"/>
          <w:sz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4"/>
        <w:gridCol w:w="2250"/>
        <w:gridCol w:w="1913"/>
        <w:gridCol w:w="1075"/>
        <w:gridCol w:w="2416"/>
      </w:tblGrid>
      <w:tr w:rsidR="00246305" w:rsidRPr="00855CC6" w14:paraId="1C5CE6D1" w14:textId="77777777">
        <w:trPr>
          <w:trHeight w:val="642"/>
        </w:trPr>
        <w:tc>
          <w:tcPr>
            <w:tcW w:w="874" w:type="dxa"/>
            <w:tcBorders>
              <w:top w:val="single" w:sz="4" w:space="0" w:color="auto"/>
              <w:left w:val="single" w:sz="4" w:space="0" w:color="auto"/>
              <w:bottom w:val="single" w:sz="4" w:space="0" w:color="auto"/>
              <w:right w:val="single" w:sz="4" w:space="0" w:color="auto"/>
            </w:tcBorders>
          </w:tcPr>
          <w:p w14:paraId="54DA4B75" w14:textId="77777777" w:rsidR="00246305" w:rsidRPr="00855CC6" w:rsidRDefault="00D93C7F">
            <w:pPr>
              <w:snapToGrid w:val="0"/>
              <w:spacing w:beforeLines="50" w:before="120"/>
              <w:rPr>
                <w:rFonts w:ascii="宋体" w:hAnsi="宋体" w:cs="宋体"/>
                <w:color w:val="000000"/>
                <w:szCs w:val="21"/>
              </w:rPr>
            </w:pPr>
            <w:r w:rsidRPr="00855CC6">
              <w:rPr>
                <w:rFonts w:ascii="宋体" w:hAnsi="宋体" w:cs="宋体" w:hint="eastAsia"/>
                <w:color w:val="000000"/>
                <w:szCs w:val="21"/>
              </w:rPr>
              <w:t>序号</w:t>
            </w:r>
          </w:p>
        </w:tc>
        <w:tc>
          <w:tcPr>
            <w:tcW w:w="2250" w:type="dxa"/>
            <w:tcBorders>
              <w:top w:val="single" w:sz="4" w:space="0" w:color="auto"/>
              <w:left w:val="single" w:sz="4" w:space="0" w:color="auto"/>
              <w:bottom w:val="single" w:sz="4" w:space="0" w:color="auto"/>
              <w:right w:val="single" w:sz="4" w:space="0" w:color="auto"/>
            </w:tcBorders>
          </w:tcPr>
          <w:p w14:paraId="2870BC80" w14:textId="77777777" w:rsidR="00246305" w:rsidRPr="00855CC6" w:rsidRDefault="00D93C7F">
            <w:pPr>
              <w:snapToGrid w:val="0"/>
              <w:spacing w:beforeLines="50" w:before="120"/>
              <w:rPr>
                <w:rFonts w:ascii="宋体" w:hAnsi="宋体" w:cs="宋体"/>
                <w:color w:val="000000"/>
                <w:szCs w:val="21"/>
              </w:rPr>
            </w:pPr>
            <w:r w:rsidRPr="00855CC6">
              <w:rPr>
                <w:rFonts w:ascii="宋体" w:hAnsi="宋体" w:cs="宋体" w:hint="eastAsia"/>
                <w:color w:val="000000"/>
                <w:szCs w:val="21"/>
              </w:rPr>
              <w:t>项目</w:t>
            </w:r>
          </w:p>
        </w:tc>
        <w:tc>
          <w:tcPr>
            <w:tcW w:w="1913" w:type="dxa"/>
            <w:tcBorders>
              <w:top w:val="single" w:sz="4" w:space="0" w:color="auto"/>
              <w:left w:val="single" w:sz="4" w:space="0" w:color="auto"/>
              <w:bottom w:val="single" w:sz="4" w:space="0" w:color="auto"/>
              <w:right w:val="single" w:sz="4" w:space="0" w:color="auto"/>
            </w:tcBorders>
          </w:tcPr>
          <w:p w14:paraId="519011FB" w14:textId="77777777" w:rsidR="00246305" w:rsidRPr="00855CC6" w:rsidRDefault="00D93C7F">
            <w:pPr>
              <w:snapToGrid w:val="0"/>
              <w:spacing w:beforeLines="50" w:before="120"/>
              <w:rPr>
                <w:rFonts w:ascii="宋体" w:hAnsi="宋体" w:cs="宋体"/>
                <w:color w:val="000000"/>
                <w:szCs w:val="21"/>
              </w:rPr>
            </w:pPr>
            <w:r w:rsidRPr="00855CC6">
              <w:rPr>
                <w:rFonts w:ascii="宋体" w:hAnsi="宋体" w:cs="宋体" w:hint="eastAsia"/>
                <w:color w:val="000000"/>
                <w:szCs w:val="21"/>
              </w:rPr>
              <w:t>采购文件要求</w:t>
            </w:r>
          </w:p>
        </w:tc>
        <w:tc>
          <w:tcPr>
            <w:tcW w:w="1075" w:type="dxa"/>
            <w:tcBorders>
              <w:top w:val="single" w:sz="4" w:space="0" w:color="auto"/>
              <w:left w:val="single" w:sz="4" w:space="0" w:color="auto"/>
              <w:bottom w:val="single" w:sz="4" w:space="0" w:color="auto"/>
              <w:right w:val="single" w:sz="4" w:space="0" w:color="auto"/>
            </w:tcBorders>
          </w:tcPr>
          <w:p w14:paraId="0C328C1A" w14:textId="77777777" w:rsidR="00246305" w:rsidRPr="00855CC6" w:rsidRDefault="00D93C7F">
            <w:pPr>
              <w:snapToGrid w:val="0"/>
              <w:spacing w:beforeLines="50" w:before="120"/>
              <w:rPr>
                <w:rFonts w:ascii="宋体" w:hAnsi="宋体" w:cs="宋体"/>
                <w:color w:val="000000"/>
                <w:szCs w:val="21"/>
              </w:rPr>
            </w:pPr>
            <w:r w:rsidRPr="00855CC6">
              <w:rPr>
                <w:rFonts w:ascii="宋体" w:hAnsi="宋体" w:cs="宋体" w:hint="eastAsia"/>
                <w:color w:val="000000"/>
                <w:szCs w:val="21"/>
              </w:rPr>
              <w:t>是否响应</w:t>
            </w:r>
          </w:p>
        </w:tc>
        <w:tc>
          <w:tcPr>
            <w:tcW w:w="2416" w:type="dxa"/>
            <w:tcBorders>
              <w:top w:val="single" w:sz="4" w:space="0" w:color="auto"/>
              <w:left w:val="single" w:sz="4" w:space="0" w:color="auto"/>
              <w:bottom w:val="single" w:sz="4" w:space="0" w:color="auto"/>
              <w:right w:val="single" w:sz="4" w:space="0" w:color="auto"/>
            </w:tcBorders>
          </w:tcPr>
          <w:p w14:paraId="5E3FE1D8" w14:textId="77777777" w:rsidR="00246305" w:rsidRPr="00855CC6" w:rsidRDefault="00D93C7F">
            <w:pPr>
              <w:snapToGrid w:val="0"/>
              <w:spacing w:beforeLines="50" w:before="120"/>
              <w:rPr>
                <w:rFonts w:ascii="宋体" w:hAnsi="宋体" w:cs="宋体"/>
                <w:color w:val="000000"/>
                <w:szCs w:val="21"/>
              </w:rPr>
            </w:pPr>
            <w:r w:rsidRPr="00855CC6">
              <w:rPr>
                <w:rFonts w:ascii="宋体" w:hAnsi="宋体" w:cs="宋体" w:hint="eastAsia"/>
                <w:color w:val="000000"/>
                <w:szCs w:val="21"/>
              </w:rPr>
              <w:t>投标供应商的承诺或说明</w:t>
            </w:r>
          </w:p>
        </w:tc>
      </w:tr>
      <w:tr w:rsidR="00246305" w:rsidRPr="00855CC6" w14:paraId="1DE6A7A0" w14:textId="77777777">
        <w:trPr>
          <w:trHeight w:val="719"/>
        </w:trPr>
        <w:tc>
          <w:tcPr>
            <w:tcW w:w="874" w:type="dxa"/>
            <w:tcBorders>
              <w:top w:val="single" w:sz="4" w:space="0" w:color="auto"/>
              <w:left w:val="single" w:sz="4" w:space="0" w:color="auto"/>
              <w:bottom w:val="single" w:sz="4" w:space="0" w:color="auto"/>
              <w:right w:val="single" w:sz="4" w:space="0" w:color="auto"/>
            </w:tcBorders>
          </w:tcPr>
          <w:p w14:paraId="3278FDEC" w14:textId="77777777" w:rsidR="00246305" w:rsidRPr="00855CC6" w:rsidRDefault="00246305">
            <w:pPr>
              <w:snapToGrid w:val="0"/>
              <w:spacing w:beforeLines="50" w:before="120"/>
              <w:rPr>
                <w:rFonts w:ascii="宋体" w:hAnsi="宋体" w:cs="宋体"/>
                <w:color w:val="000000"/>
                <w:szCs w:val="21"/>
              </w:rPr>
            </w:pPr>
          </w:p>
        </w:tc>
        <w:tc>
          <w:tcPr>
            <w:tcW w:w="2250" w:type="dxa"/>
            <w:tcBorders>
              <w:top w:val="single" w:sz="4" w:space="0" w:color="auto"/>
              <w:left w:val="single" w:sz="4" w:space="0" w:color="auto"/>
              <w:bottom w:val="single" w:sz="4" w:space="0" w:color="auto"/>
              <w:right w:val="single" w:sz="4" w:space="0" w:color="auto"/>
            </w:tcBorders>
          </w:tcPr>
          <w:p w14:paraId="34009E26" w14:textId="77777777" w:rsidR="00246305" w:rsidRPr="00855CC6" w:rsidRDefault="00D93C7F">
            <w:pPr>
              <w:snapToGrid w:val="0"/>
              <w:spacing w:beforeLines="50" w:before="120"/>
              <w:rPr>
                <w:rFonts w:ascii="宋体" w:hAnsi="宋体" w:cs="宋体"/>
                <w:color w:val="000000"/>
                <w:szCs w:val="21"/>
              </w:rPr>
            </w:pPr>
            <w:r w:rsidRPr="00855CC6">
              <w:rPr>
                <w:rFonts w:ascii="宋体" w:hAnsi="宋体" w:cs="宋体" w:hint="eastAsia"/>
                <w:color w:val="000000"/>
                <w:szCs w:val="21"/>
              </w:rPr>
              <w:t>投标报价及费用（详见采购文件相应条款）</w:t>
            </w:r>
          </w:p>
        </w:tc>
        <w:tc>
          <w:tcPr>
            <w:tcW w:w="1913" w:type="dxa"/>
            <w:tcBorders>
              <w:top w:val="single" w:sz="4" w:space="0" w:color="auto"/>
              <w:left w:val="single" w:sz="4" w:space="0" w:color="auto"/>
              <w:bottom w:val="single" w:sz="4" w:space="0" w:color="auto"/>
              <w:right w:val="single" w:sz="4" w:space="0" w:color="auto"/>
            </w:tcBorders>
          </w:tcPr>
          <w:p w14:paraId="43549B2E" w14:textId="77777777" w:rsidR="00246305" w:rsidRPr="00855CC6" w:rsidRDefault="00246305">
            <w:pPr>
              <w:snapToGrid w:val="0"/>
              <w:spacing w:beforeLines="50" w:before="120"/>
              <w:rPr>
                <w:rFonts w:ascii="宋体" w:hAnsi="宋体" w:cs="宋体"/>
                <w:color w:val="000000"/>
                <w:sz w:val="24"/>
                <w:szCs w:val="20"/>
              </w:rPr>
            </w:pPr>
          </w:p>
        </w:tc>
        <w:tc>
          <w:tcPr>
            <w:tcW w:w="1075" w:type="dxa"/>
            <w:tcBorders>
              <w:top w:val="single" w:sz="4" w:space="0" w:color="auto"/>
              <w:left w:val="single" w:sz="4" w:space="0" w:color="auto"/>
              <w:bottom w:val="single" w:sz="4" w:space="0" w:color="auto"/>
              <w:right w:val="single" w:sz="4" w:space="0" w:color="auto"/>
            </w:tcBorders>
          </w:tcPr>
          <w:p w14:paraId="0910C326" w14:textId="77777777" w:rsidR="00246305" w:rsidRPr="00855CC6" w:rsidRDefault="00246305">
            <w:pPr>
              <w:snapToGrid w:val="0"/>
              <w:spacing w:beforeLines="50" w:before="120"/>
              <w:rPr>
                <w:rFonts w:ascii="宋体" w:hAnsi="宋体" w:cs="宋体"/>
                <w:color w:val="000000"/>
                <w:sz w:val="24"/>
                <w:szCs w:val="20"/>
              </w:rPr>
            </w:pPr>
          </w:p>
        </w:tc>
        <w:tc>
          <w:tcPr>
            <w:tcW w:w="2416" w:type="dxa"/>
            <w:tcBorders>
              <w:top w:val="single" w:sz="4" w:space="0" w:color="auto"/>
              <w:left w:val="single" w:sz="4" w:space="0" w:color="auto"/>
              <w:bottom w:val="single" w:sz="4" w:space="0" w:color="auto"/>
              <w:right w:val="single" w:sz="4" w:space="0" w:color="auto"/>
            </w:tcBorders>
          </w:tcPr>
          <w:p w14:paraId="11AC8DC4" w14:textId="77777777" w:rsidR="00246305" w:rsidRPr="00855CC6" w:rsidRDefault="00246305">
            <w:pPr>
              <w:snapToGrid w:val="0"/>
              <w:spacing w:beforeLines="50" w:before="120"/>
              <w:rPr>
                <w:rFonts w:ascii="宋体" w:hAnsi="宋体" w:cs="宋体"/>
                <w:color w:val="000000"/>
                <w:sz w:val="24"/>
                <w:szCs w:val="20"/>
              </w:rPr>
            </w:pPr>
          </w:p>
        </w:tc>
      </w:tr>
      <w:tr w:rsidR="00246305" w:rsidRPr="00855CC6" w14:paraId="40586F4F" w14:textId="77777777">
        <w:trPr>
          <w:trHeight w:val="540"/>
        </w:trPr>
        <w:tc>
          <w:tcPr>
            <w:tcW w:w="874" w:type="dxa"/>
            <w:tcBorders>
              <w:top w:val="single" w:sz="4" w:space="0" w:color="auto"/>
              <w:left w:val="single" w:sz="4" w:space="0" w:color="auto"/>
              <w:bottom w:val="single" w:sz="4" w:space="0" w:color="auto"/>
              <w:right w:val="single" w:sz="4" w:space="0" w:color="auto"/>
            </w:tcBorders>
          </w:tcPr>
          <w:p w14:paraId="48EAF42E" w14:textId="77777777" w:rsidR="00246305" w:rsidRPr="00855CC6" w:rsidRDefault="00246305">
            <w:pPr>
              <w:snapToGrid w:val="0"/>
              <w:spacing w:beforeLines="50" w:before="120"/>
              <w:rPr>
                <w:rFonts w:ascii="宋体" w:hAnsi="宋体" w:cs="宋体"/>
                <w:color w:val="000000"/>
                <w:szCs w:val="21"/>
              </w:rPr>
            </w:pPr>
          </w:p>
        </w:tc>
        <w:tc>
          <w:tcPr>
            <w:tcW w:w="2250" w:type="dxa"/>
            <w:tcBorders>
              <w:top w:val="single" w:sz="4" w:space="0" w:color="auto"/>
              <w:left w:val="single" w:sz="4" w:space="0" w:color="auto"/>
              <w:bottom w:val="single" w:sz="4" w:space="0" w:color="auto"/>
              <w:right w:val="single" w:sz="4" w:space="0" w:color="auto"/>
            </w:tcBorders>
          </w:tcPr>
          <w:p w14:paraId="7BAF4A5A" w14:textId="77777777" w:rsidR="00246305" w:rsidRPr="00855CC6" w:rsidRDefault="00D93C7F">
            <w:pPr>
              <w:snapToGrid w:val="0"/>
              <w:spacing w:beforeLines="50" w:before="120"/>
              <w:rPr>
                <w:rFonts w:ascii="宋体" w:hAnsi="宋体" w:cs="宋体"/>
                <w:color w:val="000000"/>
                <w:szCs w:val="21"/>
              </w:rPr>
            </w:pPr>
            <w:r w:rsidRPr="00855CC6">
              <w:rPr>
                <w:rFonts w:ascii="宋体" w:hAnsi="宋体" w:cs="宋体" w:hint="eastAsia"/>
                <w:color w:val="000000"/>
                <w:szCs w:val="21"/>
              </w:rPr>
              <w:t>项目服务期（详见采购文件相应条款）</w:t>
            </w:r>
          </w:p>
        </w:tc>
        <w:tc>
          <w:tcPr>
            <w:tcW w:w="1913" w:type="dxa"/>
            <w:tcBorders>
              <w:top w:val="single" w:sz="4" w:space="0" w:color="auto"/>
              <w:left w:val="single" w:sz="4" w:space="0" w:color="auto"/>
              <w:bottom w:val="single" w:sz="4" w:space="0" w:color="auto"/>
              <w:right w:val="single" w:sz="4" w:space="0" w:color="auto"/>
            </w:tcBorders>
          </w:tcPr>
          <w:p w14:paraId="504D4ED4" w14:textId="77777777" w:rsidR="00246305" w:rsidRPr="00855CC6" w:rsidRDefault="00246305">
            <w:pPr>
              <w:snapToGrid w:val="0"/>
              <w:spacing w:beforeLines="50" w:before="120"/>
              <w:rPr>
                <w:rFonts w:ascii="宋体" w:hAnsi="宋体" w:cs="宋体"/>
                <w:color w:val="000000"/>
                <w:sz w:val="24"/>
                <w:szCs w:val="20"/>
              </w:rPr>
            </w:pPr>
          </w:p>
        </w:tc>
        <w:tc>
          <w:tcPr>
            <w:tcW w:w="1075" w:type="dxa"/>
            <w:tcBorders>
              <w:top w:val="single" w:sz="4" w:space="0" w:color="auto"/>
              <w:left w:val="single" w:sz="4" w:space="0" w:color="auto"/>
              <w:bottom w:val="single" w:sz="4" w:space="0" w:color="auto"/>
              <w:right w:val="single" w:sz="4" w:space="0" w:color="auto"/>
            </w:tcBorders>
          </w:tcPr>
          <w:p w14:paraId="15E63A51" w14:textId="77777777" w:rsidR="00246305" w:rsidRPr="00855CC6" w:rsidRDefault="00246305">
            <w:pPr>
              <w:snapToGrid w:val="0"/>
              <w:spacing w:beforeLines="50" w:before="120"/>
              <w:ind w:left="43"/>
              <w:rPr>
                <w:rFonts w:ascii="宋体" w:hAnsi="宋体" w:cs="宋体"/>
                <w:color w:val="000000"/>
                <w:sz w:val="24"/>
                <w:szCs w:val="20"/>
              </w:rPr>
            </w:pPr>
          </w:p>
        </w:tc>
        <w:tc>
          <w:tcPr>
            <w:tcW w:w="2416" w:type="dxa"/>
            <w:tcBorders>
              <w:top w:val="single" w:sz="4" w:space="0" w:color="auto"/>
              <w:left w:val="single" w:sz="4" w:space="0" w:color="auto"/>
              <w:bottom w:val="single" w:sz="4" w:space="0" w:color="auto"/>
              <w:right w:val="single" w:sz="4" w:space="0" w:color="auto"/>
            </w:tcBorders>
          </w:tcPr>
          <w:p w14:paraId="7D145A88" w14:textId="77777777" w:rsidR="00246305" w:rsidRPr="00855CC6" w:rsidRDefault="00246305">
            <w:pPr>
              <w:snapToGrid w:val="0"/>
              <w:spacing w:beforeLines="50" w:before="120"/>
              <w:ind w:left="43"/>
              <w:rPr>
                <w:rFonts w:ascii="宋体" w:hAnsi="宋体" w:cs="宋体"/>
                <w:color w:val="000000"/>
                <w:sz w:val="24"/>
                <w:szCs w:val="20"/>
              </w:rPr>
            </w:pPr>
          </w:p>
        </w:tc>
      </w:tr>
      <w:tr w:rsidR="00246305" w:rsidRPr="00855CC6" w14:paraId="262E4C60" w14:textId="77777777">
        <w:trPr>
          <w:trHeight w:val="436"/>
        </w:trPr>
        <w:tc>
          <w:tcPr>
            <w:tcW w:w="874" w:type="dxa"/>
            <w:tcBorders>
              <w:top w:val="single" w:sz="4" w:space="0" w:color="auto"/>
              <w:left w:val="single" w:sz="4" w:space="0" w:color="auto"/>
              <w:bottom w:val="single" w:sz="4" w:space="0" w:color="auto"/>
              <w:right w:val="single" w:sz="4" w:space="0" w:color="auto"/>
            </w:tcBorders>
          </w:tcPr>
          <w:p w14:paraId="3E95320A" w14:textId="77777777" w:rsidR="00246305" w:rsidRPr="00855CC6" w:rsidRDefault="00246305">
            <w:pPr>
              <w:snapToGrid w:val="0"/>
              <w:spacing w:beforeLines="50" w:before="120"/>
              <w:rPr>
                <w:rFonts w:ascii="宋体" w:hAnsi="宋体" w:cs="宋体"/>
                <w:color w:val="000000"/>
                <w:szCs w:val="21"/>
              </w:rPr>
            </w:pPr>
          </w:p>
        </w:tc>
        <w:tc>
          <w:tcPr>
            <w:tcW w:w="2250" w:type="dxa"/>
            <w:tcBorders>
              <w:top w:val="single" w:sz="4" w:space="0" w:color="auto"/>
              <w:left w:val="single" w:sz="4" w:space="0" w:color="auto"/>
              <w:bottom w:val="single" w:sz="4" w:space="0" w:color="auto"/>
              <w:right w:val="single" w:sz="4" w:space="0" w:color="auto"/>
            </w:tcBorders>
          </w:tcPr>
          <w:p w14:paraId="16286718" w14:textId="77777777" w:rsidR="00246305" w:rsidRPr="00855CC6" w:rsidRDefault="00D93C7F">
            <w:pPr>
              <w:snapToGrid w:val="0"/>
              <w:spacing w:beforeLines="50" w:before="120"/>
              <w:rPr>
                <w:rFonts w:ascii="宋体" w:hAnsi="宋体" w:cs="宋体"/>
                <w:color w:val="000000"/>
                <w:szCs w:val="21"/>
              </w:rPr>
            </w:pPr>
            <w:r w:rsidRPr="00855CC6">
              <w:rPr>
                <w:rFonts w:ascii="宋体" w:hAnsi="宋体" w:cs="宋体" w:hint="eastAsia"/>
                <w:color w:val="000000"/>
                <w:szCs w:val="21"/>
              </w:rPr>
              <w:t>服务质量要求（详见采购文件相应条款）</w:t>
            </w:r>
          </w:p>
        </w:tc>
        <w:tc>
          <w:tcPr>
            <w:tcW w:w="1913" w:type="dxa"/>
            <w:tcBorders>
              <w:top w:val="single" w:sz="4" w:space="0" w:color="auto"/>
              <w:left w:val="single" w:sz="4" w:space="0" w:color="auto"/>
              <w:bottom w:val="single" w:sz="4" w:space="0" w:color="auto"/>
              <w:right w:val="single" w:sz="4" w:space="0" w:color="auto"/>
            </w:tcBorders>
          </w:tcPr>
          <w:p w14:paraId="023C956F" w14:textId="77777777" w:rsidR="00246305" w:rsidRPr="00855CC6" w:rsidRDefault="00246305">
            <w:pPr>
              <w:snapToGrid w:val="0"/>
              <w:spacing w:beforeLines="50" w:before="120"/>
              <w:rPr>
                <w:rFonts w:ascii="宋体" w:hAnsi="宋体" w:cs="宋体"/>
                <w:color w:val="000000"/>
                <w:sz w:val="24"/>
                <w:szCs w:val="20"/>
              </w:rPr>
            </w:pPr>
          </w:p>
        </w:tc>
        <w:tc>
          <w:tcPr>
            <w:tcW w:w="1075" w:type="dxa"/>
            <w:tcBorders>
              <w:top w:val="single" w:sz="4" w:space="0" w:color="auto"/>
              <w:left w:val="single" w:sz="4" w:space="0" w:color="auto"/>
              <w:bottom w:val="single" w:sz="4" w:space="0" w:color="auto"/>
              <w:right w:val="single" w:sz="4" w:space="0" w:color="auto"/>
            </w:tcBorders>
          </w:tcPr>
          <w:p w14:paraId="7C98F7E1" w14:textId="77777777" w:rsidR="00246305" w:rsidRPr="00855CC6" w:rsidRDefault="00246305">
            <w:pPr>
              <w:snapToGrid w:val="0"/>
              <w:spacing w:beforeLines="50" w:before="120"/>
              <w:rPr>
                <w:rFonts w:ascii="宋体" w:hAnsi="宋体" w:cs="宋体"/>
                <w:color w:val="000000"/>
                <w:sz w:val="24"/>
                <w:szCs w:val="20"/>
              </w:rPr>
            </w:pPr>
          </w:p>
        </w:tc>
        <w:tc>
          <w:tcPr>
            <w:tcW w:w="2416" w:type="dxa"/>
            <w:tcBorders>
              <w:top w:val="single" w:sz="4" w:space="0" w:color="auto"/>
              <w:left w:val="single" w:sz="4" w:space="0" w:color="auto"/>
              <w:bottom w:val="single" w:sz="4" w:space="0" w:color="auto"/>
              <w:right w:val="single" w:sz="4" w:space="0" w:color="auto"/>
            </w:tcBorders>
          </w:tcPr>
          <w:p w14:paraId="645EB5EC" w14:textId="77777777" w:rsidR="00246305" w:rsidRPr="00855CC6" w:rsidRDefault="00246305">
            <w:pPr>
              <w:snapToGrid w:val="0"/>
              <w:spacing w:beforeLines="50" w:before="120"/>
              <w:rPr>
                <w:rFonts w:ascii="宋体" w:hAnsi="宋体" w:cs="宋体"/>
                <w:color w:val="000000"/>
                <w:sz w:val="24"/>
                <w:szCs w:val="20"/>
              </w:rPr>
            </w:pPr>
          </w:p>
        </w:tc>
      </w:tr>
      <w:tr w:rsidR="00246305" w:rsidRPr="00855CC6" w14:paraId="177D85FC" w14:textId="77777777">
        <w:tc>
          <w:tcPr>
            <w:tcW w:w="874" w:type="dxa"/>
            <w:tcBorders>
              <w:top w:val="single" w:sz="4" w:space="0" w:color="auto"/>
              <w:left w:val="single" w:sz="4" w:space="0" w:color="auto"/>
              <w:bottom w:val="single" w:sz="4" w:space="0" w:color="auto"/>
              <w:right w:val="single" w:sz="4" w:space="0" w:color="auto"/>
            </w:tcBorders>
          </w:tcPr>
          <w:p w14:paraId="0811429F" w14:textId="77777777" w:rsidR="00246305" w:rsidRPr="00855CC6" w:rsidRDefault="00246305">
            <w:pPr>
              <w:snapToGrid w:val="0"/>
              <w:spacing w:beforeLines="50" w:before="120"/>
              <w:rPr>
                <w:rFonts w:ascii="宋体" w:hAnsi="宋体" w:cs="宋体"/>
                <w:color w:val="000000"/>
                <w:szCs w:val="21"/>
              </w:rPr>
            </w:pPr>
          </w:p>
        </w:tc>
        <w:tc>
          <w:tcPr>
            <w:tcW w:w="2250" w:type="dxa"/>
            <w:tcBorders>
              <w:top w:val="single" w:sz="4" w:space="0" w:color="auto"/>
              <w:left w:val="single" w:sz="4" w:space="0" w:color="auto"/>
              <w:bottom w:val="single" w:sz="4" w:space="0" w:color="auto"/>
              <w:right w:val="single" w:sz="4" w:space="0" w:color="auto"/>
            </w:tcBorders>
          </w:tcPr>
          <w:p w14:paraId="4136BCFB" w14:textId="77777777" w:rsidR="00246305" w:rsidRPr="00855CC6" w:rsidRDefault="00D93C7F">
            <w:pPr>
              <w:snapToGrid w:val="0"/>
              <w:spacing w:beforeLines="50" w:before="120"/>
              <w:rPr>
                <w:rFonts w:ascii="宋体" w:hAnsi="宋体" w:cs="宋体"/>
                <w:color w:val="000000"/>
                <w:szCs w:val="21"/>
              </w:rPr>
            </w:pPr>
            <w:r w:rsidRPr="00855CC6">
              <w:rPr>
                <w:rFonts w:ascii="宋体" w:hAnsi="宋体" w:cs="宋体" w:hint="eastAsia"/>
                <w:color w:val="000000"/>
                <w:szCs w:val="21"/>
              </w:rPr>
              <w:t>履约保证金（详见采购文件相应条款）</w:t>
            </w:r>
          </w:p>
        </w:tc>
        <w:tc>
          <w:tcPr>
            <w:tcW w:w="1913" w:type="dxa"/>
            <w:tcBorders>
              <w:top w:val="single" w:sz="4" w:space="0" w:color="auto"/>
              <w:left w:val="single" w:sz="4" w:space="0" w:color="auto"/>
              <w:bottom w:val="single" w:sz="4" w:space="0" w:color="auto"/>
              <w:right w:val="single" w:sz="4" w:space="0" w:color="auto"/>
            </w:tcBorders>
          </w:tcPr>
          <w:p w14:paraId="7C19F4D8" w14:textId="77777777" w:rsidR="00246305" w:rsidRPr="00855CC6" w:rsidRDefault="00246305">
            <w:pPr>
              <w:snapToGrid w:val="0"/>
              <w:spacing w:beforeLines="50" w:before="120"/>
              <w:rPr>
                <w:rFonts w:ascii="宋体" w:hAnsi="宋体" w:cs="宋体"/>
                <w:color w:val="000000"/>
                <w:sz w:val="24"/>
                <w:szCs w:val="20"/>
              </w:rPr>
            </w:pPr>
          </w:p>
        </w:tc>
        <w:tc>
          <w:tcPr>
            <w:tcW w:w="1075" w:type="dxa"/>
            <w:tcBorders>
              <w:top w:val="single" w:sz="4" w:space="0" w:color="auto"/>
              <w:left w:val="single" w:sz="4" w:space="0" w:color="auto"/>
              <w:bottom w:val="single" w:sz="4" w:space="0" w:color="auto"/>
              <w:right w:val="single" w:sz="4" w:space="0" w:color="auto"/>
            </w:tcBorders>
          </w:tcPr>
          <w:p w14:paraId="260E231B" w14:textId="77777777" w:rsidR="00246305" w:rsidRPr="00855CC6" w:rsidRDefault="00246305">
            <w:pPr>
              <w:snapToGrid w:val="0"/>
              <w:spacing w:beforeLines="50" w:before="120"/>
              <w:rPr>
                <w:rFonts w:ascii="宋体" w:hAnsi="宋体" w:cs="宋体"/>
                <w:color w:val="000000"/>
                <w:sz w:val="24"/>
                <w:szCs w:val="20"/>
              </w:rPr>
            </w:pPr>
          </w:p>
        </w:tc>
        <w:tc>
          <w:tcPr>
            <w:tcW w:w="2416" w:type="dxa"/>
            <w:tcBorders>
              <w:top w:val="single" w:sz="4" w:space="0" w:color="auto"/>
              <w:left w:val="single" w:sz="4" w:space="0" w:color="auto"/>
              <w:bottom w:val="single" w:sz="4" w:space="0" w:color="auto"/>
              <w:right w:val="single" w:sz="4" w:space="0" w:color="auto"/>
            </w:tcBorders>
          </w:tcPr>
          <w:p w14:paraId="4E683084" w14:textId="77777777" w:rsidR="00246305" w:rsidRPr="00855CC6" w:rsidRDefault="00246305">
            <w:pPr>
              <w:snapToGrid w:val="0"/>
              <w:spacing w:beforeLines="50" w:before="120"/>
              <w:rPr>
                <w:rFonts w:ascii="宋体" w:hAnsi="宋体" w:cs="宋体"/>
                <w:color w:val="000000"/>
                <w:sz w:val="24"/>
                <w:szCs w:val="20"/>
              </w:rPr>
            </w:pPr>
          </w:p>
        </w:tc>
      </w:tr>
      <w:tr w:rsidR="00246305" w:rsidRPr="00855CC6" w14:paraId="5F27F459" w14:textId="77777777">
        <w:tc>
          <w:tcPr>
            <w:tcW w:w="874" w:type="dxa"/>
            <w:tcBorders>
              <w:top w:val="single" w:sz="4" w:space="0" w:color="auto"/>
              <w:left w:val="single" w:sz="4" w:space="0" w:color="auto"/>
              <w:bottom w:val="single" w:sz="4" w:space="0" w:color="auto"/>
              <w:right w:val="single" w:sz="4" w:space="0" w:color="auto"/>
            </w:tcBorders>
          </w:tcPr>
          <w:p w14:paraId="04424FB5" w14:textId="77777777" w:rsidR="00246305" w:rsidRPr="00855CC6" w:rsidRDefault="00246305">
            <w:pPr>
              <w:snapToGrid w:val="0"/>
              <w:spacing w:beforeLines="50" w:before="120"/>
              <w:rPr>
                <w:rFonts w:ascii="宋体" w:hAnsi="宋体" w:cs="宋体"/>
                <w:color w:val="000000"/>
                <w:szCs w:val="21"/>
              </w:rPr>
            </w:pPr>
          </w:p>
        </w:tc>
        <w:tc>
          <w:tcPr>
            <w:tcW w:w="2250" w:type="dxa"/>
            <w:tcBorders>
              <w:top w:val="single" w:sz="4" w:space="0" w:color="auto"/>
              <w:left w:val="single" w:sz="4" w:space="0" w:color="auto"/>
              <w:bottom w:val="single" w:sz="4" w:space="0" w:color="auto"/>
              <w:right w:val="single" w:sz="4" w:space="0" w:color="auto"/>
            </w:tcBorders>
          </w:tcPr>
          <w:p w14:paraId="71E5012B" w14:textId="77777777" w:rsidR="00246305" w:rsidRPr="00855CC6" w:rsidRDefault="00D93C7F">
            <w:pPr>
              <w:snapToGrid w:val="0"/>
              <w:spacing w:beforeLines="50" w:before="120"/>
              <w:rPr>
                <w:rFonts w:ascii="宋体" w:hAnsi="宋体" w:cs="宋体"/>
                <w:color w:val="000000"/>
                <w:szCs w:val="21"/>
              </w:rPr>
            </w:pPr>
            <w:r w:rsidRPr="00855CC6">
              <w:rPr>
                <w:rFonts w:ascii="宋体" w:hAnsi="宋体" w:cs="宋体" w:hint="eastAsia"/>
                <w:bCs/>
                <w:color w:val="000000"/>
                <w:szCs w:val="21"/>
              </w:rPr>
              <w:t>付款方式</w:t>
            </w:r>
            <w:r w:rsidRPr="00855CC6">
              <w:rPr>
                <w:rFonts w:ascii="宋体" w:hAnsi="宋体" w:cs="宋体" w:hint="eastAsia"/>
                <w:color w:val="000000"/>
                <w:szCs w:val="21"/>
              </w:rPr>
              <w:t>（详见采购文件相应条款）</w:t>
            </w:r>
          </w:p>
        </w:tc>
        <w:tc>
          <w:tcPr>
            <w:tcW w:w="1913" w:type="dxa"/>
            <w:tcBorders>
              <w:top w:val="single" w:sz="4" w:space="0" w:color="auto"/>
              <w:left w:val="single" w:sz="4" w:space="0" w:color="auto"/>
              <w:bottom w:val="single" w:sz="4" w:space="0" w:color="auto"/>
              <w:right w:val="single" w:sz="4" w:space="0" w:color="auto"/>
            </w:tcBorders>
          </w:tcPr>
          <w:p w14:paraId="7A947C66" w14:textId="77777777" w:rsidR="00246305" w:rsidRPr="00855CC6" w:rsidRDefault="00246305">
            <w:pPr>
              <w:snapToGrid w:val="0"/>
              <w:spacing w:beforeLines="50" w:before="120"/>
              <w:rPr>
                <w:rFonts w:ascii="宋体" w:hAnsi="宋体" w:cs="宋体"/>
                <w:color w:val="000000"/>
                <w:sz w:val="24"/>
                <w:szCs w:val="20"/>
              </w:rPr>
            </w:pPr>
          </w:p>
        </w:tc>
        <w:tc>
          <w:tcPr>
            <w:tcW w:w="1075" w:type="dxa"/>
            <w:tcBorders>
              <w:top w:val="single" w:sz="4" w:space="0" w:color="auto"/>
              <w:left w:val="single" w:sz="4" w:space="0" w:color="auto"/>
              <w:bottom w:val="single" w:sz="4" w:space="0" w:color="auto"/>
              <w:right w:val="single" w:sz="4" w:space="0" w:color="auto"/>
            </w:tcBorders>
          </w:tcPr>
          <w:p w14:paraId="64C44C2A" w14:textId="77777777" w:rsidR="00246305" w:rsidRPr="00855CC6" w:rsidRDefault="00246305">
            <w:pPr>
              <w:snapToGrid w:val="0"/>
              <w:spacing w:beforeLines="50" w:before="120"/>
              <w:rPr>
                <w:rFonts w:ascii="宋体" w:hAnsi="宋体" w:cs="宋体"/>
                <w:color w:val="000000"/>
                <w:sz w:val="24"/>
                <w:szCs w:val="20"/>
              </w:rPr>
            </w:pPr>
          </w:p>
        </w:tc>
        <w:tc>
          <w:tcPr>
            <w:tcW w:w="2416" w:type="dxa"/>
            <w:tcBorders>
              <w:top w:val="single" w:sz="4" w:space="0" w:color="auto"/>
              <w:left w:val="single" w:sz="4" w:space="0" w:color="auto"/>
              <w:bottom w:val="single" w:sz="4" w:space="0" w:color="auto"/>
              <w:right w:val="single" w:sz="4" w:space="0" w:color="auto"/>
            </w:tcBorders>
          </w:tcPr>
          <w:p w14:paraId="5AE17E63" w14:textId="77777777" w:rsidR="00246305" w:rsidRPr="00855CC6" w:rsidRDefault="00246305">
            <w:pPr>
              <w:snapToGrid w:val="0"/>
              <w:spacing w:beforeLines="50" w:before="120"/>
              <w:rPr>
                <w:rFonts w:ascii="宋体" w:hAnsi="宋体" w:cs="宋体"/>
                <w:color w:val="000000"/>
                <w:sz w:val="24"/>
                <w:szCs w:val="20"/>
              </w:rPr>
            </w:pPr>
          </w:p>
        </w:tc>
      </w:tr>
      <w:tr w:rsidR="00246305" w:rsidRPr="00855CC6" w14:paraId="5F5F41DB" w14:textId="77777777">
        <w:tc>
          <w:tcPr>
            <w:tcW w:w="874" w:type="dxa"/>
            <w:tcBorders>
              <w:top w:val="single" w:sz="4" w:space="0" w:color="auto"/>
              <w:left w:val="single" w:sz="4" w:space="0" w:color="auto"/>
              <w:bottom w:val="single" w:sz="4" w:space="0" w:color="auto"/>
              <w:right w:val="single" w:sz="4" w:space="0" w:color="auto"/>
            </w:tcBorders>
          </w:tcPr>
          <w:p w14:paraId="04457629" w14:textId="77777777" w:rsidR="00246305" w:rsidRPr="00855CC6" w:rsidRDefault="00246305">
            <w:pPr>
              <w:snapToGrid w:val="0"/>
              <w:spacing w:beforeLines="50" w:before="120"/>
              <w:rPr>
                <w:rFonts w:ascii="宋体" w:hAnsi="宋体" w:cs="宋体"/>
                <w:color w:val="000000"/>
                <w:szCs w:val="21"/>
              </w:rPr>
            </w:pPr>
          </w:p>
        </w:tc>
        <w:tc>
          <w:tcPr>
            <w:tcW w:w="2250" w:type="dxa"/>
            <w:tcBorders>
              <w:top w:val="single" w:sz="4" w:space="0" w:color="auto"/>
              <w:left w:val="single" w:sz="4" w:space="0" w:color="auto"/>
              <w:bottom w:val="single" w:sz="4" w:space="0" w:color="auto"/>
              <w:right w:val="single" w:sz="4" w:space="0" w:color="auto"/>
            </w:tcBorders>
          </w:tcPr>
          <w:p w14:paraId="15472E6D" w14:textId="77777777" w:rsidR="00246305" w:rsidRPr="00855CC6" w:rsidRDefault="00D93C7F">
            <w:pPr>
              <w:snapToGrid w:val="0"/>
              <w:spacing w:beforeLines="50" w:before="120"/>
              <w:rPr>
                <w:rFonts w:ascii="宋体" w:hAnsi="宋体" w:cs="宋体"/>
                <w:color w:val="000000"/>
                <w:szCs w:val="21"/>
              </w:rPr>
            </w:pPr>
            <w:r w:rsidRPr="00855CC6">
              <w:rPr>
                <w:rFonts w:ascii="宋体" w:hAnsi="宋体" w:cs="宋体" w:hint="eastAsia"/>
                <w:color w:val="000000"/>
                <w:szCs w:val="21"/>
              </w:rPr>
              <w:t>投标文件有效期（详见采购文件相应条款）</w:t>
            </w:r>
          </w:p>
        </w:tc>
        <w:tc>
          <w:tcPr>
            <w:tcW w:w="1913" w:type="dxa"/>
            <w:tcBorders>
              <w:top w:val="single" w:sz="4" w:space="0" w:color="auto"/>
              <w:left w:val="single" w:sz="4" w:space="0" w:color="auto"/>
              <w:bottom w:val="single" w:sz="4" w:space="0" w:color="auto"/>
              <w:right w:val="single" w:sz="4" w:space="0" w:color="auto"/>
            </w:tcBorders>
          </w:tcPr>
          <w:p w14:paraId="6EFFCC32" w14:textId="77777777" w:rsidR="00246305" w:rsidRPr="00855CC6" w:rsidRDefault="00246305">
            <w:pPr>
              <w:snapToGrid w:val="0"/>
              <w:spacing w:beforeLines="50" w:before="120"/>
              <w:rPr>
                <w:rFonts w:ascii="宋体" w:hAnsi="宋体" w:cs="宋体"/>
                <w:color w:val="000000"/>
                <w:sz w:val="24"/>
                <w:szCs w:val="20"/>
              </w:rPr>
            </w:pPr>
          </w:p>
        </w:tc>
        <w:tc>
          <w:tcPr>
            <w:tcW w:w="1075" w:type="dxa"/>
            <w:tcBorders>
              <w:top w:val="single" w:sz="4" w:space="0" w:color="auto"/>
              <w:left w:val="single" w:sz="4" w:space="0" w:color="auto"/>
              <w:bottom w:val="single" w:sz="4" w:space="0" w:color="auto"/>
              <w:right w:val="single" w:sz="4" w:space="0" w:color="auto"/>
            </w:tcBorders>
          </w:tcPr>
          <w:p w14:paraId="2934058E" w14:textId="77777777" w:rsidR="00246305" w:rsidRPr="00855CC6" w:rsidRDefault="00246305">
            <w:pPr>
              <w:snapToGrid w:val="0"/>
              <w:spacing w:beforeLines="50" w:before="120"/>
              <w:rPr>
                <w:rFonts w:ascii="宋体" w:hAnsi="宋体" w:cs="宋体"/>
                <w:color w:val="000000"/>
                <w:sz w:val="24"/>
                <w:szCs w:val="20"/>
              </w:rPr>
            </w:pPr>
          </w:p>
        </w:tc>
        <w:tc>
          <w:tcPr>
            <w:tcW w:w="2416" w:type="dxa"/>
            <w:tcBorders>
              <w:top w:val="single" w:sz="4" w:space="0" w:color="auto"/>
              <w:left w:val="single" w:sz="4" w:space="0" w:color="auto"/>
              <w:bottom w:val="single" w:sz="4" w:space="0" w:color="auto"/>
              <w:right w:val="single" w:sz="4" w:space="0" w:color="auto"/>
            </w:tcBorders>
          </w:tcPr>
          <w:p w14:paraId="66A56086" w14:textId="77777777" w:rsidR="00246305" w:rsidRPr="00855CC6" w:rsidRDefault="00246305">
            <w:pPr>
              <w:snapToGrid w:val="0"/>
              <w:spacing w:beforeLines="50" w:before="120"/>
              <w:rPr>
                <w:rFonts w:ascii="宋体" w:hAnsi="宋体" w:cs="宋体"/>
                <w:color w:val="000000"/>
                <w:sz w:val="24"/>
                <w:szCs w:val="20"/>
              </w:rPr>
            </w:pPr>
          </w:p>
        </w:tc>
      </w:tr>
      <w:tr w:rsidR="00246305" w:rsidRPr="00855CC6" w14:paraId="0FCE46F0" w14:textId="77777777">
        <w:tc>
          <w:tcPr>
            <w:tcW w:w="874" w:type="dxa"/>
            <w:tcBorders>
              <w:top w:val="single" w:sz="4" w:space="0" w:color="auto"/>
              <w:left w:val="single" w:sz="4" w:space="0" w:color="auto"/>
              <w:bottom w:val="single" w:sz="4" w:space="0" w:color="auto"/>
              <w:right w:val="single" w:sz="4" w:space="0" w:color="auto"/>
            </w:tcBorders>
          </w:tcPr>
          <w:p w14:paraId="0ED8309E" w14:textId="77777777" w:rsidR="00246305" w:rsidRPr="00855CC6" w:rsidRDefault="00D93C7F">
            <w:pPr>
              <w:snapToGrid w:val="0"/>
              <w:spacing w:beforeLines="50" w:before="120"/>
              <w:rPr>
                <w:rFonts w:ascii="宋体" w:hAnsi="宋体" w:cs="宋体"/>
                <w:color w:val="000000"/>
                <w:sz w:val="24"/>
                <w:szCs w:val="20"/>
              </w:rPr>
            </w:pPr>
            <w:r w:rsidRPr="00855CC6">
              <w:rPr>
                <w:rFonts w:ascii="宋体" w:hAnsi="宋体" w:cs="宋体" w:hint="eastAsia"/>
                <w:color w:val="000000"/>
                <w:sz w:val="24"/>
              </w:rPr>
              <w:t>…</w:t>
            </w:r>
          </w:p>
        </w:tc>
        <w:tc>
          <w:tcPr>
            <w:tcW w:w="2250" w:type="dxa"/>
            <w:tcBorders>
              <w:top w:val="single" w:sz="4" w:space="0" w:color="auto"/>
              <w:left w:val="single" w:sz="4" w:space="0" w:color="auto"/>
              <w:bottom w:val="single" w:sz="4" w:space="0" w:color="auto"/>
              <w:right w:val="single" w:sz="4" w:space="0" w:color="auto"/>
            </w:tcBorders>
          </w:tcPr>
          <w:p w14:paraId="63175040" w14:textId="77777777" w:rsidR="00246305" w:rsidRPr="00855CC6" w:rsidRDefault="00D93C7F">
            <w:pPr>
              <w:snapToGrid w:val="0"/>
              <w:spacing w:beforeLines="50" w:before="120"/>
              <w:rPr>
                <w:rFonts w:ascii="宋体" w:hAnsi="宋体" w:cs="宋体"/>
                <w:color w:val="000000"/>
                <w:sz w:val="24"/>
              </w:rPr>
            </w:pPr>
            <w:r w:rsidRPr="00855CC6">
              <w:rPr>
                <w:rFonts w:ascii="宋体" w:hAnsi="宋体" w:cs="宋体" w:hint="eastAsia"/>
                <w:color w:val="000000"/>
                <w:sz w:val="24"/>
              </w:rPr>
              <w:t>…</w:t>
            </w:r>
          </w:p>
        </w:tc>
        <w:tc>
          <w:tcPr>
            <w:tcW w:w="1913" w:type="dxa"/>
            <w:tcBorders>
              <w:top w:val="single" w:sz="4" w:space="0" w:color="auto"/>
              <w:left w:val="single" w:sz="4" w:space="0" w:color="auto"/>
              <w:bottom w:val="single" w:sz="4" w:space="0" w:color="auto"/>
              <w:right w:val="single" w:sz="4" w:space="0" w:color="auto"/>
            </w:tcBorders>
          </w:tcPr>
          <w:p w14:paraId="681843AE" w14:textId="77777777" w:rsidR="00246305" w:rsidRPr="00855CC6" w:rsidRDefault="00246305">
            <w:pPr>
              <w:snapToGrid w:val="0"/>
              <w:spacing w:beforeLines="50" w:before="120"/>
              <w:rPr>
                <w:rFonts w:ascii="宋体" w:hAnsi="宋体" w:cs="宋体"/>
                <w:color w:val="000000"/>
                <w:sz w:val="24"/>
                <w:szCs w:val="20"/>
              </w:rPr>
            </w:pPr>
          </w:p>
        </w:tc>
        <w:tc>
          <w:tcPr>
            <w:tcW w:w="1075" w:type="dxa"/>
            <w:tcBorders>
              <w:top w:val="single" w:sz="4" w:space="0" w:color="auto"/>
              <w:left w:val="single" w:sz="4" w:space="0" w:color="auto"/>
              <w:bottom w:val="single" w:sz="4" w:space="0" w:color="auto"/>
              <w:right w:val="single" w:sz="4" w:space="0" w:color="auto"/>
            </w:tcBorders>
          </w:tcPr>
          <w:p w14:paraId="4FF7A84A" w14:textId="77777777" w:rsidR="00246305" w:rsidRPr="00855CC6" w:rsidRDefault="00246305">
            <w:pPr>
              <w:snapToGrid w:val="0"/>
              <w:spacing w:beforeLines="50" w:before="120"/>
              <w:rPr>
                <w:rFonts w:ascii="宋体" w:hAnsi="宋体" w:cs="宋体"/>
                <w:color w:val="000000"/>
                <w:sz w:val="24"/>
                <w:szCs w:val="20"/>
              </w:rPr>
            </w:pPr>
          </w:p>
        </w:tc>
        <w:tc>
          <w:tcPr>
            <w:tcW w:w="2416" w:type="dxa"/>
            <w:tcBorders>
              <w:top w:val="single" w:sz="4" w:space="0" w:color="auto"/>
              <w:left w:val="single" w:sz="4" w:space="0" w:color="auto"/>
              <w:bottom w:val="single" w:sz="4" w:space="0" w:color="auto"/>
              <w:right w:val="single" w:sz="4" w:space="0" w:color="auto"/>
            </w:tcBorders>
          </w:tcPr>
          <w:p w14:paraId="66B00336" w14:textId="77777777" w:rsidR="00246305" w:rsidRPr="00855CC6" w:rsidRDefault="00246305">
            <w:pPr>
              <w:snapToGrid w:val="0"/>
              <w:spacing w:beforeLines="50" w:before="120"/>
              <w:rPr>
                <w:rFonts w:ascii="宋体" w:hAnsi="宋体" w:cs="宋体"/>
                <w:color w:val="000000"/>
                <w:sz w:val="24"/>
                <w:szCs w:val="20"/>
              </w:rPr>
            </w:pPr>
          </w:p>
        </w:tc>
      </w:tr>
    </w:tbl>
    <w:p w14:paraId="2CA0B4D1" w14:textId="77777777" w:rsidR="00246305" w:rsidRPr="00855CC6" w:rsidRDefault="00D93C7F">
      <w:pPr>
        <w:snapToGrid w:val="0"/>
        <w:spacing w:beforeLines="50" w:before="120"/>
        <w:rPr>
          <w:rFonts w:ascii="宋体" w:hAnsi="宋体"/>
          <w:color w:val="000000"/>
          <w:sz w:val="24"/>
          <w:szCs w:val="20"/>
        </w:rPr>
      </w:pPr>
      <w:r w:rsidRPr="00855CC6">
        <w:rPr>
          <w:rFonts w:ascii="宋体" w:hAnsi="宋体" w:hint="eastAsia"/>
          <w:color w:val="000000"/>
          <w:sz w:val="24"/>
          <w:szCs w:val="20"/>
        </w:rPr>
        <w:t>注</w:t>
      </w:r>
      <w:r w:rsidRPr="00855CC6">
        <w:rPr>
          <w:rFonts w:ascii="宋体" w:hAnsi="宋体" w:hint="eastAsia"/>
          <w:color w:val="000000"/>
          <w:sz w:val="24"/>
        </w:rPr>
        <w:t>：</w:t>
      </w:r>
      <w:r w:rsidRPr="00855CC6">
        <w:rPr>
          <w:rFonts w:ascii="宋体" w:hAnsi="宋体" w:hint="eastAsia"/>
          <w:color w:val="000000"/>
          <w:sz w:val="24"/>
          <w:szCs w:val="20"/>
        </w:rPr>
        <w:t>投标供应商应对照采购文件要求在“偏离情况”栏注明“正偏离”“负偏离”或“无偏离”。</w:t>
      </w:r>
    </w:p>
    <w:p w14:paraId="3DE1A700" w14:textId="77777777" w:rsidR="00246305" w:rsidRPr="00855CC6" w:rsidRDefault="00D93C7F">
      <w:pPr>
        <w:pStyle w:val="a7"/>
        <w:wordWrap w:val="0"/>
        <w:snapToGrid w:val="0"/>
        <w:ind w:firstLineChars="600" w:firstLine="1440"/>
        <w:jc w:val="right"/>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43635454" w14:textId="77777777" w:rsidR="00246305" w:rsidRPr="00855CC6" w:rsidRDefault="00D93C7F">
      <w:pPr>
        <w:pStyle w:val="ac"/>
        <w:wordWrap w:val="0"/>
        <w:snapToGrid w:val="0"/>
        <w:jc w:val="right"/>
        <w:rPr>
          <w:rFonts w:ascii="宋体" w:hAnsi="宋体"/>
          <w:color w:val="000000"/>
          <w:sz w:val="24"/>
          <w:u w:val="single"/>
        </w:rPr>
      </w:pPr>
      <w:r w:rsidRPr="00855CC6">
        <w:rPr>
          <w:rFonts w:ascii="宋体" w:hAnsi="宋体" w:cs="宋体" w:hint="eastAsia"/>
          <w:color w:val="000000"/>
          <w:sz w:val="24"/>
        </w:rPr>
        <w:t>投标供应商（盖章）</w:t>
      </w:r>
      <w:r w:rsidRPr="00855CC6">
        <w:rPr>
          <w:rFonts w:ascii="宋体" w:hAnsi="宋体" w:hint="eastAsia"/>
          <w:color w:val="000000"/>
          <w:sz w:val="24"/>
        </w:rPr>
        <w:t>：</w:t>
      </w:r>
      <w:r w:rsidRPr="00855CC6">
        <w:rPr>
          <w:rFonts w:ascii="宋体" w:hAnsi="宋体" w:hint="eastAsia"/>
          <w:color w:val="000000"/>
          <w:sz w:val="24"/>
          <w:u w:val="single"/>
        </w:rPr>
        <w:t xml:space="preserve">                   </w:t>
      </w:r>
    </w:p>
    <w:p w14:paraId="44D0A05E" w14:textId="77777777" w:rsidR="00246305" w:rsidRPr="00855CC6" w:rsidRDefault="00D93C7F">
      <w:pPr>
        <w:snapToGrid w:val="0"/>
        <w:spacing w:beforeLines="50" w:before="120" w:after="50"/>
        <w:jc w:val="right"/>
        <w:rPr>
          <w:rFonts w:ascii="宋体" w:hAnsi="宋体"/>
          <w:color w:val="000000"/>
          <w:sz w:val="24"/>
        </w:rPr>
      </w:pPr>
      <w:r w:rsidRPr="00855CC6">
        <w:rPr>
          <w:rFonts w:ascii="宋体" w:hAnsi="宋体"/>
          <w:color w:val="000000"/>
          <w:sz w:val="24"/>
        </w:rPr>
        <w:t xml:space="preserve">              </w:t>
      </w:r>
      <w:r w:rsidRPr="00855CC6">
        <w:rPr>
          <w:rFonts w:ascii="宋体" w:hAnsi="宋体" w:hint="eastAsia"/>
          <w:color w:val="000000"/>
          <w:sz w:val="24"/>
        </w:rPr>
        <w:t xml:space="preserve">　 年</w:t>
      </w:r>
      <w:r w:rsidRPr="00855CC6">
        <w:rPr>
          <w:rFonts w:ascii="宋体" w:hAnsi="宋体"/>
          <w:color w:val="000000"/>
          <w:sz w:val="24"/>
        </w:rPr>
        <w:t xml:space="preserve">    </w:t>
      </w:r>
      <w:r w:rsidRPr="00855CC6">
        <w:rPr>
          <w:rFonts w:ascii="宋体" w:hAnsi="宋体" w:hint="eastAsia"/>
          <w:color w:val="000000"/>
          <w:sz w:val="24"/>
        </w:rPr>
        <w:t>月　 日</w:t>
      </w:r>
    </w:p>
    <w:p w14:paraId="1B44F3C0" w14:textId="77777777" w:rsidR="00246305" w:rsidRPr="00855CC6" w:rsidRDefault="00246305">
      <w:pPr>
        <w:snapToGrid w:val="0"/>
        <w:spacing w:beforeLines="50" w:before="120" w:after="50"/>
        <w:jc w:val="right"/>
        <w:rPr>
          <w:rFonts w:ascii="宋体" w:hAnsi="宋体"/>
          <w:color w:val="000000"/>
          <w:sz w:val="24"/>
        </w:rPr>
      </w:pPr>
    </w:p>
    <w:p w14:paraId="7D558935" w14:textId="77777777" w:rsidR="00246305" w:rsidRPr="00855CC6" w:rsidRDefault="00246305">
      <w:pPr>
        <w:snapToGrid w:val="0"/>
        <w:spacing w:beforeLines="50" w:before="120" w:after="50"/>
        <w:jc w:val="right"/>
        <w:rPr>
          <w:rFonts w:ascii="宋体" w:hAnsi="宋体"/>
          <w:color w:val="000000"/>
          <w:sz w:val="24"/>
        </w:rPr>
      </w:pPr>
    </w:p>
    <w:p w14:paraId="60ACBB3E" w14:textId="77777777" w:rsidR="00246305" w:rsidRPr="00855CC6" w:rsidRDefault="00246305">
      <w:pPr>
        <w:snapToGrid w:val="0"/>
        <w:spacing w:beforeLines="50" w:before="120" w:after="50"/>
        <w:jc w:val="right"/>
        <w:rPr>
          <w:rFonts w:ascii="宋体" w:hAnsi="宋体"/>
          <w:color w:val="000000"/>
          <w:sz w:val="24"/>
        </w:rPr>
      </w:pPr>
    </w:p>
    <w:p w14:paraId="44310CED" w14:textId="77777777" w:rsidR="00246305" w:rsidRPr="00855CC6" w:rsidRDefault="00246305">
      <w:pPr>
        <w:snapToGrid w:val="0"/>
        <w:spacing w:beforeLines="50" w:before="120" w:after="50"/>
        <w:jc w:val="right"/>
        <w:rPr>
          <w:rFonts w:ascii="宋体" w:hAnsi="宋体"/>
          <w:color w:val="000000"/>
          <w:sz w:val="24"/>
        </w:rPr>
      </w:pPr>
    </w:p>
    <w:p w14:paraId="54DBBD18" w14:textId="77777777" w:rsidR="00246305" w:rsidRPr="00855CC6" w:rsidRDefault="00246305">
      <w:pPr>
        <w:snapToGrid w:val="0"/>
        <w:spacing w:beforeLines="50" w:before="120" w:after="50"/>
        <w:jc w:val="right"/>
        <w:rPr>
          <w:rFonts w:ascii="宋体" w:hAnsi="宋体"/>
          <w:color w:val="000000"/>
          <w:sz w:val="24"/>
        </w:rPr>
      </w:pPr>
    </w:p>
    <w:p w14:paraId="7B981AB1" w14:textId="77777777" w:rsidR="00246305" w:rsidRPr="00855CC6" w:rsidRDefault="00246305">
      <w:pPr>
        <w:snapToGrid w:val="0"/>
        <w:spacing w:beforeLines="50" w:before="120" w:after="50"/>
        <w:jc w:val="right"/>
        <w:rPr>
          <w:rFonts w:ascii="宋体" w:hAnsi="宋体"/>
          <w:color w:val="000000"/>
          <w:sz w:val="24"/>
        </w:rPr>
      </w:pPr>
    </w:p>
    <w:p w14:paraId="5214D80E" w14:textId="77777777" w:rsidR="00246305" w:rsidRPr="00855CC6" w:rsidRDefault="00246305">
      <w:pPr>
        <w:snapToGrid w:val="0"/>
        <w:spacing w:beforeLines="50" w:before="120" w:after="50"/>
        <w:jc w:val="right"/>
        <w:rPr>
          <w:rFonts w:ascii="宋体" w:hAnsi="宋体"/>
          <w:color w:val="000000"/>
          <w:sz w:val="24"/>
        </w:rPr>
      </w:pPr>
    </w:p>
    <w:p w14:paraId="09BA6CE8" w14:textId="77777777" w:rsidR="00246305" w:rsidRPr="00855CC6" w:rsidRDefault="00246305">
      <w:pPr>
        <w:snapToGrid w:val="0"/>
        <w:spacing w:beforeLines="50" w:before="120" w:after="50"/>
        <w:jc w:val="right"/>
        <w:rPr>
          <w:rFonts w:ascii="宋体" w:hAnsi="宋体"/>
          <w:color w:val="000000"/>
          <w:sz w:val="24"/>
        </w:rPr>
      </w:pPr>
    </w:p>
    <w:p w14:paraId="7E44CD5C" w14:textId="77777777" w:rsidR="00246305" w:rsidRPr="00855CC6" w:rsidRDefault="00246305">
      <w:pPr>
        <w:snapToGrid w:val="0"/>
        <w:spacing w:beforeLines="50" w:before="120" w:after="50"/>
        <w:jc w:val="right"/>
        <w:rPr>
          <w:rFonts w:ascii="宋体" w:hAnsi="宋体"/>
          <w:color w:val="000000"/>
          <w:sz w:val="24"/>
        </w:rPr>
      </w:pPr>
    </w:p>
    <w:p w14:paraId="4AD637AC" w14:textId="77777777" w:rsidR="00246305" w:rsidRPr="00855CC6" w:rsidRDefault="00246305">
      <w:pPr>
        <w:snapToGrid w:val="0"/>
        <w:spacing w:beforeLines="50" w:before="120" w:after="50"/>
        <w:jc w:val="right"/>
        <w:rPr>
          <w:rFonts w:ascii="宋体" w:hAnsi="宋体"/>
          <w:color w:val="000000"/>
          <w:sz w:val="24"/>
        </w:rPr>
      </w:pPr>
    </w:p>
    <w:p w14:paraId="4A5ABB21" w14:textId="77777777" w:rsidR="00246305" w:rsidRPr="00855CC6" w:rsidRDefault="00246305">
      <w:pPr>
        <w:snapToGrid w:val="0"/>
        <w:spacing w:beforeLines="50" w:before="120" w:after="50"/>
        <w:jc w:val="right"/>
        <w:rPr>
          <w:rFonts w:ascii="宋体" w:hAnsi="宋体"/>
          <w:color w:val="000000"/>
          <w:sz w:val="24"/>
        </w:rPr>
      </w:pPr>
    </w:p>
    <w:p w14:paraId="0A90EEDA" w14:textId="77777777" w:rsidR="00246305" w:rsidRPr="00855CC6" w:rsidRDefault="00246305">
      <w:pPr>
        <w:snapToGrid w:val="0"/>
        <w:spacing w:beforeLines="50" w:before="120" w:after="50"/>
        <w:jc w:val="right"/>
        <w:rPr>
          <w:rFonts w:ascii="宋体" w:hAnsi="宋体"/>
          <w:color w:val="000000"/>
          <w:sz w:val="24"/>
        </w:rPr>
      </w:pPr>
    </w:p>
    <w:p w14:paraId="167F700E" w14:textId="77777777" w:rsidR="00246305" w:rsidRPr="00855CC6" w:rsidRDefault="00246305">
      <w:pPr>
        <w:snapToGrid w:val="0"/>
        <w:spacing w:beforeLines="50" w:before="120" w:after="50"/>
        <w:jc w:val="right"/>
        <w:rPr>
          <w:rFonts w:ascii="宋体" w:hAnsi="宋体"/>
          <w:color w:val="000000"/>
          <w:sz w:val="24"/>
        </w:rPr>
      </w:pPr>
    </w:p>
    <w:p w14:paraId="32ECF5AA" w14:textId="77777777" w:rsidR="00246305" w:rsidRPr="00855CC6" w:rsidRDefault="00D93C7F">
      <w:pPr>
        <w:pStyle w:val="30"/>
        <w:rPr>
          <w:rFonts w:ascii="宋体" w:hAnsi="宋体"/>
          <w:color w:val="000000"/>
          <w:sz w:val="24"/>
        </w:rPr>
      </w:pPr>
      <w:r w:rsidRPr="00855CC6">
        <w:rPr>
          <w:rFonts w:ascii="宋体" w:hAnsi="宋体" w:hint="eastAsia"/>
          <w:color w:val="000000"/>
          <w:sz w:val="24"/>
        </w:rPr>
        <w:lastRenderedPageBreak/>
        <w:t>10.技术响应表格式：</w:t>
      </w:r>
    </w:p>
    <w:p w14:paraId="2B19C6FA" w14:textId="77777777" w:rsidR="00246305" w:rsidRPr="00855CC6" w:rsidRDefault="00D93C7F">
      <w:pPr>
        <w:snapToGrid w:val="0"/>
        <w:spacing w:before="50" w:afterLines="50" w:after="120"/>
        <w:jc w:val="left"/>
        <w:rPr>
          <w:rFonts w:ascii="宋体" w:hAnsi="宋体"/>
          <w:color w:val="000000"/>
          <w:u w:val="single"/>
        </w:rPr>
      </w:pPr>
      <w:r w:rsidRPr="00855CC6">
        <w:rPr>
          <w:rFonts w:ascii="宋体" w:hAnsi="宋体" w:hint="eastAsia"/>
          <w:color w:val="000000"/>
        </w:rPr>
        <w:t>标项：</w:t>
      </w:r>
      <w:r w:rsidRPr="00855CC6">
        <w:rPr>
          <w:rFonts w:ascii="宋体" w:hAnsi="宋体"/>
          <w:color w:val="00000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2160"/>
        <w:gridCol w:w="1976"/>
        <w:gridCol w:w="1808"/>
        <w:gridCol w:w="1436"/>
      </w:tblGrid>
      <w:tr w:rsidR="00246305" w:rsidRPr="00855CC6" w14:paraId="7AD4F628" w14:textId="77777777">
        <w:trPr>
          <w:cantSplit/>
          <w:trHeight w:val="594"/>
        </w:trPr>
        <w:tc>
          <w:tcPr>
            <w:tcW w:w="4068" w:type="dxa"/>
            <w:gridSpan w:val="2"/>
            <w:tcBorders>
              <w:top w:val="single" w:sz="4" w:space="0" w:color="auto"/>
              <w:left w:val="single" w:sz="4" w:space="0" w:color="auto"/>
              <w:bottom w:val="single" w:sz="4" w:space="0" w:color="auto"/>
              <w:right w:val="single" w:sz="4" w:space="0" w:color="auto"/>
            </w:tcBorders>
          </w:tcPr>
          <w:p w14:paraId="1E777305" w14:textId="77777777" w:rsidR="00246305" w:rsidRPr="00855CC6" w:rsidRDefault="00D93C7F">
            <w:pPr>
              <w:tabs>
                <w:tab w:val="left" w:pos="900"/>
              </w:tabs>
              <w:snapToGrid w:val="0"/>
              <w:spacing w:beforeLines="50" w:before="120" w:afterLines="50" w:after="120"/>
              <w:ind w:firstLineChars="400" w:firstLine="960"/>
              <w:outlineLvl w:val="0"/>
              <w:rPr>
                <w:rFonts w:ascii="宋体" w:hAnsi="宋体" w:cs="宋体"/>
                <w:color w:val="000000"/>
                <w:sz w:val="24"/>
                <w:szCs w:val="21"/>
              </w:rPr>
            </w:pPr>
            <w:bookmarkStart w:id="6" w:name="_Toc4298"/>
            <w:bookmarkStart w:id="7" w:name="_Toc816"/>
            <w:bookmarkStart w:id="8" w:name="_Toc8544"/>
            <w:bookmarkStart w:id="9" w:name="_Toc16830"/>
            <w:bookmarkStart w:id="10" w:name="_Toc24441"/>
            <w:r w:rsidRPr="00855CC6">
              <w:rPr>
                <w:rFonts w:ascii="宋体" w:hAnsi="宋体" w:cs="宋体" w:hint="eastAsia"/>
                <w:color w:val="000000"/>
                <w:sz w:val="24"/>
                <w:szCs w:val="21"/>
              </w:rPr>
              <w:t>采购文件要求</w:t>
            </w:r>
            <w:bookmarkEnd w:id="6"/>
            <w:bookmarkEnd w:id="7"/>
            <w:bookmarkEnd w:id="8"/>
            <w:bookmarkEnd w:id="9"/>
            <w:bookmarkEnd w:id="10"/>
          </w:p>
        </w:tc>
        <w:tc>
          <w:tcPr>
            <w:tcW w:w="3784" w:type="dxa"/>
            <w:gridSpan w:val="2"/>
            <w:tcBorders>
              <w:top w:val="single" w:sz="4" w:space="0" w:color="auto"/>
              <w:left w:val="single" w:sz="4" w:space="0" w:color="auto"/>
              <w:bottom w:val="single" w:sz="4" w:space="0" w:color="auto"/>
              <w:right w:val="single" w:sz="4" w:space="0" w:color="auto"/>
            </w:tcBorders>
          </w:tcPr>
          <w:p w14:paraId="22B4D364" w14:textId="77777777" w:rsidR="00246305" w:rsidRPr="00855CC6" w:rsidRDefault="00D93C7F">
            <w:pPr>
              <w:tabs>
                <w:tab w:val="left" w:pos="900"/>
              </w:tabs>
              <w:snapToGrid w:val="0"/>
              <w:spacing w:beforeLines="50" w:before="120" w:afterLines="50" w:after="120"/>
              <w:ind w:firstLineChars="200" w:firstLine="480"/>
              <w:outlineLvl w:val="0"/>
              <w:rPr>
                <w:rFonts w:ascii="宋体" w:hAnsi="宋体" w:cs="宋体"/>
                <w:color w:val="000000"/>
                <w:sz w:val="24"/>
                <w:szCs w:val="21"/>
              </w:rPr>
            </w:pPr>
            <w:bookmarkStart w:id="11" w:name="_Toc28482"/>
            <w:bookmarkStart w:id="12" w:name="_Toc2465"/>
            <w:bookmarkStart w:id="13" w:name="_Toc23153"/>
            <w:bookmarkStart w:id="14" w:name="_Toc31941"/>
            <w:bookmarkStart w:id="15" w:name="_Toc18737"/>
            <w:r w:rsidRPr="00855CC6">
              <w:rPr>
                <w:rFonts w:ascii="宋体" w:hAnsi="宋体" w:cs="宋体" w:hint="eastAsia"/>
                <w:color w:val="000000"/>
                <w:sz w:val="24"/>
                <w:szCs w:val="21"/>
              </w:rPr>
              <w:t>投标文件响应</w:t>
            </w:r>
            <w:bookmarkEnd w:id="11"/>
            <w:bookmarkEnd w:id="12"/>
            <w:bookmarkEnd w:id="13"/>
            <w:bookmarkEnd w:id="14"/>
            <w:bookmarkEnd w:id="15"/>
          </w:p>
        </w:tc>
        <w:tc>
          <w:tcPr>
            <w:tcW w:w="1436" w:type="dxa"/>
            <w:vMerge w:val="restart"/>
            <w:tcBorders>
              <w:top w:val="single" w:sz="4" w:space="0" w:color="auto"/>
              <w:left w:val="single" w:sz="4" w:space="0" w:color="auto"/>
              <w:bottom w:val="single" w:sz="4" w:space="0" w:color="auto"/>
              <w:right w:val="single" w:sz="4" w:space="0" w:color="auto"/>
            </w:tcBorders>
            <w:vAlign w:val="center"/>
          </w:tcPr>
          <w:p w14:paraId="4120E5D7" w14:textId="77777777" w:rsidR="00246305" w:rsidRPr="00855CC6" w:rsidRDefault="00D93C7F">
            <w:pPr>
              <w:tabs>
                <w:tab w:val="left" w:pos="900"/>
              </w:tabs>
              <w:snapToGrid w:val="0"/>
              <w:spacing w:beforeLines="50" w:before="120" w:afterLines="50" w:after="120"/>
              <w:jc w:val="center"/>
              <w:outlineLvl w:val="0"/>
              <w:rPr>
                <w:rFonts w:ascii="宋体" w:hAnsi="宋体" w:cs="宋体"/>
                <w:color w:val="000000"/>
                <w:sz w:val="24"/>
                <w:szCs w:val="21"/>
              </w:rPr>
            </w:pPr>
            <w:bookmarkStart w:id="16" w:name="_Toc2464"/>
            <w:bookmarkStart w:id="17" w:name="_Toc9799"/>
            <w:bookmarkStart w:id="18" w:name="_Toc5097"/>
            <w:bookmarkStart w:id="19" w:name="_Toc22461"/>
            <w:bookmarkStart w:id="20" w:name="_Toc12556"/>
            <w:r w:rsidRPr="00855CC6">
              <w:rPr>
                <w:rFonts w:ascii="宋体" w:hAnsi="宋体" w:cs="宋体" w:hint="eastAsia"/>
                <w:color w:val="000000"/>
                <w:sz w:val="24"/>
                <w:szCs w:val="21"/>
              </w:rPr>
              <w:t>偏离情况</w:t>
            </w:r>
            <w:bookmarkEnd w:id="16"/>
            <w:bookmarkEnd w:id="17"/>
            <w:bookmarkEnd w:id="18"/>
            <w:bookmarkEnd w:id="19"/>
            <w:bookmarkEnd w:id="20"/>
          </w:p>
        </w:tc>
      </w:tr>
      <w:tr w:rsidR="00246305" w:rsidRPr="00855CC6" w14:paraId="3BF7BE67" w14:textId="77777777">
        <w:trPr>
          <w:cantSplit/>
          <w:trHeight w:val="742"/>
        </w:trPr>
        <w:tc>
          <w:tcPr>
            <w:tcW w:w="1908" w:type="dxa"/>
            <w:tcBorders>
              <w:top w:val="single" w:sz="4" w:space="0" w:color="auto"/>
              <w:left w:val="single" w:sz="4" w:space="0" w:color="auto"/>
              <w:bottom w:val="single" w:sz="4" w:space="0" w:color="auto"/>
              <w:right w:val="single" w:sz="4" w:space="0" w:color="auto"/>
            </w:tcBorders>
            <w:vAlign w:val="center"/>
          </w:tcPr>
          <w:p w14:paraId="4AEF8726" w14:textId="77777777" w:rsidR="00246305" w:rsidRPr="00855CC6" w:rsidRDefault="00D93C7F">
            <w:pPr>
              <w:tabs>
                <w:tab w:val="left" w:pos="900"/>
              </w:tabs>
              <w:snapToGrid w:val="0"/>
              <w:spacing w:beforeLines="50" w:before="120" w:afterLines="50" w:after="120"/>
              <w:ind w:firstLineChars="100" w:firstLine="240"/>
              <w:jc w:val="center"/>
              <w:outlineLvl w:val="0"/>
              <w:rPr>
                <w:rFonts w:ascii="宋体" w:hAnsi="宋体" w:cs="宋体"/>
                <w:color w:val="000000"/>
                <w:sz w:val="24"/>
                <w:szCs w:val="21"/>
              </w:rPr>
            </w:pPr>
            <w:bookmarkStart w:id="21" w:name="_Toc25578"/>
            <w:bookmarkStart w:id="22" w:name="_Toc1682"/>
            <w:bookmarkStart w:id="23" w:name="_Toc6882"/>
            <w:bookmarkStart w:id="24" w:name="_Toc13807"/>
            <w:bookmarkStart w:id="25" w:name="_Toc1712"/>
            <w:r w:rsidRPr="00855CC6">
              <w:rPr>
                <w:rFonts w:ascii="宋体" w:hAnsi="宋体" w:cs="宋体" w:hint="eastAsia"/>
                <w:color w:val="000000"/>
                <w:sz w:val="24"/>
                <w:szCs w:val="21"/>
              </w:rPr>
              <w:t>项目</w:t>
            </w:r>
            <w:bookmarkEnd w:id="21"/>
            <w:bookmarkEnd w:id="22"/>
            <w:bookmarkEnd w:id="23"/>
            <w:bookmarkEnd w:id="24"/>
            <w:bookmarkEnd w:id="25"/>
          </w:p>
        </w:tc>
        <w:tc>
          <w:tcPr>
            <w:tcW w:w="2160" w:type="dxa"/>
            <w:tcBorders>
              <w:top w:val="single" w:sz="4" w:space="0" w:color="auto"/>
              <w:left w:val="single" w:sz="4" w:space="0" w:color="auto"/>
              <w:bottom w:val="single" w:sz="4" w:space="0" w:color="auto"/>
              <w:right w:val="single" w:sz="4" w:space="0" w:color="auto"/>
            </w:tcBorders>
            <w:vAlign w:val="center"/>
          </w:tcPr>
          <w:p w14:paraId="72590F75" w14:textId="77777777" w:rsidR="00246305" w:rsidRPr="00855CC6" w:rsidRDefault="00D93C7F">
            <w:pPr>
              <w:tabs>
                <w:tab w:val="left" w:pos="900"/>
              </w:tabs>
              <w:snapToGrid w:val="0"/>
              <w:spacing w:beforeLines="50" w:before="120" w:afterLines="50" w:after="120"/>
              <w:ind w:firstLineChars="100" w:firstLine="240"/>
              <w:jc w:val="center"/>
              <w:outlineLvl w:val="0"/>
              <w:rPr>
                <w:rFonts w:ascii="宋体" w:hAnsi="宋体" w:cs="宋体"/>
                <w:color w:val="000000"/>
                <w:sz w:val="24"/>
                <w:szCs w:val="21"/>
              </w:rPr>
            </w:pPr>
            <w:bookmarkStart w:id="26" w:name="_Toc25437"/>
            <w:bookmarkStart w:id="27" w:name="_Toc28935"/>
            <w:bookmarkStart w:id="28" w:name="_Toc19507"/>
            <w:bookmarkStart w:id="29" w:name="_Toc20127"/>
            <w:bookmarkStart w:id="30" w:name="_Toc32661"/>
            <w:r w:rsidRPr="00855CC6">
              <w:rPr>
                <w:rFonts w:ascii="宋体" w:hAnsi="宋体" w:cs="宋体" w:hint="eastAsia"/>
                <w:color w:val="000000"/>
                <w:sz w:val="24"/>
                <w:szCs w:val="21"/>
              </w:rPr>
              <w:t>要求</w:t>
            </w:r>
            <w:bookmarkEnd w:id="26"/>
            <w:bookmarkEnd w:id="27"/>
            <w:bookmarkEnd w:id="28"/>
            <w:bookmarkEnd w:id="29"/>
            <w:bookmarkEnd w:id="30"/>
          </w:p>
        </w:tc>
        <w:tc>
          <w:tcPr>
            <w:tcW w:w="1976" w:type="dxa"/>
            <w:tcBorders>
              <w:top w:val="single" w:sz="4" w:space="0" w:color="auto"/>
              <w:left w:val="single" w:sz="4" w:space="0" w:color="auto"/>
              <w:bottom w:val="single" w:sz="4" w:space="0" w:color="auto"/>
              <w:right w:val="single" w:sz="4" w:space="0" w:color="auto"/>
            </w:tcBorders>
            <w:vAlign w:val="center"/>
          </w:tcPr>
          <w:p w14:paraId="03AB4A53" w14:textId="77777777" w:rsidR="00246305" w:rsidRPr="00855CC6" w:rsidRDefault="00D93C7F">
            <w:pPr>
              <w:tabs>
                <w:tab w:val="left" w:pos="900"/>
              </w:tabs>
              <w:snapToGrid w:val="0"/>
              <w:spacing w:beforeLines="50" w:before="120" w:afterLines="50" w:after="120"/>
              <w:jc w:val="center"/>
              <w:outlineLvl w:val="0"/>
              <w:rPr>
                <w:rFonts w:ascii="宋体" w:hAnsi="宋体" w:cs="宋体"/>
                <w:color w:val="000000"/>
                <w:sz w:val="24"/>
                <w:szCs w:val="21"/>
              </w:rPr>
            </w:pPr>
            <w:bookmarkStart w:id="31" w:name="_Toc13942"/>
            <w:bookmarkStart w:id="32" w:name="_Toc10504"/>
            <w:bookmarkStart w:id="33" w:name="_Toc13002"/>
            <w:bookmarkStart w:id="34" w:name="_Toc18109"/>
            <w:bookmarkStart w:id="35" w:name="_Toc30621"/>
            <w:r w:rsidRPr="00855CC6">
              <w:rPr>
                <w:rFonts w:ascii="宋体" w:hAnsi="宋体" w:cs="宋体" w:hint="eastAsia"/>
                <w:color w:val="000000"/>
                <w:sz w:val="24"/>
                <w:szCs w:val="21"/>
              </w:rPr>
              <w:t>项目</w:t>
            </w:r>
            <w:bookmarkEnd w:id="31"/>
            <w:bookmarkEnd w:id="32"/>
            <w:bookmarkEnd w:id="33"/>
            <w:bookmarkEnd w:id="34"/>
            <w:bookmarkEnd w:id="35"/>
          </w:p>
        </w:tc>
        <w:tc>
          <w:tcPr>
            <w:tcW w:w="1808" w:type="dxa"/>
            <w:tcBorders>
              <w:top w:val="single" w:sz="4" w:space="0" w:color="auto"/>
              <w:left w:val="single" w:sz="4" w:space="0" w:color="auto"/>
              <w:bottom w:val="single" w:sz="4" w:space="0" w:color="auto"/>
              <w:right w:val="single" w:sz="4" w:space="0" w:color="auto"/>
            </w:tcBorders>
            <w:vAlign w:val="center"/>
          </w:tcPr>
          <w:p w14:paraId="4BD37F4A" w14:textId="77777777" w:rsidR="00246305" w:rsidRPr="00855CC6" w:rsidRDefault="00D93C7F">
            <w:pPr>
              <w:tabs>
                <w:tab w:val="left" w:pos="900"/>
              </w:tabs>
              <w:snapToGrid w:val="0"/>
              <w:spacing w:beforeLines="50" w:before="120" w:afterLines="50" w:after="120"/>
              <w:jc w:val="center"/>
              <w:outlineLvl w:val="0"/>
              <w:rPr>
                <w:rFonts w:ascii="宋体" w:hAnsi="宋体" w:cs="宋体"/>
                <w:color w:val="000000"/>
                <w:sz w:val="24"/>
                <w:szCs w:val="21"/>
              </w:rPr>
            </w:pPr>
            <w:bookmarkStart w:id="36" w:name="_Toc12551"/>
            <w:bookmarkStart w:id="37" w:name="_Toc20853"/>
            <w:bookmarkStart w:id="38" w:name="_Toc23799"/>
            <w:r w:rsidRPr="00855CC6">
              <w:rPr>
                <w:rFonts w:ascii="宋体" w:hAnsi="宋体" w:cs="宋体" w:hint="eastAsia"/>
                <w:color w:val="000000"/>
                <w:szCs w:val="21"/>
              </w:rPr>
              <w:t>投标供应商的承诺或说明</w:t>
            </w:r>
            <w:bookmarkEnd w:id="36"/>
            <w:bookmarkEnd w:id="37"/>
            <w:bookmarkEnd w:id="38"/>
          </w:p>
        </w:tc>
        <w:tc>
          <w:tcPr>
            <w:tcW w:w="1436" w:type="dxa"/>
            <w:vMerge/>
            <w:tcBorders>
              <w:top w:val="single" w:sz="4" w:space="0" w:color="auto"/>
              <w:left w:val="single" w:sz="4" w:space="0" w:color="auto"/>
              <w:bottom w:val="single" w:sz="4" w:space="0" w:color="auto"/>
              <w:right w:val="single" w:sz="4" w:space="0" w:color="auto"/>
            </w:tcBorders>
            <w:vAlign w:val="center"/>
          </w:tcPr>
          <w:p w14:paraId="385DB902" w14:textId="77777777" w:rsidR="00246305" w:rsidRPr="00855CC6" w:rsidRDefault="00246305">
            <w:pPr>
              <w:widowControl/>
              <w:jc w:val="left"/>
              <w:rPr>
                <w:rFonts w:ascii="宋体" w:hAnsi="宋体" w:cs="宋体"/>
                <w:color w:val="000000"/>
                <w:sz w:val="24"/>
                <w:szCs w:val="21"/>
              </w:rPr>
            </w:pPr>
          </w:p>
        </w:tc>
      </w:tr>
      <w:tr w:rsidR="00246305" w:rsidRPr="00855CC6" w14:paraId="4FBC5922" w14:textId="77777777">
        <w:trPr>
          <w:cantSplit/>
        </w:trPr>
        <w:tc>
          <w:tcPr>
            <w:tcW w:w="1908" w:type="dxa"/>
            <w:tcBorders>
              <w:top w:val="single" w:sz="4" w:space="0" w:color="auto"/>
              <w:left w:val="single" w:sz="4" w:space="0" w:color="auto"/>
              <w:bottom w:val="single" w:sz="4" w:space="0" w:color="auto"/>
              <w:right w:val="single" w:sz="4" w:space="0" w:color="auto"/>
            </w:tcBorders>
            <w:vAlign w:val="center"/>
          </w:tcPr>
          <w:p w14:paraId="4083EC85" w14:textId="77777777" w:rsidR="00246305" w:rsidRPr="00855CC6" w:rsidRDefault="00D93C7F">
            <w:pPr>
              <w:tabs>
                <w:tab w:val="left" w:pos="900"/>
              </w:tabs>
              <w:snapToGrid w:val="0"/>
              <w:spacing w:beforeLines="50" w:before="120" w:afterLines="50" w:after="120"/>
              <w:outlineLvl w:val="0"/>
              <w:rPr>
                <w:rFonts w:ascii="宋体" w:hAnsi="宋体" w:cs="宋体"/>
                <w:color w:val="000000"/>
                <w:sz w:val="24"/>
              </w:rPr>
            </w:pPr>
            <w:bookmarkStart w:id="39" w:name="_Toc22983"/>
            <w:bookmarkStart w:id="40" w:name="_Toc32721"/>
            <w:bookmarkStart w:id="41" w:name="_Toc22260"/>
            <w:r w:rsidRPr="00855CC6">
              <w:rPr>
                <w:rFonts w:ascii="宋体" w:hAnsi="宋体" w:cs="宋体" w:hint="eastAsia"/>
                <w:color w:val="000000"/>
                <w:sz w:val="24"/>
              </w:rPr>
              <w:t>详见采购文件第二章</w:t>
            </w:r>
            <w:bookmarkEnd w:id="39"/>
            <w:bookmarkEnd w:id="40"/>
            <w:bookmarkEnd w:id="41"/>
            <w:r w:rsidRPr="00855CC6">
              <w:rPr>
                <w:rFonts w:ascii="宋体" w:hAnsi="宋体" w:cs="宋体" w:hint="eastAsia"/>
                <w:color w:val="000000"/>
                <w:sz w:val="24"/>
              </w:rPr>
              <w:t>采购需求</w:t>
            </w:r>
          </w:p>
        </w:tc>
        <w:tc>
          <w:tcPr>
            <w:tcW w:w="2160" w:type="dxa"/>
            <w:tcBorders>
              <w:top w:val="single" w:sz="4" w:space="0" w:color="auto"/>
              <w:left w:val="single" w:sz="4" w:space="0" w:color="auto"/>
              <w:bottom w:val="single" w:sz="4" w:space="0" w:color="auto"/>
              <w:right w:val="single" w:sz="4" w:space="0" w:color="auto"/>
            </w:tcBorders>
            <w:vAlign w:val="center"/>
          </w:tcPr>
          <w:p w14:paraId="3881ADCB"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rPr>
            </w:pPr>
          </w:p>
        </w:tc>
        <w:tc>
          <w:tcPr>
            <w:tcW w:w="1976" w:type="dxa"/>
            <w:tcBorders>
              <w:top w:val="single" w:sz="4" w:space="0" w:color="auto"/>
              <w:left w:val="single" w:sz="4" w:space="0" w:color="auto"/>
              <w:bottom w:val="single" w:sz="4" w:space="0" w:color="auto"/>
              <w:right w:val="single" w:sz="4" w:space="0" w:color="auto"/>
            </w:tcBorders>
          </w:tcPr>
          <w:p w14:paraId="509C31BA"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rPr>
            </w:pPr>
          </w:p>
        </w:tc>
        <w:tc>
          <w:tcPr>
            <w:tcW w:w="1808" w:type="dxa"/>
            <w:tcBorders>
              <w:top w:val="single" w:sz="4" w:space="0" w:color="auto"/>
              <w:left w:val="single" w:sz="4" w:space="0" w:color="auto"/>
              <w:bottom w:val="single" w:sz="4" w:space="0" w:color="auto"/>
              <w:right w:val="single" w:sz="4" w:space="0" w:color="auto"/>
            </w:tcBorders>
          </w:tcPr>
          <w:p w14:paraId="52B690AE"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rPr>
            </w:pPr>
          </w:p>
        </w:tc>
        <w:tc>
          <w:tcPr>
            <w:tcW w:w="1436" w:type="dxa"/>
            <w:tcBorders>
              <w:top w:val="single" w:sz="4" w:space="0" w:color="auto"/>
              <w:left w:val="single" w:sz="4" w:space="0" w:color="auto"/>
              <w:bottom w:val="single" w:sz="4" w:space="0" w:color="auto"/>
              <w:right w:val="single" w:sz="4" w:space="0" w:color="auto"/>
            </w:tcBorders>
          </w:tcPr>
          <w:p w14:paraId="15E3D8E7"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rPr>
            </w:pPr>
          </w:p>
        </w:tc>
      </w:tr>
      <w:tr w:rsidR="00246305" w:rsidRPr="00855CC6" w14:paraId="69358533" w14:textId="77777777">
        <w:trPr>
          <w:cantSplit/>
        </w:trPr>
        <w:tc>
          <w:tcPr>
            <w:tcW w:w="1908" w:type="dxa"/>
            <w:tcBorders>
              <w:top w:val="single" w:sz="4" w:space="0" w:color="auto"/>
              <w:left w:val="single" w:sz="4" w:space="0" w:color="auto"/>
              <w:bottom w:val="single" w:sz="4" w:space="0" w:color="auto"/>
              <w:right w:val="single" w:sz="4" w:space="0" w:color="auto"/>
            </w:tcBorders>
            <w:vAlign w:val="center"/>
          </w:tcPr>
          <w:p w14:paraId="5F502DD0" w14:textId="77777777" w:rsidR="00246305" w:rsidRPr="00855CC6" w:rsidRDefault="00246305">
            <w:pPr>
              <w:widowControl/>
              <w:rPr>
                <w:rFonts w:ascii="宋体" w:hAnsi="宋体" w:cs="宋体"/>
                <w:color w:val="000000"/>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68277E9E"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976" w:type="dxa"/>
            <w:tcBorders>
              <w:top w:val="single" w:sz="4" w:space="0" w:color="auto"/>
              <w:left w:val="single" w:sz="4" w:space="0" w:color="auto"/>
              <w:bottom w:val="single" w:sz="4" w:space="0" w:color="auto"/>
              <w:right w:val="single" w:sz="4" w:space="0" w:color="auto"/>
            </w:tcBorders>
          </w:tcPr>
          <w:p w14:paraId="19BD96F9"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808" w:type="dxa"/>
            <w:tcBorders>
              <w:top w:val="single" w:sz="4" w:space="0" w:color="auto"/>
              <w:left w:val="single" w:sz="4" w:space="0" w:color="auto"/>
              <w:bottom w:val="single" w:sz="4" w:space="0" w:color="auto"/>
              <w:right w:val="single" w:sz="4" w:space="0" w:color="auto"/>
            </w:tcBorders>
          </w:tcPr>
          <w:p w14:paraId="327DCDCA"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436" w:type="dxa"/>
            <w:tcBorders>
              <w:top w:val="single" w:sz="4" w:space="0" w:color="auto"/>
              <w:left w:val="single" w:sz="4" w:space="0" w:color="auto"/>
              <w:bottom w:val="single" w:sz="4" w:space="0" w:color="auto"/>
              <w:right w:val="single" w:sz="4" w:space="0" w:color="auto"/>
            </w:tcBorders>
          </w:tcPr>
          <w:p w14:paraId="6AA7861B"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r>
      <w:tr w:rsidR="00246305" w:rsidRPr="00855CC6" w14:paraId="00864D39" w14:textId="77777777">
        <w:trPr>
          <w:cantSplit/>
        </w:trPr>
        <w:tc>
          <w:tcPr>
            <w:tcW w:w="1908" w:type="dxa"/>
            <w:tcBorders>
              <w:top w:val="single" w:sz="4" w:space="0" w:color="auto"/>
              <w:left w:val="single" w:sz="4" w:space="0" w:color="auto"/>
              <w:bottom w:val="single" w:sz="4" w:space="0" w:color="auto"/>
              <w:right w:val="single" w:sz="4" w:space="0" w:color="auto"/>
            </w:tcBorders>
            <w:vAlign w:val="center"/>
          </w:tcPr>
          <w:p w14:paraId="7CB2CBD0" w14:textId="77777777" w:rsidR="00246305" w:rsidRPr="00855CC6" w:rsidRDefault="00246305">
            <w:pPr>
              <w:widowControl/>
              <w:rPr>
                <w:rFonts w:ascii="宋体" w:hAnsi="宋体" w:cs="宋体"/>
                <w:color w:val="000000"/>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7E288605" w14:textId="77777777" w:rsidR="00246305" w:rsidRPr="00855CC6" w:rsidRDefault="00246305">
            <w:pPr>
              <w:tabs>
                <w:tab w:val="left" w:pos="900"/>
              </w:tabs>
              <w:snapToGrid w:val="0"/>
              <w:spacing w:beforeLines="50" w:before="120" w:afterLines="50" w:after="120"/>
              <w:rPr>
                <w:rFonts w:ascii="宋体" w:hAnsi="宋体" w:cs="宋体"/>
                <w:color w:val="000000"/>
                <w:sz w:val="24"/>
                <w:szCs w:val="21"/>
              </w:rPr>
            </w:pPr>
          </w:p>
        </w:tc>
        <w:tc>
          <w:tcPr>
            <w:tcW w:w="1976" w:type="dxa"/>
            <w:tcBorders>
              <w:top w:val="single" w:sz="4" w:space="0" w:color="auto"/>
              <w:left w:val="single" w:sz="4" w:space="0" w:color="auto"/>
              <w:bottom w:val="single" w:sz="4" w:space="0" w:color="auto"/>
              <w:right w:val="single" w:sz="4" w:space="0" w:color="auto"/>
            </w:tcBorders>
          </w:tcPr>
          <w:p w14:paraId="2EE81DF3" w14:textId="77777777" w:rsidR="00246305" w:rsidRPr="00855CC6" w:rsidRDefault="00246305">
            <w:pPr>
              <w:tabs>
                <w:tab w:val="left" w:pos="900"/>
              </w:tabs>
              <w:snapToGrid w:val="0"/>
              <w:spacing w:beforeLines="50" w:before="120" w:afterLines="50" w:after="120"/>
              <w:rPr>
                <w:rFonts w:ascii="宋体" w:hAnsi="宋体" w:cs="宋体"/>
                <w:color w:val="000000"/>
                <w:sz w:val="24"/>
                <w:szCs w:val="21"/>
              </w:rPr>
            </w:pPr>
          </w:p>
        </w:tc>
        <w:tc>
          <w:tcPr>
            <w:tcW w:w="1808" w:type="dxa"/>
            <w:tcBorders>
              <w:top w:val="single" w:sz="4" w:space="0" w:color="auto"/>
              <w:left w:val="single" w:sz="4" w:space="0" w:color="auto"/>
              <w:bottom w:val="single" w:sz="4" w:space="0" w:color="auto"/>
              <w:right w:val="single" w:sz="4" w:space="0" w:color="auto"/>
            </w:tcBorders>
          </w:tcPr>
          <w:p w14:paraId="44E2C3BB" w14:textId="77777777" w:rsidR="00246305" w:rsidRPr="00855CC6" w:rsidRDefault="00246305">
            <w:pPr>
              <w:tabs>
                <w:tab w:val="left" w:pos="900"/>
              </w:tabs>
              <w:snapToGrid w:val="0"/>
              <w:spacing w:beforeLines="50" w:before="120" w:afterLines="50" w:after="120"/>
              <w:rPr>
                <w:rFonts w:ascii="宋体" w:hAnsi="宋体" w:cs="宋体"/>
                <w:color w:val="000000"/>
                <w:sz w:val="24"/>
                <w:szCs w:val="21"/>
              </w:rPr>
            </w:pPr>
          </w:p>
        </w:tc>
        <w:tc>
          <w:tcPr>
            <w:tcW w:w="1436" w:type="dxa"/>
            <w:tcBorders>
              <w:top w:val="single" w:sz="4" w:space="0" w:color="auto"/>
              <w:left w:val="single" w:sz="4" w:space="0" w:color="auto"/>
              <w:bottom w:val="single" w:sz="4" w:space="0" w:color="auto"/>
              <w:right w:val="single" w:sz="4" w:space="0" w:color="auto"/>
            </w:tcBorders>
          </w:tcPr>
          <w:p w14:paraId="560BB53F" w14:textId="77777777" w:rsidR="00246305" w:rsidRPr="00855CC6" w:rsidRDefault="00246305">
            <w:pPr>
              <w:tabs>
                <w:tab w:val="left" w:pos="900"/>
              </w:tabs>
              <w:snapToGrid w:val="0"/>
              <w:spacing w:beforeLines="50" w:before="120" w:afterLines="50" w:after="120"/>
              <w:rPr>
                <w:rFonts w:ascii="宋体" w:hAnsi="宋体" w:cs="宋体"/>
                <w:color w:val="000000"/>
                <w:sz w:val="24"/>
                <w:szCs w:val="21"/>
              </w:rPr>
            </w:pPr>
          </w:p>
        </w:tc>
      </w:tr>
      <w:tr w:rsidR="00246305" w:rsidRPr="00855CC6" w14:paraId="5A5F0603" w14:textId="77777777">
        <w:trPr>
          <w:cantSplit/>
        </w:trPr>
        <w:tc>
          <w:tcPr>
            <w:tcW w:w="1908" w:type="dxa"/>
            <w:tcBorders>
              <w:top w:val="single" w:sz="4" w:space="0" w:color="auto"/>
              <w:left w:val="single" w:sz="4" w:space="0" w:color="auto"/>
              <w:bottom w:val="single" w:sz="4" w:space="0" w:color="auto"/>
              <w:right w:val="single" w:sz="4" w:space="0" w:color="auto"/>
            </w:tcBorders>
            <w:vAlign w:val="center"/>
          </w:tcPr>
          <w:p w14:paraId="0861C975" w14:textId="77777777" w:rsidR="00246305" w:rsidRPr="00855CC6" w:rsidRDefault="00246305">
            <w:pPr>
              <w:widowControl/>
              <w:rPr>
                <w:rFonts w:ascii="宋体" w:hAnsi="宋体" w:cs="宋体"/>
                <w:color w:val="000000"/>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1F020785"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976" w:type="dxa"/>
            <w:tcBorders>
              <w:top w:val="single" w:sz="4" w:space="0" w:color="auto"/>
              <w:left w:val="single" w:sz="4" w:space="0" w:color="auto"/>
              <w:bottom w:val="single" w:sz="4" w:space="0" w:color="auto"/>
              <w:right w:val="single" w:sz="4" w:space="0" w:color="auto"/>
            </w:tcBorders>
          </w:tcPr>
          <w:p w14:paraId="4A9EDD64"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808" w:type="dxa"/>
            <w:tcBorders>
              <w:top w:val="single" w:sz="4" w:space="0" w:color="auto"/>
              <w:left w:val="single" w:sz="4" w:space="0" w:color="auto"/>
              <w:bottom w:val="single" w:sz="4" w:space="0" w:color="auto"/>
              <w:right w:val="single" w:sz="4" w:space="0" w:color="auto"/>
            </w:tcBorders>
          </w:tcPr>
          <w:p w14:paraId="0ADD0FD0"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436" w:type="dxa"/>
            <w:tcBorders>
              <w:top w:val="single" w:sz="4" w:space="0" w:color="auto"/>
              <w:left w:val="single" w:sz="4" w:space="0" w:color="auto"/>
              <w:bottom w:val="single" w:sz="4" w:space="0" w:color="auto"/>
              <w:right w:val="single" w:sz="4" w:space="0" w:color="auto"/>
            </w:tcBorders>
          </w:tcPr>
          <w:p w14:paraId="3072B3F6"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r>
      <w:tr w:rsidR="00246305" w:rsidRPr="00855CC6" w14:paraId="5784A264" w14:textId="77777777">
        <w:trPr>
          <w:cantSplit/>
        </w:trPr>
        <w:tc>
          <w:tcPr>
            <w:tcW w:w="1908" w:type="dxa"/>
            <w:tcBorders>
              <w:top w:val="single" w:sz="4" w:space="0" w:color="auto"/>
              <w:left w:val="single" w:sz="4" w:space="0" w:color="auto"/>
              <w:bottom w:val="single" w:sz="4" w:space="0" w:color="auto"/>
              <w:right w:val="single" w:sz="4" w:space="0" w:color="auto"/>
            </w:tcBorders>
            <w:vAlign w:val="center"/>
          </w:tcPr>
          <w:p w14:paraId="1E13EDE7"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2160" w:type="dxa"/>
            <w:tcBorders>
              <w:top w:val="single" w:sz="4" w:space="0" w:color="auto"/>
              <w:left w:val="single" w:sz="4" w:space="0" w:color="auto"/>
              <w:bottom w:val="single" w:sz="4" w:space="0" w:color="auto"/>
              <w:right w:val="single" w:sz="4" w:space="0" w:color="auto"/>
            </w:tcBorders>
            <w:vAlign w:val="center"/>
          </w:tcPr>
          <w:p w14:paraId="52633F64"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976" w:type="dxa"/>
            <w:tcBorders>
              <w:top w:val="single" w:sz="4" w:space="0" w:color="auto"/>
              <w:left w:val="single" w:sz="4" w:space="0" w:color="auto"/>
              <w:bottom w:val="single" w:sz="4" w:space="0" w:color="auto"/>
              <w:right w:val="single" w:sz="4" w:space="0" w:color="auto"/>
            </w:tcBorders>
          </w:tcPr>
          <w:p w14:paraId="0A6B1AB8"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808" w:type="dxa"/>
            <w:tcBorders>
              <w:top w:val="single" w:sz="4" w:space="0" w:color="auto"/>
              <w:left w:val="single" w:sz="4" w:space="0" w:color="auto"/>
              <w:bottom w:val="single" w:sz="4" w:space="0" w:color="auto"/>
              <w:right w:val="single" w:sz="4" w:space="0" w:color="auto"/>
            </w:tcBorders>
          </w:tcPr>
          <w:p w14:paraId="05CA12ED"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436" w:type="dxa"/>
            <w:tcBorders>
              <w:top w:val="single" w:sz="4" w:space="0" w:color="auto"/>
              <w:left w:val="single" w:sz="4" w:space="0" w:color="auto"/>
              <w:bottom w:val="single" w:sz="4" w:space="0" w:color="auto"/>
              <w:right w:val="single" w:sz="4" w:space="0" w:color="auto"/>
            </w:tcBorders>
          </w:tcPr>
          <w:p w14:paraId="3E51584B"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r>
      <w:tr w:rsidR="00246305" w:rsidRPr="00855CC6" w14:paraId="22FE06EC" w14:textId="77777777">
        <w:trPr>
          <w:cantSplit/>
        </w:trPr>
        <w:tc>
          <w:tcPr>
            <w:tcW w:w="1908" w:type="dxa"/>
            <w:tcBorders>
              <w:top w:val="single" w:sz="4" w:space="0" w:color="auto"/>
              <w:left w:val="single" w:sz="4" w:space="0" w:color="auto"/>
              <w:bottom w:val="single" w:sz="4" w:space="0" w:color="auto"/>
              <w:right w:val="single" w:sz="4" w:space="0" w:color="auto"/>
            </w:tcBorders>
            <w:vAlign w:val="center"/>
          </w:tcPr>
          <w:p w14:paraId="4B79E40A" w14:textId="77777777" w:rsidR="00246305" w:rsidRPr="00855CC6" w:rsidRDefault="00246305">
            <w:pPr>
              <w:widowControl/>
              <w:rPr>
                <w:rFonts w:ascii="宋体" w:hAnsi="宋体" w:cs="宋体"/>
                <w:color w:val="000000"/>
                <w:sz w:val="24"/>
                <w:szCs w:val="21"/>
              </w:rPr>
            </w:pPr>
          </w:p>
        </w:tc>
        <w:tc>
          <w:tcPr>
            <w:tcW w:w="2160" w:type="dxa"/>
            <w:tcBorders>
              <w:top w:val="single" w:sz="4" w:space="0" w:color="auto"/>
              <w:left w:val="single" w:sz="4" w:space="0" w:color="auto"/>
              <w:bottom w:val="single" w:sz="4" w:space="0" w:color="auto"/>
              <w:right w:val="single" w:sz="4" w:space="0" w:color="auto"/>
            </w:tcBorders>
            <w:vAlign w:val="center"/>
          </w:tcPr>
          <w:p w14:paraId="2789010E"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976" w:type="dxa"/>
            <w:tcBorders>
              <w:top w:val="single" w:sz="4" w:space="0" w:color="auto"/>
              <w:left w:val="single" w:sz="4" w:space="0" w:color="auto"/>
              <w:bottom w:val="single" w:sz="4" w:space="0" w:color="auto"/>
              <w:right w:val="single" w:sz="4" w:space="0" w:color="auto"/>
            </w:tcBorders>
          </w:tcPr>
          <w:p w14:paraId="2C2274BF"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808" w:type="dxa"/>
            <w:tcBorders>
              <w:top w:val="single" w:sz="4" w:space="0" w:color="auto"/>
              <w:left w:val="single" w:sz="4" w:space="0" w:color="auto"/>
              <w:bottom w:val="single" w:sz="4" w:space="0" w:color="auto"/>
              <w:right w:val="single" w:sz="4" w:space="0" w:color="auto"/>
            </w:tcBorders>
          </w:tcPr>
          <w:p w14:paraId="79DB9767"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436" w:type="dxa"/>
            <w:tcBorders>
              <w:top w:val="single" w:sz="4" w:space="0" w:color="auto"/>
              <w:left w:val="single" w:sz="4" w:space="0" w:color="auto"/>
              <w:bottom w:val="single" w:sz="4" w:space="0" w:color="auto"/>
              <w:right w:val="single" w:sz="4" w:space="0" w:color="auto"/>
            </w:tcBorders>
          </w:tcPr>
          <w:p w14:paraId="036D5A23"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r>
      <w:tr w:rsidR="00246305" w:rsidRPr="00855CC6" w14:paraId="6660C096" w14:textId="77777777">
        <w:trPr>
          <w:trHeight w:val="352"/>
        </w:trPr>
        <w:tc>
          <w:tcPr>
            <w:tcW w:w="1908" w:type="dxa"/>
            <w:tcBorders>
              <w:top w:val="single" w:sz="4" w:space="0" w:color="auto"/>
              <w:left w:val="single" w:sz="4" w:space="0" w:color="auto"/>
              <w:bottom w:val="single" w:sz="4" w:space="0" w:color="auto"/>
              <w:right w:val="single" w:sz="4" w:space="0" w:color="auto"/>
            </w:tcBorders>
          </w:tcPr>
          <w:p w14:paraId="4AED212F" w14:textId="77777777" w:rsidR="00246305" w:rsidRPr="00855CC6" w:rsidRDefault="00246305">
            <w:pPr>
              <w:tabs>
                <w:tab w:val="left" w:pos="900"/>
              </w:tabs>
              <w:snapToGrid w:val="0"/>
              <w:spacing w:beforeLines="50" w:before="120" w:afterLines="50" w:after="120"/>
              <w:jc w:val="center"/>
              <w:outlineLvl w:val="0"/>
              <w:rPr>
                <w:rFonts w:ascii="宋体" w:hAnsi="宋体" w:cs="宋体"/>
                <w:color w:val="000000"/>
                <w:sz w:val="24"/>
                <w:szCs w:val="21"/>
              </w:rPr>
            </w:pPr>
          </w:p>
        </w:tc>
        <w:tc>
          <w:tcPr>
            <w:tcW w:w="2160" w:type="dxa"/>
            <w:tcBorders>
              <w:top w:val="single" w:sz="4" w:space="0" w:color="auto"/>
              <w:left w:val="single" w:sz="4" w:space="0" w:color="auto"/>
              <w:bottom w:val="single" w:sz="4" w:space="0" w:color="auto"/>
              <w:right w:val="single" w:sz="4" w:space="0" w:color="auto"/>
            </w:tcBorders>
          </w:tcPr>
          <w:p w14:paraId="67659FB2"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976" w:type="dxa"/>
            <w:tcBorders>
              <w:top w:val="single" w:sz="4" w:space="0" w:color="auto"/>
              <w:left w:val="single" w:sz="4" w:space="0" w:color="auto"/>
              <w:bottom w:val="single" w:sz="4" w:space="0" w:color="auto"/>
              <w:right w:val="single" w:sz="4" w:space="0" w:color="auto"/>
            </w:tcBorders>
          </w:tcPr>
          <w:p w14:paraId="4C2CB58C"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808" w:type="dxa"/>
            <w:tcBorders>
              <w:top w:val="single" w:sz="4" w:space="0" w:color="auto"/>
              <w:left w:val="single" w:sz="4" w:space="0" w:color="auto"/>
              <w:bottom w:val="single" w:sz="4" w:space="0" w:color="auto"/>
              <w:right w:val="single" w:sz="4" w:space="0" w:color="auto"/>
            </w:tcBorders>
          </w:tcPr>
          <w:p w14:paraId="3980847D"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436" w:type="dxa"/>
            <w:tcBorders>
              <w:top w:val="single" w:sz="4" w:space="0" w:color="auto"/>
              <w:left w:val="single" w:sz="4" w:space="0" w:color="auto"/>
              <w:bottom w:val="single" w:sz="4" w:space="0" w:color="auto"/>
              <w:right w:val="single" w:sz="4" w:space="0" w:color="auto"/>
            </w:tcBorders>
          </w:tcPr>
          <w:p w14:paraId="29BFEDD9"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r>
      <w:tr w:rsidR="00246305" w:rsidRPr="00855CC6" w14:paraId="67F0EB0E" w14:textId="77777777">
        <w:trPr>
          <w:trHeight w:val="921"/>
        </w:trPr>
        <w:tc>
          <w:tcPr>
            <w:tcW w:w="1908" w:type="dxa"/>
            <w:tcBorders>
              <w:top w:val="single" w:sz="4" w:space="0" w:color="auto"/>
              <w:left w:val="single" w:sz="4" w:space="0" w:color="auto"/>
              <w:bottom w:val="single" w:sz="4" w:space="0" w:color="auto"/>
              <w:right w:val="single" w:sz="4" w:space="0" w:color="auto"/>
            </w:tcBorders>
          </w:tcPr>
          <w:p w14:paraId="49EEB669" w14:textId="77777777" w:rsidR="00246305" w:rsidRPr="00855CC6" w:rsidRDefault="00D93C7F">
            <w:pPr>
              <w:tabs>
                <w:tab w:val="left" w:pos="900"/>
              </w:tabs>
              <w:snapToGrid w:val="0"/>
              <w:spacing w:beforeLines="50" w:before="120" w:afterLines="50" w:after="120"/>
              <w:outlineLvl w:val="0"/>
              <w:rPr>
                <w:rFonts w:ascii="宋体" w:hAnsi="宋体" w:cs="宋体"/>
                <w:color w:val="000000"/>
                <w:sz w:val="24"/>
                <w:szCs w:val="21"/>
              </w:rPr>
            </w:pPr>
            <w:bookmarkStart w:id="42" w:name="_Toc24648"/>
            <w:bookmarkStart w:id="43" w:name="_Toc4272"/>
            <w:bookmarkStart w:id="44" w:name="_Toc29139"/>
            <w:bookmarkStart w:id="45" w:name="_Toc30335"/>
            <w:bookmarkStart w:id="46" w:name="_Toc29441"/>
            <w:r w:rsidRPr="00855CC6">
              <w:rPr>
                <w:rFonts w:ascii="宋体" w:hAnsi="宋体" w:cs="宋体" w:hint="eastAsia"/>
                <w:color w:val="000000"/>
                <w:sz w:val="24"/>
                <w:szCs w:val="21"/>
              </w:rPr>
              <w:t>……</w:t>
            </w:r>
            <w:bookmarkEnd w:id="42"/>
            <w:bookmarkEnd w:id="43"/>
            <w:bookmarkEnd w:id="44"/>
            <w:bookmarkEnd w:id="45"/>
            <w:bookmarkEnd w:id="46"/>
          </w:p>
        </w:tc>
        <w:tc>
          <w:tcPr>
            <w:tcW w:w="2160" w:type="dxa"/>
            <w:tcBorders>
              <w:top w:val="single" w:sz="4" w:space="0" w:color="auto"/>
              <w:left w:val="single" w:sz="4" w:space="0" w:color="auto"/>
              <w:bottom w:val="single" w:sz="4" w:space="0" w:color="auto"/>
              <w:right w:val="single" w:sz="4" w:space="0" w:color="auto"/>
            </w:tcBorders>
          </w:tcPr>
          <w:p w14:paraId="7167D39D"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rPr>
            </w:pPr>
          </w:p>
        </w:tc>
        <w:tc>
          <w:tcPr>
            <w:tcW w:w="1976" w:type="dxa"/>
            <w:tcBorders>
              <w:top w:val="single" w:sz="4" w:space="0" w:color="auto"/>
              <w:left w:val="single" w:sz="4" w:space="0" w:color="auto"/>
              <w:bottom w:val="single" w:sz="4" w:space="0" w:color="auto"/>
              <w:right w:val="single" w:sz="4" w:space="0" w:color="auto"/>
            </w:tcBorders>
          </w:tcPr>
          <w:p w14:paraId="3BA7A9A3"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rPr>
            </w:pPr>
          </w:p>
        </w:tc>
        <w:tc>
          <w:tcPr>
            <w:tcW w:w="1808" w:type="dxa"/>
            <w:tcBorders>
              <w:top w:val="single" w:sz="4" w:space="0" w:color="auto"/>
              <w:left w:val="single" w:sz="4" w:space="0" w:color="auto"/>
              <w:bottom w:val="single" w:sz="4" w:space="0" w:color="auto"/>
              <w:right w:val="single" w:sz="4" w:space="0" w:color="auto"/>
            </w:tcBorders>
          </w:tcPr>
          <w:p w14:paraId="6C2651BA"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rPr>
            </w:pPr>
          </w:p>
        </w:tc>
        <w:tc>
          <w:tcPr>
            <w:tcW w:w="1436" w:type="dxa"/>
            <w:tcBorders>
              <w:top w:val="single" w:sz="4" w:space="0" w:color="auto"/>
              <w:left w:val="single" w:sz="4" w:space="0" w:color="auto"/>
              <w:bottom w:val="single" w:sz="4" w:space="0" w:color="auto"/>
              <w:right w:val="single" w:sz="4" w:space="0" w:color="auto"/>
            </w:tcBorders>
          </w:tcPr>
          <w:p w14:paraId="320BEA40"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rPr>
            </w:pPr>
          </w:p>
        </w:tc>
      </w:tr>
    </w:tbl>
    <w:p w14:paraId="5F9B40E4" w14:textId="77777777" w:rsidR="00246305" w:rsidRPr="00855CC6" w:rsidRDefault="00D93C7F">
      <w:pPr>
        <w:pStyle w:val="32"/>
        <w:rPr>
          <w:rFonts w:ascii="宋体" w:eastAsia="宋体"/>
          <w:color w:val="000000"/>
          <w:spacing w:val="20"/>
        </w:rPr>
      </w:pPr>
      <w:r w:rsidRPr="00855CC6">
        <w:rPr>
          <w:rFonts w:ascii="宋体" w:eastAsia="宋体" w:hint="eastAsia"/>
          <w:color w:val="000000"/>
        </w:rPr>
        <w:t>注：投标供应商应根据投标设备、技术的性能指标、对照采购文件要求在“偏离情况”栏注明“正偏离”“负偏离”或“无偏离”。</w:t>
      </w:r>
    </w:p>
    <w:p w14:paraId="4215C1ED" w14:textId="77777777" w:rsidR="00246305" w:rsidRPr="00855CC6" w:rsidRDefault="00D93C7F">
      <w:pPr>
        <w:pStyle w:val="a7"/>
        <w:wordWrap w:val="0"/>
        <w:snapToGrid w:val="0"/>
        <w:ind w:firstLineChars="600" w:firstLine="1440"/>
        <w:jc w:val="right"/>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70779535" w14:textId="77777777" w:rsidR="00246305" w:rsidRPr="00855CC6" w:rsidRDefault="00D93C7F">
      <w:pPr>
        <w:pStyle w:val="ac"/>
        <w:wordWrap w:val="0"/>
        <w:snapToGrid w:val="0"/>
        <w:jc w:val="right"/>
        <w:rPr>
          <w:rFonts w:ascii="宋体" w:hAnsi="宋体"/>
          <w:color w:val="000000"/>
          <w:sz w:val="24"/>
          <w:u w:val="single"/>
        </w:rPr>
      </w:pPr>
      <w:r w:rsidRPr="00855CC6">
        <w:rPr>
          <w:rFonts w:ascii="宋体" w:hAnsi="宋体" w:cs="宋体" w:hint="eastAsia"/>
          <w:color w:val="000000"/>
          <w:sz w:val="24"/>
        </w:rPr>
        <w:t>投标供应商（盖章）</w:t>
      </w:r>
      <w:r w:rsidRPr="00855CC6">
        <w:rPr>
          <w:rFonts w:ascii="宋体" w:hAnsi="宋体" w:hint="eastAsia"/>
          <w:color w:val="000000"/>
          <w:sz w:val="24"/>
        </w:rPr>
        <w:t>：</w:t>
      </w:r>
      <w:r w:rsidRPr="00855CC6">
        <w:rPr>
          <w:rFonts w:ascii="宋体" w:hAnsi="宋体" w:hint="eastAsia"/>
          <w:color w:val="000000"/>
          <w:sz w:val="24"/>
          <w:u w:val="single"/>
        </w:rPr>
        <w:t xml:space="preserve">                   </w:t>
      </w:r>
    </w:p>
    <w:p w14:paraId="66B1F186" w14:textId="77777777" w:rsidR="00246305" w:rsidRPr="00855CC6" w:rsidRDefault="00D93C7F">
      <w:pPr>
        <w:snapToGrid w:val="0"/>
        <w:spacing w:before="50" w:afterLines="50" w:after="120"/>
        <w:jc w:val="right"/>
        <w:rPr>
          <w:rFonts w:ascii="宋体" w:hAnsi="宋体"/>
          <w:color w:val="000000"/>
          <w:sz w:val="24"/>
        </w:rPr>
      </w:pPr>
      <w:r w:rsidRPr="00855CC6">
        <w:rPr>
          <w:rFonts w:ascii="宋体" w:hAnsi="宋体"/>
          <w:color w:val="000000"/>
          <w:sz w:val="24"/>
        </w:rPr>
        <w:t xml:space="preserve">              </w:t>
      </w:r>
      <w:r w:rsidRPr="00855CC6">
        <w:rPr>
          <w:rFonts w:ascii="宋体" w:hAnsi="宋体" w:hint="eastAsia"/>
          <w:color w:val="000000"/>
          <w:sz w:val="24"/>
        </w:rPr>
        <w:t xml:space="preserve">　 年</w:t>
      </w:r>
      <w:r w:rsidRPr="00855CC6">
        <w:rPr>
          <w:rFonts w:ascii="宋体" w:hAnsi="宋体"/>
          <w:color w:val="000000"/>
          <w:sz w:val="24"/>
        </w:rPr>
        <w:t xml:space="preserve">    </w:t>
      </w:r>
      <w:r w:rsidRPr="00855CC6">
        <w:rPr>
          <w:rFonts w:ascii="宋体" w:hAnsi="宋体" w:hint="eastAsia"/>
          <w:color w:val="000000"/>
          <w:sz w:val="24"/>
        </w:rPr>
        <w:t>月　 日</w:t>
      </w:r>
    </w:p>
    <w:p w14:paraId="64475F5B" w14:textId="77777777" w:rsidR="00246305" w:rsidRPr="00855CC6" w:rsidRDefault="00246305">
      <w:pPr>
        <w:snapToGrid w:val="0"/>
        <w:spacing w:before="50" w:afterLines="50" w:after="120"/>
        <w:jc w:val="right"/>
        <w:rPr>
          <w:rFonts w:ascii="宋体" w:hAnsi="宋体"/>
          <w:color w:val="000000"/>
          <w:sz w:val="24"/>
        </w:rPr>
      </w:pPr>
    </w:p>
    <w:p w14:paraId="5F50EA64" w14:textId="77777777" w:rsidR="00246305" w:rsidRPr="00855CC6" w:rsidRDefault="00246305">
      <w:pPr>
        <w:snapToGrid w:val="0"/>
        <w:spacing w:before="50" w:afterLines="50" w:after="120"/>
        <w:jc w:val="right"/>
        <w:rPr>
          <w:rFonts w:ascii="宋体" w:hAnsi="宋体"/>
          <w:color w:val="000000"/>
          <w:sz w:val="24"/>
        </w:rPr>
      </w:pPr>
    </w:p>
    <w:p w14:paraId="3D1AF250" w14:textId="77777777" w:rsidR="00246305" w:rsidRPr="00855CC6" w:rsidRDefault="00246305">
      <w:pPr>
        <w:snapToGrid w:val="0"/>
        <w:spacing w:before="50" w:afterLines="50" w:after="120"/>
        <w:jc w:val="right"/>
        <w:rPr>
          <w:rFonts w:ascii="宋体" w:hAnsi="宋体"/>
          <w:color w:val="000000"/>
          <w:sz w:val="24"/>
        </w:rPr>
      </w:pPr>
    </w:p>
    <w:p w14:paraId="5441CE41" w14:textId="77777777" w:rsidR="00246305" w:rsidRPr="00855CC6" w:rsidRDefault="00246305">
      <w:pPr>
        <w:snapToGrid w:val="0"/>
        <w:spacing w:before="50" w:afterLines="50" w:after="120"/>
        <w:jc w:val="right"/>
        <w:rPr>
          <w:rFonts w:ascii="宋体" w:hAnsi="宋体"/>
          <w:color w:val="000000"/>
          <w:sz w:val="24"/>
        </w:rPr>
      </w:pPr>
    </w:p>
    <w:p w14:paraId="649CCB92" w14:textId="77777777" w:rsidR="00246305" w:rsidRPr="00855CC6" w:rsidRDefault="00246305">
      <w:pPr>
        <w:snapToGrid w:val="0"/>
        <w:spacing w:before="50" w:afterLines="50" w:after="120"/>
        <w:jc w:val="right"/>
        <w:rPr>
          <w:rFonts w:ascii="宋体" w:hAnsi="宋体"/>
          <w:color w:val="000000"/>
          <w:sz w:val="24"/>
        </w:rPr>
      </w:pPr>
    </w:p>
    <w:p w14:paraId="7FDB87C9" w14:textId="77777777" w:rsidR="00246305" w:rsidRPr="00855CC6" w:rsidRDefault="00246305">
      <w:pPr>
        <w:snapToGrid w:val="0"/>
        <w:spacing w:before="50" w:afterLines="50" w:after="120"/>
        <w:jc w:val="right"/>
        <w:rPr>
          <w:rFonts w:ascii="宋体" w:hAnsi="宋体"/>
          <w:color w:val="000000"/>
          <w:sz w:val="24"/>
        </w:rPr>
      </w:pPr>
    </w:p>
    <w:p w14:paraId="1D6673F0" w14:textId="77777777" w:rsidR="00246305" w:rsidRPr="00855CC6" w:rsidRDefault="00246305">
      <w:pPr>
        <w:snapToGrid w:val="0"/>
        <w:spacing w:before="50" w:afterLines="50" w:after="120"/>
        <w:jc w:val="right"/>
        <w:rPr>
          <w:rFonts w:ascii="宋体" w:hAnsi="宋体"/>
          <w:color w:val="000000"/>
          <w:sz w:val="24"/>
        </w:rPr>
      </w:pPr>
    </w:p>
    <w:p w14:paraId="3DEC37C7" w14:textId="77777777" w:rsidR="00246305" w:rsidRPr="00855CC6" w:rsidRDefault="00246305">
      <w:pPr>
        <w:snapToGrid w:val="0"/>
        <w:spacing w:before="50" w:afterLines="50" w:after="120"/>
        <w:jc w:val="right"/>
        <w:rPr>
          <w:rFonts w:ascii="宋体" w:hAnsi="宋体"/>
          <w:color w:val="000000"/>
          <w:sz w:val="24"/>
        </w:rPr>
      </w:pPr>
    </w:p>
    <w:p w14:paraId="192303F1" w14:textId="77777777" w:rsidR="00246305" w:rsidRPr="00855CC6" w:rsidRDefault="00246305">
      <w:pPr>
        <w:snapToGrid w:val="0"/>
        <w:spacing w:before="50" w:afterLines="50" w:after="120"/>
        <w:jc w:val="right"/>
        <w:rPr>
          <w:rFonts w:ascii="宋体" w:hAnsi="宋体"/>
          <w:color w:val="000000"/>
          <w:sz w:val="24"/>
          <w:szCs w:val="20"/>
        </w:rPr>
      </w:pPr>
    </w:p>
    <w:p w14:paraId="072036B7" w14:textId="77777777" w:rsidR="00246305" w:rsidRPr="00855CC6" w:rsidRDefault="00D93C7F">
      <w:pPr>
        <w:pStyle w:val="30"/>
        <w:rPr>
          <w:rFonts w:ascii="宋体" w:hAnsi="宋体" w:cs="Arial"/>
          <w:bCs w:val="0"/>
          <w:color w:val="000000"/>
          <w:sz w:val="36"/>
          <w:szCs w:val="36"/>
        </w:rPr>
      </w:pPr>
      <w:r w:rsidRPr="00855CC6">
        <w:rPr>
          <w:rFonts w:ascii="宋体" w:hAnsi="宋体" w:hint="eastAsia"/>
          <w:color w:val="000000"/>
          <w:sz w:val="24"/>
        </w:rPr>
        <w:lastRenderedPageBreak/>
        <w:t>11.所投货物的品牌型号格式：</w:t>
      </w:r>
    </w:p>
    <w:p w14:paraId="5524CA30" w14:textId="77777777" w:rsidR="00246305" w:rsidRPr="00855CC6" w:rsidRDefault="00D93C7F">
      <w:pPr>
        <w:spacing w:line="400" w:lineRule="exact"/>
        <w:ind w:left="960" w:hangingChars="400" w:hanging="960"/>
        <w:jc w:val="center"/>
        <w:rPr>
          <w:rFonts w:ascii="宋体" w:hAnsi="宋体" w:cs="Arial"/>
          <w:bCs/>
          <w:color w:val="000000"/>
          <w:sz w:val="32"/>
        </w:rPr>
      </w:pPr>
      <w:r w:rsidRPr="00855CC6">
        <w:rPr>
          <w:rFonts w:ascii="宋体" w:hAnsi="宋体" w:hint="eastAsia"/>
          <w:color w:val="000000"/>
          <w:sz w:val="24"/>
        </w:rPr>
        <w:t>所投货物的品牌型号（货物类）</w:t>
      </w:r>
    </w:p>
    <w:p w14:paraId="1F80D3A5" w14:textId="77777777" w:rsidR="00246305" w:rsidRPr="00855CC6" w:rsidRDefault="00D93C7F">
      <w:pPr>
        <w:spacing w:line="380" w:lineRule="exact"/>
        <w:rPr>
          <w:rFonts w:ascii="宋体" w:hAnsi="宋体"/>
          <w:bCs/>
          <w:color w:val="000000"/>
          <w:sz w:val="22"/>
        </w:rPr>
      </w:pPr>
      <w:r w:rsidRPr="00855CC6">
        <w:rPr>
          <w:rFonts w:ascii="宋体" w:hAnsi="宋体" w:hint="eastAsia"/>
          <w:bCs/>
          <w:color w:val="000000"/>
          <w:sz w:val="22"/>
        </w:rPr>
        <w:t>项目名称：                                          招标编号：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9"/>
        <w:gridCol w:w="2100"/>
        <w:gridCol w:w="1667"/>
        <w:gridCol w:w="1561"/>
        <w:gridCol w:w="1135"/>
        <w:gridCol w:w="1418"/>
      </w:tblGrid>
      <w:tr w:rsidR="00246305" w:rsidRPr="00855CC6" w14:paraId="712D6D9D" w14:textId="77777777">
        <w:trPr>
          <w:cantSplit/>
          <w:trHeight w:val="906"/>
        </w:trPr>
        <w:tc>
          <w:tcPr>
            <w:tcW w:w="879" w:type="dxa"/>
            <w:tcBorders>
              <w:top w:val="single" w:sz="4" w:space="0" w:color="auto"/>
              <w:left w:val="single" w:sz="4" w:space="0" w:color="auto"/>
              <w:bottom w:val="single" w:sz="4" w:space="0" w:color="auto"/>
              <w:right w:val="single" w:sz="4" w:space="0" w:color="auto"/>
            </w:tcBorders>
            <w:vAlign w:val="center"/>
          </w:tcPr>
          <w:p w14:paraId="2D667B76" w14:textId="77777777" w:rsidR="00246305" w:rsidRPr="00855CC6" w:rsidRDefault="00D93C7F">
            <w:pPr>
              <w:spacing w:line="400" w:lineRule="exact"/>
              <w:jc w:val="center"/>
              <w:rPr>
                <w:rFonts w:ascii="宋体" w:hAnsi="宋体" w:cs="Arial"/>
                <w:color w:val="000000"/>
                <w:sz w:val="22"/>
                <w:szCs w:val="22"/>
              </w:rPr>
            </w:pPr>
            <w:r w:rsidRPr="00855CC6">
              <w:rPr>
                <w:rFonts w:ascii="宋体" w:hAnsi="宋体" w:cs="Arial" w:hint="eastAsia"/>
                <w:color w:val="000000"/>
                <w:sz w:val="22"/>
              </w:rPr>
              <w:t>序号</w:t>
            </w:r>
          </w:p>
        </w:tc>
        <w:tc>
          <w:tcPr>
            <w:tcW w:w="2100" w:type="dxa"/>
            <w:tcBorders>
              <w:top w:val="single" w:sz="4" w:space="0" w:color="auto"/>
              <w:left w:val="single" w:sz="4" w:space="0" w:color="auto"/>
              <w:bottom w:val="single" w:sz="4" w:space="0" w:color="auto"/>
              <w:right w:val="single" w:sz="4" w:space="0" w:color="auto"/>
            </w:tcBorders>
            <w:vAlign w:val="center"/>
          </w:tcPr>
          <w:p w14:paraId="4195741B" w14:textId="77777777" w:rsidR="00246305" w:rsidRPr="00855CC6" w:rsidRDefault="00D93C7F">
            <w:pPr>
              <w:spacing w:line="400" w:lineRule="exact"/>
              <w:jc w:val="center"/>
              <w:rPr>
                <w:rFonts w:ascii="宋体" w:hAnsi="宋体" w:cs="Arial"/>
                <w:color w:val="000000"/>
                <w:sz w:val="22"/>
                <w:szCs w:val="22"/>
              </w:rPr>
            </w:pPr>
            <w:r w:rsidRPr="00855CC6">
              <w:rPr>
                <w:rFonts w:ascii="宋体" w:hAnsi="宋体" w:cs="Arial" w:hint="eastAsia"/>
                <w:color w:val="000000"/>
                <w:sz w:val="22"/>
              </w:rPr>
              <w:t>设备名称</w:t>
            </w:r>
          </w:p>
        </w:tc>
        <w:tc>
          <w:tcPr>
            <w:tcW w:w="1667" w:type="dxa"/>
            <w:tcBorders>
              <w:top w:val="single" w:sz="4" w:space="0" w:color="auto"/>
              <w:left w:val="single" w:sz="4" w:space="0" w:color="auto"/>
              <w:bottom w:val="single" w:sz="4" w:space="0" w:color="auto"/>
              <w:right w:val="single" w:sz="4" w:space="0" w:color="auto"/>
            </w:tcBorders>
            <w:vAlign w:val="center"/>
          </w:tcPr>
          <w:p w14:paraId="5CDBEB73" w14:textId="77777777" w:rsidR="00246305" w:rsidRPr="00855CC6" w:rsidRDefault="00D93C7F">
            <w:pPr>
              <w:spacing w:line="400" w:lineRule="exact"/>
              <w:jc w:val="center"/>
              <w:rPr>
                <w:rFonts w:ascii="宋体" w:hAnsi="宋体" w:cs="Arial"/>
                <w:color w:val="000000"/>
                <w:sz w:val="22"/>
                <w:szCs w:val="22"/>
              </w:rPr>
            </w:pPr>
            <w:r w:rsidRPr="00855CC6">
              <w:rPr>
                <w:rFonts w:ascii="宋体" w:hAnsi="宋体" w:cs="Arial" w:hint="eastAsia"/>
                <w:color w:val="000000"/>
                <w:sz w:val="22"/>
              </w:rPr>
              <w:t>规格型号</w:t>
            </w:r>
          </w:p>
        </w:tc>
        <w:tc>
          <w:tcPr>
            <w:tcW w:w="1561" w:type="dxa"/>
            <w:tcBorders>
              <w:top w:val="single" w:sz="4" w:space="0" w:color="auto"/>
              <w:left w:val="single" w:sz="4" w:space="0" w:color="auto"/>
              <w:bottom w:val="nil"/>
              <w:right w:val="single" w:sz="4" w:space="0" w:color="auto"/>
            </w:tcBorders>
            <w:vAlign w:val="center"/>
          </w:tcPr>
          <w:p w14:paraId="31EE3D18" w14:textId="77777777" w:rsidR="00246305" w:rsidRPr="00855CC6" w:rsidRDefault="00D93C7F">
            <w:pPr>
              <w:spacing w:line="400" w:lineRule="exact"/>
              <w:jc w:val="center"/>
              <w:rPr>
                <w:rFonts w:ascii="宋体" w:hAnsi="宋体" w:cs="Arial"/>
                <w:color w:val="000000"/>
                <w:sz w:val="22"/>
                <w:szCs w:val="22"/>
              </w:rPr>
            </w:pPr>
            <w:r w:rsidRPr="00855CC6">
              <w:rPr>
                <w:rFonts w:ascii="宋体" w:hAnsi="宋体" w:cs="Arial" w:hint="eastAsia"/>
                <w:color w:val="000000"/>
                <w:sz w:val="22"/>
              </w:rPr>
              <w:t>品牌</w:t>
            </w:r>
          </w:p>
        </w:tc>
        <w:tc>
          <w:tcPr>
            <w:tcW w:w="1135" w:type="dxa"/>
            <w:tcBorders>
              <w:top w:val="single" w:sz="4" w:space="0" w:color="auto"/>
              <w:left w:val="single" w:sz="4" w:space="0" w:color="auto"/>
              <w:bottom w:val="nil"/>
              <w:right w:val="single" w:sz="4" w:space="0" w:color="auto"/>
            </w:tcBorders>
            <w:vAlign w:val="center"/>
          </w:tcPr>
          <w:p w14:paraId="50DFE808" w14:textId="77777777" w:rsidR="00246305" w:rsidRPr="00855CC6" w:rsidRDefault="00D93C7F">
            <w:pPr>
              <w:spacing w:line="400" w:lineRule="exact"/>
              <w:jc w:val="center"/>
              <w:rPr>
                <w:rFonts w:ascii="宋体" w:hAnsi="宋体" w:cs="Arial"/>
                <w:color w:val="000000"/>
                <w:sz w:val="22"/>
                <w:szCs w:val="22"/>
              </w:rPr>
            </w:pPr>
            <w:r w:rsidRPr="00855CC6">
              <w:rPr>
                <w:rFonts w:ascii="宋体" w:hAnsi="宋体" w:cs="Arial" w:hint="eastAsia"/>
                <w:color w:val="000000"/>
                <w:sz w:val="22"/>
              </w:rPr>
              <w:t>数量</w:t>
            </w:r>
          </w:p>
        </w:tc>
        <w:tc>
          <w:tcPr>
            <w:tcW w:w="1418" w:type="dxa"/>
            <w:tcBorders>
              <w:top w:val="single" w:sz="4" w:space="0" w:color="auto"/>
              <w:left w:val="single" w:sz="4" w:space="0" w:color="auto"/>
              <w:bottom w:val="nil"/>
              <w:right w:val="single" w:sz="4" w:space="0" w:color="auto"/>
            </w:tcBorders>
            <w:vAlign w:val="center"/>
          </w:tcPr>
          <w:p w14:paraId="6D6EE040" w14:textId="77777777" w:rsidR="00246305" w:rsidRPr="00855CC6" w:rsidRDefault="00D93C7F">
            <w:pPr>
              <w:spacing w:line="400" w:lineRule="exact"/>
              <w:jc w:val="center"/>
              <w:rPr>
                <w:rFonts w:ascii="宋体" w:hAnsi="宋体" w:cs="Arial"/>
                <w:color w:val="000000"/>
                <w:sz w:val="22"/>
                <w:szCs w:val="22"/>
              </w:rPr>
            </w:pPr>
            <w:r w:rsidRPr="00855CC6">
              <w:rPr>
                <w:rFonts w:ascii="宋体" w:hAnsi="宋体" w:cs="Arial" w:hint="eastAsia"/>
                <w:color w:val="000000"/>
                <w:sz w:val="22"/>
              </w:rPr>
              <w:t>单位</w:t>
            </w:r>
          </w:p>
        </w:tc>
      </w:tr>
      <w:tr w:rsidR="00246305" w:rsidRPr="00855CC6" w14:paraId="2D146922" w14:textId="77777777">
        <w:trPr>
          <w:trHeight w:val="620"/>
        </w:trPr>
        <w:tc>
          <w:tcPr>
            <w:tcW w:w="879" w:type="dxa"/>
            <w:tcBorders>
              <w:top w:val="single" w:sz="4" w:space="0" w:color="auto"/>
              <w:left w:val="single" w:sz="4" w:space="0" w:color="auto"/>
              <w:bottom w:val="single" w:sz="4" w:space="0" w:color="auto"/>
              <w:right w:val="single" w:sz="4" w:space="0" w:color="auto"/>
            </w:tcBorders>
          </w:tcPr>
          <w:p w14:paraId="5DEDFE47" w14:textId="77777777" w:rsidR="00246305" w:rsidRPr="00855CC6" w:rsidRDefault="00246305">
            <w:pPr>
              <w:spacing w:line="400" w:lineRule="exact"/>
              <w:rPr>
                <w:rFonts w:ascii="宋体" w:hAnsi="宋体" w:cs="Arial"/>
                <w:color w:val="000000"/>
                <w:sz w:val="22"/>
                <w:szCs w:val="22"/>
              </w:rPr>
            </w:pPr>
          </w:p>
        </w:tc>
        <w:tc>
          <w:tcPr>
            <w:tcW w:w="2100" w:type="dxa"/>
            <w:tcBorders>
              <w:top w:val="single" w:sz="4" w:space="0" w:color="auto"/>
              <w:left w:val="single" w:sz="4" w:space="0" w:color="auto"/>
              <w:bottom w:val="single" w:sz="4" w:space="0" w:color="auto"/>
              <w:right w:val="single" w:sz="4" w:space="0" w:color="auto"/>
            </w:tcBorders>
          </w:tcPr>
          <w:p w14:paraId="24720DEC" w14:textId="77777777" w:rsidR="00246305" w:rsidRPr="00855CC6" w:rsidRDefault="00246305">
            <w:pPr>
              <w:spacing w:line="400" w:lineRule="exact"/>
              <w:rPr>
                <w:rFonts w:ascii="宋体" w:hAnsi="宋体" w:cs="Arial"/>
                <w:color w:val="000000"/>
                <w:sz w:val="22"/>
                <w:szCs w:val="22"/>
              </w:rPr>
            </w:pPr>
          </w:p>
        </w:tc>
        <w:tc>
          <w:tcPr>
            <w:tcW w:w="1667" w:type="dxa"/>
            <w:tcBorders>
              <w:top w:val="single" w:sz="4" w:space="0" w:color="auto"/>
              <w:left w:val="single" w:sz="4" w:space="0" w:color="auto"/>
              <w:bottom w:val="single" w:sz="4" w:space="0" w:color="auto"/>
              <w:right w:val="single" w:sz="4" w:space="0" w:color="auto"/>
            </w:tcBorders>
          </w:tcPr>
          <w:p w14:paraId="7D8689D5" w14:textId="77777777" w:rsidR="00246305" w:rsidRPr="00855CC6" w:rsidRDefault="00246305">
            <w:pPr>
              <w:spacing w:line="400" w:lineRule="exact"/>
              <w:rPr>
                <w:rFonts w:ascii="宋体" w:hAnsi="宋体" w:cs="Arial"/>
                <w:color w:val="000000"/>
                <w:sz w:val="22"/>
                <w:szCs w:val="22"/>
              </w:rPr>
            </w:pPr>
          </w:p>
        </w:tc>
        <w:tc>
          <w:tcPr>
            <w:tcW w:w="1561" w:type="dxa"/>
            <w:tcBorders>
              <w:top w:val="single" w:sz="4" w:space="0" w:color="auto"/>
              <w:left w:val="single" w:sz="4" w:space="0" w:color="auto"/>
              <w:bottom w:val="single" w:sz="4" w:space="0" w:color="auto"/>
              <w:right w:val="single" w:sz="4" w:space="0" w:color="auto"/>
            </w:tcBorders>
          </w:tcPr>
          <w:p w14:paraId="272CC994" w14:textId="77777777" w:rsidR="00246305" w:rsidRPr="00855CC6" w:rsidRDefault="00246305">
            <w:pPr>
              <w:spacing w:line="400" w:lineRule="exact"/>
              <w:rPr>
                <w:rFonts w:ascii="宋体" w:hAnsi="宋体" w:cs="Arial"/>
                <w:color w:val="000000"/>
                <w:sz w:val="22"/>
                <w:szCs w:val="22"/>
              </w:rPr>
            </w:pPr>
          </w:p>
        </w:tc>
        <w:tc>
          <w:tcPr>
            <w:tcW w:w="1135" w:type="dxa"/>
            <w:tcBorders>
              <w:top w:val="single" w:sz="4" w:space="0" w:color="auto"/>
              <w:left w:val="single" w:sz="4" w:space="0" w:color="auto"/>
              <w:bottom w:val="single" w:sz="4" w:space="0" w:color="auto"/>
              <w:right w:val="single" w:sz="4" w:space="0" w:color="auto"/>
            </w:tcBorders>
          </w:tcPr>
          <w:p w14:paraId="1D7B2175" w14:textId="77777777" w:rsidR="00246305" w:rsidRPr="00855CC6" w:rsidRDefault="00246305">
            <w:pPr>
              <w:spacing w:line="400" w:lineRule="exact"/>
              <w:rPr>
                <w:rFonts w:ascii="宋体" w:hAnsi="宋体"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8CF1352" w14:textId="77777777" w:rsidR="00246305" w:rsidRPr="00855CC6" w:rsidRDefault="00246305">
            <w:pPr>
              <w:spacing w:line="400" w:lineRule="exact"/>
              <w:rPr>
                <w:rFonts w:ascii="宋体" w:hAnsi="宋体" w:cs="Arial"/>
                <w:color w:val="000000"/>
                <w:sz w:val="22"/>
                <w:szCs w:val="22"/>
              </w:rPr>
            </w:pPr>
          </w:p>
        </w:tc>
      </w:tr>
      <w:tr w:rsidR="00246305" w:rsidRPr="00855CC6" w14:paraId="5B2B9F90" w14:textId="77777777">
        <w:trPr>
          <w:trHeight w:val="620"/>
        </w:trPr>
        <w:tc>
          <w:tcPr>
            <w:tcW w:w="879" w:type="dxa"/>
            <w:tcBorders>
              <w:top w:val="single" w:sz="4" w:space="0" w:color="auto"/>
              <w:left w:val="single" w:sz="4" w:space="0" w:color="auto"/>
              <w:bottom w:val="single" w:sz="4" w:space="0" w:color="auto"/>
              <w:right w:val="single" w:sz="4" w:space="0" w:color="auto"/>
            </w:tcBorders>
          </w:tcPr>
          <w:p w14:paraId="5E273C87" w14:textId="77777777" w:rsidR="00246305" w:rsidRPr="00855CC6" w:rsidRDefault="00246305">
            <w:pPr>
              <w:spacing w:line="400" w:lineRule="exact"/>
              <w:rPr>
                <w:rFonts w:ascii="宋体" w:hAnsi="宋体" w:cs="Arial"/>
                <w:color w:val="000000"/>
                <w:sz w:val="22"/>
                <w:szCs w:val="22"/>
              </w:rPr>
            </w:pPr>
          </w:p>
        </w:tc>
        <w:tc>
          <w:tcPr>
            <w:tcW w:w="2100" w:type="dxa"/>
            <w:tcBorders>
              <w:top w:val="single" w:sz="4" w:space="0" w:color="auto"/>
              <w:left w:val="single" w:sz="4" w:space="0" w:color="auto"/>
              <w:bottom w:val="single" w:sz="4" w:space="0" w:color="auto"/>
              <w:right w:val="single" w:sz="4" w:space="0" w:color="auto"/>
            </w:tcBorders>
          </w:tcPr>
          <w:p w14:paraId="4485A419" w14:textId="77777777" w:rsidR="00246305" w:rsidRPr="00855CC6" w:rsidRDefault="00246305">
            <w:pPr>
              <w:spacing w:line="400" w:lineRule="exact"/>
              <w:rPr>
                <w:rFonts w:ascii="宋体" w:hAnsi="宋体" w:cs="Arial"/>
                <w:color w:val="000000"/>
                <w:sz w:val="22"/>
                <w:szCs w:val="22"/>
              </w:rPr>
            </w:pPr>
          </w:p>
        </w:tc>
        <w:tc>
          <w:tcPr>
            <w:tcW w:w="1667" w:type="dxa"/>
            <w:tcBorders>
              <w:top w:val="single" w:sz="4" w:space="0" w:color="auto"/>
              <w:left w:val="single" w:sz="4" w:space="0" w:color="auto"/>
              <w:bottom w:val="single" w:sz="4" w:space="0" w:color="auto"/>
              <w:right w:val="single" w:sz="4" w:space="0" w:color="auto"/>
            </w:tcBorders>
          </w:tcPr>
          <w:p w14:paraId="7534E227" w14:textId="77777777" w:rsidR="00246305" w:rsidRPr="00855CC6" w:rsidRDefault="00246305">
            <w:pPr>
              <w:spacing w:line="400" w:lineRule="exact"/>
              <w:rPr>
                <w:rFonts w:ascii="宋体" w:hAnsi="宋体" w:cs="Arial"/>
                <w:color w:val="000000"/>
                <w:sz w:val="22"/>
                <w:szCs w:val="22"/>
              </w:rPr>
            </w:pPr>
          </w:p>
        </w:tc>
        <w:tc>
          <w:tcPr>
            <w:tcW w:w="1561" w:type="dxa"/>
            <w:tcBorders>
              <w:top w:val="single" w:sz="4" w:space="0" w:color="auto"/>
              <w:left w:val="single" w:sz="4" w:space="0" w:color="auto"/>
              <w:bottom w:val="single" w:sz="4" w:space="0" w:color="auto"/>
              <w:right w:val="single" w:sz="4" w:space="0" w:color="auto"/>
            </w:tcBorders>
          </w:tcPr>
          <w:p w14:paraId="08B14C8E" w14:textId="77777777" w:rsidR="00246305" w:rsidRPr="00855CC6" w:rsidRDefault="00246305">
            <w:pPr>
              <w:spacing w:line="400" w:lineRule="exact"/>
              <w:rPr>
                <w:rFonts w:ascii="宋体" w:hAnsi="宋体" w:cs="Arial"/>
                <w:color w:val="000000"/>
                <w:sz w:val="22"/>
                <w:szCs w:val="22"/>
              </w:rPr>
            </w:pPr>
          </w:p>
        </w:tc>
        <w:tc>
          <w:tcPr>
            <w:tcW w:w="1135" w:type="dxa"/>
            <w:tcBorders>
              <w:top w:val="single" w:sz="4" w:space="0" w:color="auto"/>
              <w:left w:val="single" w:sz="4" w:space="0" w:color="auto"/>
              <w:bottom w:val="single" w:sz="4" w:space="0" w:color="auto"/>
              <w:right w:val="single" w:sz="4" w:space="0" w:color="auto"/>
            </w:tcBorders>
          </w:tcPr>
          <w:p w14:paraId="6E829F5A" w14:textId="77777777" w:rsidR="00246305" w:rsidRPr="00855CC6" w:rsidRDefault="00246305">
            <w:pPr>
              <w:spacing w:line="400" w:lineRule="exact"/>
              <w:rPr>
                <w:rFonts w:ascii="宋体" w:hAnsi="宋体"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6D85BDA" w14:textId="77777777" w:rsidR="00246305" w:rsidRPr="00855CC6" w:rsidRDefault="00246305">
            <w:pPr>
              <w:spacing w:line="400" w:lineRule="exact"/>
              <w:rPr>
                <w:rFonts w:ascii="宋体" w:hAnsi="宋体" w:cs="Arial"/>
                <w:color w:val="000000"/>
                <w:sz w:val="22"/>
                <w:szCs w:val="22"/>
              </w:rPr>
            </w:pPr>
          </w:p>
        </w:tc>
      </w:tr>
      <w:tr w:rsidR="00246305" w:rsidRPr="00855CC6" w14:paraId="7ABC7641" w14:textId="77777777">
        <w:trPr>
          <w:trHeight w:val="620"/>
        </w:trPr>
        <w:tc>
          <w:tcPr>
            <w:tcW w:w="879" w:type="dxa"/>
            <w:tcBorders>
              <w:top w:val="single" w:sz="4" w:space="0" w:color="auto"/>
              <w:left w:val="single" w:sz="4" w:space="0" w:color="auto"/>
              <w:bottom w:val="single" w:sz="4" w:space="0" w:color="auto"/>
              <w:right w:val="single" w:sz="4" w:space="0" w:color="auto"/>
            </w:tcBorders>
          </w:tcPr>
          <w:p w14:paraId="7921DE8C" w14:textId="77777777" w:rsidR="00246305" w:rsidRPr="00855CC6" w:rsidRDefault="00246305">
            <w:pPr>
              <w:spacing w:line="400" w:lineRule="exact"/>
              <w:rPr>
                <w:rFonts w:ascii="宋体" w:hAnsi="宋体" w:cs="Arial"/>
                <w:color w:val="000000"/>
                <w:sz w:val="22"/>
                <w:szCs w:val="22"/>
              </w:rPr>
            </w:pPr>
          </w:p>
          <w:p w14:paraId="63CB98B9" w14:textId="77777777" w:rsidR="00246305" w:rsidRPr="00855CC6" w:rsidRDefault="00246305">
            <w:pPr>
              <w:spacing w:line="400" w:lineRule="exact"/>
              <w:rPr>
                <w:rFonts w:ascii="宋体" w:hAnsi="宋体" w:cs="Arial"/>
                <w:color w:val="000000"/>
                <w:sz w:val="22"/>
                <w:szCs w:val="22"/>
              </w:rPr>
            </w:pPr>
          </w:p>
        </w:tc>
        <w:tc>
          <w:tcPr>
            <w:tcW w:w="2100" w:type="dxa"/>
            <w:tcBorders>
              <w:top w:val="single" w:sz="4" w:space="0" w:color="auto"/>
              <w:left w:val="single" w:sz="4" w:space="0" w:color="auto"/>
              <w:bottom w:val="single" w:sz="4" w:space="0" w:color="auto"/>
              <w:right w:val="single" w:sz="4" w:space="0" w:color="auto"/>
            </w:tcBorders>
          </w:tcPr>
          <w:p w14:paraId="30DC276D" w14:textId="77777777" w:rsidR="00246305" w:rsidRPr="00855CC6" w:rsidRDefault="00246305">
            <w:pPr>
              <w:spacing w:line="400" w:lineRule="exact"/>
              <w:rPr>
                <w:rFonts w:ascii="宋体" w:hAnsi="宋体" w:cs="Arial"/>
                <w:color w:val="000000"/>
                <w:sz w:val="22"/>
                <w:szCs w:val="22"/>
              </w:rPr>
            </w:pPr>
          </w:p>
        </w:tc>
        <w:tc>
          <w:tcPr>
            <w:tcW w:w="1667" w:type="dxa"/>
            <w:tcBorders>
              <w:top w:val="single" w:sz="4" w:space="0" w:color="auto"/>
              <w:left w:val="single" w:sz="4" w:space="0" w:color="auto"/>
              <w:bottom w:val="single" w:sz="4" w:space="0" w:color="auto"/>
              <w:right w:val="single" w:sz="4" w:space="0" w:color="auto"/>
            </w:tcBorders>
          </w:tcPr>
          <w:p w14:paraId="299D4E34" w14:textId="77777777" w:rsidR="00246305" w:rsidRPr="00855CC6" w:rsidRDefault="00246305">
            <w:pPr>
              <w:spacing w:line="400" w:lineRule="exact"/>
              <w:rPr>
                <w:rFonts w:ascii="宋体" w:hAnsi="宋体" w:cs="Arial"/>
                <w:color w:val="000000"/>
                <w:sz w:val="22"/>
                <w:szCs w:val="22"/>
              </w:rPr>
            </w:pPr>
          </w:p>
        </w:tc>
        <w:tc>
          <w:tcPr>
            <w:tcW w:w="1561" w:type="dxa"/>
            <w:tcBorders>
              <w:top w:val="single" w:sz="4" w:space="0" w:color="auto"/>
              <w:left w:val="single" w:sz="4" w:space="0" w:color="auto"/>
              <w:bottom w:val="single" w:sz="4" w:space="0" w:color="auto"/>
              <w:right w:val="single" w:sz="4" w:space="0" w:color="auto"/>
            </w:tcBorders>
          </w:tcPr>
          <w:p w14:paraId="6DBEF385" w14:textId="77777777" w:rsidR="00246305" w:rsidRPr="00855CC6" w:rsidRDefault="00246305">
            <w:pPr>
              <w:spacing w:line="400" w:lineRule="exact"/>
              <w:rPr>
                <w:rFonts w:ascii="宋体" w:hAnsi="宋体" w:cs="Arial"/>
                <w:color w:val="000000"/>
                <w:sz w:val="22"/>
                <w:szCs w:val="22"/>
              </w:rPr>
            </w:pPr>
          </w:p>
        </w:tc>
        <w:tc>
          <w:tcPr>
            <w:tcW w:w="1135" w:type="dxa"/>
            <w:tcBorders>
              <w:top w:val="single" w:sz="4" w:space="0" w:color="auto"/>
              <w:left w:val="single" w:sz="4" w:space="0" w:color="auto"/>
              <w:bottom w:val="single" w:sz="4" w:space="0" w:color="auto"/>
              <w:right w:val="single" w:sz="4" w:space="0" w:color="auto"/>
            </w:tcBorders>
          </w:tcPr>
          <w:p w14:paraId="781967C9" w14:textId="77777777" w:rsidR="00246305" w:rsidRPr="00855CC6" w:rsidRDefault="00246305">
            <w:pPr>
              <w:spacing w:line="400" w:lineRule="exact"/>
              <w:rPr>
                <w:rFonts w:ascii="宋体" w:hAnsi="宋体"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8FA083" w14:textId="77777777" w:rsidR="00246305" w:rsidRPr="00855CC6" w:rsidRDefault="00246305">
            <w:pPr>
              <w:spacing w:line="400" w:lineRule="exact"/>
              <w:rPr>
                <w:rFonts w:ascii="宋体" w:hAnsi="宋体" w:cs="Arial"/>
                <w:color w:val="000000"/>
                <w:sz w:val="22"/>
                <w:szCs w:val="22"/>
              </w:rPr>
            </w:pPr>
          </w:p>
        </w:tc>
      </w:tr>
      <w:tr w:rsidR="00246305" w:rsidRPr="00855CC6" w14:paraId="1E2C8B12" w14:textId="77777777">
        <w:trPr>
          <w:trHeight w:val="620"/>
        </w:trPr>
        <w:tc>
          <w:tcPr>
            <w:tcW w:w="879" w:type="dxa"/>
            <w:tcBorders>
              <w:top w:val="single" w:sz="4" w:space="0" w:color="auto"/>
              <w:left w:val="single" w:sz="4" w:space="0" w:color="auto"/>
              <w:bottom w:val="single" w:sz="4" w:space="0" w:color="auto"/>
              <w:right w:val="single" w:sz="4" w:space="0" w:color="auto"/>
            </w:tcBorders>
          </w:tcPr>
          <w:p w14:paraId="0401BF92" w14:textId="77777777" w:rsidR="00246305" w:rsidRPr="00855CC6" w:rsidRDefault="00246305">
            <w:pPr>
              <w:spacing w:line="400" w:lineRule="exact"/>
              <w:rPr>
                <w:rFonts w:ascii="宋体" w:hAnsi="宋体" w:cs="Arial"/>
                <w:color w:val="000000"/>
                <w:sz w:val="22"/>
                <w:szCs w:val="22"/>
              </w:rPr>
            </w:pPr>
          </w:p>
        </w:tc>
        <w:tc>
          <w:tcPr>
            <w:tcW w:w="2100" w:type="dxa"/>
            <w:tcBorders>
              <w:top w:val="single" w:sz="4" w:space="0" w:color="auto"/>
              <w:left w:val="single" w:sz="4" w:space="0" w:color="auto"/>
              <w:bottom w:val="single" w:sz="4" w:space="0" w:color="auto"/>
              <w:right w:val="single" w:sz="4" w:space="0" w:color="auto"/>
            </w:tcBorders>
          </w:tcPr>
          <w:p w14:paraId="2EAAE927" w14:textId="77777777" w:rsidR="00246305" w:rsidRPr="00855CC6" w:rsidRDefault="00246305">
            <w:pPr>
              <w:spacing w:line="400" w:lineRule="exact"/>
              <w:rPr>
                <w:rFonts w:ascii="宋体" w:hAnsi="宋体" w:cs="Arial"/>
                <w:color w:val="000000"/>
                <w:sz w:val="22"/>
                <w:szCs w:val="22"/>
              </w:rPr>
            </w:pPr>
          </w:p>
        </w:tc>
        <w:tc>
          <w:tcPr>
            <w:tcW w:w="1667" w:type="dxa"/>
            <w:tcBorders>
              <w:top w:val="single" w:sz="4" w:space="0" w:color="auto"/>
              <w:left w:val="single" w:sz="4" w:space="0" w:color="auto"/>
              <w:bottom w:val="single" w:sz="4" w:space="0" w:color="auto"/>
              <w:right w:val="single" w:sz="4" w:space="0" w:color="auto"/>
            </w:tcBorders>
          </w:tcPr>
          <w:p w14:paraId="55CF7C44" w14:textId="77777777" w:rsidR="00246305" w:rsidRPr="00855CC6" w:rsidRDefault="00246305">
            <w:pPr>
              <w:spacing w:line="400" w:lineRule="exact"/>
              <w:rPr>
                <w:rFonts w:ascii="宋体" w:hAnsi="宋体" w:cs="Arial"/>
                <w:color w:val="000000"/>
                <w:sz w:val="22"/>
                <w:szCs w:val="22"/>
              </w:rPr>
            </w:pPr>
          </w:p>
        </w:tc>
        <w:tc>
          <w:tcPr>
            <w:tcW w:w="1561" w:type="dxa"/>
            <w:tcBorders>
              <w:top w:val="single" w:sz="4" w:space="0" w:color="auto"/>
              <w:left w:val="single" w:sz="4" w:space="0" w:color="auto"/>
              <w:bottom w:val="single" w:sz="4" w:space="0" w:color="auto"/>
              <w:right w:val="single" w:sz="4" w:space="0" w:color="auto"/>
            </w:tcBorders>
          </w:tcPr>
          <w:p w14:paraId="70937DA3" w14:textId="77777777" w:rsidR="00246305" w:rsidRPr="00855CC6" w:rsidRDefault="00246305">
            <w:pPr>
              <w:spacing w:line="400" w:lineRule="exact"/>
              <w:rPr>
                <w:rFonts w:ascii="宋体" w:hAnsi="宋体" w:cs="Arial"/>
                <w:color w:val="000000"/>
                <w:sz w:val="22"/>
                <w:szCs w:val="22"/>
              </w:rPr>
            </w:pPr>
          </w:p>
        </w:tc>
        <w:tc>
          <w:tcPr>
            <w:tcW w:w="1135" w:type="dxa"/>
            <w:tcBorders>
              <w:top w:val="single" w:sz="4" w:space="0" w:color="auto"/>
              <w:left w:val="single" w:sz="4" w:space="0" w:color="auto"/>
              <w:bottom w:val="single" w:sz="4" w:space="0" w:color="auto"/>
              <w:right w:val="single" w:sz="4" w:space="0" w:color="auto"/>
            </w:tcBorders>
          </w:tcPr>
          <w:p w14:paraId="25E5FB4E" w14:textId="77777777" w:rsidR="00246305" w:rsidRPr="00855CC6" w:rsidRDefault="00246305">
            <w:pPr>
              <w:spacing w:line="400" w:lineRule="exact"/>
              <w:rPr>
                <w:rFonts w:ascii="宋体" w:hAnsi="宋体"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B9878A" w14:textId="77777777" w:rsidR="00246305" w:rsidRPr="00855CC6" w:rsidRDefault="00246305">
            <w:pPr>
              <w:spacing w:line="400" w:lineRule="exact"/>
              <w:rPr>
                <w:rFonts w:ascii="宋体" w:hAnsi="宋体" w:cs="Arial"/>
                <w:color w:val="000000"/>
                <w:sz w:val="22"/>
                <w:szCs w:val="22"/>
              </w:rPr>
            </w:pPr>
          </w:p>
        </w:tc>
      </w:tr>
      <w:tr w:rsidR="00246305" w:rsidRPr="00855CC6" w14:paraId="4EFD35FC" w14:textId="77777777">
        <w:trPr>
          <w:trHeight w:val="620"/>
        </w:trPr>
        <w:tc>
          <w:tcPr>
            <w:tcW w:w="879" w:type="dxa"/>
            <w:tcBorders>
              <w:top w:val="single" w:sz="4" w:space="0" w:color="auto"/>
              <w:left w:val="single" w:sz="4" w:space="0" w:color="auto"/>
              <w:bottom w:val="single" w:sz="4" w:space="0" w:color="auto"/>
              <w:right w:val="single" w:sz="4" w:space="0" w:color="auto"/>
            </w:tcBorders>
          </w:tcPr>
          <w:p w14:paraId="3BD1A81C" w14:textId="77777777" w:rsidR="00246305" w:rsidRPr="00855CC6" w:rsidRDefault="00246305">
            <w:pPr>
              <w:spacing w:line="400" w:lineRule="exact"/>
              <w:rPr>
                <w:rFonts w:ascii="宋体" w:hAnsi="宋体" w:cs="Arial"/>
                <w:color w:val="000000"/>
                <w:sz w:val="22"/>
                <w:szCs w:val="22"/>
              </w:rPr>
            </w:pPr>
          </w:p>
        </w:tc>
        <w:tc>
          <w:tcPr>
            <w:tcW w:w="2100" w:type="dxa"/>
            <w:tcBorders>
              <w:top w:val="single" w:sz="4" w:space="0" w:color="auto"/>
              <w:left w:val="single" w:sz="4" w:space="0" w:color="auto"/>
              <w:bottom w:val="single" w:sz="4" w:space="0" w:color="auto"/>
              <w:right w:val="single" w:sz="4" w:space="0" w:color="auto"/>
            </w:tcBorders>
          </w:tcPr>
          <w:p w14:paraId="380EDAD6" w14:textId="77777777" w:rsidR="00246305" w:rsidRPr="00855CC6" w:rsidRDefault="00246305">
            <w:pPr>
              <w:spacing w:line="400" w:lineRule="exact"/>
              <w:rPr>
                <w:rFonts w:ascii="宋体" w:hAnsi="宋体" w:cs="Arial"/>
                <w:color w:val="000000"/>
                <w:sz w:val="22"/>
                <w:szCs w:val="22"/>
              </w:rPr>
            </w:pPr>
          </w:p>
        </w:tc>
        <w:tc>
          <w:tcPr>
            <w:tcW w:w="1667" w:type="dxa"/>
            <w:tcBorders>
              <w:top w:val="single" w:sz="4" w:space="0" w:color="auto"/>
              <w:left w:val="single" w:sz="4" w:space="0" w:color="auto"/>
              <w:bottom w:val="single" w:sz="4" w:space="0" w:color="auto"/>
              <w:right w:val="single" w:sz="4" w:space="0" w:color="auto"/>
            </w:tcBorders>
          </w:tcPr>
          <w:p w14:paraId="28FF771E" w14:textId="77777777" w:rsidR="00246305" w:rsidRPr="00855CC6" w:rsidRDefault="00246305">
            <w:pPr>
              <w:spacing w:line="400" w:lineRule="exact"/>
              <w:rPr>
                <w:rFonts w:ascii="宋体" w:hAnsi="宋体" w:cs="Arial"/>
                <w:color w:val="000000"/>
                <w:sz w:val="22"/>
                <w:szCs w:val="22"/>
              </w:rPr>
            </w:pPr>
          </w:p>
        </w:tc>
        <w:tc>
          <w:tcPr>
            <w:tcW w:w="1561" w:type="dxa"/>
            <w:tcBorders>
              <w:top w:val="single" w:sz="4" w:space="0" w:color="auto"/>
              <w:left w:val="single" w:sz="4" w:space="0" w:color="auto"/>
              <w:bottom w:val="single" w:sz="4" w:space="0" w:color="auto"/>
              <w:right w:val="single" w:sz="4" w:space="0" w:color="auto"/>
            </w:tcBorders>
          </w:tcPr>
          <w:p w14:paraId="5D19E196" w14:textId="77777777" w:rsidR="00246305" w:rsidRPr="00855CC6" w:rsidRDefault="00246305">
            <w:pPr>
              <w:spacing w:line="400" w:lineRule="exact"/>
              <w:rPr>
                <w:rFonts w:ascii="宋体" w:hAnsi="宋体" w:cs="Arial"/>
                <w:color w:val="000000"/>
                <w:sz w:val="22"/>
                <w:szCs w:val="22"/>
              </w:rPr>
            </w:pPr>
          </w:p>
        </w:tc>
        <w:tc>
          <w:tcPr>
            <w:tcW w:w="1135" w:type="dxa"/>
            <w:tcBorders>
              <w:top w:val="single" w:sz="4" w:space="0" w:color="auto"/>
              <w:left w:val="single" w:sz="4" w:space="0" w:color="auto"/>
              <w:bottom w:val="single" w:sz="4" w:space="0" w:color="auto"/>
              <w:right w:val="single" w:sz="4" w:space="0" w:color="auto"/>
            </w:tcBorders>
          </w:tcPr>
          <w:p w14:paraId="57472AA4" w14:textId="77777777" w:rsidR="00246305" w:rsidRPr="00855CC6" w:rsidRDefault="00246305">
            <w:pPr>
              <w:spacing w:line="400" w:lineRule="exact"/>
              <w:rPr>
                <w:rFonts w:ascii="宋体" w:hAnsi="宋体"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55F5F61" w14:textId="77777777" w:rsidR="00246305" w:rsidRPr="00855CC6" w:rsidRDefault="00246305">
            <w:pPr>
              <w:spacing w:line="400" w:lineRule="exact"/>
              <w:rPr>
                <w:rFonts w:ascii="宋体" w:hAnsi="宋体" w:cs="Arial"/>
                <w:color w:val="000000"/>
                <w:sz w:val="22"/>
                <w:szCs w:val="22"/>
              </w:rPr>
            </w:pPr>
          </w:p>
        </w:tc>
      </w:tr>
      <w:tr w:rsidR="00246305" w:rsidRPr="00855CC6" w14:paraId="4D09472B" w14:textId="77777777">
        <w:trPr>
          <w:trHeight w:val="620"/>
        </w:trPr>
        <w:tc>
          <w:tcPr>
            <w:tcW w:w="879" w:type="dxa"/>
            <w:tcBorders>
              <w:top w:val="single" w:sz="4" w:space="0" w:color="auto"/>
              <w:left w:val="single" w:sz="4" w:space="0" w:color="auto"/>
              <w:bottom w:val="single" w:sz="4" w:space="0" w:color="auto"/>
              <w:right w:val="single" w:sz="4" w:space="0" w:color="auto"/>
            </w:tcBorders>
          </w:tcPr>
          <w:p w14:paraId="5EA251DA" w14:textId="77777777" w:rsidR="00246305" w:rsidRPr="00855CC6" w:rsidRDefault="00246305">
            <w:pPr>
              <w:spacing w:line="400" w:lineRule="exact"/>
              <w:rPr>
                <w:rFonts w:ascii="宋体" w:hAnsi="宋体" w:cs="Arial"/>
                <w:color w:val="000000"/>
                <w:sz w:val="22"/>
                <w:szCs w:val="22"/>
              </w:rPr>
            </w:pPr>
          </w:p>
        </w:tc>
        <w:tc>
          <w:tcPr>
            <w:tcW w:w="2100" w:type="dxa"/>
            <w:tcBorders>
              <w:top w:val="single" w:sz="4" w:space="0" w:color="auto"/>
              <w:left w:val="single" w:sz="4" w:space="0" w:color="auto"/>
              <w:bottom w:val="single" w:sz="4" w:space="0" w:color="auto"/>
              <w:right w:val="single" w:sz="4" w:space="0" w:color="auto"/>
            </w:tcBorders>
          </w:tcPr>
          <w:p w14:paraId="019623E7" w14:textId="77777777" w:rsidR="00246305" w:rsidRPr="00855CC6" w:rsidRDefault="00246305">
            <w:pPr>
              <w:spacing w:line="400" w:lineRule="exact"/>
              <w:rPr>
                <w:rFonts w:ascii="宋体" w:hAnsi="宋体" w:cs="Arial"/>
                <w:color w:val="000000"/>
                <w:sz w:val="22"/>
                <w:szCs w:val="22"/>
              </w:rPr>
            </w:pPr>
          </w:p>
        </w:tc>
        <w:tc>
          <w:tcPr>
            <w:tcW w:w="1667" w:type="dxa"/>
            <w:tcBorders>
              <w:top w:val="single" w:sz="4" w:space="0" w:color="auto"/>
              <w:left w:val="single" w:sz="4" w:space="0" w:color="auto"/>
              <w:bottom w:val="single" w:sz="4" w:space="0" w:color="auto"/>
              <w:right w:val="single" w:sz="4" w:space="0" w:color="auto"/>
            </w:tcBorders>
          </w:tcPr>
          <w:p w14:paraId="63F5BD51" w14:textId="77777777" w:rsidR="00246305" w:rsidRPr="00855CC6" w:rsidRDefault="00246305">
            <w:pPr>
              <w:spacing w:line="400" w:lineRule="exact"/>
              <w:rPr>
                <w:rFonts w:ascii="宋体" w:hAnsi="宋体" w:cs="Arial"/>
                <w:color w:val="000000"/>
                <w:sz w:val="22"/>
                <w:szCs w:val="22"/>
              </w:rPr>
            </w:pPr>
          </w:p>
        </w:tc>
        <w:tc>
          <w:tcPr>
            <w:tcW w:w="1561" w:type="dxa"/>
            <w:tcBorders>
              <w:top w:val="single" w:sz="4" w:space="0" w:color="auto"/>
              <w:left w:val="single" w:sz="4" w:space="0" w:color="auto"/>
              <w:bottom w:val="single" w:sz="4" w:space="0" w:color="auto"/>
              <w:right w:val="single" w:sz="4" w:space="0" w:color="auto"/>
            </w:tcBorders>
          </w:tcPr>
          <w:p w14:paraId="39F3B100" w14:textId="77777777" w:rsidR="00246305" w:rsidRPr="00855CC6" w:rsidRDefault="00246305">
            <w:pPr>
              <w:spacing w:line="400" w:lineRule="exact"/>
              <w:rPr>
                <w:rFonts w:ascii="宋体" w:hAnsi="宋体" w:cs="Arial"/>
                <w:color w:val="000000"/>
                <w:sz w:val="22"/>
                <w:szCs w:val="22"/>
              </w:rPr>
            </w:pPr>
          </w:p>
        </w:tc>
        <w:tc>
          <w:tcPr>
            <w:tcW w:w="1135" w:type="dxa"/>
            <w:tcBorders>
              <w:top w:val="single" w:sz="4" w:space="0" w:color="auto"/>
              <w:left w:val="single" w:sz="4" w:space="0" w:color="auto"/>
              <w:bottom w:val="single" w:sz="4" w:space="0" w:color="auto"/>
              <w:right w:val="single" w:sz="4" w:space="0" w:color="auto"/>
            </w:tcBorders>
          </w:tcPr>
          <w:p w14:paraId="4AA24C6B" w14:textId="77777777" w:rsidR="00246305" w:rsidRPr="00855CC6" w:rsidRDefault="00246305">
            <w:pPr>
              <w:spacing w:line="400" w:lineRule="exact"/>
              <w:rPr>
                <w:rFonts w:ascii="宋体" w:hAnsi="宋体"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BD3A936" w14:textId="77777777" w:rsidR="00246305" w:rsidRPr="00855CC6" w:rsidRDefault="00246305">
            <w:pPr>
              <w:spacing w:line="400" w:lineRule="exact"/>
              <w:rPr>
                <w:rFonts w:ascii="宋体" w:hAnsi="宋体" w:cs="Arial"/>
                <w:color w:val="000000"/>
                <w:sz w:val="22"/>
                <w:szCs w:val="22"/>
              </w:rPr>
            </w:pPr>
          </w:p>
        </w:tc>
      </w:tr>
      <w:tr w:rsidR="00246305" w:rsidRPr="00855CC6" w14:paraId="53DD1538" w14:textId="77777777">
        <w:trPr>
          <w:trHeight w:val="620"/>
        </w:trPr>
        <w:tc>
          <w:tcPr>
            <w:tcW w:w="879" w:type="dxa"/>
            <w:tcBorders>
              <w:top w:val="single" w:sz="4" w:space="0" w:color="auto"/>
              <w:left w:val="single" w:sz="4" w:space="0" w:color="auto"/>
              <w:bottom w:val="single" w:sz="4" w:space="0" w:color="auto"/>
              <w:right w:val="single" w:sz="4" w:space="0" w:color="auto"/>
            </w:tcBorders>
          </w:tcPr>
          <w:p w14:paraId="21C2FDD3" w14:textId="77777777" w:rsidR="00246305" w:rsidRPr="00855CC6" w:rsidRDefault="00246305">
            <w:pPr>
              <w:spacing w:line="400" w:lineRule="exact"/>
              <w:rPr>
                <w:rFonts w:ascii="宋体" w:hAnsi="宋体" w:cs="Arial"/>
                <w:color w:val="000000"/>
                <w:sz w:val="22"/>
                <w:szCs w:val="22"/>
              </w:rPr>
            </w:pPr>
          </w:p>
        </w:tc>
        <w:tc>
          <w:tcPr>
            <w:tcW w:w="2100" w:type="dxa"/>
            <w:tcBorders>
              <w:top w:val="single" w:sz="4" w:space="0" w:color="auto"/>
              <w:left w:val="single" w:sz="4" w:space="0" w:color="auto"/>
              <w:bottom w:val="single" w:sz="4" w:space="0" w:color="auto"/>
              <w:right w:val="single" w:sz="4" w:space="0" w:color="auto"/>
            </w:tcBorders>
          </w:tcPr>
          <w:p w14:paraId="3AA98268" w14:textId="77777777" w:rsidR="00246305" w:rsidRPr="00855CC6" w:rsidRDefault="00246305">
            <w:pPr>
              <w:spacing w:line="400" w:lineRule="exact"/>
              <w:rPr>
                <w:rFonts w:ascii="宋体" w:hAnsi="宋体" w:cs="Arial"/>
                <w:color w:val="000000"/>
                <w:sz w:val="22"/>
                <w:szCs w:val="22"/>
              </w:rPr>
            </w:pPr>
          </w:p>
        </w:tc>
        <w:tc>
          <w:tcPr>
            <w:tcW w:w="1667" w:type="dxa"/>
            <w:tcBorders>
              <w:top w:val="single" w:sz="4" w:space="0" w:color="auto"/>
              <w:left w:val="single" w:sz="4" w:space="0" w:color="auto"/>
              <w:bottom w:val="single" w:sz="4" w:space="0" w:color="auto"/>
              <w:right w:val="single" w:sz="4" w:space="0" w:color="auto"/>
            </w:tcBorders>
          </w:tcPr>
          <w:p w14:paraId="6E2E2613" w14:textId="77777777" w:rsidR="00246305" w:rsidRPr="00855CC6" w:rsidRDefault="00246305">
            <w:pPr>
              <w:spacing w:line="400" w:lineRule="exact"/>
              <w:rPr>
                <w:rFonts w:ascii="宋体" w:hAnsi="宋体" w:cs="Arial"/>
                <w:color w:val="000000"/>
                <w:sz w:val="22"/>
                <w:szCs w:val="22"/>
              </w:rPr>
            </w:pPr>
          </w:p>
        </w:tc>
        <w:tc>
          <w:tcPr>
            <w:tcW w:w="1561" w:type="dxa"/>
            <w:tcBorders>
              <w:top w:val="single" w:sz="4" w:space="0" w:color="auto"/>
              <w:left w:val="single" w:sz="4" w:space="0" w:color="auto"/>
              <w:bottom w:val="single" w:sz="4" w:space="0" w:color="auto"/>
              <w:right w:val="single" w:sz="4" w:space="0" w:color="auto"/>
            </w:tcBorders>
          </w:tcPr>
          <w:p w14:paraId="4F2097E8" w14:textId="77777777" w:rsidR="00246305" w:rsidRPr="00855CC6" w:rsidRDefault="00246305">
            <w:pPr>
              <w:spacing w:line="400" w:lineRule="exact"/>
              <w:rPr>
                <w:rFonts w:ascii="宋体" w:hAnsi="宋体" w:cs="Arial"/>
                <w:color w:val="000000"/>
                <w:sz w:val="22"/>
                <w:szCs w:val="22"/>
              </w:rPr>
            </w:pPr>
          </w:p>
        </w:tc>
        <w:tc>
          <w:tcPr>
            <w:tcW w:w="1135" w:type="dxa"/>
            <w:tcBorders>
              <w:top w:val="single" w:sz="4" w:space="0" w:color="auto"/>
              <w:left w:val="single" w:sz="4" w:space="0" w:color="auto"/>
              <w:bottom w:val="single" w:sz="4" w:space="0" w:color="auto"/>
              <w:right w:val="single" w:sz="4" w:space="0" w:color="auto"/>
            </w:tcBorders>
          </w:tcPr>
          <w:p w14:paraId="7A04411C" w14:textId="77777777" w:rsidR="00246305" w:rsidRPr="00855CC6" w:rsidRDefault="00246305">
            <w:pPr>
              <w:spacing w:line="400" w:lineRule="exact"/>
              <w:rPr>
                <w:rFonts w:ascii="宋体" w:hAnsi="宋体"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01F7F27" w14:textId="77777777" w:rsidR="00246305" w:rsidRPr="00855CC6" w:rsidRDefault="00246305">
            <w:pPr>
              <w:spacing w:line="400" w:lineRule="exact"/>
              <w:rPr>
                <w:rFonts w:ascii="宋体" w:hAnsi="宋体" w:cs="Arial"/>
                <w:color w:val="000000"/>
                <w:sz w:val="22"/>
                <w:szCs w:val="22"/>
              </w:rPr>
            </w:pPr>
          </w:p>
        </w:tc>
      </w:tr>
    </w:tbl>
    <w:p w14:paraId="11C91893" w14:textId="77777777" w:rsidR="00246305" w:rsidRPr="00855CC6" w:rsidRDefault="00D93C7F">
      <w:pPr>
        <w:pStyle w:val="af"/>
        <w:tabs>
          <w:tab w:val="left" w:pos="1211"/>
        </w:tabs>
        <w:spacing w:before="120" w:after="120"/>
        <w:rPr>
          <w:rFonts w:hAnsi="宋体"/>
          <w:bCs/>
          <w:color w:val="000000"/>
          <w:sz w:val="22"/>
          <w:szCs w:val="22"/>
        </w:rPr>
      </w:pPr>
      <w:r w:rsidRPr="00855CC6">
        <w:rPr>
          <w:rFonts w:hAnsi="宋体" w:hint="eastAsia"/>
          <w:color w:val="000000"/>
          <w:sz w:val="22"/>
          <w:szCs w:val="22"/>
        </w:rPr>
        <w:t>注：1、</w:t>
      </w:r>
      <w:r w:rsidRPr="00855CC6">
        <w:rPr>
          <w:rFonts w:hAnsi="宋体" w:hint="eastAsia"/>
          <w:bCs/>
          <w:color w:val="000000"/>
          <w:sz w:val="22"/>
          <w:szCs w:val="22"/>
        </w:rPr>
        <w:t>表格可以延续。</w:t>
      </w:r>
    </w:p>
    <w:p w14:paraId="4F025082" w14:textId="77777777" w:rsidR="00246305" w:rsidRPr="00855CC6" w:rsidRDefault="00D93C7F">
      <w:pPr>
        <w:pStyle w:val="a7"/>
        <w:wordWrap w:val="0"/>
        <w:snapToGrid w:val="0"/>
        <w:ind w:left="851"/>
        <w:jc w:val="right"/>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4EC8A019" w14:textId="77777777" w:rsidR="00246305" w:rsidRPr="00855CC6" w:rsidRDefault="00D93C7F">
      <w:pPr>
        <w:pStyle w:val="ac"/>
        <w:wordWrap w:val="0"/>
        <w:snapToGrid w:val="0"/>
        <w:ind w:left="851"/>
        <w:jc w:val="right"/>
        <w:rPr>
          <w:rFonts w:ascii="宋体" w:hAnsi="宋体"/>
          <w:color w:val="000000"/>
          <w:sz w:val="24"/>
          <w:u w:val="single"/>
        </w:rPr>
      </w:pPr>
      <w:r w:rsidRPr="00855CC6">
        <w:rPr>
          <w:rFonts w:ascii="宋体" w:hAnsi="宋体" w:cs="宋体" w:hint="eastAsia"/>
          <w:color w:val="000000"/>
          <w:sz w:val="24"/>
        </w:rPr>
        <w:t>投标供应商（盖章）</w:t>
      </w:r>
      <w:r w:rsidRPr="00855CC6">
        <w:rPr>
          <w:rFonts w:ascii="宋体" w:hAnsi="宋体" w:hint="eastAsia"/>
          <w:color w:val="000000"/>
          <w:sz w:val="24"/>
        </w:rPr>
        <w:t>：</w:t>
      </w:r>
      <w:r w:rsidRPr="00855CC6">
        <w:rPr>
          <w:rFonts w:ascii="宋体" w:hAnsi="宋体" w:hint="eastAsia"/>
          <w:color w:val="000000"/>
          <w:sz w:val="24"/>
          <w:u w:val="single"/>
        </w:rPr>
        <w:t xml:space="preserve">                   </w:t>
      </w:r>
    </w:p>
    <w:p w14:paraId="51BD501E" w14:textId="77777777" w:rsidR="00246305" w:rsidRPr="00855CC6" w:rsidRDefault="00D93C7F">
      <w:pPr>
        <w:snapToGrid w:val="0"/>
        <w:spacing w:before="50" w:afterLines="50" w:after="120"/>
        <w:ind w:left="851"/>
        <w:jc w:val="right"/>
        <w:rPr>
          <w:rFonts w:ascii="宋体" w:hAnsi="宋体"/>
          <w:color w:val="000000"/>
          <w:sz w:val="24"/>
          <w:szCs w:val="20"/>
        </w:rPr>
      </w:pPr>
      <w:r w:rsidRPr="00855CC6">
        <w:rPr>
          <w:rFonts w:ascii="宋体" w:hAnsi="宋体"/>
          <w:color w:val="000000"/>
          <w:sz w:val="24"/>
        </w:rPr>
        <w:t xml:space="preserve">              </w:t>
      </w:r>
      <w:r w:rsidRPr="00855CC6">
        <w:rPr>
          <w:rFonts w:ascii="宋体" w:hAnsi="宋体" w:hint="eastAsia"/>
          <w:color w:val="000000"/>
          <w:sz w:val="24"/>
        </w:rPr>
        <w:t xml:space="preserve">　 年</w:t>
      </w:r>
      <w:r w:rsidRPr="00855CC6">
        <w:rPr>
          <w:rFonts w:ascii="宋体" w:hAnsi="宋体"/>
          <w:color w:val="000000"/>
          <w:sz w:val="24"/>
        </w:rPr>
        <w:t xml:space="preserve">    </w:t>
      </w:r>
      <w:r w:rsidRPr="00855CC6">
        <w:rPr>
          <w:rFonts w:ascii="宋体" w:hAnsi="宋体" w:hint="eastAsia"/>
          <w:color w:val="000000"/>
          <w:sz w:val="24"/>
        </w:rPr>
        <w:t>月　 日</w:t>
      </w:r>
    </w:p>
    <w:p w14:paraId="4BAAD016" w14:textId="77777777" w:rsidR="00246305" w:rsidRPr="00855CC6" w:rsidRDefault="00246305">
      <w:pPr>
        <w:snapToGrid w:val="0"/>
        <w:spacing w:before="50" w:afterLines="50" w:after="120"/>
        <w:jc w:val="left"/>
        <w:rPr>
          <w:rFonts w:ascii="宋体" w:hAnsi="宋体"/>
          <w:color w:val="000000"/>
          <w:sz w:val="24"/>
          <w:szCs w:val="20"/>
        </w:rPr>
      </w:pPr>
    </w:p>
    <w:p w14:paraId="5C59F5E2" w14:textId="77777777" w:rsidR="00246305" w:rsidRPr="00855CC6" w:rsidRDefault="00246305">
      <w:pPr>
        <w:snapToGrid w:val="0"/>
        <w:spacing w:before="50" w:afterLines="50" w:after="120"/>
        <w:jc w:val="left"/>
        <w:rPr>
          <w:rFonts w:ascii="宋体" w:hAnsi="宋体"/>
          <w:color w:val="000000"/>
          <w:sz w:val="24"/>
          <w:szCs w:val="20"/>
        </w:rPr>
      </w:pPr>
    </w:p>
    <w:p w14:paraId="57B45C00" w14:textId="77777777" w:rsidR="00246305" w:rsidRPr="00855CC6" w:rsidRDefault="00246305">
      <w:pPr>
        <w:snapToGrid w:val="0"/>
        <w:spacing w:before="50" w:afterLines="50" w:after="120"/>
        <w:jc w:val="left"/>
        <w:rPr>
          <w:rFonts w:ascii="宋体" w:hAnsi="宋体"/>
          <w:color w:val="000000"/>
          <w:sz w:val="24"/>
          <w:szCs w:val="20"/>
        </w:rPr>
      </w:pPr>
    </w:p>
    <w:p w14:paraId="2F1E2AF2" w14:textId="77777777" w:rsidR="00246305" w:rsidRPr="00855CC6" w:rsidRDefault="00246305">
      <w:pPr>
        <w:snapToGrid w:val="0"/>
        <w:spacing w:before="50" w:afterLines="50" w:after="120"/>
        <w:jc w:val="left"/>
        <w:rPr>
          <w:rFonts w:ascii="宋体" w:hAnsi="宋体"/>
          <w:color w:val="000000"/>
          <w:sz w:val="24"/>
          <w:szCs w:val="20"/>
        </w:rPr>
      </w:pPr>
    </w:p>
    <w:p w14:paraId="308E5573" w14:textId="77777777" w:rsidR="00246305" w:rsidRPr="00855CC6" w:rsidRDefault="00246305">
      <w:pPr>
        <w:snapToGrid w:val="0"/>
        <w:spacing w:before="50" w:afterLines="50" w:after="120"/>
        <w:jc w:val="left"/>
        <w:rPr>
          <w:rFonts w:ascii="宋体" w:hAnsi="宋体"/>
          <w:color w:val="000000"/>
          <w:sz w:val="24"/>
          <w:szCs w:val="20"/>
        </w:rPr>
      </w:pPr>
    </w:p>
    <w:p w14:paraId="31691DAF" w14:textId="77777777" w:rsidR="00246305" w:rsidRPr="00855CC6" w:rsidRDefault="00246305">
      <w:pPr>
        <w:snapToGrid w:val="0"/>
        <w:spacing w:before="50" w:afterLines="50" w:after="120"/>
        <w:jc w:val="left"/>
        <w:rPr>
          <w:rFonts w:ascii="宋体" w:hAnsi="宋体"/>
          <w:color w:val="000000"/>
          <w:sz w:val="24"/>
          <w:szCs w:val="20"/>
        </w:rPr>
      </w:pPr>
    </w:p>
    <w:p w14:paraId="2DA8665A" w14:textId="77777777" w:rsidR="00246305" w:rsidRPr="00855CC6" w:rsidRDefault="00246305">
      <w:pPr>
        <w:snapToGrid w:val="0"/>
        <w:spacing w:before="50" w:afterLines="50" w:after="120"/>
        <w:jc w:val="left"/>
        <w:rPr>
          <w:rFonts w:ascii="宋体" w:hAnsi="宋体"/>
          <w:color w:val="000000"/>
          <w:sz w:val="24"/>
          <w:szCs w:val="20"/>
        </w:rPr>
      </w:pPr>
    </w:p>
    <w:p w14:paraId="4ECF03CD" w14:textId="77777777" w:rsidR="00246305" w:rsidRPr="00855CC6" w:rsidRDefault="00246305">
      <w:pPr>
        <w:snapToGrid w:val="0"/>
        <w:spacing w:before="50" w:afterLines="50" w:after="120"/>
        <w:jc w:val="left"/>
        <w:rPr>
          <w:rFonts w:ascii="宋体" w:hAnsi="宋体"/>
          <w:color w:val="000000"/>
          <w:sz w:val="24"/>
          <w:szCs w:val="20"/>
        </w:rPr>
      </w:pPr>
    </w:p>
    <w:p w14:paraId="0D6AE8B2" w14:textId="77777777" w:rsidR="00246305" w:rsidRPr="00855CC6" w:rsidRDefault="00246305">
      <w:pPr>
        <w:snapToGrid w:val="0"/>
        <w:spacing w:before="50" w:afterLines="50" w:after="120"/>
        <w:jc w:val="left"/>
        <w:rPr>
          <w:rFonts w:ascii="宋体" w:hAnsi="宋体"/>
          <w:color w:val="000000"/>
          <w:sz w:val="24"/>
          <w:szCs w:val="20"/>
        </w:rPr>
      </w:pPr>
    </w:p>
    <w:p w14:paraId="3D3AE544" w14:textId="77777777" w:rsidR="00246305" w:rsidRPr="00855CC6" w:rsidRDefault="00246305">
      <w:pPr>
        <w:snapToGrid w:val="0"/>
        <w:spacing w:before="50" w:afterLines="50" w:after="120"/>
        <w:jc w:val="left"/>
        <w:rPr>
          <w:rFonts w:ascii="宋体" w:hAnsi="宋体"/>
          <w:color w:val="000000"/>
          <w:sz w:val="24"/>
          <w:szCs w:val="20"/>
        </w:rPr>
      </w:pPr>
    </w:p>
    <w:p w14:paraId="2F173934" w14:textId="77777777" w:rsidR="00246305" w:rsidRPr="00855CC6" w:rsidRDefault="00246305">
      <w:pPr>
        <w:snapToGrid w:val="0"/>
        <w:spacing w:before="50" w:afterLines="50" w:after="120"/>
        <w:jc w:val="left"/>
        <w:rPr>
          <w:rFonts w:ascii="宋体" w:hAnsi="宋体"/>
          <w:color w:val="000000"/>
          <w:sz w:val="24"/>
          <w:szCs w:val="20"/>
        </w:rPr>
      </w:pPr>
    </w:p>
    <w:p w14:paraId="3965B792" w14:textId="77777777" w:rsidR="00246305" w:rsidRPr="00855CC6" w:rsidRDefault="00D93C7F">
      <w:pPr>
        <w:pStyle w:val="30"/>
        <w:rPr>
          <w:rFonts w:ascii="宋体" w:hAnsi="宋体"/>
          <w:color w:val="000000"/>
          <w:sz w:val="24"/>
        </w:rPr>
      </w:pPr>
      <w:r w:rsidRPr="00855CC6">
        <w:rPr>
          <w:rFonts w:ascii="宋体" w:hAnsi="宋体" w:hint="eastAsia"/>
          <w:color w:val="000000"/>
          <w:sz w:val="24"/>
        </w:rPr>
        <w:lastRenderedPageBreak/>
        <w:t>12.项目实施人员一览表</w:t>
      </w:r>
    </w:p>
    <w:p w14:paraId="6CAE6A69" w14:textId="77777777" w:rsidR="00246305" w:rsidRPr="00855CC6" w:rsidRDefault="00D93C7F">
      <w:pPr>
        <w:spacing w:before="100" w:beforeAutospacing="1" w:line="360" w:lineRule="auto"/>
        <w:jc w:val="center"/>
        <w:rPr>
          <w:rFonts w:ascii="宋体" w:hAnsi="宋体" w:cs="宋体"/>
          <w:color w:val="000000"/>
          <w:sz w:val="24"/>
        </w:rPr>
      </w:pPr>
      <w:r w:rsidRPr="00855CC6">
        <w:rPr>
          <w:rFonts w:ascii="宋体" w:hAnsi="宋体" w:cs="宋体" w:hint="eastAsia"/>
          <w:color w:val="000000"/>
          <w:sz w:val="24"/>
        </w:rPr>
        <w:t>项目实施人员（主要从业人员及其技术资格）一览表</w:t>
      </w:r>
    </w:p>
    <w:p w14:paraId="1A151403" w14:textId="77777777" w:rsidR="00246305" w:rsidRPr="00855CC6" w:rsidRDefault="00D93C7F">
      <w:pPr>
        <w:pStyle w:val="ad"/>
        <w:tabs>
          <w:tab w:val="right" w:pos="8847"/>
        </w:tabs>
        <w:spacing w:line="360" w:lineRule="auto"/>
        <w:rPr>
          <w:rFonts w:hAnsi="宋体" w:cs="宋体"/>
          <w:color w:val="000000"/>
          <w:sz w:val="24"/>
          <w:u w:val="single"/>
        </w:rPr>
      </w:pPr>
      <w:r w:rsidRPr="00855CC6">
        <w:rPr>
          <w:rFonts w:hAnsi="宋体" w:cs="宋体" w:hint="eastAsia"/>
          <w:color w:val="000000"/>
          <w:sz w:val="24"/>
        </w:rPr>
        <w:t>招标项目名称：</w:t>
      </w:r>
      <w:r w:rsidRPr="00855CC6">
        <w:rPr>
          <w:rFonts w:hAnsi="宋体" w:cs="宋体"/>
          <w:color w:val="000000"/>
          <w:sz w:val="24"/>
          <w:u w:val="single"/>
        </w:rPr>
        <w:t xml:space="preserve">                                   </w:t>
      </w:r>
      <w:r w:rsidRPr="00855CC6">
        <w:rPr>
          <w:rFonts w:hAnsi="宋体" w:cs="宋体" w:hint="eastAsia"/>
          <w:color w:val="000000"/>
          <w:sz w:val="24"/>
        </w:rPr>
        <w:t>招标编号：</w:t>
      </w:r>
      <w:r w:rsidRPr="00855CC6">
        <w:rPr>
          <w:rFonts w:hAnsi="宋体" w:cs="宋体"/>
          <w:color w:val="000000"/>
          <w:sz w:val="24"/>
          <w:u w:val="single"/>
        </w:rPr>
        <w:t xml:space="preserve">                </w:t>
      </w:r>
    </w:p>
    <w:p w14:paraId="77A3A920" w14:textId="77777777" w:rsidR="00246305" w:rsidRPr="00855CC6" w:rsidRDefault="00246305">
      <w:pPr>
        <w:ind w:firstLine="241"/>
        <w:rPr>
          <w:rFonts w:ascii="宋体" w:hAnsi="宋体" w:cs="宋体"/>
          <w:b/>
          <w:color w:val="000000"/>
          <w:sz w:val="24"/>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709"/>
        <w:gridCol w:w="710"/>
        <w:gridCol w:w="1136"/>
        <w:gridCol w:w="852"/>
        <w:gridCol w:w="1083"/>
        <w:gridCol w:w="1004"/>
        <w:gridCol w:w="1330"/>
        <w:gridCol w:w="1070"/>
      </w:tblGrid>
      <w:tr w:rsidR="00246305" w:rsidRPr="00855CC6" w14:paraId="317ACA49" w14:textId="77777777">
        <w:trPr>
          <w:cantSplit/>
          <w:trHeight w:val="720"/>
        </w:trPr>
        <w:tc>
          <w:tcPr>
            <w:tcW w:w="1810" w:type="dxa"/>
            <w:vMerge w:val="restart"/>
            <w:tcBorders>
              <w:top w:val="single" w:sz="4" w:space="0" w:color="auto"/>
              <w:left w:val="single" w:sz="4" w:space="0" w:color="auto"/>
              <w:bottom w:val="single" w:sz="4" w:space="0" w:color="auto"/>
              <w:right w:val="single" w:sz="4" w:space="0" w:color="auto"/>
            </w:tcBorders>
            <w:vAlign w:val="center"/>
          </w:tcPr>
          <w:p w14:paraId="2383EF2D" w14:textId="77777777" w:rsidR="00246305" w:rsidRPr="00855CC6" w:rsidRDefault="00D93C7F">
            <w:pPr>
              <w:ind w:firstLine="240"/>
              <w:jc w:val="center"/>
              <w:rPr>
                <w:rFonts w:ascii="宋体" w:hAnsi="宋体" w:cs="宋体"/>
                <w:color w:val="000000"/>
                <w:sz w:val="24"/>
              </w:rPr>
            </w:pPr>
            <w:r w:rsidRPr="00855CC6">
              <w:rPr>
                <w:rFonts w:ascii="宋体" w:hAnsi="宋体" w:cs="宋体" w:hint="eastAsia"/>
                <w:color w:val="000000"/>
                <w:sz w:val="24"/>
              </w:rPr>
              <w:t>拟在本项目担任的职务（岗位）</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6F17F95" w14:textId="77777777" w:rsidR="00246305" w:rsidRPr="00855CC6" w:rsidRDefault="00D93C7F">
            <w:pPr>
              <w:rPr>
                <w:rFonts w:ascii="宋体" w:hAnsi="宋体" w:cs="宋体"/>
                <w:color w:val="000000"/>
                <w:sz w:val="24"/>
              </w:rPr>
            </w:pPr>
            <w:r w:rsidRPr="00855CC6">
              <w:rPr>
                <w:rFonts w:ascii="宋体" w:hAnsi="宋体" w:cs="宋体" w:hint="eastAsia"/>
                <w:color w:val="000000"/>
                <w:sz w:val="24"/>
              </w:rPr>
              <w:t>姓名</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14:paraId="3AE665BC" w14:textId="77777777" w:rsidR="00246305" w:rsidRPr="00855CC6" w:rsidRDefault="00D93C7F">
            <w:pPr>
              <w:rPr>
                <w:rFonts w:ascii="宋体" w:hAnsi="宋体" w:cs="宋体"/>
                <w:color w:val="000000"/>
                <w:sz w:val="24"/>
              </w:rPr>
            </w:pPr>
            <w:r w:rsidRPr="00855CC6">
              <w:rPr>
                <w:rFonts w:ascii="宋体" w:hAnsi="宋体" w:cs="宋体" w:hint="eastAsia"/>
                <w:color w:val="000000"/>
                <w:sz w:val="24"/>
              </w:rPr>
              <w:t>技术职称</w:t>
            </w:r>
          </w:p>
        </w:tc>
        <w:tc>
          <w:tcPr>
            <w:tcW w:w="5405" w:type="dxa"/>
            <w:gridSpan w:val="5"/>
            <w:tcBorders>
              <w:top w:val="single" w:sz="4" w:space="0" w:color="auto"/>
              <w:left w:val="single" w:sz="4" w:space="0" w:color="auto"/>
              <w:bottom w:val="single" w:sz="4" w:space="0" w:color="auto"/>
              <w:right w:val="single" w:sz="4" w:space="0" w:color="auto"/>
            </w:tcBorders>
            <w:vAlign w:val="center"/>
          </w:tcPr>
          <w:p w14:paraId="0EE6F27F" w14:textId="77777777" w:rsidR="00246305" w:rsidRPr="00855CC6" w:rsidRDefault="00D93C7F">
            <w:pPr>
              <w:ind w:firstLine="240"/>
              <w:jc w:val="center"/>
              <w:rPr>
                <w:rFonts w:ascii="宋体" w:hAnsi="宋体" w:cs="宋体"/>
                <w:color w:val="000000"/>
                <w:sz w:val="24"/>
              </w:rPr>
            </w:pPr>
            <w:r w:rsidRPr="00855CC6">
              <w:rPr>
                <w:rFonts w:ascii="宋体" w:hAnsi="宋体" w:cs="宋体" w:hint="eastAsia"/>
                <w:color w:val="000000"/>
                <w:sz w:val="24"/>
              </w:rPr>
              <w:t>执业或职业资格证件</w:t>
            </w:r>
          </w:p>
        </w:tc>
        <w:tc>
          <w:tcPr>
            <w:tcW w:w="1070" w:type="dxa"/>
            <w:vMerge w:val="restart"/>
            <w:tcBorders>
              <w:top w:val="single" w:sz="4" w:space="0" w:color="auto"/>
              <w:left w:val="single" w:sz="4" w:space="0" w:color="auto"/>
              <w:bottom w:val="single" w:sz="4" w:space="0" w:color="auto"/>
              <w:right w:val="single" w:sz="4" w:space="0" w:color="auto"/>
            </w:tcBorders>
            <w:vAlign w:val="center"/>
          </w:tcPr>
          <w:p w14:paraId="5C2CCF57" w14:textId="77777777" w:rsidR="00246305" w:rsidRPr="00855CC6" w:rsidRDefault="00D93C7F">
            <w:pPr>
              <w:ind w:firstLine="240"/>
              <w:jc w:val="center"/>
              <w:rPr>
                <w:rFonts w:ascii="宋体" w:hAnsi="宋体" w:cs="宋体"/>
                <w:color w:val="000000"/>
                <w:sz w:val="24"/>
              </w:rPr>
            </w:pPr>
            <w:r w:rsidRPr="00855CC6">
              <w:rPr>
                <w:rFonts w:ascii="宋体" w:hAnsi="宋体" w:cs="宋体" w:hint="eastAsia"/>
                <w:color w:val="000000"/>
                <w:sz w:val="24"/>
              </w:rPr>
              <w:t>备注</w:t>
            </w:r>
          </w:p>
        </w:tc>
      </w:tr>
      <w:tr w:rsidR="00246305" w:rsidRPr="00855CC6" w14:paraId="0E815D20" w14:textId="77777777">
        <w:trPr>
          <w:cantSplit/>
          <w:trHeight w:val="721"/>
        </w:trPr>
        <w:tc>
          <w:tcPr>
            <w:tcW w:w="1810" w:type="dxa"/>
            <w:vMerge/>
            <w:tcBorders>
              <w:top w:val="single" w:sz="4" w:space="0" w:color="auto"/>
              <w:left w:val="single" w:sz="4" w:space="0" w:color="auto"/>
              <w:bottom w:val="single" w:sz="4" w:space="0" w:color="auto"/>
              <w:right w:val="single" w:sz="4" w:space="0" w:color="auto"/>
            </w:tcBorders>
            <w:vAlign w:val="center"/>
          </w:tcPr>
          <w:p w14:paraId="661D6800" w14:textId="77777777" w:rsidR="00246305" w:rsidRPr="00855CC6" w:rsidRDefault="00246305">
            <w:pPr>
              <w:widowControl/>
              <w:jc w:val="left"/>
              <w:rPr>
                <w:rFonts w:ascii="宋体" w:hAnsi="宋体" w:cs="宋体"/>
                <w:color w:val="000000"/>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07EBC0D" w14:textId="77777777" w:rsidR="00246305" w:rsidRPr="00855CC6" w:rsidRDefault="00246305">
            <w:pPr>
              <w:widowControl/>
              <w:jc w:val="left"/>
              <w:rPr>
                <w:rFonts w:ascii="宋体" w:hAnsi="宋体" w:cs="宋体"/>
                <w:color w:val="000000"/>
                <w:sz w:val="24"/>
              </w:rPr>
            </w:pPr>
          </w:p>
        </w:tc>
        <w:tc>
          <w:tcPr>
            <w:tcW w:w="710" w:type="dxa"/>
            <w:vMerge/>
            <w:tcBorders>
              <w:top w:val="single" w:sz="4" w:space="0" w:color="auto"/>
              <w:left w:val="single" w:sz="4" w:space="0" w:color="auto"/>
              <w:bottom w:val="single" w:sz="4" w:space="0" w:color="auto"/>
              <w:right w:val="single" w:sz="4" w:space="0" w:color="auto"/>
            </w:tcBorders>
            <w:vAlign w:val="center"/>
          </w:tcPr>
          <w:p w14:paraId="6FD5853A" w14:textId="77777777" w:rsidR="00246305" w:rsidRPr="00855CC6" w:rsidRDefault="00246305">
            <w:pPr>
              <w:widowControl/>
              <w:jc w:val="left"/>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1E2F5451" w14:textId="77777777" w:rsidR="00246305" w:rsidRPr="00855CC6" w:rsidRDefault="00D93C7F">
            <w:pPr>
              <w:rPr>
                <w:rFonts w:ascii="宋体" w:hAnsi="宋体" w:cs="宋体"/>
                <w:color w:val="000000"/>
                <w:sz w:val="24"/>
              </w:rPr>
            </w:pPr>
            <w:r w:rsidRPr="00855CC6">
              <w:rPr>
                <w:rFonts w:ascii="宋体" w:hAnsi="宋体" w:cs="宋体" w:hint="eastAsia"/>
                <w:color w:val="000000"/>
                <w:sz w:val="24"/>
              </w:rPr>
              <w:t>证书名称</w:t>
            </w:r>
          </w:p>
        </w:tc>
        <w:tc>
          <w:tcPr>
            <w:tcW w:w="852" w:type="dxa"/>
            <w:tcBorders>
              <w:top w:val="single" w:sz="4" w:space="0" w:color="auto"/>
              <w:left w:val="single" w:sz="4" w:space="0" w:color="auto"/>
              <w:bottom w:val="single" w:sz="4" w:space="0" w:color="auto"/>
              <w:right w:val="single" w:sz="4" w:space="0" w:color="auto"/>
            </w:tcBorders>
            <w:vAlign w:val="center"/>
          </w:tcPr>
          <w:p w14:paraId="62D1EAE9" w14:textId="77777777" w:rsidR="00246305" w:rsidRPr="00855CC6" w:rsidRDefault="00D93C7F">
            <w:pPr>
              <w:jc w:val="center"/>
              <w:rPr>
                <w:rFonts w:ascii="宋体" w:hAnsi="宋体" w:cs="宋体"/>
                <w:color w:val="000000"/>
                <w:sz w:val="24"/>
              </w:rPr>
            </w:pPr>
            <w:r w:rsidRPr="00855CC6">
              <w:rPr>
                <w:rFonts w:ascii="宋体" w:hAnsi="宋体" w:cs="宋体" w:hint="eastAsia"/>
                <w:color w:val="000000"/>
                <w:sz w:val="24"/>
              </w:rPr>
              <w:t>级别</w:t>
            </w:r>
          </w:p>
        </w:tc>
        <w:tc>
          <w:tcPr>
            <w:tcW w:w="1083" w:type="dxa"/>
            <w:tcBorders>
              <w:top w:val="single" w:sz="4" w:space="0" w:color="auto"/>
              <w:left w:val="single" w:sz="4" w:space="0" w:color="auto"/>
              <w:bottom w:val="single" w:sz="4" w:space="0" w:color="auto"/>
              <w:right w:val="single" w:sz="4" w:space="0" w:color="auto"/>
            </w:tcBorders>
            <w:vAlign w:val="center"/>
          </w:tcPr>
          <w:p w14:paraId="7B165723" w14:textId="77777777" w:rsidR="00246305" w:rsidRPr="00855CC6" w:rsidRDefault="00D93C7F">
            <w:pPr>
              <w:ind w:firstLine="240"/>
              <w:jc w:val="center"/>
              <w:rPr>
                <w:rFonts w:ascii="宋体" w:hAnsi="宋体" w:cs="宋体"/>
                <w:color w:val="000000"/>
                <w:sz w:val="24"/>
              </w:rPr>
            </w:pPr>
            <w:r w:rsidRPr="00855CC6">
              <w:rPr>
                <w:rFonts w:ascii="宋体" w:hAnsi="宋体" w:cs="宋体" w:hint="eastAsia"/>
                <w:color w:val="000000"/>
                <w:sz w:val="24"/>
              </w:rPr>
              <w:t>证号</w:t>
            </w:r>
          </w:p>
        </w:tc>
        <w:tc>
          <w:tcPr>
            <w:tcW w:w="1004" w:type="dxa"/>
            <w:tcBorders>
              <w:top w:val="single" w:sz="4" w:space="0" w:color="auto"/>
              <w:left w:val="single" w:sz="4" w:space="0" w:color="auto"/>
              <w:bottom w:val="single" w:sz="4" w:space="0" w:color="auto"/>
              <w:right w:val="single" w:sz="4" w:space="0" w:color="auto"/>
            </w:tcBorders>
            <w:vAlign w:val="center"/>
          </w:tcPr>
          <w:p w14:paraId="728FFDC8" w14:textId="77777777" w:rsidR="00246305" w:rsidRPr="00855CC6" w:rsidRDefault="00D93C7F">
            <w:pPr>
              <w:ind w:firstLine="240"/>
              <w:jc w:val="center"/>
              <w:rPr>
                <w:rFonts w:ascii="宋体" w:hAnsi="宋体" w:cs="宋体"/>
                <w:color w:val="000000"/>
                <w:sz w:val="24"/>
              </w:rPr>
            </w:pPr>
            <w:r w:rsidRPr="00855CC6">
              <w:rPr>
                <w:rFonts w:ascii="宋体" w:hAnsi="宋体" w:cs="宋体" w:hint="eastAsia"/>
                <w:color w:val="000000"/>
                <w:sz w:val="24"/>
              </w:rPr>
              <w:t>专业</w:t>
            </w:r>
          </w:p>
        </w:tc>
        <w:tc>
          <w:tcPr>
            <w:tcW w:w="1330" w:type="dxa"/>
            <w:tcBorders>
              <w:top w:val="single" w:sz="4" w:space="0" w:color="auto"/>
              <w:left w:val="single" w:sz="4" w:space="0" w:color="auto"/>
              <w:bottom w:val="single" w:sz="4" w:space="0" w:color="auto"/>
              <w:right w:val="single" w:sz="4" w:space="0" w:color="auto"/>
            </w:tcBorders>
            <w:vAlign w:val="center"/>
          </w:tcPr>
          <w:p w14:paraId="1F628BB8" w14:textId="77777777" w:rsidR="00246305" w:rsidRPr="00855CC6" w:rsidRDefault="00D93C7F">
            <w:pPr>
              <w:ind w:firstLine="240"/>
              <w:jc w:val="center"/>
              <w:rPr>
                <w:rFonts w:ascii="宋体" w:hAnsi="宋体" w:cs="宋体"/>
                <w:color w:val="000000"/>
                <w:sz w:val="24"/>
              </w:rPr>
            </w:pPr>
            <w:r w:rsidRPr="00855CC6">
              <w:rPr>
                <w:rFonts w:ascii="宋体" w:hAnsi="宋体" w:cs="宋体" w:hint="eastAsia"/>
                <w:color w:val="000000"/>
                <w:sz w:val="24"/>
              </w:rPr>
              <w:t>工作年限</w:t>
            </w:r>
          </w:p>
        </w:tc>
        <w:tc>
          <w:tcPr>
            <w:tcW w:w="1070" w:type="dxa"/>
            <w:vMerge/>
            <w:tcBorders>
              <w:top w:val="single" w:sz="4" w:space="0" w:color="auto"/>
              <w:left w:val="single" w:sz="4" w:space="0" w:color="auto"/>
              <w:bottom w:val="single" w:sz="4" w:space="0" w:color="auto"/>
              <w:right w:val="single" w:sz="4" w:space="0" w:color="auto"/>
            </w:tcBorders>
            <w:vAlign w:val="center"/>
          </w:tcPr>
          <w:p w14:paraId="0383233C" w14:textId="77777777" w:rsidR="00246305" w:rsidRPr="00855CC6" w:rsidRDefault="00246305">
            <w:pPr>
              <w:widowControl/>
              <w:jc w:val="left"/>
              <w:rPr>
                <w:rFonts w:ascii="宋体" w:hAnsi="宋体" w:cs="宋体"/>
                <w:color w:val="000000"/>
                <w:sz w:val="24"/>
              </w:rPr>
            </w:pPr>
          </w:p>
        </w:tc>
      </w:tr>
      <w:tr w:rsidR="00246305" w:rsidRPr="00855CC6" w14:paraId="3A070CA5" w14:textId="77777777">
        <w:trPr>
          <w:trHeight w:val="388"/>
        </w:trPr>
        <w:tc>
          <w:tcPr>
            <w:tcW w:w="9704" w:type="dxa"/>
            <w:gridSpan w:val="9"/>
            <w:tcBorders>
              <w:top w:val="single" w:sz="4" w:space="0" w:color="auto"/>
              <w:left w:val="single" w:sz="4" w:space="0" w:color="auto"/>
              <w:bottom w:val="single" w:sz="4" w:space="0" w:color="auto"/>
              <w:right w:val="single" w:sz="4" w:space="0" w:color="auto"/>
            </w:tcBorders>
            <w:vAlign w:val="center"/>
          </w:tcPr>
          <w:p w14:paraId="35AA0A43" w14:textId="77777777" w:rsidR="00246305" w:rsidRPr="00855CC6" w:rsidRDefault="00246305">
            <w:pPr>
              <w:ind w:firstLine="241"/>
              <w:jc w:val="center"/>
              <w:rPr>
                <w:rFonts w:ascii="宋体" w:hAnsi="宋体" w:cs="宋体"/>
                <w:b/>
                <w:color w:val="000000"/>
                <w:sz w:val="24"/>
              </w:rPr>
            </w:pPr>
          </w:p>
        </w:tc>
      </w:tr>
      <w:tr w:rsidR="00246305" w:rsidRPr="00855CC6" w14:paraId="5DC29CDF" w14:textId="77777777">
        <w:trPr>
          <w:trHeight w:val="466"/>
        </w:trPr>
        <w:tc>
          <w:tcPr>
            <w:tcW w:w="9704" w:type="dxa"/>
            <w:gridSpan w:val="9"/>
            <w:tcBorders>
              <w:top w:val="single" w:sz="4" w:space="0" w:color="auto"/>
              <w:left w:val="single" w:sz="4" w:space="0" w:color="auto"/>
              <w:bottom w:val="single" w:sz="4" w:space="0" w:color="auto"/>
              <w:right w:val="single" w:sz="4" w:space="0" w:color="auto"/>
            </w:tcBorders>
            <w:vAlign w:val="center"/>
          </w:tcPr>
          <w:p w14:paraId="6B111865" w14:textId="77777777" w:rsidR="00246305" w:rsidRPr="00855CC6" w:rsidRDefault="00D93C7F">
            <w:pPr>
              <w:ind w:firstLine="241"/>
              <w:jc w:val="center"/>
              <w:rPr>
                <w:rFonts w:ascii="宋体" w:hAnsi="宋体" w:cs="宋体"/>
                <w:b/>
                <w:color w:val="000000"/>
                <w:sz w:val="24"/>
              </w:rPr>
            </w:pPr>
            <w:r w:rsidRPr="00855CC6">
              <w:rPr>
                <w:rFonts w:ascii="宋体" w:hAnsi="宋体" w:cs="宋体" w:hint="eastAsia"/>
                <w:b/>
                <w:color w:val="000000"/>
                <w:sz w:val="24"/>
              </w:rPr>
              <w:t>专业技术人员</w:t>
            </w:r>
          </w:p>
        </w:tc>
      </w:tr>
      <w:tr w:rsidR="00246305" w:rsidRPr="00855CC6" w14:paraId="06E29071" w14:textId="77777777">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14:paraId="259137C9" w14:textId="77777777" w:rsidR="00246305" w:rsidRPr="00855CC6" w:rsidRDefault="00D93C7F">
            <w:pPr>
              <w:ind w:firstLine="240"/>
              <w:jc w:val="center"/>
              <w:rPr>
                <w:rFonts w:ascii="宋体" w:hAnsi="宋体" w:cs="宋体"/>
                <w:color w:val="000000"/>
                <w:sz w:val="24"/>
              </w:rPr>
            </w:pPr>
            <w:r w:rsidRPr="00855CC6">
              <w:rPr>
                <w:rFonts w:ascii="宋体" w:hAnsi="宋体" w:cs="宋体" w:hint="eastAsia"/>
                <w:color w:val="000000"/>
                <w:sz w:val="24"/>
              </w:rPr>
              <w:t>…专业负责人</w:t>
            </w:r>
          </w:p>
        </w:tc>
        <w:tc>
          <w:tcPr>
            <w:tcW w:w="709" w:type="dxa"/>
            <w:tcBorders>
              <w:top w:val="single" w:sz="4" w:space="0" w:color="auto"/>
              <w:left w:val="single" w:sz="4" w:space="0" w:color="auto"/>
              <w:bottom w:val="single" w:sz="4" w:space="0" w:color="auto"/>
              <w:right w:val="single" w:sz="4" w:space="0" w:color="auto"/>
            </w:tcBorders>
            <w:vAlign w:val="center"/>
          </w:tcPr>
          <w:p w14:paraId="48F590A1" w14:textId="77777777" w:rsidR="00246305" w:rsidRPr="00855CC6" w:rsidRDefault="00246305">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7069B52A" w14:textId="77777777" w:rsidR="00246305" w:rsidRPr="00855CC6" w:rsidRDefault="00246305">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2839CC9D" w14:textId="77777777" w:rsidR="00246305" w:rsidRPr="00855CC6" w:rsidRDefault="00246305">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722CEDCC" w14:textId="77777777" w:rsidR="00246305" w:rsidRPr="00855CC6" w:rsidRDefault="00246305">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14:paraId="273ECAA9" w14:textId="77777777" w:rsidR="00246305" w:rsidRPr="00855CC6" w:rsidRDefault="00246305">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0964E3C8" w14:textId="77777777" w:rsidR="00246305" w:rsidRPr="00855CC6" w:rsidRDefault="00246305">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29B1EAC2" w14:textId="77777777" w:rsidR="00246305" w:rsidRPr="00855CC6" w:rsidRDefault="00246305">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14:paraId="10BE5502" w14:textId="77777777" w:rsidR="00246305" w:rsidRPr="00855CC6" w:rsidRDefault="00246305">
            <w:pPr>
              <w:ind w:firstLine="240"/>
              <w:jc w:val="center"/>
              <w:rPr>
                <w:rFonts w:ascii="宋体" w:hAnsi="宋体" w:cs="宋体"/>
                <w:color w:val="000000"/>
                <w:sz w:val="24"/>
              </w:rPr>
            </w:pPr>
          </w:p>
        </w:tc>
      </w:tr>
      <w:tr w:rsidR="00246305" w:rsidRPr="00855CC6" w14:paraId="748C797B" w14:textId="77777777">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14:paraId="42108EF6" w14:textId="77777777" w:rsidR="00246305" w:rsidRPr="00855CC6" w:rsidRDefault="00D93C7F">
            <w:pPr>
              <w:ind w:firstLine="240"/>
              <w:jc w:val="center"/>
              <w:rPr>
                <w:rFonts w:ascii="宋体" w:hAnsi="宋体" w:cs="宋体"/>
                <w:color w:val="000000"/>
                <w:sz w:val="24"/>
              </w:rPr>
            </w:pPr>
            <w:r w:rsidRPr="00855CC6">
              <w:rPr>
                <w:rFonts w:ascii="宋体" w:hAnsi="宋体" w:cs="宋体" w:hint="eastAsia"/>
                <w:color w:val="000000"/>
                <w:sz w:val="24"/>
              </w:rPr>
              <w:t>…专业负责人</w:t>
            </w:r>
          </w:p>
        </w:tc>
        <w:tc>
          <w:tcPr>
            <w:tcW w:w="709" w:type="dxa"/>
            <w:tcBorders>
              <w:top w:val="single" w:sz="4" w:space="0" w:color="auto"/>
              <w:left w:val="single" w:sz="4" w:space="0" w:color="auto"/>
              <w:bottom w:val="single" w:sz="4" w:space="0" w:color="auto"/>
              <w:right w:val="single" w:sz="4" w:space="0" w:color="auto"/>
            </w:tcBorders>
            <w:vAlign w:val="center"/>
          </w:tcPr>
          <w:p w14:paraId="7043C56C" w14:textId="77777777" w:rsidR="00246305" w:rsidRPr="00855CC6" w:rsidRDefault="00246305">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1B362D33" w14:textId="77777777" w:rsidR="00246305" w:rsidRPr="00855CC6" w:rsidRDefault="00246305">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4763FAB0" w14:textId="77777777" w:rsidR="00246305" w:rsidRPr="00855CC6" w:rsidRDefault="00246305">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6690D9D4" w14:textId="77777777" w:rsidR="00246305" w:rsidRPr="00855CC6" w:rsidRDefault="00246305">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14:paraId="73D28151" w14:textId="77777777" w:rsidR="00246305" w:rsidRPr="00855CC6" w:rsidRDefault="00246305">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011098EB" w14:textId="77777777" w:rsidR="00246305" w:rsidRPr="00855CC6" w:rsidRDefault="00246305">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41A7077A" w14:textId="77777777" w:rsidR="00246305" w:rsidRPr="00855CC6" w:rsidRDefault="00246305">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14:paraId="6D37B314" w14:textId="77777777" w:rsidR="00246305" w:rsidRPr="00855CC6" w:rsidRDefault="00246305">
            <w:pPr>
              <w:ind w:firstLine="240"/>
              <w:jc w:val="center"/>
              <w:rPr>
                <w:rFonts w:ascii="宋体" w:hAnsi="宋体" w:cs="宋体"/>
                <w:color w:val="000000"/>
                <w:sz w:val="24"/>
              </w:rPr>
            </w:pPr>
          </w:p>
        </w:tc>
      </w:tr>
      <w:tr w:rsidR="00246305" w:rsidRPr="00855CC6" w14:paraId="01DE7E3D" w14:textId="77777777">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14:paraId="7B7CCE06" w14:textId="77777777" w:rsidR="00246305" w:rsidRPr="00855CC6" w:rsidRDefault="00D93C7F">
            <w:pPr>
              <w:ind w:firstLine="240"/>
              <w:jc w:val="center"/>
              <w:rPr>
                <w:rFonts w:ascii="宋体" w:hAnsi="宋体" w:cs="宋体"/>
                <w:color w:val="000000"/>
                <w:sz w:val="24"/>
              </w:rPr>
            </w:pPr>
            <w:r w:rsidRPr="00855CC6">
              <w:rPr>
                <w:rFonts w:ascii="宋体" w:hAnsi="宋体" w:cs="宋体" w:hint="eastAsia"/>
                <w:color w:val="000000"/>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71757F4E" w14:textId="77777777" w:rsidR="00246305" w:rsidRPr="00855CC6" w:rsidRDefault="00246305">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414FC3F1" w14:textId="77777777" w:rsidR="00246305" w:rsidRPr="00855CC6" w:rsidRDefault="00246305">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54C2EF6C" w14:textId="77777777" w:rsidR="00246305" w:rsidRPr="00855CC6" w:rsidRDefault="00246305">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2AF3938E" w14:textId="77777777" w:rsidR="00246305" w:rsidRPr="00855CC6" w:rsidRDefault="00246305">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14:paraId="114A02A9" w14:textId="77777777" w:rsidR="00246305" w:rsidRPr="00855CC6" w:rsidRDefault="00246305">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62436EBF" w14:textId="77777777" w:rsidR="00246305" w:rsidRPr="00855CC6" w:rsidRDefault="00246305">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0FE3AC91" w14:textId="77777777" w:rsidR="00246305" w:rsidRPr="00855CC6" w:rsidRDefault="00246305">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14:paraId="20B2479C" w14:textId="77777777" w:rsidR="00246305" w:rsidRPr="00855CC6" w:rsidRDefault="00246305">
            <w:pPr>
              <w:ind w:firstLine="240"/>
              <w:jc w:val="center"/>
              <w:rPr>
                <w:rFonts w:ascii="宋体" w:hAnsi="宋体" w:cs="宋体"/>
                <w:color w:val="000000"/>
                <w:sz w:val="24"/>
              </w:rPr>
            </w:pPr>
          </w:p>
        </w:tc>
      </w:tr>
      <w:tr w:rsidR="00246305" w:rsidRPr="00855CC6" w14:paraId="1D30FF62" w14:textId="77777777">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14:paraId="6195421B" w14:textId="77777777" w:rsidR="00246305" w:rsidRPr="00855CC6" w:rsidRDefault="00246305">
            <w:pPr>
              <w:ind w:firstLine="240"/>
              <w:jc w:val="center"/>
              <w:rPr>
                <w:rFonts w:ascii="宋体" w:hAnsi="宋体" w:cs="宋体"/>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9A6134B" w14:textId="77777777" w:rsidR="00246305" w:rsidRPr="00855CC6" w:rsidRDefault="00246305">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0B703C44" w14:textId="77777777" w:rsidR="00246305" w:rsidRPr="00855CC6" w:rsidRDefault="00246305">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4A5871F4" w14:textId="77777777" w:rsidR="00246305" w:rsidRPr="00855CC6" w:rsidRDefault="00246305">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6509419D" w14:textId="77777777" w:rsidR="00246305" w:rsidRPr="00855CC6" w:rsidRDefault="00246305">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14:paraId="6DBB98B9" w14:textId="77777777" w:rsidR="00246305" w:rsidRPr="00855CC6" w:rsidRDefault="00246305">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2F084CEF" w14:textId="77777777" w:rsidR="00246305" w:rsidRPr="00855CC6" w:rsidRDefault="00246305">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65EAD317" w14:textId="77777777" w:rsidR="00246305" w:rsidRPr="00855CC6" w:rsidRDefault="00246305">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14:paraId="77EFCE69" w14:textId="77777777" w:rsidR="00246305" w:rsidRPr="00855CC6" w:rsidRDefault="00246305">
            <w:pPr>
              <w:ind w:firstLine="240"/>
              <w:jc w:val="center"/>
              <w:rPr>
                <w:rFonts w:ascii="宋体" w:hAnsi="宋体" w:cs="宋体"/>
                <w:color w:val="000000"/>
                <w:sz w:val="24"/>
              </w:rPr>
            </w:pPr>
          </w:p>
        </w:tc>
      </w:tr>
      <w:tr w:rsidR="00246305" w:rsidRPr="00855CC6" w14:paraId="420B2CE4" w14:textId="77777777">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14:paraId="7054F9E5" w14:textId="77777777" w:rsidR="00246305" w:rsidRPr="00855CC6" w:rsidRDefault="00D93C7F">
            <w:pPr>
              <w:ind w:firstLine="240"/>
              <w:jc w:val="center"/>
              <w:rPr>
                <w:rFonts w:ascii="宋体" w:hAnsi="宋体" w:cs="宋体"/>
                <w:color w:val="000000"/>
                <w:sz w:val="24"/>
              </w:rPr>
            </w:pPr>
            <w:r w:rsidRPr="00855CC6">
              <w:rPr>
                <w:rFonts w:ascii="宋体" w:hAnsi="宋体" w:cs="宋体" w:hint="eastAsia"/>
                <w:color w:val="000000"/>
                <w:sz w:val="24"/>
              </w:rPr>
              <w:t>技术人员</w:t>
            </w:r>
          </w:p>
        </w:tc>
        <w:tc>
          <w:tcPr>
            <w:tcW w:w="709" w:type="dxa"/>
            <w:tcBorders>
              <w:top w:val="single" w:sz="4" w:space="0" w:color="auto"/>
              <w:left w:val="single" w:sz="4" w:space="0" w:color="auto"/>
              <w:bottom w:val="single" w:sz="4" w:space="0" w:color="auto"/>
              <w:right w:val="single" w:sz="4" w:space="0" w:color="auto"/>
            </w:tcBorders>
            <w:vAlign w:val="center"/>
          </w:tcPr>
          <w:p w14:paraId="71A93C0E" w14:textId="77777777" w:rsidR="00246305" w:rsidRPr="00855CC6" w:rsidRDefault="00246305">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631909B1" w14:textId="77777777" w:rsidR="00246305" w:rsidRPr="00855CC6" w:rsidRDefault="00246305">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00C5969D" w14:textId="77777777" w:rsidR="00246305" w:rsidRPr="00855CC6" w:rsidRDefault="00246305">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4F406F79" w14:textId="77777777" w:rsidR="00246305" w:rsidRPr="00855CC6" w:rsidRDefault="00246305">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14:paraId="5BF14038" w14:textId="77777777" w:rsidR="00246305" w:rsidRPr="00855CC6" w:rsidRDefault="00246305">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5991C20B" w14:textId="77777777" w:rsidR="00246305" w:rsidRPr="00855CC6" w:rsidRDefault="00246305">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7514C92C" w14:textId="77777777" w:rsidR="00246305" w:rsidRPr="00855CC6" w:rsidRDefault="00246305">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14:paraId="0018076F" w14:textId="77777777" w:rsidR="00246305" w:rsidRPr="00855CC6" w:rsidRDefault="00246305">
            <w:pPr>
              <w:ind w:firstLine="240"/>
              <w:jc w:val="center"/>
              <w:rPr>
                <w:rFonts w:ascii="宋体" w:hAnsi="宋体" w:cs="宋体"/>
                <w:color w:val="000000"/>
                <w:sz w:val="24"/>
              </w:rPr>
            </w:pPr>
          </w:p>
        </w:tc>
      </w:tr>
      <w:tr w:rsidR="00246305" w:rsidRPr="00855CC6" w14:paraId="1CA215F3" w14:textId="77777777">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14:paraId="15D8436D" w14:textId="77777777" w:rsidR="00246305" w:rsidRPr="00855CC6" w:rsidRDefault="00246305">
            <w:pPr>
              <w:ind w:firstLine="240"/>
              <w:jc w:val="center"/>
              <w:rPr>
                <w:rFonts w:ascii="宋体" w:hAnsi="宋体" w:cs="宋体"/>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3088940" w14:textId="77777777" w:rsidR="00246305" w:rsidRPr="00855CC6" w:rsidRDefault="00246305">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52F18526" w14:textId="77777777" w:rsidR="00246305" w:rsidRPr="00855CC6" w:rsidRDefault="00246305">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3F47E5B4" w14:textId="77777777" w:rsidR="00246305" w:rsidRPr="00855CC6" w:rsidRDefault="00246305">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7CB51FBB" w14:textId="77777777" w:rsidR="00246305" w:rsidRPr="00855CC6" w:rsidRDefault="00246305">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14:paraId="20F07EE9" w14:textId="77777777" w:rsidR="00246305" w:rsidRPr="00855CC6" w:rsidRDefault="00246305">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37652C4C" w14:textId="77777777" w:rsidR="00246305" w:rsidRPr="00855CC6" w:rsidRDefault="00246305">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34889F43" w14:textId="77777777" w:rsidR="00246305" w:rsidRPr="00855CC6" w:rsidRDefault="00246305">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14:paraId="6C4B5A12" w14:textId="77777777" w:rsidR="00246305" w:rsidRPr="00855CC6" w:rsidRDefault="00246305">
            <w:pPr>
              <w:ind w:firstLine="240"/>
              <w:jc w:val="center"/>
              <w:rPr>
                <w:rFonts w:ascii="宋体" w:hAnsi="宋体" w:cs="宋体"/>
                <w:color w:val="000000"/>
                <w:sz w:val="24"/>
              </w:rPr>
            </w:pPr>
          </w:p>
        </w:tc>
      </w:tr>
      <w:tr w:rsidR="00246305" w:rsidRPr="00855CC6" w14:paraId="12815148" w14:textId="77777777">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14:paraId="27CD2744" w14:textId="77777777" w:rsidR="00246305" w:rsidRPr="00855CC6" w:rsidRDefault="00246305">
            <w:pPr>
              <w:ind w:firstLine="240"/>
              <w:jc w:val="center"/>
              <w:rPr>
                <w:rFonts w:ascii="宋体" w:hAnsi="宋体" w:cs="宋体"/>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8867D30" w14:textId="77777777" w:rsidR="00246305" w:rsidRPr="00855CC6" w:rsidRDefault="00246305">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7C41189D" w14:textId="77777777" w:rsidR="00246305" w:rsidRPr="00855CC6" w:rsidRDefault="00246305">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348B1F8D" w14:textId="77777777" w:rsidR="00246305" w:rsidRPr="00855CC6" w:rsidRDefault="00246305">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53E127A5" w14:textId="77777777" w:rsidR="00246305" w:rsidRPr="00855CC6" w:rsidRDefault="00246305">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14:paraId="12AFFF1B" w14:textId="77777777" w:rsidR="00246305" w:rsidRPr="00855CC6" w:rsidRDefault="00246305">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05049ECE" w14:textId="77777777" w:rsidR="00246305" w:rsidRPr="00855CC6" w:rsidRDefault="00246305">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28CEBD41" w14:textId="77777777" w:rsidR="00246305" w:rsidRPr="00855CC6" w:rsidRDefault="00246305">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14:paraId="0DB6849F" w14:textId="77777777" w:rsidR="00246305" w:rsidRPr="00855CC6" w:rsidRDefault="00246305">
            <w:pPr>
              <w:ind w:firstLine="240"/>
              <w:jc w:val="center"/>
              <w:rPr>
                <w:rFonts w:ascii="宋体" w:hAnsi="宋体" w:cs="宋体"/>
                <w:color w:val="000000"/>
                <w:sz w:val="24"/>
              </w:rPr>
            </w:pPr>
          </w:p>
        </w:tc>
      </w:tr>
      <w:tr w:rsidR="00246305" w:rsidRPr="00855CC6" w14:paraId="30D1150B" w14:textId="77777777">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14:paraId="66A963E3" w14:textId="77777777" w:rsidR="00246305" w:rsidRPr="00855CC6" w:rsidRDefault="00246305">
            <w:pPr>
              <w:ind w:firstLine="240"/>
              <w:jc w:val="center"/>
              <w:rPr>
                <w:rFonts w:ascii="宋体" w:hAnsi="宋体" w:cs="宋体"/>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0A7B92D" w14:textId="77777777" w:rsidR="00246305" w:rsidRPr="00855CC6" w:rsidRDefault="00246305">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586745D1" w14:textId="77777777" w:rsidR="00246305" w:rsidRPr="00855CC6" w:rsidRDefault="00246305">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7964197F" w14:textId="77777777" w:rsidR="00246305" w:rsidRPr="00855CC6" w:rsidRDefault="00246305">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4B1755C4" w14:textId="77777777" w:rsidR="00246305" w:rsidRPr="00855CC6" w:rsidRDefault="00246305">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14:paraId="1280B50F" w14:textId="77777777" w:rsidR="00246305" w:rsidRPr="00855CC6" w:rsidRDefault="00246305">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593BE240" w14:textId="77777777" w:rsidR="00246305" w:rsidRPr="00855CC6" w:rsidRDefault="00246305">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7F46CE69" w14:textId="77777777" w:rsidR="00246305" w:rsidRPr="00855CC6" w:rsidRDefault="00246305">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14:paraId="5FD45E81" w14:textId="77777777" w:rsidR="00246305" w:rsidRPr="00855CC6" w:rsidRDefault="00246305">
            <w:pPr>
              <w:ind w:firstLine="240"/>
              <w:jc w:val="center"/>
              <w:rPr>
                <w:rFonts w:ascii="宋体" w:hAnsi="宋体" w:cs="宋体"/>
                <w:color w:val="000000"/>
                <w:sz w:val="24"/>
              </w:rPr>
            </w:pPr>
          </w:p>
        </w:tc>
      </w:tr>
      <w:tr w:rsidR="00246305" w:rsidRPr="00855CC6" w14:paraId="711301B2" w14:textId="77777777">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14:paraId="74C2BD15" w14:textId="77777777" w:rsidR="00246305" w:rsidRPr="00855CC6" w:rsidRDefault="00D93C7F">
            <w:pPr>
              <w:ind w:firstLine="240"/>
              <w:jc w:val="center"/>
              <w:rPr>
                <w:rFonts w:ascii="宋体" w:hAnsi="宋体" w:cs="宋体"/>
                <w:color w:val="000000"/>
                <w:sz w:val="24"/>
              </w:rPr>
            </w:pPr>
            <w:r w:rsidRPr="00855CC6">
              <w:rPr>
                <w:rFonts w:ascii="宋体" w:hAnsi="宋体" w:cs="宋体" w:hint="eastAsia"/>
                <w:color w:val="000000"/>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0A2E103E" w14:textId="77777777" w:rsidR="00246305" w:rsidRPr="00855CC6" w:rsidRDefault="00246305">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0463F443" w14:textId="77777777" w:rsidR="00246305" w:rsidRPr="00855CC6" w:rsidRDefault="00246305">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4BAF0C0A" w14:textId="77777777" w:rsidR="00246305" w:rsidRPr="00855CC6" w:rsidRDefault="00246305">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71B538E0" w14:textId="77777777" w:rsidR="00246305" w:rsidRPr="00855CC6" w:rsidRDefault="00246305">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14:paraId="4BFB84A4" w14:textId="77777777" w:rsidR="00246305" w:rsidRPr="00855CC6" w:rsidRDefault="00246305">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6F1D182D" w14:textId="77777777" w:rsidR="00246305" w:rsidRPr="00855CC6" w:rsidRDefault="00246305">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43171510" w14:textId="77777777" w:rsidR="00246305" w:rsidRPr="00855CC6" w:rsidRDefault="00246305">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14:paraId="12C73F77" w14:textId="77777777" w:rsidR="00246305" w:rsidRPr="00855CC6" w:rsidRDefault="00246305">
            <w:pPr>
              <w:ind w:firstLine="240"/>
              <w:jc w:val="center"/>
              <w:rPr>
                <w:rFonts w:ascii="宋体" w:hAnsi="宋体" w:cs="宋体"/>
                <w:color w:val="000000"/>
                <w:sz w:val="24"/>
              </w:rPr>
            </w:pPr>
          </w:p>
        </w:tc>
      </w:tr>
      <w:tr w:rsidR="00246305" w:rsidRPr="00855CC6" w14:paraId="33F24083" w14:textId="77777777">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14:paraId="6E38825C" w14:textId="77777777" w:rsidR="00246305" w:rsidRPr="00855CC6" w:rsidRDefault="00246305">
            <w:pPr>
              <w:ind w:firstLine="240"/>
              <w:jc w:val="center"/>
              <w:rPr>
                <w:rFonts w:ascii="宋体" w:hAnsi="宋体" w:cs="宋体"/>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C49B01B" w14:textId="77777777" w:rsidR="00246305" w:rsidRPr="00855CC6" w:rsidRDefault="00246305">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31D5AF04" w14:textId="77777777" w:rsidR="00246305" w:rsidRPr="00855CC6" w:rsidRDefault="00246305">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086B1A27" w14:textId="77777777" w:rsidR="00246305" w:rsidRPr="00855CC6" w:rsidRDefault="00246305">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0BF4B55A" w14:textId="77777777" w:rsidR="00246305" w:rsidRPr="00855CC6" w:rsidRDefault="00246305">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14:paraId="55406169" w14:textId="77777777" w:rsidR="00246305" w:rsidRPr="00855CC6" w:rsidRDefault="00246305">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391CB542" w14:textId="77777777" w:rsidR="00246305" w:rsidRPr="00855CC6" w:rsidRDefault="00246305">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1EF1C118" w14:textId="77777777" w:rsidR="00246305" w:rsidRPr="00855CC6" w:rsidRDefault="00246305">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14:paraId="38099DB5" w14:textId="77777777" w:rsidR="00246305" w:rsidRPr="00855CC6" w:rsidRDefault="00246305">
            <w:pPr>
              <w:ind w:firstLine="240"/>
              <w:jc w:val="center"/>
              <w:rPr>
                <w:rFonts w:ascii="宋体" w:hAnsi="宋体" w:cs="宋体"/>
                <w:color w:val="000000"/>
                <w:sz w:val="24"/>
              </w:rPr>
            </w:pPr>
          </w:p>
        </w:tc>
      </w:tr>
    </w:tbl>
    <w:p w14:paraId="3FF1244A" w14:textId="77777777" w:rsidR="00246305" w:rsidRPr="00855CC6" w:rsidRDefault="00D93C7F">
      <w:pPr>
        <w:snapToGrid w:val="0"/>
        <w:spacing w:before="50" w:afterLines="50" w:after="120"/>
        <w:jc w:val="left"/>
        <w:rPr>
          <w:rFonts w:ascii="宋体" w:hAnsi="宋体" w:cs="宋体"/>
          <w:color w:val="000000"/>
          <w:sz w:val="24"/>
        </w:rPr>
      </w:pPr>
      <w:r w:rsidRPr="00855CC6">
        <w:rPr>
          <w:rFonts w:ascii="宋体" w:hAnsi="宋体" w:cs="宋体" w:hint="eastAsia"/>
          <w:color w:val="000000"/>
          <w:sz w:val="24"/>
        </w:rPr>
        <w:t>注：1、</w:t>
      </w:r>
      <w:r w:rsidRPr="00855CC6">
        <w:rPr>
          <w:rFonts w:ascii="宋体" w:hAnsi="宋体" w:cs="宋体" w:hint="eastAsia"/>
          <w:snapToGrid w:val="0"/>
          <w:color w:val="000000"/>
          <w:sz w:val="24"/>
        </w:rPr>
        <w:t>项目组成人员应附职称证书、执业资格证书、社保资料等扫描件</w:t>
      </w:r>
      <w:r w:rsidRPr="00855CC6">
        <w:rPr>
          <w:rFonts w:ascii="宋体" w:hAnsi="宋体" w:cs="宋体" w:hint="eastAsia"/>
          <w:snapToGrid w:val="0"/>
          <w:color w:val="000000"/>
          <w:szCs w:val="21"/>
        </w:rPr>
        <w:t>（具体按评标办法提供）</w:t>
      </w:r>
      <w:r w:rsidRPr="00855CC6">
        <w:rPr>
          <w:rFonts w:ascii="宋体" w:hAnsi="宋体" w:cs="宋体" w:hint="eastAsia"/>
          <w:snapToGrid w:val="0"/>
          <w:color w:val="000000"/>
          <w:sz w:val="24"/>
        </w:rPr>
        <w:t>。</w:t>
      </w:r>
    </w:p>
    <w:p w14:paraId="05A85677" w14:textId="77777777" w:rsidR="00246305" w:rsidRPr="00855CC6" w:rsidRDefault="00D93C7F">
      <w:pPr>
        <w:snapToGrid w:val="0"/>
        <w:spacing w:before="50" w:afterLines="50" w:after="120"/>
        <w:jc w:val="left"/>
        <w:rPr>
          <w:rFonts w:ascii="宋体" w:hAnsi="宋体" w:cs="宋体"/>
          <w:color w:val="000000"/>
          <w:sz w:val="24"/>
          <w:szCs w:val="20"/>
        </w:rPr>
      </w:pPr>
      <w:r w:rsidRPr="00855CC6">
        <w:rPr>
          <w:rFonts w:ascii="宋体" w:hAnsi="宋体" w:cs="宋体" w:hint="eastAsia"/>
          <w:color w:val="000000"/>
          <w:sz w:val="24"/>
        </w:rPr>
        <w:t>2、在填写时，如本表格不适合投标单位的实际情况，可根据本表格式按评标办法要求自行划表填写并提供相关资料。</w:t>
      </w:r>
    </w:p>
    <w:p w14:paraId="19DAF338" w14:textId="77777777" w:rsidR="00246305" w:rsidRPr="00855CC6" w:rsidRDefault="00246305">
      <w:pPr>
        <w:snapToGrid w:val="0"/>
        <w:spacing w:before="50" w:after="50"/>
        <w:rPr>
          <w:rFonts w:ascii="宋体" w:hAnsi="宋体" w:cs="宋体"/>
          <w:color w:val="000000"/>
          <w:spacing w:val="20"/>
          <w:sz w:val="24"/>
          <w:szCs w:val="20"/>
          <w:u w:val="single"/>
        </w:rPr>
      </w:pPr>
    </w:p>
    <w:p w14:paraId="73257445" w14:textId="77777777" w:rsidR="00246305" w:rsidRPr="00855CC6" w:rsidRDefault="00D93C7F">
      <w:pPr>
        <w:pStyle w:val="a7"/>
        <w:wordWrap w:val="0"/>
        <w:snapToGrid w:val="0"/>
        <w:ind w:firstLineChars="600" w:firstLine="1440"/>
        <w:jc w:val="right"/>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7564799D" w14:textId="77777777" w:rsidR="00246305" w:rsidRPr="00855CC6" w:rsidRDefault="00D93C7F">
      <w:pPr>
        <w:pStyle w:val="ac"/>
        <w:wordWrap w:val="0"/>
        <w:snapToGrid w:val="0"/>
        <w:jc w:val="right"/>
        <w:rPr>
          <w:rFonts w:ascii="宋体" w:hAnsi="宋体"/>
          <w:color w:val="000000"/>
          <w:sz w:val="24"/>
          <w:u w:val="single"/>
        </w:rPr>
      </w:pPr>
      <w:r w:rsidRPr="00855CC6">
        <w:rPr>
          <w:rFonts w:ascii="宋体" w:hAnsi="宋体" w:cs="宋体" w:hint="eastAsia"/>
          <w:color w:val="000000"/>
          <w:sz w:val="24"/>
        </w:rPr>
        <w:t>投标供应商（盖章）</w:t>
      </w:r>
      <w:r w:rsidRPr="00855CC6">
        <w:rPr>
          <w:rFonts w:ascii="宋体" w:hAnsi="宋体" w:hint="eastAsia"/>
          <w:color w:val="000000"/>
          <w:sz w:val="24"/>
        </w:rPr>
        <w:t>：</w:t>
      </w:r>
      <w:r w:rsidRPr="00855CC6">
        <w:rPr>
          <w:rFonts w:ascii="宋体" w:hAnsi="宋体" w:hint="eastAsia"/>
          <w:color w:val="000000"/>
          <w:sz w:val="24"/>
          <w:u w:val="single"/>
        </w:rPr>
        <w:t xml:space="preserve">                   </w:t>
      </w:r>
    </w:p>
    <w:p w14:paraId="0917C291" w14:textId="77777777" w:rsidR="00246305" w:rsidRPr="00855CC6" w:rsidRDefault="00D93C7F">
      <w:pPr>
        <w:snapToGrid w:val="0"/>
        <w:spacing w:before="50" w:afterLines="50" w:after="120"/>
        <w:jc w:val="right"/>
        <w:rPr>
          <w:rFonts w:ascii="宋体" w:hAnsi="宋体"/>
          <w:color w:val="000000"/>
          <w:sz w:val="24"/>
        </w:rPr>
      </w:pPr>
      <w:r w:rsidRPr="00855CC6">
        <w:rPr>
          <w:rFonts w:ascii="宋体" w:hAnsi="宋体"/>
          <w:color w:val="000000"/>
          <w:sz w:val="24"/>
        </w:rPr>
        <w:t xml:space="preserve">              </w:t>
      </w:r>
      <w:r w:rsidRPr="00855CC6">
        <w:rPr>
          <w:rFonts w:ascii="宋体" w:hAnsi="宋体" w:hint="eastAsia"/>
          <w:color w:val="000000"/>
          <w:sz w:val="24"/>
        </w:rPr>
        <w:t xml:space="preserve">　 年</w:t>
      </w:r>
      <w:r w:rsidRPr="00855CC6">
        <w:rPr>
          <w:rFonts w:ascii="宋体" w:hAnsi="宋体"/>
          <w:color w:val="000000"/>
          <w:sz w:val="24"/>
        </w:rPr>
        <w:t xml:space="preserve">    </w:t>
      </w:r>
      <w:r w:rsidRPr="00855CC6">
        <w:rPr>
          <w:rFonts w:ascii="宋体" w:hAnsi="宋体" w:hint="eastAsia"/>
          <w:color w:val="000000"/>
          <w:sz w:val="24"/>
        </w:rPr>
        <w:t>月　 日</w:t>
      </w:r>
    </w:p>
    <w:p w14:paraId="3CD81BDF" w14:textId="77777777" w:rsidR="00246305" w:rsidRPr="00855CC6" w:rsidRDefault="00246305">
      <w:pPr>
        <w:snapToGrid w:val="0"/>
        <w:spacing w:before="50" w:afterLines="50" w:after="120"/>
        <w:jc w:val="left"/>
        <w:rPr>
          <w:rFonts w:ascii="宋体" w:hAnsi="宋体"/>
          <w:color w:val="000000"/>
          <w:sz w:val="24"/>
          <w:szCs w:val="20"/>
        </w:rPr>
      </w:pPr>
    </w:p>
    <w:p w14:paraId="537860F5" w14:textId="77777777" w:rsidR="00246305" w:rsidRPr="00855CC6" w:rsidRDefault="00246305">
      <w:pPr>
        <w:snapToGrid w:val="0"/>
        <w:spacing w:before="50" w:afterLines="50" w:after="120"/>
        <w:jc w:val="left"/>
        <w:rPr>
          <w:rFonts w:ascii="宋体" w:hAnsi="宋体"/>
          <w:color w:val="000000"/>
          <w:sz w:val="24"/>
          <w:szCs w:val="20"/>
        </w:rPr>
      </w:pPr>
    </w:p>
    <w:p w14:paraId="4CC154BA" w14:textId="77777777" w:rsidR="00246305" w:rsidRPr="00855CC6" w:rsidRDefault="00246305">
      <w:pPr>
        <w:snapToGrid w:val="0"/>
        <w:spacing w:before="50" w:afterLines="50" w:after="120"/>
        <w:jc w:val="left"/>
        <w:rPr>
          <w:rFonts w:ascii="宋体" w:hAnsi="宋体"/>
          <w:color w:val="000000"/>
          <w:sz w:val="24"/>
          <w:szCs w:val="20"/>
        </w:rPr>
      </w:pPr>
    </w:p>
    <w:p w14:paraId="785BAAAE" w14:textId="77777777" w:rsidR="00246305" w:rsidRPr="00855CC6" w:rsidRDefault="00D93C7F">
      <w:pPr>
        <w:pStyle w:val="30"/>
        <w:rPr>
          <w:rFonts w:ascii="宋体" w:hAnsi="宋体"/>
          <w:color w:val="000000"/>
          <w:sz w:val="24"/>
        </w:rPr>
      </w:pPr>
      <w:r w:rsidRPr="00855CC6">
        <w:rPr>
          <w:rFonts w:ascii="宋体" w:hAnsi="宋体" w:hint="eastAsia"/>
          <w:color w:val="000000"/>
          <w:sz w:val="24"/>
        </w:rPr>
        <w:lastRenderedPageBreak/>
        <w:t>13.投标单位项目负责人简历、专业职称、业绩表（如有）</w:t>
      </w:r>
    </w:p>
    <w:p w14:paraId="2A25D1E9" w14:textId="77777777" w:rsidR="00246305" w:rsidRPr="00855CC6" w:rsidRDefault="00246305">
      <w:pPr>
        <w:rPr>
          <w:rFonts w:ascii="宋体" w:hAnsi="宋体" w:cs="宋体"/>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74"/>
        <w:gridCol w:w="1292"/>
        <w:gridCol w:w="159"/>
        <w:gridCol w:w="1434"/>
        <w:gridCol w:w="183"/>
        <w:gridCol w:w="1135"/>
        <w:gridCol w:w="1059"/>
        <w:gridCol w:w="1964"/>
      </w:tblGrid>
      <w:tr w:rsidR="00246305" w:rsidRPr="00855CC6" w14:paraId="3512B6CD" w14:textId="77777777">
        <w:trPr>
          <w:trHeight w:val="585"/>
          <w:jc w:val="center"/>
        </w:trPr>
        <w:tc>
          <w:tcPr>
            <w:tcW w:w="2274" w:type="dxa"/>
            <w:tcBorders>
              <w:top w:val="single" w:sz="12" w:space="0" w:color="auto"/>
              <w:left w:val="single" w:sz="12" w:space="0" w:color="auto"/>
              <w:bottom w:val="single" w:sz="4" w:space="0" w:color="auto"/>
              <w:right w:val="single" w:sz="4" w:space="0" w:color="auto"/>
            </w:tcBorders>
            <w:vAlign w:val="center"/>
          </w:tcPr>
          <w:p w14:paraId="2C3E797E"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姓名</w:t>
            </w:r>
          </w:p>
        </w:tc>
        <w:tc>
          <w:tcPr>
            <w:tcW w:w="1292" w:type="dxa"/>
            <w:tcBorders>
              <w:top w:val="single" w:sz="12" w:space="0" w:color="auto"/>
              <w:left w:val="single" w:sz="4" w:space="0" w:color="auto"/>
              <w:bottom w:val="single" w:sz="4" w:space="0" w:color="auto"/>
              <w:right w:val="single" w:sz="4" w:space="0" w:color="auto"/>
            </w:tcBorders>
            <w:vAlign w:val="center"/>
          </w:tcPr>
          <w:p w14:paraId="18315D48" w14:textId="77777777" w:rsidR="00246305" w:rsidRPr="00855CC6" w:rsidRDefault="00246305">
            <w:pPr>
              <w:spacing w:line="360" w:lineRule="auto"/>
              <w:jc w:val="center"/>
              <w:rPr>
                <w:rFonts w:ascii="宋体" w:hAnsi="宋体" w:cs="宋体"/>
                <w:color w:val="000000"/>
                <w:szCs w:val="21"/>
              </w:rPr>
            </w:pPr>
          </w:p>
        </w:tc>
        <w:tc>
          <w:tcPr>
            <w:tcW w:w="1593" w:type="dxa"/>
            <w:gridSpan w:val="2"/>
            <w:tcBorders>
              <w:top w:val="single" w:sz="12" w:space="0" w:color="auto"/>
              <w:left w:val="single" w:sz="4" w:space="0" w:color="auto"/>
              <w:bottom w:val="single" w:sz="4" w:space="0" w:color="auto"/>
              <w:right w:val="single" w:sz="4" w:space="0" w:color="auto"/>
            </w:tcBorders>
            <w:vAlign w:val="center"/>
          </w:tcPr>
          <w:p w14:paraId="5DAA429D"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性别</w:t>
            </w:r>
          </w:p>
        </w:tc>
        <w:tc>
          <w:tcPr>
            <w:tcW w:w="1318" w:type="dxa"/>
            <w:gridSpan w:val="2"/>
            <w:tcBorders>
              <w:top w:val="single" w:sz="12" w:space="0" w:color="auto"/>
              <w:left w:val="single" w:sz="4" w:space="0" w:color="auto"/>
              <w:bottom w:val="single" w:sz="4" w:space="0" w:color="auto"/>
              <w:right w:val="single" w:sz="4" w:space="0" w:color="auto"/>
            </w:tcBorders>
            <w:vAlign w:val="center"/>
          </w:tcPr>
          <w:p w14:paraId="2523479F" w14:textId="77777777" w:rsidR="00246305" w:rsidRPr="00855CC6" w:rsidRDefault="00246305">
            <w:pPr>
              <w:spacing w:line="360" w:lineRule="auto"/>
              <w:jc w:val="center"/>
              <w:rPr>
                <w:rFonts w:ascii="宋体" w:hAnsi="宋体" w:cs="宋体"/>
                <w:color w:val="000000"/>
                <w:szCs w:val="21"/>
              </w:rPr>
            </w:pPr>
          </w:p>
        </w:tc>
        <w:tc>
          <w:tcPr>
            <w:tcW w:w="1059" w:type="dxa"/>
            <w:tcBorders>
              <w:top w:val="single" w:sz="12" w:space="0" w:color="auto"/>
              <w:left w:val="single" w:sz="4" w:space="0" w:color="auto"/>
              <w:bottom w:val="single" w:sz="4" w:space="0" w:color="auto"/>
              <w:right w:val="single" w:sz="4" w:space="0" w:color="auto"/>
            </w:tcBorders>
            <w:vAlign w:val="center"/>
          </w:tcPr>
          <w:p w14:paraId="3DC614DB"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年龄</w:t>
            </w:r>
          </w:p>
        </w:tc>
        <w:tc>
          <w:tcPr>
            <w:tcW w:w="1964" w:type="dxa"/>
            <w:tcBorders>
              <w:top w:val="single" w:sz="12" w:space="0" w:color="auto"/>
              <w:left w:val="single" w:sz="4" w:space="0" w:color="auto"/>
              <w:bottom w:val="single" w:sz="4" w:space="0" w:color="auto"/>
              <w:right w:val="single" w:sz="12" w:space="0" w:color="auto"/>
            </w:tcBorders>
            <w:vAlign w:val="center"/>
          </w:tcPr>
          <w:p w14:paraId="0BFAF8CC" w14:textId="77777777" w:rsidR="00246305" w:rsidRPr="00855CC6" w:rsidRDefault="00246305">
            <w:pPr>
              <w:spacing w:line="360" w:lineRule="auto"/>
              <w:jc w:val="center"/>
              <w:rPr>
                <w:rFonts w:ascii="宋体" w:hAnsi="宋体" w:cs="宋体"/>
                <w:color w:val="000000"/>
                <w:szCs w:val="21"/>
              </w:rPr>
            </w:pPr>
          </w:p>
        </w:tc>
      </w:tr>
      <w:tr w:rsidR="00246305" w:rsidRPr="00855CC6" w14:paraId="3292D92A" w14:textId="77777777">
        <w:trPr>
          <w:trHeight w:val="779"/>
          <w:jc w:val="center"/>
        </w:trPr>
        <w:tc>
          <w:tcPr>
            <w:tcW w:w="2274" w:type="dxa"/>
            <w:tcBorders>
              <w:top w:val="single" w:sz="4" w:space="0" w:color="auto"/>
              <w:left w:val="single" w:sz="12" w:space="0" w:color="auto"/>
              <w:bottom w:val="single" w:sz="4" w:space="0" w:color="auto"/>
              <w:right w:val="single" w:sz="4" w:space="0" w:color="auto"/>
            </w:tcBorders>
            <w:vAlign w:val="center"/>
          </w:tcPr>
          <w:p w14:paraId="420C6D39"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职务</w:t>
            </w:r>
          </w:p>
        </w:tc>
        <w:tc>
          <w:tcPr>
            <w:tcW w:w="1292" w:type="dxa"/>
            <w:tcBorders>
              <w:top w:val="single" w:sz="4" w:space="0" w:color="auto"/>
              <w:left w:val="single" w:sz="4" w:space="0" w:color="auto"/>
              <w:bottom w:val="single" w:sz="4" w:space="0" w:color="auto"/>
              <w:right w:val="single" w:sz="4" w:space="0" w:color="auto"/>
            </w:tcBorders>
            <w:vAlign w:val="center"/>
          </w:tcPr>
          <w:p w14:paraId="30F5A11F" w14:textId="77777777" w:rsidR="00246305" w:rsidRPr="00855CC6" w:rsidRDefault="00246305">
            <w:pPr>
              <w:spacing w:line="360" w:lineRule="auto"/>
              <w:jc w:val="center"/>
              <w:rPr>
                <w:rFonts w:ascii="宋体" w:hAnsi="宋体" w:cs="宋体"/>
                <w:color w:val="000000"/>
                <w:szCs w:val="21"/>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62D7128C"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拟担任本</w:t>
            </w:r>
          </w:p>
          <w:p w14:paraId="1984F74A"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项目职务</w:t>
            </w:r>
          </w:p>
        </w:tc>
        <w:tc>
          <w:tcPr>
            <w:tcW w:w="1318" w:type="dxa"/>
            <w:gridSpan w:val="2"/>
            <w:tcBorders>
              <w:top w:val="single" w:sz="4" w:space="0" w:color="auto"/>
              <w:left w:val="single" w:sz="4" w:space="0" w:color="auto"/>
              <w:bottom w:val="single" w:sz="4" w:space="0" w:color="auto"/>
              <w:right w:val="single" w:sz="4" w:space="0" w:color="auto"/>
            </w:tcBorders>
            <w:vAlign w:val="center"/>
          </w:tcPr>
          <w:p w14:paraId="27F41454" w14:textId="77777777" w:rsidR="00246305" w:rsidRPr="00855CC6" w:rsidRDefault="00246305">
            <w:pPr>
              <w:spacing w:line="360" w:lineRule="auto"/>
              <w:jc w:val="center"/>
              <w:rPr>
                <w:rFonts w:ascii="宋体" w:hAnsi="宋体" w:cs="宋体"/>
                <w:color w:val="000000"/>
                <w:szCs w:val="21"/>
              </w:rPr>
            </w:pPr>
          </w:p>
        </w:tc>
        <w:tc>
          <w:tcPr>
            <w:tcW w:w="1059" w:type="dxa"/>
            <w:tcBorders>
              <w:top w:val="single" w:sz="4" w:space="0" w:color="auto"/>
              <w:left w:val="single" w:sz="4" w:space="0" w:color="auto"/>
              <w:bottom w:val="single" w:sz="4" w:space="0" w:color="auto"/>
              <w:right w:val="single" w:sz="4" w:space="0" w:color="auto"/>
            </w:tcBorders>
            <w:vAlign w:val="center"/>
          </w:tcPr>
          <w:p w14:paraId="0CA9B9A9"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学历</w:t>
            </w:r>
          </w:p>
        </w:tc>
        <w:tc>
          <w:tcPr>
            <w:tcW w:w="1964" w:type="dxa"/>
            <w:tcBorders>
              <w:top w:val="single" w:sz="4" w:space="0" w:color="auto"/>
              <w:left w:val="single" w:sz="4" w:space="0" w:color="auto"/>
              <w:bottom w:val="single" w:sz="4" w:space="0" w:color="auto"/>
              <w:right w:val="single" w:sz="12" w:space="0" w:color="auto"/>
            </w:tcBorders>
            <w:vAlign w:val="center"/>
          </w:tcPr>
          <w:p w14:paraId="21414744" w14:textId="77777777" w:rsidR="00246305" w:rsidRPr="00855CC6" w:rsidRDefault="00246305">
            <w:pPr>
              <w:spacing w:line="360" w:lineRule="auto"/>
              <w:jc w:val="center"/>
              <w:rPr>
                <w:rFonts w:ascii="宋体" w:hAnsi="宋体" w:cs="宋体"/>
                <w:color w:val="000000"/>
                <w:szCs w:val="21"/>
              </w:rPr>
            </w:pPr>
          </w:p>
        </w:tc>
      </w:tr>
      <w:tr w:rsidR="00246305" w:rsidRPr="00855CC6" w14:paraId="1100177A" w14:textId="77777777">
        <w:trPr>
          <w:trHeight w:val="779"/>
          <w:jc w:val="center"/>
        </w:trPr>
        <w:tc>
          <w:tcPr>
            <w:tcW w:w="2274" w:type="dxa"/>
            <w:tcBorders>
              <w:top w:val="single" w:sz="4" w:space="0" w:color="auto"/>
              <w:left w:val="single" w:sz="12" w:space="0" w:color="auto"/>
              <w:bottom w:val="single" w:sz="4" w:space="0" w:color="auto"/>
              <w:right w:val="single" w:sz="4" w:space="0" w:color="auto"/>
            </w:tcBorders>
            <w:vAlign w:val="center"/>
          </w:tcPr>
          <w:p w14:paraId="1A6D446C"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参加工作时间</w:t>
            </w:r>
          </w:p>
        </w:tc>
        <w:tc>
          <w:tcPr>
            <w:tcW w:w="1292" w:type="dxa"/>
            <w:tcBorders>
              <w:top w:val="single" w:sz="4" w:space="0" w:color="auto"/>
              <w:left w:val="single" w:sz="4" w:space="0" w:color="auto"/>
              <w:bottom w:val="single" w:sz="4" w:space="0" w:color="auto"/>
              <w:right w:val="single" w:sz="4" w:space="0" w:color="auto"/>
            </w:tcBorders>
            <w:vAlign w:val="center"/>
          </w:tcPr>
          <w:p w14:paraId="771091D1" w14:textId="77777777" w:rsidR="00246305" w:rsidRPr="00855CC6" w:rsidRDefault="00246305">
            <w:pPr>
              <w:spacing w:line="360" w:lineRule="auto"/>
              <w:jc w:val="center"/>
              <w:rPr>
                <w:rFonts w:ascii="宋体" w:hAnsi="宋体" w:cs="宋体"/>
                <w:color w:val="000000"/>
                <w:szCs w:val="21"/>
              </w:rPr>
            </w:pPr>
          </w:p>
        </w:tc>
        <w:tc>
          <w:tcPr>
            <w:tcW w:w="3970" w:type="dxa"/>
            <w:gridSpan w:val="5"/>
            <w:tcBorders>
              <w:top w:val="single" w:sz="4" w:space="0" w:color="auto"/>
              <w:left w:val="single" w:sz="4" w:space="0" w:color="auto"/>
              <w:bottom w:val="single" w:sz="4" w:space="0" w:color="auto"/>
              <w:right w:val="single" w:sz="4" w:space="0" w:color="auto"/>
            </w:tcBorders>
            <w:vAlign w:val="center"/>
          </w:tcPr>
          <w:p w14:paraId="6AAAA74D" w14:textId="77777777" w:rsidR="00246305" w:rsidRPr="00855CC6" w:rsidRDefault="00D93C7F">
            <w:pPr>
              <w:jc w:val="center"/>
              <w:rPr>
                <w:rFonts w:ascii="宋体" w:hAnsi="宋体" w:cs="宋体"/>
                <w:color w:val="000000"/>
                <w:szCs w:val="21"/>
              </w:rPr>
            </w:pPr>
            <w:r w:rsidRPr="00855CC6">
              <w:rPr>
                <w:rFonts w:ascii="宋体" w:hAnsi="宋体" w:cs="宋体" w:hint="eastAsia"/>
                <w:color w:val="000000"/>
                <w:szCs w:val="21"/>
              </w:rPr>
              <w:t>从事项目负责人</w:t>
            </w:r>
          </w:p>
          <w:p w14:paraId="23E8D6EF" w14:textId="77777777" w:rsidR="00246305" w:rsidRPr="00855CC6" w:rsidRDefault="00D93C7F">
            <w:pPr>
              <w:jc w:val="center"/>
              <w:rPr>
                <w:rFonts w:ascii="宋体" w:hAnsi="宋体" w:cs="宋体"/>
                <w:color w:val="000000"/>
                <w:szCs w:val="21"/>
              </w:rPr>
            </w:pPr>
            <w:r w:rsidRPr="00855CC6">
              <w:rPr>
                <w:rFonts w:ascii="宋体" w:hAnsi="宋体" w:cs="宋体" w:hint="eastAsia"/>
                <w:color w:val="000000"/>
                <w:szCs w:val="21"/>
              </w:rPr>
              <w:t xml:space="preserve">年限    </w:t>
            </w:r>
          </w:p>
        </w:tc>
        <w:tc>
          <w:tcPr>
            <w:tcW w:w="1964" w:type="dxa"/>
            <w:tcBorders>
              <w:top w:val="single" w:sz="4" w:space="0" w:color="auto"/>
              <w:left w:val="single" w:sz="4" w:space="0" w:color="auto"/>
              <w:bottom w:val="single" w:sz="4" w:space="0" w:color="auto"/>
              <w:right w:val="single" w:sz="12" w:space="0" w:color="auto"/>
            </w:tcBorders>
            <w:vAlign w:val="center"/>
          </w:tcPr>
          <w:p w14:paraId="59F721F0" w14:textId="77777777" w:rsidR="00246305" w:rsidRPr="00855CC6" w:rsidRDefault="00246305">
            <w:pPr>
              <w:widowControl/>
              <w:jc w:val="left"/>
              <w:rPr>
                <w:rFonts w:ascii="宋体" w:hAnsi="宋体" w:cs="宋体"/>
                <w:color w:val="000000"/>
                <w:szCs w:val="21"/>
              </w:rPr>
            </w:pPr>
          </w:p>
          <w:p w14:paraId="3673EC47" w14:textId="77777777" w:rsidR="00246305" w:rsidRPr="00855CC6" w:rsidRDefault="00246305">
            <w:pPr>
              <w:spacing w:line="360" w:lineRule="auto"/>
              <w:jc w:val="center"/>
              <w:rPr>
                <w:rFonts w:ascii="宋体" w:hAnsi="宋体" w:cs="宋体"/>
                <w:color w:val="000000"/>
                <w:szCs w:val="21"/>
              </w:rPr>
            </w:pPr>
          </w:p>
        </w:tc>
      </w:tr>
      <w:tr w:rsidR="00246305" w:rsidRPr="00855CC6" w14:paraId="4139B6C6" w14:textId="77777777">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14:paraId="598F8EC3"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职称</w:t>
            </w:r>
          </w:p>
        </w:tc>
        <w:tc>
          <w:tcPr>
            <w:tcW w:w="7226" w:type="dxa"/>
            <w:gridSpan w:val="7"/>
            <w:tcBorders>
              <w:top w:val="single" w:sz="4" w:space="0" w:color="auto"/>
              <w:left w:val="single" w:sz="4" w:space="0" w:color="auto"/>
              <w:bottom w:val="single" w:sz="4" w:space="0" w:color="auto"/>
              <w:right w:val="single" w:sz="12" w:space="0" w:color="auto"/>
            </w:tcBorders>
            <w:vAlign w:val="center"/>
          </w:tcPr>
          <w:p w14:paraId="6C6EB787" w14:textId="77777777" w:rsidR="00246305" w:rsidRPr="00855CC6" w:rsidRDefault="00246305">
            <w:pPr>
              <w:spacing w:line="360" w:lineRule="auto"/>
              <w:jc w:val="center"/>
              <w:rPr>
                <w:rFonts w:ascii="宋体" w:hAnsi="宋体" w:cs="宋体"/>
                <w:color w:val="000000"/>
                <w:szCs w:val="21"/>
              </w:rPr>
            </w:pPr>
          </w:p>
        </w:tc>
      </w:tr>
      <w:tr w:rsidR="00246305" w:rsidRPr="00855CC6" w14:paraId="0239CF81" w14:textId="77777777">
        <w:trPr>
          <w:trHeight w:val="569"/>
          <w:jc w:val="center"/>
        </w:trPr>
        <w:tc>
          <w:tcPr>
            <w:tcW w:w="9500" w:type="dxa"/>
            <w:gridSpan w:val="8"/>
            <w:tcBorders>
              <w:top w:val="single" w:sz="4" w:space="0" w:color="auto"/>
              <w:left w:val="single" w:sz="12" w:space="0" w:color="auto"/>
              <w:bottom w:val="single" w:sz="4" w:space="0" w:color="auto"/>
              <w:right w:val="single" w:sz="12" w:space="0" w:color="auto"/>
            </w:tcBorders>
            <w:vAlign w:val="center"/>
          </w:tcPr>
          <w:p w14:paraId="36CC90B9"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已 完 成 项 目 情 况</w:t>
            </w:r>
          </w:p>
        </w:tc>
      </w:tr>
      <w:tr w:rsidR="00246305" w:rsidRPr="00855CC6" w14:paraId="11B21424" w14:textId="77777777">
        <w:trPr>
          <w:trHeight w:val="779"/>
          <w:jc w:val="center"/>
        </w:trPr>
        <w:tc>
          <w:tcPr>
            <w:tcW w:w="2274" w:type="dxa"/>
            <w:tcBorders>
              <w:top w:val="single" w:sz="4" w:space="0" w:color="auto"/>
              <w:left w:val="single" w:sz="12" w:space="0" w:color="auto"/>
              <w:bottom w:val="single" w:sz="4" w:space="0" w:color="auto"/>
              <w:right w:val="single" w:sz="4" w:space="0" w:color="auto"/>
            </w:tcBorders>
            <w:vAlign w:val="center"/>
          </w:tcPr>
          <w:p w14:paraId="488AB5F9"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项目名称</w:t>
            </w: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446CB7A8"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规模</w:t>
            </w: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6559F15B"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开始完成日期</w:t>
            </w:r>
          </w:p>
        </w:tc>
        <w:tc>
          <w:tcPr>
            <w:tcW w:w="2194" w:type="dxa"/>
            <w:gridSpan w:val="2"/>
            <w:tcBorders>
              <w:top w:val="single" w:sz="4" w:space="0" w:color="auto"/>
              <w:left w:val="single" w:sz="4" w:space="0" w:color="auto"/>
              <w:bottom w:val="single" w:sz="4" w:space="0" w:color="auto"/>
              <w:right w:val="single" w:sz="4" w:space="0" w:color="auto"/>
            </w:tcBorders>
            <w:vAlign w:val="center"/>
          </w:tcPr>
          <w:p w14:paraId="3C11351C"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负担的技术</w:t>
            </w:r>
          </w:p>
          <w:p w14:paraId="09B8AB92"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职务</w:t>
            </w:r>
          </w:p>
        </w:tc>
        <w:tc>
          <w:tcPr>
            <w:tcW w:w="1964" w:type="dxa"/>
            <w:tcBorders>
              <w:top w:val="single" w:sz="4" w:space="0" w:color="auto"/>
              <w:left w:val="single" w:sz="4" w:space="0" w:color="auto"/>
              <w:bottom w:val="single" w:sz="4" w:space="0" w:color="auto"/>
              <w:right w:val="single" w:sz="12" w:space="0" w:color="auto"/>
            </w:tcBorders>
            <w:vAlign w:val="center"/>
          </w:tcPr>
          <w:p w14:paraId="3CA6D918"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获奖情况</w:t>
            </w:r>
          </w:p>
        </w:tc>
      </w:tr>
      <w:tr w:rsidR="00246305" w:rsidRPr="00855CC6" w14:paraId="2E4A6B1C" w14:textId="77777777">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14:paraId="0D7CC041"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 xml:space="preserve">       </w:t>
            </w: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54E4F3BD" w14:textId="77777777" w:rsidR="00246305" w:rsidRPr="00855CC6" w:rsidRDefault="00246305">
            <w:pPr>
              <w:spacing w:line="360" w:lineRule="auto"/>
              <w:jc w:val="center"/>
              <w:rPr>
                <w:rFonts w:ascii="宋体" w:hAnsi="宋体" w:cs="宋体"/>
                <w:color w:val="000000"/>
                <w:szCs w:val="21"/>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4163C22A" w14:textId="77777777" w:rsidR="00246305" w:rsidRPr="00855CC6" w:rsidRDefault="00246305">
            <w:pPr>
              <w:spacing w:line="360" w:lineRule="auto"/>
              <w:jc w:val="center"/>
              <w:rPr>
                <w:rFonts w:ascii="宋体" w:hAnsi="宋体" w:cs="宋体"/>
                <w:color w:val="000000"/>
                <w:szCs w:val="21"/>
              </w:rPr>
            </w:pPr>
          </w:p>
        </w:tc>
        <w:tc>
          <w:tcPr>
            <w:tcW w:w="2194" w:type="dxa"/>
            <w:gridSpan w:val="2"/>
            <w:tcBorders>
              <w:top w:val="single" w:sz="4" w:space="0" w:color="auto"/>
              <w:left w:val="single" w:sz="4" w:space="0" w:color="auto"/>
              <w:bottom w:val="single" w:sz="4" w:space="0" w:color="auto"/>
              <w:right w:val="single" w:sz="4" w:space="0" w:color="auto"/>
            </w:tcBorders>
            <w:vAlign w:val="center"/>
          </w:tcPr>
          <w:p w14:paraId="26E59530" w14:textId="77777777" w:rsidR="00246305" w:rsidRPr="00855CC6" w:rsidRDefault="00246305">
            <w:pPr>
              <w:spacing w:line="360" w:lineRule="auto"/>
              <w:jc w:val="center"/>
              <w:rPr>
                <w:rFonts w:ascii="宋体" w:hAnsi="宋体" w:cs="宋体"/>
                <w:color w:val="000000"/>
                <w:szCs w:val="21"/>
              </w:rPr>
            </w:pPr>
          </w:p>
        </w:tc>
        <w:tc>
          <w:tcPr>
            <w:tcW w:w="1964" w:type="dxa"/>
            <w:tcBorders>
              <w:top w:val="single" w:sz="4" w:space="0" w:color="auto"/>
              <w:left w:val="single" w:sz="4" w:space="0" w:color="auto"/>
              <w:bottom w:val="single" w:sz="4" w:space="0" w:color="auto"/>
              <w:right w:val="single" w:sz="12" w:space="0" w:color="auto"/>
            </w:tcBorders>
            <w:vAlign w:val="center"/>
          </w:tcPr>
          <w:p w14:paraId="276E0C80" w14:textId="77777777" w:rsidR="00246305" w:rsidRPr="00855CC6" w:rsidRDefault="00246305">
            <w:pPr>
              <w:spacing w:line="360" w:lineRule="auto"/>
              <w:jc w:val="center"/>
              <w:rPr>
                <w:rFonts w:ascii="宋体" w:hAnsi="宋体" w:cs="宋体"/>
                <w:color w:val="000000"/>
                <w:szCs w:val="21"/>
              </w:rPr>
            </w:pPr>
          </w:p>
        </w:tc>
      </w:tr>
      <w:tr w:rsidR="00246305" w:rsidRPr="00855CC6" w14:paraId="37A3BE8C" w14:textId="77777777">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14:paraId="7430E6E6" w14:textId="77777777" w:rsidR="00246305" w:rsidRPr="00855CC6" w:rsidRDefault="00246305">
            <w:pPr>
              <w:spacing w:line="360" w:lineRule="auto"/>
              <w:jc w:val="center"/>
              <w:rPr>
                <w:rFonts w:ascii="宋体" w:hAnsi="宋体" w:cs="宋体"/>
                <w:color w:val="000000"/>
                <w:szCs w:val="21"/>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6473649D" w14:textId="77777777" w:rsidR="00246305" w:rsidRPr="00855CC6" w:rsidRDefault="00246305">
            <w:pPr>
              <w:spacing w:line="360" w:lineRule="auto"/>
              <w:jc w:val="center"/>
              <w:rPr>
                <w:rFonts w:ascii="宋体" w:hAnsi="宋体" w:cs="宋体"/>
                <w:color w:val="000000"/>
                <w:szCs w:val="21"/>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6160EDA7" w14:textId="77777777" w:rsidR="00246305" w:rsidRPr="00855CC6" w:rsidRDefault="00246305">
            <w:pPr>
              <w:spacing w:line="360" w:lineRule="auto"/>
              <w:jc w:val="center"/>
              <w:rPr>
                <w:rFonts w:ascii="宋体" w:hAnsi="宋体" w:cs="宋体"/>
                <w:color w:val="000000"/>
                <w:szCs w:val="21"/>
              </w:rPr>
            </w:pPr>
          </w:p>
        </w:tc>
        <w:tc>
          <w:tcPr>
            <w:tcW w:w="2194" w:type="dxa"/>
            <w:gridSpan w:val="2"/>
            <w:tcBorders>
              <w:top w:val="single" w:sz="4" w:space="0" w:color="auto"/>
              <w:left w:val="single" w:sz="4" w:space="0" w:color="auto"/>
              <w:bottom w:val="single" w:sz="4" w:space="0" w:color="auto"/>
              <w:right w:val="single" w:sz="4" w:space="0" w:color="auto"/>
            </w:tcBorders>
            <w:vAlign w:val="center"/>
          </w:tcPr>
          <w:p w14:paraId="3B114786" w14:textId="77777777" w:rsidR="00246305" w:rsidRPr="00855CC6" w:rsidRDefault="00246305">
            <w:pPr>
              <w:spacing w:line="360" w:lineRule="auto"/>
              <w:jc w:val="center"/>
              <w:rPr>
                <w:rFonts w:ascii="宋体" w:hAnsi="宋体" w:cs="宋体"/>
                <w:color w:val="000000"/>
                <w:szCs w:val="21"/>
              </w:rPr>
            </w:pPr>
          </w:p>
        </w:tc>
        <w:tc>
          <w:tcPr>
            <w:tcW w:w="1964" w:type="dxa"/>
            <w:tcBorders>
              <w:top w:val="single" w:sz="4" w:space="0" w:color="auto"/>
              <w:left w:val="single" w:sz="4" w:space="0" w:color="auto"/>
              <w:bottom w:val="single" w:sz="4" w:space="0" w:color="auto"/>
              <w:right w:val="single" w:sz="12" w:space="0" w:color="auto"/>
            </w:tcBorders>
            <w:vAlign w:val="center"/>
          </w:tcPr>
          <w:p w14:paraId="61C5F2A0" w14:textId="77777777" w:rsidR="00246305" w:rsidRPr="00855CC6" w:rsidRDefault="00246305">
            <w:pPr>
              <w:spacing w:line="360" w:lineRule="auto"/>
              <w:jc w:val="center"/>
              <w:rPr>
                <w:rFonts w:ascii="宋体" w:hAnsi="宋体" w:cs="宋体"/>
                <w:color w:val="000000"/>
                <w:szCs w:val="21"/>
              </w:rPr>
            </w:pPr>
          </w:p>
        </w:tc>
      </w:tr>
      <w:tr w:rsidR="00246305" w:rsidRPr="00855CC6" w14:paraId="7F3EF4D8" w14:textId="77777777">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14:paraId="0603E62D" w14:textId="77777777" w:rsidR="00246305" w:rsidRPr="00855CC6" w:rsidRDefault="00246305">
            <w:pPr>
              <w:spacing w:line="360" w:lineRule="auto"/>
              <w:jc w:val="center"/>
              <w:rPr>
                <w:rFonts w:ascii="宋体" w:hAnsi="宋体" w:cs="宋体"/>
                <w:color w:val="000000"/>
                <w:szCs w:val="21"/>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11B38903" w14:textId="77777777" w:rsidR="00246305" w:rsidRPr="00855CC6" w:rsidRDefault="00246305">
            <w:pPr>
              <w:spacing w:line="360" w:lineRule="auto"/>
              <w:jc w:val="center"/>
              <w:rPr>
                <w:rFonts w:ascii="宋体" w:hAnsi="宋体" w:cs="宋体"/>
                <w:color w:val="000000"/>
                <w:szCs w:val="21"/>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2CAA3E2B" w14:textId="77777777" w:rsidR="00246305" w:rsidRPr="00855CC6" w:rsidRDefault="00246305">
            <w:pPr>
              <w:spacing w:line="360" w:lineRule="auto"/>
              <w:jc w:val="center"/>
              <w:rPr>
                <w:rFonts w:ascii="宋体" w:hAnsi="宋体" w:cs="宋体"/>
                <w:color w:val="000000"/>
                <w:szCs w:val="21"/>
              </w:rPr>
            </w:pPr>
          </w:p>
        </w:tc>
        <w:tc>
          <w:tcPr>
            <w:tcW w:w="2194" w:type="dxa"/>
            <w:gridSpan w:val="2"/>
            <w:tcBorders>
              <w:top w:val="single" w:sz="4" w:space="0" w:color="auto"/>
              <w:left w:val="single" w:sz="4" w:space="0" w:color="auto"/>
              <w:bottom w:val="single" w:sz="4" w:space="0" w:color="auto"/>
              <w:right w:val="single" w:sz="4" w:space="0" w:color="auto"/>
            </w:tcBorders>
            <w:vAlign w:val="center"/>
          </w:tcPr>
          <w:p w14:paraId="361664BF" w14:textId="77777777" w:rsidR="00246305" w:rsidRPr="00855CC6" w:rsidRDefault="00246305">
            <w:pPr>
              <w:spacing w:line="360" w:lineRule="auto"/>
              <w:jc w:val="center"/>
              <w:rPr>
                <w:rFonts w:ascii="宋体" w:hAnsi="宋体" w:cs="宋体"/>
                <w:color w:val="000000"/>
                <w:szCs w:val="21"/>
              </w:rPr>
            </w:pPr>
          </w:p>
        </w:tc>
        <w:tc>
          <w:tcPr>
            <w:tcW w:w="1964" w:type="dxa"/>
            <w:tcBorders>
              <w:top w:val="single" w:sz="4" w:space="0" w:color="auto"/>
              <w:left w:val="single" w:sz="4" w:space="0" w:color="auto"/>
              <w:bottom w:val="single" w:sz="4" w:space="0" w:color="auto"/>
              <w:right w:val="single" w:sz="12" w:space="0" w:color="auto"/>
            </w:tcBorders>
            <w:vAlign w:val="center"/>
          </w:tcPr>
          <w:p w14:paraId="13B93543" w14:textId="77777777" w:rsidR="00246305" w:rsidRPr="00855CC6" w:rsidRDefault="00246305">
            <w:pPr>
              <w:spacing w:line="360" w:lineRule="auto"/>
              <w:jc w:val="center"/>
              <w:rPr>
                <w:rFonts w:ascii="宋体" w:hAnsi="宋体" w:cs="宋体"/>
                <w:color w:val="000000"/>
                <w:szCs w:val="21"/>
              </w:rPr>
            </w:pPr>
          </w:p>
        </w:tc>
      </w:tr>
      <w:tr w:rsidR="00246305" w:rsidRPr="00855CC6" w14:paraId="60611BFD" w14:textId="77777777">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14:paraId="3E7A4EB9" w14:textId="77777777" w:rsidR="00246305" w:rsidRPr="00855CC6" w:rsidRDefault="00246305">
            <w:pPr>
              <w:spacing w:line="360" w:lineRule="auto"/>
              <w:jc w:val="center"/>
              <w:rPr>
                <w:rFonts w:ascii="宋体" w:hAnsi="宋体" w:cs="宋体"/>
                <w:color w:val="000000"/>
                <w:szCs w:val="21"/>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702C010D" w14:textId="77777777" w:rsidR="00246305" w:rsidRPr="00855CC6" w:rsidRDefault="00246305">
            <w:pPr>
              <w:spacing w:line="360" w:lineRule="auto"/>
              <w:jc w:val="center"/>
              <w:rPr>
                <w:rFonts w:ascii="宋体" w:hAnsi="宋体" w:cs="宋体"/>
                <w:color w:val="000000"/>
                <w:szCs w:val="21"/>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764571EE" w14:textId="77777777" w:rsidR="00246305" w:rsidRPr="00855CC6" w:rsidRDefault="00246305">
            <w:pPr>
              <w:spacing w:line="360" w:lineRule="auto"/>
              <w:jc w:val="center"/>
              <w:rPr>
                <w:rFonts w:ascii="宋体" w:hAnsi="宋体" w:cs="宋体"/>
                <w:color w:val="000000"/>
                <w:szCs w:val="21"/>
              </w:rPr>
            </w:pPr>
          </w:p>
        </w:tc>
        <w:tc>
          <w:tcPr>
            <w:tcW w:w="2194" w:type="dxa"/>
            <w:gridSpan w:val="2"/>
            <w:tcBorders>
              <w:top w:val="single" w:sz="4" w:space="0" w:color="auto"/>
              <w:left w:val="single" w:sz="4" w:space="0" w:color="auto"/>
              <w:bottom w:val="single" w:sz="4" w:space="0" w:color="auto"/>
              <w:right w:val="single" w:sz="4" w:space="0" w:color="auto"/>
            </w:tcBorders>
            <w:vAlign w:val="center"/>
          </w:tcPr>
          <w:p w14:paraId="0CC71E0E" w14:textId="77777777" w:rsidR="00246305" w:rsidRPr="00855CC6" w:rsidRDefault="00246305">
            <w:pPr>
              <w:spacing w:line="360" w:lineRule="auto"/>
              <w:jc w:val="center"/>
              <w:rPr>
                <w:rFonts w:ascii="宋体" w:hAnsi="宋体" w:cs="宋体"/>
                <w:color w:val="000000"/>
                <w:szCs w:val="21"/>
              </w:rPr>
            </w:pPr>
          </w:p>
        </w:tc>
        <w:tc>
          <w:tcPr>
            <w:tcW w:w="1964" w:type="dxa"/>
            <w:tcBorders>
              <w:top w:val="single" w:sz="4" w:space="0" w:color="auto"/>
              <w:left w:val="single" w:sz="4" w:space="0" w:color="auto"/>
              <w:bottom w:val="single" w:sz="4" w:space="0" w:color="auto"/>
              <w:right w:val="single" w:sz="12" w:space="0" w:color="auto"/>
            </w:tcBorders>
            <w:vAlign w:val="center"/>
          </w:tcPr>
          <w:p w14:paraId="05302947" w14:textId="77777777" w:rsidR="00246305" w:rsidRPr="00855CC6" w:rsidRDefault="00246305">
            <w:pPr>
              <w:spacing w:line="360" w:lineRule="auto"/>
              <w:jc w:val="center"/>
              <w:rPr>
                <w:rFonts w:ascii="宋体" w:hAnsi="宋体" w:cs="宋体"/>
                <w:color w:val="000000"/>
                <w:szCs w:val="21"/>
              </w:rPr>
            </w:pPr>
          </w:p>
        </w:tc>
      </w:tr>
      <w:tr w:rsidR="00246305" w:rsidRPr="00855CC6" w14:paraId="2AA6CEF5" w14:textId="77777777">
        <w:trPr>
          <w:trHeight w:val="593"/>
          <w:jc w:val="center"/>
        </w:trPr>
        <w:tc>
          <w:tcPr>
            <w:tcW w:w="2274" w:type="dxa"/>
            <w:tcBorders>
              <w:top w:val="single" w:sz="4" w:space="0" w:color="auto"/>
              <w:left w:val="single" w:sz="12" w:space="0" w:color="auto"/>
              <w:bottom w:val="single" w:sz="12" w:space="0" w:color="auto"/>
              <w:right w:val="single" w:sz="4" w:space="0" w:color="auto"/>
            </w:tcBorders>
            <w:vAlign w:val="center"/>
          </w:tcPr>
          <w:p w14:paraId="2FFE5DED" w14:textId="77777777" w:rsidR="00246305" w:rsidRPr="00855CC6" w:rsidRDefault="00246305">
            <w:pPr>
              <w:spacing w:line="360" w:lineRule="auto"/>
              <w:jc w:val="center"/>
              <w:rPr>
                <w:rFonts w:ascii="宋体" w:hAnsi="宋体" w:cs="宋体"/>
                <w:color w:val="000000"/>
                <w:szCs w:val="21"/>
              </w:rPr>
            </w:pPr>
          </w:p>
        </w:tc>
        <w:tc>
          <w:tcPr>
            <w:tcW w:w="1451" w:type="dxa"/>
            <w:gridSpan w:val="2"/>
            <w:tcBorders>
              <w:top w:val="single" w:sz="4" w:space="0" w:color="auto"/>
              <w:left w:val="single" w:sz="4" w:space="0" w:color="auto"/>
              <w:bottom w:val="single" w:sz="12" w:space="0" w:color="auto"/>
              <w:right w:val="single" w:sz="4" w:space="0" w:color="auto"/>
            </w:tcBorders>
            <w:vAlign w:val="center"/>
          </w:tcPr>
          <w:p w14:paraId="3DC1FAC8" w14:textId="77777777" w:rsidR="00246305" w:rsidRPr="00855CC6" w:rsidRDefault="00246305">
            <w:pPr>
              <w:spacing w:line="360" w:lineRule="auto"/>
              <w:jc w:val="center"/>
              <w:rPr>
                <w:rFonts w:ascii="宋体" w:hAnsi="宋体" w:cs="宋体"/>
                <w:color w:val="000000"/>
                <w:szCs w:val="21"/>
              </w:rPr>
            </w:pPr>
          </w:p>
        </w:tc>
        <w:tc>
          <w:tcPr>
            <w:tcW w:w="1617" w:type="dxa"/>
            <w:gridSpan w:val="2"/>
            <w:tcBorders>
              <w:top w:val="single" w:sz="4" w:space="0" w:color="auto"/>
              <w:left w:val="single" w:sz="4" w:space="0" w:color="auto"/>
              <w:bottom w:val="single" w:sz="12" w:space="0" w:color="auto"/>
              <w:right w:val="single" w:sz="4" w:space="0" w:color="auto"/>
            </w:tcBorders>
            <w:vAlign w:val="center"/>
          </w:tcPr>
          <w:p w14:paraId="7B58397A" w14:textId="77777777" w:rsidR="00246305" w:rsidRPr="00855CC6" w:rsidRDefault="00246305">
            <w:pPr>
              <w:spacing w:line="360" w:lineRule="auto"/>
              <w:jc w:val="center"/>
              <w:rPr>
                <w:rFonts w:ascii="宋体" w:hAnsi="宋体" w:cs="宋体"/>
                <w:color w:val="000000"/>
                <w:szCs w:val="21"/>
              </w:rPr>
            </w:pPr>
          </w:p>
        </w:tc>
        <w:tc>
          <w:tcPr>
            <w:tcW w:w="2194" w:type="dxa"/>
            <w:gridSpan w:val="2"/>
            <w:tcBorders>
              <w:top w:val="single" w:sz="4" w:space="0" w:color="auto"/>
              <w:left w:val="single" w:sz="4" w:space="0" w:color="auto"/>
              <w:bottom w:val="single" w:sz="12" w:space="0" w:color="auto"/>
              <w:right w:val="single" w:sz="4" w:space="0" w:color="auto"/>
            </w:tcBorders>
            <w:vAlign w:val="center"/>
          </w:tcPr>
          <w:p w14:paraId="15599052" w14:textId="77777777" w:rsidR="00246305" w:rsidRPr="00855CC6" w:rsidRDefault="00246305">
            <w:pPr>
              <w:spacing w:line="360" w:lineRule="auto"/>
              <w:jc w:val="center"/>
              <w:rPr>
                <w:rFonts w:ascii="宋体" w:hAnsi="宋体" w:cs="宋体"/>
                <w:color w:val="000000"/>
                <w:szCs w:val="21"/>
              </w:rPr>
            </w:pPr>
          </w:p>
        </w:tc>
        <w:tc>
          <w:tcPr>
            <w:tcW w:w="1964" w:type="dxa"/>
            <w:tcBorders>
              <w:top w:val="single" w:sz="4" w:space="0" w:color="auto"/>
              <w:left w:val="single" w:sz="4" w:space="0" w:color="auto"/>
              <w:bottom w:val="single" w:sz="12" w:space="0" w:color="auto"/>
              <w:right w:val="single" w:sz="12" w:space="0" w:color="auto"/>
            </w:tcBorders>
            <w:vAlign w:val="center"/>
          </w:tcPr>
          <w:p w14:paraId="1A2F7342" w14:textId="77777777" w:rsidR="00246305" w:rsidRPr="00855CC6" w:rsidRDefault="00246305">
            <w:pPr>
              <w:spacing w:line="360" w:lineRule="auto"/>
              <w:jc w:val="center"/>
              <w:rPr>
                <w:rFonts w:ascii="宋体" w:hAnsi="宋体" w:cs="宋体"/>
                <w:color w:val="000000"/>
                <w:szCs w:val="21"/>
              </w:rPr>
            </w:pPr>
          </w:p>
        </w:tc>
      </w:tr>
    </w:tbl>
    <w:p w14:paraId="21BE2771" w14:textId="77777777" w:rsidR="00246305" w:rsidRPr="00855CC6" w:rsidRDefault="00D93C7F">
      <w:pPr>
        <w:snapToGrid w:val="0"/>
        <w:spacing w:before="50" w:afterLines="50" w:after="120"/>
        <w:jc w:val="left"/>
        <w:rPr>
          <w:rFonts w:ascii="宋体" w:hAnsi="宋体" w:cs="宋体"/>
          <w:color w:val="000000"/>
          <w:sz w:val="24"/>
        </w:rPr>
      </w:pPr>
      <w:r w:rsidRPr="00855CC6">
        <w:rPr>
          <w:rFonts w:ascii="宋体" w:hAnsi="宋体" w:cs="宋体" w:hint="eastAsia"/>
          <w:color w:val="000000"/>
          <w:sz w:val="24"/>
        </w:rPr>
        <w:t>注：1、项目负责人应附身份证、职称证书、执业资格证书、社保资料等扫描件（具体按评标办法提供）。</w:t>
      </w:r>
    </w:p>
    <w:p w14:paraId="4DF2C4BB" w14:textId="77777777" w:rsidR="00246305" w:rsidRPr="00855CC6" w:rsidRDefault="00D93C7F">
      <w:pPr>
        <w:snapToGrid w:val="0"/>
        <w:spacing w:before="50" w:afterLines="50" w:after="120"/>
        <w:jc w:val="left"/>
        <w:rPr>
          <w:rFonts w:ascii="宋体" w:hAnsi="宋体" w:cs="宋体"/>
          <w:color w:val="000000"/>
          <w:sz w:val="24"/>
        </w:rPr>
      </w:pPr>
      <w:r w:rsidRPr="00855CC6">
        <w:rPr>
          <w:rFonts w:ascii="宋体" w:hAnsi="宋体" w:cs="宋体" w:hint="eastAsia"/>
          <w:color w:val="000000"/>
          <w:sz w:val="24"/>
        </w:rPr>
        <w:t>2、在填写时，如本表格不适合投标单位的实际情况，可根据本表格式按评标办法要求自行划表填写并提供相关资料。</w:t>
      </w:r>
    </w:p>
    <w:p w14:paraId="307B309A" w14:textId="77777777" w:rsidR="00246305" w:rsidRPr="00855CC6" w:rsidRDefault="00D93C7F">
      <w:pPr>
        <w:pStyle w:val="a7"/>
        <w:wordWrap w:val="0"/>
        <w:snapToGrid w:val="0"/>
        <w:ind w:firstLineChars="600" w:firstLine="1440"/>
        <w:jc w:val="right"/>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0326C031" w14:textId="77777777" w:rsidR="00246305" w:rsidRPr="00855CC6" w:rsidRDefault="00D93C7F">
      <w:pPr>
        <w:pStyle w:val="ac"/>
        <w:wordWrap w:val="0"/>
        <w:snapToGrid w:val="0"/>
        <w:jc w:val="right"/>
        <w:rPr>
          <w:rFonts w:ascii="宋体" w:hAnsi="宋体"/>
          <w:color w:val="000000"/>
          <w:sz w:val="24"/>
          <w:u w:val="single"/>
        </w:rPr>
      </w:pPr>
      <w:r w:rsidRPr="00855CC6">
        <w:rPr>
          <w:rFonts w:ascii="宋体" w:hAnsi="宋体" w:cs="宋体" w:hint="eastAsia"/>
          <w:color w:val="000000"/>
          <w:sz w:val="24"/>
        </w:rPr>
        <w:t>投标供应商（盖章）</w:t>
      </w:r>
      <w:r w:rsidRPr="00855CC6">
        <w:rPr>
          <w:rFonts w:ascii="宋体" w:hAnsi="宋体" w:hint="eastAsia"/>
          <w:color w:val="000000"/>
          <w:sz w:val="24"/>
        </w:rPr>
        <w:t>：</w:t>
      </w:r>
      <w:r w:rsidRPr="00855CC6">
        <w:rPr>
          <w:rFonts w:ascii="宋体" w:hAnsi="宋体" w:hint="eastAsia"/>
          <w:color w:val="000000"/>
          <w:sz w:val="24"/>
          <w:u w:val="single"/>
        </w:rPr>
        <w:t xml:space="preserve">                   </w:t>
      </w:r>
    </w:p>
    <w:p w14:paraId="67AAA7CA" w14:textId="77777777" w:rsidR="00246305" w:rsidRPr="00855CC6" w:rsidRDefault="00D93C7F">
      <w:pPr>
        <w:snapToGrid w:val="0"/>
        <w:spacing w:before="50" w:afterLines="50" w:after="120"/>
        <w:jc w:val="right"/>
        <w:rPr>
          <w:rFonts w:ascii="宋体" w:hAnsi="宋体"/>
          <w:color w:val="000000"/>
          <w:sz w:val="24"/>
          <w:szCs w:val="20"/>
        </w:rPr>
      </w:pPr>
      <w:r w:rsidRPr="00855CC6">
        <w:rPr>
          <w:rFonts w:ascii="宋体" w:hAnsi="宋体"/>
          <w:color w:val="000000"/>
          <w:sz w:val="24"/>
        </w:rPr>
        <w:t xml:space="preserve">              </w:t>
      </w:r>
      <w:r w:rsidRPr="00855CC6">
        <w:rPr>
          <w:rFonts w:ascii="宋体" w:hAnsi="宋体" w:hint="eastAsia"/>
          <w:color w:val="000000"/>
          <w:sz w:val="24"/>
        </w:rPr>
        <w:t xml:space="preserve">　 年</w:t>
      </w:r>
      <w:r w:rsidRPr="00855CC6">
        <w:rPr>
          <w:rFonts w:ascii="宋体" w:hAnsi="宋体"/>
          <w:color w:val="000000"/>
          <w:sz w:val="24"/>
        </w:rPr>
        <w:t xml:space="preserve">    </w:t>
      </w:r>
      <w:r w:rsidRPr="00855CC6">
        <w:rPr>
          <w:rFonts w:ascii="宋体" w:hAnsi="宋体" w:hint="eastAsia"/>
          <w:color w:val="000000"/>
          <w:sz w:val="24"/>
        </w:rPr>
        <w:t>月　 日</w:t>
      </w:r>
    </w:p>
    <w:p w14:paraId="35871FA5" w14:textId="77777777" w:rsidR="00246305" w:rsidRPr="00855CC6" w:rsidRDefault="00246305">
      <w:pPr>
        <w:snapToGrid w:val="0"/>
        <w:spacing w:before="50" w:afterLines="50" w:after="120"/>
        <w:jc w:val="left"/>
        <w:rPr>
          <w:rFonts w:ascii="宋体" w:hAnsi="宋体"/>
          <w:color w:val="000000"/>
          <w:sz w:val="24"/>
          <w:szCs w:val="20"/>
        </w:rPr>
      </w:pPr>
    </w:p>
    <w:p w14:paraId="1037331E" w14:textId="77777777" w:rsidR="00246305" w:rsidRPr="00855CC6" w:rsidRDefault="00246305">
      <w:pPr>
        <w:snapToGrid w:val="0"/>
        <w:spacing w:before="50" w:afterLines="50" w:after="120"/>
        <w:jc w:val="left"/>
        <w:rPr>
          <w:rFonts w:ascii="宋体" w:hAnsi="宋体"/>
          <w:color w:val="000000"/>
          <w:sz w:val="24"/>
          <w:szCs w:val="20"/>
        </w:rPr>
      </w:pPr>
    </w:p>
    <w:p w14:paraId="2AA53FDC" w14:textId="77777777" w:rsidR="00246305" w:rsidRPr="00855CC6" w:rsidRDefault="00246305">
      <w:pPr>
        <w:snapToGrid w:val="0"/>
        <w:spacing w:before="50" w:afterLines="50" w:after="120"/>
        <w:jc w:val="left"/>
        <w:rPr>
          <w:rFonts w:ascii="宋体" w:hAnsi="宋体"/>
          <w:color w:val="000000"/>
          <w:sz w:val="24"/>
          <w:szCs w:val="20"/>
        </w:rPr>
      </w:pPr>
    </w:p>
    <w:p w14:paraId="6F8FB9ED" w14:textId="77777777" w:rsidR="00246305" w:rsidRPr="00855CC6" w:rsidRDefault="00246305">
      <w:pPr>
        <w:snapToGrid w:val="0"/>
        <w:spacing w:before="50" w:afterLines="50" w:after="120"/>
        <w:jc w:val="left"/>
        <w:rPr>
          <w:rFonts w:ascii="宋体" w:hAnsi="宋体"/>
          <w:color w:val="000000"/>
          <w:sz w:val="24"/>
          <w:szCs w:val="20"/>
        </w:rPr>
      </w:pPr>
    </w:p>
    <w:p w14:paraId="554AF39E" w14:textId="77777777" w:rsidR="00246305" w:rsidRPr="00855CC6" w:rsidRDefault="00246305">
      <w:pPr>
        <w:snapToGrid w:val="0"/>
        <w:spacing w:before="50" w:afterLines="50" w:after="120"/>
        <w:jc w:val="left"/>
        <w:rPr>
          <w:rFonts w:ascii="宋体" w:hAnsi="宋体"/>
          <w:color w:val="000000"/>
          <w:sz w:val="24"/>
          <w:szCs w:val="20"/>
        </w:rPr>
      </w:pPr>
    </w:p>
    <w:p w14:paraId="377DA8D9" w14:textId="77777777" w:rsidR="00246305" w:rsidRPr="00855CC6" w:rsidRDefault="00246305">
      <w:pPr>
        <w:snapToGrid w:val="0"/>
        <w:spacing w:before="50" w:afterLines="50" w:after="120"/>
        <w:jc w:val="left"/>
        <w:rPr>
          <w:rFonts w:ascii="宋体" w:hAnsi="宋体"/>
          <w:color w:val="000000"/>
          <w:sz w:val="24"/>
          <w:szCs w:val="20"/>
        </w:rPr>
      </w:pPr>
    </w:p>
    <w:p w14:paraId="3CCA48DB" w14:textId="77777777" w:rsidR="00246305" w:rsidRPr="00855CC6" w:rsidRDefault="00246305">
      <w:pPr>
        <w:snapToGrid w:val="0"/>
        <w:spacing w:before="50" w:afterLines="50" w:after="120"/>
        <w:jc w:val="left"/>
        <w:rPr>
          <w:rFonts w:ascii="宋体" w:hAnsi="宋体"/>
          <w:color w:val="000000"/>
          <w:sz w:val="24"/>
          <w:szCs w:val="20"/>
        </w:rPr>
      </w:pPr>
    </w:p>
    <w:p w14:paraId="080B9F42" w14:textId="77777777" w:rsidR="00246305" w:rsidRPr="00855CC6" w:rsidRDefault="00D93C7F">
      <w:pPr>
        <w:pStyle w:val="30"/>
        <w:rPr>
          <w:rFonts w:ascii="宋体" w:hAnsi="宋体"/>
          <w:color w:val="000000"/>
          <w:sz w:val="24"/>
          <w:szCs w:val="20"/>
        </w:rPr>
      </w:pPr>
      <w:r w:rsidRPr="00855CC6">
        <w:rPr>
          <w:rFonts w:ascii="宋体" w:hAnsi="宋体" w:hint="eastAsia"/>
          <w:color w:val="000000"/>
          <w:sz w:val="24"/>
        </w:rPr>
        <w:lastRenderedPageBreak/>
        <w:t>14.投标函格式：</w:t>
      </w:r>
    </w:p>
    <w:p w14:paraId="490C7C9C" w14:textId="77777777" w:rsidR="00246305" w:rsidRPr="00855CC6" w:rsidRDefault="00D93C7F">
      <w:pPr>
        <w:snapToGrid w:val="0"/>
        <w:spacing w:beforeLines="50" w:before="120" w:after="50"/>
        <w:jc w:val="center"/>
        <w:rPr>
          <w:rFonts w:ascii="宋体" w:hAnsi="宋体"/>
          <w:b/>
          <w:color w:val="000000"/>
          <w:sz w:val="24"/>
          <w:szCs w:val="20"/>
        </w:rPr>
      </w:pPr>
      <w:r w:rsidRPr="00855CC6">
        <w:rPr>
          <w:rFonts w:ascii="宋体" w:hAnsi="宋体" w:hint="eastAsia"/>
          <w:b/>
          <w:color w:val="000000"/>
          <w:sz w:val="24"/>
        </w:rPr>
        <w:t>投</w:t>
      </w:r>
      <w:r w:rsidRPr="00855CC6">
        <w:rPr>
          <w:rFonts w:ascii="宋体" w:hAnsi="宋体"/>
          <w:b/>
          <w:color w:val="000000"/>
          <w:sz w:val="24"/>
        </w:rPr>
        <w:t xml:space="preserve"> </w:t>
      </w:r>
      <w:r w:rsidRPr="00855CC6">
        <w:rPr>
          <w:rFonts w:ascii="宋体" w:hAnsi="宋体" w:hint="eastAsia"/>
          <w:b/>
          <w:color w:val="000000"/>
          <w:sz w:val="24"/>
        </w:rPr>
        <w:t>标</w:t>
      </w:r>
      <w:r w:rsidRPr="00855CC6">
        <w:rPr>
          <w:rFonts w:ascii="宋体" w:hAnsi="宋体"/>
          <w:b/>
          <w:color w:val="000000"/>
          <w:sz w:val="24"/>
        </w:rPr>
        <w:t xml:space="preserve"> </w:t>
      </w:r>
      <w:r w:rsidRPr="00855CC6">
        <w:rPr>
          <w:rFonts w:ascii="宋体" w:hAnsi="宋体" w:hint="eastAsia"/>
          <w:b/>
          <w:color w:val="000000"/>
          <w:sz w:val="24"/>
        </w:rPr>
        <w:t>函</w:t>
      </w:r>
    </w:p>
    <w:p w14:paraId="649F8D69" w14:textId="77777777" w:rsidR="00246305" w:rsidRPr="00855CC6" w:rsidRDefault="00D93C7F">
      <w:pPr>
        <w:snapToGrid w:val="0"/>
        <w:spacing w:line="360" w:lineRule="auto"/>
        <w:rPr>
          <w:rFonts w:ascii="宋体" w:hAnsi="宋体"/>
          <w:color w:val="000000"/>
          <w:sz w:val="24"/>
          <w:szCs w:val="20"/>
        </w:rPr>
      </w:pPr>
      <w:r w:rsidRPr="00855CC6">
        <w:rPr>
          <w:rFonts w:ascii="宋体" w:hAnsi="宋体" w:hint="eastAsia"/>
          <w:color w:val="000000"/>
          <w:sz w:val="24"/>
        </w:rPr>
        <w:t>致：</w:t>
      </w:r>
      <w:r w:rsidRPr="00855CC6">
        <w:rPr>
          <w:rFonts w:ascii="宋体" w:hAnsi="宋体" w:hint="eastAsia"/>
          <w:color w:val="000000"/>
          <w:sz w:val="24"/>
          <w:u w:val="single"/>
        </w:rPr>
        <w:t xml:space="preserve">                 </w:t>
      </w:r>
      <w:r w:rsidRPr="00855CC6">
        <w:rPr>
          <w:rFonts w:ascii="宋体" w:hAnsi="宋体" w:hint="eastAsia"/>
          <w:color w:val="000000"/>
          <w:sz w:val="24"/>
        </w:rPr>
        <w:t>（采购单位名称）：</w:t>
      </w:r>
    </w:p>
    <w:p w14:paraId="6091F66A" w14:textId="77777777" w:rsidR="00246305" w:rsidRPr="00855CC6" w:rsidRDefault="00D93C7F">
      <w:pPr>
        <w:snapToGrid w:val="0"/>
        <w:spacing w:line="360" w:lineRule="auto"/>
        <w:ind w:firstLineChars="200" w:firstLine="480"/>
        <w:rPr>
          <w:rFonts w:ascii="宋体" w:hAnsi="宋体"/>
          <w:color w:val="000000"/>
          <w:sz w:val="24"/>
          <w:szCs w:val="20"/>
        </w:rPr>
      </w:pPr>
      <w:r w:rsidRPr="00855CC6">
        <w:rPr>
          <w:rFonts w:ascii="宋体" w:hAnsi="宋体" w:hint="eastAsia"/>
          <w:color w:val="000000"/>
          <w:sz w:val="24"/>
        </w:rPr>
        <w:t>根据贵方为</w:t>
      </w:r>
      <w:r w:rsidRPr="00855CC6">
        <w:rPr>
          <w:rFonts w:ascii="宋体" w:hAnsi="宋体"/>
          <w:color w:val="000000"/>
          <w:sz w:val="24"/>
          <w:u w:val="single"/>
        </w:rPr>
        <w:t xml:space="preserve">                             </w:t>
      </w:r>
      <w:r w:rsidRPr="00855CC6">
        <w:rPr>
          <w:rFonts w:ascii="宋体" w:hAnsi="宋体" w:hint="eastAsia"/>
          <w:color w:val="000000"/>
          <w:sz w:val="24"/>
        </w:rPr>
        <w:t>项目的招标公告</w:t>
      </w:r>
      <w:r w:rsidRPr="00855CC6">
        <w:rPr>
          <w:rFonts w:ascii="宋体" w:hAnsi="宋体"/>
          <w:color w:val="000000"/>
          <w:sz w:val="24"/>
        </w:rPr>
        <w:t>/</w:t>
      </w:r>
      <w:r w:rsidRPr="00855CC6">
        <w:rPr>
          <w:rFonts w:ascii="宋体" w:hAnsi="宋体" w:hint="eastAsia"/>
          <w:color w:val="000000"/>
          <w:sz w:val="24"/>
        </w:rPr>
        <w:t>投标邀请书</w:t>
      </w:r>
    </w:p>
    <w:p w14:paraId="340679AA" w14:textId="77777777" w:rsidR="00246305" w:rsidRPr="00855CC6" w:rsidRDefault="00D93C7F">
      <w:pPr>
        <w:snapToGrid w:val="0"/>
        <w:spacing w:line="360" w:lineRule="auto"/>
        <w:rPr>
          <w:rFonts w:ascii="宋体" w:hAnsi="宋体"/>
          <w:color w:val="000000"/>
          <w:sz w:val="24"/>
          <w:szCs w:val="20"/>
        </w:rPr>
      </w:pPr>
      <w:r w:rsidRPr="00855CC6">
        <w:rPr>
          <w:rFonts w:ascii="宋体" w:hAnsi="宋体" w:hint="eastAsia"/>
          <w:color w:val="000000"/>
          <w:sz w:val="24"/>
        </w:rPr>
        <w:t>（项目编号：</w:t>
      </w:r>
      <w:r w:rsidRPr="00855CC6">
        <w:rPr>
          <w:rFonts w:ascii="宋体" w:hAnsi="宋体" w:hint="eastAsia"/>
          <w:color w:val="000000"/>
          <w:sz w:val="24"/>
          <w:u w:val="single"/>
        </w:rPr>
        <w:t xml:space="preserve">                 </w:t>
      </w:r>
      <w:r w:rsidRPr="00855CC6">
        <w:rPr>
          <w:rFonts w:ascii="宋体" w:hAnsi="宋体" w:hint="eastAsia"/>
          <w:color w:val="000000"/>
          <w:sz w:val="24"/>
        </w:rPr>
        <w:t>），签字代表</w:t>
      </w:r>
      <w:r w:rsidRPr="00855CC6">
        <w:rPr>
          <w:rFonts w:ascii="宋体" w:hAnsi="宋体" w:hint="eastAsia"/>
          <w:color w:val="000000"/>
          <w:sz w:val="24"/>
          <w:u w:val="single"/>
        </w:rPr>
        <w:t xml:space="preserve">                 </w:t>
      </w:r>
      <w:r w:rsidRPr="00855CC6">
        <w:rPr>
          <w:rFonts w:ascii="宋体" w:hAnsi="宋体" w:hint="eastAsia"/>
          <w:color w:val="000000"/>
          <w:sz w:val="24"/>
        </w:rPr>
        <w:t>（全名）经正式授权并代表投标供应商</w:t>
      </w:r>
      <w:r w:rsidRPr="00855CC6">
        <w:rPr>
          <w:rFonts w:ascii="宋体" w:hAnsi="宋体" w:hint="eastAsia"/>
          <w:color w:val="000000"/>
          <w:sz w:val="24"/>
          <w:u w:val="single"/>
        </w:rPr>
        <w:t xml:space="preserve">                 </w:t>
      </w:r>
      <w:r w:rsidRPr="00855CC6">
        <w:rPr>
          <w:rFonts w:ascii="宋体" w:hAnsi="宋体" w:hint="eastAsia"/>
          <w:color w:val="000000"/>
          <w:sz w:val="24"/>
        </w:rPr>
        <w:t>（投标供应商名称）按政采云系统要求提交资格响应文件、技术商务文件、报价文件。</w:t>
      </w:r>
    </w:p>
    <w:p w14:paraId="24A0B423" w14:textId="77777777" w:rsidR="00246305" w:rsidRPr="00855CC6" w:rsidRDefault="00D93C7F">
      <w:pPr>
        <w:snapToGrid w:val="0"/>
        <w:spacing w:line="360" w:lineRule="auto"/>
        <w:ind w:firstLineChars="200" w:firstLine="480"/>
        <w:rPr>
          <w:rFonts w:ascii="宋体" w:hAnsi="宋体"/>
          <w:color w:val="000000"/>
          <w:sz w:val="24"/>
          <w:szCs w:val="20"/>
        </w:rPr>
      </w:pPr>
      <w:r w:rsidRPr="00855CC6">
        <w:rPr>
          <w:rFonts w:ascii="宋体" w:hAnsi="宋体" w:hint="eastAsia"/>
          <w:color w:val="000000"/>
          <w:sz w:val="24"/>
        </w:rPr>
        <w:t>据此函，签字代表宣布同意如下：</w:t>
      </w:r>
    </w:p>
    <w:p w14:paraId="2E28E459" w14:textId="77777777" w:rsidR="00246305" w:rsidRPr="00855CC6" w:rsidRDefault="00D93C7F">
      <w:pPr>
        <w:snapToGrid w:val="0"/>
        <w:spacing w:line="360" w:lineRule="auto"/>
        <w:ind w:firstLineChars="200" w:firstLine="480"/>
        <w:rPr>
          <w:rFonts w:ascii="宋体" w:hAnsi="宋体"/>
          <w:color w:val="000000"/>
          <w:sz w:val="24"/>
          <w:szCs w:val="20"/>
        </w:rPr>
      </w:pPr>
      <w:r w:rsidRPr="00855CC6">
        <w:rPr>
          <w:rFonts w:ascii="宋体" w:hAnsi="宋体"/>
          <w:color w:val="000000"/>
          <w:sz w:val="24"/>
        </w:rPr>
        <w:t>1</w:t>
      </w:r>
      <w:r w:rsidRPr="00855CC6">
        <w:rPr>
          <w:rFonts w:ascii="宋体" w:hAnsi="宋体" w:hint="eastAsia"/>
          <w:color w:val="000000"/>
          <w:sz w:val="24"/>
        </w:rPr>
        <w:t>.投标供应商已详细审查全部“采购文件”，包括修改文件（如有的话）以及全部参考资料和有关附件，已经了解我方对于采购文件、采购过程、采购结果有依法进行询问、质疑、投诉的权利及相关渠道和要求。</w:t>
      </w:r>
    </w:p>
    <w:p w14:paraId="746E2A4F" w14:textId="77777777" w:rsidR="00246305" w:rsidRPr="00855CC6" w:rsidRDefault="00D93C7F">
      <w:pPr>
        <w:snapToGrid w:val="0"/>
        <w:spacing w:line="360" w:lineRule="auto"/>
        <w:ind w:firstLineChars="200" w:firstLine="480"/>
        <w:rPr>
          <w:rFonts w:ascii="宋体" w:hAnsi="宋体"/>
          <w:color w:val="000000"/>
          <w:sz w:val="24"/>
          <w:szCs w:val="20"/>
        </w:rPr>
      </w:pPr>
      <w:r w:rsidRPr="00855CC6">
        <w:rPr>
          <w:rFonts w:ascii="宋体" w:hAnsi="宋体"/>
          <w:color w:val="000000"/>
          <w:sz w:val="24"/>
        </w:rPr>
        <w:t>2</w:t>
      </w:r>
      <w:r w:rsidRPr="00855CC6">
        <w:rPr>
          <w:rFonts w:ascii="宋体" w:hAnsi="宋体" w:hint="eastAsia"/>
          <w:color w:val="000000"/>
          <w:sz w:val="24"/>
        </w:rPr>
        <w:t>.投标供应商在投标之前已经与贵方进行了充分的沟通，完全理解并接受采购文件的各项规定和要求，对采购文件的合理性、合法性不再有异议。</w:t>
      </w:r>
    </w:p>
    <w:p w14:paraId="69ACB0B0" w14:textId="77777777" w:rsidR="00246305" w:rsidRPr="00855CC6" w:rsidRDefault="00D93C7F">
      <w:pPr>
        <w:snapToGrid w:val="0"/>
        <w:spacing w:line="360" w:lineRule="auto"/>
        <w:ind w:firstLineChars="200" w:firstLine="480"/>
        <w:rPr>
          <w:rFonts w:ascii="宋体" w:hAnsi="宋体"/>
          <w:color w:val="000000"/>
          <w:sz w:val="24"/>
          <w:szCs w:val="20"/>
        </w:rPr>
      </w:pPr>
      <w:r w:rsidRPr="00855CC6">
        <w:rPr>
          <w:rFonts w:ascii="宋体" w:hAnsi="宋体"/>
          <w:color w:val="000000"/>
          <w:sz w:val="24"/>
        </w:rPr>
        <w:t>3</w:t>
      </w:r>
      <w:r w:rsidRPr="00855CC6">
        <w:rPr>
          <w:rFonts w:ascii="宋体" w:hAnsi="宋体" w:hint="eastAsia"/>
          <w:color w:val="000000"/>
          <w:sz w:val="24"/>
        </w:rPr>
        <w:t>.本投标有效期自开标日起</w:t>
      </w:r>
      <w:r w:rsidRPr="00855CC6">
        <w:rPr>
          <w:rFonts w:ascii="宋体" w:hAnsi="宋体"/>
          <w:color w:val="000000"/>
          <w:sz w:val="24"/>
        </w:rPr>
        <w:t xml:space="preserve"> ______</w:t>
      </w:r>
      <w:r w:rsidRPr="00855CC6">
        <w:rPr>
          <w:rFonts w:ascii="宋体" w:hAnsi="宋体" w:hint="eastAsia"/>
          <w:color w:val="000000"/>
          <w:sz w:val="24"/>
        </w:rPr>
        <w:t>日。</w:t>
      </w:r>
    </w:p>
    <w:p w14:paraId="2C6F2B75" w14:textId="77777777" w:rsidR="00246305" w:rsidRPr="00855CC6" w:rsidRDefault="00D93C7F">
      <w:pPr>
        <w:snapToGrid w:val="0"/>
        <w:spacing w:line="360" w:lineRule="auto"/>
        <w:ind w:firstLineChars="200" w:firstLine="480"/>
        <w:rPr>
          <w:rFonts w:ascii="宋体" w:hAnsi="宋体"/>
          <w:color w:val="000000"/>
          <w:sz w:val="24"/>
          <w:szCs w:val="20"/>
        </w:rPr>
      </w:pPr>
      <w:r w:rsidRPr="00855CC6">
        <w:rPr>
          <w:rFonts w:ascii="宋体" w:hAnsi="宋体"/>
          <w:color w:val="000000"/>
          <w:sz w:val="24"/>
        </w:rPr>
        <w:t>4</w:t>
      </w:r>
      <w:r w:rsidRPr="00855CC6">
        <w:rPr>
          <w:rFonts w:ascii="宋体" w:hAnsi="宋体" w:hint="eastAsia"/>
          <w:color w:val="000000"/>
          <w:sz w:val="24"/>
        </w:rPr>
        <w:t>.如中标，本投标文件至本项目合同履行完毕止均保持有效，本投标供应商将按“采购文件”及政府采购法律法规的规定履行合同责任和义务。</w:t>
      </w:r>
    </w:p>
    <w:p w14:paraId="0AB773DB" w14:textId="77777777" w:rsidR="00246305" w:rsidRPr="00855CC6" w:rsidRDefault="00D93C7F">
      <w:pPr>
        <w:snapToGrid w:val="0"/>
        <w:spacing w:line="360" w:lineRule="auto"/>
        <w:ind w:firstLineChars="200" w:firstLine="480"/>
        <w:rPr>
          <w:rFonts w:ascii="宋体" w:hAnsi="宋体"/>
          <w:color w:val="000000"/>
          <w:sz w:val="24"/>
          <w:szCs w:val="20"/>
        </w:rPr>
      </w:pPr>
      <w:r w:rsidRPr="00855CC6">
        <w:rPr>
          <w:rFonts w:ascii="宋体" w:hAnsi="宋体"/>
          <w:color w:val="000000"/>
          <w:sz w:val="24"/>
        </w:rPr>
        <w:t>5</w:t>
      </w:r>
      <w:r w:rsidRPr="00855CC6">
        <w:rPr>
          <w:rFonts w:ascii="宋体" w:hAnsi="宋体" w:hint="eastAsia"/>
          <w:color w:val="000000"/>
          <w:sz w:val="24"/>
        </w:rPr>
        <w:t>.投标供应商同意按照贵方要求提供与投标有关的一切数据或资料。</w:t>
      </w:r>
    </w:p>
    <w:p w14:paraId="74EB961A" w14:textId="77777777" w:rsidR="00246305" w:rsidRPr="00855CC6" w:rsidRDefault="00D93C7F">
      <w:pPr>
        <w:snapToGrid w:val="0"/>
        <w:spacing w:line="360" w:lineRule="auto"/>
        <w:ind w:firstLineChars="200" w:firstLine="480"/>
        <w:rPr>
          <w:rFonts w:ascii="宋体" w:hAnsi="宋体"/>
          <w:color w:val="000000"/>
          <w:sz w:val="24"/>
          <w:szCs w:val="20"/>
        </w:rPr>
      </w:pPr>
      <w:r w:rsidRPr="00855CC6">
        <w:rPr>
          <w:rFonts w:ascii="宋体" w:hAnsi="宋体"/>
          <w:color w:val="000000"/>
          <w:sz w:val="24"/>
        </w:rPr>
        <w:t>6</w:t>
      </w:r>
      <w:r w:rsidRPr="00855CC6">
        <w:rPr>
          <w:rFonts w:ascii="宋体" w:hAnsi="宋体" w:hint="eastAsia"/>
          <w:color w:val="000000"/>
          <w:sz w:val="24"/>
        </w:rPr>
        <w:t>.与本投标有关的一切正式往来信函请寄：</w:t>
      </w:r>
    </w:p>
    <w:p w14:paraId="50B355D9" w14:textId="77777777" w:rsidR="00246305" w:rsidRPr="00855CC6" w:rsidRDefault="00D93C7F">
      <w:pPr>
        <w:snapToGrid w:val="0"/>
        <w:spacing w:line="360" w:lineRule="auto"/>
        <w:rPr>
          <w:rFonts w:ascii="宋体" w:hAnsi="宋体"/>
          <w:color w:val="000000"/>
          <w:sz w:val="24"/>
          <w:szCs w:val="20"/>
        </w:rPr>
      </w:pPr>
      <w:r w:rsidRPr="00855CC6">
        <w:rPr>
          <w:rFonts w:ascii="宋体" w:hAnsi="宋体" w:hint="eastAsia"/>
          <w:color w:val="000000"/>
          <w:sz w:val="24"/>
        </w:rPr>
        <w:t>地址：</w:t>
      </w:r>
      <w:r w:rsidRPr="00855CC6">
        <w:rPr>
          <w:rFonts w:ascii="宋体" w:hAnsi="宋体" w:hint="eastAsia"/>
          <w:color w:val="000000"/>
          <w:sz w:val="24"/>
          <w:u w:val="single"/>
        </w:rPr>
        <w:t xml:space="preserve">                 </w:t>
      </w:r>
      <w:r w:rsidRPr="00855CC6">
        <w:rPr>
          <w:rFonts w:ascii="宋体" w:hAnsi="宋体" w:hint="eastAsia"/>
          <w:color w:val="000000"/>
          <w:sz w:val="24"/>
        </w:rPr>
        <w:t>邮编：</w:t>
      </w:r>
      <w:r w:rsidRPr="00855CC6">
        <w:rPr>
          <w:rFonts w:ascii="宋体" w:hAnsi="宋体"/>
          <w:color w:val="000000"/>
          <w:sz w:val="24"/>
        </w:rPr>
        <w:t xml:space="preserve">__________   </w:t>
      </w:r>
      <w:r w:rsidRPr="00855CC6">
        <w:rPr>
          <w:rFonts w:ascii="宋体" w:hAnsi="宋体" w:hint="eastAsia"/>
          <w:color w:val="000000"/>
          <w:sz w:val="24"/>
        </w:rPr>
        <w:t>电话：</w:t>
      </w:r>
      <w:r w:rsidRPr="00855CC6">
        <w:rPr>
          <w:rFonts w:ascii="宋体" w:hAnsi="宋体"/>
          <w:color w:val="000000"/>
          <w:sz w:val="24"/>
        </w:rPr>
        <w:t>______________</w:t>
      </w:r>
    </w:p>
    <w:p w14:paraId="2A35CA02" w14:textId="77777777" w:rsidR="00246305" w:rsidRPr="00855CC6" w:rsidRDefault="00D93C7F">
      <w:pPr>
        <w:snapToGrid w:val="0"/>
        <w:spacing w:line="360" w:lineRule="auto"/>
        <w:rPr>
          <w:rFonts w:ascii="宋体" w:hAnsi="宋体"/>
          <w:color w:val="000000"/>
          <w:sz w:val="24"/>
          <w:szCs w:val="20"/>
        </w:rPr>
      </w:pPr>
      <w:r w:rsidRPr="00855CC6">
        <w:rPr>
          <w:rFonts w:ascii="宋体" w:hAnsi="宋体" w:hint="eastAsia"/>
          <w:color w:val="000000"/>
          <w:sz w:val="24"/>
        </w:rPr>
        <w:t>传真：</w:t>
      </w:r>
      <w:r w:rsidRPr="00855CC6">
        <w:rPr>
          <w:rFonts w:ascii="宋体" w:hAnsi="宋体"/>
          <w:color w:val="000000"/>
          <w:sz w:val="24"/>
        </w:rPr>
        <w:t>______________</w:t>
      </w:r>
      <w:r w:rsidRPr="00855CC6">
        <w:rPr>
          <w:rFonts w:ascii="宋体" w:hAnsi="宋体" w:hint="eastAsia"/>
          <w:color w:val="000000"/>
          <w:sz w:val="24"/>
        </w:rPr>
        <w:t>授权代表姓名</w:t>
      </w:r>
      <w:r w:rsidRPr="00855CC6">
        <w:rPr>
          <w:rFonts w:ascii="宋体" w:hAnsi="宋体"/>
          <w:color w:val="000000"/>
          <w:sz w:val="24"/>
        </w:rPr>
        <w:t xml:space="preserve"> ___________  </w:t>
      </w:r>
      <w:r w:rsidRPr="00855CC6">
        <w:rPr>
          <w:rFonts w:ascii="宋体" w:hAnsi="宋体" w:hint="eastAsia"/>
          <w:color w:val="000000"/>
          <w:sz w:val="24"/>
        </w:rPr>
        <w:t>职务：</w:t>
      </w:r>
      <w:r w:rsidRPr="00855CC6">
        <w:rPr>
          <w:rFonts w:ascii="宋体" w:hAnsi="宋体" w:hint="eastAsia"/>
          <w:color w:val="000000"/>
          <w:sz w:val="24"/>
          <w:u w:val="single"/>
        </w:rPr>
        <w:t xml:space="preserve">                 </w:t>
      </w:r>
    </w:p>
    <w:p w14:paraId="1135DFAE" w14:textId="77777777" w:rsidR="00246305" w:rsidRPr="00855CC6" w:rsidRDefault="00D93C7F">
      <w:pPr>
        <w:snapToGrid w:val="0"/>
        <w:spacing w:line="360" w:lineRule="auto"/>
        <w:rPr>
          <w:rFonts w:ascii="宋体" w:hAnsi="宋体"/>
          <w:color w:val="000000"/>
          <w:sz w:val="24"/>
          <w:szCs w:val="20"/>
        </w:rPr>
      </w:pPr>
      <w:r w:rsidRPr="00855CC6">
        <w:rPr>
          <w:rFonts w:ascii="宋体" w:hAnsi="宋体" w:cs="宋体" w:hint="eastAsia"/>
          <w:color w:val="000000"/>
          <w:sz w:val="24"/>
        </w:rPr>
        <w:t>投标供应商（盖章）：</w:t>
      </w:r>
      <w:r w:rsidRPr="00855CC6">
        <w:rPr>
          <w:rFonts w:ascii="宋体" w:hAnsi="宋体"/>
          <w:color w:val="000000"/>
          <w:sz w:val="24"/>
        </w:rPr>
        <w:t>___________________</w:t>
      </w:r>
    </w:p>
    <w:p w14:paraId="420C481C" w14:textId="77777777" w:rsidR="00246305" w:rsidRPr="00855CC6" w:rsidRDefault="00D93C7F">
      <w:pPr>
        <w:snapToGrid w:val="0"/>
        <w:spacing w:line="360" w:lineRule="auto"/>
        <w:rPr>
          <w:rFonts w:ascii="宋体" w:hAnsi="宋体"/>
          <w:color w:val="000000"/>
          <w:sz w:val="24"/>
          <w:szCs w:val="20"/>
        </w:rPr>
      </w:pPr>
      <w:r w:rsidRPr="00855CC6">
        <w:rPr>
          <w:rFonts w:ascii="宋体" w:hAnsi="宋体" w:hint="eastAsia"/>
          <w:color w:val="000000"/>
          <w:sz w:val="24"/>
        </w:rPr>
        <w:t>开户银行：</w:t>
      </w:r>
      <w:r w:rsidRPr="00855CC6">
        <w:rPr>
          <w:rFonts w:ascii="宋体" w:hAnsi="宋体"/>
          <w:color w:val="000000"/>
          <w:sz w:val="24"/>
          <w:u w:val="single"/>
        </w:rPr>
        <w:t xml:space="preserve">                      </w:t>
      </w:r>
      <w:r w:rsidRPr="00855CC6">
        <w:rPr>
          <w:rFonts w:ascii="宋体" w:hAnsi="宋体"/>
          <w:color w:val="000000"/>
          <w:sz w:val="24"/>
        </w:rPr>
        <w:t xml:space="preserve">   </w:t>
      </w:r>
      <w:r w:rsidRPr="00855CC6">
        <w:rPr>
          <w:rFonts w:ascii="宋体" w:hAnsi="宋体" w:hint="eastAsia"/>
          <w:color w:val="000000"/>
          <w:sz w:val="24"/>
        </w:rPr>
        <w:t>银行账号：</w:t>
      </w:r>
      <w:r w:rsidRPr="00855CC6">
        <w:rPr>
          <w:rFonts w:ascii="宋体" w:hAnsi="宋体"/>
          <w:color w:val="000000"/>
          <w:sz w:val="24"/>
          <w:u w:val="single"/>
        </w:rPr>
        <w:t xml:space="preserve">                    </w:t>
      </w:r>
      <w:r w:rsidRPr="00855CC6">
        <w:rPr>
          <w:rFonts w:ascii="宋体" w:hAnsi="宋体"/>
          <w:color w:val="000000"/>
          <w:sz w:val="24"/>
        </w:rPr>
        <w:t xml:space="preserve"> </w:t>
      </w:r>
    </w:p>
    <w:p w14:paraId="2A326B40" w14:textId="77777777" w:rsidR="00246305" w:rsidRPr="00855CC6" w:rsidRDefault="00D93C7F">
      <w:pPr>
        <w:snapToGrid w:val="0"/>
        <w:spacing w:line="360" w:lineRule="auto"/>
        <w:rPr>
          <w:rFonts w:ascii="宋体" w:hAnsi="宋体"/>
          <w:color w:val="000000"/>
          <w:sz w:val="24"/>
        </w:rPr>
      </w:pPr>
      <w:r w:rsidRPr="00855CC6">
        <w:rPr>
          <w:rFonts w:ascii="宋体" w:hAnsi="宋体" w:hint="eastAsia"/>
          <w:color w:val="000000"/>
          <w:sz w:val="24"/>
        </w:rPr>
        <w:t>授权代表签字：</w:t>
      </w:r>
      <w:r w:rsidRPr="00855CC6">
        <w:rPr>
          <w:rFonts w:ascii="宋体" w:hAnsi="宋体"/>
          <w:color w:val="000000"/>
          <w:sz w:val="24"/>
        </w:rPr>
        <w:t xml:space="preserve">___________                      </w:t>
      </w:r>
      <w:r w:rsidRPr="00855CC6">
        <w:rPr>
          <w:rFonts w:ascii="宋体" w:hAnsi="宋体" w:hint="eastAsia"/>
          <w:color w:val="000000"/>
          <w:sz w:val="24"/>
        </w:rPr>
        <w:t>日期：</w:t>
      </w:r>
      <w:r w:rsidRPr="00855CC6">
        <w:rPr>
          <w:rFonts w:ascii="宋体" w:hAnsi="宋体"/>
          <w:color w:val="000000"/>
          <w:sz w:val="24"/>
        </w:rPr>
        <w:t>_____</w:t>
      </w:r>
      <w:r w:rsidRPr="00855CC6">
        <w:rPr>
          <w:rFonts w:ascii="宋体" w:hAnsi="宋体" w:hint="eastAsia"/>
          <w:color w:val="000000"/>
          <w:sz w:val="24"/>
        </w:rPr>
        <w:t>年</w:t>
      </w:r>
      <w:r w:rsidRPr="00855CC6">
        <w:rPr>
          <w:rFonts w:ascii="宋体" w:hAnsi="宋体"/>
          <w:color w:val="000000"/>
          <w:sz w:val="24"/>
        </w:rPr>
        <w:t>___</w:t>
      </w:r>
      <w:r w:rsidRPr="00855CC6">
        <w:rPr>
          <w:rFonts w:ascii="宋体" w:hAnsi="宋体" w:hint="eastAsia"/>
          <w:color w:val="000000"/>
          <w:sz w:val="24"/>
        </w:rPr>
        <w:t>月</w:t>
      </w:r>
      <w:r w:rsidRPr="00855CC6">
        <w:rPr>
          <w:rFonts w:ascii="宋体" w:hAnsi="宋体"/>
          <w:color w:val="000000"/>
          <w:sz w:val="24"/>
        </w:rPr>
        <w:t>___</w:t>
      </w:r>
      <w:r w:rsidRPr="00855CC6">
        <w:rPr>
          <w:rFonts w:ascii="宋体" w:hAnsi="宋体" w:hint="eastAsia"/>
          <w:color w:val="000000"/>
          <w:sz w:val="24"/>
        </w:rPr>
        <w:t>日</w:t>
      </w:r>
    </w:p>
    <w:p w14:paraId="5C2D2D3D" w14:textId="77777777" w:rsidR="00246305" w:rsidRPr="00855CC6" w:rsidRDefault="00246305">
      <w:pPr>
        <w:snapToGrid w:val="0"/>
        <w:spacing w:line="360" w:lineRule="auto"/>
        <w:rPr>
          <w:rFonts w:ascii="宋体" w:hAnsi="宋体"/>
          <w:color w:val="000000"/>
          <w:sz w:val="30"/>
          <w:szCs w:val="20"/>
        </w:rPr>
      </w:pPr>
    </w:p>
    <w:p w14:paraId="226E3EE0" w14:textId="77777777" w:rsidR="00246305" w:rsidRPr="00855CC6" w:rsidRDefault="00246305">
      <w:pPr>
        <w:snapToGrid w:val="0"/>
        <w:spacing w:line="360" w:lineRule="auto"/>
        <w:rPr>
          <w:rFonts w:ascii="宋体" w:hAnsi="宋体"/>
          <w:color w:val="000000"/>
          <w:sz w:val="30"/>
          <w:szCs w:val="20"/>
        </w:rPr>
      </w:pPr>
    </w:p>
    <w:p w14:paraId="3665FD7E" w14:textId="77777777" w:rsidR="00246305" w:rsidRPr="00855CC6" w:rsidRDefault="00246305">
      <w:pPr>
        <w:snapToGrid w:val="0"/>
        <w:spacing w:line="360" w:lineRule="auto"/>
        <w:rPr>
          <w:rFonts w:ascii="宋体" w:hAnsi="宋体"/>
          <w:color w:val="000000"/>
          <w:sz w:val="30"/>
          <w:szCs w:val="20"/>
        </w:rPr>
      </w:pPr>
    </w:p>
    <w:p w14:paraId="362B132B" w14:textId="77777777" w:rsidR="00246305" w:rsidRPr="00855CC6" w:rsidRDefault="00246305">
      <w:pPr>
        <w:snapToGrid w:val="0"/>
        <w:spacing w:line="360" w:lineRule="auto"/>
        <w:rPr>
          <w:rFonts w:ascii="宋体" w:hAnsi="宋体"/>
          <w:color w:val="000000"/>
          <w:sz w:val="30"/>
          <w:szCs w:val="20"/>
        </w:rPr>
      </w:pPr>
    </w:p>
    <w:p w14:paraId="7DFC3041" w14:textId="77777777" w:rsidR="00246305" w:rsidRPr="00855CC6" w:rsidRDefault="00D93C7F">
      <w:pPr>
        <w:pStyle w:val="30"/>
        <w:rPr>
          <w:rFonts w:ascii="宋体" w:hAnsi="宋体"/>
          <w:color w:val="000000"/>
        </w:rPr>
      </w:pPr>
      <w:r w:rsidRPr="00855CC6">
        <w:rPr>
          <w:rFonts w:ascii="宋体" w:hAnsi="宋体" w:hint="eastAsia"/>
          <w:color w:val="000000"/>
          <w:sz w:val="24"/>
        </w:rPr>
        <w:lastRenderedPageBreak/>
        <w:t>15.</w:t>
      </w:r>
      <w:r w:rsidRPr="00855CC6">
        <w:rPr>
          <w:rFonts w:ascii="宋体" w:hAnsi="宋体"/>
          <w:color w:val="000000"/>
          <w:sz w:val="24"/>
        </w:rPr>
        <w:t xml:space="preserve">投标报价明细表格式： </w:t>
      </w:r>
      <w:r w:rsidRPr="00855CC6">
        <w:rPr>
          <w:rFonts w:ascii="宋体" w:hAnsi="宋体"/>
          <w:color w:val="000000"/>
        </w:rPr>
        <w:t xml:space="preserve">      </w:t>
      </w:r>
    </w:p>
    <w:p w14:paraId="74ECA1DA" w14:textId="77777777" w:rsidR="00246305" w:rsidRPr="00855CC6" w:rsidRDefault="00D93C7F">
      <w:pPr>
        <w:pStyle w:val="af"/>
        <w:tabs>
          <w:tab w:val="left" w:pos="1200"/>
          <w:tab w:val="left" w:pos="1211"/>
        </w:tabs>
        <w:snapToGrid w:val="0"/>
        <w:spacing w:beforeLines="0" w:before="295" w:afterLines="0" w:after="295" w:line="240" w:lineRule="auto"/>
        <w:ind w:firstLineChars="1450" w:firstLine="3480"/>
        <w:rPr>
          <w:rFonts w:hAnsi="宋体"/>
          <w:color w:val="000000"/>
        </w:rPr>
      </w:pPr>
      <w:r w:rsidRPr="00855CC6">
        <w:rPr>
          <w:rFonts w:hAnsi="宋体"/>
          <w:color w:val="000000"/>
        </w:rPr>
        <w:t>投标报价明细表</w:t>
      </w:r>
    </w:p>
    <w:p w14:paraId="4D1C2FE4" w14:textId="77777777" w:rsidR="00246305" w:rsidRPr="00855CC6" w:rsidRDefault="00D93C7F">
      <w:pPr>
        <w:pStyle w:val="af"/>
        <w:tabs>
          <w:tab w:val="left" w:pos="1200"/>
          <w:tab w:val="left" w:pos="1211"/>
        </w:tabs>
        <w:snapToGrid w:val="0"/>
        <w:spacing w:beforeLines="0" w:before="295" w:afterLines="0" w:after="295" w:line="240" w:lineRule="auto"/>
        <w:rPr>
          <w:rFonts w:hAnsi="宋体"/>
          <w:color w:val="000000"/>
          <w:szCs w:val="21"/>
        </w:rPr>
      </w:pPr>
      <w:r w:rsidRPr="00855CC6">
        <w:rPr>
          <w:rFonts w:hAnsi="宋体"/>
          <w:color w:val="000000"/>
        </w:rPr>
        <w:t>标项：</w:t>
      </w:r>
      <w:r w:rsidRPr="00855CC6">
        <w:rPr>
          <w:rFonts w:hAnsi="宋体"/>
          <w:color w:val="000000"/>
          <w:u w:val="single"/>
        </w:rPr>
        <w:t xml:space="preserve">              </w:t>
      </w:r>
      <w:r w:rsidRPr="00855CC6">
        <w:rPr>
          <w:rFonts w:hAnsi="宋体"/>
          <w:color w:val="000000"/>
          <w:sz w:val="30"/>
        </w:rPr>
        <w:t xml:space="preserve">                   </w:t>
      </w:r>
      <w:r w:rsidRPr="00855CC6">
        <w:rPr>
          <w:rFonts w:hAnsi="宋体"/>
          <w:color w:val="000000"/>
          <w:szCs w:val="21"/>
        </w:rPr>
        <w:t>金额单位：人民币（元）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972"/>
        <w:gridCol w:w="992"/>
        <w:gridCol w:w="1559"/>
        <w:gridCol w:w="1134"/>
        <w:gridCol w:w="1276"/>
        <w:gridCol w:w="1134"/>
        <w:gridCol w:w="1138"/>
      </w:tblGrid>
      <w:tr w:rsidR="00246305" w:rsidRPr="00855CC6" w14:paraId="634C08C4" w14:textId="77777777">
        <w:trPr>
          <w:trHeight w:val="360"/>
        </w:trPr>
        <w:tc>
          <w:tcPr>
            <w:tcW w:w="575" w:type="dxa"/>
            <w:tcBorders>
              <w:top w:val="single" w:sz="4" w:space="0" w:color="auto"/>
              <w:left w:val="single" w:sz="4" w:space="0" w:color="auto"/>
              <w:bottom w:val="single" w:sz="4" w:space="0" w:color="auto"/>
              <w:right w:val="single" w:sz="4" w:space="0" w:color="auto"/>
            </w:tcBorders>
            <w:vAlign w:val="center"/>
          </w:tcPr>
          <w:p w14:paraId="4FF46FC1"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序号</w:t>
            </w:r>
          </w:p>
        </w:tc>
        <w:tc>
          <w:tcPr>
            <w:tcW w:w="1972" w:type="dxa"/>
            <w:tcBorders>
              <w:top w:val="single" w:sz="4" w:space="0" w:color="auto"/>
              <w:left w:val="single" w:sz="4" w:space="0" w:color="auto"/>
              <w:bottom w:val="single" w:sz="4" w:space="0" w:color="auto"/>
              <w:right w:val="single" w:sz="4" w:space="0" w:color="auto"/>
            </w:tcBorders>
            <w:vAlign w:val="center"/>
          </w:tcPr>
          <w:p w14:paraId="61CA6DF1"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14:paraId="72773A75" w14:textId="77777777" w:rsidR="00246305" w:rsidRPr="00855CC6" w:rsidRDefault="00D93C7F">
            <w:pPr>
              <w:jc w:val="center"/>
              <w:rPr>
                <w:rFonts w:ascii="宋体" w:hAnsi="宋体" w:cs="宋体"/>
                <w:color w:val="000000"/>
                <w:kern w:val="0"/>
                <w:szCs w:val="21"/>
              </w:rPr>
            </w:pPr>
            <w:r w:rsidRPr="00855CC6">
              <w:rPr>
                <w:rFonts w:ascii="宋体" w:hAnsi="宋体" w:cs="宋体" w:hint="eastAsia"/>
                <w:color w:val="000000"/>
                <w:kern w:val="0"/>
                <w:szCs w:val="21"/>
              </w:rPr>
              <w:t>品牌</w:t>
            </w:r>
          </w:p>
        </w:tc>
        <w:tc>
          <w:tcPr>
            <w:tcW w:w="1559" w:type="dxa"/>
            <w:tcBorders>
              <w:top w:val="single" w:sz="4" w:space="0" w:color="auto"/>
              <w:left w:val="single" w:sz="4" w:space="0" w:color="auto"/>
              <w:bottom w:val="single" w:sz="4" w:space="0" w:color="auto"/>
              <w:right w:val="single" w:sz="4" w:space="0" w:color="auto"/>
            </w:tcBorders>
            <w:vAlign w:val="center"/>
          </w:tcPr>
          <w:p w14:paraId="07EE1A96"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14:paraId="10697F61"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单位及数量</w:t>
            </w:r>
          </w:p>
        </w:tc>
        <w:tc>
          <w:tcPr>
            <w:tcW w:w="1276" w:type="dxa"/>
            <w:tcBorders>
              <w:top w:val="single" w:sz="4" w:space="0" w:color="auto"/>
              <w:left w:val="single" w:sz="4" w:space="0" w:color="auto"/>
              <w:bottom w:val="single" w:sz="4" w:space="0" w:color="auto"/>
              <w:right w:val="single" w:sz="4" w:space="0" w:color="auto"/>
            </w:tcBorders>
            <w:vAlign w:val="center"/>
          </w:tcPr>
          <w:p w14:paraId="1F72AC24"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单价（元）</w:t>
            </w:r>
          </w:p>
        </w:tc>
        <w:tc>
          <w:tcPr>
            <w:tcW w:w="1134" w:type="dxa"/>
            <w:tcBorders>
              <w:top w:val="single" w:sz="4" w:space="0" w:color="auto"/>
              <w:left w:val="single" w:sz="4" w:space="0" w:color="auto"/>
              <w:bottom w:val="single" w:sz="4" w:space="0" w:color="auto"/>
              <w:right w:val="single" w:sz="4" w:space="0" w:color="auto"/>
            </w:tcBorders>
            <w:vAlign w:val="center"/>
          </w:tcPr>
          <w:p w14:paraId="52A7D4B8" w14:textId="77777777" w:rsidR="00246305" w:rsidRPr="00855CC6" w:rsidRDefault="00D93C7F">
            <w:pPr>
              <w:widowControl/>
              <w:jc w:val="left"/>
              <w:rPr>
                <w:rFonts w:ascii="宋体" w:hAnsi="宋体" w:cs="宋体"/>
                <w:color w:val="000000"/>
                <w:kern w:val="0"/>
                <w:szCs w:val="21"/>
              </w:rPr>
            </w:pPr>
            <w:r w:rsidRPr="00855CC6">
              <w:rPr>
                <w:rFonts w:ascii="宋体" w:hAnsi="宋体" w:cs="宋体" w:hint="eastAsia"/>
                <w:color w:val="000000"/>
                <w:kern w:val="0"/>
                <w:szCs w:val="21"/>
              </w:rPr>
              <w:t>合计（元）</w:t>
            </w:r>
          </w:p>
        </w:tc>
        <w:tc>
          <w:tcPr>
            <w:tcW w:w="1138" w:type="dxa"/>
            <w:tcBorders>
              <w:top w:val="single" w:sz="4" w:space="0" w:color="auto"/>
              <w:left w:val="single" w:sz="4" w:space="0" w:color="auto"/>
              <w:bottom w:val="single" w:sz="4" w:space="0" w:color="auto"/>
              <w:right w:val="single" w:sz="4" w:space="0" w:color="auto"/>
            </w:tcBorders>
            <w:vAlign w:val="center"/>
          </w:tcPr>
          <w:p w14:paraId="02281C33" w14:textId="77777777" w:rsidR="00246305" w:rsidRPr="00855CC6" w:rsidRDefault="00D93C7F">
            <w:pPr>
              <w:snapToGrid w:val="0"/>
              <w:spacing w:line="400" w:lineRule="exact"/>
              <w:jc w:val="center"/>
              <w:rPr>
                <w:rFonts w:ascii="宋体" w:hAnsi="宋体" w:cs="宋体"/>
                <w:color w:val="000000"/>
                <w:kern w:val="0"/>
                <w:szCs w:val="21"/>
              </w:rPr>
            </w:pPr>
            <w:r w:rsidRPr="00855CC6">
              <w:rPr>
                <w:rFonts w:ascii="宋体" w:hAnsi="宋体" w:cs="宋体" w:hint="eastAsia"/>
                <w:color w:val="000000"/>
                <w:kern w:val="0"/>
                <w:szCs w:val="21"/>
              </w:rPr>
              <w:t>备注</w:t>
            </w:r>
          </w:p>
        </w:tc>
      </w:tr>
      <w:tr w:rsidR="00246305" w:rsidRPr="00855CC6" w14:paraId="2F4E610F" w14:textId="77777777">
        <w:trPr>
          <w:trHeight w:val="888"/>
        </w:trPr>
        <w:tc>
          <w:tcPr>
            <w:tcW w:w="575" w:type="dxa"/>
            <w:tcBorders>
              <w:top w:val="single" w:sz="4" w:space="0" w:color="auto"/>
              <w:left w:val="single" w:sz="4" w:space="0" w:color="auto"/>
              <w:bottom w:val="single" w:sz="4" w:space="0" w:color="auto"/>
              <w:right w:val="single" w:sz="4" w:space="0" w:color="auto"/>
            </w:tcBorders>
            <w:vAlign w:val="center"/>
          </w:tcPr>
          <w:p w14:paraId="25950597"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1</w:t>
            </w:r>
          </w:p>
        </w:tc>
        <w:tc>
          <w:tcPr>
            <w:tcW w:w="1972" w:type="dxa"/>
            <w:tcBorders>
              <w:top w:val="single" w:sz="4" w:space="0" w:color="auto"/>
              <w:left w:val="single" w:sz="4" w:space="0" w:color="auto"/>
              <w:bottom w:val="single" w:sz="4" w:space="0" w:color="auto"/>
              <w:right w:val="single" w:sz="4" w:space="0" w:color="auto"/>
            </w:tcBorders>
            <w:vAlign w:val="center"/>
          </w:tcPr>
          <w:p w14:paraId="6CB89E4E" w14:textId="77777777" w:rsidR="00246305" w:rsidRPr="00855CC6" w:rsidRDefault="00246305">
            <w:pPr>
              <w:widowControl/>
              <w:jc w:val="left"/>
              <w:rPr>
                <w:rFonts w:ascii="宋体" w:hAnsi="宋体"/>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D7CB5B" w14:textId="77777777" w:rsidR="00246305" w:rsidRPr="00855CC6" w:rsidRDefault="00246305">
            <w:pPr>
              <w:widowControl/>
              <w:jc w:val="left"/>
              <w:rPr>
                <w:rFonts w:ascii="宋体" w:hAnsi="宋体"/>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1847A2E" w14:textId="77777777" w:rsidR="00246305" w:rsidRPr="00855CC6" w:rsidRDefault="00246305">
            <w:pPr>
              <w:widowControl/>
              <w:jc w:val="left"/>
              <w:rPr>
                <w:rFonts w:ascii="宋体"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BF559E4" w14:textId="77777777" w:rsidR="00246305" w:rsidRPr="00855CC6" w:rsidRDefault="00246305">
            <w:pPr>
              <w:widowControl/>
              <w:jc w:val="center"/>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5B4EDDF" w14:textId="77777777" w:rsidR="00246305" w:rsidRPr="00855CC6" w:rsidRDefault="00246305">
            <w:pPr>
              <w:widowControl/>
              <w:jc w:val="center"/>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792499B" w14:textId="77777777" w:rsidR="00246305" w:rsidRPr="00855CC6" w:rsidRDefault="00246305">
            <w:pPr>
              <w:widowControl/>
              <w:jc w:val="left"/>
              <w:rPr>
                <w:rFonts w:ascii="宋体" w:hAnsi="宋体" w:cs="宋体"/>
                <w:color w:val="000000"/>
                <w:kern w:val="0"/>
                <w:szCs w:val="21"/>
              </w:rPr>
            </w:pPr>
          </w:p>
        </w:tc>
        <w:tc>
          <w:tcPr>
            <w:tcW w:w="1138" w:type="dxa"/>
            <w:tcBorders>
              <w:top w:val="single" w:sz="4" w:space="0" w:color="auto"/>
              <w:left w:val="single" w:sz="4" w:space="0" w:color="auto"/>
              <w:bottom w:val="single" w:sz="4" w:space="0" w:color="auto"/>
              <w:right w:val="single" w:sz="4" w:space="0" w:color="auto"/>
            </w:tcBorders>
          </w:tcPr>
          <w:p w14:paraId="379C4347" w14:textId="77777777" w:rsidR="00246305" w:rsidRPr="00855CC6" w:rsidRDefault="00246305">
            <w:pPr>
              <w:spacing w:line="400" w:lineRule="exact"/>
              <w:jc w:val="center"/>
              <w:rPr>
                <w:rFonts w:ascii="宋体" w:hAnsi="宋体" w:cs="宋体"/>
                <w:color w:val="000000"/>
                <w:kern w:val="0"/>
                <w:szCs w:val="21"/>
              </w:rPr>
            </w:pPr>
          </w:p>
        </w:tc>
      </w:tr>
      <w:tr w:rsidR="00246305" w:rsidRPr="00855CC6" w14:paraId="5D84B73A" w14:textId="77777777">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5A3EE62F"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2</w:t>
            </w:r>
          </w:p>
        </w:tc>
        <w:tc>
          <w:tcPr>
            <w:tcW w:w="1972" w:type="dxa"/>
            <w:tcBorders>
              <w:top w:val="single" w:sz="4" w:space="0" w:color="auto"/>
              <w:left w:val="single" w:sz="4" w:space="0" w:color="auto"/>
              <w:bottom w:val="single" w:sz="4" w:space="0" w:color="auto"/>
              <w:right w:val="single" w:sz="4" w:space="0" w:color="auto"/>
            </w:tcBorders>
            <w:vAlign w:val="center"/>
          </w:tcPr>
          <w:p w14:paraId="2DDEA7F0" w14:textId="77777777" w:rsidR="00246305" w:rsidRPr="00855CC6" w:rsidRDefault="00246305">
            <w:pPr>
              <w:widowControl/>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E505C05" w14:textId="77777777" w:rsidR="00246305" w:rsidRPr="00855CC6" w:rsidRDefault="00246305">
            <w:pPr>
              <w:widowControl/>
              <w:jc w:val="left"/>
              <w:rPr>
                <w:rFonts w:ascii="宋体" w:hAnsi="宋体" w:cs="宋体"/>
                <w:color w:val="00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0C4E9A5" w14:textId="77777777" w:rsidR="00246305" w:rsidRPr="00855CC6" w:rsidRDefault="00246305">
            <w:pPr>
              <w:widowControl/>
              <w:jc w:val="left"/>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1F38257" w14:textId="77777777" w:rsidR="00246305" w:rsidRPr="00855CC6" w:rsidRDefault="00246305">
            <w:pPr>
              <w:widowControl/>
              <w:jc w:val="center"/>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EFEB598"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3EE61607"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 xml:space="preserve">　</w:t>
            </w:r>
          </w:p>
          <w:p w14:paraId="5C983D95" w14:textId="77777777" w:rsidR="00246305" w:rsidRPr="00855CC6" w:rsidRDefault="00D93C7F">
            <w:pPr>
              <w:widowControl/>
              <w:jc w:val="left"/>
              <w:rPr>
                <w:rFonts w:ascii="宋体" w:hAnsi="宋体" w:cs="宋体"/>
                <w:color w:val="000000"/>
                <w:kern w:val="0"/>
                <w:szCs w:val="21"/>
              </w:rPr>
            </w:pPr>
            <w:r w:rsidRPr="00855CC6">
              <w:rPr>
                <w:rFonts w:ascii="宋体" w:hAnsi="宋体" w:cs="宋体" w:hint="eastAsia"/>
                <w:color w:val="000000"/>
                <w:kern w:val="0"/>
                <w:szCs w:val="21"/>
              </w:rPr>
              <w:t xml:space="preserve">　</w:t>
            </w:r>
          </w:p>
          <w:p w14:paraId="719BB3D1" w14:textId="77777777" w:rsidR="00246305" w:rsidRPr="00855CC6" w:rsidRDefault="00D93C7F">
            <w:pPr>
              <w:widowControl/>
              <w:jc w:val="left"/>
              <w:rPr>
                <w:rFonts w:ascii="宋体" w:hAnsi="宋体" w:cs="宋体"/>
                <w:color w:val="000000"/>
                <w:kern w:val="0"/>
                <w:szCs w:val="21"/>
              </w:rPr>
            </w:pPr>
            <w:r w:rsidRPr="00855CC6">
              <w:rPr>
                <w:rFonts w:ascii="宋体" w:hAnsi="宋体" w:cs="宋体" w:hint="eastAsia"/>
                <w:color w:val="000000"/>
                <w:kern w:val="0"/>
                <w:szCs w:val="21"/>
              </w:rPr>
              <w:t xml:space="preserve">　</w:t>
            </w:r>
          </w:p>
        </w:tc>
        <w:tc>
          <w:tcPr>
            <w:tcW w:w="1138" w:type="dxa"/>
            <w:tcBorders>
              <w:top w:val="single" w:sz="4" w:space="0" w:color="auto"/>
              <w:left w:val="single" w:sz="4" w:space="0" w:color="auto"/>
              <w:bottom w:val="single" w:sz="4" w:space="0" w:color="auto"/>
              <w:right w:val="single" w:sz="4" w:space="0" w:color="auto"/>
            </w:tcBorders>
            <w:vAlign w:val="center"/>
          </w:tcPr>
          <w:p w14:paraId="42DA86A5" w14:textId="77777777" w:rsidR="00246305" w:rsidRPr="00855CC6" w:rsidRDefault="00246305">
            <w:pPr>
              <w:snapToGrid w:val="0"/>
              <w:spacing w:line="400" w:lineRule="exact"/>
              <w:jc w:val="center"/>
              <w:rPr>
                <w:rFonts w:ascii="宋体" w:hAnsi="宋体" w:cs="宋体"/>
                <w:color w:val="000000"/>
                <w:kern w:val="0"/>
                <w:szCs w:val="21"/>
              </w:rPr>
            </w:pPr>
          </w:p>
        </w:tc>
      </w:tr>
      <w:tr w:rsidR="00246305" w:rsidRPr="00855CC6" w14:paraId="335FDAA9" w14:textId="77777777">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47F16F71"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3</w:t>
            </w:r>
          </w:p>
        </w:tc>
        <w:tc>
          <w:tcPr>
            <w:tcW w:w="1972" w:type="dxa"/>
            <w:tcBorders>
              <w:top w:val="single" w:sz="4" w:space="0" w:color="auto"/>
              <w:left w:val="single" w:sz="4" w:space="0" w:color="auto"/>
              <w:bottom w:val="single" w:sz="4" w:space="0" w:color="auto"/>
              <w:right w:val="single" w:sz="4" w:space="0" w:color="auto"/>
            </w:tcBorders>
            <w:vAlign w:val="center"/>
          </w:tcPr>
          <w:p w14:paraId="4497651D" w14:textId="77777777" w:rsidR="00246305" w:rsidRPr="00855CC6" w:rsidRDefault="00246305">
            <w:pPr>
              <w:widowControl/>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7D7A5D5" w14:textId="77777777" w:rsidR="00246305" w:rsidRPr="00855CC6" w:rsidRDefault="00246305">
            <w:pPr>
              <w:widowControl/>
              <w:jc w:val="left"/>
              <w:rPr>
                <w:rFonts w:ascii="宋体" w:hAnsi="宋体" w:cs="宋体"/>
                <w:color w:val="00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4E3CCFE" w14:textId="77777777" w:rsidR="00246305" w:rsidRPr="00855CC6" w:rsidRDefault="00246305">
            <w:pPr>
              <w:widowControl/>
              <w:jc w:val="left"/>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DCA53B7" w14:textId="77777777" w:rsidR="00246305" w:rsidRPr="00855CC6" w:rsidRDefault="00246305">
            <w:pPr>
              <w:widowControl/>
              <w:jc w:val="center"/>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BDB3829"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470892E0"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 xml:space="preserve">　</w:t>
            </w:r>
          </w:p>
          <w:p w14:paraId="58CC7960" w14:textId="77777777" w:rsidR="00246305" w:rsidRPr="00855CC6" w:rsidRDefault="00D93C7F">
            <w:pPr>
              <w:widowControl/>
              <w:jc w:val="left"/>
              <w:rPr>
                <w:rFonts w:ascii="宋体" w:hAnsi="宋体" w:cs="宋体"/>
                <w:color w:val="000000"/>
                <w:kern w:val="0"/>
                <w:szCs w:val="21"/>
              </w:rPr>
            </w:pPr>
            <w:r w:rsidRPr="00855CC6">
              <w:rPr>
                <w:rFonts w:ascii="宋体" w:hAnsi="宋体" w:cs="宋体" w:hint="eastAsia"/>
                <w:color w:val="000000"/>
                <w:kern w:val="0"/>
                <w:szCs w:val="21"/>
              </w:rPr>
              <w:t xml:space="preserve">　</w:t>
            </w:r>
          </w:p>
          <w:p w14:paraId="61827496" w14:textId="77777777" w:rsidR="00246305" w:rsidRPr="00855CC6" w:rsidRDefault="00D93C7F">
            <w:pPr>
              <w:widowControl/>
              <w:jc w:val="left"/>
              <w:rPr>
                <w:rFonts w:ascii="宋体" w:hAnsi="宋体" w:cs="宋体"/>
                <w:color w:val="000000"/>
                <w:kern w:val="0"/>
                <w:szCs w:val="21"/>
              </w:rPr>
            </w:pPr>
            <w:r w:rsidRPr="00855CC6">
              <w:rPr>
                <w:rFonts w:ascii="宋体" w:hAnsi="宋体" w:cs="宋体" w:hint="eastAsia"/>
                <w:color w:val="000000"/>
                <w:kern w:val="0"/>
                <w:szCs w:val="21"/>
              </w:rPr>
              <w:t xml:space="preserve">　</w:t>
            </w:r>
          </w:p>
        </w:tc>
        <w:tc>
          <w:tcPr>
            <w:tcW w:w="1138" w:type="dxa"/>
            <w:tcBorders>
              <w:top w:val="single" w:sz="4" w:space="0" w:color="auto"/>
              <w:left w:val="single" w:sz="4" w:space="0" w:color="auto"/>
              <w:bottom w:val="single" w:sz="4" w:space="0" w:color="auto"/>
              <w:right w:val="single" w:sz="4" w:space="0" w:color="auto"/>
            </w:tcBorders>
            <w:vAlign w:val="center"/>
          </w:tcPr>
          <w:p w14:paraId="2E16B788" w14:textId="77777777" w:rsidR="00246305" w:rsidRPr="00855CC6" w:rsidRDefault="00D93C7F">
            <w:pPr>
              <w:widowControl/>
              <w:jc w:val="left"/>
              <w:rPr>
                <w:rFonts w:ascii="宋体" w:hAnsi="宋体" w:cs="宋体"/>
                <w:color w:val="000000"/>
                <w:kern w:val="0"/>
                <w:szCs w:val="21"/>
              </w:rPr>
            </w:pPr>
            <w:r w:rsidRPr="00855CC6">
              <w:rPr>
                <w:rFonts w:ascii="宋体" w:hAnsi="宋体" w:cs="宋体" w:hint="eastAsia"/>
                <w:color w:val="000000"/>
                <w:kern w:val="0"/>
                <w:szCs w:val="21"/>
              </w:rPr>
              <w:t xml:space="preserve">　</w:t>
            </w:r>
          </w:p>
        </w:tc>
      </w:tr>
      <w:tr w:rsidR="00246305" w:rsidRPr="00855CC6" w14:paraId="0963747E" w14:textId="77777777">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2EEB94F0"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w:t>
            </w:r>
          </w:p>
        </w:tc>
        <w:tc>
          <w:tcPr>
            <w:tcW w:w="1972" w:type="dxa"/>
            <w:tcBorders>
              <w:top w:val="single" w:sz="4" w:space="0" w:color="auto"/>
              <w:left w:val="single" w:sz="4" w:space="0" w:color="auto"/>
              <w:bottom w:val="single" w:sz="4" w:space="0" w:color="auto"/>
              <w:right w:val="single" w:sz="4" w:space="0" w:color="auto"/>
            </w:tcBorders>
            <w:vAlign w:val="center"/>
          </w:tcPr>
          <w:p w14:paraId="61328CED" w14:textId="77777777" w:rsidR="00246305" w:rsidRPr="00855CC6" w:rsidRDefault="00246305">
            <w:pPr>
              <w:widowControl/>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0A072C9" w14:textId="77777777" w:rsidR="00246305" w:rsidRPr="00855CC6" w:rsidRDefault="00246305">
            <w:pPr>
              <w:widowControl/>
              <w:jc w:val="left"/>
              <w:rPr>
                <w:rFonts w:ascii="宋体" w:hAnsi="宋体" w:cs="宋体"/>
                <w:color w:val="00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5994E48" w14:textId="77777777" w:rsidR="00246305" w:rsidRPr="00855CC6" w:rsidRDefault="00246305">
            <w:pPr>
              <w:widowControl/>
              <w:jc w:val="left"/>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7C1AD76" w14:textId="77777777" w:rsidR="00246305" w:rsidRPr="00855CC6" w:rsidRDefault="00246305">
            <w:pPr>
              <w:widowControl/>
              <w:jc w:val="center"/>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0481CE2"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239BF551"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 xml:space="preserve">　</w:t>
            </w:r>
          </w:p>
          <w:p w14:paraId="5E7F4852" w14:textId="77777777" w:rsidR="00246305" w:rsidRPr="00855CC6" w:rsidRDefault="00D93C7F">
            <w:pPr>
              <w:widowControl/>
              <w:jc w:val="left"/>
              <w:rPr>
                <w:rFonts w:ascii="宋体" w:hAnsi="宋体" w:cs="宋体"/>
                <w:color w:val="000000"/>
                <w:kern w:val="0"/>
                <w:szCs w:val="21"/>
              </w:rPr>
            </w:pPr>
            <w:r w:rsidRPr="00855CC6">
              <w:rPr>
                <w:rFonts w:ascii="宋体" w:hAnsi="宋体" w:cs="宋体" w:hint="eastAsia"/>
                <w:color w:val="000000"/>
                <w:kern w:val="0"/>
                <w:szCs w:val="21"/>
              </w:rPr>
              <w:t xml:space="preserve">　</w:t>
            </w:r>
          </w:p>
          <w:p w14:paraId="7CDBA6C7" w14:textId="77777777" w:rsidR="00246305" w:rsidRPr="00855CC6" w:rsidRDefault="00D93C7F">
            <w:pPr>
              <w:widowControl/>
              <w:jc w:val="left"/>
              <w:rPr>
                <w:rFonts w:ascii="宋体" w:hAnsi="宋体" w:cs="宋体"/>
                <w:color w:val="000000"/>
                <w:kern w:val="0"/>
                <w:szCs w:val="21"/>
              </w:rPr>
            </w:pPr>
            <w:r w:rsidRPr="00855CC6">
              <w:rPr>
                <w:rFonts w:ascii="宋体" w:hAnsi="宋体" w:cs="宋体" w:hint="eastAsia"/>
                <w:color w:val="000000"/>
                <w:kern w:val="0"/>
                <w:szCs w:val="21"/>
              </w:rPr>
              <w:t xml:space="preserve">　</w:t>
            </w:r>
          </w:p>
        </w:tc>
        <w:tc>
          <w:tcPr>
            <w:tcW w:w="1138" w:type="dxa"/>
            <w:tcBorders>
              <w:top w:val="single" w:sz="4" w:space="0" w:color="auto"/>
              <w:left w:val="single" w:sz="4" w:space="0" w:color="auto"/>
              <w:bottom w:val="single" w:sz="4" w:space="0" w:color="auto"/>
              <w:right w:val="single" w:sz="4" w:space="0" w:color="auto"/>
            </w:tcBorders>
            <w:vAlign w:val="center"/>
          </w:tcPr>
          <w:p w14:paraId="42DF5FE0" w14:textId="77777777" w:rsidR="00246305" w:rsidRPr="00855CC6" w:rsidRDefault="00D93C7F">
            <w:pPr>
              <w:widowControl/>
              <w:jc w:val="left"/>
              <w:rPr>
                <w:rFonts w:ascii="宋体" w:hAnsi="宋体" w:cs="宋体"/>
                <w:color w:val="000000"/>
                <w:kern w:val="0"/>
                <w:szCs w:val="21"/>
              </w:rPr>
            </w:pPr>
            <w:r w:rsidRPr="00855CC6">
              <w:rPr>
                <w:rFonts w:ascii="宋体" w:hAnsi="宋体" w:cs="宋体" w:hint="eastAsia"/>
                <w:color w:val="000000"/>
                <w:kern w:val="0"/>
                <w:szCs w:val="21"/>
              </w:rPr>
              <w:t xml:space="preserve">　</w:t>
            </w:r>
          </w:p>
        </w:tc>
      </w:tr>
      <w:tr w:rsidR="00246305" w:rsidRPr="00855CC6" w14:paraId="1AD1A5DC" w14:textId="77777777">
        <w:trPr>
          <w:trHeight w:val="880"/>
        </w:trPr>
        <w:tc>
          <w:tcPr>
            <w:tcW w:w="9780" w:type="dxa"/>
            <w:gridSpan w:val="8"/>
            <w:tcBorders>
              <w:top w:val="single" w:sz="4" w:space="0" w:color="auto"/>
              <w:left w:val="single" w:sz="4" w:space="0" w:color="auto"/>
              <w:bottom w:val="single" w:sz="4" w:space="0" w:color="auto"/>
              <w:right w:val="single" w:sz="4" w:space="0" w:color="auto"/>
            </w:tcBorders>
          </w:tcPr>
          <w:p w14:paraId="4BC591A2" w14:textId="77777777" w:rsidR="00246305" w:rsidRPr="00855CC6" w:rsidRDefault="00D93C7F">
            <w:pPr>
              <w:tabs>
                <w:tab w:val="left" w:pos="1418"/>
              </w:tabs>
              <w:snapToGrid w:val="0"/>
              <w:spacing w:before="50" w:after="50"/>
              <w:rPr>
                <w:rFonts w:ascii="宋体" w:hAnsi="宋体"/>
                <w:color w:val="000000"/>
                <w:spacing w:val="20"/>
                <w:sz w:val="24"/>
              </w:rPr>
            </w:pPr>
            <w:r w:rsidRPr="00855CC6">
              <w:rPr>
                <w:rFonts w:ascii="宋体" w:hAnsi="宋体" w:hint="eastAsia"/>
                <w:b/>
                <w:color w:val="000000"/>
                <w:spacing w:val="20"/>
                <w:sz w:val="24"/>
              </w:rPr>
              <w:t>投标总价</w:t>
            </w:r>
            <w:r w:rsidRPr="00855CC6">
              <w:rPr>
                <w:rFonts w:ascii="宋体" w:hAnsi="宋体" w:hint="eastAsia"/>
                <w:color w:val="000000"/>
                <w:spacing w:val="20"/>
                <w:sz w:val="24"/>
              </w:rPr>
              <w:t>：小写：</w:t>
            </w:r>
            <w:r w:rsidRPr="00855CC6">
              <w:rPr>
                <w:rFonts w:ascii="宋体" w:hAnsi="宋体" w:hint="eastAsia"/>
                <w:color w:val="000000"/>
                <w:spacing w:val="20"/>
                <w:sz w:val="24"/>
                <w:u w:val="single"/>
              </w:rPr>
              <w:t xml:space="preserve">                 </w:t>
            </w:r>
            <w:r w:rsidRPr="00855CC6">
              <w:rPr>
                <w:rFonts w:ascii="宋体" w:hAnsi="宋体" w:hint="eastAsia"/>
                <w:color w:val="000000"/>
                <w:spacing w:val="20"/>
                <w:sz w:val="24"/>
              </w:rPr>
              <w:t>元</w:t>
            </w:r>
          </w:p>
          <w:p w14:paraId="257C10DE" w14:textId="77777777" w:rsidR="00246305" w:rsidRPr="00855CC6" w:rsidRDefault="00D93C7F">
            <w:pPr>
              <w:tabs>
                <w:tab w:val="left" w:pos="1418"/>
              </w:tabs>
              <w:snapToGrid w:val="0"/>
              <w:spacing w:before="50" w:after="50"/>
              <w:ind w:firstLineChars="500" w:firstLine="1400"/>
              <w:rPr>
                <w:rFonts w:ascii="宋体" w:hAnsi="宋体"/>
                <w:color w:val="000000"/>
                <w:spacing w:val="20"/>
                <w:sz w:val="24"/>
                <w:szCs w:val="20"/>
              </w:rPr>
            </w:pPr>
            <w:r w:rsidRPr="00855CC6">
              <w:rPr>
                <w:rFonts w:ascii="宋体" w:hAnsi="宋体" w:hint="eastAsia"/>
                <w:color w:val="000000"/>
                <w:spacing w:val="20"/>
                <w:sz w:val="24"/>
              </w:rPr>
              <w:t>大写：</w:t>
            </w:r>
            <w:r w:rsidRPr="00855CC6">
              <w:rPr>
                <w:rFonts w:ascii="宋体" w:hAnsi="宋体" w:hint="eastAsia"/>
                <w:color w:val="000000"/>
                <w:spacing w:val="20"/>
                <w:sz w:val="24"/>
                <w:u w:val="single"/>
              </w:rPr>
              <w:t xml:space="preserve">                 </w:t>
            </w:r>
          </w:p>
        </w:tc>
      </w:tr>
    </w:tbl>
    <w:p w14:paraId="709311FC" w14:textId="77777777" w:rsidR="00246305" w:rsidRPr="00855CC6" w:rsidRDefault="00D93C7F">
      <w:pPr>
        <w:snapToGrid w:val="0"/>
        <w:spacing w:line="500" w:lineRule="atLeast"/>
        <w:ind w:firstLineChars="100" w:firstLine="210"/>
        <w:rPr>
          <w:rFonts w:ascii="宋体" w:hAnsi="宋体"/>
          <w:color w:val="000000"/>
          <w:sz w:val="22"/>
        </w:rPr>
      </w:pPr>
      <w:r w:rsidRPr="00855CC6">
        <w:rPr>
          <w:rFonts w:ascii="宋体" w:hAnsi="宋体" w:cs="宋体" w:hint="eastAsia"/>
          <w:color w:val="000000"/>
        </w:rPr>
        <w:t>注：</w:t>
      </w:r>
      <w:r w:rsidRPr="00855CC6">
        <w:rPr>
          <w:rFonts w:ascii="宋体" w:hAnsi="宋体" w:hint="eastAsia"/>
          <w:color w:val="000000"/>
          <w:sz w:val="22"/>
        </w:rPr>
        <w:t>1.上表中的总计报价应与开标一览表中投标报价相一致。</w:t>
      </w:r>
    </w:p>
    <w:p w14:paraId="516AAE29" w14:textId="77777777" w:rsidR="00246305" w:rsidRPr="00855CC6" w:rsidRDefault="00D93C7F">
      <w:pPr>
        <w:snapToGrid w:val="0"/>
        <w:spacing w:line="500" w:lineRule="atLeast"/>
        <w:ind w:firstLineChars="300" w:firstLine="660"/>
        <w:rPr>
          <w:rFonts w:ascii="宋体" w:hAnsi="宋体"/>
          <w:color w:val="000000"/>
          <w:sz w:val="22"/>
        </w:rPr>
      </w:pPr>
      <w:r w:rsidRPr="00855CC6">
        <w:rPr>
          <w:rFonts w:ascii="宋体" w:hAnsi="宋体" w:hint="eastAsia"/>
          <w:color w:val="000000"/>
          <w:sz w:val="22"/>
        </w:rPr>
        <w:t>2.本表所列费用为本项目的全部费用，未列费用均为综合考虑。</w:t>
      </w:r>
    </w:p>
    <w:p w14:paraId="2E420827" w14:textId="77777777" w:rsidR="00246305" w:rsidRPr="00855CC6" w:rsidRDefault="00D93C7F">
      <w:pPr>
        <w:snapToGrid w:val="0"/>
        <w:spacing w:line="500" w:lineRule="atLeast"/>
        <w:ind w:firstLineChars="300" w:firstLine="660"/>
        <w:rPr>
          <w:rFonts w:ascii="宋体" w:hAnsi="宋体"/>
          <w:color w:val="000000"/>
          <w:sz w:val="22"/>
        </w:rPr>
      </w:pPr>
      <w:r w:rsidRPr="00855CC6">
        <w:rPr>
          <w:rFonts w:ascii="宋体" w:hAnsi="宋体" w:hint="eastAsia"/>
          <w:color w:val="000000"/>
          <w:sz w:val="22"/>
        </w:rPr>
        <w:t>3.以上格式可改动，</w:t>
      </w:r>
      <w:r w:rsidRPr="00855CC6">
        <w:rPr>
          <w:rFonts w:ascii="宋体" w:hAnsi="宋体" w:cs="宋体" w:hint="eastAsia"/>
          <w:color w:val="000000"/>
          <w:sz w:val="24"/>
        </w:rPr>
        <w:t>投标供应商</w:t>
      </w:r>
      <w:r w:rsidRPr="00855CC6">
        <w:rPr>
          <w:rFonts w:ascii="宋体" w:hAnsi="宋体" w:hint="eastAsia"/>
          <w:color w:val="000000"/>
          <w:sz w:val="22"/>
        </w:rPr>
        <w:t>可根据本表结合实际自行扩充。</w:t>
      </w:r>
    </w:p>
    <w:p w14:paraId="4EC3D449" w14:textId="77777777" w:rsidR="00246305" w:rsidRPr="00855CC6" w:rsidRDefault="00D93C7F">
      <w:pPr>
        <w:snapToGrid w:val="0"/>
        <w:spacing w:line="500" w:lineRule="atLeast"/>
        <w:ind w:firstLineChars="300" w:firstLine="660"/>
        <w:rPr>
          <w:rFonts w:ascii="宋体" w:hAnsi="宋体"/>
          <w:color w:val="000000"/>
          <w:sz w:val="22"/>
        </w:rPr>
      </w:pPr>
      <w:r w:rsidRPr="00855CC6">
        <w:rPr>
          <w:rFonts w:ascii="宋体" w:hAnsi="宋体" w:hint="eastAsia"/>
          <w:color w:val="000000"/>
          <w:sz w:val="22"/>
        </w:rPr>
        <w:t>4.根据《中华人民共和国政府采购法实施条例》第四十三条规定，在中标或者成交公告的内容中增加本表，请各</w:t>
      </w:r>
      <w:r w:rsidRPr="00855CC6">
        <w:rPr>
          <w:rFonts w:ascii="宋体" w:hAnsi="宋体" w:cs="宋体" w:hint="eastAsia"/>
          <w:color w:val="000000"/>
          <w:sz w:val="24"/>
        </w:rPr>
        <w:t>投标供应商</w:t>
      </w:r>
      <w:r w:rsidRPr="00855CC6">
        <w:rPr>
          <w:rFonts w:ascii="宋体" w:hAnsi="宋体" w:hint="eastAsia"/>
          <w:color w:val="000000"/>
          <w:sz w:val="22"/>
        </w:rPr>
        <w:t>认真填写，确保相关数据的真实性、完整性和合理性。</w:t>
      </w:r>
    </w:p>
    <w:p w14:paraId="7349E3D8" w14:textId="77777777" w:rsidR="00246305" w:rsidRPr="00855CC6" w:rsidRDefault="00246305">
      <w:pPr>
        <w:snapToGrid w:val="0"/>
        <w:spacing w:line="500" w:lineRule="atLeast"/>
        <w:ind w:firstLineChars="300" w:firstLine="660"/>
        <w:rPr>
          <w:rFonts w:ascii="宋体" w:hAnsi="宋体"/>
          <w:color w:val="000000"/>
          <w:sz w:val="22"/>
        </w:rPr>
      </w:pPr>
    </w:p>
    <w:p w14:paraId="2A1A942C" w14:textId="77777777" w:rsidR="00246305" w:rsidRPr="00855CC6" w:rsidRDefault="00246305">
      <w:pPr>
        <w:snapToGrid w:val="0"/>
        <w:spacing w:line="500" w:lineRule="atLeast"/>
        <w:ind w:firstLineChars="300" w:firstLine="900"/>
        <w:rPr>
          <w:rFonts w:ascii="宋体" w:hAnsi="宋体"/>
          <w:color w:val="000000"/>
          <w:sz w:val="30"/>
        </w:rPr>
      </w:pPr>
    </w:p>
    <w:p w14:paraId="7AE692E7" w14:textId="77777777" w:rsidR="00246305" w:rsidRPr="00855CC6" w:rsidRDefault="00D93C7F">
      <w:pPr>
        <w:pStyle w:val="a7"/>
        <w:wordWrap w:val="0"/>
        <w:snapToGrid w:val="0"/>
        <w:ind w:firstLineChars="600" w:firstLine="1440"/>
        <w:jc w:val="right"/>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3B3BBBC3" w14:textId="77777777" w:rsidR="00246305" w:rsidRPr="00855CC6" w:rsidRDefault="00D93C7F">
      <w:pPr>
        <w:pStyle w:val="ac"/>
        <w:wordWrap w:val="0"/>
        <w:snapToGrid w:val="0"/>
        <w:jc w:val="right"/>
        <w:rPr>
          <w:rFonts w:ascii="宋体" w:hAnsi="宋体"/>
          <w:color w:val="000000"/>
          <w:sz w:val="24"/>
          <w:u w:val="single"/>
        </w:rPr>
      </w:pPr>
      <w:r w:rsidRPr="00855CC6">
        <w:rPr>
          <w:rFonts w:ascii="宋体" w:hAnsi="宋体" w:cs="宋体" w:hint="eastAsia"/>
          <w:color w:val="000000"/>
          <w:sz w:val="24"/>
        </w:rPr>
        <w:t>投标供应商（盖章）</w:t>
      </w:r>
      <w:r w:rsidRPr="00855CC6">
        <w:rPr>
          <w:rFonts w:ascii="宋体" w:hAnsi="宋体" w:hint="eastAsia"/>
          <w:color w:val="000000"/>
          <w:sz w:val="24"/>
        </w:rPr>
        <w:t>：</w:t>
      </w:r>
      <w:r w:rsidRPr="00855CC6">
        <w:rPr>
          <w:rFonts w:ascii="宋体" w:hAnsi="宋体" w:hint="eastAsia"/>
          <w:color w:val="000000"/>
          <w:sz w:val="24"/>
          <w:u w:val="single"/>
        </w:rPr>
        <w:t xml:space="preserve">                   </w:t>
      </w:r>
    </w:p>
    <w:p w14:paraId="62AAF99D" w14:textId="77777777" w:rsidR="00246305" w:rsidRPr="00855CC6" w:rsidRDefault="00D93C7F">
      <w:pPr>
        <w:snapToGrid w:val="0"/>
        <w:spacing w:before="50" w:afterLines="50" w:after="120"/>
        <w:jc w:val="right"/>
        <w:rPr>
          <w:rFonts w:ascii="宋体" w:hAnsi="宋体"/>
          <w:color w:val="000000"/>
          <w:sz w:val="24"/>
          <w:szCs w:val="20"/>
        </w:rPr>
      </w:pPr>
      <w:r w:rsidRPr="00855CC6">
        <w:rPr>
          <w:rFonts w:ascii="宋体" w:hAnsi="宋体"/>
          <w:color w:val="000000"/>
          <w:sz w:val="24"/>
        </w:rPr>
        <w:t xml:space="preserve">              </w:t>
      </w:r>
      <w:r w:rsidRPr="00855CC6">
        <w:rPr>
          <w:rFonts w:ascii="宋体" w:hAnsi="宋体" w:hint="eastAsia"/>
          <w:color w:val="000000"/>
          <w:sz w:val="24"/>
        </w:rPr>
        <w:t xml:space="preserve">　 年</w:t>
      </w:r>
      <w:r w:rsidRPr="00855CC6">
        <w:rPr>
          <w:rFonts w:ascii="宋体" w:hAnsi="宋体"/>
          <w:color w:val="000000"/>
          <w:sz w:val="24"/>
        </w:rPr>
        <w:t xml:space="preserve">    </w:t>
      </w:r>
      <w:r w:rsidRPr="00855CC6">
        <w:rPr>
          <w:rFonts w:ascii="宋体" w:hAnsi="宋体" w:hint="eastAsia"/>
          <w:color w:val="000000"/>
          <w:sz w:val="24"/>
        </w:rPr>
        <w:t>月　 日</w:t>
      </w:r>
    </w:p>
    <w:p w14:paraId="07E6B825" w14:textId="77777777" w:rsidR="00246305" w:rsidRPr="00855CC6" w:rsidRDefault="00246305">
      <w:pPr>
        <w:pStyle w:val="ac"/>
        <w:snapToGrid w:val="0"/>
        <w:jc w:val="right"/>
        <w:rPr>
          <w:rFonts w:ascii="宋体" w:hAnsi="宋体"/>
          <w:color w:val="000000"/>
          <w:spacing w:val="20"/>
          <w:sz w:val="24"/>
          <w:szCs w:val="20"/>
          <w:u w:val="single"/>
        </w:rPr>
      </w:pPr>
    </w:p>
    <w:p w14:paraId="08FE8D83" w14:textId="77777777" w:rsidR="00246305" w:rsidRPr="00855CC6" w:rsidRDefault="00246305">
      <w:pPr>
        <w:pStyle w:val="af"/>
        <w:tabs>
          <w:tab w:val="left" w:pos="1200"/>
          <w:tab w:val="left" w:pos="1211"/>
        </w:tabs>
        <w:snapToGrid w:val="0"/>
        <w:spacing w:beforeLines="0" w:before="295" w:afterLines="0" w:after="295" w:line="240" w:lineRule="auto"/>
        <w:rPr>
          <w:rFonts w:hAnsi="宋体"/>
          <w:color w:val="000000"/>
        </w:rPr>
      </w:pPr>
    </w:p>
    <w:p w14:paraId="543F2014" w14:textId="77777777" w:rsidR="00246305" w:rsidRPr="00855CC6" w:rsidRDefault="00246305">
      <w:pPr>
        <w:snapToGrid w:val="0"/>
        <w:spacing w:before="50" w:after="50"/>
        <w:rPr>
          <w:rFonts w:ascii="宋体" w:hAnsi="宋体"/>
          <w:color w:val="000000"/>
        </w:rPr>
        <w:sectPr w:rsidR="00246305" w:rsidRPr="00855CC6">
          <w:pgSz w:w="11906" w:h="16838"/>
          <w:pgMar w:top="1474" w:right="1134" w:bottom="1134" w:left="1361" w:header="851" w:footer="851" w:gutter="0"/>
          <w:cols w:space="720"/>
          <w:docGrid w:linePitch="312"/>
        </w:sectPr>
      </w:pPr>
    </w:p>
    <w:p w14:paraId="62298D14" w14:textId="77777777" w:rsidR="00246305" w:rsidRPr="00855CC6" w:rsidRDefault="00D93C7F">
      <w:pPr>
        <w:pStyle w:val="30"/>
        <w:rPr>
          <w:rFonts w:ascii="宋体" w:hAnsi="宋体"/>
          <w:color w:val="000000"/>
          <w:sz w:val="24"/>
        </w:rPr>
      </w:pPr>
      <w:r w:rsidRPr="00855CC6">
        <w:rPr>
          <w:rFonts w:ascii="宋体" w:hAnsi="宋体" w:hint="eastAsia"/>
          <w:color w:val="000000"/>
          <w:sz w:val="24"/>
        </w:rPr>
        <w:lastRenderedPageBreak/>
        <w:t>16.开标一览表</w:t>
      </w:r>
    </w:p>
    <w:p w14:paraId="23CCEFDB" w14:textId="77777777" w:rsidR="00246305" w:rsidRPr="00855CC6" w:rsidRDefault="00D93C7F">
      <w:pPr>
        <w:snapToGrid w:val="0"/>
        <w:spacing w:before="50" w:after="50"/>
        <w:jc w:val="center"/>
        <w:rPr>
          <w:rFonts w:ascii="宋体" w:hAnsi="宋体"/>
          <w:b/>
          <w:color w:val="000000"/>
          <w:sz w:val="30"/>
          <w:szCs w:val="20"/>
        </w:rPr>
      </w:pPr>
      <w:r w:rsidRPr="00855CC6">
        <w:rPr>
          <w:rFonts w:ascii="宋体" w:hAnsi="宋体"/>
          <w:b/>
          <w:color w:val="000000"/>
          <w:sz w:val="30"/>
        </w:rPr>
        <w:t>开标一览表</w:t>
      </w:r>
    </w:p>
    <w:p w14:paraId="2AF23CFC" w14:textId="77777777" w:rsidR="00246305" w:rsidRPr="00855CC6" w:rsidRDefault="00D93C7F">
      <w:pPr>
        <w:snapToGrid w:val="0"/>
        <w:spacing w:before="50" w:after="50"/>
        <w:rPr>
          <w:rFonts w:ascii="宋体" w:hAnsi="宋体"/>
          <w:color w:val="000000"/>
          <w:sz w:val="24"/>
          <w:u w:val="single"/>
        </w:rPr>
      </w:pPr>
      <w:r w:rsidRPr="00855CC6">
        <w:rPr>
          <w:rFonts w:ascii="宋体" w:hAnsi="宋体"/>
          <w:color w:val="000000"/>
          <w:sz w:val="24"/>
        </w:rPr>
        <w:t>招标编号：</w:t>
      </w:r>
      <w:r w:rsidRPr="00855CC6">
        <w:rPr>
          <w:rFonts w:ascii="宋体" w:hAnsi="宋体"/>
          <w:color w:val="000000"/>
          <w:sz w:val="24"/>
          <w:u w:val="single"/>
        </w:rPr>
        <w:t xml:space="preserve">       </w:t>
      </w:r>
      <w:r w:rsidRPr="00855CC6">
        <w:rPr>
          <w:rFonts w:ascii="宋体" w:hAnsi="宋体"/>
          <w:color w:val="000000"/>
          <w:sz w:val="24"/>
        </w:rPr>
        <w:t xml:space="preserve">  标    项：</w:t>
      </w:r>
      <w:r w:rsidRPr="00855CC6">
        <w:rPr>
          <w:rFonts w:ascii="宋体" w:hAnsi="宋体"/>
          <w:color w:val="000000"/>
          <w:sz w:val="24"/>
          <w:u w:val="single"/>
        </w:rPr>
        <w:t xml:space="preserve">         </w:t>
      </w:r>
    </w:p>
    <w:p w14:paraId="06C54FD0" w14:textId="77777777" w:rsidR="00246305" w:rsidRPr="00855CC6" w:rsidRDefault="00D93C7F">
      <w:pPr>
        <w:snapToGrid w:val="0"/>
        <w:spacing w:before="50" w:after="50"/>
        <w:rPr>
          <w:rFonts w:ascii="宋体" w:hAnsi="宋体"/>
          <w:color w:val="000000"/>
          <w:sz w:val="24"/>
          <w:szCs w:val="20"/>
        </w:rPr>
      </w:pPr>
      <w:r w:rsidRPr="00855CC6">
        <w:rPr>
          <w:rFonts w:ascii="宋体" w:hAnsi="宋体" w:hint="eastAsia"/>
          <w:color w:val="000000"/>
          <w:sz w:val="24"/>
        </w:rPr>
        <w:t>投标供应商</w:t>
      </w:r>
      <w:r w:rsidRPr="00855CC6">
        <w:rPr>
          <w:rFonts w:ascii="宋体" w:hAnsi="宋体"/>
          <w:color w:val="000000"/>
          <w:sz w:val="24"/>
        </w:rPr>
        <w:t>名称：</w:t>
      </w:r>
      <w:r w:rsidRPr="00855CC6">
        <w:rPr>
          <w:rFonts w:ascii="宋体" w:hAnsi="宋体"/>
          <w:color w:val="000000"/>
          <w:sz w:val="24"/>
          <w:u w:val="single"/>
        </w:rPr>
        <w:t xml:space="preserve">  </w:t>
      </w:r>
      <w:r w:rsidRPr="00855CC6">
        <w:rPr>
          <w:rFonts w:ascii="宋体" w:hAnsi="宋体" w:hint="eastAsia"/>
          <w:color w:val="000000"/>
          <w:sz w:val="24"/>
          <w:u w:val="single"/>
        </w:rPr>
        <w:t xml:space="preserve">         </w:t>
      </w:r>
      <w:r w:rsidRPr="00855CC6">
        <w:rPr>
          <w:rFonts w:ascii="宋体" w:hAnsi="宋体"/>
          <w:color w:val="000000"/>
          <w:sz w:val="24"/>
          <w:u w:val="single"/>
        </w:rPr>
        <w:t xml:space="preserve">                   </w:t>
      </w:r>
      <w:r w:rsidRPr="00855CC6">
        <w:rPr>
          <w:rFonts w:ascii="宋体" w:hAnsi="宋体"/>
          <w:color w:val="000000"/>
          <w:sz w:val="24"/>
        </w:rPr>
        <w:t xml:space="preserve">    </w:t>
      </w:r>
      <w:r w:rsidRPr="00855CC6">
        <w:rPr>
          <w:rFonts w:ascii="宋体" w:hAnsi="宋体" w:hint="eastAsia"/>
          <w:color w:val="000000"/>
          <w:sz w:val="24"/>
        </w:rPr>
        <w:t xml:space="preserve">                     </w:t>
      </w:r>
      <w:r w:rsidRPr="00855CC6">
        <w:rPr>
          <w:rFonts w:ascii="宋体" w:hAnsi="宋体"/>
          <w:color w:val="000000"/>
          <w:sz w:val="24"/>
        </w:rPr>
        <w:t>单位：元</w:t>
      </w:r>
    </w:p>
    <w:p w14:paraId="5AED9EB5" w14:textId="77777777" w:rsidR="00246305" w:rsidRPr="00855CC6" w:rsidRDefault="00246305">
      <w:pPr>
        <w:snapToGrid w:val="0"/>
        <w:spacing w:before="50" w:after="50"/>
        <w:jc w:val="left"/>
        <w:rPr>
          <w:rFonts w:ascii="宋体" w:hAnsi="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843"/>
        <w:gridCol w:w="1701"/>
        <w:gridCol w:w="1984"/>
        <w:gridCol w:w="1439"/>
      </w:tblGrid>
      <w:tr w:rsidR="00246305" w:rsidRPr="00855CC6" w14:paraId="6C9EE9C3" w14:textId="77777777">
        <w:tc>
          <w:tcPr>
            <w:tcW w:w="2660" w:type="dxa"/>
          </w:tcPr>
          <w:p w14:paraId="58857F72" w14:textId="77777777" w:rsidR="00246305" w:rsidRPr="00855CC6" w:rsidRDefault="00D93C7F">
            <w:pPr>
              <w:snapToGrid w:val="0"/>
              <w:spacing w:before="50" w:after="50"/>
              <w:jc w:val="center"/>
              <w:rPr>
                <w:rFonts w:ascii="宋体" w:hAnsi="宋体"/>
                <w:b/>
                <w:color w:val="000000"/>
                <w:szCs w:val="30"/>
              </w:rPr>
            </w:pPr>
            <w:r w:rsidRPr="00855CC6">
              <w:rPr>
                <w:rFonts w:ascii="宋体" w:hAnsi="宋体" w:hint="eastAsia"/>
                <w:b/>
                <w:color w:val="000000"/>
                <w:szCs w:val="30"/>
              </w:rPr>
              <w:t>报价（总价）</w:t>
            </w:r>
          </w:p>
        </w:tc>
        <w:tc>
          <w:tcPr>
            <w:tcW w:w="1843" w:type="dxa"/>
          </w:tcPr>
          <w:p w14:paraId="7DAAE989" w14:textId="77777777" w:rsidR="00246305" w:rsidRPr="00855CC6" w:rsidRDefault="00D93C7F">
            <w:pPr>
              <w:snapToGrid w:val="0"/>
              <w:spacing w:before="50" w:after="50"/>
              <w:jc w:val="center"/>
              <w:rPr>
                <w:rFonts w:ascii="宋体" w:hAnsi="宋体"/>
                <w:b/>
                <w:color w:val="000000"/>
                <w:szCs w:val="30"/>
              </w:rPr>
            </w:pPr>
            <w:r w:rsidRPr="00855CC6">
              <w:rPr>
                <w:rFonts w:ascii="宋体" w:hAnsi="宋体" w:hint="eastAsia"/>
                <w:b/>
                <w:color w:val="000000"/>
                <w:szCs w:val="30"/>
              </w:rPr>
              <w:t>供货期/服务项目负责人</w:t>
            </w:r>
          </w:p>
        </w:tc>
        <w:tc>
          <w:tcPr>
            <w:tcW w:w="1701" w:type="dxa"/>
          </w:tcPr>
          <w:p w14:paraId="5A7AA126" w14:textId="77777777" w:rsidR="00246305" w:rsidRPr="00855CC6" w:rsidRDefault="00D93C7F">
            <w:pPr>
              <w:snapToGrid w:val="0"/>
              <w:spacing w:before="50" w:after="50"/>
              <w:jc w:val="center"/>
              <w:rPr>
                <w:rFonts w:ascii="宋体" w:hAnsi="宋体"/>
                <w:b/>
                <w:color w:val="000000"/>
                <w:szCs w:val="30"/>
              </w:rPr>
            </w:pPr>
            <w:r w:rsidRPr="00855CC6">
              <w:rPr>
                <w:rFonts w:ascii="宋体" w:hAnsi="宋体" w:hint="eastAsia"/>
                <w:b/>
                <w:color w:val="000000"/>
                <w:szCs w:val="30"/>
              </w:rPr>
              <w:t>保证金缴纳方式</w:t>
            </w:r>
          </w:p>
        </w:tc>
        <w:tc>
          <w:tcPr>
            <w:tcW w:w="1984" w:type="dxa"/>
          </w:tcPr>
          <w:p w14:paraId="28A1ACAE" w14:textId="77777777" w:rsidR="00246305" w:rsidRPr="00855CC6" w:rsidRDefault="00D93C7F">
            <w:pPr>
              <w:snapToGrid w:val="0"/>
              <w:spacing w:before="50" w:after="50"/>
              <w:jc w:val="center"/>
              <w:rPr>
                <w:rFonts w:ascii="宋体" w:hAnsi="宋体"/>
                <w:b/>
                <w:color w:val="000000"/>
                <w:szCs w:val="30"/>
              </w:rPr>
            </w:pPr>
            <w:r w:rsidRPr="00855CC6">
              <w:rPr>
                <w:rFonts w:ascii="宋体" w:hAnsi="宋体" w:hint="eastAsia"/>
                <w:b/>
                <w:color w:val="000000"/>
                <w:szCs w:val="30"/>
              </w:rPr>
              <w:t>确认声明书是否签署</w:t>
            </w:r>
          </w:p>
        </w:tc>
        <w:tc>
          <w:tcPr>
            <w:tcW w:w="1439" w:type="dxa"/>
          </w:tcPr>
          <w:p w14:paraId="6D40E127" w14:textId="77777777" w:rsidR="00246305" w:rsidRPr="00855CC6" w:rsidRDefault="00D93C7F">
            <w:pPr>
              <w:snapToGrid w:val="0"/>
              <w:spacing w:before="50" w:after="50"/>
              <w:jc w:val="center"/>
              <w:rPr>
                <w:rFonts w:ascii="宋体" w:hAnsi="宋体"/>
                <w:b/>
                <w:color w:val="000000"/>
                <w:szCs w:val="30"/>
              </w:rPr>
            </w:pPr>
            <w:r w:rsidRPr="00855CC6">
              <w:rPr>
                <w:rFonts w:ascii="宋体" w:hAnsi="宋体" w:hint="eastAsia"/>
                <w:b/>
                <w:color w:val="000000"/>
                <w:szCs w:val="30"/>
              </w:rPr>
              <w:t>备注</w:t>
            </w:r>
          </w:p>
        </w:tc>
      </w:tr>
      <w:tr w:rsidR="00246305" w:rsidRPr="00855CC6" w14:paraId="2F1F7143" w14:textId="77777777">
        <w:tc>
          <w:tcPr>
            <w:tcW w:w="2660" w:type="dxa"/>
          </w:tcPr>
          <w:p w14:paraId="718EC9BF" w14:textId="77777777" w:rsidR="00246305" w:rsidRPr="00855CC6" w:rsidRDefault="00D93C7F">
            <w:pPr>
              <w:snapToGrid w:val="0"/>
              <w:spacing w:before="50" w:after="50"/>
              <w:jc w:val="left"/>
              <w:rPr>
                <w:rFonts w:ascii="宋体" w:hAnsi="宋体"/>
                <w:color w:val="000000"/>
                <w:spacing w:val="20"/>
                <w:sz w:val="24"/>
              </w:rPr>
            </w:pPr>
            <w:r w:rsidRPr="00855CC6">
              <w:rPr>
                <w:rFonts w:ascii="宋体" w:hAnsi="宋体" w:hint="eastAsia"/>
                <w:color w:val="000000"/>
                <w:spacing w:val="20"/>
                <w:sz w:val="24"/>
              </w:rPr>
              <w:t>小写：</w:t>
            </w:r>
            <w:r w:rsidRPr="00855CC6">
              <w:rPr>
                <w:rFonts w:ascii="宋体" w:hAnsi="宋体" w:hint="eastAsia"/>
                <w:color w:val="000000"/>
                <w:spacing w:val="20"/>
                <w:sz w:val="24"/>
                <w:u w:val="single"/>
              </w:rPr>
              <w:t xml:space="preserve">          </w:t>
            </w:r>
            <w:r w:rsidRPr="00855CC6">
              <w:rPr>
                <w:rFonts w:ascii="宋体" w:hAnsi="宋体" w:hint="eastAsia"/>
                <w:color w:val="000000"/>
                <w:spacing w:val="20"/>
                <w:sz w:val="24"/>
              </w:rPr>
              <w:t>元</w:t>
            </w:r>
          </w:p>
          <w:p w14:paraId="6BF344BD" w14:textId="77777777" w:rsidR="00246305" w:rsidRPr="00855CC6" w:rsidRDefault="00D93C7F">
            <w:pPr>
              <w:snapToGrid w:val="0"/>
              <w:spacing w:before="50" w:after="50"/>
              <w:jc w:val="left"/>
              <w:rPr>
                <w:rFonts w:ascii="宋体" w:hAnsi="宋体"/>
                <w:color w:val="000000"/>
                <w:sz w:val="24"/>
              </w:rPr>
            </w:pPr>
            <w:r w:rsidRPr="00855CC6">
              <w:rPr>
                <w:rFonts w:ascii="宋体" w:hAnsi="宋体" w:hint="eastAsia"/>
                <w:color w:val="000000"/>
                <w:spacing w:val="20"/>
                <w:sz w:val="24"/>
              </w:rPr>
              <w:t>大写：</w:t>
            </w:r>
            <w:r w:rsidRPr="00855CC6">
              <w:rPr>
                <w:rFonts w:ascii="宋体" w:hAnsi="宋体" w:hint="eastAsia"/>
                <w:color w:val="000000"/>
                <w:spacing w:val="20"/>
                <w:sz w:val="24"/>
                <w:u w:val="single"/>
              </w:rPr>
              <w:t xml:space="preserve">                 </w:t>
            </w:r>
          </w:p>
        </w:tc>
        <w:tc>
          <w:tcPr>
            <w:tcW w:w="1843" w:type="dxa"/>
          </w:tcPr>
          <w:p w14:paraId="45508FBD" w14:textId="77777777" w:rsidR="00246305" w:rsidRPr="00855CC6" w:rsidRDefault="00246305">
            <w:pPr>
              <w:snapToGrid w:val="0"/>
              <w:spacing w:before="50" w:after="50"/>
              <w:jc w:val="left"/>
              <w:rPr>
                <w:rFonts w:ascii="宋体" w:hAnsi="宋体"/>
                <w:color w:val="000000"/>
                <w:sz w:val="24"/>
              </w:rPr>
            </w:pPr>
          </w:p>
        </w:tc>
        <w:tc>
          <w:tcPr>
            <w:tcW w:w="1701" w:type="dxa"/>
          </w:tcPr>
          <w:p w14:paraId="51418D54" w14:textId="77777777" w:rsidR="00246305" w:rsidRPr="00855CC6" w:rsidRDefault="00246305">
            <w:pPr>
              <w:snapToGrid w:val="0"/>
              <w:spacing w:before="50" w:after="50"/>
              <w:jc w:val="left"/>
              <w:rPr>
                <w:rFonts w:ascii="宋体" w:hAnsi="宋体"/>
                <w:color w:val="000000"/>
                <w:sz w:val="24"/>
              </w:rPr>
            </w:pPr>
          </w:p>
        </w:tc>
        <w:tc>
          <w:tcPr>
            <w:tcW w:w="1984" w:type="dxa"/>
          </w:tcPr>
          <w:p w14:paraId="2217AE4D" w14:textId="77777777" w:rsidR="00246305" w:rsidRPr="00855CC6" w:rsidRDefault="00246305">
            <w:pPr>
              <w:snapToGrid w:val="0"/>
              <w:spacing w:before="50" w:after="50"/>
              <w:jc w:val="left"/>
              <w:rPr>
                <w:rFonts w:ascii="宋体" w:hAnsi="宋体"/>
                <w:color w:val="000000"/>
                <w:sz w:val="24"/>
              </w:rPr>
            </w:pPr>
          </w:p>
        </w:tc>
        <w:tc>
          <w:tcPr>
            <w:tcW w:w="1439" w:type="dxa"/>
          </w:tcPr>
          <w:p w14:paraId="19776ECA" w14:textId="77777777" w:rsidR="00246305" w:rsidRPr="00855CC6" w:rsidRDefault="00246305">
            <w:pPr>
              <w:snapToGrid w:val="0"/>
              <w:spacing w:before="50" w:after="50"/>
              <w:jc w:val="left"/>
              <w:rPr>
                <w:rFonts w:ascii="宋体" w:hAnsi="宋体"/>
                <w:color w:val="000000"/>
                <w:sz w:val="24"/>
              </w:rPr>
            </w:pPr>
          </w:p>
        </w:tc>
      </w:tr>
    </w:tbl>
    <w:p w14:paraId="446D8BB5" w14:textId="77777777" w:rsidR="00246305" w:rsidRPr="00855CC6" w:rsidRDefault="00246305">
      <w:pPr>
        <w:snapToGrid w:val="0"/>
        <w:spacing w:before="50" w:after="50"/>
        <w:jc w:val="left"/>
        <w:rPr>
          <w:rFonts w:ascii="宋体" w:hAnsi="宋体"/>
          <w:color w:val="000000"/>
          <w:sz w:val="24"/>
        </w:rPr>
      </w:pPr>
    </w:p>
    <w:p w14:paraId="475DEF44" w14:textId="77777777" w:rsidR="00246305" w:rsidRPr="00855CC6" w:rsidRDefault="00D93C7F">
      <w:pPr>
        <w:snapToGrid w:val="0"/>
        <w:spacing w:before="50" w:after="50"/>
        <w:jc w:val="left"/>
        <w:rPr>
          <w:rFonts w:ascii="宋体" w:hAnsi="宋体"/>
          <w:color w:val="000000"/>
          <w:sz w:val="24"/>
          <w:szCs w:val="20"/>
        </w:rPr>
      </w:pPr>
      <w:r w:rsidRPr="00855CC6">
        <w:rPr>
          <w:rFonts w:ascii="宋体" w:hAnsi="宋体"/>
          <w:color w:val="000000"/>
          <w:sz w:val="24"/>
        </w:rPr>
        <w:t>注: 1</w:t>
      </w:r>
      <w:r w:rsidRPr="00855CC6">
        <w:rPr>
          <w:rFonts w:ascii="宋体" w:hAnsi="宋体" w:hint="eastAsia"/>
          <w:color w:val="000000"/>
          <w:sz w:val="24"/>
        </w:rPr>
        <w:t>.</w:t>
      </w:r>
      <w:r w:rsidRPr="00855CC6">
        <w:rPr>
          <w:rFonts w:ascii="宋体" w:hAnsi="宋体"/>
          <w:color w:val="000000"/>
          <w:sz w:val="24"/>
        </w:rPr>
        <w:t>报价一经涂改，应在涂改处加盖单位公章或者由法定代表人或授权委托人签字或盖章，否则其投标作无效标处理。</w:t>
      </w:r>
    </w:p>
    <w:p w14:paraId="2E47A660" w14:textId="77777777" w:rsidR="00246305" w:rsidRPr="00855CC6" w:rsidRDefault="00D93C7F">
      <w:pPr>
        <w:snapToGrid w:val="0"/>
        <w:spacing w:before="50" w:after="50"/>
        <w:ind w:firstLineChars="200" w:firstLine="480"/>
        <w:jc w:val="left"/>
        <w:rPr>
          <w:rFonts w:ascii="宋体" w:hAnsi="宋体"/>
          <w:color w:val="000000"/>
          <w:sz w:val="24"/>
          <w:szCs w:val="20"/>
        </w:rPr>
      </w:pPr>
      <w:r w:rsidRPr="00855CC6">
        <w:rPr>
          <w:rFonts w:ascii="宋体" w:hAnsi="宋体"/>
          <w:color w:val="000000"/>
          <w:sz w:val="24"/>
        </w:rPr>
        <w:t>2</w:t>
      </w:r>
      <w:r w:rsidRPr="00855CC6">
        <w:rPr>
          <w:rFonts w:ascii="宋体" w:hAnsi="宋体" w:hint="eastAsia"/>
          <w:color w:val="000000"/>
          <w:sz w:val="24"/>
        </w:rPr>
        <w:t>.</w:t>
      </w:r>
      <w:r w:rsidRPr="00855CC6">
        <w:rPr>
          <w:rFonts w:ascii="宋体" w:hAnsi="宋体"/>
          <w:color w:val="000000"/>
          <w:sz w:val="24"/>
        </w:rPr>
        <w:t>凡需用专用耗材的专用设备类采购项目，应按</w:t>
      </w:r>
      <w:r w:rsidRPr="00855CC6">
        <w:rPr>
          <w:rFonts w:ascii="宋体" w:hAnsi="宋体" w:hint="eastAsia"/>
          <w:color w:val="000000"/>
          <w:sz w:val="24"/>
        </w:rPr>
        <w:t>采购文件</w:t>
      </w:r>
      <w:r w:rsidRPr="00855CC6">
        <w:rPr>
          <w:rFonts w:ascii="宋体" w:hAnsi="宋体"/>
          <w:color w:val="000000"/>
          <w:sz w:val="24"/>
        </w:rPr>
        <w:t>规定的耗材量或按耗材的常规试用量提供报价。</w:t>
      </w:r>
    </w:p>
    <w:p w14:paraId="69C5403A" w14:textId="77777777" w:rsidR="00246305" w:rsidRPr="00855CC6" w:rsidRDefault="00D93C7F">
      <w:pPr>
        <w:snapToGrid w:val="0"/>
        <w:spacing w:before="50" w:after="50"/>
        <w:ind w:firstLineChars="200" w:firstLine="480"/>
        <w:jc w:val="left"/>
        <w:rPr>
          <w:rFonts w:ascii="宋体" w:hAnsi="宋体"/>
          <w:color w:val="000000"/>
          <w:sz w:val="24"/>
          <w:szCs w:val="20"/>
        </w:rPr>
      </w:pPr>
      <w:r w:rsidRPr="00855CC6">
        <w:rPr>
          <w:rFonts w:ascii="宋体" w:hAnsi="宋体"/>
          <w:color w:val="000000"/>
          <w:sz w:val="24"/>
        </w:rPr>
        <w:t>3</w:t>
      </w:r>
      <w:r w:rsidRPr="00855CC6">
        <w:rPr>
          <w:rFonts w:ascii="宋体" w:hAnsi="宋体" w:hint="eastAsia"/>
          <w:color w:val="000000"/>
          <w:sz w:val="24"/>
        </w:rPr>
        <w:t>.</w:t>
      </w:r>
      <w:r w:rsidRPr="00855CC6">
        <w:rPr>
          <w:rFonts w:ascii="宋体" w:hAnsi="宋体"/>
          <w:color w:val="000000"/>
          <w:sz w:val="24"/>
        </w:rPr>
        <w:t>投标费用包括项目实施所需的人工费、服务费、运输费、安装调试费、购买及制作标书费、税费及其他一切费用。</w:t>
      </w:r>
    </w:p>
    <w:p w14:paraId="0C9A3A5E" w14:textId="77777777" w:rsidR="00246305" w:rsidRPr="00855CC6" w:rsidRDefault="00D93C7F">
      <w:pPr>
        <w:snapToGrid w:val="0"/>
        <w:spacing w:before="50" w:after="50"/>
        <w:ind w:firstLineChars="200" w:firstLine="480"/>
        <w:jc w:val="left"/>
        <w:rPr>
          <w:rFonts w:ascii="宋体" w:hAnsi="宋体"/>
          <w:color w:val="000000"/>
          <w:sz w:val="24"/>
          <w:szCs w:val="20"/>
        </w:rPr>
      </w:pPr>
      <w:r w:rsidRPr="00855CC6">
        <w:rPr>
          <w:rFonts w:ascii="宋体" w:hAnsi="宋体"/>
          <w:color w:val="000000"/>
          <w:sz w:val="24"/>
        </w:rPr>
        <w:t>4</w:t>
      </w:r>
      <w:r w:rsidRPr="00855CC6">
        <w:rPr>
          <w:rFonts w:ascii="宋体" w:hAnsi="宋体" w:hint="eastAsia"/>
          <w:color w:val="000000"/>
          <w:sz w:val="24"/>
        </w:rPr>
        <w:t>.</w:t>
      </w:r>
      <w:r w:rsidRPr="00855CC6">
        <w:rPr>
          <w:rFonts w:ascii="宋体" w:hAnsi="宋体"/>
          <w:color w:val="000000"/>
          <w:sz w:val="24"/>
        </w:rPr>
        <w:t>以上报价应分别与“投标设备报价明细表”中的“</w:t>
      </w:r>
      <w:r w:rsidRPr="00855CC6">
        <w:rPr>
          <w:rFonts w:ascii="宋体" w:hAnsi="宋体"/>
          <w:b/>
          <w:color w:val="000000"/>
          <w:spacing w:val="20"/>
          <w:sz w:val="24"/>
        </w:rPr>
        <w:t>投标总价</w:t>
      </w:r>
      <w:r w:rsidRPr="00855CC6">
        <w:rPr>
          <w:rFonts w:ascii="宋体" w:hAnsi="宋体"/>
          <w:color w:val="000000"/>
          <w:sz w:val="24"/>
        </w:rPr>
        <w:t>”相一致。</w:t>
      </w:r>
    </w:p>
    <w:p w14:paraId="018CD45D" w14:textId="77777777" w:rsidR="00246305" w:rsidRPr="00855CC6" w:rsidRDefault="00246305" w:rsidP="00D93C7F">
      <w:pPr>
        <w:snapToGrid w:val="0"/>
        <w:spacing w:before="50" w:after="50"/>
        <w:ind w:leftChars="-72" w:left="-2" w:rightChars="-389" w:right="-817" w:hangingChars="62" w:hanging="149"/>
        <w:rPr>
          <w:rFonts w:ascii="宋体" w:hAnsi="宋体"/>
          <w:color w:val="000000"/>
          <w:sz w:val="24"/>
        </w:rPr>
      </w:pPr>
    </w:p>
    <w:p w14:paraId="73CBBEDB" w14:textId="77777777" w:rsidR="00246305" w:rsidRPr="00855CC6" w:rsidRDefault="00D93C7F">
      <w:pPr>
        <w:pStyle w:val="a7"/>
        <w:wordWrap w:val="0"/>
        <w:snapToGrid w:val="0"/>
        <w:ind w:firstLineChars="600" w:firstLine="1440"/>
        <w:jc w:val="right"/>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6A3ABB56" w14:textId="77777777" w:rsidR="00246305" w:rsidRPr="00855CC6" w:rsidRDefault="00D93C7F">
      <w:pPr>
        <w:pStyle w:val="ac"/>
        <w:wordWrap w:val="0"/>
        <w:snapToGrid w:val="0"/>
        <w:jc w:val="right"/>
        <w:rPr>
          <w:rFonts w:ascii="宋体" w:hAnsi="宋体"/>
          <w:color w:val="000000"/>
          <w:sz w:val="24"/>
          <w:u w:val="single"/>
        </w:rPr>
      </w:pPr>
      <w:r w:rsidRPr="00855CC6">
        <w:rPr>
          <w:rFonts w:ascii="宋体" w:hAnsi="宋体" w:cs="宋体" w:hint="eastAsia"/>
          <w:color w:val="000000"/>
          <w:sz w:val="24"/>
        </w:rPr>
        <w:t>投标供应商（盖章）</w:t>
      </w:r>
      <w:r w:rsidRPr="00855CC6">
        <w:rPr>
          <w:rFonts w:ascii="宋体" w:hAnsi="宋体" w:hint="eastAsia"/>
          <w:color w:val="000000"/>
          <w:sz w:val="24"/>
        </w:rPr>
        <w:t>：</w:t>
      </w:r>
      <w:r w:rsidRPr="00855CC6">
        <w:rPr>
          <w:rFonts w:ascii="宋体" w:hAnsi="宋体" w:hint="eastAsia"/>
          <w:color w:val="000000"/>
          <w:sz w:val="24"/>
          <w:u w:val="single"/>
        </w:rPr>
        <w:t xml:space="preserve">                   </w:t>
      </w:r>
    </w:p>
    <w:p w14:paraId="7593FB30" w14:textId="77777777" w:rsidR="00246305" w:rsidRPr="00855CC6" w:rsidRDefault="00D93C7F">
      <w:pPr>
        <w:snapToGrid w:val="0"/>
        <w:spacing w:before="50" w:afterLines="50" w:after="120"/>
        <w:jc w:val="right"/>
        <w:rPr>
          <w:rFonts w:ascii="宋体" w:hAnsi="宋体"/>
          <w:color w:val="000000"/>
          <w:sz w:val="24"/>
          <w:szCs w:val="20"/>
        </w:rPr>
      </w:pPr>
      <w:r w:rsidRPr="00855CC6">
        <w:rPr>
          <w:rFonts w:ascii="宋体" w:hAnsi="宋体"/>
          <w:color w:val="000000"/>
          <w:sz w:val="24"/>
        </w:rPr>
        <w:t xml:space="preserve">              </w:t>
      </w:r>
      <w:r w:rsidRPr="00855CC6">
        <w:rPr>
          <w:rFonts w:ascii="宋体" w:hAnsi="宋体" w:hint="eastAsia"/>
          <w:color w:val="000000"/>
          <w:sz w:val="24"/>
        </w:rPr>
        <w:t xml:space="preserve">　 年</w:t>
      </w:r>
      <w:r w:rsidRPr="00855CC6">
        <w:rPr>
          <w:rFonts w:ascii="宋体" w:hAnsi="宋体"/>
          <w:color w:val="000000"/>
          <w:sz w:val="24"/>
        </w:rPr>
        <w:t xml:space="preserve">    </w:t>
      </w:r>
      <w:r w:rsidRPr="00855CC6">
        <w:rPr>
          <w:rFonts w:ascii="宋体" w:hAnsi="宋体" w:hint="eastAsia"/>
          <w:color w:val="000000"/>
          <w:sz w:val="24"/>
        </w:rPr>
        <w:t>月　 日</w:t>
      </w:r>
    </w:p>
    <w:p w14:paraId="168076AF" w14:textId="77777777" w:rsidR="00246305" w:rsidRPr="00855CC6" w:rsidRDefault="00246305"/>
    <w:p w14:paraId="19CD756C" w14:textId="77777777" w:rsidR="00246305" w:rsidRPr="00855CC6" w:rsidRDefault="00246305">
      <w:pPr>
        <w:pStyle w:val="30"/>
        <w:rPr>
          <w:rFonts w:ascii="宋体" w:hAnsi="宋体"/>
          <w:color w:val="000000"/>
          <w:sz w:val="24"/>
        </w:rPr>
        <w:sectPr w:rsidR="00246305" w:rsidRPr="00855CC6">
          <w:footerReference w:type="even" r:id="rId15"/>
          <w:footerReference w:type="default" r:id="rId16"/>
          <w:pgSz w:w="11906" w:h="16838"/>
          <w:pgMar w:top="1474" w:right="1134" w:bottom="1134" w:left="1361" w:header="851" w:footer="992" w:gutter="0"/>
          <w:cols w:space="720"/>
          <w:docGrid w:linePitch="602" w:charSpace="-1675"/>
        </w:sectPr>
      </w:pPr>
    </w:p>
    <w:p w14:paraId="0E09BDAE" w14:textId="77777777" w:rsidR="00246305" w:rsidRPr="00855CC6" w:rsidRDefault="00D93C7F">
      <w:pPr>
        <w:pStyle w:val="30"/>
        <w:rPr>
          <w:rFonts w:ascii="宋体" w:hAnsi="宋体"/>
          <w:color w:val="000000"/>
          <w:sz w:val="24"/>
        </w:rPr>
      </w:pPr>
      <w:r w:rsidRPr="00855CC6">
        <w:rPr>
          <w:rFonts w:ascii="宋体" w:hAnsi="宋体" w:hint="eastAsia"/>
          <w:color w:val="000000"/>
          <w:sz w:val="24"/>
        </w:rPr>
        <w:lastRenderedPageBreak/>
        <w:t>17.政府采购节能产品表</w:t>
      </w:r>
    </w:p>
    <w:tbl>
      <w:tblPr>
        <w:tblW w:w="0" w:type="auto"/>
        <w:tblInd w:w="-942" w:type="dxa"/>
        <w:tblLayout w:type="fixed"/>
        <w:tblLook w:val="04A0" w:firstRow="1" w:lastRow="0" w:firstColumn="1" w:lastColumn="0" w:noHBand="0" w:noVBand="1"/>
      </w:tblPr>
      <w:tblGrid>
        <w:gridCol w:w="735"/>
        <w:gridCol w:w="1204"/>
        <w:gridCol w:w="2471"/>
        <w:gridCol w:w="1995"/>
        <w:gridCol w:w="4620"/>
      </w:tblGrid>
      <w:tr w:rsidR="00246305" w:rsidRPr="00855CC6" w14:paraId="6362ACEA" w14:textId="77777777">
        <w:trPr>
          <w:trHeight w:val="714"/>
        </w:trPr>
        <w:tc>
          <w:tcPr>
            <w:tcW w:w="735" w:type="dxa"/>
            <w:tcBorders>
              <w:top w:val="single" w:sz="12" w:space="0" w:color="auto"/>
              <w:left w:val="single" w:sz="12" w:space="0" w:color="auto"/>
              <w:bottom w:val="single" w:sz="4" w:space="0" w:color="auto"/>
              <w:right w:val="single" w:sz="4" w:space="0" w:color="auto"/>
            </w:tcBorders>
            <w:vAlign w:val="center"/>
          </w:tcPr>
          <w:p w14:paraId="3761C764" w14:textId="77777777" w:rsidR="00246305" w:rsidRPr="00855CC6" w:rsidRDefault="00D93C7F">
            <w:pPr>
              <w:spacing w:line="360" w:lineRule="auto"/>
              <w:jc w:val="center"/>
              <w:rPr>
                <w:rFonts w:ascii="宋体" w:hAnsi="宋体" w:cs="宋体"/>
                <w:color w:val="000000"/>
                <w:sz w:val="24"/>
              </w:rPr>
            </w:pPr>
            <w:r w:rsidRPr="00855CC6">
              <w:rPr>
                <w:rFonts w:ascii="宋体" w:hAnsi="宋体" w:cs="宋体" w:hint="eastAsia"/>
                <w:color w:val="000000"/>
                <w:sz w:val="24"/>
              </w:rPr>
              <w:t>序号</w:t>
            </w:r>
          </w:p>
        </w:tc>
        <w:tc>
          <w:tcPr>
            <w:tcW w:w="1204" w:type="dxa"/>
            <w:tcBorders>
              <w:top w:val="single" w:sz="12" w:space="0" w:color="auto"/>
              <w:left w:val="single" w:sz="4" w:space="0" w:color="auto"/>
              <w:bottom w:val="single" w:sz="4" w:space="0" w:color="auto"/>
              <w:right w:val="single" w:sz="4" w:space="0" w:color="auto"/>
            </w:tcBorders>
            <w:vAlign w:val="center"/>
          </w:tcPr>
          <w:p w14:paraId="20B6111D" w14:textId="77777777" w:rsidR="00246305" w:rsidRPr="00855CC6" w:rsidRDefault="00D93C7F">
            <w:pPr>
              <w:spacing w:line="360" w:lineRule="auto"/>
              <w:jc w:val="center"/>
              <w:rPr>
                <w:rFonts w:ascii="宋体" w:hAnsi="宋体" w:cs="宋体"/>
                <w:color w:val="000000"/>
                <w:sz w:val="24"/>
              </w:rPr>
            </w:pPr>
            <w:r w:rsidRPr="00855CC6">
              <w:rPr>
                <w:rFonts w:ascii="宋体" w:hAnsi="宋体" w:cs="宋体" w:hint="eastAsia"/>
                <w:color w:val="000000"/>
                <w:sz w:val="24"/>
              </w:rPr>
              <w:t>产品型号</w:t>
            </w:r>
          </w:p>
        </w:tc>
        <w:tc>
          <w:tcPr>
            <w:tcW w:w="2471" w:type="dxa"/>
            <w:tcBorders>
              <w:top w:val="single" w:sz="12" w:space="0" w:color="auto"/>
              <w:left w:val="single" w:sz="4" w:space="0" w:color="auto"/>
              <w:bottom w:val="single" w:sz="4" w:space="0" w:color="auto"/>
              <w:right w:val="single" w:sz="4" w:space="0" w:color="auto"/>
            </w:tcBorders>
            <w:vAlign w:val="center"/>
          </w:tcPr>
          <w:p w14:paraId="790AAD86" w14:textId="77777777" w:rsidR="00246305" w:rsidRPr="00855CC6" w:rsidRDefault="00D93C7F">
            <w:pPr>
              <w:spacing w:line="360" w:lineRule="auto"/>
              <w:jc w:val="center"/>
              <w:rPr>
                <w:rFonts w:ascii="宋体" w:hAnsi="宋体" w:cs="宋体"/>
                <w:color w:val="000000"/>
                <w:sz w:val="24"/>
              </w:rPr>
            </w:pPr>
            <w:r w:rsidRPr="00855CC6">
              <w:rPr>
                <w:rFonts w:ascii="宋体" w:hAnsi="宋体" w:cs="宋体" w:hint="eastAsia"/>
                <w:color w:val="000000"/>
                <w:sz w:val="24"/>
              </w:rPr>
              <w:t>节能产品认证证书号</w:t>
            </w:r>
          </w:p>
        </w:tc>
        <w:tc>
          <w:tcPr>
            <w:tcW w:w="1995" w:type="dxa"/>
            <w:tcBorders>
              <w:top w:val="single" w:sz="12" w:space="0" w:color="auto"/>
              <w:left w:val="single" w:sz="4" w:space="0" w:color="auto"/>
              <w:bottom w:val="single" w:sz="4" w:space="0" w:color="auto"/>
              <w:right w:val="single" w:sz="4" w:space="0" w:color="auto"/>
            </w:tcBorders>
            <w:vAlign w:val="center"/>
          </w:tcPr>
          <w:p w14:paraId="05491C3A" w14:textId="77777777" w:rsidR="00246305" w:rsidRPr="00855CC6" w:rsidRDefault="00D93C7F">
            <w:pPr>
              <w:spacing w:line="360" w:lineRule="auto"/>
              <w:jc w:val="center"/>
              <w:rPr>
                <w:rFonts w:ascii="宋体" w:hAnsi="宋体" w:cs="宋体"/>
                <w:color w:val="000000"/>
                <w:sz w:val="24"/>
              </w:rPr>
            </w:pPr>
            <w:r w:rsidRPr="00855CC6">
              <w:rPr>
                <w:rFonts w:ascii="宋体" w:hAnsi="宋体" w:cs="宋体" w:hint="eastAsia"/>
                <w:color w:val="000000"/>
                <w:sz w:val="24"/>
              </w:rPr>
              <w:t>节能产品认证证书有效截止日期</w:t>
            </w:r>
          </w:p>
        </w:tc>
        <w:tc>
          <w:tcPr>
            <w:tcW w:w="4620" w:type="dxa"/>
            <w:tcBorders>
              <w:top w:val="single" w:sz="12" w:space="0" w:color="auto"/>
              <w:left w:val="single" w:sz="4" w:space="0" w:color="auto"/>
              <w:bottom w:val="single" w:sz="4" w:space="0" w:color="auto"/>
              <w:right w:val="single" w:sz="12" w:space="0" w:color="auto"/>
            </w:tcBorders>
            <w:vAlign w:val="center"/>
          </w:tcPr>
          <w:p w14:paraId="5C5D41C0" w14:textId="77777777" w:rsidR="00246305" w:rsidRPr="00855CC6" w:rsidRDefault="00D93C7F">
            <w:pPr>
              <w:spacing w:line="360" w:lineRule="auto"/>
              <w:jc w:val="center"/>
              <w:rPr>
                <w:rFonts w:ascii="宋体" w:hAnsi="宋体" w:cs="宋体"/>
                <w:color w:val="000000"/>
                <w:sz w:val="24"/>
              </w:rPr>
            </w:pPr>
            <w:r w:rsidRPr="00855CC6">
              <w:rPr>
                <w:rFonts w:ascii="宋体" w:hAnsi="宋体" w:cs="宋体" w:hint="eastAsia"/>
                <w:color w:val="000000"/>
                <w:sz w:val="24"/>
              </w:rPr>
              <w:t>节能产品政府采购品目清单中</w:t>
            </w:r>
            <w:r w:rsidRPr="00855CC6">
              <w:rPr>
                <w:rFonts w:ascii="宋体" w:hAnsi="宋体" w:cs="宋体"/>
                <w:color w:val="000000"/>
                <w:sz w:val="24"/>
              </w:rPr>
              <w:t>序号</w:t>
            </w:r>
          </w:p>
        </w:tc>
      </w:tr>
      <w:tr w:rsidR="00246305" w:rsidRPr="00855CC6" w14:paraId="03ED59F3" w14:textId="77777777">
        <w:trPr>
          <w:trHeight w:val="579"/>
        </w:trPr>
        <w:tc>
          <w:tcPr>
            <w:tcW w:w="735" w:type="dxa"/>
            <w:tcBorders>
              <w:top w:val="single" w:sz="4" w:space="0" w:color="auto"/>
              <w:left w:val="single" w:sz="12" w:space="0" w:color="auto"/>
              <w:bottom w:val="single" w:sz="4" w:space="0" w:color="auto"/>
              <w:right w:val="single" w:sz="4" w:space="0" w:color="auto"/>
            </w:tcBorders>
            <w:vAlign w:val="center"/>
          </w:tcPr>
          <w:p w14:paraId="6913E4DC" w14:textId="77777777" w:rsidR="00246305" w:rsidRPr="00855CC6" w:rsidRDefault="00246305">
            <w:pPr>
              <w:spacing w:line="360" w:lineRule="auto"/>
              <w:jc w:val="center"/>
              <w:rPr>
                <w:rFonts w:ascii="宋体" w:hAnsi="宋体" w:cs="宋体"/>
                <w:color w:val="000000"/>
                <w:sz w:val="24"/>
              </w:rPr>
            </w:pPr>
          </w:p>
        </w:tc>
        <w:tc>
          <w:tcPr>
            <w:tcW w:w="1204" w:type="dxa"/>
            <w:tcBorders>
              <w:top w:val="single" w:sz="4" w:space="0" w:color="auto"/>
              <w:left w:val="single" w:sz="4" w:space="0" w:color="auto"/>
              <w:bottom w:val="single" w:sz="4" w:space="0" w:color="auto"/>
              <w:right w:val="single" w:sz="4" w:space="0" w:color="auto"/>
            </w:tcBorders>
            <w:vAlign w:val="center"/>
          </w:tcPr>
          <w:p w14:paraId="12407261" w14:textId="77777777" w:rsidR="00246305" w:rsidRPr="00855CC6" w:rsidRDefault="00246305">
            <w:pPr>
              <w:spacing w:line="360" w:lineRule="auto"/>
              <w:jc w:val="center"/>
              <w:rPr>
                <w:rFonts w:ascii="宋体" w:hAnsi="宋体" w:cs="宋体"/>
                <w:color w:val="000000"/>
                <w:sz w:val="24"/>
              </w:rPr>
            </w:pPr>
          </w:p>
        </w:tc>
        <w:tc>
          <w:tcPr>
            <w:tcW w:w="2471" w:type="dxa"/>
            <w:tcBorders>
              <w:top w:val="single" w:sz="4" w:space="0" w:color="auto"/>
              <w:left w:val="single" w:sz="4" w:space="0" w:color="auto"/>
              <w:bottom w:val="single" w:sz="4" w:space="0" w:color="auto"/>
              <w:right w:val="single" w:sz="4" w:space="0" w:color="auto"/>
            </w:tcBorders>
            <w:vAlign w:val="center"/>
          </w:tcPr>
          <w:p w14:paraId="1F036514" w14:textId="77777777" w:rsidR="00246305" w:rsidRPr="00855CC6" w:rsidRDefault="00246305">
            <w:pPr>
              <w:spacing w:line="360" w:lineRule="auto"/>
              <w:jc w:val="center"/>
              <w:rPr>
                <w:rFonts w:ascii="宋体" w:hAnsi="宋体" w:cs="宋体"/>
                <w:color w:val="000000"/>
                <w:sz w:val="24"/>
              </w:rPr>
            </w:pPr>
          </w:p>
        </w:tc>
        <w:tc>
          <w:tcPr>
            <w:tcW w:w="1995" w:type="dxa"/>
            <w:tcBorders>
              <w:top w:val="single" w:sz="4" w:space="0" w:color="auto"/>
              <w:left w:val="single" w:sz="4" w:space="0" w:color="auto"/>
              <w:bottom w:val="single" w:sz="4" w:space="0" w:color="auto"/>
              <w:right w:val="single" w:sz="4" w:space="0" w:color="auto"/>
            </w:tcBorders>
            <w:vAlign w:val="center"/>
          </w:tcPr>
          <w:p w14:paraId="3B18EB5D" w14:textId="77777777" w:rsidR="00246305" w:rsidRPr="00855CC6" w:rsidRDefault="00246305">
            <w:pPr>
              <w:spacing w:line="360" w:lineRule="auto"/>
              <w:jc w:val="center"/>
              <w:rPr>
                <w:rFonts w:ascii="宋体" w:hAnsi="宋体" w:cs="宋体"/>
                <w:color w:val="000000"/>
                <w:sz w:val="24"/>
              </w:rPr>
            </w:pPr>
          </w:p>
        </w:tc>
        <w:tc>
          <w:tcPr>
            <w:tcW w:w="4620" w:type="dxa"/>
            <w:tcBorders>
              <w:top w:val="single" w:sz="4" w:space="0" w:color="auto"/>
              <w:left w:val="single" w:sz="4" w:space="0" w:color="auto"/>
              <w:bottom w:val="single" w:sz="4" w:space="0" w:color="auto"/>
              <w:right w:val="single" w:sz="12" w:space="0" w:color="auto"/>
            </w:tcBorders>
            <w:vAlign w:val="center"/>
          </w:tcPr>
          <w:p w14:paraId="7C637328" w14:textId="77777777" w:rsidR="00246305" w:rsidRPr="00855CC6" w:rsidRDefault="00246305">
            <w:pPr>
              <w:spacing w:line="360" w:lineRule="auto"/>
              <w:jc w:val="center"/>
              <w:rPr>
                <w:rFonts w:ascii="宋体" w:hAnsi="宋体" w:cs="宋体"/>
                <w:color w:val="000000"/>
                <w:sz w:val="24"/>
              </w:rPr>
            </w:pPr>
          </w:p>
        </w:tc>
      </w:tr>
      <w:tr w:rsidR="00246305" w:rsidRPr="00855CC6" w14:paraId="7E7AD2B9" w14:textId="77777777">
        <w:trPr>
          <w:trHeight w:val="615"/>
        </w:trPr>
        <w:tc>
          <w:tcPr>
            <w:tcW w:w="735" w:type="dxa"/>
            <w:tcBorders>
              <w:top w:val="single" w:sz="4" w:space="0" w:color="auto"/>
              <w:left w:val="single" w:sz="12" w:space="0" w:color="auto"/>
              <w:bottom w:val="single" w:sz="4" w:space="0" w:color="auto"/>
              <w:right w:val="single" w:sz="4" w:space="0" w:color="auto"/>
            </w:tcBorders>
            <w:vAlign w:val="center"/>
          </w:tcPr>
          <w:p w14:paraId="5D43237C" w14:textId="77777777" w:rsidR="00246305" w:rsidRPr="00855CC6" w:rsidRDefault="00246305">
            <w:pPr>
              <w:spacing w:line="360" w:lineRule="auto"/>
              <w:jc w:val="center"/>
              <w:rPr>
                <w:rFonts w:ascii="宋体" w:hAnsi="宋体" w:cs="宋体"/>
                <w:color w:val="000000"/>
                <w:sz w:val="24"/>
              </w:rPr>
            </w:pPr>
          </w:p>
        </w:tc>
        <w:tc>
          <w:tcPr>
            <w:tcW w:w="1204" w:type="dxa"/>
            <w:tcBorders>
              <w:top w:val="single" w:sz="4" w:space="0" w:color="auto"/>
              <w:left w:val="single" w:sz="4" w:space="0" w:color="auto"/>
              <w:bottom w:val="single" w:sz="4" w:space="0" w:color="auto"/>
              <w:right w:val="single" w:sz="4" w:space="0" w:color="auto"/>
            </w:tcBorders>
            <w:vAlign w:val="center"/>
          </w:tcPr>
          <w:p w14:paraId="429792DD" w14:textId="77777777" w:rsidR="00246305" w:rsidRPr="00855CC6" w:rsidRDefault="00246305">
            <w:pPr>
              <w:spacing w:line="360" w:lineRule="auto"/>
              <w:jc w:val="center"/>
              <w:rPr>
                <w:rFonts w:ascii="宋体" w:hAnsi="宋体" w:cs="宋体"/>
                <w:color w:val="000000"/>
                <w:sz w:val="24"/>
              </w:rPr>
            </w:pPr>
          </w:p>
        </w:tc>
        <w:tc>
          <w:tcPr>
            <w:tcW w:w="2471" w:type="dxa"/>
            <w:tcBorders>
              <w:top w:val="single" w:sz="4" w:space="0" w:color="auto"/>
              <w:left w:val="single" w:sz="4" w:space="0" w:color="auto"/>
              <w:bottom w:val="single" w:sz="4" w:space="0" w:color="auto"/>
              <w:right w:val="single" w:sz="4" w:space="0" w:color="auto"/>
            </w:tcBorders>
            <w:vAlign w:val="center"/>
          </w:tcPr>
          <w:p w14:paraId="143A90BD" w14:textId="77777777" w:rsidR="00246305" w:rsidRPr="00855CC6" w:rsidRDefault="00246305">
            <w:pPr>
              <w:spacing w:line="360" w:lineRule="auto"/>
              <w:jc w:val="center"/>
              <w:rPr>
                <w:rFonts w:ascii="宋体" w:hAnsi="宋体" w:cs="宋体"/>
                <w:color w:val="000000"/>
                <w:sz w:val="24"/>
              </w:rPr>
            </w:pPr>
          </w:p>
        </w:tc>
        <w:tc>
          <w:tcPr>
            <w:tcW w:w="1995" w:type="dxa"/>
            <w:tcBorders>
              <w:top w:val="single" w:sz="4" w:space="0" w:color="auto"/>
              <w:left w:val="single" w:sz="4" w:space="0" w:color="auto"/>
              <w:bottom w:val="single" w:sz="4" w:space="0" w:color="auto"/>
              <w:right w:val="single" w:sz="4" w:space="0" w:color="auto"/>
            </w:tcBorders>
            <w:vAlign w:val="center"/>
          </w:tcPr>
          <w:p w14:paraId="24079E7F" w14:textId="77777777" w:rsidR="00246305" w:rsidRPr="00855CC6" w:rsidRDefault="00246305">
            <w:pPr>
              <w:spacing w:line="360" w:lineRule="auto"/>
              <w:jc w:val="center"/>
              <w:rPr>
                <w:rFonts w:ascii="宋体" w:hAnsi="宋体" w:cs="宋体"/>
                <w:color w:val="000000"/>
                <w:sz w:val="24"/>
              </w:rPr>
            </w:pPr>
          </w:p>
        </w:tc>
        <w:tc>
          <w:tcPr>
            <w:tcW w:w="4620" w:type="dxa"/>
            <w:tcBorders>
              <w:top w:val="single" w:sz="4" w:space="0" w:color="auto"/>
              <w:left w:val="single" w:sz="4" w:space="0" w:color="auto"/>
              <w:bottom w:val="single" w:sz="4" w:space="0" w:color="auto"/>
              <w:right w:val="single" w:sz="12" w:space="0" w:color="auto"/>
            </w:tcBorders>
            <w:vAlign w:val="center"/>
          </w:tcPr>
          <w:p w14:paraId="0F970AAC" w14:textId="77777777" w:rsidR="00246305" w:rsidRPr="00855CC6" w:rsidRDefault="00246305">
            <w:pPr>
              <w:spacing w:line="360" w:lineRule="auto"/>
              <w:jc w:val="center"/>
              <w:rPr>
                <w:rFonts w:ascii="宋体" w:hAnsi="宋体" w:cs="宋体"/>
                <w:color w:val="000000"/>
                <w:sz w:val="24"/>
              </w:rPr>
            </w:pPr>
          </w:p>
        </w:tc>
      </w:tr>
      <w:tr w:rsidR="00246305" w:rsidRPr="00855CC6" w14:paraId="1AFCFA2E" w14:textId="77777777">
        <w:trPr>
          <w:trHeight w:val="615"/>
        </w:trPr>
        <w:tc>
          <w:tcPr>
            <w:tcW w:w="735" w:type="dxa"/>
            <w:tcBorders>
              <w:top w:val="single" w:sz="4" w:space="0" w:color="auto"/>
              <w:left w:val="single" w:sz="12" w:space="0" w:color="auto"/>
              <w:bottom w:val="single" w:sz="12" w:space="0" w:color="auto"/>
              <w:right w:val="single" w:sz="4" w:space="0" w:color="auto"/>
            </w:tcBorders>
            <w:vAlign w:val="center"/>
          </w:tcPr>
          <w:p w14:paraId="358B12EC" w14:textId="77777777" w:rsidR="00246305" w:rsidRPr="00855CC6" w:rsidRDefault="00246305">
            <w:pPr>
              <w:spacing w:line="360" w:lineRule="auto"/>
              <w:jc w:val="center"/>
              <w:rPr>
                <w:rFonts w:ascii="宋体" w:hAnsi="宋体" w:cs="宋体"/>
                <w:color w:val="000000"/>
                <w:sz w:val="24"/>
              </w:rPr>
            </w:pPr>
          </w:p>
        </w:tc>
        <w:tc>
          <w:tcPr>
            <w:tcW w:w="1204" w:type="dxa"/>
            <w:tcBorders>
              <w:top w:val="single" w:sz="4" w:space="0" w:color="auto"/>
              <w:left w:val="single" w:sz="4" w:space="0" w:color="auto"/>
              <w:bottom w:val="single" w:sz="12" w:space="0" w:color="auto"/>
              <w:right w:val="single" w:sz="4" w:space="0" w:color="auto"/>
            </w:tcBorders>
            <w:vAlign w:val="center"/>
          </w:tcPr>
          <w:p w14:paraId="301C11E4" w14:textId="77777777" w:rsidR="00246305" w:rsidRPr="00855CC6" w:rsidRDefault="00246305">
            <w:pPr>
              <w:spacing w:line="360" w:lineRule="auto"/>
              <w:jc w:val="center"/>
              <w:rPr>
                <w:rFonts w:ascii="宋体" w:hAnsi="宋体" w:cs="宋体"/>
                <w:color w:val="000000"/>
                <w:sz w:val="24"/>
              </w:rPr>
            </w:pPr>
          </w:p>
        </w:tc>
        <w:tc>
          <w:tcPr>
            <w:tcW w:w="2471" w:type="dxa"/>
            <w:tcBorders>
              <w:top w:val="single" w:sz="4" w:space="0" w:color="auto"/>
              <w:left w:val="single" w:sz="4" w:space="0" w:color="auto"/>
              <w:bottom w:val="single" w:sz="12" w:space="0" w:color="auto"/>
              <w:right w:val="single" w:sz="4" w:space="0" w:color="auto"/>
            </w:tcBorders>
            <w:vAlign w:val="center"/>
          </w:tcPr>
          <w:p w14:paraId="6016392D" w14:textId="77777777" w:rsidR="00246305" w:rsidRPr="00855CC6" w:rsidRDefault="00246305">
            <w:pPr>
              <w:spacing w:line="360" w:lineRule="auto"/>
              <w:jc w:val="center"/>
              <w:rPr>
                <w:rFonts w:ascii="宋体" w:hAnsi="宋体" w:cs="宋体"/>
                <w:color w:val="000000"/>
                <w:sz w:val="24"/>
              </w:rPr>
            </w:pPr>
          </w:p>
        </w:tc>
        <w:tc>
          <w:tcPr>
            <w:tcW w:w="1995" w:type="dxa"/>
            <w:tcBorders>
              <w:top w:val="single" w:sz="4" w:space="0" w:color="auto"/>
              <w:left w:val="single" w:sz="4" w:space="0" w:color="auto"/>
              <w:bottom w:val="single" w:sz="12" w:space="0" w:color="auto"/>
              <w:right w:val="single" w:sz="4" w:space="0" w:color="auto"/>
            </w:tcBorders>
            <w:vAlign w:val="center"/>
          </w:tcPr>
          <w:p w14:paraId="4D0CBB64" w14:textId="77777777" w:rsidR="00246305" w:rsidRPr="00855CC6" w:rsidRDefault="00246305">
            <w:pPr>
              <w:spacing w:line="360" w:lineRule="auto"/>
              <w:jc w:val="center"/>
              <w:rPr>
                <w:rFonts w:ascii="宋体" w:hAnsi="宋体" w:cs="宋体"/>
                <w:color w:val="000000"/>
                <w:sz w:val="24"/>
              </w:rPr>
            </w:pPr>
          </w:p>
        </w:tc>
        <w:tc>
          <w:tcPr>
            <w:tcW w:w="4620" w:type="dxa"/>
            <w:tcBorders>
              <w:top w:val="single" w:sz="4" w:space="0" w:color="auto"/>
              <w:left w:val="single" w:sz="4" w:space="0" w:color="auto"/>
              <w:bottom w:val="single" w:sz="12" w:space="0" w:color="auto"/>
              <w:right w:val="single" w:sz="12" w:space="0" w:color="auto"/>
            </w:tcBorders>
            <w:vAlign w:val="center"/>
          </w:tcPr>
          <w:p w14:paraId="7C7E9918" w14:textId="77777777" w:rsidR="00246305" w:rsidRPr="00855CC6" w:rsidRDefault="00246305">
            <w:pPr>
              <w:spacing w:line="360" w:lineRule="auto"/>
              <w:jc w:val="center"/>
              <w:rPr>
                <w:rFonts w:ascii="宋体" w:hAnsi="宋体" w:cs="宋体"/>
                <w:color w:val="000000"/>
                <w:sz w:val="24"/>
              </w:rPr>
            </w:pPr>
          </w:p>
        </w:tc>
      </w:tr>
    </w:tbl>
    <w:p w14:paraId="095638A8" w14:textId="77777777" w:rsidR="00246305" w:rsidRPr="00855CC6" w:rsidRDefault="00246305">
      <w:pPr>
        <w:spacing w:line="360" w:lineRule="auto"/>
        <w:rPr>
          <w:rFonts w:ascii="宋体" w:hAnsi="宋体"/>
          <w:b/>
          <w:bCs/>
          <w:color w:val="000000"/>
          <w:sz w:val="24"/>
        </w:rPr>
      </w:pPr>
    </w:p>
    <w:p w14:paraId="0FD0E524" w14:textId="77777777" w:rsidR="00246305" w:rsidRPr="00855CC6" w:rsidRDefault="00D93C7F">
      <w:pPr>
        <w:spacing w:line="360" w:lineRule="auto"/>
        <w:rPr>
          <w:rFonts w:ascii="宋体" w:hAnsi="宋体"/>
          <w:b/>
          <w:bCs/>
          <w:color w:val="000000"/>
          <w:sz w:val="24"/>
        </w:rPr>
      </w:pPr>
      <w:r w:rsidRPr="00855CC6">
        <w:rPr>
          <w:rFonts w:ascii="宋体" w:hAnsi="宋体" w:hint="eastAsia"/>
          <w:b/>
          <w:bCs/>
          <w:color w:val="000000"/>
          <w:sz w:val="24"/>
        </w:rPr>
        <w:t>附</w:t>
      </w:r>
      <w:r w:rsidRPr="00855CC6">
        <w:rPr>
          <w:rFonts w:ascii="宋体" w:hAnsi="宋体"/>
          <w:b/>
          <w:bCs/>
          <w:color w:val="000000"/>
          <w:sz w:val="24"/>
        </w:rPr>
        <w:t>：节能</w:t>
      </w:r>
      <w:r w:rsidRPr="00855CC6">
        <w:rPr>
          <w:rFonts w:ascii="宋体" w:hAnsi="宋体" w:hint="eastAsia"/>
          <w:b/>
          <w:bCs/>
          <w:color w:val="000000"/>
          <w:sz w:val="24"/>
        </w:rPr>
        <w:t>产品</w:t>
      </w:r>
      <w:r w:rsidRPr="00855CC6">
        <w:rPr>
          <w:rFonts w:ascii="宋体" w:hAnsi="宋体"/>
          <w:b/>
          <w:bCs/>
          <w:color w:val="000000"/>
          <w:sz w:val="24"/>
        </w:rPr>
        <w:t>清单认证证书</w:t>
      </w:r>
      <w:r w:rsidRPr="00855CC6">
        <w:rPr>
          <w:rFonts w:ascii="宋体" w:hAnsi="宋体" w:hint="eastAsia"/>
          <w:b/>
          <w:bCs/>
          <w:color w:val="000000"/>
          <w:sz w:val="24"/>
        </w:rPr>
        <w:t xml:space="preserve"> </w:t>
      </w:r>
    </w:p>
    <w:p w14:paraId="4C1A50F4" w14:textId="77777777" w:rsidR="00246305" w:rsidRPr="00855CC6" w:rsidRDefault="00D93C7F">
      <w:pPr>
        <w:pStyle w:val="a7"/>
        <w:wordWrap w:val="0"/>
        <w:snapToGrid w:val="0"/>
        <w:ind w:firstLineChars="600" w:firstLine="1440"/>
        <w:jc w:val="right"/>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5947A52C" w14:textId="77777777" w:rsidR="00246305" w:rsidRPr="00855CC6" w:rsidRDefault="00D93C7F">
      <w:pPr>
        <w:pStyle w:val="ac"/>
        <w:wordWrap w:val="0"/>
        <w:snapToGrid w:val="0"/>
        <w:jc w:val="right"/>
        <w:rPr>
          <w:rFonts w:ascii="宋体" w:hAnsi="宋体"/>
          <w:color w:val="000000"/>
          <w:sz w:val="24"/>
          <w:u w:val="single"/>
        </w:rPr>
      </w:pPr>
      <w:r w:rsidRPr="00855CC6">
        <w:rPr>
          <w:rFonts w:ascii="宋体" w:hAnsi="宋体" w:cs="宋体" w:hint="eastAsia"/>
          <w:color w:val="000000"/>
          <w:sz w:val="24"/>
        </w:rPr>
        <w:t>投标供应商（盖章）</w:t>
      </w:r>
      <w:r w:rsidRPr="00855CC6">
        <w:rPr>
          <w:rFonts w:ascii="宋体" w:hAnsi="宋体" w:hint="eastAsia"/>
          <w:color w:val="000000"/>
          <w:sz w:val="24"/>
        </w:rPr>
        <w:t>：</w:t>
      </w:r>
      <w:r w:rsidRPr="00855CC6">
        <w:rPr>
          <w:rFonts w:ascii="宋体" w:hAnsi="宋体" w:hint="eastAsia"/>
          <w:color w:val="000000"/>
          <w:sz w:val="24"/>
          <w:u w:val="single"/>
        </w:rPr>
        <w:t xml:space="preserve">                   </w:t>
      </w:r>
    </w:p>
    <w:p w14:paraId="7563698B" w14:textId="77777777" w:rsidR="00246305" w:rsidRPr="00855CC6" w:rsidRDefault="00D93C7F">
      <w:pPr>
        <w:snapToGrid w:val="0"/>
        <w:spacing w:before="50" w:afterLines="50" w:after="120"/>
        <w:jc w:val="right"/>
        <w:rPr>
          <w:rFonts w:ascii="宋体" w:hAnsi="宋体"/>
          <w:color w:val="000000"/>
          <w:sz w:val="24"/>
          <w:szCs w:val="20"/>
        </w:rPr>
      </w:pPr>
      <w:r w:rsidRPr="00855CC6">
        <w:rPr>
          <w:rFonts w:ascii="宋体" w:hAnsi="宋体"/>
          <w:color w:val="000000"/>
          <w:sz w:val="24"/>
        </w:rPr>
        <w:t xml:space="preserve">              </w:t>
      </w:r>
      <w:r w:rsidRPr="00855CC6">
        <w:rPr>
          <w:rFonts w:ascii="宋体" w:hAnsi="宋体" w:hint="eastAsia"/>
          <w:color w:val="000000"/>
          <w:sz w:val="24"/>
        </w:rPr>
        <w:t xml:space="preserve">　 年</w:t>
      </w:r>
      <w:r w:rsidRPr="00855CC6">
        <w:rPr>
          <w:rFonts w:ascii="宋体" w:hAnsi="宋体"/>
          <w:color w:val="000000"/>
          <w:sz w:val="24"/>
        </w:rPr>
        <w:t xml:space="preserve">    </w:t>
      </w:r>
      <w:r w:rsidRPr="00855CC6">
        <w:rPr>
          <w:rFonts w:ascii="宋体" w:hAnsi="宋体" w:hint="eastAsia"/>
          <w:color w:val="000000"/>
          <w:sz w:val="24"/>
        </w:rPr>
        <w:t>月　 日</w:t>
      </w:r>
    </w:p>
    <w:p w14:paraId="7DE4639B" w14:textId="77777777" w:rsidR="00246305" w:rsidRPr="00855CC6" w:rsidRDefault="00246305">
      <w:pPr>
        <w:spacing w:line="360" w:lineRule="auto"/>
        <w:rPr>
          <w:rFonts w:ascii="宋体" w:hAnsi="宋体"/>
          <w:b/>
          <w:bCs/>
          <w:color w:val="000000"/>
          <w:sz w:val="24"/>
        </w:rPr>
      </w:pPr>
    </w:p>
    <w:p w14:paraId="3399180A" w14:textId="77777777" w:rsidR="00246305" w:rsidRPr="00855CC6" w:rsidRDefault="00D93C7F">
      <w:pPr>
        <w:pStyle w:val="30"/>
        <w:rPr>
          <w:rFonts w:ascii="宋体" w:hAnsi="宋体"/>
          <w:color w:val="000000"/>
          <w:sz w:val="24"/>
        </w:rPr>
      </w:pPr>
      <w:r w:rsidRPr="00855CC6">
        <w:rPr>
          <w:rFonts w:ascii="宋体" w:hAnsi="宋体" w:hint="eastAsia"/>
          <w:color w:val="000000"/>
          <w:sz w:val="24"/>
        </w:rPr>
        <w:t>18.政府采购环境标志产品表</w:t>
      </w:r>
    </w:p>
    <w:tbl>
      <w:tblPr>
        <w:tblW w:w="0" w:type="auto"/>
        <w:tblInd w:w="-837" w:type="dxa"/>
        <w:tblLayout w:type="fixed"/>
        <w:tblLook w:val="04A0" w:firstRow="1" w:lastRow="0" w:firstColumn="1" w:lastColumn="0" w:noHBand="0" w:noVBand="1"/>
      </w:tblPr>
      <w:tblGrid>
        <w:gridCol w:w="714"/>
        <w:gridCol w:w="1218"/>
        <w:gridCol w:w="2457"/>
        <w:gridCol w:w="2100"/>
        <w:gridCol w:w="4410"/>
      </w:tblGrid>
      <w:tr w:rsidR="00246305" w:rsidRPr="00855CC6" w14:paraId="0E0324AF" w14:textId="77777777">
        <w:trPr>
          <w:trHeight w:val="714"/>
        </w:trPr>
        <w:tc>
          <w:tcPr>
            <w:tcW w:w="714" w:type="dxa"/>
            <w:tcBorders>
              <w:top w:val="single" w:sz="12" w:space="0" w:color="auto"/>
              <w:left w:val="single" w:sz="12" w:space="0" w:color="auto"/>
              <w:bottom w:val="single" w:sz="4" w:space="0" w:color="auto"/>
              <w:right w:val="single" w:sz="4" w:space="0" w:color="auto"/>
            </w:tcBorders>
            <w:vAlign w:val="center"/>
          </w:tcPr>
          <w:p w14:paraId="6C9E3C5A" w14:textId="77777777" w:rsidR="00246305" w:rsidRPr="00855CC6" w:rsidRDefault="00D93C7F">
            <w:pPr>
              <w:spacing w:line="360" w:lineRule="auto"/>
              <w:jc w:val="center"/>
              <w:rPr>
                <w:rFonts w:ascii="宋体" w:hAnsi="宋体" w:cs="宋体"/>
                <w:color w:val="000000"/>
                <w:sz w:val="24"/>
              </w:rPr>
            </w:pPr>
            <w:r w:rsidRPr="00855CC6">
              <w:rPr>
                <w:rFonts w:ascii="宋体" w:hAnsi="宋体" w:cs="宋体" w:hint="eastAsia"/>
                <w:color w:val="000000"/>
                <w:sz w:val="24"/>
              </w:rPr>
              <w:t>序号</w:t>
            </w:r>
          </w:p>
        </w:tc>
        <w:tc>
          <w:tcPr>
            <w:tcW w:w="1218" w:type="dxa"/>
            <w:tcBorders>
              <w:top w:val="single" w:sz="12" w:space="0" w:color="auto"/>
              <w:left w:val="single" w:sz="4" w:space="0" w:color="auto"/>
              <w:bottom w:val="single" w:sz="4" w:space="0" w:color="auto"/>
              <w:right w:val="single" w:sz="4" w:space="0" w:color="auto"/>
            </w:tcBorders>
            <w:vAlign w:val="center"/>
          </w:tcPr>
          <w:p w14:paraId="1A8EC8B8" w14:textId="77777777" w:rsidR="00246305" w:rsidRPr="00855CC6" w:rsidRDefault="00D93C7F">
            <w:pPr>
              <w:spacing w:line="360" w:lineRule="auto"/>
              <w:jc w:val="center"/>
              <w:rPr>
                <w:rFonts w:ascii="宋体" w:hAnsi="宋体" w:cs="宋体"/>
                <w:color w:val="000000"/>
                <w:sz w:val="24"/>
              </w:rPr>
            </w:pPr>
            <w:r w:rsidRPr="00855CC6">
              <w:rPr>
                <w:rFonts w:ascii="宋体" w:hAnsi="宋体" w:cs="宋体" w:hint="eastAsia"/>
                <w:color w:val="000000"/>
                <w:sz w:val="24"/>
              </w:rPr>
              <w:t>产品型号</w:t>
            </w:r>
          </w:p>
        </w:tc>
        <w:tc>
          <w:tcPr>
            <w:tcW w:w="2457" w:type="dxa"/>
            <w:tcBorders>
              <w:top w:val="single" w:sz="12" w:space="0" w:color="auto"/>
              <w:left w:val="single" w:sz="4" w:space="0" w:color="auto"/>
              <w:bottom w:val="single" w:sz="4" w:space="0" w:color="auto"/>
              <w:right w:val="single" w:sz="4" w:space="0" w:color="auto"/>
            </w:tcBorders>
            <w:vAlign w:val="center"/>
          </w:tcPr>
          <w:p w14:paraId="20F5AD83" w14:textId="77777777" w:rsidR="00246305" w:rsidRPr="00855CC6" w:rsidRDefault="00D93C7F">
            <w:pPr>
              <w:spacing w:line="360" w:lineRule="auto"/>
              <w:jc w:val="center"/>
              <w:rPr>
                <w:rFonts w:ascii="宋体" w:hAnsi="宋体" w:cs="宋体"/>
                <w:color w:val="000000"/>
                <w:sz w:val="24"/>
              </w:rPr>
            </w:pPr>
            <w:r w:rsidRPr="00855CC6">
              <w:rPr>
                <w:rFonts w:ascii="宋体" w:hAnsi="宋体" w:cs="宋体" w:hint="eastAsia"/>
                <w:color w:val="000000"/>
                <w:sz w:val="24"/>
              </w:rPr>
              <w:t>环境标志产品认证证书号</w:t>
            </w:r>
          </w:p>
        </w:tc>
        <w:tc>
          <w:tcPr>
            <w:tcW w:w="2100" w:type="dxa"/>
            <w:tcBorders>
              <w:top w:val="single" w:sz="12" w:space="0" w:color="auto"/>
              <w:left w:val="single" w:sz="4" w:space="0" w:color="auto"/>
              <w:bottom w:val="single" w:sz="4" w:space="0" w:color="auto"/>
              <w:right w:val="single" w:sz="4" w:space="0" w:color="auto"/>
            </w:tcBorders>
            <w:vAlign w:val="center"/>
          </w:tcPr>
          <w:p w14:paraId="1E9F1125" w14:textId="77777777" w:rsidR="00246305" w:rsidRPr="00855CC6" w:rsidRDefault="00D93C7F">
            <w:pPr>
              <w:spacing w:line="360" w:lineRule="auto"/>
              <w:jc w:val="center"/>
              <w:rPr>
                <w:rFonts w:ascii="宋体" w:hAnsi="宋体" w:cs="宋体"/>
                <w:color w:val="000000"/>
                <w:sz w:val="24"/>
              </w:rPr>
            </w:pPr>
            <w:r w:rsidRPr="00855CC6">
              <w:rPr>
                <w:rFonts w:ascii="宋体" w:hAnsi="宋体" w:cs="宋体" w:hint="eastAsia"/>
                <w:color w:val="000000"/>
                <w:sz w:val="24"/>
              </w:rPr>
              <w:t>环境标志产品认证证书有效截止日期</w:t>
            </w:r>
          </w:p>
        </w:tc>
        <w:tc>
          <w:tcPr>
            <w:tcW w:w="4410" w:type="dxa"/>
            <w:tcBorders>
              <w:top w:val="single" w:sz="12" w:space="0" w:color="auto"/>
              <w:left w:val="single" w:sz="4" w:space="0" w:color="auto"/>
              <w:bottom w:val="single" w:sz="4" w:space="0" w:color="auto"/>
              <w:right w:val="single" w:sz="12" w:space="0" w:color="auto"/>
            </w:tcBorders>
            <w:vAlign w:val="center"/>
          </w:tcPr>
          <w:p w14:paraId="2B31E180" w14:textId="77777777" w:rsidR="00246305" w:rsidRPr="00855CC6" w:rsidRDefault="00D93C7F">
            <w:pPr>
              <w:spacing w:line="360" w:lineRule="auto"/>
              <w:jc w:val="center"/>
              <w:rPr>
                <w:rFonts w:ascii="宋体" w:hAnsi="宋体" w:cs="宋体"/>
                <w:color w:val="000000"/>
                <w:sz w:val="24"/>
              </w:rPr>
            </w:pPr>
            <w:r w:rsidRPr="00855CC6">
              <w:rPr>
                <w:rFonts w:ascii="宋体" w:hAnsi="宋体" w:cs="宋体" w:hint="eastAsia"/>
                <w:color w:val="000000"/>
                <w:sz w:val="24"/>
              </w:rPr>
              <w:t>环境产品政府采购品目清单中</w:t>
            </w:r>
            <w:r w:rsidRPr="00855CC6">
              <w:rPr>
                <w:rFonts w:ascii="宋体" w:hAnsi="宋体" w:cs="宋体"/>
                <w:color w:val="000000"/>
                <w:sz w:val="24"/>
              </w:rPr>
              <w:t>的序号</w:t>
            </w:r>
          </w:p>
        </w:tc>
      </w:tr>
      <w:tr w:rsidR="00246305" w:rsidRPr="00855CC6" w14:paraId="0B0E6EFA" w14:textId="77777777">
        <w:trPr>
          <w:trHeight w:val="637"/>
        </w:trPr>
        <w:tc>
          <w:tcPr>
            <w:tcW w:w="714" w:type="dxa"/>
            <w:tcBorders>
              <w:top w:val="single" w:sz="4" w:space="0" w:color="auto"/>
              <w:left w:val="single" w:sz="12" w:space="0" w:color="auto"/>
              <w:bottom w:val="single" w:sz="4" w:space="0" w:color="auto"/>
              <w:right w:val="single" w:sz="4" w:space="0" w:color="auto"/>
            </w:tcBorders>
            <w:vAlign w:val="center"/>
          </w:tcPr>
          <w:p w14:paraId="33B449ED" w14:textId="77777777" w:rsidR="00246305" w:rsidRPr="00855CC6" w:rsidRDefault="00246305">
            <w:pPr>
              <w:spacing w:line="360" w:lineRule="auto"/>
              <w:jc w:val="center"/>
              <w:rPr>
                <w:rFonts w:ascii="宋体" w:hAnsi="宋体" w:cs="宋体"/>
                <w:color w:val="000000"/>
                <w:sz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12C1AC1E" w14:textId="77777777" w:rsidR="00246305" w:rsidRPr="00855CC6" w:rsidRDefault="00246305">
            <w:pPr>
              <w:spacing w:line="360" w:lineRule="auto"/>
              <w:jc w:val="center"/>
              <w:rPr>
                <w:rFonts w:ascii="宋体" w:hAnsi="宋体" w:cs="宋体"/>
                <w:color w:val="000000"/>
                <w:sz w:val="24"/>
              </w:rPr>
            </w:pPr>
          </w:p>
        </w:tc>
        <w:tc>
          <w:tcPr>
            <w:tcW w:w="2457" w:type="dxa"/>
            <w:tcBorders>
              <w:top w:val="single" w:sz="4" w:space="0" w:color="auto"/>
              <w:left w:val="single" w:sz="4" w:space="0" w:color="auto"/>
              <w:bottom w:val="single" w:sz="4" w:space="0" w:color="auto"/>
              <w:right w:val="single" w:sz="4" w:space="0" w:color="auto"/>
            </w:tcBorders>
            <w:vAlign w:val="center"/>
          </w:tcPr>
          <w:p w14:paraId="231DFA1B" w14:textId="77777777" w:rsidR="00246305" w:rsidRPr="00855CC6" w:rsidRDefault="00246305">
            <w:pPr>
              <w:spacing w:line="360" w:lineRule="auto"/>
              <w:jc w:val="center"/>
              <w:rPr>
                <w:rFonts w:ascii="宋体" w:hAnsi="宋体" w:cs="宋体"/>
                <w:color w:val="000000"/>
                <w:sz w:val="24"/>
              </w:rPr>
            </w:pPr>
          </w:p>
        </w:tc>
        <w:tc>
          <w:tcPr>
            <w:tcW w:w="2100" w:type="dxa"/>
            <w:tcBorders>
              <w:top w:val="single" w:sz="4" w:space="0" w:color="auto"/>
              <w:left w:val="single" w:sz="4" w:space="0" w:color="auto"/>
              <w:bottom w:val="single" w:sz="4" w:space="0" w:color="auto"/>
              <w:right w:val="single" w:sz="4" w:space="0" w:color="auto"/>
            </w:tcBorders>
            <w:vAlign w:val="center"/>
          </w:tcPr>
          <w:p w14:paraId="3A861A11" w14:textId="77777777" w:rsidR="00246305" w:rsidRPr="00855CC6" w:rsidRDefault="00246305">
            <w:pPr>
              <w:spacing w:line="360" w:lineRule="auto"/>
              <w:jc w:val="center"/>
              <w:rPr>
                <w:rFonts w:ascii="宋体" w:hAnsi="宋体" w:cs="宋体"/>
                <w:color w:val="000000"/>
                <w:sz w:val="24"/>
              </w:rPr>
            </w:pPr>
          </w:p>
        </w:tc>
        <w:tc>
          <w:tcPr>
            <w:tcW w:w="4410" w:type="dxa"/>
            <w:tcBorders>
              <w:top w:val="single" w:sz="4" w:space="0" w:color="auto"/>
              <w:left w:val="single" w:sz="4" w:space="0" w:color="auto"/>
              <w:bottom w:val="single" w:sz="4" w:space="0" w:color="auto"/>
              <w:right w:val="single" w:sz="12" w:space="0" w:color="auto"/>
            </w:tcBorders>
            <w:vAlign w:val="center"/>
          </w:tcPr>
          <w:p w14:paraId="61873D3F" w14:textId="77777777" w:rsidR="00246305" w:rsidRPr="00855CC6" w:rsidRDefault="00246305">
            <w:pPr>
              <w:spacing w:line="360" w:lineRule="auto"/>
              <w:jc w:val="center"/>
              <w:rPr>
                <w:rFonts w:ascii="宋体" w:hAnsi="宋体" w:cs="宋体"/>
                <w:color w:val="000000"/>
                <w:sz w:val="24"/>
              </w:rPr>
            </w:pPr>
          </w:p>
        </w:tc>
      </w:tr>
      <w:tr w:rsidR="00246305" w:rsidRPr="00855CC6" w14:paraId="57B61861" w14:textId="77777777">
        <w:trPr>
          <w:trHeight w:val="617"/>
        </w:trPr>
        <w:tc>
          <w:tcPr>
            <w:tcW w:w="714" w:type="dxa"/>
            <w:tcBorders>
              <w:top w:val="single" w:sz="4" w:space="0" w:color="auto"/>
              <w:left w:val="single" w:sz="12" w:space="0" w:color="auto"/>
              <w:bottom w:val="single" w:sz="4" w:space="0" w:color="auto"/>
              <w:right w:val="single" w:sz="4" w:space="0" w:color="auto"/>
            </w:tcBorders>
            <w:vAlign w:val="center"/>
          </w:tcPr>
          <w:p w14:paraId="51EE531A" w14:textId="77777777" w:rsidR="00246305" w:rsidRPr="00855CC6" w:rsidRDefault="00246305">
            <w:pPr>
              <w:spacing w:line="360" w:lineRule="auto"/>
              <w:jc w:val="center"/>
              <w:rPr>
                <w:rFonts w:ascii="宋体" w:hAnsi="宋体" w:cs="宋体"/>
                <w:color w:val="000000"/>
                <w:sz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677AA696" w14:textId="77777777" w:rsidR="00246305" w:rsidRPr="00855CC6" w:rsidRDefault="00246305">
            <w:pPr>
              <w:spacing w:line="360" w:lineRule="auto"/>
              <w:jc w:val="center"/>
              <w:rPr>
                <w:rFonts w:ascii="宋体" w:hAnsi="宋体" w:cs="宋体"/>
                <w:color w:val="000000"/>
                <w:sz w:val="24"/>
              </w:rPr>
            </w:pPr>
          </w:p>
        </w:tc>
        <w:tc>
          <w:tcPr>
            <w:tcW w:w="2457" w:type="dxa"/>
            <w:tcBorders>
              <w:top w:val="single" w:sz="4" w:space="0" w:color="auto"/>
              <w:left w:val="single" w:sz="4" w:space="0" w:color="auto"/>
              <w:bottom w:val="single" w:sz="4" w:space="0" w:color="auto"/>
              <w:right w:val="single" w:sz="4" w:space="0" w:color="auto"/>
            </w:tcBorders>
            <w:vAlign w:val="center"/>
          </w:tcPr>
          <w:p w14:paraId="502B3C35" w14:textId="77777777" w:rsidR="00246305" w:rsidRPr="00855CC6" w:rsidRDefault="00246305">
            <w:pPr>
              <w:spacing w:line="360" w:lineRule="auto"/>
              <w:jc w:val="center"/>
              <w:rPr>
                <w:rFonts w:ascii="宋体" w:hAnsi="宋体" w:cs="宋体"/>
                <w:color w:val="000000"/>
                <w:sz w:val="24"/>
              </w:rPr>
            </w:pPr>
          </w:p>
        </w:tc>
        <w:tc>
          <w:tcPr>
            <w:tcW w:w="2100" w:type="dxa"/>
            <w:tcBorders>
              <w:top w:val="single" w:sz="4" w:space="0" w:color="auto"/>
              <w:left w:val="single" w:sz="4" w:space="0" w:color="auto"/>
              <w:bottom w:val="single" w:sz="4" w:space="0" w:color="auto"/>
              <w:right w:val="single" w:sz="4" w:space="0" w:color="auto"/>
            </w:tcBorders>
            <w:vAlign w:val="center"/>
          </w:tcPr>
          <w:p w14:paraId="3FE5D505" w14:textId="77777777" w:rsidR="00246305" w:rsidRPr="00855CC6" w:rsidRDefault="00246305">
            <w:pPr>
              <w:spacing w:line="360" w:lineRule="auto"/>
              <w:jc w:val="center"/>
              <w:rPr>
                <w:rFonts w:ascii="宋体" w:hAnsi="宋体" w:cs="宋体"/>
                <w:color w:val="000000"/>
                <w:sz w:val="24"/>
              </w:rPr>
            </w:pPr>
          </w:p>
        </w:tc>
        <w:tc>
          <w:tcPr>
            <w:tcW w:w="4410" w:type="dxa"/>
            <w:tcBorders>
              <w:top w:val="single" w:sz="4" w:space="0" w:color="auto"/>
              <w:left w:val="single" w:sz="4" w:space="0" w:color="auto"/>
              <w:bottom w:val="single" w:sz="4" w:space="0" w:color="auto"/>
              <w:right w:val="single" w:sz="12" w:space="0" w:color="auto"/>
            </w:tcBorders>
            <w:vAlign w:val="center"/>
          </w:tcPr>
          <w:p w14:paraId="6F91FFF4" w14:textId="77777777" w:rsidR="00246305" w:rsidRPr="00855CC6" w:rsidRDefault="00246305">
            <w:pPr>
              <w:spacing w:line="360" w:lineRule="auto"/>
              <w:jc w:val="center"/>
              <w:rPr>
                <w:rFonts w:ascii="宋体" w:hAnsi="宋体" w:cs="宋体"/>
                <w:color w:val="000000"/>
                <w:sz w:val="24"/>
              </w:rPr>
            </w:pPr>
          </w:p>
        </w:tc>
      </w:tr>
      <w:tr w:rsidR="00246305" w:rsidRPr="00855CC6" w14:paraId="6DB6DDB0" w14:textId="77777777">
        <w:trPr>
          <w:trHeight w:val="617"/>
        </w:trPr>
        <w:tc>
          <w:tcPr>
            <w:tcW w:w="714" w:type="dxa"/>
            <w:tcBorders>
              <w:top w:val="single" w:sz="4" w:space="0" w:color="auto"/>
              <w:left w:val="single" w:sz="12" w:space="0" w:color="auto"/>
              <w:bottom w:val="single" w:sz="12" w:space="0" w:color="auto"/>
              <w:right w:val="single" w:sz="4" w:space="0" w:color="auto"/>
            </w:tcBorders>
            <w:vAlign w:val="center"/>
          </w:tcPr>
          <w:p w14:paraId="7AC380A3" w14:textId="77777777" w:rsidR="00246305" w:rsidRPr="00855CC6" w:rsidRDefault="00246305">
            <w:pPr>
              <w:spacing w:line="360" w:lineRule="auto"/>
              <w:jc w:val="center"/>
              <w:rPr>
                <w:rFonts w:ascii="宋体" w:hAnsi="宋体" w:cs="宋体"/>
                <w:color w:val="000000"/>
                <w:sz w:val="24"/>
              </w:rPr>
            </w:pPr>
          </w:p>
        </w:tc>
        <w:tc>
          <w:tcPr>
            <w:tcW w:w="1218" w:type="dxa"/>
            <w:tcBorders>
              <w:top w:val="single" w:sz="4" w:space="0" w:color="auto"/>
              <w:left w:val="single" w:sz="4" w:space="0" w:color="auto"/>
              <w:bottom w:val="single" w:sz="12" w:space="0" w:color="auto"/>
              <w:right w:val="single" w:sz="4" w:space="0" w:color="auto"/>
            </w:tcBorders>
            <w:vAlign w:val="center"/>
          </w:tcPr>
          <w:p w14:paraId="062C71DD" w14:textId="77777777" w:rsidR="00246305" w:rsidRPr="00855CC6" w:rsidRDefault="00246305">
            <w:pPr>
              <w:spacing w:line="360" w:lineRule="auto"/>
              <w:jc w:val="center"/>
              <w:rPr>
                <w:rFonts w:ascii="宋体" w:hAnsi="宋体" w:cs="宋体"/>
                <w:color w:val="000000"/>
                <w:sz w:val="24"/>
              </w:rPr>
            </w:pPr>
          </w:p>
        </w:tc>
        <w:tc>
          <w:tcPr>
            <w:tcW w:w="2457" w:type="dxa"/>
            <w:tcBorders>
              <w:top w:val="single" w:sz="4" w:space="0" w:color="auto"/>
              <w:left w:val="single" w:sz="4" w:space="0" w:color="auto"/>
              <w:bottom w:val="single" w:sz="12" w:space="0" w:color="auto"/>
              <w:right w:val="single" w:sz="4" w:space="0" w:color="auto"/>
            </w:tcBorders>
            <w:vAlign w:val="center"/>
          </w:tcPr>
          <w:p w14:paraId="4F1A3865" w14:textId="77777777" w:rsidR="00246305" w:rsidRPr="00855CC6" w:rsidRDefault="00246305">
            <w:pPr>
              <w:spacing w:line="360" w:lineRule="auto"/>
              <w:jc w:val="center"/>
              <w:rPr>
                <w:rFonts w:ascii="宋体" w:hAnsi="宋体" w:cs="宋体"/>
                <w:color w:val="000000"/>
                <w:sz w:val="24"/>
              </w:rPr>
            </w:pPr>
          </w:p>
        </w:tc>
        <w:tc>
          <w:tcPr>
            <w:tcW w:w="2100" w:type="dxa"/>
            <w:tcBorders>
              <w:top w:val="single" w:sz="4" w:space="0" w:color="auto"/>
              <w:left w:val="single" w:sz="4" w:space="0" w:color="auto"/>
              <w:bottom w:val="single" w:sz="12" w:space="0" w:color="auto"/>
              <w:right w:val="single" w:sz="4" w:space="0" w:color="auto"/>
            </w:tcBorders>
            <w:vAlign w:val="center"/>
          </w:tcPr>
          <w:p w14:paraId="6648438E" w14:textId="77777777" w:rsidR="00246305" w:rsidRPr="00855CC6" w:rsidRDefault="00246305">
            <w:pPr>
              <w:spacing w:line="360" w:lineRule="auto"/>
              <w:jc w:val="center"/>
              <w:rPr>
                <w:rFonts w:ascii="宋体" w:hAnsi="宋体" w:cs="宋体"/>
                <w:color w:val="000000"/>
                <w:sz w:val="24"/>
              </w:rPr>
            </w:pPr>
          </w:p>
        </w:tc>
        <w:tc>
          <w:tcPr>
            <w:tcW w:w="4410" w:type="dxa"/>
            <w:tcBorders>
              <w:top w:val="single" w:sz="4" w:space="0" w:color="auto"/>
              <w:left w:val="single" w:sz="4" w:space="0" w:color="auto"/>
              <w:bottom w:val="single" w:sz="12" w:space="0" w:color="auto"/>
              <w:right w:val="single" w:sz="12" w:space="0" w:color="auto"/>
            </w:tcBorders>
            <w:vAlign w:val="center"/>
          </w:tcPr>
          <w:p w14:paraId="791489E8" w14:textId="77777777" w:rsidR="00246305" w:rsidRPr="00855CC6" w:rsidRDefault="00246305">
            <w:pPr>
              <w:spacing w:line="360" w:lineRule="auto"/>
              <w:jc w:val="center"/>
              <w:rPr>
                <w:rFonts w:ascii="宋体" w:hAnsi="宋体" w:cs="宋体"/>
                <w:color w:val="000000"/>
                <w:sz w:val="24"/>
              </w:rPr>
            </w:pPr>
          </w:p>
        </w:tc>
      </w:tr>
    </w:tbl>
    <w:p w14:paraId="34E4A9D1" w14:textId="77777777" w:rsidR="00246305" w:rsidRPr="00855CC6" w:rsidRDefault="00246305">
      <w:pPr>
        <w:autoSpaceDE w:val="0"/>
        <w:autoSpaceDN w:val="0"/>
        <w:spacing w:line="360" w:lineRule="auto"/>
        <w:rPr>
          <w:rFonts w:ascii="宋体" w:hAnsi="宋体"/>
          <w:b/>
          <w:color w:val="000000"/>
          <w:kern w:val="0"/>
          <w:sz w:val="24"/>
        </w:rPr>
      </w:pPr>
    </w:p>
    <w:p w14:paraId="7CF350B5" w14:textId="77777777" w:rsidR="00246305" w:rsidRPr="00855CC6" w:rsidRDefault="00D93C7F">
      <w:pPr>
        <w:autoSpaceDE w:val="0"/>
        <w:autoSpaceDN w:val="0"/>
        <w:spacing w:line="360" w:lineRule="auto"/>
        <w:rPr>
          <w:rFonts w:ascii="宋体" w:hAnsi="宋体"/>
          <w:b/>
          <w:color w:val="000000"/>
          <w:kern w:val="0"/>
          <w:sz w:val="24"/>
        </w:rPr>
      </w:pPr>
      <w:r w:rsidRPr="00855CC6">
        <w:rPr>
          <w:rFonts w:ascii="宋体" w:hAnsi="宋体" w:hint="eastAsia"/>
          <w:b/>
          <w:color w:val="000000"/>
          <w:kern w:val="0"/>
          <w:sz w:val="24"/>
        </w:rPr>
        <w:t>附</w:t>
      </w:r>
      <w:r w:rsidRPr="00855CC6">
        <w:rPr>
          <w:rFonts w:ascii="宋体" w:hAnsi="宋体"/>
          <w:b/>
          <w:color w:val="000000"/>
          <w:kern w:val="0"/>
          <w:sz w:val="24"/>
        </w:rPr>
        <w:t>：环境标志产品认证证书</w:t>
      </w:r>
    </w:p>
    <w:p w14:paraId="529786AC" w14:textId="77777777" w:rsidR="00246305" w:rsidRPr="00855CC6" w:rsidRDefault="00246305">
      <w:pPr>
        <w:autoSpaceDE w:val="0"/>
        <w:autoSpaceDN w:val="0"/>
        <w:spacing w:line="360" w:lineRule="auto"/>
        <w:rPr>
          <w:rFonts w:ascii="宋体" w:hAnsi="宋体"/>
          <w:color w:val="000000"/>
          <w:kern w:val="0"/>
          <w:sz w:val="24"/>
        </w:rPr>
      </w:pPr>
    </w:p>
    <w:p w14:paraId="03ACD3A5" w14:textId="77777777" w:rsidR="00246305" w:rsidRPr="00855CC6" w:rsidRDefault="00D93C7F">
      <w:pPr>
        <w:pStyle w:val="a7"/>
        <w:wordWrap w:val="0"/>
        <w:snapToGrid w:val="0"/>
        <w:ind w:firstLineChars="600" w:firstLine="1440"/>
        <w:jc w:val="right"/>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296A65BE" w14:textId="77777777" w:rsidR="00246305" w:rsidRPr="00855CC6" w:rsidRDefault="00D93C7F">
      <w:pPr>
        <w:pStyle w:val="ac"/>
        <w:wordWrap w:val="0"/>
        <w:snapToGrid w:val="0"/>
        <w:jc w:val="right"/>
        <w:rPr>
          <w:rFonts w:ascii="宋体" w:hAnsi="宋体"/>
          <w:color w:val="000000"/>
          <w:sz w:val="24"/>
          <w:u w:val="single"/>
        </w:rPr>
      </w:pPr>
      <w:r w:rsidRPr="00855CC6">
        <w:rPr>
          <w:rFonts w:ascii="宋体" w:hAnsi="宋体" w:cs="宋体" w:hint="eastAsia"/>
          <w:color w:val="000000"/>
          <w:sz w:val="24"/>
        </w:rPr>
        <w:t>投标供应商（盖章）</w:t>
      </w:r>
      <w:r w:rsidRPr="00855CC6">
        <w:rPr>
          <w:rFonts w:ascii="宋体" w:hAnsi="宋体" w:hint="eastAsia"/>
          <w:color w:val="000000"/>
          <w:sz w:val="24"/>
        </w:rPr>
        <w:t>：</w:t>
      </w:r>
      <w:r w:rsidRPr="00855CC6">
        <w:rPr>
          <w:rFonts w:ascii="宋体" w:hAnsi="宋体" w:hint="eastAsia"/>
          <w:color w:val="000000"/>
          <w:sz w:val="24"/>
          <w:u w:val="single"/>
        </w:rPr>
        <w:t xml:space="preserve">                   </w:t>
      </w:r>
    </w:p>
    <w:p w14:paraId="19B956E5" w14:textId="77777777" w:rsidR="00246305" w:rsidRPr="00855CC6" w:rsidRDefault="00D93C7F">
      <w:pPr>
        <w:snapToGrid w:val="0"/>
        <w:spacing w:before="50" w:afterLines="50" w:after="120"/>
        <w:jc w:val="right"/>
        <w:rPr>
          <w:rFonts w:ascii="宋体" w:hAnsi="宋体"/>
          <w:color w:val="000000"/>
          <w:sz w:val="24"/>
        </w:rPr>
      </w:pPr>
      <w:r w:rsidRPr="00855CC6">
        <w:rPr>
          <w:rFonts w:ascii="宋体" w:hAnsi="宋体"/>
          <w:color w:val="000000"/>
          <w:sz w:val="24"/>
        </w:rPr>
        <w:t xml:space="preserve">              </w:t>
      </w:r>
      <w:r w:rsidRPr="00855CC6">
        <w:rPr>
          <w:rFonts w:ascii="宋体" w:hAnsi="宋体" w:hint="eastAsia"/>
          <w:color w:val="000000"/>
          <w:sz w:val="24"/>
        </w:rPr>
        <w:t xml:space="preserve">　 年</w:t>
      </w:r>
      <w:r w:rsidRPr="00855CC6">
        <w:rPr>
          <w:rFonts w:ascii="宋体" w:hAnsi="宋体"/>
          <w:color w:val="000000"/>
          <w:sz w:val="24"/>
        </w:rPr>
        <w:t xml:space="preserve">    </w:t>
      </w:r>
      <w:r w:rsidRPr="00855CC6">
        <w:rPr>
          <w:rFonts w:ascii="宋体" w:hAnsi="宋体" w:hint="eastAsia"/>
          <w:color w:val="000000"/>
          <w:sz w:val="24"/>
        </w:rPr>
        <w:t>月　 日</w:t>
      </w:r>
    </w:p>
    <w:p w14:paraId="7CF5F116" w14:textId="77777777" w:rsidR="00246305" w:rsidRPr="00855CC6" w:rsidRDefault="00246305">
      <w:pPr>
        <w:snapToGrid w:val="0"/>
        <w:spacing w:before="50" w:afterLines="50" w:after="120"/>
        <w:jc w:val="right"/>
        <w:rPr>
          <w:rFonts w:ascii="宋体" w:hAnsi="宋体"/>
          <w:color w:val="000000"/>
          <w:sz w:val="24"/>
        </w:rPr>
        <w:sectPr w:rsidR="00246305" w:rsidRPr="00855CC6">
          <w:pgSz w:w="11906" w:h="16838"/>
          <w:pgMar w:top="1474" w:right="1134" w:bottom="1134" w:left="1361" w:header="851" w:footer="992" w:gutter="0"/>
          <w:cols w:space="720"/>
          <w:docGrid w:linePitch="602" w:charSpace="-1675"/>
        </w:sectPr>
      </w:pPr>
    </w:p>
    <w:p w14:paraId="60C4147B" w14:textId="77777777" w:rsidR="00246305" w:rsidRPr="00855CC6" w:rsidRDefault="00D93C7F">
      <w:pPr>
        <w:pStyle w:val="30"/>
        <w:rPr>
          <w:rFonts w:ascii="宋体" w:hAnsi="宋体"/>
          <w:color w:val="000000"/>
          <w:sz w:val="24"/>
        </w:rPr>
      </w:pPr>
      <w:r w:rsidRPr="00855CC6">
        <w:rPr>
          <w:rFonts w:ascii="宋体" w:hAnsi="宋体" w:hint="eastAsia"/>
          <w:color w:val="000000"/>
          <w:sz w:val="24"/>
        </w:rPr>
        <w:lastRenderedPageBreak/>
        <w:t>19.中小企业声明函</w:t>
      </w:r>
    </w:p>
    <w:p w14:paraId="2622A0F2" w14:textId="77777777" w:rsidR="00246305" w:rsidRPr="00855CC6" w:rsidRDefault="00D93C7F">
      <w:pPr>
        <w:snapToGrid w:val="0"/>
        <w:spacing w:before="50" w:after="50"/>
        <w:jc w:val="center"/>
        <w:rPr>
          <w:rFonts w:ascii="宋体" w:hAnsi="宋体"/>
          <w:b/>
          <w:color w:val="000000"/>
          <w:sz w:val="30"/>
        </w:rPr>
      </w:pPr>
      <w:r w:rsidRPr="00855CC6">
        <w:rPr>
          <w:rFonts w:ascii="宋体" w:hAnsi="宋体"/>
          <w:b/>
          <w:color w:val="000000"/>
          <w:sz w:val="30"/>
        </w:rPr>
        <w:t>中小企业声明函（货物）</w:t>
      </w:r>
    </w:p>
    <w:p w14:paraId="2C6C5203" w14:textId="77777777" w:rsidR="00246305" w:rsidRPr="00855CC6" w:rsidRDefault="00D93C7F">
      <w:pPr>
        <w:snapToGrid w:val="0"/>
        <w:spacing w:line="360" w:lineRule="auto"/>
        <w:ind w:firstLineChars="200" w:firstLine="480"/>
        <w:rPr>
          <w:rFonts w:ascii="宋体" w:hAnsi="宋体"/>
          <w:color w:val="000000"/>
          <w:sz w:val="24"/>
        </w:rPr>
      </w:pPr>
      <w:r w:rsidRPr="00855CC6">
        <w:rPr>
          <w:rFonts w:ascii="宋体" w:hAnsi="宋体"/>
          <w:color w:val="000000"/>
          <w:sz w:val="24"/>
        </w:rPr>
        <w:t>本公司（联合体）郑重声明，根据《政府采购促进中小企业发展管理办法》（财库﹝2020﹞46 号）的规定，本公司（联合体）参加</w:t>
      </w:r>
      <w:r w:rsidRPr="00855CC6">
        <w:rPr>
          <w:rFonts w:ascii="宋体" w:hAnsi="宋体" w:hint="eastAsia"/>
          <w:color w:val="000000"/>
          <w:sz w:val="24"/>
          <w:u w:val="single"/>
        </w:rPr>
        <w:t xml:space="preserve">  </w:t>
      </w:r>
      <w:r w:rsidRPr="00855CC6">
        <w:rPr>
          <w:rFonts w:ascii="宋体" w:hAnsi="宋体"/>
          <w:b/>
          <w:i/>
          <w:color w:val="000000"/>
          <w:sz w:val="24"/>
          <w:u w:val="single"/>
        </w:rPr>
        <w:t>（单位名称）</w:t>
      </w:r>
      <w:r w:rsidRPr="00855CC6">
        <w:rPr>
          <w:rFonts w:ascii="宋体" w:hAnsi="宋体" w:hint="eastAsia"/>
          <w:b/>
          <w:i/>
          <w:color w:val="000000"/>
          <w:sz w:val="24"/>
          <w:u w:val="single"/>
        </w:rPr>
        <w:t xml:space="preserve"> </w:t>
      </w:r>
      <w:r w:rsidRPr="00855CC6">
        <w:rPr>
          <w:rFonts w:ascii="宋体" w:hAnsi="宋体" w:hint="eastAsia"/>
          <w:i/>
          <w:color w:val="000000"/>
          <w:sz w:val="24"/>
          <w:u w:val="single"/>
        </w:rPr>
        <w:t xml:space="preserve"> </w:t>
      </w:r>
      <w:r w:rsidRPr="00855CC6">
        <w:rPr>
          <w:rFonts w:ascii="宋体" w:hAnsi="宋体"/>
          <w:color w:val="000000"/>
          <w:sz w:val="24"/>
        </w:rPr>
        <w:t>的</w:t>
      </w:r>
      <w:r w:rsidRPr="00855CC6">
        <w:rPr>
          <w:rFonts w:ascii="宋体" w:hAnsi="宋体" w:hint="eastAsia"/>
          <w:color w:val="000000"/>
          <w:sz w:val="24"/>
          <w:u w:val="single"/>
        </w:rPr>
        <w:t xml:space="preserve">  </w:t>
      </w:r>
      <w:r w:rsidRPr="00855CC6">
        <w:rPr>
          <w:rFonts w:ascii="宋体" w:hAnsi="宋体"/>
          <w:b/>
          <w:i/>
          <w:color w:val="000000"/>
          <w:sz w:val="24"/>
          <w:u w:val="single"/>
        </w:rPr>
        <w:t>（项目名称）</w:t>
      </w:r>
      <w:r w:rsidRPr="00855CC6">
        <w:rPr>
          <w:rFonts w:ascii="宋体" w:hAnsi="宋体" w:hint="eastAsia"/>
          <w:b/>
          <w:i/>
          <w:color w:val="000000"/>
          <w:sz w:val="24"/>
          <w:u w:val="single"/>
        </w:rPr>
        <w:t xml:space="preserve"> </w:t>
      </w:r>
      <w:r w:rsidRPr="00855CC6">
        <w:rPr>
          <w:rFonts w:ascii="宋体" w:hAnsi="宋体" w:hint="eastAsia"/>
          <w:i/>
          <w:color w:val="000000"/>
          <w:sz w:val="24"/>
          <w:u w:val="single"/>
        </w:rPr>
        <w:t xml:space="preserve"> </w:t>
      </w:r>
      <w:r w:rsidRPr="00855CC6">
        <w:rPr>
          <w:rFonts w:ascii="宋体" w:hAnsi="宋体"/>
          <w:color w:val="000000"/>
          <w:sz w:val="24"/>
        </w:rPr>
        <w:t>采购活动，提供的货物全部由符合政策要求的中小企业制造。相关企业（含联合体中的中小企业、签订分包意向协议的中小企业）的具体情况如下：</w:t>
      </w:r>
    </w:p>
    <w:p w14:paraId="7A1B03D2" w14:textId="77777777" w:rsidR="00246305" w:rsidRPr="00855CC6" w:rsidRDefault="00D93C7F">
      <w:pPr>
        <w:snapToGrid w:val="0"/>
        <w:spacing w:line="360" w:lineRule="auto"/>
        <w:ind w:firstLineChars="200" w:firstLine="480"/>
        <w:rPr>
          <w:rFonts w:ascii="宋体" w:hAnsi="宋体"/>
          <w:color w:val="000000"/>
          <w:sz w:val="24"/>
        </w:rPr>
      </w:pPr>
      <w:r w:rsidRPr="00855CC6">
        <w:rPr>
          <w:rFonts w:ascii="宋体" w:hAnsi="宋体"/>
          <w:color w:val="000000"/>
          <w:sz w:val="24"/>
        </w:rPr>
        <w:t xml:space="preserve"> 1.</w:t>
      </w:r>
      <w:r w:rsidRPr="00855CC6">
        <w:rPr>
          <w:rFonts w:ascii="宋体" w:hAnsi="宋体"/>
          <w:color w:val="000000"/>
          <w:sz w:val="24"/>
          <w:u w:val="single"/>
        </w:rPr>
        <w:t xml:space="preserve"> </w:t>
      </w:r>
      <w:r w:rsidRPr="00855CC6">
        <w:rPr>
          <w:rFonts w:ascii="宋体" w:hAnsi="宋体"/>
          <w:b/>
          <w:i/>
          <w:color w:val="000000"/>
          <w:sz w:val="24"/>
          <w:u w:val="single"/>
        </w:rPr>
        <w:t>（标的名称）</w:t>
      </w:r>
      <w:r w:rsidRPr="00855CC6">
        <w:rPr>
          <w:rFonts w:ascii="宋体" w:hAnsi="宋体"/>
          <w:color w:val="000000"/>
          <w:sz w:val="24"/>
        </w:rPr>
        <w:t xml:space="preserve"> ，属于</w:t>
      </w:r>
      <w:r w:rsidRPr="00855CC6">
        <w:rPr>
          <w:rFonts w:ascii="宋体" w:hAnsi="宋体"/>
          <w:b/>
          <w:i/>
          <w:color w:val="000000"/>
          <w:sz w:val="24"/>
          <w:u w:val="single"/>
        </w:rPr>
        <w:t>（采购文件中明确的所属行业）</w:t>
      </w:r>
      <w:r w:rsidRPr="00855CC6">
        <w:rPr>
          <w:rFonts w:ascii="宋体" w:hAnsi="宋体"/>
          <w:color w:val="000000"/>
          <w:sz w:val="24"/>
        </w:rPr>
        <w:t>行业；制造商为</w:t>
      </w:r>
      <w:r w:rsidRPr="00855CC6">
        <w:rPr>
          <w:rFonts w:ascii="宋体" w:hAnsi="宋体"/>
          <w:b/>
          <w:i/>
          <w:color w:val="000000"/>
          <w:sz w:val="24"/>
          <w:u w:val="single"/>
        </w:rPr>
        <w:t>（企业名称）</w:t>
      </w:r>
      <w:r w:rsidRPr="00855CC6">
        <w:rPr>
          <w:rFonts w:ascii="宋体" w:hAnsi="宋体"/>
          <w:color w:val="000000"/>
          <w:sz w:val="24"/>
        </w:rPr>
        <w:t>，从业人员</w:t>
      </w:r>
      <w:r w:rsidRPr="00855CC6">
        <w:rPr>
          <w:rFonts w:ascii="宋体" w:hAnsi="宋体" w:hint="eastAsia"/>
          <w:color w:val="000000"/>
          <w:sz w:val="24"/>
          <w:u w:val="single"/>
        </w:rPr>
        <w:t xml:space="preserve">      </w:t>
      </w:r>
      <w:r w:rsidRPr="00855CC6">
        <w:rPr>
          <w:rFonts w:ascii="宋体" w:hAnsi="宋体"/>
          <w:color w:val="000000"/>
          <w:sz w:val="24"/>
        </w:rPr>
        <w:t>人，营业收入为</w:t>
      </w:r>
      <w:r w:rsidRPr="00855CC6">
        <w:rPr>
          <w:rFonts w:ascii="宋体" w:hAnsi="宋体" w:hint="eastAsia"/>
          <w:color w:val="000000"/>
          <w:sz w:val="24"/>
          <w:u w:val="single"/>
        </w:rPr>
        <w:t xml:space="preserve">      </w:t>
      </w:r>
      <w:r w:rsidRPr="00855CC6">
        <w:rPr>
          <w:rFonts w:ascii="宋体" w:hAnsi="宋体"/>
          <w:color w:val="000000"/>
          <w:sz w:val="24"/>
          <w:u w:val="single"/>
        </w:rPr>
        <w:t xml:space="preserve"> </w:t>
      </w:r>
      <w:r w:rsidRPr="00855CC6">
        <w:rPr>
          <w:rFonts w:ascii="宋体" w:hAnsi="宋体"/>
          <w:color w:val="000000"/>
          <w:sz w:val="24"/>
        </w:rPr>
        <w:t>万元，资产总额为</w:t>
      </w:r>
      <w:r w:rsidRPr="00855CC6">
        <w:rPr>
          <w:rFonts w:ascii="宋体" w:hAnsi="宋体" w:hint="eastAsia"/>
          <w:color w:val="000000"/>
          <w:sz w:val="24"/>
          <w:u w:val="single"/>
        </w:rPr>
        <w:t xml:space="preserve">      </w:t>
      </w:r>
      <w:r w:rsidRPr="00855CC6">
        <w:rPr>
          <w:rFonts w:ascii="宋体" w:hAnsi="宋体"/>
          <w:color w:val="000000"/>
          <w:sz w:val="24"/>
        </w:rPr>
        <w:t>万元</w:t>
      </w:r>
      <w:r w:rsidRPr="00855CC6">
        <w:rPr>
          <w:rFonts w:ascii="宋体" w:hAnsi="宋体"/>
          <w:color w:val="000000"/>
          <w:sz w:val="24"/>
          <w:vertAlign w:val="superscript"/>
        </w:rPr>
        <w:t>1</w:t>
      </w:r>
      <w:r w:rsidRPr="00855CC6">
        <w:rPr>
          <w:rFonts w:ascii="宋体" w:hAnsi="宋体"/>
          <w:color w:val="000000"/>
          <w:sz w:val="24"/>
        </w:rPr>
        <w:t>，属于</w:t>
      </w:r>
      <w:r w:rsidRPr="00855CC6">
        <w:rPr>
          <w:rFonts w:ascii="宋体" w:hAnsi="宋体"/>
          <w:b/>
          <w:i/>
          <w:color w:val="000000"/>
          <w:sz w:val="24"/>
          <w:u w:val="single"/>
        </w:rPr>
        <w:t>（中型企业、小型企业、微型企业）</w:t>
      </w:r>
      <w:r w:rsidRPr="00855CC6">
        <w:rPr>
          <w:rFonts w:ascii="宋体" w:hAnsi="宋体"/>
          <w:color w:val="000000"/>
          <w:sz w:val="24"/>
        </w:rPr>
        <w:t xml:space="preserve">； </w:t>
      </w:r>
    </w:p>
    <w:p w14:paraId="7ACB9578" w14:textId="77777777" w:rsidR="00246305" w:rsidRPr="00855CC6" w:rsidRDefault="00D93C7F">
      <w:pPr>
        <w:snapToGrid w:val="0"/>
        <w:spacing w:line="360" w:lineRule="auto"/>
        <w:ind w:firstLineChars="200" w:firstLine="480"/>
        <w:rPr>
          <w:rFonts w:ascii="宋体" w:hAnsi="宋体"/>
          <w:color w:val="000000"/>
          <w:sz w:val="24"/>
        </w:rPr>
      </w:pPr>
      <w:r w:rsidRPr="00855CC6">
        <w:rPr>
          <w:rFonts w:ascii="宋体" w:hAnsi="宋体"/>
          <w:color w:val="000000"/>
          <w:sz w:val="24"/>
        </w:rPr>
        <w:t>2.</w:t>
      </w:r>
      <w:r w:rsidRPr="00855CC6">
        <w:rPr>
          <w:rFonts w:ascii="宋体" w:hAnsi="宋体"/>
          <w:color w:val="000000"/>
          <w:sz w:val="24"/>
          <w:u w:val="single"/>
        </w:rPr>
        <w:t xml:space="preserve"> </w:t>
      </w:r>
      <w:r w:rsidRPr="00855CC6">
        <w:rPr>
          <w:rFonts w:ascii="宋体" w:hAnsi="宋体"/>
          <w:b/>
          <w:i/>
          <w:color w:val="000000"/>
          <w:sz w:val="24"/>
          <w:u w:val="single"/>
        </w:rPr>
        <w:t>（标的名称）</w:t>
      </w:r>
      <w:r w:rsidRPr="00855CC6">
        <w:rPr>
          <w:rFonts w:ascii="宋体" w:hAnsi="宋体"/>
          <w:color w:val="000000"/>
          <w:sz w:val="24"/>
        </w:rPr>
        <w:t xml:space="preserve"> ，属于</w:t>
      </w:r>
      <w:r w:rsidRPr="00855CC6">
        <w:rPr>
          <w:rFonts w:ascii="宋体" w:hAnsi="宋体"/>
          <w:b/>
          <w:i/>
          <w:color w:val="000000"/>
          <w:sz w:val="24"/>
          <w:u w:val="single"/>
        </w:rPr>
        <w:t>（采购文件中明确的所属行业）</w:t>
      </w:r>
      <w:r w:rsidRPr="00855CC6">
        <w:rPr>
          <w:rFonts w:ascii="宋体" w:hAnsi="宋体"/>
          <w:color w:val="000000"/>
          <w:sz w:val="24"/>
        </w:rPr>
        <w:t>行业；制造商为</w:t>
      </w:r>
      <w:r w:rsidRPr="00855CC6">
        <w:rPr>
          <w:rFonts w:ascii="宋体" w:hAnsi="宋体"/>
          <w:b/>
          <w:i/>
          <w:color w:val="000000"/>
          <w:sz w:val="24"/>
          <w:u w:val="single"/>
        </w:rPr>
        <w:t>（企业名称）</w:t>
      </w:r>
      <w:r w:rsidRPr="00855CC6">
        <w:rPr>
          <w:rFonts w:ascii="宋体" w:hAnsi="宋体"/>
          <w:color w:val="000000"/>
          <w:sz w:val="24"/>
        </w:rPr>
        <w:t>，从业人员</w:t>
      </w:r>
      <w:r w:rsidRPr="00855CC6">
        <w:rPr>
          <w:rFonts w:ascii="宋体" w:hAnsi="宋体" w:hint="eastAsia"/>
          <w:color w:val="000000"/>
          <w:sz w:val="24"/>
          <w:u w:val="single"/>
        </w:rPr>
        <w:t xml:space="preserve">      </w:t>
      </w:r>
      <w:r w:rsidRPr="00855CC6">
        <w:rPr>
          <w:rFonts w:ascii="宋体" w:hAnsi="宋体"/>
          <w:color w:val="000000"/>
          <w:sz w:val="24"/>
        </w:rPr>
        <w:t>人，营业收入为</w:t>
      </w:r>
      <w:r w:rsidRPr="00855CC6">
        <w:rPr>
          <w:rFonts w:ascii="宋体" w:hAnsi="宋体" w:hint="eastAsia"/>
          <w:color w:val="000000"/>
          <w:sz w:val="24"/>
          <w:u w:val="single"/>
        </w:rPr>
        <w:t xml:space="preserve">      </w:t>
      </w:r>
      <w:r w:rsidRPr="00855CC6">
        <w:rPr>
          <w:rFonts w:ascii="宋体" w:hAnsi="宋体"/>
          <w:color w:val="000000"/>
          <w:sz w:val="24"/>
          <w:u w:val="single"/>
        </w:rPr>
        <w:t xml:space="preserve"> </w:t>
      </w:r>
      <w:r w:rsidRPr="00855CC6">
        <w:rPr>
          <w:rFonts w:ascii="宋体" w:hAnsi="宋体"/>
          <w:color w:val="000000"/>
          <w:sz w:val="24"/>
        </w:rPr>
        <w:t>万元，资产总额为</w:t>
      </w:r>
      <w:r w:rsidRPr="00855CC6">
        <w:rPr>
          <w:rFonts w:ascii="宋体" w:hAnsi="宋体" w:hint="eastAsia"/>
          <w:color w:val="000000"/>
          <w:sz w:val="24"/>
          <w:u w:val="single"/>
        </w:rPr>
        <w:t xml:space="preserve">      </w:t>
      </w:r>
      <w:r w:rsidRPr="00855CC6">
        <w:rPr>
          <w:rFonts w:ascii="宋体" w:hAnsi="宋体"/>
          <w:color w:val="000000"/>
          <w:sz w:val="24"/>
        </w:rPr>
        <w:t>万元，属于</w:t>
      </w:r>
      <w:r w:rsidRPr="00855CC6">
        <w:rPr>
          <w:rFonts w:ascii="宋体" w:hAnsi="宋体"/>
          <w:b/>
          <w:i/>
          <w:color w:val="000000"/>
          <w:sz w:val="24"/>
          <w:u w:val="single"/>
        </w:rPr>
        <w:t>（中型企业、小型企业、微型企业）</w:t>
      </w:r>
      <w:r w:rsidRPr="00855CC6">
        <w:rPr>
          <w:rFonts w:ascii="宋体" w:hAnsi="宋体"/>
          <w:color w:val="000000"/>
          <w:sz w:val="24"/>
        </w:rPr>
        <w:t>；；</w:t>
      </w:r>
    </w:p>
    <w:p w14:paraId="3BCCC1E1" w14:textId="77777777" w:rsidR="00246305" w:rsidRPr="00855CC6" w:rsidRDefault="00D93C7F">
      <w:pPr>
        <w:snapToGrid w:val="0"/>
        <w:spacing w:line="360" w:lineRule="auto"/>
        <w:ind w:firstLineChars="200" w:firstLine="480"/>
        <w:rPr>
          <w:rFonts w:ascii="宋体" w:hAnsi="宋体"/>
          <w:color w:val="000000"/>
          <w:sz w:val="24"/>
        </w:rPr>
      </w:pPr>
      <w:r w:rsidRPr="00855CC6">
        <w:rPr>
          <w:rFonts w:ascii="宋体" w:hAnsi="宋体"/>
          <w:color w:val="000000"/>
          <w:sz w:val="24"/>
        </w:rPr>
        <w:t xml:space="preserve"> …… </w:t>
      </w:r>
    </w:p>
    <w:p w14:paraId="2F1C990F" w14:textId="77777777" w:rsidR="00246305" w:rsidRPr="00855CC6" w:rsidRDefault="00D93C7F">
      <w:pPr>
        <w:snapToGrid w:val="0"/>
        <w:spacing w:line="360" w:lineRule="auto"/>
        <w:ind w:firstLineChars="200" w:firstLine="480"/>
        <w:rPr>
          <w:rFonts w:ascii="宋体" w:hAnsi="宋体"/>
          <w:color w:val="000000"/>
          <w:sz w:val="24"/>
        </w:rPr>
      </w:pPr>
      <w:r w:rsidRPr="00855CC6">
        <w:rPr>
          <w:rFonts w:ascii="宋体" w:hAnsi="宋体"/>
          <w:color w:val="000000"/>
          <w:sz w:val="24"/>
        </w:rPr>
        <w:t xml:space="preserve">以上企业，不属于大企业的分支机构，不存在控股股东为大企业的情形，也不存在与大企业的负责人为同一人的情形。 </w:t>
      </w:r>
    </w:p>
    <w:p w14:paraId="759E22D2" w14:textId="77777777" w:rsidR="00246305" w:rsidRPr="00855CC6" w:rsidRDefault="00D93C7F">
      <w:pPr>
        <w:snapToGrid w:val="0"/>
        <w:spacing w:line="360" w:lineRule="auto"/>
        <w:ind w:firstLineChars="200" w:firstLine="480"/>
        <w:rPr>
          <w:rFonts w:ascii="宋体" w:hAnsi="宋体"/>
          <w:color w:val="000000"/>
          <w:sz w:val="24"/>
        </w:rPr>
      </w:pPr>
      <w:r w:rsidRPr="00855CC6">
        <w:rPr>
          <w:rFonts w:ascii="宋体" w:hAnsi="宋体"/>
          <w:color w:val="000000"/>
          <w:sz w:val="24"/>
        </w:rPr>
        <w:t>本企业对上述声明内容的真实性负责。如有虚假，将依法承担相应责任。</w:t>
      </w:r>
    </w:p>
    <w:p w14:paraId="5DE63944" w14:textId="77777777" w:rsidR="00246305" w:rsidRPr="00855CC6" w:rsidRDefault="00246305">
      <w:pPr>
        <w:snapToGrid w:val="0"/>
        <w:spacing w:line="360" w:lineRule="auto"/>
        <w:ind w:firstLineChars="200" w:firstLine="482"/>
        <w:rPr>
          <w:rFonts w:ascii="宋体" w:hAnsi="宋体"/>
          <w:b/>
          <w:bCs/>
          <w:color w:val="000000"/>
          <w:sz w:val="24"/>
        </w:rPr>
      </w:pPr>
    </w:p>
    <w:p w14:paraId="69B8B37A" w14:textId="77777777" w:rsidR="00246305" w:rsidRPr="00855CC6" w:rsidRDefault="00D93C7F">
      <w:pPr>
        <w:snapToGrid w:val="0"/>
        <w:spacing w:line="360" w:lineRule="auto"/>
        <w:ind w:firstLineChars="200" w:firstLine="482"/>
        <w:rPr>
          <w:rFonts w:ascii="宋体" w:hAnsi="宋体"/>
          <w:bCs/>
          <w:color w:val="000000"/>
          <w:sz w:val="24"/>
        </w:rPr>
      </w:pPr>
      <w:r w:rsidRPr="00855CC6">
        <w:rPr>
          <w:rFonts w:ascii="宋体" w:hAnsi="宋体" w:hint="eastAsia"/>
          <w:b/>
          <w:bCs/>
          <w:color w:val="000000"/>
          <w:sz w:val="24"/>
        </w:rPr>
        <w:t xml:space="preserve">                                           </w:t>
      </w:r>
      <w:r w:rsidRPr="00855CC6">
        <w:rPr>
          <w:rFonts w:ascii="宋体" w:hAnsi="宋体" w:hint="eastAsia"/>
          <w:bCs/>
          <w:color w:val="000000"/>
          <w:sz w:val="24"/>
        </w:rPr>
        <w:t xml:space="preserve">  </w:t>
      </w:r>
      <w:r w:rsidRPr="00855CC6">
        <w:rPr>
          <w:rFonts w:ascii="宋体" w:hAnsi="宋体"/>
          <w:bCs/>
          <w:color w:val="000000"/>
          <w:sz w:val="24"/>
        </w:rPr>
        <w:t>企业名称（盖章）：</w:t>
      </w:r>
    </w:p>
    <w:p w14:paraId="32BE5D62" w14:textId="77777777" w:rsidR="00246305" w:rsidRPr="00855CC6" w:rsidRDefault="00D93C7F">
      <w:pPr>
        <w:snapToGrid w:val="0"/>
        <w:spacing w:line="360" w:lineRule="auto"/>
        <w:ind w:firstLineChars="200" w:firstLine="480"/>
      </w:pPr>
      <w:r w:rsidRPr="00855CC6">
        <w:rPr>
          <w:rFonts w:ascii="宋体" w:hAnsi="宋体" w:hint="eastAsia"/>
          <w:bCs/>
          <w:color w:val="000000"/>
          <w:sz w:val="24"/>
        </w:rPr>
        <w:t xml:space="preserve">                                             </w:t>
      </w:r>
      <w:r w:rsidRPr="00855CC6">
        <w:rPr>
          <w:rFonts w:ascii="宋体" w:hAnsi="宋体"/>
          <w:bCs/>
          <w:color w:val="000000"/>
          <w:sz w:val="24"/>
        </w:rPr>
        <w:t>日期：</w:t>
      </w:r>
      <w:r w:rsidRPr="00855CC6">
        <w:rPr>
          <w:rFonts w:hint="eastAsia"/>
        </w:rPr>
        <w:t xml:space="preserve"> </w:t>
      </w:r>
    </w:p>
    <w:p w14:paraId="0DDDA46E" w14:textId="77777777" w:rsidR="00246305" w:rsidRPr="00855CC6" w:rsidRDefault="00D93C7F">
      <w:pPr>
        <w:rPr>
          <w:rFonts w:ascii="宋体" w:hAnsi="宋体"/>
          <w:color w:val="000000"/>
          <w:sz w:val="24"/>
        </w:rPr>
      </w:pPr>
      <w:r w:rsidRPr="00855CC6">
        <w:rPr>
          <w:vertAlign w:val="superscript"/>
        </w:rPr>
        <w:t>1</w:t>
      </w:r>
      <w:r w:rsidRPr="00855CC6">
        <w:t>从业人员、营业收入、资产总额填报上一年度数据，无上一年度数据的新成立企业可不填报</w:t>
      </w:r>
      <w:r w:rsidRPr="00855CC6">
        <w:rPr>
          <w:rFonts w:hint="eastAsia"/>
        </w:rPr>
        <w:t>。</w:t>
      </w:r>
      <w:r w:rsidRPr="00855CC6">
        <w:br w:type="page"/>
      </w:r>
      <w:r w:rsidRPr="00855CC6">
        <w:rPr>
          <w:rFonts w:ascii="宋体" w:hAnsi="宋体" w:hint="eastAsia"/>
          <w:b/>
          <w:color w:val="000000"/>
          <w:sz w:val="30"/>
        </w:rPr>
        <w:lastRenderedPageBreak/>
        <w:t>《中小企业声明函》处理情形说明：</w:t>
      </w:r>
    </w:p>
    <w:p w14:paraId="5C2A4014" w14:textId="77777777" w:rsidR="00246305" w:rsidRPr="00855CC6" w:rsidRDefault="00246305">
      <w:pPr>
        <w:rPr>
          <w:rFonts w:ascii="宋体" w:hAnsi="宋体"/>
          <w:color w:val="000000"/>
          <w:sz w:val="24"/>
        </w:rPr>
      </w:pPr>
    </w:p>
    <w:p w14:paraId="3DB89675" w14:textId="77777777" w:rsidR="00246305" w:rsidRPr="00855CC6" w:rsidRDefault="00D93C7F">
      <w:pPr>
        <w:rPr>
          <w:rFonts w:ascii="宋体" w:hAnsi="宋体"/>
          <w:b/>
          <w:color w:val="000000"/>
          <w:sz w:val="28"/>
        </w:rPr>
      </w:pPr>
      <w:r w:rsidRPr="00855CC6">
        <w:rPr>
          <w:rFonts w:ascii="宋体" w:hAnsi="宋体" w:hint="eastAsia"/>
          <w:b/>
          <w:color w:val="000000"/>
          <w:sz w:val="28"/>
        </w:rPr>
        <w:t>1.类型正确，数据错误。</w:t>
      </w:r>
    </w:p>
    <w:p w14:paraId="407388B7" w14:textId="77777777" w:rsidR="00246305" w:rsidRPr="00855CC6" w:rsidRDefault="00D93C7F">
      <w:pPr>
        <w:rPr>
          <w:rFonts w:ascii="宋体" w:hAnsi="宋体"/>
          <w:color w:val="000000"/>
          <w:sz w:val="28"/>
        </w:rPr>
      </w:pPr>
      <w:r w:rsidRPr="00855CC6">
        <w:rPr>
          <w:rFonts w:ascii="宋体" w:hAnsi="宋体" w:hint="eastAsia"/>
          <w:color w:val="000000"/>
          <w:sz w:val="28"/>
        </w:rPr>
        <w:t>《中小企业声明函》有效，对数据有疑义的，应要求供应商做出澄清说明，供应商应对填报的数据来源作出合理解释。</w:t>
      </w:r>
    </w:p>
    <w:p w14:paraId="7CB4926B" w14:textId="77777777" w:rsidR="00246305" w:rsidRPr="00855CC6" w:rsidRDefault="00246305">
      <w:pPr>
        <w:rPr>
          <w:rFonts w:ascii="宋体" w:hAnsi="宋体"/>
          <w:color w:val="000000"/>
          <w:sz w:val="28"/>
        </w:rPr>
      </w:pPr>
    </w:p>
    <w:p w14:paraId="079516AF" w14:textId="77777777" w:rsidR="00246305" w:rsidRPr="00855CC6" w:rsidRDefault="00D93C7F">
      <w:pPr>
        <w:rPr>
          <w:rFonts w:ascii="宋体" w:hAnsi="宋体"/>
          <w:b/>
          <w:color w:val="000000"/>
          <w:sz w:val="28"/>
        </w:rPr>
      </w:pPr>
      <w:r w:rsidRPr="00855CC6">
        <w:rPr>
          <w:rFonts w:ascii="宋体" w:hAnsi="宋体" w:hint="eastAsia"/>
          <w:b/>
          <w:color w:val="000000"/>
          <w:sz w:val="28"/>
        </w:rPr>
        <w:t>2.类型错误。</w:t>
      </w:r>
    </w:p>
    <w:p w14:paraId="4B2D7C2E" w14:textId="77777777" w:rsidR="00246305" w:rsidRPr="00855CC6" w:rsidRDefault="00D93C7F">
      <w:pPr>
        <w:rPr>
          <w:rFonts w:ascii="宋体" w:hAnsi="宋体"/>
          <w:color w:val="000000"/>
          <w:sz w:val="28"/>
        </w:rPr>
      </w:pPr>
      <w:r w:rsidRPr="00855CC6">
        <w:rPr>
          <w:rFonts w:ascii="宋体" w:hAnsi="宋体" w:hint="eastAsia"/>
          <w:color w:val="000000"/>
          <w:sz w:val="28"/>
        </w:rPr>
        <w:t>《中小企业声明函》无效。若《中小企业声明函》为资格文件的组成部分的，则投标无效。</w:t>
      </w:r>
    </w:p>
    <w:p w14:paraId="32F3945F" w14:textId="77777777" w:rsidR="00246305" w:rsidRPr="00855CC6" w:rsidRDefault="00246305">
      <w:pPr>
        <w:rPr>
          <w:rFonts w:ascii="宋体" w:hAnsi="宋体"/>
          <w:color w:val="000000"/>
          <w:sz w:val="28"/>
        </w:rPr>
      </w:pPr>
    </w:p>
    <w:p w14:paraId="2F075E8B" w14:textId="77777777" w:rsidR="00246305" w:rsidRPr="00855CC6" w:rsidRDefault="00D93C7F">
      <w:pPr>
        <w:rPr>
          <w:rFonts w:ascii="宋体" w:hAnsi="宋体"/>
          <w:b/>
          <w:color w:val="000000"/>
          <w:sz w:val="28"/>
        </w:rPr>
      </w:pPr>
      <w:r w:rsidRPr="00855CC6">
        <w:rPr>
          <w:rFonts w:ascii="宋体" w:hAnsi="宋体" w:hint="eastAsia"/>
          <w:b/>
          <w:color w:val="000000"/>
          <w:sz w:val="28"/>
        </w:rPr>
        <w:t>3. 填写行业错误或者未填写行业的。</w:t>
      </w:r>
    </w:p>
    <w:p w14:paraId="0A4BE3EC" w14:textId="77777777" w:rsidR="00246305" w:rsidRPr="00855CC6" w:rsidRDefault="00D93C7F">
      <w:pPr>
        <w:rPr>
          <w:rFonts w:ascii="宋体" w:hAnsi="宋体"/>
          <w:color w:val="000000"/>
          <w:sz w:val="28"/>
        </w:rPr>
      </w:pPr>
      <w:r w:rsidRPr="00855CC6">
        <w:rPr>
          <w:rFonts w:ascii="宋体" w:hAnsi="宋体" w:hint="eastAsia"/>
          <w:color w:val="000000"/>
          <w:sz w:val="28"/>
        </w:rPr>
        <w:t>《中小企业声明函》无效。但错填为</w:t>
      </w:r>
      <w:r w:rsidRPr="00855CC6">
        <w:rPr>
          <w:rFonts w:ascii="宋体" w:hAnsi="宋体"/>
          <w:color w:val="000000"/>
          <w:sz w:val="28"/>
        </w:rPr>
        <w:t>“</w:t>
      </w:r>
      <w:r w:rsidRPr="00855CC6">
        <w:rPr>
          <w:rFonts w:ascii="宋体" w:hAnsi="宋体" w:hint="eastAsia"/>
          <w:color w:val="000000"/>
          <w:sz w:val="28"/>
        </w:rPr>
        <w:t>采购文件确定的行业</w:t>
      </w:r>
      <w:r w:rsidRPr="00855CC6">
        <w:rPr>
          <w:rFonts w:ascii="宋体" w:hAnsi="宋体"/>
          <w:color w:val="000000"/>
          <w:sz w:val="28"/>
        </w:rPr>
        <w:t>”</w:t>
      </w:r>
      <w:r w:rsidRPr="00855CC6">
        <w:rPr>
          <w:rFonts w:ascii="宋体" w:hAnsi="宋体" w:hint="eastAsia"/>
          <w:color w:val="000000"/>
          <w:sz w:val="28"/>
        </w:rPr>
        <w:t>等类似瑕疵的，有效。</w:t>
      </w:r>
    </w:p>
    <w:p w14:paraId="367291E9" w14:textId="77777777" w:rsidR="00246305" w:rsidRPr="00855CC6" w:rsidRDefault="00246305">
      <w:pPr>
        <w:rPr>
          <w:rFonts w:ascii="宋体" w:hAnsi="宋体"/>
          <w:color w:val="000000"/>
          <w:sz w:val="28"/>
        </w:rPr>
      </w:pPr>
    </w:p>
    <w:p w14:paraId="1355DBC8" w14:textId="77777777" w:rsidR="00246305" w:rsidRDefault="00D93C7F">
      <w:pPr>
        <w:rPr>
          <w:rFonts w:ascii="宋体" w:hAnsi="宋体"/>
          <w:color w:val="000000"/>
          <w:sz w:val="28"/>
        </w:rPr>
      </w:pPr>
      <w:r w:rsidRPr="00855CC6">
        <w:rPr>
          <w:rFonts w:ascii="宋体" w:hAnsi="宋体" w:hint="eastAsia"/>
          <w:color w:val="000000"/>
          <w:sz w:val="28"/>
        </w:rPr>
        <w:t>4.本年度新成立的公司也需要提供《中小企业声明函》。在声明函中对营业收入、资产总额、从业人员的数据不填写，对企业类型以及是与大企业的负责人为同一人，或者与大企业存在直接控股、管理关系进行声明，否则声明函无效。</w:t>
      </w:r>
    </w:p>
    <w:sectPr w:rsidR="00246305">
      <w:pgSz w:w="11906" w:h="16838"/>
      <w:pgMar w:top="1474" w:right="1134" w:bottom="1134" w:left="1361" w:header="851" w:footer="992" w:gutter="0"/>
      <w:cols w:space="720"/>
      <w:docGrid w:linePitch="602"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F6E75" w14:textId="77777777" w:rsidR="00AB3E57" w:rsidRDefault="00AB3E57">
      <w:r>
        <w:separator/>
      </w:r>
    </w:p>
  </w:endnote>
  <w:endnote w:type="continuationSeparator" w:id="0">
    <w:p w14:paraId="646EF580" w14:textId="77777777" w:rsidR="00AB3E57" w:rsidRDefault="00AB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等线 Light">
    <w:charset w:val="86"/>
    <w:family w:val="auto"/>
    <w:pitch w:val="default"/>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体">
    <w:altName w:val="宋体"/>
    <w:charset w:val="86"/>
    <w:family w:val="roman"/>
    <w:pitch w:val="default"/>
    <w:sig w:usb0="00000000" w:usb1="00000000" w:usb2="00000010" w:usb3="00000000" w:csb0="00040000" w:csb1="00000000"/>
  </w:font>
  <w:font w:name="金山简魏碑">
    <w:altName w:val="宋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MS UI Gothic">
    <w:panose1 w:val="020B0600070205080204"/>
    <w:charset w:val="80"/>
    <w:family w:val="swiss"/>
    <w:pitch w:val="variable"/>
    <w:sig w:usb0="E00002FF" w:usb1="6AC7FDFB" w:usb2="00000012" w:usb3="00000000" w:csb0="0002009F" w:csb1="00000000"/>
  </w:font>
  <w:font w:name="等线">
    <w:charset w:val="86"/>
    <w:family w:val="auto"/>
    <w:pitch w:val="default"/>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ED564" w14:textId="77777777" w:rsidR="00BA3145" w:rsidRDefault="00BA3145">
    <w:pPr>
      <w:pStyle w:val="af2"/>
      <w:framePr w:wrap="around" w:vAnchor="text" w:hAnchor="margin" w:xAlign="outside" w:y="1"/>
      <w:rPr>
        <w:rStyle w:val="aff1"/>
      </w:rPr>
    </w:pPr>
    <w:r>
      <w:fldChar w:fldCharType="begin"/>
    </w:r>
    <w:r>
      <w:rPr>
        <w:rStyle w:val="aff1"/>
      </w:rPr>
      <w:instrText xml:space="preserve">PAGE  </w:instrText>
    </w:r>
    <w:r>
      <w:fldChar w:fldCharType="end"/>
    </w:r>
  </w:p>
  <w:p w14:paraId="66D15D0E" w14:textId="77777777" w:rsidR="00BA3145" w:rsidRDefault="00BA3145">
    <w:pPr>
      <w:pStyle w:val="af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4802D" w14:textId="77777777" w:rsidR="00BA3145" w:rsidRDefault="00BA3145">
    <w:pPr>
      <w:pStyle w:val="af2"/>
      <w:ind w:righ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ACB05" w14:textId="77777777" w:rsidR="00BA3145" w:rsidRDefault="00BA3145">
    <w:pPr>
      <w:pStyle w:val="af2"/>
      <w:framePr w:wrap="around" w:vAnchor="text" w:hAnchor="margin" w:xAlign="outside" w:y="1"/>
      <w:rPr>
        <w:rStyle w:val="aff1"/>
        <w:sz w:val="28"/>
      </w:rPr>
    </w:pPr>
    <w:r>
      <w:rPr>
        <w:rStyle w:val="aff1"/>
        <w:rFonts w:hint="eastAsia"/>
        <w:sz w:val="28"/>
      </w:rPr>
      <w:t>—</w:t>
    </w:r>
    <w:r>
      <w:rPr>
        <w:rStyle w:val="aff1"/>
        <w:rFonts w:hint="eastAsia"/>
        <w:sz w:val="28"/>
      </w:rPr>
      <w:t xml:space="preserve"> </w:t>
    </w:r>
    <w:r>
      <w:rPr>
        <w:sz w:val="28"/>
      </w:rPr>
      <w:fldChar w:fldCharType="begin"/>
    </w:r>
    <w:r>
      <w:rPr>
        <w:rStyle w:val="aff1"/>
        <w:sz w:val="28"/>
      </w:rPr>
      <w:instrText xml:space="preserve"> PAGE </w:instrText>
    </w:r>
    <w:r>
      <w:rPr>
        <w:sz w:val="28"/>
      </w:rPr>
      <w:fldChar w:fldCharType="separate"/>
    </w:r>
    <w:r w:rsidR="00BC2B24">
      <w:rPr>
        <w:rStyle w:val="aff1"/>
        <w:noProof/>
        <w:sz w:val="28"/>
      </w:rPr>
      <w:t>8</w:t>
    </w:r>
    <w:r>
      <w:rPr>
        <w:sz w:val="28"/>
      </w:rPr>
      <w:fldChar w:fldCharType="end"/>
    </w:r>
    <w:r>
      <w:rPr>
        <w:rStyle w:val="aff1"/>
        <w:rFonts w:hint="eastAsia"/>
        <w:sz w:val="28"/>
      </w:rPr>
      <w:t xml:space="preserve"> </w:t>
    </w:r>
    <w:r>
      <w:rPr>
        <w:rStyle w:val="aff1"/>
        <w:rFonts w:hint="eastAsia"/>
        <w:sz w:val="28"/>
      </w:rPr>
      <w:t>—</w:t>
    </w:r>
  </w:p>
  <w:p w14:paraId="794BC4B9" w14:textId="77777777" w:rsidR="00BA3145" w:rsidRDefault="00BA3145">
    <w:pPr>
      <w:pStyle w:val="af2"/>
      <w:ind w:right="7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97CF3" w14:textId="77777777" w:rsidR="00BA3145" w:rsidRDefault="00BA3145">
    <w:pPr>
      <w:pStyle w:val="af2"/>
      <w:jc w:val="center"/>
    </w:pPr>
    <w:r>
      <w:fldChar w:fldCharType="begin"/>
    </w:r>
    <w:r>
      <w:rPr>
        <w:rStyle w:val="aff1"/>
      </w:rPr>
      <w:instrText xml:space="preserve"> PAGE </w:instrText>
    </w:r>
    <w:r>
      <w:fldChar w:fldCharType="separate"/>
    </w:r>
    <w:r>
      <w:rPr>
        <w:rStyle w:val="aff1"/>
      </w:rPr>
      <w:t>20</w:t>
    </w:r>
    <w:r>
      <w:fldChar w:fldCharType="end"/>
    </w:r>
  </w:p>
  <w:p w14:paraId="0BCDBB06" w14:textId="77777777" w:rsidR="00BA3145" w:rsidRDefault="00BA314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BE52D" w14:textId="77777777" w:rsidR="00BA3145" w:rsidRDefault="00BA3145">
    <w:pPr>
      <w:pStyle w:val="af2"/>
      <w:framePr w:wrap="around" w:vAnchor="text" w:hAnchor="margin" w:xAlign="outside" w:y="1"/>
      <w:rPr>
        <w:rStyle w:val="aff1"/>
      </w:rPr>
    </w:pPr>
    <w:r>
      <w:fldChar w:fldCharType="begin"/>
    </w:r>
    <w:r>
      <w:rPr>
        <w:rStyle w:val="aff1"/>
      </w:rPr>
      <w:instrText xml:space="preserve">PAGE  </w:instrText>
    </w:r>
    <w:r>
      <w:fldChar w:fldCharType="end"/>
    </w:r>
  </w:p>
  <w:p w14:paraId="0AF403CA" w14:textId="77777777" w:rsidR="00BA3145" w:rsidRDefault="00BA3145">
    <w:pPr>
      <w:pStyle w:val="af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7EE9E" w14:textId="77777777" w:rsidR="00BA3145" w:rsidRDefault="00BA3145">
    <w:pPr>
      <w:pStyle w:val="af2"/>
      <w:framePr w:wrap="around" w:vAnchor="text" w:hAnchor="margin" w:xAlign="outside" w:y="1"/>
      <w:rPr>
        <w:rStyle w:val="aff1"/>
        <w:sz w:val="28"/>
      </w:rPr>
    </w:pPr>
    <w:r>
      <w:rPr>
        <w:rStyle w:val="aff1"/>
        <w:rFonts w:hint="eastAsia"/>
        <w:sz w:val="28"/>
      </w:rPr>
      <w:t>—</w:t>
    </w:r>
    <w:r>
      <w:rPr>
        <w:rStyle w:val="aff1"/>
        <w:rFonts w:hint="eastAsia"/>
        <w:sz w:val="28"/>
      </w:rPr>
      <w:t xml:space="preserve"> </w:t>
    </w:r>
    <w:r>
      <w:rPr>
        <w:sz w:val="28"/>
      </w:rPr>
      <w:fldChar w:fldCharType="begin"/>
    </w:r>
    <w:r>
      <w:rPr>
        <w:rStyle w:val="aff1"/>
        <w:sz w:val="28"/>
      </w:rPr>
      <w:instrText xml:space="preserve"> PAGE </w:instrText>
    </w:r>
    <w:r>
      <w:rPr>
        <w:sz w:val="28"/>
      </w:rPr>
      <w:fldChar w:fldCharType="separate"/>
    </w:r>
    <w:r w:rsidR="00BC2B24">
      <w:rPr>
        <w:rStyle w:val="aff1"/>
        <w:noProof/>
        <w:sz w:val="28"/>
      </w:rPr>
      <w:t>66</w:t>
    </w:r>
    <w:r>
      <w:rPr>
        <w:sz w:val="28"/>
      </w:rPr>
      <w:fldChar w:fldCharType="end"/>
    </w:r>
    <w:r>
      <w:rPr>
        <w:rStyle w:val="aff1"/>
        <w:rFonts w:hint="eastAsia"/>
        <w:sz w:val="28"/>
      </w:rPr>
      <w:t xml:space="preserve"> </w:t>
    </w:r>
    <w:r>
      <w:rPr>
        <w:rStyle w:val="aff1"/>
        <w:rFonts w:hint="eastAsia"/>
        <w:sz w:val="28"/>
      </w:rPr>
      <w:t>—</w:t>
    </w:r>
  </w:p>
  <w:p w14:paraId="4D560D5E" w14:textId="77777777" w:rsidR="00BA3145" w:rsidRDefault="00BA3145">
    <w:pPr>
      <w:pStyle w:val="af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15E0B" w14:textId="77777777" w:rsidR="00AB3E57" w:rsidRDefault="00AB3E57">
      <w:r>
        <w:separator/>
      </w:r>
    </w:p>
  </w:footnote>
  <w:footnote w:type="continuationSeparator" w:id="0">
    <w:p w14:paraId="27B450CB" w14:textId="77777777" w:rsidR="00AB3E57" w:rsidRDefault="00AB3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95717" w14:textId="77777777" w:rsidR="00BA3145" w:rsidRDefault="00BA3145">
    <w:pPr>
      <w:pStyle w:val="af3"/>
    </w:pPr>
    <w:r>
      <w:rPr>
        <w:rFonts w:ascii="黑体" w:eastAsia="黑体" w:hAnsi="黑体" w:hint="eastAsia"/>
        <w:sz w:val="20"/>
      </w:rPr>
      <w:t>金华市公共资源交易中心浦江县分中心                                         0579-88088931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CA731" w14:textId="77777777" w:rsidR="00BA3145" w:rsidRDefault="00BA3145">
    <w:pPr>
      <w:pStyle w:val="af3"/>
    </w:pPr>
    <w:r>
      <w:rPr>
        <w:rFonts w:ascii="黑体" w:eastAsia="黑体" w:hAnsi="黑体" w:hint="eastAsia"/>
        <w:sz w:val="20"/>
      </w:rPr>
      <w:t>金华市公共资源交易中心浦江县分中心                                    0579-88088931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168B8" w14:textId="77777777" w:rsidR="00BA3145" w:rsidRDefault="00BA3145">
    <w:pPr>
      <w:pStyle w:val="af3"/>
      <w:jc w:val="both"/>
    </w:pPr>
    <w:r>
      <w:rPr>
        <w:rFonts w:ascii="宋体" w:hAnsi="宋体" w:cs="宋体" w:hint="eastAsia"/>
      </w:rPr>
      <w:t>浦江县中医院</w:t>
    </w:r>
    <w:r>
      <w:rPr>
        <w:rFonts w:ascii="仿宋_GB2312" w:hint="eastAsia"/>
      </w:rPr>
      <w:t>物业管理服务项目采购文件</w:t>
    </w:r>
  </w:p>
  <w:p w14:paraId="77E3A8CE" w14:textId="77777777" w:rsidR="00BA3145" w:rsidRDefault="00BA31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6"/>
      <w:numFmt w:val="decimal"/>
      <w:suff w:val="space"/>
      <w:lvlText w:val="%1."/>
      <w:lvlJc w:val="left"/>
      <w:pPr>
        <w:ind w:left="0" w:firstLine="0"/>
      </w:pPr>
    </w:lvl>
  </w:abstractNum>
  <w:abstractNum w:abstractNumId="1">
    <w:nsid w:val="00000002"/>
    <w:multiLevelType w:val="singleLevel"/>
    <w:tmpl w:val="00000002"/>
    <w:lvl w:ilvl="0">
      <w:start w:val="1"/>
      <w:numFmt w:val="decimal"/>
      <w:suff w:val="nothing"/>
      <w:lvlText w:val="（%1）"/>
      <w:lvlJc w:val="left"/>
      <w:pPr>
        <w:ind w:left="0" w:firstLine="0"/>
      </w:pPr>
    </w:lvl>
  </w:abstractNum>
  <w:abstractNum w:abstractNumId="2">
    <w:nsid w:val="00000003"/>
    <w:multiLevelType w:val="singleLevel"/>
    <w:tmpl w:val="00000003"/>
    <w:lvl w:ilvl="0">
      <w:start w:val="6"/>
      <w:numFmt w:val="decimal"/>
      <w:suff w:val="space"/>
      <w:lvlText w:val="%1."/>
      <w:lvlJc w:val="left"/>
      <w:pPr>
        <w:ind w:left="0" w:firstLine="0"/>
      </w:pPr>
    </w:lvl>
  </w:abstractNum>
  <w:abstractNum w:abstractNumId="3">
    <w:nsid w:val="00000004"/>
    <w:multiLevelType w:val="singleLevel"/>
    <w:tmpl w:val="00000004"/>
    <w:lvl w:ilvl="0">
      <w:start w:val="2"/>
      <w:numFmt w:val="decimal"/>
      <w:suff w:val="space"/>
      <w:lvlText w:val="%1."/>
      <w:lvlJc w:val="left"/>
      <w:pPr>
        <w:ind w:left="0" w:firstLine="0"/>
      </w:pPr>
    </w:lvl>
  </w:abstractNum>
  <w:abstractNum w:abstractNumId="4">
    <w:nsid w:val="00000005"/>
    <w:multiLevelType w:val="singleLevel"/>
    <w:tmpl w:val="00000005"/>
    <w:lvl w:ilvl="0">
      <w:start w:val="23"/>
      <w:numFmt w:val="decimal"/>
      <w:suff w:val="space"/>
      <w:lvlText w:val="%1."/>
      <w:lvlJc w:val="left"/>
      <w:pPr>
        <w:ind w:left="0" w:firstLine="0"/>
      </w:pPr>
    </w:lvl>
  </w:abstractNum>
  <w:abstractNum w:abstractNumId="5">
    <w:nsid w:val="00000006"/>
    <w:multiLevelType w:val="singleLevel"/>
    <w:tmpl w:val="00000006"/>
    <w:lvl w:ilvl="0">
      <w:start w:val="1"/>
      <w:numFmt w:val="decimal"/>
      <w:suff w:val="nothing"/>
      <w:lvlText w:val="（%1）"/>
      <w:lvlJc w:val="left"/>
      <w:pPr>
        <w:ind w:left="0" w:firstLine="0"/>
      </w:pPr>
    </w:lvl>
  </w:abstractNum>
  <w:abstractNum w:abstractNumId="6">
    <w:nsid w:val="00000007"/>
    <w:multiLevelType w:val="singleLevel"/>
    <w:tmpl w:val="00000007"/>
    <w:lvl w:ilvl="0">
      <w:start w:val="1"/>
      <w:numFmt w:val="decimal"/>
      <w:pStyle w:val="CharChar"/>
      <w:lvlText w:val="%1."/>
      <w:lvlJc w:val="left"/>
      <w:pPr>
        <w:tabs>
          <w:tab w:val="left" w:pos="1211"/>
        </w:tabs>
        <w:ind w:left="1211" w:hanging="360"/>
      </w:pPr>
      <w:rPr>
        <w:lang w:val="en-US"/>
      </w:rPr>
    </w:lvl>
  </w:abstractNum>
  <w:abstractNum w:abstractNumId="7">
    <w:nsid w:val="00000009"/>
    <w:multiLevelType w:val="multilevel"/>
    <w:tmpl w:val="00000009"/>
    <w:lvl w:ilvl="0">
      <w:start w:val="1"/>
      <w:numFmt w:val="decimal"/>
      <w:pStyle w:val="Char"/>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8">
    <w:nsid w:val="0000000A"/>
    <w:multiLevelType w:val="singleLevel"/>
    <w:tmpl w:val="0000000A"/>
    <w:lvl w:ilvl="0">
      <w:start w:val="1"/>
      <w:numFmt w:val="chineseCounting"/>
      <w:suff w:val="nothing"/>
      <w:lvlText w:val="%1、"/>
      <w:lvlJc w:val="left"/>
      <w:rPr>
        <w:rFonts w:hint="eastAsia"/>
      </w:rPr>
    </w:lvl>
  </w:abstractNum>
  <w:abstractNum w:abstractNumId="9">
    <w:nsid w:val="0000000B"/>
    <w:multiLevelType w:val="multilevel"/>
    <w:tmpl w:val="0000000B"/>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pStyle w:val="a"/>
      <w:lvlText w:val=""/>
      <w:lvlJc w:val="left"/>
      <w:pPr>
        <w:tabs>
          <w:tab w:val="left" w:pos="3780"/>
        </w:tabs>
        <w:ind w:left="3780" w:hanging="420"/>
      </w:pPr>
      <w:rPr>
        <w:rFonts w:ascii="Wingdings" w:hAnsi="Wingdings" w:hint="default"/>
      </w:rPr>
    </w:lvl>
  </w:abstractNum>
  <w:abstractNum w:abstractNumId="10">
    <w:nsid w:val="0000000C"/>
    <w:multiLevelType w:val="multilevel"/>
    <w:tmpl w:val="0000000C"/>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pStyle w:val="2"/>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nsid w:val="0000000D"/>
    <w:multiLevelType w:val="multilevel"/>
    <w:tmpl w:val="0000000D"/>
    <w:lvl w:ilvl="0">
      <w:start w:val="1"/>
      <w:numFmt w:val="japaneseCounting"/>
      <w:pStyle w:val="1"/>
      <w:lvlText w:val="%1、"/>
      <w:lvlJc w:val="left"/>
      <w:pPr>
        <w:tabs>
          <w:tab w:val="left" w:pos="1360"/>
        </w:tabs>
        <w:ind w:left="1360" w:hanging="720"/>
      </w:pPr>
      <w:rPr>
        <w:rFonts w:hint="default"/>
      </w:rPr>
    </w:lvl>
    <w:lvl w:ilvl="1">
      <w:start w:val="1"/>
      <w:numFmt w:val="lowerLetter"/>
      <w:pStyle w:val="20"/>
      <w:lvlText w:val="%2)"/>
      <w:lvlJc w:val="left"/>
      <w:pPr>
        <w:tabs>
          <w:tab w:val="left" w:pos="1480"/>
        </w:tabs>
        <w:ind w:left="1480" w:hanging="420"/>
      </w:pPr>
    </w:lvl>
    <w:lvl w:ilvl="2">
      <w:start w:val="1"/>
      <w:numFmt w:val="lowerRoman"/>
      <w:pStyle w:val="3"/>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abstractNum w:abstractNumId="12">
    <w:nsid w:val="0000000E"/>
    <w:multiLevelType w:val="multilevel"/>
    <w:tmpl w:val="0000000E"/>
    <w:lvl w:ilvl="0">
      <w:start w:val="1"/>
      <w:numFmt w:val="decimal"/>
      <w:pStyle w:val="30015"/>
      <w:lvlText w:val="%1."/>
      <w:lvlJc w:val="left"/>
      <w:pPr>
        <w:ind w:left="420" w:hanging="420"/>
      </w:pPr>
    </w:lvl>
    <w:lvl w:ilvl="1">
      <w:start w:val="1"/>
      <w:numFmt w:val="decimal"/>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0F"/>
    <w:multiLevelType w:val="multilevel"/>
    <w:tmpl w:val="0000000F"/>
    <w:lvl w:ilvl="0">
      <w:start w:val="1"/>
      <w:numFmt w:val="decimal"/>
      <w:pStyle w:val="10"/>
      <w:lvlText w:val="%1."/>
      <w:lvlJc w:val="left"/>
      <w:pPr>
        <w:tabs>
          <w:tab w:val="left" w:pos="1000"/>
        </w:tabs>
        <w:ind w:left="1000" w:hanging="36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pStyle w:val="a0"/>
      <w:lvlText w:val="%9."/>
      <w:lvlJc w:val="right"/>
      <w:pPr>
        <w:tabs>
          <w:tab w:val="left" w:pos="4420"/>
        </w:tabs>
        <w:ind w:left="4420" w:hanging="420"/>
      </w:pPr>
    </w:lvl>
  </w:abstractNum>
  <w:abstractNum w:abstractNumId="14">
    <w:nsid w:val="00000010"/>
    <w:multiLevelType w:val="multilevel"/>
    <w:tmpl w:val="00000010"/>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15">
    <w:nsid w:val="00000011"/>
    <w:multiLevelType w:val="singleLevel"/>
    <w:tmpl w:val="00000011"/>
    <w:lvl w:ilvl="0">
      <w:start w:val="1"/>
      <w:numFmt w:val="decimal"/>
      <w:suff w:val="space"/>
      <w:lvlText w:val="%1."/>
      <w:lvlJc w:val="left"/>
      <w:pPr>
        <w:ind w:left="0" w:firstLine="0"/>
      </w:pPr>
    </w:lvl>
  </w:abstractNum>
  <w:abstractNum w:abstractNumId="16">
    <w:nsid w:val="10039A09"/>
    <w:multiLevelType w:val="singleLevel"/>
    <w:tmpl w:val="10039A09"/>
    <w:lvl w:ilvl="0">
      <w:start w:val="1"/>
      <w:numFmt w:val="decimal"/>
      <w:lvlText w:val="%1."/>
      <w:lvlJc w:val="left"/>
      <w:pPr>
        <w:tabs>
          <w:tab w:val="left" w:pos="312"/>
        </w:tabs>
      </w:pPr>
    </w:lvl>
  </w:abstractNum>
  <w:abstractNum w:abstractNumId="17">
    <w:nsid w:val="6200B600"/>
    <w:multiLevelType w:val="singleLevel"/>
    <w:tmpl w:val="6200B600"/>
    <w:lvl w:ilvl="0">
      <w:start w:val="1"/>
      <w:numFmt w:val="decimal"/>
      <w:lvlText w:val="%1."/>
      <w:lvlJc w:val="left"/>
      <w:pPr>
        <w:tabs>
          <w:tab w:val="left" w:pos="312"/>
        </w:tabs>
      </w:pPr>
    </w:lvl>
  </w:abstractNum>
  <w:num w:numId="1">
    <w:abstractNumId w:val="9"/>
  </w:num>
  <w:num w:numId="2">
    <w:abstractNumId w:val="13"/>
  </w:num>
  <w:num w:numId="3">
    <w:abstractNumId w:val="11"/>
  </w:num>
  <w:num w:numId="4">
    <w:abstractNumId w:val="10"/>
  </w:num>
  <w:num w:numId="5">
    <w:abstractNumId w:val="6"/>
  </w:num>
  <w:num w:numId="6">
    <w:abstractNumId w:val="7"/>
  </w:num>
  <w:num w:numId="7">
    <w:abstractNumId w:val="1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8"/>
  </w:num>
  <w:num w:numId="12">
    <w:abstractNumId w:val="15"/>
    <w:lvlOverride w:ilvl="0">
      <w:startOverride w:val="1"/>
    </w:lvlOverride>
  </w:num>
  <w:num w:numId="13">
    <w:abstractNumId w:val="1"/>
    <w:lvlOverride w:ilvl="0">
      <w:startOverride w:val="1"/>
    </w:lvlOverride>
  </w:num>
  <w:num w:numId="14">
    <w:abstractNumId w:val="5"/>
    <w:lvlOverride w:ilvl="0">
      <w:startOverride w:val="1"/>
    </w:lvlOverride>
  </w:num>
  <w:num w:numId="15">
    <w:abstractNumId w:val="3"/>
    <w:lvlOverride w:ilvl="0">
      <w:startOverride w:val="2"/>
    </w:lvlOverride>
  </w:num>
  <w:num w:numId="16">
    <w:abstractNumId w:val="2"/>
    <w:lvlOverride w:ilvl="0">
      <w:startOverride w:val="6"/>
    </w:lvlOverride>
  </w:num>
  <w:num w:numId="17">
    <w:abstractNumId w:val="0"/>
    <w:lvlOverride w:ilvl="0">
      <w:startOverride w:val="16"/>
    </w:lvlOverride>
  </w:num>
  <w:num w:numId="18">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FC"/>
    <w:rsid w:val="00000E1E"/>
    <w:rsid w:val="0000200F"/>
    <w:rsid w:val="000035B3"/>
    <w:rsid w:val="000037C5"/>
    <w:rsid w:val="00003C25"/>
    <w:rsid w:val="00003FB6"/>
    <w:rsid w:val="00004978"/>
    <w:rsid w:val="00004EB4"/>
    <w:rsid w:val="00005301"/>
    <w:rsid w:val="00006519"/>
    <w:rsid w:val="00006947"/>
    <w:rsid w:val="00010291"/>
    <w:rsid w:val="0001072A"/>
    <w:rsid w:val="00010BE8"/>
    <w:rsid w:val="0001159C"/>
    <w:rsid w:val="0001204A"/>
    <w:rsid w:val="000125AF"/>
    <w:rsid w:val="000146C7"/>
    <w:rsid w:val="000153FC"/>
    <w:rsid w:val="000164C3"/>
    <w:rsid w:val="00016914"/>
    <w:rsid w:val="0001789F"/>
    <w:rsid w:val="00017E36"/>
    <w:rsid w:val="00020831"/>
    <w:rsid w:val="00020EDC"/>
    <w:rsid w:val="000212A9"/>
    <w:rsid w:val="00021A82"/>
    <w:rsid w:val="00021B03"/>
    <w:rsid w:val="00021E03"/>
    <w:rsid w:val="000237F8"/>
    <w:rsid w:val="00023F94"/>
    <w:rsid w:val="0002685D"/>
    <w:rsid w:val="00027C8F"/>
    <w:rsid w:val="000322D7"/>
    <w:rsid w:val="0003280B"/>
    <w:rsid w:val="00032E31"/>
    <w:rsid w:val="000332DF"/>
    <w:rsid w:val="000365B2"/>
    <w:rsid w:val="00036834"/>
    <w:rsid w:val="00036FAC"/>
    <w:rsid w:val="00037DAE"/>
    <w:rsid w:val="00040C0B"/>
    <w:rsid w:val="0004194E"/>
    <w:rsid w:val="00041E34"/>
    <w:rsid w:val="00042D17"/>
    <w:rsid w:val="0004408E"/>
    <w:rsid w:val="00044F74"/>
    <w:rsid w:val="000454F2"/>
    <w:rsid w:val="00046743"/>
    <w:rsid w:val="00046C48"/>
    <w:rsid w:val="00050E54"/>
    <w:rsid w:val="00050EEA"/>
    <w:rsid w:val="0005155A"/>
    <w:rsid w:val="0005160E"/>
    <w:rsid w:val="000522EB"/>
    <w:rsid w:val="00053B46"/>
    <w:rsid w:val="0005442C"/>
    <w:rsid w:val="000554DC"/>
    <w:rsid w:val="000569D5"/>
    <w:rsid w:val="0005711E"/>
    <w:rsid w:val="00057F6B"/>
    <w:rsid w:val="00060839"/>
    <w:rsid w:val="000609D6"/>
    <w:rsid w:val="00063156"/>
    <w:rsid w:val="000656A8"/>
    <w:rsid w:val="00066C19"/>
    <w:rsid w:val="00067993"/>
    <w:rsid w:val="00067B6A"/>
    <w:rsid w:val="00070DD4"/>
    <w:rsid w:val="00071E2F"/>
    <w:rsid w:val="000727A4"/>
    <w:rsid w:val="00074F83"/>
    <w:rsid w:val="00075053"/>
    <w:rsid w:val="00076484"/>
    <w:rsid w:val="000778B4"/>
    <w:rsid w:val="000779CB"/>
    <w:rsid w:val="00077BC1"/>
    <w:rsid w:val="000800E2"/>
    <w:rsid w:val="0008043D"/>
    <w:rsid w:val="00080BD1"/>
    <w:rsid w:val="00080F2E"/>
    <w:rsid w:val="000810F8"/>
    <w:rsid w:val="00081674"/>
    <w:rsid w:val="000818C2"/>
    <w:rsid w:val="0008270F"/>
    <w:rsid w:val="00084006"/>
    <w:rsid w:val="0008421F"/>
    <w:rsid w:val="0008483C"/>
    <w:rsid w:val="00084DCB"/>
    <w:rsid w:val="00084E6E"/>
    <w:rsid w:val="000865EC"/>
    <w:rsid w:val="000868F1"/>
    <w:rsid w:val="00086CFD"/>
    <w:rsid w:val="00087655"/>
    <w:rsid w:val="000902BA"/>
    <w:rsid w:val="00091D2F"/>
    <w:rsid w:val="00092C2B"/>
    <w:rsid w:val="0009311E"/>
    <w:rsid w:val="00093BD4"/>
    <w:rsid w:val="000944FE"/>
    <w:rsid w:val="000947B8"/>
    <w:rsid w:val="000952B3"/>
    <w:rsid w:val="00097B80"/>
    <w:rsid w:val="000A02BB"/>
    <w:rsid w:val="000A0BEF"/>
    <w:rsid w:val="000A13B7"/>
    <w:rsid w:val="000A25BB"/>
    <w:rsid w:val="000A297A"/>
    <w:rsid w:val="000A359E"/>
    <w:rsid w:val="000A38B1"/>
    <w:rsid w:val="000A3B41"/>
    <w:rsid w:val="000A3E40"/>
    <w:rsid w:val="000A4D43"/>
    <w:rsid w:val="000A6200"/>
    <w:rsid w:val="000A65E7"/>
    <w:rsid w:val="000A72E4"/>
    <w:rsid w:val="000A7327"/>
    <w:rsid w:val="000A75F9"/>
    <w:rsid w:val="000B0307"/>
    <w:rsid w:val="000B133C"/>
    <w:rsid w:val="000B17A4"/>
    <w:rsid w:val="000B1E80"/>
    <w:rsid w:val="000B26AB"/>
    <w:rsid w:val="000B2E3A"/>
    <w:rsid w:val="000B3AF6"/>
    <w:rsid w:val="000B5168"/>
    <w:rsid w:val="000B53E8"/>
    <w:rsid w:val="000B561D"/>
    <w:rsid w:val="000B639A"/>
    <w:rsid w:val="000B6461"/>
    <w:rsid w:val="000B65AF"/>
    <w:rsid w:val="000B6D01"/>
    <w:rsid w:val="000C010D"/>
    <w:rsid w:val="000C0180"/>
    <w:rsid w:val="000C01ED"/>
    <w:rsid w:val="000C0508"/>
    <w:rsid w:val="000C072E"/>
    <w:rsid w:val="000C0B78"/>
    <w:rsid w:val="000C1859"/>
    <w:rsid w:val="000C410B"/>
    <w:rsid w:val="000C5667"/>
    <w:rsid w:val="000C60E9"/>
    <w:rsid w:val="000C6322"/>
    <w:rsid w:val="000C6745"/>
    <w:rsid w:val="000D104B"/>
    <w:rsid w:val="000D1139"/>
    <w:rsid w:val="000D129C"/>
    <w:rsid w:val="000D1E19"/>
    <w:rsid w:val="000D2825"/>
    <w:rsid w:val="000D2881"/>
    <w:rsid w:val="000D39CB"/>
    <w:rsid w:val="000D6E8A"/>
    <w:rsid w:val="000E0AC2"/>
    <w:rsid w:val="000E1746"/>
    <w:rsid w:val="000E288D"/>
    <w:rsid w:val="000E3064"/>
    <w:rsid w:val="000E363C"/>
    <w:rsid w:val="000E395F"/>
    <w:rsid w:val="000E6D2E"/>
    <w:rsid w:val="000F026D"/>
    <w:rsid w:val="000F065B"/>
    <w:rsid w:val="000F0EB3"/>
    <w:rsid w:val="000F133C"/>
    <w:rsid w:val="000F19E1"/>
    <w:rsid w:val="000F386F"/>
    <w:rsid w:val="000F4276"/>
    <w:rsid w:val="000F4284"/>
    <w:rsid w:val="000F5C73"/>
    <w:rsid w:val="000F6546"/>
    <w:rsid w:val="000F66EF"/>
    <w:rsid w:val="000F7A40"/>
    <w:rsid w:val="001008A4"/>
    <w:rsid w:val="001013DC"/>
    <w:rsid w:val="00102664"/>
    <w:rsid w:val="00104445"/>
    <w:rsid w:val="0010515B"/>
    <w:rsid w:val="00106695"/>
    <w:rsid w:val="001066F7"/>
    <w:rsid w:val="00106F39"/>
    <w:rsid w:val="0010760C"/>
    <w:rsid w:val="00110F5D"/>
    <w:rsid w:val="0011192F"/>
    <w:rsid w:val="00111A49"/>
    <w:rsid w:val="00112059"/>
    <w:rsid w:val="00112AA9"/>
    <w:rsid w:val="001141FD"/>
    <w:rsid w:val="00114436"/>
    <w:rsid w:val="0011447B"/>
    <w:rsid w:val="00114743"/>
    <w:rsid w:val="0011617F"/>
    <w:rsid w:val="00116A93"/>
    <w:rsid w:val="001173CE"/>
    <w:rsid w:val="00117D2D"/>
    <w:rsid w:val="00120E99"/>
    <w:rsid w:val="00121A32"/>
    <w:rsid w:val="001220ED"/>
    <w:rsid w:val="001247B3"/>
    <w:rsid w:val="00124B7B"/>
    <w:rsid w:val="001254FF"/>
    <w:rsid w:val="00126219"/>
    <w:rsid w:val="0012791D"/>
    <w:rsid w:val="001279D8"/>
    <w:rsid w:val="001306D1"/>
    <w:rsid w:val="00131ADC"/>
    <w:rsid w:val="001351DE"/>
    <w:rsid w:val="001362D0"/>
    <w:rsid w:val="001371AB"/>
    <w:rsid w:val="001403C7"/>
    <w:rsid w:val="001414E5"/>
    <w:rsid w:val="001428C2"/>
    <w:rsid w:val="001438EB"/>
    <w:rsid w:val="00143C2B"/>
    <w:rsid w:val="00143F7F"/>
    <w:rsid w:val="00147123"/>
    <w:rsid w:val="001478A4"/>
    <w:rsid w:val="001526AF"/>
    <w:rsid w:val="0015299E"/>
    <w:rsid w:val="00154A43"/>
    <w:rsid w:val="00154C4F"/>
    <w:rsid w:val="0015512D"/>
    <w:rsid w:val="00155422"/>
    <w:rsid w:val="00155F29"/>
    <w:rsid w:val="001566FC"/>
    <w:rsid w:val="00156990"/>
    <w:rsid w:val="00156C72"/>
    <w:rsid w:val="001577EE"/>
    <w:rsid w:val="0015787B"/>
    <w:rsid w:val="00160AB5"/>
    <w:rsid w:val="00160BDC"/>
    <w:rsid w:val="0016144E"/>
    <w:rsid w:val="00161A4A"/>
    <w:rsid w:val="001627C5"/>
    <w:rsid w:val="00162802"/>
    <w:rsid w:val="00162D7C"/>
    <w:rsid w:val="00163408"/>
    <w:rsid w:val="00164789"/>
    <w:rsid w:val="0016602C"/>
    <w:rsid w:val="00166840"/>
    <w:rsid w:val="00166B0D"/>
    <w:rsid w:val="00166D9B"/>
    <w:rsid w:val="00167E36"/>
    <w:rsid w:val="00170377"/>
    <w:rsid w:val="0017175C"/>
    <w:rsid w:val="00171D69"/>
    <w:rsid w:val="001727C9"/>
    <w:rsid w:val="0017287F"/>
    <w:rsid w:val="00172A27"/>
    <w:rsid w:val="0017472C"/>
    <w:rsid w:val="001757E1"/>
    <w:rsid w:val="0017635B"/>
    <w:rsid w:val="00176422"/>
    <w:rsid w:val="00177CBE"/>
    <w:rsid w:val="00180402"/>
    <w:rsid w:val="0018157A"/>
    <w:rsid w:val="001818AE"/>
    <w:rsid w:val="0018245F"/>
    <w:rsid w:val="0018534A"/>
    <w:rsid w:val="00190658"/>
    <w:rsid w:val="00191053"/>
    <w:rsid w:val="0019164B"/>
    <w:rsid w:val="001917EA"/>
    <w:rsid w:val="0019670D"/>
    <w:rsid w:val="00196C88"/>
    <w:rsid w:val="00196E8F"/>
    <w:rsid w:val="001971E8"/>
    <w:rsid w:val="00197A3D"/>
    <w:rsid w:val="001A1C50"/>
    <w:rsid w:val="001A2954"/>
    <w:rsid w:val="001A3014"/>
    <w:rsid w:val="001A4060"/>
    <w:rsid w:val="001A4E59"/>
    <w:rsid w:val="001A4FEF"/>
    <w:rsid w:val="001A575F"/>
    <w:rsid w:val="001A678B"/>
    <w:rsid w:val="001A6F56"/>
    <w:rsid w:val="001A7C82"/>
    <w:rsid w:val="001A7CBA"/>
    <w:rsid w:val="001B1545"/>
    <w:rsid w:val="001B1790"/>
    <w:rsid w:val="001B2880"/>
    <w:rsid w:val="001B3DF5"/>
    <w:rsid w:val="001B60FD"/>
    <w:rsid w:val="001C14B0"/>
    <w:rsid w:val="001C1B8F"/>
    <w:rsid w:val="001C4A6B"/>
    <w:rsid w:val="001C58A3"/>
    <w:rsid w:val="001C5E3D"/>
    <w:rsid w:val="001C6352"/>
    <w:rsid w:val="001C72D6"/>
    <w:rsid w:val="001D0DF8"/>
    <w:rsid w:val="001D1800"/>
    <w:rsid w:val="001D1A2B"/>
    <w:rsid w:val="001D2F61"/>
    <w:rsid w:val="001D318B"/>
    <w:rsid w:val="001D364D"/>
    <w:rsid w:val="001D39A4"/>
    <w:rsid w:val="001D3E0C"/>
    <w:rsid w:val="001D4315"/>
    <w:rsid w:val="001D480F"/>
    <w:rsid w:val="001D5157"/>
    <w:rsid w:val="001D6072"/>
    <w:rsid w:val="001D6C42"/>
    <w:rsid w:val="001D6E34"/>
    <w:rsid w:val="001D6F88"/>
    <w:rsid w:val="001D701A"/>
    <w:rsid w:val="001E028C"/>
    <w:rsid w:val="001E03F8"/>
    <w:rsid w:val="001E1868"/>
    <w:rsid w:val="001E3A0B"/>
    <w:rsid w:val="001E3D61"/>
    <w:rsid w:val="001E3FB2"/>
    <w:rsid w:val="001E5082"/>
    <w:rsid w:val="001E55A4"/>
    <w:rsid w:val="001E5693"/>
    <w:rsid w:val="001E66A6"/>
    <w:rsid w:val="001E70CE"/>
    <w:rsid w:val="001E7CE6"/>
    <w:rsid w:val="001F11A0"/>
    <w:rsid w:val="001F1561"/>
    <w:rsid w:val="001F1566"/>
    <w:rsid w:val="001F278E"/>
    <w:rsid w:val="001F2F20"/>
    <w:rsid w:val="001F4B19"/>
    <w:rsid w:val="001F5CB8"/>
    <w:rsid w:val="001F6426"/>
    <w:rsid w:val="001F6FE0"/>
    <w:rsid w:val="001F70FE"/>
    <w:rsid w:val="001F7195"/>
    <w:rsid w:val="001F7AC5"/>
    <w:rsid w:val="00200CE8"/>
    <w:rsid w:val="00200DB7"/>
    <w:rsid w:val="00202C6F"/>
    <w:rsid w:val="00203020"/>
    <w:rsid w:val="00203CB0"/>
    <w:rsid w:val="002041AA"/>
    <w:rsid w:val="002050F1"/>
    <w:rsid w:val="00206AEE"/>
    <w:rsid w:val="00207491"/>
    <w:rsid w:val="00212AF4"/>
    <w:rsid w:val="00212D3F"/>
    <w:rsid w:val="00213069"/>
    <w:rsid w:val="00213DBF"/>
    <w:rsid w:val="00214AA5"/>
    <w:rsid w:val="00215228"/>
    <w:rsid w:val="00215AAA"/>
    <w:rsid w:val="00215F85"/>
    <w:rsid w:val="00216AAF"/>
    <w:rsid w:val="00216BEF"/>
    <w:rsid w:val="00216E16"/>
    <w:rsid w:val="002205E7"/>
    <w:rsid w:val="002205F3"/>
    <w:rsid w:val="0022150D"/>
    <w:rsid w:val="00221A65"/>
    <w:rsid w:val="00223FEF"/>
    <w:rsid w:val="0022545B"/>
    <w:rsid w:val="002258B3"/>
    <w:rsid w:val="002305AF"/>
    <w:rsid w:val="00230F72"/>
    <w:rsid w:val="002310E6"/>
    <w:rsid w:val="002322A6"/>
    <w:rsid w:val="002329CC"/>
    <w:rsid w:val="002331C1"/>
    <w:rsid w:val="0023477F"/>
    <w:rsid w:val="00235DF2"/>
    <w:rsid w:val="00236520"/>
    <w:rsid w:val="00237D29"/>
    <w:rsid w:val="00240029"/>
    <w:rsid w:val="00241068"/>
    <w:rsid w:val="0024249F"/>
    <w:rsid w:val="0024285F"/>
    <w:rsid w:val="00243166"/>
    <w:rsid w:val="00243E89"/>
    <w:rsid w:val="002444D2"/>
    <w:rsid w:val="00244B55"/>
    <w:rsid w:val="00246305"/>
    <w:rsid w:val="002469EF"/>
    <w:rsid w:val="00247542"/>
    <w:rsid w:val="002524EE"/>
    <w:rsid w:val="002539EA"/>
    <w:rsid w:val="002546E6"/>
    <w:rsid w:val="00255493"/>
    <w:rsid w:val="00261412"/>
    <w:rsid w:val="002637EB"/>
    <w:rsid w:val="00263C86"/>
    <w:rsid w:val="002642EF"/>
    <w:rsid w:val="002652D7"/>
    <w:rsid w:val="00265DFE"/>
    <w:rsid w:val="002663FD"/>
    <w:rsid w:val="00267054"/>
    <w:rsid w:val="00267B51"/>
    <w:rsid w:val="00267F98"/>
    <w:rsid w:val="0027142C"/>
    <w:rsid w:val="0027368F"/>
    <w:rsid w:val="00273EBF"/>
    <w:rsid w:val="00275B83"/>
    <w:rsid w:val="0027602D"/>
    <w:rsid w:val="00276818"/>
    <w:rsid w:val="00277D57"/>
    <w:rsid w:val="00280891"/>
    <w:rsid w:val="0028153B"/>
    <w:rsid w:val="00282A37"/>
    <w:rsid w:val="0028499E"/>
    <w:rsid w:val="00285752"/>
    <w:rsid w:val="00285E7B"/>
    <w:rsid w:val="00287929"/>
    <w:rsid w:val="00287CFC"/>
    <w:rsid w:val="002902A0"/>
    <w:rsid w:val="002908E7"/>
    <w:rsid w:val="00290BB0"/>
    <w:rsid w:val="00290E35"/>
    <w:rsid w:val="00291364"/>
    <w:rsid w:val="00291612"/>
    <w:rsid w:val="00296276"/>
    <w:rsid w:val="002A043C"/>
    <w:rsid w:val="002A05EC"/>
    <w:rsid w:val="002A183C"/>
    <w:rsid w:val="002A19C6"/>
    <w:rsid w:val="002A2755"/>
    <w:rsid w:val="002A4A73"/>
    <w:rsid w:val="002A581D"/>
    <w:rsid w:val="002A61A6"/>
    <w:rsid w:val="002A72AD"/>
    <w:rsid w:val="002A7EA7"/>
    <w:rsid w:val="002B0CD0"/>
    <w:rsid w:val="002B0E79"/>
    <w:rsid w:val="002B1FC6"/>
    <w:rsid w:val="002B24BF"/>
    <w:rsid w:val="002B352F"/>
    <w:rsid w:val="002B4A3B"/>
    <w:rsid w:val="002B4B27"/>
    <w:rsid w:val="002B4FB8"/>
    <w:rsid w:val="002B5FB0"/>
    <w:rsid w:val="002B63A4"/>
    <w:rsid w:val="002B6F69"/>
    <w:rsid w:val="002C03CD"/>
    <w:rsid w:val="002C0457"/>
    <w:rsid w:val="002C079B"/>
    <w:rsid w:val="002C20EC"/>
    <w:rsid w:val="002C5952"/>
    <w:rsid w:val="002C60E2"/>
    <w:rsid w:val="002C63B2"/>
    <w:rsid w:val="002C6E24"/>
    <w:rsid w:val="002D0CCC"/>
    <w:rsid w:val="002D10CF"/>
    <w:rsid w:val="002D16A7"/>
    <w:rsid w:val="002D2539"/>
    <w:rsid w:val="002D2854"/>
    <w:rsid w:val="002D3700"/>
    <w:rsid w:val="002D3A28"/>
    <w:rsid w:val="002D412E"/>
    <w:rsid w:val="002D5E65"/>
    <w:rsid w:val="002D5FAA"/>
    <w:rsid w:val="002D62DD"/>
    <w:rsid w:val="002D68BF"/>
    <w:rsid w:val="002D76E3"/>
    <w:rsid w:val="002E10BF"/>
    <w:rsid w:val="002E261F"/>
    <w:rsid w:val="002E29D5"/>
    <w:rsid w:val="002E3C1F"/>
    <w:rsid w:val="002E4495"/>
    <w:rsid w:val="002E4900"/>
    <w:rsid w:val="002E52C0"/>
    <w:rsid w:val="002E5A61"/>
    <w:rsid w:val="002E5AF8"/>
    <w:rsid w:val="002E6E87"/>
    <w:rsid w:val="002E736B"/>
    <w:rsid w:val="002E7BA7"/>
    <w:rsid w:val="002F0ADC"/>
    <w:rsid w:val="002F0BA3"/>
    <w:rsid w:val="002F1AC5"/>
    <w:rsid w:val="002F2D70"/>
    <w:rsid w:val="002F368F"/>
    <w:rsid w:val="002F5A2D"/>
    <w:rsid w:val="002F5AEF"/>
    <w:rsid w:val="002F5B12"/>
    <w:rsid w:val="002F60BB"/>
    <w:rsid w:val="002F688D"/>
    <w:rsid w:val="002F7511"/>
    <w:rsid w:val="00300137"/>
    <w:rsid w:val="00300BB3"/>
    <w:rsid w:val="00301E2C"/>
    <w:rsid w:val="0030202D"/>
    <w:rsid w:val="0030230B"/>
    <w:rsid w:val="0030266D"/>
    <w:rsid w:val="0030315F"/>
    <w:rsid w:val="00303E7F"/>
    <w:rsid w:val="00303F14"/>
    <w:rsid w:val="00304653"/>
    <w:rsid w:val="00304AAF"/>
    <w:rsid w:val="003056CB"/>
    <w:rsid w:val="00306742"/>
    <w:rsid w:val="00311E45"/>
    <w:rsid w:val="00311EB0"/>
    <w:rsid w:val="00313A31"/>
    <w:rsid w:val="00313E63"/>
    <w:rsid w:val="00314F91"/>
    <w:rsid w:val="003155B0"/>
    <w:rsid w:val="003158F1"/>
    <w:rsid w:val="00315C1E"/>
    <w:rsid w:val="00316BDC"/>
    <w:rsid w:val="003211AE"/>
    <w:rsid w:val="0032401B"/>
    <w:rsid w:val="00324EB2"/>
    <w:rsid w:val="00325E9E"/>
    <w:rsid w:val="00326557"/>
    <w:rsid w:val="00326592"/>
    <w:rsid w:val="003278B6"/>
    <w:rsid w:val="00327C0D"/>
    <w:rsid w:val="003303B5"/>
    <w:rsid w:val="00330565"/>
    <w:rsid w:val="00330911"/>
    <w:rsid w:val="00330D5B"/>
    <w:rsid w:val="003316A5"/>
    <w:rsid w:val="0033213B"/>
    <w:rsid w:val="00332773"/>
    <w:rsid w:val="00332BD1"/>
    <w:rsid w:val="003334BB"/>
    <w:rsid w:val="00333C3E"/>
    <w:rsid w:val="003357FB"/>
    <w:rsid w:val="00335AB5"/>
    <w:rsid w:val="00335FAC"/>
    <w:rsid w:val="00337D89"/>
    <w:rsid w:val="00341130"/>
    <w:rsid w:val="00341A5A"/>
    <w:rsid w:val="00342020"/>
    <w:rsid w:val="00342272"/>
    <w:rsid w:val="00344195"/>
    <w:rsid w:val="0034450E"/>
    <w:rsid w:val="00344956"/>
    <w:rsid w:val="00345DB7"/>
    <w:rsid w:val="00346CB2"/>
    <w:rsid w:val="003477E6"/>
    <w:rsid w:val="00347BE0"/>
    <w:rsid w:val="00350EED"/>
    <w:rsid w:val="00350F5F"/>
    <w:rsid w:val="003515E5"/>
    <w:rsid w:val="00351C82"/>
    <w:rsid w:val="003525BB"/>
    <w:rsid w:val="00354716"/>
    <w:rsid w:val="00356BA2"/>
    <w:rsid w:val="003572A9"/>
    <w:rsid w:val="0036009B"/>
    <w:rsid w:val="00360849"/>
    <w:rsid w:val="0036399F"/>
    <w:rsid w:val="0036462B"/>
    <w:rsid w:val="003649CD"/>
    <w:rsid w:val="00365196"/>
    <w:rsid w:val="00365CDE"/>
    <w:rsid w:val="00366149"/>
    <w:rsid w:val="00366BEE"/>
    <w:rsid w:val="00370CC3"/>
    <w:rsid w:val="00371428"/>
    <w:rsid w:val="0037145C"/>
    <w:rsid w:val="0037179C"/>
    <w:rsid w:val="003727BB"/>
    <w:rsid w:val="003730A3"/>
    <w:rsid w:val="0037320A"/>
    <w:rsid w:val="0037325C"/>
    <w:rsid w:val="00373995"/>
    <w:rsid w:val="00374306"/>
    <w:rsid w:val="0037466F"/>
    <w:rsid w:val="00376CFC"/>
    <w:rsid w:val="00377205"/>
    <w:rsid w:val="00377CED"/>
    <w:rsid w:val="0038101C"/>
    <w:rsid w:val="003818EF"/>
    <w:rsid w:val="00382516"/>
    <w:rsid w:val="00384DFC"/>
    <w:rsid w:val="0038523B"/>
    <w:rsid w:val="00385AD9"/>
    <w:rsid w:val="0038608F"/>
    <w:rsid w:val="003864E4"/>
    <w:rsid w:val="00387CA3"/>
    <w:rsid w:val="0039027D"/>
    <w:rsid w:val="003907E7"/>
    <w:rsid w:val="0039236A"/>
    <w:rsid w:val="0039344E"/>
    <w:rsid w:val="00394665"/>
    <w:rsid w:val="00396B31"/>
    <w:rsid w:val="00396C75"/>
    <w:rsid w:val="003A19E5"/>
    <w:rsid w:val="003A2275"/>
    <w:rsid w:val="003A34BD"/>
    <w:rsid w:val="003A3786"/>
    <w:rsid w:val="003A477F"/>
    <w:rsid w:val="003A534F"/>
    <w:rsid w:val="003A5361"/>
    <w:rsid w:val="003A5AE9"/>
    <w:rsid w:val="003A6377"/>
    <w:rsid w:val="003A675B"/>
    <w:rsid w:val="003A7F74"/>
    <w:rsid w:val="003B16CC"/>
    <w:rsid w:val="003B18A4"/>
    <w:rsid w:val="003B1C2E"/>
    <w:rsid w:val="003B1DD5"/>
    <w:rsid w:val="003B283E"/>
    <w:rsid w:val="003B3589"/>
    <w:rsid w:val="003B3A0F"/>
    <w:rsid w:val="003B40CA"/>
    <w:rsid w:val="003B4C61"/>
    <w:rsid w:val="003B4CA2"/>
    <w:rsid w:val="003B5DCD"/>
    <w:rsid w:val="003B7B8D"/>
    <w:rsid w:val="003C090B"/>
    <w:rsid w:val="003C1035"/>
    <w:rsid w:val="003C1AD9"/>
    <w:rsid w:val="003C1E44"/>
    <w:rsid w:val="003C1F59"/>
    <w:rsid w:val="003C257E"/>
    <w:rsid w:val="003C2B77"/>
    <w:rsid w:val="003C31A6"/>
    <w:rsid w:val="003C33CC"/>
    <w:rsid w:val="003C42CE"/>
    <w:rsid w:val="003C4390"/>
    <w:rsid w:val="003C4501"/>
    <w:rsid w:val="003C58A2"/>
    <w:rsid w:val="003C687B"/>
    <w:rsid w:val="003C6B15"/>
    <w:rsid w:val="003C6D5E"/>
    <w:rsid w:val="003C7265"/>
    <w:rsid w:val="003D0A08"/>
    <w:rsid w:val="003D13BB"/>
    <w:rsid w:val="003D295E"/>
    <w:rsid w:val="003D2EE2"/>
    <w:rsid w:val="003D33B4"/>
    <w:rsid w:val="003D3CFA"/>
    <w:rsid w:val="003D4011"/>
    <w:rsid w:val="003D416B"/>
    <w:rsid w:val="003D48FC"/>
    <w:rsid w:val="003D4CA3"/>
    <w:rsid w:val="003D53FC"/>
    <w:rsid w:val="003D574C"/>
    <w:rsid w:val="003D711F"/>
    <w:rsid w:val="003D733E"/>
    <w:rsid w:val="003E0003"/>
    <w:rsid w:val="003E16AE"/>
    <w:rsid w:val="003E1913"/>
    <w:rsid w:val="003E1F99"/>
    <w:rsid w:val="003E27A8"/>
    <w:rsid w:val="003E3134"/>
    <w:rsid w:val="003E39AA"/>
    <w:rsid w:val="003E4FB0"/>
    <w:rsid w:val="003E5B7D"/>
    <w:rsid w:val="003F0629"/>
    <w:rsid w:val="003F0D7A"/>
    <w:rsid w:val="003F2ABC"/>
    <w:rsid w:val="003F3346"/>
    <w:rsid w:val="003F3518"/>
    <w:rsid w:val="003F3811"/>
    <w:rsid w:val="003F3E66"/>
    <w:rsid w:val="003F53A7"/>
    <w:rsid w:val="003F543C"/>
    <w:rsid w:val="003F62DA"/>
    <w:rsid w:val="003F6995"/>
    <w:rsid w:val="003F6A66"/>
    <w:rsid w:val="004004E6"/>
    <w:rsid w:val="0040062E"/>
    <w:rsid w:val="00400A25"/>
    <w:rsid w:val="004018AF"/>
    <w:rsid w:val="00402EEF"/>
    <w:rsid w:val="00403C53"/>
    <w:rsid w:val="00404502"/>
    <w:rsid w:val="004046AA"/>
    <w:rsid w:val="00404AE8"/>
    <w:rsid w:val="00405575"/>
    <w:rsid w:val="004059DA"/>
    <w:rsid w:val="004071D4"/>
    <w:rsid w:val="00411396"/>
    <w:rsid w:val="004137F0"/>
    <w:rsid w:val="004139B6"/>
    <w:rsid w:val="00413CA5"/>
    <w:rsid w:val="00413DA9"/>
    <w:rsid w:val="00415185"/>
    <w:rsid w:val="004164B0"/>
    <w:rsid w:val="0041734C"/>
    <w:rsid w:val="00417529"/>
    <w:rsid w:val="00417749"/>
    <w:rsid w:val="0041793C"/>
    <w:rsid w:val="00420F2A"/>
    <w:rsid w:val="00422ED4"/>
    <w:rsid w:val="00422F26"/>
    <w:rsid w:val="004243D2"/>
    <w:rsid w:val="0042546E"/>
    <w:rsid w:val="0042578D"/>
    <w:rsid w:val="00425E0F"/>
    <w:rsid w:val="004268B5"/>
    <w:rsid w:val="00427480"/>
    <w:rsid w:val="0042751D"/>
    <w:rsid w:val="0043013B"/>
    <w:rsid w:val="0043032E"/>
    <w:rsid w:val="00430457"/>
    <w:rsid w:val="0043088A"/>
    <w:rsid w:val="0043303B"/>
    <w:rsid w:val="00435E52"/>
    <w:rsid w:val="00436DFF"/>
    <w:rsid w:val="00441557"/>
    <w:rsid w:val="00442381"/>
    <w:rsid w:val="00443AF9"/>
    <w:rsid w:val="004447B9"/>
    <w:rsid w:val="00444807"/>
    <w:rsid w:val="00444A46"/>
    <w:rsid w:val="0044581B"/>
    <w:rsid w:val="00446247"/>
    <w:rsid w:val="00446F0A"/>
    <w:rsid w:val="00447822"/>
    <w:rsid w:val="004531B8"/>
    <w:rsid w:val="00453CBE"/>
    <w:rsid w:val="00453DB2"/>
    <w:rsid w:val="00454C95"/>
    <w:rsid w:val="00455C0F"/>
    <w:rsid w:val="004565B9"/>
    <w:rsid w:val="004572DB"/>
    <w:rsid w:val="0046071D"/>
    <w:rsid w:val="004625E2"/>
    <w:rsid w:val="00462C5D"/>
    <w:rsid w:val="00462F2B"/>
    <w:rsid w:val="00463479"/>
    <w:rsid w:val="0046435F"/>
    <w:rsid w:val="004644EB"/>
    <w:rsid w:val="00464608"/>
    <w:rsid w:val="004647E2"/>
    <w:rsid w:val="004661CF"/>
    <w:rsid w:val="00467AD4"/>
    <w:rsid w:val="00470B48"/>
    <w:rsid w:val="00471671"/>
    <w:rsid w:val="004724E0"/>
    <w:rsid w:val="00472C95"/>
    <w:rsid w:val="00472CC6"/>
    <w:rsid w:val="004743E1"/>
    <w:rsid w:val="00474D90"/>
    <w:rsid w:val="00474FC8"/>
    <w:rsid w:val="0047522E"/>
    <w:rsid w:val="00475426"/>
    <w:rsid w:val="00475A40"/>
    <w:rsid w:val="00475CA8"/>
    <w:rsid w:val="00475F87"/>
    <w:rsid w:val="004769C1"/>
    <w:rsid w:val="00477742"/>
    <w:rsid w:val="00477A11"/>
    <w:rsid w:val="00480297"/>
    <w:rsid w:val="004803C4"/>
    <w:rsid w:val="00482EF5"/>
    <w:rsid w:val="00483866"/>
    <w:rsid w:val="004845CD"/>
    <w:rsid w:val="00484897"/>
    <w:rsid w:val="00485195"/>
    <w:rsid w:val="00486066"/>
    <w:rsid w:val="00486629"/>
    <w:rsid w:val="004874BF"/>
    <w:rsid w:val="00487D33"/>
    <w:rsid w:val="00491393"/>
    <w:rsid w:val="00491722"/>
    <w:rsid w:val="004924D7"/>
    <w:rsid w:val="00492CA8"/>
    <w:rsid w:val="00493B78"/>
    <w:rsid w:val="0049416B"/>
    <w:rsid w:val="00496544"/>
    <w:rsid w:val="0049690C"/>
    <w:rsid w:val="00496A72"/>
    <w:rsid w:val="00496AD4"/>
    <w:rsid w:val="0049783A"/>
    <w:rsid w:val="00497D0A"/>
    <w:rsid w:val="004A01DB"/>
    <w:rsid w:val="004A3006"/>
    <w:rsid w:val="004A34C0"/>
    <w:rsid w:val="004A61A8"/>
    <w:rsid w:val="004A6326"/>
    <w:rsid w:val="004A6396"/>
    <w:rsid w:val="004B03EA"/>
    <w:rsid w:val="004B228D"/>
    <w:rsid w:val="004B2291"/>
    <w:rsid w:val="004B2A6A"/>
    <w:rsid w:val="004B2B07"/>
    <w:rsid w:val="004B403E"/>
    <w:rsid w:val="004B4D27"/>
    <w:rsid w:val="004C1391"/>
    <w:rsid w:val="004C1FE5"/>
    <w:rsid w:val="004C3C6E"/>
    <w:rsid w:val="004C3E5B"/>
    <w:rsid w:val="004C4A4C"/>
    <w:rsid w:val="004C4B8A"/>
    <w:rsid w:val="004C71B5"/>
    <w:rsid w:val="004C73FD"/>
    <w:rsid w:val="004C7508"/>
    <w:rsid w:val="004C7777"/>
    <w:rsid w:val="004C798E"/>
    <w:rsid w:val="004D0140"/>
    <w:rsid w:val="004D04E2"/>
    <w:rsid w:val="004D18E1"/>
    <w:rsid w:val="004D2E25"/>
    <w:rsid w:val="004D32DA"/>
    <w:rsid w:val="004D3580"/>
    <w:rsid w:val="004D44CF"/>
    <w:rsid w:val="004D5FCA"/>
    <w:rsid w:val="004D618E"/>
    <w:rsid w:val="004D731C"/>
    <w:rsid w:val="004E03EC"/>
    <w:rsid w:val="004E2913"/>
    <w:rsid w:val="004E2C48"/>
    <w:rsid w:val="004E449C"/>
    <w:rsid w:val="004E48A7"/>
    <w:rsid w:val="004E5049"/>
    <w:rsid w:val="004E60A2"/>
    <w:rsid w:val="004E72C6"/>
    <w:rsid w:val="004F017B"/>
    <w:rsid w:val="004F08AA"/>
    <w:rsid w:val="004F0B48"/>
    <w:rsid w:val="004F0E6F"/>
    <w:rsid w:val="004F2DE7"/>
    <w:rsid w:val="004F3243"/>
    <w:rsid w:val="004F36ED"/>
    <w:rsid w:val="004F4940"/>
    <w:rsid w:val="004F6EB7"/>
    <w:rsid w:val="004F7772"/>
    <w:rsid w:val="00500276"/>
    <w:rsid w:val="00500D37"/>
    <w:rsid w:val="00503B89"/>
    <w:rsid w:val="005041C8"/>
    <w:rsid w:val="005041D5"/>
    <w:rsid w:val="00505E1B"/>
    <w:rsid w:val="00506D44"/>
    <w:rsid w:val="0050768A"/>
    <w:rsid w:val="00510834"/>
    <w:rsid w:val="00510A15"/>
    <w:rsid w:val="00510A38"/>
    <w:rsid w:val="00511076"/>
    <w:rsid w:val="0051335C"/>
    <w:rsid w:val="00513BB7"/>
    <w:rsid w:val="005146B5"/>
    <w:rsid w:val="00514DC6"/>
    <w:rsid w:val="00521A3F"/>
    <w:rsid w:val="00522641"/>
    <w:rsid w:val="00522A2E"/>
    <w:rsid w:val="005239AE"/>
    <w:rsid w:val="00523E48"/>
    <w:rsid w:val="00524318"/>
    <w:rsid w:val="00525805"/>
    <w:rsid w:val="00525EEA"/>
    <w:rsid w:val="00526348"/>
    <w:rsid w:val="005267C1"/>
    <w:rsid w:val="0053103E"/>
    <w:rsid w:val="0053151F"/>
    <w:rsid w:val="00531ED3"/>
    <w:rsid w:val="00532D1C"/>
    <w:rsid w:val="00534344"/>
    <w:rsid w:val="00534DB3"/>
    <w:rsid w:val="00535250"/>
    <w:rsid w:val="0053550C"/>
    <w:rsid w:val="00535A93"/>
    <w:rsid w:val="00536B89"/>
    <w:rsid w:val="00537649"/>
    <w:rsid w:val="00540531"/>
    <w:rsid w:val="00541157"/>
    <w:rsid w:val="0054126B"/>
    <w:rsid w:val="00542671"/>
    <w:rsid w:val="005426DC"/>
    <w:rsid w:val="005438EA"/>
    <w:rsid w:val="00543E5E"/>
    <w:rsid w:val="005454B8"/>
    <w:rsid w:val="0054557E"/>
    <w:rsid w:val="00545FE1"/>
    <w:rsid w:val="00546035"/>
    <w:rsid w:val="005466F8"/>
    <w:rsid w:val="00546DC3"/>
    <w:rsid w:val="005475FA"/>
    <w:rsid w:val="005507F8"/>
    <w:rsid w:val="005513C9"/>
    <w:rsid w:val="00553032"/>
    <w:rsid w:val="005532E4"/>
    <w:rsid w:val="00553C2E"/>
    <w:rsid w:val="005557E6"/>
    <w:rsid w:val="00556B2A"/>
    <w:rsid w:val="00556FE0"/>
    <w:rsid w:val="0055725B"/>
    <w:rsid w:val="00557A8D"/>
    <w:rsid w:val="00560E29"/>
    <w:rsid w:val="005611D1"/>
    <w:rsid w:val="005624EF"/>
    <w:rsid w:val="00562A5C"/>
    <w:rsid w:val="00562B4C"/>
    <w:rsid w:val="005641C1"/>
    <w:rsid w:val="00565239"/>
    <w:rsid w:val="0056543F"/>
    <w:rsid w:val="00565CC0"/>
    <w:rsid w:val="00565F6A"/>
    <w:rsid w:val="00567694"/>
    <w:rsid w:val="00567AAA"/>
    <w:rsid w:val="00567D1D"/>
    <w:rsid w:val="0057079F"/>
    <w:rsid w:val="00570AE4"/>
    <w:rsid w:val="00570E59"/>
    <w:rsid w:val="00570EC6"/>
    <w:rsid w:val="00571622"/>
    <w:rsid w:val="005734AF"/>
    <w:rsid w:val="00573B4C"/>
    <w:rsid w:val="00573CF4"/>
    <w:rsid w:val="00573F34"/>
    <w:rsid w:val="00574790"/>
    <w:rsid w:val="00575005"/>
    <w:rsid w:val="00576C35"/>
    <w:rsid w:val="00580415"/>
    <w:rsid w:val="00581203"/>
    <w:rsid w:val="00582174"/>
    <w:rsid w:val="005824D8"/>
    <w:rsid w:val="00583C2C"/>
    <w:rsid w:val="00583E9C"/>
    <w:rsid w:val="005840F8"/>
    <w:rsid w:val="00585953"/>
    <w:rsid w:val="00585D40"/>
    <w:rsid w:val="00587FC1"/>
    <w:rsid w:val="00590A45"/>
    <w:rsid w:val="00594335"/>
    <w:rsid w:val="005954DD"/>
    <w:rsid w:val="005970C5"/>
    <w:rsid w:val="005977B3"/>
    <w:rsid w:val="005A04B3"/>
    <w:rsid w:val="005A1742"/>
    <w:rsid w:val="005A3998"/>
    <w:rsid w:val="005A4B0A"/>
    <w:rsid w:val="005A4B43"/>
    <w:rsid w:val="005A4E12"/>
    <w:rsid w:val="005A4F19"/>
    <w:rsid w:val="005A56AE"/>
    <w:rsid w:val="005A6B19"/>
    <w:rsid w:val="005A793A"/>
    <w:rsid w:val="005B0318"/>
    <w:rsid w:val="005B0F9C"/>
    <w:rsid w:val="005B1012"/>
    <w:rsid w:val="005B147B"/>
    <w:rsid w:val="005B1B2F"/>
    <w:rsid w:val="005B2610"/>
    <w:rsid w:val="005B2D35"/>
    <w:rsid w:val="005B2EA6"/>
    <w:rsid w:val="005B3BB6"/>
    <w:rsid w:val="005B470B"/>
    <w:rsid w:val="005B4C60"/>
    <w:rsid w:val="005B51E1"/>
    <w:rsid w:val="005B5C86"/>
    <w:rsid w:val="005B6622"/>
    <w:rsid w:val="005B724D"/>
    <w:rsid w:val="005B7D57"/>
    <w:rsid w:val="005C0733"/>
    <w:rsid w:val="005C0BDF"/>
    <w:rsid w:val="005C1272"/>
    <w:rsid w:val="005C23B4"/>
    <w:rsid w:val="005C3892"/>
    <w:rsid w:val="005C3C3A"/>
    <w:rsid w:val="005C454B"/>
    <w:rsid w:val="005C526F"/>
    <w:rsid w:val="005C57D0"/>
    <w:rsid w:val="005C6AA2"/>
    <w:rsid w:val="005C709F"/>
    <w:rsid w:val="005C7C28"/>
    <w:rsid w:val="005C7E8A"/>
    <w:rsid w:val="005D1872"/>
    <w:rsid w:val="005D41BA"/>
    <w:rsid w:val="005D4616"/>
    <w:rsid w:val="005D4F61"/>
    <w:rsid w:val="005D59F6"/>
    <w:rsid w:val="005D5C1E"/>
    <w:rsid w:val="005D64A0"/>
    <w:rsid w:val="005D6C51"/>
    <w:rsid w:val="005D6ED8"/>
    <w:rsid w:val="005D73A9"/>
    <w:rsid w:val="005D7A1F"/>
    <w:rsid w:val="005D7AD4"/>
    <w:rsid w:val="005E1890"/>
    <w:rsid w:val="005E18EA"/>
    <w:rsid w:val="005E1A6E"/>
    <w:rsid w:val="005E3506"/>
    <w:rsid w:val="005E3AC0"/>
    <w:rsid w:val="005E6B4A"/>
    <w:rsid w:val="005E6D76"/>
    <w:rsid w:val="005E766F"/>
    <w:rsid w:val="005F01CB"/>
    <w:rsid w:val="005F0442"/>
    <w:rsid w:val="005F0D77"/>
    <w:rsid w:val="005F1C9E"/>
    <w:rsid w:val="005F1CB0"/>
    <w:rsid w:val="005F212E"/>
    <w:rsid w:val="005F31F1"/>
    <w:rsid w:val="005F378F"/>
    <w:rsid w:val="005F3A24"/>
    <w:rsid w:val="005F4284"/>
    <w:rsid w:val="005F4A2F"/>
    <w:rsid w:val="005F4BE6"/>
    <w:rsid w:val="005F52B1"/>
    <w:rsid w:val="005F5E90"/>
    <w:rsid w:val="005F6D13"/>
    <w:rsid w:val="005F6F6F"/>
    <w:rsid w:val="005F744F"/>
    <w:rsid w:val="00601000"/>
    <w:rsid w:val="00601006"/>
    <w:rsid w:val="006030E1"/>
    <w:rsid w:val="00607467"/>
    <w:rsid w:val="00607808"/>
    <w:rsid w:val="00607F22"/>
    <w:rsid w:val="00611553"/>
    <w:rsid w:val="006115CD"/>
    <w:rsid w:val="00611F25"/>
    <w:rsid w:val="0061224E"/>
    <w:rsid w:val="00612D31"/>
    <w:rsid w:val="00613C6E"/>
    <w:rsid w:val="00613EB9"/>
    <w:rsid w:val="00615944"/>
    <w:rsid w:val="0062098F"/>
    <w:rsid w:val="00620BCB"/>
    <w:rsid w:val="006225A1"/>
    <w:rsid w:val="00623256"/>
    <w:rsid w:val="00623CC2"/>
    <w:rsid w:val="00624F0B"/>
    <w:rsid w:val="00625C7D"/>
    <w:rsid w:val="00625FE6"/>
    <w:rsid w:val="006273D6"/>
    <w:rsid w:val="006300E2"/>
    <w:rsid w:val="00630604"/>
    <w:rsid w:val="006310D6"/>
    <w:rsid w:val="006313D5"/>
    <w:rsid w:val="00631A09"/>
    <w:rsid w:val="0063215C"/>
    <w:rsid w:val="00632387"/>
    <w:rsid w:val="00634474"/>
    <w:rsid w:val="006345E2"/>
    <w:rsid w:val="006348B0"/>
    <w:rsid w:val="00634F9B"/>
    <w:rsid w:val="0063583E"/>
    <w:rsid w:val="006364C9"/>
    <w:rsid w:val="006373CA"/>
    <w:rsid w:val="006404F5"/>
    <w:rsid w:val="006410D6"/>
    <w:rsid w:val="00642811"/>
    <w:rsid w:val="006433FE"/>
    <w:rsid w:val="006447E0"/>
    <w:rsid w:val="006457E7"/>
    <w:rsid w:val="006460E1"/>
    <w:rsid w:val="0064616A"/>
    <w:rsid w:val="006465F9"/>
    <w:rsid w:val="0064698C"/>
    <w:rsid w:val="0065067A"/>
    <w:rsid w:val="0065183A"/>
    <w:rsid w:val="00651EF8"/>
    <w:rsid w:val="00652CDB"/>
    <w:rsid w:val="00654B6B"/>
    <w:rsid w:val="00656C3D"/>
    <w:rsid w:val="00656FE7"/>
    <w:rsid w:val="00657AFB"/>
    <w:rsid w:val="006604D0"/>
    <w:rsid w:val="00661A35"/>
    <w:rsid w:val="00661D4F"/>
    <w:rsid w:val="006621CD"/>
    <w:rsid w:val="0066290E"/>
    <w:rsid w:val="00663309"/>
    <w:rsid w:val="00663B12"/>
    <w:rsid w:val="00667444"/>
    <w:rsid w:val="00667D94"/>
    <w:rsid w:val="006705A7"/>
    <w:rsid w:val="00670A4A"/>
    <w:rsid w:val="00673266"/>
    <w:rsid w:val="00674207"/>
    <w:rsid w:val="00675660"/>
    <w:rsid w:val="00675BD9"/>
    <w:rsid w:val="00675C18"/>
    <w:rsid w:val="00677ECD"/>
    <w:rsid w:val="00680B40"/>
    <w:rsid w:val="00680C31"/>
    <w:rsid w:val="00680CDF"/>
    <w:rsid w:val="00680FBD"/>
    <w:rsid w:val="0068124C"/>
    <w:rsid w:val="006815E5"/>
    <w:rsid w:val="00681835"/>
    <w:rsid w:val="00681DDD"/>
    <w:rsid w:val="00682BBB"/>
    <w:rsid w:val="00683B8B"/>
    <w:rsid w:val="00683DBF"/>
    <w:rsid w:val="00684143"/>
    <w:rsid w:val="006848C4"/>
    <w:rsid w:val="006857DC"/>
    <w:rsid w:val="00685EC7"/>
    <w:rsid w:val="006867A7"/>
    <w:rsid w:val="006907D2"/>
    <w:rsid w:val="00690F5D"/>
    <w:rsid w:val="006919BC"/>
    <w:rsid w:val="006944D8"/>
    <w:rsid w:val="00696846"/>
    <w:rsid w:val="00697350"/>
    <w:rsid w:val="00697C82"/>
    <w:rsid w:val="006A0B9D"/>
    <w:rsid w:val="006A2590"/>
    <w:rsid w:val="006A3228"/>
    <w:rsid w:val="006A78DE"/>
    <w:rsid w:val="006A7FD5"/>
    <w:rsid w:val="006B06C2"/>
    <w:rsid w:val="006B1294"/>
    <w:rsid w:val="006B211F"/>
    <w:rsid w:val="006B2F85"/>
    <w:rsid w:val="006B308D"/>
    <w:rsid w:val="006B3B53"/>
    <w:rsid w:val="006B42AA"/>
    <w:rsid w:val="006B65FA"/>
    <w:rsid w:val="006B6D5E"/>
    <w:rsid w:val="006B767C"/>
    <w:rsid w:val="006B7AF1"/>
    <w:rsid w:val="006B7C6D"/>
    <w:rsid w:val="006B7EF3"/>
    <w:rsid w:val="006C0267"/>
    <w:rsid w:val="006C2819"/>
    <w:rsid w:val="006C2E01"/>
    <w:rsid w:val="006C3521"/>
    <w:rsid w:val="006C5FC3"/>
    <w:rsid w:val="006D1866"/>
    <w:rsid w:val="006D1FB6"/>
    <w:rsid w:val="006D2200"/>
    <w:rsid w:val="006D30C4"/>
    <w:rsid w:val="006D4126"/>
    <w:rsid w:val="006D4146"/>
    <w:rsid w:val="006D4A8B"/>
    <w:rsid w:val="006D5255"/>
    <w:rsid w:val="006D5DFE"/>
    <w:rsid w:val="006E1782"/>
    <w:rsid w:val="006E1DC2"/>
    <w:rsid w:val="006E2524"/>
    <w:rsid w:val="006E28DB"/>
    <w:rsid w:val="006E2B24"/>
    <w:rsid w:val="006E5DFB"/>
    <w:rsid w:val="006E75D6"/>
    <w:rsid w:val="006F0DD5"/>
    <w:rsid w:val="006F0E1F"/>
    <w:rsid w:val="006F1226"/>
    <w:rsid w:val="006F15B8"/>
    <w:rsid w:val="006F2156"/>
    <w:rsid w:val="006F28E4"/>
    <w:rsid w:val="006F2985"/>
    <w:rsid w:val="006F2A04"/>
    <w:rsid w:val="006F2C87"/>
    <w:rsid w:val="006F3B6C"/>
    <w:rsid w:val="006F435D"/>
    <w:rsid w:val="006F78AD"/>
    <w:rsid w:val="006F7B04"/>
    <w:rsid w:val="00700082"/>
    <w:rsid w:val="0070118A"/>
    <w:rsid w:val="00701C06"/>
    <w:rsid w:val="00701D6F"/>
    <w:rsid w:val="007029FD"/>
    <w:rsid w:val="00702B5E"/>
    <w:rsid w:val="00702FC8"/>
    <w:rsid w:val="00704523"/>
    <w:rsid w:val="00705AC1"/>
    <w:rsid w:val="007075F4"/>
    <w:rsid w:val="007103E2"/>
    <w:rsid w:val="00710F42"/>
    <w:rsid w:val="00711970"/>
    <w:rsid w:val="00711A22"/>
    <w:rsid w:val="007120EC"/>
    <w:rsid w:val="00713950"/>
    <w:rsid w:val="007144BA"/>
    <w:rsid w:val="00715376"/>
    <w:rsid w:val="007158CA"/>
    <w:rsid w:val="00715AB4"/>
    <w:rsid w:val="0072033B"/>
    <w:rsid w:val="007221F4"/>
    <w:rsid w:val="00722925"/>
    <w:rsid w:val="00722D2F"/>
    <w:rsid w:val="00723462"/>
    <w:rsid w:val="00723622"/>
    <w:rsid w:val="00723868"/>
    <w:rsid w:val="00723C29"/>
    <w:rsid w:val="00724A32"/>
    <w:rsid w:val="00724DA6"/>
    <w:rsid w:val="00725F3A"/>
    <w:rsid w:val="007261A8"/>
    <w:rsid w:val="007266B4"/>
    <w:rsid w:val="00727095"/>
    <w:rsid w:val="007279B6"/>
    <w:rsid w:val="00730452"/>
    <w:rsid w:val="007312DF"/>
    <w:rsid w:val="00731EA0"/>
    <w:rsid w:val="00732133"/>
    <w:rsid w:val="0073248C"/>
    <w:rsid w:val="007324E0"/>
    <w:rsid w:val="0073264E"/>
    <w:rsid w:val="00732E40"/>
    <w:rsid w:val="00733510"/>
    <w:rsid w:val="007354E6"/>
    <w:rsid w:val="00736C25"/>
    <w:rsid w:val="00736E2D"/>
    <w:rsid w:val="00737122"/>
    <w:rsid w:val="00737E95"/>
    <w:rsid w:val="00740D43"/>
    <w:rsid w:val="00741182"/>
    <w:rsid w:val="00741479"/>
    <w:rsid w:val="007414D7"/>
    <w:rsid w:val="007419BA"/>
    <w:rsid w:val="00742F22"/>
    <w:rsid w:val="007436D7"/>
    <w:rsid w:val="00743EFA"/>
    <w:rsid w:val="00745F47"/>
    <w:rsid w:val="00746A65"/>
    <w:rsid w:val="00746F2C"/>
    <w:rsid w:val="007472AC"/>
    <w:rsid w:val="00747BE7"/>
    <w:rsid w:val="00747E7C"/>
    <w:rsid w:val="007506E2"/>
    <w:rsid w:val="00750A7F"/>
    <w:rsid w:val="00751A0F"/>
    <w:rsid w:val="00751EDD"/>
    <w:rsid w:val="00753755"/>
    <w:rsid w:val="0075483A"/>
    <w:rsid w:val="0075540F"/>
    <w:rsid w:val="00755D7C"/>
    <w:rsid w:val="007560E0"/>
    <w:rsid w:val="00756424"/>
    <w:rsid w:val="00756D45"/>
    <w:rsid w:val="0075753C"/>
    <w:rsid w:val="007576F8"/>
    <w:rsid w:val="00760A82"/>
    <w:rsid w:val="007619A7"/>
    <w:rsid w:val="00761E77"/>
    <w:rsid w:val="0076284D"/>
    <w:rsid w:val="00762B02"/>
    <w:rsid w:val="0076328E"/>
    <w:rsid w:val="007636DD"/>
    <w:rsid w:val="00763E58"/>
    <w:rsid w:val="00764631"/>
    <w:rsid w:val="0076497C"/>
    <w:rsid w:val="00764CD9"/>
    <w:rsid w:val="00767241"/>
    <w:rsid w:val="007707E4"/>
    <w:rsid w:val="00772AE5"/>
    <w:rsid w:val="00772F23"/>
    <w:rsid w:val="00774751"/>
    <w:rsid w:val="00774AF9"/>
    <w:rsid w:val="00775EF1"/>
    <w:rsid w:val="007770DB"/>
    <w:rsid w:val="00777B73"/>
    <w:rsid w:val="00780595"/>
    <w:rsid w:val="00781247"/>
    <w:rsid w:val="00782A4F"/>
    <w:rsid w:val="00783706"/>
    <w:rsid w:val="007838DB"/>
    <w:rsid w:val="00783BD9"/>
    <w:rsid w:val="00786380"/>
    <w:rsid w:val="00787DE2"/>
    <w:rsid w:val="00791B73"/>
    <w:rsid w:val="00791CCD"/>
    <w:rsid w:val="00791E7C"/>
    <w:rsid w:val="00792104"/>
    <w:rsid w:val="00793527"/>
    <w:rsid w:val="00793BA2"/>
    <w:rsid w:val="00794BC6"/>
    <w:rsid w:val="007956B5"/>
    <w:rsid w:val="00795DA3"/>
    <w:rsid w:val="007963C8"/>
    <w:rsid w:val="00797143"/>
    <w:rsid w:val="007A421C"/>
    <w:rsid w:val="007A49F3"/>
    <w:rsid w:val="007A518F"/>
    <w:rsid w:val="007A73C5"/>
    <w:rsid w:val="007A759D"/>
    <w:rsid w:val="007B0E7A"/>
    <w:rsid w:val="007B1044"/>
    <w:rsid w:val="007B1402"/>
    <w:rsid w:val="007B29BA"/>
    <w:rsid w:val="007B2B6F"/>
    <w:rsid w:val="007B3F53"/>
    <w:rsid w:val="007B709C"/>
    <w:rsid w:val="007C19BC"/>
    <w:rsid w:val="007C4083"/>
    <w:rsid w:val="007C4E63"/>
    <w:rsid w:val="007C5B08"/>
    <w:rsid w:val="007C651F"/>
    <w:rsid w:val="007C6C58"/>
    <w:rsid w:val="007C70E8"/>
    <w:rsid w:val="007C7CFF"/>
    <w:rsid w:val="007D02B9"/>
    <w:rsid w:val="007D185E"/>
    <w:rsid w:val="007D31D7"/>
    <w:rsid w:val="007D380C"/>
    <w:rsid w:val="007D382B"/>
    <w:rsid w:val="007D3E80"/>
    <w:rsid w:val="007D3EB7"/>
    <w:rsid w:val="007D4310"/>
    <w:rsid w:val="007D4438"/>
    <w:rsid w:val="007D446C"/>
    <w:rsid w:val="007D5AA7"/>
    <w:rsid w:val="007D5B3F"/>
    <w:rsid w:val="007D5DF6"/>
    <w:rsid w:val="007D628F"/>
    <w:rsid w:val="007D6780"/>
    <w:rsid w:val="007D7265"/>
    <w:rsid w:val="007D7462"/>
    <w:rsid w:val="007E039D"/>
    <w:rsid w:val="007E10BC"/>
    <w:rsid w:val="007E132A"/>
    <w:rsid w:val="007E2089"/>
    <w:rsid w:val="007E26E2"/>
    <w:rsid w:val="007E4C9E"/>
    <w:rsid w:val="007E52F9"/>
    <w:rsid w:val="007E60FF"/>
    <w:rsid w:val="007E6146"/>
    <w:rsid w:val="007E6B0A"/>
    <w:rsid w:val="007E70DE"/>
    <w:rsid w:val="007E7402"/>
    <w:rsid w:val="007F004E"/>
    <w:rsid w:val="007F07AD"/>
    <w:rsid w:val="007F1122"/>
    <w:rsid w:val="007F1225"/>
    <w:rsid w:val="007F156B"/>
    <w:rsid w:val="007F266A"/>
    <w:rsid w:val="007F2A49"/>
    <w:rsid w:val="007F32D6"/>
    <w:rsid w:val="007F3383"/>
    <w:rsid w:val="007F372E"/>
    <w:rsid w:val="007F39F4"/>
    <w:rsid w:val="007F3D3B"/>
    <w:rsid w:val="007F3DD3"/>
    <w:rsid w:val="007F4B74"/>
    <w:rsid w:val="007F5B09"/>
    <w:rsid w:val="007F63BC"/>
    <w:rsid w:val="007F665C"/>
    <w:rsid w:val="007F6A39"/>
    <w:rsid w:val="007F7ABE"/>
    <w:rsid w:val="007F7DEA"/>
    <w:rsid w:val="007F7E9D"/>
    <w:rsid w:val="00800FD9"/>
    <w:rsid w:val="008017DC"/>
    <w:rsid w:val="00802E89"/>
    <w:rsid w:val="00803746"/>
    <w:rsid w:val="00804289"/>
    <w:rsid w:val="00804DA3"/>
    <w:rsid w:val="00804F4A"/>
    <w:rsid w:val="00805B69"/>
    <w:rsid w:val="00811B8D"/>
    <w:rsid w:val="008134C5"/>
    <w:rsid w:val="00814EB6"/>
    <w:rsid w:val="0081502C"/>
    <w:rsid w:val="00815CEE"/>
    <w:rsid w:val="008161C1"/>
    <w:rsid w:val="00816965"/>
    <w:rsid w:val="00816F98"/>
    <w:rsid w:val="00817480"/>
    <w:rsid w:val="00820C46"/>
    <w:rsid w:val="00822EDD"/>
    <w:rsid w:val="00823448"/>
    <w:rsid w:val="008236ED"/>
    <w:rsid w:val="00827231"/>
    <w:rsid w:val="008301EC"/>
    <w:rsid w:val="00831803"/>
    <w:rsid w:val="00831BB1"/>
    <w:rsid w:val="00832161"/>
    <w:rsid w:val="0083365D"/>
    <w:rsid w:val="0083367A"/>
    <w:rsid w:val="008338DF"/>
    <w:rsid w:val="008344EE"/>
    <w:rsid w:val="00835BD1"/>
    <w:rsid w:val="00836047"/>
    <w:rsid w:val="00836C27"/>
    <w:rsid w:val="00837A9E"/>
    <w:rsid w:val="00837DA8"/>
    <w:rsid w:val="008417BD"/>
    <w:rsid w:val="008422C9"/>
    <w:rsid w:val="008433B3"/>
    <w:rsid w:val="00843650"/>
    <w:rsid w:val="00843B14"/>
    <w:rsid w:val="00843FA9"/>
    <w:rsid w:val="008467D7"/>
    <w:rsid w:val="0084725B"/>
    <w:rsid w:val="00847C6F"/>
    <w:rsid w:val="00847D17"/>
    <w:rsid w:val="00850105"/>
    <w:rsid w:val="00850728"/>
    <w:rsid w:val="0085088C"/>
    <w:rsid w:val="008516EA"/>
    <w:rsid w:val="008532BF"/>
    <w:rsid w:val="0085350A"/>
    <w:rsid w:val="00855CC6"/>
    <w:rsid w:val="0085622E"/>
    <w:rsid w:val="00856432"/>
    <w:rsid w:val="008579E6"/>
    <w:rsid w:val="0086053D"/>
    <w:rsid w:val="00860B8B"/>
    <w:rsid w:val="00861A6D"/>
    <w:rsid w:val="00861CDD"/>
    <w:rsid w:val="00863A0D"/>
    <w:rsid w:val="00863FB4"/>
    <w:rsid w:val="00865D1D"/>
    <w:rsid w:val="008666BA"/>
    <w:rsid w:val="00867428"/>
    <w:rsid w:val="00867CBE"/>
    <w:rsid w:val="00867F78"/>
    <w:rsid w:val="00867FEA"/>
    <w:rsid w:val="0087030E"/>
    <w:rsid w:val="00870A42"/>
    <w:rsid w:val="00870B71"/>
    <w:rsid w:val="00871B1D"/>
    <w:rsid w:val="00871B99"/>
    <w:rsid w:val="00872097"/>
    <w:rsid w:val="00872E0A"/>
    <w:rsid w:val="00874256"/>
    <w:rsid w:val="00874358"/>
    <w:rsid w:val="00874EFC"/>
    <w:rsid w:val="008767D2"/>
    <w:rsid w:val="0087759F"/>
    <w:rsid w:val="008805AA"/>
    <w:rsid w:val="00880895"/>
    <w:rsid w:val="00880B01"/>
    <w:rsid w:val="00884DD0"/>
    <w:rsid w:val="008852B8"/>
    <w:rsid w:val="00886D72"/>
    <w:rsid w:val="008872F2"/>
    <w:rsid w:val="00887BF7"/>
    <w:rsid w:val="00887F01"/>
    <w:rsid w:val="00897674"/>
    <w:rsid w:val="00897A59"/>
    <w:rsid w:val="008A0DF5"/>
    <w:rsid w:val="008A11AB"/>
    <w:rsid w:val="008A1F70"/>
    <w:rsid w:val="008A2882"/>
    <w:rsid w:val="008A3050"/>
    <w:rsid w:val="008A347B"/>
    <w:rsid w:val="008A421B"/>
    <w:rsid w:val="008A4E00"/>
    <w:rsid w:val="008A4EA1"/>
    <w:rsid w:val="008A51A6"/>
    <w:rsid w:val="008A5A43"/>
    <w:rsid w:val="008A5A80"/>
    <w:rsid w:val="008A5E0D"/>
    <w:rsid w:val="008A630C"/>
    <w:rsid w:val="008A6EDF"/>
    <w:rsid w:val="008A79B7"/>
    <w:rsid w:val="008B0085"/>
    <w:rsid w:val="008B1A73"/>
    <w:rsid w:val="008B1C1B"/>
    <w:rsid w:val="008B2B1A"/>
    <w:rsid w:val="008B491F"/>
    <w:rsid w:val="008B60A5"/>
    <w:rsid w:val="008B62F6"/>
    <w:rsid w:val="008B68D9"/>
    <w:rsid w:val="008C05F6"/>
    <w:rsid w:val="008C1096"/>
    <w:rsid w:val="008C1098"/>
    <w:rsid w:val="008C2D93"/>
    <w:rsid w:val="008C317B"/>
    <w:rsid w:val="008C375B"/>
    <w:rsid w:val="008C3DAD"/>
    <w:rsid w:val="008C51C3"/>
    <w:rsid w:val="008C57C2"/>
    <w:rsid w:val="008C6F47"/>
    <w:rsid w:val="008C75BE"/>
    <w:rsid w:val="008C75E9"/>
    <w:rsid w:val="008C7C7E"/>
    <w:rsid w:val="008D070A"/>
    <w:rsid w:val="008D1248"/>
    <w:rsid w:val="008D2B91"/>
    <w:rsid w:val="008D43EE"/>
    <w:rsid w:val="008D531F"/>
    <w:rsid w:val="008D5D3A"/>
    <w:rsid w:val="008D69CD"/>
    <w:rsid w:val="008E0C90"/>
    <w:rsid w:val="008E165C"/>
    <w:rsid w:val="008E181F"/>
    <w:rsid w:val="008E241A"/>
    <w:rsid w:val="008E27F4"/>
    <w:rsid w:val="008E2F18"/>
    <w:rsid w:val="008E3AF1"/>
    <w:rsid w:val="008E3E4D"/>
    <w:rsid w:val="008E4920"/>
    <w:rsid w:val="008E50A9"/>
    <w:rsid w:val="008E57AA"/>
    <w:rsid w:val="008E5CD5"/>
    <w:rsid w:val="008E5FE1"/>
    <w:rsid w:val="008E6D6F"/>
    <w:rsid w:val="008E77FE"/>
    <w:rsid w:val="008F249A"/>
    <w:rsid w:val="008F29A9"/>
    <w:rsid w:val="008F3A2F"/>
    <w:rsid w:val="008F4B9E"/>
    <w:rsid w:val="008F5044"/>
    <w:rsid w:val="008F5B8E"/>
    <w:rsid w:val="008F75FE"/>
    <w:rsid w:val="008F76F9"/>
    <w:rsid w:val="008F7EF5"/>
    <w:rsid w:val="00900A80"/>
    <w:rsid w:val="0090117E"/>
    <w:rsid w:val="00901E13"/>
    <w:rsid w:val="009028A5"/>
    <w:rsid w:val="00904A9E"/>
    <w:rsid w:val="00907B6D"/>
    <w:rsid w:val="009102ED"/>
    <w:rsid w:val="00910515"/>
    <w:rsid w:val="00913C7E"/>
    <w:rsid w:val="00915BBA"/>
    <w:rsid w:val="00916BCD"/>
    <w:rsid w:val="00917447"/>
    <w:rsid w:val="00921A29"/>
    <w:rsid w:val="009221A8"/>
    <w:rsid w:val="00922F75"/>
    <w:rsid w:val="0092308C"/>
    <w:rsid w:val="00923BEE"/>
    <w:rsid w:val="00924C30"/>
    <w:rsid w:val="00925B7E"/>
    <w:rsid w:val="00925F27"/>
    <w:rsid w:val="00927625"/>
    <w:rsid w:val="009276FA"/>
    <w:rsid w:val="0092778D"/>
    <w:rsid w:val="00930E6B"/>
    <w:rsid w:val="00931F23"/>
    <w:rsid w:val="00932B39"/>
    <w:rsid w:val="00932C98"/>
    <w:rsid w:val="0093461D"/>
    <w:rsid w:val="00934DD9"/>
    <w:rsid w:val="009351E5"/>
    <w:rsid w:val="009355BE"/>
    <w:rsid w:val="00936F7A"/>
    <w:rsid w:val="009402C1"/>
    <w:rsid w:val="00940F4B"/>
    <w:rsid w:val="00942D7C"/>
    <w:rsid w:val="0094403C"/>
    <w:rsid w:val="009442DA"/>
    <w:rsid w:val="009447FB"/>
    <w:rsid w:val="00944BB8"/>
    <w:rsid w:val="009463F2"/>
    <w:rsid w:val="009479A4"/>
    <w:rsid w:val="00950A12"/>
    <w:rsid w:val="00950BBE"/>
    <w:rsid w:val="00952A7B"/>
    <w:rsid w:val="00953D55"/>
    <w:rsid w:val="00954669"/>
    <w:rsid w:val="009551E4"/>
    <w:rsid w:val="00956017"/>
    <w:rsid w:val="009560C8"/>
    <w:rsid w:val="00957232"/>
    <w:rsid w:val="00961E19"/>
    <w:rsid w:val="009620FD"/>
    <w:rsid w:val="00962E52"/>
    <w:rsid w:val="009636E3"/>
    <w:rsid w:val="00964352"/>
    <w:rsid w:val="0096443F"/>
    <w:rsid w:val="00964FD9"/>
    <w:rsid w:val="00965C30"/>
    <w:rsid w:val="00966456"/>
    <w:rsid w:val="0096668E"/>
    <w:rsid w:val="00966F8F"/>
    <w:rsid w:val="00967E00"/>
    <w:rsid w:val="00971574"/>
    <w:rsid w:val="00973031"/>
    <w:rsid w:val="00973941"/>
    <w:rsid w:val="00974723"/>
    <w:rsid w:val="00974F23"/>
    <w:rsid w:val="00974F7B"/>
    <w:rsid w:val="009761B4"/>
    <w:rsid w:val="00976796"/>
    <w:rsid w:val="0098063C"/>
    <w:rsid w:val="00980743"/>
    <w:rsid w:val="009809EB"/>
    <w:rsid w:val="0098169E"/>
    <w:rsid w:val="00981FAE"/>
    <w:rsid w:val="00982338"/>
    <w:rsid w:val="00982617"/>
    <w:rsid w:val="00983449"/>
    <w:rsid w:val="00983BA7"/>
    <w:rsid w:val="00985525"/>
    <w:rsid w:val="009859C0"/>
    <w:rsid w:val="0098667C"/>
    <w:rsid w:val="00987864"/>
    <w:rsid w:val="009879DF"/>
    <w:rsid w:val="009879F2"/>
    <w:rsid w:val="00987CF8"/>
    <w:rsid w:val="00990022"/>
    <w:rsid w:val="00991DF6"/>
    <w:rsid w:val="009920D2"/>
    <w:rsid w:val="00992944"/>
    <w:rsid w:val="00993745"/>
    <w:rsid w:val="00993748"/>
    <w:rsid w:val="00996392"/>
    <w:rsid w:val="0099699D"/>
    <w:rsid w:val="0099732A"/>
    <w:rsid w:val="0099764C"/>
    <w:rsid w:val="00997AD4"/>
    <w:rsid w:val="009A034C"/>
    <w:rsid w:val="009A0B6C"/>
    <w:rsid w:val="009A0C80"/>
    <w:rsid w:val="009A0CC6"/>
    <w:rsid w:val="009A1889"/>
    <w:rsid w:val="009A1B83"/>
    <w:rsid w:val="009A2727"/>
    <w:rsid w:val="009A34A1"/>
    <w:rsid w:val="009A4AC2"/>
    <w:rsid w:val="009A4B88"/>
    <w:rsid w:val="009A4BF4"/>
    <w:rsid w:val="009A56A4"/>
    <w:rsid w:val="009A657C"/>
    <w:rsid w:val="009A68E6"/>
    <w:rsid w:val="009A7C04"/>
    <w:rsid w:val="009B18DF"/>
    <w:rsid w:val="009B1990"/>
    <w:rsid w:val="009B35DF"/>
    <w:rsid w:val="009B3F36"/>
    <w:rsid w:val="009B4657"/>
    <w:rsid w:val="009B4B8E"/>
    <w:rsid w:val="009B5D1D"/>
    <w:rsid w:val="009B7581"/>
    <w:rsid w:val="009B7935"/>
    <w:rsid w:val="009B7E63"/>
    <w:rsid w:val="009B7FB3"/>
    <w:rsid w:val="009C0609"/>
    <w:rsid w:val="009C0742"/>
    <w:rsid w:val="009C1681"/>
    <w:rsid w:val="009C350F"/>
    <w:rsid w:val="009C39DC"/>
    <w:rsid w:val="009C4579"/>
    <w:rsid w:val="009C469D"/>
    <w:rsid w:val="009C5407"/>
    <w:rsid w:val="009C7227"/>
    <w:rsid w:val="009C72C3"/>
    <w:rsid w:val="009C7630"/>
    <w:rsid w:val="009D038D"/>
    <w:rsid w:val="009D0929"/>
    <w:rsid w:val="009D0D77"/>
    <w:rsid w:val="009D102C"/>
    <w:rsid w:val="009D21A6"/>
    <w:rsid w:val="009D2C65"/>
    <w:rsid w:val="009D34B0"/>
    <w:rsid w:val="009D372E"/>
    <w:rsid w:val="009D42F2"/>
    <w:rsid w:val="009D579B"/>
    <w:rsid w:val="009D5F01"/>
    <w:rsid w:val="009D60AC"/>
    <w:rsid w:val="009D7AA2"/>
    <w:rsid w:val="009E051D"/>
    <w:rsid w:val="009E074A"/>
    <w:rsid w:val="009E07BF"/>
    <w:rsid w:val="009E0A20"/>
    <w:rsid w:val="009E0B47"/>
    <w:rsid w:val="009E38FD"/>
    <w:rsid w:val="009E3F27"/>
    <w:rsid w:val="009E51B5"/>
    <w:rsid w:val="009E540E"/>
    <w:rsid w:val="009E585D"/>
    <w:rsid w:val="009E5B3A"/>
    <w:rsid w:val="009E650A"/>
    <w:rsid w:val="009E65AD"/>
    <w:rsid w:val="009E7B76"/>
    <w:rsid w:val="009E7E69"/>
    <w:rsid w:val="009F0BF8"/>
    <w:rsid w:val="009F2F60"/>
    <w:rsid w:val="009F3C36"/>
    <w:rsid w:val="009F3E0A"/>
    <w:rsid w:val="009F3FE4"/>
    <w:rsid w:val="009F4126"/>
    <w:rsid w:val="009F4CB0"/>
    <w:rsid w:val="009F60FD"/>
    <w:rsid w:val="009F6D67"/>
    <w:rsid w:val="009F6D83"/>
    <w:rsid w:val="009F790E"/>
    <w:rsid w:val="009F7DA6"/>
    <w:rsid w:val="00A004C9"/>
    <w:rsid w:val="00A00A30"/>
    <w:rsid w:val="00A031D3"/>
    <w:rsid w:val="00A03564"/>
    <w:rsid w:val="00A0514F"/>
    <w:rsid w:val="00A0795C"/>
    <w:rsid w:val="00A07DED"/>
    <w:rsid w:val="00A10A82"/>
    <w:rsid w:val="00A10BE4"/>
    <w:rsid w:val="00A11DC3"/>
    <w:rsid w:val="00A12C92"/>
    <w:rsid w:val="00A14CBF"/>
    <w:rsid w:val="00A14E8D"/>
    <w:rsid w:val="00A162C4"/>
    <w:rsid w:val="00A166C3"/>
    <w:rsid w:val="00A1795B"/>
    <w:rsid w:val="00A17D27"/>
    <w:rsid w:val="00A20EAC"/>
    <w:rsid w:val="00A20F84"/>
    <w:rsid w:val="00A212DE"/>
    <w:rsid w:val="00A22437"/>
    <w:rsid w:val="00A228FA"/>
    <w:rsid w:val="00A24885"/>
    <w:rsid w:val="00A3150E"/>
    <w:rsid w:val="00A323B1"/>
    <w:rsid w:val="00A3281B"/>
    <w:rsid w:val="00A32856"/>
    <w:rsid w:val="00A32B84"/>
    <w:rsid w:val="00A3314C"/>
    <w:rsid w:val="00A3327A"/>
    <w:rsid w:val="00A3409F"/>
    <w:rsid w:val="00A3457B"/>
    <w:rsid w:val="00A3618C"/>
    <w:rsid w:val="00A3720D"/>
    <w:rsid w:val="00A37512"/>
    <w:rsid w:val="00A376DE"/>
    <w:rsid w:val="00A4016C"/>
    <w:rsid w:val="00A415CE"/>
    <w:rsid w:val="00A41B20"/>
    <w:rsid w:val="00A41C45"/>
    <w:rsid w:val="00A41D0D"/>
    <w:rsid w:val="00A42BDD"/>
    <w:rsid w:val="00A46469"/>
    <w:rsid w:val="00A46D9C"/>
    <w:rsid w:val="00A50A13"/>
    <w:rsid w:val="00A510D6"/>
    <w:rsid w:val="00A5257B"/>
    <w:rsid w:val="00A532AA"/>
    <w:rsid w:val="00A5464E"/>
    <w:rsid w:val="00A5492B"/>
    <w:rsid w:val="00A5541C"/>
    <w:rsid w:val="00A5567D"/>
    <w:rsid w:val="00A5638E"/>
    <w:rsid w:val="00A56D1A"/>
    <w:rsid w:val="00A57456"/>
    <w:rsid w:val="00A579BA"/>
    <w:rsid w:val="00A57BA8"/>
    <w:rsid w:val="00A57C6E"/>
    <w:rsid w:val="00A60106"/>
    <w:rsid w:val="00A60731"/>
    <w:rsid w:val="00A61D84"/>
    <w:rsid w:val="00A63390"/>
    <w:rsid w:val="00A63701"/>
    <w:rsid w:val="00A64A50"/>
    <w:rsid w:val="00A64F1B"/>
    <w:rsid w:val="00A6571F"/>
    <w:rsid w:val="00A657C4"/>
    <w:rsid w:val="00A66AD9"/>
    <w:rsid w:val="00A702AB"/>
    <w:rsid w:val="00A70BD9"/>
    <w:rsid w:val="00A71F86"/>
    <w:rsid w:val="00A72B79"/>
    <w:rsid w:val="00A73903"/>
    <w:rsid w:val="00A74096"/>
    <w:rsid w:val="00A749F6"/>
    <w:rsid w:val="00A74CFC"/>
    <w:rsid w:val="00A76927"/>
    <w:rsid w:val="00A76F17"/>
    <w:rsid w:val="00A77B91"/>
    <w:rsid w:val="00A81DB3"/>
    <w:rsid w:val="00A841DA"/>
    <w:rsid w:val="00A8494E"/>
    <w:rsid w:val="00A86D46"/>
    <w:rsid w:val="00A86F88"/>
    <w:rsid w:val="00A87ADF"/>
    <w:rsid w:val="00A90295"/>
    <w:rsid w:val="00A91A35"/>
    <w:rsid w:val="00A91EF2"/>
    <w:rsid w:val="00A92400"/>
    <w:rsid w:val="00A92A39"/>
    <w:rsid w:val="00A92EC4"/>
    <w:rsid w:val="00A952D2"/>
    <w:rsid w:val="00A96060"/>
    <w:rsid w:val="00A97425"/>
    <w:rsid w:val="00AA04B5"/>
    <w:rsid w:val="00AA051D"/>
    <w:rsid w:val="00AA084B"/>
    <w:rsid w:val="00AA1DE5"/>
    <w:rsid w:val="00AA2D80"/>
    <w:rsid w:val="00AA34CA"/>
    <w:rsid w:val="00AA3673"/>
    <w:rsid w:val="00AA4332"/>
    <w:rsid w:val="00AA64AA"/>
    <w:rsid w:val="00AB0B2E"/>
    <w:rsid w:val="00AB1761"/>
    <w:rsid w:val="00AB226B"/>
    <w:rsid w:val="00AB3C3D"/>
    <w:rsid w:val="00AB3E57"/>
    <w:rsid w:val="00AB512D"/>
    <w:rsid w:val="00AB62D2"/>
    <w:rsid w:val="00AB6940"/>
    <w:rsid w:val="00AB6F28"/>
    <w:rsid w:val="00AB74FB"/>
    <w:rsid w:val="00AC0996"/>
    <w:rsid w:val="00AC22FF"/>
    <w:rsid w:val="00AC2A68"/>
    <w:rsid w:val="00AC32D8"/>
    <w:rsid w:val="00AC3AF9"/>
    <w:rsid w:val="00AC4254"/>
    <w:rsid w:val="00AC4FE7"/>
    <w:rsid w:val="00AC5844"/>
    <w:rsid w:val="00AC5AC6"/>
    <w:rsid w:val="00AC5D33"/>
    <w:rsid w:val="00AC69CF"/>
    <w:rsid w:val="00AC70AA"/>
    <w:rsid w:val="00AC72B7"/>
    <w:rsid w:val="00AD098D"/>
    <w:rsid w:val="00AD09B4"/>
    <w:rsid w:val="00AD0FA8"/>
    <w:rsid w:val="00AD11C6"/>
    <w:rsid w:val="00AD173E"/>
    <w:rsid w:val="00AD1C25"/>
    <w:rsid w:val="00AD2B35"/>
    <w:rsid w:val="00AD37AC"/>
    <w:rsid w:val="00AD4C10"/>
    <w:rsid w:val="00AD67E9"/>
    <w:rsid w:val="00AD6E15"/>
    <w:rsid w:val="00AE0D54"/>
    <w:rsid w:val="00AE135C"/>
    <w:rsid w:val="00AE5025"/>
    <w:rsid w:val="00AE5ECB"/>
    <w:rsid w:val="00AF00FD"/>
    <w:rsid w:val="00AF0DE6"/>
    <w:rsid w:val="00AF17AB"/>
    <w:rsid w:val="00AF1C77"/>
    <w:rsid w:val="00AF302E"/>
    <w:rsid w:val="00AF3594"/>
    <w:rsid w:val="00AF3ABC"/>
    <w:rsid w:val="00AF3B04"/>
    <w:rsid w:val="00AF4394"/>
    <w:rsid w:val="00AF4395"/>
    <w:rsid w:val="00AF473B"/>
    <w:rsid w:val="00AF6932"/>
    <w:rsid w:val="00B00E05"/>
    <w:rsid w:val="00B014E0"/>
    <w:rsid w:val="00B01838"/>
    <w:rsid w:val="00B01CF7"/>
    <w:rsid w:val="00B01E85"/>
    <w:rsid w:val="00B048C8"/>
    <w:rsid w:val="00B04EF2"/>
    <w:rsid w:val="00B05317"/>
    <w:rsid w:val="00B05952"/>
    <w:rsid w:val="00B05E08"/>
    <w:rsid w:val="00B0603E"/>
    <w:rsid w:val="00B065B6"/>
    <w:rsid w:val="00B06654"/>
    <w:rsid w:val="00B06703"/>
    <w:rsid w:val="00B06A7A"/>
    <w:rsid w:val="00B06FA2"/>
    <w:rsid w:val="00B07CA4"/>
    <w:rsid w:val="00B07FB6"/>
    <w:rsid w:val="00B10ADA"/>
    <w:rsid w:val="00B10DD2"/>
    <w:rsid w:val="00B129D8"/>
    <w:rsid w:val="00B138CA"/>
    <w:rsid w:val="00B13AA8"/>
    <w:rsid w:val="00B16483"/>
    <w:rsid w:val="00B1649B"/>
    <w:rsid w:val="00B165AB"/>
    <w:rsid w:val="00B16895"/>
    <w:rsid w:val="00B16B81"/>
    <w:rsid w:val="00B171A7"/>
    <w:rsid w:val="00B1727B"/>
    <w:rsid w:val="00B20515"/>
    <w:rsid w:val="00B20547"/>
    <w:rsid w:val="00B20F9A"/>
    <w:rsid w:val="00B22344"/>
    <w:rsid w:val="00B23822"/>
    <w:rsid w:val="00B2387C"/>
    <w:rsid w:val="00B245F6"/>
    <w:rsid w:val="00B24FE5"/>
    <w:rsid w:val="00B31266"/>
    <w:rsid w:val="00B33979"/>
    <w:rsid w:val="00B3399E"/>
    <w:rsid w:val="00B35991"/>
    <w:rsid w:val="00B35B7C"/>
    <w:rsid w:val="00B3617F"/>
    <w:rsid w:val="00B36D9D"/>
    <w:rsid w:val="00B37A1E"/>
    <w:rsid w:val="00B406FC"/>
    <w:rsid w:val="00B42182"/>
    <w:rsid w:val="00B4236E"/>
    <w:rsid w:val="00B4314F"/>
    <w:rsid w:val="00B4324A"/>
    <w:rsid w:val="00B437E8"/>
    <w:rsid w:val="00B43903"/>
    <w:rsid w:val="00B44888"/>
    <w:rsid w:val="00B46709"/>
    <w:rsid w:val="00B467A4"/>
    <w:rsid w:val="00B46D93"/>
    <w:rsid w:val="00B47EB0"/>
    <w:rsid w:val="00B50446"/>
    <w:rsid w:val="00B5061F"/>
    <w:rsid w:val="00B50787"/>
    <w:rsid w:val="00B516EE"/>
    <w:rsid w:val="00B51D3A"/>
    <w:rsid w:val="00B52827"/>
    <w:rsid w:val="00B52A70"/>
    <w:rsid w:val="00B5377A"/>
    <w:rsid w:val="00B546F7"/>
    <w:rsid w:val="00B56304"/>
    <w:rsid w:val="00B56792"/>
    <w:rsid w:val="00B57216"/>
    <w:rsid w:val="00B57EE1"/>
    <w:rsid w:val="00B6573D"/>
    <w:rsid w:val="00B715BA"/>
    <w:rsid w:val="00B71C30"/>
    <w:rsid w:val="00B7207E"/>
    <w:rsid w:val="00B72599"/>
    <w:rsid w:val="00B72605"/>
    <w:rsid w:val="00B734E3"/>
    <w:rsid w:val="00B736DF"/>
    <w:rsid w:val="00B73CA5"/>
    <w:rsid w:val="00B74325"/>
    <w:rsid w:val="00B74CC2"/>
    <w:rsid w:val="00B76F4A"/>
    <w:rsid w:val="00B80A2E"/>
    <w:rsid w:val="00B817F4"/>
    <w:rsid w:val="00B81C07"/>
    <w:rsid w:val="00B81E28"/>
    <w:rsid w:val="00B8200E"/>
    <w:rsid w:val="00B82D48"/>
    <w:rsid w:val="00B84933"/>
    <w:rsid w:val="00B902E7"/>
    <w:rsid w:val="00B90664"/>
    <w:rsid w:val="00B91E05"/>
    <w:rsid w:val="00B92180"/>
    <w:rsid w:val="00B933C0"/>
    <w:rsid w:val="00B9624C"/>
    <w:rsid w:val="00B9709C"/>
    <w:rsid w:val="00B97CF6"/>
    <w:rsid w:val="00BA3145"/>
    <w:rsid w:val="00BA4EF5"/>
    <w:rsid w:val="00BA5059"/>
    <w:rsid w:val="00BA5547"/>
    <w:rsid w:val="00BA5607"/>
    <w:rsid w:val="00BA619F"/>
    <w:rsid w:val="00BA6243"/>
    <w:rsid w:val="00BA668F"/>
    <w:rsid w:val="00BA6D57"/>
    <w:rsid w:val="00BA6EE5"/>
    <w:rsid w:val="00BA776A"/>
    <w:rsid w:val="00BB0124"/>
    <w:rsid w:val="00BB1061"/>
    <w:rsid w:val="00BB1488"/>
    <w:rsid w:val="00BB25FC"/>
    <w:rsid w:val="00BB2E70"/>
    <w:rsid w:val="00BB56E0"/>
    <w:rsid w:val="00BB6934"/>
    <w:rsid w:val="00BB7311"/>
    <w:rsid w:val="00BC00EF"/>
    <w:rsid w:val="00BC0218"/>
    <w:rsid w:val="00BC0447"/>
    <w:rsid w:val="00BC2B24"/>
    <w:rsid w:val="00BC3214"/>
    <w:rsid w:val="00BC40EE"/>
    <w:rsid w:val="00BC434F"/>
    <w:rsid w:val="00BC454E"/>
    <w:rsid w:val="00BC5A8F"/>
    <w:rsid w:val="00BC6322"/>
    <w:rsid w:val="00BC63D8"/>
    <w:rsid w:val="00BD2F2C"/>
    <w:rsid w:val="00BD39E6"/>
    <w:rsid w:val="00BD5BB2"/>
    <w:rsid w:val="00BD7BC7"/>
    <w:rsid w:val="00BE03A6"/>
    <w:rsid w:val="00BE04B3"/>
    <w:rsid w:val="00BE1AD0"/>
    <w:rsid w:val="00BE279B"/>
    <w:rsid w:val="00BE27FD"/>
    <w:rsid w:val="00BE2D76"/>
    <w:rsid w:val="00BE604B"/>
    <w:rsid w:val="00BF05C4"/>
    <w:rsid w:val="00BF0ABC"/>
    <w:rsid w:val="00BF1D5F"/>
    <w:rsid w:val="00BF20FE"/>
    <w:rsid w:val="00BF33F8"/>
    <w:rsid w:val="00BF376D"/>
    <w:rsid w:val="00BF5377"/>
    <w:rsid w:val="00C007FC"/>
    <w:rsid w:val="00C021EB"/>
    <w:rsid w:val="00C03028"/>
    <w:rsid w:val="00C07824"/>
    <w:rsid w:val="00C10461"/>
    <w:rsid w:val="00C104BF"/>
    <w:rsid w:val="00C11516"/>
    <w:rsid w:val="00C14269"/>
    <w:rsid w:val="00C14951"/>
    <w:rsid w:val="00C1581A"/>
    <w:rsid w:val="00C16FD6"/>
    <w:rsid w:val="00C176AE"/>
    <w:rsid w:val="00C20517"/>
    <w:rsid w:val="00C20F9D"/>
    <w:rsid w:val="00C21A92"/>
    <w:rsid w:val="00C21D92"/>
    <w:rsid w:val="00C24296"/>
    <w:rsid w:val="00C26071"/>
    <w:rsid w:val="00C26126"/>
    <w:rsid w:val="00C26883"/>
    <w:rsid w:val="00C26C6A"/>
    <w:rsid w:val="00C275A1"/>
    <w:rsid w:val="00C278FA"/>
    <w:rsid w:val="00C27D56"/>
    <w:rsid w:val="00C32E0B"/>
    <w:rsid w:val="00C339EF"/>
    <w:rsid w:val="00C33EB7"/>
    <w:rsid w:val="00C348C2"/>
    <w:rsid w:val="00C36120"/>
    <w:rsid w:val="00C366EC"/>
    <w:rsid w:val="00C404C1"/>
    <w:rsid w:val="00C40C98"/>
    <w:rsid w:val="00C40F21"/>
    <w:rsid w:val="00C4178D"/>
    <w:rsid w:val="00C41E1B"/>
    <w:rsid w:val="00C41FAE"/>
    <w:rsid w:val="00C423B3"/>
    <w:rsid w:val="00C42993"/>
    <w:rsid w:val="00C42AB8"/>
    <w:rsid w:val="00C4387F"/>
    <w:rsid w:val="00C45348"/>
    <w:rsid w:val="00C46834"/>
    <w:rsid w:val="00C4705F"/>
    <w:rsid w:val="00C47CE6"/>
    <w:rsid w:val="00C507C7"/>
    <w:rsid w:val="00C50CD0"/>
    <w:rsid w:val="00C52813"/>
    <w:rsid w:val="00C54C48"/>
    <w:rsid w:val="00C5731B"/>
    <w:rsid w:val="00C61FD5"/>
    <w:rsid w:val="00C62232"/>
    <w:rsid w:val="00C6331B"/>
    <w:rsid w:val="00C64945"/>
    <w:rsid w:val="00C6709A"/>
    <w:rsid w:val="00C6758A"/>
    <w:rsid w:val="00C7072E"/>
    <w:rsid w:val="00C710C4"/>
    <w:rsid w:val="00C71DE8"/>
    <w:rsid w:val="00C72B34"/>
    <w:rsid w:val="00C72B8B"/>
    <w:rsid w:val="00C72C45"/>
    <w:rsid w:val="00C7307B"/>
    <w:rsid w:val="00C739D6"/>
    <w:rsid w:val="00C7449C"/>
    <w:rsid w:val="00C7503E"/>
    <w:rsid w:val="00C756BD"/>
    <w:rsid w:val="00C804D0"/>
    <w:rsid w:val="00C81200"/>
    <w:rsid w:val="00C81715"/>
    <w:rsid w:val="00C82B08"/>
    <w:rsid w:val="00C83919"/>
    <w:rsid w:val="00C84A7F"/>
    <w:rsid w:val="00C84D34"/>
    <w:rsid w:val="00C84DC8"/>
    <w:rsid w:val="00C84E7F"/>
    <w:rsid w:val="00C85017"/>
    <w:rsid w:val="00C85716"/>
    <w:rsid w:val="00C874FA"/>
    <w:rsid w:val="00C87AD3"/>
    <w:rsid w:val="00C9010D"/>
    <w:rsid w:val="00C91B07"/>
    <w:rsid w:val="00C91C18"/>
    <w:rsid w:val="00C92AD7"/>
    <w:rsid w:val="00C9419B"/>
    <w:rsid w:val="00C943CC"/>
    <w:rsid w:val="00C94D70"/>
    <w:rsid w:val="00C96505"/>
    <w:rsid w:val="00C96E1B"/>
    <w:rsid w:val="00CA0147"/>
    <w:rsid w:val="00CA2847"/>
    <w:rsid w:val="00CA2B44"/>
    <w:rsid w:val="00CA2D9C"/>
    <w:rsid w:val="00CA383F"/>
    <w:rsid w:val="00CA3C9D"/>
    <w:rsid w:val="00CA493E"/>
    <w:rsid w:val="00CA52CC"/>
    <w:rsid w:val="00CA59BC"/>
    <w:rsid w:val="00CA678C"/>
    <w:rsid w:val="00CA6E47"/>
    <w:rsid w:val="00CA7EAC"/>
    <w:rsid w:val="00CB1191"/>
    <w:rsid w:val="00CB1301"/>
    <w:rsid w:val="00CB2329"/>
    <w:rsid w:val="00CB2368"/>
    <w:rsid w:val="00CB24CA"/>
    <w:rsid w:val="00CB26DB"/>
    <w:rsid w:val="00CB2B24"/>
    <w:rsid w:val="00CB4D47"/>
    <w:rsid w:val="00CB715C"/>
    <w:rsid w:val="00CB7F5E"/>
    <w:rsid w:val="00CC1261"/>
    <w:rsid w:val="00CC31EF"/>
    <w:rsid w:val="00CC3ED1"/>
    <w:rsid w:val="00CC5B2A"/>
    <w:rsid w:val="00CC5D40"/>
    <w:rsid w:val="00CC6527"/>
    <w:rsid w:val="00CC681C"/>
    <w:rsid w:val="00CC7047"/>
    <w:rsid w:val="00CC70D3"/>
    <w:rsid w:val="00CD0025"/>
    <w:rsid w:val="00CD0A75"/>
    <w:rsid w:val="00CD1E93"/>
    <w:rsid w:val="00CD431F"/>
    <w:rsid w:val="00CD4A26"/>
    <w:rsid w:val="00CD55E6"/>
    <w:rsid w:val="00CD5DFE"/>
    <w:rsid w:val="00CD636E"/>
    <w:rsid w:val="00CD7B51"/>
    <w:rsid w:val="00CE04A2"/>
    <w:rsid w:val="00CE074F"/>
    <w:rsid w:val="00CE25D9"/>
    <w:rsid w:val="00CE4D79"/>
    <w:rsid w:val="00CE6083"/>
    <w:rsid w:val="00CE6774"/>
    <w:rsid w:val="00CE6AF2"/>
    <w:rsid w:val="00CE7BD4"/>
    <w:rsid w:val="00CE7C32"/>
    <w:rsid w:val="00CF04D3"/>
    <w:rsid w:val="00CF0CD6"/>
    <w:rsid w:val="00CF11CC"/>
    <w:rsid w:val="00CF218F"/>
    <w:rsid w:val="00CF2597"/>
    <w:rsid w:val="00CF2E68"/>
    <w:rsid w:val="00CF3A5F"/>
    <w:rsid w:val="00CF588F"/>
    <w:rsid w:val="00CF60E5"/>
    <w:rsid w:val="00D00E31"/>
    <w:rsid w:val="00D0158D"/>
    <w:rsid w:val="00D01B6C"/>
    <w:rsid w:val="00D04C0C"/>
    <w:rsid w:val="00D04FE9"/>
    <w:rsid w:val="00D050C7"/>
    <w:rsid w:val="00D0581E"/>
    <w:rsid w:val="00D05829"/>
    <w:rsid w:val="00D0598A"/>
    <w:rsid w:val="00D05F5C"/>
    <w:rsid w:val="00D06140"/>
    <w:rsid w:val="00D06C13"/>
    <w:rsid w:val="00D1121B"/>
    <w:rsid w:val="00D1176F"/>
    <w:rsid w:val="00D12128"/>
    <w:rsid w:val="00D13B1F"/>
    <w:rsid w:val="00D14458"/>
    <w:rsid w:val="00D1627E"/>
    <w:rsid w:val="00D17373"/>
    <w:rsid w:val="00D177D9"/>
    <w:rsid w:val="00D20B54"/>
    <w:rsid w:val="00D20F1A"/>
    <w:rsid w:val="00D214C0"/>
    <w:rsid w:val="00D216E3"/>
    <w:rsid w:val="00D229DA"/>
    <w:rsid w:val="00D23EA4"/>
    <w:rsid w:val="00D26A87"/>
    <w:rsid w:val="00D26AC5"/>
    <w:rsid w:val="00D278C5"/>
    <w:rsid w:val="00D30DBF"/>
    <w:rsid w:val="00D30EA1"/>
    <w:rsid w:val="00D31EB0"/>
    <w:rsid w:val="00D32C89"/>
    <w:rsid w:val="00D33621"/>
    <w:rsid w:val="00D33C8A"/>
    <w:rsid w:val="00D34262"/>
    <w:rsid w:val="00D345B7"/>
    <w:rsid w:val="00D34BF5"/>
    <w:rsid w:val="00D34FF3"/>
    <w:rsid w:val="00D35246"/>
    <w:rsid w:val="00D35D71"/>
    <w:rsid w:val="00D36C4F"/>
    <w:rsid w:val="00D4181A"/>
    <w:rsid w:val="00D41B7F"/>
    <w:rsid w:val="00D431A8"/>
    <w:rsid w:val="00D43265"/>
    <w:rsid w:val="00D43D0B"/>
    <w:rsid w:val="00D450B6"/>
    <w:rsid w:val="00D452D5"/>
    <w:rsid w:val="00D45A75"/>
    <w:rsid w:val="00D46AE5"/>
    <w:rsid w:val="00D47F80"/>
    <w:rsid w:val="00D515BA"/>
    <w:rsid w:val="00D5316D"/>
    <w:rsid w:val="00D5444A"/>
    <w:rsid w:val="00D544F6"/>
    <w:rsid w:val="00D54A0A"/>
    <w:rsid w:val="00D5501A"/>
    <w:rsid w:val="00D564ED"/>
    <w:rsid w:val="00D56B2C"/>
    <w:rsid w:val="00D56CAA"/>
    <w:rsid w:val="00D57419"/>
    <w:rsid w:val="00D5751A"/>
    <w:rsid w:val="00D57A3C"/>
    <w:rsid w:val="00D57E29"/>
    <w:rsid w:val="00D61122"/>
    <w:rsid w:val="00D61E7B"/>
    <w:rsid w:val="00D63271"/>
    <w:rsid w:val="00D6386C"/>
    <w:rsid w:val="00D63BF2"/>
    <w:rsid w:val="00D642DC"/>
    <w:rsid w:val="00D651F0"/>
    <w:rsid w:val="00D65C9C"/>
    <w:rsid w:val="00D65D66"/>
    <w:rsid w:val="00D67145"/>
    <w:rsid w:val="00D6799E"/>
    <w:rsid w:val="00D705DD"/>
    <w:rsid w:val="00D711CC"/>
    <w:rsid w:val="00D71968"/>
    <w:rsid w:val="00D71BD4"/>
    <w:rsid w:val="00D71C53"/>
    <w:rsid w:val="00D71FA0"/>
    <w:rsid w:val="00D72584"/>
    <w:rsid w:val="00D743AF"/>
    <w:rsid w:val="00D74A85"/>
    <w:rsid w:val="00D74C5D"/>
    <w:rsid w:val="00D755A2"/>
    <w:rsid w:val="00D76737"/>
    <w:rsid w:val="00D77AE0"/>
    <w:rsid w:val="00D77F24"/>
    <w:rsid w:val="00D80BEF"/>
    <w:rsid w:val="00D819D5"/>
    <w:rsid w:val="00D82327"/>
    <w:rsid w:val="00D82C38"/>
    <w:rsid w:val="00D82C94"/>
    <w:rsid w:val="00D83601"/>
    <w:rsid w:val="00D83FCB"/>
    <w:rsid w:val="00D8409D"/>
    <w:rsid w:val="00D843D8"/>
    <w:rsid w:val="00D84BEC"/>
    <w:rsid w:val="00D8585A"/>
    <w:rsid w:val="00D85B8F"/>
    <w:rsid w:val="00D860BD"/>
    <w:rsid w:val="00D86C07"/>
    <w:rsid w:val="00D91A85"/>
    <w:rsid w:val="00D9272F"/>
    <w:rsid w:val="00D92882"/>
    <w:rsid w:val="00D92C0E"/>
    <w:rsid w:val="00D92DBA"/>
    <w:rsid w:val="00D92E6F"/>
    <w:rsid w:val="00D932F6"/>
    <w:rsid w:val="00D9385D"/>
    <w:rsid w:val="00D93C1F"/>
    <w:rsid w:val="00D93C7F"/>
    <w:rsid w:val="00D9440C"/>
    <w:rsid w:val="00D944FF"/>
    <w:rsid w:val="00D94DF0"/>
    <w:rsid w:val="00D95517"/>
    <w:rsid w:val="00D97D28"/>
    <w:rsid w:val="00DA01E1"/>
    <w:rsid w:val="00DA0AAA"/>
    <w:rsid w:val="00DA0FB1"/>
    <w:rsid w:val="00DA14ED"/>
    <w:rsid w:val="00DA1E1D"/>
    <w:rsid w:val="00DA2998"/>
    <w:rsid w:val="00DA317A"/>
    <w:rsid w:val="00DA3DC4"/>
    <w:rsid w:val="00DA40EE"/>
    <w:rsid w:val="00DA4A13"/>
    <w:rsid w:val="00DA4AC2"/>
    <w:rsid w:val="00DA5CA0"/>
    <w:rsid w:val="00DA716C"/>
    <w:rsid w:val="00DA771D"/>
    <w:rsid w:val="00DA7A76"/>
    <w:rsid w:val="00DA7C2D"/>
    <w:rsid w:val="00DB032C"/>
    <w:rsid w:val="00DB07FE"/>
    <w:rsid w:val="00DB14D3"/>
    <w:rsid w:val="00DB1617"/>
    <w:rsid w:val="00DB1D1A"/>
    <w:rsid w:val="00DB1D40"/>
    <w:rsid w:val="00DB2F93"/>
    <w:rsid w:val="00DB4C6F"/>
    <w:rsid w:val="00DB5A64"/>
    <w:rsid w:val="00DB5BC2"/>
    <w:rsid w:val="00DB5CF1"/>
    <w:rsid w:val="00DB5DF0"/>
    <w:rsid w:val="00DB62C2"/>
    <w:rsid w:val="00DB6F9E"/>
    <w:rsid w:val="00DB6FBD"/>
    <w:rsid w:val="00DC05C7"/>
    <w:rsid w:val="00DC06BB"/>
    <w:rsid w:val="00DC1A31"/>
    <w:rsid w:val="00DC1D47"/>
    <w:rsid w:val="00DC2378"/>
    <w:rsid w:val="00DC58BF"/>
    <w:rsid w:val="00DC5961"/>
    <w:rsid w:val="00DC5ADC"/>
    <w:rsid w:val="00DC7204"/>
    <w:rsid w:val="00DD197E"/>
    <w:rsid w:val="00DD1D3C"/>
    <w:rsid w:val="00DD2031"/>
    <w:rsid w:val="00DD29DC"/>
    <w:rsid w:val="00DD2ABD"/>
    <w:rsid w:val="00DD37E0"/>
    <w:rsid w:val="00DD5425"/>
    <w:rsid w:val="00DD644C"/>
    <w:rsid w:val="00DD72B7"/>
    <w:rsid w:val="00DD73BB"/>
    <w:rsid w:val="00DE07DF"/>
    <w:rsid w:val="00DE24F9"/>
    <w:rsid w:val="00DE2571"/>
    <w:rsid w:val="00DE38CD"/>
    <w:rsid w:val="00DE4490"/>
    <w:rsid w:val="00DF0790"/>
    <w:rsid w:val="00DF0ED0"/>
    <w:rsid w:val="00DF1140"/>
    <w:rsid w:val="00DF140A"/>
    <w:rsid w:val="00DF2166"/>
    <w:rsid w:val="00DF3FF3"/>
    <w:rsid w:val="00DF45D2"/>
    <w:rsid w:val="00DF5AC6"/>
    <w:rsid w:val="00DF6597"/>
    <w:rsid w:val="00DF6676"/>
    <w:rsid w:val="00DF7132"/>
    <w:rsid w:val="00DF74A8"/>
    <w:rsid w:val="00DF7526"/>
    <w:rsid w:val="00E00FA1"/>
    <w:rsid w:val="00E02CCD"/>
    <w:rsid w:val="00E03221"/>
    <w:rsid w:val="00E03613"/>
    <w:rsid w:val="00E03CFC"/>
    <w:rsid w:val="00E047AC"/>
    <w:rsid w:val="00E0599B"/>
    <w:rsid w:val="00E0607C"/>
    <w:rsid w:val="00E06759"/>
    <w:rsid w:val="00E07785"/>
    <w:rsid w:val="00E10C7A"/>
    <w:rsid w:val="00E1106E"/>
    <w:rsid w:val="00E115D3"/>
    <w:rsid w:val="00E12183"/>
    <w:rsid w:val="00E12284"/>
    <w:rsid w:val="00E12DE3"/>
    <w:rsid w:val="00E13087"/>
    <w:rsid w:val="00E132D2"/>
    <w:rsid w:val="00E14A58"/>
    <w:rsid w:val="00E156CC"/>
    <w:rsid w:val="00E170E5"/>
    <w:rsid w:val="00E17A50"/>
    <w:rsid w:val="00E17DB0"/>
    <w:rsid w:val="00E20594"/>
    <w:rsid w:val="00E21123"/>
    <w:rsid w:val="00E226DF"/>
    <w:rsid w:val="00E229D1"/>
    <w:rsid w:val="00E23A99"/>
    <w:rsid w:val="00E25225"/>
    <w:rsid w:val="00E253D3"/>
    <w:rsid w:val="00E25576"/>
    <w:rsid w:val="00E25877"/>
    <w:rsid w:val="00E25DD3"/>
    <w:rsid w:val="00E26416"/>
    <w:rsid w:val="00E30BF3"/>
    <w:rsid w:val="00E30ED6"/>
    <w:rsid w:val="00E31329"/>
    <w:rsid w:val="00E3144E"/>
    <w:rsid w:val="00E34E7A"/>
    <w:rsid w:val="00E354DC"/>
    <w:rsid w:val="00E374C8"/>
    <w:rsid w:val="00E3778A"/>
    <w:rsid w:val="00E4062C"/>
    <w:rsid w:val="00E41164"/>
    <w:rsid w:val="00E41522"/>
    <w:rsid w:val="00E41A81"/>
    <w:rsid w:val="00E422C1"/>
    <w:rsid w:val="00E42769"/>
    <w:rsid w:val="00E42D8B"/>
    <w:rsid w:val="00E43238"/>
    <w:rsid w:val="00E44B31"/>
    <w:rsid w:val="00E45ED1"/>
    <w:rsid w:val="00E4714C"/>
    <w:rsid w:val="00E47FF3"/>
    <w:rsid w:val="00E50843"/>
    <w:rsid w:val="00E51429"/>
    <w:rsid w:val="00E52A67"/>
    <w:rsid w:val="00E53931"/>
    <w:rsid w:val="00E53BE3"/>
    <w:rsid w:val="00E53D1D"/>
    <w:rsid w:val="00E54E33"/>
    <w:rsid w:val="00E55021"/>
    <w:rsid w:val="00E5569C"/>
    <w:rsid w:val="00E571FA"/>
    <w:rsid w:val="00E57D44"/>
    <w:rsid w:val="00E57F8F"/>
    <w:rsid w:val="00E606FA"/>
    <w:rsid w:val="00E61682"/>
    <w:rsid w:val="00E616A4"/>
    <w:rsid w:val="00E62FBC"/>
    <w:rsid w:val="00E65180"/>
    <w:rsid w:val="00E65238"/>
    <w:rsid w:val="00E6528E"/>
    <w:rsid w:val="00E65D8B"/>
    <w:rsid w:val="00E66A61"/>
    <w:rsid w:val="00E66BDC"/>
    <w:rsid w:val="00E67FB5"/>
    <w:rsid w:val="00E702D2"/>
    <w:rsid w:val="00E71C1E"/>
    <w:rsid w:val="00E71C8C"/>
    <w:rsid w:val="00E71F47"/>
    <w:rsid w:val="00E750E3"/>
    <w:rsid w:val="00E755BF"/>
    <w:rsid w:val="00E75A5E"/>
    <w:rsid w:val="00E75B6A"/>
    <w:rsid w:val="00E76349"/>
    <w:rsid w:val="00E76594"/>
    <w:rsid w:val="00E76C2E"/>
    <w:rsid w:val="00E774FA"/>
    <w:rsid w:val="00E77F7F"/>
    <w:rsid w:val="00E80C0F"/>
    <w:rsid w:val="00E80ECF"/>
    <w:rsid w:val="00E81176"/>
    <w:rsid w:val="00E81447"/>
    <w:rsid w:val="00E82F1A"/>
    <w:rsid w:val="00E82F87"/>
    <w:rsid w:val="00E8402C"/>
    <w:rsid w:val="00E86105"/>
    <w:rsid w:val="00E865A2"/>
    <w:rsid w:val="00E86D1F"/>
    <w:rsid w:val="00E87E97"/>
    <w:rsid w:val="00E9070A"/>
    <w:rsid w:val="00E90841"/>
    <w:rsid w:val="00E9128C"/>
    <w:rsid w:val="00E91667"/>
    <w:rsid w:val="00E92099"/>
    <w:rsid w:val="00E92A9E"/>
    <w:rsid w:val="00E9330E"/>
    <w:rsid w:val="00E941D8"/>
    <w:rsid w:val="00E94835"/>
    <w:rsid w:val="00E95073"/>
    <w:rsid w:val="00E956AC"/>
    <w:rsid w:val="00E957C2"/>
    <w:rsid w:val="00E959A1"/>
    <w:rsid w:val="00E962EA"/>
    <w:rsid w:val="00E967C7"/>
    <w:rsid w:val="00E97B08"/>
    <w:rsid w:val="00EA1E47"/>
    <w:rsid w:val="00EA206F"/>
    <w:rsid w:val="00EA20E6"/>
    <w:rsid w:val="00EA3053"/>
    <w:rsid w:val="00EA339C"/>
    <w:rsid w:val="00EA3C1F"/>
    <w:rsid w:val="00EA3FCC"/>
    <w:rsid w:val="00EA5086"/>
    <w:rsid w:val="00EA5515"/>
    <w:rsid w:val="00EA5875"/>
    <w:rsid w:val="00EA6387"/>
    <w:rsid w:val="00EA7ADB"/>
    <w:rsid w:val="00EB00C5"/>
    <w:rsid w:val="00EB0971"/>
    <w:rsid w:val="00EB0F7F"/>
    <w:rsid w:val="00EB144E"/>
    <w:rsid w:val="00EB2771"/>
    <w:rsid w:val="00EB2BC0"/>
    <w:rsid w:val="00EB2BE3"/>
    <w:rsid w:val="00EB30E6"/>
    <w:rsid w:val="00EB6DA0"/>
    <w:rsid w:val="00EC00CC"/>
    <w:rsid w:val="00EC0C45"/>
    <w:rsid w:val="00EC21E3"/>
    <w:rsid w:val="00EC29DB"/>
    <w:rsid w:val="00EC2D90"/>
    <w:rsid w:val="00EC3254"/>
    <w:rsid w:val="00EC3A73"/>
    <w:rsid w:val="00EC3CDF"/>
    <w:rsid w:val="00EC4285"/>
    <w:rsid w:val="00EC75FF"/>
    <w:rsid w:val="00EC7B9F"/>
    <w:rsid w:val="00ED0A51"/>
    <w:rsid w:val="00ED12B2"/>
    <w:rsid w:val="00ED1EA6"/>
    <w:rsid w:val="00ED20E2"/>
    <w:rsid w:val="00ED3DC2"/>
    <w:rsid w:val="00ED4D39"/>
    <w:rsid w:val="00ED590C"/>
    <w:rsid w:val="00ED6911"/>
    <w:rsid w:val="00ED6F2F"/>
    <w:rsid w:val="00ED7411"/>
    <w:rsid w:val="00EE06FA"/>
    <w:rsid w:val="00EE0BDE"/>
    <w:rsid w:val="00EE1E23"/>
    <w:rsid w:val="00EE2CF8"/>
    <w:rsid w:val="00EE4DA8"/>
    <w:rsid w:val="00EE63FF"/>
    <w:rsid w:val="00EE6C39"/>
    <w:rsid w:val="00EE6F77"/>
    <w:rsid w:val="00EE7AF4"/>
    <w:rsid w:val="00EF0828"/>
    <w:rsid w:val="00EF0BB0"/>
    <w:rsid w:val="00EF105F"/>
    <w:rsid w:val="00EF1CAA"/>
    <w:rsid w:val="00EF1DC3"/>
    <w:rsid w:val="00EF27B3"/>
    <w:rsid w:val="00EF28AD"/>
    <w:rsid w:val="00EF2F44"/>
    <w:rsid w:val="00EF321C"/>
    <w:rsid w:val="00EF6F1B"/>
    <w:rsid w:val="00EF7403"/>
    <w:rsid w:val="00EF75A6"/>
    <w:rsid w:val="00EF7AAF"/>
    <w:rsid w:val="00F00AC6"/>
    <w:rsid w:val="00F019F9"/>
    <w:rsid w:val="00F01A4B"/>
    <w:rsid w:val="00F01A62"/>
    <w:rsid w:val="00F0293D"/>
    <w:rsid w:val="00F037E9"/>
    <w:rsid w:val="00F03A47"/>
    <w:rsid w:val="00F03F80"/>
    <w:rsid w:val="00F04E67"/>
    <w:rsid w:val="00F05D56"/>
    <w:rsid w:val="00F061A3"/>
    <w:rsid w:val="00F06378"/>
    <w:rsid w:val="00F06A65"/>
    <w:rsid w:val="00F112B7"/>
    <w:rsid w:val="00F1197E"/>
    <w:rsid w:val="00F11D43"/>
    <w:rsid w:val="00F12B3D"/>
    <w:rsid w:val="00F13549"/>
    <w:rsid w:val="00F13D22"/>
    <w:rsid w:val="00F13F48"/>
    <w:rsid w:val="00F14DCD"/>
    <w:rsid w:val="00F15992"/>
    <w:rsid w:val="00F15C36"/>
    <w:rsid w:val="00F16349"/>
    <w:rsid w:val="00F16497"/>
    <w:rsid w:val="00F16827"/>
    <w:rsid w:val="00F17686"/>
    <w:rsid w:val="00F21CF5"/>
    <w:rsid w:val="00F22068"/>
    <w:rsid w:val="00F227C1"/>
    <w:rsid w:val="00F22CC7"/>
    <w:rsid w:val="00F2401E"/>
    <w:rsid w:val="00F2406B"/>
    <w:rsid w:val="00F24C04"/>
    <w:rsid w:val="00F24F41"/>
    <w:rsid w:val="00F26986"/>
    <w:rsid w:val="00F26D2A"/>
    <w:rsid w:val="00F27495"/>
    <w:rsid w:val="00F27661"/>
    <w:rsid w:val="00F3076B"/>
    <w:rsid w:val="00F30A6F"/>
    <w:rsid w:val="00F32095"/>
    <w:rsid w:val="00F323E0"/>
    <w:rsid w:val="00F34D77"/>
    <w:rsid w:val="00F34D81"/>
    <w:rsid w:val="00F34E3C"/>
    <w:rsid w:val="00F35674"/>
    <w:rsid w:val="00F36877"/>
    <w:rsid w:val="00F369D6"/>
    <w:rsid w:val="00F41BC1"/>
    <w:rsid w:val="00F4329D"/>
    <w:rsid w:val="00F441D5"/>
    <w:rsid w:val="00F45814"/>
    <w:rsid w:val="00F463EA"/>
    <w:rsid w:val="00F47BB4"/>
    <w:rsid w:val="00F50275"/>
    <w:rsid w:val="00F5036E"/>
    <w:rsid w:val="00F50581"/>
    <w:rsid w:val="00F51024"/>
    <w:rsid w:val="00F532A5"/>
    <w:rsid w:val="00F545A7"/>
    <w:rsid w:val="00F553A3"/>
    <w:rsid w:val="00F55680"/>
    <w:rsid w:val="00F5606C"/>
    <w:rsid w:val="00F564F6"/>
    <w:rsid w:val="00F56A5D"/>
    <w:rsid w:val="00F56E8F"/>
    <w:rsid w:val="00F571FD"/>
    <w:rsid w:val="00F6057D"/>
    <w:rsid w:val="00F60ACE"/>
    <w:rsid w:val="00F6363A"/>
    <w:rsid w:val="00F65D45"/>
    <w:rsid w:val="00F664CE"/>
    <w:rsid w:val="00F66B62"/>
    <w:rsid w:val="00F6720C"/>
    <w:rsid w:val="00F702FE"/>
    <w:rsid w:val="00F70F2E"/>
    <w:rsid w:val="00F7111E"/>
    <w:rsid w:val="00F72330"/>
    <w:rsid w:val="00F72C20"/>
    <w:rsid w:val="00F731CA"/>
    <w:rsid w:val="00F742CA"/>
    <w:rsid w:val="00F743A5"/>
    <w:rsid w:val="00F7453C"/>
    <w:rsid w:val="00F74918"/>
    <w:rsid w:val="00F75C98"/>
    <w:rsid w:val="00F76D7B"/>
    <w:rsid w:val="00F76E34"/>
    <w:rsid w:val="00F8030F"/>
    <w:rsid w:val="00F82519"/>
    <w:rsid w:val="00F85202"/>
    <w:rsid w:val="00F85724"/>
    <w:rsid w:val="00F85D86"/>
    <w:rsid w:val="00F867AE"/>
    <w:rsid w:val="00F86CBD"/>
    <w:rsid w:val="00F86F53"/>
    <w:rsid w:val="00F86F7E"/>
    <w:rsid w:val="00F87F68"/>
    <w:rsid w:val="00F905E7"/>
    <w:rsid w:val="00F907B6"/>
    <w:rsid w:val="00F90DE7"/>
    <w:rsid w:val="00F92B84"/>
    <w:rsid w:val="00F9553D"/>
    <w:rsid w:val="00F95919"/>
    <w:rsid w:val="00F96A1C"/>
    <w:rsid w:val="00F97390"/>
    <w:rsid w:val="00F97D30"/>
    <w:rsid w:val="00FA01BB"/>
    <w:rsid w:val="00FA113E"/>
    <w:rsid w:val="00FA1A91"/>
    <w:rsid w:val="00FA2022"/>
    <w:rsid w:val="00FA2A1D"/>
    <w:rsid w:val="00FA2ADE"/>
    <w:rsid w:val="00FA318A"/>
    <w:rsid w:val="00FA3DF4"/>
    <w:rsid w:val="00FA49E6"/>
    <w:rsid w:val="00FA59BF"/>
    <w:rsid w:val="00FA64A2"/>
    <w:rsid w:val="00FA652F"/>
    <w:rsid w:val="00FB0376"/>
    <w:rsid w:val="00FB072F"/>
    <w:rsid w:val="00FB083F"/>
    <w:rsid w:val="00FB0A6F"/>
    <w:rsid w:val="00FB11BA"/>
    <w:rsid w:val="00FB1537"/>
    <w:rsid w:val="00FB19A8"/>
    <w:rsid w:val="00FB2124"/>
    <w:rsid w:val="00FB27B7"/>
    <w:rsid w:val="00FB2DE9"/>
    <w:rsid w:val="00FB325B"/>
    <w:rsid w:val="00FB3477"/>
    <w:rsid w:val="00FB3C57"/>
    <w:rsid w:val="00FB42FB"/>
    <w:rsid w:val="00FB5F3B"/>
    <w:rsid w:val="00FB6816"/>
    <w:rsid w:val="00FC0E71"/>
    <w:rsid w:val="00FC15EA"/>
    <w:rsid w:val="00FC2104"/>
    <w:rsid w:val="00FC23F9"/>
    <w:rsid w:val="00FC2D34"/>
    <w:rsid w:val="00FC42A2"/>
    <w:rsid w:val="00FC4760"/>
    <w:rsid w:val="00FC4858"/>
    <w:rsid w:val="00FC5525"/>
    <w:rsid w:val="00FC5EB7"/>
    <w:rsid w:val="00FC6C83"/>
    <w:rsid w:val="00FC704F"/>
    <w:rsid w:val="00FC71BA"/>
    <w:rsid w:val="00FC752C"/>
    <w:rsid w:val="00FD0C15"/>
    <w:rsid w:val="00FD0D7D"/>
    <w:rsid w:val="00FD1091"/>
    <w:rsid w:val="00FD111A"/>
    <w:rsid w:val="00FD1F72"/>
    <w:rsid w:val="00FD3DCF"/>
    <w:rsid w:val="00FD50A8"/>
    <w:rsid w:val="00FD7317"/>
    <w:rsid w:val="00FE10C6"/>
    <w:rsid w:val="00FE14FB"/>
    <w:rsid w:val="00FE1545"/>
    <w:rsid w:val="00FE4463"/>
    <w:rsid w:val="00FE4C39"/>
    <w:rsid w:val="00FE5AC9"/>
    <w:rsid w:val="00FE5B28"/>
    <w:rsid w:val="00FE5DA3"/>
    <w:rsid w:val="00FE7034"/>
    <w:rsid w:val="00FE7898"/>
    <w:rsid w:val="00FF07AF"/>
    <w:rsid w:val="00FF0A53"/>
    <w:rsid w:val="00FF10B5"/>
    <w:rsid w:val="00FF1310"/>
    <w:rsid w:val="00FF2139"/>
    <w:rsid w:val="00FF3547"/>
    <w:rsid w:val="00FF42A0"/>
    <w:rsid w:val="00FF46DA"/>
    <w:rsid w:val="00FF58C6"/>
    <w:rsid w:val="00FF68D3"/>
    <w:rsid w:val="02BE5446"/>
    <w:rsid w:val="02D52081"/>
    <w:rsid w:val="04A125F0"/>
    <w:rsid w:val="04F95C85"/>
    <w:rsid w:val="051C169D"/>
    <w:rsid w:val="05B57DF5"/>
    <w:rsid w:val="05D71D1E"/>
    <w:rsid w:val="05EA3F27"/>
    <w:rsid w:val="05F4037F"/>
    <w:rsid w:val="06130D1B"/>
    <w:rsid w:val="06A51E5F"/>
    <w:rsid w:val="07131902"/>
    <w:rsid w:val="073B6792"/>
    <w:rsid w:val="0762455E"/>
    <w:rsid w:val="07F004D3"/>
    <w:rsid w:val="086103B8"/>
    <w:rsid w:val="08C06AD2"/>
    <w:rsid w:val="0A0C57CD"/>
    <w:rsid w:val="0A1F583B"/>
    <w:rsid w:val="0A321E77"/>
    <w:rsid w:val="0A8767E1"/>
    <w:rsid w:val="0AF8142B"/>
    <w:rsid w:val="0AF85876"/>
    <w:rsid w:val="0AFA259B"/>
    <w:rsid w:val="0B662015"/>
    <w:rsid w:val="0B673184"/>
    <w:rsid w:val="0B7F447B"/>
    <w:rsid w:val="0BF05825"/>
    <w:rsid w:val="0C3B18F4"/>
    <w:rsid w:val="0C663E2F"/>
    <w:rsid w:val="0C985340"/>
    <w:rsid w:val="0CD117CE"/>
    <w:rsid w:val="0CEA760F"/>
    <w:rsid w:val="0D2043A4"/>
    <w:rsid w:val="0D2A3EAD"/>
    <w:rsid w:val="0D904F60"/>
    <w:rsid w:val="0F3036F3"/>
    <w:rsid w:val="0F8365B5"/>
    <w:rsid w:val="0F9D564B"/>
    <w:rsid w:val="10425E62"/>
    <w:rsid w:val="110C47F5"/>
    <w:rsid w:val="11B4024C"/>
    <w:rsid w:val="11F30CFF"/>
    <w:rsid w:val="12F1403F"/>
    <w:rsid w:val="13AE4806"/>
    <w:rsid w:val="14363218"/>
    <w:rsid w:val="14FC1476"/>
    <w:rsid w:val="15014D40"/>
    <w:rsid w:val="15474F67"/>
    <w:rsid w:val="154E72A8"/>
    <w:rsid w:val="161E10F2"/>
    <w:rsid w:val="16220F72"/>
    <w:rsid w:val="1722468F"/>
    <w:rsid w:val="1780765F"/>
    <w:rsid w:val="17AA4179"/>
    <w:rsid w:val="18667226"/>
    <w:rsid w:val="18A144E8"/>
    <w:rsid w:val="18C54F8F"/>
    <w:rsid w:val="195E7F0D"/>
    <w:rsid w:val="19731288"/>
    <w:rsid w:val="197314BE"/>
    <w:rsid w:val="1A7C6F5B"/>
    <w:rsid w:val="1AB22B11"/>
    <w:rsid w:val="1B4F4F26"/>
    <w:rsid w:val="1CD972E2"/>
    <w:rsid w:val="1E007B0D"/>
    <w:rsid w:val="20102C13"/>
    <w:rsid w:val="20523600"/>
    <w:rsid w:val="20C57DBA"/>
    <w:rsid w:val="20DE4734"/>
    <w:rsid w:val="222D7BE6"/>
    <w:rsid w:val="225A3C5D"/>
    <w:rsid w:val="227F2879"/>
    <w:rsid w:val="22D546E3"/>
    <w:rsid w:val="22E828F9"/>
    <w:rsid w:val="230A6D5D"/>
    <w:rsid w:val="233F34B3"/>
    <w:rsid w:val="23862691"/>
    <w:rsid w:val="240F5D5F"/>
    <w:rsid w:val="24203116"/>
    <w:rsid w:val="242C096F"/>
    <w:rsid w:val="243043D6"/>
    <w:rsid w:val="24863A45"/>
    <w:rsid w:val="24A20B7B"/>
    <w:rsid w:val="24BF0928"/>
    <w:rsid w:val="25843552"/>
    <w:rsid w:val="25D12399"/>
    <w:rsid w:val="26B11406"/>
    <w:rsid w:val="26DC6A34"/>
    <w:rsid w:val="27D017F3"/>
    <w:rsid w:val="285B1396"/>
    <w:rsid w:val="28962F9D"/>
    <w:rsid w:val="2A281CD1"/>
    <w:rsid w:val="2BED2556"/>
    <w:rsid w:val="2C2E6CCF"/>
    <w:rsid w:val="2CEA4440"/>
    <w:rsid w:val="2D5F6161"/>
    <w:rsid w:val="2E95347B"/>
    <w:rsid w:val="2F1D4533"/>
    <w:rsid w:val="2FA0621A"/>
    <w:rsid w:val="301453AF"/>
    <w:rsid w:val="3065118C"/>
    <w:rsid w:val="315F2812"/>
    <w:rsid w:val="318A4E86"/>
    <w:rsid w:val="32537AC4"/>
    <w:rsid w:val="32A8364D"/>
    <w:rsid w:val="32BF375D"/>
    <w:rsid w:val="32DD358A"/>
    <w:rsid w:val="32FB3CC4"/>
    <w:rsid w:val="343A1177"/>
    <w:rsid w:val="34A416D6"/>
    <w:rsid w:val="35B70049"/>
    <w:rsid w:val="36A150E9"/>
    <w:rsid w:val="36BD707B"/>
    <w:rsid w:val="36EA3D40"/>
    <w:rsid w:val="3727713D"/>
    <w:rsid w:val="378F5527"/>
    <w:rsid w:val="382D05E8"/>
    <w:rsid w:val="38553C5B"/>
    <w:rsid w:val="3923071D"/>
    <w:rsid w:val="39FC4A34"/>
    <w:rsid w:val="3A015D81"/>
    <w:rsid w:val="3A7367F0"/>
    <w:rsid w:val="3B3740DC"/>
    <w:rsid w:val="3C634979"/>
    <w:rsid w:val="3CB74BA1"/>
    <w:rsid w:val="3CE76F9F"/>
    <w:rsid w:val="3D8552D5"/>
    <w:rsid w:val="3DB9029D"/>
    <w:rsid w:val="3E46139D"/>
    <w:rsid w:val="3E5A0AB4"/>
    <w:rsid w:val="3F8073EA"/>
    <w:rsid w:val="408D5CFA"/>
    <w:rsid w:val="40FF5FBD"/>
    <w:rsid w:val="41EB2B4A"/>
    <w:rsid w:val="44172621"/>
    <w:rsid w:val="448D6452"/>
    <w:rsid w:val="44AB6A40"/>
    <w:rsid w:val="44FD4E49"/>
    <w:rsid w:val="45AB14B8"/>
    <w:rsid w:val="466E6E2D"/>
    <w:rsid w:val="471A6376"/>
    <w:rsid w:val="47450F96"/>
    <w:rsid w:val="474829A8"/>
    <w:rsid w:val="47540C0E"/>
    <w:rsid w:val="47593DAE"/>
    <w:rsid w:val="478168DD"/>
    <w:rsid w:val="478F4E51"/>
    <w:rsid w:val="47B16259"/>
    <w:rsid w:val="47B464C6"/>
    <w:rsid w:val="47C90500"/>
    <w:rsid w:val="48D56B7F"/>
    <w:rsid w:val="496524BC"/>
    <w:rsid w:val="49FD5D0F"/>
    <w:rsid w:val="4A886739"/>
    <w:rsid w:val="4C1E0583"/>
    <w:rsid w:val="4C426389"/>
    <w:rsid w:val="4C8C174F"/>
    <w:rsid w:val="4C9102BD"/>
    <w:rsid w:val="4CA06286"/>
    <w:rsid w:val="4D911837"/>
    <w:rsid w:val="4DEE4078"/>
    <w:rsid w:val="4E3E2CD8"/>
    <w:rsid w:val="4F254E7E"/>
    <w:rsid w:val="4F2F576A"/>
    <w:rsid w:val="4F4C01D9"/>
    <w:rsid w:val="4FDD4606"/>
    <w:rsid w:val="5050608C"/>
    <w:rsid w:val="50C90AB2"/>
    <w:rsid w:val="512B26A3"/>
    <w:rsid w:val="51661CE6"/>
    <w:rsid w:val="51964850"/>
    <w:rsid w:val="521A0311"/>
    <w:rsid w:val="522E6920"/>
    <w:rsid w:val="52502520"/>
    <w:rsid w:val="52512B86"/>
    <w:rsid w:val="52A465E5"/>
    <w:rsid w:val="53067A09"/>
    <w:rsid w:val="535F11A9"/>
    <w:rsid w:val="53912CDB"/>
    <w:rsid w:val="53C020A8"/>
    <w:rsid w:val="54173913"/>
    <w:rsid w:val="546D3E85"/>
    <w:rsid w:val="54AF78B3"/>
    <w:rsid w:val="55495106"/>
    <w:rsid w:val="57157FAC"/>
    <w:rsid w:val="571E700D"/>
    <w:rsid w:val="577A7C4D"/>
    <w:rsid w:val="57E67865"/>
    <w:rsid w:val="584453B4"/>
    <w:rsid w:val="590E43E1"/>
    <w:rsid w:val="5941087C"/>
    <w:rsid w:val="597A6642"/>
    <w:rsid w:val="5B4A3EC8"/>
    <w:rsid w:val="5D9A2D53"/>
    <w:rsid w:val="5DFB1AEC"/>
    <w:rsid w:val="5F911BA4"/>
    <w:rsid w:val="60C1646E"/>
    <w:rsid w:val="61A62FED"/>
    <w:rsid w:val="64315973"/>
    <w:rsid w:val="64B3313D"/>
    <w:rsid w:val="655A374A"/>
    <w:rsid w:val="65795262"/>
    <w:rsid w:val="66341A42"/>
    <w:rsid w:val="66997F95"/>
    <w:rsid w:val="66B6639C"/>
    <w:rsid w:val="66E734F5"/>
    <w:rsid w:val="677C3003"/>
    <w:rsid w:val="686D6CA3"/>
    <w:rsid w:val="6A874A21"/>
    <w:rsid w:val="6D6D4CF9"/>
    <w:rsid w:val="6D8A4C8C"/>
    <w:rsid w:val="6DBF1C08"/>
    <w:rsid w:val="6DF16BA8"/>
    <w:rsid w:val="6F0169D5"/>
    <w:rsid w:val="6F78466C"/>
    <w:rsid w:val="6F812F0D"/>
    <w:rsid w:val="6FCC6813"/>
    <w:rsid w:val="70180CEA"/>
    <w:rsid w:val="711160AC"/>
    <w:rsid w:val="71E31446"/>
    <w:rsid w:val="71E36F13"/>
    <w:rsid w:val="71E57DC0"/>
    <w:rsid w:val="722930DD"/>
    <w:rsid w:val="72AC2E1E"/>
    <w:rsid w:val="737B676C"/>
    <w:rsid w:val="73CB3660"/>
    <w:rsid w:val="73D96BBE"/>
    <w:rsid w:val="73E300A7"/>
    <w:rsid w:val="73E64673"/>
    <w:rsid w:val="740238DF"/>
    <w:rsid w:val="7455493E"/>
    <w:rsid w:val="752C7B1F"/>
    <w:rsid w:val="75851CEC"/>
    <w:rsid w:val="7625601A"/>
    <w:rsid w:val="76554A50"/>
    <w:rsid w:val="766A6200"/>
    <w:rsid w:val="767C2C15"/>
    <w:rsid w:val="7736580A"/>
    <w:rsid w:val="77D75529"/>
    <w:rsid w:val="77FA648E"/>
    <w:rsid w:val="78186422"/>
    <w:rsid w:val="783A7029"/>
    <w:rsid w:val="78F71D52"/>
    <w:rsid w:val="793C0542"/>
    <w:rsid w:val="7961332B"/>
    <w:rsid w:val="7A2E348E"/>
    <w:rsid w:val="7A48542A"/>
    <w:rsid w:val="7A66052A"/>
    <w:rsid w:val="7ADA435C"/>
    <w:rsid w:val="7B657E87"/>
    <w:rsid w:val="7B6C3404"/>
    <w:rsid w:val="7BC566B5"/>
    <w:rsid w:val="7C732B7A"/>
    <w:rsid w:val="7D6E05B6"/>
    <w:rsid w:val="7DC73E43"/>
    <w:rsid w:val="7E50529B"/>
    <w:rsid w:val="7FDC4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uiPriority="0"/>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lsdException w:name="List" w:uiPriority="0"/>
    <w:lsdException w:name="List Bullet" w:semiHidden="1" w:unhideWhenUsed="1"/>
    <w:lsdException w:name="List Number" w:uiPriority="0"/>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uiPriority="0"/>
    <w:lsdException w:name="Default Paragraph Font" w:uiPriority="0"/>
    <w:lsdException w:name="Body Text" w:uiPriority="0" w:qFormat="1"/>
    <w:lsdException w:name="Body Text Indent" w:uiPriority="0" w:qFormat="1"/>
    <w:lsdException w:name="List Continue"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uiPriority="0" w:qFormat="1"/>
    <w:lsdException w:name="Body Text First Indent 2" w:uiPriority="0" w:qFormat="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iPriority="0"/>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uiPriority="0"/>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lsdException w:name="Table Professional" w:uiPriority="0"/>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uiPriority="0"/>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0"/>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21"/>
    <w:qFormat/>
    <w:pPr>
      <w:widowControl w:val="0"/>
      <w:jc w:val="both"/>
    </w:pPr>
    <w:rPr>
      <w:kern w:val="2"/>
      <w:sz w:val="21"/>
      <w:szCs w:val="24"/>
    </w:rPr>
  </w:style>
  <w:style w:type="paragraph" w:styleId="11">
    <w:name w:val="heading 1"/>
    <w:basedOn w:val="a1"/>
    <w:next w:val="a1"/>
    <w:link w:val="1Char"/>
    <w:qFormat/>
    <w:pPr>
      <w:keepNext/>
      <w:keepLines/>
      <w:spacing w:before="340" w:after="330" w:line="578" w:lineRule="auto"/>
      <w:outlineLvl w:val="0"/>
    </w:pPr>
    <w:rPr>
      <w:rFonts w:ascii="Calibri" w:hAnsi="Calibri"/>
      <w:b/>
      <w:bCs/>
      <w:kern w:val="44"/>
      <w:sz w:val="44"/>
      <w:szCs w:val="44"/>
    </w:rPr>
  </w:style>
  <w:style w:type="paragraph" w:styleId="21">
    <w:name w:val="heading 2"/>
    <w:basedOn w:val="a1"/>
    <w:link w:val="2Char"/>
    <w:qFormat/>
    <w:pPr>
      <w:keepNext/>
      <w:keepLines/>
      <w:spacing w:before="260" w:after="260" w:line="415" w:lineRule="auto"/>
      <w:outlineLvl w:val="1"/>
    </w:pPr>
    <w:rPr>
      <w:rFonts w:ascii="Arial" w:eastAsia="黑体" w:hAnsi="Arial"/>
      <w:b/>
      <w:bCs/>
      <w:sz w:val="32"/>
      <w:szCs w:val="32"/>
    </w:rPr>
  </w:style>
  <w:style w:type="paragraph" w:styleId="30">
    <w:name w:val="heading 3"/>
    <w:basedOn w:val="a1"/>
    <w:link w:val="3Char"/>
    <w:qFormat/>
    <w:pPr>
      <w:keepNext/>
      <w:keepLines/>
      <w:spacing w:before="120" w:after="120" w:line="360" w:lineRule="auto"/>
      <w:outlineLvl w:val="2"/>
    </w:pPr>
    <w:rPr>
      <w:b/>
      <w:bCs/>
      <w:szCs w:val="32"/>
    </w:rPr>
  </w:style>
  <w:style w:type="paragraph" w:styleId="4">
    <w:name w:val="heading 4"/>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Char"/>
    <w:qFormat/>
    <w:pPr>
      <w:keepNext/>
      <w:keepLines/>
      <w:spacing w:before="280" w:after="290" w:line="376" w:lineRule="auto"/>
      <w:outlineLvl w:val="4"/>
    </w:pPr>
    <w:rPr>
      <w:b/>
      <w:bCs/>
      <w:sz w:val="28"/>
      <w:szCs w:val="28"/>
    </w:rPr>
  </w:style>
  <w:style w:type="paragraph" w:styleId="6">
    <w:name w:val="heading 6"/>
    <w:basedOn w:val="a1"/>
    <w:next w:val="a1"/>
    <w:link w:val="6Char"/>
    <w:qFormat/>
    <w:pPr>
      <w:spacing w:before="240" w:after="60"/>
      <w:outlineLvl w:val="5"/>
    </w:pPr>
    <w:rPr>
      <w:i/>
      <w:iCs/>
      <w:sz w:val="22"/>
      <w:szCs w:val="20"/>
    </w:rPr>
  </w:style>
  <w:style w:type="paragraph" w:styleId="7">
    <w:name w:val="heading 7"/>
    <w:basedOn w:val="a1"/>
    <w:next w:val="a1"/>
    <w:link w:val="7Char"/>
    <w:qFormat/>
    <w:pPr>
      <w:keepNext/>
      <w:keepLines/>
      <w:spacing w:before="240" w:after="64" w:line="320" w:lineRule="auto"/>
      <w:outlineLvl w:val="6"/>
    </w:pPr>
    <w:rPr>
      <w:b/>
      <w:bCs/>
      <w:sz w:val="24"/>
    </w:rPr>
  </w:style>
  <w:style w:type="paragraph" w:styleId="8">
    <w:name w:val="heading 8"/>
    <w:basedOn w:val="a1"/>
    <w:next w:val="a1"/>
    <w:link w:val="8Char"/>
    <w:qFormat/>
    <w:pPr>
      <w:keepNext/>
      <w:keepLines/>
      <w:tabs>
        <w:tab w:val="left" w:pos="0"/>
      </w:tabs>
      <w:spacing w:before="240" w:after="64" w:line="320" w:lineRule="auto"/>
      <w:ind w:left="1440" w:hanging="1440"/>
      <w:outlineLvl w:val="7"/>
    </w:pPr>
    <w:rPr>
      <w:rFonts w:ascii="Cambria" w:hAnsi="Cambria"/>
      <w:sz w:val="24"/>
    </w:rPr>
  </w:style>
  <w:style w:type="paragraph" w:styleId="9">
    <w:name w:val="heading 9"/>
    <w:basedOn w:val="a1"/>
    <w:next w:val="a1"/>
    <w:link w:val="9Char"/>
    <w:qFormat/>
    <w:pPr>
      <w:spacing w:before="240" w:after="60"/>
      <w:outlineLvl w:val="8"/>
    </w:pPr>
    <w:rPr>
      <w:rFonts w:ascii="Arial" w:hAnsi="Arial"/>
      <w:b/>
      <w:i/>
      <w:iCs/>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pPr>
      <w:ind w:leftChars="400" w:left="100" w:hangingChars="200" w:hanging="200"/>
    </w:pPr>
    <w:rPr>
      <w:szCs w:val="20"/>
    </w:rPr>
  </w:style>
  <w:style w:type="paragraph" w:styleId="70">
    <w:name w:val="toc 7"/>
    <w:basedOn w:val="a1"/>
    <w:next w:val="a1"/>
    <w:pPr>
      <w:ind w:left="1260"/>
      <w:jc w:val="left"/>
    </w:pPr>
    <w:rPr>
      <w:sz w:val="18"/>
      <w:szCs w:val="18"/>
    </w:rPr>
  </w:style>
  <w:style w:type="paragraph" w:styleId="a5">
    <w:name w:val="List Number"/>
    <w:basedOn w:val="a1"/>
    <w:pPr>
      <w:widowControl/>
      <w:tabs>
        <w:tab w:val="left" w:pos="440"/>
        <w:tab w:val="left" w:pos="720"/>
        <w:tab w:val="left" w:pos="900"/>
      </w:tabs>
      <w:spacing w:afterLines="50" w:after="50"/>
      <w:jc w:val="left"/>
    </w:pPr>
    <w:rPr>
      <w:kern w:val="0"/>
      <w:sz w:val="24"/>
      <w:szCs w:val="20"/>
    </w:rPr>
  </w:style>
  <w:style w:type="paragraph" w:styleId="a6">
    <w:name w:val="Normal Indent"/>
    <w:basedOn w:val="a1"/>
    <w:link w:val="Char0"/>
    <w:qFormat/>
    <w:pPr>
      <w:ind w:firstLine="420"/>
    </w:pPr>
    <w:rPr>
      <w:szCs w:val="20"/>
    </w:rPr>
  </w:style>
  <w:style w:type="paragraph" w:styleId="a7">
    <w:name w:val="caption"/>
    <w:basedOn w:val="a1"/>
    <w:qFormat/>
    <w:pPr>
      <w:spacing w:before="152" w:after="160"/>
    </w:pPr>
    <w:rPr>
      <w:rFonts w:ascii="Arial" w:eastAsia="黑体" w:hAnsi="Arial" w:cs="Arial"/>
      <w:sz w:val="20"/>
      <w:szCs w:val="20"/>
    </w:rPr>
  </w:style>
  <w:style w:type="paragraph" w:styleId="a8">
    <w:name w:val="Document Map"/>
    <w:basedOn w:val="a1"/>
    <w:link w:val="Char1"/>
    <w:pPr>
      <w:shd w:val="clear" w:color="auto" w:fill="000080"/>
    </w:pPr>
    <w:rPr>
      <w:rFonts w:ascii="Calibri" w:hAnsi="Calibri"/>
      <w:szCs w:val="22"/>
    </w:rPr>
  </w:style>
  <w:style w:type="paragraph" w:styleId="a9">
    <w:name w:val="toa heading"/>
    <w:basedOn w:val="a1"/>
    <w:next w:val="a1"/>
    <w:pPr>
      <w:spacing w:before="120"/>
    </w:pPr>
    <w:rPr>
      <w:rFonts w:ascii="Arial" w:hAnsi="Arial"/>
      <w:sz w:val="24"/>
    </w:rPr>
  </w:style>
  <w:style w:type="paragraph" w:styleId="aa">
    <w:name w:val="annotation text"/>
    <w:basedOn w:val="a1"/>
    <w:link w:val="Char2"/>
    <w:qFormat/>
    <w:pPr>
      <w:jc w:val="left"/>
    </w:pPr>
  </w:style>
  <w:style w:type="paragraph" w:styleId="ab">
    <w:name w:val="Salutation"/>
    <w:basedOn w:val="a1"/>
    <w:next w:val="a1"/>
    <w:pPr>
      <w:spacing w:line="520" w:lineRule="exact"/>
    </w:pPr>
    <w:rPr>
      <w:rFonts w:ascii="华文宋体" w:eastAsia="华文宋体" w:hAnsi="Arial Unicode MS"/>
      <w:sz w:val="24"/>
      <w:szCs w:val="20"/>
    </w:rPr>
  </w:style>
  <w:style w:type="paragraph" w:styleId="32">
    <w:name w:val="Body Text 3"/>
    <w:basedOn w:val="a1"/>
    <w:link w:val="3Char0"/>
    <w:pPr>
      <w:snapToGrid w:val="0"/>
      <w:spacing w:before="50" w:after="50"/>
    </w:pPr>
    <w:rPr>
      <w:rFonts w:eastAsia="仿宋_GB2312" w:hAnsi="宋体"/>
      <w:b/>
      <w:bCs/>
      <w:sz w:val="24"/>
      <w:szCs w:val="20"/>
    </w:rPr>
  </w:style>
  <w:style w:type="paragraph" w:styleId="ac">
    <w:name w:val="Body Text"/>
    <w:basedOn w:val="a1"/>
    <w:link w:val="Char3"/>
    <w:qFormat/>
    <w:pPr>
      <w:spacing w:after="120"/>
    </w:pPr>
  </w:style>
  <w:style w:type="paragraph" w:styleId="ad">
    <w:name w:val="Body Text Indent"/>
    <w:basedOn w:val="a1"/>
    <w:link w:val="Char4"/>
    <w:qFormat/>
    <w:pPr>
      <w:spacing w:line="200" w:lineRule="exact"/>
      <w:ind w:firstLine="300"/>
    </w:pPr>
    <w:rPr>
      <w:rFonts w:ascii="宋体" w:hAnsi="Courier New"/>
      <w:spacing w:val="-4"/>
      <w:sz w:val="18"/>
      <w:szCs w:val="20"/>
    </w:rPr>
  </w:style>
  <w:style w:type="paragraph" w:styleId="33">
    <w:name w:val="List Number 3"/>
    <w:basedOn w:val="a1"/>
    <w:pPr>
      <w:tabs>
        <w:tab w:val="left" w:pos="1200"/>
      </w:tabs>
      <w:ind w:leftChars="400" w:left="1200" w:hangingChars="200" w:hanging="360"/>
    </w:pPr>
  </w:style>
  <w:style w:type="paragraph" w:styleId="22">
    <w:name w:val="List 2"/>
    <w:basedOn w:val="a1"/>
    <w:pPr>
      <w:ind w:leftChars="200" w:left="100" w:hangingChars="200" w:hanging="200"/>
    </w:pPr>
    <w:rPr>
      <w:sz w:val="28"/>
    </w:rPr>
  </w:style>
  <w:style w:type="paragraph" w:styleId="a">
    <w:name w:val="List Continue"/>
    <w:basedOn w:val="a1"/>
    <w:pPr>
      <w:numPr>
        <w:ilvl w:val="8"/>
        <w:numId w:val="1"/>
      </w:numPr>
      <w:tabs>
        <w:tab w:val="clear" w:pos="3780"/>
      </w:tabs>
      <w:spacing w:after="120"/>
      <w:ind w:leftChars="200" w:left="420" w:firstLine="0"/>
    </w:pPr>
  </w:style>
  <w:style w:type="paragraph" w:styleId="ae">
    <w:name w:val="Block Text"/>
    <w:basedOn w:val="a1"/>
    <w:pPr>
      <w:ind w:left="1200" w:right="-72" w:hanging="30"/>
    </w:pPr>
    <w:rPr>
      <w:rFonts w:ascii="Arial" w:eastAsia="幼圆" w:hAnsi="Arial" w:cs="Arial"/>
      <w:sz w:val="22"/>
      <w:szCs w:val="20"/>
    </w:rPr>
  </w:style>
  <w:style w:type="paragraph" w:styleId="50">
    <w:name w:val="toc 5"/>
    <w:basedOn w:val="a1"/>
    <w:next w:val="a1"/>
    <w:pPr>
      <w:ind w:left="840"/>
      <w:jc w:val="left"/>
    </w:pPr>
    <w:rPr>
      <w:sz w:val="18"/>
      <w:szCs w:val="18"/>
    </w:rPr>
  </w:style>
  <w:style w:type="paragraph" w:styleId="34">
    <w:name w:val="toc 3"/>
    <w:basedOn w:val="a1"/>
    <w:next w:val="a1"/>
    <w:pPr>
      <w:ind w:leftChars="400" w:left="840"/>
    </w:pPr>
  </w:style>
  <w:style w:type="paragraph" w:styleId="af">
    <w:name w:val="Plain Text"/>
    <w:basedOn w:val="a1"/>
    <w:link w:val="Char5"/>
    <w:qFormat/>
    <w:pPr>
      <w:spacing w:beforeLines="50" w:before="156" w:afterLines="50" w:after="156" w:line="400" w:lineRule="exact"/>
    </w:pPr>
    <w:rPr>
      <w:rFonts w:ascii="宋体" w:hAnsi="Courier New"/>
      <w:sz w:val="24"/>
    </w:rPr>
  </w:style>
  <w:style w:type="paragraph" w:styleId="80">
    <w:name w:val="toc 8"/>
    <w:basedOn w:val="a1"/>
    <w:next w:val="a1"/>
    <w:pPr>
      <w:ind w:left="1470"/>
      <w:jc w:val="left"/>
    </w:pPr>
    <w:rPr>
      <w:sz w:val="18"/>
      <w:szCs w:val="18"/>
    </w:rPr>
  </w:style>
  <w:style w:type="paragraph" w:styleId="af0">
    <w:name w:val="Date"/>
    <w:basedOn w:val="a1"/>
    <w:link w:val="Char6"/>
    <w:pPr>
      <w:ind w:leftChars="2500" w:left="2500"/>
    </w:pPr>
    <w:rPr>
      <w:rFonts w:eastAsia="楷体_GB2312"/>
      <w:sz w:val="32"/>
      <w:szCs w:val="20"/>
    </w:rPr>
  </w:style>
  <w:style w:type="paragraph" w:styleId="23">
    <w:name w:val="Body Text Indent 2"/>
    <w:basedOn w:val="a1"/>
    <w:link w:val="2Char0"/>
    <w:pPr>
      <w:snapToGrid w:val="0"/>
      <w:ind w:firstLineChars="225" w:firstLine="540"/>
    </w:pPr>
    <w:rPr>
      <w:rFonts w:ascii="仿宋_GB2312" w:hAnsi="宋体" w:cs="Arial"/>
      <w:b/>
      <w:bCs/>
      <w:color w:val="000000"/>
      <w:sz w:val="24"/>
    </w:rPr>
  </w:style>
  <w:style w:type="paragraph" w:styleId="af1">
    <w:name w:val="Balloon Text"/>
    <w:basedOn w:val="a1"/>
    <w:link w:val="Char7"/>
    <w:rPr>
      <w:rFonts w:ascii="Calibri" w:hAnsi="Calibri"/>
      <w:sz w:val="18"/>
      <w:szCs w:val="18"/>
    </w:rPr>
  </w:style>
  <w:style w:type="paragraph" w:styleId="af2">
    <w:name w:val="footer"/>
    <w:basedOn w:val="a1"/>
    <w:link w:val="Char8"/>
    <w:pPr>
      <w:tabs>
        <w:tab w:val="center" w:pos="4140"/>
        <w:tab w:val="right" w:pos="8300"/>
      </w:tabs>
      <w:jc w:val="left"/>
    </w:pPr>
    <w:rPr>
      <w:rFonts w:eastAsia="黑体"/>
      <w:snapToGrid w:val="0"/>
      <w:kern w:val="0"/>
      <w:sz w:val="18"/>
      <w:szCs w:val="18"/>
    </w:rPr>
  </w:style>
  <w:style w:type="paragraph" w:styleId="af3">
    <w:name w:val="header"/>
    <w:basedOn w:val="a1"/>
    <w:link w:val="Char9"/>
    <w:pPr>
      <w:pBdr>
        <w:bottom w:val="single" w:sz="6" w:space="1" w:color="auto"/>
      </w:pBdr>
      <w:tabs>
        <w:tab w:val="center" w:pos="4140"/>
        <w:tab w:val="right" w:pos="8300"/>
      </w:tabs>
      <w:snapToGrid w:val="0"/>
      <w:jc w:val="center"/>
    </w:pPr>
    <w:rPr>
      <w:rFonts w:eastAsia="仿宋_GB2312"/>
      <w:sz w:val="18"/>
      <w:szCs w:val="20"/>
    </w:rPr>
  </w:style>
  <w:style w:type="paragraph" w:styleId="af4">
    <w:name w:val="Signature"/>
    <w:basedOn w:val="a1"/>
    <w:link w:val="Chara"/>
    <w:pPr>
      <w:ind w:left="4320"/>
    </w:pPr>
    <w:rPr>
      <w:rFonts w:eastAsia="楷体_GB2312"/>
      <w:szCs w:val="20"/>
    </w:rPr>
  </w:style>
  <w:style w:type="paragraph" w:styleId="12">
    <w:name w:val="toc 1"/>
    <w:basedOn w:val="a1"/>
    <w:next w:val="a1"/>
    <w:uiPriority w:val="39"/>
    <w:qFormat/>
    <w:pPr>
      <w:jc w:val="left"/>
    </w:pPr>
  </w:style>
  <w:style w:type="paragraph" w:styleId="40">
    <w:name w:val="toc 4"/>
    <w:basedOn w:val="a1"/>
    <w:next w:val="a1"/>
    <w:pPr>
      <w:ind w:left="630"/>
      <w:jc w:val="left"/>
    </w:pPr>
    <w:rPr>
      <w:rFonts w:eastAsia="楷体_GB2312"/>
      <w:i/>
      <w:szCs w:val="18"/>
    </w:rPr>
  </w:style>
  <w:style w:type="paragraph" w:styleId="af5">
    <w:name w:val="Subtitle"/>
    <w:basedOn w:val="a1"/>
    <w:next w:val="a1"/>
    <w:link w:val="Charb"/>
    <w:qFormat/>
    <w:pPr>
      <w:spacing w:before="240" w:after="60" w:line="312" w:lineRule="auto"/>
      <w:jc w:val="center"/>
      <w:outlineLvl w:val="1"/>
    </w:pPr>
    <w:rPr>
      <w:rFonts w:ascii="Cambria" w:hAnsi="Cambria"/>
      <w:b/>
      <w:bCs/>
      <w:kern w:val="28"/>
      <w:sz w:val="32"/>
      <w:szCs w:val="32"/>
    </w:rPr>
  </w:style>
  <w:style w:type="paragraph" w:styleId="af6">
    <w:name w:val="List"/>
    <w:basedOn w:val="a1"/>
    <w:pPr>
      <w:ind w:left="200" w:hangingChars="200" w:hanging="200"/>
    </w:pPr>
    <w:rPr>
      <w:sz w:val="28"/>
    </w:rPr>
  </w:style>
  <w:style w:type="paragraph" w:styleId="60">
    <w:name w:val="toc 6"/>
    <w:basedOn w:val="a1"/>
    <w:next w:val="a1"/>
    <w:pPr>
      <w:ind w:left="1050"/>
      <w:jc w:val="left"/>
    </w:pPr>
    <w:rPr>
      <w:sz w:val="18"/>
      <w:szCs w:val="18"/>
    </w:rPr>
  </w:style>
  <w:style w:type="paragraph" w:styleId="51">
    <w:name w:val="List 5"/>
    <w:basedOn w:val="a1"/>
    <w:pPr>
      <w:ind w:leftChars="800" w:left="100" w:hangingChars="200" w:hanging="200"/>
    </w:pPr>
    <w:rPr>
      <w:szCs w:val="20"/>
    </w:rPr>
  </w:style>
  <w:style w:type="paragraph" w:styleId="35">
    <w:name w:val="Body Text Indent 3"/>
    <w:basedOn w:val="a1"/>
    <w:link w:val="3Char1"/>
    <w:pPr>
      <w:snapToGrid w:val="0"/>
      <w:ind w:firstLineChars="200" w:firstLine="480"/>
      <w:jc w:val="left"/>
    </w:pPr>
    <w:rPr>
      <w:rFonts w:ascii="仿宋_GB2312" w:eastAsia="仿宋_GB2312" w:hAnsi="宋体"/>
      <w:color w:val="000000"/>
      <w:sz w:val="24"/>
    </w:rPr>
  </w:style>
  <w:style w:type="paragraph" w:styleId="af7">
    <w:name w:val="table of figures"/>
    <w:basedOn w:val="a1"/>
    <w:next w:val="a1"/>
    <w:pPr>
      <w:ind w:leftChars="200" w:left="200" w:hangingChars="200" w:hanging="200"/>
    </w:pPr>
  </w:style>
  <w:style w:type="paragraph" w:styleId="24">
    <w:name w:val="toc 2"/>
    <w:basedOn w:val="a1"/>
    <w:next w:val="a1"/>
    <w:pPr>
      <w:ind w:leftChars="200" w:left="420"/>
    </w:pPr>
  </w:style>
  <w:style w:type="paragraph" w:styleId="90">
    <w:name w:val="toc 9"/>
    <w:basedOn w:val="a1"/>
    <w:next w:val="a1"/>
    <w:pPr>
      <w:ind w:left="1680"/>
      <w:jc w:val="left"/>
    </w:pPr>
    <w:rPr>
      <w:sz w:val="18"/>
      <w:szCs w:val="18"/>
    </w:rPr>
  </w:style>
  <w:style w:type="paragraph" w:styleId="25">
    <w:name w:val="Body Text 2"/>
    <w:basedOn w:val="a1"/>
    <w:link w:val="2Char1"/>
    <w:pPr>
      <w:widowControl/>
      <w:snapToGrid w:val="0"/>
      <w:spacing w:before="50" w:afterLines="50" w:after="156" w:line="400" w:lineRule="exact"/>
      <w:jc w:val="left"/>
    </w:pPr>
    <w:rPr>
      <w:rFonts w:ascii="宋体" w:hAnsi="宋体"/>
      <w:color w:val="000000"/>
      <w:sz w:val="24"/>
    </w:rPr>
  </w:style>
  <w:style w:type="paragraph" w:styleId="41">
    <w:name w:val="List 4"/>
    <w:basedOn w:val="a1"/>
    <w:pPr>
      <w:ind w:leftChars="600" w:left="100" w:hangingChars="200" w:hanging="200"/>
    </w:pPr>
    <w:rPr>
      <w:szCs w:val="20"/>
    </w:rPr>
  </w:style>
  <w:style w:type="paragraph" w:styleId="HTML">
    <w:name w:val="HTML Preformatted"/>
    <w:basedOn w:val="a1"/>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8">
    <w:name w:val="Normal (Web)"/>
    <w:basedOn w:val="a1"/>
    <w:pPr>
      <w:jc w:val="left"/>
    </w:pPr>
    <w:rPr>
      <w:kern w:val="0"/>
      <w:sz w:val="24"/>
      <w:szCs w:val="20"/>
    </w:rPr>
  </w:style>
  <w:style w:type="paragraph" w:styleId="13">
    <w:name w:val="index 1"/>
    <w:basedOn w:val="a1"/>
    <w:next w:val="a1"/>
    <w:pPr>
      <w:spacing w:line="360" w:lineRule="auto"/>
      <w:jc w:val="center"/>
    </w:pPr>
    <w:rPr>
      <w:rFonts w:ascii="宋体" w:hAnsi="宋体"/>
      <w:bCs/>
    </w:rPr>
  </w:style>
  <w:style w:type="paragraph" w:styleId="af9">
    <w:name w:val="Title"/>
    <w:basedOn w:val="af"/>
    <w:next w:val="af"/>
    <w:link w:val="Charc"/>
    <w:qFormat/>
    <w:pPr>
      <w:tabs>
        <w:tab w:val="left" w:pos="1200"/>
        <w:tab w:val="left" w:pos="1211"/>
      </w:tabs>
      <w:spacing w:beforeLines="0" w:before="0" w:afterLines="0" w:after="0" w:line="240" w:lineRule="auto"/>
    </w:pPr>
    <w:rPr>
      <w:rFonts w:ascii="Arial" w:hAnsi="Arial"/>
      <w:b/>
      <w:kern w:val="18"/>
      <w:sz w:val="30"/>
      <w:szCs w:val="20"/>
    </w:rPr>
  </w:style>
  <w:style w:type="paragraph" w:styleId="afa">
    <w:name w:val="annotation subject"/>
    <w:basedOn w:val="aa"/>
    <w:next w:val="aa"/>
    <w:link w:val="Chard"/>
    <w:rPr>
      <w:b/>
      <w:bCs/>
    </w:rPr>
  </w:style>
  <w:style w:type="paragraph" w:styleId="afb">
    <w:name w:val="Body Text First Indent"/>
    <w:basedOn w:val="ac"/>
    <w:link w:val="Chare"/>
    <w:qFormat/>
    <w:pPr>
      <w:ind w:firstLine="420"/>
    </w:pPr>
  </w:style>
  <w:style w:type="paragraph" w:styleId="26">
    <w:name w:val="Body Text First Indent 2"/>
    <w:basedOn w:val="ad"/>
    <w:link w:val="2Char2"/>
    <w:qFormat/>
    <w:pPr>
      <w:spacing w:after="120" w:line="240" w:lineRule="auto"/>
      <w:ind w:leftChars="200" w:left="420" w:firstLineChars="200" w:firstLine="420"/>
    </w:pPr>
    <w:rPr>
      <w:rFonts w:ascii="Times New Roman" w:hAnsi="Times New Roman"/>
      <w:spacing w:val="0"/>
      <w:sz w:val="21"/>
      <w:szCs w:val="24"/>
    </w:rPr>
  </w:style>
  <w:style w:type="table" w:styleId="afc">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Elegant"/>
    <w:basedOn w:val="a3"/>
    <w:pPr>
      <w:widowControl w:val="0"/>
      <w:jc w:val="both"/>
    </w:pPr>
    <w:tblP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4">
    <w:name w:val="Table Grid 1"/>
    <w:basedOn w:val="a3"/>
    <w:pPr>
      <w:widowControl w:val="0"/>
      <w:jc w:val="both"/>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
    <w:name w:val="Table Professional"/>
    <w:basedOn w:val="a3"/>
    <w:pPr>
      <w:widowControl w:val="0"/>
      <w:jc w:val="both"/>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6">
    <w:name w:val="Medium Grid 3"/>
    <w:basedOn w:val="a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000000"/>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000000"/>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4F81B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4F81BD"/>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C0504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C0504D"/>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9BBB59"/>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9BBB59"/>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8064A2"/>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8064A2"/>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4BACC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4BACC6"/>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F7964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F79646"/>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table" w:styleId="-1">
    <w:name w:val="Colorful List Accent 1"/>
    <w:basedOn w:val="a3"/>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auto"/>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qFormat/>
    <w:rPr>
      <w:rFonts w:ascii="Times New Roman" w:eastAsia="宋体" w:hAnsi="Times New Roman" w:cs="Times New Roman"/>
      <w:b/>
    </w:rPr>
  </w:style>
  <w:style w:type="character" w:styleId="aff1">
    <w:name w:val="page number"/>
    <w:rPr>
      <w:rFonts w:ascii="Times New Roman" w:eastAsia="宋体" w:hAnsi="Times New Roman" w:cs="Times New Roman"/>
      <w:sz w:val="21"/>
    </w:rPr>
  </w:style>
  <w:style w:type="character" w:styleId="aff2">
    <w:name w:val="FollowedHyperlink"/>
    <w:rPr>
      <w:rFonts w:ascii="Times New Roman" w:eastAsia="宋体" w:hAnsi="Times New Roman" w:cs="Times New Roman"/>
      <w:color w:val="800080"/>
      <w:u w:val="single"/>
    </w:rPr>
  </w:style>
  <w:style w:type="character" w:styleId="aff3">
    <w:name w:val="Emphasis"/>
    <w:qFormat/>
    <w:rPr>
      <w:rFonts w:ascii="Times New Roman" w:eastAsia="宋体" w:hAnsi="Times New Roman" w:cs="Times New Roman"/>
      <w:color w:val="CC0033"/>
    </w:rPr>
  </w:style>
  <w:style w:type="character" w:styleId="aff4">
    <w:name w:val="Hyperlink"/>
    <w:rPr>
      <w:rFonts w:ascii="Times New Roman" w:eastAsia="宋体" w:hAnsi="Times New Roman" w:cs="Times New Roman"/>
      <w:color w:val="0000FF"/>
      <w:sz w:val="21"/>
      <w:u w:val="single"/>
    </w:rPr>
  </w:style>
  <w:style w:type="character" w:styleId="aff5">
    <w:name w:val="annotation reference"/>
    <w:rPr>
      <w:rFonts w:ascii="Times New Roman" w:eastAsia="宋体" w:hAnsi="Times New Roman" w:cs="Times New Roman"/>
      <w:sz w:val="21"/>
      <w:szCs w:val="21"/>
    </w:rPr>
  </w:style>
  <w:style w:type="paragraph" w:customStyle="1" w:styleId="paragraphtext-align-type-justifypap-line-15pap-line-rule-autopap-spacing-before-0ptpap-spacing-after-0ptpap-firstline-indent-2em">
    <w:name w:val="paragraph text-align-type-justify pap-line-1.5 pap-line-rule-auto pap-spacing-before-0pt pap-spacing-after-0pt pap-firstline-indent-2em"/>
    <w:basedOn w:val="a1"/>
    <w:uiPriority w:val="99"/>
    <w:qFormat/>
    <w:pPr>
      <w:widowControl/>
      <w:spacing w:before="100" w:beforeAutospacing="1" w:after="100" w:afterAutospacing="1"/>
      <w:jc w:val="left"/>
    </w:pPr>
    <w:rPr>
      <w:rFonts w:hAnsi="宋体" w:cs="宋体"/>
    </w:rPr>
  </w:style>
  <w:style w:type="paragraph" w:customStyle="1" w:styleId="paragraphtext-align-type-justifypap-line-15pap-line-rule-autopap-spacing-before-0ptpap-spacing-after-0ptpap-firstline-indent-24ptpap-firstline-indent-24pt">
    <w:name w:val="paragraph text-align-type-justify pap-line-1.5 pap-line-rule-auto pap-spacing-before-0pt pap-spacing-after-0pt pap-firstline-indent-24pt pap-firstline-indent-24pt"/>
    <w:basedOn w:val="a1"/>
    <w:pPr>
      <w:widowControl/>
      <w:spacing w:before="100" w:beforeAutospacing="1" w:after="100" w:afterAutospacing="1"/>
      <w:jc w:val="left"/>
    </w:pPr>
    <w:rPr>
      <w:rFonts w:hAnsi="宋体" w:cs="宋体"/>
    </w:rPr>
  </w:style>
  <w:style w:type="character" w:customStyle="1" w:styleId="2Char3">
    <w:name w:val="正文2 Char"/>
    <w:link w:val="27"/>
    <w:rPr>
      <w:rFonts w:ascii="Times New Roman" w:eastAsia="宋体" w:hAnsi="Times New Roman" w:cs="Times New Roman"/>
      <w:kern w:val="2"/>
      <w:sz w:val="24"/>
      <w:lang w:bidi="ar-SA"/>
    </w:rPr>
  </w:style>
  <w:style w:type="paragraph" w:customStyle="1" w:styleId="27">
    <w:name w:val="正文2"/>
    <w:basedOn w:val="a1"/>
    <w:link w:val="2Char3"/>
    <w:pPr>
      <w:spacing w:before="156" w:line="360" w:lineRule="auto"/>
      <w:ind w:firstLineChars="200" w:firstLine="510"/>
    </w:pPr>
    <w:rPr>
      <w:sz w:val="24"/>
      <w:szCs w:val="20"/>
    </w:rPr>
  </w:style>
  <w:style w:type="paragraph" w:customStyle="1" w:styleId="TableParagraph">
    <w:name w:val="Table Paragraph"/>
    <w:basedOn w:val="a1"/>
    <w:uiPriority w:val="1"/>
    <w:qFormat/>
    <w:pPr>
      <w:jc w:val="left"/>
    </w:pPr>
    <w:rPr>
      <w:rFonts w:ascii="Calibri" w:hAnsi="Calibri"/>
      <w:kern w:val="0"/>
      <w:sz w:val="22"/>
      <w:szCs w:val="22"/>
      <w:lang w:eastAsia="en-US"/>
    </w:rPr>
  </w:style>
  <w:style w:type="paragraph" w:customStyle="1" w:styleId="Style2">
    <w:name w:val="_Style 2"/>
    <w:basedOn w:val="a1"/>
    <w:uiPriority w:val="99"/>
    <w:qFormat/>
    <w:pPr>
      <w:ind w:firstLineChars="200" w:firstLine="420"/>
    </w:pPr>
    <w:rPr>
      <w:rFonts w:ascii="Calibri" w:hAnsi="Calibri"/>
    </w:rPr>
  </w:style>
  <w:style w:type="paragraph" w:customStyle="1" w:styleId="aff6">
    <w:name w:val="！正文"/>
    <w:pPr>
      <w:widowControl w:val="0"/>
      <w:spacing w:line="360" w:lineRule="auto"/>
      <w:ind w:firstLineChars="200" w:firstLine="200"/>
      <w:jc w:val="both"/>
    </w:pPr>
    <w:rPr>
      <w:rFonts w:ascii="Calibri" w:eastAsia="仿宋" w:hAnsi="Calibri"/>
      <w:kern w:val="2"/>
      <w:sz w:val="28"/>
      <w:szCs w:val="21"/>
    </w:rPr>
  </w:style>
  <w:style w:type="paragraph" w:customStyle="1" w:styleId="AONormal">
    <w:name w:val="AONormal"/>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ListParagraphChar">
    <w:name w:val="List Paragraph Char"/>
    <w:link w:val="15"/>
    <w:rPr>
      <w:rFonts w:ascii="Calibri" w:eastAsia="宋体" w:hAnsi="Calibri" w:cs="Times New Roman"/>
      <w:kern w:val="2"/>
      <w:sz w:val="21"/>
      <w:szCs w:val="22"/>
      <w:lang w:bidi="ar-SA"/>
    </w:rPr>
  </w:style>
  <w:style w:type="paragraph" w:customStyle="1" w:styleId="15">
    <w:name w:val="列出段落1"/>
    <w:basedOn w:val="a1"/>
    <w:link w:val="ListParagraphChar"/>
    <w:pPr>
      <w:ind w:firstLineChars="200" w:firstLine="420"/>
    </w:pPr>
    <w:rPr>
      <w:rFonts w:ascii="Calibri" w:hAnsi="Calibri"/>
      <w:szCs w:val="22"/>
    </w:rPr>
  </w:style>
  <w:style w:type="paragraph" w:customStyle="1" w:styleId="aff7">
    <w:name w:val="表内文字"/>
    <w:basedOn w:val="a1"/>
    <w:pPr>
      <w:tabs>
        <w:tab w:val="left" w:pos="1418"/>
      </w:tabs>
      <w:spacing w:line="360" w:lineRule="auto"/>
      <w:jc w:val="center"/>
    </w:pPr>
    <w:rPr>
      <w:rFonts w:ascii="仿宋_GB2312" w:eastAsia="仿宋_GB2312"/>
      <w:spacing w:val="-20"/>
      <w:kern w:val="0"/>
      <w:sz w:val="24"/>
    </w:rPr>
  </w:style>
  <w:style w:type="character" w:customStyle="1" w:styleId="1Char">
    <w:name w:val="标题 1 Char"/>
    <w:link w:val="11"/>
    <w:rPr>
      <w:rFonts w:ascii="Calibri" w:eastAsia="宋体" w:hAnsi="Calibri" w:cs="Times New Roman"/>
      <w:b/>
      <w:bCs/>
      <w:kern w:val="44"/>
      <w:sz w:val="44"/>
      <w:szCs w:val="44"/>
      <w:lang w:val="en-US" w:eastAsia="zh-CN" w:bidi="ar-SA"/>
    </w:rPr>
  </w:style>
  <w:style w:type="character" w:customStyle="1" w:styleId="4Char">
    <w:name w:val="标题 4 Char"/>
    <w:link w:val="4"/>
    <w:rPr>
      <w:rFonts w:ascii="Arial" w:eastAsia="黑体" w:hAnsi="Arial" w:cs="Times New Roman"/>
      <w:b/>
      <w:bCs/>
      <w:kern w:val="2"/>
      <w:sz w:val="28"/>
      <w:szCs w:val="28"/>
      <w:lang w:val="en-US" w:eastAsia="zh-CN" w:bidi="ar-SA"/>
    </w:rPr>
  </w:style>
  <w:style w:type="character" w:customStyle="1" w:styleId="5Char">
    <w:name w:val="标题 5 Char"/>
    <w:link w:val="5"/>
    <w:rPr>
      <w:rFonts w:ascii="Times New Roman" w:eastAsia="宋体" w:hAnsi="Times New Roman" w:cs="Times New Roman"/>
      <w:b/>
      <w:bCs/>
      <w:kern w:val="2"/>
      <w:sz w:val="28"/>
      <w:szCs w:val="28"/>
      <w:lang w:val="en-US" w:eastAsia="zh-CN" w:bidi="ar-SA"/>
    </w:rPr>
  </w:style>
  <w:style w:type="character" w:customStyle="1" w:styleId="6Char">
    <w:name w:val="标题 6 Char"/>
    <w:link w:val="6"/>
    <w:rPr>
      <w:rFonts w:ascii="Times New Roman" w:eastAsia="宋体" w:hAnsi="Times New Roman" w:cs="Times New Roman"/>
      <w:i/>
      <w:iCs/>
      <w:kern w:val="2"/>
      <w:sz w:val="22"/>
      <w:lang w:val="en-US" w:eastAsia="zh-CN" w:bidi="ar-SA"/>
    </w:rPr>
  </w:style>
  <w:style w:type="character" w:customStyle="1" w:styleId="7Char">
    <w:name w:val="标题 7 Char"/>
    <w:link w:val="7"/>
    <w:rPr>
      <w:rFonts w:ascii="Times New Roman" w:eastAsia="宋体" w:hAnsi="Times New Roman" w:cs="Times New Roman"/>
      <w:b/>
      <w:bCs/>
      <w:kern w:val="2"/>
      <w:sz w:val="24"/>
      <w:szCs w:val="24"/>
      <w:lang w:val="en-US" w:eastAsia="zh-CN" w:bidi="ar-SA"/>
    </w:rPr>
  </w:style>
  <w:style w:type="character" w:customStyle="1" w:styleId="8Char">
    <w:name w:val="标题 8 Char"/>
    <w:link w:val="8"/>
    <w:rPr>
      <w:rFonts w:ascii="Cambria" w:eastAsia="宋体" w:hAnsi="Cambria" w:cs="Times New Roman"/>
      <w:kern w:val="2"/>
      <w:sz w:val="24"/>
      <w:szCs w:val="24"/>
      <w:lang w:val="en-US" w:eastAsia="zh-CN" w:bidi="ar-SA"/>
    </w:rPr>
  </w:style>
  <w:style w:type="character" w:customStyle="1" w:styleId="9Char">
    <w:name w:val="标题 9 Char"/>
    <w:link w:val="9"/>
    <w:rPr>
      <w:rFonts w:ascii="Arial" w:eastAsia="宋体" w:hAnsi="Arial" w:cs="Times New Roman"/>
      <w:b/>
      <w:i/>
      <w:iCs/>
      <w:kern w:val="2"/>
      <w:sz w:val="18"/>
      <w:lang w:val="en-US" w:eastAsia="zh-CN" w:bidi="ar-SA"/>
    </w:rPr>
  </w:style>
  <w:style w:type="character" w:customStyle="1" w:styleId="2Char">
    <w:name w:val="标题 2 Char"/>
    <w:link w:val="21"/>
    <w:rPr>
      <w:rFonts w:ascii="Arial" w:eastAsia="黑体" w:hAnsi="Arial" w:cs="Times New Roman"/>
      <w:b/>
      <w:bCs/>
      <w:kern w:val="2"/>
      <w:sz w:val="32"/>
      <w:szCs w:val="32"/>
      <w:lang w:val="en-US" w:eastAsia="zh-CN" w:bidi="ar-SA"/>
    </w:rPr>
  </w:style>
  <w:style w:type="character" w:customStyle="1" w:styleId="Char8">
    <w:name w:val="页脚 Char"/>
    <w:link w:val="af2"/>
    <w:rPr>
      <w:rFonts w:ascii="Times New Roman" w:eastAsia="黑体" w:hAnsi="Times New Roman" w:cs="Times New Roman"/>
      <w:snapToGrid w:val="0"/>
      <w:sz w:val="18"/>
      <w:szCs w:val="18"/>
      <w:lang w:val="en-US" w:eastAsia="zh-CN" w:bidi="ar-SA"/>
    </w:rPr>
  </w:style>
  <w:style w:type="character" w:customStyle="1" w:styleId="Char9">
    <w:name w:val="页眉 Char"/>
    <w:link w:val="af3"/>
    <w:rPr>
      <w:rFonts w:ascii="Times New Roman" w:eastAsia="仿宋_GB2312" w:hAnsi="Times New Roman" w:cs="Times New Roman"/>
      <w:kern w:val="2"/>
      <w:sz w:val="18"/>
      <w:lang w:val="en-US" w:eastAsia="zh-CN" w:bidi="ar-SA"/>
    </w:rPr>
  </w:style>
  <w:style w:type="character" w:customStyle="1" w:styleId="2Char0">
    <w:name w:val="正文文本缩进 2 Char"/>
    <w:link w:val="23"/>
    <w:rPr>
      <w:rFonts w:ascii="仿宋_GB2312" w:eastAsia="宋体" w:hAnsi="宋体" w:cs="Arial"/>
      <w:b/>
      <w:bCs/>
      <w:color w:val="000000"/>
      <w:kern w:val="2"/>
      <w:sz w:val="24"/>
      <w:szCs w:val="24"/>
      <w:lang w:val="en-US" w:eastAsia="zh-CN" w:bidi="ar-SA"/>
    </w:rPr>
  </w:style>
  <w:style w:type="character" w:customStyle="1" w:styleId="3Char1">
    <w:name w:val="正文文本缩进 3 Char"/>
    <w:link w:val="35"/>
    <w:rPr>
      <w:rFonts w:ascii="仿宋_GB2312" w:eastAsia="仿宋_GB2312" w:hAnsi="宋体" w:cs="Times New Roman"/>
      <w:color w:val="000000"/>
      <w:kern w:val="2"/>
      <w:sz w:val="24"/>
      <w:szCs w:val="24"/>
      <w:lang w:val="en-US" w:eastAsia="zh-CN" w:bidi="ar-SA"/>
    </w:rPr>
  </w:style>
  <w:style w:type="character" w:customStyle="1" w:styleId="Char6">
    <w:name w:val="日期 Char"/>
    <w:link w:val="af0"/>
    <w:rPr>
      <w:rFonts w:ascii="Times New Roman" w:eastAsia="楷体_GB2312" w:hAnsi="Times New Roman" w:cs="Times New Roman"/>
      <w:kern w:val="2"/>
      <w:sz w:val="32"/>
      <w:lang w:val="en-US" w:eastAsia="zh-CN" w:bidi="ar-SA"/>
    </w:rPr>
  </w:style>
  <w:style w:type="character" w:customStyle="1" w:styleId="Char0">
    <w:name w:val="正文缩进 Char"/>
    <w:link w:val="a6"/>
    <w:rPr>
      <w:rFonts w:ascii="Times New Roman" w:eastAsia="宋体" w:hAnsi="Times New Roman" w:cs="Times New Roman"/>
      <w:kern w:val="2"/>
      <w:sz w:val="21"/>
      <w:lang w:val="en-US" w:eastAsia="zh-CN" w:bidi="ar-SA"/>
    </w:rPr>
  </w:style>
  <w:style w:type="character" w:customStyle="1" w:styleId="3Char0">
    <w:name w:val="正文文本 3 Char"/>
    <w:link w:val="32"/>
    <w:rPr>
      <w:rFonts w:ascii="Times New Roman" w:eastAsia="仿宋_GB2312" w:hAnsi="宋体" w:cs="Times New Roman"/>
      <w:b/>
      <w:bCs/>
      <w:kern w:val="2"/>
      <w:sz w:val="24"/>
      <w:lang w:val="en-US" w:eastAsia="zh-CN" w:bidi="ar-SA"/>
    </w:rPr>
  </w:style>
  <w:style w:type="character" w:customStyle="1" w:styleId="Char5">
    <w:name w:val="纯文本 Char"/>
    <w:link w:val="af"/>
    <w:rPr>
      <w:rFonts w:ascii="宋体" w:eastAsia="宋体" w:hAnsi="Courier New" w:cs="Times New Roman"/>
      <w:kern w:val="2"/>
      <w:sz w:val="24"/>
      <w:szCs w:val="24"/>
    </w:rPr>
  </w:style>
  <w:style w:type="character" w:customStyle="1" w:styleId="Char2">
    <w:name w:val="批注文字 Char"/>
    <w:link w:val="aa"/>
    <w:rPr>
      <w:rFonts w:ascii="Times New Roman" w:eastAsia="宋体" w:hAnsi="Times New Roman" w:cs="Times New Roman"/>
      <w:kern w:val="2"/>
      <w:sz w:val="21"/>
      <w:szCs w:val="24"/>
      <w:lang w:val="en-US" w:eastAsia="zh-CN" w:bidi="ar-SA"/>
    </w:rPr>
  </w:style>
  <w:style w:type="character" w:customStyle="1" w:styleId="Char4">
    <w:name w:val="正文文本缩进 Char"/>
    <w:link w:val="ad"/>
    <w:rPr>
      <w:rFonts w:ascii="宋体" w:eastAsia="宋体" w:hAnsi="Courier New" w:cs="Times New Roman"/>
      <w:spacing w:val="-4"/>
      <w:kern w:val="2"/>
      <w:sz w:val="18"/>
      <w:lang w:val="en-US" w:eastAsia="zh-CN" w:bidi="ar-SA"/>
    </w:rPr>
  </w:style>
  <w:style w:type="paragraph" w:customStyle="1" w:styleId="xl53">
    <w:name w:val="xl53"/>
    <w:basedOn w:val="a1"/>
    <w:next w:val="a1"/>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character" w:customStyle="1" w:styleId="2Char2">
    <w:name w:val="正文首行缩进 2 Char"/>
    <w:link w:val="26"/>
    <w:rPr>
      <w:rFonts w:ascii="宋体" w:eastAsia="宋体" w:hAnsi="Courier New" w:cs="Times New Roman"/>
      <w:spacing w:val="-4"/>
      <w:kern w:val="2"/>
      <w:sz w:val="21"/>
      <w:szCs w:val="24"/>
      <w:lang w:val="en-US" w:eastAsia="zh-CN" w:bidi="ar-SA"/>
    </w:rPr>
  </w:style>
  <w:style w:type="character" w:customStyle="1" w:styleId="3Char">
    <w:name w:val="标题 3 Char"/>
    <w:link w:val="30"/>
    <w:rPr>
      <w:rFonts w:ascii="Times New Roman" w:eastAsia="宋体" w:hAnsi="Times New Roman" w:cs="Times New Roman"/>
      <w:b/>
      <w:bCs/>
      <w:kern w:val="2"/>
      <w:sz w:val="21"/>
      <w:szCs w:val="32"/>
      <w:lang w:val="en-US" w:eastAsia="zh-CN" w:bidi="ar-SA"/>
    </w:rPr>
  </w:style>
  <w:style w:type="character" w:customStyle="1" w:styleId="Chare">
    <w:name w:val="正文首行缩进 Char"/>
    <w:link w:val="afb"/>
    <w:rPr>
      <w:rFonts w:ascii="Times New Roman" w:eastAsia="宋体" w:hAnsi="Times New Roman" w:cs="Times New Roman"/>
      <w:kern w:val="2"/>
      <w:sz w:val="21"/>
      <w:szCs w:val="24"/>
      <w:lang w:val="en-US" w:eastAsia="zh-CN" w:bidi="ar-SA"/>
    </w:rPr>
  </w:style>
  <w:style w:type="character" w:customStyle="1" w:styleId="Char3">
    <w:name w:val="正文文本 Char"/>
    <w:link w:val="ac"/>
    <w:rPr>
      <w:rFonts w:ascii="Times New Roman" w:eastAsia="宋体" w:hAnsi="Times New Roman" w:cs="Times New Roman"/>
      <w:kern w:val="2"/>
      <w:sz w:val="28"/>
      <w:szCs w:val="24"/>
      <w:lang w:val="en-US" w:eastAsia="zh-CN" w:bidi="ar-SA"/>
    </w:rPr>
  </w:style>
  <w:style w:type="character" w:customStyle="1" w:styleId="Char1">
    <w:name w:val="文档结构图 Char"/>
    <w:link w:val="a8"/>
    <w:rPr>
      <w:rFonts w:ascii="Calibri" w:eastAsia="宋体" w:hAnsi="Calibri" w:cs="Times New Roman"/>
      <w:kern w:val="2"/>
      <w:sz w:val="21"/>
      <w:szCs w:val="22"/>
      <w:lang w:bidi="ar-SA"/>
    </w:rPr>
  </w:style>
  <w:style w:type="character" w:customStyle="1" w:styleId="Char7">
    <w:name w:val="批注框文本 Char"/>
    <w:link w:val="af1"/>
    <w:rPr>
      <w:rFonts w:ascii="Calibri" w:eastAsia="宋体" w:hAnsi="Calibri" w:cs="Times New Roman"/>
      <w:kern w:val="2"/>
      <w:sz w:val="18"/>
      <w:szCs w:val="18"/>
      <w:lang w:val="en-US" w:eastAsia="zh-CN" w:bidi="ar-SA"/>
    </w:rPr>
  </w:style>
  <w:style w:type="character" w:customStyle="1" w:styleId="Chara">
    <w:name w:val="签名 Char"/>
    <w:link w:val="af4"/>
    <w:rPr>
      <w:rFonts w:ascii="Times New Roman" w:eastAsia="楷体_GB2312" w:hAnsi="Times New Roman" w:cs="Times New Roman"/>
      <w:kern w:val="2"/>
      <w:sz w:val="21"/>
    </w:rPr>
  </w:style>
  <w:style w:type="character" w:customStyle="1" w:styleId="Charb">
    <w:name w:val="副标题 Char"/>
    <w:link w:val="af5"/>
    <w:rPr>
      <w:rFonts w:ascii="Cambria" w:eastAsia="宋体" w:hAnsi="Cambria" w:cs="Times New Roman"/>
      <w:b/>
      <w:bCs/>
      <w:kern w:val="28"/>
      <w:sz w:val="32"/>
      <w:szCs w:val="32"/>
    </w:rPr>
  </w:style>
  <w:style w:type="character" w:customStyle="1" w:styleId="2Char1">
    <w:name w:val="正文文本 2 Char"/>
    <w:link w:val="25"/>
    <w:rPr>
      <w:rFonts w:ascii="宋体" w:eastAsia="宋体" w:hAnsi="宋体" w:cs="Times New Roman"/>
      <w:color w:val="000000"/>
      <w:kern w:val="2"/>
      <w:sz w:val="24"/>
      <w:szCs w:val="24"/>
      <w:lang w:val="en-US" w:eastAsia="zh-CN" w:bidi="ar-SA"/>
    </w:rPr>
  </w:style>
  <w:style w:type="character" w:customStyle="1" w:styleId="HTMLChar">
    <w:name w:val="HTML 预设格式 Char"/>
    <w:link w:val="HTML"/>
    <w:rPr>
      <w:rFonts w:ascii="宋体" w:eastAsia="宋体" w:hAnsi="宋体" w:cs="宋体"/>
      <w:sz w:val="24"/>
      <w:szCs w:val="24"/>
    </w:rPr>
  </w:style>
  <w:style w:type="character" w:customStyle="1" w:styleId="Charc">
    <w:name w:val="标题 Char"/>
    <w:link w:val="af9"/>
    <w:rPr>
      <w:rFonts w:ascii="Arial" w:eastAsia="宋体" w:hAnsi="Arial" w:cs="Times New Roman"/>
      <w:b/>
      <w:kern w:val="18"/>
      <w:sz w:val="30"/>
    </w:rPr>
  </w:style>
  <w:style w:type="character" w:customStyle="1" w:styleId="Chard">
    <w:name w:val="批注主题 Char"/>
    <w:link w:val="afa"/>
    <w:rPr>
      <w:rFonts w:ascii="Times New Roman" w:eastAsia="宋体" w:hAnsi="Times New Roman" w:cs="Times New Roman"/>
      <w:b/>
      <w:bCs/>
      <w:kern w:val="2"/>
      <w:sz w:val="21"/>
      <w:szCs w:val="24"/>
      <w:lang w:val="en-US" w:eastAsia="zh-CN" w:bidi="ar-SA"/>
    </w:rPr>
  </w:style>
  <w:style w:type="character" w:customStyle="1" w:styleId="UserStyle23">
    <w:name w:val="UserStyle_23"/>
    <w:rPr>
      <w:rFonts w:ascii="Times New Roman" w:eastAsia="宋体" w:hAnsi="Times New Roman" w:cs="Times New Roman"/>
    </w:rPr>
  </w:style>
  <w:style w:type="character" w:customStyle="1" w:styleId="font01">
    <w:name w:val="font01"/>
    <w:rPr>
      <w:rFonts w:ascii="Verdana" w:eastAsia="宋体" w:hAnsi="Verdana" w:cs="Times New Roman" w:hint="default"/>
      <w:color w:val="000000"/>
      <w:sz w:val="20"/>
      <w:szCs w:val="20"/>
      <w:u w:val="none"/>
    </w:rPr>
  </w:style>
  <w:style w:type="character" w:customStyle="1" w:styleId="28">
    <w:name w:val="标题 2 字符"/>
    <w:rPr>
      <w:rFonts w:ascii="等线 Light" w:eastAsia="等线 Light" w:hAnsi="等线 Light" w:cs="Times New Roman"/>
      <w:b/>
      <w:bCs/>
      <w:sz w:val="32"/>
      <w:szCs w:val="32"/>
    </w:rPr>
  </w:style>
  <w:style w:type="character" w:customStyle="1" w:styleId="aff8">
    <w:name w:val="批注框文本 字符"/>
    <w:rPr>
      <w:rFonts w:ascii="Times New Roman" w:eastAsia="宋体" w:hAnsi="Times New Roman" w:cs="Times New Roman"/>
      <w:sz w:val="18"/>
      <w:szCs w:val="18"/>
    </w:rPr>
  </w:style>
  <w:style w:type="character" w:customStyle="1" w:styleId="font3">
    <w:name w:val="font3"/>
    <w:rPr>
      <w:rFonts w:ascii="Times New Roman" w:eastAsia="宋体" w:hAnsi="Times New Roman" w:cs="Times New Roman"/>
    </w:rPr>
  </w:style>
  <w:style w:type="character" w:customStyle="1" w:styleId="UserStyle62">
    <w:name w:val="UserStyle_62"/>
    <w:rPr>
      <w:rFonts w:ascii="Calibri" w:eastAsia="宋体" w:hAnsi="Calibri" w:cs="Times New Roman"/>
      <w:kern w:val="2"/>
      <w:sz w:val="21"/>
      <w:szCs w:val="22"/>
      <w:lang w:val="en-US" w:eastAsia="zh-CN" w:bidi="ar-SA"/>
    </w:rPr>
  </w:style>
  <w:style w:type="character" w:customStyle="1" w:styleId="c11">
    <w:name w:val="c11"/>
    <w:rPr>
      <w:rFonts w:ascii="Times New Roman" w:eastAsia="宋体" w:hAnsi="Times New Roman" w:cs="Times New Roman"/>
      <w:color w:val="999999"/>
    </w:rPr>
  </w:style>
  <w:style w:type="character" w:customStyle="1" w:styleId="16">
    <w:name w:val="标题 1 字符"/>
    <w:rPr>
      <w:rFonts w:ascii="Times New Roman" w:eastAsia="微软雅黑" w:hAnsi="Times New Roman" w:cs="Times New Roman"/>
      <w:b/>
      <w:bCs/>
      <w:kern w:val="44"/>
      <w:sz w:val="32"/>
      <w:szCs w:val="44"/>
    </w:rPr>
  </w:style>
  <w:style w:type="character" w:customStyle="1" w:styleId="CharChar12">
    <w:name w:val="Char Char12"/>
    <w:rPr>
      <w:rFonts w:ascii="Times New Roman" w:eastAsia="宋体" w:hAnsi="Times New Roman" w:cs="Times New Roman"/>
      <w:sz w:val="18"/>
      <w:szCs w:val="18"/>
    </w:rPr>
  </w:style>
  <w:style w:type="character" w:customStyle="1" w:styleId="CharChar0">
    <w:name w:val="批注文字 Char Char"/>
    <w:rPr>
      <w:rFonts w:ascii="Times New Roman" w:eastAsia="宋体" w:hAnsi="Times New Roman" w:cs="Times New Roman"/>
      <w:kern w:val="2"/>
      <w:sz w:val="21"/>
    </w:rPr>
  </w:style>
  <w:style w:type="character" w:customStyle="1" w:styleId="CharChar8">
    <w:name w:val="Char Char8"/>
    <w:rPr>
      <w:rFonts w:ascii="Times New Roman" w:eastAsia="宋体" w:hAnsi="Times New Roman" w:cs="Times New Roman"/>
      <w:kern w:val="2"/>
      <w:sz w:val="18"/>
      <w:szCs w:val="18"/>
    </w:rPr>
  </w:style>
  <w:style w:type="character" w:customStyle="1" w:styleId="apple-style-span">
    <w:name w:val="apple-style-span"/>
    <w:rPr>
      <w:rFonts w:ascii="Times New Roman" w:eastAsia="宋体" w:hAnsi="Times New Roman" w:cs="Times New Roman"/>
    </w:rPr>
  </w:style>
  <w:style w:type="paragraph" w:customStyle="1" w:styleId="aff9">
    <w:name w:val="标准文本"/>
    <w:basedOn w:val="a1"/>
    <w:link w:val="Charf"/>
    <w:pPr>
      <w:tabs>
        <w:tab w:val="left" w:pos="3060"/>
        <w:tab w:val="left" w:pos="6048"/>
        <w:tab w:val="left" w:pos="7668"/>
      </w:tabs>
      <w:spacing w:line="312" w:lineRule="auto"/>
      <w:ind w:firstLineChars="200" w:firstLine="420"/>
    </w:pPr>
    <w:rPr>
      <w:rFonts w:ascii="宋体" w:hAnsi="宋体"/>
      <w:color w:val="000000"/>
      <w:kern w:val="0"/>
      <w:sz w:val="20"/>
      <w:szCs w:val="21"/>
    </w:rPr>
  </w:style>
  <w:style w:type="character" w:customStyle="1" w:styleId="Charf">
    <w:name w:val="标准文本 Char"/>
    <w:link w:val="aff9"/>
    <w:rPr>
      <w:rFonts w:ascii="宋体" w:eastAsia="宋体" w:hAnsi="宋体" w:cs="Times New Roman"/>
      <w:color w:val="000000"/>
      <w:szCs w:val="21"/>
      <w:lang w:bidi="ar-SA"/>
    </w:rPr>
  </w:style>
  <w:style w:type="character" w:customStyle="1" w:styleId="font41">
    <w:name w:val="font41"/>
    <w:rPr>
      <w:rFonts w:ascii="宋体" w:eastAsia="宋体" w:hAnsi="宋体" w:cs="宋体" w:hint="eastAsia"/>
      <w:b/>
      <w:color w:val="000000"/>
      <w:sz w:val="36"/>
      <w:szCs w:val="36"/>
      <w:u w:val="single"/>
    </w:rPr>
  </w:style>
  <w:style w:type="character" w:customStyle="1" w:styleId="37">
    <w:name w:val="标题 3 字符"/>
    <w:rPr>
      <w:rFonts w:ascii="Times New Roman" w:eastAsia="宋体" w:hAnsi="Times New Roman" w:cs="Times New Roman"/>
      <w:b/>
      <w:bCs/>
      <w:sz w:val="32"/>
      <w:szCs w:val="32"/>
    </w:rPr>
  </w:style>
  <w:style w:type="paragraph" w:customStyle="1" w:styleId="affa">
    <w:name w:val="段"/>
    <w:link w:val="Charf0"/>
    <w:pPr>
      <w:autoSpaceDE w:val="0"/>
      <w:autoSpaceDN w:val="0"/>
      <w:ind w:firstLineChars="200" w:firstLine="200"/>
      <w:jc w:val="both"/>
    </w:pPr>
    <w:rPr>
      <w:rFonts w:ascii="宋体"/>
      <w:sz w:val="21"/>
    </w:rPr>
  </w:style>
  <w:style w:type="character" w:customStyle="1" w:styleId="Charf0">
    <w:name w:val="段 Char"/>
    <w:link w:val="affa"/>
    <w:rPr>
      <w:rFonts w:ascii="宋体" w:eastAsia="宋体" w:hAnsi="Times New Roman" w:cs="Times New Roman"/>
      <w:sz w:val="21"/>
      <w:lang w:val="en-US" w:eastAsia="zh-CN" w:bidi="ar-SA"/>
    </w:rPr>
  </w:style>
  <w:style w:type="character" w:customStyle="1" w:styleId="210">
    <w:name w:val="标题 2 字符1"/>
    <w:rPr>
      <w:rFonts w:ascii="Arial" w:eastAsia="微软雅黑" w:hAnsi="Arial" w:cs="Times New Roman"/>
      <w:b/>
      <w:bCs/>
      <w:sz w:val="30"/>
      <w:szCs w:val="32"/>
    </w:rPr>
  </w:style>
  <w:style w:type="character" w:customStyle="1" w:styleId="bookmark-item">
    <w:name w:val="bookmark-item"/>
    <w:rPr>
      <w:rFonts w:ascii="Times New Roman" w:eastAsia="宋体" w:hAnsi="Times New Roman" w:cs="Times New Roman"/>
    </w:rPr>
  </w:style>
  <w:style w:type="character" w:customStyle="1" w:styleId="style31">
    <w:name w:val="style31"/>
    <w:rPr>
      <w:rFonts w:ascii="Times New Roman" w:eastAsia="宋体" w:hAnsi="Times New Roman" w:cs="Times New Roman"/>
      <w:sz w:val="18"/>
    </w:rPr>
  </w:style>
  <w:style w:type="paragraph" w:customStyle="1" w:styleId="17">
    <w:name w:val="样式1"/>
    <w:basedOn w:val="11"/>
    <w:link w:val="1CharChar"/>
    <w:qFormat/>
    <w:pPr>
      <w:adjustRightInd w:val="0"/>
      <w:spacing w:before="240" w:after="240" w:line="360" w:lineRule="auto"/>
      <w:jc w:val="left"/>
      <w:textAlignment w:val="baseline"/>
    </w:pPr>
    <w:rPr>
      <w:rFonts w:ascii="宋体" w:hAnsi="宋体"/>
      <w:bCs w:val="0"/>
      <w:sz w:val="32"/>
      <w:szCs w:val="20"/>
    </w:rPr>
  </w:style>
  <w:style w:type="character" w:customStyle="1" w:styleId="1CharChar">
    <w:name w:val="样式1 Char Char"/>
    <w:link w:val="17"/>
    <w:rPr>
      <w:rFonts w:ascii="宋体" w:eastAsia="宋体" w:hAnsi="宋体" w:cs="Arial Unicode MS"/>
      <w:b/>
      <w:kern w:val="44"/>
      <w:sz w:val="32"/>
    </w:rPr>
  </w:style>
  <w:style w:type="character" w:customStyle="1" w:styleId="affb">
    <w:name w:val="正文文本缩进 字符"/>
    <w:rPr>
      <w:rFonts w:ascii="宋体" w:eastAsia="宋体" w:hAnsi="Courier New" w:cs="Times New Roman"/>
      <w:spacing w:val="-4"/>
      <w:kern w:val="2"/>
      <w:sz w:val="18"/>
      <w:lang w:val="en-US" w:eastAsia="zh-CN" w:bidi="ar-SA"/>
    </w:rPr>
  </w:style>
  <w:style w:type="character" w:customStyle="1" w:styleId="font111">
    <w:name w:val="font111"/>
    <w:rPr>
      <w:rFonts w:ascii="宋体" w:eastAsia="宋体" w:hAnsi="宋体" w:cs="宋体" w:hint="eastAsia"/>
      <w:color w:val="000000"/>
      <w:sz w:val="20"/>
      <w:szCs w:val="20"/>
      <w:u w:val="none"/>
    </w:rPr>
  </w:style>
  <w:style w:type="character" w:customStyle="1" w:styleId="font101">
    <w:name w:val="font101"/>
    <w:rPr>
      <w:rFonts w:ascii="微软雅黑" w:eastAsia="微软雅黑" w:hAnsi="微软雅黑" w:cs="微软雅黑" w:hint="eastAsia"/>
      <w:color w:val="000000"/>
      <w:sz w:val="20"/>
      <w:szCs w:val="20"/>
      <w:u w:val="none"/>
    </w:rPr>
  </w:style>
  <w:style w:type="paragraph" w:customStyle="1" w:styleId="Heading1">
    <w:name w:val="Heading1"/>
    <w:basedOn w:val="a1"/>
    <w:next w:val="a1"/>
    <w:link w:val="UserStyle95"/>
    <w:pPr>
      <w:keepNext/>
      <w:keepLines/>
      <w:widowControl/>
      <w:spacing w:before="340" w:after="330" w:line="578" w:lineRule="auto"/>
      <w:textAlignment w:val="baseline"/>
    </w:pPr>
    <w:rPr>
      <w:rFonts w:ascii="Calibri" w:hAnsi="Calibri"/>
      <w:b/>
      <w:bCs/>
      <w:kern w:val="44"/>
      <w:sz w:val="44"/>
      <w:szCs w:val="44"/>
    </w:rPr>
  </w:style>
  <w:style w:type="character" w:customStyle="1" w:styleId="UserStyle95">
    <w:name w:val="UserStyle_95"/>
    <w:link w:val="Heading1"/>
    <w:rPr>
      <w:rFonts w:ascii="Calibri" w:eastAsia="宋体" w:hAnsi="Calibri" w:cs="Times New Roman"/>
      <w:b/>
      <w:bCs/>
      <w:kern w:val="44"/>
      <w:sz w:val="44"/>
      <w:szCs w:val="44"/>
    </w:rPr>
  </w:style>
  <w:style w:type="paragraph" w:customStyle="1" w:styleId="Heading2">
    <w:name w:val="Heading2"/>
    <w:basedOn w:val="a1"/>
    <w:next w:val="a1"/>
    <w:link w:val="UserStyle0"/>
    <w:pPr>
      <w:keepNext/>
      <w:keepLines/>
      <w:widowControl/>
      <w:spacing w:before="260" w:after="260" w:line="416" w:lineRule="auto"/>
      <w:textAlignment w:val="baseline"/>
    </w:pPr>
    <w:rPr>
      <w:rFonts w:ascii="Arial" w:eastAsia="黑体" w:hAnsi="Arial"/>
      <w:b/>
      <w:bCs/>
      <w:sz w:val="32"/>
      <w:szCs w:val="32"/>
    </w:rPr>
  </w:style>
  <w:style w:type="character" w:customStyle="1" w:styleId="UserStyle0">
    <w:name w:val="UserStyle_0"/>
    <w:link w:val="Heading2"/>
    <w:rPr>
      <w:rFonts w:ascii="Arial" w:eastAsia="黑体" w:hAnsi="Arial" w:cs="Times New Roman"/>
      <w:b/>
      <w:bCs/>
      <w:kern w:val="2"/>
      <w:sz w:val="32"/>
      <w:szCs w:val="32"/>
    </w:rPr>
  </w:style>
  <w:style w:type="paragraph" w:customStyle="1" w:styleId="Heading3">
    <w:name w:val="Heading3"/>
    <w:basedOn w:val="a1"/>
    <w:next w:val="a1"/>
    <w:link w:val="UserStyle24"/>
    <w:pPr>
      <w:keepNext/>
      <w:keepLines/>
      <w:widowControl/>
      <w:spacing w:before="120" w:after="120" w:line="360" w:lineRule="auto"/>
      <w:textAlignment w:val="baseline"/>
    </w:pPr>
    <w:rPr>
      <w:b/>
      <w:bCs/>
      <w:szCs w:val="32"/>
    </w:rPr>
  </w:style>
  <w:style w:type="character" w:customStyle="1" w:styleId="UserStyle24">
    <w:name w:val="UserStyle_24"/>
    <w:link w:val="Heading3"/>
    <w:rPr>
      <w:rFonts w:ascii="Times New Roman" w:eastAsia="宋体" w:hAnsi="Times New Roman" w:cs="Times New Roman"/>
      <w:b/>
      <w:bCs/>
      <w:kern w:val="2"/>
      <w:sz w:val="21"/>
      <w:szCs w:val="32"/>
    </w:rPr>
  </w:style>
  <w:style w:type="character" w:customStyle="1" w:styleId="UserStyle14">
    <w:name w:val="UserStyle_14"/>
    <w:rPr>
      <w:rFonts w:ascii="Times New Roman" w:eastAsia="宋体" w:hAnsi="Times New Roman" w:cs="Times New Roman"/>
      <w:b/>
      <w:bCs/>
      <w:color w:val="999999"/>
    </w:rPr>
  </w:style>
  <w:style w:type="paragraph" w:customStyle="1" w:styleId="BodyText3">
    <w:name w:val="BodyText3"/>
    <w:basedOn w:val="a1"/>
    <w:link w:val="UserStyle5"/>
    <w:pPr>
      <w:widowControl/>
      <w:snapToGrid w:val="0"/>
      <w:spacing w:before="50" w:after="50"/>
      <w:textAlignment w:val="baseline"/>
    </w:pPr>
    <w:rPr>
      <w:rFonts w:eastAsia="仿宋_GB2312" w:hAnsi="宋体"/>
      <w:b/>
      <w:bCs/>
      <w:sz w:val="24"/>
      <w:szCs w:val="20"/>
    </w:rPr>
  </w:style>
  <w:style w:type="character" w:customStyle="1" w:styleId="UserStyle5">
    <w:name w:val="UserStyle_5"/>
    <w:link w:val="BodyText3"/>
    <w:rPr>
      <w:rFonts w:ascii="Times New Roman" w:eastAsia="仿宋_GB2312" w:hAnsi="宋体" w:cs="Times New Roman"/>
      <w:b/>
      <w:bCs/>
      <w:kern w:val="2"/>
      <w:sz w:val="24"/>
    </w:rPr>
  </w:style>
  <w:style w:type="character" w:customStyle="1" w:styleId="UserStyle22">
    <w:name w:val="UserStyle_22"/>
    <w:rPr>
      <w:rFonts w:ascii="Times New Roman" w:eastAsia="宋体" w:hAnsi="Times New Roman" w:cs="Times New Roman"/>
    </w:rPr>
  </w:style>
  <w:style w:type="character" w:customStyle="1" w:styleId="UserStyle27">
    <w:name w:val="UserStyle_27"/>
    <w:rPr>
      <w:rFonts w:ascii="宋体" w:eastAsia="宋体" w:hAnsi="宋体" w:cs="Times New Roman"/>
      <w:kern w:val="2"/>
      <w:sz w:val="36"/>
      <w:szCs w:val="24"/>
    </w:rPr>
  </w:style>
  <w:style w:type="character" w:customStyle="1" w:styleId="UserStyle28">
    <w:name w:val="UserStyle_28"/>
    <w:rPr>
      <w:rFonts w:ascii="Tahoma" w:eastAsia="宋体" w:hAnsi="Tahoma" w:cs="Times New Roman"/>
      <w:color w:val="555555"/>
      <w:sz w:val="18"/>
      <w:szCs w:val="18"/>
    </w:rPr>
  </w:style>
  <w:style w:type="character" w:customStyle="1" w:styleId="UserStyle37">
    <w:name w:val="UserStyle_37"/>
    <w:rPr>
      <w:rFonts w:ascii="Verdana" w:eastAsia="宋体" w:hAnsi="Verdana" w:cs="Times New Roman"/>
      <w:color w:val="C90000"/>
      <w:sz w:val="18"/>
    </w:rPr>
  </w:style>
  <w:style w:type="character" w:customStyle="1" w:styleId="UserStyle36">
    <w:name w:val="UserStyle_36"/>
    <w:rPr>
      <w:rFonts w:ascii="Times New Roman" w:eastAsia="宋体" w:hAnsi="Times New Roman" w:cs="Times New Roman"/>
    </w:rPr>
  </w:style>
  <w:style w:type="character" w:customStyle="1" w:styleId="UserStyle25">
    <w:name w:val="UserStyle_25"/>
    <w:rPr>
      <w:rFonts w:ascii="Tahoma" w:eastAsia="宋体" w:hAnsi="Tahoma" w:cs="Times New Roman"/>
      <w:color w:val="CC6633"/>
      <w:kern w:val="2"/>
      <w:sz w:val="24"/>
      <w:lang w:val="en-US" w:eastAsia="zh-CN" w:bidi="ar-SA"/>
    </w:rPr>
  </w:style>
  <w:style w:type="character" w:customStyle="1" w:styleId="UserStyle53">
    <w:name w:val="UserStyle_53"/>
    <w:rPr>
      <w:rFonts w:ascii="Arial" w:eastAsia="宋体" w:hAnsi="Arial" w:cs="Times New Roman"/>
      <w:sz w:val="18"/>
    </w:rPr>
  </w:style>
  <w:style w:type="character" w:customStyle="1" w:styleId="UserStyle47">
    <w:name w:val="UserStyle_47"/>
    <w:rPr>
      <w:rFonts w:ascii="Arial" w:eastAsia="微软雅黑" w:hAnsi="Arial" w:cs="Times New Roman"/>
      <w:b/>
      <w:bCs/>
      <w:sz w:val="30"/>
      <w:szCs w:val="32"/>
    </w:rPr>
  </w:style>
  <w:style w:type="character" w:customStyle="1" w:styleId="UserStyle78">
    <w:name w:val="UserStyle_78"/>
    <w:rPr>
      <w:rFonts w:ascii="Times New Roman" w:eastAsia="宋体" w:hAnsi="Times New Roman" w:cs="Times New Roman"/>
    </w:rPr>
  </w:style>
  <w:style w:type="paragraph" w:customStyle="1" w:styleId="UserStyle65">
    <w:name w:val="UserStyle_65"/>
    <w:basedOn w:val="a1"/>
    <w:link w:val="UserStyle64"/>
    <w:pPr>
      <w:widowControl/>
      <w:spacing w:before="156" w:line="360" w:lineRule="auto"/>
      <w:ind w:firstLineChars="200" w:firstLine="510"/>
      <w:textAlignment w:val="baseline"/>
    </w:pPr>
    <w:rPr>
      <w:sz w:val="24"/>
      <w:szCs w:val="20"/>
    </w:rPr>
  </w:style>
  <w:style w:type="character" w:customStyle="1" w:styleId="UserStyle64">
    <w:name w:val="UserStyle_64"/>
    <w:link w:val="UserStyle65"/>
    <w:rPr>
      <w:rFonts w:ascii="Times New Roman" w:eastAsia="宋体" w:hAnsi="Times New Roman" w:cs="Times New Roman"/>
      <w:kern w:val="2"/>
      <w:sz w:val="24"/>
    </w:rPr>
  </w:style>
  <w:style w:type="character" w:customStyle="1" w:styleId="UserStyle74">
    <w:name w:val="UserStyle_74"/>
    <w:rPr>
      <w:rFonts w:ascii="Times New Roman" w:eastAsia="宋体" w:hAnsi="Times New Roman" w:cs="Times New Roman"/>
      <w:color w:val="CC0000"/>
    </w:rPr>
  </w:style>
  <w:style w:type="character" w:customStyle="1" w:styleId="UserStyle69">
    <w:name w:val="UserStyle_69"/>
    <w:rPr>
      <w:rFonts w:ascii="Arial" w:eastAsia="黑体" w:hAnsi="Arial" w:cs="Times New Roman"/>
      <w:b/>
      <w:bCs/>
      <w:kern w:val="2"/>
      <w:sz w:val="32"/>
      <w:szCs w:val="32"/>
      <w:lang w:val="en-US" w:eastAsia="zh-CN" w:bidi="ar-SA"/>
    </w:rPr>
  </w:style>
  <w:style w:type="character" w:customStyle="1" w:styleId="UserStyle76">
    <w:name w:val="UserStyle_76"/>
    <w:rPr>
      <w:rFonts w:ascii="Times New Roman" w:eastAsia="宋体" w:hAnsi="Times New Roman" w:cs="Times New Roman"/>
      <w:sz w:val="21"/>
      <w:szCs w:val="21"/>
    </w:rPr>
  </w:style>
  <w:style w:type="character" w:customStyle="1" w:styleId="UserStyle85">
    <w:name w:val="UserStyle_85"/>
    <w:rPr>
      <w:rFonts w:ascii="Verdana" w:eastAsia="宋体" w:hAnsi="Verdana" w:cs="Times New Roman"/>
      <w:color w:val="000000"/>
      <w:sz w:val="20"/>
      <w:szCs w:val="20"/>
    </w:rPr>
  </w:style>
  <w:style w:type="paragraph" w:customStyle="1" w:styleId="UserStyle101">
    <w:name w:val="UserStyle_101"/>
    <w:basedOn w:val="a1"/>
    <w:link w:val="UserStyle100"/>
    <w:pPr>
      <w:widowControl/>
      <w:tabs>
        <w:tab w:val="left" w:pos="3060"/>
        <w:tab w:val="left" w:pos="6048"/>
        <w:tab w:val="left" w:pos="7668"/>
      </w:tabs>
      <w:spacing w:line="312" w:lineRule="auto"/>
      <w:ind w:firstLineChars="200" w:firstLine="420"/>
      <w:textAlignment w:val="baseline"/>
    </w:pPr>
    <w:rPr>
      <w:rFonts w:ascii="宋体" w:hAnsi="宋体"/>
      <w:color w:val="000000"/>
      <w:kern w:val="0"/>
      <w:sz w:val="20"/>
      <w:szCs w:val="21"/>
    </w:rPr>
  </w:style>
  <w:style w:type="character" w:customStyle="1" w:styleId="UserStyle100">
    <w:name w:val="UserStyle_100"/>
    <w:link w:val="UserStyle101"/>
    <w:rPr>
      <w:rFonts w:ascii="宋体" w:eastAsia="宋体" w:hAnsi="宋体" w:cs="Times New Roman"/>
      <w:color w:val="000000"/>
      <w:szCs w:val="21"/>
    </w:rPr>
  </w:style>
  <w:style w:type="paragraph" w:customStyle="1" w:styleId="UserStyle114">
    <w:name w:val="UserStyle_114"/>
    <w:basedOn w:val="a1"/>
    <w:link w:val="UserStyle113"/>
    <w:pPr>
      <w:widowControl/>
      <w:ind w:firstLineChars="200" w:firstLine="420"/>
      <w:textAlignment w:val="baseline"/>
    </w:pPr>
    <w:rPr>
      <w:rFonts w:ascii="Calibri" w:hAnsi="Calibri"/>
      <w:szCs w:val="22"/>
    </w:rPr>
  </w:style>
  <w:style w:type="character" w:customStyle="1" w:styleId="UserStyle113">
    <w:name w:val="UserStyle_113"/>
    <w:link w:val="UserStyle114"/>
    <w:rPr>
      <w:rFonts w:ascii="Calibri" w:eastAsia="宋体" w:hAnsi="Calibri" w:cs="Times New Roman"/>
      <w:kern w:val="2"/>
      <w:sz w:val="21"/>
      <w:szCs w:val="22"/>
    </w:rPr>
  </w:style>
  <w:style w:type="character" w:customStyle="1" w:styleId="UserStyle115">
    <w:name w:val="UserStyle_115"/>
    <w:rPr>
      <w:rFonts w:ascii="Times New Roman" w:eastAsia="宋体" w:hAnsi="Times New Roman" w:cs="Times New Roman"/>
    </w:rPr>
  </w:style>
  <w:style w:type="character" w:customStyle="1" w:styleId="1CharCharChar">
    <w:name w:val="样式1 Char Char Char"/>
    <w:rPr>
      <w:rFonts w:ascii="Arial" w:eastAsia="宋体" w:hAnsi="Arial" w:cs="Times New Roman"/>
      <w:kern w:val="2"/>
      <w:sz w:val="21"/>
      <w:szCs w:val="24"/>
      <w:lang w:val="en-US" w:eastAsia="zh-CN" w:bidi="ar-SA"/>
    </w:rPr>
  </w:style>
  <w:style w:type="paragraph" w:customStyle="1" w:styleId="BodyTextIndent3">
    <w:name w:val="BodyTextIndent3"/>
    <w:basedOn w:val="a1"/>
    <w:link w:val="UserStyle119"/>
    <w:pPr>
      <w:widowControl/>
      <w:snapToGrid w:val="0"/>
      <w:ind w:firstLineChars="200" w:firstLine="480"/>
      <w:jc w:val="left"/>
      <w:textAlignment w:val="baseline"/>
    </w:pPr>
    <w:rPr>
      <w:rFonts w:ascii="仿宋_GB2312" w:eastAsia="仿宋_GB2312" w:hAnsi="宋体"/>
      <w:color w:val="000000"/>
      <w:sz w:val="24"/>
    </w:rPr>
  </w:style>
  <w:style w:type="character" w:customStyle="1" w:styleId="UserStyle119">
    <w:name w:val="UserStyle_119"/>
    <w:link w:val="BodyTextIndent3"/>
    <w:rPr>
      <w:rFonts w:ascii="仿宋_GB2312" w:eastAsia="仿宋_GB2312" w:hAnsi="宋体" w:cs="Times New Roman"/>
      <w:color w:val="000000"/>
      <w:kern w:val="2"/>
      <w:sz w:val="24"/>
      <w:szCs w:val="24"/>
    </w:rPr>
  </w:style>
  <w:style w:type="character" w:customStyle="1" w:styleId="Char10">
    <w:name w:val="副标题 Char1"/>
    <w:rPr>
      <w:rFonts w:ascii="Cambria" w:eastAsia="宋体" w:hAnsi="Cambria" w:cs="Times New Roman"/>
      <w:b/>
      <w:bCs/>
      <w:kern w:val="28"/>
      <w:sz w:val="32"/>
      <w:szCs w:val="32"/>
    </w:rPr>
  </w:style>
  <w:style w:type="paragraph" w:customStyle="1" w:styleId="BodyText">
    <w:name w:val="BodyText"/>
    <w:basedOn w:val="a1"/>
    <w:link w:val="UserStyle6"/>
    <w:pPr>
      <w:widowControl/>
      <w:spacing w:after="120"/>
      <w:textAlignment w:val="baseline"/>
    </w:pPr>
    <w:rPr>
      <w:sz w:val="28"/>
    </w:rPr>
  </w:style>
  <w:style w:type="character" w:customStyle="1" w:styleId="UserStyle6">
    <w:name w:val="UserStyle_6"/>
    <w:link w:val="BodyText"/>
    <w:rPr>
      <w:rFonts w:ascii="Times New Roman" w:eastAsia="宋体" w:hAnsi="Times New Roman" w:cs="Times New Roman"/>
      <w:kern w:val="2"/>
      <w:sz w:val="28"/>
      <w:szCs w:val="24"/>
    </w:rPr>
  </w:style>
  <w:style w:type="paragraph" w:customStyle="1" w:styleId="Heading8">
    <w:name w:val="Heading8"/>
    <w:basedOn w:val="a1"/>
    <w:next w:val="a1"/>
    <w:link w:val="UserStyle60"/>
    <w:pPr>
      <w:keepNext/>
      <w:keepLines/>
      <w:widowControl/>
      <w:tabs>
        <w:tab w:val="left" w:pos="0"/>
      </w:tabs>
      <w:spacing w:before="240" w:after="64" w:line="320" w:lineRule="auto"/>
      <w:ind w:left="1440" w:hanging="1440"/>
      <w:textAlignment w:val="baseline"/>
    </w:pPr>
    <w:rPr>
      <w:rFonts w:ascii="Cambria" w:hAnsi="Cambria"/>
      <w:sz w:val="24"/>
    </w:rPr>
  </w:style>
  <w:style w:type="character" w:customStyle="1" w:styleId="UserStyle60">
    <w:name w:val="UserStyle_60"/>
    <w:link w:val="Heading8"/>
    <w:rPr>
      <w:rFonts w:ascii="Cambria" w:eastAsia="宋体" w:hAnsi="Cambria" w:cs="Times New Roman"/>
      <w:kern w:val="2"/>
      <w:sz w:val="24"/>
      <w:szCs w:val="24"/>
    </w:rPr>
  </w:style>
  <w:style w:type="character" w:customStyle="1" w:styleId="UserStyle17">
    <w:name w:val="UserStyle_17"/>
    <w:rPr>
      <w:rFonts w:ascii="宋体" w:eastAsia="宋体" w:hAnsi="宋体" w:cs="Times New Roman"/>
      <w:b/>
      <w:color w:val="000000"/>
      <w:sz w:val="36"/>
      <w:szCs w:val="36"/>
      <w:u w:val="single"/>
    </w:rPr>
  </w:style>
  <w:style w:type="paragraph" w:customStyle="1" w:styleId="Heading4">
    <w:name w:val="Heading4"/>
    <w:basedOn w:val="a1"/>
    <w:next w:val="a1"/>
    <w:link w:val="UserStyle80"/>
    <w:pPr>
      <w:keepNext/>
      <w:keepLines/>
      <w:widowControl/>
      <w:spacing w:before="280" w:after="290" w:line="376" w:lineRule="auto"/>
      <w:textAlignment w:val="baseline"/>
    </w:pPr>
    <w:rPr>
      <w:rFonts w:ascii="Arial" w:eastAsia="黑体" w:hAnsi="Arial"/>
      <w:b/>
      <w:bCs/>
      <w:sz w:val="28"/>
      <w:szCs w:val="28"/>
    </w:rPr>
  </w:style>
  <w:style w:type="character" w:customStyle="1" w:styleId="UserStyle80">
    <w:name w:val="UserStyle_80"/>
    <w:link w:val="Heading4"/>
    <w:rPr>
      <w:rFonts w:ascii="Arial" w:eastAsia="黑体" w:hAnsi="Arial" w:cs="Times New Roman"/>
      <w:b/>
      <w:bCs/>
      <w:kern w:val="2"/>
      <w:sz w:val="28"/>
      <w:szCs w:val="28"/>
    </w:rPr>
  </w:style>
  <w:style w:type="character" w:customStyle="1" w:styleId="UserStyle13">
    <w:name w:val="UserStyle_13"/>
    <w:rPr>
      <w:rFonts w:ascii="Times New Roman" w:eastAsia="宋体" w:hAnsi="Times New Roman" w:cs="Times New Roman"/>
      <w:b/>
      <w:bCs/>
      <w:kern w:val="44"/>
      <w:sz w:val="44"/>
      <w:szCs w:val="44"/>
    </w:rPr>
  </w:style>
  <w:style w:type="paragraph" w:customStyle="1" w:styleId="Heading7">
    <w:name w:val="Heading7"/>
    <w:basedOn w:val="a1"/>
    <w:next w:val="a1"/>
    <w:link w:val="UserStyle73"/>
    <w:pPr>
      <w:keepNext/>
      <w:keepLines/>
      <w:widowControl/>
      <w:spacing w:before="240" w:after="64" w:line="320" w:lineRule="auto"/>
      <w:textAlignment w:val="baseline"/>
    </w:pPr>
    <w:rPr>
      <w:b/>
      <w:bCs/>
      <w:sz w:val="24"/>
    </w:rPr>
  </w:style>
  <w:style w:type="character" w:customStyle="1" w:styleId="UserStyle73">
    <w:name w:val="UserStyle_73"/>
    <w:link w:val="Heading7"/>
    <w:rPr>
      <w:rFonts w:ascii="Times New Roman" w:eastAsia="宋体" w:hAnsi="Times New Roman" w:cs="Times New Roman"/>
      <w:b/>
      <w:bCs/>
      <w:kern w:val="2"/>
      <w:sz w:val="24"/>
      <w:szCs w:val="24"/>
    </w:rPr>
  </w:style>
  <w:style w:type="paragraph" w:customStyle="1" w:styleId="UserStyle4">
    <w:name w:val="UserStyle_4"/>
    <w:basedOn w:val="a1"/>
    <w:link w:val="UserStyle3"/>
    <w:pPr>
      <w:widowControl/>
      <w:spacing w:after="200" w:line="360" w:lineRule="auto"/>
      <w:ind w:firstLineChars="200" w:firstLine="480"/>
      <w:jc w:val="left"/>
      <w:textAlignment w:val="baseline"/>
    </w:pPr>
    <w:rPr>
      <w:rFonts w:ascii="宋体" w:hAnsi="宋体"/>
      <w:kern w:val="0"/>
      <w:sz w:val="24"/>
      <w:szCs w:val="22"/>
    </w:rPr>
  </w:style>
  <w:style w:type="character" w:customStyle="1" w:styleId="UserStyle3">
    <w:name w:val="UserStyle_3"/>
    <w:link w:val="UserStyle4"/>
    <w:rPr>
      <w:rFonts w:ascii="宋体" w:eastAsia="宋体" w:hAnsi="宋体" w:cs="Times New Roman"/>
      <w:sz w:val="24"/>
      <w:szCs w:val="22"/>
    </w:rPr>
  </w:style>
  <w:style w:type="character" w:customStyle="1" w:styleId="PageNumber">
    <w:name w:val="PageNumber"/>
    <w:rPr>
      <w:rFonts w:ascii="Times New Roman" w:eastAsia="宋体" w:hAnsi="Times New Roman" w:cs="Times New Roman"/>
    </w:rPr>
  </w:style>
  <w:style w:type="character" w:customStyle="1" w:styleId="UserStyle7">
    <w:name w:val="UserStyle_7"/>
    <w:rPr>
      <w:rFonts w:ascii="Times New Roman" w:eastAsia="宋体" w:hAnsi="Times New Roman" w:cs="Times New Roman"/>
    </w:rPr>
  </w:style>
  <w:style w:type="character" w:customStyle="1" w:styleId="UserStyle1">
    <w:name w:val="UserStyle_1"/>
    <w:rPr>
      <w:rFonts w:ascii="Times New Roman" w:eastAsia="宋体" w:hAnsi="Times New Roman" w:cs="Times New Roman"/>
      <w:sz w:val="18"/>
      <w:szCs w:val="18"/>
    </w:rPr>
  </w:style>
  <w:style w:type="paragraph" w:customStyle="1" w:styleId="NavPane">
    <w:name w:val="NavPane"/>
    <w:basedOn w:val="a1"/>
    <w:link w:val="UserStyle10"/>
    <w:pPr>
      <w:widowControl/>
      <w:shd w:val="clear" w:color="auto" w:fill="000080"/>
      <w:textAlignment w:val="baseline"/>
    </w:pPr>
    <w:rPr>
      <w:rFonts w:ascii="Calibri" w:hAnsi="Calibri"/>
      <w:szCs w:val="22"/>
    </w:rPr>
  </w:style>
  <w:style w:type="character" w:customStyle="1" w:styleId="UserStyle10">
    <w:name w:val="UserStyle_10"/>
    <w:link w:val="NavPane"/>
    <w:rPr>
      <w:rFonts w:ascii="Calibri" w:eastAsia="宋体" w:hAnsi="Calibri" w:cs="Times New Roman"/>
      <w:kern w:val="2"/>
      <w:sz w:val="21"/>
      <w:szCs w:val="22"/>
      <w:shd w:val="clear" w:color="auto" w:fill="000080"/>
    </w:rPr>
  </w:style>
  <w:style w:type="paragraph" w:customStyle="1" w:styleId="Heading6">
    <w:name w:val="Heading6"/>
    <w:basedOn w:val="a1"/>
    <w:next w:val="a1"/>
    <w:link w:val="UserStyle87"/>
    <w:pPr>
      <w:widowControl/>
      <w:spacing w:before="240" w:after="60"/>
      <w:textAlignment w:val="baseline"/>
    </w:pPr>
    <w:rPr>
      <w:i/>
      <w:iCs/>
      <w:sz w:val="22"/>
      <w:szCs w:val="20"/>
    </w:rPr>
  </w:style>
  <w:style w:type="character" w:customStyle="1" w:styleId="UserStyle87">
    <w:name w:val="UserStyle_87"/>
    <w:link w:val="Heading6"/>
    <w:rPr>
      <w:rFonts w:ascii="Times New Roman" w:eastAsia="宋体" w:hAnsi="Times New Roman" w:cs="Times New Roman"/>
      <w:i/>
      <w:iCs/>
      <w:kern w:val="2"/>
      <w:sz w:val="22"/>
    </w:rPr>
  </w:style>
  <w:style w:type="character" w:customStyle="1" w:styleId="NormalCharacter">
    <w:name w:val="NormalCharacter"/>
    <w:rPr>
      <w:rFonts w:ascii="Times New Roman" w:eastAsia="宋体" w:hAnsi="Times New Roman" w:cs="Times New Roman"/>
    </w:rPr>
  </w:style>
  <w:style w:type="character" w:customStyle="1" w:styleId="UserStyle15">
    <w:name w:val="UserStyle_15"/>
    <w:rPr>
      <w:rFonts w:ascii="Times New Roman" w:eastAsia="宋体" w:hAnsi="Times New Roman" w:cs="Times New Roman"/>
      <w:sz w:val="18"/>
      <w:szCs w:val="18"/>
    </w:rPr>
  </w:style>
  <w:style w:type="character" w:customStyle="1" w:styleId="AnnotationReference">
    <w:name w:val="AnnotationReference"/>
    <w:rPr>
      <w:rFonts w:ascii="Times New Roman" w:eastAsia="宋体" w:hAnsi="Times New Roman" w:cs="Times New Roman"/>
      <w:sz w:val="21"/>
      <w:szCs w:val="21"/>
    </w:rPr>
  </w:style>
  <w:style w:type="paragraph" w:customStyle="1" w:styleId="Heading9">
    <w:name w:val="Heading9"/>
    <w:basedOn w:val="a1"/>
    <w:next w:val="a1"/>
    <w:link w:val="UserStyle98"/>
    <w:pPr>
      <w:widowControl/>
      <w:spacing w:before="240" w:after="60"/>
      <w:textAlignment w:val="baseline"/>
    </w:pPr>
    <w:rPr>
      <w:rFonts w:ascii="Arial" w:hAnsi="Arial"/>
      <w:b/>
      <w:i/>
      <w:iCs/>
      <w:sz w:val="18"/>
      <w:szCs w:val="20"/>
    </w:rPr>
  </w:style>
  <w:style w:type="character" w:customStyle="1" w:styleId="UserStyle98">
    <w:name w:val="UserStyle_98"/>
    <w:link w:val="Heading9"/>
    <w:rPr>
      <w:rFonts w:ascii="Arial" w:eastAsia="宋体" w:hAnsi="Arial" w:cs="Times New Roman"/>
      <w:b/>
      <w:i/>
      <w:iCs/>
      <w:kern w:val="2"/>
      <w:sz w:val="18"/>
    </w:rPr>
  </w:style>
  <w:style w:type="character" w:customStyle="1" w:styleId="UserStyle42">
    <w:name w:val="UserStyle_42"/>
    <w:rPr>
      <w:rFonts w:ascii="仿宋体" w:eastAsia="仿宋体" w:hAnsi="Times New Roman" w:cs="Times New Roman"/>
      <w:sz w:val="21"/>
      <w:szCs w:val="21"/>
    </w:rPr>
  </w:style>
  <w:style w:type="character" w:customStyle="1" w:styleId="UserStyle44">
    <w:name w:val="UserStyle_44"/>
    <w:rPr>
      <w:rFonts w:ascii="Times New Roman" w:eastAsia="宋体" w:hAnsi="Times New Roman" w:cs="Times New Roman"/>
    </w:rPr>
  </w:style>
  <w:style w:type="character" w:customStyle="1" w:styleId="UserStyle29">
    <w:name w:val="UserStyle_29"/>
    <w:rPr>
      <w:rFonts w:ascii="Times New Roman" w:eastAsia="宋体" w:hAnsi="Times New Roman" w:cs="Times New Roman"/>
      <w:sz w:val="18"/>
      <w:szCs w:val="18"/>
    </w:rPr>
  </w:style>
  <w:style w:type="paragraph" w:customStyle="1" w:styleId="UserStyle56">
    <w:name w:val="UserStyle_56"/>
    <w:basedOn w:val="a1"/>
    <w:link w:val="UserStyle55"/>
    <w:pPr>
      <w:widowControl/>
      <w:ind w:firstLineChars="200" w:firstLine="420"/>
      <w:textAlignment w:val="baseline"/>
    </w:pPr>
  </w:style>
  <w:style w:type="character" w:customStyle="1" w:styleId="UserStyle55">
    <w:name w:val="UserStyle_55"/>
    <w:link w:val="UserStyle56"/>
    <w:rPr>
      <w:rFonts w:ascii="Times New Roman" w:eastAsia="宋体" w:hAnsi="Times New Roman" w:cs="Times New Roman"/>
      <w:kern w:val="2"/>
      <w:sz w:val="21"/>
      <w:szCs w:val="24"/>
    </w:rPr>
  </w:style>
  <w:style w:type="paragraph" w:customStyle="1" w:styleId="BodyTextIndent2">
    <w:name w:val="BodyTextIndent2"/>
    <w:basedOn w:val="a1"/>
    <w:link w:val="UserStyle35"/>
    <w:pPr>
      <w:widowControl/>
      <w:snapToGrid w:val="0"/>
      <w:ind w:firstLineChars="225" w:firstLine="542"/>
      <w:textAlignment w:val="baseline"/>
    </w:pPr>
    <w:rPr>
      <w:rFonts w:ascii="仿宋_GB2312" w:hAnsi="宋体"/>
      <w:b/>
      <w:bCs/>
      <w:color w:val="000000"/>
      <w:sz w:val="24"/>
    </w:rPr>
  </w:style>
  <w:style w:type="character" w:customStyle="1" w:styleId="UserStyle35">
    <w:name w:val="UserStyle_35"/>
    <w:link w:val="BodyTextIndent2"/>
    <w:rPr>
      <w:rFonts w:ascii="仿宋_GB2312" w:eastAsia="宋体" w:hAnsi="宋体" w:cs="Arial"/>
      <w:b/>
      <w:bCs/>
      <w:color w:val="000000"/>
      <w:kern w:val="2"/>
      <w:sz w:val="24"/>
      <w:szCs w:val="24"/>
    </w:rPr>
  </w:style>
  <w:style w:type="character" w:customStyle="1" w:styleId="UserStyle39">
    <w:name w:val="UserStyle_39"/>
    <w:rPr>
      <w:rFonts w:ascii="宋体" w:eastAsia="宋体" w:hAnsi="宋体" w:cs="Times New Roman"/>
      <w:b/>
      <w:color w:val="000000"/>
      <w:sz w:val="36"/>
      <w:szCs w:val="36"/>
    </w:rPr>
  </w:style>
  <w:style w:type="paragraph" w:customStyle="1" w:styleId="NormalIndent">
    <w:name w:val="NormalIndent"/>
    <w:basedOn w:val="a1"/>
    <w:link w:val="UserStyle89"/>
    <w:pPr>
      <w:widowControl/>
      <w:ind w:firstLine="420"/>
      <w:textAlignment w:val="baseline"/>
    </w:pPr>
    <w:rPr>
      <w:szCs w:val="20"/>
    </w:rPr>
  </w:style>
  <w:style w:type="character" w:customStyle="1" w:styleId="UserStyle89">
    <w:name w:val="UserStyle_89"/>
    <w:link w:val="NormalIndent"/>
    <w:rPr>
      <w:rFonts w:ascii="Times New Roman" w:eastAsia="宋体" w:hAnsi="Times New Roman" w:cs="Times New Roman"/>
      <w:kern w:val="2"/>
      <w:sz w:val="21"/>
    </w:rPr>
  </w:style>
  <w:style w:type="paragraph" w:customStyle="1" w:styleId="BodyText2">
    <w:name w:val="BodyText2"/>
    <w:basedOn w:val="a1"/>
    <w:link w:val="UserStyle41"/>
    <w:pPr>
      <w:widowControl/>
      <w:snapToGrid w:val="0"/>
      <w:spacing w:before="50" w:after="156" w:line="400" w:lineRule="exact"/>
      <w:jc w:val="left"/>
      <w:textAlignment w:val="baseline"/>
    </w:pPr>
    <w:rPr>
      <w:rFonts w:ascii="宋体" w:hAnsi="宋体"/>
      <w:color w:val="000000"/>
      <w:sz w:val="24"/>
    </w:rPr>
  </w:style>
  <w:style w:type="character" w:customStyle="1" w:styleId="UserStyle41">
    <w:name w:val="UserStyle_41"/>
    <w:link w:val="BodyText2"/>
    <w:rPr>
      <w:rFonts w:ascii="宋体" w:eastAsia="宋体" w:hAnsi="宋体" w:cs="Times New Roman"/>
      <w:color w:val="000000"/>
      <w:kern w:val="2"/>
      <w:sz w:val="24"/>
      <w:szCs w:val="24"/>
    </w:rPr>
  </w:style>
  <w:style w:type="paragraph" w:customStyle="1" w:styleId="BodyText1I">
    <w:name w:val="BodyText1I"/>
    <w:basedOn w:val="BodyText"/>
    <w:link w:val="UserStyle51"/>
    <w:pPr>
      <w:ind w:firstLineChars="100" w:firstLine="420"/>
    </w:pPr>
    <w:rPr>
      <w:sz w:val="21"/>
    </w:rPr>
  </w:style>
  <w:style w:type="character" w:customStyle="1" w:styleId="UserStyle51">
    <w:name w:val="UserStyle_51"/>
    <w:link w:val="BodyText1I"/>
    <w:rPr>
      <w:rFonts w:ascii="Times New Roman" w:eastAsia="宋体" w:hAnsi="Times New Roman" w:cs="Times New Roman"/>
      <w:kern w:val="2"/>
      <w:sz w:val="21"/>
      <w:szCs w:val="24"/>
    </w:rPr>
  </w:style>
  <w:style w:type="paragraph" w:customStyle="1" w:styleId="Acetate">
    <w:name w:val="Acetate"/>
    <w:basedOn w:val="a1"/>
    <w:link w:val="UserStyle48"/>
    <w:pPr>
      <w:widowControl/>
      <w:textAlignment w:val="baseline"/>
    </w:pPr>
    <w:rPr>
      <w:rFonts w:ascii="Calibri" w:hAnsi="Calibri"/>
      <w:sz w:val="18"/>
      <w:szCs w:val="18"/>
    </w:rPr>
  </w:style>
  <w:style w:type="character" w:customStyle="1" w:styleId="UserStyle48">
    <w:name w:val="UserStyle_48"/>
    <w:link w:val="Acetate"/>
    <w:rPr>
      <w:rFonts w:ascii="Calibri" w:eastAsia="宋体" w:hAnsi="Calibri" w:cs="Times New Roman"/>
      <w:kern w:val="2"/>
      <w:sz w:val="18"/>
      <w:szCs w:val="18"/>
    </w:rPr>
  </w:style>
  <w:style w:type="character" w:customStyle="1" w:styleId="UserStyle34">
    <w:name w:val="UserStyle_34"/>
    <w:rPr>
      <w:rFonts w:ascii="Times New Roman" w:eastAsia="宋体" w:hAnsi="Times New Roman" w:cs="Times New Roman"/>
      <w:kern w:val="2"/>
      <w:sz w:val="16"/>
      <w:szCs w:val="16"/>
    </w:rPr>
  </w:style>
  <w:style w:type="character" w:customStyle="1" w:styleId="UserStyle50">
    <w:name w:val="UserStyle_50"/>
    <w:rPr>
      <w:rFonts w:ascii="Times New Roman" w:eastAsia="宋体" w:hAnsi="Times New Roman" w:cs="Times New Roman"/>
      <w:kern w:val="2"/>
      <w:sz w:val="21"/>
      <w:szCs w:val="24"/>
    </w:rPr>
  </w:style>
  <w:style w:type="character" w:customStyle="1" w:styleId="UserStyle38">
    <w:name w:val="UserStyle_38"/>
    <w:rPr>
      <w:rFonts w:ascii="Cambria" w:eastAsia="宋体" w:hAnsi="Cambria" w:cs="黑体"/>
      <w:b/>
      <w:bCs/>
      <w:sz w:val="32"/>
      <w:szCs w:val="32"/>
    </w:rPr>
  </w:style>
  <w:style w:type="character" w:customStyle="1" w:styleId="UserStyle49">
    <w:name w:val="UserStyle_49"/>
    <w:rPr>
      <w:rFonts w:ascii="Times New Roman" w:eastAsia="宋体" w:hAnsi="Times New Roman" w:cs="Times New Roman"/>
      <w:sz w:val="18"/>
      <w:szCs w:val="18"/>
    </w:rPr>
  </w:style>
  <w:style w:type="character" w:customStyle="1" w:styleId="UserStyle52">
    <w:name w:val="UserStyle_52"/>
    <w:rPr>
      <w:rFonts w:ascii="Arial" w:eastAsia="宋体" w:hAnsi="Arial" w:cs="Times New Roman"/>
      <w:color w:val="666666"/>
      <w:sz w:val="18"/>
      <w:szCs w:val="18"/>
    </w:rPr>
  </w:style>
  <w:style w:type="character" w:customStyle="1" w:styleId="UserStyle31">
    <w:name w:val="UserStyle_31"/>
    <w:rPr>
      <w:rFonts w:ascii="宋体" w:eastAsia="宋体" w:hAnsi="Courier New" w:cs="Times New Roman"/>
      <w:sz w:val="24"/>
      <w:szCs w:val="24"/>
    </w:rPr>
  </w:style>
  <w:style w:type="paragraph" w:customStyle="1" w:styleId="HtmlPre">
    <w:name w:val="HtmlPre"/>
    <w:basedOn w:val="a1"/>
    <w:link w:val="UserStyle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rPr>
  </w:style>
  <w:style w:type="character" w:customStyle="1" w:styleId="UserStyle71">
    <w:name w:val="UserStyle_71"/>
    <w:link w:val="HtmlPre"/>
    <w:rPr>
      <w:rFonts w:ascii="宋体" w:eastAsia="宋体" w:hAnsi="宋体" w:cs="Times New Roman"/>
      <w:sz w:val="24"/>
      <w:szCs w:val="24"/>
    </w:rPr>
  </w:style>
  <w:style w:type="paragraph" w:customStyle="1" w:styleId="UserStyle94">
    <w:name w:val="UserStyle_94"/>
    <w:basedOn w:val="a1"/>
    <w:link w:val="UserStyle93"/>
    <w:pPr>
      <w:widowControl/>
      <w:spacing w:line="360" w:lineRule="auto"/>
      <w:ind w:firstLineChars="200" w:firstLine="480"/>
      <w:jc w:val="left"/>
      <w:textAlignment w:val="baseline"/>
    </w:pPr>
    <w:rPr>
      <w:rFonts w:eastAsia="微软雅黑" w:hAnsi="宋体"/>
      <w:kern w:val="0"/>
      <w:sz w:val="24"/>
    </w:rPr>
  </w:style>
  <w:style w:type="character" w:customStyle="1" w:styleId="UserStyle93">
    <w:name w:val="UserStyle_93"/>
    <w:link w:val="UserStyle94"/>
    <w:rPr>
      <w:rFonts w:ascii="Times New Roman" w:eastAsia="微软雅黑" w:hAnsi="宋体" w:cs="Times New Roman"/>
      <w:sz w:val="24"/>
      <w:szCs w:val="24"/>
    </w:rPr>
  </w:style>
  <w:style w:type="character" w:customStyle="1" w:styleId="UserStyle97">
    <w:name w:val="UserStyle_97"/>
    <w:rPr>
      <w:rFonts w:ascii="Arial" w:eastAsia="黑体" w:hAnsi="Arial" w:cs="Times New Roman"/>
      <w:b/>
      <w:kern w:val="2"/>
      <w:sz w:val="28"/>
      <w:lang w:val="en-US" w:eastAsia="zh-CN"/>
    </w:rPr>
  </w:style>
  <w:style w:type="character" w:customStyle="1" w:styleId="UserStyle75">
    <w:name w:val="UserStyle_75"/>
    <w:rPr>
      <w:rFonts w:ascii="Times New Roman" w:eastAsia="宋体" w:hAnsi="Times New Roman" w:cs="Times New Roman"/>
      <w:kern w:val="2"/>
      <w:sz w:val="21"/>
    </w:rPr>
  </w:style>
  <w:style w:type="paragraph" w:customStyle="1" w:styleId="Null">
    <w:name w:val="Null"/>
    <w:link w:val="UserStyle77"/>
    <w:pPr>
      <w:textAlignment w:val="baseline"/>
    </w:pPr>
    <w:rPr>
      <w:rFonts w:ascii="Calibri" w:hAnsi="Calibri"/>
      <w:sz w:val="22"/>
      <w:szCs w:val="22"/>
    </w:rPr>
  </w:style>
  <w:style w:type="character" w:customStyle="1" w:styleId="UserStyle77">
    <w:name w:val="UserStyle_77"/>
    <w:link w:val="Null"/>
    <w:rPr>
      <w:rFonts w:ascii="Calibri" w:eastAsia="宋体" w:hAnsi="Calibri" w:cs="Times New Roman"/>
      <w:sz w:val="22"/>
      <w:szCs w:val="22"/>
      <w:lang w:val="en-US" w:eastAsia="zh-CN" w:bidi="ar-SA"/>
    </w:rPr>
  </w:style>
  <w:style w:type="character" w:customStyle="1" w:styleId="UserStyle96">
    <w:name w:val="UserStyle_96"/>
    <w:rPr>
      <w:rFonts w:ascii="Times New Roman" w:eastAsia="宋体" w:hAnsi="Times New Roman" w:cs="Times New Roman"/>
      <w:sz w:val="18"/>
      <w:szCs w:val="18"/>
    </w:rPr>
  </w:style>
  <w:style w:type="character" w:customStyle="1" w:styleId="UserStyle90">
    <w:name w:val="UserStyle_90"/>
    <w:rPr>
      <w:rFonts w:ascii="Times New Roman" w:eastAsia="宋体" w:hAnsi="Times New Roman" w:cs="Times New Roman"/>
      <w:color w:val="999999"/>
    </w:rPr>
  </w:style>
  <w:style w:type="character" w:customStyle="1" w:styleId="UserStyle16">
    <w:name w:val="UserStyle_16"/>
    <w:link w:val="AnnotationText"/>
    <w:rPr>
      <w:rFonts w:ascii="Times New Roman" w:eastAsia="宋体" w:hAnsi="Times New Roman" w:cs="Times New Roman"/>
      <w:kern w:val="2"/>
      <w:sz w:val="21"/>
      <w:szCs w:val="24"/>
    </w:rPr>
  </w:style>
  <w:style w:type="paragraph" w:customStyle="1" w:styleId="AnnotationText">
    <w:name w:val="AnnotationText"/>
    <w:basedOn w:val="a1"/>
    <w:link w:val="UserStyle16"/>
    <w:pPr>
      <w:widowControl/>
      <w:jc w:val="left"/>
      <w:textAlignment w:val="baseline"/>
    </w:pPr>
  </w:style>
  <w:style w:type="paragraph" w:customStyle="1" w:styleId="AnnotationSubject">
    <w:name w:val="AnnotationSubject"/>
    <w:basedOn w:val="AnnotationText"/>
    <w:next w:val="AnnotationText"/>
    <w:link w:val="UserStyle102"/>
    <w:rPr>
      <w:b/>
      <w:bCs/>
    </w:rPr>
  </w:style>
  <w:style w:type="character" w:customStyle="1" w:styleId="UserStyle102">
    <w:name w:val="UserStyle_102"/>
    <w:link w:val="AnnotationSubject"/>
    <w:rPr>
      <w:rFonts w:ascii="Times New Roman" w:eastAsia="宋体" w:hAnsi="Times New Roman" w:cs="Times New Roman"/>
      <w:b/>
      <w:bCs/>
      <w:kern w:val="2"/>
      <w:sz w:val="21"/>
      <w:szCs w:val="24"/>
    </w:rPr>
  </w:style>
  <w:style w:type="character" w:customStyle="1" w:styleId="UserStyle61">
    <w:name w:val="UserStyle_61"/>
    <w:rPr>
      <w:rFonts w:ascii="Times New Roman" w:eastAsia="微软雅黑" w:hAnsi="Times New Roman" w:cs="Times New Roman"/>
      <w:b/>
      <w:bCs/>
      <w:kern w:val="44"/>
      <w:sz w:val="32"/>
      <w:szCs w:val="44"/>
    </w:rPr>
  </w:style>
  <w:style w:type="paragraph" w:customStyle="1" w:styleId="UserStyle84">
    <w:name w:val="UserStyle_84"/>
    <w:basedOn w:val="a1"/>
    <w:link w:val="UserStyle83"/>
    <w:pPr>
      <w:widowControl/>
      <w:spacing w:line="360" w:lineRule="auto"/>
      <w:ind w:firstLine="482"/>
      <w:textAlignment w:val="baseline"/>
    </w:pPr>
    <w:rPr>
      <w:kern w:val="0"/>
      <w:sz w:val="24"/>
      <w:szCs w:val="20"/>
    </w:rPr>
  </w:style>
  <w:style w:type="character" w:customStyle="1" w:styleId="UserStyle83">
    <w:name w:val="UserStyle_83"/>
    <w:link w:val="UserStyle84"/>
    <w:rPr>
      <w:rFonts w:ascii="Times New Roman" w:eastAsia="宋体" w:hAnsi="Times New Roman" w:cs="Times New Roman"/>
      <w:sz w:val="24"/>
    </w:rPr>
  </w:style>
  <w:style w:type="character" w:customStyle="1" w:styleId="UserStyle66">
    <w:name w:val="UserStyle_66"/>
    <w:rPr>
      <w:rFonts w:ascii="Times New Roman" w:eastAsia="宋体" w:hAnsi="Times New Roman" w:cs="Times New Roman"/>
      <w:sz w:val="24"/>
    </w:rPr>
  </w:style>
  <w:style w:type="character" w:customStyle="1" w:styleId="UserStyle58">
    <w:name w:val="UserStyle_58"/>
    <w:rPr>
      <w:rFonts w:ascii="Verdana" w:eastAsia="宋体" w:hAnsi="Verdana" w:cs="Times New Roman"/>
      <w:b/>
      <w:bCs/>
      <w:color w:val="4A82CA"/>
      <w:sz w:val="17"/>
      <w:szCs w:val="17"/>
      <w:lang w:val="en-US" w:eastAsia="zh-CN" w:bidi="ar-SA"/>
    </w:rPr>
  </w:style>
  <w:style w:type="character" w:customStyle="1" w:styleId="UserStyle82">
    <w:name w:val="UserStyle_82"/>
    <w:rPr>
      <w:rFonts w:ascii="Times New Roman" w:eastAsia="宋体" w:hAnsi="Times New Roman" w:cs="Times New Roman"/>
      <w:sz w:val="18"/>
    </w:rPr>
  </w:style>
  <w:style w:type="character" w:customStyle="1" w:styleId="UserStyle91">
    <w:name w:val="UserStyle_91"/>
    <w:rPr>
      <w:rFonts w:ascii="Times New Roman" w:eastAsia="宋体" w:hAnsi="Times New Roman" w:cs="Times New Roman"/>
      <w:sz w:val="18"/>
      <w:szCs w:val="18"/>
    </w:rPr>
  </w:style>
  <w:style w:type="character" w:customStyle="1" w:styleId="UserStyle92">
    <w:name w:val="UserStyle_92"/>
    <w:rPr>
      <w:rFonts w:ascii="Times New Roman" w:eastAsia="宋体" w:hAnsi="Times New Roman" w:cs="Times New Roman"/>
    </w:rPr>
  </w:style>
  <w:style w:type="character" w:customStyle="1" w:styleId="UserStyle99">
    <w:name w:val="UserStyle_99"/>
    <w:rPr>
      <w:rFonts w:ascii="Arial" w:eastAsia="宋体" w:hAnsi="Arial" w:cs="Times New Roman"/>
      <w:kern w:val="2"/>
      <w:sz w:val="24"/>
      <w:lang w:val="en-US" w:eastAsia="zh-CN"/>
    </w:rPr>
  </w:style>
  <w:style w:type="paragraph" w:customStyle="1" w:styleId="UserStyle118">
    <w:name w:val="UserStyle_118"/>
    <w:basedOn w:val="a1"/>
    <w:link w:val="UserStyle117"/>
    <w:pPr>
      <w:widowControl/>
      <w:spacing w:after="60" w:line="360" w:lineRule="auto"/>
      <w:ind w:firstLineChars="200" w:firstLine="200"/>
      <w:jc w:val="left"/>
      <w:textAlignment w:val="baseline"/>
    </w:pPr>
    <w:rPr>
      <w:rFonts w:ascii="宋体" w:hAnsi="宋体"/>
      <w:sz w:val="24"/>
    </w:rPr>
  </w:style>
  <w:style w:type="character" w:customStyle="1" w:styleId="UserStyle117">
    <w:name w:val="UserStyle_117"/>
    <w:link w:val="UserStyle118"/>
    <w:rPr>
      <w:rFonts w:ascii="宋体" w:eastAsia="宋体" w:hAnsi="宋体" w:cs="Times New Roman"/>
      <w:kern w:val="2"/>
      <w:sz w:val="24"/>
      <w:szCs w:val="24"/>
    </w:rPr>
  </w:style>
  <w:style w:type="paragraph" w:customStyle="1" w:styleId="UserStyle106">
    <w:name w:val="UserStyle_106"/>
    <w:basedOn w:val="a1"/>
    <w:link w:val="UserStyle105"/>
    <w:pPr>
      <w:widowControl/>
      <w:ind w:firstLineChars="200" w:firstLine="420"/>
      <w:textAlignment w:val="baseline"/>
    </w:pPr>
    <w:rPr>
      <w:rFonts w:ascii="Calibri" w:hAnsi="Calibri"/>
      <w:szCs w:val="22"/>
    </w:rPr>
  </w:style>
  <w:style w:type="character" w:customStyle="1" w:styleId="UserStyle105">
    <w:name w:val="UserStyle_105"/>
    <w:link w:val="UserStyle106"/>
    <w:rPr>
      <w:rFonts w:ascii="Calibri" w:eastAsia="宋体" w:hAnsi="Calibri" w:cs="Times New Roman"/>
      <w:kern w:val="2"/>
      <w:sz w:val="21"/>
      <w:szCs w:val="22"/>
    </w:rPr>
  </w:style>
  <w:style w:type="character" w:customStyle="1" w:styleId="unnamed51">
    <w:name w:val="unnamed51"/>
    <w:rPr>
      <w:rFonts w:ascii="Times New Roman" w:eastAsia="宋体" w:hAnsi="Times New Roman" w:cs="Times New Roman"/>
      <w:sz w:val="22"/>
      <w:szCs w:val="22"/>
    </w:rPr>
  </w:style>
  <w:style w:type="character" w:customStyle="1" w:styleId="fontstyle01">
    <w:name w:val="fontstyle01"/>
    <w:rPr>
      <w:rFonts w:ascii="宋体" w:eastAsia="宋体" w:hAnsi="宋体" w:cs="Times New Roman" w:hint="eastAsia"/>
      <w:color w:val="000000"/>
      <w:sz w:val="22"/>
      <w:szCs w:val="22"/>
    </w:rPr>
  </w:style>
  <w:style w:type="character" w:customStyle="1" w:styleId="UserStyle108">
    <w:name w:val="UserStyle_108"/>
    <w:rPr>
      <w:rFonts w:ascii="仿宋体" w:eastAsia="仿宋体" w:hAnsi="Times New Roman" w:cs="Times New Roman"/>
      <w:i/>
      <w:iCs/>
      <w:sz w:val="21"/>
      <w:szCs w:val="21"/>
    </w:rPr>
  </w:style>
  <w:style w:type="character" w:customStyle="1" w:styleId="Char11">
    <w:name w:val="正文文本缩进 Char1"/>
    <w:rPr>
      <w:rFonts w:ascii="Times New Roman" w:eastAsia="宋体" w:hAnsi="Times New Roman" w:cs="Times New Roman"/>
      <w:kern w:val="2"/>
      <w:sz w:val="21"/>
      <w:szCs w:val="24"/>
    </w:rPr>
  </w:style>
  <w:style w:type="character" w:customStyle="1" w:styleId="UserStyle109">
    <w:name w:val="UserStyle_109"/>
    <w:rPr>
      <w:rFonts w:ascii="Arial" w:eastAsia="黑体" w:hAnsi="Arial" w:cs="Times New Roman"/>
      <w:b/>
      <w:bCs/>
      <w:kern w:val="2"/>
      <w:sz w:val="32"/>
      <w:szCs w:val="32"/>
      <w:lang w:val="en-US" w:eastAsia="zh-CN" w:bidi="ar-SA"/>
    </w:rPr>
  </w:style>
  <w:style w:type="character" w:customStyle="1" w:styleId="UserStyle104">
    <w:name w:val="UserStyle_104"/>
    <w:rPr>
      <w:rFonts w:ascii="仿宋_GB2312" w:eastAsia="仿宋_GB2312" w:hAnsi="Times New Roman" w:cs="Times New Roman"/>
      <w:kern w:val="0"/>
      <w:sz w:val="20"/>
      <w:szCs w:val="20"/>
    </w:rPr>
  </w:style>
  <w:style w:type="character" w:customStyle="1" w:styleId="UserStyle107">
    <w:name w:val="UserStyle_107"/>
    <w:rPr>
      <w:rFonts w:ascii="Times New Roman" w:eastAsia="宋体" w:hAnsi="Times New Roman" w:cs="Times New Roman"/>
    </w:rPr>
  </w:style>
  <w:style w:type="character" w:customStyle="1" w:styleId="CharChar1">
    <w:name w:val="页脚 Char Char"/>
    <w:rPr>
      <w:rFonts w:ascii="Times New Roman" w:eastAsia="宋体" w:hAnsi="Times New Roman" w:cs="Times New Roman"/>
      <w:kern w:val="2"/>
      <w:sz w:val="18"/>
      <w:szCs w:val="18"/>
    </w:rPr>
  </w:style>
  <w:style w:type="character" w:customStyle="1" w:styleId="UserStyle116">
    <w:name w:val="UserStyle_116"/>
    <w:rPr>
      <w:rFonts w:ascii="宋体" w:eastAsia="宋体" w:hAnsi="宋体" w:cs="Times New Roman"/>
      <w:color w:val="000000"/>
      <w:sz w:val="24"/>
      <w:szCs w:val="24"/>
    </w:rPr>
  </w:style>
  <w:style w:type="character" w:customStyle="1" w:styleId="1Char0">
    <w:name w:val="样式1 Char"/>
    <w:rPr>
      <w:rFonts w:ascii="Arial" w:eastAsia="宋体" w:hAnsi="Arial" w:cs="Times New Roman"/>
      <w:kern w:val="2"/>
      <w:sz w:val="21"/>
      <w:szCs w:val="24"/>
      <w:lang w:val="en-US" w:eastAsia="zh-CN" w:bidi="ar-SA"/>
    </w:rPr>
  </w:style>
  <w:style w:type="character" w:customStyle="1" w:styleId="BodyTextIndent3Char">
    <w:name w:val="Body Text Indent 3 Char"/>
    <w:rPr>
      <w:rFonts w:ascii="仿宋_GB2312" w:eastAsia="仿宋_GB2312" w:hAnsi="Times New Roman" w:cs="Times New Roman"/>
      <w:kern w:val="0"/>
      <w:sz w:val="20"/>
      <w:szCs w:val="20"/>
    </w:rPr>
  </w:style>
  <w:style w:type="character" w:customStyle="1" w:styleId="Charf1">
    <w:name w:val="引文目录标题 Char"/>
    <w:rPr>
      <w:rFonts w:ascii="Arial" w:eastAsia="宋体" w:hAnsi="Arial" w:cs="Times New Roman"/>
      <w:kern w:val="2"/>
      <w:sz w:val="24"/>
      <w:lang w:val="en-US" w:eastAsia="zh-CN"/>
    </w:rPr>
  </w:style>
  <w:style w:type="character" w:customStyle="1" w:styleId="2Char10">
    <w:name w:val="标题 2 Char1"/>
    <w:rPr>
      <w:rFonts w:ascii="Arial" w:eastAsia="黑体" w:hAnsi="Arial" w:cs="Times New Roman"/>
      <w:b/>
      <w:bCs/>
      <w:sz w:val="32"/>
      <w:szCs w:val="32"/>
    </w:rPr>
  </w:style>
  <w:style w:type="character" w:customStyle="1" w:styleId="2CharCharChar">
    <w:name w:val="标题 2 Char Char Char"/>
    <w:aliases w:val="H2 Char,Title2 Char,Heading 2 Hidden Char,Heading 2 CCBS Char,sect 1.2 Char,H21 Char,sect 1.21 Char,H22 Char,sect 1.22 Char,H211 Char,sect 1.211 Char,H23 Char,sect 1.23 Char,H212 Char,sect 1.212 Char,2nd level Char,2 Char,h2 Char"/>
    <w:rPr>
      <w:rFonts w:ascii="Arial" w:eastAsia="黑体" w:hAnsi="Arial" w:cs="Times New Roman"/>
      <w:b/>
      <w:bCs/>
      <w:kern w:val="2"/>
      <w:sz w:val="32"/>
      <w:szCs w:val="32"/>
      <w:lang w:val="en-US" w:eastAsia="zh-CN" w:bidi="ar-SA"/>
    </w:rPr>
  </w:style>
  <w:style w:type="character" w:customStyle="1" w:styleId="tel-desc1">
    <w:name w:val="tel-desc1"/>
    <w:rPr>
      <w:rFonts w:ascii="Times New Roman" w:eastAsia="宋体" w:hAnsi="Times New Roman" w:cs="Times New Roman"/>
      <w:color w:val="999999"/>
    </w:rPr>
  </w:style>
  <w:style w:type="character" w:customStyle="1" w:styleId="H1Char">
    <w:name w:val="H1 Char"/>
    <w:aliases w:val="PIM 1 Char,Heading 0 Char,Section Head Char,h1 Char,1st level Char,l1 Char,1 Char,H11 Char,H12 Char,H13 Char,H14 Char,H15 Char,H16 Char,H17 Char,Head 1 Char,Head 11 Char,Head 12 Char,Head 111 Char,Head 13 Char,Head 112 Char,Head 14 Char"/>
    <w:rPr>
      <w:rFonts w:ascii="Times New Roman" w:eastAsia="宋体" w:hAnsi="Times New Roman" w:cs="Times New Roman"/>
      <w:b/>
      <w:bCs/>
      <w:kern w:val="44"/>
      <w:sz w:val="44"/>
      <w:szCs w:val="44"/>
    </w:rPr>
  </w:style>
  <w:style w:type="character" w:customStyle="1" w:styleId="PlainTextChar">
    <w:name w:val="Plain Text Char"/>
    <w:rPr>
      <w:rFonts w:ascii="宋体" w:eastAsia="宋体" w:hAnsi="Courier New" w:cs="金山简魏碑"/>
      <w:sz w:val="21"/>
      <w:szCs w:val="21"/>
    </w:rPr>
  </w:style>
  <w:style w:type="character" w:customStyle="1" w:styleId="-1Char">
    <w:name w:val="彩色列表 - 着色 1 Char"/>
    <w:rPr>
      <w:rFonts w:ascii="Calibri" w:eastAsia="宋体" w:hAnsi="Calibri" w:cs="Times New Roman"/>
      <w:kern w:val="2"/>
      <w:sz w:val="21"/>
      <w:szCs w:val="22"/>
      <w:lang w:val="en-US" w:eastAsia="zh-CN" w:bidi="ar-SA"/>
    </w:rPr>
  </w:style>
  <w:style w:type="character" w:customStyle="1" w:styleId="FooterChar">
    <w:name w:val="Footer Char"/>
    <w:rPr>
      <w:rFonts w:ascii="Times New Roman" w:eastAsia="宋体" w:hAnsi="Times New Roman" w:cs="Times New Roman"/>
      <w:sz w:val="18"/>
      <w:szCs w:val="18"/>
    </w:rPr>
  </w:style>
  <w:style w:type="character" w:customStyle="1" w:styleId="para1">
    <w:name w:val="para1"/>
    <w:rPr>
      <w:rFonts w:ascii="Arial" w:eastAsia="宋体" w:hAnsi="Arial" w:cs="Times New Roman" w:hint="default"/>
      <w:sz w:val="18"/>
    </w:rPr>
  </w:style>
  <w:style w:type="character" w:customStyle="1" w:styleId="Char12">
    <w:name w:val="纯文本 Char1"/>
    <w:aliases w:val="普通文字 Char Char1,纯文本 Char Char Char,普通文字 Char Char Char1,普通文字 Char Char Char Char,普通文字 Char1,纯文本 Char Char Char Char Char Char Char Char Char Char,纯文本 Char Char Char Char Char Char Char Char Char C Char,Texte Char,普通文字1 Char,普通文字2 Char1,小 Char"/>
    <w:rPr>
      <w:rFonts w:ascii="宋体" w:eastAsia="宋体" w:hAnsi="Courier New" w:cs="Times New Roman"/>
      <w:sz w:val="24"/>
      <w:szCs w:val="24"/>
    </w:rPr>
  </w:style>
  <w:style w:type="character" w:customStyle="1" w:styleId="marklong">
    <w:name w:val="marklong"/>
    <w:rPr>
      <w:rFonts w:ascii="Times New Roman" w:eastAsia="宋体" w:hAnsi="Times New Roman" w:cs="Times New Roman"/>
    </w:rPr>
  </w:style>
  <w:style w:type="character" w:customStyle="1" w:styleId="clearfix1">
    <w:name w:val="clearfix1"/>
    <w:rPr>
      <w:rFonts w:ascii="Times New Roman" w:eastAsia="宋体" w:hAnsi="Times New Roman" w:cs="Times New Roman"/>
    </w:rPr>
  </w:style>
  <w:style w:type="character" w:customStyle="1" w:styleId="c01">
    <w:name w:val="c01"/>
    <w:rPr>
      <w:rFonts w:ascii="Times New Roman" w:eastAsia="宋体" w:hAnsi="Times New Roman" w:cs="Times New Roman"/>
      <w:color w:val="CC0000"/>
    </w:rPr>
  </w:style>
  <w:style w:type="character" w:customStyle="1" w:styleId="ca-21">
    <w:name w:val="ca-21"/>
    <w:rPr>
      <w:rFonts w:ascii="仿宋体" w:eastAsia="仿宋体" w:hAnsi="Times New Roman" w:cs="Times New Roman" w:hint="eastAsia"/>
      <w:sz w:val="21"/>
      <w:szCs w:val="21"/>
    </w:rPr>
  </w:style>
  <w:style w:type="paragraph" w:customStyle="1" w:styleId="affc">
    <w:name w:val="自定义正文"/>
    <w:basedOn w:val="a1"/>
    <w:link w:val="CharChar2"/>
    <w:pPr>
      <w:spacing w:after="60" w:line="360" w:lineRule="auto"/>
      <w:ind w:firstLineChars="200" w:firstLine="200"/>
      <w:jc w:val="left"/>
    </w:pPr>
    <w:rPr>
      <w:rFonts w:ascii="宋体" w:hAnsi="宋体"/>
      <w:sz w:val="24"/>
    </w:rPr>
  </w:style>
  <w:style w:type="character" w:customStyle="1" w:styleId="CharChar2">
    <w:name w:val="自定义正文 Char Char"/>
    <w:link w:val="affc"/>
    <w:rPr>
      <w:rFonts w:ascii="宋体" w:eastAsia="宋体" w:hAnsi="宋体" w:cs="Times New Roman"/>
      <w:kern w:val="2"/>
      <w:sz w:val="24"/>
      <w:szCs w:val="24"/>
      <w:lang w:bidi="ar-SA"/>
    </w:rPr>
  </w:style>
  <w:style w:type="character" w:customStyle="1" w:styleId="md">
    <w:name w:val="md"/>
    <w:rPr>
      <w:rFonts w:ascii="Times New Roman" w:eastAsia="宋体" w:hAnsi="Times New Roman" w:cs="Times New Roman"/>
    </w:rPr>
  </w:style>
  <w:style w:type="character" w:customStyle="1" w:styleId="wenben11">
    <w:name w:val="wenben11"/>
    <w:rPr>
      <w:rFonts w:ascii="Times New Roman" w:eastAsia="宋体" w:hAnsi="Times New Roman" w:cs="Times New Roman"/>
      <w:sz w:val="18"/>
      <w:szCs w:val="18"/>
    </w:rPr>
  </w:style>
  <w:style w:type="character" w:customStyle="1" w:styleId="ca-41">
    <w:name w:val="ca-41"/>
    <w:rPr>
      <w:rFonts w:ascii="Times New Roman" w:eastAsia="宋体" w:hAnsi="Times New Roman" w:cs="Times New Roman" w:hint="default"/>
      <w:sz w:val="21"/>
      <w:szCs w:val="21"/>
    </w:rPr>
  </w:style>
  <w:style w:type="character" w:customStyle="1" w:styleId="cnfont1">
    <w:name w:val="cnfont1"/>
    <w:rPr>
      <w:rFonts w:ascii="Tahoma" w:eastAsia="宋体" w:hAnsi="Tahoma" w:cs="Times New Roman"/>
      <w:kern w:val="2"/>
      <w:sz w:val="24"/>
      <w:lang w:val="en-US" w:eastAsia="zh-CN" w:bidi="ar-SA"/>
    </w:rPr>
  </w:style>
  <w:style w:type="character" w:customStyle="1" w:styleId="CharChar20">
    <w:name w:val="Char Char2"/>
    <w:rPr>
      <w:rFonts w:ascii="宋体" w:eastAsia="宋体" w:hAnsi="Courier New" w:cs="Times New Roman"/>
      <w:sz w:val="21"/>
      <w:lang w:val="en-US" w:eastAsia="zh-CN" w:bidi="ar-SA"/>
    </w:rPr>
  </w:style>
  <w:style w:type="character" w:customStyle="1" w:styleId="CharChar5">
    <w:name w:val="Char Char5"/>
    <w:rPr>
      <w:rFonts w:ascii="宋体" w:eastAsia="宋体" w:hAnsi="宋体" w:cs="Times New Roman"/>
      <w:kern w:val="2"/>
      <w:sz w:val="36"/>
      <w:szCs w:val="24"/>
    </w:rPr>
  </w:style>
  <w:style w:type="character" w:customStyle="1" w:styleId="font21">
    <w:name w:val="font21"/>
    <w:rPr>
      <w:rFonts w:ascii="宋体" w:eastAsia="宋体" w:hAnsi="宋体" w:cs="Times New Roman" w:hint="eastAsia"/>
      <w:color w:val="000000"/>
      <w:sz w:val="20"/>
      <w:szCs w:val="20"/>
      <w:u w:val="none"/>
    </w:rPr>
  </w:style>
  <w:style w:type="character" w:customStyle="1" w:styleId="font31">
    <w:name w:val="font31"/>
    <w:rPr>
      <w:rFonts w:ascii="宋体" w:eastAsia="宋体" w:hAnsi="宋体" w:cs="宋体" w:hint="eastAsia"/>
      <w:b/>
      <w:color w:val="000000"/>
      <w:sz w:val="36"/>
      <w:szCs w:val="36"/>
      <w:u w:val="none"/>
    </w:rPr>
  </w:style>
  <w:style w:type="character" w:customStyle="1" w:styleId="so-ask-best">
    <w:name w:val="so-ask-best"/>
    <w:rPr>
      <w:rFonts w:ascii="Times New Roman" w:eastAsia="宋体" w:hAnsi="Times New Roman" w:cs="Times New Roman"/>
    </w:rPr>
  </w:style>
  <w:style w:type="character" w:customStyle="1" w:styleId="CharChar3">
    <w:name w:val="Char Char3"/>
    <w:rPr>
      <w:rFonts w:ascii="Arial" w:eastAsia="黑体" w:hAnsi="Arial" w:cs="Times New Roman"/>
      <w:b/>
      <w:bCs/>
      <w:kern w:val="2"/>
      <w:sz w:val="32"/>
      <w:szCs w:val="32"/>
      <w:lang w:val="en-US" w:eastAsia="zh-CN" w:bidi="ar-SA"/>
    </w:rPr>
  </w:style>
  <w:style w:type="character" w:customStyle="1" w:styleId="a-3Char">
    <w:name w:val="a-标题3 Char"/>
    <w:rPr>
      <w:rFonts w:ascii="楷体_GB2312" w:eastAsia="楷体_GB2312" w:hAnsi="Times New Roman" w:cs="Times New Roman"/>
      <w:b/>
      <w:bCs/>
      <w:kern w:val="2"/>
      <w:sz w:val="28"/>
      <w:lang w:val="en-US" w:eastAsia="zh-CN" w:bidi="ar-SA"/>
    </w:rPr>
  </w:style>
  <w:style w:type="paragraph" w:customStyle="1" w:styleId="affd">
    <w:name w:val="正文文本样式"/>
    <w:basedOn w:val="a1"/>
    <w:link w:val="CharChar4"/>
    <w:pPr>
      <w:spacing w:line="360" w:lineRule="auto"/>
      <w:ind w:firstLine="482"/>
    </w:pPr>
    <w:rPr>
      <w:kern w:val="0"/>
      <w:sz w:val="24"/>
      <w:szCs w:val="20"/>
    </w:rPr>
  </w:style>
  <w:style w:type="character" w:customStyle="1" w:styleId="CharChar4">
    <w:name w:val="正文文本样式 Char Char"/>
    <w:link w:val="affd"/>
    <w:rPr>
      <w:rFonts w:ascii="Times New Roman" w:eastAsia="宋体" w:hAnsi="Times New Roman" w:cs="Times New Roman"/>
      <w:sz w:val="24"/>
      <w:lang w:bidi="ar-SA"/>
    </w:rPr>
  </w:style>
  <w:style w:type="character" w:customStyle="1" w:styleId="Char13">
    <w:name w:val="批注框文本 Char1"/>
    <w:rPr>
      <w:rFonts w:ascii="Times New Roman" w:eastAsia="宋体" w:hAnsi="Times New Roman" w:cs="Times New Roman"/>
      <w:sz w:val="18"/>
      <w:szCs w:val="18"/>
    </w:rPr>
  </w:style>
  <w:style w:type="character" w:customStyle="1" w:styleId="4Char1">
    <w:name w:val="标题 4 Char1"/>
    <w:rPr>
      <w:rFonts w:ascii="Arial" w:eastAsia="黑体" w:hAnsi="Arial" w:cs="Times New Roman"/>
      <w:b/>
      <w:kern w:val="2"/>
      <w:sz w:val="28"/>
      <w:lang w:val="en-US" w:eastAsia="zh-CN"/>
    </w:rPr>
  </w:style>
  <w:style w:type="character" w:customStyle="1" w:styleId="ca-81">
    <w:name w:val="ca-81"/>
    <w:rPr>
      <w:rFonts w:ascii="仿宋体" w:eastAsia="仿宋体" w:hAnsi="Times New Roman" w:cs="Times New Roman" w:hint="eastAsia"/>
      <w:i/>
      <w:iCs/>
      <w:sz w:val="21"/>
      <w:szCs w:val="21"/>
    </w:rPr>
  </w:style>
  <w:style w:type="character" w:customStyle="1" w:styleId="apple-converted-space">
    <w:name w:val="apple-converted-space"/>
    <w:rPr>
      <w:rFonts w:ascii="Times New Roman" w:eastAsia="宋体" w:hAnsi="Times New Roman" w:cs="Times New Roman"/>
    </w:rPr>
  </w:style>
  <w:style w:type="character" w:customStyle="1" w:styleId="Style">
    <w:name w:val="Style 小四"/>
    <w:rPr>
      <w:rFonts w:ascii="Times New Roman" w:eastAsia="宋体" w:hAnsi="Times New Roman" w:cs="Times New Roman"/>
      <w:sz w:val="24"/>
    </w:rPr>
  </w:style>
  <w:style w:type="character" w:customStyle="1" w:styleId="affe">
    <w:name w:val="页脚 字符"/>
    <w:rPr>
      <w:rFonts w:ascii="Times New Roman" w:eastAsia="宋体" w:hAnsi="Times New Roman" w:cs="Times New Roman"/>
      <w:sz w:val="18"/>
      <w:szCs w:val="18"/>
    </w:rPr>
  </w:style>
  <w:style w:type="character" w:customStyle="1" w:styleId="style71">
    <w:name w:val="style71"/>
    <w:rPr>
      <w:rFonts w:ascii="Times New Roman" w:eastAsia="宋体" w:hAnsi="Times New Roman" w:cs="Times New Roman"/>
      <w:color w:val="999999"/>
    </w:rPr>
  </w:style>
  <w:style w:type="character" w:customStyle="1" w:styleId="afff">
    <w:name w:val="页眉 字符"/>
    <w:rPr>
      <w:rFonts w:ascii="Times New Roman" w:eastAsia="宋体" w:hAnsi="Times New Roman" w:cs="Times New Roman"/>
      <w:sz w:val="18"/>
      <w:szCs w:val="18"/>
    </w:rPr>
  </w:style>
  <w:style w:type="paragraph" w:customStyle="1" w:styleId="-11">
    <w:name w:val="彩色列表 - 强调文字颜色 11"/>
    <w:basedOn w:val="a1"/>
    <w:link w:val="-10"/>
    <w:pPr>
      <w:ind w:firstLineChars="200" w:firstLine="420"/>
    </w:pPr>
    <w:rPr>
      <w:rFonts w:ascii="Calibri" w:hAnsi="Calibri"/>
      <w:szCs w:val="22"/>
    </w:rPr>
  </w:style>
  <w:style w:type="character" w:customStyle="1" w:styleId="-10">
    <w:name w:val="彩色列表 - 强调文字颜色 1字符"/>
    <w:link w:val="-11"/>
    <w:rPr>
      <w:rFonts w:ascii="Calibri" w:eastAsia="宋体" w:hAnsi="Calibri" w:cs="Times New Roman"/>
      <w:kern w:val="2"/>
      <w:sz w:val="21"/>
      <w:szCs w:val="22"/>
    </w:rPr>
  </w:style>
  <w:style w:type="character" w:customStyle="1" w:styleId="1CharChar0">
    <w:name w:val="标题 1 Char Char"/>
    <w:rPr>
      <w:rFonts w:ascii="Times New Roman" w:eastAsia="宋体" w:hAnsi="Times New Roman" w:cs="Times New Roman"/>
      <w:b/>
      <w:spacing w:val="-2"/>
      <w:sz w:val="24"/>
      <w:lang w:val="en-US" w:eastAsia="zh-CN" w:bidi="ar-SA"/>
    </w:rPr>
  </w:style>
  <w:style w:type="character" w:customStyle="1" w:styleId="CharCharCharCharCharCharCharCharCharCharCharCharCharCharCharCharCharChar">
    <w:name w:val="正文缩进 Char Char Char Char Char Char Char Char Char Char Char Char Char Char Char Char Char Char"/>
    <w:aliases w:val="表正文 Char Char Char Char Char Char Char Char Char Char Char Char,±íÕýÎÄ Char,±í Char,ÕýÎÄ·ÇËõ½ø Char,±í?y?? Char,?y???ÕýÎÄ Char"/>
    <w:rPr>
      <w:rFonts w:ascii="Times New Roman" w:eastAsia="宋体" w:hAnsi="Times New Roman" w:cs="Times New Roman"/>
      <w:kern w:val="2"/>
      <w:sz w:val="21"/>
      <w:szCs w:val="24"/>
    </w:rPr>
  </w:style>
  <w:style w:type="character" w:customStyle="1" w:styleId="unnamed11">
    <w:name w:val="unnamed11"/>
    <w:rPr>
      <w:rFonts w:ascii="Times New Roman" w:eastAsia="宋体" w:hAnsi="Times New Roman" w:cs="Times New Roman"/>
      <w:sz w:val="26"/>
    </w:rPr>
  </w:style>
  <w:style w:type="character" w:customStyle="1" w:styleId="ca-1">
    <w:name w:val="ca-1"/>
    <w:rPr>
      <w:rFonts w:ascii="Times New Roman" w:eastAsia="宋体" w:hAnsi="Times New Roman" w:cs="Times New Roman"/>
    </w:rPr>
  </w:style>
  <w:style w:type="paragraph" w:customStyle="1" w:styleId="38">
    <w:name w:val="列出段落3"/>
    <w:basedOn w:val="a1"/>
    <w:link w:val="Charf2"/>
    <w:pPr>
      <w:ind w:firstLineChars="200" w:firstLine="420"/>
    </w:pPr>
  </w:style>
  <w:style w:type="character" w:customStyle="1" w:styleId="Charf2">
    <w:name w:val="列出段落 Char"/>
    <w:aliases w:val="编号 Char,列出段落3 Char"/>
    <w:link w:val="38"/>
    <w:rPr>
      <w:rFonts w:ascii="Times New Roman" w:eastAsia="宋体" w:hAnsi="Times New Roman" w:cs="Times New Roman"/>
      <w:kern w:val="2"/>
      <w:sz w:val="21"/>
      <w:szCs w:val="24"/>
      <w:lang w:val="en-US" w:eastAsia="zh-CN" w:bidi="ar-SA"/>
    </w:rPr>
  </w:style>
  <w:style w:type="character" w:customStyle="1" w:styleId="style15">
    <w:name w:val="style15"/>
    <w:rPr>
      <w:rFonts w:ascii="Times New Roman" w:eastAsia="宋体" w:hAnsi="Times New Roman" w:cs="Times New Roman"/>
    </w:rPr>
  </w:style>
  <w:style w:type="character" w:customStyle="1" w:styleId="style421">
    <w:name w:val="style421"/>
    <w:rPr>
      <w:rFonts w:ascii="Times New Roman" w:eastAsia="宋体" w:hAnsi="Times New Roman" w:cs="Times New Roman"/>
      <w:sz w:val="18"/>
      <w:szCs w:val="18"/>
    </w:rPr>
  </w:style>
  <w:style w:type="character" w:customStyle="1" w:styleId="150">
    <w:name w:val="15"/>
    <w:rPr>
      <w:rFonts w:ascii="Verdana" w:eastAsia="宋体" w:hAnsi="Verdana" w:cs="Times New Roman"/>
      <w:color w:val="C90000"/>
      <w:sz w:val="18"/>
    </w:rPr>
  </w:style>
  <w:style w:type="paragraph" w:customStyle="1" w:styleId="afff0">
    <w:name w:val="杨俊标书正文"/>
    <w:basedOn w:val="a1"/>
    <w:link w:val="Charf3"/>
    <w:pPr>
      <w:widowControl/>
      <w:spacing w:after="200" w:line="360" w:lineRule="auto"/>
      <w:ind w:firstLineChars="200" w:firstLine="480"/>
      <w:jc w:val="left"/>
    </w:pPr>
    <w:rPr>
      <w:rFonts w:ascii="宋体" w:hAnsi="宋体"/>
      <w:kern w:val="0"/>
      <w:sz w:val="24"/>
      <w:szCs w:val="22"/>
    </w:rPr>
  </w:style>
  <w:style w:type="character" w:customStyle="1" w:styleId="Charf3">
    <w:name w:val="杨俊标书正文 Char"/>
    <w:link w:val="afff0"/>
    <w:rPr>
      <w:rFonts w:ascii="宋体" w:eastAsia="宋体" w:hAnsi="宋体" w:cs="Times New Roman"/>
      <w:sz w:val="24"/>
      <w:szCs w:val="22"/>
      <w:lang w:bidi="ar-SA"/>
    </w:rPr>
  </w:style>
  <w:style w:type="character" w:customStyle="1" w:styleId="param-name1">
    <w:name w:val="param-name1"/>
    <w:rPr>
      <w:rFonts w:ascii="Times New Roman" w:eastAsia="宋体" w:hAnsi="Times New Roman" w:cs="Times New Roman"/>
      <w:b/>
    </w:rPr>
  </w:style>
  <w:style w:type="character" w:customStyle="1" w:styleId="Heading2Char1Char">
    <w:name w:val="Heading 2 Char1 Char"/>
    <w:aliases w:val="Heading 2 Char Char Char,H2 Char Char Char,标题 1.1 Char Char Char,Title2 Char Char Char,h2 Char Char Char,Underrubrik1 Char Char Char,prop2 Char Char Char,标题二 Char Char Char,H21 Char Char Char,Heading 2 Hidden Char Char Char"/>
    <w:rPr>
      <w:rFonts w:ascii="Arial" w:eastAsia="黑体" w:hAnsi="Arial" w:cs="Times New Roman"/>
      <w:b/>
      <w:bCs/>
      <w:kern w:val="2"/>
      <w:sz w:val="32"/>
      <w:szCs w:val="32"/>
      <w:lang w:val="en-US" w:eastAsia="zh-CN" w:bidi="ar-SA"/>
    </w:rPr>
  </w:style>
  <w:style w:type="character" w:customStyle="1" w:styleId="ca-51">
    <w:name w:val="ca-51"/>
    <w:rPr>
      <w:rFonts w:ascii="宋体" w:eastAsia="宋体" w:hAnsi="宋体" w:cs="Times New Roman" w:hint="eastAsia"/>
      <w:color w:val="000000"/>
      <w:sz w:val="24"/>
      <w:szCs w:val="24"/>
    </w:rPr>
  </w:style>
  <w:style w:type="character" w:customStyle="1" w:styleId="tel17">
    <w:name w:val="tel17"/>
    <w:rPr>
      <w:rFonts w:ascii="Times New Roman" w:eastAsia="宋体" w:hAnsi="Times New Roman" w:cs="Times New Roman"/>
    </w:rPr>
  </w:style>
  <w:style w:type="character" w:customStyle="1" w:styleId="CharChar7">
    <w:name w:val="Char Char7"/>
    <w:rPr>
      <w:rFonts w:ascii="Times New Roman" w:eastAsia="宋体" w:hAnsi="Times New Roman" w:cs="Times New Roman"/>
      <w:kern w:val="2"/>
      <w:sz w:val="16"/>
      <w:szCs w:val="16"/>
    </w:rPr>
  </w:style>
  <w:style w:type="character" w:customStyle="1" w:styleId="expanded1">
    <w:name w:val="expanded1"/>
    <w:rPr>
      <w:rFonts w:ascii="Verdana" w:eastAsia="宋体" w:hAnsi="Verdana" w:cs="Times New Roman" w:hint="default"/>
      <w:color w:val="000066"/>
      <w:sz w:val="15"/>
      <w:szCs w:val="15"/>
    </w:rPr>
  </w:style>
  <w:style w:type="paragraph" w:customStyle="1" w:styleId="GP">
    <w:name w:val="GP正文(首行缩进)"/>
    <w:basedOn w:val="a1"/>
    <w:link w:val="GPCharChar"/>
    <w:pPr>
      <w:spacing w:line="360" w:lineRule="auto"/>
      <w:ind w:firstLineChars="200" w:firstLine="480"/>
      <w:jc w:val="left"/>
    </w:pPr>
    <w:rPr>
      <w:rFonts w:eastAsia="微软雅黑" w:hAnsi="宋体"/>
      <w:kern w:val="0"/>
      <w:sz w:val="24"/>
    </w:rPr>
  </w:style>
  <w:style w:type="character" w:customStyle="1" w:styleId="GPCharChar">
    <w:name w:val="GP正文(首行缩进) Char Char"/>
    <w:link w:val="GP"/>
    <w:rPr>
      <w:rFonts w:ascii="Times New Roman" w:eastAsia="微软雅黑" w:hAnsi="宋体" w:cs="Times New Roman"/>
      <w:sz w:val="24"/>
      <w:szCs w:val="24"/>
    </w:rPr>
  </w:style>
  <w:style w:type="character" w:customStyle="1" w:styleId="b1101bCharChar">
    <w:name w:val="b11_01b Char Char"/>
    <w:rPr>
      <w:rFonts w:ascii="Verdana" w:eastAsia="宋体" w:hAnsi="Verdana" w:cs="Times New Roman"/>
      <w:b/>
      <w:bCs/>
      <w:color w:val="4A82CA"/>
      <w:sz w:val="17"/>
      <w:szCs w:val="17"/>
      <w:lang w:val="en-US" w:eastAsia="zh-CN" w:bidi="ar-SA"/>
    </w:rPr>
  </w:style>
  <w:style w:type="character" w:customStyle="1" w:styleId="hChar">
    <w:name w:val="h Char"/>
    <w:aliases w:val="Header/Footer Char Char,页眉 Char1"/>
    <w:rPr>
      <w:rFonts w:ascii="Times New Roman" w:eastAsia="宋体" w:hAnsi="Times New Roman" w:cs="Times New Roman"/>
      <w:sz w:val="18"/>
      <w:szCs w:val="18"/>
    </w:rPr>
  </w:style>
  <w:style w:type="character" w:customStyle="1" w:styleId="small">
    <w:name w:val="small"/>
    <w:rPr>
      <w:rFonts w:ascii="Times New Roman" w:eastAsia="宋体" w:hAnsi="Times New Roman" w:cs="Times New Roman"/>
    </w:rPr>
  </w:style>
  <w:style w:type="character" w:customStyle="1" w:styleId="3Char10">
    <w:name w:val="标题 3 Char1"/>
    <w:aliases w:val="Heading 3 - old Char1,Heading 3 - old Char Char,标题 3 Char Char,小标题 Char,level_3 Char,PIM 3 Char,H3 Char,Level 3 Head Char,章标题1 Char,第二层条 Char,h3 Char,sect1.2.3 Char,Bold Head Char,bh Char,l3 Char,CT Char,prop3 Char,3 Char,3heading Char"/>
    <w:rPr>
      <w:rFonts w:ascii="宋体" w:eastAsia="黑体" w:hAnsi="宋体" w:cs="Times New Roman"/>
      <w:kern w:val="2"/>
      <w:sz w:val="28"/>
      <w:szCs w:val="32"/>
      <w:lang w:val="en-US" w:eastAsia="zh-CN" w:bidi="ar-SA"/>
    </w:rPr>
  </w:style>
  <w:style w:type="character" w:customStyle="1" w:styleId="unnamed21">
    <w:name w:val="unnamed21"/>
    <w:rPr>
      <w:rFonts w:ascii="Tahoma" w:eastAsia="宋体" w:hAnsi="Tahoma" w:cs="Times New Roman"/>
      <w:color w:val="CC6633"/>
      <w:kern w:val="2"/>
      <w:sz w:val="24"/>
      <w:u w:val="none"/>
      <w:lang w:val="en-US" w:eastAsia="zh-CN" w:bidi="ar-SA"/>
    </w:rPr>
  </w:style>
  <w:style w:type="character" w:customStyle="1" w:styleId="Char14">
    <w:name w:val="标题 Char1"/>
    <w:rPr>
      <w:rFonts w:ascii="Cambria" w:eastAsia="宋体" w:hAnsi="Cambria" w:cs="黑体"/>
      <w:b/>
      <w:bCs/>
      <w:sz w:val="32"/>
      <w:szCs w:val="32"/>
    </w:rPr>
  </w:style>
  <w:style w:type="character" w:customStyle="1" w:styleId="text-content11">
    <w:name w:val="text-content11"/>
    <w:rPr>
      <w:rFonts w:ascii="Tahoma" w:eastAsia="宋体" w:hAnsi="Tahoma" w:cs="Tahoma" w:hint="default"/>
      <w:color w:val="555555"/>
      <w:sz w:val="18"/>
      <w:szCs w:val="18"/>
    </w:rPr>
  </w:style>
  <w:style w:type="character" w:customStyle="1" w:styleId="txtcn121">
    <w:name w:val="txt_cn_121"/>
    <w:rPr>
      <w:rFonts w:ascii="Arial" w:eastAsia="宋体" w:hAnsi="Arial" w:cs="Arial" w:hint="default"/>
      <w:color w:val="666666"/>
      <w:sz w:val="18"/>
      <w:szCs w:val="18"/>
      <w:u w:val="none"/>
    </w:rPr>
  </w:style>
  <w:style w:type="paragraph" w:styleId="afff1">
    <w:name w:val="No Spacing"/>
    <w:link w:val="Charf4"/>
    <w:qFormat/>
    <w:rPr>
      <w:rFonts w:ascii="Calibri" w:hAnsi="Calibri"/>
      <w:sz w:val="22"/>
      <w:szCs w:val="22"/>
    </w:rPr>
  </w:style>
  <w:style w:type="character" w:customStyle="1" w:styleId="Charf4">
    <w:name w:val="无间隔 Char"/>
    <w:link w:val="afff1"/>
    <w:rPr>
      <w:rFonts w:ascii="Calibri" w:eastAsia="宋体" w:hAnsi="Calibri" w:cs="Times New Roman"/>
      <w:sz w:val="22"/>
      <w:szCs w:val="22"/>
      <w:lang w:val="en-US" w:eastAsia="zh-CN" w:bidi="ar-SA"/>
    </w:rPr>
  </w:style>
  <w:style w:type="character" w:customStyle="1" w:styleId="px14">
    <w:name w:val="px14"/>
    <w:rPr>
      <w:rFonts w:ascii="Times New Roman" w:eastAsia="宋体" w:hAnsi="Times New Roman" w:cs="Times New Roman"/>
    </w:rPr>
  </w:style>
  <w:style w:type="character" w:customStyle="1" w:styleId="style61">
    <w:name w:val="style61"/>
    <w:rPr>
      <w:rFonts w:ascii="Times New Roman" w:eastAsia="宋体" w:hAnsi="Times New Roman" w:cs="Times New Roman"/>
      <w:b/>
      <w:bCs/>
      <w:color w:val="999999"/>
    </w:rPr>
  </w:style>
  <w:style w:type="character" w:customStyle="1" w:styleId="font51">
    <w:name w:val="font51"/>
    <w:rPr>
      <w:rFonts w:ascii="微软雅黑" w:eastAsia="微软雅黑" w:hAnsi="微软雅黑" w:cs="微软雅黑" w:hint="eastAsia"/>
      <w:color w:val="000000"/>
      <w:sz w:val="20"/>
      <w:szCs w:val="20"/>
      <w:u w:val="none"/>
    </w:rPr>
  </w:style>
  <w:style w:type="character" w:customStyle="1" w:styleId="font91">
    <w:name w:val="font91"/>
    <w:rPr>
      <w:rFonts w:ascii="微软雅黑" w:eastAsia="微软雅黑" w:hAnsi="微软雅黑" w:cs="微软雅黑" w:hint="eastAsia"/>
      <w:color w:val="000000"/>
      <w:sz w:val="20"/>
      <w:szCs w:val="20"/>
      <w:u w:val="none"/>
    </w:rPr>
  </w:style>
  <w:style w:type="character" w:customStyle="1" w:styleId="font71">
    <w:name w:val="font71"/>
    <w:rPr>
      <w:rFonts w:ascii="宋体" w:eastAsia="宋体" w:hAnsi="宋体" w:cs="宋体" w:hint="eastAsia"/>
      <w:color w:val="000000"/>
      <w:sz w:val="20"/>
      <w:szCs w:val="20"/>
      <w:u w:val="none"/>
    </w:rPr>
  </w:style>
  <w:style w:type="character" w:customStyle="1" w:styleId="afff2">
    <w:name w:val="正文文本首行缩进 字符"/>
    <w:rPr>
      <w:rFonts w:ascii="Calibri" w:eastAsia="宋体" w:hAnsi="Calibri" w:cs="Times New Roman"/>
      <w:kern w:val="2"/>
      <w:sz w:val="21"/>
      <w:szCs w:val="24"/>
      <w:lang w:val="en-US" w:eastAsia="zh-CN" w:bidi="ar-SA"/>
    </w:rPr>
  </w:style>
  <w:style w:type="paragraph" w:customStyle="1" w:styleId="PlainText">
    <w:name w:val="PlainText"/>
    <w:basedOn w:val="a1"/>
    <w:link w:val="UserStyle19"/>
    <w:pPr>
      <w:widowControl/>
      <w:tabs>
        <w:tab w:val="left" w:pos="1211"/>
      </w:tabs>
      <w:spacing w:before="156" w:after="156" w:line="400" w:lineRule="exact"/>
      <w:ind w:left="1211" w:hanging="360"/>
      <w:textAlignment w:val="baseline"/>
    </w:pPr>
    <w:rPr>
      <w:rFonts w:ascii="宋体" w:hAnsi="Courier New"/>
      <w:sz w:val="24"/>
    </w:rPr>
  </w:style>
  <w:style w:type="character" w:customStyle="1" w:styleId="UserStyle19">
    <w:name w:val="UserStyle_19"/>
    <w:link w:val="PlainText"/>
    <w:rPr>
      <w:rFonts w:ascii="宋体" w:eastAsia="宋体" w:hAnsi="Courier New" w:cs="Times New Roman"/>
      <w:kern w:val="2"/>
      <w:sz w:val="24"/>
      <w:szCs w:val="24"/>
    </w:rPr>
  </w:style>
  <w:style w:type="paragraph" w:customStyle="1" w:styleId="Heading5">
    <w:name w:val="Heading5"/>
    <w:basedOn w:val="a1"/>
    <w:next w:val="a1"/>
    <w:link w:val="UserStyle112"/>
    <w:pPr>
      <w:keepNext/>
      <w:keepLines/>
      <w:widowControl/>
      <w:spacing w:before="280" w:after="290" w:line="376" w:lineRule="auto"/>
      <w:textAlignment w:val="baseline"/>
    </w:pPr>
    <w:rPr>
      <w:b/>
      <w:bCs/>
      <w:sz w:val="28"/>
      <w:szCs w:val="28"/>
    </w:rPr>
  </w:style>
  <w:style w:type="character" w:customStyle="1" w:styleId="UserStyle112">
    <w:name w:val="UserStyle_112"/>
    <w:link w:val="Heading5"/>
    <w:rPr>
      <w:rFonts w:ascii="Times New Roman" w:eastAsia="宋体" w:hAnsi="Times New Roman" w:cs="Times New Roman"/>
      <w:b/>
      <w:bCs/>
      <w:kern w:val="2"/>
      <w:sz w:val="28"/>
      <w:szCs w:val="28"/>
    </w:rPr>
  </w:style>
  <w:style w:type="character" w:customStyle="1" w:styleId="UserStyle2">
    <w:name w:val="UserStyle_2"/>
    <w:rPr>
      <w:rFonts w:ascii="宋体" w:eastAsia="黑体" w:hAnsi="宋体" w:cs="Times New Roman"/>
      <w:kern w:val="2"/>
      <w:sz w:val="28"/>
      <w:szCs w:val="32"/>
      <w:lang w:val="en-US" w:eastAsia="zh-CN" w:bidi="ar-SA"/>
    </w:rPr>
  </w:style>
  <w:style w:type="character" w:customStyle="1" w:styleId="UserStyle8">
    <w:name w:val="UserStyle_8"/>
    <w:rPr>
      <w:rFonts w:ascii="Times New Roman" w:eastAsia="宋体" w:hAnsi="Times New Roman" w:cs="Times New Roman"/>
    </w:rPr>
  </w:style>
  <w:style w:type="character" w:customStyle="1" w:styleId="UserStyle11">
    <w:name w:val="UserStyle_11"/>
    <w:rPr>
      <w:rFonts w:ascii="Times New Roman" w:eastAsia="宋体" w:hAnsi="Times New Roman" w:cs="Times New Roman"/>
      <w:sz w:val="18"/>
      <w:szCs w:val="18"/>
    </w:rPr>
  </w:style>
  <w:style w:type="character" w:customStyle="1" w:styleId="UserStyle12">
    <w:name w:val="UserStyle_12"/>
    <w:rPr>
      <w:rFonts w:ascii="Times New Roman" w:eastAsia="宋体" w:hAnsi="Times New Roman" w:cs="Times New Roman"/>
    </w:rPr>
  </w:style>
  <w:style w:type="paragraph" w:customStyle="1" w:styleId="UserStyle21">
    <w:name w:val="UserStyle_21"/>
    <w:link w:val="UserStyle20"/>
    <w:pPr>
      <w:ind w:firstLineChars="200" w:firstLine="200"/>
      <w:jc w:val="both"/>
      <w:textAlignment w:val="baseline"/>
    </w:pPr>
    <w:rPr>
      <w:rFonts w:ascii="宋体"/>
      <w:sz w:val="21"/>
    </w:rPr>
  </w:style>
  <w:style w:type="character" w:customStyle="1" w:styleId="UserStyle20">
    <w:name w:val="UserStyle_20"/>
    <w:link w:val="UserStyle21"/>
    <w:rPr>
      <w:rFonts w:ascii="宋体" w:eastAsia="宋体" w:hAnsi="Times New Roman" w:cs="Times New Roman"/>
      <w:sz w:val="21"/>
      <w:lang w:val="en-US" w:eastAsia="zh-CN" w:bidi="ar-SA"/>
    </w:rPr>
  </w:style>
  <w:style w:type="paragraph" w:customStyle="1" w:styleId="BodyTextIndent">
    <w:name w:val="BodyTextIndent"/>
    <w:basedOn w:val="a1"/>
    <w:next w:val="NormalIndent"/>
    <w:link w:val="UserStyle26"/>
    <w:pPr>
      <w:widowControl/>
      <w:spacing w:line="200" w:lineRule="exact"/>
      <w:ind w:firstLine="301"/>
      <w:textAlignment w:val="baseline"/>
    </w:pPr>
    <w:rPr>
      <w:rFonts w:ascii="宋体" w:hAnsi="Courier New"/>
      <w:spacing w:val="-4"/>
      <w:sz w:val="18"/>
      <w:szCs w:val="20"/>
    </w:rPr>
  </w:style>
  <w:style w:type="character" w:customStyle="1" w:styleId="UserStyle26">
    <w:name w:val="UserStyle_26"/>
    <w:link w:val="BodyTextIndent"/>
    <w:rPr>
      <w:rFonts w:ascii="宋体" w:eastAsia="宋体" w:hAnsi="Courier New" w:cs="Times New Roman"/>
      <w:spacing w:val="-4"/>
      <w:kern w:val="2"/>
      <w:sz w:val="18"/>
    </w:rPr>
  </w:style>
  <w:style w:type="character" w:customStyle="1" w:styleId="UserStyle30">
    <w:name w:val="UserStyle_30"/>
    <w:rPr>
      <w:rFonts w:ascii="Times New Roman" w:eastAsia="宋体" w:hAnsi="Times New Roman" w:cs="Times New Roman"/>
    </w:rPr>
  </w:style>
  <w:style w:type="character" w:customStyle="1" w:styleId="UserStyle32">
    <w:name w:val="UserStyle_32"/>
    <w:rPr>
      <w:rFonts w:ascii="Times New Roman" w:eastAsia="宋体" w:hAnsi="Times New Roman" w:cs="Times New Roman"/>
      <w:sz w:val="26"/>
    </w:rPr>
  </w:style>
  <w:style w:type="character" w:customStyle="1" w:styleId="UserStyle40">
    <w:name w:val="UserStyle_40"/>
    <w:rPr>
      <w:rFonts w:ascii="Times New Roman" w:eastAsia="宋体" w:hAnsi="Times New Roman" w:cs="Times New Roman"/>
      <w:color w:val="999999"/>
    </w:rPr>
  </w:style>
  <w:style w:type="character" w:customStyle="1" w:styleId="UserStyle43">
    <w:name w:val="UserStyle_43"/>
    <w:rPr>
      <w:rFonts w:ascii="Arial" w:eastAsia="黑体" w:hAnsi="Arial" w:cs="Times New Roman"/>
      <w:b/>
      <w:bCs/>
      <w:kern w:val="2"/>
      <w:sz w:val="32"/>
      <w:szCs w:val="32"/>
      <w:lang w:val="en-US" w:eastAsia="zh-CN" w:bidi="ar-SA"/>
    </w:rPr>
  </w:style>
  <w:style w:type="character" w:customStyle="1" w:styleId="UserStyle45">
    <w:name w:val="UserStyle_45"/>
    <w:rPr>
      <w:rFonts w:ascii="Times New Roman" w:eastAsia="宋体" w:hAnsi="Times New Roman" w:cs="Times New Roman"/>
      <w:color w:val="999999"/>
    </w:rPr>
  </w:style>
  <w:style w:type="character" w:customStyle="1" w:styleId="UserStyle46">
    <w:name w:val="UserStyle_46"/>
    <w:rPr>
      <w:rFonts w:ascii="宋体" w:eastAsia="宋体" w:hAnsi="Courier New" w:cs="Times New Roman"/>
      <w:sz w:val="21"/>
      <w:szCs w:val="21"/>
    </w:rPr>
  </w:style>
  <w:style w:type="character" w:customStyle="1" w:styleId="UserStyle54">
    <w:name w:val="UserStyle_54"/>
    <w:rPr>
      <w:rFonts w:ascii="Verdana" w:eastAsia="宋体" w:hAnsi="Verdana" w:cs="Times New Roman"/>
      <w:color w:val="000066"/>
      <w:sz w:val="15"/>
      <w:szCs w:val="15"/>
    </w:rPr>
  </w:style>
  <w:style w:type="character" w:customStyle="1" w:styleId="UserStyle57">
    <w:name w:val="UserStyle_57"/>
    <w:rPr>
      <w:rFonts w:ascii="宋体" w:eastAsia="宋体" w:hAnsi="宋体" w:cs="Times New Roman"/>
      <w:color w:val="000000"/>
      <w:sz w:val="20"/>
      <w:szCs w:val="20"/>
    </w:rPr>
  </w:style>
  <w:style w:type="character" w:customStyle="1" w:styleId="UserStyle63">
    <w:name w:val="UserStyle_63"/>
    <w:rPr>
      <w:rFonts w:ascii="Times New Roman" w:eastAsia="宋体" w:hAnsi="Times New Roman" w:cs="Times New Roman"/>
      <w:sz w:val="18"/>
      <w:szCs w:val="18"/>
    </w:rPr>
  </w:style>
  <w:style w:type="character" w:customStyle="1" w:styleId="UserStyle67">
    <w:name w:val="UserStyle_67"/>
    <w:rPr>
      <w:rFonts w:ascii="Tahoma" w:eastAsia="宋体" w:hAnsi="Tahoma" w:cs="Times New Roman"/>
      <w:kern w:val="2"/>
      <w:sz w:val="24"/>
      <w:lang w:val="en-US" w:eastAsia="zh-CN" w:bidi="ar-SA"/>
    </w:rPr>
  </w:style>
  <w:style w:type="character" w:customStyle="1" w:styleId="UserStyle70">
    <w:name w:val="UserStyle_70"/>
    <w:rPr>
      <w:rFonts w:ascii="Arial" w:eastAsia="黑体" w:hAnsi="Arial" w:cs="Times New Roman"/>
      <w:b/>
      <w:bCs/>
      <w:sz w:val="32"/>
      <w:szCs w:val="32"/>
    </w:rPr>
  </w:style>
  <w:style w:type="character" w:customStyle="1" w:styleId="UserStyle72">
    <w:name w:val="UserStyle_72"/>
    <w:rPr>
      <w:rFonts w:ascii="Times New Roman" w:eastAsia="宋体" w:hAnsi="Times New Roman" w:cs="Times New Roman"/>
      <w:b/>
      <w:spacing w:val="-2"/>
      <w:sz w:val="24"/>
      <w:lang w:val="en-US" w:eastAsia="zh-CN" w:bidi="ar-SA"/>
    </w:rPr>
  </w:style>
  <w:style w:type="character" w:customStyle="1" w:styleId="UserStyle79">
    <w:name w:val="UserStyle_79"/>
    <w:rPr>
      <w:rFonts w:ascii="Times New Roman" w:eastAsia="宋体" w:hAnsi="Times New Roman" w:cs="Times New Roman"/>
      <w:b/>
    </w:rPr>
  </w:style>
  <w:style w:type="character" w:customStyle="1" w:styleId="UserStyle81">
    <w:name w:val="UserStyle_81"/>
    <w:rPr>
      <w:rFonts w:ascii="楷体_GB2312" w:eastAsia="楷体_GB2312" w:hAnsi="Times New Roman" w:cs="Times New Roman"/>
      <w:b/>
      <w:bCs/>
      <w:kern w:val="2"/>
      <w:sz w:val="28"/>
      <w:lang w:val="en-US" w:eastAsia="zh-CN" w:bidi="ar-SA"/>
    </w:rPr>
  </w:style>
  <w:style w:type="character" w:customStyle="1" w:styleId="UserStyle86">
    <w:name w:val="UserStyle_86"/>
    <w:rPr>
      <w:rFonts w:ascii="Times New Roman" w:eastAsia="宋体" w:hAnsi="Times New Roman" w:cs="Times New Roman"/>
      <w:kern w:val="2"/>
      <w:sz w:val="18"/>
      <w:szCs w:val="18"/>
    </w:rPr>
  </w:style>
  <w:style w:type="character" w:customStyle="1" w:styleId="UserStyle103">
    <w:name w:val="UserStyle_103"/>
    <w:rPr>
      <w:rFonts w:ascii="宋体" w:eastAsia="宋体" w:hAnsi="Courier New" w:cs="Times New Roman"/>
      <w:sz w:val="21"/>
      <w:lang w:val="en-US" w:eastAsia="zh-CN" w:bidi="ar-SA"/>
    </w:rPr>
  </w:style>
  <w:style w:type="character" w:customStyle="1" w:styleId="2CharChar">
    <w:name w:val="正文2 Char Char"/>
    <w:rPr>
      <w:rFonts w:ascii="Times New Roman" w:eastAsia="宋体" w:hAnsi="Times New Roman" w:cs="Times New Roman"/>
      <w:kern w:val="2"/>
      <w:sz w:val="24"/>
      <w:lang w:val="en-US" w:eastAsia="zh-CN" w:bidi="ar-SA"/>
    </w:rPr>
  </w:style>
  <w:style w:type="paragraph" w:customStyle="1" w:styleId="DN-">
    <w:name w:val="DN-正文"/>
    <w:basedOn w:val="a6"/>
    <w:link w:val="DN-CharChar"/>
    <w:pPr>
      <w:spacing w:line="400" w:lineRule="exact"/>
      <w:ind w:firstLineChars="200" w:firstLine="200"/>
    </w:pPr>
    <w:rPr>
      <w:szCs w:val="24"/>
    </w:rPr>
  </w:style>
  <w:style w:type="character" w:customStyle="1" w:styleId="DN-CharChar">
    <w:name w:val="DN-正文 Char Char"/>
    <w:link w:val="DN-"/>
    <w:rPr>
      <w:rFonts w:ascii="Times New Roman" w:eastAsia="宋体" w:hAnsi="Times New Roman" w:cs="Times New Roman"/>
      <w:kern w:val="2"/>
      <w:sz w:val="21"/>
      <w:szCs w:val="24"/>
    </w:rPr>
  </w:style>
  <w:style w:type="character" w:customStyle="1" w:styleId="-1Char0">
    <w:name w:val="彩色列表 - 强调文字颜色 1 Char"/>
    <w:rPr>
      <w:rFonts w:ascii="Times New Roman" w:eastAsia="宋体" w:hAnsi="Times New Roman" w:cs="Times New Roman"/>
      <w:kern w:val="2"/>
      <w:sz w:val="21"/>
      <w:szCs w:val="24"/>
    </w:rPr>
  </w:style>
  <w:style w:type="character" w:customStyle="1" w:styleId="zbggmainstyle9">
    <w:name w:val="zbggmain style9"/>
    <w:rPr>
      <w:rFonts w:ascii="Times New Roman" w:eastAsia="宋体" w:hAnsi="Times New Roman" w:cs="Times New Roman"/>
    </w:rPr>
  </w:style>
  <w:style w:type="paragraph" w:customStyle="1" w:styleId="afff3">
    <w:name w:val="结算规范正文"/>
    <w:basedOn w:val="a1"/>
    <w:link w:val="CharChar6"/>
    <w:pPr>
      <w:adjustRightInd w:val="0"/>
      <w:spacing w:beforeLines="50" w:line="360" w:lineRule="auto"/>
      <w:ind w:firstLineChars="200" w:firstLine="480"/>
    </w:pPr>
    <w:rPr>
      <w:rFonts w:ascii="宋体" w:hAnsi="宋体"/>
      <w:sz w:val="24"/>
      <w:szCs w:val="20"/>
    </w:rPr>
  </w:style>
  <w:style w:type="character" w:customStyle="1" w:styleId="CharChar6">
    <w:name w:val="结算规范正文 Char Char"/>
    <w:link w:val="afff3"/>
    <w:rPr>
      <w:rFonts w:ascii="宋体" w:eastAsia="宋体" w:hAnsi="宋体" w:cs="宋体"/>
      <w:kern w:val="2"/>
      <w:sz w:val="24"/>
    </w:rPr>
  </w:style>
  <w:style w:type="paragraph" w:customStyle="1" w:styleId="My">
    <w:name w:val="My正文"/>
    <w:basedOn w:val="a1"/>
    <w:link w:val="MyChar"/>
    <w:pPr>
      <w:adjustRightInd w:val="0"/>
      <w:spacing w:before="120" w:line="360" w:lineRule="auto"/>
      <w:ind w:firstLine="567"/>
      <w:textAlignment w:val="baseline"/>
    </w:pPr>
    <w:rPr>
      <w:rFonts w:ascii="Arial" w:hAnsi="Arial"/>
      <w:kern w:val="0"/>
      <w:sz w:val="24"/>
      <w:szCs w:val="20"/>
    </w:rPr>
  </w:style>
  <w:style w:type="character" w:customStyle="1" w:styleId="MyChar">
    <w:name w:val="My正文 Char"/>
    <w:link w:val="My"/>
    <w:rPr>
      <w:rFonts w:ascii="Arial" w:eastAsia="宋体" w:hAnsi="Arial" w:cs="Times New Roman"/>
      <w:sz w:val="24"/>
    </w:rPr>
  </w:style>
  <w:style w:type="character" w:customStyle="1" w:styleId="100">
    <w:name w:val="10"/>
    <w:rPr>
      <w:rFonts w:ascii="Times New Roman" w:eastAsia="宋体" w:hAnsi="Times New Roman" w:cs="Times New Roman" w:hint="default"/>
    </w:rPr>
  </w:style>
  <w:style w:type="paragraph" w:customStyle="1" w:styleId="xl142">
    <w:name w:val="xl142"/>
    <w:basedOn w:val="a1"/>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0">
    <w:name w:val="列表延续"/>
    <w:basedOn w:val="a1"/>
    <w:pPr>
      <w:numPr>
        <w:ilvl w:val="8"/>
        <w:numId w:val="2"/>
      </w:numPr>
      <w:adjustRightInd w:val="0"/>
      <w:spacing w:line="360" w:lineRule="auto"/>
      <w:textAlignment w:val="baseline"/>
    </w:pPr>
    <w:rPr>
      <w:rFonts w:eastAsia="楷体_GB2312"/>
      <w:kern w:val="28"/>
      <w:sz w:val="28"/>
      <w:szCs w:val="20"/>
    </w:rPr>
  </w:style>
  <w:style w:type="paragraph" w:customStyle="1" w:styleId="Default">
    <w:name w:val="Default"/>
    <w:pPr>
      <w:widowControl w:val="0"/>
      <w:autoSpaceDE w:val="0"/>
      <w:autoSpaceDN w:val="0"/>
      <w:adjustRightInd w:val="0"/>
    </w:pPr>
    <w:rPr>
      <w:rFonts w:ascii="微软雅黑" w:eastAsia="微软雅黑" w:hAnsi="Calibri" w:cs="微软雅黑"/>
      <w:color w:val="000000"/>
      <w:sz w:val="24"/>
      <w:szCs w:val="24"/>
    </w:rPr>
  </w:style>
  <w:style w:type="paragraph" w:customStyle="1" w:styleId="xl99">
    <w:name w:val="xl99"/>
    <w:basedOn w:val="a1"/>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1">
    <w:name w:val="xl121"/>
    <w:basedOn w:val="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lockquote">
    <w:name w:val="Blockquote"/>
    <w:basedOn w:val="a1"/>
    <w:pPr>
      <w:autoSpaceDE w:val="0"/>
      <w:autoSpaceDN w:val="0"/>
      <w:adjustRightInd w:val="0"/>
      <w:spacing w:before="100" w:after="100"/>
      <w:ind w:left="360" w:right="360"/>
      <w:jc w:val="left"/>
    </w:pPr>
    <w:rPr>
      <w:kern w:val="0"/>
      <w:sz w:val="24"/>
      <w:szCs w:val="20"/>
    </w:rPr>
  </w:style>
  <w:style w:type="paragraph" w:customStyle="1" w:styleId="IBM">
    <w:name w:val="IBM 正文"/>
    <w:basedOn w:val="a1"/>
    <w:pPr>
      <w:spacing w:line="360" w:lineRule="atLeast"/>
    </w:pPr>
    <w:rPr>
      <w:sz w:val="24"/>
      <w:szCs w:val="20"/>
    </w:rPr>
  </w:style>
  <w:style w:type="paragraph" w:customStyle="1" w:styleId="xl69">
    <w:name w:val="xl69"/>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UserStyle432">
    <w:name w:val="UserStyle_432"/>
    <w:basedOn w:val="a1"/>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kern w:val="0"/>
      <w:sz w:val="24"/>
    </w:rPr>
  </w:style>
  <w:style w:type="paragraph" w:customStyle="1" w:styleId="18">
    <w:name w:val="1"/>
    <w:basedOn w:val="a1"/>
    <w:next w:val="35"/>
    <w:pPr>
      <w:widowControl/>
      <w:snapToGrid w:val="0"/>
      <w:spacing w:line="440" w:lineRule="atLeast"/>
      <w:ind w:firstLine="480"/>
    </w:pPr>
    <w:rPr>
      <w:kern w:val="0"/>
      <w:sz w:val="24"/>
      <w:szCs w:val="20"/>
    </w:rPr>
  </w:style>
  <w:style w:type="paragraph" w:customStyle="1" w:styleId="-110">
    <w:name w:val="彩色底纹 - 强调文字颜色 11"/>
    <w:rPr>
      <w:kern w:val="2"/>
      <w:sz w:val="21"/>
      <w:szCs w:val="24"/>
    </w:rPr>
  </w:style>
  <w:style w:type="paragraph" w:customStyle="1" w:styleId="19">
    <w:name w:val="正文缩进1"/>
    <w:basedOn w:val="a1"/>
    <w:pPr>
      <w:ind w:firstLineChars="200" w:firstLine="420"/>
    </w:pPr>
    <w:rPr>
      <w:szCs w:val="20"/>
    </w:rPr>
  </w:style>
  <w:style w:type="paragraph" w:customStyle="1" w:styleId="font6">
    <w:name w:val="font6"/>
    <w:basedOn w:val="a1"/>
    <w:pPr>
      <w:widowControl/>
      <w:spacing w:before="100" w:beforeAutospacing="1" w:after="100" w:afterAutospacing="1"/>
      <w:jc w:val="left"/>
    </w:pPr>
    <w:rPr>
      <w:rFonts w:ascii="黑体" w:eastAsia="黑体" w:hAnsi="宋体" w:hint="eastAsia"/>
      <w:kern w:val="0"/>
      <w:sz w:val="36"/>
      <w:szCs w:val="20"/>
    </w:rPr>
  </w:style>
  <w:style w:type="paragraph" w:customStyle="1" w:styleId="xl145">
    <w:name w:val="xl145"/>
    <w:basedOn w:val="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4">
    <w:name w:val="标准"/>
    <w:basedOn w:val="a1"/>
    <w:pPr>
      <w:tabs>
        <w:tab w:val="left" w:pos="8279"/>
      </w:tabs>
      <w:adjustRightInd w:val="0"/>
      <w:jc w:val="left"/>
      <w:textAlignment w:val="baseline"/>
    </w:pPr>
    <w:rPr>
      <w:rFonts w:ascii="宋体"/>
      <w:b/>
      <w:spacing w:val="4"/>
      <w:kern w:val="0"/>
      <w:sz w:val="24"/>
      <w:szCs w:val="20"/>
    </w:rPr>
  </w:style>
  <w:style w:type="paragraph" w:customStyle="1" w:styleId="xl88">
    <w:name w:val="xl88"/>
    <w:basedOn w:val="a1"/>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0505">
    <w:name w:val="样式 标题 2 + 段前: 0.5 行 段后: 0.5 行"/>
    <w:basedOn w:val="21"/>
    <w:pPr>
      <w:adjustRightInd w:val="0"/>
      <w:spacing w:before="156" w:after="156" w:line="240" w:lineRule="auto"/>
      <w:ind w:firstLineChars="200" w:firstLine="200"/>
      <w:jc w:val="left"/>
      <w:textAlignment w:val="baseline"/>
    </w:pPr>
    <w:rPr>
      <w:rFonts w:ascii="Times New Roman" w:eastAsia="宋体" w:hAnsi="Times New Roman" w:cs="宋体"/>
      <w:b w:val="0"/>
      <w:kern w:val="0"/>
      <w:sz w:val="21"/>
      <w:szCs w:val="21"/>
    </w:rPr>
  </w:style>
  <w:style w:type="paragraph" w:customStyle="1" w:styleId="205052050">
    <w:name w:val="样式 样式 标题 2 + 段前: 0.5 行 段后: 0.5 行 + 首行缩进:  2 字符 段前: 0.5 行 段后: 0..."/>
    <w:basedOn w:val="20505"/>
    <w:pPr>
      <w:spacing w:before="50" w:after="50"/>
      <w:ind w:firstLineChars="0" w:firstLine="0"/>
    </w:pPr>
    <w:rPr>
      <w:rFonts w:cs="Times New Roman"/>
      <w:szCs w:val="20"/>
    </w:rPr>
  </w:style>
  <w:style w:type="paragraph" w:customStyle="1" w:styleId="xl146">
    <w:name w:val="xl146"/>
    <w:basedOn w:val="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UserStyle160">
    <w:name w:val="UserStyle_160"/>
    <w:basedOn w:val="a1"/>
    <w:pPr>
      <w:widowControl/>
      <w:textAlignment w:val="baseline"/>
    </w:pPr>
    <w:rPr>
      <w:rFonts w:eastAsia="仿宋_GB2312"/>
      <w:sz w:val="28"/>
    </w:rPr>
  </w:style>
  <w:style w:type="paragraph" w:customStyle="1" w:styleId="xl139">
    <w:name w:val="xl139"/>
    <w:basedOn w:val="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UserStyle171">
    <w:name w:val="UserStyle_171"/>
    <w:basedOn w:val="a1"/>
    <w:pPr>
      <w:widowControl/>
      <w:textAlignment w:val="baseline"/>
    </w:pPr>
    <w:rPr>
      <w:rFonts w:ascii="Tahoma" w:hAnsi="Tahoma"/>
      <w:sz w:val="24"/>
      <w:szCs w:val="20"/>
    </w:rPr>
  </w:style>
  <w:style w:type="paragraph" w:customStyle="1" w:styleId="UserStyle183">
    <w:name w:val="UserStyle_183"/>
    <w:basedOn w:val="a1"/>
    <w:pPr>
      <w:widowControl/>
      <w:pBdr>
        <w:bottom w:val="single" w:sz="6" w:space="1" w:color="auto"/>
      </w:pBdr>
      <w:tabs>
        <w:tab w:val="center" w:pos="4153"/>
        <w:tab w:val="right" w:pos="8306"/>
      </w:tabs>
      <w:snapToGrid w:val="0"/>
      <w:jc w:val="center"/>
      <w:textAlignment w:val="baseline"/>
    </w:pPr>
    <w:rPr>
      <w:sz w:val="18"/>
      <w:szCs w:val="18"/>
    </w:rPr>
  </w:style>
  <w:style w:type="paragraph" w:customStyle="1" w:styleId="xl38">
    <w:name w:val="xl3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xl154">
    <w:name w:val="xl154"/>
    <w:basedOn w:val="a1"/>
    <w:pPr>
      <w:widowControl/>
      <w:pBdr>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0">
    <w:name w:val="项目编号1"/>
    <w:basedOn w:val="a1"/>
    <w:pPr>
      <w:numPr>
        <w:numId w:val="2"/>
      </w:numPr>
      <w:spacing w:before="100" w:beforeAutospacing="1" w:after="100" w:afterAutospacing="1" w:line="360" w:lineRule="auto"/>
    </w:pPr>
    <w:rPr>
      <w:sz w:val="24"/>
    </w:rPr>
  </w:style>
  <w:style w:type="paragraph" w:customStyle="1" w:styleId="220">
    <w:name w:val="样式 首行缩进:  2 字符 行距: 2 倍行距"/>
    <w:basedOn w:val="a1"/>
    <w:pPr>
      <w:spacing w:line="360" w:lineRule="auto"/>
      <w:ind w:firstLineChars="200" w:firstLine="200"/>
    </w:pPr>
    <w:rPr>
      <w:rFonts w:cs="宋体"/>
      <w:sz w:val="24"/>
      <w:szCs w:val="20"/>
    </w:rPr>
  </w:style>
  <w:style w:type="paragraph" w:customStyle="1" w:styleId="xl129">
    <w:name w:val="xl12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
    <w:name w:val="Char Char Char Char"/>
    <w:basedOn w:val="a1"/>
    <w:rPr>
      <w:rFonts w:ascii="Tahoma" w:hAnsi="Tahoma"/>
      <w:sz w:val="24"/>
      <w:szCs w:val="20"/>
    </w:rPr>
  </w:style>
  <w:style w:type="paragraph" w:customStyle="1" w:styleId="29">
    <w:name w:val="列出段落2"/>
    <w:basedOn w:val="a1"/>
    <w:pPr>
      <w:ind w:firstLineChars="200" w:firstLine="420"/>
    </w:pPr>
    <w:rPr>
      <w:rFonts w:ascii="Calibri" w:hAnsi="Calibri" w:cs="黑体"/>
      <w:szCs w:val="22"/>
    </w:rPr>
  </w:style>
  <w:style w:type="paragraph" w:customStyle="1" w:styleId="xl62">
    <w:name w:val="xl62"/>
    <w:basedOn w:val="a1"/>
    <w:pPr>
      <w:widowControl/>
      <w:pBdr>
        <w:bottom w:val="single" w:sz="4" w:space="0" w:color="auto"/>
      </w:pBdr>
      <w:spacing w:before="100" w:beforeAutospacing="1" w:after="100" w:afterAutospacing="1"/>
      <w:jc w:val="center"/>
    </w:pPr>
    <w:rPr>
      <w:rFonts w:ascii="宋体" w:hAnsi="宋体"/>
      <w:kern w:val="0"/>
      <w:sz w:val="22"/>
      <w:szCs w:val="20"/>
    </w:rPr>
  </w:style>
  <w:style w:type="paragraph" w:customStyle="1" w:styleId="font11">
    <w:name w:val="font11"/>
    <w:basedOn w:val="a1"/>
    <w:pPr>
      <w:widowControl/>
      <w:spacing w:before="100" w:beforeAutospacing="1" w:after="100" w:afterAutospacing="1"/>
      <w:jc w:val="left"/>
    </w:pPr>
    <w:rPr>
      <w:kern w:val="0"/>
      <w:sz w:val="36"/>
      <w:szCs w:val="20"/>
    </w:rPr>
  </w:style>
  <w:style w:type="paragraph" w:customStyle="1" w:styleId="Char1CharCharCharChar">
    <w:name w:val="Char1 Char Char Char Char"/>
    <w:basedOn w:val="a8"/>
    <w:pPr>
      <w:widowControl/>
      <w:spacing w:beforeLines="50" w:afterLines="50"/>
      <w:jc w:val="left"/>
    </w:pPr>
    <w:rPr>
      <w:rFonts w:ascii="Times New Roman" w:hAnsi="Times New Roman"/>
      <w:szCs w:val="20"/>
    </w:rPr>
  </w:style>
  <w:style w:type="paragraph" w:customStyle="1" w:styleId="CharChar1CharCharChar">
    <w:name w:val="Char Char1 Char Char Char"/>
    <w:basedOn w:val="a1"/>
    <w:rPr>
      <w:rFonts w:ascii="仿宋_GB2312" w:eastAsia="仿宋_GB2312"/>
      <w:b/>
      <w:sz w:val="32"/>
      <w:szCs w:val="32"/>
    </w:rPr>
  </w:style>
  <w:style w:type="paragraph" w:customStyle="1" w:styleId="cnfont">
    <w:name w:val="cnfont"/>
    <w:basedOn w:val="a1"/>
    <w:pPr>
      <w:widowControl/>
      <w:spacing w:before="100" w:beforeAutospacing="1" w:after="100" w:afterAutospacing="1"/>
      <w:jc w:val="left"/>
    </w:pPr>
    <w:rPr>
      <w:rFonts w:ascii="宋体" w:hAnsi="宋体"/>
      <w:color w:val="000000"/>
      <w:kern w:val="0"/>
      <w:sz w:val="24"/>
    </w:rPr>
  </w:style>
  <w:style w:type="paragraph" w:customStyle="1" w:styleId="UserStyle146">
    <w:name w:val="UserStyle_146"/>
    <w:basedOn w:val="a1"/>
    <w:pPr>
      <w:widowControl/>
      <w:pBdr>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3CharCharCharCharCharCharCharCharChar">
    <w:name w:val="Char3 Char Char Char Char Char Char Char Char Char"/>
    <w:basedOn w:val="a1"/>
    <w:pPr>
      <w:widowControl/>
      <w:tabs>
        <w:tab w:val="left" w:pos="960"/>
      </w:tabs>
      <w:ind w:left="960" w:hanging="420"/>
      <w:jc w:val="left"/>
    </w:pPr>
    <w:rPr>
      <w:rFonts w:ascii="宋体" w:hAnsi="宋体" w:cs="宋体"/>
      <w:kern w:val="0"/>
      <w:sz w:val="24"/>
    </w:rPr>
  </w:style>
  <w:style w:type="paragraph" w:customStyle="1" w:styleId="UserStyle123">
    <w:name w:val="UserStyle_123"/>
    <w:basedOn w:val="a1"/>
    <w:pPr>
      <w:widowControl/>
      <w:spacing w:before="100" w:beforeAutospacing="1" w:after="100" w:afterAutospacing="1"/>
      <w:jc w:val="left"/>
      <w:textAlignment w:val="baseline"/>
    </w:pPr>
    <w:rPr>
      <w:rFonts w:ascii="宋体" w:hAnsi="宋体"/>
      <w:kern w:val="0"/>
      <w:sz w:val="24"/>
    </w:rPr>
  </w:style>
  <w:style w:type="paragraph" w:customStyle="1" w:styleId="UserStyle169">
    <w:name w:val="UserStyle_169"/>
    <w:basedOn w:val="a1"/>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paragraph" w:customStyle="1" w:styleId="xl156">
    <w:name w:val="xl156"/>
    <w:basedOn w:val="a1"/>
    <w:pPr>
      <w:widowControl/>
      <w:spacing w:before="100" w:beforeAutospacing="1" w:after="100" w:afterAutospacing="1"/>
      <w:jc w:val="center"/>
    </w:pPr>
    <w:rPr>
      <w:rFonts w:ascii="宋体" w:hAnsi="宋体" w:cs="宋体"/>
      <w:b/>
      <w:bCs/>
      <w:kern w:val="0"/>
      <w:sz w:val="36"/>
      <w:szCs w:val="36"/>
    </w:rPr>
  </w:style>
  <w:style w:type="paragraph" w:customStyle="1" w:styleId="UserStyle154">
    <w:name w:val="UserStyle_154"/>
    <w:basedOn w:val="a1"/>
    <w:pPr>
      <w:widowControl/>
      <w:textAlignment w:val="baseline"/>
    </w:pPr>
    <w:rPr>
      <w:rFonts w:ascii="Arial" w:hAnsi="Arial"/>
      <w:spacing w:val="-12"/>
      <w:szCs w:val="20"/>
    </w:rPr>
  </w:style>
  <w:style w:type="paragraph" w:customStyle="1" w:styleId="afff5">
    <w:name w:val="首行缩进"/>
    <w:basedOn w:val="a1"/>
    <w:uiPriority w:val="99"/>
    <w:qFormat/>
    <w:pPr>
      <w:spacing w:line="360" w:lineRule="auto"/>
      <w:ind w:firstLineChars="200" w:firstLine="480"/>
    </w:pPr>
    <w:rPr>
      <w:rFonts w:hAnsi="宋体" w:cs="宋体"/>
      <w:sz w:val="24"/>
    </w:rPr>
  </w:style>
  <w:style w:type="paragraph" w:customStyle="1" w:styleId="UserStyle223">
    <w:name w:val="UserStyle_223"/>
    <w:basedOn w:val="a1"/>
    <w:pPr>
      <w:widowControl/>
      <w:spacing w:before="100" w:beforeAutospacing="1" w:after="100" w:afterAutospacing="1"/>
      <w:jc w:val="left"/>
      <w:textAlignment w:val="baseline"/>
    </w:pPr>
    <w:rPr>
      <w:rFonts w:ascii="宋体" w:hAnsi="宋体"/>
      <w:kern w:val="0"/>
      <w:sz w:val="24"/>
    </w:rPr>
  </w:style>
  <w:style w:type="paragraph" w:customStyle="1" w:styleId="xl84">
    <w:name w:val="xl84"/>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UserStyle150">
    <w:name w:val="UserStyle_150"/>
    <w:basedOn w:val="a1"/>
    <w:pPr>
      <w:widowControl/>
      <w:textAlignment w:val="baseline"/>
    </w:pPr>
    <w:rPr>
      <w:rFonts w:ascii="仿宋_GB2312" w:eastAsia="仿宋_GB2312"/>
      <w:b/>
      <w:sz w:val="32"/>
      <w:szCs w:val="32"/>
    </w:rPr>
  </w:style>
  <w:style w:type="paragraph" w:customStyle="1" w:styleId="UserStyle161">
    <w:name w:val="UserStyle_161"/>
    <w:basedOn w:val="a1"/>
    <w:pPr>
      <w:widowControl/>
      <w:spacing w:before="100" w:beforeAutospacing="1" w:after="100" w:afterAutospacing="1"/>
      <w:jc w:val="left"/>
      <w:textAlignment w:val="baseline"/>
    </w:pPr>
    <w:rPr>
      <w:rFonts w:ascii="宋体" w:hAnsi="宋体" w:cs="宋体"/>
      <w:b/>
      <w:bCs/>
      <w:kern w:val="0"/>
      <w:sz w:val="20"/>
      <w:szCs w:val="20"/>
    </w:rPr>
  </w:style>
  <w:style w:type="paragraph" w:customStyle="1" w:styleId="xl59">
    <w:name w:val="xl59"/>
    <w:basedOn w:val="a1"/>
    <w:pPr>
      <w:widowControl/>
      <w:spacing w:before="100" w:beforeAutospacing="1" w:after="100" w:afterAutospacing="1"/>
      <w:jc w:val="center"/>
    </w:pPr>
    <w:rPr>
      <w:rFonts w:ascii="黑体" w:eastAsia="黑体" w:hAnsi="宋体" w:hint="eastAsia"/>
      <w:kern w:val="0"/>
      <w:sz w:val="36"/>
      <w:szCs w:val="20"/>
    </w:rPr>
  </w:style>
  <w:style w:type="paragraph" w:customStyle="1" w:styleId="UserStyle197">
    <w:name w:val="UserStyle_197"/>
    <w:basedOn w:val="a1"/>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ParaChar">
    <w:name w:val="默认段落字体 Para Char"/>
    <w:basedOn w:val="a1"/>
    <w:pPr>
      <w:widowControl/>
      <w:topLinePunct/>
      <w:adjustRightInd w:val="0"/>
      <w:snapToGrid w:val="0"/>
      <w:spacing w:before="160" w:after="160" w:line="240" w:lineRule="atLeast"/>
      <w:ind w:left="1701"/>
      <w:jc w:val="left"/>
    </w:pPr>
  </w:style>
  <w:style w:type="paragraph" w:customStyle="1" w:styleId="UserStyle227">
    <w:name w:val="UserStyle_22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xl110">
    <w:name w:val="xl110"/>
    <w:basedOn w:val="a1"/>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UserStyle281">
    <w:name w:val="UserStyle_281"/>
    <w:basedOn w:val="a1"/>
    <w:pPr>
      <w:widowControl/>
      <w:spacing w:before="100" w:beforeAutospacing="1" w:after="100" w:afterAutospacing="1"/>
      <w:jc w:val="left"/>
      <w:textAlignment w:val="baseline"/>
    </w:pPr>
    <w:rPr>
      <w:kern w:val="0"/>
      <w:sz w:val="36"/>
      <w:szCs w:val="20"/>
    </w:rPr>
  </w:style>
  <w:style w:type="paragraph" w:customStyle="1" w:styleId="42">
    <w:name w:val="列出段落4"/>
    <w:basedOn w:val="a1"/>
    <w:pPr>
      <w:ind w:firstLineChars="200" w:firstLine="420"/>
    </w:pPr>
    <w:rPr>
      <w:rFonts w:ascii="Calibri" w:hAnsi="Calibri"/>
    </w:rPr>
  </w:style>
  <w:style w:type="paragraph" w:customStyle="1" w:styleId="UserStyle232">
    <w:name w:val="UserStyle_23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xl107">
    <w:name w:val="xl107"/>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UserStyle165">
    <w:name w:val="UserStyle_165"/>
    <w:basedOn w:val="a1"/>
    <w:pPr>
      <w:widowControl/>
      <w:textAlignment w:val="baseline"/>
    </w:pPr>
    <w:rPr>
      <w:rFonts w:ascii="Calibri" w:hAnsi="Calibri"/>
      <w:szCs w:val="22"/>
    </w:rPr>
  </w:style>
  <w:style w:type="paragraph" w:customStyle="1" w:styleId="xl117">
    <w:name w:val="xl11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37">
    <w:name w:val="xl3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UserStyle285">
    <w:name w:val="UserStyle_285"/>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157">
    <w:name w:val="xl157"/>
    <w:basedOn w:val="a1"/>
    <w:pPr>
      <w:widowControl/>
      <w:pBdr>
        <w:bottom w:val="single" w:sz="4" w:space="0" w:color="auto"/>
      </w:pBdr>
      <w:spacing w:before="100" w:beforeAutospacing="1" w:after="100" w:afterAutospacing="1"/>
      <w:jc w:val="right"/>
    </w:pPr>
    <w:rPr>
      <w:rFonts w:ascii="宋体" w:hAnsi="宋体" w:cs="宋体"/>
      <w:b/>
      <w:bCs/>
      <w:kern w:val="0"/>
      <w:sz w:val="24"/>
    </w:rPr>
  </w:style>
  <w:style w:type="paragraph" w:customStyle="1" w:styleId="UserStyle264">
    <w:name w:val="UserStyle_264"/>
    <w:basedOn w:val="a1"/>
    <w:pPr>
      <w:widowControl/>
      <w:pBdr>
        <w:bottom w:val="single" w:sz="4" w:space="0" w:color="auto"/>
      </w:pBdr>
      <w:spacing w:before="100" w:beforeAutospacing="1" w:after="100" w:afterAutospacing="1"/>
      <w:jc w:val="center"/>
      <w:textAlignment w:val="baseline"/>
    </w:pPr>
    <w:rPr>
      <w:rFonts w:ascii="宋体" w:hAnsi="宋体"/>
      <w:kern w:val="0"/>
      <w:sz w:val="22"/>
      <w:szCs w:val="20"/>
    </w:rPr>
  </w:style>
  <w:style w:type="paragraph" w:customStyle="1" w:styleId="UserStyle139">
    <w:name w:val="UserStyle_139"/>
    <w:basedOn w:val="a1"/>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TOC2">
    <w:name w:val="TOC2"/>
    <w:basedOn w:val="a1"/>
    <w:next w:val="a1"/>
    <w:pPr>
      <w:widowControl/>
      <w:ind w:leftChars="200" w:left="420"/>
      <w:textAlignment w:val="baseline"/>
    </w:pPr>
  </w:style>
  <w:style w:type="paragraph" w:customStyle="1" w:styleId="font7">
    <w:name w:val="font7"/>
    <w:basedOn w:val="a1"/>
    <w:pPr>
      <w:widowControl/>
      <w:spacing w:before="100" w:beforeAutospacing="1" w:after="100" w:afterAutospacing="1"/>
      <w:jc w:val="left"/>
    </w:pPr>
    <w:rPr>
      <w:rFonts w:ascii="宋体" w:hAnsi="宋体" w:hint="eastAsia"/>
      <w:kern w:val="0"/>
      <w:sz w:val="22"/>
      <w:szCs w:val="20"/>
    </w:rPr>
  </w:style>
  <w:style w:type="paragraph" w:customStyle="1" w:styleId="font15">
    <w:name w:val="font15"/>
    <w:basedOn w:val="a1"/>
    <w:pPr>
      <w:widowControl/>
      <w:spacing w:before="100" w:beforeAutospacing="1" w:after="100" w:afterAutospacing="1"/>
      <w:jc w:val="left"/>
    </w:pPr>
    <w:rPr>
      <w:rFonts w:ascii="宋体" w:hAnsi="宋体" w:cs="宋体"/>
      <w:color w:val="DD0806"/>
      <w:kern w:val="0"/>
      <w:sz w:val="20"/>
      <w:szCs w:val="20"/>
    </w:rPr>
  </w:style>
  <w:style w:type="paragraph" w:customStyle="1" w:styleId="UserStyle156">
    <w:name w:val="UserStyle_156"/>
    <w:basedOn w:val="a1"/>
    <w:pPr>
      <w:widowControl/>
      <w:spacing w:line="520" w:lineRule="atLeast"/>
      <w:textAlignment w:val="baseline"/>
    </w:pPr>
    <w:rPr>
      <w:kern w:val="0"/>
      <w:sz w:val="28"/>
      <w:szCs w:val="28"/>
    </w:rPr>
  </w:style>
  <w:style w:type="paragraph" w:customStyle="1" w:styleId="3">
    <w:name w:val="说明书3级标题"/>
    <w:basedOn w:val="a1"/>
    <w:next w:val="a1"/>
    <w:pPr>
      <w:numPr>
        <w:ilvl w:val="2"/>
        <w:numId w:val="3"/>
      </w:numPr>
      <w:spacing w:line="360" w:lineRule="auto"/>
    </w:pPr>
    <w:rPr>
      <w:rFonts w:eastAsia="黑体"/>
      <w:sz w:val="24"/>
    </w:rPr>
  </w:style>
  <w:style w:type="paragraph" w:customStyle="1" w:styleId="UserStyle246">
    <w:name w:val="UserStyle_246"/>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TOC3">
    <w:name w:val="TOC3"/>
    <w:basedOn w:val="a1"/>
    <w:next w:val="a1"/>
    <w:pPr>
      <w:widowControl/>
      <w:ind w:leftChars="400" w:left="840"/>
      <w:textAlignment w:val="baseline"/>
    </w:pPr>
  </w:style>
  <w:style w:type="paragraph" w:customStyle="1" w:styleId="UserStyle229">
    <w:name w:val="UserStyle_229"/>
    <w:basedOn w:val="a1"/>
    <w:pPr>
      <w:widowControl/>
      <w:spacing w:line="420" w:lineRule="atLeast"/>
      <w:ind w:left="454" w:firstLine="425"/>
      <w:jc w:val="left"/>
      <w:textAlignment w:val="baseline"/>
    </w:pPr>
    <w:rPr>
      <w:kern w:val="0"/>
      <w:szCs w:val="20"/>
    </w:rPr>
  </w:style>
  <w:style w:type="paragraph" w:customStyle="1" w:styleId="UserStyle240">
    <w:name w:val="UserStyle_240"/>
    <w:basedOn w:val="a1"/>
    <w:pPr>
      <w:widowControl/>
      <w:textAlignment w:val="baseline"/>
    </w:pPr>
    <w:rPr>
      <w:rFonts w:ascii="Tahoma" w:hAnsi="Tahoma"/>
      <w:sz w:val="24"/>
      <w:szCs w:val="20"/>
    </w:rPr>
  </w:style>
  <w:style w:type="paragraph" w:customStyle="1" w:styleId="xl128">
    <w:name w:val="xl12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font5">
    <w:name w:val="font5"/>
    <w:basedOn w:val="a1"/>
    <w:pPr>
      <w:widowControl/>
      <w:spacing w:before="100" w:beforeAutospacing="1" w:after="100" w:afterAutospacing="1"/>
      <w:jc w:val="left"/>
    </w:pPr>
    <w:rPr>
      <w:rFonts w:ascii="宋体" w:hAnsi="宋体" w:hint="eastAsia"/>
      <w:kern w:val="0"/>
      <w:sz w:val="18"/>
      <w:szCs w:val="20"/>
    </w:rPr>
  </w:style>
  <w:style w:type="paragraph" w:customStyle="1" w:styleId="SANGFOR6">
    <w:name w:val="SANGFOR_6_正文"/>
    <w:basedOn w:val="a1"/>
    <w:pPr>
      <w:spacing w:line="360" w:lineRule="auto"/>
    </w:pPr>
    <w:rPr>
      <w:rFonts w:ascii="Calibri" w:hAnsi="Calibri"/>
      <w:szCs w:val="21"/>
    </w:rPr>
  </w:style>
  <w:style w:type="paragraph" w:customStyle="1" w:styleId="UserStyle231">
    <w:name w:val="UserStyle_231"/>
    <w:basedOn w:val="a1"/>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43">
    <w:name w:val="UserStyle_243"/>
    <w:basedOn w:val="a1"/>
    <w:pPr>
      <w:widowControl/>
      <w:spacing w:before="100" w:beforeAutospacing="1" w:after="100" w:afterAutospacing="1"/>
      <w:jc w:val="left"/>
      <w:textAlignment w:val="baseline"/>
    </w:pPr>
    <w:rPr>
      <w:rFonts w:ascii="宋体" w:hAnsi="宋体"/>
      <w:kern w:val="0"/>
      <w:sz w:val="24"/>
    </w:rPr>
  </w:style>
  <w:style w:type="paragraph" w:customStyle="1" w:styleId="UserStyle248">
    <w:name w:val="UserStyle_248"/>
    <w:basedOn w:val="a1"/>
    <w:pPr>
      <w:widowControl/>
      <w:ind w:firstLineChars="200" w:firstLine="420"/>
      <w:jc w:val="left"/>
      <w:textAlignment w:val="baseline"/>
    </w:pPr>
  </w:style>
  <w:style w:type="paragraph" w:customStyle="1" w:styleId="Char19">
    <w:name w:val="Char19"/>
    <w:basedOn w:val="a1"/>
    <w:rPr>
      <w:szCs w:val="20"/>
    </w:rPr>
  </w:style>
  <w:style w:type="paragraph" w:customStyle="1" w:styleId="UserStyle235">
    <w:name w:val="UserStyle_235"/>
    <w:basedOn w:val="a1"/>
    <w:pPr>
      <w:widowControl/>
      <w:spacing w:before="100" w:beforeAutospacing="1" w:after="100" w:afterAutospacing="1"/>
      <w:jc w:val="left"/>
      <w:textAlignment w:val="baseline"/>
    </w:pPr>
    <w:rPr>
      <w:rFonts w:ascii="宋体" w:hAnsi="宋体"/>
      <w:kern w:val="0"/>
      <w:sz w:val="24"/>
    </w:rPr>
  </w:style>
  <w:style w:type="paragraph" w:customStyle="1" w:styleId="UserStyle278">
    <w:name w:val="UserStyle_278"/>
    <w:next w:val="UserStyle21"/>
    <w:pPr>
      <w:tabs>
        <w:tab w:val="left" w:pos="360"/>
      </w:tabs>
      <w:textAlignment w:val="baseline"/>
    </w:pPr>
    <w:rPr>
      <w:rFonts w:eastAsia="黑体"/>
      <w:sz w:val="21"/>
    </w:rPr>
  </w:style>
  <w:style w:type="paragraph" w:customStyle="1" w:styleId="UserStyle261">
    <w:name w:val="UserStyle_261"/>
    <w:basedOn w:val="a1"/>
    <w:pPr>
      <w:widowControl/>
      <w:pBdr>
        <w:left w:val="single" w:sz="4" w:space="0" w:color="auto"/>
        <w:right w:val="single" w:sz="4" w:space="0" w:color="auto"/>
      </w:pBdr>
      <w:spacing w:before="100" w:beforeAutospacing="1" w:after="100" w:afterAutospacing="1"/>
      <w:jc w:val="center"/>
      <w:textAlignment w:val="baseline"/>
    </w:pPr>
    <w:rPr>
      <w:rFonts w:ascii="宋体" w:hAnsi="宋体"/>
      <w:kern w:val="0"/>
      <w:sz w:val="24"/>
    </w:rPr>
  </w:style>
  <w:style w:type="paragraph" w:customStyle="1" w:styleId="xl31">
    <w:name w:val="xl31"/>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UserStyle224">
    <w:name w:val="UserStyle_224"/>
    <w:basedOn w:val="a1"/>
    <w:pPr>
      <w:widowControl/>
      <w:spacing w:before="100" w:beforeAutospacing="1" w:after="100" w:afterAutospacing="1"/>
      <w:jc w:val="left"/>
      <w:textAlignment w:val="baseline"/>
    </w:pPr>
    <w:rPr>
      <w:kern w:val="0"/>
      <w:sz w:val="18"/>
      <w:szCs w:val="20"/>
    </w:rPr>
  </w:style>
  <w:style w:type="paragraph" w:customStyle="1" w:styleId="UserStyle265">
    <w:name w:val="UserStyle_26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Style3">
    <w:name w:val="_Style 3"/>
    <w:basedOn w:val="a1"/>
    <w:pPr>
      <w:ind w:firstLineChars="200" w:firstLine="420"/>
    </w:pPr>
    <w:rPr>
      <w:rFonts w:ascii="Verdana" w:eastAsia="微软雅黑" w:hAnsi="Verdana"/>
      <w:szCs w:val="20"/>
    </w:rPr>
  </w:style>
  <w:style w:type="paragraph" w:customStyle="1" w:styleId="UserStyle254">
    <w:name w:val="UserStyle_254"/>
    <w:basedOn w:val="a1"/>
    <w:pPr>
      <w:widowControl/>
      <w:spacing w:line="360" w:lineRule="auto"/>
      <w:ind w:firstLineChars="200" w:firstLine="200"/>
      <w:textAlignment w:val="baseline"/>
    </w:pPr>
    <w:rPr>
      <w:rFonts w:ascii="Tahoma" w:hAnsi="Tahoma"/>
      <w:sz w:val="24"/>
      <w:szCs w:val="20"/>
    </w:rPr>
  </w:style>
  <w:style w:type="paragraph" w:customStyle="1" w:styleId="UserStyle234">
    <w:name w:val="UserStyle_234"/>
    <w:basedOn w:val="a1"/>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39">
    <w:name w:val="UserStyle_239"/>
    <w:basedOn w:val="a1"/>
    <w:pPr>
      <w:widowControl/>
      <w:spacing w:line="360" w:lineRule="atLeast"/>
      <w:textAlignment w:val="baseline"/>
    </w:pPr>
    <w:rPr>
      <w:rFonts w:ascii="黑体" w:eastAsia="黑体" w:hAnsi="黑体"/>
      <w:szCs w:val="21"/>
    </w:rPr>
  </w:style>
  <w:style w:type="paragraph" w:customStyle="1" w:styleId="UserStyle144">
    <w:name w:val="UserStyle_144"/>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6">
    <w:name w:val="xl76"/>
    <w:basedOn w:val="a1"/>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2">
    <w:name w:val="说明书2级标题"/>
    <w:basedOn w:val="a1"/>
    <w:next w:val="3"/>
    <w:pPr>
      <w:numPr>
        <w:ilvl w:val="2"/>
        <w:numId w:val="4"/>
      </w:numPr>
      <w:spacing w:beforeLines="100"/>
    </w:pPr>
    <w:rPr>
      <w:rFonts w:eastAsia="黑体"/>
      <w:sz w:val="28"/>
      <w:szCs w:val="28"/>
    </w:rPr>
  </w:style>
  <w:style w:type="paragraph" w:customStyle="1" w:styleId="UserStyle258">
    <w:name w:val="UserStyle_25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71">
    <w:name w:val="xl71"/>
    <w:basedOn w:val="a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BodyText1I2">
    <w:name w:val="BodyText1I2"/>
    <w:basedOn w:val="BodyTextIndent"/>
    <w:pPr>
      <w:spacing w:after="120" w:line="240" w:lineRule="auto"/>
      <w:ind w:leftChars="200" w:left="420" w:firstLineChars="200" w:firstLine="420"/>
    </w:pPr>
    <w:rPr>
      <w:rFonts w:ascii="Times New Roman" w:hAnsi="Times New Roman"/>
      <w:kern w:val="0"/>
      <w:sz w:val="28"/>
    </w:rPr>
  </w:style>
  <w:style w:type="paragraph" w:customStyle="1" w:styleId="xl118">
    <w:name w:val="xl118"/>
    <w:basedOn w:val="a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UserStyle132">
    <w:name w:val="UserStyle_132"/>
    <w:basedOn w:val="a1"/>
    <w:pPr>
      <w:widowControl/>
      <w:jc w:val="center"/>
      <w:textAlignment w:val="baseline"/>
    </w:pPr>
    <w:rPr>
      <w:rFonts w:ascii="Tahoma" w:hAnsi="Tahoma"/>
      <w:sz w:val="24"/>
      <w:szCs w:val="20"/>
    </w:rPr>
  </w:style>
  <w:style w:type="paragraph" w:customStyle="1" w:styleId="xl28">
    <w:name w:val="xl28"/>
    <w:basedOn w:val="a1"/>
    <w:pPr>
      <w:widowControl/>
      <w:spacing w:before="100" w:beforeAutospacing="1" w:after="100" w:afterAutospacing="1"/>
      <w:jc w:val="left"/>
    </w:pPr>
    <w:rPr>
      <w:rFonts w:ascii="宋体" w:hAnsi="宋体"/>
      <w:kern w:val="0"/>
      <w:sz w:val="24"/>
      <w:szCs w:val="20"/>
    </w:rPr>
  </w:style>
  <w:style w:type="paragraph" w:customStyle="1" w:styleId="UserStyle280">
    <w:name w:val="UserStyle_280"/>
    <w:basedOn w:val="a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133">
    <w:name w:val="UserStyle_133"/>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CharCharCharChar1">
    <w:name w:val="Char Char Char Char1"/>
    <w:basedOn w:val="a1"/>
    <w:rPr>
      <w:szCs w:val="20"/>
    </w:rPr>
  </w:style>
  <w:style w:type="paragraph" w:customStyle="1" w:styleId="4H4RefHeading1rh1Headingsqlsect1234PIM4">
    <w:name w:val="样式 标题 4H4Ref Heading 1rh1Heading sqlsect 1.2.3.4付标题PIM 4..."/>
    <w:basedOn w:val="4"/>
    <w:pPr>
      <w:spacing w:line="360" w:lineRule="auto"/>
    </w:pPr>
    <w:rPr>
      <w:rFonts w:ascii="楷体_GB2312" w:eastAsia="宋体" w:hAnsi="楷体_GB2312" w:cs="宋体"/>
      <w:szCs w:val="20"/>
    </w:rPr>
  </w:style>
  <w:style w:type="paragraph" w:customStyle="1" w:styleId="afff6">
    <w:name w:val="一级条标题"/>
    <w:next w:val="affa"/>
    <w:pPr>
      <w:tabs>
        <w:tab w:val="left" w:pos="360"/>
      </w:tabs>
      <w:outlineLvl w:val="2"/>
    </w:pPr>
    <w:rPr>
      <w:rFonts w:eastAsia="黑体"/>
      <w:sz w:val="21"/>
    </w:rPr>
  </w:style>
  <w:style w:type="paragraph" w:customStyle="1" w:styleId="CharCharCharCharCharCharChar">
    <w:name w:val="Char Char Char Char Char Char Char"/>
    <w:basedOn w:val="a1"/>
    <w:pPr>
      <w:tabs>
        <w:tab w:val="left" w:pos="432"/>
      </w:tabs>
      <w:ind w:left="432" w:hanging="432"/>
    </w:pPr>
    <w:rPr>
      <w:rFonts w:ascii="Tahoma" w:hAnsi="Tahoma"/>
      <w:sz w:val="24"/>
      <w:szCs w:val="20"/>
    </w:rPr>
  </w:style>
  <w:style w:type="paragraph" w:customStyle="1" w:styleId="UserStyle176">
    <w:name w:val="UserStyle_17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xl155">
    <w:name w:val="xl155"/>
    <w:basedOn w:val="a1"/>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92">
    <w:name w:val="xl9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12">
    <w:name w:val="xl11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TOC1">
    <w:name w:val="TOC1"/>
    <w:basedOn w:val="a1"/>
    <w:next w:val="a1"/>
    <w:pPr>
      <w:widowControl/>
      <w:jc w:val="left"/>
      <w:textAlignment w:val="baseline"/>
    </w:pPr>
  </w:style>
  <w:style w:type="paragraph" w:customStyle="1" w:styleId="UserStyle250">
    <w:name w:val="UserStyle_250"/>
    <w:basedOn w:val="TOC1"/>
    <w:pPr>
      <w:tabs>
        <w:tab w:val="right" w:leader="dot" w:pos="9458"/>
      </w:tabs>
      <w:spacing w:before="120" w:after="120"/>
    </w:pPr>
    <w:rPr>
      <w:bCs/>
      <w:cap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1"/>
    <w:rPr>
      <w:rFonts w:ascii="Tahoma" w:hAnsi="Tahoma"/>
      <w:sz w:val="24"/>
      <w:szCs w:val="20"/>
    </w:rPr>
  </w:style>
  <w:style w:type="paragraph" w:customStyle="1" w:styleId="xl144">
    <w:name w:val="xl144"/>
    <w:basedOn w:val="a1"/>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UserStyle257">
    <w:name w:val="UserStyle_257"/>
    <w:pPr>
      <w:textAlignment w:val="baseline"/>
    </w:pPr>
    <w:rPr>
      <w:kern w:val="2"/>
      <w:sz w:val="21"/>
      <w:szCs w:val="24"/>
    </w:rPr>
  </w:style>
  <w:style w:type="paragraph" w:customStyle="1" w:styleId="1a">
    <w:name w:val="部分1"/>
    <w:basedOn w:val="a1"/>
    <w:pPr>
      <w:keepNext/>
      <w:pageBreakBefore/>
      <w:tabs>
        <w:tab w:val="left" w:pos="720"/>
      </w:tabs>
      <w:spacing w:line="360" w:lineRule="auto"/>
      <w:jc w:val="center"/>
      <w:outlineLvl w:val="0"/>
    </w:pPr>
    <w:rPr>
      <w:rFonts w:eastAsia="黑体"/>
      <w:b/>
      <w:kern w:val="44"/>
      <w:sz w:val="36"/>
      <w:szCs w:val="20"/>
    </w:rPr>
  </w:style>
  <w:style w:type="paragraph" w:customStyle="1" w:styleId="UserStyle249">
    <w:name w:val="UserStyle_249"/>
    <w:basedOn w:val="UserStyle250"/>
    <w:next w:val="UserStyle250"/>
  </w:style>
  <w:style w:type="paragraph" w:customStyle="1" w:styleId="39">
    <w:name w:val="目录3"/>
    <w:basedOn w:val="a1"/>
    <w:pPr>
      <w:adjustRightInd w:val="0"/>
      <w:spacing w:line="420" w:lineRule="atLeast"/>
      <w:ind w:left="454" w:firstLine="425"/>
      <w:jc w:val="left"/>
      <w:textAlignment w:val="baseline"/>
    </w:pPr>
    <w:rPr>
      <w:kern w:val="0"/>
      <w:szCs w:val="20"/>
    </w:rPr>
  </w:style>
  <w:style w:type="paragraph" w:customStyle="1" w:styleId="CharChar">
    <w:name w:val="Char Char"/>
    <w:basedOn w:val="a1"/>
    <w:pPr>
      <w:numPr>
        <w:numId w:val="5"/>
      </w:numPr>
      <w:tabs>
        <w:tab w:val="left" w:pos="432"/>
      </w:tabs>
    </w:pPr>
    <w:rPr>
      <w:rFonts w:ascii="Tahoma" w:hAnsi="Tahoma"/>
      <w:sz w:val="24"/>
      <w:szCs w:val="20"/>
    </w:rPr>
  </w:style>
  <w:style w:type="paragraph" w:customStyle="1" w:styleId="ListNumber">
    <w:name w:val="ListNumber"/>
    <w:basedOn w:val="a1"/>
    <w:pPr>
      <w:widowControl/>
      <w:tabs>
        <w:tab w:val="left" w:pos="454"/>
        <w:tab w:val="left" w:pos="720"/>
        <w:tab w:val="left" w:pos="900"/>
      </w:tabs>
      <w:spacing w:after="50"/>
      <w:ind w:left="454" w:hanging="284"/>
      <w:jc w:val="left"/>
      <w:textAlignment w:val="baseline"/>
    </w:pPr>
    <w:rPr>
      <w:kern w:val="0"/>
      <w:sz w:val="24"/>
      <w:szCs w:val="20"/>
    </w:rPr>
  </w:style>
  <w:style w:type="paragraph" w:customStyle="1" w:styleId="l2">
    <w:name w:val="l2"/>
    <w:basedOn w:val="a1"/>
    <w:pPr>
      <w:keepLines/>
      <w:widowControl/>
      <w:spacing w:beforeLines="50" w:before="156" w:afterLines="50" w:after="156" w:line="300" w:lineRule="auto"/>
    </w:pPr>
    <w:rPr>
      <w:rFonts w:ascii="Arial" w:hAnsi="Arial"/>
      <w:bCs/>
    </w:rPr>
  </w:style>
  <w:style w:type="paragraph" w:customStyle="1" w:styleId="xl54">
    <w:name w:val="xl54"/>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5">
    <w:name w:val="xl8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8">
    <w:name w:val="font18"/>
    <w:basedOn w:val="a1"/>
    <w:pPr>
      <w:widowControl/>
      <w:spacing w:before="100" w:beforeAutospacing="1" w:after="100" w:afterAutospacing="1"/>
      <w:jc w:val="left"/>
    </w:pPr>
    <w:rPr>
      <w:rFonts w:ascii="宋体" w:hAnsi="宋体" w:cs="宋体"/>
      <w:kern w:val="0"/>
      <w:sz w:val="18"/>
      <w:szCs w:val="18"/>
    </w:rPr>
  </w:style>
  <w:style w:type="paragraph" w:customStyle="1" w:styleId="CCTV">
    <w:name w:val="CCTV文档正文"/>
    <w:basedOn w:val="a1"/>
    <w:pPr>
      <w:spacing w:line="360" w:lineRule="auto"/>
      <w:jc w:val="left"/>
    </w:pPr>
    <w:rPr>
      <w:sz w:val="24"/>
      <w:szCs w:val="21"/>
    </w:rPr>
  </w:style>
  <w:style w:type="paragraph" w:customStyle="1" w:styleId="xl153">
    <w:name w:val="xl153"/>
    <w:basedOn w:val="a1"/>
    <w:pPr>
      <w:widowControl/>
      <w:pBdr>
        <w:top w:val="single" w:sz="4" w:space="0" w:color="auto"/>
        <w:bottom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ToCaption">
    <w:name w:val="ToCaption"/>
    <w:basedOn w:val="a1"/>
    <w:next w:val="a1"/>
    <w:pPr>
      <w:widowControl/>
      <w:ind w:leftChars="200" w:left="200" w:hangingChars="200" w:hanging="200"/>
      <w:textAlignment w:val="baseline"/>
    </w:pPr>
  </w:style>
  <w:style w:type="paragraph" w:customStyle="1" w:styleId="UserStyle148">
    <w:name w:val="UserStyle_148"/>
    <w:basedOn w:val="a1"/>
    <w:pPr>
      <w:widowControl/>
      <w:tabs>
        <w:tab w:val="left" w:pos="960"/>
      </w:tabs>
      <w:ind w:left="960" w:hanging="420"/>
      <w:jc w:val="left"/>
      <w:textAlignment w:val="baseline"/>
    </w:pPr>
    <w:rPr>
      <w:rFonts w:ascii="宋体" w:hAnsi="宋体"/>
      <w:kern w:val="0"/>
      <w:sz w:val="24"/>
    </w:rPr>
  </w:style>
  <w:style w:type="paragraph" w:customStyle="1" w:styleId="xl148">
    <w:name w:val="xl148"/>
    <w:basedOn w:val="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6">
    <w:name w:val="xl8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UserStyle162">
    <w:name w:val="UserStyle_162"/>
    <w:basedOn w:val="a1"/>
    <w:pPr>
      <w:widowControl/>
      <w:topLinePunct/>
      <w:snapToGrid w:val="0"/>
      <w:textAlignment w:val="baseline"/>
    </w:pPr>
    <w:rPr>
      <w:rFonts w:ascii="仿宋_GB2312" w:eastAsia="仿宋_GB2312" w:hAnsi="宋体"/>
      <w:b/>
      <w:kern w:val="0"/>
      <w:sz w:val="24"/>
    </w:rPr>
  </w:style>
  <w:style w:type="paragraph" w:customStyle="1" w:styleId="320">
    <w:name w:val="样式 标题 3 + 左侧:  2 字符"/>
    <w:basedOn w:val="30"/>
    <w:pPr>
      <w:spacing w:line="240" w:lineRule="auto"/>
    </w:pPr>
    <w:rPr>
      <w:rFonts w:cs="宋体"/>
      <w:sz w:val="28"/>
      <w:szCs w:val="28"/>
    </w:rPr>
  </w:style>
  <w:style w:type="paragraph" w:customStyle="1" w:styleId="xl149">
    <w:name w:val="xl149"/>
    <w:basedOn w:val="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UserStyle126">
    <w:name w:val="UserStyle_126"/>
    <w:basedOn w:val="a1"/>
    <w:pPr>
      <w:widowControl/>
      <w:pBdr>
        <w:top w:val="single" w:sz="4" w:space="0" w:color="auto"/>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xl147">
    <w:name w:val="xl147"/>
    <w:basedOn w:val="a1"/>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b">
    <w:name w:val="正文1"/>
    <w:pPr>
      <w:widowControl w:val="0"/>
      <w:adjustRightInd w:val="0"/>
      <w:spacing w:line="360" w:lineRule="atLeast"/>
      <w:textAlignment w:val="baseline"/>
    </w:pPr>
    <w:rPr>
      <w:rFonts w:ascii="宋体"/>
      <w:sz w:val="24"/>
    </w:rPr>
  </w:style>
  <w:style w:type="paragraph" w:customStyle="1" w:styleId="CharCharCharCharCharCharCharCharChar1Char">
    <w:name w:val="Char Char Char Char Char Char Char Char Char1 Char"/>
    <w:basedOn w:val="a8"/>
    <w:pPr>
      <w:widowControl/>
      <w:adjustRightInd w:val="0"/>
      <w:snapToGrid w:val="0"/>
      <w:spacing w:line="360" w:lineRule="auto"/>
      <w:jc w:val="left"/>
    </w:pPr>
    <w:rPr>
      <w:rFonts w:ascii="Tahoma" w:hAnsi="Tahoma"/>
      <w:kern w:val="0"/>
      <w:sz w:val="24"/>
      <w:szCs w:val="20"/>
    </w:rPr>
  </w:style>
  <w:style w:type="paragraph" w:customStyle="1" w:styleId="110">
    <w:name w:val="列出段落11"/>
    <w:basedOn w:val="a1"/>
    <w:pPr>
      <w:widowControl/>
      <w:spacing w:beforeLines="50" w:afterLines="50"/>
      <w:ind w:firstLineChars="200" w:firstLine="420"/>
      <w:jc w:val="left"/>
    </w:pPr>
  </w:style>
  <w:style w:type="paragraph" w:customStyle="1" w:styleId="xl93">
    <w:name w:val="xl9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5515">
    <w:name w:val="样式 宋体 小五 左 段前: 5 磅 段后: 5 磅 行距: 1.5 倍行距"/>
    <w:basedOn w:val="a1"/>
    <w:pPr>
      <w:widowControl/>
      <w:tabs>
        <w:tab w:val="left" w:pos="5100"/>
      </w:tabs>
      <w:spacing w:line="0" w:lineRule="atLeast"/>
      <w:jc w:val="left"/>
    </w:pPr>
    <w:rPr>
      <w:rFonts w:ascii="宋体" w:hAnsi="宋体"/>
      <w:kern w:val="0"/>
      <w:szCs w:val="20"/>
    </w:rPr>
  </w:style>
  <w:style w:type="paragraph" w:customStyle="1" w:styleId="CharChar1CharCharCharCharCharCharCharCharCharCharCharCharChar">
    <w:name w:val="Char Char1 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211">
    <w:name w:val="正文文本 21"/>
    <w:basedOn w:val="a1"/>
    <w:pPr>
      <w:widowControl/>
      <w:overflowPunct w:val="0"/>
      <w:autoSpaceDE w:val="0"/>
      <w:autoSpaceDN w:val="0"/>
      <w:adjustRightInd w:val="0"/>
      <w:ind w:left="720" w:hanging="720"/>
      <w:textAlignment w:val="baseline"/>
    </w:pPr>
    <w:rPr>
      <w:kern w:val="0"/>
      <w:sz w:val="24"/>
      <w:szCs w:val="20"/>
      <w:lang w:val="en-GB"/>
    </w:rPr>
  </w:style>
  <w:style w:type="paragraph" w:customStyle="1" w:styleId="xl90">
    <w:name w:val="xl90"/>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7">
    <w:name w:val="A正文"/>
    <w:basedOn w:val="a1"/>
    <w:pPr>
      <w:widowControl/>
      <w:overflowPunct w:val="0"/>
      <w:autoSpaceDE w:val="0"/>
      <w:autoSpaceDN w:val="0"/>
      <w:adjustRightInd w:val="0"/>
      <w:spacing w:line="360" w:lineRule="auto"/>
      <w:ind w:firstLineChars="200" w:firstLine="200"/>
      <w:jc w:val="left"/>
      <w:textAlignment w:val="baseline"/>
    </w:pPr>
    <w:rPr>
      <w:rFonts w:eastAsia="仿宋_GB2312"/>
      <w:kern w:val="0"/>
      <w:sz w:val="24"/>
      <w:szCs w:val="20"/>
    </w:rPr>
  </w:style>
  <w:style w:type="paragraph" w:customStyle="1" w:styleId="xl79">
    <w:name w:val="xl79"/>
    <w:basedOn w:val="a1"/>
    <w:pPr>
      <w:widowControl/>
      <w:pBdr>
        <w:bottom w:val="single" w:sz="4" w:space="0" w:color="auto"/>
      </w:pBdr>
      <w:spacing w:before="100" w:beforeAutospacing="1" w:after="100" w:afterAutospacing="1"/>
      <w:jc w:val="right"/>
    </w:pPr>
    <w:rPr>
      <w:kern w:val="0"/>
      <w:sz w:val="22"/>
      <w:szCs w:val="20"/>
    </w:rPr>
  </w:style>
  <w:style w:type="paragraph" w:customStyle="1" w:styleId="UserStyle177">
    <w:name w:val="UserStyle_177"/>
    <w:basedOn w:val="a1"/>
    <w:pPr>
      <w:widowControl/>
      <w:tabs>
        <w:tab w:val="left" w:pos="360"/>
      </w:tabs>
      <w:textAlignment w:val="baseline"/>
    </w:pPr>
    <w:rPr>
      <w:sz w:val="24"/>
    </w:rPr>
  </w:style>
  <w:style w:type="paragraph" w:customStyle="1" w:styleId="button">
    <w:name w:val="button"/>
    <w:basedOn w:val="a1"/>
    <w:pPr>
      <w:widowControl/>
      <w:spacing w:before="100" w:beforeAutospacing="1" w:after="100" w:afterAutospacing="1"/>
      <w:jc w:val="left"/>
    </w:pPr>
    <w:rPr>
      <w:rFonts w:ascii="Arial Unicode MS" w:hAnsi="Arial Unicode MS"/>
      <w:color w:val="000000"/>
      <w:kern w:val="0"/>
      <w:sz w:val="24"/>
    </w:rPr>
  </w:style>
  <w:style w:type="paragraph" w:customStyle="1" w:styleId="xl47">
    <w:name w:val="xl47"/>
    <w:basedOn w:val="a1"/>
    <w:pPr>
      <w:widowControl/>
      <w:spacing w:before="100" w:beforeAutospacing="1" w:after="100" w:afterAutospacing="1"/>
      <w:jc w:val="left"/>
      <w:textAlignment w:val="center"/>
    </w:pPr>
    <w:rPr>
      <w:rFonts w:ascii="宋体" w:hAnsi="宋体"/>
      <w:kern w:val="0"/>
      <w:sz w:val="18"/>
      <w:szCs w:val="20"/>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138">
    <w:name w:val="UserStyle_138"/>
    <w:basedOn w:val="a1"/>
    <w:pPr>
      <w:widowControl/>
      <w:spacing w:before="100" w:beforeAutospacing="1" w:after="100" w:afterAutospacing="1"/>
      <w:jc w:val="left"/>
      <w:textAlignment w:val="baseline"/>
    </w:pPr>
    <w:rPr>
      <w:kern w:val="0"/>
      <w:sz w:val="24"/>
      <w:szCs w:val="20"/>
    </w:rPr>
  </w:style>
  <w:style w:type="paragraph" w:customStyle="1" w:styleId="xl151">
    <w:name w:val="xl151"/>
    <w:basedOn w:val="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afff8">
    <w:name w:val="正文段"/>
    <w:basedOn w:val="a1"/>
    <w:pPr>
      <w:widowControl/>
      <w:snapToGrid w:val="0"/>
      <w:spacing w:afterLines="50" w:after="50"/>
      <w:ind w:firstLineChars="200" w:firstLine="200"/>
    </w:pPr>
    <w:rPr>
      <w:kern w:val="0"/>
      <w:sz w:val="24"/>
      <w:szCs w:val="20"/>
    </w:rPr>
  </w:style>
  <w:style w:type="paragraph" w:customStyle="1" w:styleId="ST2017">
    <w:name w:val="ST20_17"/>
    <w:basedOn w:val="4"/>
    <w:pPr>
      <w:autoSpaceDE w:val="0"/>
      <w:autoSpaceDN w:val="0"/>
      <w:adjustRightInd w:val="0"/>
      <w:spacing w:before="0" w:after="0" w:line="240" w:lineRule="atLeast"/>
      <w:textAlignment w:val="baseline"/>
      <w:outlineLvl w:val="9"/>
    </w:pPr>
    <w:rPr>
      <w:rFonts w:ascii="宋体" w:eastAsia="宋体" w:hAnsi="宋体" w:cs="Arial Unicode MS"/>
      <w:b w:val="0"/>
      <w:bCs w:val="0"/>
      <w:kern w:val="0"/>
      <w:sz w:val="24"/>
      <w:szCs w:val="20"/>
    </w:rPr>
  </w:style>
  <w:style w:type="paragraph" w:customStyle="1" w:styleId="xl141">
    <w:name w:val="xl141"/>
    <w:basedOn w:val="a1"/>
    <w:pPr>
      <w:widowControl/>
      <w:pBdr>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52">
    <w:name w:val="标题5"/>
    <w:basedOn w:val="a1"/>
    <w:pPr>
      <w:spacing w:before="120" w:after="120"/>
    </w:pPr>
    <w:rPr>
      <w:rFonts w:ascii="宋体"/>
      <w:b/>
      <w:sz w:val="28"/>
    </w:rPr>
  </w:style>
  <w:style w:type="paragraph" w:customStyle="1" w:styleId="xl27">
    <w:name w:val="xl27"/>
    <w:basedOn w:val="a1"/>
    <w:pPr>
      <w:widowControl/>
      <w:spacing w:before="100" w:beforeAutospacing="1" w:after="100" w:afterAutospacing="1"/>
      <w:jc w:val="left"/>
    </w:pPr>
    <w:rPr>
      <w:rFonts w:ascii="宋体" w:hAnsi="宋体"/>
      <w:kern w:val="0"/>
      <w:sz w:val="24"/>
      <w:szCs w:val="20"/>
    </w:rPr>
  </w:style>
  <w:style w:type="paragraph" w:customStyle="1" w:styleId="ListContinue">
    <w:name w:val="ListContinue"/>
    <w:basedOn w:val="a1"/>
    <w:pPr>
      <w:tabs>
        <w:tab w:val="left" w:pos="3960"/>
      </w:tabs>
      <w:spacing w:after="120"/>
      <w:ind w:leftChars="200" w:left="420"/>
    </w:pPr>
  </w:style>
  <w:style w:type="paragraph" w:customStyle="1" w:styleId="p0">
    <w:name w:val="p0"/>
    <w:basedOn w:val="a1"/>
    <w:pPr>
      <w:widowControl/>
      <w:spacing w:line="520" w:lineRule="atLeast"/>
    </w:pPr>
    <w:rPr>
      <w:kern w:val="0"/>
      <w:sz w:val="28"/>
      <w:szCs w:val="28"/>
    </w:rPr>
  </w:style>
  <w:style w:type="paragraph" w:customStyle="1" w:styleId="CharCharChar">
    <w:name w:val="Char Char Char"/>
    <w:basedOn w:val="a1"/>
    <w:rPr>
      <w:rFonts w:ascii="Tahoma" w:hAnsi="Tahoma"/>
      <w:sz w:val="24"/>
      <w:szCs w:val="20"/>
    </w:rPr>
  </w:style>
  <w:style w:type="paragraph" w:customStyle="1" w:styleId="UserStyle142">
    <w:name w:val="UserStyle_142"/>
    <w:basedOn w:val="a1"/>
    <w:pPr>
      <w:keepNext/>
      <w:widowControl/>
      <w:spacing w:before="60" w:after="60" w:line="300" w:lineRule="auto"/>
      <w:jc w:val="center"/>
      <w:textAlignment w:val="center"/>
    </w:pPr>
    <w:rPr>
      <w:spacing w:val="20"/>
      <w:kern w:val="0"/>
      <w:sz w:val="24"/>
      <w:szCs w:val="20"/>
    </w:rPr>
  </w:style>
  <w:style w:type="paragraph" w:customStyle="1" w:styleId="CharCharChar0">
    <w:name w:val="Char Char Char"/>
    <w:basedOn w:val="a1"/>
    <w:pPr>
      <w:widowControl/>
      <w:spacing w:after="160" w:line="240" w:lineRule="exact"/>
      <w:jc w:val="left"/>
    </w:pPr>
    <w:rPr>
      <w:rFonts w:ascii="Verdana" w:hAnsi="Verdana"/>
      <w:kern w:val="0"/>
      <w:sz w:val="20"/>
      <w:szCs w:val="20"/>
      <w:lang w:eastAsia="en-US"/>
    </w:rPr>
  </w:style>
  <w:style w:type="paragraph" w:customStyle="1" w:styleId="xl119">
    <w:name w:val="xl119"/>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reader-word-layerreader-word-s21-5">
    <w:name w:val="reader-word-layer reader-word-s21-5"/>
    <w:basedOn w:val="a1"/>
    <w:pPr>
      <w:widowControl/>
      <w:spacing w:before="100" w:beforeAutospacing="1" w:after="100" w:afterAutospacing="1"/>
      <w:jc w:val="left"/>
    </w:pPr>
    <w:rPr>
      <w:rFonts w:ascii="宋体" w:hAnsi="宋体" w:cs="宋体"/>
      <w:kern w:val="0"/>
      <w:sz w:val="24"/>
    </w:rPr>
  </w:style>
  <w:style w:type="paragraph" w:customStyle="1" w:styleId="TOC8">
    <w:name w:val="TOC8"/>
    <w:basedOn w:val="a1"/>
    <w:next w:val="a1"/>
    <w:pPr>
      <w:widowControl/>
      <w:ind w:left="1470"/>
      <w:jc w:val="left"/>
      <w:textAlignment w:val="baseline"/>
    </w:pPr>
    <w:rPr>
      <w:sz w:val="18"/>
      <w:szCs w:val="18"/>
    </w:rPr>
  </w:style>
  <w:style w:type="paragraph" w:customStyle="1" w:styleId="Style103">
    <w:name w:val="_Style 103"/>
    <w:basedOn w:val="a1"/>
    <w:next w:val="a6"/>
    <w:pPr>
      <w:ind w:firstLine="420"/>
    </w:pPr>
    <w:rPr>
      <w:rFonts w:eastAsia="仿宋_GB2312"/>
      <w:sz w:val="32"/>
      <w:szCs w:val="20"/>
    </w:rPr>
  </w:style>
  <w:style w:type="paragraph" w:customStyle="1" w:styleId="font16">
    <w:name w:val="font16"/>
    <w:basedOn w:val="a1"/>
    <w:pPr>
      <w:widowControl/>
      <w:spacing w:before="100" w:beforeAutospacing="1" w:after="100" w:afterAutospacing="1"/>
      <w:jc w:val="left"/>
    </w:pPr>
    <w:rPr>
      <w:rFonts w:ascii="宋体" w:hAnsi="宋体" w:cs="宋体"/>
      <w:kern w:val="0"/>
      <w:sz w:val="20"/>
      <w:szCs w:val="20"/>
    </w:rPr>
  </w:style>
  <w:style w:type="paragraph" w:customStyle="1" w:styleId="rmv">
    <w:name w:val="rmv"/>
    <w:basedOn w:val="a1"/>
    <w:pPr>
      <w:widowControl/>
      <w:spacing w:before="100" w:beforeAutospacing="1" w:after="100" w:afterAutospacing="1"/>
      <w:jc w:val="left"/>
    </w:pPr>
    <w:rPr>
      <w:rFonts w:ascii="宋体" w:hAnsi="宋体" w:cs="宋体"/>
      <w:kern w:val="0"/>
      <w:sz w:val="24"/>
    </w:rPr>
  </w:style>
  <w:style w:type="paragraph" w:customStyle="1" w:styleId="font12">
    <w:name w:val="font12"/>
    <w:basedOn w:val="a1"/>
    <w:pPr>
      <w:widowControl/>
      <w:spacing w:before="100" w:beforeAutospacing="1" w:after="100" w:afterAutospacing="1"/>
      <w:jc w:val="left"/>
    </w:pPr>
    <w:rPr>
      <w:kern w:val="0"/>
      <w:sz w:val="18"/>
      <w:szCs w:val="20"/>
    </w:rPr>
  </w:style>
  <w:style w:type="paragraph" w:customStyle="1" w:styleId="UserStyle268">
    <w:name w:val="UserStyle_268"/>
    <w:basedOn w:val="a1"/>
    <w:pPr>
      <w:widowControl/>
      <w:pBdr>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font0">
    <w:name w:val="font0"/>
    <w:basedOn w:val="a1"/>
    <w:pPr>
      <w:widowControl/>
      <w:spacing w:before="100" w:beforeAutospacing="1" w:after="100" w:afterAutospacing="1"/>
      <w:jc w:val="left"/>
    </w:pPr>
    <w:rPr>
      <w:rFonts w:ascii="宋体" w:hAnsi="宋体" w:hint="eastAsia"/>
      <w:kern w:val="0"/>
      <w:sz w:val="24"/>
      <w:szCs w:val="20"/>
    </w:rPr>
  </w:style>
  <w:style w:type="paragraph" w:customStyle="1" w:styleId="xl75">
    <w:name w:val="xl75"/>
    <w:basedOn w:val="a1"/>
    <w:pPr>
      <w:widowControl/>
      <w:spacing w:before="100" w:beforeAutospacing="1" w:after="100" w:afterAutospacing="1"/>
      <w:jc w:val="center"/>
    </w:pPr>
    <w:rPr>
      <w:rFonts w:ascii="黑体" w:eastAsia="黑体" w:hAnsi="宋体" w:hint="eastAsia"/>
      <w:kern w:val="0"/>
      <w:sz w:val="36"/>
      <w:szCs w:val="20"/>
    </w:rPr>
  </w:style>
  <w:style w:type="paragraph" w:customStyle="1" w:styleId="xl46">
    <w:name w:val="xl46"/>
    <w:basedOn w:val="a1"/>
    <w:pPr>
      <w:widowControl/>
      <w:spacing w:before="100" w:beforeAutospacing="1" w:after="100" w:afterAutospacing="1"/>
      <w:jc w:val="center"/>
      <w:textAlignment w:val="center"/>
    </w:pPr>
    <w:rPr>
      <w:kern w:val="0"/>
      <w:sz w:val="20"/>
      <w:szCs w:val="20"/>
    </w:rPr>
  </w:style>
  <w:style w:type="paragraph" w:customStyle="1" w:styleId="xl39">
    <w:name w:val="xl3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UserStyle141">
    <w:name w:val="UserStyle_141"/>
    <w:basedOn w:val="a1"/>
    <w:pPr>
      <w:tabs>
        <w:tab w:val="left" w:pos="432"/>
        <w:tab w:val="left" w:pos="1211"/>
      </w:tabs>
      <w:ind w:left="1211" w:hanging="360"/>
    </w:pPr>
    <w:rPr>
      <w:rFonts w:ascii="Tahoma" w:hAnsi="Tahoma"/>
      <w:sz w:val="24"/>
      <w:szCs w:val="20"/>
    </w:rPr>
  </w:style>
  <w:style w:type="paragraph" w:customStyle="1" w:styleId="ParaCharCharCharCharCharCharChar">
    <w:name w:val="默认段落字体 Para Char Char Char Char Char Char Char"/>
    <w:basedOn w:val="a1"/>
    <w:pPr>
      <w:spacing w:line="360" w:lineRule="auto"/>
      <w:ind w:firstLineChars="200" w:firstLine="200"/>
    </w:pPr>
    <w:rPr>
      <w:rFonts w:ascii="Tahoma" w:hAnsi="Tahoma"/>
      <w:sz w:val="24"/>
      <w:szCs w:val="20"/>
    </w:rPr>
  </w:style>
  <w:style w:type="paragraph" w:customStyle="1" w:styleId="xl61">
    <w:name w:val="xl61"/>
    <w:basedOn w:val="a1"/>
    <w:pPr>
      <w:widowControl/>
      <w:pBdr>
        <w:bottom w:val="single" w:sz="4" w:space="0" w:color="auto"/>
      </w:pBdr>
      <w:spacing w:before="100" w:beforeAutospacing="1" w:after="100" w:afterAutospacing="1"/>
      <w:jc w:val="center"/>
    </w:pPr>
    <w:rPr>
      <w:kern w:val="0"/>
      <w:sz w:val="22"/>
      <w:szCs w:val="20"/>
    </w:rPr>
  </w:style>
  <w:style w:type="paragraph" w:customStyle="1" w:styleId="xl60">
    <w:name w:val="xl60"/>
    <w:basedOn w:val="a1"/>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BlockQuote0">
    <w:name w:val="BlockQuote"/>
    <w:basedOn w:val="a1"/>
    <w:pPr>
      <w:widowControl/>
      <w:ind w:left="1200" w:right="-72" w:hanging="30"/>
      <w:textAlignment w:val="baseline"/>
    </w:pPr>
    <w:rPr>
      <w:rFonts w:ascii="Arial" w:eastAsia="幼圆" w:hAnsi="Arial"/>
      <w:sz w:val="22"/>
      <w:szCs w:val="20"/>
    </w:rPr>
  </w:style>
  <w:style w:type="paragraph" w:customStyle="1" w:styleId="xl50">
    <w:name w:val="xl50"/>
    <w:basedOn w:val="a1"/>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afff9">
    <w:name w:val="图表脚注"/>
    <w:next w:val="affa"/>
    <w:pPr>
      <w:tabs>
        <w:tab w:val="left" w:pos="360"/>
      </w:tabs>
      <w:ind w:leftChars="200" w:left="300" w:hangingChars="100" w:hanging="100"/>
      <w:jc w:val="both"/>
    </w:pPr>
    <w:rPr>
      <w:rFonts w:ascii="宋体"/>
      <w:sz w:val="18"/>
    </w:rPr>
  </w:style>
  <w:style w:type="paragraph" w:customStyle="1" w:styleId="UserStyle251">
    <w:name w:val="UserStyle_251"/>
    <w:basedOn w:val="a1"/>
    <w:pPr>
      <w:widowControl/>
      <w:textAlignment w:val="baseline"/>
    </w:pPr>
    <w:rPr>
      <w:rFonts w:ascii="仿宋_GB2312" w:eastAsia="仿宋_GB2312"/>
      <w:b/>
      <w:sz w:val="32"/>
      <w:szCs w:val="32"/>
    </w:rPr>
  </w:style>
  <w:style w:type="paragraph" w:customStyle="1" w:styleId="msolistparagraph0">
    <w:name w:val="msolistparagraph"/>
    <w:basedOn w:val="a1"/>
    <w:pPr>
      <w:widowControl/>
      <w:spacing w:before="100" w:beforeAutospacing="1" w:after="100" w:afterAutospacing="1"/>
      <w:jc w:val="left"/>
    </w:pPr>
    <w:rPr>
      <w:rFonts w:ascii="宋体" w:hAnsi="宋体" w:cs="宋体"/>
      <w:kern w:val="0"/>
      <w:sz w:val="24"/>
    </w:rPr>
  </w:style>
  <w:style w:type="paragraph" w:customStyle="1" w:styleId="UserStyle167">
    <w:name w:val="UserStyle_167"/>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xl130">
    <w:name w:val="xl130"/>
    <w:basedOn w:val="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43">
    <w:name w:val="样式4"/>
    <w:basedOn w:val="12"/>
    <w:pPr>
      <w:tabs>
        <w:tab w:val="right" w:leader="dot" w:pos="9458"/>
      </w:tabs>
      <w:spacing w:before="120" w:after="120"/>
    </w:pPr>
    <w:rPr>
      <w:bCs/>
      <w:caps/>
    </w:rPr>
  </w:style>
  <w:style w:type="paragraph" w:customStyle="1" w:styleId="xl34">
    <w:name w:val="xl3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63">
    <w:name w:val="UserStyle_263"/>
    <w:basedOn w:val="a1"/>
    <w:pPr>
      <w:widowControl/>
      <w:spacing w:line="440" w:lineRule="exact"/>
      <w:jc w:val="left"/>
      <w:textAlignment w:val="baseline"/>
    </w:pPr>
    <w:rPr>
      <w:rFonts w:ascii="楷体_GB2312" w:eastAsia="楷体_GB2312" w:hAnsi="Arial Unicode MS"/>
      <w:b/>
      <w:sz w:val="28"/>
      <w:szCs w:val="20"/>
    </w:rPr>
  </w:style>
  <w:style w:type="paragraph" w:customStyle="1" w:styleId="afffa">
    <w:name w:val="实施日期"/>
    <w:basedOn w:val="a1"/>
    <w:pPr>
      <w:framePr w:w="4000" w:h="473" w:hRule="exact" w:vSpace="180" w:wrap="around" w:hAnchor="margin" w:xAlign="right" w:y="13511" w:anchorLock="1"/>
      <w:widowControl/>
      <w:tabs>
        <w:tab w:val="left" w:pos="360"/>
      </w:tabs>
      <w:jc w:val="right"/>
    </w:pPr>
    <w:rPr>
      <w:rFonts w:eastAsia="黑体"/>
      <w:kern w:val="0"/>
      <w:sz w:val="28"/>
      <w:szCs w:val="20"/>
    </w:rPr>
  </w:style>
  <w:style w:type="paragraph" w:customStyle="1" w:styleId="-">
    <w:name w:val="二级-章"/>
    <w:pPr>
      <w:tabs>
        <w:tab w:val="left" w:pos="1000"/>
      </w:tabs>
      <w:ind w:left="1000" w:hanging="360"/>
      <w:jc w:val="center"/>
      <w:outlineLvl w:val="1"/>
    </w:pPr>
    <w:rPr>
      <w:rFonts w:ascii="黑体" w:eastAsia="黑体"/>
      <w:sz w:val="36"/>
      <w:szCs w:val="36"/>
    </w:rPr>
  </w:style>
  <w:style w:type="paragraph" w:customStyle="1" w:styleId="UserStyle140">
    <w:name w:val="UserStyle_140"/>
    <w:basedOn w:val="a1"/>
    <w:pPr>
      <w:widowControl/>
      <w:spacing w:line="360" w:lineRule="auto"/>
      <w:textAlignment w:val="baseline"/>
    </w:pPr>
    <w:rPr>
      <w:rFonts w:eastAsia="Times New Roman"/>
      <w:kern w:val="0"/>
      <w:sz w:val="20"/>
      <w:szCs w:val="20"/>
    </w:rPr>
  </w:style>
  <w:style w:type="paragraph" w:customStyle="1" w:styleId="1c">
    <w:name w:val="表1"/>
    <w:basedOn w:val="a1"/>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UserStyle180">
    <w:name w:val="UserStyle_180"/>
    <w:basedOn w:val="a1"/>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9">
    <w:name w:val="xl49"/>
    <w:basedOn w:val="a1"/>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1New">
    <w:name w:val="正文1 New"/>
    <w:basedOn w:val="a1"/>
    <w:pPr>
      <w:spacing w:line="360" w:lineRule="auto"/>
      <w:ind w:leftChars="600" w:left="1260" w:firstLineChars="257" w:firstLine="540"/>
    </w:pPr>
    <w:rPr>
      <w:rFonts w:ascii="宋体" w:hAnsi="宋体"/>
    </w:rPr>
  </w:style>
  <w:style w:type="paragraph" w:customStyle="1" w:styleId="xl67">
    <w:name w:val="xl67"/>
    <w:basedOn w:val="a1"/>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124">
    <w:name w:val="xl124"/>
    <w:basedOn w:val="a1"/>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
    <w:name w:val="[Normal]"/>
    <w:basedOn w:val="a1"/>
    <w:pPr>
      <w:widowControl/>
      <w:jc w:val="left"/>
    </w:pPr>
    <w:rPr>
      <w:rFonts w:ascii="宋体" w:hAnsi="宋体"/>
      <w:kern w:val="0"/>
      <w:sz w:val="24"/>
    </w:rPr>
  </w:style>
  <w:style w:type="paragraph" w:customStyle="1" w:styleId="UserStyle149">
    <w:name w:val="UserStyle_149"/>
    <w:basedOn w:val="a1"/>
    <w:pPr>
      <w:widowControl/>
      <w:jc w:val="left"/>
      <w:textAlignment w:val="baseline"/>
    </w:pPr>
    <w:rPr>
      <w:rFonts w:ascii="Calibri" w:hAnsi="Calibri"/>
      <w:kern w:val="0"/>
      <w:sz w:val="22"/>
      <w:szCs w:val="22"/>
      <w:lang w:eastAsia="en-US"/>
    </w:rPr>
  </w:style>
  <w:style w:type="paragraph" w:customStyle="1" w:styleId="xl127">
    <w:name w:val="xl12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ableBody">
    <w:name w:val="Table Body"/>
    <w:basedOn w:val="a1"/>
    <w:pPr>
      <w:widowControl/>
      <w:jc w:val="center"/>
    </w:pPr>
    <w:rPr>
      <w:rFonts w:ascii="Arial" w:hAnsi="Arial"/>
      <w:snapToGrid w:val="0"/>
      <w:kern w:val="0"/>
      <w:sz w:val="18"/>
      <w:szCs w:val="20"/>
    </w:rPr>
  </w:style>
  <w:style w:type="paragraph" w:customStyle="1" w:styleId="TOC6">
    <w:name w:val="TOC6"/>
    <w:basedOn w:val="a1"/>
    <w:next w:val="a1"/>
    <w:pPr>
      <w:widowControl/>
      <w:ind w:left="1050"/>
      <w:jc w:val="left"/>
      <w:textAlignment w:val="baseline"/>
    </w:pPr>
    <w:rPr>
      <w:sz w:val="18"/>
      <w:szCs w:val="18"/>
    </w:rPr>
  </w:style>
  <w:style w:type="paragraph" w:customStyle="1" w:styleId="afffb">
    <w:name w:val="排版"/>
    <w:basedOn w:val="a1"/>
    <w:next w:val="ac"/>
    <w:pPr>
      <w:spacing w:line="600" w:lineRule="exact"/>
    </w:pPr>
    <w:rPr>
      <w:rFonts w:eastAsia="华文仿宋"/>
      <w:spacing w:val="6"/>
      <w:sz w:val="32"/>
      <w:szCs w:val="20"/>
    </w:rPr>
  </w:style>
  <w:style w:type="paragraph" w:customStyle="1" w:styleId="xl42">
    <w:name w:val="xl42"/>
    <w:basedOn w:val="a1"/>
    <w:pPr>
      <w:widowControl/>
      <w:spacing w:before="100" w:beforeAutospacing="1" w:after="100" w:afterAutospacing="1"/>
      <w:jc w:val="center"/>
      <w:textAlignment w:val="center"/>
    </w:pPr>
    <w:rPr>
      <w:rFonts w:ascii="宋体" w:hAnsi="宋体"/>
      <w:kern w:val="0"/>
      <w:sz w:val="20"/>
      <w:szCs w:val="20"/>
    </w:rPr>
  </w:style>
  <w:style w:type="paragraph" w:customStyle="1" w:styleId="44">
    <w:name w:val="正文小4号"/>
    <w:basedOn w:val="a1"/>
    <w:pPr>
      <w:spacing w:line="360" w:lineRule="auto"/>
      <w:ind w:firstLineChars="200" w:firstLine="200"/>
    </w:pPr>
    <w:rPr>
      <w:sz w:val="24"/>
    </w:rPr>
  </w:style>
  <w:style w:type="paragraph" w:customStyle="1" w:styleId="CharChar60">
    <w:name w:val="Char Char6"/>
    <w:basedOn w:val="a1"/>
    <w:pPr>
      <w:adjustRightInd w:val="0"/>
      <w:spacing w:line="360" w:lineRule="auto"/>
      <w:ind w:firstLine="480"/>
    </w:pPr>
    <w:rPr>
      <w:rFonts w:ascii="宋体" w:hAnsi="宋体"/>
      <w:kern w:val="0"/>
      <w:sz w:val="24"/>
      <w:szCs w:val="20"/>
    </w:rPr>
  </w:style>
  <w:style w:type="paragraph" w:customStyle="1" w:styleId="xl104">
    <w:name w:val="xl104"/>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c">
    <w:name w:val="关于"/>
    <w:basedOn w:val="a1"/>
    <w:next w:val="a1"/>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5">
    <w:name w:val="xl45"/>
    <w:basedOn w:val="a1"/>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55">
    <w:name w:val="UserStyle_255"/>
    <w:basedOn w:val="a1"/>
    <w:pPr>
      <w:widowControl/>
      <w:textAlignment w:val="baseline"/>
    </w:pPr>
    <w:rPr>
      <w:rFonts w:eastAsia="仿宋_GB2312"/>
      <w:sz w:val="28"/>
      <w:szCs w:val="20"/>
    </w:rPr>
  </w:style>
  <w:style w:type="paragraph" w:customStyle="1" w:styleId="UserStyle127">
    <w:name w:val="UserStyle_127"/>
    <w:basedOn w:val="Heading2"/>
    <w:pPr>
      <w:spacing w:before="156" w:after="156" w:line="240" w:lineRule="auto"/>
      <w:ind w:firstLineChars="200" w:firstLine="200"/>
      <w:jc w:val="left"/>
    </w:pPr>
    <w:rPr>
      <w:rFonts w:ascii="Times New Roman" w:eastAsia="宋体" w:hAnsi="Times New Roman" w:cs="宋体"/>
      <w:b w:val="0"/>
      <w:kern w:val="0"/>
      <w:sz w:val="21"/>
      <w:szCs w:val="21"/>
    </w:rPr>
  </w:style>
  <w:style w:type="paragraph" w:customStyle="1" w:styleId="CharChar1CharCharCharChar1CharCharChar">
    <w:name w:val="Char Char1 Char Char Char Char1 Char Char Char"/>
    <w:basedOn w:val="a1"/>
    <w:pPr>
      <w:adjustRightInd w:val="0"/>
      <w:spacing w:line="360" w:lineRule="atLeast"/>
      <w:textAlignment w:val="baseline"/>
    </w:pPr>
    <w:rPr>
      <w:rFonts w:ascii="Tahoma" w:hAnsi="Tahoma"/>
      <w:sz w:val="24"/>
      <w:szCs w:val="20"/>
    </w:rPr>
  </w:style>
  <w:style w:type="paragraph" w:customStyle="1" w:styleId="3a">
    <w:name w:val="标3"/>
    <w:basedOn w:val="a1"/>
    <w:pPr>
      <w:tabs>
        <w:tab w:val="left" w:pos="1200"/>
      </w:tabs>
      <w:adjustRightInd w:val="0"/>
      <w:snapToGrid w:val="0"/>
      <w:spacing w:before="50"/>
      <w:ind w:leftChars="400" w:left="1200" w:hangingChars="200" w:hanging="360"/>
      <w:outlineLvl w:val="2"/>
    </w:pPr>
    <w:rPr>
      <w:rFonts w:ascii="Arial Narrow" w:eastAsia="仿宋_GB2312" w:hAnsi="Arial Narrow"/>
      <w:sz w:val="28"/>
      <w:szCs w:val="20"/>
    </w:rPr>
  </w:style>
  <w:style w:type="paragraph" w:customStyle="1" w:styleId="UserStyle164">
    <w:name w:val="UserStyle_164"/>
    <w:basedOn w:val="a1"/>
    <w:next w:val="Heading1"/>
    <w:pPr>
      <w:widowControl/>
      <w:snapToGrid w:val="0"/>
      <w:spacing w:line="520" w:lineRule="atLeast"/>
      <w:ind w:firstLineChars="200" w:firstLine="200"/>
      <w:textAlignment w:val="baseline"/>
    </w:pPr>
  </w:style>
  <w:style w:type="paragraph" w:customStyle="1" w:styleId="font10">
    <w:name w:val="font10"/>
    <w:basedOn w:val="a1"/>
    <w:pPr>
      <w:widowControl/>
      <w:spacing w:before="100" w:beforeAutospacing="1" w:after="100" w:afterAutospacing="1"/>
      <w:jc w:val="left"/>
    </w:pPr>
    <w:rPr>
      <w:kern w:val="0"/>
      <w:sz w:val="22"/>
      <w:szCs w:val="20"/>
    </w:rPr>
  </w:style>
  <w:style w:type="paragraph" w:customStyle="1" w:styleId="53">
    <w:name w:val="样式5"/>
    <w:basedOn w:val="43"/>
    <w:next w:val="43"/>
  </w:style>
  <w:style w:type="paragraph" w:customStyle="1" w:styleId="UserStyle122">
    <w:name w:val="UserStyle_122"/>
    <w:basedOn w:val="a1"/>
    <w:pPr>
      <w:widowControl/>
      <w:spacing w:line="360" w:lineRule="auto"/>
      <w:ind w:leftChars="50" w:left="105" w:firstLineChars="150" w:firstLine="315"/>
      <w:jc w:val="left"/>
      <w:textAlignment w:val="baseline"/>
    </w:pPr>
    <w:rPr>
      <w:rFonts w:ascii="Arial" w:hAnsi="Arial"/>
      <w:kern w:val="0"/>
    </w:rPr>
  </w:style>
  <w:style w:type="paragraph" w:customStyle="1" w:styleId="1d">
    <w:name w:val="无间隔1"/>
    <w:rPr>
      <w:rFonts w:ascii="Calibri" w:hAnsi="Calibri"/>
      <w:sz w:val="22"/>
      <w:szCs w:val="22"/>
      <w:lang w:eastAsia="en-US"/>
    </w:rPr>
  </w:style>
  <w:style w:type="paragraph" w:customStyle="1" w:styleId="TOC5">
    <w:name w:val="TOC5"/>
    <w:basedOn w:val="a1"/>
    <w:next w:val="a1"/>
    <w:pPr>
      <w:widowControl/>
      <w:ind w:left="840"/>
      <w:jc w:val="left"/>
      <w:textAlignment w:val="baseline"/>
    </w:pPr>
    <w:rPr>
      <w:sz w:val="18"/>
      <w:szCs w:val="18"/>
    </w:rPr>
  </w:style>
  <w:style w:type="paragraph" w:customStyle="1" w:styleId="-0">
    <w:name w:val="签名 - 公司"/>
    <w:basedOn w:val="af4"/>
    <w:next w:val="afffc"/>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310">
    <w:name w:val="正文文本缩进 31"/>
    <w:basedOn w:val="a1"/>
    <w:pPr>
      <w:adjustRightInd w:val="0"/>
      <w:spacing w:line="360" w:lineRule="auto"/>
      <w:ind w:firstLine="420"/>
      <w:textAlignment w:val="baseline"/>
    </w:pPr>
    <w:rPr>
      <w:sz w:val="24"/>
      <w:szCs w:val="20"/>
    </w:rPr>
  </w:style>
  <w:style w:type="paragraph" w:customStyle="1" w:styleId="xl36">
    <w:name w:val="xl3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d">
    <w:name w:val="正文表格内容（居中）"/>
    <w:basedOn w:val="a1"/>
    <w:pPr>
      <w:widowControl/>
      <w:jc w:val="center"/>
    </w:pPr>
    <w:rPr>
      <w:rFonts w:ascii="Arial" w:hAnsi="Arial" w:cs="Arial"/>
      <w:kern w:val="0"/>
      <w:szCs w:val="18"/>
    </w:rPr>
  </w:style>
  <w:style w:type="paragraph" w:customStyle="1" w:styleId="UserStyle253">
    <w:name w:val="UserStyle_253"/>
    <w:basedOn w:val="a1"/>
    <w:pPr>
      <w:widowControl/>
      <w:ind w:firstLineChars="200" w:firstLine="420"/>
      <w:textAlignment w:val="baseline"/>
    </w:pPr>
    <w:rPr>
      <w:rFonts w:ascii="Verdana" w:eastAsia="微软雅黑" w:hAnsi="Verdana"/>
      <w:szCs w:val="20"/>
    </w:rPr>
  </w:style>
  <w:style w:type="paragraph" w:customStyle="1" w:styleId="CharCharCharCharCharChar1Char">
    <w:name w:val="Char Char Char Char Char Char1 Char"/>
    <w:basedOn w:val="a1"/>
    <w:pPr>
      <w:widowControl/>
      <w:spacing w:after="160" w:line="240" w:lineRule="exact"/>
      <w:jc w:val="left"/>
    </w:pPr>
    <w:rPr>
      <w:rFonts w:ascii="Verdana" w:hAnsi="Verdana"/>
      <w:kern w:val="0"/>
      <w:szCs w:val="20"/>
      <w:lang w:eastAsia="en-US"/>
    </w:rPr>
  </w:style>
  <w:style w:type="paragraph" w:customStyle="1" w:styleId="UserStyle216">
    <w:name w:val="UserStyle_21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ffe">
    <w:name w:val="正文－恩普"/>
    <w:basedOn w:val="a6"/>
    <w:pPr>
      <w:widowControl/>
      <w:spacing w:afterLines="50" w:after="156" w:line="360" w:lineRule="auto"/>
      <w:ind w:firstLineChars="200" w:firstLine="480"/>
      <w:jc w:val="left"/>
    </w:pPr>
    <w:rPr>
      <w:kern w:val="0"/>
      <w:sz w:val="24"/>
    </w:rPr>
  </w:style>
  <w:style w:type="paragraph" w:customStyle="1" w:styleId="affff">
    <w:name w:val="文档正文"/>
    <w:basedOn w:val="a1"/>
    <w:pPr>
      <w:adjustRightInd w:val="0"/>
      <w:spacing w:line="312" w:lineRule="atLeast"/>
      <w:ind w:firstLine="567"/>
    </w:pPr>
    <w:rPr>
      <w:rFonts w:ascii="Arial" w:eastAsia="长城仿宋"/>
      <w:kern w:val="0"/>
      <w:sz w:val="28"/>
      <w:szCs w:val="20"/>
    </w:rPr>
  </w:style>
  <w:style w:type="paragraph" w:customStyle="1" w:styleId="UserStyle121">
    <w:name w:val="UserStyle_121"/>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31">
    <w:name w:val="xl131"/>
    <w:basedOn w:val="a1"/>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00">
    <w:name w:val="xl100"/>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1">
    <w:name w:val="xl91"/>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45">
    <w:name w:val="4"/>
    <w:basedOn w:val="a1"/>
    <w:next w:val="a1"/>
  </w:style>
  <w:style w:type="paragraph" w:customStyle="1" w:styleId="1e">
    <w:name w:val="页脚1"/>
    <w:basedOn w:val="a1"/>
    <w:pPr>
      <w:widowControl/>
      <w:tabs>
        <w:tab w:val="center" w:pos="4153"/>
        <w:tab w:val="right" w:pos="8306"/>
      </w:tabs>
      <w:snapToGrid w:val="0"/>
      <w:spacing w:beforeLines="50" w:afterLines="50"/>
      <w:jc w:val="left"/>
    </w:pPr>
    <w:rPr>
      <w:sz w:val="18"/>
      <w:szCs w:val="18"/>
    </w:rPr>
  </w:style>
  <w:style w:type="paragraph" w:customStyle="1" w:styleId="UserStyle170">
    <w:name w:val="UserStyle_170"/>
    <w:basedOn w:val="a1"/>
    <w:pPr>
      <w:widowControl/>
      <w:pBdr>
        <w:bottom w:val="single" w:sz="4" w:space="0" w:color="auto"/>
      </w:pBdr>
      <w:spacing w:before="100" w:beforeAutospacing="1" w:after="100" w:afterAutospacing="1"/>
      <w:jc w:val="right"/>
      <w:textAlignment w:val="baseline"/>
    </w:pPr>
    <w:rPr>
      <w:kern w:val="0"/>
      <w:sz w:val="22"/>
      <w:szCs w:val="20"/>
    </w:rPr>
  </w:style>
  <w:style w:type="paragraph" w:customStyle="1" w:styleId="UserStyle168">
    <w:name w:val="UserStyle_168"/>
    <w:basedOn w:val="a1"/>
    <w:pPr>
      <w:widowControl/>
      <w:spacing w:before="100" w:beforeAutospacing="1" w:after="100" w:afterAutospacing="1"/>
      <w:jc w:val="left"/>
      <w:textAlignment w:val="baseline"/>
    </w:pPr>
    <w:rPr>
      <w:rFonts w:ascii="宋体" w:hAnsi="宋体"/>
      <w:kern w:val="0"/>
      <w:sz w:val="24"/>
    </w:rPr>
  </w:style>
  <w:style w:type="paragraph" w:customStyle="1" w:styleId="reader-word-layerreader-word-s1-0reader-word-s1-6">
    <w:name w:val="reader-word-layer reader-word-s1-0 reader-word-s1-6"/>
    <w:basedOn w:val="a1"/>
    <w:pPr>
      <w:widowControl/>
      <w:spacing w:before="100" w:beforeAutospacing="1" w:after="100" w:afterAutospacing="1"/>
      <w:jc w:val="left"/>
    </w:pPr>
    <w:rPr>
      <w:rFonts w:ascii="宋体" w:hAnsi="宋体" w:cs="宋体"/>
      <w:kern w:val="0"/>
      <w:sz w:val="24"/>
    </w:rPr>
  </w:style>
  <w:style w:type="paragraph" w:customStyle="1" w:styleId="2a">
    <w:name w:val="技标2"/>
    <w:basedOn w:val="30"/>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xl25">
    <w:name w:val="xl25"/>
    <w:basedOn w:val="a1"/>
    <w:pPr>
      <w:widowControl/>
      <w:spacing w:before="100" w:beforeAutospacing="1" w:after="100" w:afterAutospacing="1"/>
      <w:jc w:val="center"/>
    </w:pPr>
    <w:rPr>
      <w:rFonts w:ascii="宋体" w:hAnsi="宋体" w:cs="Arial Unicode MS"/>
      <w:kern w:val="0"/>
      <w:sz w:val="24"/>
    </w:rPr>
  </w:style>
  <w:style w:type="paragraph" w:customStyle="1" w:styleId="CharCharCharCharCharChar">
    <w:name w:val="Char Char Char Char Char Char"/>
    <w:basedOn w:val="a1"/>
    <w:pPr>
      <w:jc w:val="center"/>
    </w:pPr>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1"/>
    <w:rPr>
      <w:rFonts w:ascii="Tahoma" w:hAnsi="Tahoma"/>
      <w:sz w:val="24"/>
      <w:szCs w:val="20"/>
    </w:rPr>
  </w:style>
  <w:style w:type="paragraph" w:customStyle="1" w:styleId="UserStyle173">
    <w:name w:val="UserStyle_173"/>
    <w:basedOn w:val="a1"/>
    <w:next w:val="BodyText2"/>
    <w:pPr>
      <w:widowControl/>
      <w:snapToGrid w:val="0"/>
      <w:spacing w:line="360" w:lineRule="auto"/>
      <w:textAlignment w:val="baseline"/>
    </w:pPr>
    <w:rPr>
      <w:rFonts w:ascii="宋体"/>
      <w:b/>
      <w:sz w:val="24"/>
      <w:szCs w:val="20"/>
    </w:rPr>
  </w:style>
  <w:style w:type="paragraph" w:customStyle="1" w:styleId="UserStyle157">
    <w:name w:val="UserStyle_157"/>
    <w:basedOn w:val="a1"/>
    <w:pPr>
      <w:widowControl/>
      <w:spacing w:before="100" w:beforeAutospacing="1" w:after="100" w:afterAutospacing="1"/>
      <w:jc w:val="left"/>
      <w:textAlignment w:val="baseline"/>
    </w:pPr>
    <w:rPr>
      <w:rFonts w:ascii="宋体" w:hAnsi="宋体"/>
      <w:color w:val="DD0806"/>
      <w:kern w:val="0"/>
      <w:sz w:val="20"/>
      <w:szCs w:val="20"/>
    </w:rPr>
  </w:style>
  <w:style w:type="paragraph" w:customStyle="1" w:styleId="affff0">
    <w:name w:val="章正文"/>
    <w:basedOn w:val="a1"/>
    <w:pPr>
      <w:spacing w:beforeLines="50" w:after="120" w:line="300" w:lineRule="auto"/>
      <w:ind w:firstLine="480"/>
    </w:pPr>
    <w:rPr>
      <w:rFonts w:ascii="Helvetica" w:hAnsi="Helvetica"/>
      <w:kern w:val="0"/>
      <w:sz w:val="24"/>
    </w:rPr>
  </w:style>
  <w:style w:type="paragraph" w:customStyle="1" w:styleId="152">
    <w:name w:val="样式 小四 行距: 1.5 倍行距 首行缩进:  2 字符"/>
    <w:basedOn w:val="a1"/>
    <w:pPr>
      <w:spacing w:line="360" w:lineRule="auto"/>
      <w:ind w:firstLineChars="200" w:firstLine="480"/>
    </w:pPr>
    <w:rPr>
      <w:rFonts w:cs="宋体"/>
      <w:sz w:val="24"/>
      <w:szCs w:val="20"/>
    </w:rPr>
  </w:style>
  <w:style w:type="paragraph" w:customStyle="1" w:styleId="xl51">
    <w:name w:val="xl51"/>
    <w:basedOn w:val="a1"/>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xl132">
    <w:name w:val="xl13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3">
    <w:name w:val="xl63"/>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styleId="affff1">
    <w:name w:val="List Paragraph"/>
    <w:basedOn w:val="a1"/>
    <w:qFormat/>
    <w:pPr>
      <w:ind w:firstLineChars="200" w:firstLine="420"/>
    </w:pPr>
  </w:style>
  <w:style w:type="paragraph" w:customStyle="1" w:styleId="UserStyle172">
    <w:name w:val="UserStyle_172"/>
    <w:basedOn w:val="a1"/>
    <w:pPr>
      <w:widowControl/>
      <w:spacing w:before="100" w:beforeAutospacing="1" w:after="100" w:afterAutospacing="1"/>
      <w:jc w:val="left"/>
      <w:textAlignment w:val="baseline"/>
    </w:pPr>
    <w:rPr>
      <w:rFonts w:ascii="宋体" w:hAnsi="宋体"/>
      <w:kern w:val="0"/>
      <w:sz w:val="22"/>
      <w:szCs w:val="20"/>
    </w:rPr>
  </w:style>
  <w:style w:type="paragraph" w:customStyle="1" w:styleId="affff2">
    <w:name w:val="表文字左边"/>
    <w:basedOn w:val="a1"/>
    <w:pPr>
      <w:autoSpaceDE w:val="0"/>
      <w:autoSpaceDN w:val="0"/>
      <w:spacing w:line="320" w:lineRule="exact"/>
      <w:jc w:val="left"/>
      <w:textAlignment w:val="bottom"/>
    </w:pPr>
    <w:rPr>
      <w:rFonts w:ascii="宋体" w:hAnsi="宋体" w:cs="Arial Unicode MS"/>
      <w:sz w:val="28"/>
      <w:szCs w:val="20"/>
    </w:rPr>
  </w:style>
  <w:style w:type="paragraph" w:customStyle="1" w:styleId="UserStyle153">
    <w:name w:val="UserStyle_153"/>
    <w:basedOn w:val="a1"/>
    <w:pPr>
      <w:widowControl/>
      <w:pBdr>
        <w:top w:val="single" w:sz="4" w:space="0" w:color="auto"/>
        <w:left w:val="single" w:sz="4" w:space="0" w:color="auto"/>
        <w:right w:val="single" w:sz="4" w:space="0" w:color="auto"/>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xl102">
    <w:name w:val="xl10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57">
    <w:name w:val="xl57"/>
    <w:basedOn w:val="a1"/>
    <w:pPr>
      <w:widowControl/>
      <w:spacing w:before="100" w:beforeAutospacing="1" w:after="100" w:afterAutospacing="1"/>
      <w:jc w:val="left"/>
      <w:textAlignment w:val="top"/>
    </w:pPr>
    <w:rPr>
      <w:rFonts w:ascii="宋体" w:hAnsi="宋体"/>
      <w:kern w:val="0"/>
      <w:sz w:val="20"/>
      <w:szCs w:val="20"/>
    </w:rPr>
  </w:style>
  <w:style w:type="paragraph" w:customStyle="1" w:styleId="xl111">
    <w:name w:val="xl111"/>
    <w:basedOn w:val="a1"/>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1f">
    <w:name w:val="页眉1"/>
    <w:basedOn w:val="a1"/>
    <w:pPr>
      <w:widowControl/>
      <w:pBdr>
        <w:bottom w:val="single" w:sz="6" w:space="1" w:color="auto"/>
      </w:pBdr>
      <w:tabs>
        <w:tab w:val="center" w:pos="4153"/>
        <w:tab w:val="right" w:pos="8306"/>
      </w:tabs>
      <w:snapToGrid w:val="0"/>
      <w:spacing w:beforeLines="50" w:afterLines="50"/>
      <w:jc w:val="center"/>
    </w:pPr>
    <w:rPr>
      <w:sz w:val="18"/>
      <w:szCs w:val="18"/>
    </w:rPr>
  </w:style>
  <w:style w:type="paragraph" w:customStyle="1" w:styleId="ListNumber3">
    <w:name w:val="ListNumber3"/>
    <w:basedOn w:val="a1"/>
    <w:pPr>
      <w:widowControl/>
      <w:tabs>
        <w:tab w:val="left" w:pos="1200"/>
      </w:tabs>
      <w:ind w:leftChars="400" w:left="1200" w:hangingChars="200" w:hanging="360"/>
      <w:textAlignment w:val="baseline"/>
    </w:pPr>
  </w:style>
  <w:style w:type="paragraph" w:customStyle="1" w:styleId="xl137">
    <w:name w:val="xl137"/>
    <w:basedOn w:val="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3">
    <w:name w:val="正文样式"/>
    <w:basedOn w:val="a1"/>
    <w:pPr>
      <w:tabs>
        <w:tab w:val="left" w:pos="1560"/>
      </w:tabs>
      <w:spacing w:before="163" w:after="163" w:line="300" w:lineRule="auto"/>
      <w:ind w:left="1560" w:hanging="360"/>
    </w:pPr>
    <w:rPr>
      <w:rFonts w:ascii="宋体"/>
      <w:sz w:val="24"/>
    </w:rPr>
  </w:style>
  <w:style w:type="paragraph" w:customStyle="1" w:styleId="reader-word-layerreader-word-s21-6">
    <w:name w:val="reader-word-layer reader-word-s21-6"/>
    <w:basedOn w:val="a1"/>
    <w:pPr>
      <w:widowControl/>
      <w:spacing w:before="100" w:beforeAutospacing="1" w:after="100" w:afterAutospacing="1"/>
      <w:jc w:val="left"/>
    </w:pPr>
    <w:rPr>
      <w:rFonts w:ascii="宋体" w:hAnsi="宋体" w:cs="宋体"/>
      <w:kern w:val="0"/>
      <w:sz w:val="24"/>
    </w:rPr>
  </w:style>
  <w:style w:type="paragraph" w:customStyle="1" w:styleId="UserStyle182">
    <w:name w:val="UserStyle_182"/>
    <w:basedOn w:val="a1"/>
    <w:pPr>
      <w:widowControl/>
      <w:spacing w:before="100" w:beforeAutospacing="1" w:after="100" w:afterAutospacing="1"/>
      <w:jc w:val="left"/>
      <w:textAlignment w:val="baseline"/>
    </w:pPr>
    <w:rPr>
      <w:rFonts w:ascii="宋体" w:hAnsi="宋体"/>
      <w:kern w:val="0"/>
      <w:sz w:val="24"/>
    </w:rPr>
  </w:style>
  <w:style w:type="paragraph" w:customStyle="1" w:styleId="xl58">
    <w:name w:val="xl58"/>
    <w:basedOn w:val="a1"/>
    <w:pPr>
      <w:widowControl/>
      <w:spacing w:before="100" w:beforeAutospacing="1" w:after="100" w:afterAutospacing="1"/>
      <w:jc w:val="left"/>
      <w:textAlignment w:val="top"/>
    </w:pPr>
    <w:rPr>
      <w:rFonts w:ascii="宋体" w:hAnsi="宋体"/>
      <w:kern w:val="0"/>
      <w:sz w:val="20"/>
      <w:szCs w:val="20"/>
    </w:rPr>
  </w:style>
  <w:style w:type="paragraph" w:customStyle="1" w:styleId="UserStyle159">
    <w:name w:val="UserStyle_159"/>
    <w:basedOn w:val="Heading3"/>
    <w:pPr>
      <w:tabs>
        <w:tab w:val="left" w:pos="720"/>
        <w:tab w:val="left" w:pos="1360"/>
      </w:tabs>
      <w:spacing w:before="0" w:after="0"/>
      <w:ind w:left="720" w:hanging="360"/>
    </w:pPr>
    <w:rPr>
      <w:rFonts w:ascii="宋体" w:hAnsi="宋体" w:cs="宋体"/>
      <w:kern w:val="0"/>
      <w:sz w:val="24"/>
      <w:szCs w:val="20"/>
    </w:rPr>
  </w:style>
  <w:style w:type="paragraph" w:customStyle="1" w:styleId="xl103">
    <w:name w:val="xl10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UserStyle155">
    <w:name w:val="UserStyle_15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140">
    <w:name w:val="xl140"/>
    <w:basedOn w:val="a1"/>
    <w:pPr>
      <w:widowControl/>
      <w:pBdr>
        <w:top w:val="single" w:sz="4" w:space="0" w:color="auto"/>
        <w:left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UserStyle147">
    <w:name w:val="UserStyle_14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56">
    <w:name w:val="xl56"/>
    <w:basedOn w:val="a1"/>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UserStyle131">
    <w:name w:val="UserStyle_131"/>
    <w:basedOn w:val="a1"/>
    <w:pPr>
      <w:widowControl/>
      <w:pBdr>
        <w:left w:val="single" w:sz="4" w:space="0" w:color="auto"/>
        <w:right w:val="single" w:sz="4" w:space="0" w:color="auto"/>
      </w:pBdr>
      <w:spacing w:before="100" w:beforeAutospacing="1" w:after="100" w:afterAutospacing="1"/>
      <w:jc w:val="center"/>
      <w:textAlignment w:val="baseline"/>
    </w:pPr>
    <w:rPr>
      <w:rFonts w:ascii="宋体" w:hAnsi="宋体"/>
      <w:kern w:val="0"/>
      <w:sz w:val="20"/>
      <w:szCs w:val="20"/>
    </w:rPr>
  </w:style>
  <w:style w:type="paragraph" w:customStyle="1" w:styleId="xl66">
    <w:name w:val="xl66"/>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87">
    <w:name w:val="xl87"/>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4">
    <w:name w:val="xl24"/>
    <w:basedOn w:val="a1"/>
    <w:pPr>
      <w:widowControl/>
      <w:spacing w:before="100" w:beforeAutospacing="1" w:after="100" w:afterAutospacing="1"/>
      <w:jc w:val="left"/>
    </w:pPr>
    <w:rPr>
      <w:rFonts w:ascii="宋体" w:hAnsi="宋体"/>
      <w:kern w:val="0"/>
      <w:sz w:val="22"/>
      <w:szCs w:val="20"/>
    </w:rPr>
  </w:style>
  <w:style w:type="paragraph" w:customStyle="1" w:styleId="affff4">
    <w:name w:val="正文内容"/>
    <w:basedOn w:val="a1"/>
    <w:rPr>
      <w:rFonts w:ascii="Arial" w:hAnsi="Arial"/>
      <w:spacing w:val="-12"/>
      <w:szCs w:val="20"/>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a1"/>
    <w:rPr>
      <w:rFonts w:ascii="Tahoma" w:hAnsi="Tahoma"/>
      <w:sz w:val="24"/>
      <w:szCs w:val="20"/>
    </w:rPr>
  </w:style>
  <w:style w:type="paragraph" w:customStyle="1" w:styleId="xl35">
    <w:name w:val="xl3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TOC4">
    <w:name w:val="TOC4"/>
    <w:basedOn w:val="a1"/>
    <w:next w:val="a1"/>
    <w:pPr>
      <w:widowControl/>
      <w:ind w:left="630"/>
      <w:jc w:val="left"/>
      <w:textAlignment w:val="baseline"/>
    </w:pPr>
    <w:rPr>
      <w:rFonts w:eastAsia="楷体_GB2312"/>
      <w:i/>
      <w:szCs w:val="18"/>
    </w:rPr>
  </w:style>
  <w:style w:type="paragraph" w:customStyle="1" w:styleId="z1">
    <w:name w:val="z1"/>
    <w:basedOn w:val="a1"/>
    <w:pPr>
      <w:widowControl/>
      <w:wordWrap w:val="0"/>
      <w:adjustRightInd w:val="0"/>
      <w:snapToGrid w:val="0"/>
      <w:spacing w:beforeLines="50" w:before="156" w:afterLines="50" w:after="156" w:line="300" w:lineRule="auto"/>
      <w:ind w:leftChars="171" w:left="359" w:firstLineChars="200" w:firstLine="480"/>
    </w:pPr>
    <w:rPr>
      <w:rFonts w:ascii="Arial" w:hAnsi="Arial"/>
      <w:sz w:val="24"/>
      <w:szCs w:val="21"/>
    </w:rPr>
  </w:style>
  <w:style w:type="paragraph" w:customStyle="1" w:styleId="212">
    <w:name w:val="正文文本 21"/>
    <w:basedOn w:val="a1"/>
    <w:pPr>
      <w:adjustRightInd w:val="0"/>
      <w:spacing w:line="300" w:lineRule="auto"/>
      <w:jc w:val="center"/>
    </w:pPr>
    <w:rPr>
      <w:rFonts w:ascii="宋体" w:hAnsi="宋体" w:hint="eastAsia"/>
      <w:sz w:val="24"/>
      <w:szCs w:val="20"/>
    </w:rPr>
  </w:style>
  <w:style w:type="paragraph" w:customStyle="1" w:styleId="NoSpacing1">
    <w:name w:val="No Spacing1"/>
    <w:rPr>
      <w:rFonts w:ascii="Calibri" w:hAnsi="Calibri"/>
      <w:sz w:val="22"/>
      <w:szCs w:val="22"/>
      <w:lang w:eastAsia="en-US"/>
    </w:rPr>
  </w:style>
  <w:style w:type="paragraph" w:customStyle="1" w:styleId="xl114">
    <w:name w:val="xl114"/>
    <w:basedOn w:val="a1"/>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9">
    <w:name w:val="font9"/>
    <w:basedOn w:val="a1"/>
    <w:pPr>
      <w:widowControl/>
      <w:spacing w:before="100" w:beforeAutospacing="1" w:after="100" w:afterAutospacing="1"/>
      <w:jc w:val="left"/>
    </w:pPr>
    <w:rPr>
      <w:kern w:val="0"/>
      <w:sz w:val="20"/>
      <w:szCs w:val="20"/>
    </w:rPr>
  </w:style>
  <w:style w:type="paragraph" w:customStyle="1" w:styleId="UserStyle129">
    <w:name w:val="UserStyle_129"/>
    <w:basedOn w:val="a1"/>
    <w:pPr>
      <w:widowControl/>
      <w:ind w:firstLineChars="200" w:firstLine="420"/>
      <w:textAlignment w:val="baseline"/>
    </w:pPr>
    <w:rPr>
      <w:rFonts w:ascii="Calibri" w:hAnsi="Calibri"/>
      <w:szCs w:val="22"/>
    </w:rPr>
  </w:style>
  <w:style w:type="paragraph" w:customStyle="1" w:styleId="xl138">
    <w:name w:val="xl138"/>
    <w:basedOn w:val="a1"/>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5">
    <w:name w:val="正文文字表格居中"/>
    <w:basedOn w:val="a1"/>
    <w:next w:val="25"/>
    <w:pPr>
      <w:snapToGrid w:val="0"/>
      <w:spacing w:line="360" w:lineRule="auto"/>
    </w:pPr>
    <w:rPr>
      <w:rFonts w:ascii="宋体"/>
      <w:b/>
      <w:sz w:val="24"/>
      <w:szCs w:val="20"/>
    </w:rPr>
  </w:style>
  <w:style w:type="paragraph" w:customStyle="1" w:styleId="xl120">
    <w:name w:val="xl120"/>
    <w:basedOn w:val="a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6">
    <w:name w:val="图表文字"/>
    <w:pPr>
      <w:tabs>
        <w:tab w:val="left" w:pos="3850"/>
      </w:tabs>
      <w:spacing w:line="320" w:lineRule="exact"/>
      <w:jc w:val="both"/>
    </w:pPr>
    <w:rPr>
      <w:sz w:val="21"/>
      <w:szCs w:val="21"/>
    </w:rPr>
  </w:style>
  <w:style w:type="paragraph" w:customStyle="1" w:styleId="xl70">
    <w:name w:val="xl70"/>
    <w:basedOn w:val="a1"/>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134">
    <w:name w:val="xl134"/>
    <w:basedOn w:val="a1"/>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paragraph" w:customStyle="1" w:styleId="a-2">
    <w:name w:val="a-标题2"/>
    <w:basedOn w:val="a1"/>
    <w:pPr>
      <w:spacing w:line="440" w:lineRule="exact"/>
      <w:jc w:val="left"/>
    </w:pPr>
    <w:rPr>
      <w:rFonts w:ascii="楷体_GB2312" w:eastAsia="楷体_GB2312" w:hAnsi="Arial Unicode MS" w:cs="Arial Unicode MS"/>
      <w:b/>
      <w:sz w:val="30"/>
      <w:szCs w:val="20"/>
    </w:rPr>
  </w:style>
  <w:style w:type="paragraph" w:customStyle="1" w:styleId="UserStyle152">
    <w:name w:val="UserStyle_152"/>
    <w:basedOn w:val="Heading1"/>
    <w:pPr>
      <w:spacing w:before="240" w:after="240" w:line="360" w:lineRule="auto"/>
      <w:jc w:val="left"/>
    </w:pPr>
    <w:rPr>
      <w:rFonts w:ascii="宋体" w:hAnsi="宋体"/>
      <w:bCs w:val="0"/>
      <w:sz w:val="32"/>
      <w:szCs w:val="20"/>
    </w:rPr>
  </w:style>
  <w:style w:type="paragraph" w:customStyle="1" w:styleId="reader-word-layerreader-word-s21-9">
    <w:name w:val="reader-word-layer reader-word-s21-9"/>
    <w:basedOn w:val="a1"/>
    <w:pPr>
      <w:widowControl/>
      <w:spacing w:before="100" w:beforeAutospacing="1" w:after="100" w:afterAutospacing="1"/>
      <w:jc w:val="left"/>
    </w:pPr>
    <w:rPr>
      <w:rFonts w:ascii="宋体" w:hAnsi="宋体" w:cs="宋体"/>
      <w:kern w:val="0"/>
      <w:sz w:val="24"/>
    </w:rPr>
  </w:style>
  <w:style w:type="paragraph" w:customStyle="1" w:styleId="UserStyle425">
    <w:name w:val="UserStyle_425"/>
    <w:basedOn w:val="a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1Char">
    <w:name w:val="Char Char1 Char"/>
    <w:basedOn w:val="a1"/>
    <w:rPr>
      <w:rFonts w:ascii="仿宋_GB2312" w:eastAsia="仿宋_GB2312"/>
      <w:b/>
      <w:sz w:val="32"/>
      <w:szCs w:val="32"/>
    </w:rPr>
  </w:style>
  <w:style w:type="paragraph" w:customStyle="1" w:styleId="UserStyle143">
    <w:name w:val="UserStyle_143"/>
    <w:basedOn w:val="a1"/>
    <w:pPr>
      <w:widowControl/>
      <w:spacing w:line="360" w:lineRule="auto"/>
      <w:ind w:leftChars="600" w:left="1260" w:firstLineChars="257" w:firstLine="540"/>
      <w:textAlignment w:val="baseline"/>
    </w:pPr>
    <w:rPr>
      <w:rFonts w:ascii="宋体" w:hAnsi="宋体"/>
    </w:rPr>
  </w:style>
  <w:style w:type="paragraph" w:customStyle="1" w:styleId="Style6">
    <w:name w:val="_Style 6"/>
    <w:basedOn w:val="ac"/>
    <w:next w:val="afb"/>
    <w:pPr>
      <w:ind w:firstLineChars="100" w:firstLine="420"/>
    </w:pPr>
  </w:style>
  <w:style w:type="paragraph" w:customStyle="1" w:styleId="xl122">
    <w:name w:val="xl122"/>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1">
    <w:name w:val="f1"/>
    <w:basedOn w:val="a1"/>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48">
    <w:name w:val="xl4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136">
    <w:name w:val="UserStyle_13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fff7">
    <w:name w:val="正文文本样式 加粗"/>
    <w:basedOn w:val="affd"/>
    <w:rPr>
      <w:b/>
    </w:rPr>
  </w:style>
  <w:style w:type="paragraph" w:customStyle="1" w:styleId="xl152">
    <w:name w:val="xl152"/>
    <w:basedOn w:val="a1"/>
    <w:pPr>
      <w:widowControl/>
      <w:pBdr>
        <w:top w:val="single" w:sz="4" w:space="0" w:color="auto"/>
        <w:left w:val="single" w:sz="4" w:space="0" w:color="auto"/>
        <w:bottom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UserStyle125">
    <w:name w:val="UserStyle_12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43">
    <w:name w:val="xl143"/>
    <w:basedOn w:val="a1"/>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35">
    <w:name w:val="xl135"/>
    <w:basedOn w:val="a1"/>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3">
    <w:name w:val="xl73"/>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UserStyle124">
    <w:name w:val="UserStyle_124"/>
    <w:basedOn w:val="a1"/>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20">
    <w:name w:val="文2"/>
    <w:basedOn w:val="a1"/>
    <w:pPr>
      <w:numPr>
        <w:ilvl w:val="1"/>
        <w:numId w:val="3"/>
      </w:numPr>
      <w:adjustRightInd w:val="0"/>
      <w:spacing w:before="60" w:after="60" w:line="400" w:lineRule="atLeast"/>
      <w:textAlignment w:val="baseline"/>
    </w:pPr>
    <w:rPr>
      <w:b/>
      <w:kern w:val="0"/>
      <w:sz w:val="24"/>
      <w:szCs w:val="20"/>
    </w:rPr>
  </w:style>
  <w:style w:type="paragraph" w:customStyle="1" w:styleId="61">
    <w:name w:val="标题6"/>
    <w:basedOn w:val="a1"/>
    <w:next w:val="11"/>
    <w:pPr>
      <w:widowControl/>
      <w:snapToGrid w:val="0"/>
      <w:spacing w:beforeLines="50" w:afterLines="50" w:line="520" w:lineRule="atLeast"/>
      <w:ind w:firstLineChars="200" w:firstLine="200"/>
    </w:pPr>
  </w:style>
  <w:style w:type="paragraph" w:customStyle="1" w:styleId="List2">
    <w:name w:val="List2"/>
    <w:basedOn w:val="a1"/>
    <w:pPr>
      <w:widowControl/>
      <w:ind w:leftChars="200" w:left="100" w:hangingChars="200" w:hanging="200"/>
      <w:textAlignment w:val="baseline"/>
    </w:pPr>
    <w:rPr>
      <w:sz w:val="28"/>
    </w:rPr>
  </w:style>
  <w:style w:type="paragraph" w:customStyle="1" w:styleId="xl101">
    <w:name w:val="xl101"/>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Charf5">
    <w:name w:val="Char"/>
    <w:basedOn w:val="a1"/>
    <w:rPr>
      <w:rFonts w:ascii="仿宋_GB2312" w:eastAsia="仿宋_GB2312"/>
      <w:b/>
      <w:sz w:val="32"/>
      <w:szCs w:val="32"/>
    </w:rPr>
  </w:style>
  <w:style w:type="paragraph" w:customStyle="1" w:styleId="xl89">
    <w:name w:val="xl89"/>
    <w:basedOn w:val="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text">
    <w:name w:val="text"/>
    <w:basedOn w:val="a1"/>
    <w:pPr>
      <w:widowControl/>
      <w:spacing w:before="100" w:beforeAutospacing="1" w:after="100" w:afterAutospacing="1"/>
      <w:jc w:val="left"/>
    </w:pPr>
    <w:rPr>
      <w:rFonts w:ascii="宋体" w:hAnsi="宋体" w:cs="宋体"/>
      <w:kern w:val="0"/>
      <w:sz w:val="24"/>
    </w:rPr>
  </w:style>
  <w:style w:type="paragraph" w:customStyle="1" w:styleId="1f0">
    <w:name w:val="修订1"/>
    <w:rPr>
      <w:kern w:val="2"/>
      <w:sz w:val="21"/>
      <w:szCs w:val="24"/>
    </w:rPr>
  </w:style>
  <w:style w:type="paragraph" w:customStyle="1" w:styleId="UserStyle272">
    <w:name w:val="UserStyle_27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aseline"/>
    </w:pPr>
    <w:rPr>
      <w:rFonts w:ascii="宋体" w:hAnsi="宋体"/>
      <w:kern w:val="0"/>
      <w:sz w:val="20"/>
      <w:szCs w:val="20"/>
    </w:rPr>
  </w:style>
  <w:style w:type="paragraph" w:customStyle="1" w:styleId="UserStyle275">
    <w:name w:val="UserStyle_275"/>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0">
    <w:name w:val="xl80"/>
    <w:basedOn w:val="a1"/>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78">
    <w:name w:val="xl78"/>
    <w:basedOn w:val="a1"/>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CharCharCharCharCharCharCharCharChar">
    <w:name w:val="Char Char Char Char Char Char Char Char Char"/>
    <w:basedOn w:val="a1"/>
    <w:rPr>
      <w:rFonts w:ascii="Calibri" w:hAnsi="Calibri"/>
      <w:szCs w:val="22"/>
    </w:rPr>
  </w:style>
  <w:style w:type="paragraph" w:customStyle="1" w:styleId="CharCharCharCharCharChar1CharCharCharCharCharCharCharCharChar">
    <w:name w:val="Char Char Char Char Char Char1 Char Char Char Char Char Char Char Char Char"/>
    <w:basedOn w:val="a1"/>
    <w:pPr>
      <w:adjustRightInd w:val="0"/>
      <w:spacing w:line="360" w:lineRule="auto"/>
    </w:pPr>
    <w:rPr>
      <w:rFonts w:eastAsia="Times New Roman"/>
      <w:kern w:val="0"/>
      <w:sz w:val="20"/>
      <w:szCs w:val="20"/>
    </w:rPr>
  </w:style>
  <w:style w:type="paragraph" w:customStyle="1" w:styleId="xl64">
    <w:name w:val="xl64"/>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affff8">
    <w:name w:val="标准正文"/>
    <w:basedOn w:val="ad"/>
    <w:pPr>
      <w:widowControl/>
      <w:spacing w:beforeLines="50" w:afterLines="50" w:after="120" w:line="360" w:lineRule="auto"/>
      <w:ind w:firstLine="482"/>
    </w:pPr>
    <w:rPr>
      <w:rFonts w:ascii="Arial" w:hAnsi="Arial"/>
      <w:spacing w:val="0"/>
      <w:sz w:val="24"/>
    </w:rPr>
  </w:style>
  <w:style w:type="paragraph" w:customStyle="1" w:styleId="xl77">
    <w:name w:val="xl77"/>
    <w:basedOn w:val="a1"/>
    <w:pPr>
      <w:widowControl/>
      <w:pBdr>
        <w:bottom w:val="single" w:sz="4" w:space="0" w:color="auto"/>
      </w:pBdr>
      <w:spacing w:before="100" w:beforeAutospacing="1" w:after="100" w:afterAutospacing="1"/>
      <w:jc w:val="right"/>
    </w:pPr>
    <w:rPr>
      <w:kern w:val="0"/>
      <w:sz w:val="22"/>
      <w:szCs w:val="20"/>
    </w:rPr>
  </w:style>
  <w:style w:type="paragraph" w:customStyle="1" w:styleId="UserStyle128">
    <w:name w:val="UserStyle_12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56">
    <w:name w:val="UserStyle_25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14">
    <w:name w:val="font14"/>
    <w:basedOn w:val="a1"/>
    <w:pPr>
      <w:widowControl/>
      <w:spacing w:before="100" w:beforeAutospacing="1" w:after="100" w:afterAutospacing="1"/>
      <w:jc w:val="left"/>
    </w:pPr>
    <w:rPr>
      <w:kern w:val="0"/>
      <w:sz w:val="24"/>
      <w:szCs w:val="20"/>
    </w:rPr>
  </w:style>
  <w:style w:type="paragraph" w:customStyle="1" w:styleId="Index1">
    <w:name w:val="Index1"/>
    <w:basedOn w:val="a1"/>
    <w:next w:val="a1"/>
    <w:pPr>
      <w:widowControl/>
      <w:spacing w:line="360" w:lineRule="auto"/>
      <w:jc w:val="center"/>
      <w:textAlignment w:val="baseline"/>
    </w:pPr>
    <w:rPr>
      <w:rFonts w:ascii="宋体" w:hAnsi="宋体"/>
      <w:bCs/>
    </w:rPr>
  </w:style>
  <w:style w:type="paragraph" w:customStyle="1" w:styleId="CM58">
    <w:name w:val="CM58"/>
    <w:basedOn w:val="a1"/>
    <w:next w:val="a1"/>
    <w:pPr>
      <w:autoSpaceDE w:val="0"/>
      <w:autoSpaceDN w:val="0"/>
      <w:adjustRightInd w:val="0"/>
      <w:spacing w:after="298"/>
      <w:jc w:val="left"/>
    </w:pPr>
    <w:rPr>
      <w:rFonts w:ascii="宋体" w:hAnsi="宋体" w:cs="Arial Unicode MS"/>
      <w:kern w:val="0"/>
      <w:sz w:val="24"/>
    </w:rPr>
  </w:style>
  <w:style w:type="paragraph" w:customStyle="1" w:styleId="a-3">
    <w:name w:val="a-标题3"/>
    <w:basedOn w:val="a1"/>
    <w:pPr>
      <w:spacing w:line="440" w:lineRule="exact"/>
      <w:jc w:val="left"/>
    </w:pPr>
    <w:rPr>
      <w:rFonts w:ascii="楷体_GB2312" w:eastAsia="楷体_GB2312" w:hAnsi="Arial Unicode MS" w:cs="Arial Unicode MS"/>
      <w:b/>
      <w:sz w:val="28"/>
      <w:szCs w:val="20"/>
    </w:rPr>
  </w:style>
  <w:style w:type="paragraph" w:customStyle="1" w:styleId="xl55">
    <w:name w:val="xl55"/>
    <w:basedOn w:val="a1"/>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UserStyle130">
    <w:name w:val="UserStyle_130"/>
    <w:basedOn w:val="NavPane"/>
    <w:pPr>
      <w:snapToGrid w:val="0"/>
      <w:spacing w:line="360" w:lineRule="auto"/>
      <w:jc w:val="left"/>
    </w:pPr>
    <w:rPr>
      <w:rFonts w:ascii="Tahoma" w:hAnsi="Tahoma"/>
      <w:kern w:val="0"/>
      <w:sz w:val="24"/>
      <w:szCs w:val="20"/>
    </w:rPr>
  </w:style>
  <w:style w:type="paragraph" w:customStyle="1" w:styleId="xl95">
    <w:name w:val="xl9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3">
    <w:name w:val="xl11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2b">
    <w:name w:val="标准标题2"/>
    <w:basedOn w:val="21"/>
    <w:pPr>
      <w:spacing w:line="360" w:lineRule="auto"/>
    </w:pPr>
    <w:rPr>
      <w:rFonts w:ascii="Times New Roman" w:eastAsia="仿宋_GB2312" w:hAnsi="Times New Roman"/>
      <w:bCs w:val="0"/>
      <w:sz w:val="28"/>
    </w:rPr>
  </w:style>
  <w:style w:type="paragraph" w:customStyle="1" w:styleId="xl65">
    <w:name w:val="xl65"/>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UserStyle137">
    <w:name w:val="UserStyle_137"/>
    <w:basedOn w:val="BodyTextIndent"/>
    <w:pPr>
      <w:spacing w:after="120" w:line="360" w:lineRule="auto"/>
      <w:ind w:firstLine="482"/>
    </w:pPr>
    <w:rPr>
      <w:rFonts w:ascii="Arial" w:hAnsi="Arial"/>
      <w:sz w:val="24"/>
    </w:rPr>
  </w:style>
  <w:style w:type="paragraph" w:customStyle="1" w:styleId="Proposalsbody">
    <w:name w:val="Proposals body"/>
    <w:basedOn w:val="a1"/>
    <w:next w:val="a1"/>
    <w:pPr>
      <w:widowControl/>
      <w:spacing w:line="360" w:lineRule="auto"/>
      <w:jc w:val="left"/>
    </w:pPr>
    <w:rPr>
      <w:rFonts w:ascii="宋体"/>
      <w:snapToGrid w:val="0"/>
      <w:color w:val="000000"/>
      <w:kern w:val="0"/>
      <w:sz w:val="24"/>
      <w:szCs w:val="20"/>
    </w:rPr>
  </w:style>
  <w:style w:type="paragraph" w:customStyle="1" w:styleId="xl68">
    <w:name w:val="xl68"/>
    <w:basedOn w:val="a1"/>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41">
    <w:name w:val="xl41"/>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2">
    <w:name w:val="xl82"/>
    <w:basedOn w:val="a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Char">
    <w:name w:val="Char Char Char Char Char Char Char Char"/>
    <w:basedOn w:val="a1"/>
    <w:pPr>
      <w:tabs>
        <w:tab w:val="left" w:pos="360"/>
      </w:tabs>
    </w:pPr>
    <w:rPr>
      <w:sz w:val="24"/>
    </w:rPr>
  </w:style>
  <w:style w:type="paragraph" w:customStyle="1" w:styleId="font19">
    <w:name w:val="font19"/>
    <w:basedOn w:val="a1"/>
    <w:pPr>
      <w:widowControl/>
      <w:spacing w:before="100" w:beforeAutospacing="1" w:after="100" w:afterAutospacing="1"/>
      <w:jc w:val="left"/>
    </w:pPr>
    <w:rPr>
      <w:rFonts w:ascii="宋体" w:hAnsi="宋体" w:cs="宋体"/>
      <w:b/>
      <w:bCs/>
      <w:color w:val="DD0806"/>
      <w:kern w:val="0"/>
      <w:sz w:val="20"/>
      <w:szCs w:val="20"/>
    </w:rPr>
  </w:style>
  <w:style w:type="paragraph" w:customStyle="1" w:styleId="affff9">
    <w:name w:val="样式"/>
    <w:pPr>
      <w:widowControl w:val="0"/>
      <w:adjustRightInd w:val="0"/>
      <w:spacing w:line="360" w:lineRule="auto"/>
      <w:ind w:firstLine="482"/>
      <w:jc w:val="both"/>
      <w:textAlignment w:val="baseline"/>
    </w:pPr>
    <w:rPr>
      <w:sz w:val="24"/>
    </w:rPr>
  </w:style>
  <w:style w:type="paragraph" w:customStyle="1" w:styleId="UserStyle269">
    <w:name w:val="UserStyle_269"/>
    <w:basedOn w:val="a1"/>
    <w:pPr>
      <w:widowControl/>
      <w:pBdr>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xl43">
    <w:name w:val="xl43"/>
    <w:basedOn w:val="a1"/>
    <w:pPr>
      <w:widowControl/>
      <w:spacing w:before="100" w:beforeAutospacing="1" w:after="100" w:afterAutospacing="1"/>
      <w:jc w:val="right"/>
      <w:textAlignment w:val="center"/>
    </w:pPr>
    <w:rPr>
      <w:kern w:val="0"/>
      <w:sz w:val="20"/>
      <w:szCs w:val="20"/>
    </w:rPr>
  </w:style>
  <w:style w:type="paragraph" w:customStyle="1" w:styleId="71">
    <w:name w:val="样式7"/>
    <w:basedOn w:val="a1"/>
    <w:pPr>
      <w:adjustRightInd w:val="0"/>
      <w:spacing w:beforeLines="50" w:afterLines="50" w:line="360" w:lineRule="auto"/>
      <w:ind w:firstLine="669"/>
      <w:textAlignment w:val="baseline"/>
    </w:pPr>
    <w:rPr>
      <w:rFonts w:ascii="宋体" w:hAnsi="宋体"/>
      <w:kern w:val="0"/>
      <w:sz w:val="28"/>
      <w:szCs w:val="20"/>
    </w:rPr>
  </w:style>
  <w:style w:type="paragraph" w:customStyle="1" w:styleId="xl94">
    <w:name w:val="xl94"/>
    <w:basedOn w:val="a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UserStyle178">
    <w:name w:val="UserStyle_17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8">
    <w:name w:val="font8"/>
    <w:basedOn w:val="a1"/>
    <w:pPr>
      <w:widowControl/>
      <w:spacing w:before="100" w:beforeAutospacing="1" w:after="100" w:afterAutospacing="1"/>
      <w:jc w:val="left"/>
    </w:pPr>
    <w:rPr>
      <w:rFonts w:ascii="宋体" w:hAnsi="宋体" w:hint="eastAsia"/>
      <w:kern w:val="0"/>
      <w:sz w:val="20"/>
      <w:szCs w:val="20"/>
    </w:rPr>
  </w:style>
  <w:style w:type="paragraph" w:customStyle="1" w:styleId="1f1">
    <w:name w:val="正文1"/>
    <w:pPr>
      <w:widowControl w:val="0"/>
      <w:adjustRightInd w:val="0"/>
      <w:spacing w:line="312" w:lineRule="atLeast"/>
      <w:jc w:val="both"/>
      <w:textAlignment w:val="baseline"/>
    </w:pPr>
    <w:rPr>
      <w:rFonts w:ascii="宋体" w:hAnsi="宋体"/>
      <w:sz w:val="24"/>
    </w:rPr>
  </w:style>
  <w:style w:type="paragraph" w:customStyle="1" w:styleId="1f2">
    <w:name w:val="表格1"/>
    <w:basedOn w:val="a1"/>
    <w:pPr>
      <w:widowControl/>
      <w:topLinePunct/>
      <w:adjustRightInd w:val="0"/>
      <w:snapToGrid w:val="0"/>
    </w:pPr>
    <w:rPr>
      <w:rFonts w:ascii="仿宋_GB2312" w:eastAsia="仿宋_GB2312" w:hAnsi="宋体" w:cs="宋体"/>
      <w:b/>
      <w:kern w:val="0"/>
      <w:sz w:val="24"/>
    </w:rPr>
  </w:style>
  <w:style w:type="paragraph" w:customStyle="1" w:styleId="HtmlNormal">
    <w:name w:val="HtmlNormal"/>
    <w:basedOn w:val="a1"/>
    <w:pPr>
      <w:widowControl/>
      <w:jc w:val="left"/>
      <w:textAlignment w:val="baseline"/>
    </w:pPr>
    <w:rPr>
      <w:kern w:val="0"/>
      <w:sz w:val="24"/>
      <w:szCs w:val="20"/>
    </w:rPr>
  </w:style>
  <w:style w:type="paragraph" w:customStyle="1" w:styleId="affffa">
    <w:name w:val="Ñù"/>
    <w:pPr>
      <w:overflowPunct w:val="0"/>
      <w:autoSpaceDE w:val="0"/>
      <w:autoSpaceDN w:val="0"/>
      <w:adjustRightInd w:val="0"/>
      <w:spacing w:line="400" w:lineRule="exact"/>
      <w:jc w:val="both"/>
      <w:textAlignment w:val="baseline"/>
    </w:pPr>
    <w:rPr>
      <w:sz w:val="24"/>
    </w:rPr>
  </w:style>
  <w:style w:type="paragraph" w:customStyle="1" w:styleId="reader-word-layerreader-word-s21-4">
    <w:name w:val="reader-word-layer reader-word-s21-4"/>
    <w:basedOn w:val="a1"/>
    <w:pPr>
      <w:widowControl/>
      <w:spacing w:before="100" w:beforeAutospacing="1" w:after="100" w:afterAutospacing="1"/>
      <w:jc w:val="left"/>
    </w:pPr>
    <w:rPr>
      <w:rFonts w:ascii="宋体" w:hAnsi="宋体" w:cs="宋体"/>
      <w:kern w:val="0"/>
      <w:sz w:val="24"/>
    </w:rPr>
  </w:style>
  <w:style w:type="paragraph" w:customStyle="1" w:styleId="xl72">
    <w:name w:val="xl72"/>
    <w:basedOn w:val="a1"/>
    <w:pPr>
      <w:widowControl/>
      <w:pBdr>
        <w:top w:val="single" w:sz="4" w:space="0" w:color="auto"/>
      </w:pBdr>
      <w:spacing w:before="100" w:beforeAutospacing="1" w:after="100" w:afterAutospacing="1"/>
      <w:jc w:val="left"/>
    </w:pPr>
    <w:rPr>
      <w:rFonts w:ascii="宋体" w:hAnsi="宋体"/>
      <w:kern w:val="0"/>
      <w:sz w:val="24"/>
      <w:szCs w:val="20"/>
    </w:rPr>
  </w:style>
  <w:style w:type="paragraph" w:customStyle="1" w:styleId="xl126">
    <w:name w:val="xl12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1">
    <w:name w:val="Char Char Char 字元 字元"/>
    <w:basedOn w:val="a1"/>
    <w:pPr>
      <w:spacing w:line="360" w:lineRule="auto"/>
      <w:ind w:firstLineChars="200" w:firstLine="200"/>
    </w:pPr>
    <w:rPr>
      <w:szCs w:val="20"/>
    </w:rPr>
  </w:style>
  <w:style w:type="paragraph" w:customStyle="1" w:styleId="xl52">
    <w:name w:val="xl52"/>
    <w:basedOn w:val="a1"/>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UserStyle271">
    <w:name w:val="UserStyle_271"/>
    <w:basedOn w:val="a1"/>
    <w:pPr>
      <w:widowControl/>
      <w:textAlignment w:val="baseline"/>
    </w:pPr>
    <w:rPr>
      <w:rFonts w:ascii="仿宋_GB2312" w:eastAsia="仿宋_GB2312"/>
      <w:b/>
      <w:sz w:val="32"/>
      <w:szCs w:val="32"/>
    </w:rPr>
  </w:style>
  <w:style w:type="paragraph" w:customStyle="1" w:styleId="UserStyle260">
    <w:name w:val="UserStyle_260"/>
    <w:basedOn w:val="a1"/>
    <w:pPr>
      <w:widowControl/>
      <w:spacing w:after="160" w:line="240" w:lineRule="exact"/>
      <w:jc w:val="left"/>
      <w:textAlignment w:val="baseline"/>
    </w:pPr>
    <w:rPr>
      <w:rFonts w:ascii="Verdana" w:hAnsi="Verdana"/>
      <w:kern w:val="0"/>
      <w:szCs w:val="20"/>
      <w:lang w:eastAsia="en-US"/>
    </w:rPr>
  </w:style>
  <w:style w:type="paragraph" w:customStyle="1" w:styleId="xl29">
    <w:name w:val="xl29"/>
    <w:basedOn w:val="a1"/>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1">
    <w:name w:val="项目符号1"/>
    <w:basedOn w:val="affd"/>
    <w:pPr>
      <w:numPr>
        <w:numId w:val="3"/>
      </w:numPr>
      <w:tabs>
        <w:tab w:val="clear" w:pos="1360"/>
        <w:tab w:val="left" w:pos="420"/>
        <w:tab w:val="left" w:pos="900"/>
      </w:tabs>
      <w:ind w:left="720" w:hanging="420"/>
    </w:pPr>
  </w:style>
  <w:style w:type="paragraph" w:customStyle="1" w:styleId="reader-word-layerreader-word-s1-1">
    <w:name w:val="reader-word-layer reader-word-s1-1"/>
    <w:basedOn w:val="a1"/>
    <w:pPr>
      <w:widowControl/>
      <w:spacing w:before="100" w:beforeAutospacing="1" w:after="100" w:afterAutospacing="1"/>
      <w:jc w:val="left"/>
    </w:pPr>
    <w:rPr>
      <w:rFonts w:ascii="宋体" w:hAnsi="宋体" w:cs="宋体"/>
      <w:kern w:val="0"/>
      <w:sz w:val="24"/>
    </w:rPr>
  </w:style>
  <w:style w:type="paragraph" w:customStyle="1" w:styleId="xl74">
    <w:name w:val="xl74"/>
    <w:basedOn w:val="a1"/>
    <w:pPr>
      <w:widowControl/>
      <w:spacing w:before="100" w:beforeAutospacing="1" w:after="100" w:afterAutospacing="1"/>
      <w:jc w:val="left"/>
    </w:pPr>
    <w:rPr>
      <w:kern w:val="0"/>
      <w:sz w:val="24"/>
      <w:szCs w:val="20"/>
    </w:rPr>
  </w:style>
  <w:style w:type="paragraph" w:customStyle="1" w:styleId="Char3CharCharChar">
    <w:name w:val="Char3 Char Char Char"/>
    <w:basedOn w:val="a1"/>
    <w:pPr>
      <w:widowControl/>
      <w:spacing w:after="160" w:line="240" w:lineRule="exact"/>
      <w:jc w:val="left"/>
    </w:pPr>
    <w:rPr>
      <w:szCs w:val="20"/>
    </w:rPr>
  </w:style>
  <w:style w:type="paragraph" w:customStyle="1" w:styleId="UserStyle135">
    <w:name w:val="UserStyle_135"/>
    <w:basedOn w:val="a1"/>
    <w:pPr>
      <w:widowControl/>
      <w:pBdr>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CharCharCharCharCharChar0">
    <w:name w:val="Char Char Char Char Char Char Char Char"/>
    <w:basedOn w:val="a1"/>
    <w:rPr>
      <w:rFonts w:eastAsia="仿宋_GB2312"/>
      <w:sz w:val="28"/>
    </w:rPr>
  </w:style>
  <w:style w:type="paragraph" w:customStyle="1" w:styleId="TOC9">
    <w:name w:val="TOC9"/>
    <w:basedOn w:val="a1"/>
    <w:next w:val="a1"/>
    <w:pPr>
      <w:widowControl/>
      <w:ind w:left="1680"/>
      <w:jc w:val="left"/>
      <w:textAlignment w:val="baseline"/>
    </w:pPr>
    <w:rPr>
      <w:sz w:val="18"/>
      <w:szCs w:val="18"/>
    </w:rPr>
  </w:style>
  <w:style w:type="paragraph" w:customStyle="1" w:styleId="2110">
    <w:name w:val="样式 标题 21.1 + 小四"/>
    <w:basedOn w:val="21"/>
    <w:pPr>
      <w:tabs>
        <w:tab w:val="left" w:pos="720"/>
      </w:tabs>
      <w:adjustRightInd w:val="0"/>
      <w:snapToGrid w:val="0"/>
      <w:spacing w:before="0" w:after="0" w:line="360" w:lineRule="auto"/>
      <w:textAlignment w:val="baseline"/>
    </w:pPr>
    <w:rPr>
      <w:rFonts w:ascii="Times New Roman" w:eastAsia="宋体" w:hAnsi="Times New Roman"/>
      <w:b w:val="0"/>
      <w:bCs w:val="0"/>
      <w:kern w:val="0"/>
      <w:sz w:val="24"/>
      <w:szCs w:val="20"/>
    </w:rPr>
  </w:style>
  <w:style w:type="paragraph" w:customStyle="1" w:styleId="Char">
    <w:name w:val="Char"/>
    <w:basedOn w:val="a1"/>
    <w:pPr>
      <w:numPr>
        <w:numId w:val="6"/>
      </w:numPr>
    </w:pPr>
    <w:rPr>
      <w:sz w:val="24"/>
    </w:rPr>
  </w:style>
  <w:style w:type="paragraph" w:customStyle="1" w:styleId="Char1CharCharChar">
    <w:name w:val="Char1 Char Char Char"/>
    <w:basedOn w:val="a1"/>
    <w:rPr>
      <w:rFonts w:eastAsia="仿宋_GB2312"/>
      <w:sz w:val="28"/>
      <w:szCs w:val="20"/>
    </w:rPr>
  </w:style>
  <w:style w:type="paragraph" w:customStyle="1" w:styleId="2c">
    <w:name w:val="样式2"/>
    <w:basedOn w:val="ac"/>
    <w:pPr>
      <w:spacing w:after="0" w:line="400" w:lineRule="exact"/>
      <w:jc w:val="center"/>
    </w:pPr>
    <w:rPr>
      <w:rFonts w:ascii="宋体" w:hAnsi="宋体"/>
      <w:sz w:val="24"/>
      <w:szCs w:val="20"/>
    </w:rPr>
  </w:style>
  <w:style w:type="paragraph" w:customStyle="1" w:styleId="UserStyle151">
    <w:name w:val="UserStyle_151"/>
    <w:basedOn w:val="a1"/>
    <w:pPr>
      <w:widowControl/>
      <w:spacing w:line="300" w:lineRule="auto"/>
      <w:jc w:val="center"/>
      <w:textAlignment w:val="baseline"/>
    </w:pPr>
    <w:rPr>
      <w:rFonts w:ascii="宋体" w:hAnsi="宋体"/>
      <w:sz w:val="24"/>
      <w:szCs w:val="20"/>
    </w:rPr>
  </w:style>
  <w:style w:type="paragraph" w:customStyle="1" w:styleId="affffb">
    <w:name w:val="图"/>
    <w:basedOn w:val="a1"/>
    <w:pPr>
      <w:keepNext/>
      <w:adjustRightInd w:val="0"/>
      <w:spacing w:before="60" w:after="60" w:line="300" w:lineRule="auto"/>
      <w:jc w:val="center"/>
      <w:textAlignment w:val="center"/>
    </w:pPr>
    <w:rPr>
      <w:snapToGrid w:val="0"/>
      <w:spacing w:val="20"/>
      <w:kern w:val="0"/>
      <w:sz w:val="24"/>
      <w:szCs w:val="20"/>
    </w:rPr>
  </w:style>
  <w:style w:type="paragraph" w:customStyle="1" w:styleId="1f3">
    <w:name w:val="标题1正文"/>
    <w:basedOn w:val="a1"/>
    <w:pPr>
      <w:spacing w:line="360" w:lineRule="auto"/>
      <w:ind w:leftChars="50" w:left="105" w:firstLineChars="150" w:firstLine="315"/>
      <w:jc w:val="left"/>
    </w:pPr>
    <w:rPr>
      <w:rFonts w:ascii="Arial" w:hAnsi="Arial"/>
      <w:kern w:val="0"/>
    </w:rPr>
  </w:style>
  <w:style w:type="paragraph" w:customStyle="1" w:styleId="affffc">
    <w:name w:val="二级条标题"/>
    <w:basedOn w:val="afff6"/>
    <w:next w:val="affa"/>
    <w:pPr>
      <w:outlineLvl w:val="3"/>
    </w:pPr>
    <w:rPr>
      <w:rFonts w:eastAsia="宋体"/>
    </w:rPr>
  </w:style>
  <w:style w:type="paragraph" w:customStyle="1" w:styleId="UserStyle276">
    <w:name w:val="UserStyle_27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145">
    <w:name w:val="UserStyle_145"/>
    <w:basedOn w:val="a1"/>
    <w:pPr>
      <w:widowControl/>
      <w:pBdr>
        <w:right w:val="single" w:sz="4" w:space="0" w:color="auto"/>
      </w:pBdr>
      <w:spacing w:before="100" w:beforeAutospacing="1" w:after="100" w:afterAutospacing="1"/>
      <w:jc w:val="left"/>
      <w:textAlignment w:val="baseline"/>
    </w:pPr>
    <w:rPr>
      <w:rFonts w:ascii="宋体" w:hAnsi="宋体" w:cs="宋体"/>
      <w:b/>
      <w:bCs/>
      <w:color w:val="000000"/>
      <w:kern w:val="0"/>
      <w:sz w:val="20"/>
      <w:szCs w:val="20"/>
    </w:rPr>
  </w:style>
  <w:style w:type="paragraph" w:customStyle="1" w:styleId="xl40">
    <w:name w:val="xl40"/>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15">
    <w:name w:val="Char1"/>
    <w:basedOn w:val="a1"/>
    <w:rPr>
      <w:rFonts w:ascii="仿宋_GB2312" w:eastAsia="仿宋_GB2312"/>
      <w:b/>
      <w:sz w:val="32"/>
      <w:szCs w:val="32"/>
    </w:rPr>
  </w:style>
  <w:style w:type="paragraph" w:customStyle="1" w:styleId="affffd">
    <w:name w:val="表格"/>
    <w:basedOn w:val="a1"/>
    <w:pPr>
      <w:adjustRightInd w:val="0"/>
      <w:spacing w:line="360" w:lineRule="atLeast"/>
    </w:pPr>
    <w:rPr>
      <w:rFonts w:ascii="黑体" w:eastAsia="黑体" w:hAnsi="黑体" w:cs="Arial Unicode MS"/>
      <w:szCs w:val="21"/>
    </w:rPr>
  </w:style>
  <w:style w:type="paragraph" w:customStyle="1" w:styleId="other">
    <w:name w:val="other"/>
    <w:basedOn w:val="a1"/>
    <w:pPr>
      <w:jc w:val="right"/>
    </w:pPr>
    <w:rPr>
      <w:rFonts w:eastAsia="华文中宋"/>
    </w:rPr>
  </w:style>
  <w:style w:type="paragraph" w:customStyle="1" w:styleId="affffe">
    <w:name w:val="前言、引言标题"/>
    <w:next w:val="a1"/>
    <w:pPr>
      <w:shd w:val="clear" w:color="FFFFFF" w:fill="FFFFFF"/>
      <w:tabs>
        <w:tab w:val="left" w:pos="360"/>
      </w:tabs>
      <w:spacing w:before="640" w:after="560"/>
      <w:jc w:val="center"/>
      <w:outlineLvl w:val="0"/>
    </w:pPr>
    <w:rPr>
      <w:rFonts w:ascii="黑体" w:eastAsia="黑体"/>
      <w:sz w:val="32"/>
    </w:rPr>
  </w:style>
  <w:style w:type="paragraph" w:customStyle="1" w:styleId="afffff">
    <w:name w:val="表中"/>
    <w:basedOn w:val="a1"/>
    <w:pPr>
      <w:adjustRightInd w:val="0"/>
      <w:spacing w:line="360" w:lineRule="atLeast"/>
      <w:jc w:val="center"/>
      <w:textAlignment w:val="baseline"/>
    </w:pPr>
    <w:rPr>
      <w:kern w:val="0"/>
      <w:szCs w:val="20"/>
    </w:rPr>
  </w:style>
  <w:style w:type="paragraph" w:customStyle="1" w:styleId="reader-word-layerreader-word-s21-12">
    <w:name w:val="reader-word-layer reader-word-s21-12"/>
    <w:basedOn w:val="a1"/>
    <w:pPr>
      <w:widowControl/>
      <w:spacing w:before="100" w:beforeAutospacing="1" w:after="100" w:afterAutospacing="1"/>
      <w:jc w:val="left"/>
    </w:pPr>
    <w:rPr>
      <w:rFonts w:ascii="宋体" w:hAnsi="宋体" w:cs="宋体"/>
      <w:kern w:val="0"/>
      <w:sz w:val="24"/>
    </w:rPr>
  </w:style>
  <w:style w:type="paragraph" w:customStyle="1" w:styleId="xl97">
    <w:name w:val="xl97"/>
    <w:basedOn w:val="a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3">
    <w:name w:val="xl133"/>
    <w:basedOn w:val="a1"/>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f0">
    <w:name w:val="封面标准文稿类别"/>
    <w:pPr>
      <w:spacing w:before="440" w:line="400" w:lineRule="exact"/>
      <w:jc w:val="center"/>
    </w:pPr>
    <w:rPr>
      <w:rFonts w:ascii="宋体" w:hAnsi="宋体"/>
      <w:sz w:val="24"/>
    </w:rPr>
  </w:style>
  <w:style w:type="paragraph" w:customStyle="1" w:styleId="reader-word-layerreader-word-s21-11">
    <w:name w:val="reader-word-layer reader-word-s21-11"/>
    <w:basedOn w:val="a1"/>
    <w:pPr>
      <w:widowControl/>
      <w:spacing w:before="100" w:beforeAutospacing="1" w:after="100" w:afterAutospacing="1"/>
      <w:jc w:val="left"/>
    </w:pPr>
    <w:rPr>
      <w:rFonts w:ascii="宋体" w:hAnsi="宋体" w:cs="宋体"/>
      <w:kern w:val="0"/>
      <w:sz w:val="24"/>
    </w:rPr>
  </w:style>
  <w:style w:type="paragraph" w:customStyle="1" w:styleId="Style20">
    <w:name w:val="_Style 20"/>
    <w:basedOn w:val="a1"/>
  </w:style>
  <w:style w:type="paragraph" w:customStyle="1" w:styleId="font17">
    <w:name w:val="font17"/>
    <w:basedOn w:val="a1"/>
    <w:pPr>
      <w:widowControl/>
      <w:spacing w:before="100" w:beforeAutospacing="1" w:after="100" w:afterAutospacing="1"/>
      <w:jc w:val="left"/>
    </w:pPr>
    <w:rPr>
      <w:rFonts w:ascii="宋体" w:hAnsi="宋体" w:cs="宋体"/>
      <w:color w:val="DD0806"/>
      <w:kern w:val="0"/>
      <w:sz w:val="20"/>
      <w:szCs w:val="20"/>
    </w:rPr>
  </w:style>
  <w:style w:type="paragraph" w:customStyle="1" w:styleId="xl115">
    <w:name w:val="xl115"/>
    <w:basedOn w:val="a1"/>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f1">
    <w:basedOn w:val="11"/>
    <w:next w:val="a1"/>
    <w:qFormat/>
    <w:pPr>
      <w:widowControl/>
      <w:spacing w:before="480" w:after="0" w:line="276" w:lineRule="auto"/>
      <w:jc w:val="left"/>
      <w:outlineLvl w:val="9"/>
    </w:pPr>
    <w:rPr>
      <w:rFonts w:ascii="Cambria" w:hAnsi="Cambria"/>
      <w:color w:val="365F91"/>
      <w:kern w:val="0"/>
      <w:sz w:val="28"/>
      <w:szCs w:val="28"/>
    </w:rPr>
  </w:style>
  <w:style w:type="paragraph" w:customStyle="1" w:styleId="0">
    <w:name w:val="样式 首行缩进:  0 字符"/>
    <w:basedOn w:val="a1"/>
    <w:pPr>
      <w:spacing w:line="360" w:lineRule="auto"/>
      <w:ind w:firstLineChars="200" w:firstLine="200"/>
    </w:pPr>
    <w:rPr>
      <w:rFonts w:cs="宋体"/>
      <w:sz w:val="24"/>
      <w:szCs w:val="20"/>
    </w:rPr>
  </w:style>
  <w:style w:type="paragraph" w:customStyle="1" w:styleId="xl98">
    <w:name w:val="xl98"/>
    <w:basedOn w:val="a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6">
    <w:name w:val="xl136"/>
    <w:basedOn w:val="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UserStyle158">
    <w:name w:val="UserStyle_15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134">
    <w:name w:val="UserStyle_13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174">
    <w:name w:val="UserStyle_174"/>
    <w:basedOn w:val="a1"/>
    <w:pPr>
      <w:widowControl/>
      <w:spacing w:before="100" w:beforeAutospacing="1" w:after="100" w:afterAutospacing="1"/>
      <w:jc w:val="left"/>
      <w:textAlignment w:val="baseline"/>
    </w:pPr>
    <w:rPr>
      <w:rFonts w:ascii="宋体" w:hAnsi="宋体"/>
      <w:kern w:val="0"/>
      <w:sz w:val="24"/>
    </w:rPr>
  </w:style>
  <w:style w:type="paragraph" w:customStyle="1" w:styleId="xl106">
    <w:name w:val="xl106"/>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UserStyle274">
    <w:name w:val="UserStyle_274"/>
    <w:basedOn w:val="a1"/>
    <w:pPr>
      <w:widowControl/>
      <w:spacing w:before="100" w:beforeAutospacing="1" w:after="100" w:afterAutospacing="1"/>
      <w:jc w:val="left"/>
      <w:textAlignment w:val="baseline"/>
    </w:pPr>
    <w:rPr>
      <w:rFonts w:ascii="宋体" w:hAnsi="宋体"/>
      <w:color w:val="DD0806"/>
      <w:kern w:val="0"/>
      <w:sz w:val="20"/>
      <w:szCs w:val="20"/>
    </w:rPr>
  </w:style>
  <w:style w:type="paragraph" w:customStyle="1" w:styleId="reader-word-layerreader-word-s21-13">
    <w:name w:val="reader-word-layer reader-word-s21-13"/>
    <w:basedOn w:val="a1"/>
    <w:pPr>
      <w:widowControl/>
      <w:spacing w:before="100" w:beforeAutospacing="1" w:after="100" w:afterAutospacing="1"/>
      <w:jc w:val="left"/>
    </w:pPr>
    <w:rPr>
      <w:rFonts w:ascii="宋体" w:hAnsi="宋体" w:cs="宋体"/>
      <w:kern w:val="0"/>
      <w:sz w:val="24"/>
    </w:rPr>
  </w:style>
  <w:style w:type="paragraph" w:customStyle="1" w:styleId="xl81">
    <w:name w:val="xl81"/>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UserStyle179">
    <w:name w:val="UserStyle_17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25">
    <w:name w:val="xl12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9">
    <w:name w:val="批注框文本 Char Char"/>
    <w:basedOn w:val="a1"/>
    <w:rPr>
      <w:sz w:val="18"/>
      <w:szCs w:val="20"/>
    </w:rPr>
  </w:style>
  <w:style w:type="paragraph" w:customStyle="1" w:styleId="TableHeading">
    <w:name w:val="Table Heading"/>
    <w:basedOn w:val="a1"/>
    <w:pPr>
      <w:widowControl/>
      <w:jc w:val="center"/>
    </w:pPr>
    <w:rPr>
      <w:rFonts w:ascii="Arial" w:hAnsi="Arial"/>
      <w:b/>
      <w:kern w:val="0"/>
      <w:sz w:val="18"/>
      <w:szCs w:val="20"/>
    </w:rPr>
  </w:style>
  <w:style w:type="paragraph" w:customStyle="1" w:styleId="xl26">
    <w:name w:val="xl26"/>
    <w:basedOn w:val="a1"/>
    <w:pPr>
      <w:widowControl/>
      <w:spacing w:before="100" w:beforeAutospacing="1" w:after="100" w:afterAutospacing="1"/>
      <w:jc w:val="left"/>
    </w:pPr>
    <w:rPr>
      <w:rFonts w:ascii="宋体" w:hAnsi="宋体"/>
      <w:kern w:val="0"/>
      <w:sz w:val="24"/>
      <w:szCs w:val="20"/>
    </w:rPr>
  </w:style>
  <w:style w:type="paragraph" w:customStyle="1" w:styleId="content">
    <w:name w:val="content"/>
    <w:basedOn w:val="a1"/>
    <w:pPr>
      <w:widowControl/>
      <w:spacing w:before="100" w:beforeAutospacing="1" w:after="100" w:afterAutospacing="1"/>
      <w:jc w:val="left"/>
    </w:pPr>
    <w:rPr>
      <w:rFonts w:ascii="宋体" w:hAnsi="宋体" w:cs="宋体"/>
      <w:kern w:val="0"/>
      <w:sz w:val="24"/>
    </w:rPr>
  </w:style>
  <w:style w:type="paragraph" w:customStyle="1" w:styleId="UserStyle175">
    <w:name w:val="UserStyle_175"/>
    <w:basedOn w:val="a1"/>
    <w:pPr>
      <w:widowControl/>
      <w:textAlignment w:val="baseline"/>
    </w:pPr>
    <w:rPr>
      <w:sz w:val="18"/>
      <w:szCs w:val="20"/>
    </w:rPr>
  </w:style>
  <w:style w:type="paragraph" w:customStyle="1" w:styleId="afffff2">
    <w:name w:val="样式 正文"/>
    <w:basedOn w:val="a1"/>
    <w:next w:val="a1"/>
    <w:pPr>
      <w:widowControl/>
      <w:spacing w:beforeLines="50" w:afterLines="50"/>
      <w:jc w:val="left"/>
    </w:pPr>
    <w:rPr>
      <w:rFonts w:ascii="宋体" w:cs="宋体"/>
      <w:snapToGrid w:val="0"/>
      <w:kern w:val="0"/>
      <w:szCs w:val="20"/>
    </w:rPr>
  </w:style>
  <w:style w:type="paragraph" w:customStyle="1" w:styleId="TOC7">
    <w:name w:val="TOC7"/>
    <w:basedOn w:val="a1"/>
    <w:next w:val="a1"/>
    <w:pPr>
      <w:widowControl/>
      <w:ind w:left="1260"/>
      <w:jc w:val="left"/>
      <w:textAlignment w:val="baseline"/>
    </w:pPr>
    <w:rPr>
      <w:sz w:val="18"/>
      <w:szCs w:val="18"/>
    </w:rPr>
  </w:style>
  <w:style w:type="paragraph" w:customStyle="1" w:styleId="pa-2">
    <w:name w:val="pa-2"/>
    <w:basedOn w:val="a1"/>
    <w:pPr>
      <w:widowControl/>
      <w:spacing w:line="240" w:lineRule="atLeast"/>
    </w:pPr>
    <w:rPr>
      <w:rFonts w:ascii="宋体" w:hAnsi="宋体" w:cs="宋体"/>
      <w:kern w:val="0"/>
      <w:sz w:val="24"/>
    </w:rPr>
  </w:style>
  <w:style w:type="paragraph" w:customStyle="1" w:styleId="UserStyle163">
    <w:name w:val="UserStyle_163"/>
    <w:basedOn w:val="a1"/>
    <w:pPr>
      <w:widowControl/>
      <w:spacing w:line="360" w:lineRule="auto"/>
      <w:jc w:val="left"/>
      <w:textAlignment w:val="baseline"/>
    </w:pPr>
    <w:rPr>
      <w:sz w:val="24"/>
      <w:szCs w:val="21"/>
    </w:rPr>
  </w:style>
  <w:style w:type="paragraph" w:customStyle="1" w:styleId="2d">
    <w:name w:val="项目符号2"/>
    <w:basedOn w:val="affd"/>
    <w:pPr>
      <w:tabs>
        <w:tab w:val="left" w:pos="735"/>
      </w:tabs>
      <w:ind w:left="735" w:hanging="420"/>
    </w:pPr>
  </w:style>
  <w:style w:type="paragraph" w:customStyle="1" w:styleId="xl96">
    <w:name w:val="xl96"/>
    <w:basedOn w:val="a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1CharCharCharCharCharCharCharCharCharCharCharChar">
    <w:name w:val="Char Char Char Char Char Char1 Char Char Char Char Char Char Char Char Char Char Char Char"/>
    <w:basedOn w:val="a1"/>
    <w:pPr>
      <w:adjustRightInd w:val="0"/>
      <w:spacing w:line="360" w:lineRule="auto"/>
    </w:pPr>
    <w:rPr>
      <w:rFonts w:eastAsia="Times New Roman"/>
      <w:kern w:val="0"/>
      <w:sz w:val="20"/>
      <w:szCs w:val="20"/>
    </w:rPr>
  </w:style>
  <w:style w:type="paragraph" w:customStyle="1" w:styleId="Char20">
    <w:name w:val="Char2"/>
    <w:basedOn w:val="a1"/>
    <w:rPr>
      <w:rFonts w:ascii="仿宋_GB2312" w:eastAsia="仿宋_GB2312"/>
      <w:b/>
      <w:sz w:val="32"/>
      <w:szCs w:val="32"/>
    </w:rPr>
  </w:style>
  <w:style w:type="paragraph" w:customStyle="1" w:styleId="afffff3">
    <w:name w:val="章标题"/>
    <w:next w:val="affa"/>
    <w:pPr>
      <w:spacing w:beforeLines="50" w:afterLines="50"/>
      <w:jc w:val="both"/>
      <w:outlineLvl w:val="1"/>
    </w:pPr>
    <w:rPr>
      <w:rFonts w:ascii="黑体" w:eastAsia="黑体"/>
      <w:sz w:val="21"/>
    </w:rPr>
  </w:style>
  <w:style w:type="paragraph" w:customStyle="1" w:styleId="xl108">
    <w:name w:val="xl108"/>
    <w:basedOn w:val="a1"/>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0">
    <w:name w:val="Char Char Char Char"/>
    <w:basedOn w:val="a1"/>
  </w:style>
  <w:style w:type="paragraph" w:customStyle="1" w:styleId="30015">
    <w:name w:val="样式 标题 3 + 宋体 小四 段前: 0 磅 段后: 0 磅 行距: 1.5 倍行距"/>
    <w:basedOn w:val="30"/>
    <w:pPr>
      <w:numPr>
        <w:numId w:val="7"/>
      </w:numPr>
      <w:tabs>
        <w:tab w:val="left" w:pos="720"/>
      </w:tabs>
      <w:spacing w:before="0" w:after="0"/>
      <w:ind w:left="720" w:hanging="360"/>
    </w:pPr>
    <w:rPr>
      <w:rFonts w:ascii="宋体" w:hAnsi="宋体" w:cs="宋体"/>
      <w:kern w:val="0"/>
      <w:sz w:val="24"/>
      <w:szCs w:val="20"/>
    </w:rPr>
  </w:style>
  <w:style w:type="paragraph" w:customStyle="1" w:styleId="UserStyle166">
    <w:name w:val="UserStyle_166"/>
    <w:basedOn w:val="a1"/>
    <w:pPr>
      <w:widowControl/>
      <w:pBdr>
        <w:top w:val="single" w:sz="4" w:space="0" w:color="auto"/>
        <w:bottom w:val="single" w:sz="4" w:space="0" w:color="auto"/>
        <w:right w:val="single" w:sz="4" w:space="0" w:color="auto"/>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xl150">
    <w:name w:val="xl150"/>
    <w:basedOn w:val="a1"/>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font20">
    <w:name w:val="font20"/>
    <w:basedOn w:val="a1"/>
    <w:pPr>
      <w:widowControl/>
      <w:spacing w:before="100" w:beforeAutospacing="1" w:after="100" w:afterAutospacing="1"/>
      <w:jc w:val="left"/>
    </w:pPr>
    <w:rPr>
      <w:rFonts w:ascii="宋体" w:hAnsi="宋体" w:cs="宋体"/>
      <w:b/>
      <w:bCs/>
      <w:kern w:val="0"/>
      <w:sz w:val="20"/>
      <w:szCs w:val="20"/>
    </w:rPr>
  </w:style>
  <w:style w:type="paragraph" w:customStyle="1" w:styleId="Char16">
    <w:name w:val="Char1"/>
    <w:basedOn w:val="a1"/>
    <w:rPr>
      <w:rFonts w:ascii="仿宋_GB2312" w:eastAsia="仿宋_GB2312"/>
      <w:b/>
      <w:sz w:val="32"/>
      <w:szCs w:val="32"/>
    </w:rPr>
  </w:style>
  <w:style w:type="paragraph" w:customStyle="1" w:styleId="UserStyle247">
    <w:name w:val="UserStyle_247"/>
    <w:basedOn w:val="a1"/>
    <w:pPr>
      <w:widowControl/>
      <w:tabs>
        <w:tab w:val="left" w:pos="5100"/>
      </w:tabs>
      <w:spacing w:line="240" w:lineRule="atLeast"/>
      <w:jc w:val="left"/>
      <w:textAlignment w:val="baseline"/>
    </w:pPr>
    <w:rPr>
      <w:rFonts w:ascii="宋体" w:hAnsi="宋体"/>
      <w:kern w:val="0"/>
      <w:szCs w:val="20"/>
    </w:rPr>
  </w:style>
  <w:style w:type="paragraph" w:customStyle="1" w:styleId="xl83">
    <w:name w:val="xl83"/>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4">
    <w:name w:val="xl44"/>
    <w:basedOn w:val="a1"/>
    <w:pPr>
      <w:widowControl/>
      <w:spacing w:before="100" w:beforeAutospacing="1" w:after="100" w:afterAutospacing="1"/>
      <w:jc w:val="right"/>
      <w:textAlignment w:val="center"/>
    </w:pPr>
    <w:rPr>
      <w:rFonts w:ascii="宋体" w:hAnsi="宋体"/>
      <w:kern w:val="0"/>
      <w:sz w:val="20"/>
      <w:szCs w:val="20"/>
    </w:rPr>
  </w:style>
  <w:style w:type="paragraph" w:customStyle="1" w:styleId="UserStyle181">
    <w:name w:val="UserStyle_181"/>
    <w:basedOn w:val="a1"/>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CharCharCharCharChar0">
    <w:name w:val="Char Char Char Char Char Char Char"/>
    <w:basedOn w:val="a1"/>
    <w:rPr>
      <w:rFonts w:ascii="仿宋_GB2312" w:eastAsia="仿宋_GB2312"/>
      <w:b/>
      <w:sz w:val="32"/>
      <w:szCs w:val="32"/>
    </w:rPr>
  </w:style>
  <w:style w:type="paragraph" w:customStyle="1" w:styleId="Test2">
    <w:name w:val="Test2"/>
    <w:basedOn w:val="21"/>
    <w:pPr>
      <w:widowControl/>
      <w:adjustRightInd w:val="0"/>
      <w:snapToGrid w:val="0"/>
      <w:spacing w:before="360" w:after="360" w:line="240" w:lineRule="atLeast"/>
      <w:jc w:val="left"/>
    </w:pPr>
    <w:rPr>
      <w:rFonts w:ascii="宋体" w:eastAsia="宋体" w:hAnsi="Times New Roman"/>
      <w:snapToGrid w:val="0"/>
      <w:kern w:val="0"/>
      <w:sz w:val="28"/>
    </w:rPr>
  </w:style>
  <w:style w:type="paragraph" w:customStyle="1" w:styleId="1f4">
    <w:name w:val="纯文本1"/>
    <w:basedOn w:val="a1"/>
    <w:pPr>
      <w:adjustRightInd w:val="0"/>
      <w:jc w:val="left"/>
      <w:textAlignment w:val="baseline"/>
    </w:pPr>
    <w:rPr>
      <w:rFonts w:ascii="宋体" w:hAnsi="Courier New"/>
      <w:szCs w:val="20"/>
    </w:rPr>
  </w:style>
  <w:style w:type="paragraph" w:customStyle="1" w:styleId="expanded">
    <w:name w:val="expanded"/>
    <w:basedOn w:val="a1"/>
    <w:pPr>
      <w:widowControl/>
      <w:spacing w:before="100" w:beforeAutospacing="1" w:after="100" w:afterAutospacing="1" w:line="272" w:lineRule="atLeast"/>
      <w:jc w:val="left"/>
    </w:pPr>
    <w:rPr>
      <w:rFonts w:ascii="Verdana" w:hAnsi="Verdana" w:cs="Arial"/>
      <w:color w:val="000066"/>
      <w:kern w:val="0"/>
      <w:sz w:val="15"/>
      <w:szCs w:val="15"/>
    </w:rPr>
  </w:style>
  <w:style w:type="paragraph" w:customStyle="1" w:styleId="font13">
    <w:name w:val="font13"/>
    <w:basedOn w:val="a1"/>
    <w:pPr>
      <w:widowControl/>
      <w:spacing w:before="100" w:beforeAutospacing="1" w:after="100" w:afterAutospacing="1"/>
      <w:jc w:val="left"/>
    </w:pPr>
    <w:rPr>
      <w:kern w:val="0"/>
      <w:sz w:val="18"/>
      <w:szCs w:val="20"/>
    </w:rPr>
  </w:style>
  <w:style w:type="paragraph" w:customStyle="1" w:styleId="3A-3sect123h3H3level3PIM3Level3HeadHeading">
    <w:name w:val="样式 标题 3(A-3)sect1.2.3h3H3level_3PIM 3Level 3 HeadHeading..."/>
    <w:basedOn w:val="30"/>
    <w:pPr>
      <w:numPr>
        <w:ilvl w:val="2"/>
      </w:numPr>
      <w:spacing w:before="260" w:after="260" w:line="416" w:lineRule="auto"/>
    </w:pPr>
    <w:rPr>
      <w:rFonts w:ascii="Arial" w:hAnsi="Arial"/>
      <w:sz w:val="30"/>
    </w:rPr>
  </w:style>
  <w:style w:type="paragraph" w:customStyle="1" w:styleId="UserStyle120">
    <w:name w:val="UserStyle_120"/>
    <w:pPr>
      <w:spacing w:before="440" w:line="400" w:lineRule="exact"/>
      <w:jc w:val="center"/>
      <w:textAlignment w:val="baseline"/>
    </w:pPr>
    <w:rPr>
      <w:rFonts w:ascii="宋体" w:hAnsi="宋体"/>
      <w:sz w:val="24"/>
    </w:rPr>
  </w:style>
  <w:style w:type="paragraph" w:customStyle="1" w:styleId="xl109">
    <w:name w:val="xl109"/>
    <w:basedOn w:val="a1"/>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3">
    <w:name w:val="xl123"/>
    <w:basedOn w:val="a1"/>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UserStyle184">
    <w:name w:val="UserStyle_184"/>
    <w:next w:val="a1"/>
    <w:pPr>
      <w:shd w:val="clear" w:color="auto" w:fill="FFFFFF"/>
      <w:tabs>
        <w:tab w:val="left" w:pos="360"/>
      </w:tabs>
      <w:spacing w:before="640" w:after="560"/>
      <w:jc w:val="center"/>
      <w:textAlignment w:val="baseline"/>
    </w:pPr>
    <w:rPr>
      <w:rFonts w:ascii="黑体" w:eastAsia="黑体"/>
      <w:sz w:val="32"/>
    </w:rPr>
  </w:style>
  <w:style w:type="paragraph" w:customStyle="1" w:styleId="UserStyle185">
    <w:name w:val="UserStyle_185"/>
    <w:pPr>
      <w:textAlignment w:val="baseline"/>
    </w:pPr>
    <w:rPr>
      <w:rFonts w:ascii="Calibri" w:hAnsi="Calibri"/>
      <w:sz w:val="22"/>
      <w:szCs w:val="22"/>
      <w:lang w:eastAsia="en-US"/>
    </w:rPr>
  </w:style>
  <w:style w:type="paragraph" w:customStyle="1" w:styleId="UserStyle186">
    <w:name w:val="UserStyle_186"/>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UserStyle187">
    <w:name w:val="UserStyle_187"/>
    <w:basedOn w:val="Heading2"/>
    <w:pPr>
      <w:snapToGrid w:val="0"/>
      <w:spacing w:before="360" w:after="360" w:line="240" w:lineRule="atLeast"/>
      <w:jc w:val="left"/>
    </w:pPr>
    <w:rPr>
      <w:rFonts w:ascii="宋体" w:eastAsia="宋体" w:hAnsi="Times New Roman"/>
      <w:kern w:val="0"/>
      <w:sz w:val="28"/>
    </w:rPr>
  </w:style>
  <w:style w:type="paragraph" w:customStyle="1" w:styleId="UserStyle188">
    <w:name w:val="UserStyle_188"/>
    <w:basedOn w:val="a1"/>
    <w:pPr>
      <w:widowControl/>
      <w:pBdr>
        <w:top w:val="single" w:sz="4" w:space="0" w:color="auto"/>
      </w:pBdr>
      <w:spacing w:before="100" w:beforeAutospacing="1" w:after="100" w:afterAutospacing="1"/>
      <w:jc w:val="left"/>
      <w:textAlignment w:val="baseline"/>
    </w:pPr>
    <w:rPr>
      <w:rFonts w:ascii="宋体" w:hAnsi="宋体"/>
      <w:kern w:val="0"/>
      <w:sz w:val="24"/>
      <w:szCs w:val="20"/>
    </w:rPr>
  </w:style>
  <w:style w:type="paragraph" w:customStyle="1" w:styleId="UserStyle189">
    <w:name w:val="UserStyle_189"/>
    <w:basedOn w:val="a1"/>
    <w:pPr>
      <w:widowControl/>
      <w:spacing w:line="360" w:lineRule="auto"/>
      <w:ind w:firstLineChars="200" w:firstLine="200"/>
      <w:textAlignment w:val="baseline"/>
    </w:pPr>
    <w:rPr>
      <w:sz w:val="24"/>
    </w:rPr>
  </w:style>
  <w:style w:type="paragraph" w:customStyle="1" w:styleId="UserStyle190">
    <w:name w:val="UserStyle_190"/>
    <w:basedOn w:val="a1"/>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UserStyle191">
    <w:name w:val="UserStyle_191"/>
    <w:basedOn w:val="a1"/>
    <w:pPr>
      <w:keepLines/>
      <w:widowControl/>
      <w:spacing w:before="156" w:after="156" w:line="300" w:lineRule="auto"/>
      <w:textAlignment w:val="baseline"/>
    </w:pPr>
    <w:rPr>
      <w:rFonts w:ascii="Arial" w:hAnsi="Arial"/>
      <w:bCs/>
    </w:rPr>
  </w:style>
  <w:style w:type="paragraph" w:customStyle="1" w:styleId="UserStyle192">
    <w:name w:val="UserStyle_192"/>
    <w:basedOn w:val="a1"/>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UserStyle193">
    <w:name w:val="UserStyle_193"/>
    <w:basedOn w:val="a1"/>
    <w:pPr>
      <w:widowControl/>
      <w:spacing w:before="100" w:beforeAutospacing="1" w:after="100" w:afterAutospacing="1"/>
      <w:jc w:val="left"/>
      <w:textAlignment w:val="baseline"/>
    </w:pPr>
    <w:rPr>
      <w:kern w:val="0"/>
      <w:sz w:val="24"/>
      <w:szCs w:val="20"/>
    </w:rPr>
  </w:style>
  <w:style w:type="paragraph" w:customStyle="1" w:styleId="UserStyle194">
    <w:name w:val="UserStyle_194"/>
    <w:basedOn w:val="a1"/>
    <w:pPr>
      <w:tabs>
        <w:tab w:val="left" w:pos="4200"/>
      </w:tabs>
      <w:spacing w:line="360" w:lineRule="auto"/>
      <w:ind w:left="4200" w:hanging="420"/>
    </w:pPr>
    <w:rPr>
      <w:rFonts w:eastAsia="楷体_GB2312"/>
      <w:kern w:val="28"/>
      <w:sz w:val="28"/>
      <w:szCs w:val="20"/>
    </w:rPr>
  </w:style>
  <w:style w:type="paragraph" w:customStyle="1" w:styleId="UserStyle195">
    <w:name w:val="UserStyle_195"/>
    <w:basedOn w:val="a1"/>
    <w:next w:val="a1"/>
    <w:pPr>
      <w:widowControl/>
      <w:spacing w:after="298"/>
      <w:jc w:val="left"/>
      <w:textAlignment w:val="baseline"/>
    </w:pPr>
    <w:rPr>
      <w:rFonts w:ascii="宋体" w:hAnsi="宋体"/>
      <w:kern w:val="0"/>
      <w:sz w:val="24"/>
    </w:rPr>
  </w:style>
  <w:style w:type="paragraph" w:customStyle="1" w:styleId="UserStyle196">
    <w:name w:val="UserStyle_196"/>
    <w:basedOn w:val="a1"/>
    <w:pPr>
      <w:widowControl/>
      <w:spacing w:before="100" w:beforeAutospacing="1" w:after="100" w:afterAutospacing="1"/>
      <w:jc w:val="center"/>
      <w:textAlignment w:val="baseline"/>
    </w:pPr>
    <w:rPr>
      <w:rFonts w:ascii="黑体" w:eastAsia="黑体" w:hAnsi="宋体"/>
      <w:kern w:val="0"/>
      <w:sz w:val="36"/>
      <w:szCs w:val="20"/>
    </w:rPr>
  </w:style>
  <w:style w:type="paragraph" w:customStyle="1" w:styleId="UserStyle198">
    <w:name w:val="UserStyle_198"/>
    <w:basedOn w:val="a1"/>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UserStyle199">
    <w:name w:val="UserStyle_199"/>
    <w:basedOn w:val="a1"/>
    <w:pPr>
      <w:widowControl/>
      <w:pBdr>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00">
    <w:name w:val="UserStyle_200"/>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01">
    <w:name w:val="UserStyle_201"/>
    <w:basedOn w:val="UserStyle84"/>
    <w:rPr>
      <w:b/>
    </w:rPr>
  </w:style>
  <w:style w:type="paragraph" w:customStyle="1" w:styleId="UserStyle202">
    <w:name w:val="UserStyle_202"/>
    <w:basedOn w:val="a1"/>
    <w:pPr>
      <w:widowControl/>
      <w:spacing w:line="360" w:lineRule="auto"/>
      <w:ind w:firstLineChars="200" w:firstLine="480"/>
      <w:textAlignment w:val="baseline"/>
    </w:pPr>
    <w:rPr>
      <w:sz w:val="24"/>
      <w:szCs w:val="20"/>
    </w:rPr>
  </w:style>
  <w:style w:type="paragraph" w:customStyle="1" w:styleId="UserStyle203">
    <w:name w:val="UserStyle_203"/>
    <w:basedOn w:val="a1"/>
    <w:pPr>
      <w:widowControl/>
      <w:ind w:left="720" w:hanging="720"/>
      <w:textAlignment w:val="baseline"/>
    </w:pPr>
    <w:rPr>
      <w:kern w:val="0"/>
      <w:sz w:val="24"/>
      <w:szCs w:val="20"/>
      <w:lang w:val="en-GB"/>
    </w:rPr>
  </w:style>
  <w:style w:type="paragraph" w:customStyle="1" w:styleId="UserStyle204">
    <w:name w:val="UserStyle_204"/>
    <w:basedOn w:val="a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UserStyle205">
    <w:name w:val="UserStyle_205"/>
    <w:basedOn w:val="a1"/>
    <w:pPr>
      <w:widowControl/>
      <w:spacing w:after="160" w:line="240" w:lineRule="exact"/>
      <w:jc w:val="left"/>
      <w:textAlignment w:val="baseline"/>
    </w:pPr>
    <w:rPr>
      <w:rFonts w:ascii="Verdana" w:hAnsi="Verdana"/>
      <w:kern w:val="0"/>
      <w:sz w:val="20"/>
      <w:szCs w:val="20"/>
      <w:lang w:eastAsia="en-US"/>
    </w:rPr>
  </w:style>
  <w:style w:type="paragraph" w:customStyle="1" w:styleId="UserStyle206">
    <w:name w:val="UserStyle_206"/>
    <w:basedOn w:val="a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207">
    <w:name w:val="UserStyle_207"/>
    <w:basedOn w:val="a1"/>
    <w:pPr>
      <w:widowControl/>
      <w:spacing w:before="100" w:beforeAutospacing="1" w:after="100" w:afterAutospacing="1"/>
      <w:jc w:val="left"/>
      <w:textAlignment w:val="baseline"/>
    </w:pPr>
    <w:rPr>
      <w:rFonts w:ascii="宋体" w:hAnsi="宋体"/>
      <w:kern w:val="0"/>
      <w:sz w:val="22"/>
      <w:szCs w:val="20"/>
    </w:rPr>
  </w:style>
  <w:style w:type="paragraph" w:customStyle="1" w:styleId="UserStyle208">
    <w:name w:val="UserStyle_208"/>
    <w:basedOn w:val="a1"/>
    <w:pPr>
      <w:widowControl/>
      <w:pBdr>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09">
    <w:name w:val="UserStyle_209"/>
    <w:basedOn w:val="a1"/>
    <w:pPr>
      <w:widowControl/>
      <w:pBdr>
        <w:bottom w:val="single" w:sz="4" w:space="0" w:color="auto"/>
      </w:pBdr>
      <w:spacing w:before="100" w:beforeAutospacing="1" w:after="100" w:afterAutospacing="1"/>
      <w:jc w:val="right"/>
      <w:textAlignment w:val="baseline"/>
    </w:pPr>
    <w:rPr>
      <w:rFonts w:ascii="宋体" w:hAnsi="宋体"/>
      <w:kern w:val="0"/>
      <w:sz w:val="22"/>
      <w:szCs w:val="20"/>
    </w:rPr>
  </w:style>
  <w:style w:type="paragraph" w:customStyle="1" w:styleId="UserStyle210">
    <w:name w:val="UserStyle_210"/>
    <w:basedOn w:val="a1"/>
    <w:pPr>
      <w:widowControl/>
      <w:textAlignment w:val="baseline"/>
    </w:pPr>
  </w:style>
  <w:style w:type="paragraph" w:customStyle="1" w:styleId="UserStyle211">
    <w:name w:val="UserStyle_211"/>
    <w:basedOn w:val="a1"/>
    <w:pPr>
      <w:widowControl/>
      <w:spacing w:before="100" w:after="100"/>
      <w:ind w:left="360" w:right="360"/>
      <w:jc w:val="left"/>
      <w:textAlignment w:val="baseline"/>
    </w:pPr>
    <w:rPr>
      <w:kern w:val="0"/>
      <w:sz w:val="24"/>
      <w:szCs w:val="20"/>
    </w:rPr>
  </w:style>
  <w:style w:type="paragraph" w:customStyle="1" w:styleId="UserStyle212">
    <w:name w:val="UserStyle_212"/>
    <w:basedOn w:val="a1"/>
    <w:pPr>
      <w:widowControl/>
      <w:spacing w:after="160" w:line="240" w:lineRule="exact"/>
      <w:jc w:val="left"/>
      <w:textAlignment w:val="baseline"/>
    </w:pPr>
    <w:rPr>
      <w:rFonts w:ascii="Verdana" w:hAnsi="Verdana"/>
      <w:kern w:val="0"/>
      <w:sz w:val="20"/>
      <w:szCs w:val="20"/>
      <w:lang w:eastAsia="en-US"/>
    </w:rPr>
  </w:style>
  <w:style w:type="paragraph" w:customStyle="1" w:styleId="UserStyle213">
    <w:name w:val="UserStyle_213"/>
    <w:basedOn w:val="a1"/>
    <w:pPr>
      <w:widowControl/>
      <w:pBdr>
        <w:top w:val="single" w:sz="4" w:space="0" w:color="auto"/>
        <w:left w:val="single" w:sz="4" w:space="0" w:color="auto"/>
        <w:right w:val="single" w:sz="4" w:space="0" w:color="auto"/>
      </w:pBdr>
      <w:spacing w:before="100" w:beforeAutospacing="1" w:after="100" w:afterAutospacing="1"/>
      <w:jc w:val="center"/>
      <w:textAlignment w:val="baseline"/>
    </w:pPr>
    <w:rPr>
      <w:rFonts w:ascii="宋体" w:hAnsi="宋体"/>
      <w:kern w:val="0"/>
      <w:sz w:val="20"/>
      <w:szCs w:val="20"/>
    </w:rPr>
  </w:style>
  <w:style w:type="paragraph" w:customStyle="1" w:styleId="UserStyle214">
    <w:name w:val="UserStyle_214"/>
    <w:basedOn w:val="a1"/>
    <w:next w:val="a1"/>
    <w:pPr>
      <w:widowControl/>
      <w:spacing w:line="360" w:lineRule="auto"/>
      <w:jc w:val="left"/>
      <w:textAlignment w:val="baseline"/>
    </w:pPr>
    <w:rPr>
      <w:rFonts w:ascii="宋体"/>
      <w:color w:val="000000"/>
      <w:kern w:val="0"/>
      <w:sz w:val="24"/>
      <w:szCs w:val="20"/>
    </w:rPr>
  </w:style>
  <w:style w:type="paragraph" w:customStyle="1" w:styleId="UserStyle215">
    <w:name w:val="UserStyle_215"/>
    <w:basedOn w:val="a1"/>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17">
    <w:name w:val="UserStyle_217"/>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218">
    <w:name w:val="UserStyle_218"/>
    <w:basedOn w:val="a1"/>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19">
    <w:name w:val="UserStyle_219"/>
    <w:pPr>
      <w:tabs>
        <w:tab w:val="left" w:pos="1000"/>
      </w:tabs>
      <w:ind w:left="1000" w:hanging="360"/>
      <w:jc w:val="center"/>
      <w:textAlignment w:val="baseline"/>
    </w:pPr>
    <w:rPr>
      <w:rFonts w:ascii="黑体" w:eastAsia="黑体"/>
      <w:sz w:val="36"/>
      <w:szCs w:val="36"/>
    </w:rPr>
  </w:style>
  <w:style w:type="paragraph" w:customStyle="1" w:styleId="UserStyle220">
    <w:name w:val="UserStyle_220"/>
    <w:basedOn w:val="a1"/>
    <w:pPr>
      <w:widowControl/>
      <w:textAlignment w:val="baseline"/>
    </w:pPr>
    <w:rPr>
      <w:rFonts w:ascii="仿宋_GB2312" w:eastAsia="仿宋_GB2312"/>
      <w:b/>
      <w:sz w:val="32"/>
      <w:szCs w:val="32"/>
    </w:rPr>
  </w:style>
  <w:style w:type="paragraph" w:customStyle="1" w:styleId="UserStyle221">
    <w:name w:val="UserStyle_221"/>
    <w:basedOn w:val="a1"/>
    <w:pPr>
      <w:widowControl/>
      <w:spacing w:before="100" w:beforeAutospacing="1" w:after="100" w:afterAutospacing="1"/>
      <w:jc w:val="left"/>
      <w:textAlignment w:val="baseline"/>
    </w:pPr>
    <w:rPr>
      <w:kern w:val="0"/>
      <w:sz w:val="20"/>
      <w:szCs w:val="20"/>
    </w:rPr>
  </w:style>
  <w:style w:type="paragraph" w:customStyle="1" w:styleId="UserStyle222">
    <w:name w:val="UserStyle_222"/>
    <w:basedOn w:val="a1"/>
    <w:pPr>
      <w:widowControl/>
      <w:spacing w:line="320" w:lineRule="exact"/>
      <w:jc w:val="left"/>
      <w:textAlignment w:val="bottom"/>
    </w:pPr>
    <w:rPr>
      <w:rFonts w:ascii="宋体" w:hAnsi="宋体"/>
      <w:sz w:val="28"/>
      <w:szCs w:val="20"/>
    </w:rPr>
  </w:style>
  <w:style w:type="paragraph" w:customStyle="1" w:styleId="UserStyle225">
    <w:name w:val="UserStyle_225"/>
    <w:basedOn w:val="a1"/>
    <w:pPr>
      <w:widowControl/>
      <w:tabs>
        <w:tab w:val="left" w:pos="8279"/>
      </w:tabs>
      <w:jc w:val="left"/>
      <w:textAlignment w:val="baseline"/>
    </w:pPr>
    <w:rPr>
      <w:rFonts w:ascii="宋体"/>
      <w:b/>
      <w:spacing w:val="4"/>
      <w:kern w:val="0"/>
      <w:sz w:val="24"/>
      <w:szCs w:val="20"/>
    </w:rPr>
  </w:style>
  <w:style w:type="paragraph" w:customStyle="1" w:styleId="UserStyle226">
    <w:name w:val="UserStyle_226"/>
    <w:basedOn w:val="Heading2"/>
    <w:pPr>
      <w:tabs>
        <w:tab w:val="left" w:pos="720"/>
      </w:tabs>
      <w:snapToGrid w:val="0"/>
      <w:spacing w:before="0" w:after="0" w:line="360" w:lineRule="auto"/>
    </w:pPr>
    <w:rPr>
      <w:rFonts w:ascii="Times New Roman" w:eastAsia="宋体" w:hAnsi="Times New Roman"/>
      <w:b w:val="0"/>
      <w:bCs w:val="0"/>
      <w:kern w:val="0"/>
      <w:sz w:val="24"/>
      <w:szCs w:val="20"/>
    </w:rPr>
  </w:style>
  <w:style w:type="paragraph" w:customStyle="1" w:styleId="UserStyle228">
    <w:name w:val="UserStyle_228"/>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UserStyle230">
    <w:name w:val="UserStyle_230"/>
    <w:basedOn w:val="a1"/>
    <w:pPr>
      <w:spacing w:before="60" w:after="60" w:line="400" w:lineRule="atLeast"/>
      <w:ind w:left="900" w:hanging="480"/>
    </w:pPr>
    <w:rPr>
      <w:b/>
      <w:kern w:val="0"/>
      <w:sz w:val="24"/>
      <w:szCs w:val="20"/>
    </w:rPr>
  </w:style>
  <w:style w:type="paragraph" w:customStyle="1" w:styleId="UserStyle233">
    <w:name w:val="UserStyle_233"/>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UserStyle236">
    <w:name w:val="UserStyle_236"/>
    <w:basedOn w:val="a1"/>
    <w:pPr>
      <w:widowControl/>
      <w:spacing w:before="100" w:beforeAutospacing="1" w:after="100" w:afterAutospacing="1"/>
      <w:jc w:val="left"/>
      <w:textAlignment w:val="baseline"/>
    </w:pPr>
    <w:rPr>
      <w:rFonts w:ascii="宋体" w:hAnsi="宋体"/>
      <w:kern w:val="0"/>
      <w:sz w:val="20"/>
      <w:szCs w:val="20"/>
    </w:rPr>
  </w:style>
  <w:style w:type="paragraph" w:customStyle="1" w:styleId="UserStyle237">
    <w:name w:val="UserStyle_237"/>
    <w:pPr>
      <w:spacing w:line="400" w:lineRule="exact"/>
      <w:jc w:val="both"/>
      <w:textAlignment w:val="baseline"/>
    </w:pPr>
    <w:rPr>
      <w:sz w:val="24"/>
    </w:rPr>
  </w:style>
  <w:style w:type="paragraph" w:customStyle="1" w:styleId="UserStyle238">
    <w:name w:val="UserStyle_23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42">
    <w:name w:val="UserStyle_242"/>
    <w:basedOn w:val="a1"/>
    <w:next w:val="a1"/>
    <w:pPr>
      <w:keepNext/>
      <w:keepLines/>
      <w:widowControl/>
      <w:tabs>
        <w:tab w:val="left" w:pos="600"/>
        <w:tab w:val="left" w:pos="960"/>
        <w:tab w:val="left" w:pos="1080"/>
      </w:tabs>
      <w:spacing w:before="220" w:line="360" w:lineRule="auto"/>
      <w:ind w:right="28" w:firstLine="480"/>
      <w:textAlignment w:val="baseline"/>
    </w:pPr>
    <w:rPr>
      <w:rFonts w:ascii="宋体" w:hAnsi="宋体"/>
      <w:kern w:val="0"/>
      <w:sz w:val="24"/>
      <w:szCs w:val="20"/>
    </w:rPr>
  </w:style>
  <w:style w:type="paragraph" w:customStyle="1" w:styleId="UserStyle241">
    <w:name w:val="UserStyle_241"/>
    <w:basedOn w:val="af4"/>
    <w:next w:val="UserStyle242"/>
    <w:pPr>
      <w:keepNext/>
      <w:widowControl/>
      <w:tabs>
        <w:tab w:val="left" w:pos="600"/>
        <w:tab w:val="left" w:pos="960"/>
        <w:tab w:val="left" w:pos="1080"/>
      </w:tabs>
      <w:spacing w:line="360" w:lineRule="auto"/>
      <w:ind w:left="0" w:right="28" w:firstLine="480"/>
      <w:jc w:val="right"/>
      <w:textAlignment w:val="baseline"/>
    </w:pPr>
    <w:rPr>
      <w:rFonts w:ascii="宋体" w:eastAsia="宋体" w:hAnsi="宋体"/>
      <w:kern w:val="0"/>
    </w:rPr>
  </w:style>
  <w:style w:type="paragraph" w:customStyle="1" w:styleId="UserStyle244">
    <w:name w:val="UserStyle_244"/>
    <w:basedOn w:val="Heading3"/>
    <w:pPr>
      <w:spacing w:line="240" w:lineRule="auto"/>
    </w:pPr>
    <w:rPr>
      <w:rFonts w:cs="宋体"/>
      <w:sz w:val="28"/>
      <w:szCs w:val="28"/>
    </w:rPr>
  </w:style>
  <w:style w:type="paragraph" w:customStyle="1" w:styleId="UserStyle245">
    <w:name w:val="UserStyle_245"/>
    <w:basedOn w:val="a1"/>
    <w:pPr>
      <w:widowControl/>
      <w:spacing w:before="100" w:beforeAutospacing="1" w:after="100" w:afterAutospacing="1"/>
      <w:jc w:val="left"/>
      <w:textAlignment w:val="baseline"/>
    </w:pPr>
    <w:rPr>
      <w:rFonts w:ascii="宋体" w:hAnsi="宋体"/>
      <w:kern w:val="0"/>
      <w:sz w:val="20"/>
      <w:szCs w:val="20"/>
    </w:rPr>
  </w:style>
  <w:style w:type="paragraph" w:customStyle="1" w:styleId="UserStyle252">
    <w:name w:val="UserStyle_252"/>
    <w:basedOn w:val="a1"/>
    <w:pPr>
      <w:widowControl/>
      <w:spacing w:line="240" w:lineRule="atLeast"/>
      <w:textAlignment w:val="baseline"/>
    </w:pPr>
    <w:rPr>
      <w:rFonts w:ascii="宋体" w:hAnsi="宋体"/>
      <w:kern w:val="0"/>
      <w:sz w:val="24"/>
    </w:rPr>
  </w:style>
  <w:style w:type="paragraph" w:customStyle="1" w:styleId="UserStyle259">
    <w:name w:val="UserStyle_259"/>
    <w:basedOn w:val="a1"/>
    <w:pPr>
      <w:widowControl/>
      <w:pBdr>
        <w:bottom w:val="single" w:sz="4" w:space="0" w:color="auto"/>
      </w:pBdr>
      <w:spacing w:before="100" w:beforeAutospacing="1" w:after="100" w:afterAutospacing="1"/>
      <w:jc w:val="left"/>
      <w:textAlignment w:val="baseline"/>
    </w:pPr>
    <w:rPr>
      <w:rFonts w:ascii="宋体" w:hAnsi="宋体"/>
      <w:kern w:val="0"/>
      <w:sz w:val="22"/>
      <w:szCs w:val="20"/>
    </w:rPr>
  </w:style>
  <w:style w:type="paragraph" w:customStyle="1" w:styleId="UserStyle262">
    <w:name w:val="UserStyle_262"/>
    <w:basedOn w:val="a1"/>
    <w:pPr>
      <w:widowControl/>
      <w:spacing w:line="360" w:lineRule="auto"/>
      <w:ind w:firstLineChars="200" w:firstLine="200"/>
      <w:textAlignment w:val="baseline"/>
    </w:pPr>
    <w:rPr>
      <w:sz w:val="24"/>
      <w:szCs w:val="20"/>
    </w:rPr>
  </w:style>
  <w:style w:type="paragraph" w:customStyle="1" w:styleId="UserStyle266">
    <w:name w:val="UserStyle_266"/>
    <w:basedOn w:val="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UserStyle267">
    <w:name w:val="UserStyle_267"/>
    <w:basedOn w:val="a1"/>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70">
    <w:name w:val="UserStyle_270"/>
    <w:basedOn w:val="a1"/>
    <w:pPr>
      <w:widowControl/>
      <w:tabs>
        <w:tab w:val="left" w:pos="1418"/>
      </w:tabs>
      <w:spacing w:line="360" w:lineRule="auto"/>
      <w:jc w:val="center"/>
      <w:textAlignment w:val="baseline"/>
    </w:pPr>
    <w:rPr>
      <w:rFonts w:ascii="仿宋_GB2312" w:eastAsia="仿宋_GB2312"/>
      <w:spacing w:val="-20"/>
      <w:kern w:val="0"/>
      <w:sz w:val="24"/>
    </w:rPr>
  </w:style>
  <w:style w:type="paragraph" w:customStyle="1" w:styleId="UserStyle273">
    <w:name w:val="UserStyle_273"/>
    <w:basedOn w:val="a1"/>
    <w:pPr>
      <w:widowControl/>
      <w:spacing w:before="100" w:beforeAutospacing="1" w:after="100" w:afterAutospacing="1"/>
      <w:jc w:val="center"/>
      <w:textAlignment w:val="center"/>
    </w:pPr>
    <w:rPr>
      <w:rFonts w:ascii="宋体" w:hAnsi="宋体"/>
      <w:kern w:val="0"/>
      <w:sz w:val="20"/>
      <w:szCs w:val="20"/>
    </w:rPr>
  </w:style>
  <w:style w:type="paragraph" w:customStyle="1" w:styleId="UserStyle277">
    <w:name w:val="UserStyle_277"/>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279">
    <w:name w:val="UserStyle_279"/>
    <w:basedOn w:val="a1"/>
    <w:pPr>
      <w:widowControl/>
      <w:jc w:val="left"/>
      <w:textAlignment w:val="baseline"/>
    </w:pPr>
    <w:rPr>
      <w:rFonts w:ascii="宋体" w:hAnsi="宋体"/>
      <w:kern w:val="0"/>
      <w:sz w:val="24"/>
    </w:rPr>
  </w:style>
  <w:style w:type="paragraph" w:customStyle="1" w:styleId="UserStyle282">
    <w:name w:val="UserStyle_282"/>
    <w:basedOn w:val="a1"/>
    <w:pPr>
      <w:widowControl/>
      <w:spacing w:before="100" w:beforeAutospacing="1" w:after="100" w:afterAutospacing="1"/>
      <w:jc w:val="left"/>
      <w:textAlignment w:val="baseline"/>
    </w:pPr>
    <w:rPr>
      <w:rFonts w:ascii="宋体" w:hAnsi="宋体"/>
      <w:kern w:val="0"/>
      <w:sz w:val="24"/>
      <w:szCs w:val="20"/>
    </w:rPr>
  </w:style>
  <w:style w:type="paragraph" w:customStyle="1" w:styleId="UserStyle283">
    <w:name w:val="UserStyle_283"/>
    <w:basedOn w:val="a1"/>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UserStyle284">
    <w:name w:val="UserStyle_284"/>
    <w:basedOn w:val="a1"/>
    <w:pPr>
      <w:widowControl/>
      <w:spacing w:before="100" w:beforeAutospacing="1" w:after="100" w:afterAutospacing="1"/>
      <w:jc w:val="right"/>
      <w:textAlignment w:val="center"/>
    </w:pPr>
    <w:rPr>
      <w:kern w:val="0"/>
      <w:sz w:val="20"/>
      <w:szCs w:val="20"/>
    </w:rPr>
  </w:style>
  <w:style w:type="paragraph" w:customStyle="1" w:styleId="UserStyle286">
    <w:name w:val="UserStyle_286"/>
    <w:basedOn w:val="a1"/>
    <w:next w:val="NormalIndent"/>
    <w:pPr>
      <w:widowControl/>
      <w:ind w:firstLine="420"/>
      <w:textAlignment w:val="baseline"/>
    </w:pPr>
    <w:rPr>
      <w:rFonts w:eastAsia="仿宋_GB2312"/>
      <w:sz w:val="32"/>
      <w:szCs w:val="20"/>
    </w:rPr>
  </w:style>
  <w:style w:type="paragraph" w:customStyle="1" w:styleId="UserStyle287">
    <w:name w:val="UserStyle_287"/>
    <w:next w:val="UserStyle21"/>
    <w:pPr>
      <w:tabs>
        <w:tab w:val="left" w:pos="360"/>
      </w:tabs>
      <w:ind w:leftChars="200" w:left="300" w:hangingChars="100" w:hanging="100"/>
      <w:jc w:val="both"/>
      <w:textAlignment w:val="baseline"/>
    </w:pPr>
    <w:rPr>
      <w:rFonts w:ascii="宋体"/>
      <w:sz w:val="18"/>
    </w:rPr>
  </w:style>
  <w:style w:type="paragraph" w:customStyle="1" w:styleId="UserStyle288">
    <w:name w:val="UserStyle_288"/>
    <w:basedOn w:val="a1"/>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289">
    <w:name w:val="UserStyle_289"/>
    <w:pPr>
      <w:spacing w:line="360" w:lineRule="auto"/>
      <w:ind w:firstLine="482"/>
      <w:jc w:val="both"/>
      <w:textAlignment w:val="baseline"/>
    </w:pPr>
    <w:rPr>
      <w:sz w:val="24"/>
    </w:rPr>
  </w:style>
  <w:style w:type="paragraph" w:customStyle="1" w:styleId="UserStyle290">
    <w:name w:val="UserStyle_290"/>
    <w:basedOn w:val="a1"/>
    <w:pPr>
      <w:widowControl/>
      <w:spacing w:before="100" w:beforeAutospacing="1" w:after="100" w:afterAutospacing="1"/>
      <w:jc w:val="left"/>
      <w:textAlignment w:val="baseline"/>
    </w:pPr>
    <w:rPr>
      <w:rFonts w:ascii="宋体" w:hAnsi="宋体"/>
      <w:kern w:val="0"/>
      <w:sz w:val="24"/>
    </w:rPr>
  </w:style>
  <w:style w:type="paragraph" w:customStyle="1" w:styleId="UserStyle291">
    <w:name w:val="UserStyle_291"/>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UserStyle292">
    <w:name w:val="UserStyle_292"/>
    <w:basedOn w:val="a1"/>
    <w:pPr>
      <w:widowControl/>
      <w:spacing w:before="100" w:beforeAutospacing="1" w:after="100" w:afterAutospacing="1"/>
      <w:jc w:val="left"/>
      <w:textAlignment w:val="baseline"/>
    </w:pPr>
    <w:rPr>
      <w:kern w:val="0"/>
      <w:sz w:val="18"/>
      <w:szCs w:val="20"/>
    </w:rPr>
  </w:style>
  <w:style w:type="paragraph" w:customStyle="1" w:styleId="UserStyle293">
    <w:name w:val="UserStyle_29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UserStyle294">
    <w:name w:val="UserStyle_294"/>
    <w:basedOn w:val="Heading2"/>
    <w:pPr>
      <w:spacing w:line="360" w:lineRule="auto"/>
    </w:pPr>
    <w:rPr>
      <w:rFonts w:ascii="Times New Roman" w:eastAsia="仿宋_GB2312" w:hAnsi="Times New Roman"/>
      <w:bCs w:val="0"/>
      <w:sz w:val="28"/>
    </w:rPr>
  </w:style>
  <w:style w:type="paragraph" w:customStyle="1" w:styleId="UserStyle295">
    <w:name w:val="UserStyle_29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96">
    <w:name w:val="UserStyle_296"/>
    <w:basedOn w:val="Heading4"/>
    <w:pPr>
      <w:spacing w:before="0" w:after="0" w:line="240" w:lineRule="atLeast"/>
    </w:pPr>
    <w:rPr>
      <w:rFonts w:ascii="宋体" w:eastAsia="宋体" w:hAnsi="宋体"/>
      <w:b w:val="0"/>
      <w:bCs w:val="0"/>
      <w:kern w:val="0"/>
      <w:sz w:val="24"/>
      <w:szCs w:val="20"/>
    </w:rPr>
  </w:style>
  <w:style w:type="paragraph" w:customStyle="1" w:styleId="UserStyle297">
    <w:name w:val="UserStyle_297"/>
    <w:basedOn w:val="NavPane"/>
    <w:pPr>
      <w:jc w:val="left"/>
    </w:pPr>
    <w:rPr>
      <w:rFonts w:ascii="Times New Roman" w:hAnsi="Times New Roman"/>
      <w:szCs w:val="20"/>
    </w:rPr>
  </w:style>
  <w:style w:type="paragraph" w:customStyle="1" w:styleId="UserStyle298">
    <w:name w:val="UserStyle_298"/>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99">
    <w:name w:val="UserStyle_299"/>
    <w:basedOn w:val="a1"/>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300">
    <w:name w:val="UserStyle_300"/>
    <w:next w:val="UserStyle21"/>
    <w:pPr>
      <w:jc w:val="both"/>
      <w:textAlignment w:val="baseline"/>
    </w:pPr>
    <w:rPr>
      <w:rFonts w:ascii="黑体" w:eastAsia="黑体"/>
      <w:sz w:val="21"/>
    </w:rPr>
  </w:style>
  <w:style w:type="paragraph" w:customStyle="1" w:styleId="UserStyle301">
    <w:name w:val="UserStyle_301"/>
    <w:basedOn w:val="a1"/>
    <w:pPr>
      <w:widowControl/>
      <w:spacing w:before="100" w:beforeAutospacing="1" w:after="100" w:afterAutospacing="1"/>
      <w:jc w:val="center"/>
      <w:textAlignment w:val="center"/>
    </w:pPr>
    <w:rPr>
      <w:kern w:val="0"/>
      <w:sz w:val="20"/>
      <w:szCs w:val="20"/>
    </w:rPr>
  </w:style>
  <w:style w:type="paragraph" w:customStyle="1" w:styleId="UserStyle302">
    <w:name w:val="UserStyle_302"/>
    <w:basedOn w:val="Heading3"/>
    <w:pPr>
      <w:snapToGrid w:val="0"/>
      <w:spacing w:before="600" w:after="240" w:line="420" w:lineRule="atLeast"/>
      <w:jc w:val="center"/>
    </w:pPr>
    <w:rPr>
      <w:bCs w:val="0"/>
      <w:kern w:val="0"/>
      <w:sz w:val="28"/>
      <w:szCs w:val="20"/>
    </w:rPr>
  </w:style>
  <w:style w:type="paragraph" w:customStyle="1" w:styleId="UserStyle303">
    <w:name w:val="UserStyle_303"/>
    <w:basedOn w:val="a1"/>
    <w:pPr>
      <w:widowControl/>
      <w:textAlignment w:val="baseline"/>
    </w:pPr>
    <w:rPr>
      <w:rFonts w:ascii="仿宋_GB2312" w:eastAsia="仿宋_GB2312"/>
      <w:b/>
      <w:sz w:val="32"/>
      <w:szCs w:val="32"/>
    </w:rPr>
  </w:style>
  <w:style w:type="paragraph" w:customStyle="1" w:styleId="UserStyle304">
    <w:name w:val="UserStyle_304"/>
    <w:basedOn w:val="a1"/>
    <w:pPr>
      <w:widowControl/>
      <w:spacing w:before="100" w:beforeAutospacing="1" w:after="100" w:afterAutospacing="1"/>
      <w:jc w:val="left"/>
      <w:textAlignment w:val="baseline"/>
    </w:pPr>
    <w:rPr>
      <w:rFonts w:ascii="宋体" w:hAnsi="宋体"/>
      <w:kern w:val="0"/>
      <w:sz w:val="24"/>
      <w:szCs w:val="20"/>
    </w:rPr>
  </w:style>
  <w:style w:type="paragraph" w:customStyle="1" w:styleId="UserStyle305">
    <w:name w:val="UserStyle_305"/>
    <w:basedOn w:val="a1"/>
    <w:pPr>
      <w:widowControl/>
      <w:spacing w:before="100" w:beforeAutospacing="1" w:after="100" w:afterAutospacing="1"/>
      <w:jc w:val="left"/>
      <w:textAlignment w:val="baseline"/>
    </w:pPr>
    <w:rPr>
      <w:rFonts w:ascii="宋体" w:hAnsi="宋体"/>
      <w:kern w:val="0"/>
      <w:sz w:val="18"/>
      <w:szCs w:val="18"/>
    </w:rPr>
  </w:style>
  <w:style w:type="paragraph" w:customStyle="1" w:styleId="UserStyle306">
    <w:name w:val="UserStyle_306"/>
    <w:basedOn w:val="a1"/>
    <w:pPr>
      <w:widowControl/>
      <w:jc w:val="center"/>
      <w:textAlignment w:val="baseline"/>
    </w:pPr>
    <w:rPr>
      <w:rFonts w:ascii="Arial" w:hAnsi="Arial"/>
      <w:kern w:val="0"/>
      <w:szCs w:val="18"/>
    </w:rPr>
  </w:style>
  <w:style w:type="paragraph" w:customStyle="1" w:styleId="UserStyle307">
    <w:name w:val="UserStyle_307"/>
    <w:basedOn w:val="a1"/>
    <w:next w:val="a1"/>
    <w:pPr>
      <w:spacing w:line="360" w:lineRule="auto"/>
      <w:ind w:left="1260" w:hanging="420"/>
    </w:pPr>
    <w:rPr>
      <w:rFonts w:eastAsia="黑体"/>
      <w:sz w:val="24"/>
    </w:rPr>
  </w:style>
  <w:style w:type="paragraph" w:customStyle="1" w:styleId="UserStyle308">
    <w:name w:val="UserStyle_308"/>
    <w:basedOn w:val="a1"/>
    <w:pPr>
      <w:widowControl/>
      <w:pBdr>
        <w:bottom w:val="single" w:sz="4" w:space="0" w:color="auto"/>
      </w:pBdr>
      <w:spacing w:before="100" w:beforeAutospacing="1" w:after="100" w:afterAutospacing="1"/>
      <w:jc w:val="right"/>
      <w:textAlignment w:val="baseline"/>
    </w:pPr>
    <w:rPr>
      <w:rFonts w:ascii="宋体" w:hAnsi="宋体"/>
      <w:kern w:val="0"/>
      <w:sz w:val="22"/>
      <w:szCs w:val="20"/>
    </w:rPr>
  </w:style>
  <w:style w:type="paragraph" w:customStyle="1" w:styleId="UserStyle309">
    <w:name w:val="UserStyle_309"/>
    <w:basedOn w:val="UserStyle84"/>
    <w:pPr>
      <w:tabs>
        <w:tab w:val="left" w:pos="735"/>
      </w:tabs>
      <w:ind w:left="735" w:hanging="420"/>
    </w:pPr>
  </w:style>
  <w:style w:type="paragraph" w:customStyle="1" w:styleId="UserStyle310">
    <w:name w:val="UserStyle_310"/>
    <w:basedOn w:val="a1"/>
    <w:pPr>
      <w:widowControl/>
      <w:spacing w:line="312" w:lineRule="atLeast"/>
      <w:ind w:firstLine="567"/>
      <w:textAlignment w:val="baseline"/>
    </w:pPr>
    <w:rPr>
      <w:rFonts w:ascii="Arial" w:eastAsia="长城仿宋"/>
      <w:kern w:val="0"/>
      <w:sz w:val="28"/>
      <w:szCs w:val="20"/>
    </w:rPr>
  </w:style>
  <w:style w:type="paragraph" w:customStyle="1" w:styleId="UserStyle311">
    <w:name w:val="UserStyle_311"/>
    <w:basedOn w:val="UserStyle127"/>
    <w:pPr>
      <w:spacing w:before="50" w:after="50"/>
      <w:ind w:firstLineChars="0" w:firstLine="0"/>
    </w:pPr>
    <w:rPr>
      <w:rFonts w:cs="Times New Roman"/>
      <w:szCs w:val="20"/>
    </w:rPr>
  </w:style>
  <w:style w:type="paragraph" w:customStyle="1" w:styleId="UserStyle312">
    <w:name w:val="UserStyle_312"/>
    <w:basedOn w:val="a1"/>
    <w:pPr>
      <w:widowControl/>
      <w:spacing w:line="360" w:lineRule="atLeast"/>
      <w:textAlignment w:val="baseline"/>
    </w:pPr>
    <w:rPr>
      <w:sz w:val="24"/>
      <w:szCs w:val="20"/>
    </w:rPr>
  </w:style>
  <w:style w:type="paragraph" w:customStyle="1" w:styleId="UserStyle313">
    <w:name w:val="UserStyle_313"/>
    <w:basedOn w:val="a1"/>
    <w:pPr>
      <w:widowControl/>
      <w:pBdr>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14">
    <w:name w:val="UserStyle_314"/>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315">
    <w:name w:val="UserStyle_315"/>
    <w:basedOn w:val="a1"/>
    <w:pPr>
      <w:widowControl/>
      <w:pBdr>
        <w:top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16">
    <w:name w:val="UserStyle_316"/>
    <w:basedOn w:val="a1"/>
    <w:pPr>
      <w:framePr w:w="4000" w:h="473" w:vSpace="180" w:wrap="around" w:hAnchor="text" w:xAlign="right" w:y="13511"/>
      <w:widowControl/>
      <w:tabs>
        <w:tab w:val="left" w:pos="360"/>
      </w:tabs>
      <w:jc w:val="right"/>
      <w:textAlignment w:val="baseline"/>
    </w:pPr>
    <w:rPr>
      <w:rFonts w:eastAsia="黑体"/>
      <w:kern w:val="0"/>
      <w:sz w:val="28"/>
      <w:szCs w:val="20"/>
    </w:rPr>
  </w:style>
  <w:style w:type="paragraph" w:customStyle="1" w:styleId="UserStyle317">
    <w:name w:val="UserStyle_317"/>
    <w:basedOn w:val="a1"/>
    <w:pPr>
      <w:widowControl/>
      <w:spacing w:before="100" w:beforeAutospacing="1" w:after="100" w:afterAutospacing="1"/>
      <w:jc w:val="left"/>
      <w:textAlignment w:val="baseline"/>
    </w:pPr>
    <w:rPr>
      <w:rFonts w:ascii="宋体" w:hAnsi="宋体"/>
      <w:kern w:val="0"/>
      <w:sz w:val="24"/>
    </w:rPr>
  </w:style>
  <w:style w:type="paragraph" w:customStyle="1" w:styleId="UserStyle318">
    <w:name w:val="UserStyle_318"/>
    <w:basedOn w:val="a1"/>
    <w:pPr>
      <w:widowControl/>
      <w:textAlignment w:val="baseline"/>
    </w:pPr>
    <w:rPr>
      <w:szCs w:val="20"/>
    </w:rPr>
  </w:style>
  <w:style w:type="paragraph" w:customStyle="1" w:styleId="UserStyle319">
    <w:name w:val="UserStyle_319"/>
    <w:basedOn w:val="a1"/>
    <w:pPr>
      <w:widowControl/>
      <w:textAlignment w:val="baseline"/>
    </w:pPr>
    <w:rPr>
      <w:rFonts w:ascii="Tahoma" w:hAnsi="Tahoma"/>
      <w:sz w:val="24"/>
      <w:szCs w:val="20"/>
    </w:rPr>
  </w:style>
  <w:style w:type="paragraph" w:customStyle="1" w:styleId="UserStyle320">
    <w:name w:val="UserStyle_320"/>
    <w:basedOn w:val="UserStyle84"/>
    <w:pPr>
      <w:tabs>
        <w:tab w:val="left" w:pos="420"/>
        <w:tab w:val="left" w:pos="900"/>
      </w:tabs>
      <w:ind w:left="720" w:hanging="420"/>
    </w:pPr>
  </w:style>
  <w:style w:type="paragraph" w:customStyle="1" w:styleId="UserStyle321">
    <w:name w:val="UserStyle_321"/>
    <w:basedOn w:val="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322">
    <w:name w:val="UserStyle_322"/>
    <w:basedOn w:val="a1"/>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323">
    <w:name w:val="UserStyle_323"/>
    <w:pPr>
      <w:jc w:val="both"/>
      <w:textAlignment w:val="baseline"/>
    </w:pPr>
    <w:rPr>
      <w:rFonts w:ascii="Calibri" w:hAnsi="Calibri"/>
      <w:kern w:val="2"/>
      <w:sz w:val="21"/>
      <w:szCs w:val="24"/>
    </w:rPr>
  </w:style>
  <w:style w:type="paragraph" w:customStyle="1" w:styleId="UserStyle324">
    <w:name w:val="UserStyle_324"/>
    <w:basedOn w:val="a1"/>
    <w:pPr>
      <w:widowControl/>
      <w:spacing w:before="100" w:beforeAutospacing="1" w:after="100" w:afterAutospacing="1"/>
      <w:jc w:val="center"/>
      <w:textAlignment w:val="baseline"/>
    </w:pPr>
    <w:rPr>
      <w:rFonts w:ascii="Helvetica" w:hAnsi="Helvetica" w:cs="Helvetica"/>
      <w:b/>
      <w:bCs/>
      <w:color w:val="FF8080"/>
      <w:spacing w:val="160"/>
      <w:kern w:val="0"/>
      <w:sz w:val="80"/>
      <w:szCs w:val="80"/>
    </w:rPr>
  </w:style>
  <w:style w:type="paragraph" w:customStyle="1" w:styleId="UserStyle325">
    <w:name w:val="UserStyle_325"/>
    <w:basedOn w:val="a1"/>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UserStyle326">
    <w:name w:val="UserStyle_326"/>
    <w:basedOn w:val="a1"/>
    <w:pPr>
      <w:widowControl/>
      <w:pBdr>
        <w:bottom w:val="single" w:sz="4" w:space="0" w:color="auto"/>
      </w:pBdr>
      <w:spacing w:before="100" w:beforeAutospacing="1" w:after="100" w:afterAutospacing="1"/>
      <w:jc w:val="right"/>
      <w:textAlignment w:val="baseline"/>
    </w:pPr>
    <w:rPr>
      <w:rFonts w:ascii="宋体" w:hAnsi="宋体" w:cs="宋体"/>
      <w:b/>
      <w:bCs/>
      <w:kern w:val="0"/>
      <w:sz w:val="24"/>
    </w:rPr>
  </w:style>
  <w:style w:type="paragraph" w:customStyle="1" w:styleId="UserStyle327">
    <w:name w:val="UserStyle_327"/>
    <w:basedOn w:val="a1"/>
    <w:pPr>
      <w:widowControl/>
      <w:pBdr>
        <w:bottom w:val="single" w:sz="4" w:space="0" w:color="auto"/>
        <w:right w:val="single" w:sz="4" w:space="0" w:color="auto"/>
      </w:pBdr>
      <w:spacing w:before="100" w:beforeAutospacing="1" w:after="100" w:afterAutospacing="1"/>
      <w:jc w:val="left"/>
      <w:textAlignment w:val="baseline"/>
    </w:pPr>
    <w:rPr>
      <w:rFonts w:ascii="宋体" w:hAnsi="宋体"/>
      <w:color w:val="000000"/>
      <w:kern w:val="0"/>
      <w:sz w:val="20"/>
      <w:szCs w:val="20"/>
    </w:rPr>
  </w:style>
  <w:style w:type="paragraph" w:customStyle="1" w:styleId="UserStyle328">
    <w:name w:val="UserStyle_32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kern w:val="0"/>
      <w:sz w:val="20"/>
      <w:szCs w:val="20"/>
    </w:rPr>
  </w:style>
  <w:style w:type="paragraph" w:customStyle="1" w:styleId="UserStyle329">
    <w:name w:val="UserStyle_329"/>
    <w:basedOn w:val="a1"/>
    <w:pPr>
      <w:widowControl/>
      <w:spacing w:before="100" w:beforeAutospacing="1" w:after="100" w:afterAutospacing="1"/>
      <w:jc w:val="left"/>
      <w:textAlignment w:val="baseline"/>
    </w:pPr>
    <w:rPr>
      <w:rFonts w:ascii="Arial Unicode MS" w:hAnsi="Arial Unicode MS"/>
      <w:color w:val="000000"/>
      <w:kern w:val="0"/>
      <w:sz w:val="24"/>
    </w:rPr>
  </w:style>
  <w:style w:type="paragraph" w:customStyle="1" w:styleId="UserStyle330">
    <w:name w:val="UserStyle_330"/>
    <w:basedOn w:val="a1"/>
    <w:pPr>
      <w:widowControl/>
      <w:spacing w:before="100" w:beforeAutospacing="1" w:after="100" w:afterAutospacing="1"/>
      <w:jc w:val="center"/>
      <w:textAlignment w:val="baseline"/>
    </w:pPr>
    <w:rPr>
      <w:rFonts w:ascii="黑体" w:eastAsia="黑体" w:hAnsi="宋体"/>
      <w:kern w:val="0"/>
      <w:sz w:val="36"/>
      <w:szCs w:val="20"/>
    </w:rPr>
  </w:style>
  <w:style w:type="paragraph" w:customStyle="1" w:styleId="UserStyle331">
    <w:name w:val="UserStyle_331"/>
    <w:pPr>
      <w:spacing w:line="312" w:lineRule="atLeast"/>
      <w:jc w:val="both"/>
      <w:textAlignment w:val="baseline"/>
    </w:pPr>
    <w:rPr>
      <w:rFonts w:ascii="宋体" w:hAnsi="宋体"/>
      <w:sz w:val="24"/>
    </w:rPr>
  </w:style>
  <w:style w:type="paragraph" w:customStyle="1" w:styleId="UserStyle332">
    <w:name w:val="UserStyle_332"/>
    <w:basedOn w:val="a1"/>
    <w:pPr>
      <w:widowControl/>
      <w:jc w:val="center"/>
      <w:textAlignment w:val="baseline"/>
    </w:pPr>
    <w:rPr>
      <w:rFonts w:ascii="Arial" w:hAnsi="Arial"/>
      <w:b/>
      <w:kern w:val="0"/>
      <w:sz w:val="18"/>
      <w:szCs w:val="20"/>
    </w:rPr>
  </w:style>
  <w:style w:type="paragraph" w:customStyle="1" w:styleId="UserStyle333">
    <w:name w:val="UserStyle_333"/>
    <w:basedOn w:val="a1"/>
    <w:next w:val="a1"/>
    <w:pPr>
      <w:widowControl/>
      <w:textAlignment w:val="baseline"/>
    </w:pPr>
  </w:style>
  <w:style w:type="paragraph" w:customStyle="1" w:styleId="UserStyle334">
    <w:name w:val="UserStyle_334"/>
    <w:basedOn w:val="a1"/>
    <w:pPr>
      <w:widowControl/>
      <w:textAlignment w:val="baseline"/>
    </w:pPr>
    <w:rPr>
      <w:rFonts w:ascii="仿宋_GB2312" w:eastAsia="仿宋_GB2312"/>
      <w:b/>
      <w:sz w:val="32"/>
      <w:szCs w:val="32"/>
    </w:rPr>
  </w:style>
  <w:style w:type="paragraph" w:customStyle="1" w:styleId="UserStyle335">
    <w:name w:val="UserStyle_335"/>
    <w:basedOn w:val="a1"/>
    <w:next w:val="UserStyle307"/>
    <w:pPr>
      <w:tabs>
        <w:tab w:val="left" w:pos="1900"/>
      </w:tabs>
      <w:ind w:left="1900" w:hanging="420"/>
    </w:pPr>
    <w:rPr>
      <w:rFonts w:eastAsia="黑体"/>
      <w:sz w:val="28"/>
      <w:szCs w:val="28"/>
    </w:rPr>
  </w:style>
  <w:style w:type="paragraph" w:customStyle="1" w:styleId="UserStyle336">
    <w:name w:val="UserStyle_336"/>
    <w:basedOn w:val="a1"/>
    <w:pPr>
      <w:widowControl/>
      <w:ind w:firstLineChars="200" w:firstLine="420"/>
      <w:textAlignment w:val="baseline"/>
    </w:pPr>
    <w:rPr>
      <w:szCs w:val="20"/>
    </w:rPr>
  </w:style>
  <w:style w:type="paragraph" w:customStyle="1" w:styleId="UserStyle337">
    <w:name w:val="UserStyle_33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kern w:val="0"/>
      <w:sz w:val="20"/>
      <w:szCs w:val="20"/>
    </w:rPr>
  </w:style>
  <w:style w:type="paragraph" w:customStyle="1" w:styleId="UserStyle338">
    <w:name w:val="UserStyle_338"/>
    <w:basedOn w:val="a1"/>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39">
    <w:name w:val="UserStyle_339"/>
    <w:basedOn w:val="a1"/>
    <w:pPr>
      <w:widowControl/>
      <w:pBdr>
        <w:top w:val="single" w:sz="4" w:space="0" w:color="auto"/>
        <w:left w:val="single" w:sz="4" w:space="0" w:color="auto"/>
        <w:bottom w:val="single" w:sz="4" w:space="0" w:color="auto"/>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40">
    <w:name w:val="UserStyle_340"/>
    <w:basedOn w:val="a1"/>
    <w:pPr>
      <w:widowControl/>
      <w:textAlignment w:val="baseline"/>
    </w:pPr>
  </w:style>
  <w:style w:type="paragraph" w:customStyle="1" w:styleId="UserStyle341">
    <w:name w:val="UserStyle_341"/>
    <w:basedOn w:val="a1"/>
    <w:pPr>
      <w:widowControl/>
      <w:pBdr>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42">
    <w:name w:val="UserStyle_342"/>
    <w:basedOn w:val="a1"/>
    <w:pPr>
      <w:widowControl/>
      <w:pBdr>
        <w:top w:val="single" w:sz="4" w:space="0" w:color="auto"/>
        <w:left w:val="single" w:sz="4" w:space="0" w:color="auto"/>
        <w:right w:val="single" w:sz="4" w:space="0" w:color="auto"/>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343">
    <w:name w:val="UserStyle_34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UserStyle344">
    <w:name w:val="UserStyle_344"/>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345">
    <w:name w:val="UserStyle_345"/>
    <w:basedOn w:val="a1"/>
    <w:pPr>
      <w:widowControl/>
      <w:tabs>
        <w:tab w:val="left" w:pos="1560"/>
      </w:tabs>
      <w:spacing w:before="163" w:after="163" w:line="300" w:lineRule="auto"/>
      <w:ind w:left="1560" w:hanging="360"/>
      <w:textAlignment w:val="baseline"/>
    </w:pPr>
    <w:rPr>
      <w:rFonts w:ascii="宋体"/>
      <w:sz w:val="24"/>
    </w:rPr>
  </w:style>
  <w:style w:type="paragraph" w:customStyle="1" w:styleId="UserStyle346">
    <w:name w:val="UserStyle_346"/>
    <w:basedOn w:val="a1"/>
    <w:pPr>
      <w:widowControl/>
      <w:textAlignment w:val="baseline"/>
    </w:pPr>
    <w:rPr>
      <w:rFonts w:ascii="Tahoma" w:hAnsi="Tahoma"/>
      <w:sz w:val="24"/>
      <w:szCs w:val="20"/>
    </w:rPr>
  </w:style>
  <w:style w:type="paragraph" w:customStyle="1" w:styleId="UserStyle347">
    <w:name w:val="UserStyle_347"/>
    <w:basedOn w:val="BodyText"/>
    <w:pPr>
      <w:spacing w:after="0" w:line="400" w:lineRule="exact"/>
      <w:jc w:val="center"/>
    </w:pPr>
    <w:rPr>
      <w:rFonts w:ascii="宋体" w:hAnsi="宋体"/>
      <w:sz w:val="24"/>
      <w:szCs w:val="20"/>
    </w:rPr>
  </w:style>
  <w:style w:type="paragraph" w:customStyle="1" w:styleId="UserStyle348">
    <w:name w:val="UserStyle_348"/>
    <w:basedOn w:val="a1"/>
    <w:pPr>
      <w:widowControl/>
      <w:topLinePunct/>
      <w:snapToGrid w:val="0"/>
      <w:spacing w:before="160" w:after="160" w:line="240" w:lineRule="atLeast"/>
      <w:ind w:left="1701"/>
      <w:jc w:val="left"/>
      <w:textAlignment w:val="baseline"/>
    </w:pPr>
  </w:style>
  <w:style w:type="paragraph" w:customStyle="1" w:styleId="UserStyle349">
    <w:name w:val="UserStyle_349"/>
    <w:basedOn w:val="a1"/>
    <w:pPr>
      <w:widowControl/>
      <w:spacing w:line="360" w:lineRule="atLeast"/>
      <w:jc w:val="center"/>
      <w:textAlignment w:val="baseline"/>
    </w:pPr>
    <w:rPr>
      <w:kern w:val="0"/>
      <w:szCs w:val="20"/>
    </w:rPr>
  </w:style>
  <w:style w:type="paragraph" w:customStyle="1" w:styleId="UserStyle350">
    <w:name w:val="UserStyle_350"/>
    <w:basedOn w:val="a1"/>
    <w:pPr>
      <w:widowControl/>
      <w:spacing w:line="360" w:lineRule="auto"/>
      <w:ind w:firstLineChars="200" w:firstLine="200"/>
      <w:textAlignment w:val="baseline"/>
    </w:pPr>
    <w:rPr>
      <w:szCs w:val="20"/>
    </w:rPr>
  </w:style>
  <w:style w:type="paragraph" w:customStyle="1" w:styleId="UserStyle351">
    <w:name w:val="UserStyle_351"/>
    <w:basedOn w:val="a1"/>
    <w:pPr>
      <w:widowControl/>
      <w:tabs>
        <w:tab w:val="left" w:pos="1200"/>
      </w:tabs>
      <w:snapToGrid w:val="0"/>
      <w:spacing w:before="50"/>
      <w:ind w:leftChars="400" w:left="1200" w:hangingChars="200" w:hanging="360"/>
      <w:textAlignment w:val="baseline"/>
    </w:pPr>
    <w:rPr>
      <w:rFonts w:ascii="Arial Narrow" w:eastAsia="仿宋_GB2312" w:hAnsi="Arial Narrow"/>
      <w:sz w:val="28"/>
      <w:szCs w:val="20"/>
    </w:rPr>
  </w:style>
  <w:style w:type="paragraph" w:customStyle="1" w:styleId="UserStyle352">
    <w:name w:val="UserStyle_352"/>
    <w:basedOn w:val="a1"/>
    <w:pPr>
      <w:widowControl/>
      <w:ind w:firstLineChars="200" w:firstLine="420"/>
      <w:textAlignment w:val="baseline"/>
    </w:pPr>
    <w:rPr>
      <w:rFonts w:ascii="Calibri" w:hAnsi="Calibri"/>
    </w:rPr>
  </w:style>
  <w:style w:type="paragraph" w:customStyle="1" w:styleId="UserStyle353">
    <w:name w:val="UserStyle_353"/>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354">
    <w:name w:val="UserStyle_354"/>
    <w:basedOn w:val="a1"/>
    <w:pPr>
      <w:keepNext/>
      <w:pageBreakBefore/>
      <w:widowControl/>
      <w:tabs>
        <w:tab w:val="left" w:pos="720"/>
      </w:tabs>
      <w:spacing w:line="360" w:lineRule="auto"/>
      <w:jc w:val="center"/>
      <w:textAlignment w:val="baseline"/>
    </w:pPr>
    <w:rPr>
      <w:rFonts w:eastAsia="黑体"/>
      <w:b/>
      <w:kern w:val="44"/>
      <w:sz w:val="36"/>
      <w:szCs w:val="20"/>
    </w:rPr>
  </w:style>
  <w:style w:type="paragraph" w:customStyle="1" w:styleId="UserStyle355">
    <w:name w:val="UserStyle_355"/>
    <w:basedOn w:val="a1"/>
    <w:pPr>
      <w:widowControl/>
      <w:spacing w:before="120" w:after="120"/>
      <w:textAlignment w:val="baseline"/>
    </w:pPr>
    <w:rPr>
      <w:rFonts w:ascii="宋体"/>
      <w:b/>
      <w:sz w:val="28"/>
    </w:rPr>
  </w:style>
  <w:style w:type="paragraph" w:customStyle="1" w:styleId="UserStyle356">
    <w:name w:val="UserStyle_35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UserStyle357">
    <w:name w:val="UserStyle_357"/>
    <w:basedOn w:val="a1"/>
    <w:pPr>
      <w:widowControl/>
      <w:spacing w:line="360" w:lineRule="atLeast"/>
      <w:textAlignment w:val="baseline"/>
    </w:pPr>
    <w:rPr>
      <w:rFonts w:ascii="Tahoma" w:hAnsi="Tahoma"/>
      <w:sz w:val="24"/>
      <w:szCs w:val="20"/>
    </w:rPr>
  </w:style>
  <w:style w:type="paragraph" w:customStyle="1" w:styleId="UserStyle358">
    <w:name w:val="UserStyle_358"/>
    <w:basedOn w:val="NormalIndent"/>
    <w:pPr>
      <w:spacing w:after="156" w:line="360" w:lineRule="auto"/>
      <w:ind w:firstLineChars="200" w:firstLine="480"/>
      <w:jc w:val="left"/>
    </w:pPr>
    <w:rPr>
      <w:kern w:val="0"/>
      <w:sz w:val="24"/>
    </w:rPr>
  </w:style>
  <w:style w:type="paragraph" w:customStyle="1" w:styleId="UserStyle359">
    <w:name w:val="UserStyle_359"/>
    <w:basedOn w:val="a1"/>
    <w:pPr>
      <w:widowControl/>
      <w:spacing w:before="100" w:beforeAutospacing="1" w:after="100" w:afterAutospacing="1"/>
      <w:jc w:val="left"/>
      <w:textAlignment w:val="baseline"/>
    </w:pPr>
    <w:rPr>
      <w:kern w:val="0"/>
      <w:sz w:val="22"/>
      <w:szCs w:val="20"/>
    </w:rPr>
  </w:style>
  <w:style w:type="paragraph" w:customStyle="1" w:styleId="UserStyle360">
    <w:name w:val="UserStyle_360"/>
    <w:basedOn w:val="a1"/>
    <w:pPr>
      <w:widowControl/>
      <w:spacing w:line="360" w:lineRule="auto"/>
      <w:textAlignment w:val="baseline"/>
    </w:pPr>
    <w:rPr>
      <w:rFonts w:eastAsia="Times New Roman"/>
      <w:kern w:val="0"/>
      <w:sz w:val="20"/>
      <w:szCs w:val="20"/>
    </w:rPr>
  </w:style>
  <w:style w:type="paragraph" w:customStyle="1" w:styleId="UserStyle361">
    <w:name w:val="UserStyle_361"/>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179">
    <w:name w:val="179"/>
    <w:basedOn w:val="a1"/>
    <w:pPr>
      <w:widowControl/>
      <w:ind w:firstLineChars="200" w:firstLine="420"/>
      <w:textAlignment w:val="baseline"/>
    </w:pPr>
  </w:style>
  <w:style w:type="paragraph" w:customStyle="1" w:styleId="UserStyle362">
    <w:name w:val="UserStyle_362"/>
    <w:basedOn w:val="a1"/>
    <w:pPr>
      <w:widowControl/>
      <w:snapToGrid w:val="0"/>
      <w:spacing w:before="156" w:after="156" w:line="300" w:lineRule="auto"/>
      <w:ind w:leftChars="171" w:left="359" w:firstLineChars="200" w:firstLine="480"/>
      <w:textAlignment w:val="baseline"/>
    </w:pPr>
    <w:rPr>
      <w:rFonts w:ascii="Arial" w:hAnsi="Arial"/>
      <w:sz w:val="24"/>
      <w:szCs w:val="21"/>
    </w:rPr>
  </w:style>
  <w:style w:type="paragraph" w:customStyle="1" w:styleId="UserStyle363">
    <w:name w:val="UserStyle_363"/>
    <w:basedOn w:val="a1"/>
    <w:next w:val="a1"/>
    <w:pPr>
      <w:widowControl/>
      <w:jc w:val="left"/>
      <w:textAlignment w:val="baseline"/>
    </w:pPr>
    <w:rPr>
      <w:rFonts w:ascii="宋体"/>
      <w:kern w:val="0"/>
      <w:szCs w:val="20"/>
    </w:rPr>
  </w:style>
  <w:style w:type="paragraph" w:customStyle="1" w:styleId="UserStyle364">
    <w:name w:val="UserStyle_36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266">
    <w:name w:val="266"/>
    <w:basedOn w:val="Heading1"/>
    <w:next w:val="a1"/>
    <w:pPr>
      <w:spacing w:before="480" w:after="0" w:line="276" w:lineRule="auto"/>
      <w:jc w:val="left"/>
    </w:pPr>
    <w:rPr>
      <w:rFonts w:ascii="Cambria" w:hAnsi="Cambria"/>
      <w:color w:val="365F91"/>
      <w:kern w:val="0"/>
      <w:sz w:val="28"/>
      <w:szCs w:val="28"/>
    </w:rPr>
  </w:style>
  <w:style w:type="paragraph" w:customStyle="1" w:styleId="UserStyle365">
    <w:name w:val="UserStyle_365"/>
    <w:basedOn w:val="a1"/>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366">
    <w:name w:val="UserStyle_366"/>
    <w:basedOn w:val="a1"/>
    <w:pPr>
      <w:widowControl/>
      <w:tabs>
        <w:tab w:val="center" w:pos="4153"/>
        <w:tab w:val="right" w:pos="8306"/>
      </w:tabs>
      <w:snapToGrid w:val="0"/>
      <w:jc w:val="left"/>
      <w:textAlignment w:val="baseline"/>
    </w:pPr>
    <w:rPr>
      <w:sz w:val="18"/>
      <w:szCs w:val="18"/>
    </w:rPr>
  </w:style>
  <w:style w:type="paragraph" w:customStyle="1" w:styleId="UserStyle367">
    <w:name w:val="UserStyle_367"/>
    <w:pPr>
      <w:textAlignment w:val="baseline"/>
    </w:pPr>
    <w:rPr>
      <w:rFonts w:ascii="Calibri" w:hAnsi="Calibri"/>
      <w:sz w:val="22"/>
      <w:szCs w:val="22"/>
      <w:lang w:eastAsia="en-US"/>
    </w:rPr>
  </w:style>
  <w:style w:type="paragraph" w:customStyle="1" w:styleId="UserStyle368">
    <w:name w:val="UserStyle_368"/>
    <w:basedOn w:val="a1"/>
    <w:pPr>
      <w:widowControl/>
      <w:textAlignment w:val="baseline"/>
    </w:pPr>
    <w:rPr>
      <w:rFonts w:ascii="Tahoma" w:hAnsi="Tahoma"/>
      <w:sz w:val="24"/>
      <w:szCs w:val="20"/>
    </w:rPr>
  </w:style>
  <w:style w:type="paragraph" w:customStyle="1" w:styleId="UserStyle369">
    <w:name w:val="UserStyle_36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370">
    <w:name w:val="UserStyle_370"/>
    <w:basedOn w:val="a1"/>
    <w:pPr>
      <w:widowControl/>
      <w:pBdr>
        <w:bottom w:val="single" w:sz="4" w:space="0" w:color="auto"/>
      </w:pBdr>
      <w:spacing w:before="100" w:beforeAutospacing="1" w:after="100" w:afterAutospacing="1"/>
      <w:jc w:val="center"/>
      <w:textAlignment w:val="baseline"/>
    </w:pPr>
    <w:rPr>
      <w:kern w:val="0"/>
      <w:sz w:val="22"/>
      <w:szCs w:val="20"/>
    </w:rPr>
  </w:style>
  <w:style w:type="paragraph" w:customStyle="1" w:styleId="UserStyle371">
    <w:name w:val="UserStyle_371"/>
    <w:basedOn w:val="a1"/>
    <w:pPr>
      <w:widowControl/>
      <w:spacing w:before="100" w:beforeAutospacing="1" w:after="100" w:afterAutospacing="1"/>
      <w:jc w:val="left"/>
      <w:textAlignment w:val="baseline"/>
    </w:pPr>
    <w:rPr>
      <w:rFonts w:ascii="宋体" w:hAnsi="宋体"/>
      <w:kern w:val="0"/>
      <w:sz w:val="24"/>
      <w:szCs w:val="20"/>
    </w:rPr>
  </w:style>
  <w:style w:type="paragraph" w:customStyle="1" w:styleId="UserStyle372">
    <w:name w:val="UserStyle_372"/>
    <w:basedOn w:val="a1"/>
    <w:pPr>
      <w:widowControl/>
      <w:tabs>
        <w:tab w:val="left" w:pos="780"/>
      </w:tabs>
      <w:spacing w:before="200" w:line="320" w:lineRule="atLeast"/>
      <w:textAlignment w:val="baseline"/>
    </w:pPr>
    <w:rPr>
      <w:kern w:val="0"/>
      <w:sz w:val="24"/>
      <w:szCs w:val="20"/>
    </w:rPr>
  </w:style>
  <w:style w:type="paragraph" w:customStyle="1" w:styleId="UserStyle373">
    <w:name w:val="UserStyle_373"/>
    <w:basedOn w:val="a1"/>
    <w:pPr>
      <w:widowControl/>
      <w:spacing w:before="100" w:beforeAutospacing="1" w:after="100" w:afterAutospacing="1"/>
      <w:jc w:val="center"/>
      <w:textAlignment w:val="baseline"/>
    </w:pPr>
    <w:rPr>
      <w:rFonts w:ascii="宋体" w:hAnsi="宋体"/>
      <w:kern w:val="0"/>
      <w:sz w:val="24"/>
    </w:rPr>
  </w:style>
  <w:style w:type="paragraph" w:customStyle="1" w:styleId="UserStyle374">
    <w:name w:val="UserStyle_374"/>
    <w:basedOn w:val="a1"/>
    <w:pPr>
      <w:widowControl/>
      <w:spacing w:line="360" w:lineRule="auto"/>
      <w:ind w:firstLineChars="200" w:firstLine="200"/>
      <w:textAlignment w:val="baseline"/>
    </w:pPr>
    <w:rPr>
      <w:sz w:val="24"/>
      <w:szCs w:val="20"/>
    </w:rPr>
  </w:style>
  <w:style w:type="paragraph" w:customStyle="1" w:styleId="UserStyle375">
    <w:name w:val="UserStyle_375"/>
    <w:basedOn w:val="a1"/>
    <w:pPr>
      <w:widowControl/>
      <w:jc w:val="right"/>
      <w:textAlignment w:val="baseline"/>
    </w:pPr>
    <w:rPr>
      <w:rFonts w:eastAsia="华文中宋"/>
    </w:rPr>
  </w:style>
  <w:style w:type="paragraph" w:customStyle="1" w:styleId="UserStyle376">
    <w:name w:val="UserStyle_376"/>
    <w:basedOn w:val="a1"/>
    <w:pPr>
      <w:widowControl/>
      <w:spacing w:before="100" w:beforeAutospacing="1" w:after="100" w:afterAutospacing="1"/>
      <w:jc w:val="left"/>
      <w:textAlignment w:val="baseline"/>
    </w:pPr>
    <w:rPr>
      <w:rFonts w:ascii="宋体" w:hAnsi="宋体"/>
      <w:kern w:val="0"/>
      <w:sz w:val="24"/>
      <w:szCs w:val="20"/>
    </w:rPr>
  </w:style>
  <w:style w:type="paragraph" w:customStyle="1" w:styleId="UserStyle377">
    <w:name w:val="UserStyle_377"/>
    <w:basedOn w:val="a1"/>
    <w:pPr>
      <w:widowControl/>
      <w:spacing w:before="100" w:beforeAutospacing="1" w:after="100" w:afterAutospacing="1"/>
      <w:jc w:val="left"/>
      <w:textAlignment w:val="center"/>
    </w:pPr>
    <w:rPr>
      <w:rFonts w:ascii="宋体" w:hAnsi="宋体"/>
      <w:kern w:val="0"/>
      <w:sz w:val="18"/>
      <w:szCs w:val="20"/>
    </w:rPr>
  </w:style>
  <w:style w:type="paragraph" w:customStyle="1" w:styleId="UserStyle378">
    <w:name w:val="UserStyle_37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379">
    <w:name w:val="UserStyle_379"/>
    <w:basedOn w:val="a1"/>
    <w:pPr>
      <w:widowControl/>
      <w:spacing w:before="100" w:beforeAutospacing="1" w:after="100" w:afterAutospacing="1"/>
      <w:jc w:val="left"/>
      <w:textAlignment w:val="baseline"/>
    </w:pPr>
    <w:rPr>
      <w:rFonts w:ascii="黑体" w:eastAsia="黑体" w:hAnsi="宋体"/>
      <w:kern w:val="0"/>
      <w:sz w:val="36"/>
      <w:szCs w:val="20"/>
    </w:rPr>
  </w:style>
  <w:style w:type="paragraph" w:customStyle="1" w:styleId="UserStyle380">
    <w:name w:val="UserStyle_380"/>
    <w:basedOn w:val="a1"/>
    <w:pPr>
      <w:widowControl/>
      <w:spacing w:line="360" w:lineRule="auto"/>
      <w:ind w:firstLineChars="200" w:firstLine="200"/>
      <w:jc w:val="left"/>
      <w:textAlignment w:val="baseline"/>
    </w:pPr>
    <w:rPr>
      <w:rFonts w:eastAsia="仿宋_GB2312"/>
      <w:kern w:val="0"/>
      <w:sz w:val="24"/>
      <w:szCs w:val="20"/>
    </w:rPr>
  </w:style>
  <w:style w:type="paragraph" w:customStyle="1" w:styleId="UserStyle381">
    <w:name w:val="UserStyle_381"/>
    <w:basedOn w:val="a1"/>
    <w:pPr>
      <w:widowControl/>
      <w:spacing w:before="100" w:beforeAutospacing="1" w:after="100" w:afterAutospacing="1"/>
      <w:jc w:val="center"/>
      <w:textAlignment w:val="baseline"/>
    </w:pPr>
    <w:rPr>
      <w:rFonts w:ascii="宋体" w:hAnsi="宋体" w:cs="宋体"/>
      <w:b/>
      <w:bCs/>
      <w:kern w:val="0"/>
      <w:sz w:val="36"/>
      <w:szCs w:val="36"/>
    </w:rPr>
  </w:style>
  <w:style w:type="paragraph" w:customStyle="1" w:styleId="UserStyle382">
    <w:name w:val="UserStyle_382"/>
    <w:basedOn w:val="a1"/>
    <w:pPr>
      <w:widowControl/>
      <w:spacing w:line="360" w:lineRule="auto"/>
      <w:ind w:firstLine="480"/>
      <w:textAlignment w:val="baseline"/>
    </w:pPr>
    <w:rPr>
      <w:rFonts w:ascii="宋体" w:hAnsi="宋体"/>
      <w:kern w:val="0"/>
      <w:sz w:val="24"/>
      <w:szCs w:val="20"/>
    </w:rPr>
  </w:style>
  <w:style w:type="paragraph" w:customStyle="1" w:styleId="UserStyle383">
    <w:name w:val="UserStyle_383"/>
    <w:basedOn w:val="Heading4"/>
    <w:pPr>
      <w:spacing w:line="360" w:lineRule="auto"/>
    </w:pPr>
    <w:rPr>
      <w:rFonts w:ascii="楷体_GB2312" w:eastAsia="宋体" w:hAnsi="楷体_GB2312" w:cs="宋体"/>
      <w:szCs w:val="20"/>
    </w:rPr>
  </w:style>
  <w:style w:type="paragraph" w:customStyle="1" w:styleId="UserStyle384">
    <w:name w:val="UserStyle_384"/>
    <w:basedOn w:val="a1"/>
    <w:pPr>
      <w:tabs>
        <w:tab w:val="left" w:pos="840"/>
      </w:tabs>
      <w:spacing w:before="100" w:beforeAutospacing="1" w:after="100" w:afterAutospacing="1" w:line="360" w:lineRule="auto"/>
      <w:ind w:left="840" w:hanging="420"/>
    </w:pPr>
    <w:rPr>
      <w:sz w:val="24"/>
    </w:rPr>
  </w:style>
  <w:style w:type="paragraph" w:customStyle="1" w:styleId="UserStyle385">
    <w:name w:val="UserStyle_385"/>
    <w:basedOn w:val="UserStyle278"/>
    <w:next w:val="UserStyle21"/>
    <w:rPr>
      <w:rFonts w:eastAsia="宋体"/>
    </w:rPr>
  </w:style>
  <w:style w:type="paragraph" w:customStyle="1" w:styleId="UserStyle386">
    <w:name w:val="UserStyle_386"/>
    <w:basedOn w:val="a1"/>
    <w:pPr>
      <w:widowControl/>
      <w:spacing w:before="100" w:beforeAutospacing="1" w:after="100" w:afterAutospacing="1"/>
      <w:jc w:val="left"/>
      <w:textAlignment w:val="baseline"/>
    </w:pPr>
    <w:rPr>
      <w:rFonts w:ascii="宋体" w:hAnsi="宋体"/>
      <w:kern w:val="0"/>
      <w:sz w:val="24"/>
    </w:rPr>
  </w:style>
  <w:style w:type="paragraph" w:customStyle="1" w:styleId="UserStyle387">
    <w:name w:val="UserStyle_387"/>
    <w:basedOn w:val="a1"/>
    <w:pPr>
      <w:widowControl/>
      <w:spacing w:after="160" w:line="240" w:lineRule="exact"/>
      <w:jc w:val="left"/>
      <w:textAlignment w:val="baseline"/>
    </w:pPr>
    <w:rPr>
      <w:szCs w:val="20"/>
    </w:rPr>
  </w:style>
  <w:style w:type="paragraph" w:customStyle="1" w:styleId="UserStyle388">
    <w:name w:val="UserStyle_388"/>
    <w:pPr>
      <w:spacing w:line="360" w:lineRule="atLeast"/>
      <w:textAlignment w:val="baseline"/>
    </w:pPr>
    <w:rPr>
      <w:rFonts w:ascii="宋体"/>
      <w:sz w:val="24"/>
    </w:rPr>
  </w:style>
  <w:style w:type="paragraph" w:customStyle="1" w:styleId="UserStyle389">
    <w:name w:val="UserStyle_389"/>
    <w:basedOn w:val="a1"/>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UserStyle390">
    <w:name w:val="UserStyle_390"/>
    <w:basedOn w:val="a1"/>
    <w:next w:val="BodyText"/>
    <w:pPr>
      <w:widowControl/>
      <w:spacing w:line="600" w:lineRule="exact"/>
      <w:textAlignment w:val="baseline"/>
    </w:pPr>
    <w:rPr>
      <w:rFonts w:eastAsia="华文仿宋"/>
      <w:spacing w:val="6"/>
      <w:sz w:val="32"/>
      <w:szCs w:val="20"/>
    </w:rPr>
  </w:style>
  <w:style w:type="paragraph" w:customStyle="1" w:styleId="UserStyle391">
    <w:name w:val="UserStyle_391"/>
    <w:pPr>
      <w:tabs>
        <w:tab w:val="left" w:pos="3850"/>
      </w:tabs>
      <w:spacing w:line="320" w:lineRule="exact"/>
      <w:jc w:val="both"/>
      <w:textAlignment w:val="baseline"/>
    </w:pPr>
    <w:rPr>
      <w:sz w:val="21"/>
      <w:szCs w:val="21"/>
    </w:rPr>
  </w:style>
  <w:style w:type="paragraph" w:customStyle="1" w:styleId="UserStyle392">
    <w:name w:val="UserStyle_392"/>
    <w:basedOn w:val="a1"/>
    <w:pPr>
      <w:widowControl/>
      <w:spacing w:line="360" w:lineRule="auto"/>
      <w:ind w:firstLine="420"/>
      <w:textAlignment w:val="baseline"/>
    </w:pPr>
    <w:rPr>
      <w:sz w:val="24"/>
      <w:szCs w:val="20"/>
    </w:rPr>
  </w:style>
  <w:style w:type="paragraph" w:customStyle="1" w:styleId="UserStyle393">
    <w:name w:val="UserStyle_393"/>
    <w:basedOn w:val="a1"/>
    <w:pPr>
      <w:widowControl/>
      <w:jc w:val="left"/>
      <w:textAlignment w:val="baseline"/>
    </w:pPr>
    <w:rPr>
      <w:rFonts w:ascii="宋体" w:hAnsi="Courier New"/>
      <w:szCs w:val="20"/>
    </w:rPr>
  </w:style>
  <w:style w:type="paragraph" w:customStyle="1" w:styleId="UserStyle394">
    <w:name w:val="UserStyle_394"/>
    <w:basedOn w:val="a1"/>
    <w:pPr>
      <w:widowControl/>
      <w:snapToGrid w:val="0"/>
      <w:spacing w:after="50"/>
      <w:ind w:firstLineChars="200" w:firstLine="200"/>
      <w:textAlignment w:val="baseline"/>
    </w:pPr>
    <w:rPr>
      <w:kern w:val="0"/>
      <w:sz w:val="24"/>
      <w:szCs w:val="20"/>
    </w:rPr>
  </w:style>
  <w:style w:type="paragraph" w:customStyle="1" w:styleId="UserStyle395">
    <w:name w:val="UserStyle_395"/>
    <w:basedOn w:val="a1"/>
    <w:pPr>
      <w:widowControl/>
      <w:pBdr>
        <w:top w:val="single" w:sz="4" w:space="0" w:color="auto"/>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96">
    <w:name w:val="UserStyle_396"/>
    <w:basedOn w:val="a1"/>
    <w:pPr>
      <w:widowControl/>
      <w:spacing w:line="360" w:lineRule="auto"/>
      <w:ind w:firstLine="669"/>
      <w:textAlignment w:val="baseline"/>
    </w:pPr>
    <w:rPr>
      <w:rFonts w:ascii="宋体" w:hAnsi="宋体"/>
      <w:kern w:val="0"/>
      <w:sz w:val="28"/>
      <w:szCs w:val="20"/>
    </w:rPr>
  </w:style>
  <w:style w:type="paragraph" w:customStyle="1" w:styleId="UserStyle397">
    <w:name w:val="UserStyle_397"/>
    <w:basedOn w:val="a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398">
    <w:name w:val="UserStyle_398"/>
    <w:basedOn w:val="a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399">
    <w:name w:val="UserStyle_39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UserStyle400">
    <w:name w:val="UserStyle_400"/>
    <w:basedOn w:val="a1"/>
    <w:pPr>
      <w:widowControl/>
      <w:spacing w:before="100" w:beforeAutospacing="1" w:after="100" w:afterAutospacing="1"/>
      <w:jc w:val="left"/>
      <w:textAlignment w:val="top"/>
    </w:pPr>
    <w:rPr>
      <w:rFonts w:ascii="宋体" w:hAnsi="宋体"/>
      <w:kern w:val="0"/>
      <w:sz w:val="20"/>
      <w:szCs w:val="20"/>
    </w:rPr>
  </w:style>
  <w:style w:type="paragraph" w:customStyle="1" w:styleId="UserStyle401">
    <w:name w:val="UserStyle_401"/>
    <w:basedOn w:val="a1"/>
    <w:pPr>
      <w:widowControl/>
      <w:tabs>
        <w:tab w:val="left" w:pos="432"/>
      </w:tabs>
      <w:ind w:left="432" w:hanging="432"/>
      <w:textAlignment w:val="baseline"/>
    </w:pPr>
    <w:rPr>
      <w:rFonts w:ascii="Tahoma" w:hAnsi="Tahoma"/>
      <w:sz w:val="24"/>
      <w:szCs w:val="20"/>
    </w:rPr>
  </w:style>
  <w:style w:type="paragraph" w:customStyle="1" w:styleId="UserStyle402">
    <w:name w:val="UserStyle_402"/>
    <w:basedOn w:val="a1"/>
    <w:pPr>
      <w:widowControl/>
      <w:spacing w:line="360" w:lineRule="auto"/>
      <w:textAlignment w:val="baseline"/>
    </w:pPr>
    <w:rPr>
      <w:rFonts w:ascii="Calibri" w:hAnsi="Calibri"/>
      <w:szCs w:val="21"/>
    </w:rPr>
  </w:style>
  <w:style w:type="paragraph" w:customStyle="1" w:styleId="UserStyle403">
    <w:name w:val="UserStyle_403"/>
    <w:basedOn w:val="a1"/>
    <w:pPr>
      <w:widowControl/>
      <w:spacing w:before="100" w:beforeAutospacing="1" w:after="100" w:afterAutospacing="1"/>
      <w:jc w:val="right"/>
      <w:textAlignment w:val="center"/>
    </w:pPr>
    <w:rPr>
      <w:rFonts w:ascii="宋体" w:hAnsi="宋体"/>
      <w:kern w:val="0"/>
      <w:sz w:val="20"/>
      <w:szCs w:val="20"/>
    </w:rPr>
  </w:style>
  <w:style w:type="paragraph" w:customStyle="1" w:styleId="UserStyle404">
    <w:name w:val="UserStyle_404"/>
    <w:basedOn w:val="a1"/>
    <w:pPr>
      <w:widowControl/>
      <w:ind w:firstLineChars="200" w:firstLine="420"/>
      <w:textAlignment w:val="baseline"/>
    </w:pPr>
    <w:rPr>
      <w:rFonts w:ascii="Calibri" w:hAnsi="Calibri"/>
    </w:rPr>
  </w:style>
  <w:style w:type="paragraph" w:customStyle="1" w:styleId="UserStyle405">
    <w:name w:val="UserStyle_405"/>
    <w:basedOn w:val="a1"/>
    <w:pPr>
      <w:widowControl/>
      <w:spacing w:after="120" w:line="300" w:lineRule="auto"/>
      <w:ind w:firstLine="480"/>
      <w:textAlignment w:val="baseline"/>
    </w:pPr>
    <w:rPr>
      <w:rFonts w:ascii="Helvetica" w:hAnsi="Helvetica"/>
      <w:kern w:val="0"/>
      <w:sz w:val="24"/>
    </w:rPr>
  </w:style>
  <w:style w:type="paragraph" w:customStyle="1" w:styleId="UserStyle406">
    <w:name w:val="UserStyle_406"/>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407">
    <w:name w:val="UserStyle_407"/>
    <w:basedOn w:val="a1"/>
    <w:pPr>
      <w:widowControl/>
      <w:pBdr>
        <w:left w:val="single" w:sz="4" w:space="0" w:color="auto"/>
        <w:right w:val="single" w:sz="4" w:space="0" w:color="auto"/>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408">
    <w:name w:val="UserStyle_408"/>
    <w:basedOn w:val="a1"/>
    <w:pPr>
      <w:widowControl/>
      <w:spacing w:before="100" w:beforeAutospacing="1" w:after="100" w:afterAutospacing="1"/>
      <w:jc w:val="left"/>
      <w:textAlignment w:val="baseline"/>
    </w:pPr>
    <w:rPr>
      <w:rFonts w:ascii="宋体" w:hAnsi="宋体"/>
      <w:kern w:val="0"/>
      <w:sz w:val="18"/>
      <w:szCs w:val="20"/>
    </w:rPr>
  </w:style>
  <w:style w:type="paragraph" w:customStyle="1" w:styleId="UserStyle409">
    <w:name w:val="UserStyle_409"/>
    <w:basedOn w:val="a1"/>
    <w:pPr>
      <w:widowControl/>
      <w:spacing w:before="100" w:beforeAutospacing="1" w:after="100" w:afterAutospacing="1"/>
      <w:jc w:val="left"/>
      <w:textAlignment w:val="baseline"/>
    </w:pPr>
    <w:rPr>
      <w:rFonts w:ascii="宋体" w:hAnsi="宋体"/>
      <w:kern w:val="0"/>
      <w:sz w:val="24"/>
    </w:rPr>
  </w:style>
  <w:style w:type="paragraph" w:customStyle="1" w:styleId="UserStyle410">
    <w:name w:val="UserStyle_410"/>
    <w:basedOn w:val="a1"/>
    <w:pPr>
      <w:widowControl/>
      <w:spacing w:before="100" w:beforeAutospacing="1" w:after="100" w:afterAutospacing="1" w:line="272" w:lineRule="atLeast"/>
      <w:jc w:val="left"/>
      <w:textAlignment w:val="baseline"/>
    </w:pPr>
    <w:rPr>
      <w:rFonts w:ascii="Verdana" w:hAnsi="Verdana"/>
      <w:color w:val="000066"/>
      <w:kern w:val="0"/>
      <w:sz w:val="15"/>
      <w:szCs w:val="15"/>
    </w:rPr>
  </w:style>
  <w:style w:type="paragraph" w:customStyle="1" w:styleId="UserStyle411">
    <w:name w:val="UserStyle_411"/>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412">
    <w:name w:val="UserStyle_412"/>
    <w:basedOn w:val="a1"/>
    <w:pPr>
      <w:tabs>
        <w:tab w:val="left" w:pos="420"/>
      </w:tabs>
      <w:ind w:left="420" w:hanging="420"/>
    </w:pPr>
    <w:rPr>
      <w:sz w:val="24"/>
    </w:rPr>
  </w:style>
  <w:style w:type="paragraph" w:customStyle="1" w:styleId="UserStyle413">
    <w:name w:val="UserStyle_413"/>
    <w:basedOn w:val="a1"/>
    <w:pPr>
      <w:widowControl/>
      <w:spacing w:line="440" w:lineRule="exact"/>
      <w:jc w:val="left"/>
      <w:textAlignment w:val="baseline"/>
    </w:pPr>
    <w:rPr>
      <w:rFonts w:ascii="楷体_GB2312" w:eastAsia="楷体_GB2312" w:hAnsi="Arial Unicode MS"/>
      <w:b/>
      <w:sz w:val="30"/>
      <w:szCs w:val="20"/>
    </w:rPr>
  </w:style>
  <w:style w:type="paragraph" w:customStyle="1" w:styleId="UserStyle414">
    <w:name w:val="UserStyle_414"/>
    <w:basedOn w:val="a1"/>
    <w:pPr>
      <w:widowControl/>
      <w:spacing w:before="100" w:beforeAutospacing="1" w:after="100" w:afterAutospacing="1"/>
      <w:jc w:val="left"/>
      <w:textAlignment w:val="baseline"/>
    </w:pPr>
    <w:rPr>
      <w:rFonts w:ascii="宋体" w:hAnsi="宋体"/>
      <w:kern w:val="0"/>
      <w:sz w:val="24"/>
    </w:rPr>
  </w:style>
  <w:style w:type="paragraph" w:customStyle="1" w:styleId="UserStyle415">
    <w:name w:val="UserStyle_415"/>
    <w:basedOn w:val="a1"/>
    <w:pPr>
      <w:widowControl/>
      <w:spacing w:before="100" w:beforeAutospacing="1" w:after="100" w:afterAutospacing="1"/>
      <w:jc w:val="left"/>
      <w:textAlignment w:val="top"/>
    </w:pPr>
    <w:rPr>
      <w:rFonts w:ascii="宋体" w:hAnsi="宋体"/>
      <w:kern w:val="0"/>
      <w:sz w:val="20"/>
      <w:szCs w:val="20"/>
    </w:rPr>
  </w:style>
  <w:style w:type="paragraph" w:customStyle="1" w:styleId="UserStyle416">
    <w:name w:val="UserStyle_416"/>
    <w:basedOn w:val="a1"/>
    <w:pPr>
      <w:widowControl/>
      <w:jc w:val="center"/>
      <w:textAlignment w:val="baseline"/>
    </w:pPr>
    <w:rPr>
      <w:rFonts w:ascii="Arial" w:hAnsi="Arial"/>
      <w:kern w:val="0"/>
      <w:sz w:val="18"/>
      <w:szCs w:val="20"/>
    </w:rPr>
  </w:style>
  <w:style w:type="paragraph" w:customStyle="1" w:styleId="UserStyle417">
    <w:name w:val="UserStyle_417"/>
    <w:basedOn w:val="a1"/>
    <w:pPr>
      <w:widowControl/>
      <w:pBdr>
        <w:right w:val="single" w:sz="4" w:space="0" w:color="auto"/>
      </w:pBdr>
      <w:spacing w:before="100" w:beforeAutospacing="1" w:after="100" w:afterAutospacing="1"/>
      <w:jc w:val="left"/>
      <w:textAlignment w:val="baseline"/>
    </w:pPr>
    <w:rPr>
      <w:rFonts w:ascii="宋体" w:hAnsi="宋体"/>
      <w:color w:val="000000"/>
      <w:kern w:val="0"/>
      <w:sz w:val="20"/>
      <w:szCs w:val="20"/>
    </w:rPr>
  </w:style>
  <w:style w:type="paragraph" w:customStyle="1" w:styleId="UserStyle418">
    <w:name w:val="UserStyle_418"/>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UserStyle419">
    <w:name w:val="UserStyle_419"/>
    <w:pPr>
      <w:textAlignment w:val="baseline"/>
    </w:pPr>
    <w:rPr>
      <w:rFonts w:ascii="微软雅黑" w:eastAsia="微软雅黑" w:hAnsi="Calibri"/>
      <w:color w:val="000000"/>
      <w:sz w:val="24"/>
      <w:szCs w:val="24"/>
    </w:rPr>
  </w:style>
  <w:style w:type="paragraph" w:customStyle="1" w:styleId="UserStyle420">
    <w:name w:val="UserStyle_420"/>
    <w:basedOn w:val="a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421">
    <w:name w:val="UserStyle_421"/>
    <w:basedOn w:val="a1"/>
    <w:pPr>
      <w:widowControl/>
      <w:spacing w:before="100" w:beforeAutospacing="1" w:after="100" w:afterAutospacing="1"/>
      <w:jc w:val="left"/>
      <w:textAlignment w:val="baseline"/>
    </w:pPr>
    <w:rPr>
      <w:rFonts w:ascii="宋体" w:hAnsi="宋体" w:cs="宋体"/>
      <w:b/>
      <w:bCs/>
      <w:color w:val="DD0806"/>
      <w:kern w:val="0"/>
      <w:sz w:val="20"/>
      <w:szCs w:val="20"/>
    </w:rPr>
  </w:style>
  <w:style w:type="paragraph" w:customStyle="1" w:styleId="UserStyle422">
    <w:name w:val="UserStyle_422"/>
    <w:basedOn w:val="a1"/>
    <w:pPr>
      <w:widowControl/>
      <w:pBdr>
        <w:bottom w:val="single" w:sz="4" w:space="0" w:color="auto"/>
      </w:pBdr>
      <w:spacing w:before="100" w:beforeAutospacing="1" w:after="100" w:afterAutospacing="1"/>
      <w:jc w:val="right"/>
      <w:textAlignment w:val="baseline"/>
    </w:pPr>
    <w:rPr>
      <w:kern w:val="0"/>
      <w:sz w:val="22"/>
      <w:szCs w:val="20"/>
    </w:rPr>
  </w:style>
  <w:style w:type="paragraph" w:customStyle="1" w:styleId="UserStyle423">
    <w:name w:val="UserStyle_423"/>
    <w:basedOn w:val="a1"/>
    <w:pPr>
      <w:widowControl/>
      <w:textAlignment w:val="baseline"/>
    </w:pPr>
    <w:rPr>
      <w:rFonts w:ascii="仿宋_GB2312" w:eastAsia="仿宋_GB2312"/>
      <w:b/>
      <w:sz w:val="32"/>
      <w:szCs w:val="32"/>
    </w:rPr>
  </w:style>
  <w:style w:type="paragraph" w:customStyle="1" w:styleId="UserStyle424">
    <w:name w:val="UserStyle_424"/>
    <w:basedOn w:val="a1"/>
    <w:pPr>
      <w:widowControl/>
      <w:textAlignment w:val="baseline"/>
    </w:pPr>
    <w:rPr>
      <w:szCs w:val="20"/>
    </w:rPr>
  </w:style>
  <w:style w:type="paragraph" w:customStyle="1" w:styleId="UserStyle426">
    <w:name w:val="UserStyle_426"/>
    <w:basedOn w:val="a1"/>
    <w:pPr>
      <w:widowControl/>
      <w:spacing w:before="100" w:beforeAutospacing="1" w:after="100" w:afterAutospacing="1"/>
      <w:jc w:val="left"/>
      <w:textAlignment w:val="baseline"/>
    </w:pPr>
    <w:rPr>
      <w:rFonts w:ascii="宋体" w:hAnsi="宋体"/>
      <w:kern w:val="0"/>
      <w:sz w:val="24"/>
    </w:rPr>
  </w:style>
  <w:style w:type="paragraph" w:customStyle="1" w:styleId="UserStyle427">
    <w:name w:val="UserStyle_427"/>
    <w:basedOn w:val="a1"/>
    <w:pPr>
      <w:widowControl/>
      <w:pBdr>
        <w:bottom w:val="single" w:sz="4" w:space="0" w:color="auto"/>
      </w:pBdr>
      <w:spacing w:before="100" w:beforeAutospacing="1" w:after="100" w:afterAutospacing="1"/>
      <w:jc w:val="left"/>
      <w:textAlignment w:val="baseline"/>
    </w:pPr>
    <w:rPr>
      <w:rFonts w:ascii="宋体" w:hAnsi="宋体"/>
      <w:kern w:val="0"/>
      <w:sz w:val="22"/>
      <w:szCs w:val="20"/>
    </w:rPr>
  </w:style>
  <w:style w:type="paragraph" w:customStyle="1" w:styleId="UserStyle428">
    <w:name w:val="UserStyle_428"/>
    <w:basedOn w:val="a1"/>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429">
    <w:name w:val="UserStyle_429"/>
    <w:basedOn w:val="a1"/>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UserStyle430">
    <w:name w:val="UserStyle_430"/>
    <w:basedOn w:val="a1"/>
    <w:pPr>
      <w:widowControl/>
      <w:spacing w:before="100" w:beforeAutospacing="1" w:after="100" w:afterAutospacing="1"/>
      <w:jc w:val="left"/>
      <w:textAlignment w:val="baseline"/>
    </w:pPr>
    <w:rPr>
      <w:rFonts w:ascii="宋体" w:hAnsi="宋体"/>
      <w:color w:val="000000"/>
      <w:kern w:val="0"/>
      <w:sz w:val="24"/>
    </w:rPr>
  </w:style>
  <w:style w:type="paragraph" w:customStyle="1" w:styleId="UserStyle431">
    <w:name w:val="UserStyle_431"/>
    <w:basedOn w:val="a1"/>
    <w:pPr>
      <w:widowControl/>
      <w:spacing w:before="100" w:beforeAutospacing="1" w:after="100" w:afterAutospacing="1"/>
      <w:jc w:val="center"/>
      <w:textAlignment w:val="baseline"/>
    </w:pPr>
    <w:rPr>
      <w:rFonts w:ascii="Arial Unicode MS" w:eastAsia="Arial Unicode MS" w:hAnsi="Arial Unicode MS"/>
      <w:kern w:val="0"/>
      <w:sz w:val="24"/>
    </w:rPr>
  </w:style>
  <w:style w:type="paragraph" w:customStyle="1" w:styleId="2e">
    <w:name w:val="无间隔2"/>
    <w:rPr>
      <w:rFonts w:eastAsia="??" w:cs="宋体"/>
      <w:sz w:val="22"/>
      <w:szCs w:val="22"/>
      <w:lang w:eastAsia="en-US"/>
    </w:rPr>
  </w:style>
  <w:style w:type="paragraph" w:customStyle="1" w:styleId="NormalIndent1">
    <w:name w:val="Normal Indent1"/>
    <w:basedOn w:val="a1"/>
    <w:pPr>
      <w:ind w:firstLineChars="200" w:firstLine="420"/>
    </w:pPr>
  </w:style>
  <w:style w:type="paragraph" w:customStyle="1" w:styleId="Char31">
    <w:name w:val="Char31"/>
    <w:basedOn w:val="af3"/>
    <w:next w:val="af3"/>
    <w:pPr>
      <w:tabs>
        <w:tab w:val="clear" w:pos="4140"/>
        <w:tab w:val="clear" w:pos="8300"/>
        <w:tab w:val="center" w:pos="4153"/>
        <w:tab w:val="right" w:pos="8306"/>
      </w:tabs>
      <w:snapToGrid/>
      <w:jc w:val="right"/>
    </w:pPr>
    <w:rPr>
      <w:rFonts w:ascii="宋体" w:eastAsia="宋体" w:hAnsi="宋体"/>
      <w:b/>
      <w:sz w:val="21"/>
      <w:szCs w:val="21"/>
    </w:rPr>
  </w:style>
  <w:style w:type="paragraph" w:customStyle="1" w:styleId="TOC10">
    <w:name w:val="TOC 标题1"/>
    <w:basedOn w:val="11"/>
    <w:next w:val="a1"/>
    <w:pPr>
      <w:widowControl/>
      <w:snapToGrid w:val="0"/>
      <w:spacing w:beforeLines="50" w:before="480" w:after="0" w:line="276" w:lineRule="auto"/>
      <w:jc w:val="left"/>
      <w:outlineLvl w:val="9"/>
    </w:pPr>
    <w:rPr>
      <w:rFonts w:ascii="Cambria" w:hAnsi="Cambria"/>
      <w:color w:val="365F91"/>
      <w:kern w:val="0"/>
      <w:sz w:val="28"/>
      <w:szCs w:val="28"/>
    </w:rPr>
  </w:style>
  <w:style w:type="paragraph" w:customStyle="1" w:styleId="afffff4">
    <w:name w:val="内文正文"/>
    <w:basedOn w:val="af"/>
    <w:pPr>
      <w:adjustRightInd w:val="0"/>
      <w:snapToGrid w:val="0"/>
      <w:spacing w:beforeLines="0" w:before="0" w:afterLines="0" w:after="0"/>
      <w:ind w:firstLineChars="200" w:firstLine="200"/>
    </w:pPr>
    <w:rPr>
      <w:rFonts w:ascii="Arial" w:hAnsi="Arial" w:cs="Courier New"/>
      <w:color w:val="000000"/>
      <w:sz w:val="21"/>
      <w:szCs w:val="21"/>
    </w:rPr>
  </w:style>
  <w:style w:type="paragraph" w:customStyle="1" w:styleId="1f5">
    <w:name w:val="普通(网站)1"/>
    <w:basedOn w:val="a1"/>
    <w:pPr>
      <w:widowControl/>
      <w:jc w:val="left"/>
    </w:pPr>
    <w:rPr>
      <w:rFonts w:ascii="ˎ̥" w:hAnsi="ˎ̥" w:cs="宋体"/>
      <w:color w:val="000000"/>
      <w:kern w:val="0"/>
      <w:sz w:val="13"/>
      <w:szCs w:val="13"/>
    </w:rPr>
  </w:style>
  <w:style w:type="paragraph" w:customStyle="1" w:styleId="g11">
    <w:name w:val="g11"/>
    <w:basedOn w:val="a1"/>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CharChar1CharCharChar0">
    <w:name w:val="Char Char1 Char Char Char"/>
    <w:basedOn w:val="a1"/>
    <w:rPr>
      <w:rFonts w:ascii="仿宋_GB2312" w:eastAsia="仿宋_GB2312"/>
      <w:b/>
      <w:sz w:val="32"/>
      <w:szCs w:val="32"/>
    </w:rPr>
  </w:style>
  <w:style w:type="paragraph" w:customStyle="1" w:styleId="Char1CharCharChar1">
    <w:name w:val="Char1 Char Char Char1"/>
    <w:basedOn w:val="a1"/>
    <w:rPr>
      <w:rFonts w:ascii="仿宋_GB2312" w:eastAsia="仿宋_GB2312" w:cs="仿宋_GB2312"/>
      <w:b/>
      <w:bCs/>
      <w:sz w:val="32"/>
      <w:szCs w:val="32"/>
    </w:rPr>
  </w:style>
  <w:style w:type="paragraph" w:customStyle="1" w:styleId="aspnumfaautoadjustrightr">
    <w:name w:val="aspnumfaautoadjustrightr"/>
    <w:pPr>
      <w:widowControl w:val="0"/>
      <w:autoSpaceDE w:val="0"/>
      <w:autoSpaceDN w:val="0"/>
      <w:adjustRightInd w:val="0"/>
      <w:ind w:firstLine="720"/>
      <w:jc w:val="both"/>
    </w:pPr>
  </w:style>
  <w:style w:type="paragraph" w:customStyle="1" w:styleId="Char1CharCharCharCharCharChar">
    <w:name w:val="Char1 Char Char Char Char Char Char"/>
    <w:basedOn w:val="a1"/>
    <w:rPr>
      <w:rFonts w:ascii="仿宋_GB2312" w:eastAsia="仿宋_GB2312"/>
      <w:b/>
      <w:sz w:val="32"/>
      <w:szCs w:val="32"/>
    </w:rPr>
  </w:style>
  <w:style w:type="paragraph" w:customStyle="1" w:styleId="Char110">
    <w:name w:val="Char11"/>
    <w:basedOn w:val="a1"/>
    <w:rPr>
      <w:rFonts w:ascii="仿宋_GB2312" w:eastAsia="仿宋_GB2312"/>
      <w:b/>
      <w:sz w:val="32"/>
      <w:szCs w:val="32"/>
    </w:rPr>
  </w:style>
  <w:style w:type="paragraph" w:customStyle="1" w:styleId="Char40">
    <w:name w:val="Char4"/>
    <w:basedOn w:val="a6"/>
    <w:pPr>
      <w:widowControl/>
      <w:spacing w:afterLines="50" w:line="360" w:lineRule="auto"/>
      <w:ind w:firstLineChars="200" w:firstLine="480"/>
      <w:jc w:val="left"/>
    </w:pPr>
  </w:style>
  <w:style w:type="paragraph" w:customStyle="1" w:styleId="1f6">
    <w:name w:val="条文1"/>
    <w:basedOn w:val="a1"/>
    <w:pPr>
      <w:tabs>
        <w:tab w:val="left" w:pos="720"/>
      </w:tabs>
      <w:spacing w:line="360" w:lineRule="auto"/>
    </w:pPr>
    <w:rPr>
      <w:rFonts w:ascii="MS UI Gothic" w:hAnsi="MS UI Gothic"/>
      <w:kern w:val="44"/>
      <w:sz w:val="24"/>
      <w:szCs w:val="20"/>
    </w:rPr>
  </w:style>
  <w:style w:type="paragraph" w:customStyle="1" w:styleId="CharChar10">
    <w:name w:val="Char Char1"/>
    <w:basedOn w:val="a1"/>
    <w:pPr>
      <w:widowControl/>
      <w:spacing w:after="160" w:line="240" w:lineRule="exact"/>
      <w:jc w:val="left"/>
    </w:pPr>
    <w:rPr>
      <w:rFonts w:eastAsia="仿宋_GB2312"/>
      <w:sz w:val="28"/>
    </w:rPr>
  </w:style>
  <w:style w:type="paragraph" w:customStyle="1" w:styleId="CharChar1CharCharCharCharCharChar">
    <w:name w:val="Char Char1 Char Char Char Char Char Char"/>
    <w:basedOn w:val="a1"/>
    <w:rPr>
      <w:rFonts w:ascii="仿宋_GB2312" w:eastAsia="仿宋_GB2312"/>
      <w:b/>
      <w:sz w:val="32"/>
      <w:szCs w:val="32"/>
    </w:rPr>
  </w:style>
  <w:style w:type="paragraph" w:customStyle="1" w:styleId="Char21">
    <w:name w:val="Char2"/>
    <w:basedOn w:val="a1"/>
    <w:rPr>
      <w:rFonts w:ascii="仿宋_GB2312" w:eastAsia="仿宋_GB2312"/>
      <w:b/>
      <w:sz w:val="32"/>
      <w:szCs w:val="32"/>
    </w:rPr>
  </w:style>
  <w:style w:type="paragraph" w:customStyle="1" w:styleId="Char30">
    <w:name w:val="Char3"/>
    <w:basedOn w:val="a1"/>
    <w:pPr>
      <w:tabs>
        <w:tab w:val="left" w:pos="425"/>
      </w:tabs>
      <w:ind w:left="425" w:hanging="425"/>
    </w:pPr>
    <w:rPr>
      <w:sz w:val="24"/>
    </w:rPr>
  </w:style>
  <w:style w:type="paragraph" w:customStyle="1" w:styleId="3b">
    <w:name w:val="正文文字缩进 3"/>
    <w:basedOn w:val="a1"/>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f">
    <w:name w:val="正文文字缩进 2"/>
    <w:basedOn w:val="a1"/>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CharCharCharCharCharCharCharCharCharChar">
    <w:name w:val="Char Char Char Char Char Char Char Char Char Char"/>
    <w:basedOn w:val="a1"/>
    <w:rPr>
      <w:rFonts w:ascii="仿宋_GB2312" w:eastAsia="仿宋_GB2312"/>
      <w:b/>
      <w:sz w:val="32"/>
      <w:szCs w:val="32"/>
    </w:rPr>
  </w:style>
  <w:style w:type="paragraph" w:customStyle="1" w:styleId="30022">
    <w:name w:val="样式 样式 标题 3 + (符号) 宋体 四号 加粗 黑色 段前: 0 磅 段后: 0 磅 行距: 固定值 22 磅 + 段前:..."/>
    <w:basedOn w:val="a1"/>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Char120">
    <w:name w:val="Char12"/>
    <w:basedOn w:val="a1"/>
    <w:rPr>
      <w:rFonts w:ascii="仿宋_GB2312" w:eastAsia="仿宋_GB2312"/>
      <w:b/>
      <w:sz w:val="32"/>
      <w:szCs w:val="32"/>
    </w:rPr>
  </w:style>
  <w:style w:type="paragraph" w:customStyle="1" w:styleId="afffff5">
    <w:name w:val="正文中文"/>
    <w:basedOn w:val="a1"/>
    <w:pPr>
      <w:spacing w:line="360" w:lineRule="auto"/>
      <w:ind w:firstLineChars="200" w:firstLine="200"/>
      <w:jc w:val="left"/>
    </w:pPr>
    <w:rPr>
      <w:sz w:val="24"/>
      <w:szCs w:val="22"/>
    </w:rPr>
  </w:style>
  <w:style w:type="paragraph" w:customStyle="1" w:styleId="Afffff6">
    <w:name w:val="A_正文_注释"/>
    <w:basedOn w:val="a1"/>
    <w:pPr>
      <w:tabs>
        <w:tab w:val="left" w:pos="1547"/>
      </w:tabs>
      <w:ind w:firstLine="600"/>
    </w:pPr>
    <w:rPr>
      <w:rFonts w:eastAsia="仿宋"/>
      <w:color w:val="0070C0"/>
    </w:rPr>
  </w:style>
  <w:style w:type="paragraph" w:customStyle="1" w:styleId="Afffff7">
    <w:name w:val="A_正文_黑"/>
    <w:basedOn w:val="Afffff6"/>
    <w:rPr>
      <w:rFonts w:eastAsia="宋体"/>
      <w:color w:val="000000"/>
    </w:rPr>
  </w:style>
  <w:style w:type="paragraph" w:customStyle="1" w:styleId="afffff8">
    <w:name w:val="正文说明"/>
    <w:basedOn w:val="a1"/>
  </w:style>
  <w:style w:type="paragraph" w:customStyle="1" w:styleId="1f7">
    <w:name w:val="列表段落1"/>
    <w:basedOn w:val="a1"/>
    <w:pPr>
      <w:ind w:left="205" w:right="169" w:firstLine="655"/>
    </w:pPr>
    <w:rPr>
      <w:rFonts w:ascii="仿宋" w:eastAsia="仿宋" w:hAnsi="仿宋" w:cs="仿宋"/>
      <w:u w:val="single" w:color="000000"/>
      <w:lang w:val="zh-CN" w:bidi="zh-CN"/>
    </w:rPr>
  </w:style>
  <w:style w:type="paragraph" w:customStyle="1" w:styleId="2f0">
    <w:name w:val="列表段落2"/>
    <w:basedOn w:val="a1"/>
    <w:pPr>
      <w:ind w:firstLineChars="200" w:firstLine="420"/>
    </w:pPr>
  </w:style>
  <w:style w:type="table" w:customStyle="1" w:styleId="1-51">
    <w:name w:val="中等深浅网格 1 - 强调文字颜色 51"/>
    <w:basedOn w:val="a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lastRow">
      <w:tblPr/>
      <w:tcPr>
        <w:tcBorders>
          <w:top w:val="single" w:sz="18" w:space="0" w:color="78C0D4"/>
          <w:left w:val="nil"/>
          <w:bottom w:val="nil"/>
          <w:right w:val="nil"/>
          <w:insideH w:val="nil"/>
          <w:insideV w:val="nil"/>
          <w:tl2br w:val="nil"/>
          <w:tr2bl w:val="nil"/>
        </w:tcBorders>
      </w:tcPr>
    </w:tblStylePr>
    <w:tblStylePr w:type="band1Vert">
      <w:tblPr/>
      <w:tcPr>
        <w:shd w:val="clear" w:color="auto" w:fill="A5D5E2"/>
      </w:tcPr>
    </w:tblStylePr>
    <w:tblStylePr w:type="band1Horz">
      <w:tblPr/>
      <w:tcPr>
        <w:shd w:val="clear" w:color="auto" w:fill="A5D5E2"/>
      </w:tcPr>
    </w:tblStylePr>
  </w:style>
  <w:style w:type="table" w:customStyle="1" w:styleId="TableNormal1">
    <w:name w:val="Table Normal1"/>
    <w:rPr>
      <w:rFonts w:eastAsia="Times New Roman"/>
    </w:rPr>
    <w:tblPr>
      <w:tblCellMar>
        <w:top w:w="0" w:type="dxa"/>
        <w:left w:w="108" w:type="dxa"/>
        <w:bottom w:w="0" w:type="dxa"/>
        <w:right w:w="108" w:type="dxa"/>
      </w:tblCellMar>
    </w:tblPr>
  </w:style>
  <w:style w:type="table" w:customStyle="1" w:styleId="TableNormal">
    <w:name w:val="Table Normal"/>
    <w:rPr>
      <w:rFonts w:eastAsia="Times New Roman"/>
    </w:rPr>
    <w:tblPr>
      <w:tblCellMar>
        <w:top w:w="0" w:type="dxa"/>
        <w:left w:w="108" w:type="dxa"/>
        <w:bottom w:w="0" w:type="dxa"/>
        <w:right w:w="108" w:type="dxa"/>
      </w:tblCellMar>
    </w:tblPr>
  </w:style>
  <w:style w:type="table" w:customStyle="1" w:styleId="111">
    <w:name w:val="网格型11"/>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彩色网格 - 强调文字颜色 51"/>
    <w:basedOn w:val="a3"/>
    <w:rPr>
      <w:color w:val="000000"/>
    </w:rPr>
    <w:tblPr>
      <w:tblStyleRowBandSize w:val="1"/>
      <w:tblStyleColBandSize w:val="1"/>
      <w:tblBorders>
        <w:insideH w:val="single" w:sz="4" w:space="0" w:color="FFFFFF"/>
      </w:tblBorders>
    </w:tblPr>
    <w:tcPr>
      <w:shd w:val="clear" w:color="auto" w:fill="DAEEF3"/>
    </w:tcPr>
    <w:tblStylePr w:type="firstRow">
      <w:tblPr/>
      <w:tcPr>
        <w:shd w:val="clear" w:color="auto" w:fill="B6DDE8"/>
      </w:tcPr>
    </w:tblStylePr>
    <w:tblStylePr w:type="lastRow">
      <w:tblPr/>
      <w:tcPr>
        <w:shd w:val="clear" w:color="auto" w:fill="B6DDE8"/>
      </w:tcPr>
    </w:tblStylePr>
    <w:tblStylePr w:type="firstCol">
      <w:tblPr/>
      <w:tcPr>
        <w:shd w:val="clear" w:color="auto" w:fill="31849B"/>
      </w:tcPr>
    </w:tblStylePr>
    <w:tblStylePr w:type="lastCol">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510">
    <w:name w:val="彩色底纹 - 强调文字颜色 51"/>
    <w:basedOn w:val="a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tblPr/>
      <w:tcPr>
        <w:tcBorders>
          <w:top w:val="nil"/>
          <w:left w:val="single" w:sz="24" w:space="0" w:color="F79646"/>
          <w:bottom w:val="nil"/>
          <w:right w:val="nil"/>
          <w:insideH w:val="nil"/>
          <w:insideV w:val="nil"/>
          <w:tl2br w:val="nil"/>
          <w:tr2bl w:val="nil"/>
        </w:tcBorders>
        <w:shd w:val="clear" w:color="auto" w:fill="FFFFFF"/>
      </w:tcPr>
    </w:tblStylePr>
    <w:tblStylePr w:type="lastRow">
      <w:tblPr/>
      <w:tcPr>
        <w:tcBorders>
          <w:top w:val="single" w:sz="6" w:space="0" w:color="FFFFFF"/>
          <w:left w:val="nil"/>
          <w:bottom w:val="nil"/>
          <w:right w:val="nil"/>
          <w:insideH w:val="nil"/>
          <w:insideV w:val="nil"/>
          <w:tl2br w:val="nil"/>
          <w:tr2bl w:val="nil"/>
        </w:tcBorders>
        <w:shd w:val="clear" w:color="auto" w:fill="276A7C"/>
      </w:tcPr>
    </w:tblStylePr>
    <w:tblStylePr w:type="firstCol">
      <w:tblPr/>
      <w:tcPr>
        <w:tcBorders>
          <w:top w:val="nil"/>
          <w:left w:val="nil"/>
          <w:bottom w:val="nil"/>
          <w:right w:val="nil"/>
          <w:insideH w:val="single" w:sz="4" w:space="0" w:color="auto"/>
          <w:insideV w:val="nil"/>
          <w:tl2br w:val="nil"/>
          <w:tr2bl w:val="nil"/>
        </w:tcBorders>
        <w:shd w:val="clear" w:color="auto" w:fill="276A7C"/>
      </w:tcPr>
    </w:tblStylePr>
    <w:tblStylePr w:type="lastCol">
      <w:tblPr/>
      <w:tcPr>
        <w:tcBorders>
          <w:top w:val="nil"/>
          <w:left w:val="nil"/>
          <w:bottom w:val="nil"/>
          <w:right w:val="nil"/>
          <w:insideH w:val="nil"/>
          <w:insideV w:val="nil"/>
          <w:tl2br w:val="nil"/>
          <w:tr2bl w:val="nil"/>
        </w:tcBorders>
        <w:shd w:val="clear" w:color="auto" w:fill="276A7C"/>
      </w:tcPr>
    </w:tblStylePr>
    <w:tblStylePr w:type="band1Vert">
      <w:tblPr/>
      <w:tcPr>
        <w:shd w:val="clear" w:color="auto" w:fill="B6DDE8"/>
      </w:tcPr>
    </w:tblStylePr>
    <w:tblStylePr w:type="band1Horz">
      <w:tblPr/>
      <w:tcPr>
        <w:shd w:val="clear" w:color="auto" w:fill="A5D5E2"/>
      </w:tcPr>
    </w:tblStylePr>
  </w:style>
  <w:style w:type="table" w:customStyle="1" w:styleId="1-510">
    <w:name w:val="中等深浅列表 1 - 强调文字颜色 51"/>
    <w:basedOn w:val="a3"/>
    <w:rPr>
      <w:color w:val="000000"/>
    </w:rPr>
    <w:tblPr>
      <w:tblStyleRowBandSize w:val="1"/>
      <w:tblStyleColBandSize w:val="1"/>
      <w:tblBorders>
        <w:top w:val="single" w:sz="8" w:space="0" w:color="4BACC6"/>
        <w:bottom w:val="single" w:sz="8" w:space="0" w:color="4BACC6"/>
      </w:tblBorders>
    </w:tblPr>
    <w:tblStylePr w:type="firstRow">
      <w:tblPr/>
      <w:tcPr>
        <w:tcBorders>
          <w:top w:val="nil"/>
          <w:left w:val="single" w:sz="8" w:space="0" w:color="4BACC6"/>
          <w:bottom w:val="nil"/>
          <w:right w:val="nil"/>
          <w:insideH w:val="nil"/>
          <w:insideV w:val="nil"/>
          <w:tl2br w:val="nil"/>
          <w:tr2bl w:val="nil"/>
        </w:tcBorders>
      </w:tcPr>
    </w:tblStylePr>
    <w:tblStylePr w:type="lastRow">
      <w:tblPr/>
      <w:tcPr>
        <w:tcBorders>
          <w:top w:val="single" w:sz="8" w:space="0" w:color="4BACC6"/>
          <w:left w:val="single" w:sz="8" w:space="0" w:color="4BACC6"/>
          <w:bottom w:val="nil"/>
          <w:right w:val="nil"/>
          <w:insideH w:val="nil"/>
          <w:insideV w:val="nil"/>
          <w:tl2br w:val="nil"/>
          <w:tr2bl w:val="nil"/>
        </w:tcBorders>
      </w:tcPr>
    </w:tblStylePr>
    <w:tblStylePr w:type="lastCol">
      <w:tblPr/>
      <w:tcPr>
        <w:tcBorders>
          <w:top w:val="single" w:sz="8" w:space="0" w:color="4BACC6"/>
          <w:left w:val="single" w:sz="8" w:space="0" w:color="4BACC6"/>
          <w:bottom w:val="nil"/>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customStyle="1" w:styleId="TableNormal0">
    <w:name w:val="TableNormal"/>
    <w:tblPr>
      <w:tblCellMar>
        <w:top w:w="0" w:type="dxa"/>
        <w:left w:w="0" w:type="dxa"/>
        <w:bottom w:w="0" w:type="dxa"/>
        <w:right w:w="0" w:type="dxa"/>
      </w:tblCellMar>
    </w:tblPr>
  </w:style>
  <w:style w:type="paragraph" w:customStyle="1" w:styleId="NewNewNewNew">
    <w:name w:val="正文 New New New New"/>
    <w:pPr>
      <w:widowControl w:val="0"/>
      <w:jc w:val="both"/>
    </w:pPr>
    <w:rPr>
      <w:szCs w:val="24"/>
    </w:rPr>
  </w:style>
  <w:style w:type="paragraph" w:customStyle="1" w:styleId="215">
    <w:name w:val="样式 正文文本缩进 + 首行缩进:  2 字符 行距: 1.5 倍行距"/>
    <w:basedOn w:val="ad"/>
    <w:qFormat/>
    <w:pPr>
      <w:spacing w:before="156" w:line="480" w:lineRule="exact"/>
      <w:ind w:firstLineChars="200" w:firstLine="482"/>
    </w:pPr>
    <w:rPr>
      <w:rFonts w:ascii="Times New Roman" w:hAnsi="Times New Roman" w:cs="宋体"/>
      <w:b/>
      <w:spacing w:val="0"/>
      <w:sz w:val="24"/>
      <w:szCs w:val="24"/>
    </w:rPr>
  </w:style>
  <w:style w:type="paragraph" w:customStyle="1" w:styleId="710">
    <w:name w:val="目录 71"/>
    <w:next w:val="a1"/>
    <w:pPr>
      <w:wordWrap w:val="0"/>
      <w:ind w:left="2550"/>
      <w:jc w:val="both"/>
    </w:pPr>
    <w:rPr>
      <w:sz w:val="21"/>
      <w:szCs w:val="22"/>
    </w:rPr>
  </w:style>
  <w:style w:type="paragraph" w:customStyle="1" w:styleId="Flietext">
    <w:name w:val="Fließtext"/>
    <w:basedOn w:val="a1"/>
    <w:pPr>
      <w:overflowPunct w:val="0"/>
      <w:autoSpaceDE w:val="0"/>
      <w:autoSpaceDN w:val="0"/>
      <w:adjustRightInd w:val="0"/>
      <w:spacing w:line="324" w:lineRule="auto"/>
    </w:pPr>
    <w:rPr>
      <w:rFonts w:ascii="等线" w:eastAsia="等线" w:hAnsi="等线"/>
      <w:kern w:val="28"/>
      <w:szCs w:val="20"/>
    </w:rPr>
  </w:style>
  <w:style w:type="paragraph" w:customStyle="1" w:styleId="085">
    <w:name w:val="首行缩进:  0.85 厘米"/>
    <w:basedOn w:val="a1"/>
    <w:pPr>
      <w:widowControl/>
      <w:spacing w:after="100" w:line="360" w:lineRule="auto"/>
      <w:ind w:firstLine="482"/>
      <w:jc w:val="left"/>
    </w:pPr>
    <w:rPr>
      <w:rFonts w:ascii="等线" w:eastAsia="等线" w:hAnsi="等线" w:cs="宋体"/>
      <w:kern w:val="0"/>
      <w:sz w:val="24"/>
      <w:szCs w:val="20"/>
      <w:lang w:val="zh-CN"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uiPriority="0"/>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lsdException w:name="List" w:uiPriority="0"/>
    <w:lsdException w:name="List Bullet" w:semiHidden="1" w:unhideWhenUsed="1"/>
    <w:lsdException w:name="List Number" w:uiPriority="0"/>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uiPriority="0"/>
    <w:lsdException w:name="Default Paragraph Font" w:uiPriority="0"/>
    <w:lsdException w:name="Body Text" w:uiPriority="0" w:qFormat="1"/>
    <w:lsdException w:name="Body Text Indent" w:uiPriority="0" w:qFormat="1"/>
    <w:lsdException w:name="List Continue"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uiPriority="0" w:qFormat="1"/>
    <w:lsdException w:name="Body Text First Indent 2" w:uiPriority="0" w:qFormat="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iPriority="0"/>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uiPriority="0"/>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lsdException w:name="Table Professional" w:uiPriority="0"/>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uiPriority="0"/>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0"/>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21"/>
    <w:qFormat/>
    <w:pPr>
      <w:widowControl w:val="0"/>
      <w:jc w:val="both"/>
    </w:pPr>
    <w:rPr>
      <w:kern w:val="2"/>
      <w:sz w:val="21"/>
      <w:szCs w:val="24"/>
    </w:rPr>
  </w:style>
  <w:style w:type="paragraph" w:styleId="11">
    <w:name w:val="heading 1"/>
    <w:basedOn w:val="a1"/>
    <w:next w:val="a1"/>
    <w:link w:val="1Char"/>
    <w:qFormat/>
    <w:pPr>
      <w:keepNext/>
      <w:keepLines/>
      <w:spacing w:before="340" w:after="330" w:line="578" w:lineRule="auto"/>
      <w:outlineLvl w:val="0"/>
    </w:pPr>
    <w:rPr>
      <w:rFonts w:ascii="Calibri" w:hAnsi="Calibri"/>
      <w:b/>
      <w:bCs/>
      <w:kern w:val="44"/>
      <w:sz w:val="44"/>
      <w:szCs w:val="44"/>
    </w:rPr>
  </w:style>
  <w:style w:type="paragraph" w:styleId="21">
    <w:name w:val="heading 2"/>
    <w:basedOn w:val="a1"/>
    <w:link w:val="2Char"/>
    <w:qFormat/>
    <w:pPr>
      <w:keepNext/>
      <w:keepLines/>
      <w:spacing w:before="260" w:after="260" w:line="415" w:lineRule="auto"/>
      <w:outlineLvl w:val="1"/>
    </w:pPr>
    <w:rPr>
      <w:rFonts w:ascii="Arial" w:eastAsia="黑体" w:hAnsi="Arial"/>
      <w:b/>
      <w:bCs/>
      <w:sz w:val="32"/>
      <w:szCs w:val="32"/>
    </w:rPr>
  </w:style>
  <w:style w:type="paragraph" w:styleId="30">
    <w:name w:val="heading 3"/>
    <w:basedOn w:val="a1"/>
    <w:link w:val="3Char"/>
    <w:qFormat/>
    <w:pPr>
      <w:keepNext/>
      <w:keepLines/>
      <w:spacing w:before="120" w:after="120" w:line="360" w:lineRule="auto"/>
      <w:outlineLvl w:val="2"/>
    </w:pPr>
    <w:rPr>
      <w:b/>
      <w:bCs/>
      <w:szCs w:val="32"/>
    </w:rPr>
  </w:style>
  <w:style w:type="paragraph" w:styleId="4">
    <w:name w:val="heading 4"/>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Char"/>
    <w:qFormat/>
    <w:pPr>
      <w:keepNext/>
      <w:keepLines/>
      <w:spacing w:before="280" w:after="290" w:line="376" w:lineRule="auto"/>
      <w:outlineLvl w:val="4"/>
    </w:pPr>
    <w:rPr>
      <w:b/>
      <w:bCs/>
      <w:sz w:val="28"/>
      <w:szCs w:val="28"/>
    </w:rPr>
  </w:style>
  <w:style w:type="paragraph" w:styleId="6">
    <w:name w:val="heading 6"/>
    <w:basedOn w:val="a1"/>
    <w:next w:val="a1"/>
    <w:link w:val="6Char"/>
    <w:qFormat/>
    <w:pPr>
      <w:spacing w:before="240" w:after="60"/>
      <w:outlineLvl w:val="5"/>
    </w:pPr>
    <w:rPr>
      <w:i/>
      <w:iCs/>
      <w:sz w:val="22"/>
      <w:szCs w:val="20"/>
    </w:rPr>
  </w:style>
  <w:style w:type="paragraph" w:styleId="7">
    <w:name w:val="heading 7"/>
    <w:basedOn w:val="a1"/>
    <w:next w:val="a1"/>
    <w:link w:val="7Char"/>
    <w:qFormat/>
    <w:pPr>
      <w:keepNext/>
      <w:keepLines/>
      <w:spacing w:before="240" w:after="64" w:line="320" w:lineRule="auto"/>
      <w:outlineLvl w:val="6"/>
    </w:pPr>
    <w:rPr>
      <w:b/>
      <w:bCs/>
      <w:sz w:val="24"/>
    </w:rPr>
  </w:style>
  <w:style w:type="paragraph" w:styleId="8">
    <w:name w:val="heading 8"/>
    <w:basedOn w:val="a1"/>
    <w:next w:val="a1"/>
    <w:link w:val="8Char"/>
    <w:qFormat/>
    <w:pPr>
      <w:keepNext/>
      <w:keepLines/>
      <w:tabs>
        <w:tab w:val="left" w:pos="0"/>
      </w:tabs>
      <w:spacing w:before="240" w:after="64" w:line="320" w:lineRule="auto"/>
      <w:ind w:left="1440" w:hanging="1440"/>
      <w:outlineLvl w:val="7"/>
    </w:pPr>
    <w:rPr>
      <w:rFonts w:ascii="Cambria" w:hAnsi="Cambria"/>
      <w:sz w:val="24"/>
    </w:rPr>
  </w:style>
  <w:style w:type="paragraph" w:styleId="9">
    <w:name w:val="heading 9"/>
    <w:basedOn w:val="a1"/>
    <w:next w:val="a1"/>
    <w:link w:val="9Char"/>
    <w:qFormat/>
    <w:pPr>
      <w:spacing w:before="240" w:after="60"/>
      <w:outlineLvl w:val="8"/>
    </w:pPr>
    <w:rPr>
      <w:rFonts w:ascii="Arial" w:hAnsi="Arial"/>
      <w:b/>
      <w:i/>
      <w:iCs/>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pPr>
      <w:ind w:leftChars="400" w:left="100" w:hangingChars="200" w:hanging="200"/>
    </w:pPr>
    <w:rPr>
      <w:szCs w:val="20"/>
    </w:rPr>
  </w:style>
  <w:style w:type="paragraph" w:styleId="70">
    <w:name w:val="toc 7"/>
    <w:basedOn w:val="a1"/>
    <w:next w:val="a1"/>
    <w:pPr>
      <w:ind w:left="1260"/>
      <w:jc w:val="left"/>
    </w:pPr>
    <w:rPr>
      <w:sz w:val="18"/>
      <w:szCs w:val="18"/>
    </w:rPr>
  </w:style>
  <w:style w:type="paragraph" w:styleId="a5">
    <w:name w:val="List Number"/>
    <w:basedOn w:val="a1"/>
    <w:pPr>
      <w:widowControl/>
      <w:tabs>
        <w:tab w:val="left" w:pos="440"/>
        <w:tab w:val="left" w:pos="720"/>
        <w:tab w:val="left" w:pos="900"/>
      </w:tabs>
      <w:spacing w:afterLines="50" w:after="50"/>
      <w:jc w:val="left"/>
    </w:pPr>
    <w:rPr>
      <w:kern w:val="0"/>
      <w:sz w:val="24"/>
      <w:szCs w:val="20"/>
    </w:rPr>
  </w:style>
  <w:style w:type="paragraph" w:styleId="a6">
    <w:name w:val="Normal Indent"/>
    <w:basedOn w:val="a1"/>
    <w:link w:val="Char0"/>
    <w:qFormat/>
    <w:pPr>
      <w:ind w:firstLine="420"/>
    </w:pPr>
    <w:rPr>
      <w:szCs w:val="20"/>
    </w:rPr>
  </w:style>
  <w:style w:type="paragraph" w:styleId="a7">
    <w:name w:val="caption"/>
    <w:basedOn w:val="a1"/>
    <w:qFormat/>
    <w:pPr>
      <w:spacing w:before="152" w:after="160"/>
    </w:pPr>
    <w:rPr>
      <w:rFonts w:ascii="Arial" w:eastAsia="黑体" w:hAnsi="Arial" w:cs="Arial"/>
      <w:sz w:val="20"/>
      <w:szCs w:val="20"/>
    </w:rPr>
  </w:style>
  <w:style w:type="paragraph" w:styleId="a8">
    <w:name w:val="Document Map"/>
    <w:basedOn w:val="a1"/>
    <w:link w:val="Char1"/>
    <w:pPr>
      <w:shd w:val="clear" w:color="auto" w:fill="000080"/>
    </w:pPr>
    <w:rPr>
      <w:rFonts w:ascii="Calibri" w:hAnsi="Calibri"/>
      <w:szCs w:val="22"/>
    </w:rPr>
  </w:style>
  <w:style w:type="paragraph" w:styleId="a9">
    <w:name w:val="toa heading"/>
    <w:basedOn w:val="a1"/>
    <w:next w:val="a1"/>
    <w:pPr>
      <w:spacing w:before="120"/>
    </w:pPr>
    <w:rPr>
      <w:rFonts w:ascii="Arial" w:hAnsi="Arial"/>
      <w:sz w:val="24"/>
    </w:rPr>
  </w:style>
  <w:style w:type="paragraph" w:styleId="aa">
    <w:name w:val="annotation text"/>
    <w:basedOn w:val="a1"/>
    <w:link w:val="Char2"/>
    <w:qFormat/>
    <w:pPr>
      <w:jc w:val="left"/>
    </w:pPr>
  </w:style>
  <w:style w:type="paragraph" w:styleId="ab">
    <w:name w:val="Salutation"/>
    <w:basedOn w:val="a1"/>
    <w:next w:val="a1"/>
    <w:pPr>
      <w:spacing w:line="520" w:lineRule="exact"/>
    </w:pPr>
    <w:rPr>
      <w:rFonts w:ascii="华文宋体" w:eastAsia="华文宋体" w:hAnsi="Arial Unicode MS"/>
      <w:sz w:val="24"/>
      <w:szCs w:val="20"/>
    </w:rPr>
  </w:style>
  <w:style w:type="paragraph" w:styleId="32">
    <w:name w:val="Body Text 3"/>
    <w:basedOn w:val="a1"/>
    <w:link w:val="3Char0"/>
    <w:pPr>
      <w:snapToGrid w:val="0"/>
      <w:spacing w:before="50" w:after="50"/>
    </w:pPr>
    <w:rPr>
      <w:rFonts w:eastAsia="仿宋_GB2312" w:hAnsi="宋体"/>
      <w:b/>
      <w:bCs/>
      <w:sz w:val="24"/>
      <w:szCs w:val="20"/>
    </w:rPr>
  </w:style>
  <w:style w:type="paragraph" w:styleId="ac">
    <w:name w:val="Body Text"/>
    <w:basedOn w:val="a1"/>
    <w:link w:val="Char3"/>
    <w:qFormat/>
    <w:pPr>
      <w:spacing w:after="120"/>
    </w:pPr>
  </w:style>
  <w:style w:type="paragraph" w:styleId="ad">
    <w:name w:val="Body Text Indent"/>
    <w:basedOn w:val="a1"/>
    <w:link w:val="Char4"/>
    <w:qFormat/>
    <w:pPr>
      <w:spacing w:line="200" w:lineRule="exact"/>
      <w:ind w:firstLine="300"/>
    </w:pPr>
    <w:rPr>
      <w:rFonts w:ascii="宋体" w:hAnsi="Courier New"/>
      <w:spacing w:val="-4"/>
      <w:sz w:val="18"/>
      <w:szCs w:val="20"/>
    </w:rPr>
  </w:style>
  <w:style w:type="paragraph" w:styleId="33">
    <w:name w:val="List Number 3"/>
    <w:basedOn w:val="a1"/>
    <w:pPr>
      <w:tabs>
        <w:tab w:val="left" w:pos="1200"/>
      </w:tabs>
      <w:ind w:leftChars="400" w:left="1200" w:hangingChars="200" w:hanging="360"/>
    </w:pPr>
  </w:style>
  <w:style w:type="paragraph" w:styleId="22">
    <w:name w:val="List 2"/>
    <w:basedOn w:val="a1"/>
    <w:pPr>
      <w:ind w:leftChars="200" w:left="100" w:hangingChars="200" w:hanging="200"/>
    </w:pPr>
    <w:rPr>
      <w:sz w:val="28"/>
    </w:rPr>
  </w:style>
  <w:style w:type="paragraph" w:styleId="a">
    <w:name w:val="List Continue"/>
    <w:basedOn w:val="a1"/>
    <w:pPr>
      <w:numPr>
        <w:ilvl w:val="8"/>
        <w:numId w:val="1"/>
      </w:numPr>
      <w:tabs>
        <w:tab w:val="clear" w:pos="3780"/>
      </w:tabs>
      <w:spacing w:after="120"/>
      <w:ind w:leftChars="200" w:left="420" w:firstLine="0"/>
    </w:pPr>
  </w:style>
  <w:style w:type="paragraph" w:styleId="ae">
    <w:name w:val="Block Text"/>
    <w:basedOn w:val="a1"/>
    <w:pPr>
      <w:ind w:left="1200" w:right="-72" w:hanging="30"/>
    </w:pPr>
    <w:rPr>
      <w:rFonts w:ascii="Arial" w:eastAsia="幼圆" w:hAnsi="Arial" w:cs="Arial"/>
      <w:sz w:val="22"/>
      <w:szCs w:val="20"/>
    </w:rPr>
  </w:style>
  <w:style w:type="paragraph" w:styleId="50">
    <w:name w:val="toc 5"/>
    <w:basedOn w:val="a1"/>
    <w:next w:val="a1"/>
    <w:pPr>
      <w:ind w:left="840"/>
      <w:jc w:val="left"/>
    </w:pPr>
    <w:rPr>
      <w:sz w:val="18"/>
      <w:szCs w:val="18"/>
    </w:rPr>
  </w:style>
  <w:style w:type="paragraph" w:styleId="34">
    <w:name w:val="toc 3"/>
    <w:basedOn w:val="a1"/>
    <w:next w:val="a1"/>
    <w:pPr>
      <w:ind w:leftChars="400" w:left="840"/>
    </w:pPr>
  </w:style>
  <w:style w:type="paragraph" w:styleId="af">
    <w:name w:val="Plain Text"/>
    <w:basedOn w:val="a1"/>
    <w:link w:val="Char5"/>
    <w:qFormat/>
    <w:pPr>
      <w:spacing w:beforeLines="50" w:before="156" w:afterLines="50" w:after="156" w:line="400" w:lineRule="exact"/>
    </w:pPr>
    <w:rPr>
      <w:rFonts w:ascii="宋体" w:hAnsi="Courier New"/>
      <w:sz w:val="24"/>
    </w:rPr>
  </w:style>
  <w:style w:type="paragraph" w:styleId="80">
    <w:name w:val="toc 8"/>
    <w:basedOn w:val="a1"/>
    <w:next w:val="a1"/>
    <w:pPr>
      <w:ind w:left="1470"/>
      <w:jc w:val="left"/>
    </w:pPr>
    <w:rPr>
      <w:sz w:val="18"/>
      <w:szCs w:val="18"/>
    </w:rPr>
  </w:style>
  <w:style w:type="paragraph" w:styleId="af0">
    <w:name w:val="Date"/>
    <w:basedOn w:val="a1"/>
    <w:link w:val="Char6"/>
    <w:pPr>
      <w:ind w:leftChars="2500" w:left="2500"/>
    </w:pPr>
    <w:rPr>
      <w:rFonts w:eastAsia="楷体_GB2312"/>
      <w:sz w:val="32"/>
      <w:szCs w:val="20"/>
    </w:rPr>
  </w:style>
  <w:style w:type="paragraph" w:styleId="23">
    <w:name w:val="Body Text Indent 2"/>
    <w:basedOn w:val="a1"/>
    <w:link w:val="2Char0"/>
    <w:pPr>
      <w:snapToGrid w:val="0"/>
      <w:ind w:firstLineChars="225" w:firstLine="540"/>
    </w:pPr>
    <w:rPr>
      <w:rFonts w:ascii="仿宋_GB2312" w:hAnsi="宋体" w:cs="Arial"/>
      <w:b/>
      <w:bCs/>
      <w:color w:val="000000"/>
      <w:sz w:val="24"/>
    </w:rPr>
  </w:style>
  <w:style w:type="paragraph" w:styleId="af1">
    <w:name w:val="Balloon Text"/>
    <w:basedOn w:val="a1"/>
    <w:link w:val="Char7"/>
    <w:rPr>
      <w:rFonts w:ascii="Calibri" w:hAnsi="Calibri"/>
      <w:sz w:val="18"/>
      <w:szCs w:val="18"/>
    </w:rPr>
  </w:style>
  <w:style w:type="paragraph" w:styleId="af2">
    <w:name w:val="footer"/>
    <w:basedOn w:val="a1"/>
    <w:link w:val="Char8"/>
    <w:pPr>
      <w:tabs>
        <w:tab w:val="center" w:pos="4140"/>
        <w:tab w:val="right" w:pos="8300"/>
      </w:tabs>
      <w:jc w:val="left"/>
    </w:pPr>
    <w:rPr>
      <w:rFonts w:eastAsia="黑体"/>
      <w:snapToGrid w:val="0"/>
      <w:kern w:val="0"/>
      <w:sz w:val="18"/>
      <w:szCs w:val="18"/>
    </w:rPr>
  </w:style>
  <w:style w:type="paragraph" w:styleId="af3">
    <w:name w:val="header"/>
    <w:basedOn w:val="a1"/>
    <w:link w:val="Char9"/>
    <w:pPr>
      <w:pBdr>
        <w:bottom w:val="single" w:sz="6" w:space="1" w:color="auto"/>
      </w:pBdr>
      <w:tabs>
        <w:tab w:val="center" w:pos="4140"/>
        <w:tab w:val="right" w:pos="8300"/>
      </w:tabs>
      <w:snapToGrid w:val="0"/>
      <w:jc w:val="center"/>
    </w:pPr>
    <w:rPr>
      <w:rFonts w:eastAsia="仿宋_GB2312"/>
      <w:sz w:val="18"/>
      <w:szCs w:val="20"/>
    </w:rPr>
  </w:style>
  <w:style w:type="paragraph" w:styleId="af4">
    <w:name w:val="Signature"/>
    <w:basedOn w:val="a1"/>
    <w:link w:val="Chara"/>
    <w:pPr>
      <w:ind w:left="4320"/>
    </w:pPr>
    <w:rPr>
      <w:rFonts w:eastAsia="楷体_GB2312"/>
      <w:szCs w:val="20"/>
    </w:rPr>
  </w:style>
  <w:style w:type="paragraph" w:styleId="12">
    <w:name w:val="toc 1"/>
    <w:basedOn w:val="a1"/>
    <w:next w:val="a1"/>
    <w:uiPriority w:val="39"/>
    <w:qFormat/>
    <w:pPr>
      <w:jc w:val="left"/>
    </w:pPr>
  </w:style>
  <w:style w:type="paragraph" w:styleId="40">
    <w:name w:val="toc 4"/>
    <w:basedOn w:val="a1"/>
    <w:next w:val="a1"/>
    <w:pPr>
      <w:ind w:left="630"/>
      <w:jc w:val="left"/>
    </w:pPr>
    <w:rPr>
      <w:rFonts w:eastAsia="楷体_GB2312"/>
      <w:i/>
      <w:szCs w:val="18"/>
    </w:rPr>
  </w:style>
  <w:style w:type="paragraph" w:styleId="af5">
    <w:name w:val="Subtitle"/>
    <w:basedOn w:val="a1"/>
    <w:next w:val="a1"/>
    <w:link w:val="Charb"/>
    <w:qFormat/>
    <w:pPr>
      <w:spacing w:before="240" w:after="60" w:line="312" w:lineRule="auto"/>
      <w:jc w:val="center"/>
      <w:outlineLvl w:val="1"/>
    </w:pPr>
    <w:rPr>
      <w:rFonts w:ascii="Cambria" w:hAnsi="Cambria"/>
      <w:b/>
      <w:bCs/>
      <w:kern w:val="28"/>
      <w:sz w:val="32"/>
      <w:szCs w:val="32"/>
    </w:rPr>
  </w:style>
  <w:style w:type="paragraph" w:styleId="af6">
    <w:name w:val="List"/>
    <w:basedOn w:val="a1"/>
    <w:pPr>
      <w:ind w:left="200" w:hangingChars="200" w:hanging="200"/>
    </w:pPr>
    <w:rPr>
      <w:sz w:val="28"/>
    </w:rPr>
  </w:style>
  <w:style w:type="paragraph" w:styleId="60">
    <w:name w:val="toc 6"/>
    <w:basedOn w:val="a1"/>
    <w:next w:val="a1"/>
    <w:pPr>
      <w:ind w:left="1050"/>
      <w:jc w:val="left"/>
    </w:pPr>
    <w:rPr>
      <w:sz w:val="18"/>
      <w:szCs w:val="18"/>
    </w:rPr>
  </w:style>
  <w:style w:type="paragraph" w:styleId="51">
    <w:name w:val="List 5"/>
    <w:basedOn w:val="a1"/>
    <w:pPr>
      <w:ind w:leftChars="800" w:left="100" w:hangingChars="200" w:hanging="200"/>
    </w:pPr>
    <w:rPr>
      <w:szCs w:val="20"/>
    </w:rPr>
  </w:style>
  <w:style w:type="paragraph" w:styleId="35">
    <w:name w:val="Body Text Indent 3"/>
    <w:basedOn w:val="a1"/>
    <w:link w:val="3Char1"/>
    <w:pPr>
      <w:snapToGrid w:val="0"/>
      <w:ind w:firstLineChars="200" w:firstLine="480"/>
      <w:jc w:val="left"/>
    </w:pPr>
    <w:rPr>
      <w:rFonts w:ascii="仿宋_GB2312" w:eastAsia="仿宋_GB2312" w:hAnsi="宋体"/>
      <w:color w:val="000000"/>
      <w:sz w:val="24"/>
    </w:rPr>
  </w:style>
  <w:style w:type="paragraph" w:styleId="af7">
    <w:name w:val="table of figures"/>
    <w:basedOn w:val="a1"/>
    <w:next w:val="a1"/>
    <w:pPr>
      <w:ind w:leftChars="200" w:left="200" w:hangingChars="200" w:hanging="200"/>
    </w:pPr>
  </w:style>
  <w:style w:type="paragraph" w:styleId="24">
    <w:name w:val="toc 2"/>
    <w:basedOn w:val="a1"/>
    <w:next w:val="a1"/>
    <w:pPr>
      <w:ind w:leftChars="200" w:left="420"/>
    </w:pPr>
  </w:style>
  <w:style w:type="paragraph" w:styleId="90">
    <w:name w:val="toc 9"/>
    <w:basedOn w:val="a1"/>
    <w:next w:val="a1"/>
    <w:pPr>
      <w:ind w:left="1680"/>
      <w:jc w:val="left"/>
    </w:pPr>
    <w:rPr>
      <w:sz w:val="18"/>
      <w:szCs w:val="18"/>
    </w:rPr>
  </w:style>
  <w:style w:type="paragraph" w:styleId="25">
    <w:name w:val="Body Text 2"/>
    <w:basedOn w:val="a1"/>
    <w:link w:val="2Char1"/>
    <w:pPr>
      <w:widowControl/>
      <w:snapToGrid w:val="0"/>
      <w:spacing w:before="50" w:afterLines="50" w:after="156" w:line="400" w:lineRule="exact"/>
      <w:jc w:val="left"/>
    </w:pPr>
    <w:rPr>
      <w:rFonts w:ascii="宋体" w:hAnsi="宋体"/>
      <w:color w:val="000000"/>
      <w:sz w:val="24"/>
    </w:rPr>
  </w:style>
  <w:style w:type="paragraph" w:styleId="41">
    <w:name w:val="List 4"/>
    <w:basedOn w:val="a1"/>
    <w:pPr>
      <w:ind w:leftChars="600" w:left="100" w:hangingChars="200" w:hanging="200"/>
    </w:pPr>
    <w:rPr>
      <w:szCs w:val="20"/>
    </w:rPr>
  </w:style>
  <w:style w:type="paragraph" w:styleId="HTML">
    <w:name w:val="HTML Preformatted"/>
    <w:basedOn w:val="a1"/>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8">
    <w:name w:val="Normal (Web)"/>
    <w:basedOn w:val="a1"/>
    <w:pPr>
      <w:jc w:val="left"/>
    </w:pPr>
    <w:rPr>
      <w:kern w:val="0"/>
      <w:sz w:val="24"/>
      <w:szCs w:val="20"/>
    </w:rPr>
  </w:style>
  <w:style w:type="paragraph" w:styleId="13">
    <w:name w:val="index 1"/>
    <w:basedOn w:val="a1"/>
    <w:next w:val="a1"/>
    <w:pPr>
      <w:spacing w:line="360" w:lineRule="auto"/>
      <w:jc w:val="center"/>
    </w:pPr>
    <w:rPr>
      <w:rFonts w:ascii="宋体" w:hAnsi="宋体"/>
      <w:bCs/>
    </w:rPr>
  </w:style>
  <w:style w:type="paragraph" w:styleId="af9">
    <w:name w:val="Title"/>
    <w:basedOn w:val="af"/>
    <w:next w:val="af"/>
    <w:link w:val="Charc"/>
    <w:qFormat/>
    <w:pPr>
      <w:tabs>
        <w:tab w:val="left" w:pos="1200"/>
        <w:tab w:val="left" w:pos="1211"/>
      </w:tabs>
      <w:spacing w:beforeLines="0" w:before="0" w:afterLines="0" w:after="0" w:line="240" w:lineRule="auto"/>
    </w:pPr>
    <w:rPr>
      <w:rFonts w:ascii="Arial" w:hAnsi="Arial"/>
      <w:b/>
      <w:kern w:val="18"/>
      <w:sz w:val="30"/>
      <w:szCs w:val="20"/>
    </w:rPr>
  </w:style>
  <w:style w:type="paragraph" w:styleId="afa">
    <w:name w:val="annotation subject"/>
    <w:basedOn w:val="aa"/>
    <w:next w:val="aa"/>
    <w:link w:val="Chard"/>
    <w:rPr>
      <w:b/>
      <w:bCs/>
    </w:rPr>
  </w:style>
  <w:style w:type="paragraph" w:styleId="afb">
    <w:name w:val="Body Text First Indent"/>
    <w:basedOn w:val="ac"/>
    <w:link w:val="Chare"/>
    <w:qFormat/>
    <w:pPr>
      <w:ind w:firstLine="420"/>
    </w:pPr>
  </w:style>
  <w:style w:type="paragraph" w:styleId="26">
    <w:name w:val="Body Text First Indent 2"/>
    <w:basedOn w:val="ad"/>
    <w:link w:val="2Char2"/>
    <w:qFormat/>
    <w:pPr>
      <w:spacing w:after="120" w:line="240" w:lineRule="auto"/>
      <w:ind w:leftChars="200" w:left="420" w:firstLineChars="200" w:firstLine="420"/>
    </w:pPr>
    <w:rPr>
      <w:rFonts w:ascii="Times New Roman" w:hAnsi="Times New Roman"/>
      <w:spacing w:val="0"/>
      <w:sz w:val="21"/>
      <w:szCs w:val="24"/>
    </w:rPr>
  </w:style>
  <w:style w:type="table" w:styleId="afc">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Elegant"/>
    <w:basedOn w:val="a3"/>
    <w:pPr>
      <w:widowControl w:val="0"/>
      <w:jc w:val="both"/>
    </w:pPr>
    <w:tblP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4">
    <w:name w:val="Table Grid 1"/>
    <w:basedOn w:val="a3"/>
    <w:pPr>
      <w:widowControl w:val="0"/>
      <w:jc w:val="both"/>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
    <w:name w:val="Table Professional"/>
    <w:basedOn w:val="a3"/>
    <w:pPr>
      <w:widowControl w:val="0"/>
      <w:jc w:val="both"/>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6">
    <w:name w:val="Medium Grid 3"/>
    <w:basedOn w:val="a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000000"/>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000000"/>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4F81B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4F81BD"/>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C0504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C0504D"/>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9BBB59"/>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9BBB59"/>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8064A2"/>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8064A2"/>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4BACC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4BACC6"/>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F7964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F79646"/>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table" w:styleId="-1">
    <w:name w:val="Colorful List Accent 1"/>
    <w:basedOn w:val="a3"/>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auto"/>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qFormat/>
    <w:rPr>
      <w:rFonts w:ascii="Times New Roman" w:eastAsia="宋体" w:hAnsi="Times New Roman" w:cs="Times New Roman"/>
      <w:b/>
    </w:rPr>
  </w:style>
  <w:style w:type="character" w:styleId="aff1">
    <w:name w:val="page number"/>
    <w:rPr>
      <w:rFonts w:ascii="Times New Roman" w:eastAsia="宋体" w:hAnsi="Times New Roman" w:cs="Times New Roman"/>
      <w:sz w:val="21"/>
    </w:rPr>
  </w:style>
  <w:style w:type="character" w:styleId="aff2">
    <w:name w:val="FollowedHyperlink"/>
    <w:rPr>
      <w:rFonts w:ascii="Times New Roman" w:eastAsia="宋体" w:hAnsi="Times New Roman" w:cs="Times New Roman"/>
      <w:color w:val="800080"/>
      <w:u w:val="single"/>
    </w:rPr>
  </w:style>
  <w:style w:type="character" w:styleId="aff3">
    <w:name w:val="Emphasis"/>
    <w:qFormat/>
    <w:rPr>
      <w:rFonts w:ascii="Times New Roman" w:eastAsia="宋体" w:hAnsi="Times New Roman" w:cs="Times New Roman"/>
      <w:color w:val="CC0033"/>
    </w:rPr>
  </w:style>
  <w:style w:type="character" w:styleId="aff4">
    <w:name w:val="Hyperlink"/>
    <w:rPr>
      <w:rFonts w:ascii="Times New Roman" w:eastAsia="宋体" w:hAnsi="Times New Roman" w:cs="Times New Roman"/>
      <w:color w:val="0000FF"/>
      <w:sz w:val="21"/>
      <w:u w:val="single"/>
    </w:rPr>
  </w:style>
  <w:style w:type="character" w:styleId="aff5">
    <w:name w:val="annotation reference"/>
    <w:rPr>
      <w:rFonts w:ascii="Times New Roman" w:eastAsia="宋体" w:hAnsi="Times New Roman" w:cs="Times New Roman"/>
      <w:sz w:val="21"/>
      <w:szCs w:val="21"/>
    </w:rPr>
  </w:style>
  <w:style w:type="paragraph" w:customStyle="1" w:styleId="paragraphtext-align-type-justifypap-line-15pap-line-rule-autopap-spacing-before-0ptpap-spacing-after-0ptpap-firstline-indent-2em">
    <w:name w:val="paragraph text-align-type-justify pap-line-1.5 pap-line-rule-auto pap-spacing-before-0pt pap-spacing-after-0pt pap-firstline-indent-2em"/>
    <w:basedOn w:val="a1"/>
    <w:uiPriority w:val="99"/>
    <w:qFormat/>
    <w:pPr>
      <w:widowControl/>
      <w:spacing w:before="100" w:beforeAutospacing="1" w:after="100" w:afterAutospacing="1"/>
      <w:jc w:val="left"/>
    </w:pPr>
    <w:rPr>
      <w:rFonts w:hAnsi="宋体" w:cs="宋体"/>
    </w:rPr>
  </w:style>
  <w:style w:type="paragraph" w:customStyle="1" w:styleId="paragraphtext-align-type-justifypap-line-15pap-line-rule-autopap-spacing-before-0ptpap-spacing-after-0ptpap-firstline-indent-24ptpap-firstline-indent-24pt">
    <w:name w:val="paragraph text-align-type-justify pap-line-1.5 pap-line-rule-auto pap-spacing-before-0pt pap-spacing-after-0pt pap-firstline-indent-24pt pap-firstline-indent-24pt"/>
    <w:basedOn w:val="a1"/>
    <w:pPr>
      <w:widowControl/>
      <w:spacing w:before="100" w:beforeAutospacing="1" w:after="100" w:afterAutospacing="1"/>
      <w:jc w:val="left"/>
    </w:pPr>
    <w:rPr>
      <w:rFonts w:hAnsi="宋体" w:cs="宋体"/>
    </w:rPr>
  </w:style>
  <w:style w:type="character" w:customStyle="1" w:styleId="2Char3">
    <w:name w:val="正文2 Char"/>
    <w:link w:val="27"/>
    <w:rPr>
      <w:rFonts w:ascii="Times New Roman" w:eastAsia="宋体" w:hAnsi="Times New Roman" w:cs="Times New Roman"/>
      <w:kern w:val="2"/>
      <w:sz w:val="24"/>
      <w:lang w:bidi="ar-SA"/>
    </w:rPr>
  </w:style>
  <w:style w:type="paragraph" w:customStyle="1" w:styleId="27">
    <w:name w:val="正文2"/>
    <w:basedOn w:val="a1"/>
    <w:link w:val="2Char3"/>
    <w:pPr>
      <w:spacing w:before="156" w:line="360" w:lineRule="auto"/>
      <w:ind w:firstLineChars="200" w:firstLine="510"/>
    </w:pPr>
    <w:rPr>
      <w:sz w:val="24"/>
      <w:szCs w:val="20"/>
    </w:rPr>
  </w:style>
  <w:style w:type="paragraph" w:customStyle="1" w:styleId="TableParagraph">
    <w:name w:val="Table Paragraph"/>
    <w:basedOn w:val="a1"/>
    <w:uiPriority w:val="1"/>
    <w:qFormat/>
    <w:pPr>
      <w:jc w:val="left"/>
    </w:pPr>
    <w:rPr>
      <w:rFonts w:ascii="Calibri" w:hAnsi="Calibri"/>
      <w:kern w:val="0"/>
      <w:sz w:val="22"/>
      <w:szCs w:val="22"/>
      <w:lang w:eastAsia="en-US"/>
    </w:rPr>
  </w:style>
  <w:style w:type="paragraph" w:customStyle="1" w:styleId="Style2">
    <w:name w:val="_Style 2"/>
    <w:basedOn w:val="a1"/>
    <w:uiPriority w:val="99"/>
    <w:qFormat/>
    <w:pPr>
      <w:ind w:firstLineChars="200" w:firstLine="420"/>
    </w:pPr>
    <w:rPr>
      <w:rFonts w:ascii="Calibri" w:hAnsi="Calibri"/>
    </w:rPr>
  </w:style>
  <w:style w:type="paragraph" w:customStyle="1" w:styleId="aff6">
    <w:name w:val="！正文"/>
    <w:pPr>
      <w:widowControl w:val="0"/>
      <w:spacing w:line="360" w:lineRule="auto"/>
      <w:ind w:firstLineChars="200" w:firstLine="200"/>
      <w:jc w:val="both"/>
    </w:pPr>
    <w:rPr>
      <w:rFonts w:ascii="Calibri" w:eastAsia="仿宋" w:hAnsi="Calibri"/>
      <w:kern w:val="2"/>
      <w:sz w:val="28"/>
      <w:szCs w:val="21"/>
    </w:rPr>
  </w:style>
  <w:style w:type="paragraph" w:customStyle="1" w:styleId="AONormal">
    <w:name w:val="AONormal"/>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ListParagraphChar">
    <w:name w:val="List Paragraph Char"/>
    <w:link w:val="15"/>
    <w:rPr>
      <w:rFonts w:ascii="Calibri" w:eastAsia="宋体" w:hAnsi="Calibri" w:cs="Times New Roman"/>
      <w:kern w:val="2"/>
      <w:sz w:val="21"/>
      <w:szCs w:val="22"/>
      <w:lang w:bidi="ar-SA"/>
    </w:rPr>
  </w:style>
  <w:style w:type="paragraph" w:customStyle="1" w:styleId="15">
    <w:name w:val="列出段落1"/>
    <w:basedOn w:val="a1"/>
    <w:link w:val="ListParagraphChar"/>
    <w:pPr>
      <w:ind w:firstLineChars="200" w:firstLine="420"/>
    </w:pPr>
    <w:rPr>
      <w:rFonts w:ascii="Calibri" w:hAnsi="Calibri"/>
      <w:szCs w:val="22"/>
    </w:rPr>
  </w:style>
  <w:style w:type="paragraph" w:customStyle="1" w:styleId="aff7">
    <w:name w:val="表内文字"/>
    <w:basedOn w:val="a1"/>
    <w:pPr>
      <w:tabs>
        <w:tab w:val="left" w:pos="1418"/>
      </w:tabs>
      <w:spacing w:line="360" w:lineRule="auto"/>
      <w:jc w:val="center"/>
    </w:pPr>
    <w:rPr>
      <w:rFonts w:ascii="仿宋_GB2312" w:eastAsia="仿宋_GB2312"/>
      <w:spacing w:val="-20"/>
      <w:kern w:val="0"/>
      <w:sz w:val="24"/>
    </w:rPr>
  </w:style>
  <w:style w:type="character" w:customStyle="1" w:styleId="1Char">
    <w:name w:val="标题 1 Char"/>
    <w:link w:val="11"/>
    <w:rPr>
      <w:rFonts w:ascii="Calibri" w:eastAsia="宋体" w:hAnsi="Calibri" w:cs="Times New Roman"/>
      <w:b/>
      <w:bCs/>
      <w:kern w:val="44"/>
      <w:sz w:val="44"/>
      <w:szCs w:val="44"/>
      <w:lang w:val="en-US" w:eastAsia="zh-CN" w:bidi="ar-SA"/>
    </w:rPr>
  </w:style>
  <w:style w:type="character" w:customStyle="1" w:styleId="4Char">
    <w:name w:val="标题 4 Char"/>
    <w:link w:val="4"/>
    <w:rPr>
      <w:rFonts w:ascii="Arial" w:eastAsia="黑体" w:hAnsi="Arial" w:cs="Times New Roman"/>
      <w:b/>
      <w:bCs/>
      <w:kern w:val="2"/>
      <w:sz w:val="28"/>
      <w:szCs w:val="28"/>
      <w:lang w:val="en-US" w:eastAsia="zh-CN" w:bidi="ar-SA"/>
    </w:rPr>
  </w:style>
  <w:style w:type="character" w:customStyle="1" w:styleId="5Char">
    <w:name w:val="标题 5 Char"/>
    <w:link w:val="5"/>
    <w:rPr>
      <w:rFonts w:ascii="Times New Roman" w:eastAsia="宋体" w:hAnsi="Times New Roman" w:cs="Times New Roman"/>
      <w:b/>
      <w:bCs/>
      <w:kern w:val="2"/>
      <w:sz w:val="28"/>
      <w:szCs w:val="28"/>
      <w:lang w:val="en-US" w:eastAsia="zh-CN" w:bidi="ar-SA"/>
    </w:rPr>
  </w:style>
  <w:style w:type="character" w:customStyle="1" w:styleId="6Char">
    <w:name w:val="标题 6 Char"/>
    <w:link w:val="6"/>
    <w:rPr>
      <w:rFonts w:ascii="Times New Roman" w:eastAsia="宋体" w:hAnsi="Times New Roman" w:cs="Times New Roman"/>
      <w:i/>
      <w:iCs/>
      <w:kern w:val="2"/>
      <w:sz w:val="22"/>
      <w:lang w:val="en-US" w:eastAsia="zh-CN" w:bidi="ar-SA"/>
    </w:rPr>
  </w:style>
  <w:style w:type="character" w:customStyle="1" w:styleId="7Char">
    <w:name w:val="标题 7 Char"/>
    <w:link w:val="7"/>
    <w:rPr>
      <w:rFonts w:ascii="Times New Roman" w:eastAsia="宋体" w:hAnsi="Times New Roman" w:cs="Times New Roman"/>
      <w:b/>
      <w:bCs/>
      <w:kern w:val="2"/>
      <w:sz w:val="24"/>
      <w:szCs w:val="24"/>
      <w:lang w:val="en-US" w:eastAsia="zh-CN" w:bidi="ar-SA"/>
    </w:rPr>
  </w:style>
  <w:style w:type="character" w:customStyle="1" w:styleId="8Char">
    <w:name w:val="标题 8 Char"/>
    <w:link w:val="8"/>
    <w:rPr>
      <w:rFonts w:ascii="Cambria" w:eastAsia="宋体" w:hAnsi="Cambria" w:cs="Times New Roman"/>
      <w:kern w:val="2"/>
      <w:sz w:val="24"/>
      <w:szCs w:val="24"/>
      <w:lang w:val="en-US" w:eastAsia="zh-CN" w:bidi="ar-SA"/>
    </w:rPr>
  </w:style>
  <w:style w:type="character" w:customStyle="1" w:styleId="9Char">
    <w:name w:val="标题 9 Char"/>
    <w:link w:val="9"/>
    <w:rPr>
      <w:rFonts w:ascii="Arial" w:eastAsia="宋体" w:hAnsi="Arial" w:cs="Times New Roman"/>
      <w:b/>
      <w:i/>
      <w:iCs/>
      <w:kern w:val="2"/>
      <w:sz w:val="18"/>
      <w:lang w:val="en-US" w:eastAsia="zh-CN" w:bidi="ar-SA"/>
    </w:rPr>
  </w:style>
  <w:style w:type="character" w:customStyle="1" w:styleId="2Char">
    <w:name w:val="标题 2 Char"/>
    <w:link w:val="21"/>
    <w:rPr>
      <w:rFonts w:ascii="Arial" w:eastAsia="黑体" w:hAnsi="Arial" w:cs="Times New Roman"/>
      <w:b/>
      <w:bCs/>
      <w:kern w:val="2"/>
      <w:sz w:val="32"/>
      <w:szCs w:val="32"/>
      <w:lang w:val="en-US" w:eastAsia="zh-CN" w:bidi="ar-SA"/>
    </w:rPr>
  </w:style>
  <w:style w:type="character" w:customStyle="1" w:styleId="Char8">
    <w:name w:val="页脚 Char"/>
    <w:link w:val="af2"/>
    <w:rPr>
      <w:rFonts w:ascii="Times New Roman" w:eastAsia="黑体" w:hAnsi="Times New Roman" w:cs="Times New Roman"/>
      <w:snapToGrid w:val="0"/>
      <w:sz w:val="18"/>
      <w:szCs w:val="18"/>
      <w:lang w:val="en-US" w:eastAsia="zh-CN" w:bidi="ar-SA"/>
    </w:rPr>
  </w:style>
  <w:style w:type="character" w:customStyle="1" w:styleId="Char9">
    <w:name w:val="页眉 Char"/>
    <w:link w:val="af3"/>
    <w:rPr>
      <w:rFonts w:ascii="Times New Roman" w:eastAsia="仿宋_GB2312" w:hAnsi="Times New Roman" w:cs="Times New Roman"/>
      <w:kern w:val="2"/>
      <w:sz w:val="18"/>
      <w:lang w:val="en-US" w:eastAsia="zh-CN" w:bidi="ar-SA"/>
    </w:rPr>
  </w:style>
  <w:style w:type="character" w:customStyle="1" w:styleId="2Char0">
    <w:name w:val="正文文本缩进 2 Char"/>
    <w:link w:val="23"/>
    <w:rPr>
      <w:rFonts w:ascii="仿宋_GB2312" w:eastAsia="宋体" w:hAnsi="宋体" w:cs="Arial"/>
      <w:b/>
      <w:bCs/>
      <w:color w:val="000000"/>
      <w:kern w:val="2"/>
      <w:sz w:val="24"/>
      <w:szCs w:val="24"/>
      <w:lang w:val="en-US" w:eastAsia="zh-CN" w:bidi="ar-SA"/>
    </w:rPr>
  </w:style>
  <w:style w:type="character" w:customStyle="1" w:styleId="3Char1">
    <w:name w:val="正文文本缩进 3 Char"/>
    <w:link w:val="35"/>
    <w:rPr>
      <w:rFonts w:ascii="仿宋_GB2312" w:eastAsia="仿宋_GB2312" w:hAnsi="宋体" w:cs="Times New Roman"/>
      <w:color w:val="000000"/>
      <w:kern w:val="2"/>
      <w:sz w:val="24"/>
      <w:szCs w:val="24"/>
      <w:lang w:val="en-US" w:eastAsia="zh-CN" w:bidi="ar-SA"/>
    </w:rPr>
  </w:style>
  <w:style w:type="character" w:customStyle="1" w:styleId="Char6">
    <w:name w:val="日期 Char"/>
    <w:link w:val="af0"/>
    <w:rPr>
      <w:rFonts w:ascii="Times New Roman" w:eastAsia="楷体_GB2312" w:hAnsi="Times New Roman" w:cs="Times New Roman"/>
      <w:kern w:val="2"/>
      <w:sz w:val="32"/>
      <w:lang w:val="en-US" w:eastAsia="zh-CN" w:bidi="ar-SA"/>
    </w:rPr>
  </w:style>
  <w:style w:type="character" w:customStyle="1" w:styleId="Char0">
    <w:name w:val="正文缩进 Char"/>
    <w:link w:val="a6"/>
    <w:rPr>
      <w:rFonts w:ascii="Times New Roman" w:eastAsia="宋体" w:hAnsi="Times New Roman" w:cs="Times New Roman"/>
      <w:kern w:val="2"/>
      <w:sz w:val="21"/>
      <w:lang w:val="en-US" w:eastAsia="zh-CN" w:bidi="ar-SA"/>
    </w:rPr>
  </w:style>
  <w:style w:type="character" w:customStyle="1" w:styleId="3Char0">
    <w:name w:val="正文文本 3 Char"/>
    <w:link w:val="32"/>
    <w:rPr>
      <w:rFonts w:ascii="Times New Roman" w:eastAsia="仿宋_GB2312" w:hAnsi="宋体" w:cs="Times New Roman"/>
      <w:b/>
      <w:bCs/>
      <w:kern w:val="2"/>
      <w:sz w:val="24"/>
      <w:lang w:val="en-US" w:eastAsia="zh-CN" w:bidi="ar-SA"/>
    </w:rPr>
  </w:style>
  <w:style w:type="character" w:customStyle="1" w:styleId="Char5">
    <w:name w:val="纯文本 Char"/>
    <w:link w:val="af"/>
    <w:rPr>
      <w:rFonts w:ascii="宋体" w:eastAsia="宋体" w:hAnsi="Courier New" w:cs="Times New Roman"/>
      <w:kern w:val="2"/>
      <w:sz w:val="24"/>
      <w:szCs w:val="24"/>
    </w:rPr>
  </w:style>
  <w:style w:type="character" w:customStyle="1" w:styleId="Char2">
    <w:name w:val="批注文字 Char"/>
    <w:link w:val="aa"/>
    <w:rPr>
      <w:rFonts w:ascii="Times New Roman" w:eastAsia="宋体" w:hAnsi="Times New Roman" w:cs="Times New Roman"/>
      <w:kern w:val="2"/>
      <w:sz w:val="21"/>
      <w:szCs w:val="24"/>
      <w:lang w:val="en-US" w:eastAsia="zh-CN" w:bidi="ar-SA"/>
    </w:rPr>
  </w:style>
  <w:style w:type="character" w:customStyle="1" w:styleId="Char4">
    <w:name w:val="正文文本缩进 Char"/>
    <w:link w:val="ad"/>
    <w:rPr>
      <w:rFonts w:ascii="宋体" w:eastAsia="宋体" w:hAnsi="Courier New" w:cs="Times New Roman"/>
      <w:spacing w:val="-4"/>
      <w:kern w:val="2"/>
      <w:sz w:val="18"/>
      <w:lang w:val="en-US" w:eastAsia="zh-CN" w:bidi="ar-SA"/>
    </w:rPr>
  </w:style>
  <w:style w:type="paragraph" w:customStyle="1" w:styleId="xl53">
    <w:name w:val="xl53"/>
    <w:basedOn w:val="a1"/>
    <w:next w:val="a1"/>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character" w:customStyle="1" w:styleId="2Char2">
    <w:name w:val="正文首行缩进 2 Char"/>
    <w:link w:val="26"/>
    <w:rPr>
      <w:rFonts w:ascii="宋体" w:eastAsia="宋体" w:hAnsi="Courier New" w:cs="Times New Roman"/>
      <w:spacing w:val="-4"/>
      <w:kern w:val="2"/>
      <w:sz w:val="21"/>
      <w:szCs w:val="24"/>
      <w:lang w:val="en-US" w:eastAsia="zh-CN" w:bidi="ar-SA"/>
    </w:rPr>
  </w:style>
  <w:style w:type="character" w:customStyle="1" w:styleId="3Char">
    <w:name w:val="标题 3 Char"/>
    <w:link w:val="30"/>
    <w:rPr>
      <w:rFonts w:ascii="Times New Roman" w:eastAsia="宋体" w:hAnsi="Times New Roman" w:cs="Times New Roman"/>
      <w:b/>
      <w:bCs/>
      <w:kern w:val="2"/>
      <w:sz w:val="21"/>
      <w:szCs w:val="32"/>
      <w:lang w:val="en-US" w:eastAsia="zh-CN" w:bidi="ar-SA"/>
    </w:rPr>
  </w:style>
  <w:style w:type="character" w:customStyle="1" w:styleId="Chare">
    <w:name w:val="正文首行缩进 Char"/>
    <w:link w:val="afb"/>
    <w:rPr>
      <w:rFonts w:ascii="Times New Roman" w:eastAsia="宋体" w:hAnsi="Times New Roman" w:cs="Times New Roman"/>
      <w:kern w:val="2"/>
      <w:sz w:val="21"/>
      <w:szCs w:val="24"/>
      <w:lang w:val="en-US" w:eastAsia="zh-CN" w:bidi="ar-SA"/>
    </w:rPr>
  </w:style>
  <w:style w:type="character" w:customStyle="1" w:styleId="Char3">
    <w:name w:val="正文文本 Char"/>
    <w:link w:val="ac"/>
    <w:rPr>
      <w:rFonts w:ascii="Times New Roman" w:eastAsia="宋体" w:hAnsi="Times New Roman" w:cs="Times New Roman"/>
      <w:kern w:val="2"/>
      <w:sz w:val="28"/>
      <w:szCs w:val="24"/>
      <w:lang w:val="en-US" w:eastAsia="zh-CN" w:bidi="ar-SA"/>
    </w:rPr>
  </w:style>
  <w:style w:type="character" w:customStyle="1" w:styleId="Char1">
    <w:name w:val="文档结构图 Char"/>
    <w:link w:val="a8"/>
    <w:rPr>
      <w:rFonts w:ascii="Calibri" w:eastAsia="宋体" w:hAnsi="Calibri" w:cs="Times New Roman"/>
      <w:kern w:val="2"/>
      <w:sz w:val="21"/>
      <w:szCs w:val="22"/>
      <w:lang w:bidi="ar-SA"/>
    </w:rPr>
  </w:style>
  <w:style w:type="character" w:customStyle="1" w:styleId="Char7">
    <w:name w:val="批注框文本 Char"/>
    <w:link w:val="af1"/>
    <w:rPr>
      <w:rFonts w:ascii="Calibri" w:eastAsia="宋体" w:hAnsi="Calibri" w:cs="Times New Roman"/>
      <w:kern w:val="2"/>
      <w:sz w:val="18"/>
      <w:szCs w:val="18"/>
      <w:lang w:val="en-US" w:eastAsia="zh-CN" w:bidi="ar-SA"/>
    </w:rPr>
  </w:style>
  <w:style w:type="character" w:customStyle="1" w:styleId="Chara">
    <w:name w:val="签名 Char"/>
    <w:link w:val="af4"/>
    <w:rPr>
      <w:rFonts w:ascii="Times New Roman" w:eastAsia="楷体_GB2312" w:hAnsi="Times New Roman" w:cs="Times New Roman"/>
      <w:kern w:val="2"/>
      <w:sz w:val="21"/>
    </w:rPr>
  </w:style>
  <w:style w:type="character" w:customStyle="1" w:styleId="Charb">
    <w:name w:val="副标题 Char"/>
    <w:link w:val="af5"/>
    <w:rPr>
      <w:rFonts w:ascii="Cambria" w:eastAsia="宋体" w:hAnsi="Cambria" w:cs="Times New Roman"/>
      <w:b/>
      <w:bCs/>
      <w:kern w:val="28"/>
      <w:sz w:val="32"/>
      <w:szCs w:val="32"/>
    </w:rPr>
  </w:style>
  <w:style w:type="character" w:customStyle="1" w:styleId="2Char1">
    <w:name w:val="正文文本 2 Char"/>
    <w:link w:val="25"/>
    <w:rPr>
      <w:rFonts w:ascii="宋体" w:eastAsia="宋体" w:hAnsi="宋体" w:cs="Times New Roman"/>
      <w:color w:val="000000"/>
      <w:kern w:val="2"/>
      <w:sz w:val="24"/>
      <w:szCs w:val="24"/>
      <w:lang w:val="en-US" w:eastAsia="zh-CN" w:bidi="ar-SA"/>
    </w:rPr>
  </w:style>
  <w:style w:type="character" w:customStyle="1" w:styleId="HTMLChar">
    <w:name w:val="HTML 预设格式 Char"/>
    <w:link w:val="HTML"/>
    <w:rPr>
      <w:rFonts w:ascii="宋体" w:eastAsia="宋体" w:hAnsi="宋体" w:cs="宋体"/>
      <w:sz w:val="24"/>
      <w:szCs w:val="24"/>
    </w:rPr>
  </w:style>
  <w:style w:type="character" w:customStyle="1" w:styleId="Charc">
    <w:name w:val="标题 Char"/>
    <w:link w:val="af9"/>
    <w:rPr>
      <w:rFonts w:ascii="Arial" w:eastAsia="宋体" w:hAnsi="Arial" w:cs="Times New Roman"/>
      <w:b/>
      <w:kern w:val="18"/>
      <w:sz w:val="30"/>
    </w:rPr>
  </w:style>
  <w:style w:type="character" w:customStyle="1" w:styleId="Chard">
    <w:name w:val="批注主题 Char"/>
    <w:link w:val="afa"/>
    <w:rPr>
      <w:rFonts w:ascii="Times New Roman" w:eastAsia="宋体" w:hAnsi="Times New Roman" w:cs="Times New Roman"/>
      <w:b/>
      <w:bCs/>
      <w:kern w:val="2"/>
      <w:sz w:val="21"/>
      <w:szCs w:val="24"/>
      <w:lang w:val="en-US" w:eastAsia="zh-CN" w:bidi="ar-SA"/>
    </w:rPr>
  </w:style>
  <w:style w:type="character" w:customStyle="1" w:styleId="UserStyle23">
    <w:name w:val="UserStyle_23"/>
    <w:rPr>
      <w:rFonts w:ascii="Times New Roman" w:eastAsia="宋体" w:hAnsi="Times New Roman" w:cs="Times New Roman"/>
    </w:rPr>
  </w:style>
  <w:style w:type="character" w:customStyle="1" w:styleId="font01">
    <w:name w:val="font01"/>
    <w:rPr>
      <w:rFonts w:ascii="Verdana" w:eastAsia="宋体" w:hAnsi="Verdana" w:cs="Times New Roman" w:hint="default"/>
      <w:color w:val="000000"/>
      <w:sz w:val="20"/>
      <w:szCs w:val="20"/>
      <w:u w:val="none"/>
    </w:rPr>
  </w:style>
  <w:style w:type="character" w:customStyle="1" w:styleId="28">
    <w:name w:val="标题 2 字符"/>
    <w:rPr>
      <w:rFonts w:ascii="等线 Light" w:eastAsia="等线 Light" w:hAnsi="等线 Light" w:cs="Times New Roman"/>
      <w:b/>
      <w:bCs/>
      <w:sz w:val="32"/>
      <w:szCs w:val="32"/>
    </w:rPr>
  </w:style>
  <w:style w:type="character" w:customStyle="1" w:styleId="aff8">
    <w:name w:val="批注框文本 字符"/>
    <w:rPr>
      <w:rFonts w:ascii="Times New Roman" w:eastAsia="宋体" w:hAnsi="Times New Roman" w:cs="Times New Roman"/>
      <w:sz w:val="18"/>
      <w:szCs w:val="18"/>
    </w:rPr>
  </w:style>
  <w:style w:type="character" w:customStyle="1" w:styleId="font3">
    <w:name w:val="font3"/>
    <w:rPr>
      <w:rFonts w:ascii="Times New Roman" w:eastAsia="宋体" w:hAnsi="Times New Roman" w:cs="Times New Roman"/>
    </w:rPr>
  </w:style>
  <w:style w:type="character" w:customStyle="1" w:styleId="UserStyle62">
    <w:name w:val="UserStyle_62"/>
    <w:rPr>
      <w:rFonts w:ascii="Calibri" w:eastAsia="宋体" w:hAnsi="Calibri" w:cs="Times New Roman"/>
      <w:kern w:val="2"/>
      <w:sz w:val="21"/>
      <w:szCs w:val="22"/>
      <w:lang w:val="en-US" w:eastAsia="zh-CN" w:bidi="ar-SA"/>
    </w:rPr>
  </w:style>
  <w:style w:type="character" w:customStyle="1" w:styleId="c11">
    <w:name w:val="c11"/>
    <w:rPr>
      <w:rFonts w:ascii="Times New Roman" w:eastAsia="宋体" w:hAnsi="Times New Roman" w:cs="Times New Roman"/>
      <w:color w:val="999999"/>
    </w:rPr>
  </w:style>
  <w:style w:type="character" w:customStyle="1" w:styleId="16">
    <w:name w:val="标题 1 字符"/>
    <w:rPr>
      <w:rFonts w:ascii="Times New Roman" w:eastAsia="微软雅黑" w:hAnsi="Times New Roman" w:cs="Times New Roman"/>
      <w:b/>
      <w:bCs/>
      <w:kern w:val="44"/>
      <w:sz w:val="32"/>
      <w:szCs w:val="44"/>
    </w:rPr>
  </w:style>
  <w:style w:type="character" w:customStyle="1" w:styleId="CharChar12">
    <w:name w:val="Char Char12"/>
    <w:rPr>
      <w:rFonts w:ascii="Times New Roman" w:eastAsia="宋体" w:hAnsi="Times New Roman" w:cs="Times New Roman"/>
      <w:sz w:val="18"/>
      <w:szCs w:val="18"/>
    </w:rPr>
  </w:style>
  <w:style w:type="character" w:customStyle="1" w:styleId="CharChar0">
    <w:name w:val="批注文字 Char Char"/>
    <w:rPr>
      <w:rFonts w:ascii="Times New Roman" w:eastAsia="宋体" w:hAnsi="Times New Roman" w:cs="Times New Roman"/>
      <w:kern w:val="2"/>
      <w:sz w:val="21"/>
    </w:rPr>
  </w:style>
  <w:style w:type="character" w:customStyle="1" w:styleId="CharChar8">
    <w:name w:val="Char Char8"/>
    <w:rPr>
      <w:rFonts w:ascii="Times New Roman" w:eastAsia="宋体" w:hAnsi="Times New Roman" w:cs="Times New Roman"/>
      <w:kern w:val="2"/>
      <w:sz w:val="18"/>
      <w:szCs w:val="18"/>
    </w:rPr>
  </w:style>
  <w:style w:type="character" w:customStyle="1" w:styleId="apple-style-span">
    <w:name w:val="apple-style-span"/>
    <w:rPr>
      <w:rFonts w:ascii="Times New Roman" w:eastAsia="宋体" w:hAnsi="Times New Roman" w:cs="Times New Roman"/>
    </w:rPr>
  </w:style>
  <w:style w:type="paragraph" w:customStyle="1" w:styleId="aff9">
    <w:name w:val="标准文本"/>
    <w:basedOn w:val="a1"/>
    <w:link w:val="Charf"/>
    <w:pPr>
      <w:tabs>
        <w:tab w:val="left" w:pos="3060"/>
        <w:tab w:val="left" w:pos="6048"/>
        <w:tab w:val="left" w:pos="7668"/>
      </w:tabs>
      <w:spacing w:line="312" w:lineRule="auto"/>
      <w:ind w:firstLineChars="200" w:firstLine="420"/>
    </w:pPr>
    <w:rPr>
      <w:rFonts w:ascii="宋体" w:hAnsi="宋体"/>
      <w:color w:val="000000"/>
      <w:kern w:val="0"/>
      <w:sz w:val="20"/>
      <w:szCs w:val="21"/>
    </w:rPr>
  </w:style>
  <w:style w:type="character" w:customStyle="1" w:styleId="Charf">
    <w:name w:val="标准文本 Char"/>
    <w:link w:val="aff9"/>
    <w:rPr>
      <w:rFonts w:ascii="宋体" w:eastAsia="宋体" w:hAnsi="宋体" w:cs="Times New Roman"/>
      <w:color w:val="000000"/>
      <w:szCs w:val="21"/>
      <w:lang w:bidi="ar-SA"/>
    </w:rPr>
  </w:style>
  <w:style w:type="character" w:customStyle="1" w:styleId="font41">
    <w:name w:val="font41"/>
    <w:rPr>
      <w:rFonts w:ascii="宋体" w:eastAsia="宋体" w:hAnsi="宋体" w:cs="宋体" w:hint="eastAsia"/>
      <w:b/>
      <w:color w:val="000000"/>
      <w:sz w:val="36"/>
      <w:szCs w:val="36"/>
      <w:u w:val="single"/>
    </w:rPr>
  </w:style>
  <w:style w:type="character" w:customStyle="1" w:styleId="37">
    <w:name w:val="标题 3 字符"/>
    <w:rPr>
      <w:rFonts w:ascii="Times New Roman" w:eastAsia="宋体" w:hAnsi="Times New Roman" w:cs="Times New Roman"/>
      <w:b/>
      <w:bCs/>
      <w:sz w:val="32"/>
      <w:szCs w:val="32"/>
    </w:rPr>
  </w:style>
  <w:style w:type="paragraph" w:customStyle="1" w:styleId="affa">
    <w:name w:val="段"/>
    <w:link w:val="Charf0"/>
    <w:pPr>
      <w:autoSpaceDE w:val="0"/>
      <w:autoSpaceDN w:val="0"/>
      <w:ind w:firstLineChars="200" w:firstLine="200"/>
      <w:jc w:val="both"/>
    </w:pPr>
    <w:rPr>
      <w:rFonts w:ascii="宋体"/>
      <w:sz w:val="21"/>
    </w:rPr>
  </w:style>
  <w:style w:type="character" w:customStyle="1" w:styleId="Charf0">
    <w:name w:val="段 Char"/>
    <w:link w:val="affa"/>
    <w:rPr>
      <w:rFonts w:ascii="宋体" w:eastAsia="宋体" w:hAnsi="Times New Roman" w:cs="Times New Roman"/>
      <w:sz w:val="21"/>
      <w:lang w:val="en-US" w:eastAsia="zh-CN" w:bidi="ar-SA"/>
    </w:rPr>
  </w:style>
  <w:style w:type="character" w:customStyle="1" w:styleId="210">
    <w:name w:val="标题 2 字符1"/>
    <w:rPr>
      <w:rFonts w:ascii="Arial" w:eastAsia="微软雅黑" w:hAnsi="Arial" w:cs="Times New Roman"/>
      <w:b/>
      <w:bCs/>
      <w:sz w:val="30"/>
      <w:szCs w:val="32"/>
    </w:rPr>
  </w:style>
  <w:style w:type="character" w:customStyle="1" w:styleId="bookmark-item">
    <w:name w:val="bookmark-item"/>
    <w:rPr>
      <w:rFonts w:ascii="Times New Roman" w:eastAsia="宋体" w:hAnsi="Times New Roman" w:cs="Times New Roman"/>
    </w:rPr>
  </w:style>
  <w:style w:type="character" w:customStyle="1" w:styleId="style31">
    <w:name w:val="style31"/>
    <w:rPr>
      <w:rFonts w:ascii="Times New Roman" w:eastAsia="宋体" w:hAnsi="Times New Roman" w:cs="Times New Roman"/>
      <w:sz w:val="18"/>
    </w:rPr>
  </w:style>
  <w:style w:type="paragraph" w:customStyle="1" w:styleId="17">
    <w:name w:val="样式1"/>
    <w:basedOn w:val="11"/>
    <w:link w:val="1CharChar"/>
    <w:qFormat/>
    <w:pPr>
      <w:adjustRightInd w:val="0"/>
      <w:spacing w:before="240" w:after="240" w:line="360" w:lineRule="auto"/>
      <w:jc w:val="left"/>
      <w:textAlignment w:val="baseline"/>
    </w:pPr>
    <w:rPr>
      <w:rFonts w:ascii="宋体" w:hAnsi="宋体"/>
      <w:bCs w:val="0"/>
      <w:sz w:val="32"/>
      <w:szCs w:val="20"/>
    </w:rPr>
  </w:style>
  <w:style w:type="character" w:customStyle="1" w:styleId="1CharChar">
    <w:name w:val="样式1 Char Char"/>
    <w:link w:val="17"/>
    <w:rPr>
      <w:rFonts w:ascii="宋体" w:eastAsia="宋体" w:hAnsi="宋体" w:cs="Arial Unicode MS"/>
      <w:b/>
      <w:kern w:val="44"/>
      <w:sz w:val="32"/>
    </w:rPr>
  </w:style>
  <w:style w:type="character" w:customStyle="1" w:styleId="affb">
    <w:name w:val="正文文本缩进 字符"/>
    <w:rPr>
      <w:rFonts w:ascii="宋体" w:eastAsia="宋体" w:hAnsi="Courier New" w:cs="Times New Roman"/>
      <w:spacing w:val="-4"/>
      <w:kern w:val="2"/>
      <w:sz w:val="18"/>
      <w:lang w:val="en-US" w:eastAsia="zh-CN" w:bidi="ar-SA"/>
    </w:rPr>
  </w:style>
  <w:style w:type="character" w:customStyle="1" w:styleId="font111">
    <w:name w:val="font111"/>
    <w:rPr>
      <w:rFonts w:ascii="宋体" w:eastAsia="宋体" w:hAnsi="宋体" w:cs="宋体" w:hint="eastAsia"/>
      <w:color w:val="000000"/>
      <w:sz w:val="20"/>
      <w:szCs w:val="20"/>
      <w:u w:val="none"/>
    </w:rPr>
  </w:style>
  <w:style w:type="character" w:customStyle="1" w:styleId="font101">
    <w:name w:val="font101"/>
    <w:rPr>
      <w:rFonts w:ascii="微软雅黑" w:eastAsia="微软雅黑" w:hAnsi="微软雅黑" w:cs="微软雅黑" w:hint="eastAsia"/>
      <w:color w:val="000000"/>
      <w:sz w:val="20"/>
      <w:szCs w:val="20"/>
      <w:u w:val="none"/>
    </w:rPr>
  </w:style>
  <w:style w:type="paragraph" w:customStyle="1" w:styleId="Heading1">
    <w:name w:val="Heading1"/>
    <w:basedOn w:val="a1"/>
    <w:next w:val="a1"/>
    <w:link w:val="UserStyle95"/>
    <w:pPr>
      <w:keepNext/>
      <w:keepLines/>
      <w:widowControl/>
      <w:spacing w:before="340" w:after="330" w:line="578" w:lineRule="auto"/>
      <w:textAlignment w:val="baseline"/>
    </w:pPr>
    <w:rPr>
      <w:rFonts w:ascii="Calibri" w:hAnsi="Calibri"/>
      <w:b/>
      <w:bCs/>
      <w:kern w:val="44"/>
      <w:sz w:val="44"/>
      <w:szCs w:val="44"/>
    </w:rPr>
  </w:style>
  <w:style w:type="character" w:customStyle="1" w:styleId="UserStyle95">
    <w:name w:val="UserStyle_95"/>
    <w:link w:val="Heading1"/>
    <w:rPr>
      <w:rFonts w:ascii="Calibri" w:eastAsia="宋体" w:hAnsi="Calibri" w:cs="Times New Roman"/>
      <w:b/>
      <w:bCs/>
      <w:kern w:val="44"/>
      <w:sz w:val="44"/>
      <w:szCs w:val="44"/>
    </w:rPr>
  </w:style>
  <w:style w:type="paragraph" w:customStyle="1" w:styleId="Heading2">
    <w:name w:val="Heading2"/>
    <w:basedOn w:val="a1"/>
    <w:next w:val="a1"/>
    <w:link w:val="UserStyle0"/>
    <w:pPr>
      <w:keepNext/>
      <w:keepLines/>
      <w:widowControl/>
      <w:spacing w:before="260" w:after="260" w:line="416" w:lineRule="auto"/>
      <w:textAlignment w:val="baseline"/>
    </w:pPr>
    <w:rPr>
      <w:rFonts w:ascii="Arial" w:eastAsia="黑体" w:hAnsi="Arial"/>
      <w:b/>
      <w:bCs/>
      <w:sz w:val="32"/>
      <w:szCs w:val="32"/>
    </w:rPr>
  </w:style>
  <w:style w:type="character" w:customStyle="1" w:styleId="UserStyle0">
    <w:name w:val="UserStyle_0"/>
    <w:link w:val="Heading2"/>
    <w:rPr>
      <w:rFonts w:ascii="Arial" w:eastAsia="黑体" w:hAnsi="Arial" w:cs="Times New Roman"/>
      <w:b/>
      <w:bCs/>
      <w:kern w:val="2"/>
      <w:sz w:val="32"/>
      <w:szCs w:val="32"/>
    </w:rPr>
  </w:style>
  <w:style w:type="paragraph" w:customStyle="1" w:styleId="Heading3">
    <w:name w:val="Heading3"/>
    <w:basedOn w:val="a1"/>
    <w:next w:val="a1"/>
    <w:link w:val="UserStyle24"/>
    <w:pPr>
      <w:keepNext/>
      <w:keepLines/>
      <w:widowControl/>
      <w:spacing w:before="120" w:after="120" w:line="360" w:lineRule="auto"/>
      <w:textAlignment w:val="baseline"/>
    </w:pPr>
    <w:rPr>
      <w:b/>
      <w:bCs/>
      <w:szCs w:val="32"/>
    </w:rPr>
  </w:style>
  <w:style w:type="character" w:customStyle="1" w:styleId="UserStyle24">
    <w:name w:val="UserStyle_24"/>
    <w:link w:val="Heading3"/>
    <w:rPr>
      <w:rFonts w:ascii="Times New Roman" w:eastAsia="宋体" w:hAnsi="Times New Roman" w:cs="Times New Roman"/>
      <w:b/>
      <w:bCs/>
      <w:kern w:val="2"/>
      <w:sz w:val="21"/>
      <w:szCs w:val="32"/>
    </w:rPr>
  </w:style>
  <w:style w:type="character" w:customStyle="1" w:styleId="UserStyle14">
    <w:name w:val="UserStyle_14"/>
    <w:rPr>
      <w:rFonts w:ascii="Times New Roman" w:eastAsia="宋体" w:hAnsi="Times New Roman" w:cs="Times New Roman"/>
      <w:b/>
      <w:bCs/>
      <w:color w:val="999999"/>
    </w:rPr>
  </w:style>
  <w:style w:type="paragraph" w:customStyle="1" w:styleId="BodyText3">
    <w:name w:val="BodyText3"/>
    <w:basedOn w:val="a1"/>
    <w:link w:val="UserStyle5"/>
    <w:pPr>
      <w:widowControl/>
      <w:snapToGrid w:val="0"/>
      <w:spacing w:before="50" w:after="50"/>
      <w:textAlignment w:val="baseline"/>
    </w:pPr>
    <w:rPr>
      <w:rFonts w:eastAsia="仿宋_GB2312" w:hAnsi="宋体"/>
      <w:b/>
      <w:bCs/>
      <w:sz w:val="24"/>
      <w:szCs w:val="20"/>
    </w:rPr>
  </w:style>
  <w:style w:type="character" w:customStyle="1" w:styleId="UserStyle5">
    <w:name w:val="UserStyle_5"/>
    <w:link w:val="BodyText3"/>
    <w:rPr>
      <w:rFonts w:ascii="Times New Roman" w:eastAsia="仿宋_GB2312" w:hAnsi="宋体" w:cs="Times New Roman"/>
      <w:b/>
      <w:bCs/>
      <w:kern w:val="2"/>
      <w:sz w:val="24"/>
    </w:rPr>
  </w:style>
  <w:style w:type="character" w:customStyle="1" w:styleId="UserStyle22">
    <w:name w:val="UserStyle_22"/>
    <w:rPr>
      <w:rFonts w:ascii="Times New Roman" w:eastAsia="宋体" w:hAnsi="Times New Roman" w:cs="Times New Roman"/>
    </w:rPr>
  </w:style>
  <w:style w:type="character" w:customStyle="1" w:styleId="UserStyle27">
    <w:name w:val="UserStyle_27"/>
    <w:rPr>
      <w:rFonts w:ascii="宋体" w:eastAsia="宋体" w:hAnsi="宋体" w:cs="Times New Roman"/>
      <w:kern w:val="2"/>
      <w:sz w:val="36"/>
      <w:szCs w:val="24"/>
    </w:rPr>
  </w:style>
  <w:style w:type="character" w:customStyle="1" w:styleId="UserStyle28">
    <w:name w:val="UserStyle_28"/>
    <w:rPr>
      <w:rFonts w:ascii="Tahoma" w:eastAsia="宋体" w:hAnsi="Tahoma" w:cs="Times New Roman"/>
      <w:color w:val="555555"/>
      <w:sz w:val="18"/>
      <w:szCs w:val="18"/>
    </w:rPr>
  </w:style>
  <w:style w:type="character" w:customStyle="1" w:styleId="UserStyle37">
    <w:name w:val="UserStyle_37"/>
    <w:rPr>
      <w:rFonts w:ascii="Verdana" w:eastAsia="宋体" w:hAnsi="Verdana" w:cs="Times New Roman"/>
      <w:color w:val="C90000"/>
      <w:sz w:val="18"/>
    </w:rPr>
  </w:style>
  <w:style w:type="character" w:customStyle="1" w:styleId="UserStyle36">
    <w:name w:val="UserStyle_36"/>
    <w:rPr>
      <w:rFonts w:ascii="Times New Roman" w:eastAsia="宋体" w:hAnsi="Times New Roman" w:cs="Times New Roman"/>
    </w:rPr>
  </w:style>
  <w:style w:type="character" w:customStyle="1" w:styleId="UserStyle25">
    <w:name w:val="UserStyle_25"/>
    <w:rPr>
      <w:rFonts w:ascii="Tahoma" w:eastAsia="宋体" w:hAnsi="Tahoma" w:cs="Times New Roman"/>
      <w:color w:val="CC6633"/>
      <w:kern w:val="2"/>
      <w:sz w:val="24"/>
      <w:lang w:val="en-US" w:eastAsia="zh-CN" w:bidi="ar-SA"/>
    </w:rPr>
  </w:style>
  <w:style w:type="character" w:customStyle="1" w:styleId="UserStyle53">
    <w:name w:val="UserStyle_53"/>
    <w:rPr>
      <w:rFonts w:ascii="Arial" w:eastAsia="宋体" w:hAnsi="Arial" w:cs="Times New Roman"/>
      <w:sz w:val="18"/>
    </w:rPr>
  </w:style>
  <w:style w:type="character" w:customStyle="1" w:styleId="UserStyle47">
    <w:name w:val="UserStyle_47"/>
    <w:rPr>
      <w:rFonts w:ascii="Arial" w:eastAsia="微软雅黑" w:hAnsi="Arial" w:cs="Times New Roman"/>
      <w:b/>
      <w:bCs/>
      <w:sz w:val="30"/>
      <w:szCs w:val="32"/>
    </w:rPr>
  </w:style>
  <w:style w:type="character" w:customStyle="1" w:styleId="UserStyle78">
    <w:name w:val="UserStyle_78"/>
    <w:rPr>
      <w:rFonts w:ascii="Times New Roman" w:eastAsia="宋体" w:hAnsi="Times New Roman" w:cs="Times New Roman"/>
    </w:rPr>
  </w:style>
  <w:style w:type="paragraph" w:customStyle="1" w:styleId="UserStyle65">
    <w:name w:val="UserStyle_65"/>
    <w:basedOn w:val="a1"/>
    <w:link w:val="UserStyle64"/>
    <w:pPr>
      <w:widowControl/>
      <w:spacing w:before="156" w:line="360" w:lineRule="auto"/>
      <w:ind w:firstLineChars="200" w:firstLine="510"/>
      <w:textAlignment w:val="baseline"/>
    </w:pPr>
    <w:rPr>
      <w:sz w:val="24"/>
      <w:szCs w:val="20"/>
    </w:rPr>
  </w:style>
  <w:style w:type="character" w:customStyle="1" w:styleId="UserStyle64">
    <w:name w:val="UserStyle_64"/>
    <w:link w:val="UserStyle65"/>
    <w:rPr>
      <w:rFonts w:ascii="Times New Roman" w:eastAsia="宋体" w:hAnsi="Times New Roman" w:cs="Times New Roman"/>
      <w:kern w:val="2"/>
      <w:sz w:val="24"/>
    </w:rPr>
  </w:style>
  <w:style w:type="character" w:customStyle="1" w:styleId="UserStyle74">
    <w:name w:val="UserStyle_74"/>
    <w:rPr>
      <w:rFonts w:ascii="Times New Roman" w:eastAsia="宋体" w:hAnsi="Times New Roman" w:cs="Times New Roman"/>
      <w:color w:val="CC0000"/>
    </w:rPr>
  </w:style>
  <w:style w:type="character" w:customStyle="1" w:styleId="UserStyle69">
    <w:name w:val="UserStyle_69"/>
    <w:rPr>
      <w:rFonts w:ascii="Arial" w:eastAsia="黑体" w:hAnsi="Arial" w:cs="Times New Roman"/>
      <w:b/>
      <w:bCs/>
      <w:kern w:val="2"/>
      <w:sz w:val="32"/>
      <w:szCs w:val="32"/>
      <w:lang w:val="en-US" w:eastAsia="zh-CN" w:bidi="ar-SA"/>
    </w:rPr>
  </w:style>
  <w:style w:type="character" w:customStyle="1" w:styleId="UserStyle76">
    <w:name w:val="UserStyle_76"/>
    <w:rPr>
      <w:rFonts w:ascii="Times New Roman" w:eastAsia="宋体" w:hAnsi="Times New Roman" w:cs="Times New Roman"/>
      <w:sz w:val="21"/>
      <w:szCs w:val="21"/>
    </w:rPr>
  </w:style>
  <w:style w:type="character" w:customStyle="1" w:styleId="UserStyle85">
    <w:name w:val="UserStyle_85"/>
    <w:rPr>
      <w:rFonts w:ascii="Verdana" w:eastAsia="宋体" w:hAnsi="Verdana" w:cs="Times New Roman"/>
      <w:color w:val="000000"/>
      <w:sz w:val="20"/>
      <w:szCs w:val="20"/>
    </w:rPr>
  </w:style>
  <w:style w:type="paragraph" w:customStyle="1" w:styleId="UserStyle101">
    <w:name w:val="UserStyle_101"/>
    <w:basedOn w:val="a1"/>
    <w:link w:val="UserStyle100"/>
    <w:pPr>
      <w:widowControl/>
      <w:tabs>
        <w:tab w:val="left" w:pos="3060"/>
        <w:tab w:val="left" w:pos="6048"/>
        <w:tab w:val="left" w:pos="7668"/>
      </w:tabs>
      <w:spacing w:line="312" w:lineRule="auto"/>
      <w:ind w:firstLineChars="200" w:firstLine="420"/>
      <w:textAlignment w:val="baseline"/>
    </w:pPr>
    <w:rPr>
      <w:rFonts w:ascii="宋体" w:hAnsi="宋体"/>
      <w:color w:val="000000"/>
      <w:kern w:val="0"/>
      <w:sz w:val="20"/>
      <w:szCs w:val="21"/>
    </w:rPr>
  </w:style>
  <w:style w:type="character" w:customStyle="1" w:styleId="UserStyle100">
    <w:name w:val="UserStyle_100"/>
    <w:link w:val="UserStyle101"/>
    <w:rPr>
      <w:rFonts w:ascii="宋体" w:eastAsia="宋体" w:hAnsi="宋体" w:cs="Times New Roman"/>
      <w:color w:val="000000"/>
      <w:szCs w:val="21"/>
    </w:rPr>
  </w:style>
  <w:style w:type="paragraph" w:customStyle="1" w:styleId="UserStyle114">
    <w:name w:val="UserStyle_114"/>
    <w:basedOn w:val="a1"/>
    <w:link w:val="UserStyle113"/>
    <w:pPr>
      <w:widowControl/>
      <w:ind w:firstLineChars="200" w:firstLine="420"/>
      <w:textAlignment w:val="baseline"/>
    </w:pPr>
    <w:rPr>
      <w:rFonts w:ascii="Calibri" w:hAnsi="Calibri"/>
      <w:szCs w:val="22"/>
    </w:rPr>
  </w:style>
  <w:style w:type="character" w:customStyle="1" w:styleId="UserStyle113">
    <w:name w:val="UserStyle_113"/>
    <w:link w:val="UserStyle114"/>
    <w:rPr>
      <w:rFonts w:ascii="Calibri" w:eastAsia="宋体" w:hAnsi="Calibri" w:cs="Times New Roman"/>
      <w:kern w:val="2"/>
      <w:sz w:val="21"/>
      <w:szCs w:val="22"/>
    </w:rPr>
  </w:style>
  <w:style w:type="character" w:customStyle="1" w:styleId="UserStyle115">
    <w:name w:val="UserStyle_115"/>
    <w:rPr>
      <w:rFonts w:ascii="Times New Roman" w:eastAsia="宋体" w:hAnsi="Times New Roman" w:cs="Times New Roman"/>
    </w:rPr>
  </w:style>
  <w:style w:type="character" w:customStyle="1" w:styleId="1CharCharChar">
    <w:name w:val="样式1 Char Char Char"/>
    <w:rPr>
      <w:rFonts w:ascii="Arial" w:eastAsia="宋体" w:hAnsi="Arial" w:cs="Times New Roman"/>
      <w:kern w:val="2"/>
      <w:sz w:val="21"/>
      <w:szCs w:val="24"/>
      <w:lang w:val="en-US" w:eastAsia="zh-CN" w:bidi="ar-SA"/>
    </w:rPr>
  </w:style>
  <w:style w:type="paragraph" w:customStyle="1" w:styleId="BodyTextIndent3">
    <w:name w:val="BodyTextIndent3"/>
    <w:basedOn w:val="a1"/>
    <w:link w:val="UserStyle119"/>
    <w:pPr>
      <w:widowControl/>
      <w:snapToGrid w:val="0"/>
      <w:ind w:firstLineChars="200" w:firstLine="480"/>
      <w:jc w:val="left"/>
      <w:textAlignment w:val="baseline"/>
    </w:pPr>
    <w:rPr>
      <w:rFonts w:ascii="仿宋_GB2312" w:eastAsia="仿宋_GB2312" w:hAnsi="宋体"/>
      <w:color w:val="000000"/>
      <w:sz w:val="24"/>
    </w:rPr>
  </w:style>
  <w:style w:type="character" w:customStyle="1" w:styleId="UserStyle119">
    <w:name w:val="UserStyle_119"/>
    <w:link w:val="BodyTextIndent3"/>
    <w:rPr>
      <w:rFonts w:ascii="仿宋_GB2312" w:eastAsia="仿宋_GB2312" w:hAnsi="宋体" w:cs="Times New Roman"/>
      <w:color w:val="000000"/>
      <w:kern w:val="2"/>
      <w:sz w:val="24"/>
      <w:szCs w:val="24"/>
    </w:rPr>
  </w:style>
  <w:style w:type="character" w:customStyle="1" w:styleId="Char10">
    <w:name w:val="副标题 Char1"/>
    <w:rPr>
      <w:rFonts w:ascii="Cambria" w:eastAsia="宋体" w:hAnsi="Cambria" w:cs="Times New Roman"/>
      <w:b/>
      <w:bCs/>
      <w:kern w:val="28"/>
      <w:sz w:val="32"/>
      <w:szCs w:val="32"/>
    </w:rPr>
  </w:style>
  <w:style w:type="paragraph" w:customStyle="1" w:styleId="BodyText">
    <w:name w:val="BodyText"/>
    <w:basedOn w:val="a1"/>
    <w:link w:val="UserStyle6"/>
    <w:pPr>
      <w:widowControl/>
      <w:spacing w:after="120"/>
      <w:textAlignment w:val="baseline"/>
    </w:pPr>
    <w:rPr>
      <w:sz w:val="28"/>
    </w:rPr>
  </w:style>
  <w:style w:type="character" w:customStyle="1" w:styleId="UserStyle6">
    <w:name w:val="UserStyle_6"/>
    <w:link w:val="BodyText"/>
    <w:rPr>
      <w:rFonts w:ascii="Times New Roman" w:eastAsia="宋体" w:hAnsi="Times New Roman" w:cs="Times New Roman"/>
      <w:kern w:val="2"/>
      <w:sz w:val="28"/>
      <w:szCs w:val="24"/>
    </w:rPr>
  </w:style>
  <w:style w:type="paragraph" w:customStyle="1" w:styleId="Heading8">
    <w:name w:val="Heading8"/>
    <w:basedOn w:val="a1"/>
    <w:next w:val="a1"/>
    <w:link w:val="UserStyle60"/>
    <w:pPr>
      <w:keepNext/>
      <w:keepLines/>
      <w:widowControl/>
      <w:tabs>
        <w:tab w:val="left" w:pos="0"/>
      </w:tabs>
      <w:spacing w:before="240" w:after="64" w:line="320" w:lineRule="auto"/>
      <w:ind w:left="1440" w:hanging="1440"/>
      <w:textAlignment w:val="baseline"/>
    </w:pPr>
    <w:rPr>
      <w:rFonts w:ascii="Cambria" w:hAnsi="Cambria"/>
      <w:sz w:val="24"/>
    </w:rPr>
  </w:style>
  <w:style w:type="character" w:customStyle="1" w:styleId="UserStyle60">
    <w:name w:val="UserStyle_60"/>
    <w:link w:val="Heading8"/>
    <w:rPr>
      <w:rFonts w:ascii="Cambria" w:eastAsia="宋体" w:hAnsi="Cambria" w:cs="Times New Roman"/>
      <w:kern w:val="2"/>
      <w:sz w:val="24"/>
      <w:szCs w:val="24"/>
    </w:rPr>
  </w:style>
  <w:style w:type="character" w:customStyle="1" w:styleId="UserStyle17">
    <w:name w:val="UserStyle_17"/>
    <w:rPr>
      <w:rFonts w:ascii="宋体" w:eastAsia="宋体" w:hAnsi="宋体" w:cs="Times New Roman"/>
      <w:b/>
      <w:color w:val="000000"/>
      <w:sz w:val="36"/>
      <w:szCs w:val="36"/>
      <w:u w:val="single"/>
    </w:rPr>
  </w:style>
  <w:style w:type="paragraph" w:customStyle="1" w:styleId="Heading4">
    <w:name w:val="Heading4"/>
    <w:basedOn w:val="a1"/>
    <w:next w:val="a1"/>
    <w:link w:val="UserStyle80"/>
    <w:pPr>
      <w:keepNext/>
      <w:keepLines/>
      <w:widowControl/>
      <w:spacing w:before="280" w:after="290" w:line="376" w:lineRule="auto"/>
      <w:textAlignment w:val="baseline"/>
    </w:pPr>
    <w:rPr>
      <w:rFonts w:ascii="Arial" w:eastAsia="黑体" w:hAnsi="Arial"/>
      <w:b/>
      <w:bCs/>
      <w:sz w:val="28"/>
      <w:szCs w:val="28"/>
    </w:rPr>
  </w:style>
  <w:style w:type="character" w:customStyle="1" w:styleId="UserStyle80">
    <w:name w:val="UserStyle_80"/>
    <w:link w:val="Heading4"/>
    <w:rPr>
      <w:rFonts w:ascii="Arial" w:eastAsia="黑体" w:hAnsi="Arial" w:cs="Times New Roman"/>
      <w:b/>
      <w:bCs/>
      <w:kern w:val="2"/>
      <w:sz w:val="28"/>
      <w:szCs w:val="28"/>
    </w:rPr>
  </w:style>
  <w:style w:type="character" w:customStyle="1" w:styleId="UserStyle13">
    <w:name w:val="UserStyle_13"/>
    <w:rPr>
      <w:rFonts w:ascii="Times New Roman" w:eastAsia="宋体" w:hAnsi="Times New Roman" w:cs="Times New Roman"/>
      <w:b/>
      <w:bCs/>
      <w:kern w:val="44"/>
      <w:sz w:val="44"/>
      <w:szCs w:val="44"/>
    </w:rPr>
  </w:style>
  <w:style w:type="paragraph" w:customStyle="1" w:styleId="Heading7">
    <w:name w:val="Heading7"/>
    <w:basedOn w:val="a1"/>
    <w:next w:val="a1"/>
    <w:link w:val="UserStyle73"/>
    <w:pPr>
      <w:keepNext/>
      <w:keepLines/>
      <w:widowControl/>
      <w:spacing w:before="240" w:after="64" w:line="320" w:lineRule="auto"/>
      <w:textAlignment w:val="baseline"/>
    </w:pPr>
    <w:rPr>
      <w:b/>
      <w:bCs/>
      <w:sz w:val="24"/>
    </w:rPr>
  </w:style>
  <w:style w:type="character" w:customStyle="1" w:styleId="UserStyle73">
    <w:name w:val="UserStyle_73"/>
    <w:link w:val="Heading7"/>
    <w:rPr>
      <w:rFonts w:ascii="Times New Roman" w:eastAsia="宋体" w:hAnsi="Times New Roman" w:cs="Times New Roman"/>
      <w:b/>
      <w:bCs/>
      <w:kern w:val="2"/>
      <w:sz w:val="24"/>
      <w:szCs w:val="24"/>
    </w:rPr>
  </w:style>
  <w:style w:type="paragraph" w:customStyle="1" w:styleId="UserStyle4">
    <w:name w:val="UserStyle_4"/>
    <w:basedOn w:val="a1"/>
    <w:link w:val="UserStyle3"/>
    <w:pPr>
      <w:widowControl/>
      <w:spacing w:after="200" w:line="360" w:lineRule="auto"/>
      <w:ind w:firstLineChars="200" w:firstLine="480"/>
      <w:jc w:val="left"/>
      <w:textAlignment w:val="baseline"/>
    </w:pPr>
    <w:rPr>
      <w:rFonts w:ascii="宋体" w:hAnsi="宋体"/>
      <w:kern w:val="0"/>
      <w:sz w:val="24"/>
      <w:szCs w:val="22"/>
    </w:rPr>
  </w:style>
  <w:style w:type="character" w:customStyle="1" w:styleId="UserStyle3">
    <w:name w:val="UserStyle_3"/>
    <w:link w:val="UserStyle4"/>
    <w:rPr>
      <w:rFonts w:ascii="宋体" w:eastAsia="宋体" w:hAnsi="宋体" w:cs="Times New Roman"/>
      <w:sz w:val="24"/>
      <w:szCs w:val="22"/>
    </w:rPr>
  </w:style>
  <w:style w:type="character" w:customStyle="1" w:styleId="PageNumber">
    <w:name w:val="PageNumber"/>
    <w:rPr>
      <w:rFonts w:ascii="Times New Roman" w:eastAsia="宋体" w:hAnsi="Times New Roman" w:cs="Times New Roman"/>
    </w:rPr>
  </w:style>
  <w:style w:type="character" w:customStyle="1" w:styleId="UserStyle7">
    <w:name w:val="UserStyle_7"/>
    <w:rPr>
      <w:rFonts w:ascii="Times New Roman" w:eastAsia="宋体" w:hAnsi="Times New Roman" w:cs="Times New Roman"/>
    </w:rPr>
  </w:style>
  <w:style w:type="character" w:customStyle="1" w:styleId="UserStyle1">
    <w:name w:val="UserStyle_1"/>
    <w:rPr>
      <w:rFonts w:ascii="Times New Roman" w:eastAsia="宋体" w:hAnsi="Times New Roman" w:cs="Times New Roman"/>
      <w:sz w:val="18"/>
      <w:szCs w:val="18"/>
    </w:rPr>
  </w:style>
  <w:style w:type="paragraph" w:customStyle="1" w:styleId="NavPane">
    <w:name w:val="NavPane"/>
    <w:basedOn w:val="a1"/>
    <w:link w:val="UserStyle10"/>
    <w:pPr>
      <w:widowControl/>
      <w:shd w:val="clear" w:color="auto" w:fill="000080"/>
      <w:textAlignment w:val="baseline"/>
    </w:pPr>
    <w:rPr>
      <w:rFonts w:ascii="Calibri" w:hAnsi="Calibri"/>
      <w:szCs w:val="22"/>
    </w:rPr>
  </w:style>
  <w:style w:type="character" w:customStyle="1" w:styleId="UserStyle10">
    <w:name w:val="UserStyle_10"/>
    <w:link w:val="NavPane"/>
    <w:rPr>
      <w:rFonts w:ascii="Calibri" w:eastAsia="宋体" w:hAnsi="Calibri" w:cs="Times New Roman"/>
      <w:kern w:val="2"/>
      <w:sz w:val="21"/>
      <w:szCs w:val="22"/>
      <w:shd w:val="clear" w:color="auto" w:fill="000080"/>
    </w:rPr>
  </w:style>
  <w:style w:type="paragraph" w:customStyle="1" w:styleId="Heading6">
    <w:name w:val="Heading6"/>
    <w:basedOn w:val="a1"/>
    <w:next w:val="a1"/>
    <w:link w:val="UserStyle87"/>
    <w:pPr>
      <w:widowControl/>
      <w:spacing w:before="240" w:after="60"/>
      <w:textAlignment w:val="baseline"/>
    </w:pPr>
    <w:rPr>
      <w:i/>
      <w:iCs/>
      <w:sz w:val="22"/>
      <w:szCs w:val="20"/>
    </w:rPr>
  </w:style>
  <w:style w:type="character" w:customStyle="1" w:styleId="UserStyle87">
    <w:name w:val="UserStyle_87"/>
    <w:link w:val="Heading6"/>
    <w:rPr>
      <w:rFonts w:ascii="Times New Roman" w:eastAsia="宋体" w:hAnsi="Times New Roman" w:cs="Times New Roman"/>
      <w:i/>
      <w:iCs/>
      <w:kern w:val="2"/>
      <w:sz w:val="22"/>
    </w:rPr>
  </w:style>
  <w:style w:type="character" w:customStyle="1" w:styleId="NormalCharacter">
    <w:name w:val="NormalCharacter"/>
    <w:rPr>
      <w:rFonts w:ascii="Times New Roman" w:eastAsia="宋体" w:hAnsi="Times New Roman" w:cs="Times New Roman"/>
    </w:rPr>
  </w:style>
  <w:style w:type="character" w:customStyle="1" w:styleId="UserStyle15">
    <w:name w:val="UserStyle_15"/>
    <w:rPr>
      <w:rFonts w:ascii="Times New Roman" w:eastAsia="宋体" w:hAnsi="Times New Roman" w:cs="Times New Roman"/>
      <w:sz w:val="18"/>
      <w:szCs w:val="18"/>
    </w:rPr>
  </w:style>
  <w:style w:type="character" w:customStyle="1" w:styleId="AnnotationReference">
    <w:name w:val="AnnotationReference"/>
    <w:rPr>
      <w:rFonts w:ascii="Times New Roman" w:eastAsia="宋体" w:hAnsi="Times New Roman" w:cs="Times New Roman"/>
      <w:sz w:val="21"/>
      <w:szCs w:val="21"/>
    </w:rPr>
  </w:style>
  <w:style w:type="paragraph" w:customStyle="1" w:styleId="Heading9">
    <w:name w:val="Heading9"/>
    <w:basedOn w:val="a1"/>
    <w:next w:val="a1"/>
    <w:link w:val="UserStyle98"/>
    <w:pPr>
      <w:widowControl/>
      <w:spacing w:before="240" w:after="60"/>
      <w:textAlignment w:val="baseline"/>
    </w:pPr>
    <w:rPr>
      <w:rFonts w:ascii="Arial" w:hAnsi="Arial"/>
      <w:b/>
      <w:i/>
      <w:iCs/>
      <w:sz w:val="18"/>
      <w:szCs w:val="20"/>
    </w:rPr>
  </w:style>
  <w:style w:type="character" w:customStyle="1" w:styleId="UserStyle98">
    <w:name w:val="UserStyle_98"/>
    <w:link w:val="Heading9"/>
    <w:rPr>
      <w:rFonts w:ascii="Arial" w:eastAsia="宋体" w:hAnsi="Arial" w:cs="Times New Roman"/>
      <w:b/>
      <w:i/>
      <w:iCs/>
      <w:kern w:val="2"/>
      <w:sz w:val="18"/>
    </w:rPr>
  </w:style>
  <w:style w:type="character" w:customStyle="1" w:styleId="UserStyle42">
    <w:name w:val="UserStyle_42"/>
    <w:rPr>
      <w:rFonts w:ascii="仿宋体" w:eastAsia="仿宋体" w:hAnsi="Times New Roman" w:cs="Times New Roman"/>
      <w:sz w:val="21"/>
      <w:szCs w:val="21"/>
    </w:rPr>
  </w:style>
  <w:style w:type="character" w:customStyle="1" w:styleId="UserStyle44">
    <w:name w:val="UserStyle_44"/>
    <w:rPr>
      <w:rFonts w:ascii="Times New Roman" w:eastAsia="宋体" w:hAnsi="Times New Roman" w:cs="Times New Roman"/>
    </w:rPr>
  </w:style>
  <w:style w:type="character" w:customStyle="1" w:styleId="UserStyle29">
    <w:name w:val="UserStyle_29"/>
    <w:rPr>
      <w:rFonts w:ascii="Times New Roman" w:eastAsia="宋体" w:hAnsi="Times New Roman" w:cs="Times New Roman"/>
      <w:sz w:val="18"/>
      <w:szCs w:val="18"/>
    </w:rPr>
  </w:style>
  <w:style w:type="paragraph" w:customStyle="1" w:styleId="UserStyle56">
    <w:name w:val="UserStyle_56"/>
    <w:basedOn w:val="a1"/>
    <w:link w:val="UserStyle55"/>
    <w:pPr>
      <w:widowControl/>
      <w:ind w:firstLineChars="200" w:firstLine="420"/>
      <w:textAlignment w:val="baseline"/>
    </w:pPr>
  </w:style>
  <w:style w:type="character" w:customStyle="1" w:styleId="UserStyle55">
    <w:name w:val="UserStyle_55"/>
    <w:link w:val="UserStyle56"/>
    <w:rPr>
      <w:rFonts w:ascii="Times New Roman" w:eastAsia="宋体" w:hAnsi="Times New Roman" w:cs="Times New Roman"/>
      <w:kern w:val="2"/>
      <w:sz w:val="21"/>
      <w:szCs w:val="24"/>
    </w:rPr>
  </w:style>
  <w:style w:type="paragraph" w:customStyle="1" w:styleId="BodyTextIndent2">
    <w:name w:val="BodyTextIndent2"/>
    <w:basedOn w:val="a1"/>
    <w:link w:val="UserStyle35"/>
    <w:pPr>
      <w:widowControl/>
      <w:snapToGrid w:val="0"/>
      <w:ind w:firstLineChars="225" w:firstLine="542"/>
      <w:textAlignment w:val="baseline"/>
    </w:pPr>
    <w:rPr>
      <w:rFonts w:ascii="仿宋_GB2312" w:hAnsi="宋体"/>
      <w:b/>
      <w:bCs/>
      <w:color w:val="000000"/>
      <w:sz w:val="24"/>
    </w:rPr>
  </w:style>
  <w:style w:type="character" w:customStyle="1" w:styleId="UserStyle35">
    <w:name w:val="UserStyle_35"/>
    <w:link w:val="BodyTextIndent2"/>
    <w:rPr>
      <w:rFonts w:ascii="仿宋_GB2312" w:eastAsia="宋体" w:hAnsi="宋体" w:cs="Arial"/>
      <w:b/>
      <w:bCs/>
      <w:color w:val="000000"/>
      <w:kern w:val="2"/>
      <w:sz w:val="24"/>
      <w:szCs w:val="24"/>
    </w:rPr>
  </w:style>
  <w:style w:type="character" w:customStyle="1" w:styleId="UserStyle39">
    <w:name w:val="UserStyle_39"/>
    <w:rPr>
      <w:rFonts w:ascii="宋体" w:eastAsia="宋体" w:hAnsi="宋体" w:cs="Times New Roman"/>
      <w:b/>
      <w:color w:val="000000"/>
      <w:sz w:val="36"/>
      <w:szCs w:val="36"/>
    </w:rPr>
  </w:style>
  <w:style w:type="paragraph" w:customStyle="1" w:styleId="NormalIndent">
    <w:name w:val="NormalIndent"/>
    <w:basedOn w:val="a1"/>
    <w:link w:val="UserStyle89"/>
    <w:pPr>
      <w:widowControl/>
      <w:ind w:firstLine="420"/>
      <w:textAlignment w:val="baseline"/>
    </w:pPr>
    <w:rPr>
      <w:szCs w:val="20"/>
    </w:rPr>
  </w:style>
  <w:style w:type="character" w:customStyle="1" w:styleId="UserStyle89">
    <w:name w:val="UserStyle_89"/>
    <w:link w:val="NormalIndent"/>
    <w:rPr>
      <w:rFonts w:ascii="Times New Roman" w:eastAsia="宋体" w:hAnsi="Times New Roman" w:cs="Times New Roman"/>
      <w:kern w:val="2"/>
      <w:sz w:val="21"/>
    </w:rPr>
  </w:style>
  <w:style w:type="paragraph" w:customStyle="1" w:styleId="BodyText2">
    <w:name w:val="BodyText2"/>
    <w:basedOn w:val="a1"/>
    <w:link w:val="UserStyle41"/>
    <w:pPr>
      <w:widowControl/>
      <w:snapToGrid w:val="0"/>
      <w:spacing w:before="50" w:after="156" w:line="400" w:lineRule="exact"/>
      <w:jc w:val="left"/>
      <w:textAlignment w:val="baseline"/>
    </w:pPr>
    <w:rPr>
      <w:rFonts w:ascii="宋体" w:hAnsi="宋体"/>
      <w:color w:val="000000"/>
      <w:sz w:val="24"/>
    </w:rPr>
  </w:style>
  <w:style w:type="character" w:customStyle="1" w:styleId="UserStyle41">
    <w:name w:val="UserStyle_41"/>
    <w:link w:val="BodyText2"/>
    <w:rPr>
      <w:rFonts w:ascii="宋体" w:eastAsia="宋体" w:hAnsi="宋体" w:cs="Times New Roman"/>
      <w:color w:val="000000"/>
      <w:kern w:val="2"/>
      <w:sz w:val="24"/>
      <w:szCs w:val="24"/>
    </w:rPr>
  </w:style>
  <w:style w:type="paragraph" w:customStyle="1" w:styleId="BodyText1I">
    <w:name w:val="BodyText1I"/>
    <w:basedOn w:val="BodyText"/>
    <w:link w:val="UserStyle51"/>
    <w:pPr>
      <w:ind w:firstLineChars="100" w:firstLine="420"/>
    </w:pPr>
    <w:rPr>
      <w:sz w:val="21"/>
    </w:rPr>
  </w:style>
  <w:style w:type="character" w:customStyle="1" w:styleId="UserStyle51">
    <w:name w:val="UserStyle_51"/>
    <w:link w:val="BodyText1I"/>
    <w:rPr>
      <w:rFonts w:ascii="Times New Roman" w:eastAsia="宋体" w:hAnsi="Times New Roman" w:cs="Times New Roman"/>
      <w:kern w:val="2"/>
      <w:sz w:val="21"/>
      <w:szCs w:val="24"/>
    </w:rPr>
  </w:style>
  <w:style w:type="paragraph" w:customStyle="1" w:styleId="Acetate">
    <w:name w:val="Acetate"/>
    <w:basedOn w:val="a1"/>
    <w:link w:val="UserStyle48"/>
    <w:pPr>
      <w:widowControl/>
      <w:textAlignment w:val="baseline"/>
    </w:pPr>
    <w:rPr>
      <w:rFonts w:ascii="Calibri" w:hAnsi="Calibri"/>
      <w:sz w:val="18"/>
      <w:szCs w:val="18"/>
    </w:rPr>
  </w:style>
  <w:style w:type="character" w:customStyle="1" w:styleId="UserStyle48">
    <w:name w:val="UserStyle_48"/>
    <w:link w:val="Acetate"/>
    <w:rPr>
      <w:rFonts w:ascii="Calibri" w:eastAsia="宋体" w:hAnsi="Calibri" w:cs="Times New Roman"/>
      <w:kern w:val="2"/>
      <w:sz w:val="18"/>
      <w:szCs w:val="18"/>
    </w:rPr>
  </w:style>
  <w:style w:type="character" w:customStyle="1" w:styleId="UserStyle34">
    <w:name w:val="UserStyle_34"/>
    <w:rPr>
      <w:rFonts w:ascii="Times New Roman" w:eastAsia="宋体" w:hAnsi="Times New Roman" w:cs="Times New Roman"/>
      <w:kern w:val="2"/>
      <w:sz w:val="16"/>
      <w:szCs w:val="16"/>
    </w:rPr>
  </w:style>
  <w:style w:type="character" w:customStyle="1" w:styleId="UserStyle50">
    <w:name w:val="UserStyle_50"/>
    <w:rPr>
      <w:rFonts w:ascii="Times New Roman" w:eastAsia="宋体" w:hAnsi="Times New Roman" w:cs="Times New Roman"/>
      <w:kern w:val="2"/>
      <w:sz w:val="21"/>
      <w:szCs w:val="24"/>
    </w:rPr>
  </w:style>
  <w:style w:type="character" w:customStyle="1" w:styleId="UserStyle38">
    <w:name w:val="UserStyle_38"/>
    <w:rPr>
      <w:rFonts w:ascii="Cambria" w:eastAsia="宋体" w:hAnsi="Cambria" w:cs="黑体"/>
      <w:b/>
      <w:bCs/>
      <w:sz w:val="32"/>
      <w:szCs w:val="32"/>
    </w:rPr>
  </w:style>
  <w:style w:type="character" w:customStyle="1" w:styleId="UserStyle49">
    <w:name w:val="UserStyle_49"/>
    <w:rPr>
      <w:rFonts w:ascii="Times New Roman" w:eastAsia="宋体" w:hAnsi="Times New Roman" w:cs="Times New Roman"/>
      <w:sz w:val="18"/>
      <w:szCs w:val="18"/>
    </w:rPr>
  </w:style>
  <w:style w:type="character" w:customStyle="1" w:styleId="UserStyle52">
    <w:name w:val="UserStyle_52"/>
    <w:rPr>
      <w:rFonts w:ascii="Arial" w:eastAsia="宋体" w:hAnsi="Arial" w:cs="Times New Roman"/>
      <w:color w:val="666666"/>
      <w:sz w:val="18"/>
      <w:szCs w:val="18"/>
    </w:rPr>
  </w:style>
  <w:style w:type="character" w:customStyle="1" w:styleId="UserStyle31">
    <w:name w:val="UserStyle_31"/>
    <w:rPr>
      <w:rFonts w:ascii="宋体" w:eastAsia="宋体" w:hAnsi="Courier New" w:cs="Times New Roman"/>
      <w:sz w:val="24"/>
      <w:szCs w:val="24"/>
    </w:rPr>
  </w:style>
  <w:style w:type="paragraph" w:customStyle="1" w:styleId="HtmlPre">
    <w:name w:val="HtmlPre"/>
    <w:basedOn w:val="a1"/>
    <w:link w:val="UserStyle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rPr>
  </w:style>
  <w:style w:type="character" w:customStyle="1" w:styleId="UserStyle71">
    <w:name w:val="UserStyle_71"/>
    <w:link w:val="HtmlPre"/>
    <w:rPr>
      <w:rFonts w:ascii="宋体" w:eastAsia="宋体" w:hAnsi="宋体" w:cs="Times New Roman"/>
      <w:sz w:val="24"/>
      <w:szCs w:val="24"/>
    </w:rPr>
  </w:style>
  <w:style w:type="paragraph" w:customStyle="1" w:styleId="UserStyle94">
    <w:name w:val="UserStyle_94"/>
    <w:basedOn w:val="a1"/>
    <w:link w:val="UserStyle93"/>
    <w:pPr>
      <w:widowControl/>
      <w:spacing w:line="360" w:lineRule="auto"/>
      <w:ind w:firstLineChars="200" w:firstLine="480"/>
      <w:jc w:val="left"/>
      <w:textAlignment w:val="baseline"/>
    </w:pPr>
    <w:rPr>
      <w:rFonts w:eastAsia="微软雅黑" w:hAnsi="宋体"/>
      <w:kern w:val="0"/>
      <w:sz w:val="24"/>
    </w:rPr>
  </w:style>
  <w:style w:type="character" w:customStyle="1" w:styleId="UserStyle93">
    <w:name w:val="UserStyle_93"/>
    <w:link w:val="UserStyle94"/>
    <w:rPr>
      <w:rFonts w:ascii="Times New Roman" w:eastAsia="微软雅黑" w:hAnsi="宋体" w:cs="Times New Roman"/>
      <w:sz w:val="24"/>
      <w:szCs w:val="24"/>
    </w:rPr>
  </w:style>
  <w:style w:type="character" w:customStyle="1" w:styleId="UserStyle97">
    <w:name w:val="UserStyle_97"/>
    <w:rPr>
      <w:rFonts w:ascii="Arial" w:eastAsia="黑体" w:hAnsi="Arial" w:cs="Times New Roman"/>
      <w:b/>
      <w:kern w:val="2"/>
      <w:sz w:val="28"/>
      <w:lang w:val="en-US" w:eastAsia="zh-CN"/>
    </w:rPr>
  </w:style>
  <w:style w:type="character" w:customStyle="1" w:styleId="UserStyle75">
    <w:name w:val="UserStyle_75"/>
    <w:rPr>
      <w:rFonts w:ascii="Times New Roman" w:eastAsia="宋体" w:hAnsi="Times New Roman" w:cs="Times New Roman"/>
      <w:kern w:val="2"/>
      <w:sz w:val="21"/>
    </w:rPr>
  </w:style>
  <w:style w:type="paragraph" w:customStyle="1" w:styleId="Null">
    <w:name w:val="Null"/>
    <w:link w:val="UserStyle77"/>
    <w:pPr>
      <w:textAlignment w:val="baseline"/>
    </w:pPr>
    <w:rPr>
      <w:rFonts w:ascii="Calibri" w:hAnsi="Calibri"/>
      <w:sz w:val="22"/>
      <w:szCs w:val="22"/>
    </w:rPr>
  </w:style>
  <w:style w:type="character" w:customStyle="1" w:styleId="UserStyle77">
    <w:name w:val="UserStyle_77"/>
    <w:link w:val="Null"/>
    <w:rPr>
      <w:rFonts w:ascii="Calibri" w:eastAsia="宋体" w:hAnsi="Calibri" w:cs="Times New Roman"/>
      <w:sz w:val="22"/>
      <w:szCs w:val="22"/>
      <w:lang w:val="en-US" w:eastAsia="zh-CN" w:bidi="ar-SA"/>
    </w:rPr>
  </w:style>
  <w:style w:type="character" w:customStyle="1" w:styleId="UserStyle96">
    <w:name w:val="UserStyle_96"/>
    <w:rPr>
      <w:rFonts w:ascii="Times New Roman" w:eastAsia="宋体" w:hAnsi="Times New Roman" w:cs="Times New Roman"/>
      <w:sz w:val="18"/>
      <w:szCs w:val="18"/>
    </w:rPr>
  </w:style>
  <w:style w:type="character" w:customStyle="1" w:styleId="UserStyle90">
    <w:name w:val="UserStyle_90"/>
    <w:rPr>
      <w:rFonts w:ascii="Times New Roman" w:eastAsia="宋体" w:hAnsi="Times New Roman" w:cs="Times New Roman"/>
      <w:color w:val="999999"/>
    </w:rPr>
  </w:style>
  <w:style w:type="character" w:customStyle="1" w:styleId="UserStyle16">
    <w:name w:val="UserStyle_16"/>
    <w:link w:val="AnnotationText"/>
    <w:rPr>
      <w:rFonts w:ascii="Times New Roman" w:eastAsia="宋体" w:hAnsi="Times New Roman" w:cs="Times New Roman"/>
      <w:kern w:val="2"/>
      <w:sz w:val="21"/>
      <w:szCs w:val="24"/>
    </w:rPr>
  </w:style>
  <w:style w:type="paragraph" w:customStyle="1" w:styleId="AnnotationText">
    <w:name w:val="AnnotationText"/>
    <w:basedOn w:val="a1"/>
    <w:link w:val="UserStyle16"/>
    <w:pPr>
      <w:widowControl/>
      <w:jc w:val="left"/>
      <w:textAlignment w:val="baseline"/>
    </w:pPr>
  </w:style>
  <w:style w:type="paragraph" w:customStyle="1" w:styleId="AnnotationSubject">
    <w:name w:val="AnnotationSubject"/>
    <w:basedOn w:val="AnnotationText"/>
    <w:next w:val="AnnotationText"/>
    <w:link w:val="UserStyle102"/>
    <w:rPr>
      <w:b/>
      <w:bCs/>
    </w:rPr>
  </w:style>
  <w:style w:type="character" w:customStyle="1" w:styleId="UserStyle102">
    <w:name w:val="UserStyle_102"/>
    <w:link w:val="AnnotationSubject"/>
    <w:rPr>
      <w:rFonts w:ascii="Times New Roman" w:eastAsia="宋体" w:hAnsi="Times New Roman" w:cs="Times New Roman"/>
      <w:b/>
      <w:bCs/>
      <w:kern w:val="2"/>
      <w:sz w:val="21"/>
      <w:szCs w:val="24"/>
    </w:rPr>
  </w:style>
  <w:style w:type="character" w:customStyle="1" w:styleId="UserStyle61">
    <w:name w:val="UserStyle_61"/>
    <w:rPr>
      <w:rFonts w:ascii="Times New Roman" w:eastAsia="微软雅黑" w:hAnsi="Times New Roman" w:cs="Times New Roman"/>
      <w:b/>
      <w:bCs/>
      <w:kern w:val="44"/>
      <w:sz w:val="32"/>
      <w:szCs w:val="44"/>
    </w:rPr>
  </w:style>
  <w:style w:type="paragraph" w:customStyle="1" w:styleId="UserStyle84">
    <w:name w:val="UserStyle_84"/>
    <w:basedOn w:val="a1"/>
    <w:link w:val="UserStyle83"/>
    <w:pPr>
      <w:widowControl/>
      <w:spacing w:line="360" w:lineRule="auto"/>
      <w:ind w:firstLine="482"/>
      <w:textAlignment w:val="baseline"/>
    </w:pPr>
    <w:rPr>
      <w:kern w:val="0"/>
      <w:sz w:val="24"/>
      <w:szCs w:val="20"/>
    </w:rPr>
  </w:style>
  <w:style w:type="character" w:customStyle="1" w:styleId="UserStyle83">
    <w:name w:val="UserStyle_83"/>
    <w:link w:val="UserStyle84"/>
    <w:rPr>
      <w:rFonts w:ascii="Times New Roman" w:eastAsia="宋体" w:hAnsi="Times New Roman" w:cs="Times New Roman"/>
      <w:sz w:val="24"/>
    </w:rPr>
  </w:style>
  <w:style w:type="character" w:customStyle="1" w:styleId="UserStyle66">
    <w:name w:val="UserStyle_66"/>
    <w:rPr>
      <w:rFonts w:ascii="Times New Roman" w:eastAsia="宋体" w:hAnsi="Times New Roman" w:cs="Times New Roman"/>
      <w:sz w:val="24"/>
    </w:rPr>
  </w:style>
  <w:style w:type="character" w:customStyle="1" w:styleId="UserStyle58">
    <w:name w:val="UserStyle_58"/>
    <w:rPr>
      <w:rFonts w:ascii="Verdana" w:eastAsia="宋体" w:hAnsi="Verdana" w:cs="Times New Roman"/>
      <w:b/>
      <w:bCs/>
      <w:color w:val="4A82CA"/>
      <w:sz w:val="17"/>
      <w:szCs w:val="17"/>
      <w:lang w:val="en-US" w:eastAsia="zh-CN" w:bidi="ar-SA"/>
    </w:rPr>
  </w:style>
  <w:style w:type="character" w:customStyle="1" w:styleId="UserStyle82">
    <w:name w:val="UserStyle_82"/>
    <w:rPr>
      <w:rFonts w:ascii="Times New Roman" w:eastAsia="宋体" w:hAnsi="Times New Roman" w:cs="Times New Roman"/>
      <w:sz w:val="18"/>
    </w:rPr>
  </w:style>
  <w:style w:type="character" w:customStyle="1" w:styleId="UserStyle91">
    <w:name w:val="UserStyle_91"/>
    <w:rPr>
      <w:rFonts w:ascii="Times New Roman" w:eastAsia="宋体" w:hAnsi="Times New Roman" w:cs="Times New Roman"/>
      <w:sz w:val="18"/>
      <w:szCs w:val="18"/>
    </w:rPr>
  </w:style>
  <w:style w:type="character" w:customStyle="1" w:styleId="UserStyle92">
    <w:name w:val="UserStyle_92"/>
    <w:rPr>
      <w:rFonts w:ascii="Times New Roman" w:eastAsia="宋体" w:hAnsi="Times New Roman" w:cs="Times New Roman"/>
    </w:rPr>
  </w:style>
  <w:style w:type="character" w:customStyle="1" w:styleId="UserStyle99">
    <w:name w:val="UserStyle_99"/>
    <w:rPr>
      <w:rFonts w:ascii="Arial" w:eastAsia="宋体" w:hAnsi="Arial" w:cs="Times New Roman"/>
      <w:kern w:val="2"/>
      <w:sz w:val="24"/>
      <w:lang w:val="en-US" w:eastAsia="zh-CN"/>
    </w:rPr>
  </w:style>
  <w:style w:type="paragraph" w:customStyle="1" w:styleId="UserStyle118">
    <w:name w:val="UserStyle_118"/>
    <w:basedOn w:val="a1"/>
    <w:link w:val="UserStyle117"/>
    <w:pPr>
      <w:widowControl/>
      <w:spacing w:after="60" w:line="360" w:lineRule="auto"/>
      <w:ind w:firstLineChars="200" w:firstLine="200"/>
      <w:jc w:val="left"/>
      <w:textAlignment w:val="baseline"/>
    </w:pPr>
    <w:rPr>
      <w:rFonts w:ascii="宋体" w:hAnsi="宋体"/>
      <w:sz w:val="24"/>
    </w:rPr>
  </w:style>
  <w:style w:type="character" w:customStyle="1" w:styleId="UserStyle117">
    <w:name w:val="UserStyle_117"/>
    <w:link w:val="UserStyle118"/>
    <w:rPr>
      <w:rFonts w:ascii="宋体" w:eastAsia="宋体" w:hAnsi="宋体" w:cs="Times New Roman"/>
      <w:kern w:val="2"/>
      <w:sz w:val="24"/>
      <w:szCs w:val="24"/>
    </w:rPr>
  </w:style>
  <w:style w:type="paragraph" w:customStyle="1" w:styleId="UserStyle106">
    <w:name w:val="UserStyle_106"/>
    <w:basedOn w:val="a1"/>
    <w:link w:val="UserStyle105"/>
    <w:pPr>
      <w:widowControl/>
      <w:ind w:firstLineChars="200" w:firstLine="420"/>
      <w:textAlignment w:val="baseline"/>
    </w:pPr>
    <w:rPr>
      <w:rFonts w:ascii="Calibri" w:hAnsi="Calibri"/>
      <w:szCs w:val="22"/>
    </w:rPr>
  </w:style>
  <w:style w:type="character" w:customStyle="1" w:styleId="UserStyle105">
    <w:name w:val="UserStyle_105"/>
    <w:link w:val="UserStyle106"/>
    <w:rPr>
      <w:rFonts w:ascii="Calibri" w:eastAsia="宋体" w:hAnsi="Calibri" w:cs="Times New Roman"/>
      <w:kern w:val="2"/>
      <w:sz w:val="21"/>
      <w:szCs w:val="22"/>
    </w:rPr>
  </w:style>
  <w:style w:type="character" w:customStyle="1" w:styleId="unnamed51">
    <w:name w:val="unnamed51"/>
    <w:rPr>
      <w:rFonts w:ascii="Times New Roman" w:eastAsia="宋体" w:hAnsi="Times New Roman" w:cs="Times New Roman"/>
      <w:sz w:val="22"/>
      <w:szCs w:val="22"/>
    </w:rPr>
  </w:style>
  <w:style w:type="character" w:customStyle="1" w:styleId="fontstyle01">
    <w:name w:val="fontstyle01"/>
    <w:rPr>
      <w:rFonts w:ascii="宋体" w:eastAsia="宋体" w:hAnsi="宋体" w:cs="Times New Roman" w:hint="eastAsia"/>
      <w:color w:val="000000"/>
      <w:sz w:val="22"/>
      <w:szCs w:val="22"/>
    </w:rPr>
  </w:style>
  <w:style w:type="character" w:customStyle="1" w:styleId="UserStyle108">
    <w:name w:val="UserStyle_108"/>
    <w:rPr>
      <w:rFonts w:ascii="仿宋体" w:eastAsia="仿宋体" w:hAnsi="Times New Roman" w:cs="Times New Roman"/>
      <w:i/>
      <w:iCs/>
      <w:sz w:val="21"/>
      <w:szCs w:val="21"/>
    </w:rPr>
  </w:style>
  <w:style w:type="character" w:customStyle="1" w:styleId="Char11">
    <w:name w:val="正文文本缩进 Char1"/>
    <w:rPr>
      <w:rFonts w:ascii="Times New Roman" w:eastAsia="宋体" w:hAnsi="Times New Roman" w:cs="Times New Roman"/>
      <w:kern w:val="2"/>
      <w:sz w:val="21"/>
      <w:szCs w:val="24"/>
    </w:rPr>
  </w:style>
  <w:style w:type="character" w:customStyle="1" w:styleId="UserStyle109">
    <w:name w:val="UserStyle_109"/>
    <w:rPr>
      <w:rFonts w:ascii="Arial" w:eastAsia="黑体" w:hAnsi="Arial" w:cs="Times New Roman"/>
      <w:b/>
      <w:bCs/>
      <w:kern w:val="2"/>
      <w:sz w:val="32"/>
      <w:szCs w:val="32"/>
      <w:lang w:val="en-US" w:eastAsia="zh-CN" w:bidi="ar-SA"/>
    </w:rPr>
  </w:style>
  <w:style w:type="character" w:customStyle="1" w:styleId="UserStyle104">
    <w:name w:val="UserStyle_104"/>
    <w:rPr>
      <w:rFonts w:ascii="仿宋_GB2312" w:eastAsia="仿宋_GB2312" w:hAnsi="Times New Roman" w:cs="Times New Roman"/>
      <w:kern w:val="0"/>
      <w:sz w:val="20"/>
      <w:szCs w:val="20"/>
    </w:rPr>
  </w:style>
  <w:style w:type="character" w:customStyle="1" w:styleId="UserStyle107">
    <w:name w:val="UserStyle_107"/>
    <w:rPr>
      <w:rFonts w:ascii="Times New Roman" w:eastAsia="宋体" w:hAnsi="Times New Roman" w:cs="Times New Roman"/>
    </w:rPr>
  </w:style>
  <w:style w:type="character" w:customStyle="1" w:styleId="CharChar1">
    <w:name w:val="页脚 Char Char"/>
    <w:rPr>
      <w:rFonts w:ascii="Times New Roman" w:eastAsia="宋体" w:hAnsi="Times New Roman" w:cs="Times New Roman"/>
      <w:kern w:val="2"/>
      <w:sz w:val="18"/>
      <w:szCs w:val="18"/>
    </w:rPr>
  </w:style>
  <w:style w:type="character" w:customStyle="1" w:styleId="UserStyle116">
    <w:name w:val="UserStyle_116"/>
    <w:rPr>
      <w:rFonts w:ascii="宋体" w:eastAsia="宋体" w:hAnsi="宋体" w:cs="Times New Roman"/>
      <w:color w:val="000000"/>
      <w:sz w:val="24"/>
      <w:szCs w:val="24"/>
    </w:rPr>
  </w:style>
  <w:style w:type="character" w:customStyle="1" w:styleId="1Char0">
    <w:name w:val="样式1 Char"/>
    <w:rPr>
      <w:rFonts w:ascii="Arial" w:eastAsia="宋体" w:hAnsi="Arial" w:cs="Times New Roman"/>
      <w:kern w:val="2"/>
      <w:sz w:val="21"/>
      <w:szCs w:val="24"/>
      <w:lang w:val="en-US" w:eastAsia="zh-CN" w:bidi="ar-SA"/>
    </w:rPr>
  </w:style>
  <w:style w:type="character" w:customStyle="1" w:styleId="BodyTextIndent3Char">
    <w:name w:val="Body Text Indent 3 Char"/>
    <w:rPr>
      <w:rFonts w:ascii="仿宋_GB2312" w:eastAsia="仿宋_GB2312" w:hAnsi="Times New Roman" w:cs="Times New Roman"/>
      <w:kern w:val="0"/>
      <w:sz w:val="20"/>
      <w:szCs w:val="20"/>
    </w:rPr>
  </w:style>
  <w:style w:type="character" w:customStyle="1" w:styleId="Charf1">
    <w:name w:val="引文目录标题 Char"/>
    <w:rPr>
      <w:rFonts w:ascii="Arial" w:eastAsia="宋体" w:hAnsi="Arial" w:cs="Times New Roman"/>
      <w:kern w:val="2"/>
      <w:sz w:val="24"/>
      <w:lang w:val="en-US" w:eastAsia="zh-CN"/>
    </w:rPr>
  </w:style>
  <w:style w:type="character" w:customStyle="1" w:styleId="2Char10">
    <w:name w:val="标题 2 Char1"/>
    <w:rPr>
      <w:rFonts w:ascii="Arial" w:eastAsia="黑体" w:hAnsi="Arial" w:cs="Times New Roman"/>
      <w:b/>
      <w:bCs/>
      <w:sz w:val="32"/>
      <w:szCs w:val="32"/>
    </w:rPr>
  </w:style>
  <w:style w:type="character" w:customStyle="1" w:styleId="2CharCharChar">
    <w:name w:val="标题 2 Char Char Char"/>
    <w:aliases w:val="H2 Char,Title2 Char,Heading 2 Hidden Char,Heading 2 CCBS Char,sect 1.2 Char,H21 Char,sect 1.21 Char,H22 Char,sect 1.22 Char,H211 Char,sect 1.211 Char,H23 Char,sect 1.23 Char,H212 Char,sect 1.212 Char,2nd level Char,2 Char,h2 Char"/>
    <w:rPr>
      <w:rFonts w:ascii="Arial" w:eastAsia="黑体" w:hAnsi="Arial" w:cs="Times New Roman"/>
      <w:b/>
      <w:bCs/>
      <w:kern w:val="2"/>
      <w:sz w:val="32"/>
      <w:szCs w:val="32"/>
      <w:lang w:val="en-US" w:eastAsia="zh-CN" w:bidi="ar-SA"/>
    </w:rPr>
  </w:style>
  <w:style w:type="character" w:customStyle="1" w:styleId="tel-desc1">
    <w:name w:val="tel-desc1"/>
    <w:rPr>
      <w:rFonts w:ascii="Times New Roman" w:eastAsia="宋体" w:hAnsi="Times New Roman" w:cs="Times New Roman"/>
      <w:color w:val="999999"/>
    </w:rPr>
  </w:style>
  <w:style w:type="character" w:customStyle="1" w:styleId="H1Char">
    <w:name w:val="H1 Char"/>
    <w:aliases w:val="PIM 1 Char,Heading 0 Char,Section Head Char,h1 Char,1st level Char,l1 Char,1 Char,H11 Char,H12 Char,H13 Char,H14 Char,H15 Char,H16 Char,H17 Char,Head 1 Char,Head 11 Char,Head 12 Char,Head 111 Char,Head 13 Char,Head 112 Char,Head 14 Char"/>
    <w:rPr>
      <w:rFonts w:ascii="Times New Roman" w:eastAsia="宋体" w:hAnsi="Times New Roman" w:cs="Times New Roman"/>
      <w:b/>
      <w:bCs/>
      <w:kern w:val="44"/>
      <w:sz w:val="44"/>
      <w:szCs w:val="44"/>
    </w:rPr>
  </w:style>
  <w:style w:type="character" w:customStyle="1" w:styleId="PlainTextChar">
    <w:name w:val="Plain Text Char"/>
    <w:rPr>
      <w:rFonts w:ascii="宋体" w:eastAsia="宋体" w:hAnsi="Courier New" w:cs="金山简魏碑"/>
      <w:sz w:val="21"/>
      <w:szCs w:val="21"/>
    </w:rPr>
  </w:style>
  <w:style w:type="character" w:customStyle="1" w:styleId="-1Char">
    <w:name w:val="彩色列表 - 着色 1 Char"/>
    <w:rPr>
      <w:rFonts w:ascii="Calibri" w:eastAsia="宋体" w:hAnsi="Calibri" w:cs="Times New Roman"/>
      <w:kern w:val="2"/>
      <w:sz w:val="21"/>
      <w:szCs w:val="22"/>
      <w:lang w:val="en-US" w:eastAsia="zh-CN" w:bidi="ar-SA"/>
    </w:rPr>
  </w:style>
  <w:style w:type="character" w:customStyle="1" w:styleId="FooterChar">
    <w:name w:val="Footer Char"/>
    <w:rPr>
      <w:rFonts w:ascii="Times New Roman" w:eastAsia="宋体" w:hAnsi="Times New Roman" w:cs="Times New Roman"/>
      <w:sz w:val="18"/>
      <w:szCs w:val="18"/>
    </w:rPr>
  </w:style>
  <w:style w:type="character" w:customStyle="1" w:styleId="para1">
    <w:name w:val="para1"/>
    <w:rPr>
      <w:rFonts w:ascii="Arial" w:eastAsia="宋体" w:hAnsi="Arial" w:cs="Times New Roman" w:hint="default"/>
      <w:sz w:val="18"/>
    </w:rPr>
  </w:style>
  <w:style w:type="character" w:customStyle="1" w:styleId="Char12">
    <w:name w:val="纯文本 Char1"/>
    <w:aliases w:val="普通文字 Char Char1,纯文本 Char Char Char,普通文字 Char Char Char1,普通文字 Char Char Char Char,普通文字 Char1,纯文本 Char Char Char Char Char Char Char Char Char Char,纯文本 Char Char Char Char Char Char Char Char Char C Char,Texte Char,普通文字1 Char,普通文字2 Char1,小 Char"/>
    <w:rPr>
      <w:rFonts w:ascii="宋体" w:eastAsia="宋体" w:hAnsi="Courier New" w:cs="Times New Roman"/>
      <w:sz w:val="24"/>
      <w:szCs w:val="24"/>
    </w:rPr>
  </w:style>
  <w:style w:type="character" w:customStyle="1" w:styleId="marklong">
    <w:name w:val="marklong"/>
    <w:rPr>
      <w:rFonts w:ascii="Times New Roman" w:eastAsia="宋体" w:hAnsi="Times New Roman" w:cs="Times New Roman"/>
    </w:rPr>
  </w:style>
  <w:style w:type="character" w:customStyle="1" w:styleId="clearfix1">
    <w:name w:val="clearfix1"/>
    <w:rPr>
      <w:rFonts w:ascii="Times New Roman" w:eastAsia="宋体" w:hAnsi="Times New Roman" w:cs="Times New Roman"/>
    </w:rPr>
  </w:style>
  <w:style w:type="character" w:customStyle="1" w:styleId="c01">
    <w:name w:val="c01"/>
    <w:rPr>
      <w:rFonts w:ascii="Times New Roman" w:eastAsia="宋体" w:hAnsi="Times New Roman" w:cs="Times New Roman"/>
      <w:color w:val="CC0000"/>
    </w:rPr>
  </w:style>
  <w:style w:type="character" w:customStyle="1" w:styleId="ca-21">
    <w:name w:val="ca-21"/>
    <w:rPr>
      <w:rFonts w:ascii="仿宋体" w:eastAsia="仿宋体" w:hAnsi="Times New Roman" w:cs="Times New Roman" w:hint="eastAsia"/>
      <w:sz w:val="21"/>
      <w:szCs w:val="21"/>
    </w:rPr>
  </w:style>
  <w:style w:type="paragraph" w:customStyle="1" w:styleId="affc">
    <w:name w:val="自定义正文"/>
    <w:basedOn w:val="a1"/>
    <w:link w:val="CharChar2"/>
    <w:pPr>
      <w:spacing w:after="60" w:line="360" w:lineRule="auto"/>
      <w:ind w:firstLineChars="200" w:firstLine="200"/>
      <w:jc w:val="left"/>
    </w:pPr>
    <w:rPr>
      <w:rFonts w:ascii="宋体" w:hAnsi="宋体"/>
      <w:sz w:val="24"/>
    </w:rPr>
  </w:style>
  <w:style w:type="character" w:customStyle="1" w:styleId="CharChar2">
    <w:name w:val="自定义正文 Char Char"/>
    <w:link w:val="affc"/>
    <w:rPr>
      <w:rFonts w:ascii="宋体" w:eastAsia="宋体" w:hAnsi="宋体" w:cs="Times New Roman"/>
      <w:kern w:val="2"/>
      <w:sz w:val="24"/>
      <w:szCs w:val="24"/>
      <w:lang w:bidi="ar-SA"/>
    </w:rPr>
  </w:style>
  <w:style w:type="character" w:customStyle="1" w:styleId="md">
    <w:name w:val="md"/>
    <w:rPr>
      <w:rFonts w:ascii="Times New Roman" w:eastAsia="宋体" w:hAnsi="Times New Roman" w:cs="Times New Roman"/>
    </w:rPr>
  </w:style>
  <w:style w:type="character" w:customStyle="1" w:styleId="wenben11">
    <w:name w:val="wenben11"/>
    <w:rPr>
      <w:rFonts w:ascii="Times New Roman" w:eastAsia="宋体" w:hAnsi="Times New Roman" w:cs="Times New Roman"/>
      <w:sz w:val="18"/>
      <w:szCs w:val="18"/>
    </w:rPr>
  </w:style>
  <w:style w:type="character" w:customStyle="1" w:styleId="ca-41">
    <w:name w:val="ca-41"/>
    <w:rPr>
      <w:rFonts w:ascii="Times New Roman" w:eastAsia="宋体" w:hAnsi="Times New Roman" w:cs="Times New Roman" w:hint="default"/>
      <w:sz w:val="21"/>
      <w:szCs w:val="21"/>
    </w:rPr>
  </w:style>
  <w:style w:type="character" w:customStyle="1" w:styleId="cnfont1">
    <w:name w:val="cnfont1"/>
    <w:rPr>
      <w:rFonts w:ascii="Tahoma" w:eastAsia="宋体" w:hAnsi="Tahoma" w:cs="Times New Roman"/>
      <w:kern w:val="2"/>
      <w:sz w:val="24"/>
      <w:lang w:val="en-US" w:eastAsia="zh-CN" w:bidi="ar-SA"/>
    </w:rPr>
  </w:style>
  <w:style w:type="character" w:customStyle="1" w:styleId="CharChar20">
    <w:name w:val="Char Char2"/>
    <w:rPr>
      <w:rFonts w:ascii="宋体" w:eastAsia="宋体" w:hAnsi="Courier New" w:cs="Times New Roman"/>
      <w:sz w:val="21"/>
      <w:lang w:val="en-US" w:eastAsia="zh-CN" w:bidi="ar-SA"/>
    </w:rPr>
  </w:style>
  <w:style w:type="character" w:customStyle="1" w:styleId="CharChar5">
    <w:name w:val="Char Char5"/>
    <w:rPr>
      <w:rFonts w:ascii="宋体" w:eastAsia="宋体" w:hAnsi="宋体" w:cs="Times New Roman"/>
      <w:kern w:val="2"/>
      <w:sz w:val="36"/>
      <w:szCs w:val="24"/>
    </w:rPr>
  </w:style>
  <w:style w:type="character" w:customStyle="1" w:styleId="font21">
    <w:name w:val="font21"/>
    <w:rPr>
      <w:rFonts w:ascii="宋体" w:eastAsia="宋体" w:hAnsi="宋体" w:cs="Times New Roman" w:hint="eastAsia"/>
      <w:color w:val="000000"/>
      <w:sz w:val="20"/>
      <w:szCs w:val="20"/>
      <w:u w:val="none"/>
    </w:rPr>
  </w:style>
  <w:style w:type="character" w:customStyle="1" w:styleId="font31">
    <w:name w:val="font31"/>
    <w:rPr>
      <w:rFonts w:ascii="宋体" w:eastAsia="宋体" w:hAnsi="宋体" w:cs="宋体" w:hint="eastAsia"/>
      <w:b/>
      <w:color w:val="000000"/>
      <w:sz w:val="36"/>
      <w:szCs w:val="36"/>
      <w:u w:val="none"/>
    </w:rPr>
  </w:style>
  <w:style w:type="character" w:customStyle="1" w:styleId="so-ask-best">
    <w:name w:val="so-ask-best"/>
    <w:rPr>
      <w:rFonts w:ascii="Times New Roman" w:eastAsia="宋体" w:hAnsi="Times New Roman" w:cs="Times New Roman"/>
    </w:rPr>
  </w:style>
  <w:style w:type="character" w:customStyle="1" w:styleId="CharChar3">
    <w:name w:val="Char Char3"/>
    <w:rPr>
      <w:rFonts w:ascii="Arial" w:eastAsia="黑体" w:hAnsi="Arial" w:cs="Times New Roman"/>
      <w:b/>
      <w:bCs/>
      <w:kern w:val="2"/>
      <w:sz w:val="32"/>
      <w:szCs w:val="32"/>
      <w:lang w:val="en-US" w:eastAsia="zh-CN" w:bidi="ar-SA"/>
    </w:rPr>
  </w:style>
  <w:style w:type="character" w:customStyle="1" w:styleId="a-3Char">
    <w:name w:val="a-标题3 Char"/>
    <w:rPr>
      <w:rFonts w:ascii="楷体_GB2312" w:eastAsia="楷体_GB2312" w:hAnsi="Times New Roman" w:cs="Times New Roman"/>
      <w:b/>
      <w:bCs/>
      <w:kern w:val="2"/>
      <w:sz w:val="28"/>
      <w:lang w:val="en-US" w:eastAsia="zh-CN" w:bidi="ar-SA"/>
    </w:rPr>
  </w:style>
  <w:style w:type="paragraph" w:customStyle="1" w:styleId="affd">
    <w:name w:val="正文文本样式"/>
    <w:basedOn w:val="a1"/>
    <w:link w:val="CharChar4"/>
    <w:pPr>
      <w:spacing w:line="360" w:lineRule="auto"/>
      <w:ind w:firstLine="482"/>
    </w:pPr>
    <w:rPr>
      <w:kern w:val="0"/>
      <w:sz w:val="24"/>
      <w:szCs w:val="20"/>
    </w:rPr>
  </w:style>
  <w:style w:type="character" w:customStyle="1" w:styleId="CharChar4">
    <w:name w:val="正文文本样式 Char Char"/>
    <w:link w:val="affd"/>
    <w:rPr>
      <w:rFonts w:ascii="Times New Roman" w:eastAsia="宋体" w:hAnsi="Times New Roman" w:cs="Times New Roman"/>
      <w:sz w:val="24"/>
      <w:lang w:bidi="ar-SA"/>
    </w:rPr>
  </w:style>
  <w:style w:type="character" w:customStyle="1" w:styleId="Char13">
    <w:name w:val="批注框文本 Char1"/>
    <w:rPr>
      <w:rFonts w:ascii="Times New Roman" w:eastAsia="宋体" w:hAnsi="Times New Roman" w:cs="Times New Roman"/>
      <w:sz w:val="18"/>
      <w:szCs w:val="18"/>
    </w:rPr>
  </w:style>
  <w:style w:type="character" w:customStyle="1" w:styleId="4Char1">
    <w:name w:val="标题 4 Char1"/>
    <w:rPr>
      <w:rFonts w:ascii="Arial" w:eastAsia="黑体" w:hAnsi="Arial" w:cs="Times New Roman"/>
      <w:b/>
      <w:kern w:val="2"/>
      <w:sz w:val="28"/>
      <w:lang w:val="en-US" w:eastAsia="zh-CN"/>
    </w:rPr>
  </w:style>
  <w:style w:type="character" w:customStyle="1" w:styleId="ca-81">
    <w:name w:val="ca-81"/>
    <w:rPr>
      <w:rFonts w:ascii="仿宋体" w:eastAsia="仿宋体" w:hAnsi="Times New Roman" w:cs="Times New Roman" w:hint="eastAsia"/>
      <w:i/>
      <w:iCs/>
      <w:sz w:val="21"/>
      <w:szCs w:val="21"/>
    </w:rPr>
  </w:style>
  <w:style w:type="character" w:customStyle="1" w:styleId="apple-converted-space">
    <w:name w:val="apple-converted-space"/>
    <w:rPr>
      <w:rFonts w:ascii="Times New Roman" w:eastAsia="宋体" w:hAnsi="Times New Roman" w:cs="Times New Roman"/>
    </w:rPr>
  </w:style>
  <w:style w:type="character" w:customStyle="1" w:styleId="Style">
    <w:name w:val="Style 小四"/>
    <w:rPr>
      <w:rFonts w:ascii="Times New Roman" w:eastAsia="宋体" w:hAnsi="Times New Roman" w:cs="Times New Roman"/>
      <w:sz w:val="24"/>
    </w:rPr>
  </w:style>
  <w:style w:type="character" w:customStyle="1" w:styleId="affe">
    <w:name w:val="页脚 字符"/>
    <w:rPr>
      <w:rFonts w:ascii="Times New Roman" w:eastAsia="宋体" w:hAnsi="Times New Roman" w:cs="Times New Roman"/>
      <w:sz w:val="18"/>
      <w:szCs w:val="18"/>
    </w:rPr>
  </w:style>
  <w:style w:type="character" w:customStyle="1" w:styleId="style71">
    <w:name w:val="style71"/>
    <w:rPr>
      <w:rFonts w:ascii="Times New Roman" w:eastAsia="宋体" w:hAnsi="Times New Roman" w:cs="Times New Roman"/>
      <w:color w:val="999999"/>
    </w:rPr>
  </w:style>
  <w:style w:type="character" w:customStyle="1" w:styleId="afff">
    <w:name w:val="页眉 字符"/>
    <w:rPr>
      <w:rFonts w:ascii="Times New Roman" w:eastAsia="宋体" w:hAnsi="Times New Roman" w:cs="Times New Roman"/>
      <w:sz w:val="18"/>
      <w:szCs w:val="18"/>
    </w:rPr>
  </w:style>
  <w:style w:type="paragraph" w:customStyle="1" w:styleId="-11">
    <w:name w:val="彩色列表 - 强调文字颜色 11"/>
    <w:basedOn w:val="a1"/>
    <w:link w:val="-10"/>
    <w:pPr>
      <w:ind w:firstLineChars="200" w:firstLine="420"/>
    </w:pPr>
    <w:rPr>
      <w:rFonts w:ascii="Calibri" w:hAnsi="Calibri"/>
      <w:szCs w:val="22"/>
    </w:rPr>
  </w:style>
  <w:style w:type="character" w:customStyle="1" w:styleId="-10">
    <w:name w:val="彩色列表 - 强调文字颜色 1字符"/>
    <w:link w:val="-11"/>
    <w:rPr>
      <w:rFonts w:ascii="Calibri" w:eastAsia="宋体" w:hAnsi="Calibri" w:cs="Times New Roman"/>
      <w:kern w:val="2"/>
      <w:sz w:val="21"/>
      <w:szCs w:val="22"/>
    </w:rPr>
  </w:style>
  <w:style w:type="character" w:customStyle="1" w:styleId="1CharChar0">
    <w:name w:val="标题 1 Char Char"/>
    <w:rPr>
      <w:rFonts w:ascii="Times New Roman" w:eastAsia="宋体" w:hAnsi="Times New Roman" w:cs="Times New Roman"/>
      <w:b/>
      <w:spacing w:val="-2"/>
      <w:sz w:val="24"/>
      <w:lang w:val="en-US" w:eastAsia="zh-CN" w:bidi="ar-SA"/>
    </w:rPr>
  </w:style>
  <w:style w:type="character" w:customStyle="1" w:styleId="CharCharCharCharCharCharCharCharCharCharCharCharCharCharCharCharCharChar">
    <w:name w:val="正文缩进 Char Char Char Char Char Char Char Char Char Char Char Char Char Char Char Char Char Char"/>
    <w:aliases w:val="表正文 Char Char Char Char Char Char Char Char Char Char Char Char,±íÕýÎÄ Char,±í Char,ÕýÎÄ·ÇËõ½ø Char,±í?y?? Char,?y???ÕýÎÄ Char"/>
    <w:rPr>
      <w:rFonts w:ascii="Times New Roman" w:eastAsia="宋体" w:hAnsi="Times New Roman" w:cs="Times New Roman"/>
      <w:kern w:val="2"/>
      <w:sz w:val="21"/>
      <w:szCs w:val="24"/>
    </w:rPr>
  </w:style>
  <w:style w:type="character" w:customStyle="1" w:styleId="unnamed11">
    <w:name w:val="unnamed11"/>
    <w:rPr>
      <w:rFonts w:ascii="Times New Roman" w:eastAsia="宋体" w:hAnsi="Times New Roman" w:cs="Times New Roman"/>
      <w:sz w:val="26"/>
    </w:rPr>
  </w:style>
  <w:style w:type="character" w:customStyle="1" w:styleId="ca-1">
    <w:name w:val="ca-1"/>
    <w:rPr>
      <w:rFonts w:ascii="Times New Roman" w:eastAsia="宋体" w:hAnsi="Times New Roman" w:cs="Times New Roman"/>
    </w:rPr>
  </w:style>
  <w:style w:type="paragraph" w:customStyle="1" w:styleId="38">
    <w:name w:val="列出段落3"/>
    <w:basedOn w:val="a1"/>
    <w:link w:val="Charf2"/>
    <w:pPr>
      <w:ind w:firstLineChars="200" w:firstLine="420"/>
    </w:pPr>
  </w:style>
  <w:style w:type="character" w:customStyle="1" w:styleId="Charf2">
    <w:name w:val="列出段落 Char"/>
    <w:aliases w:val="编号 Char,列出段落3 Char"/>
    <w:link w:val="38"/>
    <w:rPr>
      <w:rFonts w:ascii="Times New Roman" w:eastAsia="宋体" w:hAnsi="Times New Roman" w:cs="Times New Roman"/>
      <w:kern w:val="2"/>
      <w:sz w:val="21"/>
      <w:szCs w:val="24"/>
      <w:lang w:val="en-US" w:eastAsia="zh-CN" w:bidi="ar-SA"/>
    </w:rPr>
  </w:style>
  <w:style w:type="character" w:customStyle="1" w:styleId="style15">
    <w:name w:val="style15"/>
    <w:rPr>
      <w:rFonts w:ascii="Times New Roman" w:eastAsia="宋体" w:hAnsi="Times New Roman" w:cs="Times New Roman"/>
    </w:rPr>
  </w:style>
  <w:style w:type="character" w:customStyle="1" w:styleId="style421">
    <w:name w:val="style421"/>
    <w:rPr>
      <w:rFonts w:ascii="Times New Roman" w:eastAsia="宋体" w:hAnsi="Times New Roman" w:cs="Times New Roman"/>
      <w:sz w:val="18"/>
      <w:szCs w:val="18"/>
    </w:rPr>
  </w:style>
  <w:style w:type="character" w:customStyle="1" w:styleId="150">
    <w:name w:val="15"/>
    <w:rPr>
      <w:rFonts w:ascii="Verdana" w:eastAsia="宋体" w:hAnsi="Verdana" w:cs="Times New Roman"/>
      <w:color w:val="C90000"/>
      <w:sz w:val="18"/>
    </w:rPr>
  </w:style>
  <w:style w:type="paragraph" w:customStyle="1" w:styleId="afff0">
    <w:name w:val="杨俊标书正文"/>
    <w:basedOn w:val="a1"/>
    <w:link w:val="Charf3"/>
    <w:pPr>
      <w:widowControl/>
      <w:spacing w:after="200" w:line="360" w:lineRule="auto"/>
      <w:ind w:firstLineChars="200" w:firstLine="480"/>
      <w:jc w:val="left"/>
    </w:pPr>
    <w:rPr>
      <w:rFonts w:ascii="宋体" w:hAnsi="宋体"/>
      <w:kern w:val="0"/>
      <w:sz w:val="24"/>
      <w:szCs w:val="22"/>
    </w:rPr>
  </w:style>
  <w:style w:type="character" w:customStyle="1" w:styleId="Charf3">
    <w:name w:val="杨俊标书正文 Char"/>
    <w:link w:val="afff0"/>
    <w:rPr>
      <w:rFonts w:ascii="宋体" w:eastAsia="宋体" w:hAnsi="宋体" w:cs="Times New Roman"/>
      <w:sz w:val="24"/>
      <w:szCs w:val="22"/>
      <w:lang w:bidi="ar-SA"/>
    </w:rPr>
  </w:style>
  <w:style w:type="character" w:customStyle="1" w:styleId="param-name1">
    <w:name w:val="param-name1"/>
    <w:rPr>
      <w:rFonts w:ascii="Times New Roman" w:eastAsia="宋体" w:hAnsi="Times New Roman" w:cs="Times New Roman"/>
      <w:b/>
    </w:rPr>
  </w:style>
  <w:style w:type="character" w:customStyle="1" w:styleId="Heading2Char1Char">
    <w:name w:val="Heading 2 Char1 Char"/>
    <w:aliases w:val="Heading 2 Char Char Char,H2 Char Char Char,标题 1.1 Char Char Char,Title2 Char Char Char,h2 Char Char Char,Underrubrik1 Char Char Char,prop2 Char Char Char,标题二 Char Char Char,H21 Char Char Char,Heading 2 Hidden Char Char Char"/>
    <w:rPr>
      <w:rFonts w:ascii="Arial" w:eastAsia="黑体" w:hAnsi="Arial" w:cs="Times New Roman"/>
      <w:b/>
      <w:bCs/>
      <w:kern w:val="2"/>
      <w:sz w:val="32"/>
      <w:szCs w:val="32"/>
      <w:lang w:val="en-US" w:eastAsia="zh-CN" w:bidi="ar-SA"/>
    </w:rPr>
  </w:style>
  <w:style w:type="character" w:customStyle="1" w:styleId="ca-51">
    <w:name w:val="ca-51"/>
    <w:rPr>
      <w:rFonts w:ascii="宋体" w:eastAsia="宋体" w:hAnsi="宋体" w:cs="Times New Roman" w:hint="eastAsia"/>
      <w:color w:val="000000"/>
      <w:sz w:val="24"/>
      <w:szCs w:val="24"/>
    </w:rPr>
  </w:style>
  <w:style w:type="character" w:customStyle="1" w:styleId="tel17">
    <w:name w:val="tel17"/>
    <w:rPr>
      <w:rFonts w:ascii="Times New Roman" w:eastAsia="宋体" w:hAnsi="Times New Roman" w:cs="Times New Roman"/>
    </w:rPr>
  </w:style>
  <w:style w:type="character" w:customStyle="1" w:styleId="CharChar7">
    <w:name w:val="Char Char7"/>
    <w:rPr>
      <w:rFonts w:ascii="Times New Roman" w:eastAsia="宋体" w:hAnsi="Times New Roman" w:cs="Times New Roman"/>
      <w:kern w:val="2"/>
      <w:sz w:val="16"/>
      <w:szCs w:val="16"/>
    </w:rPr>
  </w:style>
  <w:style w:type="character" w:customStyle="1" w:styleId="expanded1">
    <w:name w:val="expanded1"/>
    <w:rPr>
      <w:rFonts w:ascii="Verdana" w:eastAsia="宋体" w:hAnsi="Verdana" w:cs="Times New Roman" w:hint="default"/>
      <w:color w:val="000066"/>
      <w:sz w:val="15"/>
      <w:szCs w:val="15"/>
    </w:rPr>
  </w:style>
  <w:style w:type="paragraph" w:customStyle="1" w:styleId="GP">
    <w:name w:val="GP正文(首行缩进)"/>
    <w:basedOn w:val="a1"/>
    <w:link w:val="GPCharChar"/>
    <w:pPr>
      <w:spacing w:line="360" w:lineRule="auto"/>
      <w:ind w:firstLineChars="200" w:firstLine="480"/>
      <w:jc w:val="left"/>
    </w:pPr>
    <w:rPr>
      <w:rFonts w:eastAsia="微软雅黑" w:hAnsi="宋体"/>
      <w:kern w:val="0"/>
      <w:sz w:val="24"/>
    </w:rPr>
  </w:style>
  <w:style w:type="character" w:customStyle="1" w:styleId="GPCharChar">
    <w:name w:val="GP正文(首行缩进) Char Char"/>
    <w:link w:val="GP"/>
    <w:rPr>
      <w:rFonts w:ascii="Times New Roman" w:eastAsia="微软雅黑" w:hAnsi="宋体" w:cs="Times New Roman"/>
      <w:sz w:val="24"/>
      <w:szCs w:val="24"/>
    </w:rPr>
  </w:style>
  <w:style w:type="character" w:customStyle="1" w:styleId="b1101bCharChar">
    <w:name w:val="b11_01b Char Char"/>
    <w:rPr>
      <w:rFonts w:ascii="Verdana" w:eastAsia="宋体" w:hAnsi="Verdana" w:cs="Times New Roman"/>
      <w:b/>
      <w:bCs/>
      <w:color w:val="4A82CA"/>
      <w:sz w:val="17"/>
      <w:szCs w:val="17"/>
      <w:lang w:val="en-US" w:eastAsia="zh-CN" w:bidi="ar-SA"/>
    </w:rPr>
  </w:style>
  <w:style w:type="character" w:customStyle="1" w:styleId="hChar">
    <w:name w:val="h Char"/>
    <w:aliases w:val="Header/Footer Char Char,页眉 Char1"/>
    <w:rPr>
      <w:rFonts w:ascii="Times New Roman" w:eastAsia="宋体" w:hAnsi="Times New Roman" w:cs="Times New Roman"/>
      <w:sz w:val="18"/>
      <w:szCs w:val="18"/>
    </w:rPr>
  </w:style>
  <w:style w:type="character" w:customStyle="1" w:styleId="small">
    <w:name w:val="small"/>
    <w:rPr>
      <w:rFonts w:ascii="Times New Roman" w:eastAsia="宋体" w:hAnsi="Times New Roman" w:cs="Times New Roman"/>
    </w:rPr>
  </w:style>
  <w:style w:type="character" w:customStyle="1" w:styleId="3Char10">
    <w:name w:val="标题 3 Char1"/>
    <w:aliases w:val="Heading 3 - old Char1,Heading 3 - old Char Char,标题 3 Char Char,小标题 Char,level_3 Char,PIM 3 Char,H3 Char,Level 3 Head Char,章标题1 Char,第二层条 Char,h3 Char,sect1.2.3 Char,Bold Head Char,bh Char,l3 Char,CT Char,prop3 Char,3 Char,3heading Char"/>
    <w:rPr>
      <w:rFonts w:ascii="宋体" w:eastAsia="黑体" w:hAnsi="宋体" w:cs="Times New Roman"/>
      <w:kern w:val="2"/>
      <w:sz w:val="28"/>
      <w:szCs w:val="32"/>
      <w:lang w:val="en-US" w:eastAsia="zh-CN" w:bidi="ar-SA"/>
    </w:rPr>
  </w:style>
  <w:style w:type="character" w:customStyle="1" w:styleId="unnamed21">
    <w:name w:val="unnamed21"/>
    <w:rPr>
      <w:rFonts w:ascii="Tahoma" w:eastAsia="宋体" w:hAnsi="Tahoma" w:cs="Times New Roman"/>
      <w:color w:val="CC6633"/>
      <w:kern w:val="2"/>
      <w:sz w:val="24"/>
      <w:u w:val="none"/>
      <w:lang w:val="en-US" w:eastAsia="zh-CN" w:bidi="ar-SA"/>
    </w:rPr>
  </w:style>
  <w:style w:type="character" w:customStyle="1" w:styleId="Char14">
    <w:name w:val="标题 Char1"/>
    <w:rPr>
      <w:rFonts w:ascii="Cambria" w:eastAsia="宋体" w:hAnsi="Cambria" w:cs="黑体"/>
      <w:b/>
      <w:bCs/>
      <w:sz w:val="32"/>
      <w:szCs w:val="32"/>
    </w:rPr>
  </w:style>
  <w:style w:type="character" w:customStyle="1" w:styleId="text-content11">
    <w:name w:val="text-content11"/>
    <w:rPr>
      <w:rFonts w:ascii="Tahoma" w:eastAsia="宋体" w:hAnsi="Tahoma" w:cs="Tahoma" w:hint="default"/>
      <w:color w:val="555555"/>
      <w:sz w:val="18"/>
      <w:szCs w:val="18"/>
    </w:rPr>
  </w:style>
  <w:style w:type="character" w:customStyle="1" w:styleId="txtcn121">
    <w:name w:val="txt_cn_121"/>
    <w:rPr>
      <w:rFonts w:ascii="Arial" w:eastAsia="宋体" w:hAnsi="Arial" w:cs="Arial" w:hint="default"/>
      <w:color w:val="666666"/>
      <w:sz w:val="18"/>
      <w:szCs w:val="18"/>
      <w:u w:val="none"/>
    </w:rPr>
  </w:style>
  <w:style w:type="paragraph" w:styleId="afff1">
    <w:name w:val="No Spacing"/>
    <w:link w:val="Charf4"/>
    <w:qFormat/>
    <w:rPr>
      <w:rFonts w:ascii="Calibri" w:hAnsi="Calibri"/>
      <w:sz w:val="22"/>
      <w:szCs w:val="22"/>
    </w:rPr>
  </w:style>
  <w:style w:type="character" w:customStyle="1" w:styleId="Charf4">
    <w:name w:val="无间隔 Char"/>
    <w:link w:val="afff1"/>
    <w:rPr>
      <w:rFonts w:ascii="Calibri" w:eastAsia="宋体" w:hAnsi="Calibri" w:cs="Times New Roman"/>
      <w:sz w:val="22"/>
      <w:szCs w:val="22"/>
      <w:lang w:val="en-US" w:eastAsia="zh-CN" w:bidi="ar-SA"/>
    </w:rPr>
  </w:style>
  <w:style w:type="character" w:customStyle="1" w:styleId="px14">
    <w:name w:val="px14"/>
    <w:rPr>
      <w:rFonts w:ascii="Times New Roman" w:eastAsia="宋体" w:hAnsi="Times New Roman" w:cs="Times New Roman"/>
    </w:rPr>
  </w:style>
  <w:style w:type="character" w:customStyle="1" w:styleId="style61">
    <w:name w:val="style61"/>
    <w:rPr>
      <w:rFonts w:ascii="Times New Roman" w:eastAsia="宋体" w:hAnsi="Times New Roman" w:cs="Times New Roman"/>
      <w:b/>
      <w:bCs/>
      <w:color w:val="999999"/>
    </w:rPr>
  </w:style>
  <w:style w:type="character" w:customStyle="1" w:styleId="font51">
    <w:name w:val="font51"/>
    <w:rPr>
      <w:rFonts w:ascii="微软雅黑" w:eastAsia="微软雅黑" w:hAnsi="微软雅黑" w:cs="微软雅黑" w:hint="eastAsia"/>
      <w:color w:val="000000"/>
      <w:sz w:val="20"/>
      <w:szCs w:val="20"/>
      <w:u w:val="none"/>
    </w:rPr>
  </w:style>
  <w:style w:type="character" w:customStyle="1" w:styleId="font91">
    <w:name w:val="font91"/>
    <w:rPr>
      <w:rFonts w:ascii="微软雅黑" w:eastAsia="微软雅黑" w:hAnsi="微软雅黑" w:cs="微软雅黑" w:hint="eastAsia"/>
      <w:color w:val="000000"/>
      <w:sz w:val="20"/>
      <w:szCs w:val="20"/>
      <w:u w:val="none"/>
    </w:rPr>
  </w:style>
  <w:style w:type="character" w:customStyle="1" w:styleId="font71">
    <w:name w:val="font71"/>
    <w:rPr>
      <w:rFonts w:ascii="宋体" w:eastAsia="宋体" w:hAnsi="宋体" w:cs="宋体" w:hint="eastAsia"/>
      <w:color w:val="000000"/>
      <w:sz w:val="20"/>
      <w:szCs w:val="20"/>
      <w:u w:val="none"/>
    </w:rPr>
  </w:style>
  <w:style w:type="character" w:customStyle="1" w:styleId="afff2">
    <w:name w:val="正文文本首行缩进 字符"/>
    <w:rPr>
      <w:rFonts w:ascii="Calibri" w:eastAsia="宋体" w:hAnsi="Calibri" w:cs="Times New Roman"/>
      <w:kern w:val="2"/>
      <w:sz w:val="21"/>
      <w:szCs w:val="24"/>
      <w:lang w:val="en-US" w:eastAsia="zh-CN" w:bidi="ar-SA"/>
    </w:rPr>
  </w:style>
  <w:style w:type="paragraph" w:customStyle="1" w:styleId="PlainText">
    <w:name w:val="PlainText"/>
    <w:basedOn w:val="a1"/>
    <w:link w:val="UserStyle19"/>
    <w:pPr>
      <w:widowControl/>
      <w:tabs>
        <w:tab w:val="left" w:pos="1211"/>
      </w:tabs>
      <w:spacing w:before="156" w:after="156" w:line="400" w:lineRule="exact"/>
      <w:ind w:left="1211" w:hanging="360"/>
      <w:textAlignment w:val="baseline"/>
    </w:pPr>
    <w:rPr>
      <w:rFonts w:ascii="宋体" w:hAnsi="Courier New"/>
      <w:sz w:val="24"/>
    </w:rPr>
  </w:style>
  <w:style w:type="character" w:customStyle="1" w:styleId="UserStyle19">
    <w:name w:val="UserStyle_19"/>
    <w:link w:val="PlainText"/>
    <w:rPr>
      <w:rFonts w:ascii="宋体" w:eastAsia="宋体" w:hAnsi="Courier New" w:cs="Times New Roman"/>
      <w:kern w:val="2"/>
      <w:sz w:val="24"/>
      <w:szCs w:val="24"/>
    </w:rPr>
  </w:style>
  <w:style w:type="paragraph" w:customStyle="1" w:styleId="Heading5">
    <w:name w:val="Heading5"/>
    <w:basedOn w:val="a1"/>
    <w:next w:val="a1"/>
    <w:link w:val="UserStyle112"/>
    <w:pPr>
      <w:keepNext/>
      <w:keepLines/>
      <w:widowControl/>
      <w:spacing w:before="280" w:after="290" w:line="376" w:lineRule="auto"/>
      <w:textAlignment w:val="baseline"/>
    </w:pPr>
    <w:rPr>
      <w:b/>
      <w:bCs/>
      <w:sz w:val="28"/>
      <w:szCs w:val="28"/>
    </w:rPr>
  </w:style>
  <w:style w:type="character" w:customStyle="1" w:styleId="UserStyle112">
    <w:name w:val="UserStyle_112"/>
    <w:link w:val="Heading5"/>
    <w:rPr>
      <w:rFonts w:ascii="Times New Roman" w:eastAsia="宋体" w:hAnsi="Times New Roman" w:cs="Times New Roman"/>
      <w:b/>
      <w:bCs/>
      <w:kern w:val="2"/>
      <w:sz w:val="28"/>
      <w:szCs w:val="28"/>
    </w:rPr>
  </w:style>
  <w:style w:type="character" w:customStyle="1" w:styleId="UserStyle2">
    <w:name w:val="UserStyle_2"/>
    <w:rPr>
      <w:rFonts w:ascii="宋体" w:eastAsia="黑体" w:hAnsi="宋体" w:cs="Times New Roman"/>
      <w:kern w:val="2"/>
      <w:sz w:val="28"/>
      <w:szCs w:val="32"/>
      <w:lang w:val="en-US" w:eastAsia="zh-CN" w:bidi="ar-SA"/>
    </w:rPr>
  </w:style>
  <w:style w:type="character" w:customStyle="1" w:styleId="UserStyle8">
    <w:name w:val="UserStyle_8"/>
    <w:rPr>
      <w:rFonts w:ascii="Times New Roman" w:eastAsia="宋体" w:hAnsi="Times New Roman" w:cs="Times New Roman"/>
    </w:rPr>
  </w:style>
  <w:style w:type="character" w:customStyle="1" w:styleId="UserStyle11">
    <w:name w:val="UserStyle_11"/>
    <w:rPr>
      <w:rFonts w:ascii="Times New Roman" w:eastAsia="宋体" w:hAnsi="Times New Roman" w:cs="Times New Roman"/>
      <w:sz w:val="18"/>
      <w:szCs w:val="18"/>
    </w:rPr>
  </w:style>
  <w:style w:type="character" w:customStyle="1" w:styleId="UserStyle12">
    <w:name w:val="UserStyle_12"/>
    <w:rPr>
      <w:rFonts w:ascii="Times New Roman" w:eastAsia="宋体" w:hAnsi="Times New Roman" w:cs="Times New Roman"/>
    </w:rPr>
  </w:style>
  <w:style w:type="paragraph" w:customStyle="1" w:styleId="UserStyle21">
    <w:name w:val="UserStyle_21"/>
    <w:link w:val="UserStyle20"/>
    <w:pPr>
      <w:ind w:firstLineChars="200" w:firstLine="200"/>
      <w:jc w:val="both"/>
      <w:textAlignment w:val="baseline"/>
    </w:pPr>
    <w:rPr>
      <w:rFonts w:ascii="宋体"/>
      <w:sz w:val="21"/>
    </w:rPr>
  </w:style>
  <w:style w:type="character" w:customStyle="1" w:styleId="UserStyle20">
    <w:name w:val="UserStyle_20"/>
    <w:link w:val="UserStyle21"/>
    <w:rPr>
      <w:rFonts w:ascii="宋体" w:eastAsia="宋体" w:hAnsi="Times New Roman" w:cs="Times New Roman"/>
      <w:sz w:val="21"/>
      <w:lang w:val="en-US" w:eastAsia="zh-CN" w:bidi="ar-SA"/>
    </w:rPr>
  </w:style>
  <w:style w:type="paragraph" w:customStyle="1" w:styleId="BodyTextIndent">
    <w:name w:val="BodyTextIndent"/>
    <w:basedOn w:val="a1"/>
    <w:next w:val="NormalIndent"/>
    <w:link w:val="UserStyle26"/>
    <w:pPr>
      <w:widowControl/>
      <w:spacing w:line="200" w:lineRule="exact"/>
      <w:ind w:firstLine="301"/>
      <w:textAlignment w:val="baseline"/>
    </w:pPr>
    <w:rPr>
      <w:rFonts w:ascii="宋体" w:hAnsi="Courier New"/>
      <w:spacing w:val="-4"/>
      <w:sz w:val="18"/>
      <w:szCs w:val="20"/>
    </w:rPr>
  </w:style>
  <w:style w:type="character" w:customStyle="1" w:styleId="UserStyle26">
    <w:name w:val="UserStyle_26"/>
    <w:link w:val="BodyTextIndent"/>
    <w:rPr>
      <w:rFonts w:ascii="宋体" w:eastAsia="宋体" w:hAnsi="Courier New" w:cs="Times New Roman"/>
      <w:spacing w:val="-4"/>
      <w:kern w:val="2"/>
      <w:sz w:val="18"/>
    </w:rPr>
  </w:style>
  <w:style w:type="character" w:customStyle="1" w:styleId="UserStyle30">
    <w:name w:val="UserStyle_30"/>
    <w:rPr>
      <w:rFonts w:ascii="Times New Roman" w:eastAsia="宋体" w:hAnsi="Times New Roman" w:cs="Times New Roman"/>
    </w:rPr>
  </w:style>
  <w:style w:type="character" w:customStyle="1" w:styleId="UserStyle32">
    <w:name w:val="UserStyle_32"/>
    <w:rPr>
      <w:rFonts w:ascii="Times New Roman" w:eastAsia="宋体" w:hAnsi="Times New Roman" w:cs="Times New Roman"/>
      <w:sz w:val="26"/>
    </w:rPr>
  </w:style>
  <w:style w:type="character" w:customStyle="1" w:styleId="UserStyle40">
    <w:name w:val="UserStyle_40"/>
    <w:rPr>
      <w:rFonts w:ascii="Times New Roman" w:eastAsia="宋体" w:hAnsi="Times New Roman" w:cs="Times New Roman"/>
      <w:color w:val="999999"/>
    </w:rPr>
  </w:style>
  <w:style w:type="character" w:customStyle="1" w:styleId="UserStyle43">
    <w:name w:val="UserStyle_43"/>
    <w:rPr>
      <w:rFonts w:ascii="Arial" w:eastAsia="黑体" w:hAnsi="Arial" w:cs="Times New Roman"/>
      <w:b/>
      <w:bCs/>
      <w:kern w:val="2"/>
      <w:sz w:val="32"/>
      <w:szCs w:val="32"/>
      <w:lang w:val="en-US" w:eastAsia="zh-CN" w:bidi="ar-SA"/>
    </w:rPr>
  </w:style>
  <w:style w:type="character" w:customStyle="1" w:styleId="UserStyle45">
    <w:name w:val="UserStyle_45"/>
    <w:rPr>
      <w:rFonts w:ascii="Times New Roman" w:eastAsia="宋体" w:hAnsi="Times New Roman" w:cs="Times New Roman"/>
      <w:color w:val="999999"/>
    </w:rPr>
  </w:style>
  <w:style w:type="character" w:customStyle="1" w:styleId="UserStyle46">
    <w:name w:val="UserStyle_46"/>
    <w:rPr>
      <w:rFonts w:ascii="宋体" w:eastAsia="宋体" w:hAnsi="Courier New" w:cs="Times New Roman"/>
      <w:sz w:val="21"/>
      <w:szCs w:val="21"/>
    </w:rPr>
  </w:style>
  <w:style w:type="character" w:customStyle="1" w:styleId="UserStyle54">
    <w:name w:val="UserStyle_54"/>
    <w:rPr>
      <w:rFonts w:ascii="Verdana" w:eastAsia="宋体" w:hAnsi="Verdana" w:cs="Times New Roman"/>
      <w:color w:val="000066"/>
      <w:sz w:val="15"/>
      <w:szCs w:val="15"/>
    </w:rPr>
  </w:style>
  <w:style w:type="character" w:customStyle="1" w:styleId="UserStyle57">
    <w:name w:val="UserStyle_57"/>
    <w:rPr>
      <w:rFonts w:ascii="宋体" w:eastAsia="宋体" w:hAnsi="宋体" w:cs="Times New Roman"/>
      <w:color w:val="000000"/>
      <w:sz w:val="20"/>
      <w:szCs w:val="20"/>
    </w:rPr>
  </w:style>
  <w:style w:type="character" w:customStyle="1" w:styleId="UserStyle63">
    <w:name w:val="UserStyle_63"/>
    <w:rPr>
      <w:rFonts w:ascii="Times New Roman" w:eastAsia="宋体" w:hAnsi="Times New Roman" w:cs="Times New Roman"/>
      <w:sz w:val="18"/>
      <w:szCs w:val="18"/>
    </w:rPr>
  </w:style>
  <w:style w:type="character" w:customStyle="1" w:styleId="UserStyle67">
    <w:name w:val="UserStyle_67"/>
    <w:rPr>
      <w:rFonts w:ascii="Tahoma" w:eastAsia="宋体" w:hAnsi="Tahoma" w:cs="Times New Roman"/>
      <w:kern w:val="2"/>
      <w:sz w:val="24"/>
      <w:lang w:val="en-US" w:eastAsia="zh-CN" w:bidi="ar-SA"/>
    </w:rPr>
  </w:style>
  <w:style w:type="character" w:customStyle="1" w:styleId="UserStyle70">
    <w:name w:val="UserStyle_70"/>
    <w:rPr>
      <w:rFonts w:ascii="Arial" w:eastAsia="黑体" w:hAnsi="Arial" w:cs="Times New Roman"/>
      <w:b/>
      <w:bCs/>
      <w:sz w:val="32"/>
      <w:szCs w:val="32"/>
    </w:rPr>
  </w:style>
  <w:style w:type="character" w:customStyle="1" w:styleId="UserStyle72">
    <w:name w:val="UserStyle_72"/>
    <w:rPr>
      <w:rFonts w:ascii="Times New Roman" w:eastAsia="宋体" w:hAnsi="Times New Roman" w:cs="Times New Roman"/>
      <w:b/>
      <w:spacing w:val="-2"/>
      <w:sz w:val="24"/>
      <w:lang w:val="en-US" w:eastAsia="zh-CN" w:bidi="ar-SA"/>
    </w:rPr>
  </w:style>
  <w:style w:type="character" w:customStyle="1" w:styleId="UserStyle79">
    <w:name w:val="UserStyle_79"/>
    <w:rPr>
      <w:rFonts w:ascii="Times New Roman" w:eastAsia="宋体" w:hAnsi="Times New Roman" w:cs="Times New Roman"/>
      <w:b/>
    </w:rPr>
  </w:style>
  <w:style w:type="character" w:customStyle="1" w:styleId="UserStyle81">
    <w:name w:val="UserStyle_81"/>
    <w:rPr>
      <w:rFonts w:ascii="楷体_GB2312" w:eastAsia="楷体_GB2312" w:hAnsi="Times New Roman" w:cs="Times New Roman"/>
      <w:b/>
      <w:bCs/>
      <w:kern w:val="2"/>
      <w:sz w:val="28"/>
      <w:lang w:val="en-US" w:eastAsia="zh-CN" w:bidi="ar-SA"/>
    </w:rPr>
  </w:style>
  <w:style w:type="character" w:customStyle="1" w:styleId="UserStyle86">
    <w:name w:val="UserStyle_86"/>
    <w:rPr>
      <w:rFonts w:ascii="Times New Roman" w:eastAsia="宋体" w:hAnsi="Times New Roman" w:cs="Times New Roman"/>
      <w:kern w:val="2"/>
      <w:sz w:val="18"/>
      <w:szCs w:val="18"/>
    </w:rPr>
  </w:style>
  <w:style w:type="character" w:customStyle="1" w:styleId="UserStyle103">
    <w:name w:val="UserStyle_103"/>
    <w:rPr>
      <w:rFonts w:ascii="宋体" w:eastAsia="宋体" w:hAnsi="Courier New" w:cs="Times New Roman"/>
      <w:sz w:val="21"/>
      <w:lang w:val="en-US" w:eastAsia="zh-CN" w:bidi="ar-SA"/>
    </w:rPr>
  </w:style>
  <w:style w:type="character" w:customStyle="1" w:styleId="2CharChar">
    <w:name w:val="正文2 Char Char"/>
    <w:rPr>
      <w:rFonts w:ascii="Times New Roman" w:eastAsia="宋体" w:hAnsi="Times New Roman" w:cs="Times New Roman"/>
      <w:kern w:val="2"/>
      <w:sz w:val="24"/>
      <w:lang w:val="en-US" w:eastAsia="zh-CN" w:bidi="ar-SA"/>
    </w:rPr>
  </w:style>
  <w:style w:type="paragraph" w:customStyle="1" w:styleId="DN-">
    <w:name w:val="DN-正文"/>
    <w:basedOn w:val="a6"/>
    <w:link w:val="DN-CharChar"/>
    <w:pPr>
      <w:spacing w:line="400" w:lineRule="exact"/>
      <w:ind w:firstLineChars="200" w:firstLine="200"/>
    </w:pPr>
    <w:rPr>
      <w:szCs w:val="24"/>
    </w:rPr>
  </w:style>
  <w:style w:type="character" w:customStyle="1" w:styleId="DN-CharChar">
    <w:name w:val="DN-正文 Char Char"/>
    <w:link w:val="DN-"/>
    <w:rPr>
      <w:rFonts w:ascii="Times New Roman" w:eastAsia="宋体" w:hAnsi="Times New Roman" w:cs="Times New Roman"/>
      <w:kern w:val="2"/>
      <w:sz w:val="21"/>
      <w:szCs w:val="24"/>
    </w:rPr>
  </w:style>
  <w:style w:type="character" w:customStyle="1" w:styleId="-1Char0">
    <w:name w:val="彩色列表 - 强调文字颜色 1 Char"/>
    <w:rPr>
      <w:rFonts w:ascii="Times New Roman" w:eastAsia="宋体" w:hAnsi="Times New Roman" w:cs="Times New Roman"/>
      <w:kern w:val="2"/>
      <w:sz w:val="21"/>
      <w:szCs w:val="24"/>
    </w:rPr>
  </w:style>
  <w:style w:type="character" w:customStyle="1" w:styleId="zbggmainstyle9">
    <w:name w:val="zbggmain style9"/>
    <w:rPr>
      <w:rFonts w:ascii="Times New Roman" w:eastAsia="宋体" w:hAnsi="Times New Roman" w:cs="Times New Roman"/>
    </w:rPr>
  </w:style>
  <w:style w:type="paragraph" w:customStyle="1" w:styleId="afff3">
    <w:name w:val="结算规范正文"/>
    <w:basedOn w:val="a1"/>
    <w:link w:val="CharChar6"/>
    <w:pPr>
      <w:adjustRightInd w:val="0"/>
      <w:spacing w:beforeLines="50" w:line="360" w:lineRule="auto"/>
      <w:ind w:firstLineChars="200" w:firstLine="480"/>
    </w:pPr>
    <w:rPr>
      <w:rFonts w:ascii="宋体" w:hAnsi="宋体"/>
      <w:sz w:val="24"/>
      <w:szCs w:val="20"/>
    </w:rPr>
  </w:style>
  <w:style w:type="character" w:customStyle="1" w:styleId="CharChar6">
    <w:name w:val="结算规范正文 Char Char"/>
    <w:link w:val="afff3"/>
    <w:rPr>
      <w:rFonts w:ascii="宋体" w:eastAsia="宋体" w:hAnsi="宋体" w:cs="宋体"/>
      <w:kern w:val="2"/>
      <w:sz w:val="24"/>
    </w:rPr>
  </w:style>
  <w:style w:type="paragraph" w:customStyle="1" w:styleId="My">
    <w:name w:val="My正文"/>
    <w:basedOn w:val="a1"/>
    <w:link w:val="MyChar"/>
    <w:pPr>
      <w:adjustRightInd w:val="0"/>
      <w:spacing w:before="120" w:line="360" w:lineRule="auto"/>
      <w:ind w:firstLine="567"/>
      <w:textAlignment w:val="baseline"/>
    </w:pPr>
    <w:rPr>
      <w:rFonts w:ascii="Arial" w:hAnsi="Arial"/>
      <w:kern w:val="0"/>
      <w:sz w:val="24"/>
      <w:szCs w:val="20"/>
    </w:rPr>
  </w:style>
  <w:style w:type="character" w:customStyle="1" w:styleId="MyChar">
    <w:name w:val="My正文 Char"/>
    <w:link w:val="My"/>
    <w:rPr>
      <w:rFonts w:ascii="Arial" w:eastAsia="宋体" w:hAnsi="Arial" w:cs="Times New Roman"/>
      <w:sz w:val="24"/>
    </w:rPr>
  </w:style>
  <w:style w:type="character" w:customStyle="1" w:styleId="100">
    <w:name w:val="10"/>
    <w:rPr>
      <w:rFonts w:ascii="Times New Roman" w:eastAsia="宋体" w:hAnsi="Times New Roman" w:cs="Times New Roman" w:hint="default"/>
    </w:rPr>
  </w:style>
  <w:style w:type="paragraph" w:customStyle="1" w:styleId="xl142">
    <w:name w:val="xl142"/>
    <w:basedOn w:val="a1"/>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0">
    <w:name w:val="列表延续"/>
    <w:basedOn w:val="a1"/>
    <w:pPr>
      <w:numPr>
        <w:ilvl w:val="8"/>
        <w:numId w:val="2"/>
      </w:numPr>
      <w:adjustRightInd w:val="0"/>
      <w:spacing w:line="360" w:lineRule="auto"/>
      <w:textAlignment w:val="baseline"/>
    </w:pPr>
    <w:rPr>
      <w:rFonts w:eastAsia="楷体_GB2312"/>
      <w:kern w:val="28"/>
      <w:sz w:val="28"/>
      <w:szCs w:val="20"/>
    </w:rPr>
  </w:style>
  <w:style w:type="paragraph" w:customStyle="1" w:styleId="Default">
    <w:name w:val="Default"/>
    <w:pPr>
      <w:widowControl w:val="0"/>
      <w:autoSpaceDE w:val="0"/>
      <w:autoSpaceDN w:val="0"/>
      <w:adjustRightInd w:val="0"/>
    </w:pPr>
    <w:rPr>
      <w:rFonts w:ascii="微软雅黑" w:eastAsia="微软雅黑" w:hAnsi="Calibri" w:cs="微软雅黑"/>
      <w:color w:val="000000"/>
      <w:sz w:val="24"/>
      <w:szCs w:val="24"/>
    </w:rPr>
  </w:style>
  <w:style w:type="paragraph" w:customStyle="1" w:styleId="xl99">
    <w:name w:val="xl99"/>
    <w:basedOn w:val="a1"/>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1">
    <w:name w:val="xl121"/>
    <w:basedOn w:val="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lockquote">
    <w:name w:val="Blockquote"/>
    <w:basedOn w:val="a1"/>
    <w:pPr>
      <w:autoSpaceDE w:val="0"/>
      <w:autoSpaceDN w:val="0"/>
      <w:adjustRightInd w:val="0"/>
      <w:spacing w:before="100" w:after="100"/>
      <w:ind w:left="360" w:right="360"/>
      <w:jc w:val="left"/>
    </w:pPr>
    <w:rPr>
      <w:kern w:val="0"/>
      <w:sz w:val="24"/>
      <w:szCs w:val="20"/>
    </w:rPr>
  </w:style>
  <w:style w:type="paragraph" w:customStyle="1" w:styleId="IBM">
    <w:name w:val="IBM 正文"/>
    <w:basedOn w:val="a1"/>
    <w:pPr>
      <w:spacing w:line="360" w:lineRule="atLeast"/>
    </w:pPr>
    <w:rPr>
      <w:sz w:val="24"/>
      <w:szCs w:val="20"/>
    </w:rPr>
  </w:style>
  <w:style w:type="paragraph" w:customStyle="1" w:styleId="xl69">
    <w:name w:val="xl69"/>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UserStyle432">
    <w:name w:val="UserStyle_432"/>
    <w:basedOn w:val="a1"/>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kern w:val="0"/>
      <w:sz w:val="24"/>
    </w:rPr>
  </w:style>
  <w:style w:type="paragraph" w:customStyle="1" w:styleId="18">
    <w:name w:val="1"/>
    <w:basedOn w:val="a1"/>
    <w:next w:val="35"/>
    <w:pPr>
      <w:widowControl/>
      <w:snapToGrid w:val="0"/>
      <w:spacing w:line="440" w:lineRule="atLeast"/>
      <w:ind w:firstLine="480"/>
    </w:pPr>
    <w:rPr>
      <w:kern w:val="0"/>
      <w:sz w:val="24"/>
      <w:szCs w:val="20"/>
    </w:rPr>
  </w:style>
  <w:style w:type="paragraph" w:customStyle="1" w:styleId="-110">
    <w:name w:val="彩色底纹 - 强调文字颜色 11"/>
    <w:rPr>
      <w:kern w:val="2"/>
      <w:sz w:val="21"/>
      <w:szCs w:val="24"/>
    </w:rPr>
  </w:style>
  <w:style w:type="paragraph" w:customStyle="1" w:styleId="19">
    <w:name w:val="正文缩进1"/>
    <w:basedOn w:val="a1"/>
    <w:pPr>
      <w:ind w:firstLineChars="200" w:firstLine="420"/>
    </w:pPr>
    <w:rPr>
      <w:szCs w:val="20"/>
    </w:rPr>
  </w:style>
  <w:style w:type="paragraph" w:customStyle="1" w:styleId="font6">
    <w:name w:val="font6"/>
    <w:basedOn w:val="a1"/>
    <w:pPr>
      <w:widowControl/>
      <w:spacing w:before="100" w:beforeAutospacing="1" w:after="100" w:afterAutospacing="1"/>
      <w:jc w:val="left"/>
    </w:pPr>
    <w:rPr>
      <w:rFonts w:ascii="黑体" w:eastAsia="黑体" w:hAnsi="宋体" w:hint="eastAsia"/>
      <w:kern w:val="0"/>
      <w:sz w:val="36"/>
      <w:szCs w:val="20"/>
    </w:rPr>
  </w:style>
  <w:style w:type="paragraph" w:customStyle="1" w:styleId="xl145">
    <w:name w:val="xl145"/>
    <w:basedOn w:val="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4">
    <w:name w:val="标准"/>
    <w:basedOn w:val="a1"/>
    <w:pPr>
      <w:tabs>
        <w:tab w:val="left" w:pos="8279"/>
      </w:tabs>
      <w:adjustRightInd w:val="0"/>
      <w:jc w:val="left"/>
      <w:textAlignment w:val="baseline"/>
    </w:pPr>
    <w:rPr>
      <w:rFonts w:ascii="宋体"/>
      <w:b/>
      <w:spacing w:val="4"/>
      <w:kern w:val="0"/>
      <w:sz w:val="24"/>
      <w:szCs w:val="20"/>
    </w:rPr>
  </w:style>
  <w:style w:type="paragraph" w:customStyle="1" w:styleId="xl88">
    <w:name w:val="xl88"/>
    <w:basedOn w:val="a1"/>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0505">
    <w:name w:val="样式 标题 2 + 段前: 0.5 行 段后: 0.5 行"/>
    <w:basedOn w:val="21"/>
    <w:pPr>
      <w:adjustRightInd w:val="0"/>
      <w:spacing w:before="156" w:after="156" w:line="240" w:lineRule="auto"/>
      <w:ind w:firstLineChars="200" w:firstLine="200"/>
      <w:jc w:val="left"/>
      <w:textAlignment w:val="baseline"/>
    </w:pPr>
    <w:rPr>
      <w:rFonts w:ascii="Times New Roman" w:eastAsia="宋体" w:hAnsi="Times New Roman" w:cs="宋体"/>
      <w:b w:val="0"/>
      <w:kern w:val="0"/>
      <w:sz w:val="21"/>
      <w:szCs w:val="21"/>
    </w:rPr>
  </w:style>
  <w:style w:type="paragraph" w:customStyle="1" w:styleId="205052050">
    <w:name w:val="样式 样式 标题 2 + 段前: 0.5 行 段后: 0.5 行 + 首行缩进:  2 字符 段前: 0.5 行 段后: 0..."/>
    <w:basedOn w:val="20505"/>
    <w:pPr>
      <w:spacing w:before="50" w:after="50"/>
      <w:ind w:firstLineChars="0" w:firstLine="0"/>
    </w:pPr>
    <w:rPr>
      <w:rFonts w:cs="Times New Roman"/>
      <w:szCs w:val="20"/>
    </w:rPr>
  </w:style>
  <w:style w:type="paragraph" w:customStyle="1" w:styleId="xl146">
    <w:name w:val="xl146"/>
    <w:basedOn w:val="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UserStyle160">
    <w:name w:val="UserStyle_160"/>
    <w:basedOn w:val="a1"/>
    <w:pPr>
      <w:widowControl/>
      <w:textAlignment w:val="baseline"/>
    </w:pPr>
    <w:rPr>
      <w:rFonts w:eastAsia="仿宋_GB2312"/>
      <w:sz w:val="28"/>
    </w:rPr>
  </w:style>
  <w:style w:type="paragraph" w:customStyle="1" w:styleId="xl139">
    <w:name w:val="xl139"/>
    <w:basedOn w:val="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UserStyle171">
    <w:name w:val="UserStyle_171"/>
    <w:basedOn w:val="a1"/>
    <w:pPr>
      <w:widowControl/>
      <w:textAlignment w:val="baseline"/>
    </w:pPr>
    <w:rPr>
      <w:rFonts w:ascii="Tahoma" w:hAnsi="Tahoma"/>
      <w:sz w:val="24"/>
      <w:szCs w:val="20"/>
    </w:rPr>
  </w:style>
  <w:style w:type="paragraph" w:customStyle="1" w:styleId="UserStyle183">
    <w:name w:val="UserStyle_183"/>
    <w:basedOn w:val="a1"/>
    <w:pPr>
      <w:widowControl/>
      <w:pBdr>
        <w:bottom w:val="single" w:sz="6" w:space="1" w:color="auto"/>
      </w:pBdr>
      <w:tabs>
        <w:tab w:val="center" w:pos="4153"/>
        <w:tab w:val="right" w:pos="8306"/>
      </w:tabs>
      <w:snapToGrid w:val="0"/>
      <w:jc w:val="center"/>
      <w:textAlignment w:val="baseline"/>
    </w:pPr>
    <w:rPr>
      <w:sz w:val="18"/>
      <w:szCs w:val="18"/>
    </w:rPr>
  </w:style>
  <w:style w:type="paragraph" w:customStyle="1" w:styleId="xl38">
    <w:name w:val="xl3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xl154">
    <w:name w:val="xl154"/>
    <w:basedOn w:val="a1"/>
    <w:pPr>
      <w:widowControl/>
      <w:pBdr>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0">
    <w:name w:val="项目编号1"/>
    <w:basedOn w:val="a1"/>
    <w:pPr>
      <w:numPr>
        <w:numId w:val="2"/>
      </w:numPr>
      <w:spacing w:before="100" w:beforeAutospacing="1" w:after="100" w:afterAutospacing="1" w:line="360" w:lineRule="auto"/>
    </w:pPr>
    <w:rPr>
      <w:sz w:val="24"/>
    </w:rPr>
  </w:style>
  <w:style w:type="paragraph" w:customStyle="1" w:styleId="220">
    <w:name w:val="样式 首行缩进:  2 字符 行距: 2 倍行距"/>
    <w:basedOn w:val="a1"/>
    <w:pPr>
      <w:spacing w:line="360" w:lineRule="auto"/>
      <w:ind w:firstLineChars="200" w:firstLine="200"/>
    </w:pPr>
    <w:rPr>
      <w:rFonts w:cs="宋体"/>
      <w:sz w:val="24"/>
      <w:szCs w:val="20"/>
    </w:rPr>
  </w:style>
  <w:style w:type="paragraph" w:customStyle="1" w:styleId="xl129">
    <w:name w:val="xl12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
    <w:name w:val="Char Char Char Char"/>
    <w:basedOn w:val="a1"/>
    <w:rPr>
      <w:rFonts w:ascii="Tahoma" w:hAnsi="Tahoma"/>
      <w:sz w:val="24"/>
      <w:szCs w:val="20"/>
    </w:rPr>
  </w:style>
  <w:style w:type="paragraph" w:customStyle="1" w:styleId="29">
    <w:name w:val="列出段落2"/>
    <w:basedOn w:val="a1"/>
    <w:pPr>
      <w:ind w:firstLineChars="200" w:firstLine="420"/>
    </w:pPr>
    <w:rPr>
      <w:rFonts w:ascii="Calibri" w:hAnsi="Calibri" w:cs="黑体"/>
      <w:szCs w:val="22"/>
    </w:rPr>
  </w:style>
  <w:style w:type="paragraph" w:customStyle="1" w:styleId="xl62">
    <w:name w:val="xl62"/>
    <w:basedOn w:val="a1"/>
    <w:pPr>
      <w:widowControl/>
      <w:pBdr>
        <w:bottom w:val="single" w:sz="4" w:space="0" w:color="auto"/>
      </w:pBdr>
      <w:spacing w:before="100" w:beforeAutospacing="1" w:after="100" w:afterAutospacing="1"/>
      <w:jc w:val="center"/>
    </w:pPr>
    <w:rPr>
      <w:rFonts w:ascii="宋体" w:hAnsi="宋体"/>
      <w:kern w:val="0"/>
      <w:sz w:val="22"/>
      <w:szCs w:val="20"/>
    </w:rPr>
  </w:style>
  <w:style w:type="paragraph" w:customStyle="1" w:styleId="font11">
    <w:name w:val="font11"/>
    <w:basedOn w:val="a1"/>
    <w:pPr>
      <w:widowControl/>
      <w:spacing w:before="100" w:beforeAutospacing="1" w:after="100" w:afterAutospacing="1"/>
      <w:jc w:val="left"/>
    </w:pPr>
    <w:rPr>
      <w:kern w:val="0"/>
      <w:sz w:val="36"/>
      <w:szCs w:val="20"/>
    </w:rPr>
  </w:style>
  <w:style w:type="paragraph" w:customStyle="1" w:styleId="Char1CharCharCharChar">
    <w:name w:val="Char1 Char Char Char Char"/>
    <w:basedOn w:val="a8"/>
    <w:pPr>
      <w:widowControl/>
      <w:spacing w:beforeLines="50" w:afterLines="50"/>
      <w:jc w:val="left"/>
    </w:pPr>
    <w:rPr>
      <w:rFonts w:ascii="Times New Roman" w:hAnsi="Times New Roman"/>
      <w:szCs w:val="20"/>
    </w:rPr>
  </w:style>
  <w:style w:type="paragraph" w:customStyle="1" w:styleId="CharChar1CharCharChar">
    <w:name w:val="Char Char1 Char Char Char"/>
    <w:basedOn w:val="a1"/>
    <w:rPr>
      <w:rFonts w:ascii="仿宋_GB2312" w:eastAsia="仿宋_GB2312"/>
      <w:b/>
      <w:sz w:val="32"/>
      <w:szCs w:val="32"/>
    </w:rPr>
  </w:style>
  <w:style w:type="paragraph" w:customStyle="1" w:styleId="cnfont">
    <w:name w:val="cnfont"/>
    <w:basedOn w:val="a1"/>
    <w:pPr>
      <w:widowControl/>
      <w:spacing w:before="100" w:beforeAutospacing="1" w:after="100" w:afterAutospacing="1"/>
      <w:jc w:val="left"/>
    </w:pPr>
    <w:rPr>
      <w:rFonts w:ascii="宋体" w:hAnsi="宋体"/>
      <w:color w:val="000000"/>
      <w:kern w:val="0"/>
      <w:sz w:val="24"/>
    </w:rPr>
  </w:style>
  <w:style w:type="paragraph" w:customStyle="1" w:styleId="UserStyle146">
    <w:name w:val="UserStyle_146"/>
    <w:basedOn w:val="a1"/>
    <w:pPr>
      <w:widowControl/>
      <w:pBdr>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3CharCharCharCharCharCharCharCharChar">
    <w:name w:val="Char3 Char Char Char Char Char Char Char Char Char"/>
    <w:basedOn w:val="a1"/>
    <w:pPr>
      <w:widowControl/>
      <w:tabs>
        <w:tab w:val="left" w:pos="960"/>
      </w:tabs>
      <w:ind w:left="960" w:hanging="420"/>
      <w:jc w:val="left"/>
    </w:pPr>
    <w:rPr>
      <w:rFonts w:ascii="宋体" w:hAnsi="宋体" w:cs="宋体"/>
      <w:kern w:val="0"/>
      <w:sz w:val="24"/>
    </w:rPr>
  </w:style>
  <w:style w:type="paragraph" w:customStyle="1" w:styleId="UserStyle123">
    <w:name w:val="UserStyle_123"/>
    <w:basedOn w:val="a1"/>
    <w:pPr>
      <w:widowControl/>
      <w:spacing w:before="100" w:beforeAutospacing="1" w:after="100" w:afterAutospacing="1"/>
      <w:jc w:val="left"/>
      <w:textAlignment w:val="baseline"/>
    </w:pPr>
    <w:rPr>
      <w:rFonts w:ascii="宋体" w:hAnsi="宋体"/>
      <w:kern w:val="0"/>
      <w:sz w:val="24"/>
    </w:rPr>
  </w:style>
  <w:style w:type="paragraph" w:customStyle="1" w:styleId="UserStyle169">
    <w:name w:val="UserStyle_169"/>
    <w:basedOn w:val="a1"/>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paragraph" w:customStyle="1" w:styleId="xl156">
    <w:name w:val="xl156"/>
    <w:basedOn w:val="a1"/>
    <w:pPr>
      <w:widowControl/>
      <w:spacing w:before="100" w:beforeAutospacing="1" w:after="100" w:afterAutospacing="1"/>
      <w:jc w:val="center"/>
    </w:pPr>
    <w:rPr>
      <w:rFonts w:ascii="宋体" w:hAnsi="宋体" w:cs="宋体"/>
      <w:b/>
      <w:bCs/>
      <w:kern w:val="0"/>
      <w:sz w:val="36"/>
      <w:szCs w:val="36"/>
    </w:rPr>
  </w:style>
  <w:style w:type="paragraph" w:customStyle="1" w:styleId="UserStyle154">
    <w:name w:val="UserStyle_154"/>
    <w:basedOn w:val="a1"/>
    <w:pPr>
      <w:widowControl/>
      <w:textAlignment w:val="baseline"/>
    </w:pPr>
    <w:rPr>
      <w:rFonts w:ascii="Arial" w:hAnsi="Arial"/>
      <w:spacing w:val="-12"/>
      <w:szCs w:val="20"/>
    </w:rPr>
  </w:style>
  <w:style w:type="paragraph" w:customStyle="1" w:styleId="afff5">
    <w:name w:val="首行缩进"/>
    <w:basedOn w:val="a1"/>
    <w:uiPriority w:val="99"/>
    <w:qFormat/>
    <w:pPr>
      <w:spacing w:line="360" w:lineRule="auto"/>
      <w:ind w:firstLineChars="200" w:firstLine="480"/>
    </w:pPr>
    <w:rPr>
      <w:rFonts w:hAnsi="宋体" w:cs="宋体"/>
      <w:sz w:val="24"/>
    </w:rPr>
  </w:style>
  <w:style w:type="paragraph" w:customStyle="1" w:styleId="UserStyle223">
    <w:name w:val="UserStyle_223"/>
    <w:basedOn w:val="a1"/>
    <w:pPr>
      <w:widowControl/>
      <w:spacing w:before="100" w:beforeAutospacing="1" w:after="100" w:afterAutospacing="1"/>
      <w:jc w:val="left"/>
      <w:textAlignment w:val="baseline"/>
    </w:pPr>
    <w:rPr>
      <w:rFonts w:ascii="宋体" w:hAnsi="宋体"/>
      <w:kern w:val="0"/>
      <w:sz w:val="24"/>
    </w:rPr>
  </w:style>
  <w:style w:type="paragraph" w:customStyle="1" w:styleId="xl84">
    <w:name w:val="xl84"/>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UserStyle150">
    <w:name w:val="UserStyle_150"/>
    <w:basedOn w:val="a1"/>
    <w:pPr>
      <w:widowControl/>
      <w:textAlignment w:val="baseline"/>
    </w:pPr>
    <w:rPr>
      <w:rFonts w:ascii="仿宋_GB2312" w:eastAsia="仿宋_GB2312"/>
      <w:b/>
      <w:sz w:val="32"/>
      <w:szCs w:val="32"/>
    </w:rPr>
  </w:style>
  <w:style w:type="paragraph" w:customStyle="1" w:styleId="UserStyle161">
    <w:name w:val="UserStyle_161"/>
    <w:basedOn w:val="a1"/>
    <w:pPr>
      <w:widowControl/>
      <w:spacing w:before="100" w:beforeAutospacing="1" w:after="100" w:afterAutospacing="1"/>
      <w:jc w:val="left"/>
      <w:textAlignment w:val="baseline"/>
    </w:pPr>
    <w:rPr>
      <w:rFonts w:ascii="宋体" w:hAnsi="宋体" w:cs="宋体"/>
      <w:b/>
      <w:bCs/>
      <w:kern w:val="0"/>
      <w:sz w:val="20"/>
      <w:szCs w:val="20"/>
    </w:rPr>
  </w:style>
  <w:style w:type="paragraph" w:customStyle="1" w:styleId="xl59">
    <w:name w:val="xl59"/>
    <w:basedOn w:val="a1"/>
    <w:pPr>
      <w:widowControl/>
      <w:spacing w:before="100" w:beforeAutospacing="1" w:after="100" w:afterAutospacing="1"/>
      <w:jc w:val="center"/>
    </w:pPr>
    <w:rPr>
      <w:rFonts w:ascii="黑体" w:eastAsia="黑体" w:hAnsi="宋体" w:hint="eastAsia"/>
      <w:kern w:val="0"/>
      <w:sz w:val="36"/>
      <w:szCs w:val="20"/>
    </w:rPr>
  </w:style>
  <w:style w:type="paragraph" w:customStyle="1" w:styleId="UserStyle197">
    <w:name w:val="UserStyle_197"/>
    <w:basedOn w:val="a1"/>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ParaChar">
    <w:name w:val="默认段落字体 Para Char"/>
    <w:basedOn w:val="a1"/>
    <w:pPr>
      <w:widowControl/>
      <w:topLinePunct/>
      <w:adjustRightInd w:val="0"/>
      <w:snapToGrid w:val="0"/>
      <w:spacing w:before="160" w:after="160" w:line="240" w:lineRule="atLeast"/>
      <w:ind w:left="1701"/>
      <w:jc w:val="left"/>
    </w:pPr>
  </w:style>
  <w:style w:type="paragraph" w:customStyle="1" w:styleId="UserStyle227">
    <w:name w:val="UserStyle_22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xl110">
    <w:name w:val="xl110"/>
    <w:basedOn w:val="a1"/>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UserStyle281">
    <w:name w:val="UserStyle_281"/>
    <w:basedOn w:val="a1"/>
    <w:pPr>
      <w:widowControl/>
      <w:spacing w:before="100" w:beforeAutospacing="1" w:after="100" w:afterAutospacing="1"/>
      <w:jc w:val="left"/>
      <w:textAlignment w:val="baseline"/>
    </w:pPr>
    <w:rPr>
      <w:kern w:val="0"/>
      <w:sz w:val="36"/>
      <w:szCs w:val="20"/>
    </w:rPr>
  </w:style>
  <w:style w:type="paragraph" w:customStyle="1" w:styleId="42">
    <w:name w:val="列出段落4"/>
    <w:basedOn w:val="a1"/>
    <w:pPr>
      <w:ind w:firstLineChars="200" w:firstLine="420"/>
    </w:pPr>
    <w:rPr>
      <w:rFonts w:ascii="Calibri" w:hAnsi="Calibri"/>
    </w:rPr>
  </w:style>
  <w:style w:type="paragraph" w:customStyle="1" w:styleId="UserStyle232">
    <w:name w:val="UserStyle_23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xl107">
    <w:name w:val="xl107"/>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UserStyle165">
    <w:name w:val="UserStyle_165"/>
    <w:basedOn w:val="a1"/>
    <w:pPr>
      <w:widowControl/>
      <w:textAlignment w:val="baseline"/>
    </w:pPr>
    <w:rPr>
      <w:rFonts w:ascii="Calibri" w:hAnsi="Calibri"/>
      <w:szCs w:val="22"/>
    </w:rPr>
  </w:style>
  <w:style w:type="paragraph" w:customStyle="1" w:styleId="xl117">
    <w:name w:val="xl11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37">
    <w:name w:val="xl3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UserStyle285">
    <w:name w:val="UserStyle_285"/>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157">
    <w:name w:val="xl157"/>
    <w:basedOn w:val="a1"/>
    <w:pPr>
      <w:widowControl/>
      <w:pBdr>
        <w:bottom w:val="single" w:sz="4" w:space="0" w:color="auto"/>
      </w:pBdr>
      <w:spacing w:before="100" w:beforeAutospacing="1" w:after="100" w:afterAutospacing="1"/>
      <w:jc w:val="right"/>
    </w:pPr>
    <w:rPr>
      <w:rFonts w:ascii="宋体" w:hAnsi="宋体" w:cs="宋体"/>
      <w:b/>
      <w:bCs/>
      <w:kern w:val="0"/>
      <w:sz w:val="24"/>
    </w:rPr>
  </w:style>
  <w:style w:type="paragraph" w:customStyle="1" w:styleId="UserStyle264">
    <w:name w:val="UserStyle_264"/>
    <w:basedOn w:val="a1"/>
    <w:pPr>
      <w:widowControl/>
      <w:pBdr>
        <w:bottom w:val="single" w:sz="4" w:space="0" w:color="auto"/>
      </w:pBdr>
      <w:spacing w:before="100" w:beforeAutospacing="1" w:after="100" w:afterAutospacing="1"/>
      <w:jc w:val="center"/>
      <w:textAlignment w:val="baseline"/>
    </w:pPr>
    <w:rPr>
      <w:rFonts w:ascii="宋体" w:hAnsi="宋体"/>
      <w:kern w:val="0"/>
      <w:sz w:val="22"/>
      <w:szCs w:val="20"/>
    </w:rPr>
  </w:style>
  <w:style w:type="paragraph" w:customStyle="1" w:styleId="UserStyle139">
    <w:name w:val="UserStyle_139"/>
    <w:basedOn w:val="a1"/>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TOC2">
    <w:name w:val="TOC2"/>
    <w:basedOn w:val="a1"/>
    <w:next w:val="a1"/>
    <w:pPr>
      <w:widowControl/>
      <w:ind w:leftChars="200" w:left="420"/>
      <w:textAlignment w:val="baseline"/>
    </w:pPr>
  </w:style>
  <w:style w:type="paragraph" w:customStyle="1" w:styleId="font7">
    <w:name w:val="font7"/>
    <w:basedOn w:val="a1"/>
    <w:pPr>
      <w:widowControl/>
      <w:spacing w:before="100" w:beforeAutospacing="1" w:after="100" w:afterAutospacing="1"/>
      <w:jc w:val="left"/>
    </w:pPr>
    <w:rPr>
      <w:rFonts w:ascii="宋体" w:hAnsi="宋体" w:hint="eastAsia"/>
      <w:kern w:val="0"/>
      <w:sz w:val="22"/>
      <w:szCs w:val="20"/>
    </w:rPr>
  </w:style>
  <w:style w:type="paragraph" w:customStyle="1" w:styleId="font15">
    <w:name w:val="font15"/>
    <w:basedOn w:val="a1"/>
    <w:pPr>
      <w:widowControl/>
      <w:spacing w:before="100" w:beforeAutospacing="1" w:after="100" w:afterAutospacing="1"/>
      <w:jc w:val="left"/>
    </w:pPr>
    <w:rPr>
      <w:rFonts w:ascii="宋体" w:hAnsi="宋体" w:cs="宋体"/>
      <w:color w:val="DD0806"/>
      <w:kern w:val="0"/>
      <w:sz w:val="20"/>
      <w:szCs w:val="20"/>
    </w:rPr>
  </w:style>
  <w:style w:type="paragraph" w:customStyle="1" w:styleId="UserStyle156">
    <w:name w:val="UserStyle_156"/>
    <w:basedOn w:val="a1"/>
    <w:pPr>
      <w:widowControl/>
      <w:spacing w:line="520" w:lineRule="atLeast"/>
      <w:textAlignment w:val="baseline"/>
    </w:pPr>
    <w:rPr>
      <w:kern w:val="0"/>
      <w:sz w:val="28"/>
      <w:szCs w:val="28"/>
    </w:rPr>
  </w:style>
  <w:style w:type="paragraph" w:customStyle="1" w:styleId="3">
    <w:name w:val="说明书3级标题"/>
    <w:basedOn w:val="a1"/>
    <w:next w:val="a1"/>
    <w:pPr>
      <w:numPr>
        <w:ilvl w:val="2"/>
        <w:numId w:val="3"/>
      </w:numPr>
      <w:spacing w:line="360" w:lineRule="auto"/>
    </w:pPr>
    <w:rPr>
      <w:rFonts w:eastAsia="黑体"/>
      <w:sz w:val="24"/>
    </w:rPr>
  </w:style>
  <w:style w:type="paragraph" w:customStyle="1" w:styleId="UserStyle246">
    <w:name w:val="UserStyle_246"/>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TOC3">
    <w:name w:val="TOC3"/>
    <w:basedOn w:val="a1"/>
    <w:next w:val="a1"/>
    <w:pPr>
      <w:widowControl/>
      <w:ind w:leftChars="400" w:left="840"/>
      <w:textAlignment w:val="baseline"/>
    </w:pPr>
  </w:style>
  <w:style w:type="paragraph" w:customStyle="1" w:styleId="UserStyle229">
    <w:name w:val="UserStyle_229"/>
    <w:basedOn w:val="a1"/>
    <w:pPr>
      <w:widowControl/>
      <w:spacing w:line="420" w:lineRule="atLeast"/>
      <w:ind w:left="454" w:firstLine="425"/>
      <w:jc w:val="left"/>
      <w:textAlignment w:val="baseline"/>
    </w:pPr>
    <w:rPr>
      <w:kern w:val="0"/>
      <w:szCs w:val="20"/>
    </w:rPr>
  </w:style>
  <w:style w:type="paragraph" w:customStyle="1" w:styleId="UserStyle240">
    <w:name w:val="UserStyle_240"/>
    <w:basedOn w:val="a1"/>
    <w:pPr>
      <w:widowControl/>
      <w:textAlignment w:val="baseline"/>
    </w:pPr>
    <w:rPr>
      <w:rFonts w:ascii="Tahoma" w:hAnsi="Tahoma"/>
      <w:sz w:val="24"/>
      <w:szCs w:val="20"/>
    </w:rPr>
  </w:style>
  <w:style w:type="paragraph" w:customStyle="1" w:styleId="xl128">
    <w:name w:val="xl12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font5">
    <w:name w:val="font5"/>
    <w:basedOn w:val="a1"/>
    <w:pPr>
      <w:widowControl/>
      <w:spacing w:before="100" w:beforeAutospacing="1" w:after="100" w:afterAutospacing="1"/>
      <w:jc w:val="left"/>
    </w:pPr>
    <w:rPr>
      <w:rFonts w:ascii="宋体" w:hAnsi="宋体" w:hint="eastAsia"/>
      <w:kern w:val="0"/>
      <w:sz w:val="18"/>
      <w:szCs w:val="20"/>
    </w:rPr>
  </w:style>
  <w:style w:type="paragraph" w:customStyle="1" w:styleId="SANGFOR6">
    <w:name w:val="SANGFOR_6_正文"/>
    <w:basedOn w:val="a1"/>
    <w:pPr>
      <w:spacing w:line="360" w:lineRule="auto"/>
    </w:pPr>
    <w:rPr>
      <w:rFonts w:ascii="Calibri" w:hAnsi="Calibri"/>
      <w:szCs w:val="21"/>
    </w:rPr>
  </w:style>
  <w:style w:type="paragraph" w:customStyle="1" w:styleId="UserStyle231">
    <w:name w:val="UserStyle_231"/>
    <w:basedOn w:val="a1"/>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43">
    <w:name w:val="UserStyle_243"/>
    <w:basedOn w:val="a1"/>
    <w:pPr>
      <w:widowControl/>
      <w:spacing w:before="100" w:beforeAutospacing="1" w:after="100" w:afterAutospacing="1"/>
      <w:jc w:val="left"/>
      <w:textAlignment w:val="baseline"/>
    </w:pPr>
    <w:rPr>
      <w:rFonts w:ascii="宋体" w:hAnsi="宋体"/>
      <w:kern w:val="0"/>
      <w:sz w:val="24"/>
    </w:rPr>
  </w:style>
  <w:style w:type="paragraph" w:customStyle="1" w:styleId="UserStyle248">
    <w:name w:val="UserStyle_248"/>
    <w:basedOn w:val="a1"/>
    <w:pPr>
      <w:widowControl/>
      <w:ind w:firstLineChars="200" w:firstLine="420"/>
      <w:jc w:val="left"/>
      <w:textAlignment w:val="baseline"/>
    </w:pPr>
  </w:style>
  <w:style w:type="paragraph" w:customStyle="1" w:styleId="Char19">
    <w:name w:val="Char19"/>
    <w:basedOn w:val="a1"/>
    <w:rPr>
      <w:szCs w:val="20"/>
    </w:rPr>
  </w:style>
  <w:style w:type="paragraph" w:customStyle="1" w:styleId="UserStyle235">
    <w:name w:val="UserStyle_235"/>
    <w:basedOn w:val="a1"/>
    <w:pPr>
      <w:widowControl/>
      <w:spacing w:before="100" w:beforeAutospacing="1" w:after="100" w:afterAutospacing="1"/>
      <w:jc w:val="left"/>
      <w:textAlignment w:val="baseline"/>
    </w:pPr>
    <w:rPr>
      <w:rFonts w:ascii="宋体" w:hAnsi="宋体"/>
      <w:kern w:val="0"/>
      <w:sz w:val="24"/>
    </w:rPr>
  </w:style>
  <w:style w:type="paragraph" w:customStyle="1" w:styleId="UserStyle278">
    <w:name w:val="UserStyle_278"/>
    <w:next w:val="UserStyle21"/>
    <w:pPr>
      <w:tabs>
        <w:tab w:val="left" w:pos="360"/>
      </w:tabs>
      <w:textAlignment w:val="baseline"/>
    </w:pPr>
    <w:rPr>
      <w:rFonts w:eastAsia="黑体"/>
      <w:sz w:val="21"/>
    </w:rPr>
  </w:style>
  <w:style w:type="paragraph" w:customStyle="1" w:styleId="UserStyle261">
    <w:name w:val="UserStyle_261"/>
    <w:basedOn w:val="a1"/>
    <w:pPr>
      <w:widowControl/>
      <w:pBdr>
        <w:left w:val="single" w:sz="4" w:space="0" w:color="auto"/>
        <w:right w:val="single" w:sz="4" w:space="0" w:color="auto"/>
      </w:pBdr>
      <w:spacing w:before="100" w:beforeAutospacing="1" w:after="100" w:afterAutospacing="1"/>
      <w:jc w:val="center"/>
      <w:textAlignment w:val="baseline"/>
    </w:pPr>
    <w:rPr>
      <w:rFonts w:ascii="宋体" w:hAnsi="宋体"/>
      <w:kern w:val="0"/>
      <w:sz w:val="24"/>
    </w:rPr>
  </w:style>
  <w:style w:type="paragraph" w:customStyle="1" w:styleId="xl31">
    <w:name w:val="xl31"/>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UserStyle224">
    <w:name w:val="UserStyle_224"/>
    <w:basedOn w:val="a1"/>
    <w:pPr>
      <w:widowControl/>
      <w:spacing w:before="100" w:beforeAutospacing="1" w:after="100" w:afterAutospacing="1"/>
      <w:jc w:val="left"/>
      <w:textAlignment w:val="baseline"/>
    </w:pPr>
    <w:rPr>
      <w:kern w:val="0"/>
      <w:sz w:val="18"/>
      <w:szCs w:val="20"/>
    </w:rPr>
  </w:style>
  <w:style w:type="paragraph" w:customStyle="1" w:styleId="UserStyle265">
    <w:name w:val="UserStyle_26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Style3">
    <w:name w:val="_Style 3"/>
    <w:basedOn w:val="a1"/>
    <w:pPr>
      <w:ind w:firstLineChars="200" w:firstLine="420"/>
    </w:pPr>
    <w:rPr>
      <w:rFonts w:ascii="Verdana" w:eastAsia="微软雅黑" w:hAnsi="Verdana"/>
      <w:szCs w:val="20"/>
    </w:rPr>
  </w:style>
  <w:style w:type="paragraph" w:customStyle="1" w:styleId="UserStyle254">
    <w:name w:val="UserStyle_254"/>
    <w:basedOn w:val="a1"/>
    <w:pPr>
      <w:widowControl/>
      <w:spacing w:line="360" w:lineRule="auto"/>
      <w:ind w:firstLineChars="200" w:firstLine="200"/>
      <w:textAlignment w:val="baseline"/>
    </w:pPr>
    <w:rPr>
      <w:rFonts w:ascii="Tahoma" w:hAnsi="Tahoma"/>
      <w:sz w:val="24"/>
      <w:szCs w:val="20"/>
    </w:rPr>
  </w:style>
  <w:style w:type="paragraph" w:customStyle="1" w:styleId="UserStyle234">
    <w:name w:val="UserStyle_234"/>
    <w:basedOn w:val="a1"/>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39">
    <w:name w:val="UserStyle_239"/>
    <w:basedOn w:val="a1"/>
    <w:pPr>
      <w:widowControl/>
      <w:spacing w:line="360" w:lineRule="atLeast"/>
      <w:textAlignment w:val="baseline"/>
    </w:pPr>
    <w:rPr>
      <w:rFonts w:ascii="黑体" w:eastAsia="黑体" w:hAnsi="黑体"/>
      <w:szCs w:val="21"/>
    </w:rPr>
  </w:style>
  <w:style w:type="paragraph" w:customStyle="1" w:styleId="UserStyle144">
    <w:name w:val="UserStyle_144"/>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6">
    <w:name w:val="xl76"/>
    <w:basedOn w:val="a1"/>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2">
    <w:name w:val="说明书2级标题"/>
    <w:basedOn w:val="a1"/>
    <w:next w:val="3"/>
    <w:pPr>
      <w:numPr>
        <w:ilvl w:val="2"/>
        <w:numId w:val="4"/>
      </w:numPr>
      <w:spacing w:beforeLines="100"/>
    </w:pPr>
    <w:rPr>
      <w:rFonts w:eastAsia="黑体"/>
      <w:sz w:val="28"/>
      <w:szCs w:val="28"/>
    </w:rPr>
  </w:style>
  <w:style w:type="paragraph" w:customStyle="1" w:styleId="UserStyle258">
    <w:name w:val="UserStyle_25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71">
    <w:name w:val="xl71"/>
    <w:basedOn w:val="a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BodyText1I2">
    <w:name w:val="BodyText1I2"/>
    <w:basedOn w:val="BodyTextIndent"/>
    <w:pPr>
      <w:spacing w:after="120" w:line="240" w:lineRule="auto"/>
      <w:ind w:leftChars="200" w:left="420" w:firstLineChars="200" w:firstLine="420"/>
    </w:pPr>
    <w:rPr>
      <w:rFonts w:ascii="Times New Roman" w:hAnsi="Times New Roman"/>
      <w:kern w:val="0"/>
      <w:sz w:val="28"/>
    </w:rPr>
  </w:style>
  <w:style w:type="paragraph" w:customStyle="1" w:styleId="xl118">
    <w:name w:val="xl118"/>
    <w:basedOn w:val="a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UserStyle132">
    <w:name w:val="UserStyle_132"/>
    <w:basedOn w:val="a1"/>
    <w:pPr>
      <w:widowControl/>
      <w:jc w:val="center"/>
      <w:textAlignment w:val="baseline"/>
    </w:pPr>
    <w:rPr>
      <w:rFonts w:ascii="Tahoma" w:hAnsi="Tahoma"/>
      <w:sz w:val="24"/>
      <w:szCs w:val="20"/>
    </w:rPr>
  </w:style>
  <w:style w:type="paragraph" w:customStyle="1" w:styleId="xl28">
    <w:name w:val="xl28"/>
    <w:basedOn w:val="a1"/>
    <w:pPr>
      <w:widowControl/>
      <w:spacing w:before="100" w:beforeAutospacing="1" w:after="100" w:afterAutospacing="1"/>
      <w:jc w:val="left"/>
    </w:pPr>
    <w:rPr>
      <w:rFonts w:ascii="宋体" w:hAnsi="宋体"/>
      <w:kern w:val="0"/>
      <w:sz w:val="24"/>
      <w:szCs w:val="20"/>
    </w:rPr>
  </w:style>
  <w:style w:type="paragraph" w:customStyle="1" w:styleId="UserStyle280">
    <w:name w:val="UserStyle_280"/>
    <w:basedOn w:val="a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133">
    <w:name w:val="UserStyle_133"/>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CharCharCharChar1">
    <w:name w:val="Char Char Char Char1"/>
    <w:basedOn w:val="a1"/>
    <w:rPr>
      <w:szCs w:val="20"/>
    </w:rPr>
  </w:style>
  <w:style w:type="paragraph" w:customStyle="1" w:styleId="4H4RefHeading1rh1Headingsqlsect1234PIM4">
    <w:name w:val="样式 标题 4H4Ref Heading 1rh1Heading sqlsect 1.2.3.4付标题PIM 4..."/>
    <w:basedOn w:val="4"/>
    <w:pPr>
      <w:spacing w:line="360" w:lineRule="auto"/>
    </w:pPr>
    <w:rPr>
      <w:rFonts w:ascii="楷体_GB2312" w:eastAsia="宋体" w:hAnsi="楷体_GB2312" w:cs="宋体"/>
      <w:szCs w:val="20"/>
    </w:rPr>
  </w:style>
  <w:style w:type="paragraph" w:customStyle="1" w:styleId="afff6">
    <w:name w:val="一级条标题"/>
    <w:next w:val="affa"/>
    <w:pPr>
      <w:tabs>
        <w:tab w:val="left" w:pos="360"/>
      </w:tabs>
      <w:outlineLvl w:val="2"/>
    </w:pPr>
    <w:rPr>
      <w:rFonts w:eastAsia="黑体"/>
      <w:sz w:val="21"/>
    </w:rPr>
  </w:style>
  <w:style w:type="paragraph" w:customStyle="1" w:styleId="CharCharCharCharCharCharChar">
    <w:name w:val="Char Char Char Char Char Char Char"/>
    <w:basedOn w:val="a1"/>
    <w:pPr>
      <w:tabs>
        <w:tab w:val="left" w:pos="432"/>
      </w:tabs>
      <w:ind w:left="432" w:hanging="432"/>
    </w:pPr>
    <w:rPr>
      <w:rFonts w:ascii="Tahoma" w:hAnsi="Tahoma"/>
      <w:sz w:val="24"/>
      <w:szCs w:val="20"/>
    </w:rPr>
  </w:style>
  <w:style w:type="paragraph" w:customStyle="1" w:styleId="UserStyle176">
    <w:name w:val="UserStyle_17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xl155">
    <w:name w:val="xl155"/>
    <w:basedOn w:val="a1"/>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92">
    <w:name w:val="xl9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12">
    <w:name w:val="xl11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TOC1">
    <w:name w:val="TOC1"/>
    <w:basedOn w:val="a1"/>
    <w:next w:val="a1"/>
    <w:pPr>
      <w:widowControl/>
      <w:jc w:val="left"/>
      <w:textAlignment w:val="baseline"/>
    </w:pPr>
  </w:style>
  <w:style w:type="paragraph" w:customStyle="1" w:styleId="UserStyle250">
    <w:name w:val="UserStyle_250"/>
    <w:basedOn w:val="TOC1"/>
    <w:pPr>
      <w:tabs>
        <w:tab w:val="right" w:leader="dot" w:pos="9458"/>
      </w:tabs>
      <w:spacing w:before="120" w:after="120"/>
    </w:pPr>
    <w:rPr>
      <w:bCs/>
      <w:cap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1"/>
    <w:rPr>
      <w:rFonts w:ascii="Tahoma" w:hAnsi="Tahoma"/>
      <w:sz w:val="24"/>
      <w:szCs w:val="20"/>
    </w:rPr>
  </w:style>
  <w:style w:type="paragraph" w:customStyle="1" w:styleId="xl144">
    <w:name w:val="xl144"/>
    <w:basedOn w:val="a1"/>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UserStyle257">
    <w:name w:val="UserStyle_257"/>
    <w:pPr>
      <w:textAlignment w:val="baseline"/>
    </w:pPr>
    <w:rPr>
      <w:kern w:val="2"/>
      <w:sz w:val="21"/>
      <w:szCs w:val="24"/>
    </w:rPr>
  </w:style>
  <w:style w:type="paragraph" w:customStyle="1" w:styleId="1a">
    <w:name w:val="部分1"/>
    <w:basedOn w:val="a1"/>
    <w:pPr>
      <w:keepNext/>
      <w:pageBreakBefore/>
      <w:tabs>
        <w:tab w:val="left" w:pos="720"/>
      </w:tabs>
      <w:spacing w:line="360" w:lineRule="auto"/>
      <w:jc w:val="center"/>
      <w:outlineLvl w:val="0"/>
    </w:pPr>
    <w:rPr>
      <w:rFonts w:eastAsia="黑体"/>
      <w:b/>
      <w:kern w:val="44"/>
      <w:sz w:val="36"/>
      <w:szCs w:val="20"/>
    </w:rPr>
  </w:style>
  <w:style w:type="paragraph" w:customStyle="1" w:styleId="UserStyle249">
    <w:name w:val="UserStyle_249"/>
    <w:basedOn w:val="UserStyle250"/>
    <w:next w:val="UserStyle250"/>
  </w:style>
  <w:style w:type="paragraph" w:customStyle="1" w:styleId="39">
    <w:name w:val="目录3"/>
    <w:basedOn w:val="a1"/>
    <w:pPr>
      <w:adjustRightInd w:val="0"/>
      <w:spacing w:line="420" w:lineRule="atLeast"/>
      <w:ind w:left="454" w:firstLine="425"/>
      <w:jc w:val="left"/>
      <w:textAlignment w:val="baseline"/>
    </w:pPr>
    <w:rPr>
      <w:kern w:val="0"/>
      <w:szCs w:val="20"/>
    </w:rPr>
  </w:style>
  <w:style w:type="paragraph" w:customStyle="1" w:styleId="CharChar">
    <w:name w:val="Char Char"/>
    <w:basedOn w:val="a1"/>
    <w:pPr>
      <w:numPr>
        <w:numId w:val="5"/>
      </w:numPr>
      <w:tabs>
        <w:tab w:val="left" w:pos="432"/>
      </w:tabs>
    </w:pPr>
    <w:rPr>
      <w:rFonts w:ascii="Tahoma" w:hAnsi="Tahoma"/>
      <w:sz w:val="24"/>
      <w:szCs w:val="20"/>
    </w:rPr>
  </w:style>
  <w:style w:type="paragraph" w:customStyle="1" w:styleId="ListNumber">
    <w:name w:val="ListNumber"/>
    <w:basedOn w:val="a1"/>
    <w:pPr>
      <w:widowControl/>
      <w:tabs>
        <w:tab w:val="left" w:pos="454"/>
        <w:tab w:val="left" w:pos="720"/>
        <w:tab w:val="left" w:pos="900"/>
      </w:tabs>
      <w:spacing w:after="50"/>
      <w:ind w:left="454" w:hanging="284"/>
      <w:jc w:val="left"/>
      <w:textAlignment w:val="baseline"/>
    </w:pPr>
    <w:rPr>
      <w:kern w:val="0"/>
      <w:sz w:val="24"/>
      <w:szCs w:val="20"/>
    </w:rPr>
  </w:style>
  <w:style w:type="paragraph" w:customStyle="1" w:styleId="l2">
    <w:name w:val="l2"/>
    <w:basedOn w:val="a1"/>
    <w:pPr>
      <w:keepLines/>
      <w:widowControl/>
      <w:spacing w:beforeLines="50" w:before="156" w:afterLines="50" w:after="156" w:line="300" w:lineRule="auto"/>
    </w:pPr>
    <w:rPr>
      <w:rFonts w:ascii="Arial" w:hAnsi="Arial"/>
      <w:bCs/>
    </w:rPr>
  </w:style>
  <w:style w:type="paragraph" w:customStyle="1" w:styleId="xl54">
    <w:name w:val="xl54"/>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5">
    <w:name w:val="xl8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8">
    <w:name w:val="font18"/>
    <w:basedOn w:val="a1"/>
    <w:pPr>
      <w:widowControl/>
      <w:spacing w:before="100" w:beforeAutospacing="1" w:after="100" w:afterAutospacing="1"/>
      <w:jc w:val="left"/>
    </w:pPr>
    <w:rPr>
      <w:rFonts w:ascii="宋体" w:hAnsi="宋体" w:cs="宋体"/>
      <w:kern w:val="0"/>
      <w:sz w:val="18"/>
      <w:szCs w:val="18"/>
    </w:rPr>
  </w:style>
  <w:style w:type="paragraph" w:customStyle="1" w:styleId="CCTV">
    <w:name w:val="CCTV文档正文"/>
    <w:basedOn w:val="a1"/>
    <w:pPr>
      <w:spacing w:line="360" w:lineRule="auto"/>
      <w:jc w:val="left"/>
    </w:pPr>
    <w:rPr>
      <w:sz w:val="24"/>
      <w:szCs w:val="21"/>
    </w:rPr>
  </w:style>
  <w:style w:type="paragraph" w:customStyle="1" w:styleId="xl153">
    <w:name w:val="xl153"/>
    <w:basedOn w:val="a1"/>
    <w:pPr>
      <w:widowControl/>
      <w:pBdr>
        <w:top w:val="single" w:sz="4" w:space="0" w:color="auto"/>
        <w:bottom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ToCaption">
    <w:name w:val="ToCaption"/>
    <w:basedOn w:val="a1"/>
    <w:next w:val="a1"/>
    <w:pPr>
      <w:widowControl/>
      <w:ind w:leftChars="200" w:left="200" w:hangingChars="200" w:hanging="200"/>
      <w:textAlignment w:val="baseline"/>
    </w:pPr>
  </w:style>
  <w:style w:type="paragraph" w:customStyle="1" w:styleId="UserStyle148">
    <w:name w:val="UserStyle_148"/>
    <w:basedOn w:val="a1"/>
    <w:pPr>
      <w:widowControl/>
      <w:tabs>
        <w:tab w:val="left" w:pos="960"/>
      </w:tabs>
      <w:ind w:left="960" w:hanging="420"/>
      <w:jc w:val="left"/>
      <w:textAlignment w:val="baseline"/>
    </w:pPr>
    <w:rPr>
      <w:rFonts w:ascii="宋体" w:hAnsi="宋体"/>
      <w:kern w:val="0"/>
      <w:sz w:val="24"/>
    </w:rPr>
  </w:style>
  <w:style w:type="paragraph" w:customStyle="1" w:styleId="xl148">
    <w:name w:val="xl148"/>
    <w:basedOn w:val="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6">
    <w:name w:val="xl8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UserStyle162">
    <w:name w:val="UserStyle_162"/>
    <w:basedOn w:val="a1"/>
    <w:pPr>
      <w:widowControl/>
      <w:topLinePunct/>
      <w:snapToGrid w:val="0"/>
      <w:textAlignment w:val="baseline"/>
    </w:pPr>
    <w:rPr>
      <w:rFonts w:ascii="仿宋_GB2312" w:eastAsia="仿宋_GB2312" w:hAnsi="宋体"/>
      <w:b/>
      <w:kern w:val="0"/>
      <w:sz w:val="24"/>
    </w:rPr>
  </w:style>
  <w:style w:type="paragraph" w:customStyle="1" w:styleId="320">
    <w:name w:val="样式 标题 3 + 左侧:  2 字符"/>
    <w:basedOn w:val="30"/>
    <w:pPr>
      <w:spacing w:line="240" w:lineRule="auto"/>
    </w:pPr>
    <w:rPr>
      <w:rFonts w:cs="宋体"/>
      <w:sz w:val="28"/>
      <w:szCs w:val="28"/>
    </w:rPr>
  </w:style>
  <w:style w:type="paragraph" w:customStyle="1" w:styleId="xl149">
    <w:name w:val="xl149"/>
    <w:basedOn w:val="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UserStyle126">
    <w:name w:val="UserStyle_126"/>
    <w:basedOn w:val="a1"/>
    <w:pPr>
      <w:widowControl/>
      <w:pBdr>
        <w:top w:val="single" w:sz="4" w:space="0" w:color="auto"/>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xl147">
    <w:name w:val="xl147"/>
    <w:basedOn w:val="a1"/>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b">
    <w:name w:val="正文1"/>
    <w:pPr>
      <w:widowControl w:val="0"/>
      <w:adjustRightInd w:val="0"/>
      <w:spacing w:line="360" w:lineRule="atLeast"/>
      <w:textAlignment w:val="baseline"/>
    </w:pPr>
    <w:rPr>
      <w:rFonts w:ascii="宋体"/>
      <w:sz w:val="24"/>
    </w:rPr>
  </w:style>
  <w:style w:type="paragraph" w:customStyle="1" w:styleId="CharCharCharCharCharCharCharCharChar1Char">
    <w:name w:val="Char Char Char Char Char Char Char Char Char1 Char"/>
    <w:basedOn w:val="a8"/>
    <w:pPr>
      <w:widowControl/>
      <w:adjustRightInd w:val="0"/>
      <w:snapToGrid w:val="0"/>
      <w:spacing w:line="360" w:lineRule="auto"/>
      <w:jc w:val="left"/>
    </w:pPr>
    <w:rPr>
      <w:rFonts w:ascii="Tahoma" w:hAnsi="Tahoma"/>
      <w:kern w:val="0"/>
      <w:sz w:val="24"/>
      <w:szCs w:val="20"/>
    </w:rPr>
  </w:style>
  <w:style w:type="paragraph" w:customStyle="1" w:styleId="110">
    <w:name w:val="列出段落11"/>
    <w:basedOn w:val="a1"/>
    <w:pPr>
      <w:widowControl/>
      <w:spacing w:beforeLines="50" w:afterLines="50"/>
      <w:ind w:firstLineChars="200" w:firstLine="420"/>
      <w:jc w:val="left"/>
    </w:pPr>
  </w:style>
  <w:style w:type="paragraph" w:customStyle="1" w:styleId="xl93">
    <w:name w:val="xl9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5515">
    <w:name w:val="样式 宋体 小五 左 段前: 5 磅 段后: 5 磅 行距: 1.5 倍行距"/>
    <w:basedOn w:val="a1"/>
    <w:pPr>
      <w:widowControl/>
      <w:tabs>
        <w:tab w:val="left" w:pos="5100"/>
      </w:tabs>
      <w:spacing w:line="0" w:lineRule="atLeast"/>
      <w:jc w:val="left"/>
    </w:pPr>
    <w:rPr>
      <w:rFonts w:ascii="宋体" w:hAnsi="宋体"/>
      <w:kern w:val="0"/>
      <w:szCs w:val="20"/>
    </w:rPr>
  </w:style>
  <w:style w:type="paragraph" w:customStyle="1" w:styleId="CharChar1CharCharCharCharCharCharCharCharCharCharCharCharChar">
    <w:name w:val="Char Char1 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211">
    <w:name w:val="正文文本 21"/>
    <w:basedOn w:val="a1"/>
    <w:pPr>
      <w:widowControl/>
      <w:overflowPunct w:val="0"/>
      <w:autoSpaceDE w:val="0"/>
      <w:autoSpaceDN w:val="0"/>
      <w:adjustRightInd w:val="0"/>
      <w:ind w:left="720" w:hanging="720"/>
      <w:textAlignment w:val="baseline"/>
    </w:pPr>
    <w:rPr>
      <w:kern w:val="0"/>
      <w:sz w:val="24"/>
      <w:szCs w:val="20"/>
      <w:lang w:val="en-GB"/>
    </w:rPr>
  </w:style>
  <w:style w:type="paragraph" w:customStyle="1" w:styleId="xl90">
    <w:name w:val="xl90"/>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7">
    <w:name w:val="A正文"/>
    <w:basedOn w:val="a1"/>
    <w:pPr>
      <w:widowControl/>
      <w:overflowPunct w:val="0"/>
      <w:autoSpaceDE w:val="0"/>
      <w:autoSpaceDN w:val="0"/>
      <w:adjustRightInd w:val="0"/>
      <w:spacing w:line="360" w:lineRule="auto"/>
      <w:ind w:firstLineChars="200" w:firstLine="200"/>
      <w:jc w:val="left"/>
      <w:textAlignment w:val="baseline"/>
    </w:pPr>
    <w:rPr>
      <w:rFonts w:eastAsia="仿宋_GB2312"/>
      <w:kern w:val="0"/>
      <w:sz w:val="24"/>
      <w:szCs w:val="20"/>
    </w:rPr>
  </w:style>
  <w:style w:type="paragraph" w:customStyle="1" w:styleId="xl79">
    <w:name w:val="xl79"/>
    <w:basedOn w:val="a1"/>
    <w:pPr>
      <w:widowControl/>
      <w:pBdr>
        <w:bottom w:val="single" w:sz="4" w:space="0" w:color="auto"/>
      </w:pBdr>
      <w:spacing w:before="100" w:beforeAutospacing="1" w:after="100" w:afterAutospacing="1"/>
      <w:jc w:val="right"/>
    </w:pPr>
    <w:rPr>
      <w:kern w:val="0"/>
      <w:sz w:val="22"/>
      <w:szCs w:val="20"/>
    </w:rPr>
  </w:style>
  <w:style w:type="paragraph" w:customStyle="1" w:styleId="UserStyle177">
    <w:name w:val="UserStyle_177"/>
    <w:basedOn w:val="a1"/>
    <w:pPr>
      <w:widowControl/>
      <w:tabs>
        <w:tab w:val="left" w:pos="360"/>
      </w:tabs>
      <w:textAlignment w:val="baseline"/>
    </w:pPr>
    <w:rPr>
      <w:sz w:val="24"/>
    </w:rPr>
  </w:style>
  <w:style w:type="paragraph" w:customStyle="1" w:styleId="button">
    <w:name w:val="button"/>
    <w:basedOn w:val="a1"/>
    <w:pPr>
      <w:widowControl/>
      <w:spacing w:before="100" w:beforeAutospacing="1" w:after="100" w:afterAutospacing="1"/>
      <w:jc w:val="left"/>
    </w:pPr>
    <w:rPr>
      <w:rFonts w:ascii="Arial Unicode MS" w:hAnsi="Arial Unicode MS"/>
      <w:color w:val="000000"/>
      <w:kern w:val="0"/>
      <w:sz w:val="24"/>
    </w:rPr>
  </w:style>
  <w:style w:type="paragraph" w:customStyle="1" w:styleId="xl47">
    <w:name w:val="xl47"/>
    <w:basedOn w:val="a1"/>
    <w:pPr>
      <w:widowControl/>
      <w:spacing w:before="100" w:beforeAutospacing="1" w:after="100" w:afterAutospacing="1"/>
      <w:jc w:val="left"/>
      <w:textAlignment w:val="center"/>
    </w:pPr>
    <w:rPr>
      <w:rFonts w:ascii="宋体" w:hAnsi="宋体"/>
      <w:kern w:val="0"/>
      <w:sz w:val="18"/>
      <w:szCs w:val="20"/>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138">
    <w:name w:val="UserStyle_138"/>
    <w:basedOn w:val="a1"/>
    <w:pPr>
      <w:widowControl/>
      <w:spacing w:before="100" w:beforeAutospacing="1" w:after="100" w:afterAutospacing="1"/>
      <w:jc w:val="left"/>
      <w:textAlignment w:val="baseline"/>
    </w:pPr>
    <w:rPr>
      <w:kern w:val="0"/>
      <w:sz w:val="24"/>
      <w:szCs w:val="20"/>
    </w:rPr>
  </w:style>
  <w:style w:type="paragraph" w:customStyle="1" w:styleId="xl151">
    <w:name w:val="xl151"/>
    <w:basedOn w:val="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afff8">
    <w:name w:val="正文段"/>
    <w:basedOn w:val="a1"/>
    <w:pPr>
      <w:widowControl/>
      <w:snapToGrid w:val="0"/>
      <w:spacing w:afterLines="50" w:after="50"/>
      <w:ind w:firstLineChars="200" w:firstLine="200"/>
    </w:pPr>
    <w:rPr>
      <w:kern w:val="0"/>
      <w:sz w:val="24"/>
      <w:szCs w:val="20"/>
    </w:rPr>
  </w:style>
  <w:style w:type="paragraph" w:customStyle="1" w:styleId="ST2017">
    <w:name w:val="ST20_17"/>
    <w:basedOn w:val="4"/>
    <w:pPr>
      <w:autoSpaceDE w:val="0"/>
      <w:autoSpaceDN w:val="0"/>
      <w:adjustRightInd w:val="0"/>
      <w:spacing w:before="0" w:after="0" w:line="240" w:lineRule="atLeast"/>
      <w:textAlignment w:val="baseline"/>
      <w:outlineLvl w:val="9"/>
    </w:pPr>
    <w:rPr>
      <w:rFonts w:ascii="宋体" w:eastAsia="宋体" w:hAnsi="宋体" w:cs="Arial Unicode MS"/>
      <w:b w:val="0"/>
      <w:bCs w:val="0"/>
      <w:kern w:val="0"/>
      <w:sz w:val="24"/>
      <w:szCs w:val="20"/>
    </w:rPr>
  </w:style>
  <w:style w:type="paragraph" w:customStyle="1" w:styleId="xl141">
    <w:name w:val="xl141"/>
    <w:basedOn w:val="a1"/>
    <w:pPr>
      <w:widowControl/>
      <w:pBdr>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52">
    <w:name w:val="标题5"/>
    <w:basedOn w:val="a1"/>
    <w:pPr>
      <w:spacing w:before="120" w:after="120"/>
    </w:pPr>
    <w:rPr>
      <w:rFonts w:ascii="宋体"/>
      <w:b/>
      <w:sz w:val="28"/>
    </w:rPr>
  </w:style>
  <w:style w:type="paragraph" w:customStyle="1" w:styleId="xl27">
    <w:name w:val="xl27"/>
    <w:basedOn w:val="a1"/>
    <w:pPr>
      <w:widowControl/>
      <w:spacing w:before="100" w:beforeAutospacing="1" w:after="100" w:afterAutospacing="1"/>
      <w:jc w:val="left"/>
    </w:pPr>
    <w:rPr>
      <w:rFonts w:ascii="宋体" w:hAnsi="宋体"/>
      <w:kern w:val="0"/>
      <w:sz w:val="24"/>
      <w:szCs w:val="20"/>
    </w:rPr>
  </w:style>
  <w:style w:type="paragraph" w:customStyle="1" w:styleId="ListContinue">
    <w:name w:val="ListContinue"/>
    <w:basedOn w:val="a1"/>
    <w:pPr>
      <w:tabs>
        <w:tab w:val="left" w:pos="3960"/>
      </w:tabs>
      <w:spacing w:after="120"/>
      <w:ind w:leftChars="200" w:left="420"/>
    </w:pPr>
  </w:style>
  <w:style w:type="paragraph" w:customStyle="1" w:styleId="p0">
    <w:name w:val="p0"/>
    <w:basedOn w:val="a1"/>
    <w:pPr>
      <w:widowControl/>
      <w:spacing w:line="520" w:lineRule="atLeast"/>
    </w:pPr>
    <w:rPr>
      <w:kern w:val="0"/>
      <w:sz w:val="28"/>
      <w:szCs w:val="28"/>
    </w:rPr>
  </w:style>
  <w:style w:type="paragraph" w:customStyle="1" w:styleId="CharCharChar">
    <w:name w:val="Char Char Char"/>
    <w:basedOn w:val="a1"/>
    <w:rPr>
      <w:rFonts w:ascii="Tahoma" w:hAnsi="Tahoma"/>
      <w:sz w:val="24"/>
      <w:szCs w:val="20"/>
    </w:rPr>
  </w:style>
  <w:style w:type="paragraph" w:customStyle="1" w:styleId="UserStyle142">
    <w:name w:val="UserStyle_142"/>
    <w:basedOn w:val="a1"/>
    <w:pPr>
      <w:keepNext/>
      <w:widowControl/>
      <w:spacing w:before="60" w:after="60" w:line="300" w:lineRule="auto"/>
      <w:jc w:val="center"/>
      <w:textAlignment w:val="center"/>
    </w:pPr>
    <w:rPr>
      <w:spacing w:val="20"/>
      <w:kern w:val="0"/>
      <w:sz w:val="24"/>
      <w:szCs w:val="20"/>
    </w:rPr>
  </w:style>
  <w:style w:type="paragraph" w:customStyle="1" w:styleId="CharCharChar0">
    <w:name w:val="Char Char Char"/>
    <w:basedOn w:val="a1"/>
    <w:pPr>
      <w:widowControl/>
      <w:spacing w:after="160" w:line="240" w:lineRule="exact"/>
      <w:jc w:val="left"/>
    </w:pPr>
    <w:rPr>
      <w:rFonts w:ascii="Verdana" w:hAnsi="Verdana"/>
      <w:kern w:val="0"/>
      <w:sz w:val="20"/>
      <w:szCs w:val="20"/>
      <w:lang w:eastAsia="en-US"/>
    </w:rPr>
  </w:style>
  <w:style w:type="paragraph" w:customStyle="1" w:styleId="xl119">
    <w:name w:val="xl119"/>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reader-word-layerreader-word-s21-5">
    <w:name w:val="reader-word-layer reader-word-s21-5"/>
    <w:basedOn w:val="a1"/>
    <w:pPr>
      <w:widowControl/>
      <w:spacing w:before="100" w:beforeAutospacing="1" w:after="100" w:afterAutospacing="1"/>
      <w:jc w:val="left"/>
    </w:pPr>
    <w:rPr>
      <w:rFonts w:ascii="宋体" w:hAnsi="宋体" w:cs="宋体"/>
      <w:kern w:val="0"/>
      <w:sz w:val="24"/>
    </w:rPr>
  </w:style>
  <w:style w:type="paragraph" w:customStyle="1" w:styleId="TOC8">
    <w:name w:val="TOC8"/>
    <w:basedOn w:val="a1"/>
    <w:next w:val="a1"/>
    <w:pPr>
      <w:widowControl/>
      <w:ind w:left="1470"/>
      <w:jc w:val="left"/>
      <w:textAlignment w:val="baseline"/>
    </w:pPr>
    <w:rPr>
      <w:sz w:val="18"/>
      <w:szCs w:val="18"/>
    </w:rPr>
  </w:style>
  <w:style w:type="paragraph" w:customStyle="1" w:styleId="Style103">
    <w:name w:val="_Style 103"/>
    <w:basedOn w:val="a1"/>
    <w:next w:val="a6"/>
    <w:pPr>
      <w:ind w:firstLine="420"/>
    </w:pPr>
    <w:rPr>
      <w:rFonts w:eastAsia="仿宋_GB2312"/>
      <w:sz w:val="32"/>
      <w:szCs w:val="20"/>
    </w:rPr>
  </w:style>
  <w:style w:type="paragraph" w:customStyle="1" w:styleId="font16">
    <w:name w:val="font16"/>
    <w:basedOn w:val="a1"/>
    <w:pPr>
      <w:widowControl/>
      <w:spacing w:before="100" w:beforeAutospacing="1" w:after="100" w:afterAutospacing="1"/>
      <w:jc w:val="left"/>
    </w:pPr>
    <w:rPr>
      <w:rFonts w:ascii="宋体" w:hAnsi="宋体" w:cs="宋体"/>
      <w:kern w:val="0"/>
      <w:sz w:val="20"/>
      <w:szCs w:val="20"/>
    </w:rPr>
  </w:style>
  <w:style w:type="paragraph" w:customStyle="1" w:styleId="rmv">
    <w:name w:val="rmv"/>
    <w:basedOn w:val="a1"/>
    <w:pPr>
      <w:widowControl/>
      <w:spacing w:before="100" w:beforeAutospacing="1" w:after="100" w:afterAutospacing="1"/>
      <w:jc w:val="left"/>
    </w:pPr>
    <w:rPr>
      <w:rFonts w:ascii="宋体" w:hAnsi="宋体" w:cs="宋体"/>
      <w:kern w:val="0"/>
      <w:sz w:val="24"/>
    </w:rPr>
  </w:style>
  <w:style w:type="paragraph" w:customStyle="1" w:styleId="font12">
    <w:name w:val="font12"/>
    <w:basedOn w:val="a1"/>
    <w:pPr>
      <w:widowControl/>
      <w:spacing w:before="100" w:beforeAutospacing="1" w:after="100" w:afterAutospacing="1"/>
      <w:jc w:val="left"/>
    </w:pPr>
    <w:rPr>
      <w:kern w:val="0"/>
      <w:sz w:val="18"/>
      <w:szCs w:val="20"/>
    </w:rPr>
  </w:style>
  <w:style w:type="paragraph" w:customStyle="1" w:styleId="UserStyle268">
    <w:name w:val="UserStyle_268"/>
    <w:basedOn w:val="a1"/>
    <w:pPr>
      <w:widowControl/>
      <w:pBdr>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font0">
    <w:name w:val="font0"/>
    <w:basedOn w:val="a1"/>
    <w:pPr>
      <w:widowControl/>
      <w:spacing w:before="100" w:beforeAutospacing="1" w:after="100" w:afterAutospacing="1"/>
      <w:jc w:val="left"/>
    </w:pPr>
    <w:rPr>
      <w:rFonts w:ascii="宋体" w:hAnsi="宋体" w:hint="eastAsia"/>
      <w:kern w:val="0"/>
      <w:sz w:val="24"/>
      <w:szCs w:val="20"/>
    </w:rPr>
  </w:style>
  <w:style w:type="paragraph" w:customStyle="1" w:styleId="xl75">
    <w:name w:val="xl75"/>
    <w:basedOn w:val="a1"/>
    <w:pPr>
      <w:widowControl/>
      <w:spacing w:before="100" w:beforeAutospacing="1" w:after="100" w:afterAutospacing="1"/>
      <w:jc w:val="center"/>
    </w:pPr>
    <w:rPr>
      <w:rFonts w:ascii="黑体" w:eastAsia="黑体" w:hAnsi="宋体" w:hint="eastAsia"/>
      <w:kern w:val="0"/>
      <w:sz w:val="36"/>
      <w:szCs w:val="20"/>
    </w:rPr>
  </w:style>
  <w:style w:type="paragraph" w:customStyle="1" w:styleId="xl46">
    <w:name w:val="xl46"/>
    <w:basedOn w:val="a1"/>
    <w:pPr>
      <w:widowControl/>
      <w:spacing w:before="100" w:beforeAutospacing="1" w:after="100" w:afterAutospacing="1"/>
      <w:jc w:val="center"/>
      <w:textAlignment w:val="center"/>
    </w:pPr>
    <w:rPr>
      <w:kern w:val="0"/>
      <w:sz w:val="20"/>
      <w:szCs w:val="20"/>
    </w:rPr>
  </w:style>
  <w:style w:type="paragraph" w:customStyle="1" w:styleId="xl39">
    <w:name w:val="xl3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UserStyle141">
    <w:name w:val="UserStyle_141"/>
    <w:basedOn w:val="a1"/>
    <w:pPr>
      <w:tabs>
        <w:tab w:val="left" w:pos="432"/>
        <w:tab w:val="left" w:pos="1211"/>
      </w:tabs>
      <w:ind w:left="1211" w:hanging="360"/>
    </w:pPr>
    <w:rPr>
      <w:rFonts w:ascii="Tahoma" w:hAnsi="Tahoma"/>
      <w:sz w:val="24"/>
      <w:szCs w:val="20"/>
    </w:rPr>
  </w:style>
  <w:style w:type="paragraph" w:customStyle="1" w:styleId="ParaCharCharCharCharCharCharChar">
    <w:name w:val="默认段落字体 Para Char Char Char Char Char Char Char"/>
    <w:basedOn w:val="a1"/>
    <w:pPr>
      <w:spacing w:line="360" w:lineRule="auto"/>
      <w:ind w:firstLineChars="200" w:firstLine="200"/>
    </w:pPr>
    <w:rPr>
      <w:rFonts w:ascii="Tahoma" w:hAnsi="Tahoma"/>
      <w:sz w:val="24"/>
      <w:szCs w:val="20"/>
    </w:rPr>
  </w:style>
  <w:style w:type="paragraph" w:customStyle="1" w:styleId="xl61">
    <w:name w:val="xl61"/>
    <w:basedOn w:val="a1"/>
    <w:pPr>
      <w:widowControl/>
      <w:pBdr>
        <w:bottom w:val="single" w:sz="4" w:space="0" w:color="auto"/>
      </w:pBdr>
      <w:spacing w:before="100" w:beforeAutospacing="1" w:after="100" w:afterAutospacing="1"/>
      <w:jc w:val="center"/>
    </w:pPr>
    <w:rPr>
      <w:kern w:val="0"/>
      <w:sz w:val="22"/>
      <w:szCs w:val="20"/>
    </w:rPr>
  </w:style>
  <w:style w:type="paragraph" w:customStyle="1" w:styleId="xl60">
    <w:name w:val="xl60"/>
    <w:basedOn w:val="a1"/>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BlockQuote0">
    <w:name w:val="BlockQuote"/>
    <w:basedOn w:val="a1"/>
    <w:pPr>
      <w:widowControl/>
      <w:ind w:left="1200" w:right="-72" w:hanging="30"/>
      <w:textAlignment w:val="baseline"/>
    </w:pPr>
    <w:rPr>
      <w:rFonts w:ascii="Arial" w:eastAsia="幼圆" w:hAnsi="Arial"/>
      <w:sz w:val="22"/>
      <w:szCs w:val="20"/>
    </w:rPr>
  </w:style>
  <w:style w:type="paragraph" w:customStyle="1" w:styleId="xl50">
    <w:name w:val="xl50"/>
    <w:basedOn w:val="a1"/>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afff9">
    <w:name w:val="图表脚注"/>
    <w:next w:val="affa"/>
    <w:pPr>
      <w:tabs>
        <w:tab w:val="left" w:pos="360"/>
      </w:tabs>
      <w:ind w:leftChars="200" w:left="300" w:hangingChars="100" w:hanging="100"/>
      <w:jc w:val="both"/>
    </w:pPr>
    <w:rPr>
      <w:rFonts w:ascii="宋体"/>
      <w:sz w:val="18"/>
    </w:rPr>
  </w:style>
  <w:style w:type="paragraph" w:customStyle="1" w:styleId="UserStyle251">
    <w:name w:val="UserStyle_251"/>
    <w:basedOn w:val="a1"/>
    <w:pPr>
      <w:widowControl/>
      <w:textAlignment w:val="baseline"/>
    </w:pPr>
    <w:rPr>
      <w:rFonts w:ascii="仿宋_GB2312" w:eastAsia="仿宋_GB2312"/>
      <w:b/>
      <w:sz w:val="32"/>
      <w:szCs w:val="32"/>
    </w:rPr>
  </w:style>
  <w:style w:type="paragraph" w:customStyle="1" w:styleId="msolistparagraph0">
    <w:name w:val="msolistparagraph"/>
    <w:basedOn w:val="a1"/>
    <w:pPr>
      <w:widowControl/>
      <w:spacing w:before="100" w:beforeAutospacing="1" w:after="100" w:afterAutospacing="1"/>
      <w:jc w:val="left"/>
    </w:pPr>
    <w:rPr>
      <w:rFonts w:ascii="宋体" w:hAnsi="宋体" w:cs="宋体"/>
      <w:kern w:val="0"/>
      <w:sz w:val="24"/>
    </w:rPr>
  </w:style>
  <w:style w:type="paragraph" w:customStyle="1" w:styleId="UserStyle167">
    <w:name w:val="UserStyle_167"/>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xl130">
    <w:name w:val="xl130"/>
    <w:basedOn w:val="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43">
    <w:name w:val="样式4"/>
    <w:basedOn w:val="12"/>
    <w:pPr>
      <w:tabs>
        <w:tab w:val="right" w:leader="dot" w:pos="9458"/>
      </w:tabs>
      <w:spacing w:before="120" w:after="120"/>
    </w:pPr>
    <w:rPr>
      <w:bCs/>
      <w:caps/>
    </w:rPr>
  </w:style>
  <w:style w:type="paragraph" w:customStyle="1" w:styleId="xl34">
    <w:name w:val="xl3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63">
    <w:name w:val="UserStyle_263"/>
    <w:basedOn w:val="a1"/>
    <w:pPr>
      <w:widowControl/>
      <w:spacing w:line="440" w:lineRule="exact"/>
      <w:jc w:val="left"/>
      <w:textAlignment w:val="baseline"/>
    </w:pPr>
    <w:rPr>
      <w:rFonts w:ascii="楷体_GB2312" w:eastAsia="楷体_GB2312" w:hAnsi="Arial Unicode MS"/>
      <w:b/>
      <w:sz w:val="28"/>
      <w:szCs w:val="20"/>
    </w:rPr>
  </w:style>
  <w:style w:type="paragraph" w:customStyle="1" w:styleId="afffa">
    <w:name w:val="实施日期"/>
    <w:basedOn w:val="a1"/>
    <w:pPr>
      <w:framePr w:w="4000" w:h="473" w:hRule="exact" w:vSpace="180" w:wrap="around" w:hAnchor="margin" w:xAlign="right" w:y="13511" w:anchorLock="1"/>
      <w:widowControl/>
      <w:tabs>
        <w:tab w:val="left" w:pos="360"/>
      </w:tabs>
      <w:jc w:val="right"/>
    </w:pPr>
    <w:rPr>
      <w:rFonts w:eastAsia="黑体"/>
      <w:kern w:val="0"/>
      <w:sz w:val="28"/>
      <w:szCs w:val="20"/>
    </w:rPr>
  </w:style>
  <w:style w:type="paragraph" w:customStyle="1" w:styleId="-">
    <w:name w:val="二级-章"/>
    <w:pPr>
      <w:tabs>
        <w:tab w:val="left" w:pos="1000"/>
      </w:tabs>
      <w:ind w:left="1000" w:hanging="360"/>
      <w:jc w:val="center"/>
      <w:outlineLvl w:val="1"/>
    </w:pPr>
    <w:rPr>
      <w:rFonts w:ascii="黑体" w:eastAsia="黑体"/>
      <w:sz w:val="36"/>
      <w:szCs w:val="36"/>
    </w:rPr>
  </w:style>
  <w:style w:type="paragraph" w:customStyle="1" w:styleId="UserStyle140">
    <w:name w:val="UserStyle_140"/>
    <w:basedOn w:val="a1"/>
    <w:pPr>
      <w:widowControl/>
      <w:spacing w:line="360" w:lineRule="auto"/>
      <w:textAlignment w:val="baseline"/>
    </w:pPr>
    <w:rPr>
      <w:rFonts w:eastAsia="Times New Roman"/>
      <w:kern w:val="0"/>
      <w:sz w:val="20"/>
      <w:szCs w:val="20"/>
    </w:rPr>
  </w:style>
  <w:style w:type="paragraph" w:customStyle="1" w:styleId="1c">
    <w:name w:val="表1"/>
    <w:basedOn w:val="a1"/>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UserStyle180">
    <w:name w:val="UserStyle_180"/>
    <w:basedOn w:val="a1"/>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9">
    <w:name w:val="xl49"/>
    <w:basedOn w:val="a1"/>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1New">
    <w:name w:val="正文1 New"/>
    <w:basedOn w:val="a1"/>
    <w:pPr>
      <w:spacing w:line="360" w:lineRule="auto"/>
      <w:ind w:leftChars="600" w:left="1260" w:firstLineChars="257" w:firstLine="540"/>
    </w:pPr>
    <w:rPr>
      <w:rFonts w:ascii="宋体" w:hAnsi="宋体"/>
    </w:rPr>
  </w:style>
  <w:style w:type="paragraph" w:customStyle="1" w:styleId="xl67">
    <w:name w:val="xl67"/>
    <w:basedOn w:val="a1"/>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124">
    <w:name w:val="xl124"/>
    <w:basedOn w:val="a1"/>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
    <w:name w:val="[Normal]"/>
    <w:basedOn w:val="a1"/>
    <w:pPr>
      <w:widowControl/>
      <w:jc w:val="left"/>
    </w:pPr>
    <w:rPr>
      <w:rFonts w:ascii="宋体" w:hAnsi="宋体"/>
      <w:kern w:val="0"/>
      <w:sz w:val="24"/>
    </w:rPr>
  </w:style>
  <w:style w:type="paragraph" w:customStyle="1" w:styleId="UserStyle149">
    <w:name w:val="UserStyle_149"/>
    <w:basedOn w:val="a1"/>
    <w:pPr>
      <w:widowControl/>
      <w:jc w:val="left"/>
      <w:textAlignment w:val="baseline"/>
    </w:pPr>
    <w:rPr>
      <w:rFonts w:ascii="Calibri" w:hAnsi="Calibri"/>
      <w:kern w:val="0"/>
      <w:sz w:val="22"/>
      <w:szCs w:val="22"/>
      <w:lang w:eastAsia="en-US"/>
    </w:rPr>
  </w:style>
  <w:style w:type="paragraph" w:customStyle="1" w:styleId="xl127">
    <w:name w:val="xl12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ableBody">
    <w:name w:val="Table Body"/>
    <w:basedOn w:val="a1"/>
    <w:pPr>
      <w:widowControl/>
      <w:jc w:val="center"/>
    </w:pPr>
    <w:rPr>
      <w:rFonts w:ascii="Arial" w:hAnsi="Arial"/>
      <w:snapToGrid w:val="0"/>
      <w:kern w:val="0"/>
      <w:sz w:val="18"/>
      <w:szCs w:val="20"/>
    </w:rPr>
  </w:style>
  <w:style w:type="paragraph" w:customStyle="1" w:styleId="TOC6">
    <w:name w:val="TOC6"/>
    <w:basedOn w:val="a1"/>
    <w:next w:val="a1"/>
    <w:pPr>
      <w:widowControl/>
      <w:ind w:left="1050"/>
      <w:jc w:val="left"/>
      <w:textAlignment w:val="baseline"/>
    </w:pPr>
    <w:rPr>
      <w:sz w:val="18"/>
      <w:szCs w:val="18"/>
    </w:rPr>
  </w:style>
  <w:style w:type="paragraph" w:customStyle="1" w:styleId="afffb">
    <w:name w:val="排版"/>
    <w:basedOn w:val="a1"/>
    <w:next w:val="ac"/>
    <w:pPr>
      <w:spacing w:line="600" w:lineRule="exact"/>
    </w:pPr>
    <w:rPr>
      <w:rFonts w:eastAsia="华文仿宋"/>
      <w:spacing w:val="6"/>
      <w:sz w:val="32"/>
      <w:szCs w:val="20"/>
    </w:rPr>
  </w:style>
  <w:style w:type="paragraph" w:customStyle="1" w:styleId="xl42">
    <w:name w:val="xl42"/>
    <w:basedOn w:val="a1"/>
    <w:pPr>
      <w:widowControl/>
      <w:spacing w:before="100" w:beforeAutospacing="1" w:after="100" w:afterAutospacing="1"/>
      <w:jc w:val="center"/>
      <w:textAlignment w:val="center"/>
    </w:pPr>
    <w:rPr>
      <w:rFonts w:ascii="宋体" w:hAnsi="宋体"/>
      <w:kern w:val="0"/>
      <w:sz w:val="20"/>
      <w:szCs w:val="20"/>
    </w:rPr>
  </w:style>
  <w:style w:type="paragraph" w:customStyle="1" w:styleId="44">
    <w:name w:val="正文小4号"/>
    <w:basedOn w:val="a1"/>
    <w:pPr>
      <w:spacing w:line="360" w:lineRule="auto"/>
      <w:ind w:firstLineChars="200" w:firstLine="200"/>
    </w:pPr>
    <w:rPr>
      <w:sz w:val="24"/>
    </w:rPr>
  </w:style>
  <w:style w:type="paragraph" w:customStyle="1" w:styleId="CharChar60">
    <w:name w:val="Char Char6"/>
    <w:basedOn w:val="a1"/>
    <w:pPr>
      <w:adjustRightInd w:val="0"/>
      <w:spacing w:line="360" w:lineRule="auto"/>
      <w:ind w:firstLine="480"/>
    </w:pPr>
    <w:rPr>
      <w:rFonts w:ascii="宋体" w:hAnsi="宋体"/>
      <w:kern w:val="0"/>
      <w:sz w:val="24"/>
      <w:szCs w:val="20"/>
    </w:rPr>
  </w:style>
  <w:style w:type="paragraph" w:customStyle="1" w:styleId="xl104">
    <w:name w:val="xl104"/>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c">
    <w:name w:val="关于"/>
    <w:basedOn w:val="a1"/>
    <w:next w:val="a1"/>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5">
    <w:name w:val="xl45"/>
    <w:basedOn w:val="a1"/>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55">
    <w:name w:val="UserStyle_255"/>
    <w:basedOn w:val="a1"/>
    <w:pPr>
      <w:widowControl/>
      <w:textAlignment w:val="baseline"/>
    </w:pPr>
    <w:rPr>
      <w:rFonts w:eastAsia="仿宋_GB2312"/>
      <w:sz w:val="28"/>
      <w:szCs w:val="20"/>
    </w:rPr>
  </w:style>
  <w:style w:type="paragraph" w:customStyle="1" w:styleId="UserStyle127">
    <w:name w:val="UserStyle_127"/>
    <w:basedOn w:val="Heading2"/>
    <w:pPr>
      <w:spacing w:before="156" w:after="156" w:line="240" w:lineRule="auto"/>
      <w:ind w:firstLineChars="200" w:firstLine="200"/>
      <w:jc w:val="left"/>
    </w:pPr>
    <w:rPr>
      <w:rFonts w:ascii="Times New Roman" w:eastAsia="宋体" w:hAnsi="Times New Roman" w:cs="宋体"/>
      <w:b w:val="0"/>
      <w:kern w:val="0"/>
      <w:sz w:val="21"/>
      <w:szCs w:val="21"/>
    </w:rPr>
  </w:style>
  <w:style w:type="paragraph" w:customStyle="1" w:styleId="CharChar1CharCharCharChar1CharCharChar">
    <w:name w:val="Char Char1 Char Char Char Char1 Char Char Char"/>
    <w:basedOn w:val="a1"/>
    <w:pPr>
      <w:adjustRightInd w:val="0"/>
      <w:spacing w:line="360" w:lineRule="atLeast"/>
      <w:textAlignment w:val="baseline"/>
    </w:pPr>
    <w:rPr>
      <w:rFonts w:ascii="Tahoma" w:hAnsi="Tahoma"/>
      <w:sz w:val="24"/>
      <w:szCs w:val="20"/>
    </w:rPr>
  </w:style>
  <w:style w:type="paragraph" w:customStyle="1" w:styleId="3a">
    <w:name w:val="标3"/>
    <w:basedOn w:val="a1"/>
    <w:pPr>
      <w:tabs>
        <w:tab w:val="left" w:pos="1200"/>
      </w:tabs>
      <w:adjustRightInd w:val="0"/>
      <w:snapToGrid w:val="0"/>
      <w:spacing w:before="50"/>
      <w:ind w:leftChars="400" w:left="1200" w:hangingChars="200" w:hanging="360"/>
      <w:outlineLvl w:val="2"/>
    </w:pPr>
    <w:rPr>
      <w:rFonts w:ascii="Arial Narrow" w:eastAsia="仿宋_GB2312" w:hAnsi="Arial Narrow"/>
      <w:sz w:val="28"/>
      <w:szCs w:val="20"/>
    </w:rPr>
  </w:style>
  <w:style w:type="paragraph" w:customStyle="1" w:styleId="UserStyle164">
    <w:name w:val="UserStyle_164"/>
    <w:basedOn w:val="a1"/>
    <w:next w:val="Heading1"/>
    <w:pPr>
      <w:widowControl/>
      <w:snapToGrid w:val="0"/>
      <w:spacing w:line="520" w:lineRule="atLeast"/>
      <w:ind w:firstLineChars="200" w:firstLine="200"/>
      <w:textAlignment w:val="baseline"/>
    </w:pPr>
  </w:style>
  <w:style w:type="paragraph" w:customStyle="1" w:styleId="font10">
    <w:name w:val="font10"/>
    <w:basedOn w:val="a1"/>
    <w:pPr>
      <w:widowControl/>
      <w:spacing w:before="100" w:beforeAutospacing="1" w:after="100" w:afterAutospacing="1"/>
      <w:jc w:val="left"/>
    </w:pPr>
    <w:rPr>
      <w:kern w:val="0"/>
      <w:sz w:val="22"/>
      <w:szCs w:val="20"/>
    </w:rPr>
  </w:style>
  <w:style w:type="paragraph" w:customStyle="1" w:styleId="53">
    <w:name w:val="样式5"/>
    <w:basedOn w:val="43"/>
    <w:next w:val="43"/>
  </w:style>
  <w:style w:type="paragraph" w:customStyle="1" w:styleId="UserStyle122">
    <w:name w:val="UserStyle_122"/>
    <w:basedOn w:val="a1"/>
    <w:pPr>
      <w:widowControl/>
      <w:spacing w:line="360" w:lineRule="auto"/>
      <w:ind w:leftChars="50" w:left="105" w:firstLineChars="150" w:firstLine="315"/>
      <w:jc w:val="left"/>
      <w:textAlignment w:val="baseline"/>
    </w:pPr>
    <w:rPr>
      <w:rFonts w:ascii="Arial" w:hAnsi="Arial"/>
      <w:kern w:val="0"/>
    </w:rPr>
  </w:style>
  <w:style w:type="paragraph" w:customStyle="1" w:styleId="1d">
    <w:name w:val="无间隔1"/>
    <w:rPr>
      <w:rFonts w:ascii="Calibri" w:hAnsi="Calibri"/>
      <w:sz w:val="22"/>
      <w:szCs w:val="22"/>
      <w:lang w:eastAsia="en-US"/>
    </w:rPr>
  </w:style>
  <w:style w:type="paragraph" w:customStyle="1" w:styleId="TOC5">
    <w:name w:val="TOC5"/>
    <w:basedOn w:val="a1"/>
    <w:next w:val="a1"/>
    <w:pPr>
      <w:widowControl/>
      <w:ind w:left="840"/>
      <w:jc w:val="left"/>
      <w:textAlignment w:val="baseline"/>
    </w:pPr>
    <w:rPr>
      <w:sz w:val="18"/>
      <w:szCs w:val="18"/>
    </w:rPr>
  </w:style>
  <w:style w:type="paragraph" w:customStyle="1" w:styleId="-0">
    <w:name w:val="签名 - 公司"/>
    <w:basedOn w:val="af4"/>
    <w:next w:val="afffc"/>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310">
    <w:name w:val="正文文本缩进 31"/>
    <w:basedOn w:val="a1"/>
    <w:pPr>
      <w:adjustRightInd w:val="0"/>
      <w:spacing w:line="360" w:lineRule="auto"/>
      <w:ind w:firstLine="420"/>
      <w:textAlignment w:val="baseline"/>
    </w:pPr>
    <w:rPr>
      <w:sz w:val="24"/>
      <w:szCs w:val="20"/>
    </w:rPr>
  </w:style>
  <w:style w:type="paragraph" w:customStyle="1" w:styleId="xl36">
    <w:name w:val="xl3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d">
    <w:name w:val="正文表格内容（居中）"/>
    <w:basedOn w:val="a1"/>
    <w:pPr>
      <w:widowControl/>
      <w:jc w:val="center"/>
    </w:pPr>
    <w:rPr>
      <w:rFonts w:ascii="Arial" w:hAnsi="Arial" w:cs="Arial"/>
      <w:kern w:val="0"/>
      <w:szCs w:val="18"/>
    </w:rPr>
  </w:style>
  <w:style w:type="paragraph" w:customStyle="1" w:styleId="UserStyle253">
    <w:name w:val="UserStyle_253"/>
    <w:basedOn w:val="a1"/>
    <w:pPr>
      <w:widowControl/>
      <w:ind w:firstLineChars="200" w:firstLine="420"/>
      <w:textAlignment w:val="baseline"/>
    </w:pPr>
    <w:rPr>
      <w:rFonts w:ascii="Verdana" w:eastAsia="微软雅黑" w:hAnsi="Verdana"/>
      <w:szCs w:val="20"/>
    </w:rPr>
  </w:style>
  <w:style w:type="paragraph" w:customStyle="1" w:styleId="CharCharCharCharCharChar1Char">
    <w:name w:val="Char Char Char Char Char Char1 Char"/>
    <w:basedOn w:val="a1"/>
    <w:pPr>
      <w:widowControl/>
      <w:spacing w:after="160" w:line="240" w:lineRule="exact"/>
      <w:jc w:val="left"/>
    </w:pPr>
    <w:rPr>
      <w:rFonts w:ascii="Verdana" w:hAnsi="Verdana"/>
      <w:kern w:val="0"/>
      <w:szCs w:val="20"/>
      <w:lang w:eastAsia="en-US"/>
    </w:rPr>
  </w:style>
  <w:style w:type="paragraph" w:customStyle="1" w:styleId="UserStyle216">
    <w:name w:val="UserStyle_21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ffe">
    <w:name w:val="正文－恩普"/>
    <w:basedOn w:val="a6"/>
    <w:pPr>
      <w:widowControl/>
      <w:spacing w:afterLines="50" w:after="156" w:line="360" w:lineRule="auto"/>
      <w:ind w:firstLineChars="200" w:firstLine="480"/>
      <w:jc w:val="left"/>
    </w:pPr>
    <w:rPr>
      <w:kern w:val="0"/>
      <w:sz w:val="24"/>
    </w:rPr>
  </w:style>
  <w:style w:type="paragraph" w:customStyle="1" w:styleId="affff">
    <w:name w:val="文档正文"/>
    <w:basedOn w:val="a1"/>
    <w:pPr>
      <w:adjustRightInd w:val="0"/>
      <w:spacing w:line="312" w:lineRule="atLeast"/>
      <w:ind w:firstLine="567"/>
    </w:pPr>
    <w:rPr>
      <w:rFonts w:ascii="Arial" w:eastAsia="长城仿宋"/>
      <w:kern w:val="0"/>
      <w:sz w:val="28"/>
      <w:szCs w:val="20"/>
    </w:rPr>
  </w:style>
  <w:style w:type="paragraph" w:customStyle="1" w:styleId="UserStyle121">
    <w:name w:val="UserStyle_121"/>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31">
    <w:name w:val="xl131"/>
    <w:basedOn w:val="a1"/>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00">
    <w:name w:val="xl100"/>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1">
    <w:name w:val="xl91"/>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45">
    <w:name w:val="4"/>
    <w:basedOn w:val="a1"/>
    <w:next w:val="a1"/>
  </w:style>
  <w:style w:type="paragraph" w:customStyle="1" w:styleId="1e">
    <w:name w:val="页脚1"/>
    <w:basedOn w:val="a1"/>
    <w:pPr>
      <w:widowControl/>
      <w:tabs>
        <w:tab w:val="center" w:pos="4153"/>
        <w:tab w:val="right" w:pos="8306"/>
      </w:tabs>
      <w:snapToGrid w:val="0"/>
      <w:spacing w:beforeLines="50" w:afterLines="50"/>
      <w:jc w:val="left"/>
    </w:pPr>
    <w:rPr>
      <w:sz w:val="18"/>
      <w:szCs w:val="18"/>
    </w:rPr>
  </w:style>
  <w:style w:type="paragraph" w:customStyle="1" w:styleId="UserStyle170">
    <w:name w:val="UserStyle_170"/>
    <w:basedOn w:val="a1"/>
    <w:pPr>
      <w:widowControl/>
      <w:pBdr>
        <w:bottom w:val="single" w:sz="4" w:space="0" w:color="auto"/>
      </w:pBdr>
      <w:spacing w:before="100" w:beforeAutospacing="1" w:after="100" w:afterAutospacing="1"/>
      <w:jc w:val="right"/>
      <w:textAlignment w:val="baseline"/>
    </w:pPr>
    <w:rPr>
      <w:kern w:val="0"/>
      <w:sz w:val="22"/>
      <w:szCs w:val="20"/>
    </w:rPr>
  </w:style>
  <w:style w:type="paragraph" w:customStyle="1" w:styleId="UserStyle168">
    <w:name w:val="UserStyle_168"/>
    <w:basedOn w:val="a1"/>
    <w:pPr>
      <w:widowControl/>
      <w:spacing w:before="100" w:beforeAutospacing="1" w:after="100" w:afterAutospacing="1"/>
      <w:jc w:val="left"/>
      <w:textAlignment w:val="baseline"/>
    </w:pPr>
    <w:rPr>
      <w:rFonts w:ascii="宋体" w:hAnsi="宋体"/>
      <w:kern w:val="0"/>
      <w:sz w:val="24"/>
    </w:rPr>
  </w:style>
  <w:style w:type="paragraph" w:customStyle="1" w:styleId="reader-word-layerreader-word-s1-0reader-word-s1-6">
    <w:name w:val="reader-word-layer reader-word-s1-0 reader-word-s1-6"/>
    <w:basedOn w:val="a1"/>
    <w:pPr>
      <w:widowControl/>
      <w:spacing w:before="100" w:beforeAutospacing="1" w:after="100" w:afterAutospacing="1"/>
      <w:jc w:val="left"/>
    </w:pPr>
    <w:rPr>
      <w:rFonts w:ascii="宋体" w:hAnsi="宋体" w:cs="宋体"/>
      <w:kern w:val="0"/>
      <w:sz w:val="24"/>
    </w:rPr>
  </w:style>
  <w:style w:type="paragraph" w:customStyle="1" w:styleId="2a">
    <w:name w:val="技标2"/>
    <w:basedOn w:val="30"/>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xl25">
    <w:name w:val="xl25"/>
    <w:basedOn w:val="a1"/>
    <w:pPr>
      <w:widowControl/>
      <w:spacing w:before="100" w:beforeAutospacing="1" w:after="100" w:afterAutospacing="1"/>
      <w:jc w:val="center"/>
    </w:pPr>
    <w:rPr>
      <w:rFonts w:ascii="宋体" w:hAnsi="宋体" w:cs="Arial Unicode MS"/>
      <w:kern w:val="0"/>
      <w:sz w:val="24"/>
    </w:rPr>
  </w:style>
  <w:style w:type="paragraph" w:customStyle="1" w:styleId="CharCharCharCharCharChar">
    <w:name w:val="Char Char Char Char Char Char"/>
    <w:basedOn w:val="a1"/>
    <w:pPr>
      <w:jc w:val="center"/>
    </w:pPr>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1"/>
    <w:rPr>
      <w:rFonts w:ascii="Tahoma" w:hAnsi="Tahoma"/>
      <w:sz w:val="24"/>
      <w:szCs w:val="20"/>
    </w:rPr>
  </w:style>
  <w:style w:type="paragraph" w:customStyle="1" w:styleId="UserStyle173">
    <w:name w:val="UserStyle_173"/>
    <w:basedOn w:val="a1"/>
    <w:next w:val="BodyText2"/>
    <w:pPr>
      <w:widowControl/>
      <w:snapToGrid w:val="0"/>
      <w:spacing w:line="360" w:lineRule="auto"/>
      <w:textAlignment w:val="baseline"/>
    </w:pPr>
    <w:rPr>
      <w:rFonts w:ascii="宋体"/>
      <w:b/>
      <w:sz w:val="24"/>
      <w:szCs w:val="20"/>
    </w:rPr>
  </w:style>
  <w:style w:type="paragraph" w:customStyle="1" w:styleId="UserStyle157">
    <w:name w:val="UserStyle_157"/>
    <w:basedOn w:val="a1"/>
    <w:pPr>
      <w:widowControl/>
      <w:spacing w:before="100" w:beforeAutospacing="1" w:after="100" w:afterAutospacing="1"/>
      <w:jc w:val="left"/>
      <w:textAlignment w:val="baseline"/>
    </w:pPr>
    <w:rPr>
      <w:rFonts w:ascii="宋体" w:hAnsi="宋体"/>
      <w:color w:val="DD0806"/>
      <w:kern w:val="0"/>
      <w:sz w:val="20"/>
      <w:szCs w:val="20"/>
    </w:rPr>
  </w:style>
  <w:style w:type="paragraph" w:customStyle="1" w:styleId="affff0">
    <w:name w:val="章正文"/>
    <w:basedOn w:val="a1"/>
    <w:pPr>
      <w:spacing w:beforeLines="50" w:after="120" w:line="300" w:lineRule="auto"/>
      <w:ind w:firstLine="480"/>
    </w:pPr>
    <w:rPr>
      <w:rFonts w:ascii="Helvetica" w:hAnsi="Helvetica"/>
      <w:kern w:val="0"/>
      <w:sz w:val="24"/>
    </w:rPr>
  </w:style>
  <w:style w:type="paragraph" w:customStyle="1" w:styleId="152">
    <w:name w:val="样式 小四 行距: 1.5 倍行距 首行缩进:  2 字符"/>
    <w:basedOn w:val="a1"/>
    <w:pPr>
      <w:spacing w:line="360" w:lineRule="auto"/>
      <w:ind w:firstLineChars="200" w:firstLine="480"/>
    </w:pPr>
    <w:rPr>
      <w:rFonts w:cs="宋体"/>
      <w:sz w:val="24"/>
      <w:szCs w:val="20"/>
    </w:rPr>
  </w:style>
  <w:style w:type="paragraph" w:customStyle="1" w:styleId="xl51">
    <w:name w:val="xl51"/>
    <w:basedOn w:val="a1"/>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xl132">
    <w:name w:val="xl13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3">
    <w:name w:val="xl63"/>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styleId="affff1">
    <w:name w:val="List Paragraph"/>
    <w:basedOn w:val="a1"/>
    <w:qFormat/>
    <w:pPr>
      <w:ind w:firstLineChars="200" w:firstLine="420"/>
    </w:pPr>
  </w:style>
  <w:style w:type="paragraph" w:customStyle="1" w:styleId="UserStyle172">
    <w:name w:val="UserStyle_172"/>
    <w:basedOn w:val="a1"/>
    <w:pPr>
      <w:widowControl/>
      <w:spacing w:before="100" w:beforeAutospacing="1" w:after="100" w:afterAutospacing="1"/>
      <w:jc w:val="left"/>
      <w:textAlignment w:val="baseline"/>
    </w:pPr>
    <w:rPr>
      <w:rFonts w:ascii="宋体" w:hAnsi="宋体"/>
      <w:kern w:val="0"/>
      <w:sz w:val="22"/>
      <w:szCs w:val="20"/>
    </w:rPr>
  </w:style>
  <w:style w:type="paragraph" w:customStyle="1" w:styleId="affff2">
    <w:name w:val="表文字左边"/>
    <w:basedOn w:val="a1"/>
    <w:pPr>
      <w:autoSpaceDE w:val="0"/>
      <w:autoSpaceDN w:val="0"/>
      <w:spacing w:line="320" w:lineRule="exact"/>
      <w:jc w:val="left"/>
      <w:textAlignment w:val="bottom"/>
    </w:pPr>
    <w:rPr>
      <w:rFonts w:ascii="宋体" w:hAnsi="宋体" w:cs="Arial Unicode MS"/>
      <w:sz w:val="28"/>
      <w:szCs w:val="20"/>
    </w:rPr>
  </w:style>
  <w:style w:type="paragraph" w:customStyle="1" w:styleId="UserStyle153">
    <w:name w:val="UserStyle_153"/>
    <w:basedOn w:val="a1"/>
    <w:pPr>
      <w:widowControl/>
      <w:pBdr>
        <w:top w:val="single" w:sz="4" w:space="0" w:color="auto"/>
        <w:left w:val="single" w:sz="4" w:space="0" w:color="auto"/>
        <w:right w:val="single" w:sz="4" w:space="0" w:color="auto"/>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xl102">
    <w:name w:val="xl10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57">
    <w:name w:val="xl57"/>
    <w:basedOn w:val="a1"/>
    <w:pPr>
      <w:widowControl/>
      <w:spacing w:before="100" w:beforeAutospacing="1" w:after="100" w:afterAutospacing="1"/>
      <w:jc w:val="left"/>
      <w:textAlignment w:val="top"/>
    </w:pPr>
    <w:rPr>
      <w:rFonts w:ascii="宋体" w:hAnsi="宋体"/>
      <w:kern w:val="0"/>
      <w:sz w:val="20"/>
      <w:szCs w:val="20"/>
    </w:rPr>
  </w:style>
  <w:style w:type="paragraph" w:customStyle="1" w:styleId="xl111">
    <w:name w:val="xl111"/>
    <w:basedOn w:val="a1"/>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1f">
    <w:name w:val="页眉1"/>
    <w:basedOn w:val="a1"/>
    <w:pPr>
      <w:widowControl/>
      <w:pBdr>
        <w:bottom w:val="single" w:sz="6" w:space="1" w:color="auto"/>
      </w:pBdr>
      <w:tabs>
        <w:tab w:val="center" w:pos="4153"/>
        <w:tab w:val="right" w:pos="8306"/>
      </w:tabs>
      <w:snapToGrid w:val="0"/>
      <w:spacing w:beforeLines="50" w:afterLines="50"/>
      <w:jc w:val="center"/>
    </w:pPr>
    <w:rPr>
      <w:sz w:val="18"/>
      <w:szCs w:val="18"/>
    </w:rPr>
  </w:style>
  <w:style w:type="paragraph" w:customStyle="1" w:styleId="ListNumber3">
    <w:name w:val="ListNumber3"/>
    <w:basedOn w:val="a1"/>
    <w:pPr>
      <w:widowControl/>
      <w:tabs>
        <w:tab w:val="left" w:pos="1200"/>
      </w:tabs>
      <w:ind w:leftChars="400" w:left="1200" w:hangingChars="200" w:hanging="360"/>
      <w:textAlignment w:val="baseline"/>
    </w:pPr>
  </w:style>
  <w:style w:type="paragraph" w:customStyle="1" w:styleId="xl137">
    <w:name w:val="xl137"/>
    <w:basedOn w:val="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3">
    <w:name w:val="正文样式"/>
    <w:basedOn w:val="a1"/>
    <w:pPr>
      <w:tabs>
        <w:tab w:val="left" w:pos="1560"/>
      </w:tabs>
      <w:spacing w:before="163" w:after="163" w:line="300" w:lineRule="auto"/>
      <w:ind w:left="1560" w:hanging="360"/>
    </w:pPr>
    <w:rPr>
      <w:rFonts w:ascii="宋体"/>
      <w:sz w:val="24"/>
    </w:rPr>
  </w:style>
  <w:style w:type="paragraph" w:customStyle="1" w:styleId="reader-word-layerreader-word-s21-6">
    <w:name w:val="reader-word-layer reader-word-s21-6"/>
    <w:basedOn w:val="a1"/>
    <w:pPr>
      <w:widowControl/>
      <w:spacing w:before="100" w:beforeAutospacing="1" w:after="100" w:afterAutospacing="1"/>
      <w:jc w:val="left"/>
    </w:pPr>
    <w:rPr>
      <w:rFonts w:ascii="宋体" w:hAnsi="宋体" w:cs="宋体"/>
      <w:kern w:val="0"/>
      <w:sz w:val="24"/>
    </w:rPr>
  </w:style>
  <w:style w:type="paragraph" w:customStyle="1" w:styleId="UserStyle182">
    <w:name w:val="UserStyle_182"/>
    <w:basedOn w:val="a1"/>
    <w:pPr>
      <w:widowControl/>
      <w:spacing w:before="100" w:beforeAutospacing="1" w:after="100" w:afterAutospacing="1"/>
      <w:jc w:val="left"/>
      <w:textAlignment w:val="baseline"/>
    </w:pPr>
    <w:rPr>
      <w:rFonts w:ascii="宋体" w:hAnsi="宋体"/>
      <w:kern w:val="0"/>
      <w:sz w:val="24"/>
    </w:rPr>
  </w:style>
  <w:style w:type="paragraph" w:customStyle="1" w:styleId="xl58">
    <w:name w:val="xl58"/>
    <w:basedOn w:val="a1"/>
    <w:pPr>
      <w:widowControl/>
      <w:spacing w:before="100" w:beforeAutospacing="1" w:after="100" w:afterAutospacing="1"/>
      <w:jc w:val="left"/>
      <w:textAlignment w:val="top"/>
    </w:pPr>
    <w:rPr>
      <w:rFonts w:ascii="宋体" w:hAnsi="宋体"/>
      <w:kern w:val="0"/>
      <w:sz w:val="20"/>
      <w:szCs w:val="20"/>
    </w:rPr>
  </w:style>
  <w:style w:type="paragraph" w:customStyle="1" w:styleId="UserStyle159">
    <w:name w:val="UserStyle_159"/>
    <w:basedOn w:val="Heading3"/>
    <w:pPr>
      <w:tabs>
        <w:tab w:val="left" w:pos="720"/>
        <w:tab w:val="left" w:pos="1360"/>
      </w:tabs>
      <w:spacing w:before="0" w:after="0"/>
      <w:ind w:left="720" w:hanging="360"/>
    </w:pPr>
    <w:rPr>
      <w:rFonts w:ascii="宋体" w:hAnsi="宋体" w:cs="宋体"/>
      <w:kern w:val="0"/>
      <w:sz w:val="24"/>
      <w:szCs w:val="20"/>
    </w:rPr>
  </w:style>
  <w:style w:type="paragraph" w:customStyle="1" w:styleId="xl103">
    <w:name w:val="xl10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UserStyle155">
    <w:name w:val="UserStyle_15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140">
    <w:name w:val="xl140"/>
    <w:basedOn w:val="a1"/>
    <w:pPr>
      <w:widowControl/>
      <w:pBdr>
        <w:top w:val="single" w:sz="4" w:space="0" w:color="auto"/>
        <w:left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UserStyle147">
    <w:name w:val="UserStyle_14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56">
    <w:name w:val="xl56"/>
    <w:basedOn w:val="a1"/>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UserStyle131">
    <w:name w:val="UserStyle_131"/>
    <w:basedOn w:val="a1"/>
    <w:pPr>
      <w:widowControl/>
      <w:pBdr>
        <w:left w:val="single" w:sz="4" w:space="0" w:color="auto"/>
        <w:right w:val="single" w:sz="4" w:space="0" w:color="auto"/>
      </w:pBdr>
      <w:spacing w:before="100" w:beforeAutospacing="1" w:after="100" w:afterAutospacing="1"/>
      <w:jc w:val="center"/>
      <w:textAlignment w:val="baseline"/>
    </w:pPr>
    <w:rPr>
      <w:rFonts w:ascii="宋体" w:hAnsi="宋体"/>
      <w:kern w:val="0"/>
      <w:sz w:val="20"/>
      <w:szCs w:val="20"/>
    </w:rPr>
  </w:style>
  <w:style w:type="paragraph" w:customStyle="1" w:styleId="xl66">
    <w:name w:val="xl66"/>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87">
    <w:name w:val="xl87"/>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4">
    <w:name w:val="xl24"/>
    <w:basedOn w:val="a1"/>
    <w:pPr>
      <w:widowControl/>
      <w:spacing w:before="100" w:beforeAutospacing="1" w:after="100" w:afterAutospacing="1"/>
      <w:jc w:val="left"/>
    </w:pPr>
    <w:rPr>
      <w:rFonts w:ascii="宋体" w:hAnsi="宋体"/>
      <w:kern w:val="0"/>
      <w:sz w:val="22"/>
      <w:szCs w:val="20"/>
    </w:rPr>
  </w:style>
  <w:style w:type="paragraph" w:customStyle="1" w:styleId="affff4">
    <w:name w:val="正文内容"/>
    <w:basedOn w:val="a1"/>
    <w:rPr>
      <w:rFonts w:ascii="Arial" w:hAnsi="Arial"/>
      <w:spacing w:val="-12"/>
      <w:szCs w:val="20"/>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a1"/>
    <w:rPr>
      <w:rFonts w:ascii="Tahoma" w:hAnsi="Tahoma"/>
      <w:sz w:val="24"/>
      <w:szCs w:val="20"/>
    </w:rPr>
  </w:style>
  <w:style w:type="paragraph" w:customStyle="1" w:styleId="xl35">
    <w:name w:val="xl3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TOC4">
    <w:name w:val="TOC4"/>
    <w:basedOn w:val="a1"/>
    <w:next w:val="a1"/>
    <w:pPr>
      <w:widowControl/>
      <w:ind w:left="630"/>
      <w:jc w:val="left"/>
      <w:textAlignment w:val="baseline"/>
    </w:pPr>
    <w:rPr>
      <w:rFonts w:eastAsia="楷体_GB2312"/>
      <w:i/>
      <w:szCs w:val="18"/>
    </w:rPr>
  </w:style>
  <w:style w:type="paragraph" w:customStyle="1" w:styleId="z1">
    <w:name w:val="z1"/>
    <w:basedOn w:val="a1"/>
    <w:pPr>
      <w:widowControl/>
      <w:wordWrap w:val="0"/>
      <w:adjustRightInd w:val="0"/>
      <w:snapToGrid w:val="0"/>
      <w:spacing w:beforeLines="50" w:before="156" w:afterLines="50" w:after="156" w:line="300" w:lineRule="auto"/>
      <w:ind w:leftChars="171" w:left="359" w:firstLineChars="200" w:firstLine="480"/>
    </w:pPr>
    <w:rPr>
      <w:rFonts w:ascii="Arial" w:hAnsi="Arial"/>
      <w:sz w:val="24"/>
      <w:szCs w:val="21"/>
    </w:rPr>
  </w:style>
  <w:style w:type="paragraph" w:customStyle="1" w:styleId="212">
    <w:name w:val="正文文本 21"/>
    <w:basedOn w:val="a1"/>
    <w:pPr>
      <w:adjustRightInd w:val="0"/>
      <w:spacing w:line="300" w:lineRule="auto"/>
      <w:jc w:val="center"/>
    </w:pPr>
    <w:rPr>
      <w:rFonts w:ascii="宋体" w:hAnsi="宋体" w:hint="eastAsia"/>
      <w:sz w:val="24"/>
      <w:szCs w:val="20"/>
    </w:rPr>
  </w:style>
  <w:style w:type="paragraph" w:customStyle="1" w:styleId="NoSpacing1">
    <w:name w:val="No Spacing1"/>
    <w:rPr>
      <w:rFonts w:ascii="Calibri" w:hAnsi="Calibri"/>
      <w:sz w:val="22"/>
      <w:szCs w:val="22"/>
      <w:lang w:eastAsia="en-US"/>
    </w:rPr>
  </w:style>
  <w:style w:type="paragraph" w:customStyle="1" w:styleId="xl114">
    <w:name w:val="xl114"/>
    <w:basedOn w:val="a1"/>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9">
    <w:name w:val="font9"/>
    <w:basedOn w:val="a1"/>
    <w:pPr>
      <w:widowControl/>
      <w:spacing w:before="100" w:beforeAutospacing="1" w:after="100" w:afterAutospacing="1"/>
      <w:jc w:val="left"/>
    </w:pPr>
    <w:rPr>
      <w:kern w:val="0"/>
      <w:sz w:val="20"/>
      <w:szCs w:val="20"/>
    </w:rPr>
  </w:style>
  <w:style w:type="paragraph" w:customStyle="1" w:styleId="UserStyle129">
    <w:name w:val="UserStyle_129"/>
    <w:basedOn w:val="a1"/>
    <w:pPr>
      <w:widowControl/>
      <w:ind w:firstLineChars="200" w:firstLine="420"/>
      <w:textAlignment w:val="baseline"/>
    </w:pPr>
    <w:rPr>
      <w:rFonts w:ascii="Calibri" w:hAnsi="Calibri"/>
      <w:szCs w:val="22"/>
    </w:rPr>
  </w:style>
  <w:style w:type="paragraph" w:customStyle="1" w:styleId="xl138">
    <w:name w:val="xl138"/>
    <w:basedOn w:val="a1"/>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5">
    <w:name w:val="正文文字表格居中"/>
    <w:basedOn w:val="a1"/>
    <w:next w:val="25"/>
    <w:pPr>
      <w:snapToGrid w:val="0"/>
      <w:spacing w:line="360" w:lineRule="auto"/>
    </w:pPr>
    <w:rPr>
      <w:rFonts w:ascii="宋体"/>
      <w:b/>
      <w:sz w:val="24"/>
      <w:szCs w:val="20"/>
    </w:rPr>
  </w:style>
  <w:style w:type="paragraph" w:customStyle="1" w:styleId="xl120">
    <w:name w:val="xl120"/>
    <w:basedOn w:val="a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6">
    <w:name w:val="图表文字"/>
    <w:pPr>
      <w:tabs>
        <w:tab w:val="left" w:pos="3850"/>
      </w:tabs>
      <w:spacing w:line="320" w:lineRule="exact"/>
      <w:jc w:val="both"/>
    </w:pPr>
    <w:rPr>
      <w:sz w:val="21"/>
      <w:szCs w:val="21"/>
    </w:rPr>
  </w:style>
  <w:style w:type="paragraph" w:customStyle="1" w:styleId="xl70">
    <w:name w:val="xl70"/>
    <w:basedOn w:val="a1"/>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134">
    <w:name w:val="xl134"/>
    <w:basedOn w:val="a1"/>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paragraph" w:customStyle="1" w:styleId="a-2">
    <w:name w:val="a-标题2"/>
    <w:basedOn w:val="a1"/>
    <w:pPr>
      <w:spacing w:line="440" w:lineRule="exact"/>
      <w:jc w:val="left"/>
    </w:pPr>
    <w:rPr>
      <w:rFonts w:ascii="楷体_GB2312" w:eastAsia="楷体_GB2312" w:hAnsi="Arial Unicode MS" w:cs="Arial Unicode MS"/>
      <w:b/>
      <w:sz w:val="30"/>
      <w:szCs w:val="20"/>
    </w:rPr>
  </w:style>
  <w:style w:type="paragraph" w:customStyle="1" w:styleId="UserStyle152">
    <w:name w:val="UserStyle_152"/>
    <w:basedOn w:val="Heading1"/>
    <w:pPr>
      <w:spacing w:before="240" w:after="240" w:line="360" w:lineRule="auto"/>
      <w:jc w:val="left"/>
    </w:pPr>
    <w:rPr>
      <w:rFonts w:ascii="宋体" w:hAnsi="宋体"/>
      <w:bCs w:val="0"/>
      <w:sz w:val="32"/>
      <w:szCs w:val="20"/>
    </w:rPr>
  </w:style>
  <w:style w:type="paragraph" w:customStyle="1" w:styleId="reader-word-layerreader-word-s21-9">
    <w:name w:val="reader-word-layer reader-word-s21-9"/>
    <w:basedOn w:val="a1"/>
    <w:pPr>
      <w:widowControl/>
      <w:spacing w:before="100" w:beforeAutospacing="1" w:after="100" w:afterAutospacing="1"/>
      <w:jc w:val="left"/>
    </w:pPr>
    <w:rPr>
      <w:rFonts w:ascii="宋体" w:hAnsi="宋体" w:cs="宋体"/>
      <w:kern w:val="0"/>
      <w:sz w:val="24"/>
    </w:rPr>
  </w:style>
  <w:style w:type="paragraph" w:customStyle="1" w:styleId="UserStyle425">
    <w:name w:val="UserStyle_425"/>
    <w:basedOn w:val="a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1Char">
    <w:name w:val="Char Char1 Char"/>
    <w:basedOn w:val="a1"/>
    <w:rPr>
      <w:rFonts w:ascii="仿宋_GB2312" w:eastAsia="仿宋_GB2312"/>
      <w:b/>
      <w:sz w:val="32"/>
      <w:szCs w:val="32"/>
    </w:rPr>
  </w:style>
  <w:style w:type="paragraph" w:customStyle="1" w:styleId="UserStyle143">
    <w:name w:val="UserStyle_143"/>
    <w:basedOn w:val="a1"/>
    <w:pPr>
      <w:widowControl/>
      <w:spacing w:line="360" w:lineRule="auto"/>
      <w:ind w:leftChars="600" w:left="1260" w:firstLineChars="257" w:firstLine="540"/>
      <w:textAlignment w:val="baseline"/>
    </w:pPr>
    <w:rPr>
      <w:rFonts w:ascii="宋体" w:hAnsi="宋体"/>
    </w:rPr>
  </w:style>
  <w:style w:type="paragraph" w:customStyle="1" w:styleId="Style6">
    <w:name w:val="_Style 6"/>
    <w:basedOn w:val="ac"/>
    <w:next w:val="afb"/>
    <w:pPr>
      <w:ind w:firstLineChars="100" w:firstLine="420"/>
    </w:pPr>
  </w:style>
  <w:style w:type="paragraph" w:customStyle="1" w:styleId="xl122">
    <w:name w:val="xl122"/>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1">
    <w:name w:val="f1"/>
    <w:basedOn w:val="a1"/>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48">
    <w:name w:val="xl4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136">
    <w:name w:val="UserStyle_13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fff7">
    <w:name w:val="正文文本样式 加粗"/>
    <w:basedOn w:val="affd"/>
    <w:rPr>
      <w:b/>
    </w:rPr>
  </w:style>
  <w:style w:type="paragraph" w:customStyle="1" w:styleId="xl152">
    <w:name w:val="xl152"/>
    <w:basedOn w:val="a1"/>
    <w:pPr>
      <w:widowControl/>
      <w:pBdr>
        <w:top w:val="single" w:sz="4" w:space="0" w:color="auto"/>
        <w:left w:val="single" w:sz="4" w:space="0" w:color="auto"/>
        <w:bottom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UserStyle125">
    <w:name w:val="UserStyle_12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43">
    <w:name w:val="xl143"/>
    <w:basedOn w:val="a1"/>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35">
    <w:name w:val="xl135"/>
    <w:basedOn w:val="a1"/>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3">
    <w:name w:val="xl73"/>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UserStyle124">
    <w:name w:val="UserStyle_124"/>
    <w:basedOn w:val="a1"/>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20">
    <w:name w:val="文2"/>
    <w:basedOn w:val="a1"/>
    <w:pPr>
      <w:numPr>
        <w:ilvl w:val="1"/>
        <w:numId w:val="3"/>
      </w:numPr>
      <w:adjustRightInd w:val="0"/>
      <w:spacing w:before="60" w:after="60" w:line="400" w:lineRule="atLeast"/>
      <w:textAlignment w:val="baseline"/>
    </w:pPr>
    <w:rPr>
      <w:b/>
      <w:kern w:val="0"/>
      <w:sz w:val="24"/>
      <w:szCs w:val="20"/>
    </w:rPr>
  </w:style>
  <w:style w:type="paragraph" w:customStyle="1" w:styleId="61">
    <w:name w:val="标题6"/>
    <w:basedOn w:val="a1"/>
    <w:next w:val="11"/>
    <w:pPr>
      <w:widowControl/>
      <w:snapToGrid w:val="0"/>
      <w:spacing w:beforeLines="50" w:afterLines="50" w:line="520" w:lineRule="atLeast"/>
      <w:ind w:firstLineChars="200" w:firstLine="200"/>
    </w:pPr>
  </w:style>
  <w:style w:type="paragraph" w:customStyle="1" w:styleId="List2">
    <w:name w:val="List2"/>
    <w:basedOn w:val="a1"/>
    <w:pPr>
      <w:widowControl/>
      <w:ind w:leftChars="200" w:left="100" w:hangingChars="200" w:hanging="200"/>
      <w:textAlignment w:val="baseline"/>
    </w:pPr>
    <w:rPr>
      <w:sz w:val="28"/>
    </w:rPr>
  </w:style>
  <w:style w:type="paragraph" w:customStyle="1" w:styleId="xl101">
    <w:name w:val="xl101"/>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Charf5">
    <w:name w:val="Char"/>
    <w:basedOn w:val="a1"/>
    <w:rPr>
      <w:rFonts w:ascii="仿宋_GB2312" w:eastAsia="仿宋_GB2312"/>
      <w:b/>
      <w:sz w:val="32"/>
      <w:szCs w:val="32"/>
    </w:rPr>
  </w:style>
  <w:style w:type="paragraph" w:customStyle="1" w:styleId="xl89">
    <w:name w:val="xl89"/>
    <w:basedOn w:val="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text">
    <w:name w:val="text"/>
    <w:basedOn w:val="a1"/>
    <w:pPr>
      <w:widowControl/>
      <w:spacing w:before="100" w:beforeAutospacing="1" w:after="100" w:afterAutospacing="1"/>
      <w:jc w:val="left"/>
    </w:pPr>
    <w:rPr>
      <w:rFonts w:ascii="宋体" w:hAnsi="宋体" w:cs="宋体"/>
      <w:kern w:val="0"/>
      <w:sz w:val="24"/>
    </w:rPr>
  </w:style>
  <w:style w:type="paragraph" w:customStyle="1" w:styleId="1f0">
    <w:name w:val="修订1"/>
    <w:rPr>
      <w:kern w:val="2"/>
      <w:sz w:val="21"/>
      <w:szCs w:val="24"/>
    </w:rPr>
  </w:style>
  <w:style w:type="paragraph" w:customStyle="1" w:styleId="UserStyle272">
    <w:name w:val="UserStyle_27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aseline"/>
    </w:pPr>
    <w:rPr>
      <w:rFonts w:ascii="宋体" w:hAnsi="宋体"/>
      <w:kern w:val="0"/>
      <w:sz w:val="20"/>
      <w:szCs w:val="20"/>
    </w:rPr>
  </w:style>
  <w:style w:type="paragraph" w:customStyle="1" w:styleId="UserStyle275">
    <w:name w:val="UserStyle_275"/>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0">
    <w:name w:val="xl80"/>
    <w:basedOn w:val="a1"/>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78">
    <w:name w:val="xl78"/>
    <w:basedOn w:val="a1"/>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CharCharCharCharCharCharCharCharChar">
    <w:name w:val="Char Char Char Char Char Char Char Char Char"/>
    <w:basedOn w:val="a1"/>
    <w:rPr>
      <w:rFonts w:ascii="Calibri" w:hAnsi="Calibri"/>
      <w:szCs w:val="22"/>
    </w:rPr>
  </w:style>
  <w:style w:type="paragraph" w:customStyle="1" w:styleId="CharCharCharCharCharChar1CharCharCharCharCharCharCharCharChar">
    <w:name w:val="Char Char Char Char Char Char1 Char Char Char Char Char Char Char Char Char"/>
    <w:basedOn w:val="a1"/>
    <w:pPr>
      <w:adjustRightInd w:val="0"/>
      <w:spacing w:line="360" w:lineRule="auto"/>
    </w:pPr>
    <w:rPr>
      <w:rFonts w:eastAsia="Times New Roman"/>
      <w:kern w:val="0"/>
      <w:sz w:val="20"/>
      <w:szCs w:val="20"/>
    </w:rPr>
  </w:style>
  <w:style w:type="paragraph" w:customStyle="1" w:styleId="xl64">
    <w:name w:val="xl64"/>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affff8">
    <w:name w:val="标准正文"/>
    <w:basedOn w:val="ad"/>
    <w:pPr>
      <w:widowControl/>
      <w:spacing w:beforeLines="50" w:afterLines="50" w:after="120" w:line="360" w:lineRule="auto"/>
      <w:ind w:firstLine="482"/>
    </w:pPr>
    <w:rPr>
      <w:rFonts w:ascii="Arial" w:hAnsi="Arial"/>
      <w:spacing w:val="0"/>
      <w:sz w:val="24"/>
    </w:rPr>
  </w:style>
  <w:style w:type="paragraph" w:customStyle="1" w:styleId="xl77">
    <w:name w:val="xl77"/>
    <w:basedOn w:val="a1"/>
    <w:pPr>
      <w:widowControl/>
      <w:pBdr>
        <w:bottom w:val="single" w:sz="4" w:space="0" w:color="auto"/>
      </w:pBdr>
      <w:spacing w:before="100" w:beforeAutospacing="1" w:after="100" w:afterAutospacing="1"/>
      <w:jc w:val="right"/>
    </w:pPr>
    <w:rPr>
      <w:kern w:val="0"/>
      <w:sz w:val="22"/>
      <w:szCs w:val="20"/>
    </w:rPr>
  </w:style>
  <w:style w:type="paragraph" w:customStyle="1" w:styleId="UserStyle128">
    <w:name w:val="UserStyle_12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56">
    <w:name w:val="UserStyle_25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14">
    <w:name w:val="font14"/>
    <w:basedOn w:val="a1"/>
    <w:pPr>
      <w:widowControl/>
      <w:spacing w:before="100" w:beforeAutospacing="1" w:after="100" w:afterAutospacing="1"/>
      <w:jc w:val="left"/>
    </w:pPr>
    <w:rPr>
      <w:kern w:val="0"/>
      <w:sz w:val="24"/>
      <w:szCs w:val="20"/>
    </w:rPr>
  </w:style>
  <w:style w:type="paragraph" w:customStyle="1" w:styleId="Index1">
    <w:name w:val="Index1"/>
    <w:basedOn w:val="a1"/>
    <w:next w:val="a1"/>
    <w:pPr>
      <w:widowControl/>
      <w:spacing w:line="360" w:lineRule="auto"/>
      <w:jc w:val="center"/>
      <w:textAlignment w:val="baseline"/>
    </w:pPr>
    <w:rPr>
      <w:rFonts w:ascii="宋体" w:hAnsi="宋体"/>
      <w:bCs/>
    </w:rPr>
  </w:style>
  <w:style w:type="paragraph" w:customStyle="1" w:styleId="CM58">
    <w:name w:val="CM58"/>
    <w:basedOn w:val="a1"/>
    <w:next w:val="a1"/>
    <w:pPr>
      <w:autoSpaceDE w:val="0"/>
      <w:autoSpaceDN w:val="0"/>
      <w:adjustRightInd w:val="0"/>
      <w:spacing w:after="298"/>
      <w:jc w:val="left"/>
    </w:pPr>
    <w:rPr>
      <w:rFonts w:ascii="宋体" w:hAnsi="宋体" w:cs="Arial Unicode MS"/>
      <w:kern w:val="0"/>
      <w:sz w:val="24"/>
    </w:rPr>
  </w:style>
  <w:style w:type="paragraph" w:customStyle="1" w:styleId="a-3">
    <w:name w:val="a-标题3"/>
    <w:basedOn w:val="a1"/>
    <w:pPr>
      <w:spacing w:line="440" w:lineRule="exact"/>
      <w:jc w:val="left"/>
    </w:pPr>
    <w:rPr>
      <w:rFonts w:ascii="楷体_GB2312" w:eastAsia="楷体_GB2312" w:hAnsi="Arial Unicode MS" w:cs="Arial Unicode MS"/>
      <w:b/>
      <w:sz w:val="28"/>
      <w:szCs w:val="20"/>
    </w:rPr>
  </w:style>
  <w:style w:type="paragraph" w:customStyle="1" w:styleId="xl55">
    <w:name w:val="xl55"/>
    <w:basedOn w:val="a1"/>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UserStyle130">
    <w:name w:val="UserStyle_130"/>
    <w:basedOn w:val="NavPane"/>
    <w:pPr>
      <w:snapToGrid w:val="0"/>
      <w:spacing w:line="360" w:lineRule="auto"/>
      <w:jc w:val="left"/>
    </w:pPr>
    <w:rPr>
      <w:rFonts w:ascii="Tahoma" w:hAnsi="Tahoma"/>
      <w:kern w:val="0"/>
      <w:sz w:val="24"/>
      <w:szCs w:val="20"/>
    </w:rPr>
  </w:style>
  <w:style w:type="paragraph" w:customStyle="1" w:styleId="xl95">
    <w:name w:val="xl9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3">
    <w:name w:val="xl11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2b">
    <w:name w:val="标准标题2"/>
    <w:basedOn w:val="21"/>
    <w:pPr>
      <w:spacing w:line="360" w:lineRule="auto"/>
    </w:pPr>
    <w:rPr>
      <w:rFonts w:ascii="Times New Roman" w:eastAsia="仿宋_GB2312" w:hAnsi="Times New Roman"/>
      <w:bCs w:val="0"/>
      <w:sz w:val="28"/>
    </w:rPr>
  </w:style>
  <w:style w:type="paragraph" w:customStyle="1" w:styleId="xl65">
    <w:name w:val="xl65"/>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UserStyle137">
    <w:name w:val="UserStyle_137"/>
    <w:basedOn w:val="BodyTextIndent"/>
    <w:pPr>
      <w:spacing w:after="120" w:line="360" w:lineRule="auto"/>
      <w:ind w:firstLine="482"/>
    </w:pPr>
    <w:rPr>
      <w:rFonts w:ascii="Arial" w:hAnsi="Arial"/>
      <w:sz w:val="24"/>
    </w:rPr>
  </w:style>
  <w:style w:type="paragraph" w:customStyle="1" w:styleId="Proposalsbody">
    <w:name w:val="Proposals body"/>
    <w:basedOn w:val="a1"/>
    <w:next w:val="a1"/>
    <w:pPr>
      <w:widowControl/>
      <w:spacing w:line="360" w:lineRule="auto"/>
      <w:jc w:val="left"/>
    </w:pPr>
    <w:rPr>
      <w:rFonts w:ascii="宋体"/>
      <w:snapToGrid w:val="0"/>
      <w:color w:val="000000"/>
      <w:kern w:val="0"/>
      <w:sz w:val="24"/>
      <w:szCs w:val="20"/>
    </w:rPr>
  </w:style>
  <w:style w:type="paragraph" w:customStyle="1" w:styleId="xl68">
    <w:name w:val="xl68"/>
    <w:basedOn w:val="a1"/>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41">
    <w:name w:val="xl41"/>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2">
    <w:name w:val="xl82"/>
    <w:basedOn w:val="a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Char">
    <w:name w:val="Char Char Char Char Char Char Char Char"/>
    <w:basedOn w:val="a1"/>
    <w:pPr>
      <w:tabs>
        <w:tab w:val="left" w:pos="360"/>
      </w:tabs>
    </w:pPr>
    <w:rPr>
      <w:sz w:val="24"/>
    </w:rPr>
  </w:style>
  <w:style w:type="paragraph" w:customStyle="1" w:styleId="font19">
    <w:name w:val="font19"/>
    <w:basedOn w:val="a1"/>
    <w:pPr>
      <w:widowControl/>
      <w:spacing w:before="100" w:beforeAutospacing="1" w:after="100" w:afterAutospacing="1"/>
      <w:jc w:val="left"/>
    </w:pPr>
    <w:rPr>
      <w:rFonts w:ascii="宋体" w:hAnsi="宋体" w:cs="宋体"/>
      <w:b/>
      <w:bCs/>
      <w:color w:val="DD0806"/>
      <w:kern w:val="0"/>
      <w:sz w:val="20"/>
      <w:szCs w:val="20"/>
    </w:rPr>
  </w:style>
  <w:style w:type="paragraph" w:customStyle="1" w:styleId="affff9">
    <w:name w:val="样式"/>
    <w:pPr>
      <w:widowControl w:val="0"/>
      <w:adjustRightInd w:val="0"/>
      <w:spacing w:line="360" w:lineRule="auto"/>
      <w:ind w:firstLine="482"/>
      <w:jc w:val="both"/>
      <w:textAlignment w:val="baseline"/>
    </w:pPr>
    <w:rPr>
      <w:sz w:val="24"/>
    </w:rPr>
  </w:style>
  <w:style w:type="paragraph" w:customStyle="1" w:styleId="UserStyle269">
    <w:name w:val="UserStyle_269"/>
    <w:basedOn w:val="a1"/>
    <w:pPr>
      <w:widowControl/>
      <w:pBdr>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xl43">
    <w:name w:val="xl43"/>
    <w:basedOn w:val="a1"/>
    <w:pPr>
      <w:widowControl/>
      <w:spacing w:before="100" w:beforeAutospacing="1" w:after="100" w:afterAutospacing="1"/>
      <w:jc w:val="right"/>
      <w:textAlignment w:val="center"/>
    </w:pPr>
    <w:rPr>
      <w:kern w:val="0"/>
      <w:sz w:val="20"/>
      <w:szCs w:val="20"/>
    </w:rPr>
  </w:style>
  <w:style w:type="paragraph" w:customStyle="1" w:styleId="71">
    <w:name w:val="样式7"/>
    <w:basedOn w:val="a1"/>
    <w:pPr>
      <w:adjustRightInd w:val="0"/>
      <w:spacing w:beforeLines="50" w:afterLines="50" w:line="360" w:lineRule="auto"/>
      <w:ind w:firstLine="669"/>
      <w:textAlignment w:val="baseline"/>
    </w:pPr>
    <w:rPr>
      <w:rFonts w:ascii="宋体" w:hAnsi="宋体"/>
      <w:kern w:val="0"/>
      <w:sz w:val="28"/>
      <w:szCs w:val="20"/>
    </w:rPr>
  </w:style>
  <w:style w:type="paragraph" w:customStyle="1" w:styleId="xl94">
    <w:name w:val="xl94"/>
    <w:basedOn w:val="a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UserStyle178">
    <w:name w:val="UserStyle_17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8">
    <w:name w:val="font8"/>
    <w:basedOn w:val="a1"/>
    <w:pPr>
      <w:widowControl/>
      <w:spacing w:before="100" w:beforeAutospacing="1" w:after="100" w:afterAutospacing="1"/>
      <w:jc w:val="left"/>
    </w:pPr>
    <w:rPr>
      <w:rFonts w:ascii="宋体" w:hAnsi="宋体" w:hint="eastAsia"/>
      <w:kern w:val="0"/>
      <w:sz w:val="20"/>
      <w:szCs w:val="20"/>
    </w:rPr>
  </w:style>
  <w:style w:type="paragraph" w:customStyle="1" w:styleId="1f1">
    <w:name w:val="正文1"/>
    <w:pPr>
      <w:widowControl w:val="0"/>
      <w:adjustRightInd w:val="0"/>
      <w:spacing w:line="312" w:lineRule="atLeast"/>
      <w:jc w:val="both"/>
      <w:textAlignment w:val="baseline"/>
    </w:pPr>
    <w:rPr>
      <w:rFonts w:ascii="宋体" w:hAnsi="宋体"/>
      <w:sz w:val="24"/>
    </w:rPr>
  </w:style>
  <w:style w:type="paragraph" w:customStyle="1" w:styleId="1f2">
    <w:name w:val="表格1"/>
    <w:basedOn w:val="a1"/>
    <w:pPr>
      <w:widowControl/>
      <w:topLinePunct/>
      <w:adjustRightInd w:val="0"/>
      <w:snapToGrid w:val="0"/>
    </w:pPr>
    <w:rPr>
      <w:rFonts w:ascii="仿宋_GB2312" w:eastAsia="仿宋_GB2312" w:hAnsi="宋体" w:cs="宋体"/>
      <w:b/>
      <w:kern w:val="0"/>
      <w:sz w:val="24"/>
    </w:rPr>
  </w:style>
  <w:style w:type="paragraph" w:customStyle="1" w:styleId="HtmlNormal">
    <w:name w:val="HtmlNormal"/>
    <w:basedOn w:val="a1"/>
    <w:pPr>
      <w:widowControl/>
      <w:jc w:val="left"/>
      <w:textAlignment w:val="baseline"/>
    </w:pPr>
    <w:rPr>
      <w:kern w:val="0"/>
      <w:sz w:val="24"/>
      <w:szCs w:val="20"/>
    </w:rPr>
  </w:style>
  <w:style w:type="paragraph" w:customStyle="1" w:styleId="affffa">
    <w:name w:val="Ñù"/>
    <w:pPr>
      <w:overflowPunct w:val="0"/>
      <w:autoSpaceDE w:val="0"/>
      <w:autoSpaceDN w:val="0"/>
      <w:adjustRightInd w:val="0"/>
      <w:spacing w:line="400" w:lineRule="exact"/>
      <w:jc w:val="both"/>
      <w:textAlignment w:val="baseline"/>
    </w:pPr>
    <w:rPr>
      <w:sz w:val="24"/>
    </w:rPr>
  </w:style>
  <w:style w:type="paragraph" w:customStyle="1" w:styleId="reader-word-layerreader-word-s21-4">
    <w:name w:val="reader-word-layer reader-word-s21-4"/>
    <w:basedOn w:val="a1"/>
    <w:pPr>
      <w:widowControl/>
      <w:spacing w:before="100" w:beforeAutospacing="1" w:after="100" w:afterAutospacing="1"/>
      <w:jc w:val="left"/>
    </w:pPr>
    <w:rPr>
      <w:rFonts w:ascii="宋体" w:hAnsi="宋体" w:cs="宋体"/>
      <w:kern w:val="0"/>
      <w:sz w:val="24"/>
    </w:rPr>
  </w:style>
  <w:style w:type="paragraph" w:customStyle="1" w:styleId="xl72">
    <w:name w:val="xl72"/>
    <w:basedOn w:val="a1"/>
    <w:pPr>
      <w:widowControl/>
      <w:pBdr>
        <w:top w:val="single" w:sz="4" w:space="0" w:color="auto"/>
      </w:pBdr>
      <w:spacing w:before="100" w:beforeAutospacing="1" w:after="100" w:afterAutospacing="1"/>
      <w:jc w:val="left"/>
    </w:pPr>
    <w:rPr>
      <w:rFonts w:ascii="宋体" w:hAnsi="宋体"/>
      <w:kern w:val="0"/>
      <w:sz w:val="24"/>
      <w:szCs w:val="20"/>
    </w:rPr>
  </w:style>
  <w:style w:type="paragraph" w:customStyle="1" w:styleId="xl126">
    <w:name w:val="xl12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1">
    <w:name w:val="Char Char Char 字元 字元"/>
    <w:basedOn w:val="a1"/>
    <w:pPr>
      <w:spacing w:line="360" w:lineRule="auto"/>
      <w:ind w:firstLineChars="200" w:firstLine="200"/>
    </w:pPr>
    <w:rPr>
      <w:szCs w:val="20"/>
    </w:rPr>
  </w:style>
  <w:style w:type="paragraph" w:customStyle="1" w:styleId="xl52">
    <w:name w:val="xl52"/>
    <w:basedOn w:val="a1"/>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UserStyle271">
    <w:name w:val="UserStyle_271"/>
    <w:basedOn w:val="a1"/>
    <w:pPr>
      <w:widowControl/>
      <w:textAlignment w:val="baseline"/>
    </w:pPr>
    <w:rPr>
      <w:rFonts w:ascii="仿宋_GB2312" w:eastAsia="仿宋_GB2312"/>
      <w:b/>
      <w:sz w:val="32"/>
      <w:szCs w:val="32"/>
    </w:rPr>
  </w:style>
  <w:style w:type="paragraph" w:customStyle="1" w:styleId="UserStyle260">
    <w:name w:val="UserStyle_260"/>
    <w:basedOn w:val="a1"/>
    <w:pPr>
      <w:widowControl/>
      <w:spacing w:after="160" w:line="240" w:lineRule="exact"/>
      <w:jc w:val="left"/>
      <w:textAlignment w:val="baseline"/>
    </w:pPr>
    <w:rPr>
      <w:rFonts w:ascii="Verdana" w:hAnsi="Verdana"/>
      <w:kern w:val="0"/>
      <w:szCs w:val="20"/>
      <w:lang w:eastAsia="en-US"/>
    </w:rPr>
  </w:style>
  <w:style w:type="paragraph" w:customStyle="1" w:styleId="xl29">
    <w:name w:val="xl29"/>
    <w:basedOn w:val="a1"/>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1">
    <w:name w:val="项目符号1"/>
    <w:basedOn w:val="affd"/>
    <w:pPr>
      <w:numPr>
        <w:numId w:val="3"/>
      </w:numPr>
      <w:tabs>
        <w:tab w:val="clear" w:pos="1360"/>
        <w:tab w:val="left" w:pos="420"/>
        <w:tab w:val="left" w:pos="900"/>
      </w:tabs>
      <w:ind w:left="720" w:hanging="420"/>
    </w:pPr>
  </w:style>
  <w:style w:type="paragraph" w:customStyle="1" w:styleId="reader-word-layerreader-word-s1-1">
    <w:name w:val="reader-word-layer reader-word-s1-1"/>
    <w:basedOn w:val="a1"/>
    <w:pPr>
      <w:widowControl/>
      <w:spacing w:before="100" w:beforeAutospacing="1" w:after="100" w:afterAutospacing="1"/>
      <w:jc w:val="left"/>
    </w:pPr>
    <w:rPr>
      <w:rFonts w:ascii="宋体" w:hAnsi="宋体" w:cs="宋体"/>
      <w:kern w:val="0"/>
      <w:sz w:val="24"/>
    </w:rPr>
  </w:style>
  <w:style w:type="paragraph" w:customStyle="1" w:styleId="xl74">
    <w:name w:val="xl74"/>
    <w:basedOn w:val="a1"/>
    <w:pPr>
      <w:widowControl/>
      <w:spacing w:before="100" w:beforeAutospacing="1" w:after="100" w:afterAutospacing="1"/>
      <w:jc w:val="left"/>
    </w:pPr>
    <w:rPr>
      <w:kern w:val="0"/>
      <w:sz w:val="24"/>
      <w:szCs w:val="20"/>
    </w:rPr>
  </w:style>
  <w:style w:type="paragraph" w:customStyle="1" w:styleId="Char3CharCharChar">
    <w:name w:val="Char3 Char Char Char"/>
    <w:basedOn w:val="a1"/>
    <w:pPr>
      <w:widowControl/>
      <w:spacing w:after="160" w:line="240" w:lineRule="exact"/>
      <w:jc w:val="left"/>
    </w:pPr>
    <w:rPr>
      <w:szCs w:val="20"/>
    </w:rPr>
  </w:style>
  <w:style w:type="paragraph" w:customStyle="1" w:styleId="UserStyle135">
    <w:name w:val="UserStyle_135"/>
    <w:basedOn w:val="a1"/>
    <w:pPr>
      <w:widowControl/>
      <w:pBdr>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CharCharCharCharCharChar0">
    <w:name w:val="Char Char Char Char Char Char Char Char"/>
    <w:basedOn w:val="a1"/>
    <w:rPr>
      <w:rFonts w:eastAsia="仿宋_GB2312"/>
      <w:sz w:val="28"/>
    </w:rPr>
  </w:style>
  <w:style w:type="paragraph" w:customStyle="1" w:styleId="TOC9">
    <w:name w:val="TOC9"/>
    <w:basedOn w:val="a1"/>
    <w:next w:val="a1"/>
    <w:pPr>
      <w:widowControl/>
      <w:ind w:left="1680"/>
      <w:jc w:val="left"/>
      <w:textAlignment w:val="baseline"/>
    </w:pPr>
    <w:rPr>
      <w:sz w:val="18"/>
      <w:szCs w:val="18"/>
    </w:rPr>
  </w:style>
  <w:style w:type="paragraph" w:customStyle="1" w:styleId="2110">
    <w:name w:val="样式 标题 21.1 + 小四"/>
    <w:basedOn w:val="21"/>
    <w:pPr>
      <w:tabs>
        <w:tab w:val="left" w:pos="720"/>
      </w:tabs>
      <w:adjustRightInd w:val="0"/>
      <w:snapToGrid w:val="0"/>
      <w:spacing w:before="0" w:after="0" w:line="360" w:lineRule="auto"/>
      <w:textAlignment w:val="baseline"/>
    </w:pPr>
    <w:rPr>
      <w:rFonts w:ascii="Times New Roman" w:eastAsia="宋体" w:hAnsi="Times New Roman"/>
      <w:b w:val="0"/>
      <w:bCs w:val="0"/>
      <w:kern w:val="0"/>
      <w:sz w:val="24"/>
      <w:szCs w:val="20"/>
    </w:rPr>
  </w:style>
  <w:style w:type="paragraph" w:customStyle="1" w:styleId="Char">
    <w:name w:val="Char"/>
    <w:basedOn w:val="a1"/>
    <w:pPr>
      <w:numPr>
        <w:numId w:val="6"/>
      </w:numPr>
    </w:pPr>
    <w:rPr>
      <w:sz w:val="24"/>
    </w:rPr>
  </w:style>
  <w:style w:type="paragraph" w:customStyle="1" w:styleId="Char1CharCharChar">
    <w:name w:val="Char1 Char Char Char"/>
    <w:basedOn w:val="a1"/>
    <w:rPr>
      <w:rFonts w:eastAsia="仿宋_GB2312"/>
      <w:sz w:val="28"/>
      <w:szCs w:val="20"/>
    </w:rPr>
  </w:style>
  <w:style w:type="paragraph" w:customStyle="1" w:styleId="2c">
    <w:name w:val="样式2"/>
    <w:basedOn w:val="ac"/>
    <w:pPr>
      <w:spacing w:after="0" w:line="400" w:lineRule="exact"/>
      <w:jc w:val="center"/>
    </w:pPr>
    <w:rPr>
      <w:rFonts w:ascii="宋体" w:hAnsi="宋体"/>
      <w:sz w:val="24"/>
      <w:szCs w:val="20"/>
    </w:rPr>
  </w:style>
  <w:style w:type="paragraph" w:customStyle="1" w:styleId="UserStyle151">
    <w:name w:val="UserStyle_151"/>
    <w:basedOn w:val="a1"/>
    <w:pPr>
      <w:widowControl/>
      <w:spacing w:line="300" w:lineRule="auto"/>
      <w:jc w:val="center"/>
      <w:textAlignment w:val="baseline"/>
    </w:pPr>
    <w:rPr>
      <w:rFonts w:ascii="宋体" w:hAnsi="宋体"/>
      <w:sz w:val="24"/>
      <w:szCs w:val="20"/>
    </w:rPr>
  </w:style>
  <w:style w:type="paragraph" w:customStyle="1" w:styleId="affffb">
    <w:name w:val="图"/>
    <w:basedOn w:val="a1"/>
    <w:pPr>
      <w:keepNext/>
      <w:adjustRightInd w:val="0"/>
      <w:spacing w:before="60" w:after="60" w:line="300" w:lineRule="auto"/>
      <w:jc w:val="center"/>
      <w:textAlignment w:val="center"/>
    </w:pPr>
    <w:rPr>
      <w:snapToGrid w:val="0"/>
      <w:spacing w:val="20"/>
      <w:kern w:val="0"/>
      <w:sz w:val="24"/>
      <w:szCs w:val="20"/>
    </w:rPr>
  </w:style>
  <w:style w:type="paragraph" w:customStyle="1" w:styleId="1f3">
    <w:name w:val="标题1正文"/>
    <w:basedOn w:val="a1"/>
    <w:pPr>
      <w:spacing w:line="360" w:lineRule="auto"/>
      <w:ind w:leftChars="50" w:left="105" w:firstLineChars="150" w:firstLine="315"/>
      <w:jc w:val="left"/>
    </w:pPr>
    <w:rPr>
      <w:rFonts w:ascii="Arial" w:hAnsi="Arial"/>
      <w:kern w:val="0"/>
    </w:rPr>
  </w:style>
  <w:style w:type="paragraph" w:customStyle="1" w:styleId="affffc">
    <w:name w:val="二级条标题"/>
    <w:basedOn w:val="afff6"/>
    <w:next w:val="affa"/>
    <w:pPr>
      <w:outlineLvl w:val="3"/>
    </w:pPr>
    <w:rPr>
      <w:rFonts w:eastAsia="宋体"/>
    </w:rPr>
  </w:style>
  <w:style w:type="paragraph" w:customStyle="1" w:styleId="UserStyle276">
    <w:name w:val="UserStyle_27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145">
    <w:name w:val="UserStyle_145"/>
    <w:basedOn w:val="a1"/>
    <w:pPr>
      <w:widowControl/>
      <w:pBdr>
        <w:right w:val="single" w:sz="4" w:space="0" w:color="auto"/>
      </w:pBdr>
      <w:spacing w:before="100" w:beforeAutospacing="1" w:after="100" w:afterAutospacing="1"/>
      <w:jc w:val="left"/>
      <w:textAlignment w:val="baseline"/>
    </w:pPr>
    <w:rPr>
      <w:rFonts w:ascii="宋体" w:hAnsi="宋体" w:cs="宋体"/>
      <w:b/>
      <w:bCs/>
      <w:color w:val="000000"/>
      <w:kern w:val="0"/>
      <w:sz w:val="20"/>
      <w:szCs w:val="20"/>
    </w:rPr>
  </w:style>
  <w:style w:type="paragraph" w:customStyle="1" w:styleId="xl40">
    <w:name w:val="xl40"/>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15">
    <w:name w:val="Char1"/>
    <w:basedOn w:val="a1"/>
    <w:rPr>
      <w:rFonts w:ascii="仿宋_GB2312" w:eastAsia="仿宋_GB2312"/>
      <w:b/>
      <w:sz w:val="32"/>
      <w:szCs w:val="32"/>
    </w:rPr>
  </w:style>
  <w:style w:type="paragraph" w:customStyle="1" w:styleId="affffd">
    <w:name w:val="表格"/>
    <w:basedOn w:val="a1"/>
    <w:pPr>
      <w:adjustRightInd w:val="0"/>
      <w:spacing w:line="360" w:lineRule="atLeast"/>
    </w:pPr>
    <w:rPr>
      <w:rFonts w:ascii="黑体" w:eastAsia="黑体" w:hAnsi="黑体" w:cs="Arial Unicode MS"/>
      <w:szCs w:val="21"/>
    </w:rPr>
  </w:style>
  <w:style w:type="paragraph" w:customStyle="1" w:styleId="other">
    <w:name w:val="other"/>
    <w:basedOn w:val="a1"/>
    <w:pPr>
      <w:jc w:val="right"/>
    </w:pPr>
    <w:rPr>
      <w:rFonts w:eastAsia="华文中宋"/>
    </w:rPr>
  </w:style>
  <w:style w:type="paragraph" w:customStyle="1" w:styleId="affffe">
    <w:name w:val="前言、引言标题"/>
    <w:next w:val="a1"/>
    <w:pPr>
      <w:shd w:val="clear" w:color="FFFFFF" w:fill="FFFFFF"/>
      <w:tabs>
        <w:tab w:val="left" w:pos="360"/>
      </w:tabs>
      <w:spacing w:before="640" w:after="560"/>
      <w:jc w:val="center"/>
      <w:outlineLvl w:val="0"/>
    </w:pPr>
    <w:rPr>
      <w:rFonts w:ascii="黑体" w:eastAsia="黑体"/>
      <w:sz w:val="32"/>
    </w:rPr>
  </w:style>
  <w:style w:type="paragraph" w:customStyle="1" w:styleId="afffff">
    <w:name w:val="表中"/>
    <w:basedOn w:val="a1"/>
    <w:pPr>
      <w:adjustRightInd w:val="0"/>
      <w:spacing w:line="360" w:lineRule="atLeast"/>
      <w:jc w:val="center"/>
      <w:textAlignment w:val="baseline"/>
    </w:pPr>
    <w:rPr>
      <w:kern w:val="0"/>
      <w:szCs w:val="20"/>
    </w:rPr>
  </w:style>
  <w:style w:type="paragraph" w:customStyle="1" w:styleId="reader-word-layerreader-word-s21-12">
    <w:name w:val="reader-word-layer reader-word-s21-12"/>
    <w:basedOn w:val="a1"/>
    <w:pPr>
      <w:widowControl/>
      <w:spacing w:before="100" w:beforeAutospacing="1" w:after="100" w:afterAutospacing="1"/>
      <w:jc w:val="left"/>
    </w:pPr>
    <w:rPr>
      <w:rFonts w:ascii="宋体" w:hAnsi="宋体" w:cs="宋体"/>
      <w:kern w:val="0"/>
      <w:sz w:val="24"/>
    </w:rPr>
  </w:style>
  <w:style w:type="paragraph" w:customStyle="1" w:styleId="xl97">
    <w:name w:val="xl97"/>
    <w:basedOn w:val="a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3">
    <w:name w:val="xl133"/>
    <w:basedOn w:val="a1"/>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f0">
    <w:name w:val="封面标准文稿类别"/>
    <w:pPr>
      <w:spacing w:before="440" w:line="400" w:lineRule="exact"/>
      <w:jc w:val="center"/>
    </w:pPr>
    <w:rPr>
      <w:rFonts w:ascii="宋体" w:hAnsi="宋体"/>
      <w:sz w:val="24"/>
    </w:rPr>
  </w:style>
  <w:style w:type="paragraph" w:customStyle="1" w:styleId="reader-word-layerreader-word-s21-11">
    <w:name w:val="reader-word-layer reader-word-s21-11"/>
    <w:basedOn w:val="a1"/>
    <w:pPr>
      <w:widowControl/>
      <w:spacing w:before="100" w:beforeAutospacing="1" w:after="100" w:afterAutospacing="1"/>
      <w:jc w:val="left"/>
    </w:pPr>
    <w:rPr>
      <w:rFonts w:ascii="宋体" w:hAnsi="宋体" w:cs="宋体"/>
      <w:kern w:val="0"/>
      <w:sz w:val="24"/>
    </w:rPr>
  </w:style>
  <w:style w:type="paragraph" w:customStyle="1" w:styleId="Style20">
    <w:name w:val="_Style 20"/>
    <w:basedOn w:val="a1"/>
  </w:style>
  <w:style w:type="paragraph" w:customStyle="1" w:styleId="font17">
    <w:name w:val="font17"/>
    <w:basedOn w:val="a1"/>
    <w:pPr>
      <w:widowControl/>
      <w:spacing w:before="100" w:beforeAutospacing="1" w:after="100" w:afterAutospacing="1"/>
      <w:jc w:val="left"/>
    </w:pPr>
    <w:rPr>
      <w:rFonts w:ascii="宋体" w:hAnsi="宋体" w:cs="宋体"/>
      <w:color w:val="DD0806"/>
      <w:kern w:val="0"/>
      <w:sz w:val="20"/>
      <w:szCs w:val="20"/>
    </w:rPr>
  </w:style>
  <w:style w:type="paragraph" w:customStyle="1" w:styleId="xl115">
    <w:name w:val="xl115"/>
    <w:basedOn w:val="a1"/>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f1">
    <w:basedOn w:val="11"/>
    <w:next w:val="a1"/>
    <w:qFormat/>
    <w:pPr>
      <w:widowControl/>
      <w:spacing w:before="480" w:after="0" w:line="276" w:lineRule="auto"/>
      <w:jc w:val="left"/>
      <w:outlineLvl w:val="9"/>
    </w:pPr>
    <w:rPr>
      <w:rFonts w:ascii="Cambria" w:hAnsi="Cambria"/>
      <w:color w:val="365F91"/>
      <w:kern w:val="0"/>
      <w:sz w:val="28"/>
      <w:szCs w:val="28"/>
    </w:rPr>
  </w:style>
  <w:style w:type="paragraph" w:customStyle="1" w:styleId="0">
    <w:name w:val="样式 首行缩进:  0 字符"/>
    <w:basedOn w:val="a1"/>
    <w:pPr>
      <w:spacing w:line="360" w:lineRule="auto"/>
      <w:ind w:firstLineChars="200" w:firstLine="200"/>
    </w:pPr>
    <w:rPr>
      <w:rFonts w:cs="宋体"/>
      <w:sz w:val="24"/>
      <w:szCs w:val="20"/>
    </w:rPr>
  </w:style>
  <w:style w:type="paragraph" w:customStyle="1" w:styleId="xl98">
    <w:name w:val="xl98"/>
    <w:basedOn w:val="a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6">
    <w:name w:val="xl136"/>
    <w:basedOn w:val="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UserStyle158">
    <w:name w:val="UserStyle_15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134">
    <w:name w:val="UserStyle_13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174">
    <w:name w:val="UserStyle_174"/>
    <w:basedOn w:val="a1"/>
    <w:pPr>
      <w:widowControl/>
      <w:spacing w:before="100" w:beforeAutospacing="1" w:after="100" w:afterAutospacing="1"/>
      <w:jc w:val="left"/>
      <w:textAlignment w:val="baseline"/>
    </w:pPr>
    <w:rPr>
      <w:rFonts w:ascii="宋体" w:hAnsi="宋体"/>
      <w:kern w:val="0"/>
      <w:sz w:val="24"/>
    </w:rPr>
  </w:style>
  <w:style w:type="paragraph" w:customStyle="1" w:styleId="xl106">
    <w:name w:val="xl106"/>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UserStyle274">
    <w:name w:val="UserStyle_274"/>
    <w:basedOn w:val="a1"/>
    <w:pPr>
      <w:widowControl/>
      <w:spacing w:before="100" w:beforeAutospacing="1" w:after="100" w:afterAutospacing="1"/>
      <w:jc w:val="left"/>
      <w:textAlignment w:val="baseline"/>
    </w:pPr>
    <w:rPr>
      <w:rFonts w:ascii="宋体" w:hAnsi="宋体"/>
      <w:color w:val="DD0806"/>
      <w:kern w:val="0"/>
      <w:sz w:val="20"/>
      <w:szCs w:val="20"/>
    </w:rPr>
  </w:style>
  <w:style w:type="paragraph" w:customStyle="1" w:styleId="reader-word-layerreader-word-s21-13">
    <w:name w:val="reader-word-layer reader-word-s21-13"/>
    <w:basedOn w:val="a1"/>
    <w:pPr>
      <w:widowControl/>
      <w:spacing w:before="100" w:beforeAutospacing="1" w:after="100" w:afterAutospacing="1"/>
      <w:jc w:val="left"/>
    </w:pPr>
    <w:rPr>
      <w:rFonts w:ascii="宋体" w:hAnsi="宋体" w:cs="宋体"/>
      <w:kern w:val="0"/>
      <w:sz w:val="24"/>
    </w:rPr>
  </w:style>
  <w:style w:type="paragraph" w:customStyle="1" w:styleId="xl81">
    <w:name w:val="xl81"/>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UserStyle179">
    <w:name w:val="UserStyle_17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25">
    <w:name w:val="xl12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9">
    <w:name w:val="批注框文本 Char Char"/>
    <w:basedOn w:val="a1"/>
    <w:rPr>
      <w:sz w:val="18"/>
      <w:szCs w:val="20"/>
    </w:rPr>
  </w:style>
  <w:style w:type="paragraph" w:customStyle="1" w:styleId="TableHeading">
    <w:name w:val="Table Heading"/>
    <w:basedOn w:val="a1"/>
    <w:pPr>
      <w:widowControl/>
      <w:jc w:val="center"/>
    </w:pPr>
    <w:rPr>
      <w:rFonts w:ascii="Arial" w:hAnsi="Arial"/>
      <w:b/>
      <w:kern w:val="0"/>
      <w:sz w:val="18"/>
      <w:szCs w:val="20"/>
    </w:rPr>
  </w:style>
  <w:style w:type="paragraph" w:customStyle="1" w:styleId="xl26">
    <w:name w:val="xl26"/>
    <w:basedOn w:val="a1"/>
    <w:pPr>
      <w:widowControl/>
      <w:spacing w:before="100" w:beforeAutospacing="1" w:after="100" w:afterAutospacing="1"/>
      <w:jc w:val="left"/>
    </w:pPr>
    <w:rPr>
      <w:rFonts w:ascii="宋体" w:hAnsi="宋体"/>
      <w:kern w:val="0"/>
      <w:sz w:val="24"/>
      <w:szCs w:val="20"/>
    </w:rPr>
  </w:style>
  <w:style w:type="paragraph" w:customStyle="1" w:styleId="content">
    <w:name w:val="content"/>
    <w:basedOn w:val="a1"/>
    <w:pPr>
      <w:widowControl/>
      <w:spacing w:before="100" w:beforeAutospacing="1" w:after="100" w:afterAutospacing="1"/>
      <w:jc w:val="left"/>
    </w:pPr>
    <w:rPr>
      <w:rFonts w:ascii="宋体" w:hAnsi="宋体" w:cs="宋体"/>
      <w:kern w:val="0"/>
      <w:sz w:val="24"/>
    </w:rPr>
  </w:style>
  <w:style w:type="paragraph" w:customStyle="1" w:styleId="UserStyle175">
    <w:name w:val="UserStyle_175"/>
    <w:basedOn w:val="a1"/>
    <w:pPr>
      <w:widowControl/>
      <w:textAlignment w:val="baseline"/>
    </w:pPr>
    <w:rPr>
      <w:sz w:val="18"/>
      <w:szCs w:val="20"/>
    </w:rPr>
  </w:style>
  <w:style w:type="paragraph" w:customStyle="1" w:styleId="afffff2">
    <w:name w:val="样式 正文"/>
    <w:basedOn w:val="a1"/>
    <w:next w:val="a1"/>
    <w:pPr>
      <w:widowControl/>
      <w:spacing w:beforeLines="50" w:afterLines="50"/>
      <w:jc w:val="left"/>
    </w:pPr>
    <w:rPr>
      <w:rFonts w:ascii="宋体" w:cs="宋体"/>
      <w:snapToGrid w:val="0"/>
      <w:kern w:val="0"/>
      <w:szCs w:val="20"/>
    </w:rPr>
  </w:style>
  <w:style w:type="paragraph" w:customStyle="1" w:styleId="TOC7">
    <w:name w:val="TOC7"/>
    <w:basedOn w:val="a1"/>
    <w:next w:val="a1"/>
    <w:pPr>
      <w:widowControl/>
      <w:ind w:left="1260"/>
      <w:jc w:val="left"/>
      <w:textAlignment w:val="baseline"/>
    </w:pPr>
    <w:rPr>
      <w:sz w:val="18"/>
      <w:szCs w:val="18"/>
    </w:rPr>
  </w:style>
  <w:style w:type="paragraph" w:customStyle="1" w:styleId="pa-2">
    <w:name w:val="pa-2"/>
    <w:basedOn w:val="a1"/>
    <w:pPr>
      <w:widowControl/>
      <w:spacing w:line="240" w:lineRule="atLeast"/>
    </w:pPr>
    <w:rPr>
      <w:rFonts w:ascii="宋体" w:hAnsi="宋体" w:cs="宋体"/>
      <w:kern w:val="0"/>
      <w:sz w:val="24"/>
    </w:rPr>
  </w:style>
  <w:style w:type="paragraph" w:customStyle="1" w:styleId="UserStyle163">
    <w:name w:val="UserStyle_163"/>
    <w:basedOn w:val="a1"/>
    <w:pPr>
      <w:widowControl/>
      <w:spacing w:line="360" w:lineRule="auto"/>
      <w:jc w:val="left"/>
      <w:textAlignment w:val="baseline"/>
    </w:pPr>
    <w:rPr>
      <w:sz w:val="24"/>
      <w:szCs w:val="21"/>
    </w:rPr>
  </w:style>
  <w:style w:type="paragraph" w:customStyle="1" w:styleId="2d">
    <w:name w:val="项目符号2"/>
    <w:basedOn w:val="affd"/>
    <w:pPr>
      <w:tabs>
        <w:tab w:val="left" w:pos="735"/>
      </w:tabs>
      <w:ind w:left="735" w:hanging="420"/>
    </w:pPr>
  </w:style>
  <w:style w:type="paragraph" w:customStyle="1" w:styleId="xl96">
    <w:name w:val="xl96"/>
    <w:basedOn w:val="a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1CharCharCharCharCharCharCharCharCharCharCharChar">
    <w:name w:val="Char Char Char Char Char Char1 Char Char Char Char Char Char Char Char Char Char Char Char"/>
    <w:basedOn w:val="a1"/>
    <w:pPr>
      <w:adjustRightInd w:val="0"/>
      <w:spacing w:line="360" w:lineRule="auto"/>
    </w:pPr>
    <w:rPr>
      <w:rFonts w:eastAsia="Times New Roman"/>
      <w:kern w:val="0"/>
      <w:sz w:val="20"/>
      <w:szCs w:val="20"/>
    </w:rPr>
  </w:style>
  <w:style w:type="paragraph" w:customStyle="1" w:styleId="Char20">
    <w:name w:val="Char2"/>
    <w:basedOn w:val="a1"/>
    <w:rPr>
      <w:rFonts w:ascii="仿宋_GB2312" w:eastAsia="仿宋_GB2312"/>
      <w:b/>
      <w:sz w:val="32"/>
      <w:szCs w:val="32"/>
    </w:rPr>
  </w:style>
  <w:style w:type="paragraph" w:customStyle="1" w:styleId="afffff3">
    <w:name w:val="章标题"/>
    <w:next w:val="affa"/>
    <w:pPr>
      <w:spacing w:beforeLines="50" w:afterLines="50"/>
      <w:jc w:val="both"/>
      <w:outlineLvl w:val="1"/>
    </w:pPr>
    <w:rPr>
      <w:rFonts w:ascii="黑体" w:eastAsia="黑体"/>
      <w:sz w:val="21"/>
    </w:rPr>
  </w:style>
  <w:style w:type="paragraph" w:customStyle="1" w:styleId="xl108">
    <w:name w:val="xl108"/>
    <w:basedOn w:val="a1"/>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0">
    <w:name w:val="Char Char Char Char"/>
    <w:basedOn w:val="a1"/>
  </w:style>
  <w:style w:type="paragraph" w:customStyle="1" w:styleId="30015">
    <w:name w:val="样式 标题 3 + 宋体 小四 段前: 0 磅 段后: 0 磅 行距: 1.5 倍行距"/>
    <w:basedOn w:val="30"/>
    <w:pPr>
      <w:numPr>
        <w:numId w:val="7"/>
      </w:numPr>
      <w:tabs>
        <w:tab w:val="left" w:pos="720"/>
      </w:tabs>
      <w:spacing w:before="0" w:after="0"/>
      <w:ind w:left="720" w:hanging="360"/>
    </w:pPr>
    <w:rPr>
      <w:rFonts w:ascii="宋体" w:hAnsi="宋体" w:cs="宋体"/>
      <w:kern w:val="0"/>
      <w:sz w:val="24"/>
      <w:szCs w:val="20"/>
    </w:rPr>
  </w:style>
  <w:style w:type="paragraph" w:customStyle="1" w:styleId="UserStyle166">
    <w:name w:val="UserStyle_166"/>
    <w:basedOn w:val="a1"/>
    <w:pPr>
      <w:widowControl/>
      <w:pBdr>
        <w:top w:val="single" w:sz="4" w:space="0" w:color="auto"/>
        <w:bottom w:val="single" w:sz="4" w:space="0" w:color="auto"/>
        <w:right w:val="single" w:sz="4" w:space="0" w:color="auto"/>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xl150">
    <w:name w:val="xl150"/>
    <w:basedOn w:val="a1"/>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font20">
    <w:name w:val="font20"/>
    <w:basedOn w:val="a1"/>
    <w:pPr>
      <w:widowControl/>
      <w:spacing w:before="100" w:beforeAutospacing="1" w:after="100" w:afterAutospacing="1"/>
      <w:jc w:val="left"/>
    </w:pPr>
    <w:rPr>
      <w:rFonts w:ascii="宋体" w:hAnsi="宋体" w:cs="宋体"/>
      <w:b/>
      <w:bCs/>
      <w:kern w:val="0"/>
      <w:sz w:val="20"/>
      <w:szCs w:val="20"/>
    </w:rPr>
  </w:style>
  <w:style w:type="paragraph" w:customStyle="1" w:styleId="Char16">
    <w:name w:val="Char1"/>
    <w:basedOn w:val="a1"/>
    <w:rPr>
      <w:rFonts w:ascii="仿宋_GB2312" w:eastAsia="仿宋_GB2312"/>
      <w:b/>
      <w:sz w:val="32"/>
      <w:szCs w:val="32"/>
    </w:rPr>
  </w:style>
  <w:style w:type="paragraph" w:customStyle="1" w:styleId="UserStyle247">
    <w:name w:val="UserStyle_247"/>
    <w:basedOn w:val="a1"/>
    <w:pPr>
      <w:widowControl/>
      <w:tabs>
        <w:tab w:val="left" w:pos="5100"/>
      </w:tabs>
      <w:spacing w:line="240" w:lineRule="atLeast"/>
      <w:jc w:val="left"/>
      <w:textAlignment w:val="baseline"/>
    </w:pPr>
    <w:rPr>
      <w:rFonts w:ascii="宋体" w:hAnsi="宋体"/>
      <w:kern w:val="0"/>
      <w:szCs w:val="20"/>
    </w:rPr>
  </w:style>
  <w:style w:type="paragraph" w:customStyle="1" w:styleId="xl83">
    <w:name w:val="xl83"/>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4">
    <w:name w:val="xl44"/>
    <w:basedOn w:val="a1"/>
    <w:pPr>
      <w:widowControl/>
      <w:spacing w:before="100" w:beforeAutospacing="1" w:after="100" w:afterAutospacing="1"/>
      <w:jc w:val="right"/>
      <w:textAlignment w:val="center"/>
    </w:pPr>
    <w:rPr>
      <w:rFonts w:ascii="宋体" w:hAnsi="宋体"/>
      <w:kern w:val="0"/>
      <w:sz w:val="20"/>
      <w:szCs w:val="20"/>
    </w:rPr>
  </w:style>
  <w:style w:type="paragraph" w:customStyle="1" w:styleId="UserStyle181">
    <w:name w:val="UserStyle_181"/>
    <w:basedOn w:val="a1"/>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CharCharCharCharChar0">
    <w:name w:val="Char Char Char Char Char Char Char"/>
    <w:basedOn w:val="a1"/>
    <w:rPr>
      <w:rFonts w:ascii="仿宋_GB2312" w:eastAsia="仿宋_GB2312"/>
      <w:b/>
      <w:sz w:val="32"/>
      <w:szCs w:val="32"/>
    </w:rPr>
  </w:style>
  <w:style w:type="paragraph" w:customStyle="1" w:styleId="Test2">
    <w:name w:val="Test2"/>
    <w:basedOn w:val="21"/>
    <w:pPr>
      <w:widowControl/>
      <w:adjustRightInd w:val="0"/>
      <w:snapToGrid w:val="0"/>
      <w:spacing w:before="360" w:after="360" w:line="240" w:lineRule="atLeast"/>
      <w:jc w:val="left"/>
    </w:pPr>
    <w:rPr>
      <w:rFonts w:ascii="宋体" w:eastAsia="宋体" w:hAnsi="Times New Roman"/>
      <w:snapToGrid w:val="0"/>
      <w:kern w:val="0"/>
      <w:sz w:val="28"/>
    </w:rPr>
  </w:style>
  <w:style w:type="paragraph" w:customStyle="1" w:styleId="1f4">
    <w:name w:val="纯文本1"/>
    <w:basedOn w:val="a1"/>
    <w:pPr>
      <w:adjustRightInd w:val="0"/>
      <w:jc w:val="left"/>
      <w:textAlignment w:val="baseline"/>
    </w:pPr>
    <w:rPr>
      <w:rFonts w:ascii="宋体" w:hAnsi="Courier New"/>
      <w:szCs w:val="20"/>
    </w:rPr>
  </w:style>
  <w:style w:type="paragraph" w:customStyle="1" w:styleId="expanded">
    <w:name w:val="expanded"/>
    <w:basedOn w:val="a1"/>
    <w:pPr>
      <w:widowControl/>
      <w:spacing w:before="100" w:beforeAutospacing="1" w:after="100" w:afterAutospacing="1" w:line="272" w:lineRule="atLeast"/>
      <w:jc w:val="left"/>
    </w:pPr>
    <w:rPr>
      <w:rFonts w:ascii="Verdana" w:hAnsi="Verdana" w:cs="Arial"/>
      <w:color w:val="000066"/>
      <w:kern w:val="0"/>
      <w:sz w:val="15"/>
      <w:szCs w:val="15"/>
    </w:rPr>
  </w:style>
  <w:style w:type="paragraph" w:customStyle="1" w:styleId="font13">
    <w:name w:val="font13"/>
    <w:basedOn w:val="a1"/>
    <w:pPr>
      <w:widowControl/>
      <w:spacing w:before="100" w:beforeAutospacing="1" w:after="100" w:afterAutospacing="1"/>
      <w:jc w:val="left"/>
    </w:pPr>
    <w:rPr>
      <w:kern w:val="0"/>
      <w:sz w:val="18"/>
      <w:szCs w:val="20"/>
    </w:rPr>
  </w:style>
  <w:style w:type="paragraph" w:customStyle="1" w:styleId="3A-3sect123h3H3level3PIM3Level3HeadHeading">
    <w:name w:val="样式 标题 3(A-3)sect1.2.3h3H3level_3PIM 3Level 3 HeadHeading..."/>
    <w:basedOn w:val="30"/>
    <w:pPr>
      <w:numPr>
        <w:ilvl w:val="2"/>
      </w:numPr>
      <w:spacing w:before="260" w:after="260" w:line="416" w:lineRule="auto"/>
    </w:pPr>
    <w:rPr>
      <w:rFonts w:ascii="Arial" w:hAnsi="Arial"/>
      <w:sz w:val="30"/>
    </w:rPr>
  </w:style>
  <w:style w:type="paragraph" w:customStyle="1" w:styleId="UserStyle120">
    <w:name w:val="UserStyle_120"/>
    <w:pPr>
      <w:spacing w:before="440" w:line="400" w:lineRule="exact"/>
      <w:jc w:val="center"/>
      <w:textAlignment w:val="baseline"/>
    </w:pPr>
    <w:rPr>
      <w:rFonts w:ascii="宋体" w:hAnsi="宋体"/>
      <w:sz w:val="24"/>
    </w:rPr>
  </w:style>
  <w:style w:type="paragraph" w:customStyle="1" w:styleId="xl109">
    <w:name w:val="xl109"/>
    <w:basedOn w:val="a1"/>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3">
    <w:name w:val="xl123"/>
    <w:basedOn w:val="a1"/>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UserStyle184">
    <w:name w:val="UserStyle_184"/>
    <w:next w:val="a1"/>
    <w:pPr>
      <w:shd w:val="clear" w:color="auto" w:fill="FFFFFF"/>
      <w:tabs>
        <w:tab w:val="left" w:pos="360"/>
      </w:tabs>
      <w:spacing w:before="640" w:after="560"/>
      <w:jc w:val="center"/>
      <w:textAlignment w:val="baseline"/>
    </w:pPr>
    <w:rPr>
      <w:rFonts w:ascii="黑体" w:eastAsia="黑体"/>
      <w:sz w:val="32"/>
    </w:rPr>
  </w:style>
  <w:style w:type="paragraph" w:customStyle="1" w:styleId="UserStyle185">
    <w:name w:val="UserStyle_185"/>
    <w:pPr>
      <w:textAlignment w:val="baseline"/>
    </w:pPr>
    <w:rPr>
      <w:rFonts w:ascii="Calibri" w:hAnsi="Calibri"/>
      <w:sz w:val="22"/>
      <w:szCs w:val="22"/>
      <w:lang w:eastAsia="en-US"/>
    </w:rPr>
  </w:style>
  <w:style w:type="paragraph" w:customStyle="1" w:styleId="UserStyle186">
    <w:name w:val="UserStyle_186"/>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UserStyle187">
    <w:name w:val="UserStyle_187"/>
    <w:basedOn w:val="Heading2"/>
    <w:pPr>
      <w:snapToGrid w:val="0"/>
      <w:spacing w:before="360" w:after="360" w:line="240" w:lineRule="atLeast"/>
      <w:jc w:val="left"/>
    </w:pPr>
    <w:rPr>
      <w:rFonts w:ascii="宋体" w:eastAsia="宋体" w:hAnsi="Times New Roman"/>
      <w:kern w:val="0"/>
      <w:sz w:val="28"/>
    </w:rPr>
  </w:style>
  <w:style w:type="paragraph" w:customStyle="1" w:styleId="UserStyle188">
    <w:name w:val="UserStyle_188"/>
    <w:basedOn w:val="a1"/>
    <w:pPr>
      <w:widowControl/>
      <w:pBdr>
        <w:top w:val="single" w:sz="4" w:space="0" w:color="auto"/>
      </w:pBdr>
      <w:spacing w:before="100" w:beforeAutospacing="1" w:after="100" w:afterAutospacing="1"/>
      <w:jc w:val="left"/>
      <w:textAlignment w:val="baseline"/>
    </w:pPr>
    <w:rPr>
      <w:rFonts w:ascii="宋体" w:hAnsi="宋体"/>
      <w:kern w:val="0"/>
      <w:sz w:val="24"/>
      <w:szCs w:val="20"/>
    </w:rPr>
  </w:style>
  <w:style w:type="paragraph" w:customStyle="1" w:styleId="UserStyle189">
    <w:name w:val="UserStyle_189"/>
    <w:basedOn w:val="a1"/>
    <w:pPr>
      <w:widowControl/>
      <w:spacing w:line="360" w:lineRule="auto"/>
      <w:ind w:firstLineChars="200" w:firstLine="200"/>
      <w:textAlignment w:val="baseline"/>
    </w:pPr>
    <w:rPr>
      <w:sz w:val="24"/>
    </w:rPr>
  </w:style>
  <w:style w:type="paragraph" w:customStyle="1" w:styleId="UserStyle190">
    <w:name w:val="UserStyle_190"/>
    <w:basedOn w:val="a1"/>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UserStyle191">
    <w:name w:val="UserStyle_191"/>
    <w:basedOn w:val="a1"/>
    <w:pPr>
      <w:keepLines/>
      <w:widowControl/>
      <w:spacing w:before="156" w:after="156" w:line="300" w:lineRule="auto"/>
      <w:textAlignment w:val="baseline"/>
    </w:pPr>
    <w:rPr>
      <w:rFonts w:ascii="Arial" w:hAnsi="Arial"/>
      <w:bCs/>
    </w:rPr>
  </w:style>
  <w:style w:type="paragraph" w:customStyle="1" w:styleId="UserStyle192">
    <w:name w:val="UserStyle_192"/>
    <w:basedOn w:val="a1"/>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UserStyle193">
    <w:name w:val="UserStyle_193"/>
    <w:basedOn w:val="a1"/>
    <w:pPr>
      <w:widowControl/>
      <w:spacing w:before="100" w:beforeAutospacing="1" w:after="100" w:afterAutospacing="1"/>
      <w:jc w:val="left"/>
      <w:textAlignment w:val="baseline"/>
    </w:pPr>
    <w:rPr>
      <w:kern w:val="0"/>
      <w:sz w:val="24"/>
      <w:szCs w:val="20"/>
    </w:rPr>
  </w:style>
  <w:style w:type="paragraph" w:customStyle="1" w:styleId="UserStyle194">
    <w:name w:val="UserStyle_194"/>
    <w:basedOn w:val="a1"/>
    <w:pPr>
      <w:tabs>
        <w:tab w:val="left" w:pos="4200"/>
      </w:tabs>
      <w:spacing w:line="360" w:lineRule="auto"/>
      <w:ind w:left="4200" w:hanging="420"/>
    </w:pPr>
    <w:rPr>
      <w:rFonts w:eastAsia="楷体_GB2312"/>
      <w:kern w:val="28"/>
      <w:sz w:val="28"/>
      <w:szCs w:val="20"/>
    </w:rPr>
  </w:style>
  <w:style w:type="paragraph" w:customStyle="1" w:styleId="UserStyle195">
    <w:name w:val="UserStyle_195"/>
    <w:basedOn w:val="a1"/>
    <w:next w:val="a1"/>
    <w:pPr>
      <w:widowControl/>
      <w:spacing w:after="298"/>
      <w:jc w:val="left"/>
      <w:textAlignment w:val="baseline"/>
    </w:pPr>
    <w:rPr>
      <w:rFonts w:ascii="宋体" w:hAnsi="宋体"/>
      <w:kern w:val="0"/>
      <w:sz w:val="24"/>
    </w:rPr>
  </w:style>
  <w:style w:type="paragraph" w:customStyle="1" w:styleId="UserStyle196">
    <w:name w:val="UserStyle_196"/>
    <w:basedOn w:val="a1"/>
    <w:pPr>
      <w:widowControl/>
      <w:spacing w:before="100" w:beforeAutospacing="1" w:after="100" w:afterAutospacing="1"/>
      <w:jc w:val="center"/>
      <w:textAlignment w:val="baseline"/>
    </w:pPr>
    <w:rPr>
      <w:rFonts w:ascii="黑体" w:eastAsia="黑体" w:hAnsi="宋体"/>
      <w:kern w:val="0"/>
      <w:sz w:val="36"/>
      <w:szCs w:val="20"/>
    </w:rPr>
  </w:style>
  <w:style w:type="paragraph" w:customStyle="1" w:styleId="UserStyle198">
    <w:name w:val="UserStyle_198"/>
    <w:basedOn w:val="a1"/>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UserStyle199">
    <w:name w:val="UserStyle_199"/>
    <w:basedOn w:val="a1"/>
    <w:pPr>
      <w:widowControl/>
      <w:pBdr>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00">
    <w:name w:val="UserStyle_200"/>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01">
    <w:name w:val="UserStyle_201"/>
    <w:basedOn w:val="UserStyle84"/>
    <w:rPr>
      <w:b/>
    </w:rPr>
  </w:style>
  <w:style w:type="paragraph" w:customStyle="1" w:styleId="UserStyle202">
    <w:name w:val="UserStyle_202"/>
    <w:basedOn w:val="a1"/>
    <w:pPr>
      <w:widowControl/>
      <w:spacing w:line="360" w:lineRule="auto"/>
      <w:ind w:firstLineChars="200" w:firstLine="480"/>
      <w:textAlignment w:val="baseline"/>
    </w:pPr>
    <w:rPr>
      <w:sz w:val="24"/>
      <w:szCs w:val="20"/>
    </w:rPr>
  </w:style>
  <w:style w:type="paragraph" w:customStyle="1" w:styleId="UserStyle203">
    <w:name w:val="UserStyle_203"/>
    <w:basedOn w:val="a1"/>
    <w:pPr>
      <w:widowControl/>
      <w:ind w:left="720" w:hanging="720"/>
      <w:textAlignment w:val="baseline"/>
    </w:pPr>
    <w:rPr>
      <w:kern w:val="0"/>
      <w:sz w:val="24"/>
      <w:szCs w:val="20"/>
      <w:lang w:val="en-GB"/>
    </w:rPr>
  </w:style>
  <w:style w:type="paragraph" w:customStyle="1" w:styleId="UserStyle204">
    <w:name w:val="UserStyle_204"/>
    <w:basedOn w:val="a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UserStyle205">
    <w:name w:val="UserStyle_205"/>
    <w:basedOn w:val="a1"/>
    <w:pPr>
      <w:widowControl/>
      <w:spacing w:after="160" w:line="240" w:lineRule="exact"/>
      <w:jc w:val="left"/>
      <w:textAlignment w:val="baseline"/>
    </w:pPr>
    <w:rPr>
      <w:rFonts w:ascii="Verdana" w:hAnsi="Verdana"/>
      <w:kern w:val="0"/>
      <w:sz w:val="20"/>
      <w:szCs w:val="20"/>
      <w:lang w:eastAsia="en-US"/>
    </w:rPr>
  </w:style>
  <w:style w:type="paragraph" w:customStyle="1" w:styleId="UserStyle206">
    <w:name w:val="UserStyle_206"/>
    <w:basedOn w:val="a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207">
    <w:name w:val="UserStyle_207"/>
    <w:basedOn w:val="a1"/>
    <w:pPr>
      <w:widowControl/>
      <w:spacing w:before="100" w:beforeAutospacing="1" w:after="100" w:afterAutospacing="1"/>
      <w:jc w:val="left"/>
      <w:textAlignment w:val="baseline"/>
    </w:pPr>
    <w:rPr>
      <w:rFonts w:ascii="宋体" w:hAnsi="宋体"/>
      <w:kern w:val="0"/>
      <w:sz w:val="22"/>
      <w:szCs w:val="20"/>
    </w:rPr>
  </w:style>
  <w:style w:type="paragraph" w:customStyle="1" w:styleId="UserStyle208">
    <w:name w:val="UserStyle_208"/>
    <w:basedOn w:val="a1"/>
    <w:pPr>
      <w:widowControl/>
      <w:pBdr>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09">
    <w:name w:val="UserStyle_209"/>
    <w:basedOn w:val="a1"/>
    <w:pPr>
      <w:widowControl/>
      <w:pBdr>
        <w:bottom w:val="single" w:sz="4" w:space="0" w:color="auto"/>
      </w:pBdr>
      <w:spacing w:before="100" w:beforeAutospacing="1" w:after="100" w:afterAutospacing="1"/>
      <w:jc w:val="right"/>
      <w:textAlignment w:val="baseline"/>
    </w:pPr>
    <w:rPr>
      <w:rFonts w:ascii="宋体" w:hAnsi="宋体"/>
      <w:kern w:val="0"/>
      <w:sz w:val="22"/>
      <w:szCs w:val="20"/>
    </w:rPr>
  </w:style>
  <w:style w:type="paragraph" w:customStyle="1" w:styleId="UserStyle210">
    <w:name w:val="UserStyle_210"/>
    <w:basedOn w:val="a1"/>
    <w:pPr>
      <w:widowControl/>
      <w:textAlignment w:val="baseline"/>
    </w:pPr>
  </w:style>
  <w:style w:type="paragraph" w:customStyle="1" w:styleId="UserStyle211">
    <w:name w:val="UserStyle_211"/>
    <w:basedOn w:val="a1"/>
    <w:pPr>
      <w:widowControl/>
      <w:spacing w:before="100" w:after="100"/>
      <w:ind w:left="360" w:right="360"/>
      <w:jc w:val="left"/>
      <w:textAlignment w:val="baseline"/>
    </w:pPr>
    <w:rPr>
      <w:kern w:val="0"/>
      <w:sz w:val="24"/>
      <w:szCs w:val="20"/>
    </w:rPr>
  </w:style>
  <w:style w:type="paragraph" w:customStyle="1" w:styleId="UserStyle212">
    <w:name w:val="UserStyle_212"/>
    <w:basedOn w:val="a1"/>
    <w:pPr>
      <w:widowControl/>
      <w:spacing w:after="160" w:line="240" w:lineRule="exact"/>
      <w:jc w:val="left"/>
      <w:textAlignment w:val="baseline"/>
    </w:pPr>
    <w:rPr>
      <w:rFonts w:ascii="Verdana" w:hAnsi="Verdana"/>
      <w:kern w:val="0"/>
      <w:sz w:val="20"/>
      <w:szCs w:val="20"/>
      <w:lang w:eastAsia="en-US"/>
    </w:rPr>
  </w:style>
  <w:style w:type="paragraph" w:customStyle="1" w:styleId="UserStyle213">
    <w:name w:val="UserStyle_213"/>
    <w:basedOn w:val="a1"/>
    <w:pPr>
      <w:widowControl/>
      <w:pBdr>
        <w:top w:val="single" w:sz="4" w:space="0" w:color="auto"/>
        <w:left w:val="single" w:sz="4" w:space="0" w:color="auto"/>
        <w:right w:val="single" w:sz="4" w:space="0" w:color="auto"/>
      </w:pBdr>
      <w:spacing w:before="100" w:beforeAutospacing="1" w:after="100" w:afterAutospacing="1"/>
      <w:jc w:val="center"/>
      <w:textAlignment w:val="baseline"/>
    </w:pPr>
    <w:rPr>
      <w:rFonts w:ascii="宋体" w:hAnsi="宋体"/>
      <w:kern w:val="0"/>
      <w:sz w:val="20"/>
      <w:szCs w:val="20"/>
    </w:rPr>
  </w:style>
  <w:style w:type="paragraph" w:customStyle="1" w:styleId="UserStyle214">
    <w:name w:val="UserStyle_214"/>
    <w:basedOn w:val="a1"/>
    <w:next w:val="a1"/>
    <w:pPr>
      <w:widowControl/>
      <w:spacing w:line="360" w:lineRule="auto"/>
      <w:jc w:val="left"/>
      <w:textAlignment w:val="baseline"/>
    </w:pPr>
    <w:rPr>
      <w:rFonts w:ascii="宋体"/>
      <w:color w:val="000000"/>
      <w:kern w:val="0"/>
      <w:sz w:val="24"/>
      <w:szCs w:val="20"/>
    </w:rPr>
  </w:style>
  <w:style w:type="paragraph" w:customStyle="1" w:styleId="UserStyle215">
    <w:name w:val="UserStyle_215"/>
    <w:basedOn w:val="a1"/>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17">
    <w:name w:val="UserStyle_217"/>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218">
    <w:name w:val="UserStyle_218"/>
    <w:basedOn w:val="a1"/>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19">
    <w:name w:val="UserStyle_219"/>
    <w:pPr>
      <w:tabs>
        <w:tab w:val="left" w:pos="1000"/>
      </w:tabs>
      <w:ind w:left="1000" w:hanging="360"/>
      <w:jc w:val="center"/>
      <w:textAlignment w:val="baseline"/>
    </w:pPr>
    <w:rPr>
      <w:rFonts w:ascii="黑体" w:eastAsia="黑体"/>
      <w:sz w:val="36"/>
      <w:szCs w:val="36"/>
    </w:rPr>
  </w:style>
  <w:style w:type="paragraph" w:customStyle="1" w:styleId="UserStyle220">
    <w:name w:val="UserStyle_220"/>
    <w:basedOn w:val="a1"/>
    <w:pPr>
      <w:widowControl/>
      <w:textAlignment w:val="baseline"/>
    </w:pPr>
    <w:rPr>
      <w:rFonts w:ascii="仿宋_GB2312" w:eastAsia="仿宋_GB2312"/>
      <w:b/>
      <w:sz w:val="32"/>
      <w:szCs w:val="32"/>
    </w:rPr>
  </w:style>
  <w:style w:type="paragraph" w:customStyle="1" w:styleId="UserStyle221">
    <w:name w:val="UserStyle_221"/>
    <w:basedOn w:val="a1"/>
    <w:pPr>
      <w:widowControl/>
      <w:spacing w:before="100" w:beforeAutospacing="1" w:after="100" w:afterAutospacing="1"/>
      <w:jc w:val="left"/>
      <w:textAlignment w:val="baseline"/>
    </w:pPr>
    <w:rPr>
      <w:kern w:val="0"/>
      <w:sz w:val="20"/>
      <w:szCs w:val="20"/>
    </w:rPr>
  </w:style>
  <w:style w:type="paragraph" w:customStyle="1" w:styleId="UserStyle222">
    <w:name w:val="UserStyle_222"/>
    <w:basedOn w:val="a1"/>
    <w:pPr>
      <w:widowControl/>
      <w:spacing w:line="320" w:lineRule="exact"/>
      <w:jc w:val="left"/>
      <w:textAlignment w:val="bottom"/>
    </w:pPr>
    <w:rPr>
      <w:rFonts w:ascii="宋体" w:hAnsi="宋体"/>
      <w:sz w:val="28"/>
      <w:szCs w:val="20"/>
    </w:rPr>
  </w:style>
  <w:style w:type="paragraph" w:customStyle="1" w:styleId="UserStyle225">
    <w:name w:val="UserStyle_225"/>
    <w:basedOn w:val="a1"/>
    <w:pPr>
      <w:widowControl/>
      <w:tabs>
        <w:tab w:val="left" w:pos="8279"/>
      </w:tabs>
      <w:jc w:val="left"/>
      <w:textAlignment w:val="baseline"/>
    </w:pPr>
    <w:rPr>
      <w:rFonts w:ascii="宋体"/>
      <w:b/>
      <w:spacing w:val="4"/>
      <w:kern w:val="0"/>
      <w:sz w:val="24"/>
      <w:szCs w:val="20"/>
    </w:rPr>
  </w:style>
  <w:style w:type="paragraph" w:customStyle="1" w:styleId="UserStyle226">
    <w:name w:val="UserStyle_226"/>
    <w:basedOn w:val="Heading2"/>
    <w:pPr>
      <w:tabs>
        <w:tab w:val="left" w:pos="720"/>
      </w:tabs>
      <w:snapToGrid w:val="0"/>
      <w:spacing w:before="0" w:after="0" w:line="360" w:lineRule="auto"/>
    </w:pPr>
    <w:rPr>
      <w:rFonts w:ascii="Times New Roman" w:eastAsia="宋体" w:hAnsi="Times New Roman"/>
      <w:b w:val="0"/>
      <w:bCs w:val="0"/>
      <w:kern w:val="0"/>
      <w:sz w:val="24"/>
      <w:szCs w:val="20"/>
    </w:rPr>
  </w:style>
  <w:style w:type="paragraph" w:customStyle="1" w:styleId="UserStyle228">
    <w:name w:val="UserStyle_228"/>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UserStyle230">
    <w:name w:val="UserStyle_230"/>
    <w:basedOn w:val="a1"/>
    <w:pPr>
      <w:spacing w:before="60" w:after="60" w:line="400" w:lineRule="atLeast"/>
      <w:ind w:left="900" w:hanging="480"/>
    </w:pPr>
    <w:rPr>
      <w:b/>
      <w:kern w:val="0"/>
      <w:sz w:val="24"/>
      <w:szCs w:val="20"/>
    </w:rPr>
  </w:style>
  <w:style w:type="paragraph" w:customStyle="1" w:styleId="UserStyle233">
    <w:name w:val="UserStyle_233"/>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UserStyle236">
    <w:name w:val="UserStyle_236"/>
    <w:basedOn w:val="a1"/>
    <w:pPr>
      <w:widowControl/>
      <w:spacing w:before="100" w:beforeAutospacing="1" w:after="100" w:afterAutospacing="1"/>
      <w:jc w:val="left"/>
      <w:textAlignment w:val="baseline"/>
    </w:pPr>
    <w:rPr>
      <w:rFonts w:ascii="宋体" w:hAnsi="宋体"/>
      <w:kern w:val="0"/>
      <w:sz w:val="20"/>
      <w:szCs w:val="20"/>
    </w:rPr>
  </w:style>
  <w:style w:type="paragraph" w:customStyle="1" w:styleId="UserStyle237">
    <w:name w:val="UserStyle_237"/>
    <w:pPr>
      <w:spacing w:line="400" w:lineRule="exact"/>
      <w:jc w:val="both"/>
      <w:textAlignment w:val="baseline"/>
    </w:pPr>
    <w:rPr>
      <w:sz w:val="24"/>
    </w:rPr>
  </w:style>
  <w:style w:type="paragraph" w:customStyle="1" w:styleId="UserStyle238">
    <w:name w:val="UserStyle_23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42">
    <w:name w:val="UserStyle_242"/>
    <w:basedOn w:val="a1"/>
    <w:next w:val="a1"/>
    <w:pPr>
      <w:keepNext/>
      <w:keepLines/>
      <w:widowControl/>
      <w:tabs>
        <w:tab w:val="left" w:pos="600"/>
        <w:tab w:val="left" w:pos="960"/>
        <w:tab w:val="left" w:pos="1080"/>
      </w:tabs>
      <w:spacing w:before="220" w:line="360" w:lineRule="auto"/>
      <w:ind w:right="28" w:firstLine="480"/>
      <w:textAlignment w:val="baseline"/>
    </w:pPr>
    <w:rPr>
      <w:rFonts w:ascii="宋体" w:hAnsi="宋体"/>
      <w:kern w:val="0"/>
      <w:sz w:val="24"/>
      <w:szCs w:val="20"/>
    </w:rPr>
  </w:style>
  <w:style w:type="paragraph" w:customStyle="1" w:styleId="UserStyle241">
    <w:name w:val="UserStyle_241"/>
    <w:basedOn w:val="af4"/>
    <w:next w:val="UserStyle242"/>
    <w:pPr>
      <w:keepNext/>
      <w:widowControl/>
      <w:tabs>
        <w:tab w:val="left" w:pos="600"/>
        <w:tab w:val="left" w:pos="960"/>
        <w:tab w:val="left" w:pos="1080"/>
      </w:tabs>
      <w:spacing w:line="360" w:lineRule="auto"/>
      <w:ind w:left="0" w:right="28" w:firstLine="480"/>
      <w:jc w:val="right"/>
      <w:textAlignment w:val="baseline"/>
    </w:pPr>
    <w:rPr>
      <w:rFonts w:ascii="宋体" w:eastAsia="宋体" w:hAnsi="宋体"/>
      <w:kern w:val="0"/>
    </w:rPr>
  </w:style>
  <w:style w:type="paragraph" w:customStyle="1" w:styleId="UserStyle244">
    <w:name w:val="UserStyle_244"/>
    <w:basedOn w:val="Heading3"/>
    <w:pPr>
      <w:spacing w:line="240" w:lineRule="auto"/>
    </w:pPr>
    <w:rPr>
      <w:rFonts w:cs="宋体"/>
      <w:sz w:val="28"/>
      <w:szCs w:val="28"/>
    </w:rPr>
  </w:style>
  <w:style w:type="paragraph" w:customStyle="1" w:styleId="UserStyle245">
    <w:name w:val="UserStyle_245"/>
    <w:basedOn w:val="a1"/>
    <w:pPr>
      <w:widowControl/>
      <w:spacing w:before="100" w:beforeAutospacing="1" w:after="100" w:afterAutospacing="1"/>
      <w:jc w:val="left"/>
      <w:textAlignment w:val="baseline"/>
    </w:pPr>
    <w:rPr>
      <w:rFonts w:ascii="宋体" w:hAnsi="宋体"/>
      <w:kern w:val="0"/>
      <w:sz w:val="20"/>
      <w:szCs w:val="20"/>
    </w:rPr>
  </w:style>
  <w:style w:type="paragraph" w:customStyle="1" w:styleId="UserStyle252">
    <w:name w:val="UserStyle_252"/>
    <w:basedOn w:val="a1"/>
    <w:pPr>
      <w:widowControl/>
      <w:spacing w:line="240" w:lineRule="atLeast"/>
      <w:textAlignment w:val="baseline"/>
    </w:pPr>
    <w:rPr>
      <w:rFonts w:ascii="宋体" w:hAnsi="宋体"/>
      <w:kern w:val="0"/>
      <w:sz w:val="24"/>
    </w:rPr>
  </w:style>
  <w:style w:type="paragraph" w:customStyle="1" w:styleId="UserStyle259">
    <w:name w:val="UserStyle_259"/>
    <w:basedOn w:val="a1"/>
    <w:pPr>
      <w:widowControl/>
      <w:pBdr>
        <w:bottom w:val="single" w:sz="4" w:space="0" w:color="auto"/>
      </w:pBdr>
      <w:spacing w:before="100" w:beforeAutospacing="1" w:after="100" w:afterAutospacing="1"/>
      <w:jc w:val="left"/>
      <w:textAlignment w:val="baseline"/>
    </w:pPr>
    <w:rPr>
      <w:rFonts w:ascii="宋体" w:hAnsi="宋体"/>
      <w:kern w:val="0"/>
      <w:sz w:val="22"/>
      <w:szCs w:val="20"/>
    </w:rPr>
  </w:style>
  <w:style w:type="paragraph" w:customStyle="1" w:styleId="UserStyle262">
    <w:name w:val="UserStyle_262"/>
    <w:basedOn w:val="a1"/>
    <w:pPr>
      <w:widowControl/>
      <w:spacing w:line="360" w:lineRule="auto"/>
      <w:ind w:firstLineChars="200" w:firstLine="200"/>
      <w:textAlignment w:val="baseline"/>
    </w:pPr>
    <w:rPr>
      <w:sz w:val="24"/>
      <w:szCs w:val="20"/>
    </w:rPr>
  </w:style>
  <w:style w:type="paragraph" w:customStyle="1" w:styleId="UserStyle266">
    <w:name w:val="UserStyle_266"/>
    <w:basedOn w:val="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UserStyle267">
    <w:name w:val="UserStyle_267"/>
    <w:basedOn w:val="a1"/>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70">
    <w:name w:val="UserStyle_270"/>
    <w:basedOn w:val="a1"/>
    <w:pPr>
      <w:widowControl/>
      <w:tabs>
        <w:tab w:val="left" w:pos="1418"/>
      </w:tabs>
      <w:spacing w:line="360" w:lineRule="auto"/>
      <w:jc w:val="center"/>
      <w:textAlignment w:val="baseline"/>
    </w:pPr>
    <w:rPr>
      <w:rFonts w:ascii="仿宋_GB2312" w:eastAsia="仿宋_GB2312"/>
      <w:spacing w:val="-20"/>
      <w:kern w:val="0"/>
      <w:sz w:val="24"/>
    </w:rPr>
  </w:style>
  <w:style w:type="paragraph" w:customStyle="1" w:styleId="UserStyle273">
    <w:name w:val="UserStyle_273"/>
    <w:basedOn w:val="a1"/>
    <w:pPr>
      <w:widowControl/>
      <w:spacing w:before="100" w:beforeAutospacing="1" w:after="100" w:afterAutospacing="1"/>
      <w:jc w:val="center"/>
      <w:textAlignment w:val="center"/>
    </w:pPr>
    <w:rPr>
      <w:rFonts w:ascii="宋体" w:hAnsi="宋体"/>
      <w:kern w:val="0"/>
      <w:sz w:val="20"/>
      <w:szCs w:val="20"/>
    </w:rPr>
  </w:style>
  <w:style w:type="paragraph" w:customStyle="1" w:styleId="UserStyle277">
    <w:name w:val="UserStyle_277"/>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279">
    <w:name w:val="UserStyle_279"/>
    <w:basedOn w:val="a1"/>
    <w:pPr>
      <w:widowControl/>
      <w:jc w:val="left"/>
      <w:textAlignment w:val="baseline"/>
    </w:pPr>
    <w:rPr>
      <w:rFonts w:ascii="宋体" w:hAnsi="宋体"/>
      <w:kern w:val="0"/>
      <w:sz w:val="24"/>
    </w:rPr>
  </w:style>
  <w:style w:type="paragraph" w:customStyle="1" w:styleId="UserStyle282">
    <w:name w:val="UserStyle_282"/>
    <w:basedOn w:val="a1"/>
    <w:pPr>
      <w:widowControl/>
      <w:spacing w:before="100" w:beforeAutospacing="1" w:after="100" w:afterAutospacing="1"/>
      <w:jc w:val="left"/>
      <w:textAlignment w:val="baseline"/>
    </w:pPr>
    <w:rPr>
      <w:rFonts w:ascii="宋体" w:hAnsi="宋体"/>
      <w:kern w:val="0"/>
      <w:sz w:val="24"/>
      <w:szCs w:val="20"/>
    </w:rPr>
  </w:style>
  <w:style w:type="paragraph" w:customStyle="1" w:styleId="UserStyle283">
    <w:name w:val="UserStyle_283"/>
    <w:basedOn w:val="a1"/>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UserStyle284">
    <w:name w:val="UserStyle_284"/>
    <w:basedOn w:val="a1"/>
    <w:pPr>
      <w:widowControl/>
      <w:spacing w:before="100" w:beforeAutospacing="1" w:after="100" w:afterAutospacing="1"/>
      <w:jc w:val="right"/>
      <w:textAlignment w:val="center"/>
    </w:pPr>
    <w:rPr>
      <w:kern w:val="0"/>
      <w:sz w:val="20"/>
      <w:szCs w:val="20"/>
    </w:rPr>
  </w:style>
  <w:style w:type="paragraph" w:customStyle="1" w:styleId="UserStyle286">
    <w:name w:val="UserStyle_286"/>
    <w:basedOn w:val="a1"/>
    <w:next w:val="NormalIndent"/>
    <w:pPr>
      <w:widowControl/>
      <w:ind w:firstLine="420"/>
      <w:textAlignment w:val="baseline"/>
    </w:pPr>
    <w:rPr>
      <w:rFonts w:eastAsia="仿宋_GB2312"/>
      <w:sz w:val="32"/>
      <w:szCs w:val="20"/>
    </w:rPr>
  </w:style>
  <w:style w:type="paragraph" w:customStyle="1" w:styleId="UserStyle287">
    <w:name w:val="UserStyle_287"/>
    <w:next w:val="UserStyle21"/>
    <w:pPr>
      <w:tabs>
        <w:tab w:val="left" w:pos="360"/>
      </w:tabs>
      <w:ind w:leftChars="200" w:left="300" w:hangingChars="100" w:hanging="100"/>
      <w:jc w:val="both"/>
      <w:textAlignment w:val="baseline"/>
    </w:pPr>
    <w:rPr>
      <w:rFonts w:ascii="宋体"/>
      <w:sz w:val="18"/>
    </w:rPr>
  </w:style>
  <w:style w:type="paragraph" w:customStyle="1" w:styleId="UserStyle288">
    <w:name w:val="UserStyle_288"/>
    <w:basedOn w:val="a1"/>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289">
    <w:name w:val="UserStyle_289"/>
    <w:pPr>
      <w:spacing w:line="360" w:lineRule="auto"/>
      <w:ind w:firstLine="482"/>
      <w:jc w:val="both"/>
      <w:textAlignment w:val="baseline"/>
    </w:pPr>
    <w:rPr>
      <w:sz w:val="24"/>
    </w:rPr>
  </w:style>
  <w:style w:type="paragraph" w:customStyle="1" w:styleId="UserStyle290">
    <w:name w:val="UserStyle_290"/>
    <w:basedOn w:val="a1"/>
    <w:pPr>
      <w:widowControl/>
      <w:spacing w:before="100" w:beforeAutospacing="1" w:after="100" w:afterAutospacing="1"/>
      <w:jc w:val="left"/>
      <w:textAlignment w:val="baseline"/>
    </w:pPr>
    <w:rPr>
      <w:rFonts w:ascii="宋体" w:hAnsi="宋体"/>
      <w:kern w:val="0"/>
      <w:sz w:val="24"/>
    </w:rPr>
  </w:style>
  <w:style w:type="paragraph" w:customStyle="1" w:styleId="UserStyle291">
    <w:name w:val="UserStyle_291"/>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UserStyle292">
    <w:name w:val="UserStyle_292"/>
    <w:basedOn w:val="a1"/>
    <w:pPr>
      <w:widowControl/>
      <w:spacing w:before="100" w:beforeAutospacing="1" w:after="100" w:afterAutospacing="1"/>
      <w:jc w:val="left"/>
      <w:textAlignment w:val="baseline"/>
    </w:pPr>
    <w:rPr>
      <w:kern w:val="0"/>
      <w:sz w:val="18"/>
      <w:szCs w:val="20"/>
    </w:rPr>
  </w:style>
  <w:style w:type="paragraph" w:customStyle="1" w:styleId="UserStyle293">
    <w:name w:val="UserStyle_29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UserStyle294">
    <w:name w:val="UserStyle_294"/>
    <w:basedOn w:val="Heading2"/>
    <w:pPr>
      <w:spacing w:line="360" w:lineRule="auto"/>
    </w:pPr>
    <w:rPr>
      <w:rFonts w:ascii="Times New Roman" w:eastAsia="仿宋_GB2312" w:hAnsi="Times New Roman"/>
      <w:bCs w:val="0"/>
      <w:sz w:val="28"/>
    </w:rPr>
  </w:style>
  <w:style w:type="paragraph" w:customStyle="1" w:styleId="UserStyle295">
    <w:name w:val="UserStyle_29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96">
    <w:name w:val="UserStyle_296"/>
    <w:basedOn w:val="Heading4"/>
    <w:pPr>
      <w:spacing w:before="0" w:after="0" w:line="240" w:lineRule="atLeast"/>
    </w:pPr>
    <w:rPr>
      <w:rFonts w:ascii="宋体" w:eastAsia="宋体" w:hAnsi="宋体"/>
      <w:b w:val="0"/>
      <w:bCs w:val="0"/>
      <w:kern w:val="0"/>
      <w:sz w:val="24"/>
      <w:szCs w:val="20"/>
    </w:rPr>
  </w:style>
  <w:style w:type="paragraph" w:customStyle="1" w:styleId="UserStyle297">
    <w:name w:val="UserStyle_297"/>
    <w:basedOn w:val="NavPane"/>
    <w:pPr>
      <w:jc w:val="left"/>
    </w:pPr>
    <w:rPr>
      <w:rFonts w:ascii="Times New Roman" w:hAnsi="Times New Roman"/>
      <w:szCs w:val="20"/>
    </w:rPr>
  </w:style>
  <w:style w:type="paragraph" w:customStyle="1" w:styleId="UserStyle298">
    <w:name w:val="UserStyle_298"/>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99">
    <w:name w:val="UserStyle_299"/>
    <w:basedOn w:val="a1"/>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300">
    <w:name w:val="UserStyle_300"/>
    <w:next w:val="UserStyle21"/>
    <w:pPr>
      <w:jc w:val="both"/>
      <w:textAlignment w:val="baseline"/>
    </w:pPr>
    <w:rPr>
      <w:rFonts w:ascii="黑体" w:eastAsia="黑体"/>
      <w:sz w:val="21"/>
    </w:rPr>
  </w:style>
  <w:style w:type="paragraph" w:customStyle="1" w:styleId="UserStyle301">
    <w:name w:val="UserStyle_301"/>
    <w:basedOn w:val="a1"/>
    <w:pPr>
      <w:widowControl/>
      <w:spacing w:before="100" w:beforeAutospacing="1" w:after="100" w:afterAutospacing="1"/>
      <w:jc w:val="center"/>
      <w:textAlignment w:val="center"/>
    </w:pPr>
    <w:rPr>
      <w:kern w:val="0"/>
      <w:sz w:val="20"/>
      <w:szCs w:val="20"/>
    </w:rPr>
  </w:style>
  <w:style w:type="paragraph" w:customStyle="1" w:styleId="UserStyle302">
    <w:name w:val="UserStyle_302"/>
    <w:basedOn w:val="Heading3"/>
    <w:pPr>
      <w:snapToGrid w:val="0"/>
      <w:spacing w:before="600" w:after="240" w:line="420" w:lineRule="atLeast"/>
      <w:jc w:val="center"/>
    </w:pPr>
    <w:rPr>
      <w:bCs w:val="0"/>
      <w:kern w:val="0"/>
      <w:sz w:val="28"/>
      <w:szCs w:val="20"/>
    </w:rPr>
  </w:style>
  <w:style w:type="paragraph" w:customStyle="1" w:styleId="UserStyle303">
    <w:name w:val="UserStyle_303"/>
    <w:basedOn w:val="a1"/>
    <w:pPr>
      <w:widowControl/>
      <w:textAlignment w:val="baseline"/>
    </w:pPr>
    <w:rPr>
      <w:rFonts w:ascii="仿宋_GB2312" w:eastAsia="仿宋_GB2312"/>
      <w:b/>
      <w:sz w:val="32"/>
      <w:szCs w:val="32"/>
    </w:rPr>
  </w:style>
  <w:style w:type="paragraph" w:customStyle="1" w:styleId="UserStyle304">
    <w:name w:val="UserStyle_304"/>
    <w:basedOn w:val="a1"/>
    <w:pPr>
      <w:widowControl/>
      <w:spacing w:before="100" w:beforeAutospacing="1" w:after="100" w:afterAutospacing="1"/>
      <w:jc w:val="left"/>
      <w:textAlignment w:val="baseline"/>
    </w:pPr>
    <w:rPr>
      <w:rFonts w:ascii="宋体" w:hAnsi="宋体"/>
      <w:kern w:val="0"/>
      <w:sz w:val="24"/>
      <w:szCs w:val="20"/>
    </w:rPr>
  </w:style>
  <w:style w:type="paragraph" w:customStyle="1" w:styleId="UserStyle305">
    <w:name w:val="UserStyle_305"/>
    <w:basedOn w:val="a1"/>
    <w:pPr>
      <w:widowControl/>
      <w:spacing w:before="100" w:beforeAutospacing="1" w:after="100" w:afterAutospacing="1"/>
      <w:jc w:val="left"/>
      <w:textAlignment w:val="baseline"/>
    </w:pPr>
    <w:rPr>
      <w:rFonts w:ascii="宋体" w:hAnsi="宋体"/>
      <w:kern w:val="0"/>
      <w:sz w:val="18"/>
      <w:szCs w:val="18"/>
    </w:rPr>
  </w:style>
  <w:style w:type="paragraph" w:customStyle="1" w:styleId="UserStyle306">
    <w:name w:val="UserStyle_306"/>
    <w:basedOn w:val="a1"/>
    <w:pPr>
      <w:widowControl/>
      <w:jc w:val="center"/>
      <w:textAlignment w:val="baseline"/>
    </w:pPr>
    <w:rPr>
      <w:rFonts w:ascii="Arial" w:hAnsi="Arial"/>
      <w:kern w:val="0"/>
      <w:szCs w:val="18"/>
    </w:rPr>
  </w:style>
  <w:style w:type="paragraph" w:customStyle="1" w:styleId="UserStyle307">
    <w:name w:val="UserStyle_307"/>
    <w:basedOn w:val="a1"/>
    <w:next w:val="a1"/>
    <w:pPr>
      <w:spacing w:line="360" w:lineRule="auto"/>
      <w:ind w:left="1260" w:hanging="420"/>
    </w:pPr>
    <w:rPr>
      <w:rFonts w:eastAsia="黑体"/>
      <w:sz w:val="24"/>
    </w:rPr>
  </w:style>
  <w:style w:type="paragraph" w:customStyle="1" w:styleId="UserStyle308">
    <w:name w:val="UserStyle_308"/>
    <w:basedOn w:val="a1"/>
    <w:pPr>
      <w:widowControl/>
      <w:pBdr>
        <w:bottom w:val="single" w:sz="4" w:space="0" w:color="auto"/>
      </w:pBdr>
      <w:spacing w:before="100" w:beforeAutospacing="1" w:after="100" w:afterAutospacing="1"/>
      <w:jc w:val="right"/>
      <w:textAlignment w:val="baseline"/>
    </w:pPr>
    <w:rPr>
      <w:rFonts w:ascii="宋体" w:hAnsi="宋体"/>
      <w:kern w:val="0"/>
      <w:sz w:val="22"/>
      <w:szCs w:val="20"/>
    </w:rPr>
  </w:style>
  <w:style w:type="paragraph" w:customStyle="1" w:styleId="UserStyle309">
    <w:name w:val="UserStyle_309"/>
    <w:basedOn w:val="UserStyle84"/>
    <w:pPr>
      <w:tabs>
        <w:tab w:val="left" w:pos="735"/>
      </w:tabs>
      <w:ind w:left="735" w:hanging="420"/>
    </w:pPr>
  </w:style>
  <w:style w:type="paragraph" w:customStyle="1" w:styleId="UserStyle310">
    <w:name w:val="UserStyle_310"/>
    <w:basedOn w:val="a1"/>
    <w:pPr>
      <w:widowControl/>
      <w:spacing w:line="312" w:lineRule="atLeast"/>
      <w:ind w:firstLine="567"/>
      <w:textAlignment w:val="baseline"/>
    </w:pPr>
    <w:rPr>
      <w:rFonts w:ascii="Arial" w:eastAsia="长城仿宋"/>
      <w:kern w:val="0"/>
      <w:sz w:val="28"/>
      <w:szCs w:val="20"/>
    </w:rPr>
  </w:style>
  <w:style w:type="paragraph" w:customStyle="1" w:styleId="UserStyle311">
    <w:name w:val="UserStyle_311"/>
    <w:basedOn w:val="UserStyle127"/>
    <w:pPr>
      <w:spacing w:before="50" w:after="50"/>
      <w:ind w:firstLineChars="0" w:firstLine="0"/>
    </w:pPr>
    <w:rPr>
      <w:rFonts w:cs="Times New Roman"/>
      <w:szCs w:val="20"/>
    </w:rPr>
  </w:style>
  <w:style w:type="paragraph" w:customStyle="1" w:styleId="UserStyle312">
    <w:name w:val="UserStyle_312"/>
    <w:basedOn w:val="a1"/>
    <w:pPr>
      <w:widowControl/>
      <w:spacing w:line="360" w:lineRule="atLeast"/>
      <w:textAlignment w:val="baseline"/>
    </w:pPr>
    <w:rPr>
      <w:sz w:val="24"/>
      <w:szCs w:val="20"/>
    </w:rPr>
  </w:style>
  <w:style w:type="paragraph" w:customStyle="1" w:styleId="UserStyle313">
    <w:name w:val="UserStyle_313"/>
    <w:basedOn w:val="a1"/>
    <w:pPr>
      <w:widowControl/>
      <w:pBdr>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14">
    <w:name w:val="UserStyle_314"/>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315">
    <w:name w:val="UserStyle_315"/>
    <w:basedOn w:val="a1"/>
    <w:pPr>
      <w:widowControl/>
      <w:pBdr>
        <w:top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16">
    <w:name w:val="UserStyle_316"/>
    <w:basedOn w:val="a1"/>
    <w:pPr>
      <w:framePr w:w="4000" w:h="473" w:vSpace="180" w:wrap="around" w:hAnchor="text" w:xAlign="right" w:y="13511"/>
      <w:widowControl/>
      <w:tabs>
        <w:tab w:val="left" w:pos="360"/>
      </w:tabs>
      <w:jc w:val="right"/>
      <w:textAlignment w:val="baseline"/>
    </w:pPr>
    <w:rPr>
      <w:rFonts w:eastAsia="黑体"/>
      <w:kern w:val="0"/>
      <w:sz w:val="28"/>
      <w:szCs w:val="20"/>
    </w:rPr>
  </w:style>
  <w:style w:type="paragraph" w:customStyle="1" w:styleId="UserStyle317">
    <w:name w:val="UserStyle_317"/>
    <w:basedOn w:val="a1"/>
    <w:pPr>
      <w:widowControl/>
      <w:spacing w:before="100" w:beforeAutospacing="1" w:after="100" w:afterAutospacing="1"/>
      <w:jc w:val="left"/>
      <w:textAlignment w:val="baseline"/>
    </w:pPr>
    <w:rPr>
      <w:rFonts w:ascii="宋体" w:hAnsi="宋体"/>
      <w:kern w:val="0"/>
      <w:sz w:val="24"/>
    </w:rPr>
  </w:style>
  <w:style w:type="paragraph" w:customStyle="1" w:styleId="UserStyle318">
    <w:name w:val="UserStyle_318"/>
    <w:basedOn w:val="a1"/>
    <w:pPr>
      <w:widowControl/>
      <w:textAlignment w:val="baseline"/>
    </w:pPr>
    <w:rPr>
      <w:szCs w:val="20"/>
    </w:rPr>
  </w:style>
  <w:style w:type="paragraph" w:customStyle="1" w:styleId="UserStyle319">
    <w:name w:val="UserStyle_319"/>
    <w:basedOn w:val="a1"/>
    <w:pPr>
      <w:widowControl/>
      <w:textAlignment w:val="baseline"/>
    </w:pPr>
    <w:rPr>
      <w:rFonts w:ascii="Tahoma" w:hAnsi="Tahoma"/>
      <w:sz w:val="24"/>
      <w:szCs w:val="20"/>
    </w:rPr>
  </w:style>
  <w:style w:type="paragraph" w:customStyle="1" w:styleId="UserStyle320">
    <w:name w:val="UserStyle_320"/>
    <w:basedOn w:val="UserStyle84"/>
    <w:pPr>
      <w:tabs>
        <w:tab w:val="left" w:pos="420"/>
        <w:tab w:val="left" w:pos="900"/>
      </w:tabs>
      <w:ind w:left="720" w:hanging="420"/>
    </w:pPr>
  </w:style>
  <w:style w:type="paragraph" w:customStyle="1" w:styleId="UserStyle321">
    <w:name w:val="UserStyle_321"/>
    <w:basedOn w:val="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322">
    <w:name w:val="UserStyle_322"/>
    <w:basedOn w:val="a1"/>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323">
    <w:name w:val="UserStyle_323"/>
    <w:pPr>
      <w:jc w:val="both"/>
      <w:textAlignment w:val="baseline"/>
    </w:pPr>
    <w:rPr>
      <w:rFonts w:ascii="Calibri" w:hAnsi="Calibri"/>
      <w:kern w:val="2"/>
      <w:sz w:val="21"/>
      <w:szCs w:val="24"/>
    </w:rPr>
  </w:style>
  <w:style w:type="paragraph" w:customStyle="1" w:styleId="UserStyle324">
    <w:name w:val="UserStyle_324"/>
    <w:basedOn w:val="a1"/>
    <w:pPr>
      <w:widowControl/>
      <w:spacing w:before="100" w:beforeAutospacing="1" w:after="100" w:afterAutospacing="1"/>
      <w:jc w:val="center"/>
      <w:textAlignment w:val="baseline"/>
    </w:pPr>
    <w:rPr>
      <w:rFonts w:ascii="Helvetica" w:hAnsi="Helvetica" w:cs="Helvetica"/>
      <w:b/>
      <w:bCs/>
      <w:color w:val="FF8080"/>
      <w:spacing w:val="160"/>
      <w:kern w:val="0"/>
      <w:sz w:val="80"/>
      <w:szCs w:val="80"/>
    </w:rPr>
  </w:style>
  <w:style w:type="paragraph" w:customStyle="1" w:styleId="UserStyle325">
    <w:name w:val="UserStyle_325"/>
    <w:basedOn w:val="a1"/>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UserStyle326">
    <w:name w:val="UserStyle_326"/>
    <w:basedOn w:val="a1"/>
    <w:pPr>
      <w:widowControl/>
      <w:pBdr>
        <w:bottom w:val="single" w:sz="4" w:space="0" w:color="auto"/>
      </w:pBdr>
      <w:spacing w:before="100" w:beforeAutospacing="1" w:after="100" w:afterAutospacing="1"/>
      <w:jc w:val="right"/>
      <w:textAlignment w:val="baseline"/>
    </w:pPr>
    <w:rPr>
      <w:rFonts w:ascii="宋体" w:hAnsi="宋体" w:cs="宋体"/>
      <w:b/>
      <w:bCs/>
      <w:kern w:val="0"/>
      <w:sz w:val="24"/>
    </w:rPr>
  </w:style>
  <w:style w:type="paragraph" w:customStyle="1" w:styleId="UserStyle327">
    <w:name w:val="UserStyle_327"/>
    <w:basedOn w:val="a1"/>
    <w:pPr>
      <w:widowControl/>
      <w:pBdr>
        <w:bottom w:val="single" w:sz="4" w:space="0" w:color="auto"/>
        <w:right w:val="single" w:sz="4" w:space="0" w:color="auto"/>
      </w:pBdr>
      <w:spacing w:before="100" w:beforeAutospacing="1" w:after="100" w:afterAutospacing="1"/>
      <w:jc w:val="left"/>
      <w:textAlignment w:val="baseline"/>
    </w:pPr>
    <w:rPr>
      <w:rFonts w:ascii="宋体" w:hAnsi="宋体"/>
      <w:color w:val="000000"/>
      <w:kern w:val="0"/>
      <w:sz w:val="20"/>
      <w:szCs w:val="20"/>
    </w:rPr>
  </w:style>
  <w:style w:type="paragraph" w:customStyle="1" w:styleId="UserStyle328">
    <w:name w:val="UserStyle_32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kern w:val="0"/>
      <w:sz w:val="20"/>
      <w:szCs w:val="20"/>
    </w:rPr>
  </w:style>
  <w:style w:type="paragraph" w:customStyle="1" w:styleId="UserStyle329">
    <w:name w:val="UserStyle_329"/>
    <w:basedOn w:val="a1"/>
    <w:pPr>
      <w:widowControl/>
      <w:spacing w:before="100" w:beforeAutospacing="1" w:after="100" w:afterAutospacing="1"/>
      <w:jc w:val="left"/>
      <w:textAlignment w:val="baseline"/>
    </w:pPr>
    <w:rPr>
      <w:rFonts w:ascii="Arial Unicode MS" w:hAnsi="Arial Unicode MS"/>
      <w:color w:val="000000"/>
      <w:kern w:val="0"/>
      <w:sz w:val="24"/>
    </w:rPr>
  </w:style>
  <w:style w:type="paragraph" w:customStyle="1" w:styleId="UserStyle330">
    <w:name w:val="UserStyle_330"/>
    <w:basedOn w:val="a1"/>
    <w:pPr>
      <w:widowControl/>
      <w:spacing w:before="100" w:beforeAutospacing="1" w:after="100" w:afterAutospacing="1"/>
      <w:jc w:val="center"/>
      <w:textAlignment w:val="baseline"/>
    </w:pPr>
    <w:rPr>
      <w:rFonts w:ascii="黑体" w:eastAsia="黑体" w:hAnsi="宋体"/>
      <w:kern w:val="0"/>
      <w:sz w:val="36"/>
      <w:szCs w:val="20"/>
    </w:rPr>
  </w:style>
  <w:style w:type="paragraph" w:customStyle="1" w:styleId="UserStyle331">
    <w:name w:val="UserStyle_331"/>
    <w:pPr>
      <w:spacing w:line="312" w:lineRule="atLeast"/>
      <w:jc w:val="both"/>
      <w:textAlignment w:val="baseline"/>
    </w:pPr>
    <w:rPr>
      <w:rFonts w:ascii="宋体" w:hAnsi="宋体"/>
      <w:sz w:val="24"/>
    </w:rPr>
  </w:style>
  <w:style w:type="paragraph" w:customStyle="1" w:styleId="UserStyle332">
    <w:name w:val="UserStyle_332"/>
    <w:basedOn w:val="a1"/>
    <w:pPr>
      <w:widowControl/>
      <w:jc w:val="center"/>
      <w:textAlignment w:val="baseline"/>
    </w:pPr>
    <w:rPr>
      <w:rFonts w:ascii="Arial" w:hAnsi="Arial"/>
      <w:b/>
      <w:kern w:val="0"/>
      <w:sz w:val="18"/>
      <w:szCs w:val="20"/>
    </w:rPr>
  </w:style>
  <w:style w:type="paragraph" w:customStyle="1" w:styleId="UserStyle333">
    <w:name w:val="UserStyle_333"/>
    <w:basedOn w:val="a1"/>
    <w:next w:val="a1"/>
    <w:pPr>
      <w:widowControl/>
      <w:textAlignment w:val="baseline"/>
    </w:pPr>
  </w:style>
  <w:style w:type="paragraph" w:customStyle="1" w:styleId="UserStyle334">
    <w:name w:val="UserStyle_334"/>
    <w:basedOn w:val="a1"/>
    <w:pPr>
      <w:widowControl/>
      <w:textAlignment w:val="baseline"/>
    </w:pPr>
    <w:rPr>
      <w:rFonts w:ascii="仿宋_GB2312" w:eastAsia="仿宋_GB2312"/>
      <w:b/>
      <w:sz w:val="32"/>
      <w:szCs w:val="32"/>
    </w:rPr>
  </w:style>
  <w:style w:type="paragraph" w:customStyle="1" w:styleId="UserStyle335">
    <w:name w:val="UserStyle_335"/>
    <w:basedOn w:val="a1"/>
    <w:next w:val="UserStyle307"/>
    <w:pPr>
      <w:tabs>
        <w:tab w:val="left" w:pos="1900"/>
      </w:tabs>
      <w:ind w:left="1900" w:hanging="420"/>
    </w:pPr>
    <w:rPr>
      <w:rFonts w:eastAsia="黑体"/>
      <w:sz w:val="28"/>
      <w:szCs w:val="28"/>
    </w:rPr>
  </w:style>
  <w:style w:type="paragraph" w:customStyle="1" w:styleId="UserStyle336">
    <w:name w:val="UserStyle_336"/>
    <w:basedOn w:val="a1"/>
    <w:pPr>
      <w:widowControl/>
      <w:ind w:firstLineChars="200" w:firstLine="420"/>
      <w:textAlignment w:val="baseline"/>
    </w:pPr>
    <w:rPr>
      <w:szCs w:val="20"/>
    </w:rPr>
  </w:style>
  <w:style w:type="paragraph" w:customStyle="1" w:styleId="UserStyle337">
    <w:name w:val="UserStyle_33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kern w:val="0"/>
      <w:sz w:val="20"/>
      <w:szCs w:val="20"/>
    </w:rPr>
  </w:style>
  <w:style w:type="paragraph" w:customStyle="1" w:styleId="UserStyle338">
    <w:name w:val="UserStyle_338"/>
    <w:basedOn w:val="a1"/>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39">
    <w:name w:val="UserStyle_339"/>
    <w:basedOn w:val="a1"/>
    <w:pPr>
      <w:widowControl/>
      <w:pBdr>
        <w:top w:val="single" w:sz="4" w:space="0" w:color="auto"/>
        <w:left w:val="single" w:sz="4" w:space="0" w:color="auto"/>
        <w:bottom w:val="single" w:sz="4" w:space="0" w:color="auto"/>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40">
    <w:name w:val="UserStyle_340"/>
    <w:basedOn w:val="a1"/>
    <w:pPr>
      <w:widowControl/>
      <w:textAlignment w:val="baseline"/>
    </w:pPr>
  </w:style>
  <w:style w:type="paragraph" w:customStyle="1" w:styleId="UserStyle341">
    <w:name w:val="UserStyle_341"/>
    <w:basedOn w:val="a1"/>
    <w:pPr>
      <w:widowControl/>
      <w:pBdr>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42">
    <w:name w:val="UserStyle_342"/>
    <w:basedOn w:val="a1"/>
    <w:pPr>
      <w:widowControl/>
      <w:pBdr>
        <w:top w:val="single" w:sz="4" w:space="0" w:color="auto"/>
        <w:left w:val="single" w:sz="4" w:space="0" w:color="auto"/>
        <w:right w:val="single" w:sz="4" w:space="0" w:color="auto"/>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343">
    <w:name w:val="UserStyle_34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UserStyle344">
    <w:name w:val="UserStyle_344"/>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345">
    <w:name w:val="UserStyle_345"/>
    <w:basedOn w:val="a1"/>
    <w:pPr>
      <w:widowControl/>
      <w:tabs>
        <w:tab w:val="left" w:pos="1560"/>
      </w:tabs>
      <w:spacing w:before="163" w:after="163" w:line="300" w:lineRule="auto"/>
      <w:ind w:left="1560" w:hanging="360"/>
      <w:textAlignment w:val="baseline"/>
    </w:pPr>
    <w:rPr>
      <w:rFonts w:ascii="宋体"/>
      <w:sz w:val="24"/>
    </w:rPr>
  </w:style>
  <w:style w:type="paragraph" w:customStyle="1" w:styleId="UserStyle346">
    <w:name w:val="UserStyle_346"/>
    <w:basedOn w:val="a1"/>
    <w:pPr>
      <w:widowControl/>
      <w:textAlignment w:val="baseline"/>
    </w:pPr>
    <w:rPr>
      <w:rFonts w:ascii="Tahoma" w:hAnsi="Tahoma"/>
      <w:sz w:val="24"/>
      <w:szCs w:val="20"/>
    </w:rPr>
  </w:style>
  <w:style w:type="paragraph" w:customStyle="1" w:styleId="UserStyle347">
    <w:name w:val="UserStyle_347"/>
    <w:basedOn w:val="BodyText"/>
    <w:pPr>
      <w:spacing w:after="0" w:line="400" w:lineRule="exact"/>
      <w:jc w:val="center"/>
    </w:pPr>
    <w:rPr>
      <w:rFonts w:ascii="宋体" w:hAnsi="宋体"/>
      <w:sz w:val="24"/>
      <w:szCs w:val="20"/>
    </w:rPr>
  </w:style>
  <w:style w:type="paragraph" w:customStyle="1" w:styleId="UserStyle348">
    <w:name w:val="UserStyle_348"/>
    <w:basedOn w:val="a1"/>
    <w:pPr>
      <w:widowControl/>
      <w:topLinePunct/>
      <w:snapToGrid w:val="0"/>
      <w:spacing w:before="160" w:after="160" w:line="240" w:lineRule="atLeast"/>
      <w:ind w:left="1701"/>
      <w:jc w:val="left"/>
      <w:textAlignment w:val="baseline"/>
    </w:pPr>
  </w:style>
  <w:style w:type="paragraph" w:customStyle="1" w:styleId="UserStyle349">
    <w:name w:val="UserStyle_349"/>
    <w:basedOn w:val="a1"/>
    <w:pPr>
      <w:widowControl/>
      <w:spacing w:line="360" w:lineRule="atLeast"/>
      <w:jc w:val="center"/>
      <w:textAlignment w:val="baseline"/>
    </w:pPr>
    <w:rPr>
      <w:kern w:val="0"/>
      <w:szCs w:val="20"/>
    </w:rPr>
  </w:style>
  <w:style w:type="paragraph" w:customStyle="1" w:styleId="UserStyle350">
    <w:name w:val="UserStyle_350"/>
    <w:basedOn w:val="a1"/>
    <w:pPr>
      <w:widowControl/>
      <w:spacing w:line="360" w:lineRule="auto"/>
      <w:ind w:firstLineChars="200" w:firstLine="200"/>
      <w:textAlignment w:val="baseline"/>
    </w:pPr>
    <w:rPr>
      <w:szCs w:val="20"/>
    </w:rPr>
  </w:style>
  <w:style w:type="paragraph" w:customStyle="1" w:styleId="UserStyle351">
    <w:name w:val="UserStyle_351"/>
    <w:basedOn w:val="a1"/>
    <w:pPr>
      <w:widowControl/>
      <w:tabs>
        <w:tab w:val="left" w:pos="1200"/>
      </w:tabs>
      <w:snapToGrid w:val="0"/>
      <w:spacing w:before="50"/>
      <w:ind w:leftChars="400" w:left="1200" w:hangingChars="200" w:hanging="360"/>
      <w:textAlignment w:val="baseline"/>
    </w:pPr>
    <w:rPr>
      <w:rFonts w:ascii="Arial Narrow" w:eastAsia="仿宋_GB2312" w:hAnsi="Arial Narrow"/>
      <w:sz w:val="28"/>
      <w:szCs w:val="20"/>
    </w:rPr>
  </w:style>
  <w:style w:type="paragraph" w:customStyle="1" w:styleId="UserStyle352">
    <w:name w:val="UserStyle_352"/>
    <w:basedOn w:val="a1"/>
    <w:pPr>
      <w:widowControl/>
      <w:ind w:firstLineChars="200" w:firstLine="420"/>
      <w:textAlignment w:val="baseline"/>
    </w:pPr>
    <w:rPr>
      <w:rFonts w:ascii="Calibri" w:hAnsi="Calibri"/>
    </w:rPr>
  </w:style>
  <w:style w:type="paragraph" w:customStyle="1" w:styleId="UserStyle353">
    <w:name w:val="UserStyle_353"/>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354">
    <w:name w:val="UserStyle_354"/>
    <w:basedOn w:val="a1"/>
    <w:pPr>
      <w:keepNext/>
      <w:pageBreakBefore/>
      <w:widowControl/>
      <w:tabs>
        <w:tab w:val="left" w:pos="720"/>
      </w:tabs>
      <w:spacing w:line="360" w:lineRule="auto"/>
      <w:jc w:val="center"/>
      <w:textAlignment w:val="baseline"/>
    </w:pPr>
    <w:rPr>
      <w:rFonts w:eastAsia="黑体"/>
      <w:b/>
      <w:kern w:val="44"/>
      <w:sz w:val="36"/>
      <w:szCs w:val="20"/>
    </w:rPr>
  </w:style>
  <w:style w:type="paragraph" w:customStyle="1" w:styleId="UserStyle355">
    <w:name w:val="UserStyle_355"/>
    <w:basedOn w:val="a1"/>
    <w:pPr>
      <w:widowControl/>
      <w:spacing w:before="120" w:after="120"/>
      <w:textAlignment w:val="baseline"/>
    </w:pPr>
    <w:rPr>
      <w:rFonts w:ascii="宋体"/>
      <w:b/>
      <w:sz w:val="28"/>
    </w:rPr>
  </w:style>
  <w:style w:type="paragraph" w:customStyle="1" w:styleId="UserStyle356">
    <w:name w:val="UserStyle_35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UserStyle357">
    <w:name w:val="UserStyle_357"/>
    <w:basedOn w:val="a1"/>
    <w:pPr>
      <w:widowControl/>
      <w:spacing w:line="360" w:lineRule="atLeast"/>
      <w:textAlignment w:val="baseline"/>
    </w:pPr>
    <w:rPr>
      <w:rFonts w:ascii="Tahoma" w:hAnsi="Tahoma"/>
      <w:sz w:val="24"/>
      <w:szCs w:val="20"/>
    </w:rPr>
  </w:style>
  <w:style w:type="paragraph" w:customStyle="1" w:styleId="UserStyle358">
    <w:name w:val="UserStyle_358"/>
    <w:basedOn w:val="NormalIndent"/>
    <w:pPr>
      <w:spacing w:after="156" w:line="360" w:lineRule="auto"/>
      <w:ind w:firstLineChars="200" w:firstLine="480"/>
      <w:jc w:val="left"/>
    </w:pPr>
    <w:rPr>
      <w:kern w:val="0"/>
      <w:sz w:val="24"/>
    </w:rPr>
  </w:style>
  <w:style w:type="paragraph" w:customStyle="1" w:styleId="UserStyle359">
    <w:name w:val="UserStyle_359"/>
    <w:basedOn w:val="a1"/>
    <w:pPr>
      <w:widowControl/>
      <w:spacing w:before="100" w:beforeAutospacing="1" w:after="100" w:afterAutospacing="1"/>
      <w:jc w:val="left"/>
      <w:textAlignment w:val="baseline"/>
    </w:pPr>
    <w:rPr>
      <w:kern w:val="0"/>
      <w:sz w:val="22"/>
      <w:szCs w:val="20"/>
    </w:rPr>
  </w:style>
  <w:style w:type="paragraph" w:customStyle="1" w:styleId="UserStyle360">
    <w:name w:val="UserStyle_360"/>
    <w:basedOn w:val="a1"/>
    <w:pPr>
      <w:widowControl/>
      <w:spacing w:line="360" w:lineRule="auto"/>
      <w:textAlignment w:val="baseline"/>
    </w:pPr>
    <w:rPr>
      <w:rFonts w:eastAsia="Times New Roman"/>
      <w:kern w:val="0"/>
      <w:sz w:val="20"/>
      <w:szCs w:val="20"/>
    </w:rPr>
  </w:style>
  <w:style w:type="paragraph" w:customStyle="1" w:styleId="UserStyle361">
    <w:name w:val="UserStyle_361"/>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179">
    <w:name w:val="179"/>
    <w:basedOn w:val="a1"/>
    <w:pPr>
      <w:widowControl/>
      <w:ind w:firstLineChars="200" w:firstLine="420"/>
      <w:textAlignment w:val="baseline"/>
    </w:pPr>
  </w:style>
  <w:style w:type="paragraph" w:customStyle="1" w:styleId="UserStyle362">
    <w:name w:val="UserStyle_362"/>
    <w:basedOn w:val="a1"/>
    <w:pPr>
      <w:widowControl/>
      <w:snapToGrid w:val="0"/>
      <w:spacing w:before="156" w:after="156" w:line="300" w:lineRule="auto"/>
      <w:ind w:leftChars="171" w:left="359" w:firstLineChars="200" w:firstLine="480"/>
      <w:textAlignment w:val="baseline"/>
    </w:pPr>
    <w:rPr>
      <w:rFonts w:ascii="Arial" w:hAnsi="Arial"/>
      <w:sz w:val="24"/>
      <w:szCs w:val="21"/>
    </w:rPr>
  </w:style>
  <w:style w:type="paragraph" w:customStyle="1" w:styleId="UserStyle363">
    <w:name w:val="UserStyle_363"/>
    <w:basedOn w:val="a1"/>
    <w:next w:val="a1"/>
    <w:pPr>
      <w:widowControl/>
      <w:jc w:val="left"/>
      <w:textAlignment w:val="baseline"/>
    </w:pPr>
    <w:rPr>
      <w:rFonts w:ascii="宋体"/>
      <w:kern w:val="0"/>
      <w:szCs w:val="20"/>
    </w:rPr>
  </w:style>
  <w:style w:type="paragraph" w:customStyle="1" w:styleId="UserStyle364">
    <w:name w:val="UserStyle_36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266">
    <w:name w:val="266"/>
    <w:basedOn w:val="Heading1"/>
    <w:next w:val="a1"/>
    <w:pPr>
      <w:spacing w:before="480" w:after="0" w:line="276" w:lineRule="auto"/>
      <w:jc w:val="left"/>
    </w:pPr>
    <w:rPr>
      <w:rFonts w:ascii="Cambria" w:hAnsi="Cambria"/>
      <w:color w:val="365F91"/>
      <w:kern w:val="0"/>
      <w:sz w:val="28"/>
      <w:szCs w:val="28"/>
    </w:rPr>
  </w:style>
  <w:style w:type="paragraph" w:customStyle="1" w:styleId="UserStyle365">
    <w:name w:val="UserStyle_365"/>
    <w:basedOn w:val="a1"/>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366">
    <w:name w:val="UserStyle_366"/>
    <w:basedOn w:val="a1"/>
    <w:pPr>
      <w:widowControl/>
      <w:tabs>
        <w:tab w:val="center" w:pos="4153"/>
        <w:tab w:val="right" w:pos="8306"/>
      </w:tabs>
      <w:snapToGrid w:val="0"/>
      <w:jc w:val="left"/>
      <w:textAlignment w:val="baseline"/>
    </w:pPr>
    <w:rPr>
      <w:sz w:val="18"/>
      <w:szCs w:val="18"/>
    </w:rPr>
  </w:style>
  <w:style w:type="paragraph" w:customStyle="1" w:styleId="UserStyle367">
    <w:name w:val="UserStyle_367"/>
    <w:pPr>
      <w:textAlignment w:val="baseline"/>
    </w:pPr>
    <w:rPr>
      <w:rFonts w:ascii="Calibri" w:hAnsi="Calibri"/>
      <w:sz w:val="22"/>
      <w:szCs w:val="22"/>
      <w:lang w:eastAsia="en-US"/>
    </w:rPr>
  </w:style>
  <w:style w:type="paragraph" w:customStyle="1" w:styleId="UserStyle368">
    <w:name w:val="UserStyle_368"/>
    <w:basedOn w:val="a1"/>
    <w:pPr>
      <w:widowControl/>
      <w:textAlignment w:val="baseline"/>
    </w:pPr>
    <w:rPr>
      <w:rFonts w:ascii="Tahoma" w:hAnsi="Tahoma"/>
      <w:sz w:val="24"/>
      <w:szCs w:val="20"/>
    </w:rPr>
  </w:style>
  <w:style w:type="paragraph" w:customStyle="1" w:styleId="UserStyle369">
    <w:name w:val="UserStyle_36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370">
    <w:name w:val="UserStyle_370"/>
    <w:basedOn w:val="a1"/>
    <w:pPr>
      <w:widowControl/>
      <w:pBdr>
        <w:bottom w:val="single" w:sz="4" w:space="0" w:color="auto"/>
      </w:pBdr>
      <w:spacing w:before="100" w:beforeAutospacing="1" w:after="100" w:afterAutospacing="1"/>
      <w:jc w:val="center"/>
      <w:textAlignment w:val="baseline"/>
    </w:pPr>
    <w:rPr>
      <w:kern w:val="0"/>
      <w:sz w:val="22"/>
      <w:szCs w:val="20"/>
    </w:rPr>
  </w:style>
  <w:style w:type="paragraph" w:customStyle="1" w:styleId="UserStyle371">
    <w:name w:val="UserStyle_371"/>
    <w:basedOn w:val="a1"/>
    <w:pPr>
      <w:widowControl/>
      <w:spacing w:before="100" w:beforeAutospacing="1" w:after="100" w:afterAutospacing="1"/>
      <w:jc w:val="left"/>
      <w:textAlignment w:val="baseline"/>
    </w:pPr>
    <w:rPr>
      <w:rFonts w:ascii="宋体" w:hAnsi="宋体"/>
      <w:kern w:val="0"/>
      <w:sz w:val="24"/>
      <w:szCs w:val="20"/>
    </w:rPr>
  </w:style>
  <w:style w:type="paragraph" w:customStyle="1" w:styleId="UserStyle372">
    <w:name w:val="UserStyle_372"/>
    <w:basedOn w:val="a1"/>
    <w:pPr>
      <w:widowControl/>
      <w:tabs>
        <w:tab w:val="left" w:pos="780"/>
      </w:tabs>
      <w:spacing w:before="200" w:line="320" w:lineRule="atLeast"/>
      <w:textAlignment w:val="baseline"/>
    </w:pPr>
    <w:rPr>
      <w:kern w:val="0"/>
      <w:sz w:val="24"/>
      <w:szCs w:val="20"/>
    </w:rPr>
  </w:style>
  <w:style w:type="paragraph" w:customStyle="1" w:styleId="UserStyle373">
    <w:name w:val="UserStyle_373"/>
    <w:basedOn w:val="a1"/>
    <w:pPr>
      <w:widowControl/>
      <w:spacing w:before="100" w:beforeAutospacing="1" w:after="100" w:afterAutospacing="1"/>
      <w:jc w:val="center"/>
      <w:textAlignment w:val="baseline"/>
    </w:pPr>
    <w:rPr>
      <w:rFonts w:ascii="宋体" w:hAnsi="宋体"/>
      <w:kern w:val="0"/>
      <w:sz w:val="24"/>
    </w:rPr>
  </w:style>
  <w:style w:type="paragraph" w:customStyle="1" w:styleId="UserStyle374">
    <w:name w:val="UserStyle_374"/>
    <w:basedOn w:val="a1"/>
    <w:pPr>
      <w:widowControl/>
      <w:spacing w:line="360" w:lineRule="auto"/>
      <w:ind w:firstLineChars="200" w:firstLine="200"/>
      <w:textAlignment w:val="baseline"/>
    </w:pPr>
    <w:rPr>
      <w:sz w:val="24"/>
      <w:szCs w:val="20"/>
    </w:rPr>
  </w:style>
  <w:style w:type="paragraph" w:customStyle="1" w:styleId="UserStyle375">
    <w:name w:val="UserStyle_375"/>
    <w:basedOn w:val="a1"/>
    <w:pPr>
      <w:widowControl/>
      <w:jc w:val="right"/>
      <w:textAlignment w:val="baseline"/>
    </w:pPr>
    <w:rPr>
      <w:rFonts w:eastAsia="华文中宋"/>
    </w:rPr>
  </w:style>
  <w:style w:type="paragraph" w:customStyle="1" w:styleId="UserStyle376">
    <w:name w:val="UserStyle_376"/>
    <w:basedOn w:val="a1"/>
    <w:pPr>
      <w:widowControl/>
      <w:spacing w:before="100" w:beforeAutospacing="1" w:after="100" w:afterAutospacing="1"/>
      <w:jc w:val="left"/>
      <w:textAlignment w:val="baseline"/>
    </w:pPr>
    <w:rPr>
      <w:rFonts w:ascii="宋体" w:hAnsi="宋体"/>
      <w:kern w:val="0"/>
      <w:sz w:val="24"/>
      <w:szCs w:val="20"/>
    </w:rPr>
  </w:style>
  <w:style w:type="paragraph" w:customStyle="1" w:styleId="UserStyle377">
    <w:name w:val="UserStyle_377"/>
    <w:basedOn w:val="a1"/>
    <w:pPr>
      <w:widowControl/>
      <w:spacing w:before="100" w:beforeAutospacing="1" w:after="100" w:afterAutospacing="1"/>
      <w:jc w:val="left"/>
      <w:textAlignment w:val="center"/>
    </w:pPr>
    <w:rPr>
      <w:rFonts w:ascii="宋体" w:hAnsi="宋体"/>
      <w:kern w:val="0"/>
      <w:sz w:val="18"/>
      <w:szCs w:val="20"/>
    </w:rPr>
  </w:style>
  <w:style w:type="paragraph" w:customStyle="1" w:styleId="UserStyle378">
    <w:name w:val="UserStyle_37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379">
    <w:name w:val="UserStyle_379"/>
    <w:basedOn w:val="a1"/>
    <w:pPr>
      <w:widowControl/>
      <w:spacing w:before="100" w:beforeAutospacing="1" w:after="100" w:afterAutospacing="1"/>
      <w:jc w:val="left"/>
      <w:textAlignment w:val="baseline"/>
    </w:pPr>
    <w:rPr>
      <w:rFonts w:ascii="黑体" w:eastAsia="黑体" w:hAnsi="宋体"/>
      <w:kern w:val="0"/>
      <w:sz w:val="36"/>
      <w:szCs w:val="20"/>
    </w:rPr>
  </w:style>
  <w:style w:type="paragraph" w:customStyle="1" w:styleId="UserStyle380">
    <w:name w:val="UserStyle_380"/>
    <w:basedOn w:val="a1"/>
    <w:pPr>
      <w:widowControl/>
      <w:spacing w:line="360" w:lineRule="auto"/>
      <w:ind w:firstLineChars="200" w:firstLine="200"/>
      <w:jc w:val="left"/>
      <w:textAlignment w:val="baseline"/>
    </w:pPr>
    <w:rPr>
      <w:rFonts w:eastAsia="仿宋_GB2312"/>
      <w:kern w:val="0"/>
      <w:sz w:val="24"/>
      <w:szCs w:val="20"/>
    </w:rPr>
  </w:style>
  <w:style w:type="paragraph" w:customStyle="1" w:styleId="UserStyle381">
    <w:name w:val="UserStyle_381"/>
    <w:basedOn w:val="a1"/>
    <w:pPr>
      <w:widowControl/>
      <w:spacing w:before="100" w:beforeAutospacing="1" w:after="100" w:afterAutospacing="1"/>
      <w:jc w:val="center"/>
      <w:textAlignment w:val="baseline"/>
    </w:pPr>
    <w:rPr>
      <w:rFonts w:ascii="宋体" w:hAnsi="宋体" w:cs="宋体"/>
      <w:b/>
      <w:bCs/>
      <w:kern w:val="0"/>
      <w:sz w:val="36"/>
      <w:szCs w:val="36"/>
    </w:rPr>
  </w:style>
  <w:style w:type="paragraph" w:customStyle="1" w:styleId="UserStyle382">
    <w:name w:val="UserStyle_382"/>
    <w:basedOn w:val="a1"/>
    <w:pPr>
      <w:widowControl/>
      <w:spacing w:line="360" w:lineRule="auto"/>
      <w:ind w:firstLine="480"/>
      <w:textAlignment w:val="baseline"/>
    </w:pPr>
    <w:rPr>
      <w:rFonts w:ascii="宋体" w:hAnsi="宋体"/>
      <w:kern w:val="0"/>
      <w:sz w:val="24"/>
      <w:szCs w:val="20"/>
    </w:rPr>
  </w:style>
  <w:style w:type="paragraph" w:customStyle="1" w:styleId="UserStyle383">
    <w:name w:val="UserStyle_383"/>
    <w:basedOn w:val="Heading4"/>
    <w:pPr>
      <w:spacing w:line="360" w:lineRule="auto"/>
    </w:pPr>
    <w:rPr>
      <w:rFonts w:ascii="楷体_GB2312" w:eastAsia="宋体" w:hAnsi="楷体_GB2312" w:cs="宋体"/>
      <w:szCs w:val="20"/>
    </w:rPr>
  </w:style>
  <w:style w:type="paragraph" w:customStyle="1" w:styleId="UserStyle384">
    <w:name w:val="UserStyle_384"/>
    <w:basedOn w:val="a1"/>
    <w:pPr>
      <w:tabs>
        <w:tab w:val="left" w:pos="840"/>
      </w:tabs>
      <w:spacing w:before="100" w:beforeAutospacing="1" w:after="100" w:afterAutospacing="1" w:line="360" w:lineRule="auto"/>
      <w:ind w:left="840" w:hanging="420"/>
    </w:pPr>
    <w:rPr>
      <w:sz w:val="24"/>
    </w:rPr>
  </w:style>
  <w:style w:type="paragraph" w:customStyle="1" w:styleId="UserStyle385">
    <w:name w:val="UserStyle_385"/>
    <w:basedOn w:val="UserStyle278"/>
    <w:next w:val="UserStyle21"/>
    <w:rPr>
      <w:rFonts w:eastAsia="宋体"/>
    </w:rPr>
  </w:style>
  <w:style w:type="paragraph" w:customStyle="1" w:styleId="UserStyle386">
    <w:name w:val="UserStyle_386"/>
    <w:basedOn w:val="a1"/>
    <w:pPr>
      <w:widowControl/>
      <w:spacing w:before="100" w:beforeAutospacing="1" w:after="100" w:afterAutospacing="1"/>
      <w:jc w:val="left"/>
      <w:textAlignment w:val="baseline"/>
    </w:pPr>
    <w:rPr>
      <w:rFonts w:ascii="宋体" w:hAnsi="宋体"/>
      <w:kern w:val="0"/>
      <w:sz w:val="24"/>
    </w:rPr>
  </w:style>
  <w:style w:type="paragraph" w:customStyle="1" w:styleId="UserStyle387">
    <w:name w:val="UserStyle_387"/>
    <w:basedOn w:val="a1"/>
    <w:pPr>
      <w:widowControl/>
      <w:spacing w:after="160" w:line="240" w:lineRule="exact"/>
      <w:jc w:val="left"/>
      <w:textAlignment w:val="baseline"/>
    </w:pPr>
    <w:rPr>
      <w:szCs w:val="20"/>
    </w:rPr>
  </w:style>
  <w:style w:type="paragraph" w:customStyle="1" w:styleId="UserStyle388">
    <w:name w:val="UserStyle_388"/>
    <w:pPr>
      <w:spacing w:line="360" w:lineRule="atLeast"/>
      <w:textAlignment w:val="baseline"/>
    </w:pPr>
    <w:rPr>
      <w:rFonts w:ascii="宋体"/>
      <w:sz w:val="24"/>
    </w:rPr>
  </w:style>
  <w:style w:type="paragraph" w:customStyle="1" w:styleId="UserStyle389">
    <w:name w:val="UserStyle_389"/>
    <w:basedOn w:val="a1"/>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UserStyle390">
    <w:name w:val="UserStyle_390"/>
    <w:basedOn w:val="a1"/>
    <w:next w:val="BodyText"/>
    <w:pPr>
      <w:widowControl/>
      <w:spacing w:line="600" w:lineRule="exact"/>
      <w:textAlignment w:val="baseline"/>
    </w:pPr>
    <w:rPr>
      <w:rFonts w:eastAsia="华文仿宋"/>
      <w:spacing w:val="6"/>
      <w:sz w:val="32"/>
      <w:szCs w:val="20"/>
    </w:rPr>
  </w:style>
  <w:style w:type="paragraph" w:customStyle="1" w:styleId="UserStyle391">
    <w:name w:val="UserStyle_391"/>
    <w:pPr>
      <w:tabs>
        <w:tab w:val="left" w:pos="3850"/>
      </w:tabs>
      <w:spacing w:line="320" w:lineRule="exact"/>
      <w:jc w:val="both"/>
      <w:textAlignment w:val="baseline"/>
    </w:pPr>
    <w:rPr>
      <w:sz w:val="21"/>
      <w:szCs w:val="21"/>
    </w:rPr>
  </w:style>
  <w:style w:type="paragraph" w:customStyle="1" w:styleId="UserStyle392">
    <w:name w:val="UserStyle_392"/>
    <w:basedOn w:val="a1"/>
    <w:pPr>
      <w:widowControl/>
      <w:spacing w:line="360" w:lineRule="auto"/>
      <w:ind w:firstLine="420"/>
      <w:textAlignment w:val="baseline"/>
    </w:pPr>
    <w:rPr>
      <w:sz w:val="24"/>
      <w:szCs w:val="20"/>
    </w:rPr>
  </w:style>
  <w:style w:type="paragraph" w:customStyle="1" w:styleId="UserStyle393">
    <w:name w:val="UserStyle_393"/>
    <w:basedOn w:val="a1"/>
    <w:pPr>
      <w:widowControl/>
      <w:jc w:val="left"/>
      <w:textAlignment w:val="baseline"/>
    </w:pPr>
    <w:rPr>
      <w:rFonts w:ascii="宋体" w:hAnsi="Courier New"/>
      <w:szCs w:val="20"/>
    </w:rPr>
  </w:style>
  <w:style w:type="paragraph" w:customStyle="1" w:styleId="UserStyle394">
    <w:name w:val="UserStyle_394"/>
    <w:basedOn w:val="a1"/>
    <w:pPr>
      <w:widowControl/>
      <w:snapToGrid w:val="0"/>
      <w:spacing w:after="50"/>
      <w:ind w:firstLineChars="200" w:firstLine="200"/>
      <w:textAlignment w:val="baseline"/>
    </w:pPr>
    <w:rPr>
      <w:kern w:val="0"/>
      <w:sz w:val="24"/>
      <w:szCs w:val="20"/>
    </w:rPr>
  </w:style>
  <w:style w:type="paragraph" w:customStyle="1" w:styleId="UserStyle395">
    <w:name w:val="UserStyle_395"/>
    <w:basedOn w:val="a1"/>
    <w:pPr>
      <w:widowControl/>
      <w:pBdr>
        <w:top w:val="single" w:sz="4" w:space="0" w:color="auto"/>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96">
    <w:name w:val="UserStyle_396"/>
    <w:basedOn w:val="a1"/>
    <w:pPr>
      <w:widowControl/>
      <w:spacing w:line="360" w:lineRule="auto"/>
      <w:ind w:firstLine="669"/>
      <w:textAlignment w:val="baseline"/>
    </w:pPr>
    <w:rPr>
      <w:rFonts w:ascii="宋体" w:hAnsi="宋体"/>
      <w:kern w:val="0"/>
      <w:sz w:val="28"/>
      <w:szCs w:val="20"/>
    </w:rPr>
  </w:style>
  <w:style w:type="paragraph" w:customStyle="1" w:styleId="UserStyle397">
    <w:name w:val="UserStyle_397"/>
    <w:basedOn w:val="a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398">
    <w:name w:val="UserStyle_398"/>
    <w:basedOn w:val="a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399">
    <w:name w:val="UserStyle_39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UserStyle400">
    <w:name w:val="UserStyle_400"/>
    <w:basedOn w:val="a1"/>
    <w:pPr>
      <w:widowControl/>
      <w:spacing w:before="100" w:beforeAutospacing="1" w:after="100" w:afterAutospacing="1"/>
      <w:jc w:val="left"/>
      <w:textAlignment w:val="top"/>
    </w:pPr>
    <w:rPr>
      <w:rFonts w:ascii="宋体" w:hAnsi="宋体"/>
      <w:kern w:val="0"/>
      <w:sz w:val="20"/>
      <w:szCs w:val="20"/>
    </w:rPr>
  </w:style>
  <w:style w:type="paragraph" w:customStyle="1" w:styleId="UserStyle401">
    <w:name w:val="UserStyle_401"/>
    <w:basedOn w:val="a1"/>
    <w:pPr>
      <w:widowControl/>
      <w:tabs>
        <w:tab w:val="left" w:pos="432"/>
      </w:tabs>
      <w:ind w:left="432" w:hanging="432"/>
      <w:textAlignment w:val="baseline"/>
    </w:pPr>
    <w:rPr>
      <w:rFonts w:ascii="Tahoma" w:hAnsi="Tahoma"/>
      <w:sz w:val="24"/>
      <w:szCs w:val="20"/>
    </w:rPr>
  </w:style>
  <w:style w:type="paragraph" w:customStyle="1" w:styleId="UserStyle402">
    <w:name w:val="UserStyle_402"/>
    <w:basedOn w:val="a1"/>
    <w:pPr>
      <w:widowControl/>
      <w:spacing w:line="360" w:lineRule="auto"/>
      <w:textAlignment w:val="baseline"/>
    </w:pPr>
    <w:rPr>
      <w:rFonts w:ascii="Calibri" w:hAnsi="Calibri"/>
      <w:szCs w:val="21"/>
    </w:rPr>
  </w:style>
  <w:style w:type="paragraph" w:customStyle="1" w:styleId="UserStyle403">
    <w:name w:val="UserStyle_403"/>
    <w:basedOn w:val="a1"/>
    <w:pPr>
      <w:widowControl/>
      <w:spacing w:before="100" w:beforeAutospacing="1" w:after="100" w:afterAutospacing="1"/>
      <w:jc w:val="right"/>
      <w:textAlignment w:val="center"/>
    </w:pPr>
    <w:rPr>
      <w:rFonts w:ascii="宋体" w:hAnsi="宋体"/>
      <w:kern w:val="0"/>
      <w:sz w:val="20"/>
      <w:szCs w:val="20"/>
    </w:rPr>
  </w:style>
  <w:style w:type="paragraph" w:customStyle="1" w:styleId="UserStyle404">
    <w:name w:val="UserStyle_404"/>
    <w:basedOn w:val="a1"/>
    <w:pPr>
      <w:widowControl/>
      <w:ind w:firstLineChars="200" w:firstLine="420"/>
      <w:textAlignment w:val="baseline"/>
    </w:pPr>
    <w:rPr>
      <w:rFonts w:ascii="Calibri" w:hAnsi="Calibri"/>
    </w:rPr>
  </w:style>
  <w:style w:type="paragraph" w:customStyle="1" w:styleId="UserStyle405">
    <w:name w:val="UserStyle_405"/>
    <w:basedOn w:val="a1"/>
    <w:pPr>
      <w:widowControl/>
      <w:spacing w:after="120" w:line="300" w:lineRule="auto"/>
      <w:ind w:firstLine="480"/>
      <w:textAlignment w:val="baseline"/>
    </w:pPr>
    <w:rPr>
      <w:rFonts w:ascii="Helvetica" w:hAnsi="Helvetica"/>
      <w:kern w:val="0"/>
      <w:sz w:val="24"/>
    </w:rPr>
  </w:style>
  <w:style w:type="paragraph" w:customStyle="1" w:styleId="UserStyle406">
    <w:name w:val="UserStyle_406"/>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407">
    <w:name w:val="UserStyle_407"/>
    <w:basedOn w:val="a1"/>
    <w:pPr>
      <w:widowControl/>
      <w:pBdr>
        <w:left w:val="single" w:sz="4" w:space="0" w:color="auto"/>
        <w:right w:val="single" w:sz="4" w:space="0" w:color="auto"/>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408">
    <w:name w:val="UserStyle_408"/>
    <w:basedOn w:val="a1"/>
    <w:pPr>
      <w:widowControl/>
      <w:spacing w:before="100" w:beforeAutospacing="1" w:after="100" w:afterAutospacing="1"/>
      <w:jc w:val="left"/>
      <w:textAlignment w:val="baseline"/>
    </w:pPr>
    <w:rPr>
      <w:rFonts w:ascii="宋体" w:hAnsi="宋体"/>
      <w:kern w:val="0"/>
      <w:sz w:val="18"/>
      <w:szCs w:val="20"/>
    </w:rPr>
  </w:style>
  <w:style w:type="paragraph" w:customStyle="1" w:styleId="UserStyle409">
    <w:name w:val="UserStyle_409"/>
    <w:basedOn w:val="a1"/>
    <w:pPr>
      <w:widowControl/>
      <w:spacing w:before="100" w:beforeAutospacing="1" w:after="100" w:afterAutospacing="1"/>
      <w:jc w:val="left"/>
      <w:textAlignment w:val="baseline"/>
    </w:pPr>
    <w:rPr>
      <w:rFonts w:ascii="宋体" w:hAnsi="宋体"/>
      <w:kern w:val="0"/>
      <w:sz w:val="24"/>
    </w:rPr>
  </w:style>
  <w:style w:type="paragraph" w:customStyle="1" w:styleId="UserStyle410">
    <w:name w:val="UserStyle_410"/>
    <w:basedOn w:val="a1"/>
    <w:pPr>
      <w:widowControl/>
      <w:spacing w:before="100" w:beforeAutospacing="1" w:after="100" w:afterAutospacing="1" w:line="272" w:lineRule="atLeast"/>
      <w:jc w:val="left"/>
      <w:textAlignment w:val="baseline"/>
    </w:pPr>
    <w:rPr>
      <w:rFonts w:ascii="Verdana" w:hAnsi="Verdana"/>
      <w:color w:val="000066"/>
      <w:kern w:val="0"/>
      <w:sz w:val="15"/>
      <w:szCs w:val="15"/>
    </w:rPr>
  </w:style>
  <w:style w:type="paragraph" w:customStyle="1" w:styleId="UserStyle411">
    <w:name w:val="UserStyle_411"/>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412">
    <w:name w:val="UserStyle_412"/>
    <w:basedOn w:val="a1"/>
    <w:pPr>
      <w:tabs>
        <w:tab w:val="left" w:pos="420"/>
      </w:tabs>
      <w:ind w:left="420" w:hanging="420"/>
    </w:pPr>
    <w:rPr>
      <w:sz w:val="24"/>
    </w:rPr>
  </w:style>
  <w:style w:type="paragraph" w:customStyle="1" w:styleId="UserStyle413">
    <w:name w:val="UserStyle_413"/>
    <w:basedOn w:val="a1"/>
    <w:pPr>
      <w:widowControl/>
      <w:spacing w:line="440" w:lineRule="exact"/>
      <w:jc w:val="left"/>
      <w:textAlignment w:val="baseline"/>
    </w:pPr>
    <w:rPr>
      <w:rFonts w:ascii="楷体_GB2312" w:eastAsia="楷体_GB2312" w:hAnsi="Arial Unicode MS"/>
      <w:b/>
      <w:sz w:val="30"/>
      <w:szCs w:val="20"/>
    </w:rPr>
  </w:style>
  <w:style w:type="paragraph" w:customStyle="1" w:styleId="UserStyle414">
    <w:name w:val="UserStyle_414"/>
    <w:basedOn w:val="a1"/>
    <w:pPr>
      <w:widowControl/>
      <w:spacing w:before="100" w:beforeAutospacing="1" w:after="100" w:afterAutospacing="1"/>
      <w:jc w:val="left"/>
      <w:textAlignment w:val="baseline"/>
    </w:pPr>
    <w:rPr>
      <w:rFonts w:ascii="宋体" w:hAnsi="宋体"/>
      <w:kern w:val="0"/>
      <w:sz w:val="24"/>
    </w:rPr>
  </w:style>
  <w:style w:type="paragraph" w:customStyle="1" w:styleId="UserStyle415">
    <w:name w:val="UserStyle_415"/>
    <w:basedOn w:val="a1"/>
    <w:pPr>
      <w:widowControl/>
      <w:spacing w:before="100" w:beforeAutospacing="1" w:after="100" w:afterAutospacing="1"/>
      <w:jc w:val="left"/>
      <w:textAlignment w:val="top"/>
    </w:pPr>
    <w:rPr>
      <w:rFonts w:ascii="宋体" w:hAnsi="宋体"/>
      <w:kern w:val="0"/>
      <w:sz w:val="20"/>
      <w:szCs w:val="20"/>
    </w:rPr>
  </w:style>
  <w:style w:type="paragraph" w:customStyle="1" w:styleId="UserStyle416">
    <w:name w:val="UserStyle_416"/>
    <w:basedOn w:val="a1"/>
    <w:pPr>
      <w:widowControl/>
      <w:jc w:val="center"/>
      <w:textAlignment w:val="baseline"/>
    </w:pPr>
    <w:rPr>
      <w:rFonts w:ascii="Arial" w:hAnsi="Arial"/>
      <w:kern w:val="0"/>
      <w:sz w:val="18"/>
      <w:szCs w:val="20"/>
    </w:rPr>
  </w:style>
  <w:style w:type="paragraph" w:customStyle="1" w:styleId="UserStyle417">
    <w:name w:val="UserStyle_417"/>
    <w:basedOn w:val="a1"/>
    <w:pPr>
      <w:widowControl/>
      <w:pBdr>
        <w:right w:val="single" w:sz="4" w:space="0" w:color="auto"/>
      </w:pBdr>
      <w:spacing w:before="100" w:beforeAutospacing="1" w:after="100" w:afterAutospacing="1"/>
      <w:jc w:val="left"/>
      <w:textAlignment w:val="baseline"/>
    </w:pPr>
    <w:rPr>
      <w:rFonts w:ascii="宋体" w:hAnsi="宋体"/>
      <w:color w:val="000000"/>
      <w:kern w:val="0"/>
      <w:sz w:val="20"/>
      <w:szCs w:val="20"/>
    </w:rPr>
  </w:style>
  <w:style w:type="paragraph" w:customStyle="1" w:styleId="UserStyle418">
    <w:name w:val="UserStyle_418"/>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UserStyle419">
    <w:name w:val="UserStyle_419"/>
    <w:pPr>
      <w:textAlignment w:val="baseline"/>
    </w:pPr>
    <w:rPr>
      <w:rFonts w:ascii="微软雅黑" w:eastAsia="微软雅黑" w:hAnsi="Calibri"/>
      <w:color w:val="000000"/>
      <w:sz w:val="24"/>
      <w:szCs w:val="24"/>
    </w:rPr>
  </w:style>
  <w:style w:type="paragraph" w:customStyle="1" w:styleId="UserStyle420">
    <w:name w:val="UserStyle_420"/>
    <w:basedOn w:val="a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421">
    <w:name w:val="UserStyle_421"/>
    <w:basedOn w:val="a1"/>
    <w:pPr>
      <w:widowControl/>
      <w:spacing w:before="100" w:beforeAutospacing="1" w:after="100" w:afterAutospacing="1"/>
      <w:jc w:val="left"/>
      <w:textAlignment w:val="baseline"/>
    </w:pPr>
    <w:rPr>
      <w:rFonts w:ascii="宋体" w:hAnsi="宋体" w:cs="宋体"/>
      <w:b/>
      <w:bCs/>
      <w:color w:val="DD0806"/>
      <w:kern w:val="0"/>
      <w:sz w:val="20"/>
      <w:szCs w:val="20"/>
    </w:rPr>
  </w:style>
  <w:style w:type="paragraph" w:customStyle="1" w:styleId="UserStyle422">
    <w:name w:val="UserStyle_422"/>
    <w:basedOn w:val="a1"/>
    <w:pPr>
      <w:widowControl/>
      <w:pBdr>
        <w:bottom w:val="single" w:sz="4" w:space="0" w:color="auto"/>
      </w:pBdr>
      <w:spacing w:before="100" w:beforeAutospacing="1" w:after="100" w:afterAutospacing="1"/>
      <w:jc w:val="right"/>
      <w:textAlignment w:val="baseline"/>
    </w:pPr>
    <w:rPr>
      <w:kern w:val="0"/>
      <w:sz w:val="22"/>
      <w:szCs w:val="20"/>
    </w:rPr>
  </w:style>
  <w:style w:type="paragraph" w:customStyle="1" w:styleId="UserStyle423">
    <w:name w:val="UserStyle_423"/>
    <w:basedOn w:val="a1"/>
    <w:pPr>
      <w:widowControl/>
      <w:textAlignment w:val="baseline"/>
    </w:pPr>
    <w:rPr>
      <w:rFonts w:ascii="仿宋_GB2312" w:eastAsia="仿宋_GB2312"/>
      <w:b/>
      <w:sz w:val="32"/>
      <w:szCs w:val="32"/>
    </w:rPr>
  </w:style>
  <w:style w:type="paragraph" w:customStyle="1" w:styleId="UserStyle424">
    <w:name w:val="UserStyle_424"/>
    <w:basedOn w:val="a1"/>
    <w:pPr>
      <w:widowControl/>
      <w:textAlignment w:val="baseline"/>
    </w:pPr>
    <w:rPr>
      <w:szCs w:val="20"/>
    </w:rPr>
  </w:style>
  <w:style w:type="paragraph" w:customStyle="1" w:styleId="UserStyle426">
    <w:name w:val="UserStyle_426"/>
    <w:basedOn w:val="a1"/>
    <w:pPr>
      <w:widowControl/>
      <w:spacing w:before="100" w:beforeAutospacing="1" w:after="100" w:afterAutospacing="1"/>
      <w:jc w:val="left"/>
      <w:textAlignment w:val="baseline"/>
    </w:pPr>
    <w:rPr>
      <w:rFonts w:ascii="宋体" w:hAnsi="宋体"/>
      <w:kern w:val="0"/>
      <w:sz w:val="24"/>
    </w:rPr>
  </w:style>
  <w:style w:type="paragraph" w:customStyle="1" w:styleId="UserStyle427">
    <w:name w:val="UserStyle_427"/>
    <w:basedOn w:val="a1"/>
    <w:pPr>
      <w:widowControl/>
      <w:pBdr>
        <w:bottom w:val="single" w:sz="4" w:space="0" w:color="auto"/>
      </w:pBdr>
      <w:spacing w:before="100" w:beforeAutospacing="1" w:after="100" w:afterAutospacing="1"/>
      <w:jc w:val="left"/>
      <w:textAlignment w:val="baseline"/>
    </w:pPr>
    <w:rPr>
      <w:rFonts w:ascii="宋体" w:hAnsi="宋体"/>
      <w:kern w:val="0"/>
      <w:sz w:val="22"/>
      <w:szCs w:val="20"/>
    </w:rPr>
  </w:style>
  <w:style w:type="paragraph" w:customStyle="1" w:styleId="UserStyle428">
    <w:name w:val="UserStyle_428"/>
    <w:basedOn w:val="a1"/>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429">
    <w:name w:val="UserStyle_429"/>
    <w:basedOn w:val="a1"/>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UserStyle430">
    <w:name w:val="UserStyle_430"/>
    <w:basedOn w:val="a1"/>
    <w:pPr>
      <w:widowControl/>
      <w:spacing w:before="100" w:beforeAutospacing="1" w:after="100" w:afterAutospacing="1"/>
      <w:jc w:val="left"/>
      <w:textAlignment w:val="baseline"/>
    </w:pPr>
    <w:rPr>
      <w:rFonts w:ascii="宋体" w:hAnsi="宋体"/>
      <w:color w:val="000000"/>
      <w:kern w:val="0"/>
      <w:sz w:val="24"/>
    </w:rPr>
  </w:style>
  <w:style w:type="paragraph" w:customStyle="1" w:styleId="UserStyle431">
    <w:name w:val="UserStyle_431"/>
    <w:basedOn w:val="a1"/>
    <w:pPr>
      <w:widowControl/>
      <w:spacing w:before="100" w:beforeAutospacing="1" w:after="100" w:afterAutospacing="1"/>
      <w:jc w:val="center"/>
      <w:textAlignment w:val="baseline"/>
    </w:pPr>
    <w:rPr>
      <w:rFonts w:ascii="Arial Unicode MS" w:eastAsia="Arial Unicode MS" w:hAnsi="Arial Unicode MS"/>
      <w:kern w:val="0"/>
      <w:sz w:val="24"/>
    </w:rPr>
  </w:style>
  <w:style w:type="paragraph" w:customStyle="1" w:styleId="2e">
    <w:name w:val="无间隔2"/>
    <w:rPr>
      <w:rFonts w:eastAsia="??" w:cs="宋体"/>
      <w:sz w:val="22"/>
      <w:szCs w:val="22"/>
      <w:lang w:eastAsia="en-US"/>
    </w:rPr>
  </w:style>
  <w:style w:type="paragraph" w:customStyle="1" w:styleId="NormalIndent1">
    <w:name w:val="Normal Indent1"/>
    <w:basedOn w:val="a1"/>
    <w:pPr>
      <w:ind w:firstLineChars="200" w:firstLine="420"/>
    </w:pPr>
  </w:style>
  <w:style w:type="paragraph" w:customStyle="1" w:styleId="Char31">
    <w:name w:val="Char31"/>
    <w:basedOn w:val="af3"/>
    <w:next w:val="af3"/>
    <w:pPr>
      <w:tabs>
        <w:tab w:val="clear" w:pos="4140"/>
        <w:tab w:val="clear" w:pos="8300"/>
        <w:tab w:val="center" w:pos="4153"/>
        <w:tab w:val="right" w:pos="8306"/>
      </w:tabs>
      <w:snapToGrid/>
      <w:jc w:val="right"/>
    </w:pPr>
    <w:rPr>
      <w:rFonts w:ascii="宋体" w:eastAsia="宋体" w:hAnsi="宋体"/>
      <w:b/>
      <w:sz w:val="21"/>
      <w:szCs w:val="21"/>
    </w:rPr>
  </w:style>
  <w:style w:type="paragraph" w:customStyle="1" w:styleId="TOC10">
    <w:name w:val="TOC 标题1"/>
    <w:basedOn w:val="11"/>
    <w:next w:val="a1"/>
    <w:pPr>
      <w:widowControl/>
      <w:snapToGrid w:val="0"/>
      <w:spacing w:beforeLines="50" w:before="480" w:after="0" w:line="276" w:lineRule="auto"/>
      <w:jc w:val="left"/>
      <w:outlineLvl w:val="9"/>
    </w:pPr>
    <w:rPr>
      <w:rFonts w:ascii="Cambria" w:hAnsi="Cambria"/>
      <w:color w:val="365F91"/>
      <w:kern w:val="0"/>
      <w:sz w:val="28"/>
      <w:szCs w:val="28"/>
    </w:rPr>
  </w:style>
  <w:style w:type="paragraph" w:customStyle="1" w:styleId="afffff4">
    <w:name w:val="内文正文"/>
    <w:basedOn w:val="af"/>
    <w:pPr>
      <w:adjustRightInd w:val="0"/>
      <w:snapToGrid w:val="0"/>
      <w:spacing w:beforeLines="0" w:before="0" w:afterLines="0" w:after="0"/>
      <w:ind w:firstLineChars="200" w:firstLine="200"/>
    </w:pPr>
    <w:rPr>
      <w:rFonts w:ascii="Arial" w:hAnsi="Arial" w:cs="Courier New"/>
      <w:color w:val="000000"/>
      <w:sz w:val="21"/>
      <w:szCs w:val="21"/>
    </w:rPr>
  </w:style>
  <w:style w:type="paragraph" w:customStyle="1" w:styleId="1f5">
    <w:name w:val="普通(网站)1"/>
    <w:basedOn w:val="a1"/>
    <w:pPr>
      <w:widowControl/>
      <w:jc w:val="left"/>
    </w:pPr>
    <w:rPr>
      <w:rFonts w:ascii="ˎ̥" w:hAnsi="ˎ̥" w:cs="宋体"/>
      <w:color w:val="000000"/>
      <w:kern w:val="0"/>
      <w:sz w:val="13"/>
      <w:szCs w:val="13"/>
    </w:rPr>
  </w:style>
  <w:style w:type="paragraph" w:customStyle="1" w:styleId="g11">
    <w:name w:val="g11"/>
    <w:basedOn w:val="a1"/>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CharChar1CharCharChar0">
    <w:name w:val="Char Char1 Char Char Char"/>
    <w:basedOn w:val="a1"/>
    <w:rPr>
      <w:rFonts w:ascii="仿宋_GB2312" w:eastAsia="仿宋_GB2312"/>
      <w:b/>
      <w:sz w:val="32"/>
      <w:szCs w:val="32"/>
    </w:rPr>
  </w:style>
  <w:style w:type="paragraph" w:customStyle="1" w:styleId="Char1CharCharChar1">
    <w:name w:val="Char1 Char Char Char1"/>
    <w:basedOn w:val="a1"/>
    <w:rPr>
      <w:rFonts w:ascii="仿宋_GB2312" w:eastAsia="仿宋_GB2312" w:cs="仿宋_GB2312"/>
      <w:b/>
      <w:bCs/>
      <w:sz w:val="32"/>
      <w:szCs w:val="32"/>
    </w:rPr>
  </w:style>
  <w:style w:type="paragraph" w:customStyle="1" w:styleId="aspnumfaautoadjustrightr">
    <w:name w:val="aspnumfaautoadjustrightr"/>
    <w:pPr>
      <w:widowControl w:val="0"/>
      <w:autoSpaceDE w:val="0"/>
      <w:autoSpaceDN w:val="0"/>
      <w:adjustRightInd w:val="0"/>
      <w:ind w:firstLine="720"/>
      <w:jc w:val="both"/>
    </w:pPr>
  </w:style>
  <w:style w:type="paragraph" w:customStyle="1" w:styleId="Char1CharCharCharCharCharChar">
    <w:name w:val="Char1 Char Char Char Char Char Char"/>
    <w:basedOn w:val="a1"/>
    <w:rPr>
      <w:rFonts w:ascii="仿宋_GB2312" w:eastAsia="仿宋_GB2312"/>
      <w:b/>
      <w:sz w:val="32"/>
      <w:szCs w:val="32"/>
    </w:rPr>
  </w:style>
  <w:style w:type="paragraph" w:customStyle="1" w:styleId="Char110">
    <w:name w:val="Char11"/>
    <w:basedOn w:val="a1"/>
    <w:rPr>
      <w:rFonts w:ascii="仿宋_GB2312" w:eastAsia="仿宋_GB2312"/>
      <w:b/>
      <w:sz w:val="32"/>
      <w:szCs w:val="32"/>
    </w:rPr>
  </w:style>
  <w:style w:type="paragraph" w:customStyle="1" w:styleId="Char40">
    <w:name w:val="Char4"/>
    <w:basedOn w:val="a6"/>
    <w:pPr>
      <w:widowControl/>
      <w:spacing w:afterLines="50" w:line="360" w:lineRule="auto"/>
      <w:ind w:firstLineChars="200" w:firstLine="480"/>
      <w:jc w:val="left"/>
    </w:pPr>
  </w:style>
  <w:style w:type="paragraph" w:customStyle="1" w:styleId="1f6">
    <w:name w:val="条文1"/>
    <w:basedOn w:val="a1"/>
    <w:pPr>
      <w:tabs>
        <w:tab w:val="left" w:pos="720"/>
      </w:tabs>
      <w:spacing w:line="360" w:lineRule="auto"/>
    </w:pPr>
    <w:rPr>
      <w:rFonts w:ascii="MS UI Gothic" w:hAnsi="MS UI Gothic"/>
      <w:kern w:val="44"/>
      <w:sz w:val="24"/>
      <w:szCs w:val="20"/>
    </w:rPr>
  </w:style>
  <w:style w:type="paragraph" w:customStyle="1" w:styleId="CharChar10">
    <w:name w:val="Char Char1"/>
    <w:basedOn w:val="a1"/>
    <w:pPr>
      <w:widowControl/>
      <w:spacing w:after="160" w:line="240" w:lineRule="exact"/>
      <w:jc w:val="left"/>
    </w:pPr>
    <w:rPr>
      <w:rFonts w:eastAsia="仿宋_GB2312"/>
      <w:sz w:val="28"/>
    </w:rPr>
  </w:style>
  <w:style w:type="paragraph" w:customStyle="1" w:styleId="CharChar1CharCharCharCharCharChar">
    <w:name w:val="Char Char1 Char Char Char Char Char Char"/>
    <w:basedOn w:val="a1"/>
    <w:rPr>
      <w:rFonts w:ascii="仿宋_GB2312" w:eastAsia="仿宋_GB2312"/>
      <w:b/>
      <w:sz w:val="32"/>
      <w:szCs w:val="32"/>
    </w:rPr>
  </w:style>
  <w:style w:type="paragraph" w:customStyle="1" w:styleId="Char21">
    <w:name w:val="Char2"/>
    <w:basedOn w:val="a1"/>
    <w:rPr>
      <w:rFonts w:ascii="仿宋_GB2312" w:eastAsia="仿宋_GB2312"/>
      <w:b/>
      <w:sz w:val="32"/>
      <w:szCs w:val="32"/>
    </w:rPr>
  </w:style>
  <w:style w:type="paragraph" w:customStyle="1" w:styleId="Char30">
    <w:name w:val="Char3"/>
    <w:basedOn w:val="a1"/>
    <w:pPr>
      <w:tabs>
        <w:tab w:val="left" w:pos="425"/>
      </w:tabs>
      <w:ind w:left="425" w:hanging="425"/>
    </w:pPr>
    <w:rPr>
      <w:sz w:val="24"/>
    </w:rPr>
  </w:style>
  <w:style w:type="paragraph" w:customStyle="1" w:styleId="3b">
    <w:name w:val="正文文字缩进 3"/>
    <w:basedOn w:val="a1"/>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f">
    <w:name w:val="正文文字缩进 2"/>
    <w:basedOn w:val="a1"/>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CharCharCharCharCharCharCharCharCharChar">
    <w:name w:val="Char Char Char Char Char Char Char Char Char Char"/>
    <w:basedOn w:val="a1"/>
    <w:rPr>
      <w:rFonts w:ascii="仿宋_GB2312" w:eastAsia="仿宋_GB2312"/>
      <w:b/>
      <w:sz w:val="32"/>
      <w:szCs w:val="32"/>
    </w:rPr>
  </w:style>
  <w:style w:type="paragraph" w:customStyle="1" w:styleId="30022">
    <w:name w:val="样式 样式 标题 3 + (符号) 宋体 四号 加粗 黑色 段前: 0 磅 段后: 0 磅 行距: 固定值 22 磅 + 段前:..."/>
    <w:basedOn w:val="a1"/>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Char120">
    <w:name w:val="Char12"/>
    <w:basedOn w:val="a1"/>
    <w:rPr>
      <w:rFonts w:ascii="仿宋_GB2312" w:eastAsia="仿宋_GB2312"/>
      <w:b/>
      <w:sz w:val="32"/>
      <w:szCs w:val="32"/>
    </w:rPr>
  </w:style>
  <w:style w:type="paragraph" w:customStyle="1" w:styleId="afffff5">
    <w:name w:val="正文中文"/>
    <w:basedOn w:val="a1"/>
    <w:pPr>
      <w:spacing w:line="360" w:lineRule="auto"/>
      <w:ind w:firstLineChars="200" w:firstLine="200"/>
      <w:jc w:val="left"/>
    </w:pPr>
    <w:rPr>
      <w:sz w:val="24"/>
      <w:szCs w:val="22"/>
    </w:rPr>
  </w:style>
  <w:style w:type="paragraph" w:customStyle="1" w:styleId="Afffff6">
    <w:name w:val="A_正文_注释"/>
    <w:basedOn w:val="a1"/>
    <w:pPr>
      <w:tabs>
        <w:tab w:val="left" w:pos="1547"/>
      </w:tabs>
      <w:ind w:firstLine="600"/>
    </w:pPr>
    <w:rPr>
      <w:rFonts w:eastAsia="仿宋"/>
      <w:color w:val="0070C0"/>
    </w:rPr>
  </w:style>
  <w:style w:type="paragraph" w:customStyle="1" w:styleId="Afffff7">
    <w:name w:val="A_正文_黑"/>
    <w:basedOn w:val="Afffff6"/>
    <w:rPr>
      <w:rFonts w:eastAsia="宋体"/>
      <w:color w:val="000000"/>
    </w:rPr>
  </w:style>
  <w:style w:type="paragraph" w:customStyle="1" w:styleId="afffff8">
    <w:name w:val="正文说明"/>
    <w:basedOn w:val="a1"/>
  </w:style>
  <w:style w:type="paragraph" w:customStyle="1" w:styleId="1f7">
    <w:name w:val="列表段落1"/>
    <w:basedOn w:val="a1"/>
    <w:pPr>
      <w:ind w:left="205" w:right="169" w:firstLine="655"/>
    </w:pPr>
    <w:rPr>
      <w:rFonts w:ascii="仿宋" w:eastAsia="仿宋" w:hAnsi="仿宋" w:cs="仿宋"/>
      <w:u w:val="single" w:color="000000"/>
      <w:lang w:val="zh-CN" w:bidi="zh-CN"/>
    </w:rPr>
  </w:style>
  <w:style w:type="paragraph" w:customStyle="1" w:styleId="2f0">
    <w:name w:val="列表段落2"/>
    <w:basedOn w:val="a1"/>
    <w:pPr>
      <w:ind w:firstLineChars="200" w:firstLine="420"/>
    </w:pPr>
  </w:style>
  <w:style w:type="table" w:customStyle="1" w:styleId="1-51">
    <w:name w:val="中等深浅网格 1 - 强调文字颜色 51"/>
    <w:basedOn w:val="a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lastRow">
      <w:tblPr/>
      <w:tcPr>
        <w:tcBorders>
          <w:top w:val="single" w:sz="18" w:space="0" w:color="78C0D4"/>
          <w:left w:val="nil"/>
          <w:bottom w:val="nil"/>
          <w:right w:val="nil"/>
          <w:insideH w:val="nil"/>
          <w:insideV w:val="nil"/>
          <w:tl2br w:val="nil"/>
          <w:tr2bl w:val="nil"/>
        </w:tcBorders>
      </w:tcPr>
    </w:tblStylePr>
    <w:tblStylePr w:type="band1Vert">
      <w:tblPr/>
      <w:tcPr>
        <w:shd w:val="clear" w:color="auto" w:fill="A5D5E2"/>
      </w:tcPr>
    </w:tblStylePr>
    <w:tblStylePr w:type="band1Horz">
      <w:tblPr/>
      <w:tcPr>
        <w:shd w:val="clear" w:color="auto" w:fill="A5D5E2"/>
      </w:tcPr>
    </w:tblStylePr>
  </w:style>
  <w:style w:type="table" w:customStyle="1" w:styleId="TableNormal1">
    <w:name w:val="Table Normal1"/>
    <w:rPr>
      <w:rFonts w:eastAsia="Times New Roman"/>
    </w:rPr>
    <w:tblPr>
      <w:tblCellMar>
        <w:top w:w="0" w:type="dxa"/>
        <w:left w:w="108" w:type="dxa"/>
        <w:bottom w:w="0" w:type="dxa"/>
        <w:right w:w="108" w:type="dxa"/>
      </w:tblCellMar>
    </w:tblPr>
  </w:style>
  <w:style w:type="table" w:customStyle="1" w:styleId="TableNormal">
    <w:name w:val="Table Normal"/>
    <w:rPr>
      <w:rFonts w:eastAsia="Times New Roman"/>
    </w:rPr>
    <w:tblPr>
      <w:tblCellMar>
        <w:top w:w="0" w:type="dxa"/>
        <w:left w:w="108" w:type="dxa"/>
        <w:bottom w:w="0" w:type="dxa"/>
        <w:right w:w="108" w:type="dxa"/>
      </w:tblCellMar>
    </w:tblPr>
  </w:style>
  <w:style w:type="table" w:customStyle="1" w:styleId="111">
    <w:name w:val="网格型11"/>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彩色网格 - 强调文字颜色 51"/>
    <w:basedOn w:val="a3"/>
    <w:rPr>
      <w:color w:val="000000"/>
    </w:rPr>
    <w:tblPr>
      <w:tblStyleRowBandSize w:val="1"/>
      <w:tblStyleColBandSize w:val="1"/>
      <w:tblBorders>
        <w:insideH w:val="single" w:sz="4" w:space="0" w:color="FFFFFF"/>
      </w:tblBorders>
    </w:tblPr>
    <w:tcPr>
      <w:shd w:val="clear" w:color="auto" w:fill="DAEEF3"/>
    </w:tcPr>
    <w:tblStylePr w:type="firstRow">
      <w:tblPr/>
      <w:tcPr>
        <w:shd w:val="clear" w:color="auto" w:fill="B6DDE8"/>
      </w:tcPr>
    </w:tblStylePr>
    <w:tblStylePr w:type="lastRow">
      <w:tblPr/>
      <w:tcPr>
        <w:shd w:val="clear" w:color="auto" w:fill="B6DDE8"/>
      </w:tcPr>
    </w:tblStylePr>
    <w:tblStylePr w:type="firstCol">
      <w:tblPr/>
      <w:tcPr>
        <w:shd w:val="clear" w:color="auto" w:fill="31849B"/>
      </w:tcPr>
    </w:tblStylePr>
    <w:tblStylePr w:type="lastCol">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510">
    <w:name w:val="彩色底纹 - 强调文字颜色 51"/>
    <w:basedOn w:val="a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tblPr/>
      <w:tcPr>
        <w:tcBorders>
          <w:top w:val="nil"/>
          <w:left w:val="single" w:sz="24" w:space="0" w:color="F79646"/>
          <w:bottom w:val="nil"/>
          <w:right w:val="nil"/>
          <w:insideH w:val="nil"/>
          <w:insideV w:val="nil"/>
          <w:tl2br w:val="nil"/>
          <w:tr2bl w:val="nil"/>
        </w:tcBorders>
        <w:shd w:val="clear" w:color="auto" w:fill="FFFFFF"/>
      </w:tcPr>
    </w:tblStylePr>
    <w:tblStylePr w:type="lastRow">
      <w:tblPr/>
      <w:tcPr>
        <w:tcBorders>
          <w:top w:val="single" w:sz="6" w:space="0" w:color="FFFFFF"/>
          <w:left w:val="nil"/>
          <w:bottom w:val="nil"/>
          <w:right w:val="nil"/>
          <w:insideH w:val="nil"/>
          <w:insideV w:val="nil"/>
          <w:tl2br w:val="nil"/>
          <w:tr2bl w:val="nil"/>
        </w:tcBorders>
        <w:shd w:val="clear" w:color="auto" w:fill="276A7C"/>
      </w:tcPr>
    </w:tblStylePr>
    <w:tblStylePr w:type="firstCol">
      <w:tblPr/>
      <w:tcPr>
        <w:tcBorders>
          <w:top w:val="nil"/>
          <w:left w:val="nil"/>
          <w:bottom w:val="nil"/>
          <w:right w:val="nil"/>
          <w:insideH w:val="single" w:sz="4" w:space="0" w:color="auto"/>
          <w:insideV w:val="nil"/>
          <w:tl2br w:val="nil"/>
          <w:tr2bl w:val="nil"/>
        </w:tcBorders>
        <w:shd w:val="clear" w:color="auto" w:fill="276A7C"/>
      </w:tcPr>
    </w:tblStylePr>
    <w:tblStylePr w:type="lastCol">
      <w:tblPr/>
      <w:tcPr>
        <w:tcBorders>
          <w:top w:val="nil"/>
          <w:left w:val="nil"/>
          <w:bottom w:val="nil"/>
          <w:right w:val="nil"/>
          <w:insideH w:val="nil"/>
          <w:insideV w:val="nil"/>
          <w:tl2br w:val="nil"/>
          <w:tr2bl w:val="nil"/>
        </w:tcBorders>
        <w:shd w:val="clear" w:color="auto" w:fill="276A7C"/>
      </w:tcPr>
    </w:tblStylePr>
    <w:tblStylePr w:type="band1Vert">
      <w:tblPr/>
      <w:tcPr>
        <w:shd w:val="clear" w:color="auto" w:fill="B6DDE8"/>
      </w:tcPr>
    </w:tblStylePr>
    <w:tblStylePr w:type="band1Horz">
      <w:tblPr/>
      <w:tcPr>
        <w:shd w:val="clear" w:color="auto" w:fill="A5D5E2"/>
      </w:tcPr>
    </w:tblStylePr>
  </w:style>
  <w:style w:type="table" w:customStyle="1" w:styleId="1-510">
    <w:name w:val="中等深浅列表 1 - 强调文字颜色 51"/>
    <w:basedOn w:val="a3"/>
    <w:rPr>
      <w:color w:val="000000"/>
    </w:rPr>
    <w:tblPr>
      <w:tblStyleRowBandSize w:val="1"/>
      <w:tblStyleColBandSize w:val="1"/>
      <w:tblBorders>
        <w:top w:val="single" w:sz="8" w:space="0" w:color="4BACC6"/>
        <w:bottom w:val="single" w:sz="8" w:space="0" w:color="4BACC6"/>
      </w:tblBorders>
    </w:tblPr>
    <w:tblStylePr w:type="firstRow">
      <w:tblPr/>
      <w:tcPr>
        <w:tcBorders>
          <w:top w:val="nil"/>
          <w:left w:val="single" w:sz="8" w:space="0" w:color="4BACC6"/>
          <w:bottom w:val="nil"/>
          <w:right w:val="nil"/>
          <w:insideH w:val="nil"/>
          <w:insideV w:val="nil"/>
          <w:tl2br w:val="nil"/>
          <w:tr2bl w:val="nil"/>
        </w:tcBorders>
      </w:tcPr>
    </w:tblStylePr>
    <w:tblStylePr w:type="lastRow">
      <w:tblPr/>
      <w:tcPr>
        <w:tcBorders>
          <w:top w:val="single" w:sz="8" w:space="0" w:color="4BACC6"/>
          <w:left w:val="single" w:sz="8" w:space="0" w:color="4BACC6"/>
          <w:bottom w:val="nil"/>
          <w:right w:val="nil"/>
          <w:insideH w:val="nil"/>
          <w:insideV w:val="nil"/>
          <w:tl2br w:val="nil"/>
          <w:tr2bl w:val="nil"/>
        </w:tcBorders>
      </w:tcPr>
    </w:tblStylePr>
    <w:tblStylePr w:type="lastCol">
      <w:tblPr/>
      <w:tcPr>
        <w:tcBorders>
          <w:top w:val="single" w:sz="8" w:space="0" w:color="4BACC6"/>
          <w:left w:val="single" w:sz="8" w:space="0" w:color="4BACC6"/>
          <w:bottom w:val="nil"/>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customStyle="1" w:styleId="TableNormal0">
    <w:name w:val="TableNormal"/>
    <w:tblPr>
      <w:tblCellMar>
        <w:top w:w="0" w:type="dxa"/>
        <w:left w:w="0" w:type="dxa"/>
        <w:bottom w:w="0" w:type="dxa"/>
        <w:right w:w="0" w:type="dxa"/>
      </w:tblCellMar>
    </w:tblPr>
  </w:style>
  <w:style w:type="paragraph" w:customStyle="1" w:styleId="NewNewNewNew">
    <w:name w:val="正文 New New New New"/>
    <w:pPr>
      <w:widowControl w:val="0"/>
      <w:jc w:val="both"/>
    </w:pPr>
    <w:rPr>
      <w:szCs w:val="24"/>
    </w:rPr>
  </w:style>
  <w:style w:type="paragraph" w:customStyle="1" w:styleId="215">
    <w:name w:val="样式 正文文本缩进 + 首行缩进:  2 字符 行距: 1.5 倍行距"/>
    <w:basedOn w:val="ad"/>
    <w:qFormat/>
    <w:pPr>
      <w:spacing w:before="156" w:line="480" w:lineRule="exact"/>
      <w:ind w:firstLineChars="200" w:firstLine="482"/>
    </w:pPr>
    <w:rPr>
      <w:rFonts w:ascii="Times New Roman" w:hAnsi="Times New Roman" w:cs="宋体"/>
      <w:b/>
      <w:spacing w:val="0"/>
      <w:sz w:val="24"/>
      <w:szCs w:val="24"/>
    </w:rPr>
  </w:style>
  <w:style w:type="paragraph" w:customStyle="1" w:styleId="710">
    <w:name w:val="目录 71"/>
    <w:next w:val="a1"/>
    <w:pPr>
      <w:wordWrap w:val="0"/>
      <w:ind w:left="2550"/>
      <w:jc w:val="both"/>
    </w:pPr>
    <w:rPr>
      <w:sz w:val="21"/>
      <w:szCs w:val="22"/>
    </w:rPr>
  </w:style>
  <w:style w:type="paragraph" w:customStyle="1" w:styleId="Flietext">
    <w:name w:val="Fließtext"/>
    <w:basedOn w:val="a1"/>
    <w:pPr>
      <w:overflowPunct w:val="0"/>
      <w:autoSpaceDE w:val="0"/>
      <w:autoSpaceDN w:val="0"/>
      <w:adjustRightInd w:val="0"/>
      <w:spacing w:line="324" w:lineRule="auto"/>
    </w:pPr>
    <w:rPr>
      <w:rFonts w:ascii="等线" w:eastAsia="等线" w:hAnsi="等线"/>
      <w:kern w:val="28"/>
      <w:szCs w:val="20"/>
    </w:rPr>
  </w:style>
  <w:style w:type="paragraph" w:customStyle="1" w:styleId="085">
    <w:name w:val="首行缩进:  0.85 厘米"/>
    <w:basedOn w:val="a1"/>
    <w:pPr>
      <w:widowControl/>
      <w:spacing w:after="100" w:line="360" w:lineRule="auto"/>
      <w:ind w:firstLine="482"/>
      <w:jc w:val="left"/>
    </w:pPr>
    <w:rPr>
      <w:rFonts w:ascii="等线" w:eastAsia="等线" w:hAnsi="等线" w:cs="宋体"/>
      <w:kern w:val="0"/>
      <w:sz w:val="24"/>
      <w:szCs w:val="20"/>
      <w:lang w:val="zh-CN"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641</TotalTime>
  <Pages>68</Pages>
  <Words>7638</Words>
  <Characters>43543</Characters>
  <Application>Microsoft Office Word</Application>
  <DocSecurity>0</DocSecurity>
  <Lines>362</Lines>
  <Paragraphs>102</Paragraphs>
  <ScaleCrop>false</ScaleCrop>
  <Company>pjjsj</Company>
  <LinksUpToDate>false</LinksUpToDate>
  <CharactersWithSpaces>51079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浦江县公共资源交易中心关于</dc:title>
  <dc:creator>Lenovo User</dc:creator>
  <cp:lastModifiedBy>pjccs</cp:lastModifiedBy>
  <cp:revision>61</cp:revision>
  <cp:lastPrinted>2025-02-10T08:34:00Z</cp:lastPrinted>
  <dcterms:created xsi:type="dcterms:W3CDTF">2024-11-11T01:02:00Z</dcterms:created>
  <dcterms:modified xsi:type="dcterms:W3CDTF">2025-02-19T08:58:00Z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0034D323BF164B1398CEB6AFB6F95B71_13</vt:lpwstr>
  </property>
  <property fmtid="{D5CDD505-2E9C-101B-9397-08002B2CF9AE}" pid="4" name="KSOTemplateDocerSaveRecord">
    <vt:lpwstr>eyJoZGlkIjoiZjJjMzMyODE5ZWJhY2MzZDM5ZmVmYjliNDk3MjkzOTUiLCJ1c2VySWQiOiI0NDIzMzMwODUifQ==</vt:lpwstr>
  </property>
</Properties>
</file>