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14" w:rsidRDefault="00EE3714">
      <w:pPr>
        <w:jc w:val="center"/>
        <w:outlineLvl w:val="0"/>
        <w:rPr>
          <w:rFonts w:ascii="隶书" w:eastAsia="隶书" w:hAnsi="Arial" w:cs="Arial"/>
          <w:b/>
          <w:spacing w:val="-12"/>
          <w:sz w:val="48"/>
          <w:szCs w:val="48"/>
        </w:rPr>
      </w:pPr>
    </w:p>
    <w:p w:rsidR="00EE3714" w:rsidRDefault="00B37B3D">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绍兴鲁迅纪念馆</w:t>
      </w:r>
    </w:p>
    <w:p w:rsidR="00EE3714" w:rsidRDefault="00B37B3D">
      <w:pPr>
        <w:jc w:val="center"/>
        <w:outlineLvl w:val="0"/>
      </w:pPr>
      <w:r>
        <w:rPr>
          <w:rFonts w:ascii="仿宋_GB2312" w:eastAsia="仿宋_GB2312" w:hAnsi="仿宋_GB2312" w:cs="仿宋_GB2312" w:hint="eastAsia"/>
          <w:b/>
          <w:spacing w:val="-12"/>
          <w:sz w:val="48"/>
          <w:szCs w:val="48"/>
        </w:rPr>
        <w:t>2025</w:t>
      </w:r>
      <w:r>
        <w:rPr>
          <w:rFonts w:ascii="仿宋_GB2312" w:eastAsia="仿宋_GB2312" w:hAnsi="仿宋_GB2312" w:cs="仿宋_GB2312" w:hint="eastAsia"/>
          <w:b/>
          <w:spacing w:val="-12"/>
          <w:sz w:val="48"/>
          <w:szCs w:val="48"/>
        </w:rPr>
        <w:t>年绍兴鲁迅纪念馆物业管理服务项目</w:t>
      </w:r>
    </w:p>
    <w:p w:rsidR="00EE3714" w:rsidRDefault="00EE3714">
      <w:pPr>
        <w:outlineLvl w:val="0"/>
        <w:rPr>
          <w:rFonts w:ascii="仿宋_GB2312" w:eastAsia="仿宋_GB2312" w:hAnsi="仿宋_GB2312" w:cs="仿宋_GB2312"/>
          <w:b/>
          <w:sz w:val="72"/>
          <w:szCs w:val="72"/>
        </w:rPr>
      </w:pPr>
    </w:p>
    <w:p w:rsidR="00EE3714" w:rsidRDefault="00EE3714">
      <w:pPr>
        <w:pStyle w:val="a0"/>
        <w:ind w:firstLineChars="0" w:firstLine="0"/>
        <w:rPr>
          <w:rFonts w:ascii="仿宋_GB2312" w:eastAsia="仿宋_GB2312" w:hAnsi="仿宋_GB2312" w:cs="仿宋_GB2312"/>
          <w:b/>
          <w:sz w:val="72"/>
          <w:szCs w:val="72"/>
        </w:rPr>
      </w:pPr>
    </w:p>
    <w:p w:rsidR="00EE3714" w:rsidRDefault="00EE3714"/>
    <w:p w:rsidR="00EE3714" w:rsidRDefault="00EE3714"/>
    <w:p w:rsidR="00EE3714" w:rsidRDefault="00B37B3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EE3714" w:rsidRDefault="00B37B3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EE3714" w:rsidRDefault="00B37B3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EE3714" w:rsidRDefault="00B37B3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EE3714" w:rsidRDefault="00B37B3D">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EE3714" w:rsidRDefault="00B37B3D">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EE3714" w:rsidRDefault="00B37B3D">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EE3714" w:rsidRDefault="00EE3714">
      <w:pPr>
        <w:outlineLvl w:val="0"/>
        <w:rPr>
          <w:rFonts w:ascii="仿宋_GB2312" w:eastAsia="仿宋_GB2312" w:hAnsi="仿宋_GB2312" w:cs="仿宋_GB2312"/>
          <w:sz w:val="44"/>
        </w:rPr>
      </w:pPr>
    </w:p>
    <w:p w:rsidR="00EE3714" w:rsidRDefault="00B37B3D">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2024-12-0157</w:t>
      </w:r>
    </w:p>
    <w:tbl>
      <w:tblPr>
        <w:tblW w:w="7801" w:type="dxa"/>
        <w:jc w:val="center"/>
        <w:tblLayout w:type="fixed"/>
        <w:tblLook w:val="04A0"/>
      </w:tblPr>
      <w:tblGrid>
        <w:gridCol w:w="2356"/>
        <w:gridCol w:w="5445"/>
      </w:tblGrid>
      <w:tr w:rsidR="00EE3714">
        <w:trPr>
          <w:trHeight w:val="443"/>
          <w:jc w:val="center"/>
        </w:trPr>
        <w:tc>
          <w:tcPr>
            <w:tcW w:w="2356" w:type="dxa"/>
          </w:tcPr>
          <w:p w:rsidR="00EE3714" w:rsidRDefault="00B37B3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EE3714" w:rsidRDefault="00B37B3D">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绍兴鲁迅纪念馆</w:t>
            </w:r>
          </w:p>
        </w:tc>
      </w:tr>
      <w:tr w:rsidR="00EE3714">
        <w:trPr>
          <w:trHeight w:val="494"/>
          <w:jc w:val="center"/>
        </w:trPr>
        <w:tc>
          <w:tcPr>
            <w:tcW w:w="2356" w:type="dxa"/>
          </w:tcPr>
          <w:p w:rsidR="00EE3714" w:rsidRDefault="00B37B3D">
            <w:pPr>
              <w:spacing w:after="100" w:afterAutospacing="1" w:line="440" w:lineRule="exact"/>
              <w:rPr>
                <w:rFonts w:ascii="仿宋_GB2312" w:eastAsia="仿宋_GB2312" w:hAnsi="仿宋_GB2312" w:cs="仿宋_GB2312"/>
                <w:sz w:val="28"/>
                <w:szCs w:val="28"/>
              </w:rPr>
            </w:pPr>
            <w:r w:rsidRPr="00B37B3D">
              <w:rPr>
                <w:rFonts w:ascii="仿宋_GB2312" w:eastAsia="仿宋_GB2312" w:hAnsi="仿宋_GB2312" w:cs="仿宋_GB2312" w:hint="eastAsia"/>
                <w:w w:val="93"/>
                <w:kern w:val="0"/>
                <w:sz w:val="28"/>
                <w:szCs w:val="28"/>
                <w:fitText w:val="1680" w:id="1"/>
              </w:rPr>
              <w:t>采购代理机</w:t>
            </w:r>
            <w:r w:rsidRPr="00B37B3D">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EE3714" w:rsidRDefault="00B37B3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EE3714">
        <w:trPr>
          <w:trHeight w:val="397"/>
          <w:jc w:val="center"/>
        </w:trPr>
        <w:tc>
          <w:tcPr>
            <w:tcW w:w="2356" w:type="dxa"/>
            <w:vMerge w:val="restart"/>
            <w:vAlign w:val="center"/>
          </w:tcPr>
          <w:p w:rsidR="00EE3714" w:rsidRDefault="00B37B3D">
            <w:pPr>
              <w:spacing w:after="100" w:afterAutospacing="1" w:line="440" w:lineRule="exact"/>
              <w:rPr>
                <w:rFonts w:ascii="仿宋_GB2312" w:eastAsia="仿宋_GB2312" w:hAnsi="仿宋_GB2312" w:cs="仿宋_GB2312"/>
                <w:sz w:val="28"/>
                <w:szCs w:val="28"/>
              </w:rPr>
            </w:pPr>
            <w:r w:rsidRPr="00B37B3D">
              <w:rPr>
                <w:rFonts w:ascii="仿宋_GB2312" w:eastAsia="仿宋_GB2312" w:hAnsi="仿宋_GB2312" w:cs="仿宋_GB2312" w:hint="eastAsia"/>
                <w:spacing w:val="75"/>
                <w:kern w:val="0"/>
                <w:sz w:val="28"/>
                <w:szCs w:val="28"/>
                <w:fitText w:val="1680" w:id="2"/>
              </w:rPr>
              <w:t>监督单</w:t>
            </w:r>
            <w:r w:rsidRPr="00B37B3D">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EE3714" w:rsidRDefault="00B37B3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EE3714">
        <w:trPr>
          <w:trHeight w:val="426"/>
          <w:jc w:val="center"/>
        </w:trPr>
        <w:tc>
          <w:tcPr>
            <w:tcW w:w="2356" w:type="dxa"/>
            <w:vMerge/>
          </w:tcPr>
          <w:p w:rsidR="00EE3714" w:rsidRDefault="00EE3714">
            <w:pPr>
              <w:spacing w:after="100" w:afterAutospacing="1" w:line="440" w:lineRule="exact"/>
              <w:rPr>
                <w:rFonts w:ascii="仿宋_GB2312" w:eastAsia="仿宋_GB2312" w:hAnsi="仿宋_GB2312" w:cs="仿宋_GB2312"/>
                <w:sz w:val="28"/>
                <w:szCs w:val="28"/>
              </w:rPr>
            </w:pPr>
          </w:p>
        </w:tc>
        <w:tc>
          <w:tcPr>
            <w:tcW w:w="5445" w:type="dxa"/>
          </w:tcPr>
          <w:p w:rsidR="00EE3714" w:rsidRDefault="00B37B3D">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EE3714">
        <w:trPr>
          <w:trHeight w:val="333"/>
          <w:jc w:val="center"/>
        </w:trPr>
        <w:tc>
          <w:tcPr>
            <w:tcW w:w="7801" w:type="dxa"/>
            <w:gridSpan w:val="2"/>
          </w:tcPr>
          <w:p w:rsidR="00EE3714" w:rsidRDefault="00B37B3D">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五</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一</w:t>
            </w:r>
            <w:r>
              <w:rPr>
                <w:rFonts w:ascii="仿宋_GB2312" w:eastAsia="仿宋_GB2312" w:hAnsi="仿宋_GB2312" w:cs="仿宋_GB2312" w:hint="eastAsia"/>
                <w:sz w:val="28"/>
                <w:szCs w:val="28"/>
              </w:rPr>
              <w:t>月</w:t>
            </w:r>
          </w:p>
        </w:tc>
      </w:tr>
    </w:tbl>
    <w:p w:rsidR="00EE3714" w:rsidRDefault="00B37B3D">
      <w:pPr>
        <w:pageBreakBefore/>
        <w:jc w:val="center"/>
        <w:rPr>
          <w:rFonts w:ascii="隶书" w:eastAsia="隶书"/>
          <w:b/>
          <w:sz w:val="44"/>
          <w:szCs w:val="44"/>
        </w:rPr>
      </w:pPr>
      <w:r>
        <w:rPr>
          <w:rFonts w:ascii="隶书" w:eastAsia="隶书" w:hint="eastAsia"/>
          <w:b/>
          <w:sz w:val="44"/>
          <w:szCs w:val="44"/>
        </w:rPr>
        <w:lastRenderedPageBreak/>
        <w:t xml:space="preserve">  </w:t>
      </w:r>
    </w:p>
    <w:p w:rsidR="00EE3714" w:rsidRDefault="00EE3714">
      <w:pPr>
        <w:jc w:val="center"/>
        <w:rPr>
          <w:rFonts w:ascii="隶书" w:eastAsia="隶书"/>
          <w:b/>
          <w:sz w:val="44"/>
          <w:szCs w:val="44"/>
        </w:rPr>
      </w:pPr>
    </w:p>
    <w:p w:rsidR="00EE3714" w:rsidRDefault="00B37B3D">
      <w:pPr>
        <w:jc w:val="center"/>
        <w:rPr>
          <w:rFonts w:ascii="仿宋_GB2312" w:eastAsia="仿宋_GB2312"/>
          <w:b/>
          <w:sz w:val="44"/>
          <w:szCs w:val="44"/>
        </w:rPr>
      </w:pPr>
      <w:r>
        <w:rPr>
          <w:rFonts w:ascii="仿宋_GB2312" w:eastAsia="仿宋_GB2312" w:hint="eastAsia"/>
          <w:b/>
          <w:sz w:val="44"/>
          <w:szCs w:val="44"/>
        </w:rPr>
        <w:t>目录</w:t>
      </w:r>
    </w:p>
    <w:p w:rsidR="00EE3714" w:rsidRDefault="00EE3714">
      <w:pPr>
        <w:jc w:val="center"/>
        <w:rPr>
          <w:rFonts w:ascii="隶书" w:eastAsia="隶书"/>
          <w:b/>
          <w:sz w:val="44"/>
          <w:szCs w:val="44"/>
        </w:rPr>
      </w:pPr>
    </w:p>
    <w:p w:rsidR="00EE3714" w:rsidRDefault="00EE3714">
      <w:pPr>
        <w:jc w:val="center"/>
        <w:rPr>
          <w:rFonts w:ascii="隶书" w:eastAsia="隶书"/>
        </w:rPr>
      </w:pP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E3714" w:rsidRDefault="00B37B3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EE3714" w:rsidRDefault="00EE3714">
      <w:pPr>
        <w:snapToGrid w:val="0"/>
        <w:spacing w:line="480" w:lineRule="auto"/>
        <w:jc w:val="left"/>
        <w:rPr>
          <w:rFonts w:ascii="仿宋_GB2312" w:eastAsia="仿宋_GB2312" w:hAnsi="宋体"/>
          <w:sz w:val="36"/>
          <w:szCs w:val="36"/>
        </w:rPr>
      </w:pPr>
    </w:p>
    <w:p w:rsidR="00EE3714" w:rsidRDefault="00EE3714">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EE3714">
        <w:trPr>
          <w:trHeight w:val="13118"/>
        </w:trPr>
        <w:tc>
          <w:tcPr>
            <w:tcW w:w="9527" w:type="dxa"/>
            <w:vAlign w:val="center"/>
          </w:tcPr>
          <w:p w:rsidR="00EE3714" w:rsidRDefault="00B37B3D">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EE3714" w:rsidRDefault="00B37B3D">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EE3714">
              <w:trPr>
                <w:trHeight w:val="1708"/>
              </w:trPr>
              <w:tc>
                <w:tcPr>
                  <w:tcW w:w="8674" w:type="dxa"/>
                </w:tcPr>
                <w:p w:rsidR="00EE3714" w:rsidRDefault="00B37B3D">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EE3714" w:rsidRDefault="00B37B3D">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绍兴鲁迅纪念馆</w:t>
                  </w:r>
                  <w:r>
                    <w:rPr>
                      <w:rFonts w:ascii="仿宋_GB2312" w:eastAsia="仿宋_GB2312" w:hAnsi="新宋体" w:hint="eastAsia"/>
                      <w:szCs w:val="24"/>
                      <w:u w:val="single"/>
                    </w:rPr>
                    <w:t>2025</w:t>
                  </w:r>
                  <w:r>
                    <w:rPr>
                      <w:rFonts w:ascii="仿宋_GB2312" w:eastAsia="仿宋_GB2312" w:hAnsi="新宋体" w:hint="eastAsia"/>
                      <w:szCs w:val="24"/>
                      <w:u w:val="single"/>
                    </w:rPr>
                    <w:t>年绍兴鲁迅纪念馆物业管理服务项目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25</w:t>
                  </w:r>
                  <w:r>
                    <w:rPr>
                      <w:rFonts w:ascii="仿宋_GB2312" w:eastAsia="仿宋_GB2312" w:hAnsi="新宋体" w:hint="eastAsia"/>
                      <w:szCs w:val="24"/>
                    </w:rPr>
                    <w:t>年</w:t>
                  </w:r>
                  <w:r w:rsidR="00654D2B">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654D2B">
                    <w:rPr>
                      <w:rFonts w:ascii="仿宋_GB2312" w:eastAsia="仿宋_GB2312" w:hAnsi="新宋体" w:hint="eastAsia"/>
                      <w:szCs w:val="24"/>
                    </w:rPr>
                    <w:t>26</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 xml:space="preserve"> </w:t>
                  </w:r>
                  <w:r w:rsidR="00654D2B">
                    <w:rPr>
                      <w:rFonts w:ascii="仿宋_GB2312" w:eastAsia="仿宋_GB2312" w:hAnsi="新宋体" w:hint="eastAsia"/>
                      <w:szCs w:val="24"/>
                    </w:rPr>
                    <w:t>9</w:t>
                  </w:r>
                  <w:r>
                    <w:rPr>
                      <w:rFonts w:ascii="仿宋_GB2312" w:eastAsia="仿宋_GB2312" w:hAnsi="新宋体" w:hint="eastAsia"/>
                      <w:szCs w:val="24"/>
                    </w:rPr>
                    <w:t>点</w:t>
                  </w:r>
                  <w:r w:rsidR="00654D2B">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EE3714" w:rsidRDefault="00B37B3D">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2024-12-0157</w:t>
            </w:r>
          </w:p>
          <w:p w:rsidR="00EE3714" w:rsidRDefault="00B37B3D">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绍兴鲁迅纪念馆</w:t>
            </w:r>
            <w:r>
              <w:rPr>
                <w:rFonts w:ascii="仿宋_GB2312" w:eastAsia="仿宋_GB2312" w:hAnsi="新宋体" w:hint="eastAsia"/>
                <w:szCs w:val="24"/>
              </w:rPr>
              <w:t>2025</w:t>
            </w:r>
            <w:r>
              <w:rPr>
                <w:rFonts w:ascii="仿宋_GB2312" w:eastAsia="仿宋_GB2312" w:hAnsi="新宋体" w:hint="eastAsia"/>
                <w:szCs w:val="24"/>
              </w:rPr>
              <w:t>年绍兴鲁迅纪念馆物业管理服务项目</w:t>
            </w:r>
          </w:p>
          <w:p w:rsidR="00EE3714" w:rsidRDefault="00B37B3D">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4363101</w:t>
            </w:r>
          </w:p>
          <w:p w:rsidR="00EE3714" w:rsidRDefault="00B37B3D">
            <w:pPr>
              <w:pStyle w:val="aff8"/>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4363101</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EE3714" w:rsidRDefault="00B37B3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年绍兴鲁迅纪念馆物业管理服务项目</w:t>
            </w:r>
          </w:p>
          <w:p w:rsidR="00EE3714" w:rsidRDefault="00B37B3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4363101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EE3714" w:rsidRDefault="00B37B3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EE3714" w:rsidRDefault="00B37B3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EE3714" w:rsidRDefault="00B37B3D">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EE3714" w:rsidRDefault="00EE3714">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B37B3D">
                  <w:rPr>
                    <w:rFonts w:ascii="仿宋_GB2312" w:eastAsia="仿宋_GB2312" w:hAnsi="仿宋" w:cs="Arial"/>
                  </w:rPr>
                  <w:sym w:font="Wingdings" w:char="00A8"/>
                </w:r>
                <w:r>
                  <w:rPr>
                    <w:rFonts w:ascii="仿宋_GB2312" w:eastAsia="仿宋_GB2312" w:hAnsi="仿宋" w:cs="Arial" w:hint="eastAsia"/>
                  </w:rPr>
                </w:r>
              </w:sdtContent>
            </w:sdt>
            <w:r w:rsidR="00B37B3D">
              <w:rPr>
                <w:rFonts w:ascii="仿宋_GB2312" w:eastAsia="仿宋_GB2312" w:hAnsi="新宋体" w:hint="eastAsia"/>
                <w:szCs w:val="24"/>
              </w:rPr>
              <w:t>无；</w:t>
            </w:r>
          </w:p>
          <w:p w:rsidR="00EE3714" w:rsidRDefault="00EE371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B37B3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B37B3D">
              <w:rPr>
                <w:rFonts w:ascii="仿宋_GB2312" w:eastAsia="仿宋_GB2312" w:hAnsi="仿宋" w:cs="Arial" w:hint="eastAsia"/>
                <w:kern w:val="0"/>
                <w:sz w:val="24"/>
              </w:rPr>
              <w:t>专</w:t>
            </w:r>
            <w:r w:rsidR="00B37B3D">
              <w:rPr>
                <w:rFonts w:ascii="仿宋_GB2312" w:eastAsia="仿宋_GB2312" w:hAnsi="仿宋" w:hint="eastAsia"/>
                <w:sz w:val="24"/>
              </w:rPr>
              <w:t>门面向中小企业</w:t>
            </w:r>
          </w:p>
          <w:p w:rsidR="00EE3714" w:rsidRDefault="00B37B3D" w:rsidP="00654D2B">
            <w:pPr>
              <w:spacing w:line="360" w:lineRule="auto"/>
              <w:ind w:firstLineChars="374" w:firstLine="898"/>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hint="eastAsia"/>
                <w:sz w:val="24"/>
              </w:rPr>
              <w:t>货物全部由符合政策要求的中小企业制造，提供中小企业声明函；</w:t>
            </w:r>
          </w:p>
          <w:p w:rsidR="00EE3714" w:rsidRDefault="00EE3714" w:rsidP="00654D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B37B3D">
                      <w:rPr>
                        <w:rFonts w:ascii="MS Gothic" w:eastAsia="MS Gothic" w:hAnsi="MS Gothic" w:cs="Arial"/>
                        <w:kern w:val="0"/>
                        <w:sz w:val="24"/>
                      </w:rPr>
                      <w:t>☐</w:t>
                    </w:r>
                  </w:sdtContent>
                </w:sdt>
              </w:sdtContent>
            </w:sdt>
            <w:r w:rsidR="00B37B3D">
              <w:rPr>
                <w:rFonts w:ascii="仿宋_GB2312" w:eastAsia="仿宋_GB2312" w:hAnsi="仿宋" w:hint="eastAsia"/>
                <w:sz w:val="24"/>
              </w:rPr>
              <w:t>货物全部由符合政策要求的小微企业制造，提供中小企业声明函；</w:t>
            </w:r>
          </w:p>
          <w:p w:rsidR="00EE3714" w:rsidRDefault="00EE3714" w:rsidP="00654D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B37B3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sdtContent>
                </w:sdt>
              </w:sdtContent>
            </w:sdt>
            <w:r w:rsidR="00B37B3D">
              <w:rPr>
                <w:rFonts w:ascii="仿宋_GB2312" w:eastAsia="仿宋_GB2312" w:hAnsi="仿宋" w:hint="eastAsia"/>
                <w:sz w:val="24"/>
              </w:rPr>
              <w:t>服务全部由符合政策要求的中小企业承接，提供中小企业声明函；</w:t>
            </w:r>
          </w:p>
          <w:p w:rsidR="00EE3714" w:rsidRDefault="00EE3714" w:rsidP="00654D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B37B3D">
                      <w:rPr>
                        <w:rFonts w:ascii="MS Gothic" w:eastAsia="MS Gothic" w:hAnsi="MS Gothic" w:cs="Arial"/>
                        <w:kern w:val="0"/>
                        <w:sz w:val="24"/>
                      </w:rPr>
                      <w:t>☐</w:t>
                    </w:r>
                  </w:sdtContent>
                </w:sdt>
              </w:sdtContent>
            </w:sdt>
            <w:r w:rsidR="00B37B3D">
              <w:rPr>
                <w:rFonts w:ascii="仿宋_GB2312" w:eastAsia="仿宋_GB2312" w:hAnsi="仿宋" w:hint="eastAsia"/>
                <w:sz w:val="24"/>
              </w:rPr>
              <w:t>服务全部由符合政策要求的小微企业承接，提供中小企业声明函；</w:t>
            </w:r>
          </w:p>
          <w:p w:rsidR="00EE3714" w:rsidRDefault="00EE371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B37B3D">
                      <w:rPr>
                        <w:rFonts w:ascii="MS Gothic" w:eastAsia="MS Gothic" w:hAnsi="MS Gothic" w:cs="Arial"/>
                        <w:kern w:val="0"/>
                        <w:sz w:val="24"/>
                      </w:rPr>
                      <w:t>☐</w:t>
                    </w:r>
                  </w:sdtContent>
                </w:sdt>
              </w:sdtContent>
            </w:sdt>
            <w:r w:rsidR="00B37B3D">
              <w:rPr>
                <w:rFonts w:ascii="仿宋_GB2312" w:eastAsia="仿宋_GB2312" w:hAnsi="仿宋" w:hint="eastAsia"/>
                <w:sz w:val="24"/>
              </w:rPr>
              <w:t>要求以联合体形式参加，提供联合协议和中小企业声明函，联合协议中中小企业合同金额应当达到</w:t>
            </w:r>
            <w:r w:rsidR="00B37B3D">
              <w:rPr>
                <w:rFonts w:ascii="仿宋_GB2312" w:eastAsia="仿宋_GB2312" w:hAnsi="仿宋" w:hint="eastAsia"/>
                <w:sz w:val="24"/>
                <w:u w:val="single"/>
              </w:rPr>
              <w:t xml:space="preserve">  </w:t>
            </w:r>
            <w:r w:rsidR="00B37B3D">
              <w:rPr>
                <w:rFonts w:ascii="仿宋_GB2312" w:eastAsia="仿宋_GB2312" w:hAnsi="仿宋" w:hint="eastAsia"/>
                <w:sz w:val="24"/>
              </w:rPr>
              <w:t>%</w:t>
            </w:r>
            <w:r w:rsidR="00B37B3D">
              <w:rPr>
                <w:rFonts w:ascii="仿宋_GB2312" w:eastAsia="仿宋_GB2312" w:hAnsi="仿宋" w:hint="eastAsia"/>
                <w:sz w:val="24"/>
              </w:rPr>
              <w:t>，小微企业合同金额应当达到</w:t>
            </w:r>
            <w:r w:rsidR="00B37B3D">
              <w:rPr>
                <w:rFonts w:ascii="仿宋_GB2312" w:eastAsia="仿宋_GB2312" w:hAnsi="仿宋" w:hint="eastAsia"/>
                <w:sz w:val="24"/>
                <w:u w:val="single"/>
              </w:rPr>
              <w:t xml:space="preserve"> </w:t>
            </w:r>
            <w:r w:rsidR="00B37B3D">
              <w:rPr>
                <w:rFonts w:ascii="仿宋_GB2312" w:eastAsia="仿宋_GB2312" w:hAnsi="仿宋" w:hint="eastAsia"/>
                <w:sz w:val="24"/>
              </w:rPr>
              <w:t>%;</w:t>
            </w:r>
            <w:r w:rsidR="00B37B3D">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B37B3D">
              <w:rPr>
                <w:rFonts w:ascii="仿宋_GB2312" w:eastAsia="仿宋_GB2312" w:hAnsi="仿宋" w:hint="eastAsia"/>
                <w:sz w:val="24"/>
              </w:rPr>
              <w:t>；</w:t>
            </w:r>
          </w:p>
          <w:p w:rsidR="00EE3714" w:rsidRDefault="00EE371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B37B3D">
                      <w:rPr>
                        <w:rFonts w:ascii="MS Gothic" w:eastAsia="MS Gothic" w:hAnsi="MS Gothic" w:cs="Arial"/>
                        <w:kern w:val="0"/>
                        <w:sz w:val="24"/>
                      </w:rPr>
                      <w:t>☐</w:t>
                    </w:r>
                  </w:sdtContent>
                </w:sdt>
              </w:sdtContent>
            </w:sdt>
            <w:r w:rsidR="00B37B3D">
              <w:rPr>
                <w:rFonts w:ascii="仿宋_GB2312" w:eastAsia="仿宋_GB2312" w:hAnsi="仿宋" w:hint="eastAsia"/>
                <w:sz w:val="24"/>
              </w:rPr>
              <w:t>要求合同分包，提</w:t>
            </w:r>
            <w:r w:rsidR="00B37B3D">
              <w:rPr>
                <w:rFonts w:ascii="仿宋_GB2312" w:eastAsia="仿宋_GB2312" w:hAnsi="仿宋" w:hint="eastAsia"/>
                <w:sz w:val="24"/>
              </w:rPr>
              <w:t>供分包意向协议和中小企业声明函，分包意向协议中中小企业合同金额应当达到</w:t>
            </w:r>
            <w:r w:rsidR="00B37B3D">
              <w:rPr>
                <w:rFonts w:ascii="仿宋_GB2312" w:eastAsia="仿宋_GB2312" w:hAnsi="仿宋" w:hint="eastAsia"/>
                <w:sz w:val="24"/>
                <w:u w:val="single"/>
              </w:rPr>
              <w:t xml:space="preserve">  </w:t>
            </w:r>
            <w:r w:rsidR="00B37B3D">
              <w:rPr>
                <w:rFonts w:ascii="仿宋_GB2312" w:eastAsia="仿宋_GB2312" w:hAnsi="仿宋" w:hint="eastAsia"/>
                <w:sz w:val="24"/>
              </w:rPr>
              <w:t xml:space="preserve">% </w:t>
            </w:r>
            <w:r w:rsidR="00B37B3D">
              <w:rPr>
                <w:rFonts w:ascii="仿宋_GB2312" w:eastAsia="仿宋_GB2312" w:hAnsi="仿宋" w:hint="eastAsia"/>
                <w:sz w:val="24"/>
              </w:rPr>
              <w:t>，小微企业合同金额应当达到</w:t>
            </w:r>
            <w:r w:rsidR="00B37B3D">
              <w:rPr>
                <w:rFonts w:ascii="仿宋_GB2312" w:eastAsia="仿宋_GB2312" w:hAnsi="仿宋" w:hint="eastAsia"/>
                <w:sz w:val="24"/>
                <w:u w:val="single"/>
              </w:rPr>
              <w:t xml:space="preserve"> </w:t>
            </w:r>
            <w:r w:rsidR="00B37B3D">
              <w:rPr>
                <w:rFonts w:ascii="仿宋_GB2312" w:eastAsia="仿宋_GB2312" w:hAnsi="仿宋" w:hint="eastAsia"/>
                <w:sz w:val="24"/>
              </w:rPr>
              <w:t>% ;</w:t>
            </w:r>
            <w:r w:rsidR="00B37B3D">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B37B3D">
              <w:rPr>
                <w:rFonts w:ascii="仿宋_GB2312" w:eastAsia="仿宋_GB2312" w:hAnsi="仿宋" w:hint="eastAsia"/>
                <w:sz w:val="24"/>
              </w:rPr>
              <w:t>；</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F06208">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F06208">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EE3714" w:rsidRDefault="00B37B3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3F0C89">
              <w:rPr>
                <w:rFonts w:ascii="仿宋_GB2312" w:eastAsia="仿宋_GB2312" w:hAnsi="新宋体" w:hint="eastAsia"/>
                <w:szCs w:val="24"/>
                <w:u w:val="single"/>
              </w:rPr>
              <w:t>1</w:t>
            </w:r>
            <w:r>
              <w:rPr>
                <w:rFonts w:ascii="仿宋_GB2312" w:eastAsia="仿宋_GB2312" w:hAnsi="新宋体" w:hint="eastAsia"/>
                <w:szCs w:val="24"/>
                <w:u w:val="single"/>
              </w:rPr>
              <w:t>月</w:t>
            </w:r>
            <w:r w:rsidR="003F0C89">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sidR="003F0C89">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3F0C89">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w:t>
            </w:r>
            <w:r>
              <w:rPr>
                <w:rFonts w:ascii="仿宋_GB2312" w:eastAsia="仿宋_GB2312" w:hAnsi="仿宋" w:cs="仿宋" w:hint="eastAsia"/>
                <w:sz w:val="24"/>
              </w:rPr>
              <w:t>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w:t>
            </w:r>
            <w:r>
              <w:rPr>
                <w:rFonts w:ascii="仿宋_GB2312" w:eastAsia="仿宋_GB2312" w:hAnsi="仿宋" w:cs="仿宋" w:hint="eastAsia"/>
              </w:rPr>
              <w:t>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w:t>
            </w:r>
            <w:r>
              <w:rPr>
                <w:rFonts w:ascii="仿宋_GB2312" w:eastAsia="仿宋_GB2312" w:hAnsi="新宋体" w:hint="eastAsia"/>
                <w:szCs w:val="24"/>
              </w:rPr>
              <w:t>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w:t>
            </w:r>
            <w:r>
              <w:rPr>
                <w:rFonts w:ascii="仿宋_GB2312" w:eastAsia="仿宋_GB2312" w:hAnsi="仿宋" w:cs="仿宋_GB2312" w:hint="eastAsia"/>
              </w:rPr>
              <w:t>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w:t>
            </w:r>
            <w:r>
              <w:rPr>
                <w:rFonts w:ascii="仿宋_GB2312" w:eastAsia="仿宋_GB2312" w:hAnsi="仿宋" w:cs="仿宋_GB2312"/>
              </w:rPr>
              <w:lastRenderedPageBreak/>
              <w:t>投标人在投标截止时间前将加密的投标文件上传至</w:t>
            </w:r>
            <w:r>
              <w:rPr>
                <w:rFonts w:ascii="仿宋_GB2312" w:eastAsia="仿宋_GB2312" w:hAnsi="仿宋" w:cs="仿宋_GB2312"/>
              </w:rPr>
              <w:t>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w:t>
            </w:r>
            <w:r>
              <w:rPr>
                <w:rFonts w:ascii="仿宋_GB2312" w:eastAsia="仿宋_GB2312" w:hAnsi="新宋体" w:hint="eastAsia"/>
                <w:b/>
                <w:szCs w:val="24"/>
              </w:rPr>
              <w:t>诉，请按以下方式联系</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绍兴鲁迅纪念馆</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地址：绍兴市鲁迅中路</w:t>
            </w:r>
            <w:r>
              <w:rPr>
                <w:rFonts w:ascii="仿宋_GB2312" w:eastAsia="仿宋_GB2312" w:hAnsi="新宋体" w:hint="eastAsia"/>
                <w:szCs w:val="24"/>
              </w:rPr>
              <w:t>235</w:t>
            </w:r>
            <w:r>
              <w:rPr>
                <w:rFonts w:ascii="仿宋_GB2312" w:eastAsia="仿宋_GB2312" w:hAnsi="新宋体" w:hint="eastAsia"/>
                <w:szCs w:val="24"/>
              </w:rPr>
              <w:t>号</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0575-85500162</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项目联系人（询问）：俞莉</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w:t>
            </w:r>
            <w:r>
              <w:rPr>
                <w:rFonts w:ascii="仿宋_GB2312" w:eastAsia="仿宋_GB2312" w:hAnsi="新宋体" w:hint="eastAsia"/>
                <w:szCs w:val="24"/>
              </w:rPr>
              <w:t>目联系方式（询问）：</w:t>
            </w:r>
            <w:r>
              <w:rPr>
                <w:rFonts w:ascii="仿宋_GB2312" w:eastAsia="仿宋_GB2312" w:hAnsi="新宋体" w:hint="eastAsia"/>
                <w:szCs w:val="24"/>
              </w:rPr>
              <w:t>0575-85500162</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 xml:space="preserve"> </w:t>
            </w:r>
            <w:r>
              <w:rPr>
                <w:rFonts w:ascii="仿宋_GB2312" w:eastAsia="仿宋_GB2312" w:hAnsi="新宋体" w:hint="eastAsia"/>
                <w:szCs w:val="24"/>
              </w:rPr>
              <w:t>胡静雯</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w:t>
            </w:r>
            <w:r>
              <w:rPr>
                <w:rFonts w:ascii="仿宋_GB2312" w:eastAsia="仿宋_GB2312" w:hAnsi="新宋体" w:hint="eastAsia"/>
                <w:szCs w:val="24"/>
              </w:rPr>
              <w:t>85132080</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EE3714" w:rsidRDefault="00B37B3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EE3714" w:rsidRDefault="00B37B3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EE3714" w:rsidRDefault="00B37B3D">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EE3714" w:rsidRDefault="00B37B3D">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hint="eastAsia"/>
                <w:szCs w:val="24"/>
              </w:rPr>
              <w:lastRenderedPageBreak/>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EE3714" w:rsidRDefault="00B37B3D">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EE3714">
        <w:trPr>
          <w:trHeight w:val="147"/>
        </w:trPr>
        <w:tc>
          <w:tcPr>
            <w:tcW w:w="9527" w:type="dxa"/>
            <w:vAlign w:val="center"/>
          </w:tcPr>
          <w:p w:rsidR="00EE3714" w:rsidRDefault="00EE3714">
            <w:pPr>
              <w:rPr>
                <w:rFonts w:ascii="仿宋_GB2312" w:eastAsia="仿宋_GB2312" w:hAnsi="新宋体"/>
              </w:rPr>
            </w:pPr>
          </w:p>
        </w:tc>
      </w:tr>
    </w:tbl>
    <w:p w:rsidR="00EE3714" w:rsidRDefault="00B37B3D">
      <w:pPr>
        <w:widowControl/>
        <w:jc w:val="left"/>
        <w:rPr>
          <w:rFonts w:ascii="仿宋_GB2312" w:eastAsia="仿宋_GB2312" w:hAnsi="新宋体"/>
          <w:kern w:val="0"/>
          <w:sz w:val="24"/>
        </w:rPr>
      </w:pPr>
      <w:r>
        <w:rPr>
          <w:rFonts w:ascii="仿宋_GB2312" w:eastAsia="仿宋_GB2312" w:hAnsi="新宋体"/>
        </w:rPr>
        <w:br w:type="page"/>
      </w:r>
    </w:p>
    <w:p w:rsidR="00EE3714" w:rsidRDefault="00B37B3D">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EE3714" w:rsidRDefault="00B37B3D">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EE3714">
        <w:trPr>
          <w:trHeight w:val="496"/>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EE3714">
        <w:trPr>
          <w:trHeight w:val="1145"/>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EE3714" w:rsidRDefault="00B37B3D">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EE3714" w:rsidRDefault="00B37B3D">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E3714">
        <w:trPr>
          <w:trHeight w:val="1145"/>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EE3714" w:rsidRDefault="00B37B3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EE3714" w:rsidRDefault="00B37B3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EE3714" w:rsidRDefault="00B37B3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EE3714">
        <w:trPr>
          <w:trHeight w:val="934"/>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EE3714" w:rsidRDefault="00B37B3D">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EE3714">
        <w:trPr>
          <w:trHeight w:val="665"/>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EE3714" w:rsidRDefault="00B37B3D">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EE3714">
        <w:trPr>
          <w:trHeight w:val="665"/>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EE3714" w:rsidRDefault="00B37B3D">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EE3714" w:rsidRDefault="00B37B3D">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EE3714">
        <w:trPr>
          <w:trHeight w:val="635"/>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EE3714" w:rsidRDefault="00B37B3D">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EE3714">
        <w:trPr>
          <w:trHeight w:val="90"/>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EE3714" w:rsidRDefault="00B37B3D">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EE3714" w:rsidRDefault="00EE3714">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B37B3D">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B37B3D">
              <w:rPr>
                <w:rFonts w:ascii="仿宋_GB2312" w:eastAsia="仿宋_GB2312" w:hAnsi="仿宋" w:cs="Arial"/>
                <w:kern w:val="0"/>
                <w:sz w:val="24"/>
              </w:rPr>
              <w:t>A</w:t>
            </w:r>
            <w:r w:rsidR="00B37B3D">
              <w:rPr>
                <w:rFonts w:ascii="仿宋_GB2312" w:eastAsia="仿宋_GB2312" w:hAnsi="仿宋" w:hint="eastAsia"/>
                <w:sz w:val="24"/>
              </w:rPr>
              <w:t>不组织。</w:t>
            </w:r>
          </w:p>
          <w:p w:rsidR="00EE3714" w:rsidRDefault="00EE3714">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B37B3D">
                  <w:rPr>
                    <w:rFonts w:ascii="MS Gothic" w:eastAsia="MS Gothic" w:hAnsi="MS Gothic" w:cs="Arial"/>
                    <w:kern w:val="0"/>
                    <w:sz w:val="24"/>
                  </w:rPr>
                  <w:t>☐</w:t>
                </w:r>
              </w:sdtContent>
            </w:sdt>
            <w:r w:rsidR="00B37B3D">
              <w:rPr>
                <w:rFonts w:ascii="仿宋_GB2312" w:eastAsia="仿宋_GB2312" w:hAnsi="仿宋"/>
                <w:kern w:val="0"/>
                <w:sz w:val="24"/>
              </w:rPr>
              <w:t>B</w:t>
            </w:r>
            <w:r w:rsidR="00B37B3D">
              <w:rPr>
                <w:rFonts w:ascii="仿宋_GB2312" w:eastAsia="仿宋_GB2312" w:hAnsi="仿宋"/>
                <w:kern w:val="0"/>
                <w:sz w:val="24"/>
              </w:rPr>
              <w:t>组织，</w:t>
            </w:r>
            <w:r w:rsidR="00B37B3D">
              <w:rPr>
                <w:rFonts w:ascii="仿宋_GB2312" w:eastAsia="仿宋_GB2312" w:hAnsi="仿宋" w:hint="eastAsia"/>
                <w:sz w:val="24"/>
              </w:rPr>
              <w:t>时间：</w:t>
            </w:r>
            <w:r w:rsidR="00B37B3D">
              <w:rPr>
                <w:rFonts w:ascii="仿宋_GB2312" w:eastAsia="仿宋_GB2312" w:hAnsi="仿宋"/>
                <w:sz w:val="24"/>
                <w:u w:val="single"/>
              </w:rPr>
              <w:t xml:space="preserve">      </w:t>
            </w:r>
            <w:r w:rsidR="00B37B3D">
              <w:rPr>
                <w:rFonts w:ascii="仿宋_GB2312" w:eastAsia="仿宋_GB2312" w:hAnsi="仿宋"/>
                <w:sz w:val="24"/>
              </w:rPr>
              <w:t>,</w:t>
            </w:r>
            <w:r w:rsidR="00B37B3D">
              <w:rPr>
                <w:rFonts w:ascii="仿宋_GB2312" w:eastAsia="仿宋_GB2312" w:hAnsi="仿宋"/>
                <w:sz w:val="24"/>
              </w:rPr>
              <w:t>地点：</w:t>
            </w:r>
            <w:r w:rsidR="00B37B3D">
              <w:rPr>
                <w:rFonts w:ascii="仿宋_GB2312" w:eastAsia="仿宋_GB2312" w:hAnsi="仿宋"/>
                <w:sz w:val="24"/>
                <w:u w:val="single"/>
              </w:rPr>
              <w:t xml:space="preserve">      </w:t>
            </w:r>
            <w:r w:rsidR="00B37B3D">
              <w:rPr>
                <w:rFonts w:ascii="仿宋_GB2312" w:eastAsia="仿宋_GB2312" w:hAnsi="仿宋" w:hint="eastAsia"/>
                <w:sz w:val="24"/>
              </w:rPr>
              <w:t>，联系人：</w:t>
            </w:r>
            <w:r w:rsidR="00B37B3D">
              <w:rPr>
                <w:rFonts w:ascii="仿宋_GB2312" w:eastAsia="仿宋_GB2312" w:hAnsi="仿宋"/>
                <w:sz w:val="24"/>
                <w:u w:val="single"/>
              </w:rPr>
              <w:t xml:space="preserve"> </w:t>
            </w:r>
            <w:r w:rsidR="00B37B3D">
              <w:rPr>
                <w:rFonts w:ascii="仿宋_GB2312" w:eastAsia="仿宋_GB2312" w:hAnsi="仿宋" w:hint="eastAsia"/>
                <w:sz w:val="24"/>
                <w:u w:val="single"/>
              </w:rPr>
              <w:t xml:space="preserve">  </w:t>
            </w:r>
            <w:r w:rsidR="00B37B3D">
              <w:rPr>
                <w:rFonts w:ascii="仿宋_GB2312" w:eastAsia="仿宋_GB2312" w:hAnsi="仿宋"/>
                <w:sz w:val="24"/>
                <w:u w:val="single"/>
              </w:rPr>
              <w:t xml:space="preserve"> </w:t>
            </w:r>
            <w:r w:rsidR="00B37B3D">
              <w:rPr>
                <w:rFonts w:ascii="仿宋_GB2312" w:eastAsia="仿宋_GB2312" w:hAnsi="仿宋" w:hint="eastAsia"/>
                <w:sz w:val="24"/>
              </w:rPr>
              <w:t>，联系方式：</w:t>
            </w:r>
            <w:r w:rsidR="00B37B3D">
              <w:rPr>
                <w:rFonts w:ascii="仿宋_GB2312" w:eastAsia="仿宋_GB2312" w:hAnsi="仿宋"/>
                <w:sz w:val="24"/>
                <w:u w:val="single"/>
              </w:rPr>
              <w:t xml:space="preserve"> </w:t>
            </w:r>
            <w:r w:rsidR="00B37B3D">
              <w:rPr>
                <w:rFonts w:ascii="仿宋_GB2312" w:eastAsia="仿宋_GB2312" w:hAnsi="新宋体" w:hint="eastAsia"/>
              </w:rPr>
              <w:t xml:space="preserve"> </w:t>
            </w:r>
            <w:r w:rsidR="00B37B3D">
              <w:rPr>
                <w:rFonts w:ascii="仿宋_GB2312" w:eastAsia="仿宋_GB2312" w:hAnsi="仿宋"/>
                <w:sz w:val="24"/>
                <w:u w:val="single"/>
              </w:rPr>
              <w:t xml:space="preserve"> </w:t>
            </w:r>
            <w:r w:rsidR="00B37B3D">
              <w:rPr>
                <w:rFonts w:ascii="仿宋_GB2312" w:eastAsia="仿宋_GB2312" w:hAnsi="仿宋" w:hint="eastAsia"/>
                <w:sz w:val="24"/>
                <w:szCs w:val="20"/>
              </w:rPr>
              <w:t>。</w:t>
            </w:r>
          </w:p>
        </w:tc>
      </w:tr>
      <w:tr w:rsidR="00EE3714">
        <w:trPr>
          <w:trHeight w:val="609"/>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EE3714" w:rsidRDefault="00B37B3D">
            <w:pPr>
              <w:spacing w:line="440" w:lineRule="exact"/>
              <w:rPr>
                <w:rFonts w:ascii="仿宋_GB2312" w:eastAsia="仿宋_GB2312" w:hAnsi="宋体"/>
                <w:b/>
                <w:sz w:val="24"/>
              </w:rPr>
            </w:pPr>
            <w:r>
              <w:rPr>
                <w:rFonts w:ascii="仿宋_GB2312" w:eastAsia="仿宋_GB2312" w:hAnsi="宋体" w:hint="eastAsia"/>
                <w:b/>
                <w:sz w:val="24"/>
              </w:rPr>
              <w:t>样品提供：</w:t>
            </w:r>
          </w:p>
          <w:p w:rsidR="00EE3714" w:rsidRDefault="00EE3714">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B37B3D">
                      <w:rPr>
                        <w:rFonts w:ascii="仿宋_GB2312" w:eastAsia="仿宋_GB2312" w:hAnsi="MS Gothic" w:cs="Arial" w:hint="eastAsia"/>
                        <w:kern w:val="0"/>
                        <w:sz w:val="24"/>
                      </w:rPr>
                      <w:sym w:font="Wingdings" w:char="F0FE"/>
                    </w:r>
                  </w:sdtContent>
                </w:sdt>
              </w:sdtContent>
            </w:sdt>
            <w:r w:rsidR="00B37B3D">
              <w:rPr>
                <w:rFonts w:ascii="仿宋_GB2312" w:eastAsia="仿宋_GB2312" w:hAnsi="仿宋" w:cs="Arial" w:hint="eastAsia"/>
                <w:kern w:val="0"/>
                <w:sz w:val="24"/>
              </w:rPr>
              <w:t>A</w:t>
            </w:r>
            <w:r w:rsidR="00B37B3D">
              <w:rPr>
                <w:rFonts w:ascii="仿宋_GB2312" w:eastAsia="仿宋_GB2312" w:hAnsi="仿宋" w:hint="eastAsia"/>
                <w:sz w:val="24"/>
              </w:rPr>
              <w:t>不要求提供。</w:t>
            </w:r>
          </w:p>
          <w:p w:rsidR="00EE3714" w:rsidRDefault="00EE3714">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B37B3D">
                  <w:rPr>
                    <w:rFonts w:ascii="仿宋_GB2312" w:eastAsia="仿宋_GB2312" w:hAnsi="MS Gothic" w:cs="Arial" w:hint="eastAsia"/>
                    <w:kern w:val="0"/>
                    <w:sz w:val="24"/>
                  </w:rPr>
                  <w:t>□</w:t>
                </w:r>
              </w:sdtContent>
            </w:sdt>
            <w:r w:rsidR="00B37B3D">
              <w:rPr>
                <w:rFonts w:ascii="仿宋_GB2312" w:eastAsia="仿宋_GB2312" w:hAnsi="仿宋" w:hint="eastAsia"/>
                <w:kern w:val="0"/>
                <w:sz w:val="24"/>
              </w:rPr>
              <w:t>B</w:t>
            </w:r>
            <w:r w:rsidR="00B37B3D">
              <w:rPr>
                <w:rFonts w:ascii="仿宋_GB2312" w:eastAsia="仿宋_GB2312" w:hAnsi="仿宋" w:hint="eastAsia"/>
                <w:kern w:val="0"/>
                <w:sz w:val="24"/>
              </w:rPr>
              <w:t>要求提供，</w:t>
            </w:r>
          </w:p>
          <w:p w:rsidR="00EE3714" w:rsidRDefault="00B37B3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E3714" w:rsidRDefault="00B37B3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E3714" w:rsidRDefault="00B37B3D">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E3714" w:rsidRDefault="00B37B3D">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EE3714" w:rsidRDefault="00B37B3D">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EE3714">
        <w:trPr>
          <w:trHeight w:val="620"/>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EE3714" w:rsidRDefault="00B37B3D">
            <w:pPr>
              <w:spacing w:line="440" w:lineRule="exact"/>
              <w:rPr>
                <w:rFonts w:ascii="仿宋_GB2312" w:eastAsia="仿宋_GB2312" w:hAnsi="宋体"/>
                <w:b/>
                <w:sz w:val="24"/>
              </w:rPr>
            </w:pPr>
            <w:r>
              <w:rPr>
                <w:rFonts w:ascii="仿宋_GB2312" w:eastAsia="仿宋_GB2312" w:hAnsi="宋体" w:hint="eastAsia"/>
                <w:b/>
                <w:sz w:val="24"/>
              </w:rPr>
              <w:t>方案讲解演示：</w:t>
            </w:r>
          </w:p>
          <w:p w:rsidR="00EE3714" w:rsidRDefault="00EE371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B37B3D">
                      <w:rPr>
                        <w:rFonts w:ascii="仿宋_GB2312" w:eastAsia="仿宋_GB2312" w:hAnsi="MS Gothic" w:cs="Arial" w:hint="eastAsia"/>
                        <w:kern w:val="0"/>
                        <w:sz w:val="24"/>
                      </w:rPr>
                      <w:sym w:font="Wingdings" w:char="00FE"/>
                    </w:r>
                  </w:sdtContent>
                </w:sdt>
              </w:sdtContent>
            </w:sdt>
            <w:r w:rsidR="00B37B3D">
              <w:rPr>
                <w:rFonts w:ascii="仿宋_GB2312" w:eastAsia="仿宋_GB2312" w:hAnsi="仿宋" w:cs="Arial" w:hint="eastAsia"/>
                <w:kern w:val="0"/>
                <w:sz w:val="24"/>
              </w:rPr>
              <w:t>A</w:t>
            </w:r>
            <w:r w:rsidR="00B37B3D">
              <w:rPr>
                <w:rFonts w:ascii="仿宋_GB2312" w:eastAsia="仿宋_GB2312" w:hAnsi="仿宋" w:hint="eastAsia"/>
                <w:sz w:val="24"/>
              </w:rPr>
              <w:t>无方案讲解演示。</w:t>
            </w:r>
          </w:p>
          <w:p w:rsidR="00EE3714" w:rsidRDefault="00B37B3D">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EE3714" w:rsidRDefault="00B37B3D">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EE3714" w:rsidRDefault="00B37B3D">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EE3714" w:rsidRDefault="00EE3714">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B37B3D">
                  <w:rPr>
                    <w:rFonts w:ascii="仿宋_GB2312" w:eastAsia="仿宋_GB2312" w:hAnsi="仿宋" w:cs="仿宋" w:hint="eastAsia"/>
                    <w:sz w:val="24"/>
                  </w:rPr>
                  <w:t>□</w:t>
                </w:r>
              </w:sdtContent>
            </w:sdt>
            <w:r w:rsidR="00B37B3D">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EE3714" w:rsidRDefault="00B37B3D">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EE3714" w:rsidRDefault="00B37B3D">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EE3714">
        <w:trPr>
          <w:trHeight w:val="772"/>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EE3714" w:rsidRDefault="00B37B3D">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EE3714" w:rsidRDefault="00EE3714">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B37B3D">
                  <w:rPr>
                    <w:rFonts w:ascii="仿宋_GB2312" w:eastAsia="仿宋_GB2312" w:hAnsi="仿宋" w:cs="Arial"/>
                    <w:kern w:val="0"/>
                    <w:sz w:val="24"/>
                  </w:rPr>
                  <w:sym w:font="Wingdings" w:char="F0FE"/>
                </w:r>
              </w:sdtContent>
            </w:sdt>
            <w:r w:rsidR="00B37B3D">
              <w:rPr>
                <w:rFonts w:ascii="仿宋_GB2312" w:eastAsia="仿宋_GB2312" w:hAnsi="仿宋" w:cs="Arial" w:hint="eastAsia"/>
                <w:kern w:val="0"/>
                <w:sz w:val="24"/>
              </w:rPr>
              <w:t>本项目不允许采购进口产品。</w:t>
            </w:r>
          </w:p>
          <w:p w:rsidR="00EE3714" w:rsidRDefault="00EE3714">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B37B3D">
                  <w:rPr>
                    <w:rFonts w:ascii="MS Gothic" w:eastAsia="MS Gothic" w:hAnsi="MS Gothic" w:cs="Arial"/>
                    <w:kern w:val="0"/>
                    <w:sz w:val="24"/>
                  </w:rPr>
                  <w:t>☐</w:t>
                </w:r>
              </w:sdtContent>
            </w:sdt>
            <w:r w:rsidR="00B37B3D">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EE3714">
        <w:trPr>
          <w:trHeight w:val="772"/>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EE3714" w:rsidRDefault="00B37B3D">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EE3714" w:rsidRDefault="00B37B3D">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EE3714" w:rsidRDefault="00EE3714">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B37B3D">
                      <w:rPr>
                        <w:rFonts w:ascii="Wingdings" w:eastAsia="仿宋_GB2312" w:hAnsi="Wingdings" w:cs="Arial"/>
                        <w:kern w:val="0"/>
                        <w:sz w:val="24"/>
                      </w:rPr>
                      <w:t></w:t>
                    </w:r>
                  </w:sdtContent>
                </w:sdt>
              </w:sdtContent>
            </w:sdt>
            <w:r w:rsidR="00B37B3D">
              <w:rPr>
                <w:rFonts w:ascii="仿宋_GB2312" w:eastAsia="仿宋_GB2312" w:hAnsi="仿宋" w:cs="Arial"/>
                <w:kern w:val="0"/>
                <w:sz w:val="24"/>
              </w:rPr>
              <w:t>B</w:t>
            </w:r>
            <w:r w:rsidR="00B37B3D">
              <w:rPr>
                <w:rFonts w:ascii="仿宋_GB2312" w:eastAsia="仿宋_GB2312" w:hAnsi="仿宋" w:hint="eastAsia"/>
                <w:sz w:val="24"/>
              </w:rPr>
              <w:t>服务类</w:t>
            </w:r>
            <w:r w:rsidR="00B37B3D">
              <w:rPr>
                <w:rFonts w:ascii="仿宋_GB2312" w:eastAsia="仿宋_GB2312" w:hAnsi="仿宋" w:hint="eastAsia"/>
                <w:sz w:val="24"/>
              </w:rPr>
              <w:t>。</w:t>
            </w:r>
          </w:p>
        </w:tc>
      </w:tr>
      <w:tr w:rsidR="00EE3714">
        <w:trPr>
          <w:trHeight w:val="772"/>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EE3714" w:rsidRDefault="00B37B3D">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EE3714" w:rsidRDefault="00B37B3D">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EE3714">
        <w:trPr>
          <w:trHeight w:val="768"/>
        </w:trPr>
        <w:tc>
          <w:tcPr>
            <w:tcW w:w="870" w:type="dxa"/>
            <w:vMerge w:val="restart"/>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EE3714" w:rsidRDefault="00B37B3D">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EE3714" w:rsidRDefault="00B37B3D">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EE3714">
        <w:trPr>
          <w:trHeight w:val="768"/>
        </w:trPr>
        <w:tc>
          <w:tcPr>
            <w:tcW w:w="870" w:type="dxa"/>
            <w:vMerge/>
            <w:vAlign w:val="center"/>
          </w:tcPr>
          <w:p w:rsidR="00EE3714" w:rsidRDefault="00EE3714">
            <w:pPr>
              <w:spacing w:line="440" w:lineRule="exact"/>
              <w:jc w:val="center"/>
              <w:rPr>
                <w:rFonts w:ascii="仿宋_GB2312" w:eastAsia="仿宋_GB2312" w:hAnsi="宋体"/>
                <w:sz w:val="24"/>
              </w:rPr>
            </w:pPr>
          </w:p>
        </w:tc>
        <w:tc>
          <w:tcPr>
            <w:tcW w:w="855" w:type="dxa"/>
            <w:vMerge/>
            <w:vAlign w:val="center"/>
          </w:tcPr>
          <w:p w:rsidR="00EE3714" w:rsidRDefault="00EE3714">
            <w:pPr>
              <w:snapToGrid w:val="0"/>
              <w:spacing w:line="440" w:lineRule="exact"/>
              <w:rPr>
                <w:rFonts w:ascii="仿宋_GB2312" w:eastAsia="仿宋_GB2312" w:hAnsi="仿宋_GB2312" w:cs="仿宋_GB2312"/>
                <w:b/>
                <w:sz w:val="24"/>
              </w:rPr>
            </w:pPr>
          </w:p>
        </w:tc>
        <w:tc>
          <w:tcPr>
            <w:tcW w:w="7515" w:type="dxa"/>
            <w:vAlign w:val="center"/>
          </w:tcPr>
          <w:p w:rsidR="00EE3714" w:rsidRDefault="00B37B3D">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EE3714">
        <w:trPr>
          <w:trHeight w:val="768"/>
        </w:trPr>
        <w:tc>
          <w:tcPr>
            <w:tcW w:w="870" w:type="dxa"/>
            <w:vMerge/>
            <w:vAlign w:val="center"/>
          </w:tcPr>
          <w:p w:rsidR="00EE3714" w:rsidRDefault="00EE3714">
            <w:pPr>
              <w:spacing w:line="440" w:lineRule="exact"/>
              <w:jc w:val="center"/>
              <w:rPr>
                <w:rFonts w:ascii="仿宋_GB2312" w:eastAsia="仿宋_GB2312" w:hAnsi="宋体"/>
                <w:sz w:val="24"/>
              </w:rPr>
            </w:pPr>
          </w:p>
        </w:tc>
        <w:tc>
          <w:tcPr>
            <w:tcW w:w="855" w:type="dxa"/>
            <w:vMerge/>
            <w:vAlign w:val="center"/>
          </w:tcPr>
          <w:p w:rsidR="00EE3714" w:rsidRDefault="00EE3714">
            <w:pPr>
              <w:snapToGrid w:val="0"/>
              <w:spacing w:line="440" w:lineRule="exact"/>
              <w:rPr>
                <w:rFonts w:ascii="仿宋_GB2312" w:eastAsia="仿宋_GB2312" w:hAnsi="仿宋_GB2312" w:cs="仿宋_GB2312"/>
                <w:b/>
                <w:sz w:val="24"/>
              </w:rPr>
            </w:pPr>
          </w:p>
        </w:tc>
        <w:tc>
          <w:tcPr>
            <w:tcW w:w="7515" w:type="dxa"/>
            <w:vAlign w:val="center"/>
          </w:tcPr>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EE3714" w:rsidRDefault="00B37B3D">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E3714">
        <w:trPr>
          <w:trHeight w:val="768"/>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EE3714">
        <w:trPr>
          <w:trHeight w:val="768"/>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EE3714">
        <w:trPr>
          <w:trHeight w:val="768"/>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EE3714" w:rsidRDefault="00B37B3D">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EE3714" w:rsidRDefault="00B37B3D">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EE3714">
        <w:trPr>
          <w:trHeight w:val="467"/>
        </w:trPr>
        <w:tc>
          <w:tcPr>
            <w:tcW w:w="870" w:type="dxa"/>
            <w:vMerge w:val="restart"/>
            <w:vAlign w:val="center"/>
          </w:tcPr>
          <w:p w:rsidR="00EE3714" w:rsidRDefault="00B37B3D">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EE3714" w:rsidRDefault="00B37B3D">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EE3714" w:rsidRDefault="00B37B3D">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EE3714">
        <w:trPr>
          <w:trHeight w:val="467"/>
        </w:trPr>
        <w:tc>
          <w:tcPr>
            <w:tcW w:w="870" w:type="dxa"/>
            <w:vMerge/>
            <w:vAlign w:val="center"/>
          </w:tcPr>
          <w:p w:rsidR="00EE3714" w:rsidRDefault="00EE3714">
            <w:pPr>
              <w:spacing w:line="440" w:lineRule="exact"/>
              <w:rPr>
                <w:rFonts w:ascii="仿宋_GB2312" w:eastAsia="仿宋_GB2312" w:hAnsi="宋体"/>
                <w:sz w:val="24"/>
              </w:rPr>
            </w:pPr>
          </w:p>
        </w:tc>
        <w:tc>
          <w:tcPr>
            <w:tcW w:w="8370" w:type="dxa"/>
            <w:gridSpan w:val="2"/>
            <w:vAlign w:val="center"/>
          </w:tcPr>
          <w:p w:rsidR="00EE3714" w:rsidRDefault="00EE371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B37B3D">
                  <w:rPr>
                    <w:rFonts w:ascii="仿宋_GB2312" w:eastAsia="仿宋_GB2312" w:hAnsi="宋体" w:cs="宋体" w:hint="eastAsia"/>
                    <w:kern w:val="0"/>
                    <w:sz w:val="24"/>
                  </w:rPr>
                  <w:sym w:font="Wingdings" w:char="F0FE"/>
                </w:r>
              </w:sdtContent>
            </w:sdt>
            <w:r w:rsidR="00B37B3D">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EE3714" w:rsidRDefault="00EE3714">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B37B3D">
                  <w:rPr>
                    <w:rFonts w:ascii="MS Gothic" w:eastAsia="MS Gothic" w:hAnsi="MS Gothic" w:cs="宋体" w:hint="eastAsia"/>
                    <w:kern w:val="0"/>
                    <w:sz w:val="24"/>
                  </w:rPr>
                  <w:t>☐</w:t>
                </w:r>
              </w:sdtContent>
            </w:sdt>
            <w:r w:rsidR="00B37B3D">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EE3714">
        <w:trPr>
          <w:trHeight w:val="467"/>
        </w:trPr>
        <w:tc>
          <w:tcPr>
            <w:tcW w:w="870" w:type="dxa"/>
            <w:vAlign w:val="center"/>
          </w:tcPr>
          <w:p w:rsidR="00EE3714" w:rsidRDefault="00B37B3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EE3714" w:rsidRDefault="00B37B3D">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EE3714">
        <w:trPr>
          <w:trHeight w:val="467"/>
        </w:trPr>
        <w:tc>
          <w:tcPr>
            <w:tcW w:w="9240" w:type="dxa"/>
            <w:gridSpan w:val="3"/>
            <w:vAlign w:val="center"/>
          </w:tcPr>
          <w:p w:rsidR="00EE3714" w:rsidRDefault="00B37B3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EE3714">
        <w:trPr>
          <w:trHeight w:val="467"/>
        </w:trPr>
        <w:tc>
          <w:tcPr>
            <w:tcW w:w="9240" w:type="dxa"/>
            <w:gridSpan w:val="3"/>
            <w:vAlign w:val="center"/>
          </w:tcPr>
          <w:p w:rsidR="00EE3714" w:rsidRDefault="00B37B3D">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EE3714" w:rsidRDefault="00B37B3D">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EE3714" w:rsidRDefault="00B37B3D">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EE3714" w:rsidRDefault="00B37B3D">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EE3714" w:rsidRDefault="00B37B3D">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w:t>
      </w:r>
      <w:r>
        <w:rPr>
          <w:rFonts w:ascii="仿宋_GB2312" w:eastAsia="仿宋_GB2312" w:hAnsi="仿宋" w:hint="eastAsia"/>
          <w:sz w:val="24"/>
        </w:rPr>
        <w:lastRenderedPageBreak/>
        <w:t>产品认证证书。</w:t>
      </w:r>
    </w:p>
    <w:p w:rsidR="00EE3714" w:rsidRDefault="00B37B3D">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EE3714" w:rsidRDefault="00B37B3D">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EE3714" w:rsidRDefault="00B37B3D">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EE3714" w:rsidRDefault="00B37B3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EE3714" w:rsidRDefault="00B37B3D">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EE3714" w:rsidRDefault="00B37B3D">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w:t>
      </w:r>
      <w:r>
        <w:rPr>
          <w:rFonts w:ascii="仿宋_GB2312" w:eastAsia="仿宋_GB2312" w:hAnsi="仿宋" w:hint="eastAsia"/>
          <w:sz w:val="24"/>
        </w:rPr>
        <w:lastRenderedPageBreak/>
        <w:t>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EE3714" w:rsidRDefault="00B37B3D">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EE3714" w:rsidRDefault="00B37B3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EE3714" w:rsidRDefault="00B37B3D">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EE3714" w:rsidRDefault="00B37B3D">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EE3714" w:rsidRDefault="00B37B3D">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EE3714" w:rsidRDefault="00EE3714">
      <w:pPr>
        <w:spacing w:line="360" w:lineRule="auto"/>
        <w:jc w:val="center"/>
        <w:outlineLvl w:val="0"/>
        <w:rPr>
          <w:rFonts w:ascii="仿宋_GB2312" w:eastAsia="仿宋_GB2312" w:hAnsi="仿宋" w:cs="仿宋"/>
          <w:b/>
          <w:sz w:val="32"/>
          <w:szCs w:val="32"/>
        </w:rPr>
      </w:pPr>
    </w:p>
    <w:p w:rsidR="00EE3714" w:rsidRDefault="00B37B3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w:t>
      </w:r>
      <w:r>
        <w:rPr>
          <w:rFonts w:ascii="仿宋_GB2312" w:eastAsia="仿宋_GB2312" w:hAnsi="仿宋" w:cs="仿宋" w:hint="eastAsia"/>
          <w:sz w:val="24"/>
        </w:rPr>
        <w:lastRenderedPageBreak/>
        <w:t>项之间的预算金额不能互相调整）。</w:t>
      </w:r>
    </w:p>
    <w:p w:rsidR="00EE3714" w:rsidRDefault="00B37B3D">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EE3714" w:rsidRDefault="00EE3714">
      <w:pPr>
        <w:spacing w:line="360" w:lineRule="auto"/>
        <w:jc w:val="center"/>
        <w:outlineLvl w:val="0"/>
        <w:rPr>
          <w:rFonts w:ascii="仿宋_GB2312" w:eastAsia="仿宋_GB2312" w:hAnsi="仿宋" w:cs="仿宋"/>
          <w:b/>
          <w:sz w:val="32"/>
          <w:szCs w:val="32"/>
        </w:rPr>
      </w:pPr>
    </w:p>
    <w:p w:rsidR="00EE3714" w:rsidRDefault="00B37B3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EE3714" w:rsidRDefault="00B37B3D">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lastRenderedPageBreak/>
        <w:t>1.</w:t>
      </w:r>
      <w:r>
        <w:rPr>
          <w:rFonts w:ascii="仿宋_GB2312" w:eastAsia="仿宋_GB2312" w:hAnsi="仿宋" w:cs="仿宋" w:hint="eastAsia"/>
          <w:b/>
          <w:bCs/>
          <w:sz w:val="24"/>
        </w:rPr>
        <w:t>投标文件的语言、计量单位、形式及效力</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EE3714" w:rsidRDefault="00B37B3D">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EE3714" w:rsidRDefault="00B37B3D">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EE3714" w:rsidRDefault="00B37B3D">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EE3714" w:rsidRDefault="00B37B3D">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EE3714" w:rsidRDefault="00B37B3D">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EE3714" w:rsidRDefault="00B37B3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EE3714" w:rsidRDefault="00B37B3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EE3714" w:rsidRDefault="00B37B3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EE3714" w:rsidRDefault="00B37B3D">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EE3714" w:rsidRDefault="00B37B3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E3714" w:rsidRDefault="00B37B3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EE3714" w:rsidRDefault="00B37B3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EE3714" w:rsidRDefault="00B37B3D">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EE3714" w:rsidRDefault="00B37B3D">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w:t>
      </w:r>
      <w:r>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w:t>
      </w:r>
      <w:r>
        <w:rPr>
          <w:rFonts w:ascii="仿宋_GB2312" w:eastAsia="仿宋_GB2312" w:hAnsi="仿宋" w:cs="仿宋" w:hint="eastAsia"/>
          <w:sz w:val="24"/>
        </w:rPr>
        <w:t>述项目方案的实现思路及关键技术；符合本项目对当前和未来发展的要求；以及对功能设计和实施计划的建议；</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w:t>
      </w:r>
      <w:r>
        <w:rPr>
          <w:rFonts w:ascii="仿宋_GB2312" w:eastAsia="仿宋_GB2312" w:hAnsi="仿宋" w:cs="仿宋" w:hint="eastAsia"/>
          <w:sz w:val="24"/>
        </w:rPr>
        <w:t>工作小组名单，每个专业人员的情况和人员</w:t>
      </w:r>
      <w:r>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w:t>
      </w:r>
      <w:r>
        <w:rPr>
          <w:rFonts w:ascii="仿宋_GB2312" w:eastAsia="仿宋_GB2312" w:hAnsi="仿宋" w:cs="仿宋" w:hint="eastAsia"/>
          <w:sz w:val="24"/>
        </w:rPr>
        <w:t>报价相统一；（如有）</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EE3714" w:rsidRDefault="00B37B3D">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EE3714" w:rsidRDefault="00B37B3D">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EE3714" w:rsidRDefault="00B37B3D">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EE3714" w:rsidRDefault="00B37B3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w:t>
      </w:r>
      <w:r>
        <w:rPr>
          <w:rFonts w:ascii="仿宋_GB2312" w:eastAsia="仿宋_GB2312" w:hAnsi="仿宋" w:cs="仿宋" w:hint="eastAsia"/>
          <w:sz w:val="24"/>
        </w:rPr>
        <w:t>福利性单位声明函（如果有）。</w:t>
      </w:r>
    </w:p>
    <w:p w:rsidR="00EE3714" w:rsidRDefault="00B37B3D">
      <w:pPr>
        <w:pStyle w:val="af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EE3714" w:rsidRDefault="00B37B3D">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EE3714" w:rsidRDefault="00B37B3D">
      <w:pPr>
        <w:pStyle w:val="af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EE3714" w:rsidRDefault="00B37B3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w:t>
      </w:r>
      <w:r>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EE3714" w:rsidRDefault="00B37B3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EE3714" w:rsidRDefault="00B37B3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EE3714" w:rsidRDefault="00B37B3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EE3714" w:rsidRDefault="00B37B3D">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EE3714" w:rsidRDefault="00B37B3D">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w:t>
      </w:r>
      <w:r>
        <w:rPr>
          <w:rFonts w:ascii="仿宋_GB2312" w:eastAsia="仿宋_GB2312" w:hAnsi="仿宋" w:cs="仿宋" w:hint="eastAsia"/>
          <w:sz w:val="24"/>
        </w:rPr>
        <w:t>与投标人以前在投标截止期方面的全部权利、责任和义务，将适用于延长至新的投标截止期。</w:t>
      </w:r>
    </w:p>
    <w:p w:rsidR="00EE3714" w:rsidRDefault="00B37B3D">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EE3714" w:rsidRDefault="00B37B3D">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EE3714" w:rsidRDefault="00B37B3D">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EE3714" w:rsidRDefault="00B37B3D">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EE3714" w:rsidRDefault="00EE3714">
      <w:pPr>
        <w:adjustRightInd w:val="0"/>
        <w:spacing w:line="360" w:lineRule="auto"/>
        <w:jc w:val="center"/>
        <w:rPr>
          <w:rFonts w:ascii="仿宋_GB2312" w:eastAsia="仿宋_GB2312" w:hAnsi="仿宋" w:cs="仿宋"/>
          <w:b/>
          <w:sz w:val="32"/>
          <w:szCs w:val="32"/>
        </w:rPr>
      </w:pPr>
    </w:p>
    <w:p w:rsidR="00EE3714" w:rsidRDefault="00B37B3D">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EE3714" w:rsidRDefault="00B37B3D">
      <w:pPr>
        <w:snapToGrid w:val="0"/>
        <w:spacing w:line="440" w:lineRule="exact"/>
        <w:jc w:val="left"/>
        <w:rPr>
          <w:rFonts w:ascii="仿宋_GB2312" w:eastAsia="仿宋_GB2312" w:hAnsi="仿宋" w:cs="仿宋"/>
          <w:b/>
          <w:sz w:val="24"/>
        </w:rPr>
      </w:pPr>
      <w:bookmarkStart w:id="1" w:name="_Toc81372953"/>
      <w:bookmarkStart w:id="2" w:name="_Toc81372776"/>
      <w:bookmarkStart w:id="3" w:name="_Toc84325929"/>
      <w:r>
        <w:rPr>
          <w:rFonts w:ascii="仿宋_GB2312" w:eastAsia="仿宋_GB2312" w:hAnsi="仿宋" w:cs="仿宋" w:hint="eastAsia"/>
          <w:b/>
          <w:sz w:val="24"/>
        </w:rPr>
        <w:lastRenderedPageBreak/>
        <w:t>1</w:t>
      </w:r>
      <w:r>
        <w:rPr>
          <w:rFonts w:ascii="仿宋_GB2312" w:eastAsia="仿宋_GB2312" w:hAnsi="仿宋" w:cs="仿宋" w:hint="eastAsia"/>
          <w:b/>
          <w:sz w:val="24"/>
        </w:rPr>
        <w:t>．电子招投标开标及评审程序</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w:t>
      </w:r>
      <w:r>
        <w:rPr>
          <w:rFonts w:ascii="仿宋_GB2312" w:eastAsia="仿宋_GB2312" w:hAnsi="仿宋" w:cs="仿宋" w:hint="eastAsia"/>
          <w:b/>
          <w:sz w:val="24"/>
        </w:rPr>
        <w:t>交易活动：</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w:t>
      </w:r>
      <w:r>
        <w:rPr>
          <w:rFonts w:ascii="仿宋_GB2312" w:eastAsia="仿宋_GB2312" w:hAnsi="仿宋" w:cs="仿宋" w:hint="eastAsia"/>
          <w:sz w:val="24"/>
        </w:rPr>
        <w:t>标活动。评标委员会遵循公开、公平、公正、科学合理、竞争择优的原则。</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w:t>
      </w:r>
      <w:r>
        <w:rPr>
          <w:rFonts w:ascii="仿宋_GB2312" w:eastAsia="仿宋_GB2312" w:hAnsi="仿宋" w:cs="仿宋" w:hint="eastAsia"/>
          <w:sz w:val="24"/>
        </w:rPr>
        <w:lastRenderedPageBreak/>
        <w:t>或者说明，但澄清或者说明不得超过投标文件的范围或者改变投标文件的实质性内容。</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w:t>
      </w:r>
      <w:r>
        <w:rPr>
          <w:rFonts w:ascii="仿宋_GB2312" w:eastAsia="仿宋_GB2312" w:hAnsi="仿宋" w:cs="仿宋" w:hint="eastAsia"/>
          <w:sz w:val="24"/>
        </w:rPr>
        <w:t>示澄清说明或补正完毕的除外。</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EE3714" w:rsidRDefault="00B37B3D">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EE3714" w:rsidRDefault="00B37B3D">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 w:cs="仿宋"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w:t>
      </w:r>
      <w:r>
        <w:rPr>
          <w:rFonts w:ascii="仿宋_GB2312" w:eastAsia="仿宋_GB2312" w:hAnsi="仿宋" w:cs="仿宋" w:hint="eastAsia"/>
          <w:sz w:val="24"/>
        </w:rPr>
        <w:lastRenderedPageBreak/>
        <w:t>标一览表（报价表）为准；</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w:t>
      </w:r>
      <w:r>
        <w:rPr>
          <w:rFonts w:ascii="仿宋_GB2312" w:eastAsia="仿宋_GB2312" w:hAnsi="仿宋" w:cs="仿宋" w:hint="eastAsia"/>
          <w:sz w:val="24"/>
        </w:rPr>
        <w:t>评估，综合比较与评价。</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w:t>
      </w:r>
      <w:r>
        <w:rPr>
          <w:rFonts w:ascii="仿宋_GB2312" w:eastAsia="仿宋_GB2312" w:hAnsi="仿宋" w:cs="仿宋" w:hint="eastAsia"/>
          <w:sz w:val="24"/>
        </w:rPr>
        <w:t>办法》规定，对于非专门面向中小企业的项目，对小型和微型企业产品的价格给予一定的扣除，用扣除后的价格参与评审。</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w:t>
      </w:r>
      <w:r>
        <w:rPr>
          <w:rFonts w:ascii="仿宋_GB2312" w:eastAsia="仿宋_GB2312" w:hAnsi="仿宋" w:cs="仿宋" w:hint="eastAsia"/>
          <w:sz w:val="24"/>
        </w:rPr>
        <w:lastRenderedPageBreak/>
        <w:t>正。</w:t>
      </w:r>
    </w:p>
    <w:p w:rsidR="00EE3714" w:rsidRDefault="00B37B3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EE3714" w:rsidRDefault="00B37B3D">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EE3714" w:rsidRDefault="00B37B3D">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EE3714" w:rsidRDefault="00B37B3D">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EE3714" w:rsidRDefault="00B37B3D">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w:t>
      </w:r>
      <w:r>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8.22</w:t>
      </w:r>
      <w:r>
        <w:rPr>
          <w:rFonts w:ascii="仿宋_GB2312" w:eastAsia="仿宋_GB2312" w:hAnsi="仿宋" w:cs="仿宋" w:hint="eastAsia"/>
          <w:b/>
          <w:sz w:val="24"/>
        </w:rPr>
        <w:t>有下列情形之一的，属于恶意串通，其投标无效：</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EE3714" w:rsidRDefault="00B37B3D">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w:t>
      </w:r>
      <w:r>
        <w:rPr>
          <w:rFonts w:ascii="仿宋_GB2312" w:eastAsia="仿宋_GB2312" w:hAnsi="仿宋" w:cs="仿宋" w:hint="eastAsia"/>
          <w:sz w:val="24"/>
        </w:rPr>
        <w:t>系电话一致，且无法合理解释的；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EE3714" w:rsidRDefault="00B37B3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EE3714" w:rsidRDefault="00B37B3D">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EE3714" w:rsidRDefault="00B37B3D">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EE3714" w:rsidRDefault="00B37B3D">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EE3714" w:rsidRDefault="00B37B3D">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EE3714" w:rsidRDefault="00EE3714">
      <w:pPr>
        <w:pStyle w:val="ad"/>
        <w:adjustRightInd w:val="0"/>
        <w:spacing w:line="360" w:lineRule="auto"/>
        <w:ind w:firstLine="726"/>
        <w:jc w:val="center"/>
        <w:rPr>
          <w:rFonts w:ascii="仿宋_GB2312" w:eastAsia="仿宋_GB2312" w:hAnsi="仿宋" w:cs="仿宋"/>
          <w:b/>
          <w:snapToGrid w:val="0"/>
          <w:sz w:val="32"/>
          <w:szCs w:val="32"/>
        </w:rPr>
      </w:pPr>
    </w:p>
    <w:p w:rsidR="00EE3714" w:rsidRDefault="00B37B3D">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EE3714" w:rsidRDefault="00B37B3D">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lastRenderedPageBreak/>
        <w:t>1.</w:t>
      </w:r>
      <w:r>
        <w:rPr>
          <w:rFonts w:ascii="仿宋_GB2312" w:eastAsia="仿宋_GB2312" w:hAnsi="仿宋" w:cs="仿宋" w:hint="eastAsia"/>
          <w:b/>
          <w:szCs w:val="24"/>
        </w:rPr>
        <w:t>中标条件</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EE3714" w:rsidRDefault="00B37B3D">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w:t>
      </w:r>
      <w:r>
        <w:rPr>
          <w:rFonts w:ascii="仿宋_GB2312" w:eastAsia="仿宋_GB2312" w:hAnsi="仿宋" w:cs="仿宋" w:hint="eastAsia"/>
          <w:sz w:val="24"/>
        </w:rPr>
        <w:t>订合同的条件。鼓励采购人根据项目特点、供应商诚信等情况免收履约保证金或降低缴纳比例。</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w:t>
      </w:r>
      <w:r>
        <w:rPr>
          <w:rFonts w:ascii="仿宋_GB2312" w:eastAsia="仿宋_GB2312" w:hAnsi="仿宋" w:cs="仿宋" w:hint="eastAsia"/>
          <w:sz w:val="24"/>
        </w:rPr>
        <w:lastRenderedPageBreak/>
        <w:t>表签订合同。</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w:t>
      </w:r>
      <w:r>
        <w:rPr>
          <w:rFonts w:ascii="仿宋_GB2312" w:eastAsia="仿宋_GB2312" w:hAnsi="仿宋" w:cs="仿宋" w:hint="eastAsia"/>
          <w:sz w:val="24"/>
        </w:rPr>
        <w:t>时处理，依法追究其违约责任。</w:t>
      </w:r>
    </w:p>
    <w:p w:rsidR="00EE3714" w:rsidRDefault="00B37B3D">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EE3714" w:rsidRDefault="00B37B3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EE3714" w:rsidRDefault="00EE3714">
      <w:pPr>
        <w:spacing w:line="336" w:lineRule="auto"/>
        <w:jc w:val="center"/>
        <w:outlineLvl w:val="0"/>
        <w:rPr>
          <w:rFonts w:ascii="仿宋_GB2312" w:eastAsia="仿宋_GB2312" w:hAnsi="仿宋_GB2312" w:cs="仿宋_GB2312"/>
          <w:b/>
          <w:sz w:val="36"/>
          <w:szCs w:val="36"/>
        </w:rPr>
      </w:pPr>
    </w:p>
    <w:p w:rsidR="00EE3714" w:rsidRDefault="00B37B3D">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EE3714" w:rsidRDefault="00B37B3D">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EE3714" w:rsidRDefault="00B37B3D">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EE3714" w:rsidRDefault="00B37B3D">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EE3714" w:rsidRDefault="00B37B3D">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EE3714" w:rsidRDefault="00B37B3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EE3714" w:rsidRDefault="00B37B3D">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EE3714" w:rsidRDefault="00B37B3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EE3714" w:rsidRDefault="00B37B3D">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EE3714" w:rsidRDefault="00B37B3D">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EE3714" w:rsidRDefault="00B37B3D">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4.4</w:t>
      </w:r>
      <w:r>
        <w:rPr>
          <w:rFonts w:ascii="仿宋_GB2312" w:eastAsia="仿宋_GB2312" w:hAnsi="仿宋" w:cs="仿宋" w:hint="eastAsia"/>
          <w:sz w:val="24"/>
          <w:szCs w:val="20"/>
        </w:rPr>
        <w:t>以联合体形式参加政府采购活动的，其投诉应当由组成联合体的所有供应商共同提出。</w:t>
      </w:r>
    </w:p>
    <w:p w:rsidR="00EE3714" w:rsidRDefault="00B37B3D">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EE3714" w:rsidRDefault="00B37B3D">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EE3714" w:rsidRDefault="00B37B3D">
      <w:pPr>
        <w:spacing w:line="440" w:lineRule="exact"/>
        <w:ind w:firstLineChars="200" w:firstLine="482"/>
        <w:rPr>
          <w:rFonts w:ascii="仿宋_GB2312" w:eastAsia="仿宋_GB2312" w:hAnsi="仿宋_GB2312" w:cs="仿宋_GB2312"/>
          <w:b/>
          <w:bCs/>
          <w:sz w:val="24"/>
        </w:rPr>
      </w:pPr>
      <w:bookmarkStart w:id="4" w:name="_Toc151354173"/>
      <w:bookmarkStart w:id="5" w:name="_Toc80157775"/>
      <w:bookmarkStart w:id="6" w:name="_Toc81372787"/>
      <w:bookmarkStart w:id="7" w:name="_Toc81372964"/>
      <w:bookmarkStart w:id="8" w:name="_Toc84325981"/>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年绍兴鲁迅纪念馆物业管理服务项目</w:t>
      </w:r>
    </w:p>
    <w:p w:rsidR="00EE3714" w:rsidRDefault="00B37B3D">
      <w:pPr>
        <w:spacing w:line="300" w:lineRule="auto"/>
        <w:ind w:firstLineChars="200" w:firstLine="482"/>
        <w:rPr>
          <w:rFonts w:ascii="仿宋_GB2312" w:eastAsia="仿宋_GB2312" w:hAnsi="仿宋_GB2312" w:cs="仿宋_GB2312"/>
          <w:bCs/>
          <w:sz w:val="24"/>
        </w:rPr>
      </w:pPr>
      <w:r>
        <w:rPr>
          <w:rFonts w:ascii="仿宋_GB2312" w:eastAsia="仿宋_GB2312" w:hAnsi="仿宋_GB2312" w:cs="仿宋_GB2312" w:hint="eastAsia"/>
          <w:b/>
          <w:sz w:val="24"/>
        </w:rPr>
        <w:t>一、服务</w:t>
      </w:r>
      <w:r>
        <w:rPr>
          <w:rFonts w:ascii="仿宋_GB2312" w:eastAsia="仿宋_GB2312" w:hAnsi="仿宋_GB2312" w:cs="仿宋_GB2312" w:hint="eastAsia"/>
          <w:b/>
          <w:sz w:val="24"/>
        </w:rPr>
        <w:t>期限：</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日至</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12</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31</w:t>
      </w:r>
      <w:r>
        <w:rPr>
          <w:rFonts w:ascii="仿宋_GB2312" w:eastAsia="仿宋_GB2312" w:hAnsi="仿宋_GB2312" w:cs="仿宋_GB2312" w:hint="eastAsia"/>
          <w:bCs/>
          <w:sz w:val="24"/>
        </w:rPr>
        <w:t>日。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EE3714" w:rsidRDefault="00B37B3D">
      <w:pPr>
        <w:spacing w:line="300" w:lineRule="auto"/>
        <w:ind w:firstLineChars="200" w:firstLine="482"/>
        <w:rPr>
          <w:rFonts w:ascii="仿宋_GB2312" w:eastAsia="仿宋_GB2312" w:hAnsi="仿宋_GB2312" w:cs="仿宋_GB2312"/>
          <w:bCs/>
          <w:sz w:val="24"/>
        </w:rPr>
      </w:pPr>
      <w:r>
        <w:rPr>
          <w:rFonts w:ascii="仿宋_GB2312" w:eastAsia="仿宋_GB2312" w:hAnsi="仿宋_GB2312" w:cs="仿宋_GB2312" w:hint="eastAsia"/>
          <w:b/>
          <w:sz w:val="24"/>
        </w:rPr>
        <w:t>二、</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内容：</w:t>
      </w:r>
      <w:r>
        <w:rPr>
          <w:rFonts w:ascii="仿宋_GB2312" w:eastAsia="仿宋_GB2312" w:hAnsi="仿宋_GB2312" w:cs="仿宋_GB2312" w:hint="eastAsia"/>
          <w:bCs/>
          <w:sz w:val="24"/>
        </w:rPr>
        <w:t>绍兴鲁迅纪念馆的卫生保洁、安保服务、绿化养护和晚间开放的物业管理。</w:t>
      </w:r>
    </w:p>
    <w:p w:rsidR="00EE3714" w:rsidRDefault="00B37B3D">
      <w:pPr>
        <w:spacing w:line="300" w:lineRule="auto"/>
        <w:ind w:firstLineChars="200" w:firstLine="482"/>
        <w:rPr>
          <w:rFonts w:ascii="仿宋_GB2312" w:eastAsia="仿宋_GB2312" w:hAnsi="仿宋_GB2312" w:cs="仿宋_GB2312"/>
          <w:bCs/>
          <w:sz w:val="24"/>
        </w:rPr>
      </w:pPr>
      <w:r>
        <w:rPr>
          <w:rFonts w:ascii="仿宋_GB2312" w:eastAsia="仿宋_GB2312" w:hAnsi="仿宋_GB2312" w:cs="仿宋_GB2312" w:hint="eastAsia"/>
          <w:b/>
          <w:sz w:val="24"/>
        </w:rPr>
        <w:t>三、总体要求：</w:t>
      </w:r>
      <w:r>
        <w:rPr>
          <w:rFonts w:ascii="仿宋_GB2312" w:eastAsia="仿宋_GB2312" w:hAnsi="仿宋_GB2312" w:cs="仿宋_GB2312" w:hint="eastAsia"/>
          <w:bCs/>
          <w:sz w:val="24"/>
        </w:rPr>
        <w:t>绍兴鲁迅纪念馆（绍兴鲁迅故里景区）现为全国重点文物保护单位、国家</w:t>
      </w:r>
      <w:r>
        <w:rPr>
          <w:rFonts w:ascii="仿宋_GB2312" w:eastAsia="仿宋_GB2312" w:hAnsi="仿宋_GB2312" w:cs="仿宋_GB2312" w:hint="eastAsia"/>
          <w:bCs/>
          <w:sz w:val="24"/>
        </w:rPr>
        <w:t>AAAAA</w:t>
      </w:r>
      <w:r>
        <w:rPr>
          <w:rFonts w:ascii="仿宋_GB2312" w:eastAsia="仿宋_GB2312" w:hAnsi="仿宋_GB2312" w:cs="仿宋_GB2312" w:hint="eastAsia"/>
          <w:bCs/>
          <w:sz w:val="24"/>
        </w:rPr>
        <w:t>级旅游景区，对安全性、规范性要求严格，安全保卫、卫生保洁等服务要求高标准、高档次。要求中标人安排</w:t>
      </w:r>
      <w:r>
        <w:rPr>
          <w:rFonts w:ascii="仿宋_GB2312" w:eastAsia="仿宋_GB2312" w:hAnsi="仿宋_GB2312" w:cs="仿宋_GB2312" w:hint="eastAsia"/>
          <w:bCs/>
          <w:sz w:val="24"/>
        </w:rPr>
        <w:t>统一着</w:t>
      </w:r>
      <w:r>
        <w:rPr>
          <w:rFonts w:ascii="仿宋_GB2312" w:eastAsia="仿宋_GB2312" w:hAnsi="仿宋_GB2312" w:cs="仿宋_GB2312" w:hint="eastAsia"/>
          <w:bCs/>
          <w:sz w:val="24"/>
        </w:rPr>
        <w:t>装、相对稳定、符合岗位需求</w:t>
      </w:r>
      <w:r>
        <w:rPr>
          <w:rFonts w:ascii="仿宋_GB2312" w:eastAsia="仿宋_GB2312" w:hAnsi="仿宋_GB2312" w:cs="仿宋_GB2312" w:hint="eastAsia"/>
          <w:bCs/>
          <w:sz w:val="24"/>
        </w:rPr>
        <w:t>的服务人员到岗，认真履行职责，提供优质服务，确保无有责投诉、无安全事故。</w:t>
      </w:r>
    </w:p>
    <w:p w:rsidR="00EE3714" w:rsidRDefault="00B37B3D">
      <w:pPr>
        <w:tabs>
          <w:tab w:val="left" w:pos="0"/>
        </w:tabs>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sz w:val="24"/>
        </w:rPr>
        <w:t>四、岗位设置及考核标准</w:t>
      </w:r>
    </w:p>
    <w:p w:rsidR="00EE3714" w:rsidRDefault="00B37B3D">
      <w:pPr>
        <w:spacing w:line="300" w:lineRule="auto"/>
        <w:ind w:firstLineChars="200" w:firstLine="482"/>
        <w:outlineLvl w:val="0"/>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一</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日间</w:t>
      </w:r>
      <w:r>
        <w:rPr>
          <w:rFonts w:ascii="仿宋_GB2312" w:eastAsia="仿宋_GB2312" w:hAnsi="仿宋_GB2312" w:cs="仿宋_GB2312" w:hint="eastAsia"/>
          <w:b/>
          <w:bCs/>
          <w:sz w:val="24"/>
        </w:rPr>
        <w:t>保洁、安保服务范围及要求</w:t>
      </w:r>
      <w:r>
        <w:rPr>
          <w:rFonts w:ascii="仿宋_GB2312" w:eastAsia="仿宋_GB2312" w:hAnsi="仿宋_GB2312" w:cs="仿宋_GB2312" w:hint="eastAsia"/>
          <w:b/>
          <w:bCs/>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中标人负责鲁迅纪念馆开放区域的安保、入口处引导、刷证、旅游接待、垃圾分类、垃圾清运、厕所保洁等工作</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做好厕所烘干机维护，不间断提供卫生纸、擦手纸、洗手液，做好纪念馆池塘清洗，</w:t>
      </w:r>
      <w:r>
        <w:rPr>
          <w:rFonts w:ascii="仿宋_GB2312" w:eastAsia="仿宋_GB2312" w:hAnsi="仿宋_GB2312" w:cs="仿宋_GB2312" w:hint="eastAsia"/>
          <w:sz w:val="24"/>
        </w:rPr>
        <w:t>玻璃清洗，</w:t>
      </w:r>
      <w:r>
        <w:rPr>
          <w:rFonts w:ascii="仿宋_GB2312" w:eastAsia="仿宋_GB2312" w:hAnsi="仿宋_GB2312" w:cs="仿宋_GB2312" w:hint="eastAsia"/>
          <w:sz w:val="24"/>
        </w:rPr>
        <w:t>石海、宫灯等半年一次保洁等工作，一季度清洗保养祖居入口、纪念馆（一楼和二楼）、临展厅地面，根据《关于规范全市党政机关和国有企事业单位生活垃圾清运工作的通知》落实垃圾分类工作</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做好垃圾分类工作台账，按照</w:t>
      </w:r>
      <w:r>
        <w:rPr>
          <w:rFonts w:ascii="仿宋_GB2312" w:eastAsia="仿宋_GB2312" w:hAnsi="仿宋_GB2312" w:cs="仿宋_GB2312" w:hint="eastAsia"/>
          <w:sz w:val="24"/>
        </w:rPr>
        <w:t>AAAAA</w:t>
      </w:r>
      <w:r>
        <w:rPr>
          <w:rFonts w:ascii="仿宋_GB2312" w:eastAsia="仿宋_GB2312" w:hAnsi="仿宋_GB2312" w:cs="仿宋_GB2312" w:hint="eastAsia"/>
          <w:sz w:val="24"/>
        </w:rPr>
        <w:t>级旅游景区相关质量要求做好保洁服务，维持责任区域环境整洁，积极配合景区节会接待、创建迎检等工作，确保无瑕疵纰漏、无有责投诉。</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二</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晚间</w:t>
      </w:r>
      <w:r>
        <w:rPr>
          <w:rFonts w:ascii="仿宋_GB2312" w:eastAsia="仿宋_GB2312" w:hAnsi="仿宋_GB2312" w:cs="仿宋_GB2312" w:hint="eastAsia"/>
          <w:b/>
          <w:bCs/>
          <w:sz w:val="24"/>
        </w:rPr>
        <w:t>保洁、安保服务范围及要求</w:t>
      </w:r>
      <w:r>
        <w:rPr>
          <w:rFonts w:ascii="仿宋_GB2312" w:eastAsia="仿宋_GB2312" w:hAnsi="仿宋_GB2312" w:cs="仿宋_GB2312" w:hint="eastAsia"/>
          <w:b/>
          <w:bCs/>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中标人负责鲁迅纪念馆晚间开放区域的安保、入口处引导、刷证、卫生保洁、旅游接待等工作。</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遇双休日、节假日或其他有临时任务的根据采购人</w:t>
      </w:r>
      <w:r>
        <w:rPr>
          <w:rFonts w:ascii="仿宋_GB2312" w:eastAsia="仿宋_GB2312" w:hAnsi="仿宋_GB2312" w:cs="仿宋_GB2312" w:hint="eastAsia"/>
          <w:sz w:val="24"/>
        </w:rPr>
        <w:t>需求</w:t>
      </w:r>
      <w:r>
        <w:rPr>
          <w:rFonts w:ascii="仿宋_GB2312" w:eastAsia="仿宋_GB2312" w:hAnsi="仿宋_GB2312" w:cs="仿宋_GB2312" w:hint="eastAsia"/>
          <w:sz w:val="24"/>
        </w:rPr>
        <w:t>增加人员</w:t>
      </w:r>
      <w:r>
        <w:rPr>
          <w:rFonts w:ascii="仿宋_GB2312" w:eastAsia="仿宋_GB2312" w:hAnsi="仿宋_GB2312" w:cs="仿宋_GB2312" w:hint="eastAsia"/>
          <w:sz w:val="24"/>
        </w:rPr>
        <w:t>，</w:t>
      </w:r>
      <w:r>
        <w:rPr>
          <w:rFonts w:ascii="仿宋_GB2312" w:eastAsia="仿宋_GB2312" w:hAnsi="仿宋_GB2312" w:cs="仿宋_GB2312" w:hint="eastAsia"/>
          <w:sz w:val="24"/>
        </w:rPr>
        <w:t>此费用包含在投标报价内</w:t>
      </w:r>
      <w:r>
        <w:rPr>
          <w:rFonts w:ascii="仿宋_GB2312" w:eastAsia="仿宋_GB2312" w:hAnsi="仿宋_GB2312" w:cs="仿宋_GB2312" w:hint="eastAsia"/>
          <w:sz w:val="24"/>
        </w:rPr>
        <w:t>。</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三</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人员</w:t>
      </w:r>
      <w:r>
        <w:rPr>
          <w:rFonts w:ascii="仿宋_GB2312" w:eastAsia="仿宋_GB2312" w:hAnsi="仿宋_GB2312" w:cs="仿宋_GB2312" w:hint="eastAsia"/>
          <w:b/>
          <w:bCs/>
          <w:sz w:val="24"/>
        </w:rPr>
        <w:t>综合素质及</w:t>
      </w:r>
      <w:r>
        <w:rPr>
          <w:rFonts w:ascii="仿宋_GB2312" w:eastAsia="仿宋_GB2312" w:hAnsi="仿宋_GB2312" w:cs="仿宋_GB2312" w:hint="eastAsia"/>
          <w:b/>
          <w:bCs/>
          <w:sz w:val="24"/>
        </w:rPr>
        <w:t>要求：</w:t>
      </w:r>
    </w:p>
    <w:p w:rsidR="00EE3714" w:rsidRDefault="00B37B3D">
      <w:pPr>
        <w:spacing w:line="300" w:lineRule="auto"/>
        <w:ind w:firstLineChars="200" w:firstLine="482"/>
        <w:rPr>
          <w:rFonts w:ascii="仿宋_GB2312" w:eastAsia="仿宋_GB2312" w:hAnsi="仿宋_GB2312" w:cs="仿宋_GB2312"/>
          <w:b/>
          <w:sz w:val="24"/>
          <w:lang/>
        </w:rPr>
      </w:pPr>
      <w:r>
        <w:rPr>
          <w:rFonts w:ascii="仿宋_GB2312" w:eastAsia="仿宋_GB2312" w:hAnsi="仿宋_GB2312" w:cs="仿宋_GB2312" w:hint="eastAsia"/>
          <w:b/>
          <w:bCs/>
          <w:sz w:val="24"/>
        </w:rPr>
        <w:t>1.</w:t>
      </w:r>
      <w:r>
        <w:rPr>
          <w:rFonts w:ascii="仿宋_GB2312" w:eastAsia="仿宋_GB2312" w:hAnsi="仿宋_GB2312" w:cs="仿宋_GB2312" w:hint="eastAsia"/>
          <w:b/>
          <w:sz w:val="24"/>
          <w:lang/>
        </w:rPr>
        <w:t>项目负责人岗岗位（岗位数量详见</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2</w:t>
      </w:r>
      <w:r>
        <w:rPr>
          <w:rFonts w:ascii="仿宋_GB2312" w:eastAsia="仿宋_GB2312" w:hAnsi="仿宋_GB2312" w:cs="仿宋_GB2312" w:hint="eastAsia"/>
          <w:b/>
          <w:sz w:val="24"/>
          <w:lang/>
        </w:rPr>
        <w:t>）要求：</w:t>
      </w:r>
    </w:p>
    <w:p w:rsidR="00EE3714" w:rsidRDefault="00B37B3D">
      <w:pPr>
        <w:spacing w:line="300" w:lineRule="auto"/>
        <w:ind w:firstLineChars="200" w:firstLine="480"/>
        <w:rPr>
          <w:rFonts w:ascii="仿宋_GB2312" w:eastAsia="仿宋_GB2312" w:hAnsi="仿宋_GB2312" w:cs="仿宋_GB2312"/>
          <w:bCs/>
          <w:spacing w:val="-6"/>
          <w:sz w:val="24"/>
          <w:lang/>
        </w:rPr>
      </w:pPr>
      <w:r>
        <w:rPr>
          <w:rFonts w:ascii="仿宋_GB2312" w:eastAsia="仿宋_GB2312" w:hAnsi="仿宋_GB2312" w:cs="仿宋_GB2312" w:hint="eastAsia"/>
          <w:bCs/>
          <w:sz w:val="24"/>
          <w:lang/>
        </w:rPr>
        <w:t>（</w:t>
      </w:r>
      <w:r>
        <w:rPr>
          <w:rFonts w:ascii="仿宋_GB2312" w:eastAsia="仿宋_GB2312" w:hAnsi="仿宋_GB2312" w:cs="仿宋_GB2312" w:hint="eastAsia"/>
          <w:bCs/>
          <w:sz w:val="24"/>
          <w:lang/>
        </w:rPr>
        <w:t>1</w:t>
      </w:r>
      <w:r>
        <w:rPr>
          <w:rFonts w:ascii="仿宋_GB2312" w:eastAsia="仿宋_GB2312" w:hAnsi="仿宋_GB2312" w:cs="仿宋_GB2312" w:hint="eastAsia"/>
          <w:bCs/>
          <w:sz w:val="24"/>
          <w:lang/>
        </w:rPr>
        <w:t>）具有本科</w:t>
      </w:r>
      <w:r>
        <w:rPr>
          <w:rFonts w:ascii="仿宋_GB2312" w:eastAsia="仿宋_GB2312" w:hAnsi="仿宋_GB2312" w:cs="仿宋_GB2312" w:hint="eastAsia"/>
          <w:bCs/>
          <w:spacing w:val="-6"/>
          <w:sz w:val="24"/>
          <w:lang/>
        </w:rPr>
        <w:t>及以上学历</w:t>
      </w:r>
      <w:r>
        <w:rPr>
          <w:rFonts w:ascii="仿宋_GB2312" w:eastAsia="仿宋_GB2312" w:hAnsi="仿宋_GB2312" w:cs="仿宋_GB2312" w:hint="eastAsia"/>
          <w:bCs/>
          <w:sz w:val="24"/>
          <w:lang/>
        </w:rPr>
        <w:t>；</w:t>
      </w:r>
      <w:r>
        <w:rPr>
          <w:rFonts w:ascii="仿宋_GB2312" w:eastAsia="仿宋_GB2312" w:hAnsi="仿宋_GB2312" w:cs="仿宋_GB2312" w:hint="eastAsia"/>
          <w:bCs/>
          <w:spacing w:val="-6"/>
          <w:sz w:val="24"/>
          <w:lang/>
        </w:rPr>
        <w:t>持有应急管理部门颁发或监制的特种作业操作证（低压电工作业）；持有人社部门颁发的保安员一级及以上证书；持有人社部门颁发的高级及以上职称证书。</w:t>
      </w:r>
    </w:p>
    <w:p w:rsidR="00EE3714" w:rsidRDefault="00B37B3D">
      <w:pPr>
        <w:spacing w:line="300" w:lineRule="auto"/>
        <w:ind w:firstLineChars="200" w:firstLine="480"/>
        <w:rPr>
          <w:rFonts w:ascii="仿宋_GB2312" w:eastAsia="仿宋_GB2312" w:hAnsi="仿宋_GB2312" w:cs="仿宋_GB2312"/>
          <w:spacing w:val="-6"/>
          <w:sz w:val="24"/>
        </w:rPr>
      </w:pPr>
      <w:r>
        <w:rPr>
          <w:rFonts w:ascii="仿宋_GB2312" w:eastAsia="仿宋_GB2312" w:hAnsi="仿宋_GB2312" w:cs="仿宋_GB2312" w:hint="eastAsia"/>
          <w:bCs/>
          <w:sz w:val="24"/>
          <w:lang/>
        </w:rPr>
        <w:t>（</w:t>
      </w:r>
      <w:r>
        <w:rPr>
          <w:rFonts w:ascii="仿宋_GB2312" w:eastAsia="仿宋_GB2312" w:hAnsi="仿宋_GB2312" w:cs="仿宋_GB2312" w:hint="eastAsia"/>
          <w:bCs/>
          <w:sz w:val="24"/>
          <w:lang/>
        </w:rPr>
        <w:t>2</w:t>
      </w:r>
      <w:r>
        <w:rPr>
          <w:rFonts w:ascii="仿宋_GB2312" w:eastAsia="仿宋_GB2312" w:hAnsi="仿宋_GB2312" w:cs="仿宋_GB2312" w:hint="eastAsia"/>
          <w:bCs/>
          <w:sz w:val="24"/>
          <w:lang/>
        </w:rPr>
        <w:t>）</w:t>
      </w:r>
      <w:r>
        <w:rPr>
          <w:rFonts w:ascii="仿宋_GB2312" w:eastAsia="仿宋_GB2312" w:hAnsi="仿宋_GB2312" w:cs="仿宋_GB2312" w:hint="eastAsia"/>
          <w:bCs/>
          <w:spacing w:val="-6"/>
          <w:sz w:val="24"/>
          <w:lang/>
        </w:rPr>
        <w:t>主要工作</w:t>
      </w:r>
      <w:r>
        <w:rPr>
          <w:rFonts w:ascii="仿宋_GB2312" w:eastAsia="仿宋_GB2312" w:hAnsi="仿宋_GB2312" w:cs="仿宋_GB2312" w:hint="eastAsia"/>
          <w:spacing w:val="-6"/>
          <w:sz w:val="24"/>
          <w:lang/>
        </w:rPr>
        <w:t>：全面负责保安、保洁、绿化等安全管理服务方面的工作，带领和督导</w:t>
      </w:r>
      <w:r>
        <w:rPr>
          <w:rFonts w:ascii="仿宋_GB2312" w:eastAsia="仿宋_GB2312" w:hAnsi="仿宋_GB2312" w:cs="仿宋_GB2312" w:hint="eastAsia"/>
          <w:spacing w:val="-6"/>
          <w:sz w:val="24"/>
          <w:lang/>
        </w:rPr>
        <w:lastRenderedPageBreak/>
        <w:t>下属做好安全保卫、卫生清洁等工作，确保物业项目人、财、物、卫生管理；负责组织员工进行安全教育和上岗前的消防知识培训；负责维护物业项目内部治安秩序，经常巡视物业项目的重要</w:t>
      </w:r>
      <w:r>
        <w:rPr>
          <w:rFonts w:ascii="仿宋_GB2312" w:eastAsia="仿宋_GB2312" w:hAnsi="仿宋_GB2312" w:cs="仿宋_GB2312" w:hint="eastAsia"/>
          <w:spacing w:val="-6"/>
          <w:sz w:val="24"/>
          <w:lang/>
        </w:rPr>
        <w:t>"</w:t>
      </w:r>
      <w:r>
        <w:rPr>
          <w:rFonts w:ascii="仿宋_GB2312" w:eastAsia="仿宋_GB2312" w:hAnsi="仿宋_GB2312" w:cs="仿宋_GB2312" w:hint="eastAsia"/>
          <w:spacing w:val="-6"/>
          <w:sz w:val="24"/>
          <w:lang/>
        </w:rPr>
        <w:t>四防</w:t>
      </w:r>
      <w:r>
        <w:rPr>
          <w:rFonts w:ascii="仿宋_GB2312" w:eastAsia="仿宋_GB2312" w:hAnsi="仿宋_GB2312" w:cs="仿宋_GB2312" w:hint="eastAsia"/>
          <w:spacing w:val="-6"/>
          <w:sz w:val="24"/>
          <w:lang/>
        </w:rPr>
        <w:t>"</w:t>
      </w:r>
      <w:r>
        <w:rPr>
          <w:rFonts w:ascii="仿宋_GB2312" w:eastAsia="仿宋_GB2312" w:hAnsi="仿宋_GB2312" w:cs="仿宋_GB2312" w:hint="eastAsia"/>
          <w:spacing w:val="-6"/>
          <w:sz w:val="24"/>
          <w:lang/>
        </w:rPr>
        <w:t>器材设备，以确保保安人员处于良好状态；</w:t>
      </w:r>
      <w:r>
        <w:rPr>
          <w:rFonts w:ascii="仿宋_GB2312" w:eastAsia="仿宋_GB2312" w:hAnsi="仿宋_GB2312" w:cs="仿宋_GB2312" w:hint="eastAsia"/>
          <w:spacing w:val="-6"/>
          <w:sz w:val="24"/>
          <w:lang/>
        </w:rPr>
        <w:t>负责现场监管、协调、考核</w:t>
      </w:r>
      <w:r>
        <w:rPr>
          <w:rFonts w:ascii="仿宋_GB2312" w:eastAsia="仿宋_GB2312" w:hAnsi="仿宋_GB2312" w:cs="仿宋_GB2312" w:hint="eastAsia"/>
          <w:spacing w:val="-6"/>
          <w:sz w:val="24"/>
          <w:lang/>
        </w:rPr>
        <w:t>、投诉处理等工作</w:t>
      </w:r>
      <w:r>
        <w:rPr>
          <w:rFonts w:ascii="仿宋_GB2312" w:eastAsia="仿宋_GB2312" w:hAnsi="仿宋_GB2312" w:cs="仿宋_GB2312" w:hint="eastAsia"/>
          <w:spacing w:val="-6"/>
          <w:sz w:val="24"/>
          <w:lang/>
        </w:rPr>
        <w:t>。</w:t>
      </w:r>
    </w:p>
    <w:p w:rsidR="00EE3714" w:rsidRDefault="00B37B3D">
      <w:pPr>
        <w:widowControl/>
        <w:numPr>
          <w:ilvl w:val="255"/>
          <w:numId w:val="0"/>
        </w:numPr>
        <w:spacing w:line="300" w:lineRule="auto"/>
        <w:ind w:firstLineChars="200" w:firstLine="482"/>
        <w:rPr>
          <w:rFonts w:ascii="仿宋_GB2312" w:eastAsia="仿宋_GB2312" w:hAnsi="仿宋_GB2312" w:cs="仿宋_GB2312"/>
          <w:b/>
          <w:sz w:val="24"/>
          <w:lang/>
        </w:rPr>
      </w:pPr>
      <w:r>
        <w:rPr>
          <w:rFonts w:ascii="仿宋_GB2312" w:eastAsia="仿宋_GB2312" w:hAnsi="仿宋_GB2312" w:cs="仿宋_GB2312" w:hint="eastAsia"/>
          <w:b/>
          <w:sz w:val="24"/>
          <w:lang/>
        </w:rPr>
        <w:t>2.</w:t>
      </w:r>
      <w:r>
        <w:rPr>
          <w:rFonts w:ascii="仿宋_GB2312" w:eastAsia="仿宋_GB2312" w:hAnsi="仿宋_GB2312" w:cs="仿宋_GB2312" w:hint="eastAsia"/>
          <w:b/>
          <w:sz w:val="24"/>
          <w:lang/>
        </w:rPr>
        <w:t>保洁主管岗岗位（岗位数量详见</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2</w:t>
      </w:r>
      <w:r>
        <w:rPr>
          <w:rFonts w:ascii="仿宋_GB2312" w:eastAsia="仿宋_GB2312" w:hAnsi="仿宋_GB2312" w:cs="仿宋_GB2312" w:hint="eastAsia"/>
          <w:b/>
          <w:sz w:val="24"/>
          <w:lang/>
        </w:rPr>
        <w:t>）要求：</w:t>
      </w:r>
    </w:p>
    <w:p w:rsidR="00EE3714" w:rsidRDefault="00B37B3D">
      <w:pPr>
        <w:widowControl/>
        <w:numPr>
          <w:ilvl w:val="255"/>
          <w:numId w:val="0"/>
        </w:numPr>
        <w:spacing w:line="300" w:lineRule="auto"/>
        <w:ind w:firstLineChars="200" w:firstLine="480"/>
        <w:rPr>
          <w:rFonts w:ascii="仿宋_GB2312" w:eastAsia="仿宋_GB2312" w:hAnsi="仿宋_GB2312" w:cs="仿宋_GB2312"/>
          <w:bCs/>
          <w:spacing w:val="-6"/>
          <w:sz w:val="24"/>
          <w:lang/>
        </w:rPr>
      </w:pPr>
      <w:r>
        <w:rPr>
          <w:rFonts w:ascii="仿宋_GB2312" w:eastAsia="仿宋_GB2312" w:hAnsi="仿宋_GB2312" w:cs="仿宋_GB2312" w:hint="eastAsia"/>
          <w:bCs/>
          <w:sz w:val="24"/>
          <w:lang/>
        </w:rPr>
        <w:t>（</w:t>
      </w:r>
      <w:r>
        <w:rPr>
          <w:rFonts w:ascii="仿宋_GB2312" w:eastAsia="仿宋_GB2312" w:hAnsi="仿宋_GB2312" w:cs="仿宋_GB2312" w:hint="eastAsia"/>
          <w:bCs/>
          <w:sz w:val="24"/>
          <w:lang/>
        </w:rPr>
        <w:t>1</w:t>
      </w:r>
      <w:r>
        <w:rPr>
          <w:rFonts w:ascii="仿宋_GB2312" w:eastAsia="仿宋_GB2312" w:hAnsi="仿宋_GB2312" w:cs="仿宋_GB2312" w:hint="eastAsia"/>
          <w:bCs/>
          <w:sz w:val="24"/>
          <w:lang/>
        </w:rPr>
        <w:t>）</w:t>
      </w:r>
      <w:r>
        <w:rPr>
          <w:rFonts w:ascii="仿宋_GB2312" w:eastAsia="仿宋_GB2312" w:hAnsi="仿宋_GB2312" w:cs="仿宋_GB2312" w:hint="eastAsia"/>
          <w:bCs/>
          <w:spacing w:val="-6"/>
          <w:sz w:val="24"/>
          <w:lang/>
        </w:rPr>
        <w:t>具有大专及以上学历；持有人社部门颁发的中级及以上职称证书。</w:t>
      </w:r>
    </w:p>
    <w:p w:rsidR="00EE3714" w:rsidRDefault="00B37B3D">
      <w:pPr>
        <w:widowControl/>
        <w:numPr>
          <w:ilvl w:val="255"/>
          <w:numId w:val="0"/>
        </w:numPr>
        <w:spacing w:line="300" w:lineRule="auto"/>
        <w:ind w:firstLineChars="200" w:firstLine="480"/>
        <w:rPr>
          <w:rFonts w:ascii="仿宋_GB2312" w:eastAsia="仿宋_GB2312" w:hAnsi="仿宋_GB2312" w:cs="仿宋_GB2312"/>
          <w:spacing w:val="-6"/>
          <w:sz w:val="24"/>
          <w:lang/>
        </w:rPr>
      </w:pPr>
      <w:r>
        <w:rPr>
          <w:rFonts w:ascii="仿宋_GB2312" w:eastAsia="仿宋_GB2312" w:hAnsi="仿宋_GB2312" w:cs="仿宋_GB2312" w:hint="eastAsia"/>
          <w:bCs/>
          <w:sz w:val="24"/>
          <w:lang/>
        </w:rPr>
        <w:t>（</w:t>
      </w:r>
      <w:r>
        <w:rPr>
          <w:rFonts w:ascii="仿宋_GB2312" w:eastAsia="仿宋_GB2312" w:hAnsi="仿宋_GB2312" w:cs="仿宋_GB2312" w:hint="eastAsia"/>
          <w:bCs/>
          <w:sz w:val="24"/>
          <w:lang/>
        </w:rPr>
        <w:t>2</w:t>
      </w:r>
      <w:r>
        <w:rPr>
          <w:rFonts w:ascii="仿宋_GB2312" w:eastAsia="仿宋_GB2312" w:hAnsi="仿宋_GB2312" w:cs="仿宋_GB2312" w:hint="eastAsia"/>
          <w:bCs/>
          <w:sz w:val="24"/>
          <w:lang/>
        </w:rPr>
        <w:t>）</w:t>
      </w:r>
      <w:r>
        <w:rPr>
          <w:rFonts w:ascii="仿宋_GB2312" w:eastAsia="仿宋_GB2312" w:hAnsi="仿宋_GB2312" w:cs="仿宋_GB2312" w:hint="eastAsia"/>
          <w:bCs/>
          <w:spacing w:val="-6"/>
          <w:sz w:val="24"/>
          <w:lang/>
        </w:rPr>
        <w:t>主</w:t>
      </w:r>
      <w:r>
        <w:rPr>
          <w:rFonts w:ascii="仿宋_GB2312" w:eastAsia="仿宋_GB2312" w:hAnsi="仿宋_GB2312" w:cs="仿宋_GB2312" w:hint="eastAsia"/>
          <w:spacing w:val="-6"/>
          <w:sz w:val="24"/>
          <w:lang/>
        </w:rPr>
        <w:t>要工作：接受项目负责人及采购人的领导，承担检查、指导保洁部对公共区域的保洁、环境管理责任；负责做好员工的组织教育和技能培训、日常工作考核等工作。</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保洁</w:t>
      </w:r>
      <w:r>
        <w:rPr>
          <w:rFonts w:ascii="仿宋_GB2312" w:eastAsia="仿宋_GB2312" w:hAnsi="仿宋_GB2312" w:cs="仿宋_GB2312" w:hint="eastAsia"/>
          <w:b/>
          <w:bCs/>
          <w:sz w:val="24"/>
        </w:rPr>
        <w:t>员岗</w:t>
      </w:r>
      <w:r>
        <w:rPr>
          <w:rFonts w:ascii="仿宋_GB2312" w:eastAsia="仿宋_GB2312" w:hAnsi="仿宋_GB2312" w:cs="仿宋_GB2312" w:hint="eastAsia"/>
          <w:b/>
          <w:sz w:val="24"/>
          <w:lang/>
        </w:rPr>
        <w:t>岗位（岗位数量详见</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2</w:t>
      </w:r>
      <w:r>
        <w:rPr>
          <w:rFonts w:ascii="仿宋_GB2312" w:eastAsia="仿宋_GB2312" w:hAnsi="仿宋_GB2312" w:cs="仿宋_GB2312" w:hint="eastAsia"/>
          <w:b/>
          <w:sz w:val="24"/>
          <w:lang/>
        </w:rPr>
        <w:t>）要求</w:t>
      </w:r>
      <w:r>
        <w:rPr>
          <w:rFonts w:ascii="仿宋_GB2312" w:eastAsia="仿宋_GB2312" w:hAnsi="仿宋_GB2312" w:cs="仿宋_GB2312" w:hint="eastAsia"/>
          <w:b/>
          <w:bCs/>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身体素质可胜任岗位要求，吃苦耐劳，能与管理人员和游客进行简单沟通，服从管理，可完成日常保洁任务和台帐登记。</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遇双休日、节假日或者其他特殊活动期间，要根据采购人需求增加保洁人员</w:t>
      </w:r>
      <w:r>
        <w:rPr>
          <w:rFonts w:ascii="仿宋_GB2312" w:eastAsia="仿宋_GB2312" w:hAnsi="仿宋_GB2312" w:cs="仿宋_GB2312" w:hint="eastAsia"/>
          <w:sz w:val="24"/>
        </w:rPr>
        <w:t>，</w:t>
      </w:r>
      <w:r>
        <w:rPr>
          <w:rFonts w:ascii="仿宋_GB2312" w:eastAsia="仿宋_GB2312" w:hAnsi="仿宋_GB2312" w:cs="仿宋_GB2312" w:hint="eastAsia"/>
          <w:sz w:val="24"/>
        </w:rPr>
        <w:t>此费用包含在投标报价内</w:t>
      </w:r>
      <w:r>
        <w:rPr>
          <w:rFonts w:ascii="仿宋_GB2312" w:eastAsia="仿宋_GB2312" w:hAnsi="仿宋_GB2312" w:cs="仿宋_GB2312" w:hint="eastAsia"/>
          <w:sz w:val="24"/>
        </w:rPr>
        <w:t>。</w:t>
      </w:r>
    </w:p>
    <w:p w:rsidR="00EE3714" w:rsidRDefault="00B37B3D">
      <w:pPr>
        <w:pStyle w:val="af7"/>
        <w:shd w:val="clear" w:color="auto" w:fill="FFFFFF"/>
        <w:spacing w:before="0" w:beforeAutospacing="0" w:after="0" w:afterAutospacing="0" w:line="300" w:lineRule="auto"/>
        <w:ind w:firstLineChars="200" w:firstLine="482"/>
        <w:rPr>
          <w:rFonts w:ascii="仿宋_GB2312" w:eastAsia="仿宋_GB2312" w:hAnsi="仿宋_GB2312" w:cs="仿宋_GB2312"/>
          <w:b/>
          <w:color w:val="auto"/>
          <w:sz w:val="24"/>
          <w:szCs w:val="24"/>
          <w:lang/>
        </w:rPr>
      </w:pPr>
      <w:r>
        <w:rPr>
          <w:rFonts w:ascii="仿宋_GB2312" w:eastAsia="仿宋_GB2312" w:hAnsi="仿宋_GB2312" w:cs="仿宋_GB2312" w:hint="eastAsia"/>
          <w:b/>
          <w:color w:val="auto"/>
          <w:sz w:val="24"/>
          <w:szCs w:val="24"/>
          <w:lang/>
        </w:rPr>
        <w:t>4.</w:t>
      </w:r>
      <w:r>
        <w:rPr>
          <w:rFonts w:ascii="仿宋_GB2312" w:eastAsia="仿宋_GB2312" w:hAnsi="仿宋_GB2312" w:cs="仿宋_GB2312" w:hint="eastAsia"/>
          <w:b/>
          <w:color w:val="auto"/>
          <w:sz w:val="24"/>
          <w:szCs w:val="24"/>
          <w:lang/>
        </w:rPr>
        <w:t>保安队长岗</w:t>
      </w:r>
      <w:r>
        <w:rPr>
          <w:rFonts w:ascii="仿宋_GB2312" w:eastAsia="仿宋_GB2312" w:hAnsi="仿宋_GB2312" w:cs="仿宋_GB2312" w:hint="eastAsia"/>
          <w:b/>
          <w:color w:val="auto"/>
          <w:kern w:val="2"/>
          <w:sz w:val="24"/>
          <w:szCs w:val="24"/>
          <w:lang/>
        </w:rPr>
        <w:t>岗位（岗位数量详见</w:t>
      </w:r>
      <w:r>
        <w:rPr>
          <w:rFonts w:ascii="仿宋_GB2312" w:eastAsia="仿宋_GB2312" w:hAnsi="仿宋_GB2312" w:cs="仿宋_GB2312" w:hint="eastAsia"/>
          <w:b/>
          <w:bCs/>
          <w:color w:val="auto"/>
          <w:sz w:val="24"/>
          <w:szCs w:val="24"/>
        </w:rPr>
        <w:t>表</w:t>
      </w:r>
      <w:r>
        <w:rPr>
          <w:rFonts w:ascii="仿宋_GB2312" w:eastAsia="仿宋_GB2312" w:hAnsi="仿宋_GB2312" w:cs="仿宋_GB2312" w:hint="eastAsia"/>
          <w:b/>
          <w:bCs/>
          <w:color w:val="auto"/>
          <w:sz w:val="24"/>
          <w:szCs w:val="24"/>
        </w:rPr>
        <w:t>2</w:t>
      </w:r>
      <w:r>
        <w:rPr>
          <w:rFonts w:ascii="仿宋_GB2312" w:eastAsia="仿宋_GB2312" w:hAnsi="仿宋_GB2312" w:cs="仿宋_GB2312" w:hint="eastAsia"/>
          <w:b/>
          <w:color w:val="auto"/>
          <w:kern w:val="2"/>
          <w:sz w:val="24"/>
          <w:szCs w:val="24"/>
          <w:lang/>
        </w:rPr>
        <w:t>）要求</w:t>
      </w:r>
      <w:r>
        <w:rPr>
          <w:rFonts w:ascii="仿宋_GB2312" w:eastAsia="仿宋_GB2312" w:hAnsi="仿宋_GB2312" w:cs="仿宋_GB2312" w:hint="eastAsia"/>
          <w:b/>
          <w:color w:val="auto"/>
          <w:sz w:val="24"/>
          <w:szCs w:val="24"/>
          <w:lang/>
        </w:rPr>
        <w:t>：</w:t>
      </w:r>
    </w:p>
    <w:p w:rsidR="00EE3714" w:rsidRDefault="00B37B3D">
      <w:pPr>
        <w:pStyle w:val="af7"/>
        <w:shd w:val="clear" w:color="auto" w:fill="FFFFFF"/>
        <w:spacing w:before="0" w:beforeAutospacing="0" w:after="0" w:afterAutospacing="0" w:line="300" w:lineRule="auto"/>
        <w:ind w:firstLineChars="200" w:firstLine="480"/>
        <w:rPr>
          <w:rFonts w:ascii="仿宋_GB2312" w:eastAsia="仿宋_GB2312" w:hAnsi="仿宋_GB2312" w:cs="仿宋_GB2312"/>
          <w:color w:val="auto"/>
          <w:spacing w:val="-6"/>
          <w:sz w:val="24"/>
          <w:szCs w:val="24"/>
          <w:lang/>
        </w:rPr>
      </w:pPr>
      <w:r>
        <w:rPr>
          <w:rFonts w:ascii="仿宋_GB2312" w:eastAsia="仿宋_GB2312" w:hAnsi="仿宋_GB2312" w:cs="仿宋_GB2312" w:hint="eastAsia"/>
          <w:bCs/>
          <w:color w:val="auto"/>
          <w:sz w:val="24"/>
          <w:szCs w:val="24"/>
          <w:lang/>
        </w:rPr>
        <w:t>（</w:t>
      </w:r>
      <w:r>
        <w:rPr>
          <w:rFonts w:ascii="仿宋_GB2312" w:eastAsia="仿宋_GB2312" w:hAnsi="仿宋_GB2312" w:cs="仿宋_GB2312" w:hint="eastAsia"/>
          <w:bCs/>
          <w:color w:val="auto"/>
          <w:sz w:val="24"/>
          <w:szCs w:val="24"/>
          <w:lang/>
        </w:rPr>
        <w:t>1</w:t>
      </w:r>
      <w:r>
        <w:rPr>
          <w:rFonts w:ascii="仿宋_GB2312" w:eastAsia="仿宋_GB2312" w:hAnsi="仿宋_GB2312" w:cs="仿宋_GB2312" w:hint="eastAsia"/>
          <w:bCs/>
          <w:color w:val="auto"/>
          <w:sz w:val="24"/>
          <w:szCs w:val="24"/>
          <w:lang/>
        </w:rPr>
        <w:t>）</w:t>
      </w:r>
      <w:r>
        <w:rPr>
          <w:rFonts w:ascii="仿宋_GB2312" w:eastAsia="仿宋_GB2312" w:hAnsi="仿宋_GB2312" w:cs="仿宋_GB2312" w:hint="eastAsia"/>
          <w:color w:val="auto"/>
          <w:spacing w:val="-6"/>
          <w:sz w:val="24"/>
          <w:szCs w:val="24"/>
          <w:lang/>
        </w:rPr>
        <w:t>持有人社部门颁发的保安员三级及以上证书；持有市场监督管理局颁发的特种设备安全管理和作业人员证书；持有人社部门颁发或认可的建（构）筑物消防员证书或消防设施操作员。</w:t>
      </w:r>
    </w:p>
    <w:p w:rsidR="00EE3714" w:rsidRDefault="00B37B3D">
      <w:pPr>
        <w:pStyle w:val="af7"/>
        <w:shd w:val="clear" w:color="auto" w:fill="FFFFFF"/>
        <w:spacing w:before="0" w:beforeAutospacing="0" w:after="0" w:afterAutospacing="0" w:line="300" w:lineRule="auto"/>
        <w:ind w:firstLineChars="200" w:firstLine="480"/>
        <w:rPr>
          <w:rFonts w:ascii="仿宋_GB2312" w:eastAsia="仿宋_GB2312" w:hAnsi="仿宋_GB2312" w:cs="仿宋_GB2312"/>
          <w:color w:val="auto"/>
          <w:sz w:val="24"/>
          <w:szCs w:val="24"/>
        </w:rPr>
      </w:pPr>
      <w:r>
        <w:rPr>
          <w:rFonts w:ascii="仿宋_GB2312" w:eastAsia="仿宋_GB2312" w:hAnsi="仿宋_GB2312" w:cs="仿宋_GB2312" w:hint="eastAsia"/>
          <w:bCs/>
          <w:color w:val="auto"/>
          <w:kern w:val="2"/>
          <w:sz w:val="24"/>
          <w:szCs w:val="24"/>
          <w:lang/>
        </w:rPr>
        <w:t>（</w:t>
      </w:r>
      <w:r>
        <w:rPr>
          <w:rFonts w:ascii="仿宋_GB2312" w:eastAsia="仿宋_GB2312" w:hAnsi="仿宋_GB2312" w:cs="仿宋_GB2312" w:hint="eastAsia"/>
          <w:bCs/>
          <w:color w:val="auto"/>
          <w:kern w:val="2"/>
          <w:sz w:val="24"/>
          <w:szCs w:val="24"/>
          <w:lang/>
        </w:rPr>
        <w:t>2</w:t>
      </w:r>
      <w:r>
        <w:rPr>
          <w:rFonts w:ascii="仿宋_GB2312" w:eastAsia="仿宋_GB2312" w:hAnsi="仿宋_GB2312" w:cs="仿宋_GB2312" w:hint="eastAsia"/>
          <w:bCs/>
          <w:color w:val="auto"/>
          <w:kern w:val="2"/>
          <w:sz w:val="24"/>
          <w:szCs w:val="24"/>
          <w:lang/>
        </w:rPr>
        <w:t>）</w:t>
      </w:r>
      <w:r>
        <w:rPr>
          <w:rFonts w:ascii="仿宋_GB2312" w:eastAsia="仿宋_GB2312" w:hAnsi="仿宋_GB2312" w:cs="仿宋_GB2312" w:hint="eastAsia"/>
          <w:color w:val="auto"/>
          <w:spacing w:val="-6"/>
          <w:sz w:val="24"/>
          <w:szCs w:val="24"/>
          <w:lang/>
        </w:rPr>
        <w:t>主要工作：完成景区安全管理、日常巡查、安全培训、应急演练、妥善处理各种纠纷和案件。</w:t>
      </w:r>
    </w:p>
    <w:p w:rsidR="00EE3714" w:rsidRDefault="00B37B3D">
      <w:pPr>
        <w:spacing w:line="30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5.</w:t>
      </w:r>
      <w:r>
        <w:rPr>
          <w:rFonts w:ascii="仿宋_GB2312" w:eastAsia="仿宋_GB2312" w:hAnsi="仿宋_GB2312" w:cs="仿宋_GB2312" w:hint="eastAsia"/>
          <w:b/>
          <w:bCs/>
          <w:sz w:val="24"/>
        </w:rPr>
        <w:t>保安员岗</w:t>
      </w:r>
      <w:r>
        <w:rPr>
          <w:rFonts w:ascii="仿宋_GB2312" w:eastAsia="仿宋_GB2312" w:hAnsi="仿宋_GB2312" w:cs="仿宋_GB2312" w:hint="eastAsia"/>
          <w:b/>
          <w:bCs/>
          <w:sz w:val="24"/>
        </w:rPr>
        <w:t>岗位</w:t>
      </w:r>
      <w:r>
        <w:rPr>
          <w:rFonts w:ascii="仿宋_GB2312" w:eastAsia="仿宋_GB2312" w:hAnsi="仿宋_GB2312" w:cs="仿宋_GB2312" w:hint="eastAsia"/>
          <w:b/>
          <w:sz w:val="24"/>
          <w:lang/>
        </w:rPr>
        <w:t>（岗位数量详见</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2</w:t>
      </w:r>
      <w:r>
        <w:rPr>
          <w:rFonts w:ascii="仿宋_GB2312" w:eastAsia="仿宋_GB2312" w:hAnsi="仿宋_GB2312" w:cs="仿宋_GB2312" w:hint="eastAsia"/>
          <w:b/>
          <w:sz w:val="24"/>
          <w:lang/>
        </w:rPr>
        <w:t>）</w:t>
      </w:r>
      <w:r>
        <w:rPr>
          <w:rFonts w:ascii="仿宋_GB2312" w:eastAsia="仿宋_GB2312" w:hAnsi="仿宋_GB2312" w:cs="仿宋_GB2312" w:hint="eastAsia"/>
          <w:b/>
          <w:bCs/>
          <w:sz w:val="24"/>
        </w:rPr>
        <w:t>要求：</w:t>
      </w:r>
      <w:r>
        <w:rPr>
          <w:rFonts w:ascii="仿宋_GB2312" w:eastAsia="仿宋_GB2312" w:hAnsi="仿宋_GB2312" w:cs="仿宋_GB2312" w:hint="eastAsia"/>
          <w:sz w:val="24"/>
        </w:rPr>
        <w:t>具有</w:t>
      </w:r>
      <w:r>
        <w:rPr>
          <w:rFonts w:ascii="仿宋_GB2312" w:eastAsia="仿宋_GB2312" w:hAnsi="仿宋_GB2312" w:cs="仿宋_GB2312" w:hint="eastAsia"/>
          <w:sz w:val="24"/>
        </w:rPr>
        <w:t>学历初中以上，形象良好、身心健康，政治面貌清白，男保安不少于</w:t>
      </w:r>
      <w:r>
        <w:rPr>
          <w:rFonts w:ascii="仿宋_GB2312" w:eastAsia="仿宋_GB2312" w:hAnsi="仿宋_GB2312" w:cs="仿宋_GB2312" w:hint="eastAsia"/>
          <w:sz w:val="24"/>
        </w:rPr>
        <w:t>25</w:t>
      </w:r>
      <w:r>
        <w:rPr>
          <w:rFonts w:ascii="仿宋_GB2312" w:eastAsia="仿宋_GB2312" w:hAnsi="仿宋_GB2312" w:cs="仿宋_GB2312" w:hint="eastAsia"/>
          <w:sz w:val="24"/>
        </w:rPr>
        <w:t>岗，退伍军人优先，经政审无劣迹，无犯罪前科，经培训、考核、筛选，</w:t>
      </w:r>
      <w:r>
        <w:rPr>
          <w:rFonts w:ascii="仿宋_GB2312" w:eastAsia="仿宋_GB2312" w:hAnsi="仿宋_GB2312" w:cs="仿宋_GB2312" w:hint="eastAsia"/>
          <w:sz w:val="24"/>
        </w:rPr>
        <w:t>经采购人同意</w:t>
      </w:r>
      <w:r>
        <w:rPr>
          <w:rFonts w:ascii="仿宋_GB2312" w:eastAsia="仿宋_GB2312" w:hAnsi="仿宋_GB2312" w:cs="仿宋_GB2312" w:hint="eastAsia"/>
          <w:sz w:val="24"/>
        </w:rPr>
        <w:t>方能上岗。遇双休日、节假日或者其他特殊活动期间，要根据采购人需求增加安保人员。</w:t>
      </w:r>
    </w:p>
    <w:p w:rsidR="00EE3714" w:rsidRDefault="00B37B3D">
      <w:pPr>
        <w:spacing w:line="300" w:lineRule="auto"/>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消控员</w:t>
      </w:r>
      <w:r>
        <w:rPr>
          <w:rFonts w:ascii="仿宋_GB2312" w:eastAsia="仿宋_GB2312" w:hAnsi="仿宋_GB2312" w:cs="仿宋_GB2312" w:hint="eastAsia"/>
          <w:b/>
          <w:bCs/>
          <w:sz w:val="24"/>
        </w:rPr>
        <w:t>岗</w:t>
      </w:r>
      <w:r>
        <w:rPr>
          <w:rFonts w:ascii="仿宋_GB2312" w:eastAsia="仿宋_GB2312" w:hAnsi="仿宋_GB2312" w:cs="仿宋_GB2312" w:hint="eastAsia"/>
          <w:b/>
          <w:bCs/>
          <w:sz w:val="24"/>
        </w:rPr>
        <w:t>岗位（</w:t>
      </w:r>
      <w:r>
        <w:rPr>
          <w:rFonts w:ascii="仿宋_GB2312" w:eastAsia="仿宋_GB2312" w:hAnsi="仿宋_GB2312" w:cs="仿宋_GB2312" w:hint="eastAsia"/>
          <w:b/>
          <w:sz w:val="24"/>
          <w:lang/>
        </w:rPr>
        <w:t>岗位数量</w:t>
      </w:r>
      <w:r>
        <w:rPr>
          <w:rFonts w:ascii="仿宋_GB2312" w:eastAsia="仿宋_GB2312" w:hAnsi="仿宋_GB2312" w:cs="仿宋_GB2312" w:hint="eastAsia"/>
          <w:b/>
          <w:sz w:val="24"/>
        </w:rPr>
        <w:t>不少于</w:t>
      </w:r>
      <w:r>
        <w:rPr>
          <w:rFonts w:ascii="仿宋_GB2312" w:eastAsia="仿宋_GB2312" w:hAnsi="仿宋_GB2312" w:cs="仿宋_GB2312" w:hint="eastAsia"/>
          <w:b/>
          <w:sz w:val="24"/>
        </w:rPr>
        <w:t>2</w:t>
      </w:r>
      <w:r>
        <w:rPr>
          <w:rFonts w:ascii="仿宋_GB2312" w:eastAsia="仿宋_GB2312" w:hAnsi="仿宋_GB2312" w:cs="仿宋_GB2312" w:hint="eastAsia"/>
          <w:b/>
          <w:sz w:val="24"/>
        </w:rPr>
        <w:t>岗</w:t>
      </w:r>
      <w:r>
        <w:rPr>
          <w:rFonts w:ascii="仿宋_GB2312" w:eastAsia="仿宋_GB2312" w:hAnsi="仿宋_GB2312" w:cs="仿宋_GB2312" w:hint="eastAsia"/>
          <w:b/>
          <w:bCs/>
          <w:sz w:val="24"/>
        </w:rPr>
        <w:t>）</w:t>
      </w:r>
      <w:r>
        <w:rPr>
          <w:rFonts w:ascii="仿宋_GB2312" w:eastAsia="仿宋_GB2312" w:hAnsi="仿宋_GB2312" w:cs="仿宋_GB2312" w:hint="eastAsia"/>
          <w:b/>
          <w:sz w:val="24"/>
        </w:rPr>
        <w:t>要求</w:t>
      </w:r>
      <w:r>
        <w:rPr>
          <w:rFonts w:ascii="仿宋_GB2312" w:eastAsia="仿宋_GB2312" w:hAnsi="仿宋_GB2312" w:cs="仿宋_GB2312" w:hint="eastAsia"/>
          <w:b/>
          <w:sz w:val="24"/>
        </w:rPr>
        <w:t>：</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人社部门颁发或认可的中级及以上建（构）筑物消防员证书或中级及以上消防设施操作员。</w:t>
      </w:r>
    </w:p>
    <w:p w:rsidR="00EE3714" w:rsidRDefault="00B37B3D">
      <w:pPr>
        <w:spacing w:line="300" w:lineRule="auto"/>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bCs/>
          <w:sz w:val="24"/>
        </w:rPr>
        <w:t>7.</w:t>
      </w:r>
      <w:r>
        <w:rPr>
          <w:rFonts w:ascii="仿宋_GB2312" w:eastAsia="仿宋_GB2312" w:hAnsi="仿宋_GB2312" w:cs="仿宋_GB2312" w:hint="eastAsia"/>
          <w:b/>
          <w:bCs/>
          <w:sz w:val="24"/>
        </w:rPr>
        <w:t>绿化人员岗</w:t>
      </w:r>
      <w:r>
        <w:rPr>
          <w:rFonts w:ascii="仿宋_GB2312" w:eastAsia="仿宋_GB2312" w:hAnsi="仿宋_GB2312" w:cs="仿宋_GB2312" w:hint="eastAsia"/>
          <w:b/>
          <w:bCs/>
          <w:sz w:val="24"/>
        </w:rPr>
        <w:t>岗位（</w:t>
      </w:r>
      <w:r>
        <w:rPr>
          <w:rFonts w:ascii="仿宋_GB2312" w:eastAsia="仿宋_GB2312" w:hAnsi="仿宋_GB2312" w:cs="仿宋_GB2312" w:hint="eastAsia"/>
          <w:b/>
          <w:sz w:val="24"/>
          <w:lang/>
        </w:rPr>
        <w:t>岗位数量</w:t>
      </w:r>
      <w:r>
        <w:rPr>
          <w:rFonts w:ascii="仿宋_GB2312" w:eastAsia="仿宋_GB2312" w:hAnsi="仿宋_GB2312" w:cs="仿宋_GB2312" w:hint="eastAsia"/>
          <w:b/>
          <w:bCs/>
          <w:sz w:val="24"/>
        </w:rPr>
        <w:t>不少于</w:t>
      </w: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岗）要求</w:t>
      </w:r>
      <w:r>
        <w:rPr>
          <w:rFonts w:ascii="仿宋_GB2312" w:eastAsia="仿宋_GB2312" w:hAnsi="仿宋_GB2312" w:cs="仿宋_GB2312" w:hint="eastAsia"/>
          <w:b/>
          <w:bCs/>
          <w:sz w:val="24"/>
        </w:rPr>
        <w:t>：</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大专及以上学历</w:t>
      </w:r>
      <w:r>
        <w:rPr>
          <w:rFonts w:ascii="仿宋_GB2312" w:eastAsia="仿宋_GB2312" w:hAnsi="仿宋_GB2312" w:cs="仿宋_GB2312" w:hint="eastAsia"/>
          <w:sz w:val="24"/>
        </w:rPr>
        <w:t>，</w:t>
      </w:r>
      <w:r>
        <w:rPr>
          <w:rFonts w:ascii="仿宋_GB2312" w:eastAsia="仿宋_GB2312" w:hAnsi="仿宋_GB2312" w:cs="仿宋_GB2312" w:hint="eastAsia"/>
          <w:bCs/>
          <w:sz w:val="24"/>
        </w:rPr>
        <w:t>需持有人社部门颁发或认可的园林绿化工三级及以上证书</w:t>
      </w:r>
      <w:r>
        <w:rPr>
          <w:rFonts w:ascii="仿宋_GB2312" w:eastAsia="仿宋_GB2312" w:hAnsi="仿宋_GB2312" w:cs="仿宋_GB2312" w:hint="eastAsia"/>
          <w:sz w:val="24"/>
        </w:rPr>
        <w:t>。</w:t>
      </w:r>
    </w:p>
    <w:p w:rsidR="00EE3714" w:rsidRDefault="00B37B3D">
      <w:pPr>
        <w:spacing w:line="30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8.</w:t>
      </w:r>
      <w:r>
        <w:rPr>
          <w:rFonts w:ascii="仿宋_GB2312" w:eastAsia="仿宋_GB2312" w:hAnsi="仿宋_GB2312" w:cs="仿宋_GB2312" w:hint="eastAsia"/>
          <w:b/>
          <w:bCs/>
          <w:sz w:val="24"/>
        </w:rPr>
        <w:t>高配</w:t>
      </w:r>
      <w:r>
        <w:rPr>
          <w:rFonts w:ascii="仿宋_GB2312" w:eastAsia="仿宋_GB2312" w:hAnsi="仿宋_GB2312" w:cs="仿宋_GB2312" w:hint="eastAsia"/>
          <w:b/>
          <w:bCs/>
          <w:sz w:val="24"/>
        </w:rPr>
        <w:t>岗</w:t>
      </w:r>
      <w:r>
        <w:rPr>
          <w:rFonts w:ascii="仿宋_GB2312" w:eastAsia="仿宋_GB2312" w:hAnsi="仿宋_GB2312" w:cs="仿宋_GB2312" w:hint="eastAsia"/>
          <w:b/>
          <w:bCs/>
          <w:sz w:val="24"/>
        </w:rPr>
        <w:t>岗位（</w:t>
      </w:r>
      <w:r>
        <w:rPr>
          <w:rFonts w:ascii="仿宋_GB2312" w:eastAsia="仿宋_GB2312" w:hAnsi="仿宋_GB2312" w:cs="仿宋_GB2312" w:hint="eastAsia"/>
          <w:b/>
          <w:sz w:val="24"/>
          <w:lang/>
        </w:rPr>
        <w:t>岗位数量</w:t>
      </w:r>
      <w:r>
        <w:rPr>
          <w:rFonts w:ascii="仿宋_GB2312" w:eastAsia="仿宋_GB2312" w:hAnsi="仿宋_GB2312" w:cs="仿宋_GB2312" w:hint="eastAsia"/>
          <w:b/>
          <w:bCs/>
          <w:sz w:val="24"/>
        </w:rPr>
        <w:t>不少于</w:t>
      </w: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岗）要求：</w:t>
      </w:r>
      <w:r>
        <w:rPr>
          <w:rFonts w:ascii="仿宋_GB2312" w:eastAsia="仿宋_GB2312" w:hAnsi="仿宋_GB2312" w:cs="仿宋_GB2312" w:hint="eastAsia"/>
          <w:sz w:val="24"/>
        </w:rPr>
        <w:t>均持有应急管理部门颁发或监制的特种作业操作证（高压电工作业）。</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四</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特种设备</w:t>
      </w:r>
      <w:r>
        <w:rPr>
          <w:rFonts w:ascii="仿宋_GB2312" w:eastAsia="仿宋_GB2312" w:hAnsi="仿宋_GB2312" w:cs="仿宋_GB2312" w:hint="eastAsia"/>
          <w:b/>
          <w:bCs/>
          <w:sz w:val="24"/>
        </w:rPr>
        <w:t>（电梯）</w:t>
      </w:r>
      <w:r>
        <w:rPr>
          <w:rFonts w:ascii="仿宋_GB2312" w:eastAsia="仿宋_GB2312" w:hAnsi="仿宋_GB2312" w:cs="仿宋_GB2312" w:hint="eastAsia"/>
          <w:b/>
          <w:bCs/>
          <w:sz w:val="24"/>
        </w:rPr>
        <w:t>维检</w:t>
      </w:r>
      <w:r>
        <w:rPr>
          <w:rFonts w:ascii="仿宋_GB2312" w:eastAsia="仿宋_GB2312" w:hAnsi="仿宋_GB2312" w:cs="仿宋_GB2312" w:hint="eastAsia"/>
          <w:b/>
          <w:bCs/>
          <w:sz w:val="24"/>
        </w:rPr>
        <w:t>服务要求</w:t>
      </w:r>
      <w:r>
        <w:rPr>
          <w:rFonts w:ascii="仿宋_GB2312" w:eastAsia="仿宋_GB2312" w:hAnsi="仿宋_GB2312" w:cs="仿宋_GB2312" w:hint="eastAsia"/>
          <w:b/>
          <w:bCs/>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按规定隔周在馆休日（周一）对服务区域内的所有垂直电梯、扶梯进行专业的检查和养护，每月一次，认真如实填写检查报告。若因检查工作不到位导致的电梯事故，造成的损失和全部责任，由中标人承担</w:t>
      </w:r>
      <w:r>
        <w:rPr>
          <w:rFonts w:ascii="仿宋_GB2312" w:eastAsia="仿宋_GB2312" w:hAnsi="仿宋_GB2312" w:cs="仿宋_GB2312" w:hint="eastAsia"/>
          <w:sz w:val="24"/>
        </w:rPr>
        <w:t>，</w:t>
      </w:r>
      <w:r>
        <w:rPr>
          <w:rFonts w:ascii="仿宋_GB2312" w:eastAsia="仿宋_GB2312" w:hAnsi="仿宋_GB2312" w:cs="仿宋_GB2312" w:hint="eastAsia"/>
          <w:sz w:val="24"/>
        </w:rPr>
        <w:t>费用包含在投标报价内</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由中标人办理电梯的年检报告等必要的特种设备使用手续，费用</w:t>
      </w:r>
      <w:r>
        <w:rPr>
          <w:rFonts w:ascii="仿宋_GB2312" w:eastAsia="仿宋_GB2312" w:hAnsi="仿宋_GB2312" w:cs="仿宋_GB2312" w:hint="eastAsia"/>
          <w:sz w:val="24"/>
        </w:rPr>
        <w:t>包含在投标报价内</w:t>
      </w:r>
      <w:r>
        <w:rPr>
          <w:rFonts w:ascii="仿宋_GB2312" w:eastAsia="仿宋_GB2312" w:hAnsi="仿宋_GB2312" w:cs="仿宋_GB2312" w:hint="eastAsia"/>
          <w:sz w:val="24"/>
        </w:rPr>
        <w:t>。维护人员需</w:t>
      </w:r>
      <w:r>
        <w:rPr>
          <w:rFonts w:ascii="仿宋_GB2312" w:eastAsia="仿宋_GB2312" w:hAnsi="仿宋_GB2312" w:cs="仿宋_GB2312" w:hint="eastAsia"/>
          <w:sz w:val="24"/>
        </w:rPr>
        <w:t>持有</w:t>
      </w:r>
      <w:r>
        <w:rPr>
          <w:rFonts w:ascii="仿宋_GB2312" w:eastAsia="仿宋_GB2312" w:hAnsi="仿宋_GB2312" w:cs="仿宋_GB2312" w:hint="eastAsia"/>
          <w:sz w:val="24"/>
        </w:rPr>
        <w:t>市场监督管理部门颁发的安全管理和作业人员证（电梯修理</w:t>
      </w:r>
      <w:r>
        <w:rPr>
          <w:rFonts w:ascii="仿宋_GB2312" w:eastAsia="仿宋_GB2312" w:hAnsi="仿宋_GB2312" w:cs="仿宋_GB2312" w:hint="eastAsia"/>
          <w:sz w:val="24"/>
        </w:rPr>
        <w:t>T</w:t>
      </w:r>
      <w:r>
        <w:rPr>
          <w:rFonts w:ascii="仿宋_GB2312" w:eastAsia="仿宋_GB2312" w:hAnsi="仿宋_GB2312" w:cs="仿宋_GB2312" w:hint="eastAsia"/>
          <w:sz w:val="24"/>
        </w:rPr>
        <w:t>）</w:t>
      </w:r>
      <w:r>
        <w:rPr>
          <w:rFonts w:ascii="仿宋_GB2312" w:eastAsia="仿宋_GB2312" w:hAnsi="仿宋_GB2312" w:cs="仿宋_GB2312" w:hint="eastAsia"/>
          <w:sz w:val="24"/>
        </w:rPr>
        <w:lastRenderedPageBreak/>
        <w:t>上岗，</w:t>
      </w:r>
      <w:r>
        <w:rPr>
          <w:rFonts w:ascii="仿宋_GB2312" w:eastAsia="仿宋_GB2312" w:hAnsi="仿宋_GB2312" w:cs="仿宋_GB2312" w:hint="eastAsia"/>
          <w:sz w:val="24"/>
        </w:rPr>
        <w:t>其中</w:t>
      </w:r>
      <w:r>
        <w:rPr>
          <w:rFonts w:ascii="仿宋_GB2312" w:eastAsia="仿宋_GB2312" w:hAnsi="仿宋_GB2312" w:cs="仿宋_GB2312" w:hint="eastAsia"/>
          <w:sz w:val="24"/>
        </w:rPr>
        <w:t>一名</w:t>
      </w:r>
      <w:r>
        <w:rPr>
          <w:rFonts w:ascii="仿宋_GB2312" w:eastAsia="仿宋_GB2312" w:hAnsi="仿宋_GB2312" w:cs="仿宋_GB2312" w:hint="eastAsia"/>
          <w:sz w:val="24"/>
        </w:rPr>
        <w:t>维护</w:t>
      </w:r>
      <w:r>
        <w:rPr>
          <w:rFonts w:ascii="仿宋_GB2312" w:eastAsia="仿宋_GB2312" w:hAnsi="仿宋_GB2312" w:cs="仿宋_GB2312" w:hint="eastAsia"/>
          <w:sz w:val="24"/>
        </w:rPr>
        <w:t>人员负责对接市场监管等部门的日常检查。</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（五）消防系统维检服务要求：</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消防安全评估：</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浙江省物价局文件一浙价费（</w:t>
      </w:r>
      <w:r>
        <w:rPr>
          <w:rFonts w:ascii="仿宋_GB2312" w:eastAsia="仿宋_GB2312" w:hAnsi="仿宋_GB2312" w:cs="仿宋_GB2312" w:hint="eastAsia"/>
          <w:sz w:val="24"/>
        </w:rPr>
        <w:t>1998)204</w:t>
      </w:r>
      <w:r>
        <w:rPr>
          <w:rFonts w:ascii="仿宋_GB2312" w:eastAsia="仿宋_GB2312" w:hAnsi="仿宋_GB2312" w:cs="仿宋_GB2312" w:hint="eastAsia"/>
          <w:sz w:val="24"/>
        </w:rPr>
        <w:t>号文件执行，按所检建筑的建筑面积</w:t>
      </w:r>
      <w:r>
        <w:rPr>
          <w:rFonts w:ascii="仿宋_GB2312" w:eastAsia="仿宋_GB2312" w:hAnsi="仿宋_GB2312" w:cs="仿宋_GB2312" w:hint="eastAsia"/>
          <w:sz w:val="24"/>
        </w:rPr>
        <w:t>对</w:t>
      </w:r>
      <w:r>
        <w:rPr>
          <w:rFonts w:ascii="仿宋_GB2312" w:eastAsia="仿宋_GB2312" w:hAnsi="仿宋_GB2312" w:cs="仿宋_GB2312" w:hint="eastAsia"/>
          <w:sz w:val="24"/>
        </w:rPr>
        <w:t>建（构）筑物防火情况</w:t>
      </w:r>
      <w:r>
        <w:rPr>
          <w:rFonts w:ascii="仿宋_GB2312" w:eastAsia="仿宋_GB2312" w:hAnsi="仿宋_GB2312" w:cs="仿宋_GB2312" w:hint="eastAsia"/>
          <w:sz w:val="24"/>
        </w:rPr>
        <w:t>进行安全评估</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消防设施及器材情况</w:t>
      </w:r>
      <w:r>
        <w:rPr>
          <w:rFonts w:ascii="仿宋_GB2312" w:eastAsia="仿宋_GB2312" w:hAnsi="仿宋_GB2312" w:cs="仿宋_GB2312" w:hint="eastAsia"/>
          <w:sz w:val="24"/>
        </w:rPr>
        <w:t>进行安全评估</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消防安全责任制落实情况；</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消防工作报告备案情况</w:t>
      </w:r>
      <w:r>
        <w:rPr>
          <w:rFonts w:ascii="仿宋_GB2312" w:eastAsia="仿宋_GB2312" w:hAnsi="仿宋_GB2312" w:cs="仿宋_GB2312" w:hint="eastAsia"/>
          <w:sz w:val="24"/>
        </w:rPr>
        <w:t>，</w:t>
      </w:r>
      <w:r>
        <w:rPr>
          <w:rFonts w:ascii="仿宋_GB2312" w:eastAsia="仿宋_GB2312" w:hAnsi="仿宋_GB2312" w:cs="仿宋_GB2312" w:hint="eastAsia"/>
          <w:sz w:val="24"/>
        </w:rPr>
        <w:t>由专业性评估单位出个评估报告，确保评估通过。</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按规定做好</w:t>
      </w:r>
      <w:r>
        <w:rPr>
          <w:rFonts w:ascii="仿宋_GB2312" w:eastAsia="仿宋_GB2312" w:hAnsi="仿宋_GB2312" w:cs="仿宋_GB2312" w:hint="eastAsia"/>
          <w:sz w:val="24"/>
        </w:rPr>
        <w:t>景区电气检测：</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）对景区</w:t>
      </w:r>
      <w:r>
        <w:rPr>
          <w:rFonts w:ascii="仿宋_GB2312" w:eastAsia="仿宋_GB2312" w:hAnsi="仿宋_GB2312" w:cs="仿宋_GB2312" w:hint="eastAsia"/>
          <w:sz w:val="24"/>
        </w:rPr>
        <w:t>供配电装置</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低压用电设备</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室内低压配电线路</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接地和等电位</w:t>
      </w:r>
      <w:r>
        <w:rPr>
          <w:rFonts w:ascii="仿宋_GB2312" w:eastAsia="仿宋_GB2312" w:hAnsi="仿宋_GB2312" w:cs="仿宋_GB2312" w:hint="eastAsia"/>
          <w:sz w:val="24"/>
        </w:rPr>
        <w:t>，</w:t>
      </w:r>
      <w:r>
        <w:rPr>
          <w:rFonts w:ascii="仿宋_GB2312" w:eastAsia="仿宋_GB2312" w:hAnsi="仿宋_GB2312" w:cs="仿宋_GB2312" w:hint="eastAsia"/>
          <w:sz w:val="24"/>
        </w:rPr>
        <w:t>进行安全检测，并由专业性、资质单位出具检测报告。</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消防设施检测：</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）对景区</w:t>
      </w:r>
      <w:r>
        <w:rPr>
          <w:rFonts w:ascii="仿宋_GB2312" w:eastAsia="仿宋_GB2312" w:hAnsi="仿宋_GB2312" w:cs="仿宋_GB2312" w:hint="eastAsia"/>
          <w:sz w:val="24"/>
        </w:rPr>
        <w:t>火灾自动报警及联动控制系统</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消火栓给水系统</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自动喷水灭火系统</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消防应急照明和疏散指示标志</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防火分隔设施</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rPr>
        <w:t>灭火器配置</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）防﹑排烟系统进行安全检测，由检测资质单位出具检测报告。</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消防维护保养每月工作：</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）每月对景区火灾自动报警系统设备测试及维修</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）防﹑排烟系统联动功能测试</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）室内消火栓联动功能测试；</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）自动喷水灭火系统联动功能测试；</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）防火卷帘门系统联</w:t>
      </w:r>
      <w:r>
        <w:rPr>
          <w:rFonts w:ascii="仿宋_GB2312" w:eastAsia="仿宋_GB2312" w:hAnsi="仿宋_GB2312" w:cs="仿宋_GB2312" w:hint="eastAsia"/>
          <w:sz w:val="24"/>
        </w:rPr>
        <w:t>动功能测试，</w:t>
      </w:r>
      <w:r>
        <w:rPr>
          <w:rFonts w:ascii="仿宋_GB2312" w:eastAsia="仿宋_GB2312" w:hAnsi="仿宋_GB2312" w:cs="仿宋_GB2312" w:hint="eastAsia"/>
          <w:sz w:val="24"/>
        </w:rPr>
        <w:t>由资质单位出具检测报告</w:t>
      </w:r>
      <w:r>
        <w:rPr>
          <w:rFonts w:ascii="仿宋_GB2312" w:eastAsia="仿宋_GB2312" w:hAnsi="仿宋_GB2312" w:cs="仿宋_GB2312" w:hint="eastAsia"/>
          <w:sz w:val="24"/>
        </w:rPr>
        <w:t>。</w:t>
      </w:r>
    </w:p>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六</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绿化养护</w:t>
      </w:r>
      <w:r>
        <w:rPr>
          <w:rFonts w:ascii="仿宋_GB2312" w:eastAsia="仿宋_GB2312" w:hAnsi="仿宋_GB2312" w:cs="仿宋_GB2312" w:hint="eastAsia"/>
          <w:b/>
          <w:bCs/>
          <w:sz w:val="24"/>
        </w:rPr>
        <w:t>服务</w:t>
      </w:r>
    </w:p>
    <w:p w:rsidR="00EE3714" w:rsidRDefault="00B37B3D">
      <w:pPr>
        <w:spacing w:line="300" w:lineRule="auto"/>
        <w:ind w:firstLineChars="200" w:firstLine="482"/>
        <w:outlineLvl w:val="0"/>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养护范围及要求：</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负责鲁迅纪念馆的所有植被、盆栽、草花和花卉租摆的绿化养护，按计划提供景区四季绿化养殖方案，做到养护到位，植株健康，修剪及时，树形优美，无明显徒长、倾斜、倒伏、枯萎、病虫害等异常现象</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责任区域的花坛、花箱内应按规定密度种植当季草花，每年至少更换</w:t>
      </w:r>
      <w:r>
        <w:rPr>
          <w:rFonts w:ascii="仿宋_GB2312" w:eastAsia="仿宋_GB2312" w:hAnsi="仿宋_GB2312" w:cs="仿宋_GB2312" w:hint="eastAsia"/>
          <w:sz w:val="24"/>
        </w:rPr>
        <w:t>10</w:t>
      </w:r>
      <w:r>
        <w:rPr>
          <w:rFonts w:ascii="仿宋_GB2312" w:eastAsia="仿宋_GB2312" w:hAnsi="仿宋_GB2312" w:cs="仿宋_GB2312" w:hint="eastAsia"/>
          <w:sz w:val="24"/>
        </w:rPr>
        <w:t>次，并根据采购人要求做好台账记录</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花卉租摆以观叶盆栽植物为主，观花盆栽为辅，需符合景点特定的文化内涵</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遇枯萎、坏死等迹象应及时更换</w:t>
      </w:r>
      <w:r>
        <w:rPr>
          <w:rFonts w:ascii="仿宋_GB2312" w:eastAsia="仿宋_GB2312" w:hAnsi="仿宋_GB2312" w:cs="仿宋_GB2312" w:hint="eastAsia"/>
          <w:sz w:val="24"/>
        </w:rPr>
        <w:t>。</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花卉租摆明细详见表</w:t>
      </w:r>
      <w:r>
        <w:rPr>
          <w:rFonts w:ascii="仿宋_GB2312" w:eastAsia="仿宋_GB2312" w:hAnsi="仿宋_GB2312" w:cs="仿宋_GB2312" w:hint="eastAsia"/>
          <w:sz w:val="24"/>
        </w:rPr>
        <w:t>1</w:t>
      </w:r>
      <w:r>
        <w:rPr>
          <w:rFonts w:ascii="仿宋_GB2312" w:eastAsia="仿宋_GB2312" w:hAnsi="仿宋_GB2312" w:cs="仿宋_GB2312" w:hint="eastAsia"/>
          <w:sz w:val="24"/>
        </w:rPr>
        <w:t>。</w:t>
      </w:r>
    </w:p>
    <w:p w:rsidR="00EE3714" w:rsidRDefault="00B37B3D">
      <w:pPr>
        <w:spacing w:line="30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池塘打捞要求：</w:t>
      </w:r>
      <w:r>
        <w:rPr>
          <w:rFonts w:ascii="仿宋_GB2312" w:eastAsia="仿宋_GB2312" w:hAnsi="仿宋_GB2312" w:cs="仿宋_GB2312" w:hint="eastAsia"/>
          <w:bCs/>
          <w:sz w:val="24"/>
        </w:rPr>
        <w:t>池塘包含风情园戏台、纪念馆体</w:t>
      </w:r>
      <w:r>
        <w:rPr>
          <w:rFonts w:ascii="仿宋_GB2312" w:eastAsia="仿宋_GB2312" w:hAnsi="仿宋_GB2312" w:cs="仿宋_GB2312" w:hint="eastAsia"/>
          <w:sz w:val="24"/>
        </w:rPr>
        <w:t>验区等，每</w:t>
      </w:r>
      <w:r>
        <w:rPr>
          <w:rFonts w:ascii="仿宋_GB2312" w:eastAsia="仿宋_GB2312" w:hAnsi="仿宋_GB2312" w:cs="仿宋_GB2312" w:hint="eastAsia"/>
          <w:bCs/>
          <w:sz w:val="24"/>
        </w:rPr>
        <w:t>天每个池塘打捞不少于</w:t>
      </w:r>
      <w:r>
        <w:rPr>
          <w:rFonts w:ascii="仿宋_GB2312" w:eastAsia="仿宋_GB2312" w:hAnsi="仿宋_GB2312" w:cs="仿宋_GB2312" w:hint="eastAsia"/>
          <w:bCs/>
          <w:sz w:val="24"/>
        </w:rPr>
        <w:t>2</w:t>
      </w:r>
      <w:r>
        <w:rPr>
          <w:rFonts w:ascii="仿宋_GB2312" w:eastAsia="仿宋_GB2312" w:hAnsi="仿宋_GB2312" w:cs="仿宋_GB2312" w:hint="eastAsia"/>
          <w:bCs/>
          <w:sz w:val="24"/>
        </w:rPr>
        <w:t>次，遇特殊情况根据采购人要求增加打捞次数。</w:t>
      </w:r>
    </w:p>
    <w:p w:rsidR="00EE3714" w:rsidRDefault="00B37B3D">
      <w:pPr>
        <w:spacing w:line="30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人员要求：绿化人员每天</w:t>
      </w:r>
      <w:r>
        <w:rPr>
          <w:rFonts w:ascii="仿宋_GB2312" w:eastAsia="仿宋_GB2312" w:hAnsi="仿宋_GB2312" w:cs="仿宋_GB2312" w:hint="eastAsia"/>
          <w:sz w:val="24"/>
        </w:rPr>
        <w:t>3</w:t>
      </w:r>
      <w:r>
        <w:rPr>
          <w:rFonts w:ascii="仿宋_GB2312" w:eastAsia="仿宋_GB2312" w:hAnsi="仿宋_GB2312" w:cs="仿宋_GB2312" w:hint="eastAsia"/>
          <w:sz w:val="24"/>
        </w:rPr>
        <w:t>岗，身心健康、爱岗敬业，</w:t>
      </w:r>
      <w:r>
        <w:rPr>
          <w:rFonts w:ascii="仿宋_GB2312" w:eastAsia="仿宋_GB2312" w:hAnsi="仿宋_GB2312" w:cs="仿宋_GB2312" w:hint="eastAsia"/>
          <w:bCs/>
          <w:sz w:val="24"/>
        </w:rPr>
        <w:t>需持有人社部门颁发或认可的园林绿化工三级及以上证书，根据采购人的需求</w:t>
      </w:r>
      <w:r>
        <w:rPr>
          <w:rFonts w:ascii="仿宋_GB2312" w:eastAsia="仿宋_GB2312" w:hAnsi="仿宋_GB2312" w:cs="仿宋_GB2312" w:hint="eastAsia"/>
          <w:bCs/>
          <w:sz w:val="24"/>
        </w:rPr>
        <w:t>能胜任本职工作。</w:t>
      </w:r>
    </w:p>
    <w:p w:rsidR="00EE3714" w:rsidRDefault="00B37B3D">
      <w:pPr>
        <w:spacing w:line="300" w:lineRule="auto"/>
        <w:ind w:firstLineChars="200" w:firstLine="482"/>
        <w:outlineLvl w:val="0"/>
        <w:rPr>
          <w:rFonts w:ascii="仿宋_GB2312" w:eastAsia="仿宋_GB2312" w:hAnsi="仿宋_GB2312" w:cs="仿宋_GB2312"/>
          <w:spacing w:val="-6"/>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七</w:t>
      </w:r>
      <w:r>
        <w:rPr>
          <w:rFonts w:ascii="仿宋_GB2312" w:eastAsia="仿宋_GB2312" w:hAnsi="仿宋_GB2312" w:cs="仿宋_GB2312" w:hint="eastAsia"/>
          <w:b/>
          <w:sz w:val="24"/>
        </w:rPr>
        <w:t>）岗位设置及责任范围：</w:t>
      </w:r>
      <w:r>
        <w:rPr>
          <w:rFonts w:ascii="仿宋_GB2312" w:eastAsia="仿宋_GB2312" w:hAnsi="仿宋_GB2312" w:cs="仿宋_GB2312" w:hint="eastAsia"/>
          <w:spacing w:val="-6"/>
          <w:sz w:val="24"/>
        </w:rPr>
        <w:t>详见表</w:t>
      </w:r>
      <w:r>
        <w:rPr>
          <w:rFonts w:ascii="仿宋_GB2312" w:eastAsia="仿宋_GB2312" w:hAnsi="仿宋_GB2312" w:cs="仿宋_GB2312" w:hint="eastAsia"/>
          <w:spacing w:val="-6"/>
          <w:sz w:val="24"/>
        </w:rPr>
        <w:t>2</w:t>
      </w:r>
      <w:r>
        <w:rPr>
          <w:rFonts w:ascii="仿宋_GB2312" w:eastAsia="仿宋_GB2312" w:hAnsi="仿宋_GB2312" w:cs="仿宋_GB2312" w:hint="eastAsia"/>
          <w:spacing w:val="-6"/>
          <w:sz w:val="24"/>
        </w:rPr>
        <w:t>。</w:t>
      </w:r>
    </w:p>
    <w:p w:rsidR="00EE3714" w:rsidRDefault="00B37B3D">
      <w:pPr>
        <w:spacing w:line="300" w:lineRule="auto"/>
        <w:ind w:firstLineChars="200" w:firstLine="482"/>
        <w:rPr>
          <w:rFonts w:ascii="仿宋_GB2312" w:eastAsia="仿宋_GB2312" w:hAnsi="仿宋_GB2312" w:cs="仿宋_GB2312"/>
          <w:spacing w:val="-6"/>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八</w:t>
      </w:r>
      <w:r>
        <w:rPr>
          <w:rFonts w:ascii="仿宋_GB2312" w:eastAsia="仿宋_GB2312" w:hAnsi="仿宋_GB2312" w:cs="仿宋_GB2312" w:hint="eastAsia"/>
          <w:b/>
          <w:sz w:val="24"/>
        </w:rPr>
        <w:t>）考核细则：</w:t>
      </w:r>
      <w:r>
        <w:rPr>
          <w:rFonts w:ascii="仿宋_GB2312" w:eastAsia="仿宋_GB2312" w:hAnsi="仿宋_GB2312" w:cs="仿宋_GB2312" w:hint="eastAsia"/>
          <w:spacing w:val="-6"/>
          <w:sz w:val="24"/>
        </w:rPr>
        <w:t>详见表</w:t>
      </w:r>
      <w:r>
        <w:rPr>
          <w:rFonts w:ascii="仿宋_GB2312" w:eastAsia="仿宋_GB2312" w:hAnsi="仿宋_GB2312" w:cs="仿宋_GB2312" w:hint="eastAsia"/>
          <w:spacing w:val="-6"/>
          <w:sz w:val="24"/>
        </w:rPr>
        <w:t>3</w:t>
      </w:r>
      <w:r>
        <w:rPr>
          <w:rFonts w:ascii="仿宋_GB2312" w:eastAsia="仿宋_GB2312" w:hAnsi="仿宋_GB2312" w:cs="仿宋_GB2312" w:hint="eastAsia"/>
          <w:spacing w:val="-6"/>
          <w:sz w:val="24"/>
        </w:rPr>
        <w:t>。</w:t>
      </w:r>
    </w:p>
    <w:p w:rsidR="00EE3714" w:rsidRDefault="00B37B3D">
      <w:pPr>
        <w:tabs>
          <w:tab w:val="left" w:pos="0"/>
        </w:tabs>
        <w:spacing w:line="30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五、高峰增岗</w:t>
      </w:r>
      <w:r>
        <w:rPr>
          <w:rFonts w:ascii="仿宋_GB2312" w:eastAsia="仿宋_GB2312" w:hAnsi="仿宋_GB2312" w:cs="仿宋_GB2312" w:hint="eastAsia"/>
          <w:b/>
          <w:sz w:val="24"/>
        </w:rPr>
        <w:t>说明</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双休日、节假日、特殊活动期间等时间段，投标人要根据</w:t>
      </w:r>
      <w:r>
        <w:rPr>
          <w:rFonts w:ascii="仿宋_GB2312" w:eastAsia="仿宋_GB2312" w:hAnsi="仿宋_GB2312" w:cs="仿宋_GB2312" w:hint="eastAsia"/>
          <w:bCs/>
          <w:sz w:val="24"/>
        </w:rPr>
        <w:t>采购人</w:t>
      </w:r>
      <w:r>
        <w:rPr>
          <w:rFonts w:ascii="仿宋_GB2312" w:eastAsia="仿宋_GB2312" w:hAnsi="仿宋_GB2312" w:cs="仿宋_GB2312" w:hint="eastAsia"/>
          <w:sz w:val="24"/>
        </w:rPr>
        <w:t>要求，增加人员力量，增岗所产生的费用</w:t>
      </w:r>
      <w:r>
        <w:rPr>
          <w:rFonts w:ascii="仿宋_GB2312" w:eastAsia="仿宋_GB2312" w:hAnsi="仿宋_GB2312" w:cs="仿宋_GB2312" w:hint="eastAsia"/>
          <w:sz w:val="24"/>
        </w:rPr>
        <w:t>包含在投标报价内</w:t>
      </w:r>
      <w:r>
        <w:rPr>
          <w:rFonts w:ascii="仿宋_GB2312" w:eastAsia="仿宋_GB2312" w:hAnsi="仿宋_GB2312" w:cs="仿宋_GB2312" w:hint="eastAsia"/>
          <w:sz w:val="24"/>
        </w:rPr>
        <w:t>。因其他特殊原因，在上述约定临时增岗之外，仍需增人设岗的，具体事宜由采购人投标人双方另行协商确定，具体增岗安排和额外增岗费用明细详见表</w:t>
      </w:r>
      <w:r>
        <w:rPr>
          <w:rFonts w:ascii="仿宋_GB2312" w:eastAsia="仿宋_GB2312" w:hAnsi="仿宋_GB2312" w:cs="仿宋_GB2312" w:hint="eastAsia"/>
          <w:sz w:val="24"/>
        </w:rPr>
        <w:t>4</w:t>
      </w:r>
      <w:r>
        <w:rPr>
          <w:rFonts w:ascii="仿宋_GB2312" w:eastAsia="仿宋_GB2312" w:hAnsi="仿宋_GB2312" w:cs="仿宋_GB2312" w:hint="eastAsia"/>
          <w:sz w:val="24"/>
        </w:rPr>
        <w:t>。</w:t>
      </w:r>
    </w:p>
    <w:p w:rsidR="00EE3714" w:rsidRDefault="00B37B3D">
      <w:pPr>
        <w:widowControl/>
        <w:shd w:val="clear" w:color="auto" w:fill="FFFFFF"/>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：绍兴鲁迅纪念馆花卉租摆清单</w:t>
      </w:r>
    </w:p>
    <w:tbl>
      <w:tblPr>
        <w:tblStyle w:val="afb"/>
        <w:tblW w:w="4999" w:type="pct"/>
        <w:tblLook w:val="04A0"/>
      </w:tblPr>
      <w:tblGrid>
        <w:gridCol w:w="1534"/>
        <w:gridCol w:w="3471"/>
        <w:gridCol w:w="2265"/>
        <w:gridCol w:w="1903"/>
      </w:tblGrid>
      <w:tr w:rsidR="00EE3714">
        <w:trPr>
          <w:trHeight w:val="23"/>
        </w:trPr>
        <w:tc>
          <w:tcPr>
            <w:tcW w:w="2984" w:type="pct"/>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租摆区域</w:t>
            </w:r>
          </w:p>
        </w:tc>
        <w:tc>
          <w:tcPr>
            <w:tcW w:w="1080" w:type="pc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更换频率（天</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次）</w:t>
            </w:r>
          </w:p>
        </w:tc>
        <w:tc>
          <w:tcPr>
            <w:tcW w:w="935" w:type="pc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租摆数量（盆）</w:t>
            </w:r>
          </w:p>
        </w:tc>
      </w:tr>
      <w:tr w:rsidR="00EE3714">
        <w:trPr>
          <w:trHeight w:val="23"/>
        </w:trPr>
        <w:tc>
          <w:tcPr>
            <w:tcW w:w="964" w:type="pct"/>
            <w:vMerge w:val="restar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开放区域</w:t>
            </w: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游客中心</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66</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鲁迅祖居</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EE3714">
        <w:trPr>
          <w:trHeight w:val="90"/>
        </w:trPr>
        <w:tc>
          <w:tcPr>
            <w:tcW w:w="964" w:type="pct"/>
            <w:vMerge/>
            <w:noWrap/>
            <w:vAlign w:val="center"/>
          </w:tcPr>
          <w:p w:rsidR="00EE3714" w:rsidRDefault="00EE3714">
            <w:pPr>
              <w:spacing w:line="300" w:lineRule="auto"/>
              <w:jc w:val="center"/>
              <w:rPr>
                <w:rFonts w:ascii="仿宋_GB2312" w:eastAsia="仿宋_GB2312" w:hAnsi="仿宋_GB2312" w:cs="仿宋_GB2312"/>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三味书屋</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鲁迅故居</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16</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鲁迅纪念馆</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22</w:t>
            </w:r>
          </w:p>
        </w:tc>
      </w:tr>
      <w:tr w:rsidR="00EE3714">
        <w:trPr>
          <w:trHeight w:val="23"/>
        </w:trPr>
        <w:tc>
          <w:tcPr>
            <w:tcW w:w="4064" w:type="pct"/>
            <w:gridSpan w:val="3"/>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开放区域小计</w:t>
            </w:r>
          </w:p>
        </w:tc>
        <w:tc>
          <w:tcPr>
            <w:tcW w:w="935" w:type="pc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113</w:t>
            </w:r>
          </w:p>
        </w:tc>
      </w:tr>
      <w:tr w:rsidR="00EE3714">
        <w:trPr>
          <w:trHeight w:val="23"/>
        </w:trPr>
        <w:tc>
          <w:tcPr>
            <w:tcW w:w="964" w:type="pct"/>
            <w:vMerge w:val="restar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办公区域</w:t>
            </w: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办公楼</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职工一楼大厅</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职工二楼大厅</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21</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会议室</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EE3714">
        <w:trPr>
          <w:trHeight w:val="23"/>
        </w:trPr>
        <w:tc>
          <w:tcPr>
            <w:tcW w:w="964" w:type="pct"/>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02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监控中心</w:t>
            </w:r>
          </w:p>
        </w:tc>
        <w:tc>
          <w:tcPr>
            <w:tcW w:w="1080"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60</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EE3714">
        <w:trPr>
          <w:trHeight w:val="23"/>
        </w:trPr>
        <w:tc>
          <w:tcPr>
            <w:tcW w:w="4064" w:type="pct"/>
            <w:gridSpan w:val="3"/>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办公区域小计</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52</w:t>
            </w:r>
          </w:p>
        </w:tc>
      </w:tr>
      <w:tr w:rsidR="00EE3714">
        <w:trPr>
          <w:trHeight w:val="23"/>
        </w:trPr>
        <w:tc>
          <w:tcPr>
            <w:tcW w:w="4064" w:type="pct"/>
            <w:gridSpan w:val="3"/>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合计</w:t>
            </w:r>
          </w:p>
        </w:tc>
        <w:tc>
          <w:tcPr>
            <w:tcW w:w="935" w:type="pc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165</w:t>
            </w:r>
          </w:p>
        </w:tc>
      </w:tr>
    </w:tbl>
    <w:p w:rsidR="00EE3714" w:rsidRDefault="00B37B3D">
      <w:p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备注：因重要接待、重大节会、纪念活动等特殊情况需临时增加花卉租摆的，投标人应根据采购人需求数量和品种及时增加，由此产生的一切费用</w:t>
      </w:r>
      <w:r>
        <w:rPr>
          <w:rFonts w:ascii="仿宋_GB2312" w:eastAsia="仿宋_GB2312" w:hAnsi="仿宋_GB2312" w:cs="仿宋_GB2312" w:hint="eastAsia"/>
          <w:b/>
          <w:bCs/>
          <w:sz w:val="24"/>
        </w:rPr>
        <w:t>均包含在投标报价内</w:t>
      </w:r>
      <w:r>
        <w:rPr>
          <w:rFonts w:ascii="仿宋_GB2312" w:eastAsia="仿宋_GB2312" w:hAnsi="仿宋_GB2312" w:cs="仿宋_GB2312" w:hint="eastAsia"/>
          <w:b/>
          <w:bCs/>
          <w:sz w:val="24"/>
        </w:rPr>
        <w:t>。</w:t>
      </w:r>
    </w:p>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：绍兴鲁迅纪念馆外包岗位设置</w:t>
      </w:r>
    </w:p>
    <w:tbl>
      <w:tblPr>
        <w:tblStyle w:val="afb"/>
        <w:tblW w:w="9981" w:type="dxa"/>
        <w:jc w:val="center"/>
        <w:tblLayout w:type="fixed"/>
        <w:tblLook w:val="04A0"/>
      </w:tblPr>
      <w:tblGrid>
        <w:gridCol w:w="752"/>
        <w:gridCol w:w="915"/>
        <w:gridCol w:w="5735"/>
        <w:gridCol w:w="738"/>
        <w:gridCol w:w="1841"/>
      </w:tblGrid>
      <w:tr w:rsidR="00EE3714">
        <w:trPr>
          <w:cantSplit/>
          <w:trHeight w:val="493"/>
          <w:jc w:val="center"/>
        </w:trPr>
        <w:tc>
          <w:tcPr>
            <w:tcW w:w="752" w:type="dxa"/>
            <w:shd w:val="clear" w:color="auto" w:fill="auto"/>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w:t>
            </w:r>
            <w:r>
              <w:rPr>
                <w:rFonts w:ascii="仿宋_GB2312" w:eastAsia="仿宋_GB2312" w:hAnsi="仿宋_GB2312" w:cs="仿宋_GB2312" w:hint="eastAsia"/>
                <w:b/>
                <w:bCs/>
                <w:sz w:val="24"/>
              </w:rPr>
              <w:t>名称</w:t>
            </w:r>
          </w:p>
        </w:tc>
        <w:tc>
          <w:tcPr>
            <w:tcW w:w="915" w:type="dxa"/>
            <w:shd w:val="clear" w:color="auto" w:fill="auto"/>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位置</w:t>
            </w:r>
          </w:p>
        </w:tc>
        <w:tc>
          <w:tcPr>
            <w:tcW w:w="5735" w:type="dxa"/>
            <w:shd w:val="clear" w:color="auto" w:fill="auto"/>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责任范围</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岗数</w:t>
            </w:r>
          </w:p>
        </w:tc>
        <w:tc>
          <w:tcPr>
            <w:tcW w:w="1841" w:type="dxa"/>
            <w:shd w:val="clear" w:color="auto" w:fill="auto"/>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在岗时间</w:t>
            </w:r>
          </w:p>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（午餐时间）</w:t>
            </w:r>
          </w:p>
        </w:tc>
      </w:tr>
      <w:tr w:rsidR="00EE3714">
        <w:trPr>
          <w:cantSplit/>
          <w:trHeight w:val="493"/>
          <w:jc w:val="center"/>
        </w:trPr>
        <w:tc>
          <w:tcPr>
            <w:tcW w:w="752"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项目负责人岗</w:t>
            </w: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全景区</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全面协调景区白天和晚上的卫生保洁、绿化养护和晚间开放的各项管理工作，做好景区开放时间内的</w:t>
            </w:r>
            <w:r>
              <w:rPr>
                <w:rFonts w:ascii="仿宋_GB2312" w:eastAsia="仿宋_GB2312" w:hAnsi="仿宋_GB2312" w:cs="仿宋_GB2312" w:hint="eastAsia"/>
                <w:bCs/>
                <w:sz w:val="24"/>
              </w:rPr>
              <w:t>现场监管、协调、考核等工作。确保白天和晚上全方位对景区进行各两次的巡检工作并做好台帐记录。</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8:00-20:00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val="restart"/>
            <w:noWrap/>
            <w:vAlign w:val="center"/>
          </w:tcPr>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rPr>
                <w:rFonts w:ascii="仿宋_GB2312" w:eastAsia="仿宋_GB2312" w:hAnsi="仿宋_GB2312" w:cs="仿宋_GB2312"/>
                <w:sz w:val="24"/>
              </w:rPr>
            </w:pP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保安员岗</w:t>
            </w: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景区消控中心（纪念馆）</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做好消控室管理、接待现场指挥及鲁迅纪念馆清场巡检工作。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消控员</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（持证上岗）</w:t>
            </w: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东入口高配房</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认真做好高压配电设备及配电房检查工作，保证变配电设备安全运行。</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高配工</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（持证上岗）</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街区高配房</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认真做好高压配电设备及配电房检查工作，保证变配电设备安全运行。</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高配工</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（持证上岗）</w:t>
            </w: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文物库房监控室（风情园）</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做好维护区域的安全、确保人员、财产的安全，预防各类安全事故和治安事件的发生并及时报告安全隐患并做好鲁迅笔下风情园区域清场巡检工作。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highlight w:val="yellow"/>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游客中心（祖居）</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做好游客中心（祖居入口）维护区域的安全和秩序、清场、巡检、确保人员、财产的安全，预防各类安全事故和治安事件的发生并及时报告安全隐患。</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highlight w:val="yellow"/>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三味书屋</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做好维护区域的清场、巡检、安全、确保人员、财产的安全，预防各类安全事故和治安事件的发生并及时报告安全隐患。</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19:30-8:00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鲁迅故居</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做好维护区域的清场、巡检、安全、确保人员、财产的安全，预防各类安全事故和治安事件的发生并及时报告安全隐患。</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19:30-8:00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张马弄片区</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做好维护区域的安全和秩序、确保人员、财产的安全，预防各类安全事故和治安事件的发生并及时报告安全隐患。</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17:00-8:00</w:t>
            </w:r>
          </w:p>
        </w:tc>
      </w:tr>
      <w:tr w:rsidR="00EE3714">
        <w:trPr>
          <w:cantSplit/>
          <w:trHeight w:val="493"/>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区域巡检</w:t>
            </w:r>
          </w:p>
        </w:tc>
        <w:tc>
          <w:tcPr>
            <w:tcW w:w="5735" w:type="dxa"/>
            <w:noWrap/>
            <w:vAlign w:val="center"/>
          </w:tcPr>
          <w:p w:rsidR="00EE3714" w:rsidRDefault="00B37B3D">
            <w:pPr>
              <w:spacing w:line="300" w:lineRule="auto"/>
              <w:rPr>
                <w:rFonts w:ascii="仿宋_GB2312" w:eastAsia="仿宋_GB2312" w:hAnsi="仿宋_GB2312" w:cs="仿宋_GB2312"/>
                <w:spacing w:val="-6"/>
                <w:sz w:val="24"/>
              </w:rPr>
            </w:pPr>
            <w:r>
              <w:rPr>
                <w:rFonts w:ascii="仿宋_GB2312" w:eastAsia="仿宋_GB2312" w:hAnsi="仿宋_GB2312" w:cs="仿宋_GB2312" w:hint="eastAsia"/>
                <w:spacing w:val="-6"/>
                <w:sz w:val="24"/>
              </w:rPr>
              <w:t>两人一组每半小时对街区进行巡逻，做好安全管理工作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highlight w:val="yellow"/>
              </w:rPr>
            </w:pPr>
            <w:r>
              <w:rPr>
                <w:rFonts w:ascii="仿宋_GB2312" w:eastAsia="仿宋_GB2312" w:hAnsi="仿宋_GB2312" w:cs="仿宋_GB2312" w:hint="eastAsia"/>
                <w:spacing w:val="-11"/>
                <w:sz w:val="24"/>
              </w:rPr>
              <w:t>8:00-20:00</w:t>
            </w:r>
          </w:p>
        </w:tc>
      </w:tr>
      <w:tr w:rsidR="00EE3714">
        <w:trPr>
          <w:cantSplit/>
          <w:trHeight w:val="493"/>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景区东西入口</w:t>
            </w:r>
          </w:p>
        </w:tc>
        <w:tc>
          <w:tcPr>
            <w:tcW w:w="57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景区东西入口各</w:t>
            </w:r>
            <w:r>
              <w:rPr>
                <w:rFonts w:ascii="仿宋_GB2312" w:eastAsia="仿宋_GB2312" w:hAnsi="仿宋_GB2312" w:cs="仿宋_GB2312" w:hint="eastAsia"/>
                <w:sz w:val="24"/>
              </w:rPr>
              <w:t>1</w:t>
            </w:r>
            <w:r>
              <w:rPr>
                <w:rFonts w:ascii="仿宋_GB2312" w:eastAsia="仿宋_GB2312" w:hAnsi="仿宋_GB2312" w:cs="仿宋_GB2312" w:hint="eastAsia"/>
                <w:sz w:val="24"/>
              </w:rPr>
              <w:t>人，维持现场秩序，做好安全管理工作。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41" w:type="dxa"/>
            <w:vMerge/>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停车场</w:t>
            </w:r>
          </w:p>
        </w:tc>
        <w:tc>
          <w:tcPr>
            <w:tcW w:w="5735" w:type="dxa"/>
            <w:vMerge w:val="restart"/>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景区停车场，维护好车场交通治安秩序，做好防火、防盗、防破坏等工作把好安全关。</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8:00-21:00</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11:30-12:00)</w:t>
            </w: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vMerge/>
            <w:noWrap/>
            <w:vAlign w:val="center"/>
          </w:tcPr>
          <w:p w:rsidR="00EE3714" w:rsidRDefault="00EE3714">
            <w:pPr>
              <w:spacing w:line="300" w:lineRule="auto"/>
              <w:rPr>
                <w:rFonts w:ascii="仿宋_GB2312" w:eastAsia="仿宋_GB2312" w:hAnsi="仿宋_GB2312" w:cs="仿宋_GB2312"/>
                <w:sz w:val="24"/>
              </w:rPr>
            </w:pP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24</w:t>
            </w:r>
            <w:r>
              <w:rPr>
                <w:rFonts w:ascii="仿宋_GB2312" w:eastAsia="仿宋_GB2312" w:hAnsi="仿宋_GB2312" w:cs="仿宋_GB2312" w:hint="eastAsia"/>
                <w:spacing w:val="-11"/>
                <w:sz w:val="24"/>
              </w:rPr>
              <w:t>小时</w:t>
            </w:r>
          </w:p>
        </w:tc>
      </w:tr>
      <w:tr w:rsidR="00EE3714">
        <w:trPr>
          <w:cantSplit/>
          <w:trHeight w:val="463"/>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鲁迅祖居</w:t>
            </w: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做好祖居（游客中心）广场处的咨询、引导工作。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17:00-20:00</w:t>
            </w:r>
          </w:p>
        </w:tc>
      </w:tr>
      <w:tr w:rsidR="00EE3714">
        <w:trPr>
          <w:cantSplit/>
          <w:trHeight w:val="101"/>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做好祖居（游客中心）入口闸机处的刷证入园工作。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日间做好祖居（游客中心）入口闸机处的引导、刷证工作，晚间做好德寿堂的安全、卫生、接待工作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8:00-20:00</w:t>
            </w: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日间做好祖居（游客中心）入口闸机处的引导、刷证工作，晚间做好香火堂和东厢房、座楼、西厢房的安全、卫生、接待工作。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做好座楼、西厢房的安全、卫生、接待工作。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17:00-20:00</w:t>
            </w: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做好出口区域管理防止游客逆行等工作。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三味书屋</w:t>
            </w: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全天做好三味桥头预约、预检、咨询工作。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8:00-20:00</w:t>
            </w: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全天做好三味入口闸机处的引导、刷证工作。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shd w:val="clear" w:color="auto" w:fill="auto"/>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日间做好三味入口闸机处的引导、刷证工作，晚间做好孔乙己出口区域管理工作防止游客逆行。</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shd w:val="clear" w:color="auto" w:fill="auto"/>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做好思仁堂和座楼的安全、卫生、接待工作。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17:00-20:00</w:t>
            </w: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做好三味书屋通道的安全、卫生、接待工作。</w:t>
            </w:r>
          </w:p>
        </w:tc>
        <w:tc>
          <w:tcPr>
            <w:tcW w:w="738"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shd w:val="clear" w:color="auto" w:fill="auto"/>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鲁迅纪念馆</w:t>
            </w: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全天做好纪念馆入口闸机处的引导、刷证工作。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8:00-20:00</w:t>
            </w:r>
          </w:p>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白天做好纪念馆入口闸机处的引导、刷证工作，晚间做好一展厅、玻璃长廊、池塘的安全、卫生、接待工作。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白天做好入口处游客的预约、咨询工作，晚间做好二展厅的安全、卫生、接待工作。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426"/>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做好出口区域的管理、防止游客逆行等工作。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17:00-20:00</w:t>
            </w:r>
          </w:p>
        </w:tc>
      </w:tr>
      <w:tr w:rsidR="00EE3714">
        <w:trPr>
          <w:cantSplit/>
          <w:trHeight w:val="275"/>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鲁迅故居</w:t>
            </w:r>
          </w:p>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全天做好故居入口闸机处的引导、刷证工作。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8:00-20:00</w:t>
            </w:r>
          </w:p>
          <w:p w:rsidR="00EE3714" w:rsidRDefault="00EE3714">
            <w:pPr>
              <w:spacing w:line="300" w:lineRule="auto"/>
              <w:jc w:val="center"/>
              <w:rPr>
                <w:rFonts w:ascii="仿宋_GB2312" w:eastAsia="仿宋_GB2312" w:hAnsi="仿宋_GB2312" w:cs="仿宋_GB2312"/>
                <w:spacing w:val="-11"/>
                <w:sz w:val="24"/>
              </w:rPr>
            </w:pPr>
          </w:p>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301"/>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全天做好故居入口闸机处的引导、刷证工作。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shd w:val="clear" w:color="auto" w:fill="auto"/>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白天做好入口处游客的预约、咨询工作，晚间做好鲁迅卧室、两楼两底的安全、卫生、接待工作。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79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做好百草园、杂物间的安全、卫生、接待工作，劝阻游客防止逆行。</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shd w:val="clear" w:color="auto" w:fill="auto"/>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17:00-20:00</w:t>
            </w:r>
          </w:p>
        </w:tc>
      </w:tr>
      <w:tr w:rsidR="00EE3714">
        <w:trPr>
          <w:cantSplit/>
          <w:trHeight w:val="531"/>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鲁迅笔下风情园</w:t>
            </w: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做好风情园出口区域管理工作防止游客逆行。</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8:00-20:00</w:t>
            </w:r>
          </w:p>
        </w:tc>
      </w:tr>
      <w:tr w:rsidR="00EE3714">
        <w:trPr>
          <w:cantSplit/>
          <w:trHeight w:val="90"/>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晚间做好祝福厅的安全、卫生、接待工作。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17:00-21:00</w:t>
            </w:r>
          </w:p>
        </w:tc>
      </w:tr>
      <w:tr w:rsidR="00EE3714">
        <w:trPr>
          <w:cantSplit/>
          <w:trHeight w:val="388"/>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shd w:val="clear" w:color="auto" w:fill="auto"/>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晚间做好风情园出口区域安全、卫生、接待工作</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shd w:val="clear" w:color="auto" w:fill="auto"/>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493"/>
          <w:jc w:val="center"/>
        </w:trPr>
        <w:tc>
          <w:tcPr>
            <w:tcW w:w="752" w:type="dxa"/>
            <w:vMerge/>
            <w:noWrap/>
          </w:tcPr>
          <w:p w:rsidR="00EE3714" w:rsidRDefault="00EE3714">
            <w:pPr>
              <w:spacing w:line="300" w:lineRule="auto"/>
              <w:rPr>
                <w:rFonts w:ascii="仿宋_GB2312" w:eastAsia="仿宋_GB2312" w:hAnsi="仿宋_GB2312" w:cs="仿宋_GB2312"/>
                <w:b/>
                <w:bCs/>
                <w:sz w:val="24"/>
              </w:rPr>
            </w:pPr>
          </w:p>
        </w:tc>
        <w:tc>
          <w:tcPr>
            <w:tcW w:w="6650"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保安员岗岗位小计（含</w:t>
            </w:r>
            <w:r>
              <w:rPr>
                <w:rFonts w:ascii="仿宋_GB2312" w:eastAsia="仿宋_GB2312" w:hAnsi="仿宋_GB2312" w:cs="仿宋_GB2312" w:hint="eastAsia"/>
                <w:b/>
                <w:bCs/>
                <w:sz w:val="24"/>
              </w:rPr>
              <w:t>项目负责人岗、保安队长岗</w:t>
            </w:r>
            <w:r>
              <w:rPr>
                <w:rFonts w:ascii="仿宋_GB2312" w:eastAsia="仿宋_GB2312" w:hAnsi="仿宋_GB2312" w:cs="仿宋_GB2312" w:hint="eastAsia"/>
                <w:b/>
                <w:bCs/>
                <w:sz w:val="24"/>
              </w:rPr>
              <w:t>）</w:t>
            </w:r>
          </w:p>
        </w:tc>
        <w:tc>
          <w:tcPr>
            <w:tcW w:w="2579"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岗</w:t>
            </w:r>
          </w:p>
        </w:tc>
      </w:tr>
      <w:tr w:rsidR="00EE3714">
        <w:trPr>
          <w:cantSplit/>
          <w:trHeight w:val="252"/>
          <w:jc w:val="center"/>
        </w:trPr>
        <w:tc>
          <w:tcPr>
            <w:tcW w:w="752" w:type="dxa"/>
            <w:vMerge w:val="restar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绿化</w:t>
            </w:r>
            <w:r>
              <w:rPr>
                <w:rFonts w:ascii="仿宋_GB2312" w:eastAsia="仿宋_GB2312" w:hAnsi="仿宋_GB2312" w:cs="仿宋_GB2312" w:hint="eastAsia"/>
                <w:sz w:val="24"/>
              </w:rPr>
              <w:t>人员</w:t>
            </w:r>
            <w:r>
              <w:rPr>
                <w:rFonts w:ascii="仿宋_GB2312" w:eastAsia="仿宋_GB2312" w:hAnsi="仿宋_GB2312" w:cs="仿宋_GB2312" w:hint="eastAsia"/>
                <w:sz w:val="24"/>
              </w:rPr>
              <w:t>岗位</w:t>
            </w:r>
          </w:p>
        </w:tc>
        <w:tc>
          <w:tcPr>
            <w:tcW w:w="915" w:type="dxa"/>
            <w:vMerge w:val="restart"/>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z w:val="24"/>
              </w:rPr>
              <w:t>鲁迅纪念馆</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负责景区全区域的绿植养护。</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30</w:t>
            </w: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w:t>
            </w:r>
            <w:r>
              <w:rPr>
                <w:rFonts w:ascii="仿宋_GB2312" w:eastAsia="仿宋_GB2312" w:hAnsi="仿宋_GB2312" w:cs="仿宋_GB2312" w:hint="eastAsia"/>
                <w:sz w:val="24"/>
              </w:rPr>
              <w:t>00</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11:00-11:30</w:t>
            </w:r>
            <w:r>
              <w:rPr>
                <w:rFonts w:ascii="仿宋_GB2312" w:eastAsia="仿宋_GB2312" w:hAnsi="仿宋_GB2312" w:cs="仿宋_GB2312" w:hint="eastAsia"/>
                <w:spacing w:val="-11"/>
                <w:sz w:val="24"/>
              </w:rPr>
              <w:t>）</w:t>
            </w:r>
          </w:p>
        </w:tc>
      </w:tr>
      <w:tr w:rsidR="00EE3714">
        <w:trPr>
          <w:cantSplit/>
          <w:trHeight w:val="114"/>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负责鲁迅纪念馆全区域的租摆养护。</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41" w:type="dxa"/>
            <w:vMerge/>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493"/>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b/>
                <w:bCs/>
                <w:spacing w:val="-11"/>
                <w:sz w:val="24"/>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9</w:t>
            </w:r>
            <w:r>
              <w:rPr>
                <w:rFonts w:ascii="仿宋_GB2312" w:eastAsia="仿宋_GB2312" w:hAnsi="仿宋_GB2312" w:cs="仿宋_GB2312" w:hint="eastAsia"/>
                <w:b/>
                <w:bCs/>
                <w:sz w:val="24"/>
              </w:rPr>
              <w:t>月每天至少增加</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名，加强浇水和草花养护作业的力量。</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841" w:type="dxa"/>
            <w:noWrap/>
            <w:vAlign w:val="center"/>
          </w:tcPr>
          <w:p w:rsidR="00EE3714" w:rsidRDefault="00EE3714">
            <w:pPr>
              <w:spacing w:line="300" w:lineRule="auto"/>
              <w:jc w:val="center"/>
              <w:rPr>
                <w:rFonts w:ascii="仿宋_GB2312" w:eastAsia="仿宋_GB2312" w:hAnsi="仿宋_GB2312" w:cs="仿宋_GB2312"/>
                <w:sz w:val="24"/>
              </w:rPr>
            </w:pPr>
          </w:p>
        </w:tc>
      </w:tr>
      <w:tr w:rsidR="00EE3714">
        <w:trPr>
          <w:cantSplit/>
          <w:trHeight w:val="493"/>
          <w:jc w:val="center"/>
        </w:trPr>
        <w:tc>
          <w:tcPr>
            <w:tcW w:w="752" w:type="dxa"/>
            <w:vMerge/>
            <w:noWrap/>
            <w:vAlign w:val="center"/>
          </w:tcPr>
          <w:p w:rsidR="00EE3714" w:rsidRDefault="00EE3714">
            <w:pPr>
              <w:spacing w:line="300" w:lineRule="auto"/>
              <w:rPr>
                <w:rFonts w:ascii="仿宋_GB2312" w:eastAsia="仿宋_GB2312" w:hAnsi="仿宋_GB2312" w:cs="仿宋_GB2312"/>
                <w:b/>
                <w:bCs/>
                <w:sz w:val="24"/>
              </w:rPr>
            </w:pPr>
          </w:p>
        </w:tc>
        <w:tc>
          <w:tcPr>
            <w:tcW w:w="6650"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绿化人员</w:t>
            </w:r>
            <w:r>
              <w:rPr>
                <w:rFonts w:ascii="仿宋_GB2312" w:eastAsia="仿宋_GB2312" w:hAnsi="仿宋_GB2312" w:cs="仿宋_GB2312" w:hint="eastAsia"/>
                <w:b/>
                <w:bCs/>
                <w:sz w:val="24"/>
              </w:rPr>
              <w:t>岗</w:t>
            </w:r>
            <w:r>
              <w:rPr>
                <w:rFonts w:ascii="仿宋_GB2312" w:eastAsia="仿宋_GB2312" w:hAnsi="仿宋_GB2312" w:cs="仿宋_GB2312" w:hint="eastAsia"/>
                <w:b/>
                <w:bCs/>
                <w:sz w:val="24"/>
              </w:rPr>
              <w:t>岗位小计</w:t>
            </w:r>
          </w:p>
        </w:tc>
        <w:tc>
          <w:tcPr>
            <w:tcW w:w="2579" w:type="dxa"/>
            <w:gridSpan w:val="2"/>
            <w:noWrap/>
            <w:vAlign w:val="center"/>
          </w:tcPr>
          <w:p w:rsidR="00EE3714" w:rsidRDefault="00B37B3D">
            <w:pPr>
              <w:spacing w:line="300" w:lineRule="auto"/>
              <w:jc w:val="center"/>
              <w:rPr>
                <w:rFonts w:ascii="仿宋_GB2312" w:eastAsia="仿宋_GB2312" w:hAnsi="仿宋_GB2312" w:cs="仿宋_GB2312"/>
                <w:b/>
                <w:bCs/>
                <w:spacing w:val="-11"/>
                <w:sz w:val="24"/>
              </w:rPr>
            </w:pPr>
            <w:r>
              <w:rPr>
                <w:rFonts w:ascii="仿宋_GB2312" w:eastAsia="仿宋_GB2312" w:hAnsi="仿宋_GB2312" w:cs="仿宋_GB2312" w:hint="eastAsia"/>
                <w:b/>
                <w:bCs/>
                <w:spacing w:val="-11"/>
                <w:sz w:val="24"/>
              </w:rPr>
              <w:t>3</w:t>
            </w:r>
            <w:r>
              <w:rPr>
                <w:rFonts w:ascii="仿宋_GB2312" w:eastAsia="仿宋_GB2312" w:hAnsi="仿宋_GB2312" w:cs="仿宋_GB2312" w:hint="eastAsia"/>
                <w:b/>
                <w:bCs/>
                <w:spacing w:val="-11"/>
                <w:sz w:val="24"/>
              </w:rPr>
              <w:t>岗</w:t>
            </w:r>
          </w:p>
        </w:tc>
      </w:tr>
      <w:tr w:rsidR="00EE3714">
        <w:trPr>
          <w:cantSplit/>
          <w:trHeight w:val="1069"/>
          <w:jc w:val="center"/>
        </w:trPr>
        <w:tc>
          <w:tcPr>
            <w:tcW w:w="752"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保洁员岗</w:t>
            </w:r>
          </w:p>
        </w:tc>
        <w:tc>
          <w:tcPr>
            <w:tcW w:w="915" w:type="dxa"/>
            <w:vMerge w:val="restart"/>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pacing w:val="-11"/>
                <w:sz w:val="24"/>
              </w:rPr>
            </w:pPr>
            <w:r>
              <w:rPr>
                <w:rFonts w:ascii="仿宋_GB2312" w:eastAsia="仿宋_GB2312" w:hAnsi="仿宋_GB2312" w:cs="仿宋_GB2312" w:hint="eastAsia"/>
                <w:sz w:val="24"/>
              </w:rPr>
              <w:t>东入口栅栏外（南、北、东各至</w:t>
            </w:r>
            <w:r>
              <w:rPr>
                <w:rFonts w:ascii="仿宋_GB2312" w:eastAsia="仿宋_GB2312" w:hAnsi="仿宋_GB2312" w:cs="仿宋_GB2312" w:hint="eastAsia"/>
                <w:sz w:val="24"/>
              </w:rPr>
              <w:t>3</w:t>
            </w:r>
            <w:r>
              <w:rPr>
                <w:rFonts w:ascii="仿宋_GB2312" w:eastAsia="仿宋_GB2312" w:hAnsi="仿宋_GB2312" w:cs="仿宋_GB2312" w:hint="eastAsia"/>
                <w:sz w:val="24"/>
              </w:rPr>
              <w:t>米含花坛），碑记广场，三味书屋</w:t>
            </w:r>
            <w:r>
              <w:rPr>
                <w:rFonts w:ascii="仿宋_GB2312" w:eastAsia="仿宋_GB2312" w:hAnsi="仿宋_GB2312" w:cs="仿宋_GB2312" w:hint="eastAsia"/>
                <w:sz w:val="24"/>
              </w:rPr>
              <w:t>（</w:t>
            </w:r>
            <w:r>
              <w:rPr>
                <w:rFonts w:ascii="仿宋_GB2312" w:eastAsia="仿宋_GB2312" w:hAnsi="仿宋_GB2312" w:cs="仿宋_GB2312" w:hint="eastAsia"/>
                <w:sz w:val="24"/>
              </w:rPr>
              <w:t>孔乙己</w:t>
            </w:r>
            <w:r>
              <w:rPr>
                <w:rFonts w:ascii="仿宋_GB2312" w:eastAsia="仿宋_GB2312" w:hAnsi="仿宋_GB2312" w:cs="仿宋_GB2312" w:hint="eastAsia"/>
                <w:sz w:val="24"/>
              </w:rPr>
              <w:t>特产店</w:t>
            </w:r>
            <w:r>
              <w:rPr>
                <w:rFonts w:ascii="仿宋_GB2312" w:eastAsia="仿宋_GB2312" w:hAnsi="仿宋_GB2312" w:cs="仿宋_GB2312" w:hint="eastAsia"/>
                <w:sz w:val="24"/>
              </w:rPr>
              <w:t>）</w:t>
            </w:r>
            <w:r>
              <w:rPr>
                <w:rFonts w:ascii="仿宋_GB2312" w:eastAsia="仿宋_GB2312" w:hAnsi="仿宋_GB2312" w:cs="仿宋_GB2312" w:hint="eastAsia"/>
                <w:sz w:val="24"/>
              </w:rPr>
              <w:t>出口，晚间含东入口广场区域。</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东入口广场：北至大先生书房，南至乌篷船售票亭，西至</w:t>
            </w:r>
            <w:r>
              <w:rPr>
                <w:rFonts w:ascii="仿宋_GB2312" w:eastAsia="仿宋_GB2312" w:hAnsi="仿宋_GB2312" w:cs="仿宋_GB2312" w:hint="eastAsia"/>
                <w:sz w:val="24"/>
              </w:rPr>
              <w:t>LED</w:t>
            </w:r>
            <w:r>
              <w:rPr>
                <w:rFonts w:ascii="仿宋_GB2312" w:eastAsia="仿宋_GB2312" w:hAnsi="仿宋_GB2312" w:cs="仿宋_GB2312" w:hint="eastAsia"/>
                <w:sz w:val="24"/>
              </w:rPr>
              <w:t>大屏，东入口</w:t>
            </w:r>
            <w:r>
              <w:rPr>
                <w:rFonts w:ascii="仿宋_GB2312" w:eastAsia="仿宋_GB2312" w:hAnsi="仿宋_GB2312" w:cs="仿宋_GB2312" w:hint="eastAsia"/>
                <w:sz w:val="24"/>
              </w:rPr>
              <w:t>LED</w:t>
            </w:r>
            <w:r>
              <w:rPr>
                <w:rFonts w:ascii="仿宋_GB2312" w:eastAsia="仿宋_GB2312" w:hAnsi="仿宋_GB2312" w:cs="仿宋_GB2312" w:hint="eastAsia"/>
                <w:sz w:val="24"/>
              </w:rPr>
              <w:t>屏（显示屏机房内一周至少打扫一次）</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264</w:t>
            </w:r>
            <w:r>
              <w:rPr>
                <w:rFonts w:ascii="仿宋_GB2312" w:eastAsia="仿宋_GB2312" w:hAnsi="仿宋_GB2312" w:cs="仿宋_GB2312" w:hint="eastAsia"/>
                <w:sz w:val="24"/>
              </w:rPr>
              <w:t>号（半塘一夏）至</w:t>
            </w:r>
            <w:r>
              <w:rPr>
                <w:rFonts w:ascii="仿宋_GB2312" w:eastAsia="仿宋_GB2312" w:hAnsi="仿宋_GB2312" w:cs="仿宋_GB2312" w:hint="eastAsia"/>
                <w:sz w:val="24"/>
              </w:rPr>
              <w:t>258</w:t>
            </w:r>
            <w:r>
              <w:rPr>
                <w:rFonts w:ascii="仿宋_GB2312" w:eastAsia="仿宋_GB2312" w:hAnsi="仿宋_GB2312" w:cs="仿宋_GB2312" w:hint="eastAsia"/>
                <w:sz w:val="24"/>
              </w:rPr>
              <w:t>号（嵊州小吃），含纪念馆池水印章打捞，晚间含</w:t>
            </w:r>
            <w:r>
              <w:rPr>
                <w:rFonts w:ascii="仿宋_GB2312" w:eastAsia="仿宋_GB2312" w:hAnsi="仿宋_GB2312" w:cs="仿宋_GB2312" w:hint="eastAsia"/>
                <w:sz w:val="24"/>
              </w:rPr>
              <w:t>258</w:t>
            </w:r>
            <w:r>
              <w:rPr>
                <w:rFonts w:ascii="仿宋_GB2312" w:eastAsia="仿宋_GB2312" w:hAnsi="仿宋_GB2312" w:cs="仿宋_GB2312" w:hint="eastAsia"/>
                <w:sz w:val="24"/>
              </w:rPr>
              <w:t>号（嵊州小吃）至故居入口含仁里牌坊（南北方向）含文史馆东入口弄堂及小桥、张马弄桥头区域。</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258</w:t>
            </w:r>
            <w:r>
              <w:rPr>
                <w:rFonts w:ascii="仿宋_GB2312" w:eastAsia="仿宋_GB2312" w:hAnsi="仿宋_GB2312" w:cs="仿宋_GB2312" w:hint="eastAsia"/>
                <w:sz w:val="24"/>
              </w:rPr>
              <w:t>号（嵊州小吃）至故居入口含仁里牌坊（南北方向）含文史馆东入口弄堂及小桥、张马弄桥头。</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故居入口至</w:t>
            </w:r>
            <w:r>
              <w:rPr>
                <w:rFonts w:ascii="仿宋_GB2312" w:eastAsia="仿宋_GB2312" w:hAnsi="仿宋_GB2312" w:cs="仿宋_GB2312" w:hint="eastAsia"/>
                <w:sz w:val="24"/>
              </w:rPr>
              <w:t>223</w:t>
            </w:r>
            <w:r>
              <w:rPr>
                <w:rFonts w:ascii="仿宋_GB2312" w:eastAsia="仿宋_GB2312" w:hAnsi="仿宋_GB2312" w:cs="仿宋_GB2312" w:hint="eastAsia"/>
                <w:sz w:val="24"/>
              </w:rPr>
              <w:t>号（沪上阿姨）含鲁迅幼儿园弄堂出口、含石库门南侧小广场，晚间含</w:t>
            </w:r>
            <w:r>
              <w:rPr>
                <w:rFonts w:ascii="仿宋_GB2312" w:eastAsia="仿宋_GB2312" w:hAnsi="仿宋_GB2312" w:cs="仿宋_GB2312" w:hint="eastAsia"/>
                <w:sz w:val="24"/>
              </w:rPr>
              <w:t>223</w:t>
            </w:r>
            <w:r>
              <w:rPr>
                <w:rFonts w:ascii="仿宋_GB2312" w:eastAsia="仿宋_GB2312" w:hAnsi="仿宋_GB2312" w:cs="仿宋_GB2312" w:hint="eastAsia"/>
                <w:sz w:val="24"/>
              </w:rPr>
              <w:t>号（沪上阿姨）至西入口（（含栅栏外围含花坛南至桥头、北至</w:t>
            </w:r>
            <w:r>
              <w:rPr>
                <w:rFonts w:ascii="仿宋_GB2312" w:eastAsia="仿宋_GB2312" w:hAnsi="仿宋_GB2312" w:cs="仿宋_GB2312" w:hint="eastAsia"/>
                <w:sz w:val="24"/>
              </w:rPr>
              <w:t>211</w:t>
            </w:r>
            <w:r>
              <w:rPr>
                <w:rFonts w:ascii="仿宋_GB2312" w:eastAsia="仿宋_GB2312" w:hAnsi="仿宋_GB2312" w:cs="仿宋_GB2312" w:hint="eastAsia"/>
                <w:sz w:val="24"/>
              </w:rPr>
              <w:t>号（</w:t>
            </w:r>
            <w:r>
              <w:rPr>
                <w:rFonts w:ascii="仿宋_GB2312" w:eastAsia="仿宋_GB2312" w:hAnsi="仿宋_GB2312" w:cs="仿宋_GB2312" w:hint="eastAsia"/>
                <w:sz w:val="24"/>
              </w:rPr>
              <w:t>瑞幸咖啡</w:t>
            </w:r>
            <w:r>
              <w:rPr>
                <w:rFonts w:ascii="仿宋_GB2312" w:eastAsia="仿宋_GB2312" w:hAnsi="仿宋_GB2312" w:cs="仿宋_GB2312" w:hint="eastAsia"/>
                <w:sz w:val="24"/>
              </w:rPr>
              <w:t>）、西至</w:t>
            </w:r>
            <w:r>
              <w:rPr>
                <w:rFonts w:ascii="仿宋_GB2312" w:eastAsia="仿宋_GB2312" w:hAnsi="仿宋_GB2312" w:cs="仿宋_GB2312" w:hint="eastAsia"/>
                <w:sz w:val="24"/>
              </w:rPr>
              <w:t>2</w:t>
            </w:r>
            <w:r>
              <w:rPr>
                <w:rFonts w:ascii="仿宋_GB2312" w:eastAsia="仿宋_GB2312" w:hAnsi="仿宋_GB2312" w:cs="仿宋_GB2312" w:hint="eastAsia"/>
                <w:sz w:val="24"/>
              </w:rPr>
              <w:t>米区域。</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223</w:t>
            </w:r>
            <w:r>
              <w:rPr>
                <w:rFonts w:ascii="仿宋_GB2312" w:eastAsia="仿宋_GB2312" w:hAnsi="仿宋_GB2312" w:cs="仿宋_GB2312" w:hint="eastAsia"/>
                <w:sz w:val="24"/>
              </w:rPr>
              <w:t>号（沪上阿姨）至西入口（（含栅栏外围含花坛南至桥头、北至</w:t>
            </w:r>
            <w:r>
              <w:rPr>
                <w:rFonts w:ascii="仿宋_GB2312" w:eastAsia="仿宋_GB2312" w:hAnsi="仿宋_GB2312" w:cs="仿宋_GB2312" w:hint="eastAsia"/>
                <w:sz w:val="24"/>
              </w:rPr>
              <w:t>211</w:t>
            </w:r>
            <w:r>
              <w:rPr>
                <w:rFonts w:ascii="仿宋_GB2312" w:eastAsia="仿宋_GB2312" w:hAnsi="仿宋_GB2312" w:cs="仿宋_GB2312" w:hint="eastAsia"/>
                <w:sz w:val="24"/>
              </w:rPr>
              <w:t>号（</w:t>
            </w:r>
            <w:r>
              <w:rPr>
                <w:rFonts w:ascii="仿宋_GB2312" w:eastAsia="仿宋_GB2312" w:hAnsi="仿宋_GB2312" w:cs="仿宋_GB2312" w:hint="eastAsia"/>
                <w:sz w:val="24"/>
              </w:rPr>
              <w:t>瑞幸咖啡</w:t>
            </w:r>
            <w:r>
              <w:rPr>
                <w:rFonts w:ascii="仿宋_GB2312" w:eastAsia="仿宋_GB2312" w:hAnsi="仿宋_GB2312" w:cs="仿宋_GB2312" w:hint="eastAsia"/>
                <w:sz w:val="24"/>
              </w:rPr>
              <w:t>）、西至</w:t>
            </w:r>
            <w:r>
              <w:rPr>
                <w:rFonts w:ascii="仿宋_GB2312" w:eastAsia="仿宋_GB2312" w:hAnsi="仿宋_GB2312" w:cs="仿宋_GB2312" w:hint="eastAsia"/>
                <w:sz w:val="24"/>
              </w:rPr>
              <w:t>2</w:t>
            </w:r>
            <w:r>
              <w:rPr>
                <w:rFonts w:ascii="仿宋_GB2312" w:eastAsia="仿宋_GB2312" w:hAnsi="仿宋_GB2312" w:cs="仿宋_GB2312" w:hint="eastAsia"/>
                <w:sz w:val="24"/>
              </w:rPr>
              <w:t>米，地面保洁和垃圾桶清理和垃圾袋的更换）。</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49"/>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街区垃圾清运（含易腐垃圾收集、清运）</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街区垃圾清运（含易腐垃圾收集、清运）</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垃圾房垃圾分类（定点）</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val="restart"/>
            <w:noWrap/>
            <w:vAlign w:val="center"/>
          </w:tcPr>
          <w:p w:rsidR="00EE3714" w:rsidRDefault="00B37B3D">
            <w:pPr>
              <w:spacing w:line="300" w:lineRule="auto"/>
              <w:rPr>
                <w:rFonts w:ascii="仿宋_GB2312" w:eastAsia="仿宋_GB2312" w:hAnsi="仿宋_GB2312" w:cs="仿宋_GB2312"/>
                <w:spacing w:val="-11"/>
                <w:sz w:val="24"/>
              </w:rPr>
            </w:pPr>
            <w:r>
              <w:rPr>
                <w:rFonts w:ascii="仿宋_GB2312" w:eastAsia="仿宋_GB2312" w:hAnsi="仿宋_GB2312" w:cs="仿宋_GB2312" w:hint="eastAsia"/>
                <w:spacing w:val="-11"/>
                <w:sz w:val="24"/>
              </w:rPr>
              <w:t>停车场保洁员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自停车场岗亭起南至柔遁弄斜坡</w:t>
            </w:r>
            <w:r>
              <w:rPr>
                <w:rFonts w:ascii="仿宋_GB2312" w:eastAsia="仿宋_GB2312" w:hAnsi="仿宋_GB2312" w:cs="仿宋_GB2312" w:hint="eastAsia"/>
                <w:sz w:val="24"/>
              </w:rPr>
              <w:t>(</w:t>
            </w:r>
            <w:r>
              <w:rPr>
                <w:rFonts w:ascii="仿宋_GB2312" w:eastAsia="仿宋_GB2312" w:hAnsi="仿宋_GB2312" w:cs="仿宋_GB2312" w:hint="eastAsia"/>
                <w:sz w:val="24"/>
              </w:rPr>
              <w:t>含消防站门口）</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11:30-12:00)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西面地上停车场全区域（含碑记广场后非机动车停车区）晚间含地面全区域。</w:t>
            </w:r>
          </w:p>
        </w:tc>
        <w:tc>
          <w:tcPr>
            <w:tcW w:w="738"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pacing w:val="-11"/>
                <w:sz w:val="24"/>
              </w:rPr>
            </w:pPr>
            <w:r>
              <w:rPr>
                <w:rFonts w:ascii="仿宋_GB2312" w:eastAsia="仿宋_GB2312" w:hAnsi="仿宋_GB2312" w:cs="仿宋_GB2312" w:hint="eastAsia"/>
                <w:sz w:val="24"/>
              </w:rPr>
              <w:t>停车场旅游厕所，包括第三卫生间和工具房。</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地下停车场全区域。</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911"/>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游客中心</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一楼中心前台、大先生书房、行李寄存。</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11:00-11:30)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一楼管理人员办公室、二楼休息区、讲解员办公室、红十字救护站。</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11:00-11:30)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游客中心男女厕所、母婴室、第三卫生间、工具房及厕所周边卫生。</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张马弄保洁员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张马弄男女厕所、工具房及厕所入口区域卫生。</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11:30-12:00)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张马弄全区域卫生保洁。</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11:30-12:00)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文史馆门口至柔遁弄口，晚间含张马弄厕所。</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鲁迅纪念馆保洁员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纪念馆二楼全区域。</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vMerge w:val="restart"/>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11:00-11:30)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鲁迅纪念馆广场、玻璃长廊、大池塘、临展厅（重大活动）等。</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鲁迅纪念馆旅游厕所、含第三卫生间、工具房等，直梯（里外标识牌、地毯等）、无障碍通道至卫生间门口通道、纪念馆至办公室通道（含研纪念馆学游区域地面）晚间含展厅外围。</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鲁迅故居</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b/>
                <w:bCs/>
                <w:sz w:val="24"/>
              </w:rPr>
            </w:pPr>
            <w:r>
              <w:rPr>
                <w:rFonts w:ascii="仿宋_GB2312" w:eastAsia="仿宋_GB2312" w:hAnsi="仿宋_GB2312" w:cs="仿宋_GB2312" w:hint="eastAsia"/>
                <w:sz w:val="24"/>
              </w:rPr>
              <w:t>鲁迅故居旅游厕所，含第三卫生间、工具房等。</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11:30-12:00)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百草园全区，雨天游步道包围区域，含游步道、泥墙根及栅栏、菜地、亮化设施、标识牌、花格窗、塑像等。</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11:00-11:30)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以百草园后门为界，朱家花园全区，含旅游厕所、第三卫生间、池塘打捞。</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以百草园后门为界，朱家花园全区，含旅游厕所、第三卫生间。</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val="restart"/>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风情园</w:t>
            </w:r>
          </w:p>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保洁员</w:t>
            </w: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百草园出口至水上戏台（门窗木框吊灯、含打捞等）</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7:30-17:30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915"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5735" w:type="dxa"/>
            <w:noWrap/>
            <w:tcMar>
              <w:top w:w="28" w:type="dxa"/>
              <w:left w:w="108" w:type="dxa"/>
              <w:bottom w:w="28" w:type="dxa"/>
              <w:right w:w="108" w:type="dxa"/>
            </w:tcMar>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风情园旅游厕所和保洁工具房，风情园南北天井及木栅栏。</w:t>
            </w:r>
          </w:p>
        </w:tc>
        <w:tc>
          <w:tcPr>
            <w:tcW w:w="738"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1</w:t>
            </w:r>
          </w:p>
        </w:tc>
        <w:tc>
          <w:tcPr>
            <w:tcW w:w="1841" w:type="dxa"/>
            <w:noWrap/>
            <w:vAlign w:val="center"/>
          </w:tcPr>
          <w:p w:rsidR="00EE3714" w:rsidRDefault="00B37B3D">
            <w:pPr>
              <w:spacing w:line="300" w:lineRule="auto"/>
              <w:jc w:val="center"/>
              <w:rPr>
                <w:rFonts w:ascii="仿宋_GB2312" w:eastAsia="仿宋_GB2312" w:hAnsi="仿宋_GB2312" w:cs="仿宋_GB2312"/>
                <w:spacing w:val="-11"/>
                <w:sz w:val="24"/>
              </w:rPr>
            </w:pPr>
            <w:r>
              <w:rPr>
                <w:rFonts w:ascii="仿宋_GB2312" w:eastAsia="仿宋_GB2312" w:hAnsi="仿宋_GB2312" w:cs="仿宋_GB2312" w:hint="eastAsia"/>
                <w:spacing w:val="-11"/>
                <w:sz w:val="24"/>
              </w:rPr>
              <w:t>7:30-20:30</w:t>
            </w:r>
            <w:r>
              <w:rPr>
                <w:rFonts w:ascii="仿宋_GB2312" w:eastAsia="仿宋_GB2312" w:hAnsi="仿宋_GB2312" w:cs="仿宋_GB2312" w:hint="eastAsia"/>
                <w:spacing w:val="-11"/>
                <w:sz w:val="24"/>
              </w:rPr>
              <w:t>（</w:t>
            </w:r>
            <w:r>
              <w:rPr>
                <w:rFonts w:ascii="仿宋_GB2312" w:eastAsia="仿宋_GB2312" w:hAnsi="仿宋_GB2312" w:cs="仿宋_GB2312" w:hint="eastAsia"/>
                <w:spacing w:val="-11"/>
                <w:sz w:val="24"/>
              </w:rPr>
              <w:t>12:00-12:30)</w:t>
            </w:r>
          </w:p>
        </w:tc>
      </w:tr>
      <w:tr w:rsidR="00EE3714">
        <w:trPr>
          <w:cantSplit/>
          <w:trHeight w:val="493"/>
          <w:jc w:val="center"/>
        </w:trPr>
        <w:tc>
          <w:tcPr>
            <w:tcW w:w="752" w:type="dxa"/>
            <w:vMerge/>
            <w:noWrap/>
            <w:vAlign w:val="center"/>
          </w:tcPr>
          <w:p w:rsidR="00EE3714" w:rsidRDefault="00EE3714">
            <w:pPr>
              <w:spacing w:line="300" w:lineRule="auto"/>
              <w:jc w:val="center"/>
              <w:rPr>
                <w:rFonts w:ascii="仿宋_GB2312" w:eastAsia="仿宋_GB2312" w:hAnsi="仿宋_GB2312" w:cs="仿宋_GB2312"/>
                <w:spacing w:val="-11"/>
                <w:sz w:val="24"/>
              </w:rPr>
            </w:pPr>
          </w:p>
        </w:tc>
        <w:tc>
          <w:tcPr>
            <w:tcW w:w="6650"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保洁员岗</w:t>
            </w:r>
            <w:r>
              <w:rPr>
                <w:rFonts w:ascii="仿宋_GB2312" w:eastAsia="仿宋_GB2312" w:hAnsi="仿宋_GB2312" w:cs="仿宋_GB2312" w:hint="eastAsia"/>
                <w:b/>
                <w:bCs/>
                <w:sz w:val="24"/>
              </w:rPr>
              <w:t>岗位</w:t>
            </w:r>
            <w:r>
              <w:rPr>
                <w:rFonts w:ascii="仿宋_GB2312" w:eastAsia="仿宋_GB2312" w:hAnsi="仿宋_GB2312" w:cs="仿宋_GB2312" w:hint="eastAsia"/>
                <w:b/>
                <w:bCs/>
                <w:sz w:val="24"/>
              </w:rPr>
              <w:t>小计</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含</w:t>
            </w:r>
            <w:r>
              <w:rPr>
                <w:rFonts w:ascii="仿宋_GB2312" w:eastAsia="仿宋_GB2312" w:hAnsi="仿宋_GB2312" w:cs="仿宋_GB2312" w:hint="eastAsia"/>
                <w:b/>
                <w:bCs/>
                <w:sz w:val="24"/>
              </w:rPr>
              <w:t>保洁主管岗）</w:t>
            </w:r>
          </w:p>
        </w:tc>
        <w:tc>
          <w:tcPr>
            <w:tcW w:w="2579" w:type="dxa"/>
            <w:gridSpan w:val="2"/>
            <w:noWrap/>
            <w:vAlign w:val="center"/>
          </w:tcPr>
          <w:p w:rsidR="00EE3714" w:rsidRDefault="00B37B3D">
            <w:pPr>
              <w:spacing w:line="300" w:lineRule="auto"/>
              <w:jc w:val="center"/>
              <w:rPr>
                <w:rFonts w:ascii="仿宋_GB2312" w:eastAsia="仿宋_GB2312" w:hAnsi="仿宋_GB2312" w:cs="仿宋_GB2312"/>
                <w:b/>
                <w:bCs/>
                <w:spacing w:val="-11"/>
                <w:sz w:val="24"/>
              </w:rPr>
            </w:pPr>
            <w:r>
              <w:rPr>
                <w:rFonts w:ascii="仿宋_GB2312" w:eastAsia="仿宋_GB2312" w:hAnsi="仿宋_GB2312" w:cs="仿宋_GB2312" w:hint="eastAsia"/>
                <w:b/>
                <w:bCs/>
                <w:spacing w:val="-11"/>
                <w:sz w:val="24"/>
              </w:rPr>
              <w:t>28</w:t>
            </w:r>
            <w:r>
              <w:rPr>
                <w:rFonts w:ascii="仿宋_GB2312" w:eastAsia="仿宋_GB2312" w:hAnsi="仿宋_GB2312" w:cs="仿宋_GB2312" w:hint="eastAsia"/>
                <w:b/>
                <w:bCs/>
                <w:spacing w:val="-11"/>
                <w:sz w:val="24"/>
              </w:rPr>
              <w:t>岗</w:t>
            </w:r>
          </w:p>
        </w:tc>
      </w:tr>
      <w:tr w:rsidR="00EE3714">
        <w:trPr>
          <w:cantSplit/>
          <w:trHeight w:val="493"/>
          <w:jc w:val="center"/>
        </w:trPr>
        <w:tc>
          <w:tcPr>
            <w:tcW w:w="7402" w:type="dxa"/>
            <w:gridSpan w:val="3"/>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岗位共计</w:t>
            </w:r>
          </w:p>
        </w:tc>
        <w:tc>
          <w:tcPr>
            <w:tcW w:w="2579"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7</w:t>
            </w: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岗</w:t>
            </w:r>
          </w:p>
        </w:tc>
      </w:tr>
    </w:tbl>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：绍兴鲁迅纪念馆物业岗位考核标准</w:t>
      </w:r>
    </w:p>
    <w:tbl>
      <w:tblPr>
        <w:tblStyle w:val="afb"/>
        <w:tblW w:w="9720" w:type="dxa"/>
        <w:jc w:val="center"/>
        <w:tblLayout w:type="fixed"/>
        <w:tblLook w:val="04A0"/>
      </w:tblPr>
      <w:tblGrid>
        <w:gridCol w:w="465"/>
        <w:gridCol w:w="584"/>
        <w:gridCol w:w="5835"/>
        <w:gridCol w:w="1425"/>
        <w:gridCol w:w="1411"/>
      </w:tblGrid>
      <w:tr w:rsidR="00EE3714">
        <w:trPr>
          <w:trHeight w:val="340"/>
          <w:tblHeader/>
          <w:jc w:val="center"/>
        </w:trPr>
        <w:tc>
          <w:tcPr>
            <w:tcW w:w="1049" w:type="dxa"/>
            <w:gridSpan w:val="2"/>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类别</w:t>
            </w:r>
          </w:p>
        </w:tc>
        <w:tc>
          <w:tcPr>
            <w:tcW w:w="5835" w:type="dxa"/>
            <w:noWrap/>
            <w:vAlign w:val="center"/>
          </w:tcPr>
          <w:p w:rsidR="00EE3714" w:rsidRDefault="00B37B3D">
            <w:pPr>
              <w:tabs>
                <w:tab w:val="left" w:pos="0"/>
              </w:tabs>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考核标准</w:t>
            </w:r>
          </w:p>
        </w:tc>
        <w:tc>
          <w:tcPr>
            <w:tcW w:w="1425" w:type="dxa"/>
            <w:noWrap/>
            <w:vAlign w:val="center"/>
          </w:tcPr>
          <w:p w:rsidR="00EE3714" w:rsidRDefault="00B37B3D">
            <w:pPr>
              <w:spacing w:line="300" w:lineRule="auto"/>
              <w:jc w:val="center"/>
              <w:rPr>
                <w:rFonts w:ascii="仿宋_GB2312" w:eastAsia="仿宋_GB2312" w:hAnsi="仿宋_GB2312" w:cs="仿宋_GB2312"/>
                <w:b/>
                <w:bCs/>
                <w:spacing w:val="-20"/>
                <w:sz w:val="24"/>
              </w:rPr>
            </w:pPr>
            <w:r>
              <w:rPr>
                <w:rFonts w:ascii="仿宋_GB2312" w:eastAsia="仿宋_GB2312" w:hAnsi="仿宋_GB2312" w:cs="仿宋_GB2312" w:hint="eastAsia"/>
                <w:b/>
                <w:bCs/>
                <w:sz w:val="24"/>
              </w:rPr>
              <w:t>违规扣款</w:t>
            </w:r>
          </w:p>
        </w:tc>
        <w:tc>
          <w:tcPr>
            <w:tcW w:w="1411"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备注</w:t>
            </w:r>
          </w:p>
        </w:tc>
      </w:tr>
      <w:tr w:rsidR="00EE3714">
        <w:trPr>
          <w:trHeight w:val="340"/>
          <w:jc w:val="center"/>
        </w:trPr>
        <w:tc>
          <w:tcPr>
            <w:tcW w:w="46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公共考核</w:t>
            </w:r>
          </w:p>
          <w:p w:rsidR="00EE3714" w:rsidRDefault="00EE3714">
            <w:pPr>
              <w:spacing w:line="300" w:lineRule="auto"/>
              <w:jc w:val="center"/>
              <w:rPr>
                <w:rFonts w:ascii="仿宋_GB2312" w:eastAsia="仿宋_GB2312" w:hAnsi="仿宋_GB2312" w:cs="仿宋_GB2312"/>
                <w:sz w:val="24"/>
              </w:rPr>
            </w:pPr>
          </w:p>
        </w:tc>
        <w:tc>
          <w:tcPr>
            <w:tcW w:w="584"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出勤</w:t>
            </w: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每天按合同所约定的人数及岗位派驻人员，一人一岗，不得兼任，否则按旷工处理。</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EE3714">
            <w:pPr>
              <w:spacing w:line="300" w:lineRule="auto"/>
              <w:rPr>
                <w:rFonts w:ascii="仿宋_GB2312" w:eastAsia="仿宋_GB2312" w:hAnsi="仿宋_GB2312" w:cs="仿宋_GB2312"/>
                <w:spacing w:val="-17"/>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派驻人员应按时签到、签退。</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不得迟到、早退、脱岗。</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20</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100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30</w:t>
            </w:r>
            <w:r>
              <w:rPr>
                <w:rFonts w:ascii="仿宋_GB2312" w:eastAsia="仿宋_GB2312" w:hAnsi="仿宋_GB2312" w:cs="仿宋_GB2312" w:hint="eastAsia"/>
                <w:sz w:val="24"/>
              </w:rPr>
              <w:t>分钟以内</w:t>
            </w:r>
            <w:r>
              <w:rPr>
                <w:rFonts w:ascii="仿宋_GB2312" w:eastAsia="仿宋_GB2312" w:hAnsi="仿宋_GB2312" w:cs="仿宋_GB2312" w:hint="eastAsia"/>
                <w:sz w:val="24"/>
              </w:rPr>
              <w:t>10</w:t>
            </w:r>
            <w:r>
              <w:rPr>
                <w:rFonts w:ascii="仿宋_GB2312" w:eastAsia="仿宋_GB2312" w:hAnsi="仿宋_GB2312" w:cs="仿宋_GB2312" w:hint="eastAsia"/>
                <w:sz w:val="24"/>
              </w:rPr>
              <w:t>元，</w:t>
            </w:r>
            <w:r>
              <w:rPr>
                <w:rFonts w:ascii="仿宋_GB2312" w:eastAsia="仿宋_GB2312" w:hAnsi="仿宋_GB2312" w:cs="仿宋_GB2312" w:hint="eastAsia"/>
                <w:sz w:val="24"/>
              </w:rPr>
              <w:t>30-60</w:t>
            </w:r>
            <w:r>
              <w:rPr>
                <w:rFonts w:ascii="仿宋_GB2312" w:eastAsia="仿宋_GB2312" w:hAnsi="仿宋_GB2312" w:cs="仿宋_GB2312" w:hint="eastAsia"/>
                <w:sz w:val="24"/>
              </w:rPr>
              <w:t>分钟</w:t>
            </w:r>
            <w:r>
              <w:rPr>
                <w:rFonts w:ascii="仿宋_GB2312" w:eastAsia="仿宋_GB2312" w:hAnsi="仿宋_GB2312" w:cs="仿宋_GB2312" w:hint="eastAsia"/>
                <w:sz w:val="24"/>
              </w:rPr>
              <w:lastRenderedPageBreak/>
              <w:t>20</w:t>
            </w:r>
            <w:r>
              <w:rPr>
                <w:rFonts w:ascii="仿宋_GB2312" w:eastAsia="仿宋_GB2312" w:hAnsi="仿宋_GB2312" w:cs="仿宋_GB2312" w:hint="eastAsia"/>
                <w:sz w:val="24"/>
              </w:rPr>
              <w:t>元，</w:t>
            </w:r>
            <w:r>
              <w:rPr>
                <w:rFonts w:ascii="仿宋_GB2312" w:eastAsia="仿宋_GB2312" w:hAnsi="仿宋_GB2312" w:cs="仿宋_GB2312" w:hint="eastAsia"/>
                <w:sz w:val="24"/>
              </w:rPr>
              <w:t>60</w:t>
            </w:r>
            <w:r>
              <w:rPr>
                <w:rFonts w:ascii="仿宋_GB2312" w:eastAsia="仿宋_GB2312" w:hAnsi="仿宋_GB2312" w:cs="仿宋_GB2312" w:hint="eastAsia"/>
                <w:sz w:val="24"/>
              </w:rPr>
              <w:t>分钟以上按旷工处理。</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工作时间统一着工作服、戴工作牌。</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派驻人员制服和工作牌由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统一配备。</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采购人</w:t>
            </w:r>
            <w:r>
              <w:rPr>
                <w:rFonts w:ascii="仿宋_GB2312" w:eastAsia="仿宋_GB2312" w:hAnsi="仿宋_GB2312" w:cs="仿宋_GB2312" w:hint="eastAsia"/>
                <w:sz w:val="24"/>
              </w:rPr>
              <w:t>已明确要求</w:t>
            </w:r>
            <w:r>
              <w:rPr>
                <w:rFonts w:ascii="仿宋_GB2312" w:eastAsia="仿宋_GB2312" w:hAnsi="仿宋_GB2312" w:cs="仿宋_GB2312" w:hint="eastAsia"/>
                <w:sz w:val="24"/>
              </w:rPr>
              <w:t>中标人</w:t>
            </w:r>
            <w:r>
              <w:rPr>
                <w:rFonts w:ascii="仿宋_GB2312" w:eastAsia="仿宋_GB2312" w:hAnsi="仿宋_GB2312" w:cs="仿宋_GB2312" w:hint="eastAsia"/>
                <w:sz w:val="24"/>
              </w:rPr>
              <w:t>更换的人员，不得调剂至其他岗位，否则按旷工处理。</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人</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天</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适用于本项目所有岗位。</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在岗</w:t>
            </w:r>
          </w:p>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在岗期间保持良好工作状态，站姿、坐姿规范，不得串岗、扎堆聊天、大声喧哗、抽烟喝酒、用餐、玩手机、睡觉及做与工作无关的事。</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10-20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如实填写相关台帐记录，不得敷衍、造假、缺漏。</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团结协作，文明服务，不得与游客、工作人员发生争执。</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20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次以上</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捡到物品应及时交还失主；无主的物品，应及时上交景区值班主任处理；故意隐匿失物者酌情加重扣款力度。失物归还失主时，不得向失主索取报酬。</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30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次以上</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pacing w:val="-20"/>
                <w:sz w:val="24"/>
              </w:rPr>
              <w:t>如导致公安机关、新闻媒体等介入，</w:t>
            </w:r>
            <w:r>
              <w:rPr>
                <w:rFonts w:ascii="仿宋_GB2312" w:eastAsia="仿宋_GB2312" w:hAnsi="仿宋_GB2312" w:cs="仿宋_GB2312" w:hint="eastAsia"/>
                <w:spacing w:val="-20"/>
                <w:sz w:val="24"/>
              </w:rPr>
              <w:t>中标人</w:t>
            </w:r>
            <w:r>
              <w:rPr>
                <w:rFonts w:ascii="仿宋_GB2312" w:eastAsia="仿宋_GB2312" w:hAnsi="仿宋_GB2312" w:cs="仿宋_GB2312" w:hint="eastAsia"/>
                <w:spacing w:val="-20"/>
                <w:sz w:val="24"/>
              </w:rPr>
              <w:t>应立即撤换当事人员并承担后果。如已索得报酬，应立即归还失主并取得失主谅解。</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严禁在景区内使用电炉、电茶壶等大功率电器。因</w:t>
            </w:r>
            <w:r>
              <w:rPr>
                <w:rFonts w:ascii="仿宋_GB2312" w:eastAsia="仿宋_GB2312" w:hAnsi="仿宋_GB2312" w:cs="仿宋_GB2312" w:hint="eastAsia"/>
                <w:sz w:val="24"/>
              </w:rPr>
              <w:t>中标人</w:t>
            </w:r>
            <w:r>
              <w:rPr>
                <w:rFonts w:ascii="仿宋_GB2312" w:eastAsia="仿宋_GB2312" w:hAnsi="仿宋_GB2312" w:cs="仿宋_GB2312" w:hint="eastAsia"/>
                <w:sz w:val="24"/>
              </w:rPr>
              <w:t>工作人员使用大功率电器导致</w:t>
            </w:r>
            <w:r>
              <w:rPr>
                <w:rFonts w:ascii="仿宋_GB2312" w:eastAsia="仿宋_GB2312" w:hAnsi="仿宋_GB2312" w:cs="仿宋_GB2312" w:hint="eastAsia"/>
                <w:sz w:val="24"/>
              </w:rPr>
              <w:t>采购人</w:t>
            </w:r>
            <w:r>
              <w:rPr>
                <w:rFonts w:ascii="仿宋_GB2312" w:eastAsia="仿宋_GB2312" w:hAnsi="仿宋_GB2312" w:cs="仿宋_GB2312" w:hint="eastAsia"/>
                <w:sz w:val="24"/>
              </w:rPr>
              <w:t>安全事故的，</w:t>
            </w:r>
            <w:r>
              <w:rPr>
                <w:rFonts w:ascii="仿宋_GB2312" w:eastAsia="仿宋_GB2312" w:hAnsi="仿宋_GB2312" w:cs="仿宋_GB2312" w:hint="eastAsia"/>
                <w:sz w:val="24"/>
              </w:rPr>
              <w:t>中标人</w:t>
            </w:r>
            <w:r>
              <w:rPr>
                <w:rFonts w:ascii="仿宋_GB2312" w:eastAsia="仿宋_GB2312" w:hAnsi="仿宋_GB2312" w:cs="仿宋_GB2312" w:hint="eastAsia"/>
                <w:sz w:val="24"/>
              </w:rPr>
              <w:t>应赔偿</w:t>
            </w:r>
            <w:r>
              <w:rPr>
                <w:rFonts w:ascii="仿宋_GB2312" w:eastAsia="仿宋_GB2312" w:hAnsi="仿宋_GB2312" w:cs="仿宋_GB2312" w:hint="eastAsia"/>
                <w:sz w:val="24"/>
              </w:rPr>
              <w:t>采购人</w:t>
            </w:r>
            <w:r>
              <w:rPr>
                <w:rFonts w:ascii="仿宋_GB2312" w:eastAsia="仿宋_GB2312" w:hAnsi="仿宋_GB2312" w:cs="仿宋_GB2312" w:hint="eastAsia"/>
                <w:sz w:val="24"/>
              </w:rPr>
              <w:t>全部损失。</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30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次以上</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一经发现，将予以没收，并根据消防条例作出处罚。</w:t>
            </w:r>
            <w:r>
              <w:rPr>
                <w:rFonts w:ascii="仿宋_GB2312" w:eastAsia="仿宋_GB2312" w:hAnsi="仿宋_GB2312" w:cs="仿宋_GB2312" w:hint="eastAsia"/>
                <w:sz w:val="24"/>
              </w:rPr>
              <w:lastRenderedPageBreak/>
              <w:t>情节严重者，追究刑事责任。</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因</w:t>
            </w:r>
            <w:r>
              <w:rPr>
                <w:rFonts w:ascii="仿宋_GB2312" w:eastAsia="仿宋_GB2312" w:hAnsi="仿宋_GB2312" w:cs="仿宋_GB2312" w:hint="eastAsia"/>
                <w:sz w:val="24"/>
              </w:rPr>
              <w:t>中标人</w:t>
            </w:r>
            <w:r>
              <w:rPr>
                <w:rFonts w:ascii="仿宋_GB2312" w:eastAsia="仿宋_GB2312" w:hAnsi="仿宋_GB2312" w:cs="仿宋_GB2312" w:hint="eastAsia"/>
                <w:sz w:val="24"/>
              </w:rPr>
              <w:t>原因引发投诉、媒体曝光，或在上级部门检查中扣分的酌情处理。</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50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次以上</w:t>
            </w:r>
          </w:p>
        </w:tc>
        <w:tc>
          <w:tcPr>
            <w:tcW w:w="1411"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pacing w:val="-20"/>
                <w:sz w:val="24"/>
              </w:rPr>
              <w:t>如引发投诉、曝光，</w:t>
            </w:r>
            <w:r>
              <w:rPr>
                <w:rFonts w:ascii="仿宋_GB2312" w:eastAsia="仿宋_GB2312" w:hAnsi="仿宋_GB2312" w:cs="仿宋_GB2312" w:hint="eastAsia"/>
                <w:spacing w:val="-20"/>
                <w:sz w:val="24"/>
              </w:rPr>
              <w:t>中标人</w:t>
            </w:r>
            <w:r>
              <w:rPr>
                <w:rFonts w:ascii="仿宋_GB2312" w:eastAsia="仿宋_GB2312" w:hAnsi="仿宋_GB2312" w:cs="仿宋_GB2312" w:hint="eastAsia"/>
                <w:spacing w:val="-20"/>
                <w:sz w:val="24"/>
              </w:rPr>
              <w:t>应立即撤换当事人员。</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采购人</w:t>
            </w:r>
            <w:r>
              <w:rPr>
                <w:rFonts w:ascii="仿宋_GB2312" w:eastAsia="仿宋_GB2312" w:hAnsi="仿宋_GB2312" w:cs="仿宋_GB2312" w:hint="eastAsia"/>
                <w:sz w:val="24"/>
              </w:rPr>
              <w:t>遇各类创建、迎检、重大节会、重要接待等特殊情况，需临时提升绿化保洁标准的，</w:t>
            </w:r>
            <w:r>
              <w:rPr>
                <w:rFonts w:ascii="仿宋_GB2312" w:eastAsia="仿宋_GB2312" w:hAnsi="仿宋_GB2312" w:cs="仿宋_GB2312" w:hint="eastAsia"/>
                <w:sz w:val="24"/>
              </w:rPr>
              <w:t>中标人</w:t>
            </w:r>
            <w:r>
              <w:rPr>
                <w:rFonts w:ascii="仿宋_GB2312" w:eastAsia="仿宋_GB2312" w:hAnsi="仿宋_GB2312" w:cs="仿宋_GB2312" w:hint="eastAsia"/>
                <w:sz w:val="24"/>
              </w:rPr>
              <w:t>应主动配合。</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pacing w:val="-20"/>
                <w:sz w:val="24"/>
              </w:rPr>
              <w:t>10-50</w:t>
            </w:r>
            <w:r>
              <w:rPr>
                <w:rFonts w:ascii="仿宋_GB2312" w:eastAsia="仿宋_GB2312" w:hAnsi="仿宋_GB2312" w:cs="仿宋_GB2312" w:hint="eastAsia"/>
                <w:spacing w:val="-20"/>
                <w:sz w:val="24"/>
              </w:rPr>
              <w:t>元</w:t>
            </w:r>
            <w:r>
              <w:rPr>
                <w:rFonts w:ascii="仿宋_GB2312" w:eastAsia="仿宋_GB2312" w:hAnsi="仿宋_GB2312" w:cs="仿宋_GB2312" w:hint="eastAsia"/>
                <w:spacing w:val="-20"/>
                <w:sz w:val="24"/>
              </w:rPr>
              <w:t>/</w:t>
            </w:r>
            <w:r>
              <w:rPr>
                <w:rFonts w:ascii="仿宋_GB2312" w:eastAsia="仿宋_GB2312" w:hAnsi="仿宋_GB2312" w:cs="仿宋_GB2312" w:hint="eastAsia"/>
                <w:spacing w:val="-20"/>
                <w:sz w:val="24"/>
              </w:rPr>
              <w:t>次</w:t>
            </w:r>
          </w:p>
        </w:tc>
        <w:tc>
          <w:tcPr>
            <w:tcW w:w="141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酌情处理。</w:t>
            </w:r>
          </w:p>
        </w:tc>
      </w:tr>
      <w:tr w:rsidR="00EE3714">
        <w:trPr>
          <w:trHeight w:val="340"/>
          <w:jc w:val="center"/>
        </w:trPr>
        <w:tc>
          <w:tcPr>
            <w:tcW w:w="46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岗位考核</w:t>
            </w:r>
          </w:p>
        </w:tc>
        <w:tc>
          <w:tcPr>
            <w:tcW w:w="584"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绿化养护</w:t>
            </w:r>
          </w:p>
        </w:tc>
        <w:tc>
          <w:tcPr>
            <w:tcW w:w="58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树木养护到位，植株健康，无明显徒长、倾斜、倒伏、枯萎、病虫害等异常现象。修剪适时、合理，树形优美；花灌木色块完整、整齐。绿地长势好，色泽均匀、平整，无裸露土地；杂草及时清理。</w:t>
            </w:r>
          </w:p>
        </w:tc>
        <w:tc>
          <w:tcPr>
            <w:tcW w:w="142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10-30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val="restart"/>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发现不符合标准后经指出，当天整改到位的暂不扣款，次日下班前仍未整改的扣</w:t>
            </w:r>
            <w:r>
              <w:rPr>
                <w:rFonts w:ascii="仿宋_GB2312" w:eastAsia="仿宋_GB2312" w:hAnsi="仿宋_GB2312" w:cs="仿宋_GB2312" w:hint="eastAsia"/>
                <w:sz w:val="24"/>
              </w:rPr>
              <w:t>30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次；养护、防治措施不到位致使植物死亡的，应及时补种同种或同等价位植物；枯枝落叶就地焚烧的，扣</w:t>
            </w:r>
            <w:r>
              <w:rPr>
                <w:rFonts w:ascii="仿宋_GB2312" w:eastAsia="仿宋_GB2312" w:hAnsi="仿宋_GB2312" w:cs="仿宋_GB2312" w:hint="eastAsia"/>
                <w:sz w:val="24"/>
              </w:rPr>
              <w:t>50</w:t>
            </w:r>
            <w:r>
              <w:rPr>
                <w:rFonts w:ascii="仿宋_GB2312" w:eastAsia="仿宋_GB2312" w:hAnsi="仿宋_GB2312" w:cs="仿宋_GB2312" w:hint="eastAsia"/>
                <w:sz w:val="24"/>
              </w:rPr>
              <w:t>元；因此引发事故由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承担全部责</w:t>
            </w:r>
            <w:r>
              <w:rPr>
                <w:rFonts w:ascii="仿宋_GB2312" w:eastAsia="仿宋_GB2312" w:hAnsi="仿宋_GB2312" w:cs="仿宋_GB2312" w:hint="eastAsia"/>
                <w:sz w:val="24"/>
              </w:rPr>
              <w:lastRenderedPageBreak/>
              <w:t>任。</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百草园菜畦应种植应季蔬菜瓜果，及时摘除接近枯萎的蔬菜瓜果并翻整、补种，及时清除杂草、枯枝，确保景观完整美观，避免出现青黄不接。</w:t>
            </w:r>
          </w:p>
        </w:tc>
        <w:tc>
          <w:tcPr>
            <w:tcW w:w="142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noWrap/>
            <w:vAlign w:val="center"/>
          </w:tcPr>
          <w:p w:rsidR="00EE3714" w:rsidRDefault="00EE3714">
            <w:pPr>
              <w:spacing w:line="300" w:lineRule="auto"/>
              <w:rPr>
                <w:rFonts w:ascii="仿宋_GB2312" w:eastAsia="仿宋_GB2312" w:hAnsi="仿宋_GB2312" w:cs="仿宋_GB2312"/>
                <w:b/>
                <w:bCs/>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及时治虫喷药，确保无明显病虫害；药剂浓度、用量合理，喷洒避开游客参观期，严格遵守相关操作规程并做好相关记录。</w:t>
            </w:r>
          </w:p>
        </w:tc>
        <w:tc>
          <w:tcPr>
            <w:tcW w:w="142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noWrap/>
            <w:vAlign w:val="center"/>
          </w:tcPr>
          <w:p w:rsidR="00EE3714" w:rsidRDefault="00EE3714">
            <w:pPr>
              <w:spacing w:line="300" w:lineRule="auto"/>
              <w:rPr>
                <w:rFonts w:ascii="仿宋_GB2312" w:eastAsia="仿宋_GB2312" w:hAnsi="仿宋_GB2312" w:cs="仿宋_GB2312"/>
                <w:b/>
                <w:bCs/>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pacing w:val="-11"/>
                <w:sz w:val="24"/>
              </w:rPr>
              <w:t>遇到灾害性气候，应及时组织人员进行抗旱浇水，抗台扶树，抗雪防冻保绿。对台风高发季节，要求预防措施到位，抢救及时。</w:t>
            </w:r>
          </w:p>
        </w:tc>
        <w:tc>
          <w:tcPr>
            <w:tcW w:w="142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noWrap/>
            <w:vAlign w:val="center"/>
          </w:tcPr>
          <w:p w:rsidR="00EE3714" w:rsidRDefault="00EE3714">
            <w:pPr>
              <w:spacing w:line="300" w:lineRule="auto"/>
              <w:rPr>
                <w:rFonts w:ascii="仿宋_GB2312" w:eastAsia="仿宋_GB2312" w:hAnsi="仿宋_GB2312" w:cs="仿宋_GB2312"/>
                <w:b/>
                <w:bCs/>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rPr>
                <w:rFonts w:ascii="仿宋_GB2312" w:eastAsia="仿宋_GB2312" w:hAnsi="仿宋_GB2312" w:cs="仿宋_GB2312"/>
                <w:spacing w:val="-11"/>
                <w:sz w:val="24"/>
              </w:rPr>
            </w:pPr>
            <w:r>
              <w:rPr>
                <w:rFonts w:ascii="仿宋_GB2312" w:eastAsia="仿宋_GB2312" w:hAnsi="仿宋_GB2312" w:cs="仿宋_GB2312" w:hint="eastAsia"/>
                <w:sz w:val="24"/>
              </w:rPr>
              <w:t>整枝、修剪、清理后的枝条、落叶等及时处理，不原地堆放。</w:t>
            </w:r>
          </w:p>
        </w:tc>
        <w:tc>
          <w:tcPr>
            <w:tcW w:w="1425"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noWrap/>
            <w:vAlign w:val="center"/>
          </w:tcPr>
          <w:p w:rsidR="00EE3714" w:rsidRDefault="00EE3714">
            <w:pPr>
              <w:spacing w:line="300" w:lineRule="auto"/>
              <w:rPr>
                <w:rFonts w:ascii="仿宋_GB2312" w:eastAsia="仿宋_GB2312" w:hAnsi="仿宋_GB2312" w:cs="仿宋_GB2312"/>
                <w:b/>
                <w:bCs/>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val="restart"/>
            <w:noWrap/>
            <w:vAlign w:val="center"/>
          </w:tcPr>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日常保洁</w:t>
            </w:r>
          </w:p>
        </w:tc>
        <w:tc>
          <w:tcPr>
            <w:tcW w:w="5835"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室外包干区：</w:t>
            </w:r>
            <w:r>
              <w:rPr>
                <w:rFonts w:ascii="仿宋_GB2312" w:eastAsia="仿宋_GB2312" w:hAnsi="仿宋_GB2312" w:cs="仿宋_GB2312" w:hint="eastAsia"/>
                <w:kern w:val="0"/>
                <w:sz w:val="24"/>
              </w:rPr>
              <w:t>地面无垃圾、烟蒂、落叶等，座椅无脏物；</w:t>
            </w:r>
            <w:r>
              <w:rPr>
                <w:rFonts w:ascii="仿宋_GB2312" w:eastAsia="仿宋_GB2312" w:hAnsi="仿宋_GB2312" w:cs="仿宋_GB2312" w:hint="eastAsia"/>
                <w:sz w:val="24"/>
              </w:rPr>
              <w:t>花坛及花盆中无烟蒂、无垃圾，外观干净，无卫生死角；标识牌、垃圾箱、栅栏、亮化设备和景观摆设等</w:t>
            </w:r>
            <w:r>
              <w:rPr>
                <w:rFonts w:ascii="仿宋_GB2312" w:eastAsia="仿宋_GB2312" w:hAnsi="仿宋_GB2312" w:cs="仿宋_GB2312" w:hint="eastAsia"/>
                <w:kern w:val="0"/>
                <w:sz w:val="24"/>
              </w:rPr>
              <w:t>擦干净，垃圾箱</w:t>
            </w:r>
            <w:r>
              <w:rPr>
                <w:rFonts w:ascii="仿宋_GB2312" w:eastAsia="仿宋_GB2312" w:hAnsi="仿宋_GB2312" w:cs="仿宋_GB2312" w:hint="eastAsia"/>
                <w:sz w:val="24"/>
              </w:rPr>
              <w:t>垃圾不满溢。</w:t>
            </w:r>
          </w:p>
        </w:tc>
        <w:tc>
          <w:tcPr>
            <w:tcW w:w="1425"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元起</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vMerge w:val="restart"/>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发现不符合标准后经指出，在</w:t>
            </w:r>
            <w:r>
              <w:rPr>
                <w:rFonts w:ascii="仿宋_GB2312" w:eastAsia="仿宋_GB2312" w:hAnsi="仿宋_GB2312" w:cs="仿宋_GB2312" w:hint="eastAsia"/>
                <w:sz w:val="24"/>
              </w:rPr>
              <w:t>15</w:t>
            </w:r>
            <w:r>
              <w:rPr>
                <w:rFonts w:ascii="仿宋_GB2312" w:eastAsia="仿宋_GB2312" w:hAnsi="仿宋_GB2312" w:cs="仿宋_GB2312" w:hint="eastAsia"/>
                <w:sz w:val="24"/>
              </w:rPr>
              <w:t>分钟内未整改扣</w:t>
            </w:r>
            <w:r>
              <w:rPr>
                <w:rFonts w:ascii="仿宋_GB2312" w:eastAsia="仿宋_GB2312" w:hAnsi="仿宋_GB2312" w:cs="仿宋_GB2312" w:hint="eastAsia"/>
                <w:sz w:val="24"/>
              </w:rPr>
              <w:t>10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r>
              <w:rPr>
                <w:rFonts w:ascii="仿宋_GB2312" w:eastAsia="仿宋_GB2312" w:hAnsi="仿宋_GB2312" w:cs="仿宋_GB2312" w:hint="eastAsia"/>
                <w:sz w:val="24"/>
              </w:rPr>
              <w:t>1</w:t>
            </w:r>
            <w:r>
              <w:rPr>
                <w:rFonts w:ascii="仿宋_GB2312" w:eastAsia="仿宋_GB2312" w:hAnsi="仿宋_GB2312" w:cs="仿宋_GB2312" w:hint="eastAsia"/>
                <w:sz w:val="24"/>
              </w:rPr>
              <w:t>小时以内未整改的扣</w:t>
            </w:r>
            <w:r>
              <w:rPr>
                <w:rFonts w:ascii="仿宋_GB2312" w:eastAsia="仿宋_GB2312" w:hAnsi="仿宋_GB2312" w:cs="仿宋_GB2312" w:hint="eastAsia"/>
                <w:sz w:val="24"/>
              </w:rPr>
              <w:t>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次，以此累计。</w:t>
            </w: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室内包干区：</w:t>
            </w:r>
            <w:r>
              <w:rPr>
                <w:rFonts w:ascii="仿宋_GB2312" w:eastAsia="仿宋_GB2312" w:hAnsi="仿宋_GB2312" w:cs="仿宋_GB2312" w:hint="eastAsia"/>
                <w:kern w:val="0"/>
                <w:sz w:val="24"/>
              </w:rPr>
              <w:t>地面必须水拖干净，保证无积尘，污垢；所有设备、家具、门窗、门帘、标识牌、装饰画、台面、盆景、垃圾箱等湿擦干净，垃圾不满溢；门窗明亮干净、无脏迹，无积尘。</w:t>
            </w:r>
          </w:p>
        </w:tc>
        <w:tc>
          <w:tcPr>
            <w:tcW w:w="142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tcPr>
          <w:p w:rsidR="00EE3714" w:rsidRDefault="00B37B3D">
            <w:pPr>
              <w:spacing w:line="300" w:lineRule="auto"/>
              <w:jc w:val="left"/>
              <w:rPr>
                <w:rFonts w:ascii="仿宋_GB2312" w:eastAsia="仿宋_GB2312" w:hAnsi="仿宋_GB2312" w:cs="仿宋_GB2312"/>
                <w:spacing w:val="-11"/>
                <w:sz w:val="24"/>
              </w:rPr>
            </w:pPr>
            <w:r>
              <w:rPr>
                <w:rFonts w:ascii="仿宋_GB2312" w:eastAsia="仿宋_GB2312" w:hAnsi="仿宋_GB2312" w:cs="仿宋_GB2312" w:hint="eastAsia"/>
                <w:bCs/>
                <w:sz w:val="24"/>
              </w:rPr>
              <w:t>旅游厕所：</w:t>
            </w:r>
            <w:r>
              <w:rPr>
                <w:rFonts w:ascii="仿宋_GB2312" w:eastAsia="仿宋_GB2312" w:hAnsi="仿宋_GB2312" w:cs="仿宋_GB2312" w:hint="eastAsia"/>
                <w:sz w:val="24"/>
              </w:rPr>
              <w:t>便池、洗手台、镜面、隔板、地面、电器设备、垃圾箱等干净明亮、无异味、无污物、无积垢、无积水、地面要保持干净、无蛛网，垃圾箱不满溢，无乱堆乱放乱挂乱晒，无垃圾杂物，无蚊蝇孳生地，墙面、门面等区域无小广告；</w:t>
            </w:r>
            <w:r>
              <w:rPr>
                <w:rFonts w:ascii="仿宋_GB2312" w:eastAsia="仿宋_GB2312" w:hAnsi="仿宋_GB2312" w:cs="仿宋_GB2312" w:hint="eastAsia"/>
                <w:bCs/>
                <w:sz w:val="24"/>
              </w:rPr>
              <w:t>确保承包区内旅游厕所卫生纸和洗手液等物资不间断供应，制香剂和防溅垫定期更替；</w:t>
            </w:r>
            <w:r>
              <w:rPr>
                <w:rFonts w:ascii="仿宋_GB2312" w:eastAsia="仿宋_GB2312" w:hAnsi="仿宋_GB2312" w:cs="仿宋_GB2312" w:hint="eastAsia"/>
                <w:sz w:val="24"/>
              </w:rPr>
              <w:t>因雨雪天或打扫等原因致厕所地面湿滑的，应及时采取通风和防滑措施。</w:t>
            </w:r>
          </w:p>
        </w:tc>
        <w:tc>
          <w:tcPr>
            <w:tcW w:w="142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水域池塘：保持责任区池塘水域清澈，无漂浮物。</w:t>
            </w:r>
          </w:p>
        </w:tc>
        <w:tc>
          <w:tcPr>
            <w:tcW w:w="1425" w:type="dxa"/>
            <w:vMerge/>
            <w:noWrap/>
            <w:vAlign w:val="center"/>
          </w:tcPr>
          <w:p w:rsidR="00EE3714" w:rsidRDefault="00EE3714">
            <w:pPr>
              <w:spacing w:line="300" w:lineRule="auto"/>
              <w:jc w:val="center"/>
              <w:rPr>
                <w:rFonts w:ascii="仿宋_GB2312" w:eastAsia="仿宋_GB2312" w:hAnsi="仿宋_GB2312" w:cs="仿宋_GB2312"/>
                <w:spacing w:val="-20"/>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tcPr>
          <w:p w:rsidR="00EE3714" w:rsidRDefault="00B37B3D">
            <w:pPr>
              <w:spacing w:line="300" w:lineRule="auto"/>
              <w:jc w:val="left"/>
              <w:rPr>
                <w:rFonts w:ascii="仿宋_GB2312" w:eastAsia="仿宋_GB2312" w:hAnsi="仿宋_GB2312" w:cs="仿宋_GB2312"/>
                <w:spacing w:val="-11"/>
                <w:sz w:val="24"/>
              </w:rPr>
            </w:pPr>
            <w:r>
              <w:rPr>
                <w:rFonts w:ascii="仿宋_GB2312" w:eastAsia="仿宋_GB2312" w:hAnsi="仿宋_GB2312" w:cs="仿宋_GB2312" w:hint="eastAsia"/>
                <w:sz w:val="24"/>
              </w:rPr>
              <w:t>百草园游步道每天必须水拖一次，保持干净，无污物、无污垢、地面无过多落叶和积水。</w:t>
            </w:r>
          </w:p>
        </w:tc>
        <w:tc>
          <w:tcPr>
            <w:tcW w:w="1425" w:type="dxa"/>
            <w:vMerge/>
            <w:noWrap/>
            <w:vAlign w:val="center"/>
          </w:tcPr>
          <w:p w:rsidR="00EE3714" w:rsidRDefault="00EE3714">
            <w:pPr>
              <w:spacing w:line="300" w:lineRule="auto"/>
              <w:jc w:val="center"/>
              <w:rPr>
                <w:rFonts w:ascii="仿宋_GB2312" w:eastAsia="仿宋_GB2312" w:hAnsi="仿宋_GB2312" w:cs="仿宋_GB2312"/>
                <w:spacing w:val="-20"/>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pacing w:val="-6"/>
                <w:sz w:val="24"/>
              </w:rPr>
              <w:t>做好三味书屋桥头、纪念馆门口、鲁迅故里西入口、百草园和风情园入口等几处石雕景观沙盘的保洁工作。</w:t>
            </w:r>
          </w:p>
        </w:tc>
        <w:tc>
          <w:tcPr>
            <w:tcW w:w="142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清扫时不将垃圾扫入窨井，不扫进或倒入河道，不将垃圾滞留边角处；不得在景区内池塘清洗劳动工具等；保洁工具应随身携带，或摆放在工具房，不得随意遗弃。</w:t>
            </w:r>
          </w:p>
        </w:tc>
        <w:tc>
          <w:tcPr>
            <w:tcW w:w="142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411" w:type="dxa"/>
            <w:vMerge/>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spacing w:line="300" w:lineRule="auto"/>
              <w:jc w:val="left"/>
              <w:rPr>
                <w:rFonts w:ascii="仿宋_GB2312" w:eastAsia="仿宋_GB2312" w:hAnsi="仿宋_GB2312" w:cs="仿宋_GB2312"/>
                <w:spacing w:val="-11"/>
                <w:sz w:val="24"/>
              </w:rPr>
            </w:pPr>
            <w:r>
              <w:rPr>
                <w:rFonts w:ascii="仿宋_GB2312" w:eastAsia="仿宋_GB2312" w:hAnsi="仿宋_GB2312" w:cs="仿宋_GB2312" w:hint="eastAsia"/>
                <w:sz w:val="24"/>
              </w:rPr>
              <w:t>鲁迅纪念馆池水印章景观每周至少更换一次池水，换水时擦净池底及侧面青苔；大池塘池底每季度清洗或吸淤一次；所有展厅地面和玻璃屋顶每季度清洗一遍。鲁迅故里游客中心大厅地面和</w:t>
            </w:r>
            <w:r>
              <w:rPr>
                <w:rFonts w:ascii="仿宋_GB2312" w:eastAsia="仿宋_GB2312" w:hAnsi="仿宋_GB2312" w:cs="仿宋_GB2312" w:hint="eastAsia"/>
                <w:kern w:val="0"/>
                <w:sz w:val="24"/>
              </w:rPr>
              <w:t>卫生间玻璃屋顶</w:t>
            </w:r>
            <w:r>
              <w:rPr>
                <w:rFonts w:ascii="仿宋_GB2312" w:eastAsia="仿宋_GB2312" w:hAnsi="仿宋_GB2312" w:cs="仿宋_GB2312" w:hint="eastAsia"/>
                <w:sz w:val="24"/>
              </w:rPr>
              <w:t>每季度清洗一遍。季度清洗做好照片台账，告知景区负责人，根据情况扣</w:t>
            </w:r>
            <w:r>
              <w:rPr>
                <w:rFonts w:ascii="仿宋_GB2312" w:eastAsia="仿宋_GB2312" w:hAnsi="仿宋_GB2312" w:cs="仿宋_GB2312" w:hint="eastAsia"/>
                <w:sz w:val="24"/>
              </w:rPr>
              <w:t>200</w:t>
            </w:r>
            <w:r>
              <w:rPr>
                <w:rFonts w:ascii="仿宋_GB2312" w:eastAsia="仿宋_GB2312" w:hAnsi="仿宋_GB2312" w:cs="仿宋_GB2312" w:hint="eastAsia"/>
                <w:sz w:val="24"/>
              </w:rPr>
              <w:t>元及以上。</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z w:val="24"/>
              </w:rPr>
              <w:t>酌情扣款</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垃圾清运：垃圾收集做到桶装化、袋装化、密闭化，日产日清。每天必须保证</w:t>
            </w:r>
            <w:r>
              <w:rPr>
                <w:rFonts w:ascii="仿宋_GB2312" w:eastAsia="仿宋_GB2312" w:hAnsi="仿宋_GB2312" w:cs="仿宋_GB2312" w:hint="eastAsia"/>
                <w:sz w:val="24"/>
              </w:rPr>
              <w:t>2</w:t>
            </w:r>
            <w:r>
              <w:rPr>
                <w:rFonts w:ascii="仿宋_GB2312" w:eastAsia="仿宋_GB2312" w:hAnsi="仿宋_GB2312" w:cs="仿宋_GB2312" w:hint="eastAsia"/>
                <w:sz w:val="24"/>
              </w:rPr>
              <w:t>次及以上及时清运。逢黄</w:t>
            </w:r>
            <w:r>
              <w:rPr>
                <w:rFonts w:ascii="仿宋_GB2312" w:eastAsia="仿宋_GB2312" w:hAnsi="仿宋_GB2312" w:cs="仿宋_GB2312" w:hint="eastAsia"/>
                <w:sz w:val="24"/>
              </w:rPr>
              <w:lastRenderedPageBreak/>
              <w:t>金周、小长假、寒暑假及创建检查、重要检查等特殊情况，需要临时增加</w:t>
            </w:r>
            <w:r>
              <w:rPr>
                <w:rFonts w:ascii="仿宋_GB2312" w:eastAsia="仿宋_GB2312" w:hAnsi="仿宋_GB2312" w:cs="仿宋_GB2312" w:hint="eastAsia"/>
                <w:sz w:val="24"/>
              </w:rPr>
              <w:t>1-2</w:t>
            </w:r>
            <w:r>
              <w:rPr>
                <w:rFonts w:ascii="仿宋_GB2312" w:eastAsia="仿宋_GB2312" w:hAnsi="仿宋_GB2312" w:cs="仿宋_GB2312" w:hint="eastAsia"/>
                <w:sz w:val="24"/>
              </w:rPr>
              <w:t>次。因垃圾清运未及时，影响景区形象，根据情况扣</w:t>
            </w:r>
            <w:r>
              <w:rPr>
                <w:rFonts w:ascii="仿宋_GB2312" w:eastAsia="仿宋_GB2312" w:hAnsi="仿宋_GB2312" w:cs="仿宋_GB2312" w:hint="eastAsia"/>
                <w:sz w:val="24"/>
              </w:rPr>
              <w:t>200</w:t>
            </w:r>
            <w:r>
              <w:rPr>
                <w:rFonts w:ascii="仿宋_GB2312" w:eastAsia="仿宋_GB2312" w:hAnsi="仿宋_GB2312" w:cs="仿宋_GB2312" w:hint="eastAsia"/>
                <w:sz w:val="24"/>
              </w:rPr>
              <w:t>元及以上。</w:t>
            </w:r>
          </w:p>
        </w:tc>
        <w:tc>
          <w:tcPr>
            <w:tcW w:w="1425" w:type="dxa"/>
            <w:noWrap/>
            <w:vAlign w:val="center"/>
          </w:tcPr>
          <w:p w:rsidR="00EE3714" w:rsidRDefault="00B37B3D">
            <w:pPr>
              <w:spacing w:line="300" w:lineRule="auto"/>
              <w:jc w:val="center"/>
              <w:rPr>
                <w:rFonts w:ascii="仿宋_GB2312" w:eastAsia="仿宋_GB2312" w:hAnsi="仿宋_GB2312" w:cs="仿宋_GB2312"/>
                <w:spacing w:val="-20"/>
                <w:sz w:val="24"/>
              </w:rPr>
            </w:pPr>
            <w:r>
              <w:rPr>
                <w:rFonts w:ascii="仿宋_GB2312" w:eastAsia="仿宋_GB2312" w:hAnsi="仿宋_GB2312" w:cs="仿宋_GB2312" w:hint="eastAsia"/>
                <w:sz w:val="24"/>
              </w:rPr>
              <w:lastRenderedPageBreak/>
              <w:t>酌情扣款</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晚间开放</w:t>
            </w: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巡检人员、入口人员和游客中心工作人员必须承担游客现场网络预约、旅游咨询等专业操作的能力。</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50-100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岗位人员定岗定人，维持队伍相对稳定，未经</w:t>
            </w:r>
            <w:r>
              <w:rPr>
                <w:rFonts w:ascii="仿宋_GB2312" w:eastAsia="仿宋_GB2312" w:hAnsi="仿宋_GB2312" w:cs="仿宋_GB2312" w:hint="eastAsia"/>
                <w:sz w:val="24"/>
              </w:rPr>
              <w:t>采购人</w:t>
            </w:r>
            <w:r>
              <w:rPr>
                <w:rFonts w:ascii="仿宋_GB2312" w:eastAsia="仿宋_GB2312" w:hAnsi="仿宋_GB2312" w:cs="仿宋_GB2312" w:hint="eastAsia"/>
                <w:sz w:val="24"/>
              </w:rPr>
              <w:t>同意不能私自更换。</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做好责任时段、责任区域内治安、保卫、防火、防盗、防诈骗、防破坏、防恐怖等工作，确保游客人身安全，确保不发生治安、刑事案件。</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r>
              <w:rPr>
                <w:rFonts w:ascii="仿宋_GB2312" w:eastAsia="仿宋_GB2312" w:hAnsi="仿宋_GB2312" w:cs="仿宋_GB2312" w:hint="eastAsia"/>
                <w:sz w:val="24"/>
              </w:rPr>
              <w:t>-</w:t>
            </w:r>
            <w:r>
              <w:rPr>
                <w:rFonts w:ascii="仿宋_GB2312" w:eastAsia="仿宋_GB2312" w:hAnsi="仿宋_GB2312" w:cs="仿宋_GB2312" w:hint="eastAsia"/>
                <w:sz w:val="24"/>
              </w:rPr>
              <w:t>终止合同</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应设置安保、卫生保洁工作制度、工作台帐，并落实执行。</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50-100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根据馆景区管理规定与服务要求，制订切实可行的鲁迅纪念馆景区保安、绿化、保洁服务整体方案和应急预案。</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项</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遇突发事件反应迅速，预案处置有力。</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每年开展应急预案演练不少于</w:t>
            </w:r>
            <w:r>
              <w:rPr>
                <w:rFonts w:ascii="仿宋_GB2312" w:eastAsia="仿宋_GB2312" w:hAnsi="仿宋_GB2312" w:cs="仿宋_GB2312" w:hint="eastAsia"/>
                <w:sz w:val="24"/>
              </w:rPr>
              <w:t>2</w:t>
            </w:r>
            <w:r>
              <w:rPr>
                <w:rFonts w:ascii="仿宋_GB2312" w:eastAsia="仿宋_GB2312" w:hAnsi="仿宋_GB2312" w:cs="仿宋_GB2312" w:hint="eastAsia"/>
                <w:sz w:val="24"/>
              </w:rPr>
              <w:t>次，做好演练台账记录，并做到预案的动态完善。</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连续</w:t>
            </w:r>
            <w:r>
              <w:rPr>
                <w:rFonts w:ascii="仿宋_GB2312" w:eastAsia="仿宋_GB2312" w:hAnsi="仿宋_GB2312" w:cs="仿宋_GB2312" w:hint="eastAsia"/>
                <w:sz w:val="24"/>
              </w:rPr>
              <w:t>6</w:t>
            </w:r>
            <w:r>
              <w:rPr>
                <w:rFonts w:ascii="仿宋_GB2312" w:eastAsia="仿宋_GB2312" w:hAnsi="仿宋_GB2312" w:cs="仿宋_GB2312" w:hint="eastAsia"/>
                <w:sz w:val="24"/>
              </w:rPr>
              <w:t>月未演练扣</w:t>
            </w:r>
            <w:r>
              <w:rPr>
                <w:rFonts w:ascii="仿宋_GB2312" w:eastAsia="仿宋_GB2312" w:hAnsi="仿宋_GB2312" w:cs="仿宋_GB2312" w:hint="eastAsia"/>
                <w:sz w:val="24"/>
              </w:rPr>
              <w:t>5000</w:t>
            </w:r>
            <w:r>
              <w:rPr>
                <w:rFonts w:ascii="仿宋_GB2312" w:eastAsia="仿宋_GB2312" w:hAnsi="仿宋_GB2312" w:cs="仿宋_GB2312" w:hint="eastAsia"/>
                <w:sz w:val="24"/>
              </w:rPr>
              <w:t>元</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确保责任时段文物展品完好、安全，移交、保管等各环节台帐记录完整。</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10-100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pacing w:val="-6"/>
                <w:sz w:val="24"/>
              </w:rPr>
              <w:t>严把游客入园关，认真做好参观游客证件核对、通行证核销工作。</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下班前关好门窗，切断电源，垃圾桶浇水，确保无安全隐患后办理移交手续，并做好台帐记录。</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10-100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对于景区要求参加的各类关于日常管理和专业实践操作的培训必须无条件参加；所有工作人员必须掌握网络预约操作流程。</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50-100</w:t>
            </w:r>
            <w:r>
              <w:rPr>
                <w:rFonts w:ascii="仿宋_GB2312" w:eastAsia="仿宋_GB2312" w:hAnsi="仿宋_GB2312" w:cs="仿宋_GB2312" w:hint="eastAsia"/>
                <w:sz w:val="24"/>
              </w:rPr>
              <w:t>元</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维护好</w:t>
            </w:r>
            <w:r>
              <w:rPr>
                <w:rFonts w:ascii="仿宋_GB2312" w:eastAsia="仿宋_GB2312" w:hAnsi="仿宋_GB2312" w:cs="仿宋_GB2312" w:hint="eastAsia"/>
                <w:sz w:val="24"/>
              </w:rPr>
              <w:t>中标人</w:t>
            </w:r>
            <w:r>
              <w:rPr>
                <w:rFonts w:ascii="仿宋_GB2312" w:eastAsia="仿宋_GB2312" w:hAnsi="仿宋_GB2312" w:cs="仿宋_GB2312" w:hint="eastAsia"/>
                <w:sz w:val="24"/>
              </w:rPr>
              <w:t>提供的工作配备设施，出现损毁、丢失应负责赔偿。</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7"/>
                <w:sz w:val="24"/>
              </w:rPr>
              <w:t>根据实际损失赔偿</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维护景区各项接待服务设施，如因不当使用而出现损毁，应负责赔偿。</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pacing w:val="-17"/>
                <w:sz w:val="24"/>
              </w:rPr>
              <w:t>根据实际损失赔偿</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工作人员需按要求做好巡检工作，保持良好精神面貌。</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10-50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文明执勤，不得与游客、工作人员发生争执，避免发生有责投诉。</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340"/>
          <w:jc w:val="center"/>
        </w:trPr>
        <w:tc>
          <w:tcPr>
            <w:tcW w:w="465"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4"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5835" w:type="dxa"/>
            <w:noWrap/>
            <w:vAlign w:val="center"/>
          </w:tcPr>
          <w:p w:rsidR="00EE3714" w:rsidRDefault="00B37B3D">
            <w:pPr>
              <w:tabs>
                <w:tab w:val="left" w:pos="0"/>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工作人员需负责做好景区内通道狭窄区域的照明工作，因未及时做好照明导致游客摔倒，视情节严重扣分处理。</w:t>
            </w:r>
          </w:p>
        </w:tc>
        <w:tc>
          <w:tcPr>
            <w:tcW w:w="1425" w:type="dxa"/>
            <w:noWrap/>
            <w:vAlign w:val="center"/>
          </w:tcPr>
          <w:p w:rsidR="00EE3714" w:rsidRDefault="00B37B3D">
            <w:pPr>
              <w:tabs>
                <w:tab w:val="left" w:pos="312"/>
              </w:tabs>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10-20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次</w:t>
            </w:r>
          </w:p>
        </w:tc>
        <w:tc>
          <w:tcPr>
            <w:tcW w:w="1411" w:type="dxa"/>
            <w:noWrap/>
            <w:vAlign w:val="center"/>
          </w:tcPr>
          <w:p w:rsidR="00EE3714" w:rsidRDefault="00EE3714">
            <w:pPr>
              <w:spacing w:line="300" w:lineRule="auto"/>
              <w:rPr>
                <w:rFonts w:ascii="仿宋_GB2312" w:eastAsia="仿宋_GB2312" w:hAnsi="仿宋_GB2312" w:cs="仿宋_GB2312"/>
                <w:sz w:val="24"/>
              </w:rPr>
            </w:pPr>
          </w:p>
        </w:tc>
      </w:tr>
      <w:tr w:rsidR="00EE3714">
        <w:trPr>
          <w:trHeight w:val="2234"/>
          <w:jc w:val="center"/>
        </w:trPr>
        <w:tc>
          <w:tcPr>
            <w:tcW w:w="9720" w:type="dxa"/>
            <w:gridSpan w:val="5"/>
            <w:noWrap/>
            <w:vAlign w:val="center"/>
          </w:tcPr>
          <w:p w:rsidR="00EE3714" w:rsidRDefault="00B37B3D">
            <w:pPr>
              <w:tabs>
                <w:tab w:val="left" w:pos="312"/>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考核办法：</w:t>
            </w:r>
          </w:p>
          <w:p w:rsidR="00EE3714" w:rsidRDefault="00B37B3D">
            <w:pPr>
              <w:numPr>
                <w:ilvl w:val="0"/>
                <w:numId w:val="6"/>
              </w:numPr>
              <w:tabs>
                <w:tab w:val="left" w:pos="312"/>
              </w:tabs>
              <w:spacing w:line="300" w:lineRule="auto"/>
              <w:ind w:firstLine="0"/>
              <w:rPr>
                <w:rFonts w:ascii="仿宋_GB2312" w:eastAsia="仿宋_GB2312" w:hAnsi="仿宋_GB2312" w:cs="仿宋_GB2312"/>
                <w:sz w:val="24"/>
              </w:rPr>
            </w:pPr>
            <w:r>
              <w:rPr>
                <w:rFonts w:ascii="仿宋_GB2312" w:eastAsia="仿宋_GB2312" w:hAnsi="仿宋_GB2312" w:cs="仿宋_GB2312" w:hint="eastAsia"/>
                <w:kern w:val="0"/>
                <w:sz w:val="24"/>
                <w:lang w:val="zh-CN"/>
              </w:rPr>
              <w:t>采购人每月对中标人进行工作考核，每季度根据考核结果支付费用。</w:t>
            </w:r>
            <w:r>
              <w:rPr>
                <w:rFonts w:ascii="仿宋_GB2312" w:eastAsia="仿宋_GB2312" w:hAnsi="仿宋_GB2312" w:cs="仿宋_GB2312" w:hint="eastAsia"/>
                <w:kern w:val="0"/>
                <w:sz w:val="24"/>
              </w:rPr>
              <w:t>每季度考核扣分超过</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元的，</w:t>
            </w:r>
            <w:r>
              <w:rPr>
                <w:rFonts w:ascii="仿宋_GB2312" w:eastAsia="仿宋_GB2312" w:hAnsi="仿宋_GB2312" w:cs="仿宋_GB2312" w:hint="eastAsia"/>
                <w:kern w:val="0"/>
                <w:sz w:val="24"/>
              </w:rPr>
              <w:t>采购人</w:t>
            </w:r>
            <w:r>
              <w:rPr>
                <w:rFonts w:ascii="仿宋_GB2312" w:eastAsia="仿宋_GB2312" w:hAnsi="仿宋_GB2312" w:cs="仿宋_GB2312" w:hint="eastAsia"/>
                <w:sz w:val="24"/>
              </w:rPr>
              <w:t>可直接终止合同</w:t>
            </w:r>
            <w:r>
              <w:rPr>
                <w:rFonts w:ascii="仿宋_GB2312" w:eastAsia="仿宋_GB2312" w:hAnsi="仿宋_GB2312" w:cs="仿宋_GB2312" w:hint="eastAsia"/>
                <w:kern w:val="0"/>
                <w:sz w:val="24"/>
              </w:rPr>
              <w:t>。</w:t>
            </w:r>
          </w:p>
          <w:p w:rsidR="00EE3714" w:rsidRDefault="00B37B3D">
            <w:pPr>
              <w:numPr>
                <w:ilvl w:val="0"/>
                <w:numId w:val="6"/>
              </w:numPr>
              <w:tabs>
                <w:tab w:val="left" w:pos="312"/>
              </w:tabs>
              <w:spacing w:line="300" w:lineRule="auto"/>
              <w:ind w:firstLine="0"/>
              <w:rPr>
                <w:rFonts w:ascii="仿宋_GB2312" w:eastAsia="仿宋_GB2312" w:hAnsi="仿宋_GB2312" w:cs="仿宋_GB2312"/>
                <w:sz w:val="24"/>
              </w:rPr>
            </w:pPr>
            <w:r>
              <w:rPr>
                <w:rFonts w:ascii="仿宋_GB2312" w:eastAsia="仿宋_GB2312" w:hAnsi="仿宋_GB2312" w:cs="仿宋_GB2312" w:hint="eastAsia"/>
                <w:sz w:val="24"/>
              </w:rPr>
              <w:t>中标人</w:t>
            </w:r>
            <w:r>
              <w:rPr>
                <w:rFonts w:ascii="仿宋_GB2312" w:eastAsia="仿宋_GB2312" w:hAnsi="仿宋_GB2312" w:cs="仿宋_GB2312" w:hint="eastAsia"/>
                <w:sz w:val="24"/>
              </w:rPr>
              <w:t>要提供给</w:t>
            </w:r>
            <w:r>
              <w:rPr>
                <w:rFonts w:ascii="仿宋_GB2312" w:eastAsia="仿宋_GB2312" w:hAnsi="仿宋_GB2312" w:cs="仿宋_GB2312" w:hint="eastAsia"/>
                <w:sz w:val="24"/>
              </w:rPr>
              <w:t>采购人</w:t>
            </w:r>
            <w:r>
              <w:rPr>
                <w:rFonts w:ascii="仿宋_GB2312" w:eastAsia="仿宋_GB2312" w:hAnsi="仿宋_GB2312" w:cs="仿宋_GB2312" w:hint="eastAsia"/>
                <w:sz w:val="24"/>
              </w:rPr>
              <w:t>此项目所有工作人员信息：身份证复印件、手机号码、对应岗位等，若中途有更换人员需经过</w:t>
            </w:r>
            <w:r>
              <w:rPr>
                <w:rFonts w:ascii="仿宋_GB2312" w:eastAsia="仿宋_GB2312" w:hAnsi="仿宋_GB2312" w:cs="仿宋_GB2312" w:hint="eastAsia"/>
                <w:sz w:val="24"/>
              </w:rPr>
              <w:t>采购人</w:t>
            </w:r>
            <w:r>
              <w:rPr>
                <w:rFonts w:ascii="仿宋_GB2312" w:eastAsia="仿宋_GB2312" w:hAnsi="仿宋_GB2312" w:cs="仿宋_GB2312" w:hint="eastAsia"/>
                <w:sz w:val="24"/>
              </w:rPr>
              <w:t>同意后方可执行。</w:t>
            </w:r>
          </w:p>
          <w:p w:rsidR="00EE3714" w:rsidRDefault="00B37B3D">
            <w:pPr>
              <w:numPr>
                <w:ilvl w:val="0"/>
                <w:numId w:val="6"/>
              </w:numPr>
              <w:tabs>
                <w:tab w:val="left" w:pos="312"/>
              </w:tabs>
              <w:spacing w:line="300" w:lineRule="auto"/>
              <w:ind w:firstLine="0"/>
              <w:rPr>
                <w:rFonts w:ascii="仿宋_GB2312" w:eastAsia="仿宋_GB2312" w:hAnsi="仿宋_GB2312" w:cs="仿宋_GB2312"/>
                <w:sz w:val="24"/>
              </w:rPr>
            </w:pPr>
            <w:r>
              <w:rPr>
                <w:rFonts w:ascii="仿宋_GB2312" w:eastAsia="仿宋_GB2312" w:hAnsi="仿宋_GB2312" w:cs="仿宋_GB2312" w:hint="eastAsia"/>
                <w:sz w:val="24"/>
              </w:rPr>
              <w:t>采购人</w:t>
            </w:r>
            <w:r>
              <w:rPr>
                <w:rFonts w:ascii="仿宋_GB2312" w:eastAsia="仿宋_GB2312" w:hAnsi="仿宋_GB2312" w:cs="仿宋_GB2312" w:hint="eastAsia"/>
                <w:sz w:val="24"/>
              </w:rPr>
              <w:t>提出更换人员的要求，</w:t>
            </w:r>
            <w:r>
              <w:rPr>
                <w:rFonts w:ascii="仿宋_GB2312" w:eastAsia="仿宋_GB2312" w:hAnsi="仿宋_GB2312" w:cs="仿宋_GB2312" w:hint="eastAsia"/>
                <w:sz w:val="24"/>
              </w:rPr>
              <w:t>中标人</w:t>
            </w:r>
            <w:r>
              <w:rPr>
                <w:rFonts w:ascii="仿宋_GB2312" w:eastAsia="仿宋_GB2312" w:hAnsi="仿宋_GB2312" w:cs="仿宋_GB2312" w:hint="eastAsia"/>
                <w:sz w:val="24"/>
              </w:rPr>
              <w:t>需无条件服从，并在</w:t>
            </w:r>
            <w:r>
              <w:rPr>
                <w:rFonts w:ascii="仿宋_GB2312" w:eastAsia="仿宋_GB2312" w:hAnsi="仿宋_GB2312" w:cs="仿宋_GB2312" w:hint="eastAsia"/>
                <w:sz w:val="24"/>
              </w:rPr>
              <w:t>10</w:t>
            </w:r>
            <w:r>
              <w:rPr>
                <w:rFonts w:ascii="仿宋_GB2312" w:eastAsia="仿宋_GB2312" w:hAnsi="仿宋_GB2312" w:cs="仿宋_GB2312" w:hint="eastAsia"/>
                <w:sz w:val="24"/>
              </w:rPr>
              <w:t>个工作日内撤换，至</w:t>
            </w:r>
            <w:r>
              <w:rPr>
                <w:rFonts w:ascii="仿宋_GB2312" w:eastAsia="仿宋_GB2312" w:hAnsi="仿宋_GB2312" w:cs="仿宋_GB2312" w:hint="eastAsia"/>
                <w:sz w:val="24"/>
              </w:rPr>
              <w:t>采购人</w:t>
            </w:r>
            <w:r>
              <w:rPr>
                <w:rFonts w:ascii="仿宋_GB2312" w:eastAsia="仿宋_GB2312" w:hAnsi="仿宋_GB2312" w:cs="仿宋_GB2312" w:hint="eastAsia"/>
                <w:sz w:val="24"/>
              </w:rPr>
              <w:t>满意为止。</w:t>
            </w:r>
          </w:p>
        </w:tc>
      </w:tr>
    </w:tbl>
    <w:p w:rsidR="00EE3714" w:rsidRDefault="00B37B3D">
      <w:pPr>
        <w:spacing w:line="300" w:lineRule="auto"/>
        <w:ind w:firstLineChars="200" w:firstLine="482"/>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：鲁迅纪念馆旅游高峰增岗表</w:t>
      </w:r>
    </w:p>
    <w:tbl>
      <w:tblPr>
        <w:tblStyle w:val="afb"/>
        <w:tblpPr w:leftFromText="180" w:rightFromText="180" w:vertAnchor="text" w:horzAnchor="page" w:tblpXSpec="center" w:tblpY="144"/>
        <w:tblOverlap w:val="never"/>
        <w:tblW w:w="9787" w:type="dxa"/>
        <w:jc w:val="center"/>
        <w:tblLayout w:type="fixed"/>
        <w:tblLook w:val="04A0"/>
      </w:tblPr>
      <w:tblGrid>
        <w:gridCol w:w="1060"/>
        <w:gridCol w:w="887"/>
        <w:gridCol w:w="1717"/>
        <w:gridCol w:w="1227"/>
        <w:gridCol w:w="1474"/>
        <w:gridCol w:w="1656"/>
        <w:gridCol w:w="861"/>
        <w:gridCol w:w="905"/>
      </w:tblGrid>
      <w:tr w:rsidR="00EE3714">
        <w:trPr>
          <w:trHeight w:val="590"/>
          <w:tblHeader/>
          <w:jc w:val="center"/>
        </w:trPr>
        <w:tc>
          <w:tcPr>
            <w:tcW w:w="1060"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时段</w:t>
            </w:r>
          </w:p>
        </w:tc>
        <w:tc>
          <w:tcPr>
            <w:tcW w:w="887"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w:t>
            </w:r>
          </w:p>
        </w:tc>
        <w:tc>
          <w:tcPr>
            <w:tcW w:w="1717"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增岗原因</w:t>
            </w:r>
          </w:p>
        </w:tc>
        <w:tc>
          <w:tcPr>
            <w:tcW w:w="1227"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增岗天数</w:t>
            </w:r>
          </w:p>
        </w:tc>
        <w:tc>
          <w:tcPr>
            <w:tcW w:w="1474"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单日保安最大增岗数</w:t>
            </w:r>
          </w:p>
        </w:tc>
        <w:tc>
          <w:tcPr>
            <w:tcW w:w="165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单日保洁最大增岗数</w:t>
            </w:r>
          </w:p>
        </w:tc>
        <w:tc>
          <w:tcPr>
            <w:tcW w:w="861"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小计（岗）</w:t>
            </w:r>
          </w:p>
        </w:tc>
        <w:tc>
          <w:tcPr>
            <w:tcW w:w="905" w:type="dxa"/>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合计（岗）</w:t>
            </w:r>
          </w:p>
        </w:tc>
      </w:tr>
      <w:tr w:rsidR="00EE3714">
        <w:trPr>
          <w:trHeight w:val="340"/>
          <w:jc w:val="center"/>
        </w:trPr>
        <w:tc>
          <w:tcPr>
            <w:tcW w:w="1060" w:type="dxa"/>
            <w:vMerge w:val="restart"/>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 xml:space="preserve"> 8:30-</w:t>
            </w:r>
          </w:p>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20:00</w:t>
            </w:r>
          </w:p>
        </w:tc>
        <w:tc>
          <w:tcPr>
            <w:tcW w:w="887" w:type="dxa"/>
            <w:vMerge w:val="restart"/>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街区保洁、景区安保</w:t>
            </w: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元旦</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905" w:type="dxa"/>
            <w:vMerge w:val="restart"/>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全年合计增岗</w:t>
            </w:r>
            <w:r>
              <w:rPr>
                <w:rFonts w:ascii="仿宋_GB2312" w:eastAsia="仿宋_GB2312" w:hAnsi="仿宋_GB2312" w:cs="仿宋_GB2312" w:hint="eastAsia"/>
                <w:sz w:val="24"/>
              </w:rPr>
              <w:t>614</w:t>
            </w: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春节</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96</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清明</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五一</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50</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端午</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中秋</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国庆</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84</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04"/>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旺季</w:t>
            </w:r>
            <w:r>
              <w:rPr>
                <w:rFonts w:ascii="仿宋_GB2312" w:eastAsia="仿宋_GB2312" w:hAnsi="仿宋_GB2312" w:cs="仿宋_GB2312" w:hint="eastAsia"/>
                <w:sz w:val="24"/>
              </w:rPr>
              <w:t>7-8</w:t>
            </w:r>
            <w:r>
              <w:rPr>
                <w:rFonts w:ascii="仿宋_GB2312" w:eastAsia="仿宋_GB2312" w:hAnsi="仿宋_GB2312" w:cs="仿宋_GB2312" w:hint="eastAsia"/>
                <w:sz w:val="24"/>
              </w:rPr>
              <w:t>月</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144</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04"/>
          <w:jc w:val="center"/>
        </w:trPr>
        <w:tc>
          <w:tcPr>
            <w:tcW w:w="1060"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887" w:type="dxa"/>
            <w:vMerge/>
            <w:noWrap/>
            <w:vAlign w:val="center"/>
          </w:tcPr>
          <w:p w:rsidR="00EE3714" w:rsidRDefault="00EE3714">
            <w:pPr>
              <w:spacing w:line="300" w:lineRule="auto"/>
              <w:jc w:val="center"/>
              <w:rPr>
                <w:rFonts w:ascii="仿宋_GB2312" w:eastAsia="仿宋_GB2312" w:hAnsi="仿宋_GB2312" w:cs="仿宋_GB2312"/>
                <w:sz w:val="24"/>
              </w:rPr>
            </w:pPr>
          </w:p>
        </w:tc>
        <w:tc>
          <w:tcPr>
            <w:tcW w:w="1717" w:type="dxa"/>
            <w:noWrap/>
            <w:vAlign w:val="center"/>
          </w:tcPr>
          <w:p w:rsidR="00EE3714" w:rsidRDefault="00B37B3D">
            <w:pPr>
              <w:spacing w:line="300" w:lineRule="auto"/>
              <w:rPr>
                <w:rFonts w:ascii="仿宋_GB2312" w:eastAsia="仿宋_GB2312" w:hAnsi="仿宋_GB2312" w:cs="仿宋_GB2312"/>
                <w:sz w:val="24"/>
              </w:rPr>
            </w:pPr>
            <w:r>
              <w:rPr>
                <w:rFonts w:ascii="仿宋_GB2312" w:eastAsia="仿宋_GB2312" w:hAnsi="仿宋_GB2312" w:cs="仿宋_GB2312" w:hint="eastAsia"/>
                <w:sz w:val="24"/>
              </w:rPr>
              <w:t>上级部门检查</w:t>
            </w:r>
          </w:p>
        </w:tc>
        <w:tc>
          <w:tcPr>
            <w:tcW w:w="1227"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474"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656"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61" w:type="dxa"/>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120</w:t>
            </w:r>
          </w:p>
        </w:tc>
        <w:tc>
          <w:tcPr>
            <w:tcW w:w="905" w:type="dxa"/>
            <w:vMerge/>
          </w:tcPr>
          <w:p w:rsidR="00EE3714" w:rsidRDefault="00EE3714">
            <w:pPr>
              <w:spacing w:line="300" w:lineRule="auto"/>
              <w:jc w:val="center"/>
              <w:rPr>
                <w:rFonts w:ascii="仿宋_GB2312" w:eastAsia="仿宋_GB2312" w:hAnsi="仿宋_GB2312" w:cs="仿宋_GB2312"/>
                <w:sz w:val="24"/>
              </w:rPr>
            </w:pPr>
          </w:p>
        </w:tc>
      </w:tr>
      <w:tr w:rsidR="00EE3714">
        <w:trPr>
          <w:trHeight w:val="340"/>
          <w:jc w:val="center"/>
        </w:trPr>
        <w:tc>
          <w:tcPr>
            <w:tcW w:w="1060" w:type="dxa"/>
            <w:noWrap/>
            <w:vAlign w:val="center"/>
          </w:tcPr>
          <w:p w:rsidR="00EE3714" w:rsidRDefault="00EE3714">
            <w:pPr>
              <w:spacing w:line="300" w:lineRule="auto"/>
              <w:jc w:val="center"/>
              <w:rPr>
                <w:rFonts w:ascii="仿宋_GB2312" w:eastAsia="仿宋_GB2312" w:hAnsi="仿宋_GB2312" w:cs="仿宋_GB2312"/>
                <w:b/>
                <w:bCs/>
                <w:sz w:val="24"/>
              </w:rPr>
            </w:pPr>
          </w:p>
        </w:tc>
        <w:tc>
          <w:tcPr>
            <w:tcW w:w="7822" w:type="dxa"/>
            <w:gridSpan w:val="6"/>
            <w:noWrap/>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合计保安、保洁增岗数</w:t>
            </w:r>
          </w:p>
        </w:tc>
        <w:tc>
          <w:tcPr>
            <w:tcW w:w="90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614</w:t>
            </w:r>
          </w:p>
        </w:tc>
      </w:tr>
    </w:tbl>
    <w:p w:rsidR="00EE3714" w:rsidRDefault="00B37B3D">
      <w:pPr>
        <w:tabs>
          <w:tab w:val="left" w:pos="312"/>
        </w:tabs>
        <w:spacing w:line="300" w:lineRule="auto"/>
        <w:rPr>
          <w:rFonts w:ascii="仿宋_GB2312" w:eastAsia="仿宋_GB2312" w:hAnsi="仿宋_GB2312" w:cs="仿宋_GB2312"/>
          <w:sz w:val="24"/>
        </w:rPr>
      </w:pPr>
      <w:r>
        <w:rPr>
          <w:rFonts w:ascii="仿宋_GB2312" w:eastAsia="仿宋_GB2312" w:hAnsi="仿宋_GB2312" w:cs="仿宋_GB2312" w:hint="eastAsia"/>
          <w:sz w:val="24"/>
        </w:rPr>
        <w:t>备注：</w:t>
      </w:r>
      <w:r>
        <w:rPr>
          <w:rFonts w:ascii="仿宋_GB2312" w:eastAsia="仿宋_GB2312" w:hAnsi="仿宋_GB2312" w:cs="仿宋_GB2312" w:hint="eastAsia"/>
          <w:sz w:val="24"/>
        </w:rPr>
        <w:t>1.</w:t>
      </w:r>
      <w:r>
        <w:rPr>
          <w:rFonts w:ascii="仿宋_GB2312" w:eastAsia="仿宋_GB2312" w:hAnsi="仿宋_GB2312" w:cs="仿宋_GB2312" w:hint="eastAsia"/>
          <w:sz w:val="24"/>
        </w:rPr>
        <w:t>中标人</w:t>
      </w:r>
      <w:r>
        <w:rPr>
          <w:rFonts w:ascii="仿宋_GB2312" w:eastAsia="仿宋_GB2312" w:hAnsi="仿宋_GB2312" w:cs="仿宋_GB2312" w:hint="eastAsia"/>
          <w:sz w:val="24"/>
        </w:rPr>
        <w:t>要提供给</w:t>
      </w:r>
      <w:r>
        <w:rPr>
          <w:rFonts w:ascii="仿宋_GB2312" w:eastAsia="仿宋_GB2312" w:hAnsi="仿宋_GB2312" w:cs="仿宋_GB2312" w:hint="eastAsia"/>
          <w:sz w:val="24"/>
        </w:rPr>
        <w:t>采购人</w:t>
      </w:r>
      <w:r>
        <w:rPr>
          <w:rFonts w:ascii="仿宋_GB2312" w:eastAsia="仿宋_GB2312" w:hAnsi="仿宋_GB2312" w:cs="仿宋_GB2312" w:hint="eastAsia"/>
          <w:sz w:val="24"/>
        </w:rPr>
        <w:t>增加工作人员信息：身份证复印件、手机号码、对应岗位等。</w:t>
      </w:r>
    </w:p>
    <w:p w:rsidR="00EE3714" w:rsidRDefault="00B37B3D">
      <w:pPr>
        <w:spacing w:line="300" w:lineRule="auto"/>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如节假日天数变化，则根据实际情况安排增岗天数。</w:t>
      </w:r>
    </w:p>
    <w:tbl>
      <w:tblPr>
        <w:tblStyle w:val="afb"/>
        <w:tblW w:w="7545" w:type="dxa"/>
        <w:jc w:val="center"/>
        <w:tblLayout w:type="fixed"/>
        <w:tblLook w:val="04A0"/>
      </w:tblPr>
      <w:tblGrid>
        <w:gridCol w:w="2974"/>
        <w:gridCol w:w="2516"/>
        <w:gridCol w:w="2055"/>
      </w:tblGrid>
      <w:tr w:rsidR="00EE3714">
        <w:trPr>
          <w:trHeight w:val="340"/>
          <w:jc w:val="center"/>
        </w:trPr>
        <w:tc>
          <w:tcPr>
            <w:tcW w:w="2974"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类别</w:t>
            </w:r>
          </w:p>
        </w:tc>
        <w:tc>
          <w:tcPr>
            <w:tcW w:w="251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w:t>
            </w:r>
          </w:p>
        </w:tc>
        <w:tc>
          <w:tcPr>
            <w:tcW w:w="205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金额（元</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岗）</w:t>
            </w:r>
          </w:p>
        </w:tc>
      </w:tr>
      <w:tr w:rsidR="00EE3714">
        <w:trPr>
          <w:trHeight w:val="340"/>
          <w:jc w:val="center"/>
        </w:trPr>
        <w:tc>
          <w:tcPr>
            <w:tcW w:w="2974" w:type="dxa"/>
            <w:vMerge w:val="restar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国庆、春节黄金周</w:t>
            </w:r>
          </w:p>
        </w:tc>
        <w:tc>
          <w:tcPr>
            <w:tcW w:w="251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保安</w:t>
            </w:r>
          </w:p>
        </w:tc>
        <w:tc>
          <w:tcPr>
            <w:tcW w:w="205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500</w:t>
            </w:r>
          </w:p>
        </w:tc>
      </w:tr>
      <w:tr w:rsidR="00EE3714">
        <w:trPr>
          <w:trHeight w:val="340"/>
          <w:jc w:val="center"/>
        </w:trPr>
        <w:tc>
          <w:tcPr>
            <w:tcW w:w="2974" w:type="dxa"/>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51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保洁</w:t>
            </w:r>
          </w:p>
        </w:tc>
        <w:tc>
          <w:tcPr>
            <w:tcW w:w="205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400</w:t>
            </w:r>
          </w:p>
        </w:tc>
      </w:tr>
      <w:tr w:rsidR="00EE3714">
        <w:trPr>
          <w:trHeight w:val="340"/>
          <w:jc w:val="center"/>
        </w:trPr>
        <w:tc>
          <w:tcPr>
            <w:tcW w:w="2974" w:type="dxa"/>
            <w:vMerge w:val="restart"/>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其他时间</w:t>
            </w:r>
          </w:p>
        </w:tc>
        <w:tc>
          <w:tcPr>
            <w:tcW w:w="251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保安</w:t>
            </w:r>
          </w:p>
        </w:tc>
        <w:tc>
          <w:tcPr>
            <w:tcW w:w="205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400</w:t>
            </w:r>
          </w:p>
        </w:tc>
      </w:tr>
      <w:tr w:rsidR="00EE3714">
        <w:trPr>
          <w:trHeight w:val="340"/>
          <w:jc w:val="center"/>
        </w:trPr>
        <w:tc>
          <w:tcPr>
            <w:tcW w:w="2974" w:type="dxa"/>
            <w:vMerge/>
            <w:noWrap/>
            <w:vAlign w:val="center"/>
          </w:tcPr>
          <w:p w:rsidR="00EE3714" w:rsidRDefault="00EE3714">
            <w:pPr>
              <w:spacing w:line="300" w:lineRule="auto"/>
              <w:jc w:val="center"/>
              <w:rPr>
                <w:rFonts w:ascii="仿宋_GB2312" w:eastAsia="仿宋_GB2312" w:hAnsi="仿宋_GB2312" w:cs="仿宋_GB2312"/>
                <w:b/>
                <w:bCs/>
                <w:sz w:val="24"/>
              </w:rPr>
            </w:pPr>
          </w:p>
        </w:tc>
        <w:tc>
          <w:tcPr>
            <w:tcW w:w="2516"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保洁</w:t>
            </w:r>
          </w:p>
        </w:tc>
        <w:tc>
          <w:tcPr>
            <w:tcW w:w="2055" w:type="dxa"/>
            <w:noWrap/>
            <w:vAlign w:val="center"/>
          </w:tcPr>
          <w:p w:rsidR="00EE3714" w:rsidRDefault="00B37B3D">
            <w:pPr>
              <w:spacing w:line="3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300</w:t>
            </w:r>
          </w:p>
        </w:tc>
      </w:tr>
    </w:tbl>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备注：以上为</w:t>
      </w:r>
      <w:r>
        <w:rPr>
          <w:rFonts w:ascii="仿宋_GB2312" w:eastAsia="仿宋_GB2312" w:hAnsi="仿宋_GB2312" w:cs="仿宋_GB2312" w:hint="eastAsia"/>
          <w:sz w:val="24"/>
        </w:rPr>
        <w:t>8:30-20:00</w:t>
      </w:r>
      <w:r>
        <w:rPr>
          <w:rFonts w:ascii="仿宋_GB2312" w:eastAsia="仿宋_GB2312" w:hAnsi="仿宋_GB2312" w:cs="仿宋_GB2312" w:hint="eastAsia"/>
          <w:sz w:val="24"/>
        </w:rPr>
        <w:t>加班费用，晚间增岗，则按全天加班费用的三分之一计算。</w:t>
      </w:r>
    </w:p>
    <w:p w:rsidR="00EE3714" w:rsidRDefault="00B37B3D">
      <w:pPr>
        <w:numPr>
          <w:ilvl w:val="255"/>
          <w:numId w:val="0"/>
        </w:numPr>
        <w:spacing w:line="30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六、其他说明</w:t>
      </w:r>
      <w:r>
        <w:rPr>
          <w:rFonts w:ascii="仿宋_GB2312" w:eastAsia="仿宋_GB2312" w:hAnsi="仿宋_GB2312" w:cs="仿宋_GB2312" w:hint="eastAsia"/>
          <w:b/>
          <w:bCs/>
          <w:sz w:val="24"/>
        </w:rPr>
        <w:t>：</w:t>
      </w:r>
    </w:p>
    <w:p w:rsidR="00EE3714" w:rsidRDefault="00B37B3D">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p>
    <w:p w:rsidR="00EE3714" w:rsidRDefault="00B37B3D">
      <w:pPr>
        <w:spacing w:line="30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在签订合同时</w:t>
      </w:r>
      <w:r>
        <w:rPr>
          <w:rFonts w:ascii="仿宋_GB2312" w:eastAsia="仿宋_GB2312" w:hAnsi="仿宋_GB2312" w:cs="仿宋_GB2312" w:hint="eastAsia"/>
          <w:kern w:val="0"/>
          <w:sz w:val="24"/>
        </w:rPr>
        <w:t>，中标人向采购人</w:t>
      </w:r>
      <w:r>
        <w:rPr>
          <w:rFonts w:ascii="仿宋_GB2312" w:eastAsia="仿宋_GB2312" w:hAnsi="仿宋_GB2312" w:cs="仿宋_GB2312" w:hint="eastAsia"/>
          <w:kern w:val="0"/>
          <w:sz w:val="24"/>
        </w:rPr>
        <w:t>提交</w:t>
      </w:r>
      <w:r>
        <w:rPr>
          <w:rFonts w:ascii="仿宋_GB2312" w:eastAsia="仿宋_GB2312" w:hAnsi="仿宋_GB2312" w:cs="仿宋_GB2312" w:hint="eastAsia"/>
          <w:kern w:val="0"/>
          <w:sz w:val="24"/>
        </w:rPr>
        <w:t>中标额</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的履约保证金</w:t>
      </w:r>
      <w:r>
        <w:rPr>
          <w:rFonts w:ascii="仿宋_GB2312" w:eastAsia="仿宋_GB2312" w:hAnsi="仿宋_GB2312" w:cs="仿宋_GB2312" w:hint="eastAsia"/>
          <w:kern w:val="0"/>
          <w:sz w:val="24"/>
        </w:rPr>
        <w:t>，项目验收结束后退还履约保证金（不计息）</w:t>
      </w:r>
      <w:r>
        <w:rPr>
          <w:rFonts w:ascii="仿宋_GB2312" w:eastAsia="仿宋_GB2312" w:hAnsi="仿宋_GB2312" w:cs="仿宋_GB2312" w:hint="eastAsia"/>
          <w:kern w:val="0"/>
          <w:sz w:val="24"/>
        </w:rPr>
        <w:t>。</w:t>
      </w:r>
    </w:p>
    <w:p w:rsidR="00EE3714" w:rsidRDefault="00B37B3D">
      <w:pPr>
        <w:spacing w:line="300" w:lineRule="auto"/>
        <w:ind w:firstLineChars="200" w:firstLine="480"/>
      </w:pPr>
      <w:r>
        <w:rPr>
          <w:rFonts w:ascii="仿宋_GB2312" w:eastAsia="仿宋_GB2312" w:hAnsi="仿宋_GB2312" w:cs="仿宋_GB2312" w:hint="eastAsia"/>
          <w:kern w:val="0"/>
          <w:sz w:val="24"/>
        </w:rPr>
        <w:t>3.</w:t>
      </w:r>
      <w:r>
        <w:rPr>
          <w:rFonts w:ascii="仿宋_GB2312" w:eastAsia="仿宋_GB2312" w:hAnsi="仿宋_GB2312" w:cs="仿宋_GB2312" w:hint="eastAsia"/>
          <w:bCs/>
          <w:sz w:val="24"/>
        </w:rPr>
        <w:t>中标人需要与原服务供应商做好衔接工作，在</w:t>
      </w:r>
      <w:r>
        <w:rPr>
          <w:rFonts w:ascii="仿宋_GB2312" w:eastAsia="仿宋_GB2312" w:hAnsi="仿宋_GB2312" w:cs="仿宋_GB2312" w:hint="eastAsia"/>
          <w:bCs/>
          <w:sz w:val="24"/>
        </w:rPr>
        <w:t>10</w:t>
      </w:r>
      <w:r>
        <w:rPr>
          <w:rFonts w:ascii="仿宋_GB2312" w:eastAsia="仿宋_GB2312" w:hAnsi="仿宋_GB2312" w:cs="仿宋_GB2312" w:hint="eastAsia"/>
          <w:bCs/>
          <w:sz w:val="24"/>
        </w:rPr>
        <w:t>个工作日内交接完毕，不得无故拖延。</w:t>
      </w:r>
      <w:bookmarkStart w:id="11" w:name="_GoBack"/>
      <w:bookmarkEnd w:id="11"/>
    </w:p>
    <w:p w:rsidR="00EE3714" w:rsidRDefault="00EE3714">
      <w:pPr>
        <w:pStyle w:val="3"/>
        <w:numPr>
          <w:ilvl w:val="0"/>
          <w:numId w:val="0"/>
        </w:numPr>
      </w:pPr>
    </w:p>
    <w:bookmarkEnd w:id="4"/>
    <w:bookmarkEnd w:id="9"/>
    <w:bookmarkEnd w:id="10"/>
    <w:p w:rsidR="00EE3714" w:rsidRDefault="00B37B3D">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EE3714" w:rsidRDefault="00B37B3D">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EE3714" w:rsidRDefault="00EE3714">
      <w:pPr>
        <w:spacing w:line="480" w:lineRule="auto"/>
        <w:jc w:val="center"/>
        <w:rPr>
          <w:rFonts w:ascii="仿宋_GB2312" w:eastAsia="仿宋_GB2312" w:hAnsi="仿宋" w:cs="仿宋"/>
          <w:b/>
          <w:sz w:val="28"/>
          <w:szCs w:val="28"/>
        </w:rPr>
      </w:pPr>
    </w:p>
    <w:p w:rsidR="00EE3714" w:rsidRDefault="00EE3714">
      <w:pPr>
        <w:spacing w:line="480" w:lineRule="auto"/>
        <w:jc w:val="center"/>
        <w:rPr>
          <w:rFonts w:ascii="仿宋_GB2312" w:eastAsia="仿宋_GB2312" w:hAnsi="仿宋" w:cs="仿宋"/>
          <w:b/>
          <w:sz w:val="24"/>
        </w:rPr>
      </w:pPr>
    </w:p>
    <w:p w:rsidR="00EE3714" w:rsidRDefault="00B37B3D">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EE3714" w:rsidRDefault="00B37B3D">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EE3714" w:rsidRDefault="00B37B3D">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EE3714" w:rsidRDefault="00EE3714">
      <w:pPr>
        <w:spacing w:before="120" w:line="22" w:lineRule="atLeast"/>
        <w:rPr>
          <w:rFonts w:ascii="仿宋_GB2312" w:eastAsia="仿宋_GB2312" w:hAnsi="仿宋" w:cs="仿宋"/>
          <w:sz w:val="24"/>
        </w:rPr>
      </w:pPr>
    </w:p>
    <w:p w:rsidR="00EE3714" w:rsidRDefault="00EE3714">
      <w:pPr>
        <w:pStyle w:val="2"/>
        <w:numPr>
          <w:ilvl w:val="0"/>
          <w:numId w:val="0"/>
        </w:numPr>
        <w:ind w:left="992"/>
        <w:rPr>
          <w:rFonts w:cs="仿宋"/>
        </w:rPr>
      </w:pPr>
    </w:p>
    <w:p w:rsidR="00EE3714" w:rsidRDefault="00B37B3D">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EE3714" w:rsidRDefault="00EE3714">
      <w:pPr>
        <w:pStyle w:val="113"/>
        <w:spacing w:before="120" w:line="22" w:lineRule="atLeast"/>
        <w:rPr>
          <w:rFonts w:hAnsi="仿宋" w:cs="仿宋"/>
          <w:szCs w:val="24"/>
        </w:rPr>
      </w:pPr>
    </w:p>
    <w:p w:rsidR="00EE3714" w:rsidRDefault="00EE3714">
      <w:pPr>
        <w:pStyle w:val="113"/>
        <w:spacing w:before="120" w:line="22" w:lineRule="atLeast"/>
        <w:rPr>
          <w:rFonts w:hAnsi="仿宋" w:cs="仿宋"/>
          <w:szCs w:val="24"/>
        </w:rPr>
      </w:pPr>
    </w:p>
    <w:p w:rsidR="00EE3714" w:rsidRDefault="00EE3714">
      <w:pPr>
        <w:rPr>
          <w:rFonts w:ascii="仿宋_GB2312" w:eastAsia="仿宋_GB2312" w:hAnsi="仿宋" w:cs="仿宋"/>
          <w:sz w:val="24"/>
        </w:rPr>
      </w:pPr>
    </w:p>
    <w:p w:rsidR="00EE3714" w:rsidRDefault="00B37B3D">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EE3714" w:rsidRDefault="00EE3714">
      <w:pPr>
        <w:spacing w:before="120" w:line="22" w:lineRule="atLeast"/>
        <w:rPr>
          <w:rFonts w:ascii="仿宋_GB2312" w:eastAsia="仿宋_GB2312" w:hAnsi="仿宋" w:cs="仿宋"/>
          <w:sz w:val="24"/>
        </w:rPr>
      </w:pPr>
    </w:p>
    <w:p w:rsidR="00EE3714" w:rsidRDefault="00B37B3D">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EE3714" w:rsidRDefault="00EE3714">
      <w:pPr>
        <w:spacing w:before="120" w:line="22" w:lineRule="atLeast"/>
        <w:rPr>
          <w:rFonts w:ascii="仿宋_GB2312" w:eastAsia="仿宋_GB2312" w:hAnsi="仿宋" w:cs="仿宋"/>
          <w:sz w:val="24"/>
        </w:rPr>
      </w:pPr>
    </w:p>
    <w:p w:rsidR="00EE3714" w:rsidRDefault="00B37B3D">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EE3714" w:rsidRDefault="00EE3714">
      <w:pPr>
        <w:spacing w:before="120" w:line="22" w:lineRule="atLeast"/>
        <w:rPr>
          <w:rFonts w:ascii="仿宋_GB2312" w:eastAsia="仿宋_GB2312" w:hAnsi="仿宋" w:cs="仿宋"/>
          <w:sz w:val="24"/>
        </w:rPr>
      </w:pPr>
    </w:p>
    <w:p w:rsidR="00EE3714" w:rsidRDefault="00B37B3D">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EE3714" w:rsidRDefault="00EE3714">
      <w:pPr>
        <w:widowControl/>
        <w:jc w:val="left"/>
        <w:rPr>
          <w:rFonts w:ascii="仿宋_GB2312" w:eastAsia="仿宋_GB2312" w:hAnsi="仿宋" w:cs="仿宋"/>
          <w:kern w:val="0"/>
          <w:sz w:val="24"/>
        </w:rPr>
        <w:sectPr w:rsidR="00EE3714">
          <w:headerReference w:type="default" r:id="rId10"/>
          <w:footerReference w:type="default" r:id="rId11"/>
          <w:headerReference w:type="first" r:id="rId12"/>
          <w:footerReference w:type="first" r:id="rId13"/>
          <w:pgSz w:w="11907" w:h="16840"/>
          <w:pgMar w:top="1194" w:right="1474" w:bottom="1814" w:left="1474" w:header="851" w:footer="851" w:gutter="0"/>
          <w:cols w:space="720"/>
          <w:docGrid w:linePitch="286"/>
        </w:sectPr>
      </w:pP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w:t>
      </w:r>
      <w:r>
        <w:rPr>
          <w:rFonts w:ascii="仿宋_GB2312" w:eastAsia="仿宋_GB2312" w:hAnsi="仿宋" w:cs="仿宋" w:hint="eastAsia"/>
          <w:sz w:val="24"/>
          <w:u w:val="single"/>
        </w:rPr>
        <w:t>采购人</w:t>
      </w:r>
      <w:r>
        <w:rPr>
          <w:rFonts w:ascii="仿宋_GB2312" w:eastAsia="仿宋_GB2312" w:hAnsi="仿宋" w:cs="仿宋" w:hint="eastAsia"/>
          <w:sz w:val="24"/>
          <w:u w:val="single"/>
        </w:rPr>
        <w:t>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EE3714" w:rsidRDefault="00B37B3D">
      <w:pPr>
        <w:spacing w:line="440" w:lineRule="exact"/>
        <w:ind w:firstLineChars="200" w:firstLine="482"/>
        <w:outlineLvl w:val="0"/>
        <w:rPr>
          <w:rFonts w:ascii="仿宋_GB2312" w:eastAsia="仿宋_GB2312" w:hAnsi="仿宋" w:cs="仿宋"/>
          <w:sz w:val="24"/>
        </w:rPr>
      </w:pPr>
      <w:bookmarkStart w:id="12" w:name="_Toc22967"/>
      <w:bookmarkStart w:id="13" w:name="_Toc15367"/>
      <w:bookmarkStart w:id="14" w:name="_Toc20421"/>
      <w:bookmarkStart w:id="15" w:name="_Toc28855"/>
      <w:bookmarkStart w:id="16"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bookmarkEnd w:id="15"/>
      <w:bookmarkEnd w:id="16"/>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w:t>
      </w:r>
      <w:r>
        <w:rPr>
          <w:rFonts w:ascii="仿宋_GB2312" w:eastAsia="仿宋_GB2312" w:hAnsi="仿宋" w:cs="仿宋" w:hint="eastAsia"/>
          <w:sz w:val="24"/>
        </w:rPr>
        <w:t>协议；</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EE3714" w:rsidRDefault="00B37B3D">
      <w:pPr>
        <w:spacing w:line="440" w:lineRule="exact"/>
        <w:ind w:firstLineChars="200" w:firstLine="482"/>
        <w:outlineLvl w:val="0"/>
        <w:rPr>
          <w:rFonts w:ascii="仿宋_GB2312" w:eastAsia="仿宋_GB2312" w:hAnsi="仿宋" w:cs="仿宋"/>
          <w:b/>
          <w:sz w:val="24"/>
        </w:rPr>
      </w:pPr>
      <w:bookmarkStart w:id="17" w:name="_Toc6773"/>
      <w:bookmarkStart w:id="18" w:name="_Toc6311"/>
      <w:bookmarkStart w:id="19" w:name="_Toc18585"/>
      <w:bookmarkStart w:id="20" w:name="_Toc22185"/>
      <w:bookmarkStart w:id="21" w:name="_Toc2918"/>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EE3714" w:rsidRDefault="00B37B3D">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EE3714" w:rsidRDefault="00B37B3D">
      <w:pPr>
        <w:spacing w:line="440" w:lineRule="exact"/>
        <w:ind w:firstLineChars="200" w:firstLine="480"/>
        <w:rPr>
          <w:rFonts w:ascii="仿宋_GB2312" w:eastAsia="仿宋_GB2312" w:hAnsi="仿宋" w:cs="仿宋"/>
          <w:sz w:val="24"/>
          <w:u w:val="single"/>
        </w:rPr>
      </w:pPr>
      <w:bookmarkStart w:id="22" w:name="_Toc21124"/>
      <w:bookmarkStart w:id="23" w:name="_Toc5635"/>
      <w:bookmarkStart w:id="24" w:name="_Toc13918"/>
      <w:bookmarkStart w:id="25" w:name="_Toc4929"/>
      <w:bookmarkStart w:id="26" w:name="_Toc1386"/>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EE3714" w:rsidRDefault="00B37B3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EE3714" w:rsidRDefault="00B37B3D">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E3714">
        <w:trPr>
          <w:trHeight w:val="369"/>
          <w:jc w:val="center"/>
        </w:trPr>
        <w:tc>
          <w:tcPr>
            <w:tcW w:w="1201" w:type="dxa"/>
            <w:vAlign w:val="center"/>
          </w:tcPr>
          <w:p w:rsidR="00EE3714" w:rsidRDefault="00B37B3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EE3714" w:rsidRDefault="00B37B3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EE3714" w:rsidRDefault="00B37B3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EE3714">
        <w:trPr>
          <w:trHeight w:val="369"/>
          <w:jc w:val="center"/>
        </w:trPr>
        <w:tc>
          <w:tcPr>
            <w:tcW w:w="1201"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r>
      <w:tr w:rsidR="00EE3714">
        <w:trPr>
          <w:trHeight w:val="369"/>
          <w:jc w:val="center"/>
        </w:trPr>
        <w:tc>
          <w:tcPr>
            <w:tcW w:w="1201"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r>
      <w:tr w:rsidR="00EE3714">
        <w:trPr>
          <w:trHeight w:val="369"/>
          <w:jc w:val="center"/>
        </w:trPr>
        <w:tc>
          <w:tcPr>
            <w:tcW w:w="1201"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r>
      <w:tr w:rsidR="00EE3714">
        <w:trPr>
          <w:trHeight w:val="369"/>
          <w:jc w:val="center"/>
        </w:trPr>
        <w:tc>
          <w:tcPr>
            <w:tcW w:w="1201"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r>
      <w:tr w:rsidR="00EE3714">
        <w:trPr>
          <w:trHeight w:val="369"/>
          <w:jc w:val="center"/>
        </w:trPr>
        <w:tc>
          <w:tcPr>
            <w:tcW w:w="4603" w:type="dxa"/>
            <w:gridSpan w:val="2"/>
            <w:vAlign w:val="center"/>
          </w:tcPr>
          <w:p w:rsidR="00EE3714" w:rsidRDefault="00B37B3D">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EE3714" w:rsidRDefault="00EE3714">
            <w:pPr>
              <w:pStyle w:val="15"/>
              <w:spacing w:line="440" w:lineRule="exact"/>
              <w:ind w:firstLineChars="200" w:firstLine="480"/>
              <w:jc w:val="center"/>
              <w:rPr>
                <w:rFonts w:ascii="仿宋_GB2312" w:eastAsia="仿宋_GB2312" w:hAnsi="仿宋" w:cs="仿宋"/>
                <w:sz w:val="24"/>
                <w:szCs w:val="24"/>
              </w:rPr>
            </w:pPr>
          </w:p>
        </w:tc>
      </w:tr>
    </w:tbl>
    <w:p w:rsidR="00EE3714" w:rsidRDefault="00B37B3D">
      <w:pPr>
        <w:spacing w:line="400" w:lineRule="exact"/>
        <w:ind w:firstLineChars="200" w:firstLine="480"/>
        <w:rPr>
          <w:rFonts w:ascii="仿宋_GB2312" w:eastAsia="仿宋_GB2312" w:hAnsi="仿宋" w:cs="仿宋"/>
          <w:sz w:val="24"/>
        </w:rPr>
      </w:pPr>
      <w:bookmarkStart w:id="27" w:name="_Toc30506"/>
      <w:bookmarkStart w:id="28" w:name="_Toc30158"/>
      <w:bookmarkStart w:id="29" w:name="_Toc14993"/>
      <w:bookmarkStart w:id="30" w:name="_Toc26916"/>
      <w:bookmarkStart w:id="31" w:name="_Toc3654"/>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EE3714" w:rsidRDefault="00B37B3D">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EE3714" w:rsidRDefault="00B37B3D">
      <w:pPr>
        <w:pStyle w:val="text-tag"/>
        <w:spacing w:before="0" w:beforeAutospacing="0" w:after="0" w:afterAutospacing="0" w:line="400" w:lineRule="exact"/>
        <w:ind w:firstLineChars="200" w:firstLine="482"/>
        <w:rPr>
          <w:rFonts w:ascii="仿宋_GB2312" w:eastAsia="仿宋_GB2312" w:hAnsi="仿宋" w:cs="仿宋"/>
          <w:b/>
        </w:rPr>
      </w:pPr>
      <w:bookmarkStart w:id="32" w:name="_Toc10340"/>
      <w:bookmarkStart w:id="33" w:name="_Toc22618"/>
      <w:bookmarkStart w:id="34" w:name="_Toc1814"/>
      <w:bookmarkStart w:id="35" w:name="_Toc11108"/>
      <w:bookmarkStart w:id="36" w:name="_Toc31421"/>
      <w:bookmarkStart w:id="37" w:name="_Toc3625"/>
      <w:bookmarkStart w:id="38" w:name="_Toc8772"/>
      <w:bookmarkStart w:id="39" w:name="_Toc4760"/>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EE3714" w:rsidRDefault="00B37B3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EE3714" w:rsidRDefault="00B37B3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EE3714" w:rsidRDefault="00B37B3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E3714" w:rsidRDefault="00B37B3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E3714" w:rsidRDefault="00B37B3D">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EE3714" w:rsidRDefault="00B37B3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EE3714" w:rsidRDefault="00B37B3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w:t>
      </w:r>
      <w:r>
        <w:rPr>
          <w:rFonts w:ascii="仿宋_GB2312" w:eastAsia="仿宋_GB2312" w:hAnsi="仿宋" w:cs="仿宋" w:hint="eastAsia"/>
        </w:rPr>
        <w:t>款。若需要支付预付款的，则：</w:t>
      </w:r>
    </w:p>
    <w:p w:rsidR="00EE3714" w:rsidRDefault="00B37B3D">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EE3714" w:rsidRDefault="00B37B3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E3714" w:rsidRDefault="00B37B3D">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EE3714" w:rsidRDefault="00B37B3D">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EE3714" w:rsidRDefault="00B37B3D">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EE3714" w:rsidRDefault="00B37B3D">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EE3714" w:rsidRDefault="00B37B3D">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EE3714" w:rsidRDefault="00B37B3D">
      <w:pPr>
        <w:spacing w:line="400" w:lineRule="exact"/>
        <w:ind w:firstLineChars="200" w:firstLine="480"/>
        <w:outlineLvl w:val="0"/>
        <w:rPr>
          <w:rFonts w:ascii="仿宋_GB2312" w:eastAsia="仿宋_GB2312" w:hAnsi="仿宋" w:cs="仿宋"/>
          <w:bCs/>
          <w:sz w:val="24"/>
        </w:rPr>
      </w:pPr>
      <w:bookmarkStart w:id="40" w:name="_Toc8586"/>
      <w:bookmarkStart w:id="41" w:name="_Toc3079"/>
      <w:bookmarkStart w:id="42" w:name="_Toc2375"/>
      <w:bookmarkStart w:id="43" w:name="_Toc5698"/>
      <w:bookmarkStart w:id="44" w:name="_Toc24662"/>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EE3714" w:rsidRDefault="00B37B3D">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EE3714" w:rsidRDefault="00B37B3D">
      <w:pPr>
        <w:spacing w:line="400" w:lineRule="exact"/>
        <w:ind w:firstLineChars="200" w:firstLine="480"/>
        <w:rPr>
          <w:rFonts w:ascii="仿宋_GB2312" w:eastAsia="仿宋_GB2312" w:hAnsi="仿宋" w:cs="仿宋"/>
          <w:sz w:val="24"/>
        </w:rPr>
      </w:pPr>
      <w:bookmarkStart w:id="45" w:name="_Toc18683"/>
      <w:bookmarkStart w:id="46" w:name="_Toc9497"/>
      <w:bookmarkStart w:id="47" w:name="_Toc26807"/>
      <w:bookmarkStart w:id="48" w:name="_Toc32454"/>
      <w:bookmarkStart w:id="49" w:name="_Toc30329"/>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EE3714" w:rsidRDefault="00B37B3D">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EE3714" w:rsidRDefault="00B37B3D">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EE3714" w:rsidRDefault="00B37B3D">
      <w:pPr>
        <w:spacing w:line="400" w:lineRule="exact"/>
        <w:ind w:firstLineChars="200" w:firstLine="482"/>
        <w:outlineLvl w:val="0"/>
        <w:rPr>
          <w:rFonts w:ascii="仿宋_GB2312" w:eastAsia="仿宋_GB2312" w:hAnsi="仿宋" w:cs="仿宋"/>
          <w:b/>
          <w:sz w:val="24"/>
        </w:rPr>
      </w:pPr>
      <w:bookmarkStart w:id="50" w:name="_Toc15583"/>
      <w:bookmarkStart w:id="51" w:name="_Toc28375"/>
      <w:bookmarkStart w:id="52" w:name="_Toc16021"/>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EE3714" w:rsidRDefault="00B37B3D">
      <w:pPr>
        <w:spacing w:line="400" w:lineRule="exact"/>
        <w:ind w:firstLineChars="200" w:firstLine="480"/>
        <w:outlineLvl w:val="0"/>
        <w:rPr>
          <w:rFonts w:ascii="仿宋_GB2312" w:eastAsia="仿宋_GB2312" w:hAnsi="仿宋" w:cs="仿宋"/>
          <w:sz w:val="24"/>
        </w:rPr>
      </w:pPr>
      <w:bookmarkStart w:id="53" w:name="_Toc7245"/>
      <w:bookmarkStart w:id="54" w:name="_Toc11173"/>
      <w:bookmarkStart w:id="55" w:name="_Toc15322"/>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EE3714" w:rsidRDefault="00B37B3D">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3"/>
      <w:bookmarkEnd w:id="54"/>
      <w:bookmarkEnd w:id="55"/>
    </w:p>
    <w:p w:rsidR="00EE3714" w:rsidRDefault="00B37B3D">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EE3714" w:rsidRDefault="00B37B3D">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EE3714" w:rsidRDefault="00B37B3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EE3714" w:rsidRDefault="00B37B3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EE3714" w:rsidRDefault="00B37B3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EE3714" w:rsidRDefault="00B37B3D">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EE3714" w:rsidRDefault="00B37B3D">
      <w:pPr>
        <w:widowControl/>
        <w:jc w:val="left"/>
        <w:rPr>
          <w:rFonts w:ascii="仿宋_GB2312" w:eastAsia="仿宋_GB2312" w:hAnsi="仿宋" w:cs="仿宋"/>
          <w:b/>
          <w:sz w:val="24"/>
        </w:rPr>
      </w:pPr>
      <w:r>
        <w:rPr>
          <w:rFonts w:ascii="仿宋_GB2312" w:eastAsia="仿宋_GB2312" w:hAnsi="仿宋" w:cs="仿宋" w:hint="eastAsia"/>
          <w:b/>
        </w:rPr>
        <w:br w:type="page"/>
      </w:r>
    </w:p>
    <w:p w:rsidR="00EE3714" w:rsidRDefault="00B37B3D">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EE3714" w:rsidRDefault="00B37B3D">
      <w:pPr>
        <w:spacing w:line="560" w:lineRule="exact"/>
        <w:ind w:firstLineChars="200" w:firstLine="482"/>
        <w:outlineLvl w:val="0"/>
        <w:rPr>
          <w:rFonts w:ascii="仿宋_GB2312" w:eastAsia="仿宋_GB2312" w:hAnsi="仿宋" w:cs="仿宋"/>
          <w:b/>
          <w:sz w:val="24"/>
        </w:rPr>
      </w:pPr>
      <w:bookmarkStart w:id="56" w:name="_Toc5228"/>
      <w:bookmarkStart w:id="57" w:name="_Toc25079"/>
      <w:bookmarkStart w:id="58" w:name="_Toc14021"/>
      <w:bookmarkStart w:id="59" w:name="_Toc31297"/>
      <w:bookmarkStart w:id="60" w:name="_Toc19680"/>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EE3714" w:rsidRDefault="00B37B3D">
      <w:pPr>
        <w:spacing w:line="560" w:lineRule="exact"/>
        <w:ind w:firstLineChars="200" w:firstLine="482"/>
        <w:outlineLvl w:val="0"/>
        <w:rPr>
          <w:rFonts w:ascii="仿宋_GB2312" w:eastAsia="仿宋_GB2312" w:hAnsi="仿宋" w:cs="仿宋"/>
          <w:b/>
          <w:sz w:val="24"/>
        </w:rPr>
      </w:pPr>
      <w:bookmarkStart w:id="61" w:name="_Toc3769"/>
      <w:bookmarkStart w:id="62" w:name="_Toc23289"/>
      <w:bookmarkStart w:id="63" w:name="_Toc19539"/>
      <w:bookmarkStart w:id="64" w:name="_Toc31402"/>
      <w:bookmarkStart w:id="65" w:name="_Toc1675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EE3714" w:rsidRDefault="00B37B3D">
      <w:pPr>
        <w:spacing w:line="560" w:lineRule="exact"/>
        <w:ind w:firstLineChars="200" w:firstLine="482"/>
        <w:outlineLvl w:val="0"/>
        <w:rPr>
          <w:rFonts w:ascii="仿宋_GB2312" w:eastAsia="仿宋_GB2312" w:hAnsi="仿宋" w:cs="仿宋"/>
          <w:b/>
          <w:sz w:val="24"/>
        </w:rPr>
      </w:pPr>
      <w:bookmarkStart w:id="66" w:name="_Toc13673"/>
      <w:bookmarkStart w:id="67" w:name="_Toc12412"/>
      <w:bookmarkStart w:id="68" w:name="_Toc9161"/>
      <w:bookmarkStart w:id="69" w:name="_Toc4133"/>
      <w:bookmarkStart w:id="70" w:name="_Toc27945"/>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EE3714" w:rsidRDefault="00B37B3D">
      <w:pPr>
        <w:spacing w:line="560" w:lineRule="exact"/>
        <w:ind w:firstLineChars="200" w:firstLine="482"/>
        <w:outlineLvl w:val="0"/>
        <w:rPr>
          <w:rFonts w:ascii="仿宋_GB2312" w:eastAsia="仿宋_GB2312" w:hAnsi="仿宋" w:cs="仿宋"/>
          <w:b/>
          <w:sz w:val="24"/>
        </w:rPr>
      </w:pPr>
      <w:bookmarkStart w:id="71" w:name="_Toc15447"/>
      <w:bookmarkStart w:id="72" w:name="_Toc26555"/>
      <w:bookmarkStart w:id="73" w:name="_Toc22011"/>
      <w:bookmarkStart w:id="74" w:name="_Toc32670"/>
      <w:bookmarkStart w:id="75" w:name="_Toc31233"/>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EE3714" w:rsidRDefault="00B37B3D">
      <w:pPr>
        <w:spacing w:line="560" w:lineRule="exact"/>
        <w:ind w:firstLineChars="200" w:firstLine="482"/>
        <w:outlineLvl w:val="0"/>
        <w:rPr>
          <w:rFonts w:ascii="仿宋_GB2312" w:eastAsia="仿宋_GB2312" w:hAnsi="仿宋" w:cs="仿宋"/>
          <w:b/>
          <w:sz w:val="24"/>
        </w:rPr>
      </w:pPr>
      <w:bookmarkStart w:id="76" w:name="_Toc18990"/>
      <w:bookmarkStart w:id="77" w:name="_Toc13154"/>
      <w:bookmarkStart w:id="78" w:name="_Toc13467"/>
      <w:bookmarkStart w:id="79" w:name="_Toc30507"/>
      <w:bookmarkStart w:id="80" w:name="_Toc16163"/>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EE3714" w:rsidRDefault="00B37B3D">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w:t>
      </w:r>
      <w:r>
        <w:rPr>
          <w:rFonts w:ascii="仿宋_GB2312" w:eastAsia="仿宋_GB2312" w:hAnsi="仿宋" w:cs="仿宋" w:hint="eastAsia"/>
          <w:sz w:val="24"/>
        </w:rPr>
        <w:t>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EE3714" w:rsidRDefault="00B37B3D">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EE3714" w:rsidRDefault="00B37B3D">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w:t>
      </w:r>
      <w:r>
        <w:rPr>
          <w:rFonts w:ascii="仿宋_GB2312" w:eastAsia="仿宋_GB2312" w:hAnsi="仿宋" w:cs="仿宋" w:hint="eastAsia"/>
          <w:sz w:val="24"/>
        </w:rPr>
        <w:t>形式变更合同。有过错的一方应当承担赔偿责任，双方当事人都有过错的，各自承担相应的责任。</w:t>
      </w:r>
    </w:p>
    <w:p w:rsidR="00EE3714" w:rsidRDefault="00B37B3D">
      <w:pPr>
        <w:spacing w:line="560" w:lineRule="exact"/>
        <w:ind w:firstLineChars="200" w:firstLine="482"/>
        <w:outlineLvl w:val="0"/>
        <w:rPr>
          <w:rFonts w:ascii="仿宋_GB2312" w:eastAsia="仿宋_GB2312" w:hAnsi="仿宋" w:cs="仿宋"/>
          <w:b/>
          <w:sz w:val="24"/>
        </w:rPr>
      </w:pPr>
      <w:bookmarkStart w:id="84" w:name="_Toc10663"/>
      <w:bookmarkStart w:id="85" w:name="_Toc21830"/>
      <w:bookmarkStart w:id="86" w:name="_Toc23368"/>
      <w:bookmarkStart w:id="87" w:name="_Toc42"/>
      <w:bookmarkStart w:id="88" w:name="_Toc26689"/>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E3714" w:rsidRDefault="00B37B3D">
      <w:pPr>
        <w:spacing w:line="560" w:lineRule="exact"/>
        <w:ind w:firstLineChars="200" w:firstLine="482"/>
        <w:outlineLvl w:val="0"/>
        <w:rPr>
          <w:rFonts w:ascii="仿宋_GB2312" w:eastAsia="仿宋_GB2312" w:hAnsi="仿宋" w:cs="仿宋"/>
          <w:b/>
          <w:sz w:val="24"/>
        </w:rPr>
      </w:pPr>
      <w:bookmarkStart w:id="89" w:name="_Toc32494"/>
      <w:bookmarkStart w:id="90" w:name="_Toc25571"/>
      <w:bookmarkStart w:id="91" w:name="_Toc4720"/>
      <w:bookmarkStart w:id="92" w:name="_Toc14371"/>
      <w:bookmarkStart w:id="93" w:name="_Toc26633"/>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EE3714" w:rsidRDefault="00B37B3D">
      <w:pPr>
        <w:spacing w:line="560" w:lineRule="exact"/>
        <w:ind w:firstLineChars="200" w:firstLine="482"/>
        <w:outlineLvl w:val="0"/>
        <w:rPr>
          <w:rFonts w:ascii="仿宋_GB2312" w:eastAsia="仿宋_GB2312" w:hAnsi="仿宋" w:cs="仿宋"/>
          <w:b/>
          <w:sz w:val="24"/>
        </w:rPr>
      </w:pPr>
      <w:bookmarkStart w:id="94" w:name="_Toc24465"/>
      <w:bookmarkStart w:id="95" w:name="_Toc14115"/>
      <w:bookmarkStart w:id="96" w:name="_Toc23854"/>
      <w:bookmarkStart w:id="97" w:name="_Toc25783"/>
      <w:bookmarkStart w:id="98"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EE3714" w:rsidRDefault="00B37B3D">
      <w:pPr>
        <w:spacing w:line="560" w:lineRule="exact"/>
        <w:ind w:firstLineChars="200" w:firstLine="482"/>
        <w:outlineLvl w:val="0"/>
        <w:rPr>
          <w:rFonts w:ascii="仿宋_GB2312" w:eastAsia="仿宋_GB2312" w:hAnsi="仿宋" w:cs="仿宋"/>
          <w:b/>
          <w:sz w:val="24"/>
        </w:rPr>
      </w:pPr>
      <w:bookmarkStart w:id="99" w:name="_Toc7315"/>
      <w:bookmarkStart w:id="100" w:name="_Toc26883"/>
      <w:bookmarkStart w:id="101" w:name="_Toc25525"/>
      <w:bookmarkStart w:id="102" w:name="_Toc30105"/>
      <w:bookmarkStart w:id="103" w:name="_Toc14814"/>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EE3714" w:rsidRDefault="00B37B3D">
      <w:pPr>
        <w:spacing w:line="560" w:lineRule="exact"/>
        <w:ind w:firstLineChars="200" w:firstLine="482"/>
        <w:outlineLvl w:val="0"/>
        <w:rPr>
          <w:rFonts w:ascii="仿宋_GB2312" w:eastAsia="仿宋_GB2312" w:hAnsi="仿宋" w:cs="仿宋"/>
          <w:b/>
          <w:sz w:val="24"/>
        </w:rPr>
      </w:pPr>
      <w:bookmarkStart w:id="104" w:name="_Toc1123"/>
      <w:bookmarkStart w:id="105" w:name="_Toc2016"/>
      <w:bookmarkStart w:id="106"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EE3714" w:rsidRDefault="00B37B3D">
      <w:pPr>
        <w:spacing w:line="560" w:lineRule="exact"/>
        <w:ind w:firstLineChars="200" w:firstLine="482"/>
        <w:outlineLvl w:val="0"/>
        <w:rPr>
          <w:rFonts w:ascii="仿宋_GB2312" w:eastAsia="仿宋_GB2312" w:hAnsi="仿宋" w:cs="仿宋"/>
          <w:b/>
          <w:sz w:val="24"/>
        </w:rPr>
      </w:pPr>
      <w:bookmarkStart w:id="107" w:name="_Toc1969"/>
      <w:bookmarkStart w:id="108" w:name="_Toc14525"/>
      <w:bookmarkStart w:id="109" w:name="_Toc17363"/>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7"/>
      <w:bookmarkEnd w:id="108"/>
      <w:bookmarkEnd w:id="109"/>
    </w:p>
    <w:p w:rsidR="00EE3714" w:rsidRDefault="00B37B3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EE3714" w:rsidRDefault="00B37B3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EE3714" w:rsidRDefault="00B37B3D">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EE3714" w:rsidRDefault="00B37B3D">
      <w:pPr>
        <w:spacing w:line="560" w:lineRule="exact"/>
        <w:ind w:firstLineChars="200" w:firstLine="482"/>
        <w:outlineLvl w:val="0"/>
        <w:rPr>
          <w:rFonts w:ascii="仿宋_GB2312" w:eastAsia="仿宋_GB2312" w:hAnsi="仿宋" w:cs="仿宋"/>
          <w:b/>
          <w:sz w:val="24"/>
        </w:rPr>
      </w:pPr>
      <w:bookmarkStart w:id="110" w:name="_Toc31892"/>
      <w:bookmarkStart w:id="111" w:name="_Toc2308"/>
      <w:bookmarkStart w:id="112" w:name="_Toc25198"/>
      <w:bookmarkStart w:id="113" w:name="_Toc9808"/>
      <w:bookmarkStart w:id="114" w:name="_Toc12666"/>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EE3714" w:rsidRDefault="00B37B3D">
      <w:pPr>
        <w:spacing w:line="560" w:lineRule="exact"/>
        <w:ind w:firstLineChars="200" w:firstLine="480"/>
        <w:rPr>
          <w:rFonts w:ascii="仿宋_GB2312" w:eastAsia="仿宋_GB2312" w:hAnsi="仿宋" w:cs="仿宋"/>
          <w:sz w:val="24"/>
        </w:rPr>
      </w:pPr>
      <w:bookmarkStart w:id="115" w:name="_Toc18401"/>
      <w:bookmarkStart w:id="116"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EE3714" w:rsidRDefault="00B37B3D">
      <w:pPr>
        <w:spacing w:line="560" w:lineRule="exact"/>
        <w:ind w:firstLineChars="200" w:firstLine="482"/>
        <w:outlineLvl w:val="0"/>
        <w:rPr>
          <w:rFonts w:ascii="仿宋_GB2312" w:eastAsia="仿宋_GB2312" w:hAnsi="仿宋" w:cs="仿宋"/>
          <w:b/>
          <w:sz w:val="24"/>
        </w:rPr>
      </w:pPr>
      <w:bookmarkStart w:id="117" w:name="_Toc27644"/>
      <w:bookmarkStart w:id="118" w:name="_Toc20808"/>
      <w:bookmarkStart w:id="119" w:name="_Toc28906"/>
      <w:bookmarkStart w:id="120" w:name="_Toc5063"/>
      <w:bookmarkStart w:id="121" w:name="_Toc1225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w:t>
      </w:r>
      <w:r>
        <w:rPr>
          <w:rFonts w:ascii="仿宋_GB2312" w:eastAsia="仿宋_GB2312" w:hAnsi="仿宋" w:cs="仿宋" w:hint="eastAsia"/>
          <w:b/>
          <w:sz w:val="24"/>
        </w:rPr>
        <w:t>字和适用的法律</w:t>
      </w:r>
      <w:bookmarkEnd w:id="117"/>
      <w:bookmarkEnd w:id="118"/>
      <w:bookmarkEnd w:id="119"/>
      <w:bookmarkEnd w:id="120"/>
      <w:bookmarkEnd w:id="121"/>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EE3714" w:rsidRDefault="00B37B3D">
      <w:pPr>
        <w:spacing w:line="560" w:lineRule="exact"/>
        <w:ind w:firstLineChars="200" w:firstLine="482"/>
        <w:outlineLvl w:val="0"/>
        <w:rPr>
          <w:rFonts w:ascii="仿宋_GB2312" w:eastAsia="仿宋_GB2312" w:hAnsi="仿宋" w:cs="仿宋"/>
          <w:b/>
          <w:sz w:val="24"/>
        </w:rPr>
      </w:pPr>
      <w:bookmarkStart w:id="122" w:name="_Toc4355"/>
      <w:bookmarkStart w:id="123" w:name="_Toc30599"/>
      <w:bookmarkStart w:id="124" w:name="_Toc18540"/>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EE3714" w:rsidRDefault="00B37B3D">
      <w:pPr>
        <w:spacing w:line="560" w:lineRule="exact"/>
        <w:ind w:firstLineChars="200" w:firstLine="482"/>
        <w:outlineLvl w:val="0"/>
        <w:rPr>
          <w:rFonts w:ascii="仿宋_GB2312" w:eastAsia="仿宋_GB2312" w:hAnsi="仿宋" w:cs="仿宋"/>
          <w:b/>
          <w:sz w:val="24"/>
        </w:rPr>
      </w:pPr>
      <w:bookmarkStart w:id="125" w:name="_Toc12773"/>
      <w:bookmarkStart w:id="126" w:name="_Toc487900373"/>
      <w:bookmarkStart w:id="127" w:name="_Toc10330"/>
      <w:bookmarkStart w:id="128" w:name="_Toc279701263"/>
      <w:bookmarkStart w:id="129" w:name="_Toc18567"/>
      <w:bookmarkStart w:id="130" w:name="_Toc259093692"/>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EE3714" w:rsidRDefault="00B37B3D">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EE3714" w:rsidRDefault="00B37B3D">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EE3714" w:rsidRDefault="00B37B3D">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EE3714">
        <w:trPr>
          <w:trHeight w:val="20"/>
        </w:trPr>
        <w:tc>
          <w:tcPr>
            <w:tcW w:w="977" w:type="dxa"/>
            <w:tcBorders>
              <w:left w:val="single" w:sz="4" w:space="0" w:color="auto"/>
            </w:tcBorders>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EE3714" w:rsidRDefault="00EE3714">
            <w:pPr>
              <w:spacing w:line="360" w:lineRule="auto"/>
              <w:ind w:leftChars="-200" w:left="-420" w:rightChars="-200" w:right="-420" w:firstLineChars="200" w:firstLine="480"/>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EE3714" w:rsidRDefault="00EE3714">
            <w:pPr>
              <w:spacing w:line="360" w:lineRule="auto"/>
              <w:ind w:leftChars="-200" w:left="-420" w:rightChars="-200" w:right="-420" w:firstLineChars="200" w:firstLine="480"/>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vAlign w:val="center"/>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EE3714" w:rsidRDefault="00EE3714">
            <w:pPr>
              <w:spacing w:line="360" w:lineRule="auto"/>
              <w:rPr>
                <w:rFonts w:ascii="仿宋_GB2312" w:eastAsia="仿宋_GB2312" w:hAnsi="仿宋" w:cs="仿宋"/>
                <w:sz w:val="24"/>
              </w:rPr>
            </w:pPr>
          </w:p>
        </w:tc>
      </w:tr>
      <w:tr w:rsidR="00EE3714">
        <w:trPr>
          <w:trHeight w:val="20"/>
        </w:trPr>
        <w:tc>
          <w:tcPr>
            <w:tcW w:w="977" w:type="dxa"/>
            <w:tcBorders>
              <w:left w:val="single" w:sz="4" w:space="0" w:color="auto"/>
            </w:tcBorders>
          </w:tcPr>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EE3714" w:rsidRDefault="00EE3714">
            <w:pPr>
              <w:spacing w:line="360" w:lineRule="auto"/>
              <w:rPr>
                <w:rFonts w:ascii="仿宋_GB2312" w:eastAsia="仿宋_GB2312" w:hAnsi="仿宋" w:cs="仿宋"/>
                <w:sz w:val="24"/>
              </w:rPr>
            </w:pPr>
          </w:p>
        </w:tc>
      </w:tr>
    </w:tbl>
    <w:p w:rsidR="00EE3714" w:rsidRDefault="00B37B3D">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EE3714" w:rsidRDefault="00B37B3D">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EE3714" w:rsidRDefault="00B37B3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EE3714" w:rsidRDefault="00B37B3D">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E3714" w:rsidRDefault="00B37B3D">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EE3714" w:rsidRDefault="00B37B3D">
      <w:pPr>
        <w:spacing w:line="440" w:lineRule="exact"/>
        <w:jc w:val="left"/>
        <w:rPr>
          <w:rFonts w:ascii="仿宋_GB2312" w:eastAsia="仿宋_GB2312" w:hAnsi="宋体"/>
          <w:sz w:val="24"/>
        </w:rPr>
      </w:pPr>
      <w:r>
        <w:rPr>
          <w:rFonts w:ascii="仿宋_GB2312" w:eastAsia="仿宋_GB2312" w:hAnsi="宋体" w:hint="eastAsia"/>
          <w:b/>
          <w:sz w:val="24"/>
        </w:rPr>
        <w:t>评分标准</w:t>
      </w:r>
      <w:r>
        <w:rPr>
          <w:rFonts w:ascii="仿宋_GB2312" w:eastAsia="仿宋_GB2312" w:hAnsi="宋体" w:hint="eastAsia"/>
          <w:b/>
          <w:sz w:val="24"/>
        </w:rPr>
        <w:t>：</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EE3714" w:rsidRDefault="00B37B3D">
      <w:pPr>
        <w:spacing w:line="440" w:lineRule="exact"/>
        <w:jc w:val="left"/>
        <w:rPr>
          <w:rFonts w:ascii="仿宋_GB2312" w:eastAsia="仿宋_GB2312" w:hAnsi="宋体"/>
          <w:sz w:val="24"/>
        </w:rPr>
      </w:pPr>
      <w:r>
        <w:rPr>
          <w:rFonts w:ascii="仿宋_GB2312" w:eastAsia="仿宋_GB2312" w:hAnsi="宋体" w:hint="eastAsia"/>
          <w:b/>
          <w:sz w:val="24"/>
        </w:rPr>
        <w:t>2.1</w:t>
      </w:r>
      <w:r>
        <w:rPr>
          <w:rFonts w:ascii="仿宋_GB2312" w:eastAsia="仿宋_GB2312" w:hAnsi="宋体" w:hint="eastAsia"/>
          <w:b/>
          <w:sz w:val="24"/>
        </w:rPr>
        <w:t>商务技术分（</w:t>
      </w:r>
      <w:r>
        <w:rPr>
          <w:rFonts w:ascii="仿宋_GB2312" w:eastAsia="仿宋_GB2312" w:hAnsi="宋体" w:hint="eastAsia"/>
          <w:b/>
          <w:sz w:val="24"/>
        </w:rPr>
        <w:t>70</w:t>
      </w:r>
      <w:r>
        <w:rPr>
          <w:rFonts w:ascii="仿宋_GB2312" w:eastAsia="仿宋_GB2312" w:hAnsi="宋体" w:hint="eastAsia"/>
          <w:b/>
          <w:sz w:val="24"/>
        </w:rPr>
        <w:t>分）</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529"/>
        <w:gridCol w:w="6416"/>
        <w:gridCol w:w="786"/>
      </w:tblGrid>
      <w:tr w:rsidR="00EE3714">
        <w:trPr>
          <w:trHeight w:val="561"/>
          <w:jc w:val="center"/>
        </w:trPr>
        <w:tc>
          <w:tcPr>
            <w:tcW w:w="811" w:type="dxa"/>
            <w:vAlign w:val="center"/>
          </w:tcPr>
          <w:p w:rsidR="00EE3714" w:rsidRDefault="00B37B3D">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529" w:type="dxa"/>
            <w:vAlign w:val="center"/>
          </w:tcPr>
          <w:p w:rsidR="00EE3714" w:rsidRDefault="00B37B3D">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EE3714" w:rsidRDefault="00B37B3D">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EE3714" w:rsidRDefault="00B37B3D">
            <w:pPr>
              <w:widowControl/>
              <w:snapToGrid w:val="0"/>
              <w:spacing w:line="30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EE3714">
        <w:trPr>
          <w:trHeight w:val="964"/>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29" w:type="dxa"/>
            <w:vAlign w:val="center"/>
          </w:tcPr>
          <w:p w:rsidR="00EE3714" w:rsidRDefault="00B37B3D">
            <w:pPr>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管理体系</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bCs/>
                <w:sz w:val="24"/>
              </w:rPr>
              <w:t>认证</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提供相关证明并加盖投标人公章</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EE3714">
        <w:trPr>
          <w:trHeight w:val="17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业绩</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案例</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w:t>
            </w:r>
            <w:r>
              <w:rPr>
                <w:rFonts w:ascii="仿宋_GB2312" w:eastAsia="仿宋_GB2312" w:hAnsi="仿宋_GB2312" w:cs="仿宋_GB2312" w:hint="eastAsia"/>
                <w:sz w:val="24"/>
              </w:rPr>
              <w:t>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日以来（以合同签订时间为准）完成的同类案例，每有一个得</w:t>
            </w:r>
            <w:r>
              <w:rPr>
                <w:rFonts w:ascii="仿宋_GB2312" w:eastAsia="仿宋_GB2312" w:hAnsi="仿宋_GB2312" w:cs="仿宋_GB2312" w:hint="eastAsia"/>
                <w:sz w:val="24"/>
              </w:rPr>
              <w:t>1</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注：每个案例提供合同复印件</w:t>
            </w:r>
            <w:r>
              <w:rPr>
                <w:rFonts w:ascii="仿宋_GB2312" w:eastAsia="仿宋_GB2312" w:hAnsi="仿宋_GB2312" w:cs="仿宋_GB2312" w:hint="eastAsia"/>
                <w:sz w:val="24"/>
              </w:rPr>
              <w:t>并</w:t>
            </w:r>
            <w:r>
              <w:rPr>
                <w:rFonts w:ascii="仿宋_GB2312" w:eastAsia="仿宋_GB2312" w:hAnsi="仿宋_GB2312" w:cs="仿宋_GB2312" w:hint="eastAsia"/>
                <w:sz w:val="24"/>
              </w:rPr>
              <w:t>加盖投标人公章。</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EE3714">
        <w:trPr>
          <w:trHeight w:val="248"/>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人员组织</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架构</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一、拟派项目负责人</w:t>
            </w:r>
            <w:r>
              <w:rPr>
                <w:rFonts w:ascii="仿宋_GB2312" w:eastAsia="仿宋_GB2312" w:hAnsi="仿宋_GB2312" w:cs="仿宋_GB2312" w:hint="eastAsia"/>
                <w:sz w:val="24"/>
              </w:rPr>
              <w:t>岗工作人员</w:t>
            </w:r>
            <w:r>
              <w:rPr>
                <w:rFonts w:ascii="仿宋_GB2312" w:eastAsia="仿宋_GB2312" w:hAnsi="仿宋_GB2312" w:cs="仿宋_GB2312" w:hint="eastAsia"/>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、持有应急管理部门颁发或监制的特种作业操作证（低压电工作业）的得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、持有人社部门颁发的保安员</w:t>
            </w:r>
            <w:r>
              <w:rPr>
                <w:rFonts w:ascii="仿宋_GB2312" w:eastAsia="仿宋_GB2312" w:hAnsi="仿宋_GB2312" w:cs="仿宋_GB2312" w:hint="eastAsia"/>
                <w:sz w:val="24"/>
              </w:rPr>
              <w:t>一</w:t>
            </w:r>
            <w:r>
              <w:rPr>
                <w:rFonts w:ascii="仿宋_GB2312" w:eastAsia="仿宋_GB2312" w:hAnsi="仿宋_GB2312" w:cs="仿宋_GB2312" w:hint="eastAsia"/>
                <w:sz w:val="24"/>
              </w:rPr>
              <w:t>级</w:t>
            </w:r>
            <w:r>
              <w:rPr>
                <w:rFonts w:ascii="仿宋_GB2312" w:eastAsia="仿宋_GB2312" w:hAnsi="仿宋_GB2312" w:cs="仿宋_GB2312" w:hint="eastAsia"/>
                <w:sz w:val="24"/>
              </w:rPr>
              <w:t>及以上</w:t>
            </w:r>
            <w:r>
              <w:rPr>
                <w:rFonts w:ascii="仿宋_GB2312" w:eastAsia="仿宋_GB2312" w:hAnsi="仿宋_GB2312" w:cs="仿宋_GB2312" w:hint="eastAsia"/>
                <w:sz w:val="24"/>
              </w:rPr>
              <w:t>证书的得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人社部门颁发的高级</w:t>
            </w:r>
            <w:r>
              <w:rPr>
                <w:rFonts w:ascii="仿宋_GB2312" w:eastAsia="仿宋_GB2312" w:hAnsi="仿宋_GB2312" w:cs="仿宋_GB2312" w:hint="eastAsia"/>
                <w:sz w:val="24"/>
              </w:rPr>
              <w:t>及以上</w:t>
            </w:r>
            <w:r>
              <w:rPr>
                <w:rFonts w:ascii="仿宋_GB2312" w:eastAsia="仿宋_GB2312" w:hAnsi="仿宋_GB2312" w:cs="仿宋_GB2312" w:hint="eastAsia"/>
                <w:sz w:val="24"/>
              </w:rPr>
              <w:t>职称证书</w:t>
            </w:r>
            <w:r>
              <w:rPr>
                <w:rFonts w:ascii="仿宋_GB2312" w:eastAsia="仿宋_GB2312" w:hAnsi="仿宋_GB2312" w:cs="仿宋_GB2312" w:hint="eastAsia"/>
                <w:sz w:val="24"/>
              </w:rPr>
              <w:t>的</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二、拟派保安队长</w:t>
            </w:r>
            <w:r>
              <w:rPr>
                <w:rFonts w:ascii="仿宋_GB2312" w:eastAsia="仿宋_GB2312" w:hAnsi="仿宋_GB2312" w:cs="仿宋_GB2312" w:hint="eastAsia"/>
                <w:sz w:val="24"/>
              </w:rPr>
              <w:t>岗工作人员</w:t>
            </w:r>
            <w:r>
              <w:rPr>
                <w:rFonts w:ascii="仿宋_GB2312" w:eastAsia="仿宋_GB2312" w:hAnsi="仿宋_GB2312" w:cs="仿宋_GB2312" w:hint="eastAsia"/>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、持有人社部门颁发的保安员三级及以上证书的得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持有市场监督管理局颁发的特种设备安全管理和作业人员证书</w:t>
            </w:r>
            <w:r>
              <w:rPr>
                <w:rFonts w:ascii="仿宋_GB2312" w:eastAsia="仿宋_GB2312" w:hAnsi="仿宋_GB2312" w:cs="仿宋_GB2312" w:hint="eastAsia"/>
                <w:sz w:val="24"/>
              </w:rPr>
              <w:t>的</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人社部门颁发或认可的建（构）筑物消防员证书或消防设施操作员</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三、拟派</w:t>
            </w:r>
            <w:r>
              <w:rPr>
                <w:rFonts w:ascii="仿宋_GB2312" w:eastAsia="仿宋_GB2312" w:hAnsi="仿宋_GB2312" w:cs="仿宋_GB2312" w:hint="eastAsia"/>
                <w:sz w:val="24"/>
              </w:rPr>
              <w:t>保洁主管岗工作人员：</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具有大专及以上学历的得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E3714" w:rsidRDefault="00B37B3D">
            <w:pPr>
              <w:pStyle w:val="Default"/>
              <w:spacing w:line="300" w:lineRule="auto"/>
              <w:rPr>
                <w:rFonts w:ascii="仿宋_GB2312" w:eastAsia="仿宋_GB2312" w:hAnsi="仿宋_GB2312" w:cs="仿宋_GB2312"/>
                <w:color w:val="auto"/>
              </w:rPr>
            </w:pPr>
            <w:r>
              <w:rPr>
                <w:rFonts w:ascii="仿宋_GB2312" w:eastAsia="仿宋_GB2312" w:hAnsi="仿宋_GB2312" w:cs="仿宋_GB2312" w:hint="eastAsia"/>
                <w:color w:val="auto"/>
              </w:rPr>
              <w:t>2</w:t>
            </w:r>
            <w:r>
              <w:rPr>
                <w:rFonts w:ascii="仿宋_GB2312" w:eastAsia="仿宋_GB2312" w:hAnsi="仿宋_GB2312" w:cs="仿宋_GB2312" w:hint="eastAsia"/>
                <w:color w:val="auto"/>
              </w:rPr>
              <w:t>、持有</w:t>
            </w:r>
            <w:r>
              <w:rPr>
                <w:rFonts w:ascii="仿宋_GB2312" w:eastAsia="仿宋_GB2312" w:hAnsi="仿宋_GB2312" w:cs="仿宋_GB2312" w:hint="eastAsia"/>
                <w:color w:val="auto"/>
              </w:rPr>
              <w:t>人社部门颁发的</w:t>
            </w:r>
            <w:r>
              <w:rPr>
                <w:rFonts w:ascii="仿宋_GB2312" w:eastAsia="仿宋_GB2312" w:hAnsi="仿宋_GB2312" w:cs="仿宋_GB2312" w:hint="eastAsia"/>
                <w:color w:val="auto"/>
              </w:rPr>
              <w:t>中级及以上</w:t>
            </w:r>
            <w:r>
              <w:rPr>
                <w:rFonts w:ascii="仿宋_GB2312" w:eastAsia="仿宋_GB2312" w:hAnsi="仿宋_GB2312" w:cs="仿宋_GB2312" w:hint="eastAsia"/>
                <w:color w:val="auto"/>
              </w:rPr>
              <w:t>职称证书</w:t>
            </w:r>
            <w:r>
              <w:rPr>
                <w:rFonts w:ascii="仿宋_GB2312" w:eastAsia="仿宋_GB2312" w:hAnsi="仿宋_GB2312" w:cs="仿宋_GB2312" w:hint="eastAsia"/>
                <w:color w:val="auto"/>
              </w:rPr>
              <w:t>的</w:t>
            </w:r>
            <w:r>
              <w:rPr>
                <w:rFonts w:ascii="仿宋_GB2312" w:eastAsia="仿宋_GB2312" w:hAnsi="仿宋_GB2312" w:cs="仿宋_GB2312" w:hint="eastAsia"/>
                <w:color w:val="auto"/>
              </w:rPr>
              <w:t>得</w:t>
            </w:r>
            <w:r>
              <w:rPr>
                <w:rFonts w:ascii="仿宋_GB2312" w:eastAsia="仿宋_GB2312" w:hAnsi="仿宋_GB2312" w:cs="仿宋_GB2312" w:hint="eastAsia"/>
                <w:color w:val="auto"/>
              </w:rPr>
              <w:t>1</w:t>
            </w:r>
            <w:r>
              <w:rPr>
                <w:rFonts w:ascii="仿宋_GB2312" w:eastAsia="仿宋_GB2312" w:hAnsi="仿宋_GB2312" w:cs="仿宋_GB2312" w:hint="eastAsia"/>
                <w:color w:val="auto"/>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四、拟派消控员岗岗位</w:t>
            </w:r>
            <w:r>
              <w:rPr>
                <w:rFonts w:ascii="仿宋_GB2312" w:eastAsia="仿宋_GB2312" w:hAnsi="仿宋_GB2312" w:cs="仿宋_GB2312" w:hint="eastAsia"/>
                <w:sz w:val="24"/>
              </w:rPr>
              <w:t>工作人员</w:t>
            </w:r>
            <w:r>
              <w:rPr>
                <w:rFonts w:ascii="仿宋_GB2312" w:eastAsia="仿宋_GB2312" w:hAnsi="仿宋_GB2312" w:cs="仿宋_GB2312" w:hint="eastAsia"/>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均具</w:t>
            </w:r>
            <w:r>
              <w:rPr>
                <w:rFonts w:ascii="仿宋_GB2312" w:eastAsia="仿宋_GB2312" w:hAnsi="仿宋_GB2312" w:cs="仿宋_GB2312" w:hint="eastAsia"/>
                <w:sz w:val="24"/>
              </w:rPr>
              <w:t>有大专及以上学历的得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均</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人社部门颁发或认可的中级及以上建（构）筑物消防员证书或中级及以上消防设施操作员</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五</w:t>
            </w:r>
            <w:r>
              <w:rPr>
                <w:rFonts w:ascii="仿宋_GB2312" w:eastAsia="仿宋_GB2312" w:hAnsi="仿宋_GB2312" w:cs="仿宋_GB2312" w:hint="eastAsia"/>
                <w:sz w:val="24"/>
              </w:rPr>
              <w:t>、拟派绿化人员</w:t>
            </w:r>
            <w:r>
              <w:rPr>
                <w:rFonts w:ascii="仿宋_GB2312" w:eastAsia="仿宋_GB2312" w:hAnsi="仿宋_GB2312" w:cs="仿宋_GB2312" w:hint="eastAsia"/>
                <w:sz w:val="24"/>
              </w:rPr>
              <w:t>岗工作人员</w:t>
            </w:r>
            <w:r>
              <w:rPr>
                <w:rFonts w:ascii="仿宋_GB2312" w:eastAsia="仿宋_GB2312" w:hAnsi="仿宋_GB2312" w:cs="仿宋_GB2312" w:hint="eastAsia"/>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大专及以上学历</w:t>
            </w:r>
            <w:r>
              <w:rPr>
                <w:rFonts w:ascii="仿宋_GB2312" w:eastAsia="仿宋_GB2312" w:hAnsi="仿宋_GB2312" w:cs="仿宋_GB2312" w:hint="eastAsia"/>
                <w:sz w:val="24"/>
              </w:rPr>
              <w:t>的</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bCs/>
                <w:sz w:val="24"/>
              </w:rPr>
              <w:t>需持有人社部门颁发或认可的园林绿化工三级及以上证书</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EE3714" w:rsidRDefault="00B37B3D">
            <w:pPr>
              <w:pStyle w:val="Default"/>
              <w:spacing w:line="300" w:lineRule="auto"/>
              <w:rPr>
                <w:rFonts w:ascii="仿宋_GB2312" w:eastAsia="仿宋_GB2312" w:hAnsi="仿宋_GB2312" w:cs="仿宋_GB2312"/>
                <w:color w:val="auto"/>
              </w:rPr>
            </w:pPr>
            <w:r>
              <w:rPr>
                <w:rFonts w:ascii="仿宋_GB2312" w:eastAsia="仿宋_GB2312" w:hAnsi="仿宋_GB2312" w:cs="仿宋_GB2312" w:hint="eastAsia"/>
                <w:color w:val="auto"/>
              </w:rPr>
              <w:t>六、拟派高配岗人员均持有应急管理部门颁发或监制的特种作业操作证（高压电工作业）的得</w:t>
            </w:r>
            <w:r>
              <w:rPr>
                <w:rFonts w:ascii="仿宋_GB2312" w:eastAsia="仿宋_GB2312" w:hAnsi="仿宋_GB2312" w:cs="仿宋_GB2312" w:hint="eastAsia"/>
                <w:color w:val="auto"/>
              </w:rPr>
              <w:t>1</w:t>
            </w:r>
            <w:r>
              <w:rPr>
                <w:rFonts w:ascii="仿宋_GB2312" w:eastAsia="仿宋_GB2312" w:hAnsi="仿宋_GB2312" w:cs="仿宋_GB2312" w:hint="eastAsia"/>
                <w:color w:val="auto"/>
              </w:rPr>
              <w:t>分。</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注：提供以上相关人员本单位的社保证明材料及相关证书材料复印件并加盖投标人公章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86" w:type="dxa"/>
            <w:vAlign w:val="center"/>
          </w:tcPr>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EE3714">
            <w:pPr>
              <w:spacing w:line="300" w:lineRule="auto"/>
              <w:jc w:val="center"/>
              <w:rPr>
                <w:rFonts w:ascii="仿宋_GB2312" w:eastAsia="仿宋_GB2312" w:hAnsi="仿宋_GB2312" w:cs="仿宋_GB2312"/>
                <w:sz w:val="24"/>
              </w:rPr>
            </w:pP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14</w:t>
            </w:r>
          </w:p>
        </w:tc>
      </w:tr>
      <w:tr w:rsidR="00EE3714">
        <w:trPr>
          <w:trHeight w:val="248"/>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529" w:type="dxa"/>
            <w:vAlign w:val="center"/>
          </w:tcPr>
          <w:p w:rsidR="00EE3714" w:rsidRDefault="00B37B3D">
            <w:pPr>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总体管理</w:t>
            </w:r>
          </w:p>
          <w:p w:rsidR="00EE3714" w:rsidRDefault="00B37B3D">
            <w:pPr>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方案</w:t>
            </w:r>
          </w:p>
        </w:tc>
        <w:tc>
          <w:tcPr>
            <w:tcW w:w="6416" w:type="dxa"/>
            <w:vAlign w:val="center"/>
          </w:tcPr>
          <w:p w:rsidR="00EE3714" w:rsidRDefault="00B37B3D">
            <w:pPr>
              <w:spacing w:line="300" w:lineRule="auto"/>
              <w:rPr>
                <w:rFonts w:ascii="仿宋_GB2312" w:eastAsia="仿宋_GB2312" w:hAnsi="仿宋_GB2312" w:cs="仿宋_GB2312"/>
                <w:bCs/>
                <w:iCs/>
                <w:sz w:val="24"/>
              </w:rPr>
            </w:pPr>
            <w:r>
              <w:rPr>
                <w:rFonts w:ascii="仿宋_GB2312" w:eastAsia="仿宋_GB2312" w:hAnsi="仿宋_GB2312" w:cs="仿宋_GB2312" w:hint="eastAsia"/>
                <w:bCs/>
                <w:iCs/>
                <w:sz w:val="24"/>
              </w:rPr>
              <w:t>根据</w:t>
            </w:r>
            <w:r>
              <w:rPr>
                <w:rFonts w:ascii="仿宋_GB2312" w:eastAsia="仿宋_GB2312" w:hAnsi="仿宋_GB2312" w:cs="仿宋_GB2312" w:hint="eastAsia"/>
                <w:bCs/>
                <w:iCs/>
                <w:sz w:val="24"/>
              </w:rPr>
              <w:t>投标人提供</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总体管理方案</w:t>
            </w:r>
            <w:r>
              <w:rPr>
                <w:rFonts w:ascii="仿宋_GB2312" w:eastAsia="仿宋_GB2312" w:hAnsi="仿宋_GB2312" w:cs="仿宋_GB2312" w:hint="eastAsia"/>
                <w:bCs/>
                <w:iCs/>
                <w:sz w:val="24"/>
              </w:rPr>
              <w:t>进行打分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包括但不限于</w:t>
            </w:r>
            <w:r>
              <w:rPr>
                <w:rFonts w:ascii="仿宋_GB2312" w:eastAsia="仿宋_GB2312" w:hAnsi="仿宋_GB2312" w:cs="仿宋_GB2312" w:hint="eastAsia"/>
                <w:bCs/>
                <w:iCs/>
                <w:sz w:val="24"/>
              </w:rPr>
              <w:t>项目</w:t>
            </w:r>
            <w:r>
              <w:rPr>
                <w:rFonts w:ascii="仿宋_GB2312" w:eastAsia="仿宋_GB2312" w:hAnsi="仿宋_GB2312" w:cs="仿宋_GB2312" w:hint="eastAsia"/>
                <w:bCs/>
                <w:iCs/>
                <w:sz w:val="24"/>
              </w:rPr>
              <w:t>现状分析、总体管理方案、服务指标及措施等</w:t>
            </w:r>
            <w:r>
              <w:rPr>
                <w:rFonts w:ascii="仿宋_GB2312" w:eastAsia="仿宋_GB2312" w:hAnsi="仿宋_GB2312" w:cs="仿宋_GB2312" w:hint="eastAsia"/>
                <w:bCs/>
                <w:iCs/>
                <w:sz w:val="24"/>
              </w:rPr>
              <w:t>。</w:t>
            </w:r>
          </w:p>
          <w:p w:rsidR="00EE3714" w:rsidRDefault="00B37B3D">
            <w:pPr>
              <w:spacing w:line="300" w:lineRule="auto"/>
              <w:rPr>
                <w:rFonts w:ascii="仿宋_GB2312" w:eastAsia="仿宋_GB2312" w:hAnsi="仿宋_GB2312" w:cs="仿宋_GB2312"/>
                <w:bCs/>
                <w:sz w:val="24"/>
              </w:rPr>
            </w:pP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5</w:t>
            </w:r>
          </w:p>
        </w:tc>
      </w:tr>
      <w:tr w:rsidR="00EE3714">
        <w:trPr>
          <w:trHeight w:val="46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保洁服务</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根据投标人提供的保洁服务方案进行打分，包含但不限于公共区域及设施的保洁方案；垃圾、废弃物清理，灭“四害”消杀等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46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保安服务</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EE3714" w:rsidRDefault="00B37B3D">
            <w:pPr>
              <w:spacing w:line="300" w:lineRule="auto"/>
              <w:jc w:val="left"/>
              <w:rPr>
                <w:rFonts w:ascii="仿宋_GB2312" w:eastAsia="仿宋_GB2312" w:hAnsi="仿宋_GB2312" w:cs="仿宋_GB2312"/>
                <w:bCs/>
                <w:iCs/>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投标人提供完善的保安管理方案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，包含但不限于门岗、巡逻、消防、监控、车辆管理、外卖管控、重大活动保障、各类突发事件处置流程等</w:t>
            </w:r>
            <w:r>
              <w:rPr>
                <w:rFonts w:ascii="仿宋_GB2312" w:eastAsia="仿宋_GB2312" w:hAnsi="仿宋_GB2312" w:cs="仿宋_GB2312" w:hint="eastAsia"/>
                <w:bCs/>
                <w:iCs/>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780"/>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信息化</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系统</w:t>
            </w:r>
            <w:r>
              <w:rPr>
                <w:rFonts w:ascii="仿宋_GB2312" w:eastAsia="仿宋_GB2312" w:hAnsi="仿宋_GB2312" w:cs="仿宋_GB2312" w:hint="eastAsia"/>
                <w:sz w:val="24"/>
              </w:rPr>
              <w:t>能力</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根据投标人针对本项目拟投入信息化系统进行打分，包含但不限于垃圾分类收运、垃圾分类投放、分类处置、数据采集与对接等功能，需提供系统介绍和主要功能截图或相关承诺</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46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绿化服务</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投标人需提供针对本项目的一年四季个性化绿化服务方案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，包含但不限于物业服务区域内树木、花草、色块等的日常养护和管理；室内外摆花及盆栽绿色植物的摆放和养护等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277"/>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紧急事件</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防范方案</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投标人提供紧急事件防范方案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，包含但不限于重大活动应急保障，电梯困人，雨雪天气，火灾等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446"/>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员工</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培训方案</w:t>
            </w:r>
          </w:p>
        </w:tc>
        <w:tc>
          <w:tcPr>
            <w:tcW w:w="6416" w:type="dxa"/>
            <w:vAlign w:val="center"/>
          </w:tcPr>
          <w:p w:rsidR="00EE3714" w:rsidRDefault="00B37B3D">
            <w:pPr>
              <w:spacing w:line="300" w:lineRule="auto"/>
              <w:jc w:val="left"/>
              <w:rPr>
                <w:rFonts w:ascii="仿宋_GB2312" w:eastAsia="仿宋_GB2312" w:hAnsi="仿宋_GB2312" w:cs="仿宋_GB2312"/>
                <w:bCs/>
                <w:iCs/>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投标人提供员工培训方案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，包含但不限于培训场地、培训师资、培训制度、培训内容等</w:t>
            </w:r>
            <w:r>
              <w:rPr>
                <w:rFonts w:ascii="仿宋_GB2312" w:eastAsia="仿宋_GB2312" w:hAnsi="仿宋_GB2312" w:cs="仿宋_GB2312" w:hint="eastAsia"/>
                <w:bCs/>
                <w:iCs/>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46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416" w:type="dxa"/>
            <w:vAlign w:val="center"/>
          </w:tcPr>
          <w:p w:rsidR="00EE3714" w:rsidRDefault="00B37B3D">
            <w:pPr>
              <w:spacing w:line="300" w:lineRule="auto"/>
              <w:jc w:val="left"/>
              <w:rPr>
                <w:rFonts w:ascii="仿宋_GB2312" w:eastAsia="仿宋_GB2312" w:hAnsi="仿宋_GB2312" w:cs="仿宋_GB2312"/>
                <w:bCs/>
                <w:iCs/>
                <w:sz w:val="24"/>
              </w:rPr>
            </w:pPr>
            <w:r>
              <w:rPr>
                <w:rFonts w:ascii="仿宋_GB2312" w:eastAsia="仿宋_GB2312" w:hAnsi="仿宋_GB2312" w:cs="仿宋_GB2312" w:hint="eastAsia"/>
                <w:sz w:val="24"/>
              </w:rPr>
              <w:t>根据投标人提供物业交接方案进行打分，包含但不限于人员安置、工作移交、设备盘点交接、提前对接等</w:t>
            </w:r>
            <w:r>
              <w:rPr>
                <w:rFonts w:ascii="仿宋_GB2312" w:eastAsia="仿宋_GB2312" w:hAnsi="仿宋_GB2312" w:cs="仿宋_GB2312" w:hint="eastAsia"/>
                <w:bCs/>
                <w:iCs/>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1387"/>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工作组织</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实施方案</w:t>
            </w:r>
          </w:p>
        </w:tc>
        <w:tc>
          <w:tcPr>
            <w:tcW w:w="6416" w:type="dxa"/>
            <w:vAlign w:val="center"/>
          </w:tcPr>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投标人提供工作组织实施方案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，包含但不限于管理流程，运作流程图、激励机制、监督机制、自我约束机制、信息反馈渠道及处理机制，管理指标承诺达到物业管理标准等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E3714">
        <w:trPr>
          <w:trHeight w:val="469"/>
          <w:jc w:val="center"/>
        </w:trPr>
        <w:tc>
          <w:tcPr>
            <w:tcW w:w="811"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529"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财务档案</w:t>
            </w:r>
          </w:p>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管理方案</w:t>
            </w:r>
          </w:p>
        </w:tc>
        <w:tc>
          <w:tcPr>
            <w:tcW w:w="6416" w:type="dxa"/>
            <w:vAlign w:val="center"/>
          </w:tcPr>
          <w:p w:rsidR="00EE3714" w:rsidRDefault="00B37B3D">
            <w:pPr>
              <w:spacing w:line="300" w:lineRule="auto"/>
              <w:jc w:val="left"/>
              <w:rPr>
                <w:rFonts w:ascii="仿宋_GB2312" w:eastAsia="仿宋_GB2312" w:hAnsi="仿宋_GB2312" w:cs="仿宋_GB2312"/>
                <w:bCs/>
                <w:iCs/>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投标人提供财务档案管理方案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，包含但不限于建立财务制度，对各项收支进行财务管理</w:t>
            </w:r>
            <w:r>
              <w:rPr>
                <w:rFonts w:ascii="仿宋_GB2312" w:eastAsia="仿宋_GB2312" w:hAnsi="仿宋_GB2312" w:cs="仿宋_GB2312" w:hint="eastAsia"/>
                <w:sz w:val="24"/>
              </w:rPr>
              <w:t>等内容</w:t>
            </w:r>
            <w:r>
              <w:rPr>
                <w:rFonts w:ascii="仿宋_GB2312" w:eastAsia="仿宋_GB2312" w:hAnsi="仿宋_GB2312" w:cs="仿宋_GB2312" w:hint="eastAsia"/>
                <w:bCs/>
                <w:iCs/>
                <w:sz w:val="24"/>
              </w:rPr>
              <w:t>。</w:t>
            </w:r>
          </w:p>
          <w:p w:rsidR="00EE3714" w:rsidRDefault="00B37B3D">
            <w:pPr>
              <w:spacing w:line="300" w:lineRule="auto"/>
              <w:jc w:val="left"/>
              <w:rPr>
                <w:rFonts w:ascii="仿宋_GB2312" w:eastAsia="仿宋_GB2312" w:hAnsi="仿宋_GB2312" w:cs="仿宋_GB2312"/>
                <w:sz w:val="24"/>
              </w:rPr>
            </w:pP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EE3714" w:rsidRDefault="00B37B3D">
            <w:pPr>
              <w:spacing w:line="30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bl>
    <w:p w:rsidR="00EE3714" w:rsidRDefault="00B37B3D">
      <w:pPr>
        <w:snapToGrid w:val="0"/>
        <w:spacing w:line="440" w:lineRule="exact"/>
        <w:jc w:val="lef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EE3714" w:rsidRDefault="00B37B3D">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EE3714" w:rsidRDefault="00B37B3D">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EE3714" w:rsidRDefault="00B37B3D">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EE3714" w:rsidRDefault="00B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EE3714" w:rsidRDefault="00B37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30</w:t>
      </w:r>
    </w:p>
    <w:p w:rsidR="00EE3714" w:rsidRDefault="00B37B3D">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EE3714" w:rsidRDefault="00EE3714">
      <w:pPr>
        <w:spacing w:line="360" w:lineRule="auto"/>
        <w:ind w:firstLineChars="200" w:firstLine="480"/>
        <w:outlineLvl w:val="0"/>
        <w:rPr>
          <w:rFonts w:ascii="仿宋_GB2312" w:eastAsia="仿宋_GB2312" w:hAnsi="仿宋_GB2312" w:cs="仿宋_GB2312"/>
          <w:sz w:val="24"/>
        </w:rPr>
      </w:pPr>
    </w:p>
    <w:p w:rsidR="00EE3714" w:rsidRDefault="00B37B3D">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EE3714" w:rsidRDefault="00B37B3D">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E3714" w:rsidRDefault="00EE3714">
      <w:pPr>
        <w:adjustRightInd w:val="0"/>
        <w:spacing w:line="360" w:lineRule="auto"/>
        <w:jc w:val="center"/>
        <w:outlineLvl w:val="0"/>
        <w:rPr>
          <w:rFonts w:ascii="仿宋_GB2312" w:eastAsia="仿宋_GB2312" w:hAnsi="仿宋" w:cs="仿宋"/>
          <w:b/>
          <w:kern w:val="0"/>
          <w:sz w:val="36"/>
          <w:szCs w:val="36"/>
        </w:rPr>
      </w:pPr>
    </w:p>
    <w:p w:rsidR="00EE3714" w:rsidRDefault="00B37B3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EE3714" w:rsidRDefault="00B37B3D">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EE3714" w:rsidRDefault="00B37B3D">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EE3714" w:rsidRDefault="00B37B3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EE3714" w:rsidRDefault="00B37B3D">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EE3714" w:rsidRDefault="00EE3714">
      <w:pPr>
        <w:spacing w:line="360" w:lineRule="auto"/>
        <w:ind w:firstLineChars="200" w:firstLine="480"/>
        <w:outlineLvl w:val="0"/>
        <w:rPr>
          <w:rFonts w:ascii="仿宋_GB2312" w:eastAsia="仿宋_GB2312" w:hAnsi="仿宋_GB2312" w:cs="仿宋_GB2312"/>
          <w:sz w:val="24"/>
        </w:rPr>
      </w:pPr>
    </w:p>
    <w:p w:rsidR="00EE3714" w:rsidRDefault="00EE3714">
      <w:pPr>
        <w:pStyle w:val="ab"/>
        <w:spacing w:line="800" w:lineRule="atLeast"/>
        <w:ind w:leftChars="0" w:left="0"/>
        <w:rPr>
          <w:rFonts w:ascii="仿宋_GB2312" w:eastAsia="仿宋_GB2312" w:hAnsi="宋体"/>
          <w:b/>
          <w:sz w:val="36"/>
          <w:szCs w:val="36"/>
        </w:rPr>
      </w:pPr>
    </w:p>
    <w:p w:rsidR="00EE3714" w:rsidRDefault="00EE3714">
      <w:pPr>
        <w:pStyle w:val="ab"/>
        <w:spacing w:line="800" w:lineRule="atLeast"/>
        <w:ind w:leftChars="0" w:left="0"/>
        <w:rPr>
          <w:rFonts w:ascii="仿宋_GB2312" w:eastAsia="仿宋_GB2312" w:hAnsi="宋体"/>
          <w:b/>
          <w:sz w:val="36"/>
          <w:szCs w:val="36"/>
        </w:rPr>
      </w:pPr>
    </w:p>
    <w:p w:rsidR="00EE3714" w:rsidRDefault="00EE3714">
      <w:pPr>
        <w:rPr>
          <w:rFonts w:ascii="仿宋_GB2312" w:eastAsia="仿宋_GB2312" w:hAnsi="宋体"/>
          <w:b/>
          <w:sz w:val="30"/>
          <w:szCs w:val="30"/>
        </w:rPr>
      </w:pPr>
    </w:p>
    <w:p w:rsidR="00EE3714" w:rsidRDefault="00EE3714">
      <w:pPr>
        <w:rPr>
          <w:rFonts w:ascii="仿宋_GB2312" w:eastAsia="仿宋_GB2312" w:hAnsi="宋体"/>
          <w:b/>
          <w:sz w:val="30"/>
          <w:szCs w:val="30"/>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B37B3D">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EE3714" w:rsidRDefault="00EE3714">
      <w:pPr>
        <w:snapToGrid w:val="0"/>
        <w:spacing w:line="440" w:lineRule="exact"/>
        <w:rPr>
          <w:rFonts w:ascii="仿宋_GB2312" w:eastAsia="仿宋_GB2312" w:hAnsi="仿宋_GB2312" w:cs="仿宋_GB2312"/>
          <w:sz w:val="24"/>
        </w:rPr>
      </w:pP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绍兴鲁迅纪念馆</w:t>
      </w:r>
      <w:r>
        <w:rPr>
          <w:rFonts w:ascii="仿宋_GB2312" w:eastAsia="仿宋_GB2312" w:hAnsi="仿宋" w:cs="仿宋" w:hint="eastAsia"/>
          <w:sz w:val="24"/>
        </w:rPr>
        <w:t>、绍兴市公共资源交易中心：</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绍兴鲁迅纪念馆</w:t>
      </w:r>
      <w:r>
        <w:rPr>
          <w:rFonts w:ascii="仿宋_GB2312" w:eastAsia="仿宋_GB2312" w:hAnsi="仿宋" w:cs="仿宋" w:hint="eastAsia"/>
          <w:sz w:val="24"/>
        </w:rPr>
        <w:t>2025</w:t>
      </w:r>
      <w:r>
        <w:rPr>
          <w:rFonts w:ascii="仿宋_GB2312" w:eastAsia="仿宋_GB2312" w:hAnsi="仿宋" w:cs="仿宋" w:hint="eastAsia"/>
          <w:sz w:val="24"/>
        </w:rPr>
        <w:t>年绍兴鲁迅纪念馆物业管理服务项目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2024-12-0157</w:t>
      </w:r>
      <w:r>
        <w:rPr>
          <w:rFonts w:ascii="仿宋_GB2312" w:eastAsia="仿宋_GB2312" w:hAnsi="仿宋" w:cs="仿宋" w:hint="eastAsia"/>
          <w:sz w:val="24"/>
        </w:rPr>
        <w:t>）政府采购活动，郑重承诺：</w:t>
      </w:r>
    </w:p>
    <w:p w:rsidR="00EE3714" w:rsidRDefault="00B37B3D">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EE3714" w:rsidRDefault="00B37B3D">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EE3714" w:rsidRDefault="00B37B3D">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EE3714" w:rsidRDefault="00EE3714">
      <w:pPr>
        <w:snapToGrid w:val="0"/>
        <w:spacing w:line="440" w:lineRule="exact"/>
        <w:rPr>
          <w:rFonts w:ascii="仿宋_GB2312" w:eastAsia="仿宋_GB2312" w:hAnsi="仿宋_GB2312" w:cs="仿宋_GB2312"/>
          <w:sz w:val="24"/>
        </w:rPr>
      </w:pPr>
    </w:p>
    <w:p w:rsidR="00EE3714" w:rsidRDefault="00EE3714">
      <w:pPr>
        <w:snapToGrid w:val="0"/>
        <w:spacing w:line="440" w:lineRule="exact"/>
        <w:rPr>
          <w:rFonts w:ascii="仿宋_GB2312" w:eastAsia="仿宋_GB2312" w:hAnsi="仿宋_GB2312" w:cs="仿宋_GB2312"/>
          <w:sz w:val="24"/>
        </w:rPr>
      </w:pPr>
    </w:p>
    <w:p w:rsidR="00EE3714" w:rsidRDefault="00B37B3D">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EE3714" w:rsidRDefault="00B37B3D">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EE3714" w:rsidRDefault="00EE3714">
      <w:pPr>
        <w:pStyle w:val="Default"/>
        <w:rPr>
          <w:color w:val="auto"/>
        </w:rPr>
      </w:pPr>
    </w:p>
    <w:p w:rsidR="00EE3714" w:rsidRDefault="00B37B3D">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EE3714" w:rsidRDefault="00B37B3D">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B37B3D">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EE3714" w:rsidRDefault="00B37B3D">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EE3714" w:rsidRDefault="00B37B3D">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EE3714" w:rsidRDefault="00B37B3D">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EE3714" w:rsidRDefault="00EE3714">
      <w:pPr>
        <w:widowControl/>
        <w:spacing w:line="360" w:lineRule="auto"/>
        <w:ind w:left="150"/>
        <w:jc w:val="center"/>
        <w:rPr>
          <w:rFonts w:ascii="仿宋_GB2312" w:eastAsia="仿宋_GB2312" w:hAnsi="仿宋" w:cs="仿宋"/>
          <w:b/>
          <w:kern w:val="0"/>
          <w:sz w:val="32"/>
          <w:szCs w:val="32"/>
        </w:rPr>
      </w:pPr>
    </w:p>
    <w:p w:rsidR="00EE3714" w:rsidRDefault="00B37B3D">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EE3714" w:rsidRDefault="00B37B3D">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EE3714" w:rsidRDefault="00EE3714">
      <w:pPr>
        <w:spacing w:line="336" w:lineRule="auto"/>
        <w:jc w:val="center"/>
        <w:rPr>
          <w:rFonts w:ascii="仿宋_GB2312" w:eastAsia="仿宋_GB2312" w:hAnsi="仿宋" w:cs="仿宋"/>
          <w:b/>
          <w:kern w:val="0"/>
          <w:sz w:val="36"/>
          <w:szCs w:val="36"/>
        </w:rPr>
      </w:pPr>
    </w:p>
    <w:p w:rsidR="00EE3714" w:rsidRDefault="00EE3714">
      <w:pPr>
        <w:spacing w:line="336" w:lineRule="auto"/>
        <w:jc w:val="center"/>
        <w:rPr>
          <w:rFonts w:ascii="仿宋_GB2312" w:eastAsia="仿宋_GB2312" w:hAnsi="仿宋" w:cs="仿宋"/>
          <w:b/>
          <w:kern w:val="0"/>
          <w:sz w:val="36"/>
          <w:szCs w:val="36"/>
        </w:rPr>
      </w:pPr>
    </w:p>
    <w:p w:rsidR="00EE3714" w:rsidRDefault="00B37B3D">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EE3714" w:rsidRDefault="00EE3714">
      <w:pPr>
        <w:spacing w:line="336" w:lineRule="auto"/>
        <w:jc w:val="center"/>
        <w:outlineLvl w:val="0"/>
        <w:rPr>
          <w:rFonts w:ascii="仿宋_GB2312" w:eastAsia="仿宋_GB2312" w:hAnsi="仿宋" w:cs="仿宋"/>
          <w:b/>
          <w:kern w:val="0"/>
          <w:sz w:val="24"/>
        </w:rPr>
      </w:pPr>
    </w:p>
    <w:p w:rsidR="00EE3714" w:rsidRDefault="00B37B3D">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EE3714" w:rsidRDefault="00B37B3D">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EE3714" w:rsidRDefault="00B37B3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EE3714" w:rsidRDefault="00B37B3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EE3714" w:rsidRDefault="00B37B3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B37B3D">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EE3714">
      <w:pPr>
        <w:snapToGrid w:val="0"/>
        <w:spacing w:line="360" w:lineRule="auto"/>
        <w:ind w:firstLineChars="1200" w:firstLine="3855"/>
        <w:outlineLvl w:val="0"/>
        <w:rPr>
          <w:rFonts w:ascii="仿宋_GB2312" w:eastAsia="仿宋_GB2312" w:hAnsi="仿宋" w:cs="仿宋"/>
          <w:b/>
          <w:kern w:val="0"/>
          <w:sz w:val="32"/>
          <w:szCs w:val="32"/>
        </w:rPr>
      </w:pPr>
    </w:p>
    <w:p w:rsidR="00EE3714" w:rsidRDefault="00B37B3D">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EE3714" w:rsidRDefault="00B37B3D">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绍兴鲁迅纪念馆</w:t>
      </w:r>
      <w:r>
        <w:rPr>
          <w:rFonts w:ascii="仿宋_GB2312" w:eastAsia="仿宋_GB2312" w:hAnsi="仿宋" w:cs="仿宋" w:hint="eastAsia"/>
          <w:szCs w:val="24"/>
          <w:u w:val="single"/>
        </w:rPr>
        <w:t>、绍兴市公共资源交易中心</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EE3714" w:rsidRDefault="00B37B3D">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EE3714" w:rsidRDefault="00B37B3D">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w:t>
      </w:r>
      <w:r>
        <w:rPr>
          <w:rFonts w:ascii="仿宋_GB2312" w:eastAsia="仿宋_GB2312" w:hAnsi="仿宋" w:cs="仿宋" w:hint="eastAsia"/>
          <w:szCs w:val="24"/>
        </w:rPr>
        <w:t>》第七十七条规定，供应商有下列情形之一的，处以采购金额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EE3714" w:rsidRDefault="00B37B3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EE3714" w:rsidRDefault="00B37B3D">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EE3714" w:rsidRDefault="00EE3714">
      <w:pPr>
        <w:snapToGrid w:val="0"/>
        <w:spacing w:line="336" w:lineRule="auto"/>
        <w:ind w:firstLineChars="200" w:firstLine="480"/>
        <w:jc w:val="left"/>
        <w:rPr>
          <w:rFonts w:ascii="仿宋_GB2312" w:eastAsia="仿宋_GB2312" w:hAnsi="仿宋" w:cs="仿宋"/>
          <w:sz w:val="24"/>
        </w:rPr>
      </w:pPr>
    </w:p>
    <w:p w:rsidR="00EE3714" w:rsidRDefault="00B37B3D">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EE3714" w:rsidRDefault="00EE3714">
      <w:pPr>
        <w:snapToGrid w:val="0"/>
        <w:spacing w:line="360" w:lineRule="auto"/>
        <w:jc w:val="center"/>
        <w:rPr>
          <w:rFonts w:ascii="仿宋_GB2312" w:eastAsia="仿宋_GB2312" w:hAnsi="仿宋" w:cs="仿宋"/>
          <w:b/>
          <w:kern w:val="0"/>
          <w:sz w:val="32"/>
          <w:szCs w:val="32"/>
        </w:rPr>
      </w:pPr>
    </w:p>
    <w:p w:rsidR="00EE3714" w:rsidRDefault="00EE3714">
      <w:pPr>
        <w:spacing w:line="360" w:lineRule="auto"/>
        <w:jc w:val="center"/>
        <w:rPr>
          <w:rFonts w:ascii="仿宋_GB2312" w:eastAsia="仿宋_GB2312" w:hAnsi="仿宋_GB2312" w:cs="仿宋_GB2312"/>
          <w:b/>
          <w:sz w:val="24"/>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widowControl/>
        <w:jc w:val="center"/>
        <w:rPr>
          <w:rFonts w:ascii="仿宋_GB2312" w:eastAsia="仿宋_GB2312" w:hAnsi="仿宋" w:cs="仿宋"/>
          <w:b/>
          <w:sz w:val="30"/>
          <w:szCs w:val="30"/>
        </w:rPr>
      </w:pPr>
    </w:p>
    <w:p w:rsidR="00EE3714" w:rsidRDefault="00EE3714">
      <w:pPr>
        <w:widowControl/>
        <w:jc w:val="center"/>
        <w:rPr>
          <w:rFonts w:ascii="仿宋_GB2312" w:eastAsia="仿宋_GB2312" w:hAnsi="仿宋" w:cs="仿宋"/>
          <w:b/>
          <w:sz w:val="30"/>
          <w:szCs w:val="30"/>
        </w:rPr>
      </w:pPr>
    </w:p>
    <w:p w:rsidR="00EE3714" w:rsidRDefault="00EE3714">
      <w:pPr>
        <w:widowControl/>
        <w:jc w:val="center"/>
        <w:rPr>
          <w:rFonts w:ascii="仿宋_GB2312" w:eastAsia="仿宋_GB2312" w:hAnsi="仿宋" w:cs="仿宋"/>
          <w:b/>
          <w:sz w:val="30"/>
          <w:szCs w:val="30"/>
        </w:rPr>
      </w:pPr>
    </w:p>
    <w:p w:rsidR="00EE3714" w:rsidRDefault="00EE3714">
      <w:pPr>
        <w:widowControl/>
        <w:jc w:val="center"/>
        <w:rPr>
          <w:rFonts w:ascii="仿宋_GB2312" w:eastAsia="仿宋_GB2312" w:hAnsi="仿宋" w:cs="仿宋"/>
          <w:b/>
          <w:sz w:val="30"/>
          <w:szCs w:val="30"/>
        </w:rPr>
      </w:pPr>
    </w:p>
    <w:p w:rsidR="00EE3714" w:rsidRDefault="00EE3714">
      <w:pPr>
        <w:widowControl/>
        <w:jc w:val="center"/>
        <w:rPr>
          <w:rFonts w:ascii="仿宋_GB2312" w:eastAsia="仿宋_GB2312" w:hAnsi="仿宋" w:cs="仿宋"/>
          <w:b/>
          <w:sz w:val="30"/>
          <w:szCs w:val="30"/>
        </w:rPr>
      </w:pPr>
    </w:p>
    <w:p w:rsidR="00EE3714" w:rsidRDefault="00EE3714">
      <w:pPr>
        <w:widowControl/>
        <w:jc w:val="center"/>
        <w:rPr>
          <w:rFonts w:ascii="仿宋_GB2312" w:eastAsia="仿宋_GB2312" w:hAnsi="仿宋" w:cs="仿宋"/>
          <w:b/>
          <w:sz w:val="30"/>
          <w:szCs w:val="30"/>
        </w:rPr>
      </w:pPr>
    </w:p>
    <w:p w:rsidR="00EE3714" w:rsidRDefault="00B37B3D">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EE3714" w:rsidRDefault="00EE3714">
      <w:pPr>
        <w:jc w:val="center"/>
        <w:rPr>
          <w:rFonts w:ascii="仿宋_GB2312" w:eastAsia="仿宋_GB2312" w:hAnsi="仿宋" w:cs="仿宋"/>
          <w:b/>
          <w:sz w:val="24"/>
        </w:rPr>
      </w:pPr>
    </w:p>
    <w:p w:rsidR="00EE3714" w:rsidRDefault="00B37B3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绍兴鲁迅纪念馆</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绍兴鲁迅纪念馆</w:t>
      </w:r>
      <w:r>
        <w:rPr>
          <w:rFonts w:ascii="仿宋_GB2312" w:eastAsia="仿宋_GB2312" w:hAnsi="仿宋" w:cs="仿宋" w:hint="eastAsia"/>
          <w:sz w:val="24"/>
          <w:u w:val="single"/>
        </w:rPr>
        <w:t>2025</w:t>
      </w:r>
      <w:r>
        <w:rPr>
          <w:rFonts w:ascii="仿宋_GB2312" w:eastAsia="仿宋_GB2312" w:hAnsi="仿宋" w:cs="仿宋" w:hint="eastAsia"/>
          <w:sz w:val="24"/>
          <w:u w:val="single"/>
        </w:rPr>
        <w:t>年绍兴鲁迅纪念馆物业管理服务项目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2024-12-0157</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E3714" w:rsidRDefault="00B37B3D">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E3714" w:rsidRDefault="00EE3714">
      <w:pPr>
        <w:snapToGrid w:val="0"/>
        <w:spacing w:line="600" w:lineRule="exact"/>
        <w:jc w:val="lef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E3714" w:rsidRDefault="00EE3714">
      <w:pPr>
        <w:spacing w:line="360" w:lineRule="exac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E3714" w:rsidRDefault="00EE3714">
      <w:pPr>
        <w:spacing w:line="360" w:lineRule="exact"/>
        <w:rPr>
          <w:rFonts w:ascii="仿宋_GB2312" w:eastAsia="仿宋_GB2312" w:hAnsi="仿宋" w:cs="仿宋"/>
          <w:sz w:val="24"/>
        </w:rPr>
      </w:pPr>
    </w:p>
    <w:p w:rsidR="00EE3714" w:rsidRDefault="00B37B3D">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E3714" w:rsidRDefault="00EE3714">
      <w:pPr>
        <w:spacing w:line="360" w:lineRule="exact"/>
        <w:rPr>
          <w:rFonts w:ascii="仿宋_GB2312" w:eastAsia="仿宋_GB2312" w:hAnsi="仿宋" w:cs="仿宋"/>
          <w:sz w:val="24"/>
        </w:rPr>
      </w:pPr>
    </w:p>
    <w:p w:rsidR="00EE3714" w:rsidRDefault="00EE3714">
      <w:pPr>
        <w:spacing w:line="360" w:lineRule="exac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EE3714" w:rsidRDefault="00EE3714">
      <w:pPr>
        <w:spacing w:line="360" w:lineRule="exact"/>
        <w:rPr>
          <w:rFonts w:ascii="仿宋_GB2312" w:eastAsia="仿宋_GB2312" w:hAnsi="仿宋" w:cs="仿宋"/>
          <w:sz w:val="24"/>
        </w:rPr>
      </w:pPr>
    </w:p>
    <w:p w:rsidR="00EE3714" w:rsidRDefault="00EE3714">
      <w:pPr>
        <w:spacing w:line="360" w:lineRule="exac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EE3714" w:rsidRDefault="00EE3714">
      <w:pPr>
        <w:spacing w:line="360" w:lineRule="exact"/>
        <w:rPr>
          <w:rFonts w:ascii="仿宋_GB2312" w:eastAsia="仿宋_GB2312" w:hAnsi="仿宋" w:cs="仿宋"/>
          <w:sz w:val="24"/>
        </w:rPr>
      </w:pPr>
    </w:p>
    <w:p w:rsidR="00EE3714" w:rsidRDefault="00EE3714">
      <w:pPr>
        <w:spacing w:line="360" w:lineRule="exact"/>
        <w:rPr>
          <w:rFonts w:ascii="仿宋_GB2312" w:eastAsia="仿宋_GB2312" w:hAnsi="仿宋" w:cs="仿宋"/>
          <w:sz w:val="24"/>
        </w:rPr>
      </w:pPr>
    </w:p>
    <w:p w:rsidR="00EE3714" w:rsidRDefault="00B37B3D">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ind w:firstLineChars="2050" w:firstLine="4920"/>
        <w:jc w:val="left"/>
        <w:rPr>
          <w:rFonts w:ascii="仿宋_GB2312" w:eastAsia="仿宋_GB2312" w:hAnsi="仿宋" w:cs="仿宋"/>
          <w:sz w:val="24"/>
        </w:rPr>
      </w:pPr>
    </w:p>
    <w:p w:rsidR="00EE3714" w:rsidRDefault="00EE3714">
      <w:pPr>
        <w:spacing w:line="800" w:lineRule="exact"/>
        <w:rPr>
          <w:rFonts w:ascii="仿宋_GB2312" w:eastAsia="仿宋_GB2312" w:hAnsi="仿宋" w:cs="仿宋"/>
          <w:b/>
          <w:sz w:val="24"/>
        </w:rPr>
      </w:pPr>
    </w:p>
    <w:p w:rsidR="00EE3714" w:rsidRDefault="00B37B3D">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EE3714" w:rsidRDefault="00EE3714">
      <w:pPr>
        <w:jc w:val="center"/>
        <w:rPr>
          <w:rFonts w:ascii="仿宋_GB2312" w:eastAsia="仿宋_GB2312" w:hAnsi="仿宋" w:cs="仿宋"/>
          <w:b/>
          <w:sz w:val="24"/>
        </w:rPr>
      </w:pPr>
    </w:p>
    <w:p w:rsidR="00EE3714" w:rsidRDefault="00B37B3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EE3714" w:rsidRDefault="00B37B3D">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绍兴鲁迅纪念馆</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绍兴鲁迅纪念馆</w:t>
      </w:r>
      <w:r>
        <w:rPr>
          <w:rFonts w:ascii="仿宋_GB2312" w:eastAsia="仿宋_GB2312" w:hAnsi="仿宋" w:cs="仿宋" w:hint="eastAsia"/>
          <w:sz w:val="24"/>
          <w:u w:val="single"/>
        </w:rPr>
        <w:t>2025</w:t>
      </w:r>
      <w:r>
        <w:rPr>
          <w:rFonts w:ascii="仿宋_GB2312" w:eastAsia="仿宋_GB2312" w:hAnsi="仿宋" w:cs="仿宋" w:hint="eastAsia"/>
          <w:sz w:val="24"/>
          <w:u w:val="single"/>
        </w:rPr>
        <w:t>年绍兴鲁迅纪念馆物业管理服务项目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2024-12-0157</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EE3714" w:rsidRDefault="00B37B3D">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E3714" w:rsidRDefault="00B37B3D">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EE3714" w:rsidRDefault="00EE3714">
      <w:pPr>
        <w:snapToGrid w:val="0"/>
        <w:spacing w:line="600" w:lineRule="exact"/>
        <w:jc w:val="lef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EE3714" w:rsidRDefault="00EE3714">
      <w:pPr>
        <w:spacing w:line="360" w:lineRule="exact"/>
        <w:rPr>
          <w:rFonts w:ascii="仿宋_GB2312" w:eastAsia="仿宋_GB2312" w:hAnsi="仿宋" w:cs="仿宋"/>
          <w:sz w:val="24"/>
        </w:rPr>
      </w:pPr>
    </w:p>
    <w:p w:rsidR="00EE3714" w:rsidRDefault="00B37B3D">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EE3714" w:rsidRDefault="00EE3714">
      <w:pPr>
        <w:spacing w:line="360" w:lineRule="exact"/>
        <w:rPr>
          <w:rFonts w:ascii="仿宋_GB2312" w:eastAsia="仿宋_GB2312" w:hAnsi="仿宋" w:cs="仿宋"/>
          <w:sz w:val="24"/>
        </w:rPr>
      </w:pPr>
    </w:p>
    <w:p w:rsidR="00EE3714" w:rsidRDefault="00B37B3D">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EE3714" w:rsidRDefault="00EE3714">
      <w:pPr>
        <w:spacing w:line="360" w:lineRule="exact"/>
        <w:rPr>
          <w:rFonts w:ascii="仿宋_GB2312" w:eastAsia="仿宋_GB2312" w:hAnsi="仿宋" w:cs="仿宋"/>
          <w:sz w:val="24"/>
        </w:rPr>
      </w:pPr>
    </w:p>
    <w:p w:rsidR="00EE3714" w:rsidRDefault="00EE3714">
      <w:pPr>
        <w:spacing w:line="360" w:lineRule="exact"/>
        <w:rPr>
          <w:rFonts w:ascii="仿宋_GB2312" w:eastAsia="仿宋_GB2312" w:hAnsi="仿宋" w:cs="仿宋"/>
          <w:sz w:val="24"/>
        </w:rPr>
      </w:pPr>
    </w:p>
    <w:p w:rsidR="00EE3714" w:rsidRDefault="00EE3714">
      <w:pPr>
        <w:jc w:val="center"/>
        <w:rPr>
          <w:rFonts w:ascii="仿宋_GB2312" w:eastAsia="仿宋_GB2312" w:hAnsi="仿宋" w:cs="仿宋"/>
          <w:b/>
          <w:kern w:val="0"/>
          <w:sz w:val="32"/>
          <w:szCs w:val="32"/>
        </w:rPr>
      </w:pPr>
    </w:p>
    <w:p w:rsidR="00EE3714" w:rsidRDefault="00EE3714">
      <w:pPr>
        <w:rPr>
          <w:rFonts w:ascii="仿宋_GB2312" w:eastAsia="仿宋_GB2312" w:hAnsi="仿宋" w:cs="仿宋"/>
        </w:rPr>
      </w:pPr>
    </w:p>
    <w:p w:rsidR="00EE3714" w:rsidRDefault="00B37B3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E3714" w:rsidRDefault="00B37B3D">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E3714" w:rsidRDefault="00EE3714">
      <w:pPr>
        <w:autoSpaceDE w:val="0"/>
        <w:autoSpaceDN w:val="0"/>
        <w:spacing w:line="360" w:lineRule="auto"/>
        <w:jc w:val="center"/>
        <w:rPr>
          <w:rFonts w:ascii="仿宋_GB2312" w:eastAsia="仿宋_GB2312" w:hAnsi="仿宋" w:cs="仿宋"/>
          <w:b/>
          <w:kern w:val="0"/>
          <w:sz w:val="32"/>
          <w:szCs w:val="32"/>
          <w:lang w:val="zh-CN"/>
        </w:rPr>
      </w:pPr>
    </w:p>
    <w:p w:rsidR="00EE3714" w:rsidRDefault="00B37B3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EE3714" w:rsidRDefault="00B37B3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EE3714" w:rsidRDefault="00B37B3D">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EE3714" w:rsidRDefault="00EE3714">
      <w:pPr>
        <w:spacing w:line="800" w:lineRule="exact"/>
        <w:rPr>
          <w:rFonts w:ascii="仿宋_GB2312" w:eastAsia="仿宋_GB2312" w:hAnsi="仿宋" w:cs="仿宋"/>
          <w:b/>
          <w:sz w:val="24"/>
        </w:rPr>
      </w:pPr>
    </w:p>
    <w:p w:rsidR="00EE3714" w:rsidRDefault="00EE3714">
      <w:pPr>
        <w:spacing w:line="800" w:lineRule="exact"/>
        <w:rPr>
          <w:rFonts w:ascii="仿宋_GB2312" w:eastAsia="仿宋_GB2312" w:hAnsi="仿宋" w:cs="仿宋"/>
          <w:b/>
          <w:sz w:val="24"/>
        </w:rPr>
      </w:pPr>
    </w:p>
    <w:p w:rsidR="00EE3714" w:rsidRDefault="00B37B3D">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EE3714" w:rsidRDefault="00B37B3D">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EE3714" w:rsidRDefault="00B37B3D">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EE3714" w:rsidRDefault="00B37B3D">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EE3714" w:rsidRDefault="00EE3714">
      <w:pPr>
        <w:spacing w:line="440" w:lineRule="exact"/>
        <w:rPr>
          <w:rFonts w:ascii="仿宋_GB2312" w:eastAsia="仿宋_GB2312" w:hAnsi="仿宋" w:cs="仿宋"/>
          <w:sz w:val="24"/>
        </w:rPr>
      </w:pPr>
    </w:p>
    <w:p w:rsidR="00EE3714" w:rsidRDefault="00B37B3D">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EE3714" w:rsidRDefault="00EE3714">
      <w:pPr>
        <w:spacing w:line="440" w:lineRule="exact"/>
        <w:ind w:right="480"/>
        <w:rPr>
          <w:rFonts w:ascii="仿宋_GB2312" w:eastAsia="仿宋_GB2312" w:hAnsi="仿宋" w:cs="仿宋"/>
          <w:sz w:val="24"/>
        </w:rPr>
      </w:pPr>
    </w:p>
    <w:p w:rsidR="00EE3714" w:rsidRDefault="00B37B3D">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jc w:val="center"/>
        <w:rPr>
          <w:rFonts w:ascii="仿宋_GB2312" w:eastAsia="仿宋_GB2312" w:hAnsi="仿宋" w:cs="仿宋"/>
          <w:b/>
          <w:kern w:val="0"/>
          <w:sz w:val="32"/>
          <w:szCs w:val="32"/>
        </w:rPr>
      </w:pPr>
    </w:p>
    <w:p w:rsidR="00EE3714" w:rsidRDefault="00EE3714">
      <w:pPr>
        <w:rPr>
          <w:rFonts w:ascii="仿宋_GB2312" w:eastAsia="仿宋_GB2312"/>
        </w:rPr>
      </w:pPr>
    </w:p>
    <w:p w:rsidR="00EE3714" w:rsidRDefault="00EE3714">
      <w:pPr>
        <w:jc w:val="center"/>
        <w:rPr>
          <w:rFonts w:ascii="仿宋_GB2312" w:eastAsia="仿宋_GB2312" w:hAnsi="仿宋" w:cs="仿宋"/>
          <w:b/>
          <w:kern w:val="0"/>
          <w:sz w:val="32"/>
          <w:szCs w:val="32"/>
        </w:rPr>
      </w:pPr>
    </w:p>
    <w:p w:rsidR="00EE3714" w:rsidRDefault="00B37B3D">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EE3714" w:rsidRDefault="00EE3714">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EE3714">
        <w:trPr>
          <w:trHeight w:val="360"/>
        </w:trPr>
        <w:tc>
          <w:tcPr>
            <w:tcW w:w="950" w:type="dxa"/>
            <w:vAlign w:val="center"/>
          </w:tcPr>
          <w:p w:rsidR="00EE3714" w:rsidRDefault="00B37B3D">
            <w:pPr>
              <w:jc w:val="center"/>
              <w:rPr>
                <w:rFonts w:ascii="仿宋_GB2312" w:eastAsia="仿宋_GB2312"/>
                <w:b/>
              </w:rPr>
            </w:pPr>
            <w:r>
              <w:rPr>
                <w:rFonts w:ascii="仿宋_GB2312" w:eastAsia="仿宋_GB2312" w:hint="eastAsia"/>
                <w:b/>
              </w:rPr>
              <w:t>序号</w:t>
            </w:r>
          </w:p>
        </w:tc>
        <w:tc>
          <w:tcPr>
            <w:tcW w:w="3650" w:type="dxa"/>
            <w:vAlign w:val="center"/>
          </w:tcPr>
          <w:p w:rsidR="00EE3714" w:rsidRDefault="00B37B3D">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EE3714" w:rsidRDefault="00B37B3D">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EE3714" w:rsidRDefault="00B37B3D">
            <w:pPr>
              <w:jc w:val="center"/>
              <w:rPr>
                <w:rFonts w:ascii="仿宋_GB2312" w:eastAsia="仿宋_GB2312"/>
                <w:b/>
              </w:rPr>
            </w:pPr>
            <w:r>
              <w:rPr>
                <w:rFonts w:ascii="仿宋_GB2312" w:eastAsia="仿宋_GB2312" w:hint="eastAsia"/>
                <w:b/>
              </w:rPr>
              <w:t>偏离说明</w:t>
            </w:r>
          </w:p>
        </w:tc>
      </w:tr>
      <w:tr w:rsidR="00EE3714">
        <w:trPr>
          <w:trHeight w:val="360"/>
        </w:trPr>
        <w:tc>
          <w:tcPr>
            <w:tcW w:w="950" w:type="dxa"/>
            <w:vAlign w:val="center"/>
          </w:tcPr>
          <w:p w:rsidR="00EE3714" w:rsidRDefault="00B37B3D">
            <w:pPr>
              <w:jc w:val="center"/>
              <w:rPr>
                <w:rFonts w:ascii="仿宋_GB2312" w:eastAsia="仿宋_GB2312"/>
                <w:b/>
              </w:rPr>
            </w:pPr>
            <w:r>
              <w:rPr>
                <w:rFonts w:ascii="仿宋_GB2312" w:eastAsia="仿宋_GB2312" w:hint="eastAsia"/>
                <w:b/>
              </w:rPr>
              <w:t>1</w:t>
            </w:r>
          </w:p>
        </w:tc>
        <w:tc>
          <w:tcPr>
            <w:tcW w:w="3650" w:type="dxa"/>
            <w:vAlign w:val="center"/>
          </w:tcPr>
          <w:p w:rsidR="00EE3714" w:rsidRDefault="00EE3714">
            <w:pPr>
              <w:jc w:val="center"/>
              <w:rPr>
                <w:rFonts w:ascii="仿宋_GB2312" w:eastAsia="仿宋_GB2312"/>
                <w:b/>
              </w:rPr>
            </w:pPr>
          </w:p>
        </w:tc>
        <w:tc>
          <w:tcPr>
            <w:tcW w:w="3514" w:type="dxa"/>
            <w:vAlign w:val="center"/>
          </w:tcPr>
          <w:p w:rsidR="00EE3714" w:rsidRDefault="00EE3714">
            <w:pPr>
              <w:jc w:val="center"/>
              <w:rPr>
                <w:rFonts w:ascii="仿宋_GB2312" w:eastAsia="仿宋_GB2312"/>
                <w:b/>
              </w:rPr>
            </w:pPr>
          </w:p>
        </w:tc>
        <w:tc>
          <w:tcPr>
            <w:tcW w:w="1265" w:type="dxa"/>
            <w:vAlign w:val="center"/>
          </w:tcPr>
          <w:p w:rsidR="00EE3714" w:rsidRDefault="00EE3714">
            <w:pPr>
              <w:jc w:val="center"/>
              <w:rPr>
                <w:rFonts w:ascii="仿宋_GB2312" w:eastAsia="仿宋_GB2312"/>
                <w:b/>
              </w:rPr>
            </w:pPr>
          </w:p>
        </w:tc>
      </w:tr>
      <w:tr w:rsidR="00EE3714">
        <w:trPr>
          <w:trHeight w:val="360"/>
        </w:trPr>
        <w:tc>
          <w:tcPr>
            <w:tcW w:w="950" w:type="dxa"/>
            <w:vAlign w:val="center"/>
          </w:tcPr>
          <w:p w:rsidR="00EE3714" w:rsidRDefault="00B37B3D">
            <w:pPr>
              <w:jc w:val="center"/>
              <w:rPr>
                <w:rFonts w:ascii="仿宋_GB2312" w:eastAsia="仿宋_GB2312"/>
                <w:b/>
              </w:rPr>
            </w:pPr>
            <w:r>
              <w:rPr>
                <w:rFonts w:ascii="仿宋_GB2312" w:eastAsia="仿宋_GB2312" w:hint="eastAsia"/>
                <w:b/>
              </w:rPr>
              <w:t>2</w:t>
            </w:r>
          </w:p>
        </w:tc>
        <w:tc>
          <w:tcPr>
            <w:tcW w:w="3650" w:type="dxa"/>
            <w:vAlign w:val="center"/>
          </w:tcPr>
          <w:p w:rsidR="00EE3714" w:rsidRDefault="00EE3714">
            <w:pPr>
              <w:jc w:val="center"/>
              <w:rPr>
                <w:rFonts w:ascii="仿宋_GB2312" w:eastAsia="仿宋_GB2312"/>
                <w:b/>
              </w:rPr>
            </w:pPr>
          </w:p>
        </w:tc>
        <w:tc>
          <w:tcPr>
            <w:tcW w:w="3514" w:type="dxa"/>
            <w:vAlign w:val="center"/>
          </w:tcPr>
          <w:p w:rsidR="00EE3714" w:rsidRDefault="00EE3714">
            <w:pPr>
              <w:jc w:val="center"/>
              <w:rPr>
                <w:rFonts w:ascii="仿宋_GB2312" w:eastAsia="仿宋_GB2312"/>
                <w:b/>
              </w:rPr>
            </w:pPr>
          </w:p>
        </w:tc>
        <w:tc>
          <w:tcPr>
            <w:tcW w:w="1265" w:type="dxa"/>
            <w:vAlign w:val="center"/>
          </w:tcPr>
          <w:p w:rsidR="00EE3714" w:rsidRDefault="00EE3714">
            <w:pPr>
              <w:jc w:val="center"/>
              <w:rPr>
                <w:rFonts w:ascii="仿宋_GB2312" w:eastAsia="仿宋_GB2312"/>
                <w:b/>
              </w:rPr>
            </w:pPr>
          </w:p>
        </w:tc>
      </w:tr>
      <w:tr w:rsidR="00EE3714">
        <w:trPr>
          <w:trHeight w:val="383"/>
        </w:trPr>
        <w:tc>
          <w:tcPr>
            <w:tcW w:w="950" w:type="dxa"/>
            <w:vAlign w:val="center"/>
          </w:tcPr>
          <w:p w:rsidR="00EE3714" w:rsidRDefault="00B37B3D">
            <w:pPr>
              <w:jc w:val="center"/>
              <w:rPr>
                <w:rFonts w:ascii="仿宋_GB2312" w:eastAsia="仿宋_GB2312"/>
                <w:b/>
              </w:rPr>
            </w:pPr>
            <w:r>
              <w:rPr>
                <w:rFonts w:ascii="仿宋_GB2312" w:eastAsia="仿宋_GB2312" w:hint="eastAsia"/>
                <w:b/>
              </w:rPr>
              <w:t>……</w:t>
            </w:r>
          </w:p>
        </w:tc>
        <w:tc>
          <w:tcPr>
            <w:tcW w:w="3650" w:type="dxa"/>
            <w:vAlign w:val="center"/>
          </w:tcPr>
          <w:p w:rsidR="00EE3714" w:rsidRDefault="00EE3714">
            <w:pPr>
              <w:jc w:val="center"/>
              <w:rPr>
                <w:rFonts w:ascii="仿宋_GB2312" w:eastAsia="仿宋_GB2312"/>
                <w:b/>
              </w:rPr>
            </w:pPr>
          </w:p>
        </w:tc>
        <w:tc>
          <w:tcPr>
            <w:tcW w:w="3514" w:type="dxa"/>
            <w:vAlign w:val="center"/>
          </w:tcPr>
          <w:p w:rsidR="00EE3714" w:rsidRDefault="00EE3714">
            <w:pPr>
              <w:jc w:val="center"/>
              <w:rPr>
                <w:rFonts w:ascii="仿宋_GB2312" w:eastAsia="仿宋_GB2312"/>
                <w:b/>
              </w:rPr>
            </w:pPr>
          </w:p>
        </w:tc>
        <w:tc>
          <w:tcPr>
            <w:tcW w:w="1265" w:type="dxa"/>
            <w:vAlign w:val="center"/>
          </w:tcPr>
          <w:p w:rsidR="00EE3714" w:rsidRDefault="00EE3714">
            <w:pPr>
              <w:jc w:val="center"/>
              <w:rPr>
                <w:rFonts w:ascii="仿宋_GB2312" w:eastAsia="仿宋_GB2312"/>
                <w:b/>
              </w:rPr>
            </w:pPr>
          </w:p>
        </w:tc>
      </w:tr>
    </w:tbl>
    <w:p w:rsidR="00EE3714" w:rsidRDefault="00B37B3D">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EE3714" w:rsidRDefault="00EE3714">
      <w:pPr>
        <w:jc w:val="center"/>
        <w:rPr>
          <w:rFonts w:ascii="仿宋_GB2312" w:eastAsia="仿宋_GB2312" w:hAnsi="仿宋" w:cs="仿宋"/>
          <w:b/>
          <w:kern w:val="0"/>
          <w:sz w:val="32"/>
          <w:szCs w:val="32"/>
        </w:rPr>
      </w:pPr>
    </w:p>
    <w:p w:rsidR="00EE3714" w:rsidRDefault="00B37B3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E3714" w:rsidRDefault="00EE3714">
      <w:pPr>
        <w:ind w:firstLineChars="595" w:firstLine="1911"/>
        <w:rPr>
          <w:rFonts w:ascii="仿宋_GB2312" w:eastAsia="仿宋_GB2312" w:hAnsi="仿宋" w:cs="仿宋"/>
          <w:b/>
          <w:bCs/>
          <w:sz w:val="32"/>
          <w:szCs w:val="32"/>
        </w:rPr>
      </w:pPr>
    </w:p>
    <w:p w:rsidR="00EE3714" w:rsidRDefault="00B37B3D">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EE3714" w:rsidRDefault="00EE3714">
      <w:pPr>
        <w:snapToGrid w:val="0"/>
        <w:spacing w:line="360" w:lineRule="auto"/>
        <w:rPr>
          <w:rFonts w:ascii="仿宋_GB2312" w:eastAsia="仿宋_GB2312" w:hAnsi="仿宋" w:cs="仿宋"/>
          <w:sz w:val="24"/>
        </w:rPr>
      </w:pPr>
    </w:p>
    <w:p w:rsidR="00EE3714" w:rsidRDefault="00B37B3D">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绍兴鲁迅纪念馆</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EE3714" w:rsidRDefault="00B37B3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EE3714" w:rsidRDefault="00B37B3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EE3714" w:rsidRDefault="00B37B3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EE3714" w:rsidRDefault="00B37B3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EE3714" w:rsidRDefault="00B37B3D">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EE3714" w:rsidRDefault="00B37B3D">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EE3714" w:rsidRDefault="00B37B3D">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EE3714" w:rsidRDefault="00B37B3D">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EE3714" w:rsidRDefault="00B37B3D">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EE3714" w:rsidRDefault="00B37B3D">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EE3714" w:rsidRDefault="00EE3714">
      <w:pPr>
        <w:autoSpaceDE w:val="0"/>
        <w:autoSpaceDN w:val="0"/>
        <w:spacing w:line="360" w:lineRule="auto"/>
        <w:ind w:left="2"/>
        <w:jc w:val="left"/>
        <w:rPr>
          <w:rFonts w:ascii="仿宋_GB2312" w:eastAsia="仿宋_GB2312" w:hAnsi="仿宋" w:cs="仿宋"/>
          <w:kern w:val="0"/>
          <w:sz w:val="24"/>
          <w:lang w:val="zh-CN"/>
        </w:rPr>
      </w:pPr>
    </w:p>
    <w:p w:rsidR="00EE3714" w:rsidRDefault="00EE3714">
      <w:pPr>
        <w:autoSpaceDE w:val="0"/>
        <w:autoSpaceDN w:val="0"/>
        <w:spacing w:line="360" w:lineRule="auto"/>
        <w:ind w:left="2"/>
        <w:jc w:val="left"/>
        <w:rPr>
          <w:rFonts w:ascii="仿宋_GB2312" w:eastAsia="仿宋_GB2312" w:hAnsi="仿宋" w:cs="仿宋"/>
          <w:kern w:val="0"/>
          <w:sz w:val="24"/>
          <w:lang w:val="zh-CN"/>
        </w:rPr>
      </w:pPr>
    </w:p>
    <w:p w:rsidR="00EE3714" w:rsidRDefault="00EE3714">
      <w:pPr>
        <w:autoSpaceDE w:val="0"/>
        <w:autoSpaceDN w:val="0"/>
        <w:spacing w:line="360" w:lineRule="auto"/>
        <w:ind w:left="2"/>
        <w:jc w:val="left"/>
        <w:rPr>
          <w:rFonts w:ascii="仿宋_GB2312" w:eastAsia="仿宋_GB2312" w:hAnsi="仿宋" w:cs="仿宋"/>
          <w:kern w:val="0"/>
          <w:sz w:val="24"/>
          <w:lang w:val="zh-CN"/>
        </w:rPr>
      </w:pPr>
    </w:p>
    <w:p w:rsidR="00EE3714" w:rsidRDefault="00B37B3D">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EE3714" w:rsidRDefault="00B37B3D">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E3714" w:rsidRDefault="00EE3714">
      <w:pPr>
        <w:spacing w:line="360" w:lineRule="auto"/>
        <w:jc w:val="center"/>
        <w:rPr>
          <w:rFonts w:ascii="仿宋_GB2312" w:eastAsia="仿宋_GB2312" w:hAnsi="仿宋" w:cs="仿宋"/>
          <w:b/>
          <w:bCs/>
          <w:sz w:val="24"/>
        </w:rPr>
      </w:pPr>
    </w:p>
    <w:p w:rsidR="00EE3714" w:rsidRDefault="00B37B3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E3714" w:rsidRDefault="00EE3714">
      <w:pPr>
        <w:spacing w:line="360" w:lineRule="auto"/>
        <w:jc w:val="center"/>
        <w:rPr>
          <w:rFonts w:ascii="仿宋_GB2312" w:eastAsia="仿宋_GB2312" w:hAnsi="仿宋_GB2312" w:cs="仿宋_GB2312"/>
          <w:b/>
          <w:sz w:val="32"/>
          <w:szCs w:val="32"/>
        </w:rPr>
      </w:pPr>
    </w:p>
    <w:p w:rsidR="00EE3714" w:rsidRDefault="00EE3714">
      <w:pPr>
        <w:spacing w:line="360" w:lineRule="auto"/>
        <w:jc w:val="center"/>
        <w:rPr>
          <w:rFonts w:ascii="仿宋_GB2312" w:eastAsia="仿宋_GB2312" w:hAnsi="仿宋_GB2312" w:cs="仿宋_GB2312"/>
          <w:b/>
          <w:sz w:val="32"/>
          <w:szCs w:val="32"/>
        </w:rPr>
      </w:pPr>
    </w:p>
    <w:p w:rsidR="00EE3714" w:rsidRDefault="00EE3714">
      <w:pPr>
        <w:spacing w:line="360" w:lineRule="auto"/>
        <w:jc w:val="center"/>
        <w:rPr>
          <w:rFonts w:ascii="仿宋_GB2312" w:eastAsia="仿宋_GB2312" w:hAnsi="仿宋_GB2312" w:cs="仿宋_GB2312"/>
          <w:b/>
          <w:sz w:val="32"/>
          <w:szCs w:val="32"/>
        </w:rPr>
      </w:pPr>
    </w:p>
    <w:p w:rsidR="00EE3714" w:rsidRDefault="00B37B3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EE3714" w:rsidRDefault="00B37B3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EE371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EE3714">
        <w:trPr>
          <w:trHeight w:val="659"/>
        </w:trPr>
        <w:tc>
          <w:tcPr>
            <w:tcW w:w="18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r>
      <w:tr w:rsidR="00EE3714">
        <w:trPr>
          <w:trHeight w:val="697"/>
        </w:trPr>
        <w:tc>
          <w:tcPr>
            <w:tcW w:w="18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r>
      <w:tr w:rsidR="00EE3714">
        <w:trPr>
          <w:trHeight w:val="693"/>
        </w:trPr>
        <w:tc>
          <w:tcPr>
            <w:tcW w:w="18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r>
    </w:tbl>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EE3714" w:rsidRDefault="00EE3714">
      <w:pPr>
        <w:autoSpaceDE w:val="0"/>
        <w:autoSpaceDN w:val="0"/>
        <w:spacing w:line="360" w:lineRule="auto"/>
        <w:rPr>
          <w:rFonts w:ascii="仿宋_GB2312" w:eastAsia="仿宋_GB2312" w:hAnsi="仿宋_GB2312" w:cs="仿宋_GB2312"/>
          <w:b/>
          <w:sz w:val="24"/>
        </w:rPr>
      </w:pPr>
    </w:p>
    <w:p w:rsidR="00EE3714" w:rsidRDefault="00EE3714">
      <w:pPr>
        <w:autoSpaceDE w:val="0"/>
        <w:autoSpaceDN w:val="0"/>
        <w:spacing w:line="360" w:lineRule="auto"/>
        <w:rPr>
          <w:rFonts w:ascii="仿宋_GB2312" w:eastAsia="仿宋_GB2312" w:hAnsi="仿宋_GB2312" w:cs="仿宋_GB2312"/>
          <w:sz w:val="24"/>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pStyle w:val="43"/>
        <w:ind w:firstLine="0"/>
        <w:jc w:val="both"/>
        <w:rPr>
          <w:rFonts w:hAnsi="仿宋_GB2312" w:cs="仿宋_GB2312"/>
        </w:rPr>
      </w:pPr>
    </w:p>
    <w:p w:rsidR="00EE3714" w:rsidRDefault="00B37B3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E3714" w:rsidRDefault="00EE3714">
      <w:pPr>
        <w:spacing w:line="360" w:lineRule="auto"/>
        <w:jc w:val="center"/>
        <w:rPr>
          <w:rFonts w:ascii="仿宋_GB2312" w:eastAsia="仿宋_GB2312" w:hAnsi="仿宋_GB2312" w:cs="仿宋_GB2312"/>
          <w:sz w:val="24"/>
        </w:rPr>
      </w:pPr>
    </w:p>
    <w:p w:rsidR="00EE3714" w:rsidRDefault="00B37B3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EE3714">
        <w:trPr>
          <w:trHeight w:val="773"/>
        </w:trPr>
        <w:tc>
          <w:tcPr>
            <w:tcW w:w="737"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EE3714" w:rsidRDefault="00B37B3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EE3714">
        <w:trPr>
          <w:trHeight w:val="441"/>
        </w:trPr>
        <w:tc>
          <w:tcPr>
            <w:tcW w:w="737" w:type="dxa"/>
            <w:vAlign w:val="center"/>
          </w:tcPr>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160"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340" w:type="dxa"/>
            <w:vAlign w:val="center"/>
          </w:tcPr>
          <w:p w:rsidR="00EE3714" w:rsidRDefault="00EE3714">
            <w:pPr>
              <w:spacing w:line="360" w:lineRule="auto"/>
              <w:jc w:val="center"/>
              <w:rPr>
                <w:rFonts w:ascii="仿宋_GB2312" w:eastAsia="仿宋_GB2312" w:hAnsi="仿宋_GB2312" w:cs="仿宋_GB2312"/>
                <w:sz w:val="24"/>
              </w:rPr>
            </w:pPr>
          </w:p>
        </w:tc>
        <w:tc>
          <w:tcPr>
            <w:tcW w:w="1080" w:type="dxa"/>
            <w:vAlign w:val="center"/>
          </w:tcPr>
          <w:p w:rsidR="00EE3714" w:rsidRDefault="00EE3714">
            <w:pPr>
              <w:spacing w:line="360" w:lineRule="auto"/>
              <w:jc w:val="center"/>
              <w:rPr>
                <w:rFonts w:ascii="仿宋_GB2312" w:eastAsia="仿宋_GB2312" w:hAnsi="仿宋_GB2312" w:cs="仿宋_GB2312"/>
                <w:sz w:val="24"/>
              </w:rPr>
            </w:pPr>
          </w:p>
        </w:tc>
        <w:tc>
          <w:tcPr>
            <w:tcW w:w="1332" w:type="dxa"/>
            <w:vAlign w:val="center"/>
          </w:tcPr>
          <w:p w:rsidR="00EE3714" w:rsidRDefault="00EE3714">
            <w:pPr>
              <w:spacing w:line="360" w:lineRule="auto"/>
              <w:jc w:val="center"/>
              <w:rPr>
                <w:rFonts w:ascii="仿宋_GB2312" w:eastAsia="仿宋_GB2312" w:hAnsi="仿宋_GB2312" w:cs="仿宋_GB2312"/>
                <w:sz w:val="24"/>
              </w:rPr>
            </w:pPr>
          </w:p>
        </w:tc>
      </w:tr>
      <w:tr w:rsidR="00EE3714">
        <w:trPr>
          <w:trHeight w:val="453"/>
        </w:trPr>
        <w:tc>
          <w:tcPr>
            <w:tcW w:w="737" w:type="dxa"/>
            <w:vAlign w:val="center"/>
          </w:tcPr>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160"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340" w:type="dxa"/>
            <w:vAlign w:val="center"/>
          </w:tcPr>
          <w:p w:rsidR="00EE3714" w:rsidRDefault="00EE3714">
            <w:pPr>
              <w:spacing w:line="360" w:lineRule="auto"/>
              <w:jc w:val="center"/>
              <w:rPr>
                <w:rFonts w:ascii="仿宋_GB2312" w:eastAsia="仿宋_GB2312" w:hAnsi="仿宋_GB2312" w:cs="仿宋_GB2312"/>
                <w:sz w:val="24"/>
              </w:rPr>
            </w:pPr>
          </w:p>
        </w:tc>
        <w:tc>
          <w:tcPr>
            <w:tcW w:w="1080" w:type="dxa"/>
            <w:vAlign w:val="center"/>
          </w:tcPr>
          <w:p w:rsidR="00EE3714" w:rsidRDefault="00EE3714">
            <w:pPr>
              <w:spacing w:line="360" w:lineRule="auto"/>
              <w:jc w:val="center"/>
              <w:rPr>
                <w:rFonts w:ascii="仿宋_GB2312" w:eastAsia="仿宋_GB2312" w:hAnsi="仿宋_GB2312" w:cs="仿宋_GB2312"/>
                <w:sz w:val="24"/>
              </w:rPr>
            </w:pPr>
          </w:p>
        </w:tc>
        <w:tc>
          <w:tcPr>
            <w:tcW w:w="1332" w:type="dxa"/>
            <w:vAlign w:val="center"/>
          </w:tcPr>
          <w:p w:rsidR="00EE3714" w:rsidRDefault="00EE3714">
            <w:pPr>
              <w:spacing w:line="360" w:lineRule="auto"/>
              <w:jc w:val="center"/>
              <w:rPr>
                <w:rFonts w:ascii="仿宋_GB2312" w:eastAsia="仿宋_GB2312" w:hAnsi="仿宋_GB2312" w:cs="仿宋_GB2312"/>
                <w:sz w:val="24"/>
              </w:rPr>
            </w:pPr>
          </w:p>
        </w:tc>
      </w:tr>
      <w:tr w:rsidR="00EE3714">
        <w:trPr>
          <w:trHeight w:val="453"/>
        </w:trPr>
        <w:tc>
          <w:tcPr>
            <w:tcW w:w="737" w:type="dxa"/>
            <w:vAlign w:val="center"/>
          </w:tcPr>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160"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340" w:type="dxa"/>
            <w:vAlign w:val="center"/>
          </w:tcPr>
          <w:p w:rsidR="00EE3714" w:rsidRDefault="00EE3714">
            <w:pPr>
              <w:spacing w:line="360" w:lineRule="auto"/>
              <w:jc w:val="center"/>
              <w:rPr>
                <w:rFonts w:ascii="仿宋_GB2312" w:eastAsia="仿宋_GB2312" w:hAnsi="仿宋_GB2312" w:cs="仿宋_GB2312"/>
                <w:sz w:val="24"/>
              </w:rPr>
            </w:pPr>
          </w:p>
        </w:tc>
        <w:tc>
          <w:tcPr>
            <w:tcW w:w="1080" w:type="dxa"/>
            <w:vAlign w:val="center"/>
          </w:tcPr>
          <w:p w:rsidR="00EE3714" w:rsidRDefault="00EE3714">
            <w:pPr>
              <w:spacing w:line="360" w:lineRule="auto"/>
              <w:jc w:val="center"/>
              <w:rPr>
                <w:rFonts w:ascii="仿宋_GB2312" w:eastAsia="仿宋_GB2312" w:hAnsi="仿宋_GB2312" w:cs="仿宋_GB2312"/>
                <w:sz w:val="24"/>
              </w:rPr>
            </w:pPr>
          </w:p>
        </w:tc>
        <w:tc>
          <w:tcPr>
            <w:tcW w:w="1332" w:type="dxa"/>
            <w:vAlign w:val="center"/>
          </w:tcPr>
          <w:p w:rsidR="00EE3714" w:rsidRDefault="00EE3714">
            <w:pPr>
              <w:spacing w:line="360" w:lineRule="auto"/>
              <w:jc w:val="center"/>
              <w:rPr>
                <w:rFonts w:ascii="仿宋_GB2312" w:eastAsia="仿宋_GB2312" w:hAnsi="仿宋_GB2312" w:cs="仿宋_GB2312"/>
                <w:sz w:val="24"/>
              </w:rPr>
            </w:pPr>
          </w:p>
        </w:tc>
      </w:tr>
      <w:tr w:rsidR="00EE3714">
        <w:trPr>
          <w:trHeight w:val="453"/>
        </w:trPr>
        <w:tc>
          <w:tcPr>
            <w:tcW w:w="737" w:type="dxa"/>
            <w:vAlign w:val="center"/>
          </w:tcPr>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160"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340" w:type="dxa"/>
            <w:vAlign w:val="center"/>
          </w:tcPr>
          <w:p w:rsidR="00EE3714" w:rsidRDefault="00EE3714">
            <w:pPr>
              <w:spacing w:line="360" w:lineRule="auto"/>
              <w:jc w:val="center"/>
              <w:rPr>
                <w:rFonts w:ascii="仿宋_GB2312" w:eastAsia="仿宋_GB2312" w:hAnsi="仿宋_GB2312" w:cs="仿宋_GB2312"/>
                <w:sz w:val="24"/>
              </w:rPr>
            </w:pPr>
          </w:p>
        </w:tc>
        <w:tc>
          <w:tcPr>
            <w:tcW w:w="1080" w:type="dxa"/>
            <w:vAlign w:val="center"/>
          </w:tcPr>
          <w:p w:rsidR="00EE3714" w:rsidRDefault="00EE3714">
            <w:pPr>
              <w:spacing w:line="360" w:lineRule="auto"/>
              <w:jc w:val="center"/>
              <w:rPr>
                <w:rFonts w:ascii="仿宋_GB2312" w:eastAsia="仿宋_GB2312" w:hAnsi="仿宋_GB2312" w:cs="仿宋_GB2312"/>
                <w:sz w:val="24"/>
              </w:rPr>
            </w:pPr>
          </w:p>
        </w:tc>
        <w:tc>
          <w:tcPr>
            <w:tcW w:w="1332" w:type="dxa"/>
            <w:vAlign w:val="center"/>
          </w:tcPr>
          <w:p w:rsidR="00EE3714" w:rsidRDefault="00EE3714">
            <w:pPr>
              <w:spacing w:line="360" w:lineRule="auto"/>
              <w:jc w:val="center"/>
              <w:rPr>
                <w:rFonts w:ascii="仿宋_GB2312" w:eastAsia="仿宋_GB2312" w:hAnsi="仿宋_GB2312" w:cs="仿宋_GB2312"/>
                <w:sz w:val="24"/>
              </w:rPr>
            </w:pPr>
          </w:p>
        </w:tc>
      </w:tr>
      <w:tr w:rsidR="00EE3714">
        <w:trPr>
          <w:trHeight w:val="453"/>
        </w:trPr>
        <w:tc>
          <w:tcPr>
            <w:tcW w:w="737" w:type="dxa"/>
            <w:vAlign w:val="center"/>
          </w:tcPr>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160" w:type="dxa"/>
            <w:vAlign w:val="center"/>
          </w:tcPr>
          <w:p w:rsidR="00EE3714" w:rsidRDefault="00EE3714">
            <w:pPr>
              <w:snapToGrid w:val="0"/>
              <w:spacing w:line="360" w:lineRule="auto"/>
              <w:jc w:val="center"/>
              <w:rPr>
                <w:rFonts w:ascii="仿宋_GB2312" w:eastAsia="仿宋_GB2312" w:hAnsi="仿宋_GB2312" w:cs="仿宋_GB2312"/>
                <w:sz w:val="24"/>
              </w:rPr>
            </w:pPr>
          </w:p>
        </w:tc>
        <w:tc>
          <w:tcPr>
            <w:tcW w:w="2340" w:type="dxa"/>
            <w:vAlign w:val="center"/>
          </w:tcPr>
          <w:p w:rsidR="00EE3714" w:rsidRDefault="00EE3714">
            <w:pPr>
              <w:spacing w:line="360" w:lineRule="auto"/>
              <w:jc w:val="center"/>
              <w:rPr>
                <w:rFonts w:ascii="仿宋_GB2312" w:eastAsia="仿宋_GB2312" w:hAnsi="仿宋_GB2312" w:cs="仿宋_GB2312"/>
                <w:sz w:val="24"/>
              </w:rPr>
            </w:pPr>
          </w:p>
        </w:tc>
        <w:tc>
          <w:tcPr>
            <w:tcW w:w="1080" w:type="dxa"/>
            <w:vAlign w:val="center"/>
          </w:tcPr>
          <w:p w:rsidR="00EE3714" w:rsidRDefault="00EE3714">
            <w:pPr>
              <w:spacing w:line="360" w:lineRule="auto"/>
              <w:jc w:val="center"/>
              <w:rPr>
                <w:rFonts w:ascii="仿宋_GB2312" w:eastAsia="仿宋_GB2312" w:hAnsi="仿宋_GB2312" w:cs="仿宋_GB2312"/>
                <w:sz w:val="24"/>
              </w:rPr>
            </w:pPr>
          </w:p>
        </w:tc>
        <w:tc>
          <w:tcPr>
            <w:tcW w:w="1332" w:type="dxa"/>
            <w:vAlign w:val="center"/>
          </w:tcPr>
          <w:p w:rsidR="00EE3714" w:rsidRDefault="00EE3714">
            <w:pPr>
              <w:spacing w:line="360" w:lineRule="auto"/>
              <w:jc w:val="center"/>
              <w:rPr>
                <w:rFonts w:ascii="仿宋_GB2312" w:eastAsia="仿宋_GB2312" w:hAnsi="仿宋_GB2312" w:cs="仿宋_GB2312"/>
                <w:sz w:val="24"/>
              </w:rPr>
            </w:pPr>
          </w:p>
        </w:tc>
      </w:tr>
    </w:tbl>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EE3714" w:rsidRDefault="00B37B3D">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EE3714" w:rsidRDefault="00B37B3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EE3714" w:rsidRPr="00EE3714">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4" o:title=""/>
          </v:shape>
          <o:OLEObject Type="Embed" ProgID="Package" ShapeID="_x0000_i1025" DrawAspect="Content" ObjectID="_1797694703" r:id="rId15"/>
        </w:object>
      </w:r>
      <w:r w:rsidR="00EE3714" w:rsidRPr="00EE3714">
        <w:rPr>
          <w:rFonts w:ascii="仿宋_GB2312" w:eastAsia="仿宋_GB2312" w:hAnsi="仿宋_GB2312" w:cs="仿宋_GB2312" w:hint="eastAsia"/>
          <w:b/>
          <w:kern w:val="0"/>
          <w:sz w:val="28"/>
          <w:szCs w:val="28"/>
        </w:rPr>
        <w:object w:dxaOrig="12705" w:dyaOrig="840">
          <v:shape id="_x0000_i1026" type="#_x0000_t75" style="width:440.75pt;height:41.95pt" o:ole="">
            <v:imagedata r:id="rId16" o:title=""/>
          </v:shape>
          <o:OLEObject Type="Embed" ProgID="Package" ShapeID="_x0000_i1026" DrawAspect="Content" ObjectID="_1797694704" r:id="rId17"/>
        </w:object>
      </w:r>
    </w:p>
    <w:p w:rsidR="00EE3714" w:rsidRDefault="00EE3714">
      <w:pPr>
        <w:autoSpaceDE w:val="0"/>
        <w:autoSpaceDN w:val="0"/>
        <w:spacing w:line="360" w:lineRule="auto"/>
        <w:ind w:firstLineChars="1900" w:firstLine="4560"/>
        <w:rPr>
          <w:rFonts w:ascii="仿宋_GB2312" w:eastAsia="仿宋_GB2312" w:hAnsi="仿宋_GB2312" w:cs="仿宋_GB2312"/>
          <w:kern w:val="0"/>
          <w:sz w:val="24"/>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B37B3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EE3714" w:rsidRDefault="00EE371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EE3714" w:rsidRDefault="00B37B3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E3714" w:rsidRDefault="00EE3714">
      <w:pPr>
        <w:pStyle w:val="Default"/>
        <w:rPr>
          <w:color w:val="auto"/>
        </w:rPr>
      </w:pPr>
    </w:p>
    <w:p w:rsidR="00EE3714" w:rsidRDefault="00B37B3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E3714">
        <w:trPr>
          <w:trHeight w:val="616"/>
        </w:trPr>
        <w:tc>
          <w:tcPr>
            <w:tcW w:w="1188" w:type="dxa"/>
            <w:tcBorders>
              <w:tl2br w:val="single" w:sz="4" w:space="0" w:color="auto"/>
            </w:tcBorders>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EE3714" w:rsidRDefault="00B37B3D">
            <w:pPr>
              <w:rPr>
                <w:rFonts w:ascii="仿宋_GB2312" w:eastAsia="仿宋_GB2312" w:hAnsi="仿宋_GB2312" w:cs="仿宋_GB2312"/>
                <w:sz w:val="24"/>
              </w:rPr>
            </w:pPr>
            <w:r>
              <w:rPr>
                <w:rFonts w:ascii="仿宋_GB2312" w:eastAsia="仿宋_GB2312" w:hAnsi="仿宋_GB2312" w:cs="仿宋_GB2312" w:hint="eastAsia"/>
                <w:sz w:val="24"/>
              </w:rPr>
              <w:t>…</w:t>
            </w:r>
          </w:p>
        </w:tc>
      </w:tr>
      <w:tr w:rsidR="00EE3714">
        <w:tc>
          <w:tcPr>
            <w:tcW w:w="1188" w:type="dxa"/>
            <w:vAlign w:val="center"/>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r>
      <w:tr w:rsidR="00EE3714">
        <w:tc>
          <w:tcPr>
            <w:tcW w:w="1188" w:type="dxa"/>
            <w:vAlign w:val="center"/>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r>
      <w:tr w:rsidR="00EE3714">
        <w:tc>
          <w:tcPr>
            <w:tcW w:w="1188" w:type="dxa"/>
            <w:vAlign w:val="center"/>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2"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c>
          <w:tcPr>
            <w:tcW w:w="553" w:type="dxa"/>
          </w:tcPr>
          <w:p w:rsidR="00EE3714" w:rsidRDefault="00EE3714">
            <w:pPr>
              <w:spacing w:line="360" w:lineRule="auto"/>
              <w:rPr>
                <w:rFonts w:ascii="仿宋_GB2312" w:eastAsia="仿宋_GB2312" w:hAnsi="仿宋_GB2312" w:cs="仿宋_GB2312"/>
                <w:sz w:val="24"/>
              </w:rPr>
            </w:pPr>
          </w:p>
        </w:tc>
      </w:tr>
    </w:tbl>
    <w:p w:rsidR="00EE3714" w:rsidRDefault="00B37B3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pacing w:line="360" w:lineRule="auto"/>
        <w:rPr>
          <w:rFonts w:ascii="仿宋_GB2312" w:eastAsia="仿宋_GB2312" w:hAnsi="仿宋_GB2312" w:cs="仿宋_GB2312"/>
          <w:kern w:val="0"/>
          <w:sz w:val="24"/>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B37B3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EE3714" w:rsidRDefault="00EE3714">
      <w:pPr>
        <w:pStyle w:val="Default"/>
        <w:rPr>
          <w:color w:val="auto"/>
        </w:rPr>
      </w:pPr>
    </w:p>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EE3714">
        <w:trPr>
          <w:trHeight w:val="246"/>
        </w:trPr>
        <w:tc>
          <w:tcPr>
            <w:tcW w:w="828"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EE3714" w:rsidRDefault="00B37B3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EE3714">
        <w:tc>
          <w:tcPr>
            <w:tcW w:w="828"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6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62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4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7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60" w:type="dxa"/>
          </w:tcPr>
          <w:p w:rsidR="00EE3714" w:rsidRDefault="00EE3714">
            <w:pPr>
              <w:autoSpaceDE w:val="0"/>
              <w:autoSpaceDN w:val="0"/>
              <w:spacing w:line="360" w:lineRule="auto"/>
              <w:jc w:val="center"/>
              <w:rPr>
                <w:rFonts w:ascii="仿宋_GB2312" w:eastAsia="仿宋_GB2312" w:hAnsi="仿宋_GB2312" w:cs="仿宋_GB2312"/>
                <w:sz w:val="24"/>
              </w:rPr>
            </w:pPr>
          </w:p>
        </w:tc>
      </w:tr>
      <w:tr w:rsidR="00EE3714">
        <w:tc>
          <w:tcPr>
            <w:tcW w:w="828"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6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62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4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7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60" w:type="dxa"/>
          </w:tcPr>
          <w:p w:rsidR="00EE3714" w:rsidRDefault="00EE3714">
            <w:pPr>
              <w:autoSpaceDE w:val="0"/>
              <w:autoSpaceDN w:val="0"/>
              <w:spacing w:line="360" w:lineRule="auto"/>
              <w:jc w:val="center"/>
              <w:rPr>
                <w:rFonts w:ascii="仿宋_GB2312" w:eastAsia="仿宋_GB2312" w:hAnsi="仿宋_GB2312" w:cs="仿宋_GB2312"/>
                <w:sz w:val="24"/>
              </w:rPr>
            </w:pPr>
          </w:p>
        </w:tc>
      </w:tr>
      <w:tr w:rsidR="00EE3714">
        <w:tc>
          <w:tcPr>
            <w:tcW w:w="828"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6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620"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4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2175" w:type="dxa"/>
          </w:tcPr>
          <w:p w:rsidR="00EE3714" w:rsidRDefault="00EE3714">
            <w:pPr>
              <w:autoSpaceDE w:val="0"/>
              <w:autoSpaceDN w:val="0"/>
              <w:spacing w:line="360" w:lineRule="auto"/>
              <w:jc w:val="center"/>
              <w:rPr>
                <w:rFonts w:ascii="仿宋_GB2312" w:eastAsia="仿宋_GB2312" w:hAnsi="仿宋_GB2312" w:cs="仿宋_GB2312"/>
                <w:sz w:val="24"/>
              </w:rPr>
            </w:pPr>
          </w:p>
        </w:tc>
        <w:tc>
          <w:tcPr>
            <w:tcW w:w="1260" w:type="dxa"/>
          </w:tcPr>
          <w:p w:rsidR="00EE3714" w:rsidRDefault="00EE3714">
            <w:pPr>
              <w:autoSpaceDE w:val="0"/>
              <w:autoSpaceDN w:val="0"/>
              <w:spacing w:line="360" w:lineRule="auto"/>
              <w:jc w:val="center"/>
              <w:rPr>
                <w:rFonts w:ascii="仿宋_GB2312" w:eastAsia="仿宋_GB2312" w:hAnsi="仿宋_GB2312" w:cs="仿宋_GB2312"/>
                <w:sz w:val="24"/>
              </w:rPr>
            </w:pPr>
          </w:p>
        </w:tc>
      </w:tr>
    </w:tbl>
    <w:p w:rsidR="00EE3714" w:rsidRDefault="00B37B3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EE3714" w:rsidRDefault="00B37B3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EE371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EE37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E3714" w:rsidRDefault="00EE371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r>
      <w:tr w:rsidR="00EE37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E3714" w:rsidRDefault="00EE371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r>
      <w:tr w:rsidR="00EE37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E3714" w:rsidRDefault="00EE371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E3714" w:rsidRDefault="00B37B3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240" w:lineRule="exact"/>
              <w:rPr>
                <w:rFonts w:ascii="仿宋_GB2312" w:eastAsia="仿宋_GB2312" w:hAnsi="仿宋_GB2312" w:cs="仿宋_GB2312"/>
                <w:sz w:val="24"/>
              </w:rPr>
            </w:pPr>
          </w:p>
        </w:tc>
      </w:tr>
    </w:tbl>
    <w:p w:rsidR="00EE3714" w:rsidRDefault="00EE3714">
      <w:pPr>
        <w:spacing w:line="360" w:lineRule="auto"/>
        <w:ind w:firstLineChars="200" w:firstLine="480"/>
        <w:rPr>
          <w:rFonts w:ascii="仿宋_GB2312" w:eastAsia="仿宋_GB2312" w:hAnsi="仿宋_GB2312" w:cs="仿宋_GB2312"/>
          <w:sz w:val="24"/>
          <w:szCs w:val="20"/>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pacing w:line="360" w:lineRule="auto"/>
        <w:rPr>
          <w:rFonts w:ascii="仿宋_GB2312" w:eastAsia="仿宋_GB2312" w:hAnsi="仿宋_GB2312" w:cs="仿宋_GB2312"/>
          <w:b/>
          <w:sz w:val="30"/>
          <w:szCs w:val="30"/>
        </w:rPr>
      </w:pPr>
    </w:p>
    <w:p w:rsidR="00EE3714" w:rsidRDefault="00EE3714">
      <w:pPr>
        <w:spacing w:line="360" w:lineRule="auto"/>
        <w:rPr>
          <w:rFonts w:ascii="仿宋_GB2312" w:eastAsia="仿宋_GB2312" w:hAnsi="仿宋_GB2312" w:cs="仿宋_GB2312"/>
          <w:b/>
          <w:sz w:val="30"/>
          <w:szCs w:val="30"/>
        </w:rPr>
      </w:pPr>
    </w:p>
    <w:p w:rsidR="00EE3714" w:rsidRDefault="00EE3714">
      <w:pPr>
        <w:spacing w:line="360" w:lineRule="auto"/>
        <w:rPr>
          <w:rFonts w:ascii="仿宋_GB2312" w:eastAsia="仿宋_GB2312" w:hAnsi="仿宋_GB2312" w:cs="仿宋_GB2312"/>
          <w:b/>
          <w:sz w:val="30"/>
          <w:szCs w:val="30"/>
        </w:rPr>
      </w:pPr>
    </w:p>
    <w:p w:rsidR="00EE3714" w:rsidRDefault="00B37B3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EE3714" w:rsidRDefault="00EE3714">
      <w:pPr>
        <w:spacing w:line="336" w:lineRule="auto"/>
        <w:ind w:firstLineChars="1500" w:firstLine="3600"/>
        <w:rPr>
          <w:rFonts w:ascii="仿宋_GB2312" w:eastAsia="仿宋_GB2312" w:hAnsi="仿宋" w:cs="仿宋"/>
          <w:sz w:val="24"/>
        </w:rPr>
      </w:pPr>
    </w:p>
    <w:p w:rsidR="00EE3714" w:rsidRDefault="00EE3714">
      <w:pPr>
        <w:pStyle w:val="Default"/>
        <w:rPr>
          <w:color w:val="auto"/>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B37B3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EE3714" w:rsidRDefault="00B37B3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EE3714" w:rsidRDefault="00B37B3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EE371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EE371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r w:rsidR="00EE371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E3714" w:rsidRDefault="00B37B3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E3714" w:rsidRDefault="00EE371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E3714" w:rsidRDefault="00EE371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E3714" w:rsidRDefault="00EE3714">
            <w:pPr>
              <w:autoSpaceDE w:val="0"/>
              <w:autoSpaceDN w:val="0"/>
              <w:jc w:val="center"/>
              <w:rPr>
                <w:rFonts w:ascii="仿宋_GB2312" w:eastAsia="仿宋_GB2312" w:hAnsi="仿宋_GB2312" w:cs="仿宋_GB2312"/>
                <w:sz w:val="24"/>
              </w:rPr>
            </w:pPr>
          </w:p>
        </w:tc>
      </w:tr>
    </w:tbl>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E3714" w:rsidRDefault="00EE3714">
      <w:pPr>
        <w:pStyle w:val="Default"/>
        <w:rPr>
          <w:color w:val="auto"/>
        </w:rPr>
      </w:pPr>
    </w:p>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EE3714">
        <w:tc>
          <w:tcPr>
            <w:tcW w:w="42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EE3714" w:rsidRDefault="00B37B3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EE3714">
        <w:trPr>
          <w:trHeight w:val="479"/>
        </w:trPr>
        <w:tc>
          <w:tcPr>
            <w:tcW w:w="42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r>
      <w:tr w:rsidR="00EE3714">
        <w:trPr>
          <w:trHeight w:val="473"/>
        </w:trPr>
        <w:tc>
          <w:tcPr>
            <w:tcW w:w="42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E3714" w:rsidRDefault="00EE3714">
            <w:pPr>
              <w:autoSpaceDE w:val="0"/>
              <w:autoSpaceDN w:val="0"/>
              <w:spacing w:line="360" w:lineRule="auto"/>
              <w:rPr>
                <w:rFonts w:ascii="仿宋_GB2312" w:eastAsia="仿宋_GB2312" w:hAnsi="仿宋_GB2312" w:cs="仿宋_GB2312"/>
                <w:sz w:val="24"/>
              </w:rPr>
            </w:pPr>
          </w:p>
        </w:tc>
      </w:tr>
    </w:tbl>
    <w:p w:rsidR="00EE3714" w:rsidRDefault="00B37B3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EE3714" w:rsidRDefault="00EE3714">
      <w:pPr>
        <w:pStyle w:val="Default"/>
        <w:rPr>
          <w:color w:val="auto"/>
        </w:rPr>
      </w:pPr>
    </w:p>
    <w:p w:rsidR="00EE3714" w:rsidRDefault="00B37B3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EE3714" w:rsidRDefault="00EE3714">
      <w:pPr>
        <w:spacing w:line="360" w:lineRule="auto"/>
        <w:ind w:firstLineChars="200" w:firstLine="480"/>
        <w:rPr>
          <w:rFonts w:ascii="仿宋_GB2312" w:eastAsia="仿宋_GB2312" w:hAnsi="仿宋_GB2312" w:cs="仿宋_GB2312"/>
          <w:sz w:val="24"/>
          <w:szCs w:val="20"/>
        </w:rPr>
      </w:pP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napToGrid w:val="0"/>
        <w:spacing w:line="360" w:lineRule="auto"/>
        <w:ind w:firstLineChars="2150" w:firstLine="6907"/>
        <w:rPr>
          <w:rFonts w:ascii="仿宋_GB2312" w:eastAsia="仿宋_GB2312" w:hAnsi="仿宋_GB2312" w:cs="仿宋_GB2312"/>
          <w:b/>
          <w:bCs/>
          <w:sz w:val="32"/>
          <w:szCs w:val="32"/>
        </w:rPr>
      </w:pPr>
    </w:p>
    <w:p w:rsidR="00EE3714" w:rsidRDefault="00B37B3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E3714" w:rsidRDefault="00EE3714">
      <w:pPr>
        <w:spacing w:line="360" w:lineRule="auto"/>
        <w:rPr>
          <w:rFonts w:ascii="仿宋_GB2312" w:eastAsia="仿宋_GB2312" w:hAnsi="仿宋_GB2312" w:cs="仿宋_GB2312"/>
          <w:sz w:val="18"/>
          <w:szCs w:val="18"/>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pacing w:line="360" w:lineRule="auto"/>
        <w:rPr>
          <w:rFonts w:ascii="仿宋_GB2312" w:eastAsia="仿宋_GB2312" w:hAnsi="仿宋_GB2312" w:cs="仿宋_GB2312"/>
          <w:b/>
          <w:bCs/>
          <w:sz w:val="18"/>
          <w:szCs w:val="18"/>
        </w:rPr>
      </w:pPr>
    </w:p>
    <w:p w:rsidR="00EE3714" w:rsidRDefault="00EE3714">
      <w:pPr>
        <w:spacing w:line="360" w:lineRule="auto"/>
        <w:rPr>
          <w:rFonts w:ascii="仿宋_GB2312" w:eastAsia="仿宋_GB2312" w:hAnsi="仿宋_GB2312" w:cs="仿宋_GB2312"/>
          <w:b/>
          <w:bCs/>
          <w:sz w:val="32"/>
          <w:szCs w:val="32"/>
        </w:rPr>
      </w:pPr>
    </w:p>
    <w:p w:rsidR="00EE3714" w:rsidRDefault="00EE3714">
      <w:pPr>
        <w:spacing w:line="360" w:lineRule="auto"/>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B37B3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E3714" w:rsidRDefault="00EE3714">
      <w:pPr>
        <w:snapToGrid w:val="0"/>
        <w:spacing w:line="360" w:lineRule="auto"/>
        <w:ind w:right="960"/>
        <w:jc w:val="right"/>
        <w:rPr>
          <w:rFonts w:ascii="仿宋_GB2312" w:eastAsia="仿宋_GB2312" w:hAnsi="仿宋_GB2312" w:cs="仿宋_GB2312"/>
          <w:kern w:val="0"/>
          <w:sz w:val="24"/>
          <w:lang w:val="zh-CN"/>
        </w:rPr>
      </w:pPr>
    </w:p>
    <w:p w:rsidR="00EE3714" w:rsidRDefault="00EE3714">
      <w:pPr>
        <w:snapToGrid w:val="0"/>
        <w:spacing w:line="360" w:lineRule="auto"/>
        <w:ind w:right="960"/>
        <w:jc w:val="right"/>
        <w:rPr>
          <w:rFonts w:ascii="仿宋_GB2312" w:eastAsia="仿宋_GB2312" w:hAnsi="仿宋_GB2312" w:cs="仿宋_GB2312"/>
          <w:kern w:val="0"/>
          <w:sz w:val="24"/>
          <w:lang w:val="zh-CN"/>
        </w:rPr>
      </w:pPr>
    </w:p>
    <w:p w:rsidR="00EE3714" w:rsidRDefault="00EE3714">
      <w:pPr>
        <w:snapToGrid w:val="0"/>
        <w:spacing w:line="360" w:lineRule="auto"/>
        <w:ind w:right="960"/>
        <w:jc w:val="right"/>
        <w:rPr>
          <w:rFonts w:ascii="仿宋_GB2312" w:eastAsia="仿宋_GB2312" w:hAnsi="仿宋_GB2312" w:cs="仿宋_GB2312"/>
          <w:kern w:val="0"/>
          <w:sz w:val="24"/>
          <w:lang w:val="zh-CN"/>
        </w:rPr>
      </w:pPr>
    </w:p>
    <w:p w:rsidR="00EE3714" w:rsidRDefault="00EE3714">
      <w:pPr>
        <w:snapToGrid w:val="0"/>
        <w:spacing w:line="360" w:lineRule="auto"/>
        <w:ind w:right="960"/>
        <w:jc w:val="right"/>
        <w:rPr>
          <w:rFonts w:ascii="仿宋_GB2312" w:eastAsia="仿宋_GB2312" w:hAnsi="仿宋_GB2312" w:cs="仿宋_GB2312"/>
          <w:kern w:val="0"/>
          <w:sz w:val="24"/>
          <w:lang w:val="zh-CN"/>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EE3714">
      <w:pPr>
        <w:spacing w:line="360" w:lineRule="auto"/>
        <w:jc w:val="center"/>
        <w:rPr>
          <w:rFonts w:ascii="仿宋_GB2312" w:eastAsia="仿宋_GB2312" w:hAnsi="仿宋_GB2312" w:cs="仿宋_GB2312"/>
          <w:b/>
          <w:bCs/>
          <w:sz w:val="32"/>
          <w:szCs w:val="32"/>
        </w:rPr>
      </w:pPr>
    </w:p>
    <w:p w:rsidR="00EE3714" w:rsidRDefault="00B37B3D">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E3714" w:rsidRDefault="00B37B3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EE3714">
        <w:trPr>
          <w:trHeight w:val="764"/>
        </w:trPr>
        <w:tc>
          <w:tcPr>
            <w:tcW w:w="1806" w:type="dxa"/>
            <w:tcBorders>
              <w:top w:val="single" w:sz="6" w:space="0" w:color="auto"/>
              <w:left w:val="single" w:sz="6" w:space="0" w:color="auto"/>
              <w:bottom w:val="nil"/>
              <w:right w:val="nil"/>
            </w:tcBorders>
            <w:shd w:val="pct10" w:color="auto" w:fill="auto"/>
            <w:vAlign w:val="center"/>
          </w:tcPr>
          <w:p w:rsidR="00EE3714" w:rsidRDefault="00B37B3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EE3714" w:rsidRDefault="00B37B3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EE3714" w:rsidRDefault="00B37B3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EE3714" w:rsidRDefault="00B37B3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EE3714" w:rsidRDefault="00B37B3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EE3714" w:rsidRDefault="00B37B3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EE3714" w:rsidRDefault="00B37B3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EE3714">
        <w:trPr>
          <w:trHeight w:val="281"/>
        </w:trPr>
        <w:tc>
          <w:tcPr>
            <w:tcW w:w="1806" w:type="dxa"/>
            <w:tcBorders>
              <w:top w:val="single" w:sz="6" w:space="0" w:color="auto"/>
              <w:left w:val="single" w:sz="6" w:space="0" w:color="auto"/>
              <w:bottom w:val="nil"/>
              <w:right w:val="nil"/>
            </w:tcBorders>
          </w:tcPr>
          <w:p w:rsidR="00EE3714" w:rsidRDefault="00EE37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EE3714" w:rsidRDefault="00EE3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EE3714" w:rsidRDefault="00EE3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EE3714" w:rsidRDefault="00EE37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EE3714" w:rsidRDefault="00EE371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EE3714" w:rsidRDefault="00EE37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EE3714" w:rsidRDefault="00EE3714">
            <w:pPr>
              <w:suppressAutoHyphens/>
              <w:autoSpaceDE w:val="0"/>
              <w:autoSpaceDN w:val="0"/>
              <w:spacing w:line="360" w:lineRule="auto"/>
              <w:rPr>
                <w:rFonts w:ascii="仿宋_GB2312" w:eastAsia="仿宋_GB2312" w:hAnsi="仿宋_GB2312" w:cs="仿宋_GB2312"/>
                <w:sz w:val="24"/>
              </w:rPr>
            </w:pPr>
          </w:p>
        </w:tc>
      </w:tr>
      <w:tr w:rsidR="00EE371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EE3714" w:rsidRDefault="00B37B3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EE3714" w:rsidRDefault="00EE3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EE3714" w:rsidRDefault="00EE3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EE3714" w:rsidRDefault="00EE37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EE3714" w:rsidRDefault="00EE371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EE3714" w:rsidRDefault="00EE371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EE3714" w:rsidRDefault="00EE3714">
            <w:pPr>
              <w:suppressAutoHyphens/>
              <w:autoSpaceDE w:val="0"/>
              <w:autoSpaceDN w:val="0"/>
              <w:spacing w:line="360" w:lineRule="auto"/>
              <w:rPr>
                <w:rFonts w:ascii="仿宋_GB2312" w:eastAsia="仿宋_GB2312" w:hAnsi="仿宋_GB2312" w:cs="仿宋_GB2312"/>
                <w:sz w:val="24"/>
              </w:rPr>
            </w:pPr>
          </w:p>
        </w:tc>
      </w:tr>
    </w:tbl>
    <w:p w:rsidR="00EE3714" w:rsidRDefault="00B37B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EE3714" w:rsidRDefault="00B37B3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EE3714" w:rsidRDefault="00B37B3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EE3714" w:rsidRDefault="00B37B3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EE3714" w:rsidRDefault="00B37B3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EE3714" w:rsidRDefault="00B37B3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EE3714" w:rsidRDefault="00B37B3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EE3714" w:rsidRDefault="00B37B3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EE3714" w:rsidRDefault="00EE3714">
      <w:pPr>
        <w:spacing w:line="360" w:lineRule="auto"/>
        <w:ind w:firstLineChars="200" w:firstLine="480"/>
        <w:rPr>
          <w:rFonts w:ascii="仿宋_GB2312" w:eastAsia="仿宋_GB2312" w:hAnsi="仿宋_GB2312" w:cs="仿宋_GB2312"/>
          <w:sz w:val="24"/>
          <w:szCs w:val="20"/>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B37B3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E3714" w:rsidRDefault="00EE3714">
      <w:pPr>
        <w:spacing w:line="360" w:lineRule="auto"/>
        <w:jc w:val="center"/>
        <w:rPr>
          <w:rFonts w:ascii="仿宋_GB2312" w:eastAsia="仿宋_GB2312" w:hAnsi="仿宋_GB2312" w:cs="仿宋_GB2312"/>
          <w:sz w:val="24"/>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spacing w:line="360" w:lineRule="auto"/>
        <w:jc w:val="center"/>
        <w:rPr>
          <w:rFonts w:ascii="仿宋_GB2312" w:eastAsia="仿宋_GB2312" w:hAnsi="仿宋_GB2312" w:cs="仿宋_GB2312"/>
          <w:b/>
          <w:bCs/>
          <w:sz w:val="30"/>
          <w:szCs w:val="30"/>
        </w:rPr>
      </w:pPr>
    </w:p>
    <w:p w:rsidR="00EE3714" w:rsidRDefault="00EE3714">
      <w:pPr>
        <w:spacing w:line="360" w:lineRule="auto"/>
        <w:jc w:val="center"/>
        <w:rPr>
          <w:rFonts w:ascii="仿宋_GB2312" w:eastAsia="仿宋_GB2312" w:hAnsi="仿宋_GB2312" w:cs="仿宋_GB2312"/>
          <w:b/>
          <w:bCs/>
          <w:sz w:val="30"/>
          <w:szCs w:val="30"/>
        </w:rPr>
      </w:pPr>
    </w:p>
    <w:p w:rsidR="00EE3714" w:rsidRDefault="00EE3714">
      <w:pPr>
        <w:spacing w:line="360" w:lineRule="auto"/>
        <w:jc w:val="center"/>
        <w:rPr>
          <w:rFonts w:ascii="仿宋_GB2312" w:eastAsia="仿宋_GB2312" w:hAnsi="仿宋_GB2312" w:cs="仿宋_GB2312"/>
          <w:b/>
          <w:bCs/>
          <w:sz w:val="24"/>
        </w:rPr>
      </w:pPr>
    </w:p>
    <w:p w:rsidR="00EE3714" w:rsidRDefault="00EE3714">
      <w:pPr>
        <w:spacing w:line="360" w:lineRule="auto"/>
        <w:jc w:val="center"/>
        <w:rPr>
          <w:rFonts w:ascii="仿宋_GB2312" w:eastAsia="仿宋_GB2312" w:hAnsi="仿宋_GB2312" w:cs="仿宋_GB2312"/>
          <w:b/>
          <w:bCs/>
          <w:sz w:val="24"/>
        </w:rPr>
      </w:pPr>
    </w:p>
    <w:p w:rsidR="00EE3714" w:rsidRDefault="00B37B3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EE3714" w:rsidRDefault="00B37B3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EE3714" w:rsidRDefault="00EE3714">
      <w:pPr>
        <w:spacing w:line="360" w:lineRule="auto"/>
        <w:rPr>
          <w:rFonts w:ascii="仿宋_GB2312" w:eastAsia="仿宋_GB2312" w:hAnsi="仿宋_GB2312" w:cs="仿宋_GB2312"/>
          <w:sz w:val="24"/>
        </w:rPr>
      </w:pPr>
    </w:p>
    <w:p w:rsidR="00EE3714" w:rsidRDefault="00EE3714">
      <w:pPr>
        <w:pStyle w:val="Default"/>
        <w:rPr>
          <w:color w:val="auto"/>
        </w:rPr>
      </w:pPr>
    </w:p>
    <w:p w:rsidR="00EE3714" w:rsidRDefault="00B37B3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EE3714" w:rsidRDefault="00B37B3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pStyle w:val="71"/>
        <w:rPr>
          <w:rFonts w:ascii="仿宋_GB2312" w:eastAsia="仿宋_GB2312"/>
        </w:rPr>
        <w:sectPr w:rsidR="00EE3714">
          <w:footerReference w:type="default" r:id="rId18"/>
          <w:footerReference w:type="first" r:id="rId19"/>
          <w:pgSz w:w="11906" w:h="16838"/>
          <w:pgMar w:top="1560" w:right="1474" w:bottom="1814" w:left="1474" w:header="851" w:footer="992" w:gutter="0"/>
          <w:cols w:space="720"/>
          <w:docGrid w:linePitch="312"/>
        </w:sectPr>
      </w:pPr>
    </w:p>
    <w:p w:rsidR="00EE3714" w:rsidRDefault="00B37B3D">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EE3714" w:rsidRDefault="00B37B3D">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EE3714" w:rsidRDefault="00EE3714">
      <w:pPr>
        <w:spacing w:line="360" w:lineRule="auto"/>
        <w:jc w:val="center"/>
        <w:outlineLvl w:val="0"/>
        <w:rPr>
          <w:rFonts w:ascii="仿宋_GB2312" w:eastAsia="仿宋_GB2312" w:hAnsi="仿宋" w:cs="仿宋"/>
          <w:b/>
          <w:kern w:val="0"/>
          <w:sz w:val="36"/>
          <w:szCs w:val="36"/>
        </w:rPr>
      </w:pP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jc w:val="center"/>
        <w:rPr>
          <w:rFonts w:ascii="仿宋_GB2312" w:eastAsia="仿宋_GB2312" w:hAnsi="仿宋" w:cs="仿宋"/>
          <w:b/>
          <w:kern w:val="0"/>
          <w:sz w:val="32"/>
          <w:szCs w:val="32"/>
        </w:rPr>
      </w:pPr>
    </w:p>
    <w:p w:rsidR="00EE3714" w:rsidRDefault="00EE3714">
      <w:pPr>
        <w:snapToGrid w:val="0"/>
        <w:spacing w:line="360" w:lineRule="auto"/>
        <w:ind w:right="480"/>
        <w:rPr>
          <w:rFonts w:ascii="仿宋_GB2312" w:eastAsia="仿宋_GB2312" w:hAnsi="仿宋" w:cs="仿宋"/>
          <w:b/>
          <w:kern w:val="0"/>
          <w:sz w:val="32"/>
          <w:szCs w:val="32"/>
        </w:rPr>
      </w:pPr>
    </w:p>
    <w:p w:rsidR="00EE3714" w:rsidRDefault="00EE371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E3714">
          <w:footerReference w:type="default" r:id="rId20"/>
          <w:footerReference w:type="first" r:id="rId21"/>
          <w:pgSz w:w="11906" w:h="16838"/>
          <w:pgMar w:top="1814" w:right="1474" w:bottom="1814" w:left="1474" w:header="851" w:footer="992" w:gutter="0"/>
          <w:cols w:space="720"/>
          <w:docGrid w:linePitch="312"/>
        </w:sectPr>
      </w:pPr>
    </w:p>
    <w:p w:rsidR="00EE3714" w:rsidRDefault="00B37B3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EE3714" w:rsidRDefault="00B37B3D">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绍兴鲁迅纪念馆</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EE3714" w:rsidRDefault="00B37B3D">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绍兴鲁迅纪念馆</w:t>
      </w:r>
      <w:r>
        <w:rPr>
          <w:rFonts w:ascii="仿宋_GB2312" w:eastAsia="仿宋_GB2312" w:hAnsi="仿宋" w:cs="仿宋" w:hint="eastAsia"/>
          <w:sz w:val="24"/>
        </w:rPr>
        <w:t>2025</w:t>
      </w:r>
      <w:r>
        <w:rPr>
          <w:rFonts w:ascii="仿宋_GB2312" w:eastAsia="仿宋_GB2312" w:hAnsi="仿宋" w:cs="仿宋" w:hint="eastAsia"/>
          <w:sz w:val="24"/>
        </w:rPr>
        <w:t>年绍兴鲁迅纪念馆物业管理服务项目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2024-12-0157</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EE3714" w:rsidRDefault="00B37B3D">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EE3714">
        <w:trPr>
          <w:trHeight w:val="1373"/>
        </w:trPr>
        <w:tc>
          <w:tcPr>
            <w:tcW w:w="710"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EE3714" w:rsidRDefault="00EE3714">
            <w:pPr>
              <w:spacing w:line="360" w:lineRule="auto"/>
              <w:jc w:val="center"/>
              <w:rPr>
                <w:rFonts w:ascii="仿宋_GB2312" w:eastAsia="仿宋_GB2312" w:hAnsi="仿宋" w:cs="仿宋"/>
                <w:b/>
                <w:sz w:val="24"/>
              </w:rPr>
            </w:pPr>
          </w:p>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EE3714" w:rsidRDefault="00EE3714">
            <w:pPr>
              <w:spacing w:line="360" w:lineRule="auto"/>
              <w:jc w:val="center"/>
              <w:rPr>
                <w:rFonts w:ascii="仿宋_GB2312" w:eastAsia="仿宋_GB2312" w:hAnsi="仿宋" w:cs="仿宋"/>
                <w:b/>
                <w:sz w:val="24"/>
              </w:rPr>
            </w:pPr>
          </w:p>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EE3714" w:rsidRDefault="00EE3714">
            <w:pPr>
              <w:spacing w:line="360" w:lineRule="auto"/>
              <w:jc w:val="center"/>
              <w:rPr>
                <w:rFonts w:ascii="仿宋_GB2312" w:eastAsia="仿宋_GB2312" w:hAnsi="仿宋" w:cs="仿宋"/>
                <w:b/>
                <w:sz w:val="24"/>
              </w:rPr>
            </w:pPr>
          </w:p>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EE3714" w:rsidRDefault="00EE3714">
            <w:pPr>
              <w:spacing w:line="360" w:lineRule="auto"/>
              <w:jc w:val="center"/>
              <w:rPr>
                <w:rFonts w:ascii="仿宋_GB2312" w:eastAsia="仿宋_GB2312" w:hAnsi="仿宋" w:cs="仿宋"/>
                <w:b/>
                <w:sz w:val="24"/>
              </w:rPr>
            </w:pPr>
          </w:p>
        </w:tc>
      </w:tr>
      <w:tr w:rsidR="00EE3714">
        <w:trPr>
          <w:trHeight w:val="441"/>
        </w:trPr>
        <w:tc>
          <w:tcPr>
            <w:tcW w:w="710" w:type="dxa"/>
            <w:vAlign w:val="center"/>
          </w:tcPr>
          <w:p w:rsidR="00EE3714" w:rsidRDefault="00B37B3D">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EE3714" w:rsidRDefault="00B37B3D">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EE3714" w:rsidRDefault="00EE3714">
            <w:pPr>
              <w:snapToGrid w:val="0"/>
              <w:spacing w:line="360" w:lineRule="auto"/>
              <w:jc w:val="center"/>
              <w:rPr>
                <w:rFonts w:ascii="仿宋_GB2312" w:eastAsia="仿宋_GB2312" w:hAnsi="仿宋" w:cs="仿宋"/>
                <w:sz w:val="24"/>
              </w:rPr>
            </w:pPr>
          </w:p>
        </w:tc>
        <w:tc>
          <w:tcPr>
            <w:tcW w:w="2693" w:type="dxa"/>
            <w:vAlign w:val="center"/>
          </w:tcPr>
          <w:p w:rsidR="00EE3714" w:rsidRDefault="00EE3714">
            <w:pPr>
              <w:snapToGrid w:val="0"/>
              <w:spacing w:line="360" w:lineRule="auto"/>
              <w:jc w:val="center"/>
              <w:rPr>
                <w:rFonts w:ascii="仿宋_GB2312" w:eastAsia="仿宋_GB2312" w:hAnsi="仿宋" w:cs="仿宋"/>
                <w:sz w:val="24"/>
              </w:rPr>
            </w:pPr>
          </w:p>
        </w:tc>
        <w:tc>
          <w:tcPr>
            <w:tcW w:w="2410"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pacing w:line="360" w:lineRule="auto"/>
              <w:jc w:val="center"/>
              <w:rPr>
                <w:rFonts w:ascii="仿宋_GB2312" w:eastAsia="仿宋_GB2312" w:hAnsi="仿宋" w:cs="仿宋"/>
                <w:sz w:val="24"/>
              </w:rPr>
            </w:pPr>
          </w:p>
        </w:tc>
        <w:tc>
          <w:tcPr>
            <w:tcW w:w="1701" w:type="dxa"/>
            <w:vAlign w:val="center"/>
          </w:tcPr>
          <w:p w:rsidR="00EE3714" w:rsidRDefault="00EE3714">
            <w:pPr>
              <w:spacing w:line="360" w:lineRule="auto"/>
              <w:jc w:val="center"/>
              <w:rPr>
                <w:rFonts w:ascii="仿宋_GB2312" w:eastAsia="仿宋_GB2312" w:hAnsi="仿宋" w:cs="仿宋"/>
                <w:sz w:val="24"/>
              </w:rPr>
            </w:pPr>
          </w:p>
        </w:tc>
        <w:tc>
          <w:tcPr>
            <w:tcW w:w="2126" w:type="dxa"/>
            <w:vAlign w:val="center"/>
          </w:tcPr>
          <w:p w:rsidR="00EE3714" w:rsidRDefault="00EE3714">
            <w:pPr>
              <w:spacing w:line="360" w:lineRule="auto"/>
              <w:jc w:val="center"/>
              <w:rPr>
                <w:rFonts w:ascii="仿宋_GB2312" w:eastAsia="仿宋_GB2312" w:hAnsi="仿宋" w:cs="仿宋"/>
                <w:sz w:val="24"/>
              </w:rPr>
            </w:pPr>
          </w:p>
        </w:tc>
      </w:tr>
      <w:tr w:rsidR="00EE3714">
        <w:trPr>
          <w:trHeight w:val="453"/>
        </w:trPr>
        <w:tc>
          <w:tcPr>
            <w:tcW w:w="710" w:type="dxa"/>
            <w:vAlign w:val="center"/>
          </w:tcPr>
          <w:p w:rsidR="00EE3714" w:rsidRDefault="00B37B3D">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EE3714" w:rsidRDefault="00B37B3D">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EE3714" w:rsidRDefault="00EE3714">
            <w:pPr>
              <w:snapToGrid w:val="0"/>
              <w:spacing w:line="360" w:lineRule="auto"/>
              <w:jc w:val="center"/>
              <w:rPr>
                <w:rFonts w:ascii="仿宋_GB2312" w:eastAsia="仿宋_GB2312" w:hAnsi="仿宋" w:cs="仿宋"/>
                <w:sz w:val="24"/>
              </w:rPr>
            </w:pPr>
          </w:p>
        </w:tc>
        <w:tc>
          <w:tcPr>
            <w:tcW w:w="2693" w:type="dxa"/>
            <w:vAlign w:val="center"/>
          </w:tcPr>
          <w:p w:rsidR="00EE3714" w:rsidRDefault="00EE3714">
            <w:pPr>
              <w:snapToGrid w:val="0"/>
              <w:spacing w:line="360" w:lineRule="auto"/>
              <w:jc w:val="center"/>
              <w:rPr>
                <w:rFonts w:ascii="仿宋_GB2312" w:eastAsia="仿宋_GB2312" w:hAnsi="仿宋" w:cs="仿宋"/>
                <w:sz w:val="24"/>
              </w:rPr>
            </w:pPr>
          </w:p>
        </w:tc>
        <w:tc>
          <w:tcPr>
            <w:tcW w:w="2410"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pacing w:line="360" w:lineRule="auto"/>
              <w:jc w:val="center"/>
              <w:rPr>
                <w:rFonts w:ascii="仿宋_GB2312" w:eastAsia="仿宋_GB2312" w:hAnsi="仿宋" w:cs="仿宋"/>
                <w:sz w:val="24"/>
              </w:rPr>
            </w:pPr>
          </w:p>
        </w:tc>
        <w:tc>
          <w:tcPr>
            <w:tcW w:w="1701" w:type="dxa"/>
            <w:vAlign w:val="center"/>
          </w:tcPr>
          <w:p w:rsidR="00EE3714" w:rsidRDefault="00EE3714">
            <w:pPr>
              <w:spacing w:line="360" w:lineRule="auto"/>
              <w:jc w:val="center"/>
              <w:rPr>
                <w:rFonts w:ascii="仿宋_GB2312" w:eastAsia="仿宋_GB2312" w:hAnsi="仿宋" w:cs="仿宋"/>
                <w:sz w:val="24"/>
              </w:rPr>
            </w:pPr>
          </w:p>
        </w:tc>
        <w:tc>
          <w:tcPr>
            <w:tcW w:w="2126" w:type="dxa"/>
            <w:vAlign w:val="center"/>
          </w:tcPr>
          <w:p w:rsidR="00EE3714" w:rsidRDefault="00EE3714">
            <w:pPr>
              <w:spacing w:line="360" w:lineRule="auto"/>
              <w:jc w:val="center"/>
              <w:rPr>
                <w:rFonts w:ascii="仿宋_GB2312" w:eastAsia="仿宋_GB2312" w:hAnsi="仿宋" w:cs="仿宋"/>
                <w:sz w:val="24"/>
              </w:rPr>
            </w:pPr>
          </w:p>
        </w:tc>
      </w:tr>
      <w:tr w:rsidR="00EE3714">
        <w:trPr>
          <w:trHeight w:val="453"/>
        </w:trPr>
        <w:tc>
          <w:tcPr>
            <w:tcW w:w="710" w:type="dxa"/>
            <w:vAlign w:val="center"/>
          </w:tcPr>
          <w:p w:rsidR="00EE3714" w:rsidRDefault="00B37B3D">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napToGrid w:val="0"/>
              <w:spacing w:line="360" w:lineRule="auto"/>
              <w:jc w:val="center"/>
              <w:rPr>
                <w:rFonts w:ascii="仿宋_GB2312" w:eastAsia="仿宋_GB2312" w:hAnsi="仿宋" w:cs="仿宋"/>
                <w:sz w:val="24"/>
              </w:rPr>
            </w:pPr>
          </w:p>
        </w:tc>
        <w:tc>
          <w:tcPr>
            <w:tcW w:w="2693" w:type="dxa"/>
            <w:vAlign w:val="center"/>
          </w:tcPr>
          <w:p w:rsidR="00EE3714" w:rsidRDefault="00EE3714">
            <w:pPr>
              <w:snapToGrid w:val="0"/>
              <w:spacing w:line="360" w:lineRule="auto"/>
              <w:jc w:val="center"/>
              <w:rPr>
                <w:rFonts w:ascii="仿宋_GB2312" w:eastAsia="仿宋_GB2312" w:hAnsi="仿宋" w:cs="仿宋"/>
                <w:sz w:val="24"/>
              </w:rPr>
            </w:pPr>
          </w:p>
        </w:tc>
        <w:tc>
          <w:tcPr>
            <w:tcW w:w="2410"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pacing w:line="360" w:lineRule="auto"/>
              <w:jc w:val="center"/>
              <w:rPr>
                <w:rFonts w:ascii="仿宋_GB2312" w:eastAsia="仿宋_GB2312" w:hAnsi="仿宋" w:cs="仿宋"/>
                <w:sz w:val="24"/>
              </w:rPr>
            </w:pPr>
          </w:p>
        </w:tc>
        <w:tc>
          <w:tcPr>
            <w:tcW w:w="1701" w:type="dxa"/>
            <w:vAlign w:val="center"/>
          </w:tcPr>
          <w:p w:rsidR="00EE3714" w:rsidRDefault="00EE3714">
            <w:pPr>
              <w:spacing w:line="360" w:lineRule="auto"/>
              <w:jc w:val="center"/>
              <w:rPr>
                <w:rFonts w:ascii="仿宋_GB2312" w:eastAsia="仿宋_GB2312" w:hAnsi="仿宋" w:cs="仿宋"/>
                <w:sz w:val="24"/>
              </w:rPr>
            </w:pPr>
          </w:p>
        </w:tc>
        <w:tc>
          <w:tcPr>
            <w:tcW w:w="2126" w:type="dxa"/>
            <w:vAlign w:val="center"/>
          </w:tcPr>
          <w:p w:rsidR="00EE3714" w:rsidRDefault="00EE3714">
            <w:pPr>
              <w:spacing w:line="360" w:lineRule="auto"/>
              <w:jc w:val="center"/>
              <w:rPr>
                <w:rFonts w:ascii="仿宋_GB2312" w:eastAsia="仿宋_GB2312" w:hAnsi="仿宋" w:cs="仿宋"/>
                <w:sz w:val="24"/>
              </w:rPr>
            </w:pPr>
          </w:p>
        </w:tc>
      </w:tr>
      <w:tr w:rsidR="00EE3714">
        <w:trPr>
          <w:trHeight w:val="453"/>
        </w:trPr>
        <w:tc>
          <w:tcPr>
            <w:tcW w:w="710" w:type="dxa"/>
            <w:vAlign w:val="center"/>
          </w:tcPr>
          <w:p w:rsidR="00EE3714" w:rsidRDefault="00EE3714">
            <w:pPr>
              <w:spacing w:line="360" w:lineRule="auto"/>
              <w:jc w:val="center"/>
              <w:rPr>
                <w:rFonts w:ascii="仿宋_GB2312" w:eastAsia="仿宋_GB2312" w:hAnsi="仿宋" w:cs="仿宋"/>
                <w:sz w:val="24"/>
              </w:rPr>
            </w:pPr>
          </w:p>
        </w:tc>
        <w:tc>
          <w:tcPr>
            <w:tcW w:w="1417"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napToGrid w:val="0"/>
              <w:spacing w:line="360" w:lineRule="auto"/>
              <w:jc w:val="center"/>
              <w:rPr>
                <w:rFonts w:ascii="仿宋_GB2312" w:eastAsia="仿宋_GB2312" w:hAnsi="仿宋" w:cs="仿宋"/>
                <w:sz w:val="24"/>
              </w:rPr>
            </w:pPr>
          </w:p>
        </w:tc>
        <w:tc>
          <w:tcPr>
            <w:tcW w:w="2693" w:type="dxa"/>
            <w:vAlign w:val="center"/>
          </w:tcPr>
          <w:p w:rsidR="00EE3714" w:rsidRDefault="00EE3714">
            <w:pPr>
              <w:snapToGrid w:val="0"/>
              <w:spacing w:line="360" w:lineRule="auto"/>
              <w:jc w:val="center"/>
              <w:rPr>
                <w:rFonts w:ascii="仿宋_GB2312" w:eastAsia="仿宋_GB2312" w:hAnsi="仿宋" w:cs="仿宋"/>
                <w:sz w:val="24"/>
              </w:rPr>
            </w:pPr>
          </w:p>
        </w:tc>
        <w:tc>
          <w:tcPr>
            <w:tcW w:w="2410" w:type="dxa"/>
            <w:vAlign w:val="center"/>
          </w:tcPr>
          <w:p w:rsidR="00EE3714" w:rsidRDefault="00EE3714">
            <w:pPr>
              <w:snapToGrid w:val="0"/>
              <w:spacing w:line="360" w:lineRule="auto"/>
              <w:jc w:val="center"/>
              <w:rPr>
                <w:rFonts w:ascii="仿宋_GB2312" w:eastAsia="仿宋_GB2312" w:hAnsi="仿宋" w:cs="仿宋"/>
                <w:sz w:val="24"/>
              </w:rPr>
            </w:pPr>
          </w:p>
        </w:tc>
        <w:tc>
          <w:tcPr>
            <w:tcW w:w="1843" w:type="dxa"/>
            <w:vAlign w:val="center"/>
          </w:tcPr>
          <w:p w:rsidR="00EE3714" w:rsidRDefault="00EE3714">
            <w:pPr>
              <w:spacing w:line="360" w:lineRule="auto"/>
              <w:jc w:val="center"/>
              <w:rPr>
                <w:rFonts w:ascii="仿宋_GB2312" w:eastAsia="仿宋_GB2312" w:hAnsi="仿宋" w:cs="仿宋"/>
                <w:sz w:val="24"/>
              </w:rPr>
            </w:pPr>
          </w:p>
        </w:tc>
        <w:tc>
          <w:tcPr>
            <w:tcW w:w="1701" w:type="dxa"/>
            <w:vAlign w:val="center"/>
          </w:tcPr>
          <w:p w:rsidR="00EE3714" w:rsidRDefault="00EE3714">
            <w:pPr>
              <w:spacing w:line="360" w:lineRule="auto"/>
              <w:jc w:val="center"/>
              <w:rPr>
                <w:rFonts w:ascii="仿宋_GB2312" w:eastAsia="仿宋_GB2312" w:hAnsi="仿宋" w:cs="仿宋"/>
                <w:sz w:val="24"/>
              </w:rPr>
            </w:pPr>
          </w:p>
        </w:tc>
        <w:tc>
          <w:tcPr>
            <w:tcW w:w="2126" w:type="dxa"/>
            <w:vAlign w:val="center"/>
          </w:tcPr>
          <w:p w:rsidR="00EE3714" w:rsidRDefault="00EE3714">
            <w:pPr>
              <w:spacing w:line="360" w:lineRule="auto"/>
              <w:jc w:val="center"/>
              <w:rPr>
                <w:rFonts w:ascii="仿宋_GB2312" w:eastAsia="仿宋_GB2312" w:hAnsi="仿宋" w:cs="仿宋"/>
                <w:sz w:val="24"/>
              </w:rPr>
            </w:pPr>
          </w:p>
        </w:tc>
      </w:tr>
      <w:tr w:rsidR="00EE3714">
        <w:trPr>
          <w:trHeight w:val="659"/>
        </w:trPr>
        <w:tc>
          <w:tcPr>
            <w:tcW w:w="6663" w:type="dxa"/>
            <w:gridSpan w:val="4"/>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EE3714" w:rsidRDefault="00EE3714">
            <w:pPr>
              <w:spacing w:line="360" w:lineRule="auto"/>
              <w:jc w:val="center"/>
              <w:rPr>
                <w:rFonts w:ascii="仿宋_GB2312" w:eastAsia="仿宋_GB2312" w:hAnsi="仿宋" w:cs="仿宋"/>
                <w:sz w:val="24"/>
              </w:rPr>
            </w:pPr>
          </w:p>
        </w:tc>
      </w:tr>
      <w:tr w:rsidR="00EE3714">
        <w:trPr>
          <w:trHeight w:val="597"/>
        </w:trPr>
        <w:tc>
          <w:tcPr>
            <w:tcW w:w="6663" w:type="dxa"/>
            <w:gridSpan w:val="4"/>
            <w:vAlign w:val="center"/>
          </w:tcPr>
          <w:p w:rsidR="00EE3714" w:rsidRDefault="00B37B3D">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EE3714" w:rsidRDefault="00EE3714">
            <w:pPr>
              <w:spacing w:line="360" w:lineRule="auto"/>
              <w:jc w:val="center"/>
              <w:rPr>
                <w:rFonts w:ascii="仿宋_GB2312" w:eastAsia="仿宋_GB2312" w:hAnsi="仿宋" w:cs="仿宋"/>
                <w:sz w:val="24"/>
              </w:rPr>
            </w:pPr>
          </w:p>
        </w:tc>
      </w:tr>
    </w:tbl>
    <w:p w:rsidR="00EE3714" w:rsidRDefault="00B37B3D">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EE3714" w:rsidRDefault="00B37B3D">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EE3714" w:rsidRDefault="00B37B3D">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EE3714" w:rsidRDefault="00B37B3D">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EE3714" w:rsidRDefault="00B37B3D">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w:t>
      </w:r>
      <w:r>
        <w:rPr>
          <w:rFonts w:ascii="仿宋_GB2312" w:eastAsia="仿宋_GB2312" w:hAnsi="仿宋" w:cs="仿宋" w:hint="eastAsia"/>
          <w:kern w:val="0"/>
          <w:sz w:val="24"/>
          <w:lang w:val="zh-CN"/>
        </w:rPr>
        <w:t>虚假材料谋取中标、成交，依照《中华人民共和国政府采购法》等国家有关规定追究相应责任。</w:t>
      </w:r>
    </w:p>
    <w:p w:rsidR="00EE3714" w:rsidRDefault="00EE3714">
      <w:pPr>
        <w:spacing w:line="360" w:lineRule="auto"/>
        <w:ind w:firstLineChars="200" w:firstLine="482"/>
        <w:rPr>
          <w:rFonts w:ascii="仿宋_GB2312" w:eastAsia="仿宋_GB2312" w:hAnsi="仿宋" w:cs="仿宋"/>
          <w:b/>
          <w:kern w:val="0"/>
          <w:sz w:val="24"/>
        </w:rPr>
      </w:pPr>
    </w:p>
    <w:p w:rsidR="00EE3714" w:rsidRDefault="00EE371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EE3714" w:rsidRDefault="00EE371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E3714">
          <w:pgSz w:w="16838" w:h="11906" w:orient="landscape"/>
          <w:pgMar w:top="1814" w:right="1474" w:bottom="1814" w:left="1474" w:header="851" w:footer="992" w:gutter="0"/>
          <w:cols w:space="720"/>
          <w:docGrid w:linePitch="312"/>
        </w:sectPr>
      </w:pPr>
    </w:p>
    <w:p w:rsidR="00EE3714" w:rsidRDefault="00B37B3D">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EE3714" w:rsidRDefault="00B37B3D">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EE3714" w:rsidRDefault="00EE3714">
      <w:pPr>
        <w:pStyle w:val="Default"/>
        <w:rPr>
          <w:rFonts w:hAnsi="仿宋" w:cs="仿宋"/>
          <w:b/>
          <w:color w:val="auto"/>
        </w:rPr>
      </w:pPr>
    </w:p>
    <w:p w:rsidR="00EE3714" w:rsidRDefault="00EE3714">
      <w:pPr>
        <w:pStyle w:val="71"/>
        <w:rPr>
          <w:rFonts w:ascii="仿宋_GB2312" w:eastAsia="仿宋_GB2312" w:hAnsi="仿宋" w:cs="仿宋"/>
          <w:b/>
          <w:sz w:val="24"/>
        </w:rPr>
      </w:pPr>
    </w:p>
    <w:p w:rsidR="00EE3714" w:rsidRDefault="00EE3714">
      <w:pPr>
        <w:rPr>
          <w:rFonts w:ascii="仿宋_GB2312" w:eastAsia="仿宋_GB2312" w:hAnsi="仿宋" w:cs="仿宋"/>
          <w:b/>
          <w:sz w:val="24"/>
        </w:rPr>
      </w:pPr>
    </w:p>
    <w:p w:rsidR="00EE3714" w:rsidRDefault="00EE3714">
      <w:pPr>
        <w:pStyle w:val="Default"/>
        <w:rPr>
          <w:rFonts w:hAnsi="仿宋" w:cs="仿宋"/>
          <w:b/>
          <w:color w:val="auto"/>
        </w:rPr>
      </w:pPr>
    </w:p>
    <w:p w:rsidR="00EE3714" w:rsidRDefault="00EE3714">
      <w:pPr>
        <w:pStyle w:val="71"/>
        <w:rPr>
          <w:rFonts w:ascii="仿宋_GB2312" w:eastAsia="仿宋_GB2312"/>
        </w:rPr>
      </w:pPr>
    </w:p>
    <w:p w:rsidR="00EE3714" w:rsidRDefault="00EE3714">
      <w:pPr>
        <w:pStyle w:val="71"/>
        <w:rPr>
          <w:rFonts w:ascii="仿宋_GB2312" w:eastAsia="仿宋_GB2312"/>
        </w:rPr>
      </w:pPr>
    </w:p>
    <w:p w:rsidR="00EE3714" w:rsidRDefault="00B37B3D">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EE3714" w:rsidRDefault="00B37B3D">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EE3714" w:rsidRDefault="00EE3714">
      <w:pPr>
        <w:pStyle w:val="Default"/>
        <w:widowControl/>
        <w:spacing w:line="360" w:lineRule="auto"/>
        <w:ind w:firstLineChars="50" w:firstLine="120"/>
        <w:rPr>
          <w:rFonts w:hAnsi="仿宋" w:cs="仿宋"/>
          <w:b/>
          <w:color w:val="auto"/>
        </w:rPr>
      </w:pPr>
    </w:p>
    <w:p w:rsidR="00EE3714" w:rsidRDefault="00EE3714">
      <w:pPr>
        <w:pStyle w:val="71"/>
        <w:spacing w:line="360" w:lineRule="auto"/>
        <w:ind w:left="0" w:firstLineChars="50" w:firstLine="120"/>
        <w:jc w:val="left"/>
        <w:rPr>
          <w:rFonts w:ascii="仿宋_GB2312" w:eastAsia="仿宋_GB2312" w:hAnsi="仿宋" w:cs="仿宋"/>
          <w:b/>
          <w:sz w:val="24"/>
        </w:rPr>
      </w:pPr>
    </w:p>
    <w:p w:rsidR="00EE3714" w:rsidRDefault="00EE3714">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EE3714">
      <w:pPr>
        <w:spacing w:line="360" w:lineRule="auto"/>
        <w:ind w:right="420" w:firstLineChars="1000" w:firstLine="3614"/>
        <w:rPr>
          <w:rFonts w:ascii="仿宋_GB2312" w:eastAsia="仿宋_GB2312" w:hAnsi="仿宋" w:cs="仿宋"/>
          <w:b/>
          <w:kern w:val="0"/>
          <w:sz w:val="36"/>
          <w:szCs w:val="36"/>
        </w:rPr>
      </w:pPr>
    </w:p>
    <w:p w:rsidR="00EE3714" w:rsidRDefault="00B37B3D">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EE3714" w:rsidRDefault="00B37B3D">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EE3714" w:rsidRDefault="00B37B3D">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EE3714" w:rsidRDefault="00B37B3D" w:rsidP="00654D2B">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EE3714" w:rsidRDefault="00B37B3D">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EE3714" w:rsidRDefault="00B37B3D">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EE3714" w:rsidRDefault="00B37B3D">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E3714" w:rsidRDefault="00EE3714">
      <w:pPr>
        <w:spacing w:line="360" w:lineRule="auto"/>
        <w:jc w:val="center"/>
        <w:rPr>
          <w:rFonts w:ascii="仿宋_GB2312" w:eastAsia="仿宋_GB2312" w:hAnsi="仿宋" w:cs="仿宋"/>
          <w:b/>
          <w:bCs/>
          <w:sz w:val="24"/>
        </w:rPr>
      </w:pPr>
    </w:p>
    <w:p w:rsidR="00EE3714" w:rsidRDefault="00EE3714">
      <w:pPr>
        <w:spacing w:line="360" w:lineRule="auto"/>
        <w:rPr>
          <w:rFonts w:ascii="仿宋_GB2312" w:eastAsia="仿宋_GB2312" w:hAnsi="仿宋" w:cs="仿宋"/>
          <w:b/>
          <w:sz w:val="24"/>
        </w:rPr>
      </w:pPr>
    </w:p>
    <w:p w:rsidR="00EE3714" w:rsidRDefault="00B37B3D">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EE3714" w:rsidRDefault="00EE3714">
      <w:pPr>
        <w:widowControl/>
        <w:spacing w:line="360" w:lineRule="auto"/>
        <w:ind w:firstLineChars="200" w:firstLine="600"/>
        <w:jc w:val="left"/>
        <w:rPr>
          <w:rFonts w:ascii="仿宋_GB2312" w:eastAsia="仿宋_GB2312" w:hAnsi="仿宋" w:cs="仿宋"/>
          <w:sz w:val="30"/>
          <w:szCs w:val="30"/>
        </w:rPr>
      </w:pPr>
    </w:p>
    <w:p w:rsidR="00EE3714" w:rsidRDefault="00EE3714">
      <w:pPr>
        <w:spacing w:line="360" w:lineRule="auto"/>
        <w:jc w:val="center"/>
        <w:rPr>
          <w:rFonts w:ascii="仿宋_GB2312" w:eastAsia="仿宋_GB2312" w:hAnsi="仿宋" w:cs="仿宋"/>
          <w:b/>
          <w:spacing w:val="6"/>
          <w:sz w:val="32"/>
          <w:szCs w:val="32"/>
        </w:rPr>
      </w:pPr>
    </w:p>
    <w:p w:rsidR="00EE3714" w:rsidRDefault="00EE3714">
      <w:pPr>
        <w:spacing w:line="360" w:lineRule="auto"/>
        <w:jc w:val="center"/>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EE3714">
      <w:pPr>
        <w:spacing w:line="360" w:lineRule="auto"/>
        <w:jc w:val="left"/>
        <w:rPr>
          <w:rFonts w:ascii="仿宋_GB2312" w:eastAsia="仿宋_GB2312" w:hAnsi="仿宋" w:cs="仿宋"/>
          <w:b/>
          <w:spacing w:val="6"/>
          <w:sz w:val="32"/>
          <w:szCs w:val="32"/>
        </w:rPr>
      </w:pPr>
    </w:p>
    <w:p w:rsidR="00EE3714" w:rsidRDefault="00B37B3D">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EE3714" w:rsidRDefault="00EE3714">
      <w:pPr>
        <w:spacing w:line="360" w:lineRule="auto"/>
        <w:jc w:val="center"/>
        <w:rPr>
          <w:rFonts w:ascii="仿宋_GB2312" w:eastAsia="仿宋_GB2312" w:hAnsi="仿宋" w:cs="仿宋"/>
          <w:b/>
          <w:sz w:val="24"/>
        </w:rPr>
      </w:pPr>
    </w:p>
    <w:p w:rsidR="00EE3714" w:rsidRDefault="00B37B3D">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E3714" w:rsidRDefault="00B37B3D">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EE3714" w:rsidRDefault="00B37B3D">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E3714" w:rsidRDefault="00B37B3D">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EE3714" w:rsidRDefault="00B37B3D">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EE3714" w:rsidRDefault="00B37B3D">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EE3714" w:rsidRDefault="00EE3714">
      <w:pPr>
        <w:spacing w:line="360" w:lineRule="auto"/>
        <w:rPr>
          <w:rFonts w:ascii="仿宋_GB2312" w:eastAsia="仿宋_GB2312" w:hAnsi="仿宋" w:cs="仿宋"/>
          <w:b/>
          <w:sz w:val="24"/>
        </w:rPr>
      </w:pPr>
    </w:p>
    <w:p w:rsidR="00EE3714" w:rsidRDefault="00B37B3D">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EE3714" w:rsidRDefault="00B37B3D">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w:t>
      </w:r>
      <w:r>
        <w:rPr>
          <w:rFonts w:ascii="仿宋_GB2312" w:eastAsia="仿宋_GB2312" w:hAnsi="仿宋" w:cs="仿宋" w:hint="eastAsia"/>
          <w:sz w:val="24"/>
        </w:rPr>
        <w:t>的证明材料，并按照被投诉人和与投诉事项有关的供应商数量提供投诉书副本。</w:t>
      </w:r>
    </w:p>
    <w:p w:rsidR="00EE3714" w:rsidRDefault="00B37B3D">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EE3714" w:rsidRDefault="00B37B3D">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EE3714" w:rsidRDefault="00B37B3D">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EE3714" w:rsidRDefault="00B37B3D">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EE3714" w:rsidRDefault="00EE3714">
      <w:pPr>
        <w:spacing w:line="360" w:lineRule="auto"/>
        <w:rPr>
          <w:rFonts w:ascii="仿宋_GB2312" w:eastAsia="仿宋_GB2312" w:hAnsi="仿宋" w:cs="仿宋"/>
          <w:sz w:val="24"/>
          <w:u w:val="single"/>
        </w:rPr>
      </w:pPr>
    </w:p>
    <w:p w:rsidR="00EE3714" w:rsidRDefault="00B37B3D">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EE3714" w:rsidRDefault="00B37B3D">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EE3714" w:rsidRDefault="00B37B3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EE3714" w:rsidRDefault="00EE3714">
      <w:pPr>
        <w:spacing w:line="360" w:lineRule="auto"/>
        <w:ind w:firstLine="494"/>
        <w:rPr>
          <w:rFonts w:ascii="仿宋_GB2312" w:eastAsia="仿宋_GB2312" w:hAnsi="仿宋" w:cs="仿宋"/>
          <w:sz w:val="24"/>
        </w:rPr>
      </w:pPr>
    </w:p>
    <w:p w:rsidR="00EE3714" w:rsidRDefault="00EE3714">
      <w:pPr>
        <w:spacing w:line="360" w:lineRule="auto"/>
        <w:ind w:firstLine="494"/>
        <w:rPr>
          <w:rFonts w:ascii="仿宋_GB2312" w:eastAsia="仿宋_GB2312" w:hAnsi="仿宋" w:cs="仿宋"/>
          <w:sz w:val="24"/>
        </w:rPr>
      </w:pPr>
    </w:p>
    <w:p w:rsidR="00EE3714" w:rsidRDefault="00EE3714">
      <w:pPr>
        <w:spacing w:line="360" w:lineRule="auto"/>
        <w:ind w:firstLine="494"/>
        <w:rPr>
          <w:rFonts w:ascii="仿宋_GB2312" w:eastAsia="仿宋_GB2312" w:hAnsi="仿宋" w:cs="仿宋"/>
          <w:sz w:val="24"/>
        </w:rPr>
      </w:pPr>
    </w:p>
    <w:p w:rsidR="00EE3714" w:rsidRDefault="00B37B3D">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EE3714" w:rsidRDefault="00B37B3D">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EE3714" w:rsidRDefault="00EE3714">
      <w:pPr>
        <w:pStyle w:val="Default"/>
        <w:rPr>
          <w:color w:val="auto"/>
        </w:rPr>
      </w:pPr>
    </w:p>
    <w:p w:rsidR="00EE3714" w:rsidRDefault="00B37B3D">
      <w:pPr>
        <w:rPr>
          <w:rFonts w:ascii="仿宋_GB2312" w:eastAsia="仿宋_GB2312" w:hAnsi="仿宋" w:cs="仿宋"/>
          <w:sz w:val="24"/>
        </w:rPr>
      </w:pPr>
      <w:r>
        <w:rPr>
          <w:rFonts w:ascii="仿宋_GB2312" w:eastAsia="仿宋_GB2312" w:hAnsi="仿宋" w:cs="仿宋" w:hint="eastAsia"/>
          <w:b/>
          <w:bCs/>
          <w:sz w:val="24"/>
        </w:rPr>
        <w:t>附：</w:t>
      </w:r>
    </w:p>
    <w:p w:rsidR="00EE3714" w:rsidRDefault="00EE3714">
      <w:pPr>
        <w:spacing w:line="360" w:lineRule="auto"/>
        <w:rPr>
          <w:rFonts w:ascii="仿宋_GB2312" w:eastAsia="仿宋_GB2312" w:hAnsi="仿宋" w:cs="仿宋"/>
          <w:bCs/>
          <w:sz w:val="24"/>
        </w:rPr>
      </w:pPr>
      <w:r w:rsidRPr="00EE3714">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EE3714">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B37B3D">
        <w:rPr>
          <w:rFonts w:ascii="仿宋_GB2312" w:eastAsia="仿宋_GB2312" w:hAnsi="仿宋" w:cs="仿宋" w:hint="eastAsia"/>
          <w:sz w:val="24"/>
        </w:rPr>
        <w:t>投标单位法定名称章（印模）</w:t>
      </w:r>
      <w:r w:rsidR="00B37B3D">
        <w:rPr>
          <w:rFonts w:ascii="仿宋_GB2312" w:eastAsia="仿宋_GB2312" w:hAnsi="仿宋" w:cs="仿宋" w:hint="eastAsia"/>
          <w:sz w:val="24"/>
        </w:rPr>
        <w:t xml:space="preserve">                </w:t>
      </w:r>
      <w:r w:rsidR="00B37B3D">
        <w:rPr>
          <w:rFonts w:ascii="仿宋_GB2312" w:eastAsia="仿宋_GB2312" w:hAnsi="仿宋" w:cs="仿宋" w:hint="eastAsia"/>
          <w:sz w:val="24"/>
        </w:rPr>
        <w:t>投标单位“</w:t>
      </w:r>
      <w:r w:rsidR="00B37B3D">
        <w:rPr>
          <w:rFonts w:ascii="仿宋_GB2312" w:eastAsia="仿宋_GB2312" w:hAnsi="仿宋" w:cs="仿宋" w:hint="eastAsia"/>
          <w:sz w:val="24"/>
        </w:rPr>
        <w:t>XX</w:t>
      </w:r>
      <w:r w:rsidR="00B37B3D">
        <w:rPr>
          <w:rFonts w:ascii="仿宋_GB2312" w:eastAsia="仿宋_GB2312" w:hAnsi="仿宋" w:cs="仿宋" w:hint="eastAsia"/>
          <w:sz w:val="24"/>
        </w:rPr>
        <w:t>专用章”（印模）</w:t>
      </w: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B37B3D">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EE3714" w:rsidRDefault="00B37B3D">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EE3714" w:rsidRDefault="00B37B3D">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5"/>
      <w:r>
        <w:rPr>
          <w:rFonts w:ascii="仿宋_GB2312" w:eastAsia="仿宋_GB2312" w:hAnsi="仿宋" w:cs="仿宋" w:hint="eastAsia"/>
          <w:b/>
          <w:kern w:val="0"/>
          <w:sz w:val="24"/>
          <w:lang w:val="zh-CN"/>
        </w:rPr>
        <w:t>）</w:t>
      </w:r>
    </w:p>
    <w:p w:rsidR="00EE3714" w:rsidRDefault="00B37B3D">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EE3714" w:rsidRDefault="00B37B3D">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EE3714" w:rsidRDefault="00B37B3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EE3714" w:rsidRDefault="00B37B3D">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E3714" w:rsidRDefault="00B37B3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snapToGrid w:val="0"/>
        <w:spacing w:line="360" w:lineRule="auto"/>
        <w:jc w:val="center"/>
        <w:outlineLvl w:val="0"/>
        <w:rPr>
          <w:rFonts w:ascii="仿宋_GB2312" w:eastAsia="仿宋_GB2312" w:hAnsi="仿宋" w:cs="仿宋"/>
          <w:b/>
          <w:kern w:val="0"/>
          <w:sz w:val="32"/>
          <w:szCs w:val="32"/>
        </w:rPr>
      </w:pPr>
    </w:p>
    <w:p w:rsidR="00EE3714" w:rsidRDefault="00EE3714">
      <w:pPr>
        <w:snapToGrid w:val="0"/>
        <w:spacing w:line="360" w:lineRule="auto"/>
        <w:jc w:val="center"/>
        <w:outlineLvl w:val="0"/>
        <w:rPr>
          <w:rFonts w:ascii="仿宋_GB2312" w:eastAsia="仿宋_GB2312" w:hAnsi="仿宋" w:cs="仿宋"/>
          <w:b/>
          <w:kern w:val="0"/>
          <w:sz w:val="32"/>
          <w:szCs w:val="32"/>
        </w:rPr>
      </w:pPr>
    </w:p>
    <w:p w:rsidR="00EE3714" w:rsidRDefault="00EE3714">
      <w:pPr>
        <w:snapToGrid w:val="0"/>
        <w:spacing w:line="360" w:lineRule="auto"/>
        <w:jc w:val="center"/>
        <w:outlineLvl w:val="0"/>
        <w:rPr>
          <w:rFonts w:ascii="仿宋_GB2312" w:eastAsia="仿宋_GB2312" w:hAnsi="仿宋" w:cs="仿宋"/>
          <w:b/>
          <w:kern w:val="0"/>
          <w:sz w:val="32"/>
          <w:szCs w:val="32"/>
        </w:rPr>
      </w:pPr>
    </w:p>
    <w:p w:rsidR="00EE3714" w:rsidRDefault="00EE3714">
      <w:pPr>
        <w:snapToGrid w:val="0"/>
        <w:spacing w:line="360" w:lineRule="auto"/>
        <w:jc w:val="center"/>
        <w:outlineLvl w:val="0"/>
        <w:rPr>
          <w:rFonts w:ascii="仿宋_GB2312" w:eastAsia="仿宋_GB2312" w:hAnsi="仿宋" w:cs="仿宋"/>
          <w:b/>
          <w:kern w:val="0"/>
          <w:sz w:val="32"/>
          <w:szCs w:val="32"/>
        </w:rPr>
      </w:pPr>
    </w:p>
    <w:p w:rsidR="00EE3714" w:rsidRDefault="00B37B3D">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EE3714" w:rsidRDefault="00B37B3D">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EE3714" w:rsidRDefault="00B37B3D">
      <w:pPr>
        <w:snapToGrid w:val="0"/>
        <w:spacing w:line="440" w:lineRule="exact"/>
        <w:ind w:firstLine="576"/>
        <w:rPr>
          <w:rFonts w:cs="仿宋"/>
          <w:kern w:val="0"/>
          <w:sz w:val="24"/>
        </w:rPr>
      </w:pPr>
      <w:r>
        <w:rPr>
          <w:rFonts w:cs="仿宋" w:hint="eastAsia"/>
          <w:kern w:val="0"/>
          <w:sz w:val="24"/>
        </w:rPr>
        <w:t>……</w:t>
      </w:r>
    </w:p>
    <w:p w:rsidR="00EE3714" w:rsidRDefault="00B37B3D">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EE3714" w:rsidRDefault="00B37B3D">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EE3714" w:rsidRDefault="00B37B3D">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EE3714" w:rsidRDefault="00B37B3D">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EE3714" w:rsidRDefault="00B37B3D">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EE3714" w:rsidRDefault="00B37B3D">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EE3714" w:rsidRDefault="00B37B3D">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EE3714" w:rsidRDefault="00B37B3D">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E3714" w:rsidRDefault="00B37B3D">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EE3714" w:rsidRDefault="00B37B3D">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EE3714" w:rsidRDefault="00B37B3D">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EE3714" w:rsidRDefault="00B37B3D">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EE3714" w:rsidRDefault="00B37B3D">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EE3714" w:rsidRDefault="00B37B3D">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pStyle w:val="Default"/>
        <w:rPr>
          <w:rFonts w:hAnsi="仿宋" w:cs="仿宋"/>
          <w:b/>
          <w:color w:val="auto"/>
          <w:spacing w:val="6"/>
          <w:sz w:val="32"/>
          <w:szCs w:val="32"/>
        </w:rPr>
      </w:pPr>
    </w:p>
    <w:p w:rsidR="00EE3714" w:rsidRDefault="00EE3714">
      <w:pPr>
        <w:pStyle w:val="71"/>
        <w:rPr>
          <w:rFonts w:ascii="仿宋_GB2312" w:eastAsia="仿宋_GB2312" w:hAnsi="仿宋" w:cs="仿宋"/>
          <w:b/>
          <w:spacing w:val="6"/>
          <w:sz w:val="32"/>
          <w:szCs w:val="32"/>
        </w:rPr>
      </w:pPr>
    </w:p>
    <w:p w:rsidR="00EE3714" w:rsidRDefault="00EE3714">
      <w:pPr>
        <w:rPr>
          <w:rFonts w:ascii="仿宋_GB2312" w:eastAsia="仿宋_GB2312" w:hAnsi="仿宋" w:cs="仿宋"/>
          <w:b/>
          <w:spacing w:val="6"/>
          <w:sz w:val="32"/>
          <w:szCs w:val="32"/>
        </w:rPr>
      </w:pPr>
    </w:p>
    <w:p w:rsidR="00EE3714" w:rsidRDefault="00EE3714">
      <w:pPr>
        <w:pStyle w:val="Default"/>
        <w:rPr>
          <w:rFonts w:hAnsi="仿宋" w:cs="仿宋"/>
          <w:b/>
          <w:color w:val="auto"/>
          <w:spacing w:val="6"/>
          <w:sz w:val="32"/>
          <w:szCs w:val="32"/>
        </w:rPr>
      </w:pPr>
    </w:p>
    <w:p w:rsidR="00EE3714" w:rsidRDefault="00EE3714">
      <w:pPr>
        <w:pStyle w:val="71"/>
        <w:rPr>
          <w:rFonts w:ascii="仿宋_GB2312" w:eastAsia="仿宋_GB2312"/>
        </w:rPr>
      </w:pPr>
    </w:p>
    <w:p w:rsidR="00EE3714" w:rsidRDefault="00EE3714">
      <w:pPr>
        <w:spacing w:line="360" w:lineRule="auto"/>
        <w:rPr>
          <w:rFonts w:ascii="仿宋_GB2312" w:eastAsia="仿宋_GB2312" w:hAnsi="仿宋" w:cs="仿宋"/>
          <w:b/>
          <w:spacing w:val="6"/>
          <w:sz w:val="32"/>
          <w:szCs w:val="32"/>
        </w:rPr>
      </w:pPr>
      <w:bookmarkStart w:id="136" w:name="OLE_LINK13"/>
      <w:bookmarkStart w:id="137" w:name="OLE_LINK14"/>
    </w:p>
    <w:p w:rsidR="00EE3714" w:rsidRDefault="00B37B3D">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EE3714" w:rsidRDefault="00EE3714">
      <w:pPr>
        <w:spacing w:line="360" w:lineRule="auto"/>
        <w:rPr>
          <w:rFonts w:ascii="仿宋_GB2312" w:eastAsia="仿宋_GB2312" w:hAnsi="仿宋" w:cs="仿宋"/>
          <w:b/>
          <w:spacing w:val="6"/>
          <w:sz w:val="30"/>
          <w:szCs w:val="30"/>
        </w:rPr>
      </w:pPr>
    </w:p>
    <w:p w:rsidR="00EE3714" w:rsidRDefault="00B37B3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EE3714" w:rsidRDefault="00B37B3D">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EE3714" w:rsidRDefault="00EE3714">
      <w:pPr>
        <w:spacing w:line="360" w:lineRule="auto"/>
        <w:ind w:firstLineChars="200" w:firstLine="480"/>
        <w:rPr>
          <w:rFonts w:ascii="仿宋_GB2312" w:eastAsia="仿宋_GB2312" w:hAnsi="仿宋" w:cs="仿宋"/>
          <w:sz w:val="24"/>
        </w:rPr>
      </w:pPr>
    </w:p>
    <w:p w:rsidR="00EE3714" w:rsidRDefault="00EE3714">
      <w:pPr>
        <w:spacing w:line="360" w:lineRule="auto"/>
        <w:ind w:firstLineChars="200" w:firstLine="480"/>
        <w:rPr>
          <w:rFonts w:ascii="仿宋_GB2312" w:eastAsia="仿宋_GB2312" w:hAnsi="仿宋" w:cs="仿宋"/>
          <w:sz w:val="24"/>
        </w:rPr>
      </w:pPr>
    </w:p>
    <w:p w:rsidR="00EE3714" w:rsidRDefault="00B37B3D">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EE3714" w:rsidRDefault="00B37B3D">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EE3714">
      <w:pPr>
        <w:autoSpaceDE w:val="0"/>
        <w:autoSpaceDN w:val="0"/>
        <w:jc w:val="center"/>
        <w:rPr>
          <w:rFonts w:ascii="仿宋_GB2312" w:eastAsia="仿宋_GB2312" w:hAnsi="仿宋" w:cs="仿宋"/>
          <w:b/>
          <w:spacing w:val="6"/>
          <w:sz w:val="32"/>
          <w:szCs w:val="32"/>
        </w:rPr>
      </w:pPr>
    </w:p>
    <w:p w:rsidR="00EE3714" w:rsidRDefault="00B37B3D">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EE3714" w:rsidRDefault="00EE3714">
      <w:pPr>
        <w:spacing w:line="360" w:lineRule="auto"/>
        <w:jc w:val="center"/>
        <w:rPr>
          <w:rFonts w:ascii="仿宋_GB2312" w:eastAsia="仿宋_GB2312" w:hAnsi="仿宋" w:cs="仿宋"/>
          <w:sz w:val="24"/>
          <w:u w:val="single"/>
        </w:rPr>
      </w:pPr>
    </w:p>
    <w:p w:rsidR="00EE3714" w:rsidRDefault="00B37B3D">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EE3714" w:rsidRDefault="00B37B3D">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EE3714" w:rsidRDefault="00B37B3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EE3714" w:rsidRDefault="00B37B3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EE3714" w:rsidRDefault="00B37B3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EE3714" w:rsidRDefault="00B37B3D">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EE3714" w:rsidRDefault="00B37B3D">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EE3714" w:rsidRDefault="00B37B3D">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EE3714" w:rsidRDefault="00EE3714">
      <w:pPr>
        <w:spacing w:line="360" w:lineRule="auto"/>
        <w:ind w:firstLineChars="147" w:firstLine="310"/>
        <w:jc w:val="left"/>
        <w:rPr>
          <w:rFonts w:ascii="仿宋_GB2312" w:eastAsia="仿宋_GB2312" w:hAnsi="仿宋" w:cs="仿宋"/>
          <w:b/>
          <w:szCs w:val="21"/>
        </w:rPr>
      </w:pPr>
    </w:p>
    <w:p w:rsidR="00EE3714" w:rsidRDefault="00B37B3D">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EE3714" w:rsidRDefault="00EE3714">
      <w:pPr>
        <w:spacing w:line="360" w:lineRule="auto"/>
        <w:ind w:right="420"/>
        <w:rPr>
          <w:rFonts w:ascii="仿宋_GB2312" w:eastAsia="仿宋_GB2312" w:hAnsi="仿宋" w:cs="仿宋"/>
          <w:sz w:val="24"/>
        </w:rPr>
      </w:pPr>
    </w:p>
    <w:p w:rsidR="00EE3714" w:rsidRDefault="00B37B3D">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EE3714" w:rsidRDefault="00B37B3D">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EE3714" w:rsidRDefault="00B37B3D">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EE3714" w:rsidRDefault="00EE3714">
      <w:pPr>
        <w:spacing w:line="360" w:lineRule="auto"/>
        <w:jc w:val="center"/>
        <w:rPr>
          <w:rFonts w:ascii="仿宋_GB2312" w:eastAsia="仿宋_GB2312" w:hAnsi="仿宋" w:cs="仿宋"/>
          <w:b/>
          <w:sz w:val="32"/>
          <w:szCs w:val="32"/>
        </w:rPr>
      </w:pPr>
    </w:p>
    <w:p w:rsidR="00EE3714" w:rsidRDefault="00EE3714">
      <w:pPr>
        <w:spacing w:line="360" w:lineRule="auto"/>
        <w:jc w:val="center"/>
        <w:rPr>
          <w:rFonts w:ascii="仿宋_GB2312" w:eastAsia="仿宋_GB2312" w:hAnsi="仿宋" w:cs="仿宋"/>
          <w:b/>
          <w:sz w:val="32"/>
          <w:szCs w:val="32"/>
        </w:rPr>
      </w:pPr>
    </w:p>
    <w:p w:rsidR="00EE3714" w:rsidRDefault="00EE3714">
      <w:pPr>
        <w:spacing w:line="360" w:lineRule="auto"/>
        <w:jc w:val="center"/>
        <w:rPr>
          <w:rFonts w:ascii="仿宋_GB2312" w:eastAsia="仿宋_GB2312" w:hAnsi="仿宋" w:cs="仿宋"/>
          <w:b/>
          <w:sz w:val="32"/>
          <w:szCs w:val="32"/>
        </w:rPr>
      </w:pPr>
    </w:p>
    <w:p w:rsidR="00EE3714" w:rsidRDefault="00EE3714">
      <w:pPr>
        <w:spacing w:line="360" w:lineRule="auto"/>
        <w:jc w:val="center"/>
        <w:rPr>
          <w:rFonts w:ascii="仿宋_GB2312" w:eastAsia="仿宋_GB2312" w:hAnsi="仿宋" w:cs="仿宋"/>
          <w:b/>
          <w:sz w:val="32"/>
          <w:szCs w:val="32"/>
        </w:rPr>
      </w:pPr>
    </w:p>
    <w:p w:rsidR="00EE3714" w:rsidRDefault="00EE3714">
      <w:pPr>
        <w:spacing w:line="360" w:lineRule="auto"/>
        <w:jc w:val="center"/>
        <w:rPr>
          <w:rFonts w:ascii="仿宋_GB2312" w:eastAsia="仿宋_GB2312" w:hAnsi="仿宋" w:cs="仿宋"/>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EE3714">
      <w:pPr>
        <w:spacing w:line="360" w:lineRule="auto"/>
        <w:jc w:val="center"/>
        <w:rPr>
          <w:rFonts w:ascii="仿宋_GB2312" w:eastAsia="仿宋_GB2312" w:hAnsi="宋体" w:cs="宋体"/>
          <w:b/>
          <w:sz w:val="32"/>
          <w:szCs w:val="32"/>
        </w:rPr>
      </w:pPr>
    </w:p>
    <w:p w:rsidR="00EE3714" w:rsidRDefault="00B37B3D">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EE3714" w:rsidRDefault="00B37B3D">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EE3714" w:rsidRDefault="00B37B3D">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EE3714" w:rsidRDefault="00B37B3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EE3714" w:rsidRDefault="00B37B3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EE3714" w:rsidRDefault="00EE3714">
      <w:pPr>
        <w:pStyle w:val="a9"/>
        <w:spacing w:line="240" w:lineRule="auto"/>
        <w:rPr>
          <w:rFonts w:ascii="仿宋_GB2312"/>
        </w:rPr>
      </w:pPr>
    </w:p>
    <w:p w:rsidR="00EE3714" w:rsidRDefault="00B37B3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EE3714" w:rsidRDefault="00B37B3D">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EE3714" w:rsidRDefault="00EE3714">
      <w:pPr>
        <w:widowControl/>
        <w:jc w:val="left"/>
        <w:rPr>
          <w:rFonts w:ascii="仿宋_GB2312" w:eastAsia="仿宋_GB2312" w:hAnsi="仿宋" w:cs="仿宋"/>
          <w:kern w:val="0"/>
          <w:sz w:val="24"/>
        </w:rPr>
      </w:pPr>
    </w:p>
    <w:p w:rsidR="00EE3714" w:rsidRDefault="00B37B3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EE3714">
        <w:trPr>
          <w:jc w:val="center"/>
        </w:trPr>
        <w:tc>
          <w:tcPr>
            <w:tcW w:w="1457"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EE3714">
        <w:trPr>
          <w:jc w:val="center"/>
        </w:trPr>
        <w:tc>
          <w:tcPr>
            <w:tcW w:w="1457"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EE3714">
        <w:trPr>
          <w:jc w:val="center"/>
        </w:trPr>
        <w:tc>
          <w:tcPr>
            <w:tcW w:w="1457"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EE3714">
        <w:trPr>
          <w:jc w:val="center"/>
        </w:trPr>
        <w:tc>
          <w:tcPr>
            <w:tcW w:w="1457" w:type="dxa"/>
            <w:vMerge/>
            <w:vAlign w:val="center"/>
          </w:tcPr>
          <w:p w:rsidR="00EE3714" w:rsidRDefault="00EE3714">
            <w:pPr>
              <w:widowControl/>
              <w:jc w:val="left"/>
              <w:rPr>
                <w:rFonts w:ascii="仿宋_GB2312" w:eastAsia="仿宋_GB2312" w:hAnsi="仿宋" w:cs="仿宋"/>
                <w:kern w:val="0"/>
                <w:sz w:val="24"/>
              </w:rPr>
            </w:pP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EE3714">
        <w:trPr>
          <w:jc w:val="center"/>
        </w:trPr>
        <w:tc>
          <w:tcPr>
            <w:tcW w:w="1457"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EE3714" w:rsidRDefault="00EE3714">
      <w:pPr>
        <w:widowControl/>
        <w:jc w:val="left"/>
        <w:rPr>
          <w:rFonts w:ascii="仿宋_GB2312" w:eastAsia="仿宋_GB2312" w:hAnsi="仿宋" w:cs="仿宋"/>
          <w:kern w:val="0"/>
          <w:sz w:val="24"/>
        </w:rPr>
      </w:pPr>
    </w:p>
    <w:p w:rsidR="00EE3714" w:rsidRDefault="00EE3714">
      <w:pPr>
        <w:widowControl/>
        <w:jc w:val="left"/>
        <w:rPr>
          <w:rFonts w:ascii="仿宋_GB2312" w:eastAsia="仿宋_GB2312" w:hAnsi="仿宋" w:cs="仿宋"/>
          <w:kern w:val="0"/>
          <w:sz w:val="24"/>
        </w:rPr>
      </w:pPr>
    </w:p>
    <w:p w:rsidR="00EE3714" w:rsidRDefault="00B37B3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EE3714" w:rsidRDefault="00B37B3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EE3714" w:rsidRDefault="00B37B3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EE3714" w:rsidRDefault="00EE3714">
      <w:pPr>
        <w:widowControl/>
        <w:jc w:val="left"/>
        <w:rPr>
          <w:rFonts w:ascii="仿宋_GB2312" w:eastAsia="仿宋_GB2312" w:hAnsi="仿宋" w:cs="仿宋"/>
          <w:kern w:val="0"/>
          <w:sz w:val="18"/>
          <w:szCs w:val="18"/>
        </w:rPr>
      </w:pPr>
    </w:p>
    <w:p w:rsidR="00EE3714" w:rsidRDefault="00EE3714">
      <w:pPr>
        <w:widowControl/>
        <w:jc w:val="left"/>
        <w:rPr>
          <w:rFonts w:ascii="仿宋_GB2312" w:eastAsia="仿宋_GB2312" w:hAnsi="仿宋" w:cs="仿宋"/>
          <w:kern w:val="0"/>
          <w:sz w:val="18"/>
          <w:szCs w:val="18"/>
        </w:rPr>
      </w:pPr>
    </w:p>
    <w:p w:rsidR="00EE3714" w:rsidRDefault="00EE3714">
      <w:pPr>
        <w:widowControl/>
        <w:jc w:val="left"/>
        <w:rPr>
          <w:rFonts w:ascii="仿宋_GB2312" w:eastAsia="仿宋_GB2312" w:hAnsi="仿宋" w:cs="仿宋"/>
          <w:kern w:val="0"/>
          <w:sz w:val="18"/>
          <w:szCs w:val="18"/>
        </w:rPr>
      </w:pPr>
    </w:p>
    <w:p w:rsidR="00EE3714" w:rsidRDefault="00B37B3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EE3714" w:rsidRDefault="00B37B3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EE3714" w:rsidRDefault="00B37B3D">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EE3714" w:rsidRDefault="00EE371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EE3714" w:rsidRDefault="00B37B3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EE3714" w:rsidRDefault="00B37B3D">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EE3714" w:rsidRDefault="00B37B3D">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EE3714" w:rsidRDefault="00B37B3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EE3714">
        <w:trPr>
          <w:jc w:val="center"/>
        </w:trPr>
        <w:tc>
          <w:tcPr>
            <w:tcW w:w="1760" w:type="dxa"/>
            <w:gridSpan w:val="2"/>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EE3714" w:rsidRDefault="00B37B3D">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EE3714">
        <w:trPr>
          <w:jc w:val="center"/>
        </w:trPr>
        <w:tc>
          <w:tcPr>
            <w:tcW w:w="73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E3714">
        <w:trPr>
          <w:jc w:val="center"/>
        </w:trPr>
        <w:tc>
          <w:tcPr>
            <w:tcW w:w="1760" w:type="dxa"/>
            <w:gridSpan w:val="2"/>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E3714">
        <w:trPr>
          <w:jc w:val="center"/>
        </w:trPr>
        <w:tc>
          <w:tcPr>
            <w:tcW w:w="1760" w:type="dxa"/>
            <w:gridSpan w:val="2"/>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EE3714">
        <w:trPr>
          <w:jc w:val="center"/>
        </w:trPr>
        <w:tc>
          <w:tcPr>
            <w:tcW w:w="1760" w:type="dxa"/>
            <w:gridSpan w:val="2"/>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EE3714">
        <w:trPr>
          <w:jc w:val="center"/>
        </w:trPr>
        <w:tc>
          <w:tcPr>
            <w:tcW w:w="1760" w:type="dxa"/>
            <w:gridSpan w:val="2"/>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E3714">
        <w:trPr>
          <w:jc w:val="center"/>
        </w:trPr>
        <w:tc>
          <w:tcPr>
            <w:tcW w:w="1760" w:type="dxa"/>
            <w:gridSpan w:val="2"/>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E3714">
        <w:trPr>
          <w:jc w:val="center"/>
        </w:trPr>
        <w:tc>
          <w:tcPr>
            <w:tcW w:w="1760" w:type="dxa"/>
            <w:gridSpan w:val="2"/>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E3714">
        <w:trPr>
          <w:jc w:val="center"/>
        </w:trPr>
        <w:tc>
          <w:tcPr>
            <w:tcW w:w="73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EE3714">
        <w:trPr>
          <w:jc w:val="center"/>
        </w:trPr>
        <w:tc>
          <w:tcPr>
            <w:tcW w:w="735" w:type="dxa"/>
            <w:vMerge/>
            <w:vAlign w:val="center"/>
          </w:tcPr>
          <w:p w:rsidR="00EE3714" w:rsidRDefault="00EE3714">
            <w:pPr>
              <w:widowControl/>
              <w:jc w:val="left"/>
              <w:rPr>
                <w:rFonts w:ascii="仿宋_GB2312" w:eastAsia="仿宋_GB2312" w:hAnsi="仿宋" w:cs="仿宋"/>
                <w:kern w:val="0"/>
                <w:sz w:val="24"/>
              </w:rPr>
            </w:pPr>
          </w:p>
        </w:tc>
        <w:tc>
          <w:tcPr>
            <w:tcW w:w="1025" w:type="dxa"/>
            <w:vMerge/>
            <w:vAlign w:val="center"/>
          </w:tcPr>
          <w:p w:rsidR="00EE3714" w:rsidRDefault="00EE3714">
            <w:pPr>
              <w:widowControl/>
              <w:jc w:val="left"/>
              <w:rPr>
                <w:rFonts w:ascii="仿宋_GB2312" w:eastAsia="仿宋_GB2312" w:hAnsi="仿宋" w:cs="仿宋"/>
                <w:kern w:val="0"/>
                <w:sz w:val="24"/>
              </w:rPr>
            </w:pPr>
          </w:p>
        </w:tc>
        <w:tc>
          <w:tcPr>
            <w:tcW w:w="2836" w:type="dxa"/>
            <w:vMerge/>
            <w:vAlign w:val="center"/>
          </w:tcPr>
          <w:p w:rsidR="00EE3714" w:rsidRDefault="00EE3714">
            <w:pPr>
              <w:widowControl/>
              <w:jc w:val="left"/>
              <w:rPr>
                <w:rFonts w:ascii="仿宋_GB2312" w:eastAsia="仿宋_GB2312" w:hAnsi="仿宋" w:cs="仿宋"/>
                <w:kern w:val="0"/>
                <w:sz w:val="24"/>
              </w:rPr>
            </w:pPr>
          </w:p>
        </w:tc>
        <w:tc>
          <w:tcPr>
            <w:tcW w:w="60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EE3714" w:rsidRDefault="00B37B3D">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EE3714" w:rsidRDefault="00EE3714">
      <w:pPr>
        <w:spacing w:line="360" w:lineRule="auto"/>
        <w:rPr>
          <w:rFonts w:ascii="仿宋_GB2312" w:eastAsia="仿宋_GB2312" w:hAnsi="仿宋" w:cs="仿宋"/>
          <w:sz w:val="24"/>
        </w:rPr>
      </w:pPr>
    </w:p>
    <w:sectPr w:rsidR="00EE3714" w:rsidSect="00EE3714">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B3D" w:rsidRDefault="00B37B3D" w:rsidP="00EE3714">
      <w:r>
        <w:separator/>
      </w:r>
    </w:p>
  </w:endnote>
  <w:endnote w:type="continuationSeparator" w:id="0">
    <w:p w:rsidR="00B37B3D" w:rsidRDefault="00B37B3D" w:rsidP="00EE37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jc w:val="center"/>
      <w:rPr>
        <w:rFonts w:ascii="仿宋_GB2312" w:eastAsia="仿宋_GB2312"/>
      </w:rPr>
    </w:pPr>
    <w:r w:rsidRPr="00EE3714">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EE3714" w:rsidRDefault="00B37B3D">
                <w:pPr>
                  <w:pStyle w:val="af1"/>
                </w:pPr>
                <w:r>
                  <w:t>第</w:t>
                </w:r>
                <w:r>
                  <w:t xml:space="preserve"> </w:t>
                </w:r>
                <w:r w:rsidR="00EE3714">
                  <w:fldChar w:fldCharType="begin"/>
                </w:r>
                <w:r>
                  <w:instrText xml:space="preserve"> PAGE  \* MERGEFORMAT </w:instrText>
                </w:r>
                <w:r w:rsidR="00EE3714">
                  <w:fldChar w:fldCharType="separate"/>
                </w:r>
                <w:r w:rsidR="00F06208">
                  <w:rPr>
                    <w:noProof/>
                  </w:rPr>
                  <w:t>4</w:t>
                </w:r>
                <w:r w:rsidR="00EE3714">
                  <w:fldChar w:fldCharType="end"/>
                </w:r>
                <w:r>
                  <w:t xml:space="preserve"> </w:t>
                </w:r>
                <w:r>
                  <w:t>页</w:t>
                </w:r>
                <w:r>
                  <w:t xml:space="preserve"> </w:t>
                </w:r>
                <w:r>
                  <w:t>共</w:t>
                </w:r>
                <w:r>
                  <w:t xml:space="preserve"> </w:t>
                </w:r>
                <w:fldSimple w:instr=" NUMPAGES  \* MERGEFORMAT ">
                  <w:r w:rsidR="00F06208">
                    <w:rPr>
                      <w:noProof/>
                    </w:rPr>
                    <w:t>100</w:t>
                  </w:r>
                </w:fldSimple>
                <w:r>
                  <w:t xml:space="preserve"> </w:t>
                </w:r>
                <w:r>
                  <w:t>页</w:t>
                </w:r>
              </w:p>
            </w:txbxContent>
          </v:textbox>
          <w10:wrap anchorx="margin"/>
        </v:shape>
      </w:pict>
    </w:r>
  </w:p>
  <w:p w:rsidR="00EE3714" w:rsidRDefault="00EE371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EE3714" w:rsidRDefault="00B37B3D">
                <w:pPr>
                  <w:pStyle w:val="af1"/>
                </w:pPr>
                <w:r>
                  <w:t>第</w:t>
                </w:r>
                <w:r>
                  <w:t xml:space="preserve"> </w:t>
                </w:r>
                <w:r w:rsidR="00EE3714">
                  <w:fldChar w:fldCharType="begin"/>
                </w:r>
                <w:r>
                  <w:instrText xml:space="preserve"> PAGE  \* MERGEFORMAT </w:instrText>
                </w:r>
                <w:r w:rsidR="00EE3714">
                  <w:fldChar w:fldCharType="separate"/>
                </w:r>
                <w:r>
                  <w:t>1</w:t>
                </w:r>
                <w:r w:rsidR="00EE3714">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jc w:val="center"/>
      <w:rPr>
        <w:rFonts w:ascii="仿宋_GB2312" w:eastAsia="仿宋_GB2312"/>
      </w:rPr>
    </w:pPr>
    <w:r w:rsidRPr="00EE3714">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EE3714" w:rsidRDefault="00B37B3D">
                <w:pPr>
                  <w:pStyle w:val="af1"/>
                </w:pPr>
                <w:r>
                  <w:t>第</w:t>
                </w:r>
                <w:r>
                  <w:t xml:space="preserve"> </w:t>
                </w:r>
                <w:r w:rsidR="00EE3714">
                  <w:fldChar w:fldCharType="begin"/>
                </w:r>
                <w:r>
                  <w:instrText xml:space="preserve"> PAGE  \* MERGEFORMAT </w:instrText>
                </w:r>
                <w:r w:rsidR="00EE3714">
                  <w:fldChar w:fldCharType="separate"/>
                </w:r>
                <w:r w:rsidR="00654D2B">
                  <w:rPr>
                    <w:noProof/>
                  </w:rPr>
                  <w:t>77</w:t>
                </w:r>
                <w:r w:rsidR="00EE3714">
                  <w:fldChar w:fldCharType="end"/>
                </w:r>
                <w:r>
                  <w:t xml:space="preserve"> </w:t>
                </w:r>
                <w:r>
                  <w:t>页</w:t>
                </w:r>
                <w:r>
                  <w:t xml:space="preserve"> </w:t>
                </w:r>
                <w:r>
                  <w:t>共</w:t>
                </w:r>
                <w:r>
                  <w:t xml:space="preserve"> </w:t>
                </w:r>
                <w:fldSimple w:instr=" NUMPAGES  \* MERGEFORMAT ">
                  <w:r w:rsidR="00654D2B">
                    <w:rPr>
                      <w:noProof/>
                    </w:rPr>
                    <w:t>77</w:t>
                  </w:r>
                </w:fldSimple>
                <w:r>
                  <w:t xml:space="preserve"> </w:t>
                </w:r>
                <w:r>
                  <w:t>页</w:t>
                </w:r>
              </w:p>
            </w:txbxContent>
          </v:textbox>
          <w10:wrap anchorx="margin"/>
        </v:shape>
      </w:pict>
    </w:r>
  </w:p>
  <w:p w:rsidR="00EE3714" w:rsidRDefault="00EE3714">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B37B3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E3714">
      <w:rPr>
        <w:rFonts w:ascii="仿宋_GB2312" w:eastAsia="仿宋_GB2312" w:hint="eastAsia"/>
        <w:kern w:val="0"/>
      </w:rPr>
      <w:fldChar w:fldCharType="begin"/>
    </w:r>
    <w:r>
      <w:rPr>
        <w:rFonts w:ascii="仿宋_GB2312" w:eastAsia="仿宋_GB2312" w:hint="eastAsia"/>
        <w:kern w:val="0"/>
      </w:rPr>
      <w:instrText xml:space="preserve"> PAGE </w:instrText>
    </w:r>
    <w:r w:rsidR="00EE3714">
      <w:rPr>
        <w:rFonts w:ascii="仿宋_GB2312" w:eastAsia="仿宋_GB2312" w:hint="eastAsia"/>
        <w:kern w:val="0"/>
      </w:rPr>
      <w:fldChar w:fldCharType="separate"/>
    </w:r>
    <w:r>
      <w:rPr>
        <w:rFonts w:ascii="仿宋_GB2312" w:eastAsia="仿宋_GB2312"/>
        <w:kern w:val="0"/>
      </w:rPr>
      <w:t>33</w:t>
    </w:r>
    <w:r w:rsidR="00EE371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E3714">
      <w:rPr>
        <w:rFonts w:ascii="仿宋_GB2312" w:eastAsia="仿宋_GB2312" w:hint="eastAsia"/>
        <w:kern w:val="0"/>
      </w:rPr>
      <w:fldChar w:fldCharType="begin"/>
    </w:r>
    <w:r>
      <w:rPr>
        <w:rFonts w:ascii="仿宋_GB2312" w:eastAsia="仿宋_GB2312" w:hint="eastAsia"/>
        <w:kern w:val="0"/>
      </w:rPr>
      <w:instrText xml:space="preserve"> NUMPAGES </w:instrText>
    </w:r>
    <w:r w:rsidR="00EE3714">
      <w:rPr>
        <w:rFonts w:ascii="仿宋_GB2312" w:eastAsia="仿宋_GB2312" w:hint="eastAsia"/>
        <w:kern w:val="0"/>
      </w:rPr>
      <w:fldChar w:fldCharType="separate"/>
    </w:r>
    <w:r>
      <w:rPr>
        <w:rFonts w:ascii="仿宋_GB2312" w:eastAsia="仿宋_GB2312"/>
        <w:kern w:val="0"/>
      </w:rPr>
      <w:t>110</w:t>
    </w:r>
    <w:r w:rsidR="00EE371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E3714" w:rsidRDefault="00EE3714">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jc w:val="center"/>
      <w:rPr>
        <w:rFonts w:ascii="仿宋_GB2312" w:eastAsia="仿宋_GB2312"/>
      </w:rPr>
    </w:pPr>
    <w:r w:rsidRPr="00EE3714">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EE3714" w:rsidRDefault="00B37B3D">
                <w:pPr>
                  <w:pStyle w:val="af1"/>
                </w:pPr>
                <w:r>
                  <w:t>第</w:t>
                </w:r>
                <w:r>
                  <w:t xml:space="preserve"> </w:t>
                </w:r>
                <w:r w:rsidR="00EE3714">
                  <w:fldChar w:fldCharType="begin"/>
                </w:r>
                <w:r>
                  <w:instrText xml:space="preserve"> PAGE  \* MERGEFORMAT </w:instrText>
                </w:r>
                <w:r w:rsidR="00EE3714">
                  <w:fldChar w:fldCharType="separate"/>
                </w:r>
                <w:r w:rsidR="00654D2B">
                  <w:rPr>
                    <w:noProof/>
                  </w:rPr>
                  <w:t>80</w:t>
                </w:r>
                <w:r w:rsidR="00EE3714">
                  <w:fldChar w:fldCharType="end"/>
                </w:r>
                <w:r>
                  <w:t xml:space="preserve"> </w:t>
                </w:r>
                <w:r>
                  <w:t>页</w:t>
                </w:r>
                <w:r>
                  <w:t xml:space="preserve"> </w:t>
                </w:r>
                <w:r>
                  <w:t>共</w:t>
                </w:r>
                <w:r>
                  <w:t xml:space="preserve"> </w:t>
                </w:r>
                <w:fldSimple w:instr=" NUMPAGES  \* MERGEFORMAT ">
                  <w:r w:rsidR="00654D2B">
                    <w:rPr>
                      <w:noProof/>
                    </w:rPr>
                    <w:t>80</w:t>
                  </w:r>
                </w:fldSimple>
                <w:r>
                  <w:t xml:space="preserve"> </w:t>
                </w:r>
                <w:r>
                  <w:t>页</w:t>
                </w:r>
              </w:p>
            </w:txbxContent>
          </v:textbox>
          <w10:wrap anchorx="margin"/>
        </v:shape>
      </w:pict>
    </w:r>
  </w:p>
  <w:p w:rsidR="00EE3714" w:rsidRDefault="00EE3714">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B37B3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EE3714">
      <w:rPr>
        <w:rFonts w:ascii="仿宋_GB2312" w:eastAsia="仿宋_GB2312" w:hint="eastAsia"/>
        <w:kern w:val="0"/>
      </w:rPr>
      <w:fldChar w:fldCharType="begin"/>
    </w:r>
    <w:r>
      <w:rPr>
        <w:rFonts w:ascii="仿宋_GB2312" w:eastAsia="仿宋_GB2312" w:hint="eastAsia"/>
        <w:kern w:val="0"/>
      </w:rPr>
      <w:instrText xml:space="preserve"> PAGE </w:instrText>
    </w:r>
    <w:r w:rsidR="00EE3714">
      <w:rPr>
        <w:rFonts w:ascii="仿宋_GB2312" w:eastAsia="仿宋_GB2312" w:hint="eastAsia"/>
        <w:kern w:val="0"/>
      </w:rPr>
      <w:fldChar w:fldCharType="separate"/>
    </w:r>
    <w:r>
      <w:rPr>
        <w:rFonts w:ascii="仿宋_GB2312" w:eastAsia="仿宋_GB2312"/>
        <w:kern w:val="0"/>
      </w:rPr>
      <w:t>65</w:t>
    </w:r>
    <w:r w:rsidR="00EE371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EE3714">
      <w:rPr>
        <w:rFonts w:ascii="仿宋_GB2312" w:eastAsia="仿宋_GB2312" w:hint="eastAsia"/>
        <w:kern w:val="0"/>
      </w:rPr>
      <w:fldChar w:fldCharType="begin"/>
    </w:r>
    <w:r>
      <w:rPr>
        <w:rFonts w:ascii="仿宋_GB2312" w:eastAsia="仿宋_GB2312" w:hint="eastAsia"/>
        <w:kern w:val="0"/>
      </w:rPr>
      <w:instrText xml:space="preserve"> NUMPAGES </w:instrText>
    </w:r>
    <w:r w:rsidR="00EE3714">
      <w:rPr>
        <w:rFonts w:ascii="仿宋_GB2312" w:eastAsia="仿宋_GB2312" w:hint="eastAsia"/>
        <w:kern w:val="0"/>
      </w:rPr>
      <w:fldChar w:fldCharType="separate"/>
    </w:r>
    <w:r>
      <w:rPr>
        <w:rFonts w:ascii="仿宋_GB2312" w:eastAsia="仿宋_GB2312"/>
        <w:kern w:val="0"/>
      </w:rPr>
      <w:t>110</w:t>
    </w:r>
    <w:r w:rsidR="00EE371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EE3714" w:rsidRDefault="00EE3714">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framePr w:wrap="around" w:vAnchor="text" w:hAnchor="margin" w:xAlign="center" w:y="1"/>
      <w:rPr>
        <w:rStyle w:val="aff1"/>
      </w:rPr>
    </w:pPr>
    <w:r>
      <w:rPr>
        <w:rStyle w:val="aff1"/>
      </w:rPr>
      <w:fldChar w:fldCharType="begin"/>
    </w:r>
    <w:r w:rsidR="00B37B3D">
      <w:rPr>
        <w:rStyle w:val="aff1"/>
      </w:rPr>
      <w:instrText xml:space="preserve">PAGE  </w:instrText>
    </w:r>
    <w:r>
      <w:rPr>
        <w:rStyle w:val="aff1"/>
      </w:rPr>
      <w:fldChar w:fldCharType="end"/>
    </w:r>
  </w:p>
  <w:p w:rsidR="00EE3714" w:rsidRDefault="00EE3714">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1"/>
      <w:jc w:val="center"/>
      <w:rPr>
        <w:rFonts w:ascii="仿宋_GB2312" w:eastAsia="仿宋_GB2312"/>
      </w:rPr>
    </w:pPr>
    <w:r w:rsidRPr="00EE3714">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EE3714" w:rsidRDefault="00B37B3D">
                <w:pPr>
                  <w:pStyle w:val="af1"/>
                </w:pPr>
                <w:r>
                  <w:t>第</w:t>
                </w:r>
                <w:r>
                  <w:t xml:space="preserve"> </w:t>
                </w:r>
                <w:r w:rsidR="00EE3714">
                  <w:fldChar w:fldCharType="begin"/>
                </w:r>
                <w:r>
                  <w:instrText xml:space="preserve"> PAGE  \* MERGEFORMAT </w:instrText>
                </w:r>
                <w:r w:rsidR="00EE3714">
                  <w:fldChar w:fldCharType="separate"/>
                </w:r>
                <w:r w:rsidR="00654D2B">
                  <w:rPr>
                    <w:noProof/>
                  </w:rPr>
                  <w:t>100</w:t>
                </w:r>
                <w:r w:rsidR="00EE3714">
                  <w:fldChar w:fldCharType="end"/>
                </w:r>
                <w:r>
                  <w:t xml:space="preserve"> </w:t>
                </w:r>
                <w:r>
                  <w:t>页</w:t>
                </w:r>
                <w:r>
                  <w:t xml:space="preserve"> </w:t>
                </w:r>
                <w:r>
                  <w:t>共</w:t>
                </w:r>
                <w:r>
                  <w:t xml:space="preserve"> </w:t>
                </w:r>
                <w:fldSimple w:instr=" NUMPAGES  \* MERGEFORMAT ">
                  <w:r w:rsidR="00654D2B">
                    <w:rPr>
                      <w:noProof/>
                    </w:rPr>
                    <w:t>100</w:t>
                  </w:r>
                </w:fldSimple>
                <w:r>
                  <w:t xml:space="preserve"> </w:t>
                </w:r>
                <w:r>
                  <w:t>页</w:t>
                </w:r>
              </w:p>
            </w:txbxContent>
          </v:textbox>
          <w10:wrap anchorx="margin"/>
        </v:shape>
      </w:pict>
    </w:r>
  </w:p>
  <w:p w:rsidR="00EE3714" w:rsidRDefault="00EE371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B3D" w:rsidRDefault="00B37B3D" w:rsidP="00EE3714">
      <w:r>
        <w:separator/>
      </w:r>
    </w:p>
  </w:footnote>
  <w:footnote w:type="continuationSeparator" w:id="0">
    <w:p w:rsidR="00B37B3D" w:rsidRDefault="00B37B3D" w:rsidP="00EE37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B37B3D">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2024-12-0157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714" w:rsidRDefault="00EE3714">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07022CD"/>
    <w:multiLevelType w:val="multilevel"/>
    <w:tmpl w:val="007022CD"/>
    <w:lvl w:ilvl="0">
      <w:start w:val="1"/>
      <w:numFmt w:val="decimal"/>
      <w:suff w:val="nothing"/>
      <w:lvlText w:val="%1．"/>
      <w:lvlJc w:val="left"/>
      <w:pPr>
        <w:ind w:left="0" w:firstLine="400"/>
      </w:pPr>
      <w:rPr>
        <w:rFonts w:hint="default"/>
      </w:rPr>
    </w:lvl>
    <w:lvl w:ilvl="1">
      <w:start w:val="1"/>
      <w:numFmt w:val="decimal"/>
      <w:lvlText w:val="(%2)"/>
      <w:lvlJc w:val="left"/>
      <w:pPr>
        <w:tabs>
          <w:tab w:val="left" w:pos="840"/>
        </w:tabs>
        <w:ind w:left="1240" w:hanging="420"/>
      </w:pPr>
      <w:rPr>
        <w:rFonts w:hint="default"/>
      </w:rPr>
    </w:lvl>
    <w:lvl w:ilvl="2">
      <w:start w:val="1"/>
      <w:numFmt w:val="decimalEnclosedCircleChinese"/>
      <w:lvlText w:val="%3"/>
      <w:lvlJc w:val="left"/>
      <w:pPr>
        <w:tabs>
          <w:tab w:val="left" w:pos="1260"/>
        </w:tabs>
        <w:ind w:left="1660" w:hanging="420"/>
      </w:pPr>
      <w:rPr>
        <w:rFonts w:hint="default"/>
      </w:rPr>
    </w:lvl>
    <w:lvl w:ilvl="3">
      <w:start w:val="1"/>
      <w:numFmt w:val="decimal"/>
      <w:lvlText w:val="%4)"/>
      <w:lvlJc w:val="left"/>
      <w:pPr>
        <w:tabs>
          <w:tab w:val="left" w:pos="1680"/>
        </w:tabs>
        <w:ind w:left="2080" w:hanging="420"/>
      </w:pPr>
      <w:rPr>
        <w:rFonts w:hint="default"/>
      </w:rPr>
    </w:lvl>
    <w:lvl w:ilvl="4">
      <w:start w:val="1"/>
      <w:numFmt w:val="lowerLetter"/>
      <w:lvlText w:val="%5."/>
      <w:lvlJc w:val="left"/>
      <w:pPr>
        <w:tabs>
          <w:tab w:val="left" w:pos="2100"/>
        </w:tabs>
        <w:ind w:left="2500" w:hanging="420"/>
      </w:pPr>
      <w:rPr>
        <w:rFonts w:hint="default"/>
      </w:rPr>
    </w:lvl>
    <w:lvl w:ilvl="5">
      <w:start w:val="1"/>
      <w:numFmt w:val="lowerLetter"/>
      <w:lvlText w:val="%6)"/>
      <w:lvlJc w:val="left"/>
      <w:pPr>
        <w:tabs>
          <w:tab w:val="left" w:pos="2520"/>
        </w:tabs>
        <w:ind w:left="2920" w:hanging="420"/>
      </w:pPr>
      <w:rPr>
        <w:rFonts w:hint="default"/>
      </w:rPr>
    </w:lvl>
    <w:lvl w:ilvl="6">
      <w:start w:val="1"/>
      <w:numFmt w:val="lowerRoman"/>
      <w:lvlText w:val="%7."/>
      <w:lvlJc w:val="left"/>
      <w:pPr>
        <w:tabs>
          <w:tab w:val="left" w:pos="2940"/>
        </w:tabs>
        <w:ind w:left="3340" w:hanging="420"/>
      </w:pPr>
      <w:rPr>
        <w:rFonts w:hint="default"/>
      </w:rPr>
    </w:lvl>
    <w:lvl w:ilvl="7">
      <w:start w:val="1"/>
      <w:numFmt w:val="lowerRoman"/>
      <w:lvlText w:val="%8)"/>
      <w:lvlJc w:val="left"/>
      <w:pPr>
        <w:tabs>
          <w:tab w:val="left" w:pos="3360"/>
        </w:tabs>
        <w:ind w:left="3760" w:hanging="420"/>
      </w:pPr>
      <w:rPr>
        <w:rFonts w:hint="default"/>
      </w:rPr>
    </w:lvl>
    <w:lvl w:ilvl="8">
      <w:start w:val="1"/>
      <w:numFmt w:val="lowerLetter"/>
      <w:lvlText w:val="%9."/>
      <w:lvlJc w:val="left"/>
      <w:pPr>
        <w:tabs>
          <w:tab w:val="left" w:pos="3780"/>
        </w:tabs>
        <w:ind w:left="4180" w:hanging="42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0C89"/>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4D2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388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23F9"/>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3D"/>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4C24"/>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714"/>
    <w:rsid w:val="00EE4212"/>
    <w:rsid w:val="00EE54FE"/>
    <w:rsid w:val="00EE55D8"/>
    <w:rsid w:val="00EE5E15"/>
    <w:rsid w:val="00EF03A2"/>
    <w:rsid w:val="00EF1A94"/>
    <w:rsid w:val="00EF20FA"/>
    <w:rsid w:val="00EF52D6"/>
    <w:rsid w:val="00EF7E5B"/>
    <w:rsid w:val="00F00B43"/>
    <w:rsid w:val="00F0162F"/>
    <w:rsid w:val="00F01C96"/>
    <w:rsid w:val="00F06208"/>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037812"/>
    <w:rsid w:val="03973080"/>
    <w:rsid w:val="039A7DB8"/>
    <w:rsid w:val="03A92378"/>
    <w:rsid w:val="055E37EA"/>
    <w:rsid w:val="05D134BB"/>
    <w:rsid w:val="061777DE"/>
    <w:rsid w:val="06347AD6"/>
    <w:rsid w:val="07BC5D38"/>
    <w:rsid w:val="08275FA2"/>
    <w:rsid w:val="08530E23"/>
    <w:rsid w:val="08E47F7A"/>
    <w:rsid w:val="0A1969E2"/>
    <w:rsid w:val="0BB66081"/>
    <w:rsid w:val="0C883C3C"/>
    <w:rsid w:val="0CCC0614"/>
    <w:rsid w:val="0CDF7698"/>
    <w:rsid w:val="0D7B7D33"/>
    <w:rsid w:val="0E2376AA"/>
    <w:rsid w:val="0E5B778C"/>
    <w:rsid w:val="0EC73CBB"/>
    <w:rsid w:val="0F1E2070"/>
    <w:rsid w:val="104427A7"/>
    <w:rsid w:val="108D0DBE"/>
    <w:rsid w:val="10E13271"/>
    <w:rsid w:val="12673BDD"/>
    <w:rsid w:val="12C138A8"/>
    <w:rsid w:val="12E77EAF"/>
    <w:rsid w:val="132A7240"/>
    <w:rsid w:val="13CD449C"/>
    <w:rsid w:val="143C4CC3"/>
    <w:rsid w:val="14727F3D"/>
    <w:rsid w:val="14FB4CF0"/>
    <w:rsid w:val="156A779B"/>
    <w:rsid w:val="15B2400C"/>
    <w:rsid w:val="16610A3D"/>
    <w:rsid w:val="16892470"/>
    <w:rsid w:val="16FD2A66"/>
    <w:rsid w:val="171A4BA4"/>
    <w:rsid w:val="17C0774A"/>
    <w:rsid w:val="194845D2"/>
    <w:rsid w:val="19A84266"/>
    <w:rsid w:val="19CE1261"/>
    <w:rsid w:val="1C1B6A4E"/>
    <w:rsid w:val="1C630679"/>
    <w:rsid w:val="1CBA7727"/>
    <w:rsid w:val="1D2E539D"/>
    <w:rsid w:val="1E7A5314"/>
    <w:rsid w:val="1EBA040C"/>
    <w:rsid w:val="1F783D50"/>
    <w:rsid w:val="20343288"/>
    <w:rsid w:val="209967EC"/>
    <w:rsid w:val="20DC375B"/>
    <w:rsid w:val="20E96F35"/>
    <w:rsid w:val="218A3D29"/>
    <w:rsid w:val="21C30966"/>
    <w:rsid w:val="222775A2"/>
    <w:rsid w:val="23061797"/>
    <w:rsid w:val="237F5946"/>
    <w:rsid w:val="23AD2E0D"/>
    <w:rsid w:val="24160A64"/>
    <w:rsid w:val="24BE55D5"/>
    <w:rsid w:val="250A361A"/>
    <w:rsid w:val="263818B7"/>
    <w:rsid w:val="26413AC4"/>
    <w:rsid w:val="27117BF3"/>
    <w:rsid w:val="27CF28C5"/>
    <w:rsid w:val="281403AA"/>
    <w:rsid w:val="28C05D8B"/>
    <w:rsid w:val="29B63A71"/>
    <w:rsid w:val="2B0078A2"/>
    <w:rsid w:val="2B0648B2"/>
    <w:rsid w:val="2B710F04"/>
    <w:rsid w:val="2B7A20E1"/>
    <w:rsid w:val="2BCE6AC7"/>
    <w:rsid w:val="2C533EAF"/>
    <w:rsid w:val="2C5B12BD"/>
    <w:rsid w:val="2CBD087C"/>
    <w:rsid w:val="2EBC13E0"/>
    <w:rsid w:val="2F344436"/>
    <w:rsid w:val="30B85366"/>
    <w:rsid w:val="31D242CE"/>
    <w:rsid w:val="326775CE"/>
    <w:rsid w:val="331F385F"/>
    <w:rsid w:val="33B75773"/>
    <w:rsid w:val="34242317"/>
    <w:rsid w:val="347A3CD0"/>
    <w:rsid w:val="34C71A6F"/>
    <w:rsid w:val="34FB6830"/>
    <w:rsid w:val="35D421F1"/>
    <w:rsid w:val="36E771B7"/>
    <w:rsid w:val="37F12C1A"/>
    <w:rsid w:val="38176E9C"/>
    <w:rsid w:val="389872AC"/>
    <w:rsid w:val="38B6416B"/>
    <w:rsid w:val="38D86FBA"/>
    <w:rsid w:val="38E10FE0"/>
    <w:rsid w:val="39A8144C"/>
    <w:rsid w:val="39C345FA"/>
    <w:rsid w:val="3BEF62E9"/>
    <w:rsid w:val="3C26660B"/>
    <w:rsid w:val="3C592EDE"/>
    <w:rsid w:val="3C763710"/>
    <w:rsid w:val="3CDA3871"/>
    <w:rsid w:val="3E1744A2"/>
    <w:rsid w:val="3F586DF9"/>
    <w:rsid w:val="3F8B3FD3"/>
    <w:rsid w:val="40D94ED9"/>
    <w:rsid w:val="416017BF"/>
    <w:rsid w:val="41842351"/>
    <w:rsid w:val="41E14F94"/>
    <w:rsid w:val="42424D2E"/>
    <w:rsid w:val="42CE3B2F"/>
    <w:rsid w:val="43125C0F"/>
    <w:rsid w:val="43636878"/>
    <w:rsid w:val="43931164"/>
    <w:rsid w:val="44353810"/>
    <w:rsid w:val="457663C5"/>
    <w:rsid w:val="459375CB"/>
    <w:rsid w:val="45B56132"/>
    <w:rsid w:val="47733541"/>
    <w:rsid w:val="47E67918"/>
    <w:rsid w:val="47FC1F70"/>
    <w:rsid w:val="48237E23"/>
    <w:rsid w:val="48F30A4A"/>
    <w:rsid w:val="4B606C0F"/>
    <w:rsid w:val="4B650382"/>
    <w:rsid w:val="4C011499"/>
    <w:rsid w:val="4C84023F"/>
    <w:rsid w:val="4E445070"/>
    <w:rsid w:val="4ED701A0"/>
    <w:rsid w:val="4FA05C8A"/>
    <w:rsid w:val="507206F5"/>
    <w:rsid w:val="512C581F"/>
    <w:rsid w:val="51401005"/>
    <w:rsid w:val="514327FE"/>
    <w:rsid w:val="519C075F"/>
    <w:rsid w:val="52324A13"/>
    <w:rsid w:val="52A8205E"/>
    <w:rsid w:val="52DE63D0"/>
    <w:rsid w:val="53342355"/>
    <w:rsid w:val="538D2B0D"/>
    <w:rsid w:val="54EA3E92"/>
    <w:rsid w:val="55A13923"/>
    <w:rsid w:val="568A1872"/>
    <w:rsid w:val="56E67D96"/>
    <w:rsid w:val="577F7DC9"/>
    <w:rsid w:val="57CB7186"/>
    <w:rsid w:val="57DE7234"/>
    <w:rsid w:val="57EB3CC4"/>
    <w:rsid w:val="581B26E1"/>
    <w:rsid w:val="58443516"/>
    <w:rsid w:val="58926708"/>
    <w:rsid w:val="58EA122E"/>
    <w:rsid w:val="59A77CDB"/>
    <w:rsid w:val="5B017676"/>
    <w:rsid w:val="5B75605E"/>
    <w:rsid w:val="5B784BE0"/>
    <w:rsid w:val="5BBB2136"/>
    <w:rsid w:val="5BC91E2B"/>
    <w:rsid w:val="5C36717A"/>
    <w:rsid w:val="5C7F34EE"/>
    <w:rsid w:val="5D4A0441"/>
    <w:rsid w:val="5D5B0C98"/>
    <w:rsid w:val="5D937524"/>
    <w:rsid w:val="5E001FA1"/>
    <w:rsid w:val="5EEC728B"/>
    <w:rsid w:val="60126884"/>
    <w:rsid w:val="60DD06DF"/>
    <w:rsid w:val="620D7D01"/>
    <w:rsid w:val="63196CDE"/>
    <w:rsid w:val="632353B0"/>
    <w:rsid w:val="63372AF8"/>
    <w:rsid w:val="63E16B9C"/>
    <w:rsid w:val="63EF1AF0"/>
    <w:rsid w:val="642F29AB"/>
    <w:rsid w:val="65B25CA0"/>
    <w:rsid w:val="65B63AFA"/>
    <w:rsid w:val="65EE2DCE"/>
    <w:rsid w:val="65FC0B4C"/>
    <w:rsid w:val="66B04EF4"/>
    <w:rsid w:val="677A34E3"/>
    <w:rsid w:val="68637E6E"/>
    <w:rsid w:val="68A25348"/>
    <w:rsid w:val="697910D8"/>
    <w:rsid w:val="69A56BA1"/>
    <w:rsid w:val="69B965BF"/>
    <w:rsid w:val="69EA0E25"/>
    <w:rsid w:val="6A2B5E35"/>
    <w:rsid w:val="6AE6492D"/>
    <w:rsid w:val="6B6D5621"/>
    <w:rsid w:val="6BCF155D"/>
    <w:rsid w:val="6D063B57"/>
    <w:rsid w:val="6D19556C"/>
    <w:rsid w:val="6E5A6A2E"/>
    <w:rsid w:val="6EA10013"/>
    <w:rsid w:val="700C10BA"/>
    <w:rsid w:val="702C71CC"/>
    <w:rsid w:val="719A0F60"/>
    <w:rsid w:val="720F1A1D"/>
    <w:rsid w:val="729703A6"/>
    <w:rsid w:val="72E87C49"/>
    <w:rsid w:val="7433136A"/>
    <w:rsid w:val="75273C7A"/>
    <w:rsid w:val="763A3561"/>
    <w:rsid w:val="766F48A1"/>
    <w:rsid w:val="77895C07"/>
    <w:rsid w:val="78DD7A73"/>
    <w:rsid w:val="7A346240"/>
    <w:rsid w:val="7B1A7D35"/>
    <w:rsid w:val="7B4103A5"/>
    <w:rsid w:val="7B8A4757"/>
    <w:rsid w:val="7BBB410F"/>
    <w:rsid w:val="7BC039EC"/>
    <w:rsid w:val="7BDA202D"/>
    <w:rsid w:val="7C102E52"/>
    <w:rsid w:val="7C2249D6"/>
    <w:rsid w:val="7C23788B"/>
    <w:rsid w:val="7D683B45"/>
    <w:rsid w:val="7D71286E"/>
    <w:rsid w:val="7DFBB8BB"/>
    <w:rsid w:val="7E0E3E42"/>
    <w:rsid w:val="7E1C3246"/>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EE3714"/>
    <w:pPr>
      <w:widowControl w:val="0"/>
      <w:jc w:val="both"/>
    </w:pPr>
    <w:rPr>
      <w:kern w:val="2"/>
      <w:sz w:val="21"/>
      <w:szCs w:val="24"/>
    </w:rPr>
  </w:style>
  <w:style w:type="paragraph" w:styleId="1">
    <w:name w:val="heading 1"/>
    <w:basedOn w:val="a"/>
    <w:next w:val="a"/>
    <w:link w:val="1Char"/>
    <w:qFormat/>
    <w:rsid w:val="00EE371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EE371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EE371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EE3714"/>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EE3714"/>
    <w:pPr>
      <w:keepNext/>
      <w:widowControl/>
      <w:numPr>
        <w:numId w:val="4"/>
      </w:numPr>
      <w:jc w:val="left"/>
      <w:outlineLvl w:val="4"/>
    </w:pPr>
    <w:rPr>
      <w:kern w:val="0"/>
      <w:sz w:val="24"/>
      <w:szCs w:val="20"/>
    </w:rPr>
  </w:style>
  <w:style w:type="paragraph" w:styleId="6">
    <w:name w:val="heading 6"/>
    <w:basedOn w:val="a"/>
    <w:next w:val="a"/>
    <w:link w:val="6Char1"/>
    <w:qFormat/>
    <w:rsid w:val="00EE371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EE371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EE371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EE371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EE3714"/>
    <w:pPr>
      <w:ind w:firstLineChars="200" w:firstLine="420"/>
    </w:pPr>
  </w:style>
  <w:style w:type="paragraph" w:styleId="70">
    <w:name w:val="toc 7"/>
    <w:basedOn w:val="a"/>
    <w:next w:val="a"/>
    <w:qFormat/>
    <w:rsid w:val="00EE3714"/>
    <w:pPr>
      <w:adjustRightInd w:val="0"/>
      <w:ind w:leftChars="1200" w:left="2520"/>
    </w:pPr>
  </w:style>
  <w:style w:type="paragraph" w:styleId="20">
    <w:name w:val="List Number 2"/>
    <w:basedOn w:val="a"/>
    <w:qFormat/>
    <w:rsid w:val="00EE3714"/>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EE3714"/>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EE3714"/>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EE3714"/>
    <w:pPr>
      <w:spacing w:line="360" w:lineRule="auto"/>
      <w:jc w:val="center"/>
    </w:pPr>
    <w:rPr>
      <w:rFonts w:ascii="Calibri" w:hAnsi="Calibri"/>
      <w:sz w:val="20"/>
      <w:szCs w:val="20"/>
    </w:rPr>
  </w:style>
  <w:style w:type="paragraph" w:styleId="51">
    <w:name w:val="index 5"/>
    <w:basedOn w:val="a"/>
    <w:next w:val="a"/>
    <w:qFormat/>
    <w:rsid w:val="00EE3714"/>
    <w:pPr>
      <w:ind w:leftChars="800" w:left="800" w:firstLineChars="200" w:firstLine="200"/>
    </w:pPr>
  </w:style>
  <w:style w:type="paragraph" w:styleId="a6">
    <w:name w:val="Document Map"/>
    <w:basedOn w:val="a"/>
    <w:link w:val="Char1"/>
    <w:qFormat/>
    <w:rsid w:val="00EE3714"/>
    <w:pPr>
      <w:shd w:val="clear" w:color="auto" w:fill="000080"/>
    </w:pPr>
  </w:style>
  <w:style w:type="paragraph" w:styleId="a7">
    <w:name w:val="annotation text"/>
    <w:basedOn w:val="a"/>
    <w:link w:val="Char10"/>
    <w:qFormat/>
    <w:rsid w:val="00EE3714"/>
    <w:pPr>
      <w:jc w:val="left"/>
    </w:pPr>
  </w:style>
  <w:style w:type="paragraph" w:styleId="a8">
    <w:name w:val="Salutation"/>
    <w:basedOn w:val="a"/>
    <w:next w:val="a"/>
    <w:link w:val="Char2"/>
    <w:qFormat/>
    <w:rsid w:val="00EE3714"/>
    <w:pPr>
      <w:adjustRightInd w:val="0"/>
    </w:pPr>
    <w:rPr>
      <w:rFonts w:ascii="仿宋_GB2312" w:eastAsia="仿宋_GB2312"/>
      <w:sz w:val="28"/>
      <w:szCs w:val="20"/>
    </w:rPr>
  </w:style>
  <w:style w:type="paragraph" w:styleId="30">
    <w:name w:val="Body Text 3"/>
    <w:basedOn w:val="a"/>
    <w:link w:val="3Char0"/>
    <w:qFormat/>
    <w:rsid w:val="00EE3714"/>
    <w:pPr>
      <w:adjustRightInd w:val="0"/>
      <w:jc w:val="center"/>
    </w:pPr>
    <w:rPr>
      <w:szCs w:val="20"/>
    </w:rPr>
  </w:style>
  <w:style w:type="paragraph" w:styleId="31">
    <w:name w:val="List Bullet 3"/>
    <w:basedOn w:val="a"/>
    <w:qFormat/>
    <w:rsid w:val="00EE3714"/>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EE3714"/>
    <w:pPr>
      <w:spacing w:line="360" w:lineRule="auto"/>
    </w:pPr>
    <w:rPr>
      <w:rFonts w:eastAsia="仿宋_GB2312"/>
      <w:sz w:val="28"/>
    </w:rPr>
  </w:style>
  <w:style w:type="paragraph" w:styleId="aa">
    <w:name w:val="Subtitle"/>
    <w:basedOn w:val="a"/>
    <w:next w:val="a"/>
    <w:link w:val="Char3"/>
    <w:qFormat/>
    <w:rsid w:val="00EE3714"/>
    <w:pPr>
      <w:adjustRightInd w:val="0"/>
      <w:snapToGrid w:val="0"/>
      <w:spacing w:before="240" w:after="480"/>
      <w:jc w:val="center"/>
    </w:pPr>
    <w:rPr>
      <w:rFonts w:ascii="Arial" w:eastAsia="隶书" w:hAnsi="Arial"/>
      <w:b/>
      <w:bCs/>
      <w:kern w:val="28"/>
      <w:sz w:val="44"/>
      <w:szCs w:val="32"/>
    </w:rPr>
  </w:style>
  <w:style w:type="paragraph" w:styleId="ab">
    <w:name w:val="Body Text Indent"/>
    <w:basedOn w:val="a"/>
    <w:next w:val="21"/>
    <w:link w:val="Char4"/>
    <w:qFormat/>
    <w:rsid w:val="00EE3714"/>
    <w:pPr>
      <w:spacing w:after="120"/>
      <w:ind w:leftChars="200" w:left="420"/>
    </w:pPr>
  </w:style>
  <w:style w:type="paragraph" w:styleId="21">
    <w:name w:val="Body Text First Indent 2"/>
    <w:basedOn w:val="ab"/>
    <w:link w:val="2Char0"/>
    <w:qFormat/>
    <w:rsid w:val="00EE3714"/>
    <w:pPr>
      <w:ind w:firstLineChars="200" w:firstLine="420"/>
    </w:pPr>
  </w:style>
  <w:style w:type="paragraph" w:styleId="32">
    <w:name w:val="List Number 3"/>
    <w:basedOn w:val="a"/>
    <w:qFormat/>
    <w:rsid w:val="00EE3714"/>
    <w:pPr>
      <w:widowControl/>
      <w:tabs>
        <w:tab w:val="left" w:pos="482"/>
      </w:tabs>
      <w:spacing w:afterLines="50"/>
      <w:ind w:left="482" w:hanging="340"/>
      <w:jc w:val="left"/>
    </w:pPr>
    <w:rPr>
      <w:kern w:val="0"/>
      <w:sz w:val="24"/>
      <w:szCs w:val="20"/>
    </w:rPr>
  </w:style>
  <w:style w:type="paragraph" w:styleId="22">
    <w:name w:val="List 2"/>
    <w:basedOn w:val="a"/>
    <w:qFormat/>
    <w:rsid w:val="00EE3714"/>
    <w:pPr>
      <w:spacing w:line="360" w:lineRule="auto"/>
      <w:ind w:leftChars="200" w:left="100" w:hangingChars="200" w:hanging="200"/>
    </w:pPr>
    <w:rPr>
      <w:rFonts w:eastAsia="微软雅黑"/>
    </w:rPr>
  </w:style>
  <w:style w:type="paragraph" w:styleId="ac">
    <w:name w:val="Block Text"/>
    <w:basedOn w:val="a"/>
    <w:qFormat/>
    <w:rsid w:val="00EE3714"/>
    <w:pPr>
      <w:spacing w:before="120" w:line="360" w:lineRule="auto"/>
      <w:ind w:left="824" w:right="202"/>
    </w:pPr>
    <w:rPr>
      <w:rFonts w:ascii="宋体" w:hAnsi="宋体"/>
      <w:sz w:val="24"/>
      <w:szCs w:val="21"/>
    </w:rPr>
  </w:style>
  <w:style w:type="paragraph" w:styleId="23">
    <w:name w:val="List Bullet 2"/>
    <w:basedOn w:val="a"/>
    <w:qFormat/>
    <w:rsid w:val="00EE3714"/>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EE3714"/>
    <w:pPr>
      <w:widowControl/>
      <w:ind w:firstLineChars="200" w:firstLine="200"/>
      <w:jc w:val="left"/>
    </w:pPr>
    <w:rPr>
      <w:rFonts w:ascii="宋体" w:hAnsi="宋体"/>
      <w:i/>
      <w:iCs/>
      <w:kern w:val="0"/>
      <w:sz w:val="24"/>
    </w:rPr>
  </w:style>
  <w:style w:type="paragraph" w:styleId="52">
    <w:name w:val="toc 5"/>
    <w:basedOn w:val="a"/>
    <w:next w:val="a"/>
    <w:qFormat/>
    <w:rsid w:val="00EE3714"/>
    <w:pPr>
      <w:adjustRightInd w:val="0"/>
      <w:ind w:leftChars="800" w:left="1680"/>
    </w:pPr>
  </w:style>
  <w:style w:type="paragraph" w:styleId="33">
    <w:name w:val="toc 3"/>
    <w:basedOn w:val="a"/>
    <w:next w:val="a"/>
    <w:unhideWhenUsed/>
    <w:qFormat/>
    <w:rsid w:val="00EE3714"/>
    <w:pPr>
      <w:ind w:leftChars="400" w:left="840"/>
    </w:pPr>
    <w:rPr>
      <w:rFonts w:ascii="Calibri" w:hAnsi="Calibri"/>
      <w:szCs w:val="22"/>
    </w:rPr>
  </w:style>
  <w:style w:type="paragraph" w:styleId="ad">
    <w:name w:val="Plain Text"/>
    <w:basedOn w:val="a"/>
    <w:next w:val="a0"/>
    <w:link w:val="Char5"/>
    <w:qFormat/>
    <w:rsid w:val="00EE3714"/>
    <w:rPr>
      <w:rFonts w:ascii="宋体" w:hAnsi="Courier New"/>
      <w:szCs w:val="20"/>
    </w:rPr>
  </w:style>
  <w:style w:type="paragraph" w:styleId="41">
    <w:name w:val="List Number 4"/>
    <w:basedOn w:val="a"/>
    <w:qFormat/>
    <w:rsid w:val="00EE3714"/>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EE3714"/>
    <w:pPr>
      <w:adjustRightInd w:val="0"/>
      <w:ind w:leftChars="1400" w:left="2940"/>
    </w:pPr>
  </w:style>
  <w:style w:type="paragraph" w:styleId="ae">
    <w:name w:val="Date"/>
    <w:basedOn w:val="a"/>
    <w:next w:val="a"/>
    <w:link w:val="Char20"/>
    <w:qFormat/>
    <w:rsid w:val="00EE3714"/>
    <w:rPr>
      <w:rFonts w:ascii="楷体_GB2312" w:eastAsia="楷体_GB2312"/>
      <w:b/>
      <w:sz w:val="28"/>
      <w:szCs w:val="20"/>
    </w:rPr>
  </w:style>
  <w:style w:type="paragraph" w:styleId="24">
    <w:name w:val="Body Text Indent 2"/>
    <w:basedOn w:val="a"/>
    <w:link w:val="2Char1"/>
    <w:qFormat/>
    <w:rsid w:val="00EE3714"/>
    <w:pPr>
      <w:spacing w:after="120" w:line="480" w:lineRule="auto"/>
      <w:ind w:leftChars="200" w:left="420"/>
    </w:pPr>
  </w:style>
  <w:style w:type="paragraph" w:styleId="af">
    <w:name w:val="endnote text"/>
    <w:basedOn w:val="a"/>
    <w:link w:val="Char6"/>
    <w:qFormat/>
    <w:rsid w:val="00EE3714"/>
    <w:pPr>
      <w:adjustRightInd w:val="0"/>
    </w:pPr>
    <w:rPr>
      <w:lang w:val="zh-CN"/>
    </w:rPr>
  </w:style>
  <w:style w:type="paragraph" w:styleId="af0">
    <w:name w:val="Balloon Text"/>
    <w:basedOn w:val="a"/>
    <w:link w:val="Char7"/>
    <w:qFormat/>
    <w:rsid w:val="00EE3714"/>
    <w:rPr>
      <w:sz w:val="18"/>
      <w:szCs w:val="18"/>
    </w:rPr>
  </w:style>
  <w:style w:type="paragraph" w:styleId="af1">
    <w:name w:val="footer"/>
    <w:basedOn w:val="a"/>
    <w:link w:val="Char8"/>
    <w:uiPriority w:val="99"/>
    <w:qFormat/>
    <w:rsid w:val="00EE3714"/>
    <w:pPr>
      <w:tabs>
        <w:tab w:val="center" w:pos="4153"/>
        <w:tab w:val="right" w:pos="8306"/>
      </w:tabs>
      <w:snapToGrid w:val="0"/>
      <w:jc w:val="left"/>
    </w:pPr>
    <w:rPr>
      <w:sz w:val="18"/>
      <w:szCs w:val="18"/>
    </w:rPr>
  </w:style>
  <w:style w:type="paragraph" w:styleId="af2">
    <w:name w:val="header"/>
    <w:basedOn w:val="a"/>
    <w:link w:val="Char12"/>
    <w:uiPriority w:val="99"/>
    <w:qFormat/>
    <w:rsid w:val="00EE3714"/>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EE3714"/>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EE3714"/>
  </w:style>
  <w:style w:type="paragraph" w:styleId="42">
    <w:name w:val="toc 4"/>
    <w:basedOn w:val="a"/>
    <w:next w:val="a"/>
    <w:qFormat/>
    <w:rsid w:val="00EE3714"/>
    <w:pPr>
      <w:tabs>
        <w:tab w:val="right" w:leader="dot" w:pos="8314"/>
      </w:tabs>
      <w:ind w:firstLineChars="245" w:firstLine="588"/>
    </w:pPr>
  </w:style>
  <w:style w:type="paragraph" w:styleId="af4">
    <w:name w:val="index heading"/>
    <w:basedOn w:val="a"/>
    <w:next w:val="11"/>
    <w:qFormat/>
    <w:rsid w:val="00EE3714"/>
    <w:pPr>
      <w:ind w:firstLineChars="200" w:firstLine="200"/>
    </w:pPr>
  </w:style>
  <w:style w:type="paragraph" w:styleId="11">
    <w:name w:val="index 1"/>
    <w:basedOn w:val="a"/>
    <w:next w:val="a"/>
    <w:qFormat/>
    <w:rsid w:val="00EE3714"/>
    <w:pPr>
      <w:spacing w:line="320" w:lineRule="exact"/>
    </w:pPr>
    <w:rPr>
      <w:b/>
      <w:snapToGrid w:val="0"/>
      <w:color w:val="FF6600"/>
      <w:kern w:val="0"/>
      <w:sz w:val="18"/>
      <w:szCs w:val="21"/>
    </w:rPr>
  </w:style>
  <w:style w:type="paragraph" w:styleId="5">
    <w:name w:val="List Number 5"/>
    <w:basedOn w:val="a"/>
    <w:unhideWhenUsed/>
    <w:qFormat/>
    <w:rsid w:val="00EE3714"/>
    <w:pPr>
      <w:numPr>
        <w:numId w:val="5"/>
      </w:numPr>
      <w:contextualSpacing/>
    </w:pPr>
  </w:style>
  <w:style w:type="paragraph" w:styleId="af5">
    <w:name w:val="List"/>
    <w:basedOn w:val="a"/>
    <w:qFormat/>
    <w:rsid w:val="00EE3714"/>
    <w:pPr>
      <w:adjustRightInd w:val="0"/>
      <w:ind w:left="200" w:hangingChars="200" w:hanging="200"/>
    </w:pPr>
  </w:style>
  <w:style w:type="paragraph" w:styleId="af6">
    <w:name w:val="footnote text"/>
    <w:basedOn w:val="a0"/>
    <w:link w:val="Chara"/>
    <w:qFormat/>
    <w:rsid w:val="00EE3714"/>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EE3714"/>
    <w:pPr>
      <w:adjustRightInd w:val="0"/>
      <w:ind w:leftChars="1000" w:left="2100"/>
    </w:pPr>
  </w:style>
  <w:style w:type="paragraph" w:styleId="53">
    <w:name w:val="List 5"/>
    <w:basedOn w:val="a"/>
    <w:qFormat/>
    <w:rsid w:val="00EE3714"/>
    <w:pPr>
      <w:ind w:leftChars="800" w:left="100" w:hangingChars="200" w:hanging="200"/>
    </w:pPr>
  </w:style>
  <w:style w:type="paragraph" w:styleId="34">
    <w:name w:val="Body Text Indent 3"/>
    <w:basedOn w:val="a"/>
    <w:link w:val="3Char1"/>
    <w:qFormat/>
    <w:rsid w:val="00EE3714"/>
    <w:pPr>
      <w:spacing w:after="120"/>
      <w:ind w:leftChars="200" w:left="420"/>
    </w:pPr>
    <w:rPr>
      <w:sz w:val="16"/>
      <w:szCs w:val="16"/>
    </w:rPr>
  </w:style>
  <w:style w:type="paragraph" w:styleId="25">
    <w:name w:val="toc 2"/>
    <w:basedOn w:val="a"/>
    <w:next w:val="a"/>
    <w:qFormat/>
    <w:rsid w:val="00EE3714"/>
    <w:pPr>
      <w:ind w:leftChars="200" w:left="420"/>
    </w:pPr>
  </w:style>
  <w:style w:type="paragraph" w:styleId="90">
    <w:name w:val="toc 9"/>
    <w:basedOn w:val="a"/>
    <w:next w:val="a"/>
    <w:qFormat/>
    <w:rsid w:val="00EE3714"/>
    <w:pPr>
      <w:adjustRightInd w:val="0"/>
      <w:ind w:leftChars="1600" w:left="3360"/>
    </w:pPr>
  </w:style>
  <w:style w:type="paragraph" w:styleId="26">
    <w:name w:val="Body Text 2"/>
    <w:basedOn w:val="a"/>
    <w:link w:val="2Char10"/>
    <w:qFormat/>
    <w:rsid w:val="00EE3714"/>
    <w:pPr>
      <w:widowControl/>
      <w:spacing w:afterLines="50" w:line="216" w:lineRule="auto"/>
      <w:jc w:val="center"/>
    </w:pPr>
    <w:rPr>
      <w:rFonts w:ascii="隶书" w:eastAsia="隶书"/>
      <w:bCs/>
      <w:kern w:val="0"/>
      <w:sz w:val="72"/>
      <w:szCs w:val="84"/>
    </w:rPr>
  </w:style>
  <w:style w:type="paragraph" w:styleId="27">
    <w:name w:val="List Continue 2"/>
    <w:basedOn w:val="a"/>
    <w:qFormat/>
    <w:rsid w:val="00EE3714"/>
    <w:pPr>
      <w:spacing w:after="120"/>
      <w:ind w:leftChars="400" w:left="840"/>
    </w:pPr>
  </w:style>
  <w:style w:type="paragraph" w:styleId="HTML0">
    <w:name w:val="HTML Preformatted"/>
    <w:basedOn w:val="a"/>
    <w:link w:val="HTMLChar0"/>
    <w:qFormat/>
    <w:rsid w:val="00EE37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EE371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EE3714"/>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EE3714"/>
    <w:pPr>
      <w:widowControl/>
      <w:spacing w:afterLines="50"/>
    </w:pPr>
    <w:rPr>
      <w:b/>
      <w:bCs/>
      <w:kern w:val="0"/>
      <w:sz w:val="24"/>
      <w:szCs w:val="20"/>
    </w:rPr>
  </w:style>
  <w:style w:type="paragraph" w:styleId="afa">
    <w:name w:val="Body Text First Indent"/>
    <w:basedOn w:val="a9"/>
    <w:next w:val="a"/>
    <w:link w:val="Chard"/>
    <w:qFormat/>
    <w:rsid w:val="00EE3714"/>
    <w:pPr>
      <w:spacing w:after="120" w:line="240" w:lineRule="auto"/>
      <w:ind w:firstLineChars="100" w:firstLine="420"/>
    </w:pPr>
    <w:rPr>
      <w:rFonts w:eastAsia="宋体"/>
      <w:sz w:val="21"/>
    </w:rPr>
  </w:style>
  <w:style w:type="table" w:styleId="afb">
    <w:name w:val="Table Grid"/>
    <w:basedOn w:val="a2"/>
    <w:qFormat/>
    <w:rsid w:val="00EE37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EE3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EE3714"/>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EE3714"/>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EE3714"/>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EE3714"/>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EE3714"/>
    <w:rPr>
      <w:b/>
      <w:bCs/>
    </w:rPr>
  </w:style>
  <w:style w:type="character" w:styleId="aff0">
    <w:name w:val="endnote reference"/>
    <w:qFormat/>
    <w:rsid w:val="00EE3714"/>
    <w:rPr>
      <w:vertAlign w:val="superscript"/>
    </w:rPr>
  </w:style>
  <w:style w:type="character" w:styleId="aff1">
    <w:name w:val="page number"/>
    <w:basedOn w:val="a1"/>
    <w:qFormat/>
    <w:rsid w:val="00EE3714"/>
  </w:style>
  <w:style w:type="character" w:styleId="aff2">
    <w:name w:val="FollowedHyperlink"/>
    <w:uiPriority w:val="99"/>
    <w:qFormat/>
    <w:rsid w:val="00EE3714"/>
    <w:rPr>
      <w:color w:val="800080"/>
      <w:u w:val="single"/>
    </w:rPr>
  </w:style>
  <w:style w:type="character" w:styleId="aff3">
    <w:name w:val="Emphasis"/>
    <w:qFormat/>
    <w:rsid w:val="00EE3714"/>
    <w:rPr>
      <w:color w:val="CC0000"/>
    </w:rPr>
  </w:style>
  <w:style w:type="character" w:styleId="aff4">
    <w:name w:val="line number"/>
    <w:basedOn w:val="a1"/>
    <w:qFormat/>
    <w:rsid w:val="00EE3714"/>
    <w:rPr>
      <w:rFonts w:ascii="Arial" w:eastAsia="黑体" w:hAnsi="Arial" w:cs="Arial"/>
      <w:snapToGrid w:val="0"/>
      <w:kern w:val="0"/>
      <w:szCs w:val="21"/>
    </w:rPr>
  </w:style>
  <w:style w:type="character" w:styleId="aff5">
    <w:name w:val="Hyperlink"/>
    <w:qFormat/>
    <w:rsid w:val="00EE3714"/>
    <w:rPr>
      <w:color w:val="0000FF"/>
      <w:u w:val="single"/>
    </w:rPr>
  </w:style>
  <w:style w:type="character" w:styleId="HTML1">
    <w:name w:val="HTML Code"/>
    <w:qFormat/>
    <w:rsid w:val="00EE3714"/>
    <w:rPr>
      <w:rFonts w:ascii="黑体" w:eastAsia="黑体" w:hAnsi="Courier New" w:cs="楷体_GB2312"/>
      <w:sz w:val="20"/>
      <w:szCs w:val="20"/>
    </w:rPr>
  </w:style>
  <w:style w:type="character" w:styleId="aff6">
    <w:name w:val="annotation reference"/>
    <w:qFormat/>
    <w:rsid w:val="00EE3714"/>
    <w:rPr>
      <w:sz w:val="21"/>
      <w:szCs w:val="21"/>
    </w:rPr>
  </w:style>
  <w:style w:type="paragraph" w:customStyle="1" w:styleId="Default">
    <w:name w:val="Default"/>
    <w:next w:val="71"/>
    <w:link w:val="DefaultChar"/>
    <w:qFormat/>
    <w:rsid w:val="00EE3714"/>
    <w:pPr>
      <w:widowControl w:val="0"/>
      <w:autoSpaceDE w:val="0"/>
      <w:autoSpaceDN w:val="0"/>
      <w:adjustRightInd w:val="0"/>
    </w:pPr>
    <w:rPr>
      <w:color w:val="000000"/>
      <w:sz w:val="24"/>
      <w:szCs w:val="24"/>
    </w:rPr>
  </w:style>
  <w:style w:type="paragraph" w:customStyle="1" w:styleId="71">
    <w:name w:val="目录 71"/>
    <w:next w:val="a"/>
    <w:qFormat/>
    <w:rsid w:val="00EE3714"/>
    <w:pPr>
      <w:wordWrap w:val="0"/>
      <w:ind w:left="2550"/>
      <w:jc w:val="both"/>
    </w:pPr>
    <w:rPr>
      <w:rFonts w:ascii="宋体" w:eastAsia="Times New Roman" w:hAnsi="宋体"/>
      <w:sz w:val="21"/>
    </w:rPr>
  </w:style>
  <w:style w:type="character" w:customStyle="1" w:styleId="1Char">
    <w:name w:val="标题 1 Char"/>
    <w:link w:val="1"/>
    <w:qFormat/>
    <w:rsid w:val="00EE3714"/>
    <w:rPr>
      <w:rFonts w:eastAsia="仿宋_GB2312"/>
      <w:b/>
      <w:kern w:val="44"/>
      <w:sz w:val="44"/>
      <w:lang w:val="en-US" w:eastAsia="zh-CN" w:bidi="ar-SA"/>
    </w:rPr>
  </w:style>
  <w:style w:type="character" w:customStyle="1" w:styleId="Char">
    <w:name w:val="正文缩进 Char"/>
    <w:link w:val="a0"/>
    <w:qFormat/>
    <w:rsid w:val="00EE3714"/>
    <w:rPr>
      <w:rFonts w:eastAsia="宋体"/>
      <w:kern w:val="2"/>
      <w:sz w:val="21"/>
      <w:szCs w:val="24"/>
      <w:lang w:val="en-US" w:eastAsia="zh-CN" w:bidi="ar-SA"/>
    </w:rPr>
  </w:style>
  <w:style w:type="paragraph" w:customStyle="1" w:styleId="Style15">
    <w:name w:val="_Style 15"/>
    <w:basedOn w:val="a"/>
    <w:qFormat/>
    <w:rsid w:val="00EE3714"/>
    <w:rPr>
      <w:rFonts w:ascii="Tahoma" w:hAnsi="Tahoma"/>
      <w:sz w:val="24"/>
      <w:szCs w:val="20"/>
    </w:rPr>
  </w:style>
  <w:style w:type="character" w:customStyle="1" w:styleId="2Char">
    <w:name w:val="标题 2 Char"/>
    <w:link w:val="2"/>
    <w:qFormat/>
    <w:rsid w:val="00EE3714"/>
    <w:rPr>
      <w:rFonts w:ascii="Arial" w:eastAsia="黑体" w:hAnsi="Arial"/>
      <w:b/>
      <w:kern w:val="2"/>
      <w:sz w:val="32"/>
      <w:lang w:val="en-US" w:eastAsia="zh-CN" w:bidi="ar-SA"/>
    </w:rPr>
  </w:style>
  <w:style w:type="character" w:customStyle="1" w:styleId="3Char">
    <w:name w:val="标题 3 Char"/>
    <w:link w:val="3"/>
    <w:qFormat/>
    <w:rsid w:val="00EE3714"/>
    <w:rPr>
      <w:rFonts w:eastAsia="仿宋_GB2312"/>
      <w:b/>
      <w:kern w:val="2"/>
      <w:sz w:val="32"/>
      <w:lang w:val="en-US" w:eastAsia="zh-CN" w:bidi="ar-SA"/>
    </w:rPr>
  </w:style>
  <w:style w:type="character" w:customStyle="1" w:styleId="4Char1">
    <w:name w:val="标题 4 Char1"/>
    <w:link w:val="4"/>
    <w:qFormat/>
    <w:rsid w:val="00EE3714"/>
    <w:rPr>
      <w:rFonts w:ascii="Arial" w:eastAsia="黑体" w:hAnsi="Arial"/>
      <w:b/>
      <w:kern w:val="2"/>
      <w:sz w:val="28"/>
      <w:lang w:val="en-US" w:eastAsia="zh-CN" w:bidi="ar-SA"/>
    </w:rPr>
  </w:style>
  <w:style w:type="character" w:customStyle="1" w:styleId="5Char1">
    <w:name w:val="标题 5 Char1"/>
    <w:link w:val="50"/>
    <w:qFormat/>
    <w:rsid w:val="00EE3714"/>
    <w:rPr>
      <w:rFonts w:eastAsia="宋体"/>
      <w:sz w:val="24"/>
      <w:lang w:val="en-US" w:eastAsia="zh-CN" w:bidi="ar-SA"/>
    </w:rPr>
  </w:style>
  <w:style w:type="character" w:customStyle="1" w:styleId="6Char1">
    <w:name w:val="标题 6 Char1"/>
    <w:link w:val="6"/>
    <w:qFormat/>
    <w:rsid w:val="00EE3714"/>
    <w:rPr>
      <w:rFonts w:ascii="宋体" w:eastAsia="宋体" w:hAnsi="Arial"/>
      <w:sz w:val="24"/>
      <w:lang w:val="en-US" w:eastAsia="zh-CN" w:bidi="ar-SA"/>
    </w:rPr>
  </w:style>
  <w:style w:type="character" w:customStyle="1" w:styleId="7Char1">
    <w:name w:val="标题 7 Char1"/>
    <w:link w:val="7"/>
    <w:qFormat/>
    <w:rsid w:val="00EE3714"/>
    <w:rPr>
      <w:rFonts w:ascii="宋体" w:eastAsia="宋体" w:hAnsi="Arial"/>
      <w:b/>
      <w:sz w:val="24"/>
      <w:lang w:val="en-US" w:eastAsia="zh-CN" w:bidi="ar-SA"/>
    </w:rPr>
  </w:style>
  <w:style w:type="character" w:customStyle="1" w:styleId="8Char1">
    <w:name w:val="标题 8 Char1"/>
    <w:link w:val="8"/>
    <w:qFormat/>
    <w:rsid w:val="00EE3714"/>
    <w:rPr>
      <w:rFonts w:ascii="Arial" w:eastAsia="黑体" w:hAnsi="Arial"/>
      <w:sz w:val="24"/>
      <w:lang w:val="en-US" w:eastAsia="zh-CN" w:bidi="ar-SA"/>
    </w:rPr>
  </w:style>
  <w:style w:type="character" w:customStyle="1" w:styleId="9Char1">
    <w:name w:val="标题 9 Char1"/>
    <w:link w:val="9"/>
    <w:qFormat/>
    <w:rsid w:val="00EE3714"/>
    <w:rPr>
      <w:rFonts w:ascii="Arial" w:eastAsia="黑体" w:hAnsi="Arial"/>
      <w:sz w:val="24"/>
      <w:lang w:val="en-US" w:eastAsia="zh-CN" w:bidi="ar-SA"/>
    </w:rPr>
  </w:style>
  <w:style w:type="character" w:customStyle="1" w:styleId="Char5">
    <w:name w:val="纯文本 Char"/>
    <w:link w:val="ad"/>
    <w:qFormat/>
    <w:rsid w:val="00EE3714"/>
    <w:rPr>
      <w:rFonts w:ascii="宋体" w:eastAsia="宋体" w:hAnsi="Courier New"/>
      <w:kern w:val="2"/>
      <w:sz w:val="21"/>
      <w:lang w:val="en-US" w:eastAsia="zh-CN" w:bidi="ar-SA"/>
    </w:rPr>
  </w:style>
  <w:style w:type="paragraph" w:customStyle="1" w:styleId="aff7">
    <w:name w:val="表正文"/>
    <w:basedOn w:val="a"/>
    <w:next w:val="ad"/>
    <w:qFormat/>
    <w:rsid w:val="00EE3714"/>
    <w:rPr>
      <w:rFonts w:ascii="宋体" w:hAnsi="Courier New"/>
      <w:szCs w:val="20"/>
    </w:rPr>
  </w:style>
  <w:style w:type="character" w:customStyle="1" w:styleId="Char4">
    <w:name w:val="正文文本缩进 Char"/>
    <w:link w:val="ab"/>
    <w:qFormat/>
    <w:rsid w:val="00EE3714"/>
    <w:rPr>
      <w:rFonts w:eastAsia="宋体"/>
      <w:kern w:val="2"/>
      <w:sz w:val="21"/>
      <w:szCs w:val="24"/>
      <w:lang w:val="en-US" w:eastAsia="zh-CN" w:bidi="ar-SA"/>
    </w:rPr>
  </w:style>
  <w:style w:type="character" w:customStyle="1" w:styleId="Char20">
    <w:name w:val="日期 Char2"/>
    <w:link w:val="ae"/>
    <w:qFormat/>
    <w:rsid w:val="00EE3714"/>
    <w:rPr>
      <w:rFonts w:ascii="楷体_GB2312" w:eastAsia="楷体_GB2312"/>
      <w:b/>
      <w:kern w:val="2"/>
      <w:sz w:val="28"/>
      <w:lang w:val="en-US" w:eastAsia="zh-CN" w:bidi="ar-SA"/>
    </w:rPr>
  </w:style>
  <w:style w:type="character" w:customStyle="1" w:styleId="Char12">
    <w:name w:val="页眉 Char1"/>
    <w:link w:val="af2"/>
    <w:qFormat/>
    <w:rsid w:val="00EE3714"/>
    <w:rPr>
      <w:rFonts w:eastAsia="宋体"/>
      <w:kern w:val="2"/>
      <w:sz w:val="18"/>
      <w:szCs w:val="18"/>
      <w:lang w:val="en-US" w:eastAsia="zh-CN" w:bidi="ar-SA"/>
    </w:rPr>
  </w:style>
  <w:style w:type="character" w:customStyle="1" w:styleId="Char8">
    <w:name w:val="页脚 Char"/>
    <w:link w:val="af1"/>
    <w:uiPriority w:val="99"/>
    <w:qFormat/>
    <w:locked/>
    <w:rsid w:val="00EE3714"/>
    <w:rPr>
      <w:rFonts w:eastAsia="宋体"/>
      <w:kern w:val="2"/>
      <w:sz w:val="18"/>
      <w:szCs w:val="18"/>
      <w:lang w:val="en-US" w:eastAsia="zh-CN" w:bidi="ar-SA"/>
    </w:rPr>
  </w:style>
  <w:style w:type="paragraph" w:customStyle="1" w:styleId="aff8">
    <w:name w:val="正文段"/>
    <w:basedOn w:val="a"/>
    <w:link w:val="Chare"/>
    <w:qFormat/>
    <w:rsid w:val="00EE3714"/>
    <w:pPr>
      <w:widowControl/>
      <w:snapToGrid w:val="0"/>
      <w:spacing w:afterLines="50"/>
      <w:ind w:firstLineChars="200" w:firstLine="200"/>
    </w:pPr>
    <w:rPr>
      <w:kern w:val="0"/>
      <w:sz w:val="24"/>
      <w:szCs w:val="20"/>
    </w:rPr>
  </w:style>
  <w:style w:type="character" w:customStyle="1" w:styleId="Chare">
    <w:name w:val="正文段 Char"/>
    <w:link w:val="aff8"/>
    <w:qFormat/>
    <w:rsid w:val="00EE3714"/>
    <w:rPr>
      <w:rFonts w:eastAsia="宋体"/>
      <w:sz w:val="24"/>
      <w:lang w:val="en-US" w:eastAsia="zh-CN" w:bidi="ar-SA"/>
    </w:rPr>
  </w:style>
  <w:style w:type="character" w:customStyle="1" w:styleId="Char10">
    <w:name w:val="批注文字 Char1"/>
    <w:link w:val="a7"/>
    <w:qFormat/>
    <w:rsid w:val="00EE3714"/>
    <w:rPr>
      <w:rFonts w:eastAsia="宋体"/>
      <w:kern w:val="2"/>
      <w:sz w:val="21"/>
      <w:szCs w:val="24"/>
      <w:lang w:val="en-US" w:eastAsia="zh-CN" w:bidi="ar-SA"/>
    </w:rPr>
  </w:style>
  <w:style w:type="character" w:customStyle="1" w:styleId="2Char10">
    <w:name w:val="正文文本 2 Char1"/>
    <w:link w:val="26"/>
    <w:qFormat/>
    <w:rsid w:val="00EE3714"/>
    <w:rPr>
      <w:rFonts w:ascii="隶书" w:eastAsia="隶书"/>
      <w:bCs/>
      <w:sz w:val="72"/>
      <w:szCs w:val="84"/>
      <w:lang w:val="en-US" w:eastAsia="zh-CN" w:bidi="ar-SA"/>
    </w:rPr>
  </w:style>
  <w:style w:type="paragraph" w:customStyle="1" w:styleId="Charf">
    <w:name w:val="Char"/>
    <w:basedOn w:val="a"/>
    <w:qFormat/>
    <w:rsid w:val="00EE3714"/>
    <w:rPr>
      <w:rFonts w:ascii="仿宋_GB2312" w:eastAsia="仿宋_GB2312"/>
      <w:b/>
      <w:sz w:val="32"/>
      <w:szCs w:val="32"/>
    </w:rPr>
  </w:style>
  <w:style w:type="paragraph" w:customStyle="1" w:styleId="TableText">
    <w:name w:val="Table Text"/>
    <w:link w:val="TableTextChar1"/>
    <w:qFormat/>
    <w:rsid w:val="00EE3714"/>
    <w:pPr>
      <w:snapToGrid w:val="0"/>
      <w:spacing w:before="80" w:after="80"/>
    </w:pPr>
    <w:rPr>
      <w:rFonts w:ascii="Arial" w:hAnsi="Arial"/>
      <w:sz w:val="18"/>
    </w:rPr>
  </w:style>
  <w:style w:type="character" w:customStyle="1" w:styleId="TableTextChar1">
    <w:name w:val="Table Text Char1"/>
    <w:link w:val="TableText"/>
    <w:qFormat/>
    <w:rsid w:val="00EE3714"/>
    <w:rPr>
      <w:rFonts w:ascii="Arial" w:hAnsi="Arial"/>
      <w:sz w:val="18"/>
      <w:lang w:val="en-US" w:eastAsia="zh-CN" w:bidi="ar-SA"/>
    </w:rPr>
  </w:style>
  <w:style w:type="character" w:customStyle="1" w:styleId="2Char2">
    <w:name w:val="正文（缩进2汉字） Char"/>
    <w:link w:val="28"/>
    <w:qFormat/>
    <w:rsid w:val="00EE3714"/>
    <w:rPr>
      <w:rFonts w:ascii="宋体"/>
      <w:kern w:val="2"/>
      <w:sz w:val="21"/>
      <w:lang w:bidi="ar-SA"/>
    </w:rPr>
  </w:style>
  <w:style w:type="paragraph" w:customStyle="1" w:styleId="28">
    <w:name w:val="正文（缩进2汉字）"/>
    <w:basedOn w:val="a"/>
    <w:link w:val="2Char2"/>
    <w:qFormat/>
    <w:rsid w:val="00EE371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EE3714"/>
    <w:pPr>
      <w:tabs>
        <w:tab w:val="left" w:pos="432"/>
      </w:tabs>
      <w:spacing w:beforeLines="50" w:afterLines="50"/>
      <w:ind w:left="432" w:hanging="432"/>
      <w:jc w:val="center"/>
    </w:pPr>
    <w:rPr>
      <w:sz w:val="24"/>
    </w:rPr>
  </w:style>
  <w:style w:type="paragraph" w:customStyle="1" w:styleId="aff9">
    <w:name w:val="模板普通正文"/>
    <w:basedOn w:val="ab"/>
    <w:qFormat/>
    <w:rsid w:val="00EE3714"/>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EE3714"/>
    <w:rPr>
      <w:rFonts w:eastAsia="宋体"/>
      <w:kern w:val="2"/>
      <w:sz w:val="21"/>
      <w:szCs w:val="24"/>
      <w:lang w:val="en-US" w:eastAsia="zh-CN" w:bidi="ar-SA"/>
    </w:rPr>
  </w:style>
  <w:style w:type="paragraph" w:customStyle="1" w:styleId="affa">
    <w:name w:val="缺省文本"/>
    <w:basedOn w:val="a"/>
    <w:qFormat/>
    <w:rsid w:val="00EE3714"/>
    <w:pPr>
      <w:autoSpaceDE w:val="0"/>
      <w:autoSpaceDN w:val="0"/>
      <w:adjustRightInd w:val="0"/>
      <w:jc w:val="left"/>
    </w:pPr>
    <w:rPr>
      <w:kern w:val="0"/>
      <w:sz w:val="24"/>
    </w:rPr>
  </w:style>
  <w:style w:type="paragraph" w:customStyle="1" w:styleId="WW-2">
    <w:name w:val="WW-正文文字缩进 2"/>
    <w:basedOn w:val="a"/>
    <w:qFormat/>
    <w:rsid w:val="00EE371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EE3714"/>
    <w:rPr>
      <w:rFonts w:ascii="Tahoma" w:hAnsi="Tahoma"/>
      <w:sz w:val="24"/>
      <w:szCs w:val="20"/>
    </w:rPr>
  </w:style>
  <w:style w:type="character" w:customStyle="1" w:styleId="Char11">
    <w:name w:val="正文文本 Char1"/>
    <w:link w:val="a9"/>
    <w:qFormat/>
    <w:locked/>
    <w:rsid w:val="00EE3714"/>
    <w:rPr>
      <w:rFonts w:eastAsia="仿宋_GB2312"/>
      <w:kern w:val="2"/>
      <w:sz w:val="28"/>
      <w:szCs w:val="24"/>
      <w:lang w:val="en-US" w:eastAsia="zh-CN" w:bidi="ar-SA"/>
    </w:rPr>
  </w:style>
  <w:style w:type="paragraph" w:customStyle="1" w:styleId="affb">
    <w:name w:val="项目排列"/>
    <w:basedOn w:val="a"/>
    <w:link w:val="Charf0"/>
    <w:qFormat/>
    <w:rsid w:val="00EE3714"/>
    <w:pPr>
      <w:tabs>
        <w:tab w:val="left" w:pos="900"/>
      </w:tabs>
      <w:spacing w:beforeLines="50" w:afterLines="50" w:line="300" w:lineRule="auto"/>
      <w:ind w:left="900" w:hanging="420"/>
    </w:pPr>
    <w:rPr>
      <w:sz w:val="24"/>
    </w:rPr>
  </w:style>
  <w:style w:type="character" w:customStyle="1" w:styleId="Charf0">
    <w:name w:val="项目排列 Char"/>
    <w:link w:val="affb"/>
    <w:qFormat/>
    <w:rsid w:val="00EE3714"/>
    <w:rPr>
      <w:kern w:val="2"/>
      <w:sz w:val="24"/>
      <w:szCs w:val="24"/>
    </w:rPr>
  </w:style>
  <w:style w:type="character" w:customStyle="1" w:styleId="style21">
    <w:name w:val="style21"/>
    <w:qFormat/>
    <w:rsid w:val="00EE3714"/>
    <w:rPr>
      <w:sz w:val="15"/>
      <w:szCs w:val="15"/>
    </w:rPr>
  </w:style>
  <w:style w:type="paragraph" w:customStyle="1" w:styleId="blue">
    <w:name w:val="blue"/>
    <w:basedOn w:val="a"/>
    <w:qFormat/>
    <w:rsid w:val="00EE3714"/>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EE3714"/>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EE3714"/>
    <w:rPr>
      <w:szCs w:val="20"/>
    </w:rPr>
  </w:style>
  <w:style w:type="paragraph" w:customStyle="1" w:styleId="12">
    <w:name w:val="列出段落1"/>
    <w:basedOn w:val="a"/>
    <w:qFormat/>
    <w:rsid w:val="00EE3714"/>
    <w:pPr>
      <w:ind w:firstLineChars="200" w:firstLine="420"/>
    </w:pPr>
    <w:rPr>
      <w:rFonts w:ascii="Calibri" w:hAnsi="Calibri"/>
      <w:szCs w:val="22"/>
    </w:rPr>
  </w:style>
  <w:style w:type="paragraph" w:customStyle="1" w:styleId="ParaCharCharCharChar">
    <w:name w:val="默认段落字体 Para Char Char Char Char"/>
    <w:basedOn w:val="a"/>
    <w:qFormat/>
    <w:rsid w:val="00EE3714"/>
  </w:style>
  <w:style w:type="paragraph" w:customStyle="1" w:styleId="CharCharChar1CharCharChar1CharCharCharChar">
    <w:name w:val="Char Char Char1 Char Char Char1 Char Char Char Char"/>
    <w:basedOn w:val="a"/>
    <w:qFormat/>
    <w:rsid w:val="00EE3714"/>
  </w:style>
  <w:style w:type="character" w:customStyle="1" w:styleId="font1">
    <w:name w:val="font1"/>
    <w:qFormat/>
    <w:rsid w:val="00EE3714"/>
    <w:rPr>
      <w:color w:val="999999"/>
      <w:sz w:val="18"/>
      <w:szCs w:val="18"/>
      <w:u w:val="none"/>
    </w:rPr>
  </w:style>
  <w:style w:type="paragraph" w:customStyle="1" w:styleId="tabletext0">
    <w:name w:val="tabletext"/>
    <w:basedOn w:val="a"/>
    <w:qFormat/>
    <w:rsid w:val="00EE371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EE3714"/>
    <w:rPr>
      <w:rFonts w:ascii="Tahoma" w:hAnsi="Tahoma"/>
      <w:sz w:val="24"/>
      <w:szCs w:val="20"/>
    </w:rPr>
  </w:style>
  <w:style w:type="character" w:customStyle="1" w:styleId="apple-style-span">
    <w:name w:val="apple-style-span"/>
    <w:basedOn w:val="a1"/>
    <w:qFormat/>
    <w:rsid w:val="00EE3714"/>
  </w:style>
  <w:style w:type="paragraph" w:customStyle="1" w:styleId="affd">
    <w:name w:val="正文无缩进"/>
    <w:basedOn w:val="a"/>
    <w:link w:val="Charf1"/>
    <w:qFormat/>
    <w:rsid w:val="00EE3714"/>
    <w:pPr>
      <w:spacing w:line="360" w:lineRule="auto"/>
    </w:pPr>
    <w:rPr>
      <w:rFonts w:ascii="宋体"/>
      <w:color w:val="000000"/>
      <w:sz w:val="24"/>
    </w:rPr>
  </w:style>
  <w:style w:type="character" w:customStyle="1" w:styleId="Charf1">
    <w:name w:val="正文无缩进 Char"/>
    <w:link w:val="affd"/>
    <w:qFormat/>
    <w:rsid w:val="00EE3714"/>
    <w:rPr>
      <w:rFonts w:ascii="宋体" w:eastAsia="宋体"/>
      <w:color w:val="000000"/>
      <w:kern w:val="2"/>
      <w:sz w:val="24"/>
      <w:szCs w:val="24"/>
      <w:lang w:val="en-US" w:eastAsia="zh-CN" w:bidi="ar-SA"/>
    </w:rPr>
  </w:style>
  <w:style w:type="paragraph" w:customStyle="1" w:styleId="13">
    <w:name w:val="正文1"/>
    <w:qFormat/>
    <w:rsid w:val="00EE3714"/>
    <w:pPr>
      <w:widowControl w:val="0"/>
      <w:adjustRightInd w:val="0"/>
      <w:spacing w:line="312" w:lineRule="atLeast"/>
      <w:jc w:val="both"/>
    </w:pPr>
    <w:rPr>
      <w:rFonts w:ascii="宋体"/>
      <w:sz w:val="34"/>
    </w:rPr>
  </w:style>
  <w:style w:type="character" w:customStyle="1" w:styleId="ca-3">
    <w:name w:val="ca-3"/>
    <w:basedOn w:val="a1"/>
    <w:qFormat/>
    <w:rsid w:val="00EE3714"/>
  </w:style>
  <w:style w:type="paragraph" w:customStyle="1" w:styleId="CharChar1CharCharCharChar1CharCharChar">
    <w:name w:val="Char Char1 Char Char Char Char1 Char Char Char"/>
    <w:basedOn w:val="a"/>
    <w:qFormat/>
    <w:rsid w:val="00EE3714"/>
    <w:pPr>
      <w:adjustRightInd w:val="0"/>
      <w:spacing w:line="360" w:lineRule="atLeast"/>
    </w:pPr>
    <w:rPr>
      <w:rFonts w:ascii="Tahoma" w:hAnsi="Tahoma"/>
      <w:sz w:val="24"/>
      <w:szCs w:val="20"/>
    </w:rPr>
  </w:style>
  <w:style w:type="character" w:customStyle="1" w:styleId="CharChar">
    <w:name w:val="表格 Char Char"/>
    <w:link w:val="affe"/>
    <w:qFormat/>
    <w:locked/>
    <w:rsid w:val="00EE3714"/>
    <w:rPr>
      <w:rFonts w:ascii="宋体" w:eastAsia="宋体" w:hAnsi="宋体"/>
      <w:lang w:val="en-US" w:eastAsia="zh-CN" w:bidi="ar-SA"/>
    </w:rPr>
  </w:style>
  <w:style w:type="paragraph" w:customStyle="1" w:styleId="affe">
    <w:name w:val="表格"/>
    <w:basedOn w:val="a"/>
    <w:link w:val="CharChar"/>
    <w:qFormat/>
    <w:rsid w:val="00EE3714"/>
    <w:pPr>
      <w:snapToGrid w:val="0"/>
      <w:ind w:firstLineChars="21" w:firstLine="42"/>
    </w:pPr>
    <w:rPr>
      <w:rFonts w:ascii="宋体" w:hAnsi="宋体"/>
      <w:kern w:val="0"/>
      <w:sz w:val="20"/>
      <w:szCs w:val="20"/>
    </w:rPr>
  </w:style>
  <w:style w:type="paragraph" w:customStyle="1" w:styleId="xl32">
    <w:name w:val="xl32"/>
    <w:basedOn w:val="a"/>
    <w:qFormat/>
    <w:rsid w:val="00EE371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EE3714"/>
    <w:pPr>
      <w:widowControl/>
      <w:spacing w:after="160" w:line="240" w:lineRule="exact"/>
      <w:jc w:val="left"/>
    </w:pPr>
  </w:style>
  <w:style w:type="character" w:customStyle="1" w:styleId="CharChar0">
    <w:name w:val="Char Char"/>
    <w:qFormat/>
    <w:rsid w:val="00EE3714"/>
    <w:rPr>
      <w:rFonts w:ascii="宋体" w:eastAsia="宋体" w:hAnsi="Courier New" w:hint="eastAsia"/>
      <w:kern w:val="2"/>
      <w:sz w:val="21"/>
      <w:lang w:val="en-US" w:eastAsia="zh-CN" w:bidi="ar-SA"/>
    </w:rPr>
  </w:style>
  <w:style w:type="character" w:customStyle="1" w:styleId="style51">
    <w:name w:val="style51"/>
    <w:qFormat/>
    <w:rsid w:val="00EE3714"/>
    <w:rPr>
      <w:sz w:val="21"/>
      <w:szCs w:val="21"/>
    </w:rPr>
  </w:style>
  <w:style w:type="paragraph" w:customStyle="1" w:styleId="afff">
    <w:name w:val="标书_正文"/>
    <w:basedOn w:val="a"/>
    <w:qFormat/>
    <w:rsid w:val="00EE371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EE3714"/>
    <w:pPr>
      <w:spacing w:line="360" w:lineRule="auto"/>
      <w:ind w:firstLineChars="200" w:firstLine="480"/>
    </w:pPr>
    <w:rPr>
      <w:rFonts w:cs="宋体"/>
      <w:sz w:val="24"/>
      <w:szCs w:val="20"/>
    </w:rPr>
  </w:style>
  <w:style w:type="character" w:customStyle="1" w:styleId="Charf2">
    <w:name w:val="标准文本 Char"/>
    <w:link w:val="afff0"/>
    <w:qFormat/>
    <w:rsid w:val="00EE3714"/>
    <w:rPr>
      <w:rFonts w:eastAsia="宋体" w:cs="宋体"/>
      <w:kern w:val="2"/>
      <w:sz w:val="24"/>
      <w:lang w:val="en-US" w:eastAsia="zh-CN" w:bidi="ar-SA"/>
    </w:rPr>
  </w:style>
  <w:style w:type="paragraph" w:customStyle="1" w:styleId="afff1">
    <w:name w:val="自定义正文"/>
    <w:basedOn w:val="a"/>
    <w:link w:val="Charf3"/>
    <w:qFormat/>
    <w:rsid w:val="00EE3714"/>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EE371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EE3714"/>
    <w:pPr>
      <w:spacing w:line="360" w:lineRule="auto"/>
      <w:ind w:firstLineChars="200" w:firstLine="480"/>
    </w:pPr>
    <w:rPr>
      <w:rFonts w:cs="宋体"/>
      <w:sz w:val="24"/>
      <w:szCs w:val="20"/>
    </w:rPr>
  </w:style>
  <w:style w:type="paragraph" w:customStyle="1" w:styleId="afff2">
    <w:name w:val="自定义表格文字"/>
    <w:basedOn w:val="a"/>
    <w:qFormat/>
    <w:rsid w:val="00EE3714"/>
    <w:pPr>
      <w:spacing w:before="60" w:after="60" w:line="320" w:lineRule="exact"/>
      <w:jc w:val="left"/>
    </w:pPr>
    <w:rPr>
      <w:rFonts w:ascii="宋体" w:eastAsia="楷体_GB2312"/>
    </w:rPr>
  </w:style>
  <w:style w:type="paragraph" w:customStyle="1" w:styleId="CharCharChar1Char">
    <w:name w:val="Char Char Char1 Char"/>
    <w:basedOn w:val="a"/>
    <w:qFormat/>
    <w:rsid w:val="00EE371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EE3714"/>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EE3714"/>
    <w:rPr>
      <w:rFonts w:eastAsia="宋体"/>
      <w:kern w:val="2"/>
      <w:sz w:val="21"/>
      <w:szCs w:val="24"/>
      <w:lang w:val="en-US" w:eastAsia="zh-CN" w:bidi="ar-SA"/>
    </w:rPr>
  </w:style>
  <w:style w:type="character" w:customStyle="1" w:styleId="CharChar12">
    <w:name w:val="Char Char12"/>
    <w:qFormat/>
    <w:rsid w:val="00EE3714"/>
    <w:rPr>
      <w:rFonts w:ascii="宋体" w:eastAsia="宋体" w:hAnsi="Courier New"/>
      <w:kern w:val="2"/>
      <w:sz w:val="21"/>
      <w:lang w:val="en-US" w:eastAsia="zh-CN" w:bidi="ar-SA"/>
    </w:rPr>
  </w:style>
  <w:style w:type="character" w:customStyle="1" w:styleId="H4Char">
    <w:name w:val="H4 Char"/>
    <w:qFormat/>
    <w:rsid w:val="00EE3714"/>
    <w:rPr>
      <w:rFonts w:ascii="宋体" w:eastAsia="黑体" w:hAnsi="宋体"/>
      <w:b/>
      <w:bCs/>
      <w:color w:val="000000"/>
      <w:spacing w:val="-4"/>
      <w:kern w:val="2"/>
      <w:sz w:val="24"/>
      <w:szCs w:val="30"/>
      <w:lang w:val="en-US" w:eastAsia="zh-CN" w:bidi="ar-SA"/>
    </w:rPr>
  </w:style>
  <w:style w:type="character" w:customStyle="1" w:styleId="H5Char">
    <w:name w:val="H5 Char"/>
    <w:qFormat/>
    <w:rsid w:val="00EE3714"/>
    <w:rPr>
      <w:rFonts w:ascii="Arial" w:eastAsia="宋体" w:hAnsi="Arial"/>
      <w:sz w:val="24"/>
      <w:lang w:val="en-US" w:eastAsia="zh-CN" w:bidi="ar-SA"/>
    </w:rPr>
  </w:style>
  <w:style w:type="character" w:customStyle="1" w:styleId="CharChar8">
    <w:name w:val="Char Char8"/>
    <w:qFormat/>
    <w:rsid w:val="00EE3714"/>
    <w:rPr>
      <w:rFonts w:ascii="宋体" w:eastAsia="宋体"/>
      <w:kern w:val="2"/>
      <w:sz w:val="28"/>
      <w:lang w:val="en-US" w:eastAsia="zh-CN" w:bidi="ar-SA"/>
    </w:rPr>
  </w:style>
  <w:style w:type="character" w:customStyle="1" w:styleId="CharChar7">
    <w:name w:val="Char Char7"/>
    <w:qFormat/>
    <w:rsid w:val="00EE3714"/>
    <w:rPr>
      <w:rFonts w:eastAsia="仿宋_GB2312"/>
      <w:kern w:val="2"/>
      <w:sz w:val="24"/>
      <w:szCs w:val="24"/>
      <w:lang w:val="en-US" w:eastAsia="zh-CN" w:bidi="ar-SA"/>
    </w:rPr>
  </w:style>
  <w:style w:type="paragraph" w:customStyle="1" w:styleId="afff3">
    <w:name w:val="表内文字"/>
    <w:basedOn w:val="a"/>
    <w:qFormat/>
    <w:rsid w:val="00EE3714"/>
    <w:pPr>
      <w:jc w:val="center"/>
    </w:pPr>
    <w:rPr>
      <w:color w:val="FF0000"/>
      <w:kern w:val="0"/>
      <w:sz w:val="24"/>
    </w:rPr>
  </w:style>
  <w:style w:type="character" w:customStyle="1" w:styleId="CharChar3">
    <w:name w:val="Char Char3"/>
    <w:qFormat/>
    <w:rsid w:val="00EE3714"/>
    <w:rPr>
      <w:rFonts w:eastAsia="仿宋_GB2312"/>
      <w:kern w:val="2"/>
      <w:sz w:val="28"/>
      <w:szCs w:val="24"/>
      <w:lang w:val="en-US" w:eastAsia="zh-CN" w:bidi="ar-SA"/>
    </w:rPr>
  </w:style>
  <w:style w:type="paragraph" w:customStyle="1" w:styleId="xl25">
    <w:name w:val="xl25"/>
    <w:basedOn w:val="a"/>
    <w:qFormat/>
    <w:rsid w:val="00EE371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EE371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EE371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EE371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EE3714"/>
    <w:pPr>
      <w:tabs>
        <w:tab w:val="left" w:pos="840"/>
      </w:tabs>
      <w:spacing w:after="60"/>
      <w:ind w:left="840" w:hanging="420"/>
    </w:pPr>
    <w:rPr>
      <w:rFonts w:ascii="宋体"/>
      <w:spacing w:val="4"/>
      <w:szCs w:val="20"/>
    </w:rPr>
  </w:style>
  <w:style w:type="paragraph" w:customStyle="1" w:styleId="100">
    <w:name w:val="编10号"/>
    <w:basedOn w:val="a"/>
    <w:qFormat/>
    <w:rsid w:val="00EE3714"/>
    <w:pPr>
      <w:tabs>
        <w:tab w:val="left" w:pos="1620"/>
      </w:tabs>
      <w:ind w:left="1620" w:hanging="360"/>
    </w:pPr>
  </w:style>
  <w:style w:type="paragraph" w:customStyle="1" w:styleId="afff4">
    <w:name w:val="段"/>
    <w:basedOn w:val="a"/>
    <w:qFormat/>
    <w:rsid w:val="00EE3714"/>
    <w:pPr>
      <w:ind w:firstLine="425"/>
    </w:pPr>
    <w:rPr>
      <w:rFonts w:ascii="宋体"/>
      <w:szCs w:val="20"/>
    </w:rPr>
  </w:style>
  <w:style w:type="paragraph" w:customStyle="1" w:styleId="CharCharCharChar">
    <w:name w:val="Char Char Char Char"/>
    <w:basedOn w:val="a"/>
    <w:qFormat/>
    <w:rsid w:val="00EE371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EE371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EE3714"/>
    <w:rPr>
      <w:rFonts w:ascii="宋体" w:eastAsia="宋体" w:hAnsi="宋体" w:hint="eastAsia"/>
      <w:sz w:val="18"/>
      <w:szCs w:val="18"/>
    </w:rPr>
  </w:style>
  <w:style w:type="paragraph" w:customStyle="1" w:styleId="Char1CharCharCharCharCharChar">
    <w:name w:val="Char1 Char Char Char Char Char Char"/>
    <w:basedOn w:val="a"/>
    <w:qFormat/>
    <w:rsid w:val="00EE3714"/>
    <w:rPr>
      <w:rFonts w:ascii="Tahoma" w:hAnsi="Tahoma"/>
      <w:sz w:val="24"/>
      <w:szCs w:val="20"/>
    </w:rPr>
  </w:style>
  <w:style w:type="paragraph" w:customStyle="1" w:styleId="CharChar2CharCharCharChar">
    <w:name w:val="Char Char2 Char Char Char Char"/>
    <w:basedOn w:val="a6"/>
    <w:qFormat/>
    <w:rsid w:val="00EE3714"/>
    <w:rPr>
      <w:rFonts w:ascii="Tahoma" w:hAnsi="Tahoma"/>
      <w:sz w:val="24"/>
    </w:rPr>
  </w:style>
  <w:style w:type="paragraph" w:customStyle="1" w:styleId="CharCharChar">
    <w:name w:val="Char Char Char"/>
    <w:basedOn w:val="a6"/>
    <w:qFormat/>
    <w:rsid w:val="00EE3714"/>
    <w:rPr>
      <w:rFonts w:ascii="Tahoma" w:hAnsi="Tahoma"/>
      <w:sz w:val="24"/>
    </w:rPr>
  </w:style>
  <w:style w:type="paragraph" w:customStyle="1" w:styleId="New">
    <w:name w:val="正文缩进 New"/>
    <w:basedOn w:val="a"/>
    <w:qFormat/>
    <w:rsid w:val="00EE371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EE3714"/>
    <w:pPr>
      <w:widowControl w:val="0"/>
      <w:spacing w:line="440" w:lineRule="exact"/>
      <w:jc w:val="both"/>
    </w:pPr>
    <w:rPr>
      <w:kern w:val="2"/>
      <w:sz w:val="28"/>
      <w:szCs w:val="24"/>
    </w:rPr>
  </w:style>
  <w:style w:type="character" w:customStyle="1" w:styleId="tpccontent1">
    <w:name w:val="tpc_content1"/>
    <w:qFormat/>
    <w:rsid w:val="00EE3714"/>
    <w:rPr>
      <w:sz w:val="20"/>
      <w:szCs w:val="20"/>
    </w:rPr>
  </w:style>
  <w:style w:type="character" w:customStyle="1" w:styleId="CharChar11">
    <w:name w:val="Char Char11"/>
    <w:qFormat/>
    <w:rsid w:val="00EE3714"/>
    <w:rPr>
      <w:b/>
      <w:kern w:val="44"/>
      <w:sz w:val="44"/>
    </w:rPr>
  </w:style>
  <w:style w:type="character" w:customStyle="1" w:styleId="CharChar10">
    <w:name w:val="Char Char10"/>
    <w:qFormat/>
    <w:rsid w:val="00EE3714"/>
    <w:rPr>
      <w:b/>
      <w:kern w:val="2"/>
      <w:sz w:val="28"/>
      <w:szCs w:val="28"/>
    </w:rPr>
  </w:style>
  <w:style w:type="character" w:customStyle="1" w:styleId="CharChar9">
    <w:name w:val="Char Char9"/>
    <w:qFormat/>
    <w:rsid w:val="00EE3714"/>
    <w:rPr>
      <w:b/>
      <w:kern w:val="2"/>
      <w:sz w:val="24"/>
      <w:szCs w:val="24"/>
    </w:rPr>
  </w:style>
  <w:style w:type="paragraph" w:customStyle="1" w:styleId="CharCharChar0">
    <w:name w:val="Char Char Char 字元 字元"/>
    <w:basedOn w:val="a"/>
    <w:qFormat/>
    <w:rsid w:val="00EE3714"/>
    <w:pPr>
      <w:spacing w:line="360" w:lineRule="auto"/>
      <w:ind w:firstLineChars="200" w:firstLine="200"/>
    </w:pPr>
    <w:rPr>
      <w:szCs w:val="20"/>
    </w:rPr>
  </w:style>
  <w:style w:type="paragraph" w:customStyle="1" w:styleId="New0">
    <w:name w:val="正文 New"/>
    <w:qFormat/>
    <w:rsid w:val="00EE3714"/>
    <w:pPr>
      <w:widowControl w:val="0"/>
      <w:jc w:val="both"/>
    </w:pPr>
    <w:rPr>
      <w:kern w:val="2"/>
      <w:sz w:val="21"/>
    </w:rPr>
  </w:style>
  <w:style w:type="paragraph" w:customStyle="1" w:styleId="NewNew">
    <w:name w:val="正文 New New"/>
    <w:qFormat/>
    <w:rsid w:val="00EE3714"/>
    <w:pPr>
      <w:widowControl w:val="0"/>
      <w:jc w:val="both"/>
    </w:pPr>
    <w:rPr>
      <w:kern w:val="2"/>
      <w:sz w:val="21"/>
    </w:rPr>
  </w:style>
  <w:style w:type="character" w:customStyle="1" w:styleId="style11">
    <w:name w:val="style11"/>
    <w:qFormat/>
    <w:rsid w:val="00EE3714"/>
    <w:rPr>
      <w:b/>
      <w:bCs/>
      <w:color w:val="FF0000"/>
    </w:rPr>
  </w:style>
  <w:style w:type="character" w:customStyle="1" w:styleId="info">
    <w:name w:val="info"/>
    <w:basedOn w:val="a1"/>
    <w:qFormat/>
    <w:rsid w:val="00EE3714"/>
  </w:style>
  <w:style w:type="paragraph" w:customStyle="1" w:styleId="29">
    <w:name w:val="样式 正文缩进 + 首行缩进:  2 字符"/>
    <w:basedOn w:val="a0"/>
    <w:link w:val="2Char3"/>
    <w:qFormat/>
    <w:rsid w:val="00EE371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EE3714"/>
    <w:rPr>
      <w:rFonts w:ascii="宋体" w:eastAsia="宋体" w:hAnsi="宋体"/>
      <w:color w:val="000000"/>
      <w:sz w:val="24"/>
      <w:lang w:bidi="ar-SA"/>
    </w:rPr>
  </w:style>
  <w:style w:type="paragraph" w:customStyle="1" w:styleId="2a">
    <w:name w:val="正文2"/>
    <w:basedOn w:val="a"/>
    <w:link w:val="2Char4"/>
    <w:qFormat/>
    <w:rsid w:val="00EE3714"/>
    <w:pPr>
      <w:spacing w:before="156" w:line="360" w:lineRule="auto"/>
      <w:ind w:firstLineChars="200" w:firstLine="510"/>
    </w:pPr>
    <w:rPr>
      <w:sz w:val="24"/>
      <w:szCs w:val="20"/>
    </w:rPr>
  </w:style>
  <w:style w:type="character" w:customStyle="1" w:styleId="2Char4">
    <w:name w:val="正文2 Char"/>
    <w:link w:val="2a"/>
    <w:qFormat/>
    <w:rsid w:val="00EE3714"/>
    <w:rPr>
      <w:rFonts w:eastAsia="宋体"/>
      <w:kern w:val="2"/>
      <w:sz w:val="24"/>
      <w:lang w:val="en-US" w:eastAsia="zh-CN" w:bidi="ar-SA"/>
    </w:rPr>
  </w:style>
  <w:style w:type="paragraph" w:customStyle="1" w:styleId="p0">
    <w:name w:val="p0"/>
    <w:basedOn w:val="a"/>
    <w:qFormat/>
    <w:rsid w:val="00EE3714"/>
    <w:pPr>
      <w:widowControl/>
    </w:pPr>
    <w:rPr>
      <w:kern w:val="0"/>
      <w:szCs w:val="21"/>
    </w:rPr>
  </w:style>
  <w:style w:type="character" w:customStyle="1" w:styleId="param-name">
    <w:name w:val="param-name"/>
    <w:basedOn w:val="a1"/>
    <w:qFormat/>
    <w:rsid w:val="00EE3714"/>
  </w:style>
  <w:style w:type="character" w:customStyle="1" w:styleId="Charf4">
    <w:name w:val="日期 Char"/>
    <w:qFormat/>
    <w:rsid w:val="00EE3714"/>
    <w:rPr>
      <w:rFonts w:ascii="楷体_GB2312" w:eastAsia="楷体_GB2312"/>
      <w:b/>
      <w:kern w:val="2"/>
      <w:sz w:val="28"/>
      <w:lang w:val="en-US" w:eastAsia="zh-CN" w:bidi="ar-SA"/>
    </w:rPr>
  </w:style>
  <w:style w:type="character" w:customStyle="1" w:styleId="4Char">
    <w:name w:val="标题 4 Char"/>
    <w:qFormat/>
    <w:rsid w:val="00EE3714"/>
    <w:rPr>
      <w:rFonts w:ascii="Arial" w:eastAsia="黑体" w:hAnsi="Arial"/>
      <w:b/>
      <w:kern w:val="2"/>
      <w:sz w:val="28"/>
      <w:lang w:val="en-US" w:eastAsia="zh-CN" w:bidi="ar-SA"/>
    </w:rPr>
  </w:style>
  <w:style w:type="character" w:customStyle="1" w:styleId="6Char">
    <w:name w:val="标题 6 Char"/>
    <w:qFormat/>
    <w:rsid w:val="00EE3714"/>
    <w:rPr>
      <w:rFonts w:ascii="宋体" w:eastAsia="宋体" w:hAnsi="Arial"/>
      <w:sz w:val="24"/>
      <w:lang w:val="en-US" w:eastAsia="zh-CN" w:bidi="ar-SA"/>
    </w:rPr>
  </w:style>
  <w:style w:type="character" w:customStyle="1" w:styleId="8Char">
    <w:name w:val="标题 8 Char"/>
    <w:qFormat/>
    <w:rsid w:val="00EE3714"/>
    <w:rPr>
      <w:rFonts w:ascii="Arial" w:eastAsia="黑体" w:hAnsi="Arial"/>
      <w:sz w:val="24"/>
      <w:lang w:val="en-US" w:eastAsia="zh-CN" w:bidi="ar-SA"/>
    </w:rPr>
  </w:style>
  <w:style w:type="character" w:customStyle="1" w:styleId="9Char">
    <w:name w:val="标题 9 Char"/>
    <w:qFormat/>
    <w:rsid w:val="00EE3714"/>
    <w:rPr>
      <w:rFonts w:ascii="Arial" w:eastAsia="黑体" w:hAnsi="Arial"/>
      <w:sz w:val="24"/>
      <w:lang w:val="en-US" w:eastAsia="zh-CN" w:bidi="ar-SA"/>
    </w:rPr>
  </w:style>
  <w:style w:type="character" w:customStyle="1" w:styleId="5Char">
    <w:name w:val="标题 5 Char"/>
    <w:qFormat/>
    <w:rsid w:val="00EE3714"/>
    <w:rPr>
      <w:rFonts w:eastAsia="宋体"/>
      <w:sz w:val="24"/>
      <w:lang w:val="en-US" w:eastAsia="zh-CN" w:bidi="ar-SA"/>
    </w:rPr>
  </w:style>
  <w:style w:type="character" w:customStyle="1" w:styleId="Charf5">
    <w:name w:val="正文文本 Char"/>
    <w:qFormat/>
    <w:locked/>
    <w:rsid w:val="00EE3714"/>
    <w:rPr>
      <w:rFonts w:eastAsia="仿宋_GB2312"/>
      <w:kern w:val="2"/>
      <w:sz w:val="28"/>
      <w:szCs w:val="24"/>
      <w:lang w:val="en-US" w:eastAsia="zh-CN" w:bidi="ar-SA"/>
    </w:rPr>
  </w:style>
  <w:style w:type="character" w:customStyle="1" w:styleId="2Char5">
    <w:name w:val="正文文本缩进 2 Char"/>
    <w:qFormat/>
    <w:locked/>
    <w:rsid w:val="00EE3714"/>
    <w:rPr>
      <w:rFonts w:eastAsia="宋体"/>
      <w:kern w:val="2"/>
      <w:sz w:val="21"/>
      <w:szCs w:val="24"/>
      <w:lang w:val="en-US" w:eastAsia="zh-CN" w:bidi="ar-SA"/>
    </w:rPr>
  </w:style>
  <w:style w:type="character" w:customStyle="1" w:styleId="2Char6">
    <w:name w:val="正文文本 2 Char"/>
    <w:qFormat/>
    <w:rsid w:val="00EE3714"/>
    <w:rPr>
      <w:rFonts w:ascii="隶书" w:eastAsia="隶书"/>
      <w:bCs/>
      <w:sz w:val="72"/>
      <w:szCs w:val="84"/>
      <w:lang w:val="en-US" w:eastAsia="zh-CN" w:bidi="ar-SA"/>
    </w:rPr>
  </w:style>
  <w:style w:type="character" w:customStyle="1" w:styleId="7Char">
    <w:name w:val="标题 7 Char"/>
    <w:qFormat/>
    <w:rsid w:val="00EE3714"/>
    <w:rPr>
      <w:rFonts w:ascii="宋体" w:eastAsia="宋体" w:hAnsi="Arial"/>
      <w:b/>
      <w:sz w:val="24"/>
      <w:lang w:val="en-US" w:eastAsia="zh-CN" w:bidi="ar-SA"/>
    </w:rPr>
  </w:style>
  <w:style w:type="character" w:customStyle="1" w:styleId="Charf6">
    <w:name w:val="页眉 Char"/>
    <w:uiPriority w:val="99"/>
    <w:qFormat/>
    <w:rsid w:val="00EE3714"/>
    <w:rPr>
      <w:rFonts w:eastAsia="宋体"/>
      <w:kern w:val="2"/>
      <w:sz w:val="18"/>
      <w:szCs w:val="18"/>
      <w:lang w:val="en-US" w:eastAsia="zh-CN" w:bidi="ar-SA"/>
    </w:rPr>
  </w:style>
  <w:style w:type="character" w:customStyle="1" w:styleId="Charf7">
    <w:name w:val="批注文字 Char"/>
    <w:qFormat/>
    <w:rsid w:val="00EE3714"/>
    <w:rPr>
      <w:rFonts w:eastAsia="宋体"/>
      <w:kern w:val="2"/>
      <w:sz w:val="21"/>
      <w:szCs w:val="24"/>
      <w:lang w:val="en-US" w:eastAsia="zh-CN" w:bidi="ar-SA"/>
    </w:rPr>
  </w:style>
  <w:style w:type="character" w:customStyle="1" w:styleId="Charf8">
    <w:name w:val="汇视源正文 Char"/>
    <w:link w:val="afff5"/>
    <w:qFormat/>
    <w:rsid w:val="00EE3714"/>
    <w:rPr>
      <w:rFonts w:cs="宋体"/>
      <w:kern w:val="2"/>
      <w:sz w:val="24"/>
      <w:lang w:val="en-US" w:eastAsia="zh-CN" w:bidi="ar-SA"/>
    </w:rPr>
  </w:style>
  <w:style w:type="paragraph" w:customStyle="1" w:styleId="afff5">
    <w:name w:val="汇视源正文"/>
    <w:link w:val="Charf8"/>
    <w:qFormat/>
    <w:rsid w:val="00EE371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EE3714"/>
    <w:pPr>
      <w:tabs>
        <w:tab w:val="left" w:pos="840"/>
      </w:tabs>
      <w:spacing w:afterLines="0"/>
      <w:ind w:left="425" w:hanging="425"/>
    </w:pPr>
    <w:rPr>
      <w:rFonts w:cs="宋体"/>
    </w:rPr>
  </w:style>
  <w:style w:type="paragraph" w:customStyle="1" w:styleId="afff6">
    <w:name w:val="正文缩近"/>
    <w:basedOn w:val="a"/>
    <w:qFormat/>
    <w:rsid w:val="00EE371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EE37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EE3714"/>
    <w:rPr>
      <w:rFonts w:ascii="Calibri Light" w:eastAsia="宋体" w:hAnsi="Calibri Light"/>
      <w:b/>
      <w:bCs/>
      <w:kern w:val="2"/>
      <w:sz w:val="32"/>
      <w:szCs w:val="32"/>
      <w:lang w:val="en-US" w:eastAsia="zh-CN" w:bidi="ar-SA"/>
    </w:rPr>
  </w:style>
  <w:style w:type="character" w:customStyle="1" w:styleId="DateChar">
    <w:name w:val="Date Char"/>
    <w:qFormat/>
    <w:locked/>
    <w:rsid w:val="00EE3714"/>
    <w:rPr>
      <w:rFonts w:ascii="宋体"/>
      <w:sz w:val="21"/>
      <w:lang w:val="zh-CN"/>
    </w:rPr>
  </w:style>
  <w:style w:type="character" w:customStyle="1" w:styleId="NormalIndentChar">
    <w:name w:val="Normal Indent Char"/>
    <w:qFormat/>
    <w:locked/>
    <w:rsid w:val="00EE3714"/>
    <w:rPr>
      <w:rFonts w:ascii="宋体" w:eastAsia="宋体"/>
      <w:snapToGrid w:val="0"/>
      <w:color w:val="000000"/>
      <w:kern w:val="28"/>
      <w:sz w:val="28"/>
    </w:rPr>
  </w:style>
  <w:style w:type="character" w:customStyle="1" w:styleId="PlainTextChar">
    <w:name w:val="Plain Text Char"/>
    <w:qFormat/>
    <w:locked/>
    <w:rsid w:val="00EE3714"/>
    <w:rPr>
      <w:rFonts w:ascii="宋体" w:eastAsia="宋体" w:hAnsi="Courier New"/>
      <w:snapToGrid w:val="0"/>
      <w:sz w:val="21"/>
    </w:rPr>
  </w:style>
  <w:style w:type="character" w:customStyle="1" w:styleId="Char14">
    <w:name w:val="日期 Char1"/>
    <w:qFormat/>
    <w:rsid w:val="00EE3714"/>
    <w:rPr>
      <w:rFonts w:ascii="Times New Roman" w:eastAsia="宋体" w:hAnsi="Times New Roman" w:cs="Times New Roman"/>
      <w:sz w:val="24"/>
      <w:szCs w:val="24"/>
    </w:rPr>
  </w:style>
  <w:style w:type="character" w:customStyle="1" w:styleId="Char15">
    <w:name w:val="纯文本 Char1"/>
    <w:link w:val="15"/>
    <w:qFormat/>
    <w:rsid w:val="00EE3714"/>
    <w:rPr>
      <w:rFonts w:ascii="宋体" w:eastAsia="宋体" w:hAnsi="Courier New" w:cs="Courier New"/>
      <w:sz w:val="21"/>
      <w:szCs w:val="21"/>
    </w:rPr>
  </w:style>
  <w:style w:type="paragraph" w:customStyle="1" w:styleId="15">
    <w:name w:val="纯文本1"/>
    <w:basedOn w:val="a"/>
    <w:link w:val="Char15"/>
    <w:qFormat/>
    <w:rsid w:val="00EE3714"/>
    <w:rPr>
      <w:rFonts w:ascii="宋体" w:hAnsi="Courier New" w:cs="Courier New"/>
      <w:kern w:val="0"/>
      <w:szCs w:val="21"/>
    </w:rPr>
  </w:style>
  <w:style w:type="paragraph" w:customStyle="1" w:styleId="aspnumfaautoadjustrightr">
    <w:name w:val="aspnumfaautoadjustrightr"/>
    <w:qFormat/>
    <w:rsid w:val="00EE3714"/>
    <w:pPr>
      <w:widowControl w:val="0"/>
      <w:autoSpaceDE w:val="0"/>
      <w:autoSpaceDN w:val="0"/>
      <w:adjustRightInd w:val="0"/>
      <w:ind w:firstLine="720"/>
      <w:jc w:val="both"/>
    </w:pPr>
  </w:style>
  <w:style w:type="paragraph" w:customStyle="1" w:styleId="112">
    <w:name w:val="列出段落112"/>
    <w:basedOn w:val="a"/>
    <w:link w:val="Charf9"/>
    <w:qFormat/>
    <w:rsid w:val="00EE3714"/>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EE371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EE371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EE3714"/>
    <w:rPr>
      <w:rFonts w:ascii="Times New Roman" w:eastAsia="宋体" w:hAnsi="Times New Roman" w:cs="Times New Roman"/>
      <w:sz w:val="18"/>
      <w:szCs w:val="18"/>
    </w:rPr>
  </w:style>
  <w:style w:type="paragraph" w:customStyle="1" w:styleId="af17cgridlangnp1033langf">
    <w:name w:val="af17cgridlangnp1033langf"/>
    <w:qFormat/>
    <w:rsid w:val="00EE371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EE371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EE371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EE3714"/>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EE371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EE3714"/>
    <w:rPr>
      <w:rFonts w:ascii="Tahoma" w:hAnsi="Tahoma"/>
      <w:sz w:val="24"/>
      <w:szCs w:val="20"/>
    </w:rPr>
  </w:style>
  <w:style w:type="paragraph" w:customStyle="1" w:styleId="CharChar27">
    <w:name w:val="Char Char27"/>
    <w:basedOn w:val="a"/>
    <w:qFormat/>
    <w:rsid w:val="00EE3714"/>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EE3714"/>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EE371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EE3714"/>
    <w:rPr>
      <w:kern w:val="2"/>
      <w:sz w:val="24"/>
    </w:rPr>
  </w:style>
  <w:style w:type="character" w:customStyle="1" w:styleId="CharChar30">
    <w:name w:val="普通文字 Char Char3"/>
    <w:qFormat/>
    <w:rsid w:val="00EE3714"/>
    <w:rPr>
      <w:rFonts w:ascii="宋体" w:hAnsi="Courier New"/>
      <w:kern w:val="2"/>
      <w:sz w:val="24"/>
      <w:szCs w:val="24"/>
    </w:rPr>
  </w:style>
  <w:style w:type="character" w:customStyle="1" w:styleId="Char21">
    <w:name w:val="特点 Char2"/>
    <w:qFormat/>
    <w:rsid w:val="00EE3714"/>
    <w:rPr>
      <w:rFonts w:ascii="Times New Roman" w:eastAsia="宋体" w:hAnsi="Times New Roman" w:cs="Times New Roman"/>
      <w:szCs w:val="24"/>
    </w:rPr>
  </w:style>
  <w:style w:type="character" w:customStyle="1" w:styleId="Char7">
    <w:name w:val="批注框文本 Char"/>
    <w:basedOn w:val="a1"/>
    <w:link w:val="af0"/>
    <w:qFormat/>
    <w:rsid w:val="00EE3714"/>
    <w:rPr>
      <w:kern w:val="2"/>
      <w:sz w:val="18"/>
      <w:szCs w:val="18"/>
    </w:rPr>
  </w:style>
  <w:style w:type="character" w:customStyle="1" w:styleId="3Char1">
    <w:name w:val="正文文本缩进 3 Char"/>
    <w:basedOn w:val="a1"/>
    <w:link w:val="34"/>
    <w:qFormat/>
    <w:rsid w:val="00EE3714"/>
    <w:rPr>
      <w:kern w:val="2"/>
      <w:sz w:val="16"/>
      <w:szCs w:val="16"/>
    </w:rPr>
  </w:style>
  <w:style w:type="character" w:customStyle="1" w:styleId="HTMLChar0">
    <w:name w:val="HTML 预设格式 Char"/>
    <w:basedOn w:val="a1"/>
    <w:link w:val="HTML0"/>
    <w:qFormat/>
    <w:rsid w:val="00EE3714"/>
    <w:rPr>
      <w:rFonts w:ascii="黑体" w:eastAsia="黑体" w:hAnsi="Courier New" w:cs="Courier New"/>
    </w:rPr>
  </w:style>
  <w:style w:type="character" w:customStyle="1" w:styleId="Charc">
    <w:name w:val="批注主题 Char"/>
    <w:basedOn w:val="Charf7"/>
    <w:link w:val="af9"/>
    <w:qFormat/>
    <w:rsid w:val="00EE3714"/>
    <w:rPr>
      <w:rFonts w:eastAsia="宋体"/>
      <w:b/>
      <w:bCs/>
      <w:kern w:val="2"/>
      <w:sz w:val="24"/>
      <w:szCs w:val="24"/>
      <w:lang w:val="en-US" w:eastAsia="zh-CN" w:bidi="ar-SA"/>
    </w:rPr>
  </w:style>
  <w:style w:type="character" w:customStyle="1" w:styleId="Chard">
    <w:name w:val="正文首行缩进 Char"/>
    <w:basedOn w:val="Charf5"/>
    <w:link w:val="afa"/>
    <w:qFormat/>
    <w:rsid w:val="00EE3714"/>
    <w:rPr>
      <w:rFonts w:eastAsia="仿宋_GB2312"/>
      <w:kern w:val="2"/>
      <w:sz w:val="21"/>
      <w:szCs w:val="24"/>
      <w:lang w:val="en-US" w:eastAsia="zh-CN" w:bidi="ar-SA"/>
    </w:rPr>
  </w:style>
  <w:style w:type="character" w:customStyle="1" w:styleId="2Char0">
    <w:name w:val="正文首行缩进 2 Char"/>
    <w:basedOn w:val="Char4"/>
    <w:link w:val="21"/>
    <w:qFormat/>
    <w:rsid w:val="00EE3714"/>
    <w:rPr>
      <w:rFonts w:eastAsia="宋体"/>
      <w:kern w:val="2"/>
      <w:sz w:val="21"/>
      <w:szCs w:val="24"/>
      <w:lang w:val="en-US" w:eastAsia="zh-CN" w:bidi="ar-SA"/>
    </w:rPr>
  </w:style>
  <w:style w:type="paragraph" w:customStyle="1" w:styleId="Style110">
    <w:name w:val="_Style 11"/>
    <w:basedOn w:val="a"/>
    <w:qFormat/>
    <w:rsid w:val="00EE371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EE3714"/>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EE3714"/>
    <w:rPr>
      <w:rFonts w:eastAsia="楷体_GB2312" w:cs="Lucida Sans"/>
      <w:kern w:val="2"/>
      <w:sz w:val="24"/>
      <w:szCs w:val="24"/>
    </w:rPr>
  </w:style>
  <w:style w:type="paragraph" w:customStyle="1" w:styleId="120">
    <w:name w:val="列出段落12"/>
    <w:basedOn w:val="a"/>
    <w:uiPriority w:val="1"/>
    <w:qFormat/>
    <w:rsid w:val="00EE371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EE371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EE37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EE3714"/>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EE371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EE3714"/>
    <w:rPr>
      <w:rFonts w:ascii="仿宋_GB2312" w:eastAsia="仿宋_GB2312" w:hAnsi="宋体"/>
      <w:sz w:val="31"/>
    </w:rPr>
  </w:style>
  <w:style w:type="paragraph" w:customStyle="1" w:styleId="110">
    <w:name w:val="列出段落11"/>
    <w:basedOn w:val="a"/>
    <w:qFormat/>
    <w:rsid w:val="00EE371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EE371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EE371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EE371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EE371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EE371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EE37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EE37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EE37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EE37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EE37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EE37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EE37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EE37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EE371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EE371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EE371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EE371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EE3714"/>
    <w:rPr>
      <w:bCs/>
      <w:kern w:val="44"/>
      <w:sz w:val="24"/>
      <w:szCs w:val="44"/>
    </w:rPr>
  </w:style>
  <w:style w:type="character" w:customStyle="1" w:styleId="CharChar1">
    <w:name w:val="Char Char1"/>
    <w:qFormat/>
    <w:rsid w:val="00EE3714"/>
    <w:rPr>
      <w:rFonts w:ascii="宋体" w:eastAsia="宋体" w:hAnsi="Courier New"/>
      <w:kern w:val="2"/>
      <w:sz w:val="21"/>
      <w:lang w:val="en-US" w:eastAsia="zh-CN" w:bidi="ar-SA"/>
    </w:rPr>
  </w:style>
  <w:style w:type="paragraph" w:customStyle="1" w:styleId="2c">
    <w:name w:val="列出段落2"/>
    <w:basedOn w:val="a"/>
    <w:uiPriority w:val="34"/>
    <w:qFormat/>
    <w:rsid w:val="00EE3714"/>
    <w:pPr>
      <w:spacing w:line="440" w:lineRule="exact"/>
      <w:ind w:firstLineChars="200" w:firstLine="420"/>
    </w:pPr>
    <w:rPr>
      <w:rFonts w:eastAsia="仿宋_GB2312"/>
      <w:sz w:val="24"/>
    </w:rPr>
  </w:style>
  <w:style w:type="paragraph" w:customStyle="1" w:styleId="TOC2">
    <w:name w:val="TOC 标题2"/>
    <w:basedOn w:val="1"/>
    <w:next w:val="a"/>
    <w:qFormat/>
    <w:rsid w:val="00EE371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EE371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EE3714"/>
    <w:pPr>
      <w:ind w:firstLineChars="200" w:firstLine="420"/>
    </w:pPr>
    <w:rPr>
      <w:rFonts w:ascii="Calibri" w:hAnsi="Calibri"/>
      <w:szCs w:val="22"/>
    </w:rPr>
  </w:style>
  <w:style w:type="paragraph" w:customStyle="1" w:styleId="reader-word-layerreader-word-s2-21">
    <w:name w:val="reader-word-layer reader-word-s2-21"/>
    <w:basedOn w:val="a"/>
    <w:qFormat/>
    <w:rsid w:val="00EE3714"/>
    <w:pPr>
      <w:widowControl/>
      <w:spacing w:before="100" w:beforeAutospacing="1" w:after="100" w:afterAutospacing="1"/>
      <w:jc w:val="left"/>
    </w:pPr>
    <w:rPr>
      <w:rFonts w:ascii="宋体" w:hAnsi="宋体" w:cs="宋体"/>
      <w:kern w:val="0"/>
      <w:sz w:val="24"/>
    </w:rPr>
  </w:style>
  <w:style w:type="paragraph" w:customStyle="1" w:styleId="35">
    <w:name w:val="正文3"/>
    <w:qFormat/>
    <w:rsid w:val="00EE371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EE371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EE371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EE371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EE3714"/>
    <w:rPr>
      <w:rFonts w:ascii="Tahoma" w:hAnsi="Tahoma"/>
      <w:sz w:val="24"/>
      <w:szCs w:val="20"/>
    </w:rPr>
  </w:style>
  <w:style w:type="paragraph" w:customStyle="1" w:styleId="p1">
    <w:name w:val="p1"/>
    <w:basedOn w:val="a"/>
    <w:qFormat/>
    <w:rsid w:val="00EE371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EE3714"/>
    <w:rPr>
      <w:rFonts w:ascii="宋体" w:eastAsia="宋体" w:hAnsi="宋体" w:cs="宋体" w:hint="eastAsia"/>
      <w:color w:val="000000"/>
      <w:sz w:val="22"/>
      <w:szCs w:val="22"/>
      <w:u w:val="none"/>
    </w:rPr>
  </w:style>
  <w:style w:type="character" w:customStyle="1" w:styleId="font11">
    <w:name w:val="font11"/>
    <w:basedOn w:val="a1"/>
    <w:qFormat/>
    <w:rsid w:val="00EE3714"/>
    <w:rPr>
      <w:rFonts w:ascii="宋体" w:eastAsia="宋体" w:hAnsi="宋体" w:cs="宋体" w:hint="eastAsia"/>
      <w:color w:val="FF0000"/>
      <w:sz w:val="22"/>
      <w:szCs w:val="22"/>
      <w:u w:val="none"/>
    </w:rPr>
  </w:style>
  <w:style w:type="character" w:customStyle="1" w:styleId="font41">
    <w:name w:val="font41"/>
    <w:basedOn w:val="a1"/>
    <w:qFormat/>
    <w:rsid w:val="00EE3714"/>
    <w:rPr>
      <w:rFonts w:ascii="等线" w:eastAsia="等线" w:hAnsi="等线" w:cs="等线" w:hint="default"/>
      <w:color w:val="FF0000"/>
      <w:sz w:val="22"/>
      <w:szCs w:val="22"/>
      <w:u w:val="none"/>
    </w:rPr>
  </w:style>
  <w:style w:type="character" w:customStyle="1" w:styleId="font21">
    <w:name w:val="font21"/>
    <w:basedOn w:val="a1"/>
    <w:qFormat/>
    <w:rsid w:val="00EE3714"/>
    <w:rPr>
      <w:rFonts w:ascii="等线" w:eastAsia="等线" w:hAnsi="等线" w:cs="等线" w:hint="default"/>
      <w:color w:val="000000"/>
      <w:sz w:val="22"/>
      <w:szCs w:val="22"/>
      <w:u w:val="none"/>
    </w:rPr>
  </w:style>
  <w:style w:type="character" w:customStyle="1" w:styleId="font51">
    <w:name w:val="font51"/>
    <w:basedOn w:val="a1"/>
    <w:qFormat/>
    <w:rsid w:val="00EE3714"/>
    <w:rPr>
      <w:rFonts w:ascii="等线" w:eastAsia="等线" w:hAnsi="等线" w:cs="等线" w:hint="default"/>
      <w:color w:val="FF0000"/>
      <w:sz w:val="22"/>
      <w:szCs w:val="22"/>
      <w:u w:val="none"/>
    </w:rPr>
  </w:style>
  <w:style w:type="character" w:customStyle="1" w:styleId="font61">
    <w:name w:val="font61"/>
    <w:basedOn w:val="a1"/>
    <w:qFormat/>
    <w:rsid w:val="00EE3714"/>
    <w:rPr>
      <w:rFonts w:ascii="等线" w:eastAsia="等线" w:hAnsi="等线" w:cs="等线" w:hint="default"/>
      <w:color w:val="000000"/>
      <w:sz w:val="22"/>
      <w:szCs w:val="22"/>
      <w:u w:val="none"/>
    </w:rPr>
  </w:style>
  <w:style w:type="paragraph" w:customStyle="1" w:styleId="xl69">
    <w:name w:val="xl69"/>
    <w:basedOn w:val="a"/>
    <w:qFormat/>
    <w:rsid w:val="00EE371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EE3714"/>
    <w:rPr>
      <w:color w:val="605E5C"/>
      <w:shd w:val="clear" w:color="auto" w:fill="E1DFDD"/>
    </w:rPr>
  </w:style>
  <w:style w:type="paragraph" w:customStyle="1" w:styleId="p15">
    <w:name w:val="p15"/>
    <w:basedOn w:val="a"/>
    <w:qFormat/>
    <w:rsid w:val="00EE3714"/>
    <w:pPr>
      <w:widowControl/>
      <w:adjustRightInd w:val="0"/>
    </w:pPr>
    <w:rPr>
      <w:rFonts w:ascii="宋体" w:hAnsi="宋体" w:cs="宋体"/>
      <w:kern w:val="0"/>
      <w:sz w:val="20"/>
      <w:szCs w:val="20"/>
    </w:rPr>
  </w:style>
  <w:style w:type="character" w:customStyle="1" w:styleId="bookmark-item">
    <w:name w:val="bookmark-item"/>
    <w:basedOn w:val="a1"/>
    <w:qFormat/>
    <w:rsid w:val="00EE3714"/>
  </w:style>
  <w:style w:type="paragraph" w:customStyle="1" w:styleId="indent">
    <w:name w:val="indent"/>
    <w:basedOn w:val="a"/>
    <w:qFormat/>
    <w:rsid w:val="00EE3714"/>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EE3714"/>
    <w:rPr>
      <w:rFonts w:ascii="Calibri" w:hAnsi="Calibri"/>
      <w:kern w:val="2"/>
    </w:rPr>
  </w:style>
  <w:style w:type="paragraph" w:customStyle="1" w:styleId="113">
    <w:name w:val="索引 11"/>
    <w:basedOn w:val="a"/>
    <w:next w:val="a"/>
    <w:uiPriority w:val="99"/>
    <w:qFormat/>
    <w:rsid w:val="00EE3714"/>
    <w:pPr>
      <w:spacing w:line="360" w:lineRule="auto"/>
    </w:pPr>
    <w:rPr>
      <w:rFonts w:ascii="仿宋_GB2312" w:eastAsia="仿宋_GB2312"/>
      <w:sz w:val="24"/>
      <w:szCs w:val="20"/>
    </w:rPr>
  </w:style>
  <w:style w:type="paragraph" w:customStyle="1" w:styleId="19">
    <w:name w:val="正文缩进1"/>
    <w:basedOn w:val="a"/>
    <w:next w:val="ab"/>
    <w:qFormat/>
    <w:rsid w:val="00EE3714"/>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EE371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EE3714"/>
    <w:rPr>
      <w:kern w:val="2"/>
      <w:sz w:val="18"/>
      <w:szCs w:val="18"/>
    </w:rPr>
  </w:style>
  <w:style w:type="character" w:customStyle="1" w:styleId="Char23">
    <w:name w:val="页眉 Char2"/>
    <w:uiPriority w:val="99"/>
    <w:qFormat/>
    <w:rsid w:val="00EE3714"/>
    <w:rPr>
      <w:kern w:val="2"/>
      <w:sz w:val="18"/>
      <w:szCs w:val="18"/>
    </w:rPr>
  </w:style>
  <w:style w:type="character" w:customStyle="1" w:styleId="DefaultChar">
    <w:name w:val="Default Char"/>
    <w:link w:val="Default"/>
    <w:qFormat/>
    <w:rsid w:val="00EE3714"/>
    <w:rPr>
      <w:color w:val="000000"/>
      <w:sz w:val="24"/>
      <w:szCs w:val="24"/>
    </w:rPr>
  </w:style>
  <w:style w:type="character" w:customStyle="1" w:styleId="Char2">
    <w:name w:val="称呼 Char"/>
    <w:basedOn w:val="a1"/>
    <w:link w:val="a8"/>
    <w:qFormat/>
    <w:rsid w:val="00EE3714"/>
    <w:rPr>
      <w:rFonts w:ascii="仿宋_GB2312" w:eastAsia="仿宋_GB2312"/>
      <w:kern w:val="2"/>
      <w:sz w:val="28"/>
    </w:rPr>
  </w:style>
  <w:style w:type="character" w:customStyle="1" w:styleId="3Char0">
    <w:name w:val="正文文本 3 Char"/>
    <w:basedOn w:val="a1"/>
    <w:link w:val="30"/>
    <w:qFormat/>
    <w:rsid w:val="00EE3714"/>
    <w:rPr>
      <w:kern w:val="2"/>
      <w:sz w:val="21"/>
    </w:rPr>
  </w:style>
  <w:style w:type="character" w:customStyle="1" w:styleId="HTMLChar">
    <w:name w:val="HTML 地址 Char"/>
    <w:basedOn w:val="a1"/>
    <w:link w:val="HTML"/>
    <w:qFormat/>
    <w:rsid w:val="00EE3714"/>
    <w:rPr>
      <w:rFonts w:ascii="宋体" w:hAnsi="宋体"/>
      <w:i/>
      <w:iCs/>
      <w:sz w:val="24"/>
      <w:szCs w:val="24"/>
    </w:rPr>
  </w:style>
  <w:style w:type="character" w:customStyle="1" w:styleId="Char6">
    <w:name w:val="尾注文本 Char"/>
    <w:basedOn w:val="a1"/>
    <w:link w:val="af"/>
    <w:qFormat/>
    <w:rsid w:val="00EE3714"/>
    <w:rPr>
      <w:kern w:val="2"/>
      <w:sz w:val="21"/>
      <w:szCs w:val="24"/>
      <w:lang w:val="zh-CN"/>
    </w:rPr>
  </w:style>
  <w:style w:type="character" w:customStyle="1" w:styleId="Char9">
    <w:name w:val="签名 Char"/>
    <w:basedOn w:val="a1"/>
    <w:link w:val="af3"/>
    <w:qFormat/>
    <w:rsid w:val="00EE3714"/>
    <w:rPr>
      <w:rFonts w:eastAsia="仿宋_GB2312"/>
      <w:sz w:val="24"/>
    </w:rPr>
  </w:style>
  <w:style w:type="character" w:customStyle="1" w:styleId="Char3">
    <w:name w:val="副标题 Char"/>
    <w:basedOn w:val="a1"/>
    <w:link w:val="aa"/>
    <w:qFormat/>
    <w:rsid w:val="00EE3714"/>
    <w:rPr>
      <w:rFonts w:ascii="Arial" w:eastAsia="隶书" w:hAnsi="Arial"/>
      <w:b/>
      <w:bCs/>
      <w:kern w:val="28"/>
      <w:sz w:val="44"/>
      <w:szCs w:val="32"/>
    </w:rPr>
  </w:style>
  <w:style w:type="character" w:customStyle="1" w:styleId="Chara">
    <w:name w:val="脚注文本 Char"/>
    <w:basedOn w:val="a1"/>
    <w:link w:val="af6"/>
    <w:qFormat/>
    <w:rsid w:val="00EE3714"/>
    <w:rPr>
      <w:rFonts w:ascii="Calibri"/>
      <w:color w:val="0000FF"/>
      <w:sz w:val="21"/>
    </w:rPr>
  </w:style>
  <w:style w:type="character" w:customStyle="1" w:styleId="Charfa">
    <w:name w:val="表格非标题文字 Char"/>
    <w:link w:val="afff7"/>
    <w:qFormat/>
    <w:rsid w:val="00EE3714"/>
    <w:rPr>
      <w:rFonts w:ascii="Futura Bk" w:hAnsi="Futura Bk"/>
      <w:kern w:val="2"/>
      <w:sz w:val="18"/>
      <w:szCs w:val="21"/>
    </w:rPr>
  </w:style>
  <w:style w:type="paragraph" w:customStyle="1" w:styleId="afff7">
    <w:name w:val="表格非标题文字"/>
    <w:link w:val="Charfa"/>
    <w:qFormat/>
    <w:rsid w:val="00EE3714"/>
    <w:pPr>
      <w:snapToGrid w:val="0"/>
      <w:spacing w:before="80" w:after="40"/>
    </w:pPr>
    <w:rPr>
      <w:rFonts w:ascii="Futura Bk" w:hAnsi="Futura Bk"/>
      <w:kern w:val="2"/>
      <w:sz w:val="18"/>
      <w:szCs w:val="21"/>
    </w:rPr>
  </w:style>
  <w:style w:type="character" w:customStyle="1" w:styleId="Charfb">
    <w:name w:val="*正文 Char"/>
    <w:link w:val="afff8"/>
    <w:qFormat/>
    <w:rsid w:val="00EE3714"/>
    <w:rPr>
      <w:rFonts w:ascii="宋体" w:hAnsi="宋体"/>
      <w:sz w:val="24"/>
    </w:rPr>
  </w:style>
  <w:style w:type="paragraph" w:customStyle="1" w:styleId="afff8">
    <w:name w:val="*正文"/>
    <w:basedOn w:val="a"/>
    <w:link w:val="Charfb"/>
    <w:qFormat/>
    <w:rsid w:val="00EE3714"/>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EE3714"/>
    <w:rPr>
      <w:rFonts w:eastAsia="宋体"/>
      <w:kern w:val="2"/>
      <w:sz w:val="21"/>
      <w:szCs w:val="24"/>
      <w:lang w:val="en-US" w:eastAsia="zh-CN" w:bidi="ar-SA"/>
    </w:rPr>
  </w:style>
  <w:style w:type="character" w:customStyle="1" w:styleId="CharChar6">
    <w:name w:val="Char Char6"/>
    <w:qFormat/>
    <w:rsid w:val="00EE3714"/>
    <w:rPr>
      <w:rFonts w:eastAsia="宋体"/>
      <w:kern w:val="2"/>
      <w:sz w:val="21"/>
      <w:szCs w:val="24"/>
      <w:lang w:val="en-US" w:eastAsia="zh-CN" w:bidi="ar-SA"/>
    </w:rPr>
  </w:style>
  <w:style w:type="character" w:customStyle="1" w:styleId="Char16">
    <w:name w:val="正文首行缩进 Char1"/>
    <w:qFormat/>
    <w:rsid w:val="00EE3714"/>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EE3714"/>
    <w:rPr>
      <w:rFonts w:ascii="仿宋_GB2312" w:eastAsia="仿宋_GB2312" w:hAnsi="仿宋_GB2312"/>
      <w:kern w:val="1"/>
      <w:sz w:val="28"/>
    </w:rPr>
  </w:style>
  <w:style w:type="character" w:customStyle="1" w:styleId="3Char10">
    <w:name w:val="标题 3 Char1"/>
    <w:qFormat/>
    <w:rsid w:val="00EE3714"/>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EE3714"/>
    <w:rPr>
      <w:rFonts w:ascii="Times New Roman" w:eastAsia="黑体" w:hAnsi="Times New Roman" w:cs="Times New Roman"/>
      <w:b/>
      <w:kern w:val="0"/>
      <w:sz w:val="24"/>
      <w:szCs w:val="24"/>
    </w:rPr>
  </w:style>
  <w:style w:type="character" w:customStyle="1" w:styleId="UChar">
    <w:name w:val="U_正文 Char"/>
    <w:link w:val="U"/>
    <w:qFormat/>
    <w:rsid w:val="00EE3714"/>
    <w:rPr>
      <w:sz w:val="24"/>
      <w:szCs w:val="24"/>
    </w:rPr>
  </w:style>
  <w:style w:type="paragraph" w:customStyle="1" w:styleId="U">
    <w:name w:val="U_正文"/>
    <w:basedOn w:val="a"/>
    <w:link w:val="UChar"/>
    <w:qFormat/>
    <w:rsid w:val="00EE3714"/>
    <w:pPr>
      <w:spacing w:beforeLines="20" w:afterLines="20" w:line="300" w:lineRule="auto"/>
      <w:ind w:firstLineChars="200" w:firstLine="200"/>
    </w:pPr>
    <w:rPr>
      <w:kern w:val="0"/>
      <w:sz w:val="24"/>
    </w:rPr>
  </w:style>
  <w:style w:type="character" w:customStyle="1" w:styleId="HTMLChar1">
    <w:name w:val="HTML 地址 Char1"/>
    <w:qFormat/>
    <w:rsid w:val="00EE3714"/>
    <w:rPr>
      <w:rFonts w:ascii="Times New Roman" w:eastAsia="宋体" w:hAnsi="Times New Roman" w:cs="Times New Roman"/>
      <w:i/>
      <w:iCs/>
      <w:szCs w:val="24"/>
    </w:rPr>
  </w:style>
  <w:style w:type="character" w:customStyle="1" w:styleId="Char17">
    <w:name w:val="批注主题 Char1"/>
    <w:qFormat/>
    <w:rsid w:val="00EE3714"/>
    <w:rPr>
      <w:b/>
      <w:bCs/>
      <w:kern w:val="2"/>
      <w:sz w:val="21"/>
      <w:szCs w:val="24"/>
    </w:rPr>
  </w:style>
  <w:style w:type="character" w:customStyle="1" w:styleId="CharChar51">
    <w:name w:val="Char Char51"/>
    <w:qFormat/>
    <w:rsid w:val="00EE3714"/>
    <w:rPr>
      <w:rFonts w:ascii="宋体" w:eastAsia="宋体" w:hAnsi="Courier New"/>
      <w:kern w:val="2"/>
      <w:sz w:val="21"/>
      <w:lang w:val="en-US" w:eastAsia="zh-CN"/>
    </w:rPr>
  </w:style>
  <w:style w:type="character" w:customStyle="1" w:styleId="Charfc">
    <w:name w:val="表正文 Char"/>
    <w:qFormat/>
    <w:rsid w:val="00EE3714"/>
    <w:rPr>
      <w:rFonts w:ascii="宋体" w:eastAsia="宋体"/>
      <w:snapToGrid w:val="0"/>
      <w:color w:val="000000"/>
      <w:kern w:val="28"/>
      <w:sz w:val="28"/>
      <w:lang w:val="en-US" w:eastAsia="zh-CN" w:bidi="ar-SA"/>
    </w:rPr>
  </w:style>
  <w:style w:type="character" w:customStyle="1" w:styleId="CharChar34">
    <w:name w:val="Char Char34"/>
    <w:uiPriority w:val="6"/>
    <w:qFormat/>
    <w:rsid w:val="00EE3714"/>
    <w:rPr>
      <w:b/>
      <w:kern w:val="1"/>
      <w:sz w:val="28"/>
      <w:szCs w:val="28"/>
    </w:rPr>
  </w:style>
  <w:style w:type="character" w:customStyle="1" w:styleId="Charfd">
    <w:name w:val="哈哈正文 Char"/>
    <w:link w:val="afff9"/>
    <w:qFormat/>
    <w:rsid w:val="00EE3714"/>
    <w:rPr>
      <w:rFonts w:ascii="宋体" w:hAnsi="宋体"/>
      <w:kern w:val="2"/>
      <w:sz w:val="24"/>
    </w:rPr>
  </w:style>
  <w:style w:type="paragraph" w:customStyle="1" w:styleId="afff9">
    <w:name w:val="哈哈正文"/>
    <w:basedOn w:val="a"/>
    <w:link w:val="Charfd"/>
    <w:qFormat/>
    <w:rsid w:val="00EE3714"/>
    <w:pPr>
      <w:spacing w:line="360" w:lineRule="auto"/>
      <w:ind w:firstLineChars="200" w:firstLine="200"/>
    </w:pPr>
    <w:rPr>
      <w:rFonts w:ascii="宋体" w:hAnsi="宋体"/>
      <w:sz w:val="24"/>
      <w:szCs w:val="20"/>
    </w:rPr>
  </w:style>
  <w:style w:type="character" w:customStyle="1" w:styleId="txt">
    <w:name w:val="txt"/>
    <w:qFormat/>
    <w:rsid w:val="00EE3714"/>
    <w:rPr>
      <w:rFonts w:ascii="仿宋_GB2312" w:eastAsia="微软雅黑"/>
      <w:b/>
      <w:kern w:val="2"/>
      <w:sz w:val="32"/>
      <w:szCs w:val="32"/>
      <w:lang w:val="en-US" w:eastAsia="zh-CN" w:bidi="ar-SA"/>
    </w:rPr>
  </w:style>
  <w:style w:type="character" w:customStyle="1" w:styleId="CharChar2">
    <w:name w:val="二级标题 Char Char"/>
    <w:qFormat/>
    <w:rsid w:val="00EE3714"/>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EE3714"/>
    <w:rPr>
      <w:b/>
      <w:kern w:val="1"/>
      <w:sz w:val="24"/>
      <w:szCs w:val="24"/>
    </w:rPr>
  </w:style>
  <w:style w:type="character" w:customStyle="1" w:styleId="PIChar1">
    <w:name w:val="PI Char1"/>
    <w:qFormat/>
    <w:rsid w:val="00EE3714"/>
    <w:rPr>
      <w:rFonts w:ascii="宋体" w:hAnsi="宋体"/>
      <w:kern w:val="2"/>
      <w:sz w:val="24"/>
      <w:szCs w:val="24"/>
    </w:rPr>
  </w:style>
  <w:style w:type="character" w:customStyle="1" w:styleId="tw4winTerm">
    <w:name w:val="tw4winTerm"/>
    <w:qFormat/>
    <w:rsid w:val="00EE3714"/>
    <w:rPr>
      <w:color w:val="0000FF"/>
    </w:rPr>
  </w:style>
  <w:style w:type="character" w:customStyle="1" w:styleId="FooterChar349d8ccd-87a8-4174-b318-483ee852d82b">
    <w:name w:val="Footer Char_349d8ccd-87a8-4174-b318-483ee852d82b"/>
    <w:qFormat/>
    <w:rsid w:val="00EE3714"/>
    <w:rPr>
      <w:rFonts w:eastAsia="宋体"/>
      <w:kern w:val="2"/>
      <w:sz w:val="18"/>
      <w:lang w:val="en-US" w:eastAsia="zh-CN" w:bidi="ar-SA"/>
    </w:rPr>
  </w:style>
  <w:style w:type="character" w:customStyle="1" w:styleId="CharChar13">
    <w:name w:val="普通文字 Char Char1"/>
    <w:qFormat/>
    <w:rsid w:val="00EE3714"/>
    <w:rPr>
      <w:rFonts w:ascii="宋体" w:hAnsi="Courier New"/>
      <w:kern w:val="2"/>
      <w:sz w:val="21"/>
    </w:rPr>
  </w:style>
  <w:style w:type="character" w:customStyle="1" w:styleId="CharChar101">
    <w:name w:val="Char Char101"/>
    <w:uiPriority w:val="6"/>
    <w:qFormat/>
    <w:rsid w:val="00EE3714"/>
    <w:rPr>
      <w:rFonts w:ascii="宋体" w:hAnsi="宋体"/>
      <w:kern w:val="2"/>
      <w:sz w:val="21"/>
      <w:szCs w:val="24"/>
      <w:lang w:val="en-US" w:eastAsia="zh-CN"/>
    </w:rPr>
  </w:style>
  <w:style w:type="character" w:customStyle="1" w:styleId="afffa">
    <w:name w:val="链接"/>
    <w:qFormat/>
    <w:rsid w:val="00EE3714"/>
    <w:rPr>
      <w:color w:val="0000FF"/>
      <w:sz w:val="21"/>
      <w:szCs w:val="21"/>
      <w:u w:val="single"/>
    </w:rPr>
  </w:style>
  <w:style w:type="character" w:customStyle="1" w:styleId="h4Char0">
    <w:name w:val="h4 Char"/>
    <w:qFormat/>
    <w:rsid w:val="00EE3714"/>
    <w:rPr>
      <w:rFonts w:ascii="Arial" w:eastAsia="黑体" w:hAnsi="Arial"/>
      <w:b/>
      <w:bCs/>
      <w:kern w:val="2"/>
      <w:sz w:val="28"/>
      <w:szCs w:val="28"/>
      <w:lang w:val="zh-CN" w:eastAsia="zh-CN" w:bidi="ar-SA"/>
    </w:rPr>
  </w:style>
  <w:style w:type="character" w:customStyle="1" w:styleId="5Char0">
    <w:name w:val="5正文 Char"/>
    <w:link w:val="56"/>
    <w:qFormat/>
    <w:rsid w:val="00EE3714"/>
    <w:rPr>
      <w:rFonts w:ascii="仿宋_GB2312" w:eastAsia="仿宋_GB2312" w:hAnsi="微软雅黑"/>
      <w:sz w:val="28"/>
      <w:szCs w:val="21"/>
    </w:rPr>
  </w:style>
  <w:style w:type="paragraph" w:customStyle="1" w:styleId="56">
    <w:name w:val="5正文"/>
    <w:basedOn w:val="a"/>
    <w:link w:val="5Char0"/>
    <w:qFormat/>
    <w:rsid w:val="00EE3714"/>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EE3714"/>
    <w:rPr>
      <w:b/>
      <w:bCs/>
      <w:kern w:val="2"/>
      <w:sz w:val="32"/>
      <w:szCs w:val="32"/>
    </w:rPr>
  </w:style>
  <w:style w:type="character" w:customStyle="1" w:styleId="6Char0">
    <w:name w:val="样式6 Char"/>
    <w:qFormat/>
    <w:rsid w:val="00EE3714"/>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EE3714"/>
    <w:rPr>
      <w:rFonts w:ascii="黑体" w:eastAsia="黑体" w:hAnsi="黑体"/>
    </w:rPr>
  </w:style>
  <w:style w:type="character" w:customStyle="1" w:styleId="Heading2HiddenChar">
    <w:name w:val="Heading 2 Hidden Char"/>
    <w:qFormat/>
    <w:rsid w:val="00EE3714"/>
    <w:rPr>
      <w:rFonts w:ascii="仿宋_GB2312" w:eastAsia="仿宋_GB2312"/>
      <w:b/>
      <w:bCs/>
      <w:kern w:val="2"/>
      <w:sz w:val="24"/>
      <w:szCs w:val="24"/>
      <w:lang w:val="zh-CN" w:eastAsia="zh-CN" w:bidi="ar-SA"/>
    </w:rPr>
  </w:style>
  <w:style w:type="character" w:customStyle="1" w:styleId="Char18">
    <w:name w:val="表正文 Char1"/>
    <w:qFormat/>
    <w:rsid w:val="00EE3714"/>
    <w:rPr>
      <w:rFonts w:ascii="宋体" w:eastAsia="宋体"/>
      <w:snapToGrid w:val="0"/>
      <w:color w:val="000000"/>
      <w:kern w:val="28"/>
      <w:sz w:val="28"/>
    </w:rPr>
  </w:style>
  <w:style w:type="character" w:customStyle="1" w:styleId="blue1">
    <w:name w:val="blue1"/>
    <w:basedOn w:val="a1"/>
    <w:qFormat/>
    <w:rsid w:val="00EE3714"/>
    <w:rPr>
      <w:rFonts w:ascii="Arial" w:eastAsia="黑体" w:hAnsi="Arial" w:cs="Arial"/>
      <w:snapToGrid w:val="0"/>
      <w:kern w:val="0"/>
      <w:szCs w:val="21"/>
    </w:rPr>
  </w:style>
  <w:style w:type="character" w:customStyle="1" w:styleId="1Char0">
    <w:name w:val="标书1 Char"/>
    <w:qFormat/>
    <w:rsid w:val="00EE3714"/>
    <w:rPr>
      <w:rFonts w:eastAsia="宋体"/>
      <w:b/>
      <w:bCs/>
      <w:kern w:val="44"/>
      <w:sz w:val="44"/>
      <w:szCs w:val="44"/>
      <w:lang w:val="en-US" w:eastAsia="zh-CN" w:bidi="ar-SA"/>
    </w:rPr>
  </w:style>
  <w:style w:type="character" w:customStyle="1" w:styleId="5Char2">
    <w:name w:val="样式5 Char"/>
    <w:qFormat/>
    <w:rsid w:val="00EE3714"/>
    <w:rPr>
      <w:rFonts w:ascii="仿宋_GB2312" w:eastAsia="仿宋_GB2312" w:hAnsi="仿宋"/>
      <w:kern w:val="2"/>
      <w:sz w:val="24"/>
      <w:szCs w:val="24"/>
    </w:rPr>
  </w:style>
  <w:style w:type="character" w:customStyle="1" w:styleId="4Char0">
    <w:name w:val="样式4 Char"/>
    <w:qFormat/>
    <w:rsid w:val="00EE3714"/>
    <w:rPr>
      <w:rFonts w:ascii="仿宋_GB2312" w:eastAsia="仿宋_GB2312" w:hAnsi="仿宋"/>
      <w:b/>
      <w:kern w:val="2"/>
      <w:sz w:val="32"/>
      <w:szCs w:val="32"/>
      <w:lang w:bidi="ar-SA"/>
    </w:rPr>
  </w:style>
  <w:style w:type="character" w:customStyle="1" w:styleId="Charfe">
    <w:name w:val="插图说明 Char"/>
    <w:qFormat/>
    <w:rsid w:val="00EE3714"/>
    <w:rPr>
      <w:rFonts w:eastAsia="黑体"/>
      <w:sz w:val="24"/>
      <w:lang w:val="en-US" w:eastAsia="zh-CN"/>
    </w:rPr>
  </w:style>
  <w:style w:type="character" w:customStyle="1" w:styleId="CharChar24">
    <w:name w:val="Char Char24"/>
    <w:uiPriority w:val="6"/>
    <w:qFormat/>
    <w:rsid w:val="00EE3714"/>
    <w:rPr>
      <w:kern w:val="1"/>
      <w:sz w:val="21"/>
    </w:rPr>
  </w:style>
  <w:style w:type="character" w:customStyle="1" w:styleId="Char1Char">
    <w:name w:val="普通文字 Char1 Char"/>
    <w:qFormat/>
    <w:rsid w:val="00EE3714"/>
    <w:rPr>
      <w:rFonts w:ascii="宋体" w:eastAsia="宋体" w:hAnsi="Courier New"/>
      <w:kern w:val="2"/>
      <w:sz w:val="21"/>
      <w:szCs w:val="24"/>
      <w:lang w:val="en-US" w:eastAsia="zh-CN" w:bidi="ar-SA"/>
    </w:rPr>
  </w:style>
  <w:style w:type="character" w:customStyle="1" w:styleId="h3Char1">
    <w:name w:val="h3 Char1"/>
    <w:qFormat/>
    <w:rsid w:val="00EE3714"/>
    <w:rPr>
      <w:rFonts w:eastAsia="宋体"/>
      <w:b/>
      <w:bCs/>
      <w:kern w:val="2"/>
      <w:sz w:val="32"/>
      <w:szCs w:val="32"/>
      <w:lang w:bidi="ar-SA"/>
    </w:rPr>
  </w:style>
  <w:style w:type="character" w:customStyle="1" w:styleId="Char19">
    <w:name w:val="标题 Char1"/>
    <w:qFormat/>
    <w:rsid w:val="00EE3714"/>
    <w:rPr>
      <w:rFonts w:ascii="Cambria" w:eastAsia="宋体" w:hAnsi="Cambria" w:cs="Times New Roman"/>
      <w:b/>
      <w:bCs/>
      <w:sz w:val="32"/>
      <w:szCs w:val="32"/>
      <w:lang w:bidi="ar-SA"/>
    </w:rPr>
  </w:style>
  <w:style w:type="character" w:customStyle="1" w:styleId="gf1Char">
    <w:name w:val="gf正文1 Char"/>
    <w:qFormat/>
    <w:rsid w:val="00EE3714"/>
    <w:rPr>
      <w:rFonts w:ascii="宋体" w:eastAsia="宋体" w:hAnsi="宋体" w:cs="宋体"/>
      <w:kern w:val="2"/>
      <w:sz w:val="24"/>
      <w:szCs w:val="24"/>
      <w:lang w:val="en-US" w:eastAsia="zh-CN" w:bidi="ar-SA"/>
    </w:rPr>
  </w:style>
  <w:style w:type="character" w:customStyle="1" w:styleId="Char1a">
    <w:name w:val="正文文本缩进 Char1"/>
    <w:qFormat/>
    <w:rsid w:val="00EE3714"/>
    <w:rPr>
      <w:rFonts w:ascii="Calibri" w:hAnsi="Calibri"/>
      <w:sz w:val="28"/>
    </w:rPr>
  </w:style>
  <w:style w:type="character" w:customStyle="1" w:styleId="NoSpacingChar">
    <w:name w:val="No Spacing Char"/>
    <w:link w:val="1a"/>
    <w:uiPriority w:val="1"/>
    <w:qFormat/>
    <w:rsid w:val="00EE3714"/>
    <w:rPr>
      <w:sz w:val="22"/>
      <w:szCs w:val="22"/>
    </w:rPr>
  </w:style>
  <w:style w:type="paragraph" w:customStyle="1" w:styleId="1a">
    <w:name w:val="无间隔1"/>
    <w:link w:val="NoSpacingChar"/>
    <w:uiPriority w:val="1"/>
    <w:qFormat/>
    <w:rsid w:val="00EE3714"/>
    <w:rPr>
      <w:sz w:val="22"/>
      <w:szCs w:val="22"/>
    </w:rPr>
  </w:style>
  <w:style w:type="character" w:customStyle="1" w:styleId="7Char0">
    <w:name w:val="样式7 Char"/>
    <w:qFormat/>
    <w:rsid w:val="00EE3714"/>
    <w:rPr>
      <w:rFonts w:ascii="仿宋_GB2312" w:eastAsia="仿宋_GB2312" w:hAnsi="仿宋"/>
      <w:b/>
      <w:kern w:val="2"/>
      <w:sz w:val="24"/>
      <w:szCs w:val="24"/>
    </w:rPr>
  </w:style>
  <w:style w:type="character" w:customStyle="1" w:styleId="font12gray1">
    <w:name w:val="font12gray1"/>
    <w:qFormat/>
    <w:rsid w:val="00EE3714"/>
    <w:rPr>
      <w:rFonts w:ascii="仿宋_GB2312" w:eastAsia="微软雅黑"/>
      <w:b/>
      <w:spacing w:val="300"/>
      <w:kern w:val="2"/>
      <w:sz w:val="18"/>
      <w:szCs w:val="18"/>
      <w:lang w:val="en-US" w:eastAsia="zh-CN" w:bidi="ar-SA"/>
    </w:rPr>
  </w:style>
  <w:style w:type="character" w:customStyle="1" w:styleId="Charff">
    <w:name w:val="表名 Char"/>
    <w:qFormat/>
    <w:rsid w:val="00EE3714"/>
    <w:rPr>
      <w:rFonts w:eastAsia="宋体"/>
      <w:b/>
      <w:bCs/>
      <w:kern w:val="2"/>
      <w:sz w:val="24"/>
      <w:szCs w:val="24"/>
      <w:lang w:val="en-US" w:eastAsia="zh-CN" w:bidi="ar-SA"/>
    </w:rPr>
  </w:style>
  <w:style w:type="character" w:customStyle="1" w:styleId="DocumentMapChar">
    <w:name w:val="Document Map Char"/>
    <w:qFormat/>
    <w:rsid w:val="00EE3714"/>
    <w:rPr>
      <w:rFonts w:eastAsia="宋体"/>
      <w:kern w:val="2"/>
      <w:sz w:val="21"/>
      <w:szCs w:val="24"/>
      <w:lang w:val="en-US" w:eastAsia="zh-CN" w:bidi="ar-SA"/>
    </w:rPr>
  </w:style>
  <w:style w:type="character" w:customStyle="1" w:styleId="Char00">
    <w:name w:val="纯文本 Char_0"/>
    <w:link w:val="00"/>
    <w:qFormat/>
    <w:rsid w:val="00EE3714"/>
    <w:rPr>
      <w:rFonts w:ascii="宋体" w:hAnsi="Courier New"/>
      <w:kern w:val="2"/>
      <w:sz w:val="21"/>
      <w:szCs w:val="21"/>
    </w:rPr>
  </w:style>
  <w:style w:type="paragraph" w:customStyle="1" w:styleId="00">
    <w:name w:val="纯文本_0_0"/>
    <w:basedOn w:val="101"/>
    <w:link w:val="Char00"/>
    <w:qFormat/>
    <w:rsid w:val="00EE3714"/>
    <w:rPr>
      <w:rFonts w:ascii="宋体" w:hAnsi="Courier New"/>
      <w:szCs w:val="21"/>
    </w:rPr>
  </w:style>
  <w:style w:type="paragraph" w:customStyle="1" w:styleId="101">
    <w:name w:val="正文_1_0"/>
    <w:qFormat/>
    <w:rsid w:val="00EE3714"/>
    <w:pPr>
      <w:widowControl w:val="0"/>
      <w:jc w:val="both"/>
    </w:pPr>
    <w:rPr>
      <w:kern w:val="2"/>
      <w:sz w:val="21"/>
      <w:szCs w:val="24"/>
    </w:rPr>
  </w:style>
  <w:style w:type="character" w:customStyle="1" w:styleId="BalloonTextChar">
    <w:name w:val="Balloon Text Char"/>
    <w:qFormat/>
    <w:rsid w:val="00EE3714"/>
    <w:rPr>
      <w:rFonts w:eastAsia="宋体"/>
      <w:kern w:val="2"/>
      <w:sz w:val="18"/>
      <w:szCs w:val="18"/>
      <w:lang w:val="en-US" w:eastAsia="zh-CN" w:bidi="ar-SA"/>
    </w:rPr>
  </w:style>
  <w:style w:type="character" w:customStyle="1" w:styleId="2Char8">
    <w:name w:val="正文 项目2 Char"/>
    <w:basedOn w:val="Charff0"/>
    <w:qFormat/>
    <w:rsid w:val="00EE3714"/>
  </w:style>
  <w:style w:type="character" w:customStyle="1" w:styleId="Charff0">
    <w:name w:val="正文 项目 Char"/>
    <w:qFormat/>
    <w:rsid w:val="00EE3714"/>
    <w:rPr>
      <w:rFonts w:ascii="仿宋_GB2312" w:eastAsia="仿宋_GB2312" w:hAnsi="仿宋_GB2312"/>
      <w:kern w:val="2"/>
      <w:sz w:val="24"/>
      <w:lang w:bidi="ar-SA"/>
    </w:rPr>
  </w:style>
  <w:style w:type="character" w:customStyle="1" w:styleId="hCharChar1">
    <w:name w:val="h Char Char1"/>
    <w:qFormat/>
    <w:rsid w:val="00EE3714"/>
    <w:rPr>
      <w:rFonts w:eastAsia="宋体"/>
      <w:kern w:val="2"/>
      <w:sz w:val="18"/>
      <w:szCs w:val="18"/>
      <w:lang w:val="en-US" w:eastAsia="zh-CN" w:bidi="ar-SA"/>
    </w:rPr>
  </w:style>
  <w:style w:type="character" w:customStyle="1" w:styleId="px14">
    <w:name w:val="px14"/>
    <w:qFormat/>
    <w:rsid w:val="00EE3714"/>
    <w:rPr>
      <w:rFonts w:ascii="仿宋_GB2312" w:eastAsia="微软雅黑" w:cs="Times New Roman"/>
      <w:b/>
      <w:kern w:val="2"/>
      <w:sz w:val="32"/>
      <w:szCs w:val="32"/>
      <w:lang w:val="en-US" w:eastAsia="zh-CN" w:bidi="ar-SA"/>
    </w:rPr>
  </w:style>
  <w:style w:type="character" w:customStyle="1" w:styleId="HTMLChar10">
    <w:name w:val="HTML 预设格式 Char1"/>
    <w:qFormat/>
    <w:rsid w:val="00EE3714"/>
    <w:rPr>
      <w:rFonts w:ascii="Courier New" w:eastAsia="宋体" w:hAnsi="Courier New" w:cs="Courier New"/>
      <w:sz w:val="20"/>
      <w:szCs w:val="20"/>
    </w:rPr>
  </w:style>
  <w:style w:type="character" w:customStyle="1" w:styleId="Char1b">
    <w:name w:val="普通文字 Char1"/>
    <w:qFormat/>
    <w:rsid w:val="00EE3714"/>
    <w:rPr>
      <w:rFonts w:ascii="宋体" w:eastAsia="宋体" w:hAnsi="Courier New"/>
      <w:kern w:val="2"/>
      <w:sz w:val="21"/>
      <w:lang w:val="en-US" w:eastAsia="zh-CN"/>
    </w:rPr>
  </w:style>
  <w:style w:type="character" w:customStyle="1" w:styleId="hei16b1">
    <w:name w:val="hei16b1"/>
    <w:qFormat/>
    <w:rsid w:val="00EE3714"/>
    <w:rPr>
      <w:rFonts w:ascii="Arial" w:hAnsi="Arial" w:cs="Arial" w:hint="default"/>
      <w:b/>
      <w:bCs/>
      <w:color w:val="000000"/>
      <w:sz w:val="24"/>
      <w:szCs w:val="24"/>
    </w:rPr>
  </w:style>
  <w:style w:type="character" w:customStyle="1" w:styleId="Charff1">
    <w:name w:val="正文（绿盟科技） Char"/>
    <w:link w:val="afffb"/>
    <w:qFormat/>
    <w:rsid w:val="00EE3714"/>
    <w:rPr>
      <w:rFonts w:ascii="Arial" w:hAnsi="Arial"/>
      <w:sz w:val="21"/>
      <w:szCs w:val="21"/>
    </w:rPr>
  </w:style>
  <w:style w:type="paragraph" w:customStyle="1" w:styleId="afffb">
    <w:name w:val="正文（绿盟科技）"/>
    <w:link w:val="Charff1"/>
    <w:qFormat/>
    <w:rsid w:val="00EE3714"/>
    <w:pPr>
      <w:spacing w:line="300" w:lineRule="auto"/>
    </w:pPr>
    <w:rPr>
      <w:rFonts w:ascii="Arial" w:hAnsi="Arial"/>
      <w:sz w:val="21"/>
      <w:szCs w:val="21"/>
    </w:rPr>
  </w:style>
  <w:style w:type="character" w:customStyle="1" w:styleId="CharChar19">
    <w:name w:val="Char Char19"/>
    <w:uiPriority w:val="6"/>
    <w:qFormat/>
    <w:rsid w:val="00EE3714"/>
    <w:rPr>
      <w:rFonts w:ascii="宋体" w:hAnsi="宋体"/>
      <w:i/>
      <w:sz w:val="24"/>
      <w:szCs w:val="24"/>
    </w:rPr>
  </w:style>
  <w:style w:type="character" w:customStyle="1" w:styleId="2d">
    <w:name w:val="标题 2 字符"/>
    <w:uiPriority w:val="1"/>
    <w:qFormat/>
    <w:rsid w:val="00EE3714"/>
    <w:rPr>
      <w:rFonts w:ascii="仿宋_GB2312" w:eastAsia="仿宋_GB2312" w:hAnsi="Times New Roman" w:cs="Times New Roman"/>
      <w:b/>
      <w:kern w:val="2"/>
      <w:sz w:val="24"/>
      <w:lang w:val="zh-CN"/>
    </w:rPr>
  </w:style>
  <w:style w:type="character" w:customStyle="1" w:styleId="CharChar72">
    <w:name w:val="Char Char72"/>
    <w:qFormat/>
    <w:rsid w:val="00EE3714"/>
    <w:rPr>
      <w:rFonts w:eastAsia="宋体"/>
      <w:kern w:val="2"/>
      <w:sz w:val="21"/>
      <w:szCs w:val="24"/>
      <w:lang w:val="en-US" w:eastAsia="zh-CN" w:bidi="ar-SA"/>
    </w:rPr>
  </w:style>
  <w:style w:type="character" w:customStyle="1" w:styleId="Char24">
    <w:name w:val="正文文本缩进 Char2"/>
    <w:qFormat/>
    <w:rsid w:val="00EE3714"/>
    <w:rPr>
      <w:rFonts w:ascii="Times New Roman" w:eastAsia="宋体" w:hAnsi="Times New Roman" w:cs="Times New Roman"/>
      <w:snapToGrid w:val="0"/>
      <w:kern w:val="0"/>
      <w:szCs w:val="24"/>
    </w:rPr>
  </w:style>
  <w:style w:type="character" w:customStyle="1" w:styleId="2Char9">
    <w:name w:val="样式2 Char"/>
    <w:qFormat/>
    <w:rsid w:val="00EE3714"/>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EE3714"/>
    <w:rPr>
      <w:sz w:val="32"/>
    </w:rPr>
  </w:style>
  <w:style w:type="paragraph" w:customStyle="1" w:styleId="afffc">
    <w:name w:val="表格名称"/>
    <w:basedOn w:val="2"/>
    <w:link w:val="858D7CFB-ED40-4347-BF05-701D383B685F"/>
    <w:qFormat/>
    <w:rsid w:val="00EE3714"/>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EE3714"/>
    <w:rPr>
      <w:rFonts w:eastAsia="宋体"/>
      <w:b/>
      <w:sz w:val="24"/>
      <w:lang w:val="en-GB" w:eastAsia="zh-CN" w:bidi="ar-SA"/>
    </w:rPr>
  </w:style>
  <w:style w:type="character" w:customStyle="1" w:styleId="c7style3">
    <w:name w:val="c7 style3"/>
    <w:qFormat/>
    <w:rsid w:val="00EE3714"/>
  </w:style>
  <w:style w:type="character" w:customStyle="1" w:styleId="3Char11">
    <w:name w:val="正文文本 3 Char1"/>
    <w:uiPriority w:val="99"/>
    <w:qFormat/>
    <w:rsid w:val="00EE3714"/>
    <w:rPr>
      <w:rFonts w:ascii="Times New Roman" w:eastAsia="宋体" w:hAnsi="Times New Roman" w:cs="Times New Roman"/>
      <w:sz w:val="16"/>
      <w:szCs w:val="16"/>
    </w:rPr>
  </w:style>
  <w:style w:type="character" w:customStyle="1" w:styleId="tw4winInternal">
    <w:name w:val="tw4winInternal"/>
    <w:qFormat/>
    <w:rsid w:val="00EE3714"/>
    <w:rPr>
      <w:rFonts w:ascii="Courier New" w:hAnsi="Courier New" w:cs="Courier New"/>
      <w:color w:val="FF0000"/>
      <w:lang w:val="en-US" w:eastAsia="zh-CN"/>
    </w:rPr>
  </w:style>
  <w:style w:type="character" w:customStyle="1" w:styleId="shadow11">
    <w:name w:val="shadow11"/>
    <w:qFormat/>
    <w:rsid w:val="00EE3714"/>
    <w:rPr>
      <w:color w:val="000000"/>
      <w:sz w:val="21"/>
    </w:rPr>
  </w:style>
  <w:style w:type="character" w:customStyle="1" w:styleId="Char30">
    <w:name w:val="正文非缩进 Char3"/>
    <w:qFormat/>
    <w:rsid w:val="00EE3714"/>
    <w:rPr>
      <w:rFonts w:ascii="宋体" w:eastAsia="宋体"/>
      <w:snapToGrid w:val="0"/>
      <w:color w:val="000000"/>
      <w:kern w:val="28"/>
      <w:sz w:val="28"/>
      <w:lang w:val="en-US" w:eastAsia="zh-CN" w:bidi="ar-SA"/>
    </w:rPr>
  </w:style>
  <w:style w:type="character" w:customStyle="1" w:styleId="Char1c">
    <w:name w:val="签名 Char1"/>
    <w:qFormat/>
    <w:rsid w:val="00EE3714"/>
    <w:rPr>
      <w:rFonts w:ascii="Times New Roman" w:eastAsia="宋体" w:hAnsi="Times New Roman" w:cs="Times New Roman"/>
      <w:szCs w:val="24"/>
    </w:rPr>
  </w:style>
  <w:style w:type="character" w:customStyle="1" w:styleId="CharChar18">
    <w:name w:val="Char Char18"/>
    <w:uiPriority w:val="6"/>
    <w:qFormat/>
    <w:rsid w:val="00EE3714"/>
    <w:rPr>
      <w:rFonts w:ascii="宋体" w:hAnsi="宋体"/>
      <w:sz w:val="28"/>
    </w:rPr>
  </w:style>
  <w:style w:type="character" w:customStyle="1" w:styleId="CharChar22">
    <w:name w:val="Char Char22"/>
    <w:uiPriority w:val="6"/>
    <w:qFormat/>
    <w:rsid w:val="00EE3714"/>
    <w:rPr>
      <w:rFonts w:ascii="宋体" w:hAnsi="宋体"/>
      <w:kern w:val="1"/>
      <w:sz w:val="24"/>
      <w:szCs w:val="24"/>
    </w:rPr>
  </w:style>
  <w:style w:type="character" w:customStyle="1" w:styleId="pt141">
    <w:name w:val="pt141"/>
    <w:qFormat/>
    <w:rsid w:val="00EE3714"/>
    <w:rPr>
      <w:color w:val="330066"/>
      <w:sz w:val="22"/>
      <w:szCs w:val="22"/>
    </w:rPr>
  </w:style>
  <w:style w:type="character" w:customStyle="1" w:styleId="CharChar611">
    <w:name w:val="Char Char611"/>
    <w:qFormat/>
    <w:rsid w:val="00EE3714"/>
    <w:rPr>
      <w:rFonts w:eastAsia="宋体"/>
      <w:kern w:val="2"/>
      <w:sz w:val="21"/>
      <w:szCs w:val="24"/>
      <w:lang w:val="en-US" w:eastAsia="zh-CN" w:bidi="ar-SA"/>
    </w:rPr>
  </w:style>
  <w:style w:type="character" w:customStyle="1" w:styleId="highlight1">
    <w:name w:val="highlight1"/>
    <w:qFormat/>
    <w:rsid w:val="00EE3714"/>
    <w:rPr>
      <w:rFonts w:ascii="仿宋_GB2312" w:eastAsia="微软雅黑"/>
      <w:b/>
      <w:kern w:val="2"/>
      <w:sz w:val="23"/>
      <w:szCs w:val="23"/>
      <w:lang w:val="en-US" w:eastAsia="zh-CN" w:bidi="ar-SA"/>
    </w:rPr>
  </w:style>
  <w:style w:type="character" w:customStyle="1" w:styleId="myChar">
    <w:name w:val="my正文 Char"/>
    <w:link w:val="my"/>
    <w:qFormat/>
    <w:rsid w:val="00EE3714"/>
    <w:rPr>
      <w:rFonts w:ascii="Tahoma" w:hAnsi="Tahoma"/>
      <w:sz w:val="24"/>
      <w:szCs w:val="24"/>
    </w:rPr>
  </w:style>
  <w:style w:type="paragraph" w:customStyle="1" w:styleId="my">
    <w:name w:val="my正文"/>
    <w:basedOn w:val="a"/>
    <w:link w:val="myChar"/>
    <w:qFormat/>
    <w:rsid w:val="00EE3714"/>
    <w:pPr>
      <w:spacing w:line="360" w:lineRule="auto"/>
      <w:ind w:firstLineChars="200" w:firstLine="480"/>
    </w:pPr>
    <w:rPr>
      <w:rFonts w:ascii="Tahoma" w:hAnsi="Tahoma"/>
      <w:kern w:val="0"/>
      <w:sz w:val="24"/>
    </w:rPr>
  </w:style>
  <w:style w:type="character" w:customStyle="1" w:styleId="Char25">
    <w:name w:val="正文缩进 Char2"/>
    <w:qFormat/>
    <w:rsid w:val="00EE3714"/>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EE3714"/>
    <w:rPr>
      <w:color w:val="0000FF"/>
      <w:sz w:val="21"/>
    </w:rPr>
  </w:style>
  <w:style w:type="character" w:customStyle="1" w:styleId="FACharChar">
    <w:name w:val="FA正文 Char Char"/>
    <w:qFormat/>
    <w:rsid w:val="00EE3714"/>
    <w:rPr>
      <w:rFonts w:hAnsi="宋体"/>
      <w:kern w:val="2"/>
      <w:sz w:val="24"/>
      <w:lang w:bidi="ar-SA"/>
    </w:rPr>
  </w:style>
  <w:style w:type="character" w:customStyle="1" w:styleId="afffd">
    <w:name w:val="纯文本 字符"/>
    <w:qFormat/>
    <w:rsid w:val="00EE3714"/>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EE3714"/>
    <w:rPr>
      <w:rFonts w:ascii="宋体" w:hAnsi="宋体"/>
      <w:b/>
      <w:bCs/>
      <w:sz w:val="28"/>
    </w:rPr>
  </w:style>
  <w:style w:type="paragraph" w:customStyle="1" w:styleId="37">
    <w:name w:val="3级"/>
    <w:basedOn w:val="3h33rdlevel3BOD0H3l3CTHeading3-oldLevel3He"/>
    <w:link w:val="3Char2"/>
    <w:qFormat/>
    <w:rsid w:val="00EE3714"/>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EE3714"/>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EE3714"/>
    <w:rPr>
      <w:rFonts w:ascii="仿宋_GB2312" w:eastAsia="微软雅黑"/>
      <w:b/>
      <w:kern w:val="2"/>
      <w:sz w:val="32"/>
      <w:szCs w:val="32"/>
      <w:lang w:val="en-US" w:eastAsia="zh-CN" w:bidi="ar-SA"/>
    </w:rPr>
  </w:style>
  <w:style w:type="character" w:customStyle="1" w:styleId="Char1d">
    <w:name w:val="文档结构图 Char1"/>
    <w:qFormat/>
    <w:rsid w:val="00EE3714"/>
    <w:rPr>
      <w:kern w:val="2"/>
      <w:sz w:val="21"/>
      <w:szCs w:val="24"/>
      <w:shd w:val="clear" w:color="auto" w:fill="000080"/>
    </w:rPr>
  </w:style>
  <w:style w:type="character" w:customStyle="1" w:styleId="H6Char">
    <w:name w:val="H6 Char"/>
    <w:qFormat/>
    <w:rsid w:val="00EE3714"/>
    <w:rPr>
      <w:rFonts w:ascii="Arial" w:eastAsia="黑体" w:hAnsi="Arial"/>
      <w:b/>
      <w:bCs/>
      <w:kern w:val="2"/>
      <w:sz w:val="24"/>
      <w:szCs w:val="24"/>
    </w:rPr>
  </w:style>
  <w:style w:type="character" w:customStyle="1" w:styleId="CharChar91">
    <w:name w:val="Char Char91"/>
    <w:qFormat/>
    <w:rsid w:val="00EE3714"/>
    <w:rPr>
      <w:rFonts w:eastAsia="宋体"/>
      <w:kern w:val="2"/>
      <w:sz w:val="18"/>
      <w:szCs w:val="18"/>
      <w:lang w:val="en-US" w:eastAsia="zh-CN" w:bidi="ar-SA"/>
    </w:rPr>
  </w:style>
  <w:style w:type="character" w:customStyle="1" w:styleId="Char1e">
    <w:name w:val="副标题 Char1"/>
    <w:qFormat/>
    <w:rsid w:val="00EE3714"/>
    <w:rPr>
      <w:rFonts w:ascii="Cambria" w:eastAsia="宋体" w:hAnsi="Cambria" w:cs="Times New Roman"/>
      <w:b/>
      <w:bCs/>
      <w:snapToGrid w:val="0"/>
      <w:kern w:val="28"/>
      <w:sz w:val="32"/>
      <w:szCs w:val="32"/>
    </w:rPr>
  </w:style>
  <w:style w:type="character" w:customStyle="1" w:styleId="bod1">
    <w:name w:val="bod1"/>
    <w:qFormat/>
    <w:rsid w:val="00EE3714"/>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EE3714"/>
    <w:rPr>
      <w:rFonts w:eastAsia="宋体"/>
      <w:b/>
      <w:bCs/>
      <w:kern w:val="2"/>
      <w:sz w:val="21"/>
      <w:szCs w:val="24"/>
      <w:lang w:val="en-US" w:eastAsia="zh-CN" w:bidi="ar-SA"/>
    </w:rPr>
  </w:style>
  <w:style w:type="character" w:customStyle="1" w:styleId="maywed421">
    <w:name w:val="maywed421"/>
    <w:qFormat/>
    <w:rsid w:val="00EE3714"/>
    <w:rPr>
      <w:color w:val="366FB6"/>
      <w:u w:val="none"/>
    </w:rPr>
  </w:style>
  <w:style w:type="character" w:customStyle="1" w:styleId="CharChar102">
    <w:name w:val="Char Char102"/>
    <w:qFormat/>
    <w:rsid w:val="00EE3714"/>
    <w:rPr>
      <w:rFonts w:ascii="宋体" w:hAnsi="宋体"/>
      <w:kern w:val="2"/>
      <w:sz w:val="21"/>
      <w:szCs w:val="24"/>
      <w:lang w:val="en-US" w:eastAsia="zh-CN"/>
    </w:rPr>
  </w:style>
  <w:style w:type="character" w:customStyle="1" w:styleId="md">
    <w:name w:val="md"/>
    <w:basedOn w:val="a1"/>
    <w:qFormat/>
    <w:rsid w:val="00EE3714"/>
    <w:rPr>
      <w:rFonts w:ascii="Arial" w:eastAsia="黑体" w:hAnsi="Arial" w:cs="Arial"/>
      <w:snapToGrid w:val="0"/>
      <w:kern w:val="0"/>
      <w:szCs w:val="21"/>
    </w:rPr>
  </w:style>
  <w:style w:type="character" w:customStyle="1" w:styleId="big1">
    <w:name w:val="big1"/>
    <w:qFormat/>
    <w:rsid w:val="00EE3714"/>
    <w:rPr>
      <w:rFonts w:ascii="宋体" w:eastAsia="宋体" w:hAnsi="宋体" w:hint="eastAsia"/>
      <w:color w:val="333333"/>
      <w:sz w:val="22"/>
      <w:szCs w:val="22"/>
    </w:rPr>
  </w:style>
  <w:style w:type="character" w:customStyle="1" w:styleId="CharChar311">
    <w:name w:val="Char Char311"/>
    <w:qFormat/>
    <w:rsid w:val="00EE3714"/>
    <w:rPr>
      <w:rFonts w:eastAsia="宋体"/>
      <w:kern w:val="2"/>
      <w:sz w:val="21"/>
      <w:szCs w:val="24"/>
      <w:lang w:val="en-US" w:eastAsia="zh-CN" w:bidi="ar-SA"/>
    </w:rPr>
  </w:style>
  <w:style w:type="character" w:customStyle="1" w:styleId="CharChar81">
    <w:name w:val="Char Char81"/>
    <w:uiPriority w:val="6"/>
    <w:qFormat/>
    <w:rsid w:val="00EE3714"/>
    <w:rPr>
      <w:rFonts w:eastAsia="宋体"/>
      <w:b/>
      <w:sz w:val="24"/>
      <w:lang w:val="en-GB" w:eastAsia="zh-CN"/>
    </w:rPr>
  </w:style>
  <w:style w:type="character" w:customStyle="1" w:styleId="3Char3">
    <w:name w:val="样式3 Char"/>
    <w:basedOn w:val="2Char9"/>
    <w:qFormat/>
    <w:rsid w:val="00EE3714"/>
  </w:style>
  <w:style w:type="character" w:customStyle="1" w:styleId="2Char11">
    <w:name w:val="正文首行缩进 2 Char1"/>
    <w:qFormat/>
    <w:rsid w:val="00EE3714"/>
    <w:rPr>
      <w:rFonts w:ascii="Times New Roman" w:eastAsia="宋体" w:hAnsi="Times New Roman" w:cs="Times New Roman"/>
      <w:kern w:val="2"/>
      <w:sz w:val="24"/>
      <w:szCs w:val="24"/>
    </w:rPr>
  </w:style>
  <w:style w:type="character" w:customStyle="1" w:styleId="Char26">
    <w:name w:val="副标题 Char2"/>
    <w:qFormat/>
    <w:rsid w:val="00EE3714"/>
    <w:rPr>
      <w:rFonts w:ascii="Cambria" w:eastAsia="宋体" w:hAnsi="Cambria" w:cs="Times New Roman"/>
      <w:b/>
      <w:bCs/>
      <w:snapToGrid w:val="0"/>
      <w:kern w:val="28"/>
      <w:sz w:val="32"/>
      <w:szCs w:val="32"/>
    </w:rPr>
  </w:style>
  <w:style w:type="character" w:customStyle="1" w:styleId="4-dyfChar">
    <w:name w:val="标题4-dyf Char"/>
    <w:link w:val="4-dyf"/>
    <w:qFormat/>
    <w:rsid w:val="00EE3714"/>
    <w:rPr>
      <w:rFonts w:ascii="Cambria" w:hAnsi="Cambria"/>
      <w:b/>
      <w:bCs/>
      <w:color w:val="000000"/>
      <w:kern w:val="2"/>
      <w:sz w:val="21"/>
      <w:szCs w:val="21"/>
    </w:rPr>
  </w:style>
  <w:style w:type="paragraph" w:customStyle="1" w:styleId="4-dyf">
    <w:name w:val="标题4-dyf"/>
    <w:basedOn w:val="4"/>
    <w:link w:val="4-dyfChar"/>
    <w:qFormat/>
    <w:rsid w:val="00EE3714"/>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EE3714"/>
    <w:rPr>
      <w:rFonts w:ascii="宋体" w:eastAsia="宋体" w:hAnsi="宋体"/>
      <w:color w:val="333333"/>
      <w:sz w:val="21"/>
      <w:szCs w:val="21"/>
      <w:u w:val="none"/>
    </w:rPr>
  </w:style>
  <w:style w:type="character" w:customStyle="1" w:styleId="Charff2">
    <w:name w:val="冯 Char"/>
    <w:link w:val="afffe"/>
    <w:qFormat/>
    <w:rsid w:val="00EE3714"/>
    <w:rPr>
      <w:rFonts w:ascii="宋体" w:hAnsi="宋体"/>
      <w:color w:val="000000"/>
      <w:sz w:val="24"/>
      <w:szCs w:val="24"/>
    </w:rPr>
  </w:style>
  <w:style w:type="paragraph" w:customStyle="1" w:styleId="afffe">
    <w:name w:val="冯"/>
    <w:basedOn w:val="a"/>
    <w:link w:val="Charff2"/>
    <w:qFormat/>
    <w:rsid w:val="00EE3714"/>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EE3714"/>
    <w:rPr>
      <w:rFonts w:eastAsia="宋体"/>
      <w:kern w:val="2"/>
      <w:sz w:val="18"/>
      <w:szCs w:val="18"/>
      <w:lang w:val="en-US" w:eastAsia="zh-CN" w:bidi="ar-SA"/>
    </w:rPr>
  </w:style>
  <w:style w:type="character" w:customStyle="1" w:styleId="Char31">
    <w:name w:val="普通文字 Char3"/>
    <w:qFormat/>
    <w:rsid w:val="00EE3714"/>
    <w:rPr>
      <w:rFonts w:ascii="宋体" w:eastAsia="宋体" w:hAnsi="Courier New"/>
      <w:kern w:val="2"/>
      <w:sz w:val="21"/>
      <w:lang w:val="en-US" w:eastAsia="zh-CN" w:bidi="ar-SA"/>
    </w:rPr>
  </w:style>
  <w:style w:type="character" w:customStyle="1" w:styleId="Charff3">
    <w:name w:val="公文正文 Char"/>
    <w:qFormat/>
    <w:rsid w:val="00EE3714"/>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EE3714"/>
    <w:rPr>
      <w:rFonts w:ascii="宋体"/>
      <w:kern w:val="2"/>
      <w:sz w:val="24"/>
      <w:lang w:val="zh-CN"/>
    </w:rPr>
  </w:style>
  <w:style w:type="character" w:customStyle="1" w:styleId="PIChar">
    <w:name w:val="PI Char"/>
    <w:qFormat/>
    <w:rsid w:val="00EE3714"/>
    <w:rPr>
      <w:rFonts w:ascii="宋体" w:eastAsia="宋体" w:hAnsi="宋体"/>
      <w:kern w:val="2"/>
      <w:sz w:val="24"/>
      <w:szCs w:val="24"/>
      <w:lang w:val="en-US" w:eastAsia="zh-CN" w:bidi="ar-SA"/>
    </w:rPr>
  </w:style>
  <w:style w:type="character" w:customStyle="1" w:styleId="style91">
    <w:name w:val="style91"/>
    <w:qFormat/>
    <w:rsid w:val="00EE3714"/>
    <w:rPr>
      <w:color w:val="333333"/>
    </w:rPr>
  </w:style>
  <w:style w:type="character" w:customStyle="1" w:styleId="Char27">
    <w:name w:val="列出段落 Char2"/>
    <w:uiPriority w:val="34"/>
    <w:qFormat/>
    <w:rsid w:val="00EE3714"/>
    <w:rPr>
      <w:rFonts w:ascii="Calibri" w:hAnsi="Calibri"/>
      <w:kern w:val="2"/>
      <w:sz w:val="28"/>
    </w:rPr>
  </w:style>
  <w:style w:type="character" w:customStyle="1" w:styleId="mdeck">
    <w:name w:val="mdeck"/>
    <w:qFormat/>
    <w:rsid w:val="00EE3714"/>
    <w:rPr>
      <w:rFonts w:ascii="仿宋_GB2312" w:eastAsia="微软雅黑"/>
      <w:b/>
      <w:kern w:val="2"/>
      <w:sz w:val="32"/>
      <w:szCs w:val="32"/>
      <w:lang w:val="en-US" w:eastAsia="zh-CN" w:bidi="ar-SA"/>
    </w:rPr>
  </w:style>
  <w:style w:type="character" w:customStyle="1" w:styleId="unnamed11">
    <w:name w:val="unnamed11"/>
    <w:qFormat/>
    <w:rsid w:val="00EE3714"/>
    <w:rPr>
      <w:sz w:val="20"/>
      <w:szCs w:val="20"/>
    </w:rPr>
  </w:style>
  <w:style w:type="character" w:customStyle="1" w:styleId="Char28">
    <w:name w:val="正文文本 Char2"/>
    <w:uiPriority w:val="99"/>
    <w:qFormat/>
    <w:rsid w:val="00EE3714"/>
    <w:rPr>
      <w:rFonts w:ascii="Times New Roman" w:eastAsia="宋体" w:hAnsi="Times New Roman" w:cs="Times New Roman"/>
      <w:snapToGrid w:val="0"/>
      <w:kern w:val="0"/>
      <w:szCs w:val="24"/>
    </w:rPr>
  </w:style>
  <w:style w:type="character" w:customStyle="1" w:styleId="Charff4">
    <w:name w:val="标书正文格式 Char"/>
    <w:qFormat/>
    <w:rsid w:val="00EE3714"/>
    <w:rPr>
      <w:rFonts w:eastAsia="楷体_GB2312"/>
      <w:kern w:val="2"/>
      <w:sz w:val="24"/>
      <w:szCs w:val="24"/>
      <w:lang w:bidi="ar-SA"/>
    </w:rPr>
  </w:style>
  <w:style w:type="character" w:customStyle="1" w:styleId="ca-131">
    <w:name w:val="ca-131"/>
    <w:qFormat/>
    <w:rsid w:val="00EE3714"/>
    <w:rPr>
      <w:rFonts w:ascii="仿宋_GB2312" w:eastAsia="仿宋_GB2312" w:hint="eastAsia"/>
      <w:b/>
      <w:bCs/>
      <w:color w:val="000000"/>
      <w:spacing w:val="-20"/>
      <w:sz w:val="24"/>
      <w:szCs w:val="24"/>
    </w:rPr>
  </w:style>
  <w:style w:type="character" w:customStyle="1" w:styleId="tw4winMark">
    <w:name w:val="tw4winMark"/>
    <w:qFormat/>
    <w:rsid w:val="00EE3714"/>
    <w:rPr>
      <w:rFonts w:ascii="Courier New" w:hAnsi="Courier New" w:cs="Courier New"/>
      <w:vanish/>
      <w:color w:val="800080"/>
      <w:sz w:val="24"/>
      <w:szCs w:val="24"/>
      <w:vertAlign w:val="subscript"/>
    </w:rPr>
  </w:style>
  <w:style w:type="character" w:customStyle="1" w:styleId="Charff5">
    <w:name w:val="正文样式 Char"/>
    <w:link w:val="affff"/>
    <w:qFormat/>
    <w:rsid w:val="00EE3714"/>
    <w:rPr>
      <w:rFonts w:ascii="Calibri" w:hAnsi="Calibri"/>
      <w:sz w:val="24"/>
      <w:szCs w:val="24"/>
    </w:rPr>
  </w:style>
  <w:style w:type="paragraph" w:customStyle="1" w:styleId="affff">
    <w:name w:val="正文样式"/>
    <w:basedOn w:val="a"/>
    <w:link w:val="Charff5"/>
    <w:qFormat/>
    <w:rsid w:val="00EE3714"/>
    <w:pPr>
      <w:spacing w:line="360" w:lineRule="auto"/>
      <w:ind w:firstLineChars="200" w:firstLine="480"/>
    </w:pPr>
    <w:rPr>
      <w:rFonts w:ascii="Calibri" w:hAnsi="Calibri"/>
      <w:kern w:val="0"/>
      <w:sz w:val="24"/>
    </w:rPr>
  </w:style>
  <w:style w:type="character" w:customStyle="1" w:styleId="Char32">
    <w:name w:val="表正文 Char3"/>
    <w:qFormat/>
    <w:rsid w:val="00EE3714"/>
    <w:rPr>
      <w:rFonts w:eastAsia="宋体"/>
    </w:rPr>
  </w:style>
  <w:style w:type="character" w:customStyle="1" w:styleId="Charff6">
    <w:name w:val="正文 编号 Char"/>
    <w:qFormat/>
    <w:rsid w:val="00EE3714"/>
    <w:rPr>
      <w:rFonts w:ascii="仿宋_GB2312" w:eastAsia="仿宋_GB2312" w:hAnsi="仿宋_GB2312"/>
      <w:kern w:val="2"/>
      <w:sz w:val="24"/>
      <w:lang w:bidi="ar-SA"/>
    </w:rPr>
  </w:style>
  <w:style w:type="character" w:customStyle="1" w:styleId="question-title2">
    <w:name w:val="question-title2"/>
    <w:uiPriority w:val="6"/>
    <w:qFormat/>
    <w:rsid w:val="00EE3714"/>
    <w:rPr>
      <w:rFonts w:ascii="Arial" w:eastAsia="黑体" w:hAnsi="Arial" w:cs="Arial"/>
      <w:snapToGrid w:val="0"/>
      <w:kern w:val="0"/>
      <w:szCs w:val="21"/>
    </w:rPr>
  </w:style>
  <w:style w:type="character" w:customStyle="1" w:styleId="gf1CharChar">
    <w:name w:val="gf正文1 Char Char"/>
    <w:link w:val="gf1"/>
    <w:qFormat/>
    <w:rsid w:val="00EE3714"/>
    <w:rPr>
      <w:rFonts w:ascii="宋体" w:hAnsi="宋体" w:cs="宋体"/>
      <w:kern w:val="2"/>
      <w:sz w:val="24"/>
      <w:szCs w:val="24"/>
    </w:rPr>
  </w:style>
  <w:style w:type="paragraph" w:customStyle="1" w:styleId="gf1">
    <w:name w:val="gf正文1"/>
    <w:basedOn w:val="a"/>
    <w:link w:val="gf1CharChar"/>
    <w:qFormat/>
    <w:rsid w:val="00EE3714"/>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EE3714"/>
    <w:rPr>
      <w:rFonts w:ascii="宋体" w:hAnsi="宋体"/>
      <w:kern w:val="1"/>
      <w:sz w:val="21"/>
    </w:rPr>
  </w:style>
  <w:style w:type="character" w:customStyle="1" w:styleId="Char33">
    <w:name w:val="正文缩进 Char3"/>
    <w:qFormat/>
    <w:rsid w:val="00EE3714"/>
    <w:rPr>
      <w:rFonts w:ascii="宋体" w:eastAsia="宋体"/>
      <w:snapToGrid w:val="0"/>
      <w:color w:val="000000"/>
      <w:kern w:val="28"/>
      <w:sz w:val="28"/>
      <w:lang w:val="en-US" w:eastAsia="zh-CN" w:bidi="ar-SA"/>
    </w:rPr>
  </w:style>
  <w:style w:type="character" w:customStyle="1" w:styleId="Char1f">
    <w:name w:val="列出段落 Char1"/>
    <w:link w:val="1b"/>
    <w:qFormat/>
    <w:rsid w:val="00EE3714"/>
    <w:rPr>
      <w:rFonts w:ascii="Calibri" w:hAnsi="Calibri"/>
      <w:sz w:val="24"/>
      <w:lang w:eastAsia="en-US"/>
    </w:rPr>
  </w:style>
  <w:style w:type="paragraph" w:customStyle="1" w:styleId="1b">
    <w:name w:val="列表1"/>
    <w:basedOn w:val="a"/>
    <w:next w:val="12"/>
    <w:link w:val="Char1f"/>
    <w:qFormat/>
    <w:rsid w:val="00EE3714"/>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EE3714"/>
    <w:rPr>
      <w:rFonts w:eastAsia="宋体"/>
      <w:kern w:val="2"/>
      <w:sz w:val="21"/>
      <w:lang w:val="en-US" w:eastAsia="zh-CN" w:bidi="ar-SA"/>
    </w:rPr>
  </w:style>
  <w:style w:type="character" w:customStyle="1" w:styleId="affff0">
    <w:name w:val="列表段落 字符"/>
    <w:uiPriority w:val="99"/>
    <w:qFormat/>
    <w:rsid w:val="00EE3714"/>
  </w:style>
  <w:style w:type="character" w:customStyle="1" w:styleId="CharChar16">
    <w:name w:val="Ò³Ã¼ Char Char1"/>
    <w:qFormat/>
    <w:rsid w:val="00EE3714"/>
    <w:rPr>
      <w:rFonts w:eastAsia="宋体"/>
      <w:kern w:val="2"/>
      <w:sz w:val="18"/>
      <w:szCs w:val="18"/>
      <w:lang w:val="en-US" w:eastAsia="zh-CN" w:bidi="ar-SA"/>
    </w:rPr>
  </w:style>
  <w:style w:type="character" w:customStyle="1" w:styleId="Charff7">
    <w:name w:val="方案正文 Char"/>
    <w:qFormat/>
    <w:rsid w:val="00EE3714"/>
    <w:rPr>
      <w:rFonts w:ascii="仿宋_GB2312" w:eastAsia="仿宋_GB2312"/>
      <w:b/>
      <w:color w:val="000000"/>
      <w:kern w:val="2"/>
      <w:sz w:val="24"/>
      <w:lang w:val="en-US" w:eastAsia="zh-CN" w:bidi="ar-SA"/>
    </w:rPr>
  </w:style>
  <w:style w:type="character" w:customStyle="1" w:styleId="CharChar300">
    <w:name w:val="Char Char30"/>
    <w:uiPriority w:val="6"/>
    <w:qFormat/>
    <w:rsid w:val="00EE3714"/>
    <w:rPr>
      <w:rFonts w:ascii="Arial" w:eastAsia="黑体" w:hAnsi="Arial"/>
      <w:kern w:val="1"/>
      <w:sz w:val="21"/>
      <w:szCs w:val="21"/>
    </w:rPr>
  </w:style>
  <w:style w:type="character" w:customStyle="1" w:styleId="Char34">
    <w:name w:val="正文文本缩进 Char3"/>
    <w:qFormat/>
    <w:rsid w:val="00EE3714"/>
    <w:rPr>
      <w:rFonts w:ascii="宋体" w:hAnsi="宋体"/>
      <w:kern w:val="2"/>
      <w:sz w:val="24"/>
      <w:szCs w:val="24"/>
    </w:rPr>
  </w:style>
  <w:style w:type="character" w:customStyle="1" w:styleId="CharChar20">
    <w:name w:val="Char Char20"/>
    <w:uiPriority w:val="6"/>
    <w:qFormat/>
    <w:rsid w:val="00EE3714"/>
    <w:rPr>
      <w:kern w:val="1"/>
      <w:sz w:val="24"/>
    </w:rPr>
  </w:style>
  <w:style w:type="character" w:customStyle="1" w:styleId="tw4winExternal">
    <w:name w:val="tw4winExternal"/>
    <w:qFormat/>
    <w:rsid w:val="00EE3714"/>
    <w:rPr>
      <w:rFonts w:ascii="Courier New" w:hAnsi="Courier New" w:cs="Courier New"/>
      <w:color w:val="808080"/>
      <w:lang w:val="en-US" w:eastAsia="zh-CN"/>
    </w:rPr>
  </w:style>
  <w:style w:type="character" w:customStyle="1" w:styleId="Char29">
    <w:name w:val="批注文字 Char2"/>
    <w:uiPriority w:val="99"/>
    <w:qFormat/>
    <w:rsid w:val="00EE3714"/>
    <w:rPr>
      <w:rFonts w:ascii="Times New Roman" w:eastAsia="宋体" w:hAnsi="Times New Roman" w:cs="Times New Roman"/>
      <w:snapToGrid w:val="0"/>
      <w:kern w:val="0"/>
      <w:szCs w:val="24"/>
    </w:rPr>
  </w:style>
  <w:style w:type="character" w:customStyle="1" w:styleId="CharChar5">
    <w:name w:val="Ò³Ã¼ Char Char"/>
    <w:qFormat/>
    <w:rsid w:val="00EE3714"/>
    <w:rPr>
      <w:rFonts w:eastAsia="宋体"/>
      <w:kern w:val="2"/>
      <w:sz w:val="18"/>
      <w:lang w:val="en-US" w:eastAsia="zh-CN" w:bidi="ar-SA"/>
    </w:rPr>
  </w:style>
  <w:style w:type="character" w:customStyle="1" w:styleId="message1">
    <w:name w:val="message1"/>
    <w:qFormat/>
    <w:rsid w:val="00EE3714"/>
    <w:rPr>
      <w:rFonts w:ascii="Tahoma" w:hAnsi="Tahoma" w:cs="Tahoma" w:hint="default"/>
      <w:sz w:val="18"/>
      <w:szCs w:val="18"/>
    </w:rPr>
  </w:style>
  <w:style w:type="character" w:customStyle="1" w:styleId="CharChar23">
    <w:name w:val="Char Char23"/>
    <w:uiPriority w:val="6"/>
    <w:qFormat/>
    <w:rsid w:val="00EE3714"/>
    <w:rPr>
      <w:color w:val="0000FF"/>
      <w:sz w:val="21"/>
    </w:rPr>
  </w:style>
  <w:style w:type="character" w:customStyle="1" w:styleId="affff1">
    <w:name w:val="批注框文本 字符"/>
    <w:qFormat/>
    <w:rsid w:val="00EE3714"/>
    <w:rPr>
      <w:rFonts w:ascii="Arial" w:eastAsia="黑体" w:hAnsi="Arial" w:cs="Arial"/>
      <w:snapToGrid w:val="0"/>
      <w:kern w:val="0"/>
      <w:sz w:val="18"/>
      <w:szCs w:val="18"/>
    </w:rPr>
  </w:style>
  <w:style w:type="character" w:customStyle="1" w:styleId="Char2a">
    <w:name w:val="纯文本 Char2"/>
    <w:qFormat/>
    <w:rsid w:val="00EE3714"/>
    <w:rPr>
      <w:rFonts w:ascii="宋体" w:eastAsia="宋体" w:hAnsi="Courier New" w:cs="Courier New"/>
    </w:rPr>
  </w:style>
  <w:style w:type="character" w:customStyle="1" w:styleId="CharChar25">
    <w:name w:val="Char Char25"/>
    <w:uiPriority w:val="6"/>
    <w:qFormat/>
    <w:rsid w:val="00EE3714"/>
    <w:rPr>
      <w:rFonts w:ascii="宋体" w:hAnsi="宋体"/>
      <w:kern w:val="1"/>
      <w:sz w:val="24"/>
      <w:lang w:val="zh-CN"/>
    </w:rPr>
  </w:style>
  <w:style w:type="character" w:customStyle="1" w:styleId="CharChar411">
    <w:name w:val="Char Char411"/>
    <w:qFormat/>
    <w:rsid w:val="00EE3714"/>
    <w:rPr>
      <w:rFonts w:eastAsia="宋体"/>
      <w:b/>
      <w:sz w:val="24"/>
      <w:lang w:val="en-GB" w:eastAsia="zh-CN" w:bidi="ar-SA"/>
    </w:rPr>
  </w:style>
  <w:style w:type="character" w:customStyle="1" w:styleId="Heading7Chara37d0e69-3e77-4622-a2c5-ebb0c9c27ddf">
    <w:name w:val="Heading 7 Char_a37d0e69-3e77-4622-a2c5-ebb0c9c27ddf"/>
    <w:qFormat/>
    <w:rsid w:val="00EE3714"/>
    <w:rPr>
      <w:rFonts w:ascii="宋体" w:eastAsia="宋体" w:hAnsi="宋体"/>
      <w:b/>
      <w:bCs/>
      <w:kern w:val="2"/>
      <w:sz w:val="24"/>
      <w:szCs w:val="24"/>
      <w:lang w:val="en-US" w:eastAsia="zh-CN" w:bidi="ar-SA"/>
    </w:rPr>
  </w:style>
  <w:style w:type="character" w:customStyle="1" w:styleId="Charff8">
    <w:name w:val="此正文 Char"/>
    <w:link w:val="affff2"/>
    <w:qFormat/>
    <w:rsid w:val="00EE3714"/>
    <w:rPr>
      <w:kern w:val="2"/>
      <w:sz w:val="24"/>
      <w:szCs w:val="24"/>
    </w:rPr>
  </w:style>
  <w:style w:type="paragraph" w:customStyle="1" w:styleId="affff2">
    <w:name w:val="此正文"/>
    <w:basedOn w:val="a"/>
    <w:link w:val="Charff8"/>
    <w:qFormat/>
    <w:rsid w:val="00EE3714"/>
    <w:pPr>
      <w:spacing w:line="360" w:lineRule="auto"/>
      <w:ind w:firstLineChars="200" w:firstLine="200"/>
    </w:pPr>
    <w:rPr>
      <w:sz w:val="24"/>
    </w:rPr>
  </w:style>
  <w:style w:type="character" w:customStyle="1" w:styleId="CharChar21">
    <w:name w:val="Char Char2"/>
    <w:qFormat/>
    <w:rsid w:val="00EE3714"/>
    <w:rPr>
      <w:rFonts w:eastAsia="宋体"/>
      <w:b/>
      <w:bCs/>
      <w:kern w:val="2"/>
      <w:sz w:val="21"/>
      <w:szCs w:val="24"/>
      <w:lang w:val="en-US" w:eastAsia="zh-CN" w:bidi="ar-SA"/>
    </w:rPr>
  </w:style>
  <w:style w:type="character" w:customStyle="1" w:styleId="Footer-EvenChar1">
    <w:name w:val="Footer-Even Char1"/>
    <w:qFormat/>
    <w:rsid w:val="00EE3714"/>
    <w:rPr>
      <w:rFonts w:eastAsia="宋体"/>
      <w:kern w:val="2"/>
      <w:sz w:val="18"/>
      <w:szCs w:val="18"/>
      <w:lang w:val="en-US" w:eastAsia="zh-CN" w:bidi="ar-SA"/>
    </w:rPr>
  </w:style>
  <w:style w:type="character" w:customStyle="1" w:styleId="CharChar29">
    <w:name w:val="Char Char29"/>
    <w:uiPriority w:val="6"/>
    <w:qFormat/>
    <w:rsid w:val="00EE3714"/>
    <w:rPr>
      <w:rFonts w:ascii="Arial" w:eastAsia="微软雅黑" w:hAnsi="Arial"/>
      <w:b/>
      <w:kern w:val="1"/>
      <w:sz w:val="44"/>
      <w:szCs w:val="32"/>
      <w:lang w:val="en-US" w:eastAsia="zh-CN" w:bidi="ar-SA"/>
    </w:rPr>
  </w:style>
  <w:style w:type="character" w:customStyle="1" w:styleId="Char2b">
    <w:name w:val="标题 Char2"/>
    <w:uiPriority w:val="10"/>
    <w:qFormat/>
    <w:rsid w:val="00EE3714"/>
    <w:rPr>
      <w:b/>
      <w:sz w:val="24"/>
      <w:lang w:val="en-GB"/>
    </w:rPr>
  </w:style>
  <w:style w:type="character" w:customStyle="1" w:styleId="font81">
    <w:name w:val="font81"/>
    <w:qFormat/>
    <w:rsid w:val="00EE3714"/>
    <w:rPr>
      <w:rFonts w:ascii="微软雅黑" w:eastAsia="微软雅黑" w:hAnsi="微软雅黑" w:cs="微软雅黑"/>
      <w:color w:val="000000"/>
      <w:sz w:val="20"/>
      <w:szCs w:val="20"/>
      <w:u w:val="none"/>
    </w:rPr>
  </w:style>
  <w:style w:type="character" w:customStyle="1" w:styleId="CharChar312">
    <w:name w:val="Char Char312"/>
    <w:qFormat/>
    <w:rsid w:val="00EE3714"/>
    <w:rPr>
      <w:rFonts w:ascii="Times New Roman" w:eastAsia="宋体" w:hAnsi="Times New Roman" w:cs="Times New Roman"/>
      <w:b/>
      <w:kern w:val="2"/>
      <w:sz w:val="32"/>
      <w:szCs w:val="24"/>
      <w:lang w:val="en-US" w:eastAsia="zh-CN" w:bidi="ar-SA"/>
    </w:rPr>
  </w:style>
  <w:style w:type="character" w:customStyle="1" w:styleId="t21">
    <w:name w:val="t21"/>
    <w:qFormat/>
    <w:rsid w:val="00EE3714"/>
    <w:rPr>
      <w:rFonts w:ascii="仿宋_GB2312" w:eastAsia="微软雅黑"/>
      <w:b/>
      <w:kern w:val="2"/>
      <w:sz w:val="23"/>
      <w:szCs w:val="23"/>
      <w:lang w:val="en-US" w:eastAsia="zh-CN" w:bidi="ar-SA"/>
    </w:rPr>
  </w:style>
  <w:style w:type="character" w:customStyle="1" w:styleId="8Char0">
    <w:name w:val="样式8 Char"/>
    <w:qFormat/>
    <w:rsid w:val="00EE3714"/>
    <w:rPr>
      <w:rFonts w:ascii="仿宋_GB2312" w:eastAsia="仿宋_GB2312" w:hAnsi="宋体"/>
      <w:b/>
      <w:bCs/>
      <w:kern w:val="2"/>
      <w:sz w:val="24"/>
      <w:szCs w:val="24"/>
    </w:rPr>
  </w:style>
  <w:style w:type="character" w:customStyle="1" w:styleId="1c">
    <w:name w:val="正文文本 字符1"/>
    <w:qFormat/>
    <w:rsid w:val="00EE3714"/>
    <w:rPr>
      <w:rFonts w:ascii="Calibri" w:eastAsia="黑体" w:hAnsi="Calibri" w:cs="Arial"/>
      <w:snapToGrid w:val="0"/>
      <w:kern w:val="2"/>
      <w:sz w:val="28"/>
      <w:szCs w:val="21"/>
    </w:rPr>
  </w:style>
  <w:style w:type="character" w:customStyle="1" w:styleId="Charff9">
    <w:name w:val="带编号样式 Char"/>
    <w:qFormat/>
    <w:rsid w:val="00EE3714"/>
    <w:rPr>
      <w:rFonts w:ascii="仿宋_GB2312" w:eastAsia="仿宋_GB2312"/>
      <w:color w:val="000000"/>
      <w:sz w:val="24"/>
      <w:lang w:bidi="ar-SA"/>
    </w:rPr>
  </w:style>
  <w:style w:type="character" w:customStyle="1" w:styleId="unnamed31">
    <w:name w:val="unnamed31"/>
    <w:qFormat/>
    <w:rsid w:val="00EE3714"/>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EE3714"/>
    <w:rPr>
      <w:rFonts w:ascii="宋体" w:eastAsia="宋体"/>
      <w:kern w:val="2"/>
      <w:sz w:val="24"/>
      <w:szCs w:val="24"/>
      <w:lang w:val="zh-CN" w:bidi="ar-SA"/>
    </w:rPr>
  </w:style>
  <w:style w:type="character" w:customStyle="1" w:styleId="CharChara">
    <w:name w:val="文本正文 Char Char"/>
    <w:qFormat/>
    <w:rsid w:val="00EE3714"/>
    <w:rPr>
      <w:sz w:val="24"/>
      <w:lang w:bidi="ar-SA"/>
    </w:rPr>
  </w:style>
  <w:style w:type="character" w:customStyle="1" w:styleId="affff3">
    <w:name w:val="正文缩进 字符"/>
    <w:qFormat/>
    <w:rsid w:val="00EE3714"/>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EE3714"/>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EE3714"/>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EE3714"/>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EE3714"/>
    <w:rPr>
      <w:rFonts w:ascii="宋体" w:eastAsia="宋体"/>
      <w:snapToGrid w:val="0"/>
      <w:color w:val="000000"/>
      <w:kern w:val="28"/>
      <w:sz w:val="28"/>
      <w:lang w:val="en-US" w:eastAsia="zh-CN" w:bidi="ar-SA"/>
    </w:rPr>
  </w:style>
  <w:style w:type="character" w:customStyle="1" w:styleId="CharChar50">
    <w:name w:val="Char Char5"/>
    <w:qFormat/>
    <w:rsid w:val="00EE3714"/>
    <w:rPr>
      <w:rFonts w:ascii="宋体" w:eastAsia="宋体" w:hAnsi="Courier New"/>
      <w:kern w:val="2"/>
      <w:sz w:val="21"/>
      <w:lang w:val="en-US" w:eastAsia="zh-CN"/>
    </w:rPr>
  </w:style>
  <w:style w:type="character" w:customStyle="1" w:styleId="Char1f0">
    <w:name w:val="称呼 Char1"/>
    <w:qFormat/>
    <w:rsid w:val="00EE3714"/>
    <w:rPr>
      <w:rFonts w:ascii="Times New Roman" w:eastAsia="宋体" w:hAnsi="Times New Roman" w:cs="Times New Roman"/>
      <w:szCs w:val="24"/>
    </w:rPr>
  </w:style>
  <w:style w:type="character" w:customStyle="1" w:styleId="1Char1">
    <w:name w:val="正文1 Char"/>
    <w:qFormat/>
    <w:rsid w:val="00EE3714"/>
    <w:rPr>
      <w:rFonts w:ascii="宋体" w:eastAsia="宋体"/>
      <w:snapToGrid w:val="0"/>
      <w:color w:val="000000"/>
      <w:kern w:val="28"/>
      <w:sz w:val="28"/>
      <w:lang w:val="en-US" w:eastAsia="zh-CN" w:bidi="ar-SA"/>
    </w:rPr>
  </w:style>
  <w:style w:type="character" w:customStyle="1" w:styleId="Char1f1">
    <w:name w:val="正文缩进 Char1"/>
    <w:qFormat/>
    <w:rsid w:val="00EE3714"/>
    <w:rPr>
      <w:rFonts w:ascii="宋体" w:eastAsia="宋体"/>
      <w:snapToGrid w:val="0"/>
      <w:color w:val="000000"/>
      <w:kern w:val="28"/>
      <w:sz w:val="28"/>
      <w:lang w:val="en-US" w:eastAsia="zh-CN" w:bidi="ar-SA"/>
    </w:rPr>
  </w:style>
  <w:style w:type="character" w:customStyle="1" w:styleId="CharChar26">
    <w:name w:val="Char Char26"/>
    <w:uiPriority w:val="6"/>
    <w:qFormat/>
    <w:rsid w:val="00EE3714"/>
    <w:rPr>
      <w:kern w:val="1"/>
      <w:sz w:val="21"/>
      <w:szCs w:val="24"/>
    </w:rPr>
  </w:style>
  <w:style w:type="character" w:customStyle="1" w:styleId="ItemListChar">
    <w:name w:val="Item List Char"/>
    <w:link w:val="ItemList"/>
    <w:qFormat/>
    <w:rsid w:val="00EE3714"/>
    <w:rPr>
      <w:rFonts w:ascii="Arial"/>
      <w:bCs/>
      <w:sz w:val="21"/>
      <w:szCs w:val="21"/>
    </w:rPr>
  </w:style>
  <w:style w:type="paragraph" w:customStyle="1" w:styleId="ItemList">
    <w:name w:val="Item List"/>
    <w:link w:val="ItemListChar"/>
    <w:qFormat/>
    <w:rsid w:val="00EE3714"/>
    <w:pPr>
      <w:spacing w:after="156" w:line="360" w:lineRule="auto"/>
      <w:ind w:firstLineChars="202" w:firstLine="424"/>
      <w:jc w:val="both"/>
    </w:pPr>
    <w:rPr>
      <w:rFonts w:ascii="Arial"/>
      <w:bCs/>
      <w:sz w:val="21"/>
      <w:szCs w:val="21"/>
    </w:rPr>
  </w:style>
  <w:style w:type="character" w:customStyle="1" w:styleId="Char1f2">
    <w:name w:val="批注框文本 Char1"/>
    <w:qFormat/>
    <w:rsid w:val="00EE3714"/>
    <w:rPr>
      <w:rFonts w:ascii="Times New Roman" w:eastAsia="宋体" w:hAnsi="Times New Roman" w:cs="Times New Roman"/>
      <w:sz w:val="18"/>
      <w:szCs w:val="18"/>
    </w:rPr>
  </w:style>
  <w:style w:type="character" w:customStyle="1" w:styleId="h3Char">
    <w:name w:val="h3 Char"/>
    <w:qFormat/>
    <w:rsid w:val="00EE3714"/>
    <w:rPr>
      <w:rFonts w:eastAsia="宋体"/>
      <w:b/>
      <w:kern w:val="2"/>
      <w:sz w:val="32"/>
      <w:lang w:val="en-US" w:eastAsia="zh-CN" w:bidi="ar-SA"/>
    </w:rPr>
  </w:style>
  <w:style w:type="character" w:customStyle="1" w:styleId="dandyrentitle1">
    <w:name w:val="dandyren_title1"/>
    <w:qFormat/>
    <w:rsid w:val="00EE3714"/>
    <w:rPr>
      <w:b/>
      <w:bCs/>
      <w:color w:val="FF6633"/>
      <w:sz w:val="18"/>
      <w:szCs w:val="18"/>
    </w:rPr>
  </w:style>
  <w:style w:type="character" w:customStyle="1" w:styleId="CharChar31">
    <w:name w:val="Char Char31"/>
    <w:uiPriority w:val="6"/>
    <w:qFormat/>
    <w:rsid w:val="00EE3714"/>
    <w:rPr>
      <w:rFonts w:ascii="Arial" w:eastAsia="黑体" w:hAnsi="Arial"/>
      <w:kern w:val="1"/>
      <w:sz w:val="24"/>
      <w:szCs w:val="24"/>
    </w:rPr>
  </w:style>
  <w:style w:type="character" w:customStyle="1" w:styleId="hChar1">
    <w:name w:val="h Char1"/>
    <w:qFormat/>
    <w:rsid w:val="00EE3714"/>
    <w:rPr>
      <w:sz w:val="18"/>
      <w:szCs w:val="18"/>
    </w:rPr>
  </w:style>
  <w:style w:type="character" w:customStyle="1" w:styleId="solutionfonts">
    <w:name w:val="solutionfonts"/>
    <w:qFormat/>
    <w:rsid w:val="00EE3714"/>
  </w:style>
  <w:style w:type="character" w:customStyle="1" w:styleId="4Char2">
    <w:name w:val="标题 4 Char2"/>
    <w:uiPriority w:val="9"/>
    <w:qFormat/>
    <w:rsid w:val="00EE3714"/>
    <w:rPr>
      <w:rFonts w:ascii="Arial" w:eastAsia="黑体" w:hAnsi="Arial"/>
      <w:b/>
      <w:bCs/>
      <w:kern w:val="2"/>
      <w:sz w:val="28"/>
      <w:szCs w:val="28"/>
      <w:lang w:val="zh-CN"/>
    </w:rPr>
  </w:style>
  <w:style w:type="character" w:customStyle="1" w:styleId="Charffb">
    <w:name w:val="首行缩进 Char"/>
    <w:qFormat/>
    <w:rsid w:val="00EE3714"/>
    <w:rPr>
      <w:rFonts w:ascii="宋体" w:eastAsia="宋体"/>
      <w:kern w:val="2"/>
      <w:sz w:val="24"/>
      <w:lang w:val="en-US" w:eastAsia="zh-CN" w:bidi="ar-SA"/>
    </w:rPr>
  </w:style>
  <w:style w:type="character" w:customStyle="1" w:styleId="CharChar52">
    <w:name w:val="Char Char52"/>
    <w:qFormat/>
    <w:rsid w:val="00EE3714"/>
    <w:rPr>
      <w:rFonts w:ascii="宋体" w:eastAsia="宋体" w:hAnsi="Courier New"/>
      <w:kern w:val="2"/>
      <w:sz w:val="21"/>
      <w:lang w:val="en-US" w:eastAsia="zh-CN"/>
    </w:rPr>
  </w:style>
  <w:style w:type="character" w:customStyle="1" w:styleId="font31">
    <w:name w:val="font31"/>
    <w:qFormat/>
    <w:rsid w:val="00EE3714"/>
    <w:rPr>
      <w:rFonts w:ascii="仿宋" w:eastAsia="仿宋" w:hAnsi="仿宋" w:cs="仿宋" w:hint="eastAsia"/>
      <w:color w:val="000000"/>
      <w:sz w:val="20"/>
      <w:szCs w:val="20"/>
      <w:u w:val="none"/>
    </w:rPr>
  </w:style>
  <w:style w:type="character" w:customStyle="1" w:styleId="Charffc">
    <w:name w:val="正文说明 Char"/>
    <w:link w:val="affff4"/>
    <w:qFormat/>
    <w:rsid w:val="00EE3714"/>
    <w:rPr>
      <w:sz w:val="24"/>
      <w:szCs w:val="24"/>
    </w:rPr>
  </w:style>
  <w:style w:type="paragraph" w:customStyle="1" w:styleId="affff4">
    <w:name w:val="正文说明"/>
    <w:basedOn w:val="a"/>
    <w:link w:val="Charffc"/>
    <w:qFormat/>
    <w:rsid w:val="00EE3714"/>
    <w:pPr>
      <w:spacing w:line="360" w:lineRule="auto"/>
    </w:pPr>
    <w:rPr>
      <w:kern w:val="0"/>
      <w:sz w:val="24"/>
    </w:rPr>
  </w:style>
  <w:style w:type="character" w:customStyle="1" w:styleId="Char1f3">
    <w:name w:val="脚注文本 Char1"/>
    <w:qFormat/>
    <w:rsid w:val="00EE3714"/>
    <w:rPr>
      <w:rFonts w:ascii="Times New Roman" w:eastAsia="宋体" w:hAnsi="Times New Roman" w:cs="Times New Roman"/>
      <w:sz w:val="18"/>
      <w:szCs w:val="18"/>
    </w:rPr>
  </w:style>
  <w:style w:type="character" w:customStyle="1" w:styleId="CharChar1211">
    <w:name w:val="Char Char1211"/>
    <w:qFormat/>
    <w:rsid w:val="00EE3714"/>
    <w:rPr>
      <w:rFonts w:ascii="仿宋_GB2312" w:eastAsia="仿宋_GB2312"/>
      <w:b/>
      <w:bCs/>
      <w:kern w:val="2"/>
      <w:sz w:val="24"/>
      <w:szCs w:val="24"/>
      <w:lang w:val="zh-CN" w:eastAsia="zh-CN" w:bidi="ar-SA"/>
    </w:rPr>
  </w:style>
  <w:style w:type="character" w:customStyle="1" w:styleId="CharChar35">
    <w:name w:val="Char Char35"/>
    <w:uiPriority w:val="6"/>
    <w:qFormat/>
    <w:rsid w:val="00EE3714"/>
    <w:rPr>
      <w:rFonts w:ascii="Arial" w:eastAsia="黑体" w:hAnsi="Arial"/>
      <w:b/>
      <w:kern w:val="1"/>
      <w:sz w:val="28"/>
      <w:szCs w:val="28"/>
      <w:lang w:val="zh-CN"/>
    </w:rPr>
  </w:style>
  <w:style w:type="character" w:customStyle="1" w:styleId="CharCharChar1">
    <w:name w:val="纯文本 Char Char Char"/>
    <w:qFormat/>
    <w:rsid w:val="00EE3714"/>
    <w:rPr>
      <w:rFonts w:ascii="宋体" w:eastAsia="宋体" w:hAnsi="Courier New"/>
      <w:kern w:val="2"/>
      <w:sz w:val="21"/>
      <w:lang w:val="en-US" w:eastAsia="zh-CN" w:bidi="ar-SA"/>
    </w:rPr>
  </w:style>
  <w:style w:type="character" w:customStyle="1" w:styleId="TableTextChar">
    <w:name w:val="Table Text Char"/>
    <w:qFormat/>
    <w:rsid w:val="00EE3714"/>
    <w:rPr>
      <w:sz w:val="24"/>
      <w:szCs w:val="24"/>
    </w:rPr>
  </w:style>
  <w:style w:type="character" w:customStyle="1" w:styleId="1Char10">
    <w:name w:val="正文1 Char1"/>
    <w:qFormat/>
    <w:rsid w:val="00EE3714"/>
    <w:rPr>
      <w:rFonts w:ascii="仿宋_GB2312" w:eastAsia="仿宋_GB2312" w:hAnsi="Courier New"/>
      <w:kern w:val="28"/>
      <w:sz w:val="24"/>
      <w:szCs w:val="24"/>
      <w:lang w:val="en-US" w:eastAsia="zh-CN"/>
    </w:rPr>
  </w:style>
  <w:style w:type="character" w:customStyle="1" w:styleId="Char1f4">
    <w:name w:val="页脚 Char1"/>
    <w:qFormat/>
    <w:rsid w:val="00EE3714"/>
    <w:rPr>
      <w:rFonts w:eastAsia="宋体"/>
      <w:kern w:val="2"/>
      <w:sz w:val="18"/>
      <w:szCs w:val="18"/>
      <w:lang w:val="en-US" w:eastAsia="zh-CN" w:bidi="ar-SA"/>
    </w:rPr>
  </w:style>
  <w:style w:type="character" w:customStyle="1" w:styleId="Bold">
    <w:name w:val="Bold"/>
    <w:qFormat/>
    <w:rsid w:val="00EE3714"/>
    <w:rPr>
      <w:rFonts w:ascii="Arial" w:eastAsia="黑体" w:hAnsi="Arial" w:cs="Times New Roman"/>
      <w:b/>
      <w:kern w:val="2"/>
      <w:sz w:val="32"/>
      <w:szCs w:val="32"/>
      <w:lang w:val="en-US" w:eastAsia="zh-CN" w:bidi="ar-SA"/>
    </w:rPr>
  </w:style>
  <w:style w:type="character" w:customStyle="1" w:styleId="hui3">
    <w:name w:val="hui3"/>
    <w:qFormat/>
    <w:rsid w:val="00EE3714"/>
    <w:rPr>
      <w:color w:val="333333"/>
    </w:rPr>
  </w:style>
  <w:style w:type="character" w:customStyle="1" w:styleId="CharChar17">
    <w:name w:val="Char Char17"/>
    <w:uiPriority w:val="6"/>
    <w:qFormat/>
    <w:rsid w:val="00EE3714"/>
    <w:rPr>
      <w:rFonts w:eastAsia="仿宋_GB2312"/>
      <w:sz w:val="24"/>
    </w:rPr>
  </w:style>
  <w:style w:type="character" w:customStyle="1" w:styleId="44">
    <w:name w:val="标题 4 字符"/>
    <w:uiPriority w:val="9"/>
    <w:qFormat/>
    <w:rsid w:val="00EE3714"/>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EE3714"/>
    <w:rPr>
      <w:b/>
      <w:kern w:val="1"/>
      <w:sz w:val="44"/>
      <w:szCs w:val="44"/>
    </w:rPr>
  </w:style>
  <w:style w:type="character" w:customStyle="1" w:styleId="3Char12">
    <w:name w:val="正文文本缩进 3 Char1"/>
    <w:uiPriority w:val="99"/>
    <w:qFormat/>
    <w:rsid w:val="00EE3714"/>
    <w:rPr>
      <w:rFonts w:ascii="Times New Roman" w:eastAsia="宋体" w:hAnsi="Times New Roman" w:cs="Times New Roman"/>
      <w:sz w:val="16"/>
      <w:szCs w:val="16"/>
    </w:rPr>
  </w:style>
  <w:style w:type="character" w:customStyle="1" w:styleId="CharCharb">
    <w:name w:val="公文正文 Char Char"/>
    <w:link w:val="affff5"/>
    <w:qFormat/>
    <w:rsid w:val="00EE3714"/>
    <w:rPr>
      <w:rFonts w:ascii="仿宋_GB2312" w:eastAsia="仿宋_GB2312"/>
      <w:kern w:val="2"/>
      <w:sz w:val="24"/>
      <w:szCs w:val="24"/>
    </w:rPr>
  </w:style>
  <w:style w:type="paragraph" w:customStyle="1" w:styleId="affff5">
    <w:name w:val="公文正文"/>
    <w:basedOn w:val="a"/>
    <w:link w:val="CharCharb"/>
    <w:qFormat/>
    <w:rsid w:val="00EE3714"/>
    <w:pPr>
      <w:spacing w:before="156" w:line="360" w:lineRule="auto"/>
      <w:ind w:firstLineChars="200" w:firstLine="360"/>
    </w:pPr>
    <w:rPr>
      <w:rFonts w:ascii="仿宋_GB2312" w:eastAsia="仿宋_GB2312"/>
      <w:sz w:val="24"/>
    </w:rPr>
  </w:style>
  <w:style w:type="character" w:customStyle="1" w:styleId="1CharChar0">
    <w:name w:val="标题 1 Char Char"/>
    <w:qFormat/>
    <w:rsid w:val="00EE3714"/>
    <w:rPr>
      <w:rFonts w:ascii="宋体" w:eastAsia="宋体" w:hAnsi="宋体" w:hint="eastAsia"/>
      <w:b/>
      <w:spacing w:val="-2"/>
      <w:sz w:val="24"/>
      <w:lang w:val="en-US" w:eastAsia="zh-CN" w:bidi="ar-SA"/>
    </w:rPr>
  </w:style>
  <w:style w:type="character" w:customStyle="1" w:styleId="Charffd">
    <w:name w:val="标书表格字体格式 Char"/>
    <w:qFormat/>
    <w:rsid w:val="00EE3714"/>
    <w:rPr>
      <w:kern w:val="2"/>
      <w:sz w:val="21"/>
      <w:szCs w:val="24"/>
      <w:lang w:bidi="ar-SA"/>
    </w:rPr>
  </w:style>
  <w:style w:type="character" w:customStyle="1" w:styleId="tw4winError">
    <w:name w:val="tw4winError"/>
    <w:qFormat/>
    <w:rsid w:val="00EE3714"/>
    <w:rPr>
      <w:rFonts w:ascii="Courier New" w:hAnsi="Courier New" w:cs="Courier New"/>
      <w:color w:val="00FF00"/>
      <w:sz w:val="40"/>
      <w:szCs w:val="40"/>
    </w:rPr>
  </w:style>
  <w:style w:type="character" w:customStyle="1" w:styleId="BodyTextchCharChar">
    <w:name w:val="Body Text(ch) Char Char"/>
    <w:qFormat/>
    <w:rsid w:val="00EE3714"/>
    <w:rPr>
      <w:rFonts w:ascii="宋体"/>
      <w:kern w:val="2"/>
      <w:sz w:val="24"/>
      <w:szCs w:val="21"/>
      <w:lang w:val="zh-CN"/>
    </w:rPr>
  </w:style>
  <w:style w:type="character" w:customStyle="1" w:styleId="Charffe">
    <w:name w:val="正文首行缩进两字 Char"/>
    <w:qFormat/>
    <w:rsid w:val="00EE3714"/>
    <w:rPr>
      <w:sz w:val="24"/>
      <w:szCs w:val="24"/>
      <w:lang w:val="en-US" w:eastAsia="zh-CN" w:bidi="ar-SA"/>
    </w:rPr>
  </w:style>
  <w:style w:type="character" w:customStyle="1" w:styleId="1d">
    <w:name w:val="文档结构图 字符1"/>
    <w:qFormat/>
    <w:rsid w:val="00EE3714"/>
    <w:rPr>
      <w:rFonts w:ascii="宋体" w:eastAsia="黑体" w:hAnsi="Calibri" w:cs="Arial"/>
      <w:snapToGrid w:val="0"/>
      <w:kern w:val="2"/>
      <w:sz w:val="18"/>
      <w:szCs w:val="18"/>
    </w:rPr>
  </w:style>
  <w:style w:type="character" w:customStyle="1" w:styleId="content">
    <w:name w:val="content"/>
    <w:qFormat/>
    <w:rsid w:val="00EE3714"/>
  </w:style>
  <w:style w:type="character" w:customStyle="1" w:styleId="tw4winPopup">
    <w:name w:val="tw4winPopup"/>
    <w:qFormat/>
    <w:rsid w:val="00EE3714"/>
    <w:rPr>
      <w:rFonts w:ascii="Courier New" w:hAnsi="Courier New" w:cs="Courier New"/>
      <w:color w:val="008000"/>
      <w:lang w:val="en-US" w:eastAsia="zh-CN"/>
    </w:rPr>
  </w:style>
  <w:style w:type="character" w:customStyle="1" w:styleId="Charfff">
    <w:name w:val="标准正文格式 Char"/>
    <w:qFormat/>
    <w:rsid w:val="00EE3714"/>
    <w:rPr>
      <w:rFonts w:ascii="宋体" w:eastAsia="仿宋_GB2312" w:cs="宋体"/>
      <w:color w:val="000000"/>
      <w:sz w:val="24"/>
      <w:lang w:val="en-US" w:eastAsia="zh-CN" w:bidi="ar-SA"/>
    </w:rPr>
  </w:style>
  <w:style w:type="character" w:customStyle="1" w:styleId="CharChar212">
    <w:name w:val="Char Char212"/>
    <w:qFormat/>
    <w:rsid w:val="00EE3714"/>
    <w:rPr>
      <w:rFonts w:eastAsia="宋体"/>
      <w:b/>
      <w:bCs/>
      <w:kern w:val="2"/>
      <w:sz w:val="21"/>
      <w:szCs w:val="24"/>
      <w:lang w:val="en-US" w:eastAsia="zh-CN" w:bidi="ar-SA"/>
    </w:rPr>
  </w:style>
  <w:style w:type="character" w:customStyle="1" w:styleId="zbggmainstyle9">
    <w:name w:val="zbggmain style9"/>
    <w:qFormat/>
    <w:rsid w:val="00EE3714"/>
  </w:style>
  <w:style w:type="character" w:customStyle="1" w:styleId="CharChar160">
    <w:name w:val="Char Char16"/>
    <w:uiPriority w:val="6"/>
    <w:qFormat/>
    <w:rsid w:val="00EE3714"/>
    <w:rPr>
      <w:kern w:val="1"/>
      <w:sz w:val="18"/>
      <w:szCs w:val="18"/>
    </w:rPr>
  </w:style>
  <w:style w:type="character" w:customStyle="1" w:styleId="CharChar82">
    <w:name w:val="Char Char82"/>
    <w:qFormat/>
    <w:rsid w:val="00EE3714"/>
    <w:rPr>
      <w:rFonts w:eastAsia="宋体"/>
      <w:b/>
      <w:sz w:val="24"/>
      <w:lang w:val="en-GB" w:eastAsia="zh-CN"/>
    </w:rPr>
  </w:style>
  <w:style w:type="character" w:customStyle="1" w:styleId="affff6">
    <w:name w:val="页眉 字符"/>
    <w:uiPriority w:val="99"/>
    <w:qFormat/>
    <w:rsid w:val="00EE3714"/>
    <w:rPr>
      <w:kern w:val="2"/>
      <w:sz w:val="18"/>
      <w:szCs w:val="18"/>
    </w:rPr>
  </w:style>
  <w:style w:type="character" w:customStyle="1" w:styleId="CharChar33">
    <w:name w:val="Char Char33"/>
    <w:uiPriority w:val="6"/>
    <w:qFormat/>
    <w:rsid w:val="00EE3714"/>
    <w:rPr>
      <w:rFonts w:ascii="Arial" w:eastAsia="黑体" w:hAnsi="Arial"/>
      <w:b/>
      <w:kern w:val="1"/>
      <w:sz w:val="24"/>
      <w:szCs w:val="24"/>
    </w:rPr>
  </w:style>
  <w:style w:type="character" w:customStyle="1" w:styleId="b1101bChar">
    <w:name w:val="b11_01b Char"/>
    <w:link w:val="b1101b"/>
    <w:qFormat/>
    <w:rsid w:val="00EE3714"/>
    <w:rPr>
      <w:rFonts w:ascii="Verdana" w:hAnsi="Verdana"/>
      <w:b/>
      <w:bCs/>
      <w:color w:val="4A82CA"/>
      <w:sz w:val="17"/>
      <w:szCs w:val="17"/>
    </w:rPr>
  </w:style>
  <w:style w:type="paragraph" w:customStyle="1" w:styleId="b1101b">
    <w:name w:val="b11_01b"/>
    <w:basedOn w:val="a"/>
    <w:next w:val="a"/>
    <w:link w:val="b1101bChar"/>
    <w:qFormat/>
    <w:rsid w:val="00EE3714"/>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EE3714"/>
    <w:rPr>
      <w:rFonts w:ascii="仿宋_GB2312" w:eastAsia="仿宋_GB2312"/>
      <w:b/>
      <w:bCs/>
      <w:kern w:val="2"/>
      <w:sz w:val="24"/>
      <w:szCs w:val="24"/>
      <w:lang w:val="zh-CN" w:eastAsia="zh-CN" w:bidi="ar-SA"/>
    </w:rPr>
  </w:style>
  <w:style w:type="character" w:customStyle="1" w:styleId="Footer-EvenChar">
    <w:name w:val="Footer-Even Char"/>
    <w:qFormat/>
    <w:rsid w:val="00EE3714"/>
    <w:rPr>
      <w:rFonts w:eastAsia="宋体"/>
      <w:kern w:val="2"/>
      <w:sz w:val="18"/>
      <w:lang w:val="en-US" w:eastAsia="zh-CN" w:bidi="ar-SA"/>
    </w:rPr>
  </w:style>
  <w:style w:type="character" w:customStyle="1" w:styleId="CharChar36">
    <w:name w:val="Char Char36"/>
    <w:uiPriority w:val="6"/>
    <w:qFormat/>
    <w:rsid w:val="00EE3714"/>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EE3714"/>
    <w:rPr>
      <w:rFonts w:eastAsia="宋体"/>
      <w:kern w:val="2"/>
      <w:sz w:val="21"/>
      <w:szCs w:val="24"/>
      <w:lang w:val="en-US" w:eastAsia="zh-CN" w:bidi="ar-SA"/>
    </w:rPr>
  </w:style>
  <w:style w:type="character" w:customStyle="1" w:styleId="2CharChar0">
    <w:name w:val="正文文字缩进 2 Char Char"/>
    <w:qFormat/>
    <w:rsid w:val="00EE3714"/>
    <w:rPr>
      <w:rFonts w:ascii="宋体"/>
      <w:sz w:val="28"/>
    </w:rPr>
  </w:style>
  <w:style w:type="character" w:customStyle="1" w:styleId="f141">
    <w:name w:val="f141"/>
    <w:qFormat/>
    <w:rsid w:val="00EE3714"/>
    <w:rPr>
      <w:rFonts w:ascii="Tahoma" w:eastAsia="宋体" w:hAnsi="Tahoma"/>
      <w:b/>
      <w:kern w:val="2"/>
      <w:sz w:val="21"/>
      <w:szCs w:val="21"/>
      <w:lang w:val="en-US" w:eastAsia="zh-CN" w:bidi="ar-SA"/>
    </w:rPr>
  </w:style>
  <w:style w:type="character" w:customStyle="1" w:styleId="CharCharc">
    <w:name w:val="段落 Char Char"/>
    <w:link w:val="affff7"/>
    <w:qFormat/>
    <w:rsid w:val="00EE3714"/>
    <w:rPr>
      <w:rFonts w:ascii="宋体" w:hAnsi="宋体"/>
      <w:sz w:val="24"/>
    </w:rPr>
  </w:style>
  <w:style w:type="paragraph" w:customStyle="1" w:styleId="affff7">
    <w:name w:val="段落"/>
    <w:basedOn w:val="a"/>
    <w:link w:val="CharCharc"/>
    <w:qFormat/>
    <w:rsid w:val="00EE3714"/>
    <w:pPr>
      <w:spacing w:line="360" w:lineRule="auto"/>
      <w:ind w:firstLineChars="200" w:firstLine="480"/>
    </w:pPr>
    <w:rPr>
      <w:rFonts w:ascii="宋体" w:hAnsi="宋体"/>
      <w:kern w:val="0"/>
      <w:sz w:val="24"/>
      <w:szCs w:val="20"/>
    </w:rPr>
  </w:style>
  <w:style w:type="character" w:customStyle="1" w:styleId="3Char20">
    <w:name w:val="标题 3 Char2"/>
    <w:qFormat/>
    <w:rsid w:val="00EE3714"/>
    <w:rPr>
      <w:rFonts w:eastAsia="宋体"/>
      <w:b/>
      <w:bCs/>
      <w:kern w:val="2"/>
      <w:sz w:val="32"/>
      <w:szCs w:val="32"/>
      <w:lang w:val="en-US" w:eastAsia="zh-CN" w:bidi="ar-SA"/>
    </w:rPr>
  </w:style>
  <w:style w:type="character" w:customStyle="1" w:styleId="apple-converted-space">
    <w:name w:val="apple-converted-space"/>
    <w:qFormat/>
    <w:rsid w:val="00EE3714"/>
  </w:style>
  <w:style w:type="character" w:customStyle="1" w:styleId="CharChar41">
    <w:name w:val="Char Char41"/>
    <w:qFormat/>
    <w:rsid w:val="00EE3714"/>
    <w:rPr>
      <w:rFonts w:eastAsia="宋体"/>
      <w:b/>
      <w:sz w:val="24"/>
      <w:lang w:val="en-GB" w:eastAsia="zh-CN" w:bidi="ar-SA"/>
    </w:rPr>
  </w:style>
  <w:style w:type="character" w:customStyle="1" w:styleId="large1">
    <w:name w:val="large1"/>
    <w:qFormat/>
    <w:rsid w:val="00EE3714"/>
    <w:rPr>
      <w:rFonts w:ascii="宋体" w:eastAsia="宋体" w:hAnsi="宋体" w:hint="eastAsia"/>
      <w:sz w:val="21"/>
      <w:szCs w:val="21"/>
    </w:rPr>
  </w:style>
  <w:style w:type="character" w:customStyle="1" w:styleId="CharChar130">
    <w:name w:val="Char Char13"/>
    <w:uiPriority w:val="6"/>
    <w:qFormat/>
    <w:rsid w:val="00EE3714"/>
    <w:rPr>
      <w:rFonts w:ascii="宋体" w:hAnsi="宋体"/>
      <w:kern w:val="1"/>
      <w:sz w:val="21"/>
      <w:szCs w:val="24"/>
    </w:rPr>
  </w:style>
  <w:style w:type="character" w:customStyle="1" w:styleId="CharChar92">
    <w:name w:val="Char Char92"/>
    <w:qFormat/>
    <w:rsid w:val="00EE3714"/>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EE3714"/>
    <w:rPr>
      <w:rFonts w:ascii="宋体" w:hAnsi="宋体"/>
      <w:kern w:val="2"/>
      <w:sz w:val="24"/>
      <w:szCs w:val="22"/>
    </w:rPr>
  </w:style>
  <w:style w:type="paragraph" w:customStyle="1" w:styleId="affff8">
    <w:name w:val="冯广丽"/>
    <w:basedOn w:val="a"/>
    <w:link w:val="Charfff0"/>
    <w:qFormat/>
    <w:rsid w:val="00EE3714"/>
    <w:pPr>
      <w:spacing w:line="360" w:lineRule="auto"/>
      <w:ind w:firstLineChars="200" w:firstLine="480"/>
    </w:pPr>
    <w:rPr>
      <w:rFonts w:ascii="宋体" w:hAnsi="宋体"/>
      <w:sz w:val="24"/>
      <w:szCs w:val="22"/>
    </w:rPr>
  </w:style>
  <w:style w:type="character" w:customStyle="1" w:styleId="affff9">
    <w:name w:val="批注文字 字符"/>
    <w:qFormat/>
    <w:rsid w:val="00EE3714"/>
    <w:rPr>
      <w:rFonts w:ascii="Arial" w:eastAsia="黑体" w:hAnsi="Arial" w:cs="Arial"/>
      <w:snapToGrid w:val="0"/>
      <w:kern w:val="0"/>
      <w:szCs w:val="21"/>
    </w:rPr>
  </w:style>
  <w:style w:type="character" w:customStyle="1" w:styleId="CharChar161">
    <w:name w:val="Char Char161"/>
    <w:qFormat/>
    <w:rsid w:val="00EE3714"/>
    <w:rPr>
      <w:rFonts w:eastAsia="宋体"/>
      <w:b/>
      <w:kern w:val="2"/>
      <w:sz w:val="32"/>
      <w:lang w:val="en-US" w:eastAsia="zh-CN"/>
    </w:rPr>
  </w:style>
  <w:style w:type="character" w:customStyle="1" w:styleId="javascript">
    <w:name w:val="javascript"/>
    <w:qFormat/>
    <w:rsid w:val="00EE3714"/>
  </w:style>
  <w:style w:type="character" w:customStyle="1" w:styleId="Charfff1">
    <w:name w:val="图名 Char"/>
    <w:qFormat/>
    <w:rsid w:val="00EE3714"/>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EE3714"/>
    <w:rPr>
      <w:rFonts w:ascii="Times New Roman" w:eastAsia="宋体" w:hAnsi="Times New Roman" w:cs="Times New Roman"/>
      <w:sz w:val="20"/>
      <w:szCs w:val="20"/>
    </w:rPr>
  </w:style>
  <w:style w:type="character" w:customStyle="1" w:styleId="Charfff2">
    <w:name w:val="编号，小四 Char"/>
    <w:link w:val="affffa"/>
    <w:qFormat/>
    <w:rsid w:val="00EE3714"/>
    <w:rPr>
      <w:rFonts w:ascii="Arial" w:hAnsi="Arial"/>
      <w:sz w:val="24"/>
    </w:rPr>
  </w:style>
  <w:style w:type="paragraph" w:customStyle="1" w:styleId="affffa">
    <w:name w:val="编号，小四"/>
    <w:basedOn w:val="a"/>
    <w:link w:val="Charfff2"/>
    <w:qFormat/>
    <w:rsid w:val="00EE3714"/>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EE3714"/>
    <w:rPr>
      <w:rFonts w:ascii="宋体" w:eastAsia="宋体" w:cs="宋体"/>
      <w:color w:val="000000"/>
      <w:sz w:val="14"/>
      <w:szCs w:val="14"/>
    </w:rPr>
  </w:style>
  <w:style w:type="character" w:customStyle="1" w:styleId="2CharChar1">
    <w:name w:val="标题 2 Char Char"/>
    <w:qFormat/>
    <w:rsid w:val="00EE3714"/>
    <w:rPr>
      <w:rFonts w:ascii="楷体_GB2312" w:eastAsia="楷体_GB2312" w:hAnsi="Arial"/>
      <w:b/>
      <w:bCs/>
      <w:kern w:val="2"/>
      <w:sz w:val="24"/>
      <w:szCs w:val="32"/>
      <w:lang w:val="en-US" w:eastAsia="zh-CN" w:bidi="ar-SA"/>
    </w:rPr>
  </w:style>
  <w:style w:type="character" w:customStyle="1" w:styleId="Charfff3">
    <w:name w:val="未用 Char"/>
    <w:qFormat/>
    <w:rsid w:val="00EE3714"/>
    <w:rPr>
      <w:rFonts w:ascii="Arial" w:eastAsia="黑体" w:hAnsi="Arial"/>
      <w:kern w:val="2"/>
      <w:sz w:val="21"/>
      <w:szCs w:val="21"/>
      <w:lang w:val="en-US" w:eastAsia="zh-CN" w:bidi="ar-SA"/>
    </w:rPr>
  </w:style>
  <w:style w:type="character" w:customStyle="1" w:styleId="myp1111">
    <w:name w:val="myp1111"/>
    <w:qFormat/>
    <w:rsid w:val="00EE3714"/>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EE3714"/>
    <w:rPr>
      <w:rFonts w:ascii="微软雅黑" w:eastAsia="微软雅黑" w:hAnsi="微软雅黑"/>
      <w:b/>
      <w:bCs/>
      <w:kern w:val="2"/>
      <w:sz w:val="24"/>
      <w:szCs w:val="28"/>
      <w:lang w:val="zh-CN"/>
    </w:rPr>
  </w:style>
  <w:style w:type="character" w:customStyle="1" w:styleId="hCharChar">
    <w:name w:val="h Char Char"/>
    <w:qFormat/>
    <w:rsid w:val="00EE3714"/>
    <w:rPr>
      <w:rFonts w:eastAsia="宋体"/>
      <w:kern w:val="2"/>
      <w:sz w:val="18"/>
      <w:lang w:val="en-US" w:eastAsia="zh-CN" w:bidi="ar-SA"/>
    </w:rPr>
  </w:style>
  <w:style w:type="character" w:customStyle="1" w:styleId="Charfff4">
    <w:name w:val="仿宋正文 Char"/>
    <w:link w:val="affffb"/>
    <w:qFormat/>
    <w:rsid w:val="00EE3714"/>
    <w:rPr>
      <w:rFonts w:ascii="仿宋_GB2312" w:eastAsia="仿宋_GB2312"/>
      <w:kern w:val="2"/>
      <w:sz w:val="24"/>
    </w:rPr>
  </w:style>
  <w:style w:type="paragraph" w:customStyle="1" w:styleId="affffb">
    <w:name w:val="仿宋正文"/>
    <w:basedOn w:val="a"/>
    <w:link w:val="Charfff4"/>
    <w:qFormat/>
    <w:rsid w:val="00EE3714"/>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EE3714"/>
    <w:rPr>
      <w:rFonts w:ascii="宋体" w:eastAsia="宋体"/>
      <w:kern w:val="2"/>
      <w:sz w:val="24"/>
      <w:lang w:val="zh-CN" w:bidi="ar-SA"/>
    </w:rPr>
  </w:style>
  <w:style w:type="character" w:customStyle="1" w:styleId="affffc">
    <w:name w:val="样式 宋体"/>
    <w:qFormat/>
    <w:rsid w:val="00EE3714"/>
    <w:rPr>
      <w:rFonts w:ascii="宋体" w:hAnsi="宋体"/>
      <w:sz w:val="24"/>
    </w:rPr>
  </w:style>
  <w:style w:type="character" w:customStyle="1" w:styleId="tw4winJump">
    <w:name w:val="tw4winJump"/>
    <w:qFormat/>
    <w:rsid w:val="00EE3714"/>
    <w:rPr>
      <w:rFonts w:ascii="Courier New" w:hAnsi="Courier New" w:cs="Courier New"/>
      <w:color w:val="008080"/>
      <w:lang w:val="en-US" w:eastAsia="zh-CN"/>
    </w:rPr>
  </w:style>
  <w:style w:type="character" w:customStyle="1" w:styleId="1e">
    <w:name w:val="标题 1 字符"/>
    <w:uiPriority w:val="9"/>
    <w:qFormat/>
    <w:rsid w:val="00EE3714"/>
    <w:rPr>
      <w:rFonts w:ascii="Arial" w:eastAsia="黑体" w:hAnsi="Arial" w:cs="Arial"/>
      <w:b/>
      <w:bCs/>
      <w:snapToGrid w:val="0"/>
      <w:kern w:val="44"/>
      <w:sz w:val="44"/>
      <w:szCs w:val="44"/>
    </w:rPr>
  </w:style>
  <w:style w:type="character" w:customStyle="1" w:styleId="style36">
    <w:name w:val="style36"/>
    <w:basedOn w:val="a1"/>
    <w:qFormat/>
    <w:rsid w:val="00EE3714"/>
    <w:rPr>
      <w:rFonts w:ascii="Arial" w:eastAsia="黑体" w:hAnsi="Arial" w:cs="Arial"/>
      <w:snapToGrid w:val="0"/>
      <w:kern w:val="0"/>
      <w:szCs w:val="21"/>
    </w:rPr>
  </w:style>
  <w:style w:type="character" w:customStyle="1" w:styleId="pt9">
    <w:name w:val="pt9"/>
    <w:qFormat/>
    <w:rsid w:val="00EE3714"/>
    <w:rPr>
      <w:rFonts w:ascii="仿宋_GB2312" w:eastAsia="微软雅黑"/>
      <w:b/>
      <w:kern w:val="2"/>
      <w:sz w:val="32"/>
      <w:szCs w:val="32"/>
      <w:lang w:val="en-US" w:eastAsia="zh-CN" w:bidi="ar-SA"/>
    </w:rPr>
  </w:style>
  <w:style w:type="character" w:customStyle="1" w:styleId="DONOTTRANSLATE">
    <w:name w:val="DO_NOT_TRANSLATE"/>
    <w:qFormat/>
    <w:rsid w:val="00EE3714"/>
    <w:rPr>
      <w:rFonts w:ascii="Courier New" w:hAnsi="Courier New" w:cs="Courier New"/>
      <w:color w:val="800000"/>
      <w:lang w:val="en-US" w:eastAsia="zh-CN"/>
    </w:rPr>
  </w:style>
  <w:style w:type="character" w:customStyle="1" w:styleId="1Char11">
    <w:name w:val="标书1 Char1"/>
    <w:qFormat/>
    <w:rsid w:val="00EE3714"/>
    <w:rPr>
      <w:rFonts w:eastAsia="宋体"/>
      <w:b/>
      <w:bCs/>
      <w:kern w:val="44"/>
      <w:sz w:val="44"/>
      <w:szCs w:val="44"/>
      <w:lang w:val="en-US" w:eastAsia="zh-CN" w:bidi="ar-SA"/>
    </w:rPr>
  </w:style>
  <w:style w:type="character" w:customStyle="1" w:styleId="affffd">
    <w:name w:val="页脚 字符"/>
    <w:uiPriority w:val="99"/>
    <w:qFormat/>
    <w:rsid w:val="00EE3714"/>
    <w:rPr>
      <w:kern w:val="2"/>
      <w:sz w:val="18"/>
      <w:szCs w:val="18"/>
    </w:rPr>
  </w:style>
  <w:style w:type="character" w:customStyle="1" w:styleId="CharChar210">
    <w:name w:val="Char Char21"/>
    <w:uiPriority w:val="6"/>
    <w:qFormat/>
    <w:rsid w:val="00EE3714"/>
    <w:rPr>
      <w:rFonts w:ascii="宋体" w:hAnsi="宋体"/>
      <w:kern w:val="1"/>
      <w:sz w:val="24"/>
      <w:szCs w:val="21"/>
      <w:lang w:val="zh-CN"/>
    </w:rPr>
  </w:style>
  <w:style w:type="character" w:customStyle="1" w:styleId="2CharChar2">
    <w:name w:val="样式 正文缩进 + 首行缩进:  2 字符 Char Char"/>
    <w:qFormat/>
    <w:rsid w:val="00EE3714"/>
    <w:rPr>
      <w:rFonts w:cs="宋体"/>
      <w:kern w:val="2"/>
      <w:sz w:val="24"/>
    </w:rPr>
  </w:style>
  <w:style w:type="character" w:customStyle="1" w:styleId="gray6">
    <w:name w:val="gray6"/>
    <w:basedOn w:val="a1"/>
    <w:qFormat/>
    <w:rsid w:val="00EE3714"/>
    <w:rPr>
      <w:rFonts w:ascii="Arial" w:eastAsia="黑体" w:hAnsi="Arial" w:cs="Arial"/>
      <w:snapToGrid w:val="0"/>
      <w:kern w:val="0"/>
      <w:szCs w:val="21"/>
    </w:rPr>
  </w:style>
  <w:style w:type="character" w:customStyle="1" w:styleId="hui">
    <w:name w:val="hui"/>
    <w:basedOn w:val="a1"/>
    <w:qFormat/>
    <w:rsid w:val="00EE3714"/>
    <w:rPr>
      <w:rFonts w:ascii="Arial" w:eastAsia="黑体" w:hAnsi="Arial" w:cs="Arial"/>
      <w:snapToGrid w:val="0"/>
      <w:kern w:val="0"/>
      <w:szCs w:val="21"/>
    </w:rPr>
  </w:style>
  <w:style w:type="character" w:customStyle="1" w:styleId="CharChard">
    <w:name w:val="哈哈正文 Char Char"/>
    <w:qFormat/>
    <w:rsid w:val="00EE3714"/>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EE3714"/>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EE3714"/>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EE3714"/>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EE3714"/>
    <w:pPr>
      <w:spacing w:line="360" w:lineRule="auto"/>
      <w:jc w:val="center"/>
    </w:pPr>
    <w:rPr>
      <w:rFonts w:ascii="宋体" w:hAnsi="宋体" w:cs="宋体"/>
      <w:b/>
      <w:bCs/>
      <w:color w:val="000000"/>
      <w:sz w:val="24"/>
      <w:szCs w:val="21"/>
    </w:rPr>
  </w:style>
  <w:style w:type="paragraph" w:customStyle="1" w:styleId="afffff">
    <w:name w:val="目录标题"/>
    <w:basedOn w:val="a"/>
    <w:qFormat/>
    <w:rsid w:val="00EE3714"/>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EE3714"/>
    <w:pPr>
      <w:spacing w:after="120" w:line="300" w:lineRule="exact"/>
    </w:pPr>
    <w:rPr>
      <w:rFonts w:ascii="Arial" w:hAnsi="Arial"/>
      <w:b/>
      <w:sz w:val="26"/>
      <w:lang w:eastAsia="en-US"/>
    </w:rPr>
  </w:style>
  <w:style w:type="paragraph" w:customStyle="1" w:styleId="afffff0">
    <w:name w:val="样式 宋体 三号 加粗 居中"/>
    <w:basedOn w:val="a"/>
    <w:qFormat/>
    <w:rsid w:val="00EE3714"/>
    <w:pPr>
      <w:spacing w:line="360" w:lineRule="auto"/>
      <w:jc w:val="center"/>
    </w:pPr>
    <w:rPr>
      <w:rFonts w:ascii="宋体" w:hAnsi="宋体" w:cs="宋体"/>
      <w:b/>
      <w:bCs/>
      <w:sz w:val="24"/>
      <w:szCs w:val="20"/>
    </w:rPr>
  </w:style>
  <w:style w:type="paragraph" w:customStyle="1" w:styleId="45">
    <w:name w:val="标题4_自定义"/>
    <w:basedOn w:val="4"/>
    <w:qFormat/>
    <w:rsid w:val="00EE3714"/>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EE3714"/>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EE3714"/>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EE3714"/>
    <w:rPr>
      <w:kern w:val="2"/>
      <w:sz w:val="21"/>
      <w:szCs w:val="24"/>
    </w:rPr>
  </w:style>
  <w:style w:type="paragraph" w:customStyle="1" w:styleId="afffff2">
    <w:name w:val="正文 小标"/>
    <w:basedOn w:val="a"/>
    <w:qFormat/>
    <w:rsid w:val="00EE3714"/>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EE3714"/>
    <w:pPr>
      <w:widowControl/>
      <w:spacing w:before="100" w:beforeAutospacing="1" w:after="100" w:afterAutospacing="1"/>
      <w:jc w:val="left"/>
    </w:pPr>
    <w:rPr>
      <w:rFonts w:ascii="宋体" w:hAnsi="宋体" w:cs="宋体"/>
      <w:kern w:val="0"/>
      <w:sz w:val="24"/>
    </w:rPr>
  </w:style>
  <w:style w:type="paragraph" w:customStyle="1" w:styleId="2e">
    <w:name w:val="修订2"/>
    <w:qFormat/>
    <w:rsid w:val="00EE3714"/>
    <w:rPr>
      <w:kern w:val="2"/>
      <w:sz w:val="21"/>
    </w:rPr>
  </w:style>
  <w:style w:type="paragraph" w:customStyle="1" w:styleId="CharChar11CharCharCharCharCharCharCharCharCharCharChar">
    <w:name w:val="Char Char11 Char Char Char Char Char Char Char Char Char Char Char"/>
    <w:basedOn w:val="a"/>
    <w:qFormat/>
    <w:rsid w:val="00EE3714"/>
    <w:pPr>
      <w:spacing w:line="360" w:lineRule="auto"/>
    </w:pPr>
    <w:rPr>
      <w:rFonts w:ascii="Arial" w:eastAsia="黑体" w:hAnsi="Arial" w:cs="Arial"/>
      <w:snapToGrid w:val="0"/>
      <w:kern w:val="0"/>
      <w:szCs w:val="21"/>
    </w:rPr>
  </w:style>
  <w:style w:type="paragraph" w:customStyle="1" w:styleId="afffff3">
    <w:name w:val="文章标题"/>
    <w:next w:val="afffff4"/>
    <w:qFormat/>
    <w:rsid w:val="00EE3714"/>
    <w:pPr>
      <w:spacing w:beforeLines="800" w:afterLines="100"/>
      <w:jc w:val="center"/>
    </w:pPr>
    <w:rPr>
      <w:rFonts w:ascii="Arial" w:eastAsia="黑体" w:hAnsi="Arial" w:cs="宋体"/>
      <w:bCs/>
      <w:kern w:val="2"/>
      <w:sz w:val="52"/>
    </w:rPr>
  </w:style>
  <w:style w:type="paragraph" w:customStyle="1" w:styleId="afffff4">
    <w:name w:val="封面公司名"/>
    <w:qFormat/>
    <w:rsid w:val="00EE3714"/>
    <w:pPr>
      <w:jc w:val="center"/>
    </w:pPr>
    <w:rPr>
      <w:rFonts w:ascii="Arial" w:eastAsia="楷体_GB2312" w:hAnsi="Arial" w:cs="宋体"/>
      <w:bCs/>
      <w:kern w:val="2"/>
      <w:sz w:val="28"/>
    </w:rPr>
  </w:style>
  <w:style w:type="paragraph" w:customStyle="1" w:styleId="Char1CharCharChar5">
    <w:name w:val="Char1 Char Char Char5"/>
    <w:basedOn w:val="a"/>
    <w:qFormat/>
    <w:rsid w:val="00EE3714"/>
    <w:pPr>
      <w:ind w:firstLineChars="200" w:firstLine="200"/>
    </w:pPr>
    <w:rPr>
      <w:rFonts w:ascii="Tahoma" w:hAnsi="Tahoma"/>
      <w:sz w:val="24"/>
      <w:szCs w:val="20"/>
    </w:rPr>
  </w:style>
  <w:style w:type="paragraph" w:customStyle="1" w:styleId="style82f9af9af9a">
    <w:name w:val="style82 f9a f9a f9a"/>
    <w:basedOn w:val="a"/>
    <w:qFormat/>
    <w:rsid w:val="00EE371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EE371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EE3714"/>
    <w:pPr>
      <w:tabs>
        <w:tab w:val="left" w:pos="360"/>
      </w:tabs>
      <w:adjustRightInd w:val="0"/>
    </w:pPr>
    <w:rPr>
      <w:sz w:val="24"/>
      <w:szCs w:val="20"/>
    </w:rPr>
  </w:style>
  <w:style w:type="paragraph" w:customStyle="1" w:styleId="CharChar11CharCharChar">
    <w:name w:val="Char Char11 Char Char Char"/>
    <w:basedOn w:val="a"/>
    <w:qFormat/>
    <w:rsid w:val="00EE3714"/>
    <w:pPr>
      <w:adjustRightInd w:val="0"/>
      <w:spacing w:line="360" w:lineRule="auto"/>
    </w:pPr>
    <w:rPr>
      <w:szCs w:val="20"/>
    </w:rPr>
  </w:style>
  <w:style w:type="paragraph" w:customStyle="1" w:styleId="gjt3">
    <w:name w:val="gjt_3"/>
    <w:next w:val="a"/>
    <w:qFormat/>
    <w:rsid w:val="00EE3714"/>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EE3714"/>
    <w:pPr>
      <w:spacing w:line="500" w:lineRule="exact"/>
      <w:ind w:firstLineChars="200" w:firstLine="560"/>
    </w:pPr>
    <w:rPr>
      <w:rFonts w:eastAsia="仿宋_GB2312"/>
      <w:sz w:val="28"/>
      <w:szCs w:val="20"/>
    </w:rPr>
  </w:style>
  <w:style w:type="paragraph" w:customStyle="1" w:styleId="38">
    <w:name w:val="样式3"/>
    <w:basedOn w:val="2f"/>
    <w:qFormat/>
    <w:rsid w:val="00EE3714"/>
    <w:pPr>
      <w:spacing w:beforeLines="100"/>
      <w:jc w:val="left"/>
    </w:pPr>
  </w:style>
  <w:style w:type="paragraph" w:customStyle="1" w:styleId="2f">
    <w:name w:val="样式2"/>
    <w:basedOn w:val="a"/>
    <w:qFormat/>
    <w:rsid w:val="00EE3714"/>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EE3714"/>
    <w:pPr>
      <w:tabs>
        <w:tab w:val="left" w:pos="840"/>
      </w:tabs>
      <w:adjustRightInd w:val="0"/>
      <w:ind w:left="840" w:hanging="420"/>
    </w:pPr>
    <w:rPr>
      <w:rFonts w:ascii="Tahoma" w:hAnsi="Tahoma"/>
      <w:sz w:val="24"/>
    </w:rPr>
  </w:style>
  <w:style w:type="paragraph" w:customStyle="1" w:styleId="Z5">
    <w:name w:val="Z5"/>
    <w:basedOn w:val="a"/>
    <w:next w:val="a"/>
    <w:qFormat/>
    <w:rsid w:val="00EE3714"/>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EE3714"/>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EE3714"/>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EE3714"/>
    <w:pPr>
      <w:spacing w:before="156" w:line="360" w:lineRule="auto"/>
      <w:ind w:firstLineChars="200" w:firstLine="510"/>
    </w:pPr>
    <w:rPr>
      <w:sz w:val="24"/>
      <w:szCs w:val="20"/>
    </w:rPr>
  </w:style>
  <w:style w:type="paragraph" w:customStyle="1" w:styleId="Test2">
    <w:name w:val="Test2"/>
    <w:basedOn w:val="2"/>
    <w:qFormat/>
    <w:rsid w:val="00EE3714"/>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EE3714"/>
    <w:pPr>
      <w:adjustRightInd w:val="0"/>
      <w:spacing w:line="360" w:lineRule="auto"/>
    </w:pPr>
    <w:rPr>
      <w:kern w:val="0"/>
      <w:sz w:val="24"/>
      <w:szCs w:val="20"/>
    </w:rPr>
  </w:style>
  <w:style w:type="paragraph" w:customStyle="1" w:styleId="1520">
    <w:name w:val="样式 宋体 行距: 1.5 倍行距 首行缩进:  2 字符"/>
    <w:basedOn w:val="a"/>
    <w:qFormat/>
    <w:rsid w:val="00EE3714"/>
    <w:pPr>
      <w:spacing w:line="360" w:lineRule="auto"/>
      <w:ind w:firstLineChars="200" w:firstLine="420"/>
    </w:pPr>
    <w:rPr>
      <w:rFonts w:ascii="宋体" w:hAnsi="宋体"/>
      <w:sz w:val="24"/>
      <w:szCs w:val="20"/>
    </w:rPr>
  </w:style>
  <w:style w:type="paragraph" w:customStyle="1" w:styleId="61">
    <w:name w:val="6级标题"/>
    <w:basedOn w:val="57"/>
    <w:qFormat/>
    <w:rsid w:val="00EE3714"/>
    <w:pPr>
      <w:keepNext/>
      <w:outlineLvl w:val="5"/>
    </w:pPr>
  </w:style>
  <w:style w:type="paragraph" w:customStyle="1" w:styleId="57">
    <w:name w:val="5级标题"/>
    <w:basedOn w:val="46"/>
    <w:qFormat/>
    <w:rsid w:val="00EE3714"/>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EE3714"/>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EE3714"/>
    <w:pPr>
      <w:ind w:leftChars="200" w:left="420"/>
      <w:jc w:val="left"/>
    </w:pPr>
    <w:rPr>
      <w:sz w:val="28"/>
      <w:szCs w:val="20"/>
      <w:lang w:eastAsia="zh-TW"/>
    </w:rPr>
  </w:style>
  <w:style w:type="paragraph" w:customStyle="1" w:styleId="Char2CharChar">
    <w:name w:val="Char2 Char Char"/>
    <w:basedOn w:val="a"/>
    <w:qFormat/>
    <w:rsid w:val="00EE3714"/>
    <w:rPr>
      <w:rFonts w:ascii="Tahoma" w:hAnsi="Tahoma"/>
      <w:sz w:val="24"/>
      <w:szCs w:val="20"/>
    </w:rPr>
  </w:style>
  <w:style w:type="paragraph" w:customStyle="1" w:styleId="62">
    <w:name w:val="数字标题6"/>
    <w:basedOn w:val="6"/>
    <w:next w:val="a"/>
    <w:qFormat/>
    <w:rsid w:val="00EE3714"/>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EE3714"/>
    <w:pPr>
      <w:adjustRightInd w:val="0"/>
      <w:snapToGrid w:val="0"/>
      <w:spacing w:before="20" w:after="20"/>
    </w:pPr>
    <w:rPr>
      <w:rFonts w:ascii="Courier New" w:hAnsi="Courier New"/>
      <w:sz w:val="24"/>
    </w:rPr>
  </w:style>
  <w:style w:type="paragraph" w:customStyle="1" w:styleId="2f2">
    <w:name w:val="无间隔2"/>
    <w:basedOn w:val="a"/>
    <w:link w:val="Charfff5"/>
    <w:qFormat/>
    <w:rsid w:val="00EE3714"/>
    <w:pPr>
      <w:adjustRightInd w:val="0"/>
    </w:pPr>
    <w:rPr>
      <w:szCs w:val="22"/>
    </w:rPr>
  </w:style>
  <w:style w:type="paragraph" w:customStyle="1" w:styleId="afffff7">
    <w:name w:val="??"/>
    <w:qFormat/>
    <w:rsid w:val="00EE3714"/>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EE3714"/>
    <w:pPr>
      <w:adjustRightInd w:val="0"/>
    </w:pPr>
    <w:rPr>
      <w:rFonts w:ascii="Tahoma" w:hAnsi="Tahoma" w:cs="仿宋_GB2312"/>
      <w:sz w:val="24"/>
      <w:szCs w:val="20"/>
    </w:rPr>
  </w:style>
  <w:style w:type="paragraph" w:customStyle="1" w:styleId="CharChar1Char1">
    <w:name w:val="Char Char1 Char1"/>
    <w:basedOn w:val="a"/>
    <w:uiPriority w:val="6"/>
    <w:qFormat/>
    <w:rsid w:val="00EE371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EE3714"/>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EE3714"/>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EE3714"/>
  </w:style>
  <w:style w:type="paragraph" w:customStyle="1" w:styleId="Char50">
    <w:name w:val="Char5"/>
    <w:basedOn w:val="a"/>
    <w:qFormat/>
    <w:rsid w:val="00EE3714"/>
    <w:pPr>
      <w:adjustRightInd w:val="0"/>
    </w:pPr>
    <w:rPr>
      <w:rFonts w:ascii="仿宋_GB2312" w:eastAsia="仿宋_GB2312"/>
      <w:b/>
      <w:sz w:val="32"/>
      <w:szCs w:val="32"/>
    </w:rPr>
  </w:style>
  <w:style w:type="paragraph" w:customStyle="1" w:styleId="-12">
    <w:name w:val="彩色列表 - 强调文字颜色 12"/>
    <w:basedOn w:val="a"/>
    <w:qFormat/>
    <w:rsid w:val="00EE3714"/>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EE3714"/>
    <w:pPr>
      <w:spacing w:line="360" w:lineRule="auto"/>
    </w:pPr>
    <w:rPr>
      <w:rFonts w:ascii="Arial" w:eastAsia="黑体" w:hAnsi="Arial" w:cs="Arial"/>
      <w:snapToGrid w:val="0"/>
      <w:kern w:val="0"/>
      <w:szCs w:val="21"/>
    </w:rPr>
  </w:style>
  <w:style w:type="paragraph" w:customStyle="1" w:styleId="Char2c">
    <w:name w:val="Char2"/>
    <w:basedOn w:val="a"/>
    <w:qFormat/>
    <w:rsid w:val="00EE3714"/>
    <w:pPr>
      <w:adjustRightInd w:val="0"/>
    </w:pPr>
    <w:rPr>
      <w:rFonts w:ascii="仿宋_GB2312" w:eastAsia="仿宋_GB2312"/>
      <w:b/>
      <w:sz w:val="32"/>
      <w:szCs w:val="32"/>
    </w:rPr>
  </w:style>
  <w:style w:type="paragraph" w:customStyle="1" w:styleId="39">
    <w:name w:val="数字标题3"/>
    <w:basedOn w:val="3"/>
    <w:next w:val="a"/>
    <w:qFormat/>
    <w:rsid w:val="00EE3714"/>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EE3714"/>
    <w:pPr>
      <w:adjustRightInd w:val="0"/>
      <w:spacing w:line="360" w:lineRule="auto"/>
      <w:ind w:firstLineChars="200" w:firstLine="480"/>
    </w:pPr>
    <w:rPr>
      <w:rFonts w:hAnsi="宋体"/>
      <w:sz w:val="24"/>
      <w:szCs w:val="20"/>
    </w:rPr>
  </w:style>
  <w:style w:type="paragraph" w:customStyle="1" w:styleId="MMTopic5">
    <w:name w:val="MM Topic 5"/>
    <w:basedOn w:val="50"/>
    <w:qFormat/>
    <w:rsid w:val="00EE3714"/>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EE3714"/>
    <w:pPr>
      <w:adjustRightInd w:val="0"/>
    </w:pPr>
    <w:rPr>
      <w:rFonts w:ascii="仿宋_GB2312" w:eastAsia="仿宋_GB2312"/>
      <w:b/>
      <w:sz w:val="32"/>
      <w:szCs w:val="32"/>
    </w:rPr>
  </w:style>
  <w:style w:type="paragraph" w:customStyle="1" w:styleId="xl38">
    <w:name w:val="xl38"/>
    <w:basedOn w:val="a"/>
    <w:qFormat/>
    <w:rsid w:val="00EE3714"/>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EE3714"/>
    <w:rPr>
      <w:color w:val="000000"/>
      <w:kern w:val="1"/>
      <w:sz w:val="21"/>
    </w:rPr>
  </w:style>
  <w:style w:type="paragraph" w:customStyle="1" w:styleId="Char2CharCharChar">
    <w:name w:val="Char2 Char Char Char"/>
    <w:basedOn w:val="a"/>
    <w:qFormat/>
    <w:rsid w:val="00EE3714"/>
    <w:pPr>
      <w:adjustRightInd w:val="0"/>
    </w:pPr>
    <w:rPr>
      <w:rFonts w:ascii="仿宋_GB2312" w:eastAsia="仿宋_GB2312"/>
      <w:b/>
      <w:sz w:val="32"/>
      <w:szCs w:val="32"/>
    </w:rPr>
  </w:style>
  <w:style w:type="paragraph" w:customStyle="1" w:styleId="Char2CharCharChar1">
    <w:name w:val="Char2 Char Char Char1"/>
    <w:basedOn w:val="a"/>
    <w:uiPriority w:val="6"/>
    <w:qFormat/>
    <w:rsid w:val="00EE3714"/>
    <w:pPr>
      <w:adjustRightInd w:val="0"/>
    </w:pPr>
    <w:rPr>
      <w:rFonts w:ascii="仿宋_GB2312" w:eastAsia="仿宋_GB2312"/>
      <w:b/>
      <w:sz w:val="32"/>
      <w:szCs w:val="32"/>
    </w:rPr>
  </w:style>
  <w:style w:type="paragraph" w:customStyle="1" w:styleId="afffff9">
    <w:name w:val="默认段落样式"/>
    <w:basedOn w:val="2a"/>
    <w:qFormat/>
    <w:rsid w:val="00EE3714"/>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EE3714"/>
    <w:pPr>
      <w:adjustRightInd w:val="0"/>
      <w:snapToGrid w:val="0"/>
      <w:spacing w:line="0" w:lineRule="atLeast"/>
      <w:ind w:firstLineChars="200" w:firstLine="200"/>
      <w:jc w:val="center"/>
    </w:pPr>
    <w:rPr>
      <w:sz w:val="24"/>
      <w:szCs w:val="20"/>
    </w:rPr>
  </w:style>
  <w:style w:type="paragraph" w:customStyle="1" w:styleId="xl35">
    <w:name w:val="xl35"/>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EE3714"/>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EE3714"/>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EE3714"/>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EE3714"/>
    <w:pPr>
      <w:snapToGrid w:val="0"/>
      <w:spacing w:line="300" w:lineRule="auto"/>
    </w:pPr>
    <w:rPr>
      <w:rFonts w:eastAsia="仿宋"/>
      <w:szCs w:val="21"/>
    </w:rPr>
  </w:style>
  <w:style w:type="paragraph" w:customStyle="1" w:styleId="CharCharCharCharCharChar1Char">
    <w:name w:val="Char Char Char Char Char Char1 Char"/>
    <w:basedOn w:val="a"/>
    <w:qFormat/>
    <w:rsid w:val="00EE3714"/>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EE3714"/>
    <w:rPr>
      <w:rFonts w:ascii="Tahoma" w:hAnsi="Tahoma"/>
      <w:sz w:val="24"/>
      <w:szCs w:val="20"/>
    </w:rPr>
  </w:style>
  <w:style w:type="paragraph" w:customStyle="1" w:styleId="58">
    <w:name w:val="列出段落5"/>
    <w:basedOn w:val="a"/>
    <w:qFormat/>
    <w:rsid w:val="00EE3714"/>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EE3714"/>
    <w:pPr>
      <w:ind w:firstLineChars="200" w:firstLine="200"/>
    </w:pPr>
    <w:rPr>
      <w:rFonts w:ascii="Arial" w:hAnsi="Arial"/>
      <w:spacing w:val="-5"/>
      <w:kern w:val="0"/>
      <w:sz w:val="24"/>
      <w:szCs w:val="20"/>
    </w:rPr>
  </w:style>
  <w:style w:type="paragraph" w:customStyle="1" w:styleId="ItemStepinTable">
    <w:name w:val="Item Step in Table"/>
    <w:qFormat/>
    <w:rsid w:val="00EE3714"/>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EE3714"/>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EE3714"/>
    <w:pPr>
      <w:spacing w:line="360" w:lineRule="auto"/>
      <w:ind w:firstLine="482"/>
    </w:pPr>
    <w:rPr>
      <w:rFonts w:cs="宋体"/>
      <w:sz w:val="24"/>
      <w:szCs w:val="20"/>
    </w:rPr>
  </w:style>
  <w:style w:type="paragraph" w:customStyle="1" w:styleId="Char3CharChar">
    <w:name w:val="Char3 Char Char"/>
    <w:basedOn w:val="a"/>
    <w:qFormat/>
    <w:rsid w:val="00EE3714"/>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EE3714"/>
    <w:pPr>
      <w:ind w:firstLineChars="200" w:firstLine="420"/>
    </w:pPr>
    <w:rPr>
      <w:rFonts w:eastAsia="仿宋_GB2312"/>
      <w:sz w:val="28"/>
    </w:rPr>
  </w:style>
  <w:style w:type="paragraph" w:customStyle="1" w:styleId="xl39">
    <w:name w:val="xl39"/>
    <w:basedOn w:val="a"/>
    <w:qFormat/>
    <w:rsid w:val="00EE3714"/>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EE3714"/>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EE3714"/>
    <w:pPr>
      <w:ind w:firstLineChars="200" w:firstLine="200"/>
      <w:jc w:val="right"/>
    </w:pPr>
  </w:style>
  <w:style w:type="paragraph" w:customStyle="1" w:styleId="CharChar11CharCharCharCharCharCharCharCharChar">
    <w:name w:val="Char Char11 Char Char Char Char Char Char Char Char Char"/>
    <w:basedOn w:val="a"/>
    <w:qFormat/>
    <w:rsid w:val="00EE3714"/>
    <w:pPr>
      <w:adjustRightInd w:val="0"/>
      <w:spacing w:line="360" w:lineRule="auto"/>
    </w:pPr>
    <w:rPr>
      <w:szCs w:val="20"/>
    </w:rPr>
  </w:style>
  <w:style w:type="paragraph" w:customStyle="1" w:styleId="125">
    <w:name w:val="正文1.25"/>
    <w:basedOn w:val="a"/>
    <w:qFormat/>
    <w:rsid w:val="00EE3714"/>
    <w:pPr>
      <w:spacing w:line="300" w:lineRule="auto"/>
      <w:ind w:firstLineChars="200" w:firstLine="480"/>
    </w:pPr>
    <w:rPr>
      <w:sz w:val="24"/>
      <w:szCs w:val="20"/>
    </w:rPr>
  </w:style>
  <w:style w:type="paragraph" w:customStyle="1" w:styleId="1f2">
    <w:name w:val="1正文"/>
    <w:basedOn w:val="a"/>
    <w:qFormat/>
    <w:rsid w:val="00EE3714"/>
    <w:pPr>
      <w:spacing w:line="360" w:lineRule="auto"/>
      <w:ind w:firstLineChars="200" w:firstLine="200"/>
    </w:pPr>
    <w:rPr>
      <w:rFonts w:ascii="仿宋_GB2312" w:eastAsia="仿宋" w:hAnsi="Arial"/>
      <w:sz w:val="28"/>
      <w:szCs w:val="28"/>
    </w:rPr>
  </w:style>
  <w:style w:type="paragraph" w:customStyle="1" w:styleId="BulText914">
    <w:name w:val="Bul Text 9/14"/>
    <w:qFormat/>
    <w:rsid w:val="00EE3714"/>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EE3714"/>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EE3714"/>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EE3714"/>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EE3714"/>
    <w:pPr>
      <w:ind w:firstLineChars="200" w:firstLine="420"/>
    </w:pPr>
    <w:rPr>
      <w:rFonts w:ascii="Calibri" w:hAnsi="Calibri"/>
      <w:szCs w:val="22"/>
    </w:rPr>
  </w:style>
  <w:style w:type="paragraph" w:customStyle="1" w:styleId="affffff">
    <w:name w:val="加粗正文"/>
    <w:basedOn w:val="a"/>
    <w:qFormat/>
    <w:rsid w:val="00EE3714"/>
    <w:pPr>
      <w:spacing w:beforeLines="50" w:afterLines="50" w:line="360" w:lineRule="auto"/>
      <w:ind w:firstLineChars="200" w:firstLine="422"/>
    </w:pPr>
    <w:rPr>
      <w:b/>
      <w:bCs/>
      <w:szCs w:val="21"/>
    </w:rPr>
  </w:style>
  <w:style w:type="paragraph" w:customStyle="1" w:styleId="63">
    <w:name w:val="正文6"/>
    <w:basedOn w:val="a"/>
    <w:qFormat/>
    <w:rsid w:val="00EE3714"/>
    <w:pPr>
      <w:tabs>
        <w:tab w:val="left" w:pos="0"/>
        <w:tab w:val="left" w:pos="703"/>
      </w:tabs>
      <w:spacing w:before="60" w:after="60" w:line="360" w:lineRule="auto"/>
      <w:ind w:leftChars="600" w:left="600"/>
    </w:pPr>
    <w:rPr>
      <w:sz w:val="28"/>
    </w:rPr>
  </w:style>
  <w:style w:type="paragraph" w:customStyle="1" w:styleId="xl27">
    <w:name w:val="xl27"/>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EE3714"/>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EE3714"/>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EE3714"/>
    <w:pPr>
      <w:spacing w:line="360" w:lineRule="auto"/>
    </w:pPr>
    <w:rPr>
      <w:rFonts w:ascii="Arial" w:eastAsia="黑体" w:hAnsi="Arial" w:cs="Arial"/>
      <w:snapToGrid w:val="0"/>
      <w:kern w:val="0"/>
      <w:szCs w:val="21"/>
    </w:rPr>
  </w:style>
  <w:style w:type="paragraph" w:customStyle="1" w:styleId="xl36">
    <w:name w:val="xl36"/>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EE3714"/>
    <w:pPr>
      <w:spacing w:after="68"/>
    </w:pPr>
    <w:rPr>
      <w:rFonts w:ascii="FHLHE E+ Futura Bk" w:eastAsia="FHLHE E+ Futura Bk"/>
      <w:color w:val="auto"/>
    </w:rPr>
  </w:style>
  <w:style w:type="paragraph" w:customStyle="1" w:styleId="affffff0">
    <w:name w:val="无间隔*"/>
    <w:qFormat/>
    <w:rsid w:val="00EE3714"/>
    <w:pPr>
      <w:widowControl w:val="0"/>
      <w:jc w:val="both"/>
    </w:pPr>
    <w:rPr>
      <w:rFonts w:cs="Calibri"/>
      <w:color w:val="000000"/>
      <w:kern w:val="1"/>
      <w:sz w:val="21"/>
      <w:szCs w:val="22"/>
    </w:rPr>
  </w:style>
  <w:style w:type="paragraph" w:customStyle="1" w:styleId="2f3">
    <w:name w:val="正文文字 2"/>
    <w:basedOn w:val="Default"/>
    <w:next w:val="Default"/>
    <w:qFormat/>
    <w:rsid w:val="00EE3714"/>
    <w:rPr>
      <w:rFonts w:ascii="宋体"/>
      <w:color w:val="auto"/>
    </w:rPr>
  </w:style>
  <w:style w:type="paragraph" w:customStyle="1" w:styleId="affffff1">
    <w:name w:val="正文首行缩进两字"/>
    <w:qFormat/>
    <w:rsid w:val="00EE3714"/>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EE3714"/>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EE3714"/>
    <w:pPr>
      <w:spacing w:line="360" w:lineRule="auto"/>
    </w:pPr>
    <w:rPr>
      <w:rFonts w:ascii="Arial" w:eastAsia="黑体" w:hAnsi="Arial" w:cs="Arial"/>
      <w:snapToGrid w:val="0"/>
      <w:kern w:val="0"/>
      <w:szCs w:val="21"/>
    </w:rPr>
  </w:style>
  <w:style w:type="paragraph" w:customStyle="1" w:styleId="CharChar111">
    <w:name w:val="Char Char111"/>
    <w:basedOn w:val="a"/>
    <w:qFormat/>
    <w:rsid w:val="00EE3714"/>
    <w:pPr>
      <w:adjustRightInd w:val="0"/>
      <w:spacing w:line="360" w:lineRule="auto"/>
    </w:pPr>
    <w:rPr>
      <w:szCs w:val="20"/>
    </w:rPr>
  </w:style>
  <w:style w:type="paragraph" w:customStyle="1" w:styleId="RFIHeading2ndLevel">
    <w:name w:val="RFI Heading 2nd Level"/>
    <w:basedOn w:val="a"/>
    <w:qFormat/>
    <w:rsid w:val="00EE3714"/>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EE3714"/>
    <w:pPr>
      <w:spacing w:line="360" w:lineRule="auto"/>
      <w:ind w:firstLineChars="200" w:firstLine="200"/>
    </w:pPr>
    <w:rPr>
      <w:rFonts w:ascii="宋体" w:hAnsi="Calibri"/>
      <w:sz w:val="24"/>
    </w:rPr>
  </w:style>
  <w:style w:type="paragraph" w:customStyle="1" w:styleId="affffff3">
    <w:name w:val="正文格式"/>
    <w:basedOn w:val="a"/>
    <w:qFormat/>
    <w:rsid w:val="00EE3714"/>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EE3714"/>
    <w:pPr>
      <w:spacing w:line="360" w:lineRule="auto"/>
    </w:pPr>
    <w:rPr>
      <w:rFonts w:ascii="Arial" w:eastAsia="黑体" w:hAnsi="Arial" w:cs="Arial"/>
      <w:snapToGrid w:val="0"/>
      <w:kern w:val="0"/>
      <w:szCs w:val="21"/>
    </w:rPr>
  </w:style>
  <w:style w:type="paragraph" w:customStyle="1" w:styleId="Th">
    <w:name w:val="Th"/>
    <w:qFormat/>
    <w:rsid w:val="00EE3714"/>
    <w:pPr>
      <w:keepNext/>
      <w:keepLines/>
      <w:spacing w:before="20" w:after="60" w:line="220" w:lineRule="exact"/>
      <w:ind w:left="240"/>
    </w:pPr>
    <w:rPr>
      <w:b/>
      <w:sz w:val="19"/>
      <w:lang w:eastAsia="en-US"/>
    </w:rPr>
  </w:style>
  <w:style w:type="paragraph" w:customStyle="1" w:styleId="affffff4">
    <w:name w:val="规范正文"/>
    <w:basedOn w:val="a"/>
    <w:qFormat/>
    <w:rsid w:val="00EE3714"/>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EE3714"/>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EE371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EE3714"/>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EE3714"/>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EE3714"/>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EE371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EE3714"/>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EE3714"/>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EE3714"/>
    <w:pPr>
      <w:adjustRightInd w:val="0"/>
      <w:spacing w:line="360" w:lineRule="auto"/>
    </w:pPr>
    <w:rPr>
      <w:kern w:val="0"/>
      <w:sz w:val="24"/>
      <w:szCs w:val="20"/>
    </w:rPr>
  </w:style>
  <w:style w:type="paragraph" w:customStyle="1" w:styleId="affffff5">
    <w:name w:val="_正文段落"/>
    <w:basedOn w:val="a"/>
    <w:qFormat/>
    <w:rsid w:val="00EE3714"/>
    <w:pPr>
      <w:ind w:firstLine="560"/>
    </w:pPr>
    <w:rPr>
      <w:rFonts w:ascii="仿宋_GB2312" w:eastAsia="仿宋_GB2312" w:hAnsi="仿宋"/>
      <w:kern w:val="0"/>
      <w:sz w:val="28"/>
      <w:szCs w:val="28"/>
    </w:rPr>
  </w:style>
  <w:style w:type="paragraph" w:customStyle="1" w:styleId="48">
    <w:name w:val="列出段落4"/>
    <w:basedOn w:val="a"/>
    <w:qFormat/>
    <w:rsid w:val="00EE3714"/>
    <w:pPr>
      <w:spacing w:line="360" w:lineRule="auto"/>
      <w:ind w:firstLineChars="200" w:firstLine="420"/>
    </w:pPr>
    <w:rPr>
      <w:rFonts w:ascii="Calibri" w:hAnsi="Calibri"/>
      <w:sz w:val="24"/>
      <w:szCs w:val="22"/>
    </w:rPr>
  </w:style>
  <w:style w:type="paragraph" w:customStyle="1" w:styleId="affffff6">
    <w:name w:val="前言、引言标题"/>
    <w:next w:val="a"/>
    <w:qFormat/>
    <w:rsid w:val="00EE3714"/>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EE3714"/>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EE3714"/>
    <w:pPr>
      <w:spacing w:line="360" w:lineRule="auto"/>
    </w:pPr>
    <w:rPr>
      <w:rFonts w:ascii="Arial" w:eastAsia="黑体" w:hAnsi="Arial" w:cs="Arial"/>
      <w:snapToGrid w:val="0"/>
      <w:kern w:val="0"/>
      <w:szCs w:val="21"/>
    </w:rPr>
  </w:style>
  <w:style w:type="paragraph" w:customStyle="1" w:styleId="affffff8">
    <w:name w:val="方案正文无缩进"/>
    <w:qFormat/>
    <w:rsid w:val="00EE3714"/>
    <w:pPr>
      <w:spacing w:line="360" w:lineRule="auto"/>
    </w:pPr>
    <w:rPr>
      <w:kern w:val="2"/>
      <w:sz w:val="24"/>
      <w:szCs w:val="24"/>
    </w:rPr>
  </w:style>
  <w:style w:type="paragraph" w:customStyle="1" w:styleId="CharCharChar1Char2">
    <w:name w:val="Char Char Char1 Char2"/>
    <w:basedOn w:val="a"/>
    <w:qFormat/>
    <w:rsid w:val="00EE3714"/>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EE3714"/>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EE3714"/>
    <w:pPr>
      <w:adjustRightInd w:val="0"/>
    </w:pPr>
    <w:rPr>
      <w:rFonts w:ascii="Tahoma" w:hAnsi="Tahoma"/>
      <w:sz w:val="24"/>
      <w:szCs w:val="20"/>
    </w:rPr>
  </w:style>
  <w:style w:type="paragraph" w:customStyle="1" w:styleId="affffff9">
    <w:name w:val="标题五"/>
    <w:basedOn w:val="a"/>
    <w:qFormat/>
    <w:rsid w:val="00EE3714"/>
    <w:pPr>
      <w:spacing w:beforeLines="50" w:line="360" w:lineRule="auto"/>
    </w:pPr>
    <w:rPr>
      <w:b/>
      <w:sz w:val="24"/>
    </w:rPr>
  </w:style>
  <w:style w:type="paragraph" w:customStyle="1" w:styleId="CharChar1101">
    <w:name w:val="Char Char1101"/>
    <w:basedOn w:val="a"/>
    <w:qFormat/>
    <w:rsid w:val="00EE3714"/>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EE3714"/>
    <w:pPr>
      <w:tabs>
        <w:tab w:val="left" w:pos="360"/>
      </w:tabs>
      <w:adjustRightInd w:val="0"/>
    </w:pPr>
    <w:rPr>
      <w:sz w:val="24"/>
      <w:szCs w:val="20"/>
    </w:rPr>
  </w:style>
  <w:style w:type="paragraph" w:customStyle="1" w:styleId="CharCharCharCharCharCharChar">
    <w:name w:val="Char Char Char Char Char Char Char"/>
    <w:basedOn w:val="a"/>
    <w:qFormat/>
    <w:rsid w:val="00EE3714"/>
    <w:pPr>
      <w:adjustRightInd w:val="0"/>
    </w:pPr>
    <w:rPr>
      <w:rFonts w:ascii="仿宋_GB2312" w:eastAsia="仿宋_GB2312"/>
      <w:b/>
      <w:sz w:val="32"/>
      <w:szCs w:val="32"/>
    </w:rPr>
  </w:style>
  <w:style w:type="paragraph" w:customStyle="1" w:styleId="affffffa">
    <w:name w:val="文章附标题"/>
    <w:basedOn w:val="a"/>
    <w:qFormat/>
    <w:rsid w:val="00EE3714"/>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EE3714"/>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EE3714"/>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EE3714"/>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EE3714"/>
    <w:rPr>
      <w:sz w:val="18"/>
      <w:szCs w:val="20"/>
    </w:rPr>
  </w:style>
  <w:style w:type="paragraph" w:customStyle="1" w:styleId="affffffb">
    <w:name w:val="封面华为技术"/>
    <w:basedOn w:val="a"/>
    <w:qFormat/>
    <w:rsid w:val="00EE3714"/>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EE3714"/>
    <w:pPr>
      <w:spacing w:line="360" w:lineRule="auto"/>
    </w:pPr>
    <w:rPr>
      <w:rFonts w:ascii="Arial" w:eastAsia="黑体" w:hAnsi="Arial"/>
      <w:snapToGrid w:val="0"/>
      <w:kern w:val="0"/>
      <w:sz w:val="20"/>
      <w:szCs w:val="21"/>
    </w:rPr>
  </w:style>
  <w:style w:type="paragraph" w:customStyle="1" w:styleId="gjt2">
    <w:name w:val="gjt_2"/>
    <w:next w:val="a"/>
    <w:qFormat/>
    <w:rsid w:val="00EE3714"/>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EE3714"/>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EE3714"/>
    <w:pPr>
      <w:tabs>
        <w:tab w:val="left" w:pos="840"/>
      </w:tabs>
      <w:ind w:leftChars="0" w:left="0" w:hanging="420"/>
    </w:pPr>
    <w:rPr>
      <w:rFonts w:ascii="Tahoma" w:hAnsi="Tahoma"/>
      <w:sz w:val="22"/>
      <w:szCs w:val="20"/>
    </w:rPr>
  </w:style>
  <w:style w:type="paragraph" w:customStyle="1" w:styleId="affffffe">
    <w:name w:val="文档正文"/>
    <w:basedOn w:val="a"/>
    <w:qFormat/>
    <w:rsid w:val="00EE3714"/>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EE3714"/>
    <w:pPr>
      <w:adjustRightInd w:val="0"/>
      <w:snapToGrid w:val="0"/>
      <w:spacing w:line="360" w:lineRule="auto"/>
    </w:pPr>
    <w:rPr>
      <w:rFonts w:ascii="宋体"/>
      <w:b/>
      <w:sz w:val="24"/>
      <w:szCs w:val="20"/>
    </w:rPr>
  </w:style>
  <w:style w:type="paragraph" w:customStyle="1" w:styleId="afffffff0">
    <w:name w:val="规划正文"/>
    <w:basedOn w:val="a"/>
    <w:qFormat/>
    <w:rsid w:val="00EE3714"/>
    <w:pPr>
      <w:spacing w:beforeLines="100" w:line="360" w:lineRule="auto"/>
      <w:jc w:val="left"/>
    </w:pPr>
    <w:rPr>
      <w:rFonts w:ascii="Arial" w:eastAsia="仿宋_GB2312" w:hAnsi="Arial"/>
      <w:bCs/>
      <w:sz w:val="28"/>
    </w:rPr>
  </w:style>
  <w:style w:type="paragraph" w:customStyle="1" w:styleId="afffffff1">
    <w:name w:val="小节"/>
    <w:basedOn w:val="3"/>
    <w:qFormat/>
    <w:rsid w:val="00EE3714"/>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EE3714"/>
    <w:rPr>
      <w:rFonts w:ascii="宋体" w:hAnsi="Courier New"/>
    </w:rPr>
  </w:style>
  <w:style w:type="paragraph" w:customStyle="1" w:styleId="Char35">
    <w:name w:val="Char3"/>
    <w:basedOn w:val="a"/>
    <w:qFormat/>
    <w:rsid w:val="00EE3714"/>
    <w:rPr>
      <w:rFonts w:ascii="仿宋_GB2312" w:eastAsia="仿宋_GB2312"/>
      <w:b/>
      <w:sz w:val="32"/>
      <w:szCs w:val="32"/>
    </w:rPr>
  </w:style>
  <w:style w:type="paragraph" w:customStyle="1" w:styleId="xl28">
    <w:name w:val="xl28"/>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EE3714"/>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EE3714"/>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EE3714"/>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EE3714"/>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EE3714"/>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EE3714"/>
    <w:pPr>
      <w:widowControl/>
      <w:spacing w:after="160" w:line="240" w:lineRule="exact"/>
      <w:jc w:val="left"/>
    </w:pPr>
    <w:rPr>
      <w:szCs w:val="20"/>
    </w:rPr>
  </w:style>
  <w:style w:type="paragraph" w:customStyle="1" w:styleId="2f5">
    <w:name w:val="表格标题2"/>
    <w:basedOn w:val="afffffff3"/>
    <w:qFormat/>
    <w:rsid w:val="00EE3714"/>
    <w:rPr>
      <w:b/>
    </w:rPr>
  </w:style>
  <w:style w:type="paragraph" w:customStyle="1" w:styleId="afffffff3">
    <w:name w:val="表格内文"/>
    <w:basedOn w:val="a"/>
    <w:qFormat/>
    <w:rsid w:val="00EE3714"/>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EE3714"/>
    <w:pPr>
      <w:adjustRightInd w:val="0"/>
    </w:pPr>
    <w:rPr>
      <w:rFonts w:ascii="仿宋_GB2312" w:eastAsia="仿宋_GB2312"/>
      <w:b/>
      <w:sz w:val="32"/>
      <w:szCs w:val="32"/>
    </w:rPr>
  </w:style>
  <w:style w:type="paragraph" w:customStyle="1" w:styleId="2f6">
    <w:name w:val="正文，首行缩进:  2 字符"/>
    <w:qFormat/>
    <w:rsid w:val="00EE3714"/>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EE3714"/>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EE3714"/>
    <w:pPr>
      <w:adjustRightInd w:val="0"/>
      <w:spacing w:line="360" w:lineRule="auto"/>
    </w:pPr>
    <w:rPr>
      <w:szCs w:val="20"/>
    </w:rPr>
  </w:style>
  <w:style w:type="paragraph" w:customStyle="1" w:styleId="afffffff4">
    <w:name w:val="正文 大标"/>
    <w:basedOn w:val="a"/>
    <w:qFormat/>
    <w:rsid w:val="00EE3714"/>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EE3714"/>
    <w:pPr>
      <w:spacing w:before="60" w:after="60" w:line="360" w:lineRule="auto"/>
      <w:ind w:firstLineChars="200" w:firstLine="200"/>
    </w:pPr>
    <w:rPr>
      <w:sz w:val="28"/>
      <w:szCs w:val="20"/>
    </w:rPr>
  </w:style>
  <w:style w:type="paragraph" w:customStyle="1" w:styleId="MMTopic1">
    <w:name w:val="MM Topic 1"/>
    <w:basedOn w:val="1"/>
    <w:qFormat/>
    <w:rsid w:val="00EE3714"/>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EE3714"/>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EE3714"/>
    <w:pPr>
      <w:adjustRightInd w:val="0"/>
      <w:spacing w:line="360" w:lineRule="auto"/>
      <w:ind w:firstLineChars="200" w:firstLine="200"/>
    </w:pPr>
    <w:rPr>
      <w:kern w:val="0"/>
      <w:sz w:val="24"/>
      <w:szCs w:val="20"/>
    </w:rPr>
  </w:style>
  <w:style w:type="paragraph" w:customStyle="1" w:styleId="49">
    <w:name w:val="标书标题4"/>
    <w:basedOn w:val="4"/>
    <w:qFormat/>
    <w:rsid w:val="00EE3714"/>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EE3714"/>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EE3714"/>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EE3714"/>
    <w:pPr>
      <w:spacing w:line="300" w:lineRule="auto"/>
      <w:jc w:val="center"/>
    </w:pPr>
  </w:style>
  <w:style w:type="paragraph" w:customStyle="1" w:styleId="Style6">
    <w:name w:val="_Style 6"/>
    <w:basedOn w:val="a"/>
    <w:uiPriority w:val="34"/>
    <w:qFormat/>
    <w:rsid w:val="00EE3714"/>
    <w:pPr>
      <w:ind w:firstLineChars="200" w:firstLine="420"/>
    </w:pPr>
    <w:rPr>
      <w:rFonts w:eastAsia="仿宋_GB2312"/>
      <w:sz w:val="28"/>
    </w:rPr>
  </w:style>
  <w:style w:type="paragraph" w:customStyle="1" w:styleId="zTableCellBody">
    <w:name w:val="zTableCellBody"/>
    <w:basedOn w:val="a"/>
    <w:qFormat/>
    <w:rsid w:val="00EE3714"/>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EE3714"/>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EE3714"/>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EE3714"/>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EE3714"/>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EE3714"/>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EE3714"/>
    <w:pPr>
      <w:spacing w:after="60"/>
    </w:pPr>
    <w:rPr>
      <w:rFonts w:ascii="Futura Bk" w:hAnsi="Futura Bk"/>
      <w:sz w:val="15"/>
      <w:lang w:eastAsia="en-US"/>
    </w:rPr>
  </w:style>
  <w:style w:type="paragraph" w:customStyle="1" w:styleId="Bulletwithtext4">
    <w:name w:val="Bullet with text 4"/>
    <w:basedOn w:val="a"/>
    <w:qFormat/>
    <w:rsid w:val="00EE3714"/>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EE3714"/>
    <w:pPr>
      <w:adjustRightInd w:val="0"/>
    </w:pPr>
    <w:rPr>
      <w:rFonts w:ascii="仿宋_GB2312" w:eastAsia="仿宋_GB2312"/>
      <w:b/>
      <w:sz w:val="32"/>
      <w:szCs w:val="20"/>
    </w:rPr>
  </w:style>
  <w:style w:type="paragraph" w:customStyle="1" w:styleId="afffffff8">
    <w:name w:val="大汉方案正文"/>
    <w:basedOn w:val="a"/>
    <w:qFormat/>
    <w:rsid w:val="00EE3714"/>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EE3714"/>
    <w:pPr>
      <w:ind w:firstLineChars="200" w:firstLine="200"/>
    </w:pPr>
    <w:rPr>
      <w:rFonts w:ascii="Tahoma" w:hAnsi="Tahoma"/>
      <w:sz w:val="24"/>
      <w:szCs w:val="20"/>
    </w:rPr>
  </w:style>
  <w:style w:type="paragraph" w:customStyle="1" w:styleId="a10">
    <w:name w:val="a1"/>
    <w:basedOn w:val="a"/>
    <w:qFormat/>
    <w:rsid w:val="00EE3714"/>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EE3714"/>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EE3714"/>
    <w:pPr>
      <w:spacing w:line="360" w:lineRule="auto"/>
    </w:pPr>
    <w:rPr>
      <w:rFonts w:ascii="Arial" w:eastAsia="黑体" w:hAnsi="Arial" w:cs="Arial"/>
      <w:snapToGrid w:val="0"/>
      <w:kern w:val="0"/>
      <w:szCs w:val="21"/>
    </w:rPr>
  </w:style>
  <w:style w:type="paragraph" w:customStyle="1" w:styleId="main">
    <w:name w:val="main"/>
    <w:basedOn w:val="a"/>
    <w:qFormat/>
    <w:rsid w:val="00EE3714"/>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EE3714"/>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EE3714"/>
    <w:rPr>
      <w:rFonts w:ascii="Tahoma" w:hAnsi="Tahoma"/>
      <w:sz w:val="24"/>
      <w:szCs w:val="20"/>
    </w:rPr>
  </w:style>
  <w:style w:type="paragraph" w:customStyle="1" w:styleId="Char1CharCharChar">
    <w:name w:val="Char1 Char Char Char"/>
    <w:basedOn w:val="a"/>
    <w:qFormat/>
    <w:rsid w:val="00EE371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EE3714"/>
    <w:pPr>
      <w:tabs>
        <w:tab w:val="left" w:pos="2520"/>
      </w:tabs>
      <w:ind w:left="2520"/>
      <w:outlineLvl w:val="4"/>
    </w:pPr>
  </w:style>
  <w:style w:type="paragraph" w:customStyle="1" w:styleId="afffffffa">
    <w:name w:val="二级条标题"/>
    <w:basedOn w:val="afffffffb"/>
    <w:next w:val="afff4"/>
    <w:qFormat/>
    <w:rsid w:val="00EE3714"/>
    <w:pPr>
      <w:tabs>
        <w:tab w:val="left" w:pos="2100"/>
      </w:tabs>
      <w:ind w:left="0"/>
      <w:outlineLvl w:val="3"/>
    </w:pPr>
  </w:style>
  <w:style w:type="paragraph" w:customStyle="1" w:styleId="afffffffb">
    <w:name w:val="一级条标题"/>
    <w:basedOn w:val="afffffffc"/>
    <w:next w:val="afff4"/>
    <w:qFormat/>
    <w:rsid w:val="00EE3714"/>
    <w:pPr>
      <w:tabs>
        <w:tab w:val="left" w:pos="1680"/>
      </w:tabs>
      <w:ind w:left="1680"/>
      <w:outlineLvl w:val="2"/>
    </w:pPr>
  </w:style>
  <w:style w:type="paragraph" w:customStyle="1" w:styleId="afffffffc">
    <w:name w:val="章标题"/>
    <w:next w:val="afff4"/>
    <w:qFormat/>
    <w:rsid w:val="00EE3714"/>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EE3714"/>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EE3714"/>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EE3714"/>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EE3714"/>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EE3714"/>
    <w:pPr>
      <w:spacing w:after="0"/>
      <w:ind w:left="900"/>
    </w:pPr>
  </w:style>
  <w:style w:type="paragraph" w:customStyle="1" w:styleId="afffffffd">
    <w:name w:val="正文 项目"/>
    <w:basedOn w:val="a"/>
    <w:qFormat/>
    <w:rsid w:val="00EE371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EE3714"/>
    <w:pPr>
      <w:widowControl/>
      <w:ind w:left="720" w:hanging="720"/>
    </w:pPr>
    <w:rPr>
      <w:color w:val="000000"/>
      <w:kern w:val="0"/>
      <w:sz w:val="24"/>
      <w:szCs w:val="20"/>
      <w:lang w:val="en-GB"/>
    </w:rPr>
  </w:style>
  <w:style w:type="paragraph" w:customStyle="1" w:styleId="1f3">
    <w:name w:val="表1"/>
    <w:basedOn w:val="a"/>
    <w:qFormat/>
    <w:rsid w:val="00EE3714"/>
    <w:pPr>
      <w:tabs>
        <w:tab w:val="left" w:pos="703"/>
      </w:tabs>
      <w:spacing w:line="360" w:lineRule="auto"/>
      <w:ind w:left="703"/>
      <w:jc w:val="center"/>
    </w:pPr>
  </w:style>
  <w:style w:type="paragraph" w:customStyle="1" w:styleId="Style27">
    <w:name w:val="_Style 27"/>
    <w:uiPriority w:val="1"/>
    <w:qFormat/>
    <w:rsid w:val="00EE3714"/>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EE3714"/>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EE3714"/>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EE3714"/>
    <w:pPr>
      <w:jc w:val="left"/>
      <w:outlineLvl w:val="1"/>
    </w:pPr>
    <w:rPr>
      <w:rFonts w:ascii="Times New Roman" w:eastAsia="仿宋" w:hAnsi="Times New Roman"/>
      <w:sz w:val="30"/>
    </w:rPr>
  </w:style>
  <w:style w:type="paragraph" w:customStyle="1" w:styleId="1f4">
    <w:name w:val="1级标题"/>
    <w:basedOn w:val="a"/>
    <w:qFormat/>
    <w:rsid w:val="00EE3714"/>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EE3714"/>
    <w:pPr>
      <w:widowControl w:val="0"/>
      <w:jc w:val="both"/>
    </w:pPr>
    <w:rPr>
      <w:color w:val="000000"/>
      <w:szCs w:val="24"/>
    </w:rPr>
  </w:style>
  <w:style w:type="paragraph" w:customStyle="1" w:styleId="150">
    <w:name w:val="样式 微软雅黑 行距: 1.5 倍行距"/>
    <w:basedOn w:val="a"/>
    <w:qFormat/>
    <w:rsid w:val="00EE3714"/>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EE3714"/>
    <w:pPr>
      <w:tabs>
        <w:tab w:val="left" w:pos="840"/>
      </w:tabs>
      <w:ind w:left="840" w:hanging="420"/>
    </w:pPr>
  </w:style>
  <w:style w:type="paragraph" w:customStyle="1" w:styleId="f9astyle88f9a">
    <w:name w:val="f9a style88 f9a"/>
    <w:basedOn w:val="a"/>
    <w:qFormat/>
    <w:rsid w:val="00EE371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EE3714"/>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EE3714"/>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EE3714"/>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EE3714"/>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EE3714"/>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EE3714"/>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EE3714"/>
    <w:pPr>
      <w:adjustRightInd w:val="0"/>
      <w:spacing w:line="360" w:lineRule="auto"/>
    </w:pPr>
    <w:rPr>
      <w:szCs w:val="20"/>
    </w:rPr>
  </w:style>
  <w:style w:type="paragraph" w:customStyle="1" w:styleId="Charfff7">
    <w:name w:val="金宏发行正文 Char"/>
    <w:basedOn w:val="a"/>
    <w:qFormat/>
    <w:rsid w:val="00EE3714"/>
    <w:pPr>
      <w:spacing w:line="500" w:lineRule="exact"/>
      <w:ind w:firstLineChars="200" w:firstLine="560"/>
    </w:pPr>
    <w:rPr>
      <w:rFonts w:eastAsia="仿宋_GB2312"/>
      <w:sz w:val="28"/>
      <w:szCs w:val="20"/>
    </w:rPr>
  </w:style>
  <w:style w:type="paragraph" w:customStyle="1" w:styleId="1f5">
    <w:name w:val="批注框文本1"/>
    <w:basedOn w:val="a"/>
    <w:qFormat/>
    <w:rsid w:val="00EE3714"/>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EE3714"/>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EE3714"/>
    <w:pPr>
      <w:spacing w:line="460" w:lineRule="exact"/>
      <w:ind w:firstLine="505"/>
      <w:jc w:val="left"/>
    </w:pPr>
    <w:rPr>
      <w:rFonts w:ascii="宋体"/>
      <w:kern w:val="24"/>
      <w:sz w:val="24"/>
      <w:szCs w:val="20"/>
    </w:rPr>
  </w:style>
  <w:style w:type="paragraph" w:customStyle="1" w:styleId="xl31">
    <w:name w:val="xl31"/>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EE371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EE3714"/>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EE3714"/>
    <w:pPr>
      <w:spacing w:line="360" w:lineRule="auto"/>
      <w:jc w:val="center"/>
    </w:pPr>
    <w:rPr>
      <w:sz w:val="24"/>
    </w:rPr>
  </w:style>
  <w:style w:type="paragraph" w:customStyle="1" w:styleId="CharCharCharCharCharCharChar1">
    <w:name w:val="Char Char Char Char Char Char Char1"/>
    <w:basedOn w:val="a"/>
    <w:uiPriority w:val="6"/>
    <w:qFormat/>
    <w:rsid w:val="00EE3714"/>
    <w:pPr>
      <w:adjustRightInd w:val="0"/>
    </w:pPr>
    <w:rPr>
      <w:rFonts w:ascii="仿宋_GB2312" w:eastAsia="仿宋_GB2312"/>
      <w:b/>
      <w:sz w:val="32"/>
      <w:szCs w:val="32"/>
    </w:rPr>
  </w:style>
  <w:style w:type="paragraph" w:customStyle="1" w:styleId="affffffff3">
    <w:name w:val="Ñù"/>
    <w:qFormat/>
    <w:rsid w:val="00EE3714"/>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EE3714"/>
    <w:pPr>
      <w:widowControl/>
      <w:spacing w:after="160" w:line="240" w:lineRule="exact"/>
      <w:jc w:val="left"/>
    </w:pPr>
    <w:rPr>
      <w:szCs w:val="20"/>
    </w:rPr>
  </w:style>
  <w:style w:type="paragraph" w:customStyle="1" w:styleId="CharChar1121">
    <w:name w:val="Char Char1121"/>
    <w:basedOn w:val="a"/>
    <w:qFormat/>
    <w:rsid w:val="00EE3714"/>
    <w:pPr>
      <w:adjustRightInd w:val="0"/>
      <w:spacing w:line="360" w:lineRule="auto"/>
    </w:pPr>
    <w:rPr>
      <w:szCs w:val="20"/>
    </w:rPr>
  </w:style>
  <w:style w:type="paragraph" w:customStyle="1" w:styleId="affffffff4">
    <w:name w:val="小项目标题"/>
    <w:basedOn w:val="a"/>
    <w:qFormat/>
    <w:rsid w:val="00EE3714"/>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EE3714"/>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EE3714"/>
    <w:rPr>
      <w:lang w:eastAsia="en-US"/>
    </w:rPr>
  </w:style>
  <w:style w:type="paragraph" w:customStyle="1" w:styleId="affffffff5">
    <w:name w:val="带编号样式"/>
    <w:basedOn w:val="Charfff6"/>
    <w:qFormat/>
    <w:rsid w:val="00EE3714"/>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EE3714"/>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EE3714"/>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EE3714"/>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EE3714"/>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EE3714"/>
    <w:pPr>
      <w:adjustRightInd w:val="0"/>
      <w:spacing w:line="240" w:lineRule="atLeast"/>
      <w:ind w:left="420" w:firstLine="420"/>
    </w:pPr>
    <w:rPr>
      <w:sz w:val="24"/>
    </w:rPr>
  </w:style>
  <w:style w:type="paragraph" w:customStyle="1" w:styleId="xl41">
    <w:name w:val="xl41"/>
    <w:basedOn w:val="a"/>
    <w:qFormat/>
    <w:rsid w:val="00EE3714"/>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EE3714"/>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EE3714"/>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EE3714"/>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EE3714"/>
    <w:pPr>
      <w:adjustRightInd w:val="0"/>
      <w:spacing w:after="120" w:line="480" w:lineRule="auto"/>
      <w:ind w:leftChars="200" w:left="420"/>
    </w:pPr>
    <w:rPr>
      <w:sz w:val="24"/>
      <w:szCs w:val="20"/>
    </w:rPr>
  </w:style>
  <w:style w:type="paragraph" w:customStyle="1" w:styleId="tableheading">
    <w:name w:val="tableheading"/>
    <w:basedOn w:val="a"/>
    <w:qFormat/>
    <w:rsid w:val="00EE3714"/>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EE3714"/>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EE3714"/>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EE3714"/>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EE3714"/>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EE3714"/>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EE3714"/>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EE3714"/>
    <w:pPr>
      <w:adjustRightInd w:val="0"/>
    </w:pPr>
    <w:rPr>
      <w:rFonts w:ascii="仿宋_GB2312" w:eastAsia="仿宋_GB2312"/>
      <w:b/>
      <w:sz w:val="32"/>
      <w:szCs w:val="20"/>
    </w:rPr>
  </w:style>
  <w:style w:type="paragraph" w:customStyle="1" w:styleId="affffffffd">
    <w:name w:val="表格题注"/>
    <w:next w:val="a"/>
    <w:qFormat/>
    <w:rsid w:val="00EE3714"/>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EE3714"/>
    <w:pPr>
      <w:spacing w:line="360" w:lineRule="auto"/>
    </w:pPr>
    <w:rPr>
      <w:rFonts w:ascii="Arial" w:eastAsia="黑体" w:hAnsi="Arial" w:cs="Arial"/>
      <w:snapToGrid w:val="0"/>
      <w:kern w:val="0"/>
      <w:szCs w:val="21"/>
    </w:rPr>
  </w:style>
  <w:style w:type="paragraph" w:customStyle="1" w:styleId="Picture">
    <w:name w:val="Picture"/>
    <w:basedOn w:val="a"/>
    <w:next w:val="a5"/>
    <w:qFormat/>
    <w:rsid w:val="00EE3714"/>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EE3714"/>
    <w:pPr>
      <w:adjustRightInd w:val="0"/>
    </w:pPr>
    <w:rPr>
      <w:rFonts w:ascii="仿宋_GB2312" w:eastAsia="仿宋_GB2312"/>
      <w:b/>
      <w:sz w:val="32"/>
      <w:szCs w:val="32"/>
    </w:rPr>
  </w:style>
  <w:style w:type="paragraph" w:customStyle="1" w:styleId="Char3CharCharChar1">
    <w:name w:val="Char3 Char Char Char1"/>
    <w:basedOn w:val="a"/>
    <w:uiPriority w:val="6"/>
    <w:qFormat/>
    <w:rsid w:val="00EE3714"/>
    <w:pPr>
      <w:widowControl/>
      <w:spacing w:after="160" w:line="240" w:lineRule="exact"/>
      <w:jc w:val="left"/>
    </w:pPr>
    <w:rPr>
      <w:szCs w:val="20"/>
    </w:rPr>
  </w:style>
  <w:style w:type="paragraph" w:customStyle="1" w:styleId="Char1CharCharChar21">
    <w:name w:val="Char1 Char Char Char21"/>
    <w:basedOn w:val="a"/>
    <w:qFormat/>
    <w:rsid w:val="00EE3714"/>
    <w:pPr>
      <w:adjustRightInd w:val="0"/>
    </w:pPr>
    <w:rPr>
      <w:rFonts w:ascii="Tahoma" w:hAnsi="Tahoma"/>
      <w:sz w:val="24"/>
      <w:szCs w:val="20"/>
    </w:rPr>
  </w:style>
  <w:style w:type="paragraph" w:customStyle="1" w:styleId="Char3CharCharCharCharCharChar11">
    <w:name w:val="Char3 Char Char Char Char Char Char11"/>
    <w:basedOn w:val="a"/>
    <w:qFormat/>
    <w:rsid w:val="00EE3714"/>
    <w:pPr>
      <w:spacing w:line="360" w:lineRule="auto"/>
    </w:pPr>
    <w:rPr>
      <w:rFonts w:ascii="Arial" w:eastAsia="黑体" w:hAnsi="Arial" w:cs="Arial"/>
      <w:snapToGrid w:val="0"/>
      <w:kern w:val="0"/>
      <w:szCs w:val="21"/>
    </w:rPr>
  </w:style>
  <w:style w:type="paragraph" w:customStyle="1" w:styleId="affffffffe">
    <w:name w:val="正文（标题三）"/>
    <w:basedOn w:val="a"/>
    <w:qFormat/>
    <w:rsid w:val="00EE3714"/>
    <w:pPr>
      <w:adjustRightInd w:val="0"/>
      <w:spacing w:line="360" w:lineRule="auto"/>
      <w:ind w:firstLineChars="200" w:firstLine="200"/>
    </w:pPr>
    <w:rPr>
      <w:sz w:val="24"/>
    </w:rPr>
  </w:style>
  <w:style w:type="paragraph" w:customStyle="1" w:styleId="121">
    <w:name w:val="样式 正1 + 首行缩进:  2 字符"/>
    <w:basedOn w:val="a"/>
    <w:qFormat/>
    <w:rsid w:val="00EE3714"/>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EE3714"/>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EE3714"/>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EE3714"/>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EE3714"/>
    <w:pPr>
      <w:ind w:firstLineChars="200" w:firstLine="200"/>
    </w:pPr>
    <w:rPr>
      <w:rFonts w:ascii="Tahoma" w:hAnsi="Tahoma"/>
      <w:sz w:val="24"/>
      <w:szCs w:val="20"/>
    </w:rPr>
  </w:style>
  <w:style w:type="paragraph" w:customStyle="1" w:styleId="2fd">
    <w:name w:val="_标题2"/>
    <w:basedOn w:val="affffffff8"/>
    <w:next w:val="affffffff8"/>
    <w:qFormat/>
    <w:rsid w:val="00EE3714"/>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EE3714"/>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EE3714"/>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EE3714"/>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EE3714"/>
    <w:pPr>
      <w:spacing w:line="360" w:lineRule="auto"/>
    </w:pPr>
    <w:rPr>
      <w:rFonts w:ascii="宋体" w:hAnsi="宋体"/>
      <w:szCs w:val="20"/>
    </w:rPr>
  </w:style>
  <w:style w:type="paragraph" w:customStyle="1" w:styleId="-51">
    <w:name w:val="深色列表 - 强调文字颜色 51"/>
    <w:basedOn w:val="a"/>
    <w:qFormat/>
    <w:rsid w:val="00EE3714"/>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EE3714"/>
    <w:rPr>
      <w:rFonts w:ascii="Tahoma" w:hAnsi="Tahoma"/>
      <w:sz w:val="24"/>
    </w:rPr>
  </w:style>
  <w:style w:type="paragraph" w:customStyle="1" w:styleId="CharCharCharChar11">
    <w:name w:val="Char Char Char Char11"/>
    <w:basedOn w:val="a"/>
    <w:qFormat/>
    <w:rsid w:val="00EE3714"/>
    <w:pPr>
      <w:adjustRightInd w:val="0"/>
    </w:pPr>
    <w:rPr>
      <w:rFonts w:ascii="Tahoma" w:hAnsi="Tahoma"/>
      <w:sz w:val="24"/>
      <w:szCs w:val="20"/>
    </w:rPr>
  </w:style>
  <w:style w:type="paragraph" w:customStyle="1" w:styleId="afffffffff2">
    <w:name w:val="封面文档标题"/>
    <w:basedOn w:val="a"/>
    <w:qFormat/>
    <w:rsid w:val="00EE3714"/>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EE3714"/>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EE3714"/>
    <w:rPr>
      <w:szCs w:val="20"/>
    </w:rPr>
  </w:style>
  <w:style w:type="paragraph" w:customStyle="1" w:styleId="afffffffff3">
    <w:name w:val="标书正文格式"/>
    <w:qFormat/>
    <w:rsid w:val="00EE3714"/>
    <w:pPr>
      <w:spacing w:line="360" w:lineRule="auto"/>
      <w:ind w:firstLineChars="200" w:firstLine="200"/>
    </w:pPr>
    <w:rPr>
      <w:rFonts w:eastAsia="楷体_GB2312"/>
      <w:kern w:val="2"/>
      <w:sz w:val="24"/>
      <w:szCs w:val="24"/>
    </w:rPr>
  </w:style>
  <w:style w:type="paragraph" w:customStyle="1" w:styleId="82">
    <w:name w:val="样式8"/>
    <w:basedOn w:val="a"/>
    <w:qFormat/>
    <w:rsid w:val="00EE3714"/>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EE3714"/>
    <w:pPr>
      <w:ind w:firstLineChars="200" w:firstLine="420"/>
    </w:pPr>
    <w:rPr>
      <w:rFonts w:eastAsia="仿宋_GB2312"/>
      <w:sz w:val="28"/>
    </w:rPr>
  </w:style>
  <w:style w:type="paragraph" w:customStyle="1" w:styleId="afffffffff4">
    <w:name w:val="正文文字缩进"/>
    <w:basedOn w:val="a"/>
    <w:qFormat/>
    <w:rsid w:val="00EE3714"/>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EE3714"/>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EE3714"/>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EE3714"/>
    <w:rPr>
      <w:kern w:val="2"/>
      <w:sz w:val="21"/>
      <w:szCs w:val="24"/>
    </w:rPr>
  </w:style>
  <w:style w:type="paragraph" w:customStyle="1" w:styleId="Char220">
    <w:name w:val="Char22"/>
    <w:basedOn w:val="a"/>
    <w:qFormat/>
    <w:rsid w:val="00EE3714"/>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EE3714"/>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EE3714"/>
    <w:rPr>
      <w:kern w:val="2"/>
      <w:sz w:val="21"/>
    </w:rPr>
  </w:style>
  <w:style w:type="paragraph" w:customStyle="1" w:styleId="CSS1Char">
    <w:name w:val="CSS1级正文 Char"/>
    <w:basedOn w:val="a9"/>
    <w:qFormat/>
    <w:rsid w:val="00EE3714"/>
    <w:pPr>
      <w:adjustRightInd w:val="0"/>
      <w:snapToGrid w:val="0"/>
      <w:ind w:firstLineChars="200" w:firstLine="480"/>
    </w:pPr>
    <w:rPr>
      <w:rFonts w:eastAsia="宋体" w:hAnsi="Arial" w:cs="Arial"/>
      <w:snapToGrid w:val="0"/>
      <w:sz w:val="24"/>
    </w:rPr>
  </w:style>
  <w:style w:type="paragraph" w:customStyle="1" w:styleId="afffffffff8">
    <w:name w:val="表文字"/>
    <w:qFormat/>
    <w:rsid w:val="00EE3714"/>
    <w:rPr>
      <w:rFonts w:ascii="宋体"/>
      <w:kern w:val="2"/>
    </w:rPr>
  </w:style>
  <w:style w:type="paragraph" w:customStyle="1" w:styleId="MMTitle">
    <w:name w:val="MM Title"/>
    <w:basedOn w:val="af8"/>
    <w:qFormat/>
    <w:rsid w:val="00EE3714"/>
    <w:pPr>
      <w:adjustRightInd/>
    </w:pPr>
    <w:rPr>
      <w:rFonts w:ascii="Arial" w:hAnsi="Arial" w:cs="Arial"/>
    </w:rPr>
  </w:style>
  <w:style w:type="paragraph" w:customStyle="1" w:styleId="CharCharCharCharCharChar1Char1">
    <w:name w:val="Char Char Char Char Char Char1 Char1"/>
    <w:basedOn w:val="a"/>
    <w:qFormat/>
    <w:rsid w:val="00EE3714"/>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EE3714"/>
    <w:pPr>
      <w:tabs>
        <w:tab w:val="left" w:pos="360"/>
      </w:tabs>
      <w:adjustRightInd w:val="0"/>
    </w:pPr>
    <w:rPr>
      <w:sz w:val="24"/>
      <w:szCs w:val="20"/>
    </w:rPr>
  </w:style>
  <w:style w:type="paragraph" w:customStyle="1" w:styleId="213">
    <w:name w:val="正文文本 21"/>
    <w:basedOn w:val="a"/>
    <w:qFormat/>
    <w:rsid w:val="00EE3714"/>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EE3714"/>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EE3714"/>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EE3714"/>
    <w:pPr>
      <w:tabs>
        <w:tab w:val="center" w:pos="4154"/>
        <w:tab w:val="right" w:pos="8306"/>
      </w:tabs>
      <w:spacing w:after="120"/>
      <w:jc w:val="right"/>
    </w:pPr>
    <w:rPr>
      <w:sz w:val="21"/>
    </w:rPr>
  </w:style>
  <w:style w:type="paragraph" w:customStyle="1" w:styleId="afffffffffa">
    <w:name w:val="正文－恩普"/>
    <w:basedOn w:val="a0"/>
    <w:qFormat/>
    <w:rsid w:val="00EE3714"/>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EE3714"/>
    <w:pPr>
      <w:spacing w:line="360" w:lineRule="auto"/>
    </w:pPr>
    <w:rPr>
      <w:rFonts w:ascii="Arial" w:eastAsia="黑体" w:hAnsi="Arial" w:cs="Arial"/>
      <w:snapToGrid w:val="0"/>
      <w:kern w:val="0"/>
      <w:szCs w:val="21"/>
    </w:rPr>
  </w:style>
  <w:style w:type="paragraph" w:customStyle="1" w:styleId="Char40">
    <w:name w:val="Char4"/>
    <w:basedOn w:val="a"/>
    <w:qFormat/>
    <w:rsid w:val="00EE3714"/>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EE3714"/>
    <w:pPr>
      <w:adjustRightInd w:val="0"/>
    </w:pPr>
    <w:rPr>
      <w:rFonts w:ascii="仿宋_GB2312" w:eastAsia="仿宋_GB2312"/>
      <w:b/>
      <w:sz w:val="32"/>
      <w:szCs w:val="32"/>
    </w:rPr>
  </w:style>
  <w:style w:type="paragraph" w:customStyle="1" w:styleId="3c">
    <w:name w:val="标题3"/>
    <w:basedOn w:val="3"/>
    <w:next w:val="34"/>
    <w:qFormat/>
    <w:rsid w:val="00EE3714"/>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EE3714"/>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EE3714"/>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EE3714"/>
    <w:pPr>
      <w:ind w:firstLineChars="200" w:firstLine="200"/>
    </w:pPr>
    <w:rPr>
      <w:rFonts w:ascii="Tahoma" w:hAnsi="Tahoma"/>
      <w:sz w:val="24"/>
      <w:szCs w:val="20"/>
    </w:rPr>
  </w:style>
  <w:style w:type="paragraph" w:customStyle="1" w:styleId="105051">
    <w:name w:val="样式 标题 1 + 黑色 段前: 0.5 行 段后: 0.5 行1"/>
    <w:basedOn w:val="1"/>
    <w:qFormat/>
    <w:rsid w:val="00EE3714"/>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EE3714"/>
    <w:pPr>
      <w:adjustRightInd w:val="0"/>
    </w:pPr>
    <w:rPr>
      <w:rFonts w:ascii="仿宋_GB2312" w:eastAsia="仿宋_GB2312"/>
      <w:b/>
      <w:sz w:val="32"/>
      <w:szCs w:val="32"/>
    </w:rPr>
  </w:style>
  <w:style w:type="paragraph" w:customStyle="1" w:styleId="afffffffffb">
    <w:name w:val="五级条标题"/>
    <w:basedOn w:val="afffffffffc"/>
    <w:next w:val="afff4"/>
    <w:qFormat/>
    <w:rsid w:val="00EE3714"/>
    <w:pPr>
      <w:tabs>
        <w:tab w:val="left" w:pos="2940"/>
        <w:tab w:val="left" w:pos="3360"/>
      </w:tabs>
      <w:ind w:left="3360"/>
      <w:outlineLvl w:val="6"/>
    </w:pPr>
  </w:style>
  <w:style w:type="paragraph" w:customStyle="1" w:styleId="afffffffffc">
    <w:name w:val="四级条标题"/>
    <w:basedOn w:val="afffffff9"/>
    <w:next w:val="afff4"/>
    <w:qFormat/>
    <w:rsid w:val="00EE3714"/>
    <w:pPr>
      <w:tabs>
        <w:tab w:val="clear" w:pos="2520"/>
      </w:tabs>
      <w:ind w:left="2940"/>
      <w:outlineLvl w:val="5"/>
    </w:pPr>
  </w:style>
  <w:style w:type="paragraph" w:customStyle="1" w:styleId="3d">
    <w:name w:val="目录3"/>
    <w:basedOn w:val="a"/>
    <w:qFormat/>
    <w:rsid w:val="00EE3714"/>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EE3714"/>
    <w:pPr>
      <w:adjustRightInd w:val="0"/>
    </w:pPr>
    <w:rPr>
      <w:rFonts w:ascii="仿宋_GB2312" w:eastAsia="仿宋_GB2312"/>
      <w:b/>
      <w:sz w:val="32"/>
      <w:szCs w:val="32"/>
    </w:rPr>
  </w:style>
  <w:style w:type="paragraph" w:customStyle="1" w:styleId="style30">
    <w:name w:val="style3"/>
    <w:basedOn w:val="a"/>
    <w:qFormat/>
    <w:rsid w:val="00EE3714"/>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EE3714"/>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EE3714"/>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EE3714"/>
    <w:pPr>
      <w:adjustRightInd w:val="0"/>
    </w:pPr>
    <w:rPr>
      <w:rFonts w:ascii="Tahoma" w:hAnsi="Tahoma"/>
      <w:sz w:val="24"/>
      <w:szCs w:val="20"/>
    </w:rPr>
  </w:style>
  <w:style w:type="paragraph" w:customStyle="1" w:styleId="afffffffffe">
    <w:name w:val="单元格左对齐"/>
    <w:basedOn w:val="a"/>
    <w:qFormat/>
    <w:rsid w:val="00EE3714"/>
    <w:pPr>
      <w:spacing w:line="360" w:lineRule="auto"/>
    </w:pPr>
    <w:rPr>
      <w:sz w:val="24"/>
    </w:rPr>
  </w:style>
  <w:style w:type="paragraph" w:customStyle="1" w:styleId="affffffffff">
    <w:name w:val="正文主体"/>
    <w:basedOn w:val="2f7"/>
    <w:qFormat/>
    <w:rsid w:val="00EE3714"/>
  </w:style>
  <w:style w:type="paragraph" w:customStyle="1" w:styleId="Char3CharCharCharCharCharChar1">
    <w:name w:val="Char3 Char Char Char Char Char Char1"/>
    <w:basedOn w:val="a"/>
    <w:uiPriority w:val="6"/>
    <w:qFormat/>
    <w:rsid w:val="00EE3714"/>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EE3714"/>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EE3714"/>
    <w:pPr>
      <w:spacing w:line="360" w:lineRule="auto"/>
      <w:ind w:firstLineChars="200" w:firstLine="480"/>
    </w:pPr>
    <w:rPr>
      <w:sz w:val="24"/>
      <w:szCs w:val="20"/>
    </w:rPr>
  </w:style>
  <w:style w:type="paragraph" w:customStyle="1" w:styleId="P10">
    <w:name w:val="P1"/>
    <w:basedOn w:val="a"/>
    <w:qFormat/>
    <w:rsid w:val="00EE3714"/>
    <w:pPr>
      <w:spacing w:line="288" w:lineRule="auto"/>
      <w:ind w:firstLineChars="200" w:firstLine="425"/>
    </w:pPr>
  </w:style>
  <w:style w:type="paragraph" w:customStyle="1" w:styleId="affffffffff0">
    <w:name w:val="列表内容"/>
    <w:basedOn w:val="a"/>
    <w:next w:val="a"/>
    <w:qFormat/>
    <w:rsid w:val="00EE3714"/>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EE3714"/>
    <w:pPr>
      <w:adjustRightInd w:val="0"/>
      <w:spacing w:line="360" w:lineRule="auto"/>
    </w:pPr>
    <w:rPr>
      <w:szCs w:val="20"/>
    </w:rPr>
  </w:style>
  <w:style w:type="paragraph" w:customStyle="1" w:styleId="CharCharCharCharCharChar11">
    <w:name w:val="Char Char Char Char Char Char11"/>
    <w:basedOn w:val="a"/>
    <w:qFormat/>
    <w:rsid w:val="00EE3714"/>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EE3714"/>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EE3714"/>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EE3714"/>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EE3714"/>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EE3714"/>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EE3714"/>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EE3714"/>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EE3714"/>
    <w:pPr>
      <w:spacing w:line="360" w:lineRule="auto"/>
      <w:ind w:firstLine="480"/>
    </w:pPr>
    <w:rPr>
      <w:rFonts w:cs="宋体"/>
      <w:sz w:val="24"/>
      <w:szCs w:val="20"/>
    </w:rPr>
  </w:style>
  <w:style w:type="paragraph" w:customStyle="1" w:styleId="CharChar4CharChar">
    <w:name w:val="Char Char4 Char Char"/>
    <w:basedOn w:val="a"/>
    <w:qFormat/>
    <w:rsid w:val="00EE3714"/>
    <w:pPr>
      <w:widowControl/>
      <w:spacing w:after="160" w:line="240" w:lineRule="exact"/>
      <w:jc w:val="left"/>
    </w:pPr>
  </w:style>
  <w:style w:type="paragraph" w:customStyle="1" w:styleId="2ff1">
    <w:name w:val="目录2"/>
    <w:basedOn w:val="a"/>
    <w:qFormat/>
    <w:rsid w:val="00EE3714"/>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EE3714"/>
    <w:pPr>
      <w:adjustRightInd w:val="0"/>
      <w:spacing w:line="360" w:lineRule="auto"/>
    </w:pPr>
    <w:rPr>
      <w:szCs w:val="20"/>
    </w:rPr>
  </w:style>
  <w:style w:type="paragraph" w:customStyle="1" w:styleId="91">
    <w:name w:val="9"/>
    <w:qFormat/>
    <w:rsid w:val="00EE3714"/>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EE3714"/>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EE3714"/>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EE3714"/>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EE3714"/>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EE3714"/>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EE3714"/>
    <w:pPr>
      <w:ind w:firstLineChars="200" w:firstLine="200"/>
    </w:pPr>
    <w:rPr>
      <w:rFonts w:ascii="Tahoma" w:hAnsi="Tahoma"/>
      <w:sz w:val="24"/>
      <w:szCs w:val="20"/>
    </w:rPr>
  </w:style>
  <w:style w:type="paragraph" w:customStyle="1" w:styleId="230">
    <w:name w:val="正文文本 23"/>
    <w:basedOn w:val="a"/>
    <w:qFormat/>
    <w:rsid w:val="00EE3714"/>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EE3714"/>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EE3714"/>
    <w:pPr>
      <w:tabs>
        <w:tab w:val="left" w:pos="0"/>
      </w:tabs>
      <w:ind w:left="900" w:firstLineChars="0" w:firstLine="0"/>
    </w:pPr>
  </w:style>
  <w:style w:type="paragraph" w:customStyle="1" w:styleId="BulletedList">
    <w:name w:val="Bulleted List"/>
    <w:basedOn w:val="a"/>
    <w:qFormat/>
    <w:rsid w:val="00EE3714"/>
    <w:pPr>
      <w:tabs>
        <w:tab w:val="left" w:pos="1260"/>
      </w:tabs>
      <w:ind w:left="1260" w:hanging="420"/>
    </w:pPr>
  </w:style>
  <w:style w:type="paragraph" w:customStyle="1" w:styleId="2GB231215">
    <w:name w:val="样式 正文文本缩进 2 + 仿宋_GB2312 黑色 行距: 1.5 倍行距"/>
    <w:basedOn w:val="24"/>
    <w:qFormat/>
    <w:rsid w:val="00EE3714"/>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EE3714"/>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EE3714"/>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EE3714"/>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EE3714"/>
    <w:pPr>
      <w:adjustRightInd w:val="0"/>
    </w:pPr>
    <w:rPr>
      <w:rFonts w:ascii="仿宋_GB2312" w:eastAsia="仿宋_GB2312"/>
      <w:b/>
      <w:sz w:val="32"/>
      <w:szCs w:val="20"/>
    </w:rPr>
  </w:style>
  <w:style w:type="paragraph" w:customStyle="1" w:styleId="font13">
    <w:name w:val="font13"/>
    <w:basedOn w:val="a"/>
    <w:qFormat/>
    <w:rsid w:val="00EE3714"/>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EE3714"/>
    <w:rPr>
      <w:rFonts w:ascii="Tahoma" w:hAnsi="Tahoma"/>
      <w:color w:val="000000"/>
      <w:sz w:val="24"/>
      <w:szCs w:val="20"/>
    </w:rPr>
  </w:style>
  <w:style w:type="paragraph" w:customStyle="1" w:styleId="legal">
    <w:name w:val="legal"/>
    <w:basedOn w:val="a"/>
    <w:qFormat/>
    <w:rsid w:val="00EE3714"/>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EE3714"/>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EE3714"/>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EE3714"/>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EE3714"/>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EE3714"/>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EE3714"/>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EE3714"/>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EE3714"/>
    <w:pPr>
      <w:ind w:firstLineChars="200" w:firstLine="200"/>
    </w:pPr>
    <w:rPr>
      <w:rFonts w:ascii="仿宋_GB2312" w:eastAsia="仿宋_GB2312"/>
      <w:b/>
      <w:sz w:val="32"/>
      <w:szCs w:val="32"/>
    </w:rPr>
  </w:style>
  <w:style w:type="paragraph" w:customStyle="1" w:styleId="1f9">
    <w:name w:val="列表段落1"/>
    <w:basedOn w:val="a"/>
    <w:uiPriority w:val="34"/>
    <w:qFormat/>
    <w:rsid w:val="00EE3714"/>
    <w:pPr>
      <w:ind w:right="238" w:firstLine="420"/>
    </w:pPr>
    <w:rPr>
      <w:rFonts w:ascii="Calibri" w:hAnsi="Calibri"/>
      <w:sz w:val="24"/>
    </w:rPr>
  </w:style>
  <w:style w:type="paragraph" w:customStyle="1" w:styleId="CharChar110">
    <w:name w:val="Char Char110"/>
    <w:basedOn w:val="a"/>
    <w:uiPriority w:val="6"/>
    <w:qFormat/>
    <w:rsid w:val="00EE3714"/>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EE3714"/>
    <w:pPr>
      <w:spacing w:line="360" w:lineRule="auto"/>
    </w:pPr>
    <w:rPr>
      <w:rFonts w:ascii="Arial" w:eastAsia="黑体" w:hAnsi="Arial" w:cs="Arial"/>
      <w:snapToGrid w:val="0"/>
      <w:kern w:val="0"/>
      <w:szCs w:val="21"/>
    </w:rPr>
  </w:style>
  <w:style w:type="paragraph" w:customStyle="1" w:styleId="-510">
    <w:name w:val="浅色底纹 - 强调文字颜色 51"/>
    <w:qFormat/>
    <w:rsid w:val="00EE3714"/>
    <w:rPr>
      <w:kern w:val="2"/>
      <w:sz w:val="21"/>
      <w:szCs w:val="24"/>
    </w:rPr>
  </w:style>
  <w:style w:type="paragraph" w:customStyle="1" w:styleId="CharCharCharCharCharCharCharCharCharCharCharChar1Char2">
    <w:name w:val="Char Char Char Char Char Char Char Char Char Char Char Char1 Char2"/>
    <w:basedOn w:val="a"/>
    <w:qFormat/>
    <w:rsid w:val="00EE3714"/>
    <w:pPr>
      <w:adjustRightInd w:val="0"/>
    </w:pPr>
    <w:rPr>
      <w:rFonts w:ascii="Tahoma" w:hAnsi="Tahoma" w:cs="仿宋_GB2312"/>
      <w:sz w:val="24"/>
      <w:szCs w:val="20"/>
    </w:rPr>
  </w:style>
  <w:style w:type="paragraph" w:customStyle="1" w:styleId="92">
    <w:name w:val="样式9"/>
    <w:basedOn w:val="a"/>
    <w:qFormat/>
    <w:rsid w:val="00EE3714"/>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EE3714"/>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EE3714"/>
    <w:pPr>
      <w:ind w:firstLineChars="200" w:firstLine="200"/>
    </w:pPr>
    <w:rPr>
      <w:rFonts w:ascii="Tahoma" w:hAnsi="Tahoma"/>
      <w:sz w:val="24"/>
      <w:szCs w:val="20"/>
    </w:rPr>
  </w:style>
  <w:style w:type="paragraph" w:customStyle="1" w:styleId="Style12">
    <w:name w:val="_Style 12"/>
    <w:basedOn w:val="a6"/>
    <w:qFormat/>
    <w:rsid w:val="00EE3714"/>
    <w:pPr>
      <w:adjustRightInd w:val="0"/>
      <w:snapToGrid w:val="0"/>
      <w:spacing w:line="360" w:lineRule="auto"/>
    </w:pPr>
  </w:style>
  <w:style w:type="paragraph" w:customStyle="1" w:styleId="0">
    <w:name w:val="样式 首行缩进:  0 字符"/>
    <w:basedOn w:val="a"/>
    <w:qFormat/>
    <w:rsid w:val="00EE3714"/>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EE371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EE3714"/>
    <w:pPr>
      <w:spacing w:line="360" w:lineRule="auto"/>
      <w:ind w:firstLineChars="200" w:firstLine="200"/>
    </w:pPr>
    <w:rPr>
      <w:rFonts w:ascii="Calibri" w:hAnsi="Calibri"/>
      <w:sz w:val="28"/>
      <w:szCs w:val="20"/>
    </w:rPr>
  </w:style>
  <w:style w:type="paragraph" w:customStyle="1" w:styleId="affffffffff4">
    <w:name w:val="方案正文"/>
    <w:basedOn w:val="a"/>
    <w:qFormat/>
    <w:rsid w:val="00EE3714"/>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EE3714"/>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EE3714"/>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EE3714"/>
    <w:pPr>
      <w:outlineLvl w:val="2"/>
    </w:pPr>
  </w:style>
  <w:style w:type="paragraph" w:customStyle="1" w:styleId="Char1CharCharChar3">
    <w:name w:val="Char1 Char Char Char3"/>
    <w:basedOn w:val="a"/>
    <w:qFormat/>
    <w:rsid w:val="00EE3714"/>
    <w:pPr>
      <w:ind w:firstLineChars="200" w:firstLine="200"/>
    </w:pPr>
    <w:rPr>
      <w:rFonts w:ascii="Tahoma" w:hAnsi="Tahoma"/>
      <w:sz w:val="24"/>
      <w:szCs w:val="20"/>
    </w:rPr>
  </w:style>
  <w:style w:type="paragraph" w:customStyle="1" w:styleId="GP">
    <w:name w:val="GP正文(首行缩进)"/>
    <w:basedOn w:val="a"/>
    <w:qFormat/>
    <w:rsid w:val="00EE3714"/>
    <w:pPr>
      <w:spacing w:line="360" w:lineRule="auto"/>
      <w:ind w:firstLineChars="200" w:firstLine="200"/>
    </w:pPr>
    <w:rPr>
      <w:rFonts w:eastAsia="仿宋_GB2312"/>
      <w:sz w:val="28"/>
      <w:szCs w:val="21"/>
    </w:rPr>
  </w:style>
  <w:style w:type="paragraph" w:customStyle="1" w:styleId="MMEmpty">
    <w:name w:val="MM Empty"/>
    <w:basedOn w:val="a"/>
    <w:qFormat/>
    <w:rsid w:val="00EE3714"/>
  </w:style>
  <w:style w:type="paragraph" w:customStyle="1" w:styleId="Char240">
    <w:name w:val="Char24"/>
    <w:basedOn w:val="a"/>
    <w:qFormat/>
    <w:rsid w:val="00EE3714"/>
    <w:pPr>
      <w:adjustRightInd w:val="0"/>
    </w:pPr>
    <w:rPr>
      <w:rFonts w:ascii="仿宋_GB2312" w:eastAsia="仿宋_GB2312"/>
      <w:b/>
      <w:sz w:val="32"/>
      <w:szCs w:val="32"/>
    </w:rPr>
  </w:style>
  <w:style w:type="paragraph" w:customStyle="1" w:styleId="affffffffff7">
    <w:name w:val="正文箭头"/>
    <w:basedOn w:val="63"/>
    <w:qFormat/>
    <w:rsid w:val="00EE3714"/>
  </w:style>
  <w:style w:type="paragraph" w:customStyle="1" w:styleId="U2">
    <w:name w:val="U_编号2"/>
    <w:basedOn w:val="a"/>
    <w:qFormat/>
    <w:rsid w:val="00EE3714"/>
    <w:pPr>
      <w:tabs>
        <w:tab w:val="left" w:pos="785"/>
      </w:tabs>
      <w:spacing w:beforeLines="10" w:afterLines="10" w:line="300" w:lineRule="auto"/>
    </w:pPr>
    <w:rPr>
      <w:sz w:val="24"/>
    </w:rPr>
  </w:style>
  <w:style w:type="paragraph" w:customStyle="1" w:styleId="trseditor">
    <w:name w:val="trs_editor"/>
    <w:basedOn w:val="a"/>
    <w:qFormat/>
    <w:rsid w:val="00EE3714"/>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EE3714"/>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EE3714"/>
    <w:pPr>
      <w:ind w:firstLineChars="200" w:firstLine="420"/>
    </w:pPr>
    <w:rPr>
      <w:rFonts w:eastAsia="仿宋_GB2312"/>
      <w:sz w:val="28"/>
    </w:rPr>
  </w:style>
  <w:style w:type="paragraph" w:customStyle="1" w:styleId="affffffffff8">
    <w:name w:val="表格 内容"/>
    <w:basedOn w:val="affffffffc"/>
    <w:qFormat/>
    <w:rsid w:val="00EE3714"/>
    <w:rPr>
      <w:b w:val="0"/>
      <w:sz w:val="20"/>
    </w:rPr>
  </w:style>
  <w:style w:type="paragraph" w:customStyle="1" w:styleId="1fa">
    <w:name w:val="正文首行缩进1"/>
    <w:basedOn w:val="a9"/>
    <w:qFormat/>
    <w:rsid w:val="00EE3714"/>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EE3714"/>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EE3714"/>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EE3714"/>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EE3714"/>
    <w:pPr>
      <w:adjustRightInd w:val="0"/>
      <w:spacing w:line="360" w:lineRule="auto"/>
    </w:pPr>
    <w:rPr>
      <w:kern w:val="0"/>
      <w:sz w:val="24"/>
      <w:szCs w:val="20"/>
    </w:rPr>
  </w:style>
  <w:style w:type="paragraph" w:customStyle="1" w:styleId="Body">
    <w:name w:val="Body"/>
    <w:basedOn w:val="a"/>
    <w:qFormat/>
    <w:rsid w:val="00EE3714"/>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EE3714"/>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EE3714"/>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EE3714"/>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EE3714"/>
    <w:pPr>
      <w:widowControl/>
      <w:adjustRightInd w:val="0"/>
    </w:pPr>
    <w:rPr>
      <w:kern w:val="0"/>
      <w:sz w:val="24"/>
      <w:szCs w:val="20"/>
    </w:rPr>
  </w:style>
  <w:style w:type="paragraph" w:customStyle="1" w:styleId="CharChar113">
    <w:name w:val="Char Char113"/>
    <w:basedOn w:val="a"/>
    <w:qFormat/>
    <w:rsid w:val="00EE3714"/>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EE3714"/>
    <w:pPr>
      <w:ind w:firstLineChars="200" w:firstLine="420"/>
    </w:pPr>
    <w:rPr>
      <w:rFonts w:eastAsia="仿宋_GB2312"/>
      <w:sz w:val="28"/>
    </w:rPr>
  </w:style>
  <w:style w:type="paragraph" w:customStyle="1" w:styleId="074">
    <w:name w:val="正文样式 首行缩进:  0.74 厘米"/>
    <w:basedOn w:val="a"/>
    <w:qFormat/>
    <w:rsid w:val="00EE3714"/>
    <w:pPr>
      <w:spacing w:beforeLines="50" w:line="360" w:lineRule="auto"/>
      <w:ind w:firstLine="420"/>
    </w:pPr>
    <w:rPr>
      <w:rFonts w:cs="宋体"/>
      <w:sz w:val="24"/>
      <w:szCs w:val="20"/>
    </w:rPr>
  </w:style>
  <w:style w:type="paragraph" w:customStyle="1" w:styleId="xl24">
    <w:name w:val="xl24"/>
    <w:basedOn w:val="a"/>
    <w:qFormat/>
    <w:rsid w:val="00EE37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EE3714"/>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EE3714"/>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EE3714"/>
    <w:pPr>
      <w:widowControl/>
      <w:adjustRightInd w:val="0"/>
      <w:spacing w:after="160" w:line="240" w:lineRule="exact"/>
      <w:jc w:val="left"/>
    </w:pPr>
    <w:rPr>
      <w:rFonts w:eastAsia="仿宋_GB2312"/>
      <w:sz w:val="28"/>
    </w:rPr>
  </w:style>
  <w:style w:type="paragraph" w:customStyle="1" w:styleId="affffffffffb">
    <w:name w:val="正文 图"/>
    <w:basedOn w:val="My0"/>
    <w:qFormat/>
    <w:rsid w:val="00EE3714"/>
    <w:pPr>
      <w:adjustRightInd/>
      <w:spacing w:before="0"/>
      <w:ind w:firstLine="0"/>
      <w:jc w:val="center"/>
    </w:pPr>
    <w:rPr>
      <w:rFonts w:ascii="微软雅黑" w:hAnsi="微软雅黑"/>
    </w:rPr>
  </w:style>
  <w:style w:type="paragraph" w:customStyle="1" w:styleId="affffffffffc">
    <w:name w:val="±íÑùÊ½"/>
    <w:basedOn w:val="a"/>
    <w:qFormat/>
    <w:rsid w:val="00EE3714"/>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EE3714"/>
    <w:pPr>
      <w:ind w:left="0"/>
    </w:pPr>
  </w:style>
  <w:style w:type="paragraph" w:customStyle="1" w:styleId="subhead2">
    <w:name w:val="subhead 2"/>
    <w:qFormat/>
    <w:rsid w:val="00EE3714"/>
    <w:pPr>
      <w:spacing w:after="60" w:line="240" w:lineRule="exact"/>
    </w:pPr>
    <w:rPr>
      <w:rFonts w:ascii="Arial" w:hAnsi="Arial"/>
      <w:b/>
      <w:sz w:val="22"/>
      <w:lang w:eastAsia="en-US"/>
    </w:rPr>
  </w:style>
  <w:style w:type="paragraph" w:customStyle="1" w:styleId="affffffffffd">
    <w:name w:val="注释"/>
    <w:basedOn w:val="a"/>
    <w:qFormat/>
    <w:rsid w:val="00EE3714"/>
    <w:pPr>
      <w:spacing w:line="360" w:lineRule="auto"/>
      <w:ind w:firstLine="480"/>
    </w:pPr>
    <w:rPr>
      <w:sz w:val="24"/>
    </w:rPr>
  </w:style>
  <w:style w:type="table" w:customStyle="1" w:styleId="2ff2">
    <w:name w:val="网格型2"/>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EE371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EE3714"/>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EE3714"/>
    <w:rPr>
      <w:rFonts w:ascii="宋体" w:eastAsia="宋体"/>
      <w:snapToGrid w:val="0"/>
      <w:color w:val="000000"/>
      <w:kern w:val="28"/>
      <w:sz w:val="28"/>
      <w:lang w:val="en-US" w:eastAsia="zh-CN" w:bidi="ar-SA"/>
    </w:rPr>
  </w:style>
  <w:style w:type="character" w:customStyle="1" w:styleId="1fe">
    <w:name w:val="页脚 字符1"/>
    <w:uiPriority w:val="99"/>
    <w:qFormat/>
    <w:rsid w:val="00EE3714"/>
    <w:rPr>
      <w:kern w:val="2"/>
      <w:sz w:val="18"/>
      <w:szCs w:val="18"/>
    </w:rPr>
  </w:style>
  <w:style w:type="character" w:customStyle="1" w:styleId="1ff">
    <w:name w:val="页眉 字符1"/>
    <w:uiPriority w:val="99"/>
    <w:qFormat/>
    <w:rsid w:val="00EE3714"/>
    <w:rPr>
      <w:kern w:val="2"/>
      <w:sz w:val="18"/>
      <w:szCs w:val="18"/>
    </w:rPr>
  </w:style>
  <w:style w:type="character" w:customStyle="1" w:styleId="Charfff5">
    <w:name w:val="无间隔 Char"/>
    <w:link w:val="2f2"/>
    <w:qFormat/>
    <w:rsid w:val="00EE3714"/>
    <w:rPr>
      <w:kern w:val="2"/>
      <w:sz w:val="21"/>
      <w:szCs w:val="22"/>
    </w:rPr>
  </w:style>
  <w:style w:type="character" w:customStyle="1" w:styleId="CharCharf">
    <w:name w:val="标准文本 Char Char"/>
    <w:qFormat/>
    <w:rsid w:val="00EE3714"/>
    <w:rPr>
      <w:rFonts w:cs="宋体"/>
      <w:kern w:val="2"/>
      <w:sz w:val="24"/>
    </w:rPr>
  </w:style>
  <w:style w:type="character" w:customStyle="1" w:styleId="CharChar213">
    <w:name w:val="Char Char213"/>
    <w:qFormat/>
    <w:rsid w:val="00EE3714"/>
    <w:rPr>
      <w:rFonts w:eastAsia="Century Gothic"/>
      <w:b/>
      <w:bCs/>
      <w:kern w:val="44"/>
      <w:sz w:val="32"/>
      <w:szCs w:val="44"/>
      <w:lang w:val="en-US" w:eastAsia="zh-CN" w:bidi="ar-SA"/>
    </w:rPr>
  </w:style>
  <w:style w:type="character" w:customStyle="1" w:styleId="151">
    <w:name w:val="15"/>
    <w:qFormat/>
    <w:rsid w:val="00EE3714"/>
    <w:rPr>
      <w:rFonts w:ascii="Calibri" w:hAnsi="Calibri" w:hint="default"/>
      <w:color w:val="0000FF"/>
      <w:u w:val="single"/>
    </w:rPr>
  </w:style>
  <w:style w:type="character" w:customStyle="1" w:styleId="160">
    <w:name w:val="16"/>
    <w:qFormat/>
    <w:rsid w:val="00EE3714"/>
    <w:rPr>
      <w:rFonts w:ascii="宋体" w:eastAsia="宋体" w:hAnsi="宋体" w:hint="eastAsia"/>
      <w:color w:val="000000"/>
      <w:sz w:val="20"/>
      <w:szCs w:val="20"/>
    </w:rPr>
  </w:style>
  <w:style w:type="character" w:customStyle="1" w:styleId="edui-unclickable">
    <w:name w:val="edui-unclickable"/>
    <w:qFormat/>
    <w:rsid w:val="00EE3714"/>
    <w:rPr>
      <w:color w:val="808080"/>
    </w:rPr>
  </w:style>
  <w:style w:type="character" w:customStyle="1" w:styleId="afffffffffff">
    <w:name w:val="正文文本缩进 字符"/>
    <w:qFormat/>
    <w:rsid w:val="00EE3714"/>
    <w:rPr>
      <w:rFonts w:ascii="Century Gothic" w:eastAsia="Century Gothic" w:hAnsi="Century Gothic"/>
      <w:kern w:val="2"/>
      <w:sz w:val="24"/>
      <w:lang w:val="en-US" w:eastAsia="zh-CN" w:bidi="ar-SA"/>
    </w:rPr>
  </w:style>
  <w:style w:type="character" w:customStyle="1" w:styleId="2ff3">
    <w:name w:val="正文文本 2 字符"/>
    <w:qFormat/>
    <w:rsid w:val="00EE3714"/>
    <w:rPr>
      <w:rFonts w:ascii="Arial" w:eastAsia="宋体" w:hAnsi="Arial"/>
      <w:kern w:val="2"/>
      <w:sz w:val="24"/>
      <w:szCs w:val="24"/>
      <w:lang w:val="en-US" w:eastAsia="zh-CN" w:bidi="ar-SA"/>
    </w:rPr>
  </w:style>
  <w:style w:type="character" w:customStyle="1" w:styleId="edui-clickable2">
    <w:name w:val="edui-clickable2"/>
    <w:qFormat/>
    <w:rsid w:val="00EE3714"/>
    <w:rPr>
      <w:color w:val="0000FF"/>
      <w:u w:val="single"/>
    </w:rPr>
  </w:style>
  <w:style w:type="character" w:customStyle="1" w:styleId="style10">
    <w:name w:val="style1"/>
    <w:qFormat/>
    <w:rsid w:val="00EE3714"/>
    <w:rPr>
      <w:rFonts w:ascii="Arial" w:eastAsia="黑体" w:hAnsi="Arial" w:cs="Arial"/>
      <w:snapToGrid w:val="0"/>
      <w:kern w:val="0"/>
      <w:szCs w:val="21"/>
    </w:rPr>
  </w:style>
  <w:style w:type="character" w:customStyle="1" w:styleId="zbggtop11style5">
    <w:name w:val="zbggtop11 style5"/>
    <w:qFormat/>
    <w:rsid w:val="00EE3714"/>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EE3714"/>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EE3714"/>
    <w:pPr>
      <w:ind w:firstLineChars="200" w:firstLine="420"/>
    </w:pPr>
  </w:style>
  <w:style w:type="paragraph" w:customStyle="1" w:styleId="5b">
    <w:name w:val="正文5"/>
    <w:qFormat/>
    <w:rsid w:val="00EE3714"/>
    <w:pPr>
      <w:jc w:val="both"/>
    </w:pPr>
    <w:rPr>
      <w:rFonts w:cs="宋体"/>
      <w:kern w:val="2"/>
      <w:sz w:val="21"/>
      <w:szCs w:val="21"/>
    </w:rPr>
  </w:style>
  <w:style w:type="paragraph" w:customStyle="1" w:styleId="2ff4">
    <w:name w:val="纯文本2"/>
    <w:basedOn w:val="a"/>
    <w:qFormat/>
    <w:rsid w:val="00EE3714"/>
    <w:pPr>
      <w:snapToGrid w:val="0"/>
      <w:jc w:val="left"/>
    </w:pPr>
    <w:rPr>
      <w:rFonts w:ascii="Century Gothic" w:eastAsia="Century Gothic" w:hAnsi="楷体_GB2312"/>
      <w:szCs w:val="20"/>
    </w:rPr>
  </w:style>
  <w:style w:type="paragraph" w:customStyle="1" w:styleId="Body1">
    <w:name w:val="*Body 1"/>
    <w:qFormat/>
    <w:rsid w:val="00EE3714"/>
    <w:pPr>
      <w:spacing w:after="240" w:line="360" w:lineRule="auto"/>
      <w:ind w:left="-1276" w:firstLine="454"/>
    </w:pPr>
    <w:rPr>
      <w:sz w:val="22"/>
      <w:lang w:eastAsia="en-US"/>
    </w:rPr>
  </w:style>
  <w:style w:type="paragraph" w:customStyle="1" w:styleId="afffffffffff0">
    <w:name w:val="节"/>
    <w:basedOn w:val="2"/>
    <w:qFormat/>
    <w:rsid w:val="00EE3714"/>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EE3714"/>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EE3714"/>
    <w:pPr>
      <w:jc w:val="left"/>
    </w:pPr>
    <w:rPr>
      <w:rFonts w:ascii="Calibri" w:hAnsi="Calibri"/>
      <w:kern w:val="0"/>
      <w:sz w:val="22"/>
      <w:szCs w:val="22"/>
      <w:lang w:eastAsia="en-US"/>
    </w:rPr>
  </w:style>
  <w:style w:type="paragraph" w:customStyle="1" w:styleId="Preformatted">
    <w:name w:val="Preformatted"/>
    <w:basedOn w:val="a"/>
    <w:qFormat/>
    <w:rsid w:val="00EE371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EE371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EE3714"/>
    <w:rPr>
      <w:color w:val="000000"/>
      <w:shd w:val="clear" w:color="auto" w:fill="EFD200"/>
    </w:rPr>
  </w:style>
  <w:style w:type="character" w:customStyle="1" w:styleId="font71">
    <w:name w:val="font71"/>
    <w:qFormat/>
    <w:rsid w:val="00EE3714"/>
    <w:rPr>
      <w:rFonts w:ascii="宋体" w:eastAsia="宋体" w:hAnsi="宋体" w:cs="宋体" w:hint="eastAsia"/>
      <w:color w:val="000000"/>
      <w:sz w:val="22"/>
      <w:szCs w:val="22"/>
      <w:u w:val="none"/>
    </w:rPr>
  </w:style>
  <w:style w:type="character" w:customStyle="1" w:styleId="font91">
    <w:name w:val="font91"/>
    <w:qFormat/>
    <w:rsid w:val="00EE3714"/>
    <w:rPr>
      <w:rFonts w:ascii="仿宋" w:eastAsia="仿宋" w:hAnsi="仿宋" w:cs="仿宋" w:hint="eastAsia"/>
      <w:color w:val="000000"/>
      <w:sz w:val="22"/>
      <w:szCs w:val="22"/>
      <w:u w:val="none"/>
    </w:rPr>
  </w:style>
  <w:style w:type="paragraph" w:customStyle="1" w:styleId="4e">
    <w:name w:val="修订4"/>
    <w:uiPriority w:val="99"/>
    <w:qFormat/>
    <w:rsid w:val="00EE3714"/>
    <w:rPr>
      <w:kern w:val="2"/>
      <w:sz w:val="21"/>
      <w:szCs w:val="24"/>
    </w:rPr>
  </w:style>
  <w:style w:type="paragraph" w:customStyle="1" w:styleId="Afffffffffff1">
    <w:name w:val="A_正文"/>
    <w:qFormat/>
    <w:rsid w:val="00EE3714"/>
    <w:pPr>
      <w:spacing w:line="360" w:lineRule="auto"/>
      <w:ind w:firstLineChars="200" w:firstLine="200"/>
    </w:pPr>
    <w:rPr>
      <w:rFonts w:eastAsia="仿宋_GB2312"/>
      <w:kern w:val="2"/>
      <w:sz w:val="24"/>
      <w:szCs w:val="22"/>
    </w:rPr>
  </w:style>
  <w:style w:type="character" w:customStyle="1" w:styleId="rili11">
    <w:name w:val="rili11"/>
    <w:qFormat/>
    <w:rsid w:val="00EE3714"/>
    <w:rPr>
      <w:sz w:val="21"/>
      <w:szCs w:val="21"/>
    </w:rPr>
  </w:style>
  <w:style w:type="paragraph" w:customStyle="1" w:styleId="reader-word-layerreader-word-s1-8">
    <w:name w:val="reader-word-layer reader-word-s1-8"/>
    <w:basedOn w:val="a"/>
    <w:uiPriority w:val="99"/>
    <w:qFormat/>
    <w:rsid w:val="00EE3714"/>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link w:val="CharStyle5"/>
    <w:qFormat/>
    <w:rsid w:val="00EE3714"/>
    <w:pPr>
      <w:spacing w:line="444" w:lineRule="auto"/>
      <w:ind w:firstLine="400"/>
    </w:pPr>
    <w:rPr>
      <w:rFonts w:ascii="宋体" w:hAnsi="宋体" w:cs="宋体"/>
      <w:sz w:val="22"/>
      <w:szCs w:val="22"/>
      <w:lang w:val="zh-CN" w:bidi="zh-CN"/>
    </w:rPr>
  </w:style>
  <w:style w:type="paragraph" w:customStyle="1" w:styleId="02">
    <w:name w:val="正文_0"/>
    <w:uiPriority w:val="99"/>
    <w:qFormat/>
    <w:rsid w:val="00EE3714"/>
    <w:rPr>
      <w:sz w:val="21"/>
    </w:rPr>
  </w:style>
  <w:style w:type="character" w:customStyle="1" w:styleId="CharStyle5">
    <w:name w:val="Char Style 5"/>
    <w:basedOn w:val="a1"/>
    <w:link w:val="Style4"/>
    <w:qFormat/>
    <w:rsid w:val="00EE3714"/>
    <w:rPr>
      <w:rFonts w:ascii="宋体" w:eastAsia="宋体" w:hAnsi="宋体" w:cs="宋体"/>
      <w:sz w:val="22"/>
      <w:szCs w:val="22"/>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1.emf"/><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9824</Words>
  <Characters>55999</Characters>
  <Application>Microsoft Office Word</Application>
  <DocSecurity>0</DocSecurity>
  <Lines>466</Lines>
  <Paragraphs>131</Paragraphs>
  <ScaleCrop>false</ScaleCrop>
  <Company>Microsoft</Company>
  <LinksUpToDate>false</LinksUpToDate>
  <CharactersWithSpaces>65692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4</cp:revision>
  <cp:lastPrinted>2024-03-19T02:22:00Z</cp:lastPrinted>
  <dcterms:created xsi:type="dcterms:W3CDTF">2023-07-28T20:15:00Z</dcterms:created>
  <dcterms:modified xsi:type="dcterms:W3CDTF">2025-01-06T10:52:00Z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