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9D8FA3">
      <w:pPr>
        <w:jc w:val="center"/>
        <w:outlineLvl w:val="0"/>
        <w:rPr>
          <w:rFonts w:hint="eastAsia" w:ascii="仿宋" w:hAnsi="仿宋" w:eastAsia="仿宋" w:cs="仿宋"/>
          <w:b/>
          <w:bCs/>
          <w:sz w:val="48"/>
          <w:szCs w:val="48"/>
          <w:lang w:eastAsia="zh-CN"/>
        </w:rPr>
      </w:pPr>
      <w:bookmarkStart w:id="0" w:name="_Hlt67893495"/>
      <w:bookmarkEnd w:id="0"/>
      <w:bookmarkStart w:id="1" w:name="OLE_LINK3"/>
      <w:bookmarkStart w:id="59" w:name="_GoBack"/>
      <w:r>
        <w:rPr>
          <w:rFonts w:hint="eastAsia" w:ascii="仿宋" w:hAnsi="仿宋" w:eastAsia="仿宋" w:cs="仿宋"/>
          <w:b/>
          <w:bCs/>
          <w:sz w:val="48"/>
          <w:szCs w:val="48"/>
          <w:lang w:eastAsia="zh-CN"/>
        </w:rPr>
        <w:t>绍兴市人民医院镜湖总院婴儿培养暖箱（带蓝光）、中央监护系统（新生儿）、无创呼吸机（新生儿）采购项目（重招）</w:t>
      </w:r>
    </w:p>
    <w:bookmarkEnd w:id="1"/>
    <w:p w14:paraId="749C5DB8">
      <w:pPr>
        <w:jc w:val="center"/>
        <w:outlineLvl w:val="0"/>
        <w:rPr>
          <w:rFonts w:ascii="仿宋" w:hAnsi="仿宋" w:eastAsia="仿宋" w:cs="仿宋"/>
          <w:b/>
          <w:bCs/>
          <w:sz w:val="48"/>
          <w:szCs w:val="48"/>
        </w:rPr>
      </w:pPr>
    </w:p>
    <w:p w14:paraId="2DC43F33">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5CB95BF8">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4E0A2E22">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77989D8C">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34E103D7">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375D0BE0">
      <w:pPr>
        <w:jc w:val="center"/>
        <w:outlineLvl w:val="0"/>
        <w:rPr>
          <w:rFonts w:ascii="仿宋" w:hAnsi="仿宋" w:eastAsia="仿宋" w:cs="仿宋"/>
          <w:sz w:val="44"/>
        </w:rPr>
      </w:pPr>
      <w:r>
        <w:rPr>
          <w:rFonts w:hint="eastAsia" w:ascii="仿宋" w:hAnsi="仿宋" w:eastAsia="仿宋" w:cs="仿宋"/>
          <w:b/>
          <w:sz w:val="72"/>
          <w:szCs w:val="72"/>
        </w:rPr>
        <w:t>件</w:t>
      </w:r>
    </w:p>
    <w:p w14:paraId="079D4FC5">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3909DF4E">
      <w:pPr>
        <w:spacing w:line="360" w:lineRule="auto"/>
        <w:rPr>
          <w:rFonts w:ascii="仿宋" w:hAnsi="仿宋" w:eastAsia="仿宋" w:cs="仿宋"/>
          <w:b/>
          <w:sz w:val="44"/>
          <w:szCs w:val="44"/>
        </w:rPr>
      </w:pPr>
    </w:p>
    <w:p w14:paraId="4AC889A7">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bookmarkStart w:id="2" w:name="OLE_LINK2"/>
      <w:r>
        <w:rPr>
          <w:rFonts w:hint="eastAsia" w:ascii="仿宋" w:hAnsi="仿宋" w:eastAsia="仿宋" w:cs="仿宋"/>
          <w:b/>
          <w:sz w:val="28"/>
          <w:szCs w:val="28"/>
        </w:rPr>
        <w:t>:</w:t>
      </w:r>
      <w:bookmarkEnd w:id="2"/>
      <w:r>
        <w:rPr>
          <w:rFonts w:hint="eastAsia" w:ascii="仿宋" w:hAnsi="仿宋" w:eastAsia="仿宋" w:cs="仿宋"/>
          <w:b/>
          <w:sz w:val="28"/>
          <w:szCs w:val="28"/>
          <w:lang w:eastAsia="zh-CN"/>
        </w:rPr>
        <w:t>ZJXSC-2024-311-1</w:t>
      </w:r>
    </w:p>
    <w:tbl>
      <w:tblPr>
        <w:tblStyle w:val="63"/>
        <w:tblW w:w="7801" w:type="dxa"/>
        <w:jc w:val="center"/>
        <w:tblLayout w:type="fixed"/>
        <w:tblCellMar>
          <w:top w:w="0" w:type="dxa"/>
          <w:left w:w="108" w:type="dxa"/>
          <w:bottom w:w="0" w:type="dxa"/>
          <w:right w:w="108" w:type="dxa"/>
        </w:tblCellMar>
      </w:tblPr>
      <w:tblGrid>
        <w:gridCol w:w="2356"/>
        <w:gridCol w:w="5445"/>
      </w:tblGrid>
      <w:tr w14:paraId="57776BF3">
        <w:tblPrEx>
          <w:tblCellMar>
            <w:top w:w="0" w:type="dxa"/>
            <w:left w:w="108" w:type="dxa"/>
            <w:bottom w:w="0" w:type="dxa"/>
            <w:right w:w="108" w:type="dxa"/>
          </w:tblCellMar>
        </w:tblPrEx>
        <w:trPr>
          <w:trHeight w:val="454" w:hRule="atLeast"/>
          <w:jc w:val="center"/>
        </w:trPr>
        <w:tc>
          <w:tcPr>
            <w:tcW w:w="2356" w:type="dxa"/>
          </w:tcPr>
          <w:p w14:paraId="0A55AF1A">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142B2D59">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14:paraId="07AF1A62">
        <w:tblPrEx>
          <w:tblCellMar>
            <w:top w:w="0" w:type="dxa"/>
            <w:left w:w="108" w:type="dxa"/>
            <w:bottom w:w="0" w:type="dxa"/>
            <w:right w:w="108" w:type="dxa"/>
          </w:tblCellMar>
        </w:tblPrEx>
        <w:trPr>
          <w:trHeight w:val="494" w:hRule="atLeast"/>
          <w:jc w:val="center"/>
        </w:trPr>
        <w:tc>
          <w:tcPr>
            <w:tcW w:w="2356" w:type="dxa"/>
          </w:tcPr>
          <w:p w14:paraId="1B752119">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77836B0F">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浙江翔实建设项目管理有限公司</w:t>
            </w:r>
          </w:p>
        </w:tc>
      </w:tr>
      <w:tr w14:paraId="04BF4517">
        <w:tblPrEx>
          <w:tblCellMar>
            <w:top w:w="0" w:type="dxa"/>
            <w:left w:w="108" w:type="dxa"/>
            <w:bottom w:w="0" w:type="dxa"/>
            <w:right w:w="108" w:type="dxa"/>
          </w:tblCellMar>
        </w:tblPrEx>
        <w:trPr>
          <w:trHeight w:val="333" w:hRule="atLeast"/>
          <w:jc w:val="center"/>
        </w:trPr>
        <w:tc>
          <w:tcPr>
            <w:tcW w:w="2356" w:type="dxa"/>
            <w:vAlign w:val="center"/>
          </w:tcPr>
          <w:p w14:paraId="6393E5DC">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3BE614F8">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3FFCC2AE">
        <w:tblPrEx>
          <w:tblCellMar>
            <w:top w:w="0" w:type="dxa"/>
            <w:left w:w="108" w:type="dxa"/>
            <w:bottom w:w="0" w:type="dxa"/>
            <w:right w:w="108" w:type="dxa"/>
          </w:tblCellMar>
        </w:tblPrEx>
        <w:trPr>
          <w:trHeight w:val="333" w:hRule="atLeast"/>
          <w:jc w:val="center"/>
        </w:trPr>
        <w:tc>
          <w:tcPr>
            <w:tcW w:w="7801" w:type="dxa"/>
            <w:gridSpan w:val="2"/>
          </w:tcPr>
          <w:p w14:paraId="38CA3269">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二○二四年十</w:t>
            </w:r>
            <w:r>
              <w:rPr>
                <w:rFonts w:hint="eastAsia" w:ascii="仿宋" w:hAnsi="仿宋" w:eastAsia="仿宋" w:cs="仿宋"/>
                <w:sz w:val="28"/>
                <w:szCs w:val="28"/>
                <w:lang w:val="en-US" w:eastAsia="zh-CN"/>
              </w:rPr>
              <w:t>一</w:t>
            </w:r>
            <w:r>
              <w:rPr>
                <w:rFonts w:hint="eastAsia" w:ascii="仿宋" w:hAnsi="仿宋" w:eastAsia="仿宋" w:cs="仿宋"/>
                <w:sz w:val="28"/>
                <w:szCs w:val="28"/>
              </w:rPr>
              <w:t>月</w:t>
            </w:r>
          </w:p>
        </w:tc>
      </w:tr>
    </w:tbl>
    <w:p w14:paraId="6E6357F5">
      <w:pPr>
        <w:pStyle w:val="637"/>
        <w:rPr>
          <w:rFonts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57EF39CC">
      <w:pPr>
        <w:spacing w:line="360" w:lineRule="auto"/>
        <w:jc w:val="center"/>
        <w:rPr>
          <w:rFonts w:ascii="仿宋" w:hAnsi="仿宋" w:eastAsia="仿宋" w:cs="仿宋"/>
          <w:sz w:val="24"/>
        </w:rPr>
      </w:pPr>
    </w:p>
    <w:p w14:paraId="0F8922D3">
      <w:pPr>
        <w:spacing w:line="360" w:lineRule="auto"/>
        <w:jc w:val="center"/>
        <w:rPr>
          <w:rFonts w:ascii="仿宋" w:hAnsi="仿宋" w:eastAsia="仿宋" w:cs="仿宋"/>
          <w:b/>
          <w:sz w:val="44"/>
          <w:szCs w:val="44"/>
        </w:rPr>
      </w:pPr>
      <w:bookmarkStart w:id="3" w:name="_Hlt91233176"/>
      <w:bookmarkEnd w:id="3"/>
      <w:bookmarkStart w:id="4" w:name="_Toc91899869"/>
      <w:r>
        <w:rPr>
          <w:rFonts w:hint="eastAsia" w:ascii="仿宋" w:hAnsi="仿宋" w:eastAsia="仿宋" w:cs="仿宋"/>
          <w:b/>
          <w:sz w:val="44"/>
          <w:szCs w:val="44"/>
        </w:rPr>
        <w:t>目录</w:t>
      </w:r>
    </w:p>
    <w:p w14:paraId="1B09B8B8">
      <w:pPr>
        <w:spacing w:line="360" w:lineRule="auto"/>
        <w:jc w:val="center"/>
        <w:rPr>
          <w:rFonts w:ascii="仿宋" w:hAnsi="仿宋" w:eastAsia="仿宋" w:cs="仿宋"/>
          <w:b/>
          <w:sz w:val="44"/>
          <w:szCs w:val="44"/>
        </w:rPr>
      </w:pPr>
    </w:p>
    <w:p w14:paraId="5F0029EF">
      <w:pPr>
        <w:spacing w:line="360" w:lineRule="auto"/>
        <w:jc w:val="center"/>
        <w:rPr>
          <w:rFonts w:ascii="仿宋" w:hAnsi="仿宋" w:eastAsia="仿宋" w:cs="仿宋"/>
        </w:rPr>
      </w:pPr>
    </w:p>
    <w:p w14:paraId="24558D6B">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011F0250">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1DA872A2">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624273D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2A62CCEC">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2B5C3262">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0B05995E">
      <w:pPr>
        <w:spacing w:line="360" w:lineRule="auto"/>
        <w:ind w:firstLine="549" w:firstLineChars="229"/>
        <w:rPr>
          <w:rFonts w:ascii="仿宋" w:hAnsi="仿宋" w:eastAsia="仿宋" w:cs="仿宋"/>
          <w:sz w:val="24"/>
        </w:rPr>
      </w:pPr>
    </w:p>
    <w:p w14:paraId="70D974BA">
      <w:pPr>
        <w:spacing w:line="360" w:lineRule="auto"/>
        <w:ind w:firstLine="549" w:firstLineChars="229"/>
        <w:rPr>
          <w:rFonts w:ascii="仿宋" w:hAnsi="仿宋" w:eastAsia="仿宋" w:cs="仿宋"/>
          <w:sz w:val="24"/>
        </w:rPr>
      </w:pPr>
    </w:p>
    <w:p w14:paraId="615FEBA5">
      <w:pPr>
        <w:spacing w:line="360" w:lineRule="auto"/>
        <w:ind w:firstLine="549" w:firstLineChars="229"/>
        <w:rPr>
          <w:rFonts w:ascii="仿宋" w:hAnsi="仿宋" w:eastAsia="仿宋" w:cs="仿宋"/>
          <w:sz w:val="24"/>
        </w:rPr>
      </w:pPr>
    </w:p>
    <w:p w14:paraId="37DFFE52">
      <w:pPr>
        <w:spacing w:line="360" w:lineRule="auto"/>
        <w:ind w:firstLine="549" w:firstLineChars="229"/>
        <w:rPr>
          <w:rFonts w:ascii="仿宋" w:hAnsi="仿宋" w:eastAsia="仿宋" w:cs="仿宋"/>
          <w:sz w:val="24"/>
        </w:rPr>
      </w:pPr>
    </w:p>
    <w:p w14:paraId="272C606A">
      <w:pPr>
        <w:spacing w:line="360" w:lineRule="auto"/>
        <w:ind w:firstLine="549" w:firstLineChars="229"/>
        <w:rPr>
          <w:rFonts w:ascii="仿宋" w:hAnsi="仿宋" w:eastAsia="仿宋" w:cs="仿宋"/>
          <w:sz w:val="24"/>
        </w:rPr>
      </w:pPr>
    </w:p>
    <w:p w14:paraId="6C7B8711">
      <w:pPr>
        <w:spacing w:line="360" w:lineRule="auto"/>
        <w:ind w:firstLine="549" w:firstLineChars="229"/>
        <w:rPr>
          <w:rFonts w:ascii="仿宋" w:hAnsi="仿宋" w:eastAsia="仿宋" w:cs="仿宋"/>
          <w:sz w:val="24"/>
        </w:rPr>
      </w:pPr>
    </w:p>
    <w:p w14:paraId="59F978BB">
      <w:pPr>
        <w:spacing w:line="360" w:lineRule="auto"/>
        <w:ind w:firstLine="549" w:firstLineChars="229"/>
        <w:rPr>
          <w:rFonts w:ascii="仿宋" w:hAnsi="仿宋" w:eastAsia="仿宋" w:cs="仿宋"/>
          <w:sz w:val="24"/>
        </w:rPr>
      </w:pPr>
    </w:p>
    <w:p w14:paraId="52998AF4">
      <w:pPr>
        <w:spacing w:line="360" w:lineRule="auto"/>
        <w:ind w:firstLine="549" w:firstLineChars="229"/>
        <w:rPr>
          <w:rFonts w:ascii="仿宋" w:hAnsi="仿宋" w:eastAsia="仿宋" w:cs="仿宋"/>
          <w:sz w:val="24"/>
        </w:rPr>
      </w:pPr>
    </w:p>
    <w:p w14:paraId="6774977E">
      <w:pPr>
        <w:spacing w:line="360" w:lineRule="auto"/>
        <w:ind w:firstLine="549" w:firstLineChars="229"/>
        <w:rPr>
          <w:rFonts w:ascii="仿宋" w:hAnsi="仿宋" w:eastAsia="仿宋" w:cs="仿宋"/>
          <w:sz w:val="24"/>
        </w:rPr>
      </w:pPr>
    </w:p>
    <w:p w14:paraId="7EE4A957">
      <w:pPr>
        <w:spacing w:line="360" w:lineRule="auto"/>
        <w:ind w:firstLine="549" w:firstLineChars="229"/>
        <w:rPr>
          <w:rFonts w:ascii="仿宋" w:hAnsi="仿宋" w:eastAsia="仿宋" w:cs="仿宋"/>
          <w:sz w:val="24"/>
        </w:rPr>
      </w:pPr>
    </w:p>
    <w:p w14:paraId="25417661">
      <w:pPr>
        <w:spacing w:line="360" w:lineRule="auto"/>
        <w:ind w:firstLine="549" w:firstLineChars="229"/>
        <w:rPr>
          <w:rFonts w:ascii="仿宋" w:hAnsi="仿宋" w:eastAsia="仿宋" w:cs="仿宋"/>
          <w:sz w:val="24"/>
        </w:rPr>
      </w:pPr>
    </w:p>
    <w:p w14:paraId="5B671FCF">
      <w:pPr>
        <w:spacing w:line="360" w:lineRule="auto"/>
        <w:ind w:firstLine="549" w:firstLineChars="229"/>
        <w:rPr>
          <w:rFonts w:ascii="仿宋" w:hAnsi="仿宋" w:eastAsia="仿宋" w:cs="仿宋"/>
          <w:sz w:val="24"/>
        </w:rPr>
      </w:pPr>
    </w:p>
    <w:p w14:paraId="1E3C275C">
      <w:pPr>
        <w:spacing w:line="360" w:lineRule="auto"/>
        <w:ind w:firstLine="549" w:firstLineChars="229"/>
        <w:rPr>
          <w:rFonts w:ascii="仿宋" w:hAnsi="仿宋" w:eastAsia="仿宋" w:cs="仿宋"/>
          <w:sz w:val="24"/>
        </w:rPr>
      </w:pPr>
    </w:p>
    <w:p w14:paraId="04BEC220">
      <w:pPr>
        <w:spacing w:line="360" w:lineRule="auto"/>
        <w:rPr>
          <w:rFonts w:ascii="仿宋" w:hAnsi="仿宋" w:eastAsia="仿宋" w:cs="仿宋"/>
          <w:sz w:val="24"/>
        </w:rPr>
      </w:pPr>
    </w:p>
    <w:bookmarkEnd w:id="4"/>
    <w:p w14:paraId="14BACE82">
      <w:pPr>
        <w:adjustRightInd/>
        <w:spacing w:line="360" w:lineRule="auto"/>
        <w:jc w:val="center"/>
        <w:outlineLvl w:val="0"/>
        <w:rPr>
          <w:rFonts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5" w:name="_Hlt74729822"/>
      <w:bookmarkEnd w:id="5"/>
      <w:bookmarkStart w:id="6" w:name="_Hlt74707423"/>
      <w:bookmarkEnd w:id="6"/>
      <w:bookmarkStart w:id="7" w:name="_Hlt74728647"/>
      <w:bookmarkEnd w:id="7"/>
      <w:bookmarkStart w:id="8" w:name="_Hlt74649545"/>
      <w:bookmarkEnd w:id="8"/>
      <w:bookmarkStart w:id="9" w:name="第二部分"/>
      <w:bookmarkStart w:id="10" w:name="_Toc91899870"/>
      <w:bookmarkStart w:id="11" w:name="_Toc91899871"/>
    </w:p>
    <w:p w14:paraId="5859F431">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0DF9DA10">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452F5E9F">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bCs/>
          <w:sz w:val="24"/>
          <w:lang w:eastAsia="zh-CN"/>
        </w:rPr>
        <w:t>绍兴市人民医院镜湖总院婴儿培养暖箱（带蓝光）、中央监护系统（新生儿）、无创呼吸机（新生儿）采购项目（重招）</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w:t>
      </w:r>
      <w:r>
        <w:rPr>
          <w:rStyle w:val="77"/>
          <w:rFonts w:hint="eastAsia" w:ascii="仿宋" w:hAnsi="仿宋" w:eastAsia="仿宋" w:cs="仿宋"/>
          <w:snapToGrid/>
          <w:color w:val="auto"/>
          <w:kern w:val="2"/>
          <w:sz w:val="24"/>
          <w:szCs w:val="24"/>
          <w:lang w:val="en-US" w:eastAsia="zh-CN"/>
        </w:rPr>
        <w:t>12</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11</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454DC630">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14:paraId="53B903C4">
      <w:pPr>
        <w:spacing w:line="440" w:lineRule="exact"/>
        <w:ind w:firstLine="482" w:firstLineChars="200"/>
        <w:rPr>
          <w:rFonts w:hint="eastAsia" w:ascii="仿宋" w:hAnsi="仿宋" w:eastAsia="仿宋" w:cs="仿宋"/>
          <w:bCs/>
          <w:sz w:val="24"/>
          <w:lang w:eastAsia="zh-CN"/>
        </w:rPr>
      </w:pPr>
      <w:r>
        <w:rPr>
          <w:rFonts w:hint="eastAsia" w:ascii="仿宋" w:hAnsi="仿宋" w:eastAsia="仿宋" w:cs="仿宋"/>
          <w:b/>
          <w:sz w:val="24"/>
        </w:rPr>
        <w:t>项目编号：</w:t>
      </w:r>
      <w:r>
        <w:rPr>
          <w:rFonts w:hint="eastAsia" w:ascii="仿宋" w:hAnsi="仿宋" w:eastAsia="仿宋" w:cs="仿宋"/>
          <w:bCs/>
          <w:sz w:val="24"/>
          <w:lang w:eastAsia="zh-CN"/>
        </w:rPr>
        <w:t>ZJXSC-2024-311-1</w:t>
      </w:r>
    </w:p>
    <w:p w14:paraId="7BD2585B">
      <w:pPr>
        <w:spacing w:line="440" w:lineRule="exact"/>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Cs/>
          <w:sz w:val="24"/>
          <w:lang w:eastAsia="zh-CN"/>
        </w:rPr>
        <w:t>绍兴市人民医院镜湖总院婴儿培养暖箱（带蓝光）、中央监护系统（新生儿）、无创呼吸机（新生儿）采购项目（重招）</w:t>
      </w:r>
    </w:p>
    <w:p w14:paraId="4F949950">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预算金额（元）：750000</w:t>
      </w:r>
    </w:p>
    <w:p w14:paraId="12CA6E74">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最高限价（元）：750000</w:t>
      </w:r>
    </w:p>
    <w:p w14:paraId="7AFC0A31">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14:paraId="321FE087">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14:paraId="0BF57616">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bCs/>
          <w:sz w:val="24"/>
          <w:lang w:eastAsia="zh-CN"/>
        </w:rPr>
        <w:t>绍兴市人民医院镜湖总院婴儿培养暖箱（带蓝光）、中央监护系统（新生儿）、无创呼吸机（新生儿）采购项目（重招）</w:t>
      </w:r>
      <w:r>
        <w:rPr>
          <w:rFonts w:hint="eastAsia" w:ascii="仿宋" w:hAnsi="仿宋" w:eastAsia="仿宋" w:cs="仿宋"/>
          <w:bCs/>
          <w:sz w:val="24"/>
        </w:rPr>
        <w:t xml:space="preserve">                </w:t>
      </w:r>
    </w:p>
    <w:p w14:paraId="62BFD1B4">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73DCCA91">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预算金额：750000</w:t>
      </w:r>
    </w:p>
    <w:p w14:paraId="78541741">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4D0D1F1C">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0B6F50D0">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487BF4A8">
      <w:pPr>
        <w:spacing w:line="440" w:lineRule="exact"/>
        <w:rPr>
          <w:rFonts w:ascii="仿宋" w:hAnsi="仿宋" w:eastAsia="仿宋" w:cs="仿宋"/>
          <w:b/>
          <w:sz w:val="24"/>
        </w:rPr>
      </w:pPr>
      <w:r>
        <w:rPr>
          <w:rFonts w:hint="eastAsia" w:ascii="仿宋" w:hAnsi="仿宋" w:eastAsia="仿宋" w:cs="仿宋"/>
          <w:b/>
          <w:sz w:val="24"/>
        </w:rPr>
        <w:t>二、申请人的资格要求：</w:t>
      </w:r>
    </w:p>
    <w:p w14:paraId="5665BA9B">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17B4A387">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07F23602">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720E9489">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3465333F">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296BCBE2">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27796855">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77A44670">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2"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2"/>
    <w:p w14:paraId="742F346A">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51FABEEB">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sz w:val="24"/>
        </w:rPr>
        <w:t>；</w:t>
      </w:r>
    </w:p>
    <w:p w14:paraId="1B7B135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BA0CB03">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14:paraId="429921F5">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Fonts w:hint="eastAsia" w:ascii="仿宋" w:hAnsi="仿宋" w:eastAsia="仿宋" w:cs="仿宋"/>
          <w:sz w:val="24"/>
          <w:lang w:val="en-US" w:eastAsia="zh-CN"/>
        </w:rPr>
        <w:t>12</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11</w:t>
      </w:r>
      <w:r>
        <w:rPr>
          <w:rStyle w:val="77"/>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14:paraId="07B8951D">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4F3D3C98">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7B4A82DC">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748B247C">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14:paraId="19039EE9">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w:t>
      </w:r>
      <w:bookmarkStart w:id="13" w:name="OLE_LINK4"/>
      <w:r>
        <w:rPr>
          <w:rFonts w:hint="eastAsia" w:ascii="仿宋" w:hAnsi="仿宋" w:eastAsia="仿宋" w:cs="仿宋"/>
          <w:sz w:val="24"/>
        </w:rPr>
        <w:t>2024年</w:t>
      </w:r>
      <w:r>
        <w:rPr>
          <w:rStyle w:val="77"/>
          <w:rFonts w:hint="eastAsia" w:ascii="仿宋" w:hAnsi="仿宋" w:eastAsia="仿宋" w:cs="仿宋"/>
          <w:snapToGrid/>
          <w:color w:val="auto"/>
          <w:kern w:val="2"/>
          <w:sz w:val="24"/>
          <w:szCs w:val="24"/>
        </w:rPr>
        <w:t xml:space="preserve"> </w:t>
      </w:r>
      <w:r>
        <w:rPr>
          <w:rStyle w:val="77"/>
          <w:rFonts w:hint="eastAsia" w:ascii="仿宋" w:hAnsi="仿宋" w:eastAsia="仿宋" w:cs="仿宋"/>
          <w:snapToGrid/>
          <w:color w:val="auto"/>
          <w:kern w:val="2"/>
          <w:sz w:val="24"/>
          <w:szCs w:val="24"/>
          <w:lang w:val="en-US" w:eastAsia="zh-CN"/>
        </w:rPr>
        <w:t>12</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11</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点30</w:t>
      </w:r>
      <w:r>
        <w:rPr>
          <w:rFonts w:hint="eastAsia" w:ascii="仿宋" w:hAnsi="仿宋" w:eastAsia="仿宋" w:cs="仿宋"/>
          <w:sz w:val="24"/>
        </w:rPr>
        <w:t>分00秒</w:t>
      </w:r>
      <w:bookmarkEnd w:id="13"/>
      <w:r>
        <w:rPr>
          <w:rFonts w:hint="eastAsia" w:ascii="仿宋" w:hAnsi="仿宋" w:eastAsia="仿宋" w:cs="仿宋"/>
          <w:sz w:val="24"/>
        </w:rPr>
        <w:t>（北京时间）</w:t>
      </w:r>
    </w:p>
    <w:p w14:paraId="3AF41FD8">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42767B15">
      <w:pPr>
        <w:spacing w:line="440" w:lineRule="exact"/>
        <w:ind w:firstLine="482" w:firstLineChars="200"/>
        <w:rPr>
          <w:rFonts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rPr>
        <w:t>2024年</w:t>
      </w:r>
      <w:r>
        <w:rPr>
          <w:rStyle w:val="77"/>
          <w:rFonts w:hint="eastAsia" w:ascii="仿宋" w:hAnsi="仿宋" w:eastAsia="仿宋" w:cs="仿宋"/>
          <w:snapToGrid/>
          <w:color w:val="auto"/>
          <w:kern w:val="2"/>
          <w:sz w:val="24"/>
          <w:szCs w:val="24"/>
          <w:lang w:val="en-US" w:eastAsia="zh-CN"/>
        </w:rPr>
        <w:t>12</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11</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点3</w:t>
      </w:r>
      <w:r>
        <w:rPr>
          <w:rFonts w:hint="eastAsia" w:ascii="仿宋" w:hAnsi="仿宋" w:eastAsia="仿宋" w:cs="仿宋"/>
          <w:sz w:val="24"/>
        </w:rPr>
        <w:t>分00秒</w:t>
      </w:r>
    </w:p>
    <w:p w14:paraId="565CB7C2">
      <w:pPr>
        <w:pStyle w:val="397"/>
        <w:spacing w:afterLines="0" w:line="440" w:lineRule="exact"/>
        <w:ind w:firstLine="482"/>
        <w:rPr>
          <w:rFonts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浙江翔实建设项目管理有限公司开标室，在政府采购云平台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3E02733B">
      <w:pPr>
        <w:spacing w:line="440" w:lineRule="exact"/>
        <w:rPr>
          <w:rFonts w:ascii="仿宋" w:hAnsi="仿宋" w:eastAsia="仿宋" w:cs="仿宋"/>
          <w:sz w:val="24"/>
        </w:rPr>
      </w:pPr>
      <w:r>
        <w:rPr>
          <w:rFonts w:hint="eastAsia" w:ascii="仿宋" w:hAnsi="仿宋" w:eastAsia="仿宋" w:cs="仿宋"/>
          <w:b/>
          <w:sz w:val="24"/>
        </w:rPr>
        <w:t xml:space="preserve">五、公告期限 </w:t>
      </w:r>
    </w:p>
    <w:p w14:paraId="7F0B6B88">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74293D16">
      <w:pPr>
        <w:spacing w:line="440" w:lineRule="exact"/>
        <w:rPr>
          <w:rFonts w:ascii="仿宋" w:hAnsi="仿宋" w:eastAsia="仿宋" w:cs="仿宋"/>
          <w:b/>
          <w:sz w:val="24"/>
        </w:rPr>
      </w:pPr>
      <w:r>
        <w:rPr>
          <w:rFonts w:hint="eastAsia" w:ascii="仿宋" w:hAnsi="仿宋" w:eastAsia="仿宋" w:cs="仿宋"/>
          <w:b/>
          <w:sz w:val="24"/>
        </w:rPr>
        <w:t>六、其他补充事宜</w:t>
      </w:r>
    </w:p>
    <w:p w14:paraId="6D19586B">
      <w:pPr>
        <w:spacing w:line="440" w:lineRule="exact"/>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0620294">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B098510">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742917A">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FD3D54D">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5CAADEF6">
      <w:pPr>
        <w:pStyle w:val="3"/>
        <w:spacing w:line="440" w:lineRule="exact"/>
        <w:ind w:left="0" w:firstLine="482" w:firstLineChars="200"/>
        <w:rPr>
          <w:rFonts w:ascii="仿宋" w:eastAsia="仿宋" w:cs="仿宋"/>
          <w:sz w:val="24"/>
          <w:szCs w:val="24"/>
        </w:rPr>
      </w:pPr>
      <w:bookmarkStart w:id="14" w:name="_Toc35393637"/>
      <w:bookmarkStart w:id="15" w:name="_Toc28359019"/>
      <w:bookmarkStart w:id="16" w:name="_Toc28359096"/>
      <w:bookmarkStart w:id="17" w:name="_Toc35393806"/>
      <w:r>
        <w:rPr>
          <w:rFonts w:hint="eastAsia" w:ascii="仿宋" w:eastAsia="仿宋" w:cs="仿宋"/>
          <w:sz w:val="24"/>
          <w:szCs w:val="24"/>
        </w:rPr>
        <w:t>1.采购人信息</w:t>
      </w:r>
      <w:bookmarkEnd w:id="14"/>
      <w:bookmarkEnd w:id="15"/>
      <w:bookmarkEnd w:id="16"/>
      <w:bookmarkEnd w:id="17"/>
      <w:r>
        <w:rPr>
          <w:rFonts w:hint="eastAsia" w:ascii="仿宋" w:eastAsia="仿宋" w:cs="仿宋"/>
          <w:sz w:val="24"/>
          <w:szCs w:val="24"/>
        </w:rPr>
        <w:t>：</w:t>
      </w:r>
    </w:p>
    <w:p w14:paraId="2238641A">
      <w:pPr>
        <w:pStyle w:val="3"/>
        <w:spacing w:line="440" w:lineRule="exact"/>
        <w:ind w:left="0" w:firstLine="480" w:firstLineChars="200"/>
        <w:rPr>
          <w:rFonts w:ascii="仿宋" w:eastAsia="仿宋" w:cs="仿宋"/>
          <w:b w:val="0"/>
          <w:bCs w:val="0"/>
          <w:sz w:val="24"/>
        </w:rPr>
      </w:pPr>
      <w:bookmarkStart w:id="18" w:name="_Toc35393638"/>
      <w:bookmarkStart w:id="19" w:name="_Toc35393807"/>
      <w:bookmarkStart w:id="20" w:name="_Toc28359097"/>
      <w:bookmarkStart w:id="21" w:name="_Toc28359020"/>
      <w:r>
        <w:rPr>
          <w:rFonts w:hint="eastAsia" w:ascii="仿宋" w:eastAsia="仿宋" w:cs="仿宋"/>
          <w:b w:val="0"/>
          <w:bCs w:val="0"/>
          <w:sz w:val="24"/>
        </w:rPr>
        <w:t>名称：绍兴市人民医院</w:t>
      </w:r>
    </w:p>
    <w:p w14:paraId="68650007">
      <w:pPr>
        <w:pStyle w:val="3"/>
        <w:spacing w:line="440" w:lineRule="exact"/>
        <w:ind w:left="0" w:firstLine="480" w:firstLineChars="200"/>
        <w:rPr>
          <w:rFonts w:ascii="仿宋" w:eastAsia="仿宋" w:cs="仿宋"/>
          <w:b w:val="0"/>
          <w:bCs w:val="0"/>
          <w:sz w:val="24"/>
        </w:rPr>
      </w:pPr>
      <w:r>
        <w:rPr>
          <w:rFonts w:hint="eastAsia" w:ascii="仿宋" w:eastAsia="仿宋" w:cs="仿宋"/>
          <w:b w:val="0"/>
          <w:bCs w:val="0"/>
          <w:sz w:val="24"/>
        </w:rPr>
        <w:t>地址：绍兴市越城区中兴北路568号</w:t>
      </w:r>
    </w:p>
    <w:p w14:paraId="05BEEA6F">
      <w:pPr>
        <w:pStyle w:val="3"/>
        <w:spacing w:line="440" w:lineRule="exact"/>
        <w:ind w:left="0" w:firstLine="480" w:firstLineChars="200"/>
        <w:rPr>
          <w:rFonts w:ascii="仿宋" w:eastAsia="仿宋" w:cs="仿宋"/>
          <w:b w:val="0"/>
          <w:bCs w:val="0"/>
          <w:sz w:val="24"/>
        </w:rPr>
      </w:pPr>
      <w:r>
        <w:rPr>
          <w:rFonts w:hint="eastAsia" w:ascii="仿宋" w:eastAsia="仿宋" w:cs="仿宋"/>
          <w:b w:val="0"/>
          <w:bCs w:val="0"/>
          <w:sz w:val="24"/>
        </w:rPr>
        <w:t>传真：/</w:t>
      </w:r>
    </w:p>
    <w:p w14:paraId="0834484B">
      <w:pPr>
        <w:pStyle w:val="3"/>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58C61FEA">
      <w:pPr>
        <w:pStyle w:val="3"/>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43C33677">
      <w:pPr>
        <w:pStyle w:val="3"/>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330D40A2">
      <w:pPr>
        <w:pStyle w:val="3"/>
        <w:spacing w:line="440" w:lineRule="exact"/>
        <w:ind w:left="0" w:firstLine="480" w:firstLineChars="200"/>
        <w:rPr>
          <w:rFonts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1E7552AE">
      <w:pPr>
        <w:pStyle w:val="3"/>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8"/>
      <w:bookmarkEnd w:id="19"/>
      <w:bookmarkEnd w:id="20"/>
      <w:bookmarkEnd w:id="21"/>
      <w:r>
        <w:rPr>
          <w:rFonts w:hint="eastAsia" w:ascii="仿宋" w:eastAsia="仿宋" w:cs="仿宋"/>
          <w:sz w:val="24"/>
          <w:szCs w:val="24"/>
        </w:rPr>
        <w:t>：</w:t>
      </w:r>
    </w:p>
    <w:p w14:paraId="15F1B029">
      <w:pPr>
        <w:spacing w:line="360" w:lineRule="auto"/>
        <w:ind w:firstLine="480" w:firstLineChars="200"/>
        <w:rPr>
          <w:rFonts w:ascii="仿宋" w:hAnsi="仿宋" w:eastAsia="仿宋" w:cs="仿宋"/>
          <w:sz w:val="24"/>
        </w:rPr>
      </w:pPr>
      <w:bookmarkStart w:id="22" w:name="_Toc28359021"/>
      <w:bookmarkStart w:id="23" w:name="_Toc35393808"/>
      <w:bookmarkStart w:id="24" w:name="_Toc35393639"/>
      <w:bookmarkStart w:id="25" w:name="_Toc28359098"/>
      <w:r>
        <w:rPr>
          <w:rFonts w:hint="eastAsia" w:ascii="仿宋" w:hAnsi="仿宋" w:eastAsia="仿宋" w:cs="仿宋"/>
          <w:sz w:val="24"/>
        </w:rPr>
        <w:t xml:space="preserve">名    称：浙江翔实建设项目管理有限公司             </w:t>
      </w:r>
    </w:p>
    <w:p w14:paraId="73FFCB4A">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    址：绍兴市越城区阳明北路692号 </w:t>
      </w:r>
    </w:p>
    <w:p w14:paraId="3726D124">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             </w:t>
      </w:r>
    </w:p>
    <w:p w14:paraId="67322446">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项目联系人（询问）：娄佳琴</w:t>
      </w:r>
    </w:p>
    <w:p w14:paraId="09A6753D">
      <w:pPr>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项目联系方式（询问）：0575-88979683/13376873230</w:t>
      </w:r>
    </w:p>
    <w:p w14:paraId="51EC568A">
      <w:pPr>
        <w:spacing w:line="360" w:lineRule="auto"/>
        <w:ind w:firstLine="480" w:firstLineChars="200"/>
        <w:rPr>
          <w:rFonts w:ascii="仿宋" w:hAnsi="仿宋" w:eastAsia="仿宋" w:cs="仿宋"/>
          <w:sz w:val="24"/>
        </w:rPr>
      </w:pPr>
      <w:r>
        <w:rPr>
          <w:rFonts w:hint="eastAsia" w:ascii="仿宋" w:hAnsi="仿宋" w:eastAsia="仿宋" w:cs="仿宋"/>
          <w:sz w:val="24"/>
        </w:rPr>
        <w:t>质疑联系人：</w:t>
      </w:r>
      <w:r>
        <w:rPr>
          <w:rFonts w:hint="eastAsia" w:ascii="仿宋" w:hAnsi="仿宋" w:eastAsia="仿宋" w:cs="仿宋"/>
          <w:kern w:val="0"/>
          <w:sz w:val="24"/>
        </w:rPr>
        <w:t>孙莉</w:t>
      </w:r>
      <w:r>
        <w:rPr>
          <w:rFonts w:hint="eastAsia" w:ascii="仿宋" w:hAnsi="仿宋" w:eastAsia="仿宋" w:cs="仿宋"/>
          <w:sz w:val="24"/>
        </w:rPr>
        <w:t xml:space="preserve">            </w:t>
      </w:r>
    </w:p>
    <w:p w14:paraId="72C0BA81">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w:t>
      </w:r>
      <w:r>
        <w:rPr>
          <w:rFonts w:hint="eastAsia" w:ascii="仿宋" w:hAnsi="仿宋" w:eastAsia="仿宋" w:cs="仿宋"/>
          <w:kern w:val="0"/>
          <w:sz w:val="24"/>
        </w:rPr>
        <w:t>0575-88976639</w:t>
      </w:r>
    </w:p>
    <w:p w14:paraId="66BFE6EA">
      <w:pPr>
        <w:pStyle w:val="397"/>
        <w:spacing w:afterLines="0" w:line="440" w:lineRule="exact"/>
        <w:ind w:firstLine="482"/>
        <w:rPr>
          <w:rFonts w:ascii="仿宋" w:hAnsi="仿宋" w:eastAsia="仿宋" w:cs="仿宋"/>
          <w:b/>
          <w:bCs/>
          <w:szCs w:val="24"/>
        </w:rPr>
      </w:pPr>
      <w:r>
        <w:rPr>
          <w:rFonts w:hint="eastAsia" w:ascii="仿宋" w:hAnsi="仿宋" w:eastAsia="仿宋" w:cs="仿宋"/>
          <w:b/>
          <w:bCs/>
          <w:szCs w:val="24"/>
        </w:rPr>
        <w:t>3.同级政府采购监督管理部门       </w:t>
      </w:r>
    </w:p>
    <w:p w14:paraId="6B0A892E">
      <w:pPr>
        <w:pStyle w:val="397"/>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14:paraId="0E3D9250">
      <w:pPr>
        <w:pStyle w:val="397"/>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14:paraId="6B22D06A">
      <w:pPr>
        <w:pStyle w:val="397"/>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14:paraId="31A26C0B">
      <w:pPr>
        <w:pStyle w:val="397"/>
        <w:spacing w:afterLines="0" w:line="440" w:lineRule="exact"/>
        <w:ind w:firstLine="480"/>
        <w:jc w:val="left"/>
        <w:rPr>
          <w:rFonts w:ascii="仿宋" w:hAnsi="仿宋" w:eastAsia="仿宋" w:cs="仿宋"/>
          <w:szCs w:val="24"/>
        </w:rPr>
      </w:pPr>
      <w:r>
        <w:rPr>
          <w:rFonts w:hint="eastAsia" w:ascii="仿宋" w:hAnsi="仿宋" w:eastAsia="仿宋" w:cs="仿宋"/>
          <w:szCs w:val="24"/>
        </w:rPr>
        <w:t xml:space="preserve">联系人 ：张婷婷      </w:t>
      </w:r>
    </w:p>
    <w:p w14:paraId="3F17AD73">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22"/>
      <w:bookmarkEnd w:id="23"/>
      <w:bookmarkEnd w:id="24"/>
      <w:bookmarkEnd w:id="25"/>
      <w:r>
        <w:rPr>
          <w:rFonts w:hint="eastAsia" w:ascii="仿宋" w:hAnsi="仿宋" w:eastAsia="仿宋" w:cs="仿宋"/>
          <w:sz w:val="24"/>
        </w:rPr>
        <w:t xml:space="preserve"> </w:t>
      </w:r>
    </w:p>
    <w:p w14:paraId="0A65EB40">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02FE9AE5">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7C88EFD8">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9"/>
    <w:bookmarkEnd w:id="10"/>
    <w:p w14:paraId="2C663B91">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6907EB16">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8B24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FD29AC8">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7D88EB28">
            <w:pPr>
              <w:spacing w:line="440" w:lineRule="exact"/>
              <w:jc w:val="center"/>
              <w:rPr>
                <w:rFonts w:ascii="仿宋" w:hAnsi="仿宋" w:eastAsia="仿宋" w:cs="仿宋"/>
                <w:sz w:val="24"/>
              </w:rPr>
            </w:pPr>
            <w:r>
              <w:rPr>
                <w:rFonts w:hint="eastAsia" w:ascii="仿宋" w:hAnsi="仿宋" w:eastAsia="仿宋" w:cs="仿宋"/>
                <w:sz w:val="24"/>
              </w:rPr>
              <w:t>内　　　　容</w:t>
            </w:r>
          </w:p>
        </w:tc>
      </w:tr>
      <w:tr w14:paraId="4AA5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F9E71E">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20243C79">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2930A7E1">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0609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CAAD2A0">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005F0C36">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59641D0D">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70BB66B8">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8155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4AAAB24">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527470B9">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044A5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4ED5BAF">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60E31FDD">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0D5F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24EC3D2">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12BB10C8">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2D7F72B1">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1270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E47FF59">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1B1BBEB8">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601F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51EA44">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3395341B">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7DFCBDF5">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64104B26">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798E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2FDBBF4">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1B204F71">
            <w:pPr>
              <w:spacing w:line="440" w:lineRule="exact"/>
              <w:rPr>
                <w:rFonts w:ascii="仿宋" w:hAnsi="仿宋" w:eastAsia="仿宋" w:cs="仿宋"/>
                <w:b/>
                <w:sz w:val="24"/>
              </w:rPr>
            </w:pPr>
            <w:r>
              <w:rPr>
                <w:rFonts w:hint="eastAsia" w:ascii="仿宋" w:hAnsi="仿宋" w:eastAsia="仿宋" w:cs="仿宋"/>
                <w:b/>
                <w:sz w:val="24"/>
              </w:rPr>
              <w:t>样品提供：</w:t>
            </w:r>
          </w:p>
          <w:p w14:paraId="419466AF">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75343019">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6E2617D4">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466D1DD2">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631DDA3A">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0B49D437">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2A5F0019">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199388D0">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BF46336">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006C3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AF43C9D">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06C63B1D">
            <w:pPr>
              <w:spacing w:line="440" w:lineRule="exact"/>
              <w:rPr>
                <w:rFonts w:ascii="仿宋" w:hAnsi="仿宋" w:eastAsia="仿宋" w:cs="仿宋"/>
                <w:b/>
                <w:sz w:val="24"/>
              </w:rPr>
            </w:pPr>
            <w:r>
              <w:rPr>
                <w:rFonts w:hint="eastAsia" w:ascii="仿宋" w:hAnsi="仿宋" w:eastAsia="仿宋" w:cs="仿宋"/>
                <w:b/>
                <w:sz w:val="24"/>
              </w:rPr>
              <w:t>方案讲解演示：</w:t>
            </w:r>
          </w:p>
          <w:p w14:paraId="7DD6868C">
            <w:pPr>
              <w:spacing w:line="440" w:lineRule="exac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29F49FD9">
            <w:pPr>
              <w:spacing w:line="440" w:lineRule="exact"/>
              <w:rPr>
                <w:rFonts w:ascii="仿宋" w:hAnsi="仿宋" w:eastAsia="仿宋" w:cs="仿宋"/>
                <w:b/>
                <w:sz w:val="24"/>
              </w:rPr>
            </w:pPr>
            <w:r>
              <w:rPr>
                <w:rFonts w:hint="eastAsia" w:ascii="仿宋" w:hAnsi="仿宋" w:eastAsia="仿宋" w:cs="仿宋"/>
                <w:sz w:val="24"/>
              </w:rPr>
              <w:t>□B有方案讲解演示：</w:t>
            </w:r>
          </w:p>
          <w:p w14:paraId="28A50C65">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5ED939E2">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4E8E7FF9">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4BD04A60">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10C21354">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492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2A5E62D">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417C2E5B">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540B2E7A">
            <w:pPr>
              <w:spacing w:line="288" w:lineRule="auto"/>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本项目不允许采购进口产品。</w:t>
            </w:r>
          </w:p>
          <w:p w14:paraId="4C02DADB">
            <w:pPr>
              <w:snapToGrid w:val="0"/>
              <w:spacing w:line="440" w:lineRule="exact"/>
              <w:rPr>
                <w:rFonts w:ascii="仿宋" w:hAnsi="仿宋" w:eastAsia="仿宋" w:cs="仿宋"/>
                <w:b/>
                <w:sz w:val="24"/>
              </w:rPr>
            </w:pPr>
            <w:sdt>
              <w:sdtPr>
                <w:rPr>
                  <w:rFonts w:hint="eastAsia" w:ascii="仿宋" w:hAnsi="仿宋" w:eastAsia="仿宋" w:cs="仿宋"/>
                  <w:kern w:val="0"/>
                  <w:sz w:val="24"/>
                </w:rPr>
                <w:id w:val="366665491"/>
              </w:sdtPr>
              <w:sdtEndPr>
                <w:rPr>
                  <w:rFonts w:hint="eastAsia" w:ascii="仿宋" w:hAnsi="仿宋" w:eastAsia="仿宋" w:cs="仿宋"/>
                  <w:kern w:val="0"/>
                  <w:sz w:val="24"/>
                </w:rPr>
              </w:sdtEndPr>
              <w:sdtContent>
                <w:sdt>
                  <w:sdtPr>
                    <w:rPr>
                      <w:rFonts w:hint="eastAsia" w:ascii="仿宋" w:hAnsi="仿宋" w:eastAsia="仿宋" w:cs="仿宋"/>
                      <w:kern w:val="0"/>
                      <w:sz w:val="24"/>
                    </w:rPr>
                    <w:id w:val="147473297"/>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r>
                      <w:rPr>
                        <w:rFonts w:hint="eastAsia" w:ascii="仿宋" w:hAnsi="仿宋" w:eastAsia="仿宋" w:cs="仿宋"/>
                        <w:kern w:val="0"/>
                        <w:sz w:val="24"/>
                      </w:rPr>
                      <w:t>本项目可以采购进口产品，</w:t>
                    </w:r>
                  </w:sdtContent>
                </w:sdt>
              </w:sdtContent>
            </w:sdt>
            <w:r>
              <w:rPr>
                <w:rFonts w:hint="eastAsia" w:ascii="仿宋" w:hAnsi="仿宋" w:eastAsia="仿宋" w:cs="仿宋"/>
                <w:kern w:val="0"/>
                <w:sz w:val="24"/>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FF3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3246E21">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17A1C3B4">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33DD9075">
            <w:pPr>
              <w:spacing w:line="440" w:lineRule="exact"/>
              <w:rPr>
                <w:rFonts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中央监护系统（新生儿）。</w:t>
            </w:r>
          </w:p>
          <w:p w14:paraId="55FB9798">
            <w:pPr>
              <w:spacing w:line="440" w:lineRule="exact"/>
              <w:rPr>
                <w:rFonts w:ascii="仿宋" w:hAnsi="仿宋" w:eastAsia="仿宋" w:cs="仿宋"/>
                <w:sz w:val="24"/>
              </w:rPr>
            </w:pPr>
            <w:r>
              <w:rPr>
                <w:rFonts w:hint="eastAsia" w:ascii="仿宋" w:hAnsi="仿宋" w:eastAsia="仿宋" w:cs="仿宋"/>
                <w:kern w:val="0"/>
                <w:sz w:val="24"/>
              </w:rPr>
              <w:t>☐B服务类。</w:t>
            </w:r>
          </w:p>
        </w:tc>
      </w:tr>
      <w:tr w14:paraId="678D6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A94E101">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2C889EEF">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1045F9D0">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1E2C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616FBB3">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2AC2D114">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0EDBB7F2">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1228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CCDD9BD">
            <w:pPr>
              <w:spacing w:line="440" w:lineRule="exact"/>
              <w:jc w:val="center"/>
              <w:rPr>
                <w:rFonts w:ascii="仿宋" w:hAnsi="仿宋" w:eastAsia="仿宋" w:cs="仿宋"/>
                <w:sz w:val="24"/>
              </w:rPr>
            </w:pPr>
          </w:p>
        </w:tc>
        <w:tc>
          <w:tcPr>
            <w:tcW w:w="855" w:type="dxa"/>
            <w:vMerge w:val="continue"/>
            <w:vAlign w:val="center"/>
          </w:tcPr>
          <w:p w14:paraId="7026FBCD">
            <w:pPr>
              <w:snapToGrid w:val="0"/>
              <w:spacing w:line="440" w:lineRule="exact"/>
              <w:rPr>
                <w:rFonts w:ascii="仿宋" w:hAnsi="仿宋" w:eastAsia="仿宋" w:cs="仿宋"/>
                <w:b/>
                <w:sz w:val="24"/>
              </w:rPr>
            </w:pPr>
          </w:p>
        </w:tc>
        <w:tc>
          <w:tcPr>
            <w:tcW w:w="7515" w:type="dxa"/>
            <w:vAlign w:val="center"/>
          </w:tcPr>
          <w:p w14:paraId="2296E701">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1EBEF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1FA336E">
            <w:pPr>
              <w:spacing w:line="440" w:lineRule="exact"/>
              <w:jc w:val="center"/>
              <w:rPr>
                <w:rFonts w:ascii="仿宋" w:hAnsi="仿宋" w:eastAsia="仿宋" w:cs="仿宋"/>
                <w:sz w:val="24"/>
              </w:rPr>
            </w:pPr>
          </w:p>
        </w:tc>
        <w:tc>
          <w:tcPr>
            <w:tcW w:w="855" w:type="dxa"/>
            <w:vMerge w:val="continue"/>
            <w:vAlign w:val="center"/>
          </w:tcPr>
          <w:p w14:paraId="3693EBF0">
            <w:pPr>
              <w:snapToGrid w:val="0"/>
              <w:spacing w:line="440" w:lineRule="exact"/>
              <w:rPr>
                <w:rFonts w:ascii="仿宋" w:hAnsi="仿宋" w:eastAsia="仿宋" w:cs="仿宋"/>
                <w:b/>
                <w:sz w:val="24"/>
              </w:rPr>
            </w:pPr>
          </w:p>
        </w:tc>
        <w:tc>
          <w:tcPr>
            <w:tcW w:w="7515" w:type="dxa"/>
            <w:vAlign w:val="center"/>
          </w:tcPr>
          <w:p w14:paraId="63CF1C05">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1B72D0BF">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B12F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1FEBFD9A">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3B6CB5E4">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14:paraId="548AC777">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2D1E8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2E7EC83">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266934E2">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64EB3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81537F6">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311099DB">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6A8B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EA82B06">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04874CBD">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5597B40B">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37E2EB7B">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7708D3A">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53E69EBE">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5164D376">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24113A0C">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43ECB294">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067C5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D1ACE1F">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58622D63">
            <w:pPr>
              <w:spacing w:line="440" w:lineRule="exact"/>
              <w:rPr>
                <w:rFonts w:ascii="仿宋" w:hAnsi="仿宋" w:eastAsia="仿宋" w:cs="仿宋"/>
                <w:b/>
                <w:sz w:val="24"/>
              </w:rPr>
            </w:pPr>
            <w:r>
              <w:rPr>
                <w:rFonts w:hint="eastAsia" w:ascii="仿宋" w:hAnsi="仿宋" w:eastAsia="仿宋" w:cs="仿宋"/>
                <w:b/>
                <w:sz w:val="24"/>
              </w:rPr>
              <w:t>特别说明：</w:t>
            </w:r>
          </w:p>
          <w:p w14:paraId="49741CA9">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50218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B0529A4">
            <w:pPr>
              <w:spacing w:line="440" w:lineRule="exact"/>
              <w:rPr>
                <w:rFonts w:ascii="仿宋" w:hAnsi="仿宋" w:eastAsia="仿宋" w:cs="仿宋"/>
                <w:sz w:val="24"/>
              </w:rPr>
            </w:pPr>
          </w:p>
        </w:tc>
        <w:tc>
          <w:tcPr>
            <w:tcW w:w="8370" w:type="dxa"/>
            <w:gridSpan w:val="2"/>
            <w:vAlign w:val="center"/>
          </w:tcPr>
          <w:p w14:paraId="401B5D5B">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74D951BC">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5F812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1169730">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4AB2C921">
            <w:pPr>
              <w:spacing w:line="336" w:lineRule="auto"/>
              <w:rPr>
                <w:rFonts w:ascii="仿宋" w:hAnsi="仿宋" w:eastAsia="仿宋" w:cs="仿宋"/>
                <w:b/>
                <w:sz w:val="24"/>
              </w:rPr>
            </w:pPr>
            <w:r>
              <w:rPr>
                <w:rFonts w:hint="eastAsia" w:ascii="仿宋" w:hAnsi="仿宋" w:eastAsia="仿宋" w:cs="仿宋"/>
                <w:b/>
                <w:sz w:val="24"/>
              </w:rPr>
              <w:t>采购代理服务费：</w:t>
            </w:r>
          </w:p>
          <w:p w14:paraId="47DAD5C6">
            <w:pPr>
              <w:spacing w:line="40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3147DE27">
            <w:pPr>
              <w:pStyle w:val="58"/>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w:t>
            </w:r>
            <w:r>
              <w:rPr>
                <w:rFonts w:hint="eastAsia" w:ascii="仿宋" w:hAnsi="仿宋" w:eastAsia="仿宋" w:cs="仿宋"/>
              </w:rPr>
              <w:t>，具体费率标准如下：</w:t>
            </w:r>
          </w:p>
          <w:p w14:paraId="2D22541D">
            <w:pPr>
              <w:pStyle w:val="58"/>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成交金额100万元以下的部分，货物类采购费率1.50%，服务类采购费率1.50%；</w:t>
            </w:r>
          </w:p>
          <w:p w14:paraId="19019D20">
            <w:pPr>
              <w:pStyle w:val="58"/>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成交金额100万元至500万元的部分，货物类采购费率1.10%，服务类采购费率0.80%；</w:t>
            </w:r>
          </w:p>
          <w:p w14:paraId="6DF59E21">
            <w:pPr>
              <w:pStyle w:val="58"/>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成交金额500万元至1000万元的部分，货物类采购费率0.80%，服务类采购费率0.45%；</w:t>
            </w:r>
          </w:p>
          <w:p w14:paraId="02C03919">
            <w:pPr>
              <w:pStyle w:val="58"/>
              <w:shd w:val="clear" w:color="auto" w:fill="FFFFFF"/>
              <w:spacing w:before="0" w:beforeAutospacing="0" w:after="120" w:afterAutospacing="0"/>
              <w:ind w:firstLine="448"/>
              <w:jc w:val="both"/>
              <w:rPr>
                <w:rFonts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235B3725">
            <w:pPr>
              <w:spacing w:line="400" w:lineRule="atLeast"/>
              <w:rPr>
                <w:rFonts w:ascii="仿宋" w:hAnsi="仿宋" w:eastAsia="仿宋"/>
                <w:bCs/>
                <w:sz w:val="24"/>
              </w:rPr>
            </w:pPr>
            <w:r>
              <w:rPr>
                <w:rFonts w:hint="eastAsia" w:ascii="仿宋" w:hAnsi="仿宋" w:eastAsia="仿宋"/>
                <w:bCs/>
                <w:sz w:val="24"/>
              </w:rPr>
              <w:t>（2）招标代理服务费的交纳方式：</w:t>
            </w:r>
          </w:p>
          <w:p w14:paraId="7D5F4FB8">
            <w:pPr>
              <w:spacing w:line="400" w:lineRule="atLeast"/>
              <w:rPr>
                <w:rFonts w:ascii="仿宋" w:hAnsi="仿宋" w:eastAsia="仿宋"/>
                <w:bCs/>
                <w:sz w:val="24"/>
              </w:rPr>
            </w:pPr>
            <w:r>
              <w:rPr>
                <w:rFonts w:hint="eastAsia" w:ascii="仿宋" w:hAnsi="仿宋" w:eastAsia="仿宋"/>
                <w:bCs/>
                <w:sz w:val="24"/>
              </w:rPr>
              <w:t>用银行支票、汇票、电汇、现金等付款方式直接交纳招标代理服务费。</w:t>
            </w:r>
          </w:p>
          <w:p w14:paraId="4C824F69">
            <w:pPr>
              <w:spacing w:line="400" w:lineRule="atLeast"/>
              <w:rPr>
                <w:rFonts w:ascii="仿宋" w:hAnsi="仿宋" w:eastAsia="仿宋"/>
                <w:bCs/>
                <w:sz w:val="24"/>
              </w:rPr>
            </w:pPr>
            <w:r>
              <w:rPr>
                <w:rFonts w:hint="eastAsia" w:ascii="仿宋" w:hAnsi="仿宋" w:eastAsia="仿宋"/>
                <w:bCs/>
                <w:sz w:val="24"/>
              </w:rPr>
              <w:t>公司名称：浙江翔实建设项目管理有限公司</w:t>
            </w:r>
          </w:p>
          <w:p w14:paraId="3E2D5BDE">
            <w:pPr>
              <w:spacing w:line="400" w:lineRule="atLeast"/>
              <w:rPr>
                <w:rFonts w:ascii="仿宋" w:hAnsi="仿宋" w:eastAsia="仿宋"/>
                <w:bCs/>
                <w:sz w:val="24"/>
              </w:rPr>
            </w:pPr>
            <w:r>
              <w:rPr>
                <w:rFonts w:hint="eastAsia" w:ascii="仿宋" w:hAnsi="仿宋" w:eastAsia="仿宋"/>
                <w:bCs/>
                <w:sz w:val="24"/>
              </w:rPr>
              <w:t xml:space="preserve">开户行：建行绍兴越城支行 </w:t>
            </w:r>
          </w:p>
          <w:p w14:paraId="6D2A1CA0">
            <w:pPr>
              <w:spacing w:line="400" w:lineRule="atLeast"/>
              <w:rPr>
                <w:rFonts w:ascii="仿宋" w:hAnsi="仿宋" w:eastAsia="仿宋"/>
                <w:bCs/>
                <w:sz w:val="24"/>
              </w:rPr>
            </w:pPr>
            <w:r>
              <w:rPr>
                <w:rFonts w:hint="eastAsia" w:ascii="仿宋" w:hAnsi="仿宋" w:eastAsia="仿宋"/>
                <w:bCs/>
                <w:sz w:val="24"/>
              </w:rPr>
              <w:t>账  号：33001653549053003519</w:t>
            </w:r>
          </w:p>
          <w:p w14:paraId="0399232F">
            <w:pPr>
              <w:spacing w:line="400" w:lineRule="atLeast"/>
              <w:rPr>
                <w:rFonts w:ascii="仿宋" w:hAnsi="仿宋" w:eastAsia="仿宋"/>
                <w:bCs/>
                <w:sz w:val="24"/>
              </w:rPr>
            </w:pPr>
            <w:r>
              <w:rPr>
                <w:rFonts w:hint="eastAsia" w:ascii="仿宋" w:hAnsi="仿宋" w:eastAsia="仿宋"/>
                <w:bCs/>
                <w:sz w:val="24"/>
              </w:rPr>
              <w:t>建行行号：105337035490</w:t>
            </w:r>
          </w:p>
          <w:p w14:paraId="24E77BB2">
            <w:pPr>
              <w:spacing w:line="440" w:lineRule="exact"/>
              <w:rPr>
                <w:rFonts w:ascii="仿宋" w:hAnsi="仿宋" w:eastAsia="仿宋" w:cs="仿宋"/>
                <w:kern w:val="0"/>
                <w:sz w:val="24"/>
                <w:szCs w:val="21"/>
              </w:rPr>
            </w:pPr>
            <w:r>
              <w:rPr>
                <w:rFonts w:hint="eastAsia" w:ascii="仿宋" w:hAnsi="仿宋" w:eastAsia="仿宋"/>
                <w:bCs/>
                <w:sz w:val="24"/>
              </w:rPr>
              <w:t>（3）结算方式及时间为:中标通知书发出之日起7日内由中标人一次性向采购代理机构付清。</w:t>
            </w:r>
          </w:p>
        </w:tc>
      </w:tr>
      <w:tr w14:paraId="70315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919DC9D">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6594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13BFE38">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0D665356">
      <w:pPr>
        <w:snapToGrid w:val="0"/>
        <w:spacing w:line="360" w:lineRule="auto"/>
        <w:jc w:val="center"/>
        <w:rPr>
          <w:rFonts w:ascii="仿宋" w:hAnsi="仿宋" w:eastAsia="仿宋" w:cs="仿宋"/>
          <w:b/>
          <w:sz w:val="32"/>
          <w:szCs w:val="20"/>
        </w:rPr>
      </w:pPr>
    </w:p>
    <w:bookmarkEnd w:id="11"/>
    <w:p w14:paraId="2997C2F7">
      <w:pPr>
        <w:adjustRightInd/>
        <w:spacing w:line="360" w:lineRule="auto"/>
        <w:jc w:val="center"/>
        <w:outlineLvl w:val="0"/>
        <w:rPr>
          <w:rFonts w:ascii="仿宋" w:hAnsi="仿宋" w:eastAsia="仿宋" w:cs="仿宋"/>
          <w:b/>
          <w:sz w:val="32"/>
          <w:szCs w:val="32"/>
        </w:rPr>
      </w:pPr>
      <w:bookmarkStart w:id="26" w:name="_Hlt68073093"/>
      <w:bookmarkEnd w:id="26"/>
      <w:bookmarkStart w:id="27" w:name="_Hlt75236101"/>
      <w:bookmarkEnd w:id="27"/>
      <w:bookmarkStart w:id="28" w:name="_Hlt68072998"/>
      <w:bookmarkEnd w:id="28"/>
      <w:bookmarkStart w:id="29" w:name="_Hlt68072990"/>
      <w:bookmarkEnd w:id="29"/>
      <w:bookmarkStart w:id="30" w:name="_Hlt74714665"/>
      <w:bookmarkEnd w:id="30"/>
      <w:bookmarkStart w:id="31" w:name="_Hlt75236011"/>
      <w:bookmarkEnd w:id="31"/>
      <w:bookmarkStart w:id="32" w:name="_Hlt74730295"/>
      <w:bookmarkEnd w:id="32"/>
      <w:bookmarkStart w:id="33" w:name="_Hlt75236290"/>
      <w:bookmarkEnd w:id="33"/>
      <w:bookmarkStart w:id="34" w:name="_Hlt68403820"/>
      <w:bookmarkEnd w:id="34"/>
      <w:bookmarkStart w:id="35" w:name="_Hlt74707468"/>
      <w:bookmarkEnd w:id="35"/>
      <w:bookmarkStart w:id="36" w:name="_Hlt68057669"/>
      <w:bookmarkEnd w:id="36"/>
      <w:bookmarkStart w:id="37" w:name="_Hlt74729768"/>
      <w:bookmarkEnd w:id="37"/>
      <w:bookmarkStart w:id="38" w:name="_Toc164416483"/>
      <w:bookmarkStart w:id="39" w:name="第三部分"/>
    </w:p>
    <w:p w14:paraId="3E1F4477">
      <w:pPr>
        <w:adjustRightInd/>
        <w:spacing w:line="360" w:lineRule="auto"/>
        <w:jc w:val="center"/>
        <w:outlineLvl w:val="0"/>
        <w:rPr>
          <w:rFonts w:ascii="仿宋" w:hAnsi="仿宋" w:eastAsia="仿宋" w:cs="仿宋"/>
          <w:b/>
          <w:sz w:val="32"/>
          <w:szCs w:val="32"/>
        </w:rPr>
      </w:pPr>
    </w:p>
    <w:p w14:paraId="50924EB0">
      <w:pPr>
        <w:adjustRightInd/>
        <w:spacing w:line="360" w:lineRule="auto"/>
        <w:jc w:val="center"/>
        <w:outlineLvl w:val="0"/>
        <w:rPr>
          <w:rFonts w:ascii="仿宋" w:hAnsi="仿宋" w:eastAsia="仿宋" w:cs="仿宋"/>
          <w:b/>
          <w:sz w:val="32"/>
          <w:szCs w:val="32"/>
        </w:rPr>
      </w:pPr>
    </w:p>
    <w:p w14:paraId="17E19E64">
      <w:pPr>
        <w:adjustRightInd/>
        <w:spacing w:line="360" w:lineRule="auto"/>
        <w:jc w:val="center"/>
        <w:outlineLvl w:val="0"/>
        <w:rPr>
          <w:rFonts w:ascii="仿宋" w:hAnsi="仿宋" w:eastAsia="仿宋" w:cs="仿宋"/>
          <w:b/>
          <w:sz w:val="32"/>
          <w:szCs w:val="32"/>
        </w:rPr>
      </w:pPr>
    </w:p>
    <w:p w14:paraId="45861DBF">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453003CD">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5E0E9A06">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7137CE1D">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04EB2AFF">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4CDD20DF">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5A42F99B">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566E8D0B">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6A25C1C0">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4586CC06">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F4DE3E2">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4A2C4FE9">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21026C52">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14:paraId="750254FC">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5834785">
      <w:pPr>
        <w:spacing w:line="440" w:lineRule="exact"/>
        <w:rPr>
          <w:rFonts w:ascii="仿宋" w:hAnsi="仿宋" w:eastAsia="仿宋" w:cs="仿宋"/>
          <w:sz w:val="24"/>
        </w:rPr>
      </w:pPr>
      <w:r>
        <w:rPr>
          <w:rFonts w:hint="eastAsia" w:ascii="仿宋" w:hAnsi="仿宋" w:eastAsia="仿宋" w:cs="仿宋"/>
          <w:sz w:val="24"/>
        </w:rPr>
        <w:t>3.2 支持绿色发展</w:t>
      </w:r>
    </w:p>
    <w:p w14:paraId="485BC2CF">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34D6508">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4B29919D">
      <w:pPr>
        <w:spacing w:line="440" w:lineRule="exact"/>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14C4063D">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F30003E">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F861933">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468188BA">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7267212F">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7970EB34">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7BFC0FB7">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0FF3D9FE">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18FE9827">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A1FD074">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18CEC80">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0659B5CF">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3AA0685E">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6D0B165">
      <w:pPr>
        <w:spacing w:line="440" w:lineRule="exact"/>
        <w:rPr>
          <w:rFonts w:ascii="仿宋" w:hAnsi="仿宋" w:eastAsia="仿宋" w:cs="仿宋"/>
          <w:sz w:val="24"/>
        </w:rPr>
      </w:pPr>
      <w:r>
        <w:rPr>
          <w:rFonts w:hint="eastAsia" w:ascii="仿宋" w:hAnsi="仿宋" w:eastAsia="仿宋" w:cs="仿宋"/>
          <w:sz w:val="24"/>
        </w:rPr>
        <w:t>3.4支持科技创新发展</w:t>
      </w:r>
    </w:p>
    <w:p w14:paraId="7F3241F6">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46196524">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14:paraId="5749E9C6">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499A26A6">
      <w:pPr>
        <w:spacing w:line="440" w:lineRule="exact"/>
        <w:rPr>
          <w:rFonts w:ascii="仿宋" w:hAnsi="仿宋" w:eastAsia="仿宋" w:cs="仿宋"/>
          <w:sz w:val="24"/>
        </w:rPr>
      </w:pPr>
      <w:r>
        <w:rPr>
          <w:rFonts w:hint="eastAsia" w:ascii="仿宋" w:hAnsi="仿宋" w:eastAsia="仿宋" w:cs="仿宋"/>
          <w:sz w:val="24"/>
        </w:rPr>
        <w:t>★4.特别说明：</w:t>
      </w:r>
    </w:p>
    <w:p w14:paraId="39C9805A">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024DD291">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7E93BE4B">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4F8373E">
      <w:pPr>
        <w:pStyle w:val="81"/>
        <w:rPr>
          <w:rFonts w:ascii="仿宋" w:hAnsi="仿宋" w:eastAsia="仿宋" w:cs="仿宋"/>
          <w:color w:val="auto"/>
        </w:rPr>
      </w:pPr>
    </w:p>
    <w:p w14:paraId="416BF09C">
      <w:pPr>
        <w:pStyle w:val="132"/>
        <w:snapToGrid w:val="0"/>
        <w:spacing w:before="0" w:line="440" w:lineRule="exact"/>
        <w:ind w:firstLine="640"/>
        <w:rPr>
          <w:rFonts w:ascii="仿宋" w:hAnsi="仿宋" w:eastAsia="仿宋" w:cs="仿宋"/>
          <w:sz w:val="32"/>
          <w:szCs w:val="32"/>
        </w:rPr>
      </w:pPr>
    </w:p>
    <w:p w14:paraId="64FA5528">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72A1BA1E">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416E01E4">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344B5E5F">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4A70347C">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4D9A47F2">
      <w:pPr>
        <w:pStyle w:val="24"/>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32C6F305">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1565D412">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7E85746D">
      <w:pPr>
        <w:pStyle w:val="14"/>
        <w:tabs>
          <w:tab w:val="clear" w:pos="390"/>
          <w:tab w:val="clear" w:pos="454"/>
        </w:tabs>
        <w:spacing w:afterLines="0" w:line="440" w:lineRule="exact"/>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60D07B26">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39113CE4">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6559D9BB">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4302D225">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E44AEE7">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0BF6CF7A">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68242F4">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E4F56FF">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64C92BA2">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49BCC22">
      <w:pPr>
        <w:pStyle w:val="23"/>
        <w:rPr>
          <w:rFonts w:ascii="仿宋" w:hAnsi="仿宋" w:eastAsia="仿宋" w:cs="仿宋"/>
          <w:sz w:val="32"/>
          <w:szCs w:val="32"/>
          <w:lang w:val="en-US"/>
        </w:rPr>
      </w:pPr>
    </w:p>
    <w:p w14:paraId="37F2E581">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7C5B65B1">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595943B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5087AC9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7FF58A1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09BEFDF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7F2147A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3AC63BCA">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61F08CB9">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645374F7">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70BB06D0">
      <w:pPr>
        <w:pStyle w:val="32"/>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520146A8">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160086DB">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2D4241A6">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61DD38B9">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7ED5EC9E">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6FE35A50">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000CA514">
      <w:pPr>
        <w:snapToGrid w:val="0"/>
        <w:spacing w:line="440" w:lineRule="exact"/>
        <w:ind w:firstLine="723" w:firstLineChars="300"/>
        <w:rPr>
          <w:rFonts w:ascii="仿宋" w:hAnsi="仿宋" w:eastAsia="仿宋" w:cs="仿宋"/>
          <w:b/>
          <w:bCs/>
          <w:sz w:val="24"/>
        </w:rPr>
      </w:pPr>
      <w:r>
        <w:rPr>
          <w:rFonts w:hint="eastAsia" w:ascii="仿宋" w:hAnsi="仿宋" w:eastAsia="仿宋" w:cs="仿宋"/>
          <w:b/>
          <w:bCs/>
          <w:sz w:val="24"/>
        </w:rPr>
        <w:t>2.1.5医疗器械生产企业许可证（如适用）;</w:t>
      </w:r>
    </w:p>
    <w:p w14:paraId="0025A70B">
      <w:pPr>
        <w:pStyle w:val="23"/>
        <w:spacing w:line="440" w:lineRule="exact"/>
        <w:ind w:firstLine="723" w:firstLineChars="300"/>
        <w:rPr>
          <w:rFonts w:ascii="仿宋" w:hAnsi="仿宋" w:eastAsia="仿宋" w:cs="仿宋"/>
          <w:b/>
          <w:bCs/>
        </w:rPr>
      </w:pPr>
      <w:r>
        <w:rPr>
          <w:rFonts w:hint="eastAsia" w:ascii="仿宋" w:hAnsi="仿宋" w:eastAsia="仿宋" w:cs="仿宋"/>
          <w:b/>
          <w:bCs/>
        </w:rPr>
        <w:t>2.1.6 医疗器械经营企业许可证（或经营备案凭证）（如适用）;</w:t>
      </w:r>
    </w:p>
    <w:p w14:paraId="3F85FC02">
      <w:pPr>
        <w:pStyle w:val="23"/>
        <w:spacing w:line="440" w:lineRule="exact"/>
        <w:ind w:firstLine="723" w:firstLineChars="300"/>
        <w:rPr>
          <w:rFonts w:ascii="仿宋" w:hAnsi="仿宋" w:eastAsia="仿宋" w:cs="仿宋"/>
          <w:lang w:val="en-US"/>
        </w:rPr>
      </w:pPr>
      <w:r>
        <w:rPr>
          <w:rFonts w:hint="eastAsia" w:ascii="仿宋" w:hAnsi="仿宋" w:eastAsia="仿宋" w:cs="仿宋"/>
          <w:b/>
          <w:bCs/>
        </w:rPr>
        <w:t>2.1.7 投标产品医疗器械注册证和医疗器械注册登记表（如适用）。</w:t>
      </w:r>
    </w:p>
    <w:p w14:paraId="1221A3E7">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2F9984CC">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14:paraId="2F88629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1E3A5A6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3FABC3D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14:paraId="3B84EA7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2.2.5法定代表人及其授权代表的身份证复印件;</w:t>
      </w:r>
    </w:p>
    <w:p w14:paraId="7522DAF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53862B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w:t>
      </w:r>
    </w:p>
    <w:p w14:paraId="6F2F1C7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D638D8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6F38F91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77B7BB3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E97310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6940F55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7C10167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03ABE9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38AEFF0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C7A644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E66664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96F04F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631D664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79EA35CA">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291E91D3">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14:paraId="14CD26D8">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1D57E21F">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4F8A74D6">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0DB10AB7">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5BF4C135">
      <w:pPr>
        <w:snapToGrid w:val="0"/>
        <w:spacing w:line="440" w:lineRule="exact"/>
        <w:ind w:firstLine="354" w:firstLineChars="147"/>
        <w:rPr>
          <w:rFonts w:ascii="仿宋" w:hAnsi="仿宋" w:eastAsia="仿宋" w:cs="仿宋"/>
          <w:b/>
          <w:bCs/>
          <w:sz w:val="32"/>
        </w:rPr>
      </w:pPr>
      <w:r>
        <w:rPr>
          <w:rFonts w:hint="eastAsia" w:ascii="仿宋" w:hAnsi="仿宋" w:eastAsia="仿宋" w:cs="仿宋"/>
          <w:b/>
          <w:bCs/>
          <w:sz w:val="24"/>
          <w:szCs w:val="20"/>
        </w:rPr>
        <w:t>3.投标报价</w:t>
      </w:r>
    </w:p>
    <w:p w14:paraId="57A4E6F8">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6C3D9454">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11704B5C">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1C07D12E">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14:paraId="72F0937F">
      <w:pPr>
        <w:pStyle w:val="132"/>
        <w:snapToGrid w:val="0"/>
        <w:spacing w:before="0" w:line="440" w:lineRule="exact"/>
        <w:ind w:firstLine="472" w:firstLineChars="196"/>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12575B6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C5A90C1">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9700C22">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5A8E7441">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260EBDDA">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1E961EAD">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00239B75">
      <w:pPr>
        <w:pStyle w:val="13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14:paraId="710F8B5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C61F03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54491AD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139862A2">
      <w:pPr>
        <w:spacing w:line="440" w:lineRule="exact"/>
        <w:rPr>
          <w:rFonts w:ascii="仿宋" w:hAnsi="仿宋" w:eastAsia="仿宋" w:cs="仿宋"/>
          <w:b/>
          <w:sz w:val="32"/>
        </w:rPr>
      </w:pPr>
      <w:r>
        <w:rPr>
          <w:rFonts w:hint="eastAsia" w:ascii="仿宋" w:hAnsi="仿宋" w:eastAsia="仿宋" w:cs="仿宋"/>
          <w:b/>
          <w:bCs/>
          <w:sz w:val="24"/>
        </w:rPr>
        <w:t>6.投标有效期</w:t>
      </w:r>
    </w:p>
    <w:p w14:paraId="580CAC3A">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793822EE">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79A0F9F2">
      <w:pPr>
        <w:pStyle w:val="132"/>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2FA1B1ED">
      <w:pPr>
        <w:spacing w:line="360" w:lineRule="auto"/>
        <w:jc w:val="center"/>
        <w:rPr>
          <w:rFonts w:ascii="仿宋" w:hAnsi="仿宋" w:eastAsia="仿宋" w:cs="仿宋"/>
          <w:b/>
          <w:sz w:val="32"/>
          <w:szCs w:val="32"/>
        </w:rPr>
      </w:pPr>
      <w:bookmarkStart w:id="40" w:name="_Toc91899903"/>
      <w:r>
        <w:rPr>
          <w:rFonts w:hint="eastAsia" w:ascii="仿宋" w:hAnsi="仿宋" w:eastAsia="仿宋" w:cs="仿宋"/>
          <w:b/>
          <w:sz w:val="32"/>
          <w:szCs w:val="32"/>
        </w:rPr>
        <w:t>四、开标和评标</w:t>
      </w:r>
    </w:p>
    <w:p w14:paraId="6933920F">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7A7735C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4A579F9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1E930F0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0AB4FE0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5C811A2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5FD4D69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0339D7F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5D20036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302EDE2F">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110E8D2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764A40C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19A4C95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61CC285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7033FAA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1524A8B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A698E02">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7E79C38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204F2C5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18641FA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541E352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25EA3F4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68AA1B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2F6BE82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9B5790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21F1EEF8">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5969749D">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3DAB80A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77745E4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465216D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564448B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4A5ACC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32E23F83">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2CAB49A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4236377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34FA538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02633B9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33F19F4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778C3C2">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4EFACD3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069F3B0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5A84E0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44C6AEF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1532678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49BAC2A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1CC9FF8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0C5D5BE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49B6FA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0A1839F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5E752F0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5099AEAE">
      <w:pPr>
        <w:pStyle w:val="14"/>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32CF1736">
      <w:pPr>
        <w:pStyle w:val="14"/>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DBA4FD4">
      <w:pPr>
        <w:pStyle w:val="32"/>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7F95505A">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1E3892D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7B653B2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759B689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6607400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3F30B6D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4AE355E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0E64870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419C927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2EAB122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73E3595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73E7919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15C9E54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7D6D223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5EC680E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004B1CF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5CA318C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77FA7D7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5FABE0B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5FD7FBC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7BE30FC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50E23E1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12757DC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406731A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51E9B9C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0E87D6E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0C4C928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709DC50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6F9D10D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779BB37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2B41A2D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1011099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78AAC15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49C9449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4958F7B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7523534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673E04E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514E405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42066B0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0B457C5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03C0967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0E58F9D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0674B5A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466A4CCB">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7710E242">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5DC4E800">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60522BC">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E128539">
      <w:pPr>
        <w:snapToGrid w:val="0"/>
        <w:spacing w:line="360" w:lineRule="auto"/>
        <w:ind w:firstLine="482" w:firstLineChars="150"/>
        <w:jc w:val="center"/>
        <w:rPr>
          <w:rFonts w:ascii="仿宋" w:hAnsi="仿宋" w:eastAsia="仿宋" w:cs="仿宋"/>
          <w:b/>
          <w:sz w:val="32"/>
        </w:rPr>
      </w:pPr>
    </w:p>
    <w:bookmarkEnd w:id="40"/>
    <w:p w14:paraId="578DD05F">
      <w:pPr>
        <w:pStyle w:val="32"/>
        <w:spacing w:line="360" w:lineRule="auto"/>
        <w:ind w:firstLine="726"/>
        <w:jc w:val="center"/>
        <w:rPr>
          <w:rFonts w:ascii="仿宋" w:hAnsi="仿宋" w:eastAsia="仿宋" w:cs="仿宋"/>
          <w:b/>
          <w:sz w:val="32"/>
          <w:szCs w:val="32"/>
        </w:rPr>
      </w:pPr>
      <w:bookmarkStart w:id="41" w:name="_Toc81372776"/>
      <w:bookmarkStart w:id="42" w:name="_Toc84325929"/>
      <w:bookmarkStart w:id="43" w:name="_Toc81372953"/>
      <w:r>
        <w:rPr>
          <w:rFonts w:hint="eastAsia" w:ascii="仿宋" w:hAnsi="仿宋" w:eastAsia="仿宋" w:cs="仿宋"/>
          <w:b/>
          <w:sz w:val="32"/>
          <w:szCs w:val="32"/>
        </w:rPr>
        <w:t>五、授予合同</w:t>
      </w:r>
    </w:p>
    <w:bookmarkEnd w:id="41"/>
    <w:bookmarkEnd w:id="42"/>
    <w:bookmarkEnd w:id="43"/>
    <w:p w14:paraId="767F9F4E">
      <w:pPr>
        <w:pStyle w:val="14"/>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190F688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7F29B9D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7ECA584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33AA3FA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25583CF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45268C2B">
      <w:pPr>
        <w:spacing w:line="440" w:lineRule="exact"/>
        <w:jc w:val="left"/>
        <w:rPr>
          <w:rFonts w:ascii="仿宋" w:hAnsi="仿宋" w:eastAsia="仿宋" w:cs="仿宋"/>
          <w:b/>
          <w:sz w:val="24"/>
        </w:rPr>
      </w:pPr>
      <w:r>
        <w:rPr>
          <w:rFonts w:hint="eastAsia" w:ascii="仿宋" w:hAnsi="仿宋" w:eastAsia="仿宋" w:cs="仿宋"/>
          <w:b/>
          <w:sz w:val="24"/>
        </w:rPr>
        <w:t>2.中标确认</w:t>
      </w:r>
    </w:p>
    <w:p w14:paraId="72DC244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0269F0F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354E471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170B0865">
      <w:pPr>
        <w:spacing w:line="440" w:lineRule="exact"/>
        <w:jc w:val="left"/>
        <w:rPr>
          <w:rFonts w:ascii="仿宋" w:hAnsi="仿宋" w:eastAsia="仿宋" w:cs="仿宋"/>
          <w:b/>
          <w:sz w:val="24"/>
        </w:rPr>
      </w:pPr>
      <w:r>
        <w:rPr>
          <w:rFonts w:hint="eastAsia" w:ascii="仿宋" w:hAnsi="仿宋" w:eastAsia="仿宋" w:cs="仿宋"/>
          <w:b/>
          <w:sz w:val="24"/>
        </w:rPr>
        <w:t>3．中标通知</w:t>
      </w:r>
    </w:p>
    <w:p w14:paraId="1D4DC18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4B06A379">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58BA38B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7B1EA390">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6175B86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C30599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65EA516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6941719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0EB0CA1D">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2F467CD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3E30612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610C0A94">
      <w:pPr>
        <w:spacing w:line="440" w:lineRule="exact"/>
        <w:jc w:val="left"/>
        <w:rPr>
          <w:rFonts w:ascii="仿宋" w:hAnsi="仿宋" w:eastAsia="仿宋" w:cs="仿宋"/>
          <w:b/>
          <w:sz w:val="24"/>
        </w:rPr>
      </w:pPr>
      <w:r>
        <w:rPr>
          <w:rFonts w:hint="eastAsia" w:ascii="仿宋" w:hAnsi="仿宋" w:eastAsia="仿宋" w:cs="仿宋"/>
          <w:b/>
          <w:sz w:val="24"/>
        </w:rPr>
        <w:t>6.验收</w:t>
      </w:r>
    </w:p>
    <w:p w14:paraId="25FEC1C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95DE73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627BC14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40B1D51F">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0149DF6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A0D3849">
      <w:pPr>
        <w:tabs>
          <w:tab w:val="left" w:pos="0"/>
        </w:tabs>
        <w:spacing w:line="360" w:lineRule="auto"/>
        <w:ind w:firstLine="480"/>
        <w:rPr>
          <w:rFonts w:ascii="仿宋" w:hAnsi="仿宋" w:eastAsia="仿宋" w:cs="仿宋"/>
          <w:kern w:val="0"/>
          <w:sz w:val="24"/>
        </w:rPr>
      </w:pPr>
    </w:p>
    <w:p w14:paraId="3834FA46">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637225C8">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2D2063CA">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EA11912">
      <w:pPr>
        <w:spacing w:line="336" w:lineRule="auto"/>
        <w:rPr>
          <w:rFonts w:ascii="仿宋" w:hAnsi="仿宋" w:eastAsia="仿宋" w:cs="仿宋"/>
          <w:b/>
          <w:sz w:val="32"/>
          <w:szCs w:val="32"/>
        </w:rPr>
      </w:pPr>
      <w:r>
        <w:rPr>
          <w:rFonts w:hint="eastAsia" w:ascii="仿宋" w:hAnsi="仿宋" w:eastAsia="仿宋" w:cs="仿宋"/>
          <w:b/>
          <w:bCs/>
          <w:sz w:val="24"/>
        </w:rPr>
        <w:t>2. 供应商询问</w:t>
      </w:r>
    </w:p>
    <w:p w14:paraId="154B9578">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FB1CC7A">
      <w:pPr>
        <w:spacing w:line="336" w:lineRule="auto"/>
        <w:rPr>
          <w:rFonts w:ascii="仿宋" w:hAnsi="仿宋" w:eastAsia="仿宋" w:cs="仿宋"/>
          <w:b/>
          <w:sz w:val="32"/>
          <w:szCs w:val="32"/>
        </w:rPr>
      </w:pPr>
      <w:r>
        <w:rPr>
          <w:rFonts w:hint="eastAsia" w:ascii="仿宋" w:hAnsi="仿宋" w:eastAsia="仿宋" w:cs="仿宋"/>
          <w:b/>
          <w:bCs/>
          <w:sz w:val="24"/>
        </w:rPr>
        <w:t>3. 供应商质疑</w:t>
      </w:r>
    </w:p>
    <w:p w14:paraId="32FE1A6B">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59485A41">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47BB5238">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84E09AE">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64D64228">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0AB4F2BE">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5AD12050">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23D18D3B">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3923E70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3163B6AA">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59636289">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54C8063F">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18A48EFB">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7C0E02D4">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408F8271">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5C8BF39A">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000D50E3">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19E4C432">
      <w:pPr>
        <w:spacing w:line="336" w:lineRule="auto"/>
        <w:rPr>
          <w:rFonts w:ascii="仿宋" w:hAnsi="仿宋" w:eastAsia="仿宋" w:cs="仿宋"/>
          <w:b/>
          <w:sz w:val="32"/>
          <w:szCs w:val="32"/>
        </w:rPr>
      </w:pPr>
      <w:r>
        <w:rPr>
          <w:rFonts w:hint="eastAsia" w:ascii="仿宋" w:hAnsi="仿宋" w:eastAsia="仿宋" w:cs="仿宋"/>
          <w:b/>
          <w:bCs/>
          <w:sz w:val="24"/>
        </w:rPr>
        <w:t>4.供应商投诉</w:t>
      </w:r>
    </w:p>
    <w:p w14:paraId="784780B0">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A20D537">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08A0A1BC">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15695B5A">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18C1BAE5">
      <w:pPr>
        <w:snapToGrid w:val="0"/>
        <w:spacing w:line="360" w:lineRule="auto"/>
        <w:outlineLvl w:val="0"/>
        <w:rPr>
          <w:rFonts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8"/>
    <w:bookmarkEnd w:id="39"/>
    <w:p w14:paraId="558CB669">
      <w:pPr>
        <w:spacing w:line="360" w:lineRule="auto"/>
        <w:jc w:val="center"/>
        <w:outlineLvl w:val="0"/>
        <w:rPr>
          <w:rFonts w:ascii="仿宋" w:hAnsi="仿宋" w:eastAsia="仿宋" w:cs="仿宋"/>
          <w:b/>
          <w:sz w:val="36"/>
          <w:szCs w:val="36"/>
        </w:rPr>
      </w:pPr>
      <w:bookmarkStart w:id="44" w:name="_Toc86217003"/>
      <w:bookmarkStart w:id="45" w:name="第五部分"/>
      <w:r>
        <w:rPr>
          <w:rFonts w:hint="eastAsia" w:ascii="仿宋" w:hAnsi="仿宋" w:eastAsia="仿宋" w:cs="仿宋"/>
          <w:b/>
          <w:sz w:val="36"/>
          <w:szCs w:val="36"/>
        </w:rPr>
        <w:t>第三部分   招标项目范围及要求</w:t>
      </w:r>
    </w:p>
    <w:p w14:paraId="123EC79E">
      <w:pPr>
        <w:rPr>
          <w:rFonts w:hint="eastAsia" w:ascii="宋体" w:hAnsi="宋体" w:eastAsia="宋体" w:cs="宋体"/>
          <w:b/>
          <w:bCs/>
          <w:sz w:val="24"/>
          <w:lang w:eastAsia="zh-CN"/>
        </w:rPr>
      </w:pPr>
      <w:bookmarkStart w:id="46" w:name="OLE_LINK11"/>
      <w:bookmarkStart w:id="47" w:name="_Toc151354173"/>
      <w:r>
        <w:rPr>
          <w:rFonts w:hint="eastAsia" w:ascii="宋体" w:hAnsi="宋体" w:cs="宋体"/>
          <w:b/>
          <w:bCs/>
          <w:sz w:val="24"/>
          <w:bdr w:val="single" w:color="auto" w:sz="4" w:space="0"/>
        </w:rPr>
        <w:t>01标</w:t>
      </w:r>
      <w:bookmarkEnd w:id="46"/>
      <w:bookmarkStart w:id="48" w:name="OLE_LINK5"/>
      <w:r>
        <w:rPr>
          <w:rFonts w:hint="eastAsia" w:ascii="宋体" w:hAnsi="宋体" w:cs="宋体"/>
          <w:b/>
          <w:bCs/>
          <w:sz w:val="24"/>
          <w:lang w:eastAsia="zh-CN"/>
        </w:rPr>
        <w:t>绍兴市人民医院镜湖总院婴儿培养暖箱（带蓝光）、中央监护系统（新生儿）、无创呼吸机（新生儿）采购项目（重招）</w:t>
      </w:r>
    </w:p>
    <w:bookmarkEnd w:id="48"/>
    <w:p w14:paraId="0D7CBA57">
      <w:pPr>
        <w:snapToGrid w:val="0"/>
        <w:spacing w:line="440" w:lineRule="exact"/>
        <w:jc w:val="left"/>
        <w:rPr>
          <w:rFonts w:hint="eastAsia" w:ascii="宋体" w:hAnsi="宋体" w:eastAsia="宋体" w:cs="宋体"/>
          <w:sz w:val="24"/>
          <w:lang w:eastAsia="zh-CN"/>
        </w:rPr>
      </w:pPr>
      <w:r>
        <w:rPr>
          <w:rFonts w:hint="eastAsia" w:ascii="宋体" w:hAnsi="宋体" w:cs="宋体"/>
          <w:sz w:val="24"/>
        </w:rPr>
        <w:t>(一)项目编号：</w:t>
      </w:r>
      <w:r>
        <w:rPr>
          <w:rFonts w:hint="eastAsia" w:ascii="宋体" w:hAnsi="宋体" w:cs="宋体"/>
          <w:sz w:val="24"/>
          <w:lang w:eastAsia="zh-CN"/>
        </w:rPr>
        <w:t>ZJXSC-2024-311-1</w:t>
      </w:r>
    </w:p>
    <w:tbl>
      <w:tblPr>
        <w:tblStyle w:val="63"/>
        <w:tblpPr w:leftFromText="180" w:rightFromText="180" w:vertAnchor="page" w:horzAnchor="page" w:tblpXSpec="center" w:tblpY="4755"/>
        <w:tblOverlap w:val="never"/>
        <w:tblW w:w="971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00"/>
        <w:gridCol w:w="2173"/>
        <w:gridCol w:w="713"/>
        <w:gridCol w:w="1183"/>
        <w:gridCol w:w="1172"/>
        <w:gridCol w:w="1262"/>
        <w:gridCol w:w="1161"/>
        <w:gridCol w:w="1251"/>
      </w:tblGrid>
      <w:tr w14:paraId="1E8ED6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9"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14:paraId="05054917">
            <w:pPr>
              <w:jc w:val="center"/>
              <w:rPr>
                <w:rFonts w:ascii="仿宋" w:hAnsi="仿宋" w:eastAsia="仿宋" w:cs="仿宋"/>
                <w:b/>
                <w:bCs/>
                <w:sz w:val="24"/>
              </w:rPr>
            </w:pPr>
            <w:r>
              <w:rPr>
                <w:rFonts w:hint="eastAsia" w:ascii="仿宋" w:hAnsi="仿宋" w:eastAsia="仿宋" w:cs="仿宋"/>
                <w:b/>
                <w:bCs/>
                <w:sz w:val="24"/>
              </w:rPr>
              <w:t>标项号</w:t>
            </w:r>
          </w:p>
        </w:tc>
        <w:tc>
          <w:tcPr>
            <w:tcW w:w="2173" w:type="dxa"/>
            <w:tcBorders>
              <w:top w:val="single" w:color="auto" w:sz="4" w:space="0"/>
              <w:left w:val="single" w:color="auto" w:sz="4" w:space="0"/>
              <w:bottom w:val="single" w:color="auto" w:sz="4" w:space="0"/>
              <w:right w:val="single" w:color="auto" w:sz="4" w:space="0"/>
            </w:tcBorders>
            <w:vAlign w:val="center"/>
          </w:tcPr>
          <w:p w14:paraId="36D1B4A6">
            <w:pPr>
              <w:jc w:val="center"/>
              <w:rPr>
                <w:rFonts w:ascii="仿宋" w:hAnsi="仿宋" w:eastAsia="仿宋" w:cs="仿宋"/>
                <w:b/>
                <w:bCs/>
                <w:sz w:val="24"/>
              </w:rPr>
            </w:pPr>
            <w:r>
              <w:rPr>
                <w:rFonts w:hint="eastAsia" w:ascii="仿宋" w:hAnsi="仿宋" w:eastAsia="仿宋" w:cs="仿宋"/>
                <w:b/>
                <w:bCs/>
                <w:sz w:val="24"/>
              </w:rPr>
              <w:t>采购内容</w:t>
            </w:r>
          </w:p>
        </w:tc>
        <w:tc>
          <w:tcPr>
            <w:tcW w:w="713" w:type="dxa"/>
            <w:tcBorders>
              <w:top w:val="single" w:color="auto" w:sz="4" w:space="0"/>
              <w:left w:val="single" w:color="auto" w:sz="4" w:space="0"/>
              <w:bottom w:val="single" w:color="auto" w:sz="4" w:space="0"/>
              <w:right w:val="single" w:color="auto" w:sz="4" w:space="0"/>
            </w:tcBorders>
            <w:vAlign w:val="center"/>
          </w:tcPr>
          <w:p w14:paraId="260C0E1C">
            <w:pPr>
              <w:jc w:val="center"/>
              <w:rPr>
                <w:rFonts w:ascii="仿宋" w:hAnsi="仿宋" w:eastAsia="仿宋" w:cs="仿宋"/>
                <w:b/>
                <w:bCs/>
                <w:sz w:val="24"/>
              </w:rPr>
            </w:pPr>
            <w:r>
              <w:rPr>
                <w:rFonts w:hint="eastAsia" w:ascii="仿宋" w:hAnsi="仿宋" w:eastAsia="仿宋" w:cs="仿宋"/>
                <w:b/>
                <w:bCs/>
                <w:sz w:val="24"/>
              </w:rPr>
              <w:t>数量及单位</w:t>
            </w:r>
          </w:p>
        </w:tc>
        <w:tc>
          <w:tcPr>
            <w:tcW w:w="1183" w:type="dxa"/>
            <w:tcBorders>
              <w:top w:val="single" w:color="auto" w:sz="4" w:space="0"/>
              <w:left w:val="single" w:color="auto" w:sz="4" w:space="0"/>
              <w:bottom w:val="single" w:color="auto" w:sz="4" w:space="0"/>
              <w:right w:val="single" w:color="auto" w:sz="4" w:space="0"/>
            </w:tcBorders>
            <w:vAlign w:val="center"/>
          </w:tcPr>
          <w:p w14:paraId="37861ECA">
            <w:pPr>
              <w:jc w:val="center"/>
              <w:rPr>
                <w:rFonts w:ascii="仿宋" w:hAnsi="仿宋" w:eastAsia="仿宋" w:cs="仿宋"/>
                <w:b/>
                <w:bCs/>
                <w:sz w:val="24"/>
              </w:rPr>
            </w:pPr>
            <w:r>
              <w:rPr>
                <w:rFonts w:hint="eastAsia" w:ascii="仿宋" w:hAnsi="仿宋" w:eastAsia="仿宋" w:cs="仿宋"/>
                <w:b/>
                <w:bCs/>
                <w:sz w:val="24"/>
              </w:rPr>
              <w:t>单价</w:t>
            </w:r>
          </w:p>
          <w:p w14:paraId="2F580453">
            <w:pPr>
              <w:jc w:val="center"/>
              <w:rPr>
                <w:rFonts w:ascii="仿宋" w:hAnsi="仿宋" w:eastAsia="仿宋" w:cs="仿宋"/>
                <w:b/>
                <w:bCs/>
                <w:sz w:val="24"/>
              </w:rPr>
            </w:pPr>
            <w:r>
              <w:rPr>
                <w:rFonts w:hint="eastAsia" w:ascii="仿宋" w:hAnsi="仿宋" w:eastAsia="仿宋" w:cs="仿宋"/>
                <w:b/>
                <w:bCs/>
                <w:sz w:val="24"/>
              </w:rPr>
              <w:t>（万元）</w:t>
            </w:r>
          </w:p>
        </w:tc>
        <w:tc>
          <w:tcPr>
            <w:tcW w:w="1172" w:type="dxa"/>
            <w:tcBorders>
              <w:top w:val="single" w:color="auto" w:sz="4" w:space="0"/>
              <w:left w:val="single" w:color="auto" w:sz="4" w:space="0"/>
              <w:bottom w:val="single" w:color="auto" w:sz="4" w:space="0"/>
              <w:right w:val="single" w:color="auto" w:sz="4" w:space="0"/>
            </w:tcBorders>
            <w:vAlign w:val="center"/>
          </w:tcPr>
          <w:p w14:paraId="5EAAAEEE">
            <w:pPr>
              <w:jc w:val="center"/>
              <w:rPr>
                <w:rFonts w:ascii="仿宋" w:hAnsi="仿宋" w:eastAsia="仿宋" w:cs="仿宋"/>
                <w:b/>
                <w:bCs/>
                <w:sz w:val="24"/>
              </w:rPr>
            </w:pPr>
            <w:r>
              <w:rPr>
                <w:rFonts w:hint="eastAsia" w:ascii="仿宋" w:hAnsi="仿宋" w:eastAsia="仿宋" w:cs="仿宋"/>
                <w:b/>
                <w:bCs/>
                <w:sz w:val="24"/>
              </w:rPr>
              <w:t>预算金额</w:t>
            </w:r>
          </w:p>
          <w:p w14:paraId="5505C4F0">
            <w:pPr>
              <w:jc w:val="center"/>
              <w:rPr>
                <w:rFonts w:ascii="仿宋" w:hAnsi="仿宋" w:eastAsia="仿宋" w:cs="仿宋"/>
                <w:b/>
                <w:bCs/>
                <w:sz w:val="24"/>
                <w:lang w:val="de-DE"/>
              </w:rPr>
            </w:pPr>
            <w:r>
              <w:rPr>
                <w:rFonts w:hint="eastAsia" w:ascii="仿宋" w:hAnsi="仿宋" w:eastAsia="仿宋" w:cs="仿宋"/>
                <w:b/>
                <w:bCs/>
                <w:sz w:val="24"/>
              </w:rPr>
              <w:t>（万元）</w:t>
            </w:r>
          </w:p>
        </w:tc>
        <w:tc>
          <w:tcPr>
            <w:tcW w:w="1262" w:type="dxa"/>
            <w:tcBorders>
              <w:top w:val="single" w:color="auto" w:sz="4" w:space="0"/>
              <w:left w:val="single" w:color="auto" w:sz="4" w:space="0"/>
              <w:bottom w:val="single" w:color="auto" w:sz="4" w:space="0"/>
              <w:right w:val="single" w:color="auto" w:sz="4" w:space="0"/>
            </w:tcBorders>
            <w:vAlign w:val="center"/>
          </w:tcPr>
          <w:p w14:paraId="59611B47">
            <w:pPr>
              <w:jc w:val="center"/>
              <w:rPr>
                <w:rFonts w:ascii="仿宋" w:hAnsi="仿宋" w:eastAsia="仿宋" w:cs="仿宋"/>
                <w:b/>
                <w:bCs/>
                <w:sz w:val="24"/>
              </w:rPr>
            </w:pPr>
            <w:r>
              <w:rPr>
                <w:rFonts w:hint="eastAsia" w:ascii="仿宋" w:hAnsi="仿宋" w:eastAsia="仿宋" w:cs="仿宋"/>
                <w:b/>
                <w:bCs/>
                <w:sz w:val="24"/>
              </w:rPr>
              <w:t>上限总价</w:t>
            </w:r>
          </w:p>
          <w:p w14:paraId="7D6068CD">
            <w:pPr>
              <w:jc w:val="center"/>
              <w:rPr>
                <w:rFonts w:ascii="仿宋" w:hAnsi="仿宋" w:eastAsia="仿宋" w:cs="仿宋"/>
                <w:b/>
                <w:bCs/>
                <w:sz w:val="24"/>
                <w:lang w:val="de-DE"/>
              </w:rPr>
            </w:pPr>
            <w:r>
              <w:rPr>
                <w:rFonts w:hint="eastAsia" w:ascii="仿宋" w:hAnsi="仿宋" w:eastAsia="仿宋" w:cs="仿宋"/>
                <w:b/>
                <w:bCs/>
                <w:sz w:val="24"/>
              </w:rPr>
              <w:t>（万元）</w:t>
            </w:r>
          </w:p>
        </w:tc>
        <w:tc>
          <w:tcPr>
            <w:tcW w:w="1161" w:type="dxa"/>
            <w:tcBorders>
              <w:top w:val="single" w:color="auto" w:sz="4" w:space="0"/>
              <w:left w:val="single" w:color="auto" w:sz="4" w:space="0"/>
              <w:bottom w:val="single" w:color="auto" w:sz="4" w:space="0"/>
              <w:right w:val="single" w:color="auto" w:sz="4" w:space="0"/>
            </w:tcBorders>
            <w:vAlign w:val="center"/>
          </w:tcPr>
          <w:p w14:paraId="76A183E5">
            <w:pPr>
              <w:jc w:val="center"/>
              <w:rPr>
                <w:rFonts w:ascii="仿宋" w:hAnsi="仿宋" w:eastAsia="仿宋" w:cs="仿宋"/>
                <w:b/>
                <w:bCs/>
                <w:sz w:val="24"/>
                <w:lang w:val="de-DE"/>
              </w:rPr>
            </w:pPr>
            <w:r>
              <w:rPr>
                <w:rFonts w:hint="eastAsia" w:ascii="仿宋" w:hAnsi="仿宋" w:eastAsia="仿宋" w:cs="仿宋"/>
                <w:b/>
                <w:bCs/>
                <w:sz w:val="24"/>
              </w:rPr>
              <w:t>是否允许进口</w:t>
            </w:r>
          </w:p>
        </w:tc>
        <w:tc>
          <w:tcPr>
            <w:tcW w:w="1251" w:type="dxa"/>
            <w:tcBorders>
              <w:top w:val="single" w:color="auto" w:sz="4" w:space="0"/>
              <w:left w:val="single" w:color="auto" w:sz="4" w:space="0"/>
              <w:bottom w:val="single" w:color="auto" w:sz="4" w:space="0"/>
              <w:right w:val="single" w:color="auto" w:sz="4" w:space="0"/>
            </w:tcBorders>
            <w:vAlign w:val="center"/>
          </w:tcPr>
          <w:p w14:paraId="2D4DD91C">
            <w:pPr>
              <w:jc w:val="center"/>
              <w:rPr>
                <w:rFonts w:ascii="仿宋" w:hAnsi="仿宋" w:eastAsia="仿宋" w:cs="仿宋"/>
                <w:b/>
                <w:bCs/>
                <w:sz w:val="24"/>
                <w:lang w:val="de-DE"/>
              </w:rPr>
            </w:pPr>
            <w:r>
              <w:rPr>
                <w:rFonts w:hint="eastAsia" w:ascii="仿宋" w:hAnsi="仿宋" w:eastAsia="仿宋" w:cs="仿宋"/>
                <w:b/>
                <w:bCs/>
                <w:sz w:val="24"/>
              </w:rPr>
              <w:t>管理类别</w:t>
            </w:r>
          </w:p>
        </w:tc>
      </w:tr>
      <w:tr w14:paraId="01B0FA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6" w:hRule="atLeast"/>
          <w:jc w:val="center"/>
        </w:trPr>
        <w:tc>
          <w:tcPr>
            <w:tcW w:w="800" w:type="dxa"/>
            <w:vMerge w:val="restart"/>
            <w:tcBorders>
              <w:top w:val="single" w:color="auto" w:sz="4" w:space="0"/>
              <w:left w:val="single" w:color="auto" w:sz="4" w:space="0"/>
              <w:right w:val="single" w:color="auto" w:sz="4" w:space="0"/>
            </w:tcBorders>
            <w:vAlign w:val="center"/>
          </w:tcPr>
          <w:p w14:paraId="68D41359">
            <w:pPr>
              <w:snapToGrid w:val="0"/>
              <w:spacing w:line="440" w:lineRule="exact"/>
              <w:jc w:val="center"/>
              <w:rPr>
                <w:rFonts w:ascii="仿宋" w:hAnsi="仿宋" w:eastAsia="仿宋" w:cs="仿宋"/>
                <w:sz w:val="24"/>
              </w:rPr>
            </w:pPr>
            <w:r>
              <w:rPr>
                <w:rFonts w:hint="eastAsia" w:ascii="仿宋" w:hAnsi="仿宋" w:eastAsia="仿宋" w:cs="仿宋"/>
                <w:sz w:val="24"/>
              </w:rPr>
              <w:t>1</w:t>
            </w:r>
          </w:p>
        </w:tc>
        <w:tc>
          <w:tcPr>
            <w:tcW w:w="2173" w:type="dxa"/>
            <w:tcBorders>
              <w:top w:val="single" w:color="auto" w:sz="4" w:space="0"/>
              <w:left w:val="single" w:color="auto" w:sz="4" w:space="0"/>
              <w:bottom w:val="single" w:color="auto" w:sz="4" w:space="0"/>
              <w:right w:val="single" w:color="auto" w:sz="4" w:space="0"/>
            </w:tcBorders>
            <w:vAlign w:val="center"/>
          </w:tcPr>
          <w:p w14:paraId="2AF72E1A">
            <w:pPr>
              <w:snapToGrid w:val="0"/>
              <w:spacing w:line="440" w:lineRule="exact"/>
              <w:jc w:val="center"/>
              <w:rPr>
                <w:rFonts w:ascii="仿宋" w:hAnsi="仿宋" w:eastAsia="仿宋" w:cs="仿宋"/>
                <w:sz w:val="24"/>
              </w:rPr>
            </w:pPr>
            <w:r>
              <w:rPr>
                <w:rFonts w:hint="eastAsia" w:ascii="宋体" w:hAnsi="宋体"/>
                <w:b/>
                <w:szCs w:val="21"/>
              </w:rPr>
              <w:t>婴儿培养暖箱（带蓝光）</w:t>
            </w:r>
          </w:p>
        </w:tc>
        <w:tc>
          <w:tcPr>
            <w:tcW w:w="713" w:type="dxa"/>
            <w:tcBorders>
              <w:top w:val="single" w:color="auto" w:sz="4" w:space="0"/>
              <w:left w:val="single" w:color="auto" w:sz="4" w:space="0"/>
              <w:bottom w:val="single" w:color="auto" w:sz="4" w:space="0"/>
              <w:right w:val="single" w:color="auto" w:sz="4" w:space="0"/>
            </w:tcBorders>
            <w:vAlign w:val="center"/>
          </w:tcPr>
          <w:p w14:paraId="67B05D15">
            <w:pPr>
              <w:snapToGrid w:val="0"/>
              <w:spacing w:line="440" w:lineRule="exact"/>
              <w:jc w:val="center"/>
              <w:rPr>
                <w:rFonts w:ascii="仿宋" w:hAnsi="仿宋" w:eastAsia="仿宋" w:cs="仿宋"/>
                <w:sz w:val="24"/>
              </w:rPr>
            </w:pPr>
            <w:r>
              <w:rPr>
                <w:rFonts w:hint="eastAsia" w:ascii="仿宋" w:hAnsi="仿宋" w:eastAsia="仿宋" w:cs="仿宋"/>
                <w:sz w:val="24"/>
              </w:rPr>
              <w:t>7套</w:t>
            </w:r>
          </w:p>
        </w:tc>
        <w:tc>
          <w:tcPr>
            <w:tcW w:w="1183" w:type="dxa"/>
            <w:tcBorders>
              <w:top w:val="single" w:color="auto" w:sz="4" w:space="0"/>
              <w:left w:val="single" w:color="auto" w:sz="4" w:space="0"/>
              <w:bottom w:val="single" w:color="auto" w:sz="4" w:space="0"/>
              <w:right w:val="single" w:color="auto" w:sz="4" w:space="0"/>
            </w:tcBorders>
            <w:vAlign w:val="center"/>
          </w:tcPr>
          <w:p w14:paraId="73EFCCF6">
            <w:pPr>
              <w:snapToGrid w:val="0"/>
              <w:spacing w:line="440" w:lineRule="exact"/>
              <w:jc w:val="center"/>
              <w:rPr>
                <w:rFonts w:ascii="仿宋" w:hAnsi="仿宋" w:eastAsia="仿宋" w:cs="仿宋"/>
                <w:sz w:val="24"/>
              </w:rPr>
            </w:pPr>
            <w:r>
              <w:rPr>
                <w:rFonts w:hint="eastAsia" w:ascii="仿宋" w:hAnsi="仿宋" w:eastAsia="仿宋" w:cs="仿宋"/>
                <w:sz w:val="24"/>
              </w:rPr>
              <w:t>3.5</w:t>
            </w:r>
          </w:p>
        </w:tc>
        <w:tc>
          <w:tcPr>
            <w:tcW w:w="1172" w:type="dxa"/>
            <w:tcBorders>
              <w:top w:val="single" w:color="auto" w:sz="4" w:space="0"/>
              <w:left w:val="single" w:color="auto" w:sz="4" w:space="0"/>
              <w:bottom w:val="single" w:color="auto" w:sz="4" w:space="0"/>
              <w:right w:val="single" w:color="auto" w:sz="4" w:space="0"/>
            </w:tcBorders>
            <w:vAlign w:val="center"/>
          </w:tcPr>
          <w:p w14:paraId="5196ED81">
            <w:pPr>
              <w:snapToGrid w:val="0"/>
              <w:spacing w:line="440" w:lineRule="exact"/>
              <w:jc w:val="center"/>
              <w:rPr>
                <w:rFonts w:ascii="仿宋" w:hAnsi="仿宋" w:eastAsia="仿宋" w:cs="仿宋"/>
                <w:sz w:val="24"/>
                <w:lang w:val="de-DE"/>
              </w:rPr>
            </w:pPr>
            <w:r>
              <w:rPr>
                <w:rFonts w:hint="eastAsia" w:ascii="仿宋" w:hAnsi="仿宋" w:eastAsia="仿宋" w:cs="仿宋"/>
                <w:sz w:val="24"/>
                <w:lang w:val="de-DE"/>
              </w:rPr>
              <w:t>3.5</w:t>
            </w:r>
          </w:p>
        </w:tc>
        <w:tc>
          <w:tcPr>
            <w:tcW w:w="1262" w:type="dxa"/>
            <w:tcBorders>
              <w:top w:val="single" w:color="auto" w:sz="4" w:space="0"/>
              <w:left w:val="single" w:color="auto" w:sz="4" w:space="0"/>
              <w:bottom w:val="single" w:color="auto" w:sz="4" w:space="0"/>
              <w:right w:val="single" w:color="auto" w:sz="4" w:space="0"/>
            </w:tcBorders>
            <w:vAlign w:val="center"/>
          </w:tcPr>
          <w:p w14:paraId="26225CAF">
            <w:pPr>
              <w:snapToGrid w:val="0"/>
              <w:spacing w:line="440" w:lineRule="exact"/>
              <w:jc w:val="center"/>
              <w:rPr>
                <w:rFonts w:ascii="仿宋" w:hAnsi="仿宋" w:eastAsia="仿宋" w:cs="仿宋"/>
                <w:sz w:val="24"/>
                <w:lang w:val="de-DE"/>
              </w:rPr>
            </w:pPr>
            <w:r>
              <w:rPr>
                <w:rFonts w:hint="eastAsia" w:ascii="仿宋" w:hAnsi="仿宋" w:eastAsia="仿宋" w:cs="仿宋"/>
                <w:sz w:val="24"/>
                <w:lang w:val="de-DE"/>
              </w:rPr>
              <w:t>24.5</w:t>
            </w:r>
          </w:p>
        </w:tc>
        <w:tc>
          <w:tcPr>
            <w:tcW w:w="1161" w:type="dxa"/>
            <w:tcBorders>
              <w:top w:val="single" w:color="auto" w:sz="4" w:space="0"/>
              <w:left w:val="single" w:color="auto" w:sz="4" w:space="0"/>
              <w:bottom w:val="single" w:color="auto" w:sz="4" w:space="0"/>
              <w:right w:val="single" w:color="auto" w:sz="4" w:space="0"/>
            </w:tcBorders>
            <w:vAlign w:val="center"/>
          </w:tcPr>
          <w:p w14:paraId="0F4A71DB">
            <w:pPr>
              <w:snapToGrid w:val="0"/>
              <w:spacing w:line="440" w:lineRule="exact"/>
              <w:jc w:val="center"/>
              <w:rPr>
                <w:rFonts w:ascii="仿宋" w:hAnsi="仿宋" w:eastAsia="仿宋" w:cs="仿宋"/>
                <w:sz w:val="24"/>
              </w:rPr>
            </w:pPr>
            <w:r>
              <w:rPr>
                <w:rFonts w:hint="eastAsia" w:ascii="仿宋" w:hAnsi="仿宋" w:eastAsia="仿宋" w:cs="仿宋"/>
                <w:sz w:val="24"/>
              </w:rPr>
              <w:t>否</w:t>
            </w:r>
          </w:p>
        </w:tc>
        <w:tc>
          <w:tcPr>
            <w:tcW w:w="1251" w:type="dxa"/>
            <w:tcBorders>
              <w:top w:val="single" w:color="auto" w:sz="4" w:space="0"/>
              <w:left w:val="single" w:color="auto" w:sz="4" w:space="0"/>
              <w:bottom w:val="single" w:color="auto" w:sz="4" w:space="0"/>
              <w:right w:val="single" w:color="auto" w:sz="4" w:space="0"/>
            </w:tcBorders>
            <w:vAlign w:val="center"/>
          </w:tcPr>
          <w:p w14:paraId="35FE8E97">
            <w:pPr>
              <w:snapToGrid w:val="0"/>
              <w:spacing w:line="440" w:lineRule="exact"/>
              <w:jc w:val="center"/>
              <w:rPr>
                <w:rFonts w:ascii="仿宋" w:hAnsi="仿宋" w:eastAsia="仿宋" w:cs="仿宋"/>
                <w:sz w:val="24"/>
              </w:rPr>
            </w:pPr>
            <w:r>
              <w:rPr>
                <w:rFonts w:hint="eastAsia" w:ascii="仿宋" w:hAnsi="仿宋" w:eastAsia="仿宋" w:cs="仿宋"/>
                <w:sz w:val="24"/>
              </w:rPr>
              <w:t>三类</w:t>
            </w:r>
          </w:p>
        </w:tc>
      </w:tr>
      <w:tr w14:paraId="1D272F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6" w:hRule="atLeast"/>
          <w:jc w:val="center"/>
        </w:trPr>
        <w:tc>
          <w:tcPr>
            <w:tcW w:w="800" w:type="dxa"/>
            <w:vMerge w:val="continue"/>
            <w:tcBorders>
              <w:left w:val="single" w:color="auto" w:sz="4" w:space="0"/>
              <w:right w:val="single" w:color="auto" w:sz="4" w:space="0"/>
            </w:tcBorders>
            <w:vAlign w:val="center"/>
          </w:tcPr>
          <w:p w14:paraId="7D95D3F7">
            <w:pPr>
              <w:snapToGrid w:val="0"/>
              <w:spacing w:line="440" w:lineRule="exact"/>
              <w:jc w:val="center"/>
              <w:rPr>
                <w:rFonts w:ascii="仿宋" w:hAnsi="仿宋" w:eastAsia="仿宋" w:cs="仿宋"/>
                <w:sz w:val="24"/>
              </w:rPr>
            </w:pPr>
          </w:p>
        </w:tc>
        <w:tc>
          <w:tcPr>
            <w:tcW w:w="2173" w:type="dxa"/>
            <w:tcBorders>
              <w:top w:val="single" w:color="auto" w:sz="4" w:space="0"/>
              <w:left w:val="single" w:color="auto" w:sz="4" w:space="0"/>
              <w:bottom w:val="single" w:color="auto" w:sz="4" w:space="0"/>
              <w:right w:val="single" w:color="auto" w:sz="4" w:space="0"/>
            </w:tcBorders>
            <w:vAlign w:val="center"/>
          </w:tcPr>
          <w:p w14:paraId="77F1B473">
            <w:pPr>
              <w:snapToGrid w:val="0"/>
              <w:spacing w:line="440" w:lineRule="exact"/>
              <w:jc w:val="center"/>
              <w:rPr>
                <w:rFonts w:ascii="仿宋" w:hAnsi="仿宋" w:eastAsia="仿宋" w:cs="仿宋"/>
                <w:sz w:val="24"/>
              </w:rPr>
            </w:pPr>
            <w:r>
              <w:rPr>
                <w:rFonts w:hint="eastAsia" w:ascii="宋体" w:hAnsi="宋体"/>
                <w:b/>
                <w:szCs w:val="21"/>
              </w:rPr>
              <w:t>中央监护系统（新生儿）</w:t>
            </w:r>
          </w:p>
        </w:tc>
        <w:tc>
          <w:tcPr>
            <w:tcW w:w="713" w:type="dxa"/>
            <w:tcBorders>
              <w:top w:val="single" w:color="auto" w:sz="4" w:space="0"/>
              <w:left w:val="single" w:color="auto" w:sz="4" w:space="0"/>
              <w:bottom w:val="single" w:color="auto" w:sz="4" w:space="0"/>
              <w:right w:val="single" w:color="auto" w:sz="4" w:space="0"/>
            </w:tcBorders>
            <w:vAlign w:val="center"/>
          </w:tcPr>
          <w:p w14:paraId="0EA48B27">
            <w:pPr>
              <w:snapToGrid w:val="0"/>
              <w:spacing w:line="440" w:lineRule="exact"/>
              <w:jc w:val="center"/>
              <w:rPr>
                <w:rFonts w:ascii="仿宋" w:hAnsi="仿宋" w:eastAsia="仿宋" w:cs="仿宋"/>
                <w:sz w:val="24"/>
              </w:rPr>
            </w:pPr>
            <w:r>
              <w:rPr>
                <w:rFonts w:hint="eastAsia" w:ascii="仿宋" w:hAnsi="仿宋" w:eastAsia="仿宋" w:cs="仿宋"/>
                <w:sz w:val="24"/>
              </w:rPr>
              <w:t>1套</w:t>
            </w:r>
          </w:p>
        </w:tc>
        <w:tc>
          <w:tcPr>
            <w:tcW w:w="1183" w:type="dxa"/>
            <w:tcBorders>
              <w:top w:val="single" w:color="auto" w:sz="4" w:space="0"/>
              <w:left w:val="single" w:color="auto" w:sz="4" w:space="0"/>
              <w:bottom w:val="single" w:color="auto" w:sz="4" w:space="0"/>
              <w:right w:val="single" w:color="auto" w:sz="4" w:space="0"/>
            </w:tcBorders>
            <w:vAlign w:val="center"/>
          </w:tcPr>
          <w:p w14:paraId="597B15E2">
            <w:pPr>
              <w:snapToGrid w:val="0"/>
              <w:spacing w:line="440" w:lineRule="exact"/>
              <w:jc w:val="center"/>
              <w:rPr>
                <w:rFonts w:ascii="仿宋" w:hAnsi="仿宋" w:eastAsia="仿宋" w:cs="仿宋"/>
                <w:sz w:val="24"/>
              </w:rPr>
            </w:pPr>
            <w:r>
              <w:rPr>
                <w:rFonts w:hint="eastAsia" w:ascii="仿宋" w:hAnsi="仿宋" w:eastAsia="仿宋" w:cs="仿宋"/>
                <w:sz w:val="24"/>
              </w:rPr>
              <w:t>40</w:t>
            </w:r>
          </w:p>
        </w:tc>
        <w:tc>
          <w:tcPr>
            <w:tcW w:w="1172" w:type="dxa"/>
            <w:tcBorders>
              <w:top w:val="single" w:color="auto" w:sz="4" w:space="0"/>
              <w:left w:val="single" w:color="auto" w:sz="4" w:space="0"/>
              <w:bottom w:val="single" w:color="auto" w:sz="4" w:space="0"/>
              <w:right w:val="single" w:color="auto" w:sz="4" w:space="0"/>
            </w:tcBorders>
            <w:vAlign w:val="center"/>
          </w:tcPr>
          <w:p w14:paraId="62035A36">
            <w:pPr>
              <w:snapToGrid w:val="0"/>
              <w:spacing w:line="440" w:lineRule="exact"/>
              <w:jc w:val="center"/>
              <w:rPr>
                <w:rFonts w:ascii="仿宋" w:hAnsi="仿宋" w:eastAsia="仿宋" w:cs="仿宋"/>
                <w:sz w:val="24"/>
                <w:lang w:val="de-DE"/>
              </w:rPr>
            </w:pPr>
            <w:r>
              <w:rPr>
                <w:rFonts w:hint="eastAsia" w:ascii="仿宋" w:hAnsi="仿宋" w:eastAsia="仿宋" w:cs="仿宋"/>
                <w:sz w:val="24"/>
              </w:rPr>
              <w:t>40</w:t>
            </w:r>
          </w:p>
        </w:tc>
        <w:tc>
          <w:tcPr>
            <w:tcW w:w="1262" w:type="dxa"/>
            <w:tcBorders>
              <w:top w:val="single" w:color="auto" w:sz="4" w:space="0"/>
              <w:left w:val="single" w:color="auto" w:sz="4" w:space="0"/>
              <w:bottom w:val="single" w:color="auto" w:sz="4" w:space="0"/>
              <w:right w:val="single" w:color="auto" w:sz="4" w:space="0"/>
            </w:tcBorders>
            <w:vAlign w:val="center"/>
          </w:tcPr>
          <w:p w14:paraId="35A8C506">
            <w:pPr>
              <w:snapToGrid w:val="0"/>
              <w:spacing w:line="440" w:lineRule="exact"/>
              <w:jc w:val="center"/>
              <w:rPr>
                <w:rFonts w:ascii="仿宋" w:hAnsi="仿宋" w:eastAsia="仿宋" w:cs="仿宋"/>
                <w:sz w:val="24"/>
                <w:lang w:val="de-DE"/>
              </w:rPr>
            </w:pPr>
            <w:r>
              <w:rPr>
                <w:rFonts w:hint="eastAsia" w:ascii="仿宋" w:hAnsi="仿宋" w:eastAsia="仿宋" w:cs="仿宋"/>
                <w:sz w:val="24"/>
              </w:rPr>
              <w:t>40</w:t>
            </w:r>
          </w:p>
        </w:tc>
        <w:tc>
          <w:tcPr>
            <w:tcW w:w="1161" w:type="dxa"/>
            <w:tcBorders>
              <w:top w:val="single" w:color="auto" w:sz="4" w:space="0"/>
              <w:left w:val="single" w:color="auto" w:sz="4" w:space="0"/>
              <w:bottom w:val="single" w:color="auto" w:sz="4" w:space="0"/>
              <w:right w:val="single" w:color="auto" w:sz="4" w:space="0"/>
            </w:tcBorders>
            <w:vAlign w:val="center"/>
          </w:tcPr>
          <w:p w14:paraId="269B573D">
            <w:pPr>
              <w:snapToGrid w:val="0"/>
              <w:spacing w:line="440" w:lineRule="exact"/>
              <w:jc w:val="center"/>
              <w:rPr>
                <w:rFonts w:ascii="仿宋" w:hAnsi="仿宋" w:eastAsia="仿宋" w:cs="仿宋"/>
                <w:sz w:val="24"/>
              </w:rPr>
            </w:pPr>
            <w:r>
              <w:rPr>
                <w:rFonts w:hint="eastAsia" w:ascii="仿宋" w:hAnsi="仿宋" w:eastAsia="仿宋" w:cs="仿宋"/>
                <w:sz w:val="24"/>
              </w:rPr>
              <w:t>否</w:t>
            </w:r>
          </w:p>
        </w:tc>
        <w:tc>
          <w:tcPr>
            <w:tcW w:w="1251" w:type="dxa"/>
            <w:tcBorders>
              <w:top w:val="single" w:color="auto" w:sz="4" w:space="0"/>
              <w:left w:val="single" w:color="auto" w:sz="4" w:space="0"/>
              <w:bottom w:val="single" w:color="auto" w:sz="4" w:space="0"/>
              <w:right w:val="single" w:color="auto" w:sz="4" w:space="0"/>
            </w:tcBorders>
            <w:vAlign w:val="center"/>
          </w:tcPr>
          <w:p w14:paraId="306E93C1">
            <w:pPr>
              <w:snapToGrid w:val="0"/>
              <w:spacing w:line="440" w:lineRule="exact"/>
              <w:jc w:val="center"/>
              <w:rPr>
                <w:rFonts w:ascii="仿宋" w:hAnsi="仿宋" w:eastAsia="仿宋" w:cs="仿宋"/>
                <w:sz w:val="24"/>
              </w:rPr>
            </w:pPr>
            <w:r>
              <w:rPr>
                <w:rFonts w:hint="eastAsia" w:ascii="仿宋" w:hAnsi="仿宋" w:eastAsia="仿宋" w:cs="仿宋"/>
                <w:sz w:val="24"/>
              </w:rPr>
              <w:t>三类</w:t>
            </w:r>
          </w:p>
        </w:tc>
      </w:tr>
      <w:tr w14:paraId="553395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800" w:type="dxa"/>
            <w:vMerge w:val="continue"/>
            <w:tcBorders>
              <w:left w:val="single" w:color="auto" w:sz="4" w:space="0"/>
              <w:bottom w:val="single" w:color="auto" w:sz="4" w:space="0"/>
              <w:right w:val="single" w:color="auto" w:sz="4" w:space="0"/>
            </w:tcBorders>
            <w:vAlign w:val="center"/>
          </w:tcPr>
          <w:p w14:paraId="035EB988">
            <w:pPr>
              <w:snapToGrid w:val="0"/>
              <w:spacing w:line="440" w:lineRule="exact"/>
              <w:jc w:val="center"/>
              <w:rPr>
                <w:rFonts w:ascii="仿宋" w:hAnsi="仿宋" w:eastAsia="仿宋" w:cs="仿宋"/>
                <w:sz w:val="24"/>
              </w:rPr>
            </w:pPr>
          </w:p>
        </w:tc>
        <w:tc>
          <w:tcPr>
            <w:tcW w:w="2173" w:type="dxa"/>
            <w:tcBorders>
              <w:top w:val="single" w:color="auto" w:sz="4" w:space="0"/>
              <w:left w:val="single" w:color="auto" w:sz="4" w:space="0"/>
              <w:bottom w:val="single" w:color="auto" w:sz="4" w:space="0"/>
              <w:right w:val="single" w:color="auto" w:sz="4" w:space="0"/>
            </w:tcBorders>
            <w:vAlign w:val="center"/>
          </w:tcPr>
          <w:p w14:paraId="64004A68">
            <w:pPr>
              <w:snapToGrid w:val="0"/>
              <w:spacing w:line="440" w:lineRule="exact"/>
              <w:jc w:val="center"/>
              <w:rPr>
                <w:rFonts w:ascii="仿宋" w:hAnsi="仿宋" w:eastAsia="仿宋" w:cs="仿宋"/>
                <w:sz w:val="24"/>
              </w:rPr>
            </w:pPr>
            <w:r>
              <w:rPr>
                <w:rFonts w:hint="eastAsia" w:ascii="宋体" w:hAnsi="宋体" w:cs="宋体"/>
                <w:b/>
                <w:bCs/>
                <w:sz w:val="24"/>
              </w:rPr>
              <w:t>无创呼吸机（新生儿）</w:t>
            </w: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7A3353DD">
            <w:pPr>
              <w:snapToGrid w:val="0"/>
              <w:spacing w:line="440" w:lineRule="exact"/>
              <w:jc w:val="center"/>
              <w:rPr>
                <w:rFonts w:ascii="仿宋" w:hAnsi="仿宋" w:eastAsia="仿宋" w:cs="仿宋"/>
                <w:sz w:val="24"/>
              </w:rPr>
            </w:pPr>
            <w:r>
              <w:rPr>
                <w:rFonts w:hint="eastAsia" w:ascii="仿宋" w:hAnsi="仿宋" w:eastAsia="仿宋" w:cs="仿宋"/>
                <w:sz w:val="24"/>
              </w:rPr>
              <w:t>1套</w:t>
            </w:r>
          </w:p>
        </w:tc>
        <w:tc>
          <w:tcPr>
            <w:tcW w:w="1183" w:type="dxa"/>
            <w:tcBorders>
              <w:top w:val="single" w:color="auto" w:sz="4" w:space="0"/>
              <w:left w:val="single" w:color="auto" w:sz="4" w:space="0"/>
              <w:bottom w:val="single" w:color="auto" w:sz="4" w:space="0"/>
              <w:right w:val="single" w:color="auto" w:sz="4" w:space="0"/>
            </w:tcBorders>
            <w:vAlign w:val="center"/>
          </w:tcPr>
          <w:p w14:paraId="1E254E8E">
            <w:pPr>
              <w:snapToGrid w:val="0"/>
              <w:spacing w:line="440" w:lineRule="exact"/>
              <w:jc w:val="center"/>
              <w:rPr>
                <w:rFonts w:ascii="仿宋" w:hAnsi="仿宋" w:eastAsia="仿宋" w:cs="仿宋"/>
                <w:sz w:val="24"/>
              </w:rPr>
            </w:pPr>
            <w:r>
              <w:rPr>
                <w:rFonts w:hint="eastAsia" w:ascii="仿宋" w:hAnsi="仿宋" w:eastAsia="仿宋" w:cs="仿宋"/>
                <w:sz w:val="24"/>
              </w:rPr>
              <w:t>10.5</w:t>
            </w:r>
          </w:p>
        </w:tc>
        <w:tc>
          <w:tcPr>
            <w:tcW w:w="1172" w:type="dxa"/>
            <w:tcBorders>
              <w:top w:val="single" w:color="auto" w:sz="4" w:space="0"/>
              <w:left w:val="single" w:color="auto" w:sz="4" w:space="0"/>
              <w:bottom w:val="single" w:color="auto" w:sz="4" w:space="0"/>
              <w:right w:val="single" w:color="auto" w:sz="4" w:space="0"/>
            </w:tcBorders>
            <w:vAlign w:val="center"/>
          </w:tcPr>
          <w:p w14:paraId="18436E70">
            <w:pPr>
              <w:snapToGrid w:val="0"/>
              <w:spacing w:line="440" w:lineRule="exact"/>
              <w:jc w:val="center"/>
              <w:rPr>
                <w:rFonts w:ascii="仿宋" w:hAnsi="仿宋" w:eastAsia="仿宋" w:cs="仿宋"/>
                <w:sz w:val="24"/>
              </w:rPr>
            </w:pPr>
            <w:r>
              <w:rPr>
                <w:rFonts w:hint="eastAsia" w:ascii="仿宋" w:hAnsi="仿宋" w:eastAsia="仿宋" w:cs="仿宋"/>
                <w:sz w:val="24"/>
              </w:rPr>
              <w:t>10.5</w:t>
            </w:r>
          </w:p>
        </w:tc>
        <w:tc>
          <w:tcPr>
            <w:tcW w:w="1262" w:type="dxa"/>
            <w:tcBorders>
              <w:top w:val="single" w:color="auto" w:sz="4" w:space="0"/>
              <w:left w:val="single" w:color="auto" w:sz="4" w:space="0"/>
              <w:bottom w:val="single" w:color="auto" w:sz="4" w:space="0"/>
              <w:right w:val="single" w:color="auto" w:sz="4" w:space="0"/>
            </w:tcBorders>
            <w:vAlign w:val="center"/>
          </w:tcPr>
          <w:p w14:paraId="6DF071C9">
            <w:pPr>
              <w:snapToGrid w:val="0"/>
              <w:spacing w:line="440" w:lineRule="exact"/>
              <w:jc w:val="center"/>
              <w:rPr>
                <w:rFonts w:ascii="仿宋" w:hAnsi="仿宋" w:eastAsia="仿宋" w:cs="仿宋"/>
                <w:sz w:val="24"/>
                <w:lang w:val="de-DE"/>
              </w:rPr>
            </w:pPr>
            <w:r>
              <w:rPr>
                <w:rFonts w:hint="eastAsia" w:ascii="仿宋" w:hAnsi="仿宋" w:eastAsia="仿宋" w:cs="仿宋"/>
                <w:sz w:val="24"/>
                <w:lang w:val="de-DE"/>
              </w:rPr>
              <w:t>10.5</w:t>
            </w:r>
          </w:p>
        </w:tc>
        <w:tc>
          <w:tcPr>
            <w:tcW w:w="1161" w:type="dxa"/>
            <w:tcBorders>
              <w:top w:val="single" w:color="auto" w:sz="4" w:space="0"/>
              <w:left w:val="single" w:color="auto" w:sz="4" w:space="0"/>
              <w:bottom w:val="single" w:color="auto" w:sz="4" w:space="0"/>
              <w:right w:val="single" w:color="auto" w:sz="4" w:space="0"/>
            </w:tcBorders>
            <w:vAlign w:val="center"/>
          </w:tcPr>
          <w:p w14:paraId="3C4A2794">
            <w:pPr>
              <w:snapToGrid w:val="0"/>
              <w:spacing w:line="440" w:lineRule="exact"/>
              <w:jc w:val="center"/>
              <w:rPr>
                <w:rFonts w:ascii="仿宋" w:hAnsi="仿宋" w:eastAsia="仿宋" w:cs="仿宋"/>
                <w:sz w:val="24"/>
              </w:rPr>
            </w:pPr>
            <w:r>
              <w:rPr>
                <w:rFonts w:hint="eastAsia" w:ascii="仿宋" w:hAnsi="仿宋" w:eastAsia="仿宋" w:cs="仿宋"/>
                <w:sz w:val="24"/>
              </w:rPr>
              <w:t>否</w:t>
            </w:r>
          </w:p>
        </w:tc>
        <w:tc>
          <w:tcPr>
            <w:tcW w:w="1251" w:type="dxa"/>
            <w:tcBorders>
              <w:top w:val="single" w:color="auto" w:sz="4" w:space="0"/>
              <w:left w:val="single" w:color="auto" w:sz="4" w:space="0"/>
              <w:bottom w:val="single" w:color="auto" w:sz="4" w:space="0"/>
              <w:right w:val="single" w:color="auto" w:sz="4" w:space="0"/>
            </w:tcBorders>
            <w:vAlign w:val="center"/>
          </w:tcPr>
          <w:p w14:paraId="03DD207A">
            <w:pPr>
              <w:snapToGrid w:val="0"/>
              <w:spacing w:line="440" w:lineRule="exact"/>
              <w:jc w:val="center"/>
              <w:rPr>
                <w:rFonts w:ascii="仿宋" w:hAnsi="仿宋" w:eastAsia="仿宋" w:cs="仿宋"/>
                <w:sz w:val="24"/>
              </w:rPr>
            </w:pPr>
            <w:r>
              <w:rPr>
                <w:rFonts w:hint="eastAsia" w:ascii="仿宋" w:hAnsi="仿宋" w:eastAsia="仿宋" w:cs="仿宋"/>
                <w:sz w:val="24"/>
              </w:rPr>
              <w:t>三类</w:t>
            </w:r>
          </w:p>
        </w:tc>
      </w:tr>
    </w:tbl>
    <w:p w14:paraId="36F29E09">
      <w:pPr>
        <w:snapToGrid w:val="0"/>
        <w:spacing w:line="440" w:lineRule="exact"/>
        <w:jc w:val="left"/>
        <w:rPr>
          <w:rFonts w:ascii="宋体" w:hAnsi="宋体" w:cs="宋体"/>
          <w:sz w:val="24"/>
        </w:rPr>
      </w:pPr>
      <w:r>
        <w:rPr>
          <w:rFonts w:hint="eastAsia" w:ascii="宋体" w:hAnsi="宋体" w:cs="宋体"/>
          <w:sz w:val="24"/>
        </w:rPr>
        <w:t>(二)采购单位名称：绍兴市人民医院</w:t>
      </w:r>
    </w:p>
    <w:p w14:paraId="14A57F90">
      <w:pPr>
        <w:snapToGrid w:val="0"/>
        <w:spacing w:line="440" w:lineRule="exact"/>
        <w:jc w:val="left"/>
        <w:rPr>
          <w:rFonts w:ascii="宋体" w:hAnsi="宋体" w:cs="宋体"/>
          <w:sz w:val="24"/>
        </w:rPr>
      </w:pPr>
      <w:r>
        <w:rPr>
          <w:rFonts w:hint="eastAsia" w:ascii="宋体" w:hAnsi="宋体" w:cs="宋体"/>
          <w:sz w:val="24"/>
        </w:rPr>
        <w:t>(三)采购内容：</w:t>
      </w:r>
    </w:p>
    <w:p w14:paraId="2C1B64F2">
      <w:pPr>
        <w:numPr>
          <w:ilvl w:val="0"/>
          <w:numId w:val="1"/>
        </w:numPr>
        <w:snapToGrid w:val="0"/>
        <w:spacing w:line="440" w:lineRule="exact"/>
        <w:jc w:val="left"/>
        <w:rPr>
          <w:rFonts w:ascii="宋体" w:hAnsi="宋体" w:cs="宋体"/>
          <w:sz w:val="24"/>
        </w:rPr>
      </w:pPr>
      <w:r>
        <w:rPr>
          <w:rFonts w:hint="eastAsia" w:ascii="宋体" w:hAnsi="宋体" w:cs="宋体"/>
          <w:sz w:val="24"/>
        </w:rPr>
        <w:t>技术需求及商务要求</w:t>
      </w:r>
    </w:p>
    <w:tbl>
      <w:tblPr>
        <w:tblStyle w:val="63"/>
        <w:tblW w:w="9773" w:type="dxa"/>
        <w:jc w:val="center"/>
        <w:tblLayout w:type="fixed"/>
        <w:tblCellMar>
          <w:top w:w="0" w:type="dxa"/>
          <w:left w:w="108" w:type="dxa"/>
          <w:bottom w:w="0" w:type="dxa"/>
          <w:right w:w="108" w:type="dxa"/>
        </w:tblCellMar>
      </w:tblPr>
      <w:tblGrid>
        <w:gridCol w:w="6971"/>
        <w:gridCol w:w="2802"/>
      </w:tblGrid>
      <w:tr w14:paraId="1961B1BB">
        <w:trPr>
          <w:trHeight w:val="238"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31FC6325">
            <w:pPr>
              <w:autoSpaceDE w:val="0"/>
              <w:autoSpaceDN w:val="0"/>
              <w:spacing w:line="280" w:lineRule="exact"/>
              <w:rPr>
                <w:rFonts w:ascii="宋体" w:hAnsi="宋体" w:cs="宋体"/>
                <w:szCs w:val="21"/>
              </w:rPr>
            </w:pPr>
            <w:r>
              <w:rPr>
                <w:rFonts w:hint="eastAsia" w:ascii="宋体" w:hAnsi="宋体" w:cs="宋体"/>
                <w:szCs w:val="21"/>
                <w:lang w:val="zh-CN"/>
              </w:rPr>
              <w:t>一、适用科室</w:t>
            </w:r>
            <w:r>
              <w:rPr>
                <w:rFonts w:hint="eastAsia" w:ascii="宋体" w:hAnsi="宋体" w:cs="宋体"/>
                <w:szCs w:val="21"/>
              </w:rPr>
              <w:t>：</w:t>
            </w:r>
            <w:r>
              <w:rPr>
                <w:rFonts w:hint="eastAsia" w:ascii="宋体" w:hAnsi="宋体" w:cs="宋体"/>
                <w:szCs w:val="21"/>
                <w:lang w:val="zh-CN"/>
              </w:rPr>
              <w:t>新生儿科</w:t>
            </w:r>
          </w:p>
        </w:tc>
        <w:tc>
          <w:tcPr>
            <w:tcW w:w="2802" w:type="dxa"/>
            <w:tcBorders>
              <w:top w:val="single" w:color="auto" w:sz="6" w:space="0"/>
              <w:left w:val="single" w:color="auto" w:sz="6" w:space="0"/>
              <w:bottom w:val="single" w:color="auto" w:sz="6" w:space="0"/>
              <w:right w:val="single" w:color="auto" w:sz="6" w:space="0"/>
            </w:tcBorders>
          </w:tcPr>
          <w:p w14:paraId="3A744401">
            <w:pPr>
              <w:autoSpaceDE w:val="0"/>
              <w:autoSpaceDN w:val="0"/>
              <w:spacing w:line="440" w:lineRule="exact"/>
              <w:jc w:val="left"/>
              <w:rPr>
                <w:rFonts w:ascii="仿宋" w:hAnsi="仿宋" w:eastAsia="仿宋" w:cs="仿宋"/>
                <w:sz w:val="24"/>
              </w:rPr>
            </w:pPr>
          </w:p>
        </w:tc>
      </w:tr>
      <w:tr w14:paraId="210516F7">
        <w:tblPrEx>
          <w:tblCellMar>
            <w:top w:w="0" w:type="dxa"/>
            <w:left w:w="108" w:type="dxa"/>
            <w:bottom w:w="0" w:type="dxa"/>
            <w:right w:w="108" w:type="dxa"/>
          </w:tblCellMar>
        </w:tblPrEx>
        <w:trPr>
          <w:trHeight w:val="238"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53EC24D4">
            <w:pPr>
              <w:numPr>
                <w:ilvl w:val="0"/>
                <w:numId w:val="2"/>
              </w:numPr>
              <w:autoSpaceDE w:val="0"/>
              <w:autoSpaceDN w:val="0"/>
              <w:spacing w:line="280" w:lineRule="exact"/>
              <w:rPr>
                <w:rFonts w:ascii="宋体" w:hAnsi="宋体" w:cs="宋体"/>
                <w:b/>
                <w:bCs/>
                <w:szCs w:val="21"/>
                <w:lang w:val="zh-CN"/>
              </w:rPr>
            </w:pPr>
            <w:r>
              <w:rPr>
                <w:rFonts w:hint="eastAsia" w:ascii="宋体" w:hAnsi="宋体" w:cs="宋体"/>
                <w:b/>
                <w:bCs/>
                <w:szCs w:val="21"/>
                <w:lang w:val="zh-CN"/>
              </w:rPr>
              <w:t>用途：</w:t>
            </w:r>
          </w:p>
          <w:p w14:paraId="254DC750">
            <w:pPr>
              <w:autoSpaceDE w:val="0"/>
              <w:autoSpaceDN w:val="0"/>
              <w:spacing w:line="280" w:lineRule="exact"/>
              <w:rPr>
                <w:rFonts w:ascii="宋体" w:hAnsi="宋体" w:cs="宋体"/>
                <w:szCs w:val="21"/>
              </w:rPr>
            </w:pPr>
            <w:r>
              <w:rPr>
                <w:rFonts w:hint="eastAsia" w:ascii="宋体" w:hAnsi="宋体" w:cs="宋体"/>
                <w:szCs w:val="21"/>
              </w:rPr>
              <w:t>设备1：用于新生儿体温调节，保持生命体征</w:t>
            </w:r>
          </w:p>
          <w:p w14:paraId="33E409ED">
            <w:pPr>
              <w:autoSpaceDE w:val="0"/>
              <w:autoSpaceDN w:val="0"/>
              <w:spacing w:line="280" w:lineRule="exact"/>
              <w:rPr>
                <w:rFonts w:ascii="宋体" w:hAnsi="宋体" w:cs="宋体"/>
                <w:szCs w:val="21"/>
                <w:lang w:val="zh-CN"/>
              </w:rPr>
            </w:pPr>
            <w:r>
              <w:rPr>
                <w:rFonts w:hint="eastAsia" w:ascii="宋体" w:hAnsi="宋体" w:cs="宋体"/>
                <w:szCs w:val="21"/>
              </w:rPr>
              <w:t>设备2：</w:t>
            </w:r>
            <w:r>
              <w:rPr>
                <w:rFonts w:hint="eastAsia" w:ascii="宋体" w:hAnsi="宋体" w:cs="宋体"/>
                <w:szCs w:val="21"/>
                <w:lang w:val="zh-CN"/>
              </w:rPr>
              <w:t>适用于</w:t>
            </w:r>
            <w:r>
              <w:rPr>
                <w:rFonts w:hint="eastAsia" w:ascii="宋体" w:hAnsi="宋体" w:cs="宋体"/>
                <w:szCs w:val="21"/>
              </w:rPr>
              <w:t>NICU</w:t>
            </w:r>
            <w:r>
              <w:rPr>
                <w:rFonts w:hint="eastAsia" w:ascii="宋体" w:hAnsi="宋体" w:cs="宋体"/>
                <w:szCs w:val="21"/>
                <w:lang w:val="zh-CN"/>
              </w:rPr>
              <w:t>的床边监护</w:t>
            </w:r>
          </w:p>
          <w:p w14:paraId="4E5D95F9">
            <w:pPr>
              <w:autoSpaceDE w:val="0"/>
              <w:autoSpaceDN w:val="0"/>
              <w:spacing w:line="280" w:lineRule="exact"/>
              <w:rPr>
                <w:rFonts w:ascii="宋体" w:hAnsi="宋体" w:cs="宋体"/>
                <w:szCs w:val="21"/>
                <w:lang w:val="zh-CN"/>
              </w:rPr>
            </w:pPr>
            <w:r>
              <w:rPr>
                <w:rFonts w:hint="eastAsia" w:ascii="宋体" w:hAnsi="宋体" w:cs="宋体"/>
                <w:szCs w:val="21"/>
              </w:rPr>
              <w:t>设备3：</w:t>
            </w:r>
            <w:r>
              <w:rPr>
                <w:rFonts w:hint="eastAsia" w:ascii="宋体" w:hAnsi="宋体" w:cs="宋体"/>
                <w:szCs w:val="21"/>
                <w:lang w:val="zh-CN"/>
              </w:rPr>
              <w:t>本产品适用于为新生儿（含早产儿）提供无创支持通气</w:t>
            </w:r>
          </w:p>
          <w:p w14:paraId="774F593B">
            <w:pPr>
              <w:autoSpaceDE w:val="0"/>
              <w:autoSpaceDN w:val="0"/>
              <w:spacing w:line="280" w:lineRule="exact"/>
              <w:rPr>
                <w:rFonts w:ascii="宋体" w:hAnsi="宋体" w:cs="宋体"/>
                <w:b/>
                <w:bCs/>
                <w:szCs w:val="21"/>
              </w:rPr>
            </w:pPr>
            <w:r>
              <w:rPr>
                <w:rFonts w:hint="eastAsia" w:ascii="宋体" w:hAnsi="宋体" w:cs="宋体"/>
                <w:b/>
                <w:bCs/>
                <w:szCs w:val="21"/>
              </w:rPr>
              <w:t>组成或配置：</w:t>
            </w:r>
          </w:p>
          <w:p w14:paraId="3A1F1C3A">
            <w:pPr>
              <w:autoSpaceDE w:val="0"/>
              <w:autoSpaceDN w:val="0"/>
              <w:spacing w:line="280" w:lineRule="exact"/>
              <w:rPr>
                <w:rFonts w:ascii="宋体" w:hAnsi="宋体" w:cs="宋体"/>
                <w:szCs w:val="21"/>
              </w:rPr>
            </w:pPr>
            <w:r>
              <w:rPr>
                <w:rFonts w:hint="eastAsia" w:ascii="宋体" w:hAnsi="宋体" w:cs="宋体"/>
                <w:szCs w:val="21"/>
              </w:rPr>
              <w:t>设备1：</w:t>
            </w:r>
            <w:r>
              <w:rPr>
                <w:rFonts w:hint="eastAsia" w:ascii="宋体" w:hAnsi="宋体" w:cs="宋体"/>
                <w:szCs w:val="21"/>
                <w:lang w:val="zh-CN"/>
              </w:rPr>
              <w:t>婴儿舱</w:t>
            </w:r>
            <w:r>
              <w:rPr>
                <w:rFonts w:hint="eastAsia" w:ascii="宋体" w:hAnsi="宋体" w:cs="宋体"/>
                <w:szCs w:val="21"/>
              </w:rPr>
              <w:t>7台（2台带有称重功能），皮肤温度传感器7台，</w:t>
            </w:r>
            <w:r>
              <w:rPr>
                <w:rFonts w:hint="eastAsia" w:ascii="宋体" w:hAnsi="宋体" w:cs="宋体"/>
                <w:szCs w:val="21"/>
                <w:lang w:val="zh-CN"/>
              </w:rPr>
              <w:t>机箱</w:t>
            </w:r>
            <w:r>
              <w:rPr>
                <w:rFonts w:hint="eastAsia" w:ascii="宋体" w:hAnsi="宋体" w:cs="宋体"/>
                <w:szCs w:val="21"/>
              </w:rPr>
              <w:t>7台，</w:t>
            </w:r>
            <w:r>
              <w:rPr>
                <w:rFonts w:hint="eastAsia" w:ascii="宋体" w:hAnsi="宋体" w:cs="宋体"/>
                <w:szCs w:val="21"/>
                <w:lang w:val="zh-CN"/>
              </w:rPr>
              <w:t>控制仪</w:t>
            </w:r>
            <w:r>
              <w:rPr>
                <w:rFonts w:hint="eastAsia" w:ascii="宋体" w:hAnsi="宋体" w:cs="宋体"/>
                <w:szCs w:val="21"/>
              </w:rPr>
              <w:t>7个，</w:t>
            </w:r>
            <w:r>
              <w:rPr>
                <w:rFonts w:hint="eastAsia" w:ascii="宋体" w:hAnsi="宋体" w:cs="宋体"/>
                <w:szCs w:val="21"/>
                <w:lang w:val="zh-CN"/>
              </w:rPr>
              <w:t>输液架</w:t>
            </w:r>
            <w:r>
              <w:rPr>
                <w:rFonts w:hint="eastAsia" w:ascii="宋体" w:hAnsi="宋体" w:cs="宋体"/>
                <w:szCs w:val="21"/>
              </w:rPr>
              <w:t>7个，</w:t>
            </w:r>
            <w:r>
              <w:rPr>
                <w:rFonts w:hint="eastAsia" w:ascii="宋体" w:hAnsi="宋体" w:cs="宋体"/>
                <w:szCs w:val="21"/>
                <w:lang w:val="zh-CN"/>
              </w:rPr>
              <w:t>托盘</w:t>
            </w:r>
            <w:r>
              <w:rPr>
                <w:rFonts w:hint="eastAsia" w:ascii="宋体" w:hAnsi="宋体" w:cs="宋体"/>
                <w:szCs w:val="21"/>
              </w:rPr>
              <w:t>7个</w:t>
            </w:r>
          </w:p>
          <w:p w14:paraId="568AB735">
            <w:pPr>
              <w:autoSpaceDE w:val="0"/>
              <w:autoSpaceDN w:val="0"/>
              <w:spacing w:line="280" w:lineRule="exact"/>
              <w:rPr>
                <w:rFonts w:ascii="宋体" w:hAnsi="宋体" w:cs="宋体"/>
                <w:szCs w:val="21"/>
              </w:rPr>
            </w:pPr>
            <w:r>
              <w:rPr>
                <w:rFonts w:hint="eastAsia" w:ascii="宋体" w:hAnsi="宋体" w:cs="宋体"/>
                <w:szCs w:val="21"/>
              </w:rPr>
              <w:t>设备2：</w:t>
            </w:r>
            <w:r>
              <w:rPr>
                <w:rFonts w:hint="eastAsia" w:ascii="宋体" w:hAnsi="宋体" w:cs="宋体"/>
                <w:szCs w:val="21"/>
                <w:lang w:val="zh-CN"/>
              </w:rPr>
              <w:t>新生儿监护仪</w:t>
            </w:r>
            <w:r>
              <w:rPr>
                <w:rFonts w:hint="eastAsia" w:ascii="宋体" w:hAnsi="宋体" w:cs="宋体"/>
                <w:szCs w:val="21"/>
              </w:rPr>
              <w:t>8</w:t>
            </w:r>
            <w:r>
              <w:rPr>
                <w:rFonts w:hint="eastAsia" w:ascii="宋体" w:hAnsi="宋体" w:cs="宋体"/>
                <w:szCs w:val="21"/>
                <w:lang w:val="zh-CN"/>
              </w:rPr>
              <w:t>台(核心产品)，基础参数功能模块（含有创血压功能）</w:t>
            </w:r>
            <w:r>
              <w:rPr>
                <w:rFonts w:hint="eastAsia" w:ascii="宋体" w:hAnsi="宋体" w:cs="宋体"/>
                <w:szCs w:val="21"/>
              </w:rPr>
              <w:t>8</w:t>
            </w:r>
            <w:r>
              <w:rPr>
                <w:rFonts w:hint="eastAsia" w:ascii="宋体" w:hAnsi="宋体" w:cs="宋体"/>
                <w:szCs w:val="21"/>
                <w:lang w:val="zh-CN"/>
              </w:rPr>
              <w:t>个，工作站（含屏幕与主机）1套（允许其他品牌），中央监护系统软件1套，</w:t>
            </w:r>
            <w:r>
              <w:rPr>
                <w:rFonts w:hint="eastAsia" w:ascii="宋体" w:hAnsi="宋体" w:cs="宋体"/>
                <w:szCs w:val="21"/>
              </w:rPr>
              <w:t>新生儿血氧附件包8套，新生儿血压附件包（大、中、小）8套，新生儿心电附件包8套</w:t>
            </w:r>
          </w:p>
          <w:p w14:paraId="22A359CD">
            <w:pPr>
              <w:autoSpaceDE w:val="0"/>
              <w:autoSpaceDN w:val="0"/>
              <w:spacing w:line="280" w:lineRule="exact"/>
              <w:rPr>
                <w:rFonts w:ascii="宋体" w:hAnsi="宋体" w:cs="宋体"/>
                <w:szCs w:val="21"/>
              </w:rPr>
            </w:pPr>
            <w:r>
              <w:rPr>
                <w:rFonts w:hint="eastAsia" w:ascii="宋体" w:hAnsi="宋体" w:cs="宋体"/>
                <w:szCs w:val="21"/>
              </w:rPr>
              <w:t>设备3：新生儿无创呼吸机主机1台，湿化器（含湿化罐）1个（允许其他品牌），压力发生器5套，重复使用管路2套（允许其他品牌），新生儿血氧探头1套（允许其他品牌），空气、氧气气源软管各1套（允许其他品牌），台车1套（允许其他品牌）</w:t>
            </w:r>
          </w:p>
        </w:tc>
        <w:tc>
          <w:tcPr>
            <w:tcW w:w="2802" w:type="dxa"/>
            <w:tcBorders>
              <w:top w:val="single" w:color="auto" w:sz="6" w:space="0"/>
              <w:left w:val="single" w:color="auto" w:sz="6" w:space="0"/>
              <w:bottom w:val="single" w:color="auto" w:sz="6" w:space="0"/>
              <w:right w:val="single" w:color="auto" w:sz="6" w:space="0"/>
            </w:tcBorders>
          </w:tcPr>
          <w:p w14:paraId="6FB8D660">
            <w:pPr>
              <w:autoSpaceDE w:val="0"/>
              <w:autoSpaceDN w:val="0"/>
              <w:spacing w:line="440" w:lineRule="exact"/>
              <w:jc w:val="left"/>
              <w:rPr>
                <w:rFonts w:ascii="仿宋" w:hAnsi="仿宋" w:eastAsia="仿宋" w:cs="仿宋"/>
                <w:sz w:val="24"/>
                <w:lang w:val="zh-CN"/>
              </w:rPr>
            </w:pPr>
          </w:p>
        </w:tc>
      </w:tr>
      <w:tr w14:paraId="735C359D">
        <w:tblPrEx>
          <w:tblCellMar>
            <w:top w:w="0" w:type="dxa"/>
            <w:left w:w="108" w:type="dxa"/>
            <w:bottom w:w="0" w:type="dxa"/>
            <w:right w:w="108" w:type="dxa"/>
          </w:tblCellMar>
        </w:tblPrEx>
        <w:trPr>
          <w:trHeight w:val="238"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5B4EBF65">
            <w:pPr>
              <w:autoSpaceDE w:val="0"/>
              <w:autoSpaceDN w:val="0"/>
              <w:spacing w:line="280" w:lineRule="exact"/>
              <w:rPr>
                <w:rFonts w:ascii="宋体" w:hAnsi="宋体" w:cs="宋体"/>
                <w:szCs w:val="21"/>
                <w:lang w:val="zh-CN"/>
              </w:rPr>
            </w:pPr>
            <w:r>
              <w:rPr>
                <w:rFonts w:hint="eastAsia" w:ascii="宋体" w:hAnsi="宋体" w:cs="宋体"/>
                <w:szCs w:val="21"/>
                <w:lang w:val="zh-CN"/>
              </w:rPr>
              <w:t>三、功能和技术参数及配置：</w:t>
            </w:r>
          </w:p>
        </w:tc>
        <w:tc>
          <w:tcPr>
            <w:tcW w:w="2802" w:type="dxa"/>
            <w:tcBorders>
              <w:top w:val="single" w:color="auto" w:sz="6" w:space="0"/>
              <w:left w:val="single" w:color="auto" w:sz="6" w:space="0"/>
              <w:bottom w:val="single" w:color="auto" w:sz="6" w:space="0"/>
              <w:right w:val="single" w:color="auto" w:sz="6" w:space="0"/>
            </w:tcBorders>
          </w:tcPr>
          <w:p w14:paraId="77117256">
            <w:pPr>
              <w:autoSpaceDE w:val="0"/>
              <w:autoSpaceDN w:val="0"/>
              <w:spacing w:line="280" w:lineRule="exact"/>
              <w:rPr>
                <w:rFonts w:ascii="宋体" w:hAnsi="宋体" w:cs="宋体"/>
                <w:szCs w:val="21"/>
                <w:lang w:val="zh-CN"/>
              </w:rPr>
            </w:pPr>
            <w:r>
              <w:rPr>
                <w:rFonts w:hint="eastAsia" w:ascii="宋体" w:hAnsi="宋体" w:cs="宋体"/>
                <w:szCs w:val="21"/>
              </w:rPr>
              <w:t>对应指标，</w:t>
            </w:r>
            <w:r>
              <w:rPr>
                <w:rFonts w:hint="eastAsia" w:ascii="宋体" w:hAnsi="宋体" w:cs="宋体"/>
                <w:szCs w:val="21"/>
                <w:lang w:val="zh-CN"/>
              </w:rPr>
              <w:t>详细说明，</w:t>
            </w:r>
            <w:r>
              <w:rPr>
                <w:rFonts w:hint="eastAsia" w:ascii="宋体" w:hAnsi="宋体" w:cs="宋体"/>
                <w:szCs w:val="21"/>
              </w:rPr>
              <w:t>否则视为不符要求</w:t>
            </w:r>
          </w:p>
        </w:tc>
      </w:tr>
      <w:tr w14:paraId="35EF781C">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3381C94A">
            <w:pPr>
              <w:autoSpaceDE w:val="0"/>
              <w:autoSpaceDN w:val="0"/>
              <w:spacing w:line="280" w:lineRule="exact"/>
            </w:pPr>
            <w:r>
              <w:rPr>
                <w:rFonts w:hint="eastAsia"/>
              </w:rPr>
              <w:t>3.1</w:t>
            </w:r>
            <w:r>
              <w:rPr>
                <w:rFonts w:hint="eastAsia"/>
                <w:b/>
                <w:bCs/>
              </w:rPr>
              <w:t>（设备1）婴儿培养暖箱</w:t>
            </w:r>
            <w:r>
              <w:rPr>
                <w:rFonts w:hint="eastAsia" w:ascii="宋体" w:hAnsi="宋体"/>
                <w:b/>
                <w:szCs w:val="21"/>
              </w:rPr>
              <w:t>（带蓝光）功能技术要求</w:t>
            </w:r>
          </w:p>
        </w:tc>
        <w:tc>
          <w:tcPr>
            <w:tcW w:w="2802" w:type="dxa"/>
            <w:tcBorders>
              <w:top w:val="single" w:color="auto" w:sz="6" w:space="0"/>
              <w:left w:val="single" w:color="auto" w:sz="6" w:space="0"/>
              <w:bottom w:val="single" w:color="auto" w:sz="6" w:space="0"/>
              <w:right w:val="single" w:color="auto" w:sz="6" w:space="0"/>
            </w:tcBorders>
          </w:tcPr>
          <w:p w14:paraId="1513DC19">
            <w:pPr>
              <w:autoSpaceDE w:val="0"/>
              <w:autoSpaceDN w:val="0"/>
              <w:spacing w:line="440" w:lineRule="exact"/>
              <w:jc w:val="left"/>
              <w:rPr>
                <w:rFonts w:ascii="仿宋" w:hAnsi="仿宋" w:eastAsia="仿宋" w:cs="仿宋"/>
                <w:sz w:val="24"/>
              </w:rPr>
            </w:pPr>
          </w:p>
        </w:tc>
      </w:tr>
      <w:tr w14:paraId="6E3DA189">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3EDF9985">
            <w:pPr>
              <w:autoSpaceDE w:val="0"/>
              <w:autoSpaceDN w:val="0"/>
              <w:spacing w:line="280" w:lineRule="exact"/>
              <w:rPr>
                <w:rFonts w:ascii="宋体" w:hAnsi="宋体"/>
                <w:b/>
                <w:bCs/>
                <w:szCs w:val="21"/>
                <w:lang w:val="zh-CN"/>
              </w:rPr>
            </w:pPr>
            <w:r>
              <w:rPr>
                <w:rFonts w:hint="eastAsia"/>
              </w:rPr>
              <w:t>3.</w:t>
            </w:r>
            <w:r>
              <w:t>1</w:t>
            </w:r>
            <w:r>
              <w:rPr>
                <w:rFonts w:hint="eastAsia"/>
              </w:rPr>
              <w:t>.1</w:t>
            </w:r>
            <w:r>
              <w:t xml:space="preserve"> </w:t>
            </w:r>
            <w:r>
              <w:rPr>
                <w:rFonts w:hint="eastAsia" w:ascii="宋体" w:hAnsi="宋体" w:cs="宋体"/>
                <w:szCs w:val="21"/>
              </w:rPr>
              <w:t>系</w:t>
            </w:r>
            <w:r>
              <w:rPr>
                <w:rFonts w:hint="eastAsia" w:ascii="宋体" w:hAnsi="宋体" w:cs="宋体"/>
                <w:szCs w:val="21"/>
                <w:lang w:val="zh-CN"/>
              </w:rPr>
              <w:t>统组成：主要由婴儿舱、</w:t>
            </w:r>
            <w:r>
              <w:rPr>
                <w:rFonts w:hint="eastAsia" w:ascii="宋体" w:hAnsi="宋体" w:cs="微软雅黑"/>
                <w:szCs w:val="21"/>
              </w:rPr>
              <w:t>皮肤温度传感器、</w:t>
            </w:r>
            <w:r>
              <w:rPr>
                <w:rFonts w:hint="eastAsia" w:ascii="宋体" w:hAnsi="宋体" w:cs="宋体"/>
                <w:szCs w:val="21"/>
                <w:lang w:val="zh-CN"/>
              </w:rPr>
              <w:t>机箱、控制仪等组成组成</w:t>
            </w:r>
          </w:p>
        </w:tc>
        <w:tc>
          <w:tcPr>
            <w:tcW w:w="2802" w:type="dxa"/>
            <w:tcBorders>
              <w:top w:val="single" w:color="auto" w:sz="6" w:space="0"/>
              <w:left w:val="single" w:color="auto" w:sz="6" w:space="0"/>
              <w:bottom w:val="single" w:color="auto" w:sz="6" w:space="0"/>
              <w:right w:val="single" w:color="auto" w:sz="6" w:space="0"/>
            </w:tcBorders>
          </w:tcPr>
          <w:p w14:paraId="23116ADF">
            <w:pPr>
              <w:autoSpaceDE w:val="0"/>
              <w:autoSpaceDN w:val="0"/>
              <w:spacing w:line="440" w:lineRule="exact"/>
              <w:jc w:val="left"/>
              <w:rPr>
                <w:rFonts w:ascii="仿宋" w:hAnsi="仿宋" w:eastAsia="仿宋" w:cs="仿宋"/>
                <w:sz w:val="24"/>
              </w:rPr>
            </w:pPr>
          </w:p>
        </w:tc>
      </w:tr>
      <w:tr w14:paraId="73F668E1">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4D6AEB45">
            <w:pPr>
              <w:autoSpaceDE w:val="0"/>
              <w:autoSpaceDN w:val="0"/>
              <w:spacing w:line="280" w:lineRule="exact"/>
              <w:rPr>
                <w:rFonts w:ascii="宋体" w:hAnsi="宋体" w:cs="宋体"/>
                <w:b/>
                <w:bCs/>
                <w:szCs w:val="21"/>
              </w:rPr>
            </w:pPr>
            <w:r>
              <w:rPr>
                <w:rFonts w:hint="eastAsia"/>
                <w:b/>
                <w:bCs/>
              </w:rPr>
              <w:t>3.1.2</w:t>
            </w:r>
            <w:r>
              <w:rPr>
                <w:b/>
                <w:bCs/>
              </w:rPr>
              <w:t xml:space="preserve">  </w:t>
            </w:r>
            <w:r>
              <w:rPr>
                <w:rFonts w:hint="eastAsia" w:ascii="宋体" w:hAnsi="宋体" w:cs="宋体"/>
                <w:b/>
                <w:bCs/>
                <w:szCs w:val="21"/>
                <w:lang w:val="zh-CN"/>
              </w:rPr>
              <w:t>婴儿舱</w:t>
            </w:r>
            <w:r>
              <w:rPr>
                <w:rFonts w:hint="eastAsia" w:ascii="宋体" w:hAnsi="宋体" w:cs="宋体"/>
                <w:b/>
                <w:bCs/>
                <w:szCs w:val="21"/>
              </w:rPr>
              <w:t>要求</w:t>
            </w:r>
            <w:r>
              <w:rPr>
                <w:b/>
                <w:bCs/>
              </w:rPr>
              <w:t>:</w:t>
            </w:r>
          </w:p>
        </w:tc>
        <w:tc>
          <w:tcPr>
            <w:tcW w:w="2802" w:type="dxa"/>
            <w:tcBorders>
              <w:top w:val="single" w:color="auto" w:sz="6" w:space="0"/>
              <w:left w:val="single" w:color="auto" w:sz="6" w:space="0"/>
              <w:bottom w:val="single" w:color="auto" w:sz="6" w:space="0"/>
              <w:right w:val="single" w:color="auto" w:sz="6" w:space="0"/>
            </w:tcBorders>
          </w:tcPr>
          <w:p w14:paraId="19D0A27E">
            <w:pPr>
              <w:autoSpaceDE w:val="0"/>
              <w:autoSpaceDN w:val="0"/>
              <w:spacing w:line="440" w:lineRule="exact"/>
              <w:jc w:val="left"/>
              <w:rPr>
                <w:rFonts w:ascii="仿宋" w:hAnsi="仿宋" w:eastAsia="仿宋" w:cs="仿宋"/>
                <w:sz w:val="24"/>
              </w:rPr>
            </w:pPr>
          </w:p>
        </w:tc>
      </w:tr>
      <w:tr w14:paraId="3A53A67D">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4F2266EA">
            <w:pPr>
              <w:autoSpaceDE w:val="0"/>
              <w:autoSpaceDN w:val="0"/>
              <w:spacing w:line="280" w:lineRule="exact"/>
              <w:rPr>
                <w:rFonts w:ascii="宋体" w:hAnsi="宋体" w:cs="宋体"/>
                <w:szCs w:val="21"/>
                <w:lang w:val="zh-CN"/>
              </w:rPr>
            </w:pPr>
            <w:r>
              <w:rPr>
                <w:rFonts w:hint="eastAsia" w:ascii="宋体" w:hAnsi="宋体" w:cs="宋体"/>
                <w:szCs w:val="21"/>
              </w:rPr>
              <w:t xml:space="preserve">3.1.2.1 </w:t>
            </w:r>
            <w:r>
              <w:rPr>
                <w:rFonts w:hint="eastAsia" w:ascii="宋体" w:hAnsi="宋体" w:cs="宋体"/>
                <w:szCs w:val="21"/>
                <w:lang w:val="zh-CN"/>
              </w:rPr>
              <w:t>控制方式：箱温和肤温两种温度控制</w:t>
            </w:r>
          </w:p>
        </w:tc>
        <w:tc>
          <w:tcPr>
            <w:tcW w:w="2802" w:type="dxa"/>
            <w:tcBorders>
              <w:top w:val="single" w:color="auto" w:sz="6" w:space="0"/>
              <w:left w:val="single" w:color="auto" w:sz="6" w:space="0"/>
              <w:bottom w:val="single" w:color="auto" w:sz="6" w:space="0"/>
              <w:right w:val="single" w:color="auto" w:sz="6" w:space="0"/>
            </w:tcBorders>
          </w:tcPr>
          <w:p w14:paraId="75D2FD7D">
            <w:pPr>
              <w:autoSpaceDE w:val="0"/>
              <w:autoSpaceDN w:val="0"/>
              <w:spacing w:line="440" w:lineRule="exact"/>
              <w:jc w:val="left"/>
              <w:rPr>
                <w:rFonts w:ascii="仿宋" w:hAnsi="仿宋" w:eastAsia="仿宋" w:cs="仿宋"/>
                <w:sz w:val="24"/>
              </w:rPr>
            </w:pPr>
          </w:p>
        </w:tc>
      </w:tr>
      <w:tr w14:paraId="2E44EFBD">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3626C97A">
            <w:pPr>
              <w:autoSpaceDE w:val="0"/>
              <w:autoSpaceDN w:val="0"/>
              <w:spacing w:line="280" w:lineRule="exact"/>
              <w:rPr>
                <w:rFonts w:ascii="宋体" w:hAnsi="宋体" w:cs="宋体"/>
                <w:szCs w:val="21"/>
                <w:lang w:val="zh-CN"/>
              </w:rPr>
            </w:pPr>
            <w:r>
              <w:rPr>
                <w:rFonts w:hint="eastAsia" w:ascii="宋体" w:hAnsi="宋体" w:cs="宋体"/>
                <w:szCs w:val="21"/>
              </w:rPr>
              <w:t xml:space="preserve">3.1.2.2 </w:t>
            </w:r>
            <w:r>
              <w:rPr>
                <w:rFonts w:hint="eastAsia" w:ascii="宋体" w:hAnsi="宋体" w:cs="宋体"/>
                <w:szCs w:val="21"/>
                <w:lang w:val="zh-CN"/>
              </w:rPr>
              <w:t>箱温控制范围：25～37℃</w:t>
            </w:r>
          </w:p>
        </w:tc>
        <w:tc>
          <w:tcPr>
            <w:tcW w:w="2802" w:type="dxa"/>
            <w:tcBorders>
              <w:top w:val="single" w:color="auto" w:sz="6" w:space="0"/>
              <w:left w:val="single" w:color="auto" w:sz="6" w:space="0"/>
              <w:bottom w:val="single" w:color="auto" w:sz="6" w:space="0"/>
              <w:right w:val="single" w:color="auto" w:sz="6" w:space="0"/>
            </w:tcBorders>
          </w:tcPr>
          <w:p w14:paraId="090C0C6A">
            <w:pPr>
              <w:autoSpaceDE w:val="0"/>
              <w:autoSpaceDN w:val="0"/>
              <w:spacing w:line="440" w:lineRule="exact"/>
              <w:jc w:val="left"/>
              <w:rPr>
                <w:rFonts w:ascii="仿宋" w:hAnsi="仿宋" w:eastAsia="仿宋" w:cs="仿宋"/>
                <w:sz w:val="24"/>
                <w:lang w:val="zh-CN"/>
              </w:rPr>
            </w:pPr>
          </w:p>
        </w:tc>
      </w:tr>
      <w:tr w14:paraId="7A556F70">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25ADE61A">
            <w:pPr>
              <w:autoSpaceDE w:val="0"/>
              <w:autoSpaceDN w:val="0"/>
              <w:spacing w:line="280" w:lineRule="exact"/>
              <w:rPr>
                <w:rFonts w:ascii="宋体" w:hAnsi="宋体" w:cs="宋体"/>
                <w:szCs w:val="21"/>
                <w:lang w:val="zh-CN"/>
              </w:rPr>
            </w:pPr>
            <w:r>
              <w:rPr>
                <w:rFonts w:hint="eastAsia" w:ascii="宋体" w:hAnsi="宋体" w:cs="宋体"/>
                <w:szCs w:val="21"/>
              </w:rPr>
              <w:t xml:space="preserve">3.1.2.3 </w:t>
            </w:r>
            <w:r>
              <w:rPr>
                <w:rFonts w:hint="eastAsia" w:ascii="宋体" w:hAnsi="宋体" w:cs="宋体"/>
                <w:szCs w:val="21"/>
                <w:lang w:val="zh-CN"/>
              </w:rPr>
              <w:t>肤温控制范围：34～37℃</w:t>
            </w:r>
          </w:p>
        </w:tc>
        <w:tc>
          <w:tcPr>
            <w:tcW w:w="2802" w:type="dxa"/>
            <w:tcBorders>
              <w:top w:val="single" w:color="auto" w:sz="6" w:space="0"/>
              <w:left w:val="single" w:color="auto" w:sz="6" w:space="0"/>
              <w:bottom w:val="single" w:color="auto" w:sz="6" w:space="0"/>
              <w:right w:val="single" w:color="auto" w:sz="6" w:space="0"/>
            </w:tcBorders>
          </w:tcPr>
          <w:p w14:paraId="1B612F04">
            <w:pPr>
              <w:autoSpaceDE w:val="0"/>
              <w:autoSpaceDN w:val="0"/>
              <w:spacing w:line="440" w:lineRule="exact"/>
              <w:jc w:val="left"/>
              <w:rPr>
                <w:rFonts w:ascii="仿宋" w:hAnsi="仿宋" w:eastAsia="仿宋" w:cs="仿宋"/>
                <w:sz w:val="24"/>
              </w:rPr>
            </w:pPr>
          </w:p>
        </w:tc>
      </w:tr>
      <w:tr w14:paraId="50ABC517">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3AA1045D">
            <w:pPr>
              <w:autoSpaceDE w:val="0"/>
              <w:autoSpaceDN w:val="0"/>
              <w:spacing w:line="280" w:lineRule="exact"/>
              <w:rPr>
                <w:rFonts w:ascii="宋体" w:hAnsi="宋体" w:cs="宋体"/>
                <w:szCs w:val="21"/>
                <w:lang w:val="zh-CN"/>
              </w:rPr>
            </w:pPr>
            <w:r>
              <w:rPr>
                <w:rFonts w:hint="eastAsia" w:ascii="宋体" w:hAnsi="宋体" w:cs="宋体"/>
                <w:szCs w:val="21"/>
              </w:rPr>
              <w:t xml:space="preserve">3.1.2.4 </w:t>
            </w:r>
            <w:r>
              <w:rPr>
                <w:rFonts w:hint="eastAsia" w:ascii="宋体" w:hAnsi="宋体" w:cs="宋体"/>
                <w:szCs w:val="21"/>
                <w:lang w:val="zh-CN"/>
              </w:rPr>
              <w:t>箱温和肤温显示温度范围：5～65℃</w:t>
            </w:r>
          </w:p>
        </w:tc>
        <w:tc>
          <w:tcPr>
            <w:tcW w:w="2802" w:type="dxa"/>
            <w:tcBorders>
              <w:top w:val="single" w:color="auto" w:sz="6" w:space="0"/>
              <w:left w:val="single" w:color="auto" w:sz="6" w:space="0"/>
              <w:bottom w:val="single" w:color="auto" w:sz="6" w:space="0"/>
              <w:right w:val="single" w:color="auto" w:sz="6" w:space="0"/>
            </w:tcBorders>
          </w:tcPr>
          <w:p w14:paraId="4E31342F">
            <w:pPr>
              <w:autoSpaceDE w:val="0"/>
              <w:autoSpaceDN w:val="0"/>
              <w:spacing w:line="440" w:lineRule="exact"/>
              <w:jc w:val="left"/>
              <w:rPr>
                <w:rFonts w:ascii="仿宋" w:hAnsi="仿宋" w:eastAsia="仿宋" w:cs="仿宋"/>
                <w:sz w:val="24"/>
              </w:rPr>
            </w:pPr>
          </w:p>
        </w:tc>
      </w:tr>
      <w:tr w14:paraId="0728FDD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68B4F146">
            <w:pPr>
              <w:autoSpaceDE w:val="0"/>
              <w:autoSpaceDN w:val="0"/>
              <w:spacing w:line="280" w:lineRule="exact"/>
              <w:rPr>
                <w:rFonts w:ascii="宋体" w:hAnsi="宋体" w:cs="宋体"/>
                <w:szCs w:val="21"/>
                <w:lang w:val="zh-CN"/>
              </w:rPr>
            </w:pPr>
            <w:r>
              <w:rPr>
                <w:rFonts w:hint="eastAsia" w:ascii="宋体" w:hAnsi="宋体" w:cs="宋体"/>
                <w:szCs w:val="21"/>
              </w:rPr>
              <w:t xml:space="preserve">3.1.2.5 </w:t>
            </w:r>
            <w:r>
              <w:rPr>
                <w:rFonts w:hint="eastAsia" w:ascii="宋体" w:hAnsi="宋体" w:cs="宋体"/>
                <w:szCs w:val="21"/>
                <w:lang w:val="zh-CN"/>
              </w:rPr>
              <w:t>升温时间：≤30min</w:t>
            </w:r>
          </w:p>
        </w:tc>
        <w:tc>
          <w:tcPr>
            <w:tcW w:w="2802" w:type="dxa"/>
            <w:tcBorders>
              <w:top w:val="single" w:color="auto" w:sz="6" w:space="0"/>
              <w:left w:val="single" w:color="auto" w:sz="6" w:space="0"/>
              <w:bottom w:val="single" w:color="auto" w:sz="6" w:space="0"/>
              <w:right w:val="single" w:color="auto" w:sz="6" w:space="0"/>
            </w:tcBorders>
          </w:tcPr>
          <w:p w14:paraId="0098F62E">
            <w:pPr>
              <w:autoSpaceDE w:val="0"/>
              <w:autoSpaceDN w:val="0"/>
              <w:spacing w:line="440" w:lineRule="exact"/>
              <w:jc w:val="left"/>
              <w:rPr>
                <w:rFonts w:ascii="仿宋" w:hAnsi="仿宋" w:eastAsia="仿宋" w:cs="仿宋"/>
                <w:sz w:val="24"/>
                <w:lang w:val="zh-CN"/>
              </w:rPr>
            </w:pPr>
          </w:p>
        </w:tc>
      </w:tr>
      <w:tr w14:paraId="7600BB67">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4A9E93EB">
            <w:pPr>
              <w:pStyle w:val="32"/>
              <w:contextualSpacing/>
              <w:rPr>
                <w:rFonts w:hAnsi="宋体" w:cs="宋体"/>
                <w:lang w:val="zh-CN"/>
              </w:rPr>
            </w:pPr>
            <w:r>
              <w:rPr>
                <w:rFonts w:hint="eastAsia" w:hAnsi="宋体" w:cs="宋体"/>
                <w:kern w:val="0"/>
                <w:lang w:bidi="ar"/>
              </w:rPr>
              <w:t>▲</w:t>
            </w:r>
            <w:r>
              <w:rPr>
                <w:rFonts w:hint="eastAsia" w:hAnsi="宋体" w:cs="宋体"/>
              </w:rPr>
              <w:t xml:space="preserve">3.1.2.6 </w:t>
            </w:r>
            <w:r>
              <w:rPr>
                <w:rFonts w:hint="eastAsia" w:hAnsi="宋体" w:cs="宋体"/>
                <w:lang w:val="zh-CN"/>
              </w:rPr>
              <w:t>培养箱温度与平均培养箱温度之差：≤0.5℃</w:t>
            </w:r>
            <w:r>
              <w:rPr>
                <w:rFonts w:hint="eastAsia" w:hAnsi="宋体" w:cs="宋体"/>
                <w:kern w:val="0"/>
                <w:lang w:bidi="ar"/>
              </w:rPr>
              <w:t>（提供注册证明材料或说明书（应有生产企业章）、技术白皮书（应有生产企业章））</w:t>
            </w:r>
          </w:p>
        </w:tc>
        <w:tc>
          <w:tcPr>
            <w:tcW w:w="2802" w:type="dxa"/>
            <w:tcBorders>
              <w:top w:val="single" w:color="auto" w:sz="6" w:space="0"/>
              <w:left w:val="single" w:color="auto" w:sz="6" w:space="0"/>
              <w:bottom w:val="single" w:color="auto" w:sz="6" w:space="0"/>
              <w:right w:val="single" w:color="auto" w:sz="6" w:space="0"/>
            </w:tcBorders>
          </w:tcPr>
          <w:p w14:paraId="409D84E9">
            <w:pPr>
              <w:autoSpaceDE w:val="0"/>
              <w:autoSpaceDN w:val="0"/>
              <w:spacing w:line="440" w:lineRule="exact"/>
              <w:jc w:val="left"/>
              <w:rPr>
                <w:rFonts w:ascii="仿宋" w:hAnsi="仿宋" w:eastAsia="仿宋" w:cs="仿宋"/>
                <w:sz w:val="24"/>
              </w:rPr>
            </w:pPr>
          </w:p>
        </w:tc>
      </w:tr>
      <w:tr w14:paraId="1328CDCE">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152259AE">
            <w:pPr>
              <w:autoSpaceDE w:val="0"/>
              <w:autoSpaceDN w:val="0"/>
              <w:spacing w:line="280" w:lineRule="exact"/>
              <w:rPr>
                <w:rFonts w:ascii="宋体" w:hAnsi="宋体" w:cs="宋体"/>
                <w:szCs w:val="21"/>
                <w:lang w:val="zh-CN"/>
              </w:rPr>
            </w:pPr>
            <w:r>
              <w:rPr>
                <w:rFonts w:hint="eastAsia" w:ascii="宋体" w:hAnsi="宋体" w:cs="宋体"/>
                <w:kern w:val="0"/>
                <w:szCs w:val="21"/>
                <w:lang w:bidi="ar"/>
              </w:rPr>
              <w:t>▲</w:t>
            </w:r>
            <w:r>
              <w:rPr>
                <w:rFonts w:hint="eastAsia" w:ascii="宋体" w:hAnsi="宋体" w:cs="宋体"/>
                <w:szCs w:val="21"/>
              </w:rPr>
              <w:t xml:space="preserve">3.1.2.7 </w:t>
            </w:r>
            <w:r>
              <w:rPr>
                <w:rFonts w:hint="eastAsia" w:ascii="宋体" w:hAnsi="宋体" w:cs="宋体"/>
                <w:szCs w:val="21"/>
                <w:lang w:val="zh-CN"/>
              </w:rPr>
              <w:t>平均培养箱温度与控制温度之差：≤±1.0℃</w:t>
            </w:r>
            <w:r>
              <w:rPr>
                <w:rFonts w:hint="eastAsia" w:ascii="宋体" w:hAnsi="宋体" w:cs="宋体"/>
                <w:kern w:val="0"/>
                <w:szCs w:val="21"/>
                <w:lang w:bidi="ar"/>
              </w:rPr>
              <w:t>（提供注册证明材料或说明书（应有生产企业章）、技术白皮书（应有生产企业章））</w:t>
            </w:r>
          </w:p>
        </w:tc>
        <w:tc>
          <w:tcPr>
            <w:tcW w:w="2802" w:type="dxa"/>
            <w:tcBorders>
              <w:top w:val="single" w:color="auto" w:sz="6" w:space="0"/>
              <w:left w:val="single" w:color="auto" w:sz="6" w:space="0"/>
              <w:bottom w:val="single" w:color="auto" w:sz="6" w:space="0"/>
              <w:right w:val="single" w:color="auto" w:sz="6" w:space="0"/>
            </w:tcBorders>
          </w:tcPr>
          <w:p w14:paraId="61D7140B">
            <w:pPr>
              <w:autoSpaceDE w:val="0"/>
              <w:autoSpaceDN w:val="0"/>
              <w:spacing w:line="440" w:lineRule="exact"/>
              <w:jc w:val="left"/>
              <w:rPr>
                <w:rFonts w:ascii="仿宋" w:hAnsi="仿宋" w:eastAsia="仿宋" w:cs="仿宋"/>
                <w:sz w:val="24"/>
              </w:rPr>
            </w:pPr>
          </w:p>
        </w:tc>
      </w:tr>
      <w:tr w14:paraId="36FFE9C0">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1F6C0937">
            <w:pPr>
              <w:autoSpaceDE w:val="0"/>
              <w:autoSpaceDN w:val="0"/>
              <w:spacing w:line="280" w:lineRule="exact"/>
              <w:rPr>
                <w:rFonts w:ascii="宋体" w:hAnsi="宋体" w:cs="宋体"/>
                <w:szCs w:val="21"/>
                <w:lang w:val="zh-CN"/>
              </w:rPr>
            </w:pPr>
            <w:r>
              <w:rPr>
                <w:rFonts w:hint="eastAsia" w:ascii="宋体" w:hAnsi="宋体" w:cs="宋体"/>
                <w:szCs w:val="21"/>
              </w:rPr>
              <w:t xml:space="preserve">3.1.2.8 </w:t>
            </w:r>
            <w:r>
              <w:rPr>
                <w:rFonts w:hint="eastAsia" w:ascii="宋体" w:hAnsi="宋体" w:cs="宋体"/>
                <w:szCs w:val="21"/>
                <w:lang w:val="zh-CN"/>
              </w:rPr>
              <w:t>温度均匀性（床垫处于水平位置）：≤0.8℃</w:t>
            </w:r>
          </w:p>
        </w:tc>
        <w:tc>
          <w:tcPr>
            <w:tcW w:w="2802" w:type="dxa"/>
            <w:tcBorders>
              <w:top w:val="single" w:color="auto" w:sz="6" w:space="0"/>
              <w:left w:val="single" w:color="auto" w:sz="6" w:space="0"/>
              <w:bottom w:val="single" w:color="auto" w:sz="6" w:space="0"/>
              <w:right w:val="single" w:color="auto" w:sz="6" w:space="0"/>
            </w:tcBorders>
          </w:tcPr>
          <w:p w14:paraId="0EAA515C">
            <w:pPr>
              <w:autoSpaceDE w:val="0"/>
              <w:autoSpaceDN w:val="0"/>
              <w:spacing w:line="440" w:lineRule="exact"/>
              <w:jc w:val="left"/>
              <w:rPr>
                <w:rFonts w:ascii="仿宋" w:hAnsi="仿宋" w:eastAsia="仿宋" w:cs="仿宋"/>
                <w:sz w:val="24"/>
                <w:lang w:val="zh-CN"/>
              </w:rPr>
            </w:pPr>
          </w:p>
        </w:tc>
      </w:tr>
      <w:tr w14:paraId="61E1DCAF">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12B72E7D">
            <w:pPr>
              <w:autoSpaceDE w:val="0"/>
              <w:autoSpaceDN w:val="0"/>
              <w:spacing w:line="280" w:lineRule="exact"/>
              <w:rPr>
                <w:rFonts w:ascii="宋体" w:hAnsi="宋体" w:cs="宋体"/>
                <w:szCs w:val="21"/>
                <w:lang w:val="de-DE"/>
              </w:rPr>
            </w:pPr>
            <w:r>
              <w:rPr>
                <w:rFonts w:hint="eastAsia" w:ascii="宋体" w:hAnsi="宋体" w:cs="宋体"/>
                <w:szCs w:val="21"/>
              </w:rPr>
              <w:t xml:space="preserve">3.1.2.9 </w:t>
            </w:r>
            <w:r>
              <w:rPr>
                <w:rFonts w:hint="eastAsia" w:ascii="宋体" w:hAnsi="宋体" w:cs="宋体"/>
                <w:szCs w:val="21"/>
                <w:lang w:val="zh-CN"/>
              </w:rPr>
              <w:t>温度均匀性（床垫处于倾斜位置）：≤1.0℃</w:t>
            </w:r>
          </w:p>
        </w:tc>
        <w:tc>
          <w:tcPr>
            <w:tcW w:w="2802" w:type="dxa"/>
            <w:tcBorders>
              <w:top w:val="single" w:color="auto" w:sz="6" w:space="0"/>
              <w:left w:val="single" w:color="auto" w:sz="6" w:space="0"/>
              <w:bottom w:val="single" w:color="auto" w:sz="6" w:space="0"/>
              <w:right w:val="single" w:color="auto" w:sz="6" w:space="0"/>
            </w:tcBorders>
          </w:tcPr>
          <w:p w14:paraId="187F2CAE">
            <w:pPr>
              <w:autoSpaceDE w:val="0"/>
              <w:autoSpaceDN w:val="0"/>
              <w:spacing w:line="440" w:lineRule="exact"/>
              <w:jc w:val="left"/>
              <w:rPr>
                <w:rFonts w:ascii="仿宋" w:hAnsi="仿宋" w:eastAsia="仿宋" w:cs="仿宋"/>
                <w:sz w:val="24"/>
                <w:lang w:val="zh-CN"/>
              </w:rPr>
            </w:pPr>
          </w:p>
        </w:tc>
      </w:tr>
      <w:tr w14:paraId="4F303F66">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30DC1EBC">
            <w:pPr>
              <w:autoSpaceDE w:val="0"/>
              <w:autoSpaceDN w:val="0"/>
              <w:spacing w:line="280" w:lineRule="exact"/>
              <w:rPr>
                <w:rFonts w:ascii="宋体" w:hAnsi="宋体" w:cs="宋体"/>
                <w:szCs w:val="21"/>
                <w:lang w:val="de-DE"/>
              </w:rPr>
            </w:pPr>
            <w:r>
              <w:rPr>
                <w:rFonts w:hint="eastAsia" w:ascii="宋体" w:hAnsi="宋体" w:cs="宋体"/>
                <w:szCs w:val="21"/>
              </w:rPr>
              <w:t xml:space="preserve">3.1.2.10 </w:t>
            </w:r>
            <w:r>
              <w:rPr>
                <w:rFonts w:hint="eastAsia" w:ascii="宋体" w:hAnsi="宋体" w:cs="宋体"/>
                <w:szCs w:val="21"/>
                <w:lang w:val="zh-CN"/>
              </w:rPr>
              <w:t>婴儿床倾斜角度: ±12°无级可调</w:t>
            </w:r>
          </w:p>
        </w:tc>
        <w:tc>
          <w:tcPr>
            <w:tcW w:w="2802" w:type="dxa"/>
            <w:tcBorders>
              <w:top w:val="single" w:color="auto" w:sz="6" w:space="0"/>
              <w:left w:val="single" w:color="auto" w:sz="6" w:space="0"/>
              <w:bottom w:val="single" w:color="auto" w:sz="6" w:space="0"/>
              <w:right w:val="single" w:color="auto" w:sz="6" w:space="0"/>
            </w:tcBorders>
          </w:tcPr>
          <w:p w14:paraId="0793E120">
            <w:pPr>
              <w:autoSpaceDE w:val="0"/>
              <w:autoSpaceDN w:val="0"/>
              <w:spacing w:line="440" w:lineRule="exact"/>
              <w:jc w:val="left"/>
              <w:rPr>
                <w:rFonts w:ascii="仿宋" w:hAnsi="仿宋" w:eastAsia="仿宋" w:cs="仿宋"/>
                <w:sz w:val="24"/>
                <w:lang w:val="zh-CN"/>
              </w:rPr>
            </w:pPr>
          </w:p>
        </w:tc>
      </w:tr>
      <w:tr w14:paraId="639E8107">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08FCFD6E">
            <w:pPr>
              <w:autoSpaceDE w:val="0"/>
              <w:autoSpaceDN w:val="0"/>
              <w:spacing w:line="280" w:lineRule="exact"/>
              <w:rPr>
                <w:rFonts w:ascii="宋体" w:hAnsi="宋体" w:cs="宋体"/>
                <w:szCs w:val="21"/>
                <w:lang w:val="de-DE"/>
              </w:rPr>
            </w:pPr>
            <w:r>
              <w:rPr>
                <w:rFonts w:hint="eastAsia" w:ascii="宋体" w:hAnsi="宋体" w:cs="宋体"/>
                <w:kern w:val="0"/>
                <w:szCs w:val="21"/>
                <w:lang w:bidi="ar"/>
              </w:rPr>
              <w:t>▲</w:t>
            </w:r>
            <w:r>
              <w:rPr>
                <w:rFonts w:hint="eastAsia" w:ascii="宋体" w:hAnsi="宋体" w:cs="宋体"/>
                <w:szCs w:val="21"/>
              </w:rPr>
              <w:t xml:space="preserve">3.1.2.11 </w:t>
            </w:r>
            <w:r>
              <w:rPr>
                <w:rFonts w:hint="eastAsia" w:ascii="宋体" w:hAnsi="宋体" w:cs="宋体"/>
                <w:szCs w:val="21"/>
                <w:lang w:val="zh-CN"/>
              </w:rPr>
              <w:t>婴儿舱内噪声: ≤45dB（稳定温度状态下）</w:t>
            </w:r>
            <w:r>
              <w:rPr>
                <w:rFonts w:hint="eastAsia" w:ascii="宋体" w:hAnsi="宋体" w:cs="宋体"/>
                <w:kern w:val="0"/>
                <w:szCs w:val="21"/>
                <w:lang w:bidi="ar"/>
              </w:rPr>
              <w:t>（提供注册证明材料或说明书（应有生产企业章）、技术白皮书（应有生产企业章））</w:t>
            </w:r>
          </w:p>
        </w:tc>
        <w:tc>
          <w:tcPr>
            <w:tcW w:w="2802" w:type="dxa"/>
            <w:tcBorders>
              <w:top w:val="single" w:color="auto" w:sz="6" w:space="0"/>
              <w:left w:val="single" w:color="auto" w:sz="6" w:space="0"/>
              <w:bottom w:val="single" w:color="auto" w:sz="6" w:space="0"/>
              <w:right w:val="single" w:color="auto" w:sz="6" w:space="0"/>
            </w:tcBorders>
          </w:tcPr>
          <w:p w14:paraId="6C93227A">
            <w:pPr>
              <w:autoSpaceDE w:val="0"/>
              <w:autoSpaceDN w:val="0"/>
              <w:spacing w:line="440" w:lineRule="exact"/>
              <w:jc w:val="left"/>
              <w:rPr>
                <w:rFonts w:ascii="仿宋" w:hAnsi="仿宋" w:eastAsia="仿宋" w:cs="仿宋"/>
                <w:sz w:val="24"/>
                <w:lang w:val="zh-CN"/>
              </w:rPr>
            </w:pPr>
          </w:p>
        </w:tc>
      </w:tr>
      <w:tr w14:paraId="31710D9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52C8DA29">
            <w:pPr>
              <w:autoSpaceDE w:val="0"/>
              <w:autoSpaceDN w:val="0"/>
              <w:spacing w:line="280" w:lineRule="exact"/>
              <w:rPr>
                <w:rFonts w:ascii="宋体" w:hAnsi="宋体" w:cs="宋体"/>
                <w:szCs w:val="21"/>
                <w:lang w:val="de-DE"/>
              </w:rPr>
            </w:pPr>
            <w:r>
              <w:rPr>
                <w:rFonts w:hint="eastAsia" w:ascii="宋体" w:hAnsi="宋体" w:cs="宋体"/>
                <w:szCs w:val="21"/>
              </w:rPr>
              <w:t xml:space="preserve">3.1.2.12 </w:t>
            </w:r>
            <w:r>
              <w:rPr>
                <w:rFonts w:hint="eastAsia" w:ascii="宋体" w:hAnsi="宋体" w:cs="微软雅黑"/>
                <w:szCs w:val="21"/>
              </w:rPr>
              <w:t>报警功能：</w:t>
            </w:r>
            <w:r>
              <w:rPr>
                <w:rFonts w:hint="eastAsia" w:ascii="宋体" w:hAnsi="宋体" w:cs="宋体"/>
                <w:szCs w:val="21"/>
                <w:lang w:val="zh-CN"/>
              </w:rPr>
              <w:t>断电、传感器、偏差、超温、风道循环、缺水、水箱位置、系统</w:t>
            </w:r>
            <w:r>
              <w:rPr>
                <w:rFonts w:hint="eastAsia" w:ascii="宋体" w:hAnsi="宋体" w:cs="微软雅黑"/>
                <w:szCs w:val="21"/>
              </w:rPr>
              <w:t>等故障报警</w:t>
            </w:r>
          </w:p>
        </w:tc>
        <w:tc>
          <w:tcPr>
            <w:tcW w:w="2802" w:type="dxa"/>
            <w:tcBorders>
              <w:top w:val="single" w:color="auto" w:sz="6" w:space="0"/>
              <w:left w:val="single" w:color="auto" w:sz="6" w:space="0"/>
              <w:bottom w:val="single" w:color="auto" w:sz="6" w:space="0"/>
              <w:right w:val="single" w:color="auto" w:sz="6" w:space="0"/>
            </w:tcBorders>
          </w:tcPr>
          <w:p w14:paraId="7E6630F4">
            <w:pPr>
              <w:autoSpaceDE w:val="0"/>
              <w:autoSpaceDN w:val="0"/>
              <w:spacing w:line="440" w:lineRule="exact"/>
              <w:jc w:val="left"/>
              <w:rPr>
                <w:rFonts w:ascii="仿宋" w:hAnsi="仿宋" w:eastAsia="仿宋" w:cs="仿宋"/>
                <w:sz w:val="24"/>
                <w:lang w:val="zh-CN"/>
              </w:rPr>
            </w:pPr>
          </w:p>
        </w:tc>
      </w:tr>
      <w:tr w14:paraId="0706AC2F">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5922DA3B">
            <w:pPr>
              <w:tabs>
                <w:tab w:val="right" w:pos="5943"/>
              </w:tabs>
              <w:autoSpaceDE w:val="0"/>
              <w:autoSpaceDN w:val="0"/>
              <w:spacing w:line="280" w:lineRule="exact"/>
              <w:rPr>
                <w:rFonts w:ascii="宋体" w:hAnsi="宋体" w:cs="微软雅黑"/>
                <w:szCs w:val="21"/>
                <w:lang w:val="de-DE"/>
              </w:rPr>
            </w:pPr>
            <w:r>
              <w:rPr>
                <w:rFonts w:hint="eastAsia" w:ascii="宋体" w:hAnsi="宋体" w:cs="宋体"/>
                <w:szCs w:val="21"/>
              </w:rPr>
              <w:t xml:space="preserve">3.1.2.13 </w:t>
            </w:r>
            <w:r>
              <w:rPr>
                <w:rFonts w:hint="eastAsia" w:ascii="宋体" w:hAnsi="宋体" w:cs="宋体"/>
                <w:szCs w:val="21"/>
                <w:lang w:val="zh-CN"/>
              </w:rPr>
              <w:t>床面上有效表面内的胆红素总辐照度均匀性：</w:t>
            </w:r>
            <w:r>
              <w:rPr>
                <w:rFonts w:hint="eastAsia" w:ascii="宋体" w:hAnsi="宋体" w:cs="宋体"/>
                <w:szCs w:val="21"/>
              </w:rPr>
              <w:t>＞</w:t>
            </w:r>
            <w:r>
              <w:rPr>
                <w:rFonts w:hint="eastAsia" w:ascii="宋体" w:hAnsi="宋体" w:cs="宋体"/>
                <w:szCs w:val="21"/>
                <w:lang w:val="zh-CN"/>
              </w:rPr>
              <w:t>0.4</w:t>
            </w:r>
            <w:r>
              <w:rPr>
                <w:rFonts w:hint="eastAsia" w:ascii="宋体" w:hAnsi="宋体" w:cs="宋体"/>
                <w:szCs w:val="21"/>
                <w:lang w:val="zh-CN"/>
              </w:rPr>
              <w:tab/>
            </w:r>
          </w:p>
        </w:tc>
        <w:tc>
          <w:tcPr>
            <w:tcW w:w="2802" w:type="dxa"/>
            <w:tcBorders>
              <w:top w:val="single" w:color="auto" w:sz="6" w:space="0"/>
              <w:left w:val="single" w:color="auto" w:sz="6" w:space="0"/>
              <w:bottom w:val="single" w:color="auto" w:sz="6" w:space="0"/>
              <w:right w:val="single" w:color="auto" w:sz="6" w:space="0"/>
            </w:tcBorders>
          </w:tcPr>
          <w:p w14:paraId="291ADFC1">
            <w:pPr>
              <w:autoSpaceDE w:val="0"/>
              <w:autoSpaceDN w:val="0"/>
              <w:spacing w:line="440" w:lineRule="exact"/>
              <w:jc w:val="left"/>
              <w:rPr>
                <w:rFonts w:ascii="仿宋" w:hAnsi="仿宋" w:eastAsia="仿宋" w:cs="仿宋"/>
                <w:sz w:val="24"/>
                <w:lang w:val="zh-CN"/>
              </w:rPr>
            </w:pPr>
          </w:p>
        </w:tc>
      </w:tr>
      <w:tr w14:paraId="64F17A80">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26083BFA">
            <w:pPr>
              <w:autoSpaceDE w:val="0"/>
              <w:autoSpaceDN w:val="0"/>
              <w:spacing w:line="280" w:lineRule="exact"/>
              <w:rPr>
                <w:rFonts w:ascii="宋体" w:hAnsi="宋体" w:cs="宋体"/>
                <w:szCs w:val="21"/>
                <w:lang w:val="zh-CN"/>
              </w:rPr>
            </w:pPr>
            <w:r>
              <w:rPr>
                <w:rFonts w:hint="eastAsia" w:ascii="宋体" w:hAnsi="宋体" w:cs="宋体"/>
                <w:kern w:val="0"/>
                <w:szCs w:val="21"/>
                <w:lang w:bidi="ar"/>
              </w:rPr>
              <w:t>▲</w:t>
            </w:r>
            <w:r>
              <w:rPr>
                <w:rFonts w:hint="eastAsia" w:ascii="宋体" w:hAnsi="宋体" w:cs="宋体"/>
                <w:szCs w:val="21"/>
              </w:rPr>
              <w:t>3.1.2.14 整机一体化设计注册：具有</w:t>
            </w:r>
            <w:r>
              <w:rPr>
                <w:rFonts w:hint="eastAsia" w:ascii="宋体" w:hAnsi="宋体" w:cs="宋体"/>
                <w:kern w:val="0"/>
                <w:szCs w:val="21"/>
                <w:lang w:bidi="ar"/>
              </w:rPr>
              <w:t>（提供注册证明材料或说明书（应有生产企业章）、技术白皮书（应有生产企业章））</w:t>
            </w:r>
          </w:p>
        </w:tc>
        <w:tc>
          <w:tcPr>
            <w:tcW w:w="2802" w:type="dxa"/>
            <w:tcBorders>
              <w:top w:val="single" w:color="auto" w:sz="6" w:space="0"/>
              <w:left w:val="single" w:color="auto" w:sz="6" w:space="0"/>
              <w:bottom w:val="single" w:color="auto" w:sz="6" w:space="0"/>
              <w:right w:val="single" w:color="auto" w:sz="6" w:space="0"/>
            </w:tcBorders>
          </w:tcPr>
          <w:p w14:paraId="24F1A270">
            <w:pPr>
              <w:autoSpaceDE w:val="0"/>
              <w:autoSpaceDN w:val="0"/>
              <w:spacing w:line="440" w:lineRule="exact"/>
              <w:jc w:val="left"/>
              <w:rPr>
                <w:rFonts w:ascii="仿宋" w:hAnsi="仿宋" w:eastAsia="仿宋" w:cs="仿宋"/>
                <w:sz w:val="24"/>
              </w:rPr>
            </w:pPr>
          </w:p>
        </w:tc>
      </w:tr>
      <w:tr w14:paraId="1666ACC4">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1EF57C35">
            <w:pPr>
              <w:autoSpaceDE w:val="0"/>
              <w:autoSpaceDN w:val="0"/>
              <w:spacing w:line="280" w:lineRule="exact"/>
              <w:rPr>
                <w:rFonts w:ascii="宋体" w:hAnsi="宋体" w:cs="宋体"/>
                <w:szCs w:val="21"/>
                <w:lang w:val="zh-CN"/>
              </w:rPr>
            </w:pPr>
            <w:r>
              <w:rPr>
                <w:rFonts w:hint="eastAsia" w:ascii="宋体" w:hAnsi="宋体" w:cs="宋体"/>
                <w:b/>
                <w:bCs/>
                <w:szCs w:val="21"/>
              </w:rPr>
              <w:t>3.1.3 湿度控制要求：</w:t>
            </w:r>
          </w:p>
        </w:tc>
        <w:tc>
          <w:tcPr>
            <w:tcW w:w="2802" w:type="dxa"/>
            <w:tcBorders>
              <w:top w:val="single" w:color="auto" w:sz="6" w:space="0"/>
              <w:left w:val="single" w:color="auto" w:sz="6" w:space="0"/>
              <w:bottom w:val="single" w:color="auto" w:sz="6" w:space="0"/>
              <w:right w:val="single" w:color="auto" w:sz="6" w:space="0"/>
            </w:tcBorders>
          </w:tcPr>
          <w:p w14:paraId="4AAAD2D2">
            <w:pPr>
              <w:autoSpaceDE w:val="0"/>
              <w:autoSpaceDN w:val="0"/>
              <w:spacing w:line="440" w:lineRule="exact"/>
              <w:jc w:val="left"/>
              <w:rPr>
                <w:rFonts w:ascii="仿宋" w:hAnsi="仿宋" w:eastAsia="仿宋" w:cs="仿宋"/>
                <w:sz w:val="24"/>
                <w:lang w:val="zh-CN"/>
              </w:rPr>
            </w:pPr>
          </w:p>
        </w:tc>
      </w:tr>
      <w:tr w14:paraId="07889D56">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7BFE92F2">
            <w:pPr>
              <w:autoSpaceDE w:val="0"/>
              <w:autoSpaceDN w:val="0"/>
              <w:spacing w:line="280" w:lineRule="exact"/>
              <w:rPr>
                <w:rFonts w:ascii="宋体" w:hAnsi="宋体" w:cs="宋体"/>
                <w:szCs w:val="21"/>
                <w:lang w:val="zh-CN"/>
              </w:rPr>
            </w:pPr>
            <w:r>
              <w:rPr>
                <w:rFonts w:hint="eastAsia" w:ascii="宋体" w:hAnsi="宋体" w:cs="宋体"/>
                <w:szCs w:val="21"/>
              </w:rPr>
              <w:t xml:space="preserve">3.1.3.1 </w:t>
            </w:r>
            <w:r>
              <w:rPr>
                <w:rFonts w:hint="eastAsia" w:ascii="宋体" w:hAnsi="宋体" w:cs="宋体"/>
                <w:szCs w:val="21"/>
                <w:lang w:val="zh-CN"/>
              </w:rPr>
              <w:t>湿度显示范围: 0%RH～99%RH</w:t>
            </w:r>
          </w:p>
        </w:tc>
        <w:tc>
          <w:tcPr>
            <w:tcW w:w="2802" w:type="dxa"/>
            <w:tcBorders>
              <w:top w:val="single" w:color="auto" w:sz="6" w:space="0"/>
              <w:left w:val="single" w:color="auto" w:sz="6" w:space="0"/>
              <w:bottom w:val="single" w:color="auto" w:sz="6" w:space="0"/>
              <w:right w:val="single" w:color="auto" w:sz="6" w:space="0"/>
            </w:tcBorders>
          </w:tcPr>
          <w:p w14:paraId="70585382">
            <w:pPr>
              <w:autoSpaceDE w:val="0"/>
              <w:autoSpaceDN w:val="0"/>
              <w:spacing w:line="440" w:lineRule="exact"/>
              <w:jc w:val="left"/>
              <w:rPr>
                <w:rFonts w:ascii="仿宋" w:hAnsi="仿宋" w:eastAsia="仿宋" w:cs="仿宋"/>
                <w:sz w:val="24"/>
                <w:lang w:val="zh-CN"/>
              </w:rPr>
            </w:pPr>
          </w:p>
        </w:tc>
      </w:tr>
      <w:tr w14:paraId="516973DA">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1F08B081">
            <w:pPr>
              <w:autoSpaceDE w:val="0"/>
              <w:autoSpaceDN w:val="0"/>
              <w:spacing w:line="280" w:lineRule="exact"/>
              <w:rPr>
                <w:rFonts w:ascii="宋体" w:hAnsi="宋体" w:cs="宋体"/>
                <w:szCs w:val="21"/>
                <w:lang w:val="zh-CN"/>
              </w:rPr>
            </w:pPr>
            <w:r>
              <w:rPr>
                <w:rFonts w:hint="eastAsia" w:ascii="宋体" w:hAnsi="宋体" w:cs="宋体"/>
                <w:szCs w:val="21"/>
              </w:rPr>
              <w:t xml:space="preserve">3.1.3.2 </w:t>
            </w:r>
            <w:r>
              <w:rPr>
                <w:rFonts w:hint="eastAsia" w:ascii="宋体" w:hAnsi="宋体" w:cs="宋体"/>
                <w:szCs w:val="21"/>
                <w:lang w:val="zh-CN"/>
              </w:rPr>
              <w:t>湿度控制范围: 0%RH～90%RH</w:t>
            </w:r>
          </w:p>
        </w:tc>
        <w:tc>
          <w:tcPr>
            <w:tcW w:w="2802" w:type="dxa"/>
            <w:tcBorders>
              <w:top w:val="single" w:color="auto" w:sz="6" w:space="0"/>
              <w:left w:val="single" w:color="auto" w:sz="6" w:space="0"/>
              <w:bottom w:val="single" w:color="auto" w:sz="6" w:space="0"/>
              <w:right w:val="single" w:color="auto" w:sz="6" w:space="0"/>
            </w:tcBorders>
          </w:tcPr>
          <w:p w14:paraId="2B680A8C">
            <w:pPr>
              <w:autoSpaceDE w:val="0"/>
              <w:autoSpaceDN w:val="0"/>
              <w:spacing w:line="440" w:lineRule="exact"/>
              <w:jc w:val="left"/>
              <w:rPr>
                <w:rFonts w:ascii="仿宋" w:hAnsi="仿宋" w:eastAsia="仿宋" w:cs="仿宋"/>
                <w:sz w:val="24"/>
                <w:lang w:val="zh-CN"/>
              </w:rPr>
            </w:pPr>
          </w:p>
        </w:tc>
      </w:tr>
      <w:tr w14:paraId="0E2D7D6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558E479D">
            <w:pPr>
              <w:autoSpaceDE w:val="0"/>
              <w:autoSpaceDN w:val="0"/>
              <w:spacing w:line="280" w:lineRule="exact"/>
              <w:rPr>
                <w:rFonts w:ascii="宋体" w:hAnsi="宋体" w:cs="宋体"/>
                <w:szCs w:val="21"/>
                <w:lang w:val="zh-CN"/>
              </w:rPr>
            </w:pPr>
            <w:r>
              <w:rPr>
                <w:rFonts w:hint="eastAsia" w:ascii="宋体" w:hAnsi="宋体" w:cs="宋体"/>
                <w:szCs w:val="21"/>
              </w:rPr>
              <w:t xml:space="preserve">3.1.3.3 </w:t>
            </w:r>
            <w:r>
              <w:rPr>
                <w:rFonts w:hint="eastAsia" w:ascii="宋体" w:hAnsi="宋体" w:cs="宋体"/>
                <w:szCs w:val="21"/>
                <w:lang w:val="zh-CN"/>
              </w:rPr>
              <w:t>湿度控制精度：±10%RH</w:t>
            </w:r>
          </w:p>
        </w:tc>
        <w:tc>
          <w:tcPr>
            <w:tcW w:w="2802" w:type="dxa"/>
            <w:tcBorders>
              <w:top w:val="single" w:color="auto" w:sz="6" w:space="0"/>
              <w:left w:val="single" w:color="auto" w:sz="6" w:space="0"/>
              <w:bottom w:val="single" w:color="auto" w:sz="6" w:space="0"/>
              <w:right w:val="single" w:color="auto" w:sz="6" w:space="0"/>
            </w:tcBorders>
          </w:tcPr>
          <w:p w14:paraId="4E5E2E92">
            <w:pPr>
              <w:autoSpaceDE w:val="0"/>
              <w:autoSpaceDN w:val="0"/>
              <w:spacing w:line="440" w:lineRule="exact"/>
              <w:jc w:val="left"/>
              <w:rPr>
                <w:rFonts w:ascii="仿宋" w:hAnsi="仿宋" w:eastAsia="仿宋" w:cs="仿宋"/>
                <w:sz w:val="24"/>
                <w:lang w:val="zh-CN"/>
              </w:rPr>
            </w:pPr>
          </w:p>
        </w:tc>
      </w:tr>
      <w:tr w14:paraId="597B89DC">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023043D1">
            <w:pPr>
              <w:autoSpaceDE w:val="0"/>
              <w:autoSpaceDN w:val="0"/>
              <w:spacing w:line="280" w:lineRule="exact"/>
              <w:rPr>
                <w:rFonts w:ascii="宋体" w:hAnsi="宋体" w:cs="宋体"/>
                <w:szCs w:val="21"/>
                <w:lang w:val="zh-CN"/>
              </w:rPr>
            </w:pPr>
            <w:r>
              <w:rPr>
                <w:rFonts w:hint="eastAsia" w:ascii="宋体" w:hAnsi="宋体" w:cs="微软雅黑"/>
                <w:b/>
                <w:bCs/>
                <w:szCs w:val="21"/>
              </w:rPr>
              <w:t>3.1.4 皮肤温度传感器要求：</w:t>
            </w:r>
          </w:p>
        </w:tc>
        <w:tc>
          <w:tcPr>
            <w:tcW w:w="2802" w:type="dxa"/>
            <w:tcBorders>
              <w:top w:val="single" w:color="auto" w:sz="6" w:space="0"/>
              <w:left w:val="single" w:color="auto" w:sz="6" w:space="0"/>
              <w:bottom w:val="single" w:color="auto" w:sz="6" w:space="0"/>
              <w:right w:val="single" w:color="auto" w:sz="6" w:space="0"/>
            </w:tcBorders>
          </w:tcPr>
          <w:p w14:paraId="10A65E47">
            <w:pPr>
              <w:autoSpaceDE w:val="0"/>
              <w:autoSpaceDN w:val="0"/>
              <w:spacing w:line="440" w:lineRule="exact"/>
              <w:jc w:val="left"/>
              <w:rPr>
                <w:rFonts w:ascii="仿宋" w:hAnsi="仿宋" w:eastAsia="仿宋" w:cs="仿宋"/>
                <w:sz w:val="24"/>
                <w:lang w:val="zh-CN"/>
              </w:rPr>
            </w:pPr>
          </w:p>
        </w:tc>
      </w:tr>
      <w:tr w14:paraId="73D93471">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73649303">
            <w:pPr>
              <w:autoSpaceDE w:val="0"/>
              <w:autoSpaceDN w:val="0"/>
              <w:spacing w:line="280" w:lineRule="exact"/>
              <w:rPr>
                <w:rFonts w:ascii="宋体" w:hAnsi="宋体" w:cs="微软雅黑"/>
                <w:b/>
                <w:bCs/>
                <w:szCs w:val="21"/>
                <w:lang w:val="zh-CN"/>
              </w:rPr>
            </w:pPr>
            <w:r>
              <w:rPr>
                <w:rFonts w:hint="eastAsia" w:ascii="宋体" w:hAnsi="宋体" w:cs="宋体"/>
                <w:szCs w:val="21"/>
              </w:rPr>
              <w:t xml:space="preserve">3.1.4.1 </w:t>
            </w:r>
            <w:r>
              <w:rPr>
                <w:rFonts w:hint="eastAsia" w:ascii="宋体" w:hAnsi="宋体" w:cs="宋体"/>
                <w:szCs w:val="21"/>
                <w:lang w:val="zh-CN"/>
              </w:rPr>
              <w:t>皮肤温度传感器精度：≤±0.2℃</w:t>
            </w:r>
          </w:p>
        </w:tc>
        <w:tc>
          <w:tcPr>
            <w:tcW w:w="2802" w:type="dxa"/>
            <w:tcBorders>
              <w:top w:val="single" w:color="auto" w:sz="6" w:space="0"/>
              <w:left w:val="single" w:color="auto" w:sz="6" w:space="0"/>
              <w:bottom w:val="single" w:color="auto" w:sz="6" w:space="0"/>
              <w:right w:val="single" w:color="auto" w:sz="6" w:space="0"/>
            </w:tcBorders>
          </w:tcPr>
          <w:p w14:paraId="7468CEFA">
            <w:pPr>
              <w:autoSpaceDE w:val="0"/>
              <w:autoSpaceDN w:val="0"/>
              <w:spacing w:line="440" w:lineRule="exact"/>
              <w:jc w:val="left"/>
              <w:rPr>
                <w:rFonts w:ascii="仿宋" w:hAnsi="仿宋" w:eastAsia="仿宋" w:cs="仿宋"/>
                <w:sz w:val="24"/>
                <w:lang w:val="zh-CN"/>
              </w:rPr>
            </w:pPr>
          </w:p>
        </w:tc>
      </w:tr>
      <w:tr w14:paraId="560CF40C">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6EBDDB58">
            <w:pPr>
              <w:autoSpaceDE w:val="0"/>
              <w:autoSpaceDN w:val="0"/>
              <w:spacing w:line="280" w:lineRule="exact"/>
              <w:rPr>
                <w:rFonts w:ascii="宋体" w:hAnsi="宋体" w:cs="宋体"/>
                <w:szCs w:val="21"/>
                <w:lang w:val="zh-CN"/>
              </w:rPr>
            </w:pPr>
            <w:r>
              <w:rPr>
                <w:rFonts w:hint="eastAsia" w:ascii="宋体" w:hAnsi="宋体" w:cs="微软雅黑"/>
                <w:b/>
                <w:bCs/>
                <w:szCs w:val="21"/>
              </w:rPr>
              <w:t>3.1.5 上黄疸治疗装置：</w:t>
            </w:r>
          </w:p>
        </w:tc>
        <w:tc>
          <w:tcPr>
            <w:tcW w:w="2802" w:type="dxa"/>
            <w:tcBorders>
              <w:top w:val="single" w:color="auto" w:sz="6" w:space="0"/>
              <w:left w:val="single" w:color="auto" w:sz="6" w:space="0"/>
              <w:bottom w:val="single" w:color="auto" w:sz="6" w:space="0"/>
              <w:right w:val="single" w:color="auto" w:sz="6" w:space="0"/>
            </w:tcBorders>
          </w:tcPr>
          <w:p w14:paraId="0494A866">
            <w:pPr>
              <w:autoSpaceDE w:val="0"/>
              <w:autoSpaceDN w:val="0"/>
              <w:spacing w:line="440" w:lineRule="exact"/>
              <w:jc w:val="left"/>
              <w:rPr>
                <w:rFonts w:ascii="仿宋" w:hAnsi="仿宋" w:eastAsia="仿宋" w:cs="仿宋"/>
                <w:sz w:val="24"/>
                <w:lang w:val="zh-CN"/>
              </w:rPr>
            </w:pPr>
          </w:p>
        </w:tc>
      </w:tr>
      <w:tr w14:paraId="767BA5A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49FB4388">
            <w:pPr>
              <w:autoSpaceDE w:val="0"/>
              <w:autoSpaceDN w:val="0"/>
              <w:spacing w:line="280" w:lineRule="exact"/>
              <w:jc w:val="left"/>
              <w:rPr>
                <w:rFonts w:ascii="宋体" w:hAnsi="宋体" w:cs="宋体"/>
                <w:szCs w:val="21"/>
                <w:lang w:val="zh-CN"/>
              </w:rPr>
            </w:pPr>
            <w:r>
              <w:rPr>
                <w:rFonts w:hint="eastAsia" w:ascii="宋体" w:hAnsi="宋体" w:cs="宋体"/>
                <w:szCs w:val="21"/>
              </w:rPr>
              <w:t xml:space="preserve">3.1.5.1 </w:t>
            </w:r>
            <w:r>
              <w:rPr>
                <w:rFonts w:hint="eastAsia" w:ascii="宋体" w:hAnsi="宋体" w:cs="宋体"/>
                <w:szCs w:val="21"/>
                <w:lang w:val="zh-CN"/>
              </w:rPr>
              <w:t>床面上有效表面内的总辐照度：                      　　　≥1.7mW/cm2（光源为LED）</w:t>
            </w:r>
          </w:p>
        </w:tc>
        <w:tc>
          <w:tcPr>
            <w:tcW w:w="2802" w:type="dxa"/>
            <w:tcBorders>
              <w:top w:val="single" w:color="auto" w:sz="6" w:space="0"/>
              <w:left w:val="single" w:color="auto" w:sz="6" w:space="0"/>
              <w:bottom w:val="single" w:color="auto" w:sz="6" w:space="0"/>
              <w:right w:val="single" w:color="auto" w:sz="6" w:space="0"/>
            </w:tcBorders>
          </w:tcPr>
          <w:p w14:paraId="475A83B6">
            <w:pPr>
              <w:autoSpaceDE w:val="0"/>
              <w:autoSpaceDN w:val="0"/>
              <w:spacing w:line="440" w:lineRule="exact"/>
              <w:jc w:val="left"/>
              <w:rPr>
                <w:rFonts w:ascii="仿宋" w:hAnsi="仿宋" w:eastAsia="仿宋" w:cs="仿宋"/>
                <w:sz w:val="24"/>
                <w:lang w:val="zh-CN"/>
              </w:rPr>
            </w:pPr>
          </w:p>
        </w:tc>
      </w:tr>
      <w:tr w14:paraId="1B9CB76C">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008EA48E">
            <w:pPr>
              <w:autoSpaceDE w:val="0"/>
              <w:autoSpaceDN w:val="0"/>
              <w:spacing w:line="280" w:lineRule="exact"/>
              <w:jc w:val="left"/>
              <w:rPr>
                <w:rFonts w:ascii="宋体" w:hAnsi="宋体" w:cs="宋体"/>
                <w:szCs w:val="21"/>
                <w:lang w:val="zh-CN"/>
              </w:rPr>
            </w:pPr>
            <w:r>
              <w:rPr>
                <w:rFonts w:hint="eastAsia" w:ascii="宋体" w:hAnsi="宋体" w:cs="宋体"/>
                <w:szCs w:val="21"/>
              </w:rPr>
              <w:t xml:space="preserve">3.1.5.2 </w:t>
            </w:r>
            <w:r>
              <w:rPr>
                <w:rFonts w:hint="eastAsia" w:ascii="宋体" w:hAnsi="宋体" w:cs="宋体"/>
                <w:szCs w:val="21"/>
                <w:lang w:val="zh-CN"/>
              </w:rPr>
              <w:t>床面上有效表面内的胆红素总辐照度平均值：                      　　　　　　　　  ≥1.3mW/cm2（光源为LED）</w:t>
            </w:r>
          </w:p>
        </w:tc>
        <w:tc>
          <w:tcPr>
            <w:tcW w:w="2802" w:type="dxa"/>
            <w:tcBorders>
              <w:top w:val="single" w:color="auto" w:sz="6" w:space="0"/>
              <w:left w:val="single" w:color="auto" w:sz="6" w:space="0"/>
              <w:bottom w:val="single" w:color="auto" w:sz="6" w:space="0"/>
              <w:right w:val="single" w:color="auto" w:sz="6" w:space="0"/>
            </w:tcBorders>
          </w:tcPr>
          <w:p w14:paraId="7B4B8791">
            <w:pPr>
              <w:autoSpaceDE w:val="0"/>
              <w:autoSpaceDN w:val="0"/>
              <w:spacing w:line="440" w:lineRule="exact"/>
              <w:jc w:val="left"/>
              <w:rPr>
                <w:rFonts w:ascii="仿宋" w:hAnsi="仿宋" w:eastAsia="仿宋" w:cs="仿宋"/>
                <w:sz w:val="24"/>
                <w:lang w:val="zh-CN"/>
              </w:rPr>
            </w:pPr>
          </w:p>
        </w:tc>
      </w:tr>
      <w:tr w14:paraId="591B1D06">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66355EE8">
            <w:pPr>
              <w:autoSpaceDE w:val="0"/>
              <w:autoSpaceDN w:val="0"/>
              <w:spacing w:line="280" w:lineRule="exact"/>
              <w:jc w:val="left"/>
              <w:rPr>
                <w:rFonts w:ascii="宋体" w:hAnsi="宋体" w:cs="宋体"/>
                <w:szCs w:val="21"/>
                <w:lang w:val="de-DE"/>
              </w:rPr>
            </w:pPr>
            <w:r>
              <w:rPr>
                <w:rFonts w:hint="eastAsia" w:ascii="宋体" w:hAnsi="宋体" w:cs="宋体"/>
                <w:szCs w:val="21"/>
              </w:rPr>
              <w:t xml:space="preserve">3.1.5.3 </w:t>
            </w:r>
            <w:r>
              <w:rPr>
                <w:rFonts w:hint="eastAsia" w:ascii="宋体" w:hAnsi="宋体" w:cs="宋体"/>
                <w:szCs w:val="21"/>
                <w:lang w:val="zh-CN"/>
              </w:rPr>
              <w:t>有效表面内的最高胆红素总辐照度：                                ≥3.5mW/cm2（光源为LED）</w:t>
            </w:r>
          </w:p>
        </w:tc>
        <w:tc>
          <w:tcPr>
            <w:tcW w:w="2802" w:type="dxa"/>
            <w:tcBorders>
              <w:top w:val="single" w:color="auto" w:sz="6" w:space="0"/>
              <w:left w:val="single" w:color="auto" w:sz="6" w:space="0"/>
              <w:bottom w:val="single" w:color="auto" w:sz="6" w:space="0"/>
              <w:right w:val="single" w:color="auto" w:sz="6" w:space="0"/>
            </w:tcBorders>
          </w:tcPr>
          <w:p w14:paraId="2886DEB9">
            <w:pPr>
              <w:autoSpaceDE w:val="0"/>
              <w:autoSpaceDN w:val="0"/>
              <w:spacing w:line="440" w:lineRule="exact"/>
              <w:jc w:val="left"/>
              <w:rPr>
                <w:rFonts w:ascii="仿宋" w:hAnsi="仿宋" w:eastAsia="仿宋" w:cs="仿宋"/>
                <w:sz w:val="24"/>
                <w:lang w:val="zh-CN"/>
              </w:rPr>
            </w:pPr>
          </w:p>
        </w:tc>
      </w:tr>
      <w:tr w14:paraId="1BAD8D01">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00354367">
            <w:pPr>
              <w:rPr>
                <w:rFonts w:ascii="宋体" w:hAnsi="宋体" w:cs="宋体"/>
                <w:szCs w:val="21"/>
                <w:lang w:val="zh-CN"/>
              </w:rPr>
            </w:pPr>
            <w:r>
              <w:rPr>
                <w:rFonts w:hint="eastAsia" w:ascii="宋体" w:hAnsi="宋体" w:cs="微软雅黑"/>
                <w:b/>
                <w:bCs/>
                <w:szCs w:val="21"/>
              </w:rPr>
              <w:t>3.1.6下黄疸治疗装置：</w:t>
            </w:r>
          </w:p>
        </w:tc>
        <w:tc>
          <w:tcPr>
            <w:tcW w:w="2802" w:type="dxa"/>
            <w:tcBorders>
              <w:top w:val="single" w:color="auto" w:sz="6" w:space="0"/>
              <w:left w:val="single" w:color="auto" w:sz="6" w:space="0"/>
              <w:bottom w:val="single" w:color="auto" w:sz="6" w:space="0"/>
              <w:right w:val="single" w:color="auto" w:sz="6" w:space="0"/>
            </w:tcBorders>
          </w:tcPr>
          <w:p w14:paraId="16678031">
            <w:pPr>
              <w:autoSpaceDE w:val="0"/>
              <w:autoSpaceDN w:val="0"/>
              <w:spacing w:line="440" w:lineRule="exact"/>
              <w:jc w:val="left"/>
              <w:rPr>
                <w:rFonts w:ascii="仿宋" w:hAnsi="仿宋" w:eastAsia="仿宋" w:cs="仿宋"/>
                <w:sz w:val="24"/>
                <w:lang w:val="zh-CN"/>
              </w:rPr>
            </w:pPr>
          </w:p>
        </w:tc>
      </w:tr>
      <w:tr w14:paraId="79FF2939">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6C071FDB">
            <w:pPr>
              <w:autoSpaceDE w:val="0"/>
              <w:autoSpaceDN w:val="0"/>
              <w:spacing w:line="280" w:lineRule="exact"/>
              <w:jc w:val="left"/>
              <w:rPr>
                <w:rFonts w:ascii="宋体" w:hAnsi="宋体" w:cs="宋体"/>
                <w:szCs w:val="21"/>
                <w:lang w:val="zh-CN"/>
              </w:rPr>
            </w:pPr>
            <w:r>
              <w:rPr>
                <w:rFonts w:hint="eastAsia" w:ascii="宋体" w:hAnsi="宋体" w:cs="宋体"/>
                <w:szCs w:val="21"/>
              </w:rPr>
              <w:t xml:space="preserve">3.1.6.1 </w:t>
            </w:r>
            <w:r>
              <w:rPr>
                <w:rFonts w:hint="eastAsia" w:ascii="宋体" w:hAnsi="宋体" w:cs="宋体"/>
                <w:szCs w:val="21"/>
                <w:lang w:val="zh-CN"/>
              </w:rPr>
              <w:t>床面上有效表面内的总辐照度：≥0.8mW/cm2（光源为LED）</w:t>
            </w:r>
          </w:p>
        </w:tc>
        <w:tc>
          <w:tcPr>
            <w:tcW w:w="2802" w:type="dxa"/>
            <w:tcBorders>
              <w:top w:val="single" w:color="auto" w:sz="6" w:space="0"/>
              <w:left w:val="single" w:color="auto" w:sz="6" w:space="0"/>
              <w:bottom w:val="single" w:color="auto" w:sz="6" w:space="0"/>
              <w:right w:val="single" w:color="auto" w:sz="6" w:space="0"/>
            </w:tcBorders>
          </w:tcPr>
          <w:p w14:paraId="685E0553">
            <w:pPr>
              <w:autoSpaceDE w:val="0"/>
              <w:autoSpaceDN w:val="0"/>
              <w:spacing w:line="440" w:lineRule="exact"/>
              <w:jc w:val="left"/>
              <w:rPr>
                <w:rFonts w:ascii="仿宋" w:hAnsi="仿宋" w:eastAsia="仿宋" w:cs="仿宋"/>
                <w:sz w:val="24"/>
                <w:lang w:val="zh-CN"/>
              </w:rPr>
            </w:pPr>
          </w:p>
        </w:tc>
      </w:tr>
      <w:tr w14:paraId="1F3CB917">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4CDD7B5F">
            <w:pPr>
              <w:autoSpaceDE w:val="0"/>
              <w:autoSpaceDN w:val="0"/>
              <w:spacing w:line="280" w:lineRule="exact"/>
              <w:jc w:val="left"/>
              <w:rPr>
                <w:rFonts w:ascii="宋体" w:hAnsi="宋体" w:cs="宋体"/>
                <w:szCs w:val="21"/>
                <w:lang w:val="zh-CN"/>
              </w:rPr>
            </w:pPr>
            <w:r>
              <w:rPr>
                <w:rFonts w:hint="eastAsia" w:ascii="宋体" w:hAnsi="宋体" w:cs="宋体"/>
                <w:szCs w:val="21"/>
              </w:rPr>
              <w:t xml:space="preserve">3.1.6.2 </w:t>
            </w:r>
            <w:r>
              <w:rPr>
                <w:rFonts w:hint="eastAsia" w:ascii="宋体" w:hAnsi="宋体" w:cs="宋体"/>
                <w:szCs w:val="21"/>
                <w:lang w:val="zh-CN"/>
              </w:rPr>
              <w:t>床面上有效表面内的胆红素总辐照度平均值：≥0.8mW/cm2（光源为LED）</w:t>
            </w:r>
          </w:p>
        </w:tc>
        <w:tc>
          <w:tcPr>
            <w:tcW w:w="2802" w:type="dxa"/>
            <w:tcBorders>
              <w:top w:val="single" w:color="auto" w:sz="6" w:space="0"/>
              <w:left w:val="single" w:color="auto" w:sz="6" w:space="0"/>
              <w:bottom w:val="single" w:color="auto" w:sz="6" w:space="0"/>
              <w:right w:val="single" w:color="auto" w:sz="6" w:space="0"/>
            </w:tcBorders>
          </w:tcPr>
          <w:p w14:paraId="67D2DB87">
            <w:pPr>
              <w:autoSpaceDE w:val="0"/>
              <w:autoSpaceDN w:val="0"/>
              <w:spacing w:line="440" w:lineRule="exact"/>
              <w:jc w:val="left"/>
              <w:rPr>
                <w:rFonts w:ascii="仿宋" w:hAnsi="仿宋" w:eastAsia="仿宋" w:cs="仿宋"/>
                <w:sz w:val="24"/>
                <w:lang w:val="zh-CN"/>
              </w:rPr>
            </w:pPr>
          </w:p>
        </w:tc>
      </w:tr>
      <w:tr w14:paraId="2307A866">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7795622C">
            <w:pPr>
              <w:autoSpaceDE w:val="0"/>
              <w:autoSpaceDN w:val="0"/>
              <w:spacing w:line="280" w:lineRule="exact"/>
              <w:jc w:val="left"/>
              <w:rPr>
                <w:rFonts w:ascii="宋体" w:hAnsi="宋体" w:cs="宋体"/>
                <w:szCs w:val="21"/>
                <w:lang w:val="zh-CN"/>
              </w:rPr>
            </w:pPr>
            <w:r>
              <w:rPr>
                <w:rFonts w:hint="eastAsia" w:ascii="宋体" w:hAnsi="宋体" w:cs="宋体"/>
                <w:szCs w:val="21"/>
              </w:rPr>
              <w:t xml:space="preserve">3.1.6.3 </w:t>
            </w:r>
            <w:r>
              <w:rPr>
                <w:rFonts w:hint="eastAsia" w:ascii="宋体" w:hAnsi="宋体" w:cs="宋体"/>
                <w:szCs w:val="21"/>
                <w:lang w:val="zh-CN"/>
              </w:rPr>
              <w:t>有效表面内的最高胆红素总辐照度：≥1.3mW/cm2（光源为LED）</w:t>
            </w:r>
          </w:p>
        </w:tc>
        <w:tc>
          <w:tcPr>
            <w:tcW w:w="2802" w:type="dxa"/>
            <w:tcBorders>
              <w:top w:val="single" w:color="auto" w:sz="6" w:space="0"/>
              <w:left w:val="single" w:color="auto" w:sz="6" w:space="0"/>
              <w:bottom w:val="single" w:color="auto" w:sz="6" w:space="0"/>
              <w:right w:val="single" w:color="auto" w:sz="6" w:space="0"/>
            </w:tcBorders>
          </w:tcPr>
          <w:p w14:paraId="38E42261">
            <w:pPr>
              <w:autoSpaceDE w:val="0"/>
              <w:autoSpaceDN w:val="0"/>
              <w:spacing w:line="440" w:lineRule="exact"/>
              <w:jc w:val="left"/>
              <w:rPr>
                <w:rFonts w:ascii="仿宋" w:hAnsi="仿宋" w:eastAsia="仿宋" w:cs="仿宋"/>
                <w:sz w:val="24"/>
                <w:lang w:val="zh-CN"/>
              </w:rPr>
            </w:pPr>
          </w:p>
        </w:tc>
      </w:tr>
      <w:tr w14:paraId="4A41151A">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77D41DA1">
            <w:pPr>
              <w:autoSpaceDE w:val="0"/>
              <w:autoSpaceDN w:val="0"/>
              <w:spacing w:line="440" w:lineRule="exact"/>
              <w:rPr>
                <w:rFonts w:ascii="仿宋" w:hAnsi="仿宋" w:eastAsia="仿宋" w:cs="仿宋"/>
                <w:sz w:val="24"/>
              </w:rPr>
            </w:pPr>
            <w:r>
              <w:rPr>
                <w:rFonts w:hint="eastAsia" w:ascii="仿宋" w:hAnsi="仿宋" w:eastAsia="仿宋" w:cs="仿宋"/>
                <w:b/>
                <w:bCs/>
                <w:sz w:val="24"/>
              </w:rPr>
              <w:t>3.2</w:t>
            </w:r>
            <w:r>
              <w:rPr>
                <w:rFonts w:hint="eastAsia" w:ascii="宋体" w:hAnsi="宋体"/>
                <w:b/>
                <w:szCs w:val="21"/>
              </w:rPr>
              <w:t>（设备2）中央监护系统（新生儿）功能技术要求</w:t>
            </w:r>
          </w:p>
        </w:tc>
        <w:tc>
          <w:tcPr>
            <w:tcW w:w="2802" w:type="dxa"/>
            <w:tcBorders>
              <w:top w:val="single" w:color="auto" w:sz="6" w:space="0"/>
              <w:left w:val="single" w:color="auto" w:sz="6" w:space="0"/>
              <w:bottom w:val="single" w:color="auto" w:sz="6" w:space="0"/>
              <w:right w:val="single" w:color="auto" w:sz="6" w:space="0"/>
            </w:tcBorders>
          </w:tcPr>
          <w:p w14:paraId="1F819BC2">
            <w:pPr>
              <w:autoSpaceDE w:val="0"/>
              <w:autoSpaceDN w:val="0"/>
              <w:spacing w:line="440" w:lineRule="exact"/>
              <w:jc w:val="left"/>
              <w:rPr>
                <w:rFonts w:ascii="仿宋" w:hAnsi="仿宋" w:eastAsia="仿宋" w:cs="仿宋"/>
                <w:sz w:val="24"/>
                <w:lang w:val="zh-CN"/>
              </w:rPr>
            </w:pPr>
          </w:p>
        </w:tc>
      </w:tr>
      <w:tr w14:paraId="5D85E4C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3DD3660E">
            <w:pPr>
              <w:autoSpaceDE w:val="0"/>
              <w:autoSpaceDN w:val="0"/>
              <w:spacing w:line="440" w:lineRule="exact"/>
              <w:rPr>
                <w:rFonts w:ascii="仿宋" w:hAnsi="仿宋" w:eastAsia="仿宋" w:cs="仿宋"/>
                <w:sz w:val="24"/>
              </w:rPr>
            </w:pPr>
            <w:r>
              <w:rPr>
                <w:rFonts w:hint="eastAsia"/>
              </w:rPr>
              <w:t>3.2.1 系统组成：主要由监护仪、中央站(包含工作站、显示器、系统软件等)组成</w:t>
            </w:r>
          </w:p>
        </w:tc>
        <w:tc>
          <w:tcPr>
            <w:tcW w:w="2802" w:type="dxa"/>
            <w:tcBorders>
              <w:top w:val="single" w:color="auto" w:sz="6" w:space="0"/>
              <w:left w:val="single" w:color="auto" w:sz="6" w:space="0"/>
              <w:bottom w:val="single" w:color="auto" w:sz="6" w:space="0"/>
              <w:right w:val="single" w:color="auto" w:sz="6" w:space="0"/>
            </w:tcBorders>
          </w:tcPr>
          <w:p w14:paraId="71FEF83B">
            <w:pPr>
              <w:autoSpaceDE w:val="0"/>
              <w:autoSpaceDN w:val="0"/>
              <w:spacing w:line="440" w:lineRule="exact"/>
              <w:jc w:val="left"/>
              <w:rPr>
                <w:rFonts w:ascii="仿宋" w:hAnsi="仿宋" w:eastAsia="仿宋" w:cs="仿宋"/>
                <w:sz w:val="24"/>
                <w:lang w:val="zh-CN"/>
              </w:rPr>
            </w:pPr>
          </w:p>
        </w:tc>
      </w:tr>
      <w:tr w14:paraId="72AEA850">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74A644C9">
            <w:pPr>
              <w:autoSpaceDE w:val="0"/>
              <w:autoSpaceDN w:val="0"/>
              <w:spacing w:line="440" w:lineRule="exact"/>
              <w:rPr>
                <w:rFonts w:ascii="仿宋" w:hAnsi="仿宋" w:eastAsia="仿宋" w:cs="仿宋"/>
                <w:sz w:val="24"/>
              </w:rPr>
            </w:pPr>
            <w:r>
              <w:rPr>
                <w:rFonts w:hint="eastAsia"/>
              </w:rPr>
              <w:t>3.2.2 监护仪：数量8台</w:t>
            </w:r>
          </w:p>
        </w:tc>
        <w:tc>
          <w:tcPr>
            <w:tcW w:w="2802" w:type="dxa"/>
            <w:tcBorders>
              <w:top w:val="single" w:color="auto" w:sz="6" w:space="0"/>
              <w:left w:val="single" w:color="auto" w:sz="6" w:space="0"/>
              <w:bottom w:val="single" w:color="auto" w:sz="6" w:space="0"/>
              <w:right w:val="single" w:color="auto" w:sz="6" w:space="0"/>
            </w:tcBorders>
          </w:tcPr>
          <w:p w14:paraId="29A9D074">
            <w:pPr>
              <w:autoSpaceDE w:val="0"/>
              <w:autoSpaceDN w:val="0"/>
              <w:spacing w:line="440" w:lineRule="exact"/>
              <w:jc w:val="left"/>
              <w:rPr>
                <w:rFonts w:ascii="仿宋" w:hAnsi="仿宋" w:eastAsia="仿宋" w:cs="仿宋"/>
                <w:sz w:val="24"/>
                <w:lang w:val="zh-CN"/>
              </w:rPr>
            </w:pPr>
          </w:p>
        </w:tc>
      </w:tr>
      <w:tr w14:paraId="64F4EEBA">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317BEB6A">
            <w:pPr>
              <w:autoSpaceDE w:val="0"/>
              <w:autoSpaceDN w:val="0"/>
              <w:spacing w:line="440" w:lineRule="exact"/>
              <w:rPr>
                <w:rFonts w:ascii="仿宋" w:hAnsi="仿宋" w:eastAsia="仿宋" w:cs="仿宋"/>
                <w:sz w:val="24"/>
              </w:rPr>
            </w:pPr>
            <w:r>
              <w:rPr>
                <w:rFonts w:hint="eastAsia"/>
                <w:b/>
                <w:bCs/>
              </w:rPr>
              <w:t>3.2.2.1 硬件要求：</w:t>
            </w:r>
          </w:p>
        </w:tc>
        <w:tc>
          <w:tcPr>
            <w:tcW w:w="2802" w:type="dxa"/>
            <w:tcBorders>
              <w:top w:val="single" w:color="auto" w:sz="6" w:space="0"/>
              <w:left w:val="single" w:color="auto" w:sz="6" w:space="0"/>
              <w:bottom w:val="single" w:color="auto" w:sz="6" w:space="0"/>
              <w:right w:val="single" w:color="auto" w:sz="6" w:space="0"/>
            </w:tcBorders>
          </w:tcPr>
          <w:p w14:paraId="7A032024">
            <w:pPr>
              <w:autoSpaceDE w:val="0"/>
              <w:autoSpaceDN w:val="0"/>
              <w:spacing w:line="440" w:lineRule="exact"/>
              <w:jc w:val="left"/>
              <w:rPr>
                <w:rFonts w:ascii="仿宋" w:hAnsi="仿宋" w:eastAsia="仿宋" w:cs="仿宋"/>
                <w:sz w:val="24"/>
                <w:lang w:val="zh-CN"/>
              </w:rPr>
            </w:pPr>
          </w:p>
        </w:tc>
      </w:tr>
      <w:tr w14:paraId="71411CC1">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237733E8">
            <w:pPr>
              <w:autoSpaceDE w:val="0"/>
              <w:autoSpaceDN w:val="0"/>
              <w:spacing w:line="440" w:lineRule="exact"/>
              <w:rPr>
                <w:rFonts w:ascii="仿宋" w:hAnsi="仿宋" w:eastAsia="仿宋" w:cs="仿宋"/>
                <w:sz w:val="24"/>
              </w:rPr>
            </w:pPr>
            <w:r>
              <w:rPr>
                <w:rFonts w:hint="eastAsia"/>
              </w:rPr>
              <w:t>▲3.2.2.1.1监护仪结构要求：插件式</w:t>
            </w:r>
          </w:p>
        </w:tc>
        <w:tc>
          <w:tcPr>
            <w:tcW w:w="2802" w:type="dxa"/>
            <w:tcBorders>
              <w:top w:val="single" w:color="auto" w:sz="6" w:space="0"/>
              <w:left w:val="single" w:color="auto" w:sz="6" w:space="0"/>
              <w:bottom w:val="single" w:color="auto" w:sz="6" w:space="0"/>
              <w:right w:val="single" w:color="auto" w:sz="6" w:space="0"/>
            </w:tcBorders>
          </w:tcPr>
          <w:p w14:paraId="2F0F190F">
            <w:pPr>
              <w:autoSpaceDE w:val="0"/>
              <w:autoSpaceDN w:val="0"/>
              <w:spacing w:line="440" w:lineRule="exact"/>
              <w:jc w:val="left"/>
              <w:rPr>
                <w:rFonts w:ascii="仿宋" w:hAnsi="仿宋" w:eastAsia="仿宋" w:cs="仿宋"/>
                <w:sz w:val="24"/>
                <w:lang w:val="zh-CN"/>
              </w:rPr>
            </w:pPr>
          </w:p>
        </w:tc>
      </w:tr>
      <w:tr w14:paraId="13D9A39A">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69F8FCD1">
            <w:pPr>
              <w:autoSpaceDE w:val="0"/>
              <w:autoSpaceDN w:val="0"/>
              <w:spacing w:line="440" w:lineRule="exact"/>
              <w:rPr>
                <w:rFonts w:ascii="仿宋" w:hAnsi="仿宋" w:eastAsia="仿宋" w:cs="仿宋"/>
                <w:sz w:val="24"/>
              </w:rPr>
            </w:pPr>
            <w:r>
              <w:rPr>
                <w:rFonts w:hint="eastAsia"/>
              </w:rPr>
              <w:t>3.2.2.1.2 触摸操作功能：具有</w:t>
            </w:r>
          </w:p>
        </w:tc>
        <w:tc>
          <w:tcPr>
            <w:tcW w:w="2802" w:type="dxa"/>
            <w:tcBorders>
              <w:top w:val="single" w:color="auto" w:sz="6" w:space="0"/>
              <w:left w:val="single" w:color="auto" w:sz="6" w:space="0"/>
              <w:bottom w:val="single" w:color="auto" w:sz="6" w:space="0"/>
              <w:right w:val="single" w:color="auto" w:sz="6" w:space="0"/>
            </w:tcBorders>
          </w:tcPr>
          <w:p w14:paraId="1007BC90">
            <w:pPr>
              <w:autoSpaceDE w:val="0"/>
              <w:autoSpaceDN w:val="0"/>
              <w:spacing w:line="440" w:lineRule="exact"/>
              <w:jc w:val="left"/>
              <w:rPr>
                <w:rFonts w:ascii="仿宋" w:hAnsi="仿宋" w:eastAsia="仿宋" w:cs="仿宋"/>
                <w:sz w:val="24"/>
                <w:lang w:val="zh-CN"/>
              </w:rPr>
            </w:pPr>
          </w:p>
        </w:tc>
      </w:tr>
      <w:tr w14:paraId="3447095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1F6602C5">
            <w:pPr>
              <w:autoSpaceDE w:val="0"/>
              <w:autoSpaceDN w:val="0"/>
              <w:spacing w:line="440" w:lineRule="exact"/>
              <w:rPr>
                <w:rFonts w:ascii="仿宋" w:hAnsi="仿宋" w:eastAsia="仿宋" w:cs="仿宋"/>
                <w:sz w:val="24"/>
              </w:rPr>
            </w:pPr>
            <w:r>
              <w:rPr>
                <w:rFonts w:hint="eastAsia"/>
              </w:rPr>
              <w:t>3.2.2.1.3 屏幕为电容屏：具有</w:t>
            </w:r>
          </w:p>
        </w:tc>
        <w:tc>
          <w:tcPr>
            <w:tcW w:w="2802" w:type="dxa"/>
            <w:tcBorders>
              <w:top w:val="single" w:color="auto" w:sz="6" w:space="0"/>
              <w:left w:val="single" w:color="auto" w:sz="6" w:space="0"/>
              <w:bottom w:val="single" w:color="auto" w:sz="6" w:space="0"/>
              <w:right w:val="single" w:color="auto" w:sz="6" w:space="0"/>
            </w:tcBorders>
          </w:tcPr>
          <w:p w14:paraId="2784FF68">
            <w:pPr>
              <w:autoSpaceDE w:val="0"/>
              <w:autoSpaceDN w:val="0"/>
              <w:spacing w:line="440" w:lineRule="exact"/>
              <w:jc w:val="left"/>
              <w:rPr>
                <w:rFonts w:ascii="仿宋" w:hAnsi="仿宋" w:eastAsia="仿宋" w:cs="仿宋"/>
                <w:sz w:val="24"/>
                <w:lang w:val="zh-CN"/>
              </w:rPr>
            </w:pPr>
          </w:p>
        </w:tc>
      </w:tr>
      <w:tr w14:paraId="1632F791">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243DBF79">
            <w:pPr>
              <w:autoSpaceDE w:val="0"/>
              <w:autoSpaceDN w:val="0"/>
              <w:spacing w:line="440" w:lineRule="exact"/>
              <w:rPr>
                <w:rFonts w:ascii="仿宋" w:hAnsi="仿宋" w:eastAsia="仿宋" w:cs="仿宋"/>
                <w:sz w:val="24"/>
              </w:rPr>
            </w:pPr>
            <w:r>
              <w:rPr>
                <w:rFonts w:hint="eastAsia"/>
              </w:rPr>
              <w:t>3.2.2.1.4 屏幕尺寸：≥12英寸</w:t>
            </w:r>
          </w:p>
        </w:tc>
        <w:tc>
          <w:tcPr>
            <w:tcW w:w="2802" w:type="dxa"/>
            <w:tcBorders>
              <w:top w:val="single" w:color="auto" w:sz="6" w:space="0"/>
              <w:left w:val="single" w:color="auto" w:sz="6" w:space="0"/>
              <w:bottom w:val="single" w:color="auto" w:sz="6" w:space="0"/>
              <w:right w:val="single" w:color="auto" w:sz="6" w:space="0"/>
            </w:tcBorders>
          </w:tcPr>
          <w:p w14:paraId="6FE74445">
            <w:pPr>
              <w:autoSpaceDE w:val="0"/>
              <w:autoSpaceDN w:val="0"/>
              <w:spacing w:line="440" w:lineRule="exact"/>
              <w:jc w:val="left"/>
              <w:rPr>
                <w:rFonts w:ascii="仿宋" w:hAnsi="仿宋" w:eastAsia="仿宋" w:cs="仿宋"/>
                <w:sz w:val="24"/>
                <w:lang w:val="zh-CN"/>
              </w:rPr>
            </w:pPr>
          </w:p>
        </w:tc>
      </w:tr>
      <w:tr w14:paraId="4872F69F">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3C5029C0">
            <w:pPr>
              <w:autoSpaceDE w:val="0"/>
              <w:autoSpaceDN w:val="0"/>
              <w:spacing w:line="440" w:lineRule="exact"/>
              <w:rPr>
                <w:rFonts w:ascii="仿宋" w:hAnsi="仿宋" w:eastAsia="仿宋" w:cs="仿宋"/>
                <w:sz w:val="24"/>
              </w:rPr>
            </w:pPr>
            <w:r>
              <w:rPr>
                <w:rFonts w:hint="eastAsia"/>
              </w:rPr>
              <w:t>3.2.2.1.5 屏幕分辨率：≥1920×1080</w:t>
            </w:r>
          </w:p>
        </w:tc>
        <w:tc>
          <w:tcPr>
            <w:tcW w:w="2802" w:type="dxa"/>
            <w:tcBorders>
              <w:top w:val="single" w:color="auto" w:sz="6" w:space="0"/>
              <w:left w:val="single" w:color="auto" w:sz="6" w:space="0"/>
              <w:bottom w:val="single" w:color="auto" w:sz="6" w:space="0"/>
              <w:right w:val="single" w:color="auto" w:sz="6" w:space="0"/>
            </w:tcBorders>
          </w:tcPr>
          <w:p w14:paraId="6A5E8DCE">
            <w:pPr>
              <w:autoSpaceDE w:val="0"/>
              <w:autoSpaceDN w:val="0"/>
              <w:spacing w:line="440" w:lineRule="exact"/>
              <w:jc w:val="left"/>
              <w:rPr>
                <w:rFonts w:ascii="仿宋" w:hAnsi="仿宋" w:eastAsia="仿宋" w:cs="仿宋"/>
                <w:sz w:val="24"/>
                <w:lang w:val="zh-CN"/>
              </w:rPr>
            </w:pPr>
          </w:p>
        </w:tc>
      </w:tr>
      <w:tr w14:paraId="347EC970">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7D6C02FB">
            <w:pPr>
              <w:autoSpaceDE w:val="0"/>
              <w:autoSpaceDN w:val="0"/>
              <w:spacing w:line="440" w:lineRule="exact"/>
              <w:rPr>
                <w:rFonts w:hint="eastAsia" w:ascii="仿宋" w:hAnsi="仿宋" w:eastAsia="宋体" w:cs="仿宋"/>
                <w:sz w:val="24"/>
                <w:lang w:val="en-US" w:eastAsia="zh-CN"/>
              </w:rPr>
            </w:pPr>
            <w:r>
              <w:rPr>
                <w:rFonts w:hint="eastAsia"/>
              </w:rPr>
              <w:t>3.2.2.1.6 主机</w:t>
            </w:r>
            <w:r>
              <w:rPr>
                <w:rFonts w:hint="eastAsia"/>
                <w:lang w:val="en-US" w:eastAsia="zh-CN"/>
              </w:rPr>
              <w:t>内置</w:t>
            </w:r>
            <w:r>
              <w:rPr>
                <w:rFonts w:hint="eastAsia"/>
              </w:rPr>
              <w:t>插件</w:t>
            </w:r>
            <w:r>
              <w:rPr>
                <w:rFonts w:hint="eastAsia"/>
                <w:lang w:val="en-US" w:eastAsia="zh-CN"/>
              </w:rPr>
              <w:t>槽数量</w:t>
            </w:r>
            <w:r>
              <w:rPr>
                <w:rFonts w:hint="eastAsia"/>
              </w:rPr>
              <w:t>：≥4</w:t>
            </w:r>
            <w:r>
              <w:rPr>
                <w:rFonts w:hint="eastAsia"/>
                <w:lang w:val="en-US" w:eastAsia="zh-CN"/>
              </w:rPr>
              <w:t>个</w:t>
            </w:r>
            <w:r>
              <w:rPr>
                <w:rFonts w:hint="eastAsia" w:ascii="宋体" w:hAnsi="宋体" w:cs="宋体"/>
                <w:kern w:val="0"/>
                <w:szCs w:val="21"/>
                <w:lang w:bidi="ar"/>
              </w:rPr>
              <w:t>（提供</w:t>
            </w:r>
            <w:r>
              <w:rPr>
                <w:rFonts w:hint="eastAsia" w:ascii="宋体" w:hAnsi="宋体" w:cs="宋体"/>
                <w:kern w:val="0"/>
                <w:szCs w:val="21"/>
                <w:lang w:val="en-US" w:eastAsia="zh-CN" w:bidi="ar"/>
              </w:rPr>
              <w:t>设备照片证明</w:t>
            </w:r>
            <w:r>
              <w:rPr>
                <w:rFonts w:hint="eastAsia" w:ascii="宋体" w:hAnsi="宋体" w:cs="宋体"/>
                <w:kern w:val="0"/>
                <w:szCs w:val="21"/>
                <w:lang w:bidi="ar"/>
              </w:rPr>
              <w:t>（应有生产企业或投标人章））</w:t>
            </w:r>
          </w:p>
        </w:tc>
        <w:tc>
          <w:tcPr>
            <w:tcW w:w="2802" w:type="dxa"/>
            <w:tcBorders>
              <w:top w:val="single" w:color="auto" w:sz="6" w:space="0"/>
              <w:left w:val="single" w:color="auto" w:sz="6" w:space="0"/>
              <w:bottom w:val="single" w:color="auto" w:sz="6" w:space="0"/>
              <w:right w:val="single" w:color="auto" w:sz="6" w:space="0"/>
            </w:tcBorders>
          </w:tcPr>
          <w:p w14:paraId="33BB537E">
            <w:pPr>
              <w:autoSpaceDE w:val="0"/>
              <w:autoSpaceDN w:val="0"/>
              <w:spacing w:line="440" w:lineRule="exact"/>
              <w:jc w:val="left"/>
              <w:rPr>
                <w:rFonts w:ascii="仿宋" w:hAnsi="仿宋" w:eastAsia="仿宋" w:cs="仿宋"/>
                <w:sz w:val="24"/>
                <w:lang w:val="zh-CN"/>
              </w:rPr>
            </w:pPr>
          </w:p>
        </w:tc>
      </w:tr>
      <w:tr w14:paraId="4CF00C9D">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7F029E28">
            <w:pPr>
              <w:autoSpaceDE w:val="0"/>
              <w:autoSpaceDN w:val="0"/>
              <w:spacing w:line="440" w:lineRule="exact"/>
              <w:rPr>
                <w:rFonts w:ascii="仿宋" w:hAnsi="仿宋" w:eastAsia="仿宋" w:cs="仿宋"/>
                <w:sz w:val="24"/>
              </w:rPr>
            </w:pPr>
            <w:r>
              <w:rPr>
                <w:rFonts w:hint="eastAsia"/>
                <w:b/>
                <w:bCs/>
              </w:rPr>
              <w:t>3.2.2.2 心电监测要求：</w:t>
            </w:r>
          </w:p>
        </w:tc>
        <w:tc>
          <w:tcPr>
            <w:tcW w:w="2802" w:type="dxa"/>
            <w:tcBorders>
              <w:top w:val="single" w:color="auto" w:sz="6" w:space="0"/>
              <w:left w:val="single" w:color="auto" w:sz="6" w:space="0"/>
              <w:bottom w:val="single" w:color="auto" w:sz="6" w:space="0"/>
              <w:right w:val="single" w:color="auto" w:sz="6" w:space="0"/>
            </w:tcBorders>
          </w:tcPr>
          <w:p w14:paraId="227A67E2">
            <w:pPr>
              <w:autoSpaceDE w:val="0"/>
              <w:autoSpaceDN w:val="0"/>
              <w:spacing w:line="440" w:lineRule="exact"/>
              <w:jc w:val="left"/>
              <w:rPr>
                <w:rFonts w:ascii="仿宋" w:hAnsi="仿宋" w:eastAsia="仿宋" w:cs="仿宋"/>
                <w:sz w:val="24"/>
                <w:lang w:val="zh-CN"/>
              </w:rPr>
            </w:pPr>
          </w:p>
        </w:tc>
      </w:tr>
      <w:tr w14:paraId="45D518A4">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3020AFC3">
            <w:pPr>
              <w:rPr>
                <w:rFonts w:ascii="宋体" w:hAnsi="宋体"/>
                <w:szCs w:val="21"/>
              </w:rPr>
            </w:pPr>
            <w:r>
              <w:rPr>
                <w:rFonts w:hint="eastAsia" w:ascii="宋体" w:hAnsi="宋体"/>
                <w:szCs w:val="21"/>
              </w:rPr>
              <w:t>3.</w:t>
            </w:r>
            <w:r>
              <w:rPr>
                <w:rFonts w:ascii="宋体" w:hAnsi="宋体"/>
                <w:szCs w:val="21"/>
              </w:rPr>
              <w:t>2</w:t>
            </w:r>
            <w:r>
              <w:rPr>
                <w:rFonts w:hint="eastAsia" w:ascii="宋体" w:hAnsi="宋体"/>
                <w:szCs w:val="21"/>
              </w:rPr>
              <w:t>.</w:t>
            </w:r>
            <w:r>
              <w:rPr>
                <w:rFonts w:ascii="宋体" w:hAnsi="宋体"/>
                <w:szCs w:val="21"/>
              </w:rPr>
              <w:t>2</w:t>
            </w:r>
            <w:r>
              <w:rPr>
                <w:rFonts w:hint="eastAsia" w:ascii="宋体" w:hAnsi="宋体"/>
                <w:szCs w:val="21"/>
              </w:rPr>
              <w:t>.2.</w:t>
            </w:r>
            <w:r>
              <w:rPr>
                <w:rFonts w:ascii="宋体" w:hAnsi="宋体"/>
                <w:szCs w:val="21"/>
              </w:rPr>
              <w:t xml:space="preserve">1 </w:t>
            </w:r>
            <w:r>
              <w:rPr>
                <w:rFonts w:hint="eastAsia" w:ascii="宋体" w:hAnsi="宋体"/>
                <w:szCs w:val="21"/>
              </w:rPr>
              <w:t>心率检测范围：</w:t>
            </w:r>
          </w:p>
          <w:p w14:paraId="7103A5AD">
            <w:pPr>
              <w:tabs>
                <w:tab w:val="left" w:pos="1431"/>
              </w:tabs>
              <w:autoSpaceDE w:val="0"/>
              <w:autoSpaceDN w:val="0"/>
              <w:spacing w:line="440" w:lineRule="exact"/>
              <w:rPr>
                <w:rFonts w:ascii="仿宋" w:hAnsi="仿宋" w:eastAsia="仿宋" w:cs="仿宋"/>
                <w:sz w:val="24"/>
              </w:rPr>
            </w:pPr>
            <w:r>
              <w:rPr>
                <w:rFonts w:hint="eastAsia" w:ascii="宋体" w:hAnsi="宋体"/>
                <w:szCs w:val="21"/>
              </w:rPr>
              <w:t>新生儿：15～350bpm</w:t>
            </w:r>
          </w:p>
        </w:tc>
        <w:tc>
          <w:tcPr>
            <w:tcW w:w="2802" w:type="dxa"/>
            <w:tcBorders>
              <w:top w:val="single" w:color="auto" w:sz="6" w:space="0"/>
              <w:left w:val="single" w:color="auto" w:sz="6" w:space="0"/>
              <w:bottom w:val="single" w:color="auto" w:sz="6" w:space="0"/>
              <w:right w:val="single" w:color="auto" w:sz="6" w:space="0"/>
            </w:tcBorders>
          </w:tcPr>
          <w:p w14:paraId="33F7D5E2">
            <w:pPr>
              <w:autoSpaceDE w:val="0"/>
              <w:autoSpaceDN w:val="0"/>
              <w:spacing w:line="440" w:lineRule="exact"/>
              <w:jc w:val="left"/>
              <w:rPr>
                <w:rFonts w:ascii="仿宋" w:hAnsi="仿宋" w:eastAsia="仿宋" w:cs="仿宋"/>
                <w:sz w:val="24"/>
                <w:lang w:val="zh-CN"/>
              </w:rPr>
            </w:pPr>
          </w:p>
        </w:tc>
      </w:tr>
      <w:tr w14:paraId="7C44BF7E">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1B1F27BE">
            <w:pPr>
              <w:autoSpaceDE w:val="0"/>
              <w:autoSpaceDN w:val="0"/>
              <w:spacing w:line="440" w:lineRule="exact"/>
              <w:rPr>
                <w:rFonts w:ascii="仿宋" w:hAnsi="仿宋" w:eastAsia="仿宋" w:cs="仿宋"/>
                <w:sz w:val="24"/>
              </w:rPr>
            </w:pPr>
            <w:r>
              <w:rPr>
                <w:rFonts w:hint="eastAsia"/>
              </w:rPr>
              <w:t>3.2.2.2.2 心率检测精度：0～±1%或0～±1bpm</w:t>
            </w:r>
          </w:p>
        </w:tc>
        <w:tc>
          <w:tcPr>
            <w:tcW w:w="2802" w:type="dxa"/>
            <w:tcBorders>
              <w:top w:val="single" w:color="auto" w:sz="6" w:space="0"/>
              <w:left w:val="single" w:color="auto" w:sz="6" w:space="0"/>
              <w:bottom w:val="single" w:color="auto" w:sz="6" w:space="0"/>
              <w:right w:val="single" w:color="auto" w:sz="6" w:space="0"/>
            </w:tcBorders>
          </w:tcPr>
          <w:p w14:paraId="15446789">
            <w:pPr>
              <w:autoSpaceDE w:val="0"/>
              <w:autoSpaceDN w:val="0"/>
              <w:spacing w:line="440" w:lineRule="exact"/>
              <w:jc w:val="left"/>
              <w:rPr>
                <w:rFonts w:ascii="仿宋" w:hAnsi="仿宋" w:eastAsia="仿宋" w:cs="仿宋"/>
                <w:sz w:val="24"/>
                <w:lang w:val="zh-CN"/>
              </w:rPr>
            </w:pPr>
          </w:p>
        </w:tc>
      </w:tr>
      <w:tr w14:paraId="36CB271C">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747344F9">
            <w:pPr>
              <w:autoSpaceDE w:val="0"/>
              <w:autoSpaceDN w:val="0"/>
              <w:spacing w:line="440" w:lineRule="exact"/>
              <w:rPr>
                <w:rFonts w:ascii="仿宋" w:hAnsi="仿宋" w:eastAsia="仿宋" w:cs="仿宋"/>
                <w:sz w:val="24"/>
              </w:rPr>
            </w:pPr>
            <w:r>
              <w:rPr>
                <w:rFonts w:hint="eastAsia"/>
              </w:rPr>
              <w:t>3.2.2.2.3 ST段监测分析和ST View功能：具有</w:t>
            </w:r>
          </w:p>
        </w:tc>
        <w:tc>
          <w:tcPr>
            <w:tcW w:w="2802" w:type="dxa"/>
            <w:tcBorders>
              <w:top w:val="single" w:color="auto" w:sz="6" w:space="0"/>
              <w:left w:val="single" w:color="auto" w:sz="6" w:space="0"/>
              <w:bottom w:val="single" w:color="auto" w:sz="6" w:space="0"/>
              <w:right w:val="single" w:color="auto" w:sz="6" w:space="0"/>
            </w:tcBorders>
          </w:tcPr>
          <w:p w14:paraId="0529FC92">
            <w:pPr>
              <w:autoSpaceDE w:val="0"/>
              <w:autoSpaceDN w:val="0"/>
              <w:spacing w:line="440" w:lineRule="exact"/>
              <w:jc w:val="left"/>
              <w:rPr>
                <w:rFonts w:ascii="仿宋" w:hAnsi="仿宋" w:eastAsia="仿宋" w:cs="仿宋"/>
                <w:sz w:val="24"/>
                <w:lang w:val="zh-CN"/>
              </w:rPr>
            </w:pPr>
          </w:p>
        </w:tc>
      </w:tr>
      <w:tr w14:paraId="38939006">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2AA82E3F">
            <w:pPr>
              <w:autoSpaceDE w:val="0"/>
              <w:autoSpaceDN w:val="0"/>
              <w:spacing w:line="440" w:lineRule="exact"/>
              <w:rPr>
                <w:rFonts w:ascii="仿宋" w:hAnsi="仿宋" w:eastAsia="仿宋" w:cs="仿宋"/>
                <w:sz w:val="24"/>
              </w:rPr>
            </w:pPr>
            <w:r>
              <w:rPr>
                <w:rFonts w:hint="eastAsia"/>
              </w:rPr>
              <w:t>3.2.2.2.4 QT、QTc段监测分析功能：具有</w:t>
            </w:r>
          </w:p>
        </w:tc>
        <w:tc>
          <w:tcPr>
            <w:tcW w:w="2802" w:type="dxa"/>
            <w:tcBorders>
              <w:top w:val="single" w:color="auto" w:sz="6" w:space="0"/>
              <w:left w:val="single" w:color="auto" w:sz="6" w:space="0"/>
              <w:bottom w:val="single" w:color="auto" w:sz="6" w:space="0"/>
              <w:right w:val="single" w:color="auto" w:sz="6" w:space="0"/>
            </w:tcBorders>
          </w:tcPr>
          <w:p w14:paraId="1102EEE5">
            <w:pPr>
              <w:autoSpaceDE w:val="0"/>
              <w:autoSpaceDN w:val="0"/>
              <w:spacing w:line="440" w:lineRule="exact"/>
              <w:jc w:val="left"/>
              <w:rPr>
                <w:rFonts w:ascii="仿宋" w:hAnsi="仿宋" w:eastAsia="仿宋" w:cs="仿宋"/>
                <w:sz w:val="24"/>
                <w:lang w:val="zh-CN"/>
              </w:rPr>
            </w:pPr>
          </w:p>
        </w:tc>
      </w:tr>
      <w:tr w14:paraId="73CA82BA">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1008FEF0">
            <w:pPr>
              <w:autoSpaceDE w:val="0"/>
              <w:autoSpaceDN w:val="0"/>
              <w:spacing w:line="440" w:lineRule="exact"/>
              <w:rPr>
                <w:rFonts w:ascii="仿宋" w:hAnsi="仿宋" w:eastAsia="仿宋" w:cs="仿宋"/>
                <w:sz w:val="24"/>
              </w:rPr>
            </w:pPr>
            <w:r>
              <w:rPr>
                <w:rFonts w:hint="eastAsia"/>
              </w:rPr>
              <w:t>3.2.2.2.5 心电监测模式：诊断、手术、监护、ST</w:t>
            </w:r>
          </w:p>
        </w:tc>
        <w:tc>
          <w:tcPr>
            <w:tcW w:w="2802" w:type="dxa"/>
            <w:tcBorders>
              <w:top w:val="single" w:color="auto" w:sz="6" w:space="0"/>
              <w:left w:val="single" w:color="auto" w:sz="6" w:space="0"/>
              <w:bottom w:val="single" w:color="auto" w:sz="6" w:space="0"/>
              <w:right w:val="single" w:color="auto" w:sz="6" w:space="0"/>
            </w:tcBorders>
          </w:tcPr>
          <w:p w14:paraId="4428FEFA">
            <w:pPr>
              <w:autoSpaceDE w:val="0"/>
              <w:autoSpaceDN w:val="0"/>
              <w:spacing w:line="440" w:lineRule="exact"/>
              <w:jc w:val="left"/>
              <w:rPr>
                <w:rFonts w:ascii="仿宋" w:hAnsi="仿宋" w:eastAsia="仿宋" w:cs="仿宋"/>
                <w:sz w:val="24"/>
                <w:lang w:val="zh-CN"/>
              </w:rPr>
            </w:pPr>
          </w:p>
        </w:tc>
      </w:tr>
      <w:tr w14:paraId="0AD5DEF8">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3B060578">
            <w:pPr>
              <w:autoSpaceDE w:val="0"/>
              <w:autoSpaceDN w:val="0"/>
              <w:spacing w:line="440" w:lineRule="exact"/>
              <w:rPr>
                <w:rFonts w:ascii="仿宋" w:hAnsi="仿宋" w:eastAsia="仿宋" w:cs="仿宋"/>
                <w:sz w:val="24"/>
              </w:rPr>
            </w:pPr>
            <w:r>
              <w:rPr>
                <w:rFonts w:hint="eastAsia"/>
              </w:rPr>
              <w:t>3.2.2.2.6 手术、监护、ST模式共模抑制能力：≥100db</w:t>
            </w:r>
          </w:p>
        </w:tc>
        <w:tc>
          <w:tcPr>
            <w:tcW w:w="2802" w:type="dxa"/>
            <w:tcBorders>
              <w:top w:val="single" w:color="auto" w:sz="6" w:space="0"/>
              <w:left w:val="single" w:color="auto" w:sz="6" w:space="0"/>
              <w:bottom w:val="single" w:color="auto" w:sz="6" w:space="0"/>
              <w:right w:val="single" w:color="auto" w:sz="6" w:space="0"/>
            </w:tcBorders>
          </w:tcPr>
          <w:p w14:paraId="710C95A5">
            <w:pPr>
              <w:autoSpaceDE w:val="0"/>
              <w:autoSpaceDN w:val="0"/>
              <w:spacing w:line="440" w:lineRule="exact"/>
              <w:jc w:val="left"/>
              <w:rPr>
                <w:rFonts w:ascii="仿宋" w:hAnsi="仿宋" w:eastAsia="仿宋" w:cs="仿宋"/>
                <w:sz w:val="24"/>
                <w:lang w:val="zh-CN"/>
              </w:rPr>
            </w:pPr>
          </w:p>
        </w:tc>
      </w:tr>
      <w:tr w14:paraId="7FCF3971">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49D785AB">
            <w:pPr>
              <w:autoSpaceDE w:val="0"/>
              <w:autoSpaceDN w:val="0"/>
              <w:spacing w:line="440" w:lineRule="exact"/>
              <w:rPr>
                <w:rFonts w:ascii="仿宋" w:hAnsi="仿宋" w:eastAsia="仿宋" w:cs="仿宋"/>
                <w:sz w:val="24"/>
              </w:rPr>
            </w:pPr>
            <w:r>
              <w:rPr>
                <w:rFonts w:hint="eastAsia"/>
              </w:rPr>
              <w:t>3.2.2.2.7 3/5/12导联同步分析功能：具有</w:t>
            </w:r>
          </w:p>
        </w:tc>
        <w:tc>
          <w:tcPr>
            <w:tcW w:w="2802" w:type="dxa"/>
            <w:tcBorders>
              <w:top w:val="single" w:color="auto" w:sz="6" w:space="0"/>
              <w:left w:val="single" w:color="auto" w:sz="6" w:space="0"/>
              <w:bottom w:val="single" w:color="auto" w:sz="6" w:space="0"/>
              <w:right w:val="single" w:color="auto" w:sz="6" w:space="0"/>
            </w:tcBorders>
          </w:tcPr>
          <w:p w14:paraId="6C2FC616">
            <w:pPr>
              <w:autoSpaceDE w:val="0"/>
              <w:autoSpaceDN w:val="0"/>
              <w:spacing w:line="440" w:lineRule="exact"/>
              <w:jc w:val="left"/>
              <w:rPr>
                <w:rFonts w:ascii="仿宋" w:hAnsi="仿宋" w:eastAsia="仿宋" w:cs="仿宋"/>
                <w:sz w:val="24"/>
                <w:lang w:val="zh-CN"/>
              </w:rPr>
            </w:pPr>
          </w:p>
        </w:tc>
      </w:tr>
      <w:tr w14:paraId="5734964F">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4BDBA334">
            <w:pPr>
              <w:autoSpaceDE w:val="0"/>
              <w:autoSpaceDN w:val="0"/>
              <w:spacing w:line="440" w:lineRule="exact"/>
              <w:rPr>
                <w:rFonts w:ascii="仿宋" w:hAnsi="仿宋" w:eastAsia="仿宋" w:cs="仿宋"/>
                <w:sz w:val="24"/>
              </w:rPr>
            </w:pPr>
            <w:r>
              <w:rPr>
                <w:rFonts w:hint="eastAsia"/>
              </w:rPr>
              <w:t>3.2.2.2.8 心电抗干扰功能：具有</w:t>
            </w:r>
          </w:p>
        </w:tc>
        <w:tc>
          <w:tcPr>
            <w:tcW w:w="2802" w:type="dxa"/>
            <w:tcBorders>
              <w:top w:val="single" w:color="auto" w:sz="6" w:space="0"/>
              <w:left w:val="single" w:color="auto" w:sz="6" w:space="0"/>
              <w:bottom w:val="single" w:color="auto" w:sz="6" w:space="0"/>
              <w:right w:val="single" w:color="auto" w:sz="6" w:space="0"/>
            </w:tcBorders>
          </w:tcPr>
          <w:p w14:paraId="4410E52C">
            <w:pPr>
              <w:autoSpaceDE w:val="0"/>
              <w:autoSpaceDN w:val="0"/>
              <w:spacing w:line="440" w:lineRule="exact"/>
              <w:jc w:val="left"/>
              <w:rPr>
                <w:rFonts w:ascii="仿宋" w:hAnsi="仿宋" w:eastAsia="仿宋" w:cs="仿宋"/>
                <w:sz w:val="24"/>
                <w:lang w:val="zh-CN"/>
              </w:rPr>
            </w:pPr>
          </w:p>
        </w:tc>
      </w:tr>
      <w:tr w14:paraId="1A89EFDD">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17773FED">
            <w:pPr>
              <w:autoSpaceDE w:val="0"/>
              <w:autoSpaceDN w:val="0"/>
              <w:spacing w:line="440" w:lineRule="exact"/>
              <w:rPr>
                <w:rFonts w:ascii="仿宋" w:hAnsi="仿宋" w:eastAsia="仿宋" w:cs="仿宋"/>
                <w:sz w:val="24"/>
              </w:rPr>
            </w:pPr>
            <w:r>
              <w:rPr>
                <w:rFonts w:hint="eastAsia"/>
              </w:rPr>
              <w:t>3.2.2.2.9 心率变异性分析功能：具有</w:t>
            </w:r>
          </w:p>
        </w:tc>
        <w:tc>
          <w:tcPr>
            <w:tcW w:w="2802" w:type="dxa"/>
            <w:tcBorders>
              <w:top w:val="single" w:color="auto" w:sz="6" w:space="0"/>
              <w:left w:val="single" w:color="auto" w:sz="6" w:space="0"/>
              <w:bottom w:val="single" w:color="auto" w:sz="6" w:space="0"/>
              <w:right w:val="single" w:color="auto" w:sz="6" w:space="0"/>
            </w:tcBorders>
          </w:tcPr>
          <w:p w14:paraId="54DC17CD">
            <w:pPr>
              <w:autoSpaceDE w:val="0"/>
              <w:autoSpaceDN w:val="0"/>
              <w:spacing w:line="440" w:lineRule="exact"/>
              <w:jc w:val="left"/>
              <w:rPr>
                <w:rFonts w:ascii="仿宋" w:hAnsi="仿宋" w:eastAsia="仿宋" w:cs="仿宋"/>
                <w:sz w:val="24"/>
                <w:lang w:val="zh-CN"/>
              </w:rPr>
            </w:pPr>
          </w:p>
        </w:tc>
      </w:tr>
      <w:tr w14:paraId="6558050E">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38C3A357">
            <w:pPr>
              <w:autoSpaceDE w:val="0"/>
              <w:autoSpaceDN w:val="0"/>
              <w:spacing w:line="440" w:lineRule="exact"/>
              <w:rPr>
                <w:rFonts w:ascii="仿宋" w:hAnsi="仿宋" w:eastAsia="仿宋" w:cs="仿宋"/>
                <w:sz w:val="24"/>
              </w:rPr>
            </w:pPr>
            <w:r>
              <w:rPr>
                <w:rFonts w:hint="eastAsia"/>
              </w:rPr>
              <w:t>3.2.2.2.10心律失常分析种类：≥25种，包括房颤、室上性心律失常、室上性心动过速、SVCs/min等</w:t>
            </w:r>
          </w:p>
        </w:tc>
        <w:tc>
          <w:tcPr>
            <w:tcW w:w="2802" w:type="dxa"/>
            <w:tcBorders>
              <w:top w:val="single" w:color="auto" w:sz="6" w:space="0"/>
              <w:left w:val="single" w:color="auto" w:sz="6" w:space="0"/>
              <w:bottom w:val="single" w:color="auto" w:sz="6" w:space="0"/>
              <w:right w:val="single" w:color="auto" w:sz="6" w:space="0"/>
            </w:tcBorders>
          </w:tcPr>
          <w:p w14:paraId="445E00F8">
            <w:pPr>
              <w:autoSpaceDE w:val="0"/>
              <w:autoSpaceDN w:val="0"/>
              <w:spacing w:line="440" w:lineRule="exact"/>
              <w:jc w:val="left"/>
              <w:rPr>
                <w:rFonts w:ascii="仿宋" w:hAnsi="仿宋" w:eastAsia="仿宋" w:cs="仿宋"/>
                <w:sz w:val="24"/>
                <w:lang w:val="zh-CN"/>
              </w:rPr>
            </w:pPr>
          </w:p>
        </w:tc>
      </w:tr>
      <w:tr w14:paraId="376DBA4F">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7CC6D78E">
            <w:pPr>
              <w:autoSpaceDE w:val="0"/>
              <w:autoSpaceDN w:val="0"/>
              <w:spacing w:line="440" w:lineRule="exact"/>
              <w:rPr>
                <w:rFonts w:ascii="仿宋" w:hAnsi="仿宋" w:eastAsia="仿宋" w:cs="仿宋"/>
                <w:sz w:val="24"/>
              </w:rPr>
            </w:pPr>
            <w:r>
              <w:rPr>
                <w:rFonts w:hint="eastAsia"/>
              </w:rPr>
              <w:t>3.2.2.2.11 24小时心电概览报告功能：具有</w:t>
            </w:r>
          </w:p>
        </w:tc>
        <w:tc>
          <w:tcPr>
            <w:tcW w:w="2802" w:type="dxa"/>
            <w:tcBorders>
              <w:top w:val="single" w:color="auto" w:sz="6" w:space="0"/>
              <w:left w:val="single" w:color="auto" w:sz="6" w:space="0"/>
              <w:bottom w:val="single" w:color="auto" w:sz="6" w:space="0"/>
              <w:right w:val="single" w:color="auto" w:sz="6" w:space="0"/>
            </w:tcBorders>
          </w:tcPr>
          <w:p w14:paraId="73484AE2">
            <w:pPr>
              <w:autoSpaceDE w:val="0"/>
              <w:autoSpaceDN w:val="0"/>
              <w:spacing w:line="440" w:lineRule="exact"/>
              <w:jc w:val="left"/>
              <w:rPr>
                <w:rFonts w:ascii="仿宋" w:hAnsi="仿宋" w:eastAsia="仿宋" w:cs="仿宋"/>
                <w:sz w:val="24"/>
                <w:lang w:val="zh-CN"/>
              </w:rPr>
            </w:pPr>
          </w:p>
        </w:tc>
      </w:tr>
      <w:tr w14:paraId="384646CB">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07914C6F">
            <w:pPr>
              <w:autoSpaceDE w:val="0"/>
              <w:autoSpaceDN w:val="0"/>
              <w:spacing w:line="440" w:lineRule="exact"/>
              <w:rPr>
                <w:rFonts w:ascii="仿宋" w:hAnsi="仿宋" w:eastAsia="仿宋" w:cs="仿宋"/>
                <w:sz w:val="24"/>
              </w:rPr>
            </w:pPr>
            <w:r>
              <w:rPr>
                <w:rFonts w:hint="eastAsia"/>
              </w:rPr>
              <w:t>3.2.2.3 血氧监测要求：</w:t>
            </w:r>
          </w:p>
        </w:tc>
        <w:tc>
          <w:tcPr>
            <w:tcW w:w="2802" w:type="dxa"/>
            <w:tcBorders>
              <w:top w:val="single" w:color="auto" w:sz="6" w:space="0"/>
              <w:left w:val="single" w:color="auto" w:sz="6" w:space="0"/>
              <w:bottom w:val="single" w:color="auto" w:sz="6" w:space="0"/>
              <w:right w:val="single" w:color="auto" w:sz="6" w:space="0"/>
            </w:tcBorders>
          </w:tcPr>
          <w:p w14:paraId="6C2DE8BB">
            <w:pPr>
              <w:autoSpaceDE w:val="0"/>
              <w:autoSpaceDN w:val="0"/>
              <w:spacing w:line="440" w:lineRule="exact"/>
              <w:jc w:val="left"/>
              <w:rPr>
                <w:rFonts w:ascii="仿宋" w:hAnsi="仿宋" w:eastAsia="仿宋" w:cs="仿宋"/>
                <w:sz w:val="24"/>
                <w:lang w:val="zh-CN"/>
              </w:rPr>
            </w:pPr>
          </w:p>
        </w:tc>
      </w:tr>
      <w:tr w14:paraId="1280D04E">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7B16B322">
            <w:pPr>
              <w:autoSpaceDE w:val="0"/>
              <w:autoSpaceDN w:val="0"/>
              <w:spacing w:line="440" w:lineRule="exact"/>
              <w:rPr>
                <w:rFonts w:ascii="仿宋" w:hAnsi="仿宋" w:eastAsia="仿宋" w:cs="仿宋"/>
                <w:sz w:val="24"/>
              </w:rPr>
            </w:pPr>
            <w:r>
              <w:rPr>
                <w:rFonts w:hint="eastAsia"/>
              </w:rPr>
              <w:t>3.2.2.3.1 血氧饱和度范围：0～100%</w:t>
            </w:r>
          </w:p>
        </w:tc>
        <w:tc>
          <w:tcPr>
            <w:tcW w:w="2802" w:type="dxa"/>
            <w:tcBorders>
              <w:top w:val="single" w:color="auto" w:sz="6" w:space="0"/>
              <w:left w:val="single" w:color="auto" w:sz="6" w:space="0"/>
              <w:bottom w:val="single" w:color="auto" w:sz="6" w:space="0"/>
              <w:right w:val="single" w:color="auto" w:sz="6" w:space="0"/>
            </w:tcBorders>
          </w:tcPr>
          <w:p w14:paraId="30E313F1">
            <w:pPr>
              <w:autoSpaceDE w:val="0"/>
              <w:autoSpaceDN w:val="0"/>
              <w:spacing w:line="440" w:lineRule="exact"/>
              <w:jc w:val="left"/>
              <w:rPr>
                <w:rFonts w:ascii="仿宋" w:hAnsi="仿宋" w:eastAsia="仿宋" w:cs="仿宋"/>
                <w:sz w:val="24"/>
                <w:lang w:val="zh-CN"/>
              </w:rPr>
            </w:pPr>
          </w:p>
        </w:tc>
      </w:tr>
      <w:tr w14:paraId="70D0CD81">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72C40C4F">
            <w:pPr>
              <w:autoSpaceDE w:val="0"/>
              <w:autoSpaceDN w:val="0"/>
              <w:spacing w:line="440" w:lineRule="exact"/>
              <w:rPr>
                <w:rFonts w:ascii="仿宋" w:hAnsi="仿宋" w:eastAsia="仿宋" w:cs="仿宋"/>
                <w:sz w:val="24"/>
              </w:rPr>
            </w:pPr>
            <w:r>
              <w:rPr>
                <w:rFonts w:hint="eastAsia"/>
              </w:rPr>
              <w:t>3.2.2.3.2 血氧弱灌注指数PI功能：具有</w:t>
            </w:r>
          </w:p>
        </w:tc>
        <w:tc>
          <w:tcPr>
            <w:tcW w:w="2802" w:type="dxa"/>
            <w:tcBorders>
              <w:top w:val="single" w:color="auto" w:sz="6" w:space="0"/>
              <w:left w:val="single" w:color="auto" w:sz="6" w:space="0"/>
              <w:bottom w:val="single" w:color="auto" w:sz="6" w:space="0"/>
              <w:right w:val="single" w:color="auto" w:sz="6" w:space="0"/>
            </w:tcBorders>
          </w:tcPr>
          <w:p w14:paraId="661939F1">
            <w:pPr>
              <w:autoSpaceDE w:val="0"/>
              <w:autoSpaceDN w:val="0"/>
              <w:spacing w:line="440" w:lineRule="exact"/>
              <w:jc w:val="left"/>
              <w:rPr>
                <w:rFonts w:ascii="仿宋" w:hAnsi="仿宋" w:eastAsia="仿宋" w:cs="仿宋"/>
                <w:sz w:val="24"/>
                <w:lang w:val="zh-CN"/>
              </w:rPr>
            </w:pPr>
          </w:p>
        </w:tc>
      </w:tr>
      <w:tr w14:paraId="091D332E">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1568D0D7">
            <w:pPr>
              <w:autoSpaceDE w:val="0"/>
              <w:autoSpaceDN w:val="0"/>
              <w:spacing w:line="440" w:lineRule="exact"/>
              <w:rPr>
                <w:rFonts w:ascii="仿宋" w:hAnsi="仿宋" w:eastAsia="仿宋" w:cs="仿宋"/>
                <w:sz w:val="24"/>
              </w:rPr>
            </w:pPr>
            <w:r>
              <w:rPr>
                <w:rFonts w:hint="eastAsia"/>
              </w:rPr>
              <w:t>3.2.2.3.3 提供灌注指数(PI)参数的实时监测，PI测量范围：0.05%-20%，分辨率≤0.01%</w:t>
            </w:r>
          </w:p>
        </w:tc>
        <w:tc>
          <w:tcPr>
            <w:tcW w:w="2802" w:type="dxa"/>
            <w:tcBorders>
              <w:top w:val="single" w:color="auto" w:sz="6" w:space="0"/>
              <w:left w:val="single" w:color="auto" w:sz="6" w:space="0"/>
              <w:bottom w:val="single" w:color="auto" w:sz="6" w:space="0"/>
              <w:right w:val="single" w:color="auto" w:sz="6" w:space="0"/>
            </w:tcBorders>
          </w:tcPr>
          <w:p w14:paraId="71208F0F">
            <w:pPr>
              <w:autoSpaceDE w:val="0"/>
              <w:autoSpaceDN w:val="0"/>
              <w:spacing w:line="440" w:lineRule="exact"/>
              <w:jc w:val="left"/>
              <w:rPr>
                <w:rFonts w:ascii="仿宋" w:hAnsi="仿宋" w:eastAsia="仿宋" w:cs="仿宋"/>
                <w:sz w:val="24"/>
                <w:lang w:val="zh-CN"/>
              </w:rPr>
            </w:pPr>
          </w:p>
        </w:tc>
      </w:tr>
      <w:tr w14:paraId="5A99B610">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40412196">
            <w:pPr>
              <w:autoSpaceDE w:val="0"/>
              <w:autoSpaceDN w:val="0"/>
              <w:spacing w:line="440" w:lineRule="exact"/>
              <w:rPr>
                <w:rFonts w:ascii="仿宋" w:hAnsi="仿宋" w:eastAsia="仿宋" w:cs="仿宋"/>
                <w:sz w:val="24"/>
              </w:rPr>
            </w:pPr>
            <w:r>
              <w:rPr>
                <w:rFonts w:hint="eastAsia"/>
              </w:rPr>
              <w:t>3.2.2.4 血压监测要求：</w:t>
            </w:r>
          </w:p>
        </w:tc>
        <w:tc>
          <w:tcPr>
            <w:tcW w:w="2802" w:type="dxa"/>
            <w:tcBorders>
              <w:top w:val="single" w:color="auto" w:sz="6" w:space="0"/>
              <w:left w:val="single" w:color="auto" w:sz="6" w:space="0"/>
              <w:bottom w:val="single" w:color="auto" w:sz="6" w:space="0"/>
              <w:right w:val="single" w:color="auto" w:sz="6" w:space="0"/>
            </w:tcBorders>
          </w:tcPr>
          <w:p w14:paraId="1DB241F9">
            <w:pPr>
              <w:autoSpaceDE w:val="0"/>
              <w:autoSpaceDN w:val="0"/>
              <w:spacing w:line="440" w:lineRule="exact"/>
              <w:jc w:val="left"/>
              <w:rPr>
                <w:rFonts w:ascii="仿宋" w:hAnsi="仿宋" w:eastAsia="仿宋" w:cs="仿宋"/>
                <w:sz w:val="24"/>
                <w:lang w:val="zh-CN"/>
              </w:rPr>
            </w:pPr>
          </w:p>
        </w:tc>
      </w:tr>
      <w:tr w14:paraId="7C9C9B24">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55EA5E06">
            <w:pPr>
              <w:autoSpaceDE w:val="0"/>
              <w:autoSpaceDN w:val="0"/>
              <w:spacing w:line="440" w:lineRule="exact"/>
            </w:pPr>
            <w:r>
              <w:rPr>
                <w:rFonts w:hint="eastAsia"/>
              </w:rPr>
              <w:t>3.2.2.4.1新生儿NIBP监测范围：</w:t>
            </w:r>
          </w:p>
          <w:p w14:paraId="1B2600B2">
            <w:pPr>
              <w:autoSpaceDE w:val="0"/>
              <w:autoSpaceDN w:val="0"/>
              <w:spacing w:line="440" w:lineRule="exact"/>
            </w:pPr>
            <w:r>
              <w:rPr>
                <w:rFonts w:hint="eastAsia"/>
              </w:rPr>
              <w:t>收缩压：25～140mmHg；</w:t>
            </w:r>
          </w:p>
          <w:p w14:paraId="1BF57173">
            <w:pPr>
              <w:autoSpaceDE w:val="0"/>
              <w:autoSpaceDN w:val="0"/>
              <w:spacing w:line="440" w:lineRule="exact"/>
            </w:pPr>
            <w:r>
              <w:rPr>
                <w:rFonts w:hint="eastAsia"/>
              </w:rPr>
              <w:t>收缩压：25～140mmHg；</w:t>
            </w:r>
          </w:p>
          <w:p w14:paraId="320E18E0">
            <w:pPr>
              <w:autoSpaceDE w:val="0"/>
              <w:autoSpaceDN w:val="0"/>
              <w:spacing w:line="440" w:lineRule="exact"/>
            </w:pPr>
            <w:r>
              <w:rPr>
                <w:rFonts w:hint="eastAsia"/>
              </w:rPr>
              <w:t>平均压：15～125mmHg</w:t>
            </w:r>
          </w:p>
        </w:tc>
        <w:tc>
          <w:tcPr>
            <w:tcW w:w="2802" w:type="dxa"/>
            <w:tcBorders>
              <w:top w:val="single" w:color="auto" w:sz="6" w:space="0"/>
              <w:left w:val="single" w:color="auto" w:sz="6" w:space="0"/>
              <w:bottom w:val="single" w:color="auto" w:sz="6" w:space="0"/>
              <w:right w:val="single" w:color="auto" w:sz="6" w:space="0"/>
            </w:tcBorders>
          </w:tcPr>
          <w:p w14:paraId="61DD29E2">
            <w:pPr>
              <w:autoSpaceDE w:val="0"/>
              <w:autoSpaceDN w:val="0"/>
              <w:spacing w:line="440" w:lineRule="exact"/>
              <w:jc w:val="left"/>
              <w:rPr>
                <w:rFonts w:ascii="仿宋" w:hAnsi="仿宋" w:eastAsia="仿宋" w:cs="仿宋"/>
                <w:sz w:val="24"/>
                <w:lang w:val="zh-CN"/>
              </w:rPr>
            </w:pPr>
          </w:p>
        </w:tc>
      </w:tr>
      <w:tr w14:paraId="7759CF2E">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1EF89E54">
            <w:pPr>
              <w:autoSpaceDE w:val="0"/>
              <w:autoSpaceDN w:val="0"/>
              <w:spacing w:line="440" w:lineRule="exact"/>
              <w:rPr>
                <w:rFonts w:ascii="仿宋" w:hAnsi="仿宋" w:eastAsia="仿宋" w:cs="仿宋"/>
                <w:sz w:val="24"/>
              </w:rPr>
            </w:pPr>
            <w:r>
              <w:rPr>
                <w:rFonts w:hint="eastAsia"/>
              </w:rPr>
              <w:t>3.2.2.4.2 血压监测精度：0～±3mmHg</w:t>
            </w:r>
          </w:p>
        </w:tc>
        <w:tc>
          <w:tcPr>
            <w:tcW w:w="2802" w:type="dxa"/>
            <w:tcBorders>
              <w:top w:val="single" w:color="auto" w:sz="6" w:space="0"/>
              <w:left w:val="single" w:color="auto" w:sz="6" w:space="0"/>
              <w:bottom w:val="single" w:color="auto" w:sz="6" w:space="0"/>
              <w:right w:val="single" w:color="auto" w:sz="6" w:space="0"/>
            </w:tcBorders>
          </w:tcPr>
          <w:p w14:paraId="42DEC5DF">
            <w:pPr>
              <w:autoSpaceDE w:val="0"/>
              <w:autoSpaceDN w:val="0"/>
              <w:spacing w:line="440" w:lineRule="exact"/>
              <w:jc w:val="left"/>
              <w:rPr>
                <w:rFonts w:ascii="仿宋" w:hAnsi="仿宋" w:eastAsia="仿宋" w:cs="仿宋"/>
                <w:sz w:val="24"/>
                <w:lang w:val="zh-CN"/>
              </w:rPr>
            </w:pPr>
          </w:p>
        </w:tc>
      </w:tr>
      <w:tr w14:paraId="2F29B6AF">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4B6E0960">
            <w:pPr>
              <w:autoSpaceDE w:val="0"/>
              <w:autoSpaceDN w:val="0"/>
              <w:spacing w:line="440" w:lineRule="exact"/>
              <w:rPr>
                <w:rFonts w:ascii="仿宋" w:hAnsi="仿宋" w:eastAsia="仿宋" w:cs="仿宋"/>
                <w:sz w:val="24"/>
              </w:rPr>
            </w:pPr>
            <w:r>
              <w:rPr>
                <w:rFonts w:hint="eastAsia"/>
              </w:rPr>
              <w:t>3.2.2.4.3 NIBP测量模式：手动、自动间隔、连续、序列、整点等五种</w:t>
            </w:r>
          </w:p>
        </w:tc>
        <w:tc>
          <w:tcPr>
            <w:tcW w:w="2802" w:type="dxa"/>
            <w:tcBorders>
              <w:top w:val="single" w:color="auto" w:sz="6" w:space="0"/>
              <w:left w:val="single" w:color="auto" w:sz="6" w:space="0"/>
              <w:bottom w:val="single" w:color="auto" w:sz="6" w:space="0"/>
              <w:right w:val="single" w:color="auto" w:sz="6" w:space="0"/>
            </w:tcBorders>
          </w:tcPr>
          <w:p w14:paraId="576A96D8">
            <w:pPr>
              <w:autoSpaceDE w:val="0"/>
              <w:autoSpaceDN w:val="0"/>
              <w:spacing w:line="440" w:lineRule="exact"/>
              <w:jc w:val="left"/>
              <w:rPr>
                <w:rFonts w:ascii="仿宋" w:hAnsi="仿宋" w:eastAsia="仿宋" w:cs="仿宋"/>
                <w:sz w:val="24"/>
                <w:lang w:val="zh-CN"/>
              </w:rPr>
            </w:pPr>
          </w:p>
        </w:tc>
      </w:tr>
      <w:tr w14:paraId="6006144E">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6E5225B9">
            <w:pPr>
              <w:autoSpaceDE w:val="0"/>
              <w:autoSpaceDN w:val="0"/>
              <w:spacing w:line="440" w:lineRule="exact"/>
              <w:rPr>
                <w:rFonts w:ascii="仿宋" w:hAnsi="仿宋" w:eastAsia="仿宋" w:cs="仿宋"/>
                <w:b/>
                <w:bCs/>
                <w:sz w:val="24"/>
              </w:rPr>
            </w:pPr>
            <w:r>
              <w:rPr>
                <w:rFonts w:hint="eastAsia"/>
              </w:rPr>
              <w:t>3.2.2.4.4 动态血压监测界面：具有</w:t>
            </w:r>
          </w:p>
        </w:tc>
        <w:tc>
          <w:tcPr>
            <w:tcW w:w="2802" w:type="dxa"/>
            <w:tcBorders>
              <w:top w:val="single" w:color="auto" w:sz="6" w:space="0"/>
              <w:left w:val="single" w:color="auto" w:sz="6" w:space="0"/>
              <w:bottom w:val="single" w:color="auto" w:sz="6" w:space="0"/>
              <w:right w:val="single" w:color="auto" w:sz="6" w:space="0"/>
            </w:tcBorders>
          </w:tcPr>
          <w:p w14:paraId="607E155A">
            <w:pPr>
              <w:autoSpaceDE w:val="0"/>
              <w:autoSpaceDN w:val="0"/>
              <w:spacing w:line="440" w:lineRule="exact"/>
              <w:jc w:val="left"/>
              <w:rPr>
                <w:rFonts w:ascii="仿宋" w:hAnsi="仿宋" w:eastAsia="仿宋" w:cs="仿宋"/>
                <w:sz w:val="24"/>
                <w:lang w:val="zh-CN"/>
              </w:rPr>
            </w:pPr>
          </w:p>
        </w:tc>
      </w:tr>
      <w:tr w14:paraId="44116723">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6445E2C7">
            <w:pPr>
              <w:autoSpaceDE w:val="0"/>
              <w:autoSpaceDN w:val="0"/>
              <w:spacing w:line="440" w:lineRule="exact"/>
              <w:rPr>
                <w:rFonts w:ascii="仿宋" w:hAnsi="仿宋" w:eastAsia="仿宋" w:cs="仿宋"/>
                <w:sz w:val="24"/>
              </w:rPr>
            </w:pPr>
            <w:r>
              <w:rPr>
                <w:rFonts w:hint="eastAsia"/>
              </w:rPr>
              <w:t>3.2.2.5 体温监测要求：</w:t>
            </w:r>
          </w:p>
        </w:tc>
        <w:tc>
          <w:tcPr>
            <w:tcW w:w="2802" w:type="dxa"/>
            <w:tcBorders>
              <w:top w:val="single" w:color="auto" w:sz="6" w:space="0"/>
              <w:left w:val="single" w:color="auto" w:sz="6" w:space="0"/>
              <w:bottom w:val="single" w:color="auto" w:sz="6" w:space="0"/>
              <w:right w:val="single" w:color="auto" w:sz="6" w:space="0"/>
            </w:tcBorders>
          </w:tcPr>
          <w:p w14:paraId="6819E274">
            <w:pPr>
              <w:autoSpaceDE w:val="0"/>
              <w:autoSpaceDN w:val="0"/>
              <w:spacing w:line="440" w:lineRule="exact"/>
              <w:jc w:val="left"/>
              <w:rPr>
                <w:rFonts w:ascii="仿宋" w:hAnsi="仿宋" w:eastAsia="仿宋" w:cs="仿宋"/>
                <w:sz w:val="24"/>
                <w:lang w:val="zh-CN"/>
              </w:rPr>
            </w:pPr>
          </w:p>
        </w:tc>
      </w:tr>
      <w:tr w14:paraId="4AD4BFF0">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6AAE923D">
            <w:pPr>
              <w:autoSpaceDE w:val="0"/>
              <w:autoSpaceDN w:val="0"/>
              <w:spacing w:line="440" w:lineRule="exact"/>
              <w:rPr>
                <w:rFonts w:ascii="仿宋" w:hAnsi="仿宋" w:eastAsia="仿宋" w:cs="仿宋"/>
                <w:sz w:val="24"/>
              </w:rPr>
            </w:pPr>
            <w:r>
              <w:rPr>
                <w:rFonts w:hint="eastAsia"/>
              </w:rPr>
              <w:t>3.2.2.5.1 体温监测范围：0～50℃（32～122℉）</w:t>
            </w:r>
          </w:p>
        </w:tc>
        <w:tc>
          <w:tcPr>
            <w:tcW w:w="2802" w:type="dxa"/>
            <w:tcBorders>
              <w:top w:val="single" w:color="auto" w:sz="6" w:space="0"/>
              <w:left w:val="single" w:color="auto" w:sz="6" w:space="0"/>
              <w:bottom w:val="single" w:color="auto" w:sz="6" w:space="0"/>
              <w:right w:val="single" w:color="auto" w:sz="6" w:space="0"/>
            </w:tcBorders>
          </w:tcPr>
          <w:p w14:paraId="462D16E9">
            <w:pPr>
              <w:autoSpaceDE w:val="0"/>
              <w:autoSpaceDN w:val="0"/>
              <w:spacing w:line="440" w:lineRule="exact"/>
              <w:jc w:val="left"/>
              <w:rPr>
                <w:rFonts w:ascii="仿宋" w:hAnsi="仿宋" w:eastAsia="仿宋" w:cs="仿宋"/>
                <w:sz w:val="24"/>
                <w:lang w:val="zh-CN"/>
              </w:rPr>
            </w:pPr>
          </w:p>
        </w:tc>
      </w:tr>
      <w:tr w14:paraId="30574121">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5ED4251D">
            <w:pPr>
              <w:autoSpaceDE w:val="0"/>
              <w:autoSpaceDN w:val="0"/>
              <w:spacing w:line="440" w:lineRule="exact"/>
              <w:rPr>
                <w:rFonts w:ascii="仿宋" w:hAnsi="仿宋" w:eastAsia="仿宋" w:cs="仿宋"/>
                <w:sz w:val="24"/>
              </w:rPr>
            </w:pPr>
            <w:r>
              <w:rPr>
                <w:rFonts w:hint="eastAsia"/>
              </w:rPr>
              <w:t>3.2.2.5.2 体温监测精度:0～±0.1℃</w:t>
            </w:r>
          </w:p>
        </w:tc>
        <w:tc>
          <w:tcPr>
            <w:tcW w:w="2802" w:type="dxa"/>
            <w:tcBorders>
              <w:top w:val="single" w:color="auto" w:sz="6" w:space="0"/>
              <w:left w:val="single" w:color="auto" w:sz="6" w:space="0"/>
              <w:bottom w:val="single" w:color="auto" w:sz="6" w:space="0"/>
              <w:right w:val="single" w:color="auto" w:sz="6" w:space="0"/>
            </w:tcBorders>
          </w:tcPr>
          <w:p w14:paraId="0BA0BBF4">
            <w:pPr>
              <w:autoSpaceDE w:val="0"/>
              <w:autoSpaceDN w:val="0"/>
              <w:spacing w:line="440" w:lineRule="exact"/>
              <w:jc w:val="left"/>
              <w:rPr>
                <w:rFonts w:ascii="仿宋" w:hAnsi="仿宋" w:eastAsia="仿宋" w:cs="仿宋"/>
                <w:sz w:val="24"/>
                <w:lang w:val="zh-CN"/>
              </w:rPr>
            </w:pPr>
          </w:p>
        </w:tc>
      </w:tr>
      <w:tr w14:paraId="5A49411A">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1E6A5F64">
            <w:pPr>
              <w:autoSpaceDE w:val="0"/>
              <w:autoSpaceDN w:val="0"/>
              <w:spacing w:line="440" w:lineRule="exact"/>
              <w:rPr>
                <w:rFonts w:ascii="仿宋" w:hAnsi="仿宋" w:eastAsia="仿宋" w:cs="仿宋"/>
                <w:sz w:val="24"/>
              </w:rPr>
            </w:pPr>
            <w:r>
              <w:rPr>
                <w:rFonts w:hint="eastAsia"/>
              </w:rPr>
              <w:t>3.2.2.5.3 双通道体温监测：具有</w:t>
            </w:r>
          </w:p>
        </w:tc>
        <w:tc>
          <w:tcPr>
            <w:tcW w:w="2802" w:type="dxa"/>
            <w:tcBorders>
              <w:top w:val="single" w:color="auto" w:sz="6" w:space="0"/>
              <w:left w:val="single" w:color="auto" w:sz="6" w:space="0"/>
              <w:bottom w:val="single" w:color="auto" w:sz="6" w:space="0"/>
              <w:right w:val="single" w:color="auto" w:sz="6" w:space="0"/>
            </w:tcBorders>
          </w:tcPr>
          <w:p w14:paraId="71DA2EFB">
            <w:pPr>
              <w:autoSpaceDE w:val="0"/>
              <w:autoSpaceDN w:val="0"/>
              <w:spacing w:line="440" w:lineRule="exact"/>
              <w:jc w:val="left"/>
              <w:rPr>
                <w:rFonts w:ascii="仿宋" w:hAnsi="仿宋" w:eastAsia="仿宋" w:cs="仿宋"/>
                <w:sz w:val="24"/>
                <w:lang w:val="zh-CN"/>
              </w:rPr>
            </w:pPr>
          </w:p>
        </w:tc>
      </w:tr>
      <w:tr w14:paraId="0AE42CF4">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47536E44">
            <w:pPr>
              <w:autoSpaceDE w:val="0"/>
              <w:autoSpaceDN w:val="0"/>
              <w:spacing w:line="440" w:lineRule="exact"/>
              <w:rPr>
                <w:rFonts w:ascii="仿宋" w:hAnsi="仿宋" w:eastAsia="仿宋" w:cs="仿宋"/>
                <w:sz w:val="24"/>
              </w:rPr>
            </w:pPr>
            <w:r>
              <w:rPr>
                <w:rFonts w:hint="eastAsia"/>
              </w:rPr>
              <w:t>3.2.2.6 功能要求：</w:t>
            </w:r>
          </w:p>
        </w:tc>
        <w:tc>
          <w:tcPr>
            <w:tcW w:w="2802" w:type="dxa"/>
            <w:tcBorders>
              <w:top w:val="single" w:color="auto" w:sz="6" w:space="0"/>
              <w:left w:val="single" w:color="auto" w:sz="6" w:space="0"/>
              <w:bottom w:val="single" w:color="auto" w:sz="6" w:space="0"/>
              <w:right w:val="single" w:color="auto" w:sz="6" w:space="0"/>
            </w:tcBorders>
          </w:tcPr>
          <w:p w14:paraId="66BA0F27">
            <w:pPr>
              <w:autoSpaceDE w:val="0"/>
              <w:autoSpaceDN w:val="0"/>
              <w:spacing w:line="440" w:lineRule="exact"/>
              <w:jc w:val="left"/>
              <w:rPr>
                <w:rFonts w:ascii="仿宋" w:hAnsi="仿宋" w:eastAsia="仿宋" w:cs="仿宋"/>
                <w:sz w:val="24"/>
                <w:lang w:val="zh-CN"/>
              </w:rPr>
            </w:pPr>
          </w:p>
        </w:tc>
      </w:tr>
      <w:tr w14:paraId="3FCABA3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215B1921">
            <w:pPr>
              <w:autoSpaceDE/>
              <w:autoSpaceDN/>
              <w:spacing w:line="240" w:lineRule="auto"/>
              <w:rPr>
                <w:rFonts w:ascii="仿宋" w:hAnsi="仿宋" w:eastAsia="仿宋" w:cs="仿宋"/>
                <w:sz w:val="24"/>
              </w:rPr>
            </w:pPr>
            <w:r>
              <w:rPr>
                <w:rFonts w:hint="eastAsia"/>
              </w:rPr>
              <w:t>▲3.2.2.6.1 可显示和数据存储参数：心电（ECG）、呼吸（RESP）、无创血压（NIBP）、血氧(SPO2)、脉率(PR)、体温(TEMP)、有创血压(IBP)、呼末二氧化碳（ETCO2）、血流动力学（PICCO）等参数</w:t>
            </w:r>
            <w:r>
              <w:rPr>
                <w:rFonts w:hint="eastAsia" w:ascii="宋体" w:hAnsi="宋体" w:cs="宋体"/>
                <w:kern w:val="2"/>
                <w:sz w:val="21"/>
                <w:szCs w:val="21"/>
                <w:lang w:val="en-US" w:bidi="ar"/>
              </w:rPr>
              <w:t>（提供注册证明材料或说明书（应有生产企业章）、技术白皮书（应有生产企业章））</w:t>
            </w:r>
          </w:p>
        </w:tc>
        <w:tc>
          <w:tcPr>
            <w:tcW w:w="2802" w:type="dxa"/>
            <w:tcBorders>
              <w:top w:val="single" w:color="auto" w:sz="6" w:space="0"/>
              <w:left w:val="single" w:color="auto" w:sz="6" w:space="0"/>
              <w:bottom w:val="single" w:color="auto" w:sz="6" w:space="0"/>
              <w:right w:val="single" w:color="auto" w:sz="6" w:space="0"/>
            </w:tcBorders>
          </w:tcPr>
          <w:p w14:paraId="21EDEDDB">
            <w:pPr>
              <w:autoSpaceDE w:val="0"/>
              <w:autoSpaceDN w:val="0"/>
              <w:spacing w:line="440" w:lineRule="exact"/>
              <w:jc w:val="left"/>
              <w:rPr>
                <w:rFonts w:ascii="仿宋" w:hAnsi="仿宋" w:eastAsia="仿宋" w:cs="仿宋"/>
                <w:sz w:val="24"/>
                <w:lang w:val="zh-CN"/>
              </w:rPr>
            </w:pPr>
          </w:p>
        </w:tc>
      </w:tr>
      <w:tr w14:paraId="661A2604">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286C5B4B">
            <w:pPr>
              <w:autoSpaceDE/>
              <w:autoSpaceDN/>
              <w:spacing w:line="240" w:lineRule="auto"/>
              <w:rPr>
                <w:rFonts w:ascii="仿宋" w:hAnsi="仿宋" w:eastAsia="仿宋" w:cs="仿宋"/>
                <w:sz w:val="24"/>
              </w:rPr>
            </w:pPr>
            <w:r>
              <w:rPr>
                <w:rFonts w:hint="eastAsia"/>
              </w:rPr>
              <w:t>▲3.2.2.6.2 可升级模块：Masimo/Nellcor SPO2、新生儿脑</w:t>
            </w:r>
            <w:r>
              <w:rPr>
                <w:rFonts w:hint="eastAsia"/>
                <w:lang w:val="en-US" w:eastAsia="zh-CN"/>
              </w:rPr>
              <w:t>电</w:t>
            </w:r>
            <w:r>
              <w:rPr>
                <w:rFonts w:hint="eastAsia"/>
              </w:rPr>
              <w:t>(AEEG)、血流动力学（PICCO）等</w:t>
            </w:r>
            <w:r>
              <w:rPr>
                <w:rFonts w:hint="eastAsia" w:ascii="宋体" w:hAnsi="宋体" w:cs="宋体"/>
                <w:kern w:val="2"/>
                <w:sz w:val="21"/>
                <w:szCs w:val="21"/>
                <w:lang w:val="en-US" w:bidi="ar"/>
              </w:rPr>
              <w:t>（提供注册证明材料或说明书（应有生产企业章）、技术白皮书（应有生产企业章））</w:t>
            </w:r>
          </w:p>
        </w:tc>
        <w:tc>
          <w:tcPr>
            <w:tcW w:w="2802" w:type="dxa"/>
            <w:tcBorders>
              <w:top w:val="single" w:color="auto" w:sz="6" w:space="0"/>
              <w:left w:val="single" w:color="auto" w:sz="6" w:space="0"/>
              <w:bottom w:val="single" w:color="auto" w:sz="6" w:space="0"/>
              <w:right w:val="single" w:color="auto" w:sz="6" w:space="0"/>
            </w:tcBorders>
          </w:tcPr>
          <w:p w14:paraId="0FB9CDD5">
            <w:pPr>
              <w:autoSpaceDE w:val="0"/>
              <w:autoSpaceDN w:val="0"/>
              <w:spacing w:line="440" w:lineRule="exact"/>
              <w:jc w:val="left"/>
              <w:rPr>
                <w:rFonts w:hint="default" w:ascii="仿宋" w:hAnsi="仿宋" w:eastAsia="仿宋" w:cs="仿宋"/>
                <w:sz w:val="24"/>
                <w:lang w:val="en-US" w:eastAsia="zh-CN"/>
              </w:rPr>
            </w:pPr>
          </w:p>
        </w:tc>
      </w:tr>
      <w:tr w14:paraId="142B0134">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143145CA">
            <w:pPr>
              <w:autoSpaceDE w:val="0"/>
              <w:autoSpaceDN w:val="0"/>
              <w:spacing w:line="440" w:lineRule="exact"/>
              <w:rPr>
                <w:rFonts w:ascii="仿宋" w:hAnsi="仿宋" w:eastAsia="仿宋" w:cs="仿宋"/>
                <w:sz w:val="24"/>
              </w:rPr>
            </w:pPr>
            <w:r>
              <w:rPr>
                <w:rFonts w:hint="eastAsia"/>
              </w:rPr>
              <w:t>3.2.2.6.3 生理监测数据趋势图/表时长：≥120小时</w:t>
            </w:r>
          </w:p>
        </w:tc>
        <w:tc>
          <w:tcPr>
            <w:tcW w:w="2802" w:type="dxa"/>
            <w:tcBorders>
              <w:top w:val="single" w:color="auto" w:sz="6" w:space="0"/>
              <w:left w:val="single" w:color="auto" w:sz="6" w:space="0"/>
              <w:bottom w:val="single" w:color="auto" w:sz="6" w:space="0"/>
              <w:right w:val="single" w:color="auto" w:sz="6" w:space="0"/>
            </w:tcBorders>
          </w:tcPr>
          <w:p w14:paraId="414F2429">
            <w:pPr>
              <w:autoSpaceDE w:val="0"/>
              <w:autoSpaceDN w:val="0"/>
              <w:spacing w:line="440" w:lineRule="exact"/>
              <w:jc w:val="left"/>
              <w:rPr>
                <w:rFonts w:ascii="仿宋" w:hAnsi="仿宋" w:eastAsia="仿宋" w:cs="仿宋"/>
                <w:sz w:val="24"/>
                <w:lang w:val="zh-CN"/>
              </w:rPr>
            </w:pPr>
          </w:p>
        </w:tc>
      </w:tr>
      <w:tr w14:paraId="1EDA29D4">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50D9E63B">
            <w:pPr>
              <w:autoSpaceDE w:val="0"/>
              <w:autoSpaceDN w:val="0"/>
              <w:spacing w:line="440" w:lineRule="exact"/>
              <w:rPr>
                <w:rFonts w:ascii="仿宋" w:hAnsi="仿宋" w:eastAsia="仿宋" w:cs="仿宋"/>
                <w:sz w:val="24"/>
              </w:rPr>
            </w:pPr>
            <w:r>
              <w:rPr>
                <w:rFonts w:hint="eastAsia"/>
              </w:rPr>
              <w:t>3.2.2.6.4 监测报警事件数：≥2000组</w:t>
            </w:r>
          </w:p>
        </w:tc>
        <w:tc>
          <w:tcPr>
            <w:tcW w:w="2802" w:type="dxa"/>
            <w:tcBorders>
              <w:top w:val="single" w:color="auto" w:sz="6" w:space="0"/>
              <w:left w:val="single" w:color="auto" w:sz="6" w:space="0"/>
              <w:bottom w:val="single" w:color="auto" w:sz="6" w:space="0"/>
              <w:right w:val="single" w:color="auto" w:sz="6" w:space="0"/>
            </w:tcBorders>
          </w:tcPr>
          <w:p w14:paraId="52624411">
            <w:pPr>
              <w:autoSpaceDE w:val="0"/>
              <w:autoSpaceDN w:val="0"/>
              <w:spacing w:line="440" w:lineRule="exact"/>
              <w:jc w:val="left"/>
              <w:rPr>
                <w:rFonts w:ascii="仿宋" w:hAnsi="仿宋" w:eastAsia="仿宋" w:cs="仿宋"/>
                <w:sz w:val="24"/>
                <w:lang w:val="zh-CN"/>
              </w:rPr>
            </w:pPr>
          </w:p>
        </w:tc>
      </w:tr>
      <w:tr w14:paraId="2DF4F877">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328361D7">
            <w:pPr>
              <w:autoSpaceDE w:val="0"/>
              <w:autoSpaceDN w:val="0"/>
              <w:spacing w:line="440" w:lineRule="exact"/>
              <w:rPr>
                <w:rFonts w:ascii="仿宋" w:hAnsi="仿宋" w:eastAsia="仿宋" w:cs="仿宋"/>
                <w:sz w:val="24"/>
              </w:rPr>
            </w:pPr>
            <w:r>
              <w:rPr>
                <w:rFonts w:hint="eastAsia"/>
              </w:rPr>
              <w:t>3.2.2.6.5 全息波形监测时长：≥48小时</w:t>
            </w:r>
          </w:p>
        </w:tc>
        <w:tc>
          <w:tcPr>
            <w:tcW w:w="2802" w:type="dxa"/>
            <w:tcBorders>
              <w:top w:val="single" w:color="auto" w:sz="6" w:space="0"/>
              <w:left w:val="single" w:color="auto" w:sz="6" w:space="0"/>
              <w:bottom w:val="single" w:color="auto" w:sz="6" w:space="0"/>
              <w:right w:val="single" w:color="auto" w:sz="6" w:space="0"/>
            </w:tcBorders>
          </w:tcPr>
          <w:p w14:paraId="754D34F1">
            <w:pPr>
              <w:autoSpaceDE w:val="0"/>
              <w:autoSpaceDN w:val="0"/>
              <w:spacing w:line="440" w:lineRule="exact"/>
              <w:jc w:val="left"/>
              <w:rPr>
                <w:rFonts w:ascii="仿宋" w:hAnsi="仿宋" w:eastAsia="仿宋" w:cs="仿宋"/>
                <w:sz w:val="24"/>
                <w:lang w:val="zh-CN"/>
              </w:rPr>
            </w:pPr>
          </w:p>
        </w:tc>
      </w:tr>
      <w:tr w14:paraId="78B79D1D">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29ECAAE6">
            <w:pPr>
              <w:autoSpaceDE w:val="0"/>
              <w:autoSpaceDN w:val="0"/>
              <w:spacing w:line="440" w:lineRule="exact"/>
              <w:rPr>
                <w:rFonts w:ascii="仿宋" w:hAnsi="仿宋" w:eastAsia="仿宋" w:cs="仿宋"/>
                <w:sz w:val="24"/>
              </w:rPr>
            </w:pPr>
            <w:r>
              <w:rPr>
                <w:rFonts w:hint="eastAsia"/>
              </w:rPr>
              <w:t>3.2.2.6.6 心律失常数据存储和回顾时长：≥48小时</w:t>
            </w:r>
          </w:p>
        </w:tc>
        <w:tc>
          <w:tcPr>
            <w:tcW w:w="2802" w:type="dxa"/>
            <w:tcBorders>
              <w:top w:val="single" w:color="auto" w:sz="6" w:space="0"/>
              <w:left w:val="single" w:color="auto" w:sz="6" w:space="0"/>
              <w:bottom w:val="single" w:color="auto" w:sz="6" w:space="0"/>
              <w:right w:val="single" w:color="auto" w:sz="6" w:space="0"/>
            </w:tcBorders>
          </w:tcPr>
          <w:p w14:paraId="7764FFD6">
            <w:pPr>
              <w:autoSpaceDE w:val="0"/>
              <w:autoSpaceDN w:val="0"/>
              <w:spacing w:line="440" w:lineRule="exact"/>
              <w:jc w:val="left"/>
              <w:rPr>
                <w:rFonts w:ascii="仿宋" w:hAnsi="仿宋" w:eastAsia="仿宋" w:cs="仿宋"/>
                <w:sz w:val="24"/>
                <w:lang w:val="zh-CN"/>
              </w:rPr>
            </w:pPr>
          </w:p>
        </w:tc>
      </w:tr>
      <w:tr w14:paraId="08147D9D">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371362CA">
            <w:pPr>
              <w:autoSpaceDE w:val="0"/>
              <w:autoSpaceDN w:val="0"/>
              <w:spacing w:line="440" w:lineRule="exact"/>
              <w:rPr>
                <w:rFonts w:ascii="仿宋" w:hAnsi="仿宋" w:eastAsia="仿宋" w:cs="仿宋"/>
                <w:sz w:val="24"/>
              </w:rPr>
            </w:pPr>
            <w:r>
              <w:rPr>
                <w:rFonts w:hint="eastAsia"/>
              </w:rPr>
              <w:t>3.2.2.6.7 显示界面：监护模式、待机模式、体外循环模式、插管模式，夜间模式，隐私模式、演示模式等</w:t>
            </w:r>
          </w:p>
        </w:tc>
        <w:tc>
          <w:tcPr>
            <w:tcW w:w="2802" w:type="dxa"/>
            <w:tcBorders>
              <w:top w:val="single" w:color="auto" w:sz="6" w:space="0"/>
              <w:left w:val="single" w:color="auto" w:sz="6" w:space="0"/>
              <w:bottom w:val="single" w:color="auto" w:sz="6" w:space="0"/>
              <w:right w:val="single" w:color="auto" w:sz="6" w:space="0"/>
            </w:tcBorders>
          </w:tcPr>
          <w:p w14:paraId="7DC19F98">
            <w:pPr>
              <w:autoSpaceDE w:val="0"/>
              <w:autoSpaceDN w:val="0"/>
              <w:spacing w:line="440" w:lineRule="exact"/>
              <w:jc w:val="left"/>
              <w:rPr>
                <w:rFonts w:ascii="仿宋" w:hAnsi="仿宋" w:eastAsia="仿宋" w:cs="仿宋"/>
                <w:sz w:val="24"/>
                <w:lang w:val="zh-CN"/>
              </w:rPr>
            </w:pPr>
          </w:p>
        </w:tc>
      </w:tr>
      <w:tr w14:paraId="7DC2BD08">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15239906">
            <w:pPr>
              <w:autoSpaceDE w:val="0"/>
              <w:autoSpaceDN w:val="0"/>
              <w:spacing w:line="440" w:lineRule="exact"/>
              <w:rPr>
                <w:rFonts w:ascii="仿宋" w:hAnsi="仿宋" w:eastAsia="仿宋" w:cs="仿宋"/>
                <w:sz w:val="24"/>
              </w:rPr>
            </w:pPr>
            <w:r>
              <w:rPr>
                <w:rFonts w:hint="eastAsia"/>
              </w:rPr>
              <w:t>3.2.2.6.8计算功能：药物计算、肾功能计算、氧合计算、通气计算、血流动力学等</w:t>
            </w:r>
          </w:p>
        </w:tc>
        <w:tc>
          <w:tcPr>
            <w:tcW w:w="2802" w:type="dxa"/>
            <w:tcBorders>
              <w:top w:val="single" w:color="auto" w:sz="6" w:space="0"/>
              <w:left w:val="single" w:color="auto" w:sz="6" w:space="0"/>
              <w:bottom w:val="single" w:color="auto" w:sz="6" w:space="0"/>
              <w:right w:val="single" w:color="auto" w:sz="6" w:space="0"/>
            </w:tcBorders>
          </w:tcPr>
          <w:p w14:paraId="11B23C5F">
            <w:pPr>
              <w:autoSpaceDE w:val="0"/>
              <w:autoSpaceDN w:val="0"/>
              <w:spacing w:line="440" w:lineRule="exact"/>
              <w:jc w:val="left"/>
              <w:rPr>
                <w:rFonts w:ascii="仿宋" w:hAnsi="仿宋" w:eastAsia="仿宋" w:cs="仿宋"/>
                <w:sz w:val="24"/>
                <w:lang w:val="zh-CN"/>
              </w:rPr>
            </w:pPr>
          </w:p>
        </w:tc>
      </w:tr>
      <w:tr w14:paraId="698BF261">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32DAE8C6">
            <w:pPr>
              <w:autoSpaceDE w:val="0"/>
              <w:autoSpaceDN w:val="0"/>
              <w:spacing w:line="440" w:lineRule="exact"/>
              <w:rPr>
                <w:rFonts w:ascii="仿宋" w:hAnsi="仿宋" w:eastAsia="仿宋" w:cs="仿宋"/>
                <w:sz w:val="24"/>
              </w:rPr>
            </w:pPr>
            <w:r>
              <w:rPr>
                <w:rFonts w:hint="eastAsia"/>
              </w:rPr>
              <w:t xml:space="preserve">3.2.2.6.9统计功能：心率统计、心律失常统计、QT/QTc统计、ST段统计、起搏等 </w:t>
            </w:r>
          </w:p>
        </w:tc>
        <w:tc>
          <w:tcPr>
            <w:tcW w:w="2802" w:type="dxa"/>
            <w:tcBorders>
              <w:top w:val="single" w:color="auto" w:sz="6" w:space="0"/>
              <w:left w:val="single" w:color="auto" w:sz="6" w:space="0"/>
              <w:bottom w:val="single" w:color="auto" w:sz="6" w:space="0"/>
              <w:right w:val="single" w:color="auto" w:sz="6" w:space="0"/>
            </w:tcBorders>
          </w:tcPr>
          <w:p w14:paraId="1320B9FE">
            <w:pPr>
              <w:autoSpaceDE w:val="0"/>
              <w:autoSpaceDN w:val="0"/>
              <w:spacing w:line="440" w:lineRule="exact"/>
              <w:jc w:val="left"/>
              <w:rPr>
                <w:rFonts w:ascii="仿宋" w:hAnsi="仿宋" w:eastAsia="仿宋" w:cs="仿宋"/>
                <w:sz w:val="24"/>
                <w:lang w:val="zh-CN"/>
              </w:rPr>
            </w:pPr>
          </w:p>
        </w:tc>
      </w:tr>
      <w:tr w14:paraId="2E28761E">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38DE5A6A">
            <w:pPr>
              <w:snapToGrid w:val="0"/>
              <w:spacing w:before="120" w:after="120" w:line="276" w:lineRule="auto"/>
              <w:outlineLvl w:val="0"/>
              <w:rPr>
                <w:rFonts w:ascii="宋体" w:hAnsi="宋体"/>
                <w:szCs w:val="21"/>
              </w:rPr>
            </w:pPr>
            <w:r>
              <w:rPr>
                <w:rFonts w:hint="eastAsia" w:ascii="宋体" w:hAnsi="宋体"/>
                <w:szCs w:val="21"/>
              </w:rPr>
              <w:t>3.</w:t>
            </w:r>
            <w:r>
              <w:rPr>
                <w:rFonts w:ascii="宋体" w:hAnsi="宋体"/>
                <w:szCs w:val="21"/>
              </w:rPr>
              <w:t>2</w:t>
            </w:r>
            <w:r>
              <w:rPr>
                <w:rFonts w:hint="eastAsia" w:ascii="宋体" w:hAnsi="宋体"/>
                <w:szCs w:val="21"/>
              </w:rPr>
              <w:t>.2.6.</w:t>
            </w:r>
            <w:r>
              <w:rPr>
                <w:rFonts w:ascii="宋体" w:hAnsi="宋体"/>
                <w:szCs w:val="21"/>
              </w:rPr>
              <w:t>10</w:t>
            </w:r>
            <w:r>
              <w:rPr>
                <w:rFonts w:hint="eastAsia" w:ascii="宋体" w:hAnsi="宋体"/>
                <w:szCs w:val="21"/>
              </w:rPr>
              <w:t>分析功能：早期预警评分、起搏等</w:t>
            </w:r>
          </w:p>
        </w:tc>
        <w:tc>
          <w:tcPr>
            <w:tcW w:w="2802" w:type="dxa"/>
            <w:tcBorders>
              <w:top w:val="single" w:color="auto" w:sz="6" w:space="0"/>
              <w:left w:val="single" w:color="auto" w:sz="6" w:space="0"/>
              <w:bottom w:val="single" w:color="auto" w:sz="6" w:space="0"/>
              <w:right w:val="single" w:color="auto" w:sz="6" w:space="0"/>
            </w:tcBorders>
          </w:tcPr>
          <w:p w14:paraId="453F72EB">
            <w:pPr>
              <w:autoSpaceDE w:val="0"/>
              <w:autoSpaceDN w:val="0"/>
              <w:spacing w:line="440" w:lineRule="exact"/>
              <w:jc w:val="left"/>
              <w:rPr>
                <w:rFonts w:ascii="仿宋" w:hAnsi="仿宋" w:eastAsia="仿宋" w:cs="仿宋"/>
                <w:sz w:val="24"/>
                <w:lang w:val="zh-CN"/>
              </w:rPr>
            </w:pPr>
          </w:p>
        </w:tc>
      </w:tr>
      <w:tr w14:paraId="127685DF">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61482115">
            <w:pPr>
              <w:pStyle w:val="966"/>
              <w:autoSpaceDE w:val="0"/>
              <w:autoSpaceDN w:val="0"/>
              <w:snapToGrid w:val="0"/>
              <w:spacing w:before="120" w:after="120" w:line="276" w:lineRule="auto"/>
              <w:ind w:firstLine="0" w:firstLineChars="0"/>
              <w:jc w:val="left"/>
              <w:outlineLvl w:val="0"/>
              <w:rPr>
                <w:rFonts w:ascii="宋体" w:hAnsi="宋体"/>
                <w:szCs w:val="21"/>
              </w:rPr>
            </w:pPr>
            <w:r>
              <w:rPr>
                <w:rFonts w:hint="eastAsia" w:ascii="宋体" w:hAnsi="宋体"/>
                <w:szCs w:val="21"/>
              </w:rPr>
              <w:t>3.</w:t>
            </w:r>
            <w:r>
              <w:rPr>
                <w:rFonts w:ascii="宋体" w:hAnsi="宋体"/>
                <w:szCs w:val="21"/>
              </w:rPr>
              <w:t>2</w:t>
            </w:r>
            <w:r>
              <w:rPr>
                <w:rFonts w:hint="eastAsia" w:ascii="宋体" w:hAnsi="宋体"/>
                <w:szCs w:val="21"/>
              </w:rPr>
              <w:t>.2.6.</w:t>
            </w:r>
            <w:r>
              <w:rPr>
                <w:rFonts w:ascii="宋体" w:hAnsi="宋体"/>
                <w:szCs w:val="21"/>
              </w:rPr>
              <w:t xml:space="preserve">11 </w:t>
            </w:r>
            <w:r>
              <w:rPr>
                <w:rFonts w:hint="eastAsia" w:ascii="宋体" w:hAnsi="宋体"/>
                <w:szCs w:val="21"/>
              </w:rPr>
              <w:t>导入导出病例数据功能：</w:t>
            </w:r>
            <w:r>
              <w:rPr>
                <w:rFonts w:ascii="宋体" w:hAnsi="宋体"/>
                <w:szCs w:val="21"/>
              </w:rPr>
              <w:t>具有</w:t>
            </w:r>
          </w:p>
        </w:tc>
        <w:tc>
          <w:tcPr>
            <w:tcW w:w="2802" w:type="dxa"/>
            <w:tcBorders>
              <w:top w:val="single" w:color="auto" w:sz="6" w:space="0"/>
              <w:left w:val="single" w:color="auto" w:sz="6" w:space="0"/>
              <w:bottom w:val="single" w:color="auto" w:sz="6" w:space="0"/>
              <w:right w:val="single" w:color="auto" w:sz="6" w:space="0"/>
            </w:tcBorders>
          </w:tcPr>
          <w:p w14:paraId="272A07B6">
            <w:pPr>
              <w:autoSpaceDE w:val="0"/>
              <w:autoSpaceDN w:val="0"/>
              <w:spacing w:line="440" w:lineRule="exact"/>
              <w:jc w:val="left"/>
              <w:rPr>
                <w:rFonts w:ascii="仿宋" w:hAnsi="仿宋" w:eastAsia="仿宋" w:cs="仿宋"/>
                <w:sz w:val="24"/>
                <w:lang w:val="zh-CN"/>
              </w:rPr>
            </w:pPr>
          </w:p>
        </w:tc>
      </w:tr>
      <w:tr w14:paraId="6B6DE603">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67FA6AB1">
            <w:pPr>
              <w:pStyle w:val="966"/>
              <w:autoSpaceDE w:val="0"/>
              <w:autoSpaceDN w:val="0"/>
              <w:snapToGrid w:val="0"/>
              <w:spacing w:before="120" w:after="120" w:line="276" w:lineRule="auto"/>
              <w:ind w:firstLine="0" w:firstLineChars="0"/>
              <w:jc w:val="left"/>
              <w:outlineLvl w:val="0"/>
              <w:rPr>
                <w:rFonts w:ascii="宋体" w:hAnsi="宋体"/>
                <w:szCs w:val="21"/>
              </w:rPr>
            </w:pPr>
            <w:r>
              <w:rPr>
                <w:rFonts w:hint="eastAsia" w:ascii="宋体" w:hAnsi="宋体"/>
                <w:szCs w:val="21"/>
              </w:rPr>
              <w:t>3.</w:t>
            </w:r>
            <w:r>
              <w:rPr>
                <w:rFonts w:ascii="宋体" w:hAnsi="宋体"/>
                <w:szCs w:val="21"/>
              </w:rPr>
              <w:t>2</w:t>
            </w:r>
            <w:r>
              <w:rPr>
                <w:rFonts w:hint="eastAsia" w:ascii="宋体" w:hAnsi="宋体"/>
                <w:szCs w:val="21"/>
              </w:rPr>
              <w:t>.2.6.1</w:t>
            </w:r>
            <w:r>
              <w:rPr>
                <w:rFonts w:ascii="宋体" w:hAnsi="宋体"/>
                <w:szCs w:val="21"/>
              </w:rPr>
              <w:t xml:space="preserve">2 </w:t>
            </w:r>
            <w:r>
              <w:rPr>
                <w:rFonts w:hint="eastAsia" w:ascii="宋体" w:hAnsi="宋体"/>
                <w:szCs w:val="21"/>
              </w:rPr>
              <w:t>多条件查询：</w:t>
            </w:r>
            <w:r>
              <w:rPr>
                <w:rFonts w:ascii="宋体" w:hAnsi="宋体"/>
                <w:szCs w:val="21"/>
              </w:rPr>
              <w:t>具有</w:t>
            </w:r>
            <w:r>
              <w:rPr>
                <w:rFonts w:hint="eastAsia" w:ascii="宋体" w:hAnsi="宋体"/>
                <w:szCs w:val="21"/>
              </w:rPr>
              <w:t>，支持病历号、病人姓名等信息进行多条件查询</w:t>
            </w:r>
          </w:p>
        </w:tc>
        <w:tc>
          <w:tcPr>
            <w:tcW w:w="2802" w:type="dxa"/>
            <w:tcBorders>
              <w:top w:val="single" w:color="auto" w:sz="6" w:space="0"/>
              <w:left w:val="single" w:color="auto" w:sz="6" w:space="0"/>
              <w:bottom w:val="single" w:color="auto" w:sz="6" w:space="0"/>
              <w:right w:val="single" w:color="auto" w:sz="6" w:space="0"/>
            </w:tcBorders>
          </w:tcPr>
          <w:p w14:paraId="0CDBE85D">
            <w:pPr>
              <w:autoSpaceDE w:val="0"/>
              <w:autoSpaceDN w:val="0"/>
              <w:spacing w:line="440" w:lineRule="exact"/>
              <w:jc w:val="left"/>
              <w:rPr>
                <w:rFonts w:ascii="仿宋" w:hAnsi="仿宋" w:eastAsia="仿宋" w:cs="仿宋"/>
                <w:sz w:val="24"/>
                <w:lang w:val="zh-CN"/>
              </w:rPr>
            </w:pPr>
          </w:p>
        </w:tc>
      </w:tr>
      <w:tr w14:paraId="747A3DCA">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721E0410">
            <w:pPr>
              <w:pStyle w:val="966"/>
              <w:autoSpaceDE w:val="0"/>
              <w:autoSpaceDN w:val="0"/>
              <w:snapToGrid w:val="0"/>
              <w:spacing w:before="120" w:after="120" w:line="276" w:lineRule="auto"/>
              <w:ind w:firstLine="0" w:firstLineChars="0"/>
              <w:jc w:val="left"/>
              <w:outlineLvl w:val="0"/>
              <w:rPr>
                <w:rFonts w:ascii="宋体" w:hAnsi="宋体"/>
                <w:szCs w:val="21"/>
              </w:rPr>
            </w:pPr>
            <w:r>
              <w:rPr>
                <w:rFonts w:hint="eastAsia" w:ascii="宋体" w:hAnsi="宋体"/>
                <w:szCs w:val="21"/>
              </w:rPr>
              <w:t>3.</w:t>
            </w:r>
            <w:r>
              <w:rPr>
                <w:rFonts w:ascii="宋体" w:hAnsi="宋体"/>
                <w:szCs w:val="21"/>
              </w:rPr>
              <w:t>2</w:t>
            </w:r>
            <w:r>
              <w:rPr>
                <w:rFonts w:hint="eastAsia" w:ascii="宋体" w:hAnsi="宋体"/>
                <w:szCs w:val="21"/>
              </w:rPr>
              <w:t>.2.6.1</w:t>
            </w:r>
            <w:r>
              <w:rPr>
                <w:rFonts w:ascii="宋体" w:hAnsi="宋体"/>
                <w:szCs w:val="21"/>
              </w:rPr>
              <w:t xml:space="preserve">3 </w:t>
            </w:r>
            <w:r>
              <w:rPr>
                <w:rFonts w:hint="eastAsia" w:ascii="宋体" w:hAnsi="宋体"/>
                <w:szCs w:val="21"/>
              </w:rPr>
              <w:t>报警阈值建议功能：</w:t>
            </w:r>
            <w:r>
              <w:rPr>
                <w:rFonts w:ascii="宋体" w:hAnsi="宋体"/>
                <w:szCs w:val="21"/>
              </w:rPr>
              <w:t>具有</w:t>
            </w:r>
            <w:r>
              <w:rPr>
                <w:rFonts w:hint="eastAsia" w:ascii="宋体" w:hAnsi="宋体"/>
                <w:szCs w:val="21"/>
              </w:rPr>
              <w:t>，自动计算参数趋势数据，提供生理参数报警阈值建议</w:t>
            </w:r>
          </w:p>
        </w:tc>
        <w:tc>
          <w:tcPr>
            <w:tcW w:w="2802" w:type="dxa"/>
            <w:tcBorders>
              <w:top w:val="single" w:color="auto" w:sz="6" w:space="0"/>
              <w:left w:val="single" w:color="auto" w:sz="6" w:space="0"/>
              <w:bottom w:val="single" w:color="auto" w:sz="6" w:space="0"/>
              <w:right w:val="single" w:color="auto" w:sz="6" w:space="0"/>
            </w:tcBorders>
          </w:tcPr>
          <w:p w14:paraId="048EC723">
            <w:pPr>
              <w:autoSpaceDE w:val="0"/>
              <w:autoSpaceDN w:val="0"/>
              <w:spacing w:line="440" w:lineRule="exact"/>
              <w:jc w:val="left"/>
              <w:rPr>
                <w:rFonts w:ascii="仿宋" w:hAnsi="仿宋" w:eastAsia="仿宋" w:cs="仿宋"/>
                <w:sz w:val="24"/>
                <w:lang w:val="zh-CN"/>
              </w:rPr>
            </w:pPr>
          </w:p>
        </w:tc>
      </w:tr>
      <w:tr w14:paraId="7229F6EB">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10A15171">
            <w:pPr>
              <w:pStyle w:val="966"/>
              <w:tabs>
                <w:tab w:val="left" w:pos="1196"/>
              </w:tabs>
              <w:autoSpaceDE w:val="0"/>
              <w:autoSpaceDN w:val="0"/>
              <w:snapToGrid w:val="0"/>
              <w:spacing w:before="120" w:after="120" w:line="276" w:lineRule="auto"/>
              <w:ind w:firstLine="0" w:firstLineChars="0"/>
              <w:jc w:val="left"/>
              <w:outlineLvl w:val="0"/>
              <w:rPr>
                <w:rFonts w:ascii="宋体" w:hAnsi="宋体"/>
                <w:szCs w:val="21"/>
              </w:rPr>
            </w:pPr>
            <w:r>
              <w:rPr>
                <w:rFonts w:hint="eastAsia" w:ascii="宋体" w:hAnsi="宋体"/>
                <w:szCs w:val="21"/>
              </w:rPr>
              <w:t>3.</w:t>
            </w:r>
            <w:r>
              <w:rPr>
                <w:rFonts w:ascii="宋体" w:hAnsi="宋体"/>
                <w:szCs w:val="21"/>
              </w:rPr>
              <w:t>2</w:t>
            </w:r>
            <w:r>
              <w:rPr>
                <w:rFonts w:hint="eastAsia" w:ascii="宋体" w:hAnsi="宋体"/>
                <w:szCs w:val="21"/>
              </w:rPr>
              <w:t>.2.6.14 具备参数组合报警功能（并非早期预警评分EWS），提供≥10个预设组合报警，并允许自定义≥10个组合报警</w:t>
            </w:r>
          </w:p>
        </w:tc>
        <w:tc>
          <w:tcPr>
            <w:tcW w:w="2802" w:type="dxa"/>
            <w:tcBorders>
              <w:top w:val="single" w:color="auto" w:sz="6" w:space="0"/>
              <w:left w:val="single" w:color="auto" w:sz="6" w:space="0"/>
              <w:bottom w:val="single" w:color="auto" w:sz="6" w:space="0"/>
              <w:right w:val="single" w:color="auto" w:sz="6" w:space="0"/>
            </w:tcBorders>
          </w:tcPr>
          <w:p w14:paraId="17BE14A0">
            <w:pPr>
              <w:autoSpaceDE w:val="0"/>
              <w:autoSpaceDN w:val="0"/>
              <w:spacing w:line="440" w:lineRule="exact"/>
              <w:jc w:val="left"/>
              <w:rPr>
                <w:rFonts w:ascii="仿宋" w:hAnsi="仿宋" w:eastAsia="仿宋" w:cs="仿宋"/>
                <w:sz w:val="24"/>
                <w:lang w:val="zh-CN"/>
              </w:rPr>
            </w:pPr>
          </w:p>
        </w:tc>
      </w:tr>
      <w:tr w14:paraId="19DA61E1">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4EF2896F">
            <w:pPr>
              <w:autoSpaceDE w:val="0"/>
              <w:autoSpaceDN w:val="0"/>
              <w:spacing w:line="280" w:lineRule="exact"/>
              <w:rPr>
                <w:rFonts w:ascii="宋体" w:hAnsi="宋体"/>
                <w:b/>
                <w:bCs/>
                <w:szCs w:val="21"/>
              </w:rPr>
            </w:pPr>
            <w:r>
              <w:rPr>
                <w:rFonts w:hint="eastAsia" w:ascii="宋体" w:hAnsi="宋体"/>
                <w:b/>
                <w:szCs w:val="21"/>
              </w:rPr>
              <w:t>3.2.</w:t>
            </w:r>
            <w:r>
              <w:rPr>
                <w:rFonts w:ascii="宋体" w:hAnsi="宋体"/>
                <w:b/>
                <w:szCs w:val="21"/>
              </w:rPr>
              <w:t xml:space="preserve">3 </w:t>
            </w:r>
            <w:r>
              <w:rPr>
                <w:rFonts w:hint="eastAsia" w:ascii="宋体" w:hAnsi="宋体"/>
                <w:b/>
                <w:szCs w:val="21"/>
              </w:rPr>
              <w:t>中央站：</w:t>
            </w:r>
          </w:p>
        </w:tc>
        <w:tc>
          <w:tcPr>
            <w:tcW w:w="2802" w:type="dxa"/>
            <w:tcBorders>
              <w:top w:val="single" w:color="auto" w:sz="6" w:space="0"/>
              <w:left w:val="single" w:color="auto" w:sz="6" w:space="0"/>
              <w:bottom w:val="single" w:color="auto" w:sz="6" w:space="0"/>
              <w:right w:val="single" w:color="auto" w:sz="6" w:space="0"/>
            </w:tcBorders>
          </w:tcPr>
          <w:p w14:paraId="498F4F1A">
            <w:pPr>
              <w:autoSpaceDE w:val="0"/>
              <w:autoSpaceDN w:val="0"/>
              <w:spacing w:line="440" w:lineRule="exact"/>
              <w:jc w:val="left"/>
              <w:rPr>
                <w:rFonts w:ascii="仿宋" w:hAnsi="仿宋" w:eastAsia="仿宋" w:cs="仿宋"/>
                <w:sz w:val="24"/>
                <w:lang w:val="zh-CN"/>
              </w:rPr>
            </w:pPr>
          </w:p>
        </w:tc>
      </w:tr>
      <w:tr w14:paraId="4C9CE29F">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69E9A883">
            <w:pPr>
              <w:autoSpaceDE w:val="0"/>
              <w:autoSpaceDN w:val="0"/>
              <w:snapToGrid w:val="0"/>
              <w:spacing w:before="26" w:after="120" w:line="276" w:lineRule="auto"/>
              <w:ind w:right="88"/>
              <w:jc w:val="left"/>
              <w:outlineLvl w:val="0"/>
              <w:rPr>
                <w:rFonts w:ascii="宋体" w:hAnsi="宋体"/>
                <w:szCs w:val="21"/>
              </w:rPr>
            </w:pPr>
            <w:r>
              <w:rPr>
                <w:rFonts w:hint="eastAsia" w:ascii="宋体" w:hAnsi="宋体"/>
                <w:b/>
                <w:szCs w:val="21"/>
              </w:rPr>
              <w:t>3.2.</w:t>
            </w:r>
            <w:r>
              <w:rPr>
                <w:rFonts w:ascii="宋体" w:hAnsi="宋体"/>
                <w:b/>
                <w:szCs w:val="21"/>
              </w:rPr>
              <w:t xml:space="preserve">3.1 </w:t>
            </w:r>
            <w:r>
              <w:rPr>
                <w:rFonts w:hint="eastAsia" w:ascii="宋体" w:hAnsi="宋体"/>
                <w:b/>
                <w:szCs w:val="21"/>
              </w:rPr>
              <w:t>工作站要求</w:t>
            </w:r>
            <w:r>
              <w:rPr>
                <w:rFonts w:hint="eastAsia" w:ascii="宋体" w:hAnsi="宋体" w:cs="宋体"/>
                <w:b/>
                <w:szCs w:val="21"/>
              </w:rPr>
              <w:t>：</w:t>
            </w:r>
          </w:p>
        </w:tc>
        <w:tc>
          <w:tcPr>
            <w:tcW w:w="2802" w:type="dxa"/>
            <w:tcBorders>
              <w:top w:val="single" w:color="auto" w:sz="6" w:space="0"/>
              <w:left w:val="single" w:color="auto" w:sz="6" w:space="0"/>
              <w:bottom w:val="single" w:color="auto" w:sz="6" w:space="0"/>
              <w:right w:val="single" w:color="auto" w:sz="6" w:space="0"/>
            </w:tcBorders>
          </w:tcPr>
          <w:p w14:paraId="43F29723">
            <w:pPr>
              <w:autoSpaceDE w:val="0"/>
              <w:autoSpaceDN w:val="0"/>
              <w:spacing w:line="440" w:lineRule="exact"/>
              <w:jc w:val="left"/>
              <w:rPr>
                <w:rFonts w:ascii="仿宋" w:hAnsi="仿宋" w:eastAsia="仿宋" w:cs="仿宋"/>
                <w:sz w:val="24"/>
                <w:lang w:val="zh-CN"/>
              </w:rPr>
            </w:pPr>
          </w:p>
        </w:tc>
      </w:tr>
      <w:tr w14:paraId="70301F8C">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39AEBD7C">
            <w:pPr>
              <w:autoSpaceDE w:val="0"/>
              <w:autoSpaceDN w:val="0"/>
              <w:snapToGrid w:val="0"/>
              <w:spacing w:before="26" w:after="120" w:line="276" w:lineRule="auto"/>
              <w:ind w:right="88"/>
              <w:jc w:val="left"/>
              <w:outlineLvl w:val="0"/>
              <w:rPr>
                <w:rFonts w:ascii="宋体" w:hAnsi="宋体"/>
                <w:b/>
                <w:szCs w:val="21"/>
              </w:rPr>
            </w:pPr>
            <w:r>
              <w:rPr>
                <w:rFonts w:hint="eastAsia" w:ascii="宋体" w:hAnsi="宋体"/>
                <w:szCs w:val="21"/>
              </w:rPr>
              <w:t>3.2.</w:t>
            </w:r>
            <w:r>
              <w:rPr>
                <w:rFonts w:ascii="宋体" w:hAnsi="宋体"/>
                <w:szCs w:val="21"/>
              </w:rPr>
              <w:t>3</w:t>
            </w:r>
            <w:r>
              <w:rPr>
                <w:rFonts w:hint="eastAsia" w:ascii="宋体" w:hAnsi="宋体"/>
                <w:szCs w:val="21"/>
              </w:rPr>
              <w:t>.</w:t>
            </w:r>
            <w:r>
              <w:rPr>
                <w:rFonts w:ascii="宋体" w:hAnsi="宋体"/>
                <w:szCs w:val="21"/>
              </w:rPr>
              <w:t>1.1 支持Window 10</w:t>
            </w:r>
            <w:r>
              <w:rPr>
                <w:rFonts w:hint="eastAsia" w:ascii="宋体" w:hAnsi="宋体"/>
                <w:szCs w:val="21"/>
              </w:rPr>
              <w:t>，</w:t>
            </w:r>
            <w:r>
              <w:rPr>
                <w:rFonts w:ascii="宋体" w:hAnsi="宋体"/>
                <w:szCs w:val="21"/>
              </w:rPr>
              <w:t>中、英文操作系统</w:t>
            </w:r>
            <w:r>
              <w:rPr>
                <w:rFonts w:hint="eastAsia" w:ascii="宋体" w:hAnsi="宋体"/>
                <w:szCs w:val="21"/>
              </w:rPr>
              <w:t>,双核3.</w:t>
            </w:r>
            <w:r>
              <w:rPr>
                <w:rFonts w:ascii="宋体" w:hAnsi="宋体"/>
                <w:szCs w:val="21"/>
              </w:rPr>
              <w:t>0GHz</w:t>
            </w:r>
            <w:r>
              <w:rPr>
                <w:rFonts w:hint="eastAsia" w:ascii="宋体" w:hAnsi="宋体"/>
                <w:szCs w:val="21"/>
              </w:rPr>
              <w:t>处理器，硬盘：≥</w:t>
            </w:r>
            <w:r>
              <w:rPr>
                <w:rFonts w:ascii="宋体" w:hAnsi="宋体"/>
                <w:szCs w:val="21"/>
              </w:rPr>
              <w:t>1T</w:t>
            </w:r>
            <w:r>
              <w:rPr>
                <w:rFonts w:hint="eastAsia" w:ascii="宋体" w:hAnsi="宋体"/>
                <w:szCs w:val="21"/>
              </w:rPr>
              <w:t>，内存：≥2</w:t>
            </w:r>
            <w:r>
              <w:rPr>
                <w:rFonts w:ascii="宋体" w:hAnsi="宋体"/>
                <w:szCs w:val="21"/>
              </w:rPr>
              <w:t>GB</w:t>
            </w:r>
          </w:p>
        </w:tc>
        <w:tc>
          <w:tcPr>
            <w:tcW w:w="2802" w:type="dxa"/>
            <w:tcBorders>
              <w:top w:val="single" w:color="auto" w:sz="6" w:space="0"/>
              <w:left w:val="single" w:color="auto" w:sz="6" w:space="0"/>
              <w:bottom w:val="single" w:color="auto" w:sz="6" w:space="0"/>
              <w:right w:val="single" w:color="auto" w:sz="6" w:space="0"/>
            </w:tcBorders>
          </w:tcPr>
          <w:p w14:paraId="7FA82213">
            <w:pPr>
              <w:autoSpaceDE w:val="0"/>
              <w:autoSpaceDN w:val="0"/>
              <w:spacing w:line="440" w:lineRule="exact"/>
              <w:jc w:val="left"/>
              <w:rPr>
                <w:rFonts w:ascii="仿宋" w:hAnsi="仿宋" w:eastAsia="仿宋" w:cs="仿宋"/>
                <w:sz w:val="24"/>
              </w:rPr>
            </w:pPr>
          </w:p>
        </w:tc>
      </w:tr>
      <w:tr w14:paraId="120E41DD">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01372663">
            <w:pPr>
              <w:autoSpaceDE w:val="0"/>
              <w:autoSpaceDN w:val="0"/>
              <w:snapToGrid w:val="0"/>
              <w:spacing w:before="26" w:after="120" w:line="276" w:lineRule="auto"/>
              <w:ind w:right="88"/>
              <w:jc w:val="left"/>
              <w:outlineLvl w:val="0"/>
              <w:rPr>
                <w:rFonts w:ascii="宋体" w:hAnsi="宋体"/>
                <w:szCs w:val="21"/>
              </w:rPr>
            </w:pPr>
            <w:r>
              <w:rPr>
                <w:rFonts w:hint="eastAsia" w:ascii="宋体" w:hAnsi="宋体"/>
                <w:szCs w:val="21"/>
              </w:rPr>
              <w:t>3.2.</w:t>
            </w:r>
            <w:r>
              <w:rPr>
                <w:rFonts w:ascii="宋体" w:hAnsi="宋体"/>
                <w:szCs w:val="21"/>
              </w:rPr>
              <w:t>3</w:t>
            </w:r>
            <w:r>
              <w:rPr>
                <w:rFonts w:hint="eastAsia" w:ascii="宋体" w:hAnsi="宋体"/>
                <w:szCs w:val="21"/>
              </w:rPr>
              <w:t>.</w:t>
            </w:r>
            <w:r>
              <w:rPr>
                <w:rFonts w:ascii="宋体" w:hAnsi="宋体"/>
                <w:szCs w:val="21"/>
              </w:rPr>
              <w:t>1.2 中</w:t>
            </w:r>
            <w:r>
              <w:rPr>
                <w:rFonts w:hint="eastAsia" w:ascii="宋体" w:hAnsi="宋体"/>
                <w:szCs w:val="21"/>
              </w:rPr>
              <w:t>央站</w:t>
            </w:r>
            <w:r>
              <w:rPr>
                <w:rFonts w:ascii="宋体" w:hAnsi="宋体"/>
                <w:szCs w:val="21"/>
              </w:rPr>
              <w:t>液晶屏</w:t>
            </w:r>
            <w:r>
              <w:rPr>
                <w:rFonts w:hint="eastAsia" w:ascii="宋体" w:hAnsi="宋体"/>
                <w:szCs w:val="21"/>
              </w:rPr>
              <w:t>尺寸：≥</w:t>
            </w:r>
            <w:r>
              <w:rPr>
                <w:rFonts w:ascii="宋体" w:hAnsi="宋体"/>
                <w:szCs w:val="21"/>
              </w:rPr>
              <w:t>2</w:t>
            </w:r>
            <w:r>
              <w:rPr>
                <w:rFonts w:hint="eastAsia" w:ascii="宋体" w:hAnsi="宋体"/>
                <w:szCs w:val="21"/>
              </w:rPr>
              <w:t>4英寸，数量：1台</w:t>
            </w:r>
          </w:p>
        </w:tc>
        <w:tc>
          <w:tcPr>
            <w:tcW w:w="2802" w:type="dxa"/>
            <w:tcBorders>
              <w:top w:val="single" w:color="auto" w:sz="6" w:space="0"/>
              <w:left w:val="single" w:color="auto" w:sz="6" w:space="0"/>
              <w:bottom w:val="single" w:color="auto" w:sz="6" w:space="0"/>
              <w:right w:val="single" w:color="auto" w:sz="6" w:space="0"/>
            </w:tcBorders>
          </w:tcPr>
          <w:p w14:paraId="3BC8666D">
            <w:pPr>
              <w:autoSpaceDE w:val="0"/>
              <w:autoSpaceDN w:val="0"/>
              <w:spacing w:line="440" w:lineRule="exact"/>
              <w:jc w:val="left"/>
              <w:rPr>
                <w:rFonts w:ascii="仿宋" w:hAnsi="仿宋" w:eastAsia="仿宋" w:cs="仿宋"/>
                <w:sz w:val="24"/>
                <w:lang w:val="zh-CN"/>
              </w:rPr>
            </w:pPr>
          </w:p>
        </w:tc>
      </w:tr>
      <w:tr w14:paraId="5E6FB40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48016731">
            <w:pPr>
              <w:autoSpaceDE w:val="0"/>
              <w:autoSpaceDN w:val="0"/>
              <w:snapToGrid w:val="0"/>
              <w:spacing w:before="26" w:after="120" w:line="276" w:lineRule="auto"/>
              <w:ind w:right="88"/>
              <w:jc w:val="left"/>
              <w:outlineLvl w:val="0"/>
              <w:rPr>
                <w:rFonts w:ascii="宋体" w:hAnsi="宋体"/>
                <w:b/>
                <w:szCs w:val="21"/>
              </w:rPr>
            </w:pPr>
            <w:r>
              <w:rPr>
                <w:rFonts w:hint="eastAsia" w:ascii="宋体" w:hAnsi="宋体"/>
                <w:szCs w:val="21"/>
              </w:rPr>
              <w:t>3.2.</w:t>
            </w:r>
            <w:r>
              <w:rPr>
                <w:rFonts w:ascii="宋体" w:hAnsi="宋体"/>
                <w:szCs w:val="21"/>
              </w:rPr>
              <w:t>3</w:t>
            </w:r>
            <w:r>
              <w:rPr>
                <w:rFonts w:hint="eastAsia" w:ascii="宋体" w:hAnsi="宋体"/>
                <w:szCs w:val="21"/>
              </w:rPr>
              <w:t>.</w:t>
            </w:r>
            <w:r>
              <w:rPr>
                <w:rFonts w:ascii="宋体" w:hAnsi="宋体"/>
                <w:szCs w:val="21"/>
              </w:rPr>
              <w:t xml:space="preserve">1.3 </w:t>
            </w:r>
            <w:r>
              <w:rPr>
                <w:rFonts w:hint="eastAsia" w:ascii="宋体" w:hAnsi="宋体"/>
                <w:szCs w:val="21"/>
              </w:rPr>
              <w:t>支持单屏、多屏任意选择，工作站最多可支持</w:t>
            </w:r>
            <w:r>
              <w:rPr>
                <w:rFonts w:ascii="宋体" w:hAnsi="宋体"/>
                <w:szCs w:val="21"/>
              </w:rPr>
              <w:t>64</w:t>
            </w:r>
            <w:r>
              <w:rPr>
                <w:rFonts w:hint="eastAsia" w:ascii="宋体" w:hAnsi="宋体"/>
                <w:szCs w:val="21"/>
              </w:rPr>
              <w:t>床位同时集中监护</w:t>
            </w:r>
          </w:p>
        </w:tc>
        <w:tc>
          <w:tcPr>
            <w:tcW w:w="2802" w:type="dxa"/>
            <w:tcBorders>
              <w:top w:val="single" w:color="auto" w:sz="6" w:space="0"/>
              <w:left w:val="single" w:color="auto" w:sz="6" w:space="0"/>
              <w:bottom w:val="single" w:color="auto" w:sz="6" w:space="0"/>
              <w:right w:val="single" w:color="auto" w:sz="6" w:space="0"/>
            </w:tcBorders>
          </w:tcPr>
          <w:p w14:paraId="78E0AD92">
            <w:pPr>
              <w:autoSpaceDE w:val="0"/>
              <w:autoSpaceDN w:val="0"/>
              <w:spacing w:line="440" w:lineRule="exact"/>
              <w:jc w:val="left"/>
              <w:rPr>
                <w:rFonts w:ascii="仿宋" w:hAnsi="仿宋" w:eastAsia="仿宋" w:cs="仿宋"/>
                <w:sz w:val="24"/>
                <w:lang w:val="zh-CN"/>
              </w:rPr>
            </w:pPr>
          </w:p>
        </w:tc>
      </w:tr>
      <w:tr w14:paraId="4F384E21">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7E5A18ED">
            <w:pPr>
              <w:autoSpaceDE w:val="0"/>
              <w:autoSpaceDN w:val="0"/>
              <w:spacing w:line="280" w:lineRule="exact"/>
              <w:rPr>
                <w:rFonts w:ascii="宋体" w:hAnsi="宋体"/>
                <w:b/>
                <w:szCs w:val="21"/>
              </w:rPr>
            </w:pPr>
            <w:r>
              <w:rPr>
                <w:rFonts w:hint="eastAsia" w:ascii="宋体" w:hAnsi="宋体"/>
                <w:b/>
                <w:szCs w:val="21"/>
              </w:rPr>
              <w:t>3.2.</w:t>
            </w:r>
            <w:r>
              <w:rPr>
                <w:rFonts w:ascii="宋体" w:hAnsi="宋体"/>
                <w:b/>
                <w:szCs w:val="21"/>
              </w:rPr>
              <w:t xml:space="preserve">3.2 </w:t>
            </w:r>
            <w:r>
              <w:rPr>
                <w:rFonts w:hint="eastAsia" w:ascii="宋体" w:hAnsi="宋体"/>
                <w:b/>
                <w:szCs w:val="21"/>
              </w:rPr>
              <w:t>系统</w:t>
            </w:r>
            <w:r>
              <w:rPr>
                <w:rFonts w:ascii="宋体" w:hAnsi="宋体"/>
                <w:b/>
                <w:szCs w:val="21"/>
              </w:rPr>
              <w:t>软件</w:t>
            </w:r>
            <w:r>
              <w:rPr>
                <w:rFonts w:hint="eastAsia" w:ascii="宋体" w:hAnsi="宋体"/>
                <w:b/>
                <w:szCs w:val="21"/>
              </w:rPr>
              <w:t>要求</w:t>
            </w:r>
            <w:r>
              <w:rPr>
                <w:rFonts w:hint="eastAsia" w:ascii="宋体" w:hAnsi="宋体" w:cs="宋体"/>
                <w:b/>
                <w:szCs w:val="21"/>
              </w:rPr>
              <w:t>：</w:t>
            </w:r>
          </w:p>
        </w:tc>
        <w:tc>
          <w:tcPr>
            <w:tcW w:w="2802" w:type="dxa"/>
            <w:tcBorders>
              <w:top w:val="single" w:color="auto" w:sz="6" w:space="0"/>
              <w:left w:val="single" w:color="auto" w:sz="6" w:space="0"/>
              <w:bottom w:val="single" w:color="auto" w:sz="6" w:space="0"/>
              <w:right w:val="single" w:color="auto" w:sz="6" w:space="0"/>
            </w:tcBorders>
          </w:tcPr>
          <w:p w14:paraId="617B38A0">
            <w:pPr>
              <w:autoSpaceDE w:val="0"/>
              <w:autoSpaceDN w:val="0"/>
              <w:spacing w:line="440" w:lineRule="exact"/>
              <w:jc w:val="left"/>
              <w:rPr>
                <w:rFonts w:ascii="仿宋" w:hAnsi="仿宋" w:eastAsia="仿宋" w:cs="仿宋"/>
                <w:sz w:val="24"/>
                <w:lang w:val="zh-CN"/>
              </w:rPr>
            </w:pPr>
          </w:p>
        </w:tc>
      </w:tr>
      <w:tr w14:paraId="7522EBE2">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3E1A396E">
            <w:pPr>
              <w:autoSpaceDE w:val="0"/>
              <w:autoSpaceDN w:val="0"/>
              <w:spacing w:before="78" w:beforeLines="25" w:line="280" w:lineRule="exact"/>
              <w:rPr>
                <w:rFonts w:ascii="宋体" w:hAnsi="宋体"/>
                <w:b/>
                <w:szCs w:val="21"/>
              </w:rPr>
            </w:pPr>
            <w:r>
              <w:rPr>
                <w:rFonts w:hint="eastAsia" w:ascii="宋体" w:hAnsi="宋体"/>
                <w:szCs w:val="21"/>
              </w:rPr>
              <w:t>3.2.</w:t>
            </w:r>
            <w:r>
              <w:rPr>
                <w:rFonts w:ascii="宋体" w:hAnsi="宋体"/>
                <w:szCs w:val="21"/>
              </w:rPr>
              <w:t>3</w:t>
            </w:r>
            <w:r>
              <w:rPr>
                <w:rFonts w:hint="eastAsia" w:ascii="宋体" w:hAnsi="宋体"/>
                <w:szCs w:val="21"/>
              </w:rPr>
              <w:t>.</w:t>
            </w:r>
            <w:r>
              <w:rPr>
                <w:rFonts w:ascii="宋体" w:hAnsi="宋体"/>
                <w:szCs w:val="21"/>
              </w:rPr>
              <w:t>2.1</w:t>
            </w:r>
            <w:r>
              <w:rPr>
                <w:rFonts w:hint="eastAsia" w:ascii="宋体" w:hAnsi="宋体"/>
                <w:szCs w:val="21"/>
              </w:rPr>
              <w:t xml:space="preserve"> 参数显示和数据存储：支持心电（ECG）、呼吸（RESP）、无创血压（NIBP）、血氧(SPO2)、脉率(PR)、体温(TEMP)、有创血压(IBP)、呼末二氧化碳（ETCO2）等参数显示和数据存储</w:t>
            </w:r>
          </w:p>
        </w:tc>
        <w:tc>
          <w:tcPr>
            <w:tcW w:w="2802" w:type="dxa"/>
            <w:tcBorders>
              <w:top w:val="single" w:color="auto" w:sz="6" w:space="0"/>
              <w:left w:val="single" w:color="auto" w:sz="6" w:space="0"/>
              <w:bottom w:val="single" w:color="auto" w:sz="6" w:space="0"/>
              <w:right w:val="single" w:color="auto" w:sz="6" w:space="0"/>
            </w:tcBorders>
          </w:tcPr>
          <w:p w14:paraId="0F1A0AF4">
            <w:pPr>
              <w:autoSpaceDE w:val="0"/>
              <w:autoSpaceDN w:val="0"/>
              <w:spacing w:line="440" w:lineRule="exact"/>
              <w:jc w:val="left"/>
              <w:rPr>
                <w:rFonts w:ascii="仿宋" w:hAnsi="仿宋" w:eastAsia="仿宋" w:cs="仿宋"/>
                <w:sz w:val="24"/>
                <w:lang w:val="zh-CN"/>
              </w:rPr>
            </w:pPr>
          </w:p>
        </w:tc>
      </w:tr>
      <w:tr w14:paraId="745429AB">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57C0349C">
            <w:pPr>
              <w:pStyle w:val="81"/>
              <w:snapToGrid w:val="0"/>
              <w:spacing w:before="120" w:after="120" w:line="276" w:lineRule="auto"/>
              <w:outlineLvl w:val="0"/>
              <w:rPr>
                <w:rFonts w:ascii="宋体" w:hAnsi="宋体" w:eastAsia="宋体" w:cs="Times New Roman"/>
                <w:color w:val="auto"/>
                <w:kern w:val="2"/>
                <w:sz w:val="21"/>
                <w:szCs w:val="21"/>
              </w:rPr>
            </w:pPr>
            <w:r>
              <w:rPr>
                <w:rFonts w:hint="eastAsia" w:ascii="宋体" w:hAnsi="宋体" w:cs="Times New Roman"/>
                <w:color w:val="auto"/>
                <w:kern w:val="2"/>
                <w:sz w:val="21"/>
                <w:szCs w:val="21"/>
              </w:rPr>
              <w:t>3.2.</w:t>
            </w:r>
            <w:r>
              <w:rPr>
                <w:rFonts w:ascii="宋体" w:hAnsi="宋体" w:cs="Times New Roman"/>
                <w:color w:val="auto"/>
                <w:kern w:val="2"/>
                <w:sz w:val="21"/>
                <w:szCs w:val="21"/>
              </w:rPr>
              <w:t>3</w:t>
            </w:r>
            <w:r>
              <w:rPr>
                <w:rFonts w:hint="eastAsia" w:ascii="宋体" w:hAnsi="宋体" w:cs="Times New Roman"/>
                <w:color w:val="auto"/>
                <w:kern w:val="2"/>
                <w:sz w:val="21"/>
                <w:szCs w:val="21"/>
              </w:rPr>
              <w:t>.</w:t>
            </w:r>
            <w:r>
              <w:rPr>
                <w:rFonts w:ascii="宋体" w:hAnsi="宋体" w:cs="Times New Roman"/>
                <w:color w:val="auto"/>
                <w:kern w:val="2"/>
                <w:sz w:val="21"/>
                <w:szCs w:val="21"/>
              </w:rPr>
              <w:t>2.2</w:t>
            </w:r>
            <w:r>
              <w:rPr>
                <w:rFonts w:hint="eastAsia" w:ascii="宋体" w:hAnsi="宋体" w:cs="Times New Roman"/>
                <w:color w:val="auto"/>
                <w:kern w:val="2"/>
                <w:sz w:val="21"/>
                <w:szCs w:val="21"/>
              </w:rPr>
              <w:t xml:space="preserve"> </w:t>
            </w:r>
            <w:r>
              <w:rPr>
                <w:rFonts w:hint="eastAsia" w:ascii="宋体" w:hAnsi="宋体" w:eastAsia="宋体" w:cs="Times New Roman"/>
                <w:color w:val="auto"/>
                <w:kern w:val="2"/>
                <w:sz w:val="21"/>
                <w:szCs w:val="21"/>
              </w:rPr>
              <w:t>病人历史监护数据的存储与回顾量：≥20,000个</w:t>
            </w:r>
          </w:p>
        </w:tc>
        <w:tc>
          <w:tcPr>
            <w:tcW w:w="2802" w:type="dxa"/>
            <w:tcBorders>
              <w:top w:val="single" w:color="auto" w:sz="6" w:space="0"/>
              <w:left w:val="single" w:color="auto" w:sz="6" w:space="0"/>
              <w:bottom w:val="single" w:color="auto" w:sz="6" w:space="0"/>
              <w:right w:val="single" w:color="auto" w:sz="6" w:space="0"/>
            </w:tcBorders>
          </w:tcPr>
          <w:p w14:paraId="03AF3A17">
            <w:pPr>
              <w:autoSpaceDE w:val="0"/>
              <w:autoSpaceDN w:val="0"/>
              <w:spacing w:line="440" w:lineRule="exact"/>
              <w:jc w:val="left"/>
              <w:rPr>
                <w:rFonts w:ascii="仿宋" w:hAnsi="仿宋" w:eastAsia="仿宋" w:cs="仿宋"/>
                <w:sz w:val="24"/>
                <w:lang w:val="zh-CN"/>
              </w:rPr>
            </w:pPr>
          </w:p>
        </w:tc>
      </w:tr>
      <w:tr w14:paraId="78AB644E">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5BCF707E">
            <w:pPr>
              <w:pStyle w:val="966"/>
              <w:autoSpaceDE w:val="0"/>
              <w:autoSpaceDN w:val="0"/>
              <w:snapToGrid w:val="0"/>
              <w:spacing w:before="120" w:after="120" w:line="276" w:lineRule="auto"/>
              <w:ind w:firstLine="0" w:firstLineChars="0"/>
              <w:jc w:val="left"/>
              <w:outlineLvl w:val="0"/>
              <w:rPr>
                <w:rFonts w:ascii="宋体" w:hAnsi="宋体"/>
                <w:szCs w:val="21"/>
              </w:rPr>
            </w:pPr>
            <w:r>
              <w:rPr>
                <w:rFonts w:hint="eastAsia" w:ascii="宋体" w:hAnsi="宋体"/>
                <w:szCs w:val="21"/>
              </w:rPr>
              <w:t>3.2.</w:t>
            </w:r>
            <w:r>
              <w:rPr>
                <w:rFonts w:ascii="宋体" w:hAnsi="宋体"/>
                <w:szCs w:val="21"/>
              </w:rPr>
              <w:t>3</w:t>
            </w:r>
            <w:r>
              <w:rPr>
                <w:rFonts w:hint="eastAsia" w:ascii="宋体" w:hAnsi="宋体"/>
                <w:szCs w:val="21"/>
              </w:rPr>
              <w:t>.</w:t>
            </w:r>
            <w:r>
              <w:rPr>
                <w:rFonts w:ascii="宋体" w:hAnsi="宋体"/>
                <w:szCs w:val="21"/>
              </w:rPr>
              <w:t xml:space="preserve">2.3 </w:t>
            </w:r>
            <w:r>
              <w:rPr>
                <w:rFonts w:hint="eastAsia" w:ascii="宋体" w:hAnsi="宋体"/>
                <w:szCs w:val="21"/>
              </w:rPr>
              <w:t>双向设置功能：</w:t>
            </w:r>
            <w:r>
              <w:rPr>
                <w:rFonts w:ascii="宋体" w:hAnsi="宋体"/>
                <w:szCs w:val="21"/>
              </w:rPr>
              <w:t>具有</w:t>
            </w:r>
            <w:r>
              <w:rPr>
                <w:rFonts w:hint="eastAsia" w:ascii="宋体" w:hAnsi="宋体"/>
                <w:szCs w:val="21"/>
              </w:rPr>
              <w:t>，中央站与床旁监护仪可双向遥控，实现中央机与床旁机的病人信息、血压参数、心电参数以及参数报警范围等双向设置</w:t>
            </w:r>
          </w:p>
        </w:tc>
        <w:tc>
          <w:tcPr>
            <w:tcW w:w="2802" w:type="dxa"/>
            <w:tcBorders>
              <w:top w:val="single" w:color="auto" w:sz="6" w:space="0"/>
              <w:left w:val="single" w:color="auto" w:sz="6" w:space="0"/>
              <w:bottom w:val="single" w:color="auto" w:sz="6" w:space="0"/>
              <w:right w:val="single" w:color="auto" w:sz="6" w:space="0"/>
            </w:tcBorders>
          </w:tcPr>
          <w:p w14:paraId="401B76DA">
            <w:pPr>
              <w:autoSpaceDE w:val="0"/>
              <w:autoSpaceDN w:val="0"/>
              <w:spacing w:line="440" w:lineRule="exact"/>
              <w:jc w:val="left"/>
              <w:rPr>
                <w:rFonts w:ascii="仿宋" w:hAnsi="仿宋" w:eastAsia="仿宋" w:cs="仿宋"/>
                <w:sz w:val="24"/>
                <w:lang w:val="zh-CN"/>
              </w:rPr>
            </w:pPr>
          </w:p>
        </w:tc>
      </w:tr>
      <w:tr w14:paraId="5B646618">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6233FFBE">
            <w:pPr>
              <w:pStyle w:val="966"/>
              <w:autoSpaceDE w:val="0"/>
              <w:autoSpaceDN w:val="0"/>
              <w:snapToGrid w:val="0"/>
              <w:spacing w:before="120" w:after="120" w:line="276" w:lineRule="auto"/>
              <w:ind w:firstLine="0" w:firstLineChars="0"/>
              <w:jc w:val="left"/>
              <w:outlineLvl w:val="0"/>
              <w:rPr>
                <w:rFonts w:ascii="宋体" w:hAnsi="宋体"/>
                <w:szCs w:val="21"/>
              </w:rPr>
            </w:pPr>
            <w:r>
              <w:rPr>
                <w:rFonts w:hint="eastAsia" w:ascii="宋体" w:hAnsi="宋体"/>
                <w:szCs w:val="21"/>
              </w:rPr>
              <w:t>3.2.</w:t>
            </w:r>
            <w:r>
              <w:rPr>
                <w:rFonts w:ascii="宋体" w:hAnsi="宋体"/>
                <w:szCs w:val="21"/>
              </w:rPr>
              <w:t>3</w:t>
            </w:r>
            <w:r>
              <w:rPr>
                <w:rFonts w:hint="eastAsia" w:ascii="宋体" w:hAnsi="宋体"/>
                <w:szCs w:val="21"/>
              </w:rPr>
              <w:t>.</w:t>
            </w:r>
            <w:r>
              <w:rPr>
                <w:rFonts w:ascii="宋体" w:hAnsi="宋体"/>
                <w:szCs w:val="21"/>
              </w:rPr>
              <w:t xml:space="preserve">2.4 </w:t>
            </w:r>
            <w:r>
              <w:rPr>
                <w:rFonts w:hint="eastAsia" w:ascii="宋体" w:hAnsi="宋体"/>
                <w:szCs w:val="21"/>
              </w:rPr>
              <w:t>报警设置功能：报警上下限、智能报警、报警级别、报警开关等</w:t>
            </w:r>
          </w:p>
        </w:tc>
        <w:tc>
          <w:tcPr>
            <w:tcW w:w="2802" w:type="dxa"/>
            <w:tcBorders>
              <w:top w:val="single" w:color="auto" w:sz="6" w:space="0"/>
              <w:left w:val="single" w:color="auto" w:sz="6" w:space="0"/>
              <w:bottom w:val="single" w:color="auto" w:sz="6" w:space="0"/>
              <w:right w:val="single" w:color="auto" w:sz="6" w:space="0"/>
            </w:tcBorders>
          </w:tcPr>
          <w:p w14:paraId="7FE6FC27">
            <w:pPr>
              <w:autoSpaceDE w:val="0"/>
              <w:autoSpaceDN w:val="0"/>
              <w:spacing w:line="440" w:lineRule="exact"/>
              <w:jc w:val="left"/>
              <w:rPr>
                <w:rFonts w:ascii="仿宋" w:hAnsi="仿宋" w:eastAsia="仿宋" w:cs="仿宋"/>
                <w:sz w:val="24"/>
                <w:lang w:val="zh-CN"/>
              </w:rPr>
            </w:pPr>
          </w:p>
        </w:tc>
      </w:tr>
      <w:tr w14:paraId="644271E6">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35AD7F5C">
            <w:pPr>
              <w:pStyle w:val="966"/>
              <w:autoSpaceDE w:val="0"/>
              <w:autoSpaceDN w:val="0"/>
              <w:snapToGrid w:val="0"/>
              <w:spacing w:before="120" w:after="120" w:line="276" w:lineRule="auto"/>
              <w:ind w:firstLine="0" w:firstLineChars="0"/>
              <w:jc w:val="left"/>
              <w:outlineLvl w:val="0"/>
              <w:rPr>
                <w:rFonts w:ascii="宋体" w:hAnsi="宋体"/>
                <w:szCs w:val="21"/>
              </w:rPr>
            </w:pPr>
            <w:r>
              <w:rPr>
                <w:rFonts w:hint="eastAsia" w:ascii="宋体" w:hAnsi="宋体"/>
                <w:szCs w:val="21"/>
              </w:rPr>
              <w:t>3.2.</w:t>
            </w:r>
            <w:r>
              <w:rPr>
                <w:rFonts w:ascii="宋体" w:hAnsi="宋体"/>
                <w:szCs w:val="21"/>
              </w:rPr>
              <w:t>3</w:t>
            </w:r>
            <w:r>
              <w:rPr>
                <w:rFonts w:hint="eastAsia" w:ascii="宋体" w:hAnsi="宋体"/>
                <w:szCs w:val="21"/>
              </w:rPr>
              <w:t>.</w:t>
            </w:r>
            <w:r>
              <w:rPr>
                <w:rFonts w:ascii="宋体" w:hAnsi="宋体"/>
                <w:szCs w:val="21"/>
              </w:rPr>
              <w:t>2.5</w:t>
            </w:r>
            <w:r>
              <w:rPr>
                <w:rFonts w:hint="eastAsia" w:ascii="宋体" w:hAnsi="宋体"/>
                <w:szCs w:val="21"/>
              </w:rPr>
              <w:t xml:space="preserve"> 导入导出病例数据功能：</w:t>
            </w:r>
            <w:r>
              <w:rPr>
                <w:rFonts w:ascii="宋体" w:hAnsi="宋体"/>
                <w:szCs w:val="21"/>
              </w:rPr>
              <w:t>具有</w:t>
            </w:r>
          </w:p>
        </w:tc>
        <w:tc>
          <w:tcPr>
            <w:tcW w:w="2802" w:type="dxa"/>
            <w:tcBorders>
              <w:top w:val="single" w:color="auto" w:sz="6" w:space="0"/>
              <w:left w:val="single" w:color="auto" w:sz="6" w:space="0"/>
              <w:bottom w:val="single" w:color="auto" w:sz="6" w:space="0"/>
              <w:right w:val="single" w:color="auto" w:sz="6" w:space="0"/>
            </w:tcBorders>
          </w:tcPr>
          <w:p w14:paraId="5BFBC1B0">
            <w:pPr>
              <w:autoSpaceDE w:val="0"/>
              <w:autoSpaceDN w:val="0"/>
              <w:spacing w:line="440" w:lineRule="exact"/>
              <w:jc w:val="left"/>
              <w:rPr>
                <w:rFonts w:ascii="仿宋" w:hAnsi="仿宋" w:eastAsia="仿宋" w:cs="仿宋"/>
                <w:sz w:val="24"/>
                <w:lang w:val="zh-CN"/>
              </w:rPr>
            </w:pPr>
          </w:p>
        </w:tc>
      </w:tr>
      <w:tr w14:paraId="2332CEE4">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64187326">
            <w:pPr>
              <w:pStyle w:val="966"/>
              <w:autoSpaceDE w:val="0"/>
              <w:autoSpaceDN w:val="0"/>
              <w:snapToGrid w:val="0"/>
              <w:spacing w:before="120" w:after="120" w:line="276" w:lineRule="auto"/>
              <w:ind w:firstLine="0" w:firstLineChars="0"/>
              <w:jc w:val="left"/>
              <w:outlineLvl w:val="0"/>
              <w:rPr>
                <w:rFonts w:ascii="宋体" w:hAnsi="宋体"/>
                <w:szCs w:val="21"/>
              </w:rPr>
            </w:pPr>
            <w:r>
              <w:rPr>
                <w:rFonts w:hint="eastAsia" w:ascii="宋体" w:hAnsi="宋体"/>
                <w:szCs w:val="21"/>
              </w:rPr>
              <w:t>3.2.</w:t>
            </w:r>
            <w:r>
              <w:rPr>
                <w:rFonts w:ascii="宋体" w:hAnsi="宋体"/>
                <w:szCs w:val="21"/>
              </w:rPr>
              <w:t>3</w:t>
            </w:r>
            <w:r>
              <w:rPr>
                <w:rFonts w:hint="eastAsia" w:ascii="宋体" w:hAnsi="宋体"/>
                <w:szCs w:val="21"/>
              </w:rPr>
              <w:t>.</w:t>
            </w:r>
            <w:r>
              <w:rPr>
                <w:rFonts w:ascii="宋体" w:hAnsi="宋体"/>
                <w:szCs w:val="21"/>
              </w:rPr>
              <w:t xml:space="preserve">2.6 </w:t>
            </w:r>
            <w:r>
              <w:rPr>
                <w:rFonts w:hint="eastAsia" w:ascii="宋体" w:hAnsi="宋体"/>
                <w:szCs w:val="21"/>
              </w:rPr>
              <w:t>报告打印功能：</w:t>
            </w:r>
            <w:r>
              <w:rPr>
                <w:rFonts w:ascii="宋体" w:hAnsi="宋体"/>
                <w:szCs w:val="21"/>
              </w:rPr>
              <w:t>具有</w:t>
            </w:r>
          </w:p>
        </w:tc>
        <w:tc>
          <w:tcPr>
            <w:tcW w:w="2802" w:type="dxa"/>
            <w:tcBorders>
              <w:top w:val="single" w:color="auto" w:sz="6" w:space="0"/>
              <w:left w:val="single" w:color="auto" w:sz="6" w:space="0"/>
              <w:bottom w:val="single" w:color="auto" w:sz="6" w:space="0"/>
              <w:right w:val="single" w:color="auto" w:sz="6" w:space="0"/>
            </w:tcBorders>
          </w:tcPr>
          <w:p w14:paraId="1906568B">
            <w:pPr>
              <w:autoSpaceDE w:val="0"/>
              <w:autoSpaceDN w:val="0"/>
              <w:spacing w:line="440" w:lineRule="exact"/>
              <w:jc w:val="left"/>
              <w:rPr>
                <w:rFonts w:ascii="仿宋" w:hAnsi="仿宋" w:eastAsia="仿宋" w:cs="仿宋"/>
                <w:sz w:val="24"/>
                <w:lang w:val="zh-CN"/>
              </w:rPr>
            </w:pPr>
          </w:p>
        </w:tc>
      </w:tr>
      <w:tr w14:paraId="1189E999">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6F37C3BD">
            <w:pPr>
              <w:pStyle w:val="966"/>
              <w:autoSpaceDE w:val="0"/>
              <w:autoSpaceDN w:val="0"/>
              <w:snapToGrid w:val="0"/>
              <w:spacing w:before="120" w:after="120" w:line="276" w:lineRule="auto"/>
              <w:ind w:firstLine="0" w:firstLineChars="0"/>
              <w:jc w:val="left"/>
              <w:outlineLvl w:val="0"/>
              <w:rPr>
                <w:rFonts w:ascii="宋体" w:hAnsi="宋体"/>
                <w:szCs w:val="21"/>
              </w:rPr>
            </w:pPr>
            <w:r>
              <w:rPr>
                <w:rFonts w:hint="eastAsia" w:ascii="宋体" w:hAnsi="宋体"/>
                <w:szCs w:val="21"/>
              </w:rPr>
              <w:t>3.2.</w:t>
            </w:r>
            <w:r>
              <w:rPr>
                <w:rFonts w:ascii="宋体" w:hAnsi="宋体"/>
                <w:szCs w:val="21"/>
              </w:rPr>
              <w:t>3</w:t>
            </w:r>
            <w:r>
              <w:rPr>
                <w:rFonts w:hint="eastAsia" w:ascii="宋体" w:hAnsi="宋体"/>
                <w:szCs w:val="21"/>
              </w:rPr>
              <w:t>.</w:t>
            </w:r>
            <w:r>
              <w:rPr>
                <w:rFonts w:ascii="宋体" w:hAnsi="宋体"/>
                <w:szCs w:val="21"/>
              </w:rPr>
              <w:t xml:space="preserve">2.7 </w:t>
            </w:r>
            <w:r>
              <w:rPr>
                <w:rFonts w:hint="eastAsia" w:ascii="宋体" w:hAnsi="宋体"/>
                <w:szCs w:val="21"/>
              </w:rPr>
              <w:t>多条件查询：</w:t>
            </w:r>
            <w:r>
              <w:rPr>
                <w:rFonts w:ascii="宋体" w:hAnsi="宋体"/>
                <w:szCs w:val="21"/>
              </w:rPr>
              <w:t>具有</w:t>
            </w:r>
            <w:r>
              <w:rPr>
                <w:rFonts w:hint="eastAsia" w:ascii="宋体" w:hAnsi="宋体"/>
                <w:szCs w:val="21"/>
              </w:rPr>
              <w:t>，支持病历号、病人姓名等信息进行多条件查询</w:t>
            </w:r>
          </w:p>
        </w:tc>
        <w:tc>
          <w:tcPr>
            <w:tcW w:w="2802" w:type="dxa"/>
            <w:tcBorders>
              <w:top w:val="single" w:color="auto" w:sz="6" w:space="0"/>
              <w:left w:val="single" w:color="auto" w:sz="6" w:space="0"/>
              <w:bottom w:val="single" w:color="auto" w:sz="6" w:space="0"/>
              <w:right w:val="single" w:color="auto" w:sz="6" w:space="0"/>
            </w:tcBorders>
          </w:tcPr>
          <w:p w14:paraId="495D0B5E">
            <w:pPr>
              <w:autoSpaceDE w:val="0"/>
              <w:autoSpaceDN w:val="0"/>
              <w:spacing w:line="440" w:lineRule="exact"/>
              <w:jc w:val="left"/>
              <w:rPr>
                <w:rFonts w:ascii="仿宋" w:hAnsi="仿宋" w:eastAsia="仿宋" w:cs="仿宋"/>
                <w:sz w:val="24"/>
                <w:lang w:val="zh-CN"/>
              </w:rPr>
            </w:pPr>
          </w:p>
        </w:tc>
      </w:tr>
      <w:tr w14:paraId="59A50004">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72D33AE4">
            <w:pPr>
              <w:autoSpaceDE w:val="0"/>
              <w:autoSpaceDN w:val="0"/>
              <w:spacing w:line="440" w:lineRule="exact"/>
              <w:rPr>
                <w:rFonts w:ascii="仿宋" w:hAnsi="仿宋" w:eastAsia="仿宋" w:cs="仿宋"/>
                <w:sz w:val="24"/>
              </w:rPr>
            </w:pPr>
            <w:r>
              <w:rPr>
                <w:rFonts w:hint="eastAsia" w:ascii="宋体" w:hAnsi="宋体"/>
                <w:b/>
                <w:szCs w:val="21"/>
              </w:rPr>
              <w:t>3.3（设备3）无创呼吸机（新生儿）功能技术要求</w:t>
            </w:r>
          </w:p>
        </w:tc>
        <w:tc>
          <w:tcPr>
            <w:tcW w:w="2802" w:type="dxa"/>
            <w:tcBorders>
              <w:top w:val="single" w:color="auto" w:sz="6" w:space="0"/>
              <w:left w:val="single" w:color="auto" w:sz="6" w:space="0"/>
              <w:bottom w:val="single" w:color="auto" w:sz="6" w:space="0"/>
              <w:right w:val="single" w:color="auto" w:sz="6" w:space="0"/>
            </w:tcBorders>
          </w:tcPr>
          <w:p w14:paraId="2C873264">
            <w:pPr>
              <w:autoSpaceDE w:val="0"/>
              <w:autoSpaceDN w:val="0"/>
              <w:spacing w:line="440" w:lineRule="exact"/>
              <w:jc w:val="left"/>
              <w:rPr>
                <w:rFonts w:ascii="仿宋" w:hAnsi="仿宋" w:eastAsia="仿宋" w:cs="仿宋"/>
                <w:sz w:val="24"/>
                <w:lang w:val="zh-CN"/>
              </w:rPr>
            </w:pPr>
          </w:p>
        </w:tc>
      </w:tr>
      <w:tr w14:paraId="1F603409">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29FE838E">
            <w:pPr>
              <w:autoSpaceDE w:val="0"/>
              <w:autoSpaceDN w:val="0"/>
              <w:spacing w:line="280" w:lineRule="exact"/>
              <w:rPr>
                <w:rFonts w:ascii="宋体" w:hAnsi="宋体" w:cs="宋体"/>
                <w:b/>
                <w:bCs/>
                <w:szCs w:val="21"/>
              </w:rPr>
            </w:pPr>
            <w:r>
              <w:rPr>
                <w:rFonts w:hint="eastAsia" w:ascii="宋体" w:hAnsi="宋体" w:cs="宋体"/>
                <w:b/>
                <w:bCs/>
                <w:szCs w:val="21"/>
              </w:rPr>
              <w:t>3.3.1 主机要求:</w:t>
            </w:r>
          </w:p>
        </w:tc>
        <w:tc>
          <w:tcPr>
            <w:tcW w:w="2802" w:type="dxa"/>
            <w:tcBorders>
              <w:top w:val="single" w:color="auto" w:sz="6" w:space="0"/>
              <w:left w:val="single" w:color="auto" w:sz="6" w:space="0"/>
              <w:bottom w:val="single" w:color="auto" w:sz="6" w:space="0"/>
              <w:right w:val="single" w:color="auto" w:sz="6" w:space="0"/>
            </w:tcBorders>
          </w:tcPr>
          <w:p w14:paraId="240999DB">
            <w:pPr>
              <w:autoSpaceDE w:val="0"/>
              <w:autoSpaceDN w:val="0"/>
              <w:spacing w:line="440" w:lineRule="exact"/>
              <w:jc w:val="left"/>
              <w:rPr>
                <w:rFonts w:ascii="仿宋" w:hAnsi="仿宋" w:eastAsia="仿宋" w:cs="仿宋"/>
                <w:sz w:val="24"/>
                <w:lang w:val="zh-CN"/>
              </w:rPr>
            </w:pPr>
          </w:p>
        </w:tc>
      </w:tr>
      <w:tr w14:paraId="61407C22">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48B91011">
            <w:pPr>
              <w:pStyle w:val="23"/>
              <w:autoSpaceDE/>
              <w:autoSpaceDN/>
              <w:adjustRightInd/>
              <w:spacing w:line="360" w:lineRule="exact"/>
              <w:rPr>
                <w:rFonts w:hAnsi="宋体" w:cs="宋体"/>
                <w:lang w:val="en-US"/>
              </w:rPr>
            </w:pPr>
            <w:r>
              <w:rPr>
                <w:rFonts w:hint="eastAsia" w:cs="宋体"/>
                <w:sz w:val="21"/>
                <w:lang w:val="en-US"/>
              </w:rPr>
              <w:t>3.3.1.1 屏幕尺寸：≥</w:t>
            </w:r>
            <w:r>
              <w:rPr>
                <w:rFonts w:hint="eastAsia" w:hAnsi="宋体" w:cs="宋体"/>
                <w:sz w:val="21"/>
                <w:lang w:val="en-US"/>
              </w:rPr>
              <w:t>8.0英寸</w:t>
            </w:r>
            <w:r>
              <w:rPr>
                <w:rFonts w:hint="eastAsia" w:cs="宋体"/>
                <w:sz w:val="21"/>
                <w:lang w:val="en-US"/>
              </w:rPr>
              <w:t>，</w:t>
            </w:r>
            <w:r>
              <w:rPr>
                <w:rFonts w:hint="eastAsia" w:hAnsi="宋体" w:cs="宋体"/>
                <w:sz w:val="21"/>
                <w:lang w:val="en-US"/>
              </w:rPr>
              <w:t>触摸显示屏</w:t>
            </w:r>
          </w:p>
        </w:tc>
        <w:tc>
          <w:tcPr>
            <w:tcW w:w="2802" w:type="dxa"/>
            <w:tcBorders>
              <w:top w:val="single" w:color="auto" w:sz="6" w:space="0"/>
              <w:left w:val="single" w:color="auto" w:sz="6" w:space="0"/>
              <w:bottom w:val="single" w:color="auto" w:sz="6" w:space="0"/>
              <w:right w:val="single" w:color="auto" w:sz="6" w:space="0"/>
            </w:tcBorders>
          </w:tcPr>
          <w:p w14:paraId="7EAA2AFF">
            <w:pPr>
              <w:autoSpaceDE w:val="0"/>
              <w:autoSpaceDN w:val="0"/>
              <w:spacing w:line="440" w:lineRule="exact"/>
              <w:jc w:val="left"/>
              <w:rPr>
                <w:rFonts w:ascii="仿宋" w:hAnsi="仿宋" w:eastAsia="仿宋" w:cs="仿宋"/>
                <w:sz w:val="24"/>
                <w:lang w:val="zh-CN"/>
              </w:rPr>
            </w:pPr>
          </w:p>
        </w:tc>
      </w:tr>
      <w:tr w14:paraId="4770C29D">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01E71C2A">
            <w:pPr>
              <w:pStyle w:val="23"/>
              <w:autoSpaceDE/>
              <w:autoSpaceDN/>
              <w:adjustRightInd/>
              <w:spacing w:line="360" w:lineRule="exact"/>
              <w:jc w:val="left"/>
              <w:rPr>
                <w:rFonts w:hAnsi="宋体" w:cs="宋体"/>
                <w:lang w:val="en-US"/>
              </w:rPr>
            </w:pPr>
            <w:r>
              <w:rPr>
                <w:rFonts w:hint="eastAsia" w:cs="宋体"/>
                <w:sz w:val="21"/>
                <w:lang w:val="en-US"/>
              </w:rPr>
              <w:t>3.3.1.2具有</w:t>
            </w:r>
            <w:r>
              <w:rPr>
                <w:rFonts w:hint="eastAsia" w:hAnsi="宋体" w:cs="宋体"/>
                <w:sz w:val="21"/>
                <w:lang w:val="en-US"/>
              </w:rPr>
              <w:t>内置电子空氧混合器，氧浓度调节范围：21%-100%，精度：±3%</w:t>
            </w:r>
          </w:p>
        </w:tc>
        <w:tc>
          <w:tcPr>
            <w:tcW w:w="2802" w:type="dxa"/>
            <w:tcBorders>
              <w:top w:val="single" w:color="auto" w:sz="6" w:space="0"/>
              <w:left w:val="single" w:color="auto" w:sz="6" w:space="0"/>
              <w:bottom w:val="single" w:color="auto" w:sz="6" w:space="0"/>
              <w:right w:val="single" w:color="auto" w:sz="6" w:space="0"/>
            </w:tcBorders>
          </w:tcPr>
          <w:p w14:paraId="1A303BBF">
            <w:pPr>
              <w:autoSpaceDE w:val="0"/>
              <w:autoSpaceDN w:val="0"/>
              <w:spacing w:line="440" w:lineRule="exact"/>
              <w:jc w:val="left"/>
              <w:rPr>
                <w:rFonts w:ascii="仿宋" w:hAnsi="仿宋" w:eastAsia="仿宋" w:cs="仿宋"/>
                <w:sz w:val="24"/>
                <w:lang w:val="zh-CN"/>
              </w:rPr>
            </w:pPr>
          </w:p>
        </w:tc>
      </w:tr>
      <w:tr w14:paraId="5768CB60">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4BE6E2AB">
            <w:pPr>
              <w:pStyle w:val="23"/>
              <w:autoSpaceDE/>
              <w:autoSpaceDN/>
              <w:adjustRightInd/>
              <w:spacing w:line="360" w:lineRule="exact"/>
              <w:jc w:val="left"/>
              <w:rPr>
                <w:rFonts w:hAnsi="宋体" w:cs="宋体"/>
                <w:lang w:val="en-US"/>
              </w:rPr>
            </w:pPr>
            <w:r>
              <w:rPr>
                <w:rFonts w:hint="eastAsia" w:cs="宋体"/>
                <w:sz w:val="21"/>
                <w:lang w:val="en-US"/>
              </w:rPr>
              <w:t>3.3.1.3具有</w:t>
            </w:r>
            <w:r>
              <w:rPr>
                <w:rFonts w:hint="eastAsia" w:hAnsi="宋体" w:cs="宋体"/>
                <w:sz w:val="21"/>
                <w:lang w:val="en-US"/>
              </w:rPr>
              <w:t>内置氧传感器，监测范围：0-100%，精度：±2%</w:t>
            </w:r>
          </w:p>
        </w:tc>
        <w:tc>
          <w:tcPr>
            <w:tcW w:w="2802" w:type="dxa"/>
            <w:tcBorders>
              <w:top w:val="single" w:color="auto" w:sz="6" w:space="0"/>
              <w:left w:val="single" w:color="auto" w:sz="6" w:space="0"/>
              <w:bottom w:val="single" w:color="auto" w:sz="6" w:space="0"/>
              <w:right w:val="single" w:color="auto" w:sz="6" w:space="0"/>
            </w:tcBorders>
          </w:tcPr>
          <w:p w14:paraId="73928798">
            <w:pPr>
              <w:autoSpaceDE w:val="0"/>
              <w:autoSpaceDN w:val="0"/>
              <w:spacing w:line="440" w:lineRule="exact"/>
              <w:jc w:val="left"/>
              <w:rPr>
                <w:rFonts w:ascii="仿宋" w:hAnsi="仿宋" w:eastAsia="仿宋" w:cs="仿宋"/>
                <w:sz w:val="24"/>
                <w:lang w:val="zh-CN"/>
              </w:rPr>
            </w:pPr>
          </w:p>
        </w:tc>
      </w:tr>
      <w:tr w14:paraId="26E2AE8B">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6A4F1723">
            <w:pPr>
              <w:pStyle w:val="23"/>
              <w:autoSpaceDE/>
              <w:autoSpaceDN/>
              <w:adjustRightInd/>
              <w:spacing w:line="360" w:lineRule="exact"/>
              <w:jc w:val="left"/>
              <w:rPr>
                <w:rFonts w:hAnsi="宋体" w:cs="宋体"/>
                <w:lang w:val="en-US"/>
              </w:rPr>
            </w:pPr>
            <w:r>
              <w:rPr>
                <w:rFonts w:hint="eastAsia" w:hAnsi="宋体" w:cs="宋体"/>
                <w:sz w:val="21"/>
                <w:lang w:val="en-US"/>
              </w:rPr>
              <w:t>▲</w:t>
            </w:r>
            <w:r>
              <w:rPr>
                <w:rFonts w:hint="eastAsia" w:cs="宋体"/>
                <w:sz w:val="21"/>
                <w:lang w:val="en-US"/>
              </w:rPr>
              <w:t>3.3.1.4</w:t>
            </w:r>
            <w:r>
              <w:rPr>
                <w:rFonts w:hint="eastAsia" w:hAnsi="宋体" w:cs="宋体"/>
                <w:sz w:val="21"/>
                <w:lang w:val="en-US"/>
              </w:rPr>
              <w:t>能够兼容Infant Flow LP、Medijet、NV FLOW等多种压力发生器</w:t>
            </w:r>
            <w:r>
              <w:rPr>
                <w:rFonts w:hint="eastAsia" w:ascii="宋体" w:hAnsi="宋体" w:cs="宋体"/>
                <w:kern w:val="2"/>
                <w:sz w:val="21"/>
                <w:szCs w:val="21"/>
                <w:lang w:val="en-US" w:bidi="ar"/>
              </w:rPr>
              <w:t>（提供注册证明材料或说明书（应有生产企业章）、技术白皮书（应有生产企业章））</w:t>
            </w:r>
          </w:p>
        </w:tc>
        <w:tc>
          <w:tcPr>
            <w:tcW w:w="2802" w:type="dxa"/>
            <w:tcBorders>
              <w:top w:val="single" w:color="auto" w:sz="6" w:space="0"/>
              <w:left w:val="single" w:color="auto" w:sz="6" w:space="0"/>
              <w:bottom w:val="single" w:color="auto" w:sz="6" w:space="0"/>
              <w:right w:val="single" w:color="auto" w:sz="6" w:space="0"/>
            </w:tcBorders>
          </w:tcPr>
          <w:p w14:paraId="77377DD1">
            <w:pPr>
              <w:autoSpaceDE w:val="0"/>
              <w:autoSpaceDN w:val="0"/>
              <w:spacing w:line="440" w:lineRule="exact"/>
              <w:jc w:val="left"/>
              <w:rPr>
                <w:rFonts w:ascii="仿宋" w:hAnsi="仿宋" w:eastAsia="仿宋" w:cs="仿宋"/>
                <w:sz w:val="24"/>
              </w:rPr>
            </w:pPr>
          </w:p>
        </w:tc>
      </w:tr>
      <w:tr w14:paraId="47317312">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614EC876">
            <w:pPr>
              <w:pStyle w:val="23"/>
              <w:autoSpaceDE/>
              <w:autoSpaceDN/>
              <w:adjustRightInd/>
              <w:spacing w:line="360" w:lineRule="exact"/>
              <w:jc w:val="left"/>
              <w:rPr>
                <w:rFonts w:hAnsi="宋体" w:cs="宋体"/>
                <w:lang w:val="en-US"/>
              </w:rPr>
            </w:pPr>
            <w:r>
              <w:rPr>
                <w:rFonts w:hint="eastAsia" w:cs="宋体"/>
                <w:sz w:val="21"/>
                <w:lang w:val="en-US"/>
              </w:rPr>
              <w:t xml:space="preserve">3.3.1.5 </w:t>
            </w:r>
            <w:r>
              <w:rPr>
                <w:rFonts w:hint="eastAsia" w:hAnsi="宋体" w:cs="宋体"/>
                <w:sz w:val="21"/>
                <w:lang w:val="en-US"/>
              </w:rPr>
              <w:t>呼吸监测：</w:t>
            </w:r>
            <w:r>
              <w:rPr>
                <w:rFonts w:hint="eastAsia" w:cs="宋体"/>
                <w:sz w:val="21"/>
                <w:lang w:val="en-US"/>
              </w:rPr>
              <w:t>可以通过腹部传感器亦可流量</w:t>
            </w:r>
            <w:r>
              <w:rPr>
                <w:rFonts w:hint="eastAsia" w:hAnsi="宋体" w:cs="宋体"/>
                <w:sz w:val="21"/>
                <w:lang w:val="en-US"/>
              </w:rPr>
              <w:t>传感器</w:t>
            </w:r>
            <w:r>
              <w:rPr>
                <w:rFonts w:hint="eastAsia" w:cs="宋体"/>
                <w:sz w:val="21"/>
                <w:lang w:val="en-US"/>
              </w:rPr>
              <w:t>监测</w:t>
            </w:r>
          </w:p>
        </w:tc>
        <w:tc>
          <w:tcPr>
            <w:tcW w:w="2802" w:type="dxa"/>
            <w:tcBorders>
              <w:top w:val="single" w:color="auto" w:sz="6" w:space="0"/>
              <w:left w:val="single" w:color="auto" w:sz="6" w:space="0"/>
              <w:bottom w:val="single" w:color="auto" w:sz="6" w:space="0"/>
              <w:right w:val="single" w:color="auto" w:sz="6" w:space="0"/>
            </w:tcBorders>
          </w:tcPr>
          <w:p w14:paraId="266D3906">
            <w:pPr>
              <w:autoSpaceDE w:val="0"/>
              <w:autoSpaceDN w:val="0"/>
              <w:spacing w:line="440" w:lineRule="exact"/>
              <w:jc w:val="left"/>
              <w:rPr>
                <w:rFonts w:ascii="仿宋" w:hAnsi="仿宋" w:eastAsia="仿宋" w:cs="仿宋"/>
                <w:sz w:val="24"/>
                <w:lang w:val="zh-CN"/>
              </w:rPr>
            </w:pPr>
          </w:p>
        </w:tc>
      </w:tr>
      <w:tr w14:paraId="36EF476D">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4F1855DA">
            <w:pPr>
              <w:pStyle w:val="23"/>
              <w:autoSpaceDE/>
              <w:autoSpaceDN/>
              <w:adjustRightInd/>
              <w:spacing w:line="360" w:lineRule="exact"/>
              <w:jc w:val="left"/>
              <w:rPr>
                <w:rFonts w:hAnsi="宋体" w:cs="宋体"/>
                <w:lang w:val="en-US"/>
              </w:rPr>
            </w:pPr>
            <w:r>
              <w:rPr>
                <w:rFonts w:hint="eastAsia" w:hAnsi="宋体" w:cs="宋体"/>
                <w:sz w:val="21"/>
                <w:lang w:val="en-US"/>
              </w:rPr>
              <w:t>▲</w:t>
            </w:r>
            <w:r>
              <w:rPr>
                <w:rFonts w:hint="eastAsia" w:cs="宋体"/>
                <w:sz w:val="21"/>
                <w:lang w:val="en-US"/>
              </w:rPr>
              <w:t>3.3.1.6</w:t>
            </w:r>
            <w:r>
              <w:rPr>
                <w:rFonts w:hint="eastAsia" w:hAnsi="宋体" w:cs="宋体"/>
                <w:sz w:val="21"/>
                <w:lang w:val="en-US"/>
              </w:rPr>
              <w:t>通气模式：</w:t>
            </w:r>
            <w:r>
              <w:rPr>
                <w:rFonts w:hint="eastAsia" w:cs="宋体"/>
                <w:sz w:val="21"/>
                <w:lang w:val="en-US"/>
              </w:rPr>
              <w:t>包括</w:t>
            </w:r>
            <w:r>
              <w:rPr>
                <w:rFonts w:hint="eastAsia" w:hAnsi="宋体" w:cs="宋体"/>
                <w:sz w:val="21"/>
                <w:lang w:val="en-US"/>
              </w:rPr>
              <w:t>NCPAP、NIPPV、SNIPPV、HFNC、DuoVent模式</w:t>
            </w:r>
            <w:r>
              <w:rPr>
                <w:rFonts w:hint="eastAsia" w:ascii="宋体" w:hAnsi="Arial" w:cs="宋体"/>
                <w:kern w:val="2"/>
                <w:sz w:val="21"/>
                <w:szCs w:val="21"/>
                <w:lang w:val="en-US" w:bidi="ar"/>
              </w:rPr>
              <w:t>（提供注册证明材料或说明书（应有生产企业章）、技术白皮书（应有生产企业章））</w:t>
            </w:r>
          </w:p>
        </w:tc>
        <w:tc>
          <w:tcPr>
            <w:tcW w:w="2802" w:type="dxa"/>
            <w:tcBorders>
              <w:top w:val="single" w:color="auto" w:sz="6" w:space="0"/>
              <w:left w:val="single" w:color="auto" w:sz="6" w:space="0"/>
              <w:bottom w:val="single" w:color="auto" w:sz="6" w:space="0"/>
              <w:right w:val="single" w:color="auto" w:sz="6" w:space="0"/>
            </w:tcBorders>
          </w:tcPr>
          <w:p w14:paraId="73A25DA4">
            <w:pPr>
              <w:autoSpaceDE w:val="0"/>
              <w:autoSpaceDN w:val="0"/>
              <w:spacing w:line="440" w:lineRule="exact"/>
              <w:jc w:val="left"/>
              <w:rPr>
                <w:rFonts w:ascii="仿宋" w:hAnsi="仿宋" w:eastAsia="仿宋" w:cs="仿宋"/>
                <w:sz w:val="24"/>
              </w:rPr>
            </w:pPr>
          </w:p>
        </w:tc>
      </w:tr>
      <w:tr w14:paraId="72C5D57F">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1493FB57">
            <w:pPr>
              <w:pStyle w:val="966"/>
              <w:autoSpaceDE w:val="0"/>
              <w:ind w:firstLine="0" w:firstLineChars="0"/>
              <w:rPr>
                <w:rFonts w:ascii="宋体" w:hAnsi="宋体" w:cs="宋体"/>
                <w:szCs w:val="21"/>
              </w:rPr>
            </w:pPr>
            <w:r>
              <w:rPr>
                <w:rFonts w:hint="eastAsia" w:ascii="宋体" w:hAnsi="宋体" w:cs="宋体"/>
                <w:szCs w:val="21"/>
              </w:rPr>
              <w:t>3.3.1.7 特殊通气模式 （NCPAP模式）要求：</w:t>
            </w:r>
          </w:p>
        </w:tc>
        <w:tc>
          <w:tcPr>
            <w:tcW w:w="2802" w:type="dxa"/>
            <w:tcBorders>
              <w:top w:val="single" w:color="auto" w:sz="6" w:space="0"/>
              <w:left w:val="single" w:color="auto" w:sz="6" w:space="0"/>
              <w:bottom w:val="single" w:color="auto" w:sz="6" w:space="0"/>
              <w:right w:val="single" w:color="auto" w:sz="6" w:space="0"/>
            </w:tcBorders>
          </w:tcPr>
          <w:p w14:paraId="0C1DEAD0">
            <w:pPr>
              <w:autoSpaceDE w:val="0"/>
              <w:autoSpaceDN w:val="0"/>
              <w:spacing w:line="440" w:lineRule="exact"/>
              <w:jc w:val="left"/>
              <w:rPr>
                <w:rFonts w:ascii="仿宋" w:hAnsi="仿宋" w:eastAsia="仿宋" w:cs="仿宋"/>
                <w:sz w:val="24"/>
              </w:rPr>
            </w:pPr>
          </w:p>
        </w:tc>
      </w:tr>
      <w:tr w14:paraId="23303192">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2A9C6239">
            <w:pPr>
              <w:pStyle w:val="966"/>
              <w:autoSpaceDE w:val="0"/>
              <w:ind w:firstLine="0" w:firstLineChars="0"/>
              <w:rPr>
                <w:rFonts w:ascii="宋体" w:hAnsi="宋体" w:cs="宋体"/>
                <w:szCs w:val="21"/>
              </w:rPr>
            </w:pPr>
            <w:r>
              <w:rPr>
                <w:rFonts w:hint="eastAsia" w:ascii="宋体" w:hAnsi="宋体" w:cs="宋体"/>
                <w:szCs w:val="21"/>
              </w:rPr>
              <w:t>3.3.1.7.1 气道压力：1.0cmH2O-15cmH2O</w:t>
            </w:r>
          </w:p>
        </w:tc>
        <w:tc>
          <w:tcPr>
            <w:tcW w:w="2802" w:type="dxa"/>
            <w:tcBorders>
              <w:top w:val="single" w:color="auto" w:sz="6" w:space="0"/>
              <w:left w:val="single" w:color="auto" w:sz="6" w:space="0"/>
              <w:bottom w:val="single" w:color="auto" w:sz="6" w:space="0"/>
              <w:right w:val="single" w:color="auto" w:sz="6" w:space="0"/>
            </w:tcBorders>
          </w:tcPr>
          <w:p w14:paraId="4C70EC90">
            <w:pPr>
              <w:autoSpaceDE w:val="0"/>
              <w:autoSpaceDN w:val="0"/>
              <w:spacing w:line="440" w:lineRule="exact"/>
              <w:jc w:val="left"/>
              <w:rPr>
                <w:rFonts w:ascii="仿宋" w:hAnsi="仿宋" w:eastAsia="仿宋" w:cs="仿宋"/>
                <w:sz w:val="24"/>
                <w:lang w:val="zh-CN"/>
              </w:rPr>
            </w:pPr>
          </w:p>
        </w:tc>
      </w:tr>
      <w:tr w14:paraId="7FB48A6F">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0AEA7F0A">
            <w:pPr>
              <w:pStyle w:val="966"/>
              <w:autoSpaceDE w:val="0"/>
              <w:ind w:firstLine="0" w:firstLineChars="0"/>
              <w:rPr>
                <w:rFonts w:ascii="宋体" w:hAnsi="宋体" w:cs="宋体"/>
                <w:szCs w:val="21"/>
              </w:rPr>
            </w:pPr>
            <w:r>
              <w:rPr>
                <w:rFonts w:hint="eastAsia" w:ascii="宋体" w:hAnsi="宋体" w:cs="宋体"/>
                <w:szCs w:val="21"/>
              </w:rPr>
              <w:t>3.3.1.7.2 窒息唤醒压力：2.0cmH2O-25cmH2O</w:t>
            </w:r>
          </w:p>
        </w:tc>
        <w:tc>
          <w:tcPr>
            <w:tcW w:w="2802" w:type="dxa"/>
            <w:tcBorders>
              <w:top w:val="single" w:color="auto" w:sz="6" w:space="0"/>
              <w:left w:val="single" w:color="auto" w:sz="6" w:space="0"/>
              <w:bottom w:val="single" w:color="auto" w:sz="6" w:space="0"/>
              <w:right w:val="single" w:color="auto" w:sz="6" w:space="0"/>
            </w:tcBorders>
          </w:tcPr>
          <w:p w14:paraId="611863AB">
            <w:pPr>
              <w:autoSpaceDE w:val="0"/>
              <w:autoSpaceDN w:val="0"/>
              <w:spacing w:line="440" w:lineRule="exact"/>
              <w:jc w:val="left"/>
              <w:rPr>
                <w:rFonts w:ascii="仿宋" w:hAnsi="仿宋" w:eastAsia="仿宋" w:cs="仿宋"/>
                <w:sz w:val="24"/>
                <w:lang w:val="zh-CN"/>
              </w:rPr>
            </w:pPr>
          </w:p>
        </w:tc>
      </w:tr>
      <w:tr w14:paraId="5115E516">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4C2FB311">
            <w:pPr>
              <w:pStyle w:val="966"/>
              <w:autoSpaceDE w:val="0"/>
              <w:ind w:firstLine="0" w:firstLineChars="0"/>
              <w:rPr>
                <w:rFonts w:ascii="宋体" w:hAnsi="宋体" w:cs="宋体"/>
                <w:szCs w:val="21"/>
              </w:rPr>
            </w:pPr>
            <w:r>
              <w:rPr>
                <w:rFonts w:hint="eastAsia" w:ascii="宋体" w:hAnsi="宋体" w:cs="宋体"/>
                <w:szCs w:val="21"/>
              </w:rPr>
              <w:t>3.3.1.7.3 窒息唤醒次数：1～10次</w:t>
            </w:r>
          </w:p>
        </w:tc>
        <w:tc>
          <w:tcPr>
            <w:tcW w:w="2802" w:type="dxa"/>
            <w:tcBorders>
              <w:top w:val="single" w:color="auto" w:sz="6" w:space="0"/>
              <w:left w:val="single" w:color="auto" w:sz="6" w:space="0"/>
              <w:bottom w:val="single" w:color="auto" w:sz="6" w:space="0"/>
              <w:right w:val="single" w:color="auto" w:sz="6" w:space="0"/>
            </w:tcBorders>
          </w:tcPr>
          <w:p w14:paraId="5CF57EFF">
            <w:pPr>
              <w:autoSpaceDE w:val="0"/>
              <w:autoSpaceDN w:val="0"/>
              <w:spacing w:line="440" w:lineRule="exact"/>
              <w:jc w:val="left"/>
              <w:rPr>
                <w:rFonts w:ascii="仿宋" w:hAnsi="仿宋" w:eastAsia="仿宋" w:cs="仿宋"/>
                <w:sz w:val="24"/>
                <w:lang w:val="zh-CN"/>
              </w:rPr>
            </w:pPr>
          </w:p>
        </w:tc>
      </w:tr>
      <w:tr w14:paraId="7CD8D38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50025EC6">
            <w:pPr>
              <w:pStyle w:val="966"/>
              <w:autoSpaceDE w:val="0"/>
              <w:ind w:firstLine="0" w:firstLineChars="0"/>
              <w:rPr>
                <w:rFonts w:ascii="宋体" w:hAnsi="宋体" w:cs="宋体"/>
                <w:szCs w:val="21"/>
              </w:rPr>
            </w:pPr>
            <w:r>
              <w:rPr>
                <w:rFonts w:hint="eastAsia" w:ascii="宋体" w:hAnsi="宋体" w:cs="宋体"/>
                <w:szCs w:val="21"/>
              </w:rPr>
              <w:t>3.3.1.8 特殊通气模式（NIPPV/SNIPPV模式）要求：</w:t>
            </w:r>
          </w:p>
        </w:tc>
        <w:tc>
          <w:tcPr>
            <w:tcW w:w="2802" w:type="dxa"/>
            <w:tcBorders>
              <w:top w:val="single" w:color="auto" w:sz="6" w:space="0"/>
              <w:left w:val="single" w:color="auto" w:sz="6" w:space="0"/>
              <w:bottom w:val="single" w:color="auto" w:sz="6" w:space="0"/>
              <w:right w:val="single" w:color="auto" w:sz="6" w:space="0"/>
            </w:tcBorders>
          </w:tcPr>
          <w:p w14:paraId="05FAAD59">
            <w:pPr>
              <w:autoSpaceDE w:val="0"/>
              <w:autoSpaceDN w:val="0"/>
              <w:spacing w:line="440" w:lineRule="exact"/>
              <w:jc w:val="left"/>
              <w:rPr>
                <w:rFonts w:ascii="仿宋" w:hAnsi="仿宋" w:eastAsia="仿宋" w:cs="仿宋"/>
                <w:sz w:val="24"/>
              </w:rPr>
            </w:pPr>
          </w:p>
        </w:tc>
      </w:tr>
      <w:tr w14:paraId="3B6E380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25378B41">
            <w:pPr>
              <w:pStyle w:val="966"/>
              <w:autoSpaceDE w:val="0"/>
              <w:ind w:firstLine="0" w:firstLineChars="0"/>
              <w:rPr>
                <w:rFonts w:ascii="宋体" w:hAnsi="宋体" w:cs="宋体"/>
                <w:szCs w:val="21"/>
              </w:rPr>
            </w:pPr>
            <w:r>
              <w:rPr>
                <w:rFonts w:hint="eastAsia" w:ascii="宋体" w:hAnsi="宋体" w:cs="宋体"/>
                <w:szCs w:val="21"/>
              </w:rPr>
              <w:t>3.3.1.8.1 吸气压力：2.0cmH2O-25cmH2O</w:t>
            </w:r>
          </w:p>
        </w:tc>
        <w:tc>
          <w:tcPr>
            <w:tcW w:w="2802" w:type="dxa"/>
            <w:tcBorders>
              <w:top w:val="single" w:color="auto" w:sz="6" w:space="0"/>
              <w:left w:val="single" w:color="auto" w:sz="6" w:space="0"/>
              <w:bottom w:val="single" w:color="auto" w:sz="6" w:space="0"/>
              <w:right w:val="single" w:color="auto" w:sz="6" w:space="0"/>
            </w:tcBorders>
          </w:tcPr>
          <w:p w14:paraId="5EE612DB">
            <w:pPr>
              <w:autoSpaceDE w:val="0"/>
              <w:autoSpaceDN w:val="0"/>
              <w:spacing w:line="440" w:lineRule="exact"/>
              <w:jc w:val="left"/>
              <w:rPr>
                <w:rFonts w:ascii="仿宋" w:hAnsi="仿宋" w:eastAsia="仿宋" w:cs="仿宋"/>
                <w:sz w:val="24"/>
                <w:lang w:val="zh-CN"/>
              </w:rPr>
            </w:pPr>
          </w:p>
        </w:tc>
      </w:tr>
      <w:tr w14:paraId="578CEDB0">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0E67F734">
            <w:pPr>
              <w:pStyle w:val="966"/>
              <w:autoSpaceDE w:val="0"/>
              <w:ind w:firstLine="0" w:firstLineChars="0"/>
              <w:rPr>
                <w:rFonts w:ascii="宋体" w:hAnsi="宋体" w:cs="宋体"/>
                <w:szCs w:val="21"/>
              </w:rPr>
            </w:pPr>
            <w:r>
              <w:rPr>
                <w:rFonts w:hint="eastAsia" w:ascii="宋体" w:hAnsi="宋体" w:cs="宋体"/>
                <w:szCs w:val="21"/>
              </w:rPr>
              <w:t>3.3.1.8.2 呼末正压PEEP：1.0cmH2O-15cmH2O</w:t>
            </w:r>
          </w:p>
        </w:tc>
        <w:tc>
          <w:tcPr>
            <w:tcW w:w="2802" w:type="dxa"/>
            <w:tcBorders>
              <w:top w:val="single" w:color="auto" w:sz="6" w:space="0"/>
              <w:left w:val="single" w:color="auto" w:sz="6" w:space="0"/>
              <w:bottom w:val="single" w:color="auto" w:sz="6" w:space="0"/>
              <w:right w:val="single" w:color="auto" w:sz="6" w:space="0"/>
            </w:tcBorders>
          </w:tcPr>
          <w:p w14:paraId="45834222">
            <w:pPr>
              <w:autoSpaceDE w:val="0"/>
              <w:autoSpaceDN w:val="0"/>
              <w:spacing w:line="440" w:lineRule="exact"/>
              <w:jc w:val="left"/>
              <w:rPr>
                <w:rFonts w:ascii="仿宋" w:hAnsi="仿宋" w:eastAsia="仿宋" w:cs="仿宋"/>
                <w:sz w:val="24"/>
                <w:lang w:val="zh-CN"/>
              </w:rPr>
            </w:pPr>
          </w:p>
        </w:tc>
      </w:tr>
      <w:tr w14:paraId="5ECD649C">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548762E3">
            <w:pPr>
              <w:pStyle w:val="966"/>
              <w:autoSpaceDE w:val="0"/>
              <w:ind w:firstLine="0" w:firstLineChars="0"/>
              <w:rPr>
                <w:rFonts w:ascii="宋体" w:hAnsi="宋体" w:cs="宋体"/>
                <w:szCs w:val="21"/>
              </w:rPr>
            </w:pPr>
            <w:r>
              <w:rPr>
                <w:rFonts w:hint="eastAsia" w:ascii="宋体" w:hAnsi="宋体" w:cs="宋体"/>
                <w:szCs w:val="21"/>
              </w:rPr>
              <w:t>3.3.1.8.3 触发灵敏度：1～10档</w:t>
            </w:r>
          </w:p>
        </w:tc>
        <w:tc>
          <w:tcPr>
            <w:tcW w:w="2802" w:type="dxa"/>
            <w:tcBorders>
              <w:top w:val="single" w:color="auto" w:sz="6" w:space="0"/>
              <w:left w:val="single" w:color="auto" w:sz="6" w:space="0"/>
              <w:bottom w:val="single" w:color="auto" w:sz="6" w:space="0"/>
              <w:right w:val="single" w:color="auto" w:sz="6" w:space="0"/>
            </w:tcBorders>
          </w:tcPr>
          <w:p w14:paraId="68E97228">
            <w:pPr>
              <w:autoSpaceDE w:val="0"/>
              <w:autoSpaceDN w:val="0"/>
              <w:spacing w:line="440" w:lineRule="exact"/>
              <w:jc w:val="left"/>
              <w:rPr>
                <w:rFonts w:ascii="仿宋" w:hAnsi="仿宋" w:eastAsia="仿宋" w:cs="仿宋"/>
                <w:sz w:val="24"/>
                <w:lang w:val="zh-CN"/>
              </w:rPr>
            </w:pPr>
          </w:p>
        </w:tc>
      </w:tr>
      <w:tr w14:paraId="1791EC1F">
        <w:tblPrEx>
          <w:tblCellMar>
            <w:top w:w="0" w:type="dxa"/>
            <w:left w:w="108" w:type="dxa"/>
            <w:bottom w:w="0" w:type="dxa"/>
            <w:right w:w="108" w:type="dxa"/>
          </w:tblCellMar>
        </w:tblPrEx>
        <w:trPr>
          <w:trHeight w:val="444"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0899AD16">
            <w:pPr>
              <w:pStyle w:val="966"/>
              <w:autoSpaceDE w:val="0"/>
              <w:ind w:firstLine="0" w:firstLineChars="0"/>
              <w:rPr>
                <w:rFonts w:ascii="宋体" w:hAnsi="宋体" w:cs="宋体"/>
                <w:szCs w:val="21"/>
              </w:rPr>
            </w:pPr>
            <w:r>
              <w:rPr>
                <w:rFonts w:hint="eastAsia" w:ascii="宋体" w:hAnsi="宋体" w:cs="宋体"/>
                <w:szCs w:val="21"/>
              </w:rPr>
              <w:t>3.3.1.9 特殊通气模式（DuoVent模式）要求：</w:t>
            </w:r>
          </w:p>
        </w:tc>
        <w:tc>
          <w:tcPr>
            <w:tcW w:w="2802" w:type="dxa"/>
            <w:tcBorders>
              <w:top w:val="single" w:color="auto" w:sz="6" w:space="0"/>
              <w:left w:val="single" w:color="auto" w:sz="6" w:space="0"/>
              <w:bottom w:val="single" w:color="auto" w:sz="6" w:space="0"/>
              <w:right w:val="single" w:color="auto" w:sz="6" w:space="0"/>
            </w:tcBorders>
          </w:tcPr>
          <w:p w14:paraId="0A91D480">
            <w:pPr>
              <w:autoSpaceDE w:val="0"/>
              <w:autoSpaceDN w:val="0"/>
              <w:spacing w:line="440" w:lineRule="exact"/>
              <w:jc w:val="left"/>
              <w:rPr>
                <w:rFonts w:ascii="仿宋" w:hAnsi="仿宋" w:eastAsia="仿宋" w:cs="仿宋"/>
                <w:sz w:val="24"/>
              </w:rPr>
            </w:pPr>
          </w:p>
        </w:tc>
      </w:tr>
      <w:tr w14:paraId="1B31BA1D">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541C2EE3">
            <w:pPr>
              <w:pStyle w:val="966"/>
              <w:autoSpaceDE w:val="0"/>
              <w:ind w:firstLine="0" w:firstLineChars="0"/>
              <w:rPr>
                <w:rFonts w:ascii="宋体" w:hAnsi="宋体" w:cs="宋体"/>
                <w:szCs w:val="21"/>
              </w:rPr>
            </w:pPr>
            <w:r>
              <w:rPr>
                <w:rFonts w:hint="eastAsia" w:ascii="宋体" w:hAnsi="宋体" w:cs="宋体"/>
                <w:szCs w:val="21"/>
              </w:rPr>
              <w:t>▲3.3.1.9.1 高压水平调节：2.0cmH2O-20cmH2O</w:t>
            </w:r>
          </w:p>
        </w:tc>
        <w:tc>
          <w:tcPr>
            <w:tcW w:w="2802" w:type="dxa"/>
            <w:tcBorders>
              <w:top w:val="single" w:color="auto" w:sz="6" w:space="0"/>
              <w:left w:val="single" w:color="auto" w:sz="6" w:space="0"/>
              <w:bottom w:val="single" w:color="auto" w:sz="6" w:space="0"/>
              <w:right w:val="single" w:color="auto" w:sz="6" w:space="0"/>
            </w:tcBorders>
          </w:tcPr>
          <w:p w14:paraId="583F9B32">
            <w:pPr>
              <w:autoSpaceDE w:val="0"/>
              <w:autoSpaceDN w:val="0"/>
              <w:spacing w:line="440" w:lineRule="exact"/>
              <w:jc w:val="left"/>
              <w:rPr>
                <w:rFonts w:ascii="仿宋" w:hAnsi="仿宋" w:eastAsia="仿宋" w:cs="仿宋"/>
                <w:sz w:val="24"/>
                <w:lang w:val="zh-CN"/>
              </w:rPr>
            </w:pPr>
          </w:p>
        </w:tc>
      </w:tr>
      <w:tr w14:paraId="23752A54">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5DBDA20E">
            <w:pPr>
              <w:pStyle w:val="966"/>
              <w:autoSpaceDE w:val="0"/>
              <w:ind w:firstLine="0" w:firstLineChars="0"/>
              <w:rPr>
                <w:rFonts w:ascii="宋体" w:hAnsi="宋体" w:cs="宋体"/>
                <w:szCs w:val="21"/>
              </w:rPr>
            </w:pPr>
            <w:r>
              <w:rPr>
                <w:rFonts w:hint="eastAsia" w:ascii="宋体" w:hAnsi="宋体" w:cs="宋体"/>
                <w:szCs w:val="21"/>
              </w:rPr>
              <w:t>3.3.1.9.2 低压水平调节：1.0cmH2O-12cmH2O</w:t>
            </w:r>
          </w:p>
        </w:tc>
        <w:tc>
          <w:tcPr>
            <w:tcW w:w="2802" w:type="dxa"/>
            <w:tcBorders>
              <w:top w:val="single" w:color="auto" w:sz="6" w:space="0"/>
              <w:left w:val="single" w:color="auto" w:sz="6" w:space="0"/>
              <w:bottom w:val="single" w:color="auto" w:sz="6" w:space="0"/>
              <w:right w:val="single" w:color="auto" w:sz="6" w:space="0"/>
            </w:tcBorders>
          </w:tcPr>
          <w:p w14:paraId="4EFEE3C7">
            <w:pPr>
              <w:autoSpaceDE w:val="0"/>
              <w:autoSpaceDN w:val="0"/>
              <w:spacing w:line="440" w:lineRule="exact"/>
              <w:jc w:val="left"/>
              <w:rPr>
                <w:rFonts w:ascii="仿宋" w:hAnsi="仿宋" w:eastAsia="仿宋" w:cs="仿宋"/>
                <w:sz w:val="24"/>
                <w:lang w:val="zh-CN"/>
              </w:rPr>
            </w:pPr>
          </w:p>
        </w:tc>
      </w:tr>
      <w:tr w14:paraId="548D8EBB">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60E5949B">
            <w:pPr>
              <w:pStyle w:val="966"/>
              <w:autoSpaceDE w:val="0"/>
              <w:ind w:firstLine="0" w:firstLineChars="0"/>
              <w:rPr>
                <w:rFonts w:ascii="宋体" w:hAnsi="宋体" w:cs="宋体"/>
                <w:szCs w:val="21"/>
              </w:rPr>
            </w:pPr>
            <w:r>
              <w:rPr>
                <w:rFonts w:hint="eastAsia" w:ascii="宋体" w:hAnsi="宋体" w:cs="宋体"/>
                <w:szCs w:val="21"/>
              </w:rPr>
              <w:t>3.3.1.9.3 高压时间：0.1s～25s</w:t>
            </w:r>
          </w:p>
        </w:tc>
        <w:tc>
          <w:tcPr>
            <w:tcW w:w="2802" w:type="dxa"/>
            <w:tcBorders>
              <w:top w:val="single" w:color="auto" w:sz="6" w:space="0"/>
              <w:left w:val="single" w:color="auto" w:sz="6" w:space="0"/>
              <w:bottom w:val="single" w:color="auto" w:sz="6" w:space="0"/>
              <w:right w:val="single" w:color="auto" w:sz="6" w:space="0"/>
            </w:tcBorders>
          </w:tcPr>
          <w:p w14:paraId="6282F212">
            <w:pPr>
              <w:autoSpaceDE w:val="0"/>
              <w:autoSpaceDN w:val="0"/>
              <w:spacing w:line="440" w:lineRule="exact"/>
              <w:jc w:val="left"/>
              <w:rPr>
                <w:rFonts w:ascii="仿宋" w:hAnsi="仿宋" w:eastAsia="仿宋" w:cs="仿宋"/>
                <w:sz w:val="24"/>
                <w:lang w:val="zh-CN"/>
              </w:rPr>
            </w:pPr>
          </w:p>
        </w:tc>
      </w:tr>
      <w:tr w14:paraId="4F41256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55A96EE1">
            <w:pPr>
              <w:pStyle w:val="966"/>
              <w:autoSpaceDE w:val="0"/>
              <w:ind w:firstLine="0" w:firstLineChars="0"/>
              <w:rPr>
                <w:rFonts w:ascii="宋体" w:hAnsi="宋体" w:cs="宋体"/>
                <w:szCs w:val="21"/>
              </w:rPr>
            </w:pPr>
            <w:r>
              <w:rPr>
                <w:rFonts w:hint="eastAsia" w:ascii="宋体" w:hAnsi="宋体" w:cs="宋体"/>
                <w:szCs w:val="21"/>
              </w:rPr>
              <w:t>3.3.1.9.4 低压时间：0.2s～25s</w:t>
            </w:r>
          </w:p>
        </w:tc>
        <w:tc>
          <w:tcPr>
            <w:tcW w:w="2802" w:type="dxa"/>
            <w:tcBorders>
              <w:top w:val="single" w:color="auto" w:sz="6" w:space="0"/>
              <w:left w:val="single" w:color="auto" w:sz="6" w:space="0"/>
              <w:bottom w:val="single" w:color="auto" w:sz="6" w:space="0"/>
              <w:right w:val="single" w:color="auto" w:sz="6" w:space="0"/>
            </w:tcBorders>
          </w:tcPr>
          <w:p w14:paraId="600F8A7F">
            <w:pPr>
              <w:autoSpaceDE w:val="0"/>
              <w:autoSpaceDN w:val="0"/>
              <w:spacing w:line="440" w:lineRule="exact"/>
              <w:jc w:val="left"/>
              <w:rPr>
                <w:rFonts w:ascii="仿宋" w:hAnsi="仿宋" w:eastAsia="仿宋" w:cs="仿宋"/>
                <w:sz w:val="24"/>
                <w:lang w:val="zh-CN"/>
              </w:rPr>
            </w:pPr>
          </w:p>
        </w:tc>
      </w:tr>
      <w:tr w14:paraId="6B8F59EA">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114465D1">
            <w:pPr>
              <w:pStyle w:val="966"/>
              <w:autoSpaceDE w:val="0"/>
              <w:ind w:firstLine="0" w:firstLineChars="0"/>
              <w:rPr>
                <w:rFonts w:ascii="宋体" w:hAnsi="宋体" w:cs="宋体"/>
                <w:szCs w:val="21"/>
              </w:rPr>
            </w:pPr>
            <w:r>
              <w:rPr>
                <w:rFonts w:hint="eastAsia" w:ascii="宋体" w:hAnsi="宋体" w:cs="宋体"/>
                <w:szCs w:val="21"/>
              </w:rPr>
              <w:t>3.3.1.10 特殊通气模式（HFNC模式）要求：</w:t>
            </w:r>
          </w:p>
        </w:tc>
        <w:tc>
          <w:tcPr>
            <w:tcW w:w="2802" w:type="dxa"/>
            <w:tcBorders>
              <w:top w:val="single" w:color="auto" w:sz="6" w:space="0"/>
              <w:left w:val="single" w:color="auto" w:sz="6" w:space="0"/>
              <w:bottom w:val="single" w:color="auto" w:sz="6" w:space="0"/>
              <w:right w:val="single" w:color="auto" w:sz="6" w:space="0"/>
            </w:tcBorders>
          </w:tcPr>
          <w:p w14:paraId="0802B967">
            <w:pPr>
              <w:autoSpaceDE w:val="0"/>
              <w:autoSpaceDN w:val="0"/>
              <w:spacing w:line="440" w:lineRule="exact"/>
              <w:jc w:val="left"/>
              <w:rPr>
                <w:rFonts w:ascii="仿宋" w:hAnsi="仿宋" w:eastAsia="仿宋" w:cs="仿宋"/>
                <w:sz w:val="24"/>
              </w:rPr>
            </w:pPr>
          </w:p>
        </w:tc>
      </w:tr>
      <w:tr w14:paraId="7373307E">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75795A5E">
            <w:pPr>
              <w:contextualSpacing/>
              <w:jc w:val="left"/>
              <w:rPr>
                <w:rFonts w:ascii="宋体" w:hAnsi="宋体" w:cs="宋体"/>
                <w:szCs w:val="21"/>
              </w:rPr>
            </w:pPr>
            <w:r>
              <w:rPr>
                <w:rFonts w:hint="eastAsia" w:ascii="宋体" w:hAnsi="宋体" w:cs="宋体"/>
                <w:szCs w:val="21"/>
              </w:rPr>
              <w:t>3.3.1.10.1具有压力监测功能，流量范围0.5L/min-25L/min可调</w:t>
            </w:r>
          </w:p>
        </w:tc>
        <w:tc>
          <w:tcPr>
            <w:tcW w:w="2802" w:type="dxa"/>
            <w:tcBorders>
              <w:top w:val="single" w:color="auto" w:sz="6" w:space="0"/>
              <w:left w:val="single" w:color="auto" w:sz="6" w:space="0"/>
              <w:bottom w:val="single" w:color="auto" w:sz="6" w:space="0"/>
              <w:right w:val="single" w:color="auto" w:sz="6" w:space="0"/>
            </w:tcBorders>
          </w:tcPr>
          <w:p w14:paraId="4B8CCBCC">
            <w:pPr>
              <w:autoSpaceDE w:val="0"/>
              <w:autoSpaceDN w:val="0"/>
              <w:spacing w:line="440" w:lineRule="exact"/>
              <w:jc w:val="left"/>
              <w:rPr>
                <w:rFonts w:ascii="仿宋" w:hAnsi="仿宋" w:eastAsia="仿宋" w:cs="仿宋"/>
                <w:sz w:val="24"/>
                <w:lang w:val="zh-CN"/>
              </w:rPr>
            </w:pPr>
          </w:p>
        </w:tc>
      </w:tr>
      <w:tr w14:paraId="4F53195A">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25183462">
            <w:pPr>
              <w:contextualSpacing/>
              <w:jc w:val="left"/>
              <w:rPr>
                <w:rFonts w:ascii="宋体" w:hAnsi="宋体" w:cs="宋体"/>
                <w:szCs w:val="21"/>
              </w:rPr>
            </w:pPr>
            <w:r>
              <w:rPr>
                <w:rFonts w:hint="eastAsia" w:ascii="宋体" w:hAnsi="宋体" w:cs="宋体"/>
                <w:szCs w:val="21"/>
              </w:rPr>
              <w:t>3.3.1.11 监测参数要求：</w:t>
            </w:r>
          </w:p>
        </w:tc>
        <w:tc>
          <w:tcPr>
            <w:tcW w:w="2802" w:type="dxa"/>
            <w:tcBorders>
              <w:top w:val="single" w:color="auto" w:sz="6" w:space="0"/>
              <w:left w:val="single" w:color="auto" w:sz="6" w:space="0"/>
              <w:bottom w:val="single" w:color="auto" w:sz="6" w:space="0"/>
              <w:right w:val="single" w:color="auto" w:sz="6" w:space="0"/>
            </w:tcBorders>
          </w:tcPr>
          <w:p w14:paraId="2C9E4894">
            <w:pPr>
              <w:autoSpaceDE w:val="0"/>
              <w:autoSpaceDN w:val="0"/>
              <w:spacing w:line="440" w:lineRule="exact"/>
              <w:jc w:val="left"/>
              <w:rPr>
                <w:rFonts w:ascii="仿宋" w:hAnsi="仿宋" w:eastAsia="仿宋" w:cs="仿宋"/>
                <w:sz w:val="24"/>
                <w:lang w:val="zh-CN"/>
              </w:rPr>
            </w:pPr>
          </w:p>
        </w:tc>
      </w:tr>
      <w:tr w14:paraId="0D363569">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42006564">
            <w:pPr>
              <w:contextualSpacing/>
              <w:jc w:val="left"/>
              <w:rPr>
                <w:rFonts w:ascii="宋体" w:hAnsi="宋体" w:cs="宋体"/>
                <w:szCs w:val="21"/>
              </w:rPr>
            </w:pPr>
            <w:r>
              <w:rPr>
                <w:rFonts w:hint="eastAsia" w:ascii="宋体" w:hAnsi="宋体" w:cs="宋体"/>
                <w:szCs w:val="21"/>
              </w:rPr>
              <w:t>▲3.3.1.11 .1监测参数：包括压力(气道峰压、平均压、呼末正压/气道压力 )、氧浓度、流量、自主呼吸频率、呼气时间、吸呼比、脉搏血氧饱和度、灌注指数、脉率、泄漏率、血氧饱和度/吸入氧浓度、氧饱和度指数、氧浓度与平均压乘积、ROX 指数</w:t>
            </w:r>
          </w:p>
        </w:tc>
        <w:tc>
          <w:tcPr>
            <w:tcW w:w="2802" w:type="dxa"/>
            <w:tcBorders>
              <w:top w:val="single" w:color="auto" w:sz="6" w:space="0"/>
              <w:left w:val="single" w:color="auto" w:sz="6" w:space="0"/>
              <w:bottom w:val="single" w:color="auto" w:sz="6" w:space="0"/>
              <w:right w:val="single" w:color="auto" w:sz="6" w:space="0"/>
            </w:tcBorders>
          </w:tcPr>
          <w:p w14:paraId="243E830C">
            <w:pPr>
              <w:autoSpaceDE w:val="0"/>
              <w:autoSpaceDN w:val="0"/>
              <w:spacing w:line="440" w:lineRule="exact"/>
              <w:jc w:val="left"/>
              <w:rPr>
                <w:rFonts w:ascii="仿宋" w:hAnsi="仿宋" w:eastAsia="仿宋" w:cs="仿宋"/>
                <w:sz w:val="24"/>
                <w:lang w:val="zh-CN"/>
              </w:rPr>
            </w:pPr>
          </w:p>
        </w:tc>
      </w:tr>
      <w:tr w14:paraId="7614B09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73ABACA5">
            <w:pPr>
              <w:pStyle w:val="23"/>
              <w:autoSpaceDE/>
              <w:autoSpaceDN/>
              <w:adjustRightInd/>
              <w:spacing w:line="360" w:lineRule="exact"/>
              <w:jc w:val="left"/>
              <w:rPr>
                <w:rFonts w:hAnsi="宋体" w:cs="宋体"/>
                <w:lang w:val="en-US"/>
              </w:rPr>
            </w:pPr>
            <w:r>
              <w:rPr>
                <w:rFonts w:hint="eastAsia" w:hAnsi="宋体" w:cs="宋体"/>
                <w:sz w:val="21"/>
              </w:rPr>
              <w:t>3.</w:t>
            </w:r>
            <w:r>
              <w:rPr>
                <w:rFonts w:hint="eastAsia" w:hAnsi="宋体" w:cs="宋体"/>
                <w:sz w:val="21"/>
                <w:lang w:val="en-US"/>
              </w:rPr>
              <w:t>3.1.11</w:t>
            </w:r>
            <w:r>
              <w:rPr>
                <w:rFonts w:hint="eastAsia" w:cs="宋体"/>
                <w:sz w:val="21"/>
                <w:lang w:val="en-US"/>
              </w:rPr>
              <w:t xml:space="preserve">.2 </w:t>
            </w:r>
            <w:r>
              <w:rPr>
                <w:rFonts w:hint="eastAsia" w:hAnsi="宋体" w:cs="宋体"/>
                <w:sz w:val="21"/>
                <w:lang w:val="en-US"/>
              </w:rPr>
              <w:t>气道压力：-30cmH2O～120cmH2O</w:t>
            </w:r>
          </w:p>
        </w:tc>
        <w:tc>
          <w:tcPr>
            <w:tcW w:w="2802" w:type="dxa"/>
            <w:tcBorders>
              <w:top w:val="single" w:color="auto" w:sz="6" w:space="0"/>
              <w:left w:val="single" w:color="auto" w:sz="6" w:space="0"/>
              <w:bottom w:val="single" w:color="auto" w:sz="6" w:space="0"/>
              <w:right w:val="single" w:color="auto" w:sz="6" w:space="0"/>
            </w:tcBorders>
          </w:tcPr>
          <w:p w14:paraId="1C0B3C4A">
            <w:pPr>
              <w:autoSpaceDE w:val="0"/>
              <w:autoSpaceDN w:val="0"/>
              <w:spacing w:line="440" w:lineRule="exact"/>
              <w:jc w:val="left"/>
              <w:rPr>
                <w:rFonts w:ascii="仿宋" w:hAnsi="仿宋" w:eastAsia="仿宋" w:cs="仿宋"/>
                <w:sz w:val="24"/>
                <w:lang w:val="zh-CN"/>
              </w:rPr>
            </w:pPr>
          </w:p>
        </w:tc>
      </w:tr>
      <w:tr w14:paraId="7A35B25D">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12C72BD5">
            <w:pPr>
              <w:pStyle w:val="23"/>
              <w:autoSpaceDE/>
              <w:autoSpaceDN/>
              <w:adjustRightInd/>
              <w:spacing w:line="360" w:lineRule="exact"/>
              <w:jc w:val="left"/>
              <w:rPr>
                <w:rFonts w:hAnsi="宋体" w:cs="宋体"/>
                <w:sz w:val="21"/>
                <w:lang w:val="en-US"/>
              </w:rPr>
            </w:pPr>
            <w:r>
              <w:rPr>
                <w:rFonts w:hint="eastAsia" w:hAnsi="宋体" w:cs="宋体"/>
                <w:sz w:val="21"/>
              </w:rPr>
              <w:t>3.</w:t>
            </w:r>
            <w:r>
              <w:rPr>
                <w:rFonts w:hint="eastAsia" w:hAnsi="宋体" w:cs="宋体"/>
                <w:sz w:val="21"/>
                <w:lang w:val="en-US"/>
              </w:rPr>
              <w:t>3.1.11</w:t>
            </w:r>
            <w:r>
              <w:rPr>
                <w:rFonts w:hint="eastAsia" w:cs="宋体"/>
                <w:sz w:val="21"/>
                <w:lang w:val="en-US"/>
              </w:rPr>
              <w:t xml:space="preserve">.3 </w:t>
            </w:r>
            <w:r>
              <w:rPr>
                <w:rFonts w:hint="eastAsia" w:hAnsi="宋体" w:cs="宋体"/>
                <w:sz w:val="21"/>
                <w:lang w:val="en-US"/>
              </w:rPr>
              <w:t>呼末正压：-30cmH2O～120cmH2O</w:t>
            </w:r>
          </w:p>
        </w:tc>
        <w:tc>
          <w:tcPr>
            <w:tcW w:w="2802" w:type="dxa"/>
            <w:tcBorders>
              <w:top w:val="single" w:color="auto" w:sz="6" w:space="0"/>
              <w:left w:val="single" w:color="auto" w:sz="6" w:space="0"/>
              <w:bottom w:val="single" w:color="auto" w:sz="6" w:space="0"/>
              <w:right w:val="single" w:color="auto" w:sz="6" w:space="0"/>
            </w:tcBorders>
          </w:tcPr>
          <w:p w14:paraId="7DE94CD6">
            <w:pPr>
              <w:autoSpaceDE w:val="0"/>
              <w:autoSpaceDN w:val="0"/>
              <w:spacing w:line="440" w:lineRule="exact"/>
              <w:jc w:val="left"/>
              <w:rPr>
                <w:rFonts w:ascii="仿宋" w:hAnsi="仿宋" w:eastAsia="仿宋" w:cs="仿宋"/>
                <w:sz w:val="24"/>
                <w:lang w:val="zh-CN"/>
              </w:rPr>
            </w:pPr>
          </w:p>
        </w:tc>
      </w:tr>
      <w:tr w14:paraId="7EBAE103">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7908871A">
            <w:pPr>
              <w:pStyle w:val="23"/>
              <w:autoSpaceDE/>
              <w:autoSpaceDN/>
              <w:adjustRightInd/>
              <w:spacing w:line="360" w:lineRule="exact"/>
              <w:jc w:val="left"/>
              <w:rPr>
                <w:rFonts w:hAnsi="宋体" w:cs="宋体"/>
                <w:sz w:val="21"/>
                <w:lang w:val="en-US"/>
              </w:rPr>
            </w:pPr>
            <w:r>
              <w:rPr>
                <w:rFonts w:hint="eastAsia" w:hAnsi="宋体" w:cs="宋体"/>
                <w:sz w:val="21"/>
              </w:rPr>
              <w:t>3.</w:t>
            </w:r>
            <w:r>
              <w:rPr>
                <w:rFonts w:hint="eastAsia" w:hAnsi="宋体" w:cs="宋体"/>
                <w:sz w:val="21"/>
                <w:lang w:val="en-US"/>
              </w:rPr>
              <w:t>3.1.11</w:t>
            </w:r>
            <w:r>
              <w:rPr>
                <w:rFonts w:hint="eastAsia" w:cs="宋体"/>
                <w:sz w:val="21"/>
                <w:lang w:val="en-US"/>
              </w:rPr>
              <w:t xml:space="preserve">.4 </w:t>
            </w:r>
            <w:r>
              <w:rPr>
                <w:rFonts w:hint="eastAsia" w:hAnsi="宋体" w:cs="宋体"/>
                <w:sz w:val="21"/>
                <w:lang w:val="en-US"/>
              </w:rPr>
              <w:t>吸气压力：-30cmH2O～120cmH2O</w:t>
            </w:r>
          </w:p>
        </w:tc>
        <w:tc>
          <w:tcPr>
            <w:tcW w:w="2802" w:type="dxa"/>
            <w:tcBorders>
              <w:top w:val="single" w:color="auto" w:sz="6" w:space="0"/>
              <w:left w:val="single" w:color="auto" w:sz="6" w:space="0"/>
              <w:bottom w:val="single" w:color="auto" w:sz="6" w:space="0"/>
              <w:right w:val="single" w:color="auto" w:sz="6" w:space="0"/>
            </w:tcBorders>
          </w:tcPr>
          <w:p w14:paraId="5733F13F">
            <w:pPr>
              <w:autoSpaceDE w:val="0"/>
              <w:autoSpaceDN w:val="0"/>
              <w:spacing w:line="440" w:lineRule="exact"/>
              <w:jc w:val="left"/>
              <w:rPr>
                <w:rFonts w:ascii="仿宋" w:hAnsi="仿宋" w:eastAsia="仿宋" w:cs="仿宋"/>
                <w:sz w:val="24"/>
                <w:lang w:val="zh-CN"/>
              </w:rPr>
            </w:pPr>
          </w:p>
        </w:tc>
      </w:tr>
      <w:tr w14:paraId="67A75B1E">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62573C34">
            <w:pPr>
              <w:pStyle w:val="23"/>
              <w:autoSpaceDE/>
              <w:autoSpaceDN/>
              <w:adjustRightInd/>
              <w:spacing w:line="360" w:lineRule="exact"/>
              <w:jc w:val="left"/>
              <w:rPr>
                <w:rFonts w:hAnsi="宋体" w:cs="宋体"/>
                <w:lang w:val="en-US"/>
              </w:rPr>
            </w:pPr>
            <w:r>
              <w:rPr>
                <w:rFonts w:hint="eastAsia" w:hAnsi="宋体" w:cs="宋体"/>
                <w:sz w:val="21"/>
              </w:rPr>
              <w:t>3.</w:t>
            </w:r>
            <w:r>
              <w:rPr>
                <w:rFonts w:hint="eastAsia" w:hAnsi="宋体" w:cs="宋体"/>
                <w:sz w:val="21"/>
                <w:lang w:val="en-US"/>
              </w:rPr>
              <w:t>3.1.11</w:t>
            </w:r>
            <w:r>
              <w:rPr>
                <w:rFonts w:hint="eastAsia" w:cs="宋体"/>
                <w:sz w:val="21"/>
                <w:lang w:val="en-US"/>
              </w:rPr>
              <w:t xml:space="preserve">.5 </w:t>
            </w:r>
            <w:r>
              <w:rPr>
                <w:rFonts w:hint="eastAsia" w:hAnsi="宋体" w:cs="宋体"/>
                <w:sz w:val="21"/>
                <w:lang w:val="en-US"/>
              </w:rPr>
              <w:t>自主呼吸频率：0/min～300/min</w:t>
            </w:r>
          </w:p>
        </w:tc>
        <w:tc>
          <w:tcPr>
            <w:tcW w:w="2802" w:type="dxa"/>
            <w:tcBorders>
              <w:top w:val="single" w:color="auto" w:sz="6" w:space="0"/>
              <w:left w:val="single" w:color="auto" w:sz="6" w:space="0"/>
              <w:bottom w:val="single" w:color="auto" w:sz="6" w:space="0"/>
              <w:right w:val="single" w:color="auto" w:sz="6" w:space="0"/>
            </w:tcBorders>
          </w:tcPr>
          <w:p w14:paraId="47AD8A81">
            <w:pPr>
              <w:autoSpaceDE w:val="0"/>
              <w:autoSpaceDN w:val="0"/>
              <w:spacing w:line="440" w:lineRule="exact"/>
              <w:jc w:val="left"/>
              <w:rPr>
                <w:rFonts w:ascii="仿宋" w:hAnsi="仿宋" w:eastAsia="仿宋" w:cs="仿宋"/>
                <w:sz w:val="24"/>
                <w:lang w:val="zh-CN"/>
              </w:rPr>
            </w:pPr>
          </w:p>
        </w:tc>
      </w:tr>
      <w:tr w14:paraId="5249FB4D">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1A5F6917">
            <w:pPr>
              <w:pStyle w:val="23"/>
              <w:autoSpaceDE/>
              <w:autoSpaceDN/>
              <w:adjustRightInd/>
              <w:spacing w:line="360" w:lineRule="exact"/>
              <w:jc w:val="left"/>
              <w:rPr>
                <w:rFonts w:hAnsi="宋体" w:cs="宋体"/>
                <w:lang w:val="en-US"/>
              </w:rPr>
            </w:pPr>
            <w:r>
              <w:rPr>
                <w:rFonts w:hint="eastAsia" w:hAnsi="宋体" w:cs="宋体"/>
                <w:sz w:val="21"/>
                <w:lang w:val="en-US"/>
              </w:rPr>
              <w:t>3.3.1.11</w:t>
            </w:r>
            <w:r>
              <w:rPr>
                <w:rFonts w:hint="eastAsia" w:cs="宋体"/>
                <w:sz w:val="21"/>
                <w:lang w:val="en-US"/>
              </w:rPr>
              <w:t xml:space="preserve">.6 </w:t>
            </w:r>
            <w:r>
              <w:rPr>
                <w:rFonts w:hint="eastAsia" w:hAnsi="宋体" w:cs="宋体"/>
                <w:sz w:val="21"/>
                <w:lang w:val="en-US"/>
              </w:rPr>
              <w:t>流量：0L/min～40L/min</w:t>
            </w:r>
          </w:p>
        </w:tc>
        <w:tc>
          <w:tcPr>
            <w:tcW w:w="2802" w:type="dxa"/>
            <w:tcBorders>
              <w:top w:val="single" w:color="auto" w:sz="6" w:space="0"/>
              <w:left w:val="single" w:color="auto" w:sz="6" w:space="0"/>
              <w:bottom w:val="single" w:color="auto" w:sz="6" w:space="0"/>
              <w:right w:val="single" w:color="auto" w:sz="6" w:space="0"/>
            </w:tcBorders>
          </w:tcPr>
          <w:p w14:paraId="594F4D01">
            <w:pPr>
              <w:autoSpaceDE w:val="0"/>
              <w:autoSpaceDN w:val="0"/>
              <w:spacing w:line="440" w:lineRule="exact"/>
              <w:jc w:val="left"/>
              <w:rPr>
                <w:rFonts w:ascii="仿宋" w:hAnsi="仿宋" w:eastAsia="仿宋" w:cs="仿宋"/>
                <w:sz w:val="24"/>
              </w:rPr>
            </w:pPr>
          </w:p>
        </w:tc>
      </w:tr>
      <w:tr w14:paraId="6E847F5E">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625D3B1E">
            <w:pPr>
              <w:rPr>
                <w:rFonts w:hAnsi="宋体" w:cs="宋体"/>
                <w:lang w:val="en-US"/>
              </w:rPr>
            </w:pPr>
            <w:r>
              <w:rPr>
                <w:rFonts w:hint="eastAsia" w:hAnsi="宋体" w:cs="宋体"/>
                <w:sz w:val="21"/>
              </w:rPr>
              <w:t>3.</w:t>
            </w:r>
            <w:r>
              <w:rPr>
                <w:rFonts w:hint="eastAsia" w:hAnsi="宋体" w:cs="宋体"/>
                <w:sz w:val="21"/>
                <w:lang w:val="en-US"/>
              </w:rPr>
              <w:t>3.1.11</w:t>
            </w:r>
            <w:r>
              <w:rPr>
                <w:rFonts w:hint="eastAsia" w:cs="宋体"/>
                <w:sz w:val="21"/>
                <w:lang w:val="en-US"/>
              </w:rPr>
              <w:t xml:space="preserve">.7 </w:t>
            </w:r>
            <w:r>
              <w:rPr>
                <w:rFonts w:hint="eastAsia" w:hAnsi="宋体" w:cs="宋体"/>
                <w:sz w:val="21"/>
                <w:lang w:val="en-US"/>
              </w:rPr>
              <w:t>内置血氧监测</w:t>
            </w:r>
            <w:r>
              <w:rPr>
                <w:rFonts w:hint="eastAsia" w:cs="宋体"/>
                <w:sz w:val="21"/>
                <w:lang w:val="en-US"/>
              </w:rPr>
              <w:t>，</w:t>
            </w:r>
            <w:r>
              <w:rPr>
                <w:rFonts w:hint="eastAsia" w:hAnsi="宋体" w:cs="宋体"/>
                <w:sz w:val="22"/>
                <w:szCs w:val="22"/>
                <w:lang w:val="en-US"/>
              </w:rPr>
              <w:t>具有氧合参数监测功能，包括OSI、S</w:t>
            </w:r>
            <w:r>
              <w:rPr>
                <w:rFonts w:hint="eastAsia" w:hAnsi="宋体" w:cs="宋体"/>
                <w:sz w:val="21"/>
                <w:lang w:val="en-US"/>
              </w:rPr>
              <w:t>/F、ROX指数的监测</w:t>
            </w:r>
            <w:r>
              <w:rPr>
                <w:rFonts w:hint="eastAsia" w:ascii="宋体" w:hAnsi="Arial" w:cs="宋体"/>
                <w:kern w:val="2"/>
                <w:sz w:val="21"/>
                <w:szCs w:val="21"/>
                <w:lang w:val="en-US" w:bidi="ar"/>
              </w:rPr>
              <w:t>（提供注册证明材料或说明书（应有生产企业章）、技术白皮书（应有生产企业章））</w:t>
            </w:r>
          </w:p>
        </w:tc>
        <w:tc>
          <w:tcPr>
            <w:tcW w:w="2802" w:type="dxa"/>
            <w:tcBorders>
              <w:top w:val="single" w:color="auto" w:sz="6" w:space="0"/>
              <w:left w:val="single" w:color="auto" w:sz="6" w:space="0"/>
              <w:bottom w:val="single" w:color="auto" w:sz="6" w:space="0"/>
              <w:right w:val="single" w:color="auto" w:sz="6" w:space="0"/>
            </w:tcBorders>
          </w:tcPr>
          <w:p w14:paraId="10642FA5">
            <w:pPr>
              <w:autoSpaceDE w:val="0"/>
              <w:autoSpaceDN w:val="0"/>
              <w:spacing w:line="440" w:lineRule="exact"/>
              <w:jc w:val="left"/>
              <w:rPr>
                <w:rFonts w:ascii="仿宋" w:hAnsi="仿宋" w:eastAsia="仿宋" w:cs="仿宋"/>
                <w:sz w:val="24"/>
                <w:lang w:val="zh-CN"/>
              </w:rPr>
            </w:pPr>
          </w:p>
        </w:tc>
      </w:tr>
      <w:tr w14:paraId="311BF2ED">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6C171C5A">
            <w:pPr>
              <w:pStyle w:val="23"/>
              <w:autoSpaceDE/>
              <w:autoSpaceDN/>
              <w:adjustRightInd/>
              <w:spacing w:line="360" w:lineRule="exact"/>
              <w:jc w:val="left"/>
              <w:rPr>
                <w:rFonts w:hAnsi="宋体" w:cs="宋体"/>
                <w:lang w:val="en-US"/>
              </w:rPr>
            </w:pPr>
            <w:r>
              <w:rPr>
                <w:rFonts w:hint="eastAsia" w:hAnsi="宋体" w:cs="宋体"/>
                <w:sz w:val="21"/>
              </w:rPr>
              <w:t>3.</w:t>
            </w:r>
            <w:r>
              <w:rPr>
                <w:rFonts w:hint="eastAsia" w:hAnsi="宋体" w:cs="宋体"/>
                <w:sz w:val="21"/>
                <w:lang w:val="en-US"/>
              </w:rPr>
              <w:t>3.1.11</w:t>
            </w:r>
            <w:r>
              <w:rPr>
                <w:rFonts w:hint="eastAsia" w:cs="宋体"/>
                <w:sz w:val="21"/>
                <w:lang w:val="en-US"/>
              </w:rPr>
              <w:t xml:space="preserve">.8 </w:t>
            </w:r>
            <w:r>
              <w:rPr>
                <w:rFonts w:hint="eastAsia" w:hAnsi="宋体" w:cs="宋体"/>
                <w:sz w:val="21"/>
                <w:lang w:val="en-US"/>
              </w:rPr>
              <w:t>ROX指数:监测范围:0.0-</w:t>
            </w:r>
            <w:r>
              <w:rPr>
                <w:rFonts w:hint="eastAsia" w:cs="宋体"/>
                <w:sz w:val="21"/>
                <w:lang w:val="en-US"/>
              </w:rPr>
              <w:t>400</w:t>
            </w:r>
            <w:r>
              <w:rPr>
                <w:rFonts w:hint="eastAsia" w:hAnsi="宋体" w:cs="宋体"/>
                <w:sz w:val="21"/>
                <w:lang w:val="en-US"/>
              </w:rPr>
              <w:t>.0</w:t>
            </w:r>
          </w:p>
        </w:tc>
        <w:tc>
          <w:tcPr>
            <w:tcW w:w="2802" w:type="dxa"/>
            <w:tcBorders>
              <w:top w:val="single" w:color="auto" w:sz="6" w:space="0"/>
              <w:left w:val="single" w:color="auto" w:sz="6" w:space="0"/>
              <w:bottom w:val="single" w:color="auto" w:sz="6" w:space="0"/>
              <w:right w:val="single" w:color="auto" w:sz="6" w:space="0"/>
            </w:tcBorders>
          </w:tcPr>
          <w:p w14:paraId="4DA7956A">
            <w:pPr>
              <w:autoSpaceDE w:val="0"/>
              <w:autoSpaceDN w:val="0"/>
              <w:spacing w:line="440" w:lineRule="exact"/>
              <w:jc w:val="left"/>
              <w:rPr>
                <w:rFonts w:ascii="仿宋" w:hAnsi="仿宋" w:eastAsia="仿宋" w:cs="仿宋"/>
                <w:sz w:val="24"/>
                <w:lang w:val="zh-CN"/>
              </w:rPr>
            </w:pPr>
          </w:p>
        </w:tc>
      </w:tr>
      <w:tr w14:paraId="62DB50BC">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18434BC3">
            <w:pPr>
              <w:pStyle w:val="23"/>
              <w:autoSpaceDE/>
              <w:autoSpaceDN/>
              <w:adjustRightInd/>
              <w:spacing w:line="360" w:lineRule="exact"/>
              <w:jc w:val="left"/>
              <w:rPr>
                <w:rFonts w:hAnsi="宋体" w:cs="宋体"/>
                <w:lang w:val="en-US"/>
              </w:rPr>
            </w:pPr>
            <w:r>
              <w:rPr>
                <w:rFonts w:hint="eastAsia" w:hAnsi="宋体" w:cs="宋体"/>
                <w:sz w:val="21"/>
              </w:rPr>
              <w:t>3.</w:t>
            </w:r>
            <w:r>
              <w:rPr>
                <w:rFonts w:hint="eastAsia" w:hAnsi="宋体" w:cs="宋体"/>
                <w:sz w:val="21"/>
                <w:lang w:val="en-US"/>
              </w:rPr>
              <w:t>3.1.11</w:t>
            </w:r>
            <w:r>
              <w:rPr>
                <w:rFonts w:hint="eastAsia" w:cs="宋体"/>
                <w:sz w:val="21"/>
                <w:lang w:val="en-US"/>
              </w:rPr>
              <w:t xml:space="preserve">.9 </w:t>
            </w:r>
            <w:r>
              <w:rPr>
                <w:rFonts w:hint="eastAsia" w:hAnsi="宋体" w:cs="宋体"/>
                <w:sz w:val="21"/>
                <w:lang w:val="en-US"/>
              </w:rPr>
              <w:t>PI灌注指数的测量范围：0.02%～20%</w:t>
            </w:r>
          </w:p>
        </w:tc>
        <w:tc>
          <w:tcPr>
            <w:tcW w:w="2802" w:type="dxa"/>
            <w:tcBorders>
              <w:top w:val="single" w:color="auto" w:sz="6" w:space="0"/>
              <w:left w:val="single" w:color="auto" w:sz="6" w:space="0"/>
              <w:bottom w:val="single" w:color="auto" w:sz="6" w:space="0"/>
              <w:right w:val="single" w:color="auto" w:sz="6" w:space="0"/>
            </w:tcBorders>
          </w:tcPr>
          <w:p w14:paraId="68BE2D43">
            <w:pPr>
              <w:autoSpaceDE w:val="0"/>
              <w:autoSpaceDN w:val="0"/>
              <w:spacing w:line="440" w:lineRule="exact"/>
              <w:jc w:val="left"/>
              <w:rPr>
                <w:rFonts w:ascii="仿宋" w:hAnsi="仿宋" w:eastAsia="仿宋" w:cs="仿宋"/>
                <w:sz w:val="24"/>
                <w:lang w:val="zh-CN"/>
              </w:rPr>
            </w:pPr>
          </w:p>
        </w:tc>
      </w:tr>
      <w:tr w14:paraId="7DF9226B">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12B51DA2">
            <w:pPr>
              <w:pStyle w:val="23"/>
              <w:autoSpaceDE/>
              <w:autoSpaceDN/>
              <w:adjustRightInd/>
              <w:spacing w:line="360" w:lineRule="exact"/>
              <w:jc w:val="left"/>
              <w:rPr>
                <w:rFonts w:hAnsi="宋体" w:cs="宋体"/>
                <w:lang w:val="en-US"/>
              </w:rPr>
            </w:pPr>
            <w:r>
              <w:rPr>
                <w:rFonts w:hint="eastAsia" w:hAnsi="宋体" w:cs="宋体"/>
                <w:sz w:val="21"/>
              </w:rPr>
              <w:t>3.</w:t>
            </w:r>
            <w:r>
              <w:rPr>
                <w:rFonts w:hint="eastAsia" w:hAnsi="宋体" w:cs="宋体"/>
                <w:sz w:val="21"/>
                <w:lang w:val="en-US"/>
              </w:rPr>
              <w:t>3.1.11</w:t>
            </w:r>
            <w:r>
              <w:rPr>
                <w:rFonts w:hint="eastAsia" w:cs="宋体"/>
                <w:sz w:val="21"/>
                <w:lang w:val="en-US"/>
              </w:rPr>
              <w:t>.10具有</w:t>
            </w:r>
            <w:r>
              <w:rPr>
                <w:rFonts w:hint="eastAsia" w:hAnsi="宋体" w:cs="宋体"/>
                <w:sz w:val="21"/>
                <w:lang w:val="en-US"/>
              </w:rPr>
              <w:t>快氧通气功能：最长时间120s，增氧浓度22%-100% 连续可调</w:t>
            </w:r>
          </w:p>
        </w:tc>
        <w:tc>
          <w:tcPr>
            <w:tcW w:w="2802" w:type="dxa"/>
            <w:tcBorders>
              <w:top w:val="single" w:color="auto" w:sz="6" w:space="0"/>
              <w:left w:val="single" w:color="auto" w:sz="6" w:space="0"/>
              <w:bottom w:val="single" w:color="auto" w:sz="6" w:space="0"/>
              <w:right w:val="single" w:color="auto" w:sz="6" w:space="0"/>
            </w:tcBorders>
          </w:tcPr>
          <w:p w14:paraId="493E8174">
            <w:pPr>
              <w:autoSpaceDE w:val="0"/>
              <w:autoSpaceDN w:val="0"/>
              <w:spacing w:line="440" w:lineRule="exact"/>
              <w:jc w:val="left"/>
              <w:rPr>
                <w:rFonts w:ascii="仿宋" w:hAnsi="仿宋" w:eastAsia="仿宋" w:cs="仿宋"/>
                <w:sz w:val="24"/>
                <w:lang w:val="zh-CN"/>
              </w:rPr>
            </w:pPr>
          </w:p>
        </w:tc>
      </w:tr>
      <w:tr w14:paraId="61FF4A0D">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59AA568F">
            <w:pPr>
              <w:pStyle w:val="23"/>
              <w:autoSpaceDE/>
              <w:autoSpaceDN/>
              <w:adjustRightInd/>
              <w:spacing w:line="360" w:lineRule="exact"/>
              <w:jc w:val="left"/>
              <w:rPr>
                <w:rFonts w:hAnsi="宋体" w:cs="宋体"/>
                <w:lang w:val="en-US"/>
              </w:rPr>
            </w:pPr>
            <w:r>
              <w:rPr>
                <w:rFonts w:hint="eastAsia" w:hAnsi="宋体" w:cs="宋体"/>
                <w:sz w:val="21"/>
              </w:rPr>
              <w:t>3.</w:t>
            </w:r>
            <w:r>
              <w:rPr>
                <w:rFonts w:hint="eastAsia" w:hAnsi="宋体" w:cs="宋体"/>
                <w:sz w:val="21"/>
                <w:lang w:val="en-US"/>
              </w:rPr>
              <w:t>3.1.11</w:t>
            </w:r>
            <w:r>
              <w:rPr>
                <w:rFonts w:hint="eastAsia" w:cs="宋体"/>
                <w:sz w:val="21"/>
                <w:lang w:val="en-US"/>
              </w:rPr>
              <w:t>.11具有</w:t>
            </w:r>
            <w:r>
              <w:rPr>
                <w:rFonts w:hint="eastAsia" w:hAnsi="宋体" w:cs="宋体"/>
                <w:sz w:val="21"/>
                <w:lang w:val="en-US"/>
              </w:rPr>
              <w:t>手动通气功能，通气时间1s-30s可调</w:t>
            </w:r>
          </w:p>
        </w:tc>
        <w:tc>
          <w:tcPr>
            <w:tcW w:w="2802" w:type="dxa"/>
            <w:tcBorders>
              <w:top w:val="single" w:color="auto" w:sz="6" w:space="0"/>
              <w:left w:val="single" w:color="auto" w:sz="6" w:space="0"/>
              <w:bottom w:val="single" w:color="auto" w:sz="6" w:space="0"/>
              <w:right w:val="single" w:color="auto" w:sz="6" w:space="0"/>
            </w:tcBorders>
          </w:tcPr>
          <w:p w14:paraId="76C7972B">
            <w:pPr>
              <w:autoSpaceDE w:val="0"/>
              <w:autoSpaceDN w:val="0"/>
              <w:spacing w:line="440" w:lineRule="exact"/>
              <w:jc w:val="left"/>
              <w:rPr>
                <w:rFonts w:ascii="仿宋" w:hAnsi="仿宋" w:eastAsia="仿宋" w:cs="仿宋"/>
                <w:sz w:val="24"/>
                <w:lang w:val="zh-CN"/>
              </w:rPr>
            </w:pPr>
          </w:p>
        </w:tc>
      </w:tr>
      <w:tr w14:paraId="4C9CD000">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tcPr>
          <w:p w14:paraId="19C8B143">
            <w:pPr>
              <w:pStyle w:val="23"/>
              <w:autoSpaceDE/>
              <w:autoSpaceDN/>
              <w:adjustRightInd/>
              <w:spacing w:line="360" w:lineRule="exact"/>
              <w:jc w:val="left"/>
              <w:rPr>
                <w:rFonts w:hAnsi="宋体" w:cs="宋体"/>
                <w:lang w:val="en-US"/>
              </w:rPr>
            </w:pPr>
            <w:r>
              <w:rPr>
                <w:rFonts w:hint="eastAsia" w:hAnsi="宋体" w:cs="宋体"/>
                <w:sz w:val="21"/>
              </w:rPr>
              <w:t>3.</w:t>
            </w:r>
            <w:r>
              <w:rPr>
                <w:rFonts w:hint="eastAsia" w:hAnsi="宋体" w:cs="宋体"/>
                <w:sz w:val="21"/>
                <w:lang w:val="en-US"/>
              </w:rPr>
              <w:t>3.1.11</w:t>
            </w:r>
            <w:r>
              <w:rPr>
                <w:rFonts w:hint="eastAsia" w:cs="宋体"/>
                <w:sz w:val="21"/>
                <w:lang w:val="en-US"/>
              </w:rPr>
              <w:t xml:space="preserve">.12 </w:t>
            </w:r>
            <w:r>
              <w:rPr>
                <w:rFonts w:hint="eastAsia" w:hAnsi="宋体" w:cs="宋体"/>
                <w:sz w:val="21"/>
                <w:lang w:val="en-US"/>
              </w:rPr>
              <w:t>具有日志功能、趋势图和趋势表功能，并支持存储和导出功能</w:t>
            </w:r>
          </w:p>
        </w:tc>
        <w:tc>
          <w:tcPr>
            <w:tcW w:w="2802" w:type="dxa"/>
            <w:tcBorders>
              <w:top w:val="single" w:color="auto" w:sz="6" w:space="0"/>
              <w:left w:val="single" w:color="auto" w:sz="6" w:space="0"/>
              <w:bottom w:val="single" w:color="auto" w:sz="6" w:space="0"/>
              <w:right w:val="single" w:color="auto" w:sz="6" w:space="0"/>
            </w:tcBorders>
          </w:tcPr>
          <w:p w14:paraId="43451754">
            <w:pPr>
              <w:autoSpaceDE w:val="0"/>
              <w:autoSpaceDN w:val="0"/>
              <w:spacing w:line="440" w:lineRule="exact"/>
              <w:jc w:val="left"/>
              <w:rPr>
                <w:rFonts w:ascii="仿宋" w:hAnsi="仿宋" w:eastAsia="仿宋" w:cs="仿宋"/>
                <w:sz w:val="24"/>
                <w:lang w:val="zh-CN"/>
              </w:rPr>
            </w:pPr>
          </w:p>
        </w:tc>
      </w:tr>
      <w:tr w14:paraId="0098B8F4">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36E46BB7">
            <w:pPr>
              <w:pStyle w:val="23"/>
              <w:autoSpaceDE/>
              <w:autoSpaceDN/>
              <w:adjustRightInd/>
              <w:spacing w:line="360" w:lineRule="exact"/>
              <w:jc w:val="left"/>
              <w:rPr>
                <w:rFonts w:cs="宋体"/>
                <w:sz w:val="21"/>
                <w:lang w:val="en-US"/>
              </w:rPr>
            </w:pPr>
            <w:r>
              <w:rPr>
                <w:rFonts w:hint="eastAsia" w:cs="宋体"/>
                <w:b/>
                <w:bCs/>
                <w:sz w:val="21"/>
                <w:lang w:val="en-US"/>
              </w:rPr>
              <w:t>3.3.2 其他要求</w:t>
            </w:r>
            <w:r>
              <w:rPr>
                <w:rFonts w:hint="eastAsia" w:hAnsi="宋体" w:cs="宋体"/>
                <w:b/>
                <w:bCs/>
                <w:sz w:val="21"/>
                <w:lang w:val="en-US"/>
              </w:rPr>
              <w:t>：</w:t>
            </w:r>
          </w:p>
        </w:tc>
        <w:tc>
          <w:tcPr>
            <w:tcW w:w="2802" w:type="dxa"/>
            <w:tcBorders>
              <w:top w:val="single" w:color="auto" w:sz="6" w:space="0"/>
              <w:left w:val="single" w:color="auto" w:sz="6" w:space="0"/>
              <w:bottom w:val="single" w:color="auto" w:sz="6" w:space="0"/>
              <w:right w:val="single" w:color="auto" w:sz="6" w:space="0"/>
            </w:tcBorders>
          </w:tcPr>
          <w:p w14:paraId="74050B8B">
            <w:pPr>
              <w:autoSpaceDE w:val="0"/>
              <w:autoSpaceDN w:val="0"/>
              <w:spacing w:line="440" w:lineRule="exact"/>
              <w:jc w:val="left"/>
              <w:rPr>
                <w:rFonts w:ascii="仿宋" w:hAnsi="仿宋" w:eastAsia="仿宋" w:cs="仿宋"/>
                <w:sz w:val="24"/>
                <w:lang w:val="zh-CN"/>
              </w:rPr>
            </w:pPr>
          </w:p>
        </w:tc>
      </w:tr>
      <w:tr w14:paraId="62373D07">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7DFC1A04">
            <w:pPr>
              <w:pStyle w:val="23"/>
              <w:autoSpaceDE/>
              <w:autoSpaceDN/>
              <w:adjustRightInd/>
              <w:spacing w:line="360" w:lineRule="exact"/>
              <w:jc w:val="left"/>
              <w:rPr>
                <w:rFonts w:hAnsi="宋体" w:cs="宋体"/>
                <w:lang w:val="en-US"/>
              </w:rPr>
            </w:pPr>
            <w:r>
              <w:rPr>
                <w:rFonts w:hint="eastAsia" w:cs="宋体"/>
                <w:sz w:val="21"/>
                <w:lang w:val="en-US"/>
              </w:rPr>
              <w:t>3.3.2.1</w:t>
            </w:r>
            <w:r>
              <w:rPr>
                <w:rFonts w:hint="eastAsia" w:hAnsi="宋体" w:cs="宋体"/>
                <w:sz w:val="21"/>
                <w:lang w:val="en-US"/>
              </w:rPr>
              <w:t>可选配同制造商的空气压缩机</w:t>
            </w:r>
          </w:p>
        </w:tc>
        <w:tc>
          <w:tcPr>
            <w:tcW w:w="2802" w:type="dxa"/>
            <w:tcBorders>
              <w:top w:val="single" w:color="auto" w:sz="6" w:space="0"/>
              <w:left w:val="single" w:color="auto" w:sz="6" w:space="0"/>
              <w:bottom w:val="single" w:color="auto" w:sz="6" w:space="0"/>
              <w:right w:val="single" w:color="auto" w:sz="6" w:space="0"/>
            </w:tcBorders>
          </w:tcPr>
          <w:p w14:paraId="4B7F0031">
            <w:pPr>
              <w:autoSpaceDE w:val="0"/>
              <w:autoSpaceDN w:val="0"/>
              <w:spacing w:line="440" w:lineRule="exact"/>
              <w:jc w:val="left"/>
              <w:rPr>
                <w:rFonts w:ascii="仿宋" w:hAnsi="仿宋" w:eastAsia="仿宋" w:cs="仿宋"/>
                <w:sz w:val="24"/>
                <w:lang w:val="zh-CN"/>
              </w:rPr>
            </w:pPr>
          </w:p>
        </w:tc>
      </w:tr>
      <w:tr w14:paraId="6F84F2B2">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6AA81091">
            <w:pPr>
              <w:rPr>
                <w:rFonts w:hAnsi="宋体" w:cs="宋体"/>
                <w:lang w:val="en-US"/>
              </w:rPr>
            </w:pPr>
            <w:r>
              <w:rPr>
                <w:rFonts w:hint="eastAsia" w:hAnsi="宋体" w:cs="宋体"/>
                <w:sz w:val="21"/>
              </w:rPr>
              <w:t>▲</w:t>
            </w:r>
            <w:r>
              <w:rPr>
                <w:rFonts w:hint="eastAsia" w:cs="宋体"/>
                <w:sz w:val="21"/>
                <w:lang w:val="en-US"/>
              </w:rPr>
              <w:t>3.3.2.2</w:t>
            </w:r>
            <w:r>
              <w:rPr>
                <w:rFonts w:hint="eastAsia" w:hAnsi="宋体" w:cs="宋体"/>
                <w:sz w:val="21"/>
                <w:lang w:val="en-US"/>
              </w:rPr>
              <w:t>具有空气气源内置积水杯</w:t>
            </w:r>
            <w:r>
              <w:rPr>
                <w:rFonts w:hint="eastAsia" w:cs="宋体"/>
                <w:sz w:val="21"/>
                <w:lang w:val="en-US"/>
              </w:rPr>
              <w:t>与</w:t>
            </w:r>
            <w:r>
              <w:rPr>
                <w:rFonts w:hint="eastAsia" w:hAnsi="宋体" w:cs="宋体"/>
                <w:sz w:val="21"/>
                <w:lang w:val="en-US"/>
              </w:rPr>
              <w:t>观察窗口</w:t>
            </w:r>
            <w:r>
              <w:rPr>
                <w:rFonts w:hint="eastAsia" w:ascii="宋体" w:hAnsi="Arial" w:cs="宋体"/>
                <w:kern w:val="2"/>
                <w:sz w:val="21"/>
                <w:szCs w:val="21"/>
                <w:lang w:val="en-US" w:bidi="ar"/>
              </w:rPr>
              <w:t>（提供注册证明材料或说明书（应有生产企业章）、技术白皮书（应有生产企业章））</w:t>
            </w:r>
          </w:p>
        </w:tc>
        <w:tc>
          <w:tcPr>
            <w:tcW w:w="2802" w:type="dxa"/>
            <w:tcBorders>
              <w:top w:val="single" w:color="auto" w:sz="6" w:space="0"/>
              <w:left w:val="single" w:color="auto" w:sz="6" w:space="0"/>
              <w:bottom w:val="single" w:color="auto" w:sz="6" w:space="0"/>
              <w:right w:val="single" w:color="auto" w:sz="6" w:space="0"/>
            </w:tcBorders>
          </w:tcPr>
          <w:p w14:paraId="69FB7A05">
            <w:pPr>
              <w:autoSpaceDE w:val="0"/>
              <w:autoSpaceDN w:val="0"/>
              <w:spacing w:line="440" w:lineRule="exact"/>
              <w:jc w:val="left"/>
              <w:rPr>
                <w:rFonts w:ascii="仿宋" w:hAnsi="仿宋" w:eastAsia="仿宋" w:cs="仿宋"/>
                <w:sz w:val="24"/>
                <w:lang w:val="zh-CN"/>
              </w:rPr>
            </w:pPr>
          </w:p>
        </w:tc>
      </w:tr>
      <w:tr w14:paraId="2D5E88F1">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5A5F918C">
            <w:pPr>
              <w:pStyle w:val="23"/>
              <w:autoSpaceDE/>
              <w:autoSpaceDN/>
              <w:adjustRightInd/>
              <w:spacing w:line="360" w:lineRule="exact"/>
              <w:jc w:val="left"/>
              <w:rPr>
                <w:rFonts w:hAnsi="宋体" w:cs="宋体"/>
                <w:lang w:val="en-US"/>
              </w:rPr>
            </w:pPr>
            <w:r>
              <w:rPr>
                <w:rFonts w:hint="eastAsia" w:cs="宋体"/>
                <w:sz w:val="21"/>
                <w:lang w:val="en-US"/>
              </w:rPr>
              <w:t>3.3.2.3具有</w:t>
            </w:r>
            <w:r>
              <w:rPr>
                <w:rFonts w:hint="eastAsia" w:hAnsi="宋体" w:cs="宋体"/>
                <w:sz w:val="21"/>
                <w:lang w:val="en-US"/>
              </w:rPr>
              <w:t>内置锂电池，</w:t>
            </w:r>
            <w:r>
              <w:rPr>
                <w:rFonts w:hint="eastAsia" w:cs="宋体"/>
                <w:sz w:val="21"/>
                <w:lang w:val="en-US"/>
              </w:rPr>
              <w:t>续航</w:t>
            </w:r>
            <w:r>
              <w:rPr>
                <w:rFonts w:hint="eastAsia" w:hAnsi="宋体" w:cs="宋体"/>
                <w:sz w:val="21"/>
                <w:lang w:val="en-US"/>
              </w:rPr>
              <w:t>≥4小时</w:t>
            </w:r>
          </w:p>
        </w:tc>
        <w:tc>
          <w:tcPr>
            <w:tcW w:w="2802" w:type="dxa"/>
            <w:tcBorders>
              <w:top w:val="single" w:color="auto" w:sz="6" w:space="0"/>
              <w:left w:val="single" w:color="auto" w:sz="6" w:space="0"/>
              <w:bottom w:val="single" w:color="auto" w:sz="6" w:space="0"/>
              <w:right w:val="single" w:color="auto" w:sz="6" w:space="0"/>
            </w:tcBorders>
          </w:tcPr>
          <w:p w14:paraId="1F5F7D81">
            <w:pPr>
              <w:autoSpaceDE w:val="0"/>
              <w:autoSpaceDN w:val="0"/>
              <w:spacing w:line="440" w:lineRule="exact"/>
              <w:jc w:val="left"/>
              <w:rPr>
                <w:rFonts w:ascii="仿宋" w:hAnsi="仿宋" w:eastAsia="仿宋" w:cs="仿宋"/>
                <w:sz w:val="24"/>
                <w:lang w:val="zh-CN"/>
              </w:rPr>
            </w:pPr>
          </w:p>
        </w:tc>
      </w:tr>
      <w:tr w14:paraId="0F2D1A2D">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1EB85F8B">
            <w:pPr>
              <w:pStyle w:val="23"/>
              <w:autoSpaceDE/>
              <w:autoSpaceDN/>
              <w:adjustRightInd/>
              <w:spacing w:line="360" w:lineRule="exact"/>
              <w:jc w:val="left"/>
              <w:rPr>
                <w:rFonts w:cs="宋体"/>
                <w:sz w:val="21"/>
                <w:lang w:val="en-US"/>
              </w:rPr>
            </w:pPr>
            <w:r>
              <w:rPr>
                <w:rFonts w:hint="eastAsia" w:hAnsi="宋体" w:cs="宋体"/>
                <w:b/>
                <w:bCs/>
                <w:lang w:val="en-US"/>
              </w:rPr>
              <w:t xml:space="preserve">3.3.3 </w:t>
            </w:r>
            <w:r>
              <w:rPr>
                <w:rFonts w:hint="eastAsia" w:hAnsi="宋体" w:cs="宋体"/>
                <w:b/>
                <w:bCs/>
              </w:rPr>
              <w:t>湿化器要求:</w:t>
            </w:r>
          </w:p>
        </w:tc>
        <w:tc>
          <w:tcPr>
            <w:tcW w:w="2802" w:type="dxa"/>
            <w:tcBorders>
              <w:top w:val="single" w:color="auto" w:sz="6" w:space="0"/>
              <w:left w:val="single" w:color="auto" w:sz="6" w:space="0"/>
              <w:bottom w:val="single" w:color="auto" w:sz="6" w:space="0"/>
              <w:right w:val="single" w:color="auto" w:sz="6" w:space="0"/>
            </w:tcBorders>
          </w:tcPr>
          <w:p w14:paraId="223610BE">
            <w:pPr>
              <w:autoSpaceDE w:val="0"/>
              <w:autoSpaceDN w:val="0"/>
              <w:spacing w:line="440" w:lineRule="exact"/>
              <w:jc w:val="left"/>
              <w:rPr>
                <w:rFonts w:ascii="仿宋" w:hAnsi="仿宋" w:eastAsia="仿宋" w:cs="仿宋"/>
                <w:sz w:val="24"/>
                <w:lang w:val="zh-CN"/>
              </w:rPr>
            </w:pPr>
          </w:p>
        </w:tc>
      </w:tr>
      <w:tr w14:paraId="7EDE3A64">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5051D8F5">
            <w:pPr>
              <w:pStyle w:val="23"/>
              <w:autoSpaceDE/>
              <w:autoSpaceDN/>
              <w:adjustRightInd/>
              <w:spacing w:line="360" w:lineRule="exact"/>
              <w:jc w:val="left"/>
              <w:rPr>
                <w:rFonts w:cs="宋体"/>
                <w:sz w:val="21"/>
                <w:lang w:val="en-US"/>
              </w:rPr>
            </w:pPr>
            <w:r>
              <w:rPr>
                <w:rFonts w:hint="eastAsia" w:cs="宋体"/>
                <w:sz w:val="21"/>
                <w:lang w:val="en-US"/>
              </w:rPr>
              <w:t>3.3.3.1 湿化水罐可自动加水</w:t>
            </w:r>
          </w:p>
        </w:tc>
        <w:tc>
          <w:tcPr>
            <w:tcW w:w="2802" w:type="dxa"/>
            <w:tcBorders>
              <w:top w:val="single" w:color="auto" w:sz="6" w:space="0"/>
              <w:left w:val="single" w:color="auto" w:sz="6" w:space="0"/>
              <w:bottom w:val="single" w:color="auto" w:sz="6" w:space="0"/>
              <w:right w:val="single" w:color="auto" w:sz="6" w:space="0"/>
            </w:tcBorders>
          </w:tcPr>
          <w:p w14:paraId="6EFD1A13">
            <w:pPr>
              <w:autoSpaceDE w:val="0"/>
              <w:autoSpaceDN w:val="0"/>
              <w:spacing w:line="440" w:lineRule="exact"/>
              <w:jc w:val="left"/>
              <w:rPr>
                <w:rFonts w:ascii="仿宋" w:hAnsi="仿宋" w:eastAsia="仿宋" w:cs="仿宋"/>
                <w:sz w:val="24"/>
                <w:lang w:val="zh-CN"/>
              </w:rPr>
            </w:pPr>
          </w:p>
        </w:tc>
      </w:tr>
      <w:tr w14:paraId="46FBCDC8">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2E731952">
            <w:pPr>
              <w:pStyle w:val="23"/>
              <w:autoSpaceDE/>
              <w:autoSpaceDN/>
              <w:adjustRightInd/>
              <w:spacing w:line="360" w:lineRule="exact"/>
              <w:jc w:val="left"/>
              <w:rPr>
                <w:rFonts w:cs="宋体"/>
                <w:sz w:val="21"/>
                <w:lang w:val="en-US"/>
              </w:rPr>
            </w:pPr>
            <w:r>
              <w:rPr>
                <w:rFonts w:hint="eastAsia" w:cs="宋体"/>
                <w:sz w:val="21"/>
                <w:lang w:val="en-US"/>
              </w:rPr>
              <w:t>3.3.3.2具有水罐缺水报警、温度探头报警功能</w:t>
            </w:r>
          </w:p>
        </w:tc>
        <w:tc>
          <w:tcPr>
            <w:tcW w:w="2802" w:type="dxa"/>
            <w:tcBorders>
              <w:top w:val="single" w:color="auto" w:sz="6" w:space="0"/>
              <w:left w:val="single" w:color="auto" w:sz="6" w:space="0"/>
              <w:bottom w:val="single" w:color="auto" w:sz="6" w:space="0"/>
              <w:right w:val="single" w:color="auto" w:sz="6" w:space="0"/>
            </w:tcBorders>
          </w:tcPr>
          <w:p w14:paraId="109F3689">
            <w:pPr>
              <w:autoSpaceDE w:val="0"/>
              <w:autoSpaceDN w:val="0"/>
              <w:spacing w:line="440" w:lineRule="exact"/>
              <w:jc w:val="left"/>
              <w:rPr>
                <w:rFonts w:ascii="仿宋" w:hAnsi="仿宋" w:eastAsia="仿宋" w:cs="仿宋"/>
                <w:sz w:val="24"/>
                <w:lang w:val="zh-CN"/>
              </w:rPr>
            </w:pPr>
          </w:p>
        </w:tc>
      </w:tr>
      <w:tr w14:paraId="0522C2D0">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45124B58">
            <w:pPr>
              <w:pStyle w:val="23"/>
              <w:autoSpaceDE/>
              <w:autoSpaceDN/>
              <w:adjustRightInd/>
              <w:spacing w:line="360" w:lineRule="exact"/>
              <w:jc w:val="left"/>
              <w:rPr>
                <w:rFonts w:cs="宋体"/>
                <w:sz w:val="21"/>
                <w:lang w:val="en-US"/>
              </w:rPr>
            </w:pPr>
            <w:r>
              <w:rPr>
                <w:rFonts w:hint="eastAsia" w:cs="宋体"/>
                <w:sz w:val="21"/>
                <w:lang w:val="en-US"/>
              </w:rPr>
              <w:t>3.3.3.3水罐可变容积：≦280ml，顺应性：≦0.4ml/cmH2O</w:t>
            </w:r>
          </w:p>
        </w:tc>
        <w:tc>
          <w:tcPr>
            <w:tcW w:w="2802" w:type="dxa"/>
            <w:tcBorders>
              <w:top w:val="single" w:color="auto" w:sz="6" w:space="0"/>
              <w:left w:val="single" w:color="auto" w:sz="6" w:space="0"/>
              <w:bottom w:val="single" w:color="auto" w:sz="6" w:space="0"/>
              <w:right w:val="single" w:color="auto" w:sz="6" w:space="0"/>
            </w:tcBorders>
          </w:tcPr>
          <w:p w14:paraId="69E15911">
            <w:pPr>
              <w:autoSpaceDE w:val="0"/>
              <w:autoSpaceDN w:val="0"/>
              <w:spacing w:line="440" w:lineRule="exact"/>
              <w:jc w:val="left"/>
              <w:rPr>
                <w:rFonts w:ascii="仿宋" w:hAnsi="仿宋" w:eastAsia="仿宋" w:cs="仿宋"/>
                <w:sz w:val="24"/>
                <w:lang w:val="zh-CN"/>
              </w:rPr>
            </w:pPr>
          </w:p>
        </w:tc>
      </w:tr>
      <w:tr w14:paraId="6AC25BA4">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tcPr>
          <w:p w14:paraId="21984CAD">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b/>
                <w:sz w:val="24"/>
                <w:shd w:val="clear" w:color="auto" w:fill="FFFFFF"/>
              </w:rPr>
              <w:t>四、必备商务条款</w:t>
            </w:r>
          </w:p>
        </w:tc>
      </w:tr>
      <w:tr w14:paraId="3EC51757">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3D4297C4">
            <w:pPr>
              <w:autoSpaceDE w:val="0"/>
              <w:autoSpaceDN w:val="0"/>
              <w:spacing w:line="280" w:lineRule="exact"/>
              <w:rPr>
                <w:rFonts w:ascii="仿宋" w:hAnsi="仿宋" w:eastAsia="仿宋" w:cs="仿宋"/>
                <w:b/>
                <w:sz w:val="24"/>
                <w:shd w:val="clear" w:color="auto" w:fill="FFFFFF"/>
              </w:rPr>
            </w:pPr>
            <w:r>
              <w:rPr>
                <w:rFonts w:hint="eastAsia" w:ascii="仿宋" w:hAnsi="仿宋" w:eastAsia="仿宋" w:cs="仿宋"/>
                <w:b/>
                <w:kern w:val="0"/>
                <w:sz w:val="24"/>
                <w:lang w:bidi="ar"/>
              </w:rPr>
              <w:t>4.1 维修</w:t>
            </w:r>
          </w:p>
        </w:tc>
      </w:tr>
      <w:tr w14:paraId="3DAC9BB3">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A1D35FB">
            <w:pPr>
              <w:autoSpaceDE w:val="0"/>
              <w:autoSpaceDN w:val="0"/>
              <w:spacing w:line="280" w:lineRule="exact"/>
              <w:rPr>
                <w:rFonts w:ascii="宋体" w:hAnsi="宋体" w:cs="宋体"/>
                <w:snapToGrid w:val="0"/>
                <w:szCs w:val="21"/>
              </w:rPr>
            </w:pPr>
            <w:r>
              <w:rPr>
                <w:rFonts w:hint="eastAsia" w:ascii="宋体" w:hAnsi="宋体" w:cs="宋体"/>
                <w:snapToGrid w:val="0"/>
                <w:szCs w:val="21"/>
              </w:rPr>
              <w:t>4.1.1设备1、设备2、设备3验收合格后整机免费保修2年，需提供原厂保修承诺。保修后免收维修费，保证零配件供应8年以上；保修起始时间以医院验收合格之日为准，不得用任何方式将设备到货至安装完毕后验收的该段时间，部分的或全部的计入设备的保修期</w:t>
            </w:r>
          </w:p>
        </w:tc>
      </w:tr>
      <w:tr w14:paraId="5CCF1CEA">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1DE00BD">
            <w:pPr>
              <w:autoSpaceDE w:val="0"/>
              <w:autoSpaceDN w:val="0"/>
              <w:spacing w:line="280" w:lineRule="exact"/>
              <w:rPr>
                <w:rFonts w:ascii="宋体" w:hAnsi="宋体" w:cs="宋体"/>
                <w:snapToGrid w:val="0"/>
                <w:szCs w:val="21"/>
              </w:rPr>
            </w:pPr>
            <w:r>
              <w:rPr>
                <w:rFonts w:hint="eastAsia" w:ascii="宋体" w:hAnsi="宋体" w:cs="宋体"/>
                <w:snapToGrid w:val="0"/>
                <w:szCs w:val="21"/>
              </w:rPr>
              <w:t>4.1.2 提供仪器电子版SOP文件、中（英）文操作手册和维修手册。小器械类可除外。</w:t>
            </w:r>
          </w:p>
        </w:tc>
      </w:tr>
      <w:tr w14:paraId="42A2F41E">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10951713">
            <w:pPr>
              <w:autoSpaceDE w:val="0"/>
              <w:autoSpaceDN w:val="0"/>
              <w:spacing w:line="280" w:lineRule="exact"/>
              <w:rPr>
                <w:rFonts w:ascii="宋体" w:hAnsi="宋体" w:cs="宋体"/>
                <w:snapToGrid w:val="0"/>
                <w:szCs w:val="21"/>
              </w:rPr>
            </w:pPr>
            <w:r>
              <w:rPr>
                <w:rFonts w:hint="eastAsia" w:ascii="宋体" w:hAnsi="宋体" w:cs="宋体"/>
                <w:snapToGrid w:val="0"/>
                <w:szCs w:val="21"/>
              </w:rPr>
              <w:t>4.1.3 免费提供操作和维修培训（包含时间、地点、人次、内容）。小器械类可除外。</w:t>
            </w:r>
          </w:p>
        </w:tc>
      </w:tr>
      <w:tr w14:paraId="2DB02673">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007BEFEE">
            <w:pPr>
              <w:autoSpaceDE w:val="0"/>
              <w:autoSpaceDN w:val="0"/>
              <w:spacing w:line="280" w:lineRule="exact"/>
              <w:rPr>
                <w:rFonts w:ascii="宋体" w:hAnsi="宋体" w:cs="宋体"/>
                <w:snapToGrid w:val="0"/>
                <w:szCs w:val="21"/>
              </w:rPr>
            </w:pPr>
            <w:r>
              <w:rPr>
                <w:rFonts w:hint="eastAsia" w:ascii="宋体" w:hAnsi="宋体" w:cs="宋体"/>
                <w:snapToGrid w:val="0"/>
                <w:szCs w:val="21"/>
              </w:rPr>
              <w:t>4.1.4 维修响应时间8个工作小时，24个工作小时未修复提供备品，紧急情况按采购人要求执行。</w:t>
            </w:r>
          </w:p>
        </w:tc>
      </w:tr>
      <w:tr w14:paraId="2DDA4C1F">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59BFCAF7">
            <w:pPr>
              <w:autoSpaceDE w:val="0"/>
              <w:autoSpaceDN w:val="0"/>
              <w:spacing w:line="280" w:lineRule="exact"/>
              <w:rPr>
                <w:rFonts w:ascii="宋体" w:hAnsi="宋体" w:cs="宋体"/>
                <w:snapToGrid w:val="0"/>
                <w:szCs w:val="21"/>
              </w:rPr>
            </w:pPr>
            <w:r>
              <w:rPr>
                <w:rFonts w:hint="eastAsia" w:ascii="宋体" w:hAnsi="宋体" w:cs="宋体"/>
                <w:snapToGrid w:val="0"/>
                <w:szCs w:val="21"/>
              </w:rPr>
              <w:t>4.1.5 请注明售后服务（包括浙江地区维修力量说明）Service。</w:t>
            </w:r>
          </w:p>
        </w:tc>
      </w:tr>
      <w:tr w14:paraId="54B2CB7E">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AA71017">
            <w:pPr>
              <w:widowControl/>
              <w:textAlignment w:val="center"/>
              <w:rPr>
                <w:rFonts w:ascii="宋体" w:hAnsi="宋体" w:cs="宋体"/>
                <w:b/>
                <w:kern w:val="0"/>
                <w:szCs w:val="21"/>
                <w:lang w:bidi="ar"/>
              </w:rPr>
            </w:pPr>
            <w:r>
              <w:rPr>
                <w:rFonts w:hint="eastAsia" w:ascii="宋体" w:hAnsi="宋体" w:cs="宋体"/>
                <w:b/>
                <w:kern w:val="0"/>
                <w:szCs w:val="21"/>
                <w:lang w:bidi="ar"/>
              </w:rPr>
              <w:t>4.2 附加必备条款：</w:t>
            </w:r>
          </w:p>
          <w:p w14:paraId="6620F920">
            <w:pPr>
              <w:widowControl/>
              <w:textAlignment w:val="center"/>
              <w:rPr>
                <w:rFonts w:ascii="宋体" w:hAnsi="宋体" w:cs="宋体"/>
                <w:snapToGrid w:val="0"/>
                <w:szCs w:val="21"/>
              </w:rPr>
            </w:pPr>
            <w:r>
              <w:rPr>
                <w:rFonts w:hint="eastAsia" w:ascii="宋体" w:hAnsi="宋体" w:cs="宋体"/>
                <w:snapToGrid w:val="0"/>
                <w:szCs w:val="21"/>
              </w:rPr>
              <w:t>提供符合上述参数和配置要求的详细配置清单；</w:t>
            </w:r>
          </w:p>
          <w:p w14:paraId="1A02385D">
            <w:pPr>
              <w:widowControl/>
              <w:textAlignment w:val="center"/>
              <w:rPr>
                <w:rFonts w:ascii="宋体" w:hAnsi="宋体" w:cs="宋体"/>
                <w:snapToGrid w:val="0"/>
                <w:szCs w:val="21"/>
              </w:rPr>
            </w:pPr>
            <w:r>
              <w:rPr>
                <w:rFonts w:hint="eastAsia" w:ascii="宋体" w:hAnsi="宋体" w:cs="宋体"/>
                <w:snapToGrid w:val="0"/>
                <w:szCs w:val="21"/>
              </w:rPr>
              <w:t>列出上述已明确选件及未作要求但可提供选件的清单；</w:t>
            </w:r>
          </w:p>
          <w:p w14:paraId="6239054D">
            <w:pPr>
              <w:widowControl/>
              <w:textAlignment w:val="center"/>
              <w:rPr>
                <w:rFonts w:ascii="宋体" w:hAnsi="宋体" w:cs="宋体"/>
                <w:snapToGrid w:val="0"/>
                <w:szCs w:val="21"/>
              </w:rPr>
            </w:pPr>
            <w:r>
              <w:rPr>
                <w:rFonts w:hint="eastAsia" w:ascii="宋体" w:hAnsi="宋体" w:cs="宋体"/>
                <w:snapToGrid w:val="0"/>
                <w:szCs w:val="21"/>
              </w:rPr>
              <w:t>所有配置为同品牌原装产品(除注明要求例外)；</w:t>
            </w:r>
          </w:p>
          <w:p w14:paraId="408D39AF">
            <w:pPr>
              <w:widowControl/>
              <w:textAlignment w:val="center"/>
              <w:rPr>
                <w:rFonts w:ascii="宋体" w:hAnsi="宋体" w:cs="宋体"/>
                <w:snapToGrid w:val="0"/>
                <w:szCs w:val="21"/>
              </w:rPr>
            </w:pPr>
            <w:r>
              <w:rPr>
                <w:rFonts w:hint="eastAsia" w:ascii="宋体" w:hAnsi="宋体" w:cs="宋体"/>
                <w:snapToGrid w:val="0"/>
                <w:szCs w:val="21"/>
              </w:rPr>
              <w:t>所有设备必须是全新的，未曾使用过的原厂生产的产品，出厂时间原则上不大于1年；禁止提供代工、贴牌产品；</w:t>
            </w:r>
          </w:p>
          <w:p w14:paraId="04EAB8D5">
            <w:pPr>
              <w:widowControl/>
              <w:textAlignment w:val="center"/>
              <w:rPr>
                <w:rFonts w:ascii="宋体" w:hAnsi="宋体" w:cs="宋体"/>
                <w:snapToGrid w:val="0"/>
                <w:szCs w:val="21"/>
              </w:rPr>
            </w:pPr>
            <w:r>
              <w:rPr>
                <w:rFonts w:hint="eastAsia" w:ascii="宋体" w:hAnsi="宋体" w:cs="宋体"/>
                <w:snapToGrid w:val="0"/>
                <w:szCs w:val="21"/>
              </w:rPr>
              <w:t>投标产品属于医疗器械管理的，投标人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3BC17714">
            <w:pPr>
              <w:widowControl/>
              <w:textAlignment w:val="center"/>
              <w:rPr>
                <w:rFonts w:ascii="宋体" w:hAnsi="宋体" w:cs="宋体"/>
                <w:kern w:val="0"/>
                <w:szCs w:val="21"/>
                <w:lang w:bidi="ar"/>
              </w:rPr>
            </w:pPr>
            <w:r>
              <w:rPr>
                <w:rFonts w:hint="eastAsia" w:ascii="宋体" w:hAnsi="宋体" w:cs="宋体"/>
                <w:snapToGrid w:val="0"/>
                <w:szCs w:val="21"/>
              </w:rPr>
              <w:t>投标产品属于特种设备的，投标人应当提供压力容器制造许可证；属于消毒类产品的，投标人应当按照相关部门规定，提供相应资质证明材料；属于放射性同位素和射线装置的，投标</w:t>
            </w:r>
            <w:r>
              <w:rPr>
                <w:rFonts w:hint="eastAsia" w:ascii="宋体" w:hAnsi="宋体" w:cs="宋体"/>
                <w:kern w:val="0"/>
                <w:szCs w:val="21"/>
                <w:lang w:bidi="ar"/>
              </w:rPr>
              <w:t>人应当提供生态环境部门颁发的生产和销售许可证；</w:t>
            </w:r>
          </w:p>
          <w:p w14:paraId="080220D9">
            <w:pPr>
              <w:autoSpaceDE w:val="0"/>
              <w:autoSpaceDN w:val="0"/>
              <w:spacing w:line="280" w:lineRule="exact"/>
              <w:rPr>
                <w:rFonts w:ascii="宋体" w:hAnsi="宋体" w:cs="宋体"/>
                <w:szCs w:val="21"/>
                <w:shd w:val="clear" w:color="auto" w:fill="FFFFFF"/>
              </w:rPr>
            </w:pPr>
            <w:r>
              <w:rPr>
                <w:rFonts w:hint="eastAsia" w:ascii="宋体" w:hAnsi="宋体" w:cs="宋体"/>
                <w:kern w:val="0"/>
                <w:szCs w:val="21"/>
                <w:lang w:bidi="ar"/>
              </w:rPr>
              <w:t>提供所投产品的详细彩页，如彩页中没有涉及到相关技术参数，提供原厂技术白皮书（DATASHEET），小器械类可除外。</w:t>
            </w:r>
          </w:p>
        </w:tc>
      </w:tr>
      <w:tr w14:paraId="24DAFA9A">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6A35967C">
            <w:pPr>
              <w:autoSpaceDE w:val="0"/>
              <w:autoSpaceDN w:val="0"/>
              <w:spacing w:line="280" w:lineRule="exact"/>
              <w:rPr>
                <w:rFonts w:ascii="宋体" w:hAnsi="宋体" w:cs="宋体"/>
                <w:b/>
                <w:szCs w:val="21"/>
                <w:shd w:val="clear" w:color="auto" w:fill="FFFFFF"/>
              </w:rPr>
            </w:pPr>
            <w:r>
              <w:rPr>
                <w:rFonts w:hint="eastAsia" w:ascii="宋体" w:hAnsi="宋体" w:cs="宋体"/>
                <w:b/>
                <w:kern w:val="0"/>
                <w:szCs w:val="21"/>
                <w:lang w:bidi="ar"/>
              </w:rPr>
              <w:t>4.3安装及验收要求</w:t>
            </w:r>
          </w:p>
        </w:tc>
      </w:tr>
      <w:tr w14:paraId="674ED418">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7FCC9A77">
            <w:pPr>
              <w:autoSpaceDE w:val="0"/>
              <w:autoSpaceDN w:val="0"/>
              <w:spacing w:line="280" w:lineRule="exact"/>
              <w:rPr>
                <w:rFonts w:ascii="宋体" w:hAnsi="宋体" w:cs="宋体"/>
                <w:szCs w:val="21"/>
                <w:shd w:val="clear" w:color="auto" w:fill="FFFFFF"/>
              </w:rPr>
            </w:pPr>
            <w:r>
              <w:rPr>
                <w:rFonts w:hint="eastAsia" w:ascii="宋体" w:hAnsi="宋体" w:cs="宋体"/>
                <w:kern w:val="0"/>
                <w:szCs w:val="21"/>
                <w:lang w:bidi="ar"/>
              </w:rPr>
              <w:t>4.3.1 到货期:中标即日起30天内；如有例外，可在合同中另行约定</w:t>
            </w:r>
          </w:p>
        </w:tc>
      </w:tr>
      <w:tr w14:paraId="5F38FD8C">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562B8924">
            <w:pPr>
              <w:autoSpaceDE w:val="0"/>
              <w:autoSpaceDN w:val="0"/>
              <w:spacing w:line="280" w:lineRule="exact"/>
              <w:rPr>
                <w:rFonts w:ascii="宋体" w:hAnsi="宋体" w:cs="宋体"/>
                <w:szCs w:val="21"/>
                <w:shd w:val="clear" w:color="auto" w:fill="FFFFFF"/>
              </w:rPr>
            </w:pPr>
            <w:r>
              <w:rPr>
                <w:rFonts w:hint="eastAsia" w:ascii="宋体" w:hAnsi="宋体" w:cs="宋体"/>
                <w:kern w:val="0"/>
                <w:szCs w:val="21"/>
                <w:lang w:bidi="ar"/>
              </w:rPr>
              <w:t>4.3.2 安装地点:由</w:t>
            </w:r>
            <w:r>
              <w:rPr>
                <w:rFonts w:hint="eastAsia" w:ascii="宋体" w:hAnsi="宋体" w:cs="宋体"/>
                <w:szCs w:val="21"/>
              </w:rPr>
              <w:t>中标人</w:t>
            </w:r>
            <w:r>
              <w:rPr>
                <w:rFonts w:hint="eastAsia" w:ascii="宋体" w:hAnsi="宋体" w:cs="宋体"/>
                <w:kern w:val="0"/>
                <w:szCs w:val="21"/>
                <w:lang w:bidi="ar"/>
              </w:rPr>
              <w:t>免费将货送至医院安装现场。无需安装的可除外。</w:t>
            </w:r>
          </w:p>
        </w:tc>
      </w:tr>
      <w:tr w14:paraId="1770F6AF">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863CB0A">
            <w:pPr>
              <w:autoSpaceDE w:val="0"/>
              <w:autoSpaceDN w:val="0"/>
              <w:spacing w:line="280" w:lineRule="exact"/>
              <w:rPr>
                <w:rFonts w:ascii="宋体" w:hAnsi="宋体" w:cs="宋体"/>
                <w:szCs w:val="21"/>
                <w:shd w:val="clear" w:color="auto" w:fill="FFFFFF"/>
              </w:rPr>
            </w:pPr>
            <w:r>
              <w:rPr>
                <w:rFonts w:hint="eastAsia" w:ascii="宋体" w:hAnsi="宋体" w:cs="宋体"/>
                <w:kern w:val="0"/>
                <w:szCs w:val="21"/>
                <w:lang w:bidi="ar"/>
              </w:rPr>
              <w:t>4.3.3 安装完成时间:接采购人通知后7个工作日内全部调试完成，全院布局系统联网项目在60日内全部调试完成。无需安装的可除外。</w:t>
            </w:r>
          </w:p>
        </w:tc>
      </w:tr>
      <w:tr w14:paraId="15EC8C31">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63B445F4">
            <w:pPr>
              <w:autoSpaceDE w:val="0"/>
              <w:autoSpaceDN w:val="0"/>
              <w:spacing w:line="280" w:lineRule="exact"/>
              <w:rPr>
                <w:rFonts w:ascii="宋体" w:hAnsi="宋体" w:cs="宋体"/>
                <w:szCs w:val="21"/>
                <w:shd w:val="clear" w:color="auto" w:fill="FFFFFF"/>
              </w:rPr>
            </w:pPr>
            <w:r>
              <w:rPr>
                <w:rFonts w:hint="eastAsia" w:ascii="宋体" w:hAnsi="宋体" w:cs="宋体"/>
                <w:kern w:val="0"/>
                <w:szCs w:val="21"/>
                <w:lang w:bidi="ar"/>
              </w:rPr>
              <w:t>4.3.4 安装标准:符合国家有关安全技术规范和技术标准。无需安装的可除外。</w:t>
            </w:r>
          </w:p>
        </w:tc>
      </w:tr>
      <w:tr w14:paraId="3AC68D11">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ECAF284">
            <w:pPr>
              <w:autoSpaceDE w:val="0"/>
              <w:autoSpaceDN w:val="0"/>
              <w:spacing w:line="280" w:lineRule="exact"/>
              <w:rPr>
                <w:rFonts w:ascii="宋体" w:hAnsi="宋体" w:cs="宋体"/>
                <w:szCs w:val="21"/>
                <w:shd w:val="clear" w:color="auto" w:fill="FFFFFF"/>
              </w:rPr>
            </w:pPr>
            <w:r>
              <w:rPr>
                <w:rFonts w:hint="eastAsia" w:ascii="宋体" w:hAnsi="宋体" w:cs="宋体"/>
                <w:kern w:val="0"/>
                <w:szCs w:val="21"/>
                <w:lang w:bidi="ar"/>
              </w:rPr>
              <w:t>4.3.5 验收标准:应与产品原始样本技术数据及标书技术文件一致，符合国家有关技术规范和技术标准。</w:t>
            </w:r>
          </w:p>
        </w:tc>
      </w:tr>
      <w:tr w14:paraId="270F3667">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6E1E9A38">
            <w:pPr>
              <w:autoSpaceDE w:val="0"/>
              <w:autoSpaceDN w:val="0"/>
              <w:spacing w:line="280" w:lineRule="exact"/>
              <w:rPr>
                <w:rFonts w:ascii="宋体" w:hAnsi="宋体" w:cs="宋体"/>
                <w:szCs w:val="21"/>
                <w:shd w:val="clear" w:color="auto" w:fill="FFFFFF"/>
              </w:rPr>
            </w:pPr>
            <w:r>
              <w:rPr>
                <w:rFonts w:hint="eastAsia" w:ascii="宋体" w:hAnsi="宋体" w:cs="宋体"/>
                <w:kern w:val="0"/>
                <w:szCs w:val="21"/>
                <w:lang w:bidi="ar"/>
              </w:rPr>
              <w:t>4.3.6 计量检测：如是计量强制检定设备，验收时需提供计量合格证。</w:t>
            </w:r>
          </w:p>
        </w:tc>
      </w:tr>
      <w:tr w14:paraId="5025B921">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0DA6E22A">
            <w:pPr>
              <w:widowControl/>
              <w:textAlignment w:val="center"/>
              <w:rPr>
                <w:rFonts w:ascii="宋体" w:hAnsi="宋体" w:cs="宋体"/>
                <w:kern w:val="0"/>
                <w:szCs w:val="21"/>
                <w:lang w:bidi="ar"/>
              </w:rPr>
            </w:pPr>
            <w:r>
              <w:rPr>
                <w:rFonts w:hint="eastAsia" w:ascii="宋体" w:hAnsi="宋体" w:cs="宋体"/>
                <w:kern w:val="0"/>
                <w:szCs w:val="21"/>
                <w:lang w:bidi="ar"/>
              </w:rPr>
              <w:t>4.3.7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563F2971">
            <w:pPr>
              <w:autoSpaceDE w:val="0"/>
              <w:autoSpaceDN w:val="0"/>
              <w:spacing w:line="280" w:lineRule="exact"/>
              <w:rPr>
                <w:rFonts w:ascii="宋体" w:hAnsi="宋体" w:cs="宋体"/>
                <w:bCs/>
                <w:kern w:val="0"/>
                <w:szCs w:val="21"/>
                <w:lang w:bidi="ar"/>
              </w:rPr>
            </w:pPr>
            <w:r>
              <w:rPr>
                <w:rFonts w:hint="eastAsia" w:ascii="宋体" w:hAnsi="宋体" w:cs="宋体"/>
                <w:kern w:val="0"/>
                <w:szCs w:val="21"/>
                <w:lang w:bidi="ar"/>
              </w:rPr>
              <w:t>根据采购人要求，终身免费提供软件升级服务。</w:t>
            </w:r>
          </w:p>
        </w:tc>
      </w:tr>
      <w:tr w14:paraId="6329747D">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523C021A">
            <w:pPr>
              <w:autoSpaceDE w:val="0"/>
              <w:autoSpaceDN w:val="0"/>
              <w:spacing w:line="280" w:lineRule="exact"/>
              <w:rPr>
                <w:rFonts w:ascii="宋体" w:hAnsi="宋体" w:cs="宋体"/>
                <w:b/>
                <w:kern w:val="0"/>
                <w:szCs w:val="21"/>
                <w:lang w:bidi="ar"/>
              </w:rPr>
            </w:pPr>
            <w:r>
              <w:rPr>
                <w:rFonts w:hint="eastAsia" w:ascii="宋体" w:hAnsi="宋体" w:cs="宋体"/>
                <w:bCs/>
                <w:kern w:val="0"/>
                <w:szCs w:val="21"/>
                <w:lang w:bidi="ar"/>
              </w:rPr>
              <w:t>4.3.8 接受咨询。需安装的设备，接受现场踏看。</w:t>
            </w:r>
          </w:p>
        </w:tc>
      </w:tr>
      <w:tr w14:paraId="28CC3331">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866BF78">
            <w:pPr>
              <w:autoSpaceDE w:val="0"/>
              <w:autoSpaceDN w:val="0"/>
              <w:spacing w:line="280" w:lineRule="exact"/>
              <w:rPr>
                <w:rFonts w:ascii="宋体" w:hAnsi="宋体" w:cs="宋体"/>
                <w:szCs w:val="21"/>
                <w:shd w:val="clear" w:color="auto" w:fill="FFFFFF"/>
              </w:rPr>
            </w:pPr>
            <w:r>
              <w:rPr>
                <w:rFonts w:hint="eastAsia" w:ascii="宋体" w:hAnsi="宋体" w:cs="宋体"/>
                <w:b/>
                <w:kern w:val="0"/>
                <w:szCs w:val="21"/>
                <w:lang w:bidi="ar"/>
              </w:rPr>
              <w:t>4.4付款方式：</w:t>
            </w:r>
            <w:r>
              <w:rPr>
                <w:rFonts w:hint="eastAsia" w:ascii="宋体" w:hAnsi="宋体" w:cs="宋体"/>
                <w:kern w:val="0"/>
                <w:szCs w:val="21"/>
                <w:lang w:bidi="ar"/>
              </w:rPr>
              <w:t>按《浙江省财政厅关于进一步发挥政府采购政策功能全力推动经济稳进提质的通知》（浙财采监〔2022〕3号）等文件要求执行，具体付款方式由双方协商后在合同中明确。</w:t>
            </w:r>
          </w:p>
        </w:tc>
      </w:tr>
      <w:tr w14:paraId="4266DAAE">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3CD4950D">
            <w:pPr>
              <w:autoSpaceDE w:val="0"/>
              <w:autoSpaceDN w:val="0"/>
              <w:spacing w:line="280" w:lineRule="exact"/>
              <w:rPr>
                <w:rFonts w:ascii="宋体" w:hAnsi="宋体" w:cs="宋体"/>
                <w:szCs w:val="21"/>
                <w:shd w:val="clear" w:color="auto" w:fill="FFFFFF"/>
              </w:rPr>
            </w:pPr>
            <w:r>
              <w:rPr>
                <w:rFonts w:hint="eastAsia" w:ascii="宋体" w:hAnsi="宋体" w:cs="宋体"/>
                <w:b/>
                <w:kern w:val="0"/>
                <w:szCs w:val="21"/>
                <w:lang w:bidi="ar"/>
              </w:rPr>
              <w:t>五、其他</w:t>
            </w:r>
          </w:p>
        </w:tc>
      </w:tr>
      <w:tr w14:paraId="7728267C">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7EE01F92">
            <w:pPr>
              <w:autoSpaceDE w:val="0"/>
              <w:autoSpaceDN w:val="0"/>
              <w:spacing w:line="280" w:lineRule="exact"/>
              <w:rPr>
                <w:rFonts w:ascii="宋体" w:hAnsi="宋体" w:cs="宋体"/>
                <w:szCs w:val="21"/>
                <w:shd w:val="clear" w:color="auto" w:fill="FFFFFF"/>
              </w:rPr>
            </w:pPr>
            <w:r>
              <w:rPr>
                <w:rFonts w:hint="eastAsia" w:ascii="宋体" w:hAnsi="宋体" w:cs="宋体"/>
                <w:kern w:val="0"/>
                <w:szCs w:val="21"/>
                <w:lang w:bidi="ar"/>
              </w:rPr>
              <w:t>5.1 请注明进入市场时间 Year first sold</w:t>
            </w:r>
          </w:p>
        </w:tc>
      </w:tr>
      <w:tr w14:paraId="33A01038">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5A596C64">
            <w:pPr>
              <w:autoSpaceDE w:val="0"/>
              <w:autoSpaceDN w:val="0"/>
              <w:spacing w:line="280" w:lineRule="exact"/>
              <w:rPr>
                <w:rFonts w:ascii="宋体" w:hAnsi="宋体" w:cs="宋体"/>
                <w:szCs w:val="21"/>
                <w:shd w:val="clear" w:color="auto" w:fill="FFFFFF"/>
              </w:rPr>
            </w:pPr>
            <w:r>
              <w:rPr>
                <w:rFonts w:hint="eastAsia" w:ascii="宋体" w:hAnsi="宋体" w:cs="宋体"/>
                <w:kern w:val="0"/>
                <w:szCs w:val="21"/>
                <w:lang w:bidi="ar"/>
              </w:rPr>
              <w:t>5.2 请提供国内医院投标机型安装台数 Number sold</w:t>
            </w:r>
          </w:p>
        </w:tc>
      </w:tr>
      <w:tr w14:paraId="3DDACE7B">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1E9B10A8">
            <w:pPr>
              <w:autoSpaceDE w:val="0"/>
              <w:autoSpaceDN w:val="0"/>
              <w:spacing w:line="280" w:lineRule="exact"/>
              <w:rPr>
                <w:rFonts w:ascii="宋体" w:hAnsi="宋体" w:cs="宋体"/>
                <w:szCs w:val="21"/>
                <w:shd w:val="clear" w:color="auto" w:fill="FFFFFF"/>
              </w:rPr>
            </w:pPr>
            <w:r>
              <w:rPr>
                <w:rFonts w:hint="eastAsia" w:ascii="宋体" w:hAnsi="宋体" w:cs="宋体"/>
                <w:kern w:val="0"/>
                <w:szCs w:val="21"/>
                <w:lang w:bidi="ar"/>
              </w:rPr>
              <w:t>5.3 请注明软件最新版本 LAST UPDATED</w:t>
            </w:r>
          </w:p>
        </w:tc>
      </w:tr>
    </w:tbl>
    <w:p w14:paraId="0E30092C">
      <w:pPr>
        <w:snapToGrid w:val="0"/>
        <w:spacing w:line="440" w:lineRule="exact"/>
        <w:jc w:val="left"/>
        <w:rPr>
          <w:rFonts w:ascii="宋体" w:hAnsi="宋体" w:cs="宋体"/>
          <w:sz w:val="24"/>
        </w:rPr>
      </w:pPr>
    </w:p>
    <w:p w14:paraId="63DC9135">
      <w:pPr>
        <w:snapToGrid w:val="0"/>
        <w:spacing w:line="440" w:lineRule="exact"/>
        <w:jc w:val="left"/>
        <w:rPr>
          <w:rFonts w:ascii="宋体" w:hAnsi="宋体" w:cs="宋体"/>
          <w:sz w:val="24"/>
        </w:rPr>
      </w:pPr>
    </w:p>
    <w:p w14:paraId="1FBB8F40">
      <w:pPr>
        <w:snapToGrid w:val="0"/>
        <w:spacing w:line="440" w:lineRule="exact"/>
        <w:jc w:val="left"/>
        <w:rPr>
          <w:rFonts w:ascii="宋体" w:hAnsi="宋体" w:cs="宋体"/>
          <w:sz w:val="24"/>
        </w:rPr>
      </w:pPr>
    </w:p>
    <w:p w14:paraId="79733A6D">
      <w:pPr>
        <w:snapToGrid w:val="0"/>
        <w:spacing w:line="440" w:lineRule="exact"/>
        <w:jc w:val="left"/>
        <w:rPr>
          <w:rFonts w:ascii="宋体" w:hAnsi="宋体" w:cs="宋体"/>
          <w:sz w:val="24"/>
        </w:rPr>
      </w:pPr>
    </w:p>
    <w:p w14:paraId="54955FEE">
      <w:pPr>
        <w:snapToGrid w:val="0"/>
        <w:spacing w:line="440" w:lineRule="exact"/>
        <w:jc w:val="left"/>
        <w:rPr>
          <w:rFonts w:ascii="宋体" w:hAnsi="宋体" w:cs="宋体"/>
          <w:sz w:val="24"/>
        </w:rPr>
      </w:pPr>
    </w:p>
    <w:p w14:paraId="018E22E1">
      <w:pPr>
        <w:snapToGrid w:val="0"/>
        <w:spacing w:line="440" w:lineRule="exact"/>
        <w:jc w:val="left"/>
        <w:rPr>
          <w:rFonts w:ascii="宋体" w:hAnsi="宋体" w:cs="宋体"/>
          <w:sz w:val="24"/>
        </w:rPr>
      </w:pPr>
    </w:p>
    <w:p w14:paraId="44DCB70D">
      <w:pPr>
        <w:snapToGrid w:val="0"/>
        <w:spacing w:line="440" w:lineRule="exact"/>
        <w:jc w:val="left"/>
        <w:rPr>
          <w:rFonts w:ascii="宋体" w:hAnsi="宋体" w:cs="宋体"/>
          <w:sz w:val="24"/>
        </w:rPr>
      </w:pPr>
    </w:p>
    <w:p w14:paraId="62675918">
      <w:pPr>
        <w:snapToGrid w:val="0"/>
        <w:spacing w:line="440" w:lineRule="exact"/>
        <w:jc w:val="left"/>
        <w:rPr>
          <w:rFonts w:ascii="宋体" w:hAnsi="宋体" w:cs="宋体"/>
          <w:sz w:val="24"/>
        </w:rPr>
      </w:pPr>
    </w:p>
    <w:p w14:paraId="31D1DE30">
      <w:pPr>
        <w:snapToGrid w:val="0"/>
        <w:spacing w:line="440" w:lineRule="exact"/>
        <w:jc w:val="left"/>
        <w:rPr>
          <w:rFonts w:ascii="宋体" w:hAnsi="宋体" w:cs="宋体"/>
          <w:sz w:val="24"/>
        </w:rPr>
      </w:pPr>
    </w:p>
    <w:p w14:paraId="5B45A390">
      <w:pPr>
        <w:snapToGrid w:val="0"/>
        <w:spacing w:line="440" w:lineRule="exact"/>
        <w:jc w:val="left"/>
        <w:rPr>
          <w:rFonts w:ascii="宋体" w:hAnsi="宋体" w:cs="宋体"/>
          <w:sz w:val="24"/>
        </w:rPr>
      </w:pPr>
    </w:p>
    <w:p w14:paraId="19A0BA22">
      <w:pPr>
        <w:snapToGrid w:val="0"/>
        <w:spacing w:line="440" w:lineRule="exact"/>
        <w:jc w:val="left"/>
        <w:rPr>
          <w:rFonts w:ascii="宋体" w:hAnsi="宋体" w:cs="宋体"/>
          <w:sz w:val="24"/>
        </w:rPr>
      </w:pPr>
    </w:p>
    <w:p w14:paraId="461176A1">
      <w:pPr>
        <w:snapToGrid w:val="0"/>
        <w:spacing w:line="440" w:lineRule="exact"/>
        <w:jc w:val="left"/>
        <w:rPr>
          <w:rFonts w:ascii="宋体" w:hAnsi="宋体" w:cs="宋体"/>
          <w:sz w:val="24"/>
        </w:rPr>
      </w:pPr>
    </w:p>
    <w:p w14:paraId="2700D4E2">
      <w:pPr>
        <w:snapToGrid w:val="0"/>
        <w:spacing w:line="440" w:lineRule="exact"/>
        <w:jc w:val="left"/>
        <w:rPr>
          <w:rFonts w:ascii="宋体" w:hAnsi="宋体" w:cs="宋体"/>
          <w:sz w:val="24"/>
        </w:rPr>
      </w:pPr>
    </w:p>
    <w:p w14:paraId="65F3A622">
      <w:pPr>
        <w:snapToGrid w:val="0"/>
        <w:spacing w:line="440" w:lineRule="exact"/>
        <w:jc w:val="left"/>
        <w:rPr>
          <w:rFonts w:ascii="宋体" w:hAnsi="宋体" w:cs="宋体"/>
          <w:sz w:val="24"/>
        </w:rPr>
      </w:pPr>
    </w:p>
    <w:p w14:paraId="4F3963DB">
      <w:pPr>
        <w:snapToGrid w:val="0"/>
        <w:spacing w:line="440" w:lineRule="exact"/>
        <w:jc w:val="left"/>
        <w:rPr>
          <w:rFonts w:ascii="宋体" w:hAnsi="宋体" w:cs="宋体"/>
          <w:sz w:val="24"/>
        </w:rPr>
      </w:pPr>
    </w:p>
    <w:p w14:paraId="67B8ABE9">
      <w:pPr>
        <w:snapToGrid w:val="0"/>
        <w:spacing w:line="440" w:lineRule="exact"/>
        <w:jc w:val="left"/>
        <w:rPr>
          <w:rFonts w:ascii="宋体" w:hAnsi="宋体" w:cs="宋体"/>
          <w:sz w:val="24"/>
        </w:rPr>
      </w:pPr>
    </w:p>
    <w:p w14:paraId="32A8044E">
      <w:pPr>
        <w:snapToGrid w:val="0"/>
        <w:spacing w:line="440" w:lineRule="exact"/>
        <w:jc w:val="left"/>
        <w:rPr>
          <w:rFonts w:ascii="宋体" w:hAnsi="宋体" w:cs="宋体"/>
          <w:sz w:val="24"/>
        </w:rPr>
      </w:pPr>
    </w:p>
    <w:bookmarkEnd w:id="47"/>
    <w:p w14:paraId="72B9E512">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6095E158">
      <w:pPr>
        <w:pStyle w:val="23"/>
        <w:jc w:val="center"/>
        <w:rPr>
          <w:rFonts w:ascii="仿宋" w:hAnsi="仿宋" w:eastAsia="仿宋" w:cs="仿宋"/>
          <w:b/>
          <w:bCs/>
          <w:spacing w:val="-20"/>
          <w:kern w:val="44"/>
          <w:sz w:val="48"/>
          <w:szCs w:val="48"/>
        </w:rPr>
      </w:pPr>
    </w:p>
    <w:p w14:paraId="70F2C5E8">
      <w:pPr>
        <w:rPr>
          <w:rFonts w:ascii="仿宋" w:hAnsi="仿宋" w:eastAsia="仿宋" w:cs="仿宋"/>
          <w:sz w:val="24"/>
          <w:u w:val="single"/>
        </w:rPr>
      </w:pPr>
      <w:r>
        <w:rPr>
          <w:rFonts w:hint="eastAsia" w:ascii="仿宋" w:hAnsi="仿宋" w:eastAsia="仿宋" w:cs="仿宋"/>
          <w:sz w:val="24"/>
        </w:rPr>
        <w:t>合同编号：</w:t>
      </w:r>
    </w:p>
    <w:p w14:paraId="2C9F466D">
      <w:pPr>
        <w:pStyle w:val="23"/>
        <w:jc w:val="center"/>
        <w:rPr>
          <w:rFonts w:ascii="仿宋" w:hAnsi="仿宋" w:eastAsia="仿宋" w:cs="仿宋"/>
          <w:b/>
          <w:bCs/>
          <w:spacing w:val="-20"/>
          <w:kern w:val="44"/>
          <w:sz w:val="48"/>
          <w:szCs w:val="48"/>
        </w:rPr>
      </w:pPr>
    </w:p>
    <w:p w14:paraId="755D81DC">
      <w:pPr>
        <w:pStyle w:val="23"/>
        <w:jc w:val="center"/>
        <w:rPr>
          <w:rFonts w:ascii="仿宋" w:hAnsi="仿宋" w:eastAsia="仿宋" w:cs="仿宋"/>
          <w:b/>
          <w:bCs/>
          <w:spacing w:val="-20"/>
          <w:kern w:val="44"/>
          <w:sz w:val="48"/>
          <w:szCs w:val="48"/>
        </w:rPr>
      </w:pPr>
    </w:p>
    <w:p w14:paraId="1F4BD2F4">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3AE8A233">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09A343EA">
      <w:pPr>
        <w:rPr>
          <w:rFonts w:ascii="仿宋" w:hAnsi="仿宋" w:eastAsia="仿宋" w:cs="仿宋"/>
          <w:b/>
          <w:bCs/>
          <w:spacing w:val="-20"/>
          <w:kern w:val="44"/>
          <w:sz w:val="40"/>
          <w:szCs w:val="40"/>
        </w:rPr>
      </w:pPr>
    </w:p>
    <w:p w14:paraId="57712320">
      <w:pPr>
        <w:rPr>
          <w:rFonts w:ascii="仿宋" w:hAnsi="仿宋" w:eastAsia="仿宋" w:cs="仿宋"/>
          <w:b/>
          <w:bCs/>
          <w:spacing w:val="-20"/>
          <w:kern w:val="44"/>
          <w:sz w:val="40"/>
          <w:szCs w:val="40"/>
        </w:rPr>
      </w:pPr>
    </w:p>
    <w:p w14:paraId="2A5D6887">
      <w:pPr>
        <w:rPr>
          <w:rFonts w:ascii="仿宋" w:hAnsi="仿宋" w:eastAsia="仿宋" w:cs="仿宋"/>
          <w:b/>
          <w:bCs/>
          <w:spacing w:val="-20"/>
          <w:kern w:val="44"/>
          <w:sz w:val="40"/>
          <w:szCs w:val="40"/>
        </w:rPr>
      </w:pPr>
    </w:p>
    <w:p w14:paraId="5C7FDE14">
      <w:pPr>
        <w:spacing w:line="360" w:lineRule="auto"/>
        <w:ind w:left="420" w:leftChars="200"/>
        <w:rPr>
          <w:rFonts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307799B5">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77507291">
      <w:pPr>
        <w:spacing w:line="360" w:lineRule="auto"/>
        <w:ind w:left="420" w:leftChars="200"/>
        <w:rPr>
          <w:rFonts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64481F42">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3DE4071C">
      <w:pPr>
        <w:spacing w:line="360" w:lineRule="auto"/>
        <w:ind w:left="420" w:leftChars="200"/>
        <w:rPr>
          <w:rFonts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6FF198BB">
      <w:pPr>
        <w:rPr>
          <w:rFonts w:ascii="仿宋" w:hAnsi="仿宋" w:eastAsia="仿宋" w:cs="仿宋"/>
        </w:rPr>
      </w:pPr>
    </w:p>
    <w:p w14:paraId="227D3CCA">
      <w:pPr>
        <w:rPr>
          <w:rFonts w:ascii="仿宋" w:hAnsi="仿宋" w:eastAsia="仿宋" w:cs="仿宋"/>
          <w:sz w:val="44"/>
          <w:szCs w:val="44"/>
        </w:rPr>
      </w:pPr>
      <w:r>
        <w:rPr>
          <w:rFonts w:hint="eastAsia" w:ascii="仿宋" w:hAnsi="仿宋" w:eastAsia="仿宋" w:cs="仿宋"/>
          <w:sz w:val="44"/>
          <w:szCs w:val="44"/>
        </w:rPr>
        <w:br w:type="page"/>
      </w:r>
    </w:p>
    <w:p w14:paraId="3991D8CA">
      <w:pPr>
        <w:rPr>
          <w:rFonts w:ascii="仿宋" w:hAnsi="仿宋" w:eastAsia="仿宋" w:cs="仿宋"/>
          <w:sz w:val="44"/>
          <w:szCs w:val="44"/>
        </w:rPr>
      </w:pPr>
    </w:p>
    <w:p w14:paraId="2B369B32">
      <w:pPr>
        <w:rPr>
          <w:rFonts w:ascii="仿宋" w:hAnsi="仿宋" w:eastAsia="仿宋" w:cs="仿宋"/>
          <w:sz w:val="44"/>
          <w:szCs w:val="44"/>
        </w:rPr>
      </w:pPr>
    </w:p>
    <w:p w14:paraId="68EC9086">
      <w:pPr>
        <w:jc w:val="center"/>
        <w:rPr>
          <w:rFonts w:ascii="仿宋" w:hAnsi="仿宋" w:eastAsia="仿宋" w:cs="仿宋"/>
          <w:sz w:val="44"/>
          <w:szCs w:val="44"/>
        </w:rPr>
      </w:pPr>
      <w:r>
        <w:rPr>
          <w:rFonts w:hint="eastAsia" w:ascii="仿宋" w:hAnsi="仿宋" w:eastAsia="仿宋" w:cs="仿宋"/>
          <w:sz w:val="44"/>
          <w:szCs w:val="44"/>
        </w:rPr>
        <w:t>使 用 说 明</w:t>
      </w:r>
    </w:p>
    <w:p w14:paraId="567149D5">
      <w:pPr>
        <w:ind w:firstLine="640" w:firstLineChars="200"/>
        <w:rPr>
          <w:rFonts w:ascii="仿宋" w:hAnsi="仿宋" w:eastAsia="仿宋" w:cs="仿宋"/>
          <w:sz w:val="32"/>
          <w:szCs w:val="32"/>
        </w:rPr>
      </w:pPr>
    </w:p>
    <w:p w14:paraId="532A5276">
      <w:pPr>
        <w:ind w:firstLine="640" w:firstLineChars="200"/>
        <w:rPr>
          <w:rFonts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19AA49CB">
      <w:pPr>
        <w:rPr>
          <w:rFonts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34DDAAD1">
      <w:pPr>
        <w:ind w:firstLine="640" w:firstLineChars="200"/>
        <w:rPr>
          <w:rFonts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0DCEA7B3">
      <w:pPr>
        <w:ind w:firstLine="880" w:firstLineChars="200"/>
        <w:rPr>
          <w:rFonts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05D3F903">
      <w:pPr>
        <w:pStyle w:val="3"/>
        <w:adjustRightInd w:val="0"/>
        <w:snapToGrid w:val="0"/>
        <w:spacing w:line="400" w:lineRule="exact"/>
        <w:jc w:val="center"/>
        <w:rPr>
          <w:rFonts w:ascii="仿宋" w:eastAsia="仿宋" w:cs="仿宋"/>
          <w:sz w:val="28"/>
          <w:szCs w:val="28"/>
        </w:rPr>
      </w:pPr>
      <w:bookmarkStart w:id="49" w:name="_Toc22209"/>
    </w:p>
    <w:p w14:paraId="30048A8F">
      <w:pPr>
        <w:pStyle w:val="3"/>
        <w:adjustRightInd w:val="0"/>
        <w:snapToGrid w:val="0"/>
        <w:spacing w:line="400" w:lineRule="exact"/>
        <w:jc w:val="center"/>
        <w:rPr>
          <w:rFonts w:ascii="仿宋" w:eastAsia="仿宋" w:cs="仿宋"/>
          <w:b w:val="0"/>
          <w:bCs w:val="0"/>
          <w:sz w:val="28"/>
          <w:szCs w:val="28"/>
        </w:rPr>
      </w:pPr>
      <w:r>
        <w:rPr>
          <w:rFonts w:hint="eastAsia" w:ascii="仿宋" w:eastAsia="仿宋" w:cs="仿宋"/>
          <w:b w:val="0"/>
          <w:bCs w:val="0"/>
          <w:sz w:val="28"/>
          <w:szCs w:val="28"/>
        </w:rPr>
        <w:t>第一节 政府采购合同协议书</w:t>
      </w:r>
      <w:bookmarkEnd w:id="49"/>
    </w:p>
    <w:p w14:paraId="394458B5">
      <w:pPr>
        <w:pStyle w:val="3"/>
        <w:adjustRightInd w:val="0"/>
        <w:snapToGrid w:val="0"/>
        <w:spacing w:line="400" w:lineRule="exact"/>
        <w:jc w:val="center"/>
        <w:rPr>
          <w:rFonts w:ascii="仿宋" w:eastAsia="仿宋" w:cs="仿宋"/>
          <w:b w:val="0"/>
          <w:bCs w:val="0"/>
          <w:sz w:val="28"/>
          <w:szCs w:val="28"/>
        </w:rPr>
      </w:pPr>
    </w:p>
    <w:p w14:paraId="0E0BD98B">
      <w:pPr>
        <w:snapToGrid w:val="0"/>
        <w:spacing w:line="400" w:lineRule="exact"/>
        <w:rPr>
          <w:rFonts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77A56F67">
      <w:pPr>
        <w:snapToGrid w:val="0"/>
        <w:spacing w:line="400" w:lineRule="exact"/>
        <w:rPr>
          <w:rFonts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20AFAE51">
      <w:pPr>
        <w:snapToGrid w:val="0"/>
        <w:spacing w:line="400" w:lineRule="exact"/>
        <w:rPr>
          <w:rFonts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0EBF227C">
      <w:pPr>
        <w:snapToGrid w:val="0"/>
        <w:spacing w:line="400" w:lineRule="exact"/>
        <w:rPr>
          <w:rFonts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559AA658">
      <w:pPr>
        <w:spacing w:line="400" w:lineRule="exact"/>
        <w:rPr>
          <w:rFonts w:ascii="仿宋" w:hAnsi="仿宋" w:eastAsia="仿宋" w:cs="仿宋"/>
        </w:rPr>
      </w:pPr>
    </w:p>
    <w:p w14:paraId="28EC59C2">
      <w:pPr>
        <w:pStyle w:val="24"/>
        <w:snapToGrid w:val="0"/>
        <w:spacing w:line="400" w:lineRule="exact"/>
        <w:rPr>
          <w:rFonts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0E3C2E83">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项目信息</w:t>
      </w:r>
    </w:p>
    <w:p w14:paraId="35D1128F">
      <w:pPr>
        <w:pStyle w:val="24"/>
        <w:numPr>
          <w:ilvl w:val="0"/>
          <w:numId w:val="4"/>
        </w:numPr>
        <w:snapToGrid w:val="0"/>
        <w:spacing w:line="400" w:lineRule="exact"/>
        <w:rPr>
          <w:rFonts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30C1CFEB">
      <w:pPr>
        <w:pStyle w:val="24"/>
        <w:numPr>
          <w:ilvl w:val="255"/>
          <w:numId w:val="0"/>
        </w:numPr>
        <w:tabs>
          <w:tab w:val="left" w:pos="999"/>
        </w:tabs>
        <w:snapToGrid w:val="0"/>
        <w:spacing w:line="400" w:lineRule="exact"/>
        <w:rPr>
          <w:rFonts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1652274A">
      <w:pPr>
        <w:pStyle w:val="24"/>
        <w:snapToGrid w:val="0"/>
        <w:spacing w:line="400" w:lineRule="exact"/>
        <w:rPr>
          <w:rFonts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8BA0F3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（3）项目内容：</w:t>
      </w:r>
    </w:p>
    <w:p w14:paraId="44E64F7A">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5283D263">
      <w:pPr>
        <w:numPr>
          <w:ilvl w:val="255"/>
          <w:numId w:val="0"/>
        </w:numPr>
        <w:snapToGrid w:val="0"/>
        <w:spacing w:line="400" w:lineRule="exact"/>
        <w:ind w:firstLine="420" w:firstLineChars="200"/>
        <w:rPr>
          <w:rFonts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262AFC5A">
      <w:pPr>
        <w:snapToGrid w:val="0"/>
        <w:spacing w:line="400" w:lineRule="exact"/>
        <w:ind w:firstLine="945" w:firstLineChars="450"/>
        <w:rPr>
          <w:rFonts w:ascii="仿宋" w:hAnsi="仿宋" w:eastAsia="仿宋" w:cs="仿宋"/>
          <w:szCs w:val="21"/>
          <w:u w:val="single"/>
        </w:rPr>
      </w:pPr>
      <w:r>
        <w:rPr>
          <w:rFonts w:hint="eastAsia" w:ascii="仿宋" w:hAnsi="仿宋" w:eastAsia="仿宋" w:cs="仿宋"/>
          <w:szCs w:val="21"/>
        </w:rPr>
        <w:t>采购标的的技术要求、商务要求具体见附件。</w:t>
      </w:r>
    </w:p>
    <w:p w14:paraId="5A1FE11C">
      <w:pPr>
        <w:numPr>
          <w:ilvl w:val="255"/>
          <w:numId w:val="0"/>
        </w:numPr>
        <w:snapToGrid w:val="0"/>
        <w:spacing w:line="400" w:lineRule="exact"/>
        <w:ind w:firstLine="945" w:firstLineChars="450"/>
        <w:rPr>
          <w:rFonts w:ascii="仿宋" w:hAnsi="仿宋" w:eastAsia="仿宋" w:cs="仿宋"/>
          <w:szCs w:val="21"/>
        </w:rPr>
      </w:pPr>
      <w:r>
        <w:rPr>
          <w:rFonts w:hint="eastAsia" w:ascii="仿宋" w:hAnsi="仿宋" w:eastAsia="仿宋" w:cs="仿宋"/>
          <w:szCs w:val="21"/>
        </w:rPr>
        <w:t>①涉及信息类产品，请填写该产品关键部件的品牌、型号：</w:t>
      </w:r>
    </w:p>
    <w:p w14:paraId="140BD5E7">
      <w:pPr>
        <w:numPr>
          <w:ilvl w:val="255"/>
          <w:numId w:val="0"/>
        </w:numPr>
        <w:snapToGrid w:val="0"/>
        <w:spacing w:line="400" w:lineRule="exact"/>
        <w:ind w:firstLine="420" w:firstLineChars="200"/>
        <w:rPr>
          <w:rFonts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2519B385">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608BC6C">
      <w:pPr>
        <w:pStyle w:val="965"/>
        <w:ind w:firstLine="42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78316388">
      <w:pPr>
        <w:pStyle w:val="965"/>
        <w:ind w:firstLine="420"/>
        <w:rPr>
          <w:rFonts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19C4529E">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1BA234C4">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②涉及车辆采购，请填写是否属于新能源汽车：</w:t>
      </w:r>
    </w:p>
    <w:p w14:paraId="38CF13FA">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7B3E3050">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1BD06CBE">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25E87C48">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62F4A607">
      <w:pPr>
        <w:pStyle w:val="965"/>
        <w:numPr>
          <w:ilvl w:val="255"/>
          <w:numId w:val="0"/>
        </w:numPr>
        <w:snapToGrid w:val="0"/>
        <w:ind w:firstLine="420"/>
        <w:rPr>
          <w:rFonts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5E924C82">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（注：在框架协议采购的第二阶段，可选择使用该合同文本）</w:t>
      </w:r>
    </w:p>
    <w:p w14:paraId="2D8DFBA2">
      <w:pPr>
        <w:pStyle w:val="965"/>
        <w:numPr>
          <w:ilvl w:val="255"/>
          <w:numId w:val="0"/>
        </w:numPr>
        <w:snapToGrid w:val="0"/>
        <w:ind w:firstLine="220" w:firstLineChars="100"/>
        <w:rPr>
          <w:rFonts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3AFB389D">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2B7B2CE">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6C536585">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66A939B">
      <w:pPr>
        <w:snapToGrid w:val="0"/>
        <w:spacing w:line="400" w:lineRule="exact"/>
        <w:rPr>
          <w:rFonts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1AD778D">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06D038B0">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7D1B70F4">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20C9499D">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6519C102">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280E53AD">
      <w:pPr>
        <w:snapToGrid w:val="0"/>
        <w:spacing w:line="400" w:lineRule="exact"/>
        <w:ind w:firstLine="840" w:firstLineChars="400"/>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48ACE78B">
      <w:pPr>
        <w:snapToGrid w:val="0"/>
        <w:spacing w:line="400" w:lineRule="exact"/>
        <w:ind w:firstLine="840" w:firstLineChars="400"/>
        <w:rPr>
          <w:rFonts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2C3B9537">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04D83108">
      <w:pPr>
        <w:pStyle w:val="965"/>
        <w:tabs>
          <w:tab w:val="left" w:pos="1340"/>
        </w:tabs>
        <w:ind w:firstLine="420"/>
        <w:rPr>
          <w:rFonts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74DDAF68">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779F2F20">
      <w:pPr>
        <w:numPr>
          <w:ilvl w:val="255"/>
          <w:numId w:val="0"/>
        </w:num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30DFD2B1">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15A291B7">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18BCE2EA">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2159DEC9">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0FC48C34">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02436FCD">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7024B4D5">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是否涉及环境标志产品：</w:t>
      </w:r>
    </w:p>
    <w:p w14:paraId="4B3A3369">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12D3206F">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488FFB45">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56A761B4">
      <w:pPr>
        <w:pStyle w:val="965"/>
        <w:numPr>
          <w:ilvl w:val="255"/>
          <w:numId w:val="0"/>
        </w:numPr>
        <w:snapToGrid w:val="0"/>
        <w:rPr>
          <w:rFonts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6E5C15D9">
      <w:pPr>
        <w:pStyle w:val="965"/>
        <w:ind w:firstLine="420" w:firstLineChars="0"/>
        <w:rPr>
          <w:rFonts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5DBF0F68">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05BEE014">
      <w:pPr>
        <w:pStyle w:val="965"/>
        <w:ind w:firstLine="420" w:firstLineChars="0"/>
        <w:rPr>
          <w:rFonts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06A703D6">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504ACE6E">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60DE39CF">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合同金额</w:t>
      </w:r>
    </w:p>
    <w:p w14:paraId="485CB0F6">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26FDA363">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6B71D485">
      <w:pPr>
        <w:snapToGrid w:val="0"/>
        <w:spacing w:line="400" w:lineRule="exact"/>
        <w:rPr>
          <w:rFonts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08F2DE11">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683DED71">
      <w:pPr>
        <w:snapToGrid w:val="0"/>
        <w:spacing w:line="400" w:lineRule="exact"/>
        <w:rPr>
          <w:rFonts w:ascii="仿宋" w:hAnsi="仿宋" w:eastAsia="仿宋" w:cs="仿宋"/>
          <w:szCs w:val="21"/>
        </w:rPr>
      </w:pPr>
      <w:r>
        <w:rPr>
          <w:rFonts w:hint="eastAsia" w:ascii="仿宋" w:hAnsi="仿宋" w:eastAsia="仿宋" w:cs="仿宋"/>
          <w:szCs w:val="21"/>
        </w:rPr>
        <w:t xml:space="preserve">    （注：固定单价合同应填写单价和最高限价）</w:t>
      </w:r>
    </w:p>
    <w:p w14:paraId="2ACAFBE4">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482E2CA0">
      <w:pPr>
        <w:snapToGrid w:val="0"/>
        <w:spacing w:line="400" w:lineRule="exact"/>
        <w:ind w:firstLine="420" w:firstLineChars="200"/>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2E72C4F3">
      <w:pPr>
        <w:pStyle w:val="258"/>
        <w:spacing w:line="400" w:lineRule="exact"/>
        <w:ind w:firstLine="480"/>
        <w:rPr>
          <w:rFonts w:ascii="仿宋" w:hAnsi="仿宋" w:eastAsia="仿宋" w:cs="仿宋"/>
        </w:rPr>
      </w:pPr>
      <w:r>
        <w:rPr>
          <w:rFonts w:hint="eastAsia" w:ascii="仿宋" w:hAnsi="仿宋" w:eastAsia="仿宋" w:cs="仿宋"/>
        </w:rPr>
        <w:t>（3）付款方式（按项目实际勾选填写）：</w:t>
      </w:r>
    </w:p>
    <w:p w14:paraId="03FA7B6B">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3B5D62E1">
      <w:pPr>
        <w:snapToGrid w:val="0"/>
        <w:spacing w:line="400" w:lineRule="exact"/>
        <w:ind w:firstLine="630" w:firstLineChars="300"/>
        <w:rPr>
          <w:rFonts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08A7359F">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11C0CD1C">
      <w:pPr>
        <w:snapToGrid w:val="0"/>
        <w:spacing w:line="400" w:lineRule="exact"/>
        <w:ind w:firstLine="630" w:firstLineChars="3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2C89756D">
      <w:pPr>
        <w:numPr>
          <w:ilvl w:val="0"/>
          <w:numId w:val="3"/>
        </w:numPr>
        <w:snapToGrid w:val="0"/>
        <w:spacing w:line="400" w:lineRule="exact"/>
        <w:ind w:firstLine="422" w:firstLineChars="200"/>
        <w:rPr>
          <w:rFonts w:ascii="仿宋" w:hAnsi="仿宋" w:eastAsia="仿宋" w:cs="仿宋"/>
          <w:b/>
          <w:szCs w:val="21"/>
          <w:u w:val="single"/>
        </w:rPr>
      </w:pPr>
      <w:r>
        <w:rPr>
          <w:rFonts w:hint="eastAsia" w:ascii="仿宋" w:hAnsi="仿宋" w:eastAsia="仿宋" w:cs="仿宋"/>
          <w:b/>
          <w:szCs w:val="21"/>
        </w:rPr>
        <w:t>合同履行</w:t>
      </w:r>
    </w:p>
    <w:p w14:paraId="306AB0AA">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080829FA">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3C3F027C">
      <w:pPr>
        <w:snapToGrid w:val="0"/>
        <w:spacing w:line="400" w:lineRule="exact"/>
        <w:ind w:firstLine="420" w:firstLineChars="200"/>
        <w:rPr>
          <w:rFonts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584F1E65">
      <w:pPr>
        <w:pStyle w:val="965"/>
        <w:rPr>
          <w:rFonts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6E4DF03D">
      <w:pPr>
        <w:pStyle w:val="965"/>
        <w:ind w:firstLine="420"/>
        <w:rPr>
          <w:rFonts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3F065569">
      <w:pPr>
        <w:snapToGrid w:val="0"/>
        <w:spacing w:line="400" w:lineRule="exact"/>
        <w:ind w:firstLine="420" w:firstLineChars="200"/>
        <w:rPr>
          <w:rFonts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710783B8">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48551D3C">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044F5626">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合同验收</w:t>
      </w:r>
    </w:p>
    <w:p w14:paraId="72A8B0FD">
      <w:pPr>
        <w:numPr>
          <w:ilvl w:val="0"/>
          <w:numId w:val="5"/>
        </w:num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4C9ADB29">
      <w:pPr>
        <w:snapToGrid w:val="0"/>
        <w:spacing w:line="400" w:lineRule="exact"/>
        <w:rPr>
          <w:rFonts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6BD69A78">
      <w:pPr>
        <w:snapToGrid w:val="0"/>
        <w:spacing w:line="400" w:lineRule="exact"/>
        <w:rPr>
          <w:rFonts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22F0E0FC">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0DF3F2E6">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62BA22BE">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19D3ADEA">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68C3AA25">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356339DD">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3AAFA6C2">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7F9D2149">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4A12F24B">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53E5FBFD">
      <w:pPr>
        <w:snapToGrid w:val="0"/>
        <w:spacing w:line="400" w:lineRule="exact"/>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39010375">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76EE8494">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3761233E">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2491D692">
      <w:pPr>
        <w:pStyle w:val="965"/>
        <w:ind w:firstLine="420"/>
        <w:rPr>
          <w:rFonts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09E158BD">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2515F8E5">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组成合同的文件</w:t>
      </w:r>
    </w:p>
    <w:p w14:paraId="56FA1F70">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5494F902">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（1）政府采购合同协议书及其变更、补充协议</w:t>
      </w:r>
    </w:p>
    <w:p w14:paraId="72219C16">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（2）政府采购合同专用条款</w:t>
      </w:r>
    </w:p>
    <w:p w14:paraId="0E6DFA72">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（3）政府采购合同通用条款</w:t>
      </w:r>
    </w:p>
    <w:p w14:paraId="2C2DA408">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（4）中标（成交）通知书</w:t>
      </w:r>
    </w:p>
    <w:p w14:paraId="6DFA9EB8">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（5）投标（响应）文件</w:t>
      </w:r>
    </w:p>
    <w:p w14:paraId="42A7F48D">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（6）采购文件</w:t>
      </w:r>
    </w:p>
    <w:p w14:paraId="405D9AD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（7）有关技术文件，图纸</w:t>
      </w:r>
    </w:p>
    <w:p w14:paraId="620B01BA">
      <w:pPr>
        <w:pStyle w:val="965"/>
        <w:ind w:firstLine="420"/>
        <w:rPr>
          <w:rFonts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5B4E168F">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合同生效</w:t>
      </w:r>
    </w:p>
    <w:p w14:paraId="5DC44B8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4E937E19">
      <w:pPr>
        <w:numPr>
          <w:ilvl w:val="0"/>
          <w:numId w:val="3"/>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合同份数</w:t>
      </w:r>
    </w:p>
    <w:p w14:paraId="0B59540F">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7CFA8828">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32465607">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4F5F08CF">
      <w:pPr>
        <w:snapToGrid w:val="0"/>
        <w:spacing w:line="400" w:lineRule="exact"/>
        <w:ind w:firstLine="420" w:firstLineChars="200"/>
        <w:rPr>
          <w:rFonts w:ascii="仿宋" w:hAnsi="仿宋" w:eastAsia="仿宋" w:cs="仿宋"/>
        </w:rPr>
      </w:pPr>
      <w:r>
        <w:rPr>
          <w:rFonts w:hint="eastAsia" w:ascii="仿宋" w:hAnsi="仿宋" w:eastAsia="仿宋" w:cs="仿宋"/>
          <w:szCs w:val="21"/>
        </w:rPr>
        <w:t>附件：具体标的及其技术要求和商务要求、联合协议、分包意向协议等。</w:t>
      </w:r>
    </w:p>
    <w:p w14:paraId="0BE1C4DE">
      <w:pPr>
        <w:pStyle w:val="258"/>
        <w:spacing w:line="400" w:lineRule="exact"/>
        <w:ind w:firstLine="480"/>
        <w:rPr>
          <w:rFonts w:ascii="仿宋" w:hAnsi="仿宋" w:eastAsia="仿宋" w:cs="仿宋"/>
        </w:rPr>
      </w:pPr>
    </w:p>
    <w:p w14:paraId="6F4A400D">
      <w:pPr>
        <w:pStyle w:val="3"/>
        <w:spacing w:line="400" w:lineRule="exact"/>
        <w:rPr>
          <w:rFonts w:ascii="仿宋" w:eastAsia="仿宋" w:cs="仿宋"/>
          <w:b w:val="0"/>
          <w:bCs w:val="0"/>
          <w:sz w:val="21"/>
          <w:szCs w:val="21"/>
          <w:lang w:val="en-US"/>
        </w:rPr>
      </w:pPr>
      <w:r>
        <w:rPr>
          <w:rFonts w:hint="eastAsia" w:ascii="仿宋" w:eastAsia="仿宋" w:cs="仿宋"/>
          <w:lang w:val="en"/>
        </w:rPr>
        <w:t xml:space="preserve">   </w:t>
      </w:r>
    </w:p>
    <w:p w14:paraId="0E8836E6">
      <w:pPr>
        <w:rPr>
          <w:rFonts w:ascii="仿宋" w:hAnsi="仿宋" w:eastAsia="仿宋" w:cs="仿宋"/>
        </w:rPr>
      </w:pPr>
      <w:r>
        <w:rPr>
          <w:rFonts w:hint="eastAsia" w:ascii="仿宋" w:hAnsi="仿宋" w:eastAsia="仿宋" w:cs="仿宋"/>
        </w:rPr>
        <w:br w:type="page"/>
      </w:r>
    </w:p>
    <w:p w14:paraId="1AAED8EB">
      <w:pPr>
        <w:pStyle w:val="258"/>
        <w:ind w:firstLine="480"/>
        <w:rPr>
          <w:rFonts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356FD3B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40C46E29">
            <w:pPr>
              <w:snapToGrid w:val="0"/>
              <w:spacing w:line="300" w:lineRule="exact"/>
              <w:jc w:val="center"/>
              <w:rPr>
                <w:rFonts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4AC2FCFA">
            <w:pPr>
              <w:snapToGrid w:val="0"/>
              <w:spacing w:line="300" w:lineRule="exact"/>
              <w:jc w:val="center"/>
              <w:rPr>
                <w:rFonts w:ascii="仿宋" w:hAnsi="仿宋" w:eastAsia="仿宋" w:cs="仿宋"/>
              </w:rPr>
            </w:pPr>
            <w:r>
              <w:rPr>
                <w:rFonts w:hint="eastAsia" w:ascii="仿宋" w:hAnsi="仿宋" w:eastAsia="仿宋" w:cs="仿宋"/>
                <w:szCs w:val="21"/>
              </w:rPr>
              <w:t>乙方（供应商）</w:t>
            </w:r>
          </w:p>
        </w:tc>
      </w:tr>
      <w:tr w14:paraId="384C3F9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1E1B0075">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0CED5994">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8924AC7">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6F4B56C2">
            <w:pPr>
              <w:snapToGrid w:val="0"/>
              <w:spacing w:line="300" w:lineRule="exact"/>
              <w:jc w:val="center"/>
              <w:rPr>
                <w:rFonts w:ascii="仿宋" w:hAnsi="仿宋" w:eastAsia="仿宋" w:cs="仿宋"/>
                <w:spacing w:val="20"/>
                <w:szCs w:val="21"/>
              </w:rPr>
            </w:pPr>
          </w:p>
        </w:tc>
      </w:tr>
      <w:tr w14:paraId="5B373B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60309271">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426EEC4A">
            <w:pPr>
              <w:snapToGrid w:val="0"/>
              <w:spacing w:line="300" w:lineRule="exact"/>
              <w:ind w:firstLine="100" w:firstLineChars="48"/>
              <w:jc w:val="center"/>
              <w:rPr>
                <w:rFonts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46BBAA9">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23E4AED4">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1713AECB">
            <w:pPr>
              <w:snapToGrid w:val="0"/>
              <w:spacing w:line="300" w:lineRule="exact"/>
              <w:jc w:val="center"/>
              <w:rPr>
                <w:rFonts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692568ED">
            <w:pPr>
              <w:snapToGrid w:val="0"/>
              <w:spacing w:line="300" w:lineRule="exact"/>
              <w:jc w:val="center"/>
              <w:rPr>
                <w:rFonts w:ascii="仿宋" w:hAnsi="仿宋" w:eastAsia="仿宋" w:cs="仿宋"/>
                <w:szCs w:val="21"/>
              </w:rPr>
            </w:pPr>
          </w:p>
        </w:tc>
      </w:tr>
      <w:tr w14:paraId="58EB7D5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70ED54DF">
            <w:pPr>
              <w:snapToGrid w:val="0"/>
              <w:spacing w:line="300" w:lineRule="exact"/>
              <w:jc w:val="center"/>
              <w:rPr>
                <w:rFonts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5BDDD30A">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7F6135A">
            <w:pPr>
              <w:snapToGrid w:val="0"/>
              <w:spacing w:line="300" w:lineRule="exact"/>
              <w:jc w:val="center"/>
              <w:rPr>
                <w:rFonts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66515309">
            <w:pPr>
              <w:snapToGrid w:val="0"/>
              <w:spacing w:line="300" w:lineRule="exact"/>
              <w:jc w:val="center"/>
              <w:rPr>
                <w:rFonts w:ascii="仿宋" w:hAnsi="仿宋" w:eastAsia="仿宋" w:cs="仿宋"/>
                <w:spacing w:val="20"/>
                <w:szCs w:val="21"/>
              </w:rPr>
            </w:pPr>
          </w:p>
        </w:tc>
      </w:tr>
      <w:tr w14:paraId="4C31C6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D33B90F">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244F6179">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45B1D73">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06858AFD">
            <w:pPr>
              <w:snapToGrid w:val="0"/>
              <w:spacing w:line="300" w:lineRule="exact"/>
              <w:jc w:val="center"/>
              <w:rPr>
                <w:rFonts w:ascii="仿宋" w:hAnsi="仿宋" w:eastAsia="仿宋" w:cs="仿宋"/>
                <w:spacing w:val="20"/>
                <w:szCs w:val="21"/>
              </w:rPr>
            </w:pPr>
          </w:p>
        </w:tc>
      </w:tr>
      <w:tr w14:paraId="38993D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CAA5D94">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1ED4AF90">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05FF503">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5C475BCA">
            <w:pPr>
              <w:snapToGrid w:val="0"/>
              <w:spacing w:line="300" w:lineRule="exact"/>
              <w:jc w:val="center"/>
              <w:rPr>
                <w:rFonts w:ascii="仿宋" w:hAnsi="仿宋" w:eastAsia="仿宋" w:cs="仿宋"/>
                <w:spacing w:val="20"/>
                <w:szCs w:val="21"/>
              </w:rPr>
            </w:pPr>
          </w:p>
        </w:tc>
      </w:tr>
      <w:tr w14:paraId="34BFE12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9CDF883">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1DC3A6C3">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5E15344">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60443C08">
            <w:pPr>
              <w:snapToGrid w:val="0"/>
              <w:spacing w:line="300" w:lineRule="exact"/>
              <w:jc w:val="center"/>
              <w:rPr>
                <w:rFonts w:ascii="仿宋" w:hAnsi="仿宋" w:eastAsia="仿宋" w:cs="仿宋"/>
                <w:spacing w:val="20"/>
                <w:szCs w:val="21"/>
              </w:rPr>
            </w:pPr>
          </w:p>
        </w:tc>
      </w:tr>
      <w:tr w14:paraId="13B3275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02CDA93">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13CA1199">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A11C60A">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26E754F6">
            <w:pPr>
              <w:snapToGrid w:val="0"/>
              <w:spacing w:line="300" w:lineRule="exact"/>
              <w:jc w:val="center"/>
              <w:rPr>
                <w:rFonts w:ascii="仿宋" w:hAnsi="仿宋" w:eastAsia="仿宋" w:cs="仿宋"/>
                <w:spacing w:val="20"/>
                <w:szCs w:val="21"/>
              </w:rPr>
            </w:pPr>
          </w:p>
        </w:tc>
      </w:tr>
      <w:tr w14:paraId="7AEF6ED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AF97432">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2EEB8D76">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D9EC5E8">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6F1B072E">
            <w:pPr>
              <w:snapToGrid w:val="0"/>
              <w:spacing w:line="300" w:lineRule="exact"/>
              <w:jc w:val="center"/>
              <w:rPr>
                <w:rFonts w:ascii="仿宋" w:hAnsi="仿宋" w:eastAsia="仿宋" w:cs="仿宋"/>
                <w:spacing w:val="20"/>
                <w:szCs w:val="21"/>
              </w:rPr>
            </w:pPr>
          </w:p>
        </w:tc>
      </w:tr>
      <w:tr w14:paraId="1297E78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E7CF791">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B324314">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2442218">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4ADCC5AA">
            <w:pPr>
              <w:snapToGrid w:val="0"/>
              <w:spacing w:line="300" w:lineRule="exact"/>
              <w:jc w:val="center"/>
              <w:rPr>
                <w:rFonts w:ascii="仿宋" w:hAnsi="仿宋" w:eastAsia="仿宋" w:cs="仿宋"/>
                <w:spacing w:val="20"/>
                <w:szCs w:val="21"/>
              </w:rPr>
            </w:pPr>
          </w:p>
        </w:tc>
      </w:tr>
      <w:tr w14:paraId="606D242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899AE35">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6ABD1FBC">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477727E">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25704E00">
            <w:pPr>
              <w:snapToGrid w:val="0"/>
              <w:spacing w:line="300" w:lineRule="exact"/>
              <w:jc w:val="center"/>
              <w:rPr>
                <w:rFonts w:ascii="仿宋" w:hAnsi="仿宋" w:eastAsia="仿宋" w:cs="仿宋"/>
                <w:spacing w:val="20"/>
                <w:szCs w:val="21"/>
              </w:rPr>
            </w:pPr>
          </w:p>
        </w:tc>
      </w:tr>
      <w:tr w14:paraId="4E645DA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610B0F3">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96150BD">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563432C">
            <w:pPr>
              <w:snapToGrid w:val="0"/>
              <w:spacing w:line="300" w:lineRule="exact"/>
              <w:jc w:val="center"/>
              <w:rPr>
                <w:rFonts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4C14A0A9">
            <w:pPr>
              <w:snapToGrid w:val="0"/>
              <w:spacing w:line="300" w:lineRule="exact"/>
              <w:jc w:val="center"/>
              <w:rPr>
                <w:rFonts w:ascii="仿宋" w:hAnsi="仿宋" w:eastAsia="仿宋" w:cs="仿宋"/>
                <w:spacing w:val="20"/>
                <w:szCs w:val="21"/>
              </w:rPr>
            </w:pPr>
          </w:p>
        </w:tc>
      </w:tr>
      <w:tr w14:paraId="4332C21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B694C25">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119B130B">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5363A2F">
            <w:pPr>
              <w:snapToGrid w:val="0"/>
              <w:spacing w:line="300" w:lineRule="exact"/>
              <w:jc w:val="center"/>
              <w:rPr>
                <w:rFonts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0C62BE7F">
            <w:pPr>
              <w:snapToGrid w:val="0"/>
              <w:spacing w:line="300" w:lineRule="exact"/>
              <w:jc w:val="center"/>
              <w:rPr>
                <w:rFonts w:ascii="仿宋" w:hAnsi="仿宋" w:eastAsia="仿宋" w:cs="仿宋"/>
                <w:spacing w:val="20"/>
                <w:szCs w:val="21"/>
              </w:rPr>
            </w:pPr>
          </w:p>
        </w:tc>
      </w:tr>
      <w:tr w14:paraId="01A410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D4BB4EF">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2C68F57D">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19E8CE2">
            <w:pPr>
              <w:snapToGrid w:val="0"/>
              <w:spacing w:line="300" w:lineRule="exact"/>
              <w:jc w:val="center"/>
              <w:rPr>
                <w:rFonts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4A8F9716">
            <w:pPr>
              <w:snapToGrid w:val="0"/>
              <w:spacing w:line="300" w:lineRule="exact"/>
              <w:jc w:val="center"/>
              <w:rPr>
                <w:rFonts w:ascii="仿宋" w:hAnsi="仿宋" w:eastAsia="仿宋" w:cs="仿宋"/>
                <w:spacing w:val="20"/>
                <w:szCs w:val="21"/>
              </w:rPr>
            </w:pPr>
          </w:p>
        </w:tc>
      </w:tr>
      <w:tr w14:paraId="3CB78F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0E250182">
            <w:pPr>
              <w:pStyle w:val="24"/>
              <w:snapToGrid w:val="0"/>
              <w:spacing w:before="120" w:beforeLines="50" w:line="360" w:lineRule="auto"/>
              <w:jc w:val="left"/>
              <w:rPr>
                <w:rFonts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69156E73">
      <w:pPr>
        <w:pStyle w:val="3"/>
        <w:adjustRightInd w:val="0"/>
        <w:snapToGrid w:val="0"/>
        <w:spacing w:before="120" w:beforeLines="50"/>
        <w:jc w:val="center"/>
        <w:rPr>
          <w:rFonts w:ascii="仿宋" w:eastAsia="仿宋" w:cs="仿宋"/>
          <w:sz w:val="28"/>
          <w:szCs w:val="28"/>
        </w:rPr>
      </w:pPr>
      <w:r>
        <w:rPr>
          <w:rFonts w:hint="eastAsia" w:ascii="仿宋" w:eastAsia="仿宋" w:cs="仿宋"/>
          <w:sz w:val="21"/>
          <w:szCs w:val="21"/>
          <w:u w:val="single"/>
        </w:rPr>
        <w:br w:type="page"/>
      </w:r>
      <w:bookmarkStart w:id="50" w:name="_Toc27624"/>
      <w:r>
        <w:rPr>
          <w:rFonts w:hint="eastAsia" w:ascii="仿宋" w:eastAsia="仿宋" w:cs="仿宋"/>
          <w:b w:val="0"/>
          <w:bCs w:val="0"/>
          <w:sz w:val="28"/>
          <w:szCs w:val="28"/>
        </w:rPr>
        <w:t>第二节 政府采购合同通用条款</w:t>
      </w:r>
      <w:bookmarkEnd w:id="50"/>
    </w:p>
    <w:p w14:paraId="763B1D5F">
      <w:pPr>
        <w:tabs>
          <w:tab w:val="left" w:pos="8820"/>
          <w:tab w:val="left" w:pos="9345"/>
          <w:tab w:val="left" w:pos="9765"/>
        </w:tabs>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54E2BF6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1.1合同当事人</w:t>
      </w:r>
    </w:p>
    <w:p w14:paraId="19D65A1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4F4B059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0C23290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3BE9FF4F">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1.2本合同下列术语应解释为：</w:t>
      </w:r>
    </w:p>
    <w:p w14:paraId="1AF446A7">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28473D0D">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4FFDE108">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59AECA6B">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219854E6">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6BFDAFDA">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7E503627">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663A6F06">
      <w:pPr>
        <w:numPr>
          <w:ilvl w:val="0"/>
          <w:numId w:val="6"/>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sz w:val="24"/>
        </w:rPr>
        <w:t>合同标的及金额</w:t>
      </w:r>
    </w:p>
    <w:p w14:paraId="6AC238EE">
      <w:pPr>
        <w:autoSpaceDE w:val="0"/>
        <w:autoSpaceDN w:val="0"/>
        <w:snapToGrid w:val="0"/>
        <w:spacing w:line="400" w:lineRule="exact"/>
        <w:ind w:firstLine="420" w:firstLineChars="200"/>
        <w:jc w:val="left"/>
        <w:rPr>
          <w:rFonts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380EF70D">
      <w:pPr>
        <w:snapToGrid w:val="0"/>
        <w:spacing w:line="400" w:lineRule="exact"/>
        <w:jc w:val="left"/>
        <w:rPr>
          <w:rFonts w:ascii="仿宋" w:hAnsi="仿宋" w:eastAsia="仿宋" w:cs="仿宋"/>
          <w:b/>
          <w:sz w:val="24"/>
        </w:rPr>
      </w:pPr>
      <w:r>
        <w:rPr>
          <w:rFonts w:hint="eastAsia" w:ascii="仿宋" w:hAnsi="仿宋" w:eastAsia="仿宋" w:cs="仿宋"/>
          <w:b/>
          <w:sz w:val="24"/>
        </w:rPr>
        <w:t>3. 履行合同的时间、地点和方式</w:t>
      </w:r>
    </w:p>
    <w:p w14:paraId="3128797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3.1 乙方应当在约定的时间、地点，按照约定方式履行合同。</w:t>
      </w:r>
    </w:p>
    <w:p w14:paraId="78C9094B">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4. 甲方的权利和义务</w:t>
      </w:r>
    </w:p>
    <w:p w14:paraId="5376897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05857B5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6CDAA1C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1A7C7CCD">
      <w:pPr>
        <w:snapToGrid w:val="0"/>
        <w:spacing w:line="400" w:lineRule="exact"/>
        <w:ind w:firstLine="420" w:firstLineChars="200"/>
        <w:rPr>
          <w:rFonts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34CC788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233975E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6E6D70CA">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5. 乙方的权利和义务</w:t>
      </w:r>
    </w:p>
    <w:p w14:paraId="778CECF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746BBC0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64198C4B">
      <w:pPr>
        <w:pStyle w:val="23"/>
        <w:spacing w:line="400" w:lineRule="exact"/>
        <w:ind w:firstLine="422" w:firstLineChars="176"/>
        <w:rPr>
          <w:rFonts w:ascii="仿宋" w:hAnsi="仿宋" w:eastAsia="仿宋" w:cs="仿宋"/>
        </w:rPr>
      </w:pPr>
      <w:r>
        <w:rPr>
          <w:rFonts w:hint="eastAsia" w:ascii="仿宋" w:hAnsi="仿宋" w:eastAsia="仿宋" w:cs="仿宋"/>
        </w:rPr>
        <w:t>5.3乙方有权根据合同约定向甲方收取合同价款。</w:t>
      </w:r>
    </w:p>
    <w:p w14:paraId="43281028">
      <w:pPr>
        <w:pStyle w:val="23"/>
        <w:spacing w:line="400" w:lineRule="exact"/>
        <w:ind w:firstLine="422" w:firstLineChars="176"/>
        <w:rPr>
          <w:rFonts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7300B27C">
      <w:pPr>
        <w:numPr>
          <w:ilvl w:val="0"/>
          <w:numId w:val="7"/>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合同履行</w:t>
      </w:r>
    </w:p>
    <w:p w14:paraId="7CCC24B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3EA9B9C7">
      <w:pPr>
        <w:autoSpaceDE w:val="0"/>
        <w:autoSpaceDN w:val="0"/>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1048E8C7">
      <w:pPr>
        <w:snapToGrid w:val="0"/>
        <w:spacing w:line="400" w:lineRule="exact"/>
        <w:jc w:val="left"/>
        <w:rPr>
          <w:rFonts w:ascii="仿宋" w:hAnsi="仿宋" w:eastAsia="仿宋" w:cs="仿宋"/>
          <w:b/>
          <w:bCs/>
          <w:sz w:val="24"/>
        </w:rPr>
      </w:pPr>
      <w:r>
        <w:rPr>
          <w:rFonts w:hint="eastAsia" w:ascii="仿宋" w:hAnsi="仿宋" w:eastAsia="仿宋" w:cs="仿宋"/>
          <w:b/>
          <w:bCs/>
          <w:sz w:val="24"/>
        </w:rPr>
        <w:t>7. 货物包装、运输、保险和交付要求</w:t>
      </w:r>
    </w:p>
    <w:p w14:paraId="5816D9D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7FAF9B6A">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0EEA25F3">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47BE993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609C1A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6F580819">
      <w:pPr>
        <w:pStyle w:val="965"/>
        <w:ind w:firstLine="420"/>
        <w:rPr>
          <w:rFonts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1F3BA9D6">
      <w:pPr>
        <w:snapToGrid w:val="0"/>
        <w:spacing w:line="400" w:lineRule="exact"/>
        <w:jc w:val="left"/>
        <w:rPr>
          <w:rFonts w:ascii="仿宋" w:hAnsi="仿宋" w:eastAsia="仿宋" w:cs="仿宋"/>
          <w:b/>
          <w:sz w:val="24"/>
        </w:rPr>
      </w:pPr>
      <w:r>
        <w:rPr>
          <w:rFonts w:hint="eastAsia" w:ascii="仿宋" w:hAnsi="仿宋" w:eastAsia="仿宋" w:cs="仿宋"/>
          <w:b/>
          <w:sz w:val="24"/>
        </w:rPr>
        <w:t>8. 质量标准和保证</w:t>
      </w:r>
    </w:p>
    <w:p w14:paraId="4EEF28DE">
      <w:pPr>
        <w:pStyle w:val="32"/>
        <w:snapToGrid w:val="0"/>
        <w:spacing w:line="400" w:lineRule="exact"/>
        <w:ind w:firstLine="420" w:firstLineChars="200"/>
        <w:jc w:val="left"/>
        <w:rPr>
          <w:rFonts w:ascii="仿宋" w:hAnsi="仿宋" w:eastAsia="仿宋" w:cs="仿宋"/>
          <w:b/>
        </w:rPr>
      </w:pPr>
      <w:r>
        <w:rPr>
          <w:rFonts w:hint="eastAsia" w:ascii="仿宋" w:hAnsi="仿宋" w:eastAsia="仿宋" w:cs="仿宋"/>
        </w:rPr>
        <w:t>8.1 质量标准</w:t>
      </w:r>
    </w:p>
    <w:p w14:paraId="47FFBA5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89C98D0">
      <w:pPr>
        <w:pStyle w:val="32"/>
        <w:snapToGrid w:val="0"/>
        <w:spacing w:line="400" w:lineRule="exact"/>
        <w:ind w:firstLine="420" w:firstLineChars="200"/>
        <w:jc w:val="left"/>
        <w:rPr>
          <w:rFonts w:ascii="仿宋" w:hAnsi="仿宋" w:eastAsia="仿宋" w:cs="仿宋"/>
        </w:rPr>
      </w:pPr>
      <w:r>
        <w:rPr>
          <w:rFonts w:hint="eastAsia" w:ascii="仿宋" w:hAnsi="仿宋" w:eastAsia="仿宋" w:cs="仿宋"/>
        </w:rPr>
        <w:t>（2）采用中华人民共和国法定计量单位。</w:t>
      </w:r>
    </w:p>
    <w:p w14:paraId="6A9F2B0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（3）乙方所提供的货物应符合国家有关安全、环保、卫生的规定。</w:t>
      </w:r>
    </w:p>
    <w:p w14:paraId="774329C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66A6768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8.2 保证</w:t>
      </w:r>
    </w:p>
    <w:p w14:paraId="1B1E24F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6E7BC36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1D03694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26EAD18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19756191">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472CC7A0">
      <w:pPr>
        <w:snapToGrid w:val="0"/>
        <w:spacing w:line="400" w:lineRule="exact"/>
        <w:jc w:val="left"/>
        <w:rPr>
          <w:rFonts w:ascii="仿宋" w:hAnsi="仿宋" w:eastAsia="仿宋" w:cs="仿宋"/>
          <w:b/>
          <w:bCs/>
          <w:sz w:val="24"/>
        </w:rPr>
      </w:pPr>
      <w:r>
        <w:rPr>
          <w:rFonts w:hint="eastAsia" w:ascii="仿宋" w:hAnsi="仿宋" w:eastAsia="仿宋" w:cs="仿宋"/>
          <w:b/>
          <w:bCs/>
          <w:sz w:val="24"/>
        </w:rPr>
        <w:t>9. 权利瑕疵担保</w:t>
      </w:r>
    </w:p>
    <w:p w14:paraId="1BF317B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9.1 乙方保证对其出售的货物享有合法的权利。</w:t>
      </w:r>
    </w:p>
    <w:p w14:paraId="57E0E7F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6A2F186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2BC86AC2">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10. 知识产权保护</w:t>
      </w:r>
    </w:p>
    <w:p w14:paraId="42B45C8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51"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51"/>
      <w:r>
        <w:rPr>
          <w:rFonts w:hint="eastAsia" w:ascii="仿宋" w:hAnsi="仿宋" w:eastAsia="仿宋" w:cs="仿宋"/>
          <w:szCs w:val="21"/>
        </w:rPr>
        <w:t>。</w:t>
      </w:r>
    </w:p>
    <w:p w14:paraId="1C4FA9C0">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14:paraId="372FEF63">
      <w:pPr>
        <w:autoSpaceDE w:val="0"/>
        <w:autoSpaceDN w:val="0"/>
        <w:snapToGrid w:val="0"/>
        <w:spacing w:line="400" w:lineRule="exact"/>
        <w:ind w:firstLine="420" w:firstLineChars="200"/>
        <w:jc w:val="left"/>
        <w:rPr>
          <w:rFonts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44FF6B20">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14:paraId="15BD9361">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24CBA12B">
      <w:pPr>
        <w:pStyle w:val="3"/>
        <w:spacing w:line="400" w:lineRule="exact"/>
        <w:ind w:firstLine="420" w:firstLineChars="200"/>
        <w:rPr>
          <w:rFonts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32F2B98D">
      <w:pPr>
        <w:pStyle w:val="23"/>
        <w:spacing w:line="400" w:lineRule="exact"/>
        <w:rPr>
          <w:rFonts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24C52247">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39C0BF48">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3276FD8E">
      <w:pPr>
        <w:spacing w:line="400" w:lineRule="exact"/>
        <w:ind w:firstLine="420"/>
        <w:rPr>
          <w:rFonts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19EA069B">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420C2FD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68951D0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（1）货物的现场移动、安装、调试、启动监督及技术支持；</w:t>
      </w:r>
    </w:p>
    <w:p w14:paraId="3B879D6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（2）提供货物组装和维修所需的专用工具和辅助材料；</w:t>
      </w:r>
    </w:p>
    <w:p w14:paraId="5CADC4D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116653B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1DA55504">
      <w:pPr>
        <w:pStyle w:val="965"/>
        <w:ind w:firstLine="420"/>
        <w:rPr>
          <w:rFonts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6ABB384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2B6A834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303B67A7">
      <w:pPr>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14:paraId="72044D3A">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15.1质量瑕疵的违约责任</w:t>
      </w:r>
    </w:p>
    <w:p w14:paraId="2A13A8E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4F445381">
      <w:pPr>
        <w:autoSpaceDE w:val="0"/>
        <w:autoSpaceDN w:val="0"/>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15.2 迟延交货的违约责任</w:t>
      </w:r>
    </w:p>
    <w:p w14:paraId="0B4459A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5831053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6BA1A76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15.3 迟延支付的违约责任</w:t>
      </w:r>
    </w:p>
    <w:p w14:paraId="33A022D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21664949">
      <w:pPr>
        <w:snapToGrid w:val="0"/>
        <w:spacing w:line="400" w:lineRule="exact"/>
        <w:ind w:firstLine="420" w:firstLineChars="200"/>
        <w:jc w:val="left"/>
        <w:rPr>
          <w:rFonts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6C16368E">
      <w:pPr>
        <w:numPr>
          <w:ilvl w:val="0"/>
          <w:numId w:val="8"/>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14:paraId="2B37D8E7">
      <w:pPr>
        <w:snapToGrid w:val="0"/>
        <w:spacing w:line="400" w:lineRule="exact"/>
        <w:jc w:val="left"/>
        <w:rPr>
          <w:rFonts w:ascii="仿宋" w:hAnsi="仿宋" w:eastAsia="仿宋" w:cs="仿宋"/>
          <w:szCs w:val="21"/>
        </w:rPr>
      </w:pPr>
      <w:r>
        <w:rPr>
          <w:rFonts w:hint="eastAsia" w:ascii="仿宋" w:hAnsi="仿宋" w:eastAsia="仿宋" w:cs="仿宋"/>
          <w:szCs w:val="21"/>
        </w:rPr>
        <w:t xml:space="preserve">    16.1合同的变更</w:t>
      </w:r>
    </w:p>
    <w:p w14:paraId="1888DE6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55C7D527">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16.2合同的中止</w:t>
      </w:r>
    </w:p>
    <w:p w14:paraId="6E490F8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03E6CB5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813EC79">
      <w:pPr>
        <w:pStyle w:val="965"/>
        <w:ind w:firstLine="420"/>
        <w:jc w:val="both"/>
        <w:rPr>
          <w:rFonts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3F63C150">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70FBEE5B">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16.3合同的终止</w:t>
      </w:r>
    </w:p>
    <w:p w14:paraId="0BF4002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（1）合同因有效期限届满而终止；</w:t>
      </w:r>
    </w:p>
    <w:p w14:paraId="2AB6FC56">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48FB481B">
      <w:pPr>
        <w:pStyle w:val="965"/>
        <w:rPr>
          <w:rFonts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6B0A1DFB">
      <w:pPr>
        <w:pStyle w:val="965"/>
        <w:ind w:firstLine="420"/>
        <w:jc w:val="both"/>
        <w:rPr>
          <w:rFonts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7E2D0EC8">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14:paraId="219CFE6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1ED77C1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4BC18388">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14:paraId="59DFE32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7D1B2F5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16F39EA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1B195CBC">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14:paraId="37074E65">
      <w:pPr>
        <w:pStyle w:val="965"/>
        <w:ind w:firstLine="420"/>
        <w:jc w:val="both"/>
        <w:rPr>
          <w:rFonts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2E575814">
      <w:pPr>
        <w:pStyle w:val="965"/>
        <w:ind w:firstLine="420"/>
        <w:jc w:val="both"/>
        <w:rPr>
          <w:rFonts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67DAB382">
      <w:pPr>
        <w:pStyle w:val="965"/>
        <w:ind w:firstLine="420"/>
        <w:jc w:val="both"/>
        <w:rPr>
          <w:rFonts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4C255D90">
      <w:pPr>
        <w:autoSpaceDE w:val="0"/>
        <w:autoSpaceDN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14:paraId="5083474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5751A90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72CE93FC">
      <w:pPr>
        <w:pStyle w:val="23"/>
        <w:spacing w:line="400" w:lineRule="exact"/>
        <w:ind w:firstLine="480" w:firstLineChars="200"/>
        <w:rPr>
          <w:rFonts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A1022F4">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14:paraId="5819E6F2">
      <w:pPr>
        <w:pStyle w:val="965"/>
        <w:ind w:firstLine="420"/>
        <w:jc w:val="both"/>
        <w:rPr>
          <w:rFonts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74BDB8F0">
      <w:pPr>
        <w:pStyle w:val="965"/>
        <w:ind w:firstLine="420"/>
        <w:jc w:val="both"/>
        <w:rPr>
          <w:rFonts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2D6CC606">
      <w:pPr>
        <w:numPr>
          <w:ilvl w:val="255"/>
          <w:numId w:val="0"/>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14:paraId="40F5B151">
      <w:pPr>
        <w:pStyle w:val="965"/>
        <w:ind w:firstLine="420"/>
        <w:jc w:val="both"/>
        <w:rPr>
          <w:rFonts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2CA041CD">
      <w:pPr>
        <w:pStyle w:val="965"/>
        <w:ind w:firstLine="0" w:firstLineChars="0"/>
        <w:jc w:val="both"/>
        <w:rPr>
          <w:rFonts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1B0912FE">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462A529F">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60B06804">
      <w:pPr>
        <w:numPr>
          <w:ilvl w:val="0"/>
          <w:numId w:val="9"/>
        </w:numPr>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14:paraId="6A933B84">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2D5F1D88">
      <w:pPr>
        <w:snapToGrid w:val="0"/>
        <w:spacing w:line="400" w:lineRule="exact"/>
        <w:jc w:val="left"/>
        <w:rPr>
          <w:rFonts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52" w:name="_Toc20313"/>
    </w:p>
    <w:p w14:paraId="34FCB76F">
      <w:pPr>
        <w:snapToGrid w:val="0"/>
        <w:jc w:val="center"/>
        <w:rPr>
          <w:rFonts w:ascii="仿宋" w:hAnsi="仿宋" w:eastAsia="仿宋" w:cs="仿宋"/>
          <w:sz w:val="28"/>
          <w:szCs w:val="28"/>
        </w:rPr>
      </w:pPr>
      <w:r>
        <w:rPr>
          <w:rFonts w:hint="eastAsia" w:ascii="仿宋" w:hAnsi="仿宋" w:eastAsia="仿宋" w:cs="仿宋"/>
          <w:sz w:val="28"/>
          <w:szCs w:val="28"/>
        </w:rPr>
        <w:br w:type="page"/>
      </w:r>
    </w:p>
    <w:p w14:paraId="5E15ECAC">
      <w:pPr>
        <w:pStyle w:val="3"/>
        <w:adjustRightInd w:val="0"/>
        <w:snapToGrid w:val="0"/>
        <w:jc w:val="center"/>
        <w:rPr>
          <w:rFonts w:ascii="仿宋" w:eastAsia="仿宋" w:cs="仿宋"/>
          <w:b w:val="0"/>
          <w:bCs w:val="0"/>
          <w:sz w:val="28"/>
          <w:szCs w:val="28"/>
        </w:rPr>
      </w:pPr>
      <w:r>
        <w:rPr>
          <w:rFonts w:hint="eastAsia" w:ascii="仿宋" w:eastAsia="仿宋" w:cs="仿宋"/>
          <w:b w:val="0"/>
          <w:bCs w:val="0"/>
          <w:sz w:val="28"/>
          <w:szCs w:val="28"/>
        </w:rPr>
        <w:t>第三节 政府采购合同专用条款</w:t>
      </w:r>
      <w:bookmarkEnd w:id="52"/>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9D407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256A0A">
            <w:pPr>
              <w:snapToGrid w:val="0"/>
              <w:jc w:val="center"/>
              <w:rPr>
                <w:rFonts w:ascii="仿宋" w:hAnsi="仿宋" w:eastAsia="仿宋" w:cs="仿宋"/>
                <w:szCs w:val="21"/>
              </w:rPr>
            </w:pPr>
            <w:r>
              <w:rPr>
                <w:rFonts w:hint="eastAsia" w:ascii="仿宋" w:hAnsi="仿宋" w:eastAsia="仿宋" w:cs="仿宋"/>
                <w:szCs w:val="21"/>
              </w:rPr>
              <w:t>第二节</w:t>
            </w:r>
          </w:p>
          <w:p w14:paraId="5861B628">
            <w:pPr>
              <w:snapToGrid w:val="0"/>
              <w:jc w:val="center"/>
              <w:rPr>
                <w:rFonts w:ascii="仿宋" w:hAnsi="仿宋" w:eastAsia="仿宋" w:cs="仿宋"/>
                <w:szCs w:val="21"/>
              </w:rPr>
            </w:pPr>
            <w:r>
              <w:rPr>
                <w:rFonts w:hint="eastAsia" w:ascii="仿宋" w:hAnsi="仿宋" w:eastAsia="仿宋" w:cs="仿宋"/>
                <w:szCs w:val="21"/>
              </w:rPr>
              <w:t>第1.2（6）项</w:t>
            </w:r>
          </w:p>
        </w:tc>
        <w:tc>
          <w:tcPr>
            <w:tcW w:w="1742" w:type="dxa"/>
            <w:vAlign w:val="center"/>
          </w:tcPr>
          <w:p w14:paraId="37960309">
            <w:pPr>
              <w:snapToGrid w:val="0"/>
              <w:jc w:val="left"/>
              <w:rPr>
                <w:rFonts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10FF3655">
            <w:pPr>
              <w:snapToGrid w:val="0"/>
              <w:jc w:val="left"/>
              <w:rPr>
                <w:rFonts w:ascii="仿宋" w:hAnsi="仿宋" w:eastAsia="仿宋" w:cs="仿宋"/>
                <w:szCs w:val="21"/>
              </w:rPr>
            </w:pPr>
          </w:p>
        </w:tc>
      </w:tr>
      <w:tr w14:paraId="241DDC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64335B9">
            <w:pPr>
              <w:snapToGrid w:val="0"/>
              <w:jc w:val="center"/>
              <w:rPr>
                <w:rFonts w:ascii="仿宋" w:hAnsi="仿宋" w:eastAsia="仿宋" w:cs="仿宋"/>
                <w:szCs w:val="21"/>
              </w:rPr>
            </w:pPr>
            <w:r>
              <w:rPr>
                <w:rFonts w:hint="eastAsia" w:ascii="仿宋" w:hAnsi="仿宋" w:eastAsia="仿宋" w:cs="仿宋"/>
                <w:szCs w:val="21"/>
              </w:rPr>
              <w:t>第二节</w:t>
            </w:r>
          </w:p>
          <w:p w14:paraId="1B70D89F">
            <w:pPr>
              <w:snapToGrid w:val="0"/>
              <w:jc w:val="center"/>
              <w:rPr>
                <w:rFonts w:ascii="仿宋" w:hAnsi="仿宋" w:eastAsia="仿宋" w:cs="仿宋"/>
                <w:szCs w:val="21"/>
              </w:rPr>
            </w:pPr>
            <w:r>
              <w:rPr>
                <w:rFonts w:hint="eastAsia" w:ascii="仿宋" w:hAnsi="仿宋" w:eastAsia="仿宋" w:cs="仿宋"/>
                <w:szCs w:val="21"/>
              </w:rPr>
              <w:t>第1.2（7）项</w:t>
            </w:r>
          </w:p>
        </w:tc>
        <w:tc>
          <w:tcPr>
            <w:tcW w:w="1742" w:type="dxa"/>
            <w:vAlign w:val="center"/>
          </w:tcPr>
          <w:p w14:paraId="5332FA24">
            <w:pPr>
              <w:snapToGrid w:val="0"/>
              <w:jc w:val="left"/>
              <w:rPr>
                <w:rFonts w:ascii="仿宋" w:hAnsi="仿宋" w:eastAsia="仿宋" w:cs="仿宋"/>
                <w:szCs w:val="21"/>
              </w:rPr>
            </w:pPr>
            <w:r>
              <w:rPr>
                <w:rFonts w:hint="eastAsia" w:ascii="仿宋" w:hAnsi="仿宋" w:eastAsia="仿宋" w:cs="仿宋"/>
                <w:szCs w:val="21"/>
              </w:rPr>
              <w:t>其他术语解释</w:t>
            </w:r>
          </w:p>
        </w:tc>
        <w:tc>
          <w:tcPr>
            <w:tcW w:w="5170" w:type="dxa"/>
            <w:vAlign w:val="center"/>
          </w:tcPr>
          <w:p w14:paraId="65B321A0">
            <w:pPr>
              <w:snapToGrid w:val="0"/>
              <w:jc w:val="left"/>
              <w:rPr>
                <w:rFonts w:ascii="仿宋" w:hAnsi="仿宋" w:eastAsia="仿宋" w:cs="仿宋"/>
                <w:szCs w:val="21"/>
              </w:rPr>
            </w:pPr>
          </w:p>
        </w:tc>
      </w:tr>
      <w:tr w14:paraId="5D3901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8959201">
            <w:pPr>
              <w:snapToGrid w:val="0"/>
              <w:jc w:val="center"/>
              <w:rPr>
                <w:rFonts w:ascii="仿宋" w:hAnsi="仿宋" w:eastAsia="仿宋" w:cs="仿宋"/>
                <w:szCs w:val="21"/>
              </w:rPr>
            </w:pPr>
            <w:r>
              <w:rPr>
                <w:rFonts w:hint="eastAsia" w:ascii="仿宋" w:hAnsi="仿宋" w:eastAsia="仿宋" w:cs="仿宋"/>
                <w:szCs w:val="21"/>
              </w:rPr>
              <w:t>第二节</w:t>
            </w:r>
          </w:p>
          <w:p w14:paraId="0D0F0569">
            <w:pPr>
              <w:snapToGrid w:val="0"/>
              <w:jc w:val="center"/>
              <w:rPr>
                <w:rFonts w:ascii="仿宋" w:hAnsi="仿宋" w:eastAsia="仿宋" w:cs="仿宋"/>
                <w:szCs w:val="21"/>
              </w:rPr>
            </w:pPr>
            <w:r>
              <w:rPr>
                <w:rFonts w:hint="eastAsia" w:ascii="仿宋" w:hAnsi="仿宋" w:eastAsia="仿宋" w:cs="仿宋"/>
                <w:szCs w:val="21"/>
              </w:rPr>
              <w:t>第4.4款</w:t>
            </w:r>
          </w:p>
        </w:tc>
        <w:tc>
          <w:tcPr>
            <w:tcW w:w="1742" w:type="dxa"/>
            <w:vAlign w:val="center"/>
          </w:tcPr>
          <w:p w14:paraId="144F46D8">
            <w:pPr>
              <w:snapToGrid w:val="0"/>
              <w:jc w:val="left"/>
              <w:rPr>
                <w:rFonts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405D7AB3">
            <w:pPr>
              <w:snapToGrid w:val="0"/>
              <w:jc w:val="left"/>
              <w:rPr>
                <w:rFonts w:ascii="仿宋" w:hAnsi="仿宋" w:eastAsia="仿宋" w:cs="仿宋"/>
                <w:szCs w:val="21"/>
              </w:rPr>
            </w:pPr>
          </w:p>
        </w:tc>
      </w:tr>
      <w:tr w14:paraId="72836F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00B788">
            <w:pPr>
              <w:snapToGrid w:val="0"/>
              <w:jc w:val="center"/>
              <w:rPr>
                <w:rFonts w:ascii="仿宋" w:hAnsi="仿宋" w:eastAsia="仿宋" w:cs="仿宋"/>
                <w:szCs w:val="21"/>
              </w:rPr>
            </w:pPr>
            <w:r>
              <w:rPr>
                <w:rFonts w:hint="eastAsia" w:ascii="仿宋" w:hAnsi="仿宋" w:eastAsia="仿宋" w:cs="仿宋"/>
                <w:szCs w:val="21"/>
              </w:rPr>
              <w:t>第二节</w:t>
            </w:r>
          </w:p>
          <w:p w14:paraId="098DDD23">
            <w:pPr>
              <w:snapToGrid w:val="0"/>
              <w:jc w:val="center"/>
              <w:rPr>
                <w:rFonts w:ascii="仿宋" w:hAnsi="仿宋" w:eastAsia="仿宋" w:cs="仿宋"/>
                <w:szCs w:val="21"/>
              </w:rPr>
            </w:pPr>
            <w:r>
              <w:rPr>
                <w:rFonts w:hint="eastAsia" w:ascii="仿宋" w:hAnsi="仿宋" w:eastAsia="仿宋" w:cs="仿宋"/>
                <w:szCs w:val="21"/>
              </w:rPr>
              <w:t>第4.6款</w:t>
            </w:r>
          </w:p>
        </w:tc>
        <w:tc>
          <w:tcPr>
            <w:tcW w:w="1742" w:type="dxa"/>
            <w:vAlign w:val="center"/>
          </w:tcPr>
          <w:p w14:paraId="22693D97">
            <w:pPr>
              <w:snapToGrid w:val="0"/>
              <w:jc w:val="left"/>
              <w:rPr>
                <w:rFonts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3A6C9456">
            <w:pPr>
              <w:snapToGrid w:val="0"/>
              <w:jc w:val="left"/>
              <w:rPr>
                <w:rFonts w:ascii="仿宋" w:hAnsi="仿宋" w:eastAsia="仿宋" w:cs="仿宋"/>
                <w:szCs w:val="21"/>
              </w:rPr>
            </w:pPr>
          </w:p>
        </w:tc>
      </w:tr>
      <w:tr w14:paraId="795184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66B20C">
            <w:pPr>
              <w:snapToGrid w:val="0"/>
              <w:jc w:val="center"/>
              <w:rPr>
                <w:rFonts w:ascii="仿宋" w:hAnsi="仿宋" w:eastAsia="仿宋" w:cs="仿宋"/>
                <w:szCs w:val="21"/>
              </w:rPr>
            </w:pPr>
            <w:r>
              <w:rPr>
                <w:rFonts w:hint="eastAsia" w:ascii="仿宋" w:hAnsi="仿宋" w:eastAsia="仿宋" w:cs="仿宋"/>
                <w:szCs w:val="21"/>
              </w:rPr>
              <w:t>第二节</w:t>
            </w:r>
          </w:p>
          <w:p w14:paraId="79C94482">
            <w:pPr>
              <w:snapToGrid w:val="0"/>
              <w:jc w:val="center"/>
              <w:rPr>
                <w:rFonts w:ascii="仿宋" w:hAnsi="仿宋" w:eastAsia="仿宋" w:cs="仿宋"/>
              </w:rPr>
            </w:pPr>
            <w:r>
              <w:rPr>
                <w:rFonts w:hint="eastAsia" w:ascii="仿宋" w:hAnsi="仿宋" w:eastAsia="仿宋" w:cs="仿宋"/>
                <w:szCs w:val="21"/>
              </w:rPr>
              <w:t>第5.4款</w:t>
            </w:r>
          </w:p>
        </w:tc>
        <w:tc>
          <w:tcPr>
            <w:tcW w:w="1742" w:type="dxa"/>
            <w:vAlign w:val="center"/>
          </w:tcPr>
          <w:p w14:paraId="39561A60">
            <w:pPr>
              <w:snapToGrid w:val="0"/>
              <w:jc w:val="left"/>
              <w:rPr>
                <w:rFonts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373EA520">
            <w:pPr>
              <w:snapToGrid w:val="0"/>
              <w:jc w:val="left"/>
              <w:rPr>
                <w:rFonts w:ascii="仿宋" w:hAnsi="仿宋" w:eastAsia="仿宋" w:cs="仿宋"/>
                <w:szCs w:val="21"/>
              </w:rPr>
            </w:pPr>
          </w:p>
        </w:tc>
      </w:tr>
      <w:tr w14:paraId="10E604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5CE38D">
            <w:pPr>
              <w:snapToGrid w:val="0"/>
              <w:jc w:val="center"/>
              <w:rPr>
                <w:rFonts w:ascii="仿宋" w:hAnsi="仿宋" w:eastAsia="仿宋" w:cs="仿宋"/>
                <w:szCs w:val="21"/>
              </w:rPr>
            </w:pPr>
            <w:r>
              <w:rPr>
                <w:rFonts w:hint="eastAsia" w:ascii="仿宋" w:hAnsi="仿宋" w:eastAsia="仿宋" w:cs="仿宋"/>
                <w:szCs w:val="21"/>
              </w:rPr>
              <w:t>第二节</w:t>
            </w:r>
          </w:p>
          <w:p w14:paraId="5192834B">
            <w:pPr>
              <w:snapToGrid w:val="0"/>
              <w:jc w:val="center"/>
              <w:rPr>
                <w:rFonts w:ascii="仿宋" w:hAnsi="仿宋" w:eastAsia="仿宋" w:cs="仿宋"/>
                <w:szCs w:val="21"/>
              </w:rPr>
            </w:pPr>
            <w:r>
              <w:rPr>
                <w:rFonts w:hint="eastAsia" w:ascii="仿宋" w:hAnsi="仿宋" w:eastAsia="仿宋" w:cs="仿宋"/>
                <w:szCs w:val="21"/>
              </w:rPr>
              <w:t>第6.1款</w:t>
            </w:r>
          </w:p>
        </w:tc>
        <w:tc>
          <w:tcPr>
            <w:tcW w:w="1742" w:type="dxa"/>
            <w:vAlign w:val="center"/>
          </w:tcPr>
          <w:p w14:paraId="7CC3C3BC">
            <w:pPr>
              <w:snapToGrid w:val="0"/>
              <w:jc w:val="left"/>
              <w:rPr>
                <w:rFonts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7D390E49">
            <w:pPr>
              <w:snapToGrid w:val="0"/>
              <w:jc w:val="left"/>
              <w:rPr>
                <w:rFonts w:ascii="仿宋" w:hAnsi="仿宋" w:eastAsia="仿宋" w:cs="仿宋"/>
                <w:szCs w:val="21"/>
              </w:rPr>
            </w:pPr>
          </w:p>
        </w:tc>
      </w:tr>
      <w:tr w14:paraId="157270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34C3C93">
            <w:pPr>
              <w:snapToGrid w:val="0"/>
              <w:jc w:val="center"/>
              <w:rPr>
                <w:rFonts w:ascii="仿宋" w:hAnsi="仿宋" w:eastAsia="仿宋" w:cs="仿宋"/>
                <w:szCs w:val="21"/>
              </w:rPr>
            </w:pPr>
            <w:r>
              <w:rPr>
                <w:rFonts w:hint="eastAsia" w:ascii="仿宋" w:hAnsi="仿宋" w:eastAsia="仿宋" w:cs="仿宋"/>
                <w:szCs w:val="21"/>
              </w:rPr>
              <w:t>第二节</w:t>
            </w:r>
          </w:p>
          <w:p w14:paraId="7EBCB40E">
            <w:pPr>
              <w:snapToGrid w:val="0"/>
              <w:jc w:val="center"/>
              <w:rPr>
                <w:rFonts w:ascii="仿宋" w:hAnsi="仿宋" w:eastAsia="仿宋" w:cs="仿宋"/>
                <w:szCs w:val="21"/>
              </w:rPr>
            </w:pPr>
            <w:r>
              <w:rPr>
                <w:rFonts w:hint="eastAsia" w:ascii="仿宋" w:hAnsi="仿宋" w:eastAsia="仿宋" w:cs="仿宋"/>
                <w:szCs w:val="21"/>
              </w:rPr>
              <w:t>第7.1款</w:t>
            </w:r>
          </w:p>
        </w:tc>
        <w:tc>
          <w:tcPr>
            <w:tcW w:w="1742" w:type="dxa"/>
            <w:vAlign w:val="center"/>
          </w:tcPr>
          <w:p w14:paraId="2854896E">
            <w:pPr>
              <w:snapToGrid w:val="0"/>
              <w:jc w:val="left"/>
              <w:rPr>
                <w:rFonts w:ascii="仿宋" w:hAnsi="仿宋" w:eastAsia="仿宋" w:cs="仿宋"/>
                <w:szCs w:val="21"/>
              </w:rPr>
            </w:pPr>
            <w:r>
              <w:rPr>
                <w:rFonts w:hint="eastAsia" w:ascii="仿宋" w:hAnsi="仿宋" w:eastAsia="仿宋" w:cs="仿宋"/>
                <w:szCs w:val="21"/>
              </w:rPr>
              <w:t>包装特殊要求</w:t>
            </w:r>
          </w:p>
        </w:tc>
        <w:tc>
          <w:tcPr>
            <w:tcW w:w="5170" w:type="dxa"/>
            <w:vAlign w:val="center"/>
          </w:tcPr>
          <w:p w14:paraId="4E28FCAE">
            <w:pPr>
              <w:rPr>
                <w:rFonts w:ascii="仿宋" w:hAnsi="仿宋" w:eastAsia="仿宋" w:cs="仿宋"/>
              </w:rPr>
            </w:pPr>
          </w:p>
        </w:tc>
      </w:tr>
      <w:tr w14:paraId="7CD940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44A8C8">
            <w:pPr>
              <w:snapToGrid w:val="0"/>
              <w:jc w:val="center"/>
              <w:rPr>
                <w:rFonts w:ascii="仿宋" w:hAnsi="仿宋" w:eastAsia="仿宋" w:cs="仿宋"/>
                <w:szCs w:val="21"/>
              </w:rPr>
            </w:pPr>
          </w:p>
        </w:tc>
        <w:tc>
          <w:tcPr>
            <w:tcW w:w="1742" w:type="dxa"/>
            <w:vAlign w:val="center"/>
          </w:tcPr>
          <w:p w14:paraId="7F0BF817">
            <w:pPr>
              <w:snapToGrid w:val="0"/>
              <w:jc w:val="left"/>
              <w:rPr>
                <w:rFonts w:ascii="仿宋" w:hAnsi="仿宋" w:eastAsia="仿宋" w:cs="仿宋"/>
                <w:szCs w:val="21"/>
              </w:rPr>
            </w:pPr>
            <w:r>
              <w:rPr>
                <w:rFonts w:hint="eastAsia" w:ascii="仿宋" w:hAnsi="仿宋" w:eastAsia="仿宋" w:cs="仿宋"/>
                <w:szCs w:val="21"/>
              </w:rPr>
              <w:t>指定现场</w:t>
            </w:r>
          </w:p>
        </w:tc>
        <w:tc>
          <w:tcPr>
            <w:tcW w:w="5170" w:type="dxa"/>
            <w:vAlign w:val="center"/>
          </w:tcPr>
          <w:p w14:paraId="093978BB">
            <w:pPr>
              <w:rPr>
                <w:rFonts w:ascii="仿宋" w:hAnsi="仿宋" w:eastAsia="仿宋" w:cs="仿宋"/>
              </w:rPr>
            </w:pPr>
          </w:p>
        </w:tc>
      </w:tr>
      <w:tr w14:paraId="1E6C5E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58B580C">
            <w:pPr>
              <w:snapToGrid w:val="0"/>
              <w:jc w:val="center"/>
              <w:rPr>
                <w:rFonts w:ascii="仿宋" w:hAnsi="仿宋" w:eastAsia="仿宋" w:cs="仿宋"/>
                <w:szCs w:val="21"/>
              </w:rPr>
            </w:pPr>
            <w:r>
              <w:rPr>
                <w:rFonts w:hint="eastAsia" w:ascii="仿宋" w:hAnsi="仿宋" w:eastAsia="仿宋" w:cs="仿宋"/>
                <w:szCs w:val="21"/>
              </w:rPr>
              <w:t>第二节</w:t>
            </w:r>
          </w:p>
          <w:p w14:paraId="3DBD8207">
            <w:pPr>
              <w:snapToGrid w:val="0"/>
              <w:jc w:val="center"/>
              <w:rPr>
                <w:rFonts w:ascii="仿宋" w:hAnsi="仿宋" w:eastAsia="仿宋" w:cs="仿宋"/>
                <w:szCs w:val="21"/>
              </w:rPr>
            </w:pPr>
            <w:r>
              <w:rPr>
                <w:rFonts w:hint="eastAsia" w:ascii="仿宋" w:hAnsi="仿宋" w:eastAsia="仿宋" w:cs="仿宋"/>
                <w:szCs w:val="21"/>
              </w:rPr>
              <w:t>第7.2款</w:t>
            </w:r>
          </w:p>
        </w:tc>
        <w:tc>
          <w:tcPr>
            <w:tcW w:w="1742" w:type="dxa"/>
            <w:vAlign w:val="center"/>
          </w:tcPr>
          <w:p w14:paraId="2A320CD4">
            <w:pPr>
              <w:snapToGrid w:val="0"/>
              <w:jc w:val="left"/>
              <w:rPr>
                <w:rFonts w:ascii="仿宋" w:hAnsi="仿宋" w:eastAsia="仿宋" w:cs="仿宋"/>
                <w:szCs w:val="21"/>
              </w:rPr>
            </w:pPr>
            <w:r>
              <w:rPr>
                <w:rFonts w:hint="eastAsia" w:ascii="仿宋" w:hAnsi="仿宋" w:eastAsia="仿宋" w:cs="仿宋"/>
                <w:szCs w:val="21"/>
              </w:rPr>
              <w:t>运输特殊要求</w:t>
            </w:r>
          </w:p>
        </w:tc>
        <w:tc>
          <w:tcPr>
            <w:tcW w:w="5170" w:type="dxa"/>
            <w:vAlign w:val="center"/>
          </w:tcPr>
          <w:p w14:paraId="5D22E307">
            <w:pPr>
              <w:rPr>
                <w:rFonts w:ascii="仿宋" w:hAnsi="仿宋" w:eastAsia="仿宋" w:cs="仿宋"/>
              </w:rPr>
            </w:pPr>
          </w:p>
        </w:tc>
      </w:tr>
      <w:tr w14:paraId="240FC6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3E6CA898">
            <w:pPr>
              <w:snapToGrid w:val="0"/>
              <w:jc w:val="center"/>
              <w:rPr>
                <w:rFonts w:ascii="仿宋" w:hAnsi="仿宋" w:eastAsia="仿宋" w:cs="仿宋"/>
                <w:szCs w:val="21"/>
              </w:rPr>
            </w:pPr>
            <w:r>
              <w:rPr>
                <w:rFonts w:hint="eastAsia" w:ascii="仿宋" w:hAnsi="仿宋" w:eastAsia="仿宋" w:cs="仿宋"/>
                <w:szCs w:val="21"/>
              </w:rPr>
              <w:t>第二节</w:t>
            </w:r>
          </w:p>
          <w:p w14:paraId="698C9965">
            <w:pPr>
              <w:snapToGrid w:val="0"/>
              <w:jc w:val="center"/>
              <w:rPr>
                <w:rFonts w:ascii="仿宋" w:hAnsi="仿宋" w:eastAsia="仿宋" w:cs="仿宋"/>
                <w:szCs w:val="21"/>
              </w:rPr>
            </w:pPr>
            <w:r>
              <w:rPr>
                <w:rFonts w:hint="eastAsia" w:ascii="仿宋" w:hAnsi="仿宋" w:eastAsia="仿宋" w:cs="仿宋"/>
                <w:szCs w:val="21"/>
              </w:rPr>
              <w:t>第7.3款</w:t>
            </w:r>
          </w:p>
        </w:tc>
        <w:tc>
          <w:tcPr>
            <w:tcW w:w="1742" w:type="dxa"/>
            <w:vAlign w:val="center"/>
          </w:tcPr>
          <w:p w14:paraId="51E5B126">
            <w:pPr>
              <w:snapToGrid w:val="0"/>
              <w:jc w:val="left"/>
              <w:rPr>
                <w:rFonts w:ascii="仿宋" w:hAnsi="仿宋" w:eastAsia="仿宋" w:cs="仿宋"/>
                <w:szCs w:val="21"/>
              </w:rPr>
            </w:pPr>
            <w:r>
              <w:rPr>
                <w:rFonts w:hint="eastAsia" w:ascii="仿宋" w:hAnsi="仿宋" w:eastAsia="仿宋" w:cs="仿宋"/>
                <w:szCs w:val="21"/>
              </w:rPr>
              <w:t>保险要求</w:t>
            </w:r>
          </w:p>
        </w:tc>
        <w:tc>
          <w:tcPr>
            <w:tcW w:w="5170" w:type="dxa"/>
            <w:vAlign w:val="center"/>
          </w:tcPr>
          <w:p w14:paraId="73C9E980">
            <w:pPr>
              <w:rPr>
                <w:rFonts w:ascii="仿宋" w:hAnsi="仿宋" w:eastAsia="仿宋" w:cs="仿宋"/>
              </w:rPr>
            </w:pPr>
          </w:p>
        </w:tc>
      </w:tr>
      <w:tr w14:paraId="3828DA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C3F88E7">
            <w:pPr>
              <w:snapToGrid w:val="0"/>
              <w:jc w:val="center"/>
              <w:rPr>
                <w:rFonts w:ascii="仿宋" w:hAnsi="仿宋" w:eastAsia="仿宋" w:cs="仿宋"/>
                <w:szCs w:val="21"/>
              </w:rPr>
            </w:pPr>
            <w:r>
              <w:rPr>
                <w:rFonts w:hint="eastAsia" w:ascii="仿宋" w:hAnsi="仿宋" w:eastAsia="仿宋" w:cs="仿宋"/>
                <w:szCs w:val="21"/>
              </w:rPr>
              <w:t>第二节</w:t>
            </w:r>
          </w:p>
          <w:p w14:paraId="7C73BC50">
            <w:pPr>
              <w:snapToGrid w:val="0"/>
              <w:jc w:val="center"/>
              <w:rPr>
                <w:rFonts w:ascii="仿宋" w:hAnsi="仿宋" w:eastAsia="仿宋" w:cs="仿宋"/>
                <w:szCs w:val="21"/>
              </w:rPr>
            </w:pPr>
            <w:r>
              <w:rPr>
                <w:rFonts w:hint="eastAsia" w:ascii="仿宋" w:hAnsi="仿宋" w:eastAsia="仿宋" w:cs="仿宋"/>
                <w:szCs w:val="21"/>
              </w:rPr>
              <w:t>第8.2（1）项</w:t>
            </w:r>
          </w:p>
        </w:tc>
        <w:tc>
          <w:tcPr>
            <w:tcW w:w="1742" w:type="dxa"/>
            <w:vAlign w:val="center"/>
          </w:tcPr>
          <w:p w14:paraId="7F0C4451">
            <w:pPr>
              <w:snapToGrid w:val="0"/>
              <w:jc w:val="left"/>
              <w:rPr>
                <w:rFonts w:ascii="仿宋" w:hAnsi="仿宋" w:eastAsia="仿宋" w:cs="仿宋"/>
                <w:szCs w:val="21"/>
              </w:rPr>
            </w:pPr>
            <w:r>
              <w:rPr>
                <w:rFonts w:hint="eastAsia" w:ascii="仿宋" w:hAnsi="仿宋" w:eastAsia="仿宋" w:cs="仿宋"/>
                <w:szCs w:val="21"/>
              </w:rPr>
              <w:t>质量保证期</w:t>
            </w:r>
          </w:p>
        </w:tc>
        <w:tc>
          <w:tcPr>
            <w:tcW w:w="5170" w:type="dxa"/>
            <w:vAlign w:val="center"/>
          </w:tcPr>
          <w:p w14:paraId="14A5CFFD">
            <w:pPr>
              <w:autoSpaceDE w:val="0"/>
              <w:autoSpaceDN w:val="0"/>
              <w:snapToGrid w:val="0"/>
              <w:ind w:firstLine="420" w:firstLineChars="200"/>
              <w:jc w:val="left"/>
              <w:rPr>
                <w:rFonts w:ascii="仿宋" w:hAnsi="仿宋" w:eastAsia="仿宋" w:cs="仿宋"/>
                <w:szCs w:val="21"/>
              </w:rPr>
            </w:pPr>
          </w:p>
        </w:tc>
      </w:tr>
      <w:tr w14:paraId="656E46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50664F">
            <w:pPr>
              <w:snapToGrid w:val="0"/>
              <w:jc w:val="center"/>
              <w:rPr>
                <w:rFonts w:ascii="仿宋" w:hAnsi="仿宋" w:eastAsia="仿宋" w:cs="仿宋"/>
                <w:szCs w:val="21"/>
              </w:rPr>
            </w:pPr>
            <w:r>
              <w:rPr>
                <w:rFonts w:hint="eastAsia" w:ascii="仿宋" w:hAnsi="仿宋" w:eastAsia="仿宋" w:cs="仿宋"/>
                <w:szCs w:val="21"/>
              </w:rPr>
              <w:t>第二节</w:t>
            </w:r>
          </w:p>
          <w:p w14:paraId="3171AEF4">
            <w:pPr>
              <w:snapToGrid w:val="0"/>
              <w:jc w:val="center"/>
              <w:rPr>
                <w:rFonts w:ascii="仿宋" w:hAnsi="仿宋" w:eastAsia="仿宋" w:cs="仿宋"/>
                <w:szCs w:val="21"/>
              </w:rPr>
            </w:pPr>
            <w:r>
              <w:rPr>
                <w:rFonts w:hint="eastAsia" w:ascii="仿宋" w:hAnsi="仿宋" w:eastAsia="仿宋" w:cs="仿宋"/>
                <w:szCs w:val="21"/>
              </w:rPr>
              <w:t>第8.2（3）项</w:t>
            </w:r>
          </w:p>
        </w:tc>
        <w:tc>
          <w:tcPr>
            <w:tcW w:w="1742" w:type="dxa"/>
            <w:vAlign w:val="center"/>
          </w:tcPr>
          <w:p w14:paraId="7151A0B4">
            <w:pPr>
              <w:snapToGrid w:val="0"/>
              <w:jc w:val="left"/>
              <w:rPr>
                <w:rFonts w:ascii="仿宋" w:hAnsi="仿宋" w:eastAsia="仿宋" w:cs="仿宋"/>
                <w:szCs w:val="21"/>
              </w:rPr>
            </w:pPr>
            <w:r>
              <w:rPr>
                <w:rFonts w:hint="eastAsia" w:ascii="仿宋" w:hAnsi="仿宋" w:eastAsia="仿宋" w:cs="仿宋"/>
                <w:szCs w:val="21"/>
              </w:rPr>
              <w:t>货物质量缺陷</w:t>
            </w:r>
          </w:p>
          <w:p w14:paraId="638EFFF7">
            <w:pPr>
              <w:snapToGrid w:val="0"/>
              <w:jc w:val="left"/>
              <w:rPr>
                <w:rFonts w:ascii="仿宋" w:hAnsi="仿宋" w:eastAsia="仿宋" w:cs="仿宋"/>
                <w:szCs w:val="21"/>
              </w:rPr>
            </w:pPr>
            <w:r>
              <w:rPr>
                <w:rFonts w:hint="eastAsia" w:ascii="仿宋" w:hAnsi="仿宋" w:eastAsia="仿宋" w:cs="仿宋"/>
                <w:szCs w:val="21"/>
              </w:rPr>
              <w:t>响应时间</w:t>
            </w:r>
          </w:p>
        </w:tc>
        <w:tc>
          <w:tcPr>
            <w:tcW w:w="5170" w:type="dxa"/>
            <w:vAlign w:val="center"/>
          </w:tcPr>
          <w:p w14:paraId="7FFE9A31">
            <w:pPr>
              <w:snapToGrid w:val="0"/>
              <w:jc w:val="left"/>
              <w:rPr>
                <w:rFonts w:ascii="仿宋" w:hAnsi="仿宋" w:eastAsia="仿宋" w:cs="仿宋"/>
                <w:szCs w:val="21"/>
              </w:rPr>
            </w:pPr>
          </w:p>
        </w:tc>
      </w:tr>
      <w:tr w14:paraId="05B6EB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2C01D">
            <w:pPr>
              <w:snapToGrid w:val="0"/>
              <w:jc w:val="center"/>
              <w:rPr>
                <w:rFonts w:ascii="仿宋" w:hAnsi="仿宋" w:eastAsia="仿宋" w:cs="仿宋"/>
                <w:szCs w:val="21"/>
              </w:rPr>
            </w:pPr>
            <w:r>
              <w:rPr>
                <w:rFonts w:hint="eastAsia" w:ascii="仿宋" w:hAnsi="仿宋" w:eastAsia="仿宋" w:cs="仿宋"/>
                <w:szCs w:val="21"/>
              </w:rPr>
              <w:t>第二节</w:t>
            </w:r>
          </w:p>
          <w:p w14:paraId="62E0F3CC">
            <w:pPr>
              <w:pStyle w:val="965"/>
              <w:ind w:firstLine="0" w:firstLineChars="0"/>
              <w:jc w:val="center"/>
              <w:rPr>
                <w:rFonts w:ascii="仿宋" w:hAnsi="仿宋" w:eastAsia="仿宋" w:cs="仿宋"/>
              </w:rPr>
            </w:pPr>
            <w:r>
              <w:rPr>
                <w:rFonts w:hint="eastAsia" w:ascii="仿宋" w:hAnsi="仿宋" w:eastAsia="仿宋" w:cs="仿宋"/>
              </w:rPr>
              <w:t>第11.1款</w:t>
            </w:r>
          </w:p>
        </w:tc>
        <w:tc>
          <w:tcPr>
            <w:tcW w:w="1742" w:type="dxa"/>
            <w:vAlign w:val="center"/>
          </w:tcPr>
          <w:p w14:paraId="6AF5BC16">
            <w:pPr>
              <w:snapToGrid w:val="0"/>
              <w:rPr>
                <w:rFonts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703D962B">
            <w:pPr>
              <w:snapToGrid w:val="0"/>
              <w:jc w:val="left"/>
              <w:rPr>
                <w:rFonts w:ascii="仿宋" w:hAnsi="仿宋" w:eastAsia="仿宋" w:cs="仿宋"/>
                <w:szCs w:val="21"/>
              </w:rPr>
            </w:pPr>
          </w:p>
        </w:tc>
      </w:tr>
      <w:tr w14:paraId="22EA18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56ECB28">
            <w:pPr>
              <w:snapToGrid w:val="0"/>
              <w:jc w:val="center"/>
              <w:rPr>
                <w:rFonts w:ascii="仿宋" w:hAnsi="仿宋" w:eastAsia="仿宋" w:cs="仿宋"/>
                <w:szCs w:val="21"/>
              </w:rPr>
            </w:pPr>
            <w:r>
              <w:rPr>
                <w:rFonts w:hint="eastAsia" w:ascii="仿宋" w:hAnsi="仿宋" w:eastAsia="仿宋" w:cs="仿宋"/>
                <w:szCs w:val="21"/>
              </w:rPr>
              <w:t>第二节</w:t>
            </w:r>
          </w:p>
          <w:p w14:paraId="1674AEFA">
            <w:pPr>
              <w:snapToGrid w:val="0"/>
              <w:jc w:val="center"/>
              <w:rPr>
                <w:rFonts w:ascii="仿宋" w:hAnsi="仿宋" w:eastAsia="仿宋" w:cs="仿宋"/>
                <w:szCs w:val="21"/>
              </w:rPr>
            </w:pPr>
            <w:r>
              <w:rPr>
                <w:rFonts w:hint="eastAsia" w:ascii="仿宋" w:hAnsi="仿宋" w:eastAsia="仿宋" w:cs="仿宋"/>
                <w:szCs w:val="21"/>
              </w:rPr>
              <w:t>第12.2款</w:t>
            </w:r>
          </w:p>
        </w:tc>
        <w:tc>
          <w:tcPr>
            <w:tcW w:w="1742" w:type="dxa"/>
            <w:vAlign w:val="center"/>
          </w:tcPr>
          <w:p w14:paraId="15696073">
            <w:pPr>
              <w:snapToGrid w:val="0"/>
              <w:jc w:val="left"/>
              <w:rPr>
                <w:rFonts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06A5D507">
            <w:pPr>
              <w:snapToGrid w:val="0"/>
              <w:jc w:val="left"/>
              <w:rPr>
                <w:rFonts w:ascii="仿宋" w:hAnsi="仿宋" w:eastAsia="仿宋" w:cs="仿宋"/>
                <w:szCs w:val="21"/>
              </w:rPr>
            </w:pPr>
          </w:p>
        </w:tc>
      </w:tr>
      <w:tr w14:paraId="086BE1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9B41D7E">
            <w:pPr>
              <w:snapToGrid w:val="0"/>
              <w:jc w:val="center"/>
              <w:rPr>
                <w:rFonts w:ascii="仿宋" w:hAnsi="仿宋" w:eastAsia="仿宋" w:cs="仿宋"/>
                <w:szCs w:val="21"/>
              </w:rPr>
            </w:pPr>
            <w:r>
              <w:rPr>
                <w:rFonts w:hint="eastAsia" w:ascii="仿宋" w:hAnsi="仿宋" w:eastAsia="仿宋" w:cs="仿宋"/>
                <w:szCs w:val="21"/>
              </w:rPr>
              <w:t>第二节</w:t>
            </w:r>
          </w:p>
          <w:p w14:paraId="5DDC2F7B">
            <w:pPr>
              <w:snapToGrid w:val="0"/>
              <w:jc w:val="center"/>
              <w:rPr>
                <w:rFonts w:ascii="仿宋" w:hAnsi="仿宋" w:eastAsia="仿宋" w:cs="仿宋"/>
                <w:szCs w:val="21"/>
              </w:rPr>
            </w:pPr>
            <w:r>
              <w:rPr>
                <w:rFonts w:hint="eastAsia" w:ascii="仿宋" w:hAnsi="仿宋" w:eastAsia="仿宋" w:cs="仿宋"/>
                <w:szCs w:val="21"/>
              </w:rPr>
              <w:t>第13.2款</w:t>
            </w:r>
          </w:p>
        </w:tc>
        <w:tc>
          <w:tcPr>
            <w:tcW w:w="1742" w:type="dxa"/>
            <w:vAlign w:val="center"/>
          </w:tcPr>
          <w:p w14:paraId="6316712D">
            <w:pPr>
              <w:snapToGrid w:val="0"/>
              <w:jc w:val="left"/>
              <w:rPr>
                <w:rFonts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6F00AFF9">
            <w:pPr>
              <w:snapToGrid w:val="0"/>
              <w:jc w:val="left"/>
              <w:rPr>
                <w:rFonts w:ascii="仿宋" w:hAnsi="仿宋" w:eastAsia="仿宋" w:cs="仿宋"/>
                <w:szCs w:val="21"/>
              </w:rPr>
            </w:pPr>
          </w:p>
        </w:tc>
      </w:tr>
      <w:tr w14:paraId="63F7EE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B63FF8">
            <w:pPr>
              <w:snapToGrid w:val="0"/>
              <w:jc w:val="center"/>
              <w:rPr>
                <w:rFonts w:ascii="仿宋" w:hAnsi="仿宋" w:eastAsia="仿宋" w:cs="仿宋"/>
                <w:szCs w:val="21"/>
              </w:rPr>
            </w:pPr>
            <w:r>
              <w:rPr>
                <w:rFonts w:hint="eastAsia" w:ascii="仿宋" w:hAnsi="仿宋" w:eastAsia="仿宋" w:cs="仿宋"/>
                <w:szCs w:val="21"/>
              </w:rPr>
              <w:t>第二节</w:t>
            </w:r>
          </w:p>
          <w:p w14:paraId="43C0D27A">
            <w:pPr>
              <w:snapToGrid w:val="0"/>
              <w:jc w:val="center"/>
              <w:rPr>
                <w:rFonts w:ascii="仿宋" w:hAnsi="仿宋" w:eastAsia="仿宋" w:cs="仿宋"/>
                <w:szCs w:val="21"/>
              </w:rPr>
            </w:pPr>
            <w:r>
              <w:rPr>
                <w:rFonts w:hint="eastAsia" w:ascii="仿宋" w:hAnsi="仿宋" w:eastAsia="仿宋" w:cs="仿宋"/>
                <w:szCs w:val="21"/>
              </w:rPr>
              <w:t>第13.3款</w:t>
            </w:r>
          </w:p>
        </w:tc>
        <w:tc>
          <w:tcPr>
            <w:tcW w:w="1742" w:type="dxa"/>
            <w:vAlign w:val="center"/>
          </w:tcPr>
          <w:p w14:paraId="575773CD">
            <w:pPr>
              <w:snapToGrid w:val="0"/>
              <w:jc w:val="left"/>
              <w:rPr>
                <w:rFonts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51026560">
            <w:pPr>
              <w:snapToGrid w:val="0"/>
              <w:jc w:val="left"/>
              <w:rPr>
                <w:rFonts w:ascii="仿宋" w:hAnsi="仿宋" w:eastAsia="仿宋" w:cs="仿宋"/>
                <w:szCs w:val="21"/>
              </w:rPr>
            </w:pPr>
          </w:p>
        </w:tc>
      </w:tr>
      <w:tr w14:paraId="0C3B99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9955515">
            <w:pPr>
              <w:snapToGrid w:val="0"/>
              <w:jc w:val="center"/>
              <w:rPr>
                <w:rFonts w:ascii="仿宋" w:hAnsi="仿宋" w:eastAsia="仿宋" w:cs="仿宋"/>
                <w:szCs w:val="21"/>
              </w:rPr>
            </w:pPr>
            <w:r>
              <w:rPr>
                <w:rFonts w:hint="eastAsia" w:ascii="仿宋" w:hAnsi="仿宋" w:eastAsia="仿宋" w:cs="仿宋"/>
                <w:szCs w:val="21"/>
              </w:rPr>
              <w:t>第二节</w:t>
            </w:r>
          </w:p>
          <w:p w14:paraId="30EDEACF">
            <w:pPr>
              <w:snapToGrid w:val="0"/>
              <w:jc w:val="center"/>
              <w:rPr>
                <w:rFonts w:ascii="仿宋" w:hAnsi="仿宋" w:eastAsia="仿宋" w:cs="仿宋"/>
                <w:szCs w:val="21"/>
              </w:rPr>
            </w:pPr>
            <w:r>
              <w:rPr>
                <w:rFonts w:hint="eastAsia" w:ascii="仿宋" w:hAnsi="仿宋" w:eastAsia="仿宋" w:cs="仿宋"/>
                <w:szCs w:val="21"/>
              </w:rPr>
              <w:t>第14.1（3）项</w:t>
            </w:r>
          </w:p>
        </w:tc>
        <w:tc>
          <w:tcPr>
            <w:tcW w:w="1742" w:type="dxa"/>
            <w:vAlign w:val="center"/>
          </w:tcPr>
          <w:p w14:paraId="3255DB6B">
            <w:pPr>
              <w:snapToGrid w:val="0"/>
              <w:jc w:val="left"/>
              <w:rPr>
                <w:rFonts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22CF7802">
            <w:pPr>
              <w:snapToGrid w:val="0"/>
              <w:jc w:val="left"/>
              <w:rPr>
                <w:rFonts w:ascii="仿宋" w:hAnsi="仿宋" w:eastAsia="仿宋" w:cs="仿宋"/>
                <w:szCs w:val="21"/>
              </w:rPr>
            </w:pPr>
          </w:p>
        </w:tc>
      </w:tr>
      <w:tr w14:paraId="1CD8EF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58CF196">
            <w:pPr>
              <w:snapToGrid w:val="0"/>
              <w:jc w:val="center"/>
              <w:rPr>
                <w:rFonts w:ascii="仿宋" w:hAnsi="仿宋" w:eastAsia="仿宋" w:cs="仿宋"/>
                <w:szCs w:val="21"/>
              </w:rPr>
            </w:pPr>
            <w:r>
              <w:rPr>
                <w:rFonts w:hint="eastAsia" w:ascii="仿宋" w:hAnsi="仿宋" w:eastAsia="仿宋" w:cs="仿宋"/>
                <w:szCs w:val="21"/>
              </w:rPr>
              <w:t>第二节</w:t>
            </w:r>
          </w:p>
          <w:p w14:paraId="6B1CF52F">
            <w:pPr>
              <w:snapToGrid w:val="0"/>
              <w:jc w:val="center"/>
              <w:rPr>
                <w:rFonts w:ascii="仿宋" w:hAnsi="仿宋" w:eastAsia="仿宋" w:cs="仿宋"/>
                <w:szCs w:val="21"/>
              </w:rPr>
            </w:pPr>
            <w:r>
              <w:rPr>
                <w:rFonts w:hint="eastAsia" w:ascii="仿宋" w:hAnsi="仿宋" w:eastAsia="仿宋" w:cs="仿宋"/>
                <w:szCs w:val="21"/>
              </w:rPr>
              <w:t>第14.1（5）项</w:t>
            </w:r>
          </w:p>
        </w:tc>
        <w:tc>
          <w:tcPr>
            <w:tcW w:w="1742" w:type="dxa"/>
            <w:vAlign w:val="center"/>
          </w:tcPr>
          <w:p w14:paraId="50F70947">
            <w:pPr>
              <w:snapToGrid w:val="0"/>
              <w:jc w:val="left"/>
              <w:rPr>
                <w:rFonts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302BD6B7">
            <w:pPr>
              <w:snapToGrid w:val="0"/>
              <w:jc w:val="left"/>
              <w:rPr>
                <w:rFonts w:ascii="仿宋" w:hAnsi="仿宋" w:eastAsia="仿宋" w:cs="仿宋"/>
                <w:szCs w:val="21"/>
              </w:rPr>
            </w:pPr>
          </w:p>
        </w:tc>
      </w:tr>
      <w:tr w14:paraId="7E22B3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976D2C4">
            <w:pPr>
              <w:snapToGrid w:val="0"/>
              <w:jc w:val="center"/>
              <w:rPr>
                <w:rFonts w:ascii="仿宋" w:hAnsi="仿宋" w:eastAsia="仿宋" w:cs="仿宋"/>
                <w:szCs w:val="21"/>
              </w:rPr>
            </w:pPr>
            <w:r>
              <w:rPr>
                <w:rFonts w:hint="eastAsia" w:ascii="仿宋" w:hAnsi="仿宋" w:eastAsia="仿宋" w:cs="仿宋"/>
                <w:szCs w:val="21"/>
              </w:rPr>
              <w:t>第二节</w:t>
            </w:r>
          </w:p>
          <w:p w14:paraId="6E808F1A">
            <w:pPr>
              <w:snapToGrid w:val="0"/>
              <w:jc w:val="center"/>
              <w:rPr>
                <w:rFonts w:ascii="仿宋" w:hAnsi="仿宋" w:eastAsia="仿宋" w:cs="仿宋"/>
                <w:szCs w:val="21"/>
              </w:rPr>
            </w:pPr>
            <w:r>
              <w:rPr>
                <w:rFonts w:hint="eastAsia" w:ascii="仿宋" w:hAnsi="仿宋" w:eastAsia="仿宋" w:cs="仿宋"/>
                <w:szCs w:val="21"/>
              </w:rPr>
              <w:t>第14.1（6）项</w:t>
            </w:r>
          </w:p>
        </w:tc>
        <w:tc>
          <w:tcPr>
            <w:tcW w:w="1742" w:type="dxa"/>
            <w:vAlign w:val="center"/>
          </w:tcPr>
          <w:p w14:paraId="54FED9D8">
            <w:pPr>
              <w:snapToGrid w:val="0"/>
              <w:jc w:val="left"/>
              <w:rPr>
                <w:rFonts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4FF827FB">
            <w:pPr>
              <w:snapToGrid w:val="0"/>
              <w:jc w:val="left"/>
              <w:rPr>
                <w:rFonts w:ascii="仿宋" w:hAnsi="仿宋" w:eastAsia="仿宋" w:cs="仿宋"/>
                <w:szCs w:val="21"/>
              </w:rPr>
            </w:pPr>
          </w:p>
        </w:tc>
      </w:tr>
      <w:tr w14:paraId="100F0C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44693FB">
            <w:pPr>
              <w:snapToGrid w:val="0"/>
              <w:jc w:val="center"/>
              <w:rPr>
                <w:rFonts w:ascii="仿宋" w:hAnsi="仿宋" w:eastAsia="仿宋" w:cs="仿宋"/>
                <w:szCs w:val="21"/>
              </w:rPr>
            </w:pPr>
            <w:r>
              <w:rPr>
                <w:rFonts w:hint="eastAsia" w:ascii="仿宋" w:hAnsi="仿宋" w:eastAsia="仿宋" w:cs="仿宋"/>
                <w:szCs w:val="21"/>
              </w:rPr>
              <w:t>第二节</w:t>
            </w:r>
          </w:p>
          <w:p w14:paraId="72A7BE66">
            <w:pPr>
              <w:snapToGrid w:val="0"/>
              <w:jc w:val="center"/>
              <w:rPr>
                <w:rFonts w:ascii="仿宋" w:hAnsi="仿宋" w:eastAsia="仿宋" w:cs="仿宋"/>
                <w:szCs w:val="21"/>
              </w:rPr>
            </w:pPr>
            <w:r>
              <w:rPr>
                <w:rFonts w:hint="eastAsia" w:ascii="仿宋" w:hAnsi="仿宋" w:eastAsia="仿宋" w:cs="仿宋"/>
                <w:szCs w:val="21"/>
              </w:rPr>
              <w:t>第15.1款</w:t>
            </w:r>
          </w:p>
        </w:tc>
        <w:tc>
          <w:tcPr>
            <w:tcW w:w="1742" w:type="dxa"/>
            <w:vAlign w:val="center"/>
          </w:tcPr>
          <w:p w14:paraId="2840546E">
            <w:pPr>
              <w:snapToGrid w:val="0"/>
              <w:jc w:val="left"/>
              <w:rPr>
                <w:rFonts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46F3BFBA">
            <w:pPr>
              <w:snapToGrid w:val="0"/>
              <w:jc w:val="left"/>
              <w:rPr>
                <w:rFonts w:ascii="仿宋" w:hAnsi="仿宋" w:eastAsia="仿宋" w:cs="仿宋"/>
                <w:szCs w:val="21"/>
              </w:rPr>
            </w:pPr>
          </w:p>
        </w:tc>
      </w:tr>
      <w:tr w14:paraId="6DE5A7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C51F5E2">
            <w:pPr>
              <w:snapToGrid w:val="0"/>
              <w:jc w:val="center"/>
              <w:rPr>
                <w:rFonts w:ascii="仿宋" w:hAnsi="仿宋" w:eastAsia="仿宋" w:cs="仿宋"/>
                <w:szCs w:val="21"/>
              </w:rPr>
            </w:pPr>
            <w:r>
              <w:rPr>
                <w:rFonts w:hint="eastAsia" w:ascii="仿宋" w:hAnsi="仿宋" w:eastAsia="仿宋" w:cs="仿宋"/>
                <w:szCs w:val="21"/>
              </w:rPr>
              <w:t>第二节</w:t>
            </w:r>
          </w:p>
          <w:p w14:paraId="5F529E0A">
            <w:pPr>
              <w:snapToGrid w:val="0"/>
              <w:jc w:val="center"/>
              <w:rPr>
                <w:rFonts w:ascii="仿宋" w:hAnsi="仿宋" w:eastAsia="仿宋" w:cs="仿宋"/>
                <w:szCs w:val="21"/>
              </w:rPr>
            </w:pPr>
            <w:r>
              <w:rPr>
                <w:rFonts w:hint="eastAsia" w:ascii="仿宋" w:hAnsi="仿宋" w:eastAsia="仿宋" w:cs="仿宋"/>
                <w:szCs w:val="21"/>
              </w:rPr>
              <w:t>第15.2（2）项</w:t>
            </w:r>
          </w:p>
        </w:tc>
        <w:tc>
          <w:tcPr>
            <w:tcW w:w="1742" w:type="dxa"/>
            <w:vAlign w:val="center"/>
          </w:tcPr>
          <w:p w14:paraId="7F85D5A6">
            <w:pPr>
              <w:snapToGrid w:val="0"/>
              <w:jc w:val="left"/>
              <w:rPr>
                <w:rFonts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4C623059">
            <w:pPr>
              <w:snapToGrid w:val="0"/>
              <w:jc w:val="left"/>
              <w:rPr>
                <w:rFonts w:ascii="仿宋" w:hAnsi="仿宋" w:eastAsia="仿宋" w:cs="仿宋"/>
                <w:szCs w:val="21"/>
                <w:u w:val="single"/>
              </w:rPr>
            </w:pPr>
          </w:p>
        </w:tc>
      </w:tr>
      <w:tr w14:paraId="150450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E5DFCBA">
            <w:pPr>
              <w:snapToGrid w:val="0"/>
              <w:jc w:val="center"/>
              <w:rPr>
                <w:rFonts w:ascii="仿宋" w:hAnsi="仿宋" w:eastAsia="仿宋" w:cs="仿宋"/>
                <w:szCs w:val="21"/>
              </w:rPr>
            </w:pPr>
            <w:r>
              <w:rPr>
                <w:rFonts w:hint="eastAsia" w:ascii="仿宋" w:hAnsi="仿宋" w:eastAsia="仿宋" w:cs="仿宋"/>
                <w:szCs w:val="21"/>
              </w:rPr>
              <w:t>第二节</w:t>
            </w:r>
          </w:p>
          <w:p w14:paraId="16B528A4">
            <w:pPr>
              <w:snapToGrid w:val="0"/>
              <w:jc w:val="center"/>
              <w:rPr>
                <w:rFonts w:ascii="仿宋" w:hAnsi="仿宋" w:eastAsia="仿宋" w:cs="仿宋"/>
                <w:szCs w:val="21"/>
              </w:rPr>
            </w:pPr>
            <w:r>
              <w:rPr>
                <w:rFonts w:hint="eastAsia" w:ascii="仿宋" w:hAnsi="仿宋" w:eastAsia="仿宋" w:cs="仿宋"/>
                <w:szCs w:val="21"/>
              </w:rPr>
              <w:t>第15.3款</w:t>
            </w:r>
          </w:p>
        </w:tc>
        <w:tc>
          <w:tcPr>
            <w:tcW w:w="1742" w:type="dxa"/>
            <w:vAlign w:val="center"/>
          </w:tcPr>
          <w:p w14:paraId="3EE4D07A">
            <w:pPr>
              <w:snapToGrid w:val="0"/>
              <w:jc w:val="left"/>
              <w:rPr>
                <w:rFonts w:ascii="仿宋" w:hAnsi="仿宋" w:eastAsia="仿宋" w:cs="仿宋"/>
                <w:szCs w:val="21"/>
              </w:rPr>
            </w:pPr>
            <w:r>
              <w:rPr>
                <w:rFonts w:hint="eastAsia" w:ascii="仿宋" w:hAnsi="仿宋" w:eastAsia="仿宋" w:cs="仿宋"/>
                <w:szCs w:val="21"/>
              </w:rPr>
              <w:t>逾期付款利息</w:t>
            </w:r>
          </w:p>
        </w:tc>
        <w:tc>
          <w:tcPr>
            <w:tcW w:w="5170" w:type="dxa"/>
            <w:vAlign w:val="center"/>
          </w:tcPr>
          <w:p w14:paraId="6B1EBB4C">
            <w:pPr>
              <w:snapToGrid w:val="0"/>
              <w:jc w:val="left"/>
              <w:rPr>
                <w:rFonts w:ascii="仿宋" w:hAnsi="仿宋" w:eastAsia="仿宋" w:cs="仿宋"/>
                <w:szCs w:val="21"/>
                <w:u w:val="single"/>
              </w:rPr>
            </w:pPr>
          </w:p>
        </w:tc>
      </w:tr>
      <w:tr w14:paraId="75C451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19C2AB9">
            <w:pPr>
              <w:snapToGrid w:val="0"/>
              <w:jc w:val="center"/>
              <w:rPr>
                <w:rFonts w:ascii="仿宋" w:hAnsi="仿宋" w:eastAsia="仿宋" w:cs="仿宋"/>
                <w:szCs w:val="21"/>
              </w:rPr>
            </w:pPr>
            <w:r>
              <w:rPr>
                <w:rFonts w:hint="eastAsia" w:ascii="仿宋" w:hAnsi="仿宋" w:eastAsia="仿宋" w:cs="仿宋"/>
                <w:szCs w:val="21"/>
              </w:rPr>
              <w:t>第二节</w:t>
            </w:r>
          </w:p>
          <w:p w14:paraId="3F1FF724">
            <w:pPr>
              <w:snapToGrid w:val="0"/>
              <w:jc w:val="center"/>
              <w:rPr>
                <w:rFonts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4858E430">
            <w:pPr>
              <w:snapToGrid w:val="0"/>
              <w:jc w:val="left"/>
              <w:rPr>
                <w:rFonts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1536E38D">
            <w:pPr>
              <w:snapToGrid w:val="0"/>
              <w:jc w:val="left"/>
              <w:rPr>
                <w:rFonts w:ascii="仿宋" w:hAnsi="仿宋" w:eastAsia="仿宋" w:cs="仿宋"/>
                <w:szCs w:val="21"/>
                <w:u w:val="single"/>
              </w:rPr>
            </w:pPr>
          </w:p>
        </w:tc>
      </w:tr>
      <w:tr w14:paraId="481BC8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767DA64">
            <w:pPr>
              <w:snapToGrid w:val="0"/>
              <w:jc w:val="center"/>
              <w:rPr>
                <w:rFonts w:ascii="仿宋" w:hAnsi="仿宋" w:eastAsia="仿宋" w:cs="仿宋"/>
                <w:szCs w:val="21"/>
              </w:rPr>
            </w:pPr>
            <w:r>
              <w:rPr>
                <w:rFonts w:hint="eastAsia" w:ascii="仿宋" w:hAnsi="仿宋" w:eastAsia="仿宋" w:cs="仿宋"/>
                <w:szCs w:val="21"/>
              </w:rPr>
              <w:t>第二节</w:t>
            </w:r>
          </w:p>
          <w:p w14:paraId="3631EBB2">
            <w:pPr>
              <w:snapToGrid w:val="0"/>
              <w:jc w:val="center"/>
              <w:rPr>
                <w:rFonts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342BDC70">
            <w:pPr>
              <w:snapToGrid w:val="0"/>
              <w:jc w:val="left"/>
              <w:rPr>
                <w:rFonts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11B48730">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55B2EF63">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4C969696">
            <w:pPr>
              <w:snapToGrid w:val="0"/>
              <w:jc w:val="left"/>
              <w:rPr>
                <w:rFonts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7B3957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CE289C0">
            <w:pPr>
              <w:snapToGrid w:val="0"/>
              <w:jc w:val="center"/>
              <w:rPr>
                <w:rFonts w:ascii="仿宋" w:hAnsi="仿宋" w:eastAsia="仿宋" w:cs="仿宋"/>
                <w:szCs w:val="21"/>
              </w:rPr>
            </w:pPr>
            <w:r>
              <w:rPr>
                <w:rFonts w:hint="eastAsia" w:ascii="仿宋" w:hAnsi="仿宋" w:eastAsia="仿宋" w:cs="仿宋"/>
                <w:szCs w:val="21"/>
              </w:rPr>
              <w:t>第二节</w:t>
            </w:r>
          </w:p>
          <w:p w14:paraId="49CB6F27">
            <w:pPr>
              <w:snapToGrid w:val="0"/>
              <w:jc w:val="center"/>
              <w:rPr>
                <w:rFonts w:ascii="仿宋" w:hAnsi="仿宋" w:eastAsia="仿宋" w:cs="仿宋"/>
                <w:szCs w:val="21"/>
              </w:rPr>
            </w:pPr>
            <w:r>
              <w:rPr>
                <w:rFonts w:hint="eastAsia" w:ascii="仿宋" w:hAnsi="仿宋" w:eastAsia="仿宋" w:cs="仿宋"/>
                <w:szCs w:val="21"/>
              </w:rPr>
              <w:t>第23.1款</w:t>
            </w:r>
          </w:p>
        </w:tc>
        <w:tc>
          <w:tcPr>
            <w:tcW w:w="1742" w:type="dxa"/>
            <w:vAlign w:val="center"/>
          </w:tcPr>
          <w:p w14:paraId="1C74144B">
            <w:pPr>
              <w:snapToGrid w:val="0"/>
              <w:jc w:val="left"/>
              <w:rPr>
                <w:rFonts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2C3B5504">
            <w:pPr>
              <w:snapToGrid w:val="0"/>
              <w:jc w:val="left"/>
              <w:rPr>
                <w:rFonts w:ascii="仿宋" w:hAnsi="仿宋" w:eastAsia="仿宋" w:cs="仿宋"/>
                <w:szCs w:val="21"/>
              </w:rPr>
            </w:pPr>
          </w:p>
        </w:tc>
      </w:tr>
    </w:tbl>
    <w:p w14:paraId="61D0CE00">
      <w:pPr>
        <w:rPr>
          <w:rFonts w:ascii="仿宋" w:hAnsi="仿宋" w:eastAsia="仿宋" w:cs="仿宋"/>
        </w:rPr>
      </w:pPr>
    </w:p>
    <w:p w14:paraId="227BD29C">
      <w:pPr>
        <w:rPr>
          <w:rFonts w:ascii="仿宋" w:hAnsi="仿宋" w:eastAsia="仿宋" w:cs="仿宋"/>
        </w:rPr>
      </w:pPr>
    </w:p>
    <w:p w14:paraId="034B60C6">
      <w:pPr>
        <w:rPr>
          <w:rFonts w:ascii="仿宋" w:hAnsi="仿宋" w:eastAsia="仿宋" w:cs="仿宋"/>
          <w:b/>
          <w:sz w:val="36"/>
          <w:szCs w:val="36"/>
        </w:rPr>
      </w:pPr>
      <w:r>
        <w:rPr>
          <w:rFonts w:hint="eastAsia" w:ascii="仿宋" w:hAnsi="仿宋" w:eastAsia="仿宋" w:cs="仿宋"/>
          <w:b/>
          <w:sz w:val="36"/>
          <w:szCs w:val="36"/>
        </w:rPr>
        <w:br w:type="page"/>
      </w:r>
    </w:p>
    <w:p w14:paraId="7DCC44F2">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207E00E3">
      <w:pPr>
        <w:spacing w:line="440" w:lineRule="exact"/>
        <w:jc w:val="left"/>
        <w:rPr>
          <w:rFonts w:ascii="仿宋" w:hAnsi="仿宋" w:eastAsia="仿宋" w:cs="仿宋"/>
          <w:b/>
          <w:sz w:val="24"/>
        </w:rPr>
      </w:pPr>
      <w:r>
        <w:rPr>
          <w:rFonts w:hint="eastAsia" w:ascii="仿宋" w:hAnsi="仿宋" w:eastAsia="仿宋" w:cs="仿宋"/>
          <w:b/>
          <w:sz w:val="24"/>
        </w:rPr>
        <w:t>1、评标方法：</w:t>
      </w:r>
    </w:p>
    <w:p w14:paraId="1CF4D085">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6F03FCD">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9CC923B">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3812DDE4">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46D7426E">
      <w:pPr>
        <w:spacing w:line="440" w:lineRule="exact"/>
        <w:rPr>
          <w:rFonts w:ascii="仿宋" w:hAnsi="仿宋" w:eastAsia="仿宋" w:cs="仿宋"/>
          <w:b/>
          <w:sz w:val="32"/>
          <w:szCs w:val="20"/>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59073C59">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4B1C3E31">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158ABB8A">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06495987">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46FC52F4">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7B94E879">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05A2F6C8">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57E1FEF7">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13FF3F4C">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422BF9DC">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分，打▲指标出现负偏离每项扣2分；其他一般性指标负偏离扣 1分，扣完为止；打★指标负偏离的无效投标处理。</w:t>
            </w:r>
          </w:p>
        </w:tc>
        <w:tc>
          <w:tcPr>
            <w:tcW w:w="811" w:type="dxa"/>
            <w:tcBorders>
              <w:top w:val="nil"/>
              <w:left w:val="nil"/>
              <w:bottom w:val="single" w:color="auto" w:sz="4" w:space="0"/>
              <w:right w:val="single" w:color="auto" w:sz="4" w:space="0"/>
            </w:tcBorders>
            <w:vAlign w:val="center"/>
          </w:tcPr>
          <w:p w14:paraId="2C1D500E">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0CD5C4A6">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1AA75D6D">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21B7CEA1">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237EBA86">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4FC67DD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14:paraId="6EC756CC">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FE5C23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2C595EE6">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7B9A74FE">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投标人自2021年7月1日以来（以合同签订时间为准）完成的同类案例，每有一个得1分，最高得3分。</w:t>
            </w:r>
          </w:p>
          <w:p w14:paraId="6F873380">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注：1.每个案例提供合同和验收报告的复印件，并加盖投标人公章。</w:t>
            </w:r>
          </w:p>
          <w:p w14:paraId="30CF9FD3">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p w14:paraId="283331E7">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4F0E3300">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48EFE4A0">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7059BB1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3D6BE356">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6EFD1CB3">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7F4303A6">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1B9A8B4E">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3622A890">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14:paraId="6AA97F5E">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038817F0">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170AFD0D">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F806415">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12DEEFED">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0DA7209B">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5F9A950D">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4854FD26">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5B621587">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7B8C6C31">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551F89A9">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35F10DF5">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7BB1499D">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5EBD553E">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5CE0C1DE">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357A5C15">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322B63D4">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45A1797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96B2017">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207C2044">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54EE8407">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5D4BEAA4">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44757736">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6CD6E9C2">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4DBB0B84">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1BB595C8">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203FD06E">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4B2BDD5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192B37D0">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0BD29630">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28D879B1">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13C1555E">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7AF4B75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39126176">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2A08F5EA">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34CED332">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7D89000C">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0BD3D93A">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59414C21">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13C98D3A">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1131ACA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39BA6D9F">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400C418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3139DC6A">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14:paraId="6B918F44">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363B9ED2">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2848B356">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0814A3F1">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1AE202C9">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14:paraId="4A321106">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7DC3ED9D">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14:paraId="607FA974">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1C94A614">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0DB40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4E596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即：投标报价得分=(评标基准价／投标报价)×30</w:t>
      </w:r>
    </w:p>
    <w:p w14:paraId="55FEC64A">
      <w:pPr>
        <w:spacing w:line="440" w:lineRule="exact"/>
        <w:jc w:val="left"/>
        <w:rPr>
          <w:rFonts w:ascii="仿宋" w:hAnsi="仿宋" w:eastAsia="仿宋" w:cs="仿宋"/>
          <w:b/>
          <w:sz w:val="36"/>
          <w:szCs w:val="20"/>
        </w:rPr>
      </w:pPr>
    </w:p>
    <w:p w14:paraId="2A09EDB6">
      <w:pPr>
        <w:spacing w:line="440" w:lineRule="exact"/>
        <w:jc w:val="left"/>
        <w:rPr>
          <w:rFonts w:ascii="仿宋" w:hAnsi="仿宋" w:eastAsia="仿宋" w:cs="仿宋"/>
          <w:b/>
          <w:sz w:val="36"/>
          <w:szCs w:val="20"/>
        </w:rPr>
      </w:pPr>
    </w:p>
    <w:p w14:paraId="59F11703">
      <w:pPr>
        <w:spacing w:line="360" w:lineRule="auto"/>
        <w:outlineLvl w:val="0"/>
        <w:rPr>
          <w:rFonts w:ascii="仿宋" w:hAnsi="仿宋" w:eastAsia="仿宋" w:cs="仿宋"/>
          <w:b/>
          <w:sz w:val="36"/>
          <w:szCs w:val="20"/>
        </w:rPr>
      </w:pPr>
    </w:p>
    <w:bookmarkEnd w:id="44"/>
    <w:bookmarkEnd w:id="45"/>
    <w:p w14:paraId="110CBB43">
      <w:pPr>
        <w:rPr>
          <w:rFonts w:ascii="仿宋" w:hAnsi="仿宋" w:eastAsia="仿宋" w:cs="仿宋"/>
          <w:b/>
          <w:sz w:val="36"/>
          <w:szCs w:val="20"/>
        </w:rPr>
      </w:pPr>
    </w:p>
    <w:p w14:paraId="3078C5C5">
      <w:pPr>
        <w:rPr>
          <w:rFonts w:ascii="仿宋" w:hAnsi="仿宋" w:eastAsia="仿宋" w:cs="仿宋"/>
          <w:b/>
          <w:sz w:val="36"/>
          <w:szCs w:val="20"/>
        </w:rPr>
      </w:pPr>
      <w:r>
        <w:rPr>
          <w:rFonts w:hint="eastAsia" w:ascii="仿宋" w:hAnsi="仿宋" w:eastAsia="仿宋" w:cs="仿宋"/>
          <w:b/>
          <w:sz w:val="36"/>
          <w:szCs w:val="20"/>
        </w:rPr>
        <w:br w:type="page"/>
      </w:r>
    </w:p>
    <w:p w14:paraId="2447D489">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72B1478F">
      <w:pPr>
        <w:spacing w:line="360" w:lineRule="auto"/>
        <w:jc w:val="center"/>
        <w:outlineLvl w:val="0"/>
        <w:rPr>
          <w:rFonts w:ascii="仿宋" w:hAnsi="仿宋" w:eastAsia="仿宋" w:cs="仿宋"/>
          <w:b/>
          <w:kern w:val="0"/>
          <w:sz w:val="36"/>
          <w:szCs w:val="36"/>
        </w:rPr>
      </w:pPr>
    </w:p>
    <w:p w14:paraId="16133735">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7A39A246">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10135636">
      <w:pPr>
        <w:spacing w:line="360" w:lineRule="auto"/>
        <w:jc w:val="center"/>
        <w:outlineLvl w:val="0"/>
        <w:rPr>
          <w:rFonts w:ascii="仿宋" w:hAnsi="仿宋" w:eastAsia="仿宋" w:cs="仿宋"/>
          <w:b/>
          <w:kern w:val="0"/>
          <w:sz w:val="36"/>
          <w:szCs w:val="36"/>
        </w:rPr>
      </w:pPr>
    </w:p>
    <w:p w14:paraId="50DF15FB">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195B1926">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56E08DE9">
      <w:pPr>
        <w:pStyle w:val="23"/>
        <w:rPr>
          <w:rFonts w:ascii="仿宋" w:hAnsi="仿宋" w:eastAsia="仿宋" w:cs="仿宋"/>
        </w:rPr>
      </w:pPr>
      <w:r>
        <w:rPr>
          <w:rFonts w:hint="eastAsia" w:ascii="仿宋" w:hAnsi="仿宋" w:eastAsia="仿宋" w:cs="仿宋"/>
        </w:rPr>
        <w:t>（3）分包协议………………………………………………………………（页码）</w:t>
      </w:r>
    </w:p>
    <w:p w14:paraId="7FB10BF1">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462416C2">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7189F434">
      <w:pPr>
        <w:snapToGrid w:val="0"/>
        <w:spacing w:line="360" w:lineRule="auto"/>
        <w:rPr>
          <w:rFonts w:ascii="仿宋" w:hAnsi="仿宋" w:eastAsia="仿宋" w:cs="仿宋"/>
          <w:sz w:val="24"/>
        </w:rPr>
      </w:pPr>
    </w:p>
    <w:p w14:paraId="546A6607">
      <w:pPr>
        <w:snapToGrid w:val="0"/>
        <w:spacing w:line="360" w:lineRule="auto"/>
        <w:ind w:firstLine="480" w:firstLineChars="200"/>
        <w:rPr>
          <w:rFonts w:ascii="仿宋" w:hAnsi="仿宋" w:eastAsia="仿宋" w:cs="仿宋"/>
          <w:sz w:val="24"/>
        </w:rPr>
      </w:pPr>
    </w:p>
    <w:p w14:paraId="10D8ED31">
      <w:pPr>
        <w:spacing w:line="360" w:lineRule="auto"/>
        <w:ind w:firstLine="480" w:firstLineChars="200"/>
        <w:rPr>
          <w:rFonts w:ascii="仿宋" w:hAnsi="仿宋" w:eastAsia="仿宋" w:cs="仿宋"/>
          <w:sz w:val="24"/>
        </w:rPr>
      </w:pPr>
    </w:p>
    <w:p w14:paraId="6D1031B0">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214F1251">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717E7E1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1CB95D28">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0E377E9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200C73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72E6763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0E513C6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5D86021E">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790C318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63D5192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0133CD6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3B5BE48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4F59D48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443BE031">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48148FC4">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57DC357B">
      <w:pPr>
        <w:snapToGrid w:val="0"/>
        <w:spacing w:line="360" w:lineRule="auto"/>
        <w:ind w:right="480"/>
        <w:jc w:val="center"/>
        <w:rPr>
          <w:rFonts w:ascii="仿宋" w:hAnsi="仿宋" w:eastAsia="仿宋" w:cs="仿宋"/>
          <w:b/>
          <w:kern w:val="0"/>
          <w:sz w:val="32"/>
          <w:szCs w:val="32"/>
        </w:rPr>
      </w:pPr>
    </w:p>
    <w:p w14:paraId="35FCA360">
      <w:pPr>
        <w:widowControl/>
        <w:spacing w:line="360" w:lineRule="auto"/>
        <w:jc w:val="center"/>
        <w:rPr>
          <w:rFonts w:ascii="仿宋" w:hAnsi="仿宋" w:eastAsia="仿宋" w:cs="仿宋"/>
          <w:b/>
          <w:kern w:val="0"/>
          <w:sz w:val="32"/>
          <w:szCs w:val="32"/>
        </w:rPr>
      </w:pPr>
    </w:p>
    <w:p w14:paraId="38145EBC">
      <w:pPr>
        <w:widowControl/>
        <w:spacing w:line="360" w:lineRule="auto"/>
        <w:jc w:val="center"/>
        <w:rPr>
          <w:rFonts w:ascii="仿宋" w:hAnsi="仿宋" w:eastAsia="仿宋" w:cs="仿宋"/>
          <w:b/>
          <w:kern w:val="0"/>
          <w:sz w:val="32"/>
          <w:szCs w:val="32"/>
        </w:rPr>
      </w:pPr>
    </w:p>
    <w:p w14:paraId="0083295E">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42D6B12C">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4157BD67">
      <w:pPr>
        <w:pStyle w:val="81"/>
        <w:rPr>
          <w:rFonts w:ascii="仿宋" w:hAnsi="仿宋" w:eastAsia="仿宋" w:cs="仿宋"/>
          <w:color w:val="auto"/>
        </w:rPr>
      </w:pPr>
    </w:p>
    <w:p w14:paraId="5E09E43E">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3C8617D5">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7F4D2323">
      <w:pPr>
        <w:snapToGrid w:val="0"/>
        <w:spacing w:line="360" w:lineRule="auto"/>
        <w:ind w:right="480"/>
        <w:jc w:val="center"/>
        <w:rPr>
          <w:rFonts w:ascii="仿宋" w:hAnsi="仿宋" w:eastAsia="仿宋" w:cs="仿宋"/>
          <w:b/>
          <w:kern w:val="0"/>
          <w:sz w:val="32"/>
          <w:szCs w:val="32"/>
        </w:rPr>
      </w:pPr>
    </w:p>
    <w:p w14:paraId="4D49F0F9">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28AE52A8">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42A5B479">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6A095DB2">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045C6A68">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686ACB1B">
      <w:pPr>
        <w:widowControl/>
        <w:spacing w:line="360" w:lineRule="auto"/>
        <w:ind w:left="150"/>
        <w:jc w:val="center"/>
        <w:rPr>
          <w:rFonts w:ascii="仿宋" w:hAnsi="仿宋" w:eastAsia="仿宋" w:cs="仿宋"/>
          <w:b/>
          <w:kern w:val="0"/>
          <w:sz w:val="32"/>
          <w:szCs w:val="32"/>
        </w:rPr>
      </w:pPr>
    </w:p>
    <w:p w14:paraId="63FEB4E8">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3D6F09EA">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67DC237B">
      <w:pPr>
        <w:spacing w:line="336" w:lineRule="auto"/>
        <w:jc w:val="center"/>
        <w:rPr>
          <w:rFonts w:ascii="仿宋" w:hAnsi="仿宋" w:eastAsia="仿宋" w:cs="仿宋"/>
          <w:b/>
          <w:kern w:val="0"/>
          <w:sz w:val="36"/>
          <w:szCs w:val="36"/>
        </w:rPr>
      </w:pPr>
    </w:p>
    <w:p w14:paraId="034A1ED9">
      <w:pPr>
        <w:spacing w:line="336" w:lineRule="auto"/>
        <w:jc w:val="center"/>
        <w:rPr>
          <w:rFonts w:ascii="仿宋" w:hAnsi="仿宋" w:eastAsia="仿宋" w:cs="仿宋"/>
          <w:b/>
          <w:kern w:val="0"/>
          <w:sz w:val="36"/>
          <w:szCs w:val="36"/>
        </w:rPr>
      </w:pPr>
    </w:p>
    <w:p w14:paraId="4D8E134B">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5E870162">
      <w:pPr>
        <w:spacing w:line="336" w:lineRule="auto"/>
        <w:jc w:val="center"/>
        <w:outlineLvl w:val="0"/>
        <w:rPr>
          <w:rFonts w:ascii="仿宋" w:hAnsi="仿宋" w:eastAsia="仿宋" w:cs="仿宋"/>
          <w:b/>
          <w:kern w:val="0"/>
          <w:sz w:val="24"/>
        </w:rPr>
      </w:pPr>
    </w:p>
    <w:p w14:paraId="7C4CF4F9">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2F5EF5A2">
      <w:pPr>
        <w:pStyle w:val="906"/>
        <w:spacing w:line="336" w:lineRule="auto"/>
        <w:ind w:left="0" w:firstLine="0" w:firstLineChars="0"/>
        <w:rPr>
          <w:rFonts w:ascii="仿宋" w:eastAsia="仿宋" w:cs="仿宋"/>
        </w:rPr>
      </w:pPr>
      <w:r>
        <w:rPr>
          <w:rFonts w:hint="eastAsia" w:ascii="仿宋" w:eastAsia="仿宋" w:cs="仿宋"/>
        </w:rPr>
        <w:t>（1）投标函…………………………………………………………………………（页码）</w:t>
      </w:r>
    </w:p>
    <w:p w14:paraId="69022762">
      <w:pPr>
        <w:pStyle w:val="906"/>
        <w:spacing w:line="336" w:lineRule="auto"/>
        <w:ind w:left="0" w:firstLine="0" w:firstLineChars="0"/>
        <w:rPr>
          <w:rFonts w:ascii="仿宋" w:eastAsia="仿宋" w:cs="仿宋"/>
        </w:rPr>
      </w:pPr>
      <w:r>
        <w:rPr>
          <w:rFonts w:hint="eastAsia" w:ascii="仿宋" w:eastAsia="仿宋" w:cs="仿宋"/>
        </w:rPr>
        <w:t>（2）法定代表人授权书 ………………………………………………………… （页码）</w:t>
      </w:r>
    </w:p>
    <w:p w14:paraId="12ADCB26">
      <w:pPr>
        <w:pStyle w:val="906"/>
        <w:spacing w:line="360" w:lineRule="auto"/>
        <w:ind w:left="0" w:firstLine="0" w:firstLineChars="0"/>
        <w:rPr>
          <w:rFonts w:ascii="仿宋" w:eastAsia="仿宋" w:cs="仿宋"/>
        </w:rPr>
      </w:pPr>
      <w:r>
        <w:rPr>
          <w:rFonts w:hint="eastAsia" w:ascii="仿宋" w:eastAsia="仿宋" w:cs="仿宋"/>
        </w:rPr>
        <w:t>（3）授权代表社保证明复印件……………………………………………………（页码）</w:t>
      </w:r>
    </w:p>
    <w:p w14:paraId="30571D8A">
      <w:pPr>
        <w:pStyle w:val="906"/>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14:paraId="1914FB78">
      <w:pPr>
        <w:pStyle w:val="906"/>
        <w:spacing w:line="336" w:lineRule="auto"/>
        <w:ind w:left="0" w:firstLine="0" w:firstLineChars="0"/>
        <w:rPr>
          <w:rFonts w:ascii="仿宋" w:eastAsia="仿宋" w:cs="仿宋"/>
        </w:rPr>
      </w:pPr>
      <w:r>
        <w:rPr>
          <w:rFonts w:hint="eastAsia" w:ascii="仿宋" w:eastAsia="仿宋" w:cs="仿宋"/>
        </w:rPr>
        <w:t>（5）法定代表人身份证明书……………………………………………………… （页码）</w:t>
      </w:r>
    </w:p>
    <w:p w14:paraId="54FFF73F">
      <w:pPr>
        <w:pStyle w:val="906"/>
        <w:spacing w:line="336" w:lineRule="auto"/>
        <w:ind w:left="0" w:firstLine="0" w:firstLineChars="0"/>
        <w:rPr>
          <w:rFonts w:ascii="仿宋" w:eastAsia="仿宋" w:cs="仿宋"/>
        </w:rPr>
      </w:pPr>
      <w:r>
        <w:rPr>
          <w:rFonts w:hint="eastAsia" w:ascii="仿宋" w:eastAsia="仿宋" w:cs="仿宋"/>
        </w:rPr>
        <w:t>（6）商务技术偏离表……………………………………………………………… （页码）</w:t>
      </w:r>
    </w:p>
    <w:p w14:paraId="7ABCFEC1">
      <w:pPr>
        <w:pStyle w:val="906"/>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3F862E45">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19A9E629">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25EF6540">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6C0BFE1F">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2320DC1B">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3EA8C090">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6AF03C76">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1D4C6724">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171D95B0">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650450F5">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71A2C6E7">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0CB58E72">
      <w:pPr>
        <w:snapToGrid w:val="0"/>
        <w:spacing w:line="360" w:lineRule="auto"/>
        <w:jc w:val="center"/>
        <w:rPr>
          <w:rFonts w:ascii="仿宋" w:hAnsi="仿宋" w:eastAsia="仿宋" w:cs="仿宋"/>
          <w:b/>
          <w:kern w:val="0"/>
          <w:sz w:val="32"/>
          <w:szCs w:val="32"/>
          <w:lang w:val="zh-CN"/>
        </w:rPr>
      </w:pPr>
    </w:p>
    <w:p w14:paraId="2C266F13">
      <w:pPr>
        <w:snapToGrid w:val="0"/>
        <w:spacing w:line="360" w:lineRule="auto"/>
        <w:jc w:val="center"/>
        <w:rPr>
          <w:rFonts w:ascii="仿宋" w:hAnsi="仿宋" w:eastAsia="仿宋" w:cs="仿宋"/>
          <w:b/>
          <w:kern w:val="0"/>
          <w:sz w:val="32"/>
          <w:szCs w:val="32"/>
          <w:lang w:val="zh-CN"/>
        </w:rPr>
      </w:pPr>
    </w:p>
    <w:p w14:paraId="59800690">
      <w:pPr>
        <w:snapToGrid w:val="0"/>
        <w:spacing w:line="360" w:lineRule="auto"/>
        <w:jc w:val="center"/>
        <w:rPr>
          <w:rFonts w:ascii="仿宋" w:hAnsi="仿宋" w:eastAsia="仿宋" w:cs="仿宋"/>
          <w:b/>
          <w:kern w:val="0"/>
          <w:sz w:val="32"/>
          <w:szCs w:val="32"/>
          <w:lang w:val="zh-CN"/>
        </w:rPr>
      </w:pPr>
    </w:p>
    <w:p w14:paraId="1F88BA46">
      <w:pPr>
        <w:snapToGrid w:val="0"/>
        <w:spacing w:line="360" w:lineRule="auto"/>
        <w:jc w:val="center"/>
        <w:rPr>
          <w:rFonts w:ascii="仿宋" w:hAnsi="仿宋" w:eastAsia="仿宋" w:cs="仿宋"/>
          <w:b/>
          <w:kern w:val="0"/>
          <w:sz w:val="32"/>
          <w:szCs w:val="32"/>
          <w:lang w:val="zh-CN"/>
        </w:rPr>
      </w:pPr>
    </w:p>
    <w:p w14:paraId="5B5EE1D9">
      <w:pPr>
        <w:snapToGrid w:val="0"/>
        <w:spacing w:line="360" w:lineRule="auto"/>
        <w:ind w:firstLine="3855" w:firstLineChars="1200"/>
        <w:outlineLvl w:val="0"/>
        <w:rPr>
          <w:rFonts w:ascii="仿宋" w:hAnsi="仿宋" w:eastAsia="仿宋" w:cs="仿宋"/>
          <w:b/>
          <w:kern w:val="0"/>
          <w:sz w:val="32"/>
          <w:szCs w:val="32"/>
        </w:rPr>
      </w:pPr>
    </w:p>
    <w:p w14:paraId="620B3A8A">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63D1B1DF">
      <w:pPr>
        <w:pStyle w:val="397"/>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14:paraId="7EA1ADDF">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1B983980">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39E2B626">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497290B1">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4B25BBAE">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19DD2D7">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1EAE204E">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191A0B88">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739326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084FF21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7E0691C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5D12D9A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37344B1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6C32458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5FA2AD3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7EDB7748">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447C0BBA">
      <w:pPr>
        <w:pStyle w:val="3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65DAC119">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                          账号：</w:t>
      </w:r>
    </w:p>
    <w:p w14:paraId="142ED6D1">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63F3D7A1">
      <w:pPr>
        <w:snapToGrid w:val="0"/>
        <w:spacing w:line="336" w:lineRule="auto"/>
        <w:ind w:firstLine="480" w:firstLineChars="200"/>
        <w:jc w:val="left"/>
        <w:rPr>
          <w:rFonts w:ascii="仿宋" w:hAnsi="仿宋" w:eastAsia="仿宋" w:cs="仿宋"/>
          <w:sz w:val="24"/>
        </w:rPr>
      </w:pPr>
    </w:p>
    <w:p w14:paraId="1CA4352D">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6298B239">
      <w:pPr>
        <w:snapToGrid w:val="0"/>
        <w:spacing w:line="360" w:lineRule="auto"/>
        <w:jc w:val="center"/>
        <w:rPr>
          <w:rFonts w:ascii="仿宋" w:hAnsi="仿宋" w:eastAsia="仿宋" w:cs="仿宋"/>
          <w:b/>
          <w:kern w:val="0"/>
          <w:sz w:val="32"/>
          <w:szCs w:val="32"/>
        </w:rPr>
      </w:pPr>
    </w:p>
    <w:p w14:paraId="16FA1B5D">
      <w:pPr>
        <w:snapToGrid w:val="0"/>
        <w:spacing w:line="360" w:lineRule="auto"/>
        <w:rPr>
          <w:rFonts w:ascii="仿宋" w:hAnsi="仿宋" w:eastAsia="仿宋" w:cs="仿宋"/>
          <w:sz w:val="24"/>
        </w:rPr>
      </w:pPr>
    </w:p>
    <w:p w14:paraId="13F86C6B">
      <w:pPr>
        <w:jc w:val="center"/>
        <w:rPr>
          <w:rFonts w:ascii="仿宋" w:hAnsi="仿宋" w:eastAsia="仿宋" w:cs="仿宋"/>
          <w:b/>
          <w:kern w:val="0"/>
          <w:sz w:val="32"/>
          <w:szCs w:val="32"/>
        </w:rPr>
      </w:pPr>
    </w:p>
    <w:p w14:paraId="3C64101A">
      <w:pPr>
        <w:jc w:val="center"/>
        <w:rPr>
          <w:rFonts w:ascii="仿宋" w:hAnsi="仿宋" w:eastAsia="仿宋" w:cs="仿宋"/>
          <w:b/>
          <w:kern w:val="0"/>
          <w:sz w:val="32"/>
          <w:szCs w:val="32"/>
        </w:rPr>
      </w:pPr>
    </w:p>
    <w:p w14:paraId="65CA7701">
      <w:pPr>
        <w:jc w:val="center"/>
        <w:rPr>
          <w:rFonts w:ascii="仿宋" w:hAnsi="仿宋" w:eastAsia="仿宋" w:cs="仿宋"/>
          <w:b/>
          <w:kern w:val="0"/>
          <w:sz w:val="32"/>
          <w:szCs w:val="32"/>
        </w:rPr>
      </w:pPr>
    </w:p>
    <w:p w14:paraId="23445F18">
      <w:pPr>
        <w:jc w:val="center"/>
        <w:rPr>
          <w:rFonts w:ascii="仿宋" w:hAnsi="仿宋" w:eastAsia="仿宋" w:cs="仿宋"/>
          <w:b/>
          <w:kern w:val="0"/>
          <w:sz w:val="32"/>
          <w:szCs w:val="32"/>
        </w:rPr>
      </w:pPr>
    </w:p>
    <w:p w14:paraId="1100ED9E">
      <w:pPr>
        <w:jc w:val="center"/>
        <w:rPr>
          <w:rFonts w:ascii="仿宋" w:hAnsi="仿宋" w:eastAsia="仿宋" w:cs="仿宋"/>
          <w:b/>
          <w:kern w:val="0"/>
          <w:sz w:val="32"/>
          <w:szCs w:val="32"/>
        </w:rPr>
      </w:pPr>
    </w:p>
    <w:p w14:paraId="6BA88E54">
      <w:pPr>
        <w:jc w:val="center"/>
        <w:rPr>
          <w:rFonts w:ascii="仿宋" w:hAnsi="仿宋" w:eastAsia="仿宋" w:cs="仿宋"/>
          <w:b/>
          <w:kern w:val="0"/>
          <w:sz w:val="32"/>
          <w:szCs w:val="32"/>
        </w:rPr>
      </w:pPr>
    </w:p>
    <w:p w14:paraId="3C6914BE">
      <w:pPr>
        <w:jc w:val="center"/>
        <w:rPr>
          <w:rFonts w:ascii="仿宋" w:hAnsi="仿宋" w:eastAsia="仿宋" w:cs="仿宋"/>
          <w:b/>
          <w:kern w:val="0"/>
          <w:sz w:val="32"/>
          <w:szCs w:val="32"/>
        </w:rPr>
      </w:pPr>
    </w:p>
    <w:p w14:paraId="264D89FA">
      <w:pPr>
        <w:jc w:val="center"/>
        <w:rPr>
          <w:rFonts w:ascii="仿宋" w:hAnsi="仿宋" w:eastAsia="仿宋" w:cs="仿宋"/>
          <w:b/>
          <w:kern w:val="0"/>
          <w:sz w:val="32"/>
          <w:szCs w:val="32"/>
        </w:rPr>
      </w:pPr>
    </w:p>
    <w:p w14:paraId="07B30434">
      <w:pPr>
        <w:jc w:val="center"/>
        <w:rPr>
          <w:rFonts w:ascii="仿宋" w:hAnsi="仿宋" w:eastAsia="仿宋" w:cs="仿宋"/>
          <w:b/>
          <w:kern w:val="0"/>
          <w:sz w:val="32"/>
          <w:szCs w:val="32"/>
        </w:rPr>
      </w:pPr>
    </w:p>
    <w:p w14:paraId="79B50432">
      <w:pPr>
        <w:jc w:val="center"/>
        <w:rPr>
          <w:rFonts w:ascii="仿宋" w:hAnsi="仿宋" w:eastAsia="仿宋" w:cs="仿宋"/>
          <w:b/>
          <w:kern w:val="0"/>
          <w:sz w:val="32"/>
          <w:szCs w:val="32"/>
        </w:rPr>
      </w:pPr>
    </w:p>
    <w:p w14:paraId="306EF30B">
      <w:pPr>
        <w:jc w:val="center"/>
        <w:rPr>
          <w:rFonts w:ascii="仿宋" w:hAnsi="仿宋" w:eastAsia="仿宋" w:cs="仿宋"/>
          <w:b/>
          <w:kern w:val="0"/>
          <w:sz w:val="32"/>
          <w:szCs w:val="32"/>
        </w:rPr>
      </w:pPr>
    </w:p>
    <w:p w14:paraId="2B6EB0A8">
      <w:pPr>
        <w:jc w:val="center"/>
        <w:rPr>
          <w:rFonts w:ascii="仿宋" w:hAnsi="仿宋" w:eastAsia="仿宋" w:cs="仿宋"/>
          <w:b/>
          <w:kern w:val="0"/>
          <w:sz w:val="32"/>
          <w:szCs w:val="32"/>
        </w:rPr>
      </w:pPr>
    </w:p>
    <w:p w14:paraId="507BF7B2">
      <w:pPr>
        <w:jc w:val="center"/>
        <w:rPr>
          <w:rFonts w:ascii="仿宋" w:hAnsi="仿宋" w:eastAsia="仿宋" w:cs="仿宋"/>
          <w:b/>
          <w:kern w:val="0"/>
          <w:sz w:val="32"/>
          <w:szCs w:val="32"/>
        </w:rPr>
      </w:pPr>
    </w:p>
    <w:p w14:paraId="3EDA3943">
      <w:pPr>
        <w:jc w:val="center"/>
        <w:rPr>
          <w:rFonts w:ascii="仿宋" w:hAnsi="仿宋" w:eastAsia="仿宋" w:cs="仿宋"/>
          <w:b/>
          <w:kern w:val="0"/>
          <w:sz w:val="32"/>
          <w:szCs w:val="32"/>
        </w:rPr>
      </w:pPr>
    </w:p>
    <w:p w14:paraId="54D391C3">
      <w:pPr>
        <w:jc w:val="center"/>
        <w:rPr>
          <w:rFonts w:ascii="仿宋" w:hAnsi="仿宋" w:eastAsia="仿宋" w:cs="仿宋"/>
          <w:b/>
          <w:kern w:val="0"/>
          <w:sz w:val="32"/>
          <w:szCs w:val="32"/>
        </w:rPr>
      </w:pPr>
    </w:p>
    <w:p w14:paraId="538BB82F">
      <w:pPr>
        <w:jc w:val="center"/>
        <w:rPr>
          <w:rFonts w:ascii="仿宋" w:hAnsi="仿宋" w:eastAsia="仿宋" w:cs="仿宋"/>
          <w:b/>
          <w:kern w:val="0"/>
          <w:sz w:val="32"/>
          <w:szCs w:val="32"/>
        </w:rPr>
      </w:pPr>
    </w:p>
    <w:p w14:paraId="3225D4D1">
      <w:pPr>
        <w:jc w:val="center"/>
        <w:rPr>
          <w:rFonts w:ascii="仿宋" w:hAnsi="仿宋" w:eastAsia="仿宋" w:cs="仿宋"/>
          <w:b/>
          <w:kern w:val="0"/>
          <w:sz w:val="32"/>
          <w:szCs w:val="32"/>
        </w:rPr>
      </w:pPr>
    </w:p>
    <w:p w14:paraId="7062256C">
      <w:pPr>
        <w:jc w:val="center"/>
        <w:rPr>
          <w:rFonts w:ascii="仿宋" w:hAnsi="仿宋" w:eastAsia="仿宋" w:cs="仿宋"/>
          <w:b/>
          <w:kern w:val="0"/>
          <w:sz w:val="32"/>
          <w:szCs w:val="32"/>
        </w:rPr>
      </w:pPr>
    </w:p>
    <w:p w14:paraId="004295BA">
      <w:pPr>
        <w:jc w:val="center"/>
        <w:rPr>
          <w:rFonts w:ascii="仿宋" w:hAnsi="仿宋" w:eastAsia="仿宋" w:cs="仿宋"/>
          <w:b/>
          <w:kern w:val="0"/>
          <w:sz w:val="32"/>
          <w:szCs w:val="32"/>
        </w:rPr>
      </w:pPr>
    </w:p>
    <w:p w14:paraId="1576ACDB">
      <w:pPr>
        <w:widowControl/>
        <w:adjustRightInd/>
        <w:jc w:val="center"/>
        <w:rPr>
          <w:rFonts w:ascii="仿宋" w:hAnsi="仿宋" w:eastAsia="仿宋" w:cs="仿宋"/>
          <w:b/>
          <w:sz w:val="30"/>
          <w:szCs w:val="30"/>
        </w:rPr>
      </w:pPr>
    </w:p>
    <w:p w14:paraId="04D20E74">
      <w:pPr>
        <w:widowControl/>
        <w:adjustRightInd/>
        <w:jc w:val="center"/>
        <w:rPr>
          <w:rFonts w:ascii="仿宋" w:hAnsi="仿宋" w:eastAsia="仿宋" w:cs="仿宋"/>
          <w:b/>
          <w:sz w:val="30"/>
          <w:szCs w:val="30"/>
        </w:rPr>
      </w:pPr>
    </w:p>
    <w:p w14:paraId="09811F2A">
      <w:pPr>
        <w:widowControl/>
        <w:adjustRightInd/>
        <w:jc w:val="center"/>
        <w:rPr>
          <w:rFonts w:ascii="仿宋" w:hAnsi="仿宋" w:eastAsia="仿宋" w:cs="仿宋"/>
          <w:b/>
          <w:sz w:val="30"/>
          <w:szCs w:val="30"/>
        </w:rPr>
      </w:pPr>
    </w:p>
    <w:p w14:paraId="39953B92">
      <w:pPr>
        <w:widowControl/>
        <w:adjustRightInd/>
        <w:jc w:val="center"/>
        <w:rPr>
          <w:rFonts w:ascii="仿宋" w:hAnsi="仿宋" w:eastAsia="仿宋" w:cs="仿宋"/>
          <w:b/>
          <w:sz w:val="30"/>
          <w:szCs w:val="30"/>
        </w:rPr>
      </w:pPr>
    </w:p>
    <w:p w14:paraId="2D1B2D9B">
      <w:pPr>
        <w:widowControl/>
        <w:adjustRightInd/>
        <w:jc w:val="center"/>
        <w:rPr>
          <w:rFonts w:ascii="仿宋" w:hAnsi="仿宋" w:eastAsia="仿宋" w:cs="仿宋"/>
          <w:b/>
          <w:sz w:val="30"/>
          <w:szCs w:val="30"/>
        </w:rPr>
      </w:pPr>
    </w:p>
    <w:p w14:paraId="06B17000">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6022578F">
      <w:pPr>
        <w:jc w:val="center"/>
        <w:rPr>
          <w:rFonts w:ascii="仿宋" w:hAnsi="仿宋" w:eastAsia="仿宋" w:cs="仿宋"/>
          <w:b/>
          <w:sz w:val="24"/>
        </w:rPr>
      </w:pPr>
    </w:p>
    <w:p w14:paraId="2086058F">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508FF50C">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3DB8ACBE">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70C7D7A0">
      <w:pPr>
        <w:snapToGrid w:val="0"/>
        <w:spacing w:line="600" w:lineRule="exact"/>
        <w:jc w:val="left"/>
        <w:rPr>
          <w:rFonts w:ascii="仿宋" w:hAnsi="仿宋" w:eastAsia="仿宋" w:cs="仿宋"/>
          <w:sz w:val="24"/>
        </w:rPr>
      </w:pPr>
    </w:p>
    <w:p w14:paraId="3DA816D4">
      <w:pPr>
        <w:spacing w:line="360" w:lineRule="exact"/>
        <w:rPr>
          <w:rFonts w:ascii="仿宋" w:hAnsi="仿宋" w:eastAsia="仿宋" w:cs="仿宋"/>
          <w:sz w:val="24"/>
        </w:rPr>
      </w:pPr>
      <w:r>
        <w:rPr>
          <w:rFonts w:hint="eastAsia" w:ascii="仿宋" w:hAnsi="仿宋" w:eastAsia="仿宋" w:cs="仿宋"/>
          <w:sz w:val="24"/>
        </w:rPr>
        <w:t>授权代表姓名：              性别：               年龄：</w:t>
      </w:r>
    </w:p>
    <w:p w14:paraId="748086AC">
      <w:pPr>
        <w:spacing w:line="360" w:lineRule="exact"/>
        <w:rPr>
          <w:rFonts w:ascii="仿宋" w:hAnsi="仿宋" w:eastAsia="仿宋" w:cs="仿宋"/>
          <w:sz w:val="24"/>
        </w:rPr>
      </w:pPr>
    </w:p>
    <w:p w14:paraId="01BB7584">
      <w:pPr>
        <w:spacing w:line="360" w:lineRule="exact"/>
        <w:rPr>
          <w:rFonts w:ascii="仿宋" w:hAnsi="仿宋" w:eastAsia="仿宋" w:cs="仿宋"/>
          <w:sz w:val="24"/>
        </w:rPr>
      </w:pPr>
      <w:r>
        <w:rPr>
          <w:rFonts w:hint="eastAsia" w:ascii="仿宋" w:hAnsi="仿宋" w:eastAsia="仿宋" w:cs="仿宋"/>
          <w:sz w:val="24"/>
        </w:rPr>
        <w:t>单位：                      部门：               职务：</w:t>
      </w:r>
    </w:p>
    <w:p w14:paraId="0F97F457">
      <w:pPr>
        <w:spacing w:line="360" w:lineRule="exact"/>
        <w:rPr>
          <w:rFonts w:ascii="仿宋" w:hAnsi="仿宋" w:eastAsia="仿宋" w:cs="仿宋"/>
          <w:sz w:val="24"/>
        </w:rPr>
      </w:pPr>
    </w:p>
    <w:p w14:paraId="5385679A">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3FE4600D">
      <w:pPr>
        <w:spacing w:line="360" w:lineRule="exact"/>
        <w:rPr>
          <w:rFonts w:ascii="仿宋" w:hAnsi="仿宋" w:eastAsia="仿宋" w:cs="仿宋"/>
          <w:sz w:val="24"/>
        </w:rPr>
      </w:pPr>
    </w:p>
    <w:p w14:paraId="3745BC26">
      <w:pPr>
        <w:spacing w:line="360" w:lineRule="exact"/>
        <w:rPr>
          <w:rFonts w:ascii="仿宋" w:hAnsi="仿宋" w:eastAsia="仿宋" w:cs="仿宋"/>
          <w:sz w:val="24"/>
        </w:rPr>
      </w:pPr>
    </w:p>
    <w:p w14:paraId="094FC717">
      <w:pPr>
        <w:spacing w:line="360" w:lineRule="exact"/>
        <w:rPr>
          <w:rFonts w:ascii="仿宋" w:hAnsi="仿宋" w:eastAsia="仿宋" w:cs="仿宋"/>
          <w:sz w:val="24"/>
        </w:rPr>
      </w:pPr>
      <w:r>
        <w:rPr>
          <w:rFonts w:hint="eastAsia" w:ascii="仿宋" w:hAnsi="仿宋" w:eastAsia="仿宋" w:cs="仿宋"/>
          <w:sz w:val="24"/>
        </w:rPr>
        <w:t>投标人（电子签章）：</w:t>
      </w:r>
    </w:p>
    <w:p w14:paraId="54956331">
      <w:pPr>
        <w:spacing w:line="360" w:lineRule="exact"/>
        <w:rPr>
          <w:rFonts w:ascii="仿宋" w:hAnsi="仿宋" w:eastAsia="仿宋" w:cs="仿宋"/>
          <w:sz w:val="24"/>
        </w:rPr>
      </w:pPr>
    </w:p>
    <w:p w14:paraId="020B4498">
      <w:pPr>
        <w:spacing w:line="360" w:lineRule="exact"/>
        <w:rPr>
          <w:rFonts w:ascii="仿宋" w:hAnsi="仿宋" w:eastAsia="仿宋" w:cs="仿宋"/>
          <w:sz w:val="24"/>
        </w:rPr>
      </w:pPr>
    </w:p>
    <w:p w14:paraId="05531D04">
      <w:pPr>
        <w:spacing w:line="360" w:lineRule="exact"/>
        <w:rPr>
          <w:rFonts w:ascii="仿宋" w:hAnsi="仿宋" w:eastAsia="仿宋" w:cs="仿宋"/>
          <w:sz w:val="24"/>
        </w:rPr>
      </w:pPr>
      <w:r>
        <w:rPr>
          <w:rFonts w:hint="eastAsia" w:ascii="仿宋" w:hAnsi="仿宋" w:eastAsia="仿宋" w:cs="仿宋"/>
          <w:sz w:val="24"/>
        </w:rPr>
        <w:t>法定代表人（签字或盖章）：</w:t>
      </w:r>
    </w:p>
    <w:p w14:paraId="608CD2DC">
      <w:pPr>
        <w:spacing w:line="360" w:lineRule="exact"/>
        <w:rPr>
          <w:rFonts w:ascii="仿宋" w:hAnsi="仿宋" w:eastAsia="仿宋" w:cs="仿宋"/>
          <w:sz w:val="24"/>
        </w:rPr>
      </w:pPr>
    </w:p>
    <w:p w14:paraId="1582196F">
      <w:pPr>
        <w:spacing w:line="360" w:lineRule="exact"/>
        <w:rPr>
          <w:rFonts w:ascii="仿宋" w:hAnsi="仿宋" w:eastAsia="仿宋" w:cs="仿宋"/>
          <w:sz w:val="24"/>
        </w:rPr>
      </w:pPr>
    </w:p>
    <w:p w14:paraId="3B166182">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64A79C2E">
      <w:pPr>
        <w:ind w:firstLine="4920" w:firstLineChars="2050"/>
        <w:jc w:val="left"/>
        <w:rPr>
          <w:rFonts w:ascii="仿宋" w:hAnsi="仿宋" w:eastAsia="仿宋" w:cs="仿宋"/>
          <w:sz w:val="24"/>
        </w:rPr>
      </w:pPr>
    </w:p>
    <w:p w14:paraId="0D1F7664">
      <w:pPr>
        <w:spacing w:line="800" w:lineRule="exact"/>
        <w:rPr>
          <w:rFonts w:ascii="仿宋" w:hAnsi="仿宋" w:eastAsia="仿宋" w:cs="仿宋"/>
          <w:b/>
          <w:sz w:val="24"/>
        </w:rPr>
      </w:pPr>
    </w:p>
    <w:p w14:paraId="0B0DA077">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24D1A94F">
      <w:pPr>
        <w:jc w:val="center"/>
        <w:rPr>
          <w:rFonts w:ascii="仿宋" w:hAnsi="仿宋" w:eastAsia="仿宋" w:cs="仿宋"/>
          <w:b/>
          <w:sz w:val="24"/>
        </w:rPr>
      </w:pPr>
    </w:p>
    <w:p w14:paraId="1A58F865">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623DF31C">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7DA470C1">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886986C">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4E9227E6">
      <w:pPr>
        <w:snapToGrid w:val="0"/>
        <w:spacing w:line="600" w:lineRule="exact"/>
        <w:jc w:val="left"/>
        <w:rPr>
          <w:rFonts w:ascii="仿宋" w:hAnsi="仿宋" w:eastAsia="仿宋" w:cs="仿宋"/>
          <w:sz w:val="24"/>
        </w:rPr>
      </w:pPr>
    </w:p>
    <w:p w14:paraId="58117307">
      <w:pPr>
        <w:spacing w:line="360" w:lineRule="exact"/>
        <w:rPr>
          <w:rFonts w:ascii="仿宋" w:hAnsi="仿宋" w:eastAsia="仿宋" w:cs="仿宋"/>
          <w:sz w:val="24"/>
        </w:rPr>
      </w:pPr>
      <w:r>
        <w:rPr>
          <w:rFonts w:hint="eastAsia" w:ascii="仿宋" w:hAnsi="仿宋" w:eastAsia="仿宋" w:cs="仿宋"/>
          <w:sz w:val="24"/>
        </w:rPr>
        <w:t>授权代表姓名：              性别：               年龄：</w:t>
      </w:r>
    </w:p>
    <w:p w14:paraId="3076B088">
      <w:pPr>
        <w:spacing w:line="360" w:lineRule="exact"/>
        <w:rPr>
          <w:rFonts w:ascii="仿宋" w:hAnsi="仿宋" w:eastAsia="仿宋" w:cs="仿宋"/>
          <w:sz w:val="24"/>
        </w:rPr>
      </w:pPr>
    </w:p>
    <w:p w14:paraId="545F14D7">
      <w:pPr>
        <w:spacing w:line="360" w:lineRule="exact"/>
        <w:rPr>
          <w:rFonts w:ascii="仿宋" w:hAnsi="仿宋" w:eastAsia="仿宋" w:cs="仿宋"/>
          <w:sz w:val="24"/>
        </w:rPr>
      </w:pPr>
      <w:r>
        <w:rPr>
          <w:rFonts w:hint="eastAsia" w:ascii="仿宋" w:hAnsi="仿宋" w:eastAsia="仿宋" w:cs="仿宋"/>
          <w:sz w:val="24"/>
        </w:rPr>
        <w:t>单位：                      部门：               职务：</w:t>
      </w:r>
    </w:p>
    <w:p w14:paraId="5EAF683A">
      <w:pPr>
        <w:spacing w:line="360" w:lineRule="exact"/>
        <w:rPr>
          <w:rFonts w:ascii="仿宋" w:hAnsi="仿宋" w:eastAsia="仿宋" w:cs="仿宋"/>
          <w:sz w:val="24"/>
        </w:rPr>
      </w:pPr>
    </w:p>
    <w:p w14:paraId="0A3E5709">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149D9F35">
      <w:pPr>
        <w:spacing w:line="360" w:lineRule="exact"/>
        <w:rPr>
          <w:rFonts w:ascii="仿宋" w:hAnsi="仿宋" w:eastAsia="仿宋" w:cs="仿宋"/>
          <w:sz w:val="24"/>
        </w:rPr>
      </w:pPr>
    </w:p>
    <w:p w14:paraId="7DF16ACC">
      <w:pPr>
        <w:spacing w:line="360" w:lineRule="exact"/>
        <w:rPr>
          <w:rFonts w:ascii="仿宋" w:hAnsi="仿宋" w:eastAsia="仿宋" w:cs="仿宋"/>
          <w:sz w:val="24"/>
        </w:rPr>
      </w:pPr>
    </w:p>
    <w:p w14:paraId="319B1D4E">
      <w:pPr>
        <w:jc w:val="center"/>
        <w:rPr>
          <w:rFonts w:ascii="仿宋" w:hAnsi="仿宋" w:eastAsia="仿宋" w:cs="仿宋"/>
          <w:b/>
          <w:kern w:val="0"/>
          <w:sz w:val="32"/>
          <w:szCs w:val="32"/>
        </w:rPr>
      </w:pPr>
    </w:p>
    <w:p w14:paraId="26C0034B">
      <w:pPr>
        <w:rPr>
          <w:rFonts w:ascii="仿宋" w:hAnsi="仿宋" w:eastAsia="仿宋" w:cs="仿宋"/>
        </w:rPr>
      </w:pPr>
    </w:p>
    <w:p w14:paraId="2F4B1270">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E0F2362">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5CD587E">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41C8B736">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C295980">
      <w:pPr>
        <w:autoSpaceDE w:val="0"/>
        <w:autoSpaceDN w:val="0"/>
        <w:spacing w:line="360" w:lineRule="auto"/>
        <w:jc w:val="center"/>
        <w:rPr>
          <w:rFonts w:ascii="仿宋" w:hAnsi="仿宋" w:eastAsia="仿宋" w:cs="仿宋"/>
          <w:b/>
          <w:kern w:val="0"/>
          <w:sz w:val="32"/>
          <w:szCs w:val="32"/>
          <w:lang w:val="zh-CN"/>
        </w:rPr>
      </w:pPr>
    </w:p>
    <w:p w14:paraId="695B56E5">
      <w:pPr>
        <w:spacing w:line="800" w:lineRule="exact"/>
        <w:rPr>
          <w:rFonts w:ascii="仿宋" w:hAnsi="仿宋" w:eastAsia="仿宋" w:cs="仿宋"/>
          <w:b/>
          <w:sz w:val="24"/>
        </w:rPr>
      </w:pPr>
    </w:p>
    <w:p w14:paraId="70216F66">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14:paraId="4DBB7E96">
      <w:pPr>
        <w:spacing w:line="800" w:lineRule="exact"/>
        <w:jc w:val="center"/>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2CF414F0">
      <w:pPr>
        <w:pStyle w:val="80"/>
        <w:rPr>
          <w:rFonts w:ascii="仿宋" w:hAnsi="仿宋" w:eastAsia="仿宋" w:cs="仿宋"/>
          <w:b/>
        </w:rPr>
      </w:pPr>
    </w:p>
    <w:p w14:paraId="2AD409DD">
      <w:pPr>
        <w:pStyle w:val="80"/>
        <w:rPr>
          <w:rFonts w:ascii="仿宋" w:hAnsi="仿宋" w:eastAsia="仿宋" w:cs="仿宋"/>
          <w:b/>
        </w:rPr>
      </w:pPr>
    </w:p>
    <w:p w14:paraId="238B327D">
      <w:pPr>
        <w:pStyle w:val="80"/>
        <w:rPr>
          <w:rFonts w:ascii="仿宋" w:hAnsi="仿宋" w:eastAsia="仿宋" w:cs="仿宋"/>
          <w:b/>
        </w:rPr>
      </w:pPr>
    </w:p>
    <w:p w14:paraId="2E1C98AA">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1A196E87">
      <w:pPr>
        <w:spacing w:line="800" w:lineRule="exact"/>
        <w:rPr>
          <w:rFonts w:ascii="仿宋" w:hAnsi="仿宋" w:eastAsia="仿宋" w:cs="仿宋"/>
          <w:b/>
          <w:sz w:val="24"/>
        </w:rPr>
      </w:pPr>
    </w:p>
    <w:p w14:paraId="5CB1F06E">
      <w:pPr>
        <w:spacing w:line="800" w:lineRule="exact"/>
        <w:rPr>
          <w:rFonts w:ascii="仿宋" w:hAnsi="仿宋" w:eastAsia="仿宋" w:cs="仿宋"/>
          <w:b/>
          <w:sz w:val="24"/>
        </w:rPr>
      </w:pPr>
    </w:p>
    <w:p w14:paraId="31619F6D">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092DEEEB">
      <w:pPr>
        <w:spacing w:line="440" w:lineRule="exact"/>
        <w:rPr>
          <w:rFonts w:ascii="仿宋" w:hAnsi="仿宋" w:eastAsia="仿宋" w:cs="仿宋"/>
          <w:sz w:val="24"/>
        </w:rPr>
      </w:pPr>
      <w:r>
        <w:rPr>
          <w:rFonts w:hint="eastAsia" w:ascii="仿宋" w:hAnsi="仿宋" w:eastAsia="仿宋" w:cs="仿宋"/>
          <w:sz w:val="24"/>
        </w:rPr>
        <w:t>投 标 人：</w:t>
      </w:r>
    </w:p>
    <w:p w14:paraId="42336A70">
      <w:pPr>
        <w:spacing w:line="440" w:lineRule="exact"/>
        <w:rPr>
          <w:rFonts w:ascii="仿宋" w:hAnsi="仿宋" w:eastAsia="仿宋" w:cs="仿宋"/>
          <w:sz w:val="24"/>
        </w:rPr>
      </w:pPr>
      <w:r>
        <w:rPr>
          <w:rFonts w:hint="eastAsia" w:ascii="仿宋" w:hAnsi="仿宋" w:eastAsia="仿宋" w:cs="仿宋"/>
          <w:sz w:val="24"/>
        </w:rPr>
        <w:t>地    址：</w:t>
      </w:r>
    </w:p>
    <w:p w14:paraId="498725F3">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14:paraId="60C7BE42">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69DAC1CA">
      <w:pPr>
        <w:spacing w:line="440" w:lineRule="exact"/>
        <w:ind w:right="281" w:rightChars="134"/>
        <w:rPr>
          <w:rFonts w:ascii="仿宋" w:hAnsi="仿宋" w:eastAsia="仿宋" w:cs="仿宋"/>
          <w:sz w:val="24"/>
        </w:rPr>
      </w:pPr>
      <w:r>
        <w:rPr>
          <w:rFonts w:hint="eastAsia" w:ascii="仿宋" w:hAnsi="仿宋" w:eastAsia="仿宋" w:cs="仿宋"/>
          <w:sz w:val="24"/>
        </w:rPr>
        <w:t>职   务：</w:t>
      </w:r>
    </w:p>
    <w:p w14:paraId="08495E18">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01AB6DED">
      <w:pPr>
        <w:spacing w:line="440" w:lineRule="exact"/>
        <w:rPr>
          <w:rFonts w:ascii="仿宋" w:hAnsi="仿宋" w:eastAsia="仿宋" w:cs="仿宋"/>
          <w:sz w:val="24"/>
        </w:rPr>
      </w:pPr>
      <w:r>
        <w:rPr>
          <w:rFonts w:hint="eastAsia" w:ascii="仿宋" w:hAnsi="仿宋" w:eastAsia="仿宋" w:cs="仿宋"/>
          <w:sz w:val="24"/>
        </w:rPr>
        <w:t>特此证明。</w:t>
      </w:r>
    </w:p>
    <w:p w14:paraId="28A4E136">
      <w:pPr>
        <w:spacing w:line="440" w:lineRule="exact"/>
        <w:rPr>
          <w:rFonts w:ascii="仿宋" w:hAnsi="仿宋" w:eastAsia="仿宋" w:cs="仿宋"/>
          <w:sz w:val="24"/>
        </w:rPr>
      </w:pPr>
    </w:p>
    <w:p w14:paraId="58608C5D">
      <w:pPr>
        <w:spacing w:line="440" w:lineRule="exact"/>
        <w:rPr>
          <w:rFonts w:ascii="仿宋" w:hAnsi="仿宋" w:eastAsia="仿宋" w:cs="仿宋"/>
          <w:sz w:val="24"/>
        </w:rPr>
      </w:pPr>
      <w:r>
        <w:rPr>
          <w:rFonts w:hint="eastAsia" w:ascii="仿宋" w:hAnsi="仿宋" w:eastAsia="仿宋" w:cs="仿宋"/>
          <w:sz w:val="24"/>
        </w:rPr>
        <w:t>投标人名称：                             （电子签章）</w:t>
      </w:r>
    </w:p>
    <w:p w14:paraId="0AF5C207">
      <w:pPr>
        <w:spacing w:line="440" w:lineRule="exact"/>
        <w:ind w:right="480"/>
        <w:rPr>
          <w:rFonts w:ascii="仿宋" w:hAnsi="仿宋" w:eastAsia="仿宋" w:cs="仿宋"/>
          <w:sz w:val="24"/>
        </w:rPr>
      </w:pPr>
    </w:p>
    <w:p w14:paraId="11212BC9">
      <w:pPr>
        <w:spacing w:line="440" w:lineRule="exact"/>
        <w:ind w:right="720"/>
        <w:jc w:val="right"/>
        <w:rPr>
          <w:rFonts w:ascii="仿宋" w:hAnsi="仿宋" w:eastAsia="仿宋" w:cs="仿宋"/>
        </w:rPr>
      </w:pPr>
      <w:r>
        <w:rPr>
          <w:rFonts w:hint="eastAsia" w:ascii="仿宋" w:hAnsi="仿宋" w:eastAsia="仿宋" w:cs="仿宋"/>
          <w:sz w:val="24"/>
        </w:rPr>
        <w:t>年   月   日</w:t>
      </w:r>
    </w:p>
    <w:p w14:paraId="40997C0F">
      <w:pPr>
        <w:jc w:val="center"/>
        <w:rPr>
          <w:rFonts w:ascii="仿宋" w:hAnsi="仿宋" w:eastAsia="仿宋" w:cs="仿宋"/>
          <w:b/>
          <w:kern w:val="0"/>
          <w:sz w:val="32"/>
          <w:szCs w:val="32"/>
        </w:rPr>
      </w:pPr>
    </w:p>
    <w:p w14:paraId="5B393493">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C6F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CA2BF2C">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4A8CD7AC">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183AAF6A">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1E682564">
            <w:pPr>
              <w:jc w:val="center"/>
              <w:rPr>
                <w:rFonts w:ascii="仿宋" w:hAnsi="仿宋" w:eastAsia="仿宋" w:cs="仿宋"/>
                <w:b/>
                <w:bCs/>
                <w:sz w:val="24"/>
              </w:rPr>
            </w:pPr>
            <w:r>
              <w:rPr>
                <w:rFonts w:hint="eastAsia" w:ascii="仿宋" w:hAnsi="仿宋" w:eastAsia="仿宋" w:cs="仿宋"/>
                <w:b/>
                <w:bCs/>
                <w:sz w:val="24"/>
              </w:rPr>
              <w:t>偏离说明</w:t>
            </w:r>
          </w:p>
        </w:tc>
      </w:tr>
      <w:tr w14:paraId="4C53C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EAEEBFB">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479FDECA">
            <w:pPr>
              <w:jc w:val="center"/>
              <w:rPr>
                <w:rFonts w:ascii="仿宋" w:hAnsi="仿宋" w:eastAsia="仿宋" w:cs="仿宋"/>
                <w:b/>
                <w:kern w:val="0"/>
                <w:sz w:val="32"/>
                <w:szCs w:val="32"/>
              </w:rPr>
            </w:pPr>
          </w:p>
        </w:tc>
        <w:tc>
          <w:tcPr>
            <w:tcW w:w="3546" w:type="dxa"/>
          </w:tcPr>
          <w:p w14:paraId="5B32C6B8">
            <w:pPr>
              <w:jc w:val="center"/>
              <w:rPr>
                <w:rFonts w:ascii="仿宋" w:hAnsi="仿宋" w:eastAsia="仿宋" w:cs="仿宋"/>
                <w:b/>
                <w:kern w:val="0"/>
                <w:sz w:val="32"/>
                <w:szCs w:val="32"/>
              </w:rPr>
            </w:pPr>
          </w:p>
        </w:tc>
        <w:tc>
          <w:tcPr>
            <w:tcW w:w="1276" w:type="dxa"/>
          </w:tcPr>
          <w:p w14:paraId="45FE6ACB">
            <w:pPr>
              <w:jc w:val="center"/>
              <w:rPr>
                <w:rFonts w:ascii="仿宋" w:hAnsi="仿宋" w:eastAsia="仿宋" w:cs="仿宋"/>
                <w:b/>
                <w:kern w:val="0"/>
                <w:sz w:val="32"/>
                <w:szCs w:val="32"/>
              </w:rPr>
            </w:pPr>
          </w:p>
        </w:tc>
      </w:tr>
      <w:tr w14:paraId="1AB07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430E1C5">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2252149D">
            <w:pPr>
              <w:jc w:val="center"/>
              <w:rPr>
                <w:rFonts w:ascii="仿宋" w:hAnsi="仿宋" w:eastAsia="仿宋" w:cs="仿宋"/>
                <w:b/>
                <w:kern w:val="0"/>
                <w:sz w:val="32"/>
                <w:szCs w:val="32"/>
              </w:rPr>
            </w:pPr>
          </w:p>
        </w:tc>
        <w:tc>
          <w:tcPr>
            <w:tcW w:w="3546" w:type="dxa"/>
          </w:tcPr>
          <w:p w14:paraId="41EDA0E7">
            <w:pPr>
              <w:jc w:val="center"/>
              <w:rPr>
                <w:rFonts w:ascii="仿宋" w:hAnsi="仿宋" w:eastAsia="仿宋" w:cs="仿宋"/>
                <w:b/>
                <w:kern w:val="0"/>
                <w:sz w:val="32"/>
                <w:szCs w:val="32"/>
              </w:rPr>
            </w:pPr>
          </w:p>
        </w:tc>
        <w:tc>
          <w:tcPr>
            <w:tcW w:w="1276" w:type="dxa"/>
          </w:tcPr>
          <w:p w14:paraId="54429DE6">
            <w:pPr>
              <w:jc w:val="center"/>
              <w:rPr>
                <w:rFonts w:ascii="仿宋" w:hAnsi="仿宋" w:eastAsia="仿宋" w:cs="仿宋"/>
                <w:b/>
                <w:kern w:val="0"/>
                <w:sz w:val="32"/>
                <w:szCs w:val="32"/>
              </w:rPr>
            </w:pPr>
          </w:p>
        </w:tc>
      </w:tr>
      <w:tr w14:paraId="3A9D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E73D93A">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3D617304">
            <w:pPr>
              <w:jc w:val="center"/>
              <w:rPr>
                <w:rFonts w:ascii="仿宋" w:hAnsi="仿宋" w:eastAsia="仿宋" w:cs="仿宋"/>
                <w:b/>
                <w:kern w:val="0"/>
                <w:sz w:val="32"/>
                <w:szCs w:val="32"/>
              </w:rPr>
            </w:pPr>
          </w:p>
        </w:tc>
        <w:tc>
          <w:tcPr>
            <w:tcW w:w="3546" w:type="dxa"/>
          </w:tcPr>
          <w:p w14:paraId="5E863E7D">
            <w:pPr>
              <w:jc w:val="center"/>
              <w:rPr>
                <w:rFonts w:ascii="仿宋" w:hAnsi="仿宋" w:eastAsia="仿宋" w:cs="仿宋"/>
                <w:b/>
                <w:kern w:val="0"/>
                <w:sz w:val="32"/>
                <w:szCs w:val="32"/>
              </w:rPr>
            </w:pPr>
          </w:p>
        </w:tc>
        <w:tc>
          <w:tcPr>
            <w:tcW w:w="1276" w:type="dxa"/>
          </w:tcPr>
          <w:p w14:paraId="5F1819AD">
            <w:pPr>
              <w:jc w:val="center"/>
              <w:rPr>
                <w:rFonts w:ascii="仿宋" w:hAnsi="仿宋" w:eastAsia="仿宋" w:cs="仿宋"/>
                <w:b/>
                <w:kern w:val="0"/>
                <w:sz w:val="32"/>
                <w:szCs w:val="32"/>
              </w:rPr>
            </w:pPr>
          </w:p>
        </w:tc>
      </w:tr>
    </w:tbl>
    <w:p w14:paraId="54D9826B">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376D2F98">
      <w:pPr>
        <w:jc w:val="center"/>
        <w:rPr>
          <w:rFonts w:ascii="仿宋" w:hAnsi="仿宋" w:eastAsia="仿宋" w:cs="仿宋"/>
          <w:b/>
          <w:kern w:val="0"/>
          <w:sz w:val="32"/>
          <w:szCs w:val="32"/>
        </w:rPr>
      </w:pPr>
    </w:p>
    <w:p w14:paraId="72C7A332">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6FCCB237">
      <w:pPr>
        <w:ind w:firstLine="1911" w:firstLineChars="595"/>
        <w:rPr>
          <w:rFonts w:ascii="仿宋" w:hAnsi="仿宋" w:eastAsia="仿宋" w:cs="仿宋"/>
          <w:b/>
          <w:bCs/>
          <w:sz w:val="32"/>
          <w:szCs w:val="32"/>
        </w:rPr>
      </w:pPr>
    </w:p>
    <w:p w14:paraId="1ADDEE54">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4F0CDA37">
      <w:pPr>
        <w:snapToGrid w:val="0"/>
        <w:spacing w:line="360" w:lineRule="auto"/>
        <w:rPr>
          <w:rFonts w:ascii="仿宋" w:hAnsi="仿宋" w:eastAsia="仿宋" w:cs="仿宋"/>
          <w:sz w:val="24"/>
        </w:rPr>
      </w:pPr>
    </w:p>
    <w:p w14:paraId="3B1C57AF">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495C970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01B128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29A2B237">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619BB468">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D64EC7F">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13D1A180">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6C2D6B69">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257E9907">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04C15B04">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08CD6825">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4B21160D">
      <w:pPr>
        <w:autoSpaceDE w:val="0"/>
        <w:autoSpaceDN w:val="0"/>
        <w:spacing w:line="360" w:lineRule="auto"/>
        <w:ind w:left="2"/>
        <w:jc w:val="left"/>
        <w:rPr>
          <w:rFonts w:ascii="仿宋" w:hAnsi="仿宋" w:eastAsia="仿宋" w:cs="仿宋"/>
          <w:kern w:val="0"/>
          <w:sz w:val="24"/>
          <w:lang w:val="zh-CN"/>
        </w:rPr>
      </w:pPr>
    </w:p>
    <w:p w14:paraId="4F57DCEB">
      <w:pPr>
        <w:autoSpaceDE w:val="0"/>
        <w:autoSpaceDN w:val="0"/>
        <w:spacing w:line="360" w:lineRule="auto"/>
        <w:ind w:left="2"/>
        <w:jc w:val="left"/>
        <w:rPr>
          <w:rFonts w:ascii="仿宋" w:hAnsi="仿宋" w:eastAsia="仿宋" w:cs="仿宋"/>
          <w:kern w:val="0"/>
          <w:sz w:val="24"/>
          <w:lang w:val="zh-CN"/>
        </w:rPr>
      </w:pPr>
    </w:p>
    <w:p w14:paraId="78C3084C">
      <w:pPr>
        <w:autoSpaceDE w:val="0"/>
        <w:autoSpaceDN w:val="0"/>
        <w:spacing w:line="360" w:lineRule="auto"/>
        <w:ind w:left="2"/>
        <w:jc w:val="left"/>
        <w:rPr>
          <w:rFonts w:ascii="仿宋" w:hAnsi="仿宋" w:eastAsia="仿宋" w:cs="仿宋"/>
          <w:kern w:val="0"/>
          <w:sz w:val="24"/>
          <w:lang w:val="zh-CN"/>
        </w:rPr>
      </w:pPr>
    </w:p>
    <w:p w14:paraId="6D223F25">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55DD723D">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B747B7B">
      <w:pPr>
        <w:spacing w:line="360" w:lineRule="auto"/>
        <w:jc w:val="center"/>
        <w:rPr>
          <w:rFonts w:ascii="仿宋" w:hAnsi="仿宋" w:eastAsia="仿宋" w:cs="仿宋"/>
          <w:b/>
          <w:bCs/>
          <w:sz w:val="24"/>
        </w:rPr>
      </w:pPr>
    </w:p>
    <w:p w14:paraId="2EB1F80C">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7C85C071">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3234B852">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5119A2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B8FF2A3">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C5C30AE">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07C45868">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280556A">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0598FDC">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66F0C848">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3E40586F">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58D71D7">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E5524F0">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376F13E">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6177051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F52F68D">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7CC93DC9">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4F543B8F">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6D7DBA62">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B642EDA">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1D660E61">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F426704">
            <w:pPr>
              <w:autoSpaceDE w:val="0"/>
              <w:autoSpaceDN w:val="0"/>
              <w:spacing w:line="360" w:lineRule="auto"/>
              <w:rPr>
                <w:rFonts w:ascii="仿宋" w:hAnsi="仿宋" w:eastAsia="仿宋" w:cs="仿宋"/>
                <w:sz w:val="24"/>
              </w:rPr>
            </w:pPr>
          </w:p>
        </w:tc>
      </w:tr>
      <w:tr w14:paraId="0010223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E0BB201">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1B897FF">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1ABDDFC">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69701045">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B2D0D7F">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5A6B803A">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92308A9">
            <w:pPr>
              <w:autoSpaceDE w:val="0"/>
              <w:autoSpaceDN w:val="0"/>
              <w:spacing w:line="360" w:lineRule="auto"/>
              <w:rPr>
                <w:rFonts w:ascii="仿宋" w:hAnsi="仿宋" w:eastAsia="仿宋" w:cs="仿宋"/>
                <w:sz w:val="24"/>
              </w:rPr>
            </w:pPr>
          </w:p>
        </w:tc>
      </w:tr>
      <w:tr w14:paraId="3327463E">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5FCBA19">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4B7C1412">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21AC681">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83E33EF">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555B0F0C">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15D142E">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ADBF3DE">
            <w:pPr>
              <w:autoSpaceDE w:val="0"/>
              <w:autoSpaceDN w:val="0"/>
              <w:spacing w:line="360" w:lineRule="auto"/>
              <w:rPr>
                <w:rFonts w:ascii="仿宋" w:hAnsi="仿宋" w:eastAsia="仿宋" w:cs="仿宋"/>
                <w:sz w:val="24"/>
              </w:rPr>
            </w:pPr>
          </w:p>
        </w:tc>
      </w:tr>
    </w:tbl>
    <w:p w14:paraId="04BE9404">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1E41089D">
      <w:pPr>
        <w:autoSpaceDE w:val="0"/>
        <w:autoSpaceDN w:val="0"/>
        <w:spacing w:line="360" w:lineRule="auto"/>
        <w:rPr>
          <w:rFonts w:ascii="仿宋" w:hAnsi="仿宋" w:eastAsia="仿宋" w:cs="仿宋"/>
          <w:b/>
          <w:sz w:val="24"/>
        </w:rPr>
      </w:pPr>
    </w:p>
    <w:p w14:paraId="3FF43A7D">
      <w:pPr>
        <w:autoSpaceDE w:val="0"/>
        <w:autoSpaceDN w:val="0"/>
        <w:spacing w:line="360" w:lineRule="auto"/>
        <w:rPr>
          <w:rFonts w:ascii="仿宋" w:hAnsi="仿宋" w:eastAsia="仿宋" w:cs="仿宋"/>
          <w:sz w:val="24"/>
        </w:rPr>
      </w:pPr>
    </w:p>
    <w:p w14:paraId="1774A3E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0BFB9B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645810C">
      <w:pPr>
        <w:pStyle w:val="649"/>
        <w:ind w:firstLine="0"/>
        <w:jc w:val="both"/>
        <w:rPr>
          <w:rFonts w:ascii="仿宋" w:eastAsia="仿宋" w:cs="仿宋"/>
        </w:rPr>
      </w:pPr>
    </w:p>
    <w:p w14:paraId="337466BA">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1395BE59">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72B40876">
      <w:pPr>
        <w:spacing w:line="360" w:lineRule="auto"/>
        <w:jc w:val="center"/>
        <w:rPr>
          <w:rFonts w:ascii="仿宋" w:hAnsi="仿宋" w:eastAsia="仿宋" w:cs="仿宋"/>
          <w:sz w:val="24"/>
        </w:rPr>
      </w:pPr>
    </w:p>
    <w:p w14:paraId="7FB5968B">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69A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45D401D">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38718ED9">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7781ED7A">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4E804892">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2A6CEE92">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30090F3D">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0694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98151A0">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01254CF5">
            <w:pPr>
              <w:snapToGrid w:val="0"/>
              <w:spacing w:line="360" w:lineRule="auto"/>
              <w:jc w:val="center"/>
              <w:rPr>
                <w:rFonts w:ascii="仿宋" w:hAnsi="仿宋" w:eastAsia="仿宋" w:cs="仿宋"/>
                <w:sz w:val="24"/>
              </w:rPr>
            </w:pPr>
          </w:p>
        </w:tc>
        <w:tc>
          <w:tcPr>
            <w:tcW w:w="2160" w:type="dxa"/>
            <w:vAlign w:val="center"/>
          </w:tcPr>
          <w:p w14:paraId="0F0600B7">
            <w:pPr>
              <w:snapToGrid w:val="0"/>
              <w:spacing w:line="360" w:lineRule="auto"/>
              <w:jc w:val="center"/>
              <w:rPr>
                <w:rFonts w:ascii="仿宋" w:hAnsi="仿宋" w:eastAsia="仿宋" w:cs="仿宋"/>
                <w:sz w:val="24"/>
              </w:rPr>
            </w:pPr>
          </w:p>
        </w:tc>
        <w:tc>
          <w:tcPr>
            <w:tcW w:w="2340" w:type="dxa"/>
            <w:vAlign w:val="center"/>
          </w:tcPr>
          <w:p w14:paraId="74561850">
            <w:pPr>
              <w:spacing w:line="360" w:lineRule="auto"/>
              <w:jc w:val="center"/>
              <w:rPr>
                <w:rFonts w:ascii="仿宋" w:hAnsi="仿宋" w:eastAsia="仿宋" w:cs="仿宋"/>
                <w:sz w:val="24"/>
              </w:rPr>
            </w:pPr>
          </w:p>
        </w:tc>
        <w:tc>
          <w:tcPr>
            <w:tcW w:w="1080" w:type="dxa"/>
            <w:vAlign w:val="center"/>
          </w:tcPr>
          <w:p w14:paraId="25EFA45F">
            <w:pPr>
              <w:spacing w:line="360" w:lineRule="auto"/>
              <w:jc w:val="center"/>
              <w:rPr>
                <w:rFonts w:ascii="仿宋" w:hAnsi="仿宋" w:eastAsia="仿宋" w:cs="仿宋"/>
                <w:sz w:val="24"/>
              </w:rPr>
            </w:pPr>
          </w:p>
        </w:tc>
        <w:tc>
          <w:tcPr>
            <w:tcW w:w="1332" w:type="dxa"/>
            <w:vAlign w:val="center"/>
          </w:tcPr>
          <w:p w14:paraId="75819093">
            <w:pPr>
              <w:spacing w:line="360" w:lineRule="auto"/>
              <w:jc w:val="center"/>
              <w:rPr>
                <w:rFonts w:ascii="仿宋" w:hAnsi="仿宋" w:eastAsia="仿宋" w:cs="仿宋"/>
                <w:sz w:val="24"/>
              </w:rPr>
            </w:pPr>
          </w:p>
        </w:tc>
      </w:tr>
      <w:tr w14:paraId="22333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FEF754C">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2073D95A">
            <w:pPr>
              <w:snapToGrid w:val="0"/>
              <w:spacing w:line="360" w:lineRule="auto"/>
              <w:jc w:val="center"/>
              <w:rPr>
                <w:rFonts w:ascii="仿宋" w:hAnsi="仿宋" w:eastAsia="仿宋" w:cs="仿宋"/>
                <w:sz w:val="24"/>
              </w:rPr>
            </w:pPr>
          </w:p>
        </w:tc>
        <w:tc>
          <w:tcPr>
            <w:tcW w:w="2160" w:type="dxa"/>
            <w:vAlign w:val="center"/>
          </w:tcPr>
          <w:p w14:paraId="1766052D">
            <w:pPr>
              <w:snapToGrid w:val="0"/>
              <w:spacing w:line="360" w:lineRule="auto"/>
              <w:jc w:val="center"/>
              <w:rPr>
                <w:rFonts w:ascii="仿宋" w:hAnsi="仿宋" w:eastAsia="仿宋" w:cs="仿宋"/>
                <w:sz w:val="24"/>
              </w:rPr>
            </w:pPr>
          </w:p>
        </w:tc>
        <w:tc>
          <w:tcPr>
            <w:tcW w:w="2340" w:type="dxa"/>
            <w:vAlign w:val="center"/>
          </w:tcPr>
          <w:p w14:paraId="3FE13AA8">
            <w:pPr>
              <w:spacing w:line="360" w:lineRule="auto"/>
              <w:jc w:val="center"/>
              <w:rPr>
                <w:rFonts w:ascii="仿宋" w:hAnsi="仿宋" w:eastAsia="仿宋" w:cs="仿宋"/>
                <w:sz w:val="24"/>
              </w:rPr>
            </w:pPr>
          </w:p>
        </w:tc>
        <w:tc>
          <w:tcPr>
            <w:tcW w:w="1080" w:type="dxa"/>
            <w:vAlign w:val="center"/>
          </w:tcPr>
          <w:p w14:paraId="3E94186C">
            <w:pPr>
              <w:spacing w:line="360" w:lineRule="auto"/>
              <w:jc w:val="center"/>
              <w:rPr>
                <w:rFonts w:ascii="仿宋" w:hAnsi="仿宋" w:eastAsia="仿宋" w:cs="仿宋"/>
                <w:sz w:val="24"/>
              </w:rPr>
            </w:pPr>
          </w:p>
        </w:tc>
        <w:tc>
          <w:tcPr>
            <w:tcW w:w="1332" w:type="dxa"/>
            <w:vAlign w:val="center"/>
          </w:tcPr>
          <w:p w14:paraId="5279B575">
            <w:pPr>
              <w:spacing w:line="360" w:lineRule="auto"/>
              <w:jc w:val="center"/>
              <w:rPr>
                <w:rFonts w:ascii="仿宋" w:hAnsi="仿宋" w:eastAsia="仿宋" w:cs="仿宋"/>
                <w:sz w:val="24"/>
              </w:rPr>
            </w:pPr>
          </w:p>
        </w:tc>
      </w:tr>
      <w:tr w14:paraId="33E1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2830EBE">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18D9498C">
            <w:pPr>
              <w:snapToGrid w:val="0"/>
              <w:spacing w:line="360" w:lineRule="auto"/>
              <w:jc w:val="center"/>
              <w:rPr>
                <w:rFonts w:ascii="仿宋" w:hAnsi="仿宋" w:eastAsia="仿宋" w:cs="仿宋"/>
                <w:sz w:val="24"/>
              </w:rPr>
            </w:pPr>
          </w:p>
        </w:tc>
        <w:tc>
          <w:tcPr>
            <w:tcW w:w="2160" w:type="dxa"/>
            <w:vAlign w:val="center"/>
          </w:tcPr>
          <w:p w14:paraId="62E72E03">
            <w:pPr>
              <w:snapToGrid w:val="0"/>
              <w:spacing w:line="360" w:lineRule="auto"/>
              <w:jc w:val="center"/>
              <w:rPr>
                <w:rFonts w:ascii="仿宋" w:hAnsi="仿宋" w:eastAsia="仿宋" w:cs="仿宋"/>
                <w:sz w:val="24"/>
              </w:rPr>
            </w:pPr>
          </w:p>
        </w:tc>
        <w:tc>
          <w:tcPr>
            <w:tcW w:w="2340" w:type="dxa"/>
            <w:vAlign w:val="center"/>
          </w:tcPr>
          <w:p w14:paraId="59DD2518">
            <w:pPr>
              <w:spacing w:line="360" w:lineRule="auto"/>
              <w:jc w:val="center"/>
              <w:rPr>
                <w:rFonts w:ascii="仿宋" w:hAnsi="仿宋" w:eastAsia="仿宋" w:cs="仿宋"/>
                <w:sz w:val="24"/>
              </w:rPr>
            </w:pPr>
          </w:p>
        </w:tc>
        <w:tc>
          <w:tcPr>
            <w:tcW w:w="1080" w:type="dxa"/>
            <w:vAlign w:val="center"/>
          </w:tcPr>
          <w:p w14:paraId="13E4FB2A">
            <w:pPr>
              <w:spacing w:line="360" w:lineRule="auto"/>
              <w:jc w:val="center"/>
              <w:rPr>
                <w:rFonts w:ascii="仿宋" w:hAnsi="仿宋" w:eastAsia="仿宋" w:cs="仿宋"/>
                <w:sz w:val="24"/>
              </w:rPr>
            </w:pPr>
          </w:p>
        </w:tc>
        <w:tc>
          <w:tcPr>
            <w:tcW w:w="1332" w:type="dxa"/>
            <w:vAlign w:val="center"/>
          </w:tcPr>
          <w:p w14:paraId="52842DE2">
            <w:pPr>
              <w:spacing w:line="360" w:lineRule="auto"/>
              <w:jc w:val="center"/>
              <w:rPr>
                <w:rFonts w:ascii="仿宋" w:hAnsi="仿宋" w:eastAsia="仿宋" w:cs="仿宋"/>
                <w:sz w:val="24"/>
              </w:rPr>
            </w:pPr>
          </w:p>
        </w:tc>
      </w:tr>
      <w:tr w14:paraId="34D7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D311543">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3F09A0AE">
            <w:pPr>
              <w:snapToGrid w:val="0"/>
              <w:spacing w:line="360" w:lineRule="auto"/>
              <w:jc w:val="center"/>
              <w:rPr>
                <w:rFonts w:ascii="仿宋" w:hAnsi="仿宋" w:eastAsia="仿宋" w:cs="仿宋"/>
                <w:sz w:val="24"/>
              </w:rPr>
            </w:pPr>
          </w:p>
        </w:tc>
        <w:tc>
          <w:tcPr>
            <w:tcW w:w="2160" w:type="dxa"/>
            <w:vAlign w:val="center"/>
          </w:tcPr>
          <w:p w14:paraId="6F65F7EB">
            <w:pPr>
              <w:snapToGrid w:val="0"/>
              <w:spacing w:line="360" w:lineRule="auto"/>
              <w:jc w:val="center"/>
              <w:rPr>
                <w:rFonts w:ascii="仿宋" w:hAnsi="仿宋" w:eastAsia="仿宋" w:cs="仿宋"/>
                <w:sz w:val="24"/>
              </w:rPr>
            </w:pPr>
          </w:p>
        </w:tc>
        <w:tc>
          <w:tcPr>
            <w:tcW w:w="2340" w:type="dxa"/>
            <w:vAlign w:val="center"/>
          </w:tcPr>
          <w:p w14:paraId="35E4E1DE">
            <w:pPr>
              <w:spacing w:line="360" w:lineRule="auto"/>
              <w:jc w:val="center"/>
              <w:rPr>
                <w:rFonts w:ascii="仿宋" w:hAnsi="仿宋" w:eastAsia="仿宋" w:cs="仿宋"/>
                <w:sz w:val="24"/>
              </w:rPr>
            </w:pPr>
          </w:p>
        </w:tc>
        <w:tc>
          <w:tcPr>
            <w:tcW w:w="1080" w:type="dxa"/>
            <w:vAlign w:val="center"/>
          </w:tcPr>
          <w:p w14:paraId="28B9BFEA">
            <w:pPr>
              <w:spacing w:line="360" w:lineRule="auto"/>
              <w:jc w:val="center"/>
              <w:rPr>
                <w:rFonts w:ascii="仿宋" w:hAnsi="仿宋" w:eastAsia="仿宋" w:cs="仿宋"/>
                <w:sz w:val="24"/>
              </w:rPr>
            </w:pPr>
          </w:p>
        </w:tc>
        <w:tc>
          <w:tcPr>
            <w:tcW w:w="1332" w:type="dxa"/>
            <w:vAlign w:val="center"/>
          </w:tcPr>
          <w:p w14:paraId="79044BAC">
            <w:pPr>
              <w:spacing w:line="360" w:lineRule="auto"/>
              <w:jc w:val="center"/>
              <w:rPr>
                <w:rFonts w:ascii="仿宋" w:hAnsi="仿宋" w:eastAsia="仿宋" w:cs="仿宋"/>
                <w:sz w:val="24"/>
              </w:rPr>
            </w:pPr>
          </w:p>
        </w:tc>
      </w:tr>
      <w:tr w14:paraId="3B6E8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B9BE27F">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064D12D5">
            <w:pPr>
              <w:snapToGrid w:val="0"/>
              <w:spacing w:line="360" w:lineRule="auto"/>
              <w:jc w:val="center"/>
              <w:rPr>
                <w:rFonts w:ascii="仿宋" w:hAnsi="仿宋" w:eastAsia="仿宋" w:cs="仿宋"/>
                <w:sz w:val="24"/>
              </w:rPr>
            </w:pPr>
          </w:p>
        </w:tc>
        <w:tc>
          <w:tcPr>
            <w:tcW w:w="2160" w:type="dxa"/>
            <w:vAlign w:val="center"/>
          </w:tcPr>
          <w:p w14:paraId="55D8300C">
            <w:pPr>
              <w:snapToGrid w:val="0"/>
              <w:spacing w:line="360" w:lineRule="auto"/>
              <w:jc w:val="center"/>
              <w:rPr>
                <w:rFonts w:ascii="仿宋" w:hAnsi="仿宋" w:eastAsia="仿宋" w:cs="仿宋"/>
                <w:sz w:val="24"/>
              </w:rPr>
            </w:pPr>
          </w:p>
        </w:tc>
        <w:tc>
          <w:tcPr>
            <w:tcW w:w="2340" w:type="dxa"/>
            <w:vAlign w:val="center"/>
          </w:tcPr>
          <w:p w14:paraId="61B81ED0">
            <w:pPr>
              <w:spacing w:line="360" w:lineRule="auto"/>
              <w:jc w:val="center"/>
              <w:rPr>
                <w:rFonts w:ascii="仿宋" w:hAnsi="仿宋" w:eastAsia="仿宋" w:cs="仿宋"/>
                <w:sz w:val="24"/>
              </w:rPr>
            </w:pPr>
          </w:p>
        </w:tc>
        <w:tc>
          <w:tcPr>
            <w:tcW w:w="1080" w:type="dxa"/>
            <w:vAlign w:val="center"/>
          </w:tcPr>
          <w:p w14:paraId="6F830553">
            <w:pPr>
              <w:spacing w:line="360" w:lineRule="auto"/>
              <w:jc w:val="center"/>
              <w:rPr>
                <w:rFonts w:ascii="仿宋" w:hAnsi="仿宋" w:eastAsia="仿宋" w:cs="仿宋"/>
                <w:sz w:val="24"/>
              </w:rPr>
            </w:pPr>
          </w:p>
        </w:tc>
        <w:tc>
          <w:tcPr>
            <w:tcW w:w="1332" w:type="dxa"/>
            <w:vAlign w:val="center"/>
          </w:tcPr>
          <w:p w14:paraId="10703359">
            <w:pPr>
              <w:spacing w:line="360" w:lineRule="auto"/>
              <w:jc w:val="center"/>
              <w:rPr>
                <w:rFonts w:ascii="仿宋" w:hAnsi="仿宋" w:eastAsia="仿宋" w:cs="仿宋"/>
                <w:sz w:val="24"/>
              </w:rPr>
            </w:pPr>
          </w:p>
        </w:tc>
      </w:tr>
    </w:tbl>
    <w:p w14:paraId="1AADB2C6">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14B00477">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3FA7F4FD">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296E6ABF">
      <w:pPr>
        <w:autoSpaceDE w:val="0"/>
        <w:autoSpaceDN w:val="0"/>
        <w:spacing w:line="360" w:lineRule="auto"/>
        <w:ind w:firstLine="4560" w:firstLineChars="1900"/>
        <w:rPr>
          <w:rFonts w:ascii="仿宋" w:hAnsi="仿宋" w:eastAsia="仿宋" w:cs="仿宋"/>
          <w:kern w:val="0"/>
          <w:sz w:val="24"/>
        </w:rPr>
      </w:pPr>
    </w:p>
    <w:p w14:paraId="0C01FD4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35D4E4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D8FCA75">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4056E935">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613D7616">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0DE8100C">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1ABC5EF9">
      <w:pPr>
        <w:pStyle w:val="81"/>
        <w:rPr>
          <w:rFonts w:ascii="仿宋" w:hAnsi="仿宋" w:eastAsia="仿宋" w:cs="仿宋"/>
          <w:color w:val="auto"/>
        </w:rPr>
      </w:pPr>
    </w:p>
    <w:p w14:paraId="47943C4A">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04E6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CD9C7D0">
            <w:pPr>
              <w:rPr>
                <w:rFonts w:ascii="仿宋" w:hAnsi="仿宋" w:eastAsia="仿宋" w:cs="仿宋"/>
                <w:sz w:val="24"/>
              </w:rPr>
            </w:pPr>
            <w:r>
              <w:rPr>
                <w:rFonts w:hint="eastAsia" w:ascii="仿宋" w:hAnsi="仿宋" w:eastAsia="仿宋" w:cs="仿宋"/>
                <w:sz w:val="24"/>
              </w:rPr>
              <w:t xml:space="preserve">  工作日</w:t>
            </w:r>
          </w:p>
          <w:p w14:paraId="69D343BD">
            <w:pPr>
              <w:rPr>
                <w:rFonts w:ascii="仿宋" w:hAnsi="仿宋" w:eastAsia="仿宋" w:cs="仿宋"/>
                <w:sz w:val="24"/>
              </w:rPr>
            </w:pPr>
            <w:r>
              <w:rPr>
                <w:rFonts w:hint="eastAsia" w:ascii="仿宋" w:hAnsi="仿宋" w:eastAsia="仿宋" w:cs="仿宋"/>
                <w:sz w:val="24"/>
              </w:rPr>
              <w:t>内容</w:t>
            </w:r>
          </w:p>
        </w:tc>
        <w:tc>
          <w:tcPr>
            <w:tcW w:w="552" w:type="dxa"/>
            <w:vAlign w:val="center"/>
          </w:tcPr>
          <w:p w14:paraId="68DA86F2">
            <w:pPr>
              <w:rPr>
                <w:rFonts w:ascii="仿宋" w:hAnsi="仿宋" w:eastAsia="仿宋" w:cs="仿宋"/>
                <w:sz w:val="24"/>
              </w:rPr>
            </w:pPr>
            <w:r>
              <w:rPr>
                <w:rFonts w:hint="eastAsia" w:ascii="仿宋" w:hAnsi="仿宋" w:eastAsia="仿宋" w:cs="仿宋"/>
                <w:sz w:val="24"/>
              </w:rPr>
              <w:t>1</w:t>
            </w:r>
          </w:p>
        </w:tc>
        <w:tc>
          <w:tcPr>
            <w:tcW w:w="552" w:type="dxa"/>
            <w:vAlign w:val="center"/>
          </w:tcPr>
          <w:p w14:paraId="2277D13A">
            <w:pPr>
              <w:rPr>
                <w:rFonts w:ascii="仿宋" w:hAnsi="仿宋" w:eastAsia="仿宋" w:cs="仿宋"/>
                <w:sz w:val="24"/>
              </w:rPr>
            </w:pPr>
            <w:r>
              <w:rPr>
                <w:rFonts w:hint="eastAsia" w:ascii="仿宋" w:hAnsi="仿宋" w:eastAsia="仿宋" w:cs="仿宋"/>
                <w:sz w:val="24"/>
              </w:rPr>
              <w:t>2</w:t>
            </w:r>
          </w:p>
        </w:tc>
        <w:tc>
          <w:tcPr>
            <w:tcW w:w="552" w:type="dxa"/>
            <w:vAlign w:val="center"/>
          </w:tcPr>
          <w:p w14:paraId="69A25358">
            <w:pPr>
              <w:rPr>
                <w:rFonts w:ascii="仿宋" w:hAnsi="仿宋" w:eastAsia="仿宋" w:cs="仿宋"/>
                <w:sz w:val="24"/>
              </w:rPr>
            </w:pPr>
            <w:r>
              <w:rPr>
                <w:rFonts w:hint="eastAsia" w:ascii="仿宋" w:hAnsi="仿宋" w:eastAsia="仿宋" w:cs="仿宋"/>
                <w:sz w:val="24"/>
              </w:rPr>
              <w:t>3</w:t>
            </w:r>
          </w:p>
        </w:tc>
        <w:tc>
          <w:tcPr>
            <w:tcW w:w="552" w:type="dxa"/>
            <w:vAlign w:val="center"/>
          </w:tcPr>
          <w:p w14:paraId="1364366E">
            <w:pPr>
              <w:rPr>
                <w:rFonts w:ascii="仿宋" w:hAnsi="仿宋" w:eastAsia="仿宋" w:cs="仿宋"/>
                <w:sz w:val="24"/>
              </w:rPr>
            </w:pPr>
            <w:r>
              <w:rPr>
                <w:rFonts w:hint="eastAsia" w:ascii="仿宋" w:hAnsi="仿宋" w:eastAsia="仿宋" w:cs="仿宋"/>
                <w:sz w:val="24"/>
              </w:rPr>
              <w:t>4</w:t>
            </w:r>
          </w:p>
        </w:tc>
        <w:tc>
          <w:tcPr>
            <w:tcW w:w="552" w:type="dxa"/>
            <w:vAlign w:val="center"/>
          </w:tcPr>
          <w:p w14:paraId="0688DD2D">
            <w:pPr>
              <w:rPr>
                <w:rFonts w:ascii="仿宋" w:hAnsi="仿宋" w:eastAsia="仿宋" w:cs="仿宋"/>
                <w:sz w:val="24"/>
              </w:rPr>
            </w:pPr>
            <w:r>
              <w:rPr>
                <w:rFonts w:hint="eastAsia" w:ascii="仿宋" w:hAnsi="仿宋" w:eastAsia="仿宋" w:cs="仿宋"/>
                <w:sz w:val="24"/>
              </w:rPr>
              <w:t>5</w:t>
            </w:r>
          </w:p>
        </w:tc>
        <w:tc>
          <w:tcPr>
            <w:tcW w:w="552" w:type="dxa"/>
            <w:vAlign w:val="center"/>
          </w:tcPr>
          <w:p w14:paraId="4B99B833">
            <w:pPr>
              <w:rPr>
                <w:rFonts w:ascii="仿宋" w:hAnsi="仿宋" w:eastAsia="仿宋" w:cs="仿宋"/>
                <w:sz w:val="24"/>
              </w:rPr>
            </w:pPr>
            <w:r>
              <w:rPr>
                <w:rFonts w:hint="eastAsia" w:ascii="仿宋" w:hAnsi="仿宋" w:eastAsia="仿宋" w:cs="仿宋"/>
                <w:sz w:val="24"/>
              </w:rPr>
              <w:t>6</w:t>
            </w:r>
          </w:p>
        </w:tc>
        <w:tc>
          <w:tcPr>
            <w:tcW w:w="553" w:type="dxa"/>
            <w:vAlign w:val="center"/>
          </w:tcPr>
          <w:p w14:paraId="633C66D9">
            <w:pPr>
              <w:rPr>
                <w:rFonts w:ascii="仿宋" w:hAnsi="仿宋" w:eastAsia="仿宋" w:cs="仿宋"/>
                <w:sz w:val="24"/>
              </w:rPr>
            </w:pPr>
            <w:r>
              <w:rPr>
                <w:rFonts w:hint="eastAsia" w:ascii="仿宋" w:hAnsi="仿宋" w:eastAsia="仿宋" w:cs="仿宋"/>
                <w:sz w:val="24"/>
              </w:rPr>
              <w:t>7</w:t>
            </w:r>
          </w:p>
        </w:tc>
        <w:tc>
          <w:tcPr>
            <w:tcW w:w="553" w:type="dxa"/>
            <w:vAlign w:val="center"/>
          </w:tcPr>
          <w:p w14:paraId="1F42895F">
            <w:pPr>
              <w:rPr>
                <w:rFonts w:ascii="仿宋" w:hAnsi="仿宋" w:eastAsia="仿宋" w:cs="仿宋"/>
                <w:sz w:val="24"/>
              </w:rPr>
            </w:pPr>
            <w:r>
              <w:rPr>
                <w:rFonts w:hint="eastAsia" w:ascii="仿宋" w:hAnsi="仿宋" w:eastAsia="仿宋" w:cs="仿宋"/>
                <w:sz w:val="24"/>
              </w:rPr>
              <w:t>8</w:t>
            </w:r>
          </w:p>
        </w:tc>
        <w:tc>
          <w:tcPr>
            <w:tcW w:w="553" w:type="dxa"/>
            <w:vAlign w:val="center"/>
          </w:tcPr>
          <w:p w14:paraId="569CC2A0">
            <w:pPr>
              <w:rPr>
                <w:rFonts w:ascii="仿宋" w:hAnsi="仿宋" w:eastAsia="仿宋" w:cs="仿宋"/>
                <w:sz w:val="24"/>
              </w:rPr>
            </w:pPr>
            <w:r>
              <w:rPr>
                <w:rFonts w:hint="eastAsia" w:ascii="仿宋" w:hAnsi="仿宋" w:eastAsia="仿宋" w:cs="仿宋"/>
                <w:sz w:val="24"/>
              </w:rPr>
              <w:t>9</w:t>
            </w:r>
          </w:p>
        </w:tc>
        <w:tc>
          <w:tcPr>
            <w:tcW w:w="553" w:type="dxa"/>
            <w:vAlign w:val="center"/>
          </w:tcPr>
          <w:p w14:paraId="56E3480B">
            <w:pPr>
              <w:rPr>
                <w:rFonts w:ascii="仿宋" w:hAnsi="仿宋" w:eastAsia="仿宋" w:cs="仿宋"/>
                <w:sz w:val="24"/>
              </w:rPr>
            </w:pPr>
            <w:r>
              <w:rPr>
                <w:rFonts w:hint="eastAsia" w:ascii="仿宋" w:hAnsi="仿宋" w:eastAsia="仿宋" w:cs="仿宋"/>
                <w:sz w:val="24"/>
              </w:rPr>
              <w:t>10</w:t>
            </w:r>
          </w:p>
        </w:tc>
        <w:tc>
          <w:tcPr>
            <w:tcW w:w="553" w:type="dxa"/>
            <w:vAlign w:val="center"/>
          </w:tcPr>
          <w:p w14:paraId="684FB89E">
            <w:pPr>
              <w:rPr>
                <w:rFonts w:ascii="仿宋" w:hAnsi="仿宋" w:eastAsia="仿宋" w:cs="仿宋"/>
                <w:sz w:val="24"/>
              </w:rPr>
            </w:pPr>
            <w:r>
              <w:rPr>
                <w:rFonts w:hint="eastAsia" w:ascii="仿宋" w:hAnsi="仿宋" w:eastAsia="仿宋" w:cs="仿宋"/>
                <w:sz w:val="24"/>
              </w:rPr>
              <w:t>11</w:t>
            </w:r>
          </w:p>
        </w:tc>
        <w:tc>
          <w:tcPr>
            <w:tcW w:w="553" w:type="dxa"/>
            <w:vAlign w:val="center"/>
          </w:tcPr>
          <w:p w14:paraId="556A7172">
            <w:pPr>
              <w:rPr>
                <w:rFonts w:ascii="仿宋" w:hAnsi="仿宋" w:eastAsia="仿宋" w:cs="仿宋"/>
                <w:sz w:val="24"/>
              </w:rPr>
            </w:pPr>
            <w:r>
              <w:rPr>
                <w:rFonts w:hint="eastAsia" w:ascii="仿宋" w:hAnsi="仿宋" w:eastAsia="仿宋" w:cs="仿宋"/>
                <w:sz w:val="24"/>
              </w:rPr>
              <w:t>12</w:t>
            </w:r>
          </w:p>
        </w:tc>
        <w:tc>
          <w:tcPr>
            <w:tcW w:w="553" w:type="dxa"/>
            <w:vAlign w:val="center"/>
          </w:tcPr>
          <w:p w14:paraId="6F8EF967">
            <w:pPr>
              <w:rPr>
                <w:rFonts w:ascii="仿宋" w:hAnsi="仿宋" w:eastAsia="仿宋" w:cs="仿宋"/>
                <w:sz w:val="24"/>
              </w:rPr>
            </w:pPr>
            <w:r>
              <w:rPr>
                <w:rFonts w:hint="eastAsia" w:ascii="仿宋" w:hAnsi="仿宋" w:eastAsia="仿宋" w:cs="仿宋"/>
                <w:sz w:val="24"/>
              </w:rPr>
              <w:t>13</w:t>
            </w:r>
          </w:p>
        </w:tc>
        <w:tc>
          <w:tcPr>
            <w:tcW w:w="553" w:type="dxa"/>
            <w:vAlign w:val="center"/>
          </w:tcPr>
          <w:p w14:paraId="5B02E033">
            <w:pPr>
              <w:rPr>
                <w:rFonts w:ascii="仿宋" w:hAnsi="仿宋" w:eastAsia="仿宋" w:cs="仿宋"/>
                <w:sz w:val="24"/>
              </w:rPr>
            </w:pPr>
            <w:r>
              <w:rPr>
                <w:rFonts w:hint="eastAsia" w:ascii="仿宋" w:hAnsi="仿宋" w:eastAsia="仿宋" w:cs="仿宋"/>
                <w:sz w:val="24"/>
              </w:rPr>
              <w:t>14</w:t>
            </w:r>
          </w:p>
        </w:tc>
        <w:tc>
          <w:tcPr>
            <w:tcW w:w="553" w:type="dxa"/>
            <w:vAlign w:val="center"/>
          </w:tcPr>
          <w:p w14:paraId="185FE111">
            <w:pPr>
              <w:rPr>
                <w:rFonts w:ascii="仿宋" w:hAnsi="仿宋" w:eastAsia="仿宋" w:cs="仿宋"/>
                <w:sz w:val="24"/>
              </w:rPr>
            </w:pPr>
            <w:r>
              <w:rPr>
                <w:rFonts w:hint="eastAsia" w:ascii="仿宋" w:hAnsi="仿宋" w:eastAsia="仿宋" w:cs="仿宋"/>
                <w:sz w:val="24"/>
              </w:rPr>
              <w:t>15</w:t>
            </w:r>
          </w:p>
        </w:tc>
        <w:tc>
          <w:tcPr>
            <w:tcW w:w="553" w:type="dxa"/>
            <w:vAlign w:val="center"/>
          </w:tcPr>
          <w:p w14:paraId="314A092A">
            <w:pPr>
              <w:rPr>
                <w:rFonts w:ascii="仿宋" w:hAnsi="仿宋" w:eastAsia="仿宋" w:cs="仿宋"/>
                <w:sz w:val="24"/>
              </w:rPr>
            </w:pPr>
            <w:r>
              <w:rPr>
                <w:rFonts w:hint="eastAsia" w:ascii="仿宋" w:hAnsi="仿宋" w:eastAsia="仿宋" w:cs="仿宋"/>
                <w:sz w:val="24"/>
              </w:rPr>
              <w:t>…</w:t>
            </w:r>
          </w:p>
        </w:tc>
      </w:tr>
      <w:tr w14:paraId="4C144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BFB4ABC">
            <w:pPr>
              <w:spacing w:line="360" w:lineRule="auto"/>
              <w:rPr>
                <w:rFonts w:ascii="仿宋" w:hAnsi="仿宋" w:eastAsia="仿宋" w:cs="仿宋"/>
                <w:sz w:val="24"/>
              </w:rPr>
            </w:pPr>
          </w:p>
        </w:tc>
        <w:tc>
          <w:tcPr>
            <w:tcW w:w="552" w:type="dxa"/>
          </w:tcPr>
          <w:p w14:paraId="526EF4B9">
            <w:pPr>
              <w:spacing w:line="360" w:lineRule="auto"/>
              <w:rPr>
                <w:rFonts w:ascii="仿宋" w:hAnsi="仿宋" w:eastAsia="仿宋" w:cs="仿宋"/>
                <w:sz w:val="24"/>
              </w:rPr>
            </w:pPr>
          </w:p>
        </w:tc>
        <w:tc>
          <w:tcPr>
            <w:tcW w:w="552" w:type="dxa"/>
          </w:tcPr>
          <w:p w14:paraId="05AF510D">
            <w:pPr>
              <w:spacing w:line="360" w:lineRule="auto"/>
              <w:rPr>
                <w:rFonts w:ascii="仿宋" w:hAnsi="仿宋" w:eastAsia="仿宋" w:cs="仿宋"/>
                <w:sz w:val="24"/>
              </w:rPr>
            </w:pPr>
          </w:p>
        </w:tc>
        <w:tc>
          <w:tcPr>
            <w:tcW w:w="552" w:type="dxa"/>
          </w:tcPr>
          <w:p w14:paraId="31C50C28">
            <w:pPr>
              <w:spacing w:line="360" w:lineRule="auto"/>
              <w:rPr>
                <w:rFonts w:ascii="仿宋" w:hAnsi="仿宋" w:eastAsia="仿宋" w:cs="仿宋"/>
                <w:sz w:val="24"/>
              </w:rPr>
            </w:pPr>
          </w:p>
        </w:tc>
        <w:tc>
          <w:tcPr>
            <w:tcW w:w="552" w:type="dxa"/>
          </w:tcPr>
          <w:p w14:paraId="6F70295A">
            <w:pPr>
              <w:spacing w:line="360" w:lineRule="auto"/>
              <w:rPr>
                <w:rFonts w:ascii="仿宋" w:hAnsi="仿宋" w:eastAsia="仿宋" w:cs="仿宋"/>
                <w:sz w:val="24"/>
              </w:rPr>
            </w:pPr>
          </w:p>
        </w:tc>
        <w:tc>
          <w:tcPr>
            <w:tcW w:w="552" w:type="dxa"/>
          </w:tcPr>
          <w:p w14:paraId="3CEF6532">
            <w:pPr>
              <w:spacing w:line="360" w:lineRule="auto"/>
              <w:rPr>
                <w:rFonts w:ascii="仿宋" w:hAnsi="仿宋" w:eastAsia="仿宋" w:cs="仿宋"/>
                <w:sz w:val="24"/>
              </w:rPr>
            </w:pPr>
          </w:p>
        </w:tc>
        <w:tc>
          <w:tcPr>
            <w:tcW w:w="552" w:type="dxa"/>
          </w:tcPr>
          <w:p w14:paraId="470A009C">
            <w:pPr>
              <w:spacing w:line="360" w:lineRule="auto"/>
              <w:rPr>
                <w:rFonts w:ascii="仿宋" w:hAnsi="仿宋" w:eastAsia="仿宋" w:cs="仿宋"/>
                <w:sz w:val="24"/>
              </w:rPr>
            </w:pPr>
          </w:p>
        </w:tc>
        <w:tc>
          <w:tcPr>
            <w:tcW w:w="553" w:type="dxa"/>
          </w:tcPr>
          <w:p w14:paraId="65C64B85">
            <w:pPr>
              <w:spacing w:line="360" w:lineRule="auto"/>
              <w:rPr>
                <w:rFonts w:ascii="仿宋" w:hAnsi="仿宋" w:eastAsia="仿宋" w:cs="仿宋"/>
                <w:sz w:val="24"/>
              </w:rPr>
            </w:pPr>
          </w:p>
        </w:tc>
        <w:tc>
          <w:tcPr>
            <w:tcW w:w="553" w:type="dxa"/>
          </w:tcPr>
          <w:p w14:paraId="034C07E9">
            <w:pPr>
              <w:spacing w:line="360" w:lineRule="auto"/>
              <w:rPr>
                <w:rFonts w:ascii="仿宋" w:hAnsi="仿宋" w:eastAsia="仿宋" w:cs="仿宋"/>
                <w:sz w:val="24"/>
              </w:rPr>
            </w:pPr>
          </w:p>
        </w:tc>
        <w:tc>
          <w:tcPr>
            <w:tcW w:w="553" w:type="dxa"/>
          </w:tcPr>
          <w:p w14:paraId="16D819EA">
            <w:pPr>
              <w:spacing w:line="360" w:lineRule="auto"/>
              <w:rPr>
                <w:rFonts w:ascii="仿宋" w:hAnsi="仿宋" w:eastAsia="仿宋" w:cs="仿宋"/>
                <w:sz w:val="24"/>
              </w:rPr>
            </w:pPr>
          </w:p>
        </w:tc>
        <w:tc>
          <w:tcPr>
            <w:tcW w:w="553" w:type="dxa"/>
          </w:tcPr>
          <w:p w14:paraId="7B66D630">
            <w:pPr>
              <w:spacing w:line="360" w:lineRule="auto"/>
              <w:rPr>
                <w:rFonts w:ascii="仿宋" w:hAnsi="仿宋" w:eastAsia="仿宋" w:cs="仿宋"/>
                <w:sz w:val="24"/>
              </w:rPr>
            </w:pPr>
          </w:p>
        </w:tc>
        <w:tc>
          <w:tcPr>
            <w:tcW w:w="553" w:type="dxa"/>
          </w:tcPr>
          <w:p w14:paraId="3333D86A">
            <w:pPr>
              <w:spacing w:line="360" w:lineRule="auto"/>
              <w:rPr>
                <w:rFonts w:ascii="仿宋" w:hAnsi="仿宋" w:eastAsia="仿宋" w:cs="仿宋"/>
                <w:sz w:val="24"/>
              </w:rPr>
            </w:pPr>
          </w:p>
        </w:tc>
        <w:tc>
          <w:tcPr>
            <w:tcW w:w="553" w:type="dxa"/>
          </w:tcPr>
          <w:p w14:paraId="6702206A">
            <w:pPr>
              <w:spacing w:line="360" w:lineRule="auto"/>
              <w:rPr>
                <w:rFonts w:ascii="仿宋" w:hAnsi="仿宋" w:eastAsia="仿宋" w:cs="仿宋"/>
                <w:sz w:val="24"/>
              </w:rPr>
            </w:pPr>
          </w:p>
        </w:tc>
        <w:tc>
          <w:tcPr>
            <w:tcW w:w="553" w:type="dxa"/>
          </w:tcPr>
          <w:p w14:paraId="57A26E67">
            <w:pPr>
              <w:spacing w:line="360" w:lineRule="auto"/>
              <w:rPr>
                <w:rFonts w:ascii="仿宋" w:hAnsi="仿宋" w:eastAsia="仿宋" w:cs="仿宋"/>
                <w:sz w:val="24"/>
              </w:rPr>
            </w:pPr>
          </w:p>
        </w:tc>
        <w:tc>
          <w:tcPr>
            <w:tcW w:w="553" w:type="dxa"/>
          </w:tcPr>
          <w:p w14:paraId="0D7254D7">
            <w:pPr>
              <w:spacing w:line="360" w:lineRule="auto"/>
              <w:rPr>
                <w:rFonts w:ascii="仿宋" w:hAnsi="仿宋" w:eastAsia="仿宋" w:cs="仿宋"/>
                <w:sz w:val="24"/>
              </w:rPr>
            </w:pPr>
          </w:p>
        </w:tc>
        <w:tc>
          <w:tcPr>
            <w:tcW w:w="553" w:type="dxa"/>
          </w:tcPr>
          <w:p w14:paraId="762D7366">
            <w:pPr>
              <w:spacing w:line="360" w:lineRule="auto"/>
              <w:rPr>
                <w:rFonts w:ascii="仿宋" w:hAnsi="仿宋" w:eastAsia="仿宋" w:cs="仿宋"/>
                <w:sz w:val="24"/>
              </w:rPr>
            </w:pPr>
          </w:p>
        </w:tc>
        <w:tc>
          <w:tcPr>
            <w:tcW w:w="553" w:type="dxa"/>
          </w:tcPr>
          <w:p w14:paraId="48B11234">
            <w:pPr>
              <w:spacing w:line="360" w:lineRule="auto"/>
              <w:rPr>
                <w:rFonts w:ascii="仿宋" w:hAnsi="仿宋" w:eastAsia="仿宋" w:cs="仿宋"/>
                <w:sz w:val="24"/>
              </w:rPr>
            </w:pPr>
          </w:p>
        </w:tc>
      </w:tr>
      <w:tr w14:paraId="111F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042ABB9">
            <w:pPr>
              <w:spacing w:line="360" w:lineRule="auto"/>
              <w:rPr>
                <w:rFonts w:ascii="仿宋" w:hAnsi="仿宋" w:eastAsia="仿宋" w:cs="仿宋"/>
                <w:sz w:val="24"/>
              </w:rPr>
            </w:pPr>
          </w:p>
        </w:tc>
        <w:tc>
          <w:tcPr>
            <w:tcW w:w="552" w:type="dxa"/>
          </w:tcPr>
          <w:p w14:paraId="58C2AC0D">
            <w:pPr>
              <w:spacing w:line="360" w:lineRule="auto"/>
              <w:rPr>
                <w:rFonts w:ascii="仿宋" w:hAnsi="仿宋" w:eastAsia="仿宋" w:cs="仿宋"/>
                <w:sz w:val="24"/>
              </w:rPr>
            </w:pPr>
          </w:p>
        </w:tc>
        <w:tc>
          <w:tcPr>
            <w:tcW w:w="552" w:type="dxa"/>
          </w:tcPr>
          <w:p w14:paraId="3F4F5261">
            <w:pPr>
              <w:spacing w:line="360" w:lineRule="auto"/>
              <w:rPr>
                <w:rFonts w:ascii="仿宋" w:hAnsi="仿宋" w:eastAsia="仿宋" w:cs="仿宋"/>
                <w:sz w:val="24"/>
              </w:rPr>
            </w:pPr>
          </w:p>
        </w:tc>
        <w:tc>
          <w:tcPr>
            <w:tcW w:w="552" w:type="dxa"/>
          </w:tcPr>
          <w:p w14:paraId="61181D0A">
            <w:pPr>
              <w:spacing w:line="360" w:lineRule="auto"/>
              <w:rPr>
                <w:rFonts w:ascii="仿宋" w:hAnsi="仿宋" w:eastAsia="仿宋" w:cs="仿宋"/>
                <w:sz w:val="24"/>
              </w:rPr>
            </w:pPr>
          </w:p>
        </w:tc>
        <w:tc>
          <w:tcPr>
            <w:tcW w:w="552" w:type="dxa"/>
          </w:tcPr>
          <w:p w14:paraId="751F059C">
            <w:pPr>
              <w:spacing w:line="360" w:lineRule="auto"/>
              <w:rPr>
                <w:rFonts w:ascii="仿宋" w:hAnsi="仿宋" w:eastAsia="仿宋" w:cs="仿宋"/>
                <w:sz w:val="24"/>
              </w:rPr>
            </w:pPr>
          </w:p>
        </w:tc>
        <w:tc>
          <w:tcPr>
            <w:tcW w:w="552" w:type="dxa"/>
          </w:tcPr>
          <w:p w14:paraId="422730FA">
            <w:pPr>
              <w:spacing w:line="360" w:lineRule="auto"/>
              <w:rPr>
                <w:rFonts w:ascii="仿宋" w:hAnsi="仿宋" w:eastAsia="仿宋" w:cs="仿宋"/>
                <w:sz w:val="24"/>
              </w:rPr>
            </w:pPr>
          </w:p>
        </w:tc>
        <w:tc>
          <w:tcPr>
            <w:tcW w:w="552" w:type="dxa"/>
          </w:tcPr>
          <w:p w14:paraId="748EB1AC">
            <w:pPr>
              <w:spacing w:line="360" w:lineRule="auto"/>
              <w:rPr>
                <w:rFonts w:ascii="仿宋" w:hAnsi="仿宋" w:eastAsia="仿宋" w:cs="仿宋"/>
                <w:sz w:val="24"/>
              </w:rPr>
            </w:pPr>
          </w:p>
        </w:tc>
        <w:tc>
          <w:tcPr>
            <w:tcW w:w="553" w:type="dxa"/>
          </w:tcPr>
          <w:p w14:paraId="2142FEEF">
            <w:pPr>
              <w:spacing w:line="360" w:lineRule="auto"/>
              <w:rPr>
                <w:rFonts w:ascii="仿宋" w:hAnsi="仿宋" w:eastAsia="仿宋" w:cs="仿宋"/>
                <w:sz w:val="24"/>
              </w:rPr>
            </w:pPr>
          </w:p>
        </w:tc>
        <w:tc>
          <w:tcPr>
            <w:tcW w:w="553" w:type="dxa"/>
          </w:tcPr>
          <w:p w14:paraId="223ADC96">
            <w:pPr>
              <w:spacing w:line="360" w:lineRule="auto"/>
              <w:rPr>
                <w:rFonts w:ascii="仿宋" w:hAnsi="仿宋" w:eastAsia="仿宋" w:cs="仿宋"/>
                <w:sz w:val="24"/>
              </w:rPr>
            </w:pPr>
          </w:p>
        </w:tc>
        <w:tc>
          <w:tcPr>
            <w:tcW w:w="553" w:type="dxa"/>
          </w:tcPr>
          <w:p w14:paraId="472D1E17">
            <w:pPr>
              <w:spacing w:line="360" w:lineRule="auto"/>
              <w:rPr>
                <w:rFonts w:ascii="仿宋" w:hAnsi="仿宋" w:eastAsia="仿宋" w:cs="仿宋"/>
                <w:sz w:val="24"/>
              </w:rPr>
            </w:pPr>
          </w:p>
        </w:tc>
        <w:tc>
          <w:tcPr>
            <w:tcW w:w="553" w:type="dxa"/>
          </w:tcPr>
          <w:p w14:paraId="28E829A8">
            <w:pPr>
              <w:spacing w:line="360" w:lineRule="auto"/>
              <w:rPr>
                <w:rFonts w:ascii="仿宋" w:hAnsi="仿宋" w:eastAsia="仿宋" w:cs="仿宋"/>
                <w:sz w:val="24"/>
              </w:rPr>
            </w:pPr>
          </w:p>
        </w:tc>
        <w:tc>
          <w:tcPr>
            <w:tcW w:w="553" w:type="dxa"/>
          </w:tcPr>
          <w:p w14:paraId="6D92C894">
            <w:pPr>
              <w:spacing w:line="360" w:lineRule="auto"/>
              <w:rPr>
                <w:rFonts w:ascii="仿宋" w:hAnsi="仿宋" w:eastAsia="仿宋" w:cs="仿宋"/>
                <w:sz w:val="24"/>
              </w:rPr>
            </w:pPr>
          </w:p>
        </w:tc>
        <w:tc>
          <w:tcPr>
            <w:tcW w:w="553" w:type="dxa"/>
          </w:tcPr>
          <w:p w14:paraId="3325B899">
            <w:pPr>
              <w:spacing w:line="360" w:lineRule="auto"/>
              <w:rPr>
                <w:rFonts w:ascii="仿宋" w:hAnsi="仿宋" w:eastAsia="仿宋" w:cs="仿宋"/>
                <w:sz w:val="24"/>
              </w:rPr>
            </w:pPr>
          </w:p>
        </w:tc>
        <w:tc>
          <w:tcPr>
            <w:tcW w:w="553" w:type="dxa"/>
          </w:tcPr>
          <w:p w14:paraId="49278F89">
            <w:pPr>
              <w:spacing w:line="360" w:lineRule="auto"/>
              <w:rPr>
                <w:rFonts w:ascii="仿宋" w:hAnsi="仿宋" w:eastAsia="仿宋" w:cs="仿宋"/>
                <w:sz w:val="24"/>
              </w:rPr>
            </w:pPr>
          </w:p>
        </w:tc>
        <w:tc>
          <w:tcPr>
            <w:tcW w:w="553" w:type="dxa"/>
          </w:tcPr>
          <w:p w14:paraId="0DBA5F54">
            <w:pPr>
              <w:spacing w:line="360" w:lineRule="auto"/>
              <w:rPr>
                <w:rFonts w:ascii="仿宋" w:hAnsi="仿宋" w:eastAsia="仿宋" w:cs="仿宋"/>
                <w:sz w:val="24"/>
              </w:rPr>
            </w:pPr>
          </w:p>
        </w:tc>
        <w:tc>
          <w:tcPr>
            <w:tcW w:w="553" w:type="dxa"/>
          </w:tcPr>
          <w:p w14:paraId="41E7C3DA">
            <w:pPr>
              <w:spacing w:line="360" w:lineRule="auto"/>
              <w:rPr>
                <w:rFonts w:ascii="仿宋" w:hAnsi="仿宋" w:eastAsia="仿宋" w:cs="仿宋"/>
                <w:sz w:val="24"/>
              </w:rPr>
            </w:pPr>
          </w:p>
        </w:tc>
        <w:tc>
          <w:tcPr>
            <w:tcW w:w="553" w:type="dxa"/>
          </w:tcPr>
          <w:p w14:paraId="73514DB8">
            <w:pPr>
              <w:spacing w:line="360" w:lineRule="auto"/>
              <w:rPr>
                <w:rFonts w:ascii="仿宋" w:hAnsi="仿宋" w:eastAsia="仿宋" w:cs="仿宋"/>
                <w:sz w:val="24"/>
              </w:rPr>
            </w:pPr>
          </w:p>
        </w:tc>
      </w:tr>
      <w:tr w14:paraId="2600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D673E7">
            <w:pPr>
              <w:spacing w:line="360" w:lineRule="auto"/>
              <w:rPr>
                <w:rFonts w:ascii="仿宋" w:hAnsi="仿宋" w:eastAsia="仿宋" w:cs="仿宋"/>
                <w:sz w:val="24"/>
              </w:rPr>
            </w:pPr>
          </w:p>
        </w:tc>
        <w:tc>
          <w:tcPr>
            <w:tcW w:w="552" w:type="dxa"/>
          </w:tcPr>
          <w:p w14:paraId="782918EA">
            <w:pPr>
              <w:spacing w:line="360" w:lineRule="auto"/>
              <w:rPr>
                <w:rFonts w:ascii="仿宋" w:hAnsi="仿宋" w:eastAsia="仿宋" w:cs="仿宋"/>
                <w:sz w:val="24"/>
              </w:rPr>
            </w:pPr>
          </w:p>
        </w:tc>
        <w:tc>
          <w:tcPr>
            <w:tcW w:w="552" w:type="dxa"/>
          </w:tcPr>
          <w:p w14:paraId="5BADCB75">
            <w:pPr>
              <w:spacing w:line="360" w:lineRule="auto"/>
              <w:rPr>
                <w:rFonts w:ascii="仿宋" w:hAnsi="仿宋" w:eastAsia="仿宋" w:cs="仿宋"/>
                <w:sz w:val="24"/>
              </w:rPr>
            </w:pPr>
          </w:p>
        </w:tc>
        <w:tc>
          <w:tcPr>
            <w:tcW w:w="552" w:type="dxa"/>
          </w:tcPr>
          <w:p w14:paraId="3563416A">
            <w:pPr>
              <w:spacing w:line="360" w:lineRule="auto"/>
              <w:rPr>
                <w:rFonts w:ascii="仿宋" w:hAnsi="仿宋" w:eastAsia="仿宋" w:cs="仿宋"/>
                <w:sz w:val="24"/>
              </w:rPr>
            </w:pPr>
          </w:p>
        </w:tc>
        <w:tc>
          <w:tcPr>
            <w:tcW w:w="552" w:type="dxa"/>
          </w:tcPr>
          <w:p w14:paraId="3BD1474A">
            <w:pPr>
              <w:spacing w:line="360" w:lineRule="auto"/>
              <w:rPr>
                <w:rFonts w:ascii="仿宋" w:hAnsi="仿宋" w:eastAsia="仿宋" w:cs="仿宋"/>
                <w:sz w:val="24"/>
              </w:rPr>
            </w:pPr>
          </w:p>
        </w:tc>
        <w:tc>
          <w:tcPr>
            <w:tcW w:w="552" w:type="dxa"/>
          </w:tcPr>
          <w:p w14:paraId="66A8BC2B">
            <w:pPr>
              <w:spacing w:line="360" w:lineRule="auto"/>
              <w:rPr>
                <w:rFonts w:ascii="仿宋" w:hAnsi="仿宋" w:eastAsia="仿宋" w:cs="仿宋"/>
                <w:sz w:val="24"/>
              </w:rPr>
            </w:pPr>
          </w:p>
        </w:tc>
        <w:tc>
          <w:tcPr>
            <w:tcW w:w="552" w:type="dxa"/>
          </w:tcPr>
          <w:p w14:paraId="7247B91A">
            <w:pPr>
              <w:spacing w:line="360" w:lineRule="auto"/>
              <w:rPr>
                <w:rFonts w:ascii="仿宋" w:hAnsi="仿宋" w:eastAsia="仿宋" w:cs="仿宋"/>
                <w:sz w:val="24"/>
              </w:rPr>
            </w:pPr>
          </w:p>
        </w:tc>
        <w:tc>
          <w:tcPr>
            <w:tcW w:w="553" w:type="dxa"/>
          </w:tcPr>
          <w:p w14:paraId="44950179">
            <w:pPr>
              <w:spacing w:line="360" w:lineRule="auto"/>
              <w:rPr>
                <w:rFonts w:ascii="仿宋" w:hAnsi="仿宋" w:eastAsia="仿宋" w:cs="仿宋"/>
                <w:sz w:val="24"/>
              </w:rPr>
            </w:pPr>
          </w:p>
        </w:tc>
        <w:tc>
          <w:tcPr>
            <w:tcW w:w="553" w:type="dxa"/>
          </w:tcPr>
          <w:p w14:paraId="23664F82">
            <w:pPr>
              <w:spacing w:line="360" w:lineRule="auto"/>
              <w:rPr>
                <w:rFonts w:ascii="仿宋" w:hAnsi="仿宋" w:eastAsia="仿宋" w:cs="仿宋"/>
                <w:sz w:val="24"/>
              </w:rPr>
            </w:pPr>
          </w:p>
        </w:tc>
        <w:tc>
          <w:tcPr>
            <w:tcW w:w="553" w:type="dxa"/>
          </w:tcPr>
          <w:p w14:paraId="2704EBD2">
            <w:pPr>
              <w:spacing w:line="360" w:lineRule="auto"/>
              <w:rPr>
                <w:rFonts w:ascii="仿宋" w:hAnsi="仿宋" w:eastAsia="仿宋" w:cs="仿宋"/>
                <w:sz w:val="24"/>
              </w:rPr>
            </w:pPr>
          </w:p>
        </w:tc>
        <w:tc>
          <w:tcPr>
            <w:tcW w:w="553" w:type="dxa"/>
          </w:tcPr>
          <w:p w14:paraId="02D7969C">
            <w:pPr>
              <w:spacing w:line="360" w:lineRule="auto"/>
              <w:rPr>
                <w:rFonts w:ascii="仿宋" w:hAnsi="仿宋" w:eastAsia="仿宋" w:cs="仿宋"/>
                <w:sz w:val="24"/>
              </w:rPr>
            </w:pPr>
          </w:p>
        </w:tc>
        <w:tc>
          <w:tcPr>
            <w:tcW w:w="553" w:type="dxa"/>
          </w:tcPr>
          <w:p w14:paraId="23B97E72">
            <w:pPr>
              <w:spacing w:line="360" w:lineRule="auto"/>
              <w:rPr>
                <w:rFonts w:ascii="仿宋" w:hAnsi="仿宋" w:eastAsia="仿宋" w:cs="仿宋"/>
                <w:sz w:val="24"/>
              </w:rPr>
            </w:pPr>
          </w:p>
        </w:tc>
        <w:tc>
          <w:tcPr>
            <w:tcW w:w="553" w:type="dxa"/>
          </w:tcPr>
          <w:p w14:paraId="1E348F7E">
            <w:pPr>
              <w:spacing w:line="360" w:lineRule="auto"/>
              <w:rPr>
                <w:rFonts w:ascii="仿宋" w:hAnsi="仿宋" w:eastAsia="仿宋" w:cs="仿宋"/>
                <w:sz w:val="24"/>
              </w:rPr>
            </w:pPr>
          </w:p>
        </w:tc>
        <w:tc>
          <w:tcPr>
            <w:tcW w:w="553" w:type="dxa"/>
          </w:tcPr>
          <w:p w14:paraId="6171A877">
            <w:pPr>
              <w:spacing w:line="360" w:lineRule="auto"/>
              <w:rPr>
                <w:rFonts w:ascii="仿宋" w:hAnsi="仿宋" w:eastAsia="仿宋" w:cs="仿宋"/>
                <w:sz w:val="24"/>
              </w:rPr>
            </w:pPr>
          </w:p>
        </w:tc>
        <w:tc>
          <w:tcPr>
            <w:tcW w:w="553" w:type="dxa"/>
          </w:tcPr>
          <w:p w14:paraId="6058D94F">
            <w:pPr>
              <w:spacing w:line="360" w:lineRule="auto"/>
              <w:rPr>
                <w:rFonts w:ascii="仿宋" w:hAnsi="仿宋" w:eastAsia="仿宋" w:cs="仿宋"/>
                <w:sz w:val="24"/>
              </w:rPr>
            </w:pPr>
          </w:p>
        </w:tc>
        <w:tc>
          <w:tcPr>
            <w:tcW w:w="553" w:type="dxa"/>
          </w:tcPr>
          <w:p w14:paraId="4B95A41C">
            <w:pPr>
              <w:spacing w:line="360" w:lineRule="auto"/>
              <w:rPr>
                <w:rFonts w:ascii="仿宋" w:hAnsi="仿宋" w:eastAsia="仿宋" w:cs="仿宋"/>
                <w:sz w:val="24"/>
              </w:rPr>
            </w:pPr>
          </w:p>
        </w:tc>
        <w:tc>
          <w:tcPr>
            <w:tcW w:w="553" w:type="dxa"/>
          </w:tcPr>
          <w:p w14:paraId="46C59C0A">
            <w:pPr>
              <w:spacing w:line="360" w:lineRule="auto"/>
              <w:rPr>
                <w:rFonts w:ascii="仿宋" w:hAnsi="仿宋" w:eastAsia="仿宋" w:cs="仿宋"/>
                <w:sz w:val="24"/>
              </w:rPr>
            </w:pPr>
          </w:p>
        </w:tc>
      </w:tr>
    </w:tbl>
    <w:p w14:paraId="6ACA7A06">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74B818E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5A08FA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BB451B1">
      <w:pPr>
        <w:spacing w:line="360" w:lineRule="auto"/>
        <w:rPr>
          <w:rFonts w:ascii="仿宋" w:hAnsi="仿宋" w:eastAsia="仿宋" w:cs="仿宋"/>
          <w:kern w:val="0"/>
          <w:sz w:val="24"/>
        </w:rPr>
      </w:pPr>
    </w:p>
    <w:p w14:paraId="1FAE9A1E">
      <w:pPr>
        <w:spacing w:line="360" w:lineRule="auto"/>
        <w:jc w:val="center"/>
        <w:rPr>
          <w:rFonts w:ascii="仿宋" w:hAnsi="仿宋" w:eastAsia="仿宋" w:cs="仿宋"/>
          <w:b/>
          <w:bCs/>
          <w:sz w:val="32"/>
          <w:szCs w:val="32"/>
        </w:rPr>
      </w:pPr>
    </w:p>
    <w:p w14:paraId="085B27D3">
      <w:pPr>
        <w:spacing w:line="360" w:lineRule="auto"/>
        <w:rPr>
          <w:rFonts w:ascii="仿宋" w:hAnsi="仿宋" w:eastAsia="仿宋" w:cs="仿宋"/>
          <w:b/>
          <w:bCs/>
          <w:sz w:val="32"/>
          <w:szCs w:val="32"/>
        </w:rPr>
      </w:pPr>
    </w:p>
    <w:p w14:paraId="2C138299">
      <w:pPr>
        <w:spacing w:line="360" w:lineRule="auto"/>
        <w:rPr>
          <w:rFonts w:ascii="仿宋" w:hAnsi="仿宋" w:eastAsia="仿宋" w:cs="仿宋"/>
          <w:b/>
          <w:bCs/>
          <w:sz w:val="32"/>
          <w:szCs w:val="32"/>
        </w:rPr>
      </w:pPr>
    </w:p>
    <w:p w14:paraId="03860339">
      <w:pPr>
        <w:spacing w:line="360" w:lineRule="auto"/>
        <w:rPr>
          <w:rFonts w:ascii="仿宋" w:hAnsi="仿宋" w:eastAsia="仿宋" w:cs="仿宋"/>
          <w:b/>
          <w:bCs/>
          <w:sz w:val="32"/>
          <w:szCs w:val="32"/>
        </w:rPr>
      </w:pPr>
    </w:p>
    <w:p w14:paraId="47365ACD">
      <w:pPr>
        <w:spacing w:line="360" w:lineRule="auto"/>
        <w:rPr>
          <w:rFonts w:ascii="仿宋" w:hAnsi="仿宋" w:eastAsia="仿宋" w:cs="仿宋"/>
          <w:b/>
          <w:bCs/>
          <w:sz w:val="32"/>
          <w:szCs w:val="32"/>
        </w:rPr>
      </w:pPr>
    </w:p>
    <w:p w14:paraId="0B46540D">
      <w:pPr>
        <w:spacing w:line="360" w:lineRule="auto"/>
        <w:rPr>
          <w:rFonts w:ascii="仿宋" w:hAnsi="仿宋" w:eastAsia="仿宋" w:cs="仿宋"/>
          <w:b/>
          <w:bCs/>
          <w:sz w:val="32"/>
          <w:szCs w:val="32"/>
        </w:rPr>
      </w:pPr>
    </w:p>
    <w:p w14:paraId="24132794">
      <w:pPr>
        <w:spacing w:line="360" w:lineRule="auto"/>
        <w:rPr>
          <w:rFonts w:ascii="仿宋" w:hAnsi="仿宋" w:eastAsia="仿宋" w:cs="仿宋"/>
          <w:b/>
          <w:bCs/>
          <w:sz w:val="32"/>
          <w:szCs w:val="32"/>
        </w:rPr>
      </w:pPr>
    </w:p>
    <w:p w14:paraId="0DE21CBB">
      <w:pPr>
        <w:spacing w:line="360" w:lineRule="auto"/>
        <w:rPr>
          <w:rFonts w:ascii="仿宋" w:hAnsi="仿宋" w:eastAsia="仿宋" w:cs="仿宋"/>
          <w:b/>
          <w:bCs/>
          <w:sz w:val="32"/>
          <w:szCs w:val="32"/>
        </w:rPr>
      </w:pPr>
    </w:p>
    <w:p w14:paraId="3674DBBF">
      <w:pPr>
        <w:spacing w:line="360" w:lineRule="auto"/>
        <w:rPr>
          <w:rFonts w:ascii="仿宋" w:hAnsi="仿宋" w:eastAsia="仿宋" w:cs="仿宋"/>
          <w:b/>
          <w:bCs/>
          <w:sz w:val="32"/>
          <w:szCs w:val="32"/>
        </w:rPr>
      </w:pPr>
    </w:p>
    <w:p w14:paraId="3C1EEF80">
      <w:pPr>
        <w:spacing w:line="360" w:lineRule="auto"/>
        <w:rPr>
          <w:rFonts w:ascii="仿宋" w:hAnsi="仿宋" w:eastAsia="仿宋" w:cs="仿宋"/>
          <w:b/>
          <w:bCs/>
          <w:sz w:val="32"/>
          <w:szCs w:val="32"/>
        </w:rPr>
      </w:pPr>
    </w:p>
    <w:p w14:paraId="09D6D56C">
      <w:pPr>
        <w:spacing w:line="360" w:lineRule="auto"/>
        <w:jc w:val="center"/>
        <w:rPr>
          <w:rFonts w:ascii="仿宋" w:hAnsi="仿宋" w:eastAsia="仿宋" w:cs="仿宋"/>
          <w:b/>
          <w:bCs/>
          <w:sz w:val="32"/>
          <w:szCs w:val="32"/>
        </w:rPr>
      </w:pPr>
    </w:p>
    <w:p w14:paraId="11C6547F">
      <w:pPr>
        <w:spacing w:line="360" w:lineRule="auto"/>
        <w:jc w:val="center"/>
        <w:rPr>
          <w:rFonts w:ascii="仿宋" w:hAnsi="仿宋" w:eastAsia="仿宋" w:cs="仿宋"/>
          <w:b/>
          <w:bCs/>
          <w:sz w:val="32"/>
          <w:szCs w:val="32"/>
        </w:rPr>
      </w:pPr>
    </w:p>
    <w:p w14:paraId="00A451D3">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3AE3BC48">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4DBAEB93">
      <w:pPr>
        <w:pStyle w:val="81"/>
        <w:rPr>
          <w:rFonts w:ascii="仿宋" w:hAnsi="仿宋" w:eastAsia="仿宋" w:cs="仿宋"/>
          <w:color w:val="auto"/>
        </w:rPr>
      </w:pPr>
    </w:p>
    <w:p w14:paraId="16EC4E68">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F3B6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288A3C2">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4EFEF0E3">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256C2323">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408CCB0F">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7456D404">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421087ED">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5F5F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5DC495B">
            <w:pPr>
              <w:autoSpaceDE w:val="0"/>
              <w:autoSpaceDN w:val="0"/>
              <w:spacing w:line="360" w:lineRule="auto"/>
              <w:jc w:val="center"/>
              <w:rPr>
                <w:rFonts w:ascii="仿宋" w:hAnsi="仿宋" w:eastAsia="仿宋" w:cs="仿宋"/>
                <w:sz w:val="24"/>
              </w:rPr>
            </w:pPr>
          </w:p>
        </w:tc>
        <w:tc>
          <w:tcPr>
            <w:tcW w:w="2160" w:type="dxa"/>
          </w:tcPr>
          <w:p w14:paraId="1EF71EF9">
            <w:pPr>
              <w:autoSpaceDE w:val="0"/>
              <w:autoSpaceDN w:val="0"/>
              <w:spacing w:line="360" w:lineRule="auto"/>
              <w:jc w:val="center"/>
              <w:rPr>
                <w:rFonts w:ascii="仿宋" w:hAnsi="仿宋" w:eastAsia="仿宋" w:cs="仿宋"/>
                <w:sz w:val="24"/>
              </w:rPr>
            </w:pPr>
          </w:p>
        </w:tc>
        <w:tc>
          <w:tcPr>
            <w:tcW w:w="1620" w:type="dxa"/>
          </w:tcPr>
          <w:p w14:paraId="096BF420">
            <w:pPr>
              <w:autoSpaceDE w:val="0"/>
              <w:autoSpaceDN w:val="0"/>
              <w:spacing w:line="360" w:lineRule="auto"/>
              <w:jc w:val="center"/>
              <w:rPr>
                <w:rFonts w:ascii="仿宋" w:hAnsi="仿宋" w:eastAsia="仿宋" w:cs="仿宋"/>
                <w:sz w:val="24"/>
              </w:rPr>
            </w:pPr>
          </w:p>
        </w:tc>
        <w:tc>
          <w:tcPr>
            <w:tcW w:w="1245" w:type="dxa"/>
          </w:tcPr>
          <w:p w14:paraId="0D8135E9">
            <w:pPr>
              <w:autoSpaceDE w:val="0"/>
              <w:autoSpaceDN w:val="0"/>
              <w:spacing w:line="360" w:lineRule="auto"/>
              <w:jc w:val="center"/>
              <w:rPr>
                <w:rFonts w:ascii="仿宋" w:hAnsi="仿宋" w:eastAsia="仿宋" w:cs="仿宋"/>
                <w:sz w:val="24"/>
              </w:rPr>
            </w:pPr>
          </w:p>
        </w:tc>
        <w:tc>
          <w:tcPr>
            <w:tcW w:w="2175" w:type="dxa"/>
          </w:tcPr>
          <w:p w14:paraId="30FDEDA8">
            <w:pPr>
              <w:autoSpaceDE w:val="0"/>
              <w:autoSpaceDN w:val="0"/>
              <w:spacing w:line="360" w:lineRule="auto"/>
              <w:jc w:val="center"/>
              <w:rPr>
                <w:rFonts w:ascii="仿宋" w:hAnsi="仿宋" w:eastAsia="仿宋" w:cs="仿宋"/>
                <w:sz w:val="24"/>
              </w:rPr>
            </w:pPr>
          </w:p>
        </w:tc>
        <w:tc>
          <w:tcPr>
            <w:tcW w:w="1260" w:type="dxa"/>
          </w:tcPr>
          <w:p w14:paraId="189320D9">
            <w:pPr>
              <w:autoSpaceDE w:val="0"/>
              <w:autoSpaceDN w:val="0"/>
              <w:spacing w:line="360" w:lineRule="auto"/>
              <w:jc w:val="center"/>
              <w:rPr>
                <w:rFonts w:ascii="仿宋" w:hAnsi="仿宋" w:eastAsia="仿宋" w:cs="仿宋"/>
                <w:sz w:val="24"/>
              </w:rPr>
            </w:pPr>
          </w:p>
        </w:tc>
      </w:tr>
      <w:tr w14:paraId="5E55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BD4968A">
            <w:pPr>
              <w:autoSpaceDE w:val="0"/>
              <w:autoSpaceDN w:val="0"/>
              <w:spacing w:line="360" w:lineRule="auto"/>
              <w:jc w:val="center"/>
              <w:rPr>
                <w:rFonts w:ascii="仿宋" w:hAnsi="仿宋" w:eastAsia="仿宋" w:cs="仿宋"/>
                <w:sz w:val="24"/>
              </w:rPr>
            </w:pPr>
          </w:p>
        </w:tc>
        <w:tc>
          <w:tcPr>
            <w:tcW w:w="2160" w:type="dxa"/>
          </w:tcPr>
          <w:p w14:paraId="25A02598">
            <w:pPr>
              <w:autoSpaceDE w:val="0"/>
              <w:autoSpaceDN w:val="0"/>
              <w:spacing w:line="360" w:lineRule="auto"/>
              <w:jc w:val="center"/>
              <w:rPr>
                <w:rFonts w:ascii="仿宋" w:hAnsi="仿宋" w:eastAsia="仿宋" w:cs="仿宋"/>
                <w:sz w:val="24"/>
              </w:rPr>
            </w:pPr>
          </w:p>
        </w:tc>
        <w:tc>
          <w:tcPr>
            <w:tcW w:w="1620" w:type="dxa"/>
          </w:tcPr>
          <w:p w14:paraId="0BCEFCA2">
            <w:pPr>
              <w:autoSpaceDE w:val="0"/>
              <w:autoSpaceDN w:val="0"/>
              <w:spacing w:line="360" w:lineRule="auto"/>
              <w:jc w:val="center"/>
              <w:rPr>
                <w:rFonts w:ascii="仿宋" w:hAnsi="仿宋" w:eastAsia="仿宋" w:cs="仿宋"/>
                <w:sz w:val="24"/>
              </w:rPr>
            </w:pPr>
          </w:p>
        </w:tc>
        <w:tc>
          <w:tcPr>
            <w:tcW w:w="1245" w:type="dxa"/>
          </w:tcPr>
          <w:p w14:paraId="1EBE801C">
            <w:pPr>
              <w:autoSpaceDE w:val="0"/>
              <w:autoSpaceDN w:val="0"/>
              <w:spacing w:line="360" w:lineRule="auto"/>
              <w:jc w:val="center"/>
              <w:rPr>
                <w:rFonts w:ascii="仿宋" w:hAnsi="仿宋" w:eastAsia="仿宋" w:cs="仿宋"/>
                <w:sz w:val="24"/>
              </w:rPr>
            </w:pPr>
          </w:p>
        </w:tc>
        <w:tc>
          <w:tcPr>
            <w:tcW w:w="2175" w:type="dxa"/>
          </w:tcPr>
          <w:p w14:paraId="0D4580ED">
            <w:pPr>
              <w:autoSpaceDE w:val="0"/>
              <w:autoSpaceDN w:val="0"/>
              <w:spacing w:line="360" w:lineRule="auto"/>
              <w:jc w:val="center"/>
              <w:rPr>
                <w:rFonts w:ascii="仿宋" w:hAnsi="仿宋" w:eastAsia="仿宋" w:cs="仿宋"/>
                <w:sz w:val="24"/>
              </w:rPr>
            </w:pPr>
          </w:p>
        </w:tc>
        <w:tc>
          <w:tcPr>
            <w:tcW w:w="1260" w:type="dxa"/>
          </w:tcPr>
          <w:p w14:paraId="3E6FB3E7">
            <w:pPr>
              <w:autoSpaceDE w:val="0"/>
              <w:autoSpaceDN w:val="0"/>
              <w:spacing w:line="360" w:lineRule="auto"/>
              <w:jc w:val="center"/>
              <w:rPr>
                <w:rFonts w:ascii="仿宋" w:hAnsi="仿宋" w:eastAsia="仿宋" w:cs="仿宋"/>
                <w:sz w:val="24"/>
              </w:rPr>
            </w:pPr>
          </w:p>
        </w:tc>
      </w:tr>
      <w:tr w14:paraId="6A844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045F1A7">
            <w:pPr>
              <w:autoSpaceDE w:val="0"/>
              <w:autoSpaceDN w:val="0"/>
              <w:spacing w:line="360" w:lineRule="auto"/>
              <w:jc w:val="center"/>
              <w:rPr>
                <w:rFonts w:ascii="仿宋" w:hAnsi="仿宋" w:eastAsia="仿宋" w:cs="仿宋"/>
                <w:sz w:val="24"/>
              </w:rPr>
            </w:pPr>
          </w:p>
        </w:tc>
        <w:tc>
          <w:tcPr>
            <w:tcW w:w="2160" w:type="dxa"/>
          </w:tcPr>
          <w:p w14:paraId="66544F89">
            <w:pPr>
              <w:autoSpaceDE w:val="0"/>
              <w:autoSpaceDN w:val="0"/>
              <w:spacing w:line="360" w:lineRule="auto"/>
              <w:jc w:val="center"/>
              <w:rPr>
                <w:rFonts w:ascii="仿宋" w:hAnsi="仿宋" w:eastAsia="仿宋" w:cs="仿宋"/>
                <w:sz w:val="24"/>
              </w:rPr>
            </w:pPr>
          </w:p>
        </w:tc>
        <w:tc>
          <w:tcPr>
            <w:tcW w:w="1620" w:type="dxa"/>
          </w:tcPr>
          <w:p w14:paraId="4B7C19A1">
            <w:pPr>
              <w:autoSpaceDE w:val="0"/>
              <w:autoSpaceDN w:val="0"/>
              <w:spacing w:line="360" w:lineRule="auto"/>
              <w:jc w:val="center"/>
              <w:rPr>
                <w:rFonts w:ascii="仿宋" w:hAnsi="仿宋" w:eastAsia="仿宋" w:cs="仿宋"/>
                <w:sz w:val="24"/>
              </w:rPr>
            </w:pPr>
          </w:p>
        </w:tc>
        <w:tc>
          <w:tcPr>
            <w:tcW w:w="1245" w:type="dxa"/>
          </w:tcPr>
          <w:p w14:paraId="72F00DAD">
            <w:pPr>
              <w:autoSpaceDE w:val="0"/>
              <w:autoSpaceDN w:val="0"/>
              <w:spacing w:line="360" w:lineRule="auto"/>
              <w:jc w:val="center"/>
              <w:rPr>
                <w:rFonts w:ascii="仿宋" w:hAnsi="仿宋" w:eastAsia="仿宋" w:cs="仿宋"/>
                <w:sz w:val="24"/>
              </w:rPr>
            </w:pPr>
          </w:p>
        </w:tc>
        <w:tc>
          <w:tcPr>
            <w:tcW w:w="2175" w:type="dxa"/>
          </w:tcPr>
          <w:p w14:paraId="7E499E07">
            <w:pPr>
              <w:autoSpaceDE w:val="0"/>
              <w:autoSpaceDN w:val="0"/>
              <w:spacing w:line="360" w:lineRule="auto"/>
              <w:jc w:val="center"/>
              <w:rPr>
                <w:rFonts w:ascii="仿宋" w:hAnsi="仿宋" w:eastAsia="仿宋" w:cs="仿宋"/>
                <w:sz w:val="24"/>
              </w:rPr>
            </w:pPr>
          </w:p>
        </w:tc>
        <w:tc>
          <w:tcPr>
            <w:tcW w:w="1260" w:type="dxa"/>
          </w:tcPr>
          <w:p w14:paraId="6940803B">
            <w:pPr>
              <w:autoSpaceDE w:val="0"/>
              <w:autoSpaceDN w:val="0"/>
              <w:spacing w:line="360" w:lineRule="auto"/>
              <w:jc w:val="center"/>
              <w:rPr>
                <w:rFonts w:ascii="仿宋" w:hAnsi="仿宋" w:eastAsia="仿宋" w:cs="仿宋"/>
                <w:sz w:val="24"/>
              </w:rPr>
            </w:pPr>
          </w:p>
        </w:tc>
      </w:tr>
    </w:tbl>
    <w:p w14:paraId="6F2BFC07">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05707FB9">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A96ADA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7E09454">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DA7363B">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2D8357F">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B892E98">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8CD2E72">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27BB237">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E70C9EA">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7FED912">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6DA50D2">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05B547E">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AC53532">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1EE4522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191E96A">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05B4755B">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706E29F">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E30E14D">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440246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BC19706">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CCBBAF0">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ECF6979">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60E0A18">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3A60AF7">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23FF942D">
            <w:pPr>
              <w:autoSpaceDE w:val="0"/>
              <w:autoSpaceDN w:val="0"/>
              <w:spacing w:line="240" w:lineRule="exact"/>
              <w:rPr>
                <w:rFonts w:ascii="仿宋" w:hAnsi="仿宋" w:eastAsia="仿宋" w:cs="仿宋"/>
                <w:sz w:val="24"/>
              </w:rPr>
            </w:pPr>
          </w:p>
        </w:tc>
      </w:tr>
      <w:tr w14:paraId="5E842D2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8304071">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2E24F137">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A468D5E">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FAA2670">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D9187FB">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31A743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8EA09A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580F5DB">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F649026">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FFAE77C">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478F462E">
            <w:pPr>
              <w:autoSpaceDE w:val="0"/>
              <w:autoSpaceDN w:val="0"/>
              <w:spacing w:line="240" w:lineRule="exact"/>
              <w:rPr>
                <w:rFonts w:ascii="仿宋" w:hAnsi="仿宋" w:eastAsia="仿宋" w:cs="仿宋"/>
                <w:sz w:val="24"/>
              </w:rPr>
            </w:pPr>
          </w:p>
        </w:tc>
      </w:tr>
      <w:tr w14:paraId="6CCCA03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FC4EDDD">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10E5EFB6">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6029C3F9">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D5023C3">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678D6CB">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4D4F341">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884BF5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7ADEF7C">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6C93154">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F762FB9">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44117545">
            <w:pPr>
              <w:autoSpaceDE w:val="0"/>
              <w:autoSpaceDN w:val="0"/>
              <w:spacing w:line="240" w:lineRule="exact"/>
              <w:rPr>
                <w:rFonts w:ascii="仿宋" w:hAnsi="仿宋" w:eastAsia="仿宋" w:cs="仿宋"/>
                <w:sz w:val="24"/>
              </w:rPr>
            </w:pPr>
          </w:p>
        </w:tc>
      </w:tr>
    </w:tbl>
    <w:p w14:paraId="012B817A">
      <w:pPr>
        <w:spacing w:line="360" w:lineRule="auto"/>
        <w:ind w:firstLine="480" w:firstLineChars="200"/>
        <w:rPr>
          <w:rFonts w:ascii="仿宋" w:hAnsi="仿宋" w:eastAsia="仿宋" w:cs="仿宋"/>
          <w:sz w:val="24"/>
          <w:szCs w:val="20"/>
        </w:rPr>
      </w:pPr>
    </w:p>
    <w:p w14:paraId="7D12E5F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90DC50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04C3958">
      <w:pPr>
        <w:spacing w:line="360" w:lineRule="auto"/>
        <w:rPr>
          <w:rFonts w:ascii="仿宋" w:hAnsi="仿宋" w:eastAsia="仿宋" w:cs="仿宋"/>
          <w:b/>
          <w:sz w:val="30"/>
          <w:szCs w:val="30"/>
        </w:rPr>
      </w:pPr>
    </w:p>
    <w:p w14:paraId="0740A75C">
      <w:pPr>
        <w:spacing w:line="360" w:lineRule="auto"/>
        <w:rPr>
          <w:rFonts w:ascii="仿宋" w:hAnsi="仿宋" w:eastAsia="仿宋" w:cs="仿宋"/>
          <w:b/>
          <w:sz w:val="30"/>
          <w:szCs w:val="30"/>
        </w:rPr>
      </w:pPr>
    </w:p>
    <w:p w14:paraId="5661255A">
      <w:pPr>
        <w:spacing w:line="360" w:lineRule="auto"/>
        <w:rPr>
          <w:rFonts w:ascii="仿宋" w:hAnsi="仿宋" w:eastAsia="仿宋" w:cs="仿宋"/>
          <w:b/>
          <w:sz w:val="30"/>
          <w:szCs w:val="30"/>
        </w:rPr>
      </w:pPr>
    </w:p>
    <w:p w14:paraId="67E2C700">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01F92957">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4EB39604">
      <w:pPr>
        <w:spacing w:line="336" w:lineRule="auto"/>
        <w:ind w:firstLine="3600" w:firstLineChars="1500"/>
        <w:rPr>
          <w:rFonts w:ascii="仿宋" w:hAnsi="仿宋" w:eastAsia="仿宋" w:cs="仿宋"/>
          <w:sz w:val="24"/>
        </w:rPr>
      </w:pPr>
    </w:p>
    <w:p w14:paraId="5A8F0620">
      <w:pPr>
        <w:pStyle w:val="81"/>
        <w:rPr>
          <w:rFonts w:ascii="仿宋" w:hAnsi="仿宋" w:eastAsia="仿宋" w:cs="仿宋"/>
          <w:color w:val="auto"/>
        </w:rPr>
      </w:pPr>
    </w:p>
    <w:p w14:paraId="3BEACEF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A12D5A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F9B9EDD">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102A88C3">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4ACD59B6">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42F515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2F76FC9">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988559A">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E48B7C7">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6BF4E64">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3E73E5C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64FFF39">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5FF0347">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32D7EE8">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36A4208">
            <w:pPr>
              <w:autoSpaceDE w:val="0"/>
              <w:autoSpaceDN w:val="0"/>
              <w:spacing w:line="360" w:lineRule="auto"/>
              <w:jc w:val="center"/>
              <w:rPr>
                <w:rFonts w:ascii="仿宋" w:hAnsi="仿宋" w:eastAsia="仿宋" w:cs="仿宋"/>
                <w:sz w:val="24"/>
              </w:rPr>
            </w:pPr>
          </w:p>
        </w:tc>
      </w:tr>
      <w:tr w14:paraId="770FE2E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F42D7F5">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263DBF2">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BF9BC31">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B55F26">
            <w:pPr>
              <w:autoSpaceDE w:val="0"/>
              <w:autoSpaceDN w:val="0"/>
              <w:spacing w:line="360" w:lineRule="auto"/>
              <w:jc w:val="center"/>
              <w:rPr>
                <w:rFonts w:ascii="仿宋" w:hAnsi="仿宋" w:eastAsia="仿宋" w:cs="仿宋"/>
                <w:sz w:val="24"/>
              </w:rPr>
            </w:pPr>
          </w:p>
        </w:tc>
      </w:tr>
      <w:tr w14:paraId="1870AEE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77FED24">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1B94D6D">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CDC3625">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162AB2">
            <w:pPr>
              <w:autoSpaceDE w:val="0"/>
              <w:autoSpaceDN w:val="0"/>
              <w:spacing w:line="360" w:lineRule="auto"/>
              <w:jc w:val="center"/>
              <w:rPr>
                <w:rFonts w:ascii="仿宋" w:hAnsi="仿宋" w:eastAsia="仿宋" w:cs="仿宋"/>
                <w:sz w:val="24"/>
              </w:rPr>
            </w:pPr>
          </w:p>
        </w:tc>
      </w:tr>
      <w:tr w14:paraId="2114EE6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5F1BAC4">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596C08E">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365C8C6">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D42ED2">
            <w:pPr>
              <w:autoSpaceDE w:val="0"/>
              <w:autoSpaceDN w:val="0"/>
              <w:spacing w:line="360" w:lineRule="auto"/>
              <w:jc w:val="center"/>
              <w:rPr>
                <w:rFonts w:ascii="仿宋" w:hAnsi="仿宋" w:eastAsia="仿宋" w:cs="仿宋"/>
                <w:sz w:val="24"/>
              </w:rPr>
            </w:pPr>
          </w:p>
        </w:tc>
      </w:tr>
      <w:tr w14:paraId="4ABB40E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B0BB806">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B9F824A">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1562EFE">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55A582">
            <w:pPr>
              <w:autoSpaceDE w:val="0"/>
              <w:autoSpaceDN w:val="0"/>
              <w:spacing w:line="360" w:lineRule="auto"/>
              <w:jc w:val="center"/>
              <w:rPr>
                <w:rFonts w:ascii="仿宋" w:hAnsi="仿宋" w:eastAsia="仿宋" w:cs="仿宋"/>
                <w:sz w:val="24"/>
              </w:rPr>
            </w:pPr>
          </w:p>
        </w:tc>
      </w:tr>
      <w:tr w14:paraId="012E463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CB574C6">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84D92C4">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30443F1">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AF4D1E">
            <w:pPr>
              <w:autoSpaceDE w:val="0"/>
              <w:autoSpaceDN w:val="0"/>
              <w:spacing w:line="360" w:lineRule="auto"/>
              <w:jc w:val="center"/>
              <w:rPr>
                <w:rFonts w:ascii="仿宋" w:hAnsi="仿宋" w:eastAsia="仿宋" w:cs="仿宋"/>
                <w:sz w:val="24"/>
              </w:rPr>
            </w:pPr>
          </w:p>
        </w:tc>
      </w:tr>
      <w:tr w14:paraId="5F4B76A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747E53F">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C32901B">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ACF4887">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1E5264">
            <w:pPr>
              <w:autoSpaceDE w:val="0"/>
              <w:autoSpaceDN w:val="0"/>
              <w:spacing w:line="360" w:lineRule="auto"/>
              <w:jc w:val="center"/>
              <w:rPr>
                <w:rFonts w:ascii="仿宋" w:hAnsi="仿宋" w:eastAsia="仿宋" w:cs="仿宋"/>
                <w:sz w:val="24"/>
              </w:rPr>
            </w:pPr>
          </w:p>
        </w:tc>
      </w:tr>
      <w:tr w14:paraId="2932708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D13EAF0">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028E636">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C14642F">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542C41">
            <w:pPr>
              <w:autoSpaceDE w:val="0"/>
              <w:autoSpaceDN w:val="0"/>
              <w:spacing w:line="360" w:lineRule="auto"/>
              <w:jc w:val="center"/>
              <w:rPr>
                <w:rFonts w:ascii="仿宋" w:hAnsi="仿宋" w:eastAsia="仿宋" w:cs="仿宋"/>
                <w:sz w:val="24"/>
              </w:rPr>
            </w:pPr>
          </w:p>
        </w:tc>
      </w:tr>
      <w:tr w14:paraId="0829DCF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F141715">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C635E8">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F0EBE61">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AA5274">
            <w:pPr>
              <w:autoSpaceDE w:val="0"/>
              <w:autoSpaceDN w:val="0"/>
              <w:spacing w:line="360" w:lineRule="auto"/>
              <w:jc w:val="center"/>
              <w:rPr>
                <w:rFonts w:ascii="仿宋" w:hAnsi="仿宋" w:eastAsia="仿宋" w:cs="仿宋"/>
                <w:sz w:val="24"/>
              </w:rPr>
            </w:pPr>
          </w:p>
        </w:tc>
      </w:tr>
    </w:tbl>
    <w:p w14:paraId="490FE699">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020E4BC2">
      <w:pPr>
        <w:pStyle w:val="81"/>
        <w:rPr>
          <w:rFonts w:ascii="仿宋" w:hAnsi="仿宋" w:eastAsia="仿宋" w:cs="仿宋"/>
          <w:color w:val="auto"/>
        </w:rPr>
      </w:pPr>
    </w:p>
    <w:p w14:paraId="797D1296">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43765F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E3EFEC7">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1C0F3A1">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24F5170">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7F40961">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818CA51">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1A167DD7">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BE6509C">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7DAF50A7">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9B60ABB">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67C68FB5">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784028C">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E628F00">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614BA2F">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15DC81C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C501DE8">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38983150">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1A89058">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7AB66857">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42CDD2C8">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D1C2230">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B587BFA">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C991F6E">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957914E">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0F6E4F15">
            <w:pPr>
              <w:autoSpaceDE w:val="0"/>
              <w:autoSpaceDN w:val="0"/>
              <w:spacing w:line="360" w:lineRule="auto"/>
              <w:rPr>
                <w:rFonts w:ascii="仿宋" w:hAnsi="仿宋" w:eastAsia="仿宋" w:cs="仿宋"/>
                <w:sz w:val="24"/>
              </w:rPr>
            </w:pPr>
          </w:p>
        </w:tc>
      </w:tr>
      <w:tr w14:paraId="7174685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76B0B54">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709E6829">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80ED426">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3BED74F8">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1FAD2CA8">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196E559">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4E969A4">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986780B">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6B81211">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7E99E85E">
            <w:pPr>
              <w:autoSpaceDE w:val="0"/>
              <w:autoSpaceDN w:val="0"/>
              <w:spacing w:line="360" w:lineRule="auto"/>
              <w:rPr>
                <w:rFonts w:ascii="仿宋" w:hAnsi="仿宋" w:eastAsia="仿宋" w:cs="仿宋"/>
                <w:sz w:val="24"/>
              </w:rPr>
            </w:pPr>
          </w:p>
        </w:tc>
      </w:tr>
    </w:tbl>
    <w:p w14:paraId="19D2C32B">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45961712">
      <w:pPr>
        <w:pStyle w:val="81"/>
        <w:rPr>
          <w:rFonts w:ascii="仿宋" w:hAnsi="仿宋" w:eastAsia="仿宋" w:cs="仿宋"/>
          <w:color w:val="auto"/>
        </w:rPr>
      </w:pPr>
    </w:p>
    <w:p w14:paraId="29FFEE33">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5A61DA24">
      <w:pPr>
        <w:spacing w:line="360" w:lineRule="auto"/>
        <w:ind w:firstLine="480" w:firstLineChars="200"/>
        <w:rPr>
          <w:rFonts w:ascii="仿宋" w:hAnsi="仿宋" w:eastAsia="仿宋" w:cs="仿宋"/>
          <w:sz w:val="24"/>
          <w:szCs w:val="20"/>
        </w:rPr>
      </w:pPr>
    </w:p>
    <w:p w14:paraId="76FA7915">
      <w:pPr>
        <w:spacing w:line="336" w:lineRule="auto"/>
        <w:jc w:val="center"/>
        <w:rPr>
          <w:rFonts w:ascii="仿宋" w:hAnsi="仿宋" w:eastAsia="仿宋" w:cs="仿宋"/>
          <w:sz w:val="24"/>
        </w:rPr>
      </w:pPr>
      <w:r>
        <w:rPr>
          <w:rFonts w:hint="eastAsia" w:ascii="仿宋" w:hAnsi="仿宋" w:eastAsia="仿宋" w:cs="仿宋"/>
          <w:sz w:val="24"/>
        </w:rPr>
        <w:t>投标人名称（电子签名）：</w:t>
      </w:r>
    </w:p>
    <w:p w14:paraId="02040AF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024CA8A">
      <w:pPr>
        <w:snapToGrid w:val="0"/>
        <w:spacing w:line="360" w:lineRule="auto"/>
        <w:ind w:firstLine="6907" w:firstLineChars="2150"/>
        <w:rPr>
          <w:rFonts w:ascii="仿宋" w:hAnsi="仿宋" w:eastAsia="仿宋" w:cs="仿宋"/>
          <w:b/>
          <w:bCs/>
          <w:sz w:val="32"/>
          <w:szCs w:val="32"/>
        </w:rPr>
      </w:pPr>
    </w:p>
    <w:p w14:paraId="4E7B0E2A">
      <w:pPr>
        <w:snapToGrid w:val="0"/>
        <w:spacing w:line="360" w:lineRule="auto"/>
        <w:ind w:right="960"/>
        <w:rPr>
          <w:rFonts w:ascii="仿宋" w:hAnsi="仿宋" w:eastAsia="仿宋" w:cs="仿宋"/>
          <w:kern w:val="0"/>
          <w:sz w:val="24"/>
          <w:lang w:val="zh-CN"/>
        </w:rPr>
      </w:pPr>
    </w:p>
    <w:p w14:paraId="61DB3FBE">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332937BD">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4F4C0DB9">
      <w:pPr>
        <w:spacing w:line="360" w:lineRule="auto"/>
        <w:rPr>
          <w:rFonts w:ascii="仿宋" w:hAnsi="仿宋" w:eastAsia="仿宋" w:cs="仿宋"/>
          <w:sz w:val="18"/>
          <w:szCs w:val="18"/>
        </w:rPr>
      </w:pPr>
    </w:p>
    <w:p w14:paraId="33B757A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BAAC5F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17A3B5A">
      <w:pPr>
        <w:spacing w:line="360" w:lineRule="auto"/>
        <w:rPr>
          <w:rFonts w:ascii="仿宋" w:hAnsi="仿宋" w:eastAsia="仿宋" w:cs="仿宋"/>
          <w:b/>
          <w:bCs/>
          <w:sz w:val="18"/>
          <w:szCs w:val="18"/>
        </w:rPr>
      </w:pPr>
    </w:p>
    <w:p w14:paraId="4943A743">
      <w:pPr>
        <w:spacing w:line="360" w:lineRule="auto"/>
        <w:rPr>
          <w:rFonts w:ascii="仿宋" w:hAnsi="仿宋" w:eastAsia="仿宋" w:cs="仿宋"/>
          <w:b/>
          <w:bCs/>
          <w:sz w:val="32"/>
          <w:szCs w:val="32"/>
        </w:rPr>
      </w:pPr>
    </w:p>
    <w:p w14:paraId="43749EB1">
      <w:pPr>
        <w:spacing w:line="360" w:lineRule="auto"/>
        <w:rPr>
          <w:rFonts w:ascii="仿宋" w:hAnsi="仿宋" w:eastAsia="仿宋" w:cs="仿宋"/>
          <w:b/>
          <w:bCs/>
          <w:sz w:val="32"/>
          <w:szCs w:val="32"/>
        </w:rPr>
      </w:pPr>
    </w:p>
    <w:p w14:paraId="6BF8BA13">
      <w:pPr>
        <w:spacing w:line="360" w:lineRule="auto"/>
        <w:jc w:val="center"/>
        <w:rPr>
          <w:rFonts w:ascii="仿宋" w:hAnsi="仿宋" w:eastAsia="仿宋" w:cs="仿宋"/>
          <w:b/>
          <w:bCs/>
          <w:sz w:val="32"/>
          <w:szCs w:val="32"/>
        </w:rPr>
      </w:pPr>
    </w:p>
    <w:p w14:paraId="40075992">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75041AD1">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3985A987">
      <w:pPr>
        <w:snapToGrid w:val="0"/>
        <w:spacing w:line="360" w:lineRule="auto"/>
        <w:ind w:right="960"/>
        <w:jc w:val="right"/>
        <w:rPr>
          <w:rFonts w:ascii="仿宋" w:hAnsi="仿宋" w:eastAsia="仿宋" w:cs="仿宋"/>
          <w:kern w:val="0"/>
          <w:sz w:val="24"/>
          <w:lang w:val="zh-CN"/>
        </w:rPr>
      </w:pPr>
    </w:p>
    <w:p w14:paraId="57C58592">
      <w:pPr>
        <w:snapToGrid w:val="0"/>
        <w:spacing w:line="360" w:lineRule="auto"/>
        <w:ind w:right="960"/>
        <w:jc w:val="right"/>
        <w:rPr>
          <w:rFonts w:ascii="仿宋" w:hAnsi="仿宋" w:eastAsia="仿宋" w:cs="仿宋"/>
          <w:kern w:val="0"/>
          <w:sz w:val="24"/>
          <w:lang w:val="zh-CN"/>
        </w:rPr>
      </w:pPr>
    </w:p>
    <w:p w14:paraId="4FA21099">
      <w:pPr>
        <w:snapToGrid w:val="0"/>
        <w:spacing w:line="360" w:lineRule="auto"/>
        <w:ind w:right="960"/>
        <w:jc w:val="right"/>
        <w:rPr>
          <w:rFonts w:ascii="仿宋" w:hAnsi="仿宋" w:eastAsia="仿宋" w:cs="仿宋"/>
          <w:kern w:val="0"/>
          <w:sz w:val="24"/>
          <w:lang w:val="zh-CN"/>
        </w:rPr>
      </w:pPr>
    </w:p>
    <w:p w14:paraId="1763A044">
      <w:pPr>
        <w:snapToGrid w:val="0"/>
        <w:spacing w:line="360" w:lineRule="auto"/>
        <w:ind w:right="960"/>
        <w:jc w:val="right"/>
        <w:rPr>
          <w:rFonts w:ascii="仿宋" w:hAnsi="仿宋" w:eastAsia="仿宋" w:cs="仿宋"/>
          <w:kern w:val="0"/>
          <w:sz w:val="24"/>
          <w:lang w:val="zh-CN"/>
        </w:rPr>
      </w:pPr>
    </w:p>
    <w:p w14:paraId="64080CA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3D9FBC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C9C88A2">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1C32A76A">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5E4D4B06">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7B46BB0">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64403E3">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A560C16">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21A5BB2">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683C7BE0">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36933C3">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5F3B58E">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188C9DA">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527D09D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F94215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20CF0D3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423B13A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6F6DE69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6634823A">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0774D4A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280E9529">
            <w:pPr>
              <w:suppressAutoHyphens/>
              <w:autoSpaceDE w:val="0"/>
              <w:autoSpaceDN w:val="0"/>
              <w:spacing w:line="360" w:lineRule="auto"/>
              <w:rPr>
                <w:rFonts w:ascii="仿宋" w:hAnsi="仿宋" w:eastAsia="仿宋" w:cs="仿宋"/>
                <w:sz w:val="24"/>
              </w:rPr>
            </w:pPr>
          </w:p>
        </w:tc>
      </w:tr>
      <w:tr w14:paraId="63E83CB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1EFE6B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B737B6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68523F1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364A337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57A4155F">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4CD4B481">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171D8E49">
            <w:pPr>
              <w:suppressAutoHyphens/>
              <w:autoSpaceDE w:val="0"/>
              <w:autoSpaceDN w:val="0"/>
              <w:spacing w:line="360" w:lineRule="auto"/>
              <w:rPr>
                <w:rFonts w:ascii="仿宋" w:hAnsi="仿宋" w:eastAsia="仿宋" w:cs="仿宋"/>
                <w:sz w:val="24"/>
              </w:rPr>
            </w:pPr>
          </w:p>
        </w:tc>
      </w:tr>
    </w:tbl>
    <w:p w14:paraId="5F6D38A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7C233D26">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6EEDDCE1">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363F8A2B">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3EA452C9">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4108C794">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08DD5B73">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2F0A06B9">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EB0A6AC">
      <w:pPr>
        <w:spacing w:line="360" w:lineRule="auto"/>
        <w:ind w:firstLine="480" w:firstLineChars="200"/>
        <w:rPr>
          <w:rFonts w:ascii="仿宋" w:hAnsi="仿宋" w:eastAsia="仿宋" w:cs="仿宋"/>
          <w:sz w:val="24"/>
          <w:szCs w:val="20"/>
        </w:rPr>
      </w:pPr>
    </w:p>
    <w:p w14:paraId="49F6E88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04461C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A681975">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06A59B9D">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A4F7E20">
      <w:pPr>
        <w:spacing w:line="360" w:lineRule="auto"/>
        <w:jc w:val="center"/>
        <w:rPr>
          <w:rFonts w:ascii="仿宋" w:hAnsi="仿宋" w:eastAsia="仿宋" w:cs="仿宋"/>
          <w:sz w:val="24"/>
        </w:rPr>
      </w:pPr>
    </w:p>
    <w:p w14:paraId="76A64BE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4BB5C5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2D2A46B">
      <w:pPr>
        <w:spacing w:line="360" w:lineRule="auto"/>
        <w:jc w:val="center"/>
        <w:rPr>
          <w:rFonts w:ascii="仿宋" w:hAnsi="仿宋" w:eastAsia="仿宋" w:cs="仿宋"/>
          <w:b/>
          <w:bCs/>
          <w:sz w:val="30"/>
          <w:szCs w:val="30"/>
        </w:rPr>
      </w:pPr>
    </w:p>
    <w:p w14:paraId="65FA476E">
      <w:pPr>
        <w:spacing w:line="360" w:lineRule="auto"/>
        <w:jc w:val="center"/>
        <w:rPr>
          <w:rFonts w:ascii="仿宋" w:hAnsi="仿宋" w:eastAsia="仿宋" w:cs="仿宋"/>
          <w:b/>
          <w:bCs/>
          <w:sz w:val="30"/>
          <w:szCs w:val="30"/>
        </w:rPr>
      </w:pPr>
    </w:p>
    <w:p w14:paraId="4D932765">
      <w:pPr>
        <w:spacing w:line="360" w:lineRule="auto"/>
        <w:jc w:val="center"/>
        <w:rPr>
          <w:rFonts w:ascii="仿宋" w:hAnsi="仿宋" w:eastAsia="仿宋" w:cs="仿宋"/>
          <w:b/>
          <w:bCs/>
          <w:sz w:val="24"/>
        </w:rPr>
      </w:pPr>
    </w:p>
    <w:p w14:paraId="215B35C5">
      <w:pPr>
        <w:spacing w:line="360" w:lineRule="auto"/>
        <w:jc w:val="center"/>
        <w:rPr>
          <w:rFonts w:ascii="仿宋" w:hAnsi="仿宋" w:eastAsia="仿宋" w:cs="仿宋"/>
          <w:b/>
          <w:bCs/>
          <w:sz w:val="24"/>
        </w:rPr>
      </w:pPr>
    </w:p>
    <w:p w14:paraId="432A8582">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515095E1">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B92C7C9">
      <w:pPr>
        <w:spacing w:line="360" w:lineRule="auto"/>
        <w:rPr>
          <w:rFonts w:ascii="仿宋" w:hAnsi="仿宋" w:eastAsia="仿宋" w:cs="仿宋"/>
          <w:sz w:val="24"/>
        </w:rPr>
      </w:pPr>
    </w:p>
    <w:p w14:paraId="690724D6">
      <w:pPr>
        <w:pStyle w:val="81"/>
        <w:rPr>
          <w:rFonts w:ascii="仿宋" w:hAnsi="仿宋" w:eastAsia="仿宋" w:cs="仿宋"/>
          <w:color w:val="auto"/>
        </w:rPr>
      </w:pPr>
    </w:p>
    <w:p w14:paraId="521D162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0E701E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F589751">
      <w:pPr>
        <w:pStyle w:val="82"/>
        <w:rPr>
          <w:rFonts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1CF3EE8C">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5513247C">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5A6B88A7">
      <w:pPr>
        <w:spacing w:line="360" w:lineRule="auto"/>
        <w:jc w:val="center"/>
        <w:outlineLvl w:val="0"/>
        <w:rPr>
          <w:rFonts w:ascii="仿宋" w:hAnsi="仿宋" w:eastAsia="仿宋" w:cs="仿宋"/>
          <w:b/>
          <w:kern w:val="0"/>
          <w:sz w:val="36"/>
          <w:szCs w:val="36"/>
        </w:rPr>
      </w:pPr>
    </w:p>
    <w:p w14:paraId="6A66662D">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756AC1AF">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1B9541A6">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48044682">
      <w:pPr>
        <w:snapToGrid w:val="0"/>
        <w:spacing w:line="360" w:lineRule="auto"/>
        <w:ind w:right="480"/>
        <w:jc w:val="center"/>
        <w:rPr>
          <w:rFonts w:ascii="仿宋" w:hAnsi="仿宋" w:eastAsia="仿宋" w:cs="仿宋"/>
          <w:b/>
          <w:kern w:val="0"/>
          <w:sz w:val="32"/>
          <w:szCs w:val="32"/>
        </w:rPr>
      </w:pPr>
    </w:p>
    <w:p w14:paraId="6711D4D2">
      <w:pPr>
        <w:snapToGrid w:val="0"/>
        <w:spacing w:line="360" w:lineRule="auto"/>
        <w:ind w:right="480"/>
        <w:jc w:val="center"/>
        <w:rPr>
          <w:rFonts w:ascii="仿宋" w:hAnsi="仿宋" w:eastAsia="仿宋" w:cs="仿宋"/>
          <w:b/>
          <w:kern w:val="0"/>
          <w:sz w:val="32"/>
          <w:szCs w:val="32"/>
        </w:rPr>
      </w:pPr>
    </w:p>
    <w:p w14:paraId="321E7633">
      <w:pPr>
        <w:snapToGrid w:val="0"/>
        <w:spacing w:line="360" w:lineRule="auto"/>
        <w:ind w:right="480"/>
        <w:jc w:val="center"/>
        <w:rPr>
          <w:rFonts w:ascii="仿宋" w:hAnsi="仿宋" w:eastAsia="仿宋" w:cs="仿宋"/>
          <w:b/>
          <w:kern w:val="0"/>
          <w:sz w:val="32"/>
          <w:szCs w:val="32"/>
        </w:rPr>
      </w:pPr>
    </w:p>
    <w:p w14:paraId="55A94A4F">
      <w:pPr>
        <w:snapToGrid w:val="0"/>
        <w:spacing w:line="360" w:lineRule="auto"/>
        <w:ind w:right="480"/>
        <w:jc w:val="center"/>
        <w:rPr>
          <w:rFonts w:ascii="仿宋" w:hAnsi="仿宋" w:eastAsia="仿宋" w:cs="仿宋"/>
          <w:b/>
          <w:kern w:val="0"/>
          <w:sz w:val="32"/>
          <w:szCs w:val="32"/>
        </w:rPr>
      </w:pPr>
    </w:p>
    <w:p w14:paraId="5A9492FD">
      <w:pPr>
        <w:snapToGrid w:val="0"/>
        <w:spacing w:line="360" w:lineRule="auto"/>
        <w:ind w:right="480"/>
        <w:jc w:val="center"/>
        <w:rPr>
          <w:rFonts w:ascii="仿宋" w:hAnsi="仿宋" w:eastAsia="仿宋" w:cs="仿宋"/>
          <w:b/>
          <w:kern w:val="0"/>
          <w:sz w:val="32"/>
          <w:szCs w:val="32"/>
        </w:rPr>
      </w:pPr>
    </w:p>
    <w:p w14:paraId="10D7C908">
      <w:pPr>
        <w:snapToGrid w:val="0"/>
        <w:spacing w:line="360" w:lineRule="auto"/>
        <w:ind w:right="480"/>
        <w:jc w:val="center"/>
        <w:rPr>
          <w:rFonts w:ascii="仿宋" w:hAnsi="仿宋" w:eastAsia="仿宋" w:cs="仿宋"/>
          <w:b/>
          <w:kern w:val="0"/>
          <w:sz w:val="32"/>
          <w:szCs w:val="32"/>
        </w:rPr>
      </w:pPr>
    </w:p>
    <w:p w14:paraId="4147F892">
      <w:pPr>
        <w:snapToGrid w:val="0"/>
        <w:spacing w:line="360" w:lineRule="auto"/>
        <w:ind w:right="480"/>
        <w:jc w:val="center"/>
        <w:rPr>
          <w:rFonts w:ascii="仿宋" w:hAnsi="仿宋" w:eastAsia="仿宋" w:cs="仿宋"/>
          <w:b/>
          <w:kern w:val="0"/>
          <w:sz w:val="32"/>
          <w:szCs w:val="32"/>
        </w:rPr>
      </w:pPr>
    </w:p>
    <w:p w14:paraId="0117C984">
      <w:pPr>
        <w:snapToGrid w:val="0"/>
        <w:spacing w:line="360" w:lineRule="auto"/>
        <w:ind w:right="480"/>
        <w:jc w:val="center"/>
        <w:rPr>
          <w:rFonts w:ascii="仿宋" w:hAnsi="仿宋" w:eastAsia="仿宋" w:cs="仿宋"/>
          <w:b/>
          <w:kern w:val="0"/>
          <w:sz w:val="32"/>
          <w:szCs w:val="32"/>
        </w:rPr>
      </w:pPr>
    </w:p>
    <w:p w14:paraId="089A8394">
      <w:pPr>
        <w:snapToGrid w:val="0"/>
        <w:spacing w:line="360" w:lineRule="auto"/>
        <w:ind w:right="480"/>
        <w:jc w:val="center"/>
        <w:rPr>
          <w:rFonts w:ascii="仿宋" w:hAnsi="仿宋" w:eastAsia="仿宋" w:cs="仿宋"/>
          <w:b/>
          <w:kern w:val="0"/>
          <w:sz w:val="32"/>
          <w:szCs w:val="32"/>
        </w:rPr>
      </w:pPr>
    </w:p>
    <w:p w14:paraId="2AB68834">
      <w:pPr>
        <w:snapToGrid w:val="0"/>
        <w:spacing w:line="360" w:lineRule="auto"/>
        <w:ind w:right="480"/>
        <w:jc w:val="center"/>
        <w:rPr>
          <w:rFonts w:ascii="仿宋" w:hAnsi="仿宋" w:eastAsia="仿宋" w:cs="仿宋"/>
          <w:b/>
          <w:kern w:val="0"/>
          <w:sz w:val="32"/>
          <w:szCs w:val="32"/>
        </w:rPr>
      </w:pPr>
    </w:p>
    <w:p w14:paraId="37940427">
      <w:pPr>
        <w:snapToGrid w:val="0"/>
        <w:spacing w:line="360" w:lineRule="auto"/>
        <w:ind w:right="480"/>
        <w:jc w:val="center"/>
        <w:rPr>
          <w:rFonts w:ascii="仿宋" w:hAnsi="仿宋" w:eastAsia="仿宋" w:cs="仿宋"/>
          <w:b/>
          <w:kern w:val="0"/>
          <w:sz w:val="32"/>
          <w:szCs w:val="32"/>
        </w:rPr>
      </w:pPr>
    </w:p>
    <w:p w14:paraId="4470126A">
      <w:pPr>
        <w:snapToGrid w:val="0"/>
        <w:spacing w:line="360" w:lineRule="auto"/>
        <w:ind w:right="480"/>
        <w:jc w:val="center"/>
        <w:rPr>
          <w:rFonts w:ascii="仿宋" w:hAnsi="仿宋" w:eastAsia="仿宋" w:cs="仿宋"/>
          <w:b/>
          <w:kern w:val="0"/>
          <w:sz w:val="32"/>
          <w:szCs w:val="32"/>
        </w:rPr>
      </w:pPr>
    </w:p>
    <w:p w14:paraId="1A7F3E2F">
      <w:pPr>
        <w:snapToGrid w:val="0"/>
        <w:spacing w:line="360" w:lineRule="auto"/>
        <w:ind w:right="480"/>
        <w:rPr>
          <w:rFonts w:ascii="仿宋" w:hAnsi="仿宋" w:eastAsia="仿宋" w:cs="仿宋"/>
          <w:b/>
          <w:kern w:val="0"/>
          <w:sz w:val="32"/>
          <w:szCs w:val="32"/>
        </w:rPr>
      </w:pPr>
    </w:p>
    <w:p w14:paraId="28127BEB">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601E67AB">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097BFD3E">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74AED922">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72CCF498">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500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BD0662D">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14:paraId="44ECA909">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14:paraId="461D8C32">
            <w:pPr>
              <w:spacing w:line="360" w:lineRule="auto"/>
              <w:jc w:val="center"/>
              <w:rPr>
                <w:rFonts w:ascii="仿宋" w:hAnsi="仿宋" w:eastAsia="仿宋" w:cs="仿宋"/>
                <w:b/>
                <w:sz w:val="24"/>
              </w:rPr>
            </w:pPr>
          </w:p>
          <w:p w14:paraId="76983067">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14:paraId="4785E23E">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14:paraId="7645440E">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14:paraId="5A50BDA1">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14:paraId="66879CBB">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14:paraId="7B94AA91">
            <w:pPr>
              <w:spacing w:line="360" w:lineRule="auto"/>
              <w:jc w:val="center"/>
              <w:rPr>
                <w:rFonts w:ascii="仿宋" w:hAnsi="仿宋" w:eastAsia="仿宋" w:cs="仿宋"/>
                <w:b/>
                <w:sz w:val="24"/>
              </w:rPr>
            </w:pPr>
          </w:p>
          <w:p w14:paraId="11606774">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3A6D7A79">
            <w:pPr>
              <w:spacing w:line="360" w:lineRule="auto"/>
              <w:jc w:val="center"/>
              <w:rPr>
                <w:rFonts w:ascii="仿宋" w:hAnsi="仿宋" w:eastAsia="仿宋" w:cs="仿宋"/>
                <w:b/>
                <w:sz w:val="24"/>
              </w:rPr>
            </w:pPr>
          </w:p>
        </w:tc>
      </w:tr>
      <w:tr w14:paraId="0600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71743E5">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14:paraId="62947E0F">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75B4E56E">
            <w:pPr>
              <w:snapToGrid w:val="0"/>
              <w:spacing w:line="360" w:lineRule="auto"/>
              <w:jc w:val="center"/>
              <w:rPr>
                <w:rFonts w:ascii="仿宋" w:hAnsi="仿宋" w:eastAsia="仿宋" w:cs="仿宋"/>
                <w:sz w:val="24"/>
              </w:rPr>
            </w:pPr>
          </w:p>
        </w:tc>
        <w:tc>
          <w:tcPr>
            <w:tcW w:w="3118" w:type="dxa"/>
            <w:vAlign w:val="center"/>
          </w:tcPr>
          <w:p w14:paraId="37D2A0F3">
            <w:pPr>
              <w:snapToGrid w:val="0"/>
              <w:spacing w:line="360" w:lineRule="auto"/>
              <w:jc w:val="center"/>
              <w:rPr>
                <w:rFonts w:ascii="仿宋" w:hAnsi="仿宋" w:eastAsia="仿宋" w:cs="仿宋"/>
                <w:sz w:val="24"/>
              </w:rPr>
            </w:pPr>
          </w:p>
        </w:tc>
        <w:tc>
          <w:tcPr>
            <w:tcW w:w="993" w:type="dxa"/>
            <w:vAlign w:val="center"/>
          </w:tcPr>
          <w:p w14:paraId="26756B03">
            <w:pPr>
              <w:snapToGrid w:val="0"/>
              <w:spacing w:line="360" w:lineRule="auto"/>
              <w:jc w:val="center"/>
              <w:rPr>
                <w:rFonts w:ascii="仿宋" w:hAnsi="仿宋" w:eastAsia="仿宋" w:cs="仿宋"/>
                <w:sz w:val="24"/>
              </w:rPr>
            </w:pPr>
          </w:p>
        </w:tc>
        <w:tc>
          <w:tcPr>
            <w:tcW w:w="1559" w:type="dxa"/>
            <w:vAlign w:val="center"/>
          </w:tcPr>
          <w:p w14:paraId="019718AD">
            <w:pPr>
              <w:spacing w:line="360" w:lineRule="auto"/>
              <w:jc w:val="center"/>
              <w:rPr>
                <w:rFonts w:ascii="仿宋" w:hAnsi="仿宋" w:eastAsia="仿宋" w:cs="仿宋"/>
                <w:sz w:val="24"/>
              </w:rPr>
            </w:pPr>
          </w:p>
        </w:tc>
        <w:tc>
          <w:tcPr>
            <w:tcW w:w="1984" w:type="dxa"/>
            <w:vAlign w:val="center"/>
          </w:tcPr>
          <w:p w14:paraId="1C9A5C5F">
            <w:pPr>
              <w:spacing w:line="360" w:lineRule="auto"/>
              <w:jc w:val="center"/>
              <w:rPr>
                <w:rFonts w:ascii="仿宋" w:hAnsi="仿宋" w:eastAsia="仿宋" w:cs="仿宋"/>
                <w:sz w:val="24"/>
              </w:rPr>
            </w:pPr>
          </w:p>
        </w:tc>
        <w:tc>
          <w:tcPr>
            <w:tcW w:w="3119" w:type="dxa"/>
            <w:vAlign w:val="center"/>
          </w:tcPr>
          <w:p w14:paraId="68D672D7">
            <w:pPr>
              <w:spacing w:line="360" w:lineRule="auto"/>
              <w:jc w:val="center"/>
              <w:rPr>
                <w:rFonts w:ascii="仿宋" w:hAnsi="仿宋" w:eastAsia="仿宋" w:cs="仿宋"/>
                <w:sz w:val="24"/>
              </w:rPr>
            </w:pPr>
          </w:p>
        </w:tc>
      </w:tr>
      <w:tr w14:paraId="4FBE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E6CF45B">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14:paraId="14E72B8A">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037E16DE">
            <w:pPr>
              <w:snapToGrid w:val="0"/>
              <w:spacing w:line="360" w:lineRule="auto"/>
              <w:jc w:val="center"/>
              <w:rPr>
                <w:rFonts w:ascii="仿宋" w:hAnsi="仿宋" w:eastAsia="仿宋" w:cs="仿宋"/>
                <w:sz w:val="24"/>
              </w:rPr>
            </w:pPr>
          </w:p>
        </w:tc>
        <w:tc>
          <w:tcPr>
            <w:tcW w:w="3118" w:type="dxa"/>
            <w:vAlign w:val="center"/>
          </w:tcPr>
          <w:p w14:paraId="173FEBF0">
            <w:pPr>
              <w:snapToGrid w:val="0"/>
              <w:spacing w:line="360" w:lineRule="auto"/>
              <w:jc w:val="center"/>
              <w:rPr>
                <w:rFonts w:ascii="仿宋" w:hAnsi="仿宋" w:eastAsia="仿宋" w:cs="仿宋"/>
                <w:sz w:val="24"/>
              </w:rPr>
            </w:pPr>
          </w:p>
        </w:tc>
        <w:tc>
          <w:tcPr>
            <w:tcW w:w="993" w:type="dxa"/>
            <w:vAlign w:val="center"/>
          </w:tcPr>
          <w:p w14:paraId="0A4B0CE4">
            <w:pPr>
              <w:snapToGrid w:val="0"/>
              <w:spacing w:line="360" w:lineRule="auto"/>
              <w:jc w:val="center"/>
              <w:rPr>
                <w:rFonts w:ascii="仿宋" w:hAnsi="仿宋" w:eastAsia="仿宋" w:cs="仿宋"/>
                <w:sz w:val="24"/>
              </w:rPr>
            </w:pPr>
          </w:p>
        </w:tc>
        <w:tc>
          <w:tcPr>
            <w:tcW w:w="1559" w:type="dxa"/>
            <w:vAlign w:val="center"/>
          </w:tcPr>
          <w:p w14:paraId="7C3A2ADE">
            <w:pPr>
              <w:spacing w:line="360" w:lineRule="auto"/>
              <w:jc w:val="center"/>
              <w:rPr>
                <w:rFonts w:ascii="仿宋" w:hAnsi="仿宋" w:eastAsia="仿宋" w:cs="仿宋"/>
                <w:sz w:val="24"/>
              </w:rPr>
            </w:pPr>
          </w:p>
        </w:tc>
        <w:tc>
          <w:tcPr>
            <w:tcW w:w="1984" w:type="dxa"/>
            <w:vAlign w:val="center"/>
          </w:tcPr>
          <w:p w14:paraId="5E8B6EA6">
            <w:pPr>
              <w:spacing w:line="360" w:lineRule="auto"/>
              <w:jc w:val="center"/>
              <w:rPr>
                <w:rFonts w:ascii="仿宋" w:hAnsi="仿宋" w:eastAsia="仿宋" w:cs="仿宋"/>
                <w:sz w:val="24"/>
              </w:rPr>
            </w:pPr>
          </w:p>
        </w:tc>
        <w:tc>
          <w:tcPr>
            <w:tcW w:w="3119" w:type="dxa"/>
            <w:vAlign w:val="center"/>
          </w:tcPr>
          <w:p w14:paraId="2620B4A4">
            <w:pPr>
              <w:spacing w:line="360" w:lineRule="auto"/>
              <w:jc w:val="center"/>
              <w:rPr>
                <w:rFonts w:ascii="仿宋" w:hAnsi="仿宋" w:eastAsia="仿宋" w:cs="仿宋"/>
                <w:sz w:val="24"/>
              </w:rPr>
            </w:pPr>
          </w:p>
        </w:tc>
      </w:tr>
      <w:tr w14:paraId="403F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4A5FC5D">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14:paraId="4ECF607D">
            <w:pPr>
              <w:snapToGrid w:val="0"/>
              <w:spacing w:line="360" w:lineRule="auto"/>
              <w:jc w:val="center"/>
              <w:rPr>
                <w:rFonts w:ascii="仿宋" w:hAnsi="仿宋" w:eastAsia="仿宋" w:cs="仿宋"/>
                <w:sz w:val="24"/>
              </w:rPr>
            </w:pPr>
          </w:p>
        </w:tc>
        <w:tc>
          <w:tcPr>
            <w:tcW w:w="1843" w:type="dxa"/>
            <w:vAlign w:val="center"/>
          </w:tcPr>
          <w:p w14:paraId="04B57A0C">
            <w:pPr>
              <w:snapToGrid w:val="0"/>
              <w:spacing w:line="360" w:lineRule="auto"/>
              <w:jc w:val="center"/>
              <w:rPr>
                <w:rFonts w:ascii="仿宋" w:hAnsi="仿宋" w:eastAsia="仿宋" w:cs="仿宋"/>
                <w:sz w:val="24"/>
              </w:rPr>
            </w:pPr>
          </w:p>
        </w:tc>
        <w:tc>
          <w:tcPr>
            <w:tcW w:w="3118" w:type="dxa"/>
            <w:vAlign w:val="center"/>
          </w:tcPr>
          <w:p w14:paraId="4117E1A5">
            <w:pPr>
              <w:snapToGrid w:val="0"/>
              <w:spacing w:line="360" w:lineRule="auto"/>
              <w:jc w:val="center"/>
              <w:rPr>
                <w:rFonts w:ascii="仿宋" w:hAnsi="仿宋" w:eastAsia="仿宋" w:cs="仿宋"/>
                <w:sz w:val="24"/>
              </w:rPr>
            </w:pPr>
          </w:p>
        </w:tc>
        <w:tc>
          <w:tcPr>
            <w:tcW w:w="993" w:type="dxa"/>
            <w:vAlign w:val="center"/>
          </w:tcPr>
          <w:p w14:paraId="4C385520">
            <w:pPr>
              <w:snapToGrid w:val="0"/>
              <w:spacing w:line="360" w:lineRule="auto"/>
              <w:jc w:val="center"/>
              <w:rPr>
                <w:rFonts w:ascii="仿宋" w:hAnsi="仿宋" w:eastAsia="仿宋" w:cs="仿宋"/>
                <w:sz w:val="24"/>
              </w:rPr>
            </w:pPr>
          </w:p>
        </w:tc>
        <w:tc>
          <w:tcPr>
            <w:tcW w:w="1559" w:type="dxa"/>
            <w:vAlign w:val="center"/>
          </w:tcPr>
          <w:p w14:paraId="282692D4">
            <w:pPr>
              <w:spacing w:line="360" w:lineRule="auto"/>
              <w:jc w:val="center"/>
              <w:rPr>
                <w:rFonts w:ascii="仿宋" w:hAnsi="仿宋" w:eastAsia="仿宋" w:cs="仿宋"/>
                <w:sz w:val="24"/>
              </w:rPr>
            </w:pPr>
          </w:p>
        </w:tc>
        <w:tc>
          <w:tcPr>
            <w:tcW w:w="1984" w:type="dxa"/>
            <w:vAlign w:val="center"/>
          </w:tcPr>
          <w:p w14:paraId="6ADB9F90">
            <w:pPr>
              <w:spacing w:line="360" w:lineRule="auto"/>
              <w:jc w:val="center"/>
              <w:rPr>
                <w:rFonts w:ascii="仿宋" w:hAnsi="仿宋" w:eastAsia="仿宋" w:cs="仿宋"/>
                <w:sz w:val="24"/>
              </w:rPr>
            </w:pPr>
          </w:p>
        </w:tc>
        <w:tc>
          <w:tcPr>
            <w:tcW w:w="3119" w:type="dxa"/>
            <w:vAlign w:val="center"/>
          </w:tcPr>
          <w:p w14:paraId="06853B45">
            <w:pPr>
              <w:spacing w:line="360" w:lineRule="auto"/>
              <w:jc w:val="center"/>
              <w:rPr>
                <w:rFonts w:ascii="仿宋" w:hAnsi="仿宋" w:eastAsia="仿宋" w:cs="仿宋"/>
                <w:sz w:val="24"/>
              </w:rPr>
            </w:pPr>
          </w:p>
        </w:tc>
      </w:tr>
      <w:tr w14:paraId="0180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FF28679">
            <w:pPr>
              <w:spacing w:line="360" w:lineRule="auto"/>
              <w:jc w:val="center"/>
              <w:rPr>
                <w:rFonts w:ascii="仿宋" w:hAnsi="仿宋" w:eastAsia="仿宋" w:cs="仿宋"/>
                <w:sz w:val="24"/>
              </w:rPr>
            </w:pPr>
          </w:p>
        </w:tc>
        <w:tc>
          <w:tcPr>
            <w:tcW w:w="1417" w:type="dxa"/>
            <w:vAlign w:val="center"/>
          </w:tcPr>
          <w:p w14:paraId="761DC884">
            <w:pPr>
              <w:snapToGrid w:val="0"/>
              <w:spacing w:line="360" w:lineRule="auto"/>
              <w:jc w:val="center"/>
              <w:rPr>
                <w:rFonts w:ascii="仿宋" w:hAnsi="仿宋" w:eastAsia="仿宋" w:cs="仿宋"/>
                <w:sz w:val="24"/>
              </w:rPr>
            </w:pPr>
          </w:p>
        </w:tc>
        <w:tc>
          <w:tcPr>
            <w:tcW w:w="1843" w:type="dxa"/>
            <w:vAlign w:val="center"/>
          </w:tcPr>
          <w:p w14:paraId="6FA253C1">
            <w:pPr>
              <w:snapToGrid w:val="0"/>
              <w:spacing w:line="360" w:lineRule="auto"/>
              <w:jc w:val="center"/>
              <w:rPr>
                <w:rFonts w:ascii="仿宋" w:hAnsi="仿宋" w:eastAsia="仿宋" w:cs="仿宋"/>
                <w:sz w:val="24"/>
              </w:rPr>
            </w:pPr>
          </w:p>
        </w:tc>
        <w:tc>
          <w:tcPr>
            <w:tcW w:w="3118" w:type="dxa"/>
            <w:vAlign w:val="center"/>
          </w:tcPr>
          <w:p w14:paraId="41741138">
            <w:pPr>
              <w:snapToGrid w:val="0"/>
              <w:spacing w:line="360" w:lineRule="auto"/>
              <w:jc w:val="center"/>
              <w:rPr>
                <w:rFonts w:ascii="仿宋" w:hAnsi="仿宋" w:eastAsia="仿宋" w:cs="仿宋"/>
                <w:sz w:val="24"/>
              </w:rPr>
            </w:pPr>
          </w:p>
        </w:tc>
        <w:tc>
          <w:tcPr>
            <w:tcW w:w="993" w:type="dxa"/>
            <w:vAlign w:val="center"/>
          </w:tcPr>
          <w:p w14:paraId="1CC55FCC">
            <w:pPr>
              <w:snapToGrid w:val="0"/>
              <w:spacing w:line="360" w:lineRule="auto"/>
              <w:jc w:val="center"/>
              <w:rPr>
                <w:rFonts w:ascii="仿宋" w:hAnsi="仿宋" w:eastAsia="仿宋" w:cs="仿宋"/>
                <w:sz w:val="24"/>
              </w:rPr>
            </w:pPr>
          </w:p>
        </w:tc>
        <w:tc>
          <w:tcPr>
            <w:tcW w:w="1559" w:type="dxa"/>
            <w:vAlign w:val="center"/>
          </w:tcPr>
          <w:p w14:paraId="5AF8CF67">
            <w:pPr>
              <w:spacing w:line="360" w:lineRule="auto"/>
              <w:jc w:val="center"/>
              <w:rPr>
                <w:rFonts w:ascii="仿宋" w:hAnsi="仿宋" w:eastAsia="仿宋" w:cs="仿宋"/>
                <w:sz w:val="24"/>
              </w:rPr>
            </w:pPr>
          </w:p>
        </w:tc>
        <w:tc>
          <w:tcPr>
            <w:tcW w:w="1984" w:type="dxa"/>
            <w:vAlign w:val="center"/>
          </w:tcPr>
          <w:p w14:paraId="16398866">
            <w:pPr>
              <w:spacing w:line="360" w:lineRule="auto"/>
              <w:jc w:val="center"/>
              <w:rPr>
                <w:rFonts w:ascii="仿宋" w:hAnsi="仿宋" w:eastAsia="仿宋" w:cs="仿宋"/>
                <w:sz w:val="24"/>
              </w:rPr>
            </w:pPr>
          </w:p>
        </w:tc>
        <w:tc>
          <w:tcPr>
            <w:tcW w:w="3119" w:type="dxa"/>
            <w:vAlign w:val="center"/>
          </w:tcPr>
          <w:p w14:paraId="38326CB3">
            <w:pPr>
              <w:spacing w:line="360" w:lineRule="auto"/>
              <w:jc w:val="center"/>
              <w:rPr>
                <w:rFonts w:ascii="仿宋" w:hAnsi="仿宋" w:eastAsia="仿宋" w:cs="仿宋"/>
                <w:sz w:val="24"/>
              </w:rPr>
            </w:pPr>
          </w:p>
        </w:tc>
      </w:tr>
      <w:tr w14:paraId="2F66D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4710F9BD">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7149985B">
            <w:pPr>
              <w:spacing w:line="360" w:lineRule="auto"/>
              <w:jc w:val="center"/>
              <w:rPr>
                <w:rFonts w:ascii="仿宋" w:hAnsi="仿宋" w:eastAsia="仿宋" w:cs="仿宋"/>
                <w:sz w:val="24"/>
              </w:rPr>
            </w:pPr>
          </w:p>
        </w:tc>
      </w:tr>
      <w:tr w14:paraId="6BA7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17893001">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05035382">
            <w:pPr>
              <w:spacing w:line="360" w:lineRule="auto"/>
              <w:jc w:val="center"/>
              <w:rPr>
                <w:rFonts w:ascii="仿宋" w:hAnsi="仿宋" w:eastAsia="仿宋" w:cs="仿宋"/>
                <w:sz w:val="24"/>
              </w:rPr>
            </w:pPr>
          </w:p>
        </w:tc>
      </w:tr>
    </w:tbl>
    <w:p w14:paraId="0ED19D95">
      <w:pPr>
        <w:snapToGrid w:val="0"/>
        <w:spacing w:line="360" w:lineRule="auto"/>
        <w:ind w:left="480"/>
        <w:rPr>
          <w:rFonts w:ascii="仿宋" w:hAnsi="仿宋" w:eastAsia="仿宋" w:cs="仿宋"/>
          <w:b/>
          <w:kern w:val="0"/>
          <w:sz w:val="24"/>
          <w:lang w:val="zh-CN"/>
        </w:rPr>
      </w:pPr>
    </w:p>
    <w:p w14:paraId="1A970F1C">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302B5E91">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0AD7BFC3">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11E46293">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01A666DD">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7C4EE5F">
      <w:pPr>
        <w:spacing w:line="360" w:lineRule="exact"/>
        <w:rPr>
          <w:rFonts w:ascii="仿宋" w:hAnsi="仿宋" w:eastAsia="仿宋" w:cs="仿宋"/>
          <w:sz w:val="24"/>
        </w:rPr>
      </w:pPr>
      <w:r>
        <w:rPr>
          <w:rFonts w:hint="eastAsia" w:ascii="仿宋" w:hAnsi="仿宋" w:eastAsia="仿宋" w:cs="仿宋"/>
          <w:sz w:val="24"/>
        </w:rPr>
        <w:t>投标人（电子签章）：</w:t>
      </w:r>
    </w:p>
    <w:p w14:paraId="08F9944C">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69BAE81F">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4267D629">
      <w:pPr>
        <w:spacing w:line="360" w:lineRule="auto"/>
        <w:ind w:firstLine="482" w:firstLineChars="200"/>
        <w:rPr>
          <w:rFonts w:ascii="仿宋" w:hAnsi="仿宋" w:eastAsia="仿宋" w:cs="仿宋"/>
          <w:b/>
          <w:kern w:val="0"/>
          <w:sz w:val="24"/>
        </w:rPr>
      </w:pPr>
    </w:p>
    <w:p w14:paraId="248FC820">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3DC495EA">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1F1967DE">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2CB26A18">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53" w:name="_Hlk101259491"/>
      <w:r>
        <w:rPr>
          <w:rFonts w:hint="eastAsia" w:ascii="仿宋" w:hAnsi="仿宋" w:eastAsia="仿宋" w:cs="仿宋"/>
          <w:sz w:val="32"/>
          <w:szCs w:val="32"/>
        </w:rPr>
        <w:t>（如果有）</w:t>
      </w:r>
      <w:bookmarkEnd w:id="53"/>
    </w:p>
    <w:p w14:paraId="539CE845">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58778D5">
      <w:pPr>
        <w:pStyle w:val="81"/>
        <w:rPr>
          <w:rFonts w:ascii="仿宋" w:hAnsi="仿宋" w:eastAsia="仿宋" w:cs="仿宋"/>
          <w:b/>
          <w:color w:val="auto"/>
        </w:rPr>
      </w:pPr>
    </w:p>
    <w:p w14:paraId="79334E14">
      <w:pPr>
        <w:pStyle w:val="82"/>
        <w:rPr>
          <w:rFonts w:ascii="仿宋" w:hAnsi="仿宋" w:eastAsia="仿宋" w:cs="仿宋"/>
          <w:b/>
          <w:sz w:val="24"/>
        </w:rPr>
      </w:pPr>
    </w:p>
    <w:p w14:paraId="40475924">
      <w:pPr>
        <w:rPr>
          <w:rFonts w:ascii="仿宋" w:hAnsi="仿宋" w:eastAsia="仿宋" w:cs="仿宋"/>
          <w:b/>
          <w:sz w:val="24"/>
        </w:rPr>
      </w:pPr>
    </w:p>
    <w:p w14:paraId="0C3387EF">
      <w:pPr>
        <w:pStyle w:val="81"/>
        <w:rPr>
          <w:rFonts w:ascii="仿宋" w:hAnsi="仿宋" w:eastAsia="仿宋" w:cs="仿宋"/>
          <w:b/>
          <w:color w:val="auto"/>
        </w:rPr>
      </w:pPr>
    </w:p>
    <w:p w14:paraId="2FF284BD">
      <w:pPr>
        <w:pStyle w:val="82"/>
        <w:rPr>
          <w:rFonts w:ascii="仿宋" w:hAnsi="仿宋" w:eastAsia="仿宋" w:cs="仿宋"/>
        </w:rPr>
      </w:pPr>
    </w:p>
    <w:p w14:paraId="05DB00E2">
      <w:pPr>
        <w:pStyle w:val="82"/>
        <w:rPr>
          <w:rFonts w:ascii="仿宋" w:hAnsi="仿宋" w:eastAsia="仿宋" w:cs="仿宋"/>
        </w:rPr>
      </w:pPr>
    </w:p>
    <w:p w14:paraId="3DBD96BF">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2D4D0384">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7E8CA887">
      <w:pPr>
        <w:pStyle w:val="81"/>
        <w:widowControl/>
        <w:spacing w:line="360" w:lineRule="auto"/>
        <w:ind w:firstLine="120" w:firstLineChars="50"/>
        <w:rPr>
          <w:rFonts w:ascii="仿宋" w:hAnsi="仿宋" w:eastAsia="仿宋" w:cs="仿宋"/>
          <w:b/>
          <w:color w:val="auto"/>
        </w:rPr>
      </w:pPr>
    </w:p>
    <w:p w14:paraId="752A517B">
      <w:pPr>
        <w:pStyle w:val="82"/>
        <w:spacing w:line="360" w:lineRule="auto"/>
        <w:ind w:left="0" w:firstLine="120" w:firstLineChars="50"/>
        <w:jc w:val="left"/>
        <w:rPr>
          <w:rFonts w:ascii="仿宋" w:hAnsi="仿宋" w:eastAsia="仿宋" w:cs="仿宋"/>
          <w:b/>
          <w:sz w:val="24"/>
        </w:rPr>
      </w:pPr>
    </w:p>
    <w:p w14:paraId="7384C10F">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46EF5383">
      <w:pPr>
        <w:spacing w:line="360" w:lineRule="auto"/>
        <w:ind w:right="420" w:firstLine="3614" w:firstLineChars="1000"/>
        <w:rPr>
          <w:rFonts w:ascii="仿宋" w:hAnsi="仿宋" w:eastAsia="仿宋" w:cs="仿宋"/>
          <w:b/>
          <w:kern w:val="0"/>
          <w:sz w:val="36"/>
          <w:szCs w:val="36"/>
        </w:rPr>
      </w:pPr>
    </w:p>
    <w:p w14:paraId="66639431">
      <w:pPr>
        <w:spacing w:line="360" w:lineRule="auto"/>
        <w:ind w:right="420" w:firstLine="3614" w:firstLineChars="1000"/>
        <w:rPr>
          <w:rFonts w:ascii="仿宋" w:hAnsi="仿宋" w:eastAsia="仿宋" w:cs="仿宋"/>
          <w:b/>
          <w:kern w:val="0"/>
          <w:sz w:val="36"/>
          <w:szCs w:val="36"/>
        </w:rPr>
      </w:pPr>
    </w:p>
    <w:p w14:paraId="15390035">
      <w:pPr>
        <w:spacing w:line="360" w:lineRule="auto"/>
        <w:ind w:right="420" w:firstLine="3614" w:firstLineChars="1000"/>
        <w:rPr>
          <w:rFonts w:ascii="仿宋" w:hAnsi="仿宋" w:eastAsia="仿宋" w:cs="仿宋"/>
          <w:b/>
          <w:kern w:val="0"/>
          <w:sz w:val="36"/>
          <w:szCs w:val="36"/>
        </w:rPr>
      </w:pPr>
    </w:p>
    <w:p w14:paraId="46C9B404">
      <w:pPr>
        <w:spacing w:line="360" w:lineRule="auto"/>
        <w:ind w:right="420" w:firstLine="3614" w:firstLineChars="1000"/>
        <w:rPr>
          <w:rFonts w:ascii="仿宋" w:hAnsi="仿宋" w:eastAsia="仿宋" w:cs="仿宋"/>
          <w:b/>
          <w:kern w:val="0"/>
          <w:sz w:val="36"/>
          <w:szCs w:val="36"/>
        </w:rPr>
      </w:pPr>
    </w:p>
    <w:p w14:paraId="430BD139">
      <w:pPr>
        <w:spacing w:line="360" w:lineRule="auto"/>
        <w:ind w:right="420" w:firstLine="3614" w:firstLineChars="1000"/>
        <w:rPr>
          <w:rFonts w:ascii="仿宋" w:hAnsi="仿宋" w:eastAsia="仿宋" w:cs="仿宋"/>
          <w:b/>
          <w:kern w:val="0"/>
          <w:sz w:val="36"/>
          <w:szCs w:val="36"/>
        </w:rPr>
      </w:pPr>
    </w:p>
    <w:p w14:paraId="37665465">
      <w:pPr>
        <w:spacing w:line="360" w:lineRule="auto"/>
        <w:ind w:right="420" w:firstLine="3614" w:firstLineChars="1000"/>
        <w:rPr>
          <w:rFonts w:ascii="仿宋" w:hAnsi="仿宋" w:eastAsia="仿宋" w:cs="仿宋"/>
          <w:b/>
          <w:kern w:val="0"/>
          <w:sz w:val="36"/>
          <w:szCs w:val="36"/>
        </w:rPr>
      </w:pPr>
    </w:p>
    <w:p w14:paraId="6BC0749D">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54" w:name="_Toc465665161"/>
      <w:r>
        <w:rPr>
          <w:rFonts w:hint="eastAsia" w:ascii="仿宋" w:hAnsi="仿宋" w:eastAsia="仿宋" w:cs="仿宋"/>
        </w:rPr>
        <w:t>附件</w:t>
      </w:r>
      <w:bookmarkEnd w:id="54"/>
    </w:p>
    <w:p w14:paraId="5146A7A4">
      <w:pPr>
        <w:spacing w:line="360" w:lineRule="auto"/>
        <w:rPr>
          <w:rFonts w:ascii="仿宋" w:hAnsi="仿宋" w:eastAsia="仿宋" w:cs="仿宋"/>
          <w:b/>
          <w:sz w:val="24"/>
        </w:rPr>
      </w:pPr>
    </w:p>
    <w:p w14:paraId="1E9A1B1E">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190F0DE4">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71949BF2">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6D2F94FD">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55739456">
      <w:pPr>
        <w:snapToGrid w:val="0"/>
        <w:spacing w:line="360" w:lineRule="auto"/>
        <w:rPr>
          <w:rFonts w:ascii="仿宋" w:hAnsi="仿宋" w:eastAsia="仿宋" w:cs="仿宋"/>
          <w:sz w:val="24"/>
        </w:rPr>
      </w:pPr>
      <w:r>
        <w:rPr>
          <w:rFonts w:hint="eastAsia" w:ascii="仿宋" w:hAnsi="仿宋" w:eastAsia="仿宋" w:cs="仿宋"/>
          <w:sz w:val="24"/>
        </w:rPr>
        <w:t>地址：邮编：</w:t>
      </w:r>
    </w:p>
    <w:p w14:paraId="4E0E8CC5">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1F3B4021">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3F17EE4E">
      <w:pPr>
        <w:snapToGrid w:val="0"/>
        <w:spacing w:line="360" w:lineRule="auto"/>
        <w:rPr>
          <w:rFonts w:ascii="仿宋" w:hAnsi="仿宋" w:eastAsia="仿宋" w:cs="仿宋"/>
          <w:sz w:val="24"/>
        </w:rPr>
      </w:pPr>
      <w:r>
        <w:rPr>
          <w:rFonts w:hint="eastAsia" w:ascii="仿宋" w:hAnsi="仿宋" w:eastAsia="仿宋" w:cs="仿宋"/>
          <w:sz w:val="24"/>
        </w:rPr>
        <w:t>联系电话：</w:t>
      </w:r>
    </w:p>
    <w:p w14:paraId="141E08A5">
      <w:pPr>
        <w:snapToGrid w:val="0"/>
        <w:spacing w:line="360" w:lineRule="auto"/>
        <w:rPr>
          <w:rFonts w:ascii="仿宋" w:hAnsi="仿宋" w:eastAsia="仿宋" w:cs="仿宋"/>
          <w:sz w:val="24"/>
        </w:rPr>
      </w:pPr>
      <w:r>
        <w:rPr>
          <w:rFonts w:hint="eastAsia" w:ascii="仿宋" w:hAnsi="仿宋" w:eastAsia="仿宋" w:cs="仿宋"/>
          <w:sz w:val="24"/>
        </w:rPr>
        <w:t>地址： 邮编：</w:t>
      </w:r>
    </w:p>
    <w:p w14:paraId="5F3E6167">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772BA6D9">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60ACCB64">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60039F35">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05FF92F8">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38B5D7FC">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332BB89D">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2F561F40">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14:paraId="15F9A747">
      <w:pPr>
        <w:snapToGrid w:val="0"/>
        <w:spacing w:line="360" w:lineRule="auto"/>
        <w:rPr>
          <w:rFonts w:ascii="仿宋" w:hAnsi="仿宋" w:eastAsia="仿宋" w:cs="仿宋"/>
          <w:sz w:val="24"/>
        </w:rPr>
      </w:pPr>
    </w:p>
    <w:p w14:paraId="25931E25">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17F832A2">
      <w:pPr>
        <w:snapToGrid w:val="0"/>
        <w:spacing w:line="360" w:lineRule="auto"/>
        <w:rPr>
          <w:rFonts w:ascii="仿宋" w:hAnsi="仿宋" w:eastAsia="仿宋" w:cs="仿宋"/>
          <w:sz w:val="24"/>
          <w:u w:val="dotted"/>
        </w:rPr>
      </w:pPr>
    </w:p>
    <w:p w14:paraId="27BB2561">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5195BA60">
      <w:pPr>
        <w:snapToGrid w:val="0"/>
        <w:spacing w:line="360" w:lineRule="auto"/>
        <w:rPr>
          <w:rFonts w:ascii="仿宋" w:hAnsi="仿宋" w:eastAsia="仿宋" w:cs="仿宋"/>
          <w:sz w:val="24"/>
        </w:rPr>
      </w:pPr>
      <w:r>
        <w:rPr>
          <w:rFonts w:hint="eastAsia" w:ascii="仿宋" w:hAnsi="仿宋" w:eastAsia="仿宋" w:cs="仿宋"/>
          <w:sz w:val="24"/>
        </w:rPr>
        <w:t>……</w:t>
      </w:r>
    </w:p>
    <w:p w14:paraId="781BE14B">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609EF414">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4D068A97">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0EFFAF35">
      <w:pPr>
        <w:spacing w:line="360" w:lineRule="auto"/>
        <w:rPr>
          <w:rFonts w:ascii="仿宋" w:hAnsi="仿宋" w:eastAsia="仿宋" w:cs="仿宋"/>
          <w:sz w:val="24"/>
        </w:rPr>
      </w:pPr>
      <w:r>
        <w:rPr>
          <w:rFonts w:hint="eastAsia" w:ascii="仿宋" w:hAnsi="仿宋" w:eastAsia="仿宋" w:cs="仿宋"/>
          <w:sz w:val="24"/>
        </w:rPr>
        <w:t xml:space="preserve">日期：    </w:t>
      </w:r>
    </w:p>
    <w:p w14:paraId="01F12A66">
      <w:pPr>
        <w:spacing w:line="360" w:lineRule="auto"/>
        <w:jc w:val="center"/>
        <w:rPr>
          <w:rFonts w:ascii="仿宋" w:hAnsi="仿宋" w:eastAsia="仿宋" w:cs="仿宋"/>
          <w:b/>
          <w:bCs/>
          <w:sz w:val="24"/>
        </w:rPr>
      </w:pPr>
    </w:p>
    <w:p w14:paraId="1BF429A1">
      <w:pPr>
        <w:spacing w:line="360" w:lineRule="auto"/>
        <w:rPr>
          <w:rFonts w:ascii="仿宋" w:hAnsi="仿宋" w:eastAsia="仿宋" w:cs="仿宋"/>
          <w:b/>
          <w:sz w:val="24"/>
        </w:rPr>
      </w:pPr>
    </w:p>
    <w:p w14:paraId="00EDBD2B">
      <w:pPr>
        <w:spacing w:line="360" w:lineRule="auto"/>
        <w:rPr>
          <w:rFonts w:ascii="仿宋" w:hAnsi="仿宋" w:eastAsia="仿宋" w:cs="仿宋"/>
          <w:b/>
          <w:sz w:val="24"/>
        </w:rPr>
      </w:pPr>
    </w:p>
    <w:p w14:paraId="3B7EBD2A">
      <w:pPr>
        <w:spacing w:line="360" w:lineRule="auto"/>
        <w:rPr>
          <w:rFonts w:ascii="仿宋" w:hAnsi="仿宋" w:eastAsia="仿宋" w:cs="仿宋"/>
          <w:b/>
          <w:sz w:val="24"/>
        </w:rPr>
      </w:pPr>
    </w:p>
    <w:p w14:paraId="082BC3FD">
      <w:pPr>
        <w:spacing w:line="360" w:lineRule="auto"/>
        <w:rPr>
          <w:rFonts w:ascii="仿宋" w:hAnsi="仿宋" w:eastAsia="仿宋" w:cs="仿宋"/>
          <w:b/>
          <w:sz w:val="24"/>
        </w:rPr>
      </w:pPr>
      <w:r>
        <w:rPr>
          <w:rFonts w:hint="eastAsia" w:ascii="仿宋" w:hAnsi="仿宋" w:eastAsia="仿宋" w:cs="仿宋"/>
          <w:b/>
          <w:sz w:val="24"/>
        </w:rPr>
        <w:t>质疑函制作说明：</w:t>
      </w:r>
    </w:p>
    <w:p w14:paraId="120A63A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339EC87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6D7DC7F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D6DFC5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4F758D4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6BBB006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000ADD5D">
      <w:pPr>
        <w:widowControl/>
        <w:spacing w:line="360" w:lineRule="auto"/>
        <w:ind w:firstLine="600" w:firstLineChars="200"/>
        <w:jc w:val="left"/>
        <w:rPr>
          <w:rFonts w:ascii="仿宋" w:hAnsi="仿宋" w:eastAsia="仿宋" w:cs="仿宋"/>
          <w:sz w:val="30"/>
          <w:szCs w:val="30"/>
        </w:rPr>
      </w:pPr>
    </w:p>
    <w:p w14:paraId="3BDAF4F4">
      <w:pPr>
        <w:spacing w:line="360" w:lineRule="auto"/>
        <w:jc w:val="center"/>
        <w:rPr>
          <w:rFonts w:ascii="仿宋" w:hAnsi="仿宋" w:eastAsia="仿宋" w:cs="仿宋"/>
          <w:b/>
          <w:spacing w:val="6"/>
          <w:sz w:val="32"/>
          <w:szCs w:val="32"/>
        </w:rPr>
      </w:pPr>
    </w:p>
    <w:p w14:paraId="59F40903">
      <w:pPr>
        <w:spacing w:line="360" w:lineRule="auto"/>
        <w:jc w:val="center"/>
        <w:rPr>
          <w:rFonts w:ascii="仿宋" w:hAnsi="仿宋" w:eastAsia="仿宋" w:cs="仿宋"/>
          <w:b/>
          <w:spacing w:val="6"/>
          <w:sz w:val="32"/>
          <w:szCs w:val="32"/>
        </w:rPr>
      </w:pPr>
    </w:p>
    <w:p w14:paraId="020A8D70">
      <w:pPr>
        <w:spacing w:line="360" w:lineRule="auto"/>
        <w:jc w:val="left"/>
        <w:rPr>
          <w:rFonts w:ascii="仿宋" w:hAnsi="仿宋" w:eastAsia="仿宋" w:cs="仿宋"/>
          <w:b/>
          <w:spacing w:val="6"/>
          <w:sz w:val="32"/>
          <w:szCs w:val="32"/>
        </w:rPr>
      </w:pPr>
    </w:p>
    <w:p w14:paraId="69E0B0E4">
      <w:pPr>
        <w:spacing w:line="360" w:lineRule="auto"/>
        <w:jc w:val="left"/>
        <w:rPr>
          <w:rFonts w:ascii="仿宋" w:hAnsi="仿宋" w:eastAsia="仿宋" w:cs="仿宋"/>
          <w:b/>
          <w:spacing w:val="6"/>
          <w:sz w:val="32"/>
          <w:szCs w:val="32"/>
        </w:rPr>
      </w:pPr>
    </w:p>
    <w:p w14:paraId="6BEF054D">
      <w:pPr>
        <w:spacing w:line="360" w:lineRule="auto"/>
        <w:jc w:val="left"/>
        <w:rPr>
          <w:rFonts w:ascii="仿宋" w:hAnsi="仿宋" w:eastAsia="仿宋" w:cs="仿宋"/>
          <w:b/>
          <w:spacing w:val="6"/>
          <w:sz w:val="32"/>
          <w:szCs w:val="32"/>
        </w:rPr>
      </w:pPr>
    </w:p>
    <w:p w14:paraId="4BAB5016">
      <w:pPr>
        <w:spacing w:line="360" w:lineRule="auto"/>
        <w:jc w:val="left"/>
        <w:rPr>
          <w:rFonts w:ascii="仿宋" w:hAnsi="仿宋" w:eastAsia="仿宋" w:cs="仿宋"/>
          <w:b/>
          <w:spacing w:val="6"/>
          <w:sz w:val="32"/>
          <w:szCs w:val="32"/>
        </w:rPr>
      </w:pPr>
    </w:p>
    <w:p w14:paraId="062C323D">
      <w:pPr>
        <w:spacing w:line="360" w:lineRule="auto"/>
        <w:jc w:val="left"/>
        <w:rPr>
          <w:rFonts w:ascii="仿宋" w:hAnsi="仿宋" w:eastAsia="仿宋" w:cs="仿宋"/>
          <w:b/>
          <w:spacing w:val="6"/>
          <w:sz w:val="32"/>
          <w:szCs w:val="32"/>
        </w:rPr>
      </w:pPr>
    </w:p>
    <w:p w14:paraId="68900442">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7800375B">
      <w:pPr>
        <w:spacing w:line="360" w:lineRule="auto"/>
        <w:jc w:val="center"/>
        <w:rPr>
          <w:rFonts w:ascii="仿宋" w:hAnsi="仿宋" w:eastAsia="仿宋" w:cs="仿宋"/>
          <w:b/>
          <w:sz w:val="24"/>
        </w:rPr>
      </w:pPr>
    </w:p>
    <w:p w14:paraId="3B58A707">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530C92E1">
      <w:pPr>
        <w:spacing w:line="360" w:lineRule="auto"/>
        <w:rPr>
          <w:rFonts w:ascii="仿宋" w:hAnsi="仿宋" w:eastAsia="仿宋" w:cs="仿宋"/>
          <w:sz w:val="24"/>
        </w:rPr>
      </w:pPr>
      <w:r>
        <w:rPr>
          <w:rFonts w:hint="eastAsia" w:ascii="仿宋" w:hAnsi="仿宋" w:eastAsia="仿宋" w:cs="仿宋"/>
          <w:sz w:val="24"/>
        </w:rPr>
        <w:t>一、投诉相关主体基本情况</w:t>
      </w:r>
    </w:p>
    <w:p w14:paraId="246BABB0">
      <w:pPr>
        <w:spacing w:line="360" w:lineRule="auto"/>
        <w:rPr>
          <w:rFonts w:ascii="仿宋" w:hAnsi="仿宋" w:eastAsia="仿宋" w:cs="仿宋"/>
          <w:sz w:val="24"/>
          <w:u w:val="dotted"/>
        </w:rPr>
      </w:pPr>
      <w:r>
        <w:rPr>
          <w:rFonts w:hint="eastAsia" w:ascii="仿宋" w:hAnsi="仿宋" w:eastAsia="仿宋" w:cs="仿宋"/>
          <w:sz w:val="24"/>
        </w:rPr>
        <w:t>投诉人：</w:t>
      </w:r>
    </w:p>
    <w:p w14:paraId="51A652A2">
      <w:pPr>
        <w:spacing w:line="360" w:lineRule="auto"/>
        <w:rPr>
          <w:rFonts w:ascii="仿宋" w:hAnsi="仿宋" w:eastAsia="仿宋" w:cs="仿宋"/>
          <w:sz w:val="24"/>
          <w:u w:val="single"/>
        </w:rPr>
      </w:pPr>
      <w:r>
        <w:rPr>
          <w:rFonts w:hint="eastAsia" w:ascii="仿宋" w:hAnsi="仿宋" w:eastAsia="仿宋" w:cs="仿宋"/>
          <w:sz w:val="24"/>
        </w:rPr>
        <w:t>地     址：邮编：</w:t>
      </w:r>
    </w:p>
    <w:p w14:paraId="74BCE691">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0DE64117">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555BBEEF">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3BB8BDC7">
      <w:pPr>
        <w:spacing w:line="360" w:lineRule="auto"/>
        <w:rPr>
          <w:rFonts w:ascii="仿宋" w:hAnsi="仿宋" w:eastAsia="仿宋" w:cs="仿宋"/>
          <w:sz w:val="24"/>
          <w:u w:val="dotted"/>
        </w:rPr>
      </w:pPr>
      <w:r>
        <w:rPr>
          <w:rFonts w:hint="eastAsia" w:ascii="仿宋" w:hAnsi="仿宋" w:eastAsia="仿宋" w:cs="仿宋"/>
          <w:sz w:val="24"/>
        </w:rPr>
        <w:t>地     址：邮编：</w:t>
      </w:r>
    </w:p>
    <w:p w14:paraId="395544CC">
      <w:pPr>
        <w:spacing w:line="360" w:lineRule="auto"/>
        <w:rPr>
          <w:rFonts w:ascii="仿宋" w:hAnsi="仿宋" w:eastAsia="仿宋" w:cs="仿宋"/>
          <w:sz w:val="24"/>
          <w:u w:val="single"/>
        </w:rPr>
      </w:pPr>
      <w:r>
        <w:rPr>
          <w:rFonts w:hint="eastAsia" w:ascii="仿宋" w:hAnsi="仿宋" w:eastAsia="仿宋" w:cs="仿宋"/>
          <w:sz w:val="24"/>
        </w:rPr>
        <w:t>被投诉人1：</w:t>
      </w:r>
    </w:p>
    <w:p w14:paraId="173D2738">
      <w:pPr>
        <w:spacing w:line="360" w:lineRule="auto"/>
        <w:rPr>
          <w:rFonts w:ascii="仿宋" w:hAnsi="仿宋" w:eastAsia="仿宋" w:cs="仿宋"/>
          <w:sz w:val="24"/>
          <w:u w:val="single"/>
        </w:rPr>
      </w:pPr>
      <w:r>
        <w:rPr>
          <w:rFonts w:hint="eastAsia" w:ascii="仿宋" w:hAnsi="仿宋" w:eastAsia="仿宋" w:cs="仿宋"/>
          <w:sz w:val="24"/>
        </w:rPr>
        <w:t>地     址：邮编：</w:t>
      </w:r>
    </w:p>
    <w:p w14:paraId="20165268">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13642910">
      <w:pPr>
        <w:spacing w:line="360" w:lineRule="auto"/>
        <w:rPr>
          <w:rFonts w:ascii="仿宋" w:hAnsi="仿宋" w:eastAsia="仿宋" w:cs="仿宋"/>
          <w:sz w:val="24"/>
        </w:rPr>
      </w:pPr>
      <w:r>
        <w:rPr>
          <w:rFonts w:hint="eastAsia" w:ascii="仿宋" w:hAnsi="仿宋" w:eastAsia="仿宋" w:cs="仿宋"/>
          <w:sz w:val="24"/>
        </w:rPr>
        <w:t>被投诉人2</w:t>
      </w:r>
    </w:p>
    <w:p w14:paraId="04881705">
      <w:pPr>
        <w:spacing w:line="360" w:lineRule="auto"/>
        <w:rPr>
          <w:rFonts w:ascii="仿宋" w:hAnsi="仿宋" w:eastAsia="仿宋" w:cs="仿宋"/>
          <w:sz w:val="24"/>
          <w:u w:val="dotted"/>
        </w:rPr>
      </w:pPr>
      <w:r>
        <w:rPr>
          <w:rFonts w:hint="eastAsia" w:ascii="仿宋" w:hAnsi="仿宋" w:eastAsia="仿宋" w:cs="仿宋"/>
          <w:sz w:val="24"/>
        </w:rPr>
        <w:t>……</w:t>
      </w:r>
    </w:p>
    <w:p w14:paraId="73E7C3E0">
      <w:pPr>
        <w:spacing w:line="360" w:lineRule="auto"/>
        <w:rPr>
          <w:rFonts w:ascii="仿宋" w:hAnsi="仿宋" w:eastAsia="仿宋" w:cs="仿宋"/>
          <w:sz w:val="24"/>
          <w:u w:val="single"/>
        </w:rPr>
      </w:pPr>
      <w:r>
        <w:rPr>
          <w:rFonts w:hint="eastAsia" w:ascii="仿宋" w:hAnsi="仿宋" w:eastAsia="仿宋" w:cs="仿宋"/>
          <w:sz w:val="24"/>
        </w:rPr>
        <w:t>相关供应商：</w:t>
      </w:r>
    </w:p>
    <w:p w14:paraId="1D5256E6">
      <w:pPr>
        <w:spacing w:line="360" w:lineRule="auto"/>
        <w:rPr>
          <w:rFonts w:ascii="仿宋" w:hAnsi="仿宋" w:eastAsia="仿宋" w:cs="仿宋"/>
          <w:sz w:val="24"/>
          <w:u w:val="single"/>
        </w:rPr>
      </w:pPr>
      <w:r>
        <w:rPr>
          <w:rFonts w:hint="eastAsia" w:ascii="仿宋" w:hAnsi="仿宋" w:eastAsia="仿宋" w:cs="仿宋"/>
          <w:sz w:val="24"/>
        </w:rPr>
        <w:t>地     址：邮编：</w:t>
      </w:r>
    </w:p>
    <w:p w14:paraId="7ADC6608">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74432EC0">
      <w:pPr>
        <w:spacing w:line="360" w:lineRule="auto"/>
        <w:rPr>
          <w:rFonts w:ascii="仿宋" w:hAnsi="仿宋" w:eastAsia="仿宋" w:cs="仿宋"/>
          <w:sz w:val="24"/>
        </w:rPr>
      </w:pPr>
      <w:r>
        <w:rPr>
          <w:rFonts w:hint="eastAsia" w:ascii="仿宋" w:hAnsi="仿宋" w:eastAsia="仿宋" w:cs="仿宋"/>
          <w:sz w:val="24"/>
        </w:rPr>
        <w:t>二、投诉项目基本情况</w:t>
      </w:r>
    </w:p>
    <w:p w14:paraId="506560AE">
      <w:pPr>
        <w:spacing w:line="360" w:lineRule="auto"/>
        <w:rPr>
          <w:rFonts w:ascii="仿宋" w:hAnsi="仿宋" w:eastAsia="仿宋" w:cs="仿宋"/>
          <w:sz w:val="24"/>
          <w:u w:val="dotted"/>
        </w:rPr>
      </w:pPr>
      <w:r>
        <w:rPr>
          <w:rFonts w:hint="eastAsia" w:ascii="仿宋" w:hAnsi="仿宋" w:eastAsia="仿宋" w:cs="仿宋"/>
          <w:sz w:val="24"/>
        </w:rPr>
        <w:t>采购项目名称：</w:t>
      </w:r>
    </w:p>
    <w:p w14:paraId="5C3AC076">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54F6531F">
      <w:pPr>
        <w:spacing w:line="360" w:lineRule="auto"/>
        <w:rPr>
          <w:rFonts w:ascii="仿宋" w:hAnsi="仿宋" w:eastAsia="仿宋" w:cs="仿宋"/>
          <w:sz w:val="24"/>
        </w:rPr>
      </w:pPr>
      <w:r>
        <w:rPr>
          <w:rFonts w:hint="eastAsia" w:ascii="仿宋" w:hAnsi="仿宋" w:eastAsia="仿宋" w:cs="仿宋"/>
          <w:sz w:val="24"/>
        </w:rPr>
        <w:t>采购人名称：</w:t>
      </w:r>
    </w:p>
    <w:p w14:paraId="08DFA774">
      <w:pPr>
        <w:spacing w:line="360" w:lineRule="auto"/>
        <w:rPr>
          <w:rFonts w:ascii="仿宋" w:hAnsi="仿宋" w:eastAsia="仿宋" w:cs="仿宋"/>
          <w:sz w:val="24"/>
          <w:u w:val="single"/>
        </w:rPr>
      </w:pPr>
      <w:r>
        <w:rPr>
          <w:rFonts w:hint="eastAsia" w:ascii="仿宋" w:hAnsi="仿宋" w:eastAsia="仿宋" w:cs="仿宋"/>
          <w:sz w:val="24"/>
        </w:rPr>
        <w:t>代理机构名称：</w:t>
      </w:r>
    </w:p>
    <w:p w14:paraId="0727C2CB">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1B689B53">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171B6DC3">
      <w:pPr>
        <w:spacing w:line="360" w:lineRule="auto"/>
        <w:rPr>
          <w:rFonts w:ascii="仿宋" w:hAnsi="仿宋" w:eastAsia="仿宋" w:cs="仿宋"/>
          <w:sz w:val="24"/>
        </w:rPr>
      </w:pPr>
      <w:r>
        <w:rPr>
          <w:rFonts w:hint="eastAsia" w:ascii="仿宋" w:hAnsi="仿宋" w:eastAsia="仿宋" w:cs="仿宋"/>
          <w:sz w:val="24"/>
        </w:rPr>
        <w:t>三、质疑基本情况</w:t>
      </w:r>
    </w:p>
    <w:p w14:paraId="124E8492">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69408764">
      <w:pPr>
        <w:spacing w:line="360" w:lineRule="auto"/>
        <w:rPr>
          <w:rFonts w:ascii="仿宋" w:hAnsi="仿宋" w:eastAsia="仿宋" w:cs="仿宋"/>
          <w:sz w:val="24"/>
          <w:u w:val="dotted"/>
        </w:rPr>
      </w:pPr>
    </w:p>
    <w:p w14:paraId="6B96E390">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16A4FC28">
      <w:pPr>
        <w:spacing w:line="360" w:lineRule="auto"/>
        <w:rPr>
          <w:rFonts w:ascii="仿宋" w:hAnsi="仿宋" w:eastAsia="仿宋" w:cs="仿宋"/>
          <w:sz w:val="24"/>
        </w:rPr>
      </w:pPr>
      <w:r>
        <w:rPr>
          <w:rFonts w:hint="eastAsia" w:ascii="仿宋" w:hAnsi="仿宋" w:eastAsia="仿宋" w:cs="仿宋"/>
          <w:sz w:val="24"/>
        </w:rPr>
        <w:t>四、投诉事项具体内容</w:t>
      </w:r>
    </w:p>
    <w:p w14:paraId="526A5349">
      <w:pPr>
        <w:spacing w:line="360" w:lineRule="auto"/>
        <w:rPr>
          <w:rFonts w:ascii="仿宋" w:hAnsi="仿宋" w:eastAsia="仿宋" w:cs="仿宋"/>
          <w:sz w:val="24"/>
          <w:u w:val="single"/>
        </w:rPr>
      </w:pPr>
      <w:r>
        <w:rPr>
          <w:rFonts w:hint="eastAsia" w:ascii="仿宋" w:hAnsi="仿宋" w:eastAsia="仿宋" w:cs="仿宋"/>
          <w:sz w:val="24"/>
        </w:rPr>
        <w:t>投诉事项 1：</w:t>
      </w:r>
    </w:p>
    <w:p w14:paraId="5409FFAB">
      <w:pPr>
        <w:spacing w:line="360" w:lineRule="auto"/>
        <w:rPr>
          <w:rFonts w:ascii="仿宋" w:hAnsi="仿宋" w:eastAsia="仿宋" w:cs="仿宋"/>
          <w:sz w:val="24"/>
        </w:rPr>
      </w:pPr>
      <w:r>
        <w:rPr>
          <w:rFonts w:hint="eastAsia" w:ascii="仿宋" w:hAnsi="仿宋" w:eastAsia="仿宋" w:cs="仿宋"/>
          <w:sz w:val="24"/>
        </w:rPr>
        <w:t>事实依据：</w:t>
      </w:r>
    </w:p>
    <w:p w14:paraId="1EA22F65">
      <w:pPr>
        <w:spacing w:line="360" w:lineRule="auto"/>
        <w:rPr>
          <w:rFonts w:ascii="仿宋" w:hAnsi="仿宋" w:eastAsia="仿宋" w:cs="仿宋"/>
          <w:sz w:val="24"/>
          <w:u w:val="dotted"/>
        </w:rPr>
      </w:pPr>
    </w:p>
    <w:p w14:paraId="4F00FB39">
      <w:pPr>
        <w:spacing w:line="360" w:lineRule="auto"/>
        <w:rPr>
          <w:rFonts w:ascii="仿宋" w:hAnsi="仿宋" w:eastAsia="仿宋" w:cs="仿宋"/>
          <w:sz w:val="24"/>
          <w:u w:val="single"/>
        </w:rPr>
      </w:pPr>
      <w:r>
        <w:rPr>
          <w:rFonts w:hint="eastAsia" w:ascii="仿宋" w:hAnsi="仿宋" w:eastAsia="仿宋" w:cs="仿宋"/>
          <w:sz w:val="24"/>
        </w:rPr>
        <w:t>法律依据：</w:t>
      </w:r>
    </w:p>
    <w:p w14:paraId="73B2A91F">
      <w:pPr>
        <w:spacing w:line="360" w:lineRule="auto"/>
        <w:rPr>
          <w:rFonts w:ascii="仿宋" w:hAnsi="仿宋" w:eastAsia="仿宋" w:cs="仿宋"/>
          <w:sz w:val="24"/>
          <w:u w:val="dotted"/>
        </w:rPr>
      </w:pPr>
    </w:p>
    <w:p w14:paraId="280F0E4A">
      <w:pPr>
        <w:spacing w:line="360" w:lineRule="auto"/>
        <w:rPr>
          <w:rFonts w:ascii="仿宋" w:hAnsi="仿宋" w:eastAsia="仿宋" w:cs="仿宋"/>
          <w:sz w:val="24"/>
        </w:rPr>
      </w:pPr>
      <w:r>
        <w:rPr>
          <w:rFonts w:hint="eastAsia" w:ascii="仿宋" w:hAnsi="仿宋" w:eastAsia="仿宋" w:cs="仿宋"/>
          <w:sz w:val="24"/>
        </w:rPr>
        <w:t>投诉事项2</w:t>
      </w:r>
    </w:p>
    <w:p w14:paraId="64A3E274">
      <w:pPr>
        <w:spacing w:line="360" w:lineRule="auto"/>
        <w:rPr>
          <w:rFonts w:ascii="仿宋" w:hAnsi="仿宋" w:eastAsia="仿宋" w:cs="仿宋"/>
          <w:sz w:val="24"/>
          <w:u w:val="dotted"/>
        </w:rPr>
      </w:pPr>
      <w:r>
        <w:rPr>
          <w:rFonts w:hint="eastAsia" w:ascii="仿宋" w:hAnsi="仿宋" w:eastAsia="仿宋" w:cs="仿宋"/>
          <w:sz w:val="24"/>
        </w:rPr>
        <w:t>……</w:t>
      </w:r>
    </w:p>
    <w:p w14:paraId="7E337778">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177B360D">
      <w:pPr>
        <w:spacing w:line="360" w:lineRule="auto"/>
        <w:rPr>
          <w:rFonts w:ascii="仿宋" w:hAnsi="仿宋" w:eastAsia="仿宋" w:cs="仿宋"/>
          <w:sz w:val="24"/>
        </w:rPr>
      </w:pPr>
      <w:r>
        <w:rPr>
          <w:rFonts w:hint="eastAsia" w:ascii="仿宋" w:hAnsi="仿宋" w:eastAsia="仿宋" w:cs="仿宋"/>
          <w:sz w:val="24"/>
        </w:rPr>
        <w:t>请求：</w:t>
      </w:r>
    </w:p>
    <w:p w14:paraId="6CD54326">
      <w:pPr>
        <w:spacing w:line="360" w:lineRule="auto"/>
        <w:rPr>
          <w:rFonts w:ascii="仿宋" w:hAnsi="仿宋" w:eastAsia="仿宋" w:cs="仿宋"/>
          <w:sz w:val="24"/>
          <w:u w:val="single"/>
        </w:rPr>
      </w:pPr>
    </w:p>
    <w:p w14:paraId="4C7DEC02">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15D3F573">
      <w:pPr>
        <w:spacing w:line="360" w:lineRule="auto"/>
        <w:rPr>
          <w:rFonts w:ascii="仿宋" w:hAnsi="仿宋" w:eastAsia="仿宋" w:cs="仿宋"/>
          <w:sz w:val="24"/>
        </w:rPr>
      </w:pPr>
      <w:r>
        <w:rPr>
          <w:rFonts w:hint="eastAsia" w:ascii="仿宋" w:hAnsi="仿宋" w:eastAsia="仿宋" w:cs="仿宋"/>
          <w:sz w:val="24"/>
        </w:rPr>
        <w:t xml:space="preserve">日期：    </w:t>
      </w:r>
    </w:p>
    <w:p w14:paraId="7F7C05C1">
      <w:pPr>
        <w:spacing w:line="360" w:lineRule="auto"/>
        <w:rPr>
          <w:rFonts w:ascii="仿宋" w:hAnsi="仿宋" w:eastAsia="仿宋" w:cs="仿宋"/>
          <w:b/>
          <w:sz w:val="24"/>
        </w:rPr>
      </w:pPr>
    </w:p>
    <w:p w14:paraId="53F5BA2B">
      <w:pPr>
        <w:spacing w:line="360" w:lineRule="auto"/>
        <w:rPr>
          <w:rFonts w:ascii="仿宋" w:hAnsi="仿宋" w:eastAsia="仿宋" w:cs="仿宋"/>
          <w:b/>
          <w:sz w:val="24"/>
        </w:rPr>
      </w:pPr>
    </w:p>
    <w:p w14:paraId="14F3E39B">
      <w:pPr>
        <w:spacing w:line="360" w:lineRule="auto"/>
        <w:rPr>
          <w:rFonts w:ascii="仿宋" w:hAnsi="仿宋" w:eastAsia="仿宋" w:cs="仿宋"/>
          <w:b/>
          <w:sz w:val="24"/>
        </w:rPr>
      </w:pPr>
      <w:r>
        <w:rPr>
          <w:rFonts w:hint="eastAsia" w:ascii="仿宋" w:hAnsi="仿宋" w:eastAsia="仿宋" w:cs="仿宋"/>
          <w:b/>
          <w:sz w:val="24"/>
        </w:rPr>
        <w:t>投诉书制作说明：</w:t>
      </w:r>
    </w:p>
    <w:p w14:paraId="6B6F7EEF">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2F65778F">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2A86F9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72CE722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74FE7B7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61D365B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05F1DD19">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2ABBC3BA">
      <w:pPr>
        <w:spacing w:line="360" w:lineRule="auto"/>
        <w:rPr>
          <w:rFonts w:ascii="仿宋" w:hAnsi="仿宋" w:eastAsia="仿宋" w:cs="仿宋"/>
          <w:b/>
          <w:sz w:val="24"/>
        </w:rPr>
      </w:pPr>
    </w:p>
    <w:p w14:paraId="00508087">
      <w:pPr>
        <w:autoSpaceDE w:val="0"/>
        <w:autoSpaceDN w:val="0"/>
        <w:jc w:val="center"/>
        <w:rPr>
          <w:rFonts w:ascii="仿宋" w:hAnsi="仿宋" w:eastAsia="仿宋" w:cs="仿宋"/>
          <w:b/>
          <w:spacing w:val="6"/>
          <w:sz w:val="32"/>
          <w:szCs w:val="32"/>
        </w:rPr>
      </w:pPr>
    </w:p>
    <w:p w14:paraId="2B5F793C">
      <w:pPr>
        <w:autoSpaceDE w:val="0"/>
        <w:autoSpaceDN w:val="0"/>
        <w:jc w:val="center"/>
        <w:rPr>
          <w:rFonts w:ascii="仿宋" w:hAnsi="仿宋" w:eastAsia="仿宋" w:cs="仿宋"/>
          <w:b/>
          <w:spacing w:val="6"/>
          <w:sz w:val="32"/>
          <w:szCs w:val="32"/>
        </w:rPr>
      </w:pPr>
    </w:p>
    <w:p w14:paraId="08BAC380">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7FEAB90C">
      <w:pPr>
        <w:spacing w:line="360" w:lineRule="auto"/>
        <w:rPr>
          <w:rFonts w:ascii="仿宋" w:hAnsi="仿宋" w:eastAsia="仿宋" w:cs="仿宋"/>
          <w:sz w:val="24"/>
          <w:u w:val="single"/>
        </w:rPr>
      </w:pPr>
    </w:p>
    <w:p w14:paraId="6ACA005C">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627CC520">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67A358A1">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008C09EF">
      <w:pPr>
        <w:spacing w:line="360" w:lineRule="auto"/>
        <w:ind w:firstLine="494"/>
        <w:rPr>
          <w:rFonts w:ascii="仿宋" w:hAnsi="仿宋" w:eastAsia="仿宋" w:cs="仿宋"/>
          <w:sz w:val="24"/>
        </w:rPr>
      </w:pPr>
    </w:p>
    <w:p w14:paraId="1765C974">
      <w:pPr>
        <w:spacing w:line="360" w:lineRule="auto"/>
        <w:ind w:firstLine="494"/>
        <w:rPr>
          <w:rFonts w:ascii="仿宋" w:hAnsi="仿宋" w:eastAsia="仿宋" w:cs="仿宋"/>
          <w:sz w:val="24"/>
        </w:rPr>
      </w:pPr>
    </w:p>
    <w:p w14:paraId="36EE2063">
      <w:pPr>
        <w:spacing w:line="360" w:lineRule="auto"/>
        <w:ind w:firstLine="494"/>
        <w:rPr>
          <w:rFonts w:ascii="仿宋" w:hAnsi="仿宋" w:eastAsia="仿宋" w:cs="仿宋"/>
          <w:sz w:val="24"/>
        </w:rPr>
      </w:pPr>
    </w:p>
    <w:p w14:paraId="685D529D">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5F372EB2">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63073E73">
      <w:pPr>
        <w:pStyle w:val="81"/>
        <w:rPr>
          <w:rFonts w:ascii="仿宋" w:hAnsi="仿宋" w:eastAsia="仿宋" w:cs="仿宋"/>
          <w:color w:val="auto"/>
        </w:rPr>
      </w:pPr>
    </w:p>
    <w:p w14:paraId="27F3AF2D">
      <w:pPr>
        <w:rPr>
          <w:rFonts w:ascii="仿宋" w:hAnsi="仿宋" w:eastAsia="仿宋" w:cs="仿宋"/>
          <w:sz w:val="24"/>
        </w:rPr>
      </w:pPr>
      <w:r>
        <w:rPr>
          <w:rFonts w:hint="eastAsia" w:ascii="仿宋" w:hAnsi="仿宋" w:eastAsia="仿宋" w:cs="仿宋"/>
          <w:b/>
          <w:bCs/>
          <w:sz w:val="24"/>
        </w:rPr>
        <w:t>附：</w:t>
      </w:r>
    </w:p>
    <w:p w14:paraId="4A940C51">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2CA95765">
      <w:pPr>
        <w:autoSpaceDE w:val="0"/>
        <w:autoSpaceDN w:val="0"/>
        <w:jc w:val="center"/>
        <w:rPr>
          <w:rFonts w:ascii="仿宋" w:hAnsi="仿宋" w:eastAsia="仿宋" w:cs="仿宋"/>
          <w:b/>
          <w:spacing w:val="6"/>
          <w:sz w:val="32"/>
          <w:szCs w:val="32"/>
        </w:rPr>
      </w:pPr>
    </w:p>
    <w:p w14:paraId="778A7A9B">
      <w:pPr>
        <w:autoSpaceDE w:val="0"/>
        <w:autoSpaceDN w:val="0"/>
        <w:jc w:val="center"/>
        <w:rPr>
          <w:rFonts w:ascii="仿宋" w:hAnsi="仿宋" w:eastAsia="仿宋" w:cs="仿宋"/>
          <w:b/>
          <w:spacing w:val="6"/>
          <w:sz w:val="32"/>
          <w:szCs w:val="32"/>
        </w:rPr>
      </w:pPr>
    </w:p>
    <w:p w14:paraId="168E8000">
      <w:pPr>
        <w:autoSpaceDE w:val="0"/>
        <w:autoSpaceDN w:val="0"/>
        <w:jc w:val="center"/>
        <w:rPr>
          <w:rFonts w:ascii="仿宋" w:hAnsi="仿宋" w:eastAsia="仿宋" w:cs="仿宋"/>
          <w:b/>
          <w:spacing w:val="6"/>
          <w:sz w:val="32"/>
          <w:szCs w:val="32"/>
        </w:rPr>
      </w:pPr>
    </w:p>
    <w:p w14:paraId="73D144DB">
      <w:pPr>
        <w:autoSpaceDE w:val="0"/>
        <w:autoSpaceDN w:val="0"/>
        <w:jc w:val="center"/>
        <w:rPr>
          <w:rFonts w:ascii="仿宋" w:hAnsi="仿宋" w:eastAsia="仿宋" w:cs="仿宋"/>
          <w:b/>
          <w:spacing w:val="6"/>
          <w:sz w:val="32"/>
          <w:szCs w:val="32"/>
        </w:rPr>
      </w:pPr>
    </w:p>
    <w:p w14:paraId="3E4B82FD">
      <w:pPr>
        <w:autoSpaceDE w:val="0"/>
        <w:autoSpaceDN w:val="0"/>
        <w:jc w:val="center"/>
        <w:rPr>
          <w:rFonts w:ascii="仿宋" w:hAnsi="仿宋" w:eastAsia="仿宋" w:cs="仿宋"/>
          <w:b/>
          <w:spacing w:val="6"/>
          <w:sz w:val="32"/>
          <w:szCs w:val="32"/>
        </w:rPr>
      </w:pPr>
    </w:p>
    <w:p w14:paraId="71ED0072">
      <w:pPr>
        <w:autoSpaceDE w:val="0"/>
        <w:autoSpaceDN w:val="0"/>
        <w:jc w:val="center"/>
        <w:rPr>
          <w:rFonts w:ascii="仿宋" w:hAnsi="仿宋" w:eastAsia="仿宋" w:cs="仿宋"/>
          <w:b/>
          <w:spacing w:val="6"/>
          <w:sz w:val="32"/>
          <w:szCs w:val="32"/>
        </w:rPr>
      </w:pPr>
    </w:p>
    <w:p w14:paraId="2C36FBC5">
      <w:pPr>
        <w:autoSpaceDE w:val="0"/>
        <w:autoSpaceDN w:val="0"/>
        <w:jc w:val="center"/>
        <w:rPr>
          <w:rFonts w:ascii="仿宋" w:hAnsi="仿宋" w:eastAsia="仿宋" w:cs="仿宋"/>
          <w:b/>
          <w:spacing w:val="6"/>
          <w:sz w:val="32"/>
          <w:szCs w:val="32"/>
        </w:rPr>
      </w:pPr>
    </w:p>
    <w:p w14:paraId="54656CD6">
      <w:pPr>
        <w:autoSpaceDE w:val="0"/>
        <w:autoSpaceDN w:val="0"/>
        <w:jc w:val="center"/>
        <w:rPr>
          <w:rFonts w:ascii="仿宋" w:hAnsi="仿宋" w:eastAsia="仿宋" w:cs="仿宋"/>
          <w:b/>
          <w:spacing w:val="6"/>
          <w:sz w:val="32"/>
          <w:szCs w:val="32"/>
        </w:rPr>
      </w:pPr>
    </w:p>
    <w:p w14:paraId="520D3764">
      <w:pPr>
        <w:pStyle w:val="61"/>
        <w:ind w:firstLine="0"/>
        <w:rPr>
          <w:rFonts w:ascii="仿宋" w:hAnsi="仿宋" w:eastAsia="仿宋" w:cs="仿宋"/>
        </w:rPr>
      </w:pPr>
    </w:p>
    <w:p w14:paraId="6012D583">
      <w:pPr>
        <w:rPr>
          <w:rFonts w:ascii="仿宋" w:hAnsi="仿宋" w:eastAsia="仿宋" w:cs="仿宋"/>
        </w:rPr>
      </w:pPr>
    </w:p>
    <w:p w14:paraId="4D95E8CB">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0B10844C">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3B0153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652A2B3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1DC8566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29A6EE6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0414C87A">
      <w:pPr>
        <w:snapToGrid w:val="0"/>
        <w:spacing w:line="360" w:lineRule="auto"/>
        <w:ind w:firstLine="576"/>
        <w:rPr>
          <w:rFonts w:ascii="仿宋" w:hAnsi="仿宋" w:eastAsia="仿宋" w:cs="仿宋"/>
          <w:kern w:val="0"/>
          <w:sz w:val="24"/>
          <w:lang w:val="zh-CN"/>
        </w:rPr>
      </w:pPr>
      <w:bookmarkStart w:id="55"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2C5BA8B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5365523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5"/>
    <w:p w14:paraId="711110D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36BF7BF8">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6B03A2BF">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0587686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36BE254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7A9863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7D8EA8E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64F24CE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3E7C3EF6">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F883A6F">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83690B5">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105A6E89">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784F3E21">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130F7951">
      <w:pPr>
        <w:autoSpaceDE w:val="0"/>
        <w:autoSpaceDN w:val="0"/>
        <w:jc w:val="center"/>
        <w:rPr>
          <w:rFonts w:ascii="仿宋" w:hAnsi="仿宋" w:eastAsia="仿宋" w:cs="仿宋"/>
          <w:b/>
          <w:spacing w:val="6"/>
          <w:sz w:val="32"/>
          <w:szCs w:val="32"/>
        </w:rPr>
      </w:pPr>
    </w:p>
    <w:p w14:paraId="53ADDFAF">
      <w:pPr>
        <w:autoSpaceDE w:val="0"/>
        <w:autoSpaceDN w:val="0"/>
        <w:jc w:val="center"/>
        <w:rPr>
          <w:rFonts w:ascii="仿宋" w:hAnsi="仿宋" w:eastAsia="仿宋" w:cs="仿宋"/>
          <w:b/>
          <w:spacing w:val="6"/>
          <w:sz w:val="32"/>
          <w:szCs w:val="32"/>
        </w:rPr>
      </w:pPr>
    </w:p>
    <w:p w14:paraId="506B0C72">
      <w:pPr>
        <w:autoSpaceDE w:val="0"/>
        <w:autoSpaceDN w:val="0"/>
        <w:jc w:val="center"/>
        <w:rPr>
          <w:rFonts w:ascii="仿宋" w:hAnsi="仿宋" w:eastAsia="仿宋" w:cs="仿宋"/>
          <w:b/>
          <w:spacing w:val="6"/>
          <w:sz w:val="32"/>
          <w:szCs w:val="32"/>
        </w:rPr>
      </w:pPr>
    </w:p>
    <w:p w14:paraId="35C96362">
      <w:pPr>
        <w:autoSpaceDE w:val="0"/>
        <w:autoSpaceDN w:val="0"/>
        <w:jc w:val="center"/>
        <w:rPr>
          <w:rFonts w:ascii="仿宋" w:hAnsi="仿宋" w:eastAsia="仿宋" w:cs="仿宋"/>
          <w:b/>
          <w:spacing w:val="6"/>
          <w:sz w:val="32"/>
          <w:szCs w:val="32"/>
        </w:rPr>
      </w:pPr>
    </w:p>
    <w:p w14:paraId="09F664A5">
      <w:pPr>
        <w:autoSpaceDE w:val="0"/>
        <w:autoSpaceDN w:val="0"/>
        <w:jc w:val="center"/>
        <w:rPr>
          <w:rFonts w:ascii="仿宋" w:hAnsi="仿宋" w:eastAsia="仿宋" w:cs="仿宋"/>
          <w:b/>
          <w:spacing w:val="6"/>
          <w:sz w:val="32"/>
          <w:szCs w:val="32"/>
        </w:rPr>
      </w:pPr>
    </w:p>
    <w:p w14:paraId="4C7FD0B4">
      <w:pPr>
        <w:autoSpaceDE w:val="0"/>
        <w:autoSpaceDN w:val="0"/>
        <w:jc w:val="center"/>
        <w:rPr>
          <w:rFonts w:ascii="仿宋" w:hAnsi="仿宋" w:eastAsia="仿宋" w:cs="仿宋"/>
          <w:b/>
          <w:spacing w:val="6"/>
          <w:sz w:val="32"/>
          <w:szCs w:val="32"/>
        </w:rPr>
      </w:pPr>
    </w:p>
    <w:p w14:paraId="5E765D29">
      <w:pPr>
        <w:autoSpaceDE w:val="0"/>
        <w:autoSpaceDN w:val="0"/>
        <w:jc w:val="center"/>
        <w:rPr>
          <w:rFonts w:ascii="仿宋" w:hAnsi="仿宋" w:eastAsia="仿宋" w:cs="仿宋"/>
          <w:b/>
          <w:spacing w:val="6"/>
          <w:sz w:val="32"/>
          <w:szCs w:val="32"/>
        </w:rPr>
      </w:pPr>
    </w:p>
    <w:p w14:paraId="7DE0CA94">
      <w:pPr>
        <w:autoSpaceDE w:val="0"/>
        <w:autoSpaceDN w:val="0"/>
        <w:jc w:val="center"/>
        <w:rPr>
          <w:rFonts w:ascii="仿宋" w:hAnsi="仿宋" w:eastAsia="仿宋" w:cs="仿宋"/>
          <w:b/>
          <w:spacing w:val="6"/>
          <w:sz w:val="32"/>
          <w:szCs w:val="32"/>
        </w:rPr>
      </w:pPr>
    </w:p>
    <w:p w14:paraId="33C8840E">
      <w:pPr>
        <w:autoSpaceDE w:val="0"/>
        <w:autoSpaceDN w:val="0"/>
        <w:jc w:val="center"/>
        <w:rPr>
          <w:rFonts w:ascii="仿宋" w:hAnsi="仿宋" w:eastAsia="仿宋" w:cs="仿宋"/>
          <w:b/>
          <w:spacing w:val="6"/>
          <w:sz w:val="32"/>
          <w:szCs w:val="32"/>
        </w:rPr>
      </w:pPr>
    </w:p>
    <w:p w14:paraId="2E7EE354">
      <w:pPr>
        <w:autoSpaceDE w:val="0"/>
        <w:autoSpaceDN w:val="0"/>
        <w:jc w:val="center"/>
        <w:rPr>
          <w:rFonts w:ascii="仿宋" w:hAnsi="仿宋" w:eastAsia="仿宋" w:cs="仿宋"/>
          <w:b/>
          <w:spacing w:val="6"/>
          <w:sz w:val="32"/>
          <w:szCs w:val="32"/>
        </w:rPr>
      </w:pPr>
    </w:p>
    <w:p w14:paraId="54E3E9FA">
      <w:pPr>
        <w:autoSpaceDE w:val="0"/>
        <w:autoSpaceDN w:val="0"/>
        <w:jc w:val="center"/>
        <w:rPr>
          <w:rFonts w:ascii="仿宋" w:hAnsi="仿宋" w:eastAsia="仿宋" w:cs="仿宋"/>
          <w:b/>
          <w:spacing w:val="6"/>
          <w:sz w:val="32"/>
          <w:szCs w:val="32"/>
        </w:rPr>
      </w:pPr>
    </w:p>
    <w:p w14:paraId="4693FB34">
      <w:pPr>
        <w:autoSpaceDE w:val="0"/>
        <w:autoSpaceDN w:val="0"/>
        <w:jc w:val="center"/>
        <w:rPr>
          <w:rFonts w:ascii="仿宋" w:hAnsi="仿宋" w:eastAsia="仿宋" w:cs="仿宋"/>
          <w:b/>
          <w:spacing w:val="6"/>
          <w:sz w:val="32"/>
          <w:szCs w:val="32"/>
        </w:rPr>
      </w:pPr>
    </w:p>
    <w:p w14:paraId="3618DC7F">
      <w:pPr>
        <w:autoSpaceDE w:val="0"/>
        <w:autoSpaceDN w:val="0"/>
        <w:jc w:val="center"/>
        <w:rPr>
          <w:rFonts w:ascii="仿宋" w:hAnsi="仿宋" w:eastAsia="仿宋" w:cs="仿宋"/>
          <w:b/>
          <w:spacing w:val="6"/>
          <w:sz w:val="32"/>
          <w:szCs w:val="32"/>
        </w:rPr>
      </w:pPr>
    </w:p>
    <w:p w14:paraId="72CFCF79">
      <w:pPr>
        <w:autoSpaceDE w:val="0"/>
        <w:autoSpaceDN w:val="0"/>
        <w:jc w:val="center"/>
        <w:rPr>
          <w:rFonts w:ascii="仿宋" w:hAnsi="仿宋" w:eastAsia="仿宋" w:cs="仿宋"/>
          <w:b/>
          <w:spacing w:val="6"/>
          <w:sz w:val="32"/>
          <w:szCs w:val="32"/>
        </w:rPr>
      </w:pPr>
    </w:p>
    <w:p w14:paraId="29573EE8">
      <w:pPr>
        <w:autoSpaceDE w:val="0"/>
        <w:autoSpaceDN w:val="0"/>
        <w:jc w:val="center"/>
        <w:rPr>
          <w:rFonts w:ascii="仿宋" w:hAnsi="仿宋" w:eastAsia="仿宋" w:cs="仿宋"/>
          <w:b/>
          <w:spacing w:val="6"/>
          <w:sz w:val="32"/>
          <w:szCs w:val="32"/>
        </w:rPr>
      </w:pPr>
    </w:p>
    <w:p w14:paraId="13151E21">
      <w:pPr>
        <w:autoSpaceDE w:val="0"/>
        <w:autoSpaceDN w:val="0"/>
        <w:jc w:val="center"/>
        <w:rPr>
          <w:rFonts w:ascii="仿宋" w:hAnsi="仿宋" w:eastAsia="仿宋" w:cs="仿宋"/>
          <w:b/>
          <w:spacing w:val="6"/>
          <w:sz w:val="32"/>
          <w:szCs w:val="32"/>
        </w:rPr>
      </w:pPr>
    </w:p>
    <w:p w14:paraId="2C319548">
      <w:pPr>
        <w:snapToGrid w:val="0"/>
        <w:spacing w:line="360" w:lineRule="auto"/>
        <w:jc w:val="center"/>
        <w:outlineLvl w:val="0"/>
        <w:rPr>
          <w:rFonts w:ascii="仿宋" w:hAnsi="仿宋" w:eastAsia="仿宋" w:cs="仿宋"/>
          <w:b/>
          <w:kern w:val="0"/>
          <w:sz w:val="32"/>
          <w:szCs w:val="32"/>
        </w:rPr>
      </w:pPr>
    </w:p>
    <w:p w14:paraId="0538B4F7">
      <w:pPr>
        <w:snapToGrid w:val="0"/>
        <w:spacing w:line="360" w:lineRule="auto"/>
        <w:jc w:val="center"/>
        <w:outlineLvl w:val="0"/>
        <w:rPr>
          <w:rFonts w:ascii="仿宋" w:hAnsi="仿宋" w:eastAsia="仿宋" w:cs="仿宋"/>
          <w:b/>
          <w:kern w:val="0"/>
          <w:sz w:val="32"/>
          <w:szCs w:val="32"/>
        </w:rPr>
      </w:pPr>
    </w:p>
    <w:p w14:paraId="6B8317FB">
      <w:pPr>
        <w:snapToGrid w:val="0"/>
        <w:spacing w:line="360" w:lineRule="auto"/>
        <w:jc w:val="center"/>
        <w:outlineLvl w:val="0"/>
        <w:rPr>
          <w:rFonts w:ascii="仿宋" w:hAnsi="仿宋" w:eastAsia="仿宋" w:cs="仿宋"/>
          <w:b/>
          <w:kern w:val="0"/>
          <w:sz w:val="32"/>
          <w:szCs w:val="32"/>
        </w:rPr>
      </w:pPr>
    </w:p>
    <w:p w14:paraId="1F3BF77D">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5A924143">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37DE92C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0B214F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7ADC244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6A695125">
      <w:pPr>
        <w:pStyle w:val="3"/>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655AFB0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6E5D9F79">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8BBD3EE">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6"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6"/>
    </w:p>
    <w:p w14:paraId="78BE056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2CE17C16">
      <w:pPr>
        <w:snapToGrid w:val="0"/>
        <w:spacing w:line="360" w:lineRule="auto"/>
        <w:ind w:firstLine="576"/>
        <w:rPr>
          <w:rFonts w:ascii="仿宋" w:hAnsi="仿宋" w:eastAsia="仿宋" w:cs="仿宋"/>
          <w:u w:val="single"/>
        </w:rPr>
      </w:pPr>
    </w:p>
    <w:p w14:paraId="616218A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0B58B582">
      <w:pPr>
        <w:snapToGrid w:val="0"/>
        <w:spacing w:line="360" w:lineRule="auto"/>
        <w:ind w:firstLine="576"/>
        <w:rPr>
          <w:rFonts w:ascii="仿宋" w:hAnsi="仿宋" w:eastAsia="仿宋" w:cs="仿宋"/>
          <w:kern w:val="0"/>
          <w:sz w:val="24"/>
          <w:lang w:val="zh-CN"/>
        </w:rPr>
      </w:pPr>
    </w:p>
    <w:p w14:paraId="6537F2D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2E6C58A2">
      <w:pPr>
        <w:snapToGrid w:val="0"/>
        <w:spacing w:line="360" w:lineRule="auto"/>
        <w:ind w:left="573" w:leftChars="273"/>
        <w:rPr>
          <w:rFonts w:ascii="仿宋" w:hAnsi="仿宋" w:eastAsia="仿宋" w:cs="仿宋"/>
          <w:kern w:val="0"/>
          <w:sz w:val="24"/>
          <w:lang w:val="zh-CN"/>
        </w:rPr>
      </w:pPr>
    </w:p>
    <w:p w14:paraId="0D91049D">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0F6AB2A3">
      <w:pPr>
        <w:snapToGrid w:val="0"/>
        <w:spacing w:line="360" w:lineRule="auto"/>
        <w:ind w:firstLine="576"/>
        <w:rPr>
          <w:rFonts w:ascii="仿宋" w:hAnsi="仿宋" w:eastAsia="仿宋" w:cs="仿宋"/>
          <w:kern w:val="0"/>
          <w:sz w:val="24"/>
          <w:lang w:val="zh-CN"/>
        </w:rPr>
      </w:pPr>
    </w:p>
    <w:p w14:paraId="0B53C22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274C08B8">
      <w:pPr>
        <w:snapToGrid w:val="0"/>
        <w:spacing w:line="360" w:lineRule="auto"/>
        <w:ind w:firstLine="576"/>
        <w:rPr>
          <w:rFonts w:ascii="仿宋" w:hAnsi="仿宋" w:eastAsia="仿宋" w:cs="仿宋"/>
          <w:kern w:val="0"/>
          <w:sz w:val="24"/>
          <w:lang w:val="zh-CN"/>
        </w:rPr>
      </w:pPr>
    </w:p>
    <w:p w14:paraId="2AF73750">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6911C1F1">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694A1822">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5A8CCB88">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66911EC">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67E16BB1">
      <w:pPr>
        <w:autoSpaceDE w:val="0"/>
        <w:autoSpaceDN w:val="0"/>
        <w:jc w:val="center"/>
        <w:rPr>
          <w:rFonts w:ascii="仿宋" w:hAnsi="仿宋" w:eastAsia="仿宋" w:cs="仿宋"/>
          <w:b/>
          <w:spacing w:val="6"/>
          <w:sz w:val="32"/>
          <w:szCs w:val="32"/>
        </w:rPr>
      </w:pPr>
    </w:p>
    <w:p w14:paraId="4DED40CA">
      <w:pPr>
        <w:autoSpaceDE w:val="0"/>
        <w:autoSpaceDN w:val="0"/>
        <w:jc w:val="center"/>
        <w:rPr>
          <w:rFonts w:ascii="仿宋" w:hAnsi="仿宋" w:eastAsia="仿宋" w:cs="仿宋"/>
          <w:b/>
          <w:spacing w:val="6"/>
          <w:sz w:val="32"/>
          <w:szCs w:val="32"/>
        </w:rPr>
      </w:pPr>
    </w:p>
    <w:p w14:paraId="21DB56E8">
      <w:pPr>
        <w:autoSpaceDE w:val="0"/>
        <w:autoSpaceDN w:val="0"/>
        <w:jc w:val="center"/>
        <w:rPr>
          <w:rFonts w:ascii="仿宋" w:hAnsi="仿宋" w:eastAsia="仿宋" w:cs="仿宋"/>
          <w:b/>
          <w:spacing w:val="6"/>
          <w:sz w:val="32"/>
          <w:szCs w:val="32"/>
        </w:rPr>
      </w:pPr>
    </w:p>
    <w:p w14:paraId="76A1CDBB">
      <w:pPr>
        <w:autoSpaceDE w:val="0"/>
        <w:autoSpaceDN w:val="0"/>
        <w:jc w:val="center"/>
        <w:rPr>
          <w:rFonts w:ascii="仿宋" w:hAnsi="仿宋" w:eastAsia="仿宋" w:cs="仿宋"/>
          <w:b/>
          <w:spacing w:val="6"/>
          <w:sz w:val="32"/>
          <w:szCs w:val="32"/>
        </w:rPr>
      </w:pPr>
    </w:p>
    <w:p w14:paraId="385E7BC4">
      <w:pPr>
        <w:autoSpaceDE w:val="0"/>
        <w:autoSpaceDN w:val="0"/>
        <w:jc w:val="center"/>
        <w:rPr>
          <w:rFonts w:ascii="仿宋" w:hAnsi="仿宋" w:eastAsia="仿宋" w:cs="仿宋"/>
          <w:b/>
          <w:spacing w:val="6"/>
          <w:sz w:val="32"/>
          <w:szCs w:val="32"/>
        </w:rPr>
      </w:pPr>
    </w:p>
    <w:p w14:paraId="1BBED95C">
      <w:pPr>
        <w:autoSpaceDE w:val="0"/>
        <w:autoSpaceDN w:val="0"/>
        <w:jc w:val="center"/>
        <w:rPr>
          <w:rFonts w:ascii="仿宋" w:hAnsi="仿宋" w:eastAsia="仿宋" w:cs="仿宋"/>
          <w:b/>
          <w:spacing w:val="6"/>
          <w:sz w:val="32"/>
          <w:szCs w:val="32"/>
        </w:rPr>
      </w:pPr>
    </w:p>
    <w:p w14:paraId="03A55905">
      <w:pPr>
        <w:autoSpaceDE w:val="0"/>
        <w:autoSpaceDN w:val="0"/>
        <w:jc w:val="center"/>
        <w:rPr>
          <w:rFonts w:ascii="仿宋" w:hAnsi="仿宋" w:eastAsia="仿宋" w:cs="仿宋"/>
          <w:b/>
          <w:spacing w:val="6"/>
          <w:sz w:val="32"/>
          <w:szCs w:val="32"/>
        </w:rPr>
      </w:pPr>
    </w:p>
    <w:p w14:paraId="7954C9F0">
      <w:pPr>
        <w:autoSpaceDE w:val="0"/>
        <w:autoSpaceDN w:val="0"/>
        <w:jc w:val="center"/>
        <w:rPr>
          <w:rFonts w:ascii="仿宋" w:hAnsi="仿宋" w:eastAsia="仿宋" w:cs="仿宋"/>
          <w:b/>
          <w:spacing w:val="6"/>
          <w:sz w:val="32"/>
          <w:szCs w:val="32"/>
        </w:rPr>
      </w:pPr>
    </w:p>
    <w:p w14:paraId="44D3F413">
      <w:pPr>
        <w:autoSpaceDE w:val="0"/>
        <w:autoSpaceDN w:val="0"/>
        <w:jc w:val="center"/>
        <w:rPr>
          <w:rFonts w:ascii="仿宋" w:hAnsi="仿宋" w:eastAsia="仿宋" w:cs="仿宋"/>
          <w:b/>
          <w:spacing w:val="6"/>
          <w:sz w:val="32"/>
          <w:szCs w:val="32"/>
        </w:rPr>
      </w:pPr>
    </w:p>
    <w:p w14:paraId="1247485C">
      <w:pPr>
        <w:autoSpaceDE w:val="0"/>
        <w:autoSpaceDN w:val="0"/>
        <w:jc w:val="center"/>
        <w:rPr>
          <w:rFonts w:ascii="仿宋" w:hAnsi="仿宋" w:eastAsia="仿宋" w:cs="仿宋"/>
          <w:b/>
          <w:spacing w:val="6"/>
          <w:sz w:val="32"/>
          <w:szCs w:val="32"/>
        </w:rPr>
      </w:pPr>
    </w:p>
    <w:p w14:paraId="53AFA186">
      <w:pPr>
        <w:autoSpaceDE w:val="0"/>
        <w:autoSpaceDN w:val="0"/>
        <w:jc w:val="center"/>
        <w:rPr>
          <w:rFonts w:ascii="仿宋" w:hAnsi="仿宋" w:eastAsia="仿宋" w:cs="仿宋"/>
          <w:b/>
          <w:spacing w:val="6"/>
          <w:sz w:val="32"/>
          <w:szCs w:val="32"/>
        </w:rPr>
      </w:pPr>
    </w:p>
    <w:p w14:paraId="13D4830D">
      <w:pPr>
        <w:pStyle w:val="81"/>
        <w:rPr>
          <w:rFonts w:ascii="仿宋" w:hAnsi="仿宋" w:eastAsia="仿宋" w:cs="仿宋"/>
          <w:b/>
          <w:color w:val="auto"/>
          <w:spacing w:val="6"/>
          <w:sz w:val="32"/>
          <w:szCs w:val="32"/>
        </w:rPr>
      </w:pPr>
    </w:p>
    <w:p w14:paraId="5AB43661">
      <w:pPr>
        <w:pStyle w:val="82"/>
        <w:rPr>
          <w:rFonts w:ascii="仿宋" w:hAnsi="仿宋" w:eastAsia="仿宋" w:cs="仿宋"/>
          <w:b/>
          <w:spacing w:val="6"/>
          <w:sz w:val="32"/>
          <w:szCs w:val="32"/>
        </w:rPr>
      </w:pPr>
    </w:p>
    <w:p w14:paraId="4E970AF8">
      <w:pPr>
        <w:rPr>
          <w:rFonts w:ascii="仿宋" w:hAnsi="仿宋" w:eastAsia="仿宋" w:cs="仿宋"/>
          <w:b/>
          <w:spacing w:val="6"/>
          <w:sz w:val="32"/>
          <w:szCs w:val="32"/>
        </w:rPr>
      </w:pPr>
    </w:p>
    <w:p w14:paraId="138C9CDF">
      <w:pPr>
        <w:pStyle w:val="81"/>
        <w:rPr>
          <w:rFonts w:ascii="仿宋" w:hAnsi="仿宋" w:eastAsia="仿宋" w:cs="仿宋"/>
          <w:b/>
          <w:color w:val="auto"/>
          <w:spacing w:val="6"/>
          <w:sz w:val="32"/>
          <w:szCs w:val="32"/>
        </w:rPr>
      </w:pPr>
    </w:p>
    <w:p w14:paraId="146AC326">
      <w:pPr>
        <w:pStyle w:val="82"/>
        <w:rPr>
          <w:rFonts w:ascii="仿宋" w:hAnsi="仿宋" w:eastAsia="仿宋" w:cs="仿宋"/>
        </w:rPr>
      </w:pPr>
    </w:p>
    <w:p w14:paraId="5ECD3BC1">
      <w:pPr>
        <w:spacing w:line="360" w:lineRule="auto"/>
        <w:rPr>
          <w:rFonts w:ascii="仿宋" w:hAnsi="仿宋" w:eastAsia="仿宋" w:cs="仿宋"/>
          <w:b/>
          <w:spacing w:val="6"/>
          <w:sz w:val="32"/>
          <w:szCs w:val="32"/>
        </w:rPr>
      </w:pPr>
      <w:bookmarkStart w:id="57" w:name="OLE_LINK13"/>
      <w:bookmarkStart w:id="58" w:name="OLE_LINK14"/>
    </w:p>
    <w:p w14:paraId="027A48BD">
      <w:pPr>
        <w:spacing w:line="360" w:lineRule="auto"/>
        <w:rPr>
          <w:rFonts w:ascii="仿宋" w:hAnsi="仿宋" w:eastAsia="仿宋" w:cs="仿宋"/>
          <w:b/>
          <w:spacing w:val="6"/>
          <w:sz w:val="32"/>
          <w:szCs w:val="32"/>
        </w:rPr>
      </w:pPr>
    </w:p>
    <w:p w14:paraId="2845242C">
      <w:pPr>
        <w:spacing w:line="360" w:lineRule="auto"/>
        <w:rPr>
          <w:rFonts w:ascii="仿宋" w:hAnsi="仿宋" w:eastAsia="仿宋" w:cs="仿宋"/>
          <w:b/>
          <w:spacing w:val="6"/>
          <w:sz w:val="32"/>
          <w:szCs w:val="32"/>
        </w:rPr>
      </w:pPr>
    </w:p>
    <w:p w14:paraId="7F897796">
      <w:pPr>
        <w:spacing w:line="360" w:lineRule="auto"/>
        <w:rPr>
          <w:rFonts w:ascii="仿宋" w:hAnsi="仿宋" w:eastAsia="仿宋" w:cs="仿宋"/>
          <w:b/>
          <w:spacing w:val="6"/>
          <w:sz w:val="32"/>
          <w:szCs w:val="32"/>
        </w:rPr>
      </w:pPr>
    </w:p>
    <w:p w14:paraId="57BDB0E6">
      <w:pPr>
        <w:spacing w:line="360" w:lineRule="auto"/>
        <w:rPr>
          <w:rFonts w:ascii="仿宋" w:hAnsi="仿宋" w:eastAsia="仿宋" w:cs="仿宋"/>
          <w:b/>
          <w:spacing w:val="6"/>
          <w:sz w:val="32"/>
          <w:szCs w:val="32"/>
        </w:rPr>
      </w:pPr>
    </w:p>
    <w:p w14:paraId="233847B1">
      <w:pPr>
        <w:spacing w:line="360" w:lineRule="auto"/>
        <w:rPr>
          <w:rFonts w:ascii="仿宋" w:hAnsi="仿宋" w:eastAsia="仿宋" w:cs="仿宋"/>
          <w:b/>
          <w:spacing w:val="6"/>
          <w:sz w:val="32"/>
          <w:szCs w:val="32"/>
        </w:rPr>
      </w:pPr>
    </w:p>
    <w:p w14:paraId="41230680">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77BD34FD">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7"/>
    <w:bookmarkEnd w:id="58"/>
    <w:p w14:paraId="30A6BB9B">
      <w:pPr>
        <w:spacing w:line="360" w:lineRule="auto"/>
        <w:rPr>
          <w:rFonts w:ascii="仿宋" w:hAnsi="仿宋" w:eastAsia="仿宋" w:cs="仿宋"/>
          <w:b/>
          <w:spacing w:val="6"/>
          <w:sz w:val="30"/>
          <w:szCs w:val="30"/>
        </w:rPr>
      </w:pPr>
    </w:p>
    <w:p w14:paraId="07780027">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21AA9FA7">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29BB8816">
      <w:pPr>
        <w:spacing w:line="360" w:lineRule="auto"/>
        <w:ind w:firstLine="480" w:firstLineChars="200"/>
        <w:rPr>
          <w:rFonts w:ascii="仿宋" w:hAnsi="仿宋" w:eastAsia="仿宋" w:cs="仿宋"/>
          <w:sz w:val="24"/>
        </w:rPr>
      </w:pPr>
    </w:p>
    <w:p w14:paraId="1A60733C">
      <w:pPr>
        <w:spacing w:line="360" w:lineRule="auto"/>
        <w:ind w:firstLine="480" w:firstLineChars="200"/>
        <w:rPr>
          <w:rFonts w:ascii="仿宋" w:hAnsi="仿宋" w:eastAsia="仿宋" w:cs="仿宋"/>
          <w:sz w:val="24"/>
        </w:rPr>
      </w:pPr>
    </w:p>
    <w:p w14:paraId="013183F7">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63A052ED">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189A30C8">
      <w:pPr>
        <w:autoSpaceDE w:val="0"/>
        <w:autoSpaceDN w:val="0"/>
        <w:jc w:val="center"/>
        <w:rPr>
          <w:rFonts w:ascii="仿宋" w:hAnsi="仿宋" w:eastAsia="仿宋" w:cs="仿宋"/>
          <w:b/>
          <w:spacing w:val="6"/>
          <w:sz w:val="32"/>
          <w:szCs w:val="32"/>
        </w:rPr>
      </w:pPr>
    </w:p>
    <w:p w14:paraId="6E4E300F">
      <w:pPr>
        <w:autoSpaceDE w:val="0"/>
        <w:autoSpaceDN w:val="0"/>
        <w:jc w:val="center"/>
        <w:rPr>
          <w:rFonts w:ascii="仿宋" w:hAnsi="仿宋" w:eastAsia="仿宋" w:cs="仿宋"/>
          <w:b/>
          <w:spacing w:val="6"/>
          <w:sz w:val="32"/>
          <w:szCs w:val="32"/>
        </w:rPr>
      </w:pPr>
    </w:p>
    <w:p w14:paraId="4896B39F">
      <w:pPr>
        <w:autoSpaceDE w:val="0"/>
        <w:autoSpaceDN w:val="0"/>
        <w:jc w:val="center"/>
        <w:rPr>
          <w:rFonts w:ascii="仿宋" w:hAnsi="仿宋" w:eastAsia="仿宋" w:cs="仿宋"/>
          <w:b/>
          <w:spacing w:val="6"/>
          <w:sz w:val="32"/>
          <w:szCs w:val="32"/>
        </w:rPr>
      </w:pPr>
    </w:p>
    <w:p w14:paraId="5875C47C">
      <w:pPr>
        <w:autoSpaceDE w:val="0"/>
        <w:autoSpaceDN w:val="0"/>
        <w:jc w:val="center"/>
        <w:rPr>
          <w:rFonts w:ascii="仿宋" w:hAnsi="仿宋" w:eastAsia="仿宋" w:cs="仿宋"/>
          <w:b/>
          <w:spacing w:val="6"/>
          <w:sz w:val="32"/>
          <w:szCs w:val="32"/>
        </w:rPr>
      </w:pPr>
    </w:p>
    <w:p w14:paraId="38FFAE33">
      <w:pPr>
        <w:autoSpaceDE w:val="0"/>
        <w:autoSpaceDN w:val="0"/>
        <w:jc w:val="center"/>
        <w:rPr>
          <w:rFonts w:ascii="仿宋" w:hAnsi="仿宋" w:eastAsia="仿宋" w:cs="仿宋"/>
          <w:b/>
          <w:spacing w:val="6"/>
          <w:sz w:val="32"/>
          <w:szCs w:val="32"/>
        </w:rPr>
      </w:pPr>
    </w:p>
    <w:p w14:paraId="43CABC9C">
      <w:pPr>
        <w:autoSpaceDE w:val="0"/>
        <w:autoSpaceDN w:val="0"/>
        <w:jc w:val="center"/>
        <w:rPr>
          <w:rFonts w:ascii="仿宋" w:hAnsi="仿宋" w:eastAsia="仿宋" w:cs="仿宋"/>
          <w:b/>
          <w:spacing w:val="6"/>
          <w:sz w:val="32"/>
          <w:szCs w:val="32"/>
        </w:rPr>
      </w:pPr>
    </w:p>
    <w:p w14:paraId="53B27D98">
      <w:pPr>
        <w:autoSpaceDE w:val="0"/>
        <w:autoSpaceDN w:val="0"/>
        <w:jc w:val="center"/>
        <w:rPr>
          <w:rFonts w:ascii="仿宋" w:hAnsi="仿宋" w:eastAsia="仿宋" w:cs="仿宋"/>
          <w:b/>
          <w:spacing w:val="6"/>
          <w:sz w:val="32"/>
          <w:szCs w:val="32"/>
        </w:rPr>
      </w:pPr>
    </w:p>
    <w:p w14:paraId="018910A8">
      <w:pPr>
        <w:autoSpaceDE w:val="0"/>
        <w:autoSpaceDN w:val="0"/>
        <w:jc w:val="center"/>
        <w:rPr>
          <w:rFonts w:ascii="仿宋" w:hAnsi="仿宋" w:eastAsia="仿宋" w:cs="仿宋"/>
          <w:b/>
          <w:spacing w:val="6"/>
          <w:sz w:val="32"/>
          <w:szCs w:val="32"/>
        </w:rPr>
      </w:pPr>
    </w:p>
    <w:p w14:paraId="0250A7BF">
      <w:pPr>
        <w:autoSpaceDE w:val="0"/>
        <w:autoSpaceDN w:val="0"/>
        <w:jc w:val="center"/>
        <w:rPr>
          <w:rFonts w:ascii="仿宋" w:hAnsi="仿宋" w:eastAsia="仿宋" w:cs="仿宋"/>
          <w:b/>
          <w:spacing w:val="6"/>
          <w:sz w:val="32"/>
          <w:szCs w:val="32"/>
        </w:rPr>
      </w:pPr>
    </w:p>
    <w:p w14:paraId="6B3FEC07">
      <w:pPr>
        <w:autoSpaceDE w:val="0"/>
        <w:autoSpaceDN w:val="0"/>
        <w:jc w:val="center"/>
        <w:rPr>
          <w:rFonts w:ascii="仿宋" w:hAnsi="仿宋" w:eastAsia="仿宋" w:cs="仿宋"/>
          <w:b/>
          <w:spacing w:val="6"/>
          <w:sz w:val="32"/>
          <w:szCs w:val="32"/>
        </w:rPr>
      </w:pPr>
    </w:p>
    <w:p w14:paraId="0E4EC33D">
      <w:pPr>
        <w:autoSpaceDE w:val="0"/>
        <w:autoSpaceDN w:val="0"/>
        <w:jc w:val="center"/>
        <w:rPr>
          <w:rFonts w:ascii="仿宋" w:hAnsi="仿宋" w:eastAsia="仿宋" w:cs="仿宋"/>
          <w:b/>
          <w:spacing w:val="6"/>
          <w:sz w:val="32"/>
          <w:szCs w:val="32"/>
        </w:rPr>
      </w:pPr>
    </w:p>
    <w:p w14:paraId="7EA4BBAB">
      <w:pPr>
        <w:autoSpaceDE w:val="0"/>
        <w:autoSpaceDN w:val="0"/>
        <w:jc w:val="center"/>
        <w:rPr>
          <w:rFonts w:ascii="仿宋" w:hAnsi="仿宋" w:eastAsia="仿宋" w:cs="仿宋"/>
          <w:b/>
          <w:spacing w:val="6"/>
          <w:sz w:val="32"/>
          <w:szCs w:val="32"/>
        </w:rPr>
      </w:pPr>
    </w:p>
    <w:p w14:paraId="10C09E63">
      <w:pPr>
        <w:autoSpaceDE w:val="0"/>
        <w:autoSpaceDN w:val="0"/>
        <w:jc w:val="center"/>
        <w:rPr>
          <w:rFonts w:ascii="仿宋" w:hAnsi="仿宋" w:eastAsia="仿宋" w:cs="仿宋"/>
          <w:b/>
          <w:spacing w:val="6"/>
          <w:sz w:val="32"/>
          <w:szCs w:val="32"/>
        </w:rPr>
      </w:pPr>
    </w:p>
    <w:p w14:paraId="4888FAD4">
      <w:pPr>
        <w:autoSpaceDE w:val="0"/>
        <w:autoSpaceDN w:val="0"/>
        <w:jc w:val="center"/>
        <w:rPr>
          <w:rFonts w:ascii="仿宋" w:hAnsi="仿宋" w:eastAsia="仿宋" w:cs="仿宋"/>
          <w:b/>
          <w:spacing w:val="6"/>
          <w:sz w:val="32"/>
          <w:szCs w:val="32"/>
        </w:rPr>
      </w:pPr>
    </w:p>
    <w:p w14:paraId="4A0B8011">
      <w:pPr>
        <w:spacing w:line="360" w:lineRule="auto"/>
        <w:rPr>
          <w:rFonts w:ascii="仿宋" w:hAnsi="仿宋" w:eastAsia="仿宋" w:cs="仿宋"/>
          <w:b/>
          <w:spacing w:val="6"/>
          <w:sz w:val="32"/>
          <w:szCs w:val="32"/>
        </w:rPr>
      </w:pPr>
    </w:p>
    <w:p w14:paraId="363CD8FA">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575CCFA0">
      <w:pPr>
        <w:spacing w:line="360" w:lineRule="auto"/>
        <w:jc w:val="center"/>
        <w:rPr>
          <w:rFonts w:ascii="仿宋" w:hAnsi="仿宋" w:eastAsia="仿宋" w:cs="仿宋"/>
          <w:sz w:val="24"/>
          <w:u w:val="single"/>
        </w:rPr>
      </w:pPr>
    </w:p>
    <w:p w14:paraId="1E96210B">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007E5667">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09C551C3">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71DE5CFC">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7AA22F42">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3AFBFB60">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6FE76A36">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1BE29FBE">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6016F4E4">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6BBDC9DC">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6AF5E080">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75B277C5">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AA9C8B6">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E85C99B">
      <w:pPr>
        <w:spacing w:line="360" w:lineRule="auto"/>
        <w:jc w:val="center"/>
        <w:rPr>
          <w:rFonts w:ascii="仿宋" w:hAnsi="仿宋" w:eastAsia="仿宋" w:cs="仿宋"/>
          <w:b/>
          <w:sz w:val="32"/>
          <w:szCs w:val="32"/>
        </w:rPr>
      </w:pPr>
    </w:p>
    <w:p w14:paraId="2D9410D5">
      <w:pPr>
        <w:spacing w:line="360" w:lineRule="auto"/>
        <w:jc w:val="center"/>
        <w:rPr>
          <w:rFonts w:ascii="仿宋" w:hAnsi="仿宋" w:eastAsia="仿宋" w:cs="仿宋"/>
          <w:b/>
          <w:sz w:val="32"/>
          <w:szCs w:val="32"/>
        </w:rPr>
      </w:pPr>
    </w:p>
    <w:p w14:paraId="245686D5">
      <w:pPr>
        <w:spacing w:line="360" w:lineRule="auto"/>
        <w:jc w:val="center"/>
        <w:rPr>
          <w:rFonts w:ascii="仿宋" w:hAnsi="仿宋" w:eastAsia="仿宋" w:cs="仿宋"/>
          <w:b/>
          <w:sz w:val="32"/>
          <w:szCs w:val="32"/>
        </w:rPr>
      </w:pPr>
    </w:p>
    <w:p w14:paraId="267F6FD9">
      <w:pPr>
        <w:spacing w:line="360" w:lineRule="auto"/>
        <w:jc w:val="center"/>
        <w:rPr>
          <w:rFonts w:ascii="仿宋" w:hAnsi="仿宋" w:eastAsia="仿宋" w:cs="仿宋"/>
          <w:b/>
          <w:sz w:val="32"/>
          <w:szCs w:val="32"/>
        </w:rPr>
      </w:pPr>
    </w:p>
    <w:p w14:paraId="01F2A2D7">
      <w:pPr>
        <w:spacing w:line="360" w:lineRule="auto"/>
        <w:jc w:val="center"/>
        <w:rPr>
          <w:rFonts w:ascii="仿宋" w:hAnsi="仿宋" w:eastAsia="仿宋" w:cs="仿宋"/>
          <w:b/>
          <w:sz w:val="32"/>
          <w:szCs w:val="32"/>
        </w:rPr>
      </w:pPr>
    </w:p>
    <w:p w14:paraId="545DBEC3">
      <w:pPr>
        <w:spacing w:line="360" w:lineRule="auto"/>
        <w:jc w:val="center"/>
        <w:rPr>
          <w:rFonts w:ascii="仿宋" w:hAnsi="仿宋" w:eastAsia="仿宋" w:cs="仿宋"/>
          <w:b/>
          <w:sz w:val="32"/>
          <w:szCs w:val="32"/>
        </w:rPr>
      </w:pPr>
    </w:p>
    <w:p w14:paraId="2B6C2293">
      <w:pPr>
        <w:spacing w:line="360" w:lineRule="auto"/>
        <w:jc w:val="center"/>
        <w:rPr>
          <w:rFonts w:ascii="仿宋" w:hAnsi="仿宋" w:eastAsia="仿宋" w:cs="仿宋"/>
          <w:b/>
          <w:sz w:val="32"/>
          <w:szCs w:val="32"/>
        </w:rPr>
      </w:pPr>
    </w:p>
    <w:p w14:paraId="6E7722D0">
      <w:pPr>
        <w:spacing w:line="360" w:lineRule="auto"/>
        <w:jc w:val="center"/>
        <w:rPr>
          <w:rFonts w:ascii="仿宋" w:hAnsi="仿宋" w:eastAsia="仿宋" w:cs="仿宋"/>
          <w:b/>
          <w:sz w:val="32"/>
          <w:szCs w:val="32"/>
        </w:rPr>
      </w:pPr>
    </w:p>
    <w:p w14:paraId="6B7F755A">
      <w:pPr>
        <w:spacing w:line="360" w:lineRule="auto"/>
        <w:jc w:val="center"/>
        <w:rPr>
          <w:rFonts w:ascii="仿宋" w:hAnsi="仿宋" w:eastAsia="仿宋" w:cs="仿宋"/>
          <w:b/>
          <w:sz w:val="32"/>
          <w:szCs w:val="32"/>
        </w:rPr>
      </w:pPr>
    </w:p>
    <w:p w14:paraId="13C5FE33">
      <w:pPr>
        <w:spacing w:line="360" w:lineRule="auto"/>
        <w:jc w:val="center"/>
        <w:rPr>
          <w:rFonts w:ascii="仿宋" w:hAnsi="仿宋" w:eastAsia="仿宋" w:cs="仿宋"/>
          <w:b/>
          <w:sz w:val="32"/>
          <w:szCs w:val="32"/>
        </w:rPr>
      </w:pPr>
    </w:p>
    <w:p w14:paraId="2DB5B1C9">
      <w:pPr>
        <w:spacing w:line="360" w:lineRule="auto"/>
        <w:jc w:val="center"/>
        <w:rPr>
          <w:rFonts w:ascii="仿宋" w:hAnsi="仿宋" w:eastAsia="仿宋" w:cs="仿宋"/>
          <w:b/>
          <w:sz w:val="32"/>
          <w:szCs w:val="32"/>
        </w:rPr>
      </w:pPr>
    </w:p>
    <w:p w14:paraId="2E723BE5">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6F708BC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4BAFCF26">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2AACDEE">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5DAAF73B">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02DB6F20">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3742C630">
      <w:pPr>
        <w:pStyle w:val="23"/>
        <w:rPr>
          <w:rFonts w:ascii="仿宋" w:hAnsi="仿宋" w:eastAsia="仿宋" w:cs="仿宋"/>
          <w:lang w:val="en-US"/>
        </w:rPr>
      </w:pPr>
    </w:p>
    <w:p w14:paraId="17B9F5AF">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541307A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91A4E2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013584B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D302F4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3C927A6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5A6DBA7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3E9788A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566145B4">
      <w:pPr>
        <w:widowControl/>
        <w:jc w:val="left"/>
        <w:rPr>
          <w:rFonts w:ascii="仿宋" w:hAnsi="仿宋" w:eastAsia="仿宋" w:cs="仿宋"/>
          <w:kern w:val="0"/>
          <w:sz w:val="24"/>
        </w:rPr>
      </w:pPr>
    </w:p>
    <w:p w14:paraId="6CBBF396">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EDA2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17CC299">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2A4219DC">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44E6E231">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68804BE6">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1CECB3D6">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3FBBE731">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26A12376">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3A3A0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1DCC1B0">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6CFF6D4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E0F3B2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95DB178">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A6E220F">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5E1D6EA4">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2A2A7793">
            <w:pPr>
              <w:widowControl/>
              <w:jc w:val="left"/>
              <w:rPr>
                <w:rFonts w:ascii="仿宋" w:hAnsi="仿宋" w:eastAsia="仿宋" w:cs="仿宋"/>
                <w:kern w:val="0"/>
                <w:sz w:val="24"/>
              </w:rPr>
            </w:pPr>
            <w:r>
              <w:rPr>
                <w:rFonts w:hint="eastAsia" w:ascii="仿宋" w:hAnsi="仿宋" w:eastAsia="仿宋" w:cs="仿宋"/>
                <w:kern w:val="0"/>
                <w:sz w:val="24"/>
              </w:rPr>
              <w:t>Y＜50</w:t>
            </w:r>
          </w:p>
        </w:tc>
      </w:tr>
      <w:tr w14:paraId="46AA2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54DF79">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330E0B3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CD1D45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8CAE0E5">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A22973E">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C110E80">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5660A68">
            <w:pPr>
              <w:widowControl/>
              <w:jc w:val="left"/>
              <w:rPr>
                <w:rFonts w:ascii="仿宋" w:hAnsi="仿宋" w:eastAsia="仿宋" w:cs="仿宋"/>
                <w:kern w:val="0"/>
                <w:sz w:val="24"/>
              </w:rPr>
            </w:pPr>
            <w:r>
              <w:rPr>
                <w:rFonts w:hint="eastAsia" w:ascii="仿宋" w:hAnsi="仿宋" w:eastAsia="仿宋" w:cs="仿宋"/>
                <w:kern w:val="0"/>
                <w:sz w:val="24"/>
              </w:rPr>
              <w:t>X＜20</w:t>
            </w:r>
          </w:p>
        </w:tc>
      </w:tr>
      <w:tr w14:paraId="353A2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279345">
            <w:pPr>
              <w:widowControl/>
              <w:jc w:val="left"/>
              <w:rPr>
                <w:rFonts w:ascii="仿宋" w:hAnsi="仿宋" w:eastAsia="仿宋" w:cs="仿宋"/>
                <w:kern w:val="0"/>
                <w:sz w:val="24"/>
              </w:rPr>
            </w:pPr>
          </w:p>
        </w:tc>
        <w:tc>
          <w:tcPr>
            <w:tcW w:w="1560" w:type="dxa"/>
            <w:vAlign w:val="center"/>
          </w:tcPr>
          <w:p w14:paraId="7149755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284C9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70E6A82">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F18E587">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692A3FE3">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14E1CB1F">
            <w:pPr>
              <w:widowControl/>
              <w:jc w:val="left"/>
              <w:rPr>
                <w:rFonts w:ascii="仿宋" w:hAnsi="仿宋" w:eastAsia="仿宋" w:cs="仿宋"/>
                <w:kern w:val="0"/>
                <w:sz w:val="24"/>
              </w:rPr>
            </w:pPr>
            <w:r>
              <w:rPr>
                <w:rFonts w:hint="eastAsia" w:ascii="仿宋" w:hAnsi="仿宋" w:eastAsia="仿宋" w:cs="仿宋"/>
                <w:kern w:val="0"/>
                <w:sz w:val="24"/>
              </w:rPr>
              <w:t>Y＜300</w:t>
            </w:r>
          </w:p>
        </w:tc>
      </w:tr>
      <w:tr w14:paraId="6B73A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0618CC">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48F1FCB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677B6B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9A96EF6">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34129D19">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492197BB">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8C6BDFF">
            <w:pPr>
              <w:widowControl/>
              <w:jc w:val="left"/>
              <w:rPr>
                <w:rFonts w:ascii="仿宋" w:hAnsi="仿宋" w:eastAsia="仿宋" w:cs="仿宋"/>
                <w:kern w:val="0"/>
                <w:sz w:val="24"/>
              </w:rPr>
            </w:pPr>
            <w:r>
              <w:rPr>
                <w:rFonts w:hint="eastAsia" w:ascii="仿宋" w:hAnsi="仿宋" w:eastAsia="仿宋" w:cs="仿宋"/>
                <w:kern w:val="0"/>
                <w:sz w:val="24"/>
              </w:rPr>
              <w:t>Y＜300</w:t>
            </w:r>
          </w:p>
        </w:tc>
      </w:tr>
      <w:tr w14:paraId="4CFA6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4F29A2">
            <w:pPr>
              <w:widowControl/>
              <w:jc w:val="left"/>
              <w:rPr>
                <w:rFonts w:ascii="仿宋" w:hAnsi="仿宋" w:eastAsia="仿宋" w:cs="仿宋"/>
                <w:kern w:val="0"/>
                <w:sz w:val="24"/>
              </w:rPr>
            </w:pPr>
          </w:p>
        </w:tc>
        <w:tc>
          <w:tcPr>
            <w:tcW w:w="1560" w:type="dxa"/>
            <w:vAlign w:val="center"/>
          </w:tcPr>
          <w:p w14:paraId="2AFD0A30">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87CA13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0418349">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1C566C3A">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3A82A558">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410DE441">
            <w:pPr>
              <w:widowControl/>
              <w:jc w:val="left"/>
              <w:rPr>
                <w:rFonts w:ascii="仿宋" w:hAnsi="仿宋" w:eastAsia="仿宋" w:cs="仿宋"/>
                <w:kern w:val="0"/>
                <w:sz w:val="24"/>
              </w:rPr>
            </w:pPr>
            <w:r>
              <w:rPr>
                <w:rFonts w:hint="eastAsia" w:ascii="仿宋" w:hAnsi="仿宋" w:eastAsia="仿宋" w:cs="仿宋"/>
                <w:kern w:val="0"/>
                <w:sz w:val="24"/>
              </w:rPr>
              <w:t>Z＜300</w:t>
            </w:r>
          </w:p>
        </w:tc>
      </w:tr>
      <w:tr w14:paraId="0E952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9FCB50">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13478C9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AEA20A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2F27FCE">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6C1DC7F7">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4D8D4F88">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4130F789">
            <w:pPr>
              <w:widowControl/>
              <w:jc w:val="left"/>
              <w:rPr>
                <w:rFonts w:ascii="仿宋" w:hAnsi="仿宋" w:eastAsia="仿宋" w:cs="仿宋"/>
                <w:kern w:val="0"/>
                <w:sz w:val="24"/>
              </w:rPr>
            </w:pPr>
            <w:r>
              <w:rPr>
                <w:rFonts w:hint="eastAsia" w:ascii="仿宋" w:hAnsi="仿宋" w:eastAsia="仿宋" w:cs="仿宋"/>
                <w:kern w:val="0"/>
                <w:sz w:val="24"/>
              </w:rPr>
              <w:t>X＜5</w:t>
            </w:r>
          </w:p>
        </w:tc>
      </w:tr>
      <w:tr w14:paraId="61E41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4069C9">
            <w:pPr>
              <w:widowControl/>
              <w:jc w:val="left"/>
              <w:rPr>
                <w:rFonts w:ascii="仿宋" w:hAnsi="仿宋" w:eastAsia="仿宋" w:cs="仿宋"/>
                <w:kern w:val="0"/>
                <w:sz w:val="24"/>
              </w:rPr>
            </w:pPr>
          </w:p>
        </w:tc>
        <w:tc>
          <w:tcPr>
            <w:tcW w:w="1560" w:type="dxa"/>
            <w:vAlign w:val="center"/>
          </w:tcPr>
          <w:p w14:paraId="4126F3F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E6A7AE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5F931BB">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63F58F8C">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5E90EC09">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78BC10F9">
            <w:pPr>
              <w:widowControl/>
              <w:jc w:val="left"/>
              <w:rPr>
                <w:rFonts w:ascii="仿宋" w:hAnsi="仿宋" w:eastAsia="仿宋" w:cs="仿宋"/>
                <w:kern w:val="0"/>
                <w:sz w:val="24"/>
              </w:rPr>
            </w:pPr>
            <w:r>
              <w:rPr>
                <w:rFonts w:hint="eastAsia" w:ascii="仿宋" w:hAnsi="仿宋" w:eastAsia="仿宋" w:cs="仿宋"/>
                <w:kern w:val="0"/>
                <w:sz w:val="24"/>
              </w:rPr>
              <w:t>Y＜1000</w:t>
            </w:r>
          </w:p>
        </w:tc>
      </w:tr>
      <w:tr w14:paraId="75431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21EC97">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3B7E228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0FFDF1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31FA40C">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FE51689">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629E45C2">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6CE701F5">
            <w:pPr>
              <w:widowControl/>
              <w:jc w:val="left"/>
              <w:rPr>
                <w:rFonts w:ascii="仿宋" w:hAnsi="仿宋" w:eastAsia="仿宋" w:cs="仿宋"/>
                <w:kern w:val="0"/>
                <w:sz w:val="24"/>
              </w:rPr>
            </w:pPr>
            <w:r>
              <w:rPr>
                <w:rFonts w:hint="eastAsia" w:ascii="仿宋" w:hAnsi="仿宋" w:eastAsia="仿宋" w:cs="仿宋"/>
                <w:kern w:val="0"/>
                <w:sz w:val="24"/>
              </w:rPr>
              <w:t>X＜10</w:t>
            </w:r>
          </w:p>
        </w:tc>
      </w:tr>
      <w:tr w14:paraId="1727B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B2E3B2">
            <w:pPr>
              <w:widowControl/>
              <w:jc w:val="left"/>
              <w:rPr>
                <w:rFonts w:ascii="仿宋" w:hAnsi="仿宋" w:eastAsia="仿宋" w:cs="仿宋"/>
                <w:kern w:val="0"/>
                <w:sz w:val="24"/>
              </w:rPr>
            </w:pPr>
          </w:p>
        </w:tc>
        <w:tc>
          <w:tcPr>
            <w:tcW w:w="1560" w:type="dxa"/>
            <w:vAlign w:val="center"/>
          </w:tcPr>
          <w:p w14:paraId="4ED5E2D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E6BBD9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6549316">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59B6F02">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6FE8C85">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4E61C0A1">
            <w:pPr>
              <w:widowControl/>
              <w:jc w:val="left"/>
              <w:rPr>
                <w:rFonts w:ascii="仿宋" w:hAnsi="仿宋" w:eastAsia="仿宋" w:cs="仿宋"/>
                <w:kern w:val="0"/>
                <w:sz w:val="24"/>
              </w:rPr>
            </w:pPr>
            <w:r>
              <w:rPr>
                <w:rFonts w:hint="eastAsia" w:ascii="仿宋" w:hAnsi="仿宋" w:eastAsia="仿宋" w:cs="仿宋"/>
                <w:kern w:val="0"/>
                <w:sz w:val="24"/>
              </w:rPr>
              <w:t>Y＜100</w:t>
            </w:r>
          </w:p>
        </w:tc>
      </w:tr>
      <w:tr w14:paraId="3B3EC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0D26BB">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3893BD6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6D71B9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5499E7B">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451CAD9">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0DFAB77">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FC1DCC2">
            <w:pPr>
              <w:widowControl/>
              <w:jc w:val="left"/>
              <w:rPr>
                <w:rFonts w:ascii="仿宋" w:hAnsi="仿宋" w:eastAsia="仿宋" w:cs="仿宋"/>
                <w:kern w:val="0"/>
                <w:sz w:val="24"/>
              </w:rPr>
            </w:pPr>
            <w:r>
              <w:rPr>
                <w:rFonts w:hint="eastAsia" w:ascii="仿宋" w:hAnsi="仿宋" w:eastAsia="仿宋" w:cs="仿宋"/>
                <w:kern w:val="0"/>
                <w:sz w:val="24"/>
              </w:rPr>
              <w:t>X＜20</w:t>
            </w:r>
          </w:p>
        </w:tc>
      </w:tr>
      <w:tr w14:paraId="5EF27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79B593">
            <w:pPr>
              <w:widowControl/>
              <w:jc w:val="left"/>
              <w:rPr>
                <w:rFonts w:ascii="仿宋" w:hAnsi="仿宋" w:eastAsia="仿宋" w:cs="仿宋"/>
                <w:kern w:val="0"/>
                <w:sz w:val="24"/>
              </w:rPr>
            </w:pPr>
          </w:p>
        </w:tc>
        <w:tc>
          <w:tcPr>
            <w:tcW w:w="1560" w:type="dxa"/>
            <w:vAlign w:val="center"/>
          </w:tcPr>
          <w:p w14:paraId="6537B9B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5DBADB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7A42D54">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06BE646">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766E07E2">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76315E10">
            <w:pPr>
              <w:widowControl/>
              <w:jc w:val="left"/>
              <w:rPr>
                <w:rFonts w:ascii="仿宋" w:hAnsi="仿宋" w:eastAsia="仿宋" w:cs="仿宋"/>
                <w:kern w:val="0"/>
                <w:sz w:val="24"/>
              </w:rPr>
            </w:pPr>
            <w:r>
              <w:rPr>
                <w:rFonts w:hint="eastAsia" w:ascii="仿宋" w:hAnsi="仿宋" w:eastAsia="仿宋" w:cs="仿宋"/>
                <w:kern w:val="0"/>
                <w:sz w:val="24"/>
              </w:rPr>
              <w:t>Y＜200</w:t>
            </w:r>
          </w:p>
        </w:tc>
      </w:tr>
      <w:tr w14:paraId="7A41D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51A577">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3245857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01E321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175ADD3">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6A9A33F8">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38C89367">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01CB95E3">
            <w:pPr>
              <w:widowControl/>
              <w:jc w:val="left"/>
              <w:rPr>
                <w:rFonts w:ascii="仿宋" w:hAnsi="仿宋" w:eastAsia="仿宋" w:cs="仿宋"/>
                <w:kern w:val="0"/>
                <w:sz w:val="24"/>
              </w:rPr>
            </w:pPr>
            <w:r>
              <w:rPr>
                <w:rFonts w:hint="eastAsia" w:ascii="仿宋" w:hAnsi="仿宋" w:eastAsia="仿宋" w:cs="仿宋"/>
                <w:kern w:val="0"/>
                <w:sz w:val="24"/>
              </w:rPr>
              <w:t>X＜20</w:t>
            </w:r>
          </w:p>
        </w:tc>
      </w:tr>
      <w:tr w14:paraId="4139D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4F112F">
            <w:pPr>
              <w:widowControl/>
              <w:jc w:val="left"/>
              <w:rPr>
                <w:rFonts w:ascii="仿宋" w:hAnsi="仿宋" w:eastAsia="仿宋" w:cs="仿宋"/>
                <w:kern w:val="0"/>
                <w:sz w:val="24"/>
              </w:rPr>
            </w:pPr>
          </w:p>
        </w:tc>
        <w:tc>
          <w:tcPr>
            <w:tcW w:w="1560" w:type="dxa"/>
            <w:vAlign w:val="center"/>
          </w:tcPr>
          <w:p w14:paraId="56530C8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B1418F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D0F9779">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A32D692">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4B5E822B">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3B49161">
            <w:pPr>
              <w:widowControl/>
              <w:jc w:val="left"/>
              <w:rPr>
                <w:rFonts w:ascii="仿宋" w:hAnsi="仿宋" w:eastAsia="仿宋" w:cs="仿宋"/>
                <w:kern w:val="0"/>
                <w:sz w:val="24"/>
              </w:rPr>
            </w:pPr>
            <w:r>
              <w:rPr>
                <w:rFonts w:hint="eastAsia" w:ascii="仿宋" w:hAnsi="仿宋" w:eastAsia="仿宋" w:cs="仿宋"/>
                <w:kern w:val="0"/>
                <w:sz w:val="24"/>
              </w:rPr>
              <w:t>Y＜100</w:t>
            </w:r>
          </w:p>
        </w:tc>
      </w:tr>
      <w:tr w14:paraId="0E509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DF3923">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59FD72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00D81B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135B960">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5154955">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CAAF0DD">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4E708FC">
            <w:pPr>
              <w:widowControl/>
              <w:jc w:val="left"/>
              <w:rPr>
                <w:rFonts w:ascii="仿宋" w:hAnsi="仿宋" w:eastAsia="仿宋" w:cs="仿宋"/>
                <w:kern w:val="0"/>
                <w:sz w:val="24"/>
              </w:rPr>
            </w:pPr>
            <w:r>
              <w:rPr>
                <w:rFonts w:hint="eastAsia" w:ascii="仿宋" w:hAnsi="仿宋" w:eastAsia="仿宋" w:cs="仿宋"/>
                <w:kern w:val="0"/>
                <w:sz w:val="24"/>
              </w:rPr>
              <w:t>X＜20</w:t>
            </w:r>
          </w:p>
        </w:tc>
      </w:tr>
      <w:tr w14:paraId="27AA3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A4DFDF">
            <w:pPr>
              <w:widowControl/>
              <w:jc w:val="left"/>
              <w:rPr>
                <w:rFonts w:ascii="仿宋" w:hAnsi="仿宋" w:eastAsia="仿宋" w:cs="仿宋"/>
                <w:kern w:val="0"/>
                <w:sz w:val="24"/>
              </w:rPr>
            </w:pPr>
          </w:p>
        </w:tc>
        <w:tc>
          <w:tcPr>
            <w:tcW w:w="1560" w:type="dxa"/>
            <w:vAlign w:val="center"/>
          </w:tcPr>
          <w:p w14:paraId="612D4F0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23E3B7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87B9E8B">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97E0653">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02C5711A">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B90A8D7">
            <w:pPr>
              <w:widowControl/>
              <w:jc w:val="left"/>
              <w:rPr>
                <w:rFonts w:ascii="仿宋" w:hAnsi="仿宋" w:eastAsia="仿宋" w:cs="仿宋"/>
                <w:kern w:val="0"/>
                <w:sz w:val="24"/>
              </w:rPr>
            </w:pPr>
            <w:r>
              <w:rPr>
                <w:rFonts w:hint="eastAsia" w:ascii="仿宋" w:hAnsi="仿宋" w:eastAsia="仿宋" w:cs="仿宋"/>
                <w:kern w:val="0"/>
                <w:sz w:val="24"/>
              </w:rPr>
              <w:t>Y＜100</w:t>
            </w:r>
          </w:p>
        </w:tc>
      </w:tr>
      <w:tr w14:paraId="2EAFF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B447E9">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4737896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89F843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A9F4017">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A6A8899">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407320B">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317AF62">
            <w:pPr>
              <w:widowControl/>
              <w:jc w:val="left"/>
              <w:rPr>
                <w:rFonts w:ascii="仿宋" w:hAnsi="仿宋" w:eastAsia="仿宋" w:cs="仿宋"/>
                <w:kern w:val="0"/>
                <w:sz w:val="24"/>
              </w:rPr>
            </w:pPr>
            <w:r>
              <w:rPr>
                <w:rFonts w:hint="eastAsia" w:ascii="仿宋" w:hAnsi="仿宋" w:eastAsia="仿宋" w:cs="仿宋"/>
                <w:kern w:val="0"/>
                <w:sz w:val="24"/>
              </w:rPr>
              <w:t>X＜10</w:t>
            </w:r>
          </w:p>
        </w:tc>
      </w:tr>
      <w:tr w14:paraId="5DBE6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D07FCF">
            <w:pPr>
              <w:widowControl/>
              <w:jc w:val="left"/>
              <w:rPr>
                <w:rFonts w:ascii="仿宋" w:hAnsi="仿宋" w:eastAsia="仿宋" w:cs="仿宋"/>
                <w:kern w:val="0"/>
                <w:sz w:val="24"/>
              </w:rPr>
            </w:pPr>
          </w:p>
        </w:tc>
        <w:tc>
          <w:tcPr>
            <w:tcW w:w="1560" w:type="dxa"/>
            <w:vAlign w:val="center"/>
          </w:tcPr>
          <w:p w14:paraId="49C3EBC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C3951B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E00AF33">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B4E0993">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BD22245">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779910E">
            <w:pPr>
              <w:widowControl/>
              <w:jc w:val="left"/>
              <w:rPr>
                <w:rFonts w:ascii="仿宋" w:hAnsi="仿宋" w:eastAsia="仿宋" w:cs="仿宋"/>
                <w:kern w:val="0"/>
                <w:sz w:val="24"/>
              </w:rPr>
            </w:pPr>
            <w:r>
              <w:rPr>
                <w:rFonts w:hint="eastAsia" w:ascii="仿宋" w:hAnsi="仿宋" w:eastAsia="仿宋" w:cs="仿宋"/>
                <w:kern w:val="0"/>
                <w:sz w:val="24"/>
              </w:rPr>
              <w:t>Y＜100</w:t>
            </w:r>
          </w:p>
        </w:tc>
      </w:tr>
      <w:tr w14:paraId="5A1CE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75D010">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5BBBE2C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1F70A8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D5B1BDC">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B487958">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6642E8A">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C5A2A7D">
            <w:pPr>
              <w:widowControl/>
              <w:jc w:val="left"/>
              <w:rPr>
                <w:rFonts w:ascii="仿宋" w:hAnsi="仿宋" w:eastAsia="仿宋" w:cs="仿宋"/>
                <w:kern w:val="0"/>
                <w:sz w:val="24"/>
              </w:rPr>
            </w:pPr>
            <w:r>
              <w:rPr>
                <w:rFonts w:hint="eastAsia" w:ascii="仿宋" w:hAnsi="仿宋" w:eastAsia="仿宋" w:cs="仿宋"/>
                <w:kern w:val="0"/>
                <w:sz w:val="24"/>
              </w:rPr>
              <w:t>X＜10</w:t>
            </w:r>
          </w:p>
        </w:tc>
      </w:tr>
      <w:tr w14:paraId="6B511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B37EF5">
            <w:pPr>
              <w:widowControl/>
              <w:jc w:val="left"/>
              <w:rPr>
                <w:rFonts w:ascii="仿宋" w:hAnsi="仿宋" w:eastAsia="仿宋" w:cs="仿宋"/>
                <w:kern w:val="0"/>
                <w:sz w:val="24"/>
              </w:rPr>
            </w:pPr>
          </w:p>
        </w:tc>
        <w:tc>
          <w:tcPr>
            <w:tcW w:w="1560" w:type="dxa"/>
            <w:vAlign w:val="center"/>
          </w:tcPr>
          <w:p w14:paraId="5B1A447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9C22DD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964DD41">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D88EC24">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8D7FFA3">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176F2E6">
            <w:pPr>
              <w:widowControl/>
              <w:jc w:val="left"/>
              <w:rPr>
                <w:rFonts w:ascii="仿宋" w:hAnsi="仿宋" w:eastAsia="仿宋" w:cs="仿宋"/>
                <w:kern w:val="0"/>
                <w:sz w:val="24"/>
              </w:rPr>
            </w:pPr>
            <w:r>
              <w:rPr>
                <w:rFonts w:hint="eastAsia" w:ascii="仿宋" w:hAnsi="仿宋" w:eastAsia="仿宋" w:cs="仿宋"/>
                <w:kern w:val="0"/>
                <w:sz w:val="24"/>
              </w:rPr>
              <w:t>Y＜100</w:t>
            </w:r>
          </w:p>
        </w:tc>
      </w:tr>
      <w:tr w14:paraId="6A33E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E576F7">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7B11B5D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17B2B8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D422CF8">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0EC3E5DC">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C55F281">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8450093">
            <w:pPr>
              <w:widowControl/>
              <w:jc w:val="left"/>
              <w:rPr>
                <w:rFonts w:ascii="仿宋" w:hAnsi="仿宋" w:eastAsia="仿宋" w:cs="仿宋"/>
                <w:kern w:val="0"/>
                <w:sz w:val="24"/>
              </w:rPr>
            </w:pPr>
            <w:r>
              <w:rPr>
                <w:rFonts w:hint="eastAsia" w:ascii="仿宋" w:hAnsi="仿宋" w:eastAsia="仿宋" w:cs="仿宋"/>
                <w:kern w:val="0"/>
                <w:sz w:val="24"/>
              </w:rPr>
              <w:t>X＜10</w:t>
            </w:r>
          </w:p>
        </w:tc>
      </w:tr>
      <w:tr w14:paraId="5ECB1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0CA568">
            <w:pPr>
              <w:widowControl/>
              <w:jc w:val="left"/>
              <w:rPr>
                <w:rFonts w:ascii="仿宋" w:hAnsi="仿宋" w:eastAsia="仿宋" w:cs="仿宋"/>
                <w:kern w:val="0"/>
                <w:sz w:val="24"/>
              </w:rPr>
            </w:pPr>
          </w:p>
        </w:tc>
        <w:tc>
          <w:tcPr>
            <w:tcW w:w="1560" w:type="dxa"/>
            <w:vAlign w:val="center"/>
          </w:tcPr>
          <w:p w14:paraId="313275D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7DF00D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12FDBC6">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40F0016">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2E833EEF">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C1222B9">
            <w:pPr>
              <w:widowControl/>
              <w:jc w:val="left"/>
              <w:rPr>
                <w:rFonts w:ascii="仿宋" w:hAnsi="仿宋" w:eastAsia="仿宋" w:cs="仿宋"/>
                <w:kern w:val="0"/>
                <w:sz w:val="24"/>
              </w:rPr>
            </w:pPr>
            <w:r>
              <w:rPr>
                <w:rFonts w:hint="eastAsia" w:ascii="仿宋" w:hAnsi="仿宋" w:eastAsia="仿宋" w:cs="仿宋"/>
                <w:kern w:val="0"/>
                <w:sz w:val="24"/>
              </w:rPr>
              <w:t>Y＜100</w:t>
            </w:r>
          </w:p>
        </w:tc>
      </w:tr>
      <w:tr w14:paraId="73007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B754B0">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2738B93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625F4D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92F3DCA">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4624C1E">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A0EFDA8">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C25D8F2">
            <w:pPr>
              <w:widowControl/>
              <w:jc w:val="left"/>
              <w:rPr>
                <w:rFonts w:ascii="仿宋" w:hAnsi="仿宋" w:eastAsia="仿宋" w:cs="仿宋"/>
                <w:kern w:val="0"/>
                <w:sz w:val="24"/>
              </w:rPr>
            </w:pPr>
            <w:r>
              <w:rPr>
                <w:rFonts w:hint="eastAsia" w:ascii="仿宋" w:hAnsi="仿宋" w:eastAsia="仿宋" w:cs="仿宋"/>
                <w:kern w:val="0"/>
                <w:sz w:val="24"/>
              </w:rPr>
              <w:t>X＜10</w:t>
            </w:r>
          </w:p>
        </w:tc>
      </w:tr>
      <w:tr w14:paraId="36A67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EBF36B">
            <w:pPr>
              <w:widowControl/>
              <w:jc w:val="left"/>
              <w:rPr>
                <w:rFonts w:ascii="仿宋" w:hAnsi="仿宋" w:eastAsia="仿宋" w:cs="仿宋"/>
                <w:kern w:val="0"/>
                <w:sz w:val="24"/>
              </w:rPr>
            </w:pPr>
          </w:p>
        </w:tc>
        <w:tc>
          <w:tcPr>
            <w:tcW w:w="1560" w:type="dxa"/>
            <w:vAlign w:val="center"/>
          </w:tcPr>
          <w:p w14:paraId="3DE644F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5F14DC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5421AD8">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40CAFDA">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55C320CD">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39CE33D0">
            <w:pPr>
              <w:widowControl/>
              <w:jc w:val="left"/>
              <w:rPr>
                <w:rFonts w:ascii="仿宋" w:hAnsi="仿宋" w:eastAsia="仿宋" w:cs="仿宋"/>
                <w:kern w:val="0"/>
                <w:sz w:val="24"/>
              </w:rPr>
            </w:pPr>
            <w:r>
              <w:rPr>
                <w:rFonts w:hint="eastAsia" w:ascii="仿宋" w:hAnsi="仿宋" w:eastAsia="仿宋" w:cs="仿宋"/>
                <w:kern w:val="0"/>
                <w:sz w:val="24"/>
              </w:rPr>
              <w:t>Y＜50</w:t>
            </w:r>
          </w:p>
        </w:tc>
      </w:tr>
      <w:tr w14:paraId="468EC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0F6380">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0868FB3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E7A656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8908331">
            <w:pPr>
              <w:widowControl/>
              <w:jc w:val="left"/>
              <w:rPr>
                <w:rFonts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5B05F525">
            <w:pPr>
              <w:widowControl/>
              <w:jc w:val="left"/>
              <w:rPr>
                <w:rFonts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0E9A8082">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840BC90">
            <w:pPr>
              <w:widowControl/>
              <w:jc w:val="left"/>
              <w:rPr>
                <w:rFonts w:ascii="仿宋" w:hAnsi="仿宋" w:eastAsia="仿宋" w:cs="仿宋"/>
                <w:kern w:val="0"/>
                <w:sz w:val="24"/>
              </w:rPr>
            </w:pPr>
            <w:r>
              <w:rPr>
                <w:rFonts w:hint="eastAsia" w:ascii="仿宋" w:hAnsi="仿宋" w:eastAsia="仿宋" w:cs="仿宋"/>
                <w:kern w:val="0"/>
                <w:sz w:val="24"/>
              </w:rPr>
              <w:t>Y＜100</w:t>
            </w:r>
          </w:p>
        </w:tc>
      </w:tr>
      <w:tr w14:paraId="7C6D4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C721F9">
            <w:pPr>
              <w:widowControl/>
              <w:jc w:val="left"/>
              <w:rPr>
                <w:rFonts w:ascii="仿宋" w:hAnsi="仿宋" w:eastAsia="仿宋" w:cs="仿宋"/>
                <w:kern w:val="0"/>
                <w:sz w:val="24"/>
              </w:rPr>
            </w:pPr>
          </w:p>
        </w:tc>
        <w:tc>
          <w:tcPr>
            <w:tcW w:w="1560" w:type="dxa"/>
            <w:vAlign w:val="center"/>
          </w:tcPr>
          <w:p w14:paraId="686F3AA0">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E28FEF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5CB1B35">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6BDF9E49">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7CC85525">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2C776BBF">
            <w:pPr>
              <w:widowControl/>
              <w:jc w:val="left"/>
              <w:rPr>
                <w:rFonts w:ascii="仿宋" w:hAnsi="仿宋" w:eastAsia="仿宋" w:cs="仿宋"/>
                <w:kern w:val="0"/>
                <w:sz w:val="24"/>
              </w:rPr>
            </w:pPr>
            <w:r>
              <w:rPr>
                <w:rFonts w:hint="eastAsia" w:ascii="仿宋" w:hAnsi="仿宋" w:eastAsia="仿宋" w:cs="仿宋"/>
                <w:kern w:val="0"/>
                <w:sz w:val="24"/>
              </w:rPr>
              <w:t>Z＜2000</w:t>
            </w:r>
          </w:p>
        </w:tc>
      </w:tr>
      <w:tr w14:paraId="11002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9F949C">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1014EA6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D725BE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73D3E07">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38195D2">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D5D55C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20AFBD5C">
            <w:pPr>
              <w:widowControl/>
              <w:jc w:val="left"/>
              <w:rPr>
                <w:rFonts w:ascii="仿宋" w:hAnsi="仿宋" w:eastAsia="仿宋" w:cs="仿宋"/>
                <w:kern w:val="0"/>
                <w:sz w:val="24"/>
              </w:rPr>
            </w:pPr>
            <w:r>
              <w:rPr>
                <w:rFonts w:hint="eastAsia" w:ascii="仿宋" w:hAnsi="仿宋" w:eastAsia="仿宋" w:cs="仿宋"/>
                <w:kern w:val="0"/>
                <w:sz w:val="24"/>
              </w:rPr>
              <w:t>X＜100</w:t>
            </w:r>
          </w:p>
        </w:tc>
      </w:tr>
      <w:tr w14:paraId="0B83F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4A73C2">
            <w:pPr>
              <w:widowControl/>
              <w:jc w:val="left"/>
              <w:rPr>
                <w:rFonts w:ascii="仿宋" w:hAnsi="仿宋" w:eastAsia="仿宋" w:cs="仿宋"/>
                <w:kern w:val="0"/>
                <w:sz w:val="24"/>
              </w:rPr>
            </w:pPr>
          </w:p>
        </w:tc>
        <w:tc>
          <w:tcPr>
            <w:tcW w:w="1560" w:type="dxa"/>
            <w:vAlign w:val="center"/>
          </w:tcPr>
          <w:p w14:paraId="1947CAF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243533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BDCD9EC">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02A10456">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7630034C">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2AFB7353">
            <w:pPr>
              <w:widowControl/>
              <w:jc w:val="left"/>
              <w:rPr>
                <w:rFonts w:ascii="仿宋" w:hAnsi="仿宋" w:eastAsia="仿宋" w:cs="仿宋"/>
                <w:kern w:val="0"/>
                <w:sz w:val="24"/>
              </w:rPr>
            </w:pPr>
            <w:r>
              <w:rPr>
                <w:rFonts w:hint="eastAsia" w:ascii="仿宋" w:hAnsi="仿宋" w:eastAsia="仿宋" w:cs="仿宋"/>
                <w:kern w:val="0"/>
                <w:sz w:val="24"/>
              </w:rPr>
              <w:t>Y＜500</w:t>
            </w:r>
          </w:p>
        </w:tc>
      </w:tr>
      <w:tr w14:paraId="64536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14A56A">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131AC9D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5BD4FD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AAD8B34">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EC23363">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B3A5393">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7A51CED">
            <w:pPr>
              <w:widowControl/>
              <w:jc w:val="left"/>
              <w:rPr>
                <w:rFonts w:ascii="仿宋" w:hAnsi="仿宋" w:eastAsia="仿宋" w:cs="仿宋"/>
                <w:kern w:val="0"/>
                <w:sz w:val="24"/>
              </w:rPr>
            </w:pPr>
            <w:r>
              <w:rPr>
                <w:rFonts w:hint="eastAsia" w:ascii="仿宋" w:hAnsi="仿宋" w:eastAsia="仿宋" w:cs="仿宋"/>
                <w:kern w:val="0"/>
                <w:sz w:val="24"/>
              </w:rPr>
              <w:t>X＜10</w:t>
            </w:r>
          </w:p>
        </w:tc>
      </w:tr>
      <w:tr w14:paraId="477DC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ACD53F">
            <w:pPr>
              <w:widowControl/>
              <w:jc w:val="left"/>
              <w:rPr>
                <w:rFonts w:ascii="仿宋" w:hAnsi="仿宋" w:eastAsia="仿宋" w:cs="仿宋"/>
                <w:kern w:val="0"/>
                <w:sz w:val="24"/>
              </w:rPr>
            </w:pPr>
          </w:p>
        </w:tc>
        <w:tc>
          <w:tcPr>
            <w:tcW w:w="1560" w:type="dxa"/>
            <w:vAlign w:val="center"/>
          </w:tcPr>
          <w:p w14:paraId="1A7DB6AB">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3D57D6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39F7D3">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1AE50DBB">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604C7BA0">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712F87E8">
            <w:pPr>
              <w:widowControl/>
              <w:jc w:val="left"/>
              <w:rPr>
                <w:rFonts w:ascii="仿宋" w:hAnsi="仿宋" w:eastAsia="仿宋" w:cs="仿宋"/>
                <w:kern w:val="0"/>
                <w:sz w:val="24"/>
              </w:rPr>
            </w:pPr>
            <w:r>
              <w:rPr>
                <w:rFonts w:hint="eastAsia" w:ascii="仿宋" w:hAnsi="仿宋" w:eastAsia="仿宋" w:cs="仿宋"/>
                <w:kern w:val="0"/>
                <w:sz w:val="24"/>
              </w:rPr>
              <w:t>Z＜100</w:t>
            </w:r>
          </w:p>
        </w:tc>
      </w:tr>
      <w:tr w14:paraId="2DE4F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F430897">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9AD6FD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DA721B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FC4D77F">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D8C0C8F">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0CAB9AB">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C41A85D">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42E823C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5EB2044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6E5BEAD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74D376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48529F6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24BA862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2B9DF3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4FB5E2CD">
      <w:pPr>
        <w:widowControl/>
        <w:jc w:val="left"/>
        <w:rPr>
          <w:rFonts w:ascii="仿宋" w:hAnsi="仿宋" w:eastAsia="仿宋" w:cs="仿宋"/>
          <w:kern w:val="0"/>
          <w:sz w:val="24"/>
        </w:rPr>
      </w:pPr>
    </w:p>
    <w:p w14:paraId="0FCAC2CB">
      <w:pPr>
        <w:widowControl/>
        <w:jc w:val="left"/>
        <w:rPr>
          <w:rFonts w:ascii="仿宋" w:hAnsi="仿宋" w:eastAsia="仿宋" w:cs="仿宋"/>
          <w:kern w:val="0"/>
          <w:sz w:val="24"/>
        </w:rPr>
      </w:pPr>
    </w:p>
    <w:p w14:paraId="709FA3EF">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3760FEE3">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1F1F161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69E6E9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7050CE5">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67CC5A9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5BC7C4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4AF830F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2E7C5684">
      <w:pPr>
        <w:widowControl/>
        <w:jc w:val="left"/>
        <w:rPr>
          <w:rFonts w:ascii="仿宋" w:hAnsi="仿宋" w:eastAsia="仿宋" w:cs="仿宋"/>
          <w:kern w:val="0"/>
          <w:sz w:val="18"/>
          <w:szCs w:val="18"/>
        </w:rPr>
      </w:pPr>
    </w:p>
    <w:p w14:paraId="730FE269">
      <w:pPr>
        <w:widowControl/>
        <w:jc w:val="left"/>
        <w:rPr>
          <w:rFonts w:ascii="仿宋" w:hAnsi="仿宋" w:eastAsia="仿宋" w:cs="仿宋"/>
          <w:kern w:val="0"/>
          <w:sz w:val="18"/>
          <w:szCs w:val="18"/>
        </w:rPr>
      </w:pPr>
    </w:p>
    <w:p w14:paraId="436DDBE4">
      <w:pPr>
        <w:widowControl/>
        <w:jc w:val="left"/>
        <w:rPr>
          <w:rFonts w:ascii="仿宋" w:hAnsi="仿宋" w:eastAsia="仿宋" w:cs="仿宋"/>
          <w:kern w:val="0"/>
          <w:sz w:val="18"/>
          <w:szCs w:val="18"/>
        </w:rPr>
      </w:pPr>
    </w:p>
    <w:p w14:paraId="68999C82">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8160988">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30788C3C">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1BA8ADD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122EFD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2458154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6234F62B">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24D4C45D">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117DD71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23B2374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06FF33B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76F278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4E4B52A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3AAEEC3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63A8FD7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511290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E60E1F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45C99F7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62F67C4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250B966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4895ADA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132ECE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9B6431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30388A8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0427D16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0698831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23EA68D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72C5E01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2C33C614">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01D0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942A563">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6CCFA2AD">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74A0AD46">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53243BF5">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3EEF8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447CADD">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313E5E79">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40BB07CC">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6226EDA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A7829FD">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0364C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300D35">
            <w:pPr>
              <w:widowControl/>
              <w:jc w:val="left"/>
              <w:rPr>
                <w:rFonts w:ascii="仿宋" w:hAnsi="仿宋" w:eastAsia="仿宋" w:cs="仿宋"/>
                <w:kern w:val="0"/>
                <w:sz w:val="24"/>
              </w:rPr>
            </w:pPr>
          </w:p>
        </w:tc>
        <w:tc>
          <w:tcPr>
            <w:tcW w:w="1025" w:type="dxa"/>
            <w:vMerge w:val="continue"/>
            <w:vAlign w:val="center"/>
          </w:tcPr>
          <w:p w14:paraId="59775E54">
            <w:pPr>
              <w:widowControl/>
              <w:jc w:val="left"/>
              <w:rPr>
                <w:rFonts w:ascii="仿宋" w:hAnsi="仿宋" w:eastAsia="仿宋" w:cs="仿宋"/>
                <w:kern w:val="0"/>
                <w:sz w:val="24"/>
              </w:rPr>
            </w:pPr>
          </w:p>
        </w:tc>
        <w:tc>
          <w:tcPr>
            <w:tcW w:w="2836" w:type="dxa"/>
            <w:vMerge w:val="continue"/>
            <w:vAlign w:val="center"/>
          </w:tcPr>
          <w:p w14:paraId="536A9F92">
            <w:pPr>
              <w:widowControl/>
              <w:jc w:val="left"/>
              <w:rPr>
                <w:rFonts w:ascii="仿宋" w:hAnsi="仿宋" w:eastAsia="仿宋" w:cs="仿宋"/>
                <w:kern w:val="0"/>
                <w:sz w:val="24"/>
              </w:rPr>
            </w:pPr>
          </w:p>
        </w:tc>
        <w:tc>
          <w:tcPr>
            <w:tcW w:w="606" w:type="dxa"/>
            <w:vAlign w:val="center"/>
          </w:tcPr>
          <w:p w14:paraId="3C7882D3">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63FA9DF">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20E0B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FF2674">
            <w:pPr>
              <w:widowControl/>
              <w:jc w:val="left"/>
              <w:rPr>
                <w:rFonts w:ascii="仿宋" w:hAnsi="仿宋" w:eastAsia="仿宋" w:cs="仿宋"/>
                <w:kern w:val="0"/>
                <w:sz w:val="24"/>
              </w:rPr>
            </w:pPr>
          </w:p>
        </w:tc>
        <w:tc>
          <w:tcPr>
            <w:tcW w:w="1025" w:type="dxa"/>
            <w:vMerge w:val="continue"/>
            <w:vAlign w:val="center"/>
          </w:tcPr>
          <w:p w14:paraId="7373009C">
            <w:pPr>
              <w:widowControl/>
              <w:jc w:val="left"/>
              <w:rPr>
                <w:rFonts w:ascii="仿宋" w:hAnsi="仿宋" w:eastAsia="仿宋" w:cs="仿宋"/>
                <w:kern w:val="0"/>
                <w:sz w:val="24"/>
              </w:rPr>
            </w:pPr>
          </w:p>
        </w:tc>
        <w:tc>
          <w:tcPr>
            <w:tcW w:w="2836" w:type="dxa"/>
            <w:vMerge w:val="continue"/>
            <w:vAlign w:val="center"/>
          </w:tcPr>
          <w:p w14:paraId="1DEB6406">
            <w:pPr>
              <w:widowControl/>
              <w:jc w:val="left"/>
              <w:rPr>
                <w:rFonts w:ascii="仿宋" w:hAnsi="仿宋" w:eastAsia="仿宋" w:cs="仿宋"/>
                <w:kern w:val="0"/>
                <w:sz w:val="24"/>
              </w:rPr>
            </w:pPr>
          </w:p>
        </w:tc>
        <w:tc>
          <w:tcPr>
            <w:tcW w:w="606" w:type="dxa"/>
            <w:vAlign w:val="center"/>
          </w:tcPr>
          <w:p w14:paraId="6A68FDB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8D93C07">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379E1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282B45">
            <w:pPr>
              <w:widowControl/>
              <w:jc w:val="left"/>
              <w:rPr>
                <w:rFonts w:ascii="仿宋" w:hAnsi="仿宋" w:eastAsia="仿宋" w:cs="仿宋"/>
                <w:kern w:val="0"/>
                <w:sz w:val="24"/>
              </w:rPr>
            </w:pPr>
          </w:p>
        </w:tc>
        <w:tc>
          <w:tcPr>
            <w:tcW w:w="1025" w:type="dxa"/>
            <w:vMerge w:val="restart"/>
            <w:vAlign w:val="center"/>
          </w:tcPr>
          <w:p w14:paraId="0B10F5D3">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24B34784">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0CCB5EB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0FD11BB">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6985F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6B0D85">
            <w:pPr>
              <w:widowControl/>
              <w:jc w:val="left"/>
              <w:rPr>
                <w:rFonts w:ascii="仿宋" w:hAnsi="仿宋" w:eastAsia="仿宋" w:cs="仿宋"/>
                <w:kern w:val="0"/>
                <w:sz w:val="24"/>
              </w:rPr>
            </w:pPr>
          </w:p>
        </w:tc>
        <w:tc>
          <w:tcPr>
            <w:tcW w:w="1025" w:type="dxa"/>
            <w:vMerge w:val="continue"/>
            <w:vAlign w:val="center"/>
          </w:tcPr>
          <w:p w14:paraId="13F283EE">
            <w:pPr>
              <w:widowControl/>
              <w:jc w:val="left"/>
              <w:rPr>
                <w:rFonts w:ascii="仿宋" w:hAnsi="仿宋" w:eastAsia="仿宋" w:cs="仿宋"/>
                <w:kern w:val="0"/>
                <w:sz w:val="24"/>
              </w:rPr>
            </w:pPr>
          </w:p>
        </w:tc>
        <w:tc>
          <w:tcPr>
            <w:tcW w:w="2836" w:type="dxa"/>
            <w:vMerge w:val="continue"/>
            <w:vAlign w:val="center"/>
          </w:tcPr>
          <w:p w14:paraId="59BC086B">
            <w:pPr>
              <w:widowControl/>
              <w:jc w:val="left"/>
              <w:rPr>
                <w:rFonts w:ascii="仿宋" w:hAnsi="仿宋" w:eastAsia="仿宋" w:cs="仿宋"/>
                <w:kern w:val="0"/>
                <w:sz w:val="24"/>
              </w:rPr>
            </w:pPr>
          </w:p>
        </w:tc>
        <w:tc>
          <w:tcPr>
            <w:tcW w:w="606" w:type="dxa"/>
            <w:vAlign w:val="center"/>
          </w:tcPr>
          <w:p w14:paraId="1D9BCB3D">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CD098E1">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1C258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AE9293">
            <w:pPr>
              <w:widowControl/>
              <w:jc w:val="left"/>
              <w:rPr>
                <w:rFonts w:ascii="仿宋" w:hAnsi="仿宋" w:eastAsia="仿宋" w:cs="仿宋"/>
                <w:kern w:val="0"/>
                <w:sz w:val="24"/>
              </w:rPr>
            </w:pPr>
          </w:p>
        </w:tc>
        <w:tc>
          <w:tcPr>
            <w:tcW w:w="1025" w:type="dxa"/>
            <w:vMerge w:val="continue"/>
            <w:vAlign w:val="center"/>
          </w:tcPr>
          <w:p w14:paraId="6B39EADD">
            <w:pPr>
              <w:widowControl/>
              <w:jc w:val="left"/>
              <w:rPr>
                <w:rFonts w:ascii="仿宋" w:hAnsi="仿宋" w:eastAsia="仿宋" w:cs="仿宋"/>
                <w:kern w:val="0"/>
                <w:sz w:val="24"/>
              </w:rPr>
            </w:pPr>
          </w:p>
        </w:tc>
        <w:tc>
          <w:tcPr>
            <w:tcW w:w="2836" w:type="dxa"/>
            <w:vMerge w:val="continue"/>
            <w:vAlign w:val="center"/>
          </w:tcPr>
          <w:p w14:paraId="27F41BD8">
            <w:pPr>
              <w:widowControl/>
              <w:jc w:val="left"/>
              <w:rPr>
                <w:rFonts w:ascii="仿宋" w:hAnsi="仿宋" w:eastAsia="仿宋" w:cs="仿宋"/>
                <w:kern w:val="0"/>
                <w:sz w:val="24"/>
              </w:rPr>
            </w:pPr>
          </w:p>
        </w:tc>
        <w:tc>
          <w:tcPr>
            <w:tcW w:w="606" w:type="dxa"/>
            <w:vAlign w:val="center"/>
          </w:tcPr>
          <w:p w14:paraId="5ADCF52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9B692AA">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4DCC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2D4712">
            <w:pPr>
              <w:widowControl/>
              <w:jc w:val="left"/>
              <w:rPr>
                <w:rFonts w:ascii="仿宋" w:hAnsi="仿宋" w:eastAsia="仿宋" w:cs="仿宋"/>
                <w:kern w:val="0"/>
                <w:sz w:val="24"/>
              </w:rPr>
            </w:pPr>
          </w:p>
        </w:tc>
        <w:tc>
          <w:tcPr>
            <w:tcW w:w="1025" w:type="dxa"/>
            <w:vMerge w:val="continue"/>
            <w:vAlign w:val="center"/>
          </w:tcPr>
          <w:p w14:paraId="720C77E5">
            <w:pPr>
              <w:widowControl/>
              <w:jc w:val="left"/>
              <w:rPr>
                <w:rFonts w:ascii="仿宋" w:hAnsi="仿宋" w:eastAsia="仿宋" w:cs="仿宋"/>
                <w:kern w:val="0"/>
                <w:sz w:val="24"/>
              </w:rPr>
            </w:pPr>
          </w:p>
        </w:tc>
        <w:tc>
          <w:tcPr>
            <w:tcW w:w="2836" w:type="dxa"/>
            <w:vMerge w:val="restart"/>
            <w:vAlign w:val="center"/>
          </w:tcPr>
          <w:p w14:paraId="63607DC8">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07C6499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D01B07E">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84BF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3F8333">
            <w:pPr>
              <w:widowControl/>
              <w:jc w:val="left"/>
              <w:rPr>
                <w:rFonts w:ascii="仿宋" w:hAnsi="仿宋" w:eastAsia="仿宋" w:cs="仿宋"/>
                <w:kern w:val="0"/>
                <w:sz w:val="24"/>
              </w:rPr>
            </w:pPr>
          </w:p>
        </w:tc>
        <w:tc>
          <w:tcPr>
            <w:tcW w:w="1025" w:type="dxa"/>
            <w:vMerge w:val="continue"/>
            <w:vAlign w:val="center"/>
          </w:tcPr>
          <w:p w14:paraId="309923C1">
            <w:pPr>
              <w:widowControl/>
              <w:jc w:val="left"/>
              <w:rPr>
                <w:rFonts w:ascii="仿宋" w:hAnsi="仿宋" w:eastAsia="仿宋" w:cs="仿宋"/>
                <w:kern w:val="0"/>
                <w:sz w:val="24"/>
              </w:rPr>
            </w:pPr>
          </w:p>
        </w:tc>
        <w:tc>
          <w:tcPr>
            <w:tcW w:w="2836" w:type="dxa"/>
            <w:vMerge w:val="continue"/>
            <w:vAlign w:val="center"/>
          </w:tcPr>
          <w:p w14:paraId="7DFD6FFC">
            <w:pPr>
              <w:widowControl/>
              <w:jc w:val="left"/>
              <w:rPr>
                <w:rFonts w:ascii="仿宋" w:hAnsi="仿宋" w:eastAsia="仿宋" w:cs="仿宋"/>
                <w:kern w:val="0"/>
                <w:sz w:val="24"/>
              </w:rPr>
            </w:pPr>
          </w:p>
        </w:tc>
        <w:tc>
          <w:tcPr>
            <w:tcW w:w="606" w:type="dxa"/>
            <w:vAlign w:val="center"/>
          </w:tcPr>
          <w:p w14:paraId="7EBE24AF">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F923D71">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292C7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A53CD3">
            <w:pPr>
              <w:widowControl/>
              <w:jc w:val="left"/>
              <w:rPr>
                <w:rFonts w:ascii="仿宋" w:hAnsi="仿宋" w:eastAsia="仿宋" w:cs="仿宋"/>
                <w:kern w:val="0"/>
                <w:sz w:val="24"/>
              </w:rPr>
            </w:pPr>
          </w:p>
        </w:tc>
        <w:tc>
          <w:tcPr>
            <w:tcW w:w="1025" w:type="dxa"/>
            <w:vMerge w:val="continue"/>
            <w:vAlign w:val="center"/>
          </w:tcPr>
          <w:p w14:paraId="0F1B562E">
            <w:pPr>
              <w:widowControl/>
              <w:jc w:val="left"/>
              <w:rPr>
                <w:rFonts w:ascii="仿宋" w:hAnsi="仿宋" w:eastAsia="仿宋" w:cs="仿宋"/>
                <w:kern w:val="0"/>
                <w:sz w:val="24"/>
              </w:rPr>
            </w:pPr>
          </w:p>
        </w:tc>
        <w:tc>
          <w:tcPr>
            <w:tcW w:w="2836" w:type="dxa"/>
            <w:vMerge w:val="continue"/>
            <w:vAlign w:val="center"/>
          </w:tcPr>
          <w:p w14:paraId="26C5C8ED">
            <w:pPr>
              <w:widowControl/>
              <w:jc w:val="left"/>
              <w:rPr>
                <w:rFonts w:ascii="仿宋" w:hAnsi="仿宋" w:eastAsia="仿宋" w:cs="仿宋"/>
                <w:kern w:val="0"/>
                <w:sz w:val="24"/>
              </w:rPr>
            </w:pPr>
          </w:p>
        </w:tc>
        <w:tc>
          <w:tcPr>
            <w:tcW w:w="606" w:type="dxa"/>
            <w:vAlign w:val="center"/>
          </w:tcPr>
          <w:p w14:paraId="0CB9F801">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56BF1EA">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BA416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9D09393">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41BA3D01">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20C31799">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76CFFF3">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578A6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0FC0A1D">
            <w:pPr>
              <w:widowControl/>
              <w:jc w:val="left"/>
              <w:rPr>
                <w:rFonts w:ascii="仿宋" w:hAnsi="仿宋" w:eastAsia="仿宋" w:cs="仿宋"/>
                <w:kern w:val="0"/>
                <w:sz w:val="24"/>
              </w:rPr>
            </w:pPr>
          </w:p>
        </w:tc>
        <w:tc>
          <w:tcPr>
            <w:tcW w:w="2836" w:type="dxa"/>
            <w:vMerge w:val="continue"/>
            <w:vAlign w:val="center"/>
          </w:tcPr>
          <w:p w14:paraId="701CEA2D">
            <w:pPr>
              <w:widowControl/>
              <w:jc w:val="left"/>
              <w:rPr>
                <w:rFonts w:ascii="仿宋" w:hAnsi="仿宋" w:eastAsia="仿宋" w:cs="仿宋"/>
                <w:kern w:val="0"/>
                <w:sz w:val="24"/>
              </w:rPr>
            </w:pPr>
          </w:p>
        </w:tc>
        <w:tc>
          <w:tcPr>
            <w:tcW w:w="606" w:type="dxa"/>
            <w:vAlign w:val="center"/>
          </w:tcPr>
          <w:p w14:paraId="2050B2E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2EC8A82">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41F81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46B8B57">
            <w:pPr>
              <w:widowControl/>
              <w:jc w:val="left"/>
              <w:rPr>
                <w:rFonts w:ascii="仿宋" w:hAnsi="仿宋" w:eastAsia="仿宋" w:cs="仿宋"/>
                <w:kern w:val="0"/>
                <w:sz w:val="24"/>
              </w:rPr>
            </w:pPr>
          </w:p>
        </w:tc>
        <w:tc>
          <w:tcPr>
            <w:tcW w:w="2836" w:type="dxa"/>
            <w:vMerge w:val="continue"/>
            <w:vAlign w:val="center"/>
          </w:tcPr>
          <w:p w14:paraId="5CCD6FDB">
            <w:pPr>
              <w:widowControl/>
              <w:jc w:val="left"/>
              <w:rPr>
                <w:rFonts w:ascii="仿宋" w:hAnsi="仿宋" w:eastAsia="仿宋" w:cs="仿宋"/>
                <w:kern w:val="0"/>
                <w:sz w:val="24"/>
              </w:rPr>
            </w:pPr>
          </w:p>
        </w:tc>
        <w:tc>
          <w:tcPr>
            <w:tcW w:w="606" w:type="dxa"/>
            <w:vAlign w:val="center"/>
          </w:tcPr>
          <w:p w14:paraId="50490A1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D14CC8E">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3CFBE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6ECC339">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240A4789">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396726D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549D84D">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1C73F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AADB09">
            <w:pPr>
              <w:widowControl/>
              <w:jc w:val="left"/>
              <w:rPr>
                <w:rFonts w:ascii="仿宋" w:hAnsi="仿宋" w:eastAsia="仿宋" w:cs="仿宋"/>
                <w:kern w:val="0"/>
                <w:sz w:val="24"/>
              </w:rPr>
            </w:pPr>
          </w:p>
        </w:tc>
        <w:tc>
          <w:tcPr>
            <w:tcW w:w="2836" w:type="dxa"/>
            <w:vMerge w:val="continue"/>
            <w:vAlign w:val="center"/>
          </w:tcPr>
          <w:p w14:paraId="03A1B6A6">
            <w:pPr>
              <w:widowControl/>
              <w:jc w:val="left"/>
              <w:rPr>
                <w:rFonts w:ascii="仿宋" w:hAnsi="仿宋" w:eastAsia="仿宋" w:cs="仿宋"/>
                <w:kern w:val="0"/>
                <w:sz w:val="24"/>
              </w:rPr>
            </w:pPr>
          </w:p>
        </w:tc>
        <w:tc>
          <w:tcPr>
            <w:tcW w:w="606" w:type="dxa"/>
            <w:vAlign w:val="center"/>
          </w:tcPr>
          <w:p w14:paraId="6DE8B1A1">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2F35797">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02C42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7DC541A">
            <w:pPr>
              <w:widowControl/>
              <w:jc w:val="left"/>
              <w:rPr>
                <w:rFonts w:ascii="仿宋" w:hAnsi="仿宋" w:eastAsia="仿宋" w:cs="仿宋"/>
                <w:kern w:val="0"/>
                <w:sz w:val="24"/>
              </w:rPr>
            </w:pPr>
          </w:p>
        </w:tc>
        <w:tc>
          <w:tcPr>
            <w:tcW w:w="2836" w:type="dxa"/>
            <w:vMerge w:val="continue"/>
            <w:vAlign w:val="center"/>
          </w:tcPr>
          <w:p w14:paraId="4A933C3E">
            <w:pPr>
              <w:widowControl/>
              <w:jc w:val="left"/>
              <w:rPr>
                <w:rFonts w:ascii="仿宋" w:hAnsi="仿宋" w:eastAsia="仿宋" w:cs="仿宋"/>
                <w:kern w:val="0"/>
                <w:sz w:val="24"/>
              </w:rPr>
            </w:pPr>
          </w:p>
        </w:tc>
        <w:tc>
          <w:tcPr>
            <w:tcW w:w="606" w:type="dxa"/>
            <w:vAlign w:val="center"/>
          </w:tcPr>
          <w:p w14:paraId="0D7AE55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EBD6478">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6DABA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931879C">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3C2C4A62">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0A2E72DD">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32F932E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D2348C6">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00BCF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47C67B">
            <w:pPr>
              <w:widowControl/>
              <w:jc w:val="left"/>
              <w:rPr>
                <w:rFonts w:ascii="仿宋" w:hAnsi="仿宋" w:eastAsia="仿宋" w:cs="仿宋"/>
                <w:kern w:val="0"/>
                <w:sz w:val="24"/>
              </w:rPr>
            </w:pPr>
          </w:p>
        </w:tc>
        <w:tc>
          <w:tcPr>
            <w:tcW w:w="1025" w:type="dxa"/>
            <w:vMerge w:val="continue"/>
            <w:vAlign w:val="center"/>
          </w:tcPr>
          <w:p w14:paraId="18964882">
            <w:pPr>
              <w:widowControl/>
              <w:jc w:val="left"/>
              <w:rPr>
                <w:rFonts w:ascii="仿宋" w:hAnsi="仿宋" w:eastAsia="仿宋" w:cs="仿宋"/>
                <w:kern w:val="0"/>
                <w:sz w:val="24"/>
              </w:rPr>
            </w:pPr>
          </w:p>
        </w:tc>
        <w:tc>
          <w:tcPr>
            <w:tcW w:w="2836" w:type="dxa"/>
            <w:vMerge w:val="continue"/>
            <w:vAlign w:val="center"/>
          </w:tcPr>
          <w:p w14:paraId="58686563">
            <w:pPr>
              <w:widowControl/>
              <w:jc w:val="left"/>
              <w:rPr>
                <w:rFonts w:ascii="仿宋" w:hAnsi="仿宋" w:eastAsia="仿宋" w:cs="仿宋"/>
                <w:kern w:val="0"/>
                <w:sz w:val="24"/>
              </w:rPr>
            </w:pPr>
          </w:p>
        </w:tc>
        <w:tc>
          <w:tcPr>
            <w:tcW w:w="606" w:type="dxa"/>
            <w:vAlign w:val="center"/>
          </w:tcPr>
          <w:p w14:paraId="38066FB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9F896C5">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11785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0A67F9">
            <w:pPr>
              <w:widowControl/>
              <w:jc w:val="left"/>
              <w:rPr>
                <w:rFonts w:ascii="仿宋" w:hAnsi="仿宋" w:eastAsia="仿宋" w:cs="仿宋"/>
                <w:kern w:val="0"/>
                <w:sz w:val="24"/>
              </w:rPr>
            </w:pPr>
          </w:p>
        </w:tc>
        <w:tc>
          <w:tcPr>
            <w:tcW w:w="1025" w:type="dxa"/>
            <w:vMerge w:val="continue"/>
            <w:vAlign w:val="center"/>
          </w:tcPr>
          <w:p w14:paraId="6643A34F">
            <w:pPr>
              <w:widowControl/>
              <w:jc w:val="left"/>
              <w:rPr>
                <w:rFonts w:ascii="仿宋" w:hAnsi="仿宋" w:eastAsia="仿宋" w:cs="仿宋"/>
                <w:kern w:val="0"/>
                <w:sz w:val="24"/>
              </w:rPr>
            </w:pPr>
          </w:p>
        </w:tc>
        <w:tc>
          <w:tcPr>
            <w:tcW w:w="2836" w:type="dxa"/>
            <w:vMerge w:val="continue"/>
            <w:vAlign w:val="center"/>
          </w:tcPr>
          <w:p w14:paraId="4BDCE9A3">
            <w:pPr>
              <w:widowControl/>
              <w:jc w:val="left"/>
              <w:rPr>
                <w:rFonts w:ascii="仿宋" w:hAnsi="仿宋" w:eastAsia="仿宋" w:cs="仿宋"/>
                <w:kern w:val="0"/>
                <w:sz w:val="24"/>
              </w:rPr>
            </w:pPr>
          </w:p>
        </w:tc>
        <w:tc>
          <w:tcPr>
            <w:tcW w:w="606" w:type="dxa"/>
            <w:vAlign w:val="center"/>
          </w:tcPr>
          <w:p w14:paraId="74FBE72E">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EE0CF29">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6668B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B04AA3">
            <w:pPr>
              <w:widowControl/>
              <w:jc w:val="left"/>
              <w:rPr>
                <w:rFonts w:ascii="仿宋" w:hAnsi="仿宋" w:eastAsia="仿宋" w:cs="仿宋"/>
                <w:kern w:val="0"/>
                <w:sz w:val="24"/>
              </w:rPr>
            </w:pPr>
          </w:p>
        </w:tc>
        <w:tc>
          <w:tcPr>
            <w:tcW w:w="1025" w:type="dxa"/>
            <w:vMerge w:val="restart"/>
            <w:vAlign w:val="center"/>
          </w:tcPr>
          <w:p w14:paraId="162C42E8">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3B0F8324">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5D26D325">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57F0ED4">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163B5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B869B0">
            <w:pPr>
              <w:widowControl/>
              <w:jc w:val="left"/>
              <w:rPr>
                <w:rFonts w:ascii="仿宋" w:hAnsi="仿宋" w:eastAsia="仿宋" w:cs="仿宋"/>
                <w:kern w:val="0"/>
                <w:sz w:val="24"/>
              </w:rPr>
            </w:pPr>
          </w:p>
        </w:tc>
        <w:tc>
          <w:tcPr>
            <w:tcW w:w="1025" w:type="dxa"/>
            <w:vMerge w:val="continue"/>
            <w:vAlign w:val="center"/>
          </w:tcPr>
          <w:p w14:paraId="12BB5FE7">
            <w:pPr>
              <w:widowControl/>
              <w:jc w:val="left"/>
              <w:rPr>
                <w:rFonts w:ascii="仿宋" w:hAnsi="仿宋" w:eastAsia="仿宋" w:cs="仿宋"/>
                <w:kern w:val="0"/>
                <w:sz w:val="24"/>
              </w:rPr>
            </w:pPr>
          </w:p>
        </w:tc>
        <w:tc>
          <w:tcPr>
            <w:tcW w:w="2836" w:type="dxa"/>
            <w:vMerge w:val="continue"/>
            <w:vAlign w:val="center"/>
          </w:tcPr>
          <w:p w14:paraId="395AE807">
            <w:pPr>
              <w:widowControl/>
              <w:jc w:val="left"/>
              <w:rPr>
                <w:rFonts w:ascii="仿宋" w:hAnsi="仿宋" w:eastAsia="仿宋" w:cs="仿宋"/>
                <w:kern w:val="0"/>
                <w:sz w:val="24"/>
              </w:rPr>
            </w:pPr>
          </w:p>
        </w:tc>
        <w:tc>
          <w:tcPr>
            <w:tcW w:w="606" w:type="dxa"/>
            <w:vAlign w:val="center"/>
          </w:tcPr>
          <w:p w14:paraId="6F84167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95F4087">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37FF5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AFA2B3">
            <w:pPr>
              <w:widowControl/>
              <w:jc w:val="left"/>
              <w:rPr>
                <w:rFonts w:ascii="仿宋" w:hAnsi="仿宋" w:eastAsia="仿宋" w:cs="仿宋"/>
                <w:kern w:val="0"/>
                <w:sz w:val="24"/>
              </w:rPr>
            </w:pPr>
          </w:p>
        </w:tc>
        <w:tc>
          <w:tcPr>
            <w:tcW w:w="1025" w:type="dxa"/>
            <w:vMerge w:val="continue"/>
            <w:vAlign w:val="center"/>
          </w:tcPr>
          <w:p w14:paraId="3301A5E3">
            <w:pPr>
              <w:widowControl/>
              <w:jc w:val="left"/>
              <w:rPr>
                <w:rFonts w:ascii="仿宋" w:hAnsi="仿宋" w:eastAsia="仿宋" w:cs="仿宋"/>
                <w:kern w:val="0"/>
                <w:sz w:val="24"/>
              </w:rPr>
            </w:pPr>
          </w:p>
        </w:tc>
        <w:tc>
          <w:tcPr>
            <w:tcW w:w="2836" w:type="dxa"/>
            <w:vMerge w:val="continue"/>
            <w:vAlign w:val="center"/>
          </w:tcPr>
          <w:p w14:paraId="6145CEDA">
            <w:pPr>
              <w:widowControl/>
              <w:jc w:val="left"/>
              <w:rPr>
                <w:rFonts w:ascii="仿宋" w:hAnsi="仿宋" w:eastAsia="仿宋" w:cs="仿宋"/>
                <w:kern w:val="0"/>
                <w:sz w:val="24"/>
              </w:rPr>
            </w:pPr>
          </w:p>
        </w:tc>
        <w:tc>
          <w:tcPr>
            <w:tcW w:w="606" w:type="dxa"/>
            <w:vAlign w:val="center"/>
          </w:tcPr>
          <w:p w14:paraId="4E1D75C8">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B3C6BC5">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9FE1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B5E32A">
            <w:pPr>
              <w:widowControl/>
              <w:jc w:val="left"/>
              <w:rPr>
                <w:rFonts w:ascii="仿宋" w:hAnsi="仿宋" w:eastAsia="仿宋" w:cs="仿宋"/>
                <w:kern w:val="0"/>
                <w:sz w:val="24"/>
              </w:rPr>
            </w:pPr>
          </w:p>
        </w:tc>
        <w:tc>
          <w:tcPr>
            <w:tcW w:w="1025" w:type="dxa"/>
            <w:vMerge w:val="restart"/>
            <w:vAlign w:val="center"/>
          </w:tcPr>
          <w:p w14:paraId="31D896C7">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5D1D25EF">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42453344">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3CC91B0">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E206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2845CA">
            <w:pPr>
              <w:widowControl/>
              <w:jc w:val="left"/>
              <w:rPr>
                <w:rFonts w:ascii="仿宋" w:hAnsi="仿宋" w:eastAsia="仿宋" w:cs="仿宋"/>
                <w:kern w:val="0"/>
                <w:sz w:val="24"/>
              </w:rPr>
            </w:pPr>
          </w:p>
        </w:tc>
        <w:tc>
          <w:tcPr>
            <w:tcW w:w="1025" w:type="dxa"/>
            <w:vMerge w:val="continue"/>
            <w:vAlign w:val="center"/>
          </w:tcPr>
          <w:p w14:paraId="6B0A4BB8">
            <w:pPr>
              <w:widowControl/>
              <w:jc w:val="left"/>
              <w:rPr>
                <w:rFonts w:ascii="仿宋" w:hAnsi="仿宋" w:eastAsia="仿宋" w:cs="仿宋"/>
                <w:kern w:val="0"/>
                <w:sz w:val="24"/>
              </w:rPr>
            </w:pPr>
          </w:p>
        </w:tc>
        <w:tc>
          <w:tcPr>
            <w:tcW w:w="2836" w:type="dxa"/>
            <w:vMerge w:val="continue"/>
            <w:vAlign w:val="center"/>
          </w:tcPr>
          <w:p w14:paraId="0507BD12">
            <w:pPr>
              <w:widowControl/>
              <w:jc w:val="left"/>
              <w:rPr>
                <w:rFonts w:ascii="仿宋" w:hAnsi="仿宋" w:eastAsia="仿宋" w:cs="仿宋"/>
                <w:kern w:val="0"/>
                <w:sz w:val="24"/>
              </w:rPr>
            </w:pPr>
          </w:p>
        </w:tc>
        <w:tc>
          <w:tcPr>
            <w:tcW w:w="606" w:type="dxa"/>
            <w:vAlign w:val="center"/>
          </w:tcPr>
          <w:p w14:paraId="14ED0C5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4FE62C7">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3FAD1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1A5F62">
            <w:pPr>
              <w:widowControl/>
              <w:jc w:val="left"/>
              <w:rPr>
                <w:rFonts w:ascii="仿宋" w:hAnsi="仿宋" w:eastAsia="仿宋" w:cs="仿宋"/>
                <w:kern w:val="0"/>
                <w:sz w:val="24"/>
              </w:rPr>
            </w:pPr>
          </w:p>
        </w:tc>
        <w:tc>
          <w:tcPr>
            <w:tcW w:w="1025" w:type="dxa"/>
            <w:vMerge w:val="continue"/>
            <w:vAlign w:val="center"/>
          </w:tcPr>
          <w:p w14:paraId="6AC9E3AD">
            <w:pPr>
              <w:widowControl/>
              <w:jc w:val="left"/>
              <w:rPr>
                <w:rFonts w:ascii="仿宋" w:hAnsi="仿宋" w:eastAsia="仿宋" w:cs="仿宋"/>
                <w:kern w:val="0"/>
                <w:sz w:val="24"/>
              </w:rPr>
            </w:pPr>
          </w:p>
        </w:tc>
        <w:tc>
          <w:tcPr>
            <w:tcW w:w="2836" w:type="dxa"/>
            <w:vMerge w:val="continue"/>
            <w:vAlign w:val="center"/>
          </w:tcPr>
          <w:p w14:paraId="5E306313">
            <w:pPr>
              <w:widowControl/>
              <w:jc w:val="left"/>
              <w:rPr>
                <w:rFonts w:ascii="仿宋" w:hAnsi="仿宋" w:eastAsia="仿宋" w:cs="仿宋"/>
                <w:kern w:val="0"/>
                <w:sz w:val="24"/>
              </w:rPr>
            </w:pPr>
          </w:p>
        </w:tc>
        <w:tc>
          <w:tcPr>
            <w:tcW w:w="606" w:type="dxa"/>
            <w:vAlign w:val="center"/>
          </w:tcPr>
          <w:p w14:paraId="0155BA3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0D6133E">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6EA4F462">
      <w:pPr>
        <w:rPr>
          <w:rFonts w:ascii="仿宋" w:hAnsi="仿宋" w:eastAsia="仿宋" w:cs="仿宋"/>
          <w:sz w:val="24"/>
        </w:rPr>
      </w:pPr>
    </w:p>
    <w:p w14:paraId="49403635">
      <w:pPr>
        <w:ind w:firstLine="420" w:firstLineChars="200"/>
        <w:rPr>
          <w:rFonts w:ascii="仿宋" w:hAnsi="仿宋" w:eastAsia="仿宋" w:cs="仿宋"/>
        </w:rPr>
      </w:pPr>
    </w:p>
    <w:p w14:paraId="3F6C6A98">
      <w:pPr>
        <w:spacing w:line="360" w:lineRule="auto"/>
        <w:ind w:right="420"/>
        <w:rPr>
          <w:rFonts w:ascii="仿宋" w:hAnsi="仿宋" w:eastAsia="仿宋" w:cs="仿宋"/>
        </w:rPr>
      </w:pPr>
    </w:p>
    <w:p w14:paraId="3D420CCE">
      <w:pPr>
        <w:spacing w:line="360" w:lineRule="auto"/>
        <w:rPr>
          <w:rFonts w:ascii="仿宋" w:hAnsi="仿宋" w:eastAsia="仿宋" w:cs="仿宋"/>
          <w:bCs/>
          <w:sz w:val="24"/>
        </w:rPr>
      </w:pPr>
    </w:p>
    <w:p w14:paraId="29F20E88">
      <w:pPr>
        <w:spacing w:line="360" w:lineRule="auto"/>
        <w:jc w:val="center"/>
        <w:rPr>
          <w:rFonts w:ascii="仿宋" w:hAnsi="仿宋" w:eastAsia="仿宋" w:cs="仿宋"/>
          <w:b/>
          <w:sz w:val="32"/>
          <w:szCs w:val="32"/>
        </w:rPr>
      </w:pPr>
    </w:p>
    <w:p w14:paraId="46244D20">
      <w:pPr>
        <w:spacing w:line="360" w:lineRule="auto"/>
        <w:rPr>
          <w:rFonts w:ascii="仿宋" w:hAnsi="仿宋" w:eastAsia="仿宋" w:cs="仿宋"/>
          <w:bCs/>
          <w:sz w:val="24"/>
        </w:rPr>
      </w:pPr>
    </w:p>
    <w:bookmarkEnd w:id="59"/>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676AF">
    <w:pPr>
      <w:pStyle w:val="39"/>
      <w:framePr w:wrap="around" w:vAnchor="text" w:hAnchor="margin" w:xAlign="right" w:y="1"/>
      <w:rPr>
        <w:rStyle w:val="73"/>
      </w:rPr>
    </w:pPr>
    <w:r>
      <w:fldChar w:fldCharType="begin"/>
    </w:r>
    <w:r>
      <w:rPr>
        <w:rStyle w:val="73"/>
      </w:rPr>
      <w:instrText xml:space="preserve">PAGE  </w:instrText>
    </w:r>
    <w:r>
      <w:fldChar w:fldCharType="end"/>
    </w:r>
  </w:p>
  <w:p w14:paraId="00F4063F">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4C7DC">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0B5681">
                          <w:pPr>
                            <w:pStyle w:val="39"/>
                          </w:pPr>
                          <w:r>
                            <w:fldChar w:fldCharType="begin"/>
                          </w:r>
                          <w:r>
                            <w:instrText xml:space="preserve"> PAGE  \* MERGEFORMAT </w:instrText>
                          </w:r>
                          <w:r>
                            <w:fldChar w:fldCharType="separate"/>
                          </w:r>
                          <w:r>
                            <w:t>78</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440B5681">
                    <w:pPr>
                      <w:pStyle w:val="39"/>
                    </w:pPr>
                    <w:r>
                      <w:fldChar w:fldCharType="begin"/>
                    </w:r>
                    <w:r>
                      <w:instrText xml:space="preserve"> PAGE  \* MERGEFORMAT </w:instrText>
                    </w:r>
                    <w:r>
                      <w:fldChar w:fldCharType="separate"/>
                    </w:r>
                    <w:r>
                      <w:t>78</w:t>
                    </w:r>
                    <w:r>
                      <w:fldChar w:fldCharType="end"/>
                    </w:r>
                  </w:p>
                </w:txbxContent>
              </v:textbox>
            </v:shape>
          </w:pict>
        </mc:Fallback>
      </mc:AlternateContent>
    </w:r>
  </w:p>
  <w:p w14:paraId="09A40E01">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C8348">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66B1CE">
                          <w:pPr>
                            <w:pStyle w:val="39"/>
                          </w:pPr>
                          <w:r>
                            <w:fldChar w:fldCharType="begin"/>
                          </w:r>
                          <w:r>
                            <w:instrText xml:space="preserve"> PAGE  \* MERGEFORMAT </w:instrText>
                          </w:r>
                          <w:r>
                            <w:fldChar w:fldCharType="separate"/>
                          </w:r>
                          <w:r>
                            <w:t>77</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3566B1CE">
                    <w:pPr>
                      <w:pStyle w:val="39"/>
                    </w:pPr>
                    <w:r>
                      <w:fldChar w:fldCharType="begin"/>
                    </w:r>
                    <w:r>
                      <w:instrText xml:space="preserve"> PAGE  \* MERGEFORMAT </w:instrText>
                    </w:r>
                    <w:r>
                      <w:fldChar w:fldCharType="separate"/>
                    </w:r>
                    <w:r>
                      <w:t>77</w:t>
                    </w:r>
                    <w:r>
                      <w:fldChar w:fldCharType="end"/>
                    </w:r>
                  </w:p>
                </w:txbxContent>
              </v:textbox>
            </v:shape>
          </w:pict>
        </mc:Fallback>
      </mc:AlternateContent>
    </w:r>
  </w:p>
  <w:p w14:paraId="28452CD6">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EED09">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503C38">
                          <w:pPr>
                            <w:pStyle w:val="39"/>
                          </w:pPr>
                          <w:r>
                            <w:fldChar w:fldCharType="begin"/>
                          </w:r>
                          <w:r>
                            <w:instrText xml:space="preserve"> PAGE  \* MERGEFORMAT </w:instrText>
                          </w:r>
                          <w:r>
                            <w:fldChar w:fldCharType="separate"/>
                          </w:r>
                          <w:r>
                            <w:t>98</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69503C38">
                    <w:pPr>
                      <w:pStyle w:val="39"/>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71CA5">
    <w:pPr>
      <w:pStyle w:val="39"/>
      <w:framePr w:wrap="around" w:vAnchor="text" w:hAnchor="margin" w:xAlign="right" w:y="1"/>
      <w:rPr>
        <w:rStyle w:val="73"/>
      </w:rPr>
    </w:pPr>
    <w:r>
      <w:fldChar w:fldCharType="begin"/>
    </w:r>
    <w:r>
      <w:rPr>
        <w:rStyle w:val="73"/>
      </w:rPr>
      <w:instrText xml:space="preserve">PAGE  </w:instrText>
    </w:r>
    <w:r>
      <w:fldChar w:fldCharType="end"/>
    </w:r>
  </w:p>
  <w:p w14:paraId="6352ADDF">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1E84F">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DA9508">
                          <w:pPr>
                            <w:pStyle w:val="39"/>
                          </w:pPr>
                          <w:r>
                            <w:fldChar w:fldCharType="begin"/>
                          </w:r>
                          <w:r>
                            <w:instrText xml:space="preserve"> PAGE  \* MERGEFORMAT </w:instrText>
                          </w:r>
                          <w:r>
                            <w:fldChar w:fldCharType="separate"/>
                          </w:r>
                          <w:r>
                            <w:t>79</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30DA9508">
                    <w:pPr>
                      <w:pStyle w:val="39"/>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2AC5C">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4D5CEE">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584D5CEE">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CCD78">
    <w:pPr>
      <w:pStyle w:val="39"/>
      <w:framePr w:wrap="around" w:vAnchor="text" w:hAnchor="margin" w:xAlign="right" w:y="1"/>
      <w:rPr>
        <w:rStyle w:val="73"/>
      </w:rPr>
    </w:pPr>
    <w:r>
      <w:fldChar w:fldCharType="begin"/>
    </w:r>
    <w:r>
      <w:rPr>
        <w:rStyle w:val="73"/>
      </w:rPr>
      <w:instrText xml:space="preserve">PAGE  </w:instrText>
    </w:r>
    <w:r>
      <w:fldChar w:fldCharType="end"/>
    </w:r>
  </w:p>
  <w:p w14:paraId="06533BB4">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3AE12">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0B18CE">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4E0B18CE">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73A78">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27328E">
                          <w:pPr>
                            <w:pStyle w:val="39"/>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4727328E">
                    <w:pPr>
                      <w:pStyle w:val="3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B56EE">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8B168">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BC186">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91AC24">
                          <w:pPr>
                            <w:pStyle w:val="39"/>
                          </w:pPr>
                          <w:r>
                            <w:fldChar w:fldCharType="begin"/>
                          </w:r>
                          <w:r>
                            <w:instrText xml:space="preserve"> PAGE  \* MERGEFORMAT </w:instrText>
                          </w:r>
                          <w:r>
                            <w:fldChar w:fldCharType="separate"/>
                          </w:r>
                          <w:r>
                            <w:t>42</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4791AC24">
                    <w:pPr>
                      <w:pStyle w:val="39"/>
                    </w:pPr>
                    <w:r>
                      <w:fldChar w:fldCharType="begin"/>
                    </w:r>
                    <w:r>
                      <w:instrText xml:space="preserve"> PAGE  \* MERGEFORMAT </w:instrText>
                    </w:r>
                    <w:r>
                      <w:fldChar w:fldCharType="separate"/>
                    </w:r>
                    <w:r>
                      <w:t>42</w:t>
                    </w:r>
                    <w:r>
                      <w:fldChar w:fldCharType="end"/>
                    </w:r>
                  </w:p>
                </w:txbxContent>
              </v:textbox>
            </v:shape>
          </w:pict>
        </mc:Fallback>
      </mc:AlternateContent>
    </w:r>
  </w:p>
  <w:p w14:paraId="258C2598">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D4DE4">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F3DC71">
                          <w:pPr>
                            <w:pStyle w:val="39"/>
                          </w:pPr>
                          <w:r>
                            <w:fldChar w:fldCharType="begin"/>
                          </w:r>
                          <w:r>
                            <w:instrText xml:space="preserve"> PAGE  \* MERGEFORMAT </w:instrText>
                          </w:r>
                          <w:r>
                            <w:fldChar w:fldCharType="separate"/>
                          </w:r>
                          <w:r>
                            <w:t>41</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23F3DC71">
                    <w:pPr>
                      <w:pStyle w:val="39"/>
                    </w:pPr>
                    <w:r>
                      <w:fldChar w:fldCharType="begin"/>
                    </w:r>
                    <w:r>
                      <w:instrText xml:space="preserve"> PAGE  \* MERGEFORMAT </w:instrText>
                    </w:r>
                    <w:r>
                      <w:fldChar w:fldCharType="separate"/>
                    </w:r>
                    <w:r>
                      <w:t>41</w:t>
                    </w:r>
                    <w:r>
                      <w:fldChar w:fldCharType="end"/>
                    </w:r>
                  </w:p>
                </w:txbxContent>
              </v:textbox>
            </v:shape>
          </w:pict>
        </mc:Fallback>
      </mc:AlternateContent>
    </w:r>
  </w:p>
  <w:p w14:paraId="038215F3">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A9BD4">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2F4C1">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9079A">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164C2">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58B5">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128F8">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1BB9D">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7DDC6">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09B1F">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EFBB6">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89C84">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6ACEA91"/>
    <w:multiLevelType w:val="singleLevel"/>
    <w:tmpl w:val="F6ACEA91"/>
    <w:lvl w:ilvl="0" w:tentative="0">
      <w:start w:val="2"/>
      <w:numFmt w:val="chineseCounting"/>
      <w:suff w:val="nothing"/>
      <w:lvlText w:val="%1、"/>
      <w:lvlJc w:val="left"/>
      <w:rPr>
        <w:rFonts w:hint="eastAsia"/>
      </w:rPr>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259651FF"/>
    <w:multiLevelType w:val="singleLevel"/>
    <w:tmpl w:val="259651FF"/>
    <w:lvl w:ilvl="0" w:tentative="0">
      <w:start w:val="4"/>
      <w:numFmt w:val="chineseCounting"/>
      <w:lvlText w:val="(%1)"/>
      <w:lvlJc w:val="left"/>
      <w:pPr>
        <w:tabs>
          <w:tab w:val="left" w:pos="312"/>
        </w:tabs>
      </w:pPr>
      <w:rPr>
        <w:rFonts w:hint="eastAsia"/>
      </w:rPr>
    </w:lvl>
  </w:abstractNum>
  <w:abstractNum w:abstractNumId="9">
    <w:nsid w:val="7A0F6431"/>
    <w:multiLevelType w:val="singleLevel"/>
    <w:tmpl w:val="7A0F6431"/>
    <w:lvl w:ilvl="0" w:tentative="0">
      <w:start w:val="1"/>
      <w:numFmt w:val="decimal"/>
      <w:suff w:val="space"/>
      <w:lvlText w:val="%1."/>
      <w:lvlJc w:val="left"/>
    </w:lvl>
  </w:abstractNum>
  <w:num w:numId="1">
    <w:abstractNumId w:val="8"/>
  </w:num>
  <w:num w:numId="2">
    <w:abstractNumId w:val="5"/>
  </w:num>
  <w:num w:numId="3">
    <w:abstractNumId w:val="9"/>
  </w:num>
  <w:num w:numId="4">
    <w:abstractNumId w:val="1"/>
  </w:num>
  <w:num w:numId="5">
    <w:abstractNumId w:val="6"/>
  </w:num>
  <w:num w:numId="6">
    <w:abstractNumId w:val="3"/>
  </w:num>
  <w:num w:numId="7">
    <w:abstractNumId w:val="2"/>
  </w:num>
  <w:num w:numId="8">
    <w:abstractNumId w:val="0"/>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ZmOWE4M2I3YjJhMDgxNTY2MWM4ZmVmNjNjZjkzMzcifQ=="/>
  </w:docVars>
  <w:rsids>
    <w:rsidRoot w:val="00FE19E4"/>
    <w:rsid w:val="00265606"/>
    <w:rsid w:val="0029229B"/>
    <w:rsid w:val="002E615B"/>
    <w:rsid w:val="003726DD"/>
    <w:rsid w:val="003D3809"/>
    <w:rsid w:val="004D3833"/>
    <w:rsid w:val="00544615"/>
    <w:rsid w:val="00582D37"/>
    <w:rsid w:val="005E58EE"/>
    <w:rsid w:val="005F2852"/>
    <w:rsid w:val="00606235"/>
    <w:rsid w:val="006065F2"/>
    <w:rsid w:val="00762AFD"/>
    <w:rsid w:val="007A04FE"/>
    <w:rsid w:val="007C717F"/>
    <w:rsid w:val="007E0E40"/>
    <w:rsid w:val="00810D2C"/>
    <w:rsid w:val="00810E12"/>
    <w:rsid w:val="008337FB"/>
    <w:rsid w:val="009666FA"/>
    <w:rsid w:val="00973001"/>
    <w:rsid w:val="0098316F"/>
    <w:rsid w:val="009C0611"/>
    <w:rsid w:val="00A12C64"/>
    <w:rsid w:val="00A36AA3"/>
    <w:rsid w:val="00A9479C"/>
    <w:rsid w:val="00B40B0F"/>
    <w:rsid w:val="00B43A77"/>
    <w:rsid w:val="00B5574D"/>
    <w:rsid w:val="00BE3742"/>
    <w:rsid w:val="00C05635"/>
    <w:rsid w:val="00C21384"/>
    <w:rsid w:val="00C3538A"/>
    <w:rsid w:val="00FE19E4"/>
    <w:rsid w:val="01537FD5"/>
    <w:rsid w:val="018E25D5"/>
    <w:rsid w:val="01A253B8"/>
    <w:rsid w:val="01BC3CB0"/>
    <w:rsid w:val="024E2783"/>
    <w:rsid w:val="02555ED9"/>
    <w:rsid w:val="026453EF"/>
    <w:rsid w:val="02760B20"/>
    <w:rsid w:val="02A9126A"/>
    <w:rsid w:val="033E089E"/>
    <w:rsid w:val="03571E1B"/>
    <w:rsid w:val="03DA3C5D"/>
    <w:rsid w:val="04542180"/>
    <w:rsid w:val="04A07D2D"/>
    <w:rsid w:val="04FA51A1"/>
    <w:rsid w:val="05823C1D"/>
    <w:rsid w:val="05A57EB9"/>
    <w:rsid w:val="065C270A"/>
    <w:rsid w:val="06604C23"/>
    <w:rsid w:val="06D74677"/>
    <w:rsid w:val="06D85336"/>
    <w:rsid w:val="07D24EBF"/>
    <w:rsid w:val="08591B53"/>
    <w:rsid w:val="090C5C92"/>
    <w:rsid w:val="0983157E"/>
    <w:rsid w:val="0A1D6F76"/>
    <w:rsid w:val="0A295EB9"/>
    <w:rsid w:val="0A860191"/>
    <w:rsid w:val="0B1630ED"/>
    <w:rsid w:val="0BB91287"/>
    <w:rsid w:val="0BE300B2"/>
    <w:rsid w:val="0BFD39D5"/>
    <w:rsid w:val="0C171D0F"/>
    <w:rsid w:val="0C590374"/>
    <w:rsid w:val="0CA23AC9"/>
    <w:rsid w:val="0D943FF3"/>
    <w:rsid w:val="0ED2440E"/>
    <w:rsid w:val="0EF23496"/>
    <w:rsid w:val="0EF54B6B"/>
    <w:rsid w:val="0F2A65BA"/>
    <w:rsid w:val="0F973CBE"/>
    <w:rsid w:val="0FA0239A"/>
    <w:rsid w:val="0FC04DCB"/>
    <w:rsid w:val="0FFF466D"/>
    <w:rsid w:val="10727C56"/>
    <w:rsid w:val="10C81F6C"/>
    <w:rsid w:val="10CD7582"/>
    <w:rsid w:val="10F354AA"/>
    <w:rsid w:val="10F9592B"/>
    <w:rsid w:val="11A227BD"/>
    <w:rsid w:val="120C6AC6"/>
    <w:rsid w:val="12472408"/>
    <w:rsid w:val="124C282D"/>
    <w:rsid w:val="1262754C"/>
    <w:rsid w:val="12A14823"/>
    <w:rsid w:val="12A17402"/>
    <w:rsid w:val="133236CD"/>
    <w:rsid w:val="14127BE9"/>
    <w:rsid w:val="14E32ED1"/>
    <w:rsid w:val="154C4341"/>
    <w:rsid w:val="15520D07"/>
    <w:rsid w:val="158D1A3D"/>
    <w:rsid w:val="15A90642"/>
    <w:rsid w:val="15B417EF"/>
    <w:rsid w:val="15BE44C0"/>
    <w:rsid w:val="15E50ECA"/>
    <w:rsid w:val="160615DC"/>
    <w:rsid w:val="169E17AF"/>
    <w:rsid w:val="16FD66C9"/>
    <w:rsid w:val="172B0B5F"/>
    <w:rsid w:val="180B1DE3"/>
    <w:rsid w:val="18C25823"/>
    <w:rsid w:val="18C76587"/>
    <w:rsid w:val="195210FF"/>
    <w:rsid w:val="1961080B"/>
    <w:rsid w:val="19697BC5"/>
    <w:rsid w:val="1A146123"/>
    <w:rsid w:val="1A7E6E3B"/>
    <w:rsid w:val="1B157B5C"/>
    <w:rsid w:val="1B656D35"/>
    <w:rsid w:val="1BBC702D"/>
    <w:rsid w:val="1C413093"/>
    <w:rsid w:val="1CAE6C02"/>
    <w:rsid w:val="1DE03F03"/>
    <w:rsid w:val="1E1E7A9B"/>
    <w:rsid w:val="1E2F4E1D"/>
    <w:rsid w:val="1E764DB5"/>
    <w:rsid w:val="1F202AA9"/>
    <w:rsid w:val="1F4629DA"/>
    <w:rsid w:val="1F861907"/>
    <w:rsid w:val="203047D0"/>
    <w:rsid w:val="210B3768"/>
    <w:rsid w:val="21C509EB"/>
    <w:rsid w:val="21DE15EF"/>
    <w:rsid w:val="22AF4D3A"/>
    <w:rsid w:val="22C2681B"/>
    <w:rsid w:val="22D00328"/>
    <w:rsid w:val="233B2E0E"/>
    <w:rsid w:val="2388039C"/>
    <w:rsid w:val="24730458"/>
    <w:rsid w:val="272D3C01"/>
    <w:rsid w:val="274A3283"/>
    <w:rsid w:val="27593B6D"/>
    <w:rsid w:val="27D03AD8"/>
    <w:rsid w:val="28412A56"/>
    <w:rsid w:val="285C326E"/>
    <w:rsid w:val="287109F2"/>
    <w:rsid w:val="28BA505F"/>
    <w:rsid w:val="29616342"/>
    <w:rsid w:val="29BB5D72"/>
    <w:rsid w:val="29BC6A7E"/>
    <w:rsid w:val="2A0A45AD"/>
    <w:rsid w:val="2AD54BBC"/>
    <w:rsid w:val="2C5B01CA"/>
    <w:rsid w:val="2C696097"/>
    <w:rsid w:val="2CC716B0"/>
    <w:rsid w:val="2CDA6E57"/>
    <w:rsid w:val="2D04520E"/>
    <w:rsid w:val="2E571378"/>
    <w:rsid w:val="2E9B5B4C"/>
    <w:rsid w:val="2EB62CF8"/>
    <w:rsid w:val="2FEC5533"/>
    <w:rsid w:val="30191A45"/>
    <w:rsid w:val="305F7D9F"/>
    <w:rsid w:val="31172428"/>
    <w:rsid w:val="31A12154"/>
    <w:rsid w:val="31B45EC9"/>
    <w:rsid w:val="32871939"/>
    <w:rsid w:val="32A3578C"/>
    <w:rsid w:val="3318407C"/>
    <w:rsid w:val="335F4CCE"/>
    <w:rsid w:val="35B4496A"/>
    <w:rsid w:val="360337E4"/>
    <w:rsid w:val="36164371"/>
    <w:rsid w:val="364F0A73"/>
    <w:rsid w:val="36633F7A"/>
    <w:rsid w:val="36691B9F"/>
    <w:rsid w:val="37A569B6"/>
    <w:rsid w:val="381A7D5B"/>
    <w:rsid w:val="38297B06"/>
    <w:rsid w:val="3A203D04"/>
    <w:rsid w:val="3A3A7EEA"/>
    <w:rsid w:val="3B123A75"/>
    <w:rsid w:val="3BCA4B32"/>
    <w:rsid w:val="3BCC66C3"/>
    <w:rsid w:val="3BF4033D"/>
    <w:rsid w:val="3C1557B6"/>
    <w:rsid w:val="3C794DA4"/>
    <w:rsid w:val="3C9E5C02"/>
    <w:rsid w:val="3E02162D"/>
    <w:rsid w:val="3E457417"/>
    <w:rsid w:val="3ED75367"/>
    <w:rsid w:val="3F1101B2"/>
    <w:rsid w:val="3F326AC0"/>
    <w:rsid w:val="3F5B0A61"/>
    <w:rsid w:val="40233B11"/>
    <w:rsid w:val="4140374B"/>
    <w:rsid w:val="41557700"/>
    <w:rsid w:val="41A334C2"/>
    <w:rsid w:val="41AD1F74"/>
    <w:rsid w:val="42657940"/>
    <w:rsid w:val="42BC2E2F"/>
    <w:rsid w:val="445175A7"/>
    <w:rsid w:val="44CE3311"/>
    <w:rsid w:val="44D530D8"/>
    <w:rsid w:val="45400D61"/>
    <w:rsid w:val="459463E3"/>
    <w:rsid w:val="46236D21"/>
    <w:rsid w:val="46AD1DB7"/>
    <w:rsid w:val="47850229"/>
    <w:rsid w:val="47B16CDB"/>
    <w:rsid w:val="48190115"/>
    <w:rsid w:val="49900B72"/>
    <w:rsid w:val="4A546BEF"/>
    <w:rsid w:val="4A8C6B1E"/>
    <w:rsid w:val="4A9E7C29"/>
    <w:rsid w:val="4AA340C3"/>
    <w:rsid w:val="4AB50890"/>
    <w:rsid w:val="4AFE366C"/>
    <w:rsid w:val="4B1C38AB"/>
    <w:rsid w:val="4B4734B2"/>
    <w:rsid w:val="4BB33A7C"/>
    <w:rsid w:val="4BBC72FD"/>
    <w:rsid w:val="4BC90A28"/>
    <w:rsid w:val="4C37510C"/>
    <w:rsid w:val="4D286DFA"/>
    <w:rsid w:val="4D6866DE"/>
    <w:rsid w:val="4DE4148C"/>
    <w:rsid w:val="4E664000"/>
    <w:rsid w:val="4EF44BE3"/>
    <w:rsid w:val="4F4641AC"/>
    <w:rsid w:val="4F4E630F"/>
    <w:rsid w:val="4FAE554B"/>
    <w:rsid w:val="4FE57246"/>
    <w:rsid w:val="504B3DAB"/>
    <w:rsid w:val="50C301CB"/>
    <w:rsid w:val="511107EA"/>
    <w:rsid w:val="511A48D1"/>
    <w:rsid w:val="519D5BDA"/>
    <w:rsid w:val="51E15FA0"/>
    <w:rsid w:val="51F63272"/>
    <w:rsid w:val="52F61A46"/>
    <w:rsid w:val="53D370D2"/>
    <w:rsid w:val="53FC752F"/>
    <w:rsid w:val="543C404D"/>
    <w:rsid w:val="54AE6E9B"/>
    <w:rsid w:val="554C448C"/>
    <w:rsid w:val="55F978A1"/>
    <w:rsid w:val="56337905"/>
    <w:rsid w:val="57DAE6E1"/>
    <w:rsid w:val="597503AA"/>
    <w:rsid w:val="59CC3C33"/>
    <w:rsid w:val="59CC5A1A"/>
    <w:rsid w:val="5A6B2D19"/>
    <w:rsid w:val="5AC504FE"/>
    <w:rsid w:val="5B9F254E"/>
    <w:rsid w:val="5C163FEB"/>
    <w:rsid w:val="5C2E3077"/>
    <w:rsid w:val="5C4C6CF0"/>
    <w:rsid w:val="5C4F670C"/>
    <w:rsid w:val="5C5F0BAE"/>
    <w:rsid w:val="5C97708A"/>
    <w:rsid w:val="5D203385"/>
    <w:rsid w:val="5DB04BBD"/>
    <w:rsid w:val="5E005E6E"/>
    <w:rsid w:val="5F5E41E5"/>
    <w:rsid w:val="5F665FB3"/>
    <w:rsid w:val="5F847B5D"/>
    <w:rsid w:val="5FB2466B"/>
    <w:rsid w:val="5FF27535"/>
    <w:rsid w:val="60433DF0"/>
    <w:rsid w:val="61077826"/>
    <w:rsid w:val="61476187"/>
    <w:rsid w:val="61663072"/>
    <w:rsid w:val="620944BA"/>
    <w:rsid w:val="627A1383"/>
    <w:rsid w:val="629A1C32"/>
    <w:rsid w:val="63B82D47"/>
    <w:rsid w:val="642152E2"/>
    <w:rsid w:val="64654C7D"/>
    <w:rsid w:val="65077AE2"/>
    <w:rsid w:val="650D6FAC"/>
    <w:rsid w:val="65973253"/>
    <w:rsid w:val="65A54EC2"/>
    <w:rsid w:val="664C0F4D"/>
    <w:rsid w:val="665736C4"/>
    <w:rsid w:val="66B50838"/>
    <w:rsid w:val="66C5412A"/>
    <w:rsid w:val="672A039B"/>
    <w:rsid w:val="67431BB1"/>
    <w:rsid w:val="67530616"/>
    <w:rsid w:val="675D60DF"/>
    <w:rsid w:val="67787FC9"/>
    <w:rsid w:val="68D978A1"/>
    <w:rsid w:val="68E236B8"/>
    <w:rsid w:val="690A2A0B"/>
    <w:rsid w:val="6911272E"/>
    <w:rsid w:val="69D41F5D"/>
    <w:rsid w:val="69EF6E4B"/>
    <w:rsid w:val="6A1165CB"/>
    <w:rsid w:val="6AC13272"/>
    <w:rsid w:val="6ACE5598"/>
    <w:rsid w:val="6AEF1016"/>
    <w:rsid w:val="6B876668"/>
    <w:rsid w:val="6BA97700"/>
    <w:rsid w:val="6BE203D1"/>
    <w:rsid w:val="6C165A05"/>
    <w:rsid w:val="6C2430E3"/>
    <w:rsid w:val="6D103FE8"/>
    <w:rsid w:val="6D303CB1"/>
    <w:rsid w:val="6D997745"/>
    <w:rsid w:val="6DF606F4"/>
    <w:rsid w:val="6E2E60E0"/>
    <w:rsid w:val="6E6A6BC8"/>
    <w:rsid w:val="6EE03793"/>
    <w:rsid w:val="6F8151E6"/>
    <w:rsid w:val="6F851686"/>
    <w:rsid w:val="70BA1B64"/>
    <w:rsid w:val="713E488C"/>
    <w:rsid w:val="718617A9"/>
    <w:rsid w:val="725453F3"/>
    <w:rsid w:val="729E74BD"/>
    <w:rsid w:val="72DF16B3"/>
    <w:rsid w:val="738C280D"/>
    <w:rsid w:val="73942F36"/>
    <w:rsid w:val="73B75E5F"/>
    <w:rsid w:val="743D52CE"/>
    <w:rsid w:val="74A8774F"/>
    <w:rsid w:val="76AF6398"/>
    <w:rsid w:val="771C7190"/>
    <w:rsid w:val="77A8194D"/>
    <w:rsid w:val="77AE203F"/>
    <w:rsid w:val="782557C0"/>
    <w:rsid w:val="786A11CF"/>
    <w:rsid w:val="78FA0E87"/>
    <w:rsid w:val="79701CA2"/>
    <w:rsid w:val="798B3CA2"/>
    <w:rsid w:val="79DD48C3"/>
    <w:rsid w:val="7A050ADC"/>
    <w:rsid w:val="7A363B70"/>
    <w:rsid w:val="7A3A405E"/>
    <w:rsid w:val="7A7E0CD2"/>
    <w:rsid w:val="7AF406B1"/>
    <w:rsid w:val="7B863637"/>
    <w:rsid w:val="7C1E55E8"/>
    <w:rsid w:val="7C2F6B74"/>
    <w:rsid w:val="7C5A5426"/>
    <w:rsid w:val="7C9E459A"/>
    <w:rsid w:val="7CD945C2"/>
    <w:rsid w:val="7CE16A13"/>
    <w:rsid w:val="7D0211AE"/>
    <w:rsid w:val="7D133AE0"/>
    <w:rsid w:val="7D1C3B8F"/>
    <w:rsid w:val="7DC65163"/>
    <w:rsid w:val="7EA31D88"/>
    <w:rsid w:val="7EB7B118"/>
    <w:rsid w:val="7EF82E56"/>
    <w:rsid w:val="7F4DBC21"/>
    <w:rsid w:val="7F8E3C24"/>
    <w:rsid w:val="7F933E8F"/>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basedOn w:val="70"/>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98</Pages>
  <Words>32548</Words>
  <Characters>35846</Characters>
  <Lines>458</Lines>
  <Paragraphs>128</Paragraphs>
  <TotalTime>6</TotalTime>
  <ScaleCrop>false</ScaleCrop>
  <LinksUpToDate>false</LinksUpToDate>
  <CharactersWithSpaces>39781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2024-10-25T10:02:00Z</dcterms:created>
  <dc:creator>玥</dc:creator>
  <cp:lastModifiedBy>sunli</cp:lastModifiedBy>
  <cp:lastPrinted>2021-12-28T11:06:00Z</cp:lastPrinted>
  <dcterms:modified xsi:type="dcterms:W3CDTF">2024-11-20T11:51:30Z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1E369E4FEB924829A0DAB255CA9928B9_13</vt:lpwstr>
  </property>
</Properties>
</file>