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ED8" w:rsidRDefault="00477ED8">
      <w:pPr>
        <w:jc w:val="center"/>
        <w:outlineLvl w:val="0"/>
        <w:rPr>
          <w:rFonts w:ascii="隶书" w:eastAsia="隶书" w:hAnsi="Arial" w:cs="Arial"/>
          <w:b/>
          <w:spacing w:val="-12"/>
          <w:sz w:val="48"/>
          <w:szCs w:val="48"/>
        </w:rPr>
      </w:pPr>
    </w:p>
    <w:p w:rsidR="00477ED8" w:rsidRDefault="009E54ED">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绍兴市青少年活动中心</w:t>
      </w:r>
    </w:p>
    <w:p w:rsidR="00477ED8" w:rsidRDefault="009E54E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pacing w:val="-12"/>
          <w:sz w:val="48"/>
          <w:szCs w:val="48"/>
        </w:rPr>
        <w:t>2025</w:t>
      </w:r>
      <w:r>
        <w:rPr>
          <w:rFonts w:ascii="仿宋_GB2312" w:eastAsia="仿宋_GB2312" w:hAnsi="仿宋_GB2312" w:cs="仿宋_GB2312" w:hint="eastAsia"/>
          <w:b/>
          <w:spacing w:val="-12"/>
          <w:sz w:val="48"/>
          <w:szCs w:val="48"/>
        </w:rPr>
        <w:t>年绍兴市青少年活动中心物业管理服务项目</w:t>
      </w:r>
    </w:p>
    <w:p w:rsidR="00477ED8" w:rsidRDefault="00477ED8"/>
    <w:p w:rsidR="00477ED8" w:rsidRDefault="00477ED8"/>
    <w:p w:rsidR="00477ED8" w:rsidRDefault="009E54E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477ED8" w:rsidRDefault="009E54E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477ED8" w:rsidRDefault="009E54E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477ED8" w:rsidRDefault="009E54E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477ED8" w:rsidRDefault="009E54E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477ED8" w:rsidRDefault="009E54ED">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477ED8" w:rsidRDefault="009E54ED">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477ED8" w:rsidRDefault="00477ED8">
      <w:pPr>
        <w:outlineLvl w:val="0"/>
        <w:rPr>
          <w:rFonts w:ascii="仿宋_GB2312" w:eastAsia="仿宋_GB2312" w:hAnsi="仿宋_GB2312" w:cs="仿宋_GB2312"/>
          <w:sz w:val="44"/>
        </w:rPr>
      </w:pPr>
    </w:p>
    <w:p w:rsidR="00477ED8" w:rsidRDefault="009E54ED">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2024-12-0135</w:t>
      </w:r>
    </w:p>
    <w:tbl>
      <w:tblPr>
        <w:tblW w:w="7801" w:type="dxa"/>
        <w:jc w:val="center"/>
        <w:tblLayout w:type="fixed"/>
        <w:tblLook w:val="04A0"/>
      </w:tblPr>
      <w:tblGrid>
        <w:gridCol w:w="2356"/>
        <w:gridCol w:w="5445"/>
      </w:tblGrid>
      <w:tr w:rsidR="00477ED8">
        <w:trPr>
          <w:trHeight w:val="443"/>
          <w:jc w:val="center"/>
        </w:trPr>
        <w:tc>
          <w:tcPr>
            <w:tcW w:w="2356" w:type="dxa"/>
          </w:tcPr>
          <w:p w:rsidR="00477ED8" w:rsidRDefault="009E54E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477ED8" w:rsidRDefault="009E54ED">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绍兴市青少年活动中心</w:t>
            </w:r>
          </w:p>
        </w:tc>
      </w:tr>
      <w:tr w:rsidR="00477ED8">
        <w:trPr>
          <w:trHeight w:val="494"/>
          <w:jc w:val="center"/>
        </w:trPr>
        <w:tc>
          <w:tcPr>
            <w:tcW w:w="2356" w:type="dxa"/>
          </w:tcPr>
          <w:p w:rsidR="00477ED8" w:rsidRDefault="009E54ED">
            <w:pPr>
              <w:spacing w:after="100" w:afterAutospacing="1" w:line="440" w:lineRule="exact"/>
              <w:rPr>
                <w:rFonts w:ascii="仿宋_GB2312" w:eastAsia="仿宋_GB2312" w:hAnsi="仿宋_GB2312" w:cs="仿宋_GB2312"/>
                <w:sz w:val="28"/>
                <w:szCs w:val="28"/>
              </w:rPr>
            </w:pPr>
            <w:r w:rsidRPr="009E54ED">
              <w:rPr>
                <w:rFonts w:ascii="仿宋_GB2312" w:eastAsia="仿宋_GB2312" w:hAnsi="仿宋_GB2312" w:cs="仿宋_GB2312" w:hint="eastAsia"/>
                <w:w w:val="93"/>
                <w:kern w:val="0"/>
                <w:sz w:val="28"/>
                <w:szCs w:val="28"/>
                <w:fitText w:val="1680" w:id="1"/>
              </w:rPr>
              <w:t>采购代理机</w:t>
            </w:r>
            <w:r w:rsidRPr="009E54ED">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477ED8" w:rsidRDefault="009E54E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477ED8">
        <w:trPr>
          <w:trHeight w:val="397"/>
          <w:jc w:val="center"/>
        </w:trPr>
        <w:tc>
          <w:tcPr>
            <w:tcW w:w="2356" w:type="dxa"/>
            <w:vMerge w:val="restart"/>
            <w:vAlign w:val="center"/>
          </w:tcPr>
          <w:p w:rsidR="00477ED8" w:rsidRDefault="009E54ED">
            <w:pPr>
              <w:spacing w:after="100" w:afterAutospacing="1" w:line="440" w:lineRule="exact"/>
              <w:rPr>
                <w:rFonts w:ascii="仿宋_GB2312" w:eastAsia="仿宋_GB2312" w:hAnsi="仿宋_GB2312" w:cs="仿宋_GB2312"/>
                <w:sz w:val="28"/>
                <w:szCs w:val="28"/>
              </w:rPr>
            </w:pPr>
            <w:r w:rsidRPr="009E54ED">
              <w:rPr>
                <w:rFonts w:ascii="仿宋_GB2312" w:eastAsia="仿宋_GB2312" w:hAnsi="仿宋_GB2312" w:cs="仿宋_GB2312" w:hint="eastAsia"/>
                <w:spacing w:val="75"/>
                <w:kern w:val="0"/>
                <w:sz w:val="28"/>
                <w:szCs w:val="28"/>
                <w:fitText w:val="1680" w:id="2"/>
              </w:rPr>
              <w:t>监督单</w:t>
            </w:r>
            <w:r w:rsidRPr="009E54ED">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477ED8" w:rsidRDefault="009E54E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477ED8">
        <w:trPr>
          <w:trHeight w:val="426"/>
          <w:jc w:val="center"/>
        </w:trPr>
        <w:tc>
          <w:tcPr>
            <w:tcW w:w="2356" w:type="dxa"/>
            <w:vMerge/>
          </w:tcPr>
          <w:p w:rsidR="00477ED8" w:rsidRDefault="00477ED8">
            <w:pPr>
              <w:spacing w:after="100" w:afterAutospacing="1" w:line="440" w:lineRule="exact"/>
              <w:rPr>
                <w:rFonts w:ascii="仿宋_GB2312" w:eastAsia="仿宋_GB2312" w:hAnsi="仿宋_GB2312" w:cs="仿宋_GB2312"/>
                <w:sz w:val="28"/>
                <w:szCs w:val="28"/>
              </w:rPr>
            </w:pPr>
          </w:p>
        </w:tc>
        <w:tc>
          <w:tcPr>
            <w:tcW w:w="5445" w:type="dxa"/>
          </w:tcPr>
          <w:p w:rsidR="00477ED8" w:rsidRDefault="009E54E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477ED8">
        <w:trPr>
          <w:trHeight w:val="333"/>
          <w:jc w:val="center"/>
        </w:trPr>
        <w:tc>
          <w:tcPr>
            <w:tcW w:w="7801" w:type="dxa"/>
            <w:gridSpan w:val="2"/>
          </w:tcPr>
          <w:p w:rsidR="00477ED8" w:rsidRDefault="009E54ED">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十二</w:t>
            </w:r>
            <w:r>
              <w:rPr>
                <w:rFonts w:ascii="仿宋_GB2312" w:eastAsia="仿宋_GB2312" w:hAnsi="仿宋_GB2312" w:cs="仿宋_GB2312" w:hint="eastAsia"/>
                <w:sz w:val="28"/>
                <w:szCs w:val="28"/>
              </w:rPr>
              <w:t>月</w:t>
            </w:r>
          </w:p>
        </w:tc>
      </w:tr>
    </w:tbl>
    <w:p w:rsidR="00477ED8" w:rsidRDefault="009E54ED">
      <w:pPr>
        <w:pageBreakBefore/>
        <w:jc w:val="center"/>
        <w:rPr>
          <w:rFonts w:ascii="隶书" w:eastAsia="隶书"/>
          <w:b/>
          <w:sz w:val="44"/>
          <w:szCs w:val="44"/>
        </w:rPr>
      </w:pPr>
      <w:r>
        <w:rPr>
          <w:rFonts w:ascii="隶书" w:eastAsia="隶书" w:hint="eastAsia"/>
          <w:b/>
          <w:sz w:val="44"/>
          <w:szCs w:val="44"/>
        </w:rPr>
        <w:lastRenderedPageBreak/>
        <w:t xml:space="preserve">  </w:t>
      </w:r>
    </w:p>
    <w:p w:rsidR="00477ED8" w:rsidRDefault="00477ED8">
      <w:pPr>
        <w:jc w:val="center"/>
        <w:rPr>
          <w:rFonts w:ascii="隶书" w:eastAsia="隶书"/>
          <w:b/>
          <w:sz w:val="44"/>
          <w:szCs w:val="44"/>
        </w:rPr>
      </w:pPr>
    </w:p>
    <w:p w:rsidR="00477ED8" w:rsidRDefault="009E54ED">
      <w:pPr>
        <w:jc w:val="center"/>
        <w:rPr>
          <w:rFonts w:ascii="仿宋_GB2312" w:eastAsia="仿宋_GB2312"/>
          <w:b/>
          <w:sz w:val="44"/>
          <w:szCs w:val="44"/>
        </w:rPr>
      </w:pPr>
      <w:r>
        <w:rPr>
          <w:rFonts w:ascii="仿宋_GB2312" w:eastAsia="仿宋_GB2312" w:hint="eastAsia"/>
          <w:b/>
          <w:sz w:val="44"/>
          <w:szCs w:val="44"/>
        </w:rPr>
        <w:t>目录</w:t>
      </w:r>
    </w:p>
    <w:p w:rsidR="00477ED8" w:rsidRDefault="00477ED8">
      <w:pPr>
        <w:jc w:val="center"/>
        <w:rPr>
          <w:rFonts w:ascii="隶书" w:eastAsia="隶书"/>
          <w:b/>
          <w:sz w:val="44"/>
          <w:szCs w:val="44"/>
        </w:rPr>
      </w:pPr>
    </w:p>
    <w:p w:rsidR="00477ED8" w:rsidRDefault="00477ED8">
      <w:pPr>
        <w:jc w:val="center"/>
        <w:rPr>
          <w:rFonts w:ascii="隶书" w:eastAsia="隶书"/>
        </w:rPr>
      </w:pPr>
    </w:p>
    <w:p w:rsidR="00477ED8" w:rsidRDefault="009E54E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477ED8" w:rsidRDefault="009E54E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477ED8" w:rsidRDefault="009E54E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477ED8" w:rsidRDefault="009E54E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477ED8" w:rsidRDefault="009E54E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477ED8" w:rsidRDefault="009E54E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477ED8" w:rsidRDefault="00477ED8">
      <w:pPr>
        <w:snapToGrid w:val="0"/>
        <w:spacing w:line="480" w:lineRule="auto"/>
        <w:jc w:val="left"/>
        <w:rPr>
          <w:rFonts w:ascii="仿宋_GB2312" w:eastAsia="仿宋_GB2312" w:hAnsi="宋体"/>
          <w:sz w:val="36"/>
          <w:szCs w:val="36"/>
        </w:rPr>
      </w:pPr>
    </w:p>
    <w:p w:rsidR="00477ED8" w:rsidRDefault="00477ED8">
      <w:pPr>
        <w:pageBreakBefore/>
        <w:rPr>
          <w:rFonts w:ascii="仿宋_GB2312" w:eastAsia="仿宋_GB2312"/>
          <w:b/>
          <w:sz w:val="36"/>
          <w:szCs w:val="36"/>
        </w:rPr>
      </w:pPr>
    </w:p>
    <w:tbl>
      <w:tblPr>
        <w:tblW w:w="9527" w:type="dxa"/>
        <w:tblLayout w:type="fixed"/>
        <w:tblCellMar>
          <w:left w:w="0" w:type="dxa"/>
          <w:right w:w="0" w:type="dxa"/>
        </w:tblCellMar>
        <w:tblLook w:val="04A0"/>
      </w:tblPr>
      <w:tblGrid>
        <w:gridCol w:w="9527"/>
      </w:tblGrid>
      <w:tr w:rsidR="00477ED8">
        <w:trPr>
          <w:trHeight w:val="13118"/>
        </w:trPr>
        <w:tc>
          <w:tcPr>
            <w:tcW w:w="9527" w:type="dxa"/>
            <w:vAlign w:val="center"/>
          </w:tcPr>
          <w:p w:rsidR="00477ED8" w:rsidRDefault="009E54ED">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477ED8" w:rsidRDefault="009E54ED">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477ED8">
              <w:trPr>
                <w:trHeight w:val="1708"/>
              </w:trPr>
              <w:tc>
                <w:tcPr>
                  <w:tcW w:w="8674" w:type="dxa"/>
                </w:tcPr>
                <w:p w:rsidR="00477ED8" w:rsidRDefault="009E54ED">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477ED8" w:rsidRDefault="009E54ED">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绍兴市青少年活动中心</w:t>
                  </w:r>
                  <w:r>
                    <w:rPr>
                      <w:rFonts w:ascii="仿宋_GB2312" w:eastAsia="仿宋_GB2312" w:hAnsi="新宋体" w:hint="eastAsia"/>
                      <w:szCs w:val="24"/>
                      <w:u w:val="single"/>
                    </w:rPr>
                    <w:t>2025</w:t>
                  </w:r>
                  <w:r>
                    <w:rPr>
                      <w:rFonts w:ascii="仿宋_GB2312" w:eastAsia="仿宋_GB2312" w:hAnsi="新宋体" w:hint="eastAsia"/>
                      <w:szCs w:val="24"/>
                      <w:u w:val="single"/>
                    </w:rPr>
                    <w:t>年绍兴市青少年活动中心物业管理服务项目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24</w:t>
                  </w:r>
                  <w:r>
                    <w:rPr>
                      <w:rFonts w:ascii="仿宋_GB2312" w:eastAsia="仿宋_GB2312" w:hAnsi="新宋体" w:hint="eastAsia"/>
                      <w:szCs w:val="24"/>
                    </w:rPr>
                    <w:t>年</w:t>
                  </w:r>
                  <w:r w:rsidR="000B2225">
                    <w:rPr>
                      <w:rFonts w:ascii="仿宋_GB2312" w:eastAsia="仿宋_GB2312" w:hAnsi="新宋体" w:hint="eastAsia"/>
                      <w:szCs w:val="24"/>
                    </w:rPr>
                    <w:t>12</w:t>
                  </w:r>
                  <w:r>
                    <w:rPr>
                      <w:rFonts w:ascii="仿宋_GB2312" w:eastAsia="仿宋_GB2312" w:hAnsi="新宋体" w:hint="eastAsia"/>
                      <w:szCs w:val="24"/>
                    </w:rPr>
                    <w:t xml:space="preserve"> </w:t>
                  </w:r>
                  <w:r>
                    <w:rPr>
                      <w:rFonts w:ascii="仿宋_GB2312" w:eastAsia="仿宋_GB2312" w:hAnsi="新宋体" w:hint="eastAsia"/>
                      <w:szCs w:val="24"/>
                    </w:rPr>
                    <w:t>月</w:t>
                  </w:r>
                  <w:r w:rsidR="000B2225">
                    <w:rPr>
                      <w:rFonts w:ascii="仿宋_GB2312" w:eastAsia="仿宋_GB2312" w:hAnsi="新宋体" w:hint="eastAsia"/>
                      <w:szCs w:val="24"/>
                    </w:rPr>
                    <w:t>30</w:t>
                  </w:r>
                  <w:r>
                    <w:rPr>
                      <w:rFonts w:ascii="仿宋_GB2312" w:eastAsia="仿宋_GB2312" w:hAnsi="新宋体" w:hint="eastAsia"/>
                      <w:szCs w:val="24"/>
                    </w:rPr>
                    <w:t xml:space="preserve"> </w:t>
                  </w:r>
                  <w:r>
                    <w:rPr>
                      <w:rFonts w:ascii="仿宋_GB2312" w:eastAsia="仿宋_GB2312" w:hAnsi="新宋体" w:hint="eastAsia"/>
                      <w:szCs w:val="24"/>
                    </w:rPr>
                    <w:t>日</w:t>
                  </w:r>
                  <w:r w:rsidR="000B2225">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sidR="000B2225">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477ED8" w:rsidRDefault="009E54ED">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477ED8" w:rsidRDefault="009E54E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2024-12-0135</w:t>
            </w:r>
          </w:p>
          <w:p w:rsidR="00477ED8" w:rsidRDefault="009E54ED">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绍兴市青少年活动中心</w:t>
            </w:r>
            <w:r>
              <w:rPr>
                <w:rFonts w:ascii="仿宋_GB2312" w:eastAsia="仿宋_GB2312" w:hAnsi="新宋体" w:hint="eastAsia"/>
                <w:szCs w:val="24"/>
              </w:rPr>
              <w:t>2025</w:t>
            </w:r>
            <w:r>
              <w:rPr>
                <w:rFonts w:ascii="仿宋_GB2312" w:eastAsia="仿宋_GB2312" w:hAnsi="新宋体" w:hint="eastAsia"/>
                <w:szCs w:val="24"/>
              </w:rPr>
              <w:t>年绍兴市青少年活动中心物业管理服务项目</w:t>
            </w:r>
          </w:p>
          <w:p w:rsidR="00477ED8" w:rsidRDefault="009E54ED">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1700000</w:t>
            </w:r>
          </w:p>
          <w:p w:rsidR="00477ED8" w:rsidRDefault="009E54ED">
            <w:pPr>
              <w:pStyle w:val="aff8"/>
              <w:spacing w:afterLines="0"/>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
                <w:szCs w:val="24"/>
              </w:rPr>
              <w:t>1700000</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477ED8" w:rsidRDefault="009E54E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年绍兴市青少年活动中心物业管理服务项目</w:t>
            </w:r>
          </w:p>
          <w:p w:rsidR="00477ED8" w:rsidRDefault="009E54E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1700000</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hint="eastAsia"/>
                <w:szCs w:val="24"/>
              </w:rPr>
              <w:t> </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477ED8" w:rsidRDefault="009E54E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备注：无。</w:t>
            </w:r>
          </w:p>
          <w:p w:rsidR="00477ED8" w:rsidRDefault="009E54E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477ED8" w:rsidRDefault="009E54E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477ED8" w:rsidRDefault="009E54ED">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477ED8" w:rsidRDefault="00477ED8">
            <w:pPr>
              <w:pStyle w:val="aff8"/>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9E54ED">
                  <w:rPr>
                    <w:rFonts w:ascii="仿宋_GB2312" w:eastAsia="仿宋_GB2312" w:hAnsi="仿宋" w:cs="Arial"/>
                  </w:rPr>
                  <w:sym w:font="Wingdings" w:char="00A8"/>
                </w:r>
                <w:r>
                  <w:rPr>
                    <w:rFonts w:ascii="仿宋_GB2312" w:eastAsia="仿宋_GB2312" w:hAnsi="仿宋" w:cs="Arial" w:hint="eastAsia"/>
                  </w:rPr>
                </w:r>
              </w:sdtContent>
            </w:sdt>
            <w:r w:rsidR="009E54ED">
              <w:rPr>
                <w:rFonts w:ascii="仿宋_GB2312" w:eastAsia="仿宋_GB2312" w:hAnsi="新宋体" w:hint="eastAsia"/>
                <w:szCs w:val="24"/>
              </w:rPr>
              <w:t>无；</w:t>
            </w:r>
          </w:p>
          <w:p w:rsidR="00477ED8" w:rsidRDefault="00477ED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9E54ED">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9E54ED">
              <w:rPr>
                <w:rFonts w:ascii="仿宋_GB2312" w:eastAsia="仿宋_GB2312" w:hAnsi="仿宋" w:cs="Arial" w:hint="eastAsia"/>
                <w:kern w:val="0"/>
                <w:sz w:val="24"/>
              </w:rPr>
              <w:t>专</w:t>
            </w:r>
            <w:r w:rsidR="009E54ED">
              <w:rPr>
                <w:rFonts w:ascii="仿宋_GB2312" w:eastAsia="仿宋_GB2312" w:hAnsi="仿宋" w:hint="eastAsia"/>
                <w:sz w:val="24"/>
              </w:rPr>
              <w:t>门面向中小企业</w:t>
            </w:r>
          </w:p>
          <w:p w:rsidR="00477ED8" w:rsidRDefault="009E54ED" w:rsidP="000B2225">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477ED8" w:rsidRDefault="00477ED8" w:rsidP="000B222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9E54ED">
                      <w:rPr>
                        <w:rFonts w:ascii="MS Gothic" w:eastAsia="MS Gothic" w:hAnsi="MS Gothic" w:cs="Arial"/>
                        <w:kern w:val="0"/>
                        <w:sz w:val="24"/>
                      </w:rPr>
                      <w:t>☐</w:t>
                    </w:r>
                  </w:sdtContent>
                </w:sdt>
              </w:sdtContent>
            </w:sdt>
            <w:r w:rsidR="009E54ED">
              <w:rPr>
                <w:rFonts w:ascii="仿宋_GB2312" w:eastAsia="仿宋_GB2312" w:hAnsi="仿宋" w:hint="eastAsia"/>
                <w:sz w:val="24"/>
              </w:rPr>
              <w:t>货物全部由符合政策要求的小微企业制造，提供中小企业声明函；</w:t>
            </w:r>
          </w:p>
          <w:p w:rsidR="00477ED8" w:rsidRDefault="00477ED8" w:rsidP="000B222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9E54ED">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sdtContent>
                </w:sdt>
              </w:sdtContent>
            </w:sdt>
            <w:r w:rsidR="009E54ED">
              <w:rPr>
                <w:rFonts w:ascii="仿宋_GB2312" w:eastAsia="仿宋_GB2312" w:hAnsi="仿宋" w:hint="eastAsia"/>
                <w:sz w:val="24"/>
              </w:rPr>
              <w:t>服务全部由符合政策要求的中小企业承接，提供中小企业声明函；</w:t>
            </w:r>
          </w:p>
          <w:p w:rsidR="00477ED8" w:rsidRDefault="00477ED8" w:rsidP="000B222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9E54ED">
                      <w:rPr>
                        <w:rFonts w:ascii="MS Gothic" w:eastAsia="MS Gothic" w:hAnsi="MS Gothic" w:cs="Arial"/>
                        <w:kern w:val="0"/>
                        <w:sz w:val="24"/>
                      </w:rPr>
                      <w:t>☐</w:t>
                    </w:r>
                  </w:sdtContent>
                </w:sdt>
              </w:sdtContent>
            </w:sdt>
            <w:r w:rsidR="009E54ED">
              <w:rPr>
                <w:rFonts w:ascii="仿宋_GB2312" w:eastAsia="仿宋_GB2312" w:hAnsi="仿宋" w:hint="eastAsia"/>
                <w:sz w:val="24"/>
              </w:rPr>
              <w:t>服务全部由符合政策要求的小微企业承接，提供中小企业声明函；</w:t>
            </w:r>
          </w:p>
          <w:p w:rsidR="00477ED8" w:rsidRDefault="00477ED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9E54ED">
                      <w:rPr>
                        <w:rFonts w:ascii="MS Gothic" w:eastAsia="MS Gothic" w:hAnsi="MS Gothic" w:cs="Arial"/>
                        <w:kern w:val="0"/>
                        <w:sz w:val="24"/>
                      </w:rPr>
                      <w:t>☐</w:t>
                    </w:r>
                  </w:sdtContent>
                </w:sdt>
              </w:sdtContent>
            </w:sdt>
            <w:r w:rsidR="009E54ED">
              <w:rPr>
                <w:rFonts w:ascii="仿宋_GB2312" w:eastAsia="仿宋_GB2312" w:hAnsi="仿宋" w:hint="eastAsia"/>
                <w:sz w:val="24"/>
              </w:rPr>
              <w:t>要求以联合体形式参加，提供联合协议和中小企业声明函，联合协议中中小企业合同金额应当达到</w:t>
            </w:r>
            <w:r w:rsidR="009E54ED">
              <w:rPr>
                <w:rFonts w:ascii="仿宋_GB2312" w:eastAsia="仿宋_GB2312" w:hAnsi="仿宋" w:hint="eastAsia"/>
                <w:sz w:val="24"/>
                <w:u w:val="single"/>
              </w:rPr>
              <w:t xml:space="preserve">  </w:t>
            </w:r>
            <w:r w:rsidR="009E54ED">
              <w:rPr>
                <w:rFonts w:ascii="仿宋_GB2312" w:eastAsia="仿宋_GB2312" w:hAnsi="仿宋" w:hint="eastAsia"/>
                <w:sz w:val="24"/>
              </w:rPr>
              <w:t>%</w:t>
            </w:r>
            <w:r w:rsidR="009E54ED">
              <w:rPr>
                <w:rFonts w:ascii="仿宋_GB2312" w:eastAsia="仿宋_GB2312" w:hAnsi="仿宋" w:hint="eastAsia"/>
                <w:sz w:val="24"/>
              </w:rPr>
              <w:t>，小微企业合同金额应当达到</w:t>
            </w:r>
            <w:r w:rsidR="009E54ED">
              <w:rPr>
                <w:rFonts w:ascii="仿宋_GB2312" w:eastAsia="仿宋_GB2312" w:hAnsi="仿宋" w:hint="eastAsia"/>
                <w:sz w:val="24"/>
                <w:u w:val="single"/>
              </w:rPr>
              <w:t xml:space="preserve"> </w:t>
            </w:r>
            <w:r w:rsidR="009E54ED">
              <w:rPr>
                <w:rFonts w:ascii="仿宋_GB2312" w:eastAsia="仿宋_GB2312" w:hAnsi="仿宋" w:hint="eastAsia"/>
                <w:sz w:val="24"/>
              </w:rPr>
              <w:t>%;</w:t>
            </w:r>
            <w:r w:rsidR="009E54ED">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9E54ED">
              <w:rPr>
                <w:rFonts w:ascii="仿宋_GB2312" w:eastAsia="仿宋_GB2312" w:hAnsi="仿宋" w:hint="eastAsia"/>
                <w:sz w:val="24"/>
              </w:rPr>
              <w:t>；</w:t>
            </w:r>
          </w:p>
          <w:p w:rsidR="00477ED8" w:rsidRDefault="00477ED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9E54ED">
                      <w:rPr>
                        <w:rFonts w:ascii="MS Gothic" w:eastAsia="MS Gothic" w:hAnsi="MS Gothic" w:cs="Arial"/>
                        <w:kern w:val="0"/>
                        <w:sz w:val="24"/>
                      </w:rPr>
                      <w:t>☐</w:t>
                    </w:r>
                  </w:sdtContent>
                </w:sdt>
              </w:sdtContent>
            </w:sdt>
            <w:r w:rsidR="009E54ED">
              <w:rPr>
                <w:rFonts w:ascii="仿宋_GB2312" w:eastAsia="仿宋_GB2312" w:hAnsi="仿宋" w:hint="eastAsia"/>
                <w:sz w:val="24"/>
              </w:rPr>
              <w:t>要求合同分包，提</w:t>
            </w:r>
            <w:r w:rsidR="009E54ED">
              <w:rPr>
                <w:rFonts w:ascii="仿宋_GB2312" w:eastAsia="仿宋_GB2312" w:hAnsi="仿宋" w:hint="eastAsia"/>
                <w:sz w:val="24"/>
              </w:rPr>
              <w:t>供分包意向协议和中小企业声明函，分包意向协议中中小企业合同金额应当达到</w:t>
            </w:r>
            <w:r w:rsidR="009E54ED">
              <w:rPr>
                <w:rFonts w:ascii="仿宋_GB2312" w:eastAsia="仿宋_GB2312" w:hAnsi="仿宋" w:hint="eastAsia"/>
                <w:sz w:val="24"/>
                <w:u w:val="single"/>
              </w:rPr>
              <w:t xml:space="preserve">  </w:t>
            </w:r>
            <w:r w:rsidR="009E54ED">
              <w:rPr>
                <w:rFonts w:ascii="仿宋_GB2312" w:eastAsia="仿宋_GB2312" w:hAnsi="仿宋" w:hint="eastAsia"/>
                <w:sz w:val="24"/>
              </w:rPr>
              <w:t xml:space="preserve">% </w:t>
            </w:r>
            <w:r w:rsidR="009E54ED">
              <w:rPr>
                <w:rFonts w:ascii="仿宋_GB2312" w:eastAsia="仿宋_GB2312" w:hAnsi="仿宋" w:hint="eastAsia"/>
                <w:sz w:val="24"/>
              </w:rPr>
              <w:t>，小微企业合同金额应当达到</w:t>
            </w:r>
            <w:r w:rsidR="009E54ED">
              <w:rPr>
                <w:rFonts w:ascii="仿宋_GB2312" w:eastAsia="仿宋_GB2312" w:hAnsi="仿宋" w:hint="eastAsia"/>
                <w:sz w:val="24"/>
                <w:u w:val="single"/>
              </w:rPr>
              <w:t xml:space="preserve"> </w:t>
            </w:r>
            <w:r w:rsidR="009E54ED">
              <w:rPr>
                <w:rFonts w:ascii="仿宋_GB2312" w:eastAsia="仿宋_GB2312" w:hAnsi="仿宋" w:hint="eastAsia"/>
                <w:sz w:val="24"/>
              </w:rPr>
              <w:t>% ;</w:t>
            </w:r>
            <w:r w:rsidR="009E54ED">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9E54ED">
              <w:rPr>
                <w:rFonts w:ascii="仿宋_GB2312" w:eastAsia="仿宋_GB2312" w:hAnsi="仿宋" w:hint="eastAsia"/>
                <w:sz w:val="24"/>
              </w:rPr>
              <w:t>；</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477ED8" w:rsidRDefault="009E54E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0B2225">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0B2225">
              <w:rPr>
                <w:rFonts w:ascii="仿宋_GB2312" w:eastAsia="仿宋_GB2312" w:hAnsi="新宋体" w:hint="eastAsia"/>
                <w:szCs w:val="24"/>
                <w:u w:val="single"/>
              </w:rPr>
              <w:t>30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477ED8" w:rsidRDefault="009E54E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477ED8" w:rsidRDefault="009E54E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477ED8" w:rsidRDefault="009E54E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477ED8" w:rsidRDefault="009E54E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0B2225">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0B2225">
              <w:rPr>
                <w:rFonts w:ascii="仿宋_GB2312" w:eastAsia="仿宋_GB2312" w:hAnsi="新宋体" w:hint="eastAsia"/>
                <w:szCs w:val="24"/>
                <w:u w:val="single"/>
              </w:rPr>
              <w:t>30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0B2225">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0B2225">
              <w:rPr>
                <w:rFonts w:ascii="仿宋_GB2312" w:eastAsia="仿宋_GB2312" w:hAnsi="新宋体" w:hint="eastAsia"/>
                <w:szCs w:val="24"/>
                <w:u w:val="single"/>
              </w:rPr>
              <w:t>30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w:t>
            </w:r>
            <w:r>
              <w:rPr>
                <w:rFonts w:ascii="仿宋_GB2312" w:eastAsia="仿宋_GB2312" w:hAnsi="仿宋" w:cs="仿宋" w:hint="eastAsia"/>
              </w:rPr>
              <w:t>，鼓励供应商在线提起询问，路径为：政采云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w:t>
            </w:r>
            <w:r>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w:t>
            </w:r>
            <w:r>
              <w:rPr>
                <w:rFonts w:ascii="仿宋_GB2312" w:eastAsia="仿宋_GB2312" w:hAnsi="仿宋" w:cs="仿宋_GB2312"/>
              </w:rPr>
              <w:t>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w:t>
            </w:r>
            <w:r>
              <w:rPr>
                <w:rFonts w:ascii="仿宋_GB2312" w:eastAsia="仿宋_GB2312" w:hAnsi="仿宋" w:hint="eastAsia"/>
              </w:rPr>
              <w:t>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w:t>
            </w:r>
            <w:r>
              <w:rPr>
                <w:rFonts w:ascii="仿宋_GB2312" w:eastAsia="仿宋_GB2312" w:hAnsi="仿宋"/>
              </w:rPr>
              <w:lastRenderedPageBreak/>
              <w:t>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w:t>
            </w:r>
            <w:r>
              <w:rPr>
                <w:rFonts w:ascii="仿宋_GB2312" w:eastAsia="仿宋_GB2312" w:hAnsi="新宋体" w:hint="eastAsia"/>
                <w:b/>
                <w:szCs w:val="24"/>
              </w:rPr>
              <w:t>系</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绍兴市青少年活动中心</w:t>
            </w:r>
            <w:r>
              <w:rPr>
                <w:rFonts w:ascii="仿宋_GB2312" w:eastAsia="仿宋_GB2312" w:hAnsi="新宋体"/>
                <w:szCs w:val="24"/>
              </w:rPr>
              <w:t> </w:t>
            </w:r>
          </w:p>
          <w:p w:rsidR="00477ED8" w:rsidRDefault="009E54ED" w:rsidP="000B222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地址：绍兴市越城区涂山路</w:t>
            </w:r>
            <w:r>
              <w:rPr>
                <w:rFonts w:ascii="仿宋_GB2312" w:eastAsia="仿宋_GB2312" w:hAnsi="新宋体" w:hint="eastAsia"/>
                <w:szCs w:val="24"/>
              </w:rPr>
              <w:t>155</w:t>
            </w:r>
            <w:r>
              <w:rPr>
                <w:rFonts w:ascii="仿宋_GB2312" w:eastAsia="仿宋_GB2312" w:hAnsi="新宋体" w:hint="eastAsia"/>
                <w:szCs w:val="24"/>
              </w:rPr>
              <w:t>号</w:t>
            </w:r>
          </w:p>
          <w:p w:rsidR="00477ED8" w:rsidRDefault="009E54ED" w:rsidP="000B222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0575-88903260</w:t>
            </w:r>
            <w:r>
              <w:rPr>
                <w:rFonts w:ascii="仿宋_GB2312" w:eastAsia="仿宋_GB2312" w:hAnsi="新宋体" w:hint="eastAsia"/>
                <w:szCs w:val="24"/>
              </w:rPr>
              <w:t> </w:t>
            </w:r>
          </w:p>
          <w:p w:rsidR="00477ED8" w:rsidRDefault="009E54ED" w:rsidP="000B222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项目联系人（询问）：何勇</w:t>
            </w:r>
            <w:r>
              <w:rPr>
                <w:rFonts w:ascii="仿宋_GB2312" w:eastAsia="仿宋_GB2312" w:hAnsi="新宋体" w:hint="eastAsia"/>
                <w:szCs w:val="24"/>
              </w:rPr>
              <w:t>  </w:t>
            </w:r>
          </w:p>
          <w:p w:rsidR="00477ED8" w:rsidRDefault="009E54ED" w:rsidP="000B222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0575-88903260</w:t>
            </w:r>
          </w:p>
          <w:p w:rsidR="00477ED8" w:rsidRDefault="009E54ED" w:rsidP="000B222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质疑联系人：严宇慧</w:t>
            </w:r>
            <w:r>
              <w:rPr>
                <w:rFonts w:ascii="仿宋_GB2312" w:eastAsia="仿宋_GB2312" w:hAnsi="新宋体" w:hint="eastAsia"/>
                <w:szCs w:val="24"/>
              </w:rPr>
              <w:t>    </w:t>
            </w:r>
          </w:p>
          <w:p w:rsidR="00477ED8" w:rsidRDefault="009E54ED" w:rsidP="000B222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0575-88903260</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477ED8" w:rsidRDefault="009E54E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477ED8" w:rsidRDefault="009E54E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477ED8" w:rsidRDefault="009E54ED">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477ED8" w:rsidRDefault="009E54ED">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lastRenderedPageBreak/>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477ED8" w:rsidRDefault="009E54ED">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477ED8">
        <w:trPr>
          <w:trHeight w:val="147"/>
        </w:trPr>
        <w:tc>
          <w:tcPr>
            <w:tcW w:w="9527" w:type="dxa"/>
            <w:vAlign w:val="center"/>
          </w:tcPr>
          <w:p w:rsidR="00477ED8" w:rsidRDefault="00477ED8">
            <w:pPr>
              <w:rPr>
                <w:rFonts w:ascii="仿宋_GB2312" w:eastAsia="仿宋_GB2312" w:hAnsi="新宋体"/>
              </w:rPr>
            </w:pPr>
          </w:p>
        </w:tc>
      </w:tr>
    </w:tbl>
    <w:p w:rsidR="00477ED8" w:rsidRDefault="009E54ED">
      <w:pPr>
        <w:widowControl/>
        <w:jc w:val="left"/>
        <w:rPr>
          <w:rFonts w:ascii="仿宋_GB2312" w:eastAsia="仿宋_GB2312" w:hAnsi="新宋体"/>
          <w:kern w:val="0"/>
          <w:sz w:val="24"/>
        </w:rPr>
      </w:pPr>
      <w:r>
        <w:rPr>
          <w:rFonts w:ascii="仿宋_GB2312" w:eastAsia="仿宋_GB2312" w:hAnsi="新宋体"/>
        </w:rPr>
        <w:br w:type="page"/>
      </w:r>
    </w:p>
    <w:p w:rsidR="00477ED8" w:rsidRDefault="009E54ED">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477ED8" w:rsidRDefault="009E54ED">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477ED8">
        <w:trPr>
          <w:trHeight w:val="496"/>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477ED8">
        <w:trPr>
          <w:trHeight w:val="1145"/>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477ED8" w:rsidRDefault="009E54ED">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477ED8" w:rsidRDefault="009E54ED">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77ED8">
        <w:trPr>
          <w:trHeight w:val="1145"/>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477ED8" w:rsidRDefault="009E54E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477ED8" w:rsidRDefault="009E54E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477ED8" w:rsidRDefault="009E54E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477ED8">
        <w:trPr>
          <w:trHeight w:val="934"/>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477ED8" w:rsidRDefault="009E54ED">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477ED8">
        <w:trPr>
          <w:trHeight w:val="665"/>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477ED8" w:rsidRDefault="009E54ED">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477ED8">
        <w:trPr>
          <w:trHeight w:val="665"/>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477ED8" w:rsidRDefault="009E54ED">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477ED8" w:rsidRDefault="009E54ED">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477ED8">
        <w:trPr>
          <w:trHeight w:val="635"/>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477ED8" w:rsidRDefault="009E54ED">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477ED8">
        <w:trPr>
          <w:trHeight w:val="90"/>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477ED8" w:rsidRDefault="009E54ED">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477ED8" w:rsidRDefault="00477ED8">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9E54ED">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9E54ED">
              <w:rPr>
                <w:rFonts w:ascii="仿宋_GB2312" w:eastAsia="仿宋_GB2312" w:hAnsi="仿宋" w:cs="Arial"/>
                <w:kern w:val="0"/>
                <w:sz w:val="24"/>
              </w:rPr>
              <w:t>A</w:t>
            </w:r>
            <w:r w:rsidR="009E54ED">
              <w:rPr>
                <w:rFonts w:ascii="仿宋_GB2312" w:eastAsia="仿宋_GB2312" w:hAnsi="仿宋" w:hint="eastAsia"/>
                <w:sz w:val="24"/>
              </w:rPr>
              <w:t>不组织。</w:t>
            </w:r>
          </w:p>
          <w:p w:rsidR="00477ED8" w:rsidRDefault="00477ED8">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9E54ED">
                  <w:rPr>
                    <w:rFonts w:ascii="MS Gothic" w:eastAsia="MS Gothic" w:hAnsi="MS Gothic" w:cs="Arial"/>
                    <w:kern w:val="0"/>
                    <w:sz w:val="24"/>
                  </w:rPr>
                  <w:t>☐</w:t>
                </w:r>
              </w:sdtContent>
            </w:sdt>
            <w:r w:rsidR="009E54ED">
              <w:rPr>
                <w:rFonts w:ascii="仿宋_GB2312" w:eastAsia="仿宋_GB2312" w:hAnsi="仿宋"/>
                <w:kern w:val="0"/>
                <w:sz w:val="24"/>
              </w:rPr>
              <w:t>B</w:t>
            </w:r>
            <w:r w:rsidR="009E54ED">
              <w:rPr>
                <w:rFonts w:ascii="仿宋_GB2312" w:eastAsia="仿宋_GB2312" w:hAnsi="仿宋"/>
                <w:kern w:val="0"/>
                <w:sz w:val="24"/>
              </w:rPr>
              <w:t>组织，</w:t>
            </w:r>
            <w:r w:rsidR="009E54ED">
              <w:rPr>
                <w:rFonts w:ascii="仿宋_GB2312" w:eastAsia="仿宋_GB2312" w:hAnsi="仿宋" w:hint="eastAsia"/>
                <w:sz w:val="24"/>
              </w:rPr>
              <w:t>时间：</w:t>
            </w:r>
            <w:r w:rsidR="009E54ED">
              <w:rPr>
                <w:rFonts w:ascii="仿宋_GB2312" w:eastAsia="仿宋_GB2312" w:hAnsi="仿宋"/>
                <w:sz w:val="24"/>
                <w:u w:val="single"/>
              </w:rPr>
              <w:t xml:space="preserve">      </w:t>
            </w:r>
            <w:r w:rsidR="009E54ED">
              <w:rPr>
                <w:rFonts w:ascii="仿宋_GB2312" w:eastAsia="仿宋_GB2312" w:hAnsi="仿宋"/>
                <w:sz w:val="24"/>
              </w:rPr>
              <w:t>,</w:t>
            </w:r>
            <w:r w:rsidR="009E54ED">
              <w:rPr>
                <w:rFonts w:ascii="仿宋_GB2312" w:eastAsia="仿宋_GB2312" w:hAnsi="仿宋"/>
                <w:sz w:val="24"/>
              </w:rPr>
              <w:t>地点：</w:t>
            </w:r>
            <w:r w:rsidR="009E54ED">
              <w:rPr>
                <w:rFonts w:ascii="仿宋_GB2312" w:eastAsia="仿宋_GB2312" w:hAnsi="仿宋"/>
                <w:sz w:val="24"/>
                <w:u w:val="single"/>
              </w:rPr>
              <w:t xml:space="preserve">      </w:t>
            </w:r>
            <w:r w:rsidR="009E54ED">
              <w:rPr>
                <w:rFonts w:ascii="仿宋_GB2312" w:eastAsia="仿宋_GB2312" w:hAnsi="仿宋" w:hint="eastAsia"/>
                <w:sz w:val="24"/>
              </w:rPr>
              <w:t>，联系人：</w:t>
            </w:r>
            <w:r w:rsidR="009E54ED">
              <w:rPr>
                <w:rFonts w:ascii="仿宋_GB2312" w:eastAsia="仿宋_GB2312" w:hAnsi="仿宋"/>
                <w:sz w:val="24"/>
                <w:u w:val="single"/>
              </w:rPr>
              <w:t xml:space="preserve"> </w:t>
            </w:r>
            <w:r w:rsidR="009E54ED">
              <w:rPr>
                <w:rFonts w:ascii="仿宋_GB2312" w:eastAsia="仿宋_GB2312" w:hAnsi="仿宋" w:hint="eastAsia"/>
                <w:sz w:val="24"/>
                <w:u w:val="single"/>
              </w:rPr>
              <w:t xml:space="preserve">  </w:t>
            </w:r>
            <w:r w:rsidR="009E54ED">
              <w:rPr>
                <w:rFonts w:ascii="仿宋_GB2312" w:eastAsia="仿宋_GB2312" w:hAnsi="仿宋"/>
                <w:sz w:val="24"/>
                <w:u w:val="single"/>
              </w:rPr>
              <w:t xml:space="preserve"> </w:t>
            </w:r>
            <w:r w:rsidR="009E54ED">
              <w:rPr>
                <w:rFonts w:ascii="仿宋_GB2312" w:eastAsia="仿宋_GB2312" w:hAnsi="仿宋" w:hint="eastAsia"/>
                <w:sz w:val="24"/>
              </w:rPr>
              <w:t>，联系方式：</w:t>
            </w:r>
            <w:r w:rsidR="009E54ED">
              <w:rPr>
                <w:rFonts w:ascii="仿宋_GB2312" w:eastAsia="仿宋_GB2312" w:hAnsi="仿宋"/>
                <w:sz w:val="24"/>
                <w:u w:val="single"/>
              </w:rPr>
              <w:t xml:space="preserve"> </w:t>
            </w:r>
            <w:r w:rsidR="009E54ED">
              <w:rPr>
                <w:rFonts w:ascii="仿宋_GB2312" w:eastAsia="仿宋_GB2312" w:hAnsi="新宋体" w:hint="eastAsia"/>
              </w:rPr>
              <w:t xml:space="preserve"> </w:t>
            </w:r>
            <w:r w:rsidR="009E54ED">
              <w:rPr>
                <w:rFonts w:ascii="仿宋_GB2312" w:eastAsia="仿宋_GB2312" w:hAnsi="仿宋"/>
                <w:sz w:val="24"/>
                <w:u w:val="single"/>
              </w:rPr>
              <w:t xml:space="preserve"> </w:t>
            </w:r>
            <w:r w:rsidR="009E54ED">
              <w:rPr>
                <w:rFonts w:ascii="仿宋_GB2312" w:eastAsia="仿宋_GB2312" w:hAnsi="仿宋" w:hint="eastAsia"/>
                <w:sz w:val="24"/>
                <w:szCs w:val="20"/>
              </w:rPr>
              <w:t>。</w:t>
            </w:r>
          </w:p>
        </w:tc>
      </w:tr>
      <w:tr w:rsidR="00477ED8">
        <w:trPr>
          <w:trHeight w:val="609"/>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477ED8" w:rsidRDefault="009E54ED">
            <w:pPr>
              <w:spacing w:line="440" w:lineRule="exact"/>
              <w:rPr>
                <w:rFonts w:ascii="仿宋_GB2312" w:eastAsia="仿宋_GB2312" w:hAnsi="宋体"/>
                <w:b/>
                <w:sz w:val="24"/>
              </w:rPr>
            </w:pPr>
            <w:r>
              <w:rPr>
                <w:rFonts w:ascii="仿宋_GB2312" w:eastAsia="仿宋_GB2312" w:hAnsi="宋体" w:hint="eastAsia"/>
                <w:b/>
                <w:sz w:val="24"/>
              </w:rPr>
              <w:t>样品提供：</w:t>
            </w:r>
          </w:p>
          <w:p w:rsidR="00477ED8" w:rsidRDefault="00477ED8">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9E54ED">
                      <w:rPr>
                        <w:rFonts w:ascii="仿宋_GB2312" w:eastAsia="仿宋_GB2312" w:hAnsi="MS Gothic" w:cs="Arial" w:hint="eastAsia"/>
                        <w:kern w:val="0"/>
                        <w:sz w:val="24"/>
                      </w:rPr>
                      <w:sym w:font="Wingdings" w:char="F0FE"/>
                    </w:r>
                  </w:sdtContent>
                </w:sdt>
              </w:sdtContent>
            </w:sdt>
            <w:r w:rsidR="009E54ED">
              <w:rPr>
                <w:rFonts w:ascii="仿宋_GB2312" w:eastAsia="仿宋_GB2312" w:hAnsi="仿宋" w:cs="Arial" w:hint="eastAsia"/>
                <w:kern w:val="0"/>
                <w:sz w:val="24"/>
              </w:rPr>
              <w:t>A</w:t>
            </w:r>
            <w:r w:rsidR="009E54ED">
              <w:rPr>
                <w:rFonts w:ascii="仿宋_GB2312" w:eastAsia="仿宋_GB2312" w:hAnsi="仿宋" w:hint="eastAsia"/>
                <w:sz w:val="24"/>
              </w:rPr>
              <w:t>不要求提供。</w:t>
            </w:r>
          </w:p>
          <w:p w:rsidR="00477ED8" w:rsidRDefault="00477ED8">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9E54ED">
                  <w:rPr>
                    <w:rFonts w:ascii="仿宋_GB2312" w:eastAsia="仿宋_GB2312" w:hAnsi="MS Gothic" w:cs="Arial" w:hint="eastAsia"/>
                    <w:kern w:val="0"/>
                    <w:sz w:val="24"/>
                  </w:rPr>
                  <w:t>□</w:t>
                </w:r>
              </w:sdtContent>
            </w:sdt>
            <w:r w:rsidR="009E54ED">
              <w:rPr>
                <w:rFonts w:ascii="仿宋_GB2312" w:eastAsia="仿宋_GB2312" w:hAnsi="仿宋" w:hint="eastAsia"/>
                <w:kern w:val="0"/>
                <w:sz w:val="24"/>
              </w:rPr>
              <w:t>B</w:t>
            </w:r>
            <w:r w:rsidR="009E54ED">
              <w:rPr>
                <w:rFonts w:ascii="仿宋_GB2312" w:eastAsia="仿宋_GB2312" w:hAnsi="仿宋" w:hint="eastAsia"/>
                <w:kern w:val="0"/>
                <w:sz w:val="24"/>
              </w:rPr>
              <w:t>要求提供，</w:t>
            </w:r>
          </w:p>
          <w:p w:rsidR="00477ED8" w:rsidRDefault="009E54ED">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77ED8" w:rsidRDefault="009E54ED">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77ED8" w:rsidRDefault="009E54ED">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77ED8" w:rsidRDefault="009E54ED">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77ED8" w:rsidRDefault="009E54ED">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477ED8">
        <w:trPr>
          <w:trHeight w:val="620"/>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477ED8" w:rsidRDefault="009E54ED">
            <w:pPr>
              <w:spacing w:line="440" w:lineRule="exact"/>
              <w:rPr>
                <w:rFonts w:ascii="仿宋_GB2312" w:eastAsia="仿宋_GB2312" w:hAnsi="宋体"/>
                <w:b/>
                <w:sz w:val="24"/>
              </w:rPr>
            </w:pPr>
            <w:r>
              <w:rPr>
                <w:rFonts w:ascii="仿宋_GB2312" w:eastAsia="仿宋_GB2312" w:hAnsi="宋体" w:hint="eastAsia"/>
                <w:b/>
                <w:sz w:val="24"/>
              </w:rPr>
              <w:t>方案讲解演示：</w:t>
            </w:r>
          </w:p>
          <w:p w:rsidR="00477ED8" w:rsidRDefault="00477ED8">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9E54ED">
                      <w:rPr>
                        <w:rFonts w:ascii="仿宋_GB2312" w:eastAsia="仿宋_GB2312" w:hAnsi="MS Gothic" w:cs="Arial" w:hint="eastAsia"/>
                        <w:kern w:val="0"/>
                        <w:sz w:val="24"/>
                      </w:rPr>
                      <w:sym w:font="Wingdings" w:char="00FE"/>
                    </w:r>
                  </w:sdtContent>
                </w:sdt>
              </w:sdtContent>
            </w:sdt>
            <w:r w:rsidR="009E54ED">
              <w:rPr>
                <w:rFonts w:ascii="仿宋_GB2312" w:eastAsia="仿宋_GB2312" w:hAnsi="仿宋" w:cs="Arial" w:hint="eastAsia"/>
                <w:kern w:val="0"/>
                <w:sz w:val="24"/>
              </w:rPr>
              <w:t>A</w:t>
            </w:r>
            <w:r w:rsidR="009E54ED">
              <w:rPr>
                <w:rFonts w:ascii="仿宋_GB2312" w:eastAsia="仿宋_GB2312" w:hAnsi="仿宋" w:hint="eastAsia"/>
                <w:sz w:val="24"/>
              </w:rPr>
              <w:t>无方案讲解演示。</w:t>
            </w:r>
          </w:p>
          <w:p w:rsidR="00477ED8" w:rsidRDefault="009E54ED">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477ED8" w:rsidRDefault="009E54ED">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477ED8" w:rsidRDefault="009E54ED">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477ED8" w:rsidRDefault="00477ED8">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9E54ED">
                  <w:rPr>
                    <w:rFonts w:ascii="仿宋_GB2312" w:eastAsia="仿宋_GB2312" w:hAnsi="仿宋" w:cs="仿宋" w:hint="eastAsia"/>
                    <w:sz w:val="24"/>
                  </w:rPr>
                  <w:t>□</w:t>
                </w:r>
              </w:sdtContent>
            </w:sdt>
            <w:r w:rsidR="009E54ED">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477ED8" w:rsidRDefault="009E54ED">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477ED8" w:rsidRDefault="009E54ED">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477ED8">
        <w:trPr>
          <w:trHeight w:val="772"/>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477ED8" w:rsidRDefault="009E54ED">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477ED8" w:rsidRDefault="00477ED8">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9E54ED">
                  <w:rPr>
                    <w:rFonts w:ascii="仿宋_GB2312" w:eastAsia="仿宋_GB2312" w:hAnsi="仿宋" w:cs="Arial"/>
                    <w:kern w:val="0"/>
                    <w:sz w:val="24"/>
                  </w:rPr>
                  <w:sym w:font="Wingdings" w:char="F0FE"/>
                </w:r>
              </w:sdtContent>
            </w:sdt>
            <w:r w:rsidR="009E54ED">
              <w:rPr>
                <w:rFonts w:ascii="仿宋_GB2312" w:eastAsia="仿宋_GB2312" w:hAnsi="仿宋" w:cs="Arial" w:hint="eastAsia"/>
                <w:kern w:val="0"/>
                <w:sz w:val="24"/>
              </w:rPr>
              <w:t>本项目不允许采购进口产品。</w:t>
            </w:r>
          </w:p>
          <w:p w:rsidR="00477ED8" w:rsidRDefault="00477ED8">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9E54ED">
                  <w:rPr>
                    <w:rFonts w:ascii="MS Gothic" w:eastAsia="MS Gothic" w:hAnsi="MS Gothic" w:cs="Arial"/>
                    <w:kern w:val="0"/>
                    <w:sz w:val="24"/>
                  </w:rPr>
                  <w:t>☐</w:t>
                </w:r>
              </w:sdtContent>
            </w:sdt>
            <w:r w:rsidR="009E54ED">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477ED8">
        <w:trPr>
          <w:trHeight w:val="772"/>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477ED8" w:rsidRDefault="009E54ED">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477ED8" w:rsidRDefault="009E54ED">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477ED8" w:rsidRDefault="00477ED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9E54ED">
                      <w:rPr>
                        <w:rFonts w:ascii="Wingdings" w:eastAsia="仿宋_GB2312" w:hAnsi="Wingdings" w:cs="Arial"/>
                        <w:kern w:val="0"/>
                        <w:sz w:val="24"/>
                      </w:rPr>
                      <w:t></w:t>
                    </w:r>
                  </w:sdtContent>
                </w:sdt>
              </w:sdtContent>
            </w:sdt>
            <w:r w:rsidR="009E54ED">
              <w:rPr>
                <w:rFonts w:ascii="仿宋_GB2312" w:eastAsia="仿宋_GB2312" w:hAnsi="仿宋" w:cs="Arial"/>
                <w:kern w:val="0"/>
                <w:sz w:val="24"/>
              </w:rPr>
              <w:t>B</w:t>
            </w:r>
            <w:r w:rsidR="009E54ED">
              <w:rPr>
                <w:rFonts w:ascii="仿宋_GB2312" w:eastAsia="仿宋_GB2312" w:hAnsi="仿宋" w:hint="eastAsia"/>
                <w:sz w:val="24"/>
              </w:rPr>
              <w:t>服务类</w:t>
            </w:r>
            <w:r w:rsidR="009E54ED">
              <w:rPr>
                <w:rFonts w:ascii="仿宋_GB2312" w:eastAsia="仿宋_GB2312" w:hAnsi="仿宋" w:hint="eastAsia"/>
                <w:sz w:val="24"/>
              </w:rPr>
              <w:t>。</w:t>
            </w:r>
          </w:p>
        </w:tc>
      </w:tr>
      <w:tr w:rsidR="00477ED8">
        <w:trPr>
          <w:trHeight w:val="772"/>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477ED8" w:rsidRDefault="009E54ED">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477ED8" w:rsidRDefault="009E54ED">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477ED8">
        <w:trPr>
          <w:trHeight w:val="768"/>
        </w:trPr>
        <w:tc>
          <w:tcPr>
            <w:tcW w:w="870" w:type="dxa"/>
            <w:vMerge w:val="restart"/>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477ED8" w:rsidRDefault="009E54ED">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477ED8" w:rsidRDefault="009E54ED">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477ED8">
        <w:trPr>
          <w:trHeight w:val="768"/>
        </w:trPr>
        <w:tc>
          <w:tcPr>
            <w:tcW w:w="870" w:type="dxa"/>
            <w:vMerge/>
            <w:vAlign w:val="center"/>
          </w:tcPr>
          <w:p w:rsidR="00477ED8" w:rsidRDefault="00477ED8">
            <w:pPr>
              <w:spacing w:line="440" w:lineRule="exact"/>
              <w:jc w:val="center"/>
              <w:rPr>
                <w:rFonts w:ascii="仿宋_GB2312" w:eastAsia="仿宋_GB2312" w:hAnsi="宋体"/>
                <w:sz w:val="24"/>
              </w:rPr>
            </w:pPr>
          </w:p>
        </w:tc>
        <w:tc>
          <w:tcPr>
            <w:tcW w:w="855" w:type="dxa"/>
            <w:vMerge/>
            <w:vAlign w:val="center"/>
          </w:tcPr>
          <w:p w:rsidR="00477ED8" w:rsidRDefault="00477ED8">
            <w:pPr>
              <w:snapToGrid w:val="0"/>
              <w:spacing w:line="440" w:lineRule="exact"/>
              <w:rPr>
                <w:rFonts w:ascii="仿宋_GB2312" w:eastAsia="仿宋_GB2312" w:hAnsi="仿宋_GB2312" w:cs="仿宋_GB2312"/>
                <w:b/>
                <w:sz w:val="24"/>
              </w:rPr>
            </w:pPr>
          </w:p>
        </w:tc>
        <w:tc>
          <w:tcPr>
            <w:tcW w:w="7515" w:type="dxa"/>
            <w:vAlign w:val="center"/>
          </w:tcPr>
          <w:p w:rsidR="00477ED8" w:rsidRDefault="009E54ED">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477ED8">
        <w:trPr>
          <w:trHeight w:val="768"/>
        </w:trPr>
        <w:tc>
          <w:tcPr>
            <w:tcW w:w="870" w:type="dxa"/>
            <w:vMerge/>
            <w:vAlign w:val="center"/>
          </w:tcPr>
          <w:p w:rsidR="00477ED8" w:rsidRDefault="00477ED8">
            <w:pPr>
              <w:spacing w:line="440" w:lineRule="exact"/>
              <w:jc w:val="center"/>
              <w:rPr>
                <w:rFonts w:ascii="仿宋_GB2312" w:eastAsia="仿宋_GB2312" w:hAnsi="宋体"/>
                <w:sz w:val="24"/>
              </w:rPr>
            </w:pPr>
          </w:p>
        </w:tc>
        <w:tc>
          <w:tcPr>
            <w:tcW w:w="855" w:type="dxa"/>
            <w:vMerge/>
            <w:vAlign w:val="center"/>
          </w:tcPr>
          <w:p w:rsidR="00477ED8" w:rsidRDefault="00477ED8">
            <w:pPr>
              <w:snapToGrid w:val="0"/>
              <w:spacing w:line="440" w:lineRule="exact"/>
              <w:rPr>
                <w:rFonts w:ascii="仿宋_GB2312" w:eastAsia="仿宋_GB2312" w:hAnsi="仿宋_GB2312" w:cs="仿宋_GB2312"/>
                <w:b/>
                <w:sz w:val="24"/>
              </w:rPr>
            </w:pPr>
          </w:p>
        </w:tc>
        <w:tc>
          <w:tcPr>
            <w:tcW w:w="7515" w:type="dxa"/>
            <w:vAlign w:val="center"/>
          </w:tcPr>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477ED8" w:rsidRDefault="009E54ED">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477ED8">
        <w:trPr>
          <w:trHeight w:val="768"/>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477ED8">
        <w:trPr>
          <w:trHeight w:val="768"/>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477ED8">
        <w:trPr>
          <w:trHeight w:val="768"/>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w:t>
            </w:r>
            <w:r>
              <w:rPr>
                <w:rFonts w:ascii="仿宋_GB2312" w:eastAsia="仿宋_GB2312" w:hAnsi="仿宋" w:cs="仿宋" w:hint="eastAsia"/>
                <w:sz w:val="24"/>
              </w:rPr>
              <w:lastRenderedPageBreak/>
              <w:t>预计</w:t>
            </w:r>
            <w:r>
              <w:rPr>
                <w:rFonts w:ascii="仿宋_GB2312" w:eastAsia="仿宋_GB2312" w:hAnsi="仿宋" w:cs="仿宋" w:hint="eastAsia"/>
                <w:sz w:val="24"/>
              </w:rPr>
              <w:t>7</w:t>
            </w:r>
            <w:r>
              <w:rPr>
                <w:rFonts w:ascii="仿宋_GB2312" w:eastAsia="仿宋_GB2312" w:hAnsi="仿宋" w:cs="仿宋" w:hint="eastAsia"/>
                <w:sz w:val="24"/>
              </w:rPr>
              <w:t>个工作日左右</w:t>
            </w:r>
            <w:r>
              <w:rPr>
                <w:rFonts w:ascii="仿宋_GB2312" w:eastAsia="仿宋_GB2312" w:hAnsi="仿宋" w:cs="仿宋" w:hint="eastAsia"/>
                <w:sz w:val="24"/>
              </w:rPr>
              <w:t>，建议供应商获取招标文件后立即办理。</w:t>
            </w:r>
          </w:p>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477ED8" w:rsidRDefault="009E54ED">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477ED8" w:rsidRDefault="009E54ED">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477ED8">
        <w:trPr>
          <w:trHeight w:val="467"/>
        </w:trPr>
        <w:tc>
          <w:tcPr>
            <w:tcW w:w="870" w:type="dxa"/>
            <w:vMerge w:val="restart"/>
            <w:vAlign w:val="center"/>
          </w:tcPr>
          <w:p w:rsidR="00477ED8" w:rsidRDefault="009E54ED">
            <w:pPr>
              <w:spacing w:line="440" w:lineRule="exact"/>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hint="eastAsia"/>
                <w:sz w:val="24"/>
              </w:rPr>
              <w:t>7</w:t>
            </w:r>
          </w:p>
        </w:tc>
        <w:tc>
          <w:tcPr>
            <w:tcW w:w="8370" w:type="dxa"/>
            <w:gridSpan w:val="2"/>
            <w:vAlign w:val="center"/>
          </w:tcPr>
          <w:p w:rsidR="00477ED8" w:rsidRDefault="009E54ED">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477ED8" w:rsidRDefault="009E54ED">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477ED8">
        <w:trPr>
          <w:trHeight w:val="467"/>
        </w:trPr>
        <w:tc>
          <w:tcPr>
            <w:tcW w:w="870" w:type="dxa"/>
            <w:vMerge/>
            <w:vAlign w:val="center"/>
          </w:tcPr>
          <w:p w:rsidR="00477ED8" w:rsidRDefault="00477ED8">
            <w:pPr>
              <w:spacing w:line="440" w:lineRule="exact"/>
              <w:rPr>
                <w:rFonts w:ascii="仿宋_GB2312" w:eastAsia="仿宋_GB2312" w:hAnsi="宋体"/>
                <w:sz w:val="24"/>
              </w:rPr>
            </w:pPr>
          </w:p>
        </w:tc>
        <w:tc>
          <w:tcPr>
            <w:tcW w:w="8370" w:type="dxa"/>
            <w:gridSpan w:val="2"/>
            <w:vAlign w:val="center"/>
          </w:tcPr>
          <w:p w:rsidR="00477ED8" w:rsidRDefault="00477ED8">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9E54ED">
                  <w:rPr>
                    <w:rFonts w:ascii="仿宋_GB2312" w:eastAsia="仿宋_GB2312" w:hAnsi="宋体" w:cs="宋体" w:hint="eastAsia"/>
                    <w:kern w:val="0"/>
                    <w:sz w:val="24"/>
                  </w:rPr>
                  <w:sym w:font="Wingdings" w:char="F0FE"/>
                </w:r>
              </w:sdtContent>
            </w:sdt>
            <w:r w:rsidR="009E54ED">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477ED8" w:rsidRDefault="00477ED8">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9E54ED">
                  <w:rPr>
                    <w:rFonts w:ascii="MS Gothic" w:eastAsia="MS Gothic" w:hAnsi="MS Gothic" w:cs="宋体" w:hint="eastAsia"/>
                    <w:kern w:val="0"/>
                    <w:sz w:val="24"/>
                  </w:rPr>
                  <w:t>☐</w:t>
                </w:r>
              </w:sdtContent>
            </w:sdt>
            <w:r w:rsidR="009E54ED">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477ED8">
        <w:trPr>
          <w:trHeight w:val="467"/>
        </w:trPr>
        <w:tc>
          <w:tcPr>
            <w:tcW w:w="870" w:type="dxa"/>
            <w:vAlign w:val="center"/>
          </w:tcPr>
          <w:p w:rsidR="00477ED8" w:rsidRDefault="009E54ED">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477ED8" w:rsidRDefault="009E54ED">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477ED8">
        <w:trPr>
          <w:trHeight w:val="467"/>
        </w:trPr>
        <w:tc>
          <w:tcPr>
            <w:tcW w:w="9240" w:type="dxa"/>
            <w:gridSpan w:val="3"/>
            <w:vAlign w:val="center"/>
          </w:tcPr>
          <w:p w:rsidR="00477ED8" w:rsidRDefault="009E54ED">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477ED8">
        <w:trPr>
          <w:trHeight w:val="467"/>
        </w:trPr>
        <w:tc>
          <w:tcPr>
            <w:tcW w:w="9240" w:type="dxa"/>
            <w:gridSpan w:val="3"/>
            <w:vAlign w:val="center"/>
          </w:tcPr>
          <w:p w:rsidR="00477ED8" w:rsidRDefault="009E54ED">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477ED8" w:rsidRDefault="009E54ED">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477ED8" w:rsidRDefault="009E54ED">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477ED8" w:rsidRDefault="009E54ED">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w:t>
      </w:r>
      <w:r>
        <w:rPr>
          <w:rFonts w:ascii="仿宋_GB2312" w:eastAsia="仿宋_GB2312" w:hAnsi="仿宋" w:cs="仿宋" w:hint="eastAsia"/>
          <w:sz w:val="24"/>
        </w:rPr>
        <w:t>理部门。</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477ED8" w:rsidRDefault="009E54ED">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477ED8" w:rsidRDefault="009E54ED">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w:t>
      </w:r>
      <w:r>
        <w:rPr>
          <w:rFonts w:ascii="仿宋_GB2312" w:eastAsia="仿宋_GB2312" w:hAnsi="仿宋" w:hint="eastAsia"/>
          <w:sz w:val="24"/>
        </w:rPr>
        <w:t>书的产品实施政府优先采购或强制采购。投标人须按招标文件要求提供相关</w:t>
      </w:r>
      <w:r>
        <w:rPr>
          <w:rFonts w:ascii="仿宋_GB2312" w:eastAsia="仿宋_GB2312" w:hAnsi="仿宋" w:hint="eastAsia"/>
          <w:sz w:val="24"/>
        </w:rPr>
        <w:lastRenderedPageBreak/>
        <w:t>产品认证证书。</w:t>
      </w:r>
    </w:p>
    <w:p w:rsidR="00477ED8" w:rsidRDefault="009E54ED">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477ED8" w:rsidRDefault="009E54ED">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477ED8" w:rsidRDefault="009E54ED">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477ED8" w:rsidRDefault="009E54E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477ED8" w:rsidRDefault="009E54ED">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477ED8" w:rsidRDefault="009E54ED">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w:t>
      </w:r>
      <w:r>
        <w:rPr>
          <w:rFonts w:ascii="仿宋_GB2312" w:eastAsia="仿宋_GB2312" w:hAnsi="仿宋" w:hint="eastAsia"/>
          <w:sz w:val="24"/>
        </w:rPr>
        <w:lastRenderedPageBreak/>
        <w:t>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477ED8" w:rsidRDefault="009E54ED">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477ED8" w:rsidRDefault="009E54ED">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477ED8" w:rsidRDefault="009E54ED">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477ED8" w:rsidRDefault="009E54ED">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477ED8" w:rsidRDefault="009E54ED">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477ED8" w:rsidRDefault="009E54ED">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477ED8" w:rsidRDefault="00477ED8">
      <w:pPr>
        <w:spacing w:line="360" w:lineRule="auto"/>
        <w:jc w:val="center"/>
        <w:outlineLvl w:val="0"/>
        <w:rPr>
          <w:rFonts w:ascii="仿宋_GB2312" w:eastAsia="仿宋_GB2312" w:hAnsi="仿宋" w:cs="仿宋"/>
          <w:b/>
          <w:sz w:val="32"/>
          <w:szCs w:val="32"/>
        </w:rPr>
      </w:pPr>
    </w:p>
    <w:p w:rsidR="00477ED8" w:rsidRDefault="009E54ED">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477ED8" w:rsidRDefault="009E54E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w:t>
      </w:r>
      <w:r>
        <w:rPr>
          <w:rFonts w:ascii="仿宋_GB2312" w:eastAsia="仿宋_GB2312" w:hAnsi="仿宋" w:cs="仿宋" w:hint="eastAsia"/>
          <w:sz w:val="24"/>
        </w:rPr>
        <w:lastRenderedPageBreak/>
        <w:t>项之间的预算金额不能互相调整）。</w:t>
      </w:r>
    </w:p>
    <w:p w:rsidR="00477ED8" w:rsidRDefault="009E54ED">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477ED8" w:rsidRDefault="009E54E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477ED8" w:rsidRDefault="009E54E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w:t>
      </w:r>
      <w:r>
        <w:rPr>
          <w:rFonts w:ascii="仿宋_GB2312" w:eastAsia="仿宋_GB2312" w:hAnsi="仿宋" w:cs="仿宋" w:hint="eastAsia"/>
          <w:sz w:val="24"/>
        </w:rPr>
        <w:t>的修改</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Pr>
          <w:rFonts w:ascii="仿宋_GB2312" w:eastAsia="仿宋_GB2312" w:hAnsi="仿宋" w:cs="仿宋" w:hint="eastAsia"/>
          <w:sz w:val="24"/>
        </w:rPr>
        <w:t>将适用于延长后新的投标截止期。</w:t>
      </w:r>
    </w:p>
    <w:p w:rsidR="00477ED8" w:rsidRDefault="009E54E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477ED8" w:rsidRDefault="00477ED8">
      <w:pPr>
        <w:spacing w:line="360" w:lineRule="auto"/>
        <w:jc w:val="center"/>
        <w:outlineLvl w:val="0"/>
        <w:rPr>
          <w:rFonts w:ascii="仿宋_GB2312" w:eastAsia="仿宋_GB2312" w:hAnsi="仿宋" w:cs="仿宋"/>
          <w:b/>
          <w:sz w:val="32"/>
          <w:szCs w:val="32"/>
        </w:rPr>
      </w:pPr>
    </w:p>
    <w:p w:rsidR="00477ED8" w:rsidRDefault="009E54ED">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477ED8" w:rsidRDefault="009E54ED">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lastRenderedPageBreak/>
        <w:t>1.</w:t>
      </w:r>
      <w:r>
        <w:rPr>
          <w:rFonts w:ascii="仿宋_GB2312" w:eastAsia="仿宋_GB2312" w:hAnsi="仿宋" w:cs="仿宋" w:hint="eastAsia"/>
          <w:b/>
          <w:bCs/>
          <w:sz w:val="24"/>
        </w:rPr>
        <w:t>投标文件的语言、计量单位、形式及效力</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477ED8" w:rsidRDefault="009E54ED">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477ED8" w:rsidRDefault="009E54ED">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477ED8" w:rsidRDefault="009E54ED">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477ED8" w:rsidRDefault="009E54ED">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477ED8" w:rsidRDefault="009E54ED">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477ED8" w:rsidRDefault="009E54E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477ED8" w:rsidRDefault="009E54E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477ED8" w:rsidRDefault="009E54E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477ED8" w:rsidRDefault="009E54ED">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477ED8" w:rsidRDefault="009E54E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477ED8" w:rsidRDefault="009E54E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477ED8" w:rsidRDefault="009E54E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477ED8" w:rsidRDefault="009E54E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477ED8" w:rsidRDefault="009E54ED">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w:t>
      </w:r>
      <w:r>
        <w:rPr>
          <w:rFonts w:ascii="仿宋_GB2312" w:eastAsia="仿宋_GB2312" w:hAnsi="仿宋" w:cs="仿宋" w:hint="eastAsia"/>
          <w:sz w:val="24"/>
        </w:rPr>
        <w:lastRenderedPageBreak/>
        <w:t>结束后、签订采购合同前又认为其实际产品与投标技术需求不一致的，视为供应商在投标有效期内对其投标文件进行了实质性修改，采购机构将把这一情况报送采购监管部门。</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w:t>
      </w:r>
      <w:r>
        <w:rPr>
          <w:rFonts w:ascii="仿宋_GB2312" w:eastAsia="仿宋_GB2312" w:hAnsi="仿宋" w:cs="仿宋" w:hint="eastAsia"/>
          <w:sz w:val="24"/>
        </w:rPr>
        <w:t>述项目方案的实现思路及关键技术；符合本项目对当前和未来发展的要求；以及对功能设计和实施计划的建议；</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w:t>
      </w:r>
      <w:r>
        <w:rPr>
          <w:rFonts w:ascii="仿宋_GB2312" w:eastAsia="仿宋_GB2312" w:hAnsi="仿宋" w:cs="仿宋" w:hint="eastAsia"/>
          <w:sz w:val="24"/>
        </w:rPr>
        <w:t>工作小组名单，每个专业人员的情况和人员</w:t>
      </w:r>
      <w:r>
        <w:rPr>
          <w:rFonts w:ascii="仿宋_GB2312" w:eastAsia="仿宋_GB2312" w:hAnsi="仿宋" w:cs="仿宋" w:hint="eastAsia"/>
          <w:sz w:val="24"/>
        </w:rPr>
        <w:lastRenderedPageBreak/>
        <w:t>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w:t>
      </w:r>
      <w:r>
        <w:rPr>
          <w:rFonts w:ascii="仿宋_GB2312" w:eastAsia="仿宋_GB2312" w:hAnsi="仿宋" w:cs="仿宋" w:hint="eastAsia"/>
          <w:sz w:val="24"/>
        </w:rPr>
        <w:t>报价相统一；（如有）</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477ED8" w:rsidRDefault="009E54E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477ED8" w:rsidRDefault="009E54ED">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477ED8" w:rsidRDefault="009E54ED">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477ED8" w:rsidRDefault="009E54E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477ED8" w:rsidRDefault="009E54E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477ED8" w:rsidRDefault="009E54E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477ED8" w:rsidRDefault="009E54E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w:t>
      </w:r>
      <w:r>
        <w:rPr>
          <w:rFonts w:ascii="仿宋_GB2312" w:eastAsia="仿宋_GB2312" w:hAnsi="仿宋" w:cs="仿宋" w:hint="eastAsia"/>
          <w:sz w:val="24"/>
        </w:rPr>
        <w:t>福利性单位声明函（如果有）。</w:t>
      </w:r>
    </w:p>
    <w:p w:rsidR="00477ED8" w:rsidRDefault="009E54ED">
      <w:pPr>
        <w:pStyle w:val="af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477ED8" w:rsidRDefault="009E54E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477ED8" w:rsidRDefault="009E54E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477ED8" w:rsidRDefault="009E54E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477ED8" w:rsidRDefault="009E54ED">
      <w:pPr>
        <w:pStyle w:val="af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477ED8" w:rsidRDefault="009E54E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w:t>
      </w:r>
      <w:r>
        <w:rPr>
          <w:rFonts w:ascii="仿宋_GB2312" w:eastAsia="仿宋_GB2312" w:hAnsi="仿宋" w:cs="仿宋" w:hint="eastAsia"/>
          <w:sz w:val="24"/>
          <w:lang w:val="zh-CN"/>
        </w:rPr>
        <w:lastRenderedPageBreak/>
        <w:t>招标文件和电子交易平台的要求编制并加密投标文件。投标人未按规定加密的投标文件，电子交易平台将拒收并提示。</w:t>
      </w:r>
    </w:p>
    <w:p w:rsidR="00477ED8" w:rsidRDefault="009E54E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w:t>
      </w:r>
      <w:r>
        <w:rPr>
          <w:rFonts w:ascii="仿宋_GB2312" w:eastAsia="仿宋_GB2312" w:hAnsi="仿宋" w:cs="仿宋" w:hint="eastAsia"/>
          <w:sz w:val="24"/>
          <w:lang w:val="zh-CN"/>
        </w:rPr>
        <w:t>”进行查阅。</w:t>
      </w:r>
    </w:p>
    <w:p w:rsidR="00477ED8" w:rsidRDefault="009E54E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477ED8" w:rsidRDefault="009E54E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477ED8" w:rsidRDefault="009E54E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477ED8" w:rsidRDefault="009E54ED">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w:t>
      </w:r>
      <w:r>
        <w:rPr>
          <w:rFonts w:ascii="仿宋_GB2312" w:eastAsia="仿宋_GB2312" w:hAnsi="仿宋" w:cs="仿宋" w:hint="eastAsia"/>
          <w:sz w:val="24"/>
        </w:rPr>
        <w:t>与投标人以前在投标截止期方面的全部权利、责任和义务，将适用于延长至新的投标截止期。</w:t>
      </w:r>
    </w:p>
    <w:p w:rsidR="00477ED8" w:rsidRDefault="009E54ED">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477ED8" w:rsidRDefault="009E54ED">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477ED8" w:rsidRDefault="009E54ED">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477ED8" w:rsidRDefault="009E54ED">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477ED8" w:rsidRDefault="00477ED8">
      <w:pPr>
        <w:adjustRightInd w:val="0"/>
        <w:spacing w:line="360" w:lineRule="auto"/>
        <w:jc w:val="center"/>
        <w:rPr>
          <w:rFonts w:ascii="仿宋_GB2312" w:eastAsia="仿宋_GB2312" w:hAnsi="仿宋" w:cs="仿宋"/>
          <w:b/>
          <w:sz w:val="32"/>
          <w:szCs w:val="32"/>
        </w:rPr>
      </w:pPr>
    </w:p>
    <w:p w:rsidR="00477ED8" w:rsidRDefault="009E54ED">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477ED8" w:rsidRDefault="009E54ED">
      <w:pPr>
        <w:snapToGrid w:val="0"/>
        <w:spacing w:line="440" w:lineRule="exact"/>
        <w:jc w:val="left"/>
        <w:rPr>
          <w:rFonts w:ascii="仿宋_GB2312" w:eastAsia="仿宋_GB2312" w:hAnsi="仿宋" w:cs="仿宋"/>
          <w:b/>
          <w:sz w:val="24"/>
        </w:rPr>
      </w:pPr>
      <w:bookmarkStart w:id="1" w:name="_Toc81372953"/>
      <w:bookmarkStart w:id="2" w:name="_Toc84325929"/>
      <w:bookmarkStart w:id="3" w:name="_Toc81372776"/>
      <w:r>
        <w:rPr>
          <w:rFonts w:ascii="仿宋_GB2312" w:eastAsia="仿宋_GB2312" w:hAnsi="仿宋" w:cs="仿宋" w:hint="eastAsia"/>
          <w:b/>
          <w:sz w:val="24"/>
        </w:rPr>
        <w:lastRenderedPageBreak/>
        <w:t>1</w:t>
      </w:r>
      <w:r>
        <w:rPr>
          <w:rFonts w:ascii="仿宋_GB2312" w:eastAsia="仿宋_GB2312" w:hAnsi="仿宋" w:cs="仿宋" w:hint="eastAsia"/>
          <w:b/>
          <w:sz w:val="24"/>
        </w:rPr>
        <w:t>．电子招投标开标及评审程序</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477ED8" w:rsidRDefault="009E54E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w:t>
      </w:r>
      <w:r>
        <w:rPr>
          <w:rFonts w:ascii="仿宋_GB2312" w:eastAsia="仿宋_GB2312" w:hAnsi="仿宋" w:cs="仿宋" w:hint="eastAsia"/>
          <w:b/>
          <w:sz w:val="24"/>
        </w:rPr>
        <w:t>交易活动：</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477ED8" w:rsidRDefault="009E54E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w:t>
      </w:r>
      <w:r>
        <w:rPr>
          <w:rFonts w:ascii="仿宋_GB2312" w:eastAsia="仿宋_GB2312" w:hAnsi="仿宋" w:cs="仿宋" w:hint="eastAsia"/>
          <w:sz w:val="24"/>
        </w:rPr>
        <w:t>标活动。评标委员会遵循公开、公平、公正、科学合理、竞争择优的原则。</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w:t>
      </w:r>
      <w:r>
        <w:rPr>
          <w:rFonts w:ascii="仿宋_GB2312" w:eastAsia="仿宋_GB2312" w:hAnsi="仿宋" w:cs="仿宋" w:hint="eastAsia"/>
          <w:sz w:val="24"/>
        </w:rPr>
        <w:lastRenderedPageBreak/>
        <w:t>或者说明，但澄清或者说明不得超过投标文件的范围或者改变投标文件的实质性内容。</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w:t>
      </w:r>
      <w:r>
        <w:rPr>
          <w:rFonts w:ascii="仿宋_GB2312" w:eastAsia="仿宋_GB2312" w:hAnsi="仿宋" w:cs="仿宋" w:hint="eastAsia"/>
          <w:sz w:val="24"/>
        </w:rPr>
        <w:t>示澄清说明或补正完毕的除外。</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w:t>
      </w:r>
      <w:r>
        <w:rPr>
          <w:rFonts w:ascii="仿宋_GB2312" w:eastAsia="仿宋_GB2312" w:hAnsi="仿宋" w:cs="仿宋" w:hint="eastAsia"/>
          <w:sz w:val="24"/>
        </w:rPr>
        <w:t>投标文件的判定，只依据投标文件和招标文件内容本身，不依据任何外来证明。</w:t>
      </w:r>
    </w:p>
    <w:p w:rsidR="00477ED8" w:rsidRDefault="009E54ED">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477ED8" w:rsidRDefault="009E54E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 w:cs="仿宋"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w:t>
      </w:r>
      <w:r>
        <w:rPr>
          <w:rFonts w:ascii="仿宋_GB2312" w:eastAsia="仿宋_GB2312" w:hAnsi="仿宋" w:cs="仿宋" w:hint="eastAsia"/>
          <w:sz w:val="24"/>
        </w:rPr>
        <w:lastRenderedPageBreak/>
        <w:t>标一览表（报价表）为准；</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w:t>
      </w:r>
      <w:r>
        <w:rPr>
          <w:rFonts w:ascii="仿宋_GB2312" w:eastAsia="仿宋_GB2312" w:hAnsi="仿宋" w:cs="仿宋" w:hint="eastAsia"/>
          <w:sz w:val="24"/>
        </w:rPr>
        <w:t>评估，综合比较与评价。</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w:t>
      </w:r>
      <w:r>
        <w:rPr>
          <w:rFonts w:ascii="仿宋_GB2312" w:eastAsia="仿宋_GB2312" w:hAnsi="仿宋" w:cs="仿宋" w:hint="eastAsia"/>
          <w:sz w:val="24"/>
        </w:rPr>
        <w:t>办法》规定，对于非专门面向中小企业的项目，对小型和微型企业产品的价格给予一定的扣除，用扣除后的价格参与评审。</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w:t>
      </w:r>
      <w:r>
        <w:rPr>
          <w:rFonts w:ascii="仿宋_GB2312" w:eastAsia="仿宋_GB2312" w:hAnsi="仿宋" w:cs="仿宋" w:hint="eastAsia"/>
          <w:sz w:val="24"/>
        </w:rPr>
        <w:lastRenderedPageBreak/>
        <w:t>正。</w:t>
      </w:r>
    </w:p>
    <w:p w:rsidR="00477ED8" w:rsidRDefault="009E54E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477ED8" w:rsidRDefault="009E54ED">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477ED8" w:rsidRDefault="009E54ED">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77ED8" w:rsidRDefault="009E54ED">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477ED8" w:rsidRDefault="009E54ED">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w:t>
      </w:r>
      <w:r>
        <w:rPr>
          <w:rFonts w:ascii="仿宋_GB2312" w:eastAsia="仿宋_GB2312" w:hAnsi="仿宋" w:cs="仿宋" w:hint="eastAsia"/>
          <w:b/>
          <w:sz w:val="24"/>
        </w:rPr>
        <w:t>证明及单位聘用证明），法定代表人及个体工商户除外；</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w:t>
      </w:r>
      <w:r>
        <w:rPr>
          <w:rFonts w:ascii="仿宋_GB2312" w:eastAsia="仿宋_GB2312" w:hAnsi="仿宋" w:cs="仿宋" w:hint="eastAsia"/>
          <w:b/>
          <w:sz w:val="24"/>
        </w:rPr>
        <w:lastRenderedPageBreak/>
        <w:t>务技术（资信）文件资料、报价文件资料描述不一致或前后描述不一致，经评标委员会认定后为无法评审的；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w:t>
      </w:r>
      <w:r>
        <w:rPr>
          <w:rFonts w:ascii="仿宋_GB2312" w:eastAsia="仿宋_GB2312" w:hAnsi="仿宋" w:cs="仿宋" w:hint="eastAsia"/>
          <w:sz w:val="24"/>
        </w:rPr>
        <w:t>标人无令人信服的理由和可靠证据证明其合理性的，经评标委员会半数以上成员确认有串通投标嫌疑的；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8.22</w:t>
      </w:r>
      <w:r>
        <w:rPr>
          <w:rFonts w:ascii="仿宋_GB2312" w:eastAsia="仿宋_GB2312" w:hAnsi="仿宋" w:cs="仿宋" w:hint="eastAsia"/>
          <w:b/>
          <w:sz w:val="24"/>
        </w:rPr>
        <w:t>有下列情形之一的，属于恶意串通，其投标无效：</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477ED8" w:rsidRDefault="009E54E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w:t>
      </w:r>
      <w:r>
        <w:rPr>
          <w:rFonts w:ascii="仿宋_GB2312" w:eastAsia="仿宋_GB2312" w:hAnsi="仿宋" w:cs="仿宋" w:hint="eastAsia"/>
          <w:sz w:val="24"/>
        </w:rPr>
        <w:t>系电话一致，且无法合理解释的；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477ED8" w:rsidRDefault="009E54E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477ED8" w:rsidRDefault="009E54ED">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477ED8" w:rsidRDefault="009E54ED">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477ED8" w:rsidRDefault="009E54ED">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77ED8" w:rsidRDefault="009E54ED">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477ED8" w:rsidRDefault="00477ED8">
      <w:pPr>
        <w:pStyle w:val="ad"/>
        <w:adjustRightInd w:val="0"/>
        <w:spacing w:line="360" w:lineRule="auto"/>
        <w:ind w:firstLine="726"/>
        <w:jc w:val="center"/>
        <w:rPr>
          <w:rFonts w:ascii="仿宋_GB2312" w:eastAsia="仿宋_GB2312" w:hAnsi="仿宋" w:cs="仿宋"/>
          <w:b/>
          <w:snapToGrid w:val="0"/>
          <w:sz w:val="32"/>
          <w:szCs w:val="32"/>
        </w:rPr>
      </w:pPr>
    </w:p>
    <w:p w:rsidR="00477ED8" w:rsidRDefault="009E54ED">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477ED8" w:rsidRDefault="009E54ED">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lastRenderedPageBreak/>
        <w:t>1.</w:t>
      </w:r>
      <w:r>
        <w:rPr>
          <w:rFonts w:ascii="仿宋_GB2312" w:eastAsia="仿宋_GB2312" w:hAnsi="仿宋" w:cs="仿宋" w:hint="eastAsia"/>
          <w:b/>
          <w:szCs w:val="24"/>
        </w:rPr>
        <w:t>中标条件</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477ED8" w:rsidRDefault="009E54ED">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w:t>
      </w:r>
      <w:r>
        <w:rPr>
          <w:rFonts w:ascii="仿宋_GB2312" w:eastAsia="仿宋_GB2312" w:hAnsi="仿宋" w:cs="仿宋" w:hint="eastAsia"/>
          <w:sz w:val="24"/>
        </w:rPr>
        <w:t>订合同的条件。鼓励采购人根据项目特点、供应商诚信等情况免收履约保证金或降低缴纳比例。</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w:t>
      </w:r>
      <w:r>
        <w:rPr>
          <w:rFonts w:ascii="仿宋_GB2312" w:eastAsia="仿宋_GB2312" w:hAnsi="仿宋" w:cs="仿宋" w:hint="eastAsia"/>
          <w:sz w:val="24"/>
        </w:rPr>
        <w:lastRenderedPageBreak/>
        <w:t>表签订合同。</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w:t>
      </w:r>
      <w:r>
        <w:rPr>
          <w:rFonts w:ascii="仿宋_GB2312" w:eastAsia="仿宋_GB2312" w:hAnsi="仿宋" w:cs="仿宋" w:hint="eastAsia"/>
          <w:sz w:val="24"/>
        </w:rPr>
        <w:t>时处理，依法追究其违约责任。</w:t>
      </w:r>
    </w:p>
    <w:p w:rsidR="00477ED8" w:rsidRDefault="009E54ED">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477ED8" w:rsidRDefault="009E54E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77ED8" w:rsidRDefault="00477ED8">
      <w:pPr>
        <w:spacing w:line="336" w:lineRule="auto"/>
        <w:jc w:val="center"/>
        <w:outlineLvl w:val="0"/>
        <w:rPr>
          <w:rFonts w:ascii="仿宋_GB2312" w:eastAsia="仿宋_GB2312" w:hAnsi="仿宋_GB2312" w:cs="仿宋_GB2312"/>
          <w:b/>
          <w:sz w:val="36"/>
          <w:szCs w:val="36"/>
        </w:rPr>
      </w:pPr>
    </w:p>
    <w:p w:rsidR="00477ED8" w:rsidRDefault="009E54ED">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477ED8" w:rsidRDefault="009E54ED">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477ED8" w:rsidRDefault="009E54ED">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477ED8" w:rsidRDefault="009E54ED">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477ED8" w:rsidRDefault="009E54ED">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477ED8" w:rsidRDefault="009E54ED">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477ED8" w:rsidRDefault="009E54ED">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477ED8" w:rsidRDefault="009E54ED">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477ED8" w:rsidRDefault="009E54ED">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477ED8" w:rsidRDefault="009E54ED">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477ED8" w:rsidRDefault="009E54E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4.4</w:t>
      </w:r>
      <w:r>
        <w:rPr>
          <w:rFonts w:ascii="仿宋_GB2312" w:eastAsia="仿宋_GB2312" w:hAnsi="仿宋" w:cs="仿宋" w:hint="eastAsia"/>
          <w:sz w:val="24"/>
          <w:szCs w:val="20"/>
        </w:rPr>
        <w:t>以联合体形式参加政府采购活动的，其投诉应当由组成联合体的所有供应商共同提出。</w:t>
      </w:r>
    </w:p>
    <w:p w:rsidR="00477ED8" w:rsidRDefault="009E54ED">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477ED8" w:rsidRDefault="009E54ED">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477ED8" w:rsidRDefault="009E54ED">
      <w:pPr>
        <w:spacing w:line="440" w:lineRule="exact"/>
        <w:ind w:firstLineChars="200" w:firstLine="482"/>
        <w:rPr>
          <w:rFonts w:ascii="仿宋_GB2312" w:eastAsia="仿宋_GB2312" w:hAnsi="仿宋_GB2312" w:cs="仿宋_GB2312"/>
          <w:b/>
          <w:bCs/>
          <w:sz w:val="24"/>
        </w:rPr>
      </w:pPr>
      <w:bookmarkStart w:id="4" w:name="_Toc151354173"/>
      <w:bookmarkStart w:id="5" w:name="_Toc81372787"/>
      <w:bookmarkStart w:id="6" w:name="_Toc81372964"/>
      <w:bookmarkStart w:id="7" w:name="_Toc80157775"/>
      <w:bookmarkStart w:id="8" w:name="_Toc84325981"/>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7206"/>
      <w:bookmarkStart w:id="10" w:name="_Toc32678"/>
      <w:r>
        <w:rPr>
          <w:rFonts w:ascii="仿宋_GB2312" w:eastAsia="仿宋_GB2312" w:hAnsi="仿宋_GB2312" w:cs="仿宋_GB2312" w:hint="eastAsia"/>
          <w:b/>
          <w:bCs/>
          <w:sz w:val="24"/>
        </w:rPr>
        <w:t>2025</w:t>
      </w:r>
      <w:r>
        <w:rPr>
          <w:rFonts w:ascii="仿宋_GB2312" w:eastAsia="仿宋_GB2312" w:hAnsi="仿宋_GB2312" w:cs="仿宋_GB2312" w:hint="eastAsia"/>
          <w:b/>
          <w:bCs/>
          <w:sz w:val="24"/>
        </w:rPr>
        <w:t>年绍兴市青少年活动中心物业管理服务项目</w:t>
      </w:r>
    </w:p>
    <w:p w:rsidR="00477ED8" w:rsidRDefault="009E54ED">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一、项目概况</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本次采购内容为</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年绍兴市青少年活动中心物业管理服务项目。</w:t>
      </w:r>
    </w:p>
    <w:p w:rsidR="00477ED8" w:rsidRDefault="009E54ED">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二、服务范围、期限、内容、要求</w:t>
      </w:r>
    </w:p>
    <w:p w:rsidR="00477ED8" w:rsidRDefault="009E54ED">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服务范围</w:t>
      </w:r>
      <w:r>
        <w:rPr>
          <w:rFonts w:ascii="仿宋_GB2312" w:eastAsia="仿宋_GB2312" w:hAnsi="仿宋_GB2312" w:cs="仿宋_GB2312" w:hint="eastAsia"/>
          <w:b/>
          <w:sz w:val="24"/>
        </w:rPr>
        <w:t>、</w:t>
      </w:r>
      <w:r>
        <w:rPr>
          <w:rFonts w:ascii="仿宋_GB2312" w:eastAsia="仿宋_GB2312" w:hAnsi="仿宋_GB2312" w:cs="仿宋_GB2312" w:hint="eastAsia"/>
          <w:b/>
          <w:sz w:val="24"/>
        </w:rPr>
        <w:t>期限等</w:t>
      </w:r>
      <w:r>
        <w:rPr>
          <w:rFonts w:ascii="仿宋_GB2312" w:eastAsia="仿宋_GB2312" w:hAnsi="仿宋_GB2312" w:cs="仿宋_GB2312" w:hint="eastAsia"/>
          <w:b/>
          <w:sz w:val="24"/>
        </w:rPr>
        <w:t>说明及要求</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）服务范围：活动中心内物业管理服务</w:t>
      </w:r>
      <w:r>
        <w:rPr>
          <w:rFonts w:ascii="仿宋_GB2312" w:eastAsia="仿宋_GB2312" w:hAnsi="仿宋_GB2312" w:cs="仿宋_GB2312" w:hint="eastAsia"/>
          <w:bCs/>
          <w:sz w:val="24"/>
        </w:rPr>
        <w:t>，服务范围包括保安、保洁、消控、</w:t>
      </w:r>
      <w:r>
        <w:rPr>
          <w:rFonts w:ascii="仿宋_GB2312" w:eastAsia="仿宋_GB2312" w:hAnsi="仿宋_GB2312" w:cs="仿宋_GB2312" w:hint="eastAsia"/>
          <w:bCs/>
          <w:sz w:val="24"/>
        </w:rPr>
        <w:t>零星</w:t>
      </w:r>
      <w:r>
        <w:rPr>
          <w:rFonts w:ascii="仿宋_GB2312" w:eastAsia="仿宋_GB2312" w:hAnsi="仿宋_GB2312" w:cs="仿宋_GB2312" w:hint="eastAsia"/>
          <w:bCs/>
          <w:color w:val="000000" w:themeColor="text1"/>
          <w:sz w:val="24"/>
        </w:rPr>
        <w:t>维修、</w:t>
      </w:r>
      <w:r>
        <w:rPr>
          <w:rFonts w:ascii="仿宋_GB2312" w:eastAsia="仿宋_GB2312" w:hAnsi="仿宋_GB2312" w:cs="仿宋_GB2312" w:hint="eastAsia"/>
          <w:bCs/>
          <w:sz w:val="24"/>
        </w:rPr>
        <w:t>绿化管理等。</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2</w:t>
      </w:r>
      <w:r>
        <w:rPr>
          <w:rFonts w:ascii="仿宋_GB2312" w:eastAsia="仿宋_GB2312" w:hAnsi="仿宋_GB2312" w:cs="仿宋_GB2312" w:hint="eastAsia"/>
          <w:bCs/>
          <w:sz w:val="24"/>
        </w:rPr>
        <w:t>）服务期限：</w:t>
      </w:r>
      <w:r>
        <w:rPr>
          <w:rFonts w:ascii="仿宋_GB2312" w:eastAsia="仿宋_GB2312" w:hAnsi="仿宋_GB2312" w:cs="仿宋_GB2312" w:hint="eastAsia"/>
          <w:bCs/>
          <w:sz w:val="24"/>
        </w:rPr>
        <w:t>202</w:t>
      </w:r>
      <w:r>
        <w:rPr>
          <w:rFonts w:ascii="仿宋_GB2312" w:eastAsia="仿宋_GB2312" w:hAnsi="仿宋_GB2312" w:cs="仿宋_GB2312" w:hint="eastAsia"/>
          <w:bCs/>
          <w:sz w:val="24"/>
        </w:rPr>
        <w:t>5</w:t>
      </w:r>
      <w:r>
        <w:rPr>
          <w:rFonts w:ascii="仿宋_GB2312" w:eastAsia="仿宋_GB2312" w:hAnsi="仿宋_GB2312" w:cs="仿宋_GB2312" w:hint="eastAsia"/>
          <w:bCs/>
          <w:sz w:val="24"/>
        </w:rPr>
        <w:t>年</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月</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日至</w:t>
      </w:r>
      <w:r>
        <w:rPr>
          <w:rFonts w:ascii="仿宋_GB2312" w:eastAsia="仿宋_GB2312" w:hAnsi="仿宋_GB2312" w:cs="仿宋_GB2312" w:hint="eastAsia"/>
          <w:bCs/>
          <w:sz w:val="24"/>
        </w:rPr>
        <w:t>202</w:t>
      </w:r>
      <w:r>
        <w:rPr>
          <w:rFonts w:ascii="仿宋_GB2312" w:eastAsia="仿宋_GB2312" w:hAnsi="仿宋_GB2312" w:cs="仿宋_GB2312" w:hint="eastAsia"/>
          <w:bCs/>
          <w:sz w:val="24"/>
        </w:rPr>
        <w:t>5</w:t>
      </w:r>
      <w:r>
        <w:rPr>
          <w:rFonts w:ascii="仿宋_GB2312" w:eastAsia="仿宋_GB2312" w:hAnsi="仿宋_GB2312" w:cs="仿宋_GB2312" w:hint="eastAsia"/>
          <w:bCs/>
          <w:sz w:val="24"/>
        </w:rPr>
        <w:t>年</w:t>
      </w:r>
      <w:r>
        <w:rPr>
          <w:rFonts w:ascii="仿宋_GB2312" w:eastAsia="仿宋_GB2312" w:hAnsi="仿宋_GB2312" w:cs="仿宋_GB2312" w:hint="eastAsia"/>
          <w:bCs/>
          <w:sz w:val="24"/>
        </w:rPr>
        <w:t>12</w:t>
      </w:r>
      <w:r>
        <w:rPr>
          <w:rFonts w:ascii="仿宋_GB2312" w:eastAsia="仿宋_GB2312" w:hAnsi="仿宋_GB2312" w:cs="仿宋_GB2312" w:hint="eastAsia"/>
          <w:bCs/>
          <w:sz w:val="24"/>
        </w:rPr>
        <w:t>月</w:t>
      </w:r>
      <w:r>
        <w:rPr>
          <w:rFonts w:ascii="仿宋_GB2312" w:eastAsia="仿宋_GB2312" w:hAnsi="仿宋_GB2312" w:cs="仿宋_GB2312" w:hint="eastAsia"/>
          <w:bCs/>
          <w:sz w:val="24"/>
        </w:rPr>
        <w:t>31</w:t>
      </w:r>
      <w:r>
        <w:rPr>
          <w:rFonts w:ascii="仿宋_GB2312" w:eastAsia="仿宋_GB2312" w:hAnsi="仿宋_GB2312" w:cs="仿宋_GB2312" w:hint="eastAsia"/>
          <w:bCs/>
          <w:sz w:val="24"/>
        </w:rPr>
        <w:t>日。</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3</w:t>
      </w:r>
      <w:r>
        <w:rPr>
          <w:rFonts w:ascii="仿宋_GB2312" w:eastAsia="仿宋_GB2312" w:hAnsi="仿宋_GB2312" w:cs="仿宋_GB2312" w:hint="eastAsia"/>
          <w:bCs/>
          <w:sz w:val="24"/>
        </w:rPr>
        <w:t>）其他：清卫保洁、绿化养护等相关</w:t>
      </w:r>
      <w:r>
        <w:rPr>
          <w:rFonts w:ascii="仿宋_GB2312" w:eastAsia="仿宋_GB2312" w:hAnsi="仿宋_GB2312" w:cs="仿宋_GB2312" w:hint="eastAsia"/>
          <w:bCs/>
          <w:sz w:val="24"/>
        </w:rPr>
        <w:t>工具和</w:t>
      </w:r>
      <w:r>
        <w:rPr>
          <w:rFonts w:ascii="仿宋_GB2312" w:eastAsia="仿宋_GB2312" w:hAnsi="仿宋_GB2312" w:cs="仿宋_GB2312" w:hint="eastAsia"/>
          <w:bCs/>
          <w:sz w:val="24"/>
        </w:rPr>
        <w:t>设施设备由投标人提供。</w:t>
      </w:r>
    </w:p>
    <w:p w:rsidR="00477ED8" w:rsidRDefault="009E54ED">
      <w:pPr>
        <w:pStyle w:val="1"/>
        <w:numPr>
          <w:ilvl w:val="0"/>
          <w:numId w:val="0"/>
        </w:numPr>
        <w:spacing w:before="0" w:after="0" w:line="360" w:lineRule="exact"/>
        <w:ind w:firstLineChars="200" w:firstLine="480"/>
        <w:rPr>
          <w:rFonts w:ascii="仿宋_GB2312" w:hAnsi="仿宋_GB2312" w:cs="仿宋_GB2312"/>
          <w:b w:val="0"/>
          <w:bCs/>
          <w:kern w:val="2"/>
          <w:sz w:val="24"/>
          <w:szCs w:val="24"/>
        </w:rPr>
      </w:pPr>
      <w:r>
        <w:rPr>
          <w:rFonts w:ascii="仿宋_GB2312" w:hAnsi="仿宋_GB2312" w:cs="仿宋_GB2312" w:hint="eastAsia"/>
          <w:b w:val="0"/>
          <w:bCs/>
          <w:kern w:val="2"/>
          <w:sz w:val="24"/>
          <w:szCs w:val="24"/>
        </w:rPr>
        <w:t>（</w:t>
      </w:r>
      <w:r>
        <w:rPr>
          <w:rFonts w:ascii="仿宋_GB2312" w:hAnsi="仿宋_GB2312" w:cs="仿宋_GB2312" w:hint="eastAsia"/>
          <w:b w:val="0"/>
          <w:bCs/>
          <w:kern w:val="2"/>
          <w:sz w:val="24"/>
          <w:szCs w:val="24"/>
        </w:rPr>
        <w:t>4</w:t>
      </w:r>
      <w:r>
        <w:rPr>
          <w:rFonts w:ascii="仿宋_GB2312" w:hAnsi="仿宋_GB2312" w:cs="仿宋_GB2312" w:hint="eastAsia"/>
          <w:b w:val="0"/>
          <w:bCs/>
          <w:kern w:val="2"/>
          <w:sz w:val="24"/>
          <w:szCs w:val="24"/>
        </w:rPr>
        <w:t>）</w:t>
      </w:r>
      <w:r>
        <w:rPr>
          <w:rFonts w:ascii="仿宋_GB2312" w:hAnsi="仿宋_GB2312" w:cs="仿宋_GB2312" w:hint="eastAsia"/>
          <w:b w:val="0"/>
          <w:bCs/>
          <w:kern w:val="2"/>
          <w:sz w:val="24"/>
          <w:szCs w:val="24"/>
        </w:rPr>
        <w:t>要求派遣具有本科及以上学历及持有公安部门或人社部门颁发的保安员三级及以上证书的固定常驻物业经理</w:t>
      </w:r>
      <w:r>
        <w:rPr>
          <w:rFonts w:ascii="仿宋_GB2312" w:hAnsi="仿宋_GB2312" w:cs="仿宋_GB2312" w:hint="eastAsia"/>
          <w:b w:val="0"/>
          <w:bCs/>
          <w:kern w:val="2"/>
          <w:sz w:val="24"/>
          <w:szCs w:val="24"/>
        </w:rPr>
        <w:t>1</w:t>
      </w:r>
      <w:r>
        <w:rPr>
          <w:rFonts w:ascii="仿宋_GB2312" w:hAnsi="仿宋_GB2312" w:cs="仿宋_GB2312" w:hint="eastAsia"/>
          <w:b w:val="0"/>
          <w:bCs/>
          <w:kern w:val="2"/>
          <w:sz w:val="24"/>
          <w:szCs w:val="24"/>
        </w:rPr>
        <w:t>名（不兼任其他岗位）。</w:t>
      </w:r>
    </w:p>
    <w:p w:rsidR="00477ED8" w:rsidRDefault="009E54ED">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团队管理服务</w:t>
      </w:r>
    </w:p>
    <w:p w:rsidR="00477ED8" w:rsidRDefault="009E54ED">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2.1</w:t>
      </w:r>
      <w:r>
        <w:rPr>
          <w:rFonts w:ascii="仿宋_GB2312" w:eastAsia="仿宋_GB2312" w:hAnsi="仿宋_GB2312" w:cs="仿宋_GB2312" w:hint="eastAsia"/>
          <w:b/>
          <w:sz w:val="24"/>
        </w:rPr>
        <w:t>保洁服务</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（一）服务内容：</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本物业管理范围为中心城东校区科技楼、综合楼，中心府横街校区内南楼、北楼，中心内所有道路、户外活动场所、</w:t>
      </w:r>
      <w:r>
        <w:rPr>
          <w:rFonts w:ascii="仿宋_GB2312" w:eastAsia="仿宋_GB2312" w:hAnsi="仿宋_GB2312" w:cs="仿宋_GB2312" w:hint="eastAsia"/>
          <w:bCs/>
          <w:sz w:val="24"/>
        </w:rPr>
        <w:t>篮球场、足球场、</w:t>
      </w:r>
      <w:r>
        <w:rPr>
          <w:rFonts w:ascii="仿宋_GB2312" w:eastAsia="仿宋_GB2312" w:hAnsi="仿宋_GB2312" w:cs="仿宋_GB2312" w:hint="eastAsia"/>
          <w:bCs/>
          <w:sz w:val="24"/>
        </w:rPr>
        <w:t>广场、停车场、大门口、各层通道、楼道、走廊、楼梯、会议室、接待室、报告厅、阶梯教室、所有培训教室、卫生间、绿化带、架空平台及相应天花板、窗户、大门、墙面、灯具、装饰物、玻璃、标识牌等场所的日常保洁、定期消杀、通风、灭害等服务。</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包含场馆内各卫生间内的洗手液、厕纸等卫生损耗品、香氛安装及日常更换（卫生损耗品、香氛由采购人提供，本项目不包含开荒保洁、外墙清洗）；</w:t>
      </w:r>
      <w:r>
        <w:rPr>
          <w:rFonts w:ascii="仿宋_GB2312" w:eastAsia="仿宋_GB2312" w:hAnsi="仿宋_GB2312" w:cs="仿宋_GB2312" w:hint="eastAsia"/>
          <w:bCs/>
          <w:sz w:val="24"/>
        </w:rPr>
        <w:t>投标人</w:t>
      </w:r>
      <w:r>
        <w:rPr>
          <w:rFonts w:ascii="仿宋_GB2312" w:eastAsia="仿宋_GB2312" w:hAnsi="仿宋_GB2312" w:cs="仿宋_GB2312" w:hint="eastAsia"/>
          <w:bCs/>
          <w:sz w:val="24"/>
        </w:rPr>
        <w:t>承担因重大庆祝活动、展览活动、演艺活动、大型会议等活动结束后产生的</w:t>
      </w:r>
      <w:r>
        <w:rPr>
          <w:rFonts w:ascii="仿宋_GB2312" w:eastAsia="仿宋_GB2312" w:hAnsi="仿宋_GB2312" w:cs="仿宋_GB2312" w:hint="eastAsia"/>
          <w:bCs/>
          <w:sz w:val="24"/>
        </w:rPr>
        <w:t>保洁及</w:t>
      </w:r>
      <w:r>
        <w:rPr>
          <w:rFonts w:ascii="仿宋_GB2312" w:eastAsia="仿宋_GB2312" w:hAnsi="仿宋_GB2312" w:cs="仿宋_GB2312" w:hint="eastAsia"/>
          <w:bCs/>
          <w:sz w:val="24"/>
        </w:rPr>
        <w:t>垃圾清运工作。</w:t>
      </w:r>
    </w:p>
    <w:p w:rsidR="00477ED8" w:rsidRDefault="009E54ED">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（二）保洁要求：</w:t>
      </w:r>
    </w:p>
    <w:p w:rsidR="00477ED8" w:rsidRDefault="009E54ED">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门厅玻璃、窗户、整洁明亮；大厅、走廊、楼梯、地面、凳椅，无杂物纸屑、烟蒂；洗手间、开水房清洁干燥，无异味；下水道畅通，无堵塞渗漏；垃圾箱、公共卫生间整洁卫生；天台、屋顶无垃圾、积水。</w:t>
      </w:r>
    </w:p>
    <w:p w:rsidR="00477ED8" w:rsidRDefault="009E54ED">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户外：广场、停车场、户外活动区域、篮球场、足球场、中心内所有道路等区域干净，无碎渣土、垃圾及枯草落叶，排水沟渠无堵塞。</w:t>
      </w:r>
    </w:p>
    <w:p w:rsidR="00477ED8" w:rsidRDefault="009E54ED">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工作时间及保洁次数：以不影响正常办公为前提，合理安排工作时间。原则上每天六点半清洁人</w:t>
      </w:r>
      <w:r>
        <w:rPr>
          <w:rFonts w:ascii="仿宋_GB2312" w:eastAsia="仿宋_GB2312" w:hAnsi="仿宋_GB2312" w:cs="仿宋_GB2312" w:hint="eastAsia"/>
          <w:sz w:val="24"/>
        </w:rPr>
        <w:t>员到岗到位，傍晚下班时间与采购人职工同步，培训开班期间保证室内外卫生整洁；加强卫生巡查，发现杂物及时清除，实行全天候保洁。公共部位每天至少拖洗</w:t>
      </w:r>
      <w:r>
        <w:rPr>
          <w:rFonts w:ascii="仿宋_GB2312" w:eastAsia="仿宋_GB2312" w:hAnsi="仿宋_GB2312" w:cs="仿宋_GB2312" w:hint="eastAsia"/>
          <w:sz w:val="24"/>
        </w:rPr>
        <w:t>3</w:t>
      </w:r>
      <w:r>
        <w:rPr>
          <w:rFonts w:ascii="仿宋_GB2312" w:eastAsia="仿宋_GB2312" w:hAnsi="仿宋_GB2312" w:cs="仿宋_GB2312" w:hint="eastAsia"/>
          <w:sz w:val="24"/>
        </w:rPr>
        <w:t>次，定期消毒除味。培训活动期间，培训教室和童玩空间、家长休息室，每天打扫</w:t>
      </w:r>
      <w:r>
        <w:rPr>
          <w:rFonts w:ascii="仿宋_GB2312" w:eastAsia="仿宋_GB2312" w:hAnsi="仿宋_GB2312" w:cs="仿宋_GB2312" w:hint="eastAsia"/>
          <w:sz w:val="24"/>
        </w:rPr>
        <w:t>2</w:t>
      </w:r>
      <w:r>
        <w:rPr>
          <w:rFonts w:ascii="仿宋_GB2312" w:eastAsia="仿宋_GB2312" w:hAnsi="仿宋_GB2312" w:cs="仿宋_GB2312" w:hint="eastAsia"/>
          <w:sz w:val="24"/>
        </w:rPr>
        <w:t>次。</w:t>
      </w:r>
    </w:p>
    <w:p w:rsidR="00477ED8" w:rsidRDefault="009E54ED">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（三）人员要求</w:t>
      </w:r>
    </w:p>
    <w:p w:rsidR="00477ED8" w:rsidRDefault="009E54ED">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人员配备要求</w:t>
      </w:r>
      <w:r>
        <w:rPr>
          <w:rFonts w:ascii="仿宋_GB2312" w:eastAsia="仿宋_GB2312" w:hAnsi="仿宋_GB2312" w:cs="仿宋_GB2312" w:hint="eastAsia"/>
          <w:color w:val="000000" w:themeColor="text1"/>
          <w:sz w:val="24"/>
        </w:rPr>
        <w:t>：保洁人员不少于</w:t>
      </w:r>
      <w:r>
        <w:rPr>
          <w:rFonts w:ascii="仿宋_GB2312" w:eastAsia="仿宋_GB2312" w:hAnsi="仿宋_GB2312" w:cs="仿宋_GB2312" w:hint="eastAsia"/>
          <w:color w:val="000000" w:themeColor="text1"/>
          <w:sz w:val="24"/>
        </w:rPr>
        <w:t>11</w:t>
      </w:r>
      <w:r>
        <w:rPr>
          <w:rFonts w:ascii="仿宋_GB2312" w:eastAsia="仿宋_GB2312" w:hAnsi="仿宋_GB2312" w:cs="仿宋_GB2312" w:hint="eastAsia"/>
          <w:color w:val="000000" w:themeColor="text1"/>
          <w:sz w:val="24"/>
        </w:rPr>
        <w:t>人，</w:t>
      </w:r>
      <w:r>
        <w:rPr>
          <w:rFonts w:ascii="仿宋_GB2312" w:eastAsia="仿宋_GB2312" w:hAnsi="仿宋_GB2312" w:cs="仿宋_GB2312" w:hint="eastAsia"/>
          <w:sz w:val="24"/>
        </w:rPr>
        <w:t>品貌端正，身体健康，朴实肯干，能吃苦耐劳、有责任心、并具有良好的表达及沟通能力，具备清洁工作标准操作技能，</w:t>
      </w:r>
      <w:r>
        <w:rPr>
          <w:rFonts w:ascii="仿宋_GB2312" w:eastAsia="仿宋_GB2312" w:hAnsi="仿宋_GB2312" w:cs="仿宋_GB2312" w:hint="eastAsia"/>
          <w:sz w:val="24"/>
        </w:rPr>
        <w:t>能熟练</w:t>
      </w:r>
      <w:r>
        <w:rPr>
          <w:rFonts w:ascii="仿宋_GB2312" w:eastAsia="仿宋_GB2312" w:hAnsi="仿宋_GB2312" w:cs="仿宋_GB2312" w:hint="eastAsia"/>
          <w:sz w:val="24"/>
        </w:rPr>
        <w:t>使用和保养保洁器械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无违法、犯罪记录，无精神病史。其中</w:t>
      </w:r>
      <w:r>
        <w:rPr>
          <w:rFonts w:ascii="仿宋_GB2312" w:eastAsia="仿宋_GB2312" w:hAnsi="仿宋_GB2312" w:cs="仿宋_GB2312" w:hint="eastAsia"/>
          <w:sz w:val="24"/>
        </w:rPr>
        <w:t>1</w:t>
      </w:r>
      <w:r>
        <w:rPr>
          <w:rFonts w:ascii="仿宋_GB2312" w:eastAsia="仿宋_GB2312" w:hAnsi="仿宋_GB2312" w:cs="仿宋_GB2312" w:hint="eastAsia"/>
          <w:sz w:val="24"/>
        </w:rPr>
        <w:t>名保洁主管，高中及以上学历</w:t>
      </w:r>
      <w:r>
        <w:rPr>
          <w:rFonts w:ascii="仿宋_GB2312" w:eastAsia="仿宋_GB2312" w:hAnsi="仿宋_GB2312" w:cs="仿宋_GB2312" w:hint="eastAsia"/>
          <w:color w:val="000000" w:themeColor="text1"/>
          <w:sz w:val="24"/>
        </w:rPr>
        <w:t>。保洁员</w:t>
      </w:r>
      <w:r>
        <w:rPr>
          <w:rFonts w:ascii="仿宋_GB2312" w:eastAsia="仿宋_GB2312" w:hAnsi="仿宋_GB2312" w:cs="仿宋_GB2312" w:hint="eastAsia"/>
          <w:color w:val="000000" w:themeColor="text1"/>
          <w:sz w:val="24"/>
        </w:rPr>
        <w:t>10</w:t>
      </w:r>
      <w:r>
        <w:rPr>
          <w:rFonts w:ascii="仿宋_GB2312" w:eastAsia="仿宋_GB2312" w:hAnsi="仿宋_GB2312" w:cs="仿宋_GB2312" w:hint="eastAsia"/>
          <w:color w:val="000000" w:themeColor="text1"/>
          <w:sz w:val="24"/>
        </w:rPr>
        <w:t>名，识</w:t>
      </w:r>
      <w:r>
        <w:rPr>
          <w:rFonts w:ascii="仿宋_GB2312" w:eastAsia="仿宋_GB2312" w:hAnsi="仿宋_GB2312" w:cs="仿宋_GB2312" w:hint="eastAsia"/>
          <w:sz w:val="24"/>
        </w:rPr>
        <w:t>字、会普通话。以上人员</w:t>
      </w:r>
      <w:r>
        <w:rPr>
          <w:rFonts w:ascii="仿宋_GB2312" w:eastAsia="仿宋_GB2312" w:hAnsi="仿宋_GB2312" w:cs="仿宋_GB2312" w:hint="eastAsia"/>
          <w:sz w:val="24"/>
        </w:rPr>
        <w:t>年龄要求符合劳动法相关规定。</w:t>
      </w:r>
    </w:p>
    <w:p w:rsidR="00477ED8" w:rsidRDefault="009E54ED">
      <w:pPr>
        <w:pStyle w:val="Style4"/>
        <w:spacing w:line="360" w:lineRule="exact"/>
        <w:ind w:firstLine="420"/>
        <w:jc w:val="both"/>
        <w:rPr>
          <w:rFonts w:ascii="仿宋_GB2312" w:eastAsia="仿宋_GB2312" w:hAnsi="仿宋_GB2312" w:cs="仿宋_GB2312"/>
          <w:b/>
          <w:bCs/>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lang w:val="en-US"/>
        </w:rPr>
        <w:t>2</w:t>
      </w:r>
      <w:r>
        <w:rPr>
          <w:rStyle w:val="CharStyle5"/>
          <w:rFonts w:ascii="仿宋_GB2312" w:eastAsia="仿宋_GB2312" w:hAnsi="仿宋_GB2312" w:cs="仿宋_GB2312" w:hint="eastAsia"/>
          <w:b/>
          <w:bCs/>
          <w:sz w:val="24"/>
          <w:szCs w:val="24"/>
        </w:rPr>
        <w:t>安保服务</w:t>
      </w:r>
      <w:r>
        <w:rPr>
          <w:rFonts w:ascii="仿宋_GB2312" w:eastAsia="仿宋_GB2312" w:hAnsi="仿宋_GB2312" w:cs="仿宋_GB2312" w:hint="eastAsia"/>
          <w:b/>
          <w:bCs/>
          <w:sz w:val="24"/>
          <w:szCs w:val="24"/>
        </w:rPr>
        <w:t>（确保治安、刑事案件发生率为</w:t>
      </w:r>
      <w:r>
        <w:rPr>
          <w:rFonts w:ascii="仿宋_GB2312" w:eastAsia="仿宋_GB2312" w:hAnsi="仿宋_GB2312" w:cs="仿宋_GB2312" w:hint="eastAsia"/>
          <w:b/>
          <w:bCs/>
          <w:sz w:val="24"/>
          <w:szCs w:val="24"/>
        </w:rPr>
        <w:t>0</w:t>
      </w:r>
      <w:r>
        <w:rPr>
          <w:rFonts w:ascii="仿宋_GB2312" w:eastAsia="仿宋_GB2312" w:hAnsi="仿宋_GB2312" w:cs="仿宋_GB2312" w:hint="eastAsia"/>
          <w:b/>
          <w:bCs/>
          <w:sz w:val="24"/>
          <w:szCs w:val="24"/>
        </w:rPr>
        <w:t>）</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（一）安全保卫、消防安全、门禁系统、防暴防恐设备、重大活动组织管理、应急处置、车辆管理等。</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（二）人员要求：</w:t>
      </w:r>
    </w:p>
    <w:p w:rsidR="00477ED8" w:rsidRDefault="009E54ED">
      <w:pPr>
        <w:spacing w:line="3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日常安保人员总人数不少于</w:t>
      </w:r>
      <w:r>
        <w:rPr>
          <w:rFonts w:ascii="仿宋_GB2312" w:eastAsia="仿宋_GB2312" w:hAnsi="仿宋_GB2312" w:cs="仿宋_GB2312" w:hint="eastAsia"/>
          <w:sz w:val="24"/>
        </w:rPr>
        <w:t>10</w:t>
      </w:r>
      <w:r>
        <w:rPr>
          <w:rFonts w:ascii="仿宋_GB2312" w:eastAsia="仿宋_GB2312" w:hAnsi="仿宋_GB2312" w:cs="仿宋_GB2312" w:hint="eastAsia"/>
          <w:sz w:val="24"/>
        </w:rPr>
        <w:t>名，负责城东校区和府横街校区的安全保卫工作和消监控岗位工作。</w:t>
      </w:r>
    </w:p>
    <w:p w:rsidR="00477ED8" w:rsidRDefault="009E54ED">
      <w:pPr>
        <w:spacing w:line="3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其中安保</w:t>
      </w:r>
      <w:r>
        <w:rPr>
          <w:rFonts w:ascii="仿宋_GB2312" w:eastAsia="仿宋_GB2312" w:hAnsi="仿宋_GB2312" w:cs="仿宋_GB2312" w:hint="eastAsia"/>
          <w:sz w:val="24"/>
        </w:rPr>
        <w:t>主管</w:t>
      </w:r>
      <w:r>
        <w:rPr>
          <w:rFonts w:ascii="仿宋_GB2312" w:eastAsia="仿宋_GB2312" w:hAnsi="仿宋_GB2312" w:cs="仿宋_GB2312" w:hint="eastAsia"/>
          <w:sz w:val="24"/>
        </w:rPr>
        <w:t>1</w:t>
      </w:r>
      <w:r>
        <w:rPr>
          <w:rFonts w:ascii="仿宋_GB2312" w:eastAsia="仿宋_GB2312" w:hAnsi="仿宋_GB2312" w:cs="仿宋_GB2312" w:hint="eastAsia"/>
          <w:sz w:val="24"/>
        </w:rPr>
        <w:t>名，</w:t>
      </w:r>
      <w:r>
        <w:rPr>
          <w:rFonts w:ascii="仿宋_GB2312" w:eastAsia="仿宋_GB2312" w:hAnsi="仿宋_GB2312" w:cs="仿宋_GB2312" w:hint="eastAsia"/>
          <w:sz w:val="24"/>
        </w:rPr>
        <w:t>具有</w:t>
      </w:r>
      <w:r>
        <w:rPr>
          <w:rFonts w:ascii="仿宋_GB2312" w:eastAsia="仿宋_GB2312" w:hAnsi="仿宋_GB2312" w:cs="仿宋_GB2312" w:hint="eastAsia"/>
          <w:sz w:val="24"/>
        </w:rPr>
        <w:t>大专</w:t>
      </w:r>
      <w:r>
        <w:rPr>
          <w:rFonts w:ascii="仿宋_GB2312" w:eastAsia="仿宋_GB2312" w:hAnsi="仿宋_GB2312" w:cs="仿宋_GB2312" w:hint="eastAsia"/>
          <w:sz w:val="24"/>
        </w:rPr>
        <w:t>及以上学历</w:t>
      </w:r>
      <w:r>
        <w:rPr>
          <w:rFonts w:ascii="仿宋_GB2312" w:eastAsia="仿宋_GB2312" w:hAnsi="仿宋_GB2312" w:cs="仿宋_GB2312" w:hint="eastAsia"/>
          <w:sz w:val="24"/>
        </w:rPr>
        <w:t>、</w:t>
      </w:r>
      <w:r>
        <w:rPr>
          <w:rFonts w:ascii="仿宋_GB2312" w:eastAsia="仿宋_GB2312" w:hAnsi="仿宋_GB2312" w:cs="仿宋_GB2312" w:hint="eastAsia"/>
          <w:sz w:val="24"/>
        </w:rPr>
        <w:t>持有公安部门或人社部门颁发的保安员三级及以上证书</w:t>
      </w:r>
      <w:r>
        <w:rPr>
          <w:rFonts w:ascii="仿宋_GB2312" w:eastAsia="仿宋_GB2312" w:hAnsi="仿宋_GB2312" w:cs="仿宋_GB2312" w:hint="eastAsia"/>
          <w:sz w:val="24"/>
        </w:rPr>
        <w:t>的和</w:t>
      </w:r>
      <w:r>
        <w:rPr>
          <w:rFonts w:ascii="仿宋_GB2312" w:eastAsia="仿宋_GB2312" w:hAnsi="仿宋_GB2312" w:cs="仿宋_GB2312" w:hint="eastAsia"/>
          <w:sz w:val="24"/>
        </w:rPr>
        <w:t>人社部门颁发的建（构）筑物消防员证书或消防设施操作员证书</w:t>
      </w:r>
      <w:r>
        <w:rPr>
          <w:rFonts w:ascii="仿宋_GB2312" w:eastAsia="仿宋_GB2312" w:hAnsi="仿宋_GB2312" w:cs="仿宋_GB2312" w:hint="eastAsia"/>
          <w:sz w:val="24"/>
        </w:rPr>
        <w:t>，</w:t>
      </w:r>
      <w:r>
        <w:rPr>
          <w:rFonts w:ascii="仿宋_GB2312" w:eastAsia="仿宋_GB2312" w:hAnsi="仿宋_GB2312" w:cs="仿宋_GB2312" w:hint="eastAsia"/>
          <w:sz w:val="24"/>
        </w:rPr>
        <w:t>负责全队管理工作。</w:t>
      </w:r>
    </w:p>
    <w:p w:rsidR="00477ED8" w:rsidRDefault="009E54ED">
      <w:pPr>
        <w:spacing w:line="3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消监控人员</w:t>
      </w:r>
      <w:r>
        <w:rPr>
          <w:rFonts w:ascii="仿宋_GB2312" w:eastAsia="仿宋_GB2312" w:hAnsi="仿宋_GB2312" w:cs="仿宋_GB2312" w:hint="eastAsia"/>
          <w:sz w:val="24"/>
        </w:rPr>
        <w:t>3</w:t>
      </w:r>
      <w:r>
        <w:rPr>
          <w:rFonts w:ascii="仿宋_GB2312" w:eastAsia="仿宋_GB2312" w:hAnsi="仿宋_GB2312" w:cs="仿宋_GB2312" w:hint="eastAsia"/>
          <w:sz w:val="24"/>
        </w:rPr>
        <w:t>名</w:t>
      </w:r>
      <w:r>
        <w:rPr>
          <w:rFonts w:ascii="仿宋_GB2312" w:eastAsia="仿宋_GB2312" w:hAnsi="仿宋_GB2312" w:cs="仿宋_GB2312" w:hint="eastAsia"/>
          <w:sz w:val="24"/>
        </w:rPr>
        <w:t>（其中</w:t>
      </w:r>
      <w:r>
        <w:rPr>
          <w:rFonts w:ascii="仿宋_GB2312" w:eastAsia="仿宋_GB2312" w:hAnsi="仿宋_GB2312" w:cs="仿宋_GB2312" w:hint="eastAsia"/>
          <w:sz w:val="24"/>
        </w:rPr>
        <w:t>1</w:t>
      </w:r>
      <w:r>
        <w:rPr>
          <w:rFonts w:ascii="仿宋_GB2312" w:eastAsia="仿宋_GB2312" w:hAnsi="仿宋_GB2312" w:cs="仿宋_GB2312" w:hint="eastAsia"/>
          <w:sz w:val="24"/>
        </w:rPr>
        <w:t>名为消监控负责人），</w:t>
      </w:r>
      <w:r>
        <w:rPr>
          <w:rFonts w:ascii="仿宋_GB2312" w:eastAsia="仿宋_GB2312" w:hAnsi="宋体" w:cs="宋体" w:hint="eastAsia"/>
          <w:color w:val="000000"/>
          <w:sz w:val="24"/>
        </w:rPr>
        <w:t>持有人社部门颁发的建（构）筑物消防员证书或消防设施操作员证书</w:t>
      </w:r>
      <w:r>
        <w:rPr>
          <w:rFonts w:ascii="仿宋_GB2312" w:eastAsia="仿宋_GB2312" w:hAnsi="仿宋_GB2312" w:cs="仿宋_GB2312" w:hint="eastAsia"/>
          <w:sz w:val="24"/>
        </w:rPr>
        <w:t>。</w:t>
      </w:r>
    </w:p>
    <w:p w:rsidR="00477ED8" w:rsidRDefault="009E54ED">
      <w:pPr>
        <w:spacing w:line="3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两校区传达室人员</w:t>
      </w:r>
      <w:r>
        <w:rPr>
          <w:rFonts w:ascii="仿宋_GB2312" w:eastAsia="仿宋_GB2312" w:hAnsi="仿宋_GB2312" w:cs="仿宋_GB2312" w:hint="eastAsia"/>
          <w:sz w:val="24"/>
        </w:rPr>
        <w:t>6</w:t>
      </w:r>
      <w:r>
        <w:rPr>
          <w:rFonts w:ascii="仿宋_GB2312" w:eastAsia="仿宋_GB2312" w:hAnsi="仿宋_GB2312" w:cs="仿宋_GB2312" w:hint="eastAsia"/>
          <w:sz w:val="24"/>
        </w:rPr>
        <w:t>名</w:t>
      </w:r>
      <w:r>
        <w:rPr>
          <w:rFonts w:ascii="仿宋_GB2312" w:eastAsia="仿宋_GB2312" w:hAnsi="仿宋_GB2312" w:cs="仿宋_GB2312" w:hint="eastAsia"/>
          <w:sz w:val="24"/>
        </w:rPr>
        <w:t>，要求男性，品貌端正，身体健康，朴实肯干，能吃苦耐劳，有责任心，并具有良好的表达及沟通能力，具备标准操作技能。接受过物业专业培训，</w:t>
      </w:r>
      <w:r>
        <w:rPr>
          <w:rFonts w:ascii="仿宋_GB2312" w:eastAsia="仿宋_GB2312" w:hAnsi="仿宋_GB2312" w:cs="仿宋_GB2312" w:hint="eastAsia"/>
          <w:sz w:val="24"/>
        </w:rPr>
        <w:t>能熟练使用和保养</w:t>
      </w:r>
      <w:r>
        <w:rPr>
          <w:rFonts w:ascii="仿宋_GB2312" w:eastAsia="仿宋_GB2312" w:hAnsi="仿宋_GB2312" w:cs="仿宋_GB2312" w:hint="eastAsia"/>
          <w:sz w:val="24"/>
        </w:rPr>
        <w:t>相关器械，无违法、犯罪记录，无精神病史。</w:t>
      </w:r>
    </w:p>
    <w:p w:rsidR="00477ED8" w:rsidRDefault="009E54ED">
      <w:pPr>
        <w:spacing w:line="3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除</w:t>
      </w:r>
      <w:r>
        <w:rPr>
          <w:rFonts w:ascii="仿宋_GB2312" w:eastAsia="仿宋_GB2312" w:hAnsi="仿宋_GB2312" w:cs="仿宋_GB2312" w:hint="eastAsia"/>
          <w:sz w:val="24"/>
        </w:rPr>
        <w:t>安保主管</w:t>
      </w:r>
      <w:r>
        <w:rPr>
          <w:rFonts w:ascii="仿宋_GB2312" w:eastAsia="仿宋_GB2312" w:hAnsi="仿宋_GB2312" w:cs="仿宋_GB2312" w:hint="eastAsia"/>
          <w:sz w:val="24"/>
        </w:rPr>
        <w:t>以外，其他人员要求具有初中及以上学历。以上人员年龄要求符合劳动法相关规定。</w:t>
      </w:r>
    </w:p>
    <w:p w:rsidR="00477ED8" w:rsidRDefault="009E54ED">
      <w:pPr>
        <w:pStyle w:val="Style4"/>
        <w:tabs>
          <w:tab w:val="left" w:pos="1012"/>
        </w:tabs>
        <w:spacing w:line="360" w:lineRule="exact"/>
        <w:ind w:firstLineChars="200" w:firstLine="480"/>
        <w:jc w:val="both"/>
        <w:rPr>
          <w:rFonts w:ascii="仿宋_GB2312" w:eastAsia="仿宋_GB2312" w:hAnsi="仿宋_GB2312" w:cs="仿宋_GB2312"/>
          <w:color w:val="000000" w:themeColor="text1"/>
          <w:kern w:val="2"/>
          <w:sz w:val="24"/>
          <w:szCs w:val="24"/>
          <w:lang w:val="en-US" w:bidi="ar-SA"/>
        </w:rPr>
      </w:pPr>
      <w:r>
        <w:rPr>
          <w:rFonts w:ascii="仿宋_GB2312" w:eastAsia="仿宋_GB2312" w:hAnsi="仿宋_GB2312" w:cs="仿宋_GB2312" w:hint="eastAsia"/>
          <w:color w:val="000000" w:themeColor="text1"/>
          <w:kern w:val="2"/>
          <w:sz w:val="24"/>
          <w:szCs w:val="24"/>
          <w:lang w:val="en-US" w:bidi="ar-SA"/>
        </w:rPr>
        <w:t>除上述人员外，</w:t>
      </w:r>
      <w:r>
        <w:rPr>
          <w:rFonts w:ascii="仿宋_GB2312" w:eastAsia="仿宋_GB2312" w:hAnsi="仿宋_GB2312" w:cs="仿宋_GB2312" w:hint="eastAsia"/>
          <w:color w:val="000000" w:themeColor="text1"/>
          <w:kern w:val="2"/>
          <w:sz w:val="24"/>
          <w:szCs w:val="24"/>
          <w:lang w:val="en-US" w:bidi="ar-SA"/>
        </w:rPr>
        <w:t>素质培训开班期间（约</w:t>
      </w:r>
      <w:r>
        <w:rPr>
          <w:rFonts w:ascii="仿宋_GB2312" w:eastAsia="仿宋_GB2312" w:hAnsi="仿宋_GB2312" w:cs="仿宋_GB2312" w:hint="eastAsia"/>
          <w:color w:val="000000" w:themeColor="text1"/>
          <w:kern w:val="2"/>
          <w:sz w:val="24"/>
          <w:szCs w:val="24"/>
          <w:lang w:val="en-US" w:bidi="ar-SA"/>
        </w:rPr>
        <w:t>78</w:t>
      </w:r>
      <w:r>
        <w:rPr>
          <w:rFonts w:ascii="仿宋_GB2312" w:eastAsia="仿宋_GB2312" w:hAnsi="仿宋_GB2312" w:cs="仿宋_GB2312" w:hint="eastAsia"/>
          <w:color w:val="000000" w:themeColor="text1"/>
          <w:kern w:val="2"/>
          <w:sz w:val="24"/>
          <w:szCs w:val="24"/>
          <w:lang w:val="en-US" w:bidi="ar-SA"/>
        </w:rPr>
        <w:t>天），</w:t>
      </w:r>
      <w:r>
        <w:rPr>
          <w:rFonts w:ascii="仿宋_GB2312" w:eastAsia="仿宋_GB2312" w:hAnsi="仿宋_GB2312" w:cs="仿宋_GB2312" w:hint="eastAsia"/>
          <w:color w:val="000000" w:themeColor="text1"/>
          <w:kern w:val="2"/>
          <w:sz w:val="24"/>
          <w:szCs w:val="24"/>
          <w:lang w:val="en-US" w:bidi="ar-SA"/>
        </w:rPr>
        <w:t>春秋季双休日共</w:t>
      </w:r>
      <w:r>
        <w:rPr>
          <w:rFonts w:ascii="仿宋_GB2312" w:eastAsia="仿宋_GB2312" w:hAnsi="仿宋_GB2312" w:cs="仿宋_GB2312" w:hint="eastAsia"/>
          <w:color w:val="000000" w:themeColor="text1"/>
          <w:kern w:val="2"/>
          <w:sz w:val="24"/>
          <w:szCs w:val="24"/>
          <w:lang w:val="en-US" w:bidi="ar-SA"/>
        </w:rPr>
        <w:t>52</w:t>
      </w:r>
      <w:r>
        <w:rPr>
          <w:rFonts w:ascii="仿宋_GB2312" w:eastAsia="仿宋_GB2312" w:hAnsi="仿宋_GB2312" w:cs="仿宋_GB2312" w:hint="eastAsia"/>
          <w:color w:val="000000" w:themeColor="text1"/>
          <w:kern w:val="2"/>
          <w:sz w:val="24"/>
          <w:szCs w:val="24"/>
          <w:lang w:val="en-US" w:bidi="ar-SA"/>
        </w:rPr>
        <w:t>天，暑期</w:t>
      </w:r>
      <w:r>
        <w:rPr>
          <w:rFonts w:ascii="仿宋_GB2312" w:eastAsia="仿宋_GB2312" w:hAnsi="仿宋_GB2312" w:cs="仿宋_GB2312" w:hint="eastAsia"/>
          <w:color w:val="000000" w:themeColor="text1"/>
          <w:kern w:val="2"/>
          <w:sz w:val="24"/>
          <w:szCs w:val="24"/>
          <w:lang w:val="en-US" w:bidi="ar-SA"/>
        </w:rPr>
        <w:t>7-8</w:t>
      </w:r>
      <w:r>
        <w:rPr>
          <w:rFonts w:ascii="仿宋_GB2312" w:eastAsia="仿宋_GB2312" w:hAnsi="仿宋_GB2312" w:cs="仿宋_GB2312" w:hint="eastAsia"/>
          <w:color w:val="000000" w:themeColor="text1"/>
          <w:kern w:val="2"/>
          <w:sz w:val="24"/>
          <w:szCs w:val="24"/>
          <w:lang w:val="en-US" w:bidi="ar-SA"/>
        </w:rPr>
        <w:t>月连续</w:t>
      </w:r>
      <w:r>
        <w:rPr>
          <w:rFonts w:ascii="仿宋_GB2312" w:eastAsia="仿宋_GB2312" w:hAnsi="仿宋_GB2312" w:cs="仿宋_GB2312" w:hint="eastAsia"/>
          <w:color w:val="000000" w:themeColor="text1"/>
          <w:kern w:val="2"/>
          <w:sz w:val="24"/>
          <w:szCs w:val="24"/>
          <w:lang w:val="en-US" w:bidi="ar-SA"/>
        </w:rPr>
        <w:t>26</w:t>
      </w:r>
      <w:r>
        <w:rPr>
          <w:rFonts w:ascii="仿宋_GB2312" w:eastAsia="仿宋_GB2312" w:hAnsi="仿宋_GB2312" w:cs="仿宋_GB2312" w:hint="eastAsia"/>
          <w:color w:val="000000" w:themeColor="text1"/>
          <w:kern w:val="2"/>
          <w:sz w:val="24"/>
          <w:szCs w:val="24"/>
          <w:lang w:val="en-US" w:bidi="ar-SA"/>
        </w:rPr>
        <w:t>天。</w:t>
      </w:r>
      <w:r>
        <w:rPr>
          <w:rFonts w:ascii="仿宋_GB2312" w:eastAsia="仿宋_GB2312" w:hAnsi="仿宋_GB2312" w:cs="仿宋_GB2312" w:hint="eastAsia"/>
          <w:color w:val="000000" w:themeColor="text1"/>
          <w:kern w:val="2"/>
          <w:sz w:val="24"/>
          <w:szCs w:val="24"/>
          <w:lang w:val="en-US" w:bidi="ar-SA"/>
        </w:rPr>
        <w:t>每天安排临时安保、交通疏导人员</w:t>
      </w:r>
      <w:r>
        <w:rPr>
          <w:rFonts w:ascii="仿宋_GB2312" w:eastAsia="仿宋_GB2312" w:hAnsi="仿宋_GB2312" w:cs="仿宋_GB2312" w:hint="eastAsia"/>
          <w:color w:val="000000" w:themeColor="text1"/>
          <w:kern w:val="2"/>
          <w:sz w:val="24"/>
          <w:szCs w:val="24"/>
          <w:lang w:val="en-US" w:bidi="ar-SA"/>
        </w:rPr>
        <w:t>13</w:t>
      </w:r>
      <w:r>
        <w:rPr>
          <w:rFonts w:ascii="仿宋_GB2312" w:eastAsia="仿宋_GB2312" w:hAnsi="仿宋_GB2312" w:cs="仿宋_GB2312" w:hint="eastAsia"/>
          <w:color w:val="000000" w:themeColor="text1"/>
          <w:kern w:val="2"/>
          <w:sz w:val="24"/>
          <w:szCs w:val="24"/>
          <w:lang w:val="en-US" w:bidi="ar-SA"/>
        </w:rPr>
        <w:t>人次；</w:t>
      </w:r>
      <w:r>
        <w:rPr>
          <w:rFonts w:ascii="仿宋_GB2312" w:eastAsia="仿宋_GB2312" w:hAnsi="仿宋_GB2312" w:cs="仿宋_GB2312" w:hint="eastAsia"/>
          <w:color w:val="000000" w:themeColor="text1"/>
          <w:kern w:val="2"/>
          <w:sz w:val="24"/>
          <w:szCs w:val="24"/>
          <w:lang w:val="en-US" w:bidi="ar-SA"/>
        </w:rPr>
        <w:t>夜课保安春秋季各</w:t>
      </w:r>
      <w:r>
        <w:rPr>
          <w:rFonts w:ascii="仿宋_GB2312" w:eastAsia="仿宋_GB2312" w:hAnsi="仿宋_GB2312" w:cs="仿宋_GB2312" w:hint="eastAsia"/>
          <w:color w:val="000000" w:themeColor="text1"/>
          <w:kern w:val="2"/>
          <w:sz w:val="24"/>
          <w:szCs w:val="24"/>
          <w:lang w:val="en-US" w:bidi="ar-SA"/>
        </w:rPr>
        <w:t>13</w:t>
      </w:r>
      <w:r>
        <w:rPr>
          <w:rFonts w:ascii="仿宋_GB2312" w:eastAsia="仿宋_GB2312" w:hAnsi="仿宋_GB2312" w:cs="仿宋_GB2312" w:hint="eastAsia"/>
          <w:color w:val="000000" w:themeColor="text1"/>
          <w:kern w:val="2"/>
          <w:sz w:val="24"/>
          <w:szCs w:val="24"/>
          <w:lang w:val="en-US" w:bidi="ar-SA"/>
        </w:rPr>
        <w:t>周，每周</w:t>
      </w:r>
      <w:r>
        <w:rPr>
          <w:rFonts w:ascii="仿宋_GB2312" w:eastAsia="仿宋_GB2312" w:hAnsi="仿宋_GB2312" w:cs="仿宋_GB2312" w:hint="eastAsia"/>
          <w:color w:val="000000" w:themeColor="text1"/>
          <w:kern w:val="2"/>
          <w:sz w:val="24"/>
          <w:szCs w:val="24"/>
          <w:lang w:val="en-US" w:bidi="ar-SA"/>
        </w:rPr>
        <w:t>7</w:t>
      </w:r>
      <w:r>
        <w:rPr>
          <w:rFonts w:ascii="仿宋_GB2312" w:eastAsia="仿宋_GB2312" w:hAnsi="仿宋_GB2312" w:cs="仿宋_GB2312" w:hint="eastAsia"/>
          <w:color w:val="000000" w:themeColor="text1"/>
          <w:kern w:val="2"/>
          <w:sz w:val="24"/>
          <w:szCs w:val="24"/>
          <w:lang w:val="en-US" w:bidi="ar-SA"/>
        </w:rPr>
        <w:t>天，暑期</w:t>
      </w:r>
      <w:r>
        <w:rPr>
          <w:rFonts w:ascii="仿宋_GB2312" w:eastAsia="仿宋_GB2312" w:hAnsi="仿宋_GB2312" w:cs="仿宋_GB2312" w:hint="eastAsia"/>
          <w:color w:val="000000" w:themeColor="text1"/>
          <w:kern w:val="2"/>
          <w:sz w:val="24"/>
          <w:szCs w:val="24"/>
          <w:lang w:val="en-US" w:bidi="ar-SA"/>
        </w:rPr>
        <w:t>26</w:t>
      </w:r>
      <w:r>
        <w:rPr>
          <w:rFonts w:ascii="仿宋_GB2312" w:eastAsia="仿宋_GB2312" w:hAnsi="仿宋_GB2312" w:cs="仿宋_GB2312" w:hint="eastAsia"/>
          <w:color w:val="000000" w:themeColor="text1"/>
          <w:kern w:val="2"/>
          <w:sz w:val="24"/>
          <w:szCs w:val="24"/>
          <w:lang w:val="en-US" w:bidi="ar-SA"/>
        </w:rPr>
        <w:t>天，</w:t>
      </w:r>
      <w:r>
        <w:rPr>
          <w:rFonts w:ascii="仿宋_GB2312" w:eastAsia="仿宋_GB2312" w:hAnsi="仿宋_GB2312" w:cs="仿宋_GB2312" w:hint="eastAsia"/>
          <w:color w:val="000000" w:themeColor="text1"/>
          <w:kern w:val="2"/>
          <w:sz w:val="24"/>
          <w:szCs w:val="24"/>
          <w:lang w:val="en-US" w:bidi="ar-SA"/>
        </w:rPr>
        <w:t>每天安排临时安保、交通疏导</w:t>
      </w:r>
      <w:r>
        <w:rPr>
          <w:rFonts w:ascii="仿宋_GB2312" w:eastAsia="仿宋_GB2312" w:hAnsi="仿宋_GB2312" w:cs="仿宋_GB2312" w:hint="eastAsia"/>
          <w:color w:val="000000" w:themeColor="text1"/>
          <w:kern w:val="2"/>
          <w:sz w:val="24"/>
          <w:szCs w:val="24"/>
          <w:lang w:val="en-US" w:bidi="ar-SA"/>
        </w:rPr>
        <w:t>等</w:t>
      </w:r>
      <w:r>
        <w:rPr>
          <w:rFonts w:ascii="仿宋_GB2312" w:eastAsia="仿宋_GB2312" w:hAnsi="仿宋_GB2312" w:cs="仿宋_GB2312" w:hint="eastAsia"/>
          <w:color w:val="000000" w:themeColor="text1"/>
          <w:kern w:val="2"/>
          <w:sz w:val="24"/>
          <w:szCs w:val="24"/>
          <w:lang w:val="en-US" w:bidi="ar-SA"/>
        </w:rPr>
        <w:t>人员</w:t>
      </w:r>
      <w:r>
        <w:rPr>
          <w:rFonts w:ascii="仿宋_GB2312" w:eastAsia="仿宋_GB2312" w:hAnsi="仿宋_GB2312" w:cs="仿宋_GB2312" w:hint="eastAsia"/>
          <w:color w:val="000000" w:themeColor="text1"/>
          <w:kern w:val="2"/>
          <w:sz w:val="24"/>
          <w:szCs w:val="24"/>
          <w:lang w:val="en-US" w:bidi="ar-SA"/>
        </w:rPr>
        <w:t>7</w:t>
      </w:r>
      <w:r>
        <w:rPr>
          <w:rFonts w:ascii="仿宋_GB2312" w:eastAsia="仿宋_GB2312" w:hAnsi="仿宋_GB2312" w:cs="仿宋_GB2312" w:hint="eastAsia"/>
          <w:color w:val="000000" w:themeColor="text1"/>
          <w:kern w:val="2"/>
          <w:sz w:val="24"/>
          <w:szCs w:val="24"/>
          <w:lang w:val="en-US" w:bidi="ar-SA"/>
        </w:rPr>
        <w:t>人次</w:t>
      </w:r>
      <w:r>
        <w:rPr>
          <w:rFonts w:ascii="仿宋_GB2312" w:eastAsia="仿宋_GB2312" w:hAnsi="仿宋_GB2312" w:cs="仿宋_GB2312" w:hint="eastAsia"/>
          <w:color w:val="000000" w:themeColor="text1"/>
          <w:kern w:val="2"/>
          <w:sz w:val="24"/>
          <w:szCs w:val="24"/>
          <w:lang w:val="en-US" w:bidi="ar-SA"/>
        </w:rPr>
        <w:t>；</w:t>
      </w:r>
      <w:r>
        <w:rPr>
          <w:rFonts w:ascii="仿宋_GB2312" w:eastAsia="仿宋_GB2312" w:hAnsi="仿宋_GB2312" w:cs="仿宋_GB2312" w:hint="eastAsia"/>
          <w:color w:val="000000" w:themeColor="text1"/>
          <w:kern w:val="2"/>
          <w:sz w:val="24"/>
          <w:szCs w:val="24"/>
          <w:lang w:val="en-US" w:bidi="ar-SA"/>
        </w:rPr>
        <w:t>大型活动、文明创建等安排临时保安约</w:t>
      </w:r>
      <w:r>
        <w:rPr>
          <w:rFonts w:ascii="仿宋_GB2312" w:eastAsia="仿宋_GB2312" w:hAnsi="仿宋_GB2312" w:cs="仿宋_GB2312" w:hint="eastAsia"/>
          <w:color w:val="000000" w:themeColor="text1"/>
          <w:kern w:val="2"/>
          <w:sz w:val="24"/>
          <w:szCs w:val="24"/>
          <w:lang w:val="en-US" w:bidi="ar-SA"/>
        </w:rPr>
        <w:t>60</w:t>
      </w:r>
      <w:r>
        <w:rPr>
          <w:rFonts w:ascii="仿宋_GB2312" w:eastAsia="仿宋_GB2312" w:hAnsi="仿宋_GB2312" w:cs="仿宋_GB2312" w:hint="eastAsia"/>
          <w:color w:val="000000" w:themeColor="text1"/>
          <w:kern w:val="2"/>
          <w:sz w:val="24"/>
          <w:szCs w:val="24"/>
          <w:lang w:val="en-US" w:bidi="ar-SA"/>
        </w:rPr>
        <w:t>人次</w:t>
      </w:r>
      <w:r>
        <w:rPr>
          <w:rFonts w:ascii="仿宋_GB2312" w:eastAsia="仿宋_GB2312" w:hAnsi="仿宋_GB2312" w:cs="仿宋_GB2312" w:hint="eastAsia"/>
          <w:color w:val="000000" w:themeColor="text1"/>
          <w:kern w:val="2"/>
          <w:sz w:val="24"/>
          <w:szCs w:val="24"/>
          <w:lang w:val="en-US" w:bidi="ar-SA"/>
        </w:rPr>
        <w:t>，培训活动期间需要联系交管部门派员管理维持中心门口和周边的交通秩序和停车情况。</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（三）管理要求：</w:t>
      </w:r>
    </w:p>
    <w:p w:rsidR="00477ED8" w:rsidRDefault="009E54ED">
      <w:pPr>
        <w:pStyle w:val="Style4"/>
        <w:tabs>
          <w:tab w:val="left" w:pos="1112"/>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w:t>
      </w:r>
      <w:r>
        <w:rPr>
          <w:rFonts w:ascii="仿宋_GB2312" w:eastAsia="仿宋_GB2312" w:hAnsi="仿宋_GB2312" w:cs="仿宋_GB2312" w:hint="eastAsia"/>
          <w:kern w:val="2"/>
          <w:sz w:val="24"/>
          <w:szCs w:val="24"/>
          <w:lang w:val="en-US" w:bidi="ar-SA"/>
        </w:rPr>
        <w:t>安全保卫</w:t>
      </w:r>
    </w:p>
    <w:p w:rsidR="00477ED8" w:rsidRDefault="009E54ED">
      <w:pPr>
        <w:pStyle w:val="Style4"/>
        <w:tabs>
          <w:tab w:val="left" w:pos="1332"/>
        </w:tabs>
        <w:spacing w:line="360" w:lineRule="exact"/>
        <w:ind w:firstLineChars="200" w:firstLine="480"/>
        <w:jc w:val="both"/>
        <w:rPr>
          <w:rFonts w:ascii="仿宋_GB2312" w:eastAsia="仿宋_GB2312" w:hAnsi="仿宋_GB2312" w:cs="仿宋_GB2312"/>
          <w:color w:val="000000" w:themeColor="text1"/>
          <w:kern w:val="2"/>
          <w:sz w:val="24"/>
          <w:szCs w:val="24"/>
          <w:lang w:val="en-US" w:bidi="ar-SA"/>
        </w:rPr>
      </w:pPr>
      <w:r>
        <w:rPr>
          <w:rFonts w:ascii="仿宋_GB2312" w:eastAsia="仿宋_GB2312" w:hAnsi="仿宋_GB2312" w:cs="仿宋_GB2312" w:hint="eastAsia"/>
          <w:kern w:val="2"/>
          <w:sz w:val="24"/>
          <w:szCs w:val="24"/>
          <w:lang w:val="en-US" w:bidi="ar-SA"/>
        </w:rPr>
        <w:t>安全保卫</w:t>
      </w: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物业</w:t>
      </w:r>
      <w:r>
        <w:rPr>
          <w:rFonts w:ascii="仿宋_GB2312" w:eastAsia="仿宋_GB2312" w:hAnsi="仿宋_GB2312" w:cs="仿宋_GB2312" w:hint="eastAsia"/>
          <w:kern w:val="2"/>
          <w:sz w:val="24"/>
          <w:szCs w:val="24"/>
          <w:lang w:val="en-US" w:bidi="ar-SA"/>
        </w:rPr>
        <w:t>24</w:t>
      </w:r>
      <w:r>
        <w:rPr>
          <w:rFonts w:ascii="仿宋_GB2312" w:eastAsia="仿宋_GB2312" w:hAnsi="仿宋_GB2312" w:cs="仿宋_GB2312" w:hint="eastAsia"/>
          <w:kern w:val="2"/>
          <w:sz w:val="24"/>
          <w:szCs w:val="24"/>
          <w:lang w:val="en-US" w:bidi="ar-SA"/>
        </w:rPr>
        <w:t>小时值班；</w:t>
      </w:r>
      <w:r>
        <w:rPr>
          <w:rFonts w:ascii="仿宋_GB2312" w:eastAsia="仿宋_GB2312" w:hAnsi="仿宋_GB2312" w:cs="仿宋_GB2312" w:hint="eastAsia"/>
          <w:sz w:val="24"/>
          <w:szCs w:val="24"/>
          <w:lang w:val="en-US"/>
        </w:rPr>
        <w:t>各个区域</w:t>
      </w:r>
      <w:r>
        <w:rPr>
          <w:rFonts w:ascii="仿宋_GB2312" w:eastAsia="仿宋_GB2312" w:hAnsi="仿宋_GB2312" w:cs="仿宋_GB2312" w:hint="eastAsia"/>
          <w:kern w:val="2"/>
          <w:sz w:val="24"/>
          <w:szCs w:val="24"/>
          <w:lang w:val="en-US" w:bidi="ar-SA"/>
        </w:rPr>
        <w:t>8</w:t>
      </w:r>
      <w:r>
        <w:rPr>
          <w:rFonts w:ascii="仿宋_GB2312" w:eastAsia="仿宋_GB2312" w:hAnsi="仿宋_GB2312" w:cs="仿宋_GB2312" w:hint="eastAsia"/>
          <w:kern w:val="2"/>
          <w:sz w:val="24"/>
          <w:szCs w:val="24"/>
          <w:lang w:val="en-US" w:bidi="ar-SA"/>
        </w:rPr>
        <w:t>小时不间断巡逻。对车辆、外来人员按规定进行管理、检查。落实各种安全管理规定、制度，及时按规定对各种问题、事件进行处置，保证场馆开放有序</w:t>
      </w:r>
      <w:r>
        <w:rPr>
          <w:rFonts w:ascii="仿宋_GB2312" w:eastAsia="仿宋_GB2312" w:hAnsi="仿宋_GB2312" w:cs="仿宋_GB2312" w:hint="eastAsia"/>
          <w:color w:val="000000" w:themeColor="text1"/>
          <w:kern w:val="2"/>
          <w:sz w:val="24"/>
          <w:szCs w:val="24"/>
          <w:lang w:val="en-US" w:bidi="ar-SA"/>
        </w:rPr>
        <w:t>；</w:t>
      </w:r>
      <w:r>
        <w:rPr>
          <w:rFonts w:ascii="仿宋_GB2312" w:eastAsia="仿宋_GB2312" w:hAnsi="仿宋_GB2312" w:cs="仿宋_GB2312" w:hint="eastAsia"/>
          <w:color w:val="000000" w:themeColor="text1"/>
          <w:kern w:val="2"/>
          <w:sz w:val="24"/>
          <w:szCs w:val="24"/>
          <w:lang w:val="en-US" w:bidi="ar-SA"/>
        </w:rPr>
        <w:t>每天晚上清场后全域巡视一遍，关闭所有空调、灯光、门窗；</w:t>
      </w:r>
    </w:p>
    <w:p w:rsidR="00477ED8" w:rsidRDefault="009E54ED">
      <w:pPr>
        <w:pStyle w:val="Style4"/>
        <w:tabs>
          <w:tab w:val="left" w:pos="1363"/>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2.</w:t>
      </w:r>
      <w:r>
        <w:rPr>
          <w:rFonts w:ascii="仿宋_GB2312" w:eastAsia="仿宋_GB2312" w:hAnsi="仿宋_GB2312" w:cs="仿宋_GB2312" w:hint="eastAsia"/>
          <w:kern w:val="2"/>
          <w:sz w:val="24"/>
          <w:szCs w:val="24"/>
          <w:lang w:val="en-US" w:bidi="ar-SA"/>
        </w:rPr>
        <w:t>安全监控</w:t>
      </w:r>
      <w:r>
        <w:rPr>
          <w:rFonts w:ascii="仿宋_GB2312" w:eastAsia="仿宋_GB2312" w:hAnsi="仿宋_GB2312" w:cs="仿宋_GB2312" w:hint="eastAsia"/>
          <w:kern w:val="2"/>
          <w:sz w:val="24"/>
          <w:szCs w:val="24"/>
          <w:lang w:val="en-US" w:bidi="ar-SA"/>
        </w:rPr>
        <w:t>24</w:t>
      </w:r>
      <w:r>
        <w:rPr>
          <w:rFonts w:ascii="仿宋_GB2312" w:eastAsia="仿宋_GB2312" w:hAnsi="仿宋_GB2312" w:cs="仿宋_GB2312" w:hint="eastAsia"/>
          <w:kern w:val="2"/>
          <w:sz w:val="24"/>
          <w:szCs w:val="24"/>
          <w:lang w:val="en-US" w:bidi="ar-SA"/>
        </w:rPr>
        <w:t>小时值班和记录、报告、处置制度，严格责任，把安防等工作落到实处；</w:t>
      </w:r>
    </w:p>
    <w:p w:rsidR="00477ED8" w:rsidRDefault="009E54ED">
      <w:pPr>
        <w:pStyle w:val="Style4"/>
        <w:tabs>
          <w:tab w:val="left" w:pos="1371"/>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3.</w:t>
      </w:r>
      <w:r>
        <w:rPr>
          <w:rFonts w:ascii="仿宋_GB2312" w:eastAsia="仿宋_GB2312" w:hAnsi="仿宋_GB2312" w:cs="仿宋_GB2312" w:hint="eastAsia"/>
          <w:kern w:val="2"/>
          <w:sz w:val="24"/>
          <w:szCs w:val="24"/>
          <w:lang w:val="en-US" w:bidi="ar-SA"/>
        </w:rPr>
        <w:t>按消防法和采购人的消防制度，每天做到日常巡查</w:t>
      </w:r>
      <w:r>
        <w:rPr>
          <w:rFonts w:ascii="仿宋_GB2312" w:eastAsia="仿宋_GB2312" w:hAnsi="仿宋_GB2312" w:cs="仿宋_GB2312" w:hint="eastAsia"/>
          <w:kern w:val="2"/>
          <w:sz w:val="24"/>
          <w:szCs w:val="24"/>
          <w:lang w:val="en-US" w:bidi="ar-SA"/>
        </w:rPr>
        <w:t>并</w:t>
      </w:r>
      <w:r>
        <w:rPr>
          <w:rFonts w:ascii="仿宋_GB2312" w:eastAsia="仿宋_GB2312" w:hAnsi="仿宋_GB2312" w:cs="仿宋_GB2312" w:hint="eastAsia"/>
          <w:kern w:val="2"/>
          <w:sz w:val="24"/>
          <w:szCs w:val="24"/>
          <w:lang w:val="en-US" w:bidi="ar-SA"/>
        </w:rPr>
        <w:t>与重大检查相结合，保证服务区域的消防安全；</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4.</w:t>
      </w:r>
      <w:r>
        <w:rPr>
          <w:rFonts w:ascii="仿宋_GB2312" w:eastAsia="仿宋_GB2312" w:hAnsi="仿宋_GB2312" w:cs="仿宋_GB2312" w:hint="eastAsia"/>
          <w:kern w:val="2"/>
          <w:sz w:val="24"/>
          <w:szCs w:val="24"/>
          <w:lang w:val="en-US" w:bidi="ar-SA"/>
        </w:rPr>
        <w:t>做好大型活动前期准备工作以及与有关部门的配合工作，活动进行时，要做好消防、安全保卫等工作；</w:t>
      </w:r>
    </w:p>
    <w:p w:rsidR="00477ED8" w:rsidRDefault="009E54ED">
      <w:pPr>
        <w:pStyle w:val="Style4"/>
        <w:tabs>
          <w:tab w:val="left" w:pos="1414"/>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5.</w:t>
      </w:r>
      <w:r>
        <w:rPr>
          <w:rFonts w:ascii="仿宋_GB2312" w:eastAsia="仿宋_GB2312" w:hAnsi="仿宋_GB2312" w:cs="仿宋_GB2312" w:hint="eastAsia"/>
          <w:kern w:val="2"/>
          <w:sz w:val="24"/>
          <w:szCs w:val="24"/>
          <w:lang w:val="en-US" w:bidi="ar-SA"/>
        </w:rPr>
        <w:t>负责报刊杂志分发，快递的签收，分发等；</w:t>
      </w:r>
    </w:p>
    <w:p w:rsidR="00477ED8" w:rsidRDefault="009E54ED">
      <w:pPr>
        <w:pStyle w:val="Style4"/>
        <w:tabs>
          <w:tab w:val="left" w:pos="1414"/>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lastRenderedPageBreak/>
        <w:t>6.</w:t>
      </w:r>
      <w:r>
        <w:rPr>
          <w:rFonts w:ascii="仿宋_GB2312" w:eastAsia="仿宋_GB2312" w:hAnsi="仿宋_GB2312" w:cs="仿宋_GB2312" w:hint="eastAsia"/>
          <w:kern w:val="2"/>
          <w:sz w:val="24"/>
          <w:szCs w:val="24"/>
          <w:lang w:val="en-US" w:bidi="ar-SA"/>
        </w:rPr>
        <w:t>做好应急突发事件的处置；</w:t>
      </w:r>
    </w:p>
    <w:p w:rsidR="00477ED8" w:rsidRDefault="009E54ED">
      <w:pPr>
        <w:pStyle w:val="Style4"/>
        <w:tabs>
          <w:tab w:val="left" w:pos="1409"/>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7.</w:t>
      </w:r>
      <w:r>
        <w:rPr>
          <w:rFonts w:ascii="仿宋_GB2312" w:eastAsia="仿宋_GB2312" w:hAnsi="仿宋_GB2312" w:cs="仿宋_GB2312" w:hint="eastAsia"/>
          <w:kern w:val="2"/>
          <w:sz w:val="24"/>
          <w:szCs w:val="24"/>
          <w:lang w:val="en-US" w:bidi="ar-SA"/>
        </w:rPr>
        <w:t>机动车和非机动车有秩序驶入场区，禁止门口车辆乱停放；</w:t>
      </w:r>
    </w:p>
    <w:p w:rsidR="00477ED8" w:rsidRDefault="009E54ED">
      <w:pPr>
        <w:pStyle w:val="Style4"/>
        <w:tabs>
          <w:tab w:val="left" w:pos="1409"/>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8.</w:t>
      </w:r>
      <w:r>
        <w:rPr>
          <w:rFonts w:ascii="仿宋_GB2312" w:eastAsia="仿宋_GB2312" w:hAnsi="仿宋_GB2312" w:cs="仿宋_GB2312" w:hint="eastAsia"/>
          <w:kern w:val="2"/>
          <w:sz w:val="24"/>
          <w:szCs w:val="24"/>
          <w:lang w:val="en-US" w:bidi="ar-SA"/>
        </w:rPr>
        <w:t>其他属于安全保卫范围内的工作及采购人临时交办的任务；</w:t>
      </w:r>
    </w:p>
    <w:p w:rsidR="00477ED8" w:rsidRDefault="009E54ED">
      <w:pPr>
        <w:pStyle w:val="Style4"/>
        <w:tabs>
          <w:tab w:val="left" w:pos="1409"/>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9.</w:t>
      </w:r>
      <w:r>
        <w:rPr>
          <w:rFonts w:ascii="仿宋_GB2312" w:eastAsia="仿宋_GB2312" w:hAnsi="仿宋_GB2312" w:cs="仿宋_GB2312" w:hint="eastAsia"/>
          <w:kern w:val="2"/>
          <w:sz w:val="24"/>
          <w:szCs w:val="24"/>
          <w:lang w:val="en-US" w:bidi="ar-SA"/>
        </w:rPr>
        <w:t>成立安全工作领导小组和工作小组，在领导小组统一组织安排下开展工作，并分别明确工作职责和任务。工作小组分为：应急指挥组、应急防爆组、医疗救援组、应急联络组、场馆工作组、后勤保障组；</w:t>
      </w:r>
    </w:p>
    <w:p w:rsidR="00477ED8" w:rsidRDefault="009E54ED">
      <w:pPr>
        <w:pStyle w:val="Style4"/>
        <w:tabs>
          <w:tab w:val="left" w:pos="1409"/>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10.</w:t>
      </w:r>
      <w:r>
        <w:rPr>
          <w:rFonts w:ascii="仿宋_GB2312" w:eastAsia="仿宋_GB2312" w:hAnsi="仿宋_GB2312" w:cs="仿宋_GB2312" w:hint="eastAsia"/>
          <w:kern w:val="2"/>
          <w:sz w:val="24"/>
          <w:szCs w:val="24"/>
          <w:lang w:val="en-US" w:bidi="ar-SA"/>
        </w:rPr>
        <w:t>负责项目内治安安全及消防安全，确保交通流畅以及秩序队伍的管理等；</w:t>
      </w:r>
    </w:p>
    <w:p w:rsidR="00477ED8" w:rsidRDefault="009E54ED">
      <w:pPr>
        <w:pStyle w:val="Style4"/>
        <w:tabs>
          <w:tab w:val="left" w:pos="1409"/>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11.</w:t>
      </w:r>
      <w:r>
        <w:rPr>
          <w:rFonts w:ascii="仿宋_GB2312" w:eastAsia="仿宋_GB2312" w:hAnsi="仿宋_GB2312" w:cs="仿宋_GB2312" w:hint="eastAsia"/>
          <w:kern w:val="2"/>
          <w:sz w:val="24"/>
          <w:szCs w:val="24"/>
          <w:lang w:val="en-US" w:bidi="ar-SA"/>
        </w:rPr>
        <w:t>对消防、治安安全及能耗情况实施监控，消除事故隐患，确保安全；</w:t>
      </w:r>
    </w:p>
    <w:p w:rsidR="00477ED8" w:rsidRDefault="009E54ED">
      <w:pPr>
        <w:pStyle w:val="Style4"/>
        <w:tabs>
          <w:tab w:val="left" w:pos="1409"/>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12.</w:t>
      </w:r>
      <w:r>
        <w:rPr>
          <w:rFonts w:ascii="仿宋_GB2312" w:eastAsia="仿宋_GB2312" w:hAnsi="仿宋_GB2312" w:cs="仿宋_GB2312" w:hint="eastAsia"/>
          <w:kern w:val="2"/>
          <w:sz w:val="24"/>
          <w:szCs w:val="24"/>
          <w:lang w:val="en-US" w:bidi="ar-SA"/>
        </w:rPr>
        <w:t>负责项目的治安、装修、车辆停放、消防设施设备检查、交通疏导等，确保项目无重大治安、消防责任事故；</w:t>
      </w:r>
      <w:r>
        <w:rPr>
          <w:rFonts w:ascii="仿宋_GB2312" w:eastAsia="仿宋_GB2312" w:hAnsi="仿宋_GB2312" w:cs="仿宋_GB2312" w:hint="eastAsia"/>
          <w:kern w:val="2"/>
          <w:sz w:val="24"/>
          <w:szCs w:val="24"/>
          <w:lang w:val="en-US" w:bidi="ar-SA"/>
        </w:rPr>
        <w:t xml:space="preserve">                        </w:t>
      </w:r>
    </w:p>
    <w:p w:rsidR="00477ED8" w:rsidRDefault="009E54ED">
      <w:pPr>
        <w:pStyle w:val="Style4"/>
        <w:tabs>
          <w:tab w:val="left" w:pos="1409"/>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13.</w:t>
      </w:r>
      <w:r>
        <w:rPr>
          <w:rFonts w:ascii="仿宋_GB2312" w:eastAsia="仿宋_GB2312" w:hAnsi="仿宋_GB2312" w:cs="仿宋_GB2312" w:hint="eastAsia"/>
          <w:kern w:val="2"/>
          <w:sz w:val="24"/>
          <w:szCs w:val="24"/>
          <w:lang w:val="en-US" w:bidi="ar-SA"/>
        </w:rPr>
        <w:t>机动人员根据需要安排工作；</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w:t>
      </w:r>
      <w:r>
        <w:rPr>
          <w:rFonts w:ascii="仿宋_GB2312" w:eastAsia="仿宋_GB2312" w:hAnsi="仿宋_GB2312" w:cs="仿宋_GB2312" w:hint="eastAsia"/>
          <w:kern w:val="2"/>
          <w:sz w:val="24"/>
          <w:szCs w:val="24"/>
          <w:lang w:val="en-US" w:bidi="ar-SA"/>
        </w:rPr>
        <w:t>4.</w:t>
      </w:r>
      <w:r>
        <w:rPr>
          <w:rFonts w:ascii="仿宋_GB2312" w:eastAsia="仿宋_GB2312" w:hAnsi="仿宋_GB2312" w:cs="仿宋_GB2312" w:hint="eastAsia"/>
          <w:kern w:val="2"/>
          <w:sz w:val="24"/>
          <w:szCs w:val="24"/>
          <w:lang w:val="en-US" w:bidi="ar-SA"/>
        </w:rPr>
        <w:t>停车管理服务内容：根据项目规定车辆行驶路线，指定车辆停放区域；</w:t>
      </w:r>
      <w:r>
        <w:rPr>
          <w:rFonts w:ascii="仿宋_GB2312" w:eastAsia="仿宋_GB2312" w:hAnsi="仿宋_GB2312" w:cs="仿宋_GB2312" w:hint="eastAsia"/>
          <w:kern w:val="2"/>
          <w:sz w:val="24"/>
          <w:szCs w:val="24"/>
          <w:lang w:val="en-US" w:bidi="ar-SA"/>
        </w:rPr>
        <w:t>安保</w:t>
      </w:r>
      <w:r>
        <w:rPr>
          <w:rFonts w:ascii="仿宋_GB2312" w:eastAsia="仿宋_GB2312" w:hAnsi="仿宋_GB2312" w:cs="仿宋_GB2312" w:hint="eastAsia"/>
          <w:kern w:val="2"/>
          <w:sz w:val="24"/>
          <w:szCs w:val="24"/>
          <w:lang w:val="en-US" w:bidi="ar-SA"/>
        </w:rPr>
        <w:t>人员应对进出的各类车辆进行管理，维护交通秩序，保证车辆便于通行、易于停放；车辆停放有序，非机动车应定点停放。</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（四）项目管理要求</w:t>
      </w:r>
    </w:p>
    <w:p w:rsidR="00477ED8" w:rsidRDefault="009E54ED">
      <w:pPr>
        <w:pStyle w:val="Style4"/>
        <w:tabs>
          <w:tab w:val="left" w:pos="1331"/>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w:t>
      </w:r>
      <w:r>
        <w:rPr>
          <w:rFonts w:ascii="仿宋_GB2312" w:eastAsia="仿宋_GB2312" w:hAnsi="仿宋_GB2312" w:cs="仿宋_GB2312" w:hint="eastAsia"/>
          <w:kern w:val="2"/>
          <w:sz w:val="24"/>
          <w:szCs w:val="24"/>
          <w:lang w:val="en-US" w:bidi="ar-SA"/>
        </w:rPr>
        <w:t>依托行业标准，根据采购人管理规定与服务要求制定切实可行的保安服务整体方案和应急预案，突发事件反应迅速，预案处置得当；</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2.</w:t>
      </w:r>
      <w:r>
        <w:rPr>
          <w:rFonts w:ascii="仿宋_GB2312" w:eastAsia="仿宋_GB2312" w:hAnsi="仿宋_GB2312" w:cs="仿宋_GB2312" w:hint="eastAsia"/>
          <w:kern w:val="2"/>
          <w:sz w:val="24"/>
          <w:szCs w:val="24"/>
          <w:lang w:val="en-US" w:bidi="ar-SA"/>
        </w:rPr>
        <w:t>依法办事，文明值勤，严格管理，保障采购人及员工人身财产不受侵害，维护正常的经营、开放、行政秩序。确保学生及家长的人身财产安全；</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3.</w:t>
      </w:r>
      <w:r>
        <w:rPr>
          <w:rFonts w:ascii="仿宋_GB2312" w:eastAsia="仿宋_GB2312" w:hAnsi="仿宋_GB2312" w:cs="仿宋_GB2312" w:hint="eastAsia"/>
          <w:kern w:val="2"/>
          <w:sz w:val="24"/>
          <w:szCs w:val="24"/>
          <w:lang w:val="en-US" w:bidi="ar-SA"/>
        </w:rPr>
        <w:t>全年无责任事故和责任案件发生，员工有安全感，保安服务满意率在</w:t>
      </w:r>
      <w:r>
        <w:rPr>
          <w:rFonts w:ascii="仿宋_GB2312" w:eastAsia="仿宋_GB2312" w:hAnsi="仿宋_GB2312" w:cs="仿宋_GB2312" w:hint="eastAsia"/>
          <w:kern w:val="2"/>
          <w:sz w:val="24"/>
          <w:szCs w:val="24"/>
          <w:lang w:val="en-US" w:bidi="ar-SA"/>
        </w:rPr>
        <w:t>80%</w:t>
      </w:r>
      <w:r>
        <w:rPr>
          <w:rFonts w:ascii="仿宋_GB2312" w:eastAsia="仿宋_GB2312" w:hAnsi="仿宋_GB2312" w:cs="仿宋_GB2312" w:hint="eastAsia"/>
          <w:kern w:val="2"/>
          <w:sz w:val="24"/>
          <w:szCs w:val="24"/>
          <w:lang w:val="en-US" w:bidi="ar-SA"/>
        </w:rPr>
        <w:t>以上</w:t>
      </w:r>
      <w:r>
        <w:rPr>
          <w:rFonts w:ascii="仿宋_GB2312" w:eastAsia="仿宋_GB2312" w:hAnsi="仿宋_GB2312" w:cs="仿宋_GB2312" w:hint="eastAsia"/>
          <w:kern w:val="2"/>
          <w:sz w:val="24"/>
          <w:szCs w:val="24"/>
          <w:lang w:val="en-US" w:bidi="ar-SA"/>
        </w:rPr>
        <w:t>。</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（五）服务要求</w:t>
      </w:r>
    </w:p>
    <w:p w:rsidR="00477ED8" w:rsidRDefault="009E54ED">
      <w:pPr>
        <w:pStyle w:val="Style4"/>
        <w:tabs>
          <w:tab w:val="left" w:pos="1383"/>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w:t>
      </w:r>
      <w:r>
        <w:rPr>
          <w:rFonts w:ascii="仿宋_GB2312" w:eastAsia="仿宋_GB2312" w:hAnsi="仿宋_GB2312" w:cs="仿宋_GB2312" w:hint="eastAsia"/>
          <w:kern w:val="2"/>
          <w:sz w:val="24"/>
          <w:szCs w:val="24"/>
          <w:lang w:val="en-US" w:bidi="ar-SA"/>
        </w:rPr>
        <w:t>管理坚持原则、慎密严谨；服务以人为本、主动热情；处理问题高度警惕、有理有节；</w:t>
      </w:r>
    </w:p>
    <w:p w:rsidR="00477ED8" w:rsidRDefault="009E54ED">
      <w:pPr>
        <w:pStyle w:val="Style4"/>
        <w:tabs>
          <w:tab w:val="left" w:pos="1387"/>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2.</w:t>
      </w:r>
      <w:r>
        <w:rPr>
          <w:rFonts w:ascii="仿宋_GB2312" w:eastAsia="仿宋_GB2312" w:hAnsi="仿宋_GB2312" w:cs="仿宋_GB2312" w:hint="eastAsia"/>
          <w:kern w:val="2"/>
          <w:sz w:val="24"/>
          <w:szCs w:val="24"/>
          <w:lang w:val="en-US" w:bidi="ar-SA"/>
        </w:rPr>
        <w:t>上岗人员仪表整洁，制服统一，业务操作规范，礼貌待人，保持岗位卫生整洁；</w:t>
      </w:r>
    </w:p>
    <w:p w:rsidR="00477ED8" w:rsidRDefault="009E54ED">
      <w:pPr>
        <w:pStyle w:val="Style4"/>
        <w:tabs>
          <w:tab w:val="left" w:pos="1369"/>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3.</w:t>
      </w:r>
      <w:r>
        <w:rPr>
          <w:rFonts w:ascii="仿宋_GB2312" w:eastAsia="仿宋_GB2312" w:hAnsi="仿宋_GB2312" w:cs="仿宋_GB2312" w:hint="eastAsia"/>
          <w:kern w:val="2"/>
          <w:sz w:val="24"/>
          <w:szCs w:val="24"/>
          <w:lang w:val="en-US" w:bidi="ar-SA"/>
        </w:rPr>
        <w:t>依法办事，文明执勤，不与员工及家长发生争吵、冲突，禁止</w:t>
      </w:r>
      <w:r>
        <w:rPr>
          <w:rFonts w:ascii="仿宋_GB2312" w:eastAsia="仿宋_GB2312" w:hAnsi="仿宋_GB2312" w:cs="仿宋_GB2312" w:hint="eastAsia"/>
          <w:kern w:val="2"/>
          <w:sz w:val="24"/>
          <w:szCs w:val="24"/>
          <w:lang w:val="en-US" w:bidi="ar-SA"/>
        </w:rPr>
        <w:t>安保人员</w:t>
      </w:r>
      <w:r>
        <w:rPr>
          <w:rFonts w:ascii="仿宋_GB2312" w:eastAsia="仿宋_GB2312" w:hAnsi="仿宋_GB2312" w:cs="仿宋_GB2312" w:hint="eastAsia"/>
          <w:kern w:val="2"/>
          <w:sz w:val="24"/>
          <w:szCs w:val="24"/>
          <w:lang w:val="en-US" w:bidi="ar-SA"/>
        </w:rPr>
        <w:t>出手伤及他人人身安全；</w:t>
      </w:r>
    </w:p>
    <w:p w:rsidR="00477ED8" w:rsidRDefault="009E54ED">
      <w:pPr>
        <w:pStyle w:val="Style4"/>
        <w:spacing w:line="360" w:lineRule="exact"/>
        <w:ind w:firstLine="50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4.</w:t>
      </w:r>
      <w:r>
        <w:rPr>
          <w:rFonts w:ascii="仿宋_GB2312" w:eastAsia="仿宋_GB2312" w:hAnsi="仿宋_GB2312" w:cs="仿宋_GB2312" w:hint="eastAsia"/>
          <w:kern w:val="2"/>
          <w:sz w:val="24"/>
          <w:szCs w:val="24"/>
          <w:lang w:val="en-US" w:bidi="ar-SA"/>
        </w:rPr>
        <w:t>采购人有求必应，有险情必出。</w:t>
      </w:r>
    </w:p>
    <w:p w:rsidR="00477ED8" w:rsidRDefault="009E54ED">
      <w:pPr>
        <w:pStyle w:val="Style4"/>
        <w:spacing w:line="360" w:lineRule="exact"/>
        <w:ind w:firstLine="50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（六）队伍建设与管理要求</w:t>
      </w:r>
    </w:p>
    <w:p w:rsidR="00477ED8" w:rsidRDefault="009E54ED">
      <w:pPr>
        <w:pStyle w:val="Style4"/>
        <w:spacing w:line="360" w:lineRule="exact"/>
        <w:ind w:firstLine="50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w:t>
      </w:r>
      <w:r>
        <w:rPr>
          <w:rFonts w:ascii="仿宋_GB2312" w:eastAsia="仿宋_GB2312" w:hAnsi="仿宋_GB2312" w:cs="仿宋_GB2312" w:hint="eastAsia"/>
          <w:kern w:val="2"/>
          <w:sz w:val="24"/>
          <w:szCs w:val="24"/>
          <w:lang w:val="en-US" w:bidi="ar-SA"/>
        </w:rPr>
        <w:t>采购人负责提供进驻</w:t>
      </w:r>
      <w:r>
        <w:rPr>
          <w:rFonts w:ascii="仿宋_GB2312" w:eastAsia="仿宋_GB2312" w:hAnsi="仿宋_GB2312" w:cs="仿宋_GB2312" w:hint="eastAsia"/>
          <w:kern w:val="2"/>
          <w:sz w:val="24"/>
          <w:szCs w:val="24"/>
          <w:lang w:val="en-US" w:bidi="ar-SA"/>
        </w:rPr>
        <w:t>安保</w:t>
      </w:r>
      <w:r>
        <w:rPr>
          <w:rFonts w:ascii="仿宋_GB2312" w:eastAsia="仿宋_GB2312" w:hAnsi="仿宋_GB2312" w:cs="仿宋_GB2312" w:hint="eastAsia"/>
          <w:kern w:val="2"/>
          <w:sz w:val="24"/>
          <w:szCs w:val="24"/>
          <w:lang w:val="en-US" w:bidi="ar-SA"/>
        </w:rPr>
        <w:t>人员值勤所需的安防器材及装备；</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2.</w:t>
      </w:r>
      <w:r>
        <w:rPr>
          <w:rFonts w:ascii="仿宋_GB2312" w:eastAsia="仿宋_GB2312" w:hAnsi="仿宋_GB2312" w:cs="仿宋_GB2312" w:hint="eastAsia"/>
          <w:kern w:val="2"/>
          <w:sz w:val="24"/>
          <w:szCs w:val="24"/>
          <w:lang w:val="en-US" w:bidi="ar-SA"/>
        </w:rPr>
        <w:t>从安全实际出发，经常性开展在岗人员业务培训和紧急</w:t>
      </w:r>
      <w:r>
        <w:rPr>
          <w:rFonts w:ascii="仿宋_GB2312" w:eastAsia="仿宋_GB2312" w:hAnsi="仿宋_GB2312" w:cs="仿宋_GB2312" w:hint="eastAsia"/>
          <w:kern w:val="2"/>
          <w:sz w:val="24"/>
          <w:szCs w:val="24"/>
          <w:lang w:val="en-US" w:bidi="ar-SA"/>
        </w:rPr>
        <w:t>预案演练；</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3.</w:t>
      </w:r>
      <w:r>
        <w:rPr>
          <w:rFonts w:ascii="仿宋_GB2312" w:eastAsia="仿宋_GB2312" w:hAnsi="仿宋_GB2312" w:cs="仿宋_GB2312" w:hint="eastAsia"/>
          <w:kern w:val="2"/>
          <w:sz w:val="24"/>
          <w:szCs w:val="24"/>
          <w:lang w:val="en-US" w:bidi="ar-SA"/>
        </w:rPr>
        <w:t>内部管理体制健全，管理到位，分工合理；</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4.</w:t>
      </w:r>
      <w:r>
        <w:rPr>
          <w:rFonts w:ascii="仿宋_GB2312" w:eastAsia="仿宋_GB2312" w:hAnsi="仿宋_GB2312" w:cs="仿宋_GB2312" w:hint="eastAsia"/>
          <w:kern w:val="2"/>
          <w:sz w:val="24"/>
          <w:szCs w:val="24"/>
          <w:lang w:val="en-US" w:bidi="ar-SA"/>
        </w:rPr>
        <w:t>投标人必须采取切实有效措施保持队伍的稳定，严格控制非违纪人员轮换岗比例，确保服务质量不因人员变动而受影响；</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5.</w:t>
      </w:r>
      <w:r>
        <w:rPr>
          <w:rFonts w:ascii="仿宋_GB2312" w:eastAsia="仿宋_GB2312" w:hAnsi="仿宋_GB2312" w:cs="仿宋_GB2312" w:hint="eastAsia"/>
          <w:kern w:val="2"/>
          <w:sz w:val="24"/>
          <w:szCs w:val="24"/>
          <w:lang w:val="en-US" w:bidi="ar-SA"/>
        </w:rPr>
        <w:t>安保</w:t>
      </w:r>
      <w:r>
        <w:rPr>
          <w:rFonts w:ascii="仿宋_GB2312" w:eastAsia="仿宋_GB2312" w:hAnsi="仿宋_GB2312" w:cs="仿宋_GB2312" w:hint="eastAsia"/>
          <w:kern w:val="2"/>
          <w:sz w:val="24"/>
          <w:szCs w:val="24"/>
          <w:lang w:val="en-US" w:bidi="ar-SA"/>
        </w:rPr>
        <w:t>人员应聘、录用、离职等管理档案规范，手续齐全，相应资料必须报采购人</w:t>
      </w:r>
      <w:r>
        <w:rPr>
          <w:rFonts w:ascii="仿宋_GB2312" w:eastAsia="仿宋_GB2312" w:hAnsi="仿宋_GB2312" w:cs="仿宋_GB2312" w:hint="eastAsia"/>
          <w:kern w:val="2"/>
          <w:sz w:val="24"/>
          <w:szCs w:val="24"/>
          <w:lang w:val="en-US" w:bidi="ar-SA"/>
        </w:rPr>
        <w:t>后勤服务部</w:t>
      </w:r>
      <w:r>
        <w:rPr>
          <w:rFonts w:ascii="仿宋_GB2312" w:eastAsia="仿宋_GB2312" w:hAnsi="仿宋_GB2312" w:cs="仿宋_GB2312" w:hint="eastAsia"/>
          <w:kern w:val="2"/>
          <w:sz w:val="24"/>
          <w:szCs w:val="24"/>
          <w:lang w:val="en-US" w:bidi="ar-SA"/>
        </w:rPr>
        <w:t>备案，禁止离职人员进入非开放区域。</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（七）人员素质要求</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w:t>
      </w:r>
      <w:r>
        <w:rPr>
          <w:rFonts w:ascii="仿宋_GB2312" w:eastAsia="仿宋_GB2312" w:hAnsi="仿宋_GB2312" w:cs="仿宋_GB2312" w:hint="eastAsia"/>
          <w:kern w:val="2"/>
          <w:sz w:val="24"/>
          <w:szCs w:val="24"/>
          <w:lang w:val="en-US" w:bidi="ar-SA"/>
        </w:rPr>
        <w:t>从业人员应知法，懂法，守法，依法办事，必须严格遵守从业规范</w:t>
      </w:r>
      <w:r>
        <w:rPr>
          <w:rFonts w:ascii="仿宋_GB2312" w:eastAsia="仿宋_GB2312" w:hAnsi="仿宋_GB2312" w:cs="仿宋_GB2312" w:hint="eastAsia"/>
          <w:kern w:val="2"/>
          <w:sz w:val="24"/>
          <w:szCs w:val="24"/>
          <w:lang w:val="en-US" w:bidi="ar-SA"/>
        </w:rPr>
        <w:t xml:space="preserve">, </w:t>
      </w:r>
      <w:r>
        <w:rPr>
          <w:rFonts w:ascii="仿宋_GB2312" w:eastAsia="仿宋_GB2312" w:hAnsi="仿宋_GB2312" w:cs="仿宋_GB2312" w:hint="eastAsia"/>
          <w:kern w:val="2"/>
          <w:sz w:val="24"/>
          <w:szCs w:val="24"/>
          <w:lang w:val="en-US" w:bidi="ar-SA"/>
        </w:rPr>
        <w:t>模范遵守中心安全管理规定；</w:t>
      </w:r>
    </w:p>
    <w:p w:rsidR="00477ED8" w:rsidRDefault="009E54ED">
      <w:pPr>
        <w:pStyle w:val="Style4"/>
        <w:spacing w:line="360" w:lineRule="exact"/>
        <w:ind w:firstLine="50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lastRenderedPageBreak/>
        <w:t>2.</w:t>
      </w:r>
      <w:r>
        <w:rPr>
          <w:rFonts w:ascii="仿宋_GB2312" w:eastAsia="仿宋_GB2312" w:hAnsi="仿宋_GB2312" w:cs="仿宋_GB2312" w:hint="eastAsia"/>
          <w:kern w:val="2"/>
          <w:sz w:val="24"/>
          <w:szCs w:val="24"/>
          <w:lang w:val="en-US" w:bidi="ar-SA"/>
        </w:rPr>
        <w:t>安保主管</w:t>
      </w:r>
      <w:r>
        <w:rPr>
          <w:rFonts w:ascii="仿宋_GB2312" w:eastAsia="仿宋_GB2312" w:hAnsi="仿宋_GB2312" w:cs="仿宋_GB2312" w:hint="eastAsia"/>
          <w:kern w:val="2"/>
          <w:sz w:val="24"/>
          <w:szCs w:val="24"/>
          <w:lang w:val="en-US" w:bidi="ar-SA"/>
        </w:rPr>
        <w:t>应有较高的政治思想素养和业务水平，有较强的组织协调能力，受过专门的保安业务培训；</w:t>
      </w:r>
    </w:p>
    <w:p w:rsidR="00477ED8" w:rsidRDefault="009E54ED">
      <w:pPr>
        <w:pStyle w:val="Style4"/>
        <w:tabs>
          <w:tab w:val="left" w:pos="1361"/>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3.</w:t>
      </w:r>
      <w:r>
        <w:rPr>
          <w:rFonts w:ascii="仿宋_GB2312" w:eastAsia="仿宋_GB2312" w:hAnsi="仿宋_GB2312" w:cs="仿宋_GB2312" w:hint="eastAsia"/>
          <w:kern w:val="2"/>
          <w:sz w:val="24"/>
          <w:szCs w:val="24"/>
          <w:lang w:val="en-US" w:bidi="ar-SA"/>
        </w:rPr>
        <w:t>所聘用的</w:t>
      </w:r>
      <w:r>
        <w:rPr>
          <w:rFonts w:ascii="仿宋_GB2312" w:eastAsia="仿宋_GB2312" w:hAnsi="仿宋_GB2312" w:cs="仿宋_GB2312" w:hint="eastAsia"/>
          <w:kern w:val="2"/>
          <w:sz w:val="24"/>
          <w:szCs w:val="24"/>
          <w:lang w:val="en-US" w:bidi="ar-SA"/>
        </w:rPr>
        <w:t>安保</w:t>
      </w:r>
      <w:r>
        <w:rPr>
          <w:rFonts w:ascii="仿宋_GB2312" w:eastAsia="仿宋_GB2312" w:hAnsi="仿宋_GB2312" w:cs="仿宋_GB2312" w:hint="eastAsia"/>
          <w:kern w:val="2"/>
          <w:sz w:val="24"/>
          <w:szCs w:val="24"/>
          <w:lang w:val="en-US" w:bidi="ar-SA"/>
        </w:rPr>
        <w:t>人员有吃苦耐劳的精神和高度的责任感，受过专门岗前培训，熟知管理规定，严格履行岗位职责，善于发现各类问题，具备一定的管理经验和处理突发事件能力。当班人员要有处置突发事件的经验和能力；</w:t>
      </w:r>
    </w:p>
    <w:p w:rsidR="00477ED8" w:rsidRDefault="009E54ED">
      <w:pPr>
        <w:pStyle w:val="Style4"/>
        <w:tabs>
          <w:tab w:val="left" w:pos="1851"/>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4.</w:t>
      </w:r>
      <w:r>
        <w:rPr>
          <w:rFonts w:ascii="仿宋_GB2312" w:eastAsia="仿宋_GB2312" w:hAnsi="仿宋_GB2312" w:cs="仿宋_GB2312" w:hint="eastAsia"/>
          <w:kern w:val="2"/>
          <w:sz w:val="24"/>
          <w:szCs w:val="24"/>
          <w:lang w:val="en-US" w:bidi="ar-SA"/>
        </w:rPr>
        <w:t>物业公司对员工的疾病和人身安全负责。</w:t>
      </w:r>
    </w:p>
    <w:p w:rsidR="00477ED8" w:rsidRDefault="009E54ED">
      <w:pPr>
        <w:pStyle w:val="Style4"/>
        <w:widowControl w:val="0"/>
        <w:spacing w:line="360" w:lineRule="exact"/>
        <w:ind w:firstLine="580"/>
        <w:jc w:val="both"/>
        <w:rPr>
          <w:rFonts w:ascii="仿宋_GB2312" w:eastAsia="仿宋_GB2312" w:hAnsi="仿宋_GB2312" w:cs="仿宋_GB2312"/>
          <w:b/>
          <w:bCs/>
          <w:kern w:val="2"/>
          <w:sz w:val="24"/>
          <w:szCs w:val="24"/>
          <w:lang w:val="en-US" w:bidi="ar-SA"/>
        </w:rPr>
      </w:pPr>
      <w:r>
        <w:rPr>
          <w:rFonts w:ascii="仿宋_GB2312" w:eastAsia="仿宋_GB2312" w:hAnsi="仿宋_GB2312" w:cs="仿宋_GB2312" w:hint="eastAsia"/>
          <w:b/>
          <w:bCs/>
          <w:kern w:val="2"/>
          <w:sz w:val="24"/>
          <w:szCs w:val="24"/>
          <w:lang w:val="en-US" w:bidi="ar-SA"/>
        </w:rPr>
        <w:t>2.3</w:t>
      </w:r>
      <w:r>
        <w:rPr>
          <w:rFonts w:ascii="仿宋_GB2312" w:eastAsia="仿宋_GB2312" w:hAnsi="仿宋_GB2312" w:cs="仿宋_GB2312" w:hint="eastAsia"/>
          <w:b/>
          <w:bCs/>
          <w:kern w:val="2"/>
          <w:sz w:val="24"/>
          <w:szCs w:val="24"/>
          <w:lang w:val="en-US" w:bidi="ar-SA"/>
        </w:rPr>
        <w:t>绿化养护</w:t>
      </w:r>
    </w:p>
    <w:p w:rsidR="00477ED8" w:rsidRDefault="009E54ED">
      <w:pPr>
        <w:numPr>
          <w:ilvl w:val="255"/>
          <w:numId w:val="0"/>
        </w:numPr>
        <w:spacing w:line="3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（一）人员要求：人员配备要求</w:t>
      </w:r>
      <w:r>
        <w:rPr>
          <w:rFonts w:ascii="仿宋_GB2312" w:eastAsia="仿宋_GB2312" w:hAnsi="仿宋_GB2312" w:cs="仿宋_GB2312" w:hint="eastAsia"/>
          <w:sz w:val="24"/>
        </w:rPr>
        <w:t>3</w:t>
      </w:r>
      <w:r>
        <w:rPr>
          <w:rFonts w:ascii="仿宋_GB2312" w:eastAsia="仿宋_GB2312" w:hAnsi="仿宋_GB2312" w:cs="仿宋_GB2312" w:hint="eastAsia"/>
          <w:sz w:val="24"/>
        </w:rPr>
        <w:t>名。其中绿化养护主管</w:t>
      </w:r>
      <w:r>
        <w:rPr>
          <w:rFonts w:ascii="仿宋_GB2312" w:eastAsia="仿宋_GB2312" w:hAnsi="仿宋_GB2312" w:cs="仿宋_GB2312" w:hint="eastAsia"/>
          <w:sz w:val="24"/>
        </w:rPr>
        <w:t>1</w:t>
      </w:r>
      <w:r>
        <w:rPr>
          <w:rFonts w:ascii="仿宋_GB2312" w:eastAsia="仿宋_GB2312" w:hAnsi="仿宋_GB2312" w:cs="仿宋_GB2312" w:hint="eastAsia"/>
          <w:sz w:val="24"/>
        </w:rPr>
        <w:t>名，会普通话，</w:t>
      </w:r>
      <w:r>
        <w:rPr>
          <w:rFonts w:ascii="仿宋_GB2312" w:eastAsia="仿宋_GB2312" w:hAnsi="仿宋_GB2312" w:cs="仿宋_GB2312" w:hint="eastAsia"/>
          <w:sz w:val="24"/>
        </w:rPr>
        <w:t>持有应急管理部门颁发或监制的特种作业操作证（高处作业）</w:t>
      </w:r>
      <w:r>
        <w:rPr>
          <w:rFonts w:ascii="仿宋_GB2312" w:eastAsia="仿宋_GB2312" w:hAnsi="仿宋_GB2312" w:cs="仿宋_GB2312" w:hint="eastAsia"/>
          <w:sz w:val="24"/>
        </w:rPr>
        <w:t>。绿化养护工</w:t>
      </w:r>
      <w:r>
        <w:rPr>
          <w:rFonts w:ascii="仿宋_GB2312" w:eastAsia="仿宋_GB2312" w:hAnsi="仿宋_GB2312" w:cs="仿宋_GB2312" w:hint="eastAsia"/>
          <w:sz w:val="24"/>
        </w:rPr>
        <w:t>2</w:t>
      </w:r>
      <w:r>
        <w:rPr>
          <w:rFonts w:ascii="仿宋_GB2312" w:eastAsia="仿宋_GB2312" w:hAnsi="仿宋_GB2312" w:cs="仿宋_GB2312" w:hint="eastAsia"/>
          <w:sz w:val="24"/>
        </w:rPr>
        <w:t>名，男性，</w:t>
      </w:r>
      <w:r>
        <w:rPr>
          <w:rFonts w:ascii="仿宋_GB2312" w:eastAsia="仿宋_GB2312" w:hAnsi="仿宋_GB2312" w:cs="仿宋_GB2312" w:hint="eastAsia"/>
          <w:sz w:val="24"/>
        </w:rPr>
        <w:t>以上人员年龄要求符合劳动法相关规定。</w:t>
      </w:r>
    </w:p>
    <w:p w:rsidR="00477ED8" w:rsidRDefault="009E54ED">
      <w:pPr>
        <w:pStyle w:val="Style4"/>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（二）养护内容：活动中心府横街和城东校区的场外所有绿化，包括草坪、灌木、乔木等。</w:t>
      </w:r>
    </w:p>
    <w:p w:rsidR="00477ED8" w:rsidRDefault="009E54ED">
      <w:pPr>
        <w:pStyle w:val="Style4"/>
        <w:tabs>
          <w:tab w:val="left" w:pos="1067"/>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1.</w:t>
      </w:r>
      <w:r>
        <w:rPr>
          <w:rFonts w:ascii="仿宋_GB2312" w:eastAsia="仿宋_GB2312" w:hAnsi="仿宋_GB2312" w:cs="仿宋_GB2312" w:hint="eastAsia"/>
          <w:kern w:val="2"/>
          <w:sz w:val="24"/>
          <w:szCs w:val="24"/>
          <w:lang w:val="en-US" w:bidi="ar-SA"/>
        </w:rPr>
        <w:t>养护</w:t>
      </w:r>
      <w:r>
        <w:rPr>
          <w:rFonts w:ascii="仿宋_GB2312" w:eastAsia="仿宋_GB2312" w:hAnsi="仿宋_GB2312" w:cs="仿宋_GB2312" w:hint="eastAsia"/>
          <w:kern w:val="2"/>
          <w:sz w:val="24"/>
          <w:szCs w:val="24"/>
          <w:lang w:val="en-US" w:bidi="ar-SA"/>
        </w:rPr>
        <w:t>好草坪：日常修剪、清理杂草，保持全年绿化养护标准化</w:t>
      </w:r>
      <w:r>
        <w:rPr>
          <w:rFonts w:ascii="仿宋_GB2312" w:eastAsia="仿宋_GB2312" w:hAnsi="仿宋_GB2312" w:cs="仿宋_GB2312" w:hint="eastAsia"/>
          <w:kern w:val="2"/>
          <w:sz w:val="24"/>
          <w:szCs w:val="24"/>
          <w:lang w:val="en-US" w:bidi="ar-SA"/>
        </w:rPr>
        <w:t>；</w:t>
      </w:r>
    </w:p>
    <w:p w:rsidR="00477ED8" w:rsidRDefault="009E54ED">
      <w:pPr>
        <w:pStyle w:val="Style4"/>
        <w:tabs>
          <w:tab w:val="left" w:pos="1066"/>
        </w:tabs>
        <w:spacing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2.</w:t>
      </w:r>
      <w:r>
        <w:rPr>
          <w:rFonts w:ascii="仿宋_GB2312" w:eastAsia="仿宋_GB2312" w:hAnsi="仿宋_GB2312" w:cs="仿宋_GB2312" w:hint="eastAsia"/>
          <w:kern w:val="2"/>
          <w:sz w:val="24"/>
          <w:szCs w:val="24"/>
          <w:lang w:val="en-US" w:bidi="ar-SA"/>
        </w:rPr>
        <w:t>树木的养护和清理：适时修剪，及时清理，对遇病虫害树木要及时救治</w:t>
      </w:r>
      <w:r>
        <w:rPr>
          <w:rFonts w:ascii="仿宋_GB2312" w:eastAsia="仿宋_GB2312" w:hAnsi="仿宋_GB2312" w:cs="仿宋_GB2312" w:hint="eastAsia"/>
          <w:kern w:val="2"/>
          <w:sz w:val="24"/>
          <w:szCs w:val="24"/>
          <w:lang w:val="en-US" w:bidi="ar-SA"/>
        </w:rPr>
        <w:t xml:space="preserve">, </w:t>
      </w:r>
      <w:r>
        <w:rPr>
          <w:rFonts w:ascii="仿宋_GB2312" w:eastAsia="仿宋_GB2312" w:hAnsi="仿宋_GB2312" w:cs="仿宋_GB2312" w:hint="eastAsia"/>
          <w:kern w:val="2"/>
          <w:sz w:val="24"/>
          <w:szCs w:val="24"/>
          <w:lang w:val="en-US" w:bidi="ar-SA"/>
        </w:rPr>
        <w:t>如确因病虫害或意外事故造成树木枯死等的，应及时清理死亡苗木，残枝修剪并进行补种</w:t>
      </w:r>
      <w:r>
        <w:rPr>
          <w:rFonts w:ascii="仿宋_GB2312" w:eastAsia="仿宋_GB2312" w:hAnsi="仿宋_GB2312" w:cs="仿宋_GB2312" w:hint="eastAsia"/>
          <w:kern w:val="2"/>
          <w:sz w:val="24"/>
          <w:szCs w:val="24"/>
          <w:lang w:val="en-US" w:bidi="ar-SA"/>
        </w:rPr>
        <w:t>；</w:t>
      </w:r>
    </w:p>
    <w:p w:rsidR="00477ED8" w:rsidRDefault="009E54ED">
      <w:pPr>
        <w:pStyle w:val="Style4"/>
        <w:tabs>
          <w:tab w:val="left" w:pos="1083"/>
        </w:tabs>
        <w:spacing w:after="60"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3.</w:t>
      </w:r>
      <w:r>
        <w:rPr>
          <w:rFonts w:ascii="仿宋_GB2312" w:eastAsia="仿宋_GB2312" w:hAnsi="仿宋_GB2312" w:cs="仿宋_GB2312" w:hint="eastAsia"/>
          <w:kern w:val="2"/>
          <w:sz w:val="24"/>
          <w:szCs w:val="24"/>
          <w:lang w:val="en-US" w:bidi="ar-SA"/>
        </w:rPr>
        <w:t>对需要支撑的树木，投标人应按照城管、园林部门的要求进行支撑，不得自行其是</w:t>
      </w:r>
      <w:r>
        <w:rPr>
          <w:rFonts w:ascii="仿宋_GB2312" w:eastAsia="仿宋_GB2312" w:hAnsi="仿宋_GB2312" w:cs="仿宋_GB2312" w:hint="eastAsia"/>
          <w:kern w:val="2"/>
          <w:sz w:val="24"/>
          <w:szCs w:val="24"/>
          <w:lang w:val="en-US" w:bidi="ar-SA"/>
        </w:rPr>
        <w:t>；</w:t>
      </w:r>
    </w:p>
    <w:p w:rsidR="00477ED8" w:rsidRDefault="009E54ED">
      <w:pPr>
        <w:pStyle w:val="Style4"/>
        <w:tabs>
          <w:tab w:val="left" w:pos="1083"/>
        </w:tabs>
        <w:spacing w:after="60" w:line="360" w:lineRule="exact"/>
        <w:ind w:firstLineChars="200" w:firstLine="480"/>
        <w:jc w:val="both"/>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4.</w:t>
      </w:r>
      <w:r>
        <w:rPr>
          <w:rFonts w:ascii="仿宋_GB2312" w:eastAsia="仿宋_GB2312" w:hAnsi="仿宋_GB2312" w:cs="仿宋_GB2312" w:hint="eastAsia"/>
          <w:kern w:val="2"/>
          <w:sz w:val="24"/>
          <w:szCs w:val="24"/>
          <w:lang w:val="en-US" w:bidi="ar-SA"/>
        </w:rPr>
        <w:t>保持绿化地带的美观、整洁。</w:t>
      </w:r>
    </w:p>
    <w:p w:rsidR="00477ED8" w:rsidRDefault="009E54ED">
      <w:pPr>
        <w:spacing w:line="360" w:lineRule="exact"/>
        <w:ind w:firstLine="580"/>
        <w:rPr>
          <w:rFonts w:ascii="仿宋_GB2312" w:eastAsia="仿宋_GB2312" w:hAnsi="仿宋_GB2312" w:cs="仿宋_GB2312"/>
          <w:b/>
          <w:bCs/>
          <w:sz w:val="24"/>
        </w:rPr>
      </w:pPr>
      <w:r>
        <w:rPr>
          <w:rFonts w:ascii="仿宋_GB2312" w:eastAsia="仿宋_GB2312" w:hAnsi="仿宋_GB2312" w:cs="仿宋_GB2312" w:hint="eastAsia"/>
          <w:b/>
          <w:bCs/>
          <w:sz w:val="24"/>
        </w:rPr>
        <w:t xml:space="preserve">2.4 </w:t>
      </w:r>
      <w:r>
        <w:rPr>
          <w:rFonts w:ascii="仿宋_GB2312" w:eastAsia="仿宋_GB2312" w:hAnsi="仿宋_GB2312" w:cs="仿宋_GB2312" w:hint="eastAsia"/>
          <w:b/>
          <w:bCs/>
          <w:sz w:val="24"/>
        </w:rPr>
        <w:t>工程服务</w:t>
      </w:r>
    </w:p>
    <w:p w:rsidR="00477ED8" w:rsidRDefault="009E54ED">
      <w:pPr>
        <w:widowControl/>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（一）服务内容：</w:t>
      </w:r>
    </w:p>
    <w:p w:rsidR="00477ED8" w:rsidRDefault="009E54ED">
      <w:pPr>
        <w:widowControl/>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中心内设施日常维修服务，包括水、电、门窗、门锁、用电设备、防水层、外墙面</w:t>
      </w:r>
      <w:r>
        <w:rPr>
          <w:rFonts w:ascii="仿宋_GB2312" w:eastAsia="仿宋_GB2312" w:hAnsi="仿宋_GB2312" w:cs="仿宋_GB2312" w:hint="eastAsia"/>
          <w:sz w:val="24"/>
        </w:rPr>
        <w:t>、</w:t>
      </w:r>
      <w:r>
        <w:rPr>
          <w:rFonts w:ascii="仿宋_GB2312" w:eastAsia="仿宋_GB2312" w:hAnsi="仿宋_GB2312" w:cs="仿宋_GB2312" w:hint="eastAsia"/>
          <w:sz w:val="24"/>
        </w:rPr>
        <w:t>道路、广场砖、花坛花岗石</w:t>
      </w:r>
      <w:r>
        <w:rPr>
          <w:rFonts w:ascii="仿宋_GB2312" w:eastAsia="仿宋_GB2312" w:hAnsi="仿宋_GB2312" w:cs="仿宋_GB2312" w:hint="eastAsia"/>
          <w:sz w:val="24"/>
        </w:rPr>
        <w:t>和污水管、雨水管、废水管、空凋设备、照明、防盗、消防、电信、网络、强电、弱电等的日常维修</w:t>
      </w:r>
      <w:r>
        <w:rPr>
          <w:rFonts w:ascii="仿宋_GB2312" w:eastAsia="仿宋_GB2312" w:hAnsi="仿宋_GB2312" w:cs="仿宋_GB2312" w:hint="eastAsia"/>
          <w:sz w:val="24"/>
        </w:rPr>
        <w:t>更换</w:t>
      </w:r>
      <w:r>
        <w:rPr>
          <w:rFonts w:ascii="仿宋_GB2312" w:eastAsia="仿宋_GB2312" w:hAnsi="仿宋_GB2312" w:cs="仿宋_GB2312" w:hint="eastAsia"/>
          <w:sz w:val="24"/>
        </w:rPr>
        <w:t>、养护和管理</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含维修更换所需的配件费用，但</w:t>
      </w:r>
      <w:r>
        <w:rPr>
          <w:rFonts w:ascii="仿宋_GB2312" w:eastAsia="仿宋_GB2312" w:hAnsi="仿宋_GB2312" w:cs="仿宋_GB2312" w:hint="eastAsia"/>
          <w:color w:val="000000" w:themeColor="text1"/>
          <w:sz w:val="24"/>
        </w:rPr>
        <w:t>不包含场馆房屋及设备设施大、中型维修、更新、</w:t>
      </w:r>
      <w:r>
        <w:rPr>
          <w:rFonts w:ascii="仿宋_GB2312" w:eastAsia="仿宋_GB2312" w:hAnsi="仿宋_GB2312" w:cs="仿宋_GB2312" w:hint="eastAsia"/>
          <w:sz w:val="24"/>
        </w:rPr>
        <w:t>改造等费用）。</w:t>
      </w:r>
    </w:p>
    <w:p w:rsidR="00477ED8" w:rsidRDefault="009E54ED">
      <w:pPr>
        <w:widowControl/>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（二）人员要求</w:t>
      </w:r>
    </w:p>
    <w:p w:rsidR="00477ED8" w:rsidRDefault="009E54ED">
      <w:pPr>
        <w:pStyle w:val="Style4"/>
        <w:tabs>
          <w:tab w:val="left" w:pos="1126"/>
        </w:tabs>
        <w:spacing w:line="3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配备</w:t>
      </w:r>
      <w:r>
        <w:rPr>
          <w:rFonts w:ascii="仿宋_GB2312" w:eastAsia="仿宋_GB2312" w:hAnsi="仿宋_GB2312" w:cs="仿宋_GB2312" w:hint="eastAsia"/>
          <w:sz w:val="24"/>
          <w:szCs w:val="24"/>
          <w:lang w:val="en-US"/>
        </w:rPr>
        <w:t>1</w:t>
      </w:r>
      <w:r>
        <w:rPr>
          <w:rFonts w:ascii="仿宋_GB2312" w:eastAsia="仿宋_GB2312" w:hAnsi="仿宋_GB2312" w:cs="仿宋_GB2312" w:hint="eastAsia"/>
          <w:sz w:val="24"/>
          <w:szCs w:val="24"/>
          <w:lang w:val="en-US"/>
        </w:rPr>
        <w:t>名专职维修人员，要求</w:t>
      </w:r>
      <w:r>
        <w:rPr>
          <w:rFonts w:ascii="仿宋_GB2312" w:eastAsia="仿宋_GB2312" w:hAnsi="仿宋_GB2312" w:cs="仿宋_GB2312" w:hint="eastAsia"/>
          <w:sz w:val="24"/>
          <w:szCs w:val="24"/>
        </w:rPr>
        <w:t>工作踏实、能吃苦、有上进心、有良好的纪律性、能服从工作安排；</w:t>
      </w:r>
      <w:r>
        <w:rPr>
          <w:rFonts w:ascii="仿宋_GB2312" w:eastAsia="仿宋_GB2312" w:hAnsi="仿宋_GB2312" w:cs="仿宋_GB2312" w:hint="eastAsia"/>
          <w:sz w:val="24"/>
        </w:rPr>
        <w:t>持有人社部门颁发的维修电工</w:t>
      </w:r>
      <w:r>
        <w:rPr>
          <w:rFonts w:ascii="仿宋_GB2312" w:eastAsia="仿宋_GB2312" w:hAnsi="仿宋_GB2312" w:cs="仿宋_GB2312" w:hint="eastAsia"/>
          <w:sz w:val="24"/>
          <w:lang w:val="en-US"/>
        </w:rPr>
        <w:t>三</w:t>
      </w:r>
      <w:r>
        <w:rPr>
          <w:rFonts w:ascii="仿宋_GB2312" w:eastAsia="仿宋_GB2312" w:hAnsi="仿宋_GB2312" w:cs="仿宋_GB2312" w:hint="eastAsia"/>
          <w:sz w:val="24"/>
        </w:rPr>
        <w:t>级及以上资格证书</w:t>
      </w:r>
      <w:r>
        <w:rPr>
          <w:rFonts w:ascii="仿宋_GB2312" w:eastAsia="仿宋_GB2312" w:hAnsi="仿宋_GB2312" w:cs="仿宋_GB2312" w:hint="eastAsia"/>
          <w:sz w:val="24"/>
          <w:lang w:val="en-US"/>
        </w:rPr>
        <w:t>和</w:t>
      </w:r>
      <w:r>
        <w:rPr>
          <w:rFonts w:ascii="仿宋_GB2312" w:eastAsia="仿宋_GB2312" w:hAnsi="仿宋_GB2312" w:cs="仿宋_GB2312" w:hint="eastAsia"/>
          <w:sz w:val="24"/>
        </w:rPr>
        <w:t>应急管理部门颁发或监制的特种作业操作证（低压电工作业）</w:t>
      </w:r>
      <w:r>
        <w:rPr>
          <w:rFonts w:ascii="仿宋_GB2312" w:eastAsia="仿宋_GB2312" w:hAnsi="仿宋_GB2312" w:cs="仿宋_GB2312" w:hint="eastAsia"/>
          <w:sz w:val="24"/>
          <w:szCs w:val="24"/>
        </w:rPr>
        <w:t>，身体健康</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无不良嗜好。</w:t>
      </w:r>
      <w:r>
        <w:rPr>
          <w:rFonts w:ascii="仿宋_GB2312" w:eastAsia="仿宋_GB2312" w:hAnsi="仿宋_GB2312" w:cs="仿宋_GB2312" w:hint="eastAsia"/>
          <w:sz w:val="24"/>
          <w:lang w:val="en-US"/>
        </w:rPr>
        <w:t>以上人员年龄要求符合劳动法相关规定。</w:t>
      </w:r>
    </w:p>
    <w:p w:rsidR="00477ED8" w:rsidRDefault="009E54ED">
      <w:pPr>
        <w:pStyle w:val="Style4"/>
        <w:numPr>
          <w:ilvl w:val="0"/>
          <w:numId w:val="6"/>
        </w:numPr>
        <w:tabs>
          <w:tab w:val="left" w:pos="1126"/>
        </w:tabs>
        <w:spacing w:line="360" w:lineRule="exact"/>
        <w:ind w:firstLineChars="200" w:firstLine="480"/>
        <w:rPr>
          <w:rFonts w:ascii="仿宋_GB2312" w:eastAsia="仿宋_GB2312" w:hAnsi="仿宋_GB2312" w:cs="仿宋_GB2312"/>
          <w:sz w:val="24"/>
          <w:szCs w:val="24"/>
          <w:lang w:val="en-US"/>
        </w:rPr>
      </w:pPr>
      <w:r>
        <w:rPr>
          <w:rFonts w:ascii="仿宋_GB2312" w:eastAsia="仿宋_GB2312" w:hAnsi="仿宋_GB2312" w:cs="仿宋_GB2312" w:hint="eastAsia"/>
          <w:sz w:val="24"/>
          <w:szCs w:val="24"/>
          <w:lang w:val="en-US"/>
        </w:rPr>
        <w:t>服务约定</w:t>
      </w:r>
    </w:p>
    <w:p w:rsidR="00477ED8" w:rsidRDefault="009E54ED">
      <w:pPr>
        <w:pStyle w:val="Style4"/>
        <w:tabs>
          <w:tab w:val="left" w:pos="1126"/>
        </w:tabs>
        <w:spacing w:line="360" w:lineRule="exact"/>
        <w:rPr>
          <w:rFonts w:ascii="仿宋_GB2312" w:eastAsia="仿宋_GB2312" w:hAnsi="仿宋_GB2312" w:cs="仿宋_GB2312"/>
          <w:color w:val="000000" w:themeColor="text1"/>
          <w:sz w:val="24"/>
          <w:szCs w:val="24"/>
          <w:lang w:val="en-US"/>
        </w:rPr>
      </w:pPr>
      <w:r>
        <w:rPr>
          <w:rFonts w:ascii="仿宋_GB2312" w:eastAsia="仿宋_GB2312" w:hAnsi="仿宋_GB2312" w:cs="仿宋_GB2312" w:hint="eastAsia"/>
          <w:sz w:val="24"/>
          <w:szCs w:val="24"/>
          <w:lang w:val="en-US"/>
        </w:rPr>
        <w:t xml:space="preserve"> </w:t>
      </w:r>
      <w:r>
        <w:rPr>
          <w:rFonts w:ascii="仿宋_GB2312" w:eastAsia="仿宋_GB2312" w:hAnsi="仿宋_GB2312" w:cs="仿宋_GB2312" w:hint="eastAsia"/>
          <w:sz w:val="24"/>
          <w:szCs w:val="24"/>
          <w:lang w:val="en-US"/>
        </w:rPr>
        <w:t>工作时间</w:t>
      </w:r>
      <w:r>
        <w:rPr>
          <w:rFonts w:ascii="仿宋_GB2312" w:eastAsia="仿宋_GB2312" w:hAnsi="仿宋_GB2312" w:cs="仿宋_GB2312" w:hint="eastAsia"/>
          <w:kern w:val="2"/>
          <w:sz w:val="24"/>
          <w:szCs w:val="24"/>
          <w:lang w:val="en-US" w:bidi="ar-SA"/>
        </w:rPr>
        <w:t>维修在接电话</w:t>
      </w:r>
      <w:r>
        <w:rPr>
          <w:rFonts w:ascii="仿宋_GB2312" w:eastAsia="仿宋_GB2312" w:hAnsi="仿宋_GB2312" w:cs="仿宋_GB2312" w:hint="eastAsia"/>
          <w:kern w:val="2"/>
          <w:sz w:val="24"/>
          <w:szCs w:val="24"/>
          <w:lang w:val="en-US" w:bidi="ar-SA"/>
        </w:rPr>
        <w:t>15</w:t>
      </w:r>
      <w:r>
        <w:rPr>
          <w:rFonts w:ascii="仿宋_GB2312" w:eastAsia="仿宋_GB2312" w:hAnsi="仿宋_GB2312" w:cs="仿宋_GB2312" w:hint="eastAsia"/>
          <w:kern w:val="2"/>
          <w:sz w:val="24"/>
          <w:szCs w:val="24"/>
          <w:lang w:val="en-US" w:bidi="ar-SA"/>
        </w:rPr>
        <w:t>分钟内赶到现场，做到急修及时排除，一般修理在半个工作日内完成</w:t>
      </w:r>
      <w:r>
        <w:rPr>
          <w:rFonts w:ascii="仿宋_GB2312" w:eastAsia="仿宋_GB2312" w:hAnsi="仿宋_GB2312" w:cs="仿宋_GB2312" w:hint="eastAsia"/>
          <w:color w:val="000000" w:themeColor="text1"/>
          <w:kern w:val="2"/>
          <w:sz w:val="24"/>
          <w:szCs w:val="24"/>
          <w:lang w:val="en-US" w:bidi="ar-SA"/>
        </w:rPr>
        <w:t>。</w:t>
      </w:r>
      <w:r>
        <w:rPr>
          <w:rFonts w:ascii="仿宋_GB2312" w:eastAsia="仿宋_GB2312" w:hAnsi="仿宋_GB2312" w:cs="仿宋_GB2312" w:hint="eastAsia"/>
          <w:color w:val="000000" w:themeColor="text1"/>
          <w:kern w:val="2"/>
          <w:sz w:val="24"/>
          <w:szCs w:val="24"/>
          <w:lang w:val="en-US" w:bidi="ar-SA"/>
        </w:rPr>
        <w:t>维修时包含常规的</w:t>
      </w:r>
      <w:r>
        <w:rPr>
          <w:rFonts w:ascii="仿宋_GB2312" w:eastAsia="仿宋_GB2312" w:hAnsi="仿宋_GB2312" w:cs="仿宋_GB2312" w:hint="eastAsia"/>
          <w:color w:val="000000" w:themeColor="text1"/>
          <w:kern w:val="2"/>
          <w:sz w:val="24"/>
          <w:szCs w:val="24"/>
          <w:lang w:val="en-US" w:bidi="ar-SA"/>
        </w:rPr>
        <w:t>维修材料、配件。</w:t>
      </w:r>
    </w:p>
    <w:p w:rsidR="00477ED8" w:rsidRDefault="009E54ED">
      <w:pPr>
        <w:pStyle w:val="Style4"/>
        <w:tabs>
          <w:tab w:val="left" w:pos="1126"/>
        </w:tabs>
        <w:spacing w:line="360" w:lineRule="exact"/>
        <w:ind w:firstLineChars="200" w:firstLine="482"/>
        <w:rPr>
          <w:rFonts w:ascii="仿宋_GB2312" w:eastAsia="仿宋_GB2312" w:hAnsi="仿宋_GB2312" w:cs="仿宋_GB2312"/>
          <w:b/>
          <w:bCs/>
          <w:kern w:val="2"/>
          <w:sz w:val="24"/>
          <w:szCs w:val="24"/>
          <w:lang w:val="en-US" w:bidi="ar-SA"/>
        </w:rPr>
      </w:pPr>
      <w:r>
        <w:rPr>
          <w:rFonts w:ascii="仿宋_GB2312" w:eastAsia="仿宋_GB2312" w:hAnsi="仿宋_GB2312" w:cs="仿宋_GB2312" w:hint="eastAsia"/>
          <w:b/>
          <w:bCs/>
          <w:kern w:val="2"/>
          <w:sz w:val="24"/>
          <w:szCs w:val="24"/>
          <w:lang w:val="en-US" w:bidi="ar-SA"/>
        </w:rPr>
        <w:t xml:space="preserve">2.5 </w:t>
      </w:r>
      <w:r>
        <w:rPr>
          <w:rFonts w:ascii="仿宋_GB2312" w:eastAsia="仿宋_GB2312" w:hAnsi="仿宋_GB2312" w:cs="仿宋_GB2312" w:hint="eastAsia"/>
          <w:b/>
          <w:bCs/>
          <w:kern w:val="2"/>
          <w:sz w:val="24"/>
          <w:szCs w:val="24"/>
          <w:lang w:val="en-US" w:bidi="ar-SA"/>
        </w:rPr>
        <w:t>服务承诺</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（一）人员到岗到位。按规定配足工作人员，工作时间内带班人员必须在岗</w:t>
      </w:r>
      <w:r>
        <w:rPr>
          <w:rFonts w:ascii="仿宋_GB2312" w:eastAsia="仿宋_GB2312" w:hAnsi="仿宋_GB2312" w:cs="仿宋_GB2312" w:hint="eastAsia"/>
          <w:kern w:val="2"/>
          <w:sz w:val="24"/>
          <w:szCs w:val="24"/>
          <w:lang w:val="en-US" w:bidi="ar-SA"/>
        </w:rPr>
        <w:t>。</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（二）服务规范有序。各员工应自觉遵守各项规章制度，统一着装，佩证上岗，规范操作，维修人员</w:t>
      </w:r>
      <w:r>
        <w:rPr>
          <w:rFonts w:ascii="仿宋_GB2312" w:eastAsia="仿宋_GB2312" w:hAnsi="仿宋_GB2312" w:cs="仿宋_GB2312" w:hint="eastAsia"/>
          <w:kern w:val="2"/>
          <w:sz w:val="24"/>
          <w:szCs w:val="24"/>
          <w:lang w:val="en-US" w:bidi="ar-SA"/>
        </w:rPr>
        <w:t>需</w:t>
      </w:r>
      <w:r>
        <w:rPr>
          <w:rFonts w:ascii="仿宋_GB2312" w:eastAsia="仿宋_GB2312" w:hAnsi="仿宋_GB2312" w:cs="仿宋_GB2312" w:hint="eastAsia"/>
          <w:kern w:val="2"/>
          <w:sz w:val="24"/>
          <w:szCs w:val="24"/>
          <w:lang w:val="en-US" w:bidi="ar-SA"/>
        </w:rPr>
        <w:t>持有应急管理部门颁发或监制的特种作业操作证（低压电工作业）</w:t>
      </w:r>
      <w:r>
        <w:rPr>
          <w:rFonts w:ascii="仿宋_GB2312" w:eastAsia="仿宋_GB2312" w:hAnsi="仿宋_GB2312" w:cs="仿宋_GB2312" w:hint="eastAsia"/>
          <w:kern w:val="2"/>
          <w:sz w:val="24"/>
          <w:szCs w:val="24"/>
          <w:lang w:val="en-US" w:bidi="ar-SA"/>
        </w:rPr>
        <w:t>和人社部门颁发的</w:t>
      </w:r>
      <w:r>
        <w:rPr>
          <w:rFonts w:ascii="仿宋_GB2312" w:eastAsia="仿宋_GB2312" w:hAnsi="仿宋_GB2312" w:cs="仿宋_GB2312" w:hint="eastAsia"/>
          <w:kern w:val="2"/>
          <w:sz w:val="24"/>
          <w:szCs w:val="24"/>
          <w:lang w:val="en-US" w:bidi="ar-SA"/>
        </w:rPr>
        <w:t>维修电工三级或以上</w:t>
      </w:r>
      <w:r>
        <w:rPr>
          <w:rFonts w:ascii="仿宋_GB2312" w:eastAsia="仿宋_GB2312" w:hAnsi="仿宋_GB2312" w:cs="仿宋_GB2312" w:hint="eastAsia"/>
          <w:kern w:val="2"/>
          <w:sz w:val="24"/>
          <w:szCs w:val="24"/>
          <w:lang w:val="en-US" w:bidi="ar-SA"/>
        </w:rPr>
        <w:t>资格证书</w:t>
      </w:r>
      <w:r>
        <w:rPr>
          <w:rFonts w:ascii="仿宋_GB2312" w:eastAsia="仿宋_GB2312" w:hAnsi="仿宋_GB2312" w:cs="仿宋_GB2312" w:hint="eastAsia"/>
          <w:kern w:val="2"/>
          <w:sz w:val="24"/>
          <w:szCs w:val="24"/>
          <w:lang w:val="en-US" w:bidi="ar-SA"/>
        </w:rPr>
        <w:t>。</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lastRenderedPageBreak/>
        <w:t>（三）工作高质高效。保安监控、巡逻、值班</w:t>
      </w:r>
      <w:r>
        <w:rPr>
          <w:rFonts w:ascii="仿宋_GB2312" w:eastAsia="仿宋_GB2312" w:hAnsi="仿宋_GB2312" w:cs="仿宋_GB2312" w:hint="eastAsia"/>
          <w:kern w:val="2"/>
          <w:sz w:val="24"/>
          <w:szCs w:val="24"/>
          <w:lang w:val="en-US" w:bidi="ar-SA"/>
        </w:rPr>
        <w:t>24</w:t>
      </w:r>
      <w:r>
        <w:rPr>
          <w:rFonts w:ascii="仿宋_GB2312" w:eastAsia="仿宋_GB2312" w:hAnsi="仿宋_GB2312" w:cs="仿宋_GB2312" w:hint="eastAsia"/>
          <w:kern w:val="2"/>
          <w:sz w:val="24"/>
          <w:szCs w:val="24"/>
          <w:lang w:val="en-US" w:bidi="ar-SA"/>
        </w:rPr>
        <w:t>小时不脱岗；卫生全天候保洁；绿化养护美观整齐，枯枝落叶清理及时。</w:t>
      </w:r>
    </w:p>
    <w:p w:rsidR="00477ED8" w:rsidRDefault="009E54ED">
      <w:pPr>
        <w:pStyle w:val="Style4"/>
        <w:tabs>
          <w:tab w:val="left" w:pos="1126"/>
        </w:tabs>
        <w:spacing w:line="360" w:lineRule="exact"/>
        <w:ind w:firstLineChars="200" w:firstLine="482"/>
        <w:rPr>
          <w:rFonts w:ascii="仿宋_GB2312" w:eastAsia="仿宋_GB2312" w:hAnsi="仿宋_GB2312" w:cs="仿宋_GB2312"/>
          <w:b/>
          <w:bCs/>
          <w:kern w:val="2"/>
          <w:sz w:val="24"/>
          <w:szCs w:val="24"/>
          <w:lang w:val="en-US" w:bidi="ar-SA"/>
        </w:rPr>
      </w:pPr>
      <w:r>
        <w:rPr>
          <w:rFonts w:ascii="仿宋_GB2312" w:eastAsia="仿宋_GB2312" w:hAnsi="仿宋_GB2312" w:cs="仿宋_GB2312" w:hint="eastAsia"/>
          <w:b/>
          <w:bCs/>
          <w:kern w:val="2"/>
          <w:sz w:val="24"/>
          <w:szCs w:val="24"/>
          <w:lang w:val="en-US" w:bidi="ar-SA"/>
        </w:rPr>
        <w:t>三、其他责任</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（一）投标人要加强对员工的培训、教育，爱护公共财物，确保安全工作</w:t>
      </w:r>
      <w:r>
        <w:rPr>
          <w:rFonts w:ascii="仿宋_GB2312" w:eastAsia="仿宋_GB2312" w:hAnsi="仿宋_GB2312" w:cs="仿宋_GB2312" w:hint="eastAsia"/>
          <w:kern w:val="2"/>
          <w:sz w:val="24"/>
          <w:szCs w:val="24"/>
          <w:lang w:val="en-US" w:bidi="ar-SA"/>
        </w:rPr>
        <w:t xml:space="preserve">, </w:t>
      </w:r>
      <w:r>
        <w:rPr>
          <w:rFonts w:ascii="仿宋_GB2312" w:eastAsia="仿宋_GB2312" w:hAnsi="仿宋_GB2312" w:cs="仿宋_GB2312" w:hint="eastAsia"/>
          <w:kern w:val="2"/>
          <w:sz w:val="24"/>
          <w:szCs w:val="24"/>
          <w:lang w:val="en-US" w:bidi="ar-SA"/>
        </w:rPr>
        <w:t>杜绝各类事故。</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（二）投标人有管理各类设施设备的义务，发现人为损坏，各类费用</w:t>
      </w:r>
      <w:r>
        <w:rPr>
          <w:rFonts w:ascii="仿宋_GB2312" w:eastAsia="仿宋_GB2312" w:hAnsi="仿宋_GB2312" w:cs="仿宋_GB2312" w:hint="eastAsia"/>
          <w:kern w:val="2"/>
          <w:sz w:val="24"/>
          <w:szCs w:val="24"/>
          <w:lang w:val="en-US" w:bidi="ar-SA"/>
        </w:rPr>
        <w:t>包含在投标报价内</w:t>
      </w:r>
      <w:r>
        <w:rPr>
          <w:rFonts w:ascii="仿宋_GB2312" w:eastAsia="仿宋_GB2312" w:hAnsi="仿宋_GB2312" w:cs="仿宋_GB2312" w:hint="eastAsia"/>
          <w:kern w:val="2"/>
          <w:sz w:val="24"/>
          <w:szCs w:val="24"/>
          <w:lang w:val="en-US" w:bidi="ar-SA"/>
        </w:rPr>
        <w:t>。</w:t>
      </w:r>
    </w:p>
    <w:p w:rsidR="00477ED8" w:rsidRDefault="00477ED8">
      <w:pPr>
        <w:pStyle w:val="Style4"/>
        <w:tabs>
          <w:tab w:val="left" w:pos="1126"/>
        </w:tabs>
        <w:spacing w:line="360" w:lineRule="exact"/>
        <w:ind w:firstLineChars="200" w:firstLine="480"/>
        <w:rPr>
          <w:rFonts w:ascii="仿宋_GB2312" w:eastAsia="仿宋_GB2312" w:hAnsi="仿宋_GB2312" w:cs="仿宋_GB2312"/>
          <w:sz w:val="24"/>
          <w:szCs w:val="24"/>
          <w:lang w:val="en-US"/>
        </w:rPr>
      </w:pP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三</w:t>
      </w:r>
      <w:r>
        <w:rPr>
          <w:rFonts w:ascii="仿宋_GB2312" w:eastAsia="仿宋_GB2312" w:hAnsi="仿宋_GB2312" w:cs="仿宋_GB2312" w:hint="eastAsia"/>
          <w:kern w:val="2"/>
          <w:sz w:val="24"/>
          <w:szCs w:val="24"/>
          <w:lang w:val="en-US" w:bidi="ar-SA"/>
        </w:rPr>
        <w:t>）各类设施设备在正常使用过程中发现损坏，投标人应及时报告，并派专人查验后进行维修。</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四</w:t>
      </w:r>
      <w:r>
        <w:rPr>
          <w:rFonts w:ascii="仿宋_GB2312" w:eastAsia="仿宋_GB2312" w:hAnsi="仿宋_GB2312" w:cs="仿宋_GB2312" w:hint="eastAsia"/>
          <w:kern w:val="2"/>
          <w:sz w:val="24"/>
          <w:szCs w:val="24"/>
          <w:lang w:val="en-US" w:bidi="ar-SA"/>
        </w:rPr>
        <w:t>）投标人工作人员的日常管理及人身安全等均由投标人管理和承担。</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五</w:t>
      </w:r>
      <w:r>
        <w:rPr>
          <w:rFonts w:ascii="仿宋_GB2312" w:eastAsia="仿宋_GB2312" w:hAnsi="仿宋_GB2312" w:cs="仿宋_GB2312" w:hint="eastAsia"/>
          <w:kern w:val="2"/>
          <w:sz w:val="24"/>
          <w:szCs w:val="24"/>
          <w:lang w:val="en-US" w:bidi="ar-SA"/>
        </w:rPr>
        <w:t>）投标人应自觉接受配合采购人的考核</w:t>
      </w: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考核标准后附</w:t>
      </w: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六</w:t>
      </w:r>
      <w:r>
        <w:rPr>
          <w:rFonts w:ascii="仿宋_GB2312" w:eastAsia="仿宋_GB2312" w:hAnsi="仿宋_GB2312" w:cs="仿宋_GB2312" w:hint="eastAsia"/>
          <w:kern w:val="2"/>
          <w:sz w:val="24"/>
          <w:szCs w:val="24"/>
          <w:lang w:val="en-US" w:bidi="ar-SA"/>
        </w:rPr>
        <w:t>）投标人应按投标时提交的物业管理方案，吸纳采购人提出的相关要求后严格组织实施。</w:t>
      </w:r>
    </w:p>
    <w:p w:rsidR="00477ED8" w:rsidRDefault="009E54ED">
      <w:pPr>
        <w:pStyle w:val="Style4"/>
        <w:tabs>
          <w:tab w:val="left" w:pos="1126"/>
        </w:tabs>
        <w:spacing w:line="360" w:lineRule="exact"/>
        <w:ind w:firstLineChars="200" w:firstLine="480"/>
        <w:rPr>
          <w:rFonts w:ascii="仿宋_GB2312" w:eastAsia="仿宋_GB2312" w:hAnsi="仿宋_GB2312" w:cs="仿宋_GB2312"/>
          <w:kern w:val="2"/>
          <w:sz w:val="24"/>
          <w:szCs w:val="24"/>
          <w:lang w:val="en-US" w:bidi="ar-SA"/>
        </w:rPr>
      </w:pPr>
      <w:r>
        <w:rPr>
          <w:rFonts w:ascii="仿宋_GB2312" w:eastAsia="仿宋_GB2312" w:hAnsi="仿宋_GB2312" w:cs="仿宋_GB2312" w:hint="eastAsia"/>
          <w:kern w:val="2"/>
          <w:sz w:val="24"/>
          <w:szCs w:val="24"/>
          <w:lang w:val="en-US" w:bidi="ar-SA"/>
        </w:rPr>
        <w:t>（</w:t>
      </w:r>
      <w:r>
        <w:rPr>
          <w:rFonts w:ascii="仿宋_GB2312" w:eastAsia="仿宋_GB2312" w:hAnsi="仿宋_GB2312" w:cs="仿宋_GB2312" w:hint="eastAsia"/>
          <w:kern w:val="2"/>
          <w:sz w:val="24"/>
          <w:szCs w:val="24"/>
          <w:lang w:val="en-US" w:bidi="ar-SA"/>
        </w:rPr>
        <w:t>七</w:t>
      </w:r>
      <w:r>
        <w:rPr>
          <w:rFonts w:ascii="仿宋_GB2312" w:eastAsia="仿宋_GB2312" w:hAnsi="仿宋_GB2312" w:cs="仿宋_GB2312" w:hint="eastAsia"/>
          <w:kern w:val="2"/>
          <w:sz w:val="24"/>
          <w:szCs w:val="24"/>
          <w:lang w:val="en-US" w:bidi="ar-SA"/>
        </w:rPr>
        <w:t>）本项目合同期终止时，投标人必须向采购人移交全部管理用房及物业管理的全部档案资料。</w:t>
      </w:r>
    </w:p>
    <w:p w:rsidR="00477ED8" w:rsidRDefault="009E54ED">
      <w:pPr>
        <w:widowControl/>
        <w:tabs>
          <w:tab w:val="left" w:pos="1126"/>
        </w:tabs>
        <w:spacing w:line="36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四、物业管理服务费用</w:t>
      </w:r>
    </w:p>
    <w:p w:rsidR="00477ED8" w:rsidRDefault="009E54ED">
      <w:pPr>
        <w:pStyle w:val="a9"/>
        <w:spacing w:line="360" w:lineRule="exact"/>
        <w:ind w:firstLineChars="200" w:firstLine="480"/>
        <w:rPr>
          <w:rFonts w:ascii="仿宋_GB2312" w:hAnsi="仿宋_GB2312" w:cs="仿宋_GB2312"/>
          <w:sz w:val="24"/>
        </w:rPr>
      </w:pPr>
      <w:r>
        <w:rPr>
          <w:rFonts w:ascii="仿宋_GB2312" w:hAnsi="仿宋_GB2312" w:cs="仿宋_GB2312" w:hint="eastAsia"/>
          <w:sz w:val="24"/>
        </w:rPr>
        <w:t>本项目的费用包括安保服务费、保洁服务费、绿化养护费、办公用品、维修工具、工作用具、</w:t>
      </w:r>
      <w:r>
        <w:rPr>
          <w:rFonts w:ascii="仿宋_GB2312" w:hAnsi="仿宋_GB2312" w:cs="仿宋_GB2312" w:hint="eastAsia"/>
          <w:bCs/>
          <w:sz w:val="24"/>
        </w:rPr>
        <w:t>人员服装费</w:t>
      </w:r>
      <w:r>
        <w:rPr>
          <w:rFonts w:ascii="仿宋_GB2312" w:hAnsi="仿宋_GB2312" w:cs="仿宋_GB2312" w:hint="eastAsia"/>
          <w:bCs/>
          <w:sz w:val="24"/>
        </w:rPr>
        <w:t>和其他运行维护费</w:t>
      </w:r>
      <w:r>
        <w:rPr>
          <w:rFonts w:ascii="仿宋_GB2312" w:hAnsi="仿宋_GB2312" w:cs="仿宋_GB2312" w:hint="eastAsia"/>
          <w:bCs/>
          <w:sz w:val="24"/>
        </w:rPr>
        <w:t>。</w:t>
      </w:r>
    </w:p>
    <w:p w:rsidR="00477ED8" w:rsidRDefault="009E54ED">
      <w:pPr>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五、付款方式</w:t>
      </w:r>
      <w:r>
        <w:rPr>
          <w:rFonts w:ascii="仿宋_GB2312" w:eastAsia="仿宋_GB2312" w:hAnsi="仿宋_GB2312" w:cs="仿宋_GB2312" w:hint="eastAsia"/>
          <w:b/>
          <w:bCs/>
          <w:sz w:val="24"/>
        </w:rPr>
        <w:t>及其他要求</w:t>
      </w:r>
      <w:r>
        <w:rPr>
          <w:rFonts w:ascii="仿宋_GB2312" w:eastAsia="仿宋_GB2312" w:hAnsi="仿宋_GB2312" w:cs="仿宋_GB2312" w:hint="eastAsia"/>
          <w:b/>
          <w:bCs/>
          <w:sz w:val="24"/>
        </w:rPr>
        <w:t>：</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一</w:t>
      </w:r>
      <w:r>
        <w:rPr>
          <w:rFonts w:ascii="仿宋_GB2312" w:eastAsia="仿宋_GB2312" w:hAnsi="仿宋_GB2312" w:cs="仿宋_GB2312" w:hint="eastAsia"/>
          <w:bCs/>
          <w:sz w:val="24"/>
        </w:rPr>
        <w:t>）付款方式：按《浙江省财政厅关于进一步发挥政府采购政策</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功能全力推动经济稳进提质的通知》（浙财采监〔</w:t>
      </w:r>
      <w:r>
        <w:rPr>
          <w:rFonts w:ascii="仿宋_GB2312" w:eastAsia="仿宋_GB2312" w:hAnsi="仿宋_GB2312" w:cs="仿宋_GB2312" w:hint="eastAsia"/>
          <w:bCs/>
          <w:sz w:val="24"/>
        </w:rPr>
        <w:t>2022</w:t>
      </w:r>
      <w:r>
        <w:rPr>
          <w:rFonts w:ascii="仿宋_GB2312" w:eastAsia="仿宋_GB2312" w:hAnsi="仿宋_GB2312" w:cs="仿宋_GB2312" w:hint="eastAsia"/>
          <w:bCs/>
          <w:sz w:val="24"/>
        </w:rPr>
        <w:t>〕</w:t>
      </w:r>
      <w:r>
        <w:rPr>
          <w:rFonts w:ascii="仿宋_GB2312" w:eastAsia="仿宋_GB2312" w:hAnsi="仿宋_GB2312" w:cs="仿宋_GB2312" w:hint="eastAsia"/>
          <w:bCs/>
          <w:sz w:val="24"/>
        </w:rPr>
        <w:t>3</w:t>
      </w:r>
      <w:r>
        <w:rPr>
          <w:rFonts w:ascii="仿宋_GB2312" w:eastAsia="仿宋_GB2312" w:hAnsi="仿宋_GB2312" w:cs="仿宋_GB2312" w:hint="eastAsia"/>
          <w:bCs/>
          <w:sz w:val="24"/>
        </w:rPr>
        <w:t>号）等文件要求执行，具体付款方式由双方协商后在合同中明确。根据考核情况，采购人按</w:t>
      </w:r>
      <w:r>
        <w:rPr>
          <w:rFonts w:ascii="仿宋_GB2312" w:eastAsia="仿宋_GB2312" w:hAnsi="仿宋_GB2312" w:cs="仿宋_GB2312" w:hint="eastAsia"/>
          <w:bCs/>
          <w:sz w:val="24"/>
        </w:rPr>
        <w:t>季度</w:t>
      </w:r>
      <w:r>
        <w:rPr>
          <w:rFonts w:ascii="仿宋_GB2312" w:eastAsia="仿宋_GB2312" w:hAnsi="仿宋_GB2312" w:cs="仿宋_GB2312" w:hint="eastAsia"/>
          <w:bCs/>
          <w:sz w:val="24"/>
        </w:rPr>
        <w:t>支付服务费用，采购人应随付款进度及时提供正式发票。</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二</w:t>
      </w:r>
      <w:r>
        <w:rPr>
          <w:rFonts w:ascii="仿宋_GB2312" w:eastAsia="仿宋_GB2312" w:hAnsi="仿宋_GB2312" w:cs="仿宋_GB2312" w:hint="eastAsia"/>
          <w:bCs/>
          <w:sz w:val="24"/>
        </w:rPr>
        <w:t>）</w:t>
      </w:r>
      <w:r>
        <w:rPr>
          <w:rFonts w:ascii="仿宋_GB2312" w:eastAsia="仿宋_GB2312" w:hAnsi="仿宋_GB2312" w:cs="仿宋_GB2312"/>
          <w:bCs/>
          <w:sz w:val="24"/>
        </w:rPr>
        <w:t>若达不到采购人的考核标准，采购人对投标人提出期限整改，限期整改仍达不到采购人的考核标准的，采购人有权中止合同，并由投标人承担相关损失</w:t>
      </w:r>
      <w:r>
        <w:rPr>
          <w:rFonts w:ascii="仿宋_GB2312" w:eastAsia="仿宋_GB2312" w:hAnsi="仿宋_GB2312" w:cs="仿宋_GB2312" w:hint="eastAsia"/>
          <w:bCs/>
          <w:sz w:val="24"/>
        </w:rPr>
        <w:t>。</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三</w:t>
      </w:r>
      <w:r>
        <w:rPr>
          <w:rFonts w:ascii="仿宋_GB2312" w:eastAsia="仿宋_GB2312" w:hAnsi="仿宋_GB2312" w:cs="仿宋_GB2312" w:hint="eastAsia"/>
          <w:bCs/>
          <w:sz w:val="24"/>
        </w:rPr>
        <w:t>）按绍兴市青少年活动中心财务结算方式，发票章单位名称必须与投标时公章名称相符合。</w:t>
      </w:r>
    </w:p>
    <w:p w:rsidR="00477ED8" w:rsidRDefault="009E54ED">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四</w:t>
      </w:r>
      <w:r>
        <w:rPr>
          <w:rFonts w:ascii="仿宋_GB2312" w:eastAsia="仿宋_GB2312" w:hAnsi="仿宋_GB2312" w:cs="仿宋_GB2312" w:hint="eastAsia"/>
          <w:bCs/>
          <w:sz w:val="24"/>
        </w:rPr>
        <w:t>）</w:t>
      </w:r>
      <w:r>
        <w:rPr>
          <w:rFonts w:ascii="仿宋_GB2312" w:eastAsia="仿宋_GB2312" w:hAnsi="仿宋_GB2312" w:cs="仿宋_GB2312" w:hint="eastAsia"/>
          <w:sz w:val="24"/>
        </w:rPr>
        <w:t>中标人需要与原服务供应商做好衔接工作，在一周内交接完毕，不得无故拖延。</w:t>
      </w:r>
    </w:p>
    <w:p w:rsidR="00477ED8" w:rsidRDefault="009E54ED">
      <w:pPr>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六、考核办法：</w:t>
      </w:r>
    </w:p>
    <w:p w:rsidR="00477ED8" w:rsidRDefault="009E54ED">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合同期内采购人对投标人的服务质量按季度进行考核。服务验收考核标准作为季度验收和结算依据，考核时，共</w:t>
      </w:r>
      <w:r>
        <w:rPr>
          <w:rFonts w:ascii="仿宋_GB2312" w:eastAsia="仿宋_GB2312" w:hAnsi="仿宋_GB2312" w:cs="仿宋_GB2312" w:hint="eastAsia"/>
          <w:sz w:val="24"/>
        </w:rPr>
        <w:t>100</w:t>
      </w:r>
      <w:r>
        <w:rPr>
          <w:rFonts w:ascii="仿宋_GB2312" w:eastAsia="仿宋_GB2312" w:hAnsi="仿宋_GB2312" w:cs="仿宋_GB2312" w:hint="eastAsia"/>
          <w:sz w:val="24"/>
        </w:rPr>
        <w:t>分，考核</w:t>
      </w:r>
      <w:r>
        <w:rPr>
          <w:rFonts w:ascii="仿宋_GB2312" w:eastAsia="仿宋_GB2312" w:hAnsi="仿宋_GB2312" w:cs="仿宋_GB2312" w:hint="eastAsia"/>
          <w:sz w:val="24"/>
        </w:rPr>
        <w:t>90</w:t>
      </w:r>
      <w:r>
        <w:rPr>
          <w:rFonts w:ascii="仿宋_GB2312" w:eastAsia="仿宋_GB2312" w:hAnsi="仿宋_GB2312" w:cs="仿宋_GB2312" w:hint="eastAsia"/>
          <w:sz w:val="24"/>
        </w:rPr>
        <w:t>分及以上，按</w:t>
      </w:r>
      <w:r>
        <w:rPr>
          <w:rFonts w:ascii="仿宋_GB2312" w:eastAsia="仿宋_GB2312" w:hAnsi="仿宋_GB2312" w:cs="仿宋_GB2312" w:hint="eastAsia"/>
          <w:sz w:val="24"/>
        </w:rPr>
        <w:t>100%</w:t>
      </w:r>
      <w:r>
        <w:rPr>
          <w:rFonts w:ascii="仿宋_GB2312" w:eastAsia="仿宋_GB2312" w:hAnsi="仿宋_GB2312" w:cs="仿宋_GB2312" w:hint="eastAsia"/>
          <w:sz w:val="24"/>
        </w:rPr>
        <w:t>结算费用给付；考核</w:t>
      </w:r>
      <w:r>
        <w:rPr>
          <w:rFonts w:ascii="仿宋_GB2312" w:eastAsia="仿宋_GB2312" w:hAnsi="仿宋_GB2312" w:cs="仿宋_GB2312" w:hint="eastAsia"/>
          <w:sz w:val="24"/>
        </w:rPr>
        <w:t>90</w:t>
      </w:r>
      <w:r>
        <w:rPr>
          <w:rFonts w:ascii="仿宋_GB2312" w:eastAsia="仿宋_GB2312" w:hAnsi="仿宋_GB2312" w:cs="仿宋_GB2312" w:hint="eastAsia"/>
          <w:sz w:val="24"/>
        </w:rPr>
        <w:t>分以下时，根据考核情况以</w:t>
      </w:r>
      <w:r>
        <w:rPr>
          <w:rFonts w:ascii="仿宋_GB2312" w:eastAsia="仿宋_GB2312" w:hAnsi="仿宋_GB2312" w:cs="仿宋_GB2312" w:hint="eastAsia"/>
          <w:sz w:val="24"/>
        </w:rPr>
        <w:t>90</w:t>
      </w:r>
      <w:r>
        <w:rPr>
          <w:rFonts w:ascii="仿宋_GB2312" w:eastAsia="仿宋_GB2312" w:hAnsi="仿宋_GB2312" w:cs="仿宋_GB2312" w:hint="eastAsia"/>
          <w:sz w:val="24"/>
        </w:rPr>
        <w:t>分为基准，每减</w:t>
      </w:r>
      <w:r>
        <w:rPr>
          <w:rFonts w:ascii="仿宋_GB2312" w:eastAsia="仿宋_GB2312" w:hAnsi="仿宋_GB2312" w:cs="仿宋_GB2312" w:hint="eastAsia"/>
          <w:sz w:val="24"/>
        </w:rPr>
        <w:t>1</w:t>
      </w:r>
      <w:r>
        <w:rPr>
          <w:rFonts w:ascii="仿宋_GB2312" w:eastAsia="仿宋_GB2312" w:hAnsi="仿宋_GB2312" w:cs="仿宋_GB2312" w:hint="eastAsia"/>
          <w:sz w:val="24"/>
        </w:rPr>
        <w:t>分为扣减每季度结算价的</w:t>
      </w:r>
      <w:r>
        <w:rPr>
          <w:rFonts w:ascii="仿宋_GB2312" w:eastAsia="仿宋_GB2312" w:hAnsi="仿宋_GB2312" w:cs="仿宋_GB2312" w:hint="eastAsia"/>
          <w:sz w:val="24"/>
        </w:rPr>
        <w:t>0.1%</w:t>
      </w:r>
      <w:r>
        <w:rPr>
          <w:rFonts w:ascii="仿宋_GB2312" w:eastAsia="仿宋_GB2312" w:hAnsi="仿宋_GB2312" w:cs="仿宋_GB2312" w:hint="eastAsia"/>
          <w:sz w:val="24"/>
        </w:rPr>
        <w:t>。每出现一次重大管理问题，按照</w:t>
      </w:r>
      <w:r>
        <w:rPr>
          <w:rFonts w:ascii="仿宋_GB2312" w:eastAsia="仿宋_GB2312" w:hAnsi="仿宋_GB2312" w:cs="仿宋_GB2312" w:hint="eastAsia"/>
          <w:sz w:val="24"/>
        </w:rPr>
        <w:t>2000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次标准进行扣罚；每出现一次服务质量投诉，按照</w:t>
      </w:r>
      <w:r>
        <w:rPr>
          <w:rFonts w:ascii="仿宋_GB2312" w:eastAsia="仿宋_GB2312" w:hAnsi="仿宋_GB2312" w:cs="仿宋_GB2312" w:hint="eastAsia"/>
          <w:sz w:val="24"/>
        </w:rPr>
        <w:t>500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次标准进行扣罚；每季度考核每出现一项服务质量不达标，按照</w:t>
      </w:r>
      <w:r>
        <w:rPr>
          <w:rFonts w:ascii="仿宋_GB2312" w:eastAsia="仿宋_GB2312" w:hAnsi="仿宋_GB2312" w:cs="仿宋_GB2312" w:hint="eastAsia"/>
          <w:sz w:val="24"/>
        </w:rPr>
        <w:t>200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次标准进行扣罚。</w:t>
      </w:r>
    </w:p>
    <w:p w:rsidR="00477ED8" w:rsidRDefault="009E54ED">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附季度考核表：</w:t>
      </w:r>
    </w:p>
    <w:p w:rsidR="00477ED8" w:rsidRDefault="009E54ED">
      <w:pPr>
        <w:spacing w:line="288" w:lineRule="auto"/>
        <w:jc w:val="center"/>
        <w:rPr>
          <w:rFonts w:ascii="仿宋_GB2312" w:eastAsia="仿宋_GB2312" w:hAnsi="仿宋_GB2312" w:cs="仿宋_GB2312"/>
          <w:sz w:val="24"/>
        </w:rPr>
      </w:pPr>
      <w:r>
        <w:rPr>
          <w:rFonts w:ascii="仿宋_GB2312" w:eastAsia="仿宋_GB2312" w:hAnsi="仿宋_GB2312" w:cs="仿宋_GB2312" w:hint="eastAsia"/>
          <w:b/>
          <w:sz w:val="24"/>
        </w:rPr>
        <w:lastRenderedPageBreak/>
        <w:t>物业管理检查考评表</w:t>
      </w:r>
    </w:p>
    <w:tbl>
      <w:tblPr>
        <w:tblW w:w="9765" w:type="dxa"/>
        <w:tblInd w:w="-417" w:type="dxa"/>
        <w:tblLayout w:type="fixed"/>
        <w:tblLook w:val="04A0"/>
      </w:tblPr>
      <w:tblGrid>
        <w:gridCol w:w="705"/>
        <w:gridCol w:w="4350"/>
        <w:gridCol w:w="726"/>
        <w:gridCol w:w="3369"/>
        <w:gridCol w:w="615"/>
      </w:tblGrid>
      <w:tr w:rsidR="00477ED8">
        <w:trPr>
          <w:trHeight w:val="70"/>
        </w:trPr>
        <w:tc>
          <w:tcPr>
            <w:tcW w:w="705" w:type="dxa"/>
            <w:tcBorders>
              <w:top w:val="single" w:sz="4" w:space="0" w:color="auto"/>
              <w:left w:val="single" w:sz="4" w:space="0" w:color="auto"/>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项目</w:t>
            </w:r>
          </w:p>
        </w:tc>
        <w:tc>
          <w:tcPr>
            <w:tcW w:w="4350" w:type="dxa"/>
            <w:tcBorders>
              <w:top w:val="single" w:sz="4" w:space="0" w:color="auto"/>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内</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容</w:t>
            </w:r>
          </w:p>
        </w:tc>
        <w:tc>
          <w:tcPr>
            <w:tcW w:w="726" w:type="dxa"/>
            <w:tcBorders>
              <w:top w:val="single" w:sz="4" w:space="0" w:color="auto"/>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分值</w:t>
            </w:r>
          </w:p>
        </w:tc>
        <w:tc>
          <w:tcPr>
            <w:tcW w:w="3369" w:type="dxa"/>
            <w:tcBorders>
              <w:top w:val="single" w:sz="4" w:space="0" w:color="auto"/>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扣分标准</w:t>
            </w:r>
          </w:p>
        </w:tc>
        <w:tc>
          <w:tcPr>
            <w:tcW w:w="615" w:type="dxa"/>
            <w:tcBorders>
              <w:top w:val="single" w:sz="4" w:space="0" w:color="auto"/>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得分</w:t>
            </w:r>
          </w:p>
        </w:tc>
      </w:tr>
      <w:tr w:rsidR="00477ED8">
        <w:trPr>
          <w:trHeight w:val="677"/>
        </w:trPr>
        <w:tc>
          <w:tcPr>
            <w:tcW w:w="705" w:type="dxa"/>
            <w:vMerge w:val="restart"/>
            <w:tcBorders>
              <w:top w:val="nil"/>
              <w:left w:val="single" w:sz="4" w:space="0" w:color="auto"/>
              <w:bottom w:val="nil"/>
              <w:right w:val="single" w:sz="4" w:space="0" w:color="auto"/>
            </w:tcBorders>
            <w:textDirection w:val="tbRlV"/>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整体管理</w:t>
            </w: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物业人员须符合配置的素质要求，每月不能超过两名人员离职。</w:t>
            </w:r>
          </w:p>
        </w:tc>
        <w:tc>
          <w:tcPr>
            <w:tcW w:w="726" w:type="dxa"/>
            <w:vMerge w:val="restart"/>
            <w:tcBorders>
              <w:top w:val="nil"/>
              <w:left w:val="nil"/>
              <w:right w:val="single" w:sz="4" w:space="0" w:color="auto"/>
            </w:tcBorders>
            <w:vAlign w:val="center"/>
          </w:tcPr>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缺</w:t>
            </w:r>
            <w:r>
              <w:rPr>
                <w:rFonts w:ascii="仿宋_GB2312" w:eastAsia="仿宋_GB2312" w:hAnsi="仿宋_GB2312" w:cs="仿宋_GB2312" w:hint="eastAsia"/>
                <w:sz w:val="24"/>
              </w:rPr>
              <w:t>1</w:t>
            </w:r>
            <w:r>
              <w:rPr>
                <w:rFonts w:ascii="仿宋_GB2312" w:eastAsia="仿宋_GB2312" w:hAnsi="仿宋_GB2312" w:cs="仿宋_GB2312" w:hint="eastAsia"/>
                <w:sz w:val="24"/>
              </w:rPr>
              <w:t>人扣</w:t>
            </w:r>
            <w:r>
              <w:rPr>
                <w:rFonts w:ascii="仿宋_GB2312" w:eastAsia="仿宋_GB2312" w:hAnsi="仿宋_GB2312" w:cs="仿宋_GB2312" w:hint="eastAsia"/>
                <w:sz w:val="24"/>
              </w:rPr>
              <w:t>2</w:t>
            </w:r>
            <w:r>
              <w:rPr>
                <w:rFonts w:ascii="仿宋_GB2312" w:eastAsia="仿宋_GB2312" w:hAnsi="仿宋_GB2312" w:cs="仿宋_GB2312" w:hint="eastAsia"/>
                <w:sz w:val="24"/>
              </w:rPr>
              <w:t>分，不符合要求，每人次扣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37"/>
        </w:trPr>
        <w:tc>
          <w:tcPr>
            <w:tcW w:w="705" w:type="dxa"/>
            <w:vMerge/>
            <w:tcBorders>
              <w:top w:val="nil"/>
              <w:left w:val="single" w:sz="4" w:space="0" w:color="auto"/>
              <w:bottom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各岗位人员的培训及考核。</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缺少培训</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37"/>
        </w:trPr>
        <w:tc>
          <w:tcPr>
            <w:tcW w:w="705" w:type="dxa"/>
            <w:vMerge/>
            <w:tcBorders>
              <w:top w:val="nil"/>
              <w:left w:val="single" w:sz="4" w:space="0" w:color="auto"/>
              <w:bottom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各岗位间人员的综合协调，工作执行力</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未及时执行或调度不到位扣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37"/>
        </w:trPr>
        <w:tc>
          <w:tcPr>
            <w:tcW w:w="705" w:type="dxa"/>
            <w:vMerge/>
            <w:tcBorders>
              <w:top w:val="nil"/>
              <w:left w:val="single" w:sz="4" w:space="0" w:color="auto"/>
              <w:bottom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检查问题及时整改落实情况。</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未及时整改扣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42"/>
        </w:trPr>
        <w:tc>
          <w:tcPr>
            <w:tcW w:w="705" w:type="dxa"/>
            <w:vMerge/>
            <w:tcBorders>
              <w:top w:val="nil"/>
              <w:left w:val="single" w:sz="4" w:space="0" w:color="auto"/>
              <w:bottom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客户对管理服务工作的满意度。无粗话、无和业主单位工作人员争吵的行为、无投诉。着工装、佩戴工牌。</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884"/>
        </w:trPr>
        <w:tc>
          <w:tcPr>
            <w:tcW w:w="705" w:type="dxa"/>
            <w:vMerge/>
            <w:tcBorders>
              <w:top w:val="nil"/>
              <w:left w:val="single" w:sz="4" w:space="0" w:color="auto"/>
              <w:bottom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着装整洁，仪表端庄、精神饱满；服务规范，礼貌、主动热情。</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54"/>
        </w:trPr>
        <w:tc>
          <w:tcPr>
            <w:tcW w:w="705" w:type="dxa"/>
            <w:vMerge/>
            <w:tcBorders>
              <w:top w:val="nil"/>
              <w:left w:val="single" w:sz="4" w:space="0" w:color="auto"/>
              <w:bottom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各种记录完整。工作安排记录、设备台账记录、日常检查记录。</w:t>
            </w:r>
          </w:p>
        </w:tc>
        <w:tc>
          <w:tcPr>
            <w:tcW w:w="726" w:type="dxa"/>
            <w:vMerge/>
            <w:tcBorders>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缺</w:t>
            </w:r>
            <w:r>
              <w:rPr>
                <w:rFonts w:ascii="仿宋_GB2312" w:eastAsia="仿宋_GB2312" w:hAnsi="仿宋_GB2312" w:cs="仿宋_GB2312" w:hint="eastAsia"/>
                <w:sz w:val="24"/>
              </w:rPr>
              <w:t>1</w:t>
            </w:r>
            <w:r>
              <w:rPr>
                <w:rFonts w:ascii="仿宋_GB2312" w:eastAsia="仿宋_GB2312" w:hAnsi="仿宋_GB2312" w:cs="仿宋_GB2312" w:hint="eastAsia"/>
                <w:sz w:val="24"/>
              </w:rPr>
              <w:t>次记录扣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816"/>
        </w:trPr>
        <w:tc>
          <w:tcPr>
            <w:tcW w:w="705"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保安消控管理</w:t>
            </w: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安保人员熟悉区域环境，文明执勤。实行</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小时值班，在岗在位。每</w:t>
            </w:r>
            <w:r>
              <w:rPr>
                <w:rFonts w:ascii="仿宋_GB2312" w:eastAsia="仿宋_GB2312" w:hAnsi="仿宋_GB2312" w:cs="仿宋_GB2312" w:hint="eastAsia"/>
                <w:sz w:val="24"/>
              </w:rPr>
              <w:t>2</w:t>
            </w:r>
            <w:r>
              <w:rPr>
                <w:rFonts w:ascii="仿宋_GB2312" w:eastAsia="仿宋_GB2312" w:hAnsi="仿宋_GB2312" w:cs="仿宋_GB2312" w:hint="eastAsia"/>
                <w:sz w:val="24"/>
              </w:rPr>
              <w:t>小时至少一次巡逻，并对巡逻进行记录。</w:t>
            </w:r>
          </w:p>
        </w:tc>
        <w:tc>
          <w:tcPr>
            <w:tcW w:w="726" w:type="dxa"/>
            <w:vMerge w:val="restart"/>
            <w:tcBorders>
              <w:top w:val="nil"/>
              <w:left w:val="nil"/>
              <w:right w:val="single" w:sz="4" w:space="0" w:color="auto"/>
            </w:tcBorders>
            <w:vAlign w:val="center"/>
          </w:tcPr>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没有巡逻</w:t>
            </w:r>
            <w:r>
              <w:rPr>
                <w:rFonts w:ascii="仿宋_GB2312" w:eastAsia="仿宋_GB2312" w:hAnsi="仿宋_GB2312" w:cs="仿宋_GB2312" w:hint="eastAsia"/>
                <w:sz w:val="24"/>
              </w:rPr>
              <w:t>0</w:t>
            </w:r>
            <w:r>
              <w:rPr>
                <w:rFonts w:ascii="仿宋_GB2312" w:eastAsia="仿宋_GB2312" w:hAnsi="仿宋_GB2312" w:cs="仿宋_GB2312" w:hint="eastAsia"/>
                <w:sz w:val="24"/>
              </w:rPr>
              <w:t>分，没有记录扣</w:t>
            </w:r>
            <w:r>
              <w:rPr>
                <w:rFonts w:ascii="仿宋_GB2312" w:eastAsia="仿宋_GB2312" w:hAnsi="仿宋_GB2312" w:cs="仿宋_GB2312" w:hint="eastAsia"/>
                <w:sz w:val="24"/>
              </w:rPr>
              <w:t>2</w:t>
            </w:r>
            <w:r>
              <w:rPr>
                <w:rFonts w:ascii="仿宋_GB2312" w:eastAsia="仿宋_GB2312" w:hAnsi="仿宋_GB2312" w:cs="仿宋_GB2312" w:hint="eastAsia"/>
                <w:sz w:val="24"/>
              </w:rPr>
              <w:t>分，记录不清楚扣</w:t>
            </w:r>
            <w:r>
              <w:rPr>
                <w:rFonts w:ascii="仿宋_GB2312" w:eastAsia="仿宋_GB2312" w:hAnsi="仿宋_GB2312" w:cs="仿宋_GB2312" w:hint="eastAsia"/>
                <w:sz w:val="24"/>
              </w:rPr>
              <w:t>1</w:t>
            </w:r>
            <w:r>
              <w:rPr>
                <w:rFonts w:ascii="仿宋_GB2312" w:eastAsia="仿宋_GB2312" w:hAnsi="仿宋_GB2312" w:cs="仿宋_GB2312" w:hint="eastAsia"/>
                <w:sz w:val="24"/>
              </w:rPr>
              <w:t>分，脱岗每次扣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580"/>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上班时间着装整齐，言行举止文明，门岗姿态规范，手势标准，无穿便装上班现象。</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810"/>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收发的报刊和包裹。收到的报刊及时准确投转送给相关处室；挂号信、包裹、急件等即时联系收件人取件。</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报刊、信件等积压</w:t>
            </w:r>
            <w:r>
              <w:rPr>
                <w:rFonts w:ascii="仿宋_GB2312" w:eastAsia="仿宋_GB2312" w:hAnsi="仿宋_GB2312" w:cs="仿宋_GB2312" w:hint="eastAsia"/>
                <w:sz w:val="24"/>
              </w:rPr>
              <w:t>0</w:t>
            </w:r>
            <w:r>
              <w:rPr>
                <w:rFonts w:ascii="仿宋_GB2312" w:eastAsia="仿宋_GB2312" w:hAnsi="仿宋_GB2312" w:cs="仿宋_GB2312" w:hint="eastAsia"/>
                <w:sz w:val="24"/>
              </w:rPr>
              <w:t>分，包裹积压扣</w:t>
            </w:r>
            <w:r>
              <w:rPr>
                <w:rFonts w:ascii="仿宋_GB2312" w:eastAsia="仿宋_GB2312" w:hAnsi="仿宋_GB2312" w:cs="仿宋_GB2312" w:hint="eastAsia"/>
                <w:sz w:val="24"/>
              </w:rPr>
              <w:t>1-2</w:t>
            </w:r>
            <w:r>
              <w:rPr>
                <w:rFonts w:ascii="仿宋_GB2312" w:eastAsia="仿宋_GB2312" w:hAnsi="仿宋_GB2312" w:cs="仿宋_GB2312" w:hint="eastAsia"/>
                <w:sz w:val="24"/>
              </w:rPr>
              <w:t>分，相关急件未及时通知扣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786"/>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上班时间不做与工作无关的事，严禁打瞌睡、喝酒、抽烟、嬉戏打闹、玩手机等不良现象；门卫环境卫生清洁。</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590"/>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对各种车辆、车位管理有序，指挥车辆的停放规范到位，无堵塞交通现象。</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15"/>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做好各出入口及大门的管理，门卫对进出人员、车辆要及时做好登记。</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585"/>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装备完好，交接班程序规范，附有完整的交接班记录；做好来客来车登记。</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没有交接班记录</w:t>
            </w:r>
            <w:r>
              <w:rPr>
                <w:rFonts w:ascii="仿宋_GB2312" w:eastAsia="仿宋_GB2312" w:hAnsi="仿宋_GB2312" w:cs="仿宋_GB2312" w:hint="eastAsia"/>
                <w:sz w:val="24"/>
              </w:rPr>
              <w:t>0</w:t>
            </w:r>
            <w:r>
              <w:rPr>
                <w:rFonts w:ascii="仿宋_GB2312" w:eastAsia="仿宋_GB2312" w:hAnsi="仿宋_GB2312" w:cs="仿宋_GB2312" w:hint="eastAsia"/>
                <w:sz w:val="24"/>
              </w:rPr>
              <w:t>分，记录不清楚扣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990"/>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熟练操作监控消防设备，每日做好监控记录。发生报警后，必须及时到达现场并通知上级领导；发生故障，及时反馈给业主。</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故障不报扣</w:t>
            </w:r>
            <w:r>
              <w:rPr>
                <w:rFonts w:ascii="仿宋_GB2312" w:eastAsia="仿宋_GB2312" w:hAnsi="仿宋_GB2312" w:cs="仿宋_GB2312" w:hint="eastAsia"/>
                <w:sz w:val="24"/>
              </w:rPr>
              <w:t>1</w:t>
            </w:r>
            <w:r>
              <w:rPr>
                <w:rFonts w:ascii="仿宋_GB2312" w:eastAsia="仿宋_GB2312" w:hAnsi="仿宋_GB2312" w:cs="仿宋_GB2312" w:hint="eastAsia"/>
                <w:sz w:val="24"/>
              </w:rPr>
              <w:t>分，报警不到扣</w:t>
            </w:r>
            <w:r>
              <w:rPr>
                <w:rFonts w:ascii="仿宋_GB2312" w:eastAsia="仿宋_GB2312" w:hAnsi="仿宋_GB2312" w:cs="仿宋_GB2312" w:hint="eastAsia"/>
                <w:sz w:val="24"/>
              </w:rPr>
              <w:t>1</w:t>
            </w:r>
            <w:r>
              <w:rPr>
                <w:rFonts w:ascii="仿宋_GB2312" w:eastAsia="仿宋_GB2312" w:hAnsi="仿宋_GB2312" w:cs="仿宋_GB2312" w:hint="eastAsia"/>
                <w:sz w:val="24"/>
              </w:rPr>
              <w:t>分，不会操作扣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585"/>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消防栓、灭火器、泵房、通风柜定期巡查，有记录封条，定时巡查消防通道是否畅通，有无火灾安全隐患。</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记录不清楚扣</w:t>
            </w:r>
            <w:r>
              <w:rPr>
                <w:rFonts w:ascii="仿宋_GB2312" w:eastAsia="仿宋_GB2312" w:hAnsi="仿宋_GB2312" w:cs="仿宋_GB2312" w:hint="eastAsia"/>
                <w:sz w:val="24"/>
              </w:rPr>
              <w:t>1-2</w:t>
            </w:r>
            <w:r>
              <w:rPr>
                <w:rFonts w:ascii="仿宋_GB2312" w:eastAsia="仿宋_GB2312" w:hAnsi="仿宋_GB2312" w:cs="仿宋_GB2312" w:hint="eastAsia"/>
                <w:sz w:val="24"/>
              </w:rPr>
              <w:t>分，消防通道堵塞扣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570"/>
        </w:trPr>
        <w:tc>
          <w:tcPr>
            <w:tcW w:w="705" w:type="dxa"/>
            <w:vMerge/>
            <w:tcBorders>
              <w:top w:val="single" w:sz="4" w:space="0" w:color="auto"/>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无因管理责任导致的盗窃事件发生。</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发生盗窃事件酌情扣</w:t>
            </w:r>
            <w:r>
              <w:rPr>
                <w:rFonts w:ascii="仿宋_GB2312" w:eastAsia="仿宋_GB2312" w:hAnsi="仿宋_GB2312" w:cs="仿宋_GB2312" w:hint="eastAsia"/>
                <w:sz w:val="24"/>
              </w:rPr>
              <w:t>10-20</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65"/>
        </w:trPr>
        <w:tc>
          <w:tcPr>
            <w:tcW w:w="705" w:type="dxa"/>
            <w:vMerge/>
            <w:tcBorders>
              <w:top w:val="single" w:sz="4" w:space="0" w:color="auto"/>
              <w:left w:val="single" w:sz="4" w:space="0" w:color="auto"/>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无因管理责任导致的消防等安全事件发生。</w:t>
            </w:r>
          </w:p>
        </w:tc>
        <w:tc>
          <w:tcPr>
            <w:tcW w:w="726" w:type="dxa"/>
            <w:vMerge/>
            <w:tcBorders>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发生消防事件酌情扣</w:t>
            </w:r>
            <w:r>
              <w:rPr>
                <w:rFonts w:ascii="仿宋_GB2312" w:eastAsia="仿宋_GB2312" w:hAnsi="仿宋_GB2312" w:cs="仿宋_GB2312" w:hint="eastAsia"/>
                <w:sz w:val="24"/>
              </w:rPr>
              <w:t>10-20</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35"/>
        </w:trPr>
        <w:tc>
          <w:tcPr>
            <w:tcW w:w="705" w:type="dxa"/>
            <w:vMerge w:val="restart"/>
            <w:tcBorders>
              <w:top w:val="nil"/>
              <w:left w:val="single" w:sz="4" w:space="0" w:color="auto"/>
              <w:bottom w:val="single" w:sz="4" w:space="0" w:color="000000"/>
              <w:right w:val="single" w:sz="4" w:space="0" w:color="auto"/>
            </w:tcBorders>
            <w:textDirection w:val="tbRlV"/>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保洁管理</w:t>
            </w: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保洁人员着装整洁，精神饱满。</w:t>
            </w:r>
          </w:p>
        </w:tc>
        <w:tc>
          <w:tcPr>
            <w:tcW w:w="726" w:type="dxa"/>
            <w:vMerge w:val="restart"/>
            <w:tcBorders>
              <w:top w:val="nil"/>
              <w:left w:val="nil"/>
              <w:right w:val="single" w:sz="4" w:space="0" w:color="auto"/>
            </w:tcBorders>
            <w:vAlign w:val="center"/>
          </w:tcPr>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35"/>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环卫设施齐全，摆放合理。</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873"/>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公共区域和办公区域保持清洁，每天至少打扫</w:t>
            </w:r>
            <w:r>
              <w:rPr>
                <w:rFonts w:ascii="仿宋_GB2312" w:eastAsia="仿宋_GB2312" w:hAnsi="仿宋_GB2312" w:cs="仿宋_GB2312" w:hint="eastAsia"/>
                <w:sz w:val="24"/>
              </w:rPr>
              <w:t>1</w:t>
            </w:r>
            <w:r>
              <w:rPr>
                <w:rFonts w:ascii="仿宋_GB2312" w:eastAsia="仿宋_GB2312" w:hAnsi="仿宋_GB2312" w:cs="仿宋_GB2312" w:hint="eastAsia"/>
                <w:sz w:val="24"/>
              </w:rPr>
              <w:t>次，巡查</w:t>
            </w:r>
            <w:r>
              <w:rPr>
                <w:rFonts w:ascii="仿宋_GB2312" w:eastAsia="仿宋_GB2312" w:hAnsi="仿宋_GB2312" w:cs="仿宋_GB2312" w:hint="eastAsia"/>
                <w:sz w:val="24"/>
              </w:rPr>
              <w:t>2</w:t>
            </w:r>
            <w:r>
              <w:rPr>
                <w:rFonts w:ascii="仿宋_GB2312" w:eastAsia="仿宋_GB2312" w:hAnsi="仿宋_GB2312" w:cs="仿宋_GB2312" w:hint="eastAsia"/>
                <w:sz w:val="24"/>
              </w:rPr>
              <w:t>次，无乱贴乱画，无占用和堆放杂物现象；地面无纸屑、烟头等废弃物。</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74"/>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卫生间清洁、无异味，手纸无缺少，洗手台、镜子无污水、污迹。</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有异味扣</w:t>
            </w:r>
            <w:r>
              <w:rPr>
                <w:rFonts w:ascii="仿宋_GB2312" w:eastAsia="仿宋_GB2312" w:hAnsi="仿宋_GB2312" w:cs="仿宋_GB2312" w:hint="eastAsia"/>
                <w:sz w:val="24"/>
              </w:rPr>
              <w:t>1</w:t>
            </w:r>
            <w:r>
              <w:rPr>
                <w:rFonts w:ascii="仿宋_GB2312" w:eastAsia="仿宋_GB2312" w:hAnsi="仿宋_GB2312" w:cs="仿宋_GB2312" w:hint="eastAsia"/>
                <w:sz w:val="24"/>
              </w:rPr>
              <w:t>分，手纸缺少、有污水污迹扣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59"/>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垃圾收集、清理及时干净、做到日产日清。</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垃圾乱堆扣</w:t>
            </w:r>
            <w:r>
              <w:rPr>
                <w:rFonts w:ascii="仿宋_GB2312" w:eastAsia="仿宋_GB2312" w:hAnsi="仿宋_GB2312" w:cs="仿宋_GB2312" w:hint="eastAsia"/>
                <w:sz w:val="24"/>
              </w:rPr>
              <w:t>1</w:t>
            </w:r>
            <w:r>
              <w:rPr>
                <w:rFonts w:ascii="仿宋_GB2312" w:eastAsia="仿宋_GB2312" w:hAnsi="仿宋_GB2312" w:cs="仿宋_GB2312" w:hint="eastAsia"/>
                <w:sz w:val="24"/>
              </w:rPr>
              <w:t>分、清理不干净扣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29"/>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会议室保持清洁，桌椅摆放有序，桌面无尘。</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桌椅不整齐扣</w:t>
            </w:r>
            <w:r>
              <w:rPr>
                <w:rFonts w:ascii="仿宋_GB2312" w:eastAsia="仿宋_GB2312" w:hAnsi="仿宋_GB2312" w:cs="仿宋_GB2312" w:hint="eastAsia"/>
                <w:sz w:val="24"/>
              </w:rPr>
              <w:t>1</w:t>
            </w:r>
            <w:r>
              <w:rPr>
                <w:rFonts w:ascii="仿宋_GB2312" w:eastAsia="仿宋_GB2312" w:hAnsi="仿宋_GB2312" w:cs="仿宋_GB2312" w:hint="eastAsia"/>
                <w:sz w:val="24"/>
              </w:rPr>
              <w:t>分，有灰尘扣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12"/>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地面、屋内、楼梯、等无灰尘、无蜘蛛网等，屋顶、雨棚玻璃清洁。</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65"/>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做好全院的灭蚊灭虫灭鼠工作。</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没做</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06"/>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发现管阀跑、冒、滴、漏现象及时联系后勤部。有潮湿或漏水现象，及时做好防滑警示。</w:t>
            </w:r>
          </w:p>
        </w:tc>
        <w:tc>
          <w:tcPr>
            <w:tcW w:w="726" w:type="dxa"/>
            <w:vMerge/>
            <w:tcBorders>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发现</w:t>
            </w:r>
            <w:r>
              <w:rPr>
                <w:rFonts w:ascii="仿宋_GB2312" w:eastAsia="仿宋_GB2312" w:hAnsi="仿宋_GB2312" w:cs="仿宋_GB2312" w:hint="eastAsia"/>
                <w:sz w:val="24"/>
              </w:rPr>
              <w:t>1</w:t>
            </w:r>
            <w:r>
              <w:rPr>
                <w:rFonts w:ascii="仿宋_GB2312" w:eastAsia="仿宋_GB2312" w:hAnsi="仿宋_GB2312" w:cs="仿宋_GB2312" w:hint="eastAsia"/>
                <w:sz w:val="24"/>
              </w:rPr>
              <w:t>处扣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886"/>
        </w:trPr>
        <w:tc>
          <w:tcPr>
            <w:tcW w:w="705" w:type="dxa"/>
            <w:vMerge w:val="restart"/>
            <w:tcBorders>
              <w:top w:val="nil"/>
              <w:left w:val="single" w:sz="4" w:space="0" w:color="auto"/>
              <w:bottom w:val="single" w:sz="4" w:space="0" w:color="auto"/>
              <w:right w:val="single" w:sz="4" w:space="0" w:color="auto"/>
            </w:tcBorders>
            <w:textDirection w:val="tbRlV"/>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维护管理</w:t>
            </w: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按照岗位职责，每周至少一次巡查本物业的设施设备并制定养护计划及运行记录；发现问题及时处理。</w:t>
            </w:r>
          </w:p>
        </w:tc>
        <w:tc>
          <w:tcPr>
            <w:tcW w:w="726" w:type="dxa"/>
            <w:vMerge w:val="restart"/>
            <w:tcBorders>
              <w:top w:val="nil"/>
              <w:left w:val="nil"/>
              <w:right w:val="single" w:sz="4" w:space="0" w:color="auto"/>
            </w:tcBorders>
            <w:vAlign w:val="center"/>
          </w:tcPr>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没有巡查</w:t>
            </w:r>
            <w:r>
              <w:rPr>
                <w:rFonts w:ascii="仿宋_GB2312" w:eastAsia="仿宋_GB2312" w:hAnsi="仿宋_GB2312" w:cs="仿宋_GB2312" w:hint="eastAsia"/>
                <w:sz w:val="24"/>
              </w:rPr>
              <w:t>0</w:t>
            </w:r>
            <w:r>
              <w:rPr>
                <w:rFonts w:ascii="仿宋_GB2312" w:eastAsia="仿宋_GB2312" w:hAnsi="仿宋_GB2312" w:cs="仿宋_GB2312" w:hint="eastAsia"/>
                <w:sz w:val="24"/>
              </w:rPr>
              <w:t>分，没有记录扣</w:t>
            </w:r>
            <w:r>
              <w:rPr>
                <w:rFonts w:ascii="仿宋_GB2312" w:eastAsia="仿宋_GB2312" w:hAnsi="仿宋_GB2312" w:cs="仿宋_GB2312" w:hint="eastAsia"/>
                <w:sz w:val="24"/>
              </w:rPr>
              <w:t>3</w:t>
            </w:r>
            <w:r>
              <w:rPr>
                <w:rFonts w:ascii="仿宋_GB2312" w:eastAsia="仿宋_GB2312" w:hAnsi="仿宋_GB2312" w:cs="仿宋_GB2312" w:hint="eastAsia"/>
                <w:sz w:val="24"/>
              </w:rPr>
              <w:t>分，记录不清楚扣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558"/>
        </w:trPr>
        <w:tc>
          <w:tcPr>
            <w:tcW w:w="705" w:type="dxa"/>
            <w:vMerge/>
            <w:tcBorders>
              <w:top w:val="nil"/>
              <w:left w:val="single" w:sz="4" w:space="0" w:color="auto"/>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定时对室内外排污系统管道疏浚。</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不符合要求的，每项次扣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74"/>
        </w:trPr>
        <w:tc>
          <w:tcPr>
            <w:tcW w:w="705" w:type="dxa"/>
            <w:vMerge/>
            <w:tcBorders>
              <w:top w:val="nil"/>
              <w:left w:val="single" w:sz="4" w:space="0" w:color="auto"/>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按要求及时准备会议室，适时开关门窗、空调、照明。</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421"/>
        </w:trPr>
        <w:tc>
          <w:tcPr>
            <w:tcW w:w="705" w:type="dxa"/>
            <w:vMerge/>
            <w:tcBorders>
              <w:top w:val="nil"/>
              <w:left w:val="single" w:sz="4" w:space="0" w:color="auto"/>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按要求做好垃圾分类工作。</w:t>
            </w:r>
          </w:p>
        </w:tc>
        <w:tc>
          <w:tcPr>
            <w:tcW w:w="726" w:type="dxa"/>
            <w:vMerge/>
            <w:tcBorders>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不符合要求的每项次扣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860"/>
        </w:trPr>
        <w:tc>
          <w:tcPr>
            <w:tcW w:w="705" w:type="dxa"/>
            <w:vMerge w:val="restart"/>
            <w:tcBorders>
              <w:top w:val="nil"/>
              <w:left w:val="single" w:sz="4" w:space="0" w:color="auto"/>
              <w:right w:val="single" w:sz="4" w:space="0" w:color="auto"/>
            </w:tcBorders>
            <w:textDirection w:val="tbRlV"/>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场外及绿化管理</w:t>
            </w: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场外道路、绿化带、公共区域保持清洁，每天打扫</w:t>
            </w:r>
            <w:r>
              <w:rPr>
                <w:rFonts w:ascii="仿宋_GB2312" w:eastAsia="仿宋_GB2312" w:hAnsi="仿宋_GB2312" w:cs="仿宋_GB2312" w:hint="eastAsia"/>
                <w:sz w:val="24"/>
              </w:rPr>
              <w:t>1</w:t>
            </w:r>
            <w:r>
              <w:rPr>
                <w:rFonts w:ascii="仿宋_GB2312" w:eastAsia="仿宋_GB2312" w:hAnsi="仿宋_GB2312" w:cs="仿宋_GB2312" w:hint="eastAsia"/>
                <w:sz w:val="24"/>
              </w:rPr>
              <w:t>次，巡查一次，无占用和堆放杂物现象。</w:t>
            </w:r>
          </w:p>
        </w:tc>
        <w:tc>
          <w:tcPr>
            <w:tcW w:w="726" w:type="dxa"/>
            <w:vMerge w:val="restart"/>
            <w:tcBorders>
              <w:top w:val="nil"/>
              <w:left w:val="nil"/>
              <w:right w:val="single" w:sz="4" w:space="0" w:color="auto"/>
            </w:tcBorders>
            <w:vAlign w:val="center"/>
          </w:tcPr>
          <w:p w:rsidR="00477ED8" w:rsidRDefault="00477ED8">
            <w:pPr>
              <w:jc w:val="center"/>
              <w:rPr>
                <w:rFonts w:ascii="仿宋_GB2312" w:eastAsia="仿宋_GB2312" w:hAnsi="仿宋_GB2312" w:cs="仿宋_GB2312"/>
                <w:sz w:val="24"/>
              </w:rPr>
            </w:pPr>
          </w:p>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5</w:t>
            </w:r>
          </w:p>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不符合要求的每项次扣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r>
      <w:tr w:rsidR="00477ED8">
        <w:trPr>
          <w:trHeight w:val="569"/>
        </w:trPr>
        <w:tc>
          <w:tcPr>
            <w:tcW w:w="705" w:type="dxa"/>
            <w:vMerge/>
            <w:tcBorders>
              <w:left w:val="single" w:sz="4" w:space="0" w:color="auto"/>
              <w:bottom w:val="single" w:sz="4" w:space="0" w:color="auto"/>
              <w:right w:val="single" w:sz="4" w:space="0" w:color="auto"/>
            </w:tcBorders>
            <w:textDirection w:val="tbRlV"/>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及时修剪、养护好室内外绿植，保持园内无杂草、无枯枝。若委托第三方进行绿化护养，则需做到管理到位，养护达到要求。</w:t>
            </w:r>
          </w:p>
        </w:tc>
        <w:tc>
          <w:tcPr>
            <w:tcW w:w="726" w:type="dxa"/>
            <w:vMerge/>
            <w:tcBorders>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管理不到位的，扣</w:t>
            </w:r>
            <w:r>
              <w:rPr>
                <w:rFonts w:ascii="仿宋_GB2312" w:eastAsia="仿宋_GB2312" w:hAnsi="仿宋_GB2312" w:cs="仿宋_GB2312" w:hint="eastAsia"/>
                <w:sz w:val="24"/>
              </w:rPr>
              <w:t>1</w:t>
            </w:r>
            <w:r>
              <w:rPr>
                <w:rFonts w:ascii="仿宋_GB2312" w:eastAsia="仿宋_GB2312" w:hAnsi="仿宋_GB2312" w:cs="仿宋_GB2312" w:hint="eastAsia"/>
                <w:sz w:val="24"/>
              </w:rPr>
              <w:t>分；第三方养护不到位的，扣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477ED8" w:rsidRDefault="00477ED8">
            <w:pPr>
              <w:jc w:val="center"/>
              <w:rPr>
                <w:rFonts w:ascii="仿宋_GB2312" w:eastAsia="仿宋_GB2312" w:hAnsi="仿宋_GB2312" w:cs="仿宋_GB2312"/>
                <w:sz w:val="24"/>
              </w:rPr>
            </w:pPr>
          </w:p>
        </w:tc>
        <w:tc>
          <w:tcPr>
            <w:tcW w:w="615" w:type="dxa"/>
            <w:tcBorders>
              <w:top w:val="nil"/>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r>
      <w:tr w:rsidR="00477ED8">
        <w:trPr>
          <w:trHeight w:val="454"/>
        </w:trPr>
        <w:tc>
          <w:tcPr>
            <w:tcW w:w="705" w:type="dxa"/>
            <w:vMerge w:val="restart"/>
            <w:tcBorders>
              <w:top w:val="single" w:sz="4" w:space="0" w:color="auto"/>
              <w:left w:val="single" w:sz="4" w:space="0" w:color="auto"/>
              <w:right w:val="single" w:sz="4" w:space="0" w:color="auto"/>
            </w:tcBorders>
            <w:textDirection w:val="tbRlV"/>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4350" w:type="dxa"/>
            <w:tcBorders>
              <w:top w:val="single" w:sz="4" w:space="0" w:color="auto"/>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做好职责范围内的其它工作</w:t>
            </w:r>
          </w:p>
        </w:tc>
        <w:tc>
          <w:tcPr>
            <w:tcW w:w="726" w:type="dxa"/>
            <w:vMerge w:val="restart"/>
            <w:tcBorders>
              <w:top w:val="single" w:sz="4" w:space="0" w:color="auto"/>
              <w:left w:val="nil"/>
              <w:right w:val="single" w:sz="4" w:space="0" w:color="auto"/>
            </w:tcBorders>
            <w:vAlign w:val="center"/>
          </w:tcPr>
          <w:p w:rsidR="00477ED8" w:rsidRDefault="00477ED8">
            <w:pPr>
              <w:jc w:val="center"/>
              <w:rPr>
                <w:rFonts w:ascii="仿宋_GB2312" w:eastAsia="仿宋_GB2312" w:hAnsi="仿宋_GB2312" w:cs="仿宋_GB2312"/>
                <w:sz w:val="24"/>
              </w:rPr>
            </w:pPr>
          </w:p>
          <w:p w:rsidR="00477ED8" w:rsidRDefault="00477ED8">
            <w:pPr>
              <w:jc w:val="center"/>
              <w:rPr>
                <w:rFonts w:ascii="仿宋_GB2312" w:eastAsia="仿宋_GB2312" w:hAnsi="仿宋_GB2312" w:cs="仿宋_GB2312"/>
                <w:sz w:val="24"/>
              </w:rPr>
            </w:pPr>
          </w:p>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69" w:type="dxa"/>
            <w:tcBorders>
              <w:top w:val="single" w:sz="4" w:space="0" w:color="auto"/>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未尽到职责的每项次扣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single" w:sz="4" w:space="0" w:color="auto"/>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r>
      <w:tr w:rsidR="00477ED8">
        <w:trPr>
          <w:trHeight w:val="449"/>
        </w:trPr>
        <w:tc>
          <w:tcPr>
            <w:tcW w:w="705" w:type="dxa"/>
            <w:vMerge/>
            <w:tcBorders>
              <w:left w:val="single" w:sz="4" w:space="0" w:color="auto"/>
              <w:right w:val="single" w:sz="4" w:space="0" w:color="auto"/>
            </w:tcBorders>
            <w:textDirection w:val="tbRlV"/>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组织完成业主交待的各项工作。</w:t>
            </w:r>
          </w:p>
        </w:tc>
        <w:tc>
          <w:tcPr>
            <w:tcW w:w="726" w:type="dxa"/>
            <w:vMerge/>
            <w:tcBorders>
              <w:left w:val="nil"/>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未执行或未完成的每项次扣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r>
      <w:tr w:rsidR="00477ED8">
        <w:trPr>
          <w:trHeight w:val="1493"/>
        </w:trPr>
        <w:tc>
          <w:tcPr>
            <w:tcW w:w="705" w:type="dxa"/>
            <w:vMerge/>
            <w:tcBorders>
              <w:left w:val="single" w:sz="4" w:space="0" w:color="auto"/>
              <w:bottom w:val="single" w:sz="4" w:space="0" w:color="auto"/>
              <w:right w:val="single" w:sz="4" w:space="0" w:color="auto"/>
            </w:tcBorders>
            <w:textDirection w:val="tbRlV"/>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工作人员遵守业主相关制度，在业主单位不得用电器或明火制作饭菜。</w:t>
            </w:r>
          </w:p>
        </w:tc>
        <w:tc>
          <w:tcPr>
            <w:tcW w:w="726" w:type="dxa"/>
            <w:vMerge/>
            <w:tcBorders>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每违规</w:t>
            </w:r>
            <w:r>
              <w:rPr>
                <w:rFonts w:ascii="仿宋_GB2312" w:eastAsia="仿宋_GB2312" w:hAnsi="仿宋_GB2312" w:cs="仿宋_GB2312" w:hint="eastAsia"/>
                <w:sz w:val="24"/>
              </w:rPr>
              <w:t>1</w:t>
            </w:r>
            <w:r>
              <w:rPr>
                <w:rFonts w:ascii="仿宋_GB2312" w:eastAsia="仿宋_GB2312" w:hAnsi="仿宋_GB2312" w:cs="仿宋_GB2312" w:hint="eastAsia"/>
                <w:sz w:val="24"/>
              </w:rPr>
              <w:t>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r>
      <w:tr w:rsidR="00477ED8">
        <w:trPr>
          <w:trHeight w:val="574"/>
        </w:trPr>
        <w:tc>
          <w:tcPr>
            <w:tcW w:w="705"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加分项</w:t>
            </w:r>
          </w:p>
        </w:tc>
        <w:tc>
          <w:tcPr>
            <w:tcW w:w="4350" w:type="dxa"/>
            <w:tcBorders>
              <w:top w:val="single" w:sz="4" w:space="0" w:color="auto"/>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配合完成较大的本职工作以外的事情且较好的。有其他优异表现的。</w:t>
            </w:r>
          </w:p>
        </w:tc>
        <w:tc>
          <w:tcPr>
            <w:tcW w:w="726" w:type="dxa"/>
            <w:vMerge w:val="restart"/>
            <w:tcBorders>
              <w:top w:val="nil"/>
              <w:left w:val="nil"/>
              <w:right w:val="single" w:sz="4" w:space="0" w:color="auto"/>
            </w:tcBorders>
            <w:vAlign w:val="center"/>
          </w:tcPr>
          <w:p w:rsidR="00477ED8" w:rsidRDefault="00477ED8">
            <w:pPr>
              <w:jc w:val="center"/>
              <w:rPr>
                <w:rFonts w:ascii="仿宋_GB2312" w:eastAsia="仿宋_GB2312" w:hAnsi="仿宋_GB2312" w:cs="仿宋_GB2312"/>
                <w:sz w:val="24"/>
              </w:rPr>
            </w:pPr>
          </w:p>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每有一项突出事迹，加</w:t>
            </w:r>
            <w:r>
              <w:rPr>
                <w:rFonts w:ascii="仿宋_GB2312" w:eastAsia="仿宋_GB2312" w:hAnsi="仿宋_GB2312" w:cs="仿宋_GB2312" w:hint="eastAsia"/>
                <w:sz w:val="24"/>
              </w:rPr>
              <w:t>1-3</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24"/>
        </w:trPr>
        <w:tc>
          <w:tcPr>
            <w:tcW w:w="705" w:type="dxa"/>
            <w:vMerge/>
            <w:tcBorders>
              <w:top w:val="nil"/>
              <w:left w:val="single" w:sz="4" w:space="0" w:color="auto"/>
              <w:bottom w:val="single" w:sz="4" w:space="0" w:color="000000"/>
              <w:right w:val="single" w:sz="4" w:space="0" w:color="auto"/>
            </w:tcBorders>
            <w:vAlign w:val="center"/>
          </w:tcPr>
          <w:p w:rsidR="00477ED8" w:rsidRDefault="00477ED8">
            <w:pPr>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为保护业主生命和财产，表现英勇，或发现重大隐患，避免事故的。</w:t>
            </w:r>
          </w:p>
        </w:tc>
        <w:tc>
          <w:tcPr>
            <w:tcW w:w="726" w:type="dxa"/>
            <w:vMerge/>
            <w:tcBorders>
              <w:left w:val="nil"/>
              <w:bottom w:val="single" w:sz="4" w:space="0" w:color="auto"/>
              <w:right w:val="single" w:sz="4" w:space="0" w:color="auto"/>
            </w:tcBorders>
            <w:vAlign w:val="center"/>
          </w:tcPr>
          <w:p w:rsidR="00477ED8" w:rsidRDefault="00477ED8">
            <w:pPr>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每有一项突出事迹，加</w:t>
            </w:r>
            <w:r>
              <w:rPr>
                <w:rFonts w:ascii="仿宋_GB2312" w:eastAsia="仿宋_GB2312" w:hAnsi="仿宋_GB2312" w:cs="仿宋_GB2312" w:hint="eastAsia"/>
                <w:sz w:val="24"/>
              </w:rPr>
              <w:t>1-3</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477ED8">
        <w:trPr>
          <w:trHeight w:val="624"/>
        </w:trPr>
        <w:tc>
          <w:tcPr>
            <w:tcW w:w="705" w:type="dxa"/>
            <w:tcBorders>
              <w:top w:val="nil"/>
              <w:left w:val="single" w:sz="4" w:space="0" w:color="auto"/>
              <w:bottom w:val="single" w:sz="4" w:space="0" w:color="000000"/>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一票否决</w:t>
            </w:r>
          </w:p>
        </w:tc>
        <w:tc>
          <w:tcPr>
            <w:tcW w:w="9060" w:type="dxa"/>
            <w:gridSpan w:val="4"/>
            <w:tcBorders>
              <w:top w:val="nil"/>
              <w:left w:val="nil"/>
              <w:bottom w:val="single" w:sz="4" w:space="0" w:color="auto"/>
              <w:right w:val="single" w:sz="4" w:space="0" w:color="auto"/>
            </w:tcBorders>
            <w:vAlign w:val="center"/>
          </w:tcPr>
          <w:p w:rsidR="00477ED8" w:rsidRDefault="009E54ED">
            <w:pPr>
              <w:jc w:val="center"/>
              <w:rPr>
                <w:rFonts w:ascii="仿宋_GB2312" w:eastAsia="仿宋_GB2312" w:hAnsi="仿宋_GB2312" w:cs="仿宋_GB2312"/>
                <w:sz w:val="24"/>
              </w:rPr>
            </w:pPr>
            <w:r>
              <w:rPr>
                <w:rFonts w:ascii="仿宋_GB2312" w:eastAsia="仿宋_GB2312" w:hAnsi="仿宋_GB2312" w:cs="仿宋_GB2312" w:hint="eastAsia"/>
                <w:sz w:val="24"/>
              </w:rPr>
              <w:t>管理责任导致的刑事、猥亵案件发生；消防安全事故发生</w:t>
            </w:r>
          </w:p>
        </w:tc>
      </w:tr>
    </w:tbl>
    <w:p w:rsidR="00477ED8" w:rsidRDefault="00477ED8">
      <w:pPr>
        <w:spacing w:line="440" w:lineRule="exact"/>
        <w:ind w:right="420"/>
        <w:rPr>
          <w:rFonts w:ascii="仿宋_GB2312" w:eastAsia="仿宋_GB2312" w:hAnsi="新宋体" w:cs="Arial"/>
          <w:b/>
          <w:bCs/>
          <w:sz w:val="24"/>
        </w:rPr>
      </w:pPr>
    </w:p>
    <w:p w:rsidR="00477ED8" w:rsidRDefault="00477ED8">
      <w:pPr>
        <w:pStyle w:val="3"/>
        <w:numPr>
          <w:ilvl w:val="0"/>
          <w:numId w:val="0"/>
        </w:numPr>
      </w:pPr>
    </w:p>
    <w:bookmarkEnd w:id="4"/>
    <w:bookmarkEnd w:id="9"/>
    <w:bookmarkEnd w:id="10"/>
    <w:p w:rsidR="00477ED8" w:rsidRDefault="009E54ED">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477ED8" w:rsidRDefault="009E54ED">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477ED8" w:rsidRDefault="00477ED8">
      <w:pPr>
        <w:spacing w:line="480" w:lineRule="auto"/>
        <w:jc w:val="center"/>
        <w:rPr>
          <w:rFonts w:ascii="仿宋_GB2312" w:eastAsia="仿宋_GB2312" w:hAnsi="仿宋" w:cs="仿宋"/>
          <w:b/>
          <w:sz w:val="28"/>
          <w:szCs w:val="28"/>
        </w:rPr>
      </w:pPr>
    </w:p>
    <w:p w:rsidR="00477ED8" w:rsidRDefault="00477ED8">
      <w:pPr>
        <w:spacing w:line="480" w:lineRule="auto"/>
        <w:jc w:val="center"/>
        <w:rPr>
          <w:rFonts w:ascii="仿宋_GB2312" w:eastAsia="仿宋_GB2312" w:hAnsi="仿宋" w:cs="仿宋"/>
          <w:b/>
          <w:sz w:val="24"/>
        </w:rPr>
      </w:pPr>
    </w:p>
    <w:p w:rsidR="00477ED8" w:rsidRDefault="009E54ED">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477ED8" w:rsidRDefault="009E54ED">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477ED8" w:rsidRDefault="009E54ED">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477ED8" w:rsidRDefault="00477ED8">
      <w:pPr>
        <w:spacing w:before="120" w:line="22" w:lineRule="atLeast"/>
        <w:rPr>
          <w:rFonts w:ascii="仿宋_GB2312" w:eastAsia="仿宋_GB2312" w:hAnsi="仿宋" w:cs="仿宋"/>
          <w:sz w:val="24"/>
        </w:rPr>
      </w:pPr>
    </w:p>
    <w:p w:rsidR="00477ED8" w:rsidRDefault="00477ED8">
      <w:pPr>
        <w:pStyle w:val="2"/>
        <w:numPr>
          <w:ilvl w:val="0"/>
          <w:numId w:val="0"/>
        </w:numPr>
        <w:ind w:left="992"/>
        <w:rPr>
          <w:rFonts w:cs="仿宋"/>
        </w:rPr>
      </w:pPr>
    </w:p>
    <w:p w:rsidR="00477ED8" w:rsidRDefault="009E54ED">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477ED8" w:rsidRDefault="00477ED8">
      <w:pPr>
        <w:pStyle w:val="113"/>
        <w:spacing w:before="120" w:line="22" w:lineRule="atLeast"/>
        <w:rPr>
          <w:rFonts w:hAnsi="仿宋" w:cs="仿宋"/>
          <w:szCs w:val="24"/>
        </w:rPr>
      </w:pPr>
    </w:p>
    <w:p w:rsidR="00477ED8" w:rsidRDefault="00477ED8">
      <w:pPr>
        <w:pStyle w:val="113"/>
        <w:spacing w:before="120" w:line="22" w:lineRule="atLeast"/>
        <w:rPr>
          <w:rFonts w:hAnsi="仿宋" w:cs="仿宋"/>
          <w:szCs w:val="24"/>
        </w:rPr>
      </w:pPr>
    </w:p>
    <w:p w:rsidR="00477ED8" w:rsidRDefault="00477ED8">
      <w:pPr>
        <w:rPr>
          <w:rFonts w:ascii="仿宋_GB2312" w:eastAsia="仿宋_GB2312" w:hAnsi="仿宋" w:cs="仿宋"/>
          <w:sz w:val="24"/>
        </w:rPr>
      </w:pPr>
    </w:p>
    <w:p w:rsidR="00477ED8" w:rsidRDefault="009E54ED">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477ED8" w:rsidRDefault="00477ED8">
      <w:pPr>
        <w:spacing w:before="120" w:line="22" w:lineRule="atLeast"/>
        <w:rPr>
          <w:rFonts w:ascii="仿宋_GB2312" w:eastAsia="仿宋_GB2312" w:hAnsi="仿宋" w:cs="仿宋"/>
          <w:sz w:val="24"/>
        </w:rPr>
      </w:pPr>
    </w:p>
    <w:p w:rsidR="00477ED8" w:rsidRDefault="009E54ED">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477ED8" w:rsidRDefault="00477ED8">
      <w:pPr>
        <w:spacing w:before="120" w:line="22" w:lineRule="atLeast"/>
        <w:rPr>
          <w:rFonts w:ascii="仿宋_GB2312" w:eastAsia="仿宋_GB2312" w:hAnsi="仿宋" w:cs="仿宋"/>
          <w:sz w:val="24"/>
        </w:rPr>
      </w:pPr>
    </w:p>
    <w:p w:rsidR="00477ED8" w:rsidRDefault="009E54ED">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477ED8" w:rsidRDefault="00477ED8">
      <w:pPr>
        <w:spacing w:before="120" w:line="22" w:lineRule="atLeast"/>
        <w:rPr>
          <w:rFonts w:ascii="仿宋_GB2312" w:eastAsia="仿宋_GB2312" w:hAnsi="仿宋" w:cs="仿宋"/>
          <w:sz w:val="24"/>
        </w:rPr>
      </w:pPr>
    </w:p>
    <w:p w:rsidR="00477ED8" w:rsidRDefault="009E54ED">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477ED8" w:rsidRDefault="00477ED8">
      <w:pPr>
        <w:widowControl/>
        <w:jc w:val="left"/>
        <w:rPr>
          <w:rFonts w:ascii="仿宋_GB2312" w:eastAsia="仿宋_GB2312" w:hAnsi="仿宋" w:cs="仿宋"/>
          <w:kern w:val="0"/>
          <w:sz w:val="24"/>
        </w:rPr>
        <w:sectPr w:rsidR="00477ED8">
          <w:headerReference w:type="default" r:id="rId10"/>
          <w:footerReference w:type="default" r:id="rId11"/>
          <w:headerReference w:type="first" r:id="rId12"/>
          <w:footerReference w:type="first" r:id="rId13"/>
          <w:pgSz w:w="11907" w:h="16840"/>
          <w:pgMar w:top="1194" w:right="1474" w:bottom="1814" w:left="1474" w:header="851" w:footer="851" w:gutter="0"/>
          <w:cols w:space="720"/>
          <w:docGrid w:linePitch="286"/>
        </w:sectPr>
      </w:pP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w:t>
      </w:r>
      <w:r>
        <w:rPr>
          <w:rFonts w:ascii="仿宋_GB2312" w:eastAsia="仿宋_GB2312" w:hAnsi="仿宋" w:cs="仿宋" w:hint="eastAsia"/>
          <w:sz w:val="24"/>
          <w:u w:val="single"/>
        </w:rPr>
        <w:t>采购人</w:t>
      </w:r>
      <w:r>
        <w:rPr>
          <w:rFonts w:ascii="仿宋_GB2312" w:eastAsia="仿宋_GB2312" w:hAnsi="仿宋" w:cs="仿宋" w:hint="eastAsia"/>
          <w:sz w:val="24"/>
          <w:u w:val="single"/>
        </w:rPr>
        <w:t>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477ED8" w:rsidRDefault="009E54ED">
      <w:pPr>
        <w:spacing w:line="440" w:lineRule="exact"/>
        <w:ind w:firstLineChars="200" w:firstLine="482"/>
        <w:outlineLvl w:val="0"/>
        <w:rPr>
          <w:rFonts w:ascii="仿宋_GB2312" w:eastAsia="仿宋_GB2312" w:hAnsi="仿宋" w:cs="仿宋"/>
          <w:sz w:val="24"/>
        </w:rPr>
      </w:pPr>
      <w:bookmarkStart w:id="11" w:name="_Toc22967"/>
      <w:bookmarkStart w:id="12" w:name="_Toc20421"/>
      <w:bookmarkStart w:id="13" w:name="_Toc15367"/>
      <w:bookmarkStart w:id="14" w:name="_Toc28855"/>
      <w:bookmarkStart w:id="15" w:name="_Toc19273"/>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1"/>
      <w:bookmarkEnd w:id="12"/>
      <w:bookmarkEnd w:id="13"/>
      <w:bookmarkEnd w:id="14"/>
      <w:bookmarkEnd w:id="15"/>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w:t>
      </w:r>
      <w:r>
        <w:rPr>
          <w:rFonts w:ascii="仿宋_GB2312" w:eastAsia="仿宋_GB2312" w:hAnsi="仿宋" w:cs="仿宋" w:hint="eastAsia"/>
          <w:sz w:val="24"/>
        </w:rPr>
        <w:t>证按照采购文件确定的事项的前提下，组成本合同的多个文件的优先适用顺序如下：</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477ED8" w:rsidRDefault="009E54ED">
      <w:pPr>
        <w:spacing w:line="440" w:lineRule="exact"/>
        <w:ind w:firstLineChars="200" w:firstLine="482"/>
        <w:outlineLvl w:val="0"/>
        <w:rPr>
          <w:rFonts w:ascii="仿宋_GB2312" w:eastAsia="仿宋_GB2312" w:hAnsi="仿宋" w:cs="仿宋"/>
          <w:b/>
          <w:sz w:val="24"/>
        </w:rPr>
      </w:pPr>
      <w:bookmarkStart w:id="16" w:name="_Toc18585"/>
      <w:bookmarkStart w:id="17" w:name="_Toc22185"/>
      <w:bookmarkStart w:id="18" w:name="_Toc6773"/>
      <w:bookmarkStart w:id="19" w:name="_Toc2918"/>
      <w:bookmarkStart w:id="20" w:name="_Toc6311"/>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6"/>
      <w:bookmarkEnd w:id="17"/>
      <w:bookmarkEnd w:id="18"/>
      <w:bookmarkEnd w:id="19"/>
      <w:bookmarkEnd w:id="20"/>
    </w:p>
    <w:p w:rsidR="00477ED8" w:rsidRDefault="009E54E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477ED8" w:rsidRDefault="009E54ED">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477ED8" w:rsidRDefault="009E54ED">
      <w:pPr>
        <w:spacing w:line="440" w:lineRule="exact"/>
        <w:ind w:firstLineChars="200" w:firstLine="480"/>
        <w:rPr>
          <w:rFonts w:ascii="仿宋_GB2312" w:eastAsia="仿宋_GB2312" w:hAnsi="仿宋" w:cs="仿宋"/>
          <w:sz w:val="24"/>
          <w:u w:val="single"/>
        </w:rPr>
      </w:pPr>
      <w:bookmarkStart w:id="21" w:name="_Toc13918"/>
      <w:bookmarkStart w:id="22" w:name="_Toc21124"/>
      <w:bookmarkStart w:id="23" w:name="_Toc5635"/>
      <w:bookmarkStart w:id="24" w:name="_Toc4929"/>
      <w:bookmarkStart w:id="25" w:name="_Toc1386"/>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1"/>
      <w:bookmarkEnd w:id="22"/>
      <w:bookmarkEnd w:id="23"/>
      <w:bookmarkEnd w:id="24"/>
      <w:bookmarkEnd w:id="25"/>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477ED8" w:rsidRDefault="009E54E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477ED8" w:rsidRDefault="009E54E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477ED8">
        <w:trPr>
          <w:trHeight w:val="369"/>
          <w:jc w:val="center"/>
        </w:trPr>
        <w:tc>
          <w:tcPr>
            <w:tcW w:w="1201" w:type="dxa"/>
            <w:vAlign w:val="center"/>
          </w:tcPr>
          <w:p w:rsidR="00477ED8" w:rsidRDefault="009E54E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477ED8" w:rsidRDefault="009E54E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477ED8" w:rsidRDefault="009E54E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477ED8">
        <w:trPr>
          <w:trHeight w:val="369"/>
          <w:jc w:val="center"/>
        </w:trPr>
        <w:tc>
          <w:tcPr>
            <w:tcW w:w="1201"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r>
      <w:tr w:rsidR="00477ED8">
        <w:trPr>
          <w:trHeight w:val="369"/>
          <w:jc w:val="center"/>
        </w:trPr>
        <w:tc>
          <w:tcPr>
            <w:tcW w:w="1201"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r>
      <w:tr w:rsidR="00477ED8">
        <w:trPr>
          <w:trHeight w:val="369"/>
          <w:jc w:val="center"/>
        </w:trPr>
        <w:tc>
          <w:tcPr>
            <w:tcW w:w="1201"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r>
      <w:tr w:rsidR="00477ED8">
        <w:trPr>
          <w:trHeight w:val="369"/>
          <w:jc w:val="center"/>
        </w:trPr>
        <w:tc>
          <w:tcPr>
            <w:tcW w:w="1201"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r>
      <w:tr w:rsidR="00477ED8">
        <w:trPr>
          <w:trHeight w:val="369"/>
          <w:jc w:val="center"/>
        </w:trPr>
        <w:tc>
          <w:tcPr>
            <w:tcW w:w="4603" w:type="dxa"/>
            <w:gridSpan w:val="2"/>
            <w:vAlign w:val="center"/>
          </w:tcPr>
          <w:p w:rsidR="00477ED8" w:rsidRDefault="009E54E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477ED8" w:rsidRDefault="00477ED8">
            <w:pPr>
              <w:pStyle w:val="15"/>
              <w:spacing w:line="440" w:lineRule="exact"/>
              <w:ind w:firstLineChars="200" w:firstLine="480"/>
              <w:jc w:val="center"/>
              <w:rPr>
                <w:rFonts w:ascii="仿宋_GB2312" w:eastAsia="仿宋_GB2312" w:hAnsi="仿宋" w:cs="仿宋"/>
                <w:sz w:val="24"/>
                <w:szCs w:val="24"/>
              </w:rPr>
            </w:pPr>
          </w:p>
        </w:tc>
      </w:tr>
    </w:tbl>
    <w:p w:rsidR="00477ED8" w:rsidRDefault="009E54ED">
      <w:pPr>
        <w:spacing w:line="400" w:lineRule="exact"/>
        <w:ind w:firstLineChars="200" w:firstLine="480"/>
        <w:rPr>
          <w:rFonts w:ascii="仿宋_GB2312" w:eastAsia="仿宋_GB2312" w:hAnsi="仿宋" w:cs="仿宋"/>
          <w:sz w:val="24"/>
        </w:rPr>
      </w:pPr>
      <w:bookmarkStart w:id="26" w:name="_Toc30158"/>
      <w:bookmarkStart w:id="27" w:name="_Toc26916"/>
      <w:bookmarkStart w:id="28" w:name="_Toc3654"/>
      <w:bookmarkStart w:id="29" w:name="_Toc14993"/>
      <w:bookmarkStart w:id="30" w:name="_Toc30506"/>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477ED8" w:rsidRDefault="009E54ED">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477ED8" w:rsidRDefault="009E54ED">
      <w:pPr>
        <w:pStyle w:val="text-tag"/>
        <w:spacing w:before="0" w:beforeAutospacing="0" w:after="0" w:afterAutospacing="0" w:line="400" w:lineRule="exact"/>
        <w:ind w:firstLineChars="200" w:firstLine="482"/>
        <w:rPr>
          <w:rFonts w:ascii="仿宋_GB2312" w:eastAsia="仿宋_GB2312" w:hAnsi="仿宋" w:cs="仿宋"/>
          <w:b/>
        </w:rPr>
      </w:pPr>
      <w:bookmarkStart w:id="31" w:name="_Toc1814"/>
      <w:bookmarkStart w:id="32" w:name="_Toc10340"/>
      <w:bookmarkStart w:id="33" w:name="_Toc22618"/>
      <w:bookmarkStart w:id="34" w:name="_Toc3625"/>
      <w:bookmarkStart w:id="35" w:name="_Toc8772"/>
      <w:bookmarkStart w:id="36" w:name="_Toc11108"/>
      <w:bookmarkStart w:id="37" w:name="_Toc4760"/>
      <w:bookmarkStart w:id="38" w:name="_Toc31421"/>
      <w:bookmarkEnd w:id="26"/>
      <w:bookmarkEnd w:id="27"/>
      <w:bookmarkEnd w:id="28"/>
      <w:bookmarkEnd w:id="29"/>
      <w:bookmarkEnd w:id="30"/>
      <w:r>
        <w:rPr>
          <w:rFonts w:ascii="仿宋_GB2312" w:eastAsia="仿宋_GB2312" w:hAnsi="仿宋" w:cs="仿宋" w:hint="eastAsia"/>
          <w:b/>
        </w:rPr>
        <w:t>1.4</w:t>
      </w:r>
      <w:r>
        <w:rPr>
          <w:rFonts w:ascii="仿宋_GB2312" w:eastAsia="仿宋_GB2312" w:hAnsi="仿宋" w:cs="仿宋" w:hint="eastAsia"/>
          <w:b/>
        </w:rPr>
        <w:t>履约保证金</w:t>
      </w:r>
    </w:p>
    <w:p w:rsidR="00477ED8" w:rsidRDefault="009E54E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477ED8" w:rsidRDefault="009E54E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477ED8" w:rsidRDefault="009E54E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477ED8" w:rsidRDefault="009E54E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77ED8" w:rsidRDefault="009E54E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477ED8" w:rsidRDefault="009E54ED">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1"/>
      <w:bookmarkEnd w:id="32"/>
      <w:bookmarkEnd w:id="33"/>
      <w:r>
        <w:rPr>
          <w:rFonts w:ascii="仿宋_GB2312" w:eastAsia="仿宋_GB2312" w:hAnsi="仿宋" w:cs="仿宋" w:hint="eastAsia"/>
          <w:b/>
          <w:sz w:val="24"/>
        </w:rPr>
        <w:t>预付款</w:t>
      </w:r>
    </w:p>
    <w:p w:rsidR="00477ED8" w:rsidRDefault="009E54E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w:t>
      </w:r>
      <w:r>
        <w:rPr>
          <w:rFonts w:ascii="仿宋_GB2312" w:eastAsia="仿宋_GB2312" w:hAnsi="仿宋" w:cs="仿宋" w:hint="eastAsia"/>
        </w:rPr>
        <w:t>款。若需要支付预付款的，则：</w:t>
      </w:r>
    </w:p>
    <w:p w:rsidR="00477ED8" w:rsidRDefault="009E54ED">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477ED8" w:rsidRDefault="009E54E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477ED8" w:rsidRDefault="009E54ED">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477ED8" w:rsidRDefault="009E54ED">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477ED8" w:rsidRDefault="009E54E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477ED8" w:rsidRDefault="009E54ED">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4"/>
      <w:bookmarkEnd w:id="35"/>
      <w:bookmarkEnd w:id="36"/>
      <w:bookmarkEnd w:id="37"/>
      <w:bookmarkEnd w:id="38"/>
    </w:p>
    <w:p w:rsidR="00477ED8" w:rsidRDefault="009E54ED">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w:t>
      </w:r>
      <w:r>
        <w:rPr>
          <w:rFonts w:ascii="仿宋_GB2312" w:eastAsia="仿宋_GB2312" w:hAnsi="仿宋" w:cs="仿宋" w:hint="eastAsia"/>
          <w:b/>
          <w:i/>
          <w:sz w:val="24"/>
          <w:u w:val="single"/>
        </w:rPr>
        <w:t>款</w:t>
      </w:r>
      <w:r>
        <w:rPr>
          <w:rFonts w:ascii="仿宋_GB2312" w:eastAsia="仿宋_GB2312" w:hAnsi="仿宋" w:cs="仿宋" w:hint="eastAsia"/>
          <w:sz w:val="24"/>
        </w:rPr>
        <w:t>。</w:t>
      </w:r>
    </w:p>
    <w:p w:rsidR="00477ED8" w:rsidRDefault="009E54ED">
      <w:pPr>
        <w:spacing w:line="400" w:lineRule="exact"/>
        <w:ind w:firstLineChars="200" w:firstLine="480"/>
        <w:outlineLvl w:val="0"/>
        <w:rPr>
          <w:rFonts w:ascii="仿宋_GB2312" w:eastAsia="仿宋_GB2312" w:hAnsi="仿宋" w:cs="仿宋"/>
          <w:bCs/>
          <w:sz w:val="24"/>
        </w:rPr>
      </w:pPr>
      <w:bookmarkStart w:id="39" w:name="_Toc2375"/>
      <w:bookmarkStart w:id="40" w:name="_Toc5698"/>
      <w:bookmarkStart w:id="41" w:name="_Toc24662"/>
      <w:bookmarkStart w:id="42" w:name="_Toc3079"/>
      <w:bookmarkStart w:id="43" w:name="_Toc8586"/>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477ED8" w:rsidRDefault="009E54ED">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39"/>
      <w:bookmarkEnd w:id="40"/>
      <w:bookmarkEnd w:id="41"/>
      <w:bookmarkEnd w:id="42"/>
      <w:bookmarkEnd w:id="43"/>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477ED8" w:rsidRDefault="009E54ED">
      <w:pPr>
        <w:spacing w:line="400" w:lineRule="exact"/>
        <w:ind w:firstLineChars="200" w:firstLine="480"/>
        <w:rPr>
          <w:rFonts w:ascii="仿宋_GB2312" w:eastAsia="仿宋_GB2312" w:hAnsi="仿宋" w:cs="仿宋"/>
          <w:sz w:val="24"/>
        </w:rPr>
      </w:pPr>
      <w:bookmarkStart w:id="44" w:name="_Toc30329"/>
      <w:bookmarkStart w:id="45" w:name="_Toc9497"/>
      <w:bookmarkStart w:id="46" w:name="_Toc18683"/>
      <w:bookmarkStart w:id="47" w:name="_Toc26807"/>
      <w:bookmarkStart w:id="48" w:name="_Toc32454"/>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477ED8" w:rsidRDefault="009E54E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477ED8" w:rsidRDefault="009E54ED">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477ED8" w:rsidRDefault="009E54ED">
      <w:pPr>
        <w:spacing w:line="400" w:lineRule="exact"/>
        <w:ind w:firstLineChars="200" w:firstLine="482"/>
        <w:outlineLvl w:val="0"/>
        <w:rPr>
          <w:rFonts w:ascii="仿宋_GB2312" w:eastAsia="仿宋_GB2312" w:hAnsi="仿宋" w:cs="仿宋"/>
          <w:b/>
          <w:sz w:val="24"/>
        </w:rPr>
      </w:pPr>
      <w:bookmarkStart w:id="49" w:name="_Toc15583"/>
      <w:bookmarkStart w:id="50" w:name="_Toc28375"/>
      <w:bookmarkStart w:id="51" w:name="_Toc16021"/>
      <w:bookmarkEnd w:id="44"/>
      <w:bookmarkEnd w:id="45"/>
      <w:bookmarkEnd w:id="46"/>
      <w:bookmarkEnd w:id="47"/>
      <w:bookmarkEnd w:id="48"/>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49"/>
      <w:bookmarkEnd w:id="50"/>
      <w:bookmarkEnd w:id="51"/>
    </w:p>
    <w:p w:rsidR="00477ED8" w:rsidRDefault="009E54ED">
      <w:pPr>
        <w:spacing w:line="400" w:lineRule="exact"/>
        <w:ind w:firstLineChars="200" w:firstLine="480"/>
        <w:outlineLvl w:val="0"/>
        <w:rPr>
          <w:rFonts w:ascii="仿宋_GB2312" w:eastAsia="仿宋_GB2312" w:hAnsi="仿宋" w:cs="仿宋"/>
          <w:sz w:val="24"/>
        </w:rPr>
      </w:pPr>
      <w:bookmarkStart w:id="52" w:name="_Toc11173"/>
      <w:bookmarkStart w:id="53" w:name="_Toc7245"/>
      <w:bookmarkStart w:id="54" w:name="_Toc15322"/>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477ED8" w:rsidRDefault="009E54ED">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2"/>
      <w:bookmarkEnd w:id="53"/>
      <w:bookmarkEnd w:id="54"/>
    </w:p>
    <w:p w:rsidR="00477ED8" w:rsidRDefault="009E54ED">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477ED8" w:rsidRDefault="009E54E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477ED8" w:rsidRDefault="009E54E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477ED8" w:rsidRDefault="009E54E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477ED8" w:rsidRDefault="009E54E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477ED8" w:rsidRDefault="009E54E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477ED8" w:rsidRDefault="009E54ED">
      <w:pPr>
        <w:widowControl/>
        <w:jc w:val="left"/>
        <w:rPr>
          <w:rFonts w:ascii="仿宋_GB2312" w:eastAsia="仿宋_GB2312" w:hAnsi="仿宋" w:cs="仿宋"/>
          <w:b/>
          <w:sz w:val="24"/>
        </w:rPr>
      </w:pPr>
      <w:r>
        <w:rPr>
          <w:rFonts w:ascii="仿宋_GB2312" w:eastAsia="仿宋_GB2312" w:hAnsi="仿宋" w:cs="仿宋" w:hint="eastAsia"/>
          <w:b/>
        </w:rPr>
        <w:br w:type="page"/>
      </w:r>
    </w:p>
    <w:p w:rsidR="00477ED8" w:rsidRDefault="009E54ED">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w:t>
      </w:r>
      <w:r>
        <w:rPr>
          <w:rFonts w:ascii="仿宋_GB2312" w:eastAsia="仿宋_GB2312" w:hAnsi="仿宋" w:cs="仿宋" w:hint="eastAsia"/>
          <w:b/>
          <w:szCs w:val="24"/>
        </w:rPr>
        <w:t>款</w:t>
      </w:r>
    </w:p>
    <w:p w:rsidR="00477ED8" w:rsidRDefault="009E54ED">
      <w:pPr>
        <w:spacing w:line="560" w:lineRule="exact"/>
        <w:ind w:firstLineChars="200" w:firstLine="482"/>
        <w:outlineLvl w:val="0"/>
        <w:rPr>
          <w:rFonts w:ascii="仿宋_GB2312" w:eastAsia="仿宋_GB2312" w:hAnsi="仿宋" w:cs="仿宋"/>
          <w:b/>
          <w:sz w:val="24"/>
        </w:rPr>
      </w:pPr>
      <w:bookmarkStart w:id="55" w:name="_Toc31297"/>
      <w:bookmarkStart w:id="56" w:name="_Toc25079"/>
      <w:bookmarkStart w:id="57" w:name="_Toc19680"/>
      <w:bookmarkStart w:id="58" w:name="_Toc14021"/>
      <w:bookmarkStart w:id="59" w:name="_Toc5228"/>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5"/>
      <w:bookmarkEnd w:id="56"/>
      <w:bookmarkEnd w:id="57"/>
      <w:bookmarkEnd w:id="58"/>
      <w:bookmarkEnd w:id="59"/>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477ED8" w:rsidRDefault="009E54ED">
      <w:pPr>
        <w:spacing w:line="560" w:lineRule="exact"/>
        <w:ind w:firstLineChars="200" w:firstLine="482"/>
        <w:outlineLvl w:val="0"/>
        <w:rPr>
          <w:rFonts w:ascii="仿宋_GB2312" w:eastAsia="仿宋_GB2312" w:hAnsi="仿宋" w:cs="仿宋"/>
          <w:b/>
          <w:sz w:val="24"/>
        </w:rPr>
      </w:pPr>
      <w:bookmarkStart w:id="60" w:name="_Toc31402"/>
      <w:bookmarkStart w:id="61" w:name="_Toc23289"/>
      <w:bookmarkStart w:id="62" w:name="_Toc16752"/>
      <w:bookmarkStart w:id="63" w:name="_Toc3769"/>
      <w:bookmarkStart w:id="64" w:name="_Toc1953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0"/>
      <w:bookmarkEnd w:id="61"/>
      <w:bookmarkEnd w:id="62"/>
      <w:bookmarkEnd w:id="63"/>
      <w:bookmarkEnd w:id="64"/>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w:t>
      </w:r>
      <w:r>
        <w:rPr>
          <w:rFonts w:ascii="仿宋_GB2312" w:eastAsia="仿宋_GB2312" w:hAnsi="仿宋" w:cs="仿宋" w:hint="eastAsia"/>
          <w:sz w:val="24"/>
        </w:rPr>
        <w:t>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477ED8" w:rsidRDefault="009E54ED">
      <w:pPr>
        <w:spacing w:line="560" w:lineRule="exact"/>
        <w:ind w:firstLineChars="200" w:firstLine="482"/>
        <w:outlineLvl w:val="0"/>
        <w:rPr>
          <w:rFonts w:ascii="仿宋_GB2312" w:eastAsia="仿宋_GB2312" w:hAnsi="仿宋" w:cs="仿宋"/>
          <w:b/>
          <w:sz w:val="24"/>
        </w:rPr>
      </w:pPr>
      <w:bookmarkStart w:id="65" w:name="_Toc12412"/>
      <w:bookmarkStart w:id="66" w:name="_Toc9161"/>
      <w:bookmarkStart w:id="67" w:name="_Toc27945"/>
      <w:bookmarkStart w:id="68" w:name="_Toc4133"/>
      <w:bookmarkStart w:id="69"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5"/>
      <w:bookmarkEnd w:id="66"/>
      <w:bookmarkEnd w:id="67"/>
      <w:bookmarkEnd w:id="68"/>
      <w:bookmarkEnd w:id="69"/>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w:t>
      </w:r>
      <w:r>
        <w:rPr>
          <w:rFonts w:ascii="仿宋_GB2312" w:eastAsia="仿宋_GB2312" w:hAnsi="仿宋" w:cs="仿宋" w:hint="eastAsia"/>
          <w:b/>
          <w:sz w:val="24"/>
        </w:rPr>
        <w:t>和问题反馈</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477ED8" w:rsidRDefault="009E54ED">
      <w:pPr>
        <w:spacing w:line="560" w:lineRule="exact"/>
        <w:ind w:firstLineChars="200" w:firstLine="482"/>
        <w:outlineLvl w:val="0"/>
        <w:rPr>
          <w:rFonts w:ascii="仿宋_GB2312" w:eastAsia="仿宋_GB2312" w:hAnsi="仿宋" w:cs="仿宋"/>
          <w:b/>
          <w:sz w:val="24"/>
        </w:rPr>
      </w:pPr>
      <w:bookmarkStart w:id="70" w:name="_Toc31233"/>
      <w:bookmarkStart w:id="71" w:name="_Toc26555"/>
      <w:bookmarkStart w:id="72" w:name="_Toc15447"/>
      <w:bookmarkStart w:id="73" w:name="_Toc32670"/>
      <w:bookmarkStart w:id="74" w:name="_Toc22011"/>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0"/>
      <w:bookmarkEnd w:id="71"/>
      <w:bookmarkEnd w:id="72"/>
      <w:bookmarkEnd w:id="73"/>
      <w:bookmarkEnd w:id="74"/>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77ED8" w:rsidRDefault="009E54ED">
      <w:pPr>
        <w:spacing w:line="560" w:lineRule="exact"/>
        <w:ind w:firstLineChars="200" w:firstLine="482"/>
        <w:outlineLvl w:val="0"/>
        <w:rPr>
          <w:rFonts w:ascii="仿宋_GB2312" w:eastAsia="仿宋_GB2312" w:hAnsi="仿宋" w:cs="仿宋"/>
          <w:b/>
          <w:sz w:val="24"/>
        </w:rPr>
      </w:pPr>
      <w:bookmarkStart w:id="75" w:name="_Toc30507"/>
      <w:bookmarkStart w:id="76" w:name="_Toc18990"/>
      <w:bookmarkStart w:id="77" w:name="_Toc16163"/>
      <w:bookmarkStart w:id="78" w:name="_Toc13154"/>
      <w:bookmarkStart w:id="79" w:name="_Toc13467"/>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5"/>
      <w:bookmarkEnd w:id="76"/>
      <w:bookmarkEnd w:id="77"/>
      <w:bookmarkEnd w:id="78"/>
      <w:bookmarkEnd w:id="79"/>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w:t>
      </w:r>
      <w:r>
        <w:rPr>
          <w:rFonts w:ascii="仿宋_GB2312" w:eastAsia="仿宋_GB2312" w:hAnsi="仿宋" w:cs="仿宋" w:hint="eastAsia"/>
          <w:sz w:val="24"/>
        </w:rPr>
        <w:t>义务妥善保管和保护由甲方提供的前款信息和资料等；</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77ED8" w:rsidRDefault="009E54ED">
      <w:pPr>
        <w:spacing w:line="560" w:lineRule="exact"/>
        <w:ind w:firstLineChars="200" w:firstLine="482"/>
        <w:outlineLvl w:val="0"/>
        <w:rPr>
          <w:rFonts w:ascii="仿宋_GB2312" w:eastAsia="仿宋_GB2312" w:hAnsi="仿宋" w:cs="仿宋"/>
          <w:b/>
          <w:sz w:val="24"/>
        </w:rPr>
      </w:pPr>
      <w:bookmarkStart w:id="80"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0"/>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w:t>
      </w:r>
      <w:r>
        <w:rPr>
          <w:rFonts w:ascii="仿宋_GB2312" w:eastAsia="仿宋_GB2312" w:hAnsi="仿宋" w:cs="仿宋" w:hint="eastAsia"/>
          <w:sz w:val="24"/>
        </w:rPr>
        <w:t>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477ED8" w:rsidRDefault="009E54ED">
      <w:pPr>
        <w:spacing w:line="560" w:lineRule="exact"/>
        <w:ind w:firstLineChars="200" w:firstLine="482"/>
        <w:outlineLvl w:val="0"/>
        <w:rPr>
          <w:rFonts w:ascii="仿宋_GB2312" w:eastAsia="仿宋_GB2312" w:hAnsi="仿宋" w:cs="仿宋"/>
          <w:b/>
          <w:sz w:val="24"/>
        </w:rPr>
      </w:pPr>
      <w:bookmarkStart w:id="81"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1"/>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477ED8" w:rsidRDefault="009E54ED">
      <w:pPr>
        <w:spacing w:line="560" w:lineRule="exact"/>
        <w:ind w:firstLineChars="200" w:firstLine="482"/>
        <w:outlineLvl w:val="0"/>
        <w:rPr>
          <w:rFonts w:ascii="仿宋_GB2312" w:eastAsia="仿宋_GB2312" w:hAnsi="仿宋" w:cs="仿宋"/>
          <w:b/>
          <w:sz w:val="24"/>
        </w:rPr>
      </w:pPr>
      <w:bookmarkStart w:id="82"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2"/>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477ED8" w:rsidRDefault="009E54ED">
      <w:pPr>
        <w:spacing w:line="560" w:lineRule="exact"/>
        <w:ind w:firstLineChars="200" w:firstLine="482"/>
        <w:outlineLvl w:val="0"/>
        <w:rPr>
          <w:rFonts w:ascii="仿宋_GB2312" w:eastAsia="仿宋_GB2312" w:hAnsi="仿宋" w:cs="仿宋"/>
          <w:b/>
          <w:sz w:val="24"/>
        </w:rPr>
      </w:pPr>
      <w:bookmarkStart w:id="83" w:name="_Toc21830"/>
      <w:bookmarkStart w:id="84" w:name="_Toc23368"/>
      <w:bookmarkStart w:id="85" w:name="_Toc10663"/>
      <w:bookmarkStart w:id="86" w:name="_Toc26689"/>
      <w:bookmarkStart w:id="87" w:name="_Toc42"/>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3"/>
      <w:bookmarkEnd w:id="84"/>
      <w:bookmarkEnd w:id="85"/>
      <w:bookmarkEnd w:id="86"/>
      <w:bookmarkEnd w:id="87"/>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77ED8" w:rsidRDefault="009E54ED">
      <w:pPr>
        <w:spacing w:line="560" w:lineRule="exact"/>
        <w:ind w:firstLineChars="200" w:firstLine="482"/>
        <w:outlineLvl w:val="0"/>
        <w:rPr>
          <w:rFonts w:ascii="仿宋_GB2312" w:eastAsia="仿宋_GB2312" w:hAnsi="仿宋" w:cs="仿宋"/>
          <w:b/>
          <w:sz w:val="24"/>
        </w:rPr>
      </w:pPr>
      <w:bookmarkStart w:id="88" w:name="_Toc26633"/>
      <w:bookmarkStart w:id="89" w:name="_Toc32494"/>
      <w:bookmarkStart w:id="90" w:name="_Toc4720"/>
      <w:bookmarkStart w:id="91" w:name="_Toc25571"/>
      <w:bookmarkStart w:id="92" w:name="_Toc143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8"/>
      <w:bookmarkEnd w:id="89"/>
      <w:bookmarkEnd w:id="90"/>
      <w:bookmarkEnd w:id="91"/>
      <w:bookmarkEnd w:id="92"/>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477ED8" w:rsidRDefault="009E54ED">
      <w:pPr>
        <w:spacing w:line="560" w:lineRule="exact"/>
        <w:ind w:firstLineChars="200" w:firstLine="482"/>
        <w:outlineLvl w:val="0"/>
        <w:rPr>
          <w:rFonts w:ascii="仿宋_GB2312" w:eastAsia="仿宋_GB2312" w:hAnsi="仿宋" w:cs="仿宋"/>
          <w:b/>
          <w:sz w:val="24"/>
        </w:rPr>
      </w:pPr>
      <w:bookmarkStart w:id="93" w:name="_Toc24465"/>
      <w:bookmarkStart w:id="94" w:name="_Toc23854"/>
      <w:bookmarkStart w:id="95" w:name="_Toc3638"/>
      <w:bookmarkStart w:id="96" w:name="_Toc14115"/>
      <w:bookmarkStart w:id="97" w:name="_Toc25783"/>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3"/>
      <w:bookmarkEnd w:id="94"/>
      <w:bookmarkEnd w:id="95"/>
      <w:bookmarkEnd w:id="96"/>
      <w:bookmarkEnd w:id="97"/>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w:t>
      </w:r>
      <w:r>
        <w:rPr>
          <w:rFonts w:ascii="仿宋_GB2312" w:eastAsia="仿宋_GB2312" w:hAnsi="仿宋" w:cs="仿宋" w:hint="eastAsia"/>
          <w:sz w:val="24"/>
        </w:rPr>
        <w:t>税费，均按照中华人民共和国法律的相关规定缴纳。</w:t>
      </w:r>
    </w:p>
    <w:p w:rsidR="00477ED8" w:rsidRDefault="009E54ED">
      <w:pPr>
        <w:spacing w:line="560" w:lineRule="exact"/>
        <w:ind w:firstLineChars="200" w:firstLine="482"/>
        <w:outlineLvl w:val="0"/>
        <w:rPr>
          <w:rFonts w:ascii="仿宋_GB2312" w:eastAsia="仿宋_GB2312" w:hAnsi="仿宋" w:cs="仿宋"/>
          <w:b/>
          <w:sz w:val="24"/>
        </w:rPr>
      </w:pPr>
      <w:bookmarkStart w:id="98" w:name="_Toc25525"/>
      <w:bookmarkStart w:id="99" w:name="_Toc7315"/>
      <w:bookmarkStart w:id="100" w:name="_Toc14814"/>
      <w:bookmarkStart w:id="101" w:name="_Toc30105"/>
      <w:bookmarkStart w:id="102" w:name="_Toc26883"/>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8"/>
      <w:bookmarkEnd w:id="99"/>
      <w:bookmarkEnd w:id="100"/>
      <w:bookmarkEnd w:id="101"/>
      <w:bookmarkEnd w:id="102"/>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77ED8" w:rsidRDefault="009E54ED">
      <w:pPr>
        <w:spacing w:line="560" w:lineRule="exact"/>
        <w:ind w:firstLineChars="200" w:firstLine="482"/>
        <w:outlineLvl w:val="0"/>
        <w:rPr>
          <w:rFonts w:ascii="仿宋_GB2312" w:eastAsia="仿宋_GB2312" w:hAnsi="仿宋" w:cs="仿宋"/>
          <w:b/>
          <w:sz w:val="24"/>
        </w:rPr>
      </w:pPr>
      <w:bookmarkStart w:id="103" w:name="_Toc1123"/>
      <w:bookmarkStart w:id="104" w:name="_Toc23323"/>
      <w:bookmarkStart w:id="105" w:name="_Toc2016"/>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3"/>
      <w:bookmarkEnd w:id="104"/>
      <w:bookmarkEnd w:id="105"/>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477ED8" w:rsidRDefault="009E54ED">
      <w:pPr>
        <w:spacing w:line="560" w:lineRule="exact"/>
        <w:ind w:firstLineChars="200" w:firstLine="482"/>
        <w:outlineLvl w:val="0"/>
        <w:rPr>
          <w:rFonts w:ascii="仿宋_GB2312" w:eastAsia="仿宋_GB2312" w:hAnsi="仿宋" w:cs="仿宋"/>
          <w:b/>
          <w:sz w:val="24"/>
        </w:rPr>
      </w:pPr>
      <w:bookmarkStart w:id="106" w:name="_Toc17363"/>
      <w:bookmarkStart w:id="107" w:name="_Toc1969"/>
      <w:bookmarkStart w:id="108" w:name="_Toc14525"/>
      <w:r>
        <w:rPr>
          <w:rFonts w:ascii="仿宋_GB2312" w:eastAsia="仿宋_GB2312" w:hAnsi="仿宋" w:cs="仿宋" w:hint="eastAsia"/>
          <w:b/>
          <w:sz w:val="24"/>
        </w:rPr>
        <w:t>2</w:t>
      </w:r>
      <w:r>
        <w:rPr>
          <w:rFonts w:ascii="仿宋_GB2312" w:eastAsia="仿宋_GB2312" w:hAnsi="仿宋" w:cs="仿宋" w:hint="eastAsia"/>
          <w:b/>
          <w:sz w:val="24"/>
        </w:rPr>
        <w:t xml:space="preserve">.15 </w:t>
      </w:r>
      <w:r>
        <w:rPr>
          <w:rFonts w:ascii="仿宋_GB2312" w:eastAsia="仿宋_GB2312" w:hAnsi="仿宋" w:cs="仿宋" w:hint="eastAsia"/>
          <w:b/>
          <w:sz w:val="24"/>
        </w:rPr>
        <w:t>检验和验收</w:t>
      </w:r>
      <w:bookmarkEnd w:id="106"/>
      <w:bookmarkEnd w:id="107"/>
      <w:bookmarkEnd w:id="108"/>
    </w:p>
    <w:p w:rsidR="00477ED8" w:rsidRDefault="009E54ED">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477ED8" w:rsidRDefault="009E54ED">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477ED8" w:rsidRDefault="009E54ED">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477ED8" w:rsidRDefault="009E54ED">
      <w:pPr>
        <w:spacing w:line="560" w:lineRule="exact"/>
        <w:ind w:firstLineChars="200" w:firstLine="482"/>
        <w:outlineLvl w:val="0"/>
        <w:rPr>
          <w:rFonts w:ascii="仿宋_GB2312" w:eastAsia="仿宋_GB2312" w:hAnsi="仿宋" w:cs="仿宋"/>
          <w:b/>
          <w:sz w:val="24"/>
        </w:rPr>
      </w:pPr>
      <w:bookmarkStart w:id="109" w:name="_Toc12666"/>
      <w:bookmarkStart w:id="110" w:name="_Toc31892"/>
      <w:bookmarkStart w:id="111" w:name="_Toc25198"/>
      <w:bookmarkStart w:id="112" w:name="_Toc9808"/>
      <w:bookmarkStart w:id="113" w:name="_Toc23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09"/>
      <w:bookmarkEnd w:id="110"/>
      <w:bookmarkEnd w:id="111"/>
      <w:bookmarkEnd w:id="112"/>
      <w:bookmarkEnd w:id="113"/>
    </w:p>
    <w:p w:rsidR="00477ED8" w:rsidRDefault="009E54ED">
      <w:pPr>
        <w:spacing w:line="560" w:lineRule="exact"/>
        <w:ind w:firstLineChars="200" w:firstLine="480"/>
        <w:rPr>
          <w:rFonts w:ascii="仿宋_GB2312" w:eastAsia="仿宋_GB2312" w:hAnsi="仿宋" w:cs="仿宋"/>
          <w:sz w:val="24"/>
        </w:rPr>
      </w:pPr>
      <w:bookmarkStart w:id="114" w:name="_Toc27674"/>
      <w:bookmarkStart w:id="115" w:name="_Toc18401"/>
      <w:r>
        <w:rPr>
          <w:rFonts w:ascii="仿宋_GB2312" w:eastAsia="仿宋_GB2312" w:hAnsi="仿宋" w:cs="仿宋" w:hint="eastAsia"/>
          <w:sz w:val="24"/>
        </w:rPr>
        <w:t>2.17.1</w:t>
      </w:r>
      <w:r>
        <w:rPr>
          <w:rFonts w:ascii="仿宋_GB2312" w:eastAsia="仿宋_GB2312" w:hAnsi="仿宋" w:cs="仿宋" w:hint="eastAsia"/>
          <w:sz w:val="24"/>
        </w:rPr>
        <w:t>任何</w:t>
      </w:r>
      <w:r>
        <w:rPr>
          <w:rFonts w:ascii="仿宋_GB2312" w:eastAsia="仿宋_GB2312" w:hAnsi="仿宋" w:cs="仿宋" w:hint="eastAsia"/>
          <w:sz w:val="24"/>
        </w:rPr>
        <w:t>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rsidR="00477ED8" w:rsidRDefault="009E54ED">
      <w:pPr>
        <w:spacing w:line="560" w:lineRule="exact"/>
        <w:ind w:firstLineChars="200" w:firstLine="482"/>
        <w:outlineLvl w:val="0"/>
        <w:rPr>
          <w:rFonts w:ascii="仿宋_GB2312" w:eastAsia="仿宋_GB2312" w:hAnsi="仿宋" w:cs="仿宋"/>
          <w:b/>
          <w:sz w:val="24"/>
        </w:rPr>
      </w:pPr>
      <w:bookmarkStart w:id="116" w:name="_Toc5063"/>
      <w:bookmarkStart w:id="117" w:name="_Toc12254"/>
      <w:bookmarkStart w:id="118" w:name="_Toc27644"/>
      <w:bookmarkStart w:id="119" w:name="_Toc28906"/>
      <w:bookmarkStart w:id="120" w:name="_Toc20808"/>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6"/>
      <w:bookmarkEnd w:id="117"/>
      <w:bookmarkEnd w:id="118"/>
      <w:bookmarkEnd w:id="119"/>
      <w:bookmarkEnd w:id="120"/>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477ED8" w:rsidRDefault="009E54ED">
      <w:pPr>
        <w:spacing w:line="560" w:lineRule="exact"/>
        <w:ind w:firstLineChars="200" w:firstLine="482"/>
        <w:outlineLvl w:val="0"/>
        <w:rPr>
          <w:rFonts w:ascii="仿宋_GB2312" w:eastAsia="仿宋_GB2312" w:hAnsi="仿宋" w:cs="仿宋"/>
          <w:b/>
          <w:sz w:val="24"/>
        </w:rPr>
      </w:pPr>
      <w:bookmarkStart w:id="121" w:name="_Toc30599"/>
      <w:bookmarkStart w:id="122" w:name="_Toc18540"/>
      <w:bookmarkStart w:id="123" w:name="_Toc4355"/>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1"/>
      <w:bookmarkEnd w:id="122"/>
      <w:bookmarkEnd w:id="123"/>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477ED8" w:rsidRDefault="009E54ED">
      <w:pPr>
        <w:spacing w:line="560" w:lineRule="exact"/>
        <w:ind w:firstLineChars="200" w:firstLine="482"/>
        <w:outlineLvl w:val="0"/>
        <w:rPr>
          <w:rFonts w:ascii="仿宋_GB2312" w:eastAsia="仿宋_GB2312" w:hAnsi="仿宋" w:cs="仿宋"/>
          <w:b/>
          <w:sz w:val="24"/>
        </w:rPr>
      </w:pPr>
      <w:bookmarkStart w:id="124" w:name="_Toc18567"/>
      <w:bookmarkStart w:id="125" w:name="_Toc279701263"/>
      <w:bookmarkStart w:id="126" w:name="_Toc12773"/>
      <w:bookmarkStart w:id="127" w:name="_Toc259093692"/>
      <w:bookmarkStart w:id="128" w:name="_Toc10330"/>
      <w:bookmarkStart w:id="129" w:name="_Toc4879003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4"/>
      <w:bookmarkEnd w:id="125"/>
      <w:bookmarkEnd w:id="126"/>
      <w:bookmarkEnd w:id="127"/>
      <w:bookmarkEnd w:id="128"/>
      <w:bookmarkEnd w:id="129"/>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477ED8" w:rsidRDefault="009E54ED">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477ED8" w:rsidRDefault="009E54ED">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0" w:name="_Toc331685784"/>
      <w:r>
        <w:rPr>
          <w:rFonts w:ascii="仿宋_GB2312" w:eastAsia="仿宋_GB2312" w:hAnsi="仿宋" w:cs="仿宋" w:hint="eastAsia"/>
          <w:b/>
          <w:sz w:val="24"/>
        </w:rPr>
        <w:lastRenderedPageBreak/>
        <w:t xml:space="preserve"> </w:t>
      </w:r>
      <w:bookmarkEnd w:id="130"/>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477ED8" w:rsidRDefault="009E54ED">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w:t>
      </w:r>
      <w:r>
        <w:rPr>
          <w:rFonts w:ascii="仿宋_GB2312" w:eastAsia="仿宋_GB2312" w:hAnsi="仿宋" w:cs="仿宋" w:hint="eastAsia"/>
          <w:sz w:val="24"/>
        </w:rPr>
        <w:t>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477ED8">
        <w:trPr>
          <w:trHeight w:val="20"/>
        </w:trPr>
        <w:tc>
          <w:tcPr>
            <w:tcW w:w="977" w:type="dxa"/>
            <w:tcBorders>
              <w:left w:val="single" w:sz="4" w:space="0" w:color="auto"/>
            </w:tcBorders>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477ED8" w:rsidRDefault="00477ED8">
            <w:pPr>
              <w:spacing w:line="360" w:lineRule="auto"/>
              <w:ind w:leftChars="-200" w:left="-420" w:rightChars="-200" w:right="-420" w:firstLineChars="200" w:firstLine="480"/>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477ED8" w:rsidRDefault="00477ED8">
            <w:pPr>
              <w:spacing w:line="360" w:lineRule="auto"/>
              <w:ind w:leftChars="-200" w:left="-420" w:rightChars="-200" w:right="-420" w:firstLineChars="200" w:firstLine="480"/>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vAlign w:val="center"/>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477ED8" w:rsidRDefault="00477ED8">
            <w:pPr>
              <w:spacing w:line="360" w:lineRule="auto"/>
              <w:rPr>
                <w:rFonts w:ascii="仿宋_GB2312" w:eastAsia="仿宋_GB2312" w:hAnsi="仿宋" w:cs="仿宋"/>
                <w:sz w:val="24"/>
              </w:rPr>
            </w:pPr>
          </w:p>
        </w:tc>
      </w:tr>
      <w:tr w:rsidR="00477ED8">
        <w:trPr>
          <w:trHeight w:val="20"/>
        </w:trPr>
        <w:tc>
          <w:tcPr>
            <w:tcW w:w="977" w:type="dxa"/>
            <w:tcBorders>
              <w:left w:val="single" w:sz="4" w:space="0" w:color="auto"/>
            </w:tcBorders>
          </w:tcPr>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477ED8" w:rsidRDefault="00477ED8">
            <w:pPr>
              <w:spacing w:line="360" w:lineRule="auto"/>
              <w:rPr>
                <w:rFonts w:ascii="仿宋_GB2312" w:eastAsia="仿宋_GB2312" w:hAnsi="仿宋" w:cs="仿宋"/>
                <w:sz w:val="24"/>
              </w:rPr>
            </w:pPr>
          </w:p>
        </w:tc>
      </w:tr>
    </w:tbl>
    <w:p w:rsidR="00477ED8" w:rsidRDefault="009E54ED">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477ED8" w:rsidRDefault="009E54ED">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477ED8" w:rsidRDefault="009E54E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477ED8" w:rsidRDefault="009E54ED">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477ED8" w:rsidRDefault="009E54ED">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77ED8" w:rsidRDefault="009E54ED">
      <w:pPr>
        <w:numPr>
          <w:ilvl w:val="0"/>
          <w:numId w:val="7"/>
        </w:numPr>
        <w:spacing w:line="440" w:lineRule="exact"/>
        <w:jc w:val="left"/>
        <w:rPr>
          <w:rFonts w:ascii="仿宋_GB2312" w:eastAsia="仿宋_GB2312" w:hAnsi="宋体"/>
          <w:sz w:val="24"/>
        </w:rPr>
      </w:pP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477ED8" w:rsidRDefault="009E54ED">
      <w:pPr>
        <w:spacing w:line="440" w:lineRule="exact"/>
        <w:jc w:val="left"/>
        <w:rPr>
          <w:rFonts w:ascii="仿宋_GB2312" w:eastAsia="仿宋_GB2312" w:hAnsi="宋体"/>
          <w:b/>
          <w:sz w:val="24"/>
        </w:rPr>
      </w:pPr>
      <w:r>
        <w:rPr>
          <w:rFonts w:ascii="仿宋_GB2312" w:eastAsia="仿宋_GB2312" w:hAnsi="宋体" w:hint="eastAsia"/>
          <w:b/>
          <w:sz w:val="24"/>
        </w:rPr>
        <w:t>2.1</w:t>
      </w:r>
      <w:r>
        <w:rPr>
          <w:rFonts w:ascii="仿宋_GB2312" w:eastAsia="仿宋_GB2312" w:hAnsi="宋体" w:hint="eastAsia"/>
          <w:b/>
          <w:sz w:val="24"/>
        </w:rPr>
        <w:t>商务技术分（</w:t>
      </w:r>
      <w:r>
        <w:rPr>
          <w:rFonts w:ascii="仿宋_GB2312" w:eastAsia="仿宋_GB2312" w:hAnsi="宋体" w:hint="eastAsia"/>
          <w:b/>
          <w:sz w:val="24"/>
        </w:rPr>
        <w:t>70</w:t>
      </w:r>
      <w:r>
        <w:rPr>
          <w:rFonts w:ascii="仿宋_GB2312" w:eastAsia="仿宋_GB2312" w:hAnsi="宋体" w:hint="eastAsia"/>
          <w:b/>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477ED8">
        <w:trPr>
          <w:trHeight w:val="561"/>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477ED8" w:rsidRDefault="009E54ED">
            <w:pPr>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477ED8" w:rsidRDefault="009E54ED">
            <w:pPr>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477ED8" w:rsidRDefault="009E54ED">
            <w:pPr>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477ED8">
        <w:trPr>
          <w:trHeight w:val="90"/>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1413" w:type="dxa"/>
            <w:vAlign w:val="center"/>
          </w:tcPr>
          <w:p w:rsidR="00477ED8" w:rsidRDefault="009E54ED">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sz w:val="24"/>
              </w:rPr>
              <w:t>认证</w:t>
            </w:r>
          </w:p>
        </w:tc>
        <w:tc>
          <w:tcPr>
            <w:tcW w:w="6416" w:type="dxa"/>
            <w:vAlign w:val="center"/>
          </w:tcPr>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color w:val="000000" w:themeColor="text1"/>
                <w:sz w:val="24"/>
              </w:rPr>
              <w:t>根据投标人企业认证证书情况进行打分，</w:t>
            </w:r>
            <w:r>
              <w:rPr>
                <w:rFonts w:ascii="仿宋_GB2312" w:eastAsia="仿宋_GB2312" w:hAnsi="仿宋_GB2312" w:cs="仿宋_GB2312" w:hint="eastAsia"/>
                <w:color w:val="000000" w:themeColor="text1"/>
                <w:sz w:val="24"/>
              </w:rPr>
              <w:t>0-3</w:t>
            </w:r>
            <w:r>
              <w:rPr>
                <w:rFonts w:ascii="仿宋_GB2312" w:eastAsia="仿宋_GB2312" w:hAnsi="仿宋_GB2312" w:cs="仿宋_GB2312" w:hint="eastAsia"/>
                <w:color w:val="000000" w:themeColor="text1"/>
                <w:sz w:val="24"/>
              </w:rPr>
              <w:t>分。（提供相关证明并加盖投标人公章）</w:t>
            </w:r>
          </w:p>
        </w:tc>
        <w:tc>
          <w:tcPr>
            <w:tcW w:w="786"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r>
      <w:tr w:rsidR="00477ED8">
        <w:trPr>
          <w:trHeight w:val="17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413"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业绩案例</w:t>
            </w:r>
          </w:p>
        </w:tc>
        <w:tc>
          <w:tcPr>
            <w:tcW w:w="6416" w:type="dxa"/>
            <w:vAlign w:val="center"/>
          </w:tcPr>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w:t>
            </w:r>
            <w:r>
              <w:rPr>
                <w:rFonts w:ascii="仿宋_GB2312" w:eastAsia="仿宋_GB2312" w:hAnsi="仿宋_GB2312" w:cs="仿宋_GB2312" w:hint="eastAsia"/>
                <w:color w:val="000000" w:themeColor="text1"/>
                <w:sz w:val="24"/>
              </w:rPr>
              <w:t>每有</w:t>
            </w: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个得</w:t>
            </w: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分</w:t>
            </w:r>
            <w:r>
              <w:rPr>
                <w:rFonts w:ascii="仿宋_GB2312" w:eastAsia="仿宋_GB2312" w:hAnsi="仿宋_GB2312" w:cs="仿宋_GB2312" w:hint="eastAsia"/>
                <w:sz w:val="24"/>
              </w:rPr>
              <w:t>，满分</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注：每个案例提供合同复印件加盖投标人公章。</w:t>
            </w:r>
          </w:p>
        </w:tc>
        <w:tc>
          <w:tcPr>
            <w:tcW w:w="786"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r>
      <w:tr w:rsidR="00477ED8">
        <w:trPr>
          <w:trHeight w:val="1335"/>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413"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sz w:val="24"/>
              </w:rPr>
              <w:t>主要人员</w:t>
            </w:r>
            <w:r>
              <w:rPr>
                <w:rFonts w:ascii="仿宋_GB2312" w:eastAsia="仿宋_GB2312" w:hAnsi="仿宋_GB2312" w:cs="仿宋_GB2312" w:hint="eastAsia"/>
                <w:kern w:val="0"/>
                <w:sz w:val="24"/>
              </w:rPr>
              <w:t>综合素质</w:t>
            </w:r>
          </w:p>
        </w:tc>
        <w:tc>
          <w:tcPr>
            <w:tcW w:w="6416" w:type="dxa"/>
            <w:vAlign w:val="center"/>
          </w:tcPr>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一、拟派</w:t>
            </w:r>
            <w:r>
              <w:rPr>
                <w:rFonts w:ascii="仿宋_GB2312" w:eastAsia="仿宋_GB2312" w:hAnsi="仿宋_GB2312" w:cs="仿宋_GB2312" w:hint="eastAsia"/>
                <w:sz w:val="24"/>
              </w:rPr>
              <w:t>常驻物业经理</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w:t>
            </w:r>
            <w:r>
              <w:rPr>
                <w:rFonts w:ascii="仿宋_GB2312" w:eastAsia="仿宋_GB2312" w:hAnsi="仿宋_GB2312" w:cs="仿宋_GB2312" w:hint="eastAsia"/>
                <w:sz w:val="24"/>
              </w:rPr>
              <w:t>本科</w:t>
            </w:r>
            <w:r>
              <w:rPr>
                <w:rFonts w:ascii="仿宋_GB2312" w:eastAsia="仿宋_GB2312" w:hAnsi="仿宋_GB2312" w:cs="仿宋_GB2312" w:hint="eastAsia"/>
                <w:sz w:val="24"/>
              </w:rPr>
              <w:t>及以上学历；</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、持有公安部门或人社部门颁发的保安员三级及以上证书</w:t>
            </w:r>
            <w:r>
              <w:rPr>
                <w:rFonts w:ascii="仿宋_GB2312" w:eastAsia="仿宋_GB2312" w:hAnsi="仿宋_GB2312" w:cs="仿宋_GB2312" w:hint="eastAsia"/>
                <w:sz w:val="24"/>
              </w:rPr>
              <w:t>；</w:t>
            </w:r>
          </w:p>
          <w:p w:rsidR="00477ED8" w:rsidRDefault="009E54ED">
            <w:pPr>
              <w:spacing w:line="360" w:lineRule="exact"/>
              <w:jc w:val="left"/>
            </w:pPr>
            <w:r>
              <w:rPr>
                <w:rFonts w:ascii="仿宋_GB2312" w:eastAsia="仿宋_GB2312" w:hAnsi="仿宋_GB2312" w:cs="仿宋_GB2312" w:hint="eastAsia"/>
                <w:sz w:val="24"/>
              </w:rPr>
              <w:t>二、拟派</w:t>
            </w:r>
            <w:r>
              <w:rPr>
                <w:rFonts w:ascii="仿宋_GB2312" w:eastAsia="仿宋_GB2312" w:hAnsi="仿宋_GB2312" w:cs="仿宋_GB2312" w:hint="eastAsia"/>
                <w:sz w:val="24"/>
              </w:rPr>
              <w:t>安保</w:t>
            </w:r>
            <w:r>
              <w:rPr>
                <w:rFonts w:ascii="仿宋_GB2312" w:eastAsia="仿宋_GB2312" w:hAnsi="仿宋_GB2312" w:cs="仿宋_GB2312" w:hint="eastAsia"/>
                <w:sz w:val="24"/>
              </w:rPr>
              <w:t>主管：</w:t>
            </w:r>
          </w:p>
          <w:p w:rsidR="00477ED8" w:rsidRDefault="009E54ED">
            <w:pPr>
              <w:spacing w:line="360" w:lineRule="exact"/>
              <w:jc w:val="left"/>
              <w:rPr>
                <w:rFonts w:ascii="仿宋_GB2312" w:eastAsia="仿宋_GB2312" w:hAnsi="仿宋_GB2312" w:cs="仿宋_GB2312"/>
                <w:color w:val="0000FF"/>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w:t>
            </w:r>
            <w:r>
              <w:rPr>
                <w:rFonts w:ascii="仿宋_GB2312" w:eastAsia="仿宋_GB2312" w:hAnsi="仿宋_GB2312" w:cs="仿宋_GB2312" w:hint="eastAsia"/>
                <w:sz w:val="24"/>
              </w:rPr>
              <w:t>大专</w:t>
            </w:r>
            <w:r>
              <w:rPr>
                <w:rFonts w:ascii="仿宋_GB2312" w:eastAsia="仿宋_GB2312" w:hAnsi="仿宋_GB2312" w:cs="仿宋_GB2312" w:hint="eastAsia"/>
                <w:sz w:val="24"/>
              </w:rPr>
              <w:t>及以上学历；</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、持有公安部门或人社部门颁发的保安员三级及以上证书</w:t>
            </w:r>
            <w:r>
              <w:rPr>
                <w:rFonts w:ascii="仿宋_GB2312" w:eastAsia="仿宋_GB2312" w:hAnsi="仿宋_GB2312" w:cs="仿宋_GB2312" w:hint="eastAsia"/>
                <w:sz w:val="24"/>
              </w:rPr>
              <w:t>；</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持有人社部门颁发</w:t>
            </w:r>
            <w:r>
              <w:rPr>
                <w:rFonts w:ascii="仿宋_GB2312" w:eastAsia="仿宋_GB2312" w:hAnsi="仿宋_GB2312" w:cs="仿宋_GB2312" w:hint="eastAsia"/>
                <w:sz w:val="24"/>
              </w:rPr>
              <w:t>或认可</w:t>
            </w:r>
            <w:r>
              <w:rPr>
                <w:rFonts w:ascii="仿宋_GB2312" w:eastAsia="仿宋_GB2312" w:hAnsi="仿宋_GB2312" w:cs="仿宋_GB2312" w:hint="eastAsia"/>
                <w:sz w:val="24"/>
              </w:rPr>
              <w:t>的建（构）筑物消防员证书或消防设施操作员证书</w:t>
            </w:r>
            <w:r>
              <w:rPr>
                <w:rFonts w:ascii="仿宋_GB2312" w:eastAsia="仿宋_GB2312" w:hAnsi="仿宋_GB2312" w:cs="仿宋_GB2312" w:hint="eastAsia"/>
                <w:sz w:val="24"/>
              </w:rPr>
              <w:t>的</w:t>
            </w:r>
            <w:r>
              <w:rPr>
                <w:rFonts w:ascii="仿宋_GB2312" w:eastAsia="仿宋_GB2312" w:hAnsi="仿宋_GB2312" w:cs="仿宋_GB2312" w:hint="eastAsia"/>
                <w:sz w:val="24"/>
              </w:rPr>
              <w:t>；</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lastRenderedPageBreak/>
              <w:t>三、拟派</w:t>
            </w:r>
            <w:r>
              <w:rPr>
                <w:rFonts w:ascii="仿宋_GB2312" w:eastAsia="仿宋_GB2312" w:hAnsi="仿宋_GB2312" w:cs="仿宋_GB2312" w:hint="eastAsia"/>
                <w:sz w:val="24"/>
              </w:rPr>
              <w:t>消监控负责人</w:t>
            </w:r>
            <w:r>
              <w:rPr>
                <w:rFonts w:ascii="仿宋_GB2312" w:eastAsia="仿宋_GB2312" w:hAnsi="仿宋_GB2312" w:cs="仿宋_GB2312" w:hint="eastAsia"/>
                <w:sz w:val="24"/>
              </w:rPr>
              <w:t>：</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持有人社部门颁发</w:t>
            </w:r>
            <w:r>
              <w:rPr>
                <w:rFonts w:ascii="仿宋_GB2312" w:eastAsia="仿宋_GB2312" w:hAnsi="仿宋_GB2312" w:cs="仿宋_GB2312" w:hint="eastAsia"/>
                <w:sz w:val="24"/>
              </w:rPr>
              <w:t>或认可</w:t>
            </w:r>
            <w:r>
              <w:rPr>
                <w:rFonts w:ascii="仿宋_GB2312" w:eastAsia="仿宋_GB2312" w:hAnsi="仿宋_GB2312" w:cs="仿宋_GB2312" w:hint="eastAsia"/>
                <w:sz w:val="24"/>
              </w:rPr>
              <w:t>的建（构）筑物消防员证书或消防设施操作员证书</w:t>
            </w:r>
            <w:r>
              <w:rPr>
                <w:rFonts w:ascii="仿宋_GB2312" w:eastAsia="仿宋_GB2312" w:hAnsi="仿宋_GB2312" w:cs="仿宋_GB2312" w:hint="eastAsia"/>
                <w:sz w:val="24"/>
              </w:rPr>
              <w:t>的</w:t>
            </w:r>
            <w:r>
              <w:rPr>
                <w:rFonts w:ascii="仿宋_GB2312" w:eastAsia="仿宋_GB2312" w:hAnsi="仿宋_GB2312" w:cs="仿宋_GB2312" w:hint="eastAsia"/>
                <w:sz w:val="24"/>
              </w:rPr>
              <w:t>；</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四、拟派维修人员：</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持有应急管理部门颁发或监制的特种作业操作证（低压电工作业）；</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持有人社部门颁发或认可的</w:t>
            </w:r>
            <w:r>
              <w:rPr>
                <w:rFonts w:ascii="仿宋_GB2312" w:eastAsia="仿宋_GB2312" w:hAnsi="仿宋_GB2312" w:cs="仿宋_GB2312" w:hint="eastAsia"/>
                <w:sz w:val="24"/>
              </w:rPr>
              <w:t>维修电工三级或以上</w:t>
            </w:r>
            <w:bookmarkStart w:id="131" w:name="_GoBack"/>
            <w:bookmarkEnd w:id="131"/>
            <w:r>
              <w:rPr>
                <w:rFonts w:ascii="仿宋_GB2312" w:eastAsia="仿宋_GB2312" w:hAnsi="仿宋_GB2312" w:cs="仿宋_GB2312" w:hint="eastAsia"/>
                <w:sz w:val="24"/>
              </w:rPr>
              <w:t>证书</w:t>
            </w:r>
            <w:r>
              <w:rPr>
                <w:rFonts w:ascii="仿宋_GB2312" w:eastAsia="仿宋_GB2312" w:hAnsi="仿宋_GB2312" w:cs="仿宋_GB2312" w:hint="eastAsia"/>
                <w:sz w:val="24"/>
              </w:rPr>
              <w:t>；</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五、拟派绿化养护主管</w:t>
            </w:r>
            <w:r>
              <w:rPr>
                <w:rFonts w:ascii="仿宋_GB2312" w:eastAsia="仿宋_GB2312" w:hAnsi="仿宋_GB2312" w:cs="仿宋_GB2312" w:hint="eastAsia"/>
                <w:sz w:val="24"/>
              </w:rPr>
              <w:t>：</w:t>
            </w:r>
          </w:p>
          <w:p w:rsidR="00477ED8" w:rsidRDefault="009E54ED">
            <w:pPr>
              <w:numPr>
                <w:ilvl w:val="255"/>
                <w:numId w:val="0"/>
              </w:num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、持有应急管理部门颁发或监制的特种作业操作证（高处作业）；</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以上条件每满足一项得</w:t>
            </w:r>
            <w:r>
              <w:rPr>
                <w:rFonts w:ascii="仿宋_GB2312" w:eastAsia="仿宋_GB2312" w:hAnsi="仿宋_GB2312" w:cs="仿宋_GB2312" w:hint="eastAsia"/>
                <w:sz w:val="24"/>
              </w:rPr>
              <w:t>1</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9</w:t>
            </w:r>
            <w:r>
              <w:rPr>
                <w:rFonts w:ascii="仿宋_GB2312" w:eastAsia="仿宋_GB2312" w:hAnsi="仿宋_GB2312" w:cs="仿宋_GB2312" w:hint="eastAsia"/>
                <w:sz w:val="24"/>
              </w:rPr>
              <w:t>分。</w:t>
            </w:r>
          </w:p>
          <w:p w:rsidR="00477ED8" w:rsidRDefault="009E54ED">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_GB2312" w:cs="仿宋_GB2312" w:hint="eastAsia"/>
                <w:sz w:val="24"/>
              </w:rPr>
              <w:t>以上人员不得兼任，</w:t>
            </w:r>
            <w:r>
              <w:rPr>
                <w:rFonts w:ascii="仿宋_GB2312" w:eastAsia="仿宋_GB2312" w:hAnsi="仿宋_GB2312" w:cs="仿宋_GB2312" w:hint="eastAsia"/>
                <w:sz w:val="24"/>
              </w:rPr>
              <w:t>提供以上相关人员本单位的社保证明材料及相关证书材料复印件并加盖投标人公章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否则不得分。</w:t>
            </w:r>
          </w:p>
        </w:tc>
        <w:tc>
          <w:tcPr>
            <w:tcW w:w="786"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9</w:t>
            </w:r>
          </w:p>
        </w:tc>
      </w:tr>
      <w:tr w:rsidR="00477ED8">
        <w:trPr>
          <w:trHeight w:val="1068"/>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4</w:t>
            </w:r>
          </w:p>
        </w:tc>
        <w:tc>
          <w:tcPr>
            <w:tcW w:w="1413" w:type="dxa"/>
            <w:vAlign w:val="center"/>
          </w:tcPr>
          <w:p w:rsidR="00477ED8" w:rsidRDefault="009E54ED">
            <w:pPr>
              <w:spacing w:line="360" w:lineRule="exact"/>
              <w:ind w:left="240" w:hangingChars="100" w:hanging="240"/>
              <w:rPr>
                <w:rFonts w:ascii="仿宋_GB2312" w:eastAsia="仿宋_GB2312" w:hAnsi="仿宋_GB2312" w:cs="仿宋_GB2312"/>
                <w:kern w:val="0"/>
                <w:sz w:val="24"/>
              </w:rPr>
            </w:pPr>
            <w:r>
              <w:rPr>
                <w:rFonts w:ascii="仿宋_GB2312" w:eastAsia="仿宋_GB2312" w:hAnsi="仿宋_GB2312" w:cs="仿宋_GB2312" w:hint="eastAsia"/>
                <w:sz w:val="24"/>
              </w:rPr>
              <w:t>保安服务方案</w:t>
            </w:r>
          </w:p>
        </w:tc>
        <w:tc>
          <w:tcPr>
            <w:tcW w:w="6416" w:type="dxa"/>
            <w:vAlign w:val="center"/>
          </w:tcPr>
          <w:p w:rsidR="00477ED8" w:rsidRDefault="009E54ED">
            <w:pPr>
              <w:widowControl/>
              <w:snapToGrid w:val="0"/>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根据投标人提供的保安服务方案进行打分，</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物业服务区域内的日常治安管理、巡逻检查、消防安全的日常维护等，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477ED8">
        <w:trPr>
          <w:trHeight w:val="46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1413" w:type="dxa"/>
            <w:vAlign w:val="center"/>
          </w:tcPr>
          <w:p w:rsidR="00477ED8" w:rsidRDefault="009E54ED">
            <w:pPr>
              <w:spacing w:line="360" w:lineRule="exact"/>
              <w:ind w:left="240" w:hangingChars="100" w:hanging="240"/>
              <w:rPr>
                <w:rFonts w:ascii="仿宋_GB2312" w:eastAsia="仿宋_GB2312" w:hAnsi="宋体"/>
                <w:bCs/>
                <w:iCs/>
                <w:sz w:val="24"/>
              </w:rPr>
            </w:pPr>
            <w:r>
              <w:rPr>
                <w:rFonts w:ascii="仿宋_GB2312" w:eastAsia="仿宋_GB2312" w:hAnsi="仿宋_GB2312" w:cs="仿宋_GB2312" w:hint="eastAsia"/>
                <w:sz w:val="24"/>
              </w:rPr>
              <w:t>保洁服务方案</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sz w:val="24"/>
              </w:rPr>
              <w:t>根据投标人提供的保洁服务方案进行打分，</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公共区域及设施的保洁方案；灭“四害”消杀等，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宋体" w:hint="eastAsia"/>
                <w:bCs/>
                <w:iCs/>
                <w:sz w:val="24"/>
              </w:rPr>
              <w:t>5</w:t>
            </w:r>
          </w:p>
        </w:tc>
      </w:tr>
      <w:tr w:rsidR="00477ED8">
        <w:trPr>
          <w:trHeight w:val="780"/>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1413" w:type="dxa"/>
            <w:vAlign w:val="center"/>
          </w:tcPr>
          <w:p w:rsidR="00477ED8" w:rsidRDefault="009E54ED">
            <w:pPr>
              <w:spacing w:line="360" w:lineRule="exact"/>
              <w:jc w:val="center"/>
              <w:rPr>
                <w:rFonts w:ascii="仿宋_GB2312" w:eastAsia="仿宋_GB2312" w:hAnsi="宋体"/>
                <w:bCs/>
                <w:iCs/>
                <w:sz w:val="24"/>
              </w:rPr>
            </w:pPr>
            <w:r>
              <w:rPr>
                <w:rFonts w:ascii="仿宋_GB2312" w:eastAsia="仿宋_GB2312" w:hAnsi="仿宋_GB2312" w:cs="仿宋_GB2312" w:hint="eastAsia"/>
                <w:kern w:val="0"/>
                <w:sz w:val="24"/>
              </w:rPr>
              <w:t>信息化能力</w:t>
            </w:r>
          </w:p>
        </w:tc>
        <w:tc>
          <w:tcPr>
            <w:tcW w:w="6416" w:type="dxa"/>
            <w:vAlign w:val="center"/>
          </w:tcPr>
          <w:p w:rsidR="00477ED8" w:rsidRDefault="009E54ED">
            <w:pPr>
              <w:spacing w:line="360" w:lineRule="exact"/>
              <w:jc w:val="left"/>
              <w:rPr>
                <w:rFonts w:ascii="仿宋_GB2312" w:eastAsia="仿宋_GB2312" w:hAnsi="宋体"/>
                <w:bCs/>
                <w:iCs/>
                <w:sz w:val="24"/>
              </w:rPr>
            </w:pPr>
            <w:r>
              <w:rPr>
                <w:rFonts w:ascii="仿宋_GB2312" w:eastAsia="仿宋_GB2312" w:hAnsi="仿宋_GB2312" w:cs="仿宋_GB2312" w:hint="eastAsia"/>
                <w:sz w:val="24"/>
              </w:rPr>
              <w:t>根据投标人针对本项目拟投入信息化系统进行打分，包括但不限于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人事管理、管理巡检、作业任务管理、设施管理系统、集中报修系统、能耗管理功能板块</w:t>
            </w:r>
            <w:r>
              <w:rPr>
                <w:rFonts w:ascii="仿宋_GB2312" w:eastAsia="仿宋_GB2312" w:hAnsi="仿宋_GB2312" w:cs="仿宋_GB2312" w:hint="eastAsia"/>
                <w:sz w:val="24"/>
              </w:rPr>
              <w:t>等</w:t>
            </w:r>
            <w:r>
              <w:rPr>
                <w:rFonts w:ascii="仿宋_GB2312" w:eastAsia="仿宋_GB2312" w:hAnsi="仿宋_GB2312" w:cs="仿宋_GB2312" w:hint="eastAsia"/>
                <w:sz w:val="24"/>
              </w:rPr>
              <w:t>。需提供系统介绍和主要功能截图或相关承诺，</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宋体" w:hint="eastAsia"/>
                <w:bCs/>
                <w:iCs/>
                <w:sz w:val="24"/>
              </w:rPr>
              <w:t>5</w:t>
            </w:r>
          </w:p>
        </w:tc>
      </w:tr>
      <w:tr w:rsidR="00477ED8">
        <w:trPr>
          <w:trHeight w:val="46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1413" w:type="dxa"/>
            <w:vAlign w:val="center"/>
          </w:tcPr>
          <w:p w:rsidR="00477ED8" w:rsidRDefault="009E54ED">
            <w:pPr>
              <w:spacing w:line="360" w:lineRule="exact"/>
              <w:ind w:left="240" w:hangingChars="100" w:hanging="240"/>
              <w:rPr>
                <w:rFonts w:ascii="仿宋_GB2312" w:eastAsia="仿宋_GB2312" w:hAnsi="宋体"/>
                <w:bCs/>
                <w:iCs/>
                <w:sz w:val="24"/>
              </w:rPr>
            </w:pPr>
            <w:r>
              <w:rPr>
                <w:rFonts w:ascii="仿宋_GB2312" w:eastAsia="仿宋_GB2312" w:hAnsi="仿宋_GB2312" w:cs="仿宋_GB2312" w:hint="eastAsia"/>
                <w:sz w:val="24"/>
              </w:rPr>
              <w:t>维修服务方案</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sz w:val="24"/>
              </w:rPr>
              <w:t>根据投标人提供的维修服务方案进行打分，包括但不限于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高（低）压线路、照明及供电设备管理维护方案；弱电系统管理维护方案；给排水设备运行维护方案；房屋及设备设施日常养护、巡查维修方案；消防设备维护方案等，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宋体" w:hint="eastAsia"/>
                <w:bCs/>
                <w:iCs/>
                <w:sz w:val="24"/>
              </w:rPr>
              <w:t>5</w:t>
            </w:r>
          </w:p>
        </w:tc>
      </w:tr>
      <w:tr w:rsidR="00477ED8">
        <w:trPr>
          <w:trHeight w:val="1017"/>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1413" w:type="dxa"/>
            <w:vAlign w:val="center"/>
          </w:tcPr>
          <w:p w:rsidR="00477ED8" w:rsidRDefault="009E54ED">
            <w:pPr>
              <w:spacing w:line="360" w:lineRule="exact"/>
              <w:ind w:left="240" w:hangingChars="100" w:hanging="240"/>
              <w:rPr>
                <w:rFonts w:ascii="仿宋_GB2312" w:eastAsia="仿宋_GB2312" w:hAnsi="宋体"/>
                <w:bCs/>
                <w:iCs/>
                <w:sz w:val="24"/>
              </w:rPr>
            </w:pPr>
            <w:r>
              <w:rPr>
                <w:rFonts w:ascii="仿宋_GB2312" w:eastAsia="仿宋_GB2312" w:hAnsi="仿宋_GB2312" w:cs="仿宋_GB2312" w:hint="eastAsia"/>
                <w:sz w:val="24"/>
              </w:rPr>
              <w:t>员工培训方案</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sz w:val="24"/>
              </w:rPr>
              <w:t>根据投标人提供的员工培训方案进行打分，包括但不限于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职业技能培训教育能力或认定资质；培训的频次、内容等，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仿宋_GB2312" w:cs="仿宋_GB2312" w:hint="eastAsia"/>
                <w:kern w:val="0"/>
                <w:sz w:val="24"/>
              </w:rPr>
              <w:t>5</w:t>
            </w:r>
          </w:p>
        </w:tc>
      </w:tr>
      <w:tr w:rsidR="00477ED8">
        <w:trPr>
          <w:trHeight w:val="446"/>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1413" w:type="dxa"/>
            <w:vAlign w:val="center"/>
          </w:tcPr>
          <w:p w:rsidR="00477ED8" w:rsidRDefault="009E54ED">
            <w:pPr>
              <w:spacing w:line="360" w:lineRule="exact"/>
              <w:ind w:left="240" w:hangingChars="100" w:hanging="240"/>
              <w:rPr>
                <w:rFonts w:ascii="仿宋_GB2312" w:eastAsia="仿宋_GB2312" w:hAnsi="宋体"/>
                <w:bCs/>
                <w:iCs/>
                <w:sz w:val="24"/>
              </w:rPr>
            </w:pPr>
            <w:r>
              <w:rPr>
                <w:rFonts w:ascii="仿宋_GB2312" w:eastAsia="仿宋_GB2312" w:hAnsi="仿宋_GB2312" w:cs="仿宋_GB2312" w:hint="eastAsia"/>
                <w:sz w:val="24"/>
              </w:rPr>
              <w:t>垃圾服务方案</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sz w:val="24"/>
              </w:rPr>
              <w:t>根据投标人提供的垃圾服务方案进行打分，包括但不限于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垃圾、废弃物清理；垃圾分类；垃圾运输处置等，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宋体" w:hint="eastAsia"/>
                <w:bCs/>
                <w:iCs/>
                <w:sz w:val="24"/>
              </w:rPr>
              <w:t>5</w:t>
            </w:r>
          </w:p>
        </w:tc>
      </w:tr>
      <w:tr w:rsidR="00477ED8">
        <w:trPr>
          <w:trHeight w:val="46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1413" w:type="dxa"/>
            <w:vAlign w:val="center"/>
          </w:tcPr>
          <w:p w:rsidR="00477ED8" w:rsidRDefault="009E54ED">
            <w:pPr>
              <w:spacing w:line="360" w:lineRule="exact"/>
              <w:jc w:val="center"/>
              <w:rPr>
                <w:rFonts w:ascii="仿宋_GB2312" w:eastAsia="仿宋_GB2312" w:hAnsi="宋体"/>
                <w:bCs/>
                <w:iCs/>
                <w:sz w:val="24"/>
              </w:rPr>
            </w:pPr>
            <w:r>
              <w:rPr>
                <w:rFonts w:ascii="仿宋_GB2312" w:eastAsia="仿宋_GB2312" w:hAnsi="仿宋_GB2312" w:cs="仿宋_GB2312" w:hint="eastAsia"/>
                <w:sz w:val="24"/>
              </w:rPr>
              <w:t>紧急事件防范预案</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kern w:val="0"/>
                <w:sz w:val="24"/>
              </w:rPr>
              <w:t>根据投标人提出的的应急方案及措施进行打分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针对防台、防汛、防火、防震、突发事件处置</w:t>
            </w:r>
            <w:r>
              <w:rPr>
                <w:rFonts w:ascii="仿宋_GB2312" w:eastAsia="仿宋_GB2312" w:hAnsi="仿宋_GB2312" w:cs="仿宋_GB2312" w:hint="eastAsia"/>
                <w:kern w:val="0"/>
                <w:sz w:val="24"/>
              </w:rPr>
              <w:t>等</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仿宋_GB2312" w:cs="仿宋_GB2312" w:hint="eastAsia"/>
                <w:kern w:val="0"/>
                <w:sz w:val="24"/>
              </w:rPr>
              <w:t>5</w:t>
            </w:r>
          </w:p>
        </w:tc>
      </w:tr>
      <w:tr w:rsidR="00477ED8">
        <w:trPr>
          <w:trHeight w:val="46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11</w:t>
            </w:r>
          </w:p>
        </w:tc>
        <w:tc>
          <w:tcPr>
            <w:tcW w:w="1413" w:type="dxa"/>
            <w:vAlign w:val="center"/>
          </w:tcPr>
          <w:p w:rsidR="00477ED8" w:rsidRDefault="009E54ED">
            <w:pPr>
              <w:spacing w:line="360" w:lineRule="exact"/>
              <w:jc w:val="center"/>
              <w:rPr>
                <w:rFonts w:ascii="仿宋_GB2312" w:eastAsia="仿宋_GB2312" w:hAnsi="宋体"/>
                <w:bCs/>
                <w:iCs/>
                <w:sz w:val="24"/>
              </w:rPr>
            </w:pPr>
            <w:r>
              <w:rPr>
                <w:rFonts w:ascii="仿宋_GB2312" w:eastAsia="仿宋_GB2312" w:hAnsi="仿宋_GB2312" w:cs="仿宋_GB2312" w:hint="eastAsia"/>
                <w:sz w:val="24"/>
              </w:rPr>
              <w:t>稳定员工队伍的措</w:t>
            </w:r>
            <w:r>
              <w:rPr>
                <w:rFonts w:ascii="仿宋_GB2312" w:eastAsia="仿宋_GB2312" w:hAnsi="仿宋_GB2312" w:cs="仿宋_GB2312" w:hint="eastAsia"/>
                <w:sz w:val="24"/>
              </w:rPr>
              <w:lastRenderedPageBreak/>
              <w:t>施</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sz w:val="24"/>
              </w:rPr>
              <w:lastRenderedPageBreak/>
              <w:t>根据投标人提供的稳定员工队伍的措施进行打分，包括但不限于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员工福利待遇，工会福利等方面，</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仿宋_GB2312" w:cs="仿宋_GB2312" w:hint="eastAsia"/>
                <w:kern w:val="0"/>
                <w:sz w:val="24"/>
              </w:rPr>
              <w:t>5</w:t>
            </w:r>
          </w:p>
        </w:tc>
      </w:tr>
      <w:tr w:rsidR="00477ED8">
        <w:trPr>
          <w:trHeight w:val="46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12</w:t>
            </w:r>
          </w:p>
        </w:tc>
        <w:tc>
          <w:tcPr>
            <w:tcW w:w="1413" w:type="dxa"/>
            <w:vAlign w:val="center"/>
          </w:tcPr>
          <w:p w:rsidR="00477ED8" w:rsidRDefault="009E54ED">
            <w:pPr>
              <w:spacing w:line="360" w:lineRule="exact"/>
              <w:jc w:val="center"/>
              <w:rPr>
                <w:rFonts w:ascii="仿宋_GB2312" w:eastAsia="仿宋_GB2312" w:hAnsi="宋体"/>
                <w:bCs/>
                <w:iCs/>
                <w:sz w:val="24"/>
              </w:rPr>
            </w:pPr>
            <w:r>
              <w:rPr>
                <w:rFonts w:ascii="仿宋_GB2312" w:eastAsia="仿宋_GB2312" w:hAnsi="仿宋_GB2312" w:cs="仿宋_GB2312" w:hint="eastAsia"/>
                <w:sz w:val="24"/>
              </w:rPr>
              <w:t>交接方案</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sz w:val="24"/>
              </w:rPr>
              <w:t>根据投标人提供物业交接方案进行打分，包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人员安置、工作移交、设备盘点交接、提前对接等，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仿宋_GB2312" w:cs="仿宋_GB2312" w:hint="eastAsia"/>
                <w:kern w:val="0"/>
                <w:sz w:val="24"/>
              </w:rPr>
              <w:t>5</w:t>
            </w:r>
          </w:p>
        </w:tc>
      </w:tr>
      <w:tr w:rsidR="00477ED8">
        <w:trPr>
          <w:trHeight w:val="46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13</w:t>
            </w:r>
          </w:p>
        </w:tc>
        <w:tc>
          <w:tcPr>
            <w:tcW w:w="1413" w:type="dxa"/>
            <w:vAlign w:val="center"/>
          </w:tcPr>
          <w:p w:rsidR="00477ED8" w:rsidRDefault="009E54ED">
            <w:pPr>
              <w:spacing w:line="360" w:lineRule="exact"/>
              <w:jc w:val="center"/>
              <w:rPr>
                <w:rFonts w:ascii="仿宋_GB2312" w:eastAsia="仿宋_GB2312" w:hAnsi="宋体"/>
                <w:bCs/>
                <w:iCs/>
                <w:sz w:val="24"/>
              </w:rPr>
            </w:pPr>
            <w:r>
              <w:rPr>
                <w:rFonts w:ascii="仿宋_GB2312" w:eastAsia="仿宋_GB2312" w:hAnsi="仿宋_GB2312" w:cs="仿宋_GB2312" w:hint="eastAsia"/>
                <w:sz w:val="24"/>
              </w:rPr>
              <w:t>工作组织实施方案</w:t>
            </w:r>
          </w:p>
        </w:tc>
        <w:tc>
          <w:tcPr>
            <w:tcW w:w="6416" w:type="dxa"/>
            <w:vAlign w:val="center"/>
          </w:tcPr>
          <w:p w:rsidR="00477ED8" w:rsidRDefault="009E54ED">
            <w:pPr>
              <w:widowControl/>
              <w:snapToGrid w:val="0"/>
              <w:spacing w:line="360" w:lineRule="exact"/>
              <w:jc w:val="left"/>
              <w:rPr>
                <w:rFonts w:ascii="仿宋_GB2312" w:eastAsia="仿宋_GB2312" w:hAnsi="宋体"/>
                <w:bCs/>
                <w:iCs/>
                <w:sz w:val="24"/>
              </w:rPr>
            </w:pPr>
            <w:r>
              <w:rPr>
                <w:rFonts w:ascii="仿宋_GB2312" w:eastAsia="仿宋_GB2312" w:hAnsi="仿宋_GB2312" w:cs="仿宋_GB2312" w:hint="eastAsia"/>
                <w:sz w:val="24"/>
              </w:rPr>
              <w:t>根据投标人提供的工作组织实施方案进行打分，包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管理流程，包括运作流程图、激励机制、监督机制、自我约束机制、信息反馈渠道及处理机制，管理指标承诺达到物业管理标准等，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477ED8" w:rsidRDefault="009E54ED">
            <w:pPr>
              <w:widowControl/>
              <w:snapToGrid w:val="0"/>
              <w:spacing w:line="360" w:lineRule="exact"/>
              <w:jc w:val="center"/>
              <w:rPr>
                <w:rFonts w:ascii="仿宋_GB2312" w:eastAsia="仿宋_GB2312" w:hAnsi="宋体"/>
                <w:bCs/>
                <w:iCs/>
                <w:sz w:val="24"/>
              </w:rPr>
            </w:pPr>
            <w:r>
              <w:rPr>
                <w:rFonts w:ascii="仿宋_GB2312" w:eastAsia="仿宋_GB2312" w:hAnsi="仿宋_GB2312" w:cs="仿宋_GB2312" w:hint="eastAsia"/>
                <w:kern w:val="0"/>
                <w:sz w:val="24"/>
              </w:rPr>
              <w:t>5</w:t>
            </w:r>
          </w:p>
        </w:tc>
      </w:tr>
      <w:tr w:rsidR="00477ED8">
        <w:trPr>
          <w:trHeight w:val="469"/>
          <w:jc w:val="center"/>
        </w:trPr>
        <w:tc>
          <w:tcPr>
            <w:tcW w:w="811"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14</w:t>
            </w:r>
          </w:p>
        </w:tc>
        <w:tc>
          <w:tcPr>
            <w:tcW w:w="1413" w:type="dxa"/>
            <w:vAlign w:val="center"/>
          </w:tcPr>
          <w:p w:rsidR="00477ED8" w:rsidRDefault="009E54ED">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节能降耗</w:t>
            </w:r>
          </w:p>
        </w:tc>
        <w:tc>
          <w:tcPr>
            <w:tcW w:w="6416" w:type="dxa"/>
            <w:vAlign w:val="center"/>
          </w:tcPr>
          <w:p w:rsidR="00477ED8" w:rsidRDefault="009E54ED">
            <w:pPr>
              <w:widowControl/>
              <w:snapToGrid w:val="0"/>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根据投标人提供节能降耗措施及方案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，包括但不限于：节能降耗制度，对水、电等能源资源利用，落实环境保护，节能降耗创新举措等方面打分，</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p>
        </w:tc>
        <w:tc>
          <w:tcPr>
            <w:tcW w:w="786" w:type="dxa"/>
            <w:vAlign w:val="center"/>
          </w:tcPr>
          <w:p w:rsidR="00477ED8" w:rsidRDefault="009E54ED">
            <w:pPr>
              <w:widowControl/>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bl>
    <w:p w:rsidR="00477ED8" w:rsidRDefault="009E54ED">
      <w:pPr>
        <w:snapToGrid w:val="0"/>
        <w:spacing w:line="440" w:lineRule="exact"/>
        <w:jc w:val="left"/>
        <w:rPr>
          <w:rFonts w:ascii="仿宋_GB2312" w:eastAsia="仿宋_GB2312" w:hAnsi="仿宋" w:cs="仿宋"/>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477ED8" w:rsidRDefault="009E54ED">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477ED8" w:rsidRDefault="009E54ED">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477ED8" w:rsidRDefault="009E54ED">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477ED8" w:rsidRDefault="009E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477ED8" w:rsidRDefault="009E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30</w:t>
      </w:r>
    </w:p>
    <w:p w:rsidR="00477ED8" w:rsidRDefault="009E54ED">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477ED8" w:rsidRDefault="00477ED8">
      <w:pPr>
        <w:spacing w:line="360" w:lineRule="auto"/>
        <w:ind w:firstLineChars="200" w:firstLine="480"/>
        <w:outlineLvl w:val="0"/>
        <w:rPr>
          <w:rFonts w:ascii="仿宋_GB2312" w:eastAsia="仿宋_GB2312" w:hAnsi="仿宋_GB2312" w:cs="仿宋_GB2312"/>
          <w:sz w:val="24"/>
        </w:rPr>
      </w:pPr>
    </w:p>
    <w:p w:rsidR="00477ED8" w:rsidRDefault="009E54ED">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477ED8" w:rsidRDefault="009E54ED">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77ED8" w:rsidRDefault="00477ED8">
      <w:pPr>
        <w:adjustRightInd w:val="0"/>
        <w:spacing w:line="360" w:lineRule="auto"/>
        <w:jc w:val="center"/>
        <w:outlineLvl w:val="0"/>
        <w:rPr>
          <w:rFonts w:ascii="仿宋_GB2312" w:eastAsia="仿宋_GB2312" w:hAnsi="仿宋" w:cs="仿宋"/>
          <w:b/>
          <w:kern w:val="0"/>
          <w:sz w:val="36"/>
          <w:szCs w:val="36"/>
        </w:rPr>
      </w:pPr>
    </w:p>
    <w:p w:rsidR="00477ED8" w:rsidRDefault="009E54ED">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477ED8" w:rsidRDefault="009E54ED">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477ED8" w:rsidRDefault="009E54ED">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477ED8" w:rsidRDefault="009E54ED">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477ED8" w:rsidRDefault="009E54ED">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477ED8" w:rsidRDefault="00477ED8">
      <w:pPr>
        <w:spacing w:line="360" w:lineRule="auto"/>
        <w:ind w:firstLineChars="200" w:firstLine="480"/>
        <w:outlineLvl w:val="0"/>
        <w:rPr>
          <w:rFonts w:ascii="仿宋_GB2312" w:eastAsia="仿宋_GB2312" w:hAnsi="仿宋_GB2312" w:cs="仿宋_GB2312"/>
          <w:sz w:val="24"/>
        </w:rPr>
      </w:pPr>
    </w:p>
    <w:p w:rsidR="00477ED8" w:rsidRDefault="00477ED8">
      <w:pPr>
        <w:pStyle w:val="ab"/>
        <w:spacing w:line="800" w:lineRule="atLeast"/>
        <w:ind w:leftChars="0" w:left="0"/>
        <w:rPr>
          <w:rFonts w:ascii="仿宋_GB2312" w:eastAsia="仿宋_GB2312" w:hAnsi="宋体"/>
          <w:b/>
          <w:sz w:val="36"/>
          <w:szCs w:val="36"/>
        </w:rPr>
      </w:pPr>
    </w:p>
    <w:p w:rsidR="00477ED8" w:rsidRDefault="00477ED8">
      <w:pPr>
        <w:pStyle w:val="ab"/>
        <w:spacing w:line="800" w:lineRule="atLeast"/>
        <w:ind w:leftChars="0" w:left="0"/>
        <w:rPr>
          <w:rFonts w:ascii="仿宋_GB2312" w:eastAsia="仿宋_GB2312" w:hAnsi="宋体"/>
          <w:b/>
          <w:sz w:val="36"/>
          <w:szCs w:val="36"/>
        </w:rPr>
      </w:pPr>
    </w:p>
    <w:p w:rsidR="00477ED8" w:rsidRDefault="00477ED8">
      <w:pPr>
        <w:rPr>
          <w:rFonts w:ascii="仿宋_GB2312" w:eastAsia="仿宋_GB2312" w:hAnsi="宋体"/>
          <w:b/>
          <w:sz w:val="30"/>
          <w:szCs w:val="30"/>
        </w:rPr>
      </w:pPr>
    </w:p>
    <w:p w:rsidR="00477ED8" w:rsidRDefault="00477ED8">
      <w:pPr>
        <w:rPr>
          <w:rFonts w:ascii="仿宋_GB2312" w:eastAsia="仿宋_GB2312" w:hAnsi="宋体"/>
          <w:b/>
          <w:sz w:val="30"/>
          <w:szCs w:val="30"/>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9E54ED">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477ED8" w:rsidRDefault="00477ED8">
      <w:pPr>
        <w:snapToGrid w:val="0"/>
        <w:spacing w:line="440" w:lineRule="exact"/>
        <w:rPr>
          <w:rFonts w:ascii="仿宋_GB2312" w:eastAsia="仿宋_GB2312" w:hAnsi="仿宋_GB2312" w:cs="仿宋_GB2312"/>
          <w:sz w:val="24"/>
        </w:rPr>
      </w:pP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绍兴市青少年活动中心</w:t>
      </w:r>
      <w:r>
        <w:rPr>
          <w:rFonts w:ascii="仿宋_GB2312" w:eastAsia="仿宋_GB2312" w:hAnsi="仿宋" w:cs="仿宋" w:hint="eastAsia"/>
          <w:sz w:val="24"/>
        </w:rPr>
        <w:t>、绍兴市公共资源交易中心：</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绍兴市青少年活动中心</w:t>
      </w:r>
      <w:r>
        <w:rPr>
          <w:rFonts w:ascii="仿宋_GB2312" w:eastAsia="仿宋_GB2312" w:hAnsi="仿宋" w:cs="仿宋" w:hint="eastAsia"/>
          <w:sz w:val="24"/>
        </w:rPr>
        <w:t>2025</w:t>
      </w:r>
      <w:r>
        <w:rPr>
          <w:rFonts w:ascii="仿宋_GB2312" w:eastAsia="仿宋_GB2312" w:hAnsi="仿宋" w:cs="仿宋" w:hint="eastAsia"/>
          <w:sz w:val="24"/>
        </w:rPr>
        <w:t>年绍兴市青少年活动中心物业管理服务项目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2024-12-0135</w:t>
      </w:r>
      <w:r>
        <w:rPr>
          <w:rFonts w:ascii="仿宋_GB2312" w:eastAsia="仿宋_GB2312" w:hAnsi="仿宋" w:cs="仿宋" w:hint="eastAsia"/>
          <w:sz w:val="24"/>
        </w:rPr>
        <w:t>）政府采购活动，郑重承诺：</w:t>
      </w:r>
    </w:p>
    <w:p w:rsidR="00477ED8" w:rsidRDefault="009E54ED">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w:t>
      </w:r>
      <w:r>
        <w:rPr>
          <w:rFonts w:ascii="仿宋_GB2312" w:eastAsia="仿宋_GB2312" w:hAnsi="仿宋" w:cs="仿宋" w:hint="eastAsia"/>
          <w:sz w:val="24"/>
        </w:rPr>
        <w:t>所必需的设备和专业技术能力；</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477ED8" w:rsidRDefault="009E54E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477ED8" w:rsidRDefault="009E54ED">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77ED8" w:rsidRDefault="009E54ED">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477ED8" w:rsidRDefault="00477ED8">
      <w:pPr>
        <w:snapToGrid w:val="0"/>
        <w:spacing w:line="440" w:lineRule="exact"/>
        <w:rPr>
          <w:rFonts w:ascii="仿宋_GB2312" w:eastAsia="仿宋_GB2312" w:hAnsi="仿宋_GB2312" w:cs="仿宋_GB2312"/>
          <w:sz w:val="24"/>
        </w:rPr>
      </w:pPr>
    </w:p>
    <w:p w:rsidR="00477ED8" w:rsidRDefault="00477ED8">
      <w:pPr>
        <w:snapToGrid w:val="0"/>
        <w:spacing w:line="440" w:lineRule="exact"/>
        <w:rPr>
          <w:rFonts w:ascii="仿宋_GB2312" w:eastAsia="仿宋_GB2312" w:hAnsi="仿宋_GB2312" w:cs="仿宋_GB2312"/>
          <w:sz w:val="24"/>
        </w:rPr>
      </w:pPr>
    </w:p>
    <w:p w:rsidR="00477ED8" w:rsidRDefault="009E54ED">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477ED8" w:rsidRDefault="009E54ED">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477ED8" w:rsidRDefault="00477ED8">
      <w:pPr>
        <w:pStyle w:val="Default"/>
        <w:rPr>
          <w:color w:val="auto"/>
        </w:rPr>
      </w:pPr>
    </w:p>
    <w:p w:rsidR="00477ED8" w:rsidRDefault="009E54ED">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477ED8" w:rsidRDefault="009E54ED">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9E54ED">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477ED8" w:rsidRDefault="009E54ED">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477ED8" w:rsidRDefault="009E54ED">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477ED8" w:rsidRDefault="009E54ED">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w:t>
      </w:r>
      <w:r>
        <w:rPr>
          <w:rFonts w:ascii="仿宋_GB2312" w:eastAsia="仿宋_GB2312" w:hAnsi="仿宋" w:cs="仿宋" w:hint="eastAsia"/>
          <w:sz w:val="24"/>
        </w:rPr>
        <w:t>格条件，无需再向中小企业分包，无需提供分包意向协议。</w:t>
      </w:r>
    </w:p>
    <w:p w:rsidR="00477ED8" w:rsidRDefault="00477ED8">
      <w:pPr>
        <w:widowControl/>
        <w:spacing w:line="360" w:lineRule="auto"/>
        <w:ind w:left="150"/>
        <w:jc w:val="center"/>
        <w:rPr>
          <w:rFonts w:ascii="仿宋_GB2312" w:eastAsia="仿宋_GB2312" w:hAnsi="仿宋" w:cs="仿宋"/>
          <w:b/>
          <w:kern w:val="0"/>
          <w:sz w:val="32"/>
          <w:szCs w:val="32"/>
        </w:rPr>
      </w:pPr>
    </w:p>
    <w:p w:rsidR="00477ED8" w:rsidRDefault="009E54ED">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477ED8" w:rsidRDefault="009E54ED">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477ED8" w:rsidRDefault="00477ED8">
      <w:pPr>
        <w:spacing w:line="336" w:lineRule="auto"/>
        <w:jc w:val="center"/>
        <w:rPr>
          <w:rFonts w:ascii="仿宋_GB2312" w:eastAsia="仿宋_GB2312" w:hAnsi="仿宋" w:cs="仿宋"/>
          <w:b/>
          <w:kern w:val="0"/>
          <w:sz w:val="36"/>
          <w:szCs w:val="36"/>
        </w:rPr>
      </w:pPr>
    </w:p>
    <w:p w:rsidR="00477ED8" w:rsidRDefault="00477ED8">
      <w:pPr>
        <w:spacing w:line="336" w:lineRule="auto"/>
        <w:jc w:val="center"/>
        <w:rPr>
          <w:rFonts w:ascii="仿宋_GB2312" w:eastAsia="仿宋_GB2312" w:hAnsi="仿宋" w:cs="仿宋"/>
          <w:b/>
          <w:kern w:val="0"/>
          <w:sz w:val="36"/>
          <w:szCs w:val="36"/>
        </w:rPr>
      </w:pPr>
    </w:p>
    <w:p w:rsidR="00477ED8" w:rsidRDefault="009E54ED">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477ED8" w:rsidRDefault="00477ED8">
      <w:pPr>
        <w:spacing w:line="336" w:lineRule="auto"/>
        <w:jc w:val="center"/>
        <w:outlineLvl w:val="0"/>
        <w:rPr>
          <w:rFonts w:ascii="仿宋_GB2312" w:eastAsia="仿宋_GB2312" w:hAnsi="仿宋" w:cs="仿宋"/>
          <w:b/>
          <w:kern w:val="0"/>
          <w:sz w:val="24"/>
        </w:rPr>
      </w:pPr>
    </w:p>
    <w:p w:rsidR="00477ED8" w:rsidRDefault="009E54ED">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477ED8" w:rsidRDefault="009E54ED">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477ED8" w:rsidRDefault="009E54ED">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477ED8" w:rsidRDefault="009E54ED">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477ED8" w:rsidRDefault="009E54ED">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477ED8" w:rsidRDefault="009E54ED">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477ED8" w:rsidRDefault="009E54ED">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477ED8" w:rsidRDefault="009E54ED">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477ED8" w:rsidRDefault="009E54E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477ED8" w:rsidRDefault="009E54E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477ED8" w:rsidRDefault="009E54E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477ED8" w:rsidRDefault="009E54E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77ED8" w:rsidRDefault="009E54E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477ED8" w:rsidRDefault="009E54E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77ED8" w:rsidRDefault="009E54E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77ED8" w:rsidRDefault="009E54E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77ED8" w:rsidRDefault="009E54E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77ED8" w:rsidRDefault="009E54E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77ED8" w:rsidRDefault="009E54ED">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77ED8" w:rsidRDefault="00477ED8">
      <w:pPr>
        <w:snapToGrid w:val="0"/>
        <w:spacing w:line="360" w:lineRule="auto"/>
        <w:ind w:firstLineChars="1200" w:firstLine="3855"/>
        <w:outlineLvl w:val="0"/>
        <w:rPr>
          <w:rFonts w:ascii="仿宋_GB2312" w:eastAsia="仿宋_GB2312" w:hAnsi="仿宋" w:cs="仿宋"/>
          <w:b/>
          <w:kern w:val="0"/>
          <w:sz w:val="32"/>
          <w:szCs w:val="32"/>
        </w:rPr>
      </w:pPr>
    </w:p>
    <w:p w:rsidR="00477ED8" w:rsidRDefault="00477ED8">
      <w:pPr>
        <w:snapToGrid w:val="0"/>
        <w:spacing w:line="360" w:lineRule="auto"/>
        <w:ind w:firstLineChars="1200" w:firstLine="3855"/>
        <w:outlineLvl w:val="0"/>
        <w:rPr>
          <w:rFonts w:ascii="仿宋_GB2312" w:eastAsia="仿宋_GB2312" w:hAnsi="仿宋" w:cs="仿宋"/>
          <w:b/>
          <w:kern w:val="0"/>
          <w:sz w:val="32"/>
          <w:szCs w:val="32"/>
        </w:rPr>
      </w:pPr>
    </w:p>
    <w:p w:rsidR="00477ED8" w:rsidRDefault="00477ED8">
      <w:pPr>
        <w:snapToGrid w:val="0"/>
        <w:spacing w:line="360" w:lineRule="auto"/>
        <w:ind w:firstLineChars="1200" w:firstLine="3855"/>
        <w:outlineLvl w:val="0"/>
        <w:rPr>
          <w:rFonts w:ascii="仿宋_GB2312" w:eastAsia="仿宋_GB2312" w:hAnsi="仿宋" w:cs="仿宋"/>
          <w:b/>
          <w:kern w:val="0"/>
          <w:sz w:val="32"/>
          <w:szCs w:val="32"/>
        </w:rPr>
      </w:pPr>
    </w:p>
    <w:p w:rsidR="00477ED8" w:rsidRDefault="00477ED8">
      <w:pPr>
        <w:snapToGrid w:val="0"/>
        <w:spacing w:line="360" w:lineRule="auto"/>
        <w:ind w:firstLineChars="1200" w:firstLine="3855"/>
        <w:outlineLvl w:val="0"/>
        <w:rPr>
          <w:rFonts w:ascii="仿宋_GB2312" w:eastAsia="仿宋_GB2312" w:hAnsi="仿宋" w:cs="仿宋"/>
          <w:b/>
          <w:kern w:val="0"/>
          <w:sz w:val="32"/>
          <w:szCs w:val="32"/>
        </w:rPr>
      </w:pPr>
    </w:p>
    <w:p w:rsidR="00477ED8" w:rsidRDefault="00477ED8">
      <w:pPr>
        <w:snapToGrid w:val="0"/>
        <w:spacing w:line="360" w:lineRule="auto"/>
        <w:ind w:firstLineChars="1200" w:firstLine="3855"/>
        <w:outlineLvl w:val="0"/>
        <w:rPr>
          <w:rFonts w:ascii="仿宋_GB2312" w:eastAsia="仿宋_GB2312" w:hAnsi="仿宋" w:cs="仿宋"/>
          <w:b/>
          <w:kern w:val="0"/>
          <w:sz w:val="32"/>
          <w:szCs w:val="32"/>
        </w:rPr>
      </w:pPr>
    </w:p>
    <w:p w:rsidR="00477ED8" w:rsidRDefault="00477ED8">
      <w:pPr>
        <w:snapToGrid w:val="0"/>
        <w:spacing w:line="360" w:lineRule="auto"/>
        <w:ind w:firstLineChars="1200" w:firstLine="3855"/>
        <w:outlineLvl w:val="0"/>
        <w:rPr>
          <w:rFonts w:ascii="仿宋_GB2312" w:eastAsia="仿宋_GB2312" w:hAnsi="仿宋" w:cs="仿宋"/>
          <w:b/>
          <w:kern w:val="0"/>
          <w:sz w:val="32"/>
          <w:szCs w:val="32"/>
        </w:rPr>
      </w:pPr>
    </w:p>
    <w:p w:rsidR="00477ED8" w:rsidRDefault="009E54ED">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477ED8" w:rsidRDefault="009E54ED">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绍兴市青少年活动中心</w:t>
      </w:r>
      <w:r>
        <w:rPr>
          <w:rFonts w:ascii="仿宋_GB2312" w:eastAsia="仿宋_GB2312" w:hAnsi="仿宋" w:cs="仿宋" w:hint="eastAsia"/>
          <w:szCs w:val="24"/>
          <w:u w:val="single"/>
        </w:rPr>
        <w:t>、绍兴市公共资源交易中心</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477ED8" w:rsidRDefault="009E54ED">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477ED8" w:rsidRDefault="009E54ED">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w:t>
      </w:r>
      <w:r>
        <w:rPr>
          <w:rFonts w:ascii="仿宋_GB2312" w:eastAsia="仿宋_GB2312"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477ED8" w:rsidRDefault="009E54E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477ED8" w:rsidRDefault="009E54E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477ED8" w:rsidRDefault="00477ED8">
      <w:pPr>
        <w:snapToGrid w:val="0"/>
        <w:spacing w:line="336" w:lineRule="auto"/>
        <w:ind w:firstLineChars="200" w:firstLine="480"/>
        <w:jc w:val="left"/>
        <w:rPr>
          <w:rFonts w:ascii="仿宋_GB2312" w:eastAsia="仿宋_GB2312" w:hAnsi="仿宋" w:cs="仿宋"/>
          <w:sz w:val="24"/>
        </w:rPr>
      </w:pPr>
    </w:p>
    <w:p w:rsidR="00477ED8" w:rsidRDefault="009E54ED">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477ED8" w:rsidRDefault="00477ED8">
      <w:pPr>
        <w:snapToGrid w:val="0"/>
        <w:spacing w:line="360" w:lineRule="auto"/>
        <w:jc w:val="center"/>
        <w:rPr>
          <w:rFonts w:ascii="仿宋_GB2312" w:eastAsia="仿宋_GB2312" w:hAnsi="仿宋" w:cs="仿宋"/>
          <w:b/>
          <w:kern w:val="0"/>
          <w:sz w:val="32"/>
          <w:szCs w:val="32"/>
        </w:rPr>
      </w:pPr>
    </w:p>
    <w:p w:rsidR="00477ED8" w:rsidRDefault="00477ED8">
      <w:pPr>
        <w:spacing w:line="360" w:lineRule="auto"/>
        <w:jc w:val="center"/>
        <w:rPr>
          <w:rFonts w:ascii="仿宋_GB2312" w:eastAsia="仿宋_GB2312" w:hAnsi="仿宋_GB2312" w:cs="仿宋_GB2312"/>
          <w:b/>
          <w:sz w:val="24"/>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widowControl/>
        <w:jc w:val="center"/>
        <w:rPr>
          <w:rFonts w:ascii="仿宋_GB2312" w:eastAsia="仿宋_GB2312" w:hAnsi="仿宋" w:cs="仿宋"/>
          <w:b/>
          <w:sz w:val="30"/>
          <w:szCs w:val="30"/>
        </w:rPr>
      </w:pPr>
    </w:p>
    <w:p w:rsidR="00477ED8" w:rsidRDefault="00477ED8">
      <w:pPr>
        <w:widowControl/>
        <w:jc w:val="center"/>
        <w:rPr>
          <w:rFonts w:ascii="仿宋_GB2312" w:eastAsia="仿宋_GB2312" w:hAnsi="仿宋" w:cs="仿宋"/>
          <w:b/>
          <w:sz w:val="30"/>
          <w:szCs w:val="30"/>
        </w:rPr>
      </w:pPr>
    </w:p>
    <w:p w:rsidR="00477ED8" w:rsidRDefault="00477ED8">
      <w:pPr>
        <w:widowControl/>
        <w:jc w:val="center"/>
        <w:rPr>
          <w:rFonts w:ascii="仿宋_GB2312" w:eastAsia="仿宋_GB2312" w:hAnsi="仿宋" w:cs="仿宋"/>
          <w:b/>
          <w:sz w:val="30"/>
          <w:szCs w:val="30"/>
        </w:rPr>
      </w:pPr>
    </w:p>
    <w:p w:rsidR="00477ED8" w:rsidRDefault="00477ED8">
      <w:pPr>
        <w:widowControl/>
        <w:jc w:val="center"/>
        <w:rPr>
          <w:rFonts w:ascii="仿宋_GB2312" w:eastAsia="仿宋_GB2312" w:hAnsi="仿宋" w:cs="仿宋"/>
          <w:b/>
          <w:sz w:val="30"/>
          <w:szCs w:val="30"/>
        </w:rPr>
      </w:pPr>
    </w:p>
    <w:p w:rsidR="00477ED8" w:rsidRDefault="00477ED8">
      <w:pPr>
        <w:widowControl/>
        <w:jc w:val="center"/>
        <w:rPr>
          <w:rFonts w:ascii="仿宋_GB2312" w:eastAsia="仿宋_GB2312" w:hAnsi="仿宋" w:cs="仿宋"/>
          <w:b/>
          <w:sz w:val="30"/>
          <w:szCs w:val="30"/>
        </w:rPr>
      </w:pPr>
    </w:p>
    <w:p w:rsidR="00477ED8" w:rsidRDefault="00477ED8">
      <w:pPr>
        <w:widowControl/>
        <w:jc w:val="center"/>
        <w:rPr>
          <w:rFonts w:ascii="仿宋_GB2312" w:eastAsia="仿宋_GB2312" w:hAnsi="仿宋" w:cs="仿宋"/>
          <w:b/>
          <w:sz w:val="30"/>
          <w:szCs w:val="30"/>
        </w:rPr>
      </w:pPr>
    </w:p>
    <w:p w:rsidR="00477ED8" w:rsidRDefault="009E54ED">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477ED8" w:rsidRDefault="00477ED8">
      <w:pPr>
        <w:jc w:val="center"/>
        <w:rPr>
          <w:rFonts w:ascii="仿宋_GB2312" w:eastAsia="仿宋_GB2312" w:hAnsi="仿宋" w:cs="仿宋"/>
          <w:b/>
          <w:sz w:val="24"/>
        </w:rPr>
      </w:pPr>
    </w:p>
    <w:p w:rsidR="00477ED8" w:rsidRDefault="009E54ED">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绍兴市青少年活动中心</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绍兴市青少年活动中心</w:t>
      </w:r>
      <w:r>
        <w:rPr>
          <w:rFonts w:ascii="仿宋_GB2312" w:eastAsia="仿宋_GB2312" w:hAnsi="仿宋" w:cs="仿宋" w:hint="eastAsia"/>
          <w:sz w:val="24"/>
          <w:u w:val="single"/>
        </w:rPr>
        <w:t>2025</w:t>
      </w:r>
      <w:r>
        <w:rPr>
          <w:rFonts w:ascii="仿宋_GB2312" w:eastAsia="仿宋_GB2312" w:hAnsi="仿宋" w:cs="仿宋" w:hint="eastAsia"/>
          <w:sz w:val="24"/>
          <w:u w:val="single"/>
        </w:rPr>
        <w:t>年绍兴市青少年活动中心物业管理服务项目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2024-12-0135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477ED8" w:rsidRDefault="009E54ED">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w:t>
      </w:r>
      <w:r>
        <w:rPr>
          <w:rFonts w:ascii="仿宋_GB2312" w:eastAsia="仿宋_GB2312" w:hAnsi="仿宋" w:cs="仿宋" w:hint="eastAsia"/>
          <w:sz w:val="24"/>
        </w:rPr>
        <w:t>有效期内签署的所有文件不因授权的撤销而失效。</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477ED8" w:rsidRDefault="00477ED8">
      <w:pPr>
        <w:snapToGrid w:val="0"/>
        <w:spacing w:line="600" w:lineRule="exact"/>
        <w:jc w:val="left"/>
        <w:rPr>
          <w:rFonts w:ascii="仿宋_GB2312" w:eastAsia="仿宋_GB2312" w:hAnsi="仿宋" w:cs="仿宋"/>
          <w:sz w:val="24"/>
        </w:rPr>
      </w:pPr>
    </w:p>
    <w:p w:rsidR="00477ED8" w:rsidRDefault="009E54ED">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477ED8" w:rsidRDefault="00477ED8">
      <w:pPr>
        <w:spacing w:line="360" w:lineRule="exact"/>
        <w:rPr>
          <w:rFonts w:ascii="仿宋_GB2312" w:eastAsia="仿宋_GB2312" w:hAnsi="仿宋" w:cs="仿宋"/>
          <w:sz w:val="24"/>
        </w:rPr>
      </w:pPr>
    </w:p>
    <w:p w:rsidR="00477ED8" w:rsidRDefault="009E54ED">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477ED8" w:rsidRDefault="00477ED8">
      <w:pPr>
        <w:spacing w:line="360" w:lineRule="exact"/>
        <w:rPr>
          <w:rFonts w:ascii="仿宋_GB2312" w:eastAsia="仿宋_GB2312" w:hAnsi="仿宋" w:cs="仿宋"/>
          <w:sz w:val="24"/>
        </w:rPr>
      </w:pPr>
    </w:p>
    <w:p w:rsidR="00477ED8" w:rsidRDefault="009E54ED">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477ED8" w:rsidRDefault="00477ED8">
      <w:pPr>
        <w:spacing w:line="360" w:lineRule="exact"/>
        <w:rPr>
          <w:rFonts w:ascii="仿宋_GB2312" w:eastAsia="仿宋_GB2312" w:hAnsi="仿宋" w:cs="仿宋"/>
          <w:sz w:val="24"/>
        </w:rPr>
      </w:pPr>
    </w:p>
    <w:p w:rsidR="00477ED8" w:rsidRDefault="00477ED8">
      <w:pPr>
        <w:spacing w:line="360" w:lineRule="exact"/>
        <w:rPr>
          <w:rFonts w:ascii="仿宋_GB2312" w:eastAsia="仿宋_GB2312" w:hAnsi="仿宋" w:cs="仿宋"/>
          <w:sz w:val="24"/>
        </w:rPr>
      </w:pPr>
    </w:p>
    <w:p w:rsidR="00477ED8" w:rsidRDefault="009E54ED">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477ED8" w:rsidRDefault="00477ED8">
      <w:pPr>
        <w:spacing w:line="360" w:lineRule="exact"/>
        <w:rPr>
          <w:rFonts w:ascii="仿宋_GB2312" w:eastAsia="仿宋_GB2312" w:hAnsi="仿宋" w:cs="仿宋"/>
          <w:sz w:val="24"/>
        </w:rPr>
      </w:pPr>
    </w:p>
    <w:p w:rsidR="00477ED8" w:rsidRDefault="00477ED8">
      <w:pPr>
        <w:spacing w:line="360" w:lineRule="exact"/>
        <w:rPr>
          <w:rFonts w:ascii="仿宋_GB2312" w:eastAsia="仿宋_GB2312" w:hAnsi="仿宋" w:cs="仿宋"/>
          <w:sz w:val="24"/>
        </w:rPr>
      </w:pPr>
    </w:p>
    <w:p w:rsidR="00477ED8" w:rsidRDefault="009E54ED">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477ED8" w:rsidRDefault="00477ED8">
      <w:pPr>
        <w:spacing w:line="360" w:lineRule="exact"/>
        <w:rPr>
          <w:rFonts w:ascii="仿宋_GB2312" w:eastAsia="仿宋_GB2312" w:hAnsi="仿宋" w:cs="仿宋"/>
          <w:sz w:val="24"/>
        </w:rPr>
      </w:pPr>
    </w:p>
    <w:p w:rsidR="00477ED8" w:rsidRDefault="00477ED8">
      <w:pPr>
        <w:spacing w:line="360" w:lineRule="exact"/>
        <w:rPr>
          <w:rFonts w:ascii="仿宋_GB2312" w:eastAsia="仿宋_GB2312" w:hAnsi="仿宋" w:cs="仿宋"/>
          <w:sz w:val="24"/>
        </w:rPr>
      </w:pPr>
    </w:p>
    <w:p w:rsidR="00477ED8" w:rsidRDefault="009E54ED">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ind w:firstLineChars="2050" w:firstLine="4920"/>
        <w:jc w:val="left"/>
        <w:rPr>
          <w:rFonts w:ascii="仿宋_GB2312" w:eastAsia="仿宋_GB2312" w:hAnsi="仿宋" w:cs="仿宋"/>
          <w:sz w:val="24"/>
        </w:rPr>
      </w:pPr>
    </w:p>
    <w:p w:rsidR="00477ED8" w:rsidRDefault="00477ED8">
      <w:pPr>
        <w:spacing w:line="800" w:lineRule="exact"/>
        <w:rPr>
          <w:rFonts w:ascii="仿宋_GB2312" w:eastAsia="仿宋_GB2312" w:hAnsi="仿宋" w:cs="仿宋"/>
          <w:b/>
          <w:sz w:val="24"/>
        </w:rPr>
      </w:pPr>
    </w:p>
    <w:p w:rsidR="00477ED8" w:rsidRDefault="009E54ED">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477ED8" w:rsidRDefault="00477ED8">
      <w:pPr>
        <w:jc w:val="center"/>
        <w:rPr>
          <w:rFonts w:ascii="仿宋_GB2312" w:eastAsia="仿宋_GB2312" w:hAnsi="仿宋" w:cs="仿宋"/>
          <w:b/>
          <w:sz w:val="24"/>
        </w:rPr>
      </w:pPr>
    </w:p>
    <w:p w:rsidR="00477ED8" w:rsidRDefault="009E54ED">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477ED8" w:rsidRDefault="009E54ED">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绍兴市青少年活动中心</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绍兴市青少年活动中心</w:t>
      </w:r>
      <w:r>
        <w:rPr>
          <w:rFonts w:ascii="仿宋_GB2312" w:eastAsia="仿宋_GB2312" w:hAnsi="仿宋" w:cs="仿宋" w:hint="eastAsia"/>
          <w:sz w:val="24"/>
          <w:u w:val="single"/>
        </w:rPr>
        <w:t>2025</w:t>
      </w:r>
      <w:r>
        <w:rPr>
          <w:rFonts w:ascii="仿宋_GB2312" w:eastAsia="仿宋_GB2312" w:hAnsi="仿宋" w:cs="仿宋" w:hint="eastAsia"/>
          <w:sz w:val="24"/>
          <w:u w:val="single"/>
        </w:rPr>
        <w:t>年绍兴市青少年活动中心物业管理服务项目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2024-12-0135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477ED8" w:rsidRDefault="009E54ED">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77ED8" w:rsidRDefault="009E54E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477ED8" w:rsidRDefault="00477ED8">
      <w:pPr>
        <w:snapToGrid w:val="0"/>
        <w:spacing w:line="600" w:lineRule="exact"/>
        <w:jc w:val="left"/>
        <w:rPr>
          <w:rFonts w:ascii="仿宋_GB2312" w:eastAsia="仿宋_GB2312" w:hAnsi="仿宋" w:cs="仿宋"/>
          <w:sz w:val="24"/>
        </w:rPr>
      </w:pPr>
    </w:p>
    <w:p w:rsidR="00477ED8" w:rsidRDefault="009E54ED">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477ED8" w:rsidRDefault="00477ED8">
      <w:pPr>
        <w:spacing w:line="360" w:lineRule="exact"/>
        <w:rPr>
          <w:rFonts w:ascii="仿宋_GB2312" w:eastAsia="仿宋_GB2312" w:hAnsi="仿宋" w:cs="仿宋"/>
          <w:sz w:val="24"/>
        </w:rPr>
      </w:pPr>
    </w:p>
    <w:p w:rsidR="00477ED8" w:rsidRDefault="009E54ED">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477ED8" w:rsidRDefault="00477ED8">
      <w:pPr>
        <w:spacing w:line="360" w:lineRule="exact"/>
        <w:rPr>
          <w:rFonts w:ascii="仿宋_GB2312" w:eastAsia="仿宋_GB2312" w:hAnsi="仿宋" w:cs="仿宋"/>
          <w:sz w:val="24"/>
        </w:rPr>
      </w:pPr>
    </w:p>
    <w:p w:rsidR="00477ED8" w:rsidRDefault="009E54ED">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477ED8" w:rsidRDefault="00477ED8">
      <w:pPr>
        <w:spacing w:line="360" w:lineRule="exact"/>
        <w:rPr>
          <w:rFonts w:ascii="仿宋_GB2312" w:eastAsia="仿宋_GB2312" w:hAnsi="仿宋" w:cs="仿宋"/>
          <w:sz w:val="24"/>
        </w:rPr>
      </w:pPr>
    </w:p>
    <w:p w:rsidR="00477ED8" w:rsidRDefault="00477ED8">
      <w:pPr>
        <w:spacing w:line="360" w:lineRule="exact"/>
        <w:rPr>
          <w:rFonts w:ascii="仿宋_GB2312" w:eastAsia="仿宋_GB2312" w:hAnsi="仿宋" w:cs="仿宋"/>
          <w:sz w:val="24"/>
        </w:rPr>
      </w:pPr>
    </w:p>
    <w:p w:rsidR="00477ED8" w:rsidRDefault="00477ED8">
      <w:pPr>
        <w:jc w:val="center"/>
        <w:rPr>
          <w:rFonts w:ascii="仿宋_GB2312" w:eastAsia="仿宋_GB2312" w:hAnsi="仿宋" w:cs="仿宋"/>
          <w:b/>
          <w:kern w:val="0"/>
          <w:sz w:val="32"/>
          <w:szCs w:val="32"/>
        </w:rPr>
      </w:pPr>
    </w:p>
    <w:p w:rsidR="00477ED8" w:rsidRDefault="00477ED8">
      <w:pPr>
        <w:rPr>
          <w:rFonts w:ascii="仿宋_GB2312" w:eastAsia="仿宋_GB2312" w:hAnsi="仿宋" w:cs="仿宋"/>
        </w:rPr>
      </w:pPr>
    </w:p>
    <w:p w:rsidR="00477ED8" w:rsidRDefault="009E54E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77ED8" w:rsidRDefault="009E54E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77ED8" w:rsidRDefault="009E54ED">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77ED8" w:rsidRDefault="009E54ED">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77ED8" w:rsidRDefault="00477ED8">
      <w:pPr>
        <w:autoSpaceDE w:val="0"/>
        <w:autoSpaceDN w:val="0"/>
        <w:spacing w:line="360" w:lineRule="auto"/>
        <w:jc w:val="center"/>
        <w:rPr>
          <w:rFonts w:ascii="仿宋_GB2312" w:eastAsia="仿宋_GB2312" w:hAnsi="仿宋" w:cs="仿宋"/>
          <w:b/>
          <w:kern w:val="0"/>
          <w:sz w:val="32"/>
          <w:szCs w:val="32"/>
          <w:lang w:val="zh-CN"/>
        </w:rPr>
      </w:pPr>
    </w:p>
    <w:p w:rsidR="00477ED8" w:rsidRDefault="009E54E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477ED8" w:rsidRDefault="009E54ED">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477ED8" w:rsidRDefault="009E54ED">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477ED8" w:rsidRDefault="00477ED8">
      <w:pPr>
        <w:spacing w:line="800" w:lineRule="exact"/>
        <w:rPr>
          <w:rFonts w:ascii="仿宋_GB2312" w:eastAsia="仿宋_GB2312" w:hAnsi="仿宋" w:cs="仿宋"/>
          <w:b/>
          <w:sz w:val="24"/>
        </w:rPr>
      </w:pPr>
    </w:p>
    <w:p w:rsidR="00477ED8" w:rsidRDefault="00477ED8">
      <w:pPr>
        <w:spacing w:line="800" w:lineRule="exact"/>
        <w:rPr>
          <w:rFonts w:ascii="仿宋_GB2312" w:eastAsia="仿宋_GB2312" w:hAnsi="仿宋" w:cs="仿宋"/>
          <w:b/>
          <w:sz w:val="24"/>
        </w:rPr>
      </w:pPr>
    </w:p>
    <w:p w:rsidR="00477ED8" w:rsidRDefault="009E54ED">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477ED8" w:rsidRDefault="009E54ED">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477ED8" w:rsidRDefault="009E54ED">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477ED8" w:rsidRDefault="009E54ED">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477ED8" w:rsidRDefault="009E54ED">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477ED8" w:rsidRDefault="009E54ED">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477ED8" w:rsidRDefault="009E54ED">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477ED8" w:rsidRDefault="009E54ED">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477ED8" w:rsidRDefault="00477ED8">
      <w:pPr>
        <w:spacing w:line="440" w:lineRule="exact"/>
        <w:rPr>
          <w:rFonts w:ascii="仿宋_GB2312" w:eastAsia="仿宋_GB2312" w:hAnsi="仿宋" w:cs="仿宋"/>
          <w:sz w:val="24"/>
        </w:rPr>
      </w:pPr>
    </w:p>
    <w:p w:rsidR="00477ED8" w:rsidRDefault="009E54ED">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477ED8" w:rsidRDefault="00477ED8">
      <w:pPr>
        <w:spacing w:line="440" w:lineRule="exact"/>
        <w:ind w:right="480"/>
        <w:rPr>
          <w:rFonts w:ascii="仿宋_GB2312" w:eastAsia="仿宋_GB2312" w:hAnsi="仿宋" w:cs="仿宋"/>
          <w:sz w:val="24"/>
        </w:rPr>
      </w:pPr>
    </w:p>
    <w:p w:rsidR="00477ED8" w:rsidRDefault="009E54ED">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jc w:val="center"/>
        <w:rPr>
          <w:rFonts w:ascii="仿宋_GB2312" w:eastAsia="仿宋_GB2312" w:hAnsi="仿宋" w:cs="仿宋"/>
          <w:b/>
          <w:kern w:val="0"/>
          <w:sz w:val="32"/>
          <w:szCs w:val="32"/>
        </w:rPr>
      </w:pPr>
    </w:p>
    <w:p w:rsidR="00477ED8" w:rsidRDefault="00477ED8">
      <w:pPr>
        <w:rPr>
          <w:rFonts w:ascii="仿宋_GB2312" w:eastAsia="仿宋_GB2312"/>
        </w:rPr>
      </w:pPr>
    </w:p>
    <w:p w:rsidR="00477ED8" w:rsidRDefault="00477ED8">
      <w:pPr>
        <w:jc w:val="center"/>
        <w:rPr>
          <w:rFonts w:ascii="仿宋_GB2312" w:eastAsia="仿宋_GB2312" w:hAnsi="仿宋" w:cs="仿宋"/>
          <w:b/>
          <w:kern w:val="0"/>
          <w:sz w:val="32"/>
          <w:szCs w:val="32"/>
        </w:rPr>
      </w:pPr>
    </w:p>
    <w:p w:rsidR="00477ED8" w:rsidRDefault="009E54ED">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477ED8" w:rsidRDefault="00477ED8">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477ED8">
        <w:trPr>
          <w:trHeight w:val="360"/>
        </w:trPr>
        <w:tc>
          <w:tcPr>
            <w:tcW w:w="950" w:type="dxa"/>
            <w:vAlign w:val="center"/>
          </w:tcPr>
          <w:p w:rsidR="00477ED8" w:rsidRDefault="009E54ED">
            <w:pPr>
              <w:jc w:val="center"/>
              <w:rPr>
                <w:rFonts w:ascii="仿宋_GB2312" w:eastAsia="仿宋_GB2312"/>
                <w:b/>
              </w:rPr>
            </w:pPr>
            <w:r>
              <w:rPr>
                <w:rFonts w:ascii="仿宋_GB2312" w:eastAsia="仿宋_GB2312" w:hint="eastAsia"/>
                <w:b/>
              </w:rPr>
              <w:t>序号</w:t>
            </w:r>
          </w:p>
        </w:tc>
        <w:tc>
          <w:tcPr>
            <w:tcW w:w="3650" w:type="dxa"/>
            <w:vAlign w:val="center"/>
          </w:tcPr>
          <w:p w:rsidR="00477ED8" w:rsidRDefault="009E54ED">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477ED8" w:rsidRDefault="009E54ED">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477ED8" w:rsidRDefault="009E54ED">
            <w:pPr>
              <w:jc w:val="center"/>
              <w:rPr>
                <w:rFonts w:ascii="仿宋_GB2312" w:eastAsia="仿宋_GB2312"/>
                <w:b/>
              </w:rPr>
            </w:pPr>
            <w:r>
              <w:rPr>
                <w:rFonts w:ascii="仿宋_GB2312" w:eastAsia="仿宋_GB2312" w:hint="eastAsia"/>
                <w:b/>
              </w:rPr>
              <w:t>偏离说明</w:t>
            </w:r>
          </w:p>
        </w:tc>
      </w:tr>
      <w:tr w:rsidR="00477ED8">
        <w:trPr>
          <w:trHeight w:val="360"/>
        </w:trPr>
        <w:tc>
          <w:tcPr>
            <w:tcW w:w="950" w:type="dxa"/>
            <w:vAlign w:val="center"/>
          </w:tcPr>
          <w:p w:rsidR="00477ED8" w:rsidRDefault="009E54ED">
            <w:pPr>
              <w:jc w:val="center"/>
              <w:rPr>
                <w:rFonts w:ascii="仿宋_GB2312" w:eastAsia="仿宋_GB2312"/>
                <w:b/>
              </w:rPr>
            </w:pPr>
            <w:r>
              <w:rPr>
                <w:rFonts w:ascii="仿宋_GB2312" w:eastAsia="仿宋_GB2312" w:hint="eastAsia"/>
                <w:b/>
              </w:rPr>
              <w:t>1</w:t>
            </w:r>
          </w:p>
        </w:tc>
        <w:tc>
          <w:tcPr>
            <w:tcW w:w="3650" w:type="dxa"/>
            <w:vAlign w:val="center"/>
          </w:tcPr>
          <w:p w:rsidR="00477ED8" w:rsidRDefault="00477ED8">
            <w:pPr>
              <w:jc w:val="center"/>
              <w:rPr>
                <w:rFonts w:ascii="仿宋_GB2312" w:eastAsia="仿宋_GB2312"/>
                <w:b/>
              </w:rPr>
            </w:pPr>
          </w:p>
        </w:tc>
        <w:tc>
          <w:tcPr>
            <w:tcW w:w="3514" w:type="dxa"/>
            <w:vAlign w:val="center"/>
          </w:tcPr>
          <w:p w:rsidR="00477ED8" w:rsidRDefault="00477ED8">
            <w:pPr>
              <w:jc w:val="center"/>
              <w:rPr>
                <w:rFonts w:ascii="仿宋_GB2312" w:eastAsia="仿宋_GB2312"/>
                <w:b/>
              </w:rPr>
            </w:pPr>
          </w:p>
        </w:tc>
        <w:tc>
          <w:tcPr>
            <w:tcW w:w="1265" w:type="dxa"/>
            <w:vAlign w:val="center"/>
          </w:tcPr>
          <w:p w:rsidR="00477ED8" w:rsidRDefault="00477ED8">
            <w:pPr>
              <w:jc w:val="center"/>
              <w:rPr>
                <w:rFonts w:ascii="仿宋_GB2312" w:eastAsia="仿宋_GB2312"/>
                <w:b/>
              </w:rPr>
            </w:pPr>
          </w:p>
        </w:tc>
      </w:tr>
      <w:tr w:rsidR="00477ED8">
        <w:trPr>
          <w:trHeight w:val="360"/>
        </w:trPr>
        <w:tc>
          <w:tcPr>
            <w:tcW w:w="950" w:type="dxa"/>
            <w:vAlign w:val="center"/>
          </w:tcPr>
          <w:p w:rsidR="00477ED8" w:rsidRDefault="009E54ED">
            <w:pPr>
              <w:jc w:val="center"/>
              <w:rPr>
                <w:rFonts w:ascii="仿宋_GB2312" w:eastAsia="仿宋_GB2312"/>
                <w:b/>
              </w:rPr>
            </w:pPr>
            <w:r>
              <w:rPr>
                <w:rFonts w:ascii="仿宋_GB2312" w:eastAsia="仿宋_GB2312" w:hint="eastAsia"/>
                <w:b/>
              </w:rPr>
              <w:t>2</w:t>
            </w:r>
          </w:p>
        </w:tc>
        <w:tc>
          <w:tcPr>
            <w:tcW w:w="3650" w:type="dxa"/>
            <w:vAlign w:val="center"/>
          </w:tcPr>
          <w:p w:rsidR="00477ED8" w:rsidRDefault="00477ED8">
            <w:pPr>
              <w:jc w:val="center"/>
              <w:rPr>
                <w:rFonts w:ascii="仿宋_GB2312" w:eastAsia="仿宋_GB2312"/>
                <w:b/>
              </w:rPr>
            </w:pPr>
          </w:p>
        </w:tc>
        <w:tc>
          <w:tcPr>
            <w:tcW w:w="3514" w:type="dxa"/>
            <w:vAlign w:val="center"/>
          </w:tcPr>
          <w:p w:rsidR="00477ED8" w:rsidRDefault="00477ED8">
            <w:pPr>
              <w:jc w:val="center"/>
              <w:rPr>
                <w:rFonts w:ascii="仿宋_GB2312" w:eastAsia="仿宋_GB2312"/>
                <w:b/>
              </w:rPr>
            </w:pPr>
          </w:p>
        </w:tc>
        <w:tc>
          <w:tcPr>
            <w:tcW w:w="1265" w:type="dxa"/>
            <w:vAlign w:val="center"/>
          </w:tcPr>
          <w:p w:rsidR="00477ED8" w:rsidRDefault="00477ED8">
            <w:pPr>
              <w:jc w:val="center"/>
              <w:rPr>
                <w:rFonts w:ascii="仿宋_GB2312" w:eastAsia="仿宋_GB2312"/>
                <w:b/>
              </w:rPr>
            </w:pPr>
          </w:p>
        </w:tc>
      </w:tr>
      <w:tr w:rsidR="00477ED8">
        <w:trPr>
          <w:trHeight w:val="383"/>
        </w:trPr>
        <w:tc>
          <w:tcPr>
            <w:tcW w:w="950" w:type="dxa"/>
            <w:vAlign w:val="center"/>
          </w:tcPr>
          <w:p w:rsidR="00477ED8" w:rsidRDefault="009E54ED">
            <w:pPr>
              <w:jc w:val="center"/>
              <w:rPr>
                <w:rFonts w:ascii="仿宋_GB2312" w:eastAsia="仿宋_GB2312"/>
                <w:b/>
              </w:rPr>
            </w:pPr>
            <w:r>
              <w:rPr>
                <w:rFonts w:ascii="仿宋_GB2312" w:eastAsia="仿宋_GB2312" w:hint="eastAsia"/>
                <w:b/>
              </w:rPr>
              <w:t>……</w:t>
            </w:r>
          </w:p>
        </w:tc>
        <w:tc>
          <w:tcPr>
            <w:tcW w:w="3650" w:type="dxa"/>
            <w:vAlign w:val="center"/>
          </w:tcPr>
          <w:p w:rsidR="00477ED8" w:rsidRDefault="00477ED8">
            <w:pPr>
              <w:jc w:val="center"/>
              <w:rPr>
                <w:rFonts w:ascii="仿宋_GB2312" w:eastAsia="仿宋_GB2312"/>
                <w:b/>
              </w:rPr>
            </w:pPr>
          </w:p>
        </w:tc>
        <w:tc>
          <w:tcPr>
            <w:tcW w:w="3514" w:type="dxa"/>
            <w:vAlign w:val="center"/>
          </w:tcPr>
          <w:p w:rsidR="00477ED8" w:rsidRDefault="00477ED8">
            <w:pPr>
              <w:jc w:val="center"/>
              <w:rPr>
                <w:rFonts w:ascii="仿宋_GB2312" w:eastAsia="仿宋_GB2312"/>
                <w:b/>
              </w:rPr>
            </w:pPr>
          </w:p>
        </w:tc>
        <w:tc>
          <w:tcPr>
            <w:tcW w:w="1265" w:type="dxa"/>
            <w:vAlign w:val="center"/>
          </w:tcPr>
          <w:p w:rsidR="00477ED8" w:rsidRDefault="00477ED8">
            <w:pPr>
              <w:jc w:val="center"/>
              <w:rPr>
                <w:rFonts w:ascii="仿宋_GB2312" w:eastAsia="仿宋_GB2312"/>
                <w:b/>
              </w:rPr>
            </w:pPr>
          </w:p>
        </w:tc>
      </w:tr>
    </w:tbl>
    <w:p w:rsidR="00477ED8" w:rsidRDefault="009E54ED">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477ED8" w:rsidRDefault="00477ED8">
      <w:pPr>
        <w:jc w:val="center"/>
        <w:rPr>
          <w:rFonts w:ascii="仿宋_GB2312" w:eastAsia="仿宋_GB2312" w:hAnsi="仿宋" w:cs="仿宋"/>
          <w:b/>
          <w:kern w:val="0"/>
          <w:sz w:val="32"/>
          <w:szCs w:val="32"/>
        </w:rPr>
      </w:pPr>
    </w:p>
    <w:p w:rsidR="00477ED8" w:rsidRDefault="009E54E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77ED8" w:rsidRDefault="00477ED8">
      <w:pPr>
        <w:ind w:firstLineChars="595" w:firstLine="1911"/>
        <w:rPr>
          <w:rFonts w:ascii="仿宋_GB2312" w:eastAsia="仿宋_GB2312" w:hAnsi="仿宋" w:cs="仿宋"/>
          <w:b/>
          <w:bCs/>
          <w:sz w:val="32"/>
          <w:szCs w:val="32"/>
        </w:rPr>
      </w:pPr>
    </w:p>
    <w:p w:rsidR="00477ED8" w:rsidRDefault="009E54ED">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477ED8" w:rsidRDefault="00477ED8">
      <w:pPr>
        <w:snapToGrid w:val="0"/>
        <w:spacing w:line="360" w:lineRule="auto"/>
        <w:rPr>
          <w:rFonts w:ascii="仿宋_GB2312" w:eastAsia="仿宋_GB2312" w:hAnsi="仿宋" w:cs="仿宋"/>
          <w:sz w:val="24"/>
        </w:rPr>
      </w:pPr>
    </w:p>
    <w:p w:rsidR="00477ED8" w:rsidRDefault="009E54ED">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绍兴市青少年活动中心</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477ED8" w:rsidRDefault="009E54E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477ED8" w:rsidRDefault="009E54E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477ED8" w:rsidRDefault="009E54E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477ED8" w:rsidRDefault="009E54E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477ED8" w:rsidRDefault="009E54E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477ED8" w:rsidRDefault="009E54ED">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477ED8" w:rsidRDefault="009E54ED">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477ED8" w:rsidRDefault="009E54ED">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477ED8" w:rsidRDefault="009E54ED">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477ED8" w:rsidRDefault="009E54ED">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477ED8" w:rsidRDefault="00477ED8">
      <w:pPr>
        <w:autoSpaceDE w:val="0"/>
        <w:autoSpaceDN w:val="0"/>
        <w:spacing w:line="360" w:lineRule="auto"/>
        <w:ind w:left="2"/>
        <w:jc w:val="left"/>
        <w:rPr>
          <w:rFonts w:ascii="仿宋_GB2312" w:eastAsia="仿宋_GB2312" w:hAnsi="仿宋" w:cs="仿宋"/>
          <w:kern w:val="0"/>
          <w:sz w:val="24"/>
          <w:lang w:val="zh-CN"/>
        </w:rPr>
      </w:pPr>
    </w:p>
    <w:p w:rsidR="00477ED8" w:rsidRDefault="00477ED8">
      <w:pPr>
        <w:autoSpaceDE w:val="0"/>
        <w:autoSpaceDN w:val="0"/>
        <w:spacing w:line="360" w:lineRule="auto"/>
        <w:ind w:left="2"/>
        <w:jc w:val="left"/>
        <w:rPr>
          <w:rFonts w:ascii="仿宋_GB2312" w:eastAsia="仿宋_GB2312" w:hAnsi="仿宋" w:cs="仿宋"/>
          <w:kern w:val="0"/>
          <w:sz w:val="24"/>
          <w:lang w:val="zh-CN"/>
        </w:rPr>
      </w:pPr>
    </w:p>
    <w:p w:rsidR="00477ED8" w:rsidRDefault="00477ED8">
      <w:pPr>
        <w:autoSpaceDE w:val="0"/>
        <w:autoSpaceDN w:val="0"/>
        <w:spacing w:line="360" w:lineRule="auto"/>
        <w:ind w:left="2"/>
        <w:jc w:val="left"/>
        <w:rPr>
          <w:rFonts w:ascii="仿宋_GB2312" w:eastAsia="仿宋_GB2312" w:hAnsi="仿宋" w:cs="仿宋"/>
          <w:kern w:val="0"/>
          <w:sz w:val="24"/>
          <w:lang w:val="zh-CN"/>
        </w:rPr>
      </w:pPr>
    </w:p>
    <w:p w:rsidR="00477ED8" w:rsidRDefault="009E54ED">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477ED8" w:rsidRDefault="009E54ED">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77ED8" w:rsidRDefault="00477ED8">
      <w:pPr>
        <w:spacing w:line="360" w:lineRule="auto"/>
        <w:jc w:val="center"/>
        <w:rPr>
          <w:rFonts w:ascii="仿宋_GB2312" w:eastAsia="仿宋_GB2312" w:hAnsi="仿宋" w:cs="仿宋"/>
          <w:b/>
          <w:bCs/>
          <w:sz w:val="24"/>
        </w:rPr>
      </w:pPr>
    </w:p>
    <w:p w:rsidR="00477ED8" w:rsidRDefault="009E54E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77ED8" w:rsidRDefault="00477ED8">
      <w:pPr>
        <w:spacing w:line="360" w:lineRule="auto"/>
        <w:jc w:val="center"/>
        <w:rPr>
          <w:rFonts w:ascii="仿宋_GB2312" w:eastAsia="仿宋_GB2312" w:hAnsi="仿宋_GB2312" w:cs="仿宋_GB2312"/>
          <w:b/>
          <w:sz w:val="32"/>
          <w:szCs w:val="32"/>
        </w:rPr>
      </w:pPr>
    </w:p>
    <w:p w:rsidR="00477ED8" w:rsidRDefault="00477ED8">
      <w:pPr>
        <w:spacing w:line="360" w:lineRule="auto"/>
        <w:jc w:val="center"/>
        <w:rPr>
          <w:rFonts w:ascii="仿宋_GB2312" w:eastAsia="仿宋_GB2312" w:hAnsi="仿宋_GB2312" w:cs="仿宋_GB2312"/>
          <w:b/>
          <w:sz w:val="32"/>
          <w:szCs w:val="32"/>
        </w:rPr>
      </w:pPr>
    </w:p>
    <w:p w:rsidR="00477ED8" w:rsidRDefault="00477ED8">
      <w:pPr>
        <w:spacing w:line="360" w:lineRule="auto"/>
        <w:jc w:val="center"/>
        <w:rPr>
          <w:rFonts w:ascii="仿宋_GB2312" w:eastAsia="仿宋_GB2312" w:hAnsi="仿宋_GB2312" w:cs="仿宋_GB2312"/>
          <w:b/>
          <w:sz w:val="32"/>
          <w:szCs w:val="32"/>
        </w:rPr>
      </w:pPr>
    </w:p>
    <w:p w:rsidR="00477ED8" w:rsidRDefault="009E54E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477ED8" w:rsidRDefault="009E54E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477ED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477ED8">
        <w:trPr>
          <w:trHeight w:val="659"/>
        </w:trPr>
        <w:tc>
          <w:tcPr>
            <w:tcW w:w="18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r>
      <w:tr w:rsidR="00477ED8">
        <w:trPr>
          <w:trHeight w:val="697"/>
        </w:trPr>
        <w:tc>
          <w:tcPr>
            <w:tcW w:w="18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r>
      <w:tr w:rsidR="00477ED8">
        <w:trPr>
          <w:trHeight w:val="693"/>
        </w:trPr>
        <w:tc>
          <w:tcPr>
            <w:tcW w:w="18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r>
    </w:tbl>
    <w:p w:rsidR="00477ED8" w:rsidRDefault="009E54E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477ED8" w:rsidRDefault="00477ED8">
      <w:pPr>
        <w:autoSpaceDE w:val="0"/>
        <w:autoSpaceDN w:val="0"/>
        <w:spacing w:line="360" w:lineRule="auto"/>
        <w:rPr>
          <w:rFonts w:ascii="仿宋_GB2312" w:eastAsia="仿宋_GB2312" w:hAnsi="仿宋_GB2312" w:cs="仿宋_GB2312"/>
          <w:b/>
          <w:sz w:val="24"/>
        </w:rPr>
      </w:pPr>
    </w:p>
    <w:p w:rsidR="00477ED8" w:rsidRDefault="00477ED8">
      <w:pPr>
        <w:autoSpaceDE w:val="0"/>
        <w:autoSpaceDN w:val="0"/>
        <w:spacing w:line="360" w:lineRule="auto"/>
        <w:rPr>
          <w:rFonts w:ascii="仿宋_GB2312" w:eastAsia="仿宋_GB2312" w:hAnsi="仿宋_GB2312" w:cs="仿宋_GB2312"/>
          <w:sz w:val="24"/>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pStyle w:val="43"/>
        <w:ind w:firstLine="0"/>
        <w:jc w:val="both"/>
        <w:rPr>
          <w:rFonts w:hAnsi="仿宋_GB2312" w:cs="仿宋_GB2312"/>
        </w:rPr>
      </w:pPr>
    </w:p>
    <w:p w:rsidR="00477ED8" w:rsidRDefault="009E54E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77ED8" w:rsidRDefault="00477ED8">
      <w:pPr>
        <w:spacing w:line="360" w:lineRule="auto"/>
        <w:jc w:val="center"/>
        <w:rPr>
          <w:rFonts w:ascii="仿宋_GB2312" w:eastAsia="仿宋_GB2312" w:hAnsi="仿宋_GB2312" w:cs="仿宋_GB2312"/>
          <w:sz w:val="24"/>
        </w:rPr>
      </w:pPr>
    </w:p>
    <w:p w:rsidR="00477ED8" w:rsidRDefault="009E54E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77ED8">
        <w:trPr>
          <w:trHeight w:val="773"/>
        </w:trPr>
        <w:tc>
          <w:tcPr>
            <w:tcW w:w="737" w:type="dxa"/>
            <w:vAlign w:val="center"/>
          </w:tcPr>
          <w:p w:rsidR="00477ED8" w:rsidRDefault="009E54E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477ED8" w:rsidRDefault="009E54E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477ED8" w:rsidRDefault="009E54E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477ED8" w:rsidRDefault="009E54E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477ED8" w:rsidRDefault="009E54E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477ED8" w:rsidRDefault="009E54E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477ED8">
        <w:trPr>
          <w:trHeight w:val="441"/>
        </w:trPr>
        <w:tc>
          <w:tcPr>
            <w:tcW w:w="737" w:type="dxa"/>
            <w:vAlign w:val="center"/>
          </w:tcPr>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160"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340" w:type="dxa"/>
            <w:vAlign w:val="center"/>
          </w:tcPr>
          <w:p w:rsidR="00477ED8" w:rsidRDefault="00477ED8">
            <w:pPr>
              <w:spacing w:line="360" w:lineRule="auto"/>
              <w:jc w:val="center"/>
              <w:rPr>
                <w:rFonts w:ascii="仿宋_GB2312" w:eastAsia="仿宋_GB2312" w:hAnsi="仿宋_GB2312" w:cs="仿宋_GB2312"/>
                <w:sz w:val="24"/>
              </w:rPr>
            </w:pPr>
          </w:p>
        </w:tc>
        <w:tc>
          <w:tcPr>
            <w:tcW w:w="1080" w:type="dxa"/>
            <w:vAlign w:val="center"/>
          </w:tcPr>
          <w:p w:rsidR="00477ED8" w:rsidRDefault="00477ED8">
            <w:pPr>
              <w:spacing w:line="360" w:lineRule="auto"/>
              <w:jc w:val="center"/>
              <w:rPr>
                <w:rFonts w:ascii="仿宋_GB2312" w:eastAsia="仿宋_GB2312" w:hAnsi="仿宋_GB2312" w:cs="仿宋_GB2312"/>
                <w:sz w:val="24"/>
              </w:rPr>
            </w:pPr>
          </w:p>
        </w:tc>
        <w:tc>
          <w:tcPr>
            <w:tcW w:w="1332" w:type="dxa"/>
            <w:vAlign w:val="center"/>
          </w:tcPr>
          <w:p w:rsidR="00477ED8" w:rsidRDefault="00477ED8">
            <w:pPr>
              <w:spacing w:line="360" w:lineRule="auto"/>
              <w:jc w:val="center"/>
              <w:rPr>
                <w:rFonts w:ascii="仿宋_GB2312" w:eastAsia="仿宋_GB2312" w:hAnsi="仿宋_GB2312" w:cs="仿宋_GB2312"/>
                <w:sz w:val="24"/>
              </w:rPr>
            </w:pPr>
          </w:p>
        </w:tc>
      </w:tr>
      <w:tr w:rsidR="00477ED8">
        <w:trPr>
          <w:trHeight w:val="453"/>
        </w:trPr>
        <w:tc>
          <w:tcPr>
            <w:tcW w:w="737" w:type="dxa"/>
            <w:vAlign w:val="center"/>
          </w:tcPr>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160"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340" w:type="dxa"/>
            <w:vAlign w:val="center"/>
          </w:tcPr>
          <w:p w:rsidR="00477ED8" w:rsidRDefault="00477ED8">
            <w:pPr>
              <w:spacing w:line="360" w:lineRule="auto"/>
              <w:jc w:val="center"/>
              <w:rPr>
                <w:rFonts w:ascii="仿宋_GB2312" w:eastAsia="仿宋_GB2312" w:hAnsi="仿宋_GB2312" w:cs="仿宋_GB2312"/>
                <w:sz w:val="24"/>
              </w:rPr>
            </w:pPr>
          </w:p>
        </w:tc>
        <w:tc>
          <w:tcPr>
            <w:tcW w:w="1080" w:type="dxa"/>
            <w:vAlign w:val="center"/>
          </w:tcPr>
          <w:p w:rsidR="00477ED8" w:rsidRDefault="00477ED8">
            <w:pPr>
              <w:spacing w:line="360" w:lineRule="auto"/>
              <w:jc w:val="center"/>
              <w:rPr>
                <w:rFonts w:ascii="仿宋_GB2312" w:eastAsia="仿宋_GB2312" w:hAnsi="仿宋_GB2312" w:cs="仿宋_GB2312"/>
                <w:sz w:val="24"/>
              </w:rPr>
            </w:pPr>
          </w:p>
        </w:tc>
        <w:tc>
          <w:tcPr>
            <w:tcW w:w="1332" w:type="dxa"/>
            <w:vAlign w:val="center"/>
          </w:tcPr>
          <w:p w:rsidR="00477ED8" w:rsidRDefault="00477ED8">
            <w:pPr>
              <w:spacing w:line="360" w:lineRule="auto"/>
              <w:jc w:val="center"/>
              <w:rPr>
                <w:rFonts w:ascii="仿宋_GB2312" w:eastAsia="仿宋_GB2312" w:hAnsi="仿宋_GB2312" w:cs="仿宋_GB2312"/>
                <w:sz w:val="24"/>
              </w:rPr>
            </w:pPr>
          </w:p>
        </w:tc>
      </w:tr>
      <w:tr w:rsidR="00477ED8">
        <w:trPr>
          <w:trHeight w:val="453"/>
        </w:trPr>
        <w:tc>
          <w:tcPr>
            <w:tcW w:w="737" w:type="dxa"/>
            <w:vAlign w:val="center"/>
          </w:tcPr>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160"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340" w:type="dxa"/>
            <w:vAlign w:val="center"/>
          </w:tcPr>
          <w:p w:rsidR="00477ED8" w:rsidRDefault="00477ED8">
            <w:pPr>
              <w:spacing w:line="360" w:lineRule="auto"/>
              <w:jc w:val="center"/>
              <w:rPr>
                <w:rFonts w:ascii="仿宋_GB2312" w:eastAsia="仿宋_GB2312" w:hAnsi="仿宋_GB2312" w:cs="仿宋_GB2312"/>
                <w:sz w:val="24"/>
              </w:rPr>
            </w:pPr>
          </w:p>
        </w:tc>
        <w:tc>
          <w:tcPr>
            <w:tcW w:w="1080" w:type="dxa"/>
            <w:vAlign w:val="center"/>
          </w:tcPr>
          <w:p w:rsidR="00477ED8" w:rsidRDefault="00477ED8">
            <w:pPr>
              <w:spacing w:line="360" w:lineRule="auto"/>
              <w:jc w:val="center"/>
              <w:rPr>
                <w:rFonts w:ascii="仿宋_GB2312" w:eastAsia="仿宋_GB2312" w:hAnsi="仿宋_GB2312" w:cs="仿宋_GB2312"/>
                <w:sz w:val="24"/>
              </w:rPr>
            </w:pPr>
          </w:p>
        </w:tc>
        <w:tc>
          <w:tcPr>
            <w:tcW w:w="1332" w:type="dxa"/>
            <w:vAlign w:val="center"/>
          </w:tcPr>
          <w:p w:rsidR="00477ED8" w:rsidRDefault="00477ED8">
            <w:pPr>
              <w:spacing w:line="360" w:lineRule="auto"/>
              <w:jc w:val="center"/>
              <w:rPr>
                <w:rFonts w:ascii="仿宋_GB2312" w:eastAsia="仿宋_GB2312" w:hAnsi="仿宋_GB2312" w:cs="仿宋_GB2312"/>
                <w:sz w:val="24"/>
              </w:rPr>
            </w:pPr>
          </w:p>
        </w:tc>
      </w:tr>
      <w:tr w:rsidR="00477ED8">
        <w:trPr>
          <w:trHeight w:val="453"/>
        </w:trPr>
        <w:tc>
          <w:tcPr>
            <w:tcW w:w="737" w:type="dxa"/>
            <w:vAlign w:val="center"/>
          </w:tcPr>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160"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340" w:type="dxa"/>
            <w:vAlign w:val="center"/>
          </w:tcPr>
          <w:p w:rsidR="00477ED8" w:rsidRDefault="00477ED8">
            <w:pPr>
              <w:spacing w:line="360" w:lineRule="auto"/>
              <w:jc w:val="center"/>
              <w:rPr>
                <w:rFonts w:ascii="仿宋_GB2312" w:eastAsia="仿宋_GB2312" w:hAnsi="仿宋_GB2312" w:cs="仿宋_GB2312"/>
                <w:sz w:val="24"/>
              </w:rPr>
            </w:pPr>
          </w:p>
        </w:tc>
        <w:tc>
          <w:tcPr>
            <w:tcW w:w="1080" w:type="dxa"/>
            <w:vAlign w:val="center"/>
          </w:tcPr>
          <w:p w:rsidR="00477ED8" w:rsidRDefault="00477ED8">
            <w:pPr>
              <w:spacing w:line="360" w:lineRule="auto"/>
              <w:jc w:val="center"/>
              <w:rPr>
                <w:rFonts w:ascii="仿宋_GB2312" w:eastAsia="仿宋_GB2312" w:hAnsi="仿宋_GB2312" w:cs="仿宋_GB2312"/>
                <w:sz w:val="24"/>
              </w:rPr>
            </w:pPr>
          </w:p>
        </w:tc>
        <w:tc>
          <w:tcPr>
            <w:tcW w:w="1332" w:type="dxa"/>
            <w:vAlign w:val="center"/>
          </w:tcPr>
          <w:p w:rsidR="00477ED8" w:rsidRDefault="00477ED8">
            <w:pPr>
              <w:spacing w:line="360" w:lineRule="auto"/>
              <w:jc w:val="center"/>
              <w:rPr>
                <w:rFonts w:ascii="仿宋_GB2312" w:eastAsia="仿宋_GB2312" w:hAnsi="仿宋_GB2312" w:cs="仿宋_GB2312"/>
                <w:sz w:val="24"/>
              </w:rPr>
            </w:pPr>
          </w:p>
        </w:tc>
      </w:tr>
      <w:tr w:rsidR="00477ED8">
        <w:trPr>
          <w:trHeight w:val="453"/>
        </w:trPr>
        <w:tc>
          <w:tcPr>
            <w:tcW w:w="737" w:type="dxa"/>
            <w:vAlign w:val="center"/>
          </w:tcPr>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160" w:type="dxa"/>
            <w:vAlign w:val="center"/>
          </w:tcPr>
          <w:p w:rsidR="00477ED8" w:rsidRDefault="00477ED8">
            <w:pPr>
              <w:snapToGrid w:val="0"/>
              <w:spacing w:line="360" w:lineRule="auto"/>
              <w:jc w:val="center"/>
              <w:rPr>
                <w:rFonts w:ascii="仿宋_GB2312" w:eastAsia="仿宋_GB2312" w:hAnsi="仿宋_GB2312" w:cs="仿宋_GB2312"/>
                <w:sz w:val="24"/>
              </w:rPr>
            </w:pPr>
          </w:p>
        </w:tc>
        <w:tc>
          <w:tcPr>
            <w:tcW w:w="2340" w:type="dxa"/>
            <w:vAlign w:val="center"/>
          </w:tcPr>
          <w:p w:rsidR="00477ED8" w:rsidRDefault="00477ED8">
            <w:pPr>
              <w:spacing w:line="360" w:lineRule="auto"/>
              <w:jc w:val="center"/>
              <w:rPr>
                <w:rFonts w:ascii="仿宋_GB2312" w:eastAsia="仿宋_GB2312" w:hAnsi="仿宋_GB2312" w:cs="仿宋_GB2312"/>
                <w:sz w:val="24"/>
              </w:rPr>
            </w:pPr>
          </w:p>
        </w:tc>
        <w:tc>
          <w:tcPr>
            <w:tcW w:w="1080" w:type="dxa"/>
            <w:vAlign w:val="center"/>
          </w:tcPr>
          <w:p w:rsidR="00477ED8" w:rsidRDefault="00477ED8">
            <w:pPr>
              <w:spacing w:line="360" w:lineRule="auto"/>
              <w:jc w:val="center"/>
              <w:rPr>
                <w:rFonts w:ascii="仿宋_GB2312" w:eastAsia="仿宋_GB2312" w:hAnsi="仿宋_GB2312" w:cs="仿宋_GB2312"/>
                <w:sz w:val="24"/>
              </w:rPr>
            </w:pPr>
          </w:p>
        </w:tc>
        <w:tc>
          <w:tcPr>
            <w:tcW w:w="1332" w:type="dxa"/>
            <w:vAlign w:val="center"/>
          </w:tcPr>
          <w:p w:rsidR="00477ED8" w:rsidRDefault="00477ED8">
            <w:pPr>
              <w:spacing w:line="360" w:lineRule="auto"/>
              <w:jc w:val="center"/>
              <w:rPr>
                <w:rFonts w:ascii="仿宋_GB2312" w:eastAsia="仿宋_GB2312" w:hAnsi="仿宋_GB2312" w:cs="仿宋_GB2312"/>
                <w:sz w:val="24"/>
              </w:rPr>
            </w:pPr>
          </w:p>
        </w:tc>
      </w:tr>
    </w:tbl>
    <w:p w:rsidR="00477ED8" w:rsidRDefault="009E54E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477ED8" w:rsidRDefault="009E54ED">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477ED8" w:rsidRDefault="009E54E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477ED8" w:rsidRPr="00477ED8">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05pt" o:ole="">
            <v:imagedata r:id="rId14" o:title=""/>
          </v:shape>
          <o:OLEObject Type="Embed" ProgID="Package" ShapeID="_x0000_i1025" DrawAspect="Content" ObjectID="_1795282654" r:id="rId15"/>
        </w:object>
      </w:r>
      <w:r w:rsidR="00477ED8" w:rsidRPr="00477ED8">
        <w:rPr>
          <w:rFonts w:ascii="仿宋_GB2312" w:eastAsia="仿宋_GB2312" w:hAnsi="仿宋_GB2312" w:cs="仿宋_GB2312" w:hint="eastAsia"/>
          <w:b/>
          <w:kern w:val="0"/>
          <w:sz w:val="28"/>
          <w:szCs w:val="28"/>
        </w:rPr>
        <w:object w:dxaOrig="12705" w:dyaOrig="840">
          <v:shape id="_x0000_i1026" type="#_x0000_t75" style="width:440.65pt;height:42.05pt" o:ole="">
            <v:imagedata r:id="rId16" o:title=""/>
          </v:shape>
          <o:OLEObject Type="Embed" ProgID="Package" ShapeID="_x0000_i1026" DrawAspect="Content" ObjectID="_1795282655" r:id="rId17"/>
        </w:object>
      </w:r>
    </w:p>
    <w:p w:rsidR="00477ED8" w:rsidRDefault="00477ED8">
      <w:pPr>
        <w:autoSpaceDE w:val="0"/>
        <w:autoSpaceDN w:val="0"/>
        <w:spacing w:line="360" w:lineRule="auto"/>
        <w:ind w:firstLineChars="1900" w:firstLine="4560"/>
        <w:rPr>
          <w:rFonts w:ascii="仿宋_GB2312" w:eastAsia="仿宋_GB2312" w:hAnsi="仿宋_GB2312" w:cs="仿宋_GB2312"/>
          <w:kern w:val="0"/>
          <w:sz w:val="24"/>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9E54E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477ED8" w:rsidRDefault="00477ED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77ED8" w:rsidRDefault="009E54E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77ED8" w:rsidRDefault="00477ED8">
      <w:pPr>
        <w:pStyle w:val="Default"/>
        <w:rPr>
          <w:color w:val="auto"/>
        </w:rPr>
      </w:pPr>
    </w:p>
    <w:p w:rsidR="00477ED8" w:rsidRDefault="009E54E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77ED8">
        <w:trPr>
          <w:trHeight w:val="616"/>
        </w:trPr>
        <w:tc>
          <w:tcPr>
            <w:tcW w:w="1188" w:type="dxa"/>
            <w:tcBorders>
              <w:tl2br w:val="single" w:sz="4" w:space="0" w:color="auto"/>
            </w:tcBorders>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477ED8" w:rsidRDefault="009E54ED">
            <w:pPr>
              <w:rPr>
                <w:rFonts w:ascii="仿宋_GB2312" w:eastAsia="仿宋_GB2312" w:hAnsi="仿宋_GB2312" w:cs="仿宋_GB2312"/>
                <w:sz w:val="24"/>
              </w:rPr>
            </w:pPr>
            <w:r>
              <w:rPr>
                <w:rFonts w:ascii="仿宋_GB2312" w:eastAsia="仿宋_GB2312" w:hAnsi="仿宋_GB2312" w:cs="仿宋_GB2312" w:hint="eastAsia"/>
                <w:sz w:val="24"/>
              </w:rPr>
              <w:t>…</w:t>
            </w:r>
          </w:p>
        </w:tc>
      </w:tr>
      <w:tr w:rsidR="00477ED8">
        <w:tc>
          <w:tcPr>
            <w:tcW w:w="1188" w:type="dxa"/>
            <w:vAlign w:val="center"/>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r>
      <w:tr w:rsidR="00477ED8">
        <w:tc>
          <w:tcPr>
            <w:tcW w:w="1188" w:type="dxa"/>
            <w:vAlign w:val="center"/>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r>
      <w:tr w:rsidR="00477ED8">
        <w:tc>
          <w:tcPr>
            <w:tcW w:w="1188" w:type="dxa"/>
            <w:vAlign w:val="center"/>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2"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c>
          <w:tcPr>
            <w:tcW w:w="553" w:type="dxa"/>
          </w:tcPr>
          <w:p w:rsidR="00477ED8" w:rsidRDefault="00477ED8">
            <w:pPr>
              <w:spacing w:line="360" w:lineRule="auto"/>
              <w:rPr>
                <w:rFonts w:ascii="仿宋_GB2312" w:eastAsia="仿宋_GB2312" w:hAnsi="仿宋_GB2312" w:cs="仿宋_GB2312"/>
                <w:sz w:val="24"/>
              </w:rPr>
            </w:pPr>
          </w:p>
        </w:tc>
      </w:tr>
    </w:tbl>
    <w:p w:rsidR="00477ED8" w:rsidRDefault="009E54E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spacing w:line="360" w:lineRule="auto"/>
        <w:rPr>
          <w:rFonts w:ascii="仿宋_GB2312" w:eastAsia="仿宋_GB2312" w:hAnsi="仿宋_GB2312" w:cs="仿宋_GB2312"/>
          <w:kern w:val="0"/>
          <w:sz w:val="24"/>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9E54E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77ED8" w:rsidRDefault="00477ED8">
      <w:pPr>
        <w:pStyle w:val="Default"/>
        <w:rPr>
          <w:color w:val="auto"/>
        </w:rPr>
      </w:pPr>
    </w:p>
    <w:p w:rsidR="00477ED8" w:rsidRDefault="009E54E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77ED8">
        <w:trPr>
          <w:trHeight w:val="246"/>
        </w:trPr>
        <w:tc>
          <w:tcPr>
            <w:tcW w:w="828" w:type="dxa"/>
          </w:tcPr>
          <w:p w:rsidR="00477ED8" w:rsidRDefault="009E54E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477ED8" w:rsidRDefault="009E54E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477ED8" w:rsidRDefault="009E54E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477ED8" w:rsidRDefault="009E54E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477ED8" w:rsidRDefault="009E54E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477ED8" w:rsidRDefault="009E54E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477ED8">
        <w:tc>
          <w:tcPr>
            <w:tcW w:w="828"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2160"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620"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245"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2175"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260" w:type="dxa"/>
          </w:tcPr>
          <w:p w:rsidR="00477ED8" w:rsidRDefault="00477ED8">
            <w:pPr>
              <w:autoSpaceDE w:val="0"/>
              <w:autoSpaceDN w:val="0"/>
              <w:spacing w:line="360" w:lineRule="auto"/>
              <w:jc w:val="center"/>
              <w:rPr>
                <w:rFonts w:ascii="仿宋_GB2312" w:eastAsia="仿宋_GB2312" w:hAnsi="仿宋_GB2312" w:cs="仿宋_GB2312"/>
                <w:sz w:val="24"/>
              </w:rPr>
            </w:pPr>
          </w:p>
        </w:tc>
      </w:tr>
      <w:tr w:rsidR="00477ED8">
        <w:tc>
          <w:tcPr>
            <w:tcW w:w="828"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2160"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620"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245"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2175"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260" w:type="dxa"/>
          </w:tcPr>
          <w:p w:rsidR="00477ED8" w:rsidRDefault="00477ED8">
            <w:pPr>
              <w:autoSpaceDE w:val="0"/>
              <w:autoSpaceDN w:val="0"/>
              <w:spacing w:line="360" w:lineRule="auto"/>
              <w:jc w:val="center"/>
              <w:rPr>
                <w:rFonts w:ascii="仿宋_GB2312" w:eastAsia="仿宋_GB2312" w:hAnsi="仿宋_GB2312" w:cs="仿宋_GB2312"/>
                <w:sz w:val="24"/>
              </w:rPr>
            </w:pPr>
          </w:p>
        </w:tc>
      </w:tr>
      <w:tr w:rsidR="00477ED8">
        <w:tc>
          <w:tcPr>
            <w:tcW w:w="828"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2160"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620"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245"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2175" w:type="dxa"/>
          </w:tcPr>
          <w:p w:rsidR="00477ED8" w:rsidRDefault="00477ED8">
            <w:pPr>
              <w:autoSpaceDE w:val="0"/>
              <w:autoSpaceDN w:val="0"/>
              <w:spacing w:line="360" w:lineRule="auto"/>
              <w:jc w:val="center"/>
              <w:rPr>
                <w:rFonts w:ascii="仿宋_GB2312" w:eastAsia="仿宋_GB2312" w:hAnsi="仿宋_GB2312" w:cs="仿宋_GB2312"/>
                <w:sz w:val="24"/>
              </w:rPr>
            </w:pPr>
          </w:p>
        </w:tc>
        <w:tc>
          <w:tcPr>
            <w:tcW w:w="1260" w:type="dxa"/>
          </w:tcPr>
          <w:p w:rsidR="00477ED8" w:rsidRDefault="00477ED8">
            <w:pPr>
              <w:autoSpaceDE w:val="0"/>
              <w:autoSpaceDN w:val="0"/>
              <w:spacing w:line="360" w:lineRule="auto"/>
              <w:jc w:val="center"/>
              <w:rPr>
                <w:rFonts w:ascii="仿宋_GB2312" w:eastAsia="仿宋_GB2312" w:hAnsi="仿宋_GB2312" w:cs="仿宋_GB2312"/>
                <w:sz w:val="24"/>
              </w:rPr>
            </w:pPr>
          </w:p>
        </w:tc>
      </w:tr>
    </w:tbl>
    <w:p w:rsidR="00477ED8" w:rsidRDefault="009E54E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477ED8" w:rsidRDefault="009E54E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77ED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477ED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77ED8" w:rsidRDefault="00477ED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r>
      <w:tr w:rsidR="00477ED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77ED8" w:rsidRDefault="00477ED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r>
      <w:tr w:rsidR="00477ED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77ED8" w:rsidRDefault="00477ED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77ED8" w:rsidRDefault="009E54E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240" w:lineRule="exact"/>
              <w:rPr>
                <w:rFonts w:ascii="仿宋_GB2312" w:eastAsia="仿宋_GB2312" w:hAnsi="仿宋_GB2312" w:cs="仿宋_GB2312"/>
                <w:sz w:val="24"/>
              </w:rPr>
            </w:pPr>
          </w:p>
        </w:tc>
      </w:tr>
    </w:tbl>
    <w:p w:rsidR="00477ED8" w:rsidRDefault="00477ED8">
      <w:pPr>
        <w:spacing w:line="360" w:lineRule="auto"/>
        <w:ind w:firstLineChars="200" w:firstLine="480"/>
        <w:rPr>
          <w:rFonts w:ascii="仿宋_GB2312" w:eastAsia="仿宋_GB2312" w:hAnsi="仿宋_GB2312" w:cs="仿宋_GB2312"/>
          <w:sz w:val="24"/>
          <w:szCs w:val="20"/>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spacing w:line="360" w:lineRule="auto"/>
        <w:rPr>
          <w:rFonts w:ascii="仿宋_GB2312" w:eastAsia="仿宋_GB2312" w:hAnsi="仿宋_GB2312" w:cs="仿宋_GB2312"/>
          <w:b/>
          <w:sz w:val="30"/>
          <w:szCs w:val="30"/>
        </w:rPr>
      </w:pPr>
    </w:p>
    <w:p w:rsidR="00477ED8" w:rsidRDefault="00477ED8">
      <w:pPr>
        <w:spacing w:line="360" w:lineRule="auto"/>
        <w:rPr>
          <w:rFonts w:ascii="仿宋_GB2312" w:eastAsia="仿宋_GB2312" w:hAnsi="仿宋_GB2312" w:cs="仿宋_GB2312"/>
          <w:b/>
          <w:sz w:val="30"/>
          <w:szCs w:val="30"/>
        </w:rPr>
      </w:pPr>
    </w:p>
    <w:p w:rsidR="00477ED8" w:rsidRDefault="00477ED8">
      <w:pPr>
        <w:spacing w:line="360" w:lineRule="auto"/>
        <w:rPr>
          <w:rFonts w:ascii="仿宋_GB2312" w:eastAsia="仿宋_GB2312" w:hAnsi="仿宋_GB2312" w:cs="仿宋_GB2312"/>
          <w:b/>
          <w:sz w:val="30"/>
          <w:szCs w:val="30"/>
        </w:rPr>
      </w:pPr>
    </w:p>
    <w:p w:rsidR="00477ED8" w:rsidRDefault="009E54ED">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477ED8" w:rsidRDefault="00477ED8">
      <w:pPr>
        <w:spacing w:line="336" w:lineRule="auto"/>
        <w:ind w:firstLineChars="1500" w:firstLine="3600"/>
        <w:rPr>
          <w:rFonts w:ascii="仿宋_GB2312" w:eastAsia="仿宋_GB2312" w:hAnsi="仿宋" w:cs="仿宋"/>
          <w:sz w:val="24"/>
        </w:rPr>
      </w:pPr>
    </w:p>
    <w:p w:rsidR="00477ED8" w:rsidRDefault="00477ED8">
      <w:pPr>
        <w:pStyle w:val="Default"/>
        <w:rPr>
          <w:color w:val="auto"/>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9E54E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477ED8" w:rsidRDefault="009E54ED">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477ED8" w:rsidRDefault="009E54E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477ED8">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477ED8">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r w:rsidR="00477ED8">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77ED8" w:rsidRDefault="009E54E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77ED8" w:rsidRDefault="00477ED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77ED8" w:rsidRDefault="00477ED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77ED8" w:rsidRDefault="00477ED8">
            <w:pPr>
              <w:autoSpaceDE w:val="0"/>
              <w:autoSpaceDN w:val="0"/>
              <w:jc w:val="center"/>
              <w:rPr>
                <w:rFonts w:ascii="仿宋_GB2312" w:eastAsia="仿宋_GB2312" w:hAnsi="仿宋_GB2312" w:cs="仿宋_GB2312"/>
                <w:sz w:val="24"/>
              </w:rPr>
            </w:pPr>
          </w:p>
        </w:tc>
      </w:tr>
    </w:tbl>
    <w:p w:rsidR="00477ED8" w:rsidRDefault="009E54E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77ED8" w:rsidRDefault="00477ED8">
      <w:pPr>
        <w:pStyle w:val="Default"/>
        <w:rPr>
          <w:color w:val="auto"/>
        </w:rPr>
      </w:pPr>
    </w:p>
    <w:p w:rsidR="00477ED8" w:rsidRDefault="009E54E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477ED8">
        <w:tc>
          <w:tcPr>
            <w:tcW w:w="42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77ED8" w:rsidRDefault="009E54E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477ED8">
        <w:trPr>
          <w:trHeight w:val="479"/>
        </w:trPr>
        <w:tc>
          <w:tcPr>
            <w:tcW w:w="42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r>
      <w:tr w:rsidR="00477ED8">
        <w:trPr>
          <w:trHeight w:val="473"/>
        </w:trPr>
        <w:tc>
          <w:tcPr>
            <w:tcW w:w="42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77ED8" w:rsidRDefault="00477ED8">
            <w:pPr>
              <w:autoSpaceDE w:val="0"/>
              <w:autoSpaceDN w:val="0"/>
              <w:spacing w:line="360" w:lineRule="auto"/>
              <w:rPr>
                <w:rFonts w:ascii="仿宋_GB2312" w:eastAsia="仿宋_GB2312" w:hAnsi="仿宋_GB2312" w:cs="仿宋_GB2312"/>
                <w:sz w:val="24"/>
              </w:rPr>
            </w:pPr>
          </w:p>
        </w:tc>
      </w:tr>
    </w:tbl>
    <w:p w:rsidR="00477ED8" w:rsidRDefault="009E54ED">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477ED8" w:rsidRDefault="00477ED8">
      <w:pPr>
        <w:pStyle w:val="Default"/>
        <w:rPr>
          <w:color w:val="auto"/>
        </w:rPr>
      </w:pPr>
    </w:p>
    <w:p w:rsidR="00477ED8" w:rsidRDefault="009E54E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477ED8" w:rsidRDefault="00477ED8">
      <w:pPr>
        <w:spacing w:line="360" w:lineRule="auto"/>
        <w:ind w:firstLineChars="200" w:firstLine="480"/>
        <w:rPr>
          <w:rFonts w:ascii="仿宋_GB2312" w:eastAsia="仿宋_GB2312" w:hAnsi="仿宋_GB2312" w:cs="仿宋_GB2312"/>
          <w:sz w:val="24"/>
          <w:szCs w:val="20"/>
        </w:rPr>
      </w:pP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snapToGrid w:val="0"/>
        <w:spacing w:line="360" w:lineRule="auto"/>
        <w:ind w:firstLineChars="2150" w:firstLine="6907"/>
        <w:rPr>
          <w:rFonts w:ascii="仿宋_GB2312" w:eastAsia="仿宋_GB2312" w:hAnsi="仿宋_GB2312" w:cs="仿宋_GB2312"/>
          <w:b/>
          <w:bCs/>
          <w:sz w:val="32"/>
          <w:szCs w:val="32"/>
        </w:rPr>
      </w:pPr>
    </w:p>
    <w:p w:rsidR="00477ED8" w:rsidRDefault="009E54E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77ED8" w:rsidRDefault="00477ED8">
      <w:pPr>
        <w:spacing w:line="360" w:lineRule="auto"/>
        <w:rPr>
          <w:rFonts w:ascii="仿宋_GB2312" w:eastAsia="仿宋_GB2312" w:hAnsi="仿宋_GB2312" w:cs="仿宋_GB2312"/>
          <w:sz w:val="18"/>
          <w:szCs w:val="18"/>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spacing w:line="360" w:lineRule="auto"/>
        <w:rPr>
          <w:rFonts w:ascii="仿宋_GB2312" w:eastAsia="仿宋_GB2312" w:hAnsi="仿宋_GB2312" w:cs="仿宋_GB2312"/>
          <w:b/>
          <w:bCs/>
          <w:sz w:val="18"/>
          <w:szCs w:val="18"/>
        </w:rPr>
      </w:pPr>
    </w:p>
    <w:p w:rsidR="00477ED8" w:rsidRDefault="00477ED8">
      <w:pPr>
        <w:spacing w:line="360" w:lineRule="auto"/>
        <w:rPr>
          <w:rFonts w:ascii="仿宋_GB2312" w:eastAsia="仿宋_GB2312" w:hAnsi="仿宋_GB2312" w:cs="仿宋_GB2312"/>
          <w:b/>
          <w:bCs/>
          <w:sz w:val="32"/>
          <w:szCs w:val="32"/>
        </w:rPr>
      </w:pPr>
    </w:p>
    <w:p w:rsidR="00477ED8" w:rsidRDefault="00477ED8">
      <w:pPr>
        <w:spacing w:line="360" w:lineRule="auto"/>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9E54E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77ED8" w:rsidRDefault="00477ED8">
      <w:pPr>
        <w:snapToGrid w:val="0"/>
        <w:spacing w:line="360" w:lineRule="auto"/>
        <w:ind w:right="960"/>
        <w:jc w:val="right"/>
        <w:rPr>
          <w:rFonts w:ascii="仿宋_GB2312" w:eastAsia="仿宋_GB2312" w:hAnsi="仿宋_GB2312" w:cs="仿宋_GB2312"/>
          <w:kern w:val="0"/>
          <w:sz w:val="24"/>
          <w:lang w:val="zh-CN"/>
        </w:rPr>
      </w:pPr>
    </w:p>
    <w:p w:rsidR="00477ED8" w:rsidRDefault="00477ED8">
      <w:pPr>
        <w:snapToGrid w:val="0"/>
        <w:spacing w:line="360" w:lineRule="auto"/>
        <w:ind w:right="960"/>
        <w:jc w:val="right"/>
        <w:rPr>
          <w:rFonts w:ascii="仿宋_GB2312" w:eastAsia="仿宋_GB2312" w:hAnsi="仿宋_GB2312" w:cs="仿宋_GB2312"/>
          <w:kern w:val="0"/>
          <w:sz w:val="24"/>
          <w:lang w:val="zh-CN"/>
        </w:rPr>
      </w:pPr>
    </w:p>
    <w:p w:rsidR="00477ED8" w:rsidRDefault="00477ED8">
      <w:pPr>
        <w:snapToGrid w:val="0"/>
        <w:spacing w:line="360" w:lineRule="auto"/>
        <w:ind w:right="960"/>
        <w:jc w:val="right"/>
        <w:rPr>
          <w:rFonts w:ascii="仿宋_GB2312" w:eastAsia="仿宋_GB2312" w:hAnsi="仿宋_GB2312" w:cs="仿宋_GB2312"/>
          <w:kern w:val="0"/>
          <w:sz w:val="24"/>
          <w:lang w:val="zh-CN"/>
        </w:rPr>
      </w:pPr>
    </w:p>
    <w:p w:rsidR="00477ED8" w:rsidRDefault="00477ED8">
      <w:pPr>
        <w:snapToGrid w:val="0"/>
        <w:spacing w:line="360" w:lineRule="auto"/>
        <w:ind w:right="960"/>
        <w:jc w:val="right"/>
        <w:rPr>
          <w:rFonts w:ascii="仿宋_GB2312" w:eastAsia="仿宋_GB2312" w:hAnsi="仿宋_GB2312" w:cs="仿宋_GB2312"/>
          <w:kern w:val="0"/>
          <w:sz w:val="24"/>
          <w:lang w:val="zh-CN"/>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477ED8">
      <w:pPr>
        <w:spacing w:line="360" w:lineRule="auto"/>
        <w:jc w:val="center"/>
        <w:rPr>
          <w:rFonts w:ascii="仿宋_GB2312" w:eastAsia="仿宋_GB2312" w:hAnsi="仿宋_GB2312" w:cs="仿宋_GB2312"/>
          <w:b/>
          <w:bCs/>
          <w:sz w:val="32"/>
          <w:szCs w:val="32"/>
        </w:rPr>
      </w:pPr>
    </w:p>
    <w:p w:rsidR="00477ED8" w:rsidRDefault="009E54ED">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77ED8" w:rsidRDefault="009E54E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77ED8">
        <w:trPr>
          <w:trHeight w:val="764"/>
        </w:trPr>
        <w:tc>
          <w:tcPr>
            <w:tcW w:w="1806" w:type="dxa"/>
            <w:tcBorders>
              <w:top w:val="single" w:sz="6" w:space="0" w:color="auto"/>
              <w:left w:val="single" w:sz="6" w:space="0" w:color="auto"/>
              <w:bottom w:val="nil"/>
              <w:right w:val="nil"/>
            </w:tcBorders>
            <w:shd w:val="pct10" w:color="auto" w:fill="auto"/>
            <w:vAlign w:val="center"/>
          </w:tcPr>
          <w:p w:rsidR="00477ED8" w:rsidRDefault="009E54E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77ED8" w:rsidRDefault="009E54E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77ED8" w:rsidRDefault="009E54E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77ED8" w:rsidRDefault="009E54E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77ED8" w:rsidRDefault="009E54E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77ED8" w:rsidRDefault="009E54E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77ED8" w:rsidRDefault="009E54E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477ED8">
        <w:trPr>
          <w:trHeight w:val="281"/>
        </w:trPr>
        <w:tc>
          <w:tcPr>
            <w:tcW w:w="1806" w:type="dxa"/>
            <w:tcBorders>
              <w:top w:val="single" w:sz="6" w:space="0" w:color="auto"/>
              <w:left w:val="single" w:sz="6" w:space="0" w:color="auto"/>
              <w:bottom w:val="nil"/>
              <w:right w:val="nil"/>
            </w:tcBorders>
          </w:tcPr>
          <w:p w:rsidR="00477ED8" w:rsidRDefault="00477ED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77ED8" w:rsidRDefault="00477E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77ED8" w:rsidRDefault="00477E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77ED8" w:rsidRDefault="00477ED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77ED8" w:rsidRDefault="00477ED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77ED8" w:rsidRDefault="00477ED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77ED8" w:rsidRDefault="00477ED8">
            <w:pPr>
              <w:suppressAutoHyphens/>
              <w:autoSpaceDE w:val="0"/>
              <w:autoSpaceDN w:val="0"/>
              <w:spacing w:line="360" w:lineRule="auto"/>
              <w:rPr>
                <w:rFonts w:ascii="仿宋_GB2312" w:eastAsia="仿宋_GB2312" w:hAnsi="仿宋_GB2312" w:cs="仿宋_GB2312"/>
                <w:sz w:val="24"/>
              </w:rPr>
            </w:pPr>
          </w:p>
        </w:tc>
      </w:tr>
      <w:tr w:rsidR="00477ED8">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77ED8" w:rsidRDefault="009E54E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77ED8" w:rsidRDefault="00477E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77ED8" w:rsidRDefault="00477E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77ED8" w:rsidRDefault="00477ED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77ED8" w:rsidRDefault="00477ED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77ED8" w:rsidRDefault="00477ED8">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77ED8" w:rsidRDefault="00477ED8">
            <w:pPr>
              <w:suppressAutoHyphens/>
              <w:autoSpaceDE w:val="0"/>
              <w:autoSpaceDN w:val="0"/>
              <w:spacing w:line="360" w:lineRule="auto"/>
              <w:rPr>
                <w:rFonts w:ascii="仿宋_GB2312" w:eastAsia="仿宋_GB2312" w:hAnsi="仿宋_GB2312" w:cs="仿宋_GB2312"/>
                <w:sz w:val="24"/>
              </w:rPr>
            </w:pPr>
          </w:p>
        </w:tc>
      </w:tr>
    </w:tbl>
    <w:p w:rsidR="00477ED8" w:rsidRDefault="009E54E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477ED8" w:rsidRDefault="009E54ED">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477ED8" w:rsidRDefault="009E54ED">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477ED8" w:rsidRDefault="009E54ED">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477ED8" w:rsidRDefault="009E54ED">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477ED8" w:rsidRDefault="009E54ED">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477ED8" w:rsidRDefault="009E54E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477ED8" w:rsidRDefault="009E54E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77ED8" w:rsidRDefault="00477ED8">
      <w:pPr>
        <w:spacing w:line="360" w:lineRule="auto"/>
        <w:ind w:firstLineChars="200" w:firstLine="480"/>
        <w:rPr>
          <w:rFonts w:ascii="仿宋_GB2312" w:eastAsia="仿宋_GB2312" w:hAnsi="仿宋_GB2312" w:cs="仿宋_GB2312"/>
          <w:sz w:val="24"/>
          <w:szCs w:val="20"/>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9E54E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77ED8" w:rsidRDefault="00477ED8">
      <w:pPr>
        <w:spacing w:line="360" w:lineRule="auto"/>
        <w:jc w:val="center"/>
        <w:rPr>
          <w:rFonts w:ascii="仿宋_GB2312" w:eastAsia="仿宋_GB2312" w:hAnsi="仿宋_GB2312" w:cs="仿宋_GB2312"/>
          <w:sz w:val="24"/>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spacing w:line="360" w:lineRule="auto"/>
        <w:jc w:val="center"/>
        <w:rPr>
          <w:rFonts w:ascii="仿宋_GB2312" w:eastAsia="仿宋_GB2312" w:hAnsi="仿宋_GB2312" w:cs="仿宋_GB2312"/>
          <w:b/>
          <w:bCs/>
          <w:sz w:val="30"/>
          <w:szCs w:val="30"/>
        </w:rPr>
      </w:pPr>
    </w:p>
    <w:p w:rsidR="00477ED8" w:rsidRDefault="00477ED8">
      <w:pPr>
        <w:spacing w:line="360" w:lineRule="auto"/>
        <w:jc w:val="center"/>
        <w:rPr>
          <w:rFonts w:ascii="仿宋_GB2312" w:eastAsia="仿宋_GB2312" w:hAnsi="仿宋_GB2312" w:cs="仿宋_GB2312"/>
          <w:b/>
          <w:bCs/>
          <w:sz w:val="30"/>
          <w:szCs w:val="30"/>
        </w:rPr>
      </w:pPr>
    </w:p>
    <w:p w:rsidR="00477ED8" w:rsidRDefault="00477ED8">
      <w:pPr>
        <w:spacing w:line="360" w:lineRule="auto"/>
        <w:jc w:val="center"/>
        <w:rPr>
          <w:rFonts w:ascii="仿宋_GB2312" w:eastAsia="仿宋_GB2312" w:hAnsi="仿宋_GB2312" w:cs="仿宋_GB2312"/>
          <w:b/>
          <w:bCs/>
          <w:sz w:val="24"/>
        </w:rPr>
      </w:pPr>
    </w:p>
    <w:p w:rsidR="00477ED8" w:rsidRDefault="00477ED8">
      <w:pPr>
        <w:spacing w:line="360" w:lineRule="auto"/>
        <w:jc w:val="center"/>
        <w:rPr>
          <w:rFonts w:ascii="仿宋_GB2312" w:eastAsia="仿宋_GB2312" w:hAnsi="仿宋_GB2312" w:cs="仿宋_GB2312"/>
          <w:b/>
          <w:bCs/>
          <w:sz w:val="24"/>
        </w:rPr>
      </w:pPr>
    </w:p>
    <w:p w:rsidR="00477ED8" w:rsidRDefault="009E54E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477ED8" w:rsidRDefault="009E54E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77ED8" w:rsidRDefault="00477ED8">
      <w:pPr>
        <w:spacing w:line="360" w:lineRule="auto"/>
        <w:rPr>
          <w:rFonts w:ascii="仿宋_GB2312" w:eastAsia="仿宋_GB2312" w:hAnsi="仿宋_GB2312" w:cs="仿宋_GB2312"/>
          <w:sz w:val="24"/>
        </w:rPr>
      </w:pPr>
    </w:p>
    <w:p w:rsidR="00477ED8" w:rsidRDefault="00477ED8">
      <w:pPr>
        <w:pStyle w:val="Default"/>
        <w:rPr>
          <w:color w:val="auto"/>
        </w:rPr>
      </w:pPr>
    </w:p>
    <w:p w:rsidR="00477ED8" w:rsidRDefault="009E54E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77ED8" w:rsidRDefault="009E54E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pStyle w:val="71"/>
        <w:rPr>
          <w:rFonts w:ascii="仿宋_GB2312" w:eastAsia="仿宋_GB2312"/>
        </w:rPr>
        <w:sectPr w:rsidR="00477ED8">
          <w:footerReference w:type="default" r:id="rId18"/>
          <w:footerReference w:type="first" r:id="rId19"/>
          <w:pgSz w:w="11906" w:h="16838"/>
          <w:pgMar w:top="1560" w:right="1474" w:bottom="1814" w:left="1474" w:header="851" w:footer="992" w:gutter="0"/>
          <w:cols w:space="720"/>
          <w:docGrid w:linePitch="312"/>
        </w:sectPr>
      </w:pPr>
    </w:p>
    <w:p w:rsidR="00477ED8" w:rsidRDefault="009E54ED">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477ED8" w:rsidRDefault="009E54ED">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77ED8" w:rsidRDefault="00477ED8">
      <w:pPr>
        <w:spacing w:line="360" w:lineRule="auto"/>
        <w:jc w:val="center"/>
        <w:outlineLvl w:val="0"/>
        <w:rPr>
          <w:rFonts w:ascii="仿宋_GB2312" w:eastAsia="仿宋_GB2312" w:hAnsi="仿宋" w:cs="仿宋"/>
          <w:b/>
          <w:kern w:val="0"/>
          <w:sz w:val="36"/>
          <w:szCs w:val="36"/>
        </w:rPr>
      </w:pP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jc w:val="center"/>
        <w:rPr>
          <w:rFonts w:ascii="仿宋_GB2312" w:eastAsia="仿宋_GB2312" w:hAnsi="仿宋" w:cs="仿宋"/>
          <w:b/>
          <w:kern w:val="0"/>
          <w:sz w:val="32"/>
          <w:szCs w:val="32"/>
        </w:rPr>
      </w:pPr>
    </w:p>
    <w:p w:rsidR="00477ED8" w:rsidRDefault="00477ED8">
      <w:pPr>
        <w:snapToGrid w:val="0"/>
        <w:spacing w:line="360" w:lineRule="auto"/>
        <w:ind w:right="480"/>
        <w:rPr>
          <w:rFonts w:ascii="仿宋_GB2312" w:eastAsia="仿宋_GB2312" w:hAnsi="仿宋" w:cs="仿宋"/>
          <w:b/>
          <w:kern w:val="0"/>
          <w:sz w:val="32"/>
          <w:szCs w:val="32"/>
        </w:rPr>
      </w:pPr>
    </w:p>
    <w:p w:rsidR="00477ED8" w:rsidRDefault="00477ED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77ED8">
          <w:footerReference w:type="default" r:id="rId20"/>
          <w:footerReference w:type="first" r:id="rId21"/>
          <w:pgSz w:w="11906" w:h="16838"/>
          <w:pgMar w:top="1814" w:right="1474" w:bottom="1814" w:left="1474" w:header="851" w:footer="992" w:gutter="0"/>
          <w:cols w:space="720"/>
          <w:docGrid w:linePitch="312"/>
        </w:sectPr>
      </w:pPr>
    </w:p>
    <w:p w:rsidR="00477ED8" w:rsidRDefault="009E54ED">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477ED8" w:rsidRDefault="009E54ED">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绍兴市青少年活动中心</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477ED8" w:rsidRDefault="009E54ED">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绍兴市青少年活动中心</w:t>
      </w:r>
      <w:r>
        <w:rPr>
          <w:rFonts w:ascii="仿宋_GB2312" w:eastAsia="仿宋_GB2312" w:hAnsi="仿宋" w:cs="仿宋" w:hint="eastAsia"/>
          <w:sz w:val="24"/>
        </w:rPr>
        <w:t>2025</w:t>
      </w:r>
      <w:r>
        <w:rPr>
          <w:rFonts w:ascii="仿宋_GB2312" w:eastAsia="仿宋_GB2312" w:hAnsi="仿宋" w:cs="仿宋" w:hint="eastAsia"/>
          <w:sz w:val="24"/>
        </w:rPr>
        <w:t>年绍兴市青少年活动中心物业管理服务项目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2024-12-0135</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477ED8" w:rsidRDefault="009E54ED">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477ED8">
        <w:trPr>
          <w:trHeight w:val="1373"/>
        </w:trPr>
        <w:tc>
          <w:tcPr>
            <w:tcW w:w="710" w:type="dxa"/>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477ED8" w:rsidRDefault="00477ED8">
            <w:pPr>
              <w:spacing w:line="360" w:lineRule="auto"/>
              <w:jc w:val="center"/>
              <w:rPr>
                <w:rFonts w:ascii="仿宋_GB2312" w:eastAsia="仿宋_GB2312" w:hAnsi="仿宋" w:cs="仿宋"/>
                <w:b/>
                <w:sz w:val="24"/>
              </w:rPr>
            </w:pPr>
          </w:p>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477ED8" w:rsidRDefault="00477ED8">
            <w:pPr>
              <w:spacing w:line="360" w:lineRule="auto"/>
              <w:jc w:val="center"/>
              <w:rPr>
                <w:rFonts w:ascii="仿宋_GB2312" w:eastAsia="仿宋_GB2312" w:hAnsi="仿宋" w:cs="仿宋"/>
                <w:b/>
                <w:sz w:val="24"/>
              </w:rPr>
            </w:pPr>
          </w:p>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477ED8" w:rsidRDefault="00477ED8">
            <w:pPr>
              <w:spacing w:line="360" w:lineRule="auto"/>
              <w:jc w:val="center"/>
              <w:rPr>
                <w:rFonts w:ascii="仿宋_GB2312" w:eastAsia="仿宋_GB2312" w:hAnsi="仿宋" w:cs="仿宋"/>
                <w:b/>
                <w:sz w:val="24"/>
              </w:rPr>
            </w:pPr>
          </w:p>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477ED8" w:rsidRDefault="00477ED8">
            <w:pPr>
              <w:spacing w:line="360" w:lineRule="auto"/>
              <w:jc w:val="center"/>
              <w:rPr>
                <w:rFonts w:ascii="仿宋_GB2312" w:eastAsia="仿宋_GB2312" w:hAnsi="仿宋" w:cs="仿宋"/>
                <w:b/>
                <w:sz w:val="24"/>
              </w:rPr>
            </w:pPr>
          </w:p>
        </w:tc>
      </w:tr>
      <w:tr w:rsidR="00477ED8">
        <w:trPr>
          <w:trHeight w:val="441"/>
        </w:trPr>
        <w:tc>
          <w:tcPr>
            <w:tcW w:w="710" w:type="dxa"/>
            <w:vAlign w:val="center"/>
          </w:tcPr>
          <w:p w:rsidR="00477ED8" w:rsidRDefault="009E54ED">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477ED8" w:rsidRDefault="009E54ED">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477ED8" w:rsidRDefault="00477ED8">
            <w:pPr>
              <w:snapToGrid w:val="0"/>
              <w:spacing w:line="360" w:lineRule="auto"/>
              <w:jc w:val="center"/>
              <w:rPr>
                <w:rFonts w:ascii="仿宋_GB2312" w:eastAsia="仿宋_GB2312" w:hAnsi="仿宋" w:cs="仿宋"/>
                <w:sz w:val="24"/>
              </w:rPr>
            </w:pPr>
          </w:p>
        </w:tc>
        <w:tc>
          <w:tcPr>
            <w:tcW w:w="2693" w:type="dxa"/>
            <w:vAlign w:val="center"/>
          </w:tcPr>
          <w:p w:rsidR="00477ED8" w:rsidRDefault="00477ED8">
            <w:pPr>
              <w:snapToGrid w:val="0"/>
              <w:spacing w:line="360" w:lineRule="auto"/>
              <w:jc w:val="center"/>
              <w:rPr>
                <w:rFonts w:ascii="仿宋_GB2312" w:eastAsia="仿宋_GB2312" w:hAnsi="仿宋" w:cs="仿宋"/>
                <w:sz w:val="24"/>
              </w:rPr>
            </w:pPr>
          </w:p>
        </w:tc>
        <w:tc>
          <w:tcPr>
            <w:tcW w:w="2410" w:type="dxa"/>
            <w:vAlign w:val="center"/>
          </w:tcPr>
          <w:p w:rsidR="00477ED8" w:rsidRDefault="00477ED8">
            <w:pPr>
              <w:snapToGrid w:val="0"/>
              <w:spacing w:line="360" w:lineRule="auto"/>
              <w:jc w:val="center"/>
              <w:rPr>
                <w:rFonts w:ascii="仿宋_GB2312" w:eastAsia="仿宋_GB2312" w:hAnsi="仿宋" w:cs="仿宋"/>
                <w:sz w:val="24"/>
              </w:rPr>
            </w:pPr>
          </w:p>
        </w:tc>
        <w:tc>
          <w:tcPr>
            <w:tcW w:w="1843" w:type="dxa"/>
            <w:vAlign w:val="center"/>
          </w:tcPr>
          <w:p w:rsidR="00477ED8" w:rsidRDefault="00477ED8">
            <w:pPr>
              <w:spacing w:line="360" w:lineRule="auto"/>
              <w:jc w:val="center"/>
              <w:rPr>
                <w:rFonts w:ascii="仿宋_GB2312" w:eastAsia="仿宋_GB2312" w:hAnsi="仿宋" w:cs="仿宋"/>
                <w:sz w:val="24"/>
              </w:rPr>
            </w:pPr>
          </w:p>
        </w:tc>
        <w:tc>
          <w:tcPr>
            <w:tcW w:w="1701" w:type="dxa"/>
            <w:vAlign w:val="center"/>
          </w:tcPr>
          <w:p w:rsidR="00477ED8" w:rsidRDefault="00477ED8">
            <w:pPr>
              <w:spacing w:line="360" w:lineRule="auto"/>
              <w:jc w:val="center"/>
              <w:rPr>
                <w:rFonts w:ascii="仿宋_GB2312" w:eastAsia="仿宋_GB2312" w:hAnsi="仿宋" w:cs="仿宋"/>
                <w:sz w:val="24"/>
              </w:rPr>
            </w:pPr>
          </w:p>
        </w:tc>
        <w:tc>
          <w:tcPr>
            <w:tcW w:w="2126" w:type="dxa"/>
            <w:vAlign w:val="center"/>
          </w:tcPr>
          <w:p w:rsidR="00477ED8" w:rsidRDefault="00477ED8">
            <w:pPr>
              <w:spacing w:line="360" w:lineRule="auto"/>
              <w:jc w:val="center"/>
              <w:rPr>
                <w:rFonts w:ascii="仿宋_GB2312" w:eastAsia="仿宋_GB2312" w:hAnsi="仿宋" w:cs="仿宋"/>
                <w:sz w:val="24"/>
              </w:rPr>
            </w:pPr>
          </w:p>
        </w:tc>
      </w:tr>
      <w:tr w:rsidR="00477ED8">
        <w:trPr>
          <w:trHeight w:val="453"/>
        </w:trPr>
        <w:tc>
          <w:tcPr>
            <w:tcW w:w="710" w:type="dxa"/>
            <w:vAlign w:val="center"/>
          </w:tcPr>
          <w:p w:rsidR="00477ED8" w:rsidRDefault="009E54ED">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477ED8" w:rsidRDefault="009E54ED">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477ED8" w:rsidRDefault="00477ED8">
            <w:pPr>
              <w:snapToGrid w:val="0"/>
              <w:spacing w:line="360" w:lineRule="auto"/>
              <w:jc w:val="center"/>
              <w:rPr>
                <w:rFonts w:ascii="仿宋_GB2312" w:eastAsia="仿宋_GB2312" w:hAnsi="仿宋" w:cs="仿宋"/>
                <w:sz w:val="24"/>
              </w:rPr>
            </w:pPr>
          </w:p>
        </w:tc>
        <w:tc>
          <w:tcPr>
            <w:tcW w:w="2693" w:type="dxa"/>
            <w:vAlign w:val="center"/>
          </w:tcPr>
          <w:p w:rsidR="00477ED8" w:rsidRDefault="00477ED8">
            <w:pPr>
              <w:snapToGrid w:val="0"/>
              <w:spacing w:line="360" w:lineRule="auto"/>
              <w:jc w:val="center"/>
              <w:rPr>
                <w:rFonts w:ascii="仿宋_GB2312" w:eastAsia="仿宋_GB2312" w:hAnsi="仿宋" w:cs="仿宋"/>
                <w:sz w:val="24"/>
              </w:rPr>
            </w:pPr>
          </w:p>
        </w:tc>
        <w:tc>
          <w:tcPr>
            <w:tcW w:w="2410" w:type="dxa"/>
            <w:vAlign w:val="center"/>
          </w:tcPr>
          <w:p w:rsidR="00477ED8" w:rsidRDefault="00477ED8">
            <w:pPr>
              <w:snapToGrid w:val="0"/>
              <w:spacing w:line="360" w:lineRule="auto"/>
              <w:jc w:val="center"/>
              <w:rPr>
                <w:rFonts w:ascii="仿宋_GB2312" w:eastAsia="仿宋_GB2312" w:hAnsi="仿宋" w:cs="仿宋"/>
                <w:sz w:val="24"/>
              </w:rPr>
            </w:pPr>
          </w:p>
        </w:tc>
        <w:tc>
          <w:tcPr>
            <w:tcW w:w="1843" w:type="dxa"/>
            <w:vAlign w:val="center"/>
          </w:tcPr>
          <w:p w:rsidR="00477ED8" w:rsidRDefault="00477ED8">
            <w:pPr>
              <w:spacing w:line="360" w:lineRule="auto"/>
              <w:jc w:val="center"/>
              <w:rPr>
                <w:rFonts w:ascii="仿宋_GB2312" w:eastAsia="仿宋_GB2312" w:hAnsi="仿宋" w:cs="仿宋"/>
                <w:sz w:val="24"/>
              </w:rPr>
            </w:pPr>
          </w:p>
        </w:tc>
        <w:tc>
          <w:tcPr>
            <w:tcW w:w="1701" w:type="dxa"/>
            <w:vAlign w:val="center"/>
          </w:tcPr>
          <w:p w:rsidR="00477ED8" w:rsidRDefault="00477ED8">
            <w:pPr>
              <w:spacing w:line="360" w:lineRule="auto"/>
              <w:jc w:val="center"/>
              <w:rPr>
                <w:rFonts w:ascii="仿宋_GB2312" w:eastAsia="仿宋_GB2312" w:hAnsi="仿宋" w:cs="仿宋"/>
                <w:sz w:val="24"/>
              </w:rPr>
            </w:pPr>
          </w:p>
        </w:tc>
        <w:tc>
          <w:tcPr>
            <w:tcW w:w="2126" w:type="dxa"/>
            <w:vAlign w:val="center"/>
          </w:tcPr>
          <w:p w:rsidR="00477ED8" w:rsidRDefault="00477ED8">
            <w:pPr>
              <w:spacing w:line="360" w:lineRule="auto"/>
              <w:jc w:val="center"/>
              <w:rPr>
                <w:rFonts w:ascii="仿宋_GB2312" w:eastAsia="仿宋_GB2312" w:hAnsi="仿宋" w:cs="仿宋"/>
                <w:sz w:val="24"/>
              </w:rPr>
            </w:pPr>
          </w:p>
        </w:tc>
      </w:tr>
      <w:tr w:rsidR="00477ED8">
        <w:trPr>
          <w:trHeight w:val="453"/>
        </w:trPr>
        <w:tc>
          <w:tcPr>
            <w:tcW w:w="710" w:type="dxa"/>
            <w:vAlign w:val="center"/>
          </w:tcPr>
          <w:p w:rsidR="00477ED8" w:rsidRDefault="009E54ED">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477ED8" w:rsidRDefault="00477ED8">
            <w:pPr>
              <w:snapToGrid w:val="0"/>
              <w:spacing w:line="360" w:lineRule="auto"/>
              <w:jc w:val="center"/>
              <w:rPr>
                <w:rFonts w:ascii="仿宋_GB2312" w:eastAsia="仿宋_GB2312" w:hAnsi="仿宋" w:cs="仿宋"/>
                <w:sz w:val="24"/>
              </w:rPr>
            </w:pPr>
          </w:p>
        </w:tc>
        <w:tc>
          <w:tcPr>
            <w:tcW w:w="1843" w:type="dxa"/>
            <w:vAlign w:val="center"/>
          </w:tcPr>
          <w:p w:rsidR="00477ED8" w:rsidRDefault="00477ED8">
            <w:pPr>
              <w:snapToGrid w:val="0"/>
              <w:spacing w:line="360" w:lineRule="auto"/>
              <w:jc w:val="center"/>
              <w:rPr>
                <w:rFonts w:ascii="仿宋_GB2312" w:eastAsia="仿宋_GB2312" w:hAnsi="仿宋" w:cs="仿宋"/>
                <w:sz w:val="24"/>
              </w:rPr>
            </w:pPr>
          </w:p>
        </w:tc>
        <w:tc>
          <w:tcPr>
            <w:tcW w:w="2693" w:type="dxa"/>
            <w:vAlign w:val="center"/>
          </w:tcPr>
          <w:p w:rsidR="00477ED8" w:rsidRDefault="00477ED8">
            <w:pPr>
              <w:snapToGrid w:val="0"/>
              <w:spacing w:line="360" w:lineRule="auto"/>
              <w:jc w:val="center"/>
              <w:rPr>
                <w:rFonts w:ascii="仿宋_GB2312" w:eastAsia="仿宋_GB2312" w:hAnsi="仿宋" w:cs="仿宋"/>
                <w:sz w:val="24"/>
              </w:rPr>
            </w:pPr>
          </w:p>
        </w:tc>
        <w:tc>
          <w:tcPr>
            <w:tcW w:w="2410" w:type="dxa"/>
            <w:vAlign w:val="center"/>
          </w:tcPr>
          <w:p w:rsidR="00477ED8" w:rsidRDefault="00477ED8">
            <w:pPr>
              <w:snapToGrid w:val="0"/>
              <w:spacing w:line="360" w:lineRule="auto"/>
              <w:jc w:val="center"/>
              <w:rPr>
                <w:rFonts w:ascii="仿宋_GB2312" w:eastAsia="仿宋_GB2312" w:hAnsi="仿宋" w:cs="仿宋"/>
                <w:sz w:val="24"/>
              </w:rPr>
            </w:pPr>
          </w:p>
        </w:tc>
        <w:tc>
          <w:tcPr>
            <w:tcW w:w="1843" w:type="dxa"/>
            <w:vAlign w:val="center"/>
          </w:tcPr>
          <w:p w:rsidR="00477ED8" w:rsidRDefault="00477ED8">
            <w:pPr>
              <w:spacing w:line="360" w:lineRule="auto"/>
              <w:jc w:val="center"/>
              <w:rPr>
                <w:rFonts w:ascii="仿宋_GB2312" w:eastAsia="仿宋_GB2312" w:hAnsi="仿宋" w:cs="仿宋"/>
                <w:sz w:val="24"/>
              </w:rPr>
            </w:pPr>
          </w:p>
        </w:tc>
        <w:tc>
          <w:tcPr>
            <w:tcW w:w="1701" w:type="dxa"/>
            <w:vAlign w:val="center"/>
          </w:tcPr>
          <w:p w:rsidR="00477ED8" w:rsidRDefault="00477ED8">
            <w:pPr>
              <w:spacing w:line="360" w:lineRule="auto"/>
              <w:jc w:val="center"/>
              <w:rPr>
                <w:rFonts w:ascii="仿宋_GB2312" w:eastAsia="仿宋_GB2312" w:hAnsi="仿宋" w:cs="仿宋"/>
                <w:sz w:val="24"/>
              </w:rPr>
            </w:pPr>
          </w:p>
        </w:tc>
        <w:tc>
          <w:tcPr>
            <w:tcW w:w="2126" w:type="dxa"/>
            <w:vAlign w:val="center"/>
          </w:tcPr>
          <w:p w:rsidR="00477ED8" w:rsidRDefault="00477ED8">
            <w:pPr>
              <w:spacing w:line="360" w:lineRule="auto"/>
              <w:jc w:val="center"/>
              <w:rPr>
                <w:rFonts w:ascii="仿宋_GB2312" w:eastAsia="仿宋_GB2312" w:hAnsi="仿宋" w:cs="仿宋"/>
                <w:sz w:val="24"/>
              </w:rPr>
            </w:pPr>
          </w:p>
        </w:tc>
      </w:tr>
      <w:tr w:rsidR="00477ED8">
        <w:trPr>
          <w:trHeight w:val="453"/>
        </w:trPr>
        <w:tc>
          <w:tcPr>
            <w:tcW w:w="710" w:type="dxa"/>
            <w:vAlign w:val="center"/>
          </w:tcPr>
          <w:p w:rsidR="00477ED8" w:rsidRDefault="00477ED8">
            <w:pPr>
              <w:spacing w:line="360" w:lineRule="auto"/>
              <w:jc w:val="center"/>
              <w:rPr>
                <w:rFonts w:ascii="仿宋_GB2312" w:eastAsia="仿宋_GB2312" w:hAnsi="仿宋" w:cs="仿宋"/>
                <w:sz w:val="24"/>
              </w:rPr>
            </w:pPr>
          </w:p>
        </w:tc>
        <w:tc>
          <w:tcPr>
            <w:tcW w:w="1417" w:type="dxa"/>
            <w:vAlign w:val="center"/>
          </w:tcPr>
          <w:p w:rsidR="00477ED8" w:rsidRDefault="00477ED8">
            <w:pPr>
              <w:snapToGrid w:val="0"/>
              <w:spacing w:line="360" w:lineRule="auto"/>
              <w:jc w:val="center"/>
              <w:rPr>
                <w:rFonts w:ascii="仿宋_GB2312" w:eastAsia="仿宋_GB2312" w:hAnsi="仿宋" w:cs="仿宋"/>
                <w:sz w:val="24"/>
              </w:rPr>
            </w:pPr>
          </w:p>
        </w:tc>
        <w:tc>
          <w:tcPr>
            <w:tcW w:w="1843" w:type="dxa"/>
            <w:vAlign w:val="center"/>
          </w:tcPr>
          <w:p w:rsidR="00477ED8" w:rsidRDefault="00477ED8">
            <w:pPr>
              <w:snapToGrid w:val="0"/>
              <w:spacing w:line="360" w:lineRule="auto"/>
              <w:jc w:val="center"/>
              <w:rPr>
                <w:rFonts w:ascii="仿宋_GB2312" w:eastAsia="仿宋_GB2312" w:hAnsi="仿宋" w:cs="仿宋"/>
                <w:sz w:val="24"/>
              </w:rPr>
            </w:pPr>
          </w:p>
        </w:tc>
        <w:tc>
          <w:tcPr>
            <w:tcW w:w="2693" w:type="dxa"/>
            <w:vAlign w:val="center"/>
          </w:tcPr>
          <w:p w:rsidR="00477ED8" w:rsidRDefault="00477ED8">
            <w:pPr>
              <w:snapToGrid w:val="0"/>
              <w:spacing w:line="360" w:lineRule="auto"/>
              <w:jc w:val="center"/>
              <w:rPr>
                <w:rFonts w:ascii="仿宋_GB2312" w:eastAsia="仿宋_GB2312" w:hAnsi="仿宋" w:cs="仿宋"/>
                <w:sz w:val="24"/>
              </w:rPr>
            </w:pPr>
          </w:p>
        </w:tc>
        <w:tc>
          <w:tcPr>
            <w:tcW w:w="2410" w:type="dxa"/>
            <w:vAlign w:val="center"/>
          </w:tcPr>
          <w:p w:rsidR="00477ED8" w:rsidRDefault="00477ED8">
            <w:pPr>
              <w:snapToGrid w:val="0"/>
              <w:spacing w:line="360" w:lineRule="auto"/>
              <w:jc w:val="center"/>
              <w:rPr>
                <w:rFonts w:ascii="仿宋_GB2312" w:eastAsia="仿宋_GB2312" w:hAnsi="仿宋" w:cs="仿宋"/>
                <w:sz w:val="24"/>
              </w:rPr>
            </w:pPr>
          </w:p>
        </w:tc>
        <w:tc>
          <w:tcPr>
            <w:tcW w:w="1843" w:type="dxa"/>
            <w:vAlign w:val="center"/>
          </w:tcPr>
          <w:p w:rsidR="00477ED8" w:rsidRDefault="00477ED8">
            <w:pPr>
              <w:spacing w:line="360" w:lineRule="auto"/>
              <w:jc w:val="center"/>
              <w:rPr>
                <w:rFonts w:ascii="仿宋_GB2312" w:eastAsia="仿宋_GB2312" w:hAnsi="仿宋" w:cs="仿宋"/>
                <w:sz w:val="24"/>
              </w:rPr>
            </w:pPr>
          </w:p>
        </w:tc>
        <w:tc>
          <w:tcPr>
            <w:tcW w:w="1701" w:type="dxa"/>
            <w:vAlign w:val="center"/>
          </w:tcPr>
          <w:p w:rsidR="00477ED8" w:rsidRDefault="00477ED8">
            <w:pPr>
              <w:spacing w:line="360" w:lineRule="auto"/>
              <w:jc w:val="center"/>
              <w:rPr>
                <w:rFonts w:ascii="仿宋_GB2312" w:eastAsia="仿宋_GB2312" w:hAnsi="仿宋" w:cs="仿宋"/>
                <w:sz w:val="24"/>
              </w:rPr>
            </w:pPr>
          </w:p>
        </w:tc>
        <w:tc>
          <w:tcPr>
            <w:tcW w:w="2126" w:type="dxa"/>
            <w:vAlign w:val="center"/>
          </w:tcPr>
          <w:p w:rsidR="00477ED8" w:rsidRDefault="00477ED8">
            <w:pPr>
              <w:spacing w:line="360" w:lineRule="auto"/>
              <w:jc w:val="center"/>
              <w:rPr>
                <w:rFonts w:ascii="仿宋_GB2312" w:eastAsia="仿宋_GB2312" w:hAnsi="仿宋" w:cs="仿宋"/>
                <w:sz w:val="24"/>
              </w:rPr>
            </w:pPr>
          </w:p>
        </w:tc>
      </w:tr>
      <w:tr w:rsidR="00477ED8">
        <w:trPr>
          <w:trHeight w:val="659"/>
        </w:trPr>
        <w:tc>
          <w:tcPr>
            <w:tcW w:w="6663" w:type="dxa"/>
            <w:gridSpan w:val="4"/>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477ED8" w:rsidRDefault="00477ED8">
            <w:pPr>
              <w:spacing w:line="360" w:lineRule="auto"/>
              <w:jc w:val="center"/>
              <w:rPr>
                <w:rFonts w:ascii="仿宋_GB2312" w:eastAsia="仿宋_GB2312" w:hAnsi="仿宋" w:cs="仿宋"/>
                <w:sz w:val="24"/>
              </w:rPr>
            </w:pPr>
          </w:p>
        </w:tc>
      </w:tr>
      <w:tr w:rsidR="00477ED8">
        <w:trPr>
          <w:trHeight w:val="597"/>
        </w:trPr>
        <w:tc>
          <w:tcPr>
            <w:tcW w:w="6663" w:type="dxa"/>
            <w:gridSpan w:val="4"/>
            <w:vAlign w:val="center"/>
          </w:tcPr>
          <w:p w:rsidR="00477ED8" w:rsidRDefault="009E54ED">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477ED8" w:rsidRDefault="00477ED8">
            <w:pPr>
              <w:spacing w:line="360" w:lineRule="auto"/>
              <w:jc w:val="center"/>
              <w:rPr>
                <w:rFonts w:ascii="仿宋_GB2312" w:eastAsia="仿宋_GB2312" w:hAnsi="仿宋" w:cs="仿宋"/>
                <w:sz w:val="24"/>
              </w:rPr>
            </w:pPr>
          </w:p>
        </w:tc>
      </w:tr>
    </w:tbl>
    <w:p w:rsidR="00477ED8" w:rsidRDefault="009E54ED">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477ED8" w:rsidRDefault="009E54ED">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477ED8" w:rsidRDefault="009E54ED">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477ED8" w:rsidRDefault="009E54ED">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477ED8" w:rsidRDefault="009E54ED">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477ED8" w:rsidRDefault="00477ED8">
      <w:pPr>
        <w:spacing w:line="360" w:lineRule="auto"/>
        <w:ind w:firstLineChars="200" w:firstLine="482"/>
        <w:rPr>
          <w:rFonts w:ascii="仿宋_GB2312" w:eastAsia="仿宋_GB2312" w:hAnsi="仿宋" w:cs="仿宋"/>
          <w:b/>
          <w:kern w:val="0"/>
          <w:sz w:val="24"/>
        </w:rPr>
      </w:pPr>
    </w:p>
    <w:p w:rsidR="00477ED8" w:rsidRDefault="00477ED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477ED8" w:rsidRDefault="00477ED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77ED8">
          <w:pgSz w:w="16838" w:h="11906" w:orient="landscape"/>
          <w:pgMar w:top="1814" w:right="1474" w:bottom="1814" w:left="1474" w:header="851" w:footer="992" w:gutter="0"/>
          <w:cols w:space="720"/>
          <w:docGrid w:linePitch="312"/>
        </w:sectPr>
      </w:pPr>
    </w:p>
    <w:p w:rsidR="00477ED8" w:rsidRDefault="009E54ED">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477ED8" w:rsidRDefault="009E54ED">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477ED8" w:rsidRDefault="00477ED8">
      <w:pPr>
        <w:pStyle w:val="Default"/>
        <w:rPr>
          <w:rFonts w:hAnsi="仿宋" w:cs="仿宋"/>
          <w:b/>
          <w:color w:val="auto"/>
        </w:rPr>
      </w:pPr>
    </w:p>
    <w:p w:rsidR="00477ED8" w:rsidRDefault="00477ED8">
      <w:pPr>
        <w:pStyle w:val="71"/>
        <w:rPr>
          <w:rFonts w:ascii="仿宋_GB2312" w:eastAsia="仿宋_GB2312" w:hAnsi="仿宋" w:cs="仿宋"/>
          <w:b/>
          <w:sz w:val="24"/>
        </w:rPr>
      </w:pPr>
    </w:p>
    <w:p w:rsidR="00477ED8" w:rsidRDefault="00477ED8">
      <w:pPr>
        <w:rPr>
          <w:rFonts w:ascii="仿宋_GB2312" w:eastAsia="仿宋_GB2312" w:hAnsi="仿宋" w:cs="仿宋"/>
          <w:b/>
          <w:sz w:val="24"/>
        </w:rPr>
      </w:pPr>
    </w:p>
    <w:p w:rsidR="00477ED8" w:rsidRDefault="00477ED8">
      <w:pPr>
        <w:pStyle w:val="Default"/>
        <w:rPr>
          <w:rFonts w:hAnsi="仿宋" w:cs="仿宋"/>
          <w:b/>
          <w:color w:val="auto"/>
        </w:rPr>
      </w:pPr>
    </w:p>
    <w:p w:rsidR="00477ED8" w:rsidRDefault="00477ED8">
      <w:pPr>
        <w:pStyle w:val="71"/>
        <w:rPr>
          <w:rFonts w:ascii="仿宋_GB2312" w:eastAsia="仿宋_GB2312"/>
        </w:rPr>
      </w:pPr>
    </w:p>
    <w:p w:rsidR="00477ED8" w:rsidRDefault="00477ED8">
      <w:pPr>
        <w:pStyle w:val="71"/>
        <w:rPr>
          <w:rFonts w:ascii="仿宋_GB2312" w:eastAsia="仿宋_GB2312"/>
        </w:rPr>
      </w:pPr>
    </w:p>
    <w:p w:rsidR="00477ED8" w:rsidRDefault="009E54ED">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477ED8" w:rsidRDefault="009E54ED">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477ED8" w:rsidRDefault="00477ED8">
      <w:pPr>
        <w:pStyle w:val="Default"/>
        <w:widowControl/>
        <w:spacing w:line="360" w:lineRule="auto"/>
        <w:ind w:firstLineChars="50" w:firstLine="120"/>
        <w:rPr>
          <w:rFonts w:hAnsi="仿宋" w:cs="仿宋"/>
          <w:b/>
          <w:color w:val="auto"/>
        </w:rPr>
      </w:pPr>
    </w:p>
    <w:p w:rsidR="00477ED8" w:rsidRDefault="00477ED8">
      <w:pPr>
        <w:pStyle w:val="71"/>
        <w:spacing w:line="360" w:lineRule="auto"/>
        <w:ind w:left="0" w:firstLineChars="50" w:firstLine="120"/>
        <w:jc w:val="left"/>
        <w:rPr>
          <w:rFonts w:ascii="仿宋_GB2312" w:eastAsia="仿宋_GB2312" w:hAnsi="仿宋" w:cs="仿宋"/>
          <w:b/>
          <w:sz w:val="24"/>
        </w:rPr>
      </w:pPr>
    </w:p>
    <w:p w:rsidR="00477ED8" w:rsidRDefault="00477ED8">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477ED8" w:rsidRDefault="00477ED8">
      <w:pPr>
        <w:spacing w:line="360" w:lineRule="auto"/>
        <w:ind w:right="420" w:firstLineChars="1000" w:firstLine="3614"/>
        <w:rPr>
          <w:rFonts w:ascii="仿宋_GB2312" w:eastAsia="仿宋_GB2312" w:hAnsi="仿宋" w:cs="仿宋"/>
          <w:b/>
          <w:kern w:val="0"/>
          <w:sz w:val="36"/>
          <w:szCs w:val="36"/>
        </w:rPr>
      </w:pPr>
    </w:p>
    <w:p w:rsidR="00477ED8" w:rsidRDefault="00477ED8">
      <w:pPr>
        <w:spacing w:line="360" w:lineRule="auto"/>
        <w:ind w:right="420" w:firstLineChars="1000" w:firstLine="3614"/>
        <w:rPr>
          <w:rFonts w:ascii="仿宋_GB2312" w:eastAsia="仿宋_GB2312" w:hAnsi="仿宋" w:cs="仿宋"/>
          <w:b/>
          <w:kern w:val="0"/>
          <w:sz w:val="36"/>
          <w:szCs w:val="36"/>
        </w:rPr>
      </w:pPr>
    </w:p>
    <w:p w:rsidR="00477ED8" w:rsidRDefault="00477ED8">
      <w:pPr>
        <w:spacing w:line="360" w:lineRule="auto"/>
        <w:ind w:right="420" w:firstLineChars="1000" w:firstLine="3614"/>
        <w:rPr>
          <w:rFonts w:ascii="仿宋_GB2312" w:eastAsia="仿宋_GB2312" w:hAnsi="仿宋" w:cs="仿宋"/>
          <w:b/>
          <w:kern w:val="0"/>
          <w:sz w:val="36"/>
          <w:szCs w:val="36"/>
        </w:rPr>
      </w:pPr>
    </w:p>
    <w:p w:rsidR="00477ED8" w:rsidRDefault="00477ED8">
      <w:pPr>
        <w:spacing w:line="360" w:lineRule="auto"/>
        <w:ind w:right="420" w:firstLineChars="1000" w:firstLine="3614"/>
        <w:rPr>
          <w:rFonts w:ascii="仿宋_GB2312" w:eastAsia="仿宋_GB2312" w:hAnsi="仿宋" w:cs="仿宋"/>
          <w:b/>
          <w:kern w:val="0"/>
          <w:sz w:val="36"/>
          <w:szCs w:val="36"/>
        </w:rPr>
      </w:pPr>
    </w:p>
    <w:p w:rsidR="00477ED8" w:rsidRDefault="00477ED8">
      <w:pPr>
        <w:spacing w:line="360" w:lineRule="auto"/>
        <w:ind w:right="420" w:firstLineChars="1000" w:firstLine="3614"/>
        <w:rPr>
          <w:rFonts w:ascii="仿宋_GB2312" w:eastAsia="仿宋_GB2312" w:hAnsi="仿宋" w:cs="仿宋"/>
          <w:b/>
          <w:kern w:val="0"/>
          <w:sz w:val="36"/>
          <w:szCs w:val="36"/>
        </w:rPr>
      </w:pPr>
    </w:p>
    <w:p w:rsidR="00477ED8" w:rsidRDefault="00477ED8">
      <w:pPr>
        <w:spacing w:line="360" w:lineRule="auto"/>
        <w:ind w:right="420" w:firstLineChars="1000" w:firstLine="3614"/>
        <w:rPr>
          <w:rFonts w:ascii="仿宋_GB2312" w:eastAsia="仿宋_GB2312" w:hAnsi="仿宋" w:cs="仿宋"/>
          <w:b/>
          <w:kern w:val="0"/>
          <w:sz w:val="36"/>
          <w:szCs w:val="36"/>
        </w:rPr>
      </w:pPr>
    </w:p>
    <w:p w:rsidR="00477ED8" w:rsidRDefault="009E54ED">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477ED8" w:rsidRDefault="009E54ED">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477ED8" w:rsidRDefault="009E54ED">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477ED8" w:rsidRDefault="009E54ED" w:rsidP="000B2225">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477ED8" w:rsidRDefault="009E54ED">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477ED8" w:rsidRDefault="009E54ED">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477ED8" w:rsidRDefault="009E54E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477ED8" w:rsidRDefault="00477ED8">
      <w:pPr>
        <w:spacing w:line="360" w:lineRule="auto"/>
        <w:jc w:val="center"/>
        <w:rPr>
          <w:rFonts w:ascii="仿宋_GB2312" w:eastAsia="仿宋_GB2312" w:hAnsi="仿宋" w:cs="仿宋"/>
          <w:b/>
          <w:bCs/>
          <w:sz w:val="24"/>
        </w:rPr>
      </w:pPr>
    </w:p>
    <w:p w:rsidR="00477ED8" w:rsidRDefault="00477ED8">
      <w:pPr>
        <w:spacing w:line="360" w:lineRule="auto"/>
        <w:rPr>
          <w:rFonts w:ascii="仿宋_GB2312" w:eastAsia="仿宋_GB2312" w:hAnsi="仿宋" w:cs="仿宋"/>
          <w:b/>
          <w:sz w:val="24"/>
        </w:rPr>
      </w:pPr>
    </w:p>
    <w:p w:rsidR="00477ED8" w:rsidRDefault="009E54ED">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w:t>
      </w:r>
      <w:r>
        <w:rPr>
          <w:rFonts w:ascii="仿宋_GB2312" w:eastAsia="仿宋_GB2312" w:hAnsi="仿宋" w:cs="仿宋" w:hint="eastAsia"/>
          <w:sz w:val="24"/>
        </w:rPr>
        <w:t>函应由法定代表人、主要负责人，或者其授权代表签字或者盖章，并加盖公章。</w:t>
      </w:r>
    </w:p>
    <w:p w:rsidR="00477ED8" w:rsidRDefault="00477ED8">
      <w:pPr>
        <w:widowControl/>
        <w:spacing w:line="360" w:lineRule="auto"/>
        <w:ind w:firstLineChars="200" w:firstLine="600"/>
        <w:jc w:val="left"/>
        <w:rPr>
          <w:rFonts w:ascii="仿宋_GB2312" w:eastAsia="仿宋_GB2312" w:hAnsi="仿宋" w:cs="仿宋"/>
          <w:sz w:val="30"/>
          <w:szCs w:val="30"/>
        </w:rPr>
      </w:pPr>
    </w:p>
    <w:p w:rsidR="00477ED8" w:rsidRDefault="00477ED8">
      <w:pPr>
        <w:spacing w:line="360" w:lineRule="auto"/>
        <w:jc w:val="center"/>
        <w:rPr>
          <w:rFonts w:ascii="仿宋_GB2312" w:eastAsia="仿宋_GB2312" w:hAnsi="仿宋" w:cs="仿宋"/>
          <w:b/>
          <w:spacing w:val="6"/>
          <w:sz w:val="32"/>
          <w:szCs w:val="32"/>
        </w:rPr>
      </w:pPr>
    </w:p>
    <w:p w:rsidR="00477ED8" w:rsidRDefault="00477ED8">
      <w:pPr>
        <w:spacing w:line="360" w:lineRule="auto"/>
        <w:jc w:val="center"/>
        <w:rPr>
          <w:rFonts w:ascii="仿宋_GB2312" w:eastAsia="仿宋_GB2312" w:hAnsi="仿宋" w:cs="仿宋"/>
          <w:b/>
          <w:spacing w:val="6"/>
          <w:sz w:val="32"/>
          <w:szCs w:val="32"/>
        </w:rPr>
      </w:pPr>
    </w:p>
    <w:p w:rsidR="00477ED8" w:rsidRDefault="00477ED8">
      <w:pPr>
        <w:spacing w:line="360" w:lineRule="auto"/>
        <w:jc w:val="left"/>
        <w:rPr>
          <w:rFonts w:ascii="仿宋_GB2312" w:eastAsia="仿宋_GB2312" w:hAnsi="仿宋" w:cs="仿宋"/>
          <w:b/>
          <w:spacing w:val="6"/>
          <w:sz w:val="32"/>
          <w:szCs w:val="32"/>
        </w:rPr>
      </w:pPr>
    </w:p>
    <w:p w:rsidR="00477ED8" w:rsidRDefault="00477ED8">
      <w:pPr>
        <w:spacing w:line="360" w:lineRule="auto"/>
        <w:jc w:val="left"/>
        <w:rPr>
          <w:rFonts w:ascii="仿宋_GB2312" w:eastAsia="仿宋_GB2312" w:hAnsi="仿宋" w:cs="仿宋"/>
          <w:b/>
          <w:spacing w:val="6"/>
          <w:sz w:val="32"/>
          <w:szCs w:val="32"/>
        </w:rPr>
      </w:pPr>
    </w:p>
    <w:p w:rsidR="00477ED8" w:rsidRDefault="00477ED8">
      <w:pPr>
        <w:spacing w:line="360" w:lineRule="auto"/>
        <w:jc w:val="left"/>
        <w:rPr>
          <w:rFonts w:ascii="仿宋_GB2312" w:eastAsia="仿宋_GB2312" w:hAnsi="仿宋" w:cs="仿宋"/>
          <w:b/>
          <w:spacing w:val="6"/>
          <w:sz w:val="32"/>
          <w:szCs w:val="32"/>
        </w:rPr>
      </w:pPr>
    </w:p>
    <w:p w:rsidR="00477ED8" w:rsidRDefault="00477ED8">
      <w:pPr>
        <w:spacing w:line="360" w:lineRule="auto"/>
        <w:jc w:val="left"/>
        <w:rPr>
          <w:rFonts w:ascii="仿宋_GB2312" w:eastAsia="仿宋_GB2312" w:hAnsi="仿宋" w:cs="仿宋"/>
          <w:b/>
          <w:spacing w:val="6"/>
          <w:sz w:val="32"/>
          <w:szCs w:val="32"/>
        </w:rPr>
      </w:pPr>
    </w:p>
    <w:p w:rsidR="00477ED8" w:rsidRDefault="00477ED8">
      <w:pPr>
        <w:spacing w:line="360" w:lineRule="auto"/>
        <w:jc w:val="left"/>
        <w:rPr>
          <w:rFonts w:ascii="仿宋_GB2312" w:eastAsia="仿宋_GB2312" w:hAnsi="仿宋" w:cs="仿宋"/>
          <w:b/>
          <w:spacing w:val="6"/>
          <w:sz w:val="32"/>
          <w:szCs w:val="32"/>
        </w:rPr>
      </w:pPr>
    </w:p>
    <w:p w:rsidR="00477ED8" w:rsidRDefault="00477ED8">
      <w:pPr>
        <w:spacing w:line="360" w:lineRule="auto"/>
        <w:jc w:val="left"/>
        <w:rPr>
          <w:rFonts w:ascii="仿宋_GB2312" w:eastAsia="仿宋_GB2312" w:hAnsi="仿宋" w:cs="仿宋"/>
          <w:b/>
          <w:spacing w:val="6"/>
          <w:sz w:val="32"/>
          <w:szCs w:val="32"/>
        </w:rPr>
      </w:pPr>
    </w:p>
    <w:p w:rsidR="00477ED8" w:rsidRDefault="00477ED8">
      <w:pPr>
        <w:spacing w:line="360" w:lineRule="auto"/>
        <w:jc w:val="left"/>
        <w:rPr>
          <w:rFonts w:ascii="仿宋_GB2312" w:eastAsia="仿宋_GB2312" w:hAnsi="仿宋" w:cs="仿宋"/>
          <w:b/>
          <w:spacing w:val="6"/>
          <w:sz w:val="32"/>
          <w:szCs w:val="32"/>
        </w:rPr>
      </w:pPr>
    </w:p>
    <w:p w:rsidR="00477ED8" w:rsidRDefault="009E54ED">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477ED8" w:rsidRDefault="00477ED8">
      <w:pPr>
        <w:spacing w:line="360" w:lineRule="auto"/>
        <w:jc w:val="center"/>
        <w:rPr>
          <w:rFonts w:ascii="仿宋_GB2312" w:eastAsia="仿宋_GB2312" w:hAnsi="仿宋" w:cs="仿宋"/>
          <w:b/>
          <w:sz w:val="24"/>
        </w:rPr>
      </w:pPr>
    </w:p>
    <w:p w:rsidR="00477ED8" w:rsidRDefault="009E54ED">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77ED8" w:rsidRDefault="009E54ED">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三、质疑基本情</w:t>
      </w:r>
      <w:r>
        <w:rPr>
          <w:rFonts w:ascii="仿宋_GB2312" w:eastAsia="仿宋_GB2312" w:hAnsi="仿宋" w:cs="仿宋" w:hint="eastAsia"/>
          <w:sz w:val="24"/>
        </w:rPr>
        <w:t>况</w:t>
      </w:r>
    </w:p>
    <w:p w:rsidR="00477ED8" w:rsidRDefault="009E54ED">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77ED8" w:rsidRDefault="009E54ED">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477ED8" w:rsidRDefault="009E54ED">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77ED8" w:rsidRDefault="009E54ED">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477ED8" w:rsidRDefault="00477ED8">
      <w:pPr>
        <w:spacing w:line="360" w:lineRule="auto"/>
        <w:rPr>
          <w:rFonts w:ascii="仿宋_GB2312" w:eastAsia="仿宋_GB2312" w:hAnsi="仿宋" w:cs="仿宋"/>
          <w:b/>
          <w:sz w:val="24"/>
        </w:rPr>
      </w:pPr>
    </w:p>
    <w:p w:rsidR="00477ED8" w:rsidRDefault="009E54ED">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477ED8" w:rsidRDefault="009E54ED">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477ED8" w:rsidRDefault="009E54ED">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477ED8" w:rsidRDefault="009E54E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477ED8" w:rsidRDefault="009E54ED">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w:t>
      </w:r>
      <w:r>
        <w:rPr>
          <w:rFonts w:ascii="仿宋_GB2312" w:eastAsia="仿宋_GB2312" w:hAnsi="仿宋" w:cs="仿宋" w:hint="eastAsia"/>
          <w:sz w:val="24"/>
        </w:rPr>
        <w:t>应当由法定代表人、主要负责人，或者其授权代表签字或者盖章，并加盖公章。</w:t>
      </w:r>
    </w:p>
    <w:p w:rsidR="00477ED8" w:rsidRDefault="009E54ED">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477ED8" w:rsidRDefault="00477ED8">
      <w:pPr>
        <w:spacing w:line="360" w:lineRule="auto"/>
        <w:rPr>
          <w:rFonts w:ascii="仿宋_GB2312" w:eastAsia="仿宋_GB2312" w:hAnsi="仿宋" w:cs="仿宋"/>
          <w:sz w:val="24"/>
          <w:u w:val="single"/>
        </w:rPr>
      </w:pPr>
    </w:p>
    <w:p w:rsidR="00477ED8" w:rsidRDefault="009E54ED">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477ED8" w:rsidRDefault="009E54ED">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477ED8" w:rsidRDefault="009E54ED">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477ED8" w:rsidRDefault="00477ED8">
      <w:pPr>
        <w:spacing w:line="360" w:lineRule="auto"/>
        <w:ind w:firstLine="494"/>
        <w:rPr>
          <w:rFonts w:ascii="仿宋_GB2312" w:eastAsia="仿宋_GB2312" w:hAnsi="仿宋" w:cs="仿宋"/>
          <w:sz w:val="24"/>
        </w:rPr>
      </w:pPr>
    </w:p>
    <w:p w:rsidR="00477ED8" w:rsidRDefault="00477ED8">
      <w:pPr>
        <w:spacing w:line="360" w:lineRule="auto"/>
        <w:ind w:firstLine="494"/>
        <w:rPr>
          <w:rFonts w:ascii="仿宋_GB2312" w:eastAsia="仿宋_GB2312" w:hAnsi="仿宋" w:cs="仿宋"/>
          <w:sz w:val="24"/>
        </w:rPr>
      </w:pPr>
    </w:p>
    <w:p w:rsidR="00477ED8" w:rsidRDefault="00477ED8">
      <w:pPr>
        <w:spacing w:line="360" w:lineRule="auto"/>
        <w:ind w:firstLine="494"/>
        <w:rPr>
          <w:rFonts w:ascii="仿宋_GB2312" w:eastAsia="仿宋_GB2312" w:hAnsi="仿宋" w:cs="仿宋"/>
          <w:sz w:val="24"/>
        </w:rPr>
      </w:pPr>
    </w:p>
    <w:p w:rsidR="00477ED8" w:rsidRDefault="009E54ED">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477ED8" w:rsidRDefault="009E54ED">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77ED8" w:rsidRDefault="00477ED8">
      <w:pPr>
        <w:pStyle w:val="Default"/>
        <w:rPr>
          <w:color w:val="auto"/>
        </w:rPr>
      </w:pPr>
    </w:p>
    <w:p w:rsidR="00477ED8" w:rsidRDefault="009E54ED">
      <w:pPr>
        <w:rPr>
          <w:rFonts w:ascii="仿宋_GB2312" w:eastAsia="仿宋_GB2312" w:hAnsi="仿宋" w:cs="仿宋"/>
          <w:sz w:val="24"/>
        </w:rPr>
      </w:pPr>
      <w:r>
        <w:rPr>
          <w:rFonts w:ascii="仿宋_GB2312" w:eastAsia="仿宋_GB2312" w:hAnsi="仿宋" w:cs="仿宋" w:hint="eastAsia"/>
          <w:b/>
          <w:bCs/>
          <w:sz w:val="24"/>
        </w:rPr>
        <w:t>附：</w:t>
      </w:r>
    </w:p>
    <w:p w:rsidR="00477ED8" w:rsidRDefault="00477ED8">
      <w:pPr>
        <w:spacing w:line="360" w:lineRule="auto"/>
        <w:rPr>
          <w:rFonts w:ascii="仿宋_GB2312" w:eastAsia="仿宋_GB2312" w:hAnsi="仿宋" w:cs="仿宋"/>
          <w:bCs/>
          <w:sz w:val="24"/>
        </w:rPr>
      </w:pPr>
      <w:r w:rsidRPr="00477ED8">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477ED8">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9E54ED">
        <w:rPr>
          <w:rFonts w:ascii="仿宋_GB2312" w:eastAsia="仿宋_GB2312" w:hAnsi="仿宋" w:cs="仿宋" w:hint="eastAsia"/>
          <w:sz w:val="24"/>
        </w:rPr>
        <w:t>投标单位法定名称章（印模）</w:t>
      </w:r>
      <w:r w:rsidR="009E54ED">
        <w:rPr>
          <w:rFonts w:ascii="仿宋_GB2312" w:eastAsia="仿宋_GB2312" w:hAnsi="仿宋" w:cs="仿宋" w:hint="eastAsia"/>
          <w:sz w:val="24"/>
        </w:rPr>
        <w:t xml:space="preserve">                </w:t>
      </w:r>
      <w:r w:rsidR="009E54ED">
        <w:rPr>
          <w:rFonts w:ascii="仿宋_GB2312" w:eastAsia="仿宋_GB2312" w:hAnsi="仿宋" w:cs="仿宋" w:hint="eastAsia"/>
          <w:sz w:val="24"/>
        </w:rPr>
        <w:t>投标单位“</w:t>
      </w:r>
      <w:r w:rsidR="009E54ED">
        <w:rPr>
          <w:rFonts w:ascii="仿宋_GB2312" w:eastAsia="仿宋_GB2312" w:hAnsi="仿宋" w:cs="仿宋" w:hint="eastAsia"/>
          <w:sz w:val="24"/>
        </w:rPr>
        <w:t>XX</w:t>
      </w:r>
      <w:r w:rsidR="009E54ED">
        <w:rPr>
          <w:rFonts w:ascii="仿宋_GB2312" w:eastAsia="仿宋_GB2312" w:hAnsi="仿宋" w:cs="仿宋" w:hint="eastAsia"/>
          <w:sz w:val="24"/>
        </w:rPr>
        <w:t>专用章”（印模）</w:t>
      </w: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9E54ED">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477ED8" w:rsidRDefault="009E54ED">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477ED8" w:rsidRDefault="009E54ED">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w:t>
      </w:r>
      <w:r>
        <w:rPr>
          <w:rFonts w:ascii="仿宋_GB2312" w:eastAsia="仿宋_GB2312" w:hAnsi="仿宋" w:cs="仿宋" w:hint="eastAsia"/>
          <w:kern w:val="0"/>
          <w:sz w:val="24"/>
        </w:rPr>
        <w:t>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5"/>
      <w:r>
        <w:rPr>
          <w:rFonts w:ascii="仿宋_GB2312" w:eastAsia="仿宋_GB2312" w:hAnsi="仿宋" w:cs="仿宋" w:hint="eastAsia"/>
          <w:b/>
          <w:kern w:val="0"/>
          <w:sz w:val="24"/>
          <w:lang w:val="zh-CN"/>
        </w:rPr>
        <w:t>）</w:t>
      </w:r>
    </w:p>
    <w:p w:rsidR="00477ED8" w:rsidRDefault="009E54ED">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477ED8" w:rsidRDefault="009E54E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w:t>
      </w:r>
      <w:r>
        <w:rPr>
          <w:rFonts w:ascii="仿宋_GB2312" w:eastAsia="仿宋_GB2312" w:hAnsi="仿宋" w:cs="仿宋" w:hint="eastAsia"/>
          <w:kern w:val="0"/>
          <w:sz w:val="24"/>
          <w:lang w:val="zh-CN"/>
        </w:rPr>
        <w:t>联合体各方不得以任何形式对上述内容进行修改或撤销。</w:t>
      </w:r>
    </w:p>
    <w:p w:rsidR="00477ED8" w:rsidRDefault="009E54E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77ED8" w:rsidRDefault="009E54E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77ED8" w:rsidRDefault="009E54ED">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477ED8" w:rsidRDefault="009E54ED">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77ED8" w:rsidRDefault="009E54E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snapToGrid w:val="0"/>
        <w:spacing w:line="360" w:lineRule="auto"/>
        <w:jc w:val="center"/>
        <w:outlineLvl w:val="0"/>
        <w:rPr>
          <w:rFonts w:ascii="仿宋_GB2312" w:eastAsia="仿宋_GB2312" w:hAnsi="仿宋" w:cs="仿宋"/>
          <w:b/>
          <w:kern w:val="0"/>
          <w:sz w:val="32"/>
          <w:szCs w:val="32"/>
        </w:rPr>
      </w:pPr>
    </w:p>
    <w:p w:rsidR="00477ED8" w:rsidRDefault="00477ED8">
      <w:pPr>
        <w:snapToGrid w:val="0"/>
        <w:spacing w:line="360" w:lineRule="auto"/>
        <w:jc w:val="center"/>
        <w:outlineLvl w:val="0"/>
        <w:rPr>
          <w:rFonts w:ascii="仿宋_GB2312" w:eastAsia="仿宋_GB2312" w:hAnsi="仿宋" w:cs="仿宋"/>
          <w:b/>
          <w:kern w:val="0"/>
          <w:sz w:val="32"/>
          <w:szCs w:val="32"/>
        </w:rPr>
      </w:pPr>
    </w:p>
    <w:p w:rsidR="00477ED8" w:rsidRDefault="00477ED8">
      <w:pPr>
        <w:snapToGrid w:val="0"/>
        <w:spacing w:line="360" w:lineRule="auto"/>
        <w:jc w:val="center"/>
        <w:outlineLvl w:val="0"/>
        <w:rPr>
          <w:rFonts w:ascii="仿宋_GB2312" w:eastAsia="仿宋_GB2312" w:hAnsi="仿宋" w:cs="仿宋"/>
          <w:b/>
          <w:kern w:val="0"/>
          <w:sz w:val="32"/>
          <w:szCs w:val="32"/>
        </w:rPr>
      </w:pPr>
    </w:p>
    <w:p w:rsidR="00477ED8" w:rsidRDefault="00477ED8">
      <w:pPr>
        <w:snapToGrid w:val="0"/>
        <w:spacing w:line="360" w:lineRule="auto"/>
        <w:jc w:val="center"/>
        <w:outlineLvl w:val="0"/>
        <w:rPr>
          <w:rFonts w:ascii="仿宋_GB2312" w:eastAsia="仿宋_GB2312" w:hAnsi="仿宋" w:cs="仿宋"/>
          <w:b/>
          <w:kern w:val="0"/>
          <w:sz w:val="32"/>
          <w:szCs w:val="32"/>
        </w:rPr>
      </w:pPr>
    </w:p>
    <w:p w:rsidR="00477ED8" w:rsidRDefault="009E54ED">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477ED8" w:rsidRDefault="009E54ED">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477ED8" w:rsidRDefault="009E54ED">
      <w:pPr>
        <w:snapToGrid w:val="0"/>
        <w:spacing w:line="440" w:lineRule="exact"/>
        <w:ind w:firstLine="576"/>
        <w:rPr>
          <w:rFonts w:cs="仿宋"/>
          <w:kern w:val="0"/>
          <w:sz w:val="24"/>
        </w:rPr>
      </w:pPr>
      <w:r>
        <w:rPr>
          <w:rFonts w:cs="仿宋" w:hint="eastAsia"/>
          <w:kern w:val="0"/>
          <w:sz w:val="24"/>
        </w:rPr>
        <w:t>……</w:t>
      </w:r>
    </w:p>
    <w:p w:rsidR="00477ED8" w:rsidRDefault="009E54ED">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477ED8" w:rsidRDefault="009E54ED">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477ED8" w:rsidRDefault="009E54ED">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477ED8" w:rsidRDefault="009E54ED">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477ED8" w:rsidRDefault="009E54ED">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477ED8" w:rsidRDefault="009E54ED">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477ED8" w:rsidRDefault="009E54E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477ED8" w:rsidRDefault="009E54ED">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77ED8" w:rsidRDefault="009E54ED">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477ED8" w:rsidRDefault="009E54ED">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77ED8" w:rsidRDefault="009E54ED">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77ED8" w:rsidRDefault="009E54ED">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77ED8" w:rsidRDefault="009E54ED">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77ED8" w:rsidRDefault="009E54E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pStyle w:val="Default"/>
        <w:rPr>
          <w:rFonts w:hAnsi="仿宋" w:cs="仿宋"/>
          <w:b/>
          <w:color w:val="auto"/>
          <w:spacing w:val="6"/>
          <w:sz w:val="32"/>
          <w:szCs w:val="32"/>
        </w:rPr>
      </w:pPr>
    </w:p>
    <w:p w:rsidR="00477ED8" w:rsidRDefault="00477ED8">
      <w:pPr>
        <w:pStyle w:val="71"/>
        <w:rPr>
          <w:rFonts w:ascii="仿宋_GB2312" w:eastAsia="仿宋_GB2312" w:hAnsi="仿宋" w:cs="仿宋"/>
          <w:b/>
          <w:spacing w:val="6"/>
          <w:sz w:val="32"/>
          <w:szCs w:val="32"/>
        </w:rPr>
      </w:pPr>
    </w:p>
    <w:p w:rsidR="00477ED8" w:rsidRDefault="00477ED8">
      <w:pPr>
        <w:rPr>
          <w:rFonts w:ascii="仿宋_GB2312" w:eastAsia="仿宋_GB2312" w:hAnsi="仿宋" w:cs="仿宋"/>
          <w:b/>
          <w:spacing w:val="6"/>
          <w:sz w:val="32"/>
          <w:szCs w:val="32"/>
        </w:rPr>
      </w:pPr>
    </w:p>
    <w:p w:rsidR="00477ED8" w:rsidRDefault="00477ED8">
      <w:pPr>
        <w:pStyle w:val="Default"/>
        <w:rPr>
          <w:rFonts w:hAnsi="仿宋" w:cs="仿宋"/>
          <w:b/>
          <w:color w:val="auto"/>
          <w:spacing w:val="6"/>
          <w:sz w:val="32"/>
          <w:szCs w:val="32"/>
        </w:rPr>
      </w:pPr>
    </w:p>
    <w:p w:rsidR="00477ED8" w:rsidRDefault="00477ED8">
      <w:pPr>
        <w:pStyle w:val="71"/>
        <w:rPr>
          <w:rFonts w:ascii="仿宋_GB2312" w:eastAsia="仿宋_GB2312"/>
        </w:rPr>
      </w:pPr>
    </w:p>
    <w:p w:rsidR="00477ED8" w:rsidRDefault="00477ED8">
      <w:pPr>
        <w:spacing w:line="360" w:lineRule="auto"/>
        <w:rPr>
          <w:rFonts w:ascii="仿宋_GB2312" w:eastAsia="仿宋_GB2312" w:hAnsi="仿宋" w:cs="仿宋"/>
          <w:b/>
          <w:spacing w:val="6"/>
          <w:sz w:val="32"/>
          <w:szCs w:val="32"/>
        </w:rPr>
      </w:pPr>
      <w:bookmarkStart w:id="136" w:name="OLE_LINK13"/>
      <w:bookmarkStart w:id="137" w:name="OLE_LINK14"/>
    </w:p>
    <w:p w:rsidR="00477ED8" w:rsidRDefault="009E54ED">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477ED8" w:rsidRDefault="00477ED8">
      <w:pPr>
        <w:spacing w:line="360" w:lineRule="auto"/>
        <w:rPr>
          <w:rFonts w:ascii="仿宋_GB2312" w:eastAsia="仿宋_GB2312" w:hAnsi="仿宋" w:cs="仿宋"/>
          <w:b/>
          <w:spacing w:val="6"/>
          <w:sz w:val="30"/>
          <w:szCs w:val="30"/>
        </w:rPr>
      </w:pPr>
    </w:p>
    <w:p w:rsidR="00477ED8" w:rsidRDefault="009E54ED">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477ED8" w:rsidRDefault="009E54ED">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477ED8" w:rsidRDefault="00477ED8">
      <w:pPr>
        <w:spacing w:line="360" w:lineRule="auto"/>
        <w:ind w:firstLineChars="200" w:firstLine="480"/>
        <w:rPr>
          <w:rFonts w:ascii="仿宋_GB2312" w:eastAsia="仿宋_GB2312" w:hAnsi="仿宋" w:cs="仿宋"/>
          <w:sz w:val="24"/>
        </w:rPr>
      </w:pPr>
    </w:p>
    <w:p w:rsidR="00477ED8" w:rsidRDefault="00477ED8">
      <w:pPr>
        <w:spacing w:line="360" w:lineRule="auto"/>
        <w:ind w:firstLineChars="200" w:firstLine="480"/>
        <w:rPr>
          <w:rFonts w:ascii="仿宋_GB2312" w:eastAsia="仿宋_GB2312" w:hAnsi="仿宋" w:cs="仿宋"/>
          <w:sz w:val="24"/>
        </w:rPr>
      </w:pPr>
    </w:p>
    <w:p w:rsidR="00477ED8" w:rsidRDefault="009E54ED">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477ED8" w:rsidRDefault="009E54ED">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477ED8">
      <w:pPr>
        <w:autoSpaceDE w:val="0"/>
        <w:autoSpaceDN w:val="0"/>
        <w:jc w:val="center"/>
        <w:rPr>
          <w:rFonts w:ascii="仿宋_GB2312" w:eastAsia="仿宋_GB2312" w:hAnsi="仿宋" w:cs="仿宋"/>
          <w:b/>
          <w:spacing w:val="6"/>
          <w:sz w:val="32"/>
          <w:szCs w:val="32"/>
        </w:rPr>
      </w:pPr>
    </w:p>
    <w:p w:rsidR="00477ED8" w:rsidRDefault="009E54ED">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477ED8" w:rsidRDefault="00477ED8">
      <w:pPr>
        <w:spacing w:line="360" w:lineRule="auto"/>
        <w:jc w:val="center"/>
        <w:rPr>
          <w:rFonts w:ascii="仿宋_GB2312" w:eastAsia="仿宋_GB2312" w:hAnsi="仿宋" w:cs="仿宋"/>
          <w:sz w:val="24"/>
          <w:u w:val="single"/>
        </w:rPr>
      </w:pPr>
    </w:p>
    <w:p w:rsidR="00477ED8" w:rsidRDefault="009E54ED">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477ED8" w:rsidRDefault="009E54ED">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477ED8" w:rsidRDefault="009E54E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77ED8" w:rsidRDefault="009E54E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477ED8" w:rsidRDefault="009E54E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477ED8" w:rsidRDefault="009E54E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477ED8" w:rsidRDefault="009E54ED">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477ED8" w:rsidRDefault="009E54ED">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477ED8" w:rsidRDefault="00477ED8">
      <w:pPr>
        <w:spacing w:line="360" w:lineRule="auto"/>
        <w:ind w:firstLineChars="147" w:firstLine="310"/>
        <w:jc w:val="left"/>
        <w:rPr>
          <w:rFonts w:ascii="仿宋_GB2312" w:eastAsia="仿宋_GB2312" w:hAnsi="仿宋" w:cs="仿宋"/>
          <w:b/>
          <w:szCs w:val="21"/>
        </w:rPr>
      </w:pPr>
    </w:p>
    <w:p w:rsidR="00477ED8" w:rsidRDefault="009E54ED">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477ED8" w:rsidRDefault="00477ED8">
      <w:pPr>
        <w:spacing w:line="360" w:lineRule="auto"/>
        <w:ind w:right="420"/>
        <w:rPr>
          <w:rFonts w:ascii="仿宋_GB2312" w:eastAsia="仿宋_GB2312" w:hAnsi="仿宋" w:cs="仿宋"/>
          <w:sz w:val="24"/>
        </w:rPr>
      </w:pPr>
    </w:p>
    <w:p w:rsidR="00477ED8" w:rsidRDefault="009E54ED">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477ED8" w:rsidRDefault="009E54ED">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477ED8" w:rsidRDefault="009E54ED">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477ED8" w:rsidRDefault="00477ED8">
      <w:pPr>
        <w:spacing w:line="360" w:lineRule="auto"/>
        <w:jc w:val="center"/>
        <w:rPr>
          <w:rFonts w:ascii="仿宋_GB2312" w:eastAsia="仿宋_GB2312" w:hAnsi="仿宋" w:cs="仿宋"/>
          <w:b/>
          <w:sz w:val="32"/>
          <w:szCs w:val="32"/>
        </w:rPr>
      </w:pPr>
    </w:p>
    <w:p w:rsidR="00477ED8" w:rsidRDefault="00477ED8">
      <w:pPr>
        <w:spacing w:line="360" w:lineRule="auto"/>
        <w:jc w:val="center"/>
        <w:rPr>
          <w:rFonts w:ascii="仿宋_GB2312" w:eastAsia="仿宋_GB2312" w:hAnsi="仿宋" w:cs="仿宋"/>
          <w:b/>
          <w:sz w:val="32"/>
          <w:szCs w:val="32"/>
        </w:rPr>
      </w:pPr>
    </w:p>
    <w:p w:rsidR="00477ED8" w:rsidRDefault="00477ED8">
      <w:pPr>
        <w:spacing w:line="360" w:lineRule="auto"/>
        <w:jc w:val="center"/>
        <w:rPr>
          <w:rFonts w:ascii="仿宋_GB2312" w:eastAsia="仿宋_GB2312" w:hAnsi="仿宋" w:cs="仿宋"/>
          <w:b/>
          <w:sz w:val="32"/>
          <w:szCs w:val="32"/>
        </w:rPr>
      </w:pPr>
    </w:p>
    <w:p w:rsidR="00477ED8" w:rsidRDefault="00477ED8">
      <w:pPr>
        <w:spacing w:line="360" w:lineRule="auto"/>
        <w:jc w:val="center"/>
        <w:rPr>
          <w:rFonts w:ascii="仿宋_GB2312" w:eastAsia="仿宋_GB2312" w:hAnsi="仿宋" w:cs="仿宋"/>
          <w:b/>
          <w:sz w:val="32"/>
          <w:szCs w:val="32"/>
        </w:rPr>
      </w:pPr>
    </w:p>
    <w:p w:rsidR="00477ED8" w:rsidRDefault="00477ED8">
      <w:pPr>
        <w:spacing w:line="360" w:lineRule="auto"/>
        <w:jc w:val="center"/>
        <w:rPr>
          <w:rFonts w:ascii="仿宋_GB2312" w:eastAsia="仿宋_GB2312" w:hAnsi="仿宋" w:cs="仿宋"/>
          <w:b/>
          <w:sz w:val="32"/>
          <w:szCs w:val="32"/>
        </w:rPr>
      </w:pPr>
    </w:p>
    <w:p w:rsidR="00477ED8" w:rsidRDefault="00477ED8">
      <w:pPr>
        <w:spacing w:line="360" w:lineRule="auto"/>
        <w:jc w:val="center"/>
        <w:rPr>
          <w:rFonts w:ascii="仿宋_GB2312" w:eastAsia="仿宋_GB2312" w:hAnsi="宋体" w:cs="宋体"/>
          <w:b/>
          <w:sz w:val="32"/>
          <w:szCs w:val="32"/>
        </w:rPr>
      </w:pPr>
    </w:p>
    <w:p w:rsidR="00477ED8" w:rsidRDefault="00477ED8">
      <w:pPr>
        <w:spacing w:line="360" w:lineRule="auto"/>
        <w:jc w:val="center"/>
        <w:rPr>
          <w:rFonts w:ascii="仿宋_GB2312" w:eastAsia="仿宋_GB2312" w:hAnsi="宋体" w:cs="宋体"/>
          <w:b/>
          <w:sz w:val="32"/>
          <w:szCs w:val="32"/>
        </w:rPr>
      </w:pPr>
    </w:p>
    <w:p w:rsidR="00477ED8" w:rsidRDefault="00477ED8">
      <w:pPr>
        <w:spacing w:line="360" w:lineRule="auto"/>
        <w:jc w:val="center"/>
        <w:rPr>
          <w:rFonts w:ascii="仿宋_GB2312" w:eastAsia="仿宋_GB2312" w:hAnsi="宋体" w:cs="宋体"/>
          <w:b/>
          <w:sz w:val="32"/>
          <w:szCs w:val="32"/>
        </w:rPr>
      </w:pPr>
    </w:p>
    <w:p w:rsidR="00477ED8" w:rsidRDefault="00477ED8">
      <w:pPr>
        <w:spacing w:line="360" w:lineRule="auto"/>
        <w:jc w:val="center"/>
        <w:rPr>
          <w:rFonts w:ascii="仿宋_GB2312" w:eastAsia="仿宋_GB2312" w:hAnsi="宋体" w:cs="宋体"/>
          <w:b/>
          <w:sz w:val="32"/>
          <w:szCs w:val="32"/>
        </w:rPr>
      </w:pPr>
    </w:p>
    <w:p w:rsidR="00477ED8" w:rsidRDefault="00477ED8">
      <w:pPr>
        <w:spacing w:line="360" w:lineRule="auto"/>
        <w:jc w:val="center"/>
        <w:rPr>
          <w:rFonts w:ascii="仿宋_GB2312" w:eastAsia="仿宋_GB2312" w:hAnsi="宋体" w:cs="宋体"/>
          <w:b/>
          <w:sz w:val="32"/>
          <w:szCs w:val="32"/>
        </w:rPr>
      </w:pPr>
    </w:p>
    <w:p w:rsidR="00477ED8" w:rsidRDefault="00477ED8">
      <w:pPr>
        <w:spacing w:line="360" w:lineRule="auto"/>
        <w:jc w:val="center"/>
        <w:rPr>
          <w:rFonts w:ascii="仿宋_GB2312" w:eastAsia="仿宋_GB2312" w:hAnsi="宋体" w:cs="宋体"/>
          <w:b/>
          <w:sz w:val="32"/>
          <w:szCs w:val="32"/>
        </w:rPr>
      </w:pPr>
    </w:p>
    <w:p w:rsidR="00477ED8" w:rsidRDefault="009E54ED">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477ED8" w:rsidRDefault="009E54ED">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477ED8" w:rsidRDefault="009E54ED">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477ED8" w:rsidRDefault="009E54ED">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477ED8" w:rsidRDefault="009E54ED">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477ED8" w:rsidRDefault="00477ED8">
      <w:pPr>
        <w:pStyle w:val="a9"/>
        <w:spacing w:line="240" w:lineRule="auto"/>
        <w:rPr>
          <w:rFonts w:ascii="仿宋_GB2312"/>
        </w:rPr>
      </w:pPr>
    </w:p>
    <w:p w:rsidR="00477ED8" w:rsidRDefault="009E54E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477ED8" w:rsidRDefault="009E54E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477ED8" w:rsidRDefault="009E54E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477ED8" w:rsidRDefault="009E54E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477ED8" w:rsidRDefault="009E54E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477ED8" w:rsidRDefault="009E54E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477ED8" w:rsidRDefault="009E54E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477ED8" w:rsidRDefault="00477ED8">
      <w:pPr>
        <w:widowControl/>
        <w:jc w:val="left"/>
        <w:rPr>
          <w:rFonts w:ascii="仿宋_GB2312" w:eastAsia="仿宋_GB2312" w:hAnsi="仿宋" w:cs="仿宋"/>
          <w:kern w:val="0"/>
          <w:sz w:val="24"/>
        </w:rPr>
      </w:pPr>
    </w:p>
    <w:p w:rsidR="00477ED8" w:rsidRDefault="009E54E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477ED8">
        <w:trPr>
          <w:jc w:val="center"/>
        </w:trPr>
        <w:tc>
          <w:tcPr>
            <w:tcW w:w="1457"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477ED8">
        <w:trPr>
          <w:jc w:val="center"/>
        </w:trPr>
        <w:tc>
          <w:tcPr>
            <w:tcW w:w="1457"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477ED8">
        <w:trPr>
          <w:jc w:val="center"/>
        </w:trPr>
        <w:tc>
          <w:tcPr>
            <w:tcW w:w="1457"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77ED8">
        <w:trPr>
          <w:jc w:val="center"/>
        </w:trPr>
        <w:tc>
          <w:tcPr>
            <w:tcW w:w="1457" w:type="dxa"/>
            <w:vMerge/>
            <w:vAlign w:val="center"/>
          </w:tcPr>
          <w:p w:rsidR="00477ED8" w:rsidRDefault="00477ED8">
            <w:pPr>
              <w:widowControl/>
              <w:jc w:val="left"/>
              <w:rPr>
                <w:rFonts w:ascii="仿宋_GB2312" w:eastAsia="仿宋_GB2312" w:hAnsi="仿宋" w:cs="仿宋"/>
                <w:kern w:val="0"/>
                <w:sz w:val="24"/>
              </w:rPr>
            </w:pP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77ED8">
        <w:trPr>
          <w:jc w:val="center"/>
        </w:trPr>
        <w:tc>
          <w:tcPr>
            <w:tcW w:w="1457"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477ED8" w:rsidRDefault="00477ED8">
      <w:pPr>
        <w:widowControl/>
        <w:jc w:val="left"/>
        <w:rPr>
          <w:rFonts w:ascii="仿宋_GB2312" w:eastAsia="仿宋_GB2312" w:hAnsi="仿宋" w:cs="仿宋"/>
          <w:kern w:val="0"/>
          <w:sz w:val="24"/>
        </w:rPr>
      </w:pPr>
    </w:p>
    <w:p w:rsidR="00477ED8" w:rsidRDefault="00477ED8">
      <w:pPr>
        <w:widowControl/>
        <w:jc w:val="left"/>
        <w:rPr>
          <w:rFonts w:ascii="仿宋_GB2312" w:eastAsia="仿宋_GB2312" w:hAnsi="仿宋" w:cs="仿宋"/>
          <w:kern w:val="0"/>
          <w:sz w:val="24"/>
        </w:rPr>
      </w:pPr>
    </w:p>
    <w:p w:rsidR="00477ED8" w:rsidRDefault="009E54E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477ED8" w:rsidRDefault="009E54ED">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477ED8" w:rsidRDefault="009E54ED">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477ED8" w:rsidRDefault="00477ED8">
      <w:pPr>
        <w:widowControl/>
        <w:jc w:val="left"/>
        <w:rPr>
          <w:rFonts w:ascii="仿宋_GB2312" w:eastAsia="仿宋_GB2312" w:hAnsi="仿宋" w:cs="仿宋"/>
          <w:kern w:val="0"/>
          <w:sz w:val="18"/>
          <w:szCs w:val="18"/>
        </w:rPr>
      </w:pPr>
    </w:p>
    <w:p w:rsidR="00477ED8" w:rsidRDefault="00477ED8">
      <w:pPr>
        <w:widowControl/>
        <w:jc w:val="left"/>
        <w:rPr>
          <w:rFonts w:ascii="仿宋_GB2312" w:eastAsia="仿宋_GB2312" w:hAnsi="仿宋" w:cs="仿宋"/>
          <w:kern w:val="0"/>
          <w:sz w:val="18"/>
          <w:szCs w:val="18"/>
        </w:rPr>
      </w:pPr>
    </w:p>
    <w:p w:rsidR="00477ED8" w:rsidRDefault="00477ED8">
      <w:pPr>
        <w:widowControl/>
        <w:jc w:val="left"/>
        <w:rPr>
          <w:rFonts w:ascii="仿宋_GB2312" w:eastAsia="仿宋_GB2312" w:hAnsi="仿宋" w:cs="仿宋"/>
          <w:kern w:val="0"/>
          <w:sz w:val="18"/>
          <w:szCs w:val="18"/>
        </w:rPr>
      </w:pPr>
    </w:p>
    <w:p w:rsidR="00477ED8" w:rsidRDefault="009E54ED">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477ED8" w:rsidRDefault="009E54ED">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477ED8" w:rsidRDefault="009E54ED">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w:t>
      </w:r>
      <w:r>
        <w:rPr>
          <w:rFonts w:ascii="仿宋_GB2312" w:eastAsia="仿宋_GB2312" w:hAnsi="仿宋" w:cs="仿宋" w:hint="eastAsia"/>
          <w:kern w:val="0"/>
          <w:szCs w:val="21"/>
        </w:rPr>
        <w:t>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477ED8" w:rsidRDefault="00477ED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477ED8" w:rsidRDefault="009E54E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w:t>
      </w:r>
      <w:r>
        <w:rPr>
          <w:rFonts w:ascii="仿宋_GB2312" w:eastAsia="仿宋_GB2312" w:hAnsi="仿宋" w:cs="仿宋" w:hint="eastAsia"/>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w:t>
      </w:r>
      <w:r>
        <w:rPr>
          <w:rFonts w:ascii="仿宋_GB2312" w:eastAsia="仿宋_GB2312" w:hAnsi="仿宋" w:cs="仿宋" w:hint="eastAsia"/>
          <w:kern w:val="0"/>
          <w:szCs w:val="21"/>
        </w:rPr>
        <w:t>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w:t>
      </w:r>
      <w:r>
        <w:rPr>
          <w:rFonts w:ascii="仿宋_GB2312" w:eastAsia="仿宋_GB2312" w:hAnsi="仿宋" w:cs="仿宋" w:hint="eastAsia"/>
          <w:kern w:val="0"/>
          <w:szCs w:val="21"/>
        </w:rPr>
        <w:t>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w:t>
      </w:r>
      <w:r>
        <w:rPr>
          <w:rFonts w:ascii="仿宋_GB2312" w:eastAsia="仿宋_GB2312" w:hAnsi="仿宋" w:cs="仿宋" w:hint="eastAsia"/>
          <w:kern w:val="0"/>
          <w:szCs w:val="21"/>
        </w:rPr>
        <w:t>在人民银行建立的《金融业机构信息管理系统》中增相应的字段模块。经过认定的金融业企业在系统中进行规模登记，方便政府部门和社会各界查询使用。</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477ED8" w:rsidRDefault="009E54E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477ED8" w:rsidRDefault="009E54E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477ED8" w:rsidRDefault="009E54E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477ED8">
        <w:trPr>
          <w:jc w:val="center"/>
        </w:trPr>
        <w:tc>
          <w:tcPr>
            <w:tcW w:w="1760" w:type="dxa"/>
            <w:gridSpan w:val="2"/>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477ED8" w:rsidRDefault="009E54E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477ED8">
        <w:trPr>
          <w:jc w:val="center"/>
        </w:trPr>
        <w:tc>
          <w:tcPr>
            <w:tcW w:w="735"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77ED8">
        <w:trPr>
          <w:jc w:val="center"/>
        </w:trPr>
        <w:tc>
          <w:tcPr>
            <w:tcW w:w="1760" w:type="dxa"/>
            <w:gridSpan w:val="2"/>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77ED8">
        <w:trPr>
          <w:jc w:val="center"/>
        </w:trPr>
        <w:tc>
          <w:tcPr>
            <w:tcW w:w="1760" w:type="dxa"/>
            <w:gridSpan w:val="2"/>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477ED8">
        <w:trPr>
          <w:jc w:val="center"/>
        </w:trPr>
        <w:tc>
          <w:tcPr>
            <w:tcW w:w="1760" w:type="dxa"/>
            <w:gridSpan w:val="2"/>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477ED8">
        <w:trPr>
          <w:jc w:val="center"/>
        </w:trPr>
        <w:tc>
          <w:tcPr>
            <w:tcW w:w="1760" w:type="dxa"/>
            <w:gridSpan w:val="2"/>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77ED8">
        <w:trPr>
          <w:jc w:val="center"/>
        </w:trPr>
        <w:tc>
          <w:tcPr>
            <w:tcW w:w="1760" w:type="dxa"/>
            <w:gridSpan w:val="2"/>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477ED8">
        <w:trPr>
          <w:jc w:val="center"/>
        </w:trPr>
        <w:tc>
          <w:tcPr>
            <w:tcW w:w="1760" w:type="dxa"/>
            <w:gridSpan w:val="2"/>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477ED8">
        <w:trPr>
          <w:jc w:val="center"/>
        </w:trPr>
        <w:tc>
          <w:tcPr>
            <w:tcW w:w="735"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77ED8">
        <w:trPr>
          <w:jc w:val="center"/>
        </w:trPr>
        <w:tc>
          <w:tcPr>
            <w:tcW w:w="735" w:type="dxa"/>
            <w:vMerge/>
            <w:vAlign w:val="center"/>
          </w:tcPr>
          <w:p w:rsidR="00477ED8" w:rsidRDefault="00477ED8">
            <w:pPr>
              <w:widowControl/>
              <w:jc w:val="left"/>
              <w:rPr>
                <w:rFonts w:ascii="仿宋_GB2312" w:eastAsia="仿宋_GB2312" w:hAnsi="仿宋" w:cs="仿宋"/>
                <w:kern w:val="0"/>
                <w:sz w:val="24"/>
              </w:rPr>
            </w:pPr>
          </w:p>
        </w:tc>
        <w:tc>
          <w:tcPr>
            <w:tcW w:w="1025" w:type="dxa"/>
            <w:vMerge/>
            <w:vAlign w:val="center"/>
          </w:tcPr>
          <w:p w:rsidR="00477ED8" w:rsidRDefault="00477ED8">
            <w:pPr>
              <w:widowControl/>
              <w:jc w:val="left"/>
              <w:rPr>
                <w:rFonts w:ascii="仿宋_GB2312" w:eastAsia="仿宋_GB2312" w:hAnsi="仿宋" w:cs="仿宋"/>
                <w:kern w:val="0"/>
                <w:sz w:val="24"/>
              </w:rPr>
            </w:pPr>
          </w:p>
        </w:tc>
        <w:tc>
          <w:tcPr>
            <w:tcW w:w="2836" w:type="dxa"/>
            <w:vMerge/>
            <w:vAlign w:val="center"/>
          </w:tcPr>
          <w:p w:rsidR="00477ED8" w:rsidRDefault="00477ED8">
            <w:pPr>
              <w:widowControl/>
              <w:jc w:val="left"/>
              <w:rPr>
                <w:rFonts w:ascii="仿宋_GB2312" w:eastAsia="仿宋_GB2312" w:hAnsi="仿宋" w:cs="仿宋"/>
                <w:kern w:val="0"/>
                <w:sz w:val="24"/>
              </w:rPr>
            </w:pPr>
          </w:p>
        </w:tc>
        <w:tc>
          <w:tcPr>
            <w:tcW w:w="60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77ED8" w:rsidRDefault="009E54E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477ED8" w:rsidRDefault="00477ED8">
      <w:pPr>
        <w:spacing w:line="360" w:lineRule="auto"/>
        <w:rPr>
          <w:rFonts w:ascii="仿宋_GB2312" w:eastAsia="仿宋_GB2312" w:hAnsi="仿宋" w:cs="仿宋"/>
          <w:sz w:val="24"/>
        </w:rPr>
      </w:pPr>
    </w:p>
    <w:sectPr w:rsidR="00477ED8" w:rsidSect="00477ED8">
      <w:footerReference w:type="even" r:id="rId22"/>
      <w:footerReference w:type="default" r:id="rId23"/>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4ED" w:rsidRDefault="009E54ED" w:rsidP="00477ED8">
      <w:r>
        <w:separator/>
      </w:r>
    </w:p>
  </w:endnote>
  <w:endnote w:type="continuationSeparator" w:id="0">
    <w:p w:rsidR="009E54ED" w:rsidRDefault="009E54ED" w:rsidP="00477E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477ED8">
    <w:pPr>
      <w:pStyle w:val="af1"/>
      <w:jc w:val="center"/>
      <w:rPr>
        <w:rFonts w:ascii="仿宋_GB2312" w:eastAsia="仿宋_GB2312"/>
      </w:rPr>
    </w:pPr>
    <w:r w:rsidRPr="00477ED8">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fit-shape-to-text:t" inset="0,0,0,0">
            <w:txbxContent>
              <w:p w:rsidR="00477ED8" w:rsidRDefault="009E54ED">
                <w:pPr>
                  <w:pStyle w:val="af1"/>
                </w:pPr>
                <w:r>
                  <w:t>第</w:t>
                </w:r>
                <w:r>
                  <w:t xml:space="preserve"> </w:t>
                </w:r>
                <w:r w:rsidR="00477ED8">
                  <w:fldChar w:fldCharType="begin"/>
                </w:r>
                <w:r>
                  <w:instrText xml:space="preserve"> PAGE  \* MERGEFORMAT </w:instrText>
                </w:r>
                <w:r w:rsidR="00477ED8">
                  <w:fldChar w:fldCharType="separate"/>
                </w:r>
                <w:r w:rsidR="000B2225">
                  <w:rPr>
                    <w:noProof/>
                  </w:rPr>
                  <w:t>4</w:t>
                </w:r>
                <w:r w:rsidR="00477ED8">
                  <w:fldChar w:fldCharType="end"/>
                </w:r>
                <w:r>
                  <w:t xml:space="preserve"> </w:t>
                </w:r>
                <w:r>
                  <w:t>页</w:t>
                </w:r>
                <w:r>
                  <w:t xml:space="preserve"> </w:t>
                </w:r>
                <w:r>
                  <w:t>共</w:t>
                </w:r>
                <w:r>
                  <w:t xml:space="preserve"> </w:t>
                </w:r>
                <w:fldSimple w:instr=" NUMPAGES  \* MERGEFORMAT ">
                  <w:r w:rsidR="000B2225">
                    <w:rPr>
                      <w:noProof/>
                    </w:rPr>
                    <w:t>93</w:t>
                  </w:r>
                </w:fldSimple>
                <w:r>
                  <w:t xml:space="preserve"> </w:t>
                </w:r>
                <w:r>
                  <w:t>页</w:t>
                </w:r>
              </w:p>
            </w:txbxContent>
          </v:textbox>
          <w10:wrap anchorx="margin"/>
        </v:shape>
      </w:pict>
    </w:r>
  </w:p>
  <w:p w:rsidR="00477ED8" w:rsidRDefault="00477ED8">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477ED8">
    <w:pPr>
      <w:pStyle w:val="af1"/>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filled="f" stroked="f">
          <v:textbox style="mso-fit-shape-to-text:t" inset="0,0,0,0">
            <w:txbxContent>
              <w:p w:rsidR="00477ED8" w:rsidRDefault="009E54ED">
                <w:pPr>
                  <w:pStyle w:val="af1"/>
                </w:pPr>
                <w:r>
                  <w:t>第</w:t>
                </w:r>
                <w:r>
                  <w:t xml:space="preserve"> </w:t>
                </w:r>
                <w:r w:rsidR="00477ED8">
                  <w:fldChar w:fldCharType="begin"/>
                </w:r>
                <w:r>
                  <w:instrText xml:space="preserve"> PAGE  \* MERGEFORMAT </w:instrText>
                </w:r>
                <w:r w:rsidR="00477ED8">
                  <w:fldChar w:fldCharType="separate"/>
                </w:r>
                <w:r>
                  <w:t>1</w:t>
                </w:r>
                <w:r w:rsidR="00477ED8">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477ED8">
    <w:pPr>
      <w:pStyle w:val="af1"/>
      <w:jc w:val="center"/>
      <w:rPr>
        <w:rFonts w:ascii="仿宋_GB2312" w:eastAsia="仿宋_GB2312"/>
      </w:rPr>
    </w:pPr>
    <w:r w:rsidRPr="00477ED8">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filled="f" stroked="f">
          <v:textbox style="mso-fit-shape-to-text:t" inset="0,0,0,0">
            <w:txbxContent>
              <w:p w:rsidR="00477ED8" w:rsidRDefault="009E54ED">
                <w:pPr>
                  <w:pStyle w:val="af1"/>
                </w:pPr>
                <w:r>
                  <w:t>第</w:t>
                </w:r>
                <w:r>
                  <w:t xml:space="preserve"> </w:t>
                </w:r>
                <w:r w:rsidR="00477ED8">
                  <w:fldChar w:fldCharType="begin"/>
                </w:r>
                <w:r>
                  <w:instrText xml:space="preserve"> PAGE  \* MERGEFORMAT </w:instrText>
                </w:r>
                <w:r w:rsidR="00477ED8">
                  <w:fldChar w:fldCharType="separate"/>
                </w:r>
                <w:r w:rsidR="000B2225">
                  <w:rPr>
                    <w:noProof/>
                  </w:rPr>
                  <w:t>70</w:t>
                </w:r>
                <w:r w:rsidR="00477ED8">
                  <w:fldChar w:fldCharType="end"/>
                </w:r>
                <w:r>
                  <w:t xml:space="preserve"> </w:t>
                </w:r>
                <w:r>
                  <w:t>页</w:t>
                </w:r>
                <w:r>
                  <w:t xml:space="preserve"> </w:t>
                </w:r>
                <w:r>
                  <w:t>共</w:t>
                </w:r>
                <w:r>
                  <w:t xml:space="preserve"> </w:t>
                </w:r>
                <w:fldSimple w:instr=" NUMPAGES  \* MERGEFORMAT ">
                  <w:r w:rsidR="000B2225">
                    <w:rPr>
                      <w:noProof/>
                    </w:rPr>
                    <w:t>70</w:t>
                  </w:r>
                </w:fldSimple>
                <w:r>
                  <w:t xml:space="preserve"> </w:t>
                </w:r>
                <w:r>
                  <w:t>页</w:t>
                </w:r>
              </w:p>
            </w:txbxContent>
          </v:textbox>
          <w10:wrap anchorx="margin"/>
        </v:shape>
      </w:pict>
    </w:r>
  </w:p>
  <w:p w:rsidR="00477ED8" w:rsidRDefault="00477ED8">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9E54E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77ED8">
      <w:rPr>
        <w:rFonts w:ascii="仿宋_GB2312" w:eastAsia="仿宋_GB2312" w:hint="eastAsia"/>
        <w:kern w:val="0"/>
      </w:rPr>
      <w:fldChar w:fldCharType="begin"/>
    </w:r>
    <w:r>
      <w:rPr>
        <w:rFonts w:ascii="仿宋_GB2312" w:eastAsia="仿宋_GB2312" w:hint="eastAsia"/>
        <w:kern w:val="0"/>
      </w:rPr>
      <w:instrText xml:space="preserve"> PAGE </w:instrText>
    </w:r>
    <w:r w:rsidR="00477ED8">
      <w:rPr>
        <w:rFonts w:ascii="仿宋_GB2312" w:eastAsia="仿宋_GB2312" w:hint="eastAsia"/>
        <w:kern w:val="0"/>
      </w:rPr>
      <w:fldChar w:fldCharType="separate"/>
    </w:r>
    <w:r>
      <w:rPr>
        <w:rFonts w:ascii="仿宋_GB2312" w:eastAsia="仿宋_GB2312"/>
        <w:kern w:val="0"/>
      </w:rPr>
      <w:t>33</w:t>
    </w:r>
    <w:r w:rsidR="00477ED8">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77ED8">
      <w:rPr>
        <w:rFonts w:ascii="仿宋_GB2312" w:eastAsia="仿宋_GB2312" w:hint="eastAsia"/>
        <w:kern w:val="0"/>
      </w:rPr>
      <w:fldChar w:fldCharType="begin"/>
    </w:r>
    <w:r>
      <w:rPr>
        <w:rFonts w:ascii="仿宋_GB2312" w:eastAsia="仿宋_GB2312" w:hint="eastAsia"/>
        <w:kern w:val="0"/>
      </w:rPr>
      <w:instrText xml:space="preserve"> NUMPAGES </w:instrText>
    </w:r>
    <w:r w:rsidR="00477ED8">
      <w:rPr>
        <w:rFonts w:ascii="仿宋_GB2312" w:eastAsia="仿宋_GB2312" w:hint="eastAsia"/>
        <w:kern w:val="0"/>
      </w:rPr>
      <w:fldChar w:fldCharType="separate"/>
    </w:r>
    <w:r>
      <w:rPr>
        <w:rFonts w:ascii="仿宋_GB2312" w:eastAsia="仿宋_GB2312"/>
        <w:kern w:val="0"/>
      </w:rPr>
      <w:t>110</w:t>
    </w:r>
    <w:r w:rsidR="00477ED8">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77ED8" w:rsidRDefault="00477ED8">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477ED8">
    <w:pPr>
      <w:pStyle w:val="af1"/>
      <w:jc w:val="center"/>
      <w:rPr>
        <w:rFonts w:ascii="仿宋_GB2312" w:eastAsia="仿宋_GB2312"/>
      </w:rPr>
    </w:pPr>
    <w:r w:rsidRPr="00477ED8">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filled="f" stroked="f">
          <v:textbox style="mso-fit-shape-to-text:t" inset="0,0,0,0">
            <w:txbxContent>
              <w:p w:rsidR="00477ED8" w:rsidRDefault="009E54ED">
                <w:pPr>
                  <w:pStyle w:val="af1"/>
                </w:pPr>
                <w:r>
                  <w:t>第</w:t>
                </w:r>
                <w:r>
                  <w:t xml:space="preserve"> </w:t>
                </w:r>
                <w:r w:rsidR="00477ED8">
                  <w:fldChar w:fldCharType="begin"/>
                </w:r>
                <w:r>
                  <w:instrText xml:space="preserve"> PAGE  \* MERGEFORMAT </w:instrText>
                </w:r>
                <w:r w:rsidR="00477ED8">
                  <w:fldChar w:fldCharType="separate"/>
                </w:r>
                <w:r w:rsidR="000B2225">
                  <w:rPr>
                    <w:noProof/>
                  </w:rPr>
                  <w:t>73</w:t>
                </w:r>
                <w:r w:rsidR="00477ED8">
                  <w:fldChar w:fldCharType="end"/>
                </w:r>
                <w:r>
                  <w:t xml:space="preserve"> </w:t>
                </w:r>
                <w:r>
                  <w:t>页</w:t>
                </w:r>
                <w:r>
                  <w:t xml:space="preserve"> </w:t>
                </w:r>
                <w:r>
                  <w:t>共</w:t>
                </w:r>
                <w:r>
                  <w:t xml:space="preserve"> </w:t>
                </w:r>
                <w:fldSimple w:instr=" NUMPAGES  \* MERGEFORMAT ">
                  <w:r w:rsidR="000B2225">
                    <w:rPr>
                      <w:noProof/>
                    </w:rPr>
                    <w:t>73</w:t>
                  </w:r>
                </w:fldSimple>
                <w:r>
                  <w:t xml:space="preserve"> </w:t>
                </w:r>
                <w:r>
                  <w:t>页</w:t>
                </w:r>
              </w:p>
            </w:txbxContent>
          </v:textbox>
          <w10:wrap anchorx="margin"/>
        </v:shape>
      </w:pict>
    </w:r>
  </w:p>
  <w:p w:rsidR="00477ED8" w:rsidRDefault="00477ED8">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9E54E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77ED8">
      <w:rPr>
        <w:rFonts w:ascii="仿宋_GB2312" w:eastAsia="仿宋_GB2312" w:hint="eastAsia"/>
        <w:kern w:val="0"/>
      </w:rPr>
      <w:fldChar w:fldCharType="begin"/>
    </w:r>
    <w:r>
      <w:rPr>
        <w:rFonts w:ascii="仿宋_GB2312" w:eastAsia="仿宋_GB2312" w:hint="eastAsia"/>
        <w:kern w:val="0"/>
      </w:rPr>
      <w:instrText xml:space="preserve"> PAGE </w:instrText>
    </w:r>
    <w:r w:rsidR="00477ED8">
      <w:rPr>
        <w:rFonts w:ascii="仿宋_GB2312" w:eastAsia="仿宋_GB2312" w:hint="eastAsia"/>
        <w:kern w:val="0"/>
      </w:rPr>
      <w:fldChar w:fldCharType="separate"/>
    </w:r>
    <w:r>
      <w:rPr>
        <w:rFonts w:ascii="仿宋_GB2312" w:eastAsia="仿宋_GB2312"/>
        <w:kern w:val="0"/>
      </w:rPr>
      <w:t>65</w:t>
    </w:r>
    <w:r w:rsidR="00477ED8">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77ED8">
      <w:rPr>
        <w:rFonts w:ascii="仿宋_GB2312" w:eastAsia="仿宋_GB2312" w:hint="eastAsia"/>
        <w:kern w:val="0"/>
      </w:rPr>
      <w:fldChar w:fldCharType="begin"/>
    </w:r>
    <w:r>
      <w:rPr>
        <w:rFonts w:ascii="仿宋_GB2312" w:eastAsia="仿宋_GB2312" w:hint="eastAsia"/>
        <w:kern w:val="0"/>
      </w:rPr>
      <w:instrText xml:space="preserve"> NUMPAGES </w:instrText>
    </w:r>
    <w:r w:rsidR="00477ED8">
      <w:rPr>
        <w:rFonts w:ascii="仿宋_GB2312" w:eastAsia="仿宋_GB2312" w:hint="eastAsia"/>
        <w:kern w:val="0"/>
      </w:rPr>
      <w:fldChar w:fldCharType="separate"/>
    </w:r>
    <w:r>
      <w:rPr>
        <w:rFonts w:ascii="仿宋_GB2312" w:eastAsia="仿宋_GB2312"/>
        <w:kern w:val="0"/>
      </w:rPr>
      <w:t>110</w:t>
    </w:r>
    <w:r w:rsidR="00477ED8">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77ED8" w:rsidRDefault="00477ED8">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477ED8">
    <w:pPr>
      <w:pStyle w:val="af1"/>
      <w:framePr w:wrap="around" w:vAnchor="text" w:hAnchor="margin" w:xAlign="center" w:y="1"/>
      <w:rPr>
        <w:rStyle w:val="aff1"/>
      </w:rPr>
    </w:pPr>
    <w:r>
      <w:rPr>
        <w:rStyle w:val="aff1"/>
      </w:rPr>
      <w:fldChar w:fldCharType="begin"/>
    </w:r>
    <w:r w:rsidR="009E54ED">
      <w:rPr>
        <w:rStyle w:val="aff1"/>
      </w:rPr>
      <w:instrText xml:space="preserve">PAGE  </w:instrText>
    </w:r>
    <w:r>
      <w:rPr>
        <w:rStyle w:val="aff1"/>
      </w:rPr>
      <w:fldChar w:fldCharType="end"/>
    </w:r>
  </w:p>
  <w:p w:rsidR="00477ED8" w:rsidRDefault="00477ED8">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477ED8">
    <w:pPr>
      <w:pStyle w:val="af1"/>
      <w:jc w:val="center"/>
      <w:rPr>
        <w:rFonts w:ascii="仿宋_GB2312" w:eastAsia="仿宋_GB2312"/>
      </w:rPr>
    </w:pPr>
    <w:r w:rsidRPr="00477ED8">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filled="f" stroked="f">
          <v:textbox style="mso-fit-shape-to-text:t" inset="0,0,0,0">
            <w:txbxContent>
              <w:p w:rsidR="00477ED8" w:rsidRDefault="009E54ED">
                <w:pPr>
                  <w:pStyle w:val="af1"/>
                </w:pPr>
                <w:r>
                  <w:t>第</w:t>
                </w:r>
                <w:r>
                  <w:t xml:space="preserve"> </w:t>
                </w:r>
                <w:r w:rsidR="00477ED8">
                  <w:fldChar w:fldCharType="begin"/>
                </w:r>
                <w:r>
                  <w:instrText xml:space="preserve"> PAGE  \* MERGEFORMAT </w:instrText>
                </w:r>
                <w:r w:rsidR="00477ED8">
                  <w:fldChar w:fldCharType="separate"/>
                </w:r>
                <w:r w:rsidR="000B2225">
                  <w:rPr>
                    <w:noProof/>
                  </w:rPr>
                  <w:t>93</w:t>
                </w:r>
                <w:r w:rsidR="00477ED8">
                  <w:fldChar w:fldCharType="end"/>
                </w:r>
                <w:r>
                  <w:t xml:space="preserve"> </w:t>
                </w:r>
                <w:r>
                  <w:t>页</w:t>
                </w:r>
                <w:r>
                  <w:t xml:space="preserve"> </w:t>
                </w:r>
                <w:r>
                  <w:t>共</w:t>
                </w:r>
                <w:r>
                  <w:t xml:space="preserve"> </w:t>
                </w:r>
                <w:fldSimple w:instr=" NUMPAGES  \* MERGEFORMAT ">
                  <w:r w:rsidR="000B2225">
                    <w:rPr>
                      <w:noProof/>
                    </w:rPr>
                    <w:t>93</w:t>
                  </w:r>
                </w:fldSimple>
                <w:r>
                  <w:t xml:space="preserve"> </w:t>
                </w:r>
                <w:r>
                  <w:t>页</w:t>
                </w:r>
              </w:p>
            </w:txbxContent>
          </v:textbox>
          <w10:wrap anchorx="margin"/>
        </v:shape>
      </w:pict>
    </w:r>
  </w:p>
  <w:p w:rsidR="00477ED8" w:rsidRDefault="00477ED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4ED" w:rsidRDefault="009E54ED" w:rsidP="00477ED8">
      <w:r>
        <w:separator/>
      </w:r>
    </w:p>
  </w:footnote>
  <w:footnote w:type="continuationSeparator" w:id="0">
    <w:p w:rsidR="009E54ED" w:rsidRDefault="009E54ED" w:rsidP="00477E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9E54ED">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2024-12-0135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D8" w:rsidRDefault="00477ED8">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598ABAB"/>
    <w:multiLevelType w:val="singleLevel"/>
    <w:tmpl w:val="D598ABAB"/>
    <w:lvl w:ilvl="0">
      <w:start w:val="2"/>
      <w:numFmt w:val="decimal"/>
      <w:lvlText w:val="%1."/>
      <w:lvlJc w:val="left"/>
      <w:pPr>
        <w:tabs>
          <w:tab w:val="left" w:pos="312"/>
        </w:tabs>
      </w:pPr>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6">
    <w:nsid w:val="65B357B3"/>
    <w:multiLevelType w:val="singleLevel"/>
    <w:tmpl w:val="65B357B3"/>
    <w:lvl w:ilvl="0">
      <w:start w:val="3"/>
      <w:numFmt w:val="chineseCounting"/>
      <w:suff w:val="nothing"/>
      <w:lvlText w:val="（%1）"/>
      <w:lvlJc w:val="left"/>
    </w:lvl>
  </w:abstractNum>
  <w:abstractNum w:abstractNumId="7">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3"/>
  </w:num>
  <w:num w:numId="3">
    <w:abstractNumId w:val="2"/>
  </w:num>
  <w:num w:numId="4">
    <w:abstractNumId w:val="7"/>
  </w:num>
  <w:num w:numId="5">
    <w:abstractNumId w:val="1"/>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225"/>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D8"/>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54ED"/>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1777DE"/>
    <w:rsid w:val="06347AD6"/>
    <w:rsid w:val="08E47F7A"/>
    <w:rsid w:val="0BB66081"/>
    <w:rsid w:val="0CCC0614"/>
    <w:rsid w:val="0CDF7698"/>
    <w:rsid w:val="0E2376AA"/>
    <w:rsid w:val="0E5B778C"/>
    <w:rsid w:val="0EC73CBB"/>
    <w:rsid w:val="0F1E2070"/>
    <w:rsid w:val="10E13271"/>
    <w:rsid w:val="12673BDD"/>
    <w:rsid w:val="12E77EAF"/>
    <w:rsid w:val="132A7240"/>
    <w:rsid w:val="13CD449C"/>
    <w:rsid w:val="143C4CC3"/>
    <w:rsid w:val="14727F3D"/>
    <w:rsid w:val="14FB4CF0"/>
    <w:rsid w:val="156A779B"/>
    <w:rsid w:val="156F7DE9"/>
    <w:rsid w:val="16610A3D"/>
    <w:rsid w:val="16FD2A66"/>
    <w:rsid w:val="171A4BA4"/>
    <w:rsid w:val="17C0774A"/>
    <w:rsid w:val="19A84266"/>
    <w:rsid w:val="19CE1261"/>
    <w:rsid w:val="1C1B6A4E"/>
    <w:rsid w:val="1C630679"/>
    <w:rsid w:val="1CBA7727"/>
    <w:rsid w:val="1CBE0873"/>
    <w:rsid w:val="1D2E539D"/>
    <w:rsid w:val="1E7A5314"/>
    <w:rsid w:val="1EBA040C"/>
    <w:rsid w:val="1F783D50"/>
    <w:rsid w:val="20343288"/>
    <w:rsid w:val="20DC375B"/>
    <w:rsid w:val="20E96F35"/>
    <w:rsid w:val="218A3D29"/>
    <w:rsid w:val="21C30966"/>
    <w:rsid w:val="222775A2"/>
    <w:rsid w:val="237F5946"/>
    <w:rsid w:val="23AD2E0D"/>
    <w:rsid w:val="24160A64"/>
    <w:rsid w:val="24BE55D5"/>
    <w:rsid w:val="250A361A"/>
    <w:rsid w:val="263818B7"/>
    <w:rsid w:val="26413AC4"/>
    <w:rsid w:val="27117BF3"/>
    <w:rsid w:val="27CF28C5"/>
    <w:rsid w:val="281403AA"/>
    <w:rsid w:val="28C05D8B"/>
    <w:rsid w:val="2B0648B2"/>
    <w:rsid w:val="2B710F04"/>
    <w:rsid w:val="2B7A20E1"/>
    <w:rsid w:val="2BCE6AC7"/>
    <w:rsid w:val="2C533EAF"/>
    <w:rsid w:val="2C5B12BD"/>
    <w:rsid w:val="2CBD087C"/>
    <w:rsid w:val="2EBC13E0"/>
    <w:rsid w:val="2F344436"/>
    <w:rsid w:val="30B85366"/>
    <w:rsid w:val="326775CE"/>
    <w:rsid w:val="331F385F"/>
    <w:rsid w:val="33B75773"/>
    <w:rsid w:val="34242317"/>
    <w:rsid w:val="347A3CD0"/>
    <w:rsid w:val="34C71A6F"/>
    <w:rsid w:val="35D421F1"/>
    <w:rsid w:val="363F211E"/>
    <w:rsid w:val="36E771B7"/>
    <w:rsid w:val="37F12C1A"/>
    <w:rsid w:val="38176E9C"/>
    <w:rsid w:val="38B6416B"/>
    <w:rsid w:val="38D86FBA"/>
    <w:rsid w:val="38E10FE0"/>
    <w:rsid w:val="39A8144C"/>
    <w:rsid w:val="3BEF62E9"/>
    <w:rsid w:val="3C26660B"/>
    <w:rsid w:val="3C592EDE"/>
    <w:rsid w:val="3C763710"/>
    <w:rsid w:val="3E1744A2"/>
    <w:rsid w:val="416017BF"/>
    <w:rsid w:val="41842351"/>
    <w:rsid w:val="41E14F94"/>
    <w:rsid w:val="42424D2E"/>
    <w:rsid w:val="42CE3B2F"/>
    <w:rsid w:val="43636878"/>
    <w:rsid w:val="43931164"/>
    <w:rsid w:val="44353810"/>
    <w:rsid w:val="457663C5"/>
    <w:rsid w:val="459375CB"/>
    <w:rsid w:val="47733541"/>
    <w:rsid w:val="47E67918"/>
    <w:rsid w:val="48237E23"/>
    <w:rsid w:val="48F30A4A"/>
    <w:rsid w:val="4B606C0F"/>
    <w:rsid w:val="4B650382"/>
    <w:rsid w:val="4C011499"/>
    <w:rsid w:val="4C84023F"/>
    <w:rsid w:val="4ED701A0"/>
    <w:rsid w:val="4FA05C8A"/>
    <w:rsid w:val="507206F5"/>
    <w:rsid w:val="512C581F"/>
    <w:rsid w:val="514327FE"/>
    <w:rsid w:val="519C075F"/>
    <w:rsid w:val="52324A13"/>
    <w:rsid w:val="52A8205E"/>
    <w:rsid w:val="52DE63D0"/>
    <w:rsid w:val="538D2B0D"/>
    <w:rsid w:val="54EA3E92"/>
    <w:rsid w:val="55A13923"/>
    <w:rsid w:val="568A1872"/>
    <w:rsid w:val="577F7DC9"/>
    <w:rsid w:val="57DE7234"/>
    <w:rsid w:val="57EB3CC4"/>
    <w:rsid w:val="581B26E1"/>
    <w:rsid w:val="58443516"/>
    <w:rsid w:val="58926708"/>
    <w:rsid w:val="58EA122E"/>
    <w:rsid w:val="59A77CDB"/>
    <w:rsid w:val="5B75605E"/>
    <w:rsid w:val="5B784BE0"/>
    <w:rsid w:val="5BBB2136"/>
    <w:rsid w:val="5C36717A"/>
    <w:rsid w:val="5C7F34EE"/>
    <w:rsid w:val="5D4A0441"/>
    <w:rsid w:val="5D5B0C98"/>
    <w:rsid w:val="5D937524"/>
    <w:rsid w:val="5E001FA1"/>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7910D8"/>
    <w:rsid w:val="69A56BA1"/>
    <w:rsid w:val="69B965BF"/>
    <w:rsid w:val="69EA0E25"/>
    <w:rsid w:val="6A2B5E35"/>
    <w:rsid w:val="6AE6492D"/>
    <w:rsid w:val="6B6D5621"/>
    <w:rsid w:val="6BCF155D"/>
    <w:rsid w:val="6D063B57"/>
    <w:rsid w:val="6E5A6A2E"/>
    <w:rsid w:val="6EA10013"/>
    <w:rsid w:val="700C10BA"/>
    <w:rsid w:val="719A0F60"/>
    <w:rsid w:val="720F1A1D"/>
    <w:rsid w:val="729703A6"/>
    <w:rsid w:val="72E87C49"/>
    <w:rsid w:val="7433136A"/>
    <w:rsid w:val="75273C7A"/>
    <w:rsid w:val="763A3561"/>
    <w:rsid w:val="766F48A1"/>
    <w:rsid w:val="77895C07"/>
    <w:rsid w:val="78DD7A73"/>
    <w:rsid w:val="7A346240"/>
    <w:rsid w:val="7A714226"/>
    <w:rsid w:val="7B1A7D35"/>
    <w:rsid w:val="7B4103A5"/>
    <w:rsid w:val="7BC039EC"/>
    <w:rsid w:val="7BDA202D"/>
    <w:rsid w:val="7C102E52"/>
    <w:rsid w:val="7C23788B"/>
    <w:rsid w:val="7D683B45"/>
    <w:rsid w:val="7DFBB8BB"/>
    <w:rsid w:val="7E0E3E42"/>
    <w:rsid w:val="7E1C3246"/>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477ED8"/>
    <w:pPr>
      <w:widowControl w:val="0"/>
      <w:jc w:val="both"/>
    </w:pPr>
    <w:rPr>
      <w:kern w:val="2"/>
      <w:sz w:val="21"/>
      <w:szCs w:val="24"/>
    </w:rPr>
  </w:style>
  <w:style w:type="paragraph" w:styleId="1">
    <w:name w:val="heading 1"/>
    <w:basedOn w:val="a"/>
    <w:next w:val="a"/>
    <w:link w:val="1Char"/>
    <w:qFormat/>
    <w:rsid w:val="00477ED8"/>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477ED8"/>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477ED8"/>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477ED8"/>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477ED8"/>
    <w:pPr>
      <w:keepNext/>
      <w:widowControl/>
      <w:numPr>
        <w:numId w:val="4"/>
      </w:numPr>
      <w:jc w:val="left"/>
      <w:outlineLvl w:val="4"/>
    </w:pPr>
    <w:rPr>
      <w:kern w:val="0"/>
      <w:sz w:val="24"/>
      <w:szCs w:val="20"/>
    </w:rPr>
  </w:style>
  <w:style w:type="paragraph" w:styleId="6">
    <w:name w:val="heading 6"/>
    <w:basedOn w:val="a"/>
    <w:next w:val="a"/>
    <w:link w:val="6Char1"/>
    <w:qFormat/>
    <w:rsid w:val="00477ED8"/>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477ED8"/>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477ED8"/>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477ED8"/>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477ED8"/>
    <w:pPr>
      <w:ind w:firstLineChars="200" w:firstLine="420"/>
    </w:pPr>
  </w:style>
  <w:style w:type="paragraph" w:styleId="70">
    <w:name w:val="toc 7"/>
    <w:basedOn w:val="a"/>
    <w:next w:val="a"/>
    <w:qFormat/>
    <w:rsid w:val="00477ED8"/>
    <w:pPr>
      <w:adjustRightInd w:val="0"/>
      <w:ind w:leftChars="1200" w:left="2520"/>
    </w:pPr>
  </w:style>
  <w:style w:type="paragraph" w:styleId="20">
    <w:name w:val="List Number 2"/>
    <w:basedOn w:val="a"/>
    <w:qFormat/>
    <w:rsid w:val="00477ED8"/>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477ED8"/>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477ED8"/>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477ED8"/>
    <w:pPr>
      <w:spacing w:line="360" w:lineRule="auto"/>
      <w:jc w:val="center"/>
    </w:pPr>
    <w:rPr>
      <w:rFonts w:ascii="Calibri" w:hAnsi="Calibri"/>
      <w:sz w:val="20"/>
      <w:szCs w:val="20"/>
    </w:rPr>
  </w:style>
  <w:style w:type="paragraph" w:styleId="51">
    <w:name w:val="index 5"/>
    <w:basedOn w:val="a"/>
    <w:next w:val="a"/>
    <w:qFormat/>
    <w:rsid w:val="00477ED8"/>
    <w:pPr>
      <w:ind w:leftChars="800" w:left="800" w:firstLineChars="200" w:firstLine="200"/>
    </w:pPr>
  </w:style>
  <w:style w:type="paragraph" w:styleId="a6">
    <w:name w:val="Document Map"/>
    <w:basedOn w:val="a"/>
    <w:link w:val="Char1"/>
    <w:qFormat/>
    <w:rsid w:val="00477ED8"/>
    <w:pPr>
      <w:shd w:val="clear" w:color="auto" w:fill="000080"/>
    </w:pPr>
  </w:style>
  <w:style w:type="paragraph" w:styleId="a7">
    <w:name w:val="annotation text"/>
    <w:basedOn w:val="a"/>
    <w:link w:val="Char10"/>
    <w:qFormat/>
    <w:rsid w:val="00477ED8"/>
    <w:pPr>
      <w:jc w:val="left"/>
    </w:pPr>
  </w:style>
  <w:style w:type="paragraph" w:styleId="a8">
    <w:name w:val="Salutation"/>
    <w:basedOn w:val="a"/>
    <w:next w:val="a"/>
    <w:link w:val="Char2"/>
    <w:qFormat/>
    <w:rsid w:val="00477ED8"/>
    <w:pPr>
      <w:adjustRightInd w:val="0"/>
    </w:pPr>
    <w:rPr>
      <w:rFonts w:ascii="仿宋_GB2312" w:eastAsia="仿宋_GB2312"/>
      <w:sz w:val="28"/>
      <w:szCs w:val="20"/>
    </w:rPr>
  </w:style>
  <w:style w:type="paragraph" w:styleId="30">
    <w:name w:val="Body Text 3"/>
    <w:basedOn w:val="a"/>
    <w:link w:val="3Char0"/>
    <w:qFormat/>
    <w:rsid w:val="00477ED8"/>
    <w:pPr>
      <w:adjustRightInd w:val="0"/>
      <w:jc w:val="center"/>
    </w:pPr>
    <w:rPr>
      <w:szCs w:val="20"/>
    </w:rPr>
  </w:style>
  <w:style w:type="paragraph" w:styleId="31">
    <w:name w:val="List Bullet 3"/>
    <w:basedOn w:val="a"/>
    <w:qFormat/>
    <w:rsid w:val="00477ED8"/>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477ED8"/>
    <w:pPr>
      <w:spacing w:line="360" w:lineRule="auto"/>
    </w:pPr>
    <w:rPr>
      <w:rFonts w:eastAsia="仿宋_GB2312"/>
      <w:sz w:val="28"/>
    </w:rPr>
  </w:style>
  <w:style w:type="paragraph" w:styleId="aa">
    <w:name w:val="Subtitle"/>
    <w:basedOn w:val="a"/>
    <w:next w:val="a"/>
    <w:link w:val="Char3"/>
    <w:qFormat/>
    <w:rsid w:val="00477ED8"/>
    <w:pPr>
      <w:adjustRightInd w:val="0"/>
      <w:snapToGrid w:val="0"/>
      <w:spacing w:before="240" w:after="480"/>
      <w:jc w:val="center"/>
    </w:pPr>
    <w:rPr>
      <w:rFonts w:ascii="Arial" w:eastAsia="隶书" w:hAnsi="Arial"/>
      <w:b/>
      <w:bCs/>
      <w:kern w:val="28"/>
      <w:sz w:val="44"/>
      <w:szCs w:val="32"/>
    </w:rPr>
  </w:style>
  <w:style w:type="paragraph" w:styleId="ab">
    <w:name w:val="Body Text Indent"/>
    <w:basedOn w:val="a"/>
    <w:next w:val="21"/>
    <w:link w:val="Char4"/>
    <w:qFormat/>
    <w:rsid w:val="00477ED8"/>
    <w:pPr>
      <w:spacing w:after="120"/>
      <w:ind w:leftChars="200" w:left="420"/>
    </w:pPr>
  </w:style>
  <w:style w:type="paragraph" w:styleId="21">
    <w:name w:val="Body Text First Indent 2"/>
    <w:basedOn w:val="ab"/>
    <w:link w:val="2Char0"/>
    <w:qFormat/>
    <w:rsid w:val="00477ED8"/>
    <w:pPr>
      <w:ind w:firstLineChars="200" w:firstLine="420"/>
    </w:pPr>
  </w:style>
  <w:style w:type="paragraph" w:styleId="32">
    <w:name w:val="List Number 3"/>
    <w:basedOn w:val="a"/>
    <w:qFormat/>
    <w:rsid w:val="00477ED8"/>
    <w:pPr>
      <w:widowControl/>
      <w:tabs>
        <w:tab w:val="left" w:pos="482"/>
      </w:tabs>
      <w:spacing w:afterLines="50"/>
      <w:ind w:left="482" w:hanging="340"/>
      <w:jc w:val="left"/>
    </w:pPr>
    <w:rPr>
      <w:kern w:val="0"/>
      <w:sz w:val="24"/>
      <w:szCs w:val="20"/>
    </w:rPr>
  </w:style>
  <w:style w:type="paragraph" w:styleId="22">
    <w:name w:val="List 2"/>
    <w:basedOn w:val="a"/>
    <w:qFormat/>
    <w:rsid w:val="00477ED8"/>
    <w:pPr>
      <w:spacing w:line="360" w:lineRule="auto"/>
      <w:ind w:leftChars="200" w:left="100" w:hangingChars="200" w:hanging="200"/>
    </w:pPr>
    <w:rPr>
      <w:rFonts w:eastAsia="微软雅黑"/>
    </w:rPr>
  </w:style>
  <w:style w:type="paragraph" w:styleId="ac">
    <w:name w:val="Block Text"/>
    <w:basedOn w:val="a"/>
    <w:qFormat/>
    <w:rsid w:val="00477ED8"/>
    <w:pPr>
      <w:spacing w:before="120" w:line="360" w:lineRule="auto"/>
      <w:ind w:left="824" w:right="202"/>
    </w:pPr>
    <w:rPr>
      <w:rFonts w:ascii="宋体" w:hAnsi="宋体"/>
      <w:sz w:val="24"/>
      <w:szCs w:val="21"/>
    </w:rPr>
  </w:style>
  <w:style w:type="paragraph" w:styleId="23">
    <w:name w:val="List Bullet 2"/>
    <w:basedOn w:val="a"/>
    <w:qFormat/>
    <w:rsid w:val="00477ED8"/>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477ED8"/>
    <w:pPr>
      <w:widowControl/>
      <w:ind w:firstLineChars="200" w:firstLine="200"/>
      <w:jc w:val="left"/>
    </w:pPr>
    <w:rPr>
      <w:rFonts w:ascii="宋体" w:hAnsi="宋体"/>
      <w:i/>
      <w:iCs/>
      <w:kern w:val="0"/>
      <w:sz w:val="24"/>
    </w:rPr>
  </w:style>
  <w:style w:type="paragraph" w:styleId="52">
    <w:name w:val="toc 5"/>
    <w:basedOn w:val="a"/>
    <w:next w:val="a"/>
    <w:qFormat/>
    <w:rsid w:val="00477ED8"/>
    <w:pPr>
      <w:adjustRightInd w:val="0"/>
      <w:ind w:leftChars="800" w:left="1680"/>
    </w:pPr>
  </w:style>
  <w:style w:type="paragraph" w:styleId="33">
    <w:name w:val="toc 3"/>
    <w:basedOn w:val="a"/>
    <w:next w:val="a"/>
    <w:unhideWhenUsed/>
    <w:qFormat/>
    <w:rsid w:val="00477ED8"/>
    <w:pPr>
      <w:ind w:leftChars="400" w:left="840"/>
    </w:pPr>
    <w:rPr>
      <w:rFonts w:ascii="Calibri" w:hAnsi="Calibri"/>
      <w:szCs w:val="22"/>
    </w:rPr>
  </w:style>
  <w:style w:type="paragraph" w:styleId="ad">
    <w:name w:val="Plain Text"/>
    <w:basedOn w:val="a"/>
    <w:next w:val="a0"/>
    <w:link w:val="Char5"/>
    <w:qFormat/>
    <w:rsid w:val="00477ED8"/>
    <w:rPr>
      <w:rFonts w:ascii="宋体" w:hAnsi="Courier New"/>
      <w:szCs w:val="20"/>
    </w:rPr>
  </w:style>
  <w:style w:type="paragraph" w:styleId="41">
    <w:name w:val="List Number 4"/>
    <w:basedOn w:val="a"/>
    <w:qFormat/>
    <w:rsid w:val="00477ED8"/>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477ED8"/>
    <w:pPr>
      <w:adjustRightInd w:val="0"/>
      <w:ind w:leftChars="1400" w:left="2940"/>
    </w:pPr>
  </w:style>
  <w:style w:type="paragraph" w:styleId="ae">
    <w:name w:val="Date"/>
    <w:basedOn w:val="a"/>
    <w:next w:val="a"/>
    <w:link w:val="Char20"/>
    <w:qFormat/>
    <w:rsid w:val="00477ED8"/>
    <w:rPr>
      <w:rFonts w:ascii="楷体_GB2312" w:eastAsia="楷体_GB2312"/>
      <w:b/>
      <w:sz w:val="28"/>
      <w:szCs w:val="20"/>
    </w:rPr>
  </w:style>
  <w:style w:type="paragraph" w:styleId="24">
    <w:name w:val="Body Text Indent 2"/>
    <w:basedOn w:val="a"/>
    <w:link w:val="2Char1"/>
    <w:qFormat/>
    <w:rsid w:val="00477ED8"/>
    <w:pPr>
      <w:spacing w:after="120" w:line="480" w:lineRule="auto"/>
      <w:ind w:leftChars="200" w:left="420"/>
    </w:pPr>
  </w:style>
  <w:style w:type="paragraph" w:styleId="af">
    <w:name w:val="endnote text"/>
    <w:basedOn w:val="a"/>
    <w:link w:val="Char6"/>
    <w:qFormat/>
    <w:rsid w:val="00477ED8"/>
    <w:pPr>
      <w:adjustRightInd w:val="0"/>
    </w:pPr>
    <w:rPr>
      <w:lang w:val="zh-CN"/>
    </w:rPr>
  </w:style>
  <w:style w:type="paragraph" w:styleId="af0">
    <w:name w:val="Balloon Text"/>
    <w:basedOn w:val="a"/>
    <w:link w:val="Char7"/>
    <w:qFormat/>
    <w:rsid w:val="00477ED8"/>
    <w:rPr>
      <w:sz w:val="18"/>
      <w:szCs w:val="18"/>
    </w:rPr>
  </w:style>
  <w:style w:type="paragraph" w:styleId="af1">
    <w:name w:val="footer"/>
    <w:basedOn w:val="a"/>
    <w:link w:val="Char8"/>
    <w:uiPriority w:val="99"/>
    <w:qFormat/>
    <w:rsid w:val="00477ED8"/>
    <w:pPr>
      <w:tabs>
        <w:tab w:val="center" w:pos="4153"/>
        <w:tab w:val="right" w:pos="8306"/>
      </w:tabs>
      <w:snapToGrid w:val="0"/>
      <w:jc w:val="left"/>
    </w:pPr>
    <w:rPr>
      <w:sz w:val="18"/>
      <w:szCs w:val="18"/>
    </w:rPr>
  </w:style>
  <w:style w:type="paragraph" w:styleId="af2">
    <w:name w:val="header"/>
    <w:basedOn w:val="a"/>
    <w:link w:val="Char12"/>
    <w:uiPriority w:val="99"/>
    <w:qFormat/>
    <w:rsid w:val="00477ED8"/>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477ED8"/>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477ED8"/>
  </w:style>
  <w:style w:type="paragraph" w:styleId="42">
    <w:name w:val="toc 4"/>
    <w:basedOn w:val="a"/>
    <w:next w:val="a"/>
    <w:qFormat/>
    <w:rsid w:val="00477ED8"/>
    <w:pPr>
      <w:tabs>
        <w:tab w:val="right" w:leader="dot" w:pos="8314"/>
      </w:tabs>
      <w:ind w:firstLineChars="245" w:firstLine="588"/>
    </w:pPr>
  </w:style>
  <w:style w:type="paragraph" w:styleId="af4">
    <w:name w:val="index heading"/>
    <w:basedOn w:val="a"/>
    <w:next w:val="11"/>
    <w:qFormat/>
    <w:rsid w:val="00477ED8"/>
    <w:pPr>
      <w:ind w:firstLineChars="200" w:firstLine="200"/>
    </w:pPr>
  </w:style>
  <w:style w:type="paragraph" w:styleId="11">
    <w:name w:val="index 1"/>
    <w:basedOn w:val="a"/>
    <w:next w:val="a"/>
    <w:qFormat/>
    <w:rsid w:val="00477ED8"/>
    <w:pPr>
      <w:spacing w:line="320" w:lineRule="exact"/>
    </w:pPr>
    <w:rPr>
      <w:b/>
      <w:snapToGrid w:val="0"/>
      <w:color w:val="FF6600"/>
      <w:kern w:val="0"/>
      <w:sz w:val="18"/>
      <w:szCs w:val="21"/>
    </w:rPr>
  </w:style>
  <w:style w:type="paragraph" w:styleId="5">
    <w:name w:val="List Number 5"/>
    <w:basedOn w:val="a"/>
    <w:unhideWhenUsed/>
    <w:qFormat/>
    <w:rsid w:val="00477ED8"/>
    <w:pPr>
      <w:numPr>
        <w:numId w:val="5"/>
      </w:numPr>
      <w:contextualSpacing/>
    </w:pPr>
  </w:style>
  <w:style w:type="paragraph" w:styleId="af5">
    <w:name w:val="List"/>
    <w:basedOn w:val="a"/>
    <w:qFormat/>
    <w:rsid w:val="00477ED8"/>
    <w:pPr>
      <w:adjustRightInd w:val="0"/>
      <w:ind w:left="200" w:hangingChars="200" w:hanging="200"/>
    </w:pPr>
  </w:style>
  <w:style w:type="paragraph" w:styleId="af6">
    <w:name w:val="footnote text"/>
    <w:basedOn w:val="a0"/>
    <w:link w:val="Chara"/>
    <w:qFormat/>
    <w:rsid w:val="00477ED8"/>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477ED8"/>
    <w:pPr>
      <w:adjustRightInd w:val="0"/>
      <w:ind w:leftChars="1000" w:left="2100"/>
    </w:pPr>
  </w:style>
  <w:style w:type="paragraph" w:styleId="53">
    <w:name w:val="List 5"/>
    <w:basedOn w:val="a"/>
    <w:qFormat/>
    <w:rsid w:val="00477ED8"/>
    <w:pPr>
      <w:ind w:leftChars="800" w:left="100" w:hangingChars="200" w:hanging="200"/>
    </w:pPr>
  </w:style>
  <w:style w:type="paragraph" w:styleId="34">
    <w:name w:val="Body Text Indent 3"/>
    <w:basedOn w:val="a"/>
    <w:link w:val="3Char1"/>
    <w:qFormat/>
    <w:rsid w:val="00477ED8"/>
    <w:pPr>
      <w:spacing w:after="120"/>
      <w:ind w:leftChars="200" w:left="420"/>
    </w:pPr>
    <w:rPr>
      <w:sz w:val="16"/>
      <w:szCs w:val="16"/>
    </w:rPr>
  </w:style>
  <w:style w:type="paragraph" w:styleId="25">
    <w:name w:val="toc 2"/>
    <w:basedOn w:val="a"/>
    <w:next w:val="a"/>
    <w:qFormat/>
    <w:rsid w:val="00477ED8"/>
    <w:pPr>
      <w:ind w:leftChars="200" w:left="420"/>
    </w:pPr>
  </w:style>
  <w:style w:type="paragraph" w:styleId="90">
    <w:name w:val="toc 9"/>
    <w:basedOn w:val="a"/>
    <w:next w:val="a"/>
    <w:qFormat/>
    <w:rsid w:val="00477ED8"/>
    <w:pPr>
      <w:adjustRightInd w:val="0"/>
      <w:ind w:leftChars="1600" w:left="3360"/>
    </w:pPr>
  </w:style>
  <w:style w:type="paragraph" w:styleId="26">
    <w:name w:val="Body Text 2"/>
    <w:basedOn w:val="a"/>
    <w:link w:val="2Char10"/>
    <w:qFormat/>
    <w:rsid w:val="00477ED8"/>
    <w:pPr>
      <w:widowControl/>
      <w:spacing w:afterLines="50" w:line="216" w:lineRule="auto"/>
      <w:jc w:val="center"/>
    </w:pPr>
    <w:rPr>
      <w:rFonts w:ascii="隶书" w:eastAsia="隶书"/>
      <w:bCs/>
      <w:kern w:val="0"/>
      <w:sz w:val="72"/>
      <w:szCs w:val="84"/>
    </w:rPr>
  </w:style>
  <w:style w:type="paragraph" w:styleId="27">
    <w:name w:val="List Continue 2"/>
    <w:basedOn w:val="a"/>
    <w:qFormat/>
    <w:rsid w:val="00477ED8"/>
    <w:pPr>
      <w:spacing w:after="120"/>
      <w:ind w:leftChars="400" w:left="840"/>
    </w:pPr>
  </w:style>
  <w:style w:type="paragraph" w:styleId="HTML0">
    <w:name w:val="HTML Preformatted"/>
    <w:basedOn w:val="a"/>
    <w:link w:val="HTMLChar0"/>
    <w:qFormat/>
    <w:rsid w:val="00477E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477ED8"/>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477ED8"/>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477ED8"/>
    <w:pPr>
      <w:widowControl/>
      <w:spacing w:afterLines="50"/>
    </w:pPr>
    <w:rPr>
      <w:b/>
      <w:bCs/>
      <w:kern w:val="0"/>
      <w:sz w:val="24"/>
      <w:szCs w:val="20"/>
    </w:rPr>
  </w:style>
  <w:style w:type="paragraph" w:styleId="afa">
    <w:name w:val="Body Text First Indent"/>
    <w:basedOn w:val="a9"/>
    <w:next w:val="a"/>
    <w:link w:val="Chard"/>
    <w:qFormat/>
    <w:rsid w:val="00477ED8"/>
    <w:pPr>
      <w:spacing w:after="120" w:line="240" w:lineRule="auto"/>
      <w:ind w:firstLineChars="100" w:firstLine="420"/>
    </w:pPr>
    <w:rPr>
      <w:rFonts w:eastAsia="宋体"/>
      <w:sz w:val="21"/>
    </w:rPr>
  </w:style>
  <w:style w:type="table" w:styleId="afb">
    <w:name w:val="Table Grid"/>
    <w:basedOn w:val="a2"/>
    <w:qFormat/>
    <w:rsid w:val="00477E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477E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477ED8"/>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477ED8"/>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477ED8"/>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477ED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477ED8"/>
    <w:rPr>
      <w:b/>
      <w:bCs/>
    </w:rPr>
  </w:style>
  <w:style w:type="character" w:styleId="aff0">
    <w:name w:val="endnote reference"/>
    <w:qFormat/>
    <w:rsid w:val="00477ED8"/>
    <w:rPr>
      <w:vertAlign w:val="superscript"/>
    </w:rPr>
  </w:style>
  <w:style w:type="character" w:styleId="aff1">
    <w:name w:val="page number"/>
    <w:basedOn w:val="a1"/>
    <w:qFormat/>
    <w:rsid w:val="00477ED8"/>
  </w:style>
  <w:style w:type="character" w:styleId="aff2">
    <w:name w:val="FollowedHyperlink"/>
    <w:uiPriority w:val="99"/>
    <w:qFormat/>
    <w:rsid w:val="00477ED8"/>
    <w:rPr>
      <w:color w:val="800080"/>
      <w:u w:val="single"/>
    </w:rPr>
  </w:style>
  <w:style w:type="character" w:styleId="aff3">
    <w:name w:val="Emphasis"/>
    <w:qFormat/>
    <w:rsid w:val="00477ED8"/>
    <w:rPr>
      <w:color w:val="CC0000"/>
    </w:rPr>
  </w:style>
  <w:style w:type="character" w:styleId="aff4">
    <w:name w:val="line number"/>
    <w:basedOn w:val="a1"/>
    <w:qFormat/>
    <w:rsid w:val="00477ED8"/>
    <w:rPr>
      <w:rFonts w:ascii="Arial" w:eastAsia="黑体" w:hAnsi="Arial" w:cs="Arial"/>
      <w:snapToGrid w:val="0"/>
      <w:kern w:val="0"/>
      <w:szCs w:val="21"/>
    </w:rPr>
  </w:style>
  <w:style w:type="character" w:styleId="aff5">
    <w:name w:val="Hyperlink"/>
    <w:qFormat/>
    <w:rsid w:val="00477ED8"/>
    <w:rPr>
      <w:color w:val="0000FF"/>
      <w:u w:val="single"/>
    </w:rPr>
  </w:style>
  <w:style w:type="character" w:styleId="HTML1">
    <w:name w:val="HTML Code"/>
    <w:qFormat/>
    <w:rsid w:val="00477ED8"/>
    <w:rPr>
      <w:rFonts w:ascii="黑体" w:eastAsia="黑体" w:hAnsi="Courier New" w:cs="楷体_GB2312"/>
      <w:sz w:val="20"/>
      <w:szCs w:val="20"/>
    </w:rPr>
  </w:style>
  <w:style w:type="character" w:styleId="aff6">
    <w:name w:val="annotation reference"/>
    <w:qFormat/>
    <w:rsid w:val="00477ED8"/>
    <w:rPr>
      <w:sz w:val="21"/>
      <w:szCs w:val="21"/>
    </w:rPr>
  </w:style>
  <w:style w:type="paragraph" w:customStyle="1" w:styleId="Default">
    <w:name w:val="Default"/>
    <w:next w:val="71"/>
    <w:link w:val="DefaultChar"/>
    <w:qFormat/>
    <w:rsid w:val="00477ED8"/>
    <w:pPr>
      <w:widowControl w:val="0"/>
      <w:autoSpaceDE w:val="0"/>
      <w:autoSpaceDN w:val="0"/>
      <w:adjustRightInd w:val="0"/>
    </w:pPr>
    <w:rPr>
      <w:color w:val="000000"/>
      <w:sz w:val="24"/>
      <w:szCs w:val="24"/>
    </w:rPr>
  </w:style>
  <w:style w:type="paragraph" w:customStyle="1" w:styleId="71">
    <w:name w:val="目录 71"/>
    <w:next w:val="a"/>
    <w:qFormat/>
    <w:rsid w:val="00477ED8"/>
    <w:pPr>
      <w:wordWrap w:val="0"/>
      <w:ind w:left="2550"/>
      <w:jc w:val="both"/>
    </w:pPr>
    <w:rPr>
      <w:rFonts w:ascii="宋体" w:eastAsia="Times New Roman" w:hAnsi="宋体"/>
      <w:sz w:val="21"/>
    </w:rPr>
  </w:style>
  <w:style w:type="character" w:customStyle="1" w:styleId="1Char">
    <w:name w:val="标题 1 Char"/>
    <w:link w:val="1"/>
    <w:qFormat/>
    <w:rsid w:val="00477ED8"/>
    <w:rPr>
      <w:rFonts w:eastAsia="仿宋_GB2312"/>
      <w:b/>
      <w:kern w:val="44"/>
      <w:sz w:val="44"/>
      <w:lang w:val="en-US" w:eastAsia="zh-CN" w:bidi="ar-SA"/>
    </w:rPr>
  </w:style>
  <w:style w:type="character" w:customStyle="1" w:styleId="Char">
    <w:name w:val="正文缩进 Char"/>
    <w:link w:val="a0"/>
    <w:qFormat/>
    <w:rsid w:val="00477ED8"/>
    <w:rPr>
      <w:rFonts w:eastAsia="宋体"/>
      <w:kern w:val="2"/>
      <w:sz w:val="21"/>
      <w:szCs w:val="24"/>
      <w:lang w:val="en-US" w:eastAsia="zh-CN" w:bidi="ar-SA"/>
    </w:rPr>
  </w:style>
  <w:style w:type="paragraph" w:customStyle="1" w:styleId="Style15">
    <w:name w:val="_Style 15"/>
    <w:basedOn w:val="a"/>
    <w:qFormat/>
    <w:rsid w:val="00477ED8"/>
    <w:rPr>
      <w:rFonts w:ascii="Tahoma" w:hAnsi="Tahoma"/>
      <w:sz w:val="24"/>
      <w:szCs w:val="20"/>
    </w:rPr>
  </w:style>
  <w:style w:type="character" w:customStyle="1" w:styleId="2Char">
    <w:name w:val="标题 2 Char"/>
    <w:link w:val="2"/>
    <w:qFormat/>
    <w:rsid w:val="00477ED8"/>
    <w:rPr>
      <w:rFonts w:ascii="Arial" w:eastAsia="黑体" w:hAnsi="Arial"/>
      <w:b/>
      <w:kern w:val="2"/>
      <w:sz w:val="32"/>
      <w:lang w:val="en-US" w:eastAsia="zh-CN" w:bidi="ar-SA"/>
    </w:rPr>
  </w:style>
  <w:style w:type="character" w:customStyle="1" w:styleId="3Char">
    <w:name w:val="标题 3 Char"/>
    <w:link w:val="3"/>
    <w:qFormat/>
    <w:rsid w:val="00477ED8"/>
    <w:rPr>
      <w:rFonts w:eastAsia="仿宋_GB2312"/>
      <w:b/>
      <w:kern w:val="2"/>
      <w:sz w:val="32"/>
      <w:lang w:val="en-US" w:eastAsia="zh-CN" w:bidi="ar-SA"/>
    </w:rPr>
  </w:style>
  <w:style w:type="character" w:customStyle="1" w:styleId="4Char1">
    <w:name w:val="标题 4 Char1"/>
    <w:link w:val="4"/>
    <w:qFormat/>
    <w:rsid w:val="00477ED8"/>
    <w:rPr>
      <w:rFonts w:ascii="Arial" w:eastAsia="黑体" w:hAnsi="Arial"/>
      <w:b/>
      <w:kern w:val="2"/>
      <w:sz w:val="28"/>
      <w:lang w:val="en-US" w:eastAsia="zh-CN" w:bidi="ar-SA"/>
    </w:rPr>
  </w:style>
  <w:style w:type="character" w:customStyle="1" w:styleId="5Char1">
    <w:name w:val="标题 5 Char1"/>
    <w:link w:val="50"/>
    <w:qFormat/>
    <w:rsid w:val="00477ED8"/>
    <w:rPr>
      <w:rFonts w:eastAsia="宋体"/>
      <w:sz w:val="24"/>
      <w:lang w:val="en-US" w:eastAsia="zh-CN" w:bidi="ar-SA"/>
    </w:rPr>
  </w:style>
  <w:style w:type="character" w:customStyle="1" w:styleId="6Char1">
    <w:name w:val="标题 6 Char1"/>
    <w:link w:val="6"/>
    <w:qFormat/>
    <w:rsid w:val="00477ED8"/>
    <w:rPr>
      <w:rFonts w:ascii="宋体" w:eastAsia="宋体" w:hAnsi="Arial"/>
      <w:sz w:val="24"/>
      <w:lang w:val="en-US" w:eastAsia="zh-CN" w:bidi="ar-SA"/>
    </w:rPr>
  </w:style>
  <w:style w:type="character" w:customStyle="1" w:styleId="7Char1">
    <w:name w:val="标题 7 Char1"/>
    <w:link w:val="7"/>
    <w:qFormat/>
    <w:rsid w:val="00477ED8"/>
    <w:rPr>
      <w:rFonts w:ascii="宋体" w:eastAsia="宋体" w:hAnsi="Arial"/>
      <w:b/>
      <w:sz w:val="24"/>
      <w:lang w:val="en-US" w:eastAsia="zh-CN" w:bidi="ar-SA"/>
    </w:rPr>
  </w:style>
  <w:style w:type="character" w:customStyle="1" w:styleId="8Char1">
    <w:name w:val="标题 8 Char1"/>
    <w:link w:val="8"/>
    <w:qFormat/>
    <w:rsid w:val="00477ED8"/>
    <w:rPr>
      <w:rFonts w:ascii="Arial" w:eastAsia="黑体" w:hAnsi="Arial"/>
      <w:sz w:val="24"/>
      <w:lang w:val="en-US" w:eastAsia="zh-CN" w:bidi="ar-SA"/>
    </w:rPr>
  </w:style>
  <w:style w:type="character" w:customStyle="1" w:styleId="9Char1">
    <w:name w:val="标题 9 Char1"/>
    <w:link w:val="9"/>
    <w:qFormat/>
    <w:rsid w:val="00477ED8"/>
    <w:rPr>
      <w:rFonts w:ascii="Arial" w:eastAsia="黑体" w:hAnsi="Arial"/>
      <w:sz w:val="24"/>
      <w:lang w:val="en-US" w:eastAsia="zh-CN" w:bidi="ar-SA"/>
    </w:rPr>
  </w:style>
  <w:style w:type="character" w:customStyle="1" w:styleId="Char5">
    <w:name w:val="纯文本 Char"/>
    <w:link w:val="ad"/>
    <w:qFormat/>
    <w:rsid w:val="00477ED8"/>
    <w:rPr>
      <w:rFonts w:ascii="宋体" w:eastAsia="宋体" w:hAnsi="Courier New"/>
      <w:kern w:val="2"/>
      <w:sz w:val="21"/>
      <w:lang w:val="en-US" w:eastAsia="zh-CN" w:bidi="ar-SA"/>
    </w:rPr>
  </w:style>
  <w:style w:type="paragraph" w:customStyle="1" w:styleId="aff7">
    <w:name w:val="表正文"/>
    <w:basedOn w:val="a"/>
    <w:next w:val="ad"/>
    <w:qFormat/>
    <w:rsid w:val="00477ED8"/>
    <w:rPr>
      <w:rFonts w:ascii="宋体" w:hAnsi="Courier New"/>
      <w:szCs w:val="20"/>
    </w:rPr>
  </w:style>
  <w:style w:type="character" w:customStyle="1" w:styleId="Char4">
    <w:name w:val="正文文本缩进 Char"/>
    <w:link w:val="ab"/>
    <w:qFormat/>
    <w:rsid w:val="00477ED8"/>
    <w:rPr>
      <w:rFonts w:eastAsia="宋体"/>
      <w:kern w:val="2"/>
      <w:sz w:val="21"/>
      <w:szCs w:val="24"/>
      <w:lang w:val="en-US" w:eastAsia="zh-CN" w:bidi="ar-SA"/>
    </w:rPr>
  </w:style>
  <w:style w:type="character" w:customStyle="1" w:styleId="Char20">
    <w:name w:val="日期 Char2"/>
    <w:link w:val="ae"/>
    <w:qFormat/>
    <w:rsid w:val="00477ED8"/>
    <w:rPr>
      <w:rFonts w:ascii="楷体_GB2312" w:eastAsia="楷体_GB2312"/>
      <w:b/>
      <w:kern w:val="2"/>
      <w:sz w:val="28"/>
      <w:lang w:val="en-US" w:eastAsia="zh-CN" w:bidi="ar-SA"/>
    </w:rPr>
  </w:style>
  <w:style w:type="character" w:customStyle="1" w:styleId="Char12">
    <w:name w:val="页眉 Char1"/>
    <w:link w:val="af2"/>
    <w:qFormat/>
    <w:rsid w:val="00477ED8"/>
    <w:rPr>
      <w:rFonts w:eastAsia="宋体"/>
      <w:kern w:val="2"/>
      <w:sz w:val="18"/>
      <w:szCs w:val="18"/>
      <w:lang w:val="en-US" w:eastAsia="zh-CN" w:bidi="ar-SA"/>
    </w:rPr>
  </w:style>
  <w:style w:type="character" w:customStyle="1" w:styleId="Char8">
    <w:name w:val="页脚 Char"/>
    <w:link w:val="af1"/>
    <w:uiPriority w:val="99"/>
    <w:qFormat/>
    <w:locked/>
    <w:rsid w:val="00477ED8"/>
    <w:rPr>
      <w:rFonts w:eastAsia="宋体"/>
      <w:kern w:val="2"/>
      <w:sz w:val="18"/>
      <w:szCs w:val="18"/>
      <w:lang w:val="en-US" w:eastAsia="zh-CN" w:bidi="ar-SA"/>
    </w:rPr>
  </w:style>
  <w:style w:type="paragraph" w:customStyle="1" w:styleId="aff8">
    <w:name w:val="正文段"/>
    <w:basedOn w:val="a"/>
    <w:link w:val="Chare"/>
    <w:qFormat/>
    <w:rsid w:val="00477ED8"/>
    <w:pPr>
      <w:widowControl/>
      <w:snapToGrid w:val="0"/>
      <w:spacing w:afterLines="50"/>
      <w:ind w:firstLineChars="200" w:firstLine="200"/>
    </w:pPr>
    <w:rPr>
      <w:kern w:val="0"/>
      <w:sz w:val="24"/>
      <w:szCs w:val="20"/>
    </w:rPr>
  </w:style>
  <w:style w:type="character" w:customStyle="1" w:styleId="Chare">
    <w:name w:val="正文段 Char"/>
    <w:link w:val="aff8"/>
    <w:qFormat/>
    <w:rsid w:val="00477ED8"/>
    <w:rPr>
      <w:rFonts w:eastAsia="宋体"/>
      <w:sz w:val="24"/>
      <w:lang w:val="en-US" w:eastAsia="zh-CN" w:bidi="ar-SA"/>
    </w:rPr>
  </w:style>
  <w:style w:type="character" w:customStyle="1" w:styleId="Char10">
    <w:name w:val="批注文字 Char1"/>
    <w:link w:val="a7"/>
    <w:qFormat/>
    <w:rsid w:val="00477ED8"/>
    <w:rPr>
      <w:rFonts w:eastAsia="宋体"/>
      <w:kern w:val="2"/>
      <w:sz w:val="21"/>
      <w:szCs w:val="24"/>
      <w:lang w:val="en-US" w:eastAsia="zh-CN" w:bidi="ar-SA"/>
    </w:rPr>
  </w:style>
  <w:style w:type="character" w:customStyle="1" w:styleId="2Char10">
    <w:name w:val="正文文本 2 Char1"/>
    <w:link w:val="26"/>
    <w:qFormat/>
    <w:rsid w:val="00477ED8"/>
    <w:rPr>
      <w:rFonts w:ascii="隶书" w:eastAsia="隶书"/>
      <w:bCs/>
      <w:sz w:val="72"/>
      <w:szCs w:val="84"/>
      <w:lang w:val="en-US" w:eastAsia="zh-CN" w:bidi="ar-SA"/>
    </w:rPr>
  </w:style>
  <w:style w:type="paragraph" w:customStyle="1" w:styleId="Charf">
    <w:name w:val="Char"/>
    <w:basedOn w:val="a"/>
    <w:qFormat/>
    <w:rsid w:val="00477ED8"/>
    <w:rPr>
      <w:rFonts w:ascii="仿宋_GB2312" w:eastAsia="仿宋_GB2312"/>
      <w:b/>
      <w:sz w:val="32"/>
      <w:szCs w:val="32"/>
    </w:rPr>
  </w:style>
  <w:style w:type="paragraph" w:customStyle="1" w:styleId="TableText">
    <w:name w:val="Table Text"/>
    <w:link w:val="TableTextChar1"/>
    <w:qFormat/>
    <w:rsid w:val="00477ED8"/>
    <w:pPr>
      <w:snapToGrid w:val="0"/>
      <w:spacing w:before="80" w:after="80"/>
    </w:pPr>
    <w:rPr>
      <w:rFonts w:ascii="Arial" w:hAnsi="Arial"/>
      <w:sz w:val="18"/>
    </w:rPr>
  </w:style>
  <w:style w:type="character" w:customStyle="1" w:styleId="TableTextChar1">
    <w:name w:val="Table Text Char1"/>
    <w:link w:val="TableText"/>
    <w:qFormat/>
    <w:rsid w:val="00477ED8"/>
    <w:rPr>
      <w:rFonts w:ascii="Arial" w:hAnsi="Arial"/>
      <w:sz w:val="18"/>
      <w:lang w:val="en-US" w:eastAsia="zh-CN" w:bidi="ar-SA"/>
    </w:rPr>
  </w:style>
  <w:style w:type="character" w:customStyle="1" w:styleId="2Char2">
    <w:name w:val="正文（缩进2汉字） Char"/>
    <w:link w:val="28"/>
    <w:qFormat/>
    <w:rsid w:val="00477ED8"/>
    <w:rPr>
      <w:rFonts w:ascii="宋体"/>
      <w:kern w:val="2"/>
      <w:sz w:val="21"/>
      <w:lang w:bidi="ar-SA"/>
    </w:rPr>
  </w:style>
  <w:style w:type="paragraph" w:customStyle="1" w:styleId="28">
    <w:name w:val="正文（缩进2汉字）"/>
    <w:basedOn w:val="a"/>
    <w:link w:val="2Char2"/>
    <w:qFormat/>
    <w:rsid w:val="00477ED8"/>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477ED8"/>
    <w:pPr>
      <w:tabs>
        <w:tab w:val="left" w:pos="432"/>
      </w:tabs>
      <w:spacing w:beforeLines="50" w:afterLines="50"/>
      <w:ind w:left="432" w:hanging="432"/>
      <w:jc w:val="center"/>
    </w:pPr>
    <w:rPr>
      <w:sz w:val="24"/>
    </w:rPr>
  </w:style>
  <w:style w:type="paragraph" w:customStyle="1" w:styleId="aff9">
    <w:name w:val="模板普通正文"/>
    <w:basedOn w:val="ab"/>
    <w:qFormat/>
    <w:rsid w:val="00477ED8"/>
    <w:pPr>
      <w:spacing w:beforeLines="50" w:after="10" w:line="360" w:lineRule="auto"/>
      <w:ind w:leftChars="0" w:left="0" w:firstLineChars="175" w:firstLine="175"/>
      <w:jc w:val="left"/>
    </w:pPr>
    <w:rPr>
      <w:sz w:val="24"/>
    </w:rPr>
  </w:style>
  <w:style w:type="character" w:customStyle="1" w:styleId="2Char1">
    <w:name w:val="正文文本缩进 2 Char1"/>
    <w:link w:val="24"/>
    <w:qFormat/>
    <w:locked/>
    <w:rsid w:val="00477ED8"/>
    <w:rPr>
      <w:rFonts w:eastAsia="宋体"/>
      <w:kern w:val="2"/>
      <w:sz w:val="21"/>
      <w:szCs w:val="24"/>
      <w:lang w:val="en-US" w:eastAsia="zh-CN" w:bidi="ar-SA"/>
    </w:rPr>
  </w:style>
  <w:style w:type="paragraph" w:customStyle="1" w:styleId="affa">
    <w:name w:val="缺省文本"/>
    <w:basedOn w:val="a"/>
    <w:qFormat/>
    <w:rsid w:val="00477ED8"/>
    <w:pPr>
      <w:autoSpaceDE w:val="0"/>
      <w:autoSpaceDN w:val="0"/>
      <w:adjustRightInd w:val="0"/>
      <w:jc w:val="left"/>
    </w:pPr>
    <w:rPr>
      <w:kern w:val="0"/>
      <w:sz w:val="24"/>
    </w:rPr>
  </w:style>
  <w:style w:type="paragraph" w:customStyle="1" w:styleId="WW-2">
    <w:name w:val="WW-正文文字缩进 2"/>
    <w:basedOn w:val="a"/>
    <w:qFormat/>
    <w:rsid w:val="00477ED8"/>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77ED8"/>
    <w:rPr>
      <w:rFonts w:ascii="Tahoma" w:hAnsi="Tahoma"/>
      <w:sz w:val="24"/>
      <w:szCs w:val="20"/>
    </w:rPr>
  </w:style>
  <w:style w:type="character" w:customStyle="1" w:styleId="Char11">
    <w:name w:val="正文文本 Char1"/>
    <w:link w:val="a9"/>
    <w:qFormat/>
    <w:locked/>
    <w:rsid w:val="00477ED8"/>
    <w:rPr>
      <w:rFonts w:eastAsia="仿宋_GB2312"/>
      <w:kern w:val="2"/>
      <w:sz w:val="28"/>
      <w:szCs w:val="24"/>
      <w:lang w:val="en-US" w:eastAsia="zh-CN" w:bidi="ar-SA"/>
    </w:rPr>
  </w:style>
  <w:style w:type="paragraph" w:customStyle="1" w:styleId="affb">
    <w:name w:val="项目排列"/>
    <w:basedOn w:val="a"/>
    <w:link w:val="Charf0"/>
    <w:qFormat/>
    <w:rsid w:val="00477ED8"/>
    <w:pPr>
      <w:tabs>
        <w:tab w:val="left" w:pos="900"/>
      </w:tabs>
      <w:spacing w:beforeLines="50" w:afterLines="50" w:line="300" w:lineRule="auto"/>
      <w:ind w:left="900" w:hanging="420"/>
    </w:pPr>
    <w:rPr>
      <w:sz w:val="24"/>
    </w:rPr>
  </w:style>
  <w:style w:type="character" w:customStyle="1" w:styleId="Charf0">
    <w:name w:val="项目排列 Char"/>
    <w:link w:val="affb"/>
    <w:qFormat/>
    <w:rsid w:val="00477ED8"/>
    <w:rPr>
      <w:kern w:val="2"/>
      <w:sz w:val="24"/>
      <w:szCs w:val="24"/>
    </w:rPr>
  </w:style>
  <w:style w:type="character" w:customStyle="1" w:styleId="style21">
    <w:name w:val="style21"/>
    <w:qFormat/>
    <w:rsid w:val="00477ED8"/>
    <w:rPr>
      <w:sz w:val="15"/>
      <w:szCs w:val="15"/>
    </w:rPr>
  </w:style>
  <w:style w:type="paragraph" w:customStyle="1" w:styleId="blue">
    <w:name w:val="blue"/>
    <w:basedOn w:val="a"/>
    <w:qFormat/>
    <w:rsid w:val="00477ED8"/>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477ED8"/>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477ED8"/>
    <w:rPr>
      <w:szCs w:val="20"/>
    </w:rPr>
  </w:style>
  <w:style w:type="paragraph" w:customStyle="1" w:styleId="12">
    <w:name w:val="列出段落1"/>
    <w:basedOn w:val="a"/>
    <w:qFormat/>
    <w:rsid w:val="00477ED8"/>
    <w:pPr>
      <w:ind w:firstLineChars="200" w:firstLine="420"/>
    </w:pPr>
    <w:rPr>
      <w:rFonts w:ascii="Calibri" w:hAnsi="Calibri"/>
      <w:szCs w:val="22"/>
    </w:rPr>
  </w:style>
  <w:style w:type="paragraph" w:customStyle="1" w:styleId="ParaCharCharCharChar">
    <w:name w:val="默认段落字体 Para Char Char Char Char"/>
    <w:basedOn w:val="a"/>
    <w:qFormat/>
    <w:rsid w:val="00477ED8"/>
  </w:style>
  <w:style w:type="paragraph" w:customStyle="1" w:styleId="CharCharChar1CharCharChar1CharCharCharChar">
    <w:name w:val="Char Char Char1 Char Char Char1 Char Char Char Char"/>
    <w:basedOn w:val="a"/>
    <w:qFormat/>
    <w:rsid w:val="00477ED8"/>
  </w:style>
  <w:style w:type="character" w:customStyle="1" w:styleId="font1">
    <w:name w:val="font1"/>
    <w:qFormat/>
    <w:rsid w:val="00477ED8"/>
    <w:rPr>
      <w:color w:val="999999"/>
      <w:sz w:val="18"/>
      <w:szCs w:val="18"/>
      <w:u w:val="none"/>
    </w:rPr>
  </w:style>
  <w:style w:type="paragraph" w:customStyle="1" w:styleId="tabletext0">
    <w:name w:val="tabletext"/>
    <w:basedOn w:val="a"/>
    <w:qFormat/>
    <w:rsid w:val="00477ED8"/>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77ED8"/>
    <w:rPr>
      <w:rFonts w:ascii="Tahoma" w:hAnsi="Tahoma"/>
      <w:sz w:val="24"/>
      <w:szCs w:val="20"/>
    </w:rPr>
  </w:style>
  <w:style w:type="character" w:customStyle="1" w:styleId="apple-style-span">
    <w:name w:val="apple-style-span"/>
    <w:basedOn w:val="a1"/>
    <w:qFormat/>
    <w:rsid w:val="00477ED8"/>
  </w:style>
  <w:style w:type="paragraph" w:customStyle="1" w:styleId="affd">
    <w:name w:val="正文无缩进"/>
    <w:basedOn w:val="a"/>
    <w:link w:val="Charf1"/>
    <w:qFormat/>
    <w:rsid w:val="00477ED8"/>
    <w:pPr>
      <w:spacing w:line="360" w:lineRule="auto"/>
    </w:pPr>
    <w:rPr>
      <w:rFonts w:ascii="宋体"/>
      <w:color w:val="000000"/>
      <w:sz w:val="24"/>
    </w:rPr>
  </w:style>
  <w:style w:type="character" w:customStyle="1" w:styleId="Charf1">
    <w:name w:val="正文无缩进 Char"/>
    <w:link w:val="affd"/>
    <w:qFormat/>
    <w:rsid w:val="00477ED8"/>
    <w:rPr>
      <w:rFonts w:ascii="宋体" w:eastAsia="宋体"/>
      <w:color w:val="000000"/>
      <w:kern w:val="2"/>
      <w:sz w:val="24"/>
      <w:szCs w:val="24"/>
      <w:lang w:val="en-US" w:eastAsia="zh-CN" w:bidi="ar-SA"/>
    </w:rPr>
  </w:style>
  <w:style w:type="paragraph" w:customStyle="1" w:styleId="13">
    <w:name w:val="正文1"/>
    <w:qFormat/>
    <w:rsid w:val="00477ED8"/>
    <w:pPr>
      <w:widowControl w:val="0"/>
      <w:adjustRightInd w:val="0"/>
      <w:spacing w:line="312" w:lineRule="atLeast"/>
      <w:jc w:val="both"/>
    </w:pPr>
    <w:rPr>
      <w:rFonts w:ascii="宋体"/>
      <w:sz w:val="34"/>
    </w:rPr>
  </w:style>
  <w:style w:type="character" w:customStyle="1" w:styleId="ca-3">
    <w:name w:val="ca-3"/>
    <w:basedOn w:val="a1"/>
    <w:qFormat/>
    <w:rsid w:val="00477ED8"/>
  </w:style>
  <w:style w:type="paragraph" w:customStyle="1" w:styleId="CharChar1CharCharCharChar1CharCharChar">
    <w:name w:val="Char Char1 Char Char Char Char1 Char Char Char"/>
    <w:basedOn w:val="a"/>
    <w:qFormat/>
    <w:rsid w:val="00477ED8"/>
    <w:pPr>
      <w:adjustRightInd w:val="0"/>
      <w:spacing w:line="360" w:lineRule="atLeast"/>
    </w:pPr>
    <w:rPr>
      <w:rFonts w:ascii="Tahoma" w:hAnsi="Tahoma"/>
      <w:sz w:val="24"/>
      <w:szCs w:val="20"/>
    </w:rPr>
  </w:style>
  <w:style w:type="character" w:customStyle="1" w:styleId="CharChar">
    <w:name w:val="表格 Char Char"/>
    <w:link w:val="affe"/>
    <w:qFormat/>
    <w:locked/>
    <w:rsid w:val="00477ED8"/>
    <w:rPr>
      <w:rFonts w:ascii="宋体" w:eastAsia="宋体" w:hAnsi="宋体"/>
      <w:lang w:val="en-US" w:eastAsia="zh-CN" w:bidi="ar-SA"/>
    </w:rPr>
  </w:style>
  <w:style w:type="paragraph" w:customStyle="1" w:styleId="affe">
    <w:name w:val="表格"/>
    <w:basedOn w:val="a"/>
    <w:link w:val="CharChar"/>
    <w:qFormat/>
    <w:rsid w:val="00477ED8"/>
    <w:pPr>
      <w:snapToGrid w:val="0"/>
      <w:ind w:firstLineChars="21" w:firstLine="42"/>
    </w:pPr>
    <w:rPr>
      <w:rFonts w:ascii="宋体" w:hAnsi="宋体"/>
      <w:kern w:val="0"/>
      <w:sz w:val="20"/>
      <w:szCs w:val="20"/>
    </w:rPr>
  </w:style>
  <w:style w:type="paragraph" w:customStyle="1" w:styleId="xl32">
    <w:name w:val="xl32"/>
    <w:basedOn w:val="a"/>
    <w:qFormat/>
    <w:rsid w:val="00477ED8"/>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477ED8"/>
    <w:pPr>
      <w:widowControl/>
      <w:spacing w:after="160" w:line="240" w:lineRule="exact"/>
      <w:jc w:val="left"/>
    </w:pPr>
  </w:style>
  <w:style w:type="character" w:customStyle="1" w:styleId="CharChar0">
    <w:name w:val="Char Char"/>
    <w:qFormat/>
    <w:rsid w:val="00477ED8"/>
    <w:rPr>
      <w:rFonts w:ascii="宋体" w:eastAsia="宋体" w:hAnsi="Courier New" w:hint="eastAsia"/>
      <w:kern w:val="2"/>
      <w:sz w:val="21"/>
      <w:lang w:val="en-US" w:eastAsia="zh-CN" w:bidi="ar-SA"/>
    </w:rPr>
  </w:style>
  <w:style w:type="character" w:customStyle="1" w:styleId="style51">
    <w:name w:val="style51"/>
    <w:qFormat/>
    <w:rsid w:val="00477ED8"/>
    <w:rPr>
      <w:sz w:val="21"/>
      <w:szCs w:val="21"/>
    </w:rPr>
  </w:style>
  <w:style w:type="paragraph" w:customStyle="1" w:styleId="afff">
    <w:name w:val="标书_正文"/>
    <w:basedOn w:val="a"/>
    <w:qFormat/>
    <w:rsid w:val="00477ED8"/>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477ED8"/>
    <w:pPr>
      <w:spacing w:line="360" w:lineRule="auto"/>
      <w:ind w:firstLineChars="200" w:firstLine="480"/>
    </w:pPr>
    <w:rPr>
      <w:rFonts w:cs="宋体"/>
      <w:sz w:val="24"/>
      <w:szCs w:val="20"/>
    </w:rPr>
  </w:style>
  <w:style w:type="character" w:customStyle="1" w:styleId="Charf2">
    <w:name w:val="标准文本 Char"/>
    <w:link w:val="afff0"/>
    <w:qFormat/>
    <w:rsid w:val="00477ED8"/>
    <w:rPr>
      <w:rFonts w:eastAsia="宋体" w:cs="宋体"/>
      <w:kern w:val="2"/>
      <w:sz w:val="24"/>
      <w:lang w:val="en-US" w:eastAsia="zh-CN" w:bidi="ar-SA"/>
    </w:rPr>
  </w:style>
  <w:style w:type="paragraph" w:customStyle="1" w:styleId="afff1">
    <w:name w:val="自定义正文"/>
    <w:basedOn w:val="a"/>
    <w:link w:val="Charf3"/>
    <w:qFormat/>
    <w:rsid w:val="00477ED8"/>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477ED8"/>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477ED8"/>
    <w:pPr>
      <w:spacing w:line="360" w:lineRule="auto"/>
      <w:ind w:firstLineChars="200" w:firstLine="480"/>
    </w:pPr>
    <w:rPr>
      <w:rFonts w:cs="宋体"/>
      <w:sz w:val="24"/>
      <w:szCs w:val="20"/>
    </w:rPr>
  </w:style>
  <w:style w:type="paragraph" w:customStyle="1" w:styleId="afff2">
    <w:name w:val="自定义表格文字"/>
    <w:basedOn w:val="a"/>
    <w:qFormat/>
    <w:rsid w:val="00477ED8"/>
    <w:pPr>
      <w:spacing w:before="60" w:after="60" w:line="320" w:lineRule="exact"/>
      <w:jc w:val="left"/>
    </w:pPr>
    <w:rPr>
      <w:rFonts w:ascii="宋体" w:eastAsia="楷体_GB2312"/>
    </w:rPr>
  </w:style>
  <w:style w:type="paragraph" w:customStyle="1" w:styleId="CharCharChar1Char">
    <w:name w:val="Char Char Char1 Char"/>
    <w:basedOn w:val="a"/>
    <w:qFormat/>
    <w:rsid w:val="00477ED8"/>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477ED8"/>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477ED8"/>
    <w:rPr>
      <w:rFonts w:eastAsia="宋体"/>
      <w:kern w:val="2"/>
      <w:sz w:val="21"/>
      <w:szCs w:val="24"/>
      <w:lang w:val="en-US" w:eastAsia="zh-CN" w:bidi="ar-SA"/>
    </w:rPr>
  </w:style>
  <w:style w:type="character" w:customStyle="1" w:styleId="CharChar12">
    <w:name w:val="Char Char12"/>
    <w:qFormat/>
    <w:rsid w:val="00477ED8"/>
    <w:rPr>
      <w:rFonts w:ascii="宋体" w:eastAsia="宋体" w:hAnsi="Courier New"/>
      <w:kern w:val="2"/>
      <w:sz w:val="21"/>
      <w:lang w:val="en-US" w:eastAsia="zh-CN" w:bidi="ar-SA"/>
    </w:rPr>
  </w:style>
  <w:style w:type="character" w:customStyle="1" w:styleId="H4Char">
    <w:name w:val="H4 Char"/>
    <w:qFormat/>
    <w:rsid w:val="00477ED8"/>
    <w:rPr>
      <w:rFonts w:ascii="宋体" w:eastAsia="黑体" w:hAnsi="宋体"/>
      <w:b/>
      <w:bCs/>
      <w:color w:val="000000"/>
      <w:spacing w:val="-4"/>
      <w:kern w:val="2"/>
      <w:sz w:val="24"/>
      <w:szCs w:val="30"/>
      <w:lang w:val="en-US" w:eastAsia="zh-CN" w:bidi="ar-SA"/>
    </w:rPr>
  </w:style>
  <w:style w:type="character" w:customStyle="1" w:styleId="H5Char">
    <w:name w:val="H5 Char"/>
    <w:qFormat/>
    <w:rsid w:val="00477ED8"/>
    <w:rPr>
      <w:rFonts w:ascii="Arial" w:eastAsia="宋体" w:hAnsi="Arial"/>
      <w:sz w:val="24"/>
      <w:lang w:val="en-US" w:eastAsia="zh-CN" w:bidi="ar-SA"/>
    </w:rPr>
  </w:style>
  <w:style w:type="character" w:customStyle="1" w:styleId="CharChar8">
    <w:name w:val="Char Char8"/>
    <w:qFormat/>
    <w:rsid w:val="00477ED8"/>
    <w:rPr>
      <w:rFonts w:ascii="宋体" w:eastAsia="宋体"/>
      <w:kern w:val="2"/>
      <w:sz w:val="28"/>
      <w:lang w:val="en-US" w:eastAsia="zh-CN" w:bidi="ar-SA"/>
    </w:rPr>
  </w:style>
  <w:style w:type="character" w:customStyle="1" w:styleId="CharChar7">
    <w:name w:val="Char Char7"/>
    <w:qFormat/>
    <w:rsid w:val="00477ED8"/>
    <w:rPr>
      <w:rFonts w:eastAsia="仿宋_GB2312"/>
      <w:kern w:val="2"/>
      <w:sz w:val="24"/>
      <w:szCs w:val="24"/>
      <w:lang w:val="en-US" w:eastAsia="zh-CN" w:bidi="ar-SA"/>
    </w:rPr>
  </w:style>
  <w:style w:type="paragraph" w:customStyle="1" w:styleId="afff3">
    <w:name w:val="表内文字"/>
    <w:basedOn w:val="a"/>
    <w:qFormat/>
    <w:rsid w:val="00477ED8"/>
    <w:pPr>
      <w:jc w:val="center"/>
    </w:pPr>
    <w:rPr>
      <w:color w:val="FF0000"/>
      <w:kern w:val="0"/>
      <w:sz w:val="24"/>
    </w:rPr>
  </w:style>
  <w:style w:type="character" w:customStyle="1" w:styleId="CharChar3">
    <w:name w:val="Char Char3"/>
    <w:qFormat/>
    <w:rsid w:val="00477ED8"/>
    <w:rPr>
      <w:rFonts w:eastAsia="仿宋_GB2312"/>
      <w:kern w:val="2"/>
      <w:sz w:val="28"/>
      <w:szCs w:val="24"/>
      <w:lang w:val="en-US" w:eastAsia="zh-CN" w:bidi="ar-SA"/>
    </w:rPr>
  </w:style>
  <w:style w:type="paragraph" w:customStyle="1" w:styleId="xl25">
    <w:name w:val="xl25"/>
    <w:basedOn w:val="a"/>
    <w:qFormat/>
    <w:rsid w:val="00477ED8"/>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477ED8"/>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477ED8"/>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477ED8"/>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477ED8"/>
    <w:pPr>
      <w:tabs>
        <w:tab w:val="left" w:pos="840"/>
      </w:tabs>
      <w:spacing w:after="60"/>
      <w:ind w:left="840" w:hanging="420"/>
    </w:pPr>
    <w:rPr>
      <w:rFonts w:ascii="宋体"/>
      <w:spacing w:val="4"/>
      <w:szCs w:val="20"/>
    </w:rPr>
  </w:style>
  <w:style w:type="paragraph" w:customStyle="1" w:styleId="100">
    <w:name w:val="编10号"/>
    <w:basedOn w:val="a"/>
    <w:qFormat/>
    <w:rsid w:val="00477ED8"/>
    <w:pPr>
      <w:tabs>
        <w:tab w:val="left" w:pos="1620"/>
      </w:tabs>
      <w:ind w:left="1620" w:hanging="360"/>
    </w:pPr>
  </w:style>
  <w:style w:type="paragraph" w:customStyle="1" w:styleId="afff4">
    <w:name w:val="段"/>
    <w:basedOn w:val="a"/>
    <w:qFormat/>
    <w:rsid w:val="00477ED8"/>
    <w:pPr>
      <w:ind w:firstLine="425"/>
    </w:pPr>
    <w:rPr>
      <w:rFonts w:ascii="宋体"/>
      <w:szCs w:val="20"/>
    </w:rPr>
  </w:style>
  <w:style w:type="paragraph" w:customStyle="1" w:styleId="CharCharCharChar">
    <w:name w:val="Char Char Char Char"/>
    <w:basedOn w:val="a"/>
    <w:qFormat/>
    <w:rsid w:val="00477ED8"/>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477ED8"/>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477ED8"/>
    <w:rPr>
      <w:rFonts w:ascii="宋体" w:eastAsia="宋体" w:hAnsi="宋体" w:hint="eastAsia"/>
      <w:sz w:val="18"/>
      <w:szCs w:val="18"/>
    </w:rPr>
  </w:style>
  <w:style w:type="paragraph" w:customStyle="1" w:styleId="Char1CharCharCharCharCharChar">
    <w:name w:val="Char1 Char Char Char Char Char Char"/>
    <w:basedOn w:val="a"/>
    <w:qFormat/>
    <w:rsid w:val="00477ED8"/>
    <w:rPr>
      <w:rFonts w:ascii="Tahoma" w:hAnsi="Tahoma"/>
      <w:sz w:val="24"/>
      <w:szCs w:val="20"/>
    </w:rPr>
  </w:style>
  <w:style w:type="paragraph" w:customStyle="1" w:styleId="CharChar2CharCharCharChar">
    <w:name w:val="Char Char2 Char Char Char Char"/>
    <w:basedOn w:val="a6"/>
    <w:qFormat/>
    <w:rsid w:val="00477ED8"/>
    <w:rPr>
      <w:rFonts w:ascii="Tahoma" w:hAnsi="Tahoma"/>
      <w:sz w:val="24"/>
    </w:rPr>
  </w:style>
  <w:style w:type="paragraph" w:customStyle="1" w:styleId="CharCharChar">
    <w:name w:val="Char Char Char"/>
    <w:basedOn w:val="a6"/>
    <w:qFormat/>
    <w:rsid w:val="00477ED8"/>
    <w:rPr>
      <w:rFonts w:ascii="Tahoma" w:hAnsi="Tahoma"/>
      <w:sz w:val="24"/>
    </w:rPr>
  </w:style>
  <w:style w:type="paragraph" w:customStyle="1" w:styleId="New">
    <w:name w:val="正文缩进 New"/>
    <w:basedOn w:val="a"/>
    <w:qFormat/>
    <w:rsid w:val="00477ED8"/>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477ED8"/>
    <w:pPr>
      <w:widowControl w:val="0"/>
      <w:spacing w:line="440" w:lineRule="exact"/>
      <w:jc w:val="both"/>
    </w:pPr>
    <w:rPr>
      <w:kern w:val="2"/>
      <w:sz w:val="28"/>
      <w:szCs w:val="24"/>
    </w:rPr>
  </w:style>
  <w:style w:type="character" w:customStyle="1" w:styleId="tpccontent1">
    <w:name w:val="tpc_content1"/>
    <w:qFormat/>
    <w:rsid w:val="00477ED8"/>
    <w:rPr>
      <w:sz w:val="20"/>
      <w:szCs w:val="20"/>
    </w:rPr>
  </w:style>
  <w:style w:type="character" w:customStyle="1" w:styleId="CharChar11">
    <w:name w:val="Char Char11"/>
    <w:qFormat/>
    <w:rsid w:val="00477ED8"/>
    <w:rPr>
      <w:b/>
      <w:kern w:val="44"/>
      <w:sz w:val="44"/>
    </w:rPr>
  </w:style>
  <w:style w:type="character" w:customStyle="1" w:styleId="CharChar10">
    <w:name w:val="Char Char10"/>
    <w:qFormat/>
    <w:rsid w:val="00477ED8"/>
    <w:rPr>
      <w:b/>
      <w:kern w:val="2"/>
      <w:sz w:val="28"/>
      <w:szCs w:val="28"/>
    </w:rPr>
  </w:style>
  <w:style w:type="character" w:customStyle="1" w:styleId="CharChar9">
    <w:name w:val="Char Char9"/>
    <w:qFormat/>
    <w:rsid w:val="00477ED8"/>
    <w:rPr>
      <w:b/>
      <w:kern w:val="2"/>
      <w:sz w:val="24"/>
      <w:szCs w:val="24"/>
    </w:rPr>
  </w:style>
  <w:style w:type="paragraph" w:customStyle="1" w:styleId="CharCharChar0">
    <w:name w:val="Char Char Char 字元 字元"/>
    <w:basedOn w:val="a"/>
    <w:qFormat/>
    <w:rsid w:val="00477ED8"/>
    <w:pPr>
      <w:spacing w:line="360" w:lineRule="auto"/>
      <w:ind w:firstLineChars="200" w:firstLine="200"/>
    </w:pPr>
    <w:rPr>
      <w:szCs w:val="20"/>
    </w:rPr>
  </w:style>
  <w:style w:type="paragraph" w:customStyle="1" w:styleId="New0">
    <w:name w:val="正文 New"/>
    <w:qFormat/>
    <w:rsid w:val="00477ED8"/>
    <w:pPr>
      <w:widowControl w:val="0"/>
      <w:jc w:val="both"/>
    </w:pPr>
    <w:rPr>
      <w:kern w:val="2"/>
      <w:sz w:val="21"/>
    </w:rPr>
  </w:style>
  <w:style w:type="paragraph" w:customStyle="1" w:styleId="NewNew">
    <w:name w:val="正文 New New"/>
    <w:qFormat/>
    <w:rsid w:val="00477ED8"/>
    <w:pPr>
      <w:widowControl w:val="0"/>
      <w:jc w:val="both"/>
    </w:pPr>
    <w:rPr>
      <w:kern w:val="2"/>
      <w:sz w:val="21"/>
    </w:rPr>
  </w:style>
  <w:style w:type="character" w:customStyle="1" w:styleId="style11">
    <w:name w:val="style11"/>
    <w:qFormat/>
    <w:rsid w:val="00477ED8"/>
    <w:rPr>
      <w:b/>
      <w:bCs/>
      <w:color w:val="FF0000"/>
    </w:rPr>
  </w:style>
  <w:style w:type="character" w:customStyle="1" w:styleId="info">
    <w:name w:val="info"/>
    <w:basedOn w:val="a1"/>
    <w:qFormat/>
    <w:rsid w:val="00477ED8"/>
  </w:style>
  <w:style w:type="paragraph" w:customStyle="1" w:styleId="29">
    <w:name w:val="样式 正文缩进 + 首行缩进:  2 字符"/>
    <w:basedOn w:val="a0"/>
    <w:link w:val="2Char3"/>
    <w:qFormat/>
    <w:rsid w:val="00477ED8"/>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477ED8"/>
    <w:rPr>
      <w:rFonts w:ascii="宋体" w:eastAsia="宋体" w:hAnsi="宋体"/>
      <w:color w:val="000000"/>
      <w:sz w:val="24"/>
      <w:lang w:bidi="ar-SA"/>
    </w:rPr>
  </w:style>
  <w:style w:type="paragraph" w:customStyle="1" w:styleId="2a">
    <w:name w:val="正文2"/>
    <w:basedOn w:val="a"/>
    <w:link w:val="2Char4"/>
    <w:qFormat/>
    <w:rsid w:val="00477ED8"/>
    <w:pPr>
      <w:spacing w:before="156" w:line="360" w:lineRule="auto"/>
      <w:ind w:firstLineChars="200" w:firstLine="510"/>
    </w:pPr>
    <w:rPr>
      <w:sz w:val="24"/>
      <w:szCs w:val="20"/>
    </w:rPr>
  </w:style>
  <w:style w:type="character" w:customStyle="1" w:styleId="2Char4">
    <w:name w:val="正文2 Char"/>
    <w:link w:val="2a"/>
    <w:qFormat/>
    <w:rsid w:val="00477ED8"/>
    <w:rPr>
      <w:rFonts w:eastAsia="宋体"/>
      <w:kern w:val="2"/>
      <w:sz w:val="24"/>
      <w:lang w:val="en-US" w:eastAsia="zh-CN" w:bidi="ar-SA"/>
    </w:rPr>
  </w:style>
  <w:style w:type="paragraph" w:customStyle="1" w:styleId="p0">
    <w:name w:val="p0"/>
    <w:basedOn w:val="a"/>
    <w:qFormat/>
    <w:rsid w:val="00477ED8"/>
    <w:pPr>
      <w:widowControl/>
    </w:pPr>
    <w:rPr>
      <w:kern w:val="0"/>
      <w:szCs w:val="21"/>
    </w:rPr>
  </w:style>
  <w:style w:type="character" w:customStyle="1" w:styleId="param-name">
    <w:name w:val="param-name"/>
    <w:basedOn w:val="a1"/>
    <w:qFormat/>
    <w:rsid w:val="00477ED8"/>
  </w:style>
  <w:style w:type="character" w:customStyle="1" w:styleId="Charf4">
    <w:name w:val="日期 Char"/>
    <w:qFormat/>
    <w:rsid w:val="00477ED8"/>
    <w:rPr>
      <w:rFonts w:ascii="楷体_GB2312" w:eastAsia="楷体_GB2312"/>
      <w:b/>
      <w:kern w:val="2"/>
      <w:sz w:val="28"/>
      <w:lang w:val="en-US" w:eastAsia="zh-CN" w:bidi="ar-SA"/>
    </w:rPr>
  </w:style>
  <w:style w:type="character" w:customStyle="1" w:styleId="4Char">
    <w:name w:val="标题 4 Char"/>
    <w:qFormat/>
    <w:rsid w:val="00477ED8"/>
    <w:rPr>
      <w:rFonts w:ascii="Arial" w:eastAsia="黑体" w:hAnsi="Arial"/>
      <w:b/>
      <w:kern w:val="2"/>
      <w:sz w:val="28"/>
      <w:lang w:val="en-US" w:eastAsia="zh-CN" w:bidi="ar-SA"/>
    </w:rPr>
  </w:style>
  <w:style w:type="character" w:customStyle="1" w:styleId="6Char">
    <w:name w:val="标题 6 Char"/>
    <w:qFormat/>
    <w:rsid w:val="00477ED8"/>
    <w:rPr>
      <w:rFonts w:ascii="宋体" w:eastAsia="宋体" w:hAnsi="Arial"/>
      <w:sz w:val="24"/>
      <w:lang w:val="en-US" w:eastAsia="zh-CN" w:bidi="ar-SA"/>
    </w:rPr>
  </w:style>
  <w:style w:type="character" w:customStyle="1" w:styleId="8Char">
    <w:name w:val="标题 8 Char"/>
    <w:qFormat/>
    <w:rsid w:val="00477ED8"/>
    <w:rPr>
      <w:rFonts w:ascii="Arial" w:eastAsia="黑体" w:hAnsi="Arial"/>
      <w:sz w:val="24"/>
      <w:lang w:val="en-US" w:eastAsia="zh-CN" w:bidi="ar-SA"/>
    </w:rPr>
  </w:style>
  <w:style w:type="character" w:customStyle="1" w:styleId="9Char">
    <w:name w:val="标题 9 Char"/>
    <w:qFormat/>
    <w:rsid w:val="00477ED8"/>
    <w:rPr>
      <w:rFonts w:ascii="Arial" w:eastAsia="黑体" w:hAnsi="Arial"/>
      <w:sz w:val="24"/>
      <w:lang w:val="en-US" w:eastAsia="zh-CN" w:bidi="ar-SA"/>
    </w:rPr>
  </w:style>
  <w:style w:type="character" w:customStyle="1" w:styleId="5Char">
    <w:name w:val="标题 5 Char"/>
    <w:qFormat/>
    <w:rsid w:val="00477ED8"/>
    <w:rPr>
      <w:rFonts w:eastAsia="宋体"/>
      <w:sz w:val="24"/>
      <w:lang w:val="en-US" w:eastAsia="zh-CN" w:bidi="ar-SA"/>
    </w:rPr>
  </w:style>
  <w:style w:type="character" w:customStyle="1" w:styleId="Charf5">
    <w:name w:val="正文文本 Char"/>
    <w:qFormat/>
    <w:locked/>
    <w:rsid w:val="00477ED8"/>
    <w:rPr>
      <w:rFonts w:eastAsia="仿宋_GB2312"/>
      <w:kern w:val="2"/>
      <w:sz w:val="28"/>
      <w:szCs w:val="24"/>
      <w:lang w:val="en-US" w:eastAsia="zh-CN" w:bidi="ar-SA"/>
    </w:rPr>
  </w:style>
  <w:style w:type="character" w:customStyle="1" w:styleId="2Char5">
    <w:name w:val="正文文本缩进 2 Char"/>
    <w:qFormat/>
    <w:locked/>
    <w:rsid w:val="00477ED8"/>
    <w:rPr>
      <w:rFonts w:eastAsia="宋体"/>
      <w:kern w:val="2"/>
      <w:sz w:val="21"/>
      <w:szCs w:val="24"/>
      <w:lang w:val="en-US" w:eastAsia="zh-CN" w:bidi="ar-SA"/>
    </w:rPr>
  </w:style>
  <w:style w:type="character" w:customStyle="1" w:styleId="2Char6">
    <w:name w:val="正文文本 2 Char"/>
    <w:qFormat/>
    <w:rsid w:val="00477ED8"/>
    <w:rPr>
      <w:rFonts w:ascii="隶书" w:eastAsia="隶书"/>
      <w:bCs/>
      <w:sz w:val="72"/>
      <w:szCs w:val="84"/>
      <w:lang w:val="en-US" w:eastAsia="zh-CN" w:bidi="ar-SA"/>
    </w:rPr>
  </w:style>
  <w:style w:type="character" w:customStyle="1" w:styleId="7Char">
    <w:name w:val="标题 7 Char"/>
    <w:qFormat/>
    <w:rsid w:val="00477ED8"/>
    <w:rPr>
      <w:rFonts w:ascii="宋体" w:eastAsia="宋体" w:hAnsi="Arial"/>
      <w:b/>
      <w:sz w:val="24"/>
      <w:lang w:val="en-US" w:eastAsia="zh-CN" w:bidi="ar-SA"/>
    </w:rPr>
  </w:style>
  <w:style w:type="character" w:customStyle="1" w:styleId="Charf6">
    <w:name w:val="页眉 Char"/>
    <w:uiPriority w:val="99"/>
    <w:qFormat/>
    <w:rsid w:val="00477ED8"/>
    <w:rPr>
      <w:rFonts w:eastAsia="宋体"/>
      <w:kern w:val="2"/>
      <w:sz w:val="18"/>
      <w:szCs w:val="18"/>
      <w:lang w:val="en-US" w:eastAsia="zh-CN" w:bidi="ar-SA"/>
    </w:rPr>
  </w:style>
  <w:style w:type="character" w:customStyle="1" w:styleId="Charf7">
    <w:name w:val="批注文字 Char"/>
    <w:qFormat/>
    <w:rsid w:val="00477ED8"/>
    <w:rPr>
      <w:rFonts w:eastAsia="宋体"/>
      <w:kern w:val="2"/>
      <w:sz w:val="21"/>
      <w:szCs w:val="24"/>
      <w:lang w:val="en-US" w:eastAsia="zh-CN" w:bidi="ar-SA"/>
    </w:rPr>
  </w:style>
  <w:style w:type="character" w:customStyle="1" w:styleId="Charf8">
    <w:name w:val="汇视源正文 Char"/>
    <w:link w:val="afff5"/>
    <w:qFormat/>
    <w:rsid w:val="00477ED8"/>
    <w:rPr>
      <w:rFonts w:cs="宋体"/>
      <w:kern w:val="2"/>
      <w:sz w:val="24"/>
      <w:lang w:val="en-US" w:eastAsia="zh-CN" w:bidi="ar-SA"/>
    </w:rPr>
  </w:style>
  <w:style w:type="paragraph" w:customStyle="1" w:styleId="afff5">
    <w:name w:val="汇视源正文"/>
    <w:link w:val="Charf8"/>
    <w:qFormat/>
    <w:rsid w:val="00477ED8"/>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477ED8"/>
    <w:pPr>
      <w:tabs>
        <w:tab w:val="left" w:pos="840"/>
      </w:tabs>
      <w:spacing w:afterLines="0"/>
      <w:ind w:left="425" w:hanging="425"/>
    </w:pPr>
    <w:rPr>
      <w:rFonts w:cs="宋体"/>
    </w:rPr>
  </w:style>
  <w:style w:type="paragraph" w:customStyle="1" w:styleId="afff6">
    <w:name w:val="正文缩近"/>
    <w:basedOn w:val="a"/>
    <w:qFormat/>
    <w:rsid w:val="00477ED8"/>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477ED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477ED8"/>
    <w:rPr>
      <w:rFonts w:ascii="Calibri Light" w:eastAsia="宋体" w:hAnsi="Calibri Light"/>
      <w:b/>
      <w:bCs/>
      <w:kern w:val="2"/>
      <w:sz w:val="32"/>
      <w:szCs w:val="32"/>
      <w:lang w:val="en-US" w:eastAsia="zh-CN" w:bidi="ar-SA"/>
    </w:rPr>
  </w:style>
  <w:style w:type="character" w:customStyle="1" w:styleId="DateChar">
    <w:name w:val="Date Char"/>
    <w:qFormat/>
    <w:locked/>
    <w:rsid w:val="00477ED8"/>
    <w:rPr>
      <w:rFonts w:ascii="宋体"/>
      <w:sz w:val="21"/>
      <w:lang w:val="zh-CN"/>
    </w:rPr>
  </w:style>
  <w:style w:type="character" w:customStyle="1" w:styleId="NormalIndentChar">
    <w:name w:val="Normal Indent Char"/>
    <w:qFormat/>
    <w:locked/>
    <w:rsid w:val="00477ED8"/>
    <w:rPr>
      <w:rFonts w:ascii="宋体" w:eastAsia="宋体"/>
      <w:snapToGrid w:val="0"/>
      <w:color w:val="000000"/>
      <w:kern w:val="28"/>
      <w:sz w:val="28"/>
    </w:rPr>
  </w:style>
  <w:style w:type="character" w:customStyle="1" w:styleId="PlainTextChar">
    <w:name w:val="Plain Text Char"/>
    <w:qFormat/>
    <w:locked/>
    <w:rsid w:val="00477ED8"/>
    <w:rPr>
      <w:rFonts w:ascii="宋体" w:eastAsia="宋体" w:hAnsi="Courier New"/>
      <w:snapToGrid w:val="0"/>
      <w:sz w:val="21"/>
    </w:rPr>
  </w:style>
  <w:style w:type="character" w:customStyle="1" w:styleId="Char14">
    <w:name w:val="日期 Char1"/>
    <w:qFormat/>
    <w:rsid w:val="00477ED8"/>
    <w:rPr>
      <w:rFonts w:ascii="Times New Roman" w:eastAsia="宋体" w:hAnsi="Times New Roman" w:cs="Times New Roman"/>
      <w:sz w:val="24"/>
      <w:szCs w:val="24"/>
    </w:rPr>
  </w:style>
  <w:style w:type="character" w:customStyle="1" w:styleId="Char15">
    <w:name w:val="纯文本 Char1"/>
    <w:link w:val="15"/>
    <w:qFormat/>
    <w:rsid w:val="00477ED8"/>
    <w:rPr>
      <w:rFonts w:ascii="宋体" w:eastAsia="宋体" w:hAnsi="Courier New" w:cs="Courier New"/>
      <w:sz w:val="21"/>
      <w:szCs w:val="21"/>
    </w:rPr>
  </w:style>
  <w:style w:type="paragraph" w:customStyle="1" w:styleId="15">
    <w:name w:val="纯文本1"/>
    <w:basedOn w:val="a"/>
    <w:link w:val="Char15"/>
    <w:qFormat/>
    <w:rsid w:val="00477ED8"/>
    <w:rPr>
      <w:rFonts w:ascii="宋体" w:hAnsi="Courier New" w:cs="Courier New"/>
      <w:kern w:val="0"/>
      <w:szCs w:val="21"/>
    </w:rPr>
  </w:style>
  <w:style w:type="paragraph" w:customStyle="1" w:styleId="aspnumfaautoadjustrightr">
    <w:name w:val="aspnumfaautoadjustrightr"/>
    <w:qFormat/>
    <w:rsid w:val="00477ED8"/>
    <w:pPr>
      <w:widowControl w:val="0"/>
      <w:autoSpaceDE w:val="0"/>
      <w:autoSpaceDN w:val="0"/>
      <w:adjustRightInd w:val="0"/>
      <w:ind w:firstLine="720"/>
      <w:jc w:val="both"/>
    </w:pPr>
  </w:style>
  <w:style w:type="paragraph" w:customStyle="1" w:styleId="112">
    <w:name w:val="列出段落112"/>
    <w:basedOn w:val="a"/>
    <w:link w:val="Charf9"/>
    <w:qFormat/>
    <w:rsid w:val="00477ED8"/>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477ED8"/>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477ED8"/>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477ED8"/>
    <w:rPr>
      <w:rFonts w:ascii="Times New Roman" w:eastAsia="宋体" w:hAnsi="Times New Roman" w:cs="Times New Roman"/>
      <w:sz w:val="18"/>
      <w:szCs w:val="18"/>
    </w:rPr>
  </w:style>
  <w:style w:type="paragraph" w:customStyle="1" w:styleId="af17cgridlangnp1033langf">
    <w:name w:val="af17cgridlangnp1033langf"/>
    <w:qFormat/>
    <w:rsid w:val="00477ED8"/>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477ED8"/>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477ED8"/>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477ED8"/>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477ED8"/>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477ED8"/>
    <w:rPr>
      <w:rFonts w:ascii="Tahoma" w:hAnsi="Tahoma"/>
      <w:sz w:val="24"/>
      <w:szCs w:val="20"/>
    </w:rPr>
  </w:style>
  <w:style w:type="paragraph" w:customStyle="1" w:styleId="CharChar27">
    <w:name w:val="Char Char27"/>
    <w:basedOn w:val="a"/>
    <w:qFormat/>
    <w:rsid w:val="00477ED8"/>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477ED8"/>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477ED8"/>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477ED8"/>
    <w:rPr>
      <w:kern w:val="2"/>
      <w:sz w:val="24"/>
    </w:rPr>
  </w:style>
  <w:style w:type="character" w:customStyle="1" w:styleId="CharChar30">
    <w:name w:val="普通文字 Char Char3"/>
    <w:qFormat/>
    <w:rsid w:val="00477ED8"/>
    <w:rPr>
      <w:rFonts w:ascii="宋体" w:hAnsi="Courier New"/>
      <w:kern w:val="2"/>
      <w:sz w:val="24"/>
      <w:szCs w:val="24"/>
    </w:rPr>
  </w:style>
  <w:style w:type="character" w:customStyle="1" w:styleId="Char21">
    <w:name w:val="特点 Char2"/>
    <w:qFormat/>
    <w:rsid w:val="00477ED8"/>
    <w:rPr>
      <w:rFonts w:ascii="Times New Roman" w:eastAsia="宋体" w:hAnsi="Times New Roman" w:cs="Times New Roman"/>
      <w:szCs w:val="24"/>
    </w:rPr>
  </w:style>
  <w:style w:type="character" w:customStyle="1" w:styleId="Char7">
    <w:name w:val="批注框文本 Char"/>
    <w:basedOn w:val="a1"/>
    <w:link w:val="af0"/>
    <w:qFormat/>
    <w:rsid w:val="00477ED8"/>
    <w:rPr>
      <w:kern w:val="2"/>
      <w:sz w:val="18"/>
      <w:szCs w:val="18"/>
    </w:rPr>
  </w:style>
  <w:style w:type="character" w:customStyle="1" w:styleId="3Char1">
    <w:name w:val="正文文本缩进 3 Char"/>
    <w:basedOn w:val="a1"/>
    <w:link w:val="34"/>
    <w:qFormat/>
    <w:rsid w:val="00477ED8"/>
    <w:rPr>
      <w:kern w:val="2"/>
      <w:sz w:val="16"/>
      <w:szCs w:val="16"/>
    </w:rPr>
  </w:style>
  <w:style w:type="character" w:customStyle="1" w:styleId="HTMLChar0">
    <w:name w:val="HTML 预设格式 Char"/>
    <w:basedOn w:val="a1"/>
    <w:link w:val="HTML0"/>
    <w:qFormat/>
    <w:rsid w:val="00477ED8"/>
    <w:rPr>
      <w:rFonts w:ascii="黑体" w:eastAsia="黑体" w:hAnsi="Courier New" w:cs="Courier New"/>
    </w:rPr>
  </w:style>
  <w:style w:type="character" w:customStyle="1" w:styleId="Charc">
    <w:name w:val="批注主题 Char"/>
    <w:basedOn w:val="Charf7"/>
    <w:link w:val="af9"/>
    <w:qFormat/>
    <w:rsid w:val="00477ED8"/>
    <w:rPr>
      <w:rFonts w:eastAsia="宋体"/>
      <w:b/>
      <w:bCs/>
      <w:kern w:val="2"/>
      <w:sz w:val="24"/>
      <w:szCs w:val="24"/>
      <w:lang w:val="en-US" w:eastAsia="zh-CN" w:bidi="ar-SA"/>
    </w:rPr>
  </w:style>
  <w:style w:type="character" w:customStyle="1" w:styleId="Chard">
    <w:name w:val="正文首行缩进 Char"/>
    <w:basedOn w:val="Charf5"/>
    <w:link w:val="afa"/>
    <w:qFormat/>
    <w:rsid w:val="00477ED8"/>
    <w:rPr>
      <w:rFonts w:eastAsia="仿宋_GB2312"/>
      <w:kern w:val="2"/>
      <w:sz w:val="21"/>
      <w:szCs w:val="24"/>
      <w:lang w:val="en-US" w:eastAsia="zh-CN" w:bidi="ar-SA"/>
    </w:rPr>
  </w:style>
  <w:style w:type="character" w:customStyle="1" w:styleId="2Char0">
    <w:name w:val="正文首行缩进 2 Char"/>
    <w:basedOn w:val="Char4"/>
    <w:link w:val="21"/>
    <w:qFormat/>
    <w:rsid w:val="00477ED8"/>
    <w:rPr>
      <w:rFonts w:eastAsia="宋体"/>
      <w:kern w:val="2"/>
      <w:sz w:val="21"/>
      <w:szCs w:val="24"/>
      <w:lang w:val="en-US" w:eastAsia="zh-CN" w:bidi="ar-SA"/>
    </w:rPr>
  </w:style>
  <w:style w:type="paragraph" w:customStyle="1" w:styleId="Style110">
    <w:name w:val="_Style 11"/>
    <w:basedOn w:val="a"/>
    <w:qFormat/>
    <w:rsid w:val="00477ED8"/>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477ED8"/>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477ED8"/>
    <w:rPr>
      <w:rFonts w:eastAsia="楷体_GB2312" w:cs="Lucida Sans"/>
      <w:kern w:val="2"/>
      <w:sz w:val="24"/>
      <w:szCs w:val="24"/>
    </w:rPr>
  </w:style>
  <w:style w:type="paragraph" w:customStyle="1" w:styleId="120">
    <w:name w:val="列出段落12"/>
    <w:basedOn w:val="a"/>
    <w:uiPriority w:val="1"/>
    <w:qFormat/>
    <w:rsid w:val="00477ED8"/>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477ED8"/>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477ED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477ED8"/>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477ED8"/>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477ED8"/>
    <w:rPr>
      <w:rFonts w:ascii="仿宋_GB2312" w:eastAsia="仿宋_GB2312" w:hAnsi="宋体"/>
      <w:sz w:val="31"/>
    </w:rPr>
  </w:style>
  <w:style w:type="paragraph" w:customStyle="1" w:styleId="110">
    <w:name w:val="列出段落11"/>
    <w:basedOn w:val="a"/>
    <w:qFormat/>
    <w:rsid w:val="00477ED8"/>
    <w:pPr>
      <w:adjustRightInd w:val="0"/>
      <w:spacing w:line="360" w:lineRule="auto"/>
      <w:ind w:firstLineChars="200" w:firstLine="200"/>
    </w:pPr>
    <w:rPr>
      <w:rFonts w:eastAsia="楷体_GB2312" w:cs="Lucida Sans"/>
      <w:sz w:val="24"/>
    </w:rPr>
  </w:style>
  <w:style w:type="paragraph" w:customStyle="1" w:styleId="font8">
    <w:name w:val="font8"/>
    <w:basedOn w:val="a"/>
    <w:qFormat/>
    <w:rsid w:val="00477ED8"/>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477ED8"/>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477ED8"/>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477ED8"/>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477ED8"/>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477E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477E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477ED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477ED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477ED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477ED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477ED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477ED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477ED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477ED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477ED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477ED8"/>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477ED8"/>
    <w:rPr>
      <w:bCs/>
      <w:kern w:val="44"/>
      <w:sz w:val="24"/>
      <w:szCs w:val="44"/>
    </w:rPr>
  </w:style>
  <w:style w:type="character" w:customStyle="1" w:styleId="CharChar1">
    <w:name w:val="Char Char1"/>
    <w:qFormat/>
    <w:rsid w:val="00477ED8"/>
    <w:rPr>
      <w:rFonts w:ascii="宋体" w:eastAsia="宋体" w:hAnsi="Courier New"/>
      <w:kern w:val="2"/>
      <w:sz w:val="21"/>
      <w:lang w:val="en-US" w:eastAsia="zh-CN" w:bidi="ar-SA"/>
    </w:rPr>
  </w:style>
  <w:style w:type="paragraph" w:customStyle="1" w:styleId="2c">
    <w:name w:val="列出段落2"/>
    <w:basedOn w:val="a"/>
    <w:uiPriority w:val="34"/>
    <w:qFormat/>
    <w:rsid w:val="00477ED8"/>
    <w:pPr>
      <w:spacing w:line="440" w:lineRule="exact"/>
      <w:ind w:firstLineChars="200" w:firstLine="420"/>
    </w:pPr>
    <w:rPr>
      <w:rFonts w:eastAsia="仿宋_GB2312"/>
      <w:sz w:val="24"/>
    </w:rPr>
  </w:style>
  <w:style w:type="paragraph" w:customStyle="1" w:styleId="TOC2">
    <w:name w:val="TOC 标题2"/>
    <w:basedOn w:val="1"/>
    <w:next w:val="a"/>
    <w:qFormat/>
    <w:rsid w:val="00477ED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477ED8"/>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477ED8"/>
    <w:pPr>
      <w:ind w:firstLineChars="200" w:firstLine="420"/>
    </w:pPr>
    <w:rPr>
      <w:rFonts w:ascii="Calibri" w:hAnsi="Calibri"/>
      <w:szCs w:val="22"/>
    </w:rPr>
  </w:style>
  <w:style w:type="paragraph" w:customStyle="1" w:styleId="reader-word-layerreader-word-s2-21">
    <w:name w:val="reader-word-layer reader-word-s2-21"/>
    <w:basedOn w:val="a"/>
    <w:qFormat/>
    <w:rsid w:val="00477ED8"/>
    <w:pPr>
      <w:widowControl/>
      <w:spacing w:before="100" w:beforeAutospacing="1" w:after="100" w:afterAutospacing="1"/>
      <w:jc w:val="left"/>
    </w:pPr>
    <w:rPr>
      <w:rFonts w:ascii="宋体" w:hAnsi="宋体" w:cs="宋体"/>
      <w:kern w:val="0"/>
      <w:sz w:val="24"/>
    </w:rPr>
  </w:style>
  <w:style w:type="paragraph" w:customStyle="1" w:styleId="35">
    <w:name w:val="正文3"/>
    <w:qFormat/>
    <w:rsid w:val="00477ED8"/>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477ED8"/>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477ED8"/>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477ED8"/>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477ED8"/>
    <w:rPr>
      <w:rFonts w:ascii="Tahoma" w:hAnsi="Tahoma"/>
      <w:sz w:val="24"/>
      <w:szCs w:val="20"/>
    </w:rPr>
  </w:style>
  <w:style w:type="paragraph" w:customStyle="1" w:styleId="p1">
    <w:name w:val="p1"/>
    <w:basedOn w:val="a"/>
    <w:qFormat/>
    <w:rsid w:val="00477ED8"/>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477ED8"/>
    <w:rPr>
      <w:rFonts w:ascii="宋体" w:eastAsia="宋体" w:hAnsi="宋体" w:cs="宋体" w:hint="eastAsia"/>
      <w:color w:val="000000"/>
      <w:sz w:val="22"/>
      <w:szCs w:val="22"/>
      <w:u w:val="none"/>
    </w:rPr>
  </w:style>
  <w:style w:type="character" w:customStyle="1" w:styleId="font11">
    <w:name w:val="font11"/>
    <w:basedOn w:val="a1"/>
    <w:qFormat/>
    <w:rsid w:val="00477ED8"/>
    <w:rPr>
      <w:rFonts w:ascii="宋体" w:eastAsia="宋体" w:hAnsi="宋体" w:cs="宋体" w:hint="eastAsia"/>
      <w:color w:val="FF0000"/>
      <w:sz w:val="22"/>
      <w:szCs w:val="22"/>
      <w:u w:val="none"/>
    </w:rPr>
  </w:style>
  <w:style w:type="character" w:customStyle="1" w:styleId="font41">
    <w:name w:val="font41"/>
    <w:basedOn w:val="a1"/>
    <w:qFormat/>
    <w:rsid w:val="00477ED8"/>
    <w:rPr>
      <w:rFonts w:ascii="等线" w:eastAsia="等线" w:hAnsi="等线" w:cs="等线" w:hint="default"/>
      <w:color w:val="FF0000"/>
      <w:sz w:val="22"/>
      <w:szCs w:val="22"/>
      <w:u w:val="none"/>
    </w:rPr>
  </w:style>
  <w:style w:type="character" w:customStyle="1" w:styleId="font21">
    <w:name w:val="font21"/>
    <w:basedOn w:val="a1"/>
    <w:qFormat/>
    <w:rsid w:val="00477ED8"/>
    <w:rPr>
      <w:rFonts w:ascii="等线" w:eastAsia="等线" w:hAnsi="等线" w:cs="等线" w:hint="default"/>
      <w:color w:val="000000"/>
      <w:sz w:val="22"/>
      <w:szCs w:val="22"/>
      <w:u w:val="none"/>
    </w:rPr>
  </w:style>
  <w:style w:type="character" w:customStyle="1" w:styleId="font51">
    <w:name w:val="font51"/>
    <w:basedOn w:val="a1"/>
    <w:qFormat/>
    <w:rsid w:val="00477ED8"/>
    <w:rPr>
      <w:rFonts w:ascii="等线" w:eastAsia="等线" w:hAnsi="等线" w:cs="等线" w:hint="default"/>
      <w:color w:val="FF0000"/>
      <w:sz w:val="22"/>
      <w:szCs w:val="22"/>
      <w:u w:val="none"/>
    </w:rPr>
  </w:style>
  <w:style w:type="character" w:customStyle="1" w:styleId="font61">
    <w:name w:val="font61"/>
    <w:basedOn w:val="a1"/>
    <w:qFormat/>
    <w:rsid w:val="00477ED8"/>
    <w:rPr>
      <w:rFonts w:ascii="等线" w:eastAsia="等线" w:hAnsi="等线" w:cs="等线" w:hint="default"/>
      <w:color w:val="000000"/>
      <w:sz w:val="22"/>
      <w:szCs w:val="22"/>
      <w:u w:val="none"/>
    </w:rPr>
  </w:style>
  <w:style w:type="paragraph" w:customStyle="1" w:styleId="xl69">
    <w:name w:val="xl69"/>
    <w:basedOn w:val="a"/>
    <w:qFormat/>
    <w:rsid w:val="00477E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477ED8"/>
    <w:rPr>
      <w:color w:val="605E5C"/>
      <w:shd w:val="clear" w:color="auto" w:fill="E1DFDD"/>
    </w:rPr>
  </w:style>
  <w:style w:type="paragraph" w:customStyle="1" w:styleId="p15">
    <w:name w:val="p15"/>
    <w:basedOn w:val="a"/>
    <w:qFormat/>
    <w:rsid w:val="00477ED8"/>
    <w:pPr>
      <w:widowControl/>
      <w:adjustRightInd w:val="0"/>
    </w:pPr>
    <w:rPr>
      <w:rFonts w:ascii="宋体" w:hAnsi="宋体" w:cs="宋体"/>
      <w:kern w:val="0"/>
      <w:sz w:val="20"/>
      <w:szCs w:val="20"/>
    </w:rPr>
  </w:style>
  <w:style w:type="character" w:customStyle="1" w:styleId="bookmark-item">
    <w:name w:val="bookmark-item"/>
    <w:basedOn w:val="a1"/>
    <w:qFormat/>
    <w:rsid w:val="00477ED8"/>
  </w:style>
  <w:style w:type="paragraph" w:customStyle="1" w:styleId="indent">
    <w:name w:val="indent"/>
    <w:basedOn w:val="a"/>
    <w:qFormat/>
    <w:rsid w:val="00477ED8"/>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477ED8"/>
    <w:rPr>
      <w:rFonts w:ascii="Calibri" w:hAnsi="Calibri"/>
      <w:kern w:val="2"/>
    </w:rPr>
  </w:style>
  <w:style w:type="paragraph" w:customStyle="1" w:styleId="113">
    <w:name w:val="索引 11"/>
    <w:basedOn w:val="a"/>
    <w:next w:val="a"/>
    <w:uiPriority w:val="99"/>
    <w:qFormat/>
    <w:rsid w:val="00477ED8"/>
    <w:pPr>
      <w:spacing w:line="360" w:lineRule="auto"/>
    </w:pPr>
    <w:rPr>
      <w:rFonts w:ascii="仿宋_GB2312" w:eastAsia="仿宋_GB2312"/>
      <w:sz w:val="24"/>
      <w:szCs w:val="20"/>
    </w:rPr>
  </w:style>
  <w:style w:type="paragraph" w:customStyle="1" w:styleId="19">
    <w:name w:val="正文缩进1"/>
    <w:basedOn w:val="a"/>
    <w:next w:val="ab"/>
    <w:qFormat/>
    <w:rsid w:val="00477ED8"/>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477ED8"/>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477ED8"/>
    <w:rPr>
      <w:kern w:val="2"/>
      <w:sz w:val="18"/>
      <w:szCs w:val="18"/>
    </w:rPr>
  </w:style>
  <w:style w:type="character" w:customStyle="1" w:styleId="Char23">
    <w:name w:val="页眉 Char2"/>
    <w:uiPriority w:val="99"/>
    <w:qFormat/>
    <w:rsid w:val="00477ED8"/>
    <w:rPr>
      <w:kern w:val="2"/>
      <w:sz w:val="18"/>
      <w:szCs w:val="18"/>
    </w:rPr>
  </w:style>
  <w:style w:type="character" w:customStyle="1" w:styleId="DefaultChar">
    <w:name w:val="Default Char"/>
    <w:link w:val="Default"/>
    <w:qFormat/>
    <w:rsid w:val="00477ED8"/>
    <w:rPr>
      <w:color w:val="000000"/>
      <w:sz w:val="24"/>
      <w:szCs w:val="24"/>
    </w:rPr>
  </w:style>
  <w:style w:type="character" w:customStyle="1" w:styleId="Char2">
    <w:name w:val="称呼 Char"/>
    <w:basedOn w:val="a1"/>
    <w:link w:val="a8"/>
    <w:qFormat/>
    <w:rsid w:val="00477ED8"/>
    <w:rPr>
      <w:rFonts w:ascii="仿宋_GB2312" w:eastAsia="仿宋_GB2312"/>
      <w:kern w:val="2"/>
      <w:sz w:val="28"/>
    </w:rPr>
  </w:style>
  <w:style w:type="character" w:customStyle="1" w:styleId="3Char0">
    <w:name w:val="正文文本 3 Char"/>
    <w:basedOn w:val="a1"/>
    <w:link w:val="30"/>
    <w:qFormat/>
    <w:rsid w:val="00477ED8"/>
    <w:rPr>
      <w:kern w:val="2"/>
      <w:sz w:val="21"/>
    </w:rPr>
  </w:style>
  <w:style w:type="character" w:customStyle="1" w:styleId="HTMLChar">
    <w:name w:val="HTML 地址 Char"/>
    <w:basedOn w:val="a1"/>
    <w:link w:val="HTML"/>
    <w:qFormat/>
    <w:rsid w:val="00477ED8"/>
    <w:rPr>
      <w:rFonts w:ascii="宋体" w:hAnsi="宋体"/>
      <w:i/>
      <w:iCs/>
      <w:sz w:val="24"/>
      <w:szCs w:val="24"/>
    </w:rPr>
  </w:style>
  <w:style w:type="character" w:customStyle="1" w:styleId="Char6">
    <w:name w:val="尾注文本 Char"/>
    <w:basedOn w:val="a1"/>
    <w:link w:val="af"/>
    <w:qFormat/>
    <w:rsid w:val="00477ED8"/>
    <w:rPr>
      <w:kern w:val="2"/>
      <w:sz w:val="21"/>
      <w:szCs w:val="24"/>
      <w:lang w:val="zh-CN"/>
    </w:rPr>
  </w:style>
  <w:style w:type="character" w:customStyle="1" w:styleId="Char9">
    <w:name w:val="签名 Char"/>
    <w:basedOn w:val="a1"/>
    <w:link w:val="af3"/>
    <w:qFormat/>
    <w:rsid w:val="00477ED8"/>
    <w:rPr>
      <w:rFonts w:eastAsia="仿宋_GB2312"/>
      <w:sz w:val="24"/>
    </w:rPr>
  </w:style>
  <w:style w:type="character" w:customStyle="1" w:styleId="Char3">
    <w:name w:val="副标题 Char"/>
    <w:basedOn w:val="a1"/>
    <w:link w:val="aa"/>
    <w:qFormat/>
    <w:rsid w:val="00477ED8"/>
    <w:rPr>
      <w:rFonts w:ascii="Arial" w:eastAsia="隶书" w:hAnsi="Arial"/>
      <w:b/>
      <w:bCs/>
      <w:kern w:val="28"/>
      <w:sz w:val="44"/>
      <w:szCs w:val="32"/>
    </w:rPr>
  </w:style>
  <w:style w:type="character" w:customStyle="1" w:styleId="Chara">
    <w:name w:val="脚注文本 Char"/>
    <w:basedOn w:val="a1"/>
    <w:link w:val="af6"/>
    <w:qFormat/>
    <w:rsid w:val="00477ED8"/>
    <w:rPr>
      <w:rFonts w:ascii="Calibri"/>
      <w:color w:val="0000FF"/>
      <w:sz w:val="21"/>
    </w:rPr>
  </w:style>
  <w:style w:type="character" w:customStyle="1" w:styleId="Charfa">
    <w:name w:val="表格非标题文字 Char"/>
    <w:link w:val="afff7"/>
    <w:qFormat/>
    <w:rsid w:val="00477ED8"/>
    <w:rPr>
      <w:rFonts w:ascii="Futura Bk" w:hAnsi="Futura Bk"/>
      <w:kern w:val="2"/>
      <w:sz w:val="18"/>
      <w:szCs w:val="21"/>
    </w:rPr>
  </w:style>
  <w:style w:type="paragraph" w:customStyle="1" w:styleId="afff7">
    <w:name w:val="表格非标题文字"/>
    <w:link w:val="Charfa"/>
    <w:qFormat/>
    <w:rsid w:val="00477ED8"/>
    <w:pPr>
      <w:snapToGrid w:val="0"/>
      <w:spacing w:before="80" w:after="40"/>
    </w:pPr>
    <w:rPr>
      <w:rFonts w:ascii="Futura Bk" w:hAnsi="Futura Bk"/>
      <w:kern w:val="2"/>
      <w:sz w:val="18"/>
      <w:szCs w:val="21"/>
    </w:rPr>
  </w:style>
  <w:style w:type="character" w:customStyle="1" w:styleId="Charfb">
    <w:name w:val="*正文 Char"/>
    <w:link w:val="afff8"/>
    <w:qFormat/>
    <w:rsid w:val="00477ED8"/>
    <w:rPr>
      <w:rFonts w:ascii="宋体" w:hAnsi="宋体"/>
      <w:sz w:val="24"/>
    </w:rPr>
  </w:style>
  <w:style w:type="paragraph" w:customStyle="1" w:styleId="afff8">
    <w:name w:val="*正文"/>
    <w:basedOn w:val="a"/>
    <w:link w:val="Charfb"/>
    <w:qFormat/>
    <w:rsid w:val="00477ED8"/>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477ED8"/>
    <w:rPr>
      <w:rFonts w:eastAsia="宋体"/>
      <w:kern w:val="2"/>
      <w:sz w:val="21"/>
      <w:szCs w:val="24"/>
      <w:lang w:val="en-US" w:eastAsia="zh-CN" w:bidi="ar-SA"/>
    </w:rPr>
  </w:style>
  <w:style w:type="character" w:customStyle="1" w:styleId="CharChar6">
    <w:name w:val="Char Char6"/>
    <w:qFormat/>
    <w:rsid w:val="00477ED8"/>
    <w:rPr>
      <w:rFonts w:eastAsia="宋体"/>
      <w:kern w:val="2"/>
      <w:sz w:val="21"/>
      <w:szCs w:val="24"/>
      <w:lang w:val="en-US" w:eastAsia="zh-CN" w:bidi="ar-SA"/>
    </w:rPr>
  </w:style>
  <w:style w:type="character" w:customStyle="1" w:styleId="Char16">
    <w:name w:val="正文首行缩进 Char1"/>
    <w:qFormat/>
    <w:rsid w:val="00477ED8"/>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477ED8"/>
    <w:rPr>
      <w:rFonts w:ascii="仿宋_GB2312" w:eastAsia="仿宋_GB2312" w:hAnsi="仿宋_GB2312"/>
      <w:kern w:val="1"/>
      <w:sz w:val="28"/>
    </w:rPr>
  </w:style>
  <w:style w:type="character" w:customStyle="1" w:styleId="3Char10">
    <w:name w:val="标题 3 Char1"/>
    <w:qFormat/>
    <w:rsid w:val="00477ED8"/>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477ED8"/>
    <w:rPr>
      <w:rFonts w:ascii="Times New Roman" w:eastAsia="黑体" w:hAnsi="Times New Roman" w:cs="Times New Roman"/>
      <w:b/>
      <w:kern w:val="0"/>
      <w:sz w:val="24"/>
      <w:szCs w:val="24"/>
    </w:rPr>
  </w:style>
  <w:style w:type="character" w:customStyle="1" w:styleId="UChar">
    <w:name w:val="U_正文 Char"/>
    <w:link w:val="U"/>
    <w:qFormat/>
    <w:rsid w:val="00477ED8"/>
    <w:rPr>
      <w:sz w:val="24"/>
      <w:szCs w:val="24"/>
    </w:rPr>
  </w:style>
  <w:style w:type="paragraph" w:customStyle="1" w:styleId="U">
    <w:name w:val="U_正文"/>
    <w:basedOn w:val="a"/>
    <w:link w:val="UChar"/>
    <w:qFormat/>
    <w:rsid w:val="00477ED8"/>
    <w:pPr>
      <w:spacing w:beforeLines="20" w:afterLines="20" w:line="300" w:lineRule="auto"/>
      <w:ind w:firstLineChars="200" w:firstLine="200"/>
    </w:pPr>
    <w:rPr>
      <w:kern w:val="0"/>
      <w:sz w:val="24"/>
    </w:rPr>
  </w:style>
  <w:style w:type="character" w:customStyle="1" w:styleId="HTMLChar1">
    <w:name w:val="HTML 地址 Char1"/>
    <w:qFormat/>
    <w:rsid w:val="00477ED8"/>
    <w:rPr>
      <w:rFonts w:ascii="Times New Roman" w:eastAsia="宋体" w:hAnsi="Times New Roman" w:cs="Times New Roman"/>
      <w:i/>
      <w:iCs/>
      <w:szCs w:val="24"/>
    </w:rPr>
  </w:style>
  <w:style w:type="character" w:customStyle="1" w:styleId="Char17">
    <w:name w:val="批注主题 Char1"/>
    <w:qFormat/>
    <w:rsid w:val="00477ED8"/>
    <w:rPr>
      <w:b/>
      <w:bCs/>
      <w:kern w:val="2"/>
      <w:sz w:val="21"/>
      <w:szCs w:val="24"/>
    </w:rPr>
  </w:style>
  <w:style w:type="character" w:customStyle="1" w:styleId="CharChar51">
    <w:name w:val="Char Char51"/>
    <w:qFormat/>
    <w:rsid w:val="00477ED8"/>
    <w:rPr>
      <w:rFonts w:ascii="宋体" w:eastAsia="宋体" w:hAnsi="Courier New"/>
      <w:kern w:val="2"/>
      <w:sz w:val="21"/>
      <w:lang w:val="en-US" w:eastAsia="zh-CN"/>
    </w:rPr>
  </w:style>
  <w:style w:type="character" w:customStyle="1" w:styleId="Charfc">
    <w:name w:val="表正文 Char"/>
    <w:qFormat/>
    <w:rsid w:val="00477ED8"/>
    <w:rPr>
      <w:rFonts w:ascii="宋体" w:eastAsia="宋体"/>
      <w:snapToGrid w:val="0"/>
      <w:color w:val="000000"/>
      <w:kern w:val="28"/>
      <w:sz w:val="28"/>
      <w:lang w:val="en-US" w:eastAsia="zh-CN" w:bidi="ar-SA"/>
    </w:rPr>
  </w:style>
  <w:style w:type="character" w:customStyle="1" w:styleId="CharChar34">
    <w:name w:val="Char Char34"/>
    <w:uiPriority w:val="6"/>
    <w:qFormat/>
    <w:rsid w:val="00477ED8"/>
    <w:rPr>
      <w:b/>
      <w:kern w:val="1"/>
      <w:sz w:val="28"/>
      <w:szCs w:val="28"/>
    </w:rPr>
  </w:style>
  <w:style w:type="character" w:customStyle="1" w:styleId="Charfd">
    <w:name w:val="哈哈正文 Char"/>
    <w:link w:val="afff9"/>
    <w:qFormat/>
    <w:rsid w:val="00477ED8"/>
    <w:rPr>
      <w:rFonts w:ascii="宋体" w:hAnsi="宋体"/>
      <w:kern w:val="2"/>
      <w:sz w:val="24"/>
    </w:rPr>
  </w:style>
  <w:style w:type="paragraph" w:customStyle="1" w:styleId="afff9">
    <w:name w:val="哈哈正文"/>
    <w:basedOn w:val="a"/>
    <w:link w:val="Charfd"/>
    <w:qFormat/>
    <w:rsid w:val="00477ED8"/>
    <w:pPr>
      <w:spacing w:line="360" w:lineRule="auto"/>
      <w:ind w:firstLineChars="200" w:firstLine="200"/>
    </w:pPr>
    <w:rPr>
      <w:rFonts w:ascii="宋体" w:hAnsi="宋体"/>
      <w:sz w:val="24"/>
      <w:szCs w:val="20"/>
    </w:rPr>
  </w:style>
  <w:style w:type="character" w:customStyle="1" w:styleId="txt">
    <w:name w:val="txt"/>
    <w:qFormat/>
    <w:rsid w:val="00477ED8"/>
    <w:rPr>
      <w:rFonts w:ascii="仿宋_GB2312" w:eastAsia="微软雅黑"/>
      <w:b/>
      <w:kern w:val="2"/>
      <w:sz w:val="32"/>
      <w:szCs w:val="32"/>
      <w:lang w:val="en-US" w:eastAsia="zh-CN" w:bidi="ar-SA"/>
    </w:rPr>
  </w:style>
  <w:style w:type="character" w:customStyle="1" w:styleId="CharChar2">
    <w:name w:val="二级标题 Char Char"/>
    <w:qFormat/>
    <w:rsid w:val="00477ED8"/>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477ED8"/>
    <w:rPr>
      <w:b/>
      <w:kern w:val="1"/>
      <w:sz w:val="24"/>
      <w:szCs w:val="24"/>
    </w:rPr>
  </w:style>
  <w:style w:type="character" w:customStyle="1" w:styleId="PIChar1">
    <w:name w:val="PI Char1"/>
    <w:qFormat/>
    <w:rsid w:val="00477ED8"/>
    <w:rPr>
      <w:rFonts w:ascii="宋体" w:hAnsi="宋体"/>
      <w:kern w:val="2"/>
      <w:sz w:val="24"/>
      <w:szCs w:val="24"/>
    </w:rPr>
  </w:style>
  <w:style w:type="character" w:customStyle="1" w:styleId="tw4winTerm">
    <w:name w:val="tw4winTerm"/>
    <w:qFormat/>
    <w:rsid w:val="00477ED8"/>
    <w:rPr>
      <w:color w:val="0000FF"/>
    </w:rPr>
  </w:style>
  <w:style w:type="character" w:customStyle="1" w:styleId="FooterChar349d8ccd-87a8-4174-b318-483ee852d82b">
    <w:name w:val="Footer Char_349d8ccd-87a8-4174-b318-483ee852d82b"/>
    <w:qFormat/>
    <w:rsid w:val="00477ED8"/>
    <w:rPr>
      <w:rFonts w:eastAsia="宋体"/>
      <w:kern w:val="2"/>
      <w:sz w:val="18"/>
      <w:lang w:val="en-US" w:eastAsia="zh-CN" w:bidi="ar-SA"/>
    </w:rPr>
  </w:style>
  <w:style w:type="character" w:customStyle="1" w:styleId="CharChar13">
    <w:name w:val="普通文字 Char Char1"/>
    <w:qFormat/>
    <w:rsid w:val="00477ED8"/>
    <w:rPr>
      <w:rFonts w:ascii="宋体" w:hAnsi="Courier New"/>
      <w:kern w:val="2"/>
      <w:sz w:val="21"/>
    </w:rPr>
  </w:style>
  <w:style w:type="character" w:customStyle="1" w:styleId="CharChar101">
    <w:name w:val="Char Char101"/>
    <w:uiPriority w:val="6"/>
    <w:qFormat/>
    <w:rsid w:val="00477ED8"/>
    <w:rPr>
      <w:rFonts w:ascii="宋体" w:hAnsi="宋体"/>
      <w:kern w:val="2"/>
      <w:sz w:val="21"/>
      <w:szCs w:val="24"/>
      <w:lang w:val="en-US" w:eastAsia="zh-CN"/>
    </w:rPr>
  </w:style>
  <w:style w:type="character" w:customStyle="1" w:styleId="afffa">
    <w:name w:val="链接"/>
    <w:qFormat/>
    <w:rsid w:val="00477ED8"/>
    <w:rPr>
      <w:color w:val="0000FF"/>
      <w:sz w:val="21"/>
      <w:szCs w:val="21"/>
      <w:u w:val="single"/>
    </w:rPr>
  </w:style>
  <w:style w:type="character" w:customStyle="1" w:styleId="h4Char0">
    <w:name w:val="h4 Char"/>
    <w:qFormat/>
    <w:rsid w:val="00477ED8"/>
    <w:rPr>
      <w:rFonts w:ascii="Arial" w:eastAsia="黑体" w:hAnsi="Arial"/>
      <w:b/>
      <w:bCs/>
      <w:kern w:val="2"/>
      <w:sz w:val="28"/>
      <w:szCs w:val="28"/>
      <w:lang w:val="zh-CN" w:eastAsia="zh-CN" w:bidi="ar-SA"/>
    </w:rPr>
  </w:style>
  <w:style w:type="character" w:customStyle="1" w:styleId="5Char0">
    <w:name w:val="5正文 Char"/>
    <w:link w:val="56"/>
    <w:qFormat/>
    <w:rsid w:val="00477ED8"/>
    <w:rPr>
      <w:rFonts w:ascii="仿宋_GB2312" w:eastAsia="仿宋_GB2312" w:hAnsi="微软雅黑"/>
      <w:sz w:val="28"/>
      <w:szCs w:val="21"/>
    </w:rPr>
  </w:style>
  <w:style w:type="paragraph" w:customStyle="1" w:styleId="56">
    <w:name w:val="5正文"/>
    <w:basedOn w:val="a"/>
    <w:link w:val="5Char0"/>
    <w:qFormat/>
    <w:rsid w:val="00477ED8"/>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477ED8"/>
    <w:rPr>
      <w:b/>
      <w:bCs/>
      <w:kern w:val="2"/>
      <w:sz w:val="32"/>
      <w:szCs w:val="32"/>
    </w:rPr>
  </w:style>
  <w:style w:type="character" w:customStyle="1" w:styleId="6Char0">
    <w:name w:val="样式6 Char"/>
    <w:qFormat/>
    <w:rsid w:val="00477ED8"/>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477ED8"/>
    <w:rPr>
      <w:rFonts w:ascii="黑体" w:eastAsia="黑体" w:hAnsi="黑体"/>
    </w:rPr>
  </w:style>
  <w:style w:type="character" w:customStyle="1" w:styleId="Heading2HiddenChar">
    <w:name w:val="Heading 2 Hidden Char"/>
    <w:qFormat/>
    <w:rsid w:val="00477ED8"/>
    <w:rPr>
      <w:rFonts w:ascii="仿宋_GB2312" w:eastAsia="仿宋_GB2312"/>
      <w:b/>
      <w:bCs/>
      <w:kern w:val="2"/>
      <w:sz w:val="24"/>
      <w:szCs w:val="24"/>
      <w:lang w:val="zh-CN" w:eastAsia="zh-CN" w:bidi="ar-SA"/>
    </w:rPr>
  </w:style>
  <w:style w:type="character" w:customStyle="1" w:styleId="Char18">
    <w:name w:val="表正文 Char1"/>
    <w:qFormat/>
    <w:rsid w:val="00477ED8"/>
    <w:rPr>
      <w:rFonts w:ascii="宋体" w:eastAsia="宋体"/>
      <w:snapToGrid w:val="0"/>
      <w:color w:val="000000"/>
      <w:kern w:val="28"/>
      <w:sz w:val="28"/>
    </w:rPr>
  </w:style>
  <w:style w:type="character" w:customStyle="1" w:styleId="blue1">
    <w:name w:val="blue1"/>
    <w:basedOn w:val="a1"/>
    <w:qFormat/>
    <w:rsid w:val="00477ED8"/>
    <w:rPr>
      <w:rFonts w:ascii="Arial" w:eastAsia="黑体" w:hAnsi="Arial" w:cs="Arial"/>
      <w:snapToGrid w:val="0"/>
      <w:kern w:val="0"/>
      <w:szCs w:val="21"/>
    </w:rPr>
  </w:style>
  <w:style w:type="character" w:customStyle="1" w:styleId="1Char0">
    <w:name w:val="标书1 Char"/>
    <w:qFormat/>
    <w:rsid w:val="00477ED8"/>
    <w:rPr>
      <w:rFonts w:eastAsia="宋体"/>
      <w:b/>
      <w:bCs/>
      <w:kern w:val="44"/>
      <w:sz w:val="44"/>
      <w:szCs w:val="44"/>
      <w:lang w:val="en-US" w:eastAsia="zh-CN" w:bidi="ar-SA"/>
    </w:rPr>
  </w:style>
  <w:style w:type="character" w:customStyle="1" w:styleId="5Char2">
    <w:name w:val="样式5 Char"/>
    <w:qFormat/>
    <w:rsid w:val="00477ED8"/>
    <w:rPr>
      <w:rFonts w:ascii="仿宋_GB2312" w:eastAsia="仿宋_GB2312" w:hAnsi="仿宋"/>
      <w:kern w:val="2"/>
      <w:sz w:val="24"/>
      <w:szCs w:val="24"/>
    </w:rPr>
  </w:style>
  <w:style w:type="character" w:customStyle="1" w:styleId="4Char0">
    <w:name w:val="样式4 Char"/>
    <w:qFormat/>
    <w:rsid w:val="00477ED8"/>
    <w:rPr>
      <w:rFonts w:ascii="仿宋_GB2312" w:eastAsia="仿宋_GB2312" w:hAnsi="仿宋"/>
      <w:b/>
      <w:kern w:val="2"/>
      <w:sz w:val="32"/>
      <w:szCs w:val="32"/>
      <w:lang w:bidi="ar-SA"/>
    </w:rPr>
  </w:style>
  <w:style w:type="character" w:customStyle="1" w:styleId="Charfe">
    <w:name w:val="插图说明 Char"/>
    <w:qFormat/>
    <w:rsid w:val="00477ED8"/>
    <w:rPr>
      <w:rFonts w:eastAsia="黑体"/>
      <w:sz w:val="24"/>
      <w:lang w:val="en-US" w:eastAsia="zh-CN"/>
    </w:rPr>
  </w:style>
  <w:style w:type="character" w:customStyle="1" w:styleId="CharChar24">
    <w:name w:val="Char Char24"/>
    <w:uiPriority w:val="6"/>
    <w:qFormat/>
    <w:rsid w:val="00477ED8"/>
    <w:rPr>
      <w:kern w:val="1"/>
      <w:sz w:val="21"/>
    </w:rPr>
  </w:style>
  <w:style w:type="character" w:customStyle="1" w:styleId="Char1Char">
    <w:name w:val="普通文字 Char1 Char"/>
    <w:qFormat/>
    <w:rsid w:val="00477ED8"/>
    <w:rPr>
      <w:rFonts w:ascii="宋体" w:eastAsia="宋体" w:hAnsi="Courier New"/>
      <w:kern w:val="2"/>
      <w:sz w:val="21"/>
      <w:szCs w:val="24"/>
      <w:lang w:val="en-US" w:eastAsia="zh-CN" w:bidi="ar-SA"/>
    </w:rPr>
  </w:style>
  <w:style w:type="character" w:customStyle="1" w:styleId="h3Char1">
    <w:name w:val="h3 Char1"/>
    <w:qFormat/>
    <w:rsid w:val="00477ED8"/>
    <w:rPr>
      <w:rFonts w:eastAsia="宋体"/>
      <w:b/>
      <w:bCs/>
      <w:kern w:val="2"/>
      <w:sz w:val="32"/>
      <w:szCs w:val="32"/>
      <w:lang w:bidi="ar-SA"/>
    </w:rPr>
  </w:style>
  <w:style w:type="character" w:customStyle="1" w:styleId="Char19">
    <w:name w:val="标题 Char1"/>
    <w:qFormat/>
    <w:rsid w:val="00477ED8"/>
    <w:rPr>
      <w:rFonts w:ascii="Cambria" w:eastAsia="宋体" w:hAnsi="Cambria" w:cs="Times New Roman"/>
      <w:b/>
      <w:bCs/>
      <w:sz w:val="32"/>
      <w:szCs w:val="32"/>
      <w:lang w:bidi="ar-SA"/>
    </w:rPr>
  </w:style>
  <w:style w:type="character" w:customStyle="1" w:styleId="gf1Char">
    <w:name w:val="gf正文1 Char"/>
    <w:qFormat/>
    <w:rsid w:val="00477ED8"/>
    <w:rPr>
      <w:rFonts w:ascii="宋体" w:eastAsia="宋体" w:hAnsi="宋体" w:cs="宋体"/>
      <w:kern w:val="2"/>
      <w:sz w:val="24"/>
      <w:szCs w:val="24"/>
      <w:lang w:val="en-US" w:eastAsia="zh-CN" w:bidi="ar-SA"/>
    </w:rPr>
  </w:style>
  <w:style w:type="character" w:customStyle="1" w:styleId="Char1a">
    <w:name w:val="正文文本缩进 Char1"/>
    <w:qFormat/>
    <w:rsid w:val="00477ED8"/>
    <w:rPr>
      <w:rFonts w:ascii="Calibri" w:hAnsi="Calibri"/>
      <w:sz w:val="28"/>
    </w:rPr>
  </w:style>
  <w:style w:type="character" w:customStyle="1" w:styleId="NoSpacingChar">
    <w:name w:val="No Spacing Char"/>
    <w:link w:val="1a"/>
    <w:uiPriority w:val="1"/>
    <w:qFormat/>
    <w:rsid w:val="00477ED8"/>
    <w:rPr>
      <w:sz w:val="22"/>
      <w:szCs w:val="22"/>
    </w:rPr>
  </w:style>
  <w:style w:type="paragraph" w:customStyle="1" w:styleId="1a">
    <w:name w:val="无间隔1"/>
    <w:link w:val="NoSpacingChar"/>
    <w:uiPriority w:val="1"/>
    <w:qFormat/>
    <w:rsid w:val="00477ED8"/>
    <w:rPr>
      <w:sz w:val="22"/>
      <w:szCs w:val="22"/>
    </w:rPr>
  </w:style>
  <w:style w:type="character" w:customStyle="1" w:styleId="7Char0">
    <w:name w:val="样式7 Char"/>
    <w:qFormat/>
    <w:rsid w:val="00477ED8"/>
    <w:rPr>
      <w:rFonts w:ascii="仿宋_GB2312" w:eastAsia="仿宋_GB2312" w:hAnsi="仿宋"/>
      <w:b/>
      <w:kern w:val="2"/>
      <w:sz w:val="24"/>
      <w:szCs w:val="24"/>
    </w:rPr>
  </w:style>
  <w:style w:type="character" w:customStyle="1" w:styleId="font12gray1">
    <w:name w:val="font12gray1"/>
    <w:qFormat/>
    <w:rsid w:val="00477ED8"/>
    <w:rPr>
      <w:rFonts w:ascii="仿宋_GB2312" w:eastAsia="微软雅黑"/>
      <w:b/>
      <w:spacing w:val="300"/>
      <w:kern w:val="2"/>
      <w:sz w:val="18"/>
      <w:szCs w:val="18"/>
      <w:lang w:val="en-US" w:eastAsia="zh-CN" w:bidi="ar-SA"/>
    </w:rPr>
  </w:style>
  <w:style w:type="character" w:customStyle="1" w:styleId="Charff">
    <w:name w:val="表名 Char"/>
    <w:qFormat/>
    <w:rsid w:val="00477ED8"/>
    <w:rPr>
      <w:rFonts w:eastAsia="宋体"/>
      <w:b/>
      <w:bCs/>
      <w:kern w:val="2"/>
      <w:sz w:val="24"/>
      <w:szCs w:val="24"/>
      <w:lang w:val="en-US" w:eastAsia="zh-CN" w:bidi="ar-SA"/>
    </w:rPr>
  </w:style>
  <w:style w:type="character" w:customStyle="1" w:styleId="DocumentMapChar">
    <w:name w:val="Document Map Char"/>
    <w:qFormat/>
    <w:rsid w:val="00477ED8"/>
    <w:rPr>
      <w:rFonts w:eastAsia="宋体"/>
      <w:kern w:val="2"/>
      <w:sz w:val="21"/>
      <w:szCs w:val="24"/>
      <w:lang w:val="en-US" w:eastAsia="zh-CN" w:bidi="ar-SA"/>
    </w:rPr>
  </w:style>
  <w:style w:type="character" w:customStyle="1" w:styleId="Char00">
    <w:name w:val="纯文本 Char_0"/>
    <w:link w:val="00"/>
    <w:qFormat/>
    <w:rsid w:val="00477ED8"/>
    <w:rPr>
      <w:rFonts w:ascii="宋体" w:hAnsi="Courier New"/>
      <w:kern w:val="2"/>
      <w:sz w:val="21"/>
      <w:szCs w:val="21"/>
    </w:rPr>
  </w:style>
  <w:style w:type="paragraph" w:customStyle="1" w:styleId="00">
    <w:name w:val="纯文本_0_0"/>
    <w:basedOn w:val="101"/>
    <w:link w:val="Char00"/>
    <w:qFormat/>
    <w:rsid w:val="00477ED8"/>
    <w:rPr>
      <w:rFonts w:ascii="宋体" w:hAnsi="Courier New"/>
      <w:szCs w:val="21"/>
    </w:rPr>
  </w:style>
  <w:style w:type="paragraph" w:customStyle="1" w:styleId="101">
    <w:name w:val="正文_1_0"/>
    <w:qFormat/>
    <w:rsid w:val="00477ED8"/>
    <w:pPr>
      <w:widowControl w:val="0"/>
      <w:jc w:val="both"/>
    </w:pPr>
    <w:rPr>
      <w:kern w:val="2"/>
      <w:sz w:val="21"/>
      <w:szCs w:val="24"/>
    </w:rPr>
  </w:style>
  <w:style w:type="character" w:customStyle="1" w:styleId="BalloonTextChar">
    <w:name w:val="Balloon Text Char"/>
    <w:qFormat/>
    <w:rsid w:val="00477ED8"/>
    <w:rPr>
      <w:rFonts w:eastAsia="宋体"/>
      <w:kern w:val="2"/>
      <w:sz w:val="18"/>
      <w:szCs w:val="18"/>
      <w:lang w:val="en-US" w:eastAsia="zh-CN" w:bidi="ar-SA"/>
    </w:rPr>
  </w:style>
  <w:style w:type="character" w:customStyle="1" w:styleId="2Char8">
    <w:name w:val="正文 项目2 Char"/>
    <w:basedOn w:val="Charff0"/>
    <w:qFormat/>
    <w:rsid w:val="00477ED8"/>
  </w:style>
  <w:style w:type="character" w:customStyle="1" w:styleId="Charff0">
    <w:name w:val="正文 项目 Char"/>
    <w:qFormat/>
    <w:rsid w:val="00477ED8"/>
    <w:rPr>
      <w:rFonts w:ascii="仿宋_GB2312" w:eastAsia="仿宋_GB2312" w:hAnsi="仿宋_GB2312"/>
      <w:kern w:val="2"/>
      <w:sz w:val="24"/>
      <w:lang w:bidi="ar-SA"/>
    </w:rPr>
  </w:style>
  <w:style w:type="character" w:customStyle="1" w:styleId="hCharChar1">
    <w:name w:val="h Char Char1"/>
    <w:qFormat/>
    <w:rsid w:val="00477ED8"/>
    <w:rPr>
      <w:rFonts w:eastAsia="宋体"/>
      <w:kern w:val="2"/>
      <w:sz w:val="18"/>
      <w:szCs w:val="18"/>
      <w:lang w:val="en-US" w:eastAsia="zh-CN" w:bidi="ar-SA"/>
    </w:rPr>
  </w:style>
  <w:style w:type="character" w:customStyle="1" w:styleId="px14">
    <w:name w:val="px14"/>
    <w:qFormat/>
    <w:rsid w:val="00477ED8"/>
    <w:rPr>
      <w:rFonts w:ascii="仿宋_GB2312" w:eastAsia="微软雅黑" w:cs="Times New Roman"/>
      <w:b/>
      <w:kern w:val="2"/>
      <w:sz w:val="32"/>
      <w:szCs w:val="32"/>
      <w:lang w:val="en-US" w:eastAsia="zh-CN" w:bidi="ar-SA"/>
    </w:rPr>
  </w:style>
  <w:style w:type="character" w:customStyle="1" w:styleId="HTMLChar10">
    <w:name w:val="HTML 预设格式 Char1"/>
    <w:qFormat/>
    <w:rsid w:val="00477ED8"/>
    <w:rPr>
      <w:rFonts w:ascii="Courier New" w:eastAsia="宋体" w:hAnsi="Courier New" w:cs="Courier New"/>
      <w:sz w:val="20"/>
      <w:szCs w:val="20"/>
    </w:rPr>
  </w:style>
  <w:style w:type="character" w:customStyle="1" w:styleId="Char1b">
    <w:name w:val="普通文字 Char1"/>
    <w:qFormat/>
    <w:rsid w:val="00477ED8"/>
    <w:rPr>
      <w:rFonts w:ascii="宋体" w:eastAsia="宋体" w:hAnsi="Courier New"/>
      <w:kern w:val="2"/>
      <w:sz w:val="21"/>
      <w:lang w:val="en-US" w:eastAsia="zh-CN"/>
    </w:rPr>
  </w:style>
  <w:style w:type="character" w:customStyle="1" w:styleId="hei16b1">
    <w:name w:val="hei16b1"/>
    <w:qFormat/>
    <w:rsid w:val="00477ED8"/>
    <w:rPr>
      <w:rFonts w:ascii="Arial" w:hAnsi="Arial" w:cs="Arial" w:hint="default"/>
      <w:b/>
      <w:bCs/>
      <w:color w:val="000000"/>
      <w:sz w:val="24"/>
      <w:szCs w:val="24"/>
    </w:rPr>
  </w:style>
  <w:style w:type="character" w:customStyle="1" w:styleId="Charff1">
    <w:name w:val="正文（绿盟科技） Char"/>
    <w:link w:val="afffb"/>
    <w:qFormat/>
    <w:rsid w:val="00477ED8"/>
    <w:rPr>
      <w:rFonts w:ascii="Arial" w:hAnsi="Arial"/>
      <w:sz w:val="21"/>
      <w:szCs w:val="21"/>
    </w:rPr>
  </w:style>
  <w:style w:type="paragraph" w:customStyle="1" w:styleId="afffb">
    <w:name w:val="正文（绿盟科技）"/>
    <w:link w:val="Charff1"/>
    <w:qFormat/>
    <w:rsid w:val="00477ED8"/>
    <w:pPr>
      <w:spacing w:line="300" w:lineRule="auto"/>
    </w:pPr>
    <w:rPr>
      <w:rFonts w:ascii="Arial" w:hAnsi="Arial"/>
      <w:sz w:val="21"/>
      <w:szCs w:val="21"/>
    </w:rPr>
  </w:style>
  <w:style w:type="character" w:customStyle="1" w:styleId="CharChar19">
    <w:name w:val="Char Char19"/>
    <w:uiPriority w:val="6"/>
    <w:qFormat/>
    <w:rsid w:val="00477ED8"/>
    <w:rPr>
      <w:rFonts w:ascii="宋体" w:hAnsi="宋体"/>
      <w:i/>
      <w:sz w:val="24"/>
      <w:szCs w:val="24"/>
    </w:rPr>
  </w:style>
  <w:style w:type="character" w:customStyle="1" w:styleId="2d">
    <w:name w:val="标题 2 字符"/>
    <w:uiPriority w:val="1"/>
    <w:qFormat/>
    <w:rsid w:val="00477ED8"/>
    <w:rPr>
      <w:rFonts w:ascii="仿宋_GB2312" w:eastAsia="仿宋_GB2312" w:hAnsi="Times New Roman" w:cs="Times New Roman"/>
      <w:b/>
      <w:kern w:val="2"/>
      <w:sz w:val="24"/>
      <w:lang w:val="zh-CN"/>
    </w:rPr>
  </w:style>
  <w:style w:type="character" w:customStyle="1" w:styleId="CharChar72">
    <w:name w:val="Char Char72"/>
    <w:qFormat/>
    <w:rsid w:val="00477ED8"/>
    <w:rPr>
      <w:rFonts w:eastAsia="宋体"/>
      <w:kern w:val="2"/>
      <w:sz w:val="21"/>
      <w:szCs w:val="24"/>
      <w:lang w:val="en-US" w:eastAsia="zh-CN" w:bidi="ar-SA"/>
    </w:rPr>
  </w:style>
  <w:style w:type="character" w:customStyle="1" w:styleId="Char24">
    <w:name w:val="正文文本缩进 Char2"/>
    <w:qFormat/>
    <w:rsid w:val="00477ED8"/>
    <w:rPr>
      <w:rFonts w:ascii="Times New Roman" w:eastAsia="宋体" w:hAnsi="Times New Roman" w:cs="Times New Roman"/>
      <w:snapToGrid w:val="0"/>
      <w:kern w:val="0"/>
      <w:szCs w:val="24"/>
    </w:rPr>
  </w:style>
  <w:style w:type="character" w:customStyle="1" w:styleId="2Char9">
    <w:name w:val="样式2 Char"/>
    <w:qFormat/>
    <w:rsid w:val="00477ED8"/>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477ED8"/>
    <w:rPr>
      <w:sz w:val="32"/>
    </w:rPr>
  </w:style>
  <w:style w:type="paragraph" w:customStyle="1" w:styleId="afffc">
    <w:name w:val="表格名称"/>
    <w:basedOn w:val="2"/>
    <w:link w:val="858D7CFB-ED40-4347-BF05-701D383B685F"/>
    <w:qFormat/>
    <w:rsid w:val="00477ED8"/>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477ED8"/>
    <w:rPr>
      <w:rFonts w:eastAsia="宋体"/>
      <w:b/>
      <w:sz w:val="24"/>
      <w:lang w:val="en-GB" w:eastAsia="zh-CN" w:bidi="ar-SA"/>
    </w:rPr>
  </w:style>
  <w:style w:type="character" w:customStyle="1" w:styleId="c7style3">
    <w:name w:val="c7 style3"/>
    <w:qFormat/>
    <w:rsid w:val="00477ED8"/>
  </w:style>
  <w:style w:type="character" w:customStyle="1" w:styleId="3Char11">
    <w:name w:val="正文文本 3 Char1"/>
    <w:uiPriority w:val="99"/>
    <w:qFormat/>
    <w:rsid w:val="00477ED8"/>
    <w:rPr>
      <w:rFonts w:ascii="Times New Roman" w:eastAsia="宋体" w:hAnsi="Times New Roman" w:cs="Times New Roman"/>
      <w:sz w:val="16"/>
      <w:szCs w:val="16"/>
    </w:rPr>
  </w:style>
  <w:style w:type="character" w:customStyle="1" w:styleId="tw4winInternal">
    <w:name w:val="tw4winInternal"/>
    <w:qFormat/>
    <w:rsid w:val="00477ED8"/>
    <w:rPr>
      <w:rFonts w:ascii="Courier New" w:hAnsi="Courier New" w:cs="Courier New"/>
      <w:color w:val="FF0000"/>
      <w:lang w:val="en-US" w:eastAsia="zh-CN"/>
    </w:rPr>
  </w:style>
  <w:style w:type="character" w:customStyle="1" w:styleId="shadow11">
    <w:name w:val="shadow11"/>
    <w:qFormat/>
    <w:rsid w:val="00477ED8"/>
    <w:rPr>
      <w:color w:val="000000"/>
      <w:sz w:val="21"/>
    </w:rPr>
  </w:style>
  <w:style w:type="character" w:customStyle="1" w:styleId="Char30">
    <w:name w:val="正文非缩进 Char3"/>
    <w:qFormat/>
    <w:rsid w:val="00477ED8"/>
    <w:rPr>
      <w:rFonts w:ascii="宋体" w:eastAsia="宋体"/>
      <w:snapToGrid w:val="0"/>
      <w:color w:val="000000"/>
      <w:kern w:val="28"/>
      <w:sz w:val="28"/>
      <w:lang w:val="en-US" w:eastAsia="zh-CN" w:bidi="ar-SA"/>
    </w:rPr>
  </w:style>
  <w:style w:type="character" w:customStyle="1" w:styleId="Char1c">
    <w:name w:val="签名 Char1"/>
    <w:qFormat/>
    <w:rsid w:val="00477ED8"/>
    <w:rPr>
      <w:rFonts w:ascii="Times New Roman" w:eastAsia="宋体" w:hAnsi="Times New Roman" w:cs="Times New Roman"/>
      <w:szCs w:val="24"/>
    </w:rPr>
  </w:style>
  <w:style w:type="character" w:customStyle="1" w:styleId="CharChar18">
    <w:name w:val="Char Char18"/>
    <w:uiPriority w:val="6"/>
    <w:qFormat/>
    <w:rsid w:val="00477ED8"/>
    <w:rPr>
      <w:rFonts w:ascii="宋体" w:hAnsi="宋体"/>
      <w:sz w:val="28"/>
    </w:rPr>
  </w:style>
  <w:style w:type="character" w:customStyle="1" w:styleId="CharChar22">
    <w:name w:val="Char Char22"/>
    <w:uiPriority w:val="6"/>
    <w:qFormat/>
    <w:rsid w:val="00477ED8"/>
    <w:rPr>
      <w:rFonts w:ascii="宋体" w:hAnsi="宋体"/>
      <w:kern w:val="1"/>
      <w:sz w:val="24"/>
      <w:szCs w:val="24"/>
    </w:rPr>
  </w:style>
  <w:style w:type="character" w:customStyle="1" w:styleId="pt141">
    <w:name w:val="pt141"/>
    <w:qFormat/>
    <w:rsid w:val="00477ED8"/>
    <w:rPr>
      <w:color w:val="330066"/>
      <w:sz w:val="22"/>
      <w:szCs w:val="22"/>
    </w:rPr>
  </w:style>
  <w:style w:type="character" w:customStyle="1" w:styleId="CharChar611">
    <w:name w:val="Char Char611"/>
    <w:qFormat/>
    <w:rsid w:val="00477ED8"/>
    <w:rPr>
      <w:rFonts w:eastAsia="宋体"/>
      <w:kern w:val="2"/>
      <w:sz w:val="21"/>
      <w:szCs w:val="24"/>
      <w:lang w:val="en-US" w:eastAsia="zh-CN" w:bidi="ar-SA"/>
    </w:rPr>
  </w:style>
  <w:style w:type="character" w:customStyle="1" w:styleId="highlight1">
    <w:name w:val="highlight1"/>
    <w:qFormat/>
    <w:rsid w:val="00477ED8"/>
    <w:rPr>
      <w:rFonts w:ascii="仿宋_GB2312" w:eastAsia="微软雅黑"/>
      <w:b/>
      <w:kern w:val="2"/>
      <w:sz w:val="23"/>
      <w:szCs w:val="23"/>
      <w:lang w:val="en-US" w:eastAsia="zh-CN" w:bidi="ar-SA"/>
    </w:rPr>
  </w:style>
  <w:style w:type="character" w:customStyle="1" w:styleId="myChar">
    <w:name w:val="my正文 Char"/>
    <w:link w:val="my"/>
    <w:qFormat/>
    <w:rsid w:val="00477ED8"/>
    <w:rPr>
      <w:rFonts w:ascii="Tahoma" w:hAnsi="Tahoma"/>
      <w:sz w:val="24"/>
      <w:szCs w:val="24"/>
    </w:rPr>
  </w:style>
  <w:style w:type="paragraph" w:customStyle="1" w:styleId="my">
    <w:name w:val="my正文"/>
    <w:basedOn w:val="a"/>
    <w:link w:val="myChar"/>
    <w:qFormat/>
    <w:rsid w:val="00477ED8"/>
    <w:pPr>
      <w:spacing w:line="360" w:lineRule="auto"/>
      <w:ind w:firstLineChars="200" w:firstLine="480"/>
    </w:pPr>
    <w:rPr>
      <w:rFonts w:ascii="Tahoma" w:hAnsi="Tahoma"/>
      <w:kern w:val="0"/>
      <w:sz w:val="24"/>
    </w:rPr>
  </w:style>
  <w:style w:type="character" w:customStyle="1" w:styleId="Char25">
    <w:name w:val="正文缩进 Char2"/>
    <w:qFormat/>
    <w:rsid w:val="00477ED8"/>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477ED8"/>
    <w:rPr>
      <w:color w:val="0000FF"/>
      <w:sz w:val="21"/>
    </w:rPr>
  </w:style>
  <w:style w:type="character" w:customStyle="1" w:styleId="FACharChar">
    <w:name w:val="FA正文 Char Char"/>
    <w:qFormat/>
    <w:rsid w:val="00477ED8"/>
    <w:rPr>
      <w:rFonts w:hAnsi="宋体"/>
      <w:kern w:val="2"/>
      <w:sz w:val="24"/>
      <w:lang w:bidi="ar-SA"/>
    </w:rPr>
  </w:style>
  <w:style w:type="character" w:customStyle="1" w:styleId="afffd">
    <w:name w:val="纯文本 字符"/>
    <w:qFormat/>
    <w:rsid w:val="00477ED8"/>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477ED8"/>
    <w:rPr>
      <w:rFonts w:ascii="宋体" w:hAnsi="宋体"/>
      <w:b/>
      <w:bCs/>
      <w:sz w:val="28"/>
    </w:rPr>
  </w:style>
  <w:style w:type="paragraph" w:customStyle="1" w:styleId="37">
    <w:name w:val="3级"/>
    <w:basedOn w:val="3h33rdlevel3BOD0H3l3CTHeading3-oldLevel3He"/>
    <w:link w:val="3Char2"/>
    <w:qFormat/>
    <w:rsid w:val="00477ED8"/>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477ED8"/>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477ED8"/>
    <w:rPr>
      <w:rFonts w:ascii="仿宋_GB2312" w:eastAsia="微软雅黑"/>
      <w:b/>
      <w:kern w:val="2"/>
      <w:sz w:val="32"/>
      <w:szCs w:val="32"/>
      <w:lang w:val="en-US" w:eastAsia="zh-CN" w:bidi="ar-SA"/>
    </w:rPr>
  </w:style>
  <w:style w:type="character" w:customStyle="1" w:styleId="Char1d">
    <w:name w:val="文档结构图 Char1"/>
    <w:qFormat/>
    <w:rsid w:val="00477ED8"/>
    <w:rPr>
      <w:kern w:val="2"/>
      <w:sz w:val="21"/>
      <w:szCs w:val="24"/>
      <w:shd w:val="clear" w:color="auto" w:fill="000080"/>
    </w:rPr>
  </w:style>
  <w:style w:type="character" w:customStyle="1" w:styleId="H6Char">
    <w:name w:val="H6 Char"/>
    <w:qFormat/>
    <w:rsid w:val="00477ED8"/>
    <w:rPr>
      <w:rFonts w:ascii="Arial" w:eastAsia="黑体" w:hAnsi="Arial"/>
      <w:b/>
      <w:bCs/>
      <w:kern w:val="2"/>
      <w:sz w:val="24"/>
      <w:szCs w:val="24"/>
    </w:rPr>
  </w:style>
  <w:style w:type="character" w:customStyle="1" w:styleId="CharChar91">
    <w:name w:val="Char Char91"/>
    <w:qFormat/>
    <w:rsid w:val="00477ED8"/>
    <w:rPr>
      <w:rFonts w:eastAsia="宋体"/>
      <w:kern w:val="2"/>
      <w:sz w:val="18"/>
      <w:szCs w:val="18"/>
      <w:lang w:val="en-US" w:eastAsia="zh-CN" w:bidi="ar-SA"/>
    </w:rPr>
  </w:style>
  <w:style w:type="character" w:customStyle="1" w:styleId="Char1e">
    <w:name w:val="副标题 Char1"/>
    <w:qFormat/>
    <w:rsid w:val="00477ED8"/>
    <w:rPr>
      <w:rFonts w:ascii="Cambria" w:eastAsia="宋体" w:hAnsi="Cambria" w:cs="Times New Roman"/>
      <w:b/>
      <w:bCs/>
      <w:snapToGrid w:val="0"/>
      <w:kern w:val="28"/>
      <w:sz w:val="32"/>
      <w:szCs w:val="32"/>
    </w:rPr>
  </w:style>
  <w:style w:type="character" w:customStyle="1" w:styleId="bod1">
    <w:name w:val="bod1"/>
    <w:qFormat/>
    <w:rsid w:val="00477ED8"/>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477ED8"/>
    <w:rPr>
      <w:rFonts w:eastAsia="宋体"/>
      <w:b/>
      <w:bCs/>
      <w:kern w:val="2"/>
      <w:sz w:val="21"/>
      <w:szCs w:val="24"/>
      <w:lang w:val="en-US" w:eastAsia="zh-CN" w:bidi="ar-SA"/>
    </w:rPr>
  </w:style>
  <w:style w:type="character" w:customStyle="1" w:styleId="maywed421">
    <w:name w:val="maywed421"/>
    <w:qFormat/>
    <w:rsid w:val="00477ED8"/>
    <w:rPr>
      <w:color w:val="366FB6"/>
      <w:u w:val="none"/>
    </w:rPr>
  </w:style>
  <w:style w:type="character" w:customStyle="1" w:styleId="CharChar102">
    <w:name w:val="Char Char102"/>
    <w:qFormat/>
    <w:rsid w:val="00477ED8"/>
    <w:rPr>
      <w:rFonts w:ascii="宋体" w:hAnsi="宋体"/>
      <w:kern w:val="2"/>
      <w:sz w:val="21"/>
      <w:szCs w:val="24"/>
      <w:lang w:val="en-US" w:eastAsia="zh-CN"/>
    </w:rPr>
  </w:style>
  <w:style w:type="character" w:customStyle="1" w:styleId="md">
    <w:name w:val="md"/>
    <w:basedOn w:val="a1"/>
    <w:qFormat/>
    <w:rsid w:val="00477ED8"/>
    <w:rPr>
      <w:rFonts w:ascii="Arial" w:eastAsia="黑体" w:hAnsi="Arial" w:cs="Arial"/>
      <w:snapToGrid w:val="0"/>
      <w:kern w:val="0"/>
      <w:szCs w:val="21"/>
    </w:rPr>
  </w:style>
  <w:style w:type="character" w:customStyle="1" w:styleId="big1">
    <w:name w:val="big1"/>
    <w:qFormat/>
    <w:rsid w:val="00477ED8"/>
    <w:rPr>
      <w:rFonts w:ascii="宋体" w:eastAsia="宋体" w:hAnsi="宋体" w:hint="eastAsia"/>
      <w:color w:val="333333"/>
      <w:sz w:val="22"/>
      <w:szCs w:val="22"/>
    </w:rPr>
  </w:style>
  <w:style w:type="character" w:customStyle="1" w:styleId="CharChar311">
    <w:name w:val="Char Char311"/>
    <w:qFormat/>
    <w:rsid w:val="00477ED8"/>
    <w:rPr>
      <w:rFonts w:eastAsia="宋体"/>
      <w:kern w:val="2"/>
      <w:sz w:val="21"/>
      <w:szCs w:val="24"/>
      <w:lang w:val="en-US" w:eastAsia="zh-CN" w:bidi="ar-SA"/>
    </w:rPr>
  </w:style>
  <w:style w:type="character" w:customStyle="1" w:styleId="CharChar81">
    <w:name w:val="Char Char81"/>
    <w:uiPriority w:val="6"/>
    <w:qFormat/>
    <w:rsid w:val="00477ED8"/>
    <w:rPr>
      <w:rFonts w:eastAsia="宋体"/>
      <w:b/>
      <w:sz w:val="24"/>
      <w:lang w:val="en-GB" w:eastAsia="zh-CN"/>
    </w:rPr>
  </w:style>
  <w:style w:type="character" w:customStyle="1" w:styleId="3Char3">
    <w:name w:val="样式3 Char"/>
    <w:basedOn w:val="2Char9"/>
    <w:qFormat/>
    <w:rsid w:val="00477ED8"/>
  </w:style>
  <w:style w:type="character" w:customStyle="1" w:styleId="2Char11">
    <w:name w:val="正文首行缩进 2 Char1"/>
    <w:qFormat/>
    <w:rsid w:val="00477ED8"/>
    <w:rPr>
      <w:rFonts w:ascii="Times New Roman" w:eastAsia="宋体" w:hAnsi="Times New Roman" w:cs="Times New Roman"/>
      <w:kern w:val="2"/>
      <w:sz w:val="24"/>
      <w:szCs w:val="24"/>
    </w:rPr>
  </w:style>
  <w:style w:type="character" w:customStyle="1" w:styleId="Char26">
    <w:name w:val="副标题 Char2"/>
    <w:qFormat/>
    <w:rsid w:val="00477ED8"/>
    <w:rPr>
      <w:rFonts w:ascii="Cambria" w:eastAsia="宋体" w:hAnsi="Cambria" w:cs="Times New Roman"/>
      <w:b/>
      <w:bCs/>
      <w:snapToGrid w:val="0"/>
      <w:kern w:val="28"/>
      <w:sz w:val="32"/>
      <w:szCs w:val="32"/>
    </w:rPr>
  </w:style>
  <w:style w:type="character" w:customStyle="1" w:styleId="4-dyfChar">
    <w:name w:val="标题4-dyf Char"/>
    <w:link w:val="4-dyf"/>
    <w:qFormat/>
    <w:rsid w:val="00477ED8"/>
    <w:rPr>
      <w:rFonts w:ascii="Cambria" w:hAnsi="Cambria"/>
      <w:b/>
      <w:bCs/>
      <w:color w:val="000000"/>
      <w:kern w:val="2"/>
      <w:sz w:val="21"/>
      <w:szCs w:val="21"/>
    </w:rPr>
  </w:style>
  <w:style w:type="paragraph" w:customStyle="1" w:styleId="4-dyf">
    <w:name w:val="标题4-dyf"/>
    <w:basedOn w:val="4"/>
    <w:link w:val="4-dyfChar"/>
    <w:qFormat/>
    <w:rsid w:val="00477ED8"/>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477ED8"/>
    <w:rPr>
      <w:rFonts w:ascii="宋体" w:eastAsia="宋体" w:hAnsi="宋体"/>
      <w:color w:val="333333"/>
      <w:sz w:val="21"/>
      <w:szCs w:val="21"/>
      <w:u w:val="none"/>
    </w:rPr>
  </w:style>
  <w:style w:type="character" w:customStyle="1" w:styleId="Charff2">
    <w:name w:val="冯 Char"/>
    <w:link w:val="afffe"/>
    <w:qFormat/>
    <w:rsid w:val="00477ED8"/>
    <w:rPr>
      <w:rFonts w:ascii="宋体" w:hAnsi="宋体"/>
      <w:color w:val="000000"/>
      <w:sz w:val="24"/>
      <w:szCs w:val="24"/>
    </w:rPr>
  </w:style>
  <w:style w:type="paragraph" w:customStyle="1" w:styleId="afffe">
    <w:name w:val="冯"/>
    <w:basedOn w:val="a"/>
    <w:link w:val="Charff2"/>
    <w:qFormat/>
    <w:rsid w:val="00477ED8"/>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477ED8"/>
    <w:rPr>
      <w:rFonts w:eastAsia="宋体"/>
      <w:kern w:val="2"/>
      <w:sz w:val="18"/>
      <w:szCs w:val="18"/>
      <w:lang w:val="en-US" w:eastAsia="zh-CN" w:bidi="ar-SA"/>
    </w:rPr>
  </w:style>
  <w:style w:type="character" w:customStyle="1" w:styleId="Char31">
    <w:name w:val="普通文字 Char3"/>
    <w:qFormat/>
    <w:rsid w:val="00477ED8"/>
    <w:rPr>
      <w:rFonts w:ascii="宋体" w:eastAsia="宋体" w:hAnsi="Courier New"/>
      <w:kern w:val="2"/>
      <w:sz w:val="21"/>
      <w:lang w:val="en-US" w:eastAsia="zh-CN" w:bidi="ar-SA"/>
    </w:rPr>
  </w:style>
  <w:style w:type="character" w:customStyle="1" w:styleId="Charff3">
    <w:name w:val="公文正文 Char"/>
    <w:qFormat/>
    <w:rsid w:val="00477ED8"/>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477ED8"/>
    <w:rPr>
      <w:rFonts w:ascii="宋体"/>
      <w:kern w:val="2"/>
      <w:sz w:val="24"/>
      <w:lang w:val="zh-CN"/>
    </w:rPr>
  </w:style>
  <w:style w:type="character" w:customStyle="1" w:styleId="PIChar">
    <w:name w:val="PI Char"/>
    <w:qFormat/>
    <w:rsid w:val="00477ED8"/>
    <w:rPr>
      <w:rFonts w:ascii="宋体" w:eastAsia="宋体" w:hAnsi="宋体"/>
      <w:kern w:val="2"/>
      <w:sz w:val="24"/>
      <w:szCs w:val="24"/>
      <w:lang w:val="en-US" w:eastAsia="zh-CN" w:bidi="ar-SA"/>
    </w:rPr>
  </w:style>
  <w:style w:type="character" w:customStyle="1" w:styleId="style91">
    <w:name w:val="style91"/>
    <w:qFormat/>
    <w:rsid w:val="00477ED8"/>
    <w:rPr>
      <w:color w:val="333333"/>
    </w:rPr>
  </w:style>
  <w:style w:type="character" w:customStyle="1" w:styleId="Char27">
    <w:name w:val="列出段落 Char2"/>
    <w:uiPriority w:val="34"/>
    <w:qFormat/>
    <w:rsid w:val="00477ED8"/>
    <w:rPr>
      <w:rFonts w:ascii="Calibri" w:hAnsi="Calibri"/>
      <w:kern w:val="2"/>
      <w:sz w:val="28"/>
    </w:rPr>
  </w:style>
  <w:style w:type="character" w:customStyle="1" w:styleId="mdeck">
    <w:name w:val="mdeck"/>
    <w:qFormat/>
    <w:rsid w:val="00477ED8"/>
    <w:rPr>
      <w:rFonts w:ascii="仿宋_GB2312" w:eastAsia="微软雅黑"/>
      <w:b/>
      <w:kern w:val="2"/>
      <w:sz w:val="32"/>
      <w:szCs w:val="32"/>
      <w:lang w:val="en-US" w:eastAsia="zh-CN" w:bidi="ar-SA"/>
    </w:rPr>
  </w:style>
  <w:style w:type="character" w:customStyle="1" w:styleId="unnamed11">
    <w:name w:val="unnamed11"/>
    <w:qFormat/>
    <w:rsid w:val="00477ED8"/>
    <w:rPr>
      <w:sz w:val="20"/>
      <w:szCs w:val="20"/>
    </w:rPr>
  </w:style>
  <w:style w:type="character" w:customStyle="1" w:styleId="Char28">
    <w:name w:val="正文文本 Char2"/>
    <w:uiPriority w:val="99"/>
    <w:qFormat/>
    <w:rsid w:val="00477ED8"/>
    <w:rPr>
      <w:rFonts w:ascii="Times New Roman" w:eastAsia="宋体" w:hAnsi="Times New Roman" w:cs="Times New Roman"/>
      <w:snapToGrid w:val="0"/>
      <w:kern w:val="0"/>
      <w:szCs w:val="24"/>
    </w:rPr>
  </w:style>
  <w:style w:type="character" w:customStyle="1" w:styleId="Charff4">
    <w:name w:val="标书正文格式 Char"/>
    <w:qFormat/>
    <w:rsid w:val="00477ED8"/>
    <w:rPr>
      <w:rFonts w:eastAsia="楷体_GB2312"/>
      <w:kern w:val="2"/>
      <w:sz w:val="24"/>
      <w:szCs w:val="24"/>
      <w:lang w:bidi="ar-SA"/>
    </w:rPr>
  </w:style>
  <w:style w:type="character" w:customStyle="1" w:styleId="ca-131">
    <w:name w:val="ca-131"/>
    <w:qFormat/>
    <w:rsid w:val="00477ED8"/>
    <w:rPr>
      <w:rFonts w:ascii="仿宋_GB2312" w:eastAsia="仿宋_GB2312" w:hint="eastAsia"/>
      <w:b/>
      <w:bCs/>
      <w:color w:val="000000"/>
      <w:spacing w:val="-20"/>
      <w:sz w:val="24"/>
      <w:szCs w:val="24"/>
    </w:rPr>
  </w:style>
  <w:style w:type="character" w:customStyle="1" w:styleId="tw4winMark">
    <w:name w:val="tw4winMark"/>
    <w:qFormat/>
    <w:rsid w:val="00477ED8"/>
    <w:rPr>
      <w:rFonts w:ascii="Courier New" w:hAnsi="Courier New" w:cs="Courier New"/>
      <w:vanish/>
      <w:color w:val="800080"/>
      <w:sz w:val="24"/>
      <w:szCs w:val="24"/>
      <w:vertAlign w:val="subscript"/>
    </w:rPr>
  </w:style>
  <w:style w:type="character" w:customStyle="1" w:styleId="Charff5">
    <w:name w:val="正文样式 Char"/>
    <w:link w:val="affff"/>
    <w:qFormat/>
    <w:rsid w:val="00477ED8"/>
    <w:rPr>
      <w:rFonts w:ascii="Calibri" w:hAnsi="Calibri"/>
      <w:sz w:val="24"/>
      <w:szCs w:val="24"/>
    </w:rPr>
  </w:style>
  <w:style w:type="paragraph" w:customStyle="1" w:styleId="affff">
    <w:name w:val="正文样式"/>
    <w:basedOn w:val="a"/>
    <w:link w:val="Charff5"/>
    <w:qFormat/>
    <w:rsid w:val="00477ED8"/>
    <w:pPr>
      <w:spacing w:line="360" w:lineRule="auto"/>
      <w:ind w:firstLineChars="200" w:firstLine="480"/>
    </w:pPr>
    <w:rPr>
      <w:rFonts w:ascii="Calibri" w:hAnsi="Calibri"/>
      <w:kern w:val="0"/>
      <w:sz w:val="24"/>
    </w:rPr>
  </w:style>
  <w:style w:type="character" w:customStyle="1" w:styleId="Char32">
    <w:name w:val="表正文 Char3"/>
    <w:qFormat/>
    <w:rsid w:val="00477ED8"/>
    <w:rPr>
      <w:rFonts w:eastAsia="宋体"/>
    </w:rPr>
  </w:style>
  <w:style w:type="character" w:customStyle="1" w:styleId="Charff6">
    <w:name w:val="正文 编号 Char"/>
    <w:qFormat/>
    <w:rsid w:val="00477ED8"/>
    <w:rPr>
      <w:rFonts w:ascii="仿宋_GB2312" w:eastAsia="仿宋_GB2312" w:hAnsi="仿宋_GB2312"/>
      <w:kern w:val="2"/>
      <w:sz w:val="24"/>
      <w:lang w:bidi="ar-SA"/>
    </w:rPr>
  </w:style>
  <w:style w:type="character" w:customStyle="1" w:styleId="question-title2">
    <w:name w:val="question-title2"/>
    <w:uiPriority w:val="6"/>
    <w:qFormat/>
    <w:rsid w:val="00477ED8"/>
    <w:rPr>
      <w:rFonts w:ascii="Arial" w:eastAsia="黑体" w:hAnsi="Arial" w:cs="Arial"/>
      <w:snapToGrid w:val="0"/>
      <w:kern w:val="0"/>
      <w:szCs w:val="21"/>
    </w:rPr>
  </w:style>
  <w:style w:type="character" w:customStyle="1" w:styleId="gf1CharChar">
    <w:name w:val="gf正文1 Char Char"/>
    <w:link w:val="gf1"/>
    <w:qFormat/>
    <w:rsid w:val="00477ED8"/>
    <w:rPr>
      <w:rFonts w:ascii="宋体" w:hAnsi="宋体" w:cs="宋体"/>
      <w:kern w:val="2"/>
      <w:sz w:val="24"/>
      <w:szCs w:val="24"/>
    </w:rPr>
  </w:style>
  <w:style w:type="paragraph" w:customStyle="1" w:styleId="gf1">
    <w:name w:val="gf正文1"/>
    <w:basedOn w:val="a"/>
    <w:link w:val="gf1CharChar"/>
    <w:qFormat/>
    <w:rsid w:val="00477ED8"/>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477ED8"/>
    <w:rPr>
      <w:rFonts w:ascii="宋体" w:hAnsi="宋体"/>
      <w:kern w:val="1"/>
      <w:sz w:val="21"/>
    </w:rPr>
  </w:style>
  <w:style w:type="character" w:customStyle="1" w:styleId="Char33">
    <w:name w:val="正文缩进 Char3"/>
    <w:qFormat/>
    <w:rsid w:val="00477ED8"/>
    <w:rPr>
      <w:rFonts w:ascii="宋体" w:eastAsia="宋体"/>
      <w:snapToGrid w:val="0"/>
      <w:color w:val="000000"/>
      <w:kern w:val="28"/>
      <w:sz w:val="28"/>
      <w:lang w:val="en-US" w:eastAsia="zh-CN" w:bidi="ar-SA"/>
    </w:rPr>
  </w:style>
  <w:style w:type="character" w:customStyle="1" w:styleId="Char1f">
    <w:name w:val="列出段落 Char1"/>
    <w:link w:val="1b"/>
    <w:qFormat/>
    <w:rsid w:val="00477ED8"/>
    <w:rPr>
      <w:rFonts w:ascii="Calibri" w:hAnsi="Calibri"/>
      <w:sz w:val="24"/>
      <w:lang w:eastAsia="en-US"/>
    </w:rPr>
  </w:style>
  <w:style w:type="paragraph" w:customStyle="1" w:styleId="1b">
    <w:name w:val="列表1"/>
    <w:basedOn w:val="a"/>
    <w:next w:val="12"/>
    <w:link w:val="Char1f"/>
    <w:qFormat/>
    <w:rsid w:val="00477ED8"/>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477ED8"/>
    <w:rPr>
      <w:rFonts w:eastAsia="宋体"/>
      <w:kern w:val="2"/>
      <w:sz w:val="21"/>
      <w:lang w:val="en-US" w:eastAsia="zh-CN" w:bidi="ar-SA"/>
    </w:rPr>
  </w:style>
  <w:style w:type="character" w:customStyle="1" w:styleId="affff0">
    <w:name w:val="列表段落 字符"/>
    <w:uiPriority w:val="99"/>
    <w:qFormat/>
    <w:rsid w:val="00477ED8"/>
  </w:style>
  <w:style w:type="character" w:customStyle="1" w:styleId="CharChar16">
    <w:name w:val="Ò³Ã¼ Char Char1"/>
    <w:qFormat/>
    <w:rsid w:val="00477ED8"/>
    <w:rPr>
      <w:rFonts w:eastAsia="宋体"/>
      <w:kern w:val="2"/>
      <w:sz w:val="18"/>
      <w:szCs w:val="18"/>
      <w:lang w:val="en-US" w:eastAsia="zh-CN" w:bidi="ar-SA"/>
    </w:rPr>
  </w:style>
  <w:style w:type="character" w:customStyle="1" w:styleId="Charff7">
    <w:name w:val="方案正文 Char"/>
    <w:qFormat/>
    <w:rsid w:val="00477ED8"/>
    <w:rPr>
      <w:rFonts w:ascii="仿宋_GB2312" w:eastAsia="仿宋_GB2312"/>
      <w:b/>
      <w:color w:val="000000"/>
      <w:kern w:val="2"/>
      <w:sz w:val="24"/>
      <w:lang w:val="en-US" w:eastAsia="zh-CN" w:bidi="ar-SA"/>
    </w:rPr>
  </w:style>
  <w:style w:type="character" w:customStyle="1" w:styleId="CharChar300">
    <w:name w:val="Char Char30"/>
    <w:uiPriority w:val="6"/>
    <w:qFormat/>
    <w:rsid w:val="00477ED8"/>
    <w:rPr>
      <w:rFonts w:ascii="Arial" w:eastAsia="黑体" w:hAnsi="Arial"/>
      <w:kern w:val="1"/>
      <w:sz w:val="21"/>
      <w:szCs w:val="21"/>
    </w:rPr>
  </w:style>
  <w:style w:type="character" w:customStyle="1" w:styleId="Char34">
    <w:name w:val="正文文本缩进 Char3"/>
    <w:qFormat/>
    <w:rsid w:val="00477ED8"/>
    <w:rPr>
      <w:rFonts w:ascii="宋体" w:hAnsi="宋体"/>
      <w:kern w:val="2"/>
      <w:sz w:val="24"/>
      <w:szCs w:val="24"/>
    </w:rPr>
  </w:style>
  <w:style w:type="character" w:customStyle="1" w:styleId="CharChar20">
    <w:name w:val="Char Char20"/>
    <w:uiPriority w:val="6"/>
    <w:qFormat/>
    <w:rsid w:val="00477ED8"/>
    <w:rPr>
      <w:kern w:val="1"/>
      <w:sz w:val="24"/>
    </w:rPr>
  </w:style>
  <w:style w:type="character" w:customStyle="1" w:styleId="tw4winExternal">
    <w:name w:val="tw4winExternal"/>
    <w:qFormat/>
    <w:rsid w:val="00477ED8"/>
    <w:rPr>
      <w:rFonts w:ascii="Courier New" w:hAnsi="Courier New" w:cs="Courier New"/>
      <w:color w:val="808080"/>
      <w:lang w:val="en-US" w:eastAsia="zh-CN"/>
    </w:rPr>
  </w:style>
  <w:style w:type="character" w:customStyle="1" w:styleId="Char29">
    <w:name w:val="批注文字 Char2"/>
    <w:uiPriority w:val="99"/>
    <w:qFormat/>
    <w:rsid w:val="00477ED8"/>
    <w:rPr>
      <w:rFonts w:ascii="Times New Roman" w:eastAsia="宋体" w:hAnsi="Times New Roman" w:cs="Times New Roman"/>
      <w:snapToGrid w:val="0"/>
      <w:kern w:val="0"/>
      <w:szCs w:val="24"/>
    </w:rPr>
  </w:style>
  <w:style w:type="character" w:customStyle="1" w:styleId="CharChar5">
    <w:name w:val="Ò³Ã¼ Char Char"/>
    <w:qFormat/>
    <w:rsid w:val="00477ED8"/>
    <w:rPr>
      <w:rFonts w:eastAsia="宋体"/>
      <w:kern w:val="2"/>
      <w:sz w:val="18"/>
      <w:lang w:val="en-US" w:eastAsia="zh-CN" w:bidi="ar-SA"/>
    </w:rPr>
  </w:style>
  <w:style w:type="character" w:customStyle="1" w:styleId="message1">
    <w:name w:val="message1"/>
    <w:qFormat/>
    <w:rsid w:val="00477ED8"/>
    <w:rPr>
      <w:rFonts w:ascii="Tahoma" w:hAnsi="Tahoma" w:cs="Tahoma" w:hint="default"/>
      <w:sz w:val="18"/>
      <w:szCs w:val="18"/>
    </w:rPr>
  </w:style>
  <w:style w:type="character" w:customStyle="1" w:styleId="CharChar23">
    <w:name w:val="Char Char23"/>
    <w:uiPriority w:val="6"/>
    <w:qFormat/>
    <w:rsid w:val="00477ED8"/>
    <w:rPr>
      <w:color w:val="0000FF"/>
      <w:sz w:val="21"/>
    </w:rPr>
  </w:style>
  <w:style w:type="character" w:customStyle="1" w:styleId="affff1">
    <w:name w:val="批注框文本 字符"/>
    <w:qFormat/>
    <w:rsid w:val="00477ED8"/>
    <w:rPr>
      <w:rFonts w:ascii="Arial" w:eastAsia="黑体" w:hAnsi="Arial" w:cs="Arial"/>
      <w:snapToGrid w:val="0"/>
      <w:kern w:val="0"/>
      <w:sz w:val="18"/>
      <w:szCs w:val="18"/>
    </w:rPr>
  </w:style>
  <w:style w:type="character" w:customStyle="1" w:styleId="Char2a">
    <w:name w:val="纯文本 Char2"/>
    <w:qFormat/>
    <w:rsid w:val="00477ED8"/>
    <w:rPr>
      <w:rFonts w:ascii="宋体" w:eastAsia="宋体" w:hAnsi="Courier New" w:cs="Courier New"/>
    </w:rPr>
  </w:style>
  <w:style w:type="character" w:customStyle="1" w:styleId="CharChar25">
    <w:name w:val="Char Char25"/>
    <w:uiPriority w:val="6"/>
    <w:qFormat/>
    <w:rsid w:val="00477ED8"/>
    <w:rPr>
      <w:rFonts w:ascii="宋体" w:hAnsi="宋体"/>
      <w:kern w:val="1"/>
      <w:sz w:val="24"/>
      <w:lang w:val="zh-CN"/>
    </w:rPr>
  </w:style>
  <w:style w:type="character" w:customStyle="1" w:styleId="CharChar411">
    <w:name w:val="Char Char411"/>
    <w:qFormat/>
    <w:rsid w:val="00477ED8"/>
    <w:rPr>
      <w:rFonts w:eastAsia="宋体"/>
      <w:b/>
      <w:sz w:val="24"/>
      <w:lang w:val="en-GB" w:eastAsia="zh-CN" w:bidi="ar-SA"/>
    </w:rPr>
  </w:style>
  <w:style w:type="character" w:customStyle="1" w:styleId="Heading7Chara37d0e69-3e77-4622-a2c5-ebb0c9c27ddf">
    <w:name w:val="Heading 7 Char_a37d0e69-3e77-4622-a2c5-ebb0c9c27ddf"/>
    <w:qFormat/>
    <w:rsid w:val="00477ED8"/>
    <w:rPr>
      <w:rFonts w:ascii="宋体" w:eastAsia="宋体" w:hAnsi="宋体"/>
      <w:b/>
      <w:bCs/>
      <w:kern w:val="2"/>
      <w:sz w:val="24"/>
      <w:szCs w:val="24"/>
      <w:lang w:val="en-US" w:eastAsia="zh-CN" w:bidi="ar-SA"/>
    </w:rPr>
  </w:style>
  <w:style w:type="character" w:customStyle="1" w:styleId="Charff8">
    <w:name w:val="此正文 Char"/>
    <w:link w:val="affff2"/>
    <w:qFormat/>
    <w:rsid w:val="00477ED8"/>
    <w:rPr>
      <w:kern w:val="2"/>
      <w:sz w:val="24"/>
      <w:szCs w:val="24"/>
    </w:rPr>
  </w:style>
  <w:style w:type="paragraph" w:customStyle="1" w:styleId="affff2">
    <w:name w:val="此正文"/>
    <w:basedOn w:val="a"/>
    <w:link w:val="Charff8"/>
    <w:qFormat/>
    <w:rsid w:val="00477ED8"/>
    <w:pPr>
      <w:spacing w:line="360" w:lineRule="auto"/>
      <w:ind w:firstLineChars="200" w:firstLine="200"/>
    </w:pPr>
    <w:rPr>
      <w:sz w:val="24"/>
    </w:rPr>
  </w:style>
  <w:style w:type="character" w:customStyle="1" w:styleId="CharChar21">
    <w:name w:val="Char Char2"/>
    <w:qFormat/>
    <w:rsid w:val="00477ED8"/>
    <w:rPr>
      <w:rFonts w:eastAsia="宋体"/>
      <w:b/>
      <w:bCs/>
      <w:kern w:val="2"/>
      <w:sz w:val="21"/>
      <w:szCs w:val="24"/>
      <w:lang w:val="en-US" w:eastAsia="zh-CN" w:bidi="ar-SA"/>
    </w:rPr>
  </w:style>
  <w:style w:type="character" w:customStyle="1" w:styleId="Footer-EvenChar1">
    <w:name w:val="Footer-Even Char1"/>
    <w:qFormat/>
    <w:rsid w:val="00477ED8"/>
    <w:rPr>
      <w:rFonts w:eastAsia="宋体"/>
      <w:kern w:val="2"/>
      <w:sz w:val="18"/>
      <w:szCs w:val="18"/>
      <w:lang w:val="en-US" w:eastAsia="zh-CN" w:bidi="ar-SA"/>
    </w:rPr>
  </w:style>
  <w:style w:type="character" w:customStyle="1" w:styleId="CharChar29">
    <w:name w:val="Char Char29"/>
    <w:uiPriority w:val="6"/>
    <w:qFormat/>
    <w:rsid w:val="00477ED8"/>
    <w:rPr>
      <w:rFonts w:ascii="Arial" w:eastAsia="微软雅黑" w:hAnsi="Arial"/>
      <w:b/>
      <w:kern w:val="1"/>
      <w:sz w:val="44"/>
      <w:szCs w:val="32"/>
      <w:lang w:val="en-US" w:eastAsia="zh-CN" w:bidi="ar-SA"/>
    </w:rPr>
  </w:style>
  <w:style w:type="character" w:customStyle="1" w:styleId="Char2b">
    <w:name w:val="标题 Char2"/>
    <w:uiPriority w:val="10"/>
    <w:qFormat/>
    <w:rsid w:val="00477ED8"/>
    <w:rPr>
      <w:b/>
      <w:sz w:val="24"/>
      <w:lang w:val="en-GB"/>
    </w:rPr>
  </w:style>
  <w:style w:type="character" w:customStyle="1" w:styleId="font81">
    <w:name w:val="font81"/>
    <w:qFormat/>
    <w:rsid w:val="00477ED8"/>
    <w:rPr>
      <w:rFonts w:ascii="微软雅黑" w:eastAsia="微软雅黑" w:hAnsi="微软雅黑" w:cs="微软雅黑"/>
      <w:color w:val="000000"/>
      <w:sz w:val="20"/>
      <w:szCs w:val="20"/>
      <w:u w:val="none"/>
    </w:rPr>
  </w:style>
  <w:style w:type="character" w:customStyle="1" w:styleId="CharChar312">
    <w:name w:val="Char Char312"/>
    <w:qFormat/>
    <w:rsid w:val="00477ED8"/>
    <w:rPr>
      <w:rFonts w:ascii="Times New Roman" w:eastAsia="宋体" w:hAnsi="Times New Roman" w:cs="Times New Roman"/>
      <w:b/>
      <w:kern w:val="2"/>
      <w:sz w:val="32"/>
      <w:szCs w:val="24"/>
      <w:lang w:val="en-US" w:eastAsia="zh-CN" w:bidi="ar-SA"/>
    </w:rPr>
  </w:style>
  <w:style w:type="character" w:customStyle="1" w:styleId="t21">
    <w:name w:val="t21"/>
    <w:qFormat/>
    <w:rsid w:val="00477ED8"/>
    <w:rPr>
      <w:rFonts w:ascii="仿宋_GB2312" w:eastAsia="微软雅黑"/>
      <w:b/>
      <w:kern w:val="2"/>
      <w:sz w:val="23"/>
      <w:szCs w:val="23"/>
      <w:lang w:val="en-US" w:eastAsia="zh-CN" w:bidi="ar-SA"/>
    </w:rPr>
  </w:style>
  <w:style w:type="character" w:customStyle="1" w:styleId="8Char0">
    <w:name w:val="样式8 Char"/>
    <w:qFormat/>
    <w:rsid w:val="00477ED8"/>
    <w:rPr>
      <w:rFonts w:ascii="仿宋_GB2312" w:eastAsia="仿宋_GB2312" w:hAnsi="宋体"/>
      <w:b/>
      <w:bCs/>
      <w:kern w:val="2"/>
      <w:sz w:val="24"/>
      <w:szCs w:val="24"/>
    </w:rPr>
  </w:style>
  <w:style w:type="character" w:customStyle="1" w:styleId="1c">
    <w:name w:val="正文文本 字符1"/>
    <w:qFormat/>
    <w:rsid w:val="00477ED8"/>
    <w:rPr>
      <w:rFonts w:ascii="Calibri" w:eastAsia="黑体" w:hAnsi="Calibri" w:cs="Arial"/>
      <w:snapToGrid w:val="0"/>
      <w:kern w:val="2"/>
      <w:sz w:val="28"/>
      <w:szCs w:val="21"/>
    </w:rPr>
  </w:style>
  <w:style w:type="character" w:customStyle="1" w:styleId="Charff9">
    <w:name w:val="带编号样式 Char"/>
    <w:qFormat/>
    <w:rsid w:val="00477ED8"/>
    <w:rPr>
      <w:rFonts w:ascii="仿宋_GB2312" w:eastAsia="仿宋_GB2312"/>
      <w:color w:val="000000"/>
      <w:sz w:val="24"/>
      <w:lang w:bidi="ar-SA"/>
    </w:rPr>
  </w:style>
  <w:style w:type="character" w:customStyle="1" w:styleId="unnamed31">
    <w:name w:val="unnamed31"/>
    <w:qFormat/>
    <w:rsid w:val="00477ED8"/>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477ED8"/>
    <w:rPr>
      <w:rFonts w:ascii="宋体" w:eastAsia="宋体"/>
      <w:kern w:val="2"/>
      <w:sz w:val="24"/>
      <w:szCs w:val="24"/>
      <w:lang w:val="zh-CN" w:bidi="ar-SA"/>
    </w:rPr>
  </w:style>
  <w:style w:type="character" w:customStyle="1" w:styleId="CharChara">
    <w:name w:val="文本正文 Char Char"/>
    <w:qFormat/>
    <w:rsid w:val="00477ED8"/>
    <w:rPr>
      <w:sz w:val="24"/>
      <w:lang w:bidi="ar-SA"/>
    </w:rPr>
  </w:style>
  <w:style w:type="character" w:customStyle="1" w:styleId="affff3">
    <w:name w:val="正文缩进 字符"/>
    <w:qFormat/>
    <w:rsid w:val="00477ED8"/>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477ED8"/>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477ED8"/>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477ED8"/>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477ED8"/>
    <w:rPr>
      <w:rFonts w:ascii="宋体" w:eastAsia="宋体"/>
      <w:snapToGrid w:val="0"/>
      <w:color w:val="000000"/>
      <w:kern w:val="28"/>
      <w:sz w:val="28"/>
      <w:lang w:val="en-US" w:eastAsia="zh-CN" w:bidi="ar-SA"/>
    </w:rPr>
  </w:style>
  <w:style w:type="character" w:customStyle="1" w:styleId="CharChar50">
    <w:name w:val="Char Char5"/>
    <w:qFormat/>
    <w:rsid w:val="00477ED8"/>
    <w:rPr>
      <w:rFonts w:ascii="宋体" w:eastAsia="宋体" w:hAnsi="Courier New"/>
      <w:kern w:val="2"/>
      <w:sz w:val="21"/>
      <w:lang w:val="en-US" w:eastAsia="zh-CN"/>
    </w:rPr>
  </w:style>
  <w:style w:type="character" w:customStyle="1" w:styleId="Char1f0">
    <w:name w:val="称呼 Char1"/>
    <w:qFormat/>
    <w:rsid w:val="00477ED8"/>
    <w:rPr>
      <w:rFonts w:ascii="Times New Roman" w:eastAsia="宋体" w:hAnsi="Times New Roman" w:cs="Times New Roman"/>
      <w:szCs w:val="24"/>
    </w:rPr>
  </w:style>
  <w:style w:type="character" w:customStyle="1" w:styleId="1Char1">
    <w:name w:val="正文1 Char"/>
    <w:qFormat/>
    <w:rsid w:val="00477ED8"/>
    <w:rPr>
      <w:rFonts w:ascii="宋体" w:eastAsia="宋体"/>
      <w:snapToGrid w:val="0"/>
      <w:color w:val="000000"/>
      <w:kern w:val="28"/>
      <w:sz w:val="28"/>
      <w:lang w:val="en-US" w:eastAsia="zh-CN" w:bidi="ar-SA"/>
    </w:rPr>
  </w:style>
  <w:style w:type="character" w:customStyle="1" w:styleId="Char1f1">
    <w:name w:val="正文缩进 Char1"/>
    <w:qFormat/>
    <w:rsid w:val="00477ED8"/>
    <w:rPr>
      <w:rFonts w:ascii="宋体" w:eastAsia="宋体"/>
      <w:snapToGrid w:val="0"/>
      <w:color w:val="000000"/>
      <w:kern w:val="28"/>
      <w:sz w:val="28"/>
      <w:lang w:val="en-US" w:eastAsia="zh-CN" w:bidi="ar-SA"/>
    </w:rPr>
  </w:style>
  <w:style w:type="character" w:customStyle="1" w:styleId="CharChar26">
    <w:name w:val="Char Char26"/>
    <w:uiPriority w:val="6"/>
    <w:qFormat/>
    <w:rsid w:val="00477ED8"/>
    <w:rPr>
      <w:kern w:val="1"/>
      <w:sz w:val="21"/>
      <w:szCs w:val="24"/>
    </w:rPr>
  </w:style>
  <w:style w:type="character" w:customStyle="1" w:styleId="ItemListChar">
    <w:name w:val="Item List Char"/>
    <w:link w:val="ItemList"/>
    <w:qFormat/>
    <w:rsid w:val="00477ED8"/>
    <w:rPr>
      <w:rFonts w:ascii="Arial"/>
      <w:bCs/>
      <w:sz w:val="21"/>
      <w:szCs w:val="21"/>
    </w:rPr>
  </w:style>
  <w:style w:type="paragraph" w:customStyle="1" w:styleId="ItemList">
    <w:name w:val="Item List"/>
    <w:link w:val="ItemListChar"/>
    <w:qFormat/>
    <w:rsid w:val="00477ED8"/>
    <w:pPr>
      <w:spacing w:after="156" w:line="360" w:lineRule="auto"/>
      <w:ind w:firstLineChars="202" w:firstLine="424"/>
      <w:jc w:val="both"/>
    </w:pPr>
    <w:rPr>
      <w:rFonts w:ascii="Arial"/>
      <w:bCs/>
      <w:sz w:val="21"/>
      <w:szCs w:val="21"/>
    </w:rPr>
  </w:style>
  <w:style w:type="character" w:customStyle="1" w:styleId="Char1f2">
    <w:name w:val="批注框文本 Char1"/>
    <w:qFormat/>
    <w:rsid w:val="00477ED8"/>
    <w:rPr>
      <w:rFonts w:ascii="Times New Roman" w:eastAsia="宋体" w:hAnsi="Times New Roman" w:cs="Times New Roman"/>
      <w:sz w:val="18"/>
      <w:szCs w:val="18"/>
    </w:rPr>
  </w:style>
  <w:style w:type="character" w:customStyle="1" w:styleId="h3Char">
    <w:name w:val="h3 Char"/>
    <w:qFormat/>
    <w:rsid w:val="00477ED8"/>
    <w:rPr>
      <w:rFonts w:eastAsia="宋体"/>
      <w:b/>
      <w:kern w:val="2"/>
      <w:sz w:val="32"/>
      <w:lang w:val="en-US" w:eastAsia="zh-CN" w:bidi="ar-SA"/>
    </w:rPr>
  </w:style>
  <w:style w:type="character" w:customStyle="1" w:styleId="dandyrentitle1">
    <w:name w:val="dandyren_title1"/>
    <w:qFormat/>
    <w:rsid w:val="00477ED8"/>
    <w:rPr>
      <w:b/>
      <w:bCs/>
      <w:color w:val="FF6633"/>
      <w:sz w:val="18"/>
      <w:szCs w:val="18"/>
    </w:rPr>
  </w:style>
  <w:style w:type="character" w:customStyle="1" w:styleId="CharChar31">
    <w:name w:val="Char Char31"/>
    <w:uiPriority w:val="6"/>
    <w:qFormat/>
    <w:rsid w:val="00477ED8"/>
    <w:rPr>
      <w:rFonts w:ascii="Arial" w:eastAsia="黑体" w:hAnsi="Arial"/>
      <w:kern w:val="1"/>
      <w:sz w:val="24"/>
      <w:szCs w:val="24"/>
    </w:rPr>
  </w:style>
  <w:style w:type="character" w:customStyle="1" w:styleId="hChar1">
    <w:name w:val="h Char1"/>
    <w:qFormat/>
    <w:rsid w:val="00477ED8"/>
    <w:rPr>
      <w:sz w:val="18"/>
      <w:szCs w:val="18"/>
    </w:rPr>
  </w:style>
  <w:style w:type="character" w:customStyle="1" w:styleId="solutionfonts">
    <w:name w:val="solutionfonts"/>
    <w:qFormat/>
    <w:rsid w:val="00477ED8"/>
  </w:style>
  <w:style w:type="character" w:customStyle="1" w:styleId="4Char2">
    <w:name w:val="标题 4 Char2"/>
    <w:uiPriority w:val="9"/>
    <w:qFormat/>
    <w:rsid w:val="00477ED8"/>
    <w:rPr>
      <w:rFonts w:ascii="Arial" w:eastAsia="黑体" w:hAnsi="Arial"/>
      <w:b/>
      <w:bCs/>
      <w:kern w:val="2"/>
      <w:sz w:val="28"/>
      <w:szCs w:val="28"/>
      <w:lang w:val="zh-CN"/>
    </w:rPr>
  </w:style>
  <w:style w:type="character" w:customStyle="1" w:styleId="Charffb">
    <w:name w:val="首行缩进 Char"/>
    <w:qFormat/>
    <w:rsid w:val="00477ED8"/>
    <w:rPr>
      <w:rFonts w:ascii="宋体" w:eastAsia="宋体"/>
      <w:kern w:val="2"/>
      <w:sz w:val="24"/>
      <w:lang w:val="en-US" w:eastAsia="zh-CN" w:bidi="ar-SA"/>
    </w:rPr>
  </w:style>
  <w:style w:type="character" w:customStyle="1" w:styleId="CharChar52">
    <w:name w:val="Char Char52"/>
    <w:qFormat/>
    <w:rsid w:val="00477ED8"/>
    <w:rPr>
      <w:rFonts w:ascii="宋体" w:eastAsia="宋体" w:hAnsi="Courier New"/>
      <w:kern w:val="2"/>
      <w:sz w:val="21"/>
      <w:lang w:val="en-US" w:eastAsia="zh-CN"/>
    </w:rPr>
  </w:style>
  <w:style w:type="character" w:customStyle="1" w:styleId="font31">
    <w:name w:val="font31"/>
    <w:qFormat/>
    <w:rsid w:val="00477ED8"/>
    <w:rPr>
      <w:rFonts w:ascii="仿宋" w:eastAsia="仿宋" w:hAnsi="仿宋" w:cs="仿宋" w:hint="eastAsia"/>
      <w:color w:val="000000"/>
      <w:sz w:val="20"/>
      <w:szCs w:val="20"/>
      <w:u w:val="none"/>
    </w:rPr>
  </w:style>
  <w:style w:type="character" w:customStyle="1" w:styleId="Charffc">
    <w:name w:val="正文说明 Char"/>
    <w:link w:val="affff4"/>
    <w:qFormat/>
    <w:rsid w:val="00477ED8"/>
    <w:rPr>
      <w:sz w:val="24"/>
      <w:szCs w:val="24"/>
    </w:rPr>
  </w:style>
  <w:style w:type="paragraph" w:customStyle="1" w:styleId="affff4">
    <w:name w:val="正文说明"/>
    <w:basedOn w:val="a"/>
    <w:link w:val="Charffc"/>
    <w:qFormat/>
    <w:rsid w:val="00477ED8"/>
    <w:pPr>
      <w:spacing w:line="360" w:lineRule="auto"/>
    </w:pPr>
    <w:rPr>
      <w:kern w:val="0"/>
      <w:sz w:val="24"/>
    </w:rPr>
  </w:style>
  <w:style w:type="character" w:customStyle="1" w:styleId="Char1f3">
    <w:name w:val="脚注文本 Char1"/>
    <w:qFormat/>
    <w:rsid w:val="00477ED8"/>
    <w:rPr>
      <w:rFonts w:ascii="Times New Roman" w:eastAsia="宋体" w:hAnsi="Times New Roman" w:cs="Times New Roman"/>
      <w:sz w:val="18"/>
      <w:szCs w:val="18"/>
    </w:rPr>
  </w:style>
  <w:style w:type="character" w:customStyle="1" w:styleId="CharChar1211">
    <w:name w:val="Char Char1211"/>
    <w:qFormat/>
    <w:rsid w:val="00477ED8"/>
    <w:rPr>
      <w:rFonts w:ascii="仿宋_GB2312" w:eastAsia="仿宋_GB2312"/>
      <w:b/>
      <w:bCs/>
      <w:kern w:val="2"/>
      <w:sz w:val="24"/>
      <w:szCs w:val="24"/>
      <w:lang w:val="zh-CN" w:eastAsia="zh-CN" w:bidi="ar-SA"/>
    </w:rPr>
  </w:style>
  <w:style w:type="character" w:customStyle="1" w:styleId="CharChar35">
    <w:name w:val="Char Char35"/>
    <w:uiPriority w:val="6"/>
    <w:qFormat/>
    <w:rsid w:val="00477ED8"/>
    <w:rPr>
      <w:rFonts w:ascii="Arial" w:eastAsia="黑体" w:hAnsi="Arial"/>
      <w:b/>
      <w:kern w:val="1"/>
      <w:sz w:val="28"/>
      <w:szCs w:val="28"/>
      <w:lang w:val="zh-CN"/>
    </w:rPr>
  </w:style>
  <w:style w:type="character" w:customStyle="1" w:styleId="CharCharChar1">
    <w:name w:val="纯文本 Char Char Char"/>
    <w:qFormat/>
    <w:rsid w:val="00477ED8"/>
    <w:rPr>
      <w:rFonts w:ascii="宋体" w:eastAsia="宋体" w:hAnsi="Courier New"/>
      <w:kern w:val="2"/>
      <w:sz w:val="21"/>
      <w:lang w:val="en-US" w:eastAsia="zh-CN" w:bidi="ar-SA"/>
    </w:rPr>
  </w:style>
  <w:style w:type="character" w:customStyle="1" w:styleId="TableTextChar">
    <w:name w:val="Table Text Char"/>
    <w:qFormat/>
    <w:rsid w:val="00477ED8"/>
    <w:rPr>
      <w:sz w:val="24"/>
      <w:szCs w:val="24"/>
    </w:rPr>
  </w:style>
  <w:style w:type="character" w:customStyle="1" w:styleId="1Char10">
    <w:name w:val="正文1 Char1"/>
    <w:qFormat/>
    <w:rsid w:val="00477ED8"/>
    <w:rPr>
      <w:rFonts w:ascii="仿宋_GB2312" w:eastAsia="仿宋_GB2312" w:hAnsi="Courier New"/>
      <w:kern w:val="28"/>
      <w:sz w:val="24"/>
      <w:szCs w:val="24"/>
      <w:lang w:val="en-US" w:eastAsia="zh-CN"/>
    </w:rPr>
  </w:style>
  <w:style w:type="character" w:customStyle="1" w:styleId="Char1f4">
    <w:name w:val="页脚 Char1"/>
    <w:qFormat/>
    <w:rsid w:val="00477ED8"/>
    <w:rPr>
      <w:rFonts w:eastAsia="宋体"/>
      <w:kern w:val="2"/>
      <w:sz w:val="18"/>
      <w:szCs w:val="18"/>
      <w:lang w:val="en-US" w:eastAsia="zh-CN" w:bidi="ar-SA"/>
    </w:rPr>
  </w:style>
  <w:style w:type="character" w:customStyle="1" w:styleId="Bold">
    <w:name w:val="Bold"/>
    <w:qFormat/>
    <w:rsid w:val="00477ED8"/>
    <w:rPr>
      <w:rFonts w:ascii="Arial" w:eastAsia="黑体" w:hAnsi="Arial" w:cs="Times New Roman"/>
      <w:b/>
      <w:kern w:val="2"/>
      <w:sz w:val="32"/>
      <w:szCs w:val="32"/>
      <w:lang w:val="en-US" w:eastAsia="zh-CN" w:bidi="ar-SA"/>
    </w:rPr>
  </w:style>
  <w:style w:type="character" w:customStyle="1" w:styleId="hui3">
    <w:name w:val="hui3"/>
    <w:qFormat/>
    <w:rsid w:val="00477ED8"/>
    <w:rPr>
      <w:color w:val="333333"/>
    </w:rPr>
  </w:style>
  <w:style w:type="character" w:customStyle="1" w:styleId="CharChar17">
    <w:name w:val="Char Char17"/>
    <w:uiPriority w:val="6"/>
    <w:qFormat/>
    <w:rsid w:val="00477ED8"/>
    <w:rPr>
      <w:rFonts w:eastAsia="仿宋_GB2312"/>
      <w:sz w:val="24"/>
    </w:rPr>
  </w:style>
  <w:style w:type="character" w:customStyle="1" w:styleId="44">
    <w:name w:val="标题 4 字符"/>
    <w:uiPriority w:val="9"/>
    <w:qFormat/>
    <w:rsid w:val="00477ED8"/>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477ED8"/>
    <w:rPr>
      <w:b/>
      <w:kern w:val="1"/>
      <w:sz w:val="44"/>
      <w:szCs w:val="44"/>
    </w:rPr>
  </w:style>
  <w:style w:type="character" w:customStyle="1" w:styleId="3Char12">
    <w:name w:val="正文文本缩进 3 Char1"/>
    <w:uiPriority w:val="99"/>
    <w:qFormat/>
    <w:rsid w:val="00477ED8"/>
    <w:rPr>
      <w:rFonts w:ascii="Times New Roman" w:eastAsia="宋体" w:hAnsi="Times New Roman" w:cs="Times New Roman"/>
      <w:sz w:val="16"/>
      <w:szCs w:val="16"/>
    </w:rPr>
  </w:style>
  <w:style w:type="character" w:customStyle="1" w:styleId="CharCharb">
    <w:name w:val="公文正文 Char Char"/>
    <w:link w:val="affff5"/>
    <w:qFormat/>
    <w:rsid w:val="00477ED8"/>
    <w:rPr>
      <w:rFonts w:ascii="仿宋_GB2312" w:eastAsia="仿宋_GB2312"/>
      <w:kern w:val="2"/>
      <w:sz w:val="24"/>
      <w:szCs w:val="24"/>
    </w:rPr>
  </w:style>
  <w:style w:type="paragraph" w:customStyle="1" w:styleId="affff5">
    <w:name w:val="公文正文"/>
    <w:basedOn w:val="a"/>
    <w:link w:val="CharCharb"/>
    <w:qFormat/>
    <w:rsid w:val="00477ED8"/>
    <w:pPr>
      <w:spacing w:before="156" w:line="360" w:lineRule="auto"/>
      <w:ind w:firstLineChars="200" w:firstLine="360"/>
    </w:pPr>
    <w:rPr>
      <w:rFonts w:ascii="仿宋_GB2312" w:eastAsia="仿宋_GB2312"/>
      <w:sz w:val="24"/>
    </w:rPr>
  </w:style>
  <w:style w:type="character" w:customStyle="1" w:styleId="1CharChar0">
    <w:name w:val="标题 1 Char Char"/>
    <w:qFormat/>
    <w:rsid w:val="00477ED8"/>
    <w:rPr>
      <w:rFonts w:ascii="宋体" w:eastAsia="宋体" w:hAnsi="宋体" w:hint="eastAsia"/>
      <w:b/>
      <w:spacing w:val="-2"/>
      <w:sz w:val="24"/>
      <w:lang w:val="en-US" w:eastAsia="zh-CN" w:bidi="ar-SA"/>
    </w:rPr>
  </w:style>
  <w:style w:type="character" w:customStyle="1" w:styleId="Charffd">
    <w:name w:val="标书表格字体格式 Char"/>
    <w:qFormat/>
    <w:rsid w:val="00477ED8"/>
    <w:rPr>
      <w:kern w:val="2"/>
      <w:sz w:val="21"/>
      <w:szCs w:val="24"/>
      <w:lang w:bidi="ar-SA"/>
    </w:rPr>
  </w:style>
  <w:style w:type="character" w:customStyle="1" w:styleId="tw4winError">
    <w:name w:val="tw4winError"/>
    <w:qFormat/>
    <w:rsid w:val="00477ED8"/>
    <w:rPr>
      <w:rFonts w:ascii="Courier New" w:hAnsi="Courier New" w:cs="Courier New"/>
      <w:color w:val="00FF00"/>
      <w:sz w:val="40"/>
      <w:szCs w:val="40"/>
    </w:rPr>
  </w:style>
  <w:style w:type="character" w:customStyle="1" w:styleId="BodyTextchCharChar">
    <w:name w:val="Body Text(ch) Char Char"/>
    <w:qFormat/>
    <w:rsid w:val="00477ED8"/>
    <w:rPr>
      <w:rFonts w:ascii="宋体"/>
      <w:kern w:val="2"/>
      <w:sz w:val="24"/>
      <w:szCs w:val="21"/>
      <w:lang w:val="zh-CN"/>
    </w:rPr>
  </w:style>
  <w:style w:type="character" w:customStyle="1" w:styleId="Charffe">
    <w:name w:val="正文首行缩进两字 Char"/>
    <w:qFormat/>
    <w:rsid w:val="00477ED8"/>
    <w:rPr>
      <w:sz w:val="24"/>
      <w:szCs w:val="24"/>
      <w:lang w:val="en-US" w:eastAsia="zh-CN" w:bidi="ar-SA"/>
    </w:rPr>
  </w:style>
  <w:style w:type="character" w:customStyle="1" w:styleId="1d">
    <w:name w:val="文档结构图 字符1"/>
    <w:qFormat/>
    <w:rsid w:val="00477ED8"/>
    <w:rPr>
      <w:rFonts w:ascii="宋体" w:eastAsia="黑体" w:hAnsi="Calibri" w:cs="Arial"/>
      <w:snapToGrid w:val="0"/>
      <w:kern w:val="2"/>
      <w:sz w:val="18"/>
      <w:szCs w:val="18"/>
    </w:rPr>
  </w:style>
  <w:style w:type="character" w:customStyle="1" w:styleId="content">
    <w:name w:val="content"/>
    <w:qFormat/>
    <w:rsid w:val="00477ED8"/>
  </w:style>
  <w:style w:type="character" w:customStyle="1" w:styleId="tw4winPopup">
    <w:name w:val="tw4winPopup"/>
    <w:qFormat/>
    <w:rsid w:val="00477ED8"/>
    <w:rPr>
      <w:rFonts w:ascii="Courier New" w:hAnsi="Courier New" w:cs="Courier New"/>
      <w:color w:val="008000"/>
      <w:lang w:val="en-US" w:eastAsia="zh-CN"/>
    </w:rPr>
  </w:style>
  <w:style w:type="character" w:customStyle="1" w:styleId="Charfff">
    <w:name w:val="标准正文格式 Char"/>
    <w:qFormat/>
    <w:rsid w:val="00477ED8"/>
    <w:rPr>
      <w:rFonts w:ascii="宋体" w:eastAsia="仿宋_GB2312" w:cs="宋体"/>
      <w:color w:val="000000"/>
      <w:sz w:val="24"/>
      <w:lang w:val="en-US" w:eastAsia="zh-CN" w:bidi="ar-SA"/>
    </w:rPr>
  </w:style>
  <w:style w:type="character" w:customStyle="1" w:styleId="CharChar212">
    <w:name w:val="Char Char212"/>
    <w:qFormat/>
    <w:rsid w:val="00477ED8"/>
    <w:rPr>
      <w:rFonts w:eastAsia="宋体"/>
      <w:b/>
      <w:bCs/>
      <w:kern w:val="2"/>
      <w:sz w:val="21"/>
      <w:szCs w:val="24"/>
      <w:lang w:val="en-US" w:eastAsia="zh-CN" w:bidi="ar-SA"/>
    </w:rPr>
  </w:style>
  <w:style w:type="character" w:customStyle="1" w:styleId="zbggmainstyle9">
    <w:name w:val="zbggmain style9"/>
    <w:qFormat/>
    <w:rsid w:val="00477ED8"/>
  </w:style>
  <w:style w:type="character" w:customStyle="1" w:styleId="CharChar160">
    <w:name w:val="Char Char16"/>
    <w:uiPriority w:val="6"/>
    <w:qFormat/>
    <w:rsid w:val="00477ED8"/>
    <w:rPr>
      <w:kern w:val="1"/>
      <w:sz w:val="18"/>
      <w:szCs w:val="18"/>
    </w:rPr>
  </w:style>
  <w:style w:type="character" w:customStyle="1" w:styleId="CharChar82">
    <w:name w:val="Char Char82"/>
    <w:qFormat/>
    <w:rsid w:val="00477ED8"/>
    <w:rPr>
      <w:rFonts w:eastAsia="宋体"/>
      <w:b/>
      <w:sz w:val="24"/>
      <w:lang w:val="en-GB" w:eastAsia="zh-CN"/>
    </w:rPr>
  </w:style>
  <w:style w:type="character" w:customStyle="1" w:styleId="affff6">
    <w:name w:val="页眉 字符"/>
    <w:uiPriority w:val="99"/>
    <w:qFormat/>
    <w:rsid w:val="00477ED8"/>
    <w:rPr>
      <w:kern w:val="2"/>
      <w:sz w:val="18"/>
      <w:szCs w:val="18"/>
    </w:rPr>
  </w:style>
  <w:style w:type="character" w:customStyle="1" w:styleId="CharChar33">
    <w:name w:val="Char Char33"/>
    <w:uiPriority w:val="6"/>
    <w:qFormat/>
    <w:rsid w:val="00477ED8"/>
    <w:rPr>
      <w:rFonts w:ascii="Arial" w:eastAsia="黑体" w:hAnsi="Arial"/>
      <w:b/>
      <w:kern w:val="1"/>
      <w:sz w:val="24"/>
      <w:szCs w:val="24"/>
    </w:rPr>
  </w:style>
  <w:style w:type="character" w:customStyle="1" w:styleId="b1101bChar">
    <w:name w:val="b11_01b Char"/>
    <w:link w:val="b1101b"/>
    <w:qFormat/>
    <w:rsid w:val="00477ED8"/>
    <w:rPr>
      <w:rFonts w:ascii="Verdana" w:hAnsi="Verdana"/>
      <w:b/>
      <w:bCs/>
      <w:color w:val="4A82CA"/>
      <w:sz w:val="17"/>
      <w:szCs w:val="17"/>
    </w:rPr>
  </w:style>
  <w:style w:type="paragraph" w:customStyle="1" w:styleId="b1101b">
    <w:name w:val="b11_01b"/>
    <w:basedOn w:val="a"/>
    <w:next w:val="a"/>
    <w:link w:val="b1101bChar"/>
    <w:qFormat/>
    <w:rsid w:val="00477ED8"/>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477ED8"/>
    <w:rPr>
      <w:rFonts w:ascii="仿宋_GB2312" w:eastAsia="仿宋_GB2312"/>
      <w:b/>
      <w:bCs/>
      <w:kern w:val="2"/>
      <w:sz w:val="24"/>
      <w:szCs w:val="24"/>
      <w:lang w:val="zh-CN" w:eastAsia="zh-CN" w:bidi="ar-SA"/>
    </w:rPr>
  </w:style>
  <w:style w:type="character" w:customStyle="1" w:styleId="Footer-EvenChar">
    <w:name w:val="Footer-Even Char"/>
    <w:qFormat/>
    <w:rsid w:val="00477ED8"/>
    <w:rPr>
      <w:rFonts w:eastAsia="宋体"/>
      <w:kern w:val="2"/>
      <w:sz w:val="18"/>
      <w:lang w:val="en-US" w:eastAsia="zh-CN" w:bidi="ar-SA"/>
    </w:rPr>
  </w:style>
  <w:style w:type="character" w:customStyle="1" w:styleId="CharChar36">
    <w:name w:val="Char Char36"/>
    <w:uiPriority w:val="6"/>
    <w:qFormat/>
    <w:rsid w:val="00477ED8"/>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477ED8"/>
    <w:rPr>
      <w:rFonts w:eastAsia="宋体"/>
      <w:kern w:val="2"/>
      <w:sz w:val="21"/>
      <w:szCs w:val="24"/>
      <w:lang w:val="en-US" w:eastAsia="zh-CN" w:bidi="ar-SA"/>
    </w:rPr>
  </w:style>
  <w:style w:type="character" w:customStyle="1" w:styleId="2CharChar0">
    <w:name w:val="正文文字缩进 2 Char Char"/>
    <w:qFormat/>
    <w:rsid w:val="00477ED8"/>
    <w:rPr>
      <w:rFonts w:ascii="宋体"/>
      <w:sz w:val="28"/>
    </w:rPr>
  </w:style>
  <w:style w:type="character" w:customStyle="1" w:styleId="f141">
    <w:name w:val="f141"/>
    <w:qFormat/>
    <w:rsid w:val="00477ED8"/>
    <w:rPr>
      <w:rFonts w:ascii="Tahoma" w:eastAsia="宋体" w:hAnsi="Tahoma"/>
      <w:b/>
      <w:kern w:val="2"/>
      <w:sz w:val="21"/>
      <w:szCs w:val="21"/>
      <w:lang w:val="en-US" w:eastAsia="zh-CN" w:bidi="ar-SA"/>
    </w:rPr>
  </w:style>
  <w:style w:type="character" w:customStyle="1" w:styleId="CharCharc">
    <w:name w:val="段落 Char Char"/>
    <w:link w:val="affff7"/>
    <w:qFormat/>
    <w:rsid w:val="00477ED8"/>
    <w:rPr>
      <w:rFonts w:ascii="宋体" w:hAnsi="宋体"/>
      <w:sz w:val="24"/>
    </w:rPr>
  </w:style>
  <w:style w:type="paragraph" w:customStyle="1" w:styleId="affff7">
    <w:name w:val="段落"/>
    <w:basedOn w:val="a"/>
    <w:link w:val="CharCharc"/>
    <w:qFormat/>
    <w:rsid w:val="00477ED8"/>
    <w:pPr>
      <w:spacing w:line="360" w:lineRule="auto"/>
      <w:ind w:firstLineChars="200" w:firstLine="480"/>
    </w:pPr>
    <w:rPr>
      <w:rFonts w:ascii="宋体" w:hAnsi="宋体"/>
      <w:kern w:val="0"/>
      <w:sz w:val="24"/>
      <w:szCs w:val="20"/>
    </w:rPr>
  </w:style>
  <w:style w:type="character" w:customStyle="1" w:styleId="3Char20">
    <w:name w:val="标题 3 Char2"/>
    <w:qFormat/>
    <w:rsid w:val="00477ED8"/>
    <w:rPr>
      <w:rFonts w:eastAsia="宋体"/>
      <w:b/>
      <w:bCs/>
      <w:kern w:val="2"/>
      <w:sz w:val="32"/>
      <w:szCs w:val="32"/>
      <w:lang w:val="en-US" w:eastAsia="zh-CN" w:bidi="ar-SA"/>
    </w:rPr>
  </w:style>
  <w:style w:type="character" w:customStyle="1" w:styleId="apple-converted-space">
    <w:name w:val="apple-converted-space"/>
    <w:qFormat/>
    <w:rsid w:val="00477ED8"/>
  </w:style>
  <w:style w:type="character" w:customStyle="1" w:styleId="CharChar41">
    <w:name w:val="Char Char41"/>
    <w:qFormat/>
    <w:rsid w:val="00477ED8"/>
    <w:rPr>
      <w:rFonts w:eastAsia="宋体"/>
      <w:b/>
      <w:sz w:val="24"/>
      <w:lang w:val="en-GB" w:eastAsia="zh-CN" w:bidi="ar-SA"/>
    </w:rPr>
  </w:style>
  <w:style w:type="character" w:customStyle="1" w:styleId="large1">
    <w:name w:val="large1"/>
    <w:qFormat/>
    <w:rsid w:val="00477ED8"/>
    <w:rPr>
      <w:rFonts w:ascii="宋体" w:eastAsia="宋体" w:hAnsi="宋体" w:hint="eastAsia"/>
      <w:sz w:val="21"/>
      <w:szCs w:val="21"/>
    </w:rPr>
  </w:style>
  <w:style w:type="character" w:customStyle="1" w:styleId="CharChar130">
    <w:name w:val="Char Char13"/>
    <w:uiPriority w:val="6"/>
    <w:qFormat/>
    <w:rsid w:val="00477ED8"/>
    <w:rPr>
      <w:rFonts w:ascii="宋体" w:hAnsi="宋体"/>
      <w:kern w:val="1"/>
      <w:sz w:val="21"/>
      <w:szCs w:val="24"/>
    </w:rPr>
  </w:style>
  <w:style w:type="character" w:customStyle="1" w:styleId="CharChar92">
    <w:name w:val="Char Char92"/>
    <w:qFormat/>
    <w:rsid w:val="00477ED8"/>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477ED8"/>
    <w:rPr>
      <w:rFonts w:ascii="宋体" w:hAnsi="宋体"/>
      <w:kern w:val="2"/>
      <w:sz w:val="24"/>
      <w:szCs w:val="22"/>
    </w:rPr>
  </w:style>
  <w:style w:type="paragraph" w:customStyle="1" w:styleId="affff8">
    <w:name w:val="冯广丽"/>
    <w:basedOn w:val="a"/>
    <w:link w:val="Charfff0"/>
    <w:qFormat/>
    <w:rsid w:val="00477ED8"/>
    <w:pPr>
      <w:spacing w:line="360" w:lineRule="auto"/>
      <w:ind w:firstLineChars="200" w:firstLine="480"/>
    </w:pPr>
    <w:rPr>
      <w:rFonts w:ascii="宋体" w:hAnsi="宋体"/>
      <w:sz w:val="24"/>
      <w:szCs w:val="22"/>
    </w:rPr>
  </w:style>
  <w:style w:type="character" w:customStyle="1" w:styleId="affff9">
    <w:name w:val="批注文字 字符"/>
    <w:qFormat/>
    <w:rsid w:val="00477ED8"/>
    <w:rPr>
      <w:rFonts w:ascii="Arial" w:eastAsia="黑体" w:hAnsi="Arial" w:cs="Arial"/>
      <w:snapToGrid w:val="0"/>
      <w:kern w:val="0"/>
      <w:szCs w:val="21"/>
    </w:rPr>
  </w:style>
  <w:style w:type="character" w:customStyle="1" w:styleId="CharChar161">
    <w:name w:val="Char Char161"/>
    <w:qFormat/>
    <w:rsid w:val="00477ED8"/>
    <w:rPr>
      <w:rFonts w:eastAsia="宋体"/>
      <w:b/>
      <w:kern w:val="2"/>
      <w:sz w:val="32"/>
      <w:lang w:val="en-US" w:eastAsia="zh-CN"/>
    </w:rPr>
  </w:style>
  <w:style w:type="character" w:customStyle="1" w:styleId="javascript">
    <w:name w:val="javascript"/>
    <w:qFormat/>
    <w:rsid w:val="00477ED8"/>
  </w:style>
  <w:style w:type="character" w:customStyle="1" w:styleId="Charfff1">
    <w:name w:val="图名 Char"/>
    <w:qFormat/>
    <w:rsid w:val="00477ED8"/>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477ED8"/>
    <w:rPr>
      <w:rFonts w:ascii="Times New Roman" w:eastAsia="宋体" w:hAnsi="Times New Roman" w:cs="Times New Roman"/>
      <w:sz w:val="20"/>
      <w:szCs w:val="20"/>
    </w:rPr>
  </w:style>
  <w:style w:type="character" w:customStyle="1" w:styleId="Charfff2">
    <w:name w:val="编号，小四 Char"/>
    <w:link w:val="affffa"/>
    <w:qFormat/>
    <w:rsid w:val="00477ED8"/>
    <w:rPr>
      <w:rFonts w:ascii="Arial" w:hAnsi="Arial"/>
      <w:sz w:val="24"/>
    </w:rPr>
  </w:style>
  <w:style w:type="paragraph" w:customStyle="1" w:styleId="affffa">
    <w:name w:val="编号，小四"/>
    <w:basedOn w:val="a"/>
    <w:link w:val="Charfff2"/>
    <w:qFormat/>
    <w:rsid w:val="00477ED8"/>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477ED8"/>
    <w:rPr>
      <w:rFonts w:ascii="宋体" w:eastAsia="宋体" w:cs="宋体"/>
      <w:color w:val="000000"/>
      <w:sz w:val="14"/>
      <w:szCs w:val="14"/>
    </w:rPr>
  </w:style>
  <w:style w:type="character" w:customStyle="1" w:styleId="2CharChar1">
    <w:name w:val="标题 2 Char Char"/>
    <w:qFormat/>
    <w:rsid w:val="00477ED8"/>
    <w:rPr>
      <w:rFonts w:ascii="楷体_GB2312" w:eastAsia="楷体_GB2312" w:hAnsi="Arial"/>
      <w:b/>
      <w:bCs/>
      <w:kern w:val="2"/>
      <w:sz w:val="24"/>
      <w:szCs w:val="32"/>
      <w:lang w:val="en-US" w:eastAsia="zh-CN" w:bidi="ar-SA"/>
    </w:rPr>
  </w:style>
  <w:style w:type="character" w:customStyle="1" w:styleId="Charfff3">
    <w:name w:val="未用 Char"/>
    <w:qFormat/>
    <w:rsid w:val="00477ED8"/>
    <w:rPr>
      <w:rFonts w:ascii="Arial" w:eastAsia="黑体" w:hAnsi="Arial"/>
      <w:kern w:val="2"/>
      <w:sz w:val="21"/>
      <w:szCs w:val="21"/>
      <w:lang w:val="en-US" w:eastAsia="zh-CN" w:bidi="ar-SA"/>
    </w:rPr>
  </w:style>
  <w:style w:type="character" w:customStyle="1" w:styleId="myp1111">
    <w:name w:val="myp1111"/>
    <w:qFormat/>
    <w:rsid w:val="00477ED8"/>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477ED8"/>
    <w:rPr>
      <w:rFonts w:ascii="微软雅黑" w:eastAsia="微软雅黑" w:hAnsi="微软雅黑"/>
      <w:b/>
      <w:bCs/>
      <w:kern w:val="2"/>
      <w:sz w:val="24"/>
      <w:szCs w:val="28"/>
      <w:lang w:val="zh-CN"/>
    </w:rPr>
  </w:style>
  <w:style w:type="character" w:customStyle="1" w:styleId="hCharChar">
    <w:name w:val="h Char Char"/>
    <w:qFormat/>
    <w:rsid w:val="00477ED8"/>
    <w:rPr>
      <w:rFonts w:eastAsia="宋体"/>
      <w:kern w:val="2"/>
      <w:sz w:val="18"/>
      <w:lang w:val="en-US" w:eastAsia="zh-CN" w:bidi="ar-SA"/>
    </w:rPr>
  </w:style>
  <w:style w:type="character" w:customStyle="1" w:styleId="Charfff4">
    <w:name w:val="仿宋正文 Char"/>
    <w:link w:val="affffb"/>
    <w:qFormat/>
    <w:rsid w:val="00477ED8"/>
    <w:rPr>
      <w:rFonts w:ascii="仿宋_GB2312" w:eastAsia="仿宋_GB2312"/>
      <w:kern w:val="2"/>
      <w:sz w:val="24"/>
    </w:rPr>
  </w:style>
  <w:style w:type="paragraph" w:customStyle="1" w:styleId="affffb">
    <w:name w:val="仿宋正文"/>
    <w:basedOn w:val="a"/>
    <w:link w:val="Charfff4"/>
    <w:qFormat/>
    <w:rsid w:val="00477ED8"/>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477ED8"/>
    <w:rPr>
      <w:rFonts w:ascii="宋体" w:eastAsia="宋体"/>
      <w:kern w:val="2"/>
      <w:sz w:val="24"/>
      <w:lang w:val="zh-CN" w:bidi="ar-SA"/>
    </w:rPr>
  </w:style>
  <w:style w:type="character" w:customStyle="1" w:styleId="affffc">
    <w:name w:val="样式 宋体"/>
    <w:qFormat/>
    <w:rsid w:val="00477ED8"/>
    <w:rPr>
      <w:rFonts w:ascii="宋体" w:hAnsi="宋体"/>
      <w:sz w:val="24"/>
    </w:rPr>
  </w:style>
  <w:style w:type="character" w:customStyle="1" w:styleId="tw4winJump">
    <w:name w:val="tw4winJump"/>
    <w:qFormat/>
    <w:rsid w:val="00477ED8"/>
    <w:rPr>
      <w:rFonts w:ascii="Courier New" w:hAnsi="Courier New" w:cs="Courier New"/>
      <w:color w:val="008080"/>
      <w:lang w:val="en-US" w:eastAsia="zh-CN"/>
    </w:rPr>
  </w:style>
  <w:style w:type="character" w:customStyle="1" w:styleId="1e">
    <w:name w:val="标题 1 字符"/>
    <w:uiPriority w:val="9"/>
    <w:qFormat/>
    <w:rsid w:val="00477ED8"/>
    <w:rPr>
      <w:rFonts w:ascii="Arial" w:eastAsia="黑体" w:hAnsi="Arial" w:cs="Arial"/>
      <w:b/>
      <w:bCs/>
      <w:snapToGrid w:val="0"/>
      <w:kern w:val="44"/>
      <w:sz w:val="44"/>
      <w:szCs w:val="44"/>
    </w:rPr>
  </w:style>
  <w:style w:type="character" w:customStyle="1" w:styleId="style36">
    <w:name w:val="style36"/>
    <w:basedOn w:val="a1"/>
    <w:qFormat/>
    <w:rsid w:val="00477ED8"/>
    <w:rPr>
      <w:rFonts w:ascii="Arial" w:eastAsia="黑体" w:hAnsi="Arial" w:cs="Arial"/>
      <w:snapToGrid w:val="0"/>
      <w:kern w:val="0"/>
      <w:szCs w:val="21"/>
    </w:rPr>
  </w:style>
  <w:style w:type="character" w:customStyle="1" w:styleId="pt9">
    <w:name w:val="pt9"/>
    <w:qFormat/>
    <w:rsid w:val="00477ED8"/>
    <w:rPr>
      <w:rFonts w:ascii="仿宋_GB2312" w:eastAsia="微软雅黑"/>
      <w:b/>
      <w:kern w:val="2"/>
      <w:sz w:val="32"/>
      <w:szCs w:val="32"/>
      <w:lang w:val="en-US" w:eastAsia="zh-CN" w:bidi="ar-SA"/>
    </w:rPr>
  </w:style>
  <w:style w:type="character" w:customStyle="1" w:styleId="DONOTTRANSLATE">
    <w:name w:val="DO_NOT_TRANSLATE"/>
    <w:qFormat/>
    <w:rsid w:val="00477ED8"/>
    <w:rPr>
      <w:rFonts w:ascii="Courier New" w:hAnsi="Courier New" w:cs="Courier New"/>
      <w:color w:val="800000"/>
      <w:lang w:val="en-US" w:eastAsia="zh-CN"/>
    </w:rPr>
  </w:style>
  <w:style w:type="character" w:customStyle="1" w:styleId="1Char11">
    <w:name w:val="标书1 Char1"/>
    <w:qFormat/>
    <w:rsid w:val="00477ED8"/>
    <w:rPr>
      <w:rFonts w:eastAsia="宋体"/>
      <w:b/>
      <w:bCs/>
      <w:kern w:val="44"/>
      <w:sz w:val="44"/>
      <w:szCs w:val="44"/>
      <w:lang w:val="en-US" w:eastAsia="zh-CN" w:bidi="ar-SA"/>
    </w:rPr>
  </w:style>
  <w:style w:type="character" w:customStyle="1" w:styleId="affffd">
    <w:name w:val="页脚 字符"/>
    <w:uiPriority w:val="99"/>
    <w:qFormat/>
    <w:rsid w:val="00477ED8"/>
    <w:rPr>
      <w:kern w:val="2"/>
      <w:sz w:val="18"/>
      <w:szCs w:val="18"/>
    </w:rPr>
  </w:style>
  <w:style w:type="character" w:customStyle="1" w:styleId="CharChar210">
    <w:name w:val="Char Char21"/>
    <w:uiPriority w:val="6"/>
    <w:qFormat/>
    <w:rsid w:val="00477ED8"/>
    <w:rPr>
      <w:rFonts w:ascii="宋体" w:hAnsi="宋体"/>
      <w:kern w:val="1"/>
      <w:sz w:val="24"/>
      <w:szCs w:val="21"/>
      <w:lang w:val="zh-CN"/>
    </w:rPr>
  </w:style>
  <w:style w:type="character" w:customStyle="1" w:styleId="2CharChar2">
    <w:name w:val="样式 正文缩进 + 首行缩进:  2 字符 Char Char"/>
    <w:qFormat/>
    <w:rsid w:val="00477ED8"/>
    <w:rPr>
      <w:rFonts w:cs="宋体"/>
      <w:kern w:val="2"/>
      <w:sz w:val="24"/>
    </w:rPr>
  </w:style>
  <w:style w:type="character" w:customStyle="1" w:styleId="gray6">
    <w:name w:val="gray6"/>
    <w:basedOn w:val="a1"/>
    <w:qFormat/>
    <w:rsid w:val="00477ED8"/>
    <w:rPr>
      <w:rFonts w:ascii="Arial" w:eastAsia="黑体" w:hAnsi="Arial" w:cs="Arial"/>
      <w:snapToGrid w:val="0"/>
      <w:kern w:val="0"/>
      <w:szCs w:val="21"/>
    </w:rPr>
  </w:style>
  <w:style w:type="character" w:customStyle="1" w:styleId="hui">
    <w:name w:val="hui"/>
    <w:basedOn w:val="a1"/>
    <w:qFormat/>
    <w:rsid w:val="00477ED8"/>
    <w:rPr>
      <w:rFonts w:ascii="Arial" w:eastAsia="黑体" w:hAnsi="Arial" w:cs="Arial"/>
      <w:snapToGrid w:val="0"/>
      <w:kern w:val="0"/>
      <w:szCs w:val="21"/>
    </w:rPr>
  </w:style>
  <w:style w:type="character" w:customStyle="1" w:styleId="CharChard">
    <w:name w:val="哈哈正文 Char Char"/>
    <w:qFormat/>
    <w:rsid w:val="00477ED8"/>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477ED8"/>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477ED8"/>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477ED8"/>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477ED8"/>
    <w:pPr>
      <w:spacing w:line="360" w:lineRule="auto"/>
      <w:jc w:val="center"/>
    </w:pPr>
    <w:rPr>
      <w:rFonts w:ascii="宋体" w:hAnsi="宋体" w:cs="宋体"/>
      <w:b/>
      <w:bCs/>
      <w:color w:val="000000"/>
      <w:sz w:val="24"/>
      <w:szCs w:val="21"/>
    </w:rPr>
  </w:style>
  <w:style w:type="paragraph" w:customStyle="1" w:styleId="afffff">
    <w:name w:val="目录标题"/>
    <w:basedOn w:val="a"/>
    <w:qFormat/>
    <w:rsid w:val="00477ED8"/>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477ED8"/>
    <w:pPr>
      <w:spacing w:after="120" w:line="300" w:lineRule="exact"/>
    </w:pPr>
    <w:rPr>
      <w:rFonts w:ascii="Arial" w:hAnsi="Arial"/>
      <w:b/>
      <w:sz w:val="26"/>
      <w:lang w:eastAsia="en-US"/>
    </w:rPr>
  </w:style>
  <w:style w:type="paragraph" w:customStyle="1" w:styleId="afffff0">
    <w:name w:val="样式 宋体 三号 加粗 居中"/>
    <w:basedOn w:val="a"/>
    <w:qFormat/>
    <w:rsid w:val="00477ED8"/>
    <w:pPr>
      <w:spacing w:line="360" w:lineRule="auto"/>
      <w:jc w:val="center"/>
    </w:pPr>
    <w:rPr>
      <w:rFonts w:ascii="宋体" w:hAnsi="宋体" w:cs="宋体"/>
      <w:b/>
      <w:bCs/>
      <w:sz w:val="24"/>
      <w:szCs w:val="20"/>
    </w:rPr>
  </w:style>
  <w:style w:type="paragraph" w:customStyle="1" w:styleId="45">
    <w:name w:val="标题4_自定义"/>
    <w:basedOn w:val="4"/>
    <w:qFormat/>
    <w:rsid w:val="00477ED8"/>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477ED8"/>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477ED8"/>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477ED8"/>
    <w:rPr>
      <w:kern w:val="2"/>
      <w:sz w:val="21"/>
      <w:szCs w:val="24"/>
    </w:rPr>
  </w:style>
  <w:style w:type="paragraph" w:customStyle="1" w:styleId="afffff2">
    <w:name w:val="正文 小标"/>
    <w:basedOn w:val="a"/>
    <w:qFormat/>
    <w:rsid w:val="00477ED8"/>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477ED8"/>
    <w:pPr>
      <w:widowControl/>
      <w:spacing w:before="100" w:beforeAutospacing="1" w:after="100" w:afterAutospacing="1"/>
      <w:jc w:val="left"/>
    </w:pPr>
    <w:rPr>
      <w:rFonts w:ascii="宋体" w:hAnsi="宋体" w:cs="宋体"/>
      <w:kern w:val="0"/>
      <w:sz w:val="24"/>
    </w:rPr>
  </w:style>
  <w:style w:type="paragraph" w:customStyle="1" w:styleId="2e">
    <w:name w:val="修订2"/>
    <w:qFormat/>
    <w:rsid w:val="00477ED8"/>
    <w:rPr>
      <w:kern w:val="2"/>
      <w:sz w:val="21"/>
    </w:rPr>
  </w:style>
  <w:style w:type="paragraph" w:customStyle="1" w:styleId="CharChar11CharCharCharCharCharCharCharCharCharCharChar">
    <w:name w:val="Char Char11 Char Char Char Char Char Char Char Char Char Char Char"/>
    <w:basedOn w:val="a"/>
    <w:qFormat/>
    <w:rsid w:val="00477ED8"/>
    <w:pPr>
      <w:spacing w:line="360" w:lineRule="auto"/>
    </w:pPr>
    <w:rPr>
      <w:rFonts w:ascii="Arial" w:eastAsia="黑体" w:hAnsi="Arial" w:cs="Arial"/>
      <w:snapToGrid w:val="0"/>
      <w:kern w:val="0"/>
      <w:szCs w:val="21"/>
    </w:rPr>
  </w:style>
  <w:style w:type="paragraph" w:customStyle="1" w:styleId="afffff3">
    <w:name w:val="文章标题"/>
    <w:next w:val="afffff4"/>
    <w:qFormat/>
    <w:rsid w:val="00477ED8"/>
    <w:pPr>
      <w:spacing w:beforeLines="800" w:afterLines="100"/>
      <w:jc w:val="center"/>
    </w:pPr>
    <w:rPr>
      <w:rFonts w:ascii="Arial" w:eastAsia="黑体" w:hAnsi="Arial" w:cs="宋体"/>
      <w:bCs/>
      <w:kern w:val="2"/>
      <w:sz w:val="52"/>
    </w:rPr>
  </w:style>
  <w:style w:type="paragraph" w:customStyle="1" w:styleId="afffff4">
    <w:name w:val="封面公司名"/>
    <w:qFormat/>
    <w:rsid w:val="00477ED8"/>
    <w:pPr>
      <w:jc w:val="center"/>
    </w:pPr>
    <w:rPr>
      <w:rFonts w:ascii="Arial" w:eastAsia="楷体_GB2312" w:hAnsi="Arial" w:cs="宋体"/>
      <w:bCs/>
      <w:kern w:val="2"/>
      <w:sz w:val="28"/>
    </w:rPr>
  </w:style>
  <w:style w:type="paragraph" w:customStyle="1" w:styleId="Char1CharCharChar5">
    <w:name w:val="Char1 Char Char Char5"/>
    <w:basedOn w:val="a"/>
    <w:qFormat/>
    <w:rsid w:val="00477ED8"/>
    <w:pPr>
      <w:ind w:firstLineChars="200" w:firstLine="200"/>
    </w:pPr>
    <w:rPr>
      <w:rFonts w:ascii="Tahoma" w:hAnsi="Tahoma"/>
      <w:sz w:val="24"/>
      <w:szCs w:val="20"/>
    </w:rPr>
  </w:style>
  <w:style w:type="paragraph" w:customStyle="1" w:styleId="style82f9af9af9a">
    <w:name w:val="style82 f9a f9a f9a"/>
    <w:basedOn w:val="a"/>
    <w:qFormat/>
    <w:rsid w:val="00477ED8"/>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477ED8"/>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477ED8"/>
    <w:pPr>
      <w:tabs>
        <w:tab w:val="left" w:pos="360"/>
      </w:tabs>
      <w:adjustRightInd w:val="0"/>
    </w:pPr>
    <w:rPr>
      <w:sz w:val="24"/>
      <w:szCs w:val="20"/>
    </w:rPr>
  </w:style>
  <w:style w:type="paragraph" w:customStyle="1" w:styleId="CharChar11CharCharChar">
    <w:name w:val="Char Char11 Char Char Char"/>
    <w:basedOn w:val="a"/>
    <w:qFormat/>
    <w:rsid w:val="00477ED8"/>
    <w:pPr>
      <w:adjustRightInd w:val="0"/>
      <w:spacing w:line="360" w:lineRule="auto"/>
    </w:pPr>
    <w:rPr>
      <w:szCs w:val="20"/>
    </w:rPr>
  </w:style>
  <w:style w:type="paragraph" w:customStyle="1" w:styleId="gjt3">
    <w:name w:val="gjt_3"/>
    <w:next w:val="a"/>
    <w:qFormat/>
    <w:rsid w:val="00477ED8"/>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477ED8"/>
    <w:pPr>
      <w:spacing w:line="500" w:lineRule="exact"/>
      <w:ind w:firstLineChars="200" w:firstLine="560"/>
    </w:pPr>
    <w:rPr>
      <w:rFonts w:eastAsia="仿宋_GB2312"/>
      <w:sz w:val="28"/>
      <w:szCs w:val="20"/>
    </w:rPr>
  </w:style>
  <w:style w:type="paragraph" w:customStyle="1" w:styleId="38">
    <w:name w:val="样式3"/>
    <w:basedOn w:val="2f"/>
    <w:qFormat/>
    <w:rsid w:val="00477ED8"/>
    <w:pPr>
      <w:spacing w:beforeLines="100"/>
      <w:jc w:val="left"/>
    </w:pPr>
  </w:style>
  <w:style w:type="paragraph" w:customStyle="1" w:styleId="2f">
    <w:name w:val="样式2"/>
    <w:basedOn w:val="a"/>
    <w:qFormat/>
    <w:rsid w:val="00477ED8"/>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477ED8"/>
    <w:pPr>
      <w:tabs>
        <w:tab w:val="left" w:pos="840"/>
      </w:tabs>
      <w:adjustRightInd w:val="0"/>
      <w:ind w:left="840" w:hanging="420"/>
    </w:pPr>
    <w:rPr>
      <w:rFonts w:ascii="Tahoma" w:hAnsi="Tahoma"/>
      <w:sz w:val="24"/>
    </w:rPr>
  </w:style>
  <w:style w:type="paragraph" w:customStyle="1" w:styleId="Z5">
    <w:name w:val="Z5"/>
    <w:basedOn w:val="a"/>
    <w:next w:val="a"/>
    <w:qFormat/>
    <w:rsid w:val="00477ED8"/>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477ED8"/>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477ED8"/>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477ED8"/>
    <w:pPr>
      <w:spacing w:before="156" w:line="360" w:lineRule="auto"/>
      <w:ind w:firstLineChars="200" w:firstLine="510"/>
    </w:pPr>
    <w:rPr>
      <w:sz w:val="24"/>
      <w:szCs w:val="20"/>
    </w:rPr>
  </w:style>
  <w:style w:type="paragraph" w:customStyle="1" w:styleId="Test2">
    <w:name w:val="Test2"/>
    <w:basedOn w:val="2"/>
    <w:qFormat/>
    <w:rsid w:val="00477ED8"/>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477ED8"/>
    <w:pPr>
      <w:adjustRightInd w:val="0"/>
      <w:spacing w:line="360" w:lineRule="auto"/>
    </w:pPr>
    <w:rPr>
      <w:kern w:val="0"/>
      <w:sz w:val="24"/>
      <w:szCs w:val="20"/>
    </w:rPr>
  </w:style>
  <w:style w:type="paragraph" w:customStyle="1" w:styleId="1520">
    <w:name w:val="样式 宋体 行距: 1.5 倍行距 首行缩进:  2 字符"/>
    <w:basedOn w:val="a"/>
    <w:qFormat/>
    <w:rsid w:val="00477ED8"/>
    <w:pPr>
      <w:spacing w:line="360" w:lineRule="auto"/>
      <w:ind w:firstLineChars="200" w:firstLine="420"/>
    </w:pPr>
    <w:rPr>
      <w:rFonts w:ascii="宋体" w:hAnsi="宋体"/>
      <w:sz w:val="24"/>
      <w:szCs w:val="20"/>
    </w:rPr>
  </w:style>
  <w:style w:type="paragraph" w:customStyle="1" w:styleId="61">
    <w:name w:val="6级标题"/>
    <w:basedOn w:val="57"/>
    <w:qFormat/>
    <w:rsid w:val="00477ED8"/>
    <w:pPr>
      <w:keepNext/>
      <w:outlineLvl w:val="5"/>
    </w:pPr>
  </w:style>
  <w:style w:type="paragraph" w:customStyle="1" w:styleId="57">
    <w:name w:val="5级标题"/>
    <w:basedOn w:val="46"/>
    <w:qFormat/>
    <w:rsid w:val="00477ED8"/>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477ED8"/>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477ED8"/>
    <w:pPr>
      <w:ind w:leftChars="200" w:left="420"/>
      <w:jc w:val="left"/>
    </w:pPr>
    <w:rPr>
      <w:sz w:val="28"/>
      <w:szCs w:val="20"/>
      <w:lang w:eastAsia="zh-TW"/>
    </w:rPr>
  </w:style>
  <w:style w:type="paragraph" w:customStyle="1" w:styleId="Char2CharChar">
    <w:name w:val="Char2 Char Char"/>
    <w:basedOn w:val="a"/>
    <w:qFormat/>
    <w:rsid w:val="00477ED8"/>
    <w:rPr>
      <w:rFonts w:ascii="Tahoma" w:hAnsi="Tahoma"/>
      <w:sz w:val="24"/>
      <w:szCs w:val="20"/>
    </w:rPr>
  </w:style>
  <w:style w:type="paragraph" w:customStyle="1" w:styleId="62">
    <w:name w:val="数字标题6"/>
    <w:basedOn w:val="6"/>
    <w:next w:val="a"/>
    <w:qFormat/>
    <w:rsid w:val="00477ED8"/>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477ED8"/>
    <w:pPr>
      <w:adjustRightInd w:val="0"/>
      <w:snapToGrid w:val="0"/>
      <w:spacing w:before="20" w:after="20"/>
    </w:pPr>
    <w:rPr>
      <w:rFonts w:ascii="Courier New" w:hAnsi="Courier New"/>
      <w:sz w:val="24"/>
    </w:rPr>
  </w:style>
  <w:style w:type="paragraph" w:customStyle="1" w:styleId="2f2">
    <w:name w:val="无间隔2"/>
    <w:basedOn w:val="a"/>
    <w:link w:val="Charfff5"/>
    <w:qFormat/>
    <w:rsid w:val="00477ED8"/>
    <w:pPr>
      <w:adjustRightInd w:val="0"/>
    </w:pPr>
    <w:rPr>
      <w:szCs w:val="22"/>
    </w:rPr>
  </w:style>
  <w:style w:type="paragraph" w:customStyle="1" w:styleId="afffff7">
    <w:name w:val="??"/>
    <w:qFormat/>
    <w:rsid w:val="00477ED8"/>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477ED8"/>
    <w:pPr>
      <w:adjustRightInd w:val="0"/>
    </w:pPr>
    <w:rPr>
      <w:rFonts w:ascii="Tahoma" w:hAnsi="Tahoma" w:cs="仿宋_GB2312"/>
      <w:sz w:val="24"/>
      <w:szCs w:val="20"/>
    </w:rPr>
  </w:style>
  <w:style w:type="paragraph" w:customStyle="1" w:styleId="CharChar1Char1">
    <w:name w:val="Char Char1 Char1"/>
    <w:basedOn w:val="a"/>
    <w:uiPriority w:val="6"/>
    <w:qFormat/>
    <w:rsid w:val="00477ED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477ED8"/>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477ED8"/>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477ED8"/>
  </w:style>
  <w:style w:type="paragraph" w:customStyle="1" w:styleId="Char50">
    <w:name w:val="Char5"/>
    <w:basedOn w:val="a"/>
    <w:qFormat/>
    <w:rsid w:val="00477ED8"/>
    <w:pPr>
      <w:adjustRightInd w:val="0"/>
    </w:pPr>
    <w:rPr>
      <w:rFonts w:ascii="仿宋_GB2312" w:eastAsia="仿宋_GB2312"/>
      <w:b/>
      <w:sz w:val="32"/>
      <w:szCs w:val="32"/>
    </w:rPr>
  </w:style>
  <w:style w:type="paragraph" w:customStyle="1" w:styleId="-12">
    <w:name w:val="彩色列表 - 强调文字颜色 12"/>
    <w:basedOn w:val="a"/>
    <w:qFormat/>
    <w:rsid w:val="00477ED8"/>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477ED8"/>
    <w:pPr>
      <w:spacing w:line="360" w:lineRule="auto"/>
    </w:pPr>
    <w:rPr>
      <w:rFonts w:ascii="Arial" w:eastAsia="黑体" w:hAnsi="Arial" w:cs="Arial"/>
      <w:snapToGrid w:val="0"/>
      <w:kern w:val="0"/>
      <w:szCs w:val="21"/>
    </w:rPr>
  </w:style>
  <w:style w:type="paragraph" w:customStyle="1" w:styleId="Char2c">
    <w:name w:val="Char2"/>
    <w:basedOn w:val="a"/>
    <w:qFormat/>
    <w:rsid w:val="00477ED8"/>
    <w:pPr>
      <w:adjustRightInd w:val="0"/>
    </w:pPr>
    <w:rPr>
      <w:rFonts w:ascii="仿宋_GB2312" w:eastAsia="仿宋_GB2312"/>
      <w:b/>
      <w:sz w:val="32"/>
      <w:szCs w:val="32"/>
    </w:rPr>
  </w:style>
  <w:style w:type="paragraph" w:customStyle="1" w:styleId="39">
    <w:name w:val="数字标题3"/>
    <w:basedOn w:val="3"/>
    <w:next w:val="a"/>
    <w:qFormat/>
    <w:rsid w:val="00477ED8"/>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477ED8"/>
    <w:pPr>
      <w:adjustRightInd w:val="0"/>
      <w:spacing w:line="360" w:lineRule="auto"/>
      <w:ind w:firstLineChars="200" w:firstLine="480"/>
    </w:pPr>
    <w:rPr>
      <w:rFonts w:hAnsi="宋体"/>
      <w:sz w:val="24"/>
      <w:szCs w:val="20"/>
    </w:rPr>
  </w:style>
  <w:style w:type="paragraph" w:customStyle="1" w:styleId="MMTopic5">
    <w:name w:val="MM Topic 5"/>
    <w:basedOn w:val="50"/>
    <w:qFormat/>
    <w:rsid w:val="00477ED8"/>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477ED8"/>
    <w:pPr>
      <w:adjustRightInd w:val="0"/>
    </w:pPr>
    <w:rPr>
      <w:rFonts w:ascii="仿宋_GB2312" w:eastAsia="仿宋_GB2312"/>
      <w:b/>
      <w:sz w:val="32"/>
      <w:szCs w:val="32"/>
    </w:rPr>
  </w:style>
  <w:style w:type="paragraph" w:customStyle="1" w:styleId="xl38">
    <w:name w:val="xl38"/>
    <w:basedOn w:val="a"/>
    <w:qFormat/>
    <w:rsid w:val="00477ED8"/>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477ED8"/>
    <w:rPr>
      <w:color w:val="000000"/>
      <w:kern w:val="1"/>
      <w:sz w:val="21"/>
    </w:rPr>
  </w:style>
  <w:style w:type="paragraph" w:customStyle="1" w:styleId="Char2CharCharChar">
    <w:name w:val="Char2 Char Char Char"/>
    <w:basedOn w:val="a"/>
    <w:qFormat/>
    <w:rsid w:val="00477ED8"/>
    <w:pPr>
      <w:adjustRightInd w:val="0"/>
    </w:pPr>
    <w:rPr>
      <w:rFonts w:ascii="仿宋_GB2312" w:eastAsia="仿宋_GB2312"/>
      <w:b/>
      <w:sz w:val="32"/>
      <w:szCs w:val="32"/>
    </w:rPr>
  </w:style>
  <w:style w:type="paragraph" w:customStyle="1" w:styleId="Char2CharCharChar1">
    <w:name w:val="Char2 Char Char Char1"/>
    <w:basedOn w:val="a"/>
    <w:uiPriority w:val="6"/>
    <w:qFormat/>
    <w:rsid w:val="00477ED8"/>
    <w:pPr>
      <w:adjustRightInd w:val="0"/>
    </w:pPr>
    <w:rPr>
      <w:rFonts w:ascii="仿宋_GB2312" w:eastAsia="仿宋_GB2312"/>
      <w:b/>
      <w:sz w:val="32"/>
      <w:szCs w:val="32"/>
    </w:rPr>
  </w:style>
  <w:style w:type="paragraph" w:customStyle="1" w:styleId="afffff9">
    <w:name w:val="默认段落样式"/>
    <w:basedOn w:val="2a"/>
    <w:qFormat/>
    <w:rsid w:val="00477ED8"/>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477ED8"/>
    <w:pPr>
      <w:adjustRightInd w:val="0"/>
      <w:snapToGrid w:val="0"/>
      <w:spacing w:line="0" w:lineRule="atLeast"/>
      <w:ind w:firstLineChars="200" w:firstLine="200"/>
      <w:jc w:val="center"/>
    </w:pPr>
    <w:rPr>
      <w:sz w:val="24"/>
      <w:szCs w:val="20"/>
    </w:rPr>
  </w:style>
  <w:style w:type="paragraph" w:customStyle="1" w:styleId="xl35">
    <w:name w:val="xl35"/>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477ED8"/>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477ED8"/>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477ED8"/>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477ED8"/>
    <w:pPr>
      <w:snapToGrid w:val="0"/>
      <w:spacing w:line="300" w:lineRule="auto"/>
    </w:pPr>
    <w:rPr>
      <w:rFonts w:eastAsia="仿宋"/>
      <w:szCs w:val="21"/>
    </w:rPr>
  </w:style>
  <w:style w:type="paragraph" w:customStyle="1" w:styleId="CharCharCharCharCharChar1Char">
    <w:name w:val="Char Char Char Char Char Char1 Char"/>
    <w:basedOn w:val="a"/>
    <w:qFormat/>
    <w:rsid w:val="00477ED8"/>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477ED8"/>
    <w:rPr>
      <w:rFonts w:ascii="Tahoma" w:hAnsi="Tahoma"/>
      <w:sz w:val="24"/>
      <w:szCs w:val="20"/>
    </w:rPr>
  </w:style>
  <w:style w:type="paragraph" w:customStyle="1" w:styleId="58">
    <w:name w:val="列出段落5"/>
    <w:basedOn w:val="a"/>
    <w:qFormat/>
    <w:rsid w:val="00477ED8"/>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477ED8"/>
    <w:pPr>
      <w:ind w:firstLineChars="200" w:firstLine="200"/>
    </w:pPr>
    <w:rPr>
      <w:rFonts w:ascii="Arial" w:hAnsi="Arial"/>
      <w:spacing w:val="-5"/>
      <w:kern w:val="0"/>
      <w:sz w:val="24"/>
      <w:szCs w:val="20"/>
    </w:rPr>
  </w:style>
  <w:style w:type="paragraph" w:customStyle="1" w:styleId="ItemStepinTable">
    <w:name w:val="Item Step in Table"/>
    <w:qFormat/>
    <w:rsid w:val="00477ED8"/>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477ED8"/>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477ED8"/>
    <w:pPr>
      <w:spacing w:line="360" w:lineRule="auto"/>
      <w:ind w:firstLine="482"/>
    </w:pPr>
    <w:rPr>
      <w:rFonts w:cs="宋体"/>
      <w:sz w:val="24"/>
      <w:szCs w:val="20"/>
    </w:rPr>
  </w:style>
  <w:style w:type="paragraph" w:customStyle="1" w:styleId="Char3CharChar">
    <w:name w:val="Char3 Char Char"/>
    <w:basedOn w:val="a"/>
    <w:qFormat/>
    <w:rsid w:val="00477ED8"/>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477ED8"/>
    <w:pPr>
      <w:ind w:firstLineChars="200" w:firstLine="420"/>
    </w:pPr>
    <w:rPr>
      <w:rFonts w:eastAsia="仿宋_GB2312"/>
      <w:sz w:val="28"/>
    </w:rPr>
  </w:style>
  <w:style w:type="paragraph" w:customStyle="1" w:styleId="xl39">
    <w:name w:val="xl39"/>
    <w:basedOn w:val="a"/>
    <w:qFormat/>
    <w:rsid w:val="00477ED8"/>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477ED8"/>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477ED8"/>
    <w:pPr>
      <w:ind w:firstLineChars="200" w:firstLine="200"/>
      <w:jc w:val="right"/>
    </w:pPr>
  </w:style>
  <w:style w:type="paragraph" w:customStyle="1" w:styleId="CharChar11CharCharCharCharCharCharCharCharChar">
    <w:name w:val="Char Char11 Char Char Char Char Char Char Char Char Char"/>
    <w:basedOn w:val="a"/>
    <w:qFormat/>
    <w:rsid w:val="00477ED8"/>
    <w:pPr>
      <w:adjustRightInd w:val="0"/>
      <w:spacing w:line="360" w:lineRule="auto"/>
    </w:pPr>
    <w:rPr>
      <w:szCs w:val="20"/>
    </w:rPr>
  </w:style>
  <w:style w:type="paragraph" w:customStyle="1" w:styleId="125">
    <w:name w:val="正文1.25"/>
    <w:basedOn w:val="a"/>
    <w:qFormat/>
    <w:rsid w:val="00477ED8"/>
    <w:pPr>
      <w:spacing w:line="300" w:lineRule="auto"/>
      <w:ind w:firstLineChars="200" w:firstLine="480"/>
    </w:pPr>
    <w:rPr>
      <w:sz w:val="24"/>
      <w:szCs w:val="20"/>
    </w:rPr>
  </w:style>
  <w:style w:type="paragraph" w:customStyle="1" w:styleId="1f2">
    <w:name w:val="1正文"/>
    <w:basedOn w:val="a"/>
    <w:qFormat/>
    <w:rsid w:val="00477ED8"/>
    <w:pPr>
      <w:spacing w:line="360" w:lineRule="auto"/>
      <w:ind w:firstLineChars="200" w:firstLine="200"/>
    </w:pPr>
    <w:rPr>
      <w:rFonts w:ascii="仿宋_GB2312" w:eastAsia="仿宋" w:hAnsi="Arial"/>
      <w:sz w:val="28"/>
      <w:szCs w:val="28"/>
    </w:rPr>
  </w:style>
  <w:style w:type="paragraph" w:customStyle="1" w:styleId="BulText914">
    <w:name w:val="Bul Text 9/14"/>
    <w:qFormat/>
    <w:rsid w:val="00477ED8"/>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477ED8"/>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477ED8"/>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477ED8"/>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477ED8"/>
    <w:pPr>
      <w:ind w:firstLineChars="200" w:firstLine="420"/>
    </w:pPr>
    <w:rPr>
      <w:rFonts w:ascii="Calibri" w:hAnsi="Calibri"/>
      <w:szCs w:val="22"/>
    </w:rPr>
  </w:style>
  <w:style w:type="paragraph" w:customStyle="1" w:styleId="affffff">
    <w:name w:val="加粗正文"/>
    <w:basedOn w:val="a"/>
    <w:qFormat/>
    <w:rsid w:val="00477ED8"/>
    <w:pPr>
      <w:spacing w:beforeLines="50" w:afterLines="50" w:line="360" w:lineRule="auto"/>
      <w:ind w:firstLineChars="200" w:firstLine="422"/>
    </w:pPr>
    <w:rPr>
      <w:b/>
      <w:bCs/>
      <w:szCs w:val="21"/>
    </w:rPr>
  </w:style>
  <w:style w:type="paragraph" w:customStyle="1" w:styleId="63">
    <w:name w:val="正文6"/>
    <w:basedOn w:val="a"/>
    <w:qFormat/>
    <w:rsid w:val="00477ED8"/>
    <w:pPr>
      <w:tabs>
        <w:tab w:val="left" w:pos="0"/>
        <w:tab w:val="left" w:pos="703"/>
      </w:tabs>
      <w:spacing w:before="60" w:after="60" w:line="360" w:lineRule="auto"/>
      <w:ind w:leftChars="600" w:left="600"/>
    </w:pPr>
    <w:rPr>
      <w:sz w:val="28"/>
    </w:rPr>
  </w:style>
  <w:style w:type="paragraph" w:customStyle="1" w:styleId="xl27">
    <w:name w:val="xl27"/>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477ED8"/>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477ED8"/>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477ED8"/>
    <w:pPr>
      <w:spacing w:line="360" w:lineRule="auto"/>
    </w:pPr>
    <w:rPr>
      <w:rFonts w:ascii="Arial" w:eastAsia="黑体" w:hAnsi="Arial" w:cs="Arial"/>
      <w:snapToGrid w:val="0"/>
      <w:kern w:val="0"/>
      <w:szCs w:val="21"/>
    </w:rPr>
  </w:style>
  <w:style w:type="paragraph" w:customStyle="1" w:styleId="xl36">
    <w:name w:val="xl36"/>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477ED8"/>
    <w:pPr>
      <w:spacing w:after="68"/>
    </w:pPr>
    <w:rPr>
      <w:rFonts w:ascii="FHLHE E+ Futura Bk" w:eastAsia="FHLHE E+ Futura Bk"/>
      <w:color w:val="auto"/>
    </w:rPr>
  </w:style>
  <w:style w:type="paragraph" w:customStyle="1" w:styleId="affffff0">
    <w:name w:val="无间隔*"/>
    <w:qFormat/>
    <w:rsid w:val="00477ED8"/>
    <w:pPr>
      <w:widowControl w:val="0"/>
      <w:jc w:val="both"/>
    </w:pPr>
    <w:rPr>
      <w:rFonts w:cs="Calibri"/>
      <w:color w:val="000000"/>
      <w:kern w:val="1"/>
      <w:sz w:val="21"/>
      <w:szCs w:val="22"/>
    </w:rPr>
  </w:style>
  <w:style w:type="paragraph" w:customStyle="1" w:styleId="2f3">
    <w:name w:val="正文文字 2"/>
    <w:basedOn w:val="Default"/>
    <w:next w:val="Default"/>
    <w:qFormat/>
    <w:rsid w:val="00477ED8"/>
    <w:rPr>
      <w:rFonts w:ascii="宋体"/>
      <w:color w:val="auto"/>
    </w:rPr>
  </w:style>
  <w:style w:type="paragraph" w:customStyle="1" w:styleId="affffff1">
    <w:name w:val="正文首行缩进两字"/>
    <w:qFormat/>
    <w:rsid w:val="00477ED8"/>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477ED8"/>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477ED8"/>
    <w:pPr>
      <w:spacing w:line="360" w:lineRule="auto"/>
    </w:pPr>
    <w:rPr>
      <w:rFonts w:ascii="Arial" w:eastAsia="黑体" w:hAnsi="Arial" w:cs="Arial"/>
      <w:snapToGrid w:val="0"/>
      <w:kern w:val="0"/>
      <w:szCs w:val="21"/>
    </w:rPr>
  </w:style>
  <w:style w:type="paragraph" w:customStyle="1" w:styleId="CharChar111">
    <w:name w:val="Char Char111"/>
    <w:basedOn w:val="a"/>
    <w:qFormat/>
    <w:rsid w:val="00477ED8"/>
    <w:pPr>
      <w:adjustRightInd w:val="0"/>
      <w:spacing w:line="360" w:lineRule="auto"/>
    </w:pPr>
    <w:rPr>
      <w:szCs w:val="20"/>
    </w:rPr>
  </w:style>
  <w:style w:type="paragraph" w:customStyle="1" w:styleId="RFIHeading2ndLevel">
    <w:name w:val="RFI Heading 2nd Level"/>
    <w:basedOn w:val="a"/>
    <w:qFormat/>
    <w:rsid w:val="00477ED8"/>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477ED8"/>
    <w:pPr>
      <w:spacing w:line="360" w:lineRule="auto"/>
      <w:ind w:firstLineChars="200" w:firstLine="200"/>
    </w:pPr>
    <w:rPr>
      <w:rFonts w:ascii="宋体" w:hAnsi="Calibri"/>
      <w:sz w:val="24"/>
    </w:rPr>
  </w:style>
  <w:style w:type="paragraph" w:customStyle="1" w:styleId="affffff3">
    <w:name w:val="正文格式"/>
    <w:basedOn w:val="a"/>
    <w:qFormat/>
    <w:rsid w:val="00477ED8"/>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477ED8"/>
    <w:pPr>
      <w:spacing w:line="360" w:lineRule="auto"/>
    </w:pPr>
    <w:rPr>
      <w:rFonts w:ascii="Arial" w:eastAsia="黑体" w:hAnsi="Arial" w:cs="Arial"/>
      <w:snapToGrid w:val="0"/>
      <w:kern w:val="0"/>
      <w:szCs w:val="21"/>
    </w:rPr>
  </w:style>
  <w:style w:type="paragraph" w:customStyle="1" w:styleId="Th">
    <w:name w:val="Th"/>
    <w:qFormat/>
    <w:rsid w:val="00477ED8"/>
    <w:pPr>
      <w:keepNext/>
      <w:keepLines/>
      <w:spacing w:before="20" w:after="60" w:line="220" w:lineRule="exact"/>
      <w:ind w:left="240"/>
    </w:pPr>
    <w:rPr>
      <w:b/>
      <w:sz w:val="19"/>
      <w:lang w:eastAsia="en-US"/>
    </w:rPr>
  </w:style>
  <w:style w:type="paragraph" w:customStyle="1" w:styleId="affffff4">
    <w:name w:val="规范正文"/>
    <w:basedOn w:val="a"/>
    <w:qFormat/>
    <w:rsid w:val="00477ED8"/>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477ED8"/>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477ED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477ED8"/>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477ED8"/>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477ED8"/>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477ED8"/>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477ED8"/>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477ED8"/>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477ED8"/>
    <w:pPr>
      <w:adjustRightInd w:val="0"/>
      <w:spacing w:line="360" w:lineRule="auto"/>
    </w:pPr>
    <w:rPr>
      <w:kern w:val="0"/>
      <w:sz w:val="24"/>
      <w:szCs w:val="20"/>
    </w:rPr>
  </w:style>
  <w:style w:type="paragraph" w:customStyle="1" w:styleId="affffff5">
    <w:name w:val="_正文段落"/>
    <w:basedOn w:val="a"/>
    <w:qFormat/>
    <w:rsid w:val="00477ED8"/>
    <w:pPr>
      <w:ind w:firstLine="560"/>
    </w:pPr>
    <w:rPr>
      <w:rFonts w:ascii="仿宋_GB2312" w:eastAsia="仿宋_GB2312" w:hAnsi="仿宋"/>
      <w:kern w:val="0"/>
      <w:sz w:val="28"/>
      <w:szCs w:val="28"/>
    </w:rPr>
  </w:style>
  <w:style w:type="paragraph" w:customStyle="1" w:styleId="48">
    <w:name w:val="列出段落4"/>
    <w:basedOn w:val="a"/>
    <w:qFormat/>
    <w:rsid w:val="00477ED8"/>
    <w:pPr>
      <w:spacing w:line="360" w:lineRule="auto"/>
      <w:ind w:firstLineChars="200" w:firstLine="420"/>
    </w:pPr>
    <w:rPr>
      <w:rFonts w:ascii="Calibri" w:hAnsi="Calibri"/>
      <w:sz w:val="24"/>
      <w:szCs w:val="22"/>
    </w:rPr>
  </w:style>
  <w:style w:type="paragraph" w:customStyle="1" w:styleId="affffff6">
    <w:name w:val="前言、引言标题"/>
    <w:next w:val="a"/>
    <w:qFormat/>
    <w:rsid w:val="00477ED8"/>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477ED8"/>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477ED8"/>
    <w:pPr>
      <w:spacing w:line="360" w:lineRule="auto"/>
    </w:pPr>
    <w:rPr>
      <w:rFonts w:ascii="Arial" w:eastAsia="黑体" w:hAnsi="Arial" w:cs="Arial"/>
      <w:snapToGrid w:val="0"/>
      <w:kern w:val="0"/>
      <w:szCs w:val="21"/>
    </w:rPr>
  </w:style>
  <w:style w:type="paragraph" w:customStyle="1" w:styleId="affffff8">
    <w:name w:val="方案正文无缩进"/>
    <w:qFormat/>
    <w:rsid w:val="00477ED8"/>
    <w:pPr>
      <w:spacing w:line="360" w:lineRule="auto"/>
    </w:pPr>
    <w:rPr>
      <w:kern w:val="2"/>
      <w:sz w:val="24"/>
      <w:szCs w:val="24"/>
    </w:rPr>
  </w:style>
  <w:style w:type="paragraph" w:customStyle="1" w:styleId="CharCharChar1Char2">
    <w:name w:val="Char Char Char1 Char2"/>
    <w:basedOn w:val="a"/>
    <w:qFormat/>
    <w:rsid w:val="00477ED8"/>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477ED8"/>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477ED8"/>
    <w:pPr>
      <w:adjustRightInd w:val="0"/>
    </w:pPr>
    <w:rPr>
      <w:rFonts w:ascii="Tahoma" w:hAnsi="Tahoma"/>
      <w:sz w:val="24"/>
      <w:szCs w:val="20"/>
    </w:rPr>
  </w:style>
  <w:style w:type="paragraph" w:customStyle="1" w:styleId="affffff9">
    <w:name w:val="标题五"/>
    <w:basedOn w:val="a"/>
    <w:qFormat/>
    <w:rsid w:val="00477ED8"/>
    <w:pPr>
      <w:spacing w:beforeLines="50" w:line="360" w:lineRule="auto"/>
    </w:pPr>
    <w:rPr>
      <w:b/>
      <w:sz w:val="24"/>
    </w:rPr>
  </w:style>
  <w:style w:type="paragraph" w:customStyle="1" w:styleId="CharChar1101">
    <w:name w:val="Char Char1101"/>
    <w:basedOn w:val="a"/>
    <w:qFormat/>
    <w:rsid w:val="00477ED8"/>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477ED8"/>
    <w:pPr>
      <w:tabs>
        <w:tab w:val="left" w:pos="360"/>
      </w:tabs>
      <w:adjustRightInd w:val="0"/>
    </w:pPr>
    <w:rPr>
      <w:sz w:val="24"/>
      <w:szCs w:val="20"/>
    </w:rPr>
  </w:style>
  <w:style w:type="paragraph" w:customStyle="1" w:styleId="CharCharCharCharCharCharChar">
    <w:name w:val="Char Char Char Char Char Char Char"/>
    <w:basedOn w:val="a"/>
    <w:qFormat/>
    <w:rsid w:val="00477ED8"/>
    <w:pPr>
      <w:adjustRightInd w:val="0"/>
    </w:pPr>
    <w:rPr>
      <w:rFonts w:ascii="仿宋_GB2312" w:eastAsia="仿宋_GB2312"/>
      <w:b/>
      <w:sz w:val="32"/>
      <w:szCs w:val="32"/>
    </w:rPr>
  </w:style>
  <w:style w:type="paragraph" w:customStyle="1" w:styleId="affffffa">
    <w:name w:val="文章附标题"/>
    <w:basedOn w:val="a"/>
    <w:qFormat/>
    <w:rsid w:val="00477ED8"/>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477ED8"/>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477ED8"/>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477ED8"/>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477ED8"/>
    <w:rPr>
      <w:sz w:val="18"/>
      <w:szCs w:val="20"/>
    </w:rPr>
  </w:style>
  <w:style w:type="paragraph" w:customStyle="1" w:styleId="affffffb">
    <w:name w:val="封面华为技术"/>
    <w:basedOn w:val="a"/>
    <w:qFormat/>
    <w:rsid w:val="00477ED8"/>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477ED8"/>
    <w:pPr>
      <w:spacing w:line="360" w:lineRule="auto"/>
    </w:pPr>
    <w:rPr>
      <w:rFonts w:ascii="Arial" w:eastAsia="黑体" w:hAnsi="Arial"/>
      <w:snapToGrid w:val="0"/>
      <w:kern w:val="0"/>
      <w:sz w:val="20"/>
      <w:szCs w:val="21"/>
    </w:rPr>
  </w:style>
  <w:style w:type="paragraph" w:customStyle="1" w:styleId="gjt2">
    <w:name w:val="gjt_2"/>
    <w:next w:val="a"/>
    <w:qFormat/>
    <w:rsid w:val="00477ED8"/>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477ED8"/>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477ED8"/>
    <w:pPr>
      <w:tabs>
        <w:tab w:val="left" w:pos="840"/>
      </w:tabs>
      <w:ind w:leftChars="0" w:left="0" w:hanging="420"/>
    </w:pPr>
    <w:rPr>
      <w:rFonts w:ascii="Tahoma" w:hAnsi="Tahoma"/>
      <w:sz w:val="22"/>
      <w:szCs w:val="20"/>
    </w:rPr>
  </w:style>
  <w:style w:type="paragraph" w:customStyle="1" w:styleId="affffffe">
    <w:name w:val="文档正文"/>
    <w:basedOn w:val="a"/>
    <w:qFormat/>
    <w:rsid w:val="00477ED8"/>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477ED8"/>
    <w:pPr>
      <w:adjustRightInd w:val="0"/>
      <w:snapToGrid w:val="0"/>
      <w:spacing w:line="360" w:lineRule="auto"/>
    </w:pPr>
    <w:rPr>
      <w:rFonts w:ascii="宋体"/>
      <w:b/>
      <w:sz w:val="24"/>
      <w:szCs w:val="20"/>
    </w:rPr>
  </w:style>
  <w:style w:type="paragraph" w:customStyle="1" w:styleId="afffffff0">
    <w:name w:val="规划正文"/>
    <w:basedOn w:val="a"/>
    <w:qFormat/>
    <w:rsid w:val="00477ED8"/>
    <w:pPr>
      <w:spacing w:beforeLines="100" w:line="360" w:lineRule="auto"/>
      <w:jc w:val="left"/>
    </w:pPr>
    <w:rPr>
      <w:rFonts w:ascii="Arial" w:eastAsia="仿宋_GB2312" w:hAnsi="Arial"/>
      <w:bCs/>
      <w:sz w:val="28"/>
    </w:rPr>
  </w:style>
  <w:style w:type="paragraph" w:customStyle="1" w:styleId="afffffff1">
    <w:name w:val="小节"/>
    <w:basedOn w:val="3"/>
    <w:qFormat/>
    <w:rsid w:val="00477ED8"/>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477ED8"/>
    <w:rPr>
      <w:rFonts w:ascii="宋体" w:hAnsi="Courier New"/>
    </w:rPr>
  </w:style>
  <w:style w:type="paragraph" w:customStyle="1" w:styleId="Char35">
    <w:name w:val="Char3"/>
    <w:basedOn w:val="a"/>
    <w:qFormat/>
    <w:rsid w:val="00477ED8"/>
    <w:rPr>
      <w:rFonts w:ascii="仿宋_GB2312" w:eastAsia="仿宋_GB2312"/>
      <w:b/>
      <w:sz w:val="32"/>
      <w:szCs w:val="32"/>
    </w:rPr>
  </w:style>
  <w:style w:type="paragraph" w:customStyle="1" w:styleId="xl28">
    <w:name w:val="xl28"/>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477ED8"/>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477ED8"/>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477ED8"/>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477ED8"/>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477ED8"/>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477ED8"/>
    <w:pPr>
      <w:widowControl/>
      <w:spacing w:after="160" w:line="240" w:lineRule="exact"/>
      <w:jc w:val="left"/>
    </w:pPr>
    <w:rPr>
      <w:szCs w:val="20"/>
    </w:rPr>
  </w:style>
  <w:style w:type="paragraph" w:customStyle="1" w:styleId="2f5">
    <w:name w:val="表格标题2"/>
    <w:basedOn w:val="afffffff3"/>
    <w:qFormat/>
    <w:rsid w:val="00477ED8"/>
    <w:rPr>
      <w:b/>
    </w:rPr>
  </w:style>
  <w:style w:type="paragraph" w:customStyle="1" w:styleId="afffffff3">
    <w:name w:val="表格内文"/>
    <w:basedOn w:val="a"/>
    <w:qFormat/>
    <w:rsid w:val="00477ED8"/>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477ED8"/>
    <w:pPr>
      <w:adjustRightInd w:val="0"/>
    </w:pPr>
    <w:rPr>
      <w:rFonts w:ascii="仿宋_GB2312" w:eastAsia="仿宋_GB2312"/>
      <w:b/>
      <w:sz w:val="32"/>
      <w:szCs w:val="32"/>
    </w:rPr>
  </w:style>
  <w:style w:type="paragraph" w:customStyle="1" w:styleId="2f6">
    <w:name w:val="正文，首行缩进:  2 字符"/>
    <w:qFormat/>
    <w:rsid w:val="00477ED8"/>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477ED8"/>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477ED8"/>
    <w:pPr>
      <w:adjustRightInd w:val="0"/>
      <w:spacing w:line="360" w:lineRule="auto"/>
    </w:pPr>
    <w:rPr>
      <w:szCs w:val="20"/>
    </w:rPr>
  </w:style>
  <w:style w:type="paragraph" w:customStyle="1" w:styleId="afffffff4">
    <w:name w:val="正文 大标"/>
    <w:basedOn w:val="a"/>
    <w:qFormat/>
    <w:rsid w:val="00477ED8"/>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477ED8"/>
    <w:pPr>
      <w:spacing w:before="60" w:after="60" w:line="360" w:lineRule="auto"/>
      <w:ind w:firstLineChars="200" w:firstLine="200"/>
    </w:pPr>
    <w:rPr>
      <w:sz w:val="28"/>
      <w:szCs w:val="20"/>
    </w:rPr>
  </w:style>
  <w:style w:type="paragraph" w:customStyle="1" w:styleId="MMTopic1">
    <w:name w:val="MM Topic 1"/>
    <w:basedOn w:val="1"/>
    <w:qFormat/>
    <w:rsid w:val="00477ED8"/>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477ED8"/>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477ED8"/>
    <w:pPr>
      <w:adjustRightInd w:val="0"/>
      <w:spacing w:line="360" w:lineRule="auto"/>
      <w:ind w:firstLineChars="200" w:firstLine="200"/>
    </w:pPr>
    <w:rPr>
      <w:kern w:val="0"/>
      <w:sz w:val="24"/>
      <w:szCs w:val="20"/>
    </w:rPr>
  </w:style>
  <w:style w:type="paragraph" w:customStyle="1" w:styleId="49">
    <w:name w:val="标书标题4"/>
    <w:basedOn w:val="4"/>
    <w:qFormat/>
    <w:rsid w:val="00477ED8"/>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477ED8"/>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477ED8"/>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477ED8"/>
    <w:pPr>
      <w:spacing w:line="300" w:lineRule="auto"/>
      <w:jc w:val="center"/>
    </w:pPr>
  </w:style>
  <w:style w:type="paragraph" w:customStyle="1" w:styleId="Style6">
    <w:name w:val="_Style 6"/>
    <w:basedOn w:val="a"/>
    <w:uiPriority w:val="34"/>
    <w:qFormat/>
    <w:rsid w:val="00477ED8"/>
    <w:pPr>
      <w:ind w:firstLineChars="200" w:firstLine="420"/>
    </w:pPr>
    <w:rPr>
      <w:rFonts w:eastAsia="仿宋_GB2312"/>
      <w:sz w:val="28"/>
    </w:rPr>
  </w:style>
  <w:style w:type="paragraph" w:customStyle="1" w:styleId="zTableCellBody">
    <w:name w:val="zTableCellBody"/>
    <w:basedOn w:val="a"/>
    <w:qFormat/>
    <w:rsid w:val="00477ED8"/>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477ED8"/>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477ED8"/>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477ED8"/>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477ED8"/>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477ED8"/>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477ED8"/>
    <w:pPr>
      <w:spacing w:after="60"/>
    </w:pPr>
    <w:rPr>
      <w:rFonts w:ascii="Futura Bk" w:hAnsi="Futura Bk"/>
      <w:sz w:val="15"/>
      <w:lang w:eastAsia="en-US"/>
    </w:rPr>
  </w:style>
  <w:style w:type="paragraph" w:customStyle="1" w:styleId="Bulletwithtext4">
    <w:name w:val="Bullet with text 4"/>
    <w:basedOn w:val="a"/>
    <w:qFormat/>
    <w:rsid w:val="00477ED8"/>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477ED8"/>
    <w:pPr>
      <w:adjustRightInd w:val="0"/>
    </w:pPr>
    <w:rPr>
      <w:rFonts w:ascii="仿宋_GB2312" w:eastAsia="仿宋_GB2312"/>
      <w:b/>
      <w:sz w:val="32"/>
      <w:szCs w:val="20"/>
    </w:rPr>
  </w:style>
  <w:style w:type="paragraph" w:customStyle="1" w:styleId="afffffff8">
    <w:name w:val="大汉方案正文"/>
    <w:basedOn w:val="a"/>
    <w:qFormat/>
    <w:rsid w:val="00477ED8"/>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477ED8"/>
    <w:pPr>
      <w:ind w:firstLineChars="200" w:firstLine="200"/>
    </w:pPr>
    <w:rPr>
      <w:rFonts w:ascii="Tahoma" w:hAnsi="Tahoma"/>
      <w:sz w:val="24"/>
      <w:szCs w:val="20"/>
    </w:rPr>
  </w:style>
  <w:style w:type="paragraph" w:customStyle="1" w:styleId="a10">
    <w:name w:val="a1"/>
    <w:basedOn w:val="a"/>
    <w:qFormat/>
    <w:rsid w:val="00477ED8"/>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477ED8"/>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477ED8"/>
    <w:pPr>
      <w:spacing w:line="360" w:lineRule="auto"/>
    </w:pPr>
    <w:rPr>
      <w:rFonts w:ascii="Arial" w:eastAsia="黑体" w:hAnsi="Arial" w:cs="Arial"/>
      <w:snapToGrid w:val="0"/>
      <w:kern w:val="0"/>
      <w:szCs w:val="21"/>
    </w:rPr>
  </w:style>
  <w:style w:type="paragraph" w:customStyle="1" w:styleId="main">
    <w:name w:val="main"/>
    <w:basedOn w:val="a"/>
    <w:qFormat/>
    <w:rsid w:val="00477ED8"/>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477ED8"/>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477ED8"/>
    <w:rPr>
      <w:rFonts w:ascii="Tahoma" w:hAnsi="Tahoma"/>
      <w:sz w:val="24"/>
      <w:szCs w:val="20"/>
    </w:rPr>
  </w:style>
  <w:style w:type="paragraph" w:customStyle="1" w:styleId="Char1CharCharChar">
    <w:name w:val="Char1 Char Char Char"/>
    <w:basedOn w:val="a"/>
    <w:qFormat/>
    <w:rsid w:val="00477ED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477ED8"/>
    <w:pPr>
      <w:tabs>
        <w:tab w:val="left" w:pos="2520"/>
      </w:tabs>
      <w:ind w:left="2520"/>
      <w:outlineLvl w:val="4"/>
    </w:pPr>
  </w:style>
  <w:style w:type="paragraph" w:customStyle="1" w:styleId="afffffffa">
    <w:name w:val="二级条标题"/>
    <w:basedOn w:val="afffffffb"/>
    <w:next w:val="afff4"/>
    <w:qFormat/>
    <w:rsid w:val="00477ED8"/>
    <w:pPr>
      <w:tabs>
        <w:tab w:val="left" w:pos="2100"/>
      </w:tabs>
      <w:ind w:left="0"/>
      <w:outlineLvl w:val="3"/>
    </w:pPr>
  </w:style>
  <w:style w:type="paragraph" w:customStyle="1" w:styleId="afffffffb">
    <w:name w:val="一级条标题"/>
    <w:basedOn w:val="afffffffc"/>
    <w:next w:val="afff4"/>
    <w:qFormat/>
    <w:rsid w:val="00477ED8"/>
    <w:pPr>
      <w:tabs>
        <w:tab w:val="left" w:pos="1680"/>
      </w:tabs>
      <w:ind w:left="1680"/>
      <w:outlineLvl w:val="2"/>
    </w:pPr>
  </w:style>
  <w:style w:type="paragraph" w:customStyle="1" w:styleId="afffffffc">
    <w:name w:val="章标题"/>
    <w:next w:val="afff4"/>
    <w:qFormat/>
    <w:rsid w:val="00477ED8"/>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477ED8"/>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477ED8"/>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477ED8"/>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477ED8"/>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477ED8"/>
    <w:pPr>
      <w:spacing w:after="0"/>
      <w:ind w:left="900"/>
    </w:pPr>
  </w:style>
  <w:style w:type="paragraph" w:customStyle="1" w:styleId="afffffffd">
    <w:name w:val="正文 项目"/>
    <w:basedOn w:val="a"/>
    <w:qFormat/>
    <w:rsid w:val="00477ED8"/>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477ED8"/>
    <w:pPr>
      <w:widowControl/>
      <w:ind w:left="720" w:hanging="720"/>
    </w:pPr>
    <w:rPr>
      <w:color w:val="000000"/>
      <w:kern w:val="0"/>
      <w:sz w:val="24"/>
      <w:szCs w:val="20"/>
      <w:lang w:val="en-GB"/>
    </w:rPr>
  </w:style>
  <w:style w:type="paragraph" w:customStyle="1" w:styleId="1f3">
    <w:name w:val="表1"/>
    <w:basedOn w:val="a"/>
    <w:qFormat/>
    <w:rsid w:val="00477ED8"/>
    <w:pPr>
      <w:tabs>
        <w:tab w:val="left" w:pos="703"/>
      </w:tabs>
      <w:spacing w:line="360" w:lineRule="auto"/>
      <w:ind w:left="703"/>
      <w:jc w:val="center"/>
    </w:pPr>
  </w:style>
  <w:style w:type="paragraph" w:customStyle="1" w:styleId="Style27">
    <w:name w:val="_Style 27"/>
    <w:uiPriority w:val="1"/>
    <w:qFormat/>
    <w:rsid w:val="00477ED8"/>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477ED8"/>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477ED8"/>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477ED8"/>
    <w:pPr>
      <w:jc w:val="left"/>
      <w:outlineLvl w:val="1"/>
    </w:pPr>
    <w:rPr>
      <w:rFonts w:ascii="Times New Roman" w:eastAsia="仿宋" w:hAnsi="Times New Roman"/>
      <w:sz w:val="30"/>
    </w:rPr>
  </w:style>
  <w:style w:type="paragraph" w:customStyle="1" w:styleId="1f4">
    <w:name w:val="1级标题"/>
    <w:basedOn w:val="a"/>
    <w:qFormat/>
    <w:rsid w:val="00477ED8"/>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477ED8"/>
    <w:pPr>
      <w:widowControl w:val="0"/>
      <w:jc w:val="both"/>
    </w:pPr>
    <w:rPr>
      <w:color w:val="000000"/>
      <w:szCs w:val="24"/>
    </w:rPr>
  </w:style>
  <w:style w:type="paragraph" w:customStyle="1" w:styleId="150">
    <w:name w:val="样式 微软雅黑 行距: 1.5 倍行距"/>
    <w:basedOn w:val="a"/>
    <w:qFormat/>
    <w:rsid w:val="00477ED8"/>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477ED8"/>
    <w:pPr>
      <w:tabs>
        <w:tab w:val="left" w:pos="840"/>
      </w:tabs>
      <w:ind w:left="840" w:hanging="420"/>
    </w:pPr>
  </w:style>
  <w:style w:type="paragraph" w:customStyle="1" w:styleId="f9astyle88f9a">
    <w:name w:val="f9a style88 f9a"/>
    <w:basedOn w:val="a"/>
    <w:qFormat/>
    <w:rsid w:val="00477ED8"/>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477ED8"/>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477ED8"/>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477ED8"/>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477ED8"/>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477ED8"/>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477ED8"/>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477ED8"/>
    <w:pPr>
      <w:adjustRightInd w:val="0"/>
      <w:spacing w:line="360" w:lineRule="auto"/>
    </w:pPr>
    <w:rPr>
      <w:szCs w:val="20"/>
    </w:rPr>
  </w:style>
  <w:style w:type="paragraph" w:customStyle="1" w:styleId="Charfff7">
    <w:name w:val="金宏发行正文 Char"/>
    <w:basedOn w:val="a"/>
    <w:qFormat/>
    <w:rsid w:val="00477ED8"/>
    <w:pPr>
      <w:spacing w:line="500" w:lineRule="exact"/>
      <w:ind w:firstLineChars="200" w:firstLine="560"/>
    </w:pPr>
    <w:rPr>
      <w:rFonts w:eastAsia="仿宋_GB2312"/>
      <w:sz w:val="28"/>
      <w:szCs w:val="20"/>
    </w:rPr>
  </w:style>
  <w:style w:type="paragraph" w:customStyle="1" w:styleId="1f5">
    <w:name w:val="批注框文本1"/>
    <w:basedOn w:val="a"/>
    <w:qFormat/>
    <w:rsid w:val="00477ED8"/>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477ED8"/>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477ED8"/>
    <w:pPr>
      <w:spacing w:line="460" w:lineRule="exact"/>
      <w:ind w:firstLine="505"/>
      <w:jc w:val="left"/>
    </w:pPr>
    <w:rPr>
      <w:rFonts w:ascii="宋体"/>
      <w:kern w:val="24"/>
      <w:sz w:val="24"/>
      <w:szCs w:val="20"/>
    </w:rPr>
  </w:style>
  <w:style w:type="paragraph" w:customStyle="1" w:styleId="xl31">
    <w:name w:val="xl31"/>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477ED8"/>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477ED8"/>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477ED8"/>
    <w:pPr>
      <w:spacing w:line="360" w:lineRule="auto"/>
      <w:jc w:val="center"/>
    </w:pPr>
    <w:rPr>
      <w:sz w:val="24"/>
    </w:rPr>
  </w:style>
  <w:style w:type="paragraph" w:customStyle="1" w:styleId="CharCharCharCharCharCharChar1">
    <w:name w:val="Char Char Char Char Char Char Char1"/>
    <w:basedOn w:val="a"/>
    <w:uiPriority w:val="6"/>
    <w:qFormat/>
    <w:rsid w:val="00477ED8"/>
    <w:pPr>
      <w:adjustRightInd w:val="0"/>
    </w:pPr>
    <w:rPr>
      <w:rFonts w:ascii="仿宋_GB2312" w:eastAsia="仿宋_GB2312"/>
      <w:b/>
      <w:sz w:val="32"/>
      <w:szCs w:val="32"/>
    </w:rPr>
  </w:style>
  <w:style w:type="paragraph" w:customStyle="1" w:styleId="affffffff3">
    <w:name w:val="Ñù"/>
    <w:qFormat/>
    <w:rsid w:val="00477ED8"/>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477ED8"/>
    <w:pPr>
      <w:widowControl/>
      <w:spacing w:after="160" w:line="240" w:lineRule="exact"/>
      <w:jc w:val="left"/>
    </w:pPr>
    <w:rPr>
      <w:szCs w:val="20"/>
    </w:rPr>
  </w:style>
  <w:style w:type="paragraph" w:customStyle="1" w:styleId="CharChar1121">
    <w:name w:val="Char Char1121"/>
    <w:basedOn w:val="a"/>
    <w:qFormat/>
    <w:rsid w:val="00477ED8"/>
    <w:pPr>
      <w:adjustRightInd w:val="0"/>
      <w:spacing w:line="360" w:lineRule="auto"/>
    </w:pPr>
    <w:rPr>
      <w:szCs w:val="20"/>
    </w:rPr>
  </w:style>
  <w:style w:type="paragraph" w:customStyle="1" w:styleId="affffffff4">
    <w:name w:val="小项目标题"/>
    <w:basedOn w:val="a"/>
    <w:qFormat/>
    <w:rsid w:val="00477ED8"/>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477ED8"/>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477ED8"/>
    <w:rPr>
      <w:lang w:eastAsia="en-US"/>
    </w:rPr>
  </w:style>
  <w:style w:type="paragraph" w:customStyle="1" w:styleId="affffffff5">
    <w:name w:val="带编号样式"/>
    <w:basedOn w:val="Charfff6"/>
    <w:qFormat/>
    <w:rsid w:val="00477ED8"/>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477ED8"/>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477ED8"/>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477ED8"/>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477ED8"/>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477ED8"/>
    <w:pPr>
      <w:adjustRightInd w:val="0"/>
      <w:spacing w:line="240" w:lineRule="atLeast"/>
      <w:ind w:left="420" w:firstLine="420"/>
    </w:pPr>
    <w:rPr>
      <w:sz w:val="24"/>
    </w:rPr>
  </w:style>
  <w:style w:type="paragraph" w:customStyle="1" w:styleId="xl41">
    <w:name w:val="xl41"/>
    <w:basedOn w:val="a"/>
    <w:qFormat/>
    <w:rsid w:val="00477ED8"/>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477ED8"/>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477ED8"/>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477ED8"/>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477ED8"/>
    <w:pPr>
      <w:adjustRightInd w:val="0"/>
      <w:spacing w:after="120" w:line="480" w:lineRule="auto"/>
      <w:ind w:leftChars="200" w:left="420"/>
    </w:pPr>
    <w:rPr>
      <w:sz w:val="24"/>
      <w:szCs w:val="20"/>
    </w:rPr>
  </w:style>
  <w:style w:type="paragraph" w:customStyle="1" w:styleId="tableheading">
    <w:name w:val="tableheading"/>
    <w:basedOn w:val="a"/>
    <w:qFormat/>
    <w:rsid w:val="00477ED8"/>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477ED8"/>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477ED8"/>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477ED8"/>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477ED8"/>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477ED8"/>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477ED8"/>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477ED8"/>
    <w:pPr>
      <w:adjustRightInd w:val="0"/>
    </w:pPr>
    <w:rPr>
      <w:rFonts w:ascii="仿宋_GB2312" w:eastAsia="仿宋_GB2312"/>
      <w:b/>
      <w:sz w:val="32"/>
      <w:szCs w:val="20"/>
    </w:rPr>
  </w:style>
  <w:style w:type="paragraph" w:customStyle="1" w:styleId="affffffffd">
    <w:name w:val="表格题注"/>
    <w:next w:val="a"/>
    <w:qFormat/>
    <w:rsid w:val="00477ED8"/>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477ED8"/>
    <w:pPr>
      <w:spacing w:line="360" w:lineRule="auto"/>
    </w:pPr>
    <w:rPr>
      <w:rFonts w:ascii="Arial" w:eastAsia="黑体" w:hAnsi="Arial" w:cs="Arial"/>
      <w:snapToGrid w:val="0"/>
      <w:kern w:val="0"/>
      <w:szCs w:val="21"/>
    </w:rPr>
  </w:style>
  <w:style w:type="paragraph" w:customStyle="1" w:styleId="Picture">
    <w:name w:val="Picture"/>
    <w:basedOn w:val="a"/>
    <w:next w:val="a5"/>
    <w:qFormat/>
    <w:rsid w:val="00477ED8"/>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477ED8"/>
    <w:pPr>
      <w:adjustRightInd w:val="0"/>
    </w:pPr>
    <w:rPr>
      <w:rFonts w:ascii="仿宋_GB2312" w:eastAsia="仿宋_GB2312"/>
      <w:b/>
      <w:sz w:val="32"/>
      <w:szCs w:val="32"/>
    </w:rPr>
  </w:style>
  <w:style w:type="paragraph" w:customStyle="1" w:styleId="Char3CharCharChar1">
    <w:name w:val="Char3 Char Char Char1"/>
    <w:basedOn w:val="a"/>
    <w:uiPriority w:val="6"/>
    <w:qFormat/>
    <w:rsid w:val="00477ED8"/>
    <w:pPr>
      <w:widowControl/>
      <w:spacing w:after="160" w:line="240" w:lineRule="exact"/>
      <w:jc w:val="left"/>
    </w:pPr>
    <w:rPr>
      <w:szCs w:val="20"/>
    </w:rPr>
  </w:style>
  <w:style w:type="paragraph" w:customStyle="1" w:styleId="Char1CharCharChar21">
    <w:name w:val="Char1 Char Char Char21"/>
    <w:basedOn w:val="a"/>
    <w:qFormat/>
    <w:rsid w:val="00477ED8"/>
    <w:pPr>
      <w:adjustRightInd w:val="0"/>
    </w:pPr>
    <w:rPr>
      <w:rFonts w:ascii="Tahoma" w:hAnsi="Tahoma"/>
      <w:sz w:val="24"/>
      <w:szCs w:val="20"/>
    </w:rPr>
  </w:style>
  <w:style w:type="paragraph" w:customStyle="1" w:styleId="Char3CharCharCharCharCharChar11">
    <w:name w:val="Char3 Char Char Char Char Char Char11"/>
    <w:basedOn w:val="a"/>
    <w:qFormat/>
    <w:rsid w:val="00477ED8"/>
    <w:pPr>
      <w:spacing w:line="360" w:lineRule="auto"/>
    </w:pPr>
    <w:rPr>
      <w:rFonts w:ascii="Arial" w:eastAsia="黑体" w:hAnsi="Arial" w:cs="Arial"/>
      <w:snapToGrid w:val="0"/>
      <w:kern w:val="0"/>
      <w:szCs w:val="21"/>
    </w:rPr>
  </w:style>
  <w:style w:type="paragraph" w:customStyle="1" w:styleId="affffffffe">
    <w:name w:val="正文（标题三）"/>
    <w:basedOn w:val="a"/>
    <w:qFormat/>
    <w:rsid w:val="00477ED8"/>
    <w:pPr>
      <w:adjustRightInd w:val="0"/>
      <w:spacing w:line="360" w:lineRule="auto"/>
      <w:ind w:firstLineChars="200" w:firstLine="200"/>
    </w:pPr>
    <w:rPr>
      <w:sz w:val="24"/>
    </w:rPr>
  </w:style>
  <w:style w:type="paragraph" w:customStyle="1" w:styleId="121">
    <w:name w:val="样式 正1 + 首行缩进:  2 字符"/>
    <w:basedOn w:val="a"/>
    <w:qFormat/>
    <w:rsid w:val="00477ED8"/>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477ED8"/>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477ED8"/>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477ED8"/>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477ED8"/>
    <w:pPr>
      <w:ind w:firstLineChars="200" w:firstLine="200"/>
    </w:pPr>
    <w:rPr>
      <w:rFonts w:ascii="Tahoma" w:hAnsi="Tahoma"/>
      <w:sz w:val="24"/>
      <w:szCs w:val="20"/>
    </w:rPr>
  </w:style>
  <w:style w:type="paragraph" w:customStyle="1" w:styleId="2fd">
    <w:name w:val="_标题2"/>
    <w:basedOn w:val="affffffff8"/>
    <w:next w:val="affffffff8"/>
    <w:qFormat/>
    <w:rsid w:val="00477ED8"/>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477ED8"/>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477ED8"/>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477ED8"/>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477ED8"/>
    <w:pPr>
      <w:spacing w:line="360" w:lineRule="auto"/>
    </w:pPr>
    <w:rPr>
      <w:rFonts w:ascii="宋体" w:hAnsi="宋体"/>
      <w:szCs w:val="20"/>
    </w:rPr>
  </w:style>
  <w:style w:type="paragraph" w:customStyle="1" w:styleId="-51">
    <w:name w:val="深色列表 - 强调文字颜色 51"/>
    <w:basedOn w:val="a"/>
    <w:qFormat/>
    <w:rsid w:val="00477ED8"/>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477ED8"/>
    <w:rPr>
      <w:rFonts w:ascii="Tahoma" w:hAnsi="Tahoma"/>
      <w:sz w:val="24"/>
    </w:rPr>
  </w:style>
  <w:style w:type="paragraph" w:customStyle="1" w:styleId="CharCharCharChar11">
    <w:name w:val="Char Char Char Char11"/>
    <w:basedOn w:val="a"/>
    <w:qFormat/>
    <w:rsid w:val="00477ED8"/>
    <w:pPr>
      <w:adjustRightInd w:val="0"/>
    </w:pPr>
    <w:rPr>
      <w:rFonts w:ascii="Tahoma" w:hAnsi="Tahoma"/>
      <w:sz w:val="24"/>
      <w:szCs w:val="20"/>
    </w:rPr>
  </w:style>
  <w:style w:type="paragraph" w:customStyle="1" w:styleId="afffffffff2">
    <w:name w:val="封面文档标题"/>
    <w:basedOn w:val="a"/>
    <w:qFormat/>
    <w:rsid w:val="00477ED8"/>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477ED8"/>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477ED8"/>
    <w:rPr>
      <w:szCs w:val="20"/>
    </w:rPr>
  </w:style>
  <w:style w:type="paragraph" w:customStyle="1" w:styleId="afffffffff3">
    <w:name w:val="标书正文格式"/>
    <w:qFormat/>
    <w:rsid w:val="00477ED8"/>
    <w:pPr>
      <w:spacing w:line="360" w:lineRule="auto"/>
      <w:ind w:firstLineChars="200" w:firstLine="200"/>
    </w:pPr>
    <w:rPr>
      <w:rFonts w:eastAsia="楷体_GB2312"/>
      <w:kern w:val="2"/>
      <w:sz w:val="24"/>
      <w:szCs w:val="24"/>
    </w:rPr>
  </w:style>
  <w:style w:type="paragraph" w:customStyle="1" w:styleId="82">
    <w:name w:val="样式8"/>
    <w:basedOn w:val="a"/>
    <w:qFormat/>
    <w:rsid w:val="00477ED8"/>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477ED8"/>
    <w:pPr>
      <w:ind w:firstLineChars="200" w:firstLine="420"/>
    </w:pPr>
    <w:rPr>
      <w:rFonts w:eastAsia="仿宋_GB2312"/>
      <w:sz w:val="28"/>
    </w:rPr>
  </w:style>
  <w:style w:type="paragraph" w:customStyle="1" w:styleId="afffffffff4">
    <w:name w:val="正文文字缩进"/>
    <w:basedOn w:val="a"/>
    <w:qFormat/>
    <w:rsid w:val="00477ED8"/>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477ED8"/>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477ED8"/>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477ED8"/>
    <w:rPr>
      <w:kern w:val="2"/>
      <w:sz w:val="21"/>
      <w:szCs w:val="24"/>
    </w:rPr>
  </w:style>
  <w:style w:type="paragraph" w:customStyle="1" w:styleId="Char220">
    <w:name w:val="Char22"/>
    <w:basedOn w:val="a"/>
    <w:qFormat/>
    <w:rsid w:val="00477ED8"/>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477ED8"/>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477ED8"/>
    <w:rPr>
      <w:kern w:val="2"/>
      <w:sz w:val="21"/>
    </w:rPr>
  </w:style>
  <w:style w:type="paragraph" w:customStyle="1" w:styleId="CSS1Char">
    <w:name w:val="CSS1级正文 Char"/>
    <w:basedOn w:val="a9"/>
    <w:qFormat/>
    <w:rsid w:val="00477ED8"/>
    <w:pPr>
      <w:adjustRightInd w:val="0"/>
      <w:snapToGrid w:val="0"/>
      <w:ind w:firstLineChars="200" w:firstLine="480"/>
    </w:pPr>
    <w:rPr>
      <w:rFonts w:eastAsia="宋体" w:hAnsi="Arial" w:cs="Arial"/>
      <w:snapToGrid w:val="0"/>
      <w:sz w:val="24"/>
    </w:rPr>
  </w:style>
  <w:style w:type="paragraph" w:customStyle="1" w:styleId="afffffffff8">
    <w:name w:val="表文字"/>
    <w:qFormat/>
    <w:rsid w:val="00477ED8"/>
    <w:rPr>
      <w:rFonts w:ascii="宋体"/>
      <w:kern w:val="2"/>
    </w:rPr>
  </w:style>
  <w:style w:type="paragraph" w:customStyle="1" w:styleId="MMTitle">
    <w:name w:val="MM Title"/>
    <w:basedOn w:val="af8"/>
    <w:qFormat/>
    <w:rsid w:val="00477ED8"/>
    <w:pPr>
      <w:adjustRightInd/>
    </w:pPr>
    <w:rPr>
      <w:rFonts w:ascii="Arial" w:hAnsi="Arial" w:cs="Arial"/>
    </w:rPr>
  </w:style>
  <w:style w:type="paragraph" w:customStyle="1" w:styleId="CharCharCharCharCharChar1Char1">
    <w:name w:val="Char Char Char Char Char Char1 Char1"/>
    <w:basedOn w:val="a"/>
    <w:qFormat/>
    <w:rsid w:val="00477ED8"/>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477ED8"/>
    <w:pPr>
      <w:tabs>
        <w:tab w:val="left" w:pos="360"/>
      </w:tabs>
      <w:adjustRightInd w:val="0"/>
    </w:pPr>
    <w:rPr>
      <w:sz w:val="24"/>
      <w:szCs w:val="20"/>
    </w:rPr>
  </w:style>
  <w:style w:type="paragraph" w:customStyle="1" w:styleId="213">
    <w:name w:val="正文文本 21"/>
    <w:basedOn w:val="a"/>
    <w:qFormat/>
    <w:rsid w:val="00477ED8"/>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477ED8"/>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477ED8"/>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477ED8"/>
    <w:pPr>
      <w:tabs>
        <w:tab w:val="center" w:pos="4154"/>
        <w:tab w:val="right" w:pos="8306"/>
      </w:tabs>
      <w:spacing w:after="120"/>
      <w:jc w:val="right"/>
    </w:pPr>
    <w:rPr>
      <w:sz w:val="21"/>
    </w:rPr>
  </w:style>
  <w:style w:type="paragraph" w:customStyle="1" w:styleId="afffffffffa">
    <w:name w:val="正文－恩普"/>
    <w:basedOn w:val="a0"/>
    <w:qFormat/>
    <w:rsid w:val="00477ED8"/>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477ED8"/>
    <w:pPr>
      <w:spacing w:line="360" w:lineRule="auto"/>
    </w:pPr>
    <w:rPr>
      <w:rFonts w:ascii="Arial" w:eastAsia="黑体" w:hAnsi="Arial" w:cs="Arial"/>
      <w:snapToGrid w:val="0"/>
      <w:kern w:val="0"/>
      <w:szCs w:val="21"/>
    </w:rPr>
  </w:style>
  <w:style w:type="paragraph" w:customStyle="1" w:styleId="Char40">
    <w:name w:val="Char4"/>
    <w:basedOn w:val="a"/>
    <w:qFormat/>
    <w:rsid w:val="00477ED8"/>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477ED8"/>
    <w:pPr>
      <w:adjustRightInd w:val="0"/>
    </w:pPr>
    <w:rPr>
      <w:rFonts w:ascii="仿宋_GB2312" w:eastAsia="仿宋_GB2312"/>
      <w:b/>
      <w:sz w:val="32"/>
      <w:szCs w:val="32"/>
    </w:rPr>
  </w:style>
  <w:style w:type="paragraph" w:customStyle="1" w:styleId="3c">
    <w:name w:val="标题3"/>
    <w:basedOn w:val="3"/>
    <w:next w:val="34"/>
    <w:qFormat/>
    <w:rsid w:val="00477ED8"/>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477ED8"/>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477ED8"/>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477ED8"/>
    <w:pPr>
      <w:ind w:firstLineChars="200" w:firstLine="200"/>
    </w:pPr>
    <w:rPr>
      <w:rFonts w:ascii="Tahoma" w:hAnsi="Tahoma"/>
      <w:sz w:val="24"/>
      <w:szCs w:val="20"/>
    </w:rPr>
  </w:style>
  <w:style w:type="paragraph" w:customStyle="1" w:styleId="105051">
    <w:name w:val="样式 标题 1 + 黑色 段前: 0.5 行 段后: 0.5 行1"/>
    <w:basedOn w:val="1"/>
    <w:qFormat/>
    <w:rsid w:val="00477ED8"/>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477ED8"/>
    <w:pPr>
      <w:adjustRightInd w:val="0"/>
    </w:pPr>
    <w:rPr>
      <w:rFonts w:ascii="仿宋_GB2312" w:eastAsia="仿宋_GB2312"/>
      <w:b/>
      <w:sz w:val="32"/>
      <w:szCs w:val="32"/>
    </w:rPr>
  </w:style>
  <w:style w:type="paragraph" w:customStyle="1" w:styleId="afffffffffb">
    <w:name w:val="五级条标题"/>
    <w:basedOn w:val="afffffffffc"/>
    <w:next w:val="afff4"/>
    <w:qFormat/>
    <w:rsid w:val="00477ED8"/>
    <w:pPr>
      <w:tabs>
        <w:tab w:val="left" w:pos="2940"/>
        <w:tab w:val="left" w:pos="3360"/>
      </w:tabs>
      <w:ind w:left="3360"/>
      <w:outlineLvl w:val="6"/>
    </w:pPr>
  </w:style>
  <w:style w:type="paragraph" w:customStyle="1" w:styleId="afffffffffc">
    <w:name w:val="四级条标题"/>
    <w:basedOn w:val="afffffff9"/>
    <w:next w:val="afff4"/>
    <w:qFormat/>
    <w:rsid w:val="00477ED8"/>
    <w:pPr>
      <w:tabs>
        <w:tab w:val="clear" w:pos="2520"/>
      </w:tabs>
      <w:ind w:left="2940"/>
      <w:outlineLvl w:val="5"/>
    </w:pPr>
  </w:style>
  <w:style w:type="paragraph" w:customStyle="1" w:styleId="3d">
    <w:name w:val="目录3"/>
    <w:basedOn w:val="a"/>
    <w:qFormat/>
    <w:rsid w:val="00477ED8"/>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477ED8"/>
    <w:pPr>
      <w:adjustRightInd w:val="0"/>
    </w:pPr>
    <w:rPr>
      <w:rFonts w:ascii="仿宋_GB2312" w:eastAsia="仿宋_GB2312"/>
      <w:b/>
      <w:sz w:val="32"/>
      <w:szCs w:val="32"/>
    </w:rPr>
  </w:style>
  <w:style w:type="paragraph" w:customStyle="1" w:styleId="style30">
    <w:name w:val="style3"/>
    <w:basedOn w:val="a"/>
    <w:qFormat/>
    <w:rsid w:val="00477ED8"/>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477ED8"/>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477ED8"/>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477ED8"/>
    <w:pPr>
      <w:adjustRightInd w:val="0"/>
    </w:pPr>
    <w:rPr>
      <w:rFonts w:ascii="Tahoma" w:hAnsi="Tahoma"/>
      <w:sz w:val="24"/>
      <w:szCs w:val="20"/>
    </w:rPr>
  </w:style>
  <w:style w:type="paragraph" w:customStyle="1" w:styleId="afffffffffe">
    <w:name w:val="单元格左对齐"/>
    <w:basedOn w:val="a"/>
    <w:qFormat/>
    <w:rsid w:val="00477ED8"/>
    <w:pPr>
      <w:spacing w:line="360" w:lineRule="auto"/>
    </w:pPr>
    <w:rPr>
      <w:sz w:val="24"/>
    </w:rPr>
  </w:style>
  <w:style w:type="paragraph" w:customStyle="1" w:styleId="affffffffff">
    <w:name w:val="正文主体"/>
    <w:basedOn w:val="2f7"/>
    <w:qFormat/>
    <w:rsid w:val="00477ED8"/>
  </w:style>
  <w:style w:type="paragraph" w:customStyle="1" w:styleId="Char3CharCharCharCharCharChar1">
    <w:name w:val="Char3 Char Char Char Char Char Char1"/>
    <w:basedOn w:val="a"/>
    <w:uiPriority w:val="6"/>
    <w:qFormat/>
    <w:rsid w:val="00477ED8"/>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477ED8"/>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477ED8"/>
    <w:pPr>
      <w:spacing w:line="360" w:lineRule="auto"/>
      <w:ind w:firstLineChars="200" w:firstLine="480"/>
    </w:pPr>
    <w:rPr>
      <w:sz w:val="24"/>
      <w:szCs w:val="20"/>
    </w:rPr>
  </w:style>
  <w:style w:type="paragraph" w:customStyle="1" w:styleId="P10">
    <w:name w:val="P1"/>
    <w:basedOn w:val="a"/>
    <w:qFormat/>
    <w:rsid w:val="00477ED8"/>
    <w:pPr>
      <w:spacing w:line="288" w:lineRule="auto"/>
      <w:ind w:firstLineChars="200" w:firstLine="425"/>
    </w:pPr>
  </w:style>
  <w:style w:type="paragraph" w:customStyle="1" w:styleId="affffffffff0">
    <w:name w:val="列表内容"/>
    <w:basedOn w:val="a"/>
    <w:next w:val="a"/>
    <w:qFormat/>
    <w:rsid w:val="00477ED8"/>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477ED8"/>
    <w:pPr>
      <w:adjustRightInd w:val="0"/>
      <w:spacing w:line="360" w:lineRule="auto"/>
    </w:pPr>
    <w:rPr>
      <w:szCs w:val="20"/>
    </w:rPr>
  </w:style>
  <w:style w:type="paragraph" w:customStyle="1" w:styleId="CharCharCharCharCharChar11">
    <w:name w:val="Char Char Char Char Char Char11"/>
    <w:basedOn w:val="a"/>
    <w:qFormat/>
    <w:rsid w:val="00477ED8"/>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477ED8"/>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477ED8"/>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477ED8"/>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477ED8"/>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477ED8"/>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477ED8"/>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477ED8"/>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477ED8"/>
    <w:pPr>
      <w:spacing w:line="360" w:lineRule="auto"/>
      <w:ind w:firstLine="480"/>
    </w:pPr>
    <w:rPr>
      <w:rFonts w:cs="宋体"/>
      <w:sz w:val="24"/>
      <w:szCs w:val="20"/>
    </w:rPr>
  </w:style>
  <w:style w:type="paragraph" w:customStyle="1" w:styleId="CharChar4CharChar">
    <w:name w:val="Char Char4 Char Char"/>
    <w:basedOn w:val="a"/>
    <w:qFormat/>
    <w:rsid w:val="00477ED8"/>
    <w:pPr>
      <w:widowControl/>
      <w:spacing w:after="160" w:line="240" w:lineRule="exact"/>
      <w:jc w:val="left"/>
    </w:pPr>
  </w:style>
  <w:style w:type="paragraph" w:customStyle="1" w:styleId="2ff1">
    <w:name w:val="目录2"/>
    <w:basedOn w:val="a"/>
    <w:qFormat/>
    <w:rsid w:val="00477ED8"/>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477ED8"/>
    <w:pPr>
      <w:adjustRightInd w:val="0"/>
      <w:spacing w:line="360" w:lineRule="auto"/>
    </w:pPr>
    <w:rPr>
      <w:szCs w:val="20"/>
    </w:rPr>
  </w:style>
  <w:style w:type="paragraph" w:customStyle="1" w:styleId="91">
    <w:name w:val="9"/>
    <w:qFormat/>
    <w:rsid w:val="00477ED8"/>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477ED8"/>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477ED8"/>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477ED8"/>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477ED8"/>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477ED8"/>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477ED8"/>
    <w:pPr>
      <w:ind w:firstLineChars="200" w:firstLine="200"/>
    </w:pPr>
    <w:rPr>
      <w:rFonts w:ascii="Tahoma" w:hAnsi="Tahoma"/>
      <w:sz w:val="24"/>
      <w:szCs w:val="20"/>
    </w:rPr>
  </w:style>
  <w:style w:type="paragraph" w:customStyle="1" w:styleId="230">
    <w:name w:val="正文文本 23"/>
    <w:basedOn w:val="a"/>
    <w:qFormat/>
    <w:rsid w:val="00477ED8"/>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477ED8"/>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477ED8"/>
    <w:pPr>
      <w:tabs>
        <w:tab w:val="left" w:pos="0"/>
      </w:tabs>
      <w:ind w:left="900" w:firstLineChars="0" w:firstLine="0"/>
    </w:pPr>
  </w:style>
  <w:style w:type="paragraph" w:customStyle="1" w:styleId="BulletedList">
    <w:name w:val="Bulleted List"/>
    <w:basedOn w:val="a"/>
    <w:qFormat/>
    <w:rsid w:val="00477ED8"/>
    <w:pPr>
      <w:tabs>
        <w:tab w:val="left" w:pos="1260"/>
      </w:tabs>
      <w:ind w:left="1260" w:hanging="420"/>
    </w:pPr>
  </w:style>
  <w:style w:type="paragraph" w:customStyle="1" w:styleId="2GB231215">
    <w:name w:val="样式 正文文本缩进 2 + 仿宋_GB2312 黑色 行距: 1.5 倍行距"/>
    <w:basedOn w:val="24"/>
    <w:qFormat/>
    <w:rsid w:val="00477ED8"/>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477ED8"/>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477ED8"/>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477ED8"/>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477ED8"/>
    <w:pPr>
      <w:adjustRightInd w:val="0"/>
    </w:pPr>
    <w:rPr>
      <w:rFonts w:ascii="仿宋_GB2312" w:eastAsia="仿宋_GB2312"/>
      <w:b/>
      <w:sz w:val="32"/>
      <w:szCs w:val="20"/>
    </w:rPr>
  </w:style>
  <w:style w:type="paragraph" w:customStyle="1" w:styleId="font13">
    <w:name w:val="font13"/>
    <w:basedOn w:val="a"/>
    <w:qFormat/>
    <w:rsid w:val="00477ED8"/>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477ED8"/>
    <w:rPr>
      <w:rFonts w:ascii="Tahoma" w:hAnsi="Tahoma"/>
      <w:color w:val="000000"/>
      <w:sz w:val="24"/>
      <w:szCs w:val="20"/>
    </w:rPr>
  </w:style>
  <w:style w:type="paragraph" w:customStyle="1" w:styleId="legal">
    <w:name w:val="legal"/>
    <w:basedOn w:val="a"/>
    <w:qFormat/>
    <w:rsid w:val="00477ED8"/>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477ED8"/>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477ED8"/>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477ED8"/>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477ED8"/>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477ED8"/>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477ED8"/>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477ED8"/>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477ED8"/>
    <w:pPr>
      <w:ind w:firstLineChars="200" w:firstLine="200"/>
    </w:pPr>
    <w:rPr>
      <w:rFonts w:ascii="仿宋_GB2312" w:eastAsia="仿宋_GB2312"/>
      <w:b/>
      <w:sz w:val="32"/>
      <w:szCs w:val="32"/>
    </w:rPr>
  </w:style>
  <w:style w:type="paragraph" w:customStyle="1" w:styleId="1f9">
    <w:name w:val="列表段落1"/>
    <w:basedOn w:val="a"/>
    <w:uiPriority w:val="34"/>
    <w:qFormat/>
    <w:rsid w:val="00477ED8"/>
    <w:pPr>
      <w:ind w:right="238" w:firstLine="420"/>
    </w:pPr>
    <w:rPr>
      <w:rFonts w:ascii="Calibri" w:hAnsi="Calibri"/>
      <w:sz w:val="24"/>
    </w:rPr>
  </w:style>
  <w:style w:type="paragraph" w:customStyle="1" w:styleId="CharChar110">
    <w:name w:val="Char Char110"/>
    <w:basedOn w:val="a"/>
    <w:uiPriority w:val="6"/>
    <w:qFormat/>
    <w:rsid w:val="00477ED8"/>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477ED8"/>
    <w:pPr>
      <w:spacing w:line="360" w:lineRule="auto"/>
    </w:pPr>
    <w:rPr>
      <w:rFonts w:ascii="Arial" w:eastAsia="黑体" w:hAnsi="Arial" w:cs="Arial"/>
      <w:snapToGrid w:val="0"/>
      <w:kern w:val="0"/>
      <w:szCs w:val="21"/>
    </w:rPr>
  </w:style>
  <w:style w:type="paragraph" w:customStyle="1" w:styleId="-510">
    <w:name w:val="浅色底纹 - 强调文字颜色 51"/>
    <w:qFormat/>
    <w:rsid w:val="00477ED8"/>
    <w:rPr>
      <w:kern w:val="2"/>
      <w:sz w:val="21"/>
      <w:szCs w:val="24"/>
    </w:rPr>
  </w:style>
  <w:style w:type="paragraph" w:customStyle="1" w:styleId="CharCharCharCharCharCharCharCharCharCharCharChar1Char2">
    <w:name w:val="Char Char Char Char Char Char Char Char Char Char Char Char1 Char2"/>
    <w:basedOn w:val="a"/>
    <w:qFormat/>
    <w:rsid w:val="00477ED8"/>
    <w:pPr>
      <w:adjustRightInd w:val="0"/>
    </w:pPr>
    <w:rPr>
      <w:rFonts w:ascii="Tahoma" w:hAnsi="Tahoma" w:cs="仿宋_GB2312"/>
      <w:sz w:val="24"/>
      <w:szCs w:val="20"/>
    </w:rPr>
  </w:style>
  <w:style w:type="paragraph" w:customStyle="1" w:styleId="92">
    <w:name w:val="样式9"/>
    <w:basedOn w:val="a"/>
    <w:qFormat/>
    <w:rsid w:val="00477ED8"/>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477ED8"/>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477ED8"/>
    <w:pPr>
      <w:ind w:firstLineChars="200" w:firstLine="200"/>
    </w:pPr>
    <w:rPr>
      <w:rFonts w:ascii="Tahoma" w:hAnsi="Tahoma"/>
      <w:sz w:val="24"/>
      <w:szCs w:val="20"/>
    </w:rPr>
  </w:style>
  <w:style w:type="paragraph" w:customStyle="1" w:styleId="Style12">
    <w:name w:val="_Style 12"/>
    <w:basedOn w:val="a6"/>
    <w:qFormat/>
    <w:rsid w:val="00477ED8"/>
    <w:pPr>
      <w:adjustRightInd w:val="0"/>
      <w:snapToGrid w:val="0"/>
      <w:spacing w:line="360" w:lineRule="auto"/>
    </w:pPr>
  </w:style>
  <w:style w:type="paragraph" w:customStyle="1" w:styleId="0">
    <w:name w:val="样式 首行缩进:  0 字符"/>
    <w:basedOn w:val="a"/>
    <w:qFormat/>
    <w:rsid w:val="00477ED8"/>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477ED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477ED8"/>
    <w:pPr>
      <w:spacing w:line="360" w:lineRule="auto"/>
      <w:ind w:firstLineChars="200" w:firstLine="200"/>
    </w:pPr>
    <w:rPr>
      <w:rFonts w:ascii="Calibri" w:hAnsi="Calibri"/>
      <w:sz w:val="28"/>
      <w:szCs w:val="20"/>
    </w:rPr>
  </w:style>
  <w:style w:type="paragraph" w:customStyle="1" w:styleId="affffffffff4">
    <w:name w:val="方案正文"/>
    <w:basedOn w:val="a"/>
    <w:qFormat/>
    <w:rsid w:val="00477ED8"/>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477ED8"/>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477ED8"/>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477ED8"/>
    <w:pPr>
      <w:outlineLvl w:val="2"/>
    </w:pPr>
  </w:style>
  <w:style w:type="paragraph" w:customStyle="1" w:styleId="Char1CharCharChar3">
    <w:name w:val="Char1 Char Char Char3"/>
    <w:basedOn w:val="a"/>
    <w:qFormat/>
    <w:rsid w:val="00477ED8"/>
    <w:pPr>
      <w:ind w:firstLineChars="200" w:firstLine="200"/>
    </w:pPr>
    <w:rPr>
      <w:rFonts w:ascii="Tahoma" w:hAnsi="Tahoma"/>
      <w:sz w:val="24"/>
      <w:szCs w:val="20"/>
    </w:rPr>
  </w:style>
  <w:style w:type="paragraph" w:customStyle="1" w:styleId="GP">
    <w:name w:val="GP正文(首行缩进)"/>
    <w:basedOn w:val="a"/>
    <w:qFormat/>
    <w:rsid w:val="00477ED8"/>
    <w:pPr>
      <w:spacing w:line="360" w:lineRule="auto"/>
      <w:ind w:firstLineChars="200" w:firstLine="200"/>
    </w:pPr>
    <w:rPr>
      <w:rFonts w:eastAsia="仿宋_GB2312"/>
      <w:sz w:val="28"/>
      <w:szCs w:val="21"/>
    </w:rPr>
  </w:style>
  <w:style w:type="paragraph" w:customStyle="1" w:styleId="MMEmpty">
    <w:name w:val="MM Empty"/>
    <w:basedOn w:val="a"/>
    <w:qFormat/>
    <w:rsid w:val="00477ED8"/>
  </w:style>
  <w:style w:type="paragraph" w:customStyle="1" w:styleId="Char240">
    <w:name w:val="Char24"/>
    <w:basedOn w:val="a"/>
    <w:qFormat/>
    <w:rsid w:val="00477ED8"/>
    <w:pPr>
      <w:adjustRightInd w:val="0"/>
    </w:pPr>
    <w:rPr>
      <w:rFonts w:ascii="仿宋_GB2312" w:eastAsia="仿宋_GB2312"/>
      <w:b/>
      <w:sz w:val="32"/>
      <w:szCs w:val="32"/>
    </w:rPr>
  </w:style>
  <w:style w:type="paragraph" w:customStyle="1" w:styleId="affffffffff7">
    <w:name w:val="正文箭头"/>
    <w:basedOn w:val="63"/>
    <w:qFormat/>
    <w:rsid w:val="00477ED8"/>
  </w:style>
  <w:style w:type="paragraph" w:customStyle="1" w:styleId="U2">
    <w:name w:val="U_编号2"/>
    <w:basedOn w:val="a"/>
    <w:qFormat/>
    <w:rsid w:val="00477ED8"/>
    <w:pPr>
      <w:tabs>
        <w:tab w:val="left" w:pos="785"/>
      </w:tabs>
      <w:spacing w:beforeLines="10" w:afterLines="10" w:line="300" w:lineRule="auto"/>
    </w:pPr>
    <w:rPr>
      <w:sz w:val="24"/>
    </w:rPr>
  </w:style>
  <w:style w:type="paragraph" w:customStyle="1" w:styleId="trseditor">
    <w:name w:val="trs_editor"/>
    <w:basedOn w:val="a"/>
    <w:qFormat/>
    <w:rsid w:val="00477ED8"/>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477ED8"/>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477ED8"/>
    <w:pPr>
      <w:ind w:firstLineChars="200" w:firstLine="420"/>
    </w:pPr>
    <w:rPr>
      <w:rFonts w:eastAsia="仿宋_GB2312"/>
      <w:sz w:val="28"/>
    </w:rPr>
  </w:style>
  <w:style w:type="paragraph" w:customStyle="1" w:styleId="affffffffff8">
    <w:name w:val="表格 内容"/>
    <w:basedOn w:val="affffffffc"/>
    <w:qFormat/>
    <w:rsid w:val="00477ED8"/>
    <w:rPr>
      <w:b w:val="0"/>
      <w:sz w:val="20"/>
    </w:rPr>
  </w:style>
  <w:style w:type="paragraph" w:customStyle="1" w:styleId="1fa">
    <w:name w:val="正文首行缩进1"/>
    <w:basedOn w:val="a9"/>
    <w:qFormat/>
    <w:rsid w:val="00477ED8"/>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477ED8"/>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477ED8"/>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477ED8"/>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477ED8"/>
    <w:pPr>
      <w:adjustRightInd w:val="0"/>
      <w:spacing w:line="360" w:lineRule="auto"/>
    </w:pPr>
    <w:rPr>
      <w:kern w:val="0"/>
      <w:sz w:val="24"/>
      <w:szCs w:val="20"/>
    </w:rPr>
  </w:style>
  <w:style w:type="paragraph" w:customStyle="1" w:styleId="Body">
    <w:name w:val="Body"/>
    <w:basedOn w:val="a"/>
    <w:qFormat/>
    <w:rsid w:val="00477ED8"/>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477ED8"/>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477ED8"/>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477ED8"/>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477ED8"/>
    <w:pPr>
      <w:widowControl/>
      <w:adjustRightInd w:val="0"/>
    </w:pPr>
    <w:rPr>
      <w:kern w:val="0"/>
      <w:sz w:val="24"/>
      <w:szCs w:val="20"/>
    </w:rPr>
  </w:style>
  <w:style w:type="paragraph" w:customStyle="1" w:styleId="CharChar113">
    <w:name w:val="Char Char113"/>
    <w:basedOn w:val="a"/>
    <w:qFormat/>
    <w:rsid w:val="00477ED8"/>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477ED8"/>
    <w:pPr>
      <w:ind w:firstLineChars="200" w:firstLine="420"/>
    </w:pPr>
    <w:rPr>
      <w:rFonts w:eastAsia="仿宋_GB2312"/>
      <w:sz w:val="28"/>
    </w:rPr>
  </w:style>
  <w:style w:type="paragraph" w:customStyle="1" w:styleId="074">
    <w:name w:val="正文样式 首行缩进:  0.74 厘米"/>
    <w:basedOn w:val="a"/>
    <w:qFormat/>
    <w:rsid w:val="00477ED8"/>
    <w:pPr>
      <w:spacing w:beforeLines="50" w:line="360" w:lineRule="auto"/>
      <w:ind w:firstLine="420"/>
    </w:pPr>
    <w:rPr>
      <w:rFonts w:cs="宋体"/>
      <w:sz w:val="24"/>
      <w:szCs w:val="20"/>
    </w:rPr>
  </w:style>
  <w:style w:type="paragraph" w:customStyle="1" w:styleId="xl24">
    <w:name w:val="xl24"/>
    <w:basedOn w:val="a"/>
    <w:qFormat/>
    <w:rsid w:val="00477ED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477ED8"/>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477ED8"/>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477ED8"/>
    <w:pPr>
      <w:widowControl/>
      <w:adjustRightInd w:val="0"/>
      <w:spacing w:after="160" w:line="240" w:lineRule="exact"/>
      <w:jc w:val="left"/>
    </w:pPr>
    <w:rPr>
      <w:rFonts w:eastAsia="仿宋_GB2312"/>
      <w:sz w:val="28"/>
    </w:rPr>
  </w:style>
  <w:style w:type="paragraph" w:customStyle="1" w:styleId="affffffffffb">
    <w:name w:val="正文 图"/>
    <w:basedOn w:val="My0"/>
    <w:qFormat/>
    <w:rsid w:val="00477ED8"/>
    <w:pPr>
      <w:adjustRightInd/>
      <w:spacing w:before="0"/>
      <w:ind w:firstLine="0"/>
      <w:jc w:val="center"/>
    </w:pPr>
    <w:rPr>
      <w:rFonts w:ascii="微软雅黑" w:hAnsi="微软雅黑"/>
    </w:rPr>
  </w:style>
  <w:style w:type="paragraph" w:customStyle="1" w:styleId="affffffffffc">
    <w:name w:val="±íÑùÊ½"/>
    <w:basedOn w:val="a"/>
    <w:qFormat/>
    <w:rsid w:val="00477ED8"/>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477ED8"/>
    <w:pPr>
      <w:ind w:left="0"/>
    </w:pPr>
  </w:style>
  <w:style w:type="paragraph" w:customStyle="1" w:styleId="subhead2">
    <w:name w:val="subhead 2"/>
    <w:qFormat/>
    <w:rsid w:val="00477ED8"/>
    <w:pPr>
      <w:spacing w:after="60" w:line="240" w:lineRule="exact"/>
    </w:pPr>
    <w:rPr>
      <w:rFonts w:ascii="Arial" w:hAnsi="Arial"/>
      <w:b/>
      <w:sz w:val="22"/>
      <w:lang w:eastAsia="en-US"/>
    </w:rPr>
  </w:style>
  <w:style w:type="paragraph" w:customStyle="1" w:styleId="affffffffffd">
    <w:name w:val="注释"/>
    <w:basedOn w:val="a"/>
    <w:qFormat/>
    <w:rsid w:val="00477ED8"/>
    <w:pPr>
      <w:spacing w:line="360" w:lineRule="auto"/>
      <w:ind w:firstLine="480"/>
    </w:pPr>
    <w:rPr>
      <w:sz w:val="24"/>
    </w:rPr>
  </w:style>
  <w:style w:type="table" w:customStyle="1" w:styleId="2ff2">
    <w:name w:val="网格型2"/>
    <w:basedOn w:val="a2"/>
    <w:uiPriority w:val="39"/>
    <w:qFormat/>
    <w:rsid w:val="00477ED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477ED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477ED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477ED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477ED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477ED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477ED8"/>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477ED8"/>
    <w:rPr>
      <w:rFonts w:ascii="宋体" w:eastAsia="宋体"/>
      <w:snapToGrid w:val="0"/>
      <w:color w:val="000000"/>
      <w:kern w:val="28"/>
      <w:sz w:val="28"/>
      <w:lang w:val="en-US" w:eastAsia="zh-CN" w:bidi="ar-SA"/>
    </w:rPr>
  </w:style>
  <w:style w:type="character" w:customStyle="1" w:styleId="1fe">
    <w:name w:val="页脚 字符1"/>
    <w:uiPriority w:val="99"/>
    <w:qFormat/>
    <w:rsid w:val="00477ED8"/>
    <w:rPr>
      <w:kern w:val="2"/>
      <w:sz w:val="18"/>
      <w:szCs w:val="18"/>
    </w:rPr>
  </w:style>
  <w:style w:type="character" w:customStyle="1" w:styleId="1ff">
    <w:name w:val="页眉 字符1"/>
    <w:uiPriority w:val="99"/>
    <w:qFormat/>
    <w:rsid w:val="00477ED8"/>
    <w:rPr>
      <w:kern w:val="2"/>
      <w:sz w:val="18"/>
      <w:szCs w:val="18"/>
    </w:rPr>
  </w:style>
  <w:style w:type="character" w:customStyle="1" w:styleId="Charfff5">
    <w:name w:val="无间隔 Char"/>
    <w:link w:val="2f2"/>
    <w:qFormat/>
    <w:rsid w:val="00477ED8"/>
    <w:rPr>
      <w:kern w:val="2"/>
      <w:sz w:val="21"/>
      <w:szCs w:val="22"/>
    </w:rPr>
  </w:style>
  <w:style w:type="character" w:customStyle="1" w:styleId="CharCharf">
    <w:name w:val="标准文本 Char Char"/>
    <w:qFormat/>
    <w:rsid w:val="00477ED8"/>
    <w:rPr>
      <w:rFonts w:cs="宋体"/>
      <w:kern w:val="2"/>
      <w:sz w:val="24"/>
    </w:rPr>
  </w:style>
  <w:style w:type="character" w:customStyle="1" w:styleId="CharChar213">
    <w:name w:val="Char Char213"/>
    <w:qFormat/>
    <w:rsid w:val="00477ED8"/>
    <w:rPr>
      <w:rFonts w:eastAsia="Century Gothic"/>
      <w:b/>
      <w:bCs/>
      <w:kern w:val="44"/>
      <w:sz w:val="32"/>
      <w:szCs w:val="44"/>
      <w:lang w:val="en-US" w:eastAsia="zh-CN" w:bidi="ar-SA"/>
    </w:rPr>
  </w:style>
  <w:style w:type="character" w:customStyle="1" w:styleId="151">
    <w:name w:val="15"/>
    <w:qFormat/>
    <w:rsid w:val="00477ED8"/>
    <w:rPr>
      <w:rFonts w:ascii="Calibri" w:hAnsi="Calibri" w:hint="default"/>
      <w:color w:val="0000FF"/>
      <w:u w:val="single"/>
    </w:rPr>
  </w:style>
  <w:style w:type="character" w:customStyle="1" w:styleId="160">
    <w:name w:val="16"/>
    <w:qFormat/>
    <w:rsid w:val="00477ED8"/>
    <w:rPr>
      <w:rFonts w:ascii="宋体" w:eastAsia="宋体" w:hAnsi="宋体" w:hint="eastAsia"/>
      <w:color w:val="000000"/>
      <w:sz w:val="20"/>
      <w:szCs w:val="20"/>
    </w:rPr>
  </w:style>
  <w:style w:type="character" w:customStyle="1" w:styleId="edui-unclickable">
    <w:name w:val="edui-unclickable"/>
    <w:qFormat/>
    <w:rsid w:val="00477ED8"/>
    <w:rPr>
      <w:color w:val="808080"/>
    </w:rPr>
  </w:style>
  <w:style w:type="character" w:customStyle="1" w:styleId="afffffffffff">
    <w:name w:val="正文文本缩进 字符"/>
    <w:qFormat/>
    <w:rsid w:val="00477ED8"/>
    <w:rPr>
      <w:rFonts w:ascii="Century Gothic" w:eastAsia="Century Gothic" w:hAnsi="Century Gothic"/>
      <w:kern w:val="2"/>
      <w:sz w:val="24"/>
      <w:lang w:val="en-US" w:eastAsia="zh-CN" w:bidi="ar-SA"/>
    </w:rPr>
  </w:style>
  <w:style w:type="character" w:customStyle="1" w:styleId="2ff3">
    <w:name w:val="正文文本 2 字符"/>
    <w:qFormat/>
    <w:rsid w:val="00477ED8"/>
    <w:rPr>
      <w:rFonts w:ascii="Arial" w:eastAsia="宋体" w:hAnsi="Arial"/>
      <w:kern w:val="2"/>
      <w:sz w:val="24"/>
      <w:szCs w:val="24"/>
      <w:lang w:val="en-US" w:eastAsia="zh-CN" w:bidi="ar-SA"/>
    </w:rPr>
  </w:style>
  <w:style w:type="character" w:customStyle="1" w:styleId="edui-clickable2">
    <w:name w:val="edui-clickable2"/>
    <w:qFormat/>
    <w:rsid w:val="00477ED8"/>
    <w:rPr>
      <w:color w:val="0000FF"/>
      <w:u w:val="single"/>
    </w:rPr>
  </w:style>
  <w:style w:type="character" w:customStyle="1" w:styleId="style10">
    <w:name w:val="style1"/>
    <w:qFormat/>
    <w:rsid w:val="00477ED8"/>
    <w:rPr>
      <w:rFonts w:ascii="Arial" w:eastAsia="黑体" w:hAnsi="Arial" w:cs="Arial"/>
      <w:snapToGrid w:val="0"/>
      <w:kern w:val="0"/>
      <w:szCs w:val="21"/>
    </w:rPr>
  </w:style>
  <w:style w:type="character" w:customStyle="1" w:styleId="zbggtop11style5">
    <w:name w:val="zbggtop11 style5"/>
    <w:qFormat/>
    <w:rsid w:val="00477ED8"/>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477ED8"/>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477ED8"/>
    <w:pPr>
      <w:ind w:firstLineChars="200" w:firstLine="420"/>
    </w:pPr>
  </w:style>
  <w:style w:type="paragraph" w:customStyle="1" w:styleId="5b">
    <w:name w:val="正文5"/>
    <w:qFormat/>
    <w:rsid w:val="00477ED8"/>
    <w:pPr>
      <w:jc w:val="both"/>
    </w:pPr>
    <w:rPr>
      <w:rFonts w:cs="宋体"/>
      <w:kern w:val="2"/>
      <w:sz w:val="21"/>
      <w:szCs w:val="21"/>
    </w:rPr>
  </w:style>
  <w:style w:type="paragraph" w:customStyle="1" w:styleId="2ff4">
    <w:name w:val="纯文本2"/>
    <w:basedOn w:val="a"/>
    <w:qFormat/>
    <w:rsid w:val="00477ED8"/>
    <w:pPr>
      <w:snapToGrid w:val="0"/>
      <w:jc w:val="left"/>
    </w:pPr>
    <w:rPr>
      <w:rFonts w:ascii="Century Gothic" w:eastAsia="Century Gothic" w:hAnsi="楷体_GB2312"/>
      <w:szCs w:val="20"/>
    </w:rPr>
  </w:style>
  <w:style w:type="paragraph" w:customStyle="1" w:styleId="Body1">
    <w:name w:val="*Body 1"/>
    <w:qFormat/>
    <w:rsid w:val="00477ED8"/>
    <w:pPr>
      <w:spacing w:after="240" w:line="360" w:lineRule="auto"/>
      <w:ind w:left="-1276" w:firstLine="454"/>
    </w:pPr>
    <w:rPr>
      <w:sz w:val="22"/>
      <w:lang w:eastAsia="en-US"/>
    </w:rPr>
  </w:style>
  <w:style w:type="paragraph" w:customStyle="1" w:styleId="afffffffffff0">
    <w:name w:val="节"/>
    <w:basedOn w:val="2"/>
    <w:qFormat/>
    <w:rsid w:val="00477ED8"/>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477ED8"/>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477ED8"/>
    <w:pPr>
      <w:jc w:val="left"/>
    </w:pPr>
    <w:rPr>
      <w:rFonts w:ascii="Calibri" w:hAnsi="Calibri"/>
      <w:kern w:val="0"/>
      <w:sz w:val="22"/>
      <w:szCs w:val="22"/>
      <w:lang w:eastAsia="en-US"/>
    </w:rPr>
  </w:style>
  <w:style w:type="paragraph" w:customStyle="1" w:styleId="Preformatted">
    <w:name w:val="Preformatted"/>
    <w:basedOn w:val="a"/>
    <w:qFormat/>
    <w:rsid w:val="00477ED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477ED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477ED8"/>
    <w:rPr>
      <w:color w:val="000000"/>
      <w:shd w:val="clear" w:color="auto" w:fill="EFD200"/>
    </w:rPr>
  </w:style>
  <w:style w:type="character" w:customStyle="1" w:styleId="font71">
    <w:name w:val="font71"/>
    <w:qFormat/>
    <w:rsid w:val="00477ED8"/>
    <w:rPr>
      <w:rFonts w:ascii="宋体" w:eastAsia="宋体" w:hAnsi="宋体" w:cs="宋体" w:hint="eastAsia"/>
      <w:color w:val="000000"/>
      <w:sz w:val="22"/>
      <w:szCs w:val="22"/>
      <w:u w:val="none"/>
    </w:rPr>
  </w:style>
  <w:style w:type="character" w:customStyle="1" w:styleId="font91">
    <w:name w:val="font91"/>
    <w:qFormat/>
    <w:rsid w:val="00477ED8"/>
    <w:rPr>
      <w:rFonts w:ascii="仿宋" w:eastAsia="仿宋" w:hAnsi="仿宋" w:cs="仿宋" w:hint="eastAsia"/>
      <w:color w:val="000000"/>
      <w:sz w:val="22"/>
      <w:szCs w:val="22"/>
      <w:u w:val="none"/>
    </w:rPr>
  </w:style>
  <w:style w:type="paragraph" w:customStyle="1" w:styleId="4e">
    <w:name w:val="修订4"/>
    <w:uiPriority w:val="99"/>
    <w:qFormat/>
    <w:rsid w:val="00477ED8"/>
    <w:rPr>
      <w:kern w:val="2"/>
      <w:sz w:val="21"/>
      <w:szCs w:val="24"/>
    </w:rPr>
  </w:style>
  <w:style w:type="paragraph" w:customStyle="1" w:styleId="Afffffffffff1">
    <w:name w:val="A_正文"/>
    <w:qFormat/>
    <w:rsid w:val="00477ED8"/>
    <w:pPr>
      <w:spacing w:line="360" w:lineRule="auto"/>
      <w:ind w:firstLineChars="200" w:firstLine="200"/>
    </w:pPr>
    <w:rPr>
      <w:rFonts w:eastAsia="仿宋_GB2312"/>
      <w:kern w:val="2"/>
      <w:sz w:val="24"/>
      <w:szCs w:val="22"/>
    </w:rPr>
  </w:style>
  <w:style w:type="character" w:customStyle="1" w:styleId="rili11">
    <w:name w:val="rili11"/>
    <w:qFormat/>
    <w:rsid w:val="00477ED8"/>
    <w:rPr>
      <w:sz w:val="21"/>
      <w:szCs w:val="21"/>
    </w:rPr>
  </w:style>
  <w:style w:type="paragraph" w:customStyle="1" w:styleId="reader-word-layerreader-word-s1-8">
    <w:name w:val="reader-word-layer reader-word-s1-8"/>
    <w:basedOn w:val="a"/>
    <w:uiPriority w:val="99"/>
    <w:qFormat/>
    <w:rsid w:val="00477ED8"/>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link w:val="CharStyle5"/>
    <w:qFormat/>
    <w:rsid w:val="00477ED8"/>
    <w:pPr>
      <w:spacing w:line="444" w:lineRule="auto"/>
      <w:ind w:firstLine="400"/>
    </w:pPr>
    <w:rPr>
      <w:rFonts w:ascii="宋体" w:hAnsi="宋体" w:cs="宋体"/>
      <w:sz w:val="22"/>
      <w:szCs w:val="22"/>
      <w:lang w:val="zh-CN" w:bidi="zh-CN"/>
    </w:rPr>
  </w:style>
  <w:style w:type="paragraph" w:customStyle="1" w:styleId="02">
    <w:name w:val="正文_0"/>
    <w:uiPriority w:val="99"/>
    <w:qFormat/>
    <w:rsid w:val="00477ED8"/>
    <w:rPr>
      <w:sz w:val="21"/>
    </w:rPr>
  </w:style>
  <w:style w:type="character" w:customStyle="1" w:styleId="CharStyle5">
    <w:name w:val="Char Style 5"/>
    <w:basedOn w:val="a1"/>
    <w:link w:val="Style4"/>
    <w:qFormat/>
    <w:rsid w:val="00477ED8"/>
    <w:rPr>
      <w:rFonts w:ascii="宋体" w:eastAsia="宋体" w:hAnsi="宋体" w:cs="宋体"/>
      <w:sz w:val="22"/>
      <w:szCs w:val="22"/>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1.emf"/><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9180</Words>
  <Characters>52328</Characters>
  <Application>Microsoft Office Word</Application>
  <DocSecurity>0</DocSecurity>
  <Lines>436</Lines>
  <Paragraphs>122</Paragraphs>
  <ScaleCrop>false</ScaleCrop>
  <Company>Microsoft</Company>
  <LinksUpToDate>false</LinksUpToDate>
  <CharactersWithSpaces>61386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2024-03-19T02:22:00Z</cp:lastPrinted>
  <dcterms:created xsi:type="dcterms:W3CDTF">2023-07-28T20:15:00Z</dcterms:created>
  <dcterms:modified xsi:type="dcterms:W3CDTF">2024-12-09T12:51:00Z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