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9EF" w:rsidRDefault="008439EF">
      <w:pPr>
        <w:jc w:val="center"/>
        <w:outlineLvl w:val="0"/>
        <w:rPr>
          <w:rFonts w:ascii="隶书" w:eastAsia="隶书" w:hAnsi="Arial" w:cs="Arial"/>
          <w:b/>
          <w:spacing w:val="-12"/>
          <w:sz w:val="48"/>
          <w:szCs w:val="48"/>
        </w:rPr>
      </w:pPr>
    </w:p>
    <w:p w:rsidR="008439EF" w:rsidRDefault="0001533F">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绍兴市人民警察培训学校</w:t>
      </w:r>
    </w:p>
    <w:p w:rsidR="008439EF" w:rsidRDefault="0001533F">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pacing w:val="-12"/>
          <w:sz w:val="48"/>
          <w:szCs w:val="48"/>
        </w:rPr>
        <w:t>物业管理项目</w:t>
      </w:r>
    </w:p>
    <w:p w:rsidR="008439EF" w:rsidRDefault="008439EF">
      <w:pPr>
        <w:jc w:val="center"/>
        <w:outlineLvl w:val="0"/>
        <w:rPr>
          <w:rFonts w:ascii="仿宋_GB2312" w:eastAsia="仿宋_GB2312" w:hAnsi="仿宋_GB2312" w:cs="仿宋_GB2312"/>
          <w:b/>
          <w:sz w:val="72"/>
          <w:szCs w:val="72"/>
        </w:rPr>
      </w:pPr>
    </w:p>
    <w:p w:rsidR="008439EF" w:rsidRDefault="0001533F">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r>
        <w:rPr>
          <w:rFonts w:ascii="仿宋_GB2312" w:eastAsia="仿宋_GB2312" w:hAnsi="仿宋_GB2312" w:cs="仿宋_GB2312" w:hint="eastAsia"/>
          <w:b/>
          <w:sz w:val="72"/>
          <w:szCs w:val="72"/>
        </w:rPr>
        <w:t xml:space="preserve"> </w:t>
      </w:r>
    </w:p>
    <w:p w:rsidR="008439EF" w:rsidRDefault="0001533F">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8439EF" w:rsidRDefault="0001533F">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8439EF" w:rsidRDefault="0001533F">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8439EF" w:rsidRDefault="0001533F">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8439EF" w:rsidRDefault="0001533F">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8439EF" w:rsidRDefault="0001533F">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8439EF" w:rsidRDefault="008439EF">
      <w:pPr>
        <w:jc w:val="center"/>
        <w:outlineLvl w:val="0"/>
        <w:rPr>
          <w:rFonts w:ascii="仿宋_GB2312" w:eastAsia="仿宋_GB2312" w:hAnsi="仿宋_GB2312" w:cs="仿宋_GB2312"/>
          <w:sz w:val="44"/>
        </w:rPr>
      </w:pPr>
    </w:p>
    <w:p w:rsidR="008439EF" w:rsidRDefault="008439EF">
      <w:pPr>
        <w:jc w:val="center"/>
        <w:outlineLvl w:val="0"/>
        <w:rPr>
          <w:rFonts w:ascii="仿宋_GB2312" w:eastAsia="仿宋_GB2312" w:hAnsi="仿宋_GB2312" w:cs="仿宋_GB2312"/>
          <w:sz w:val="44"/>
        </w:rPr>
      </w:pPr>
    </w:p>
    <w:p w:rsidR="008439EF" w:rsidRDefault="0001533F">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2024-11-0123</w:t>
      </w:r>
    </w:p>
    <w:tbl>
      <w:tblPr>
        <w:tblW w:w="7801" w:type="dxa"/>
        <w:jc w:val="center"/>
        <w:tblLayout w:type="fixed"/>
        <w:tblLook w:val="04A0"/>
      </w:tblPr>
      <w:tblGrid>
        <w:gridCol w:w="2356"/>
        <w:gridCol w:w="5445"/>
      </w:tblGrid>
      <w:tr w:rsidR="008439EF">
        <w:trPr>
          <w:trHeight w:val="443"/>
          <w:jc w:val="center"/>
        </w:trPr>
        <w:tc>
          <w:tcPr>
            <w:tcW w:w="2356" w:type="dxa"/>
          </w:tcPr>
          <w:p w:rsidR="008439EF" w:rsidRDefault="0001533F">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8439EF" w:rsidRDefault="0001533F">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绍兴市人民警察培训学校</w:t>
            </w:r>
          </w:p>
        </w:tc>
      </w:tr>
      <w:tr w:rsidR="008439EF">
        <w:trPr>
          <w:trHeight w:val="494"/>
          <w:jc w:val="center"/>
        </w:trPr>
        <w:tc>
          <w:tcPr>
            <w:tcW w:w="2356" w:type="dxa"/>
          </w:tcPr>
          <w:p w:rsidR="008439EF" w:rsidRDefault="0001533F">
            <w:pPr>
              <w:spacing w:after="100" w:afterAutospacing="1" w:line="440" w:lineRule="exact"/>
              <w:rPr>
                <w:rFonts w:ascii="仿宋_GB2312" w:eastAsia="仿宋_GB2312" w:hAnsi="仿宋_GB2312" w:cs="仿宋_GB2312"/>
                <w:sz w:val="28"/>
                <w:szCs w:val="28"/>
              </w:rPr>
            </w:pPr>
            <w:r w:rsidRPr="0001533F">
              <w:rPr>
                <w:rFonts w:ascii="仿宋_GB2312" w:eastAsia="仿宋_GB2312" w:hAnsi="仿宋_GB2312" w:cs="仿宋_GB2312" w:hint="eastAsia"/>
                <w:w w:val="93"/>
                <w:kern w:val="0"/>
                <w:sz w:val="28"/>
                <w:szCs w:val="28"/>
                <w:fitText w:val="1680" w:id="1"/>
              </w:rPr>
              <w:t>采购代理机</w:t>
            </w:r>
            <w:r w:rsidRPr="0001533F">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8439EF" w:rsidRDefault="0001533F">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8439EF">
        <w:trPr>
          <w:trHeight w:val="397"/>
          <w:jc w:val="center"/>
        </w:trPr>
        <w:tc>
          <w:tcPr>
            <w:tcW w:w="2356" w:type="dxa"/>
            <w:vMerge w:val="restart"/>
            <w:vAlign w:val="center"/>
          </w:tcPr>
          <w:p w:rsidR="008439EF" w:rsidRDefault="0001533F">
            <w:pPr>
              <w:spacing w:after="100" w:afterAutospacing="1" w:line="440" w:lineRule="exact"/>
              <w:rPr>
                <w:rFonts w:ascii="仿宋_GB2312" w:eastAsia="仿宋_GB2312" w:hAnsi="仿宋_GB2312" w:cs="仿宋_GB2312"/>
                <w:sz w:val="28"/>
                <w:szCs w:val="28"/>
              </w:rPr>
            </w:pPr>
            <w:r w:rsidRPr="0001533F">
              <w:rPr>
                <w:rFonts w:ascii="仿宋_GB2312" w:eastAsia="仿宋_GB2312" w:hAnsi="仿宋_GB2312" w:cs="仿宋_GB2312" w:hint="eastAsia"/>
                <w:spacing w:val="75"/>
                <w:kern w:val="0"/>
                <w:sz w:val="28"/>
                <w:szCs w:val="28"/>
                <w:fitText w:val="1680" w:id="2"/>
              </w:rPr>
              <w:t>监督单</w:t>
            </w:r>
            <w:r w:rsidRPr="0001533F">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8439EF" w:rsidRDefault="0001533F">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8439EF">
        <w:trPr>
          <w:trHeight w:val="426"/>
          <w:jc w:val="center"/>
        </w:trPr>
        <w:tc>
          <w:tcPr>
            <w:tcW w:w="2356" w:type="dxa"/>
            <w:vMerge/>
          </w:tcPr>
          <w:p w:rsidR="008439EF" w:rsidRDefault="008439EF">
            <w:pPr>
              <w:spacing w:after="100" w:afterAutospacing="1" w:line="440" w:lineRule="exact"/>
              <w:rPr>
                <w:rFonts w:ascii="仿宋_GB2312" w:eastAsia="仿宋_GB2312" w:hAnsi="仿宋_GB2312" w:cs="仿宋_GB2312"/>
                <w:sz w:val="28"/>
                <w:szCs w:val="28"/>
              </w:rPr>
            </w:pPr>
          </w:p>
        </w:tc>
        <w:tc>
          <w:tcPr>
            <w:tcW w:w="5445" w:type="dxa"/>
          </w:tcPr>
          <w:p w:rsidR="008439EF" w:rsidRDefault="0001533F">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8439EF">
        <w:trPr>
          <w:trHeight w:val="333"/>
          <w:jc w:val="center"/>
        </w:trPr>
        <w:tc>
          <w:tcPr>
            <w:tcW w:w="7801" w:type="dxa"/>
            <w:gridSpan w:val="2"/>
          </w:tcPr>
          <w:p w:rsidR="008439EF" w:rsidRDefault="0001533F">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二○二四年</w:t>
            </w:r>
            <w:r>
              <w:rPr>
                <w:rFonts w:ascii="仿宋_GB2312" w:eastAsia="仿宋_GB2312" w:hAnsi="仿宋_GB2312" w:cs="仿宋_GB2312" w:hint="eastAsia"/>
                <w:sz w:val="28"/>
                <w:szCs w:val="28"/>
              </w:rPr>
              <w:t>十一</w:t>
            </w:r>
            <w:r>
              <w:rPr>
                <w:rFonts w:ascii="仿宋_GB2312" w:eastAsia="仿宋_GB2312" w:hAnsi="仿宋_GB2312" w:cs="仿宋_GB2312" w:hint="eastAsia"/>
                <w:sz w:val="28"/>
                <w:szCs w:val="28"/>
              </w:rPr>
              <w:t>月</w:t>
            </w:r>
          </w:p>
        </w:tc>
      </w:tr>
    </w:tbl>
    <w:p w:rsidR="008439EF" w:rsidRDefault="0001533F">
      <w:pPr>
        <w:pageBreakBefore/>
        <w:jc w:val="center"/>
        <w:rPr>
          <w:rFonts w:ascii="隶书" w:eastAsia="隶书"/>
          <w:b/>
          <w:sz w:val="44"/>
          <w:szCs w:val="44"/>
        </w:rPr>
      </w:pPr>
      <w:r>
        <w:rPr>
          <w:rFonts w:ascii="隶书" w:eastAsia="隶书" w:hint="eastAsia"/>
          <w:b/>
          <w:sz w:val="44"/>
          <w:szCs w:val="44"/>
        </w:rPr>
        <w:lastRenderedPageBreak/>
        <w:t xml:space="preserve">  </w:t>
      </w:r>
    </w:p>
    <w:p w:rsidR="008439EF" w:rsidRDefault="008439EF">
      <w:pPr>
        <w:jc w:val="center"/>
        <w:rPr>
          <w:rFonts w:ascii="隶书" w:eastAsia="隶书"/>
          <w:b/>
          <w:sz w:val="44"/>
          <w:szCs w:val="44"/>
        </w:rPr>
      </w:pPr>
    </w:p>
    <w:p w:rsidR="008439EF" w:rsidRDefault="0001533F">
      <w:pPr>
        <w:jc w:val="center"/>
        <w:rPr>
          <w:rFonts w:ascii="仿宋_GB2312" w:eastAsia="仿宋_GB2312"/>
          <w:b/>
          <w:sz w:val="44"/>
          <w:szCs w:val="44"/>
        </w:rPr>
      </w:pPr>
      <w:r>
        <w:rPr>
          <w:rFonts w:ascii="仿宋_GB2312" w:eastAsia="仿宋_GB2312" w:hint="eastAsia"/>
          <w:b/>
          <w:sz w:val="44"/>
          <w:szCs w:val="44"/>
        </w:rPr>
        <w:t>目录</w:t>
      </w:r>
    </w:p>
    <w:p w:rsidR="008439EF" w:rsidRDefault="008439EF">
      <w:pPr>
        <w:jc w:val="center"/>
        <w:rPr>
          <w:rFonts w:ascii="隶书" w:eastAsia="隶书"/>
          <w:b/>
          <w:sz w:val="44"/>
          <w:szCs w:val="44"/>
        </w:rPr>
      </w:pPr>
    </w:p>
    <w:p w:rsidR="008439EF" w:rsidRDefault="008439EF">
      <w:pPr>
        <w:jc w:val="center"/>
        <w:rPr>
          <w:rFonts w:ascii="隶书" w:eastAsia="隶书"/>
        </w:rPr>
      </w:pPr>
    </w:p>
    <w:p w:rsidR="008439EF" w:rsidRDefault="0001533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8439EF" w:rsidRDefault="0001533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8439EF" w:rsidRDefault="0001533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8439EF" w:rsidRDefault="0001533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8439EF" w:rsidRDefault="0001533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8439EF" w:rsidRDefault="0001533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8439EF" w:rsidRDefault="008439EF">
      <w:pPr>
        <w:snapToGrid w:val="0"/>
        <w:spacing w:line="480" w:lineRule="auto"/>
        <w:jc w:val="left"/>
        <w:rPr>
          <w:rFonts w:ascii="仿宋_GB2312" w:eastAsia="仿宋_GB2312" w:hAnsi="宋体"/>
          <w:sz w:val="36"/>
          <w:szCs w:val="36"/>
        </w:rPr>
      </w:pPr>
    </w:p>
    <w:p w:rsidR="008439EF" w:rsidRDefault="008439EF">
      <w:pPr>
        <w:pageBreakBefore/>
        <w:rPr>
          <w:rFonts w:ascii="仿宋_GB2312" w:eastAsia="仿宋_GB2312"/>
          <w:b/>
          <w:sz w:val="36"/>
          <w:szCs w:val="36"/>
        </w:rPr>
      </w:pPr>
    </w:p>
    <w:tbl>
      <w:tblPr>
        <w:tblW w:w="9527" w:type="dxa"/>
        <w:tblLayout w:type="fixed"/>
        <w:tblCellMar>
          <w:left w:w="0" w:type="dxa"/>
          <w:right w:w="0" w:type="dxa"/>
        </w:tblCellMar>
        <w:tblLook w:val="04A0"/>
      </w:tblPr>
      <w:tblGrid>
        <w:gridCol w:w="9527"/>
      </w:tblGrid>
      <w:tr w:rsidR="008439EF">
        <w:trPr>
          <w:trHeight w:val="90"/>
        </w:trPr>
        <w:tc>
          <w:tcPr>
            <w:tcW w:w="9527" w:type="dxa"/>
            <w:vAlign w:val="center"/>
          </w:tcPr>
          <w:p w:rsidR="008439EF" w:rsidRDefault="0001533F">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8439EF" w:rsidRDefault="0001533F">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8439EF">
              <w:trPr>
                <w:trHeight w:val="1708"/>
              </w:trPr>
              <w:tc>
                <w:tcPr>
                  <w:tcW w:w="8674" w:type="dxa"/>
                </w:tcPr>
                <w:p w:rsidR="008439EF" w:rsidRDefault="0001533F">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8439EF" w:rsidRDefault="0001533F">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绍兴市人民警察培训学校物业管理项目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2024</w:t>
                  </w:r>
                  <w:r>
                    <w:rPr>
                      <w:rFonts w:ascii="仿宋_GB2312" w:eastAsia="仿宋_GB2312" w:hAnsi="新宋体" w:hint="eastAsia"/>
                      <w:szCs w:val="24"/>
                    </w:rPr>
                    <w:t>年</w:t>
                  </w:r>
                  <w:r>
                    <w:rPr>
                      <w:rFonts w:ascii="仿宋_GB2312" w:eastAsia="仿宋_GB2312" w:hAnsi="新宋体" w:hint="eastAsia"/>
                      <w:szCs w:val="24"/>
                    </w:rPr>
                    <w:t xml:space="preserve"> </w:t>
                  </w:r>
                  <w:r>
                    <w:rPr>
                      <w:rFonts w:ascii="仿宋_GB2312" w:eastAsia="仿宋_GB2312" w:hAnsi="新宋体" w:hint="eastAsia"/>
                      <w:szCs w:val="24"/>
                    </w:rPr>
                    <w:t xml:space="preserve"> </w:t>
                  </w:r>
                  <w:r w:rsidR="00DF1CE1">
                    <w:rPr>
                      <w:rFonts w:ascii="仿宋_GB2312" w:eastAsia="仿宋_GB2312" w:hAnsi="新宋体" w:hint="eastAsia"/>
                      <w:szCs w:val="24"/>
                    </w:rPr>
                    <w:t>12</w:t>
                  </w:r>
                  <w:r>
                    <w:rPr>
                      <w:rFonts w:ascii="仿宋_GB2312" w:eastAsia="仿宋_GB2312" w:hAnsi="新宋体" w:hint="eastAsia"/>
                      <w:szCs w:val="24"/>
                    </w:rPr>
                    <w:t xml:space="preserve"> </w:t>
                  </w:r>
                  <w:r>
                    <w:rPr>
                      <w:rFonts w:ascii="仿宋_GB2312" w:eastAsia="仿宋_GB2312" w:hAnsi="新宋体" w:hint="eastAsia"/>
                      <w:szCs w:val="24"/>
                    </w:rPr>
                    <w:t>月</w:t>
                  </w:r>
                  <w:r>
                    <w:rPr>
                      <w:rFonts w:ascii="仿宋_GB2312" w:eastAsia="仿宋_GB2312" w:hAnsi="新宋体" w:hint="eastAsia"/>
                      <w:szCs w:val="24"/>
                    </w:rPr>
                    <w:t xml:space="preserve"> </w:t>
                  </w:r>
                  <w:r w:rsidR="00DF1CE1">
                    <w:rPr>
                      <w:rFonts w:ascii="仿宋_GB2312" w:eastAsia="仿宋_GB2312" w:hAnsi="新宋体" w:hint="eastAsia"/>
                      <w:szCs w:val="24"/>
                    </w:rPr>
                    <w:t>23</w:t>
                  </w:r>
                  <w:r>
                    <w:rPr>
                      <w:rFonts w:ascii="仿宋_GB2312" w:eastAsia="仿宋_GB2312" w:hAnsi="新宋体" w:hint="eastAsia"/>
                      <w:szCs w:val="24"/>
                    </w:rPr>
                    <w:t xml:space="preserve"> </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9</w:t>
                  </w:r>
                  <w:r>
                    <w:rPr>
                      <w:rFonts w:ascii="仿宋_GB2312" w:eastAsia="仿宋_GB2312" w:hAnsi="新宋体" w:hint="eastAsia"/>
                      <w:szCs w:val="24"/>
                    </w:rPr>
                    <w:t>点</w:t>
                  </w:r>
                  <w:r>
                    <w:rPr>
                      <w:rFonts w:ascii="仿宋_GB2312" w:eastAsia="仿宋_GB2312" w:hAnsi="新宋体" w:hint="eastAsia"/>
                      <w:szCs w:val="24"/>
                    </w:rPr>
                    <w:t xml:space="preserve">00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8439EF" w:rsidRDefault="0001533F">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8439EF" w:rsidRDefault="0001533F">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 xml:space="preserve"> </w:t>
            </w:r>
            <w:r>
              <w:rPr>
                <w:rFonts w:ascii="仿宋_GB2312" w:eastAsia="仿宋_GB2312" w:hAnsi="新宋体" w:hint="eastAsia"/>
                <w:szCs w:val="24"/>
              </w:rPr>
              <w:t>2024-11-0123</w:t>
            </w:r>
          </w:p>
          <w:p w:rsidR="008439EF" w:rsidRDefault="0001533F">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绍兴市人民警察培训学校物业管理项目</w:t>
            </w:r>
          </w:p>
          <w:p w:rsidR="008439EF" w:rsidRDefault="0001533F">
            <w:pPr>
              <w:pStyle w:val="aff8"/>
              <w:spacing w:afterLines="0"/>
              <w:ind w:firstLine="482"/>
              <w:rPr>
                <w:rFonts w:ascii="仿宋_GB2312" w:eastAsia="仿宋_GB2312" w:hAnsi="新宋体"/>
                <w:b/>
                <w:szCs w:val="24"/>
              </w:rPr>
            </w:pPr>
            <w:r>
              <w:rPr>
                <w:rFonts w:ascii="仿宋_GB2312" w:eastAsia="仿宋_GB2312" w:hAnsi="新宋体" w:hint="eastAsia"/>
                <w:b/>
                <w:szCs w:val="24"/>
              </w:rPr>
              <w:t>预算金额（元）：</w:t>
            </w:r>
            <w:r>
              <w:rPr>
                <w:rFonts w:ascii="仿宋_GB2312" w:eastAsia="仿宋_GB2312" w:hAnsi="新宋体" w:hint="eastAsia"/>
                <w:b/>
                <w:szCs w:val="24"/>
              </w:rPr>
              <w:t>1400000</w:t>
            </w:r>
          </w:p>
          <w:p w:rsidR="008439EF" w:rsidRDefault="0001533F">
            <w:pPr>
              <w:pStyle w:val="aff8"/>
              <w:spacing w:afterLines="0"/>
              <w:ind w:firstLine="482"/>
              <w:rPr>
                <w:rFonts w:ascii="仿宋_GB2312" w:eastAsia="仿宋_GB2312" w:hAnsi="新宋体"/>
                <w:b/>
                <w:szCs w:val="24"/>
              </w:rPr>
            </w:pPr>
            <w:r>
              <w:rPr>
                <w:rFonts w:ascii="仿宋_GB2312" w:eastAsia="仿宋_GB2312" w:hAnsi="新宋体" w:hint="eastAsia"/>
                <w:b/>
                <w:szCs w:val="24"/>
              </w:rPr>
              <w:t>最高限价（元）：</w:t>
            </w:r>
            <w:r>
              <w:rPr>
                <w:rFonts w:ascii="仿宋_GB2312" w:eastAsia="仿宋_GB2312" w:hAnsi="新宋体" w:hint="eastAsia"/>
                <w:b/>
                <w:szCs w:val="24"/>
              </w:rPr>
              <w:t>1400000</w:t>
            </w:r>
          </w:p>
          <w:p w:rsidR="008439EF" w:rsidRDefault="0001533F">
            <w:pPr>
              <w:pStyle w:val="aff8"/>
              <w:spacing w:afterLines="0"/>
              <w:ind w:firstLine="482"/>
              <w:rPr>
                <w:rFonts w:ascii="仿宋_GB2312" w:eastAsia="仿宋_GB2312" w:hAnsi="新宋体"/>
                <w:b/>
                <w:szCs w:val="24"/>
              </w:rPr>
            </w:pPr>
            <w:r>
              <w:rPr>
                <w:rFonts w:ascii="仿宋_GB2312" w:eastAsia="仿宋_GB2312" w:hAnsi="新宋体" w:hint="eastAsia"/>
                <w:b/>
                <w:szCs w:val="24"/>
              </w:rPr>
              <w:t>采购需求：</w:t>
            </w:r>
          </w:p>
          <w:p w:rsidR="008439EF" w:rsidRDefault="0001533F">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物业管理项目</w:t>
            </w:r>
          </w:p>
          <w:p w:rsidR="008439EF" w:rsidRDefault="0001533F">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1400000</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主要内容：简要规格描述、项目基本概况介绍、用途详见采购文件。</w:t>
            </w:r>
          </w:p>
          <w:p w:rsidR="008439EF" w:rsidRDefault="0001533F">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w:t>
            </w:r>
            <w:r>
              <w:rPr>
                <w:rFonts w:ascii="仿宋_GB2312" w:eastAsia="仿宋_GB2312" w:hAnsi="新宋体" w:hint="eastAsia"/>
                <w:szCs w:val="24"/>
              </w:rPr>
              <w:t>无。</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8439EF" w:rsidRDefault="0001533F">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8439EF" w:rsidRDefault="0001533F">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8439EF" w:rsidRDefault="0001533F">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8439EF" w:rsidRDefault="008439EF">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01533F">
                  <w:rPr>
                    <w:rFonts w:ascii="仿宋_GB2312" w:eastAsia="仿宋_GB2312" w:hAnsi="仿宋" w:cs="Arial"/>
                  </w:rPr>
                  <w:sym w:font="Wingdings" w:char="00A8"/>
                </w:r>
              </w:sdtContent>
            </w:sdt>
            <w:r w:rsidR="0001533F">
              <w:rPr>
                <w:rFonts w:ascii="仿宋_GB2312" w:eastAsia="仿宋_GB2312" w:hAnsi="新宋体" w:hint="eastAsia"/>
                <w:szCs w:val="24"/>
              </w:rPr>
              <w:t>无；</w:t>
            </w:r>
          </w:p>
          <w:p w:rsidR="008439EF" w:rsidRDefault="008439EF">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01533F">
                  <w:rPr>
                    <w:rFonts w:ascii="仿宋_GB2312" w:eastAsia="仿宋_GB2312" w:hAnsi="仿宋" w:cs="Arial"/>
                    <w:kern w:val="0"/>
                    <w:sz w:val="24"/>
                  </w:rPr>
                  <w:sym w:font="Wingdings" w:char="00FE"/>
                </w:r>
              </w:sdtContent>
            </w:sdt>
            <w:r w:rsidR="0001533F">
              <w:rPr>
                <w:rFonts w:ascii="仿宋_GB2312" w:eastAsia="仿宋_GB2312" w:hAnsi="仿宋" w:cs="Arial" w:hint="eastAsia"/>
                <w:kern w:val="0"/>
                <w:sz w:val="24"/>
              </w:rPr>
              <w:t>专</w:t>
            </w:r>
            <w:r w:rsidR="0001533F">
              <w:rPr>
                <w:rFonts w:ascii="仿宋_GB2312" w:eastAsia="仿宋_GB2312" w:hAnsi="仿宋" w:hint="eastAsia"/>
                <w:sz w:val="24"/>
              </w:rPr>
              <w:t>门面向中小企业</w:t>
            </w:r>
          </w:p>
          <w:p w:rsidR="008439EF" w:rsidRDefault="0001533F" w:rsidP="00DF1CE1">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8439EF" w:rsidRDefault="008439EF" w:rsidP="00DF1CE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r w:rsidR="0001533F">
                  <w:rPr>
                    <w:rFonts w:ascii="MS Gothic" w:eastAsia="MS Gothic" w:hAnsi="MS Gothic" w:cs="Arial"/>
                    <w:kern w:val="0"/>
                    <w:sz w:val="24"/>
                  </w:rPr>
                  <w:t>☐</w:t>
                </w:r>
              </w:sdtContent>
            </w:sdt>
            <w:r w:rsidR="0001533F">
              <w:rPr>
                <w:rFonts w:ascii="仿宋_GB2312" w:eastAsia="仿宋_GB2312" w:hAnsi="仿宋" w:hint="eastAsia"/>
                <w:sz w:val="24"/>
              </w:rPr>
              <w:t>货物全部由符合政策要求的小微企业制造，提供中小企业声明函；</w:t>
            </w:r>
          </w:p>
          <w:p w:rsidR="008439EF" w:rsidRDefault="008439EF" w:rsidP="00DF1CE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sdt>
                          <w:sdtPr>
                            <w:rPr>
                              <w:rFonts w:ascii="仿宋_GB2312" w:eastAsia="仿宋_GB2312" w:hAnsi="仿宋" w:cs="Arial" w:hint="eastAsia"/>
                              <w:kern w:val="0"/>
                              <w:sz w:val="24"/>
                            </w:rPr>
                            <w:id w:val="279565509"/>
                          </w:sdtPr>
                          <w:sdtContent/>
                        </w:sdt>
                        <w:r w:rsidR="0001533F">
                          <w:rPr>
                            <w:rFonts w:ascii="仿宋_GB2312" w:eastAsia="仿宋_GB2312" w:hAnsi="仿宋" w:cs="Arial"/>
                            <w:kern w:val="0"/>
                            <w:sz w:val="24"/>
                          </w:rPr>
                          <w:sym w:font="Wingdings" w:char="00FE"/>
                        </w:r>
                      </w:sdtContent>
                    </w:sdt>
                  </w:sdtContent>
                </w:sdt>
              </w:sdtContent>
            </w:sdt>
            <w:r w:rsidR="0001533F">
              <w:rPr>
                <w:rFonts w:ascii="仿宋_GB2312" w:eastAsia="仿宋_GB2312" w:hAnsi="仿宋" w:hint="eastAsia"/>
                <w:sz w:val="24"/>
              </w:rPr>
              <w:t>服务全部由符合政策要求的中小企业承接，提供中小企业声明函；</w:t>
            </w:r>
          </w:p>
          <w:p w:rsidR="008439EF" w:rsidRDefault="008439EF" w:rsidP="00DF1CE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01533F">
                      <w:rPr>
                        <w:rFonts w:ascii="MS Gothic" w:eastAsia="MS Gothic" w:hAnsi="MS Gothic" w:cs="Arial"/>
                        <w:kern w:val="0"/>
                        <w:sz w:val="24"/>
                      </w:rPr>
                      <w:t>☐</w:t>
                    </w:r>
                  </w:sdtContent>
                </w:sdt>
              </w:sdtContent>
            </w:sdt>
            <w:r w:rsidR="0001533F">
              <w:rPr>
                <w:rFonts w:ascii="仿宋_GB2312" w:eastAsia="仿宋_GB2312" w:hAnsi="仿宋" w:hint="eastAsia"/>
                <w:sz w:val="24"/>
              </w:rPr>
              <w:t>服务全部由符合政策要求的小微企业承接，提供中小企业声明函；</w:t>
            </w:r>
          </w:p>
          <w:p w:rsidR="008439EF" w:rsidRDefault="008439EF">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01533F">
                      <w:rPr>
                        <w:rFonts w:ascii="MS Gothic" w:eastAsia="MS Gothic" w:hAnsi="MS Gothic" w:cs="Arial"/>
                        <w:kern w:val="0"/>
                        <w:sz w:val="24"/>
                      </w:rPr>
                      <w:t>☐</w:t>
                    </w:r>
                  </w:sdtContent>
                </w:sdt>
              </w:sdtContent>
            </w:sdt>
            <w:r w:rsidR="0001533F">
              <w:rPr>
                <w:rFonts w:ascii="仿宋_GB2312" w:eastAsia="仿宋_GB2312" w:hAnsi="仿宋" w:hint="eastAsia"/>
                <w:sz w:val="24"/>
              </w:rPr>
              <w:t>要求以联合体形式参加，提供联合协议和中小企业声明函，联合协议中中小企业合同金额应当达到</w:t>
            </w:r>
            <w:r w:rsidR="0001533F">
              <w:rPr>
                <w:rFonts w:ascii="仿宋_GB2312" w:eastAsia="仿宋_GB2312" w:hAnsi="仿宋" w:hint="eastAsia"/>
                <w:sz w:val="24"/>
                <w:u w:val="single"/>
              </w:rPr>
              <w:t xml:space="preserve">  </w:t>
            </w:r>
            <w:r w:rsidR="0001533F">
              <w:rPr>
                <w:rFonts w:ascii="仿宋_GB2312" w:eastAsia="仿宋_GB2312" w:hAnsi="仿宋" w:hint="eastAsia"/>
                <w:sz w:val="24"/>
              </w:rPr>
              <w:t>%</w:t>
            </w:r>
            <w:r w:rsidR="0001533F">
              <w:rPr>
                <w:rFonts w:ascii="仿宋_GB2312" w:eastAsia="仿宋_GB2312" w:hAnsi="仿宋" w:hint="eastAsia"/>
                <w:sz w:val="24"/>
              </w:rPr>
              <w:t>，小微企业合同金额应当达到</w:t>
            </w:r>
            <w:r w:rsidR="0001533F">
              <w:rPr>
                <w:rFonts w:ascii="仿宋_GB2312" w:eastAsia="仿宋_GB2312" w:hAnsi="仿宋" w:hint="eastAsia"/>
                <w:sz w:val="24"/>
                <w:u w:val="single"/>
              </w:rPr>
              <w:t xml:space="preserve"> </w:t>
            </w:r>
            <w:r w:rsidR="0001533F">
              <w:rPr>
                <w:rFonts w:ascii="仿宋_GB2312" w:eastAsia="仿宋_GB2312" w:hAnsi="仿宋" w:hint="eastAsia"/>
                <w:sz w:val="24"/>
              </w:rPr>
              <w:t>%;</w:t>
            </w:r>
            <w:r w:rsidR="0001533F">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01533F">
              <w:rPr>
                <w:rFonts w:ascii="仿宋_GB2312" w:eastAsia="仿宋_GB2312" w:hAnsi="仿宋" w:hint="eastAsia"/>
                <w:sz w:val="24"/>
              </w:rPr>
              <w:t>；</w:t>
            </w:r>
          </w:p>
          <w:p w:rsidR="008439EF" w:rsidRDefault="008439EF">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01533F">
                      <w:rPr>
                        <w:rFonts w:ascii="MS Gothic" w:eastAsia="MS Gothic" w:hAnsi="MS Gothic" w:cs="Arial"/>
                        <w:kern w:val="0"/>
                        <w:sz w:val="24"/>
                      </w:rPr>
                      <w:t>☐</w:t>
                    </w:r>
                  </w:sdtContent>
                </w:sdt>
              </w:sdtContent>
            </w:sdt>
            <w:r w:rsidR="0001533F">
              <w:rPr>
                <w:rFonts w:ascii="仿宋_GB2312" w:eastAsia="仿宋_GB2312" w:hAnsi="仿宋" w:hint="eastAsia"/>
                <w:sz w:val="24"/>
              </w:rPr>
              <w:t>要求合同分包，提供分包意向协议和中小企业声明函，分包意向协议中中小企业合同</w:t>
            </w:r>
            <w:r w:rsidR="0001533F">
              <w:rPr>
                <w:rFonts w:ascii="仿宋_GB2312" w:eastAsia="仿宋_GB2312" w:hAnsi="仿宋" w:hint="eastAsia"/>
                <w:sz w:val="24"/>
              </w:rPr>
              <w:t>金额应当达到</w:t>
            </w:r>
            <w:r w:rsidR="0001533F">
              <w:rPr>
                <w:rFonts w:ascii="仿宋_GB2312" w:eastAsia="仿宋_GB2312" w:hAnsi="仿宋" w:hint="eastAsia"/>
                <w:sz w:val="24"/>
                <w:u w:val="single"/>
              </w:rPr>
              <w:t xml:space="preserve">  </w:t>
            </w:r>
            <w:r w:rsidR="0001533F">
              <w:rPr>
                <w:rFonts w:ascii="仿宋_GB2312" w:eastAsia="仿宋_GB2312" w:hAnsi="仿宋" w:hint="eastAsia"/>
                <w:sz w:val="24"/>
              </w:rPr>
              <w:t xml:space="preserve">% </w:t>
            </w:r>
            <w:r w:rsidR="0001533F">
              <w:rPr>
                <w:rFonts w:ascii="仿宋_GB2312" w:eastAsia="仿宋_GB2312" w:hAnsi="仿宋" w:hint="eastAsia"/>
                <w:sz w:val="24"/>
              </w:rPr>
              <w:t>，小微企业合同金额应当达到</w:t>
            </w:r>
            <w:r w:rsidR="0001533F">
              <w:rPr>
                <w:rFonts w:ascii="仿宋_GB2312" w:eastAsia="仿宋_GB2312" w:hAnsi="仿宋" w:hint="eastAsia"/>
                <w:sz w:val="24"/>
                <w:u w:val="single"/>
              </w:rPr>
              <w:t xml:space="preserve"> </w:t>
            </w:r>
            <w:r w:rsidR="0001533F">
              <w:rPr>
                <w:rFonts w:ascii="仿宋_GB2312" w:eastAsia="仿宋_GB2312" w:hAnsi="仿宋" w:hint="eastAsia"/>
                <w:sz w:val="24"/>
              </w:rPr>
              <w:t>% ;</w:t>
            </w:r>
            <w:r w:rsidR="0001533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01533F">
              <w:rPr>
                <w:rFonts w:ascii="仿宋_GB2312" w:eastAsia="仿宋_GB2312" w:hAnsi="仿宋" w:hint="eastAsia"/>
                <w:sz w:val="24"/>
              </w:rPr>
              <w:t>；</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8439EF" w:rsidRDefault="0001533F">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DF1CE1">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DF1CE1">
              <w:rPr>
                <w:rFonts w:ascii="仿宋_GB2312" w:eastAsia="仿宋_GB2312" w:hAnsi="新宋体" w:hint="eastAsia"/>
                <w:szCs w:val="24"/>
                <w:u w:val="single"/>
              </w:rPr>
              <w:t>23</w:t>
            </w:r>
            <w:r>
              <w:rPr>
                <w:rFonts w:ascii="仿宋_GB2312" w:eastAsia="仿宋_GB2312" w:hAnsi="新宋体" w:hint="eastAsia"/>
                <w:szCs w:val="24"/>
                <w:u w:val="single"/>
              </w:rPr>
              <w:t xml:space="preserve"> </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8439EF" w:rsidRDefault="0001533F">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8439EF" w:rsidRDefault="0001533F">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8439EF" w:rsidRDefault="0001533F">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8439EF" w:rsidRDefault="0001533F">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DF1CE1">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DF1CE1">
              <w:rPr>
                <w:rFonts w:ascii="仿宋_GB2312" w:eastAsia="仿宋_GB2312" w:hAnsi="新宋体" w:hint="eastAsia"/>
                <w:szCs w:val="24"/>
                <w:u w:val="single"/>
              </w:rPr>
              <w:t>23</w:t>
            </w:r>
            <w:r>
              <w:rPr>
                <w:rFonts w:ascii="仿宋_GB2312" w:eastAsia="仿宋_GB2312" w:hAnsi="新宋体" w:hint="eastAsia"/>
                <w:szCs w:val="24"/>
                <w:u w:val="single"/>
              </w:rPr>
              <w:t xml:space="preserve"> </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DF1CE1">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DF1CE1">
              <w:rPr>
                <w:rFonts w:ascii="仿宋_GB2312" w:eastAsia="仿宋_GB2312" w:hAnsi="新宋体" w:hint="eastAsia"/>
                <w:szCs w:val="24"/>
                <w:u w:val="single"/>
              </w:rPr>
              <w:t>23</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w:t>
            </w:r>
            <w:r>
              <w:rPr>
                <w:rFonts w:ascii="仿宋_GB2312" w:eastAsia="仿宋_GB2312" w:hAnsi="仿宋" w:cs="仿宋" w:hint="eastAsia"/>
                <w:sz w:val="24"/>
              </w:rPr>
              <w:lastRenderedPageBreak/>
              <w:t>持中小企业力度助力扎</w:t>
            </w:r>
            <w:r>
              <w:rPr>
                <w:rFonts w:ascii="仿宋_GB2312" w:eastAsia="仿宋_GB2312" w:hAnsi="仿宋" w:cs="仿宋" w:hint="eastAsia"/>
                <w:sz w:val="24"/>
              </w:rPr>
              <w:t>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w:t>
            </w:r>
            <w:r>
              <w:rPr>
                <w:rFonts w:ascii="仿宋_GB2312" w:eastAsia="仿宋_GB2312" w:hAnsi="仿宋" w:cs="仿宋" w:hint="eastAsia"/>
              </w:rPr>
              <w:t>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w:t>
            </w:r>
            <w:r>
              <w:rPr>
                <w:rFonts w:ascii="仿宋_GB2312" w:eastAsia="仿宋_GB2312" w:hAnsi="仿宋" w:hint="eastAsia"/>
              </w:rPr>
              <w:t>；⑦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w:t>
            </w:r>
            <w:r>
              <w:rPr>
                <w:rFonts w:ascii="仿宋_GB2312" w:eastAsia="仿宋_GB2312" w:hAnsi="新宋体" w:hint="eastAsia"/>
                <w:szCs w:val="24"/>
              </w:rPr>
              <w:lastRenderedPageBreak/>
              <w:t>限与招标公告的公告期限一致。</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绍兴市人民警察培训学校</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w:t>
            </w:r>
            <w:r>
              <w:rPr>
                <w:rFonts w:ascii="仿宋_GB2312" w:eastAsia="仿宋_GB2312" w:hAnsi="新宋体" w:hint="eastAsia"/>
                <w:szCs w:val="24"/>
              </w:rPr>
              <w:t>众香路</w:t>
            </w:r>
            <w:r>
              <w:rPr>
                <w:rFonts w:ascii="仿宋_GB2312" w:eastAsia="仿宋_GB2312" w:hAnsi="新宋体" w:hint="eastAsia"/>
                <w:szCs w:val="24"/>
              </w:rPr>
              <w:t>907</w:t>
            </w:r>
            <w:r>
              <w:rPr>
                <w:rFonts w:ascii="仿宋_GB2312" w:eastAsia="仿宋_GB2312" w:hAnsi="新宋体" w:hint="eastAsia"/>
                <w:szCs w:val="24"/>
              </w:rPr>
              <w:t>号</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0575-87577655</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Pr>
                <w:rFonts w:ascii="仿宋_GB2312" w:eastAsia="仿宋_GB2312" w:hAnsi="新宋体" w:hint="eastAsia"/>
                <w:szCs w:val="24"/>
              </w:rPr>
              <w:t>陈伟</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0575-87577655</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szCs w:val="24"/>
              </w:rPr>
              <w:t>梁集江</w:t>
            </w:r>
            <w:r>
              <w:rPr>
                <w:rFonts w:ascii="仿宋_GB2312" w:eastAsia="仿宋_GB2312" w:hAnsi="新宋体" w:hint="eastAsia"/>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0575-82766791</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w:t>
            </w:r>
            <w:bookmarkStart w:id="0" w:name="_GoBack"/>
            <w:bookmarkEnd w:id="0"/>
            <w:r>
              <w:rPr>
                <w:rFonts w:ascii="仿宋_GB2312" w:eastAsia="仿宋_GB2312" w:hAnsi="新宋体" w:hint="eastAsia"/>
                <w:szCs w:val="24"/>
              </w:rPr>
              <w:t>盛时代大厦</w:t>
            </w:r>
            <w:r>
              <w:rPr>
                <w:rFonts w:ascii="仿宋_GB2312" w:eastAsia="仿宋_GB2312" w:hAnsi="新宋体"/>
                <w:szCs w:val="24"/>
              </w:rPr>
              <w:t>431</w:t>
            </w:r>
            <w:r>
              <w:rPr>
                <w:rFonts w:ascii="仿宋_GB2312" w:eastAsia="仿宋_GB2312" w:hAnsi="新宋体" w:hint="eastAsia"/>
                <w:szCs w:val="24"/>
              </w:rPr>
              <w:t>室</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8439EF" w:rsidRDefault="0001533F">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8439EF" w:rsidRDefault="0001533F">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8439EF" w:rsidRDefault="0001533F">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8439EF" w:rsidRDefault="0001533F">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8439EF" w:rsidRDefault="0001533F">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8439EF">
        <w:trPr>
          <w:trHeight w:val="147"/>
        </w:trPr>
        <w:tc>
          <w:tcPr>
            <w:tcW w:w="9527" w:type="dxa"/>
            <w:vAlign w:val="center"/>
          </w:tcPr>
          <w:p w:rsidR="008439EF" w:rsidRDefault="0001533F">
            <w:pPr>
              <w:rPr>
                <w:rFonts w:ascii="仿宋_GB2312" w:eastAsia="仿宋_GB2312" w:hAnsi="新宋体"/>
              </w:rPr>
            </w:pPr>
            <w:r>
              <w:rPr>
                <w:rFonts w:ascii="仿宋_GB2312" w:eastAsia="仿宋_GB2312" w:hAnsi="新宋体" w:hint="eastAsia"/>
              </w:rPr>
              <w:lastRenderedPageBreak/>
              <w:t>·</w:t>
            </w:r>
          </w:p>
        </w:tc>
      </w:tr>
    </w:tbl>
    <w:p w:rsidR="008439EF" w:rsidRDefault="0001533F">
      <w:pPr>
        <w:widowControl/>
        <w:jc w:val="left"/>
        <w:rPr>
          <w:rFonts w:ascii="仿宋_GB2312" w:eastAsia="仿宋_GB2312" w:hAnsi="新宋体"/>
          <w:kern w:val="0"/>
          <w:sz w:val="24"/>
        </w:rPr>
      </w:pPr>
      <w:r>
        <w:rPr>
          <w:rFonts w:ascii="仿宋_GB2312" w:eastAsia="仿宋_GB2312" w:hAnsi="新宋体"/>
        </w:rPr>
        <w:br w:type="page"/>
      </w:r>
    </w:p>
    <w:p w:rsidR="008439EF" w:rsidRDefault="0001533F">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8439EF" w:rsidRDefault="0001533F">
      <w:pPr>
        <w:ind w:left="238"/>
        <w:jc w:val="center"/>
        <w:rPr>
          <w:rFonts w:ascii="仿宋_GB2312" w:eastAsia="仿宋_GB2312" w:hAnsi="宋体"/>
          <w:b/>
          <w:sz w:val="30"/>
          <w:szCs w:val="36"/>
        </w:rPr>
      </w:pPr>
      <w:bookmarkStart w:id="1"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8439EF">
        <w:trPr>
          <w:trHeight w:val="496"/>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8439EF">
        <w:trPr>
          <w:trHeight w:val="1145"/>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8439EF" w:rsidRDefault="0001533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8439EF" w:rsidRDefault="0001533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439EF">
        <w:trPr>
          <w:trHeight w:val="1145"/>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8439EF" w:rsidRDefault="0001533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8439EF" w:rsidRDefault="0001533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8439EF" w:rsidRDefault="0001533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8439EF">
        <w:trPr>
          <w:trHeight w:val="934"/>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8439EF" w:rsidRDefault="0001533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8439EF">
        <w:trPr>
          <w:trHeight w:val="665"/>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8439EF" w:rsidRDefault="0001533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8439EF">
        <w:trPr>
          <w:trHeight w:val="665"/>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8439EF" w:rsidRDefault="0001533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8439EF" w:rsidRDefault="0001533F">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8439EF">
        <w:trPr>
          <w:trHeight w:val="635"/>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8439EF" w:rsidRDefault="0001533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8439EF">
        <w:trPr>
          <w:trHeight w:val="90"/>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8439EF" w:rsidRDefault="0001533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8439EF" w:rsidRDefault="008439EF">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01533F">
                  <w:rPr>
                    <w:rFonts w:ascii="仿宋_GB2312" w:eastAsia="仿宋_GB2312" w:hAnsi="仿宋" w:cs="Arial"/>
                    <w:kern w:val="0"/>
                    <w:sz w:val="24"/>
                  </w:rPr>
                  <w:sym w:font="Wingdings" w:char="00FE"/>
                </w:r>
              </w:sdtContent>
            </w:sdt>
            <w:r w:rsidR="0001533F">
              <w:rPr>
                <w:rFonts w:ascii="仿宋_GB2312" w:eastAsia="仿宋_GB2312" w:hAnsi="仿宋" w:cs="Arial"/>
                <w:kern w:val="0"/>
                <w:sz w:val="24"/>
              </w:rPr>
              <w:t>A</w:t>
            </w:r>
            <w:r w:rsidR="0001533F">
              <w:rPr>
                <w:rFonts w:ascii="仿宋_GB2312" w:eastAsia="仿宋_GB2312" w:hAnsi="仿宋" w:hint="eastAsia"/>
                <w:sz w:val="24"/>
              </w:rPr>
              <w:t>不组织。</w:t>
            </w:r>
          </w:p>
          <w:p w:rsidR="008439EF" w:rsidRDefault="008439EF">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01533F">
                  <w:rPr>
                    <w:rFonts w:ascii="MS Gothic" w:eastAsia="MS Gothic" w:hAnsi="MS Gothic" w:cs="Arial"/>
                    <w:kern w:val="0"/>
                    <w:sz w:val="24"/>
                  </w:rPr>
                  <w:t>☐</w:t>
                </w:r>
              </w:sdtContent>
            </w:sdt>
            <w:r w:rsidR="0001533F">
              <w:rPr>
                <w:rFonts w:ascii="仿宋_GB2312" w:eastAsia="仿宋_GB2312" w:hAnsi="仿宋"/>
                <w:kern w:val="0"/>
                <w:sz w:val="24"/>
              </w:rPr>
              <w:t>B</w:t>
            </w:r>
            <w:r w:rsidR="0001533F">
              <w:rPr>
                <w:rFonts w:ascii="仿宋_GB2312" w:eastAsia="仿宋_GB2312" w:hAnsi="仿宋"/>
                <w:kern w:val="0"/>
                <w:sz w:val="24"/>
              </w:rPr>
              <w:t>组织，</w:t>
            </w:r>
            <w:r w:rsidR="0001533F">
              <w:rPr>
                <w:rFonts w:ascii="仿宋_GB2312" w:eastAsia="仿宋_GB2312" w:hAnsi="仿宋" w:hint="eastAsia"/>
                <w:sz w:val="24"/>
              </w:rPr>
              <w:t>时间：</w:t>
            </w:r>
            <w:r w:rsidR="0001533F">
              <w:rPr>
                <w:rFonts w:ascii="仿宋_GB2312" w:eastAsia="仿宋_GB2312" w:hAnsi="仿宋"/>
                <w:sz w:val="24"/>
                <w:u w:val="single"/>
              </w:rPr>
              <w:t xml:space="preserve">      </w:t>
            </w:r>
            <w:r w:rsidR="0001533F">
              <w:rPr>
                <w:rFonts w:ascii="仿宋_GB2312" w:eastAsia="仿宋_GB2312" w:hAnsi="仿宋"/>
                <w:sz w:val="24"/>
              </w:rPr>
              <w:t>,</w:t>
            </w:r>
            <w:r w:rsidR="0001533F">
              <w:rPr>
                <w:rFonts w:ascii="仿宋_GB2312" w:eastAsia="仿宋_GB2312" w:hAnsi="仿宋"/>
                <w:sz w:val="24"/>
              </w:rPr>
              <w:t>地点：</w:t>
            </w:r>
            <w:r w:rsidR="0001533F">
              <w:rPr>
                <w:rFonts w:ascii="仿宋_GB2312" w:eastAsia="仿宋_GB2312" w:hAnsi="仿宋"/>
                <w:sz w:val="24"/>
                <w:u w:val="single"/>
              </w:rPr>
              <w:t xml:space="preserve">      </w:t>
            </w:r>
            <w:r w:rsidR="0001533F">
              <w:rPr>
                <w:rFonts w:ascii="仿宋_GB2312" w:eastAsia="仿宋_GB2312" w:hAnsi="仿宋" w:hint="eastAsia"/>
                <w:sz w:val="24"/>
              </w:rPr>
              <w:t>，联系人：</w:t>
            </w:r>
            <w:r w:rsidR="0001533F">
              <w:rPr>
                <w:rFonts w:ascii="仿宋_GB2312" w:eastAsia="仿宋_GB2312" w:hAnsi="仿宋"/>
                <w:sz w:val="24"/>
                <w:u w:val="single"/>
              </w:rPr>
              <w:t xml:space="preserve"> </w:t>
            </w:r>
            <w:r w:rsidR="0001533F">
              <w:rPr>
                <w:rFonts w:ascii="仿宋_GB2312" w:eastAsia="仿宋_GB2312" w:hAnsi="仿宋" w:hint="eastAsia"/>
                <w:sz w:val="24"/>
                <w:u w:val="single"/>
              </w:rPr>
              <w:t xml:space="preserve">  </w:t>
            </w:r>
            <w:r w:rsidR="0001533F">
              <w:rPr>
                <w:rFonts w:ascii="仿宋_GB2312" w:eastAsia="仿宋_GB2312" w:hAnsi="仿宋"/>
                <w:sz w:val="24"/>
                <w:u w:val="single"/>
              </w:rPr>
              <w:t xml:space="preserve"> </w:t>
            </w:r>
            <w:r w:rsidR="0001533F">
              <w:rPr>
                <w:rFonts w:ascii="仿宋_GB2312" w:eastAsia="仿宋_GB2312" w:hAnsi="仿宋" w:hint="eastAsia"/>
                <w:sz w:val="24"/>
              </w:rPr>
              <w:t>，联系方式：</w:t>
            </w:r>
            <w:r w:rsidR="0001533F">
              <w:rPr>
                <w:rFonts w:ascii="仿宋_GB2312" w:eastAsia="仿宋_GB2312" w:hAnsi="仿宋"/>
                <w:sz w:val="24"/>
                <w:u w:val="single"/>
              </w:rPr>
              <w:t xml:space="preserve"> </w:t>
            </w:r>
            <w:r w:rsidR="0001533F">
              <w:rPr>
                <w:rFonts w:ascii="仿宋_GB2312" w:eastAsia="仿宋_GB2312" w:hAnsi="新宋体" w:hint="eastAsia"/>
              </w:rPr>
              <w:t xml:space="preserve"> </w:t>
            </w:r>
            <w:r w:rsidR="0001533F">
              <w:rPr>
                <w:rFonts w:ascii="仿宋_GB2312" w:eastAsia="仿宋_GB2312" w:hAnsi="仿宋"/>
                <w:sz w:val="24"/>
                <w:u w:val="single"/>
              </w:rPr>
              <w:t xml:space="preserve"> </w:t>
            </w:r>
            <w:r w:rsidR="0001533F">
              <w:rPr>
                <w:rFonts w:ascii="仿宋_GB2312" w:eastAsia="仿宋_GB2312" w:hAnsi="仿宋" w:hint="eastAsia"/>
                <w:sz w:val="24"/>
                <w:szCs w:val="20"/>
              </w:rPr>
              <w:t>。</w:t>
            </w:r>
          </w:p>
        </w:tc>
      </w:tr>
      <w:tr w:rsidR="008439EF">
        <w:trPr>
          <w:trHeight w:val="609"/>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8439EF" w:rsidRDefault="0001533F">
            <w:pPr>
              <w:spacing w:line="440" w:lineRule="exact"/>
              <w:rPr>
                <w:rFonts w:ascii="仿宋_GB2312" w:eastAsia="仿宋_GB2312" w:hAnsi="宋体"/>
                <w:b/>
                <w:sz w:val="24"/>
              </w:rPr>
            </w:pPr>
            <w:r>
              <w:rPr>
                <w:rFonts w:ascii="仿宋_GB2312" w:eastAsia="仿宋_GB2312" w:hAnsi="宋体" w:hint="eastAsia"/>
                <w:b/>
                <w:sz w:val="24"/>
              </w:rPr>
              <w:t>样品提供：</w:t>
            </w:r>
          </w:p>
          <w:p w:rsidR="008439EF" w:rsidRDefault="008439EF">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01533F">
                      <w:rPr>
                        <w:rFonts w:ascii="仿宋_GB2312" w:eastAsia="仿宋_GB2312" w:hAnsi="MS Gothic" w:cs="Arial" w:hint="eastAsia"/>
                        <w:kern w:val="0"/>
                        <w:sz w:val="24"/>
                      </w:rPr>
                      <w:sym w:font="Wingdings" w:char="F0FE"/>
                    </w:r>
                  </w:sdtContent>
                </w:sdt>
              </w:sdtContent>
            </w:sdt>
            <w:r w:rsidR="0001533F">
              <w:rPr>
                <w:rFonts w:ascii="仿宋_GB2312" w:eastAsia="仿宋_GB2312" w:hAnsi="仿宋" w:cs="Arial" w:hint="eastAsia"/>
                <w:kern w:val="0"/>
                <w:sz w:val="24"/>
              </w:rPr>
              <w:t>A</w:t>
            </w:r>
            <w:r w:rsidR="0001533F">
              <w:rPr>
                <w:rFonts w:ascii="仿宋_GB2312" w:eastAsia="仿宋_GB2312" w:hAnsi="仿宋" w:hint="eastAsia"/>
                <w:sz w:val="24"/>
              </w:rPr>
              <w:t>不要求提供。</w:t>
            </w:r>
          </w:p>
          <w:p w:rsidR="008439EF" w:rsidRDefault="008439EF">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01533F">
                  <w:rPr>
                    <w:rFonts w:ascii="仿宋_GB2312" w:eastAsia="仿宋_GB2312" w:hAnsi="MS Gothic" w:cs="Arial" w:hint="eastAsia"/>
                    <w:kern w:val="0"/>
                    <w:sz w:val="24"/>
                  </w:rPr>
                  <w:t>□</w:t>
                </w:r>
              </w:sdtContent>
            </w:sdt>
            <w:r w:rsidR="0001533F">
              <w:rPr>
                <w:rFonts w:ascii="仿宋_GB2312" w:eastAsia="仿宋_GB2312" w:hAnsi="仿宋" w:hint="eastAsia"/>
                <w:kern w:val="0"/>
                <w:sz w:val="24"/>
              </w:rPr>
              <w:t>B</w:t>
            </w:r>
            <w:r w:rsidR="0001533F">
              <w:rPr>
                <w:rFonts w:ascii="仿宋_GB2312" w:eastAsia="仿宋_GB2312" w:hAnsi="仿宋" w:hint="eastAsia"/>
                <w:kern w:val="0"/>
                <w:sz w:val="24"/>
              </w:rPr>
              <w:t>要求提供，</w:t>
            </w:r>
          </w:p>
          <w:p w:rsidR="008439EF" w:rsidRDefault="0001533F">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8439EF" w:rsidRDefault="0001533F">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8439EF" w:rsidRDefault="0001533F">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8439EF" w:rsidRDefault="0001533F">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lastRenderedPageBreak/>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439EF" w:rsidRDefault="0001533F">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8439EF">
        <w:trPr>
          <w:trHeight w:val="620"/>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8439EF" w:rsidRDefault="0001533F">
            <w:pPr>
              <w:spacing w:line="440" w:lineRule="exact"/>
              <w:rPr>
                <w:rFonts w:ascii="仿宋_GB2312" w:eastAsia="仿宋_GB2312" w:hAnsi="宋体"/>
                <w:b/>
                <w:sz w:val="24"/>
              </w:rPr>
            </w:pPr>
            <w:r>
              <w:rPr>
                <w:rFonts w:ascii="仿宋_GB2312" w:eastAsia="仿宋_GB2312" w:hAnsi="宋体" w:hint="eastAsia"/>
                <w:b/>
                <w:sz w:val="24"/>
              </w:rPr>
              <w:t>方案讲解演示：</w:t>
            </w:r>
          </w:p>
          <w:p w:rsidR="008439EF" w:rsidRDefault="008439EF">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01533F">
                      <w:rPr>
                        <w:rFonts w:ascii="仿宋_GB2312" w:eastAsia="仿宋_GB2312" w:hAnsi="MS Gothic" w:cs="Arial" w:hint="eastAsia"/>
                        <w:kern w:val="0"/>
                        <w:sz w:val="24"/>
                      </w:rPr>
                      <w:sym w:font="Wingdings" w:char="00FE"/>
                    </w:r>
                  </w:sdtContent>
                </w:sdt>
              </w:sdtContent>
            </w:sdt>
            <w:r w:rsidR="0001533F">
              <w:rPr>
                <w:rFonts w:ascii="仿宋_GB2312" w:eastAsia="仿宋_GB2312" w:hAnsi="仿宋" w:cs="Arial" w:hint="eastAsia"/>
                <w:kern w:val="0"/>
                <w:sz w:val="24"/>
              </w:rPr>
              <w:t>A</w:t>
            </w:r>
            <w:r w:rsidR="0001533F">
              <w:rPr>
                <w:rFonts w:ascii="仿宋_GB2312" w:eastAsia="仿宋_GB2312" w:hAnsi="仿宋" w:hint="eastAsia"/>
                <w:sz w:val="24"/>
              </w:rPr>
              <w:t>无方案讲解演示。</w:t>
            </w:r>
          </w:p>
          <w:p w:rsidR="008439EF" w:rsidRDefault="0001533F">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8439EF" w:rsidRDefault="0001533F">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8439EF" w:rsidRDefault="0001533F">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8439EF" w:rsidRDefault="008439EF">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01533F">
                  <w:rPr>
                    <w:rFonts w:ascii="仿宋_GB2312" w:eastAsia="仿宋_GB2312" w:hAnsi="仿宋" w:cs="仿宋" w:hint="eastAsia"/>
                    <w:sz w:val="24"/>
                  </w:rPr>
                  <w:t>□</w:t>
                </w:r>
              </w:sdtContent>
            </w:sdt>
            <w:r w:rsidR="0001533F">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8439EF" w:rsidRDefault="0001533F">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8439EF" w:rsidRDefault="0001533F">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8439EF">
        <w:trPr>
          <w:trHeight w:val="772"/>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8439EF" w:rsidRDefault="0001533F">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8439EF" w:rsidRDefault="008439EF">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01533F">
                  <w:rPr>
                    <w:rFonts w:ascii="仿宋_GB2312" w:eastAsia="仿宋_GB2312" w:hAnsi="仿宋" w:cs="Arial"/>
                    <w:kern w:val="0"/>
                    <w:sz w:val="24"/>
                  </w:rPr>
                  <w:sym w:font="Wingdings" w:char="F0FE"/>
                </w:r>
              </w:sdtContent>
            </w:sdt>
            <w:r w:rsidR="0001533F">
              <w:rPr>
                <w:rFonts w:ascii="仿宋_GB2312" w:eastAsia="仿宋_GB2312" w:hAnsi="仿宋" w:cs="Arial" w:hint="eastAsia"/>
                <w:kern w:val="0"/>
                <w:sz w:val="24"/>
              </w:rPr>
              <w:t>本项目不允许采购进口产品。</w:t>
            </w:r>
          </w:p>
          <w:p w:rsidR="008439EF" w:rsidRDefault="008439EF">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01533F">
                  <w:rPr>
                    <w:rFonts w:ascii="MS Gothic" w:eastAsia="MS Gothic" w:hAnsi="MS Gothic" w:cs="Arial"/>
                    <w:kern w:val="0"/>
                    <w:sz w:val="24"/>
                  </w:rPr>
                  <w:t>☐</w:t>
                </w:r>
              </w:sdtContent>
            </w:sdt>
            <w:r w:rsidR="0001533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439EF">
        <w:trPr>
          <w:trHeight w:val="772"/>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8439EF" w:rsidRDefault="0001533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8439EF" w:rsidRDefault="0001533F">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8439EF" w:rsidRDefault="008439EF">
            <w:pPr>
              <w:spacing w:line="360" w:lineRule="auto"/>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01533F">
                      <w:rPr>
                        <w:rFonts w:ascii="Wingdings" w:eastAsia="仿宋_GB2312" w:hAnsi="Wingdings" w:cs="Arial"/>
                        <w:kern w:val="0"/>
                        <w:sz w:val="24"/>
                      </w:rPr>
                      <w:t></w:t>
                    </w:r>
                  </w:sdtContent>
                </w:sdt>
              </w:sdtContent>
            </w:sdt>
            <w:r w:rsidR="0001533F">
              <w:rPr>
                <w:rFonts w:ascii="仿宋_GB2312" w:eastAsia="仿宋_GB2312" w:hAnsi="仿宋" w:cs="Arial"/>
                <w:kern w:val="0"/>
                <w:sz w:val="24"/>
              </w:rPr>
              <w:t>B</w:t>
            </w:r>
            <w:r w:rsidR="0001533F">
              <w:rPr>
                <w:rFonts w:ascii="仿宋_GB2312" w:eastAsia="仿宋_GB2312" w:hAnsi="仿宋" w:hint="eastAsia"/>
                <w:sz w:val="24"/>
              </w:rPr>
              <w:t>服务类。</w:t>
            </w:r>
          </w:p>
        </w:tc>
      </w:tr>
      <w:tr w:rsidR="008439EF">
        <w:trPr>
          <w:trHeight w:val="772"/>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8439EF" w:rsidRDefault="0001533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w:t>
            </w:r>
            <w:r>
              <w:rPr>
                <w:rFonts w:ascii="仿宋_GB2312" w:eastAsia="仿宋_GB2312" w:hAnsi="仿宋" w:cs="仿宋_GB2312" w:hint="eastAsia"/>
                <w:b/>
                <w:spacing w:val="-20"/>
                <w:sz w:val="24"/>
              </w:rPr>
              <w:lastRenderedPageBreak/>
              <w:t>所属行业</w:t>
            </w:r>
          </w:p>
        </w:tc>
        <w:tc>
          <w:tcPr>
            <w:tcW w:w="7515" w:type="dxa"/>
            <w:vAlign w:val="center"/>
          </w:tcPr>
          <w:p w:rsidR="008439EF" w:rsidRDefault="0001533F">
            <w:pPr>
              <w:snapToGrid w:val="0"/>
              <w:spacing w:line="360" w:lineRule="auto"/>
            </w:pPr>
            <w:r>
              <w:rPr>
                <w:rFonts w:ascii="仿宋_GB2312" w:eastAsia="仿宋_GB2312" w:hAnsi="仿宋" w:cs="Arial" w:hint="eastAsia"/>
                <w:kern w:val="0"/>
                <w:sz w:val="24"/>
              </w:rPr>
              <w:lastRenderedPageBreak/>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8439EF">
        <w:trPr>
          <w:trHeight w:val="768"/>
        </w:trPr>
        <w:tc>
          <w:tcPr>
            <w:tcW w:w="870" w:type="dxa"/>
            <w:vMerge w:val="restart"/>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sz w:val="24"/>
              </w:rPr>
              <w:lastRenderedPageBreak/>
              <w:t>1</w:t>
            </w:r>
            <w:r>
              <w:rPr>
                <w:rFonts w:ascii="仿宋_GB2312" w:eastAsia="仿宋_GB2312" w:hAnsi="宋体" w:hint="eastAsia"/>
                <w:sz w:val="24"/>
              </w:rPr>
              <w:t>3</w:t>
            </w:r>
          </w:p>
        </w:tc>
        <w:tc>
          <w:tcPr>
            <w:tcW w:w="855" w:type="dxa"/>
            <w:vMerge w:val="restart"/>
            <w:vAlign w:val="center"/>
          </w:tcPr>
          <w:p w:rsidR="008439EF" w:rsidRDefault="0001533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8439EF" w:rsidRDefault="0001533F">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8439EF">
        <w:trPr>
          <w:trHeight w:val="768"/>
        </w:trPr>
        <w:tc>
          <w:tcPr>
            <w:tcW w:w="870" w:type="dxa"/>
            <w:vMerge/>
            <w:vAlign w:val="center"/>
          </w:tcPr>
          <w:p w:rsidR="008439EF" w:rsidRDefault="008439EF">
            <w:pPr>
              <w:spacing w:line="440" w:lineRule="exact"/>
              <w:jc w:val="center"/>
              <w:rPr>
                <w:rFonts w:ascii="仿宋_GB2312" w:eastAsia="仿宋_GB2312" w:hAnsi="宋体"/>
                <w:sz w:val="24"/>
              </w:rPr>
            </w:pPr>
          </w:p>
        </w:tc>
        <w:tc>
          <w:tcPr>
            <w:tcW w:w="855" w:type="dxa"/>
            <w:vMerge/>
            <w:vAlign w:val="center"/>
          </w:tcPr>
          <w:p w:rsidR="008439EF" w:rsidRDefault="008439EF">
            <w:pPr>
              <w:snapToGrid w:val="0"/>
              <w:spacing w:line="440" w:lineRule="exact"/>
              <w:rPr>
                <w:rFonts w:ascii="仿宋_GB2312" w:eastAsia="仿宋_GB2312" w:hAnsi="仿宋_GB2312" w:cs="仿宋_GB2312"/>
                <w:b/>
                <w:sz w:val="24"/>
              </w:rPr>
            </w:pPr>
          </w:p>
        </w:tc>
        <w:tc>
          <w:tcPr>
            <w:tcW w:w="7515" w:type="dxa"/>
            <w:vAlign w:val="center"/>
          </w:tcPr>
          <w:p w:rsidR="008439EF" w:rsidRDefault="0001533F">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8439EF">
        <w:trPr>
          <w:trHeight w:val="768"/>
        </w:trPr>
        <w:tc>
          <w:tcPr>
            <w:tcW w:w="870" w:type="dxa"/>
            <w:vMerge/>
            <w:vAlign w:val="center"/>
          </w:tcPr>
          <w:p w:rsidR="008439EF" w:rsidRDefault="008439EF">
            <w:pPr>
              <w:spacing w:line="440" w:lineRule="exact"/>
              <w:jc w:val="center"/>
              <w:rPr>
                <w:rFonts w:ascii="仿宋_GB2312" w:eastAsia="仿宋_GB2312" w:hAnsi="宋体"/>
                <w:sz w:val="24"/>
              </w:rPr>
            </w:pPr>
          </w:p>
        </w:tc>
        <w:tc>
          <w:tcPr>
            <w:tcW w:w="855" w:type="dxa"/>
            <w:vMerge/>
            <w:vAlign w:val="center"/>
          </w:tcPr>
          <w:p w:rsidR="008439EF" w:rsidRDefault="008439EF">
            <w:pPr>
              <w:snapToGrid w:val="0"/>
              <w:spacing w:line="440" w:lineRule="exact"/>
              <w:rPr>
                <w:rFonts w:ascii="仿宋_GB2312" w:eastAsia="仿宋_GB2312" w:hAnsi="仿宋_GB2312" w:cs="仿宋_GB2312"/>
                <w:b/>
                <w:sz w:val="24"/>
              </w:rPr>
            </w:pPr>
          </w:p>
        </w:tc>
        <w:tc>
          <w:tcPr>
            <w:tcW w:w="7515" w:type="dxa"/>
            <w:vAlign w:val="center"/>
          </w:tcPr>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8439EF" w:rsidRDefault="0001533F">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439EF">
        <w:trPr>
          <w:trHeight w:val="768"/>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8439EF">
        <w:trPr>
          <w:trHeight w:val="768"/>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8439EF">
        <w:trPr>
          <w:trHeight w:val="768"/>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 xml:space="preserve">16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w:t>
            </w:r>
            <w:r>
              <w:rPr>
                <w:rFonts w:ascii="仿宋_GB2312" w:eastAsia="仿宋_GB2312" w:hAnsi="仿宋" w:cs="仿宋" w:hint="eastAsia"/>
                <w:sz w:val="24"/>
              </w:rPr>
              <w:t>左右，建议供应商获取招标文件后立即办理。</w:t>
            </w:r>
          </w:p>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8439EF" w:rsidRDefault="0001533F">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lastRenderedPageBreak/>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8439EF" w:rsidRDefault="0001533F">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8439EF">
        <w:trPr>
          <w:trHeight w:val="467"/>
        </w:trPr>
        <w:tc>
          <w:tcPr>
            <w:tcW w:w="870" w:type="dxa"/>
            <w:vMerge w:val="restart"/>
            <w:vAlign w:val="center"/>
          </w:tcPr>
          <w:p w:rsidR="008439EF" w:rsidRDefault="0001533F">
            <w:pPr>
              <w:spacing w:line="440" w:lineRule="exact"/>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8439EF" w:rsidRDefault="0001533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8439EF" w:rsidRDefault="0001533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8439EF">
        <w:trPr>
          <w:trHeight w:val="467"/>
        </w:trPr>
        <w:tc>
          <w:tcPr>
            <w:tcW w:w="870" w:type="dxa"/>
            <w:vMerge/>
            <w:vAlign w:val="center"/>
          </w:tcPr>
          <w:p w:rsidR="008439EF" w:rsidRDefault="008439EF">
            <w:pPr>
              <w:spacing w:line="440" w:lineRule="exact"/>
              <w:rPr>
                <w:rFonts w:ascii="仿宋_GB2312" w:eastAsia="仿宋_GB2312" w:hAnsi="宋体"/>
                <w:sz w:val="24"/>
              </w:rPr>
            </w:pPr>
          </w:p>
        </w:tc>
        <w:tc>
          <w:tcPr>
            <w:tcW w:w="8370" w:type="dxa"/>
            <w:gridSpan w:val="2"/>
            <w:vAlign w:val="center"/>
          </w:tcPr>
          <w:p w:rsidR="008439EF" w:rsidRDefault="008439EF">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01533F">
                  <w:rPr>
                    <w:rFonts w:ascii="仿宋_GB2312" w:eastAsia="仿宋_GB2312" w:hAnsi="宋体" w:cs="宋体" w:hint="eastAsia"/>
                    <w:kern w:val="0"/>
                    <w:sz w:val="24"/>
                  </w:rPr>
                  <w:sym w:font="Wingdings" w:char="F0FE"/>
                </w:r>
              </w:sdtContent>
            </w:sdt>
            <w:r w:rsidR="0001533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8439EF" w:rsidRDefault="008439EF">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01533F">
                  <w:rPr>
                    <w:rFonts w:ascii="MS Gothic" w:eastAsia="MS Gothic" w:hAnsi="MS Gothic" w:cs="宋体" w:hint="eastAsia"/>
                    <w:kern w:val="0"/>
                    <w:sz w:val="24"/>
                  </w:rPr>
                  <w:t>☐</w:t>
                </w:r>
              </w:sdtContent>
            </w:sdt>
            <w:r w:rsidR="0001533F">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8439EF">
        <w:trPr>
          <w:trHeight w:val="467"/>
        </w:trPr>
        <w:tc>
          <w:tcPr>
            <w:tcW w:w="870" w:type="dxa"/>
            <w:vAlign w:val="center"/>
          </w:tcPr>
          <w:p w:rsidR="008439EF" w:rsidRDefault="0001533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8439EF" w:rsidRDefault="0001533F">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8439EF">
        <w:trPr>
          <w:trHeight w:val="467"/>
        </w:trPr>
        <w:tc>
          <w:tcPr>
            <w:tcW w:w="9240" w:type="dxa"/>
            <w:gridSpan w:val="3"/>
            <w:vAlign w:val="center"/>
          </w:tcPr>
          <w:p w:rsidR="008439EF" w:rsidRDefault="0001533F">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8439EF">
        <w:trPr>
          <w:trHeight w:val="467"/>
        </w:trPr>
        <w:tc>
          <w:tcPr>
            <w:tcW w:w="9240" w:type="dxa"/>
            <w:gridSpan w:val="3"/>
            <w:vAlign w:val="center"/>
          </w:tcPr>
          <w:p w:rsidR="008439EF" w:rsidRDefault="0001533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1"/>
    <w:p w:rsidR="008439EF" w:rsidRDefault="0001533F">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8439EF" w:rsidRDefault="0001533F">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8439EF" w:rsidRDefault="0001533F">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w:t>
      </w:r>
      <w:r>
        <w:rPr>
          <w:rFonts w:ascii="仿宋_GB2312" w:eastAsia="仿宋_GB2312" w:hAnsi="仿宋" w:cs="仿宋" w:hint="eastAsia"/>
          <w:sz w:val="24"/>
        </w:rPr>
        <w:t>管理部门。</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8439EF" w:rsidRDefault="0001533F">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8439EF" w:rsidRDefault="0001533F">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w:t>
      </w:r>
      <w:r>
        <w:rPr>
          <w:rFonts w:ascii="仿宋_GB2312" w:eastAsia="仿宋_GB2312" w:hAnsi="仿宋" w:hint="eastAsia"/>
          <w:sz w:val="24"/>
        </w:rPr>
        <w:t>书的产品实施政府优先采购或强制采购。投标人须按招标文件要求提供相关产品认证证书。</w:t>
      </w:r>
    </w:p>
    <w:p w:rsidR="008439EF" w:rsidRDefault="0001533F">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w:t>
      </w:r>
      <w:r>
        <w:rPr>
          <w:rFonts w:ascii="仿宋_GB2312" w:eastAsia="仿宋_GB2312" w:hAnsi="仿宋" w:hint="eastAsia"/>
          <w:b/>
          <w:sz w:val="24"/>
        </w:rPr>
        <w:lastRenderedPageBreak/>
        <w:t>效。</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8439EF" w:rsidRDefault="0001533F">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8439EF" w:rsidRDefault="0001533F">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439EF" w:rsidRDefault="0001533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8439EF" w:rsidRDefault="0001533F">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8439EF" w:rsidRDefault="0001533F">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w:t>
      </w:r>
      <w:r>
        <w:rPr>
          <w:rFonts w:ascii="仿宋_GB2312" w:eastAsia="仿宋_GB2312" w:hAnsi="仿宋" w:hint="eastAsia"/>
          <w:bCs/>
          <w:sz w:val="24"/>
        </w:rPr>
        <w:t>动合同法》订立劳动合同的从业人员。</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w:t>
      </w:r>
      <w:r>
        <w:rPr>
          <w:rFonts w:ascii="仿宋_GB2312" w:eastAsia="仿宋_GB2312" w:hAnsi="仿宋" w:hint="eastAsia"/>
          <w:sz w:val="24"/>
        </w:rPr>
        <w:t>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8439EF" w:rsidRDefault="0001533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w:t>
      </w:r>
      <w:r>
        <w:rPr>
          <w:rFonts w:ascii="仿宋_GB2312" w:eastAsia="仿宋_GB2312" w:hAnsi="仿宋" w:hint="eastAsia"/>
          <w:sz w:val="24"/>
        </w:rPr>
        <w:lastRenderedPageBreak/>
        <w:t>并提供《残疾人福利性单位声明函》的残疾人福利性单位视同小微企业；</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w:t>
      </w:r>
      <w:r>
        <w:rPr>
          <w:rFonts w:ascii="仿宋_GB2312" w:eastAsia="仿宋_GB2312" w:hAnsi="仿宋" w:hint="eastAsia"/>
          <w:sz w:val="24"/>
        </w:rPr>
        <w:t>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8439EF" w:rsidRDefault="0001533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8439EF" w:rsidRDefault="0001533F">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8439EF" w:rsidRDefault="0001533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8439EF" w:rsidRDefault="0001533F">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8439EF" w:rsidRDefault="0001533F">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8439EF" w:rsidRDefault="008439EF">
      <w:pPr>
        <w:spacing w:line="360" w:lineRule="auto"/>
        <w:jc w:val="center"/>
        <w:outlineLvl w:val="0"/>
        <w:rPr>
          <w:rFonts w:ascii="仿宋_GB2312" w:eastAsia="仿宋_GB2312" w:hAnsi="仿宋" w:cs="仿宋"/>
          <w:b/>
          <w:sz w:val="32"/>
          <w:szCs w:val="32"/>
        </w:rPr>
      </w:pPr>
    </w:p>
    <w:p w:rsidR="008439EF" w:rsidRDefault="0001533F">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8439EF" w:rsidRDefault="0001533F">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8439EF" w:rsidRDefault="0001533F">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8439EF" w:rsidRDefault="0001533F">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8439EF" w:rsidRDefault="0001533F">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 xml:space="preserve">4. </w:t>
      </w:r>
      <w:r>
        <w:rPr>
          <w:rFonts w:ascii="仿宋_GB2312" w:eastAsia="仿宋_GB2312" w:hAnsi="仿宋" w:cs="仿宋" w:hint="eastAsia"/>
          <w:b/>
          <w:sz w:val="24"/>
        </w:rPr>
        <w:t>招标文件的修改</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w:t>
      </w:r>
      <w:r>
        <w:rPr>
          <w:rFonts w:ascii="仿宋_GB2312" w:eastAsia="仿宋_GB2312" w:hAnsi="仿宋" w:cs="仿宋" w:hint="eastAsia"/>
          <w:sz w:val="24"/>
        </w:rPr>
        <w:t>包括本招标文件及所有的招标答疑记录（澄清、修改）和发出的补充通知。</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w:t>
      </w:r>
      <w:r>
        <w:rPr>
          <w:rFonts w:ascii="仿宋_GB2312" w:eastAsia="仿宋_GB2312" w:hAnsi="仿宋" w:cs="仿宋" w:hint="eastAsia"/>
          <w:sz w:val="24"/>
        </w:rPr>
        <w:t>延长后新的投标截止期。</w:t>
      </w:r>
    </w:p>
    <w:p w:rsidR="008439EF" w:rsidRDefault="0001533F">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8439EF" w:rsidRDefault="008439EF">
      <w:pPr>
        <w:spacing w:line="360" w:lineRule="auto"/>
        <w:jc w:val="center"/>
        <w:outlineLvl w:val="0"/>
        <w:rPr>
          <w:rFonts w:ascii="仿宋_GB2312" w:eastAsia="仿宋_GB2312" w:hAnsi="仿宋" w:cs="仿宋"/>
          <w:b/>
          <w:sz w:val="32"/>
          <w:szCs w:val="32"/>
        </w:rPr>
      </w:pPr>
    </w:p>
    <w:p w:rsidR="008439EF" w:rsidRDefault="0001533F">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8439EF" w:rsidRDefault="0001533F">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8439EF" w:rsidRDefault="0001533F">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8439EF" w:rsidRDefault="0001533F">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lastRenderedPageBreak/>
        <w:t>1.5.2</w:t>
      </w:r>
      <w:r>
        <w:rPr>
          <w:rFonts w:ascii="仿宋_GB2312" w:eastAsia="仿宋_GB2312" w:hAnsi="仿宋" w:cs="仿宋" w:hint="eastAsia"/>
          <w:b/>
          <w:sz w:val="24"/>
          <w:u w:val="single"/>
        </w:rPr>
        <w:t>投标文件的效力：</w:t>
      </w:r>
    </w:p>
    <w:p w:rsidR="008439EF" w:rsidRDefault="0001533F">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w:t>
      </w:r>
      <w:r>
        <w:rPr>
          <w:rFonts w:ascii="仿宋_GB2312" w:eastAsia="仿宋_GB2312" w:hAnsi="仿宋" w:cs="仿宋" w:hint="eastAsia"/>
          <w:b/>
          <w:sz w:val="24"/>
          <w:u w:val="single"/>
        </w:rPr>
        <w:t>为投标文件撤回。</w:t>
      </w:r>
    </w:p>
    <w:p w:rsidR="008439EF" w:rsidRDefault="0001533F">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8439EF" w:rsidRDefault="0001533F">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8439EF" w:rsidRDefault="0001533F">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8439EF" w:rsidRDefault="0001533F">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8439EF" w:rsidRDefault="0001533F">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8439EF" w:rsidRDefault="0001533F">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8439EF" w:rsidRDefault="0001533F">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8439EF" w:rsidRDefault="0001533F">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8439EF" w:rsidRDefault="0001533F">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8439EF" w:rsidRDefault="0001533F">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8439EF" w:rsidRDefault="0001533F">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w:t>
      </w:r>
      <w:r>
        <w:rPr>
          <w:rFonts w:ascii="仿宋_GB2312" w:eastAsia="仿宋_GB2312" w:hAnsi="仿宋" w:cs="仿宋" w:hint="eastAsia"/>
          <w:sz w:val="24"/>
        </w:rPr>
        <w:t>廉政承诺书（格式见第六部分附件）；</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w:t>
      </w:r>
      <w:r>
        <w:rPr>
          <w:rFonts w:ascii="仿宋_GB2312" w:eastAsia="仿宋_GB2312" w:hAnsi="仿宋" w:cs="仿宋" w:hint="eastAsia"/>
          <w:sz w:val="24"/>
        </w:rPr>
        <w:t>供应商应提供针对项目的完整技术解决方案：</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w:t>
      </w:r>
      <w:r>
        <w:rPr>
          <w:rFonts w:ascii="仿宋_GB2312" w:eastAsia="仿宋_GB2312" w:hAnsi="仿宋" w:cs="仿宋" w:hint="eastAsia"/>
          <w:sz w:val="24"/>
        </w:rPr>
        <w:t>本项目对当前和未来发展的要求；以及对功能设计和实施计划的建议；</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w:t>
      </w:r>
      <w:r>
        <w:rPr>
          <w:rFonts w:ascii="仿宋_GB2312" w:eastAsia="仿宋_GB2312" w:hAnsi="仿宋" w:cs="仿宋" w:hint="eastAsia"/>
          <w:sz w:val="24"/>
        </w:rPr>
        <w:lastRenderedPageBreak/>
        <w:t>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w:t>
      </w:r>
      <w:r>
        <w:rPr>
          <w:rFonts w:ascii="仿宋_GB2312" w:eastAsia="仿宋_GB2312" w:hAnsi="仿宋" w:cs="仿宋" w:hint="eastAsia"/>
          <w:sz w:val="24"/>
        </w:rPr>
        <w:t>品的或投标人提供的产品是环境标志产品，投标人须按格式提供节能产品、环境标志产品认证证书复印件。</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w:t>
      </w:r>
      <w:r>
        <w:rPr>
          <w:rFonts w:ascii="仿宋_GB2312" w:eastAsia="仿宋_GB2312" w:hAnsi="仿宋" w:cs="仿宋" w:hint="eastAsia"/>
          <w:sz w:val="24"/>
        </w:rPr>
        <w:t>和费用，否则将被认为是无条件和免费的。承诺质保期内均提供免费上门服务。</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w:t>
      </w:r>
      <w:r>
        <w:rPr>
          <w:rFonts w:ascii="仿宋_GB2312" w:eastAsia="仿宋_GB2312" w:hAnsi="仿宋" w:cs="仿宋" w:hint="eastAsia"/>
          <w:sz w:val="24"/>
        </w:rPr>
        <w:t>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16</w:t>
      </w:r>
      <w:r>
        <w:rPr>
          <w:rFonts w:ascii="仿宋_GB2312" w:eastAsia="仿宋_GB2312" w:hAnsi="仿宋" w:cs="仿宋" w:hint="eastAsia"/>
          <w:sz w:val="24"/>
        </w:rPr>
        <w:t>培训计划（如有）；</w:t>
      </w:r>
    </w:p>
    <w:p w:rsidR="008439EF" w:rsidRDefault="0001533F">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w:t>
      </w:r>
      <w:r>
        <w:rPr>
          <w:rFonts w:ascii="仿宋_GB2312" w:eastAsia="仿宋_GB2312" w:hAnsi="仿宋" w:cs="仿宋" w:hint="eastAsia"/>
          <w:sz w:val="24"/>
        </w:rPr>
        <w:t>验收方案；</w:t>
      </w:r>
    </w:p>
    <w:p w:rsidR="008439EF" w:rsidRDefault="0001533F">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未尽事宜请各投标单位按评分标准和相对应标项相关要求制作；</w:t>
      </w:r>
    </w:p>
    <w:p w:rsidR="008439EF" w:rsidRDefault="0001533F">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w:t>
      </w:r>
      <w:r>
        <w:rPr>
          <w:rFonts w:ascii="仿宋_GB2312" w:eastAsia="仿宋_GB2312" w:hAnsi="仿宋" w:cs="仿宋" w:hint="eastAsia"/>
          <w:sz w:val="24"/>
        </w:rPr>
        <w:t>投标人需要说明的其他文件和说明（格式自拟）。</w:t>
      </w:r>
    </w:p>
    <w:p w:rsidR="008439EF" w:rsidRDefault="0001533F">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8439EF" w:rsidRDefault="0001533F">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8439EF" w:rsidRDefault="0001533F">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2.3.2</w:t>
      </w:r>
      <w:r>
        <w:rPr>
          <w:rFonts w:ascii="仿宋_GB2312" w:eastAsia="仿宋_GB2312" w:hAnsi="仿宋" w:cs="仿宋" w:hint="eastAsia"/>
          <w:sz w:val="24"/>
        </w:rPr>
        <w:t>中小企业声明函（如果有）；</w:t>
      </w:r>
    </w:p>
    <w:p w:rsidR="008439EF" w:rsidRDefault="0001533F">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8439EF" w:rsidRDefault="0001533F">
      <w:pPr>
        <w:pStyle w:val="a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8439EF" w:rsidRDefault="0001533F">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8439EF" w:rsidRDefault="0001533F">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8439EF" w:rsidRDefault="0001533F">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8439EF" w:rsidRDefault="0001533F">
      <w:pPr>
        <w:pStyle w:val="a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8439EF" w:rsidRDefault="0001533F">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w:t>
      </w:r>
      <w:r>
        <w:rPr>
          <w:rFonts w:ascii="仿宋_GB2312" w:eastAsia="仿宋_GB2312" w:hAnsi="仿宋" w:cs="仿宋" w:hint="eastAsia"/>
          <w:sz w:val="24"/>
          <w:lang w:val="zh-CN"/>
        </w:rPr>
        <w:t>客户端软件—“政采云电子交易客户端”，并按照招标文件和电子交易平台的要求编制并加密投标文件。投标人未按规定加密的投标文件，电子交易平台将拒收并提示。</w:t>
      </w:r>
    </w:p>
    <w:p w:rsidR="008439EF" w:rsidRDefault="0001533F">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8439EF" w:rsidRDefault="0001533F">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8439EF" w:rsidRDefault="0001533F">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8439EF" w:rsidRDefault="0001533F">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8439EF" w:rsidRDefault="0001533F">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r>
        <w:rPr>
          <w:rFonts w:ascii="仿宋_GB2312" w:eastAsia="仿宋_GB2312" w:hAnsi="仿宋" w:cs="仿宋" w:hint="eastAsia"/>
          <w:sz w:val="24"/>
        </w:rPr>
        <w:t>。</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8439EF" w:rsidRDefault="0001533F">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8439EF" w:rsidRDefault="0001533F">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8439EF" w:rsidRDefault="0001533F">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w:t>
      </w:r>
      <w:r>
        <w:rPr>
          <w:rFonts w:ascii="仿宋_GB2312" w:eastAsia="仿宋_GB2312" w:hAnsi="仿宋" w:cs="仿宋" w:hint="eastAsia"/>
          <w:sz w:val="24"/>
        </w:rPr>
        <w:t>格投递后，自投标截止日期起，在投标有效期内有效。</w:t>
      </w:r>
    </w:p>
    <w:p w:rsidR="008439EF" w:rsidRDefault="0001533F">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8439EF" w:rsidRDefault="008439EF">
      <w:pPr>
        <w:adjustRightInd w:val="0"/>
        <w:spacing w:line="360" w:lineRule="auto"/>
        <w:jc w:val="center"/>
        <w:rPr>
          <w:rFonts w:ascii="仿宋_GB2312" w:eastAsia="仿宋_GB2312" w:hAnsi="仿宋" w:cs="仿宋"/>
          <w:b/>
          <w:sz w:val="32"/>
          <w:szCs w:val="32"/>
        </w:rPr>
      </w:pPr>
    </w:p>
    <w:p w:rsidR="008439EF" w:rsidRDefault="0001533F">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8439EF" w:rsidRDefault="0001533F">
      <w:pPr>
        <w:snapToGrid w:val="0"/>
        <w:spacing w:line="440" w:lineRule="exact"/>
        <w:jc w:val="left"/>
        <w:rPr>
          <w:rFonts w:ascii="仿宋_GB2312" w:eastAsia="仿宋_GB2312" w:hAnsi="仿宋" w:cs="仿宋"/>
          <w:b/>
          <w:sz w:val="24"/>
        </w:rPr>
      </w:pPr>
      <w:bookmarkStart w:id="2" w:name="_Toc84325929"/>
      <w:bookmarkStart w:id="3" w:name="_Toc81372776"/>
      <w:bookmarkStart w:id="4" w:name="_Toc81372953"/>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w:t>
      </w:r>
      <w:r>
        <w:rPr>
          <w:rFonts w:ascii="仿宋_GB2312" w:eastAsia="仿宋_GB2312" w:hAnsi="仿宋" w:cs="仿宋" w:hint="eastAsia"/>
          <w:b/>
          <w:sz w:val="24"/>
        </w:rPr>
        <w:t>序操作。</w:t>
      </w:r>
    </w:p>
    <w:p w:rsidR="008439EF" w:rsidRDefault="0001533F">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出现前款规定情形，不影响采购公平、公正性的，采购组织机构可以待上述情形消除后继续组织电子交易活动，也可以决</w:t>
      </w:r>
      <w:r>
        <w:rPr>
          <w:rFonts w:ascii="仿宋_GB2312" w:eastAsia="仿宋_GB2312" w:hAnsi="仿宋" w:cs="仿宋" w:hint="eastAsia"/>
          <w:sz w:val="24"/>
        </w:rPr>
        <w:t>定某些环节以纸质形式进行；影响或可能影响采购公平、公正性的，应当重新采购。</w:t>
      </w:r>
    </w:p>
    <w:p w:rsidR="008439EF" w:rsidRDefault="0001533F">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w:t>
      </w:r>
      <w:r>
        <w:rPr>
          <w:rFonts w:ascii="仿宋_GB2312" w:eastAsia="仿宋_GB2312" w:hAnsi="仿宋" w:cs="仿宋" w:hint="eastAsia"/>
          <w:sz w:val="24"/>
        </w:rPr>
        <w:t>、说明或者补正的，评标委员会和供应商应当通过政采云平台交换数据电文。给予供应商提交澄清说明或补正的时间不少于半小时，供应商已经明确表示澄清说明或补正完毕的除外。</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w:t>
      </w:r>
      <w:r>
        <w:rPr>
          <w:rFonts w:ascii="仿宋_GB2312" w:eastAsia="仿宋_GB2312" w:hAnsi="仿宋" w:cs="仿宋" w:hint="eastAsia"/>
          <w:sz w:val="24"/>
        </w:rPr>
        <w:t>投标文件的判定，只依据投标文件和招标文件内容本身，不依据任何外来证明。</w:t>
      </w:r>
    </w:p>
    <w:p w:rsidR="008439EF" w:rsidRDefault="0001533F">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8439EF" w:rsidRDefault="0001533F">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w:t>
      </w:r>
      <w:r>
        <w:rPr>
          <w:rFonts w:ascii="仿宋_GB2312" w:eastAsia="仿宋_GB2312" w:hAnsi="仿宋" w:cs="仿宋" w:hint="eastAsia"/>
          <w:sz w:val="24"/>
        </w:rPr>
        <w:lastRenderedPageBreak/>
        <w:t>生不公正的影响。评标委员会决定投标文件的响应性只根据投标文件本身的内容，而不寻求外部证据。</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w:t>
      </w:r>
      <w:r>
        <w:rPr>
          <w:rFonts w:ascii="仿宋_GB2312" w:eastAsia="仿宋_GB2312" w:hAnsi="仿宋" w:cs="仿宋" w:hint="eastAsia"/>
          <w:sz w:val="24"/>
        </w:rPr>
        <w:t>销其不符合要求的差异或保留，使之成为具有实质性响应的投标。</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w:t>
      </w:r>
      <w:r>
        <w:rPr>
          <w:rFonts w:ascii="仿宋_GB2312" w:eastAsia="仿宋_GB2312" w:hAnsi="仿宋" w:cs="仿宋" w:hint="eastAsia"/>
          <w:sz w:val="24"/>
        </w:rPr>
        <w:t>购货物和服务招标投标管理办法》第五十一条第二款的规定经投标人确认后产生约束力，投标人不确认的，其投标无效。</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w:t>
      </w:r>
      <w:r>
        <w:rPr>
          <w:rFonts w:ascii="仿宋_GB2312" w:eastAsia="仿宋_GB2312" w:hAnsi="仿宋" w:cs="仿宋" w:hint="eastAsia"/>
          <w:sz w:val="24"/>
        </w:rPr>
        <w:t>实质性偏离或符合无效响应条件的，应当询问相关投标人，并可对其通过政采云平台进行线上确认，但不允许对偏离条款进行补充、修正或撤回。</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w:t>
      </w:r>
      <w:r>
        <w:rPr>
          <w:rFonts w:ascii="仿宋_GB2312" w:eastAsia="仿宋_GB2312" w:hAnsi="仿宋" w:cs="仿宋" w:hint="eastAsia"/>
          <w:sz w:val="24"/>
        </w:rPr>
        <w:t>低于其他通过符合性审查投标人的报价，有可能影响产品质量或者不能诚信履约的，应当要求其在评标现场合理的时间内通过政采云平台提供线上说明，必要时提交相关证明材料。</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w:t>
      </w:r>
      <w:r>
        <w:rPr>
          <w:rFonts w:ascii="仿宋_GB2312" w:eastAsia="仿宋_GB2312" w:hAnsi="仿宋" w:cs="仿宋" w:hint="eastAsia"/>
          <w:sz w:val="24"/>
        </w:rPr>
        <w:lastRenderedPageBreak/>
        <w:t>审。</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8439EF" w:rsidRDefault="0001533F">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8439EF" w:rsidRDefault="0001533F">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8439EF" w:rsidRDefault="0001533F">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439EF" w:rsidRDefault="0001533F">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8439EF" w:rsidRDefault="0001533F">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w:t>
      </w:r>
      <w:r>
        <w:rPr>
          <w:rFonts w:ascii="仿宋_GB2312" w:eastAsia="仿宋_GB2312" w:hAnsi="仿宋" w:cs="仿宋" w:hint="eastAsia"/>
          <w:b/>
          <w:sz w:val="24"/>
        </w:rPr>
        <w:t>》或《法定代表人身份证明书》填写不全、错误、未电子签章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w:t>
      </w:r>
      <w:r>
        <w:rPr>
          <w:rFonts w:ascii="仿宋_GB2312" w:eastAsia="仿宋_GB2312" w:hAnsi="仿宋" w:cs="仿宋" w:hint="eastAsia"/>
          <w:b/>
          <w:sz w:val="24"/>
        </w:rPr>
        <w:t>、有缺失的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8.12</w:t>
      </w:r>
      <w:r>
        <w:rPr>
          <w:rFonts w:ascii="仿宋_GB2312" w:eastAsia="仿宋_GB2312" w:hAnsi="仿宋" w:cs="仿宋" w:hint="eastAsia"/>
          <w:b/>
          <w:sz w:val="24"/>
        </w:rPr>
        <w:t>《技术偏离说明表》不真实填写或弄虚作假的；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w:t>
      </w:r>
      <w:r>
        <w:rPr>
          <w:rFonts w:ascii="仿宋_GB2312" w:eastAsia="仿宋_GB2312" w:hAnsi="仿宋" w:cs="仿宋" w:hint="eastAsia"/>
          <w:sz w:val="24"/>
        </w:rPr>
        <w:t>件或者响应文件；</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w:t>
      </w:r>
      <w:r>
        <w:rPr>
          <w:rFonts w:ascii="仿宋_GB2312" w:eastAsia="仿宋_GB2312" w:hAnsi="仿宋" w:cs="仿宋" w:hint="eastAsia"/>
          <w:sz w:val="24"/>
        </w:rPr>
        <w:lastRenderedPageBreak/>
        <w:t>采购活动；</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8439EF" w:rsidRDefault="0001533F">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不同供应商联系人为同一人或不同联系人的联系电话一致，且无法合理解释的；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8439EF" w:rsidRDefault="0001533F">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8439EF" w:rsidRDefault="0001533F">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8439EF" w:rsidRDefault="0001533F">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8439EF" w:rsidRDefault="0001533F">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439EF" w:rsidRDefault="0001533F">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8439EF" w:rsidRDefault="008439EF">
      <w:pPr>
        <w:pStyle w:val="ad"/>
        <w:adjustRightInd w:val="0"/>
        <w:spacing w:line="360" w:lineRule="auto"/>
        <w:ind w:firstLine="726"/>
        <w:jc w:val="center"/>
        <w:rPr>
          <w:rFonts w:ascii="仿宋_GB2312" w:eastAsia="仿宋_GB2312" w:hAnsi="仿宋" w:cs="仿宋"/>
          <w:b/>
          <w:snapToGrid w:val="0"/>
          <w:sz w:val="32"/>
          <w:szCs w:val="32"/>
        </w:rPr>
      </w:pPr>
    </w:p>
    <w:p w:rsidR="008439EF" w:rsidRDefault="0001533F">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2"/>
    <w:bookmarkEnd w:id="3"/>
    <w:bookmarkEnd w:id="4"/>
    <w:p w:rsidR="008439EF" w:rsidRDefault="0001533F">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2.3</w:t>
      </w:r>
      <w:r>
        <w:rPr>
          <w:rFonts w:ascii="仿宋_GB2312" w:eastAsia="仿宋_GB2312" w:hAnsi="仿宋" w:cs="仿宋" w:hint="eastAsia"/>
          <w:sz w:val="24"/>
        </w:rPr>
        <w:t>采购人应在确认中标人前再次对资格条件和相关证件材料进一步查验核实。</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8439EF" w:rsidRDefault="0001533F">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w:t>
      </w:r>
      <w:r>
        <w:rPr>
          <w:rFonts w:ascii="仿宋_GB2312" w:eastAsia="仿宋_GB2312" w:hAnsi="仿宋" w:cs="仿宋" w:hint="eastAsia"/>
          <w:sz w:val="24"/>
        </w:rPr>
        <w:t>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w:t>
      </w:r>
      <w:r>
        <w:rPr>
          <w:rFonts w:ascii="仿宋_GB2312" w:eastAsia="仿宋_GB2312" w:hAnsi="仿宋" w:cs="仿宋" w:hint="eastAsia"/>
          <w:sz w:val="24"/>
        </w:rPr>
        <w:t>商以银行、保险公司出具保函形式提交履约保证金的，采购人不得拒收。</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 w:cs="仿宋" w:hint="eastAsia"/>
          <w:sz w:val="24"/>
        </w:rPr>
        <w:t>当及时处理，依法追究其违约责任。</w:t>
      </w:r>
    </w:p>
    <w:p w:rsidR="008439EF" w:rsidRDefault="0001533F">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8439EF" w:rsidRDefault="0001533F">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w:t>
      </w:r>
      <w:r>
        <w:rPr>
          <w:rFonts w:ascii="仿宋_GB2312" w:eastAsia="仿宋_GB2312" w:hAnsi="仿宋" w:cs="仿宋" w:hint="eastAsia"/>
          <w:sz w:val="24"/>
        </w:rPr>
        <w:lastRenderedPageBreak/>
        <w:t>务技术（资信）文件规定的，一经查实，由政府采购监督管理部门给予相应处罚。</w:t>
      </w:r>
    </w:p>
    <w:p w:rsidR="008439EF" w:rsidRDefault="008439EF">
      <w:pPr>
        <w:spacing w:line="336" w:lineRule="auto"/>
        <w:jc w:val="center"/>
        <w:outlineLvl w:val="0"/>
        <w:rPr>
          <w:rFonts w:ascii="仿宋_GB2312" w:eastAsia="仿宋_GB2312" w:hAnsi="仿宋_GB2312" w:cs="仿宋_GB2312"/>
          <w:b/>
          <w:sz w:val="36"/>
          <w:szCs w:val="36"/>
        </w:rPr>
      </w:pPr>
    </w:p>
    <w:p w:rsidR="008439EF" w:rsidRDefault="0001533F">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8439EF" w:rsidRDefault="0001533F">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8439EF" w:rsidRDefault="0001533F">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8439EF" w:rsidRDefault="0001533F">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rsidR="008439EF" w:rsidRDefault="0001533F">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8439EF" w:rsidRDefault="0001533F">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w:t>
      </w:r>
      <w:r>
        <w:rPr>
          <w:rFonts w:ascii="仿宋_GB2312" w:eastAsia="仿宋_GB2312" w:hAnsi="仿宋" w:cs="仿宋" w:hint="eastAsia"/>
          <w:sz w:val="24"/>
          <w:szCs w:val="20"/>
        </w:rPr>
        <w:t>受到损害之日起七个工作日内，以书面形式向采购人或者采购代理机构提出质疑，否则，采购人或者采购代理机构不予受理：</w:t>
      </w:r>
    </w:p>
    <w:p w:rsidR="008439EF" w:rsidRDefault="0001533F">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8439EF" w:rsidRDefault="0001533F">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事实依据；</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8439EF" w:rsidRDefault="0001533F">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8439EF" w:rsidRDefault="0001533F">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8439EF" w:rsidRDefault="0001533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8439EF" w:rsidRDefault="0001533F">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8439EF" w:rsidRDefault="008439EF">
      <w:pPr>
        <w:autoSpaceDE w:val="0"/>
        <w:autoSpaceDN w:val="0"/>
        <w:ind w:left="528"/>
        <w:jc w:val="left"/>
        <w:rPr>
          <w:rFonts w:ascii="仿宋_GB2312" w:eastAsia="仿宋_GB2312" w:hAnsi="仿宋_GB2312" w:cs="仿宋_GB2312"/>
          <w:b/>
          <w:bCs/>
          <w:kern w:val="0"/>
          <w:sz w:val="24"/>
        </w:rPr>
      </w:pPr>
      <w:bookmarkStart w:id="5" w:name="_Toc151354173"/>
      <w:bookmarkStart w:id="6" w:name="_Toc32678"/>
      <w:bookmarkStart w:id="7" w:name="_Toc7206"/>
      <w:bookmarkStart w:id="8" w:name="_Toc84325981"/>
      <w:bookmarkStart w:id="9" w:name="_Toc81372787"/>
      <w:bookmarkStart w:id="10" w:name="_Toc81372964"/>
      <w:bookmarkStart w:id="11" w:name="_Toc80157775"/>
    </w:p>
    <w:p w:rsidR="008439EF" w:rsidRDefault="008439EF">
      <w:pPr>
        <w:autoSpaceDE w:val="0"/>
        <w:autoSpaceDN w:val="0"/>
        <w:ind w:left="528"/>
        <w:jc w:val="left"/>
        <w:rPr>
          <w:rFonts w:ascii="仿宋_GB2312" w:eastAsia="仿宋_GB2312" w:hAnsi="仿宋_GB2312" w:cs="仿宋_GB2312"/>
          <w:b/>
          <w:bCs/>
          <w:kern w:val="0"/>
          <w:sz w:val="24"/>
        </w:rPr>
      </w:pPr>
    </w:p>
    <w:p w:rsidR="008439EF" w:rsidRDefault="008439EF"/>
    <w:p w:rsidR="008439EF" w:rsidRDefault="008439EF">
      <w:pPr>
        <w:spacing w:line="14" w:lineRule="exact"/>
        <w:jc w:val="center"/>
        <w:rPr>
          <w:rFonts w:ascii="仿宋_GB2312" w:eastAsia="仿宋_GB2312" w:hAnsi="仿宋_GB2312" w:cs="仿宋_GB2312"/>
          <w:sz w:val="24"/>
        </w:rPr>
      </w:pPr>
    </w:p>
    <w:p w:rsidR="008439EF" w:rsidRDefault="008439EF">
      <w:pPr>
        <w:sectPr w:rsidR="008439EF">
          <w:headerReference w:type="default" r:id="rId10"/>
          <w:footerReference w:type="default" r:id="rId11"/>
          <w:pgSz w:w="11900" w:h="16840"/>
          <w:pgMar w:top="1034" w:right="834" w:bottom="1140" w:left="1426" w:header="851" w:footer="834" w:gutter="0"/>
          <w:cols w:space="0"/>
        </w:sectPr>
      </w:pPr>
    </w:p>
    <w:p w:rsidR="008439EF" w:rsidRDefault="008439EF">
      <w:pPr>
        <w:spacing w:line="360" w:lineRule="auto"/>
        <w:jc w:val="center"/>
        <w:rPr>
          <w:rFonts w:ascii="仿宋_GB2312" w:eastAsia="仿宋_GB2312" w:hAnsi="宋体"/>
          <w:b/>
          <w:sz w:val="36"/>
          <w:szCs w:val="36"/>
        </w:rPr>
      </w:pPr>
      <w:r w:rsidRPr="008439EF">
        <w:rPr>
          <w:rFonts w:ascii="仿宋_GB2312" w:eastAsia="仿宋_GB2312" w:hAnsi="仿宋_GB2312" w:cs="仿宋_GB2312"/>
          <w:sz w:val="24"/>
        </w:rPr>
        <w:lastRenderedPageBreak/>
        <w:pict>
          <v:shape id="WS_polygon22" o:spid="_x0000_s1026" style="position:absolute;left:0;text-align:left;margin-left:56.75pt;margin-top:156.75pt;width:.5pt;height:.5pt;z-index:-251691520;mso-position-horizontal-relative:page;mso-position-vertical-relative:page;mso-width-relative:page;mso-height-relative:page" coordsize="6350,6350" o:gfxdata="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q4lMbSAAAACwEAAA8AAAAAAAAA&#10;AQAgAAAAIgAAAGRycy9kb3ducmV2LnhtbFBLAQIUABQAAAAIAIdO4kCrgLDlpQEAAGADAAAOAAAA&#10;AAAAAAEAIAAAACEBAABkcnMvZTJvRG9jLnhtbFBLBQYAAAAABgAGAFkBAAA4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23" o:spid="_x0000_s1096" style="position:absolute;left:0;text-align:left;margin-left:56.75pt;margin-top:156.75pt;width:.5pt;height:.5pt;z-index:-251690496;mso-position-horizontal-relative:page;mso-position-vertical-relative:page;mso-width-relative:page;mso-height-relative:page" coordsize="6350,6350" o:gfxdata="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q4lMbSAAAACwEAAA8AAAAAAAAA&#10;AQAgAAAAIgAAAGRycy9kb3ducmV2LnhtbFBLAQIUABQAAAAIAIdO4kDc159TpQEAAGADAAAOAAAA&#10;AAAAAAEAIAAAACEBAABkcnMvZTJvRG9jLnhtbFBLBQYAAAAABgAGAFkBAAA4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24" o:spid="_x0000_s1095" style="position:absolute;left:0;text-align:left;margin-left:237.35pt;margin-top:156.75pt;width:.5pt;height:.5pt;z-index:-251689472;mso-position-horizontal-relative:page;mso-position-vertical-relative:page;mso-width-relative:page;mso-height-relative:page" coordsize="6350,6350" o:gfxdata="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WhActcAAAALAQAADwAA&#10;AAAAAAABACAAAAAiAAAAZHJzL2Rvd25yZXYueG1sUEsBAhQAFAAAAAgAh07iQGitYYa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25" o:spid="_x0000_s1094" style="position:absolute;left:0;text-align:left;margin-left:575.55pt;margin-top:156.75pt;width:.5pt;height:.5pt;z-index:-251688448;mso-position-horizontal-relative:page;mso-position-vertical-relative:page;mso-width-relative:page;mso-height-relative:page" coordsize="6350,6350" o:gfxdata="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BFM8b1gAAAA0BAAAPAAAA&#10;AAAAAAEAIAAAACIAAABkcnMvZG93bnJldi54bWxQSwECFAAUAAAACACHTuJAemm+9K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26" o:spid="_x0000_s1093" style="position:absolute;left:0;text-align:left;margin-left:784.95pt;margin-top:156.75pt;width:.5pt;height:.5pt;z-index:-251687424;mso-position-horizontal-relative:page;mso-position-vertical-relative:page;mso-width-relative:page;mso-height-relative:page" coordsize="6350,6350" o:gfxdata="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QYrb9cAAAANAQAADwAA&#10;AAAAAAABACAAAAAiAAAAZHJzL2Rvd25yZXYueG1sUEsBAhQAFAAAAAgAh07iQCm2Lqe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27" o:spid="_x0000_s1092" style="position:absolute;left:0;text-align:left;margin-left:784.95pt;margin-top:156.75pt;width:.5pt;height:.5pt;z-index:-251686400;mso-position-horizontal-relative:page;mso-position-vertical-relative:page;mso-width-relative:page;mso-height-relative:page" coordsize="6350,6350" o:gfxdata="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QYrb9cAAAANAQAADwAA&#10;AAAAAAABACAAAAAiAAAAZHJzL2Rvd25yZXYueG1sUEsBAhQAFAAAAAgAh07iQNXBkUO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28" o:spid="_x0000_s1091" style="position:absolute;left:0;text-align:left;margin-left:56.75pt;margin-top:179.9pt;width:.5pt;height:.5pt;z-index:-251685376;mso-position-horizontal-relative:page;mso-position-vertical-relative:page;mso-width-relative:page;mso-height-relative:page" coordsize="6350,6350" o:gfxdata="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shuRy1gAAAAsBAAAPAAAA&#10;AAAAAAEAIAAAACIAAABkcnMvZG93bnJldi54bWxQSwECFAAUAAAACACHTuJA7vbDQa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29" o:spid="_x0000_s1090" style="position:absolute;left:0;text-align:left;margin-left:237.35pt;margin-top:179.9pt;width:.5pt;height:.5pt;z-index:-251684352;mso-position-horizontal-relative:page;mso-position-vertical-relative:page;mso-width-relative:page;mso-height-relative:page" coordsize="6350,6350" o:gfxdata="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9WMMbXAAAACwEAAA8A&#10;AAAAAAAAAQAgAAAAIgAAAGRycy9kb3ducmV2LnhtbFBLAQIUABQAAAAIAIdO4kC0wQvhpgEAAGA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0" o:spid="_x0000_s1089" style="position:absolute;left:0;text-align:left;margin-left:575.55pt;margin-top:179.9pt;width:.5pt;height:.5pt;z-index:-251683328;mso-position-horizontal-relative:page;mso-position-vertical-relative:page;mso-width-relative:page;mso-height-relative:page" coordsize="6350,6350" o:gfxdata="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hD/PtcAAAANAQAADwAA&#10;AAAAAAABACAAAAAiAAAAZHJzL2Rvd25yZXYueG1sUEsBAhQAFAAAAAgAh07iQMQHuim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1" o:spid="_x0000_s1088" style="position:absolute;left:0;text-align:left;margin-left:784.95pt;margin-top:179.9pt;width:.5pt;height:.5pt;z-index:-251682304;mso-position-horizontal-relative:page;mso-position-vertical-relative:page;mso-width-relative:page;mso-height-relative:page" coordsize="6350,6350" o:gfxdata="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KAhtK1wAAAA0BAAAPAAAA&#10;AAAAAAEAIAAAACIAAABkcnMvZG93bnJldi54bWxQSwECFAAUAAAACACHTuJA1sNlW6QBAABgAwAA&#10;DgAAAAAAAAABACAAAAAm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2" o:spid="_x0000_s1087" style="position:absolute;left:0;text-align:left;margin-left:56.75pt;margin-top:203.1pt;width:.5pt;height:.5pt;z-index:-251681280;mso-position-horizontal-relative:page;mso-position-vertical-relative:page;mso-width-relative:page;mso-height-relative:page" coordsize="6350,6350" o:gfxdata="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Ur6P1gAAAAsBAAAPAAAA&#10;AAAAAAEAIAAAACIAAABkcnMvZG93bnJldi54bWxQSwECFAAUAAAACACHTuJAhRz1CK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3" o:spid="_x0000_s1086" style="position:absolute;left:0;text-align:left;margin-left:115.4pt;margin-top:203.1pt;width:.5pt;height:.5pt;z-index:-251680256;mso-position-horizontal-relative:page;mso-position-vertical-relative:page;mso-width-relative:page;mso-height-relative:page" coordsize="6350,6350" o:gfxdata="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1nskPVAAAACwEAAA8AAAAA&#10;AAAAAQAgAAAAIgAAAGRycy9kb3ducmV2LnhtbFBLAQIUABQAAAAIAIdO4kDyS9q+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4" o:spid="_x0000_s1085" style="position:absolute;left:0;text-align:left;margin-left:237.35pt;margin-top:203.1pt;width:.5pt;height:.5pt;z-index:-251679232;mso-position-horizontal-relative:page;mso-position-vertical-relative:page;mso-width-relative:page;mso-height-relative:page" coordsize="6350,6350" o:gfxdata="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oJqO9cAAAALAQAADwAA&#10;AAAAAAABACAAAAAiAAAAZHJzL2Rvd25yZXYueG1sUEsBAhQAFAAAAAgAh07iQEYxJGu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5" o:spid="_x0000_s1084" style="position:absolute;left:0;text-align:left;margin-left:575.55pt;margin-top:203.1pt;width:.5pt;height:.5pt;z-index:-251678208;mso-position-horizontal-relative:page;mso-position-vertical-relative:page;mso-width-relative:page;mso-height-relative:page" coordsize="6350,6350" o:gfxdata="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d2m7n1gAAAA0BAAAPAAAA&#10;AAAAAAEAIAAAACIAAABkcnMvZG93bnJldi54bWxQSwECFAAUAAAACACHTuJAVPX7Ga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6" o:spid="_x0000_s1083" style="position:absolute;left:0;text-align:left;margin-left:784.95pt;margin-top:203.1pt;width:.5pt;height:.5pt;z-index:-251677184;mso-position-horizontal-relative:page;mso-position-vertical-relative:page;mso-width-relative:page;mso-height-relative:page" coordsize="6350,6350" o:gfxdata="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ciKk9cAAAANAQAADwAA&#10;AAAAAAABACAAAAAiAAAAZHJzL2Rvd25yZXYueG1sUEsBAhQAFAAAAAgAh07iQAcqa0q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7" o:spid="_x0000_s1082" style="position:absolute;left:0;text-align:left;margin-left:56.75pt;margin-top:226.35pt;width:.5pt;height:.5pt;z-index:-251676160;mso-position-horizontal-relative:page;mso-position-vertical-relative:page;mso-width-relative:page;mso-height-relative:page" coordsize="6350,6350" o:gfxdata="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MLDVo1QAAAAsBAAAPAAAA&#10;AAAAAAEAIAAAACIAAABkcnMvZG93bnJldi54bWxQSwECFAAUAAAACACHTuJA+13UrqYBAABg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8" o:spid="_x0000_s1081" style="position:absolute;left:0;text-align:left;margin-left:115.4pt;margin-top:226.35pt;width:.5pt;height:.5pt;z-index:-251675136;mso-position-horizontal-relative:page;mso-position-vertical-relative:page;mso-width-relative:page;mso-height-relative:page" coordsize="6350,6350" o:gfxdata="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8GTmk1gAAAAsBAAAPAAAA&#10;AAAAAAEAIAAAACIAAABkcnMvZG93bnJldi54bWxQSwECFAAUAAAACACHTuJAwGqGrK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39" o:spid="_x0000_s1080" style="position:absolute;left:0;text-align:left;margin-left:237.35pt;margin-top:226.35pt;width:.5pt;height:.5pt;z-index:-251674112;mso-position-horizontal-relative:page;mso-position-vertical-relative:page;mso-width-relative:page;mso-height-relative:page" coordsize="6350,6350" o:gfxdata="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zh3NYAAAALAQAADwAA&#10;AAAAAAABACAAAAAiAAAAZHJzL2Rvd25yZXYueG1sUEsBAhQAFAAAAAgAh07iQHwK3C+mAQAAYA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0" o:spid="_x0000_s1079" style="position:absolute;left:0;text-align:left;margin-left:575.55pt;margin-top:226.35pt;width:.5pt;height:.5pt;z-index:-251673088;mso-position-horizontal-relative:page;mso-position-vertical-relative:page;mso-width-relative:page;mso-height-relative:page" coordsize="6350,6350" o:gfxdata="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8KCUtcAAAANAQAADwAA&#10;AAAAAAABACAAAAAiAAAAZHJzL2Rvd25yZXYueG1sUEsBAhQAFAAAAAgAh07iQM3Z8ca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1" o:spid="_x0000_s1078" style="position:absolute;left:0;text-align:left;margin-left:784.95pt;margin-top:226.35pt;width:.5pt;height:.5pt;z-index:-251672064;mso-position-horizontal-relative:page;mso-position-vertical-relative:page;mso-width-relative:page;mso-height-relative:page" coordsize="6350,6350" o:gfxdata="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9BmJtcAAAANAQAADwAA&#10;AAAAAAABACAAAAAiAAAAZHJzL2Rvd25yZXYueG1sUEsBAhQAFAAAAAgAh07iQN8dLrS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2" o:spid="_x0000_s1077" style="position:absolute;left:0;text-align:left;margin-left:56.75pt;margin-top:249.5pt;width:.5pt;height:.5pt;z-index:-251671040;mso-position-horizontal-relative:page;mso-position-vertical-relative:page;mso-width-relative:page;mso-height-relative:page" coordsize="6350,6350" o:gfxdata="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o5Zwh1gAAAAsBAAAPAAAA&#10;AAAAAAEAIAAAACIAAABkcnMvZG93bnJldi54bWxQSwECFAAUAAAACACHTuJAjMK+56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3" o:spid="_x0000_s1076" style="position:absolute;left:0;text-align:left;margin-left:115.4pt;margin-top:249.5pt;width:.5pt;height:.5pt;z-index:-251670016;mso-position-horizontal-relative:page;mso-position-vertical-relative:page;mso-width-relative:page;mso-height-relative:page" coordsize="6350,6350" o:gfxdata="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0JDt1gAAAAsBAAAPAAAA&#10;AAAAAAEAIAAAACIAAABkcnMvZG93bnJldi54bWxQSwECFAAUAAAACACHTuJA+5WRUa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4" o:spid="_x0000_s1075" style="position:absolute;left:0;text-align:left;margin-left:237.35pt;margin-top:249.5pt;width:.5pt;height:.5pt;z-index:-251668992;mso-position-horizontal-relative:page;mso-position-vertical-relative:page;mso-width-relative:page;mso-height-relative:page" coordsize="6350,6350" o:gfxdata="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GzVIldcAAAALAQAADwAA&#10;AAAAAAABACAAAAAiAAAAZHJzL2Rvd25yZXYueG1sUEsBAhQAFAAAAAgAh07iQE/vb4S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5" o:spid="_x0000_s1074" style="position:absolute;left:0;text-align:left;margin-left:575.55pt;margin-top:249.5pt;width:.5pt;height:.5pt;z-index:-251667968;mso-position-horizontal-relative:page;mso-position-vertical-relative:page;mso-width-relative:page;mso-height-relative:page" coordsize="6350,6350" o:gfxdata="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15P0W9cAAAANAQAADwAA&#10;AAAAAAABACAAAAAiAAAAZHJzL2Rvd25yZXYueG1sUEsBAhQAFAAAAAgAh07iQF0rsPa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6" o:spid="_x0000_s1073" style="position:absolute;left:0;text-align:left;margin-left:784.95pt;margin-top:249.5pt;width:.5pt;height:.5pt;z-index:-251666944;mso-position-horizontal-relative:page;mso-position-vertical-relative:page;mso-width-relative:page;mso-height-relative:page" coordsize="6350,6350" o:gfxdata="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uBEC/XAAAADQEAAA8A&#10;AAAAAAAAAQAgAAAAIgAAAGRycy9kb3ducmV2LnhtbFBLAQIUABQAAAAIAIdO4kAO9CClpgEAAGA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7" o:spid="_x0000_s1072" style="position:absolute;left:0;text-align:left;margin-left:56.75pt;margin-top:284pt;width:.5pt;height:.5pt;z-index:-251665920;mso-position-horizontal-relative:page;mso-position-vertical-relative:page;mso-width-relative:page;mso-height-relative:page" coordsize="6350,6350" o:gfxdata="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qAcQm1QAAAAsBAAAPAAAA&#10;AAAAAAEAIAAAACIAAABkcnMvZG93bnJldi54bWxQSwECFAAUAAAACACHTuJA8oOfQaYBAABg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8" o:spid="_x0000_s1071" style="position:absolute;left:0;text-align:left;margin-left:115.4pt;margin-top:284pt;width:.5pt;height:.5pt;z-index:-251664896;mso-position-horizontal-relative:page;mso-position-vertical-relative:page;mso-width-relative:page;mso-height-relative:page" coordsize="6350,6350" o:gfxdata="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aNMjq1gAAAAsBAAAPAAAA&#10;AAAAAAEAIAAAACIAAABkcnMvZG93bnJldi54bWxQSwECFAAUAAAACACHTuJAybTNQ6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49" o:spid="_x0000_s1070" style="position:absolute;left:0;text-align:left;margin-left:237.35pt;margin-top:284pt;width:.5pt;height:.5pt;z-index:-251663872;mso-position-horizontal-relative:page;mso-position-vertical-relative:page;mso-width-relative:page;mso-height-relative:page" coordsize="6350,6350" o:gfxdata="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GdEQktcAAAALAQAADwAA&#10;AAAAAAABACAAAAAiAAAAZHJzL2Rvd25yZXYueG1sUEsBAhQAFAAAAAgAh07iQJODBeO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0" o:spid="_x0000_s1069" style="position:absolute;left:0;text-align:left;margin-left:575.55pt;margin-top:284pt;width:.5pt;height:.5pt;z-index:-251662848;mso-position-horizontal-relative:page;mso-position-vertical-relative:page;mso-width-relative:page;mso-height-relative:page" coordsize="6350,6350" o:gfxdata="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WSpXPWAAAADQEAAA8AAAAA&#10;AAAAAQAgAAAAIgAAAGRycy9kb3ducmV2LnhtbFBLAQIUABQAAAAIAIdO4kDjRbQrpAEAAGADAAAO&#10;AAAAAAAAAAEAIAAAACU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1" o:spid="_x0000_s1068" style="position:absolute;left:0;text-align:left;margin-left:784.95pt;margin-top:284pt;width:.5pt;height:.5pt;z-index:-251661824;mso-position-horizontal-relative:page;mso-position-vertical-relative:page;mso-width-relative:page;mso-height-relative:page" coordsize="6350,6350" o:gfxdata="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mAQQfWAAAADQEAAA8AAAAA&#10;AAAAAQAgAAAAIgAAAGRycy9kb3ducmV2LnhtbFBLAQIUABQAAAAIAIdO4kDxgWtZpAEAAGADAAAO&#10;AAAAAAAAAAEAIAAAACU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2" o:spid="_x0000_s1067" style="position:absolute;left:0;text-align:left;margin-left:56.75pt;margin-top:318.6pt;width:.5pt;height:.5pt;z-index:-251660800;mso-position-horizontal-relative:page;mso-position-vertical-relative:page;mso-width-relative:page;mso-height-relative:page" coordsize="6350,6350" o:gfxdata="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5qoR91gAAAAsBAAAPAAAA&#10;AAAAAAEAIAAAACIAAABkcnMvZG93bnJldi54bWxQSwECFAAUAAAACACHTuJAol77Cq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3" o:spid="_x0000_s1066" style="position:absolute;left:0;text-align:left;margin-left:115.4pt;margin-top:318.6pt;width:.5pt;height:.5pt;z-index:-251659776;mso-position-horizontal-relative:page;mso-position-vertical-relative:page;mso-width-relative:page;mso-height-relative:page" coordsize="6350,6350" o:gfxdata="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mfiLHVAAAACwEAAA8AAAAA&#10;AAAAAQAgAAAAIgAAAGRycy9kb3ducmV2LnhtbFBLAQIUABQAAAAIAIdO4kDVCdS8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4" o:spid="_x0000_s1065" style="position:absolute;left:0;text-align:left;margin-left:237.35pt;margin-top:318.6pt;width:.5pt;height:.5pt;z-index:-251658752;mso-position-horizontal-relative:page;mso-position-vertical-relative:page;mso-width-relative:page;mso-height-relative:page" coordsize="6350,6350" o:gfxdata="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npQydcAAAALAQAADwAA&#10;AAAAAAABACAAAAAiAAAAZHJzL2Rvd25yZXYueG1sUEsBAhQAFAAAAAgAh07iQGFzKmm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5" o:spid="_x0000_s1064" style="position:absolute;left:0;text-align:left;margin-left:575.55pt;margin-top:318.6pt;width:.5pt;height:.5pt;z-index:-251657728;mso-position-horizontal-relative:page;mso-position-vertical-relative:page;mso-width-relative:page;mso-height-relative:page" coordsize="6350,6350" o:gfxdata="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X3UodcAAAANAQAADwAA&#10;AAAAAAABACAAAAAiAAAAZHJzL2Rvd25yZXYueG1sUEsBAhQAFAAAAAgAh07iQHO39Ru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6" o:spid="_x0000_s1063" style="position:absolute;left:0;text-align:left;margin-left:784.95pt;margin-top:318.6pt;width:.5pt;height:.5pt;z-index:-251656704;mso-position-horizontal-relative:page;mso-position-vertical-relative:page;mso-width-relative:page;mso-height-relative:page" coordsize="6350,6350" o:gfxdata="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W8w1dcAAAANAQAADwAA&#10;AAAAAAABACAAAAAiAAAAZHJzL2Rvd25yZXYueG1sUEsBAhQAFAAAAAgAh07iQCBoZUi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7" o:spid="_x0000_s1062" style="position:absolute;left:0;text-align:left;margin-left:56.75pt;margin-top:353.1pt;width:.5pt;height:.5pt;z-index:-251655680;mso-position-horizontal-relative:page;mso-position-vertical-relative:page;mso-width-relative:page;mso-height-relative:page" coordsize="6350,6350" o:gfxdata="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lT3qc1gAAAAsBAAAPAAAA&#10;AAAAAAEAIAAAACIAAABkcnMvZG93bnJldi54bWxQSwECFAAUAAAACACHTuJA3B/arK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8" o:spid="_x0000_s1061" style="position:absolute;left:0;text-align:left;margin-left:115.4pt;margin-top:353.1pt;width:.5pt;height:.5pt;z-index:-251654656;mso-position-horizontal-relative:page;mso-position-vertical-relative:page;mso-width-relative:page;mso-height-relative:page" coordsize="6350,6350" o:gfxdata="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V6dlDVAAAACwEAAA8AAAAA&#10;AAAAAQAgAAAAIgAAAGRycy9kb3ducmV2LnhtbFBLAQIUABQAAAAIAIdO4kDnKIiu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59" o:spid="_x0000_s1060" style="position:absolute;left:0;text-align:left;margin-left:237.35pt;margin-top:353.1pt;width:.5pt;height:.5pt;z-index:-251653632;mso-position-horizontal-relative:page;mso-position-vertical-relative:page;mso-width-relative:page;mso-height-relative:page" coordsize="6350,6350" o:gfxdata="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p+uKNYAAAALAQAADwAA&#10;AAAAAAABACAAAAAiAAAAZHJzL2Rvd25yZXYueG1sUEsBAhQAFAAAAAgAh07iQB8tzhCmAQAAYA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0" o:spid="_x0000_s1059" style="position:absolute;left:0;text-align:left;margin-left:575.55pt;margin-top:353.1pt;width:.5pt;height:.5pt;z-index:-251652608;mso-position-horizontal-relative:page;mso-position-vertical-relative:page;mso-width-relative:page;mso-height-relative:page" coordsize="6350,6350" o:gfxdata="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AXz3WAAAADQEAAA8AAAAA&#10;AAAAAQAgAAAAIgAAAGRycy9kb3ducmV2LnhtbFBLAQIUABQAAAAIAIdO4kDQ5wvHpAEAAGADAAAO&#10;AAAAAAAAAAEAIAAAACU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1" o:spid="_x0000_s1058" style="position:absolute;left:0;text-align:left;margin-left:784.95pt;margin-top:353.1pt;width:.5pt;height:.5pt;z-index:-251651584;mso-position-horizontal-relative:page;mso-position-vertical-relative:page;mso-width-relative:page;mso-height-relative:page" coordsize="6350,6350" o:gfxdata="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z0rtJ1wAAAA0BAAAPAAAA&#10;AAAAAAEAIAAAACIAAABkcnMvZG93bnJldi54bWxQSwECFAAUAAAACACHTuJAwiPUtaQBAABgAwAA&#10;DgAAAAAAAAABACAAAAAm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2" o:spid="_x0000_s1057" style="position:absolute;left:0;text-align:left;margin-left:56.75pt;margin-top:387.6pt;width:.5pt;height:.5pt;z-index:-251650560;mso-position-horizontal-relative:page;mso-position-vertical-relative:page;mso-width-relative:page;mso-height-relative:page" coordsize="6350,6350" o:gfxdata="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Cxtzv1gAAAAsBAAAPAAAA&#10;AAAAAAEAIAAAACIAAABkcnMvZG93bnJldi54bWxQSwECFAAUAAAACACHTuJAkfxE5q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3" o:spid="_x0000_s1056" style="position:absolute;left:0;text-align:left;margin-left:115.4pt;margin-top:387.6pt;width:.5pt;height:.5pt;z-index:-251649536;mso-position-horizontal-relative:page;mso-position-vertical-relative:page;mso-width-relative:page;mso-height-relative:page" coordsize="6350,6350" o:gfxdata="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Lz0CPVAAAACwEAAA8AAAAA&#10;AAAAAQAgAAAAIgAAAGRycy9kb3ducmV2LnhtbFBLAQIUABQAAAAIAIdO4kDmq2tQ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4" o:spid="_x0000_s1055" style="position:absolute;left:0;text-align:left;margin-left:237.35pt;margin-top:387.6pt;width:.5pt;height:.5pt;z-index:-251648512;mso-position-horizontal-relative:page;mso-position-vertical-relative:page;mso-width-relative:page;mso-height-relative:page" coordsize="6350,6350" o:gfxdata="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RYIW9cAAAALAQAADwAA&#10;AAAAAAABACAAAAAiAAAAZHJzL2Rvd25yZXYueG1sUEsBAhQAFAAAAAgAh07iQFLRlYW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5" o:spid="_x0000_s1054" style="position:absolute;left:0;text-align:left;margin-left:575.55pt;margin-top:387.6pt;width:.5pt;height:.5pt;z-index:-251647488;mso-position-horizontal-relative:page;mso-position-vertical-relative:page;mso-width-relative:page;mso-height-relative:page" coordsize="6350,6350" o:gfxdata="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NknkY1gAAAA0BAAAPAAAA&#10;AAAAAAEAIAAAACIAAABkcnMvZG93bnJldi54bWxQSwECFAAUAAAACACHTuJAQBVK96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6" o:spid="_x0000_s1053" style="position:absolute;left:0;text-align:left;margin-left:784.95pt;margin-top:387.6pt;width:.5pt;height:.5pt;z-index:-251646464;mso-position-horizontal-relative:page;mso-position-vertical-relative:page;mso-width-relative:page;mso-height-relative:page" coordsize="6350,6350" o:gfxdata="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YCdbNcAAAANAQAADwAA&#10;AAAAAAABACAAAAAiAAAAZHJzL2Rvd25yZXYueG1sUEsBAhQAFAAAAAgAh07iQBPK2qS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7" o:spid="_x0000_s1052" style="position:absolute;left:0;text-align:left;margin-left:56.75pt;margin-top:439.1pt;width:.5pt;height:.5pt;z-index:-251645440;mso-position-horizontal-relative:page;mso-position-vertical-relative:page;mso-width-relative:page;mso-height-relative:page" coordsize="6350,6350" o:gfxdata="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Qmzq7VAAAACwEAAA8AAAAA&#10;AAAAAQAgAAAAIgAAAGRycy9kb3ducmV2LnhtbFBLAQIUABQAAAAIAIdO4kDvvWVA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8" o:spid="_x0000_s1051" style="position:absolute;left:0;text-align:left;margin-left:115.4pt;margin-top:439.1pt;width:.5pt;height:.5pt;z-index:-251644416;mso-position-horizontal-relative:page;mso-position-vertical-relative:page;mso-width-relative:page;mso-height-relative:page" coordsize="6350,6350" o:gfxdata="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QTwmLVAAAACwEAAA8AAAAA&#10;AAAAAQAgAAAAIgAAAGRycy9kb3ducmV2LnhtbFBLAQIUABQAAAAIAIdO4kDUijdC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69" o:spid="_x0000_s1050" style="position:absolute;left:0;text-align:left;margin-left:237.35pt;margin-top:439.1pt;width:.5pt;height:.5pt;z-index:-251643392;mso-position-horizontal-relative:page;mso-position-vertical-relative:page;mso-width-relative:page;mso-height-relative:page" coordsize="6350,6350" o:gfxdata="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YaGtYAAAALAQAADwAA&#10;AAAAAAABACAAAAAiAAAAZHJzL2Rvd25yZXYueG1sUEsBAhQAFAAAAAgAh07iQI69/+KmAQAAYA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0" o:spid="_x0000_s1049" style="position:absolute;left:0;text-align:left;margin-left:575.55pt;margin-top:439.1pt;width:.5pt;height:.5pt;z-index:-251642368;mso-position-horizontal-relative:page;mso-position-vertical-relative:page;mso-width-relative:page;mso-height-relative:page" coordsize="6350,6350" o:gfxdata="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D6/bW1gAAAA0BAAAPAAAA&#10;AAAAAAEAIAAAACIAAABkcnMvZG93bnJldi54bWxQSwECFAAUAAAACACHTuJA/ntOKq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1" o:spid="_x0000_s1048" style="position:absolute;left:0;text-align:left;margin-left:784.95pt;margin-top:439.1pt;width:.5pt;height:.5pt;z-index:-251641344;mso-position-horizontal-relative:page;mso-position-vertical-relative:page;mso-width-relative:page;mso-height-relative:page" coordsize="6350,6350" o:gfxdata="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kSotcAAAANAQAADwAA&#10;AAAAAAABACAAAAAiAAAAZHJzL2Rvd25yZXYueG1sUEsBAhQAFAAAAAgAh07iQOy/kVi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2" o:spid="_x0000_s1047" style="position:absolute;left:0;text-align:left;margin-left:56.75pt;margin-top:462.45pt;width:.5pt;height:.5pt;z-index:-251640320;mso-position-horizontal-relative:page;mso-position-vertical-relative:page;mso-width-relative:page;mso-height-relative:page" coordsize="6350,6350" o:gfxdata="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5HiifVAAAACwEAAA8AAAAA&#10;AAAAAQAgAAAAIgAAAGRycy9kb3ducmV2LnhtbFBLAQIUABQAAAAIAIdO4kC/YAEL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3" o:spid="_x0000_s1046" style="position:absolute;left:0;text-align:left;margin-left:115.4pt;margin-top:462.45pt;width:.5pt;height:.5pt;z-index:-251639296;mso-position-horizontal-relative:page;mso-position-vertical-relative:page;mso-width-relative:page;mso-height-relative:page" coordsize="6350,6350" o:gfxdata="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ucobr1gAAAAsBAAAPAAAA&#10;AAAAAAEAIAAAACIAAABkcnMvZG93bnJldi54bWxQSwECFAAUAAAACACHTuJAyDcuva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4" o:spid="_x0000_s1045" style="position:absolute;left:0;text-align:left;margin-left:237.35pt;margin-top:462.45pt;width:.5pt;height:.5pt;z-index:-251638272;mso-position-horizontal-relative:page;mso-position-vertical-relative:page;mso-width-relative:page;mso-height-relative:page" coordsize="6350,6350" o:gfxdata="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2XXpPXAAAACwEAAA8A&#10;AAAAAAAAAQAgAAAAIgAAAGRycy9kb3ducmV2LnhtbFBLAQIUABQAAAAIAIdO4kB8TdBopgEAAGA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5" o:spid="_x0000_s1044" style="position:absolute;left:0;text-align:left;margin-left:575.55pt;margin-top:462.45pt;width:.5pt;height:.5pt;z-index:-251637248;mso-position-horizontal-relative:page;mso-position-vertical-relative:page;mso-width-relative:page;mso-height-relative:page" coordsize="6350,6350" o:gfxdata="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aumg1gAAAA0BAAAPAAAA&#10;AAAAAAEAIAAAACIAAABkcnMvZG93bnJldi54bWxQSwECFAAUAAAACACHTuJAbokPGq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6" o:spid="_x0000_s1043" style="position:absolute;left:0;text-align:left;margin-left:784.95pt;margin-top:462.45pt;width:.5pt;height:.5pt;z-index:-251636224;mso-position-horizontal-relative:page;mso-position-vertical-relative:page;mso-width-relative:page;mso-height-relative:page" coordsize="6350,6350" o:gfxdata="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3gN1NcAAAANAQAADwAA&#10;AAAAAAABACAAAAAiAAAAZHJzL2Rvd25yZXYueG1sUEsBAhQAFAAAAAgAh07iQD1Wn0m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7" o:spid="_x0000_s1042" style="position:absolute;left:0;text-align:left;margin-left:56.75pt;margin-top:496.85pt;width:.5pt;height:.5pt;z-index:-251635200;mso-position-horizontal-relative:page;mso-position-vertical-relative:page;mso-width-relative:page;mso-height-relative:page" coordsize="6350,6350" o:gfxdata="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5hAA81gAAAAsBAAAPAAAA&#10;AAAAAAEAIAAAACIAAABkcnMvZG93bnJldi54bWxQSwECFAAUAAAACACHTuJAwSEgra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8" o:spid="_x0000_s1041" style="position:absolute;left:0;text-align:left;margin-left:115.4pt;margin-top:496.85pt;width:.5pt;height:.5pt;z-index:-251634176;mso-position-horizontal-relative:page;mso-position-vertical-relative:page;mso-width-relative:page;mso-height-relative:page" coordsize="6350,6350" o:gfxdata="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bEM8NYAAAALAQAADwAA&#10;AAAAAAABACAAAAAiAAAAZHJzL2Rvd25yZXYueG1sUEsBAhQAFAAAAAgAh07iQPoWcq+mAQAAYA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79" o:spid="_x0000_s1040" style="position:absolute;left:0;text-align:left;margin-left:237.35pt;margin-top:496.85pt;width:.5pt;height:.5pt;z-index:-251633152;mso-position-horizontal-relative:page;mso-position-vertical-relative:page;mso-width-relative:page;mso-height-relative:page" coordsize="6350,6350" o:gfxdata="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lTUiNYAAAALAQAADwAA&#10;AAAAAAABACAAAAAiAAAAZHJzL2Rvd25yZXYueG1sUEsBAhQAFAAAAAgAh07iQM68EFamAQAAYA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0" o:spid="_x0000_s1039" style="position:absolute;left:0;text-align:left;margin-left:575.55pt;margin-top:496.85pt;width:.5pt;height:.5pt;z-index:-251632128;mso-position-horizontal-relative:page;mso-position-vertical-relative:page;mso-width-relative:page;mso-height-relative:page" coordsize="6350,6350" o:gfxdata="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zOvQdcAAAANAQAADwAA&#10;AAAAAAABACAAAAAiAAAAZHJzL2Rvd25yZXYueG1sUEsBAhQAFAAAAAgAh07iQINd7cK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1" o:spid="_x0000_s1038" style="position:absolute;left:0;text-align:left;margin-left:784.95pt;margin-top:496.85pt;width:.5pt;height:.5pt;z-index:-251631104;mso-position-horizontal-relative:page;mso-position-vertical-relative:page;mso-width-relative:page;mso-height-relative:page" coordsize="6350,6350" o:gfxdata="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IUs11wAAAA0BAAAPAAAA&#10;AAAAAAEAIAAAACIAAABkcnMvZG93bnJldi54bWxQSwECFAAUAAAACACHTuJAkZkysKQBAABgAwAA&#10;DgAAAAAAAAABACAAAAAm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2" o:spid="_x0000_s1037" style="position:absolute;left:0;text-align:left;margin-left:56.75pt;margin-top:531.4pt;width:.5pt;height:.5pt;z-index:-251630080;mso-position-horizontal-relative:page;mso-position-vertical-relative:page;mso-width-relative:page;mso-height-relative:page" coordsize="6350,6350" o:gfxdata="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hLUdQAAAANAQAADwAAAAAA&#10;AAABACAAAAAiAAAAZHJzL2Rvd25yZXYueG1sUEsBAhQAFAAAAAgAh07iQMJGouOlAQAAYAMAAA4A&#10;AAAAAAAAAQAgAAAAIwEAAGRycy9lMm9Eb2MueG1sUEsFBgAAAAAGAAYAWQEAADo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3" o:spid="_x0000_s1036" style="position:absolute;left:0;text-align:left;margin-left:56.75pt;margin-top:531.4pt;width:.5pt;height:.5pt;z-index:-251629056;mso-position-horizontal-relative:page;mso-position-vertical-relative:page;mso-width-relative:page;mso-height-relative:page" coordsize="6350,6350" o:gfxdata="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hLUdQAAAANAQAADwAAAAAA&#10;AAABACAAAAAiAAAAZHJzL2Rvd25yZXYueG1sUEsBAhQAFAAAAAgAh07iQLURjVWlAQAAYAMAAA4A&#10;AAAAAAAAAQAgAAAAIwEAAGRycy9lMm9Eb2MueG1sUEsFBgAAAAAGAAYAWQEAADo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4" o:spid="_x0000_s1035" style="position:absolute;left:0;text-align:left;margin-left:115.4pt;margin-top:531.4pt;width:.5pt;height:.5pt;z-index:-251628032;mso-position-horizontal-relative:page;mso-position-vertical-relative:page;mso-width-relative:page;mso-height-relative:page" coordsize="6350,6350" o:gfxdata="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3X/0z1gAAAA0BAAAPAAAA&#10;AAAAAAEAIAAAACIAAABkcnMvZG93bnJldi54bWxQSwECFAAUAAAACACHTuJAAWtzgK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5" o:spid="_x0000_s1034" style="position:absolute;left:0;text-align:left;margin-left:237.35pt;margin-top:531.4pt;width:.5pt;height:.5pt;z-index:-251627008;mso-position-horizontal-relative:page;mso-position-vertical-relative:page;mso-width-relative:page;mso-height-relative:page" coordsize="6350,6350" o:gfxdata="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57VOltcAAAANAQAADwAA&#10;AAAAAAABACAAAAAiAAAAZHJzL2Rvd25yZXYueG1sUEsBAhQAFAAAAAgAh07iQBOvrPK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6" o:spid="_x0000_s1033" style="position:absolute;left:0;text-align:left;margin-left:575.55pt;margin-top:531.4pt;width:.5pt;height:.5pt;z-index:-251625984;mso-position-horizontal-relative:page;mso-position-vertical-relative:page;mso-width-relative:page;mso-height-relative:page" coordsize="6350,6350" o:gfxdata="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kz+Aa1gAAAA8BAAAPAAAA&#10;AAAAAAEAIAAAACIAAABkcnMvZG93bnJldi54bWxQSwECFAAUAAAACACHTuJAQHA8oa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7" o:spid="_x0000_s1032" style="position:absolute;left:0;text-align:left;margin-left:784.95pt;margin-top:531.4pt;width:.5pt;height:.5pt;z-index:-251624960;mso-position-horizontal-relative:page;mso-position-vertical-relative:page;mso-width-relative:page;mso-height-relative:page" coordsize="6350,6350" o:gfxdata="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1SBAtcAAAAPAQAADwAA&#10;AAAAAAABACAAAAAiAAAAZHJzL2Rvd25yZXYueG1sUEsBAhQAFAAAAAgAh07iQLwHg0W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Pr="008439EF">
        <w:rPr>
          <w:rFonts w:ascii="仿宋_GB2312" w:eastAsia="仿宋_GB2312" w:hAnsi="仿宋_GB2312" w:cs="仿宋_GB2312"/>
          <w:sz w:val="24"/>
        </w:rPr>
        <w:pict>
          <v:shape id="WS_polygon88" o:spid="_x0000_s1031" style="position:absolute;left:0;text-align:left;margin-left:784.95pt;margin-top:531.4pt;width:.5pt;height:.5pt;z-index:-251623936;mso-position-horizontal-relative:page;mso-position-vertical-relative:page;mso-width-relative:page;mso-height-relative:page" coordsize="6350,6350" o:gfxdata="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1SBAtcAAAAPAQAADwAA&#10;AAAAAAABACAAAAAiAAAAZHJzL2Rvd25yZXYueG1sUEsBAhQAFAAAAAgAh07iQIcw0Ue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sidR="0001533F">
        <w:rPr>
          <w:rFonts w:ascii="仿宋_GB2312" w:eastAsia="仿宋_GB2312" w:hAnsi="宋体" w:hint="eastAsia"/>
          <w:b/>
          <w:sz w:val="36"/>
          <w:szCs w:val="36"/>
        </w:rPr>
        <w:t>第三部分</w:t>
      </w:r>
      <w:r w:rsidR="0001533F">
        <w:rPr>
          <w:rFonts w:ascii="仿宋_GB2312" w:eastAsia="仿宋_GB2312" w:hAnsi="宋体" w:hint="eastAsia"/>
          <w:b/>
          <w:sz w:val="36"/>
          <w:szCs w:val="36"/>
        </w:rPr>
        <w:t xml:space="preserve"> </w:t>
      </w:r>
      <w:r w:rsidR="0001533F">
        <w:rPr>
          <w:rFonts w:ascii="仿宋_GB2312" w:eastAsia="仿宋_GB2312" w:hAnsi="宋体" w:hint="eastAsia"/>
          <w:b/>
          <w:sz w:val="36"/>
          <w:szCs w:val="36"/>
        </w:rPr>
        <w:t>招标项目范围及要求</w:t>
      </w:r>
    </w:p>
    <w:p w:rsidR="008439EF" w:rsidRDefault="0001533F">
      <w:pPr>
        <w:pStyle w:val="2"/>
        <w:numPr>
          <w:ilvl w:val="0"/>
          <w:numId w:val="0"/>
        </w:numPr>
        <w:tabs>
          <w:tab w:val="clear" w:pos="1145"/>
          <w:tab w:val="left" w:pos="432"/>
        </w:tabs>
        <w:spacing w:before="0" w:after="0" w:line="240" w:lineRule="auto"/>
        <w:rPr>
          <w:rFonts w:ascii="仿宋_GB2312" w:eastAsia="仿宋_GB2312" w:hAnsi="仿宋_GB2312" w:cs="仿宋_GB2312"/>
          <w:bCs/>
          <w:sz w:val="24"/>
          <w:szCs w:val="24"/>
        </w:rPr>
      </w:pPr>
      <w:r>
        <w:rPr>
          <w:rFonts w:ascii="仿宋_GB2312" w:eastAsia="仿宋_GB2312" w:hAnsi="仿宋_GB2312" w:cs="仿宋_GB2312" w:hint="eastAsia"/>
          <w:bCs/>
          <w:sz w:val="24"/>
          <w:szCs w:val="24"/>
          <w:bdr w:val="single" w:sz="4" w:space="0" w:color="auto"/>
        </w:rPr>
        <w:t>01</w:t>
      </w:r>
      <w:r>
        <w:rPr>
          <w:rFonts w:ascii="仿宋_GB2312" w:eastAsia="仿宋_GB2312" w:hAnsi="仿宋_GB2312" w:cs="仿宋_GB2312" w:hint="eastAsia"/>
          <w:bCs/>
          <w:sz w:val="24"/>
          <w:szCs w:val="24"/>
          <w:bdr w:val="single" w:sz="4" w:space="0" w:color="auto"/>
        </w:rPr>
        <w:t>标</w:t>
      </w:r>
      <w:r>
        <w:rPr>
          <w:rFonts w:ascii="仿宋_GB2312" w:eastAsia="仿宋_GB2312" w:hAnsi="仿宋_GB2312" w:cs="仿宋_GB2312" w:hint="eastAsia"/>
          <w:bCs/>
          <w:sz w:val="24"/>
          <w:szCs w:val="24"/>
        </w:rPr>
        <w:t>物业管理项目</w:t>
      </w:r>
    </w:p>
    <w:p w:rsidR="008439EF" w:rsidRDefault="0001533F">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（一）物业概况</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本项目位于绍兴市越城区解放南路延伸段鉴湖镇政府对面，占地面积</w:t>
      </w:r>
      <w:r>
        <w:rPr>
          <w:rFonts w:ascii="仿宋_GB2312" w:eastAsia="仿宋_GB2312" w:hAnsi="仿宋_GB2312" w:cs="仿宋_GB2312" w:hint="eastAsia"/>
          <w:sz w:val="24"/>
        </w:rPr>
        <w:t>74</w:t>
      </w:r>
      <w:r>
        <w:rPr>
          <w:rFonts w:ascii="仿宋_GB2312" w:eastAsia="仿宋_GB2312" w:hAnsi="仿宋_GB2312" w:cs="仿宋_GB2312" w:hint="eastAsia"/>
          <w:sz w:val="24"/>
        </w:rPr>
        <w:t>亩，建筑面积约</w:t>
      </w:r>
      <w:r>
        <w:rPr>
          <w:rFonts w:ascii="仿宋_GB2312" w:eastAsia="仿宋_GB2312" w:hAnsi="仿宋_GB2312" w:cs="仿宋_GB2312" w:hint="eastAsia"/>
          <w:sz w:val="24"/>
        </w:rPr>
        <w:t>50000</w:t>
      </w:r>
      <w:r>
        <w:rPr>
          <w:rFonts w:ascii="仿宋_GB2312" w:eastAsia="仿宋_GB2312" w:hAnsi="仿宋_GB2312" w:cs="仿宋_GB2312" w:hint="eastAsia"/>
          <w:sz w:val="24"/>
        </w:rPr>
        <w:t>㎡（含场外），主要有</w:t>
      </w:r>
      <w:r>
        <w:rPr>
          <w:rFonts w:ascii="仿宋_GB2312" w:eastAsia="仿宋_GB2312" w:hAnsi="仿宋_GB2312" w:cs="仿宋_GB2312" w:hint="eastAsia"/>
          <w:sz w:val="24"/>
        </w:rPr>
        <w:t>1#</w:t>
      </w:r>
      <w:r>
        <w:rPr>
          <w:rFonts w:ascii="仿宋_GB2312" w:eastAsia="仿宋_GB2312" w:hAnsi="仿宋_GB2312" w:cs="仿宋_GB2312" w:hint="eastAsia"/>
          <w:sz w:val="24"/>
        </w:rPr>
        <w:t>行政楼</w:t>
      </w:r>
      <w:r>
        <w:rPr>
          <w:rFonts w:ascii="仿宋_GB2312" w:eastAsia="仿宋_GB2312" w:hAnsi="仿宋_GB2312" w:cs="仿宋_GB2312" w:hint="eastAsia"/>
          <w:sz w:val="24"/>
        </w:rPr>
        <w:t>6</w:t>
      </w:r>
      <w:r>
        <w:rPr>
          <w:rFonts w:ascii="仿宋_GB2312" w:eastAsia="仿宋_GB2312" w:hAnsi="仿宋_GB2312" w:cs="仿宋_GB2312" w:hint="eastAsia"/>
          <w:sz w:val="24"/>
        </w:rPr>
        <w:t>层，</w:t>
      </w:r>
      <w:r>
        <w:rPr>
          <w:rFonts w:ascii="仿宋_GB2312" w:eastAsia="仿宋_GB2312" w:hAnsi="仿宋_GB2312" w:cs="仿宋_GB2312" w:hint="eastAsia"/>
          <w:sz w:val="24"/>
        </w:rPr>
        <w:t>6#</w:t>
      </w:r>
      <w:r>
        <w:rPr>
          <w:rFonts w:ascii="仿宋_GB2312" w:eastAsia="仿宋_GB2312" w:hAnsi="仿宋_GB2312" w:cs="仿宋_GB2312" w:hint="eastAsia"/>
          <w:sz w:val="24"/>
        </w:rPr>
        <w:t>教学楼</w:t>
      </w:r>
      <w:r>
        <w:rPr>
          <w:rFonts w:ascii="仿宋_GB2312" w:eastAsia="仿宋_GB2312" w:hAnsi="仿宋_GB2312" w:cs="仿宋_GB2312" w:hint="eastAsia"/>
          <w:sz w:val="24"/>
        </w:rPr>
        <w:t>5</w:t>
      </w:r>
      <w:r>
        <w:rPr>
          <w:rFonts w:ascii="仿宋_GB2312" w:eastAsia="仿宋_GB2312" w:hAnsi="仿宋_GB2312" w:cs="仿宋_GB2312" w:hint="eastAsia"/>
          <w:sz w:val="24"/>
        </w:rPr>
        <w:t>层，</w:t>
      </w:r>
      <w:r>
        <w:rPr>
          <w:rFonts w:ascii="仿宋_GB2312" w:eastAsia="仿宋_GB2312" w:hAnsi="仿宋_GB2312" w:cs="仿宋_GB2312" w:hint="eastAsia"/>
          <w:sz w:val="24"/>
        </w:rPr>
        <w:t>2#</w:t>
      </w:r>
      <w:r>
        <w:rPr>
          <w:rFonts w:ascii="仿宋_GB2312" w:eastAsia="仿宋_GB2312" w:hAnsi="仿宋_GB2312" w:cs="仿宋_GB2312" w:hint="eastAsia"/>
          <w:sz w:val="24"/>
        </w:rPr>
        <w:t>原特警支队办公楼</w:t>
      </w:r>
      <w:r>
        <w:rPr>
          <w:rFonts w:ascii="仿宋_GB2312" w:eastAsia="仿宋_GB2312" w:hAnsi="仿宋_GB2312" w:cs="仿宋_GB2312" w:hint="eastAsia"/>
          <w:sz w:val="24"/>
        </w:rPr>
        <w:t>5</w:t>
      </w:r>
      <w:r>
        <w:rPr>
          <w:rFonts w:ascii="仿宋_GB2312" w:eastAsia="仿宋_GB2312" w:hAnsi="仿宋_GB2312" w:cs="仿宋_GB2312" w:hint="eastAsia"/>
          <w:sz w:val="24"/>
        </w:rPr>
        <w:t>层，</w:t>
      </w:r>
      <w:r>
        <w:rPr>
          <w:rFonts w:ascii="仿宋_GB2312" w:eastAsia="仿宋_GB2312" w:hAnsi="仿宋_GB2312" w:cs="仿宋_GB2312" w:hint="eastAsia"/>
          <w:sz w:val="24"/>
        </w:rPr>
        <w:t>3#</w:t>
      </w:r>
      <w:r>
        <w:rPr>
          <w:rFonts w:ascii="仿宋_GB2312" w:eastAsia="仿宋_GB2312" w:hAnsi="仿宋_GB2312" w:cs="仿宋_GB2312" w:hint="eastAsia"/>
          <w:sz w:val="24"/>
        </w:rPr>
        <w:t>宿舍楼</w:t>
      </w:r>
      <w:r>
        <w:rPr>
          <w:rFonts w:ascii="仿宋_GB2312" w:eastAsia="仿宋_GB2312" w:hAnsi="仿宋_GB2312" w:cs="仿宋_GB2312" w:hint="eastAsia"/>
          <w:sz w:val="24"/>
        </w:rPr>
        <w:t>4</w:t>
      </w:r>
      <w:r>
        <w:rPr>
          <w:rFonts w:ascii="仿宋_GB2312" w:eastAsia="仿宋_GB2312" w:hAnsi="仿宋_GB2312" w:cs="仿宋_GB2312" w:hint="eastAsia"/>
          <w:sz w:val="24"/>
        </w:rPr>
        <w:t>层</w:t>
      </w:r>
      <w:r>
        <w:rPr>
          <w:rFonts w:ascii="仿宋_GB2312" w:eastAsia="仿宋_GB2312" w:hAnsi="仿宋_GB2312" w:cs="仿宋_GB2312" w:hint="eastAsia"/>
          <w:sz w:val="24"/>
        </w:rPr>
        <w:t>88</w:t>
      </w:r>
      <w:r>
        <w:rPr>
          <w:rFonts w:ascii="仿宋_GB2312" w:eastAsia="仿宋_GB2312" w:hAnsi="仿宋_GB2312" w:cs="仿宋_GB2312" w:hint="eastAsia"/>
          <w:sz w:val="24"/>
        </w:rPr>
        <w:t>间，警体馆</w:t>
      </w: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5#</w:t>
      </w:r>
      <w:r>
        <w:rPr>
          <w:rFonts w:ascii="仿宋_GB2312" w:eastAsia="仿宋_GB2312" w:hAnsi="仿宋_GB2312" w:cs="仿宋_GB2312" w:hint="eastAsia"/>
          <w:sz w:val="24"/>
        </w:rPr>
        <w:t>附属功能用房</w:t>
      </w:r>
      <w:r>
        <w:rPr>
          <w:rFonts w:ascii="仿宋_GB2312" w:eastAsia="仿宋_GB2312" w:hAnsi="仿宋_GB2312" w:cs="仿宋_GB2312" w:hint="eastAsia"/>
          <w:sz w:val="24"/>
        </w:rPr>
        <w:t>2</w:t>
      </w:r>
      <w:r>
        <w:rPr>
          <w:rFonts w:ascii="仿宋_GB2312" w:eastAsia="仿宋_GB2312" w:hAnsi="仿宋_GB2312" w:cs="仿宋_GB2312" w:hint="eastAsia"/>
          <w:sz w:val="24"/>
        </w:rPr>
        <w:t>层（含配电房），射击馆、田径场、游泳池，及道路车位绿化带等。</w:t>
      </w:r>
    </w:p>
    <w:p w:rsidR="008439EF" w:rsidRDefault="0001533F">
      <w:pPr>
        <w:numPr>
          <w:ilvl w:val="0"/>
          <w:numId w:val="6"/>
        </w:num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主要物产面积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1"/>
        <w:gridCol w:w="2645"/>
        <w:gridCol w:w="2754"/>
      </w:tblGrid>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目</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面积（平方米）</w:t>
            </w:r>
          </w:p>
        </w:tc>
        <w:tc>
          <w:tcPr>
            <w:tcW w:w="2754"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备注</w:t>
            </w: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行政楼</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6236.19</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教学楼</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3268.64</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教学楼辅楼</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2137.18</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食堂</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1972.75</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警体馆</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3658.37</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宿舍</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3444.6</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原特警办公楼</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6875.3</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战术馆南馆</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2311.27</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射击馆北馆</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1610.67</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游泳馆</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1653.4</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看台</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1452.26</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门卫</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72.86</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附属功能用</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588.42</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3141"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田径场及绿化</w:t>
            </w:r>
          </w:p>
        </w:tc>
        <w:tc>
          <w:tcPr>
            <w:tcW w:w="264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14684</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bl>
    <w:p w:rsidR="008439EF" w:rsidRDefault="0001533F">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（三）主要设备数量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6"/>
        <w:gridCol w:w="2195"/>
        <w:gridCol w:w="1855"/>
        <w:gridCol w:w="2754"/>
      </w:tblGrid>
      <w:tr w:rsidR="008439EF">
        <w:trPr>
          <w:trHeight w:val="540"/>
          <w:jc w:val="center"/>
        </w:trPr>
        <w:tc>
          <w:tcPr>
            <w:tcW w:w="3931" w:type="dxa"/>
            <w:gridSpan w:val="2"/>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w:t>
            </w:r>
          </w:p>
        </w:tc>
        <w:tc>
          <w:tcPr>
            <w:tcW w:w="185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数量</w:t>
            </w:r>
          </w:p>
        </w:tc>
        <w:tc>
          <w:tcPr>
            <w:tcW w:w="2754"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备注</w:t>
            </w:r>
          </w:p>
        </w:tc>
      </w:tr>
      <w:tr w:rsidR="008439EF">
        <w:trPr>
          <w:trHeight w:val="540"/>
          <w:jc w:val="center"/>
        </w:trPr>
        <w:tc>
          <w:tcPr>
            <w:tcW w:w="1736" w:type="dxa"/>
            <w:vMerge w:val="restart"/>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强电系统</w:t>
            </w:r>
          </w:p>
        </w:tc>
        <w:tc>
          <w:tcPr>
            <w:tcW w:w="219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变压器</w:t>
            </w:r>
          </w:p>
        </w:tc>
        <w:tc>
          <w:tcPr>
            <w:tcW w:w="185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40"/>
          <w:jc w:val="center"/>
        </w:trPr>
        <w:tc>
          <w:tcPr>
            <w:tcW w:w="1736" w:type="dxa"/>
            <w:vMerge/>
            <w:vAlign w:val="center"/>
          </w:tcPr>
          <w:p w:rsidR="008439EF" w:rsidRDefault="008439EF">
            <w:pPr>
              <w:snapToGrid w:val="0"/>
              <w:spacing w:line="440" w:lineRule="exact"/>
              <w:jc w:val="center"/>
              <w:rPr>
                <w:rFonts w:ascii="仿宋_GB2312" w:eastAsia="仿宋_GB2312" w:hAnsi="仿宋_GB2312" w:cs="仿宋_GB2312"/>
                <w:sz w:val="24"/>
              </w:rPr>
            </w:pPr>
          </w:p>
        </w:tc>
        <w:tc>
          <w:tcPr>
            <w:tcW w:w="219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高配室</w:t>
            </w:r>
          </w:p>
        </w:tc>
        <w:tc>
          <w:tcPr>
            <w:tcW w:w="185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r w:rsidR="008439EF">
        <w:trPr>
          <w:trHeight w:val="552"/>
          <w:jc w:val="center"/>
        </w:trPr>
        <w:tc>
          <w:tcPr>
            <w:tcW w:w="1736"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中央空调机组</w:t>
            </w:r>
          </w:p>
        </w:tc>
        <w:tc>
          <w:tcPr>
            <w:tcW w:w="2195" w:type="dxa"/>
            <w:vAlign w:val="center"/>
          </w:tcPr>
          <w:p w:rsidR="008439EF" w:rsidRDefault="008439EF">
            <w:pPr>
              <w:snapToGrid w:val="0"/>
              <w:spacing w:line="440" w:lineRule="exact"/>
              <w:jc w:val="center"/>
              <w:rPr>
                <w:rFonts w:ascii="仿宋_GB2312" w:eastAsia="仿宋_GB2312" w:hAnsi="仿宋_GB2312" w:cs="仿宋_GB2312"/>
                <w:sz w:val="24"/>
              </w:rPr>
            </w:pPr>
          </w:p>
        </w:tc>
        <w:tc>
          <w:tcPr>
            <w:tcW w:w="1855" w:type="dxa"/>
            <w:vAlign w:val="center"/>
          </w:tcPr>
          <w:p w:rsidR="008439EF" w:rsidRDefault="0001533F">
            <w:pPr>
              <w:snapToGrid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2754" w:type="dxa"/>
            <w:vAlign w:val="center"/>
          </w:tcPr>
          <w:p w:rsidR="008439EF" w:rsidRDefault="008439EF">
            <w:pPr>
              <w:snapToGrid w:val="0"/>
              <w:spacing w:line="440" w:lineRule="exact"/>
              <w:jc w:val="left"/>
              <w:rPr>
                <w:rFonts w:ascii="仿宋_GB2312" w:eastAsia="仿宋_GB2312" w:hAnsi="仿宋_GB2312" w:cs="仿宋_GB2312"/>
                <w:sz w:val="24"/>
              </w:rPr>
            </w:pPr>
          </w:p>
        </w:tc>
      </w:tr>
    </w:tbl>
    <w:p w:rsidR="008439EF" w:rsidRDefault="0001533F">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（四）服务标准及要求</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一、保洁服务管理</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落实区域内：学校行政楼、教学楼、教学楼辅楼、原特警支队办公楼、警体馆、游泳馆、战术馆、射击馆等内公共部位（大厅、走廊、楼梯、楼道、门窗、开水房、卫生间、屋顶、各类会议室、教育楼、机房等），场外公共部位（道路、通道、地面、绿化带、停车场、田径场等）的卫生保洁工作。</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、学员宿舍楼公共部位，房间卫生维护等。</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、游泳池每年清洗两次（在不开放使用的情况下），开放后按采购人要求落实。</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、排污管道疏浚及化粪池清运。</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sz w:val="24"/>
        </w:rPr>
        <w:t>5</w:t>
      </w:r>
      <w:r>
        <w:rPr>
          <w:rFonts w:ascii="仿宋_GB2312" w:eastAsia="仿宋_GB2312" w:hAnsi="仿宋_GB2312" w:cs="仿宋_GB2312" w:hint="eastAsia"/>
          <w:sz w:val="24"/>
        </w:rPr>
        <w:t>、消杀</w:t>
      </w:r>
      <w:r>
        <w:rPr>
          <w:rFonts w:ascii="仿宋_GB2312" w:eastAsia="仿宋_GB2312" w:hAnsi="仿宋_GB2312" w:cs="仿宋_GB2312" w:hint="eastAsia"/>
          <w:sz w:val="24"/>
        </w:rPr>
        <w:t>2</w:t>
      </w:r>
      <w:r>
        <w:rPr>
          <w:rFonts w:ascii="仿宋_GB2312" w:eastAsia="仿宋_GB2312" w:hAnsi="仿宋_GB2312" w:cs="仿宋_GB2312" w:hint="eastAsia"/>
          <w:sz w:val="24"/>
        </w:rPr>
        <w:t>次</w:t>
      </w:r>
      <w:r>
        <w:rPr>
          <w:rFonts w:ascii="仿宋_GB2312" w:eastAsia="仿宋_GB2312" w:hAnsi="仿宋_GB2312" w:cs="仿宋_GB2312" w:hint="eastAsia"/>
          <w:sz w:val="24"/>
        </w:rPr>
        <w:t>/</w:t>
      </w:r>
      <w:r>
        <w:rPr>
          <w:rFonts w:ascii="仿宋_GB2312" w:eastAsia="仿宋_GB2312" w:hAnsi="仿宋_GB2312" w:cs="仿宋_GB2312" w:hint="eastAsia"/>
          <w:sz w:val="24"/>
        </w:rPr>
        <w:t>年。</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、垃圾清运，日产日清。</w:t>
      </w:r>
    </w:p>
    <w:p w:rsidR="008439EF" w:rsidRDefault="0001533F">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二、保安服务管理</w:t>
      </w:r>
    </w:p>
    <w:p w:rsidR="008439EF" w:rsidRDefault="0001533F">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中标人负责采购人校区安全和维护，包括治安、保卫、防火、防盗、防诈骗、防破坏、车辆进出和停放管理等工作，协助采购人管理部门处理在院内发生的突发性事件，防范和制止损害采购人安全的行为和事件发生，维护采购人的安全和公共秩序，并负责采购人大型活动的安全保卫工作，以及配合好采购人消防管理、培训、演练等工作，确保采购人校区内不发生治安、刑事案件。</w:t>
      </w:r>
    </w:p>
    <w:p w:rsidR="008439EF" w:rsidRDefault="0001533F">
      <w:pPr>
        <w:numPr>
          <w:ilvl w:val="0"/>
          <w:numId w:val="7"/>
        </w:num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根据采购人管理规定与服务要求，制订切实可行的采购人保安服务整体方案和应急预案，突发事件反应迅速，预案处置有力。</w:t>
      </w:r>
    </w:p>
    <w:p w:rsidR="008439EF" w:rsidRDefault="0001533F">
      <w:pPr>
        <w:numPr>
          <w:ilvl w:val="0"/>
          <w:numId w:val="7"/>
        </w:num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依法办事，文明值勤，严格管理，保障采购人财产和人身不受侵害，维护正常的办公、生活秩序。</w:t>
      </w:r>
    </w:p>
    <w:p w:rsidR="008439EF" w:rsidRDefault="0001533F">
      <w:pPr>
        <w:numPr>
          <w:ilvl w:val="0"/>
          <w:numId w:val="7"/>
        </w:num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全年无责任事故和责任案件发生。</w:t>
      </w:r>
    </w:p>
    <w:p w:rsidR="008439EF" w:rsidRDefault="0001533F">
      <w:pPr>
        <w:numPr>
          <w:ilvl w:val="0"/>
          <w:numId w:val="7"/>
        </w:num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服务内容</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）门岗的人、车、物出入登记；</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24</w:t>
      </w:r>
      <w:r>
        <w:rPr>
          <w:rFonts w:ascii="仿宋_GB2312" w:eastAsia="仿宋_GB2312" w:hAnsi="仿宋_GB2312" w:cs="仿宋_GB2312" w:hint="eastAsia"/>
          <w:sz w:val="24"/>
        </w:rPr>
        <w:t>小时监控值班，及重点部位不定时巡逻检查；</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）维护车辆行驶、停泊秩序；</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）消防设施（设备）的检查；</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5</w:t>
      </w:r>
      <w:r>
        <w:rPr>
          <w:rFonts w:ascii="仿宋_GB2312" w:eastAsia="仿宋_GB2312" w:hAnsi="仿宋_GB2312" w:cs="仿宋_GB2312" w:hint="eastAsia"/>
          <w:sz w:val="24"/>
        </w:rPr>
        <w:t>）报刊、信件的收发；</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）运用报警监控系统及巡更系统，妥善处置各类安全隐患；</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）游泳池的日常管理；</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）协助采购人及公安机关做好区域内的治安、消防、道路交通案件的处理。</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三、绿化养护管理</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、区域内树木、花坛、花卉的养护</w:t>
      </w:r>
      <w:r>
        <w:rPr>
          <w:rFonts w:ascii="仿宋_GB2312" w:eastAsia="仿宋_GB2312" w:hAnsi="仿宋_GB2312" w:cs="仿宋_GB2312" w:hint="eastAsia"/>
          <w:sz w:val="24"/>
        </w:rPr>
        <w:t>培植，室外草坪及球场草坪的修剪养护等。</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、每天巡查一次，做好日常浇水、施肥、修剪及病虫防治工作。做到绿地平整，盆花摆设整齐，花卉长势旺盛，花色鲜艳。</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四、设备维修及保养服务</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、作业人员持证上岗，作业原则确保安全。</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、维护保养内容：供水管道、排水排污管道（包括阴沟渠等，但不包括化粪池抽粪）、供电线路，检查水龙头、开水箱、卫生洁具、路灯、楼道灯等公共部位设施及照明。</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、电力高配房</w:t>
      </w:r>
      <w:r>
        <w:rPr>
          <w:rFonts w:ascii="仿宋_GB2312" w:eastAsia="仿宋_GB2312" w:hAnsi="仿宋_GB2312" w:cs="仿宋_GB2312" w:hint="eastAsia"/>
          <w:sz w:val="24"/>
        </w:rPr>
        <w:t>24</w:t>
      </w:r>
      <w:r>
        <w:rPr>
          <w:rFonts w:ascii="仿宋_GB2312" w:eastAsia="仿宋_GB2312" w:hAnsi="仿宋_GB2312" w:cs="仿宋_GB2312" w:hint="eastAsia"/>
          <w:sz w:val="24"/>
        </w:rPr>
        <w:t>小时管理。</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、门窗的管理维护。</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、每天至少一次巡查，发现损坏或接到通知，应在</w:t>
      </w:r>
      <w:r>
        <w:rPr>
          <w:rFonts w:ascii="仿宋_GB2312" w:eastAsia="仿宋_GB2312" w:hAnsi="仿宋_GB2312" w:cs="仿宋_GB2312" w:hint="eastAsia"/>
          <w:sz w:val="24"/>
        </w:rPr>
        <w:t>10</w:t>
      </w:r>
      <w:r>
        <w:rPr>
          <w:rFonts w:ascii="仿宋_GB2312" w:eastAsia="仿宋_GB2312" w:hAnsi="仿宋_GB2312" w:cs="仿宋_GB2312" w:hint="eastAsia"/>
          <w:sz w:val="24"/>
        </w:rPr>
        <w:t>分钟内到达（夜班一小时内到达）及时维修</w:t>
      </w:r>
      <w:r>
        <w:rPr>
          <w:rFonts w:ascii="仿宋_GB2312" w:eastAsia="仿宋_GB2312" w:hAnsi="仿宋_GB2312" w:cs="仿宋_GB2312" w:hint="eastAsia"/>
          <w:sz w:val="24"/>
        </w:rPr>
        <w:t>，小修影响时间在一小时内，大中修方案由中标人和采购人共同确定。中标人和采购人双方均应重视电力设施设备的维护、管理及使用，确保作业人员及设施设备的安全运行，确保</w:t>
      </w:r>
      <w:r>
        <w:rPr>
          <w:rFonts w:ascii="仿宋_GB2312" w:eastAsia="仿宋_GB2312" w:hAnsi="仿宋_GB2312" w:cs="仿宋_GB2312" w:hint="eastAsia"/>
          <w:sz w:val="24"/>
        </w:rPr>
        <w:t>24</w:t>
      </w:r>
      <w:r>
        <w:rPr>
          <w:rFonts w:ascii="仿宋_GB2312" w:eastAsia="仿宋_GB2312" w:hAnsi="仿宋_GB2312" w:cs="仿宋_GB2312" w:hint="eastAsia"/>
          <w:sz w:val="24"/>
        </w:rPr>
        <w:t>小时正常运转。</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五、会议服务</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会前要打开门，摆好各种会议用品；会间要随时更换需要的用品，同时讲究文明礼貌，热情周到；会后及时清理会场达到随时具备使用条件，并关闭好门窗。</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六、中央空调定期维护服务</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、定期检查中央空调的进风口和出风口有没有异物堵塞，如果有异物堵塞，要及时清理以免影响使用效果。</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、检查中央空调的电源插头与电源插座是否有松动或脱落的现</w:t>
      </w:r>
      <w:r>
        <w:rPr>
          <w:rFonts w:ascii="仿宋_GB2312" w:eastAsia="仿宋_GB2312" w:hAnsi="仿宋_GB2312" w:cs="仿宋_GB2312" w:hint="eastAsia"/>
          <w:sz w:val="24"/>
        </w:rPr>
        <w:t>象。</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、每个月定期让中央空调运转一次，不在经常使用的季节也需要定期运转一次，以免压缩机里面的润滑油凝固。</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、定期清洗中央空调的过滤网，可以用吸尘器将滤网中的灰尘清理出来，也可以用清水清洗滤网然后晾干。</w:t>
      </w:r>
    </w:p>
    <w:p w:rsidR="008439EF" w:rsidRDefault="0001533F">
      <w:pPr>
        <w:spacing w:line="440" w:lineRule="exact"/>
        <w:ind w:firstLineChars="200" w:firstLine="480"/>
      </w:pPr>
      <w:r>
        <w:rPr>
          <w:rFonts w:ascii="仿宋_GB2312" w:eastAsia="仿宋_GB2312" w:hAnsi="仿宋_GB2312" w:cs="仿宋_GB2312" w:hint="eastAsia"/>
          <w:sz w:val="24"/>
        </w:rPr>
        <w:lastRenderedPageBreak/>
        <w:t>5</w:t>
      </w:r>
      <w:r>
        <w:rPr>
          <w:rFonts w:ascii="仿宋_GB2312" w:eastAsia="仿宋_GB2312" w:hAnsi="仿宋_GB2312" w:cs="仿宋_GB2312" w:hint="eastAsia"/>
          <w:sz w:val="24"/>
        </w:rPr>
        <w:t>、在不使用中央空调的时候应该将中央空调全面清洗一次，然后开机运转使中央空调内部变得干燥不潮湿，注意滤网一定要晾干之后才能装入中央空调内部。</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七、绿化租摆服务</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对校内摆放的植物进行日常的浇水、施肥、病虫害防治、修剪、枯枝外运、对枯死植物的更换等。主要养护范围及要求如下：</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、养护范围：绍兴市人民警察培训学校行政楼</w:t>
      </w:r>
      <w:r>
        <w:rPr>
          <w:rFonts w:ascii="仿宋_GB2312" w:eastAsia="仿宋_GB2312" w:hAnsi="仿宋_GB2312" w:cs="仿宋_GB2312" w:hint="eastAsia"/>
          <w:sz w:val="24"/>
        </w:rPr>
        <w:t>1-5</w:t>
      </w:r>
      <w:r>
        <w:rPr>
          <w:rFonts w:ascii="仿宋_GB2312" w:eastAsia="仿宋_GB2312" w:hAnsi="仿宋_GB2312" w:cs="仿宋_GB2312" w:hint="eastAsia"/>
          <w:sz w:val="24"/>
        </w:rPr>
        <w:t>楼、教学楼一楼、报告厅、模拟法庭、食堂</w:t>
      </w:r>
      <w:r>
        <w:rPr>
          <w:rFonts w:ascii="仿宋_GB2312" w:eastAsia="仿宋_GB2312" w:hAnsi="仿宋_GB2312" w:cs="仿宋_GB2312" w:hint="eastAsia"/>
          <w:sz w:val="24"/>
        </w:rPr>
        <w:t>1</w:t>
      </w:r>
      <w:r>
        <w:rPr>
          <w:rFonts w:ascii="仿宋_GB2312" w:eastAsia="仿宋_GB2312" w:hAnsi="仿宋_GB2312" w:cs="仿宋_GB2312" w:hint="eastAsia"/>
          <w:sz w:val="24"/>
        </w:rPr>
        <w:t>楼及</w:t>
      </w:r>
      <w:r>
        <w:rPr>
          <w:rFonts w:ascii="仿宋_GB2312" w:eastAsia="仿宋_GB2312" w:hAnsi="仿宋_GB2312" w:cs="仿宋_GB2312" w:hint="eastAsia"/>
          <w:sz w:val="24"/>
        </w:rPr>
        <w:t>2</w:t>
      </w:r>
      <w:r>
        <w:rPr>
          <w:rFonts w:ascii="仿宋_GB2312" w:eastAsia="仿宋_GB2312" w:hAnsi="仿宋_GB2312" w:cs="仿宋_GB2312" w:hint="eastAsia"/>
          <w:sz w:val="24"/>
        </w:rPr>
        <w:t>楼包间；宿舍楼</w:t>
      </w:r>
      <w:r>
        <w:rPr>
          <w:rFonts w:ascii="仿宋_GB2312" w:eastAsia="仿宋_GB2312" w:hAnsi="仿宋_GB2312" w:cs="仿宋_GB2312" w:hint="eastAsia"/>
          <w:sz w:val="24"/>
        </w:rPr>
        <w:t>1-4</w:t>
      </w:r>
      <w:r>
        <w:rPr>
          <w:rFonts w:ascii="仿宋_GB2312" w:eastAsia="仿宋_GB2312" w:hAnsi="仿宋_GB2312" w:cs="仿宋_GB2312" w:hint="eastAsia"/>
          <w:sz w:val="24"/>
        </w:rPr>
        <w:t>楼。</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、养护要求：摆放品种以及绿植高度等经采购人认可，每月更换一次，并做好养护工作，保持盆花绿植色泽鲜艳、样式美观、整洁。共需租赁绿植约</w:t>
      </w:r>
      <w:r>
        <w:rPr>
          <w:rFonts w:ascii="仿宋_GB2312" w:eastAsia="仿宋_GB2312" w:hAnsi="仿宋_GB2312" w:cs="仿宋_GB2312" w:hint="eastAsia"/>
          <w:sz w:val="24"/>
        </w:rPr>
        <w:t>353</w:t>
      </w:r>
      <w:r>
        <w:rPr>
          <w:rFonts w:ascii="仿宋_GB2312" w:eastAsia="仿宋_GB2312" w:hAnsi="仿宋_GB2312" w:cs="仿宋_GB2312" w:hint="eastAsia"/>
          <w:sz w:val="24"/>
        </w:rPr>
        <w:t>盆。绿植按大、中、小、色、观花植物五个规格摆放于采购人指定区域，五类规格的绿植比例如下</w:t>
      </w:r>
      <w:r>
        <w:rPr>
          <w:rFonts w:ascii="仿宋_GB2312" w:eastAsia="仿宋_GB2312" w:hAnsi="仿宋_GB2312" w:cs="仿宋_GB2312" w:hint="eastAsia"/>
          <w:sz w:val="24"/>
        </w:rPr>
        <w:t>:</w:t>
      </w:r>
      <w:r>
        <w:rPr>
          <w:rFonts w:ascii="仿宋_GB2312" w:eastAsia="仿宋_GB2312" w:hAnsi="仿宋_GB2312" w:cs="仿宋_GB2312" w:hint="eastAsia"/>
          <w:sz w:val="24"/>
        </w:rPr>
        <w:t>大花</w:t>
      </w:r>
      <w:r>
        <w:rPr>
          <w:rFonts w:ascii="仿宋_GB2312" w:eastAsia="仿宋_GB2312" w:hAnsi="仿宋_GB2312" w:cs="仿宋_GB2312" w:hint="eastAsia"/>
          <w:sz w:val="24"/>
        </w:rPr>
        <w:t xml:space="preserve">HK5m H2.0m </w:t>
      </w:r>
      <w:r>
        <w:rPr>
          <w:rFonts w:ascii="仿宋_GB2312" w:eastAsia="仿宋_GB2312" w:hAnsi="仿宋_GB2312" w:cs="仿宋_GB2312" w:hint="eastAsia"/>
          <w:sz w:val="24"/>
        </w:rPr>
        <w:t>为</w:t>
      </w:r>
      <w:r>
        <w:rPr>
          <w:rFonts w:ascii="仿宋_GB2312" w:eastAsia="仿宋_GB2312" w:hAnsi="仿宋_GB2312" w:cs="仿宋_GB2312" w:hint="eastAsia"/>
          <w:sz w:val="24"/>
        </w:rPr>
        <w:t xml:space="preserve"> 22%</w:t>
      </w:r>
      <w:r>
        <w:rPr>
          <w:rFonts w:ascii="仿宋_GB2312" w:eastAsia="仿宋_GB2312" w:hAnsi="仿宋_GB2312" w:cs="仿宋_GB2312" w:hint="eastAsia"/>
          <w:sz w:val="24"/>
        </w:rPr>
        <w:t>，中花</w:t>
      </w:r>
      <w:r>
        <w:rPr>
          <w:rFonts w:ascii="仿宋_GB2312" w:eastAsia="仿宋_GB2312" w:hAnsi="仿宋_GB2312" w:cs="仿宋_GB2312" w:hint="eastAsia"/>
          <w:sz w:val="24"/>
        </w:rPr>
        <w:t xml:space="preserve"> H0.6m H0.8m</w:t>
      </w:r>
      <w:r>
        <w:rPr>
          <w:rFonts w:ascii="仿宋_GB2312" w:eastAsia="仿宋_GB2312" w:hAnsi="仿宋_GB2312" w:cs="仿宋_GB2312" w:hint="eastAsia"/>
          <w:sz w:val="24"/>
        </w:rPr>
        <w:t>为</w:t>
      </w:r>
      <w:r>
        <w:rPr>
          <w:rFonts w:ascii="仿宋_GB2312" w:eastAsia="仿宋_GB2312" w:hAnsi="仿宋_GB2312" w:cs="仿宋_GB2312" w:hint="eastAsia"/>
          <w:sz w:val="24"/>
        </w:rPr>
        <w:t>26%</w:t>
      </w:r>
      <w:r>
        <w:rPr>
          <w:rFonts w:ascii="仿宋_GB2312" w:eastAsia="仿宋_GB2312" w:hAnsi="仿宋_GB2312" w:cs="仿宋_GB2312" w:hint="eastAsia"/>
          <w:sz w:val="24"/>
        </w:rPr>
        <w:t>，小花</w:t>
      </w:r>
      <w:r>
        <w:rPr>
          <w:rFonts w:ascii="仿宋_GB2312" w:eastAsia="仿宋_GB2312" w:hAnsi="仿宋_GB2312" w:cs="仿宋_GB2312" w:hint="eastAsia"/>
          <w:sz w:val="24"/>
        </w:rPr>
        <w:t xml:space="preserve"> H0.3m H0.sm</w:t>
      </w:r>
      <w:r>
        <w:rPr>
          <w:rFonts w:ascii="仿宋_GB2312" w:eastAsia="仿宋_GB2312" w:hAnsi="仿宋_GB2312" w:cs="仿宋_GB2312" w:hint="eastAsia"/>
          <w:sz w:val="24"/>
        </w:rPr>
        <w:t>为</w:t>
      </w:r>
      <w:r>
        <w:rPr>
          <w:rFonts w:ascii="仿宋_GB2312" w:eastAsia="仿宋_GB2312" w:hAnsi="仿宋_GB2312" w:cs="仿宋_GB2312" w:hint="eastAsia"/>
          <w:sz w:val="24"/>
        </w:rPr>
        <w:t xml:space="preserve"> 13%</w:t>
      </w:r>
      <w:r>
        <w:rPr>
          <w:rFonts w:ascii="仿宋_GB2312" w:eastAsia="仿宋_GB2312" w:hAnsi="仿宋_GB2312" w:cs="仿宋_GB2312" w:hint="eastAsia"/>
          <w:sz w:val="24"/>
        </w:rPr>
        <w:t>，色花</w:t>
      </w:r>
      <w:r>
        <w:rPr>
          <w:rFonts w:ascii="仿宋_GB2312" w:eastAsia="仿宋_GB2312" w:hAnsi="仿宋_GB2312" w:cs="仿宋_GB2312" w:hint="eastAsia"/>
          <w:sz w:val="24"/>
        </w:rPr>
        <w:t>H0.3m H0.5m</w:t>
      </w:r>
      <w:r>
        <w:rPr>
          <w:rFonts w:ascii="仿宋_GB2312" w:eastAsia="仿宋_GB2312" w:hAnsi="仿宋_GB2312" w:cs="仿宋_GB2312" w:hint="eastAsia"/>
          <w:sz w:val="24"/>
        </w:rPr>
        <w:t>为</w:t>
      </w:r>
      <w:r>
        <w:rPr>
          <w:rFonts w:ascii="仿宋_GB2312" w:eastAsia="仿宋_GB2312" w:hAnsi="仿宋_GB2312" w:cs="仿宋_GB2312" w:hint="eastAsia"/>
          <w:sz w:val="24"/>
        </w:rPr>
        <w:t>19%</w:t>
      </w:r>
      <w:r>
        <w:rPr>
          <w:rFonts w:ascii="仿宋_GB2312" w:eastAsia="仿宋_GB2312" w:hAnsi="仿宋_GB2312" w:cs="仿宋_GB2312" w:hint="eastAsia"/>
          <w:sz w:val="24"/>
        </w:rPr>
        <w:t>，观花植物为</w:t>
      </w: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0%</w:t>
      </w:r>
      <w:r>
        <w:rPr>
          <w:rFonts w:ascii="仿宋_GB2312" w:eastAsia="仿宋_GB2312" w:hAnsi="仿宋_GB2312" w:cs="仿宋_GB2312" w:hint="eastAsia"/>
          <w:sz w:val="24"/>
        </w:rPr>
        <w:t>，花盆用瓷盘或陶瓷盆为主。同时做好养护工作，对于有病虫害以及出现黄叶等的绿植及时发现即时调换。</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八、其它管理服务要求及事宜</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、做好警校内相关会场、教室内的桌椅摆放、搬移。</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、加强节能管理，杜绝长明灯、长流水，减少能耗开支。</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、参与警校各类文明创建工作的对接与协调。</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、保洁员服装及工具由中标人提供，费用包含在投标报价内；其它（含耗物料）由采购人提供。</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、保安员服装由中标人提供，费用包含在投标报价内；其它用具由采购人提供。</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、高配（含水电工）服装及绝缘鞋由中标人提供，费用包含在投标报价内；其它耗</w:t>
      </w:r>
      <w:r>
        <w:rPr>
          <w:rFonts w:ascii="仿宋_GB2312" w:eastAsia="仿宋_GB2312" w:hAnsi="仿宋_GB2312" w:cs="仿宋_GB2312" w:hint="eastAsia"/>
          <w:sz w:val="24"/>
        </w:rPr>
        <w:t>材等（以旧换新）由采购人提供。</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、绿化工服装由中标人提供，费用包含在投标报价内；其它设备（工具、器具）等由采购人提供（含绿化补种，购置）。</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、如遇公共水电设施设备、工程等大中修（急修、抢修）等其它服务，需要增加相关专业人员时，经采购人同意，费用按实按市场价另行结算。</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、电梯服务：电梯设备的维保工作，日常巡检，发现问题立即进行修复并及时报告采购人，电梯相关维保费用均包含在投标报价内。</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、消防管理</w:t>
      </w:r>
      <w:r>
        <w:rPr>
          <w:rFonts w:ascii="仿宋_GB2312" w:eastAsia="仿宋_GB2312" w:hAnsi="仿宋_GB2312" w:cs="仿宋_GB2312" w:hint="eastAsia"/>
          <w:bCs/>
          <w:sz w:val="24"/>
        </w:rPr>
        <w:t>（消防设施完好率为</w:t>
      </w:r>
      <w:r>
        <w:rPr>
          <w:rFonts w:ascii="仿宋_GB2312" w:eastAsia="仿宋_GB2312" w:hAnsi="仿宋_GB2312" w:cs="仿宋_GB2312" w:hint="eastAsia"/>
          <w:bCs/>
          <w:sz w:val="24"/>
        </w:rPr>
        <w:t>100%</w:t>
      </w:r>
      <w:r>
        <w:rPr>
          <w:rFonts w:ascii="仿宋_GB2312" w:eastAsia="仿宋_GB2312" w:hAnsi="仿宋_GB2312" w:cs="仿宋_GB2312" w:hint="eastAsia"/>
          <w:bCs/>
          <w:sz w:val="24"/>
        </w:rPr>
        <w:t>）：</w:t>
      </w:r>
      <w:r>
        <w:rPr>
          <w:rFonts w:ascii="仿宋_GB2312" w:eastAsia="仿宋_GB2312" w:hAnsi="仿宋_GB2312" w:cs="仿宋_GB2312" w:hint="eastAsia"/>
          <w:sz w:val="24"/>
        </w:rPr>
        <w:t>设立专业人员，对采购人消防设施设备进行日常管理操作及养护，通过有效措施，预防火灾的发生以及发生火灾时采取应</w:t>
      </w:r>
      <w:r>
        <w:rPr>
          <w:rFonts w:ascii="仿宋_GB2312" w:eastAsia="仿宋_GB2312" w:hAnsi="仿宋_GB2312" w:cs="仿宋_GB2312" w:hint="eastAsia"/>
          <w:sz w:val="24"/>
        </w:rPr>
        <w:lastRenderedPageBreak/>
        <w:t>急措施，最大限度减少损失，确保采购人财产和人员安全。</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、标准：</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）负责采购人消防控制室设施设备操作和日常管理维护，实行</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小时值班，持有人社部门或消防部门颁发的</w:t>
      </w:r>
      <w:r>
        <w:rPr>
          <w:rFonts w:ascii="仿宋_GB2312" w:eastAsia="仿宋_GB2312" w:hint="eastAsia"/>
          <w:sz w:val="24"/>
        </w:rPr>
        <w:t>消防安全管理员（含消防设施操作员、建（构）筑物消防员）证书</w:t>
      </w:r>
      <w:r>
        <w:rPr>
          <w:rFonts w:ascii="仿宋_GB2312" w:eastAsia="仿宋_GB2312" w:hAnsi="仿宋_GB2312" w:cs="仿宋_GB2312" w:hint="eastAsia"/>
          <w:sz w:val="24"/>
        </w:rPr>
        <w:t>；负责消防远程监控联网安装且每年服务费包含在投标报价内。</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）做好消控室的日常管理工作，建立台账资料。</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）对采购人所有消防设施设备、器材（消防泵、消防栓、消防水管、喷淋、烟感</w:t>
      </w:r>
      <w:r>
        <w:rPr>
          <w:rFonts w:ascii="仿宋_GB2312" w:eastAsia="仿宋_GB2312" w:hAnsi="仿宋_GB2312" w:cs="仿宋_GB2312" w:hint="eastAsia"/>
          <w:sz w:val="24"/>
        </w:rPr>
        <w:t>、送风排烟风机、手持灭火器等）进行日常及定期检查维护，发现问题，立即维修并及时报告，同时做好检查台账记录。根据相关规定，上报采购人配备必需、完好的消防设备设施。</w:t>
      </w:r>
    </w:p>
    <w:p w:rsidR="008439EF" w:rsidRDefault="0001533F">
      <w:pPr>
        <w:snapToGrid w:val="0"/>
        <w:spacing w:line="40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）配合采购人做好学校内的消防安全宣传和检查，发现工作场所或人员存在安全隐患及危险行为，需及时提出或制止，提出合理化建议。配合采购人做好浙里办消防自主管理平台录入和日常维护管理工作。</w:t>
      </w:r>
    </w:p>
    <w:p w:rsidR="008439EF" w:rsidRDefault="0001533F">
      <w:pPr>
        <w:pStyle w:val="12"/>
        <w:spacing w:line="400" w:lineRule="exact"/>
        <w:ind w:firstLine="480"/>
        <w:rPr>
          <w:rFonts w:ascii="仿宋_GB2312" w:eastAsia="仿宋_GB2312" w:hAnsi="仿宋_GB2312" w:cs="仿宋_GB2312"/>
          <w:sz w:val="24"/>
          <w:szCs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szCs w:val="24"/>
        </w:rPr>
        <w:t>遇有火警警报，消控人员</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分钟内必须赶到现场，查明原因，消除影响。</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）组织物业相关人员每年不少于</w:t>
      </w:r>
      <w:r>
        <w:rPr>
          <w:rFonts w:ascii="仿宋_GB2312" w:eastAsia="仿宋_GB2312" w:hAnsi="仿宋_GB2312" w:cs="仿宋_GB2312" w:hint="eastAsia"/>
          <w:sz w:val="24"/>
        </w:rPr>
        <w:t>2</w:t>
      </w:r>
      <w:r>
        <w:rPr>
          <w:rFonts w:ascii="仿宋_GB2312" w:eastAsia="仿宋_GB2312" w:hAnsi="仿宋_GB2312" w:cs="仿宋_GB2312" w:hint="eastAsia"/>
          <w:sz w:val="24"/>
        </w:rPr>
        <w:t>次消防培训，</w:t>
      </w:r>
      <w:r>
        <w:rPr>
          <w:rFonts w:ascii="仿宋_GB2312" w:eastAsia="仿宋_GB2312" w:hAnsi="仿宋_GB2312" w:cs="仿宋_GB2312" w:hint="eastAsia"/>
          <w:sz w:val="24"/>
        </w:rPr>
        <w:t>1</w:t>
      </w:r>
      <w:r>
        <w:rPr>
          <w:rFonts w:ascii="仿宋_GB2312" w:eastAsia="仿宋_GB2312" w:hAnsi="仿宋_GB2312" w:cs="仿宋_GB2312" w:hint="eastAsia"/>
          <w:sz w:val="24"/>
        </w:rPr>
        <w:t>次消防演练。</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）制定防火工作措施和消防预案，从制度（根据采购人要求完善消防安全管理制度）上预防火灾事故的发生。</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）消防系统检测、维保，由中标人负责。</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）中标人每年组织一次建筑物外墙面（学校内各建筑）专业清洗，费用包含在投标报价内。</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九</w:t>
      </w:r>
      <w:r>
        <w:rPr>
          <w:rFonts w:ascii="仿宋_GB2312" w:eastAsia="仿宋_GB2312" w:hAnsi="仿宋_GB2312" w:cs="仿宋_GB2312" w:hint="eastAsia"/>
          <w:sz w:val="24"/>
        </w:rPr>
        <w:t>、进入采购人办公区域，必须遵守采购人各项规章制度，严禁区域内及上班作业时间会客，保洁作业过程期间不得影响采购人工作人员正常办公。</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十</w:t>
      </w:r>
      <w:r>
        <w:rPr>
          <w:rFonts w:ascii="仿宋_GB2312" w:eastAsia="仿宋_GB2312" w:hAnsi="仿宋_GB2312" w:cs="仿宋_GB2312" w:hint="eastAsia"/>
          <w:sz w:val="24"/>
        </w:rPr>
        <w:t>、采购人定期对中标人的物业服务工作进行检查与考核。</w:t>
      </w:r>
    </w:p>
    <w:p w:rsidR="008439EF" w:rsidRDefault="0001533F">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（五）管理</w:t>
      </w:r>
    </w:p>
    <w:p w:rsidR="008439EF" w:rsidRDefault="0001533F">
      <w:pPr>
        <w:snapToGrid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bCs/>
          <w:sz w:val="24"/>
        </w:rPr>
        <w:t>一、</w:t>
      </w:r>
      <w:r>
        <w:rPr>
          <w:rFonts w:ascii="仿宋_GB2312" w:eastAsia="仿宋_GB2312" w:hAnsi="仿宋_GB2312" w:cs="仿宋_GB2312" w:hint="eastAsia"/>
          <w:sz w:val="24"/>
        </w:rPr>
        <w:t>内容：对中标人的人员、制度、工程、财务、资金等方面的综合考察，宏观控制。</w:t>
      </w:r>
    </w:p>
    <w:p w:rsidR="008439EF" w:rsidRDefault="0001533F">
      <w:pPr>
        <w:snapToGrid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bCs/>
          <w:sz w:val="24"/>
        </w:rPr>
        <w:t>二、</w:t>
      </w:r>
      <w:r>
        <w:rPr>
          <w:rFonts w:ascii="仿宋_GB2312" w:eastAsia="仿宋_GB2312" w:hAnsi="仿宋_GB2312" w:cs="仿宋_GB2312" w:hint="eastAsia"/>
          <w:sz w:val="24"/>
        </w:rPr>
        <w:t>标准：</w:t>
      </w:r>
    </w:p>
    <w:p w:rsidR="008439EF" w:rsidRDefault="0001533F">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管理人员的素质：管理人员要有过硬的思想素质，熟悉分管的业务范围，对采购人交代的任务要清楚、明晰，能够统领一方面工作。</w:t>
      </w:r>
    </w:p>
    <w:p w:rsidR="008439EF" w:rsidRDefault="0001533F">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制度健全情况：各项规章制度应完整、配套、齐全，具有约束力。</w:t>
      </w:r>
    </w:p>
    <w:p w:rsidR="008439EF" w:rsidRDefault="0001533F">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人员分管情况：人员安排应合理，具体工作时间及分工明确无误。具有奖罚措施。</w:t>
      </w:r>
    </w:p>
    <w:p w:rsidR="008439EF" w:rsidRDefault="0001533F">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w:t>
      </w:r>
      <w:r>
        <w:rPr>
          <w:rFonts w:ascii="仿宋_GB2312" w:eastAsia="仿宋_GB2312" w:hAnsi="仿宋_GB2312" w:cs="仿宋_GB2312" w:hint="eastAsia"/>
          <w:sz w:val="24"/>
        </w:rPr>
        <w:t>中标人应严格遵守采购人规定的保密制度，履行保密职责，做好保密工作。</w:t>
      </w:r>
    </w:p>
    <w:p w:rsidR="008439EF" w:rsidRDefault="0001533F">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bCs/>
          <w:sz w:val="24"/>
        </w:rPr>
        <w:t>（六）</w:t>
      </w:r>
      <w:r>
        <w:rPr>
          <w:rFonts w:ascii="仿宋_GB2312" w:eastAsia="仿宋_GB2312" w:hAnsi="仿宋_GB2312" w:cs="仿宋_GB2312" w:hint="eastAsia"/>
          <w:b/>
          <w:sz w:val="24"/>
        </w:rPr>
        <w:t>履约保证金及付款方式</w:t>
      </w:r>
    </w:p>
    <w:p w:rsidR="008439EF" w:rsidRDefault="0001533F">
      <w:pPr>
        <w:snapToGrid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bCs/>
          <w:sz w:val="24"/>
        </w:rPr>
        <w:t>一、</w:t>
      </w:r>
      <w:r>
        <w:rPr>
          <w:rFonts w:ascii="仿宋_GB2312" w:eastAsia="仿宋_GB2312" w:hAnsi="仿宋_GB2312" w:cs="仿宋_GB2312" w:hint="eastAsia"/>
          <w:sz w:val="24"/>
        </w:rPr>
        <w:t>合</w:t>
      </w:r>
      <w:r>
        <w:rPr>
          <w:rFonts w:ascii="仿宋_GB2312" w:eastAsia="仿宋_GB2312" w:hAnsi="仿宋_GB2312" w:cs="仿宋_GB2312" w:hint="eastAsia"/>
          <w:kern w:val="0"/>
          <w:sz w:val="24"/>
        </w:rPr>
        <w:t>同签订后，中标人向采购人提供中标额的</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作为履约保证金，项目验收结束后退还履约保证金（不计息）。</w:t>
      </w:r>
    </w:p>
    <w:p w:rsidR="008439EF" w:rsidRDefault="0001533F">
      <w:pPr>
        <w:snapToGrid w:val="0"/>
        <w:spacing w:line="400" w:lineRule="exact"/>
        <w:ind w:firstLineChars="200" w:firstLine="482"/>
        <w:jc w:val="left"/>
        <w:rPr>
          <w:rFonts w:ascii="仿宋_GB2312" w:eastAsia="仿宋_GB2312" w:hAnsi="仿宋_GB2312" w:cs="仿宋_GB2312"/>
          <w:spacing w:val="15"/>
          <w:sz w:val="24"/>
          <w:shd w:val="clear" w:color="auto" w:fill="FFFFFF"/>
        </w:rPr>
      </w:pPr>
      <w:r>
        <w:rPr>
          <w:rFonts w:ascii="仿宋_GB2312" w:eastAsia="仿宋_GB2312" w:hAnsi="仿宋_GB2312" w:cs="仿宋_GB2312" w:hint="eastAsia"/>
          <w:b/>
          <w:bCs/>
          <w:sz w:val="24"/>
        </w:rPr>
        <w:t>二、</w:t>
      </w:r>
      <w:r>
        <w:rPr>
          <w:rFonts w:ascii="仿宋_GB2312" w:eastAsia="仿宋_GB2312" w:hAnsi="仿宋_GB2312" w:cs="仿宋_GB2312" w:hint="eastAsia"/>
          <w:sz w:val="24"/>
        </w:rPr>
        <w:t>付款方式：</w:t>
      </w:r>
      <w:r>
        <w:rPr>
          <w:rFonts w:ascii="仿宋_GB2312" w:eastAsia="仿宋_GB2312" w:hAnsi="仿宋_GB2312" w:cs="仿宋_GB2312" w:hint="eastAsia"/>
          <w:spacing w:val="15"/>
          <w:sz w:val="24"/>
          <w:shd w:val="clear" w:color="auto" w:fill="FFFFFF"/>
        </w:rPr>
        <w:t>按《浙江省财政厅关于进</w:t>
      </w:r>
      <w:r>
        <w:rPr>
          <w:rFonts w:ascii="仿宋_GB2312" w:eastAsia="仿宋_GB2312" w:hAnsi="仿宋_GB2312" w:cs="仿宋_GB2312" w:hint="eastAsia"/>
          <w:spacing w:val="15"/>
          <w:sz w:val="24"/>
          <w:shd w:val="clear" w:color="auto" w:fill="FFFFFF"/>
        </w:rPr>
        <w:t>一步发挥政府采购政策</w:t>
      </w:r>
      <w:r>
        <w:rPr>
          <w:rFonts w:ascii="仿宋_GB2312" w:eastAsia="仿宋_GB2312" w:hAnsi="仿宋_GB2312" w:cs="仿宋_GB2312" w:hint="eastAsia"/>
          <w:spacing w:val="15"/>
          <w:sz w:val="24"/>
          <w:shd w:val="clear" w:color="auto" w:fill="FFFFFF"/>
        </w:rPr>
        <w:t xml:space="preserve"> </w:t>
      </w:r>
      <w:r>
        <w:rPr>
          <w:rFonts w:ascii="仿宋_GB2312" w:eastAsia="仿宋_GB2312" w:hAnsi="仿宋_GB2312" w:cs="仿宋_GB2312" w:hint="eastAsia"/>
          <w:spacing w:val="15"/>
          <w:sz w:val="24"/>
          <w:shd w:val="clear" w:color="auto" w:fill="FFFFFF"/>
        </w:rPr>
        <w:t>功能全力推动经济稳进提质的通知》（浙财采监〔</w:t>
      </w:r>
      <w:r>
        <w:rPr>
          <w:rFonts w:ascii="仿宋_GB2312" w:eastAsia="仿宋_GB2312" w:hAnsi="仿宋_GB2312" w:cs="仿宋_GB2312" w:hint="eastAsia"/>
          <w:spacing w:val="15"/>
          <w:sz w:val="24"/>
          <w:shd w:val="clear" w:color="auto" w:fill="FFFFFF"/>
        </w:rPr>
        <w:t>2022</w:t>
      </w:r>
      <w:r>
        <w:rPr>
          <w:rFonts w:ascii="仿宋_GB2312" w:eastAsia="仿宋_GB2312" w:hAnsi="仿宋_GB2312" w:cs="仿宋_GB2312" w:hint="eastAsia"/>
          <w:spacing w:val="15"/>
          <w:sz w:val="24"/>
          <w:shd w:val="clear" w:color="auto" w:fill="FFFFFF"/>
        </w:rPr>
        <w:t>〕</w:t>
      </w:r>
      <w:r>
        <w:rPr>
          <w:rFonts w:ascii="仿宋_GB2312" w:eastAsia="仿宋_GB2312" w:hAnsi="仿宋_GB2312" w:cs="仿宋_GB2312" w:hint="eastAsia"/>
          <w:spacing w:val="15"/>
          <w:sz w:val="24"/>
          <w:shd w:val="clear" w:color="auto" w:fill="FFFFFF"/>
        </w:rPr>
        <w:t>3</w:t>
      </w:r>
      <w:r>
        <w:rPr>
          <w:rFonts w:ascii="仿宋_GB2312" w:eastAsia="仿宋_GB2312" w:hAnsi="仿宋_GB2312" w:cs="仿宋_GB2312" w:hint="eastAsia"/>
          <w:spacing w:val="15"/>
          <w:sz w:val="24"/>
          <w:shd w:val="clear" w:color="auto" w:fill="FFFFFF"/>
        </w:rPr>
        <w:t>号）等文件要求执行，具体付款方式由双方协商后在合同中明确。</w:t>
      </w:r>
    </w:p>
    <w:p w:rsidR="008439EF" w:rsidRDefault="0001533F">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根据考核情况，采购人按季度支付服务费用，采购人应随付款进度及时提供正式发票。</w:t>
      </w:r>
    </w:p>
    <w:p w:rsidR="008439EF" w:rsidRDefault="0001533F">
      <w:pPr>
        <w:pStyle w:val="a9"/>
        <w:ind w:firstLineChars="200" w:firstLine="482"/>
        <w:rPr>
          <w:rFonts w:ascii="仿宋_GB2312" w:hAnsi="仿宋_GB2312" w:cs="仿宋_GB2312"/>
          <w:sz w:val="24"/>
        </w:rPr>
      </w:pPr>
      <w:r>
        <w:rPr>
          <w:rFonts w:ascii="仿宋_GB2312" w:hAnsi="仿宋_GB2312" w:cs="仿宋_GB2312" w:hint="eastAsia"/>
          <w:b/>
          <w:bCs/>
          <w:sz w:val="24"/>
        </w:rPr>
        <w:t>三、</w:t>
      </w:r>
      <w:r>
        <w:rPr>
          <w:rFonts w:ascii="仿宋_GB2312" w:hAnsi="仿宋_GB2312" w:cs="仿宋_GB2312" w:hint="eastAsia"/>
          <w:sz w:val="24"/>
        </w:rPr>
        <w:t>中标人需要与原服务单位供应商做好衔接工作，在过渡期产生的费用，由中标人按照本次中标金额按具体天数折算给原服务单位供应商，在</w:t>
      </w:r>
      <w:r>
        <w:rPr>
          <w:rFonts w:ascii="仿宋_GB2312" w:hAnsi="仿宋_GB2312" w:cs="仿宋_GB2312" w:hint="eastAsia"/>
          <w:sz w:val="24"/>
        </w:rPr>
        <w:t>10</w:t>
      </w:r>
      <w:r>
        <w:rPr>
          <w:rFonts w:ascii="仿宋_GB2312" w:hAnsi="仿宋_GB2312" w:cs="仿宋_GB2312" w:hint="eastAsia"/>
          <w:sz w:val="24"/>
        </w:rPr>
        <w:t>个工作日内交接完毕，不得无故拖延。</w:t>
      </w:r>
    </w:p>
    <w:p w:rsidR="008439EF" w:rsidRDefault="0001533F">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（七）其他</w:t>
      </w:r>
    </w:p>
    <w:p w:rsidR="008439EF" w:rsidRDefault="0001533F">
      <w:pPr>
        <w:spacing w:line="56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一、</w:t>
      </w:r>
      <w:r>
        <w:rPr>
          <w:rFonts w:ascii="仿宋_GB2312" w:eastAsia="仿宋_GB2312" w:hAnsi="仿宋_GB2312" w:cs="仿宋_GB2312" w:hint="eastAsia"/>
          <w:sz w:val="24"/>
        </w:rPr>
        <w:t>服务期限：</w:t>
      </w:r>
      <w:r>
        <w:rPr>
          <w:rFonts w:ascii="仿宋_GB2312" w:eastAsia="仿宋_GB2312" w:hAnsi="仿宋_GB2312" w:cs="仿宋_GB2312" w:hint="eastAsia"/>
          <w:sz w:val="24"/>
        </w:rPr>
        <w:t>2</w:t>
      </w:r>
      <w:r>
        <w:rPr>
          <w:rFonts w:ascii="仿宋_GB2312" w:eastAsia="仿宋_GB2312" w:hAnsi="仿宋_GB2312" w:cs="仿宋_GB2312"/>
          <w:sz w:val="24"/>
        </w:rPr>
        <w:t>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w:t>
      </w:r>
      <w:r>
        <w:rPr>
          <w:rFonts w:ascii="仿宋_GB2312" w:eastAsia="仿宋_GB2312" w:hAnsi="仿宋_GB2312" w:cs="仿宋_GB2312" w:hint="eastAsia"/>
          <w:sz w:val="24"/>
        </w:rPr>
        <w:t>-202</w:t>
      </w:r>
      <w:r>
        <w:rPr>
          <w:rFonts w:ascii="仿宋_GB2312" w:eastAsia="仿宋_GB2312" w:hAnsi="仿宋_GB2312" w:cs="仿宋_GB2312"/>
          <w:sz w:val="24"/>
        </w:rPr>
        <w:t>5</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日止。</w:t>
      </w:r>
    </w:p>
    <w:p w:rsidR="008439EF" w:rsidRDefault="0001533F">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二、</w:t>
      </w:r>
      <w:r>
        <w:rPr>
          <w:rFonts w:ascii="仿宋_GB2312" w:eastAsia="仿宋_GB2312" w:hAnsi="仿宋_GB2312" w:cs="仿宋_GB2312" w:hint="eastAsia"/>
          <w:sz w:val="24"/>
        </w:rPr>
        <w:t>人员配置：不低于以下基本人员数量要求</w:t>
      </w:r>
    </w:p>
    <w:p w:rsidR="008439EF" w:rsidRDefault="0001533F">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人员设置总人数</w:t>
      </w:r>
      <w:r>
        <w:rPr>
          <w:rFonts w:ascii="仿宋_GB2312" w:eastAsia="仿宋_GB2312" w:hAnsi="仿宋_GB2312" w:cs="仿宋_GB2312" w:hint="eastAsia"/>
          <w:sz w:val="24"/>
        </w:rPr>
        <w:t>30</w:t>
      </w:r>
      <w:r>
        <w:rPr>
          <w:rFonts w:ascii="仿宋_GB2312" w:eastAsia="仿宋_GB2312" w:hAnsi="仿宋_GB2312" w:cs="仿宋_GB2312" w:hint="eastAsia"/>
          <w:sz w:val="24"/>
        </w:rPr>
        <w:t>名，</w:t>
      </w:r>
      <w:r>
        <w:rPr>
          <w:rFonts w:ascii="仿宋_GB2312" w:eastAsia="仿宋_GB2312" w:hAnsi="仿宋_GB2312" w:cs="仿宋_GB2312" w:hint="eastAsia"/>
          <w:sz w:val="24"/>
        </w:rPr>
        <w:t>1</w:t>
      </w:r>
      <w:r>
        <w:rPr>
          <w:rFonts w:ascii="仿宋_GB2312" w:eastAsia="仿宋_GB2312" w:hAnsi="仿宋_GB2312" w:cs="仿宋_GB2312" w:hint="eastAsia"/>
          <w:sz w:val="24"/>
        </w:rPr>
        <w:t>名项目负责人（常驻，专职负责统筹物业服务工作，具有本科及以上学历且持有公安部门或人社部门颁发的保安员三级及以上证书），</w:t>
      </w:r>
      <w:r>
        <w:rPr>
          <w:rFonts w:ascii="仿宋_GB2312" w:eastAsia="仿宋_GB2312" w:hAnsi="仿宋_GB2312" w:cs="仿宋_GB2312" w:hint="eastAsia"/>
          <w:sz w:val="24"/>
        </w:rPr>
        <w:t>1</w:t>
      </w:r>
      <w:r>
        <w:rPr>
          <w:rFonts w:ascii="仿宋_GB2312" w:eastAsia="仿宋_GB2312" w:hAnsi="仿宋_GB2312" w:cs="仿宋_GB2312" w:hint="eastAsia"/>
          <w:sz w:val="24"/>
        </w:rPr>
        <w:t>名水电工（持有市场监督管理部门颁发的安全管理和作业人员证（特种设备安全管理）、持有应急管理部门颁发或监制的特种作业操作证（高压电工作业）、持有应急管理部门颁发或监制的特种作业操作证（低压电工作业）、持有人社部门颁发的维修电工二级及以上资格证书），</w:t>
      </w:r>
      <w:r>
        <w:rPr>
          <w:rFonts w:ascii="仿宋_GB2312" w:eastAsia="仿宋_GB2312" w:hAnsi="仿宋_GB2312" w:cs="仿宋_GB2312" w:hint="eastAsia"/>
          <w:sz w:val="24"/>
        </w:rPr>
        <w:t>1</w:t>
      </w:r>
      <w:r>
        <w:rPr>
          <w:rFonts w:ascii="仿宋_GB2312" w:eastAsia="仿宋_GB2312" w:hAnsi="仿宋_GB2312" w:cs="仿宋_GB2312" w:hint="eastAsia"/>
          <w:sz w:val="24"/>
        </w:rPr>
        <w:t>名花木工，</w:t>
      </w:r>
      <w:r>
        <w:rPr>
          <w:rFonts w:ascii="仿宋_GB2312" w:eastAsia="仿宋_GB2312" w:hAnsi="仿宋_GB2312" w:cs="仿宋_GB2312" w:hint="eastAsia"/>
          <w:sz w:val="24"/>
        </w:rPr>
        <w:t>3</w:t>
      </w:r>
      <w:r>
        <w:rPr>
          <w:rFonts w:ascii="仿宋_GB2312" w:eastAsia="仿宋_GB2312" w:hAnsi="仿宋_GB2312" w:cs="仿宋_GB2312" w:hint="eastAsia"/>
          <w:sz w:val="24"/>
        </w:rPr>
        <w:t>名高配工（持有应急管理部门颁发或监制的特种作业操作证（高处作业）），</w:t>
      </w:r>
      <w:r>
        <w:rPr>
          <w:rFonts w:ascii="仿宋_GB2312" w:eastAsia="仿宋_GB2312" w:hAnsi="仿宋_GB2312" w:cs="仿宋_GB2312" w:hint="eastAsia"/>
          <w:sz w:val="24"/>
        </w:rPr>
        <w:t>2</w:t>
      </w:r>
      <w:r>
        <w:rPr>
          <w:rFonts w:ascii="仿宋_GB2312" w:eastAsia="仿宋_GB2312" w:hAnsi="仿宋_GB2312" w:cs="仿宋_GB2312" w:hint="eastAsia"/>
          <w:sz w:val="24"/>
        </w:rPr>
        <w:t>名消控员（持有人社部门颁发的建（构）筑物消防员证书或</w:t>
      </w:r>
      <w:r>
        <w:rPr>
          <w:rFonts w:ascii="仿宋_GB2312" w:eastAsia="仿宋_GB2312" w:hAnsi="仿宋_GB2312" w:cs="仿宋_GB2312" w:hint="eastAsia"/>
          <w:sz w:val="24"/>
        </w:rPr>
        <w:t>消防设施操作员证书），</w:t>
      </w:r>
      <w:r>
        <w:rPr>
          <w:rFonts w:ascii="仿宋_GB2312" w:eastAsia="仿宋_GB2312" w:hAnsi="仿宋_GB2312" w:cs="仿宋_GB2312" w:hint="eastAsia"/>
          <w:sz w:val="24"/>
        </w:rPr>
        <w:t>1</w:t>
      </w:r>
      <w:r>
        <w:rPr>
          <w:rFonts w:ascii="仿宋_GB2312" w:eastAsia="仿宋_GB2312" w:hAnsi="仿宋_GB2312" w:cs="仿宋_GB2312" w:hint="eastAsia"/>
          <w:sz w:val="24"/>
        </w:rPr>
        <w:t>名保安队长（具有大专及以上学历且持有公安部门或人社部门颁发的保安员三级及以上证书），</w:t>
      </w:r>
      <w:r>
        <w:rPr>
          <w:rFonts w:ascii="仿宋_GB2312" w:eastAsia="仿宋_GB2312" w:hAnsi="仿宋_GB2312" w:cs="仿宋_GB2312" w:hint="eastAsia"/>
          <w:sz w:val="24"/>
        </w:rPr>
        <w:t>5</w:t>
      </w:r>
      <w:r>
        <w:rPr>
          <w:rFonts w:ascii="仿宋_GB2312" w:eastAsia="仿宋_GB2312" w:hAnsi="仿宋_GB2312" w:cs="仿宋_GB2312" w:hint="eastAsia"/>
          <w:sz w:val="24"/>
        </w:rPr>
        <w:t>名保安，</w:t>
      </w:r>
      <w:r>
        <w:rPr>
          <w:rFonts w:ascii="仿宋_GB2312" w:eastAsia="仿宋_GB2312" w:hAnsi="仿宋_GB2312" w:cs="仿宋_GB2312" w:hint="eastAsia"/>
          <w:sz w:val="24"/>
        </w:rPr>
        <w:t>1</w:t>
      </w:r>
      <w:r>
        <w:rPr>
          <w:rFonts w:ascii="仿宋_GB2312" w:eastAsia="仿宋_GB2312" w:hAnsi="仿宋_GB2312" w:cs="仿宋_GB2312" w:hint="eastAsia"/>
          <w:sz w:val="24"/>
        </w:rPr>
        <w:t>名会务服务人员，</w:t>
      </w:r>
      <w:r>
        <w:rPr>
          <w:rFonts w:ascii="仿宋_GB2312" w:eastAsia="仿宋_GB2312" w:hAnsi="仿宋_GB2312" w:cs="仿宋_GB2312" w:hint="eastAsia"/>
          <w:sz w:val="24"/>
        </w:rPr>
        <w:t>15</w:t>
      </w:r>
      <w:r>
        <w:rPr>
          <w:rFonts w:ascii="仿宋_GB2312" w:eastAsia="仿宋_GB2312" w:hAnsi="仿宋_GB2312" w:cs="仿宋_GB2312" w:hint="eastAsia"/>
          <w:sz w:val="24"/>
        </w:rPr>
        <w:t>名保洁员，总计</w:t>
      </w:r>
      <w:r>
        <w:rPr>
          <w:rFonts w:ascii="仿宋_GB2312" w:eastAsia="仿宋_GB2312" w:hAnsi="仿宋_GB2312" w:cs="仿宋_GB2312" w:hint="eastAsia"/>
          <w:sz w:val="24"/>
        </w:rPr>
        <w:t>30</w:t>
      </w:r>
      <w:r>
        <w:rPr>
          <w:rFonts w:ascii="仿宋_GB2312" w:eastAsia="仿宋_GB2312" w:hAnsi="仿宋_GB2312" w:cs="仿宋_GB2312" w:hint="eastAsia"/>
          <w:sz w:val="24"/>
        </w:rPr>
        <w:t>名员工。人员年龄符合《中华人民共和国劳</w:t>
      </w:r>
      <w:r>
        <w:rPr>
          <w:rFonts w:ascii="仿宋_GB2312" w:eastAsia="仿宋_GB2312" w:hAnsi="仿宋_GB2312" w:cs="仿宋_GB2312" w:hint="eastAsia"/>
          <w:sz w:val="24"/>
        </w:rPr>
        <w:t>动法》相关规定。</w:t>
      </w:r>
    </w:p>
    <w:p w:rsidR="008439EF" w:rsidRDefault="0001533F">
      <w:pPr>
        <w:spacing w:line="360" w:lineRule="auto"/>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bCs/>
          <w:sz w:val="24"/>
        </w:rPr>
        <w:t>三、</w:t>
      </w:r>
      <w:r>
        <w:rPr>
          <w:rFonts w:ascii="仿宋_GB2312" w:eastAsia="仿宋_GB2312" w:hAnsi="仿宋_GB2312" w:cs="仿宋_GB2312" w:hint="eastAsia"/>
          <w:sz w:val="24"/>
        </w:rPr>
        <w:t>中标人派驻工作人员发生的相关劳务纠纷、人身安全和伤病残等方面的纠纷，全部由中标人负责。</w:t>
      </w:r>
    </w:p>
    <w:p w:rsidR="008439EF" w:rsidRDefault="0001533F">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（八）考核办法</w:t>
      </w:r>
    </w:p>
    <w:p w:rsidR="008439EF" w:rsidRDefault="0001533F">
      <w:pPr>
        <w:snapToGrid w:val="0"/>
        <w:spacing w:line="440" w:lineRule="exact"/>
        <w:ind w:firstLineChars="200" w:firstLine="482"/>
        <w:jc w:val="left"/>
        <w:rPr>
          <w:rFonts w:ascii="仿宋_GB2312" w:eastAsia="仿宋_GB2312" w:hAnsi="仿宋_GB2312" w:cs="仿宋_GB2312"/>
          <w:sz w:val="24"/>
          <w:lang w:val="zh-CN"/>
        </w:rPr>
      </w:pPr>
      <w:r>
        <w:rPr>
          <w:rFonts w:ascii="仿宋_GB2312" w:eastAsia="仿宋_GB2312" w:hAnsi="仿宋_GB2312" w:cs="仿宋_GB2312" w:hint="eastAsia"/>
          <w:b/>
          <w:bCs/>
          <w:sz w:val="24"/>
        </w:rPr>
        <w:t>一、</w:t>
      </w:r>
      <w:r>
        <w:rPr>
          <w:rFonts w:ascii="仿宋_GB2312" w:eastAsia="仿宋_GB2312" w:hAnsi="仿宋_GB2312" w:cs="仿宋_GB2312" w:hint="eastAsia"/>
          <w:sz w:val="24"/>
          <w:lang w:val="zh-CN"/>
        </w:rPr>
        <w:t>采购人每月对物业服务情况进行抽查，对物业管理单位的服务质量实施月度考核，每月考核结果以书面形式通知物业管理单位。</w:t>
      </w:r>
    </w:p>
    <w:p w:rsidR="008439EF" w:rsidRDefault="0001533F">
      <w:pPr>
        <w:snapToGrid w:val="0"/>
        <w:spacing w:line="440" w:lineRule="exact"/>
        <w:ind w:firstLineChars="200" w:firstLine="482"/>
        <w:jc w:val="left"/>
        <w:rPr>
          <w:rFonts w:ascii="仿宋_GB2312" w:eastAsia="仿宋_GB2312" w:hAnsi="仿宋_GB2312" w:cs="仿宋_GB2312"/>
          <w:sz w:val="24"/>
          <w:lang w:val="zh-CN"/>
        </w:rPr>
      </w:pPr>
      <w:r>
        <w:rPr>
          <w:rFonts w:ascii="仿宋_GB2312" w:eastAsia="仿宋_GB2312" w:hAnsi="仿宋_GB2312" w:cs="仿宋_GB2312" w:hint="eastAsia"/>
          <w:b/>
          <w:bCs/>
          <w:sz w:val="24"/>
        </w:rPr>
        <w:lastRenderedPageBreak/>
        <w:t>二、</w:t>
      </w:r>
      <w:r>
        <w:rPr>
          <w:rFonts w:ascii="仿宋_GB2312" w:eastAsia="仿宋_GB2312" w:hAnsi="仿宋_GB2312" w:cs="仿宋_GB2312" w:hint="eastAsia"/>
          <w:sz w:val="24"/>
          <w:lang w:val="zh-CN"/>
        </w:rPr>
        <w:t>考核标准：物业服务考核分为</w:t>
      </w:r>
      <w:r>
        <w:rPr>
          <w:rFonts w:ascii="仿宋_GB2312" w:eastAsia="仿宋_GB2312" w:hAnsi="仿宋_GB2312" w:cs="仿宋_GB2312" w:hint="eastAsia"/>
          <w:sz w:val="24"/>
          <w:lang w:val="zh-CN"/>
        </w:rPr>
        <w:t>100</w:t>
      </w:r>
      <w:r>
        <w:rPr>
          <w:rFonts w:ascii="仿宋_GB2312" w:eastAsia="仿宋_GB2312" w:hAnsi="仿宋_GB2312" w:cs="仿宋_GB2312" w:hint="eastAsia"/>
          <w:sz w:val="24"/>
          <w:lang w:val="zh-CN"/>
        </w:rPr>
        <w:t>分。月考核分</w:t>
      </w:r>
      <w:r>
        <w:rPr>
          <w:rFonts w:ascii="仿宋_GB2312" w:eastAsia="仿宋_GB2312" w:hAnsi="仿宋_GB2312" w:cs="仿宋_GB2312" w:hint="eastAsia"/>
          <w:sz w:val="24"/>
          <w:lang w:val="zh-CN"/>
        </w:rPr>
        <w:t>95</w:t>
      </w:r>
      <w:r>
        <w:rPr>
          <w:rFonts w:ascii="仿宋_GB2312" w:eastAsia="仿宋_GB2312" w:hAnsi="仿宋_GB2312" w:cs="仿宋_GB2312" w:hint="eastAsia"/>
          <w:sz w:val="24"/>
          <w:lang w:val="zh-CN"/>
        </w:rPr>
        <w:t>分（含）及以上得全额合同款；月考核分低于</w:t>
      </w:r>
      <w:r>
        <w:rPr>
          <w:rFonts w:ascii="仿宋_GB2312" w:eastAsia="仿宋_GB2312" w:hAnsi="仿宋_GB2312" w:cs="仿宋_GB2312" w:hint="eastAsia"/>
          <w:sz w:val="24"/>
          <w:lang w:val="zh-CN"/>
        </w:rPr>
        <w:t>95</w:t>
      </w:r>
      <w:r>
        <w:rPr>
          <w:rFonts w:ascii="仿宋_GB2312" w:eastAsia="仿宋_GB2312" w:hAnsi="仿宋_GB2312" w:cs="仿宋_GB2312" w:hint="eastAsia"/>
          <w:sz w:val="24"/>
          <w:lang w:val="zh-CN"/>
        </w:rPr>
        <w:t>分的，每分扣</w:t>
      </w:r>
      <w:r>
        <w:rPr>
          <w:rFonts w:ascii="仿宋_GB2312" w:eastAsia="仿宋_GB2312" w:hAnsi="仿宋_GB2312" w:cs="仿宋_GB2312" w:hint="eastAsia"/>
          <w:sz w:val="24"/>
          <w:lang w:val="zh-CN"/>
        </w:rPr>
        <w:t>100</w:t>
      </w:r>
      <w:r>
        <w:rPr>
          <w:rFonts w:ascii="仿宋_GB2312" w:eastAsia="仿宋_GB2312" w:hAnsi="仿宋_GB2312" w:cs="仿宋_GB2312" w:hint="eastAsia"/>
          <w:sz w:val="24"/>
          <w:lang w:val="zh-CN"/>
        </w:rPr>
        <w:t>元；月考核分低于</w:t>
      </w:r>
      <w:r>
        <w:rPr>
          <w:rFonts w:ascii="仿宋_GB2312" w:eastAsia="仿宋_GB2312" w:hAnsi="仿宋_GB2312" w:cs="仿宋_GB2312" w:hint="eastAsia"/>
          <w:sz w:val="24"/>
          <w:lang w:val="zh-CN"/>
        </w:rPr>
        <w:t>85</w:t>
      </w:r>
      <w:r>
        <w:rPr>
          <w:rFonts w:ascii="仿宋_GB2312" w:eastAsia="仿宋_GB2312" w:hAnsi="仿宋_GB2312" w:cs="仿宋_GB2312" w:hint="eastAsia"/>
          <w:sz w:val="24"/>
          <w:lang w:val="zh-CN"/>
        </w:rPr>
        <w:t>分的，每分扣</w:t>
      </w:r>
      <w:r>
        <w:rPr>
          <w:rFonts w:ascii="仿宋_GB2312" w:eastAsia="仿宋_GB2312" w:hAnsi="仿宋_GB2312" w:cs="仿宋_GB2312" w:hint="eastAsia"/>
          <w:sz w:val="24"/>
          <w:lang w:val="zh-CN"/>
        </w:rPr>
        <w:t>200</w:t>
      </w:r>
      <w:r>
        <w:rPr>
          <w:rFonts w:ascii="仿宋_GB2312" w:eastAsia="仿宋_GB2312" w:hAnsi="仿宋_GB2312" w:cs="仿宋_GB2312" w:hint="eastAsia"/>
          <w:sz w:val="24"/>
          <w:lang w:val="zh-CN"/>
        </w:rPr>
        <w:t>元。</w:t>
      </w:r>
    </w:p>
    <w:p w:rsidR="008439EF" w:rsidRDefault="0001533F">
      <w:pPr>
        <w:snapToGrid w:val="0"/>
        <w:spacing w:line="440" w:lineRule="exact"/>
        <w:ind w:firstLineChars="200" w:firstLine="482"/>
        <w:jc w:val="left"/>
        <w:rPr>
          <w:rFonts w:ascii="仿宋_GB2312" w:eastAsia="仿宋_GB2312" w:hAnsi="仿宋_GB2312" w:cs="仿宋_GB2312"/>
          <w:sz w:val="24"/>
          <w:lang w:val="zh-CN"/>
        </w:rPr>
      </w:pPr>
      <w:r>
        <w:rPr>
          <w:rFonts w:ascii="仿宋_GB2312" w:eastAsia="仿宋_GB2312" w:hAnsi="仿宋_GB2312" w:cs="仿宋_GB2312" w:hint="eastAsia"/>
          <w:b/>
          <w:bCs/>
          <w:sz w:val="24"/>
        </w:rPr>
        <w:t>三、</w:t>
      </w:r>
      <w:r>
        <w:rPr>
          <w:rFonts w:ascii="仿宋_GB2312" w:eastAsia="仿宋_GB2312" w:hAnsi="仿宋_GB2312" w:cs="仿宋_GB2312" w:hint="eastAsia"/>
          <w:sz w:val="24"/>
          <w:lang w:val="zh-CN"/>
        </w:rPr>
        <w:t>自合同之日</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个月内，月度考核得分有二次得分在</w:t>
      </w:r>
      <w:r>
        <w:rPr>
          <w:rFonts w:ascii="仿宋_GB2312" w:eastAsia="仿宋_GB2312" w:hAnsi="仿宋_GB2312" w:cs="仿宋_GB2312" w:hint="eastAsia"/>
          <w:sz w:val="24"/>
          <w:lang w:val="zh-CN"/>
        </w:rPr>
        <w:t>85</w:t>
      </w:r>
      <w:r>
        <w:rPr>
          <w:rFonts w:ascii="仿宋_GB2312" w:eastAsia="仿宋_GB2312" w:hAnsi="仿宋_GB2312" w:cs="仿宋_GB2312" w:hint="eastAsia"/>
          <w:sz w:val="24"/>
          <w:lang w:val="zh-CN"/>
        </w:rPr>
        <w:t>分以下的，采购人有权直接终止服务管理合同，并按实际服务期限结算物业服务管理费用。</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四、本项目由采购人物业管理项目负责人、考核小组进行月、季度考核。具体验收考核细则参照考核附表。本项目季度考核将作为本项目验收实操方案，次月</w:t>
      </w:r>
      <w:r>
        <w:rPr>
          <w:rFonts w:ascii="仿宋_GB2312" w:eastAsia="仿宋_GB2312" w:hAnsi="仿宋_GB2312" w:cs="仿宋_GB2312" w:hint="eastAsia"/>
          <w:sz w:val="24"/>
        </w:rPr>
        <w:t>10</w:t>
      </w:r>
      <w:r>
        <w:rPr>
          <w:rFonts w:ascii="仿宋_GB2312" w:eastAsia="仿宋_GB2312" w:hAnsi="仿宋_GB2312" w:cs="仿宋_GB2312" w:hint="eastAsia"/>
          <w:sz w:val="24"/>
        </w:rPr>
        <w:t>日前完成上季度考核。</w:t>
      </w:r>
    </w:p>
    <w:p w:rsidR="008439EF" w:rsidRDefault="0001533F">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五、对本项目要求的保洁服务管理、保安服务管理、绿化养护管理、</w:t>
      </w:r>
      <w:r>
        <w:rPr>
          <w:rFonts w:ascii="仿宋_GB2312" w:eastAsia="仿宋_GB2312" w:hAnsi="仿宋_GB2312" w:cs="仿宋_GB2312" w:hint="eastAsia"/>
          <w:sz w:val="24"/>
        </w:rPr>
        <w:t>设备维修及保养服务管理、会议服务管理、其它管理服务等作业内容，进行日常巡查、维护维修</w:t>
      </w:r>
    </w:p>
    <w:p w:rsidR="008439EF" w:rsidRDefault="0001533F">
      <w:pPr>
        <w:snapToGrid w:val="0"/>
        <w:spacing w:line="440" w:lineRule="exact"/>
        <w:jc w:val="left"/>
        <w:rPr>
          <w:rFonts w:ascii="仿宋_GB2312" w:eastAsia="仿宋_GB2312" w:hAnsi="仿宋_GB2312" w:cs="仿宋_GB2312"/>
          <w:sz w:val="24"/>
          <w:lang w:val="zh-CN"/>
        </w:rPr>
      </w:pPr>
      <w:r>
        <w:rPr>
          <w:rFonts w:ascii="仿宋_GB2312" w:eastAsia="仿宋_GB2312" w:hAnsi="仿宋_GB2312" w:cs="仿宋_GB2312" w:hint="eastAsia"/>
          <w:sz w:val="24"/>
        </w:rPr>
        <w:t>等过程中，必须建立巡查维护记录清单，并且列明巡检（维护）人及监督管理人意见，签署姓名。</w:t>
      </w:r>
    </w:p>
    <w:p w:rsidR="008439EF" w:rsidRDefault="0001533F">
      <w:pPr>
        <w:snapToGrid w:val="0"/>
        <w:spacing w:line="440" w:lineRule="exact"/>
        <w:jc w:val="left"/>
        <w:rPr>
          <w:rFonts w:ascii="仿宋_GB2312" w:eastAsia="仿宋_GB2312" w:hAnsi="仿宋_GB2312" w:cs="仿宋_GB2312"/>
          <w:sz w:val="24"/>
          <w:lang w:val="zh-CN"/>
        </w:rPr>
      </w:pPr>
      <w:r>
        <w:rPr>
          <w:rFonts w:ascii="仿宋_GB2312" w:eastAsia="仿宋_GB2312" w:hAnsi="仿宋_GB2312" w:cs="仿宋_GB2312" w:hint="eastAsia"/>
          <w:sz w:val="24"/>
          <w:lang w:val="zh-CN"/>
        </w:rPr>
        <w:t>附：</w:t>
      </w:r>
    </w:p>
    <w:p w:rsidR="008439EF" w:rsidRDefault="0001533F">
      <w:pPr>
        <w:spacing w:line="44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物业管理考核评分细则</w:t>
      </w:r>
    </w:p>
    <w:p w:rsidR="008439EF" w:rsidRDefault="0001533F">
      <w:pPr>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名称：</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年</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月</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日</w:t>
      </w:r>
    </w:p>
    <w:p w:rsidR="008439EF" w:rsidRDefault="0001533F">
      <w:pPr>
        <w:tabs>
          <w:tab w:val="left" w:pos="1426"/>
        </w:tabs>
        <w:spacing w:line="440" w:lineRule="exact"/>
        <w:jc w:val="left"/>
        <w:rPr>
          <w:rFonts w:ascii="仿宋_GB2312" w:eastAsia="仿宋_GB2312" w:hAnsi="仿宋_GB2312" w:cs="仿宋_GB2312"/>
          <w:sz w:val="24"/>
          <w:lang w:val="zh-CN"/>
        </w:rPr>
      </w:pPr>
      <w:r>
        <w:rPr>
          <w:rFonts w:ascii="仿宋_GB2312" w:eastAsia="仿宋_GB2312" w:hAnsi="仿宋_GB2312" w:cs="仿宋_GB2312" w:hint="eastAsia"/>
          <w:sz w:val="24"/>
          <w:lang w:val="zh-CN"/>
        </w:rPr>
        <w:t>总体要求：制度齐全、责任明确、设施完好、运行正常、创建完备、管理有序、绿化良好。</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
        <w:gridCol w:w="2138"/>
        <w:gridCol w:w="2861"/>
        <w:gridCol w:w="2791"/>
        <w:gridCol w:w="865"/>
      </w:tblGrid>
      <w:tr w:rsidR="008439EF">
        <w:trPr>
          <w:tblHeader/>
          <w:jc w:val="center"/>
        </w:trPr>
        <w:tc>
          <w:tcPr>
            <w:tcW w:w="5870" w:type="dxa"/>
            <w:gridSpan w:val="3"/>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考核内容及标准</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评分细则</w:t>
            </w:r>
          </w:p>
        </w:tc>
        <w:tc>
          <w:tcPr>
            <w:tcW w:w="865"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考评分</w:t>
            </w:r>
          </w:p>
        </w:tc>
      </w:tr>
      <w:tr w:rsidR="008439EF">
        <w:trPr>
          <w:jc w:val="center"/>
        </w:trPr>
        <w:tc>
          <w:tcPr>
            <w:tcW w:w="86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基础</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管理</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20</w:t>
            </w:r>
            <w:r>
              <w:rPr>
                <w:rFonts w:ascii="仿宋_GB2312" w:eastAsia="仿宋_GB2312" w:hAnsi="仿宋_GB2312" w:cs="仿宋_GB2312" w:hint="eastAsia"/>
                <w:sz w:val="24"/>
                <w:lang w:val="zh-CN"/>
              </w:rPr>
              <w:t>分）</w:t>
            </w:r>
          </w:p>
        </w:tc>
        <w:tc>
          <w:tcPr>
            <w:tcW w:w="213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外包单位资格</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消防维保外包单位资质</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符合要求得</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分，否则得</w:t>
            </w:r>
            <w:r>
              <w:rPr>
                <w:rFonts w:ascii="仿宋_GB2312" w:eastAsia="仿宋_GB2312" w:hAnsi="仿宋_GB2312" w:cs="仿宋_GB2312" w:hint="eastAsia"/>
                <w:sz w:val="24"/>
                <w:lang w:val="zh-CN"/>
              </w:rPr>
              <w:t>0</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消防维保外包委托协议</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符合要求得</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分，否则得</w:t>
            </w:r>
            <w:r>
              <w:rPr>
                <w:rFonts w:ascii="仿宋_GB2312" w:eastAsia="仿宋_GB2312" w:hAnsi="仿宋_GB2312" w:cs="仿宋_GB2312" w:hint="eastAsia"/>
                <w:sz w:val="24"/>
                <w:lang w:val="zh-CN"/>
              </w:rPr>
              <w:t>0</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电梯维保单位资质</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符合要求得</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分，否则得</w:t>
            </w:r>
            <w:r>
              <w:rPr>
                <w:rFonts w:ascii="仿宋_GB2312" w:eastAsia="仿宋_GB2312" w:hAnsi="仿宋_GB2312" w:cs="仿宋_GB2312" w:hint="eastAsia"/>
                <w:sz w:val="24"/>
                <w:lang w:val="zh-CN"/>
              </w:rPr>
              <w:t>0</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电梯维保外包协议</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符合要求得</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分，否则得</w:t>
            </w:r>
            <w:r>
              <w:rPr>
                <w:rFonts w:ascii="仿宋_GB2312" w:eastAsia="仿宋_GB2312" w:hAnsi="仿宋_GB2312" w:cs="仿宋_GB2312" w:hint="eastAsia"/>
                <w:sz w:val="24"/>
                <w:lang w:val="zh-CN"/>
              </w:rPr>
              <w:t>0</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人员资格</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所有人员均为合法雇佣且具有相应岗位证书</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基本分</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分，每有一个人不能提供合法的劳动协议或不具有相应岗位证书扣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分，扣完为止。</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管理制度</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房屋管理制度、设施设备维管制度、保洁管理制度、绿化管理制度、保安管理制度、车辆管理制度（机</w:t>
            </w:r>
            <w:r>
              <w:rPr>
                <w:rFonts w:ascii="仿宋_GB2312" w:eastAsia="仿宋_GB2312" w:hAnsi="仿宋_GB2312" w:cs="仿宋_GB2312" w:hint="eastAsia"/>
                <w:sz w:val="24"/>
                <w:lang w:val="zh-CN"/>
              </w:rPr>
              <w:lastRenderedPageBreak/>
              <w:t>动车、非机动车）</w:t>
            </w:r>
          </w:p>
        </w:tc>
        <w:tc>
          <w:tcPr>
            <w:tcW w:w="2788" w:type="dxa"/>
            <w:vAlign w:val="center"/>
          </w:tcPr>
          <w:p w:rsidR="008439EF" w:rsidRDefault="008439EF">
            <w:pPr>
              <w:spacing w:line="360" w:lineRule="exact"/>
              <w:jc w:val="center"/>
              <w:rPr>
                <w:rFonts w:ascii="仿宋_GB2312" w:eastAsia="仿宋_GB2312" w:hAnsi="仿宋_GB2312" w:cs="仿宋_GB2312"/>
                <w:sz w:val="24"/>
                <w:lang w:val="zh-CN"/>
              </w:rPr>
            </w:pP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制度合理完善得</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分，每缺少一个，扣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p w:rsidR="008439EF" w:rsidRDefault="008439EF">
            <w:pPr>
              <w:spacing w:line="360" w:lineRule="exact"/>
              <w:jc w:val="center"/>
              <w:rPr>
                <w:rFonts w:ascii="仿宋_GB2312" w:eastAsia="仿宋_GB2312" w:hAnsi="仿宋_GB2312" w:cs="仿宋_GB2312"/>
                <w:sz w:val="24"/>
                <w:lang w:val="zh-CN"/>
              </w:rPr>
            </w:pP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房屋管理及维修养护（</w:t>
            </w:r>
            <w:r>
              <w:rPr>
                <w:rFonts w:ascii="仿宋_GB2312" w:eastAsia="仿宋_GB2312" w:hAnsi="仿宋_GB2312" w:cs="仿宋_GB2312" w:hint="eastAsia"/>
                <w:sz w:val="24"/>
                <w:lang w:val="zh-CN"/>
              </w:rPr>
              <w:t>15</w:t>
            </w:r>
            <w:r>
              <w:rPr>
                <w:rFonts w:ascii="仿宋_GB2312" w:eastAsia="仿宋_GB2312" w:hAnsi="仿宋_GB2312" w:cs="仿宋_GB2312" w:hint="eastAsia"/>
                <w:sz w:val="24"/>
                <w:lang w:val="zh-CN"/>
              </w:rPr>
              <w:t>分）</w:t>
            </w: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大楼标志齐全</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路口设路标，</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并设置楼层、办公室标志</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物业进场后应设置路标，经采购人认可并绘制标志设置图，按图考核。每缺损一处扣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大楼建筑维护到位</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房屋外观完好、整洁，幕墙玻璃清洁、无污迹</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分，每发现一处墙皮剥落、建筑破损、门窗破损、地面破损、吊顶脱落、灯具缺失等，扣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设施设备管理</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18</w:t>
            </w:r>
            <w:r>
              <w:rPr>
                <w:rFonts w:ascii="仿宋_GB2312" w:eastAsia="仿宋_GB2312" w:hAnsi="仿宋_GB2312" w:cs="仿宋_GB2312" w:hint="eastAsia"/>
                <w:sz w:val="24"/>
                <w:lang w:val="zh-CN"/>
              </w:rPr>
              <w:t>分）</w:t>
            </w: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配套设施齐全</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配套设施完好，无随意改变用途</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分，每发现一处不符合的扣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排水、排污管道通畅；无堵塞外溢现象（</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排水通道、雨水井、化粪池定期清掏记录</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分，每发现（投诉）一处排水排污管道堵塞或外溢的扣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供水、供电系统、消防安全系统运行正常，定时实施设施设备年检及维保</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消防</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供水设施完好；供电设备运行正常，配电室管理符合规定，路灯、楼道灯等公共照明设备完好；消防设备设施完好无损；</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分，每发现（或被投诉）一处照明不能开启、消防设施缺失或不能使用、电梯不能正常运行扣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道路通畅，路面平整，井盖无缺损、无丢失，路面井盖不影响车辆和行人通行（</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消防通道通畅，道路无堆积物，路面无破损；井盖完好，无丢失</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每发现一处不通畅、不平整或</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发现井盖缺损、丢失的，扣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保安</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15</w:t>
            </w:r>
            <w:r>
              <w:rPr>
                <w:rFonts w:ascii="仿宋_GB2312" w:eastAsia="仿宋_GB2312" w:hAnsi="仿宋_GB2312" w:cs="仿宋_GB2312" w:hint="eastAsia"/>
                <w:sz w:val="24"/>
                <w:lang w:val="zh-CN"/>
              </w:rPr>
              <w:t>分）</w:t>
            </w: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办公楼基本实行封闭式管理（</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办公楼基本封闭，出入口有人员值守</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分，出入口无人值守的每发现一个扣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有专业保安队伍，实行</w:t>
            </w:r>
            <w:r>
              <w:rPr>
                <w:rFonts w:ascii="仿宋_GB2312" w:eastAsia="仿宋_GB2312" w:hAnsi="仿宋_GB2312" w:cs="仿宋_GB2312" w:hint="eastAsia"/>
                <w:sz w:val="24"/>
                <w:lang w:val="zh-CN"/>
              </w:rPr>
              <w:t>24</w:t>
            </w:r>
            <w:r>
              <w:rPr>
                <w:rFonts w:ascii="仿宋_GB2312" w:eastAsia="仿宋_GB2312" w:hAnsi="仿宋_GB2312" w:cs="仿宋_GB2312" w:hint="eastAsia"/>
                <w:sz w:val="24"/>
                <w:lang w:val="zh-CN"/>
              </w:rPr>
              <w:t>小时值班巡逻制度，保安人员熟悉办公楼及周边环境，文明执勤，训练有素，言语规范，认真负责（</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实行</w:t>
            </w:r>
            <w:r>
              <w:rPr>
                <w:rFonts w:ascii="仿宋_GB2312" w:eastAsia="仿宋_GB2312" w:hAnsi="仿宋_GB2312" w:cs="仿宋_GB2312" w:hint="eastAsia"/>
                <w:sz w:val="24"/>
                <w:lang w:val="zh-CN"/>
              </w:rPr>
              <w:t>24</w:t>
            </w:r>
            <w:r>
              <w:rPr>
                <w:rFonts w:ascii="仿宋_GB2312" w:eastAsia="仿宋_GB2312" w:hAnsi="仿宋_GB2312" w:cs="仿宋_GB2312" w:hint="eastAsia"/>
                <w:sz w:val="24"/>
                <w:lang w:val="zh-CN"/>
              </w:rPr>
              <w:t>小时值班记录</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（交接班记录）</w:t>
            </w:r>
          </w:p>
        </w:tc>
        <w:tc>
          <w:tcPr>
            <w:tcW w:w="2788"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分，每次检查发现保安人员缺席</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人扣</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分；其它每发现一处不符合的扣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保安人员名单、排班及岗位分工明确有计划</w:t>
            </w:r>
          </w:p>
        </w:tc>
        <w:tc>
          <w:tcPr>
            <w:tcW w:w="2788"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巡逻路线图及训练记录齐全</w:t>
            </w:r>
          </w:p>
        </w:tc>
        <w:tc>
          <w:tcPr>
            <w:tcW w:w="2788"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保安人员培训及考核记录齐全</w:t>
            </w:r>
          </w:p>
        </w:tc>
        <w:tc>
          <w:tcPr>
            <w:tcW w:w="2788"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各种突发事件处理预案齐</w:t>
            </w:r>
            <w:r>
              <w:rPr>
                <w:rFonts w:ascii="仿宋_GB2312" w:eastAsia="仿宋_GB2312" w:hAnsi="仿宋_GB2312" w:cs="仿宋_GB2312" w:hint="eastAsia"/>
                <w:sz w:val="24"/>
                <w:lang w:val="zh-CN"/>
              </w:rPr>
              <w:lastRenderedPageBreak/>
              <w:t>全，有演练</w:t>
            </w:r>
          </w:p>
        </w:tc>
        <w:tc>
          <w:tcPr>
            <w:tcW w:w="2788"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环境卫生管理（</w:t>
            </w:r>
            <w:r>
              <w:rPr>
                <w:rFonts w:ascii="仿宋_GB2312" w:eastAsia="仿宋_GB2312" w:hAnsi="仿宋_GB2312" w:cs="仿宋_GB2312" w:hint="eastAsia"/>
                <w:sz w:val="24"/>
                <w:lang w:val="zh-CN"/>
              </w:rPr>
              <w:t>22</w:t>
            </w:r>
            <w:r>
              <w:rPr>
                <w:rFonts w:ascii="仿宋_GB2312" w:eastAsia="仿宋_GB2312" w:hAnsi="仿宋_GB2312" w:cs="仿宋_GB2312" w:hint="eastAsia"/>
                <w:sz w:val="24"/>
                <w:lang w:val="zh-CN"/>
              </w:rPr>
              <w:t>分）</w:t>
            </w:r>
          </w:p>
        </w:tc>
        <w:tc>
          <w:tcPr>
            <w:tcW w:w="213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环卫设施完备，设有垃圾箱、果皮箱、垃圾中转站，日常清洁消耗用品（如卫生纸、洗手液、垃圾袋等）更换及时（</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设施齐全（垃圾箱、果皮箱、垃圾中转站）垃圾分类收集</w:t>
            </w:r>
          </w:p>
        </w:tc>
        <w:tc>
          <w:tcPr>
            <w:tcW w:w="2788"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分，每发现（或被投诉）一处不符合的扣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分；因垃圾分类不到位被追责的，一次扣</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日常清洁消耗用品（如卫生纸、洗手液、垃圾袋等）更换</w:t>
            </w:r>
          </w:p>
        </w:tc>
        <w:tc>
          <w:tcPr>
            <w:tcW w:w="2788"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设施保持清洁</w:t>
            </w:r>
          </w:p>
        </w:tc>
        <w:tc>
          <w:tcPr>
            <w:tcW w:w="2788"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清洁卫生实行责任制，有专职清洁人员和明确的责任范围，实行标准化清洁保洁（</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保洁员保洁区域实行责任制，分工责任明确</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每发现一处应当清洁而未及时清洁的，扣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保洁检查记录</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每发现一次未按规定及时检查并作记录的扣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restart"/>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垃圾日产日清，定期进行卫生消毒灭杀（</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垃圾按规定时间清运</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每发现一次垃圾未及时外运清理的扣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139" w:type="dxa"/>
            <w:vMerge/>
            <w:vAlign w:val="center"/>
          </w:tcPr>
          <w:p w:rsidR="008439EF" w:rsidRDefault="008439EF">
            <w:pPr>
              <w:spacing w:line="360" w:lineRule="exact"/>
              <w:jc w:val="center"/>
              <w:rPr>
                <w:rFonts w:ascii="仿宋_GB2312" w:eastAsia="仿宋_GB2312" w:hAnsi="仿宋_GB2312" w:cs="仿宋_GB2312"/>
                <w:sz w:val="24"/>
                <w:lang w:val="zh-CN"/>
              </w:rPr>
            </w:pP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消杀记录</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未定期（无计划和记录）的进行卫生消毒灭杀得，每次扣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绿化</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管理</w:t>
            </w:r>
          </w:p>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w:t>
            </w:r>
          </w:p>
        </w:tc>
        <w:tc>
          <w:tcPr>
            <w:tcW w:w="213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花草树木长势良好，修剪整齐美观，无病虫害，无折损现象，无斑秃（</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w:t>
            </w:r>
          </w:p>
        </w:tc>
        <w:tc>
          <w:tcPr>
            <w:tcW w:w="2862"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绿化养护措施</w:t>
            </w:r>
          </w:p>
        </w:tc>
        <w:tc>
          <w:tcPr>
            <w:tcW w:w="2788"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符合</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分，其它每发现一处不符合的扣</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分，扣完为止</w:t>
            </w:r>
          </w:p>
        </w:tc>
        <w:tc>
          <w:tcPr>
            <w:tcW w:w="865"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869" w:type="dxa"/>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其他项</w:t>
            </w:r>
          </w:p>
        </w:tc>
        <w:tc>
          <w:tcPr>
            <w:tcW w:w="5001" w:type="dxa"/>
            <w:gridSpan w:val="2"/>
            <w:vAlign w:val="center"/>
          </w:tcPr>
          <w:p w:rsidR="008439EF" w:rsidRDefault="0001533F">
            <w:pPr>
              <w:spacing w:line="360" w:lineRule="exact"/>
              <w:jc w:val="left"/>
              <w:rPr>
                <w:rFonts w:ascii="仿宋_GB2312" w:eastAsia="仿宋_GB2312" w:hAnsi="仿宋_GB2312" w:cs="仿宋_GB2312"/>
                <w:sz w:val="24"/>
                <w:lang w:val="zh-CN"/>
              </w:rPr>
            </w:pPr>
            <w:r>
              <w:rPr>
                <w:rFonts w:ascii="仿宋_GB2312" w:eastAsia="仿宋_GB2312" w:hAnsi="仿宋_GB2312" w:cs="仿宋_GB2312" w:hint="eastAsia"/>
                <w:sz w:val="24"/>
                <w:lang w:val="zh-CN"/>
              </w:rPr>
              <w:t>根据物业管理的实际情况和考核人员对物业管理的总体评价，</w:t>
            </w:r>
          </w:p>
          <w:p w:rsidR="008439EF" w:rsidRDefault="0001533F">
            <w:pPr>
              <w:spacing w:line="360" w:lineRule="exact"/>
              <w:jc w:val="left"/>
              <w:rPr>
                <w:rFonts w:ascii="仿宋_GB2312" w:eastAsia="仿宋_GB2312" w:hAnsi="仿宋_GB2312" w:cs="仿宋_GB2312"/>
                <w:sz w:val="24"/>
                <w:lang w:val="zh-CN"/>
              </w:rPr>
            </w:pPr>
            <w:r>
              <w:rPr>
                <w:rFonts w:ascii="仿宋_GB2312" w:eastAsia="仿宋_GB2312" w:hAnsi="仿宋_GB2312" w:cs="仿宋_GB2312" w:hint="eastAsia"/>
                <w:sz w:val="24"/>
                <w:lang w:val="zh-CN"/>
              </w:rPr>
              <w:t>考核人有权进行扣减或加分。</w:t>
            </w:r>
          </w:p>
        </w:tc>
        <w:tc>
          <w:tcPr>
            <w:tcW w:w="2792" w:type="dxa"/>
            <w:vAlign w:val="center"/>
          </w:tcPr>
          <w:p w:rsidR="008439EF" w:rsidRDefault="008439EF">
            <w:pPr>
              <w:spacing w:line="360" w:lineRule="exact"/>
              <w:jc w:val="center"/>
              <w:rPr>
                <w:rFonts w:ascii="仿宋_GB2312" w:eastAsia="仿宋_GB2312" w:hAnsi="仿宋_GB2312" w:cs="仿宋_GB2312"/>
                <w:sz w:val="24"/>
                <w:lang w:val="zh-CN"/>
              </w:rPr>
            </w:pPr>
          </w:p>
        </w:tc>
        <w:tc>
          <w:tcPr>
            <w:tcW w:w="861" w:type="dxa"/>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trHeight w:val="515"/>
          <w:jc w:val="center"/>
        </w:trPr>
        <w:tc>
          <w:tcPr>
            <w:tcW w:w="5870" w:type="dxa"/>
            <w:gridSpan w:val="3"/>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合计</w:t>
            </w:r>
          </w:p>
        </w:tc>
        <w:tc>
          <w:tcPr>
            <w:tcW w:w="3653" w:type="dxa"/>
            <w:gridSpan w:val="2"/>
            <w:vAlign w:val="center"/>
          </w:tcPr>
          <w:p w:rsidR="008439EF" w:rsidRDefault="008439EF">
            <w:pPr>
              <w:spacing w:line="360" w:lineRule="exact"/>
              <w:jc w:val="center"/>
              <w:rPr>
                <w:rFonts w:ascii="仿宋_GB2312" w:eastAsia="仿宋_GB2312" w:hAnsi="仿宋_GB2312" w:cs="仿宋_GB2312"/>
                <w:sz w:val="24"/>
                <w:lang w:val="zh-CN"/>
              </w:rPr>
            </w:pPr>
          </w:p>
        </w:tc>
      </w:tr>
      <w:tr w:rsidR="008439EF">
        <w:trPr>
          <w:jc w:val="center"/>
        </w:trPr>
        <w:tc>
          <w:tcPr>
            <w:tcW w:w="5870" w:type="dxa"/>
            <w:gridSpan w:val="3"/>
            <w:vAlign w:val="center"/>
          </w:tcPr>
          <w:p w:rsidR="008439EF" w:rsidRDefault="0001533F">
            <w:pPr>
              <w:spacing w:line="360" w:lineRule="exact"/>
              <w:jc w:val="center"/>
              <w:rPr>
                <w:rFonts w:ascii="仿宋_GB2312" w:eastAsia="仿宋_GB2312" w:hAnsi="仿宋_GB2312" w:cs="仿宋_GB2312"/>
                <w:sz w:val="24"/>
                <w:lang w:val="zh-CN"/>
              </w:rPr>
            </w:pPr>
            <w:r>
              <w:rPr>
                <w:rFonts w:ascii="仿宋_GB2312" w:eastAsia="仿宋_GB2312" w:hAnsi="仿宋_GB2312" w:cs="仿宋_GB2312" w:hint="eastAsia"/>
                <w:sz w:val="24"/>
                <w:lang w:val="zh-CN"/>
              </w:rPr>
              <w:t>考核人签名</w:t>
            </w:r>
          </w:p>
        </w:tc>
        <w:tc>
          <w:tcPr>
            <w:tcW w:w="3653" w:type="dxa"/>
            <w:gridSpan w:val="2"/>
            <w:vAlign w:val="center"/>
          </w:tcPr>
          <w:p w:rsidR="008439EF" w:rsidRDefault="008439EF">
            <w:pPr>
              <w:spacing w:line="360" w:lineRule="exact"/>
              <w:jc w:val="center"/>
              <w:rPr>
                <w:rFonts w:ascii="仿宋_GB2312" w:eastAsia="仿宋_GB2312" w:hAnsi="仿宋_GB2312" w:cs="仿宋_GB2312"/>
                <w:sz w:val="24"/>
                <w:lang w:val="zh-CN"/>
              </w:rPr>
            </w:pPr>
          </w:p>
          <w:p w:rsidR="008439EF" w:rsidRDefault="008439EF">
            <w:pPr>
              <w:spacing w:line="360" w:lineRule="exact"/>
              <w:jc w:val="center"/>
              <w:rPr>
                <w:rFonts w:ascii="仿宋_GB2312" w:eastAsia="仿宋_GB2312" w:hAnsi="仿宋_GB2312" w:cs="仿宋_GB2312"/>
                <w:sz w:val="24"/>
                <w:lang w:val="zh-CN"/>
              </w:rPr>
            </w:pPr>
          </w:p>
        </w:tc>
      </w:tr>
    </w:tbl>
    <w:p w:rsidR="008439EF" w:rsidRDefault="008439EF"/>
    <w:bookmarkEnd w:id="5"/>
    <w:bookmarkEnd w:id="6"/>
    <w:bookmarkEnd w:id="7"/>
    <w:p w:rsidR="008439EF" w:rsidRDefault="0001533F">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8439EF" w:rsidRDefault="0001533F">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8439EF" w:rsidRDefault="008439EF">
      <w:pPr>
        <w:spacing w:line="480" w:lineRule="auto"/>
        <w:jc w:val="center"/>
        <w:rPr>
          <w:rFonts w:ascii="仿宋_GB2312" w:eastAsia="仿宋_GB2312" w:hAnsi="仿宋" w:cs="仿宋"/>
          <w:b/>
          <w:sz w:val="28"/>
          <w:szCs w:val="28"/>
        </w:rPr>
      </w:pPr>
    </w:p>
    <w:p w:rsidR="008439EF" w:rsidRDefault="008439EF">
      <w:pPr>
        <w:spacing w:line="480" w:lineRule="auto"/>
        <w:jc w:val="center"/>
        <w:rPr>
          <w:rFonts w:ascii="仿宋_GB2312" w:eastAsia="仿宋_GB2312" w:hAnsi="仿宋" w:cs="仿宋"/>
          <w:b/>
          <w:sz w:val="24"/>
        </w:rPr>
      </w:pPr>
    </w:p>
    <w:p w:rsidR="008439EF" w:rsidRDefault="0001533F">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8439EF" w:rsidRDefault="0001533F">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8439EF" w:rsidRDefault="0001533F">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8439EF" w:rsidRDefault="008439EF">
      <w:pPr>
        <w:spacing w:before="120" w:line="22" w:lineRule="atLeast"/>
        <w:rPr>
          <w:rFonts w:ascii="仿宋_GB2312" w:eastAsia="仿宋_GB2312" w:hAnsi="仿宋" w:cs="仿宋"/>
          <w:sz w:val="24"/>
        </w:rPr>
      </w:pPr>
    </w:p>
    <w:p w:rsidR="008439EF" w:rsidRDefault="008439EF">
      <w:pPr>
        <w:pStyle w:val="2"/>
        <w:numPr>
          <w:ilvl w:val="0"/>
          <w:numId w:val="0"/>
        </w:numPr>
        <w:ind w:left="992"/>
        <w:rPr>
          <w:rFonts w:cs="仿宋"/>
        </w:rPr>
      </w:pPr>
    </w:p>
    <w:p w:rsidR="008439EF" w:rsidRDefault="0001533F">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8439EF" w:rsidRDefault="008439EF">
      <w:pPr>
        <w:pStyle w:val="113"/>
        <w:spacing w:before="120" w:line="22" w:lineRule="atLeast"/>
        <w:rPr>
          <w:rFonts w:hAnsi="仿宋" w:cs="仿宋"/>
          <w:szCs w:val="24"/>
        </w:rPr>
      </w:pPr>
    </w:p>
    <w:p w:rsidR="008439EF" w:rsidRDefault="008439EF">
      <w:pPr>
        <w:pStyle w:val="113"/>
        <w:spacing w:before="120" w:line="22" w:lineRule="atLeast"/>
        <w:rPr>
          <w:rFonts w:hAnsi="仿宋" w:cs="仿宋"/>
          <w:szCs w:val="24"/>
        </w:rPr>
      </w:pPr>
    </w:p>
    <w:p w:rsidR="008439EF" w:rsidRDefault="008439EF">
      <w:pPr>
        <w:rPr>
          <w:rFonts w:ascii="仿宋_GB2312" w:eastAsia="仿宋_GB2312" w:hAnsi="仿宋" w:cs="仿宋"/>
          <w:sz w:val="24"/>
        </w:rPr>
      </w:pPr>
    </w:p>
    <w:p w:rsidR="008439EF" w:rsidRDefault="0001533F">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8439EF" w:rsidRDefault="008439EF">
      <w:pPr>
        <w:spacing w:before="120" w:line="22" w:lineRule="atLeast"/>
        <w:rPr>
          <w:rFonts w:ascii="仿宋_GB2312" w:eastAsia="仿宋_GB2312" w:hAnsi="仿宋" w:cs="仿宋"/>
          <w:sz w:val="24"/>
        </w:rPr>
      </w:pPr>
    </w:p>
    <w:p w:rsidR="008439EF" w:rsidRDefault="0001533F">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8439EF" w:rsidRDefault="008439EF">
      <w:pPr>
        <w:spacing w:before="120" w:line="22" w:lineRule="atLeast"/>
        <w:rPr>
          <w:rFonts w:ascii="仿宋_GB2312" w:eastAsia="仿宋_GB2312" w:hAnsi="仿宋" w:cs="仿宋"/>
          <w:sz w:val="24"/>
        </w:rPr>
      </w:pPr>
    </w:p>
    <w:p w:rsidR="008439EF" w:rsidRDefault="0001533F">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8439EF" w:rsidRDefault="008439EF">
      <w:pPr>
        <w:spacing w:before="120" w:line="22" w:lineRule="atLeast"/>
        <w:rPr>
          <w:rFonts w:ascii="仿宋_GB2312" w:eastAsia="仿宋_GB2312" w:hAnsi="仿宋" w:cs="仿宋"/>
          <w:sz w:val="24"/>
        </w:rPr>
      </w:pPr>
    </w:p>
    <w:p w:rsidR="008439EF" w:rsidRDefault="0001533F">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8439EF" w:rsidRDefault="008439EF">
      <w:pPr>
        <w:widowControl/>
        <w:jc w:val="left"/>
        <w:rPr>
          <w:rFonts w:ascii="仿宋_GB2312" w:eastAsia="仿宋_GB2312" w:hAnsi="仿宋" w:cs="仿宋"/>
          <w:kern w:val="0"/>
          <w:sz w:val="24"/>
        </w:rPr>
        <w:sectPr w:rsidR="008439EF">
          <w:headerReference w:type="default" r:id="rId12"/>
          <w:footerReference w:type="default" r:id="rId13"/>
          <w:headerReference w:type="first" r:id="rId14"/>
          <w:footerReference w:type="first" r:id="rId15"/>
          <w:pgSz w:w="11907" w:h="16840"/>
          <w:pgMar w:top="1196" w:right="1474" w:bottom="1814" w:left="1474" w:header="851" w:footer="850" w:gutter="0"/>
          <w:cols w:space="0"/>
          <w:docGrid w:linePitch="286"/>
        </w:sectPr>
      </w:pP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（政府采购人式）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w:t>
      </w:r>
      <w:r>
        <w:rPr>
          <w:rFonts w:ascii="仿宋_GB2312" w:eastAsia="仿宋_GB2312" w:hAnsi="仿宋" w:cs="仿宋" w:hint="eastAsia"/>
          <w:sz w:val="24"/>
        </w:rPr>
        <w:t>全面履行。</w:t>
      </w:r>
    </w:p>
    <w:p w:rsidR="008439EF" w:rsidRDefault="0001533F">
      <w:pPr>
        <w:spacing w:line="440" w:lineRule="exact"/>
        <w:ind w:firstLineChars="200" w:firstLine="482"/>
        <w:outlineLvl w:val="0"/>
        <w:rPr>
          <w:rFonts w:ascii="仿宋_GB2312" w:eastAsia="仿宋_GB2312" w:hAnsi="仿宋" w:cs="仿宋"/>
          <w:sz w:val="24"/>
        </w:rPr>
      </w:pPr>
      <w:bookmarkStart w:id="12" w:name="_Toc15367"/>
      <w:bookmarkStart w:id="13" w:name="_Toc22967"/>
      <w:bookmarkStart w:id="14" w:name="_Toc28855"/>
      <w:bookmarkStart w:id="15" w:name="_Toc20421"/>
      <w:bookmarkStart w:id="16" w:name="_Toc19273"/>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2"/>
      <w:bookmarkEnd w:id="13"/>
      <w:bookmarkEnd w:id="14"/>
      <w:bookmarkEnd w:id="15"/>
      <w:bookmarkEnd w:id="16"/>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8439EF" w:rsidRDefault="0001533F">
      <w:pPr>
        <w:spacing w:line="440" w:lineRule="exact"/>
        <w:ind w:firstLineChars="200" w:firstLine="482"/>
        <w:outlineLvl w:val="0"/>
        <w:rPr>
          <w:rFonts w:ascii="仿宋_GB2312" w:eastAsia="仿宋_GB2312" w:hAnsi="仿宋" w:cs="仿宋"/>
          <w:b/>
          <w:sz w:val="24"/>
        </w:rPr>
      </w:pPr>
      <w:bookmarkStart w:id="17" w:name="_Toc18585"/>
      <w:bookmarkStart w:id="18" w:name="_Toc2918"/>
      <w:bookmarkStart w:id="19" w:name="_Toc6311"/>
      <w:bookmarkStart w:id="20" w:name="_Toc22185"/>
      <w:bookmarkStart w:id="21" w:name="_Toc6773"/>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7"/>
      <w:bookmarkEnd w:id="18"/>
      <w:bookmarkEnd w:id="19"/>
      <w:bookmarkEnd w:id="20"/>
      <w:bookmarkEnd w:id="21"/>
    </w:p>
    <w:p w:rsidR="008439EF" w:rsidRDefault="0001533F">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8439EF" w:rsidRDefault="0001533F">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8439EF" w:rsidRDefault="0001533F">
      <w:pPr>
        <w:spacing w:line="440" w:lineRule="exact"/>
        <w:ind w:firstLineChars="200" w:firstLine="480"/>
        <w:rPr>
          <w:rFonts w:ascii="仿宋_GB2312" w:eastAsia="仿宋_GB2312" w:hAnsi="仿宋" w:cs="仿宋"/>
          <w:sz w:val="24"/>
          <w:u w:val="single"/>
        </w:rPr>
      </w:pPr>
      <w:bookmarkStart w:id="22" w:name="_Toc5635"/>
      <w:bookmarkStart w:id="23" w:name="_Toc1386"/>
      <w:bookmarkStart w:id="24" w:name="_Toc4929"/>
      <w:bookmarkStart w:id="25" w:name="_Toc13918"/>
      <w:bookmarkStart w:id="26" w:name="_Toc21124"/>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2"/>
      <w:bookmarkEnd w:id="23"/>
      <w:bookmarkEnd w:id="24"/>
      <w:bookmarkEnd w:id="25"/>
      <w:bookmarkEnd w:id="26"/>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8439EF" w:rsidRDefault="0001533F">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8439EF" w:rsidRDefault="0001533F">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8439EF">
        <w:trPr>
          <w:trHeight w:val="369"/>
          <w:jc w:val="center"/>
        </w:trPr>
        <w:tc>
          <w:tcPr>
            <w:tcW w:w="1201" w:type="dxa"/>
            <w:vAlign w:val="center"/>
          </w:tcPr>
          <w:p w:rsidR="008439EF" w:rsidRDefault="0001533F">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8439EF" w:rsidRDefault="0001533F">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8439EF" w:rsidRDefault="0001533F">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8439EF">
        <w:trPr>
          <w:trHeight w:val="369"/>
          <w:jc w:val="center"/>
        </w:trPr>
        <w:tc>
          <w:tcPr>
            <w:tcW w:w="1201"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r>
      <w:tr w:rsidR="008439EF">
        <w:trPr>
          <w:trHeight w:val="369"/>
          <w:jc w:val="center"/>
        </w:trPr>
        <w:tc>
          <w:tcPr>
            <w:tcW w:w="1201"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r>
      <w:tr w:rsidR="008439EF">
        <w:trPr>
          <w:trHeight w:val="369"/>
          <w:jc w:val="center"/>
        </w:trPr>
        <w:tc>
          <w:tcPr>
            <w:tcW w:w="1201"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r>
      <w:tr w:rsidR="008439EF">
        <w:trPr>
          <w:trHeight w:val="369"/>
          <w:jc w:val="center"/>
        </w:trPr>
        <w:tc>
          <w:tcPr>
            <w:tcW w:w="1201"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r>
      <w:tr w:rsidR="008439EF">
        <w:trPr>
          <w:trHeight w:val="369"/>
          <w:jc w:val="center"/>
        </w:trPr>
        <w:tc>
          <w:tcPr>
            <w:tcW w:w="4603" w:type="dxa"/>
            <w:gridSpan w:val="2"/>
            <w:vAlign w:val="center"/>
          </w:tcPr>
          <w:p w:rsidR="008439EF" w:rsidRDefault="0001533F">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8439EF" w:rsidRDefault="008439EF">
            <w:pPr>
              <w:pStyle w:val="15"/>
              <w:spacing w:line="440" w:lineRule="exact"/>
              <w:ind w:firstLineChars="200" w:firstLine="480"/>
              <w:jc w:val="center"/>
              <w:rPr>
                <w:rFonts w:ascii="仿宋_GB2312" w:eastAsia="仿宋_GB2312" w:hAnsi="仿宋" w:cs="仿宋"/>
                <w:sz w:val="24"/>
                <w:szCs w:val="24"/>
              </w:rPr>
            </w:pPr>
          </w:p>
        </w:tc>
      </w:tr>
    </w:tbl>
    <w:p w:rsidR="008439EF" w:rsidRDefault="0001533F">
      <w:pPr>
        <w:spacing w:line="400" w:lineRule="exact"/>
        <w:ind w:firstLineChars="200" w:firstLine="480"/>
        <w:rPr>
          <w:rFonts w:ascii="仿宋_GB2312" w:eastAsia="仿宋_GB2312" w:hAnsi="仿宋" w:cs="仿宋"/>
          <w:sz w:val="24"/>
        </w:rPr>
      </w:pPr>
      <w:bookmarkStart w:id="27" w:name="_Toc30158"/>
      <w:bookmarkStart w:id="28" w:name="_Toc30506"/>
      <w:bookmarkStart w:id="29" w:name="_Toc3654"/>
      <w:bookmarkStart w:id="30" w:name="_Toc26916"/>
      <w:bookmarkStart w:id="31" w:name="_Toc14993"/>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8439EF" w:rsidRDefault="0001533F">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8439EF" w:rsidRDefault="0001533F">
      <w:pPr>
        <w:pStyle w:val="text-tag"/>
        <w:spacing w:before="0" w:beforeAutospacing="0" w:after="0" w:afterAutospacing="0" w:line="400" w:lineRule="exact"/>
        <w:ind w:firstLineChars="200" w:firstLine="482"/>
        <w:rPr>
          <w:rFonts w:ascii="仿宋_GB2312" w:eastAsia="仿宋_GB2312" w:hAnsi="仿宋" w:cs="仿宋"/>
          <w:b/>
        </w:rPr>
      </w:pPr>
      <w:bookmarkStart w:id="32" w:name="_Toc22618"/>
      <w:bookmarkStart w:id="33" w:name="_Toc1814"/>
      <w:bookmarkStart w:id="34" w:name="_Toc10340"/>
      <w:bookmarkStart w:id="35" w:name="_Toc3625"/>
      <w:bookmarkStart w:id="36" w:name="_Toc4760"/>
      <w:bookmarkStart w:id="37" w:name="_Toc31421"/>
      <w:bookmarkStart w:id="38" w:name="_Toc8772"/>
      <w:bookmarkStart w:id="39" w:name="_Toc11108"/>
      <w:bookmarkEnd w:id="27"/>
      <w:bookmarkEnd w:id="28"/>
      <w:bookmarkEnd w:id="29"/>
      <w:bookmarkEnd w:id="30"/>
      <w:bookmarkEnd w:id="31"/>
      <w:r>
        <w:rPr>
          <w:rFonts w:ascii="仿宋_GB2312" w:eastAsia="仿宋_GB2312" w:hAnsi="仿宋" w:cs="仿宋" w:hint="eastAsia"/>
          <w:b/>
        </w:rPr>
        <w:t>1.4</w:t>
      </w:r>
      <w:r>
        <w:rPr>
          <w:rFonts w:ascii="仿宋_GB2312" w:eastAsia="仿宋_GB2312" w:hAnsi="仿宋" w:cs="仿宋" w:hint="eastAsia"/>
          <w:b/>
        </w:rPr>
        <w:t>履约保证金</w:t>
      </w:r>
    </w:p>
    <w:p w:rsidR="008439EF" w:rsidRDefault="0001533F">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8439EF" w:rsidRDefault="0001533F">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8439EF" w:rsidRDefault="0001533F">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8439EF" w:rsidRDefault="0001533F">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439EF" w:rsidRDefault="0001533F">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w:t>
      </w:r>
      <w:r>
        <w:rPr>
          <w:rFonts w:ascii="仿宋_GB2312" w:eastAsia="仿宋_GB2312" w:hAnsi="仿宋" w:cs="仿宋" w:hint="eastAsia"/>
          <w:kern w:val="0"/>
          <w:sz w:val="24"/>
        </w:rPr>
        <w:t>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8439EF" w:rsidRDefault="0001533F">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2"/>
      <w:bookmarkEnd w:id="33"/>
      <w:bookmarkEnd w:id="34"/>
      <w:r>
        <w:rPr>
          <w:rFonts w:ascii="仿宋_GB2312" w:eastAsia="仿宋_GB2312" w:hAnsi="仿宋" w:cs="仿宋" w:hint="eastAsia"/>
          <w:b/>
          <w:sz w:val="24"/>
        </w:rPr>
        <w:t>预付款</w:t>
      </w:r>
    </w:p>
    <w:p w:rsidR="008439EF" w:rsidRDefault="0001533F">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8439EF" w:rsidRDefault="0001533F">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8439EF" w:rsidRDefault="0001533F">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8439EF" w:rsidRDefault="0001533F">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8439EF" w:rsidRDefault="0001533F">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8439EF" w:rsidRDefault="0001533F">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8439EF" w:rsidRDefault="0001533F">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5"/>
      <w:bookmarkEnd w:id="36"/>
      <w:bookmarkEnd w:id="37"/>
      <w:bookmarkEnd w:id="38"/>
      <w:bookmarkEnd w:id="39"/>
    </w:p>
    <w:p w:rsidR="008439EF" w:rsidRDefault="0001533F">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400" w:lineRule="exact"/>
        <w:ind w:firstLineChars="200" w:firstLine="480"/>
        <w:outlineLvl w:val="0"/>
        <w:rPr>
          <w:rFonts w:ascii="仿宋_GB2312" w:eastAsia="仿宋_GB2312" w:hAnsi="仿宋" w:cs="仿宋"/>
          <w:bCs/>
          <w:sz w:val="24"/>
        </w:rPr>
      </w:pPr>
      <w:bookmarkStart w:id="40" w:name="_Toc3079"/>
      <w:bookmarkStart w:id="41" w:name="_Toc24662"/>
      <w:bookmarkStart w:id="42" w:name="_Toc8586"/>
      <w:bookmarkStart w:id="43" w:name="_Toc2375"/>
      <w:bookmarkStart w:id="44" w:name="_Toc5698"/>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8439EF" w:rsidRDefault="0001533F">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0"/>
      <w:bookmarkEnd w:id="41"/>
      <w:bookmarkEnd w:id="42"/>
      <w:bookmarkEnd w:id="43"/>
      <w:bookmarkEnd w:id="44"/>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8439EF" w:rsidRDefault="0001533F">
      <w:pPr>
        <w:spacing w:line="400" w:lineRule="exact"/>
        <w:ind w:firstLineChars="200" w:firstLine="480"/>
        <w:rPr>
          <w:rFonts w:ascii="仿宋_GB2312" w:eastAsia="仿宋_GB2312" w:hAnsi="仿宋" w:cs="仿宋"/>
          <w:sz w:val="24"/>
        </w:rPr>
      </w:pPr>
      <w:bookmarkStart w:id="45" w:name="_Toc9497"/>
      <w:bookmarkStart w:id="46" w:name="_Toc18683"/>
      <w:bookmarkStart w:id="47" w:name="_Toc26807"/>
      <w:bookmarkStart w:id="48" w:name="_Toc32454"/>
      <w:bookmarkStart w:id="49" w:name="_Toc30329"/>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w:t>
      </w:r>
      <w:r>
        <w:rPr>
          <w:rFonts w:ascii="仿宋_GB2312" w:eastAsia="仿宋_GB2312" w:hAnsi="仿宋" w:cs="仿宋" w:hint="eastAsia"/>
          <w:sz w:val="24"/>
        </w:rPr>
        <w:t>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w:t>
      </w:r>
      <w:r>
        <w:rPr>
          <w:rFonts w:ascii="仿宋_GB2312" w:eastAsia="仿宋_GB2312" w:hAnsi="仿宋" w:cs="仿宋" w:hint="eastAsia"/>
          <w:sz w:val="24"/>
        </w:rPr>
        <w:t>或者询问或质疑事项可能影响中标或者成交结果的，导致甲方中止履行合同的情形，均不视为甲方违约。</w:t>
      </w:r>
    </w:p>
    <w:p w:rsidR="008439EF" w:rsidRDefault="0001533F">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8439EF" w:rsidRDefault="0001533F">
      <w:pPr>
        <w:spacing w:line="400" w:lineRule="exact"/>
        <w:ind w:firstLineChars="200" w:firstLine="482"/>
        <w:outlineLvl w:val="0"/>
        <w:rPr>
          <w:rFonts w:ascii="仿宋_GB2312" w:eastAsia="仿宋_GB2312" w:hAnsi="仿宋" w:cs="仿宋"/>
          <w:b/>
          <w:sz w:val="24"/>
        </w:rPr>
      </w:pPr>
      <w:bookmarkStart w:id="50" w:name="_Toc15583"/>
      <w:bookmarkStart w:id="51" w:name="_Toc28375"/>
      <w:bookmarkStart w:id="52" w:name="_Toc16021"/>
      <w:bookmarkEnd w:id="45"/>
      <w:bookmarkEnd w:id="46"/>
      <w:bookmarkEnd w:id="47"/>
      <w:bookmarkEnd w:id="48"/>
      <w:bookmarkEnd w:id="49"/>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0"/>
      <w:bookmarkEnd w:id="51"/>
      <w:bookmarkEnd w:id="52"/>
    </w:p>
    <w:p w:rsidR="008439EF" w:rsidRDefault="0001533F">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8439EF" w:rsidRDefault="0001533F">
      <w:pPr>
        <w:spacing w:line="400" w:lineRule="exact"/>
        <w:ind w:firstLineChars="200" w:firstLine="482"/>
        <w:outlineLvl w:val="0"/>
        <w:rPr>
          <w:rFonts w:ascii="仿宋_GB2312" w:eastAsia="仿宋_GB2312" w:hAnsi="仿宋" w:cs="仿宋"/>
          <w:b/>
          <w:sz w:val="24"/>
        </w:rPr>
      </w:pPr>
      <w:bookmarkStart w:id="53" w:name="_Toc11173"/>
      <w:bookmarkStart w:id="54" w:name="_Toc7245"/>
      <w:bookmarkStart w:id="55" w:name="_Toc15322"/>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3"/>
      <w:bookmarkEnd w:id="54"/>
      <w:bookmarkEnd w:id="55"/>
    </w:p>
    <w:p w:rsidR="008439EF" w:rsidRDefault="0001533F">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8439EF" w:rsidRDefault="0001533F">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8439EF" w:rsidRDefault="0001533F">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8439EF" w:rsidRDefault="0001533F">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8439EF" w:rsidRDefault="0001533F">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8439EF" w:rsidRDefault="0001533F">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8439EF" w:rsidRDefault="0001533F">
      <w:pPr>
        <w:widowControl/>
        <w:jc w:val="left"/>
        <w:rPr>
          <w:rFonts w:ascii="仿宋_GB2312" w:eastAsia="仿宋_GB2312" w:hAnsi="仿宋" w:cs="仿宋"/>
          <w:b/>
          <w:sz w:val="24"/>
        </w:rPr>
      </w:pPr>
      <w:r>
        <w:rPr>
          <w:rFonts w:ascii="仿宋_GB2312" w:eastAsia="仿宋_GB2312" w:hAnsi="仿宋" w:cs="仿宋" w:hint="eastAsia"/>
          <w:b/>
        </w:rPr>
        <w:br w:type="page"/>
      </w:r>
    </w:p>
    <w:p w:rsidR="008439EF" w:rsidRDefault="0001533F">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8439EF" w:rsidRDefault="0001533F">
      <w:pPr>
        <w:spacing w:line="560" w:lineRule="exact"/>
        <w:ind w:firstLineChars="200" w:firstLine="482"/>
        <w:outlineLvl w:val="0"/>
        <w:rPr>
          <w:rFonts w:ascii="仿宋_GB2312" w:eastAsia="仿宋_GB2312" w:hAnsi="仿宋" w:cs="仿宋"/>
          <w:b/>
          <w:sz w:val="24"/>
        </w:rPr>
      </w:pPr>
      <w:bookmarkStart w:id="56" w:name="_Toc25079"/>
      <w:bookmarkStart w:id="57" w:name="_Toc19680"/>
      <w:bookmarkStart w:id="58" w:name="_Toc14021"/>
      <w:bookmarkStart w:id="59" w:name="_Toc31297"/>
      <w:bookmarkStart w:id="60" w:name="_Toc5228"/>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6"/>
      <w:bookmarkEnd w:id="57"/>
      <w:bookmarkEnd w:id="58"/>
      <w:bookmarkEnd w:id="59"/>
      <w:bookmarkEnd w:id="60"/>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w:t>
      </w:r>
      <w:r>
        <w:rPr>
          <w:rFonts w:ascii="仿宋_GB2312" w:eastAsia="仿宋_GB2312" w:hAnsi="仿宋" w:cs="仿宋" w:hint="eastAsia"/>
          <w:sz w:val="24"/>
        </w:rPr>
        <w:t>方承担连带责任。</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8439EF" w:rsidRDefault="0001533F">
      <w:pPr>
        <w:spacing w:line="560" w:lineRule="exact"/>
        <w:ind w:firstLineChars="200" w:firstLine="482"/>
        <w:outlineLvl w:val="0"/>
        <w:rPr>
          <w:rFonts w:ascii="仿宋_GB2312" w:eastAsia="仿宋_GB2312" w:hAnsi="仿宋" w:cs="仿宋"/>
          <w:b/>
          <w:sz w:val="24"/>
        </w:rPr>
      </w:pPr>
      <w:bookmarkStart w:id="61" w:name="_Toc19539"/>
      <w:bookmarkStart w:id="62" w:name="_Toc23289"/>
      <w:bookmarkStart w:id="63" w:name="_Toc16752"/>
      <w:bookmarkStart w:id="64" w:name="_Toc3769"/>
      <w:bookmarkStart w:id="65" w:name="_Toc3140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1"/>
      <w:bookmarkEnd w:id="62"/>
      <w:bookmarkEnd w:id="63"/>
      <w:bookmarkEnd w:id="64"/>
      <w:bookmarkEnd w:id="65"/>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8439EF" w:rsidRDefault="0001533F">
      <w:pPr>
        <w:spacing w:line="560" w:lineRule="exact"/>
        <w:ind w:firstLineChars="200" w:firstLine="482"/>
        <w:outlineLvl w:val="0"/>
        <w:rPr>
          <w:rFonts w:ascii="仿宋_GB2312" w:eastAsia="仿宋_GB2312" w:hAnsi="仿宋" w:cs="仿宋"/>
          <w:b/>
          <w:sz w:val="24"/>
        </w:rPr>
      </w:pPr>
      <w:bookmarkStart w:id="66" w:name="_Toc12412"/>
      <w:bookmarkStart w:id="67" w:name="_Toc13673"/>
      <w:bookmarkStart w:id="68" w:name="_Toc4133"/>
      <w:bookmarkStart w:id="69" w:name="_Toc9161"/>
      <w:bookmarkStart w:id="70" w:name="_Toc27945"/>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6"/>
      <w:bookmarkEnd w:id="67"/>
      <w:bookmarkEnd w:id="68"/>
      <w:bookmarkEnd w:id="69"/>
      <w:bookmarkEnd w:id="70"/>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w:t>
      </w:r>
      <w:r>
        <w:rPr>
          <w:rFonts w:ascii="仿宋_GB2312" w:eastAsia="仿宋_GB2312" w:hAnsi="仿宋" w:cs="仿宋" w:hint="eastAsia"/>
          <w:sz w:val="24"/>
        </w:rPr>
        <w:t>乙方还应及时澄清相关信息，使甲方声誉免受损害，甲方保留追责的权利。</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8439EF" w:rsidRDefault="0001533F">
      <w:pPr>
        <w:spacing w:line="560" w:lineRule="exact"/>
        <w:ind w:firstLineChars="200" w:firstLine="482"/>
        <w:outlineLvl w:val="0"/>
        <w:rPr>
          <w:rFonts w:ascii="仿宋_GB2312" w:eastAsia="仿宋_GB2312" w:hAnsi="仿宋" w:cs="仿宋"/>
          <w:b/>
          <w:sz w:val="24"/>
        </w:rPr>
      </w:pPr>
      <w:bookmarkStart w:id="71" w:name="_Toc32670"/>
      <w:bookmarkStart w:id="72" w:name="_Toc26555"/>
      <w:bookmarkStart w:id="73" w:name="_Toc15447"/>
      <w:bookmarkStart w:id="74" w:name="_Toc31233"/>
      <w:bookmarkStart w:id="75" w:name="_Toc22011"/>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1"/>
      <w:bookmarkEnd w:id="72"/>
      <w:bookmarkEnd w:id="73"/>
      <w:bookmarkEnd w:id="74"/>
      <w:bookmarkEnd w:id="75"/>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439EF" w:rsidRDefault="0001533F">
      <w:pPr>
        <w:spacing w:line="560" w:lineRule="exact"/>
        <w:ind w:firstLineChars="200" w:firstLine="482"/>
        <w:outlineLvl w:val="0"/>
        <w:rPr>
          <w:rFonts w:ascii="仿宋_GB2312" w:eastAsia="仿宋_GB2312" w:hAnsi="仿宋" w:cs="仿宋"/>
          <w:b/>
          <w:sz w:val="24"/>
        </w:rPr>
      </w:pPr>
      <w:bookmarkStart w:id="76" w:name="_Toc13467"/>
      <w:bookmarkStart w:id="77" w:name="_Toc18990"/>
      <w:bookmarkStart w:id="78" w:name="_Toc16163"/>
      <w:bookmarkStart w:id="79" w:name="_Toc13154"/>
      <w:bookmarkStart w:id="80" w:name="_Toc30507"/>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6"/>
      <w:bookmarkEnd w:id="77"/>
      <w:bookmarkEnd w:id="78"/>
      <w:bookmarkEnd w:id="79"/>
      <w:bookmarkEnd w:id="80"/>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439EF" w:rsidRDefault="0001533F">
      <w:pPr>
        <w:spacing w:line="560" w:lineRule="exact"/>
        <w:ind w:firstLineChars="200" w:firstLine="482"/>
        <w:outlineLvl w:val="0"/>
        <w:rPr>
          <w:rFonts w:ascii="仿宋_GB2312" w:eastAsia="仿宋_GB2312" w:hAnsi="仿宋" w:cs="仿宋"/>
          <w:b/>
          <w:sz w:val="24"/>
        </w:rPr>
      </w:pPr>
      <w:bookmarkStart w:id="81"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1"/>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8439EF" w:rsidRDefault="0001533F">
      <w:pPr>
        <w:spacing w:line="560" w:lineRule="exact"/>
        <w:ind w:firstLineChars="200" w:firstLine="482"/>
        <w:outlineLvl w:val="0"/>
        <w:rPr>
          <w:rFonts w:ascii="仿宋_GB2312" w:eastAsia="仿宋_GB2312" w:hAnsi="仿宋" w:cs="仿宋"/>
          <w:b/>
          <w:sz w:val="24"/>
        </w:rPr>
      </w:pPr>
      <w:bookmarkStart w:id="82"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2"/>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w:t>
      </w:r>
      <w:r>
        <w:rPr>
          <w:rFonts w:ascii="仿宋_GB2312" w:eastAsia="仿宋_GB2312" w:hAnsi="仿宋" w:cs="仿宋" w:hint="eastAsia"/>
          <w:sz w:val="24"/>
        </w:rPr>
        <w:t>知后，认为其理由正当的，可以书面形式酌情同意乙方可以延长履行的具体时间。</w:t>
      </w:r>
    </w:p>
    <w:p w:rsidR="008439EF" w:rsidRDefault="0001533F">
      <w:pPr>
        <w:spacing w:line="560" w:lineRule="exact"/>
        <w:ind w:firstLineChars="200" w:firstLine="482"/>
        <w:outlineLvl w:val="0"/>
        <w:rPr>
          <w:rFonts w:ascii="仿宋_GB2312" w:eastAsia="仿宋_GB2312" w:hAnsi="仿宋" w:cs="仿宋"/>
          <w:b/>
          <w:sz w:val="24"/>
        </w:rPr>
      </w:pPr>
      <w:bookmarkStart w:id="83"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3"/>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8439EF" w:rsidRDefault="0001533F">
      <w:pPr>
        <w:spacing w:line="560" w:lineRule="exact"/>
        <w:ind w:firstLineChars="200" w:firstLine="482"/>
        <w:outlineLvl w:val="0"/>
        <w:rPr>
          <w:rFonts w:ascii="仿宋_GB2312" w:eastAsia="仿宋_GB2312" w:hAnsi="仿宋" w:cs="仿宋"/>
          <w:b/>
          <w:sz w:val="24"/>
        </w:rPr>
      </w:pPr>
      <w:bookmarkStart w:id="84" w:name="_Toc26689"/>
      <w:bookmarkStart w:id="85" w:name="_Toc42"/>
      <w:bookmarkStart w:id="86" w:name="_Toc10663"/>
      <w:bookmarkStart w:id="87" w:name="_Toc23368"/>
      <w:bookmarkStart w:id="88" w:name="_Toc21830"/>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4"/>
      <w:bookmarkEnd w:id="85"/>
      <w:bookmarkEnd w:id="86"/>
      <w:bookmarkEnd w:id="87"/>
      <w:bookmarkEnd w:id="88"/>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w:t>
      </w:r>
      <w:r>
        <w:rPr>
          <w:rFonts w:ascii="仿宋_GB2312" w:eastAsia="仿宋_GB2312" w:hAnsi="仿宋" w:cs="仿宋" w:hint="eastAsia"/>
          <w:sz w:val="24"/>
        </w:rPr>
        <w:t>项目向甲方承担连带责任。</w:t>
      </w:r>
    </w:p>
    <w:p w:rsidR="008439EF" w:rsidRDefault="0001533F">
      <w:pPr>
        <w:spacing w:line="560" w:lineRule="exact"/>
        <w:ind w:firstLineChars="200" w:firstLine="482"/>
        <w:outlineLvl w:val="0"/>
        <w:rPr>
          <w:rFonts w:ascii="仿宋_GB2312" w:eastAsia="仿宋_GB2312" w:hAnsi="仿宋" w:cs="仿宋"/>
          <w:b/>
          <w:sz w:val="24"/>
        </w:rPr>
      </w:pPr>
      <w:bookmarkStart w:id="89" w:name="_Toc32494"/>
      <w:bookmarkStart w:id="90" w:name="_Toc4720"/>
      <w:bookmarkStart w:id="91" w:name="_Toc25571"/>
      <w:bookmarkStart w:id="92" w:name="_Toc26633"/>
      <w:bookmarkStart w:id="93" w:name="_Toc143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9"/>
      <w:bookmarkEnd w:id="90"/>
      <w:bookmarkEnd w:id="91"/>
      <w:bookmarkEnd w:id="92"/>
      <w:bookmarkEnd w:id="93"/>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8439EF" w:rsidRDefault="0001533F">
      <w:pPr>
        <w:spacing w:line="560" w:lineRule="exact"/>
        <w:ind w:firstLineChars="200" w:firstLine="482"/>
        <w:outlineLvl w:val="0"/>
        <w:rPr>
          <w:rFonts w:ascii="仿宋_GB2312" w:eastAsia="仿宋_GB2312" w:hAnsi="仿宋" w:cs="仿宋"/>
          <w:b/>
          <w:sz w:val="24"/>
        </w:rPr>
      </w:pPr>
      <w:bookmarkStart w:id="94" w:name="_Toc25783"/>
      <w:bookmarkStart w:id="95" w:name="_Toc24465"/>
      <w:bookmarkStart w:id="96" w:name="_Toc23854"/>
      <w:bookmarkStart w:id="97" w:name="_Toc3638"/>
      <w:bookmarkStart w:id="98" w:name="_Toc14115"/>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4"/>
      <w:bookmarkEnd w:id="95"/>
      <w:bookmarkEnd w:id="96"/>
      <w:bookmarkEnd w:id="97"/>
      <w:bookmarkEnd w:id="98"/>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8439EF" w:rsidRDefault="0001533F">
      <w:pPr>
        <w:spacing w:line="560" w:lineRule="exact"/>
        <w:ind w:firstLineChars="200" w:firstLine="482"/>
        <w:outlineLvl w:val="0"/>
        <w:rPr>
          <w:rFonts w:ascii="仿宋_GB2312" w:eastAsia="仿宋_GB2312" w:hAnsi="仿宋" w:cs="仿宋"/>
          <w:b/>
          <w:sz w:val="24"/>
        </w:rPr>
      </w:pPr>
      <w:bookmarkStart w:id="99" w:name="_Toc14814"/>
      <w:bookmarkStart w:id="100" w:name="_Toc7315"/>
      <w:bookmarkStart w:id="101" w:name="_Toc30105"/>
      <w:bookmarkStart w:id="102" w:name="_Toc25525"/>
      <w:bookmarkStart w:id="103" w:name="_Toc26883"/>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9"/>
      <w:bookmarkEnd w:id="100"/>
      <w:bookmarkEnd w:id="101"/>
      <w:bookmarkEnd w:id="102"/>
      <w:bookmarkEnd w:id="103"/>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439EF" w:rsidRDefault="0001533F">
      <w:pPr>
        <w:spacing w:line="560" w:lineRule="exact"/>
        <w:ind w:firstLineChars="200" w:firstLine="482"/>
        <w:outlineLvl w:val="0"/>
        <w:rPr>
          <w:rFonts w:ascii="仿宋_GB2312" w:eastAsia="仿宋_GB2312" w:hAnsi="仿宋" w:cs="仿宋"/>
          <w:b/>
          <w:sz w:val="24"/>
        </w:rPr>
      </w:pPr>
      <w:bookmarkStart w:id="104" w:name="_Toc1123"/>
      <w:bookmarkStart w:id="105" w:name="_Toc2016"/>
      <w:bookmarkStart w:id="106"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4"/>
      <w:bookmarkEnd w:id="105"/>
      <w:bookmarkEnd w:id="106"/>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w:t>
      </w:r>
      <w:r>
        <w:rPr>
          <w:rFonts w:ascii="仿宋_GB2312" w:eastAsia="仿宋_GB2312" w:hAnsi="仿宋" w:cs="仿宋" w:hint="eastAsia"/>
          <w:sz w:val="24"/>
        </w:rPr>
        <w:t>终止合同。有过错的一方应当承担赔偿责任，双方当事人都有过错的，各自承担相应的责任。</w:t>
      </w:r>
    </w:p>
    <w:p w:rsidR="008439EF" w:rsidRDefault="0001533F">
      <w:pPr>
        <w:spacing w:line="560" w:lineRule="exact"/>
        <w:ind w:firstLineChars="200" w:firstLine="482"/>
        <w:outlineLvl w:val="0"/>
        <w:rPr>
          <w:rFonts w:ascii="仿宋_GB2312" w:eastAsia="仿宋_GB2312" w:hAnsi="仿宋" w:cs="仿宋"/>
          <w:b/>
          <w:sz w:val="24"/>
        </w:rPr>
      </w:pPr>
      <w:bookmarkStart w:id="107" w:name="_Toc17363"/>
      <w:bookmarkStart w:id="108" w:name="_Toc14525"/>
      <w:bookmarkStart w:id="109" w:name="_Toc1969"/>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7"/>
      <w:bookmarkEnd w:id="108"/>
      <w:bookmarkEnd w:id="109"/>
    </w:p>
    <w:p w:rsidR="008439EF" w:rsidRDefault="0001533F">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8439EF" w:rsidRDefault="0001533F">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8439EF" w:rsidRDefault="0001533F">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8439EF" w:rsidRDefault="0001533F">
      <w:pPr>
        <w:spacing w:line="560" w:lineRule="exact"/>
        <w:ind w:firstLineChars="200" w:firstLine="482"/>
        <w:outlineLvl w:val="0"/>
        <w:rPr>
          <w:rFonts w:ascii="仿宋_GB2312" w:eastAsia="仿宋_GB2312" w:hAnsi="仿宋" w:cs="仿宋"/>
          <w:b/>
          <w:sz w:val="24"/>
        </w:rPr>
      </w:pPr>
      <w:bookmarkStart w:id="110" w:name="_Toc25198"/>
      <w:bookmarkStart w:id="111" w:name="_Toc31892"/>
      <w:bookmarkStart w:id="112" w:name="_Toc2308"/>
      <w:bookmarkStart w:id="113" w:name="_Toc12666"/>
      <w:bookmarkStart w:id="114" w:name="_Toc98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0"/>
      <w:bookmarkEnd w:id="111"/>
      <w:bookmarkEnd w:id="112"/>
      <w:bookmarkEnd w:id="113"/>
      <w:bookmarkEnd w:id="114"/>
    </w:p>
    <w:p w:rsidR="008439EF" w:rsidRDefault="0001533F">
      <w:pPr>
        <w:spacing w:line="560" w:lineRule="exact"/>
        <w:ind w:firstLineChars="200" w:firstLine="480"/>
        <w:rPr>
          <w:rFonts w:ascii="仿宋_GB2312" w:eastAsia="仿宋_GB2312" w:hAnsi="仿宋" w:cs="仿宋"/>
          <w:sz w:val="24"/>
        </w:rPr>
      </w:pPr>
      <w:bookmarkStart w:id="115" w:name="_Toc27674"/>
      <w:bookmarkStart w:id="116" w:name="_Toc18401"/>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w:t>
      </w:r>
      <w:r>
        <w:rPr>
          <w:rFonts w:ascii="仿宋_GB2312" w:eastAsia="仿宋_GB2312" w:hAnsi="仿宋" w:cs="仿宋" w:hint="eastAsia"/>
          <w:sz w:val="24"/>
        </w:rPr>
        <w:t>视为送达；以邮寄方式送达的，邮件挂号寄出或者交邮之日之次日视为送达。</w:t>
      </w:r>
      <w:bookmarkEnd w:id="115"/>
      <w:bookmarkEnd w:id="116"/>
    </w:p>
    <w:p w:rsidR="008439EF" w:rsidRDefault="0001533F">
      <w:pPr>
        <w:spacing w:line="560" w:lineRule="exact"/>
        <w:ind w:firstLineChars="200" w:firstLine="482"/>
        <w:outlineLvl w:val="0"/>
        <w:rPr>
          <w:rFonts w:ascii="仿宋_GB2312" w:eastAsia="仿宋_GB2312" w:hAnsi="仿宋" w:cs="仿宋"/>
          <w:b/>
          <w:sz w:val="24"/>
        </w:rPr>
      </w:pPr>
      <w:bookmarkStart w:id="117" w:name="_Toc12254"/>
      <w:bookmarkStart w:id="118" w:name="_Toc27644"/>
      <w:bookmarkStart w:id="119" w:name="_Toc20808"/>
      <w:bookmarkStart w:id="120" w:name="_Toc28906"/>
      <w:bookmarkStart w:id="121" w:name="_Toc5063"/>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7"/>
      <w:bookmarkEnd w:id="118"/>
      <w:bookmarkEnd w:id="119"/>
      <w:bookmarkEnd w:id="120"/>
      <w:bookmarkEnd w:id="121"/>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8439EF" w:rsidRDefault="0001533F">
      <w:pPr>
        <w:spacing w:line="560" w:lineRule="exact"/>
        <w:ind w:firstLineChars="200" w:firstLine="482"/>
        <w:outlineLvl w:val="0"/>
        <w:rPr>
          <w:rFonts w:ascii="仿宋_GB2312" w:eastAsia="仿宋_GB2312" w:hAnsi="仿宋" w:cs="仿宋"/>
          <w:b/>
          <w:sz w:val="24"/>
        </w:rPr>
      </w:pPr>
      <w:bookmarkStart w:id="122" w:name="_Toc18540"/>
      <w:bookmarkStart w:id="123" w:name="_Toc30599"/>
      <w:bookmarkStart w:id="124" w:name="_Toc4355"/>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2"/>
      <w:bookmarkEnd w:id="123"/>
      <w:bookmarkEnd w:id="124"/>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8439EF" w:rsidRDefault="0001533F">
      <w:pPr>
        <w:spacing w:line="560" w:lineRule="exact"/>
        <w:ind w:firstLineChars="200" w:firstLine="482"/>
        <w:outlineLvl w:val="0"/>
        <w:rPr>
          <w:rFonts w:ascii="仿宋_GB2312" w:eastAsia="仿宋_GB2312" w:hAnsi="仿宋" w:cs="仿宋"/>
          <w:b/>
          <w:sz w:val="24"/>
        </w:rPr>
      </w:pPr>
      <w:bookmarkStart w:id="125" w:name="_Toc259093692"/>
      <w:bookmarkStart w:id="126" w:name="_Toc18567"/>
      <w:bookmarkStart w:id="127" w:name="_Toc12773"/>
      <w:bookmarkStart w:id="128" w:name="_Toc10330"/>
      <w:bookmarkStart w:id="129" w:name="_Toc279701263"/>
      <w:bookmarkStart w:id="130" w:name="_Toc4879003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5"/>
      <w:bookmarkEnd w:id="126"/>
      <w:bookmarkEnd w:id="127"/>
      <w:bookmarkEnd w:id="128"/>
      <w:bookmarkEnd w:id="129"/>
      <w:bookmarkEnd w:id="130"/>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8439EF" w:rsidRDefault="0001533F">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8439EF" w:rsidRDefault="0001533F">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1" w:name="_Toc331685784"/>
      <w:r>
        <w:rPr>
          <w:rFonts w:ascii="仿宋_GB2312" w:eastAsia="仿宋_GB2312" w:hAnsi="仿宋" w:cs="仿宋" w:hint="eastAsia"/>
          <w:b/>
          <w:sz w:val="24"/>
        </w:rPr>
        <w:lastRenderedPageBreak/>
        <w:t xml:space="preserve"> </w:t>
      </w:r>
      <w:bookmarkEnd w:id="131"/>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8439EF" w:rsidRDefault="0001533F">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8439EF">
        <w:trPr>
          <w:trHeight w:val="20"/>
        </w:trPr>
        <w:tc>
          <w:tcPr>
            <w:tcW w:w="977" w:type="dxa"/>
            <w:tcBorders>
              <w:left w:val="single" w:sz="4" w:space="0" w:color="auto"/>
            </w:tcBorders>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8439EF" w:rsidRDefault="008439EF">
            <w:pPr>
              <w:spacing w:line="360" w:lineRule="auto"/>
              <w:ind w:leftChars="-200" w:left="-420" w:rightChars="-200" w:right="-420" w:firstLineChars="200" w:firstLine="480"/>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8439EF" w:rsidRDefault="008439EF">
            <w:pPr>
              <w:spacing w:line="360" w:lineRule="auto"/>
              <w:ind w:leftChars="-200" w:left="-420" w:rightChars="-200" w:right="-420" w:firstLineChars="200" w:firstLine="480"/>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vAlign w:val="center"/>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8439EF" w:rsidRDefault="008439EF">
            <w:pPr>
              <w:spacing w:line="360" w:lineRule="auto"/>
              <w:rPr>
                <w:rFonts w:ascii="仿宋_GB2312" w:eastAsia="仿宋_GB2312" w:hAnsi="仿宋" w:cs="仿宋"/>
                <w:sz w:val="24"/>
              </w:rPr>
            </w:pPr>
          </w:p>
        </w:tc>
      </w:tr>
      <w:tr w:rsidR="008439EF">
        <w:trPr>
          <w:trHeight w:val="20"/>
        </w:trPr>
        <w:tc>
          <w:tcPr>
            <w:tcW w:w="977" w:type="dxa"/>
            <w:tcBorders>
              <w:left w:val="single" w:sz="4" w:space="0" w:color="auto"/>
            </w:tcBorders>
          </w:tcPr>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8439EF" w:rsidRDefault="008439EF">
            <w:pPr>
              <w:spacing w:line="360" w:lineRule="auto"/>
              <w:rPr>
                <w:rFonts w:ascii="仿宋_GB2312" w:eastAsia="仿宋_GB2312" w:hAnsi="仿宋" w:cs="仿宋"/>
                <w:sz w:val="24"/>
              </w:rPr>
            </w:pPr>
          </w:p>
        </w:tc>
      </w:tr>
    </w:tbl>
    <w:p w:rsidR="008439EF" w:rsidRDefault="0001533F">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8439EF" w:rsidRDefault="0001533F">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8439EF" w:rsidRDefault="0001533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8439EF" w:rsidRDefault="0001533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439EF" w:rsidRDefault="0001533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8439EF" w:rsidRDefault="0001533F">
      <w:pPr>
        <w:spacing w:line="440" w:lineRule="exact"/>
        <w:ind w:firstLineChars="196" w:firstLine="472"/>
        <w:jc w:val="left"/>
        <w:rPr>
          <w:rFonts w:ascii="仿宋_GB2312" w:eastAsia="仿宋_GB2312" w:hAnsi="仿宋_GB2312" w:cs="仿宋_GB2312"/>
          <w:sz w:val="24"/>
        </w:rPr>
      </w:pPr>
      <w:r>
        <w:rPr>
          <w:rFonts w:ascii="仿宋_GB2312" w:eastAsia="仿宋_GB2312" w:hAnsi="宋体" w:hint="eastAsia"/>
          <w:b/>
          <w:sz w:val="24"/>
        </w:rPr>
        <w:t>评分标准</w:t>
      </w:r>
      <w:r>
        <w:rPr>
          <w:rFonts w:ascii="仿宋_GB2312" w:eastAsia="仿宋_GB2312" w:hAnsi="宋体" w:hint="eastAsia"/>
          <w:b/>
          <w:sz w:val="24"/>
        </w:rPr>
        <w:t>：</w:t>
      </w:r>
      <w:r>
        <w:rPr>
          <w:rFonts w:ascii="仿宋_GB2312" w:eastAsia="仿宋_GB2312" w:hAnsi="仿宋_GB2312" w:cs="仿宋_GB2312" w:hint="eastAsia"/>
          <w:sz w:val="24"/>
        </w:rPr>
        <w:t>共</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分，其中商务技术分</w:t>
      </w:r>
      <w:r>
        <w:rPr>
          <w:rFonts w:ascii="仿宋_GB2312" w:eastAsia="仿宋_GB2312" w:hAnsi="仿宋_GB2312" w:cs="仿宋_GB2312" w:hint="eastAsia"/>
          <w:sz w:val="24"/>
        </w:rPr>
        <w:t>90</w:t>
      </w:r>
      <w:r>
        <w:rPr>
          <w:rFonts w:ascii="仿宋_GB2312" w:eastAsia="仿宋_GB2312" w:hAnsi="仿宋_GB2312" w:cs="仿宋_GB2312" w:hint="eastAsia"/>
          <w:sz w:val="24"/>
        </w:rPr>
        <w:t>分，价格分</w:t>
      </w:r>
      <w:r>
        <w:rPr>
          <w:rFonts w:ascii="仿宋_GB2312" w:eastAsia="仿宋_GB2312" w:hAnsi="仿宋_GB2312" w:cs="仿宋_GB2312" w:hint="eastAsia"/>
          <w:sz w:val="24"/>
        </w:rPr>
        <w:t>10</w:t>
      </w:r>
      <w:r>
        <w:rPr>
          <w:rFonts w:ascii="仿宋_GB2312" w:eastAsia="仿宋_GB2312" w:hAnsi="仿宋_GB2312" w:cs="仿宋_GB2312" w:hint="eastAsia"/>
          <w:sz w:val="24"/>
        </w:rPr>
        <w:t>分。评分依下述所列为评标打分依据，分值如下（计算分值时，按其算术平均值保留小数</w:t>
      </w:r>
      <w:r>
        <w:rPr>
          <w:rFonts w:ascii="仿宋_GB2312" w:eastAsia="仿宋_GB2312" w:hAnsi="仿宋_GB2312" w:cs="仿宋_GB2312" w:hint="eastAsia"/>
          <w:sz w:val="24"/>
        </w:rPr>
        <w:t>2</w:t>
      </w:r>
      <w:r>
        <w:rPr>
          <w:rFonts w:ascii="仿宋_GB2312" w:eastAsia="仿宋_GB2312" w:hAnsi="仿宋_GB2312" w:cs="仿宋_GB2312" w:hint="eastAsia"/>
          <w:sz w:val="24"/>
        </w:rPr>
        <w:t>位）。</w:t>
      </w:r>
    </w:p>
    <w:p w:rsidR="008439EF" w:rsidRDefault="0001533F">
      <w:pPr>
        <w:spacing w:line="440" w:lineRule="exact"/>
        <w:ind w:firstLineChars="196" w:firstLine="472"/>
        <w:jc w:val="left"/>
        <w:rPr>
          <w:rFonts w:ascii="仿宋_GB2312" w:eastAsia="仿宋_GB2312" w:hAnsi="仿宋_GB2312" w:cs="仿宋_GB2312"/>
          <w:b/>
          <w:bCs/>
          <w:iCs/>
          <w:sz w:val="24"/>
        </w:rPr>
      </w:pPr>
      <w:r>
        <w:rPr>
          <w:rFonts w:ascii="仿宋_GB2312" w:eastAsia="仿宋_GB2312" w:hAnsi="仿宋_GB2312" w:cs="仿宋_GB2312" w:hint="eastAsia"/>
          <w:b/>
          <w:bCs/>
          <w:iCs/>
          <w:sz w:val="24"/>
        </w:rPr>
        <w:t>2.1.</w:t>
      </w:r>
      <w:r>
        <w:rPr>
          <w:rFonts w:ascii="仿宋_GB2312" w:eastAsia="仿宋_GB2312" w:hAnsi="仿宋_GB2312" w:cs="仿宋_GB2312" w:hint="eastAsia"/>
          <w:b/>
          <w:bCs/>
          <w:iCs/>
          <w:sz w:val="24"/>
        </w:rPr>
        <w:t>商务技术分（</w:t>
      </w:r>
      <w:r>
        <w:rPr>
          <w:rFonts w:ascii="仿宋_GB2312" w:eastAsia="仿宋_GB2312" w:hAnsi="仿宋_GB2312" w:cs="仿宋_GB2312" w:hint="eastAsia"/>
          <w:b/>
          <w:bCs/>
          <w:iCs/>
          <w:sz w:val="24"/>
        </w:rPr>
        <w:t>90</w:t>
      </w:r>
      <w:r>
        <w:rPr>
          <w:rFonts w:ascii="仿宋_GB2312" w:eastAsia="仿宋_GB2312" w:hAnsi="仿宋_GB2312" w:cs="仿宋_GB2312" w:hint="eastAsia"/>
          <w:b/>
          <w:bCs/>
          <w:iCs/>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8439EF">
        <w:trPr>
          <w:trHeight w:val="561"/>
          <w:jc w:val="center"/>
        </w:trPr>
        <w:tc>
          <w:tcPr>
            <w:tcW w:w="811" w:type="dxa"/>
            <w:vAlign w:val="center"/>
          </w:tcPr>
          <w:p w:rsidR="008439EF" w:rsidRDefault="0001533F">
            <w:pPr>
              <w:widowControl/>
              <w:snapToGrid w:val="0"/>
              <w:spacing w:line="38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8439EF" w:rsidRDefault="0001533F">
            <w:pPr>
              <w:widowControl/>
              <w:snapToGrid w:val="0"/>
              <w:spacing w:line="38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8439EF" w:rsidRDefault="0001533F">
            <w:pPr>
              <w:widowControl/>
              <w:snapToGrid w:val="0"/>
              <w:spacing w:line="38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8439EF" w:rsidRDefault="0001533F">
            <w:pPr>
              <w:widowControl/>
              <w:snapToGrid w:val="0"/>
              <w:spacing w:line="38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8439EF">
        <w:trPr>
          <w:trHeight w:val="1134"/>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1</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管理体系</w:t>
            </w:r>
          </w:p>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认证</w:t>
            </w:r>
          </w:p>
        </w:tc>
        <w:tc>
          <w:tcPr>
            <w:tcW w:w="6416" w:type="dxa"/>
            <w:vAlign w:val="center"/>
          </w:tcPr>
          <w:p w:rsidR="008439EF" w:rsidRDefault="0001533F">
            <w:pPr>
              <w:spacing w:line="380" w:lineRule="exact"/>
              <w:rPr>
                <w:rFonts w:ascii="仿宋_GB2312" w:eastAsia="仿宋_GB2312" w:hAnsi="宋体"/>
                <w:bCs/>
                <w:iCs/>
                <w:sz w:val="24"/>
              </w:rPr>
            </w:pPr>
            <w:r>
              <w:rPr>
                <w:rFonts w:ascii="仿宋_GB2312" w:eastAsia="仿宋_GB2312" w:hAnsi="宋体" w:hint="eastAsia"/>
                <w:bCs/>
                <w:iCs/>
                <w:sz w:val="24"/>
              </w:rPr>
              <w:t>根据投标人企业认证证书情况进行打分，</w:t>
            </w:r>
            <w:r>
              <w:rPr>
                <w:rFonts w:ascii="仿宋_GB2312" w:eastAsia="仿宋_GB2312" w:hAnsi="宋体" w:hint="eastAsia"/>
                <w:bCs/>
                <w:iCs/>
                <w:sz w:val="24"/>
              </w:rPr>
              <w:t>0-3</w:t>
            </w:r>
            <w:r>
              <w:rPr>
                <w:rFonts w:ascii="仿宋_GB2312" w:eastAsia="仿宋_GB2312" w:hAnsi="宋体" w:hint="eastAsia"/>
                <w:bCs/>
                <w:iCs/>
                <w:sz w:val="24"/>
              </w:rPr>
              <w:t>分。（提供相关证明并加盖投标人公章）</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bCs/>
                <w:iCs/>
                <w:sz w:val="24"/>
              </w:rPr>
              <w:t>3</w:t>
            </w:r>
          </w:p>
        </w:tc>
      </w:tr>
      <w:tr w:rsidR="008439EF">
        <w:trPr>
          <w:trHeight w:val="179"/>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2</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业绩案例</w:t>
            </w:r>
          </w:p>
        </w:tc>
        <w:tc>
          <w:tcPr>
            <w:tcW w:w="6416" w:type="dxa"/>
            <w:vAlign w:val="center"/>
          </w:tcPr>
          <w:p w:rsidR="008439EF" w:rsidRDefault="0001533F">
            <w:pPr>
              <w:spacing w:line="380" w:lineRule="exact"/>
              <w:rPr>
                <w:rFonts w:ascii="仿宋_GB2312" w:eastAsia="仿宋_GB2312" w:hAnsi="宋体"/>
                <w:bCs/>
                <w:iCs/>
                <w:sz w:val="24"/>
              </w:rPr>
            </w:pPr>
            <w:r>
              <w:rPr>
                <w:rFonts w:ascii="仿宋_GB2312" w:eastAsia="仿宋_GB2312" w:hAnsi="宋体" w:hint="eastAsia"/>
                <w:bCs/>
                <w:iCs/>
                <w:sz w:val="24"/>
              </w:rPr>
              <w:t>投标人自</w:t>
            </w:r>
            <w:r>
              <w:rPr>
                <w:rFonts w:ascii="仿宋_GB2312" w:eastAsia="仿宋_GB2312" w:hAnsi="宋体" w:hint="eastAsia"/>
                <w:bCs/>
                <w:iCs/>
                <w:sz w:val="24"/>
              </w:rPr>
              <w:t>2021</w:t>
            </w:r>
            <w:r>
              <w:rPr>
                <w:rFonts w:ascii="仿宋_GB2312" w:eastAsia="仿宋_GB2312" w:hAnsi="宋体" w:hint="eastAsia"/>
                <w:bCs/>
                <w:iCs/>
                <w:sz w:val="24"/>
              </w:rPr>
              <w:t>年</w:t>
            </w:r>
            <w:r>
              <w:rPr>
                <w:rFonts w:ascii="仿宋_GB2312" w:eastAsia="仿宋_GB2312" w:hAnsi="宋体" w:hint="eastAsia"/>
                <w:bCs/>
                <w:iCs/>
                <w:sz w:val="24"/>
              </w:rPr>
              <w:t>7</w:t>
            </w:r>
            <w:r>
              <w:rPr>
                <w:rFonts w:ascii="仿宋_GB2312" w:eastAsia="仿宋_GB2312" w:hAnsi="宋体" w:hint="eastAsia"/>
                <w:bCs/>
                <w:iCs/>
                <w:sz w:val="24"/>
              </w:rPr>
              <w:t>月</w:t>
            </w:r>
            <w:r>
              <w:rPr>
                <w:rFonts w:ascii="仿宋_GB2312" w:eastAsia="仿宋_GB2312" w:hAnsi="宋体" w:hint="eastAsia"/>
                <w:bCs/>
                <w:iCs/>
                <w:sz w:val="24"/>
              </w:rPr>
              <w:t>1</w:t>
            </w:r>
            <w:r>
              <w:rPr>
                <w:rFonts w:ascii="仿宋_GB2312" w:eastAsia="仿宋_GB2312" w:hAnsi="宋体" w:hint="eastAsia"/>
                <w:bCs/>
                <w:iCs/>
                <w:sz w:val="24"/>
              </w:rPr>
              <w:t>日以来（以合同签订时间为准）完成的同类案例，每有</w:t>
            </w:r>
            <w:r>
              <w:rPr>
                <w:rFonts w:ascii="仿宋_GB2312" w:eastAsia="仿宋_GB2312" w:hAnsi="宋体" w:hint="eastAsia"/>
                <w:bCs/>
                <w:iCs/>
                <w:sz w:val="24"/>
              </w:rPr>
              <w:t>1</w:t>
            </w:r>
            <w:r>
              <w:rPr>
                <w:rFonts w:ascii="仿宋_GB2312" w:eastAsia="仿宋_GB2312" w:hAnsi="宋体" w:hint="eastAsia"/>
                <w:bCs/>
                <w:iCs/>
                <w:sz w:val="24"/>
              </w:rPr>
              <w:t>个得</w:t>
            </w:r>
            <w:r>
              <w:rPr>
                <w:rFonts w:ascii="仿宋_GB2312" w:eastAsia="仿宋_GB2312" w:hAnsi="宋体" w:hint="eastAsia"/>
                <w:bCs/>
                <w:iCs/>
                <w:sz w:val="24"/>
              </w:rPr>
              <w:t>0.25</w:t>
            </w:r>
            <w:r>
              <w:rPr>
                <w:rFonts w:ascii="仿宋_GB2312" w:eastAsia="仿宋_GB2312" w:hAnsi="宋体" w:hint="eastAsia"/>
                <w:bCs/>
                <w:iCs/>
                <w:sz w:val="24"/>
              </w:rPr>
              <w:t>分，满分</w:t>
            </w:r>
            <w:r>
              <w:rPr>
                <w:rFonts w:ascii="仿宋_GB2312" w:eastAsia="仿宋_GB2312" w:hAnsi="宋体" w:hint="eastAsia"/>
                <w:bCs/>
                <w:iCs/>
                <w:sz w:val="24"/>
              </w:rPr>
              <w:t>1</w:t>
            </w:r>
            <w:r>
              <w:rPr>
                <w:rFonts w:ascii="仿宋_GB2312" w:eastAsia="仿宋_GB2312" w:hAnsi="宋体" w:hint="eastAsia"/>
                <w:bCs/>
                <w:iCs/>
                <w:sz w:val="24"/>
              </w:rPr>
              <w:t>分。</w:t>
            </w:r>
          </w:p>
          <w:p w:rsidR="008439EF" w:rsidRDefault="0001533F">
            <w:pPr>
              <w:spacing w:line="380" w:lineRule="exact"/>
              <w:rPr>
                <w:rFonts w:ascii="仿宋_GB2312" w:eastAsia="仿宋_GB2312" w:hAnsi="宋体"/>
                <w:bCs/>
                <w:iCs/>
                <w:sz w:val="24"/>
              </w:rPr>
            </w:pPr>
            <w:r>
              <w:rPr>
                <w:rFonts w:ascii="仿宋_GB2312" w:eastAsia="仿宋_GB2312" w:hAnsi="宋体" w:hint="eastAsia"/>
                <w:bCs/>
                <w:iCs/>
                <w:sz w:val="24"/>
              </w:rPr>
              <w:t>注：每个案例提供合同复印件，并加盖投标人公章。</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1</w:t>
            </w:r>
          </w:p>
        </w:tc>
      </w:tr>
      <w:tr w:rsidR="008439EF">
        <w:trPr>
          <w:trHeight w:val="469"/>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3</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主要人员综合素质</w:t>
            </w:r>
          </w:p>
        </w:tc>
        <w:tc>
          <w:tcPr>
            <w:tcW w:w="6416" w:type="dxa"/>
            <w:vAlign w:val="center"/>
          </w:tcPr>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一、拟派项目负责人：</w:t>
            </w:r>
            <w:r>
              <w:rPr>
                <w:rFonts w:ascii="仿宋_GB2312" w:eastAsia="仿宋_GB2312" w:hAnsi="仿宋_GB2312" w:cs="仿宋_GB2312" w:hint="eastAsia"/>
                <w:sz w:val="24"/>
              </w:rPr>
              <w:br/>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）具有本科及以上学历</w:t>
            </w:r>
            <w:r>
              <w:rPr>
                <w:rFonts w:ascii="仿宋_GB2312" w:eastAsia="仿宋_GB2312" w:hAnsi="仿宋_GB2312" w:cs="仿宋_GB2312" w:hint="eastAsia"/>
                <w:sz w:val="24"/>
              </w:rPr>
              <w:t>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）持有公安部门或人社部门颁发的保安员三级及以上证书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二、拟派保安队长：</w:t>
            </w:r>
            <w:r>
              <w:rPr>
                <w:rFonts w:ascii="仿宋_GB2312" w:eastAsia="仿宋_GB2312" w:hAnsi="仿宋_GB2312" w:cs="仿宋_GB2312" w:hint="eastAsia"/>
                <w:sz w:val="24"/>
              </w:rPr>
              <w:t xml:space="preserve"> </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）具有大专及以上学历</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）持有公安部门或人社部门颁发的保安员三级及以上证</w:t>
            </w:r>
            <w:r>
              <w:rPr>
                <w:rFonts w:ascii="仿宋_GB2312" w:eastAsia="仿宋_GB2312" w:hAnsi="仿宋_GB2312" w:cs="仿宋_GB2312" w:hint="eastAsia"/>
                <w:sz w:val="24"/>
              </w:rPr>
              <w:lastRenderedPageBreak/>
              <w:t>书</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三、拟派其他人员：</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）持有人社部门颁发的建（构）筑物消防员证书或消防设施操作员证书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）持有市场监督管理部门颁发的安全管理和作业人员证（特种设备安全管理）</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）持有应急管理部门颁发或监制的特种作业操作证（</w:t>
            </w:r>
            <w:hyperlink r:id="rId16" w:tgtFrame="https://baike.baidu.com/item/%E7%89%B9%E7%A7%8D%E4%BD%9C%E4%B8%9A%E6%93%8D%E4%BD%9C%E8%AF%81/_blank" w:history="1">
              <w:r>
                <w:rPr>
                  <w:rFonts w:ascii="仿宋_GB2312" w:eastAsia="仿宋_GB2312" w:hAnsi="仿宋_GB2312" w:cs="仿宋_GB2312" w:hint="eastAsia"/>
                  <w:sz w:val="24"/>
                </w:rPr>
                <w:t>高压电</w:t>
              </w:r>
            </w:hyperlink>
            <w:r>
              <w:rPr>
                <w:rFonts w:ascii="仿宋_GB2312" w:eastAsia="仿宋_GB2312" w:hAnsi="仿宋_GB2312" w:cs="仿宋_GB2312" w:hint="eastAsia"/>
                <w:sz w:val="24"/>
              </w:rPr>
              <w:t>工作业）</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）持有应急管理部门颁发或监制的特种作业操作证（低压电工作业</w:t>
            </w:r>
            <w:r>
              <w:rPr>
                <w:rFonts w:ascii="仿宋_GB2312" w:eastAsia="仿宋_GB2312" w:hAnsi="仿宋_GB2312" w:cs="仿宋_GB2312" w:hint="eastAsia"/>
                <w:sz w:val="24"/>
              </w:rPr>
              <w:t>）</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）持有人社部门颁发的维修电工二级及以上资格证书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）持有应急管理部门颁发或监制的特种作业操作证（高处作业</w:t>
            </w:r>
            <w:r>
              <w:rPr>
                <w:rFonts w:ascii="仿宋_GB2312" w:eastAsia="仿宋_GB2312" w:hAnsi="仿宋_GB2312" w:cs="仿宋_GB2312" w:hint="eastAsia"/>
                <w:sz w:val="24"/>
              </w:rPr>
              <w:t>的，得</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8439EF" w:rsidRDefault="0001533F">
            <w:pPr>
              <w:spacing w:line="380" w:lineRule="exact"/>
              <w:rPr>
                <w:rFonts w:ascii="仿宋_GB2312" w:eastAsia="仿宋_GB2312" w:hAnsi="宋体"/>
                <w:bCs/>
                <w:iCs/>
                <w:sz w:val="24"/>
              </w:rPr>
            </w:pPr>
            <w:r>
              <w:rPr>
                <w:rFonts w:ascii="仿宋_GB2312" w:eastAsia="仿宋_GB2312" w:hint="eastAsia"/>
                <w:sz w:val="24"/>
              </w:rPr>
              <w:t>注：以上人员不得兼任，提供以上相关人员本单位的社保证明材料及相关证书材料复印件并加盖投标人公章</w:t>
            </w:r>
            <w:r>
              <w:rPr>
                <w:rFonts w:ascii="仿宋_GB2312" w:eastAsia="仿宋_GB2312" w:hint="eastAsia"/>
                <w:sz w:val="24"/>
              </w:rPr>
              <w:t>,</w:t>
            </w:r>
            <w:r>
              <w:rPr>
                <w:rFonts w:ascii="仿宋_GB2312" w:eastAsia="仿宋_GB2312" w:hint="eastAsia"/>
                <w:sz w:val="24"/>
              </w:rPr>
              <w:t>否则不得分。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lastRenderedPageBreak/>
              <w:t>16</w:t>
            </w:r>
          </w:p>
        </w:tc>
      </w:tr>
      <w:tr w:rsidR="008439EF">
        <w:trPr>
          <w:trHeight w:val="469"/>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lastRenderedPageBreak/>
              <w:t>4</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int="eastAsia"/>
                <w:sz w:val="24"/>
              </w:rPr>
              <w:t>服务方案评定</w:t>
            </w:r>
          </w:p>
        </w:tc>
        <w:tc>
          <w:tcPr>
            <w:tcW w:w="6416" w:type="dxa"/>
            <w:vAlign w:val="center"/>
          </w:tcPr>
          <w:p w:rsidR="008439EF" w:rsidRDefault="0001533F">
            <w:pPr>
              <w:spacing w:line="380" w:lineRule="exact"/>
              <w:rPr>
                <w:rFonts w:ascii="仿宋_GB2312" w:eastAsia="仿宋_GB2312"/>
                <w:sz w:val="24"/>
              </w:rPr>
            </w:pPr>
            <w:r>
              <w:rPr>
                <w:rFonts w:ascii="仿宋_GB2312" w:eastAsia="仿宋_GB2312" w:hint="eastAsia"/>
                <w:sz w:val="24"/>
              </w:rPr>
              <w:t>1.</w:t>
            </w:r>
            <w:r>
              <w:rPr>
                <w:rFonts w:ascii="仿宋_GB2312" w:eastAsia="仿宋_GB2312" w:hint="eastAsia"/>
                <w:sz w:val="24"/>
              </w:rPr>
              <w:t>综合管理方案：结合绍兴市人民警察培训学校整体情况，投标人提供全面的综合管理方案，包含但不限于各项管理及服务等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r>
              <w:rPr>
                <w:rFonts w:ascii="仿宋_GB2312" w:eastAsia="仿宋_GB2312" w:hint="eastAsia"/>
                <w:sz w:val="24"/>
              </w:rPr>
              <w:br/>
            </w:r>
            <w:r>
              <w:rPr>
                <w:rFonts w:ascii="仿宋_GB2312" w:eastAsia="仿宋_GB2312" w:hint="eastAsia"/>
                <w:sz w:val="24"/>
              </w:rPr>
              <w:t>2.</w:t>
            </w:r>
            <w:r>
              <w:rPr>
                <w:rFonts w:ascii="仿宋_GB2312" w:eastAsia="仿宋_GB2312" w:hint="eastAsia"/>
                <w:sz w:val="24"/>
              </w:rPr>
              <w:t>保安服务管理方案：结合绍兴市人民警察培训学校特点、要求，投标人提供完善的安全保卫方案，</w:t>
            </w:r>
            <w:r>
              <w:rPr>
                <w:rFonts w:ascii="仿宋_GB2312" w:eastAsia="仿宋_GB2312" w:hint="eastAsia"/>
                <w:sz w:val="24"/>
              </w:rPr>
              <w:t>包含</w:t>
            </w:r>
            <w:r>
              <w:rPr>
                <w:rFonts w:ascii="仿宋_GB2312" w:eastAsia="仿宋_GB2312" w:hint="eastAsia"/>
                <w:sz w:val="24"/>
              </w:rPr>
              <w:t>但不限于门岗、巡逻、消防、监控、车辆管理、快递管控、重大活动保障、各类突发事件处置流程等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p w:rsidR="008439EF" w:rsidRDefault="0001533F">
            <w:pPr>
              <w:spacing w:line="380" w:lineRule="exact"/>
              <w:rPr>
                <w:rFonts w:ascii="仿宋_GB2312" w:eastAsia="仿宋_GB2312"/>
                <w:sz w:val="24"/>
              </w:rPr>
            </w:pPr>
            <w:r>
              <w:rPr>
                <w:rFonts w:ascii="仿宋_GB2312" w:eastAsia="仿宋_GB2312" w:hint="eastAsia"/>
                <w:sz w:val="24"/>
              </w:rPr>
              <w:t>3.</w:t>
            </w:r>
            <w:r>
              <w:rPr>
                <w:rFonts w:ascii="仿宋_GB2312" w:eastAsia="仿宋_GB2312" w:hint="eastAsia"/>
                <w:sz w:val="24"/>
              </w:rPr>
              <w:t>保洁服务管理方案：结合绍兴市人民警察培训学校特点、要求，投标人提供各类场景下的卫生保洁方案，具备详细的人员分工和质量要求，以及垃圾分类管理和回收等方面的计划和实施措施</w:t>
            </w:r>
            <w:r>
              <w:rPr>
                <w:rFonts w:ascii="仿宋_GB2312" w:eastAsia="仿宋_GB2312" w:hint="eastAsia"/>
                <w:sz w:val="24"/>
              </w:rPr>
              <w:t>等方面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p w:rsidR="008439EF" w:rsidRDefault="0001533F">
            <w:pPr>
              <w:spacing w:line="380" w:lineRule="exact"/>
              <w:rPr>
                <w:rFonts w:ascii="仿宋_GB2312" w:eastAsia="仿宋_GB2312"/>
                <w:sz w:val="24"/>
              </w:rPr>
            </w:pPr>
            <w:r>
              <w:rPr>
                <w:rFonts w:ascii="仿宋_GB2312" w:eastAsia="仿宋_GB2312" w:hint="eastAsia"/>
                <w:sz w:val="24"/>
              </w:rPr>
              <w:t>4.</w:t>
            </w:r>
            <w:r>
              <w:rPr>
                <w:rFonts w:ascii="仿宋_GB2312" w:eastAsia="仿宋_GB2312" w:hint="eastAsia"/>
                <w:sz w:val="24"/>
              </w:rPr>
              <w:t>消防安全管理方案：结合绍兴市人民警察培训学校特点、要求，投标人</w:t>
            </w:r>
            <w:r>
              <w:rPr>
                <w:rFonts w:ascii="仿宋_GB2312" w:eastAsia="仿宋_GB2312" w:hint="eastAsia"/>
                <w:sz w:val="24"/>
              </w:rPr>
              <w:t>提供</w:t>
            </w:r>
            <w:r>
              <w:rPr>
                <w:rFonts w:ascii="仿宋_GB2312" w:eastAsia="仿宋_GB2312" w:hint="eastAsia"/>
                <w:sz w:val="24"/>
              </w:rPr>
              <w:t>完善的消防安全管理方案，</w:t>
            </w:r>
            <w:r>
              <w:rPr>
                <w:rFonts w:ascii="仿宋_GB2312" w:eastAsia="仿宋_GB2312" w:hint="eastAsia"/>
                <w:sz w:val="24"/>
              </w:rPr>
              <w:t>包含</w:t>
            </w:r>
            <w:r>
              <w:rPr>
                <w:rFonts w:ascii="仿宋_GB2312" w:eastAsia="仿宋_GB2312" w:hint="eastAsia"/>
                <w:sz w:val="24"/>
              </w:rPr>
              <w:t>但不限于消防安全管理、消</w:t>
            </w:r>
            <w:r>
              <w:rPr>
                <w:rFonts w:ascii="仿宋_GB2312" w:eastAsia="仿宋_GB2312" w:hint="eastAsia"/>
                <w:sz w:val="24"/>
              </w:rPr>
              <w:t>防演练、消防维保、消防检测、消防应急处置、消防自主管理等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p w:rsidR="008439EF" w:rsidRDefault="0001533F">
            <w:pPr>
              <w:spacing w:line="380" w:lineRule="exact"/>
              <w:rPr>
                <w:rFonts w:ascii="仿宋_GB2312" w:eastAsia="仿宋_GB2312" w:hAnsi="宋体"/>
                <w:bCs/>
                <w:iCs/>
                <w:sz w:val="24"/>
              </w:rPr>
            </w:pPr>
            <w:r>
              <w:rPr>
                <w:rFonts w:ascii="仿宋_GB2312" w:eastAsia="仿宋_GB2312" w:hint="eastAsia"/>
                <w:sz w:val="24"/>
              </w:rPr>
              <w:t>5.</w:t>
            </w:r>
            <w:r>
              <w:rPr>
                <w:rFonts w:ascii="仿宋_GB2312" w:eastAsia="仿宋_GB2312" w:hint="eastAsia"/>
                <w:sz w:val="24"/>
              </w:rPr>
              <w:t>高配管理方案：结合绍兴市人民警察培训学校特点、要求，投标人提供完善的高配服务方案，包含但不限于高配管理维护措施，高配岗位制度，高配工作流程等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r>
              <w:rPr>
                <w:rFonts w:ascii="仿宋_GB2312" w:eastAsia="仿宋_GB2312" w:hint="eastAsia"/>
                <w:sz w:val="24"/>
              </w:rPr>
              <w:br/>
            </w:r>
            <w:r>
              <w:rPr>
                <w:rFonts w:ascii="仿宋_GB2312" w:eastAsia="仿宋_GB2312" w:hint="eastAsia"/>
                <w:sz w:val="24"/>
              </w:rPr>
              <w:lastRenderedPageBreak/>
              <w:t>6.</w:t>
            </w:r>
            <w:r>
              <w:rPr>
                <w:rFonts w:ascii="仿宋_GB2312" w:eastAsia="仿宋_GB2312" w:hint="eastAsia"/>
                <w:sz w:val="24"/>
              </w:rPr>
              <w:t>会议服务方案：结合绍兴市人民警察培训学校会议实际，制定合理的会务保障方案，包含但不限于会务工作流程，会前、会中、会后会务服务等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r>
              <w:rPr>
                <w:rFonts w:ascii="仿宋_GB2312" w:eastAsia="仿宋_GB2312" w:hint="eastAsia"/>
                <w:sz w:val="24"/>
              </w:rPr>
              <w:br/>
              <w:t>7.</w:t>
            </w:r>
            <w:r>
              <w:rPr>
                <w:rFonts w:ascii="仿宋_GB2312" w:eastAsia="仿宋_GB2312" w:hint="eastAsia"/>
                <w:sz w:val="24"/>
              </w:rPr>
              <w:t>员工配置</w:t>
            </w:r>
            <w:r>
              <w:rPr>
                <w:rFonts w:ascii="仿宋_GB2312" w:eastAsia="仿宋_GB2312" w:hint="eastAsia"/>
                <w:sz w:val="24"/>
              </w:rPr>
              <w:t>及</w:t>
            </w:r>
            <w:r>
              <w:rPr>
                <w:rFonts w:ascii="仿宋_GB2312" w:eastAsia="仿宋_GB2312" w:hint="eastAsia"/>
                <w:sz w:val="24"/>
              </w:rPr>
              <w:t>培训方案：投标人提供专业人员及服务岗位人员配置方案，</w:t>
            </w:r>
            <w:r>
              <w:rPr>
                <w:rFonts w:ascii="仿宋_GB2312" w:eastAsia="仿宋_GB2312" w:hint="eastAsia"/>
                <w:sz w:val="24"/>
              </w:rPr>
              <w:t>包含</w:t>
            </w:r>
            <w:r>
              <w:rPr>
                <w:rFonts w:ascii="仿宋_GB2312" w:eastAsia="仿宋_GB2312" w:hint="eastAsia"/>
                <w:sz w:val="24"/>
              </w:rPr>
              <w:t>但不限于</w:t>
            </w:r>
            <w:r>
              <w:rPr>
                <w:rFonts w:ascii="仿宋_GB2312" w:eastAsia="仿宋_GB2312" w:hint="eastAsia"/>
                <w:sz w:val="24"/>
              </w:rPr>
              <w:t>人员配置方案及培训制度、培训内容、培训师资等方面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sz w:val="24"/>
              </w:rPr>
              <w:lastRenderedPageBreak/>
              <w:t>35</w:t>
            </w:r>
          </w:p>
        </w:tc>
      </w:tr>
      <w:tr w:rsidR="008439EF">
        <w:trPr>
          <w:trHeight w:val="936"/>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lastRenderedPageBreak/>
              <w:t>5</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int="eastAsia"/>
                <w:sz w:val="24"/>
              </w:rPr>
              <w:t>物资设备保障</w:t>
            </w:r>
          </w:p>
        </w:tc>
        <w:tc>
          <w:tcPr>
            <w:tcW w:w="6416" w:type="dxa"/>
            <w:vAlign w:val="center"/>
          </w:tcPr>
          <w:p w:rsidR="008439EF" w:rsidRDefault="0001533F">
            <w:pPr>
              <w:spacing w:line="380" w:lineRule="exact"/>
              <w:rPr>
                <w:rFonts w:ascii="仿宋_GB2312" w:eastAsia="仿宋_GB2312" w:hAnsi="宋体"/>
                <w:bCs/>
                <w:iCs/>
                <w:sz w:val="24"/>
              </w:rPr>
            </w:pPr>
            <w:r>
              <w:rPr>
                <w:rFonts w:ascii="仿宋_GB2312" w:eastAsia="仿宋_GB2312" w:hint="eastAsia"/>
                <w:sz w:val="24"/>
              </w:rPr>
              <w:t>投标人提供拟投入本项目的物资设备保障情况，包含但不限于技术装备、物资清单等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5</w:t>
            </w:r>
          </w:p>
        </w:tc>
      </w:tr>
      <w:tr w:rsidR="008439EF">
        <w:trPr>
          <w:trHeight w:val="469"/>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6</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int="eastAsia"/>
                <w:sz w:val="24"/>
              </w:rPr>
              <w:t>稳定员工队伍措施</w:t>
            </w:r>
          </w:p>
        </w:tc>
        <w:tc>
          <w:tcPr>
            <w:tcW w:w="6416" w:type="dxa"/>
            <w:vAlign w:val="center"/>
          </w:tcPr>
          <w:p w:rsidR="008439EF" w:rsidRDefault="0001533F">
            <w:pPr>
              <w:spacing w:line="380" w:lineRule="exact"/>
              <w:rPr>
                <w:rFonts w:ascii="仿宋_GB2312" w:eastAsia="仿宋_GB2312" w:hAnsi="宋体"/>
                <w:bCs/>
                <w:iCs/>
                <w:sz w:val="24"/>
              </w:rPr>
            </w:pPr>
            <w:r>
              <w:rPr>
                <w:rFonts w:ascii="仿宋_GB2312" w:eastAsia="仿宋_GB2312" w:hint="eastAsia"/>
                <w:sz w:val="24"/>
              </w:rPr>
              <w:t>投标人提供</w:t>
            </w:r>
            <w:r>
              <w:rPr>
                <w:rFonts w:ascii="仿宋_GB2312" w:eastAsia="仿宋_GB2312" w:hint="eastAsia"/>
                <w:sz w:val="24"/>
              </w:rPr>
              <w:t>稳定员工队伍措施，包含但不限于员工福利、待遇、激励措施、培训晋升等方面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bCs/>
                <w:iCs/>
                <w:sz w:val="24"/>
              </w:rPr>
              <w:t>5</w:t>
            </w:r>
          </w:p>
        </w:tc>
      </w:tr>
      <w:tr w:rsidR="008439EF">
        <w:trPr>
          <w:trHeight w:val="469"/>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7</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int="eastAsia"/>
                <w:sz w:val="24"/>
              </w:rPr>
              <w:t>各项财务收支预算情况方案</w:t>
            </w:r>
          </w:p>
        </w:tc>
        <w:tc>
          <w:tcPr>
            <w:tcW w:w="6416" w:type="dxa"/>
            <w:vAlign w:val="center"/>
          </w:tcPr>
          <w:p w:rsidR="008439EF" w:rsidRDefault="0001533F">
            <w:pPr>
              <w:spacing w:line="380" w:lineRule="exact"/>
              <w:rPr>
                <w:rFonts w:ascii="仿宋_GB2312" w:eastAsia="仿宋_GB2312" w:hAnsi="宋体"/>
                <w:bCs/>
                <w:iCs/>
                <w:sz w:val="24"/>
              </w:rPr>
            </w:pPr>
            <w:r>
              <w:rPr>
                <w:rFonts w:ascii="仿宋_GB2312" w:eastAsia="仿宋_GB2312" w:hint="eastAsia"/>
                <w:sz w:val="24"/>
              </w:rPr>
              <w:t>投标人提供针对本项目实际情况制订的各项财务收、支预算情况方案</w:t>
            </w:r>
            <w:r>
              <w:rPr>
                <w:rFonts w:ascii="仿宋_GB2312" w:eastAsia="仿宋_GB2312" w:hint="eastAsia"/>
                <w:sz w:val="24"/>
              </w:rPr>
              <w:t>，</w:t>
            </w:r>
            <w:r>
              <w:rPr>
                <w:rFonts w:ascii="仿宋_GB2312" w:eastAsia="仿宋_GB2312" w:hint="eastAsia"/>
                <w:sz w:val="24"/>
              </w:rPr>
              <w:t>包含但不限于</w:t>
            </w:r>
            <w:r>
              <w:rPr>
                <w:rFonts w:ascii="仿宋_GB2312" w:eastAsia="仿宋_GB2312" w:hint="eastAsia"/>
                <w:sz w:val="24"/>
              </w:rPr>
              <w:t>人员薪酬、工作时间、合同签订执行等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5</w:t>
            </w:r>
          </w:p>
        </w:tc>
      </w:tr>
      <w:tr w:rsidR="008439EF">
        <w:trPr>
          <w:trHeight w:val="277"/>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8</w:t>
            </w:r>
          </w:p>
        </w:tc>
        <w:tc>
          <w:tcPr>
            <w:tcW w:w="1413" w:type="dxa"/>
            <w:vAlign w:val="center"/>
          </w:tcPr>
          <w:p w:rsidR="008439EF" w:rsidRDefault="0001533F">
            <w:pPr>
              <w:spacing w:line="380" w:lineRule="exact"/>
              <w:jc w:val="center"/>
              <w:rPr>
                <w:rFonts w:ascii="仿宋_GB2312" w:eastAsia="仿宋_GB2312"/>
                <w:sz w:val="24"/>
              </w:rPr>
            </w:pPr>
            <w:r>
              <w:rPr>
                <w:rFonts w:ascii="仿宋_GB2312" w:eastAsia="仿宋_GB2312" w:hint="eastAsia"/>
                <w:sz w:val="24"/>
              </w:rPr>
              <w:t>应急</w:t>
            </w:r>
          </w:p>
          <w:p w:rsidR="008439EF" w:rsidRDefault="0001533F">
            <w:pPr>
              <w:spacing w:line="380" w:lineRule="exact"/>
              <w:jc w:val="center"/>
              <w:rPr>
                <w:rFonts w:ascii="仿宋_GB2312" w:eastAsia="仿宋_GB2312" w:hAnsi="宋体"/>
                <w:bCs/>
                <w:iCs/>
                <w:sz w:val="24"/>
              </w:rPr>
            </w:pPr>
            <w:r>
              <w:rPr>
                <w:rFonts w:ascii="仿宋_GB2312" w:eastAsia="仿宋_GB2312" w:hint="eastAsia"/>
                <w:sz w:val="24"/>
              </w:rPr>
              <w:t>措施</w:t>
            </w:r>
          </w:p>
        </w:tc>
        <w:tc>
          <w:tcPr>
            <w:tcW w:w="6416" w:type="dxa"/>
            <w:vAlign w:val="center"/>
          </w:tcPr>
          <w:p w:rsidR="008439EF" w:rsidRDefault="0001533F">
            <w:pPr>
              <w:spacing w:line="380" w:lineRule="exact"/>
              <w:rPr>
                <w:rFonts w:ascii="仿宋_GB2312" w:eastAsia="仿宋_GB2312" w:hAnsi="宋体"/>
                <w:bCs/>
                <w:iCs/>
                <w:sz w:val="24"/>
              </w:rPr>
            </w:pPr>
            <w:r>
              <w:rPr>
                <w:rFonts w:ascii="仿宋_GB2312" w:eastAsia="仿宋_GB2312" w:hint="eastAsia"/>
                <w:sz w:val="24"/>
              </w:rPr>
              <w:t>投标人提供完科学、合理、可行的应急措施方案，包含但不限于重大活动应急保障、电梯困人、雨雪天气、火灾等情况下的应急措施</w:t>
            </w:r>
            <w:r>
              <w:rPr>
                <w:rFonts w:ascii="仿宋_GB2312" w:eastAsia="仿宋_GB2312" w:hint="eastAsia"/>
                <w:sz w:val="24"/>
              </w:rPr>
              <w:t>等方面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5</w:t>
            </w:r>
          </w:p>
        </w:tc>
      </w:tr>
      <w:tr w:rsidR="008439EF">
        <w:trPr>
          <w:trHeight w:val="446"/>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9</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int="eastAsia"/>
                <w:sz w:val="24"/>
              </w:rPr>
              <w:t>节能降耗方案</w:t>
            </w:r>
          </w:p>
        </w:tc>
        <w:tc>
          <w:tcPr>
            <w:tcW w:w="6416" w:type="dxa"/>
            <w:vAlign w:val="center"/>
          </w:tcPr>
          <w:p w:rsidR="008439EF" w:rsidRDefault="0001533F">
            <w:pPr>
              <w:spacing w:line="380" w:lineRule="exact"/>
              <w:rPr>
                <w:rFonts w:ascii="仿宋_GB2312" w:eastAsia="仿宋_GB2312" w:hAnsi="宋体"/>
                <w:bCs/>
                <w:iCs/>
                <w:sz w:val="24"/>
              </w:rPr>
            </w:pPr>
            <w:r>
              <w:rPr>
                <w:rFonts w:ascii="仿宋_GB2312" w:eastAsia="仿宋_GB2312" w:hint="eastAsia"/>
                <w:sz w:val="24"/>
              </w:rPr>
              <w:t>投标人提供详细、全面的节能降耗方案，包含但不限于节能降耗措施、节能降耗综合分析等</w:t>
            </w:r>
            <w:r>
              <w:rPr>
                <w:rFonts w:ascii="仿宋_GB2312" w:eastAsia="仿宋_GB2312" w:hint="eastAsia"/>
                <w:sz w:val="24"/>
              </w:rPr>
              <w:t>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5</w:t>
            </w:r>
          </w:p>
        </w:tc>
      </w:tr>
      <w:tr w:rsidR="008439EF">
        <w:trPr>
          <w:trHeight w:val="469"/>
          <w:jc w:val="center"/>
        </w:trPr>
        <w:tc>
          <w:tcPr>
            <w:tcW w:w="811"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bCs/>
                <w:iCs/>
                <w:sz w:val="24"/>
              </w:rPr>
              <w:t>1</w:t>
            </w:r>
            <w:r>
              <w:rPr>
                <w:rFonts w:ascii="仿宋_GB2312" w:eastAsia="仿宋_GB2312" w:hAnsi="宋体" w:hint="eastAsia"/>
                <w:bCs/>
                <w:iCs/>
                <w:sz w:val="24"/>
              </w:rPr>
              <w:t>0</w:t>
            </w:r>
          </w:p>
        </w:tc>
        <w:tc>
          <w:tcPr>
            <w:tcW w:w="1413"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服务承诺及合理化建议</w:t>
            </w:r>
            <w:r>
              <w:rPr>
                <w:rFonts w:ascii="仿宋_GB2312" w:eastAsia="仿宋_GB2312" w:hAnsi="宋体" w:hint="eastAsia"/>
                <w:bCs/>
                <w:iCs/>
                <w:sz w:val="24"/>
              </w:rPr>
              <w:t xml:space="preserve"> </w:t>
            </w:r>
          </w:p>
        </w:tc>
        <w:tc>
          <w:tcPr>
            <w:tcW w:w="6416" w:type="dxa"/>
            <w:vAlign w:val="center"/>
          </w:tcPr>
          <w:p w:rsidR="008439EF" w:rsidRDefault="0001533F">
            <w:pPr>
              <w:spacing w:line="380" w:lineRule="exact"/>
              <w:ind w:leftChars="-44" w:left="-92" w:rightChars="-51" w:right="-107"/>
              <w:rPr>
                <w:rFonts w:ascii="仿宋_GB2312" w:eastAsia="仿宋_GB2312" w:hAnsi="宋体"/>
                <w:bCs/>
                <w:iCs/>
                <w:sz w:val="24"/>
              </w:rPr>
            </w:pPr>
            <w:r>
              <w:rPr>
                <w:rFonts w:ascii="仿宋_GB2312" w:eastAsia="仿宋_GB2312" w:hAnsi="宋体" w:hint="eastAsia"/>
                <w:bCs/>
                <w:iCs/>
                <w:sz w:val="24"/>
              </w:rPr>
              <w:t>投标人</w:t>
            </w:r>
            <w:r>
              <w:rPr>
                <w:rFonts w:ascii="仿宋_GB2312" w:eastAsia="仿宋_GB2312" w:hAnsi="宋体" w:hint="eastAsia"/>
                <w:bCs/>
                <w:iCs/>
                <w:sz w:val="24"/>
              </w:rPr>
              <w:t>提供针</w:t>
            </w:r>
            <w:r>
              <w:rPr>
                <w:rFonts w:ascii="仿宋_GB2312" w:eastAsia="仿宋_GB2312" w:hAnsi="宋体" w:hint="eastAsia"/>
                <w:bCs/>
                <w:iCs/>
                <w:sz w:val="24"/>
              </w:rPr>
              <w:t>对本项目的服务承诺及合理化建议，包括但不限于服务质量承诺，与采购人沟通协调的承诺及针对本项目实际提出的合理化建议由专家打分，</w:t>
            </w:r>
            <w:r>
              <w:rPr>
                <w:rFonts w:ascii="仿宋_GB2312" w:eastAsia="仿宋_GB2312" w:hAnsi="宋体" w:hint="eastAsia"/>
                <w:bCs/>
                <w:iCs/>
                <w:sz w:val="24"/>
              </w:rPr>
              <w:t>0-</w:t>
            </w:r>
            <w:r>
              <w:rPr>
                <w:rFonts w:ascii="仿宋_GB2312" w:eastAsia="仿宋_GB2312" w:hAnsi="宋体" w:hint="eastAsia"/>
                <w:bCs/>
                <w:iCs/>
                <w:sz w:val="24"/>
              </w:rPr>
              <w:t>5</w:t>
            </w:r>
            <w:r>
              <w:rPr>
                <w:rFonts w:ascii="仿宋_GB2312" w:eastAsia="仿宋_GB2312" w:hAnsi="宋体" w:hint="eastAsia"/>
                <w:bCs/>
                <w:iCs/>
                <w:sz w:val="24"/>
              </w:rPr>
              <w:t>分。</w:t>
            </w:r>
          </w:p>
        </w:tc>
        <w:tc>
          <w:tcPr>
            <w:tcW w:w="786" w:type="dxa"/>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5</w:t>
            </w:r>
          </w:p>
        </w:tc>
      </w:tr>
      <w:tr w:rsidR="008439EF">
        <w:trPr>
          <w:trHeight w:val="469"/>
          <w:jc w:val="center"/>
        </w:trPr>
        <w:tc>
          <w:tcPr>
            <w:tcW w:w="811" w:type="dxa"/>
            <w:shd w:val="clear" w:color="auto" w:fill="auto"/>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1</w:t>
            </w:r>
            <w:r>
              <w:rPr>
                <w:rFonts w:ascii="仿宋_GB2312" w:eastAsia="仿宋_GB2312" w:hAnsi="宋体" w:hint="eastAsia"/>
                <w:bCs/>
                <w:iCs/>
                <w:sz w:val="24"/>
              </w:rPr>
              <w:t>1</w:t>
            </w:r>
          </w:p>
        </w:tc>
        <w:tc>
          <w:tcPr>
            <w:tcW w:w="1413" w:type="dxa"/>
            <w:shd w:val="clear" w:color="auto" w:fill="auto"/>
            <w:vAlign w:val="center"/>
          </w:tcPr>
          <w:p w:rsidR="008439EF" w:rsidRDefault="0001533F">
            <w:pPr>
              <w:spacing w:line="380" w:lineRule="exact"/>
              <w:jc w:val="center"/>
              <w:rPr>
                <w:rFonts w:ascii="仿宋_GB2312" w:eastAsia="仿宋_GB2312"/>
                <w:sz w:val="24"/>
              </w:rPr>
            </w:pPr>
            <w:r>
              <w:rPr>
                <w:rFonts w:ascii="仿宋_GB2312" w:eastAsia="仿宋_GB2312" w:hint="eastAsia"/>
                <w:sz w:val="24"/>
              </w:rPr>
              <w:t>售后服务方案</w:t>
            </w:r>
          </w:p>
        </w:tc>
        <w:tc>
          <w:tcPr>
            <w:tcW w:w="6416" w:type="dxa"/>
            <w:shd w:val="clear" w:color="auto" w:fill="auto"/>
            <w:vAlign w:val="center"/>
          </w:tcPr>
          <w:p w:rsidR="008439EF" w:rsidRDefault="0001533F">
            <w:pPr>
              <w:spacing w:line="380" w:lineRule="exact"/>
              <w:ind w:leftChars="-44" w:left="-92" w:rightChars="-51" w:right="-107"/>
              <w:rPr>
                <w:rFonts w:ascii="仿宋_GB2312" w:eastAsia="仿宋_GB2312"/>
                <w:sz w:val="24"/>
              </w:rPr>
            </w:pPr>
            <w:r>
              <w:rPr>
                <w:rFonts w:ascii="仿宋_GB2312" w:eastAsia="仿宋_GB2312" w:hint="eastAsia"/>
                <w:sz w:val="24"/>
              </w:rPr>
              <w:t>投标人</w:t>
            </w:r>
            <w:r>
              <w:rPr>
                <w:rFonts w:ascii="仿宋_GB2312" w:eastAsia="仿宋_GB2312" w:hint="eastAsia"/>
                <w:sz w:val="24"/>
              </w:rPr>
              <w:t>提供售后服务方案，包含但不限于售后响应能力、响应时效等方面</w:t>
            </w:r>
            <w:r>
              <w:rPr>
                <w:rFonts w:ascii="仿宋_GB2312" w:eastAsia="仿宋_GB2312" w:hint="eastAsia"/>
                <w:sz w:val="24"/>
              </w:rPr>
              <w:t>，</w:t>
            </w:r>
            <w:r>
              <w:rPr>
                <w:rFonts w:ascii="仿宋_GB2312" w:eastAsia="仿宋_GB2312" w:hint="eastAsia"/>
                <w:sz w:val="24"/>
              </w:rPr>
              <w:t>0-5</w:t>
            </w:r>
            <w:r>
              <w:rPr>
                <w:rFonts w:ascii="仿宋_GB2312" w:eastAsia="仿宋_GB2312" w:hint="eastAsia"/>
                <w:sz w:val="24"/>
              </w:rPr>
              <w:t>分。</w:t>
            </w:r>
          </w:p>
        </w:tc>
        <w:tc>
          <w:tcPr>
            <w:tcW w:w="786" w:type="dxa"/>
            <w:shd w:val="clear" w:color="auto" w:fill="auto"/>
            <w:vAlign w:val="center"/>
          </w:tcPr>
          <w:p w:rsidR="008439EF" w:rsidRDefault="0001533F">
            <w:pPr>
              <w:spacing w:line="380" w:lineRule="exact"/>
              <w:jc w:val="center"/>
              <w:rPr>
                <w:rFonts w:ascii="仿宋_GB2312" w:eastAsia="仿宋_GB2312" w:hAnsi="宋体"/>
                <w:bCs/>
                <w:iCs/>
                <w:sz w:val="24"/>
              </w:rPr>
            </w:pPr>
            <w:r>
              <w:rPr>
                <w:rFonts w:ascii="仿宋_GB2312" w:eastAsia="仿宋_GB2312" w:hAnsi="宋体" w:hint="eastAsia"/>
                <w:bCs/>
                <w:iCs/>
                <w:sz w:val="24"/>
              </w:rPr>
              <w:t>5</w:t>
            </w:r>
          </w:p>
        </w:tc>
      </w:tr>
    </w:tbl>
    <w:p w:rsidR="008439EF" w:rsidRDefault="0001533F">
      <w:pPr>
        <w:snapToGrid w:val="0"/>
        <w:spacing w:line="440" w:lineRule="exact"/>
        <w:jc w:val="left"/>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8439EF" w:rsidRDefault="0001533F">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10</w:t>
      </w:r>
      <w:r>
        <w:rPr>
          <w:rFonts w:ascii="仿宋_GB2312" w:eastAsia="仿宋_GB2312" w:hAnsi="宋体" w:hint="eastAsia"/>
          <w:b/>
          <w:bCs/>
          <w:iCs/>
          <w:sz w:val="24"/>
        </w:rPr>
        <w:t>分</w:t>
      </w:r>
    </w:p>
    <w:p w:rsidR="008439EF" w:rsidRDefault="0001533F">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8439EF" w:rsidRDefault="0001533F">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8439EF" w:rsidRDefault="00015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8439EF" w:rsidRDefault="00015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8"/>
      <w:bookmarkEnd w:id="9"/>
      <w:bookmarkEnd w:id="10"/>
      <w:bookmarkEnd w:id="11"/>
      <w:r>
        <w:rPr>
          <w:rFonts w:ascii="仿宋_GB2312" w:eastAsia="仿宋_GB2312" w:hAnsi="宋体" w:hint="eastAsia"/>
          <w:bCs/>
          <w:iCs/>
          <w:sz w:val="24"/>
        </w:rPr>
        <w:t>10</w:t>
      </w:r>
    </w:p>
    <w:p w:rsidR="008439EF" w:rsidRDefault="0001533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8439EF" w:rsidRDefault="008439EF">
      <w:pPr>
        <w:spacing w:line="360" w:lineRule="auto"/>
        <w:ind w:firstLineChars="200" w:firstLine="480"/>
        <w:outlineLvl w:val="0"/>
        <w:rPr>
          <w:rFonts w:ascii="仿宋_GB2312" w:eastAsia="仿宋_GB2312" w:hAnsi="仿宋_GB2312" w:cs="仿宋_GB2312"/>
          <w:sz w:val="24"/>
        </w:rPr>
      </w:pPr>
    </w:p>
    <w:p w:rsidR="008439EF" w:rsidRDefault="0001533F">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8439EF" w:rsidRDefault="0001533F">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8439EF" w:rsidRDefault="008439EF">
      <w:pPr>
        <w:adjustRightInd w:val="0"/>
        <w:spacing w:line="360" w:lineRule="auto"/>
        <w:jc w:val="center"/>
        <w:outlineLvl w:val="0"/>
        <w:rPr>
          <w:rFonts w:ascii="仿宋_GB2312" w:eastAsia="仿宋_GB2312" w:hAnsi="仿宋" w:cs="仿宋"/>
          <w:b/>
          <w:kern w:val="0"/>
          <w:sz w:val="36"/>
          <w:szCs w:val="36"/>
        </w:rPr>
      </w:pPr>
    </w:p>
    <w:p w:rsidR="008439EF" w:rsidRDefault="0001533F">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8439EF" w:rsidRDefault="0001533F">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8439EF" w:rsidRDefault="0001533F">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8439EF" w:rsidRDefault="0001533F">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8439EF" w:rsidRDefault="0001533F">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8439EF" w:rsidRDefault="008439EF">
      <w:pPr>
        <w:spacing w:line="360" w:lineRule="auto"/>
        <w:ind w:firstLineChars="200" w:firstLine="480"/>
        <w:outlineLvl w:val="0"/>
        <w:rPr>
          <w:rFonts w:ascii="仿宋_GB2312" w:eastAsia="仿宋_GB2312" w:hAnsi="仿宋_GB2312" w:cs="仿宋_GB2312"/>
          <w:sz w:val="24"/>
        </w:rPr>
      </w:pPr>
    </w:p>
    <w:p w:rsidR="008439EF" w:rsidRDefault="008439EF">
      <w:pPr>
        <w:pStyle w:val="ab"/>
        <w:spacing w:line="800" w:lineRule="atLeast"/>
        <w:ind w:leftChars="0" w:left="0"/>
        <w:rPr>
          <w:rFonts w:ascii="仿宋_GB2312" w:eastAsia="仿宋_GB2312" w:hAnsi="宋体"/>
          <w:b/>
          <w:sz w:val="36"/>
          <w:szCs w:val="36"/>
        </w:rPr>
      </w:pPr>
    </w:p>
    <w:p w:rsidR="008439EF" w:rsidRDefault="008439EF">
      <w:pPr>
        <w:pStyle w:val="ab"/>
        <w:spacing w:line="800" w:lineRule="atLeast"/>
        <w:ind w:leftChars="0" w:left="0"/>
        <w:rPr>
          <w:rFonts w:ascii="仿宋_GB2312" w:eastAsia="仿宋_GB2312" w:hAnsi="宋体"/>
          <w:b/>
          <w:sz w:val="36"/>
          <w:szCs w:val="36"/>
        </w:rPr>
      </w:pPr>
    </w:p>
    <w:p w:rsidR="008439EF" w:rsidRDefault="008439EF">
      <w:pPr>
        <w:rPr>
          <w:rFonts w:ascii="仿宋_GB2312" w:eastAsia="仿宋_GB2312" w:hAnsi="宋体"/>
          <w:b/>
          <w:sz w:val="30"/>
          <w:szCs w:val="30"/>
        </w:rPr>
      </w:pPr>
    </w:p>
    <w:p w:rsidR="008439EF" w:rsidRDefault="008439EF">
      <w:pPr>
        <w:rPr>
          <w:rFonts w:ascii="仿宋_GB2312" w:eastAsia="仿宋_GB2312" w:hAnsi="宋体"/>
          <w:b/>
          <w:sz w:val="30"/>
          <w:szCs w:val="30"/>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01533F">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8439EF" w:rsidRDefault="008439EF">
      <w:pPr>
        <w:snapToGrid w:val="0"/>
        <w:spacing w:line="440" w:lineRule="exact"/>
        <w:rPr>
          <w:rFonts w:ascii="仿宋_GB2312" w:eastAsia="仿宋_GB2312" w:hAnsi="仿宋_GB2312" w:cs="仿宋_GB2312"/>
          <w:sz w:val="24"/>
        </w:rPr>
      </w:pP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绍兴市人民警察培训学校</w:t>
      </w:r>
      <w:r>
        <w:rPr>
          <w:rFonts w:ascii="仿宋_GB2312" w:eastAsia="仿宋_GB2312" w:hAnsi="仿宋" w:cs="仿宋" w:hint="eastAsia"/>
          <w:sz w:val="24"/>
        </w:rPr>
        <w:t>、绍兴市公共资源交易中心：</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绍兴市人民警察培训学校物业管理项目</w:t>
      </w:r>
      <w:r>
        <w:rPr>
          <w:rFonts w:ascii="仿宋_GB2312" w:eastAsia="仿宋_GB2312" w:hAnsi="仿宋" w:cs="仿宋" w:hint="eastAsia"/>
          <w:sz w:val="24"/>
        </w:rPr>
        <w:t>（招标编号</w:t>
      </w:r>
      <w:r>
        <w:rPr>
          <w:rFonts w:ascii="仿宋_GB2312" w:eastAsia="仿宋_GB2312" w:hAnsi="仿宋" w:cs="仿宋" w:hint="eastAsia"/>
          <w:sz w:val="24"/>
        </w:rPr>
        <w:t xml:space="preserve">: </w:t>
      </w:r>
      <w:r>
        <w:rPr>
          <w:rFonts w:ascii="仿宋_GB2312" w:eastAsia="仿宋_GB2312" w:hAnsi="仿宋" w:cs="仿宋" w:hint="eastAsia"/>
          <w:sz w:val="24"/>
        </w:rPr>
        <w:t>2024-11-0123</w:t>
      </w:r>
      <w:r>
        <w:rPr>
          <w:rFonts w:ascii="仿宋_GB2312" w:eastAsia="仿宋_GB2312" w:hAnsi="仿宋" w:cs="仿宋" w:hint="eastAsia"/>
          <w:sz w:val="24"/>
        </w:rPr>
        <w:t>）政府采购活动，郑重承诺：</w:t>
      </w:r>
    </w:p>
    <w:p w:rsidR="008439EF" w:rsidRDefault="0001533F">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w:t>
      </w:r>
      <w:r>
        <w:rPr>
          <w:rFonts w:ascii="仿宋_GB2312" w:eastAsia="仿宋_GB2312" w:hAnsi="仿宋" w:cs="仿宋" w:hint="eastAsia"/>
          <w:sz w:val="24"/>
        </w:rPr>
        <w:t>良好的商业信誉和健全的财务会计制度；</w:t>
      </w:r>
      <w:r>
        <w:rPr>
          <w:rFonts w:ascii="仿宋_GB2312" w:eastAsia="仿宋_GB2312" w:hAnsi="仿宋" w:cs="仿宋" w:hint="eastAsia"/>
          <w:sz w:val="24"/>
        </w:rPr>
        <w:t xml:space="preserve"> </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w:t>
      </w:r>
      <w:r>
        <w:rPr>
          <w:rFonts w:ascii="仿宋_GB2312" w:eastAsia="仿宋_GB2312" w:hAnsi="仿宋" w:cs="仿宋" w:hint="eastAsia"/>
          <w:sz w:val="24"/>
        </w:rPr>
        <w:t>应商参加同一合同项下的政府采购活动的；</w:t>
      </w:r>
    </w:p>
    <w:p w:rsidR="008439EF" w:rsidRDefault="0001533F">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8439EF" w:rsidRDefault="0001533F">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439EF" w:rsidRDefault="0001533F">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8439EF" w:rsidRDefault="008439EF">
      <w:pPr>
        <w:snapToGrid w:val="0"/>
        <w:spacing w:line="440" w:lineRule="exact"/>
        <w:rPr>
          <w:rFonts w:ascii="仿宋_GB2312" w:eastAsia="仿宋_GB2312" w:hAnsi="仿宋_GB2312" w:cs="仿宋_GB2312"/>
          <w:sz w:val="24"/>
        </w:rPr>
      </w:pPr>
    </w:p>
    <w:p w:rsidR="008439EF" w:rsidRDefault="008439EF">
      <w:pPr>
        <w:snapToGrid w:val="0"/>
        <w:spacing w:line="440" w:lineRule="exact"/>
        <w:rPr>
          <w:rFonts w:ascii="仿宋_GB2312" w:eastAsia="仿宋_GB2312" w:hAnsi="仿宋_GB2312" w:cs="仿宋_GB2312"/>
          <w:sz w:val="24"/>
        </w:rPr>
      </w:pPr>
    </w:p>
    <w:p w:rsidR="008439EF" w:rsidRDefault="0001533F">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8439EF" w:rsidRDefault="0001533F">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8439EF" w:rsidRDefault="008439EF">
      <w:pPr>
        <w:pStyle w:val="Default"/>
        <w:rPr>
          <w:color w:val="auto"/>
        </w:rPr>
      </w:pPr>
    </w:p>
    <w:p w:rsidR="008439EF" w:rsidRDefault="0001533F">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8439EF" w:rsidRDefault="0001533F">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01533F">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8439EF" w:rsidRDefault="0001533F">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8439EF" w:rsidRDefault="0001533F">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w:t>
      </w:r>
      <w:r>
        <w:rPr>
          <w:rFonts w:ascii="仿宋_GB2312" w:eastAsia="仿宋_GB2312" w:hAnsi="仿宋" w:cs="仿宋" w:hint="eastAsia"/>
          <w:sz w:val="24"/>
        </w:rPr>
        <w:t>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8439EF" w:rsidRDefault="0001533F">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8439EF" w:rsidRDefault="008439EF">
      <w:pPr>
        <w:widowControl/>
        <w:spacing w:line="360" w:lineRule="auto"/>
        <w:ind w:left="150"/>
        <w:jc w:val="center"/>
        <w:rPr>
          <w:rFonts w:ascii="仿宋_GB2312" w:eastAsia="仿宋_GB2312" w:hAnsi="仿宋" w:cs="仿宋"/>
          <w:b/>
          <w:kern w:val="0"/>
          <w:sz w:val="32"/>
          <w:szCs w:val="32"/>
        </w:rPr>
      </w:pPr>
    </w:p>
    <w:p w:rsidR="008439EF" w:rsidRDefault="0001533F">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8439EF" w:rsidRDefault="0001533F">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8439EF" w:rsidRDefault="008439EF">
      <w:pPr>
        <w:spacing w:line="336" w:lineRule="auto"/>
        <w:jc w:val="center"/>
        <w:rPr>
          <w:rFonts w:ascii="仿宋_GB2312" w:eastAsia="仿宋_GB2312" w:hAnsi="仿宋" w:cs="仿宋"/>
          <w:b/>
          <w:kern w:val="0"/>
          <w:sz w:val="36"/>
          <w:szCs w:val="36"/>
        </w:rPr>
      </w:pPr>
    </w:p>
    <w:p w:rsidR="008439EF" w:rsidRDefault="008439EF">
      <w:pPr>
        <w:spacing w:line="336" w:lineRule="auto"/>
        <w:jc w:val="center"/>
        <w:rPr>
          <w:rFonts w:ascii="仿宋_GB2312" w:eastAsia="仿宋_GB2312" w:hAnsi="仿宋" w:cs="仿宋"/>
          <w:b/>
          <w:kern w:val="0"/>
          <w:sz w:val="36"/>
          <w:szCs w:val="36"/>
        </w:rPr>
      </w:pPr>
    </w:p>
    <w:p w:rsidR="008439EF" w:rsidRDefault="0001533F">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8439EF" w:rsidRDefault="008439EF">
      <w:pPr>
        <w:spacing w:line="336" w:lineRule="auto"/>
        <w:jc w:val="center"/>
        <w:outlineLvl w:val="0"/>
        <w:rPr>
          <w:rFonts w:ascii="仿宋_GB2312" w:eastAsia="仿宋_GB2312" w:hAnsi="仿宋" w:cs="仿宋"/>
          <w:b/>
          <w:kern w:val="0"/>
          <w:sz w:val="24"/>
        </w:rPr>
      </w:pPr>
    </w:p>
    <w:p w:rsidR="008439EF" w:rsidRDefault="0001533F">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8439EF" w:rsidRDefault="0001533F">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8439EF" w:rsidRDefault="0001533F">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8439EF" w:rsidRDefault="0001533F">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8439EF" w:rsidRDefault="0001533F">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8439EF" w:rsidRDefault="0001533F">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8439EF" w:rsidRDefault="0001533F">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8439EF" w:rsidRDefault="0001533F">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8439EF" w:rsidRDefault="0001533F">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8439EF" w:rsidRDefault="0001533F">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8439EF" w:rsidRDefault="0001533F">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8439EF" w:rsidRDefault="0001533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439EF" w:rsidRDefault="0001533F">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w:t>
      </w:r>
      <w:r>
        <w:rPr>
          <w:rFonts w:ascii="仿宋_GB2312" w:eastAsia="仿宋_GB2312" w:hAnsi="仿宋_GB2312" w:cs="仿宋_GB2312" w:hint="eastAsia"/>
          <w:sz w:val="24"/>
        </w:rPr>
        <w:t>…………………………（页码）</w:t>
      </w:r>
    </w:p>
    <w:p w:rsidR="008439EF" w:rsidRDefault="0001533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439EF" w:rsidRDefault="0001533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439EF" w:rsidRDefault="0001533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439EF" w:rsidRDefault="0001533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439EF" w:rsidRDefault="0001533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439EF" w:rsidRDefault="0001533F">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439EF" w:rsidRDefault="008439EF">
      <w:pPr>
        <w:snapToGrid w:val="0"/>
        <w:spacing w:line="360" w:lineRule="auto"/>
        <w:ind w:firstLineChars="1200" w:firstLine="3855"/>
        <w:outlineLvl w:val="0"/>
        <w:rPr>
          <w:rFonts w:ascii="仿宋_GB2312" w:eastAsia="仿宋_GB2312" w:hAnsi="仿宋" w:cs="仿宋"/>
          <w:b/>
          <w:kern w:val="0"/>
          <w:sz w:val="32"/>
          <w:szCs w:val="32"/>
        </w:rPr>
      </w:pPr>
    </w:p>
    <w:p w:rsidR="008439EF" w:rsidRDefault="008439EF">
      <w:pPr>
        <w:snapToGrid w:val="0"/>
        <w:spacing w:line="360" w:lineRule="auto"/>
        <w:ind w:firstLineChars="1200" w:firstLine="3855"/>
        <w:outlineLvl w:val="0"/>
        <w:rPr>
          <w:rFonts w:ascii="仿宋_GB2312" w:eastAsia="仿宋_GB2312" w:hAnsi="仿宋" w:cs="仿宋"/>
          <w:b/>
          <w:kern w:val="0"/>
          <w:sz w:val="32"/>
          <w:szCs w:val="32"/>
        </w:rPr>
      </w:pPr>
    </w:p>
    <w:p w:rsidR="008439EF" w:rsidRDefault="008439EF">
      <w:pPr>
        <w:snapToGrid w:val="0"/>
        <w:spacing w:line="360" w:lineRule="auto"/>
        <w:ind w:firstLineChars="1200" w:firstLine="3855"/>
        <w:outlineLvl w:val="0"/>
        <w:rPr>
          <w:rFonts w:ascii="仿宋_GB2312" w:eastAsia="仿宋_GB2312" w:hAnsi="仿宋" w:cs="仿宋"/>
          <w:b/>
          <w:kern w:val="0"/>
          <w:sz w:val="32"/>
          <w:szCs w:val="32"/>
        </w:rPr>
      </w:pPr>
    </w:p>
    <w:p w:rsidR="008439EF" w:rsidRDefault="008439EF">
      <w:pPr>
        <w:snapToGrid w:val="0"/>
        <w:spacing w:line="360" w:lineRule="auto"/>
        <w:ind w:firstLineChars="1200" w:firstLine="3855"/>
        <w:outlineLvl w:val="0"/>
        <w:rPr>
          <w:rFonts w:ascii="仿宋_GB2312" w:eastAsia="仿宋_GB2312" w:hAnsi="仿宋" w:cs="仿宋"/>
          <w:b/>
          <w:kern w:val="0"/>
          <w:sz w:val="32"/>
          <w:szCs w:val="32"/>
        </w:rPr>
      </w:pPr>
    </w:p>
    <w:p w:rsidR="008439EF" w:rsidRDefault="008439EF">
      <w:pPr>
        <w:snapToGrid w:val="0"/>
        <w:spacing w:line="360" w:lineRule="auto"/>
        <w:ind w:firstLineChars="1200" w:firstLine="3855"/>
        <w:outlineLvl w:val="0"/>
        <w:rPr>
          <w:rFonts w:ascii="仿宋_GB2312" w:eastAsia="仿宋_GB2312" w:hAnsi="仿宋" w:cs="仿宋"/>
          <w:b/>
          <w:kern w:val="0"/>
          <w:sz w:val="32"/>
          <w:szCs w:val="32"/>
        </w:rPr>
      </w:pPr>
    </w:p>
    <w:p w:rsidR="008439EF" w:rsidRDefault="008439EF">
      <w:pPr>
        <w:snapToGrid w:val="0"/>
        <w:spacing w:line="360" w:lineRule="auto"/>
        <w:ind w:firstLineChars="1200" w:firstLine="3855"/>
        <w:outlineLvl w:val="0"/>
        <w:rPr>
          <w:rFonts w:ascii="仿宋_GB2312" w:eastAsia="仿宋_GB2312" w:hAnsi="仿宋" w:cs="仿宋"/>
          <w:b/>
          <w:kern w:val="0"/>
          <w:sz w:val="32"/>
          <w:szCs w:val="32"/>
        </w:rPr>
      </w:pPr>
    </w:p>
    <w:p w:rsidR="008439EF" w:rsidRDefault="0001533F">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8439EF" w:rsidRDefault="0001533F">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u w:val="single"/>
        </w:rPr>
        <w:t>绍兴市人民警察培训学校</w:t>
      </w:r>
      <w:r>
        <w:rPr>
          <w:rFonts w:ascii="仿宋_GB2312" w:eastAsia="仿宋_GB2312" w:hAnsi="仿宋" w:cs="仿宋" w:hint="eastAsia"/>
          <w:szCs w:val="24"/>
          <w:u w:val="single"/>
        </w:rPr>
        <w:t>、绍兴市公共资源交易中心</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8439EF" w:rsidRDefault="0001533F">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8439EF" w:rsidRDefault="0001533F">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w:t>
      </w:r>
      <w:r>
        <w:rPr>
          <w:rFonts w:ascii="仿宋_GB2312" w:eastAsia="仿宋_GB2312" w:hAnsi="仿宋" w:cs="仿宋" w:hint="eastAsia"/>
          <w:szCs w:val="24"/>
        </w:rPr>
        <w:t>严重的，由工商行政管理机关吊销营业执照；构成犯罪的，依法追究刑事责任：</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8439EF" w:rsidRDefault="0001533F">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8439EF" w:rsidRDefault="0001533F">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8439EF" w:rsidRDefault="008439EF">
      <w:pPr>
        <w:snapToGrid w:val="0"/>
        <w:spacing w:line="336" w:lineRule="auto"/>
        <w:ind w:firstLineChars="200" w:firstLine="480"/>
        <w:jc w:val="left"/>
        <w:rPr>
          <w:rFonts w:ascii="仿宋_GB2312" w:eastAsia="仿宋_GB2312" w:hAnsi="仿宋" w:cs="仿宋"/>
          <w:sz w:val="24"/>
        </w:rPr>
      </w:pPr>
    </w:p>
    <w:p w:rsidR="008439EF" w:rsidRDefault="0001533F">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8439EF" w:rsidRDefault="008439EF">
      <w:pPr>
        <w:snapToGrid w:val="0"/>
        <w:spacing w:line="360" w:lineRule="auto"/>
        <w:jc w:val="center"/>
        <w:rPr>
          <w:rFonts w:ascii="仿宋_GB2312" w:eastAsia="仿宋_GB2312" w:hAnsi="仿宋" w:cs="仿宋"/>
          <w:b/>
          <w:kern w:val="0"/>
          <w:sz w:val="32"/>
          <w:szCs w:val="32"/>
        </w:rPr>
      </w:pPr>
    </w:p>
    <w:p w:rsidR="008439EF" w:rsidRDefault="008439EF">
      <w:pPr>
        <w:spacing w:line="360" w:lineRule="auto"/>
        <w:jc w:val="center"/>
        <w:rPr>
          <w:rFonts w:ascii="仿宋_GB2312" w:eastAsia="仿宋_GB2312" w:hAnsi="仿宋_GB2312" w:cs="仿宋_GB2312"/>
          <w:b/>
          <w:sz w:val="24"/>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widowControl/>
        <w:jc w:val="center"/>
        <w:rPr>
          <w:rFonts w:ascii="仿宋_GB2312" w:eastAsia="仿宋_GB2312" w:hAnsi="仿宋" w:cs="仿宋"/>
          <w:b/>
          <w:sz w:val="30"/>
          <w:szCs w:val="30"/>
        </w:rPr>
      </w:pPr>
    </w:p>
    <w:p w:rsidR="008439EF" w:rsidRDefault="008439EF">
      <w:pPr>
        <w:widowControl/>
        <w:jc w:val="center"/>
        <w:rPr>
          <w:rFonts w:ascii="仿宋_GB2312" w:eastAsia="仿宋_GB2312" w:hAnsi="仿宋" w:cs="仿宋"/>
          <w:b/>
          <w:sz w:val="30"/>
          <w:szCs w:val="30"/>
        </w:rPr>
      </w:pPr>
    </w:p>
    <w:p w:rsidR="008439EF" w:rsidRDefault="008439EF">
      <w:pPr>
        <w:widowControl/>
        <w:jc w:val="center"/>
        <w:rPr>
          <w:rFonts w:ascii="仿宋_GB2312" w:eastAsia="仿宋_GB2312" w:hAnsi="仿宋" w:cs="仿宋"/>
          <w:b/>
          <w:sz w:val="30"/>
          <w:szCs w:val="30"/>
        </w:rPr>
      </w:pPr>
    </w:p>
    <w:p w:rsidR="008439EF" w:rsidRDefault="008439EF">
      <w:pPr>
        <w:widowControl/>
        <w:jc w:val="center"/>
        <w:rPr>
          <w:rFonts w:ascii="仿宋_GB2312" w:eastAsia="仿宋_GB2312" w:hAnsi="仿宋" w:cs="仿宋"/>
          <w:b/>
          <w:sz w:val="30"/>
          <w:szCs w:val="30"/>
        </w:rPr>
      </w:pPr>
    </w:p>
    <w:p w:rsidR="008439EF" w:rsidRDefault="008439EF">
      <w:pPr>
        <w:widowControl/>
        <w:jc w:val="center"/>
        <w:rPr>
          <w:rFonts w:ascii="仿宋_GB2312" w:eastAsia="仿宋_GB2312" w:hAnsi="仿宋" w:cs="仿宋"/>
          <w:b/>
          <w:sz w:val="30"/>
          <w:szCs w:val="30"/>
        </w:rPr>
      </w:pPr>
    </w:p>
    <w:p w:rsidR="008439EF" w:rsidRDefault="008439EF">
      <w:pPr>
        <w:widowControl/>
        <w:jc w:val="center"/>
        <w:rPr>
          <w:rFonts w:ascii="仿宋_GB2312" w:eastAsia="仿宋_GB2312" w:hAnsi="仿宋" w:cs="仿宋"/>
          <w:b/>
          <w:sz w:val="30"/>
          <w:szCs w:val="30"/>
        </w:rPr>
      </w:pPr>
    </w:p>
    <w:p w:rsidR="008439EF" w:rsidRDefault="0001533F">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8439EF" w:rsidRDefault="008439EF">
      <w:pPr>
        <w:jc w:val="center"/>
        <w:rPr>
          <w:rFonts w:ascii="仿宋_GB2312" w:eastAsia="仿宋_GB2312" w:hAnsi="仿宋" w:cs="仿宋"/>
          <w:b/>
          <w:sz w:val="24"/>
        </w:rPr>
      </w:pPr>
    </w:p>
    <w:p w:rsidR="008439EF" w:rsidRDefault="0001533F">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绍兴市人民警察培训学校</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绍兴市人民警察培训学校物业管理项目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2024-11-0123</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8439EF" w:rsidRDefault="0001533F">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8439EF" w:rsidRDefault="008439EF">
      <w:pPr>
        <w:snapToGrid w:val="0"/>
        <w:spacing w:line="600" w:lineRule="exact"/>
        <w:jc w:val="left"/>
        <w:rPr>
          <w:rFonts w:ascii="仿宋_GB2312" w:eastAsia="仿宋_GB2312" w:hAnsi="仿宋" w:cs="仿宋"/>
          <w:sz w:val="24"/>
        </w:rPr>
      </w:pPr>
    </w:p>
    <w:p w:rsidR="008439EF" w:rsidRDefault="0001533F">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8439EF" w:rsidRDefault="008439EF">
      <w:pPr>
        <w:spacing w:line="360" w:lineRule="exact"/>
        <w:rPr>
          <w:rFonts w:ascii="仿宋_GB2312" w:eastAsia="仿宋_GB2312" w:hAnsi="仿宋" w:cs="仿宋"/>
          <w:sz w:val="24"/>
        </w:rPr>
      </w:pPr>
    </w:p>
    <w:p w:rsidR="008439EF" w:rsidRDefault="0001533F">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8439EF" w:rsidRDefault="008439EF">
      <w:pPr>
        <w:spacing w:line="360" w:lineRule="exact"/>
        <w:rPr>
          <w:rFonts w:ascii="仿宋_GB2312" w:eastAsia="仿宋_GB2312" w:hAnsi="仿宋" w:cs="仿宋"/>
          <w:sz w:val="24"/>
        </w:rPr>
      </w:pPr>
    </w:p>
    <w:p w:rsidR="008439EF" w:rsidRDefault="0001533F">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8439EF" w:rsidRDefault="008439EF">
      <w:pPr>
        <w:spacing w:line="360" w:lineRule="exact"/>
        <w:rPr>
          <w:rFonts w:ascii="仿宋_GB2312" w:eastAsia="仿宋_GB2312" w:hAnsi="仿宋" w:cs="仿宋"/>
          <w:sz w:val="24"/>
        </w:rPr>
      </w:pPr>
    </w:p>
    <w:p w:rsidR="008439EF" w:rsidRDefault="008439EF">
      <w:pPr>
        <w:spacing w:line="360" w:lineRule="exact"/>
        <w:rPr>
          <w:rFonts w:ascii="仿宋_GB2312" w:eastAsia="仿宋_GB2312" w:hAnsi="仿宋" w:cs="仿宋"/>
          <w:sz w:val="24"/>
        </w:rPr>
      </w:pPr>
    </w:p>
    <w:p w:rsidR="008439EF" w:rsidRDefault="0001533F">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8439EF" w:rsidRDefault="008439EF">
      <w:pPr>
        <w:spacing w:line="360" w:lineRule="exact"/>
        <w:rPr>
          <w:rFonts w:ascii="仿宋_GB2312" w:eastAsia="仿宋_GB2312" w:hAnsi="仿宋" w:cs="仿宋"/>
          <w:sz w:val="24"/>
        </w:rPr>
      </w:pPr>
    </w:p>
    <w:p w:rsidR="008439EF" w:rsidRDefault="008439EF">
      <w:pPr>
        <w:spacing w:line="360" w:lineRule="exact"/>
        <w:rPr>
          <w:rFonts w:ascii="仿宋_GB2312" w:eastAsia="仿宋_GB2312" w:hAnsi="仿宋" w:cs="仿宋"/>
          <w:sz w:val="24"/>
        </w:rPr>
      </w:pPr>
    </w:p>
    <w:p w:rsidR="008439EF" w:rsidRDefault="0001533F">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8439EF" w:rsidRDefault="008439EF">
      <w:pPr>
        <w:spacing w:line="360" w:lineRule="exact"/>
        <w:rPr>
          <w:rFonts w:ascii="仿宋_GB2312" w:eastAsia="仿宋_GB2312" w:hAnsi="仿宋" w:cs="仿宋"/>
          <w:sz w:val="24"/>
        </w:rPr>
      </w:pPr>
    </w:p>
    <w:p w:rsidR="008439EF" w:rsidRDefault="008439EF">
      <w:pPr>
        <w:spacing w:line="360" w:lineRule="exact"/>
        <w:rPr>
          <w:rFonts w:ascii="仿宋_GB2312" w:eastAsia="仿宋_GB2312" w:hAnsi="仿宋" w:cs="仿宋"/>
          <w:sz w:val="24"/>
        </w:rPr>
      </w:pPr>
    </w:p>
    <w:p w:rsidR="008439EF" w:rsidRDefault="0001533F">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ind w:firstLineChars="2050" w:firstLine="4920"/>
        <w:jc w:val="left"/>
        <w:rPr>
          <w:rFonts w:ascii="仿宋_GB2312" w:eastAsia="仿宋_GB2312" w:hAnsi="仿宋" w:cs="仿宋"/>
          <w:sz w:val="24"/>
        </w:rPr>
      </w:pPr>
    </w:p>
    <w:p w:rsidR="008439EF" w:rsidRDefault="008439EF">
      <w:pPr>
        <w:spacing w:line="800" w:lineRule="exact"/>
        <w:rPr>
          <w:rFonts w:ascii="仿宋_GB2312" w:eastAsia="仿宋_GB2312" w:hAnsi="仿宋" w:cs="仿宋"/>
          <w:b/>
          <w:sz w:val="24"/>
        </w:rPr>
      </w:pPr>
    </w:p>
    <w:p w:rsidR="008439EF" w:rsidRDefault="0001533F">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8439EF" w:rsidRDefault="008439EF">
      <w:pPr>
        <w:jc w:val="center"/>
        <w:rPr>
          <w:rFonts w:ascii="仿宋_GB2312" w:eastAsia="仿宋_GB2312" w:hAnsi="仿宋" w:cs="仿宋"/>
          <w:b/>
          <w:sz w:val="24"/>
        </w:rPr>
      </w:pPr>
    </w:p>
    <w:p w:rsidR="008439EF" w:rsidRDefault="0001533F">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8439EF" w:rsidRDefault="0001533F">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绍兴市人民警察培训学校</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绍兴市人民警察培训学校物业管理项目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2024-11-0123</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8439EF" w:rsidRDefault="0001533F">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8439EF" w:rsidRDefault="0001533F">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8439EF" w:rsidRDefault="008439EF">
      <w:pPr>
        <w:snapToGrid w:val="0"/>
        <w:spacing w:line="600" w:lineRule="exact"/>
        <w:jc w:val="left"/>
        <w:rPr>
          <w:rFonts w:ascii="仿宋_GB2312" w:eastAsia="仿宋_GB2312" w:hAnsi="仿宋" w:cs="仿宋"/>
          <w:sz w:val="24"/>
        </w:rPr>
      </w:pPr>
    </w:p>
    <w:p w:rsidR="008439EF" w:rsidRDefault="0001533F">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8439EF" w:rsidRDefault="008439EF">
      <w:pPr>
        <w:spacing w:line="360" w:lineRule="exact"/>
        <w:rPr>
          <w:rFonts w:ascii="仿宋_GB2312" w:eastAsia="仿宋_GB2312" w:hAnsi="仿宋" w:cs="仿宋"/>
          <w:sz w:val="24"/>
        </w:rPr>
      </w:pPr>
    </w:p>
    <w:p w:rsidR="008439EF" w:rsidRDefault="0001533F">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8439EF" w:rsidRDefault="008439EF">
      <w:pPr>
        <w:spacing w:line="360" w:lineRule="exact"/>
        <w:rPr>
          <w:rFonts w:ascii="仿宋_GB2312" w:eastAsia="仿宋_GB2312" w:hAnsi="仿宋" w:cs="仿宋"/>
          <w:sz w:val="24"/>
        </w:rPr>
      </w:pPr>
    </w:p>
    <w:p w:rsidR="008439EF" w:rsidRDefault="0001533F">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8439EF" w:rsidRDefault="008439EF">
      <w:pPr>
        <w:spacing w:line="360" w:lineRule="exact"/>
        <w:rPr>
          <w:rFonts w:ascii="仿宋_GB2312" w:eastAsia="仿宋_GB2312" w:hAnsi="仿宋" w:cs="仿宋"/>
          <w:sz w:val="24"/>
        </w:rPr>
      </w:pPr>
    </w:p>
    <w:p w:rsidR="008439EF" w:rsidRDefault="008439EF">
      <w:pPr>
        <w:spacing w:line="360" w:lineRule="exact"/>
        <w:rPr>
          <w:rFonts w:ascii="仿宋_GB2312" w:eastAsia="仿宋_GB2312" w:hAnsi="仿宋" w:cs="仿宋"/>
          <w:sz w:val="24"/>
        </w:rPr>
      </w:pPr>
    </w:p>
    <w:p w:rsidR="008439EF" w:rsidRDefault="008439EF">
      <w:pPr>
        <w:jc w:val="center"/>
        <w:rPr>
          <w:rFonts w:ascii="仿宋_GB2312" w:eastAsia="仿宋_GB2312" w:hAnsi="仿宋" w:cs="仿宋"/>
          <w:b/>
          <w:kern w:val="0"/>
          <w:sz w:val="32"/>
          <w:szCs w:val="32"/>
        </w:rPr>
      </w:pPr>
    </w:p>
    <w:p w:rsidR="008439EF" w:rsidRDefault="008439EF">
      <w:pPr>
        <w:rPr>
          <w:rFonts w:ascii="仿宋_GB2312" w:eastAsia="仿宋_GB2312" w:hAnsi="仿宋" w:cs="仿宋"/>
        </w:rPr>
      </w:pPr>
    </w:p>
    <w:p w:rsidR="008439EF" w:rsidRDefault="0001533F">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439EF" w:rsidRDefault="0001533F">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439EF" w:rsidRDefault="0001533F">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8439EF" w:rsidRDefault="0001533F">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439EF" w:rsidRDefault="008439EF">
      <w:pPr>
        <w:autoSpaceDE w:val="0"/>
        <w:autoSpaceDN w:val="0"/>
        <w:spacing w:line="360" w:lineRule="auto"/>
        <w:jc w:val="center"/>
        <w:rPr>
          <w:rFonts w:ascii="仿宋_GB2312" w:eastAsia="仿宋_GB2312" w:hAnsi="仿宋" w:cs="仿宋"/>
          <w:b/>
          <w:kern w:val="0"/>
          <w:sz w:val="32"/>
          <w:szCs w:val="32"/>
          <w:lang w:val="zh-CN"/>
        </w:rPr>
      </w:pPr>
    </w:p>
    <w:p w:rsidR="008439EF" w:rsidRDefault="0001533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8439EF" w:rsidRDefault="0001533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8439EF" w:rsidRDefault="0001533F">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8439EF" w:rsidRDefault="008439EF">
      <w:pPr>
        <w:spacing w:line="800" w:lineRule="exact"/>
        <w:rPr>
          <w:rFonts w:ascii="仿宋_GB2312" w:eastAsia="仿宋_GB2312" w:hAnsi="仿宋" w:cs="仿宋"/>
          <w:b/>
          <w:sz w:val="24"/>
        </w:rPr>
      </w:pPr>
    </w:p>
    <w:p w:rsidR="008439EF" w:rsidRDefault="008439EF">
      <w:pPr>
        <w:spacing w:line="800" w:lineRule="exact"/>
        <w:rPr>
          <w:rFonts w:ascii="仿宋_GB2312" w:eastAsia="仿宋_GB2312" w:hAnsi="仿宋" w:cs="仿宋"/>
          <w:b/>
          <w:sz w:val="24"/>
        </w:rPr>
      </w:pPr>
    </w:p>
    <w:p w:rsidR="008439EF" w:rsidRDefault="0001533F">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8439EF" w:rsidRDefault="0001533F">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8439EF" w:rsidRDefault="0001533F">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8439EF" w:rsidRDefault="0001533F">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8439EF" w:rsidRDefault="0001533F">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8439EF" w:rsidRDefault="0001533F">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8439EF" w:rsidRDefault="0001533F">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8439EF" w:rsidRDefault="0001533F">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8439EF" w:rsidRDefault="008439EF">
      <w:pPr>
        <w:spacing w:line="440" w:lineRule="exact"/>
        <w:rPr>
          <w:rFonts w:ascii="仿宋_GB2312" w:eastAsia="仿宋_GB2312" w:hAnsi="仿宋" w:cs="仿宋"/>
          <w:sz w:val="24"/>
        </w:rPr>
      </w:pPr>
    </w:p>
    <w:p w:rsidR="008439EF" w:rsidRDefault="0001533F">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8439EF" w:rsidRDefault="008439EF">
      <w:pPr>
        <w:spacing w:line="440" w:lineRule="exact"/>
        <w:ind w:right="480"/>
        <w:rPr>
          <w:rFonts w:ascii="仿宋_GB2312" w:eastAsia="仿宋_GB2312" w:hAnsi="仿宋" w:cs="仿宋"/>
          <w:sz w:val="24"/>
        </w:rPr>
      </w:pPr>
    </w:p>
    <w:p w:rsidR="008439EF" w:rsidRDefault="0001533F">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jc w:val="center"/>
        <w:rPr>
          <w:rFonts w:ascii="仿宋_GB2312" w:eastAsia="仿宋_GB2312" w:hAnsi="仿宋" w:cs="仿宋"/>
          <w:b/>
          <w:kern w:val="0"/>
          <w:sz w:val="32"/>
          <w:szCs w:val="32"/>
        </w:rPr>
      </w:pPr>
    </w:p>
    <w:p w:rsidR="008439EF" w:rsidRDefault="008439EF">
      <w:pPr>
        <w:rPr>
          <w:rFonts w:ascii="仿宋_GB2312" w:eastAsia="仿宋_GB2312"/>
        </w:rPr>
      </w:pPr>
    </w:p>
    <w:p w:rsidR="008439EF" w:rsidRDefault="008439EF">
      <w:pPr>
        <w:jc w:val="center"/>
        <w:rPr>
          <w:rFonts w:ascii="仿宋_GB2312" w:eastAsia="仿宋_GB2312" w:hAnsi="仿宋" w:cs="仿宋"/>
          <w:b/>
          <w:kern w:val="0"/>
          <w:sz w:val="32"/>
          <w:szCs w:val="32"/>
        </w:rPr>
      </w:pPr>
    </w:p>
    <w:p w:rsidR="008439EF" w:rsidRDefault="0001533F">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8439EF" w:rsidRDefault="008439EF">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8439EF">
        <w:trPr>
          <w:trHeight w:val="360"/>
        </w:trPr>
        <w:tc>
          <w:tcPr>
            <w:tcW w:w="950" w:type="dxa"/>
            <w:vAlign w:val="center"/>
          </w:tcPr>
          <w:p w:rsidR="008439EF" w:rsidRDefault="0001533F">
            <w:pPr>
              <w:jc w:val="center"/>
              <w:rPr>
                <w:rFonts w:ascii="仿宋_GB2312" w:eastAsia="仿宋_GB2312"/>
                <w:b/>
              </w:rPr>
            </w:pPr>
            <w:r>
              <w:rPr>
                <w:rFonts w:ascii="仿宋_GB2312" w:eastAsia="仿宋_GB2312" w:hint="eastAsia"/>
                <w:b/>
              </w:rPr>
              <w:t>序号</w:t>
            </w:r>
          </w:p>
        </w:tc>
        <w:tc>
          <w:tcPr>
            <w:tcW w:w="3650" w:type="dxa"/>
            <w:vAlign w:val="center"/>
          </w:tcPr>
          <w:p w:rsidR="008439EF" w:rsidRDefault="0001533F">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8439EF" w:rsidRDefault="0001533F">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8439EF" w:rsidRDefault="0001533F">
            <w:pPr>
              <w:jc w:val="center"/>
              <w:rPr>
                <w:rFonts w:ascii="仿宋_GB2312" w:eastAsia="仿宋_GB2312"/>
                <w:b/>
              </w:rPr>
            </w:pPr>
            <w:r>
              <w:rPr>
                <w:rFonts w:ascii="仿宋_GB2312" w:eastAsia="仿宋_GB2312" w:hint="eastAsia"/>
                <w:b/>
              </w:rPr>
              <w:t>偏离说明</w:t>
            </w:r>
          </w:p>
        </w:tc>
      </w:tr>
      <w:tr w:rsidR="008439EF">
        <w:trPr>
          <w:trHeight w:val="360"/>
        </w:trPr>
        <w:tc>
          <w:tcPr>
            <w:tcW w:w="950" w:type="dxa"/>
            <w:vAlign w:val="center"/>
          </w:tcPr>
          <w:p w:rsidR="008439EF" w:rsidRDefault="0001533F">
            <w:pPr>
              <w:jc w:val="center"/>
              <w:rPr>
                <w:rFonts w:ascii="仿宋_GB2312" w:eastAsia="仿宋_GB2312"/>
                <w:b/>
              </w:rPr>
            </w:pPr>
            <w:r>
              <w:rPr>
                <w:rFonts w:ascii="仿宋_GB2312" w:eastAsia="仿宋_GB2312" w:hint="eastAsia"/>
                <w:b/>
              </w:rPr>
              <w:t>1</w:t>
            </w:r>
          </w:p>
        </w:tc>
        <w:tc>
          <w:tcPr>
            <w:tcW w:w="3650" w:type="dxa"/>
            <w:vAlign w:val="center"/>
          </w:tcPr>
          <w:p w:rsidR="008439EF" w:rsidRDefault="008439EF">
            <w:pPr>
              <w:jc w:val="center"/>
              <w:rPr>
                <w:rFonts w:ascii="仿宋_GB2312" w:eastAsia="仿宋_GB2312"/>
                <w:b/>
              </w:rPr>
            </w:pPr>
          </w:p>
        </w:tc>
        <w:tc>
          <w:tcPr>
            <w:tcW w:w="3514" w:type="dxa"/>
            <w:vAlign w:val="center"/>
          </w:tcPr>
          <w:p w:rsidR="008439EF" w:rsidRDefault="008439EF">
            <w:pPr>
              <w:jc w:val="center"/>
              <w:rPr>
                <w:rFonts w:ascii="仿宋_GB2312" w:eastAsia="仿宋_GB2312"/>
                <w:b/>
              </w:rPr>
            </w:pPr>
          </w:p>
        </w:tc>
        <w:tc>
          <w:tcPr>
            <w:tcW w:w="1265" w:type="dxa"/>
            <w:vAlign w:val="center"/>
          </w:tcPr>
          <w:p w:rsidR="008439EF" w:rsidRDefault="008439EF">
            <w:pPr>
              <w:jc w:val="center"/>
              <w:rPr>
                <w:rFonts w:ascii="仿宋_GB2312" w:eastAsia="仿宋_GB2312"/>
                <w:b/>
              </w:rPr>
            </w:pPr>
          </w:p>
        </w:tc>
      </w:tr>
      <w:tr w:rsidR="008439EF">
        <w:trPr>
          <w:trHeight w:val="360"/>
        </w:trPr>
        <w:tc>
          <w:tcPr>
            <w:tcW w:w="950" w:type="dxa"/>
            <w:vAlign w:val="center"/>
          </w:tcPr>
          <w:p w:rsidR="008439EF" w:rsidRDefault="0001533F">
            <w:pPr>
              <w:jc w:val="center"/>
              <w:rPr>
                <w:rFonts w:ascii="仿宋_GB2312" w:eastAsia="仿宋_GB2312"/>
                <w:b/>
              </w:rPr>
            </w:pPr>
            <w:r>
              <w:rPr>
                <w:rFonts w:ascii="仿宋_GB2312" w:eastAsia="仿宋_GB2312" w:hint="eastAsia"/>
                <w:b/>
              </w:rPr>
              <w:t>2</w:t>
            </w:r>
          </w:p>
        </w:tc>
        <w:tc>
          <w:tcPr>
            <w:tcW w:w="3650" w:type="dxa"/>
            <w:vAlign w:val="center"/>
          </w:tcPr>
          <w:p w:rsidR="008439EF" w:rsidRDefault="008439EF">
            <w:pPr>
              <w:jc w:val="center"/>
              <w:rPr>
                <w:rFonts w:ascii="仿宋_GB2312" w:eastAsia="仿宋_GB2312"/>
                <w:b/>
              </w:rPr>
            </w:pPr>
          </w:p>
        </w:tc>
        <w:tc>
          <w:tcPr>
            <w:tcW w:w="3514" w:type="dxa"/>
            <w:vAlign w:val="center"/>
          </w:tcPr>
          <w:p w:rsidR="008439EF" w:rsidRDefault="008439EF">
            <w:pPr>
              <w:jc w:val="center"/>
              <w:rPr>
                <w:rFonts w:ascii="仿宋_GB2312" w:eastAsia="仿宋_GB2312"/>
                <w:b/>
              </w:rPr>
            </w:pPr>
          </w:p>
        </w:tc>
        <w:tc>
          <w:tcPr>
            <w:tcW w:w="1265" w:type="dxa"/>
            <w:vAlign w:val="center"/>
          </w:tcPr>
          <w:p w:rsidR="008439EF" w:rsidRDefault="008439EF">
            <w:pPr>
              <w:jc w:val="center"/>
              <w:rPr>
                <w:rFonts w:ascii="仿宋_GB2312" w:eastAsia="仿宋_GB2312"/>
                <w:b/>
              </w:rPr>
            </w:pPr>
          </w:p>
        </w:tc>
      </w:tr>
      <w:tr w:rsidR="008439EF">
        <w:trPr>
          <w:trHeight w:val="383"/>
        </w:trPr>
        <w:tc>
          <w:tcPr>
            <w:tcW w:w="950" w:type="dxa"/>
            <w:vAlign w:val="center"/>
          </w:tcPr>
          <w:p w:rsidR="008439EF" w:rsidRDefault="0001533F">
            <w:pPr>
              <w:jc w:val="center"/>
              <w:rPr>
                <w:rFonts w:ascii="仿宋_GB2312" w:eastAsia="仿宋_GB2312"/>
                <w:b/>
              </w:rPr>
            </w:pPr>
            <w:r>
              <w:rPr>
                <w:rFonts w:ascii="仿宋_GB2312" w:eastAsia="仿宋_GB2312" w:hint="eastAsia"/>
                <w:b/>
              </w:rPr>
              <w:t>……</w:t>
            </w:r>
          </w:p>
        </w:tc>
        <w:tc>
          <w:tcPr>
            <w:tcW w:w="3650" w:type="dxa"/>
            <w:vAlign w:val="center"/>
          </w:tcPr>
          <w:p w:rsidR="008439EF" w:rsidRDefault="008439EF">
            <w:pPr>
              <w:jc w:val="center"/>
              <w:rPr>
                <w:rFonts w:ascii="仿宋_GB2312" w:eastAsia="仿宋_GB2312"/>
                <w:b/>
              </w:rPr>
            </w:pPr>
          </w:p>
        </w:tc>
        <w:tc>
          <w:tcPr>
            <w:tcW w:w="3514" w:type="dxa"/>
            <w:vAlign w:val="center"/>
          </w:tcPr>
          <w:p w:rsidR="008439EF" w:rsidRDefault="008439EF">
            <w:pPr>
              <w:jc w:val="center"/>
              <w:rPr>
                <w:rFonts w:ascii="仿宋_GB2312" w:eastAsia="仿宋_GB2312"/>
                <w:b/>
              </w:rPr>
            </w:pPr>
          </w:p>
        </w:tc>
        <w:tc>
          <w:tcPr>
            <w:tcW w:w="1265" w:type="dxa"/>
            <w:vAlign w:val="center"/>
          </w:tcPr>
          <w:p w:rsidR="008439EF" w:rsidRDefault="008439EF">
            <w:pPr>
              <w:jc w:val="center"/>
              <w:rPr>
                <w:rFonts w:ascii="仿宋_GB2312" w:eastAsia="仿宋_GB2312"/>
                <w:b/>
              </w:rPr>
            </w:pPr>
          </w:p>
        </w:tc>
      </w:tr>
    </w:tbl>
    <w:p w:rsidR="008439EF" w:rsidRDefault="0001533F">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8439EF" w:rsidRDefault="008439EF">
      <w:pPr>
        <w:jc w:val="center"/>
        <w:rPr>
          <w:rFonts w:ascii="仿宋_GB2312" w:eastAsia="仿宋_GB2312" w:hAnsi="仿宋" w:cs="仿宋"/>
          <w:b/>
          <w:kern w:val="0"/>
          <w:sz w:val="32"/>
          <w:szCs w:val="32"/>
        </w:rPr>
      </w:pPr>
    </w:p>
    <w:p w:rsidR="008439EF" w:rsidRDefault="0001533F">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439EF" w:rsidRDefault="008439EF">
      <w:pPr>
        <w:ind w:firstLineChars="595" w:firstLine="1911"/>
        <w:rPr>
          <w:rFonts w:ascii="仿宋_GB2312" w:eastAsia="仿宋_GB2312" w:hAnsi="仿宋" w:cs="仿宋"/>
          <w:b/>
          <w:bCs/>
          <w:sz w:val="32"/>
          <w:szCs w:val="32"/>
        </w:rPr>
      </w:pPr>
    </w:p>
    <w:p w:rsidR="008439EF" w:rsidRDefault="0001533F">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8439EF" w:rsidRDefault="008439EF">
      <w:pPr>
        <w:snapToGrid w:val="0"/>
        <w:spacing w:line="360" w:lineRule="auto"/>
        <w:rPr>
          <w:rFonts w:ascii="仿宋_GB2312" w:eastAsia="仿宋_GB2312" w:hAnsi="仿宋" w:cs="仿宋"/>
          <w:sz w:val="24"/>
        </w:rPr>
      </w:pPr>
    </w:p>
    <w:p w:rsidR="008439EF" w:rsidRDefault="0001533F">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绍兴市人民警察培训学校</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8439EF" w:rsidRDefault="0001533F">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8439EF" w:rsidRDefault="0001533F">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8439EF" w:rsidRDefault="0001533F">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8439EF" w:rsidRDefault="0001533F">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8439EF" w:rsidRDefault="0001533F">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8439EF" w:rsidRDefault="0001533F">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8439EF" w:rsidRDefault="0001533F">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8439EF" w:rsidRDefault="0001533F">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8439EF" w:rsidRDefault="0001533F">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8439EF" w:rsidRDefault="0001533F">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8439EF" w:rsidRDefault="008439EF">
      <w:pPr>
        <w:autoSpaceDE w:val="0"/>
        <w:autoSpaceDN w:val="0"/>
        <w:spacing w:line="360" w:lineRule="auto"/>
        <w:ind w:left="2"/>
        <w:jc w:val="left"/>
        <w:rPr>
          <w:rFonts w:ascii="仿宋_GB2312" w:eastAsia="仿宋_GB2312" w:hAnsi="仿宋" w:cs="仿宋"/>
          <w:kern w:val="0"/>
          <w:sz w:val="24"/>
          <w:lang w:val="zh-CN"/>
        </w:rPr>
      </w:pPr>
    </w:p>
    <w:p w:rsidR="008439EF" w:rsidRDefault="008439EF">
      <w:pPr>
        <w:autoSpaceDE w:val="0"/>
        <w:autoSpaceDN w:val="0"/>
        <w:spacing w:line="360" w:lineRule="auto"/>
        <w:ind w:left="2"/>
        <w:jc w:val="left"/>
        <w:rPr>
          <w:rFonts w:ascii="仿宋_GB2312" w:eastAsia="仿宋_GB2312" w:hAnsi="仿宋" w:cs="仿宋"/>
          <w:kern w:val="0"/>
          <w:sz w:val="24"/>
          <w:lang w:val="zh-CN"/>
        </w:rPr>
      </w:pPr>
    </w:p>
    <w:p w:rsidR="008439EF" w:rsidRDefault="008439EF">
      <w:pPr>
        <w:autoSpaceDE w:val="0"/>
        <w:autoSpaceDN w:val="0"/>
        <w:spacing w:line="360" w:lineRule="auto"/>
        <w:ind w:left="2"/>
        <w:jc w:val="left"/>
        <w:rPr>
          <w:rFonts w:ascii="仿宋_GB2312" w:eastAsia="仿宋_GB2312" w:hAnsi="仿宋" w:cs="仿宋"/>
          <w:kern w:val="0"/>
          <w:sz w:val="24"/>
          <w:lang w:val="zh-CN"/>
        </w:rPr>
      </w:pPr>
    </w:p>
    <w:p w:rsidR="008439EF" w:rsidRDefault="0001533F">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8439EF" w:rsidRDefault="0001533F">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439EF" w:rsidRDefault="008439EF">
      <w:pPr>
        <w:spacing w:line="360" w:lineRule="auto"/>
        <w:jc w:val="center"/>
        <w:rPr>
          <w:rFonts w:ascii="仿宋_GB2312" w:eastAsia="仿宋_GB2312" w:hAnsi="仿宋" w:cs="仿宋"/>
          <w:b/>
          <w:bCs/>
          <w:sz w:val="24"/>
        </w:rPr>
      </w:pPr>
    </w:p>
    <w:p w:rsidR="008439EF" w:rsidRDefault="0001533F">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439EF" w:rsidRDefault="008439EF">
      <w:pPr>
        <w:spacing w:line="360" w:lineRule="auto"/>
        <w:jc w:val="center"/>
        <w:rPr>
          <w:rFonts w:ascii="仿宋_GB2312" w:eastAsia="仿宋_GB2312" w:hAnsi="仿宋_GB2312" w:cs="仿宋_GB2312"/>
          <w:b/>
          <w:sz w:val="32"/>
          <w:szCs w:val="32"/>
        </w:rPr>
      </w:pPr>
    </w:p>
    <w:p w:rsidR="008439EF" w:rsidRDefault="008439EF">
      <w:pPr>
        <w:spacing w:line="360" w:lineRule="auto"/>
        <w:jc w:val="center"/>
        <w:rPr>
          <w:rFonts w:ascii="仿宋_GB2312" w:eastAsia="仿宋_GB2312" w:hAnsi="仿宋_GB2312" w:cs="仿宋_GB2312"/>
          <w:b/>
          <w:sz w:val="32"/>
          <w:szCs w:val="32"/>
        </w:rPr>
      </w:pPr>
    </w:p>
    <w:p w:rsidR="008439EF" w:rsidRDefault="008439EF">
      <w:pPr>
        <w:spacing w:line="360" w:lineRule="auto"/>
        <w:jc w:val="center"/>
        <w:rPr>
          <w:rFonts w:ascii="仿宋_GB2312" w:eastAsia="仿宋_GB2312" w:hAnsi="仿宋_GB2312" w:cs="仿宋_GB2312"/>
          <w:b/>
          <w:sz w:val="32"/>
          <w:szCs w:val="32"/>
        </w:rPr>
      </w:pPr>
    </w:p>
    <w:p w:rsidR="008439EF" w:rsidRDefault="0001533F">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8439EF" w:rsidRDefault="0001533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439E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8439EF">
        <w:trPr>
          <w:trHeight w:val="659"/>
        </w:trPr>
        <w:tc>
          <w:tcPr>
            <w:tcW w:w="18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r>
      <w:tr w:rsidR="008439EF">
        <w:trPr>
          <w:trHeight w:val="697"/>
        </w:trPr>
        <w:tc>
          <w:tcPr>
            <w:tcW w:w="18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r>
      <w:tr w:rsidR="008439EF">
        <w:trPr>
          <w:trHeight w:val="693"/>
        </w:trPr>
        <w:tc>
          <w:tcPr>
            <w:tcW w:w="18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r>
    </w:tbl>
    <w:p w:rsidR="008439EF" w:rsidRDefault="0001533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8439EF" w:rsidRDefault="008439EF">
      <w:pPr>
        <w:autoSpaceDE w:val="0"/>
        <w:autoSpaceDN w:val="0"/>
        <w:spacing w:line="360" w:lineRule="auto"/>
        <w:rPr>
          <w:rFonts w:ascii="仿宋_GB2312" w:eastAsia="仿宋_GB2312" w:hAnsi="仿宋_GB2312" w:cs="仿宋_GB2312"/>
          <w:b/>
          <w:sz w:val="24"/>
        </w:rPr>
      </w:pPr>
    </w:p>
    <w:p w:rsidR="008439EF" w:rsidRDefault="008439EF">
      <w:pPr>
        <w:autoSpaceDE w:val="0"/>
        <w:autoSpaceDN w:val="0"/>
        <w:spacing w:line="360" w:lineRule="auto"/>
        <w:rPr>
          <w:rFonts w:ascii="仿宋_GB2312" w:eastAsia="仿宋_GB2312" w:hAnsi="仿宋_GB2312" w:cs="仿宋_GB2312"/>
          <w:sz w:val="24"/>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pStyle w:val="43"/>
        <w:ind w:firstLine="0"/>
        <w:jc w:val="both"/>
        <w:rPr>
          <w:rFonts w:hAnsi="仿宋_GB2312" w:cs="仿宋_GB2312"/>
        </w:rPr>
      </w:pPr>
    </w:p>
    <w:p w:rsidR="008439EF" w:rsidRDefault="0001533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439EF" w:rsidRDefault="008439EF">
      <w:pPr>
        <w:spacing w:line="360" w:lineRule="auto"/>
        <w:jc w:val="center"/>
        <w:rPr>
          <w:rFonts w:ascii="仿宋_GB2312" w:eastAsia="仿宋_GB2312" w:hAnsi="仿宋_GB2312" w:cs="仿宋_GB2312"/>
          <w:sz w:val="24"/>
        </w:rPr>
      </w:pPr>
    </w:p>
    <w:p w:rsidR="008439EF" w:rsidRDefault="0001533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8439EF">
        <w:trPr>
          <w:trHeight w:val="773"/>
        </w:trPr>
        <w:tc>
          <w:tcPr>
            <w:tcW w:w="737" w:type="dxa"/>
            <w:vAlign w:val="center"/>
          </w:tcPr>
          <w:p w:rsidR="008439EF" w:rsidRDefault="0001533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8439EF" w:rsidRDefault="0001533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8439EF" w:rsidRDefault="0001533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8439EF" w:rsidRDefault="0001533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8439EF" w:rsidRDefault="0001533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8439EF" w:rsidRDefault="0001533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8439EF">
        <w:trPr>
          <w:trHeight w:val="441"/>
        </w:trPr>
        <w:tc>
          <w:tcPr>
            <w:tcW w:w="737" w:type="dxa"/>
            <w:vAlign w:val="center"/>
          </w:tcPr>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160"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340" w:type="dxa"/>
            <w:vAlign w:val="center"/>
          </w:tcPr>
          <w:p w:rsidR="008439EF" w:rsidRDefault="008439EF">
            <w:pPr>
              <w:spacing w:line="360" w:lineRule="auto"/>
              <w:jc w:val="center"/>
              <w:rPr>
                <w:rFonts w:ascii="仿宋_GB2312" w:eastAsia="仿宋_GB2312" w:hAnsi="仿宋_GB2312" w:cs="仿宋_GB2312"/>
                <w:sz w:val="24"/>
              </w:rPr>
            </w:pPr>
          </w:p>
        </w:tc>
        <w:tc>
          <w:tcPr>
            <w:tcW w:w="1080" w:type="dxa"/>
            <w:vAlign w:val="center"/>
          </w:tcPr>
          <w:p w:rsidR="008439EF" w:rsidRDefault="008439EF">
            <w:pPr>
              <w:spacing w:line="360" w:lineRule="auto"/>
              <w:jc w:val="center"/>
              <w:rPr>
                <w:rFonts w:ascii="仿宋_GB2312" w:eastAsia="仿宋_GB2312" w:hAnsi="仿宋_GB2312" w:cs="仿宋_GB2312"/>
                <w:sz w:val="24"/>
              </w:rPr>
            </w:pPr>
          </w:p>
        </w:tc>
        <w:tc>
          <w:tcPr>
            <w:tcW w:w="1332" w:type="dxa"/>
            <w:vAlign w:val="center"/>
          </w:tcPr>
          <w:p w:rsidR="008439EF" w:rsidRDefault="008439EF">
            <w:pPr>
              <w:spacing w:line="360" w:lineRule="auto"/>
              <w:jc w:val="center"/>
              <w:rPr>
                <w:rFonts w:ascii="仿宋_GB2312" w:eastAsia="仿宋_GB2312" w:hAnsi="仿宋_GB2312" w:cs="仿宋_GB2312"/>
                <w:sz w:val="24"/>
              </w:rPr>
            </w:pPr>
          </w:p>
        </w:tc>
      </w:tr>
      <w:tr w:rsidR="008439EF">
        <w:trPr>
          <w:trHeight w:val="453"/>
        </w:trPr>
        <w:tc>
          <w:tcPr>
            <w:tcW w:w="737" w:type="dxa"/>
            <w:vAlign w:val="center"/>
          </w:tcPr>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160"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340" w:type="dxa"/>
            <w:vAlign w:val="center"/>
          </w:tcPr>
          <w:p w:rsidR="008439EF" w:rsidRDefault="008439EF">
            <w:pPr>
              <w:spacing w:line="360" w:lineRule="auto"/>
              <w:jc w:val="center"/>
              <w:rPr>
                <w:rFonts w:ascii="仿宋_GB2312" w:eastAsia="仿宋_GB2312" w:hAnsi="仿宋_GB2312" w:cs="仿宋_GB2312"/>
                <w:sz w:val="24"/>
              </w:rPr>
            </w:pPr>
          </w:p>
        </w:tc>
        <w:tc>
          <w:tcPr>
            <w:tcW w:w="1080" w:type="dxa"/>
            <w:vAlign w:val="center"/>
          </w:tcPr>
          <w:p w:rsidR="008439EF" w:rsidRDefault="008439EF">
            <w:pPr>
              <w:spacing w:line="360" w:lineRule="auto"/>
              <w:jc w:val="center"/>
              <w:rPr>
                <w:rFonts w:ascii="仿宋_GB2312" w:eastAsia="仿宋_GB2312" w:hAnsi="仿宋_GB2312" w:cs="仿宋_GB2312"/>
                <w:sz w:val="24"/>
              </w:rPr>
            </w:pPr>
          </w:p>
        </w:tc>
        <w:tc>
          <w:tcPr>
            <w:tcW w:w="1332" w:type="dxa"/>
            <w:vAlign w:val="center"/>
          </w:tcPr>
          <w:p w:rsidR="008439EF" w:rsidRDefault="008439EF">
            <w:pPr>
              <w:spacing w:line="360" w:lineRule="auto"/>
              <w:jc w:val="center"/>
              <w:rPr>
                <w:rFonts w:ascii="仿宋_GB2312" w:eastAsia="仿宋_GB2312" w:hAnsi="仿宋_GB2312" w:cs="仿宋_GB2312"/>
                <w:sz w:val="24"/>
              </w:rPr>
            </w:pPr>
          </w:p>
        </w:tc>
      </w:tr>
      <w:tr w:rsidR="008439EF">
        <w:trPr>
          <w:trHeight w:val="453"/>
        </w:trPr>
        <w:tc>
          <w:tcPr>
            <w:tcW w:w="737" w:type="dxa"/>
            <w:vAlign w:val="center"/>
          </w:tcPr>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160"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340" w:type="dxa"/>
            <w:vAlign w:val="center"/>
          </w:tcPr>
          <w:p w:rsidR="008439EF" w:rsidRDefault="008439EF">
            <w:pPr>
              <w:spacing w:line="360" w:lineRule="auto"/>
              <w:jc w:val="center"/>
              <w:rPr>
                <w:rFonts w:ascii="仿宋_GB2312" w:eastAsia="仿宋_GB2312" w:hAnsi="仿宋_GB2312" w:cs="仿宋_GB2312"/>
                <w:sz w:val="24"/>
              </w:rPr>
            </w:pPr>
          </w:p>
        </w:tc>
        <w:tc>
          <w:tcPr>
            <w:tcW w:w="1080" w:type="dxa"/>
            <w:vAlign w:val="center"/>
          </w:tcPr>
          <w:p w:rsidR="008439EF" w:rsidRDefault="008439EF">
            <w:pPr>
              <w:spacing w:line="360" w:lineRule="auto"/>
              <w:jc w:val="center"/>
              <w:rPr>
                <w:rFonts w:ascii="仿宋_GB2312" w:eastAsia="仿宋_GB2312" w:hAnsi="仿宋_GB2312" w:cs="仿宋_GB2312"/>
                <w:sz w:val="24"/>
              </w:rPr>
            </w:pPr>
          </w:p>
        </w:tc>
        <w:tc>
          <w:tcPr>
            <w:tcW w:w="1332" w:type="dxa"/>
            <w:vAlign w:val="center"/>
          </w:tcPr>
          <w:p w:rsidR="008439EF" w:rsidRDefault="008439EF">
            <w:pPr>
              <w:spacing w:line="360" w:lineRule="auto"/>
              <w:jc w:val="center"/>
              <w:rPr>
                <w:rFonts w:ascii="仿宋_GB2312" w:eastAsia="仿宋_GB2312" w:hAnsi="仿宋_GB2312" w:cs="仿宋_GB2312"/>
                <w:sz w:val="24"/>
              </w:rPr>
            </w:pPr>
          </w:p>
        </w:tc>
      </w:tr>
      <w:tr w:rsidR="008439EF">
        <w:trPr>
          <w:trHeight w:val="453"/>
        </w:trPr>
        <w:tc>
          <w:tcPr>
            <w:tcW w:w="737" w:type="dxa"/>
            <w:vAlign w:val="center"/>
          </w:tcPr>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160"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340" w:type="dxa"/>
            <w:vAlign w:val="center"/>
          </w:tcPr>
          <w:p w:rsidR="008439EF" w:rsidRDefault="008439EF">
            <w:pPr>
              <w:spacing w:line="360" w:lineRule="auto"/>
              <w:jc w:val="center"/>
              <w:rPr>
                <w:rFonts w:ascii="仿宋_GB2312" w:eastAsia="仿宋_GB2312" w:hAnsi="仿宋_GB2312" w:cs="仿宋_GB2312"/>
                <w:sz w:val="24"/>
              </w:rPr>
            </w:pPr>
          </w:p>
        </w:tc>
        <w:tc>
          <w:tcPr>
            <w:tcW w:w="1080" w:type="dxa"/>
            <w:vAlign w:val="center"/>
          </w:tcPr>
          <w:p w:rsidR="008439EF" w:rsidRDefault="008439EF">
            <w:pPr>
              <w:spacing w:line="360" w:lineRule="auto"/>
              <w:jc w:val="center"/>
              <w:rPr>
                <w:rFonts w:ascii="仿宋_GB2312" w:eastAsia="仿宋_GB2312" w:hAnsi="仿宋_GB2312" w:cs="仿宋_GB2312"/>
                <w:sz w:val="24"/>
              </w:rPr>
            </w:pPr>
          </w:p>
        </w:tc>
        <w:tc>
          <w:tcPr>
            <w:tcW w:w="1332" w:type="dxa"/>
            <w:vAlign w:val="center"/>
          </w:tcPr>
          <w:p w:rsidR="008439EF" w:rsidRDefault="008439EF">
            <w:pPr>
              <w:spacing w:line="360" w:lineRule="auto"/>
              <w:jc w:val="center"/>
              <w:rPr>
                <w:rFonts w:ascii="仿宋_GB2312" w:eastAsia="仿宋_GB2312" w:hAnsi="仿宋_GB2312" w:cs="仿宋_GB2312"/>
                <w:sz w:val="24"/>
              </w:rPr>
            </w:pPr>
          </w:p>
        </w:tc>
      </w:tr>
      <w:tr w:rsidR="008439EF">
        <w:trPr>
          <w:trHeight w:val="453"/>
        </w:trPr>
        <w:tc>
          <w:tcPr>
            <w:tcW w:w="737" w:type="dxa"/>
            <w:vAlign w:val="center"/>
          </w:tcPr>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160" w:type="dxa"/>
            <w:vAlign w:val="center"/>
          </w:tcPr>
          <w:p w:rsidR="008439EF" w:rsidRDefault="008439EF">
            <w:pPr>
              <w:snapToGrid w:val="0"/>
              <w:spacing w:line="360" w:lineRule="auto"/>
              <w:jc w:val="center"/>
              <w:rPr>
                <w:rFonts w:ascii="仿宋_GB2312" w:eastAsia="仿宋_GB2312" w:hAnsi="仿宋_GB2312" w:cs="仿宋_GB2312"/>
                <w:sz w:val="24"/>
              </w:rPr>
            </w:pPr>
          </w:p>
        </w:tc>
        <w:tc>
          <w:tcPr>
            <w:tcW w:w="2340" w:type="dxa"/>
            <w:vAlign w:val="center"/>
          </w:tcPr>
          <w:p w:rsidR="008439EF" w:rsidRDefault="008439EF">
            <w:pPr>
              <w:spacing w:line="360" w:lineRule="auto"/>
              <w:jc w:val="center"/>
              <w:rPr>
                <w:rFonts w:ascii="仿宋_GB2312" w:eastAsia="仿宋_GB2312" w:hAnsi="仿宋_GB2312" w:cs="仿宋_GB2312"/>
                <w:sz w:val="24"/>
              </w:rPr>
            </w:pPr>
          </w:p>
        </w:tc>
        <w:tc>
          <w:tcPr>
            <w:tcW w:w="1080" w:type="dxa"/>
            <w:vAlign w:val="center"/>
          </w:tcPr>
          <w:p w:rsidR="008439EF" w:rsidRDefault="008439EF">
            <w:pPr>
              <w:spacing w:line="360" w:lineRule="auto"/>
              <w:jc w:val="center"/>
              <w:rPr>
                <w:rFonts w:ascii="仿宋_GB2312" w:eastAsia="仿宋_GB2312" w:hAnsi="仿宋_GB2312" w:cs="仿宋_GB2312"/>
                <w:sz w:val="24"/>
              </w:rPr>
            </w:pPr>
          </w:p>
        </w:tc>
        <w:tc>
          <w:tcPr>
            <w:tcW w:w="1332" w:type="dxa"/>
            <w:vAlign w:val="center"/>
          </w:tcPr>
          <w:p w:rsidR="008439EF" w:rsidRDefault="008439EF">
            <w:pPr>
              <w:spacing w:line="360" w:lineRule="auto"/>
              <w:jc w:val="center"/>
              <w:rPr>
                <w:rFonts w:ascii="仿宋_GB2312" w:eastAsia="仿宋_GB2312" w:hAnsi="仿宋_GB2312" w:cs="仿宋_GB2312"/>
                <w:sz w:val="24"/>
              </w:rPr>
            </w:pPr>
          </w:p>
        </w:tc>
      </w:tr>
    </w:tbl>
    <w:p w:rsidR="008439EF" w:rsidRDefault="0001533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8439EF" w:rsidRDefault="0001533F">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8439EF" w:rsidRDefault="0001533F">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8439EF" w:rsidRPr="008439EF">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17" o:title=""/>
          </v:shape>
          <o:OLEObject Type="Embed" ProgID="Package" ShapeID="_x0000_i1025" DrawAspect="Content" ObjectID="_1794659716" r:id="rId18"/>
        </w:object>
      </w:r>
      <w:r w:rsidR="008439EF" w:rsidRPr="008439EF">
        <w:rPr>
          <w:rFonts w:ascii="仿宋_GB2312" w:eastAsia="仿宋_GB2312" w:hAnsi="仿宋_GB2312" w:cs="仿宋_GB2312" w:hint="eastAsia"/>
          <w:b/>
          <w:kern w:val="0"/>
          <w:sz w:val="28"/>
          <w:szCs w:val="28"/>
        </w:rPr>
        <w:object w:dxaOrig="12705" w:dyaOrig="840">
          <v:shape id="_x0000_i1026" type="#_x0000_t75" style="width:440.85pt;height:42.1pt" o:ole="">
            <v:imagedata r:id="rId19" o:title=""/>
          </v:shape>
          <o:OLEObject Type="Embed" ProgID="Package" ShapeID="_x0000_i1026" DrawAspect="Content" ObjectID="_1794659717" r:id="rId20"/>
        </w:object>
      </w:r>
    </w:p>
    <w:p w:rsidR="008439EF" w:rsidRDefault="008439EF">
      <w:pPr>
        <w:autoSpaceDE w:val="0"/>
        <w:autoSpaceDN w:val="0"/>
        <w:spacing w:line="360" w:lineRule="auto"/>
        <w:ind w:firstLineChars="1900" w:firstLine="4560"/>
        <w:rPr>
          <w:rFonts w:ascii="仿宋_GB2312" w:eastAsia="仿宋_GB2312" w:hAnsi="仿宋_GB2312" w:cs="仿宋_GB2312"/>
          <w:kern w:val="0"/>
          <w:sz w:val="24"/>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01533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439EF" w:rsidRDefault="008439E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439EF" w:rsidRDefault="0001533F">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439EF" w:rsidRDefault="008439EF">
      <w:pPr>
        <w:pStyle w:val="Default"/>
        <w:rPr>
          <w:color w:val="auto"/>
        </w:rPr>
      </w:pPr>
    </w:p>
    <w:p w:rsidR="008439EF" w:rsidRDefault="0001533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439EF">
        <w:trPr>
          <w:trHeight w:val="616"/>
        </w:trPr>
        <w:tc>
          <w:tcPr>
            <w:tcW w:w="1188" w:type="dxa"/>
            <w:tcBorders>
              <w:tl2br w:val="single" w:sz="4" w:space="0" w:color="auto"/>
            </w:tcBorders>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8439EF" w:rsidRDefault="0001533F">
            <w:pPr>
              <w:rPr>
                <w:rFonts w:ascii="仿宋_GB2312" w:eastAsia="仿宋_GB2312" w:hAnsi="仿宋_GB2312" w:cs="仿宋_GB2312"/>
                <w:sz w:val="24"/>
              </w:rPr>
            </w:pPr>
            <w:r>
              <w:rPr>
                <w:rFonts w:ascii="仿宋_GB2312" w:eastAsia="仿宋_GB2312" w:hAnsi="仿宋_GB2312" w:cs="仿宋_GB2312" w:hint="eastAsia"/>
                <w:sz w:val="24"/>
              </w:rPr>
              <w:t>…</w:t>
            </w:r>
          </w:p>
        </w:tc>
      </w:tr>
      <w:tr w:rsidR="008439EF">
        <w:tc>
          <w:tcPr>
            <w:tcW w:w="1188" w:type="dxa"/>
            <w:vAlign w:val="center"/>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r>
      <w:tr w:rsidR="008439EF">
        <w:tc>
          <w:tcPr>
            <w:tcW w:w="1188" w:type="dxa"/>
            <w:vAlign w:val="center"/>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r>
      <w:tr w:rsidR="008439EF">
        <w:tc>
          <w:tcPr>
            <w:tcW w:w="1188" w:type="dxa"/>
            <w:vAlign w:val="center"/>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2"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c>
          <w:tcPr>
            <w:tcW w:w="553" w:type="dxa"/>
          </w:tcPr>
          <w:p w:rsidR="008439EF" w:rsidRDefault="008439EF">
            <w:pPr>
              <w:spacing w:line="360" w:lineRule="auto"/>
              <w:rPr>
                <w:rFonts w:ascii="仿宋_GB2312" w:eastAsia="仿宋_GB2312" w:hAnsi="仿宋_GB2312" w:cs="仿宋_GB2312"/>
                <w:sz w:val="24"/>
              </w:rPr>
            </w:pPr>
          </w:p>
        </w:tc>
      </w:tr>
    </w:tbl>
    <w:p w:rsidR="008439EF" w:rsidRDefault="0001533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spacing w:line="360" w:lineRule="auto"/>
        <w:rPr>
          <w:rFonts w:ascii="仿宋_GB2312" w:eastAsia="仿宋_GB2312" w:hAnsi="仿宋_GB2312" w:cs="仿宋_GB2312"/>
          <w:kern w:val="0"/>
          <w:sz w:val="24"/>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01533F">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439EF" w:rsidRDefault="008439EF">
      <w:pPr>
        <w:pStyle w:val="Default"/>
        <w:rPr>
          <w:color w:val="auto"/>
        </w:rPr>
      </w:pPr>
    </w:p>
    <w:p w:rsidR="008439EF" w:rsidRDefault="0001533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8439EF">
        <w:trPr>
          <w:trHeight w:val="246"/>
        </w:trPr>
        <w:tc>
          <w:tcPr>
            <w:tcW w:w="828" w:type="dxa"/>
          </w:tcPr>
          <w:p w:rsidR="008439EF" w:rsidRDefault="0001533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8439EF" w:rsidRDefault="0001533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8439EF" w:rsidRDefault="0001533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8439EF" w:rsidRDefault="0001533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8439EF" w:rsidRDefault="0001533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8439EF" w:rsidRDefault="0001533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8439EF">
        <w:tc>
          <w:tcPr>
            <w:tcW w:w="828"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2160"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620"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245"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2175"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260" w:type="dxa"/>
          </w:tcPr>
          <w:p w:rsidR="008439EF" w:rsidRDefault="008439EF">
            <w:pPr>
              <w:autoSpaceDE w:val="0"/>
              <w:autoSpaceDN w:val="0"/>
              <w:spacing w:line="360" w:lineRule="auto"/>
              <w:jc w:val="center"/>
              <w:rPr>
                <w:rFonts w:ascii="仿宋_GB2312" w:eastAsia="仿宋_GB2312" w:hAnsi="仿宋_GB2312" w:cs="仿宋_GB2312"/>
                <w:sz w:val="24"/>
              </w:rPr>
            </w:pPr>
          </w:p>
        </w:tc>
      </w:tr>
      <w:tr w:rsidR="008439EF">
        <w:tc>
          <w:tcPr>
            <w:tcW w:w="828"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2160"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620"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245"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2175"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260" w:type="dxa"/>
          </w:tcPr>
          <w:p w:rsidR="008439EF" w:rsidRDefault="008439EF">
            <w:pPr>
              <w:autoSpaceDE w:val="0"/>
              <w:autoSpaceDN w:val="0"/>
              <w:spacing w:line="360" w:lineRule="auto"/>
              <w:jc w:val="center"/>
              <w:rPr>
                <w:rFonts w:ascii="仿宋_GB2312" w:eastAsia="仿宋_GB2312" w:hAnsi="仿宋_GB2312" w:cs="仿宋_GB2312"/>
                <w:sz w:val="24"/>
              </w:rPr>
            </w:pPr>
          </w:p>
        </w:tc>
      </w:tr>
      <w:tr w:rsidR="008439EF">
        <w:tc>
          <w:tcPr>
            <w:tcW w:w="828"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2160"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620"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245"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2175" w:type="dxa"/>
          </w:tcPr>
          <w:p w:rsidR="008439EF" w:rsidRDefault="008439EF">
            <w:pPr>
              <w:autoSpaceDE w:val="0"/>
              <w:autoSpaceDN w:val="0"/>
              <w:spacing w:line="360" w:lineRule="auto"/>
              <w:jc w:val="center"/>
              <w:rPr>
                <w:rFonts w:ascii="仿宋_GB2312" w:eastAsia="仿宋_GB2312" w:hAnsi="仿宋_GB2312" w:cs="仿宋_GB2312"/>
                <w:sz w:val="24"/>
              </w:rPr>
            </w:pPr>
          </w:p>
        </w:tc>
        <w:tc>
          <w:tcPr>
            <w:tcW w:w="1260" w:type="dxa"/>
          </w:tcPr>
          <w:p w:rsidR="008439EF" w:rsidRDefault="008439EF">
            <w:pPr>
              <w:autoSpaceDE w:val="0"/>
              <w:autoSpaceDN w:val="0"/>
              <w:spacing w:line="360" w:lineRule="auto"/>
              <w:jc w:val="center"/>
              <w:rPr>
                <w:rFonts w:ascii="仿宋_GB2312" w:eastAsia="仿宋_GB2312" w:hAnsi="仿宋_GB2312" w:cs="仿宋_GB2312"/>
                <w:sz w:val="24"/>
              </w:rPr>
            </w:pPr>
          </w:p>
        </w:tc>
      </w:tr>
    </w:tbl>
    <w:p w:rsidR="008439EF" w:rsidRDefault="0001533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8439EF" w:rsidRDefault="0001533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8439E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8439E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439EF" w:rsidRDefault="008439E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r>
      <w:tr w:rsidR="008439E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439EF" w:rsidRDefault="008439E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r>
      <w:tr w:rsidR="008439E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439EF" w:rsidRDefault="008439E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439EF" w:rsidRDefault="0001533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240" w:lineRule="exact"/>
              <w:rPr>
                <w:rFonts w:ascii="仿宋_GB2312" w:eastAsia="仿宋_GB2312" w:hAnsi="仿宋_GB2312" w:cs="仿宋_GB2312"/>
                <w:sz w:val="24"/>
              </w:rPr>
            </w:pPr>
          </w:p>
        </w:tc>
      </w:tr>
    </w:tbl>
    <w:p w:rsidR="008439EF" w:rsidRDefault="008439EF">
      <w:pPr>
        <w:spacing w:line="360" w:lineRule="auto"/>
        <w:ind w:firstLineChars="200" w:firstLine="480"/>
        <w:rPr>
          <w:rFonts w:ascii="仿宋_GB2312" w:eastAsia="仿宋_GB2312" w:hAnsi="仿宋_GB2312" w:cs="仿宋_GB2312"/>
          <w:sz w:val="24"/>
          <w:szCs w:val="20"/>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spacing w:line="360" w:lineRule="auto"/>
        <w:rPr>
          <w:rFonts w:ascii="仿宋_GB2312" w:eastAsia="仿宋_GB2312" w:hAnsi="仿宋_GB2312" w:cs="仿宋_GB2312"/>
          <w:b/>
          <w:sz w:val="30"/>
          <w:szCs w:val="30"/>
        </w:rPr>
      </w:pPr>
    </w:p>
    <w:p w:rsidR="008439EF" w:rsidRDefault="008439EF">
      <w:pPr>
        <w:spacing w:line="360" w:lineRule="auto"/>
        <w:rPr>
          <w:rFonts w:ascii="仿宋_GB2312" w:eastAsia="仿宋_GB2312" w:hAnsi="仿宋_GB2312" w:cs="仿宋_GB2312"/>
          <w:b/>
          <w:sz w:val="30"/>
          <w:szCs w:val="30"/>
        </w:rPr>
      </w:pPr>
    </w:p>
    <w:p w:rsidR="008439EF" w:rsidRDefault="008439EF">
      <w:pPr>
        <w:spacing w:line="360" w:lineRule="auto"/>
        <w:rPr>
          <w:rFonts w:ascii="仿宋_GB2312" w:eastAsia="仿宋_GB2312" w:hAnsi="仿宋_GB2312" w:cs="仿宋_GB2312"/>
          <w:b/>
          <w:sz w:val="30"/>
          <w:szCs w:val="30"/>
        </w:rPr>
      </w:pPr>
    </w:p>
    <w:p w:rsidR="008439EF" w:rsidRDefault="0001533F">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8439EF" w:rsidRDefault="008439EF">
      <w:pPr>
        <w:spacing w:line="336" w:lineRule="auto"/>
        <w:ind w:firstLineChars="1500" w:firstLine="3600"/>
        <w:rPr>
          <w:rFonts w:ascii="仿宋_GB2312" w:eastAsia="仿宋_GB2312" w:hAnsi="仿宋" w:cs="仿宋"/>
          <w:sz w:val="24"/>
        </w:rPr>
      </w:pPr>
    </w:p>
    <w:p w:rsidR="008439EF" w:rsidRDefault="008439EF">
      <w:pPr>
        <w:pStyle w:val="Default"/>
        <w:rPr>
          <w:color w:val="auto"/>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01533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8439EF" w:rsidRDefault="0001533F">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8439EF" w:rsidRDefault="0001533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8439E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8439E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r w:rsidR="008439E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439EF" w:rsidRDefault="0001533F">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439EF" w:rsidRDefault="008439E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439EF" w:rsidRDefault="008439E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439EF" w:rsidRDefault="008439EF">
            <w:pPr>
              <w:autoSpaceDE w:val="0"/>
              <w:autoSpaceDN w:val="0"/>
              <w:jc w:val="center"/>
              <w:rPr>
                <w:rFonts w:ascii="仿宋_GB2312" w:eastAsia="仿宋_GB2312" w:hAnsi="仿宋_GB2312" w:cs="仿宋_GB2312"/>
                <w:sz w:val="24"/>
              </w:rPr>
            </w:pPr>
          </w:p>
        </w:tc>
      </w:tr>
    </w:tbl>
    <w:p w:rsidR="008439EF" w:rsidRDefault="0001533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439EF" w:rsidRDefault="008439EF">
      <w:pPr>
        <w:pStyle w:val="Default"/>
        <w:rPr>
          <w:color w:val="auto"/>
        </w:rPr>
      </w:pPr>
    </w:p>
    <w:p w:rsidR="008439EF" w:rsidRDefault="0001533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439EF">
        <w:tc>
          <w:tcPr>
            <w:tcW w:w="42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439EF" w:rsidRDefault="000153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8439EF">
        <w:trPr>
          <w:trHeight w:val="479"/>
        </w:trPr>
        <w:tc>
          <w:tcPr>
            <w:tcW w:w="42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r>
      <w:tr w:rsidR="008439EF">
        <w:trPr>
          <w:trHeight w:val="473"/>
        </w:trPr>
        <w:tc>
          <w:tcPr>
            <w:tcW w:w="42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439EF" w:rsidRDefault="008439EF">
            <w:pPr>
              <w:autoSpaceDE w:val="0"/>
              <w:autoSpaceDN w:val="0"/>
              <w:spacing w:line="360" w:lineRule="auto"/>
              <w:rPr>
                <w:rFonts w:ascii="仿宋_GB2312" w:eastAsia="仿宋_GB2312" w:hAnsi="仿宋_GB2312" w:cs="仿宋_GB2312"/>
                <w:sz w:val="24"/>
              </w:rPr>
            </w:pPr>
          </w:p>
        </w:tc>
      </w:tr>
    </w:tbl>
    <w:p w:rsidR="008439EF" w:rsidRDefault="0001533F">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8439EF" w:rsidRDefault="008439EF">
      <w:pPr>
        <w:pStyle w:val="Default"/>
        <w:rPr>
          <w:color w:val="auto"/>
        </w:rPr>
      </w:pPr>
    </w:p>
    <w:p w:rsidR="008439EF" w:rsidRDefault="0001533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8439EF" w:rsidRDefault="008439EF">
      <w:pPr>
        <w:spacing w:line="360" w:lineRule="auto"/>
        <w:ind w:firstLineChars="200" w:firstLine="480"/>
        <w:rPr>
          <w:rFonts w:ascii="仿宋_GB2312" w:eastAsia="仿宋_GB2312" w:hAnsi="仿宋_GB2312" w:cs="仿宋_GB2312"/>
          <w:sz w:val="24"/>
          <w:szCs w:val="20"/>
        </w:rPr>
      </w:pP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snapToGrid w:val="0"/>
        <w:spacing w:line="360" w:lineRule="auto"/>
        <w:ind w:firstLineChars="2150" w:firstLine="6907"/>
        <w:rPr>
          <w:rFonts w:ascii="仿宋_GB2312" w:eastAsia="仿宋_GB2312" w:hAnsi="仿宋_GB2312" w:cs="仿宋_GB2312"/>
          <w:b/>
          <w:bCs/>
          <w:sz w:val="32"/>
          <w:szCs w:val="32"/>
        </w:rPr>
      </w:pPr>
    </w:p>
    <w:p w:rsidR="008439EF" w:rsidRDefault="0001533F">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439EF" w:rsidRDefault="008439EF">
      <w:pPr>
        <w:spacing w:line="360" w:lineRule="auto"/>
        <w:rPr>
          <w:rFonts w:ascii="仿宋_GB2312" w:eastAsia="仿宋_GB2312" w:hAnsi="仿宋_GB2312" w:cs="仿宋_GB2312"/>
          <w:sz w:val="18"/>
          <w:szCs w:val="18"/>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spacing w:line="360" w:lineRule="auto"/>
        <w:rPr>
          <w:rFonts w:ascii="仿宋_GB2312" w:eastAsia="仿宋_GB2312" w:hAnsi="仿宋_GB2312" w:cs="仿宋_GB2312"/>
          <w:b/>
          <w:bCs/>
          <w:sz w:val="18"/>
          <w:szCs w:val="18"/>
        </w:rPr>
      </w:pPr>
    </w:p>
    <w:p w:rsidR="008439EF" w:rsidRDefault="008439EF">
      <w:pPr>
        <w:spacing w:line="360" w:lineRule="auto"/>
        <w:rPr>
          <w:rFonts w:ascii="仿宋_GB2312" w:eastAsia="仿宋_GB2312" w:hAnsi="仿宋_GB2312" w:cs="仿宋_GB2312"/>
          <w:b/>
          <w:bCs/>
          <w:sz w:val="32"/>
          <w:szCs w:val="32"/>
        </w:rPr>
      </w:pPr>
    </w:p>
    <w:p w:rsidR="008439EF" w:rsidRDefault="008439EF">
      <w:pPr>
        <w:spacing w:line="360" w:lineRule="auto"/>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01533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439EF" w:rsidRDefault="008439EF">
      <w:pPr>
        <w:snapToGrid w:val="0"/>
        <w:spacing w:line="360" w:lineRule="auto"/>
        <w:ind w:right="960"/>
        <w:jc w:val="right"/>
        <w:rPr>
          <w:rFonts w:ascii="仿宋_GB2312" w:eastAsia="仿宋_GB2312" w:hAnsi="仿宋_GB2312" w:cs="仿宋_GB2312"/>
          <w:kern w:val="0"/>
          <w:sz w:val="24"/>
          <w:lang w:val="zh-CN"/>
        </w:rPr>
      </w:pPr>
    </w:p>
    <w:p w:rsidR="008439EF" w:rsidRDefault="008439EF">
      <w:pPr>
        <w:snapToGrid w:val="0"/>
        <w:spacing w:line="360" w:lineRule="auto"/>
        <w:ind w:right="960"/>
        <w:jc w:val="right"/>
        <w:rPr>
          <w:rFonts w:ascii="仿宋_GB2312" w:eastAsia="仿宋_GB2312" w:hAnsi="仿宋_GB2312" w:cs="仿宋_GB2312"/>
          <w:kern w:val="0"/>
          <w:sz w:val="24"/>
          <w:lang w:val="zh-CN"/>
        </w:rPr>
      </w:pPr>
    </w:p>
    <w:p w:rsidR="008439EF" w:rsidRDefault="008439EF">
      <w:pPr>
        <w:snapToGrid w:val="0"/>
        <w:spacing w:line="360" w:lineRule="auto"/>
        <w:ind w:right="960"/>
        <w:jc w:val="right"/>
        <w:rPr>
          <w:rFonts w:ascii="仿宋_GB2312" w:eastAsia="仿宋_GB2312" w:hAnsi="仿宋_GB2312" w:cs="仿宋_GB2312"/>
          <w:kern w:val="0"/>
          <w:sz w:val="24"/>
          <w:lang w:val="zh-CN"/>
        </w:rPr>
      </w:pPr>
    </w:p>
    <w:p w:rsidR="008439EF" w:rsidRDefault="008439EF">
      <w:pPr>
        <w:snapToGrid w:val="0"/>
        <w:spacing w:line="360" w:lineRule="auto"/>
        <w:ind w:right="960"/>
        <w:jc w:val="right"/>
        <w:rPr>
          <w:rFonts w:ascii="仿宋_GB2312" w:eastAsia="仿宋_GB2312" w:hAnsi="仿宋_GB2312" w:cs="仿宋_GB2312"/>
          <w:kern w:val="0"/>
          <w:sz w:val="24"/>
          <w:lang w:val="zh-CN"/>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8439EF">
      <w:pPr>
        <w:spacing w:line="360" w:lineRule="auto"/>
        <w:jc w:val="center"/>
        <w:rPr>
          <w:rFonts w:ascii="仿宋_GB2312" w:eastAsia="仿宋_GB2312" w:hAnsi="仿宋_GB2312" w:cs="仿宋_GB2312"/>
          <w:b/>
          <w:bCs/>
          <w:sz w:val="32"/>
          <w:szCs w:val="32"/>
        </w:rPr>
      </w:pPr>
    </w:p>
    <w:p w:rsidR="008439EF" w:rsidRDefault="0001533F">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439EF" w:rsidRDefault="0001533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8439EF">
        <w:trPr>
          <w:trHeight w:val="764"/>
        </w:trPr>
        <w:tc>
          <w:tcPr>
            <w:tcW w:w="1806" w:type="dxa"/>
            <w:tcBorders>
              <w:top w:val="single" w:sz="6" w:space="0" w:color="auto"/>
              <w:left w:val="single" w:sz="6" w:space="0" w:color="auto"/>
              <w:bottom w:val="nil"/>
              <w:right w:val="nil"/>
            </w:tcBorders>
            <w:shd w:val="pct10" w:color="auto" w:fill="auto"/>
            <w:vAlign w:val="center"/>
          </w:tcPr>
          <w:p w:rsidR="008439EF" w:rsidRDefault="0001533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439EF" w:rsidRDefault="0001533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439EF" w:rsidRDefault="0001533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439EF" w:rsidRDefault="0001533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439EF" w:rsidRDefault="0001533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439EF" w:rsidRDefault="0001533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439EF" w:rsidRDefault="0001533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8439EF">
        <w:trPr>
          <w:trHeight w:val="281"/>
        </w:trPr>
        <w:tc>
          <w:tcPr>
            <w:tcW w:w="1806" w:type="dxa"/>
            <w:tcBorders>
              <w:top w:val="single" w:sz="6" w:space="0" w:color="auto"/>
              <w:left w:val="single" w:sz="6" w:space="0" w:color="auto"/>
              <w:bottom w:val="nil"/>
              <w:right w:val="nil"/>
            </w:tcBorders>
          </w:tcPr>
          <w:p w:rsidR="008439EF" w:rsidRDefault="008439E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8439EF" w:rsidRDefault="008439E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8439EF" w:rsidRDefault="008439E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8439EF" w:rsidRDefault="008439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8439EF" w:rsidRDefault="008439E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8439EF" w:rsidRDefault="008439E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8439EF" w:rsidRDefault="008439EF">
            <w:pPr>
              <w:suppressAutoHyphens/>
              <w:autoSpaceDE w:val="0"/>
              <w:autoSpaceDN w:val="0"/>
              <w:spacing w:line="360" w:lineRule="auto"/>
              <w:rPr>
                <w:rFonts w:ascii="仿宋_GB2312" w:eastAsia="仿宋_GB2312" w:hAnsi="仿宋_GB2312" w:cs="仿宋_GB2312"/>
                <w:sz w:val="24"/>
              </w:rPr>
            </w:pPr>
          </w:p>
        </w:tc>
      </w:tr>
      <w:tr w:rsidR="008439E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439EF" w:rsidRDefault="0001533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439EF" w:rsidRDefault="008439E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439EF" w:rsidRDefault="008439E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439EF" w:rsidRDefault="008439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439EF" w:rsidRDefault="008439E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439EF" w:rsidRDefault="008439E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439EF" w:rsidRDefault="008439EF">
            <w:pPr>
              <w:suppressAutoHyphens/>
              <w:autoSpaceDE w:val="0"/>
              <w:autoSpaceDN w:val="0"/>
              <w:spacing w:line="360" w:lineRule="auto"/>
              <w:rPr>
                <w:rFonts w:ascii="仿宋_GB2312" w:eastAsia="仿宋_GB2312" w:hAnsi="仿宋_GB2312" w:cs="仿宋_GB2312"/>
                <w:sz w:val="24"/>
              </w:rPr>
            </w:pPr>
          </w:p>
        </w:tc>
      </w:tr>
    </w:tbl>
    <w:p w:rsidR="008439EF" w:rsidRDefault="0001533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8439EF" w:rsidRDefault="0001533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8439EF" w:rsidRDefault="0001533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8439EF" w:rsidRDefault="0001533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8439EF" w:rsidRDefault="0001533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8439EF" w:rsidRDefault="0001533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8439EF" w:rsidRDefault="0001533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8439EF" w:rsidRDefault="0001533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439EF" w:rsidRDefault="008439EF">
      <w:pPr>
        <w:spacing w:line="360" w:lineRule="auto"/>
        <w:ind w:firstLineChars="200" w:firstLine="480"/>
        <w:rPr>
          <w:rFonts w:ascii="仿宋_GB2312" w:eastAsia="仿宋_GB2312" w:hAnsi="仿宋_GB2312" w:cs="仿宋_GB2312"/>
          <w:sz w:val="24"/>
          <w:szCs w:val="20"/>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01533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439EF" w:rsidRDefault="008439EF">
      <w:pPr>
        <w:spacing w:line="360" w:lineRule="auto"/>
        <w:jc w:val="center"/>
        <w:rPr>
          <w:rFonts w:ascii="仿宋_GB2312" w:eastAsia="仿宋_GB2312" w:hAnsi="仿宋_GB2312" w:cs="仿宋_GB2312"/>
          <w:sz w:val="24"/>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spacing w:line="360" w:lineRule="auto"/>
        <w:jc w:val="center"/>
        <w:rPr>
          <w:rFonts w:ascii="仿宋_GB2312" w:eastAsia="仿宋_GB2312" w:hAnsi="仿宋_GB2312" w:cs="仿宋_GB2312"/>
          <w:b/>
          <w:bCs/>
          <w:sz w:val="30"/>
          <w:szCs w:val="30"/>
        </w:rPr>
      </w:pPr>
    </w:p>
    <w:p w:rsidR="008439EF" w:rsidRDefault="008439EF">
      <w:pPr>
        <w:spacing w:line="360" w:lineRule="auto"/>
        <w:jc w:val="center"/>
        <w:rPr>
          <w:rFonts w:ascii="仿宋_GB2312" w:eastAsia="仿宋_GB2312" w:hAnsi="仿宋_GB2312" w:cs="仿宋_GB2312"/>
          <w:b/>
          <w:bCs/>
          <w:sz w:val="30"/>
          <w:szCs w:val="30"/>
        </w:rPr>
      </w:pPr>
    </w:p>
    <w:p w:rsidR="008439EF" w:rsidRDefault="008439EF">
      <w:pPr>
        <w:spacing w:line="360" w:lineRule="auto"/>
        <w:jc w:val="center"/>
        <w:rPr>
          <w:rFonts w:ascii="仿宋_GB2312" w:eastAsia="仿宋_GB2312" w:hAnsi="仿宋_GB2312" w:cs="仿宋_GB2312"/>
          <w:b/>
          <w:bCs/>
          <w:sz w:val="24"/>
        </w:rPr>
      </w:pPr>
    </w:p>
    <w:p w:rsidR="008439EF" w:rsidRDefault="008439EF">
      <w:pPr>
        <w:spacing w:line="360" w:lineRule="auto"/>
        <w:jc w:val="center"/>
        <w:rPr>
          <w:rFonts w:ascii="仿宋_GB2312" w:eastAsia="仿宋_GB2312" w:hAnsi="仿宋_GB2312" w:cs="仿宋_GB2312"/>
          <w:b/>
          <w:bCs/>
          <w:sz w:val="24"/>
        </w:rPr>
      </w:pPr>
    </w:p>
    <w:p w:rsidR="008439EF" w:rsidRDefault="0001533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8439EF" w:rsidRDefault="0001533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439EF" w:rsidRDefault="008439EF">
      <w:pPr>
        <w:spacing w:line="360" w:lineRule="auto"/>
        <w:rPr>
          <w:rFonts w:ascii="仿宋_GB2312" w:eastAsia="仿宋_GB2312" w:hAnsi="仿宋_GB2312" w:cs="仿宋_GB2312"/>
          <w:sz w:val="24"/>
        </w:rPr>
      </w:pPr>
    </w:p>
    <w:p w:rsidR="008439EF" w:rsidRDefault="008439EF">
      <w:pPr>
        <w:pStyle w:val="Default"/>
        <w:rPr>
          <w:color w:val="auto"/>
        </w:rPr>
      </w:pPr>
    </w:p>
    <w:p w:rsidR="008439EF" w:rsidRDefault="0001533F">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439EF" w:rsidRDefault="0001533F">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pStyle w:val="71"/>
        <w:rPr>
          <w:rFonts w:ascii="仿宋_GB2312" w:eastAsia="仿宋_GB2312"/>
        </w:rPr>
        <w:sectPr w:rsidR="008439EF">
          <w:footerReference w:type="default" r:id="rId21"/>
          <w:footerReference w:type="first" r:id="rId22"/>
          <w:pgSz w:w="11906" w:h="16838"/>
          <w:pgMar w:top="1560" w:right="1474" w:bottom="1814" w:left="1474" w:header="851" w:footer="992" w:gutter="0"/>
          <w:cols w:space="720"/>
          <w:docGrid w:linePitch="312"/>
        </w:sectPr>
      </w:pPr>
    </w:p>
    <w:p w:rsidR="008439EF" w:rsidRDefault="0001533F">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8439EF" w:rsidRDefault="0001533F">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8439EF" w:rsidRDefault="008439EF">
      <w:pPr>
        <w:spacing w:line="360" w:lineRule="auto"/>
        <w:jc w:val="center"/>
        <w:outlineLvl w:val="0"/>
        <w:rPr>
          <w:rFonts w:ascii="仿宋_GB2312" w:eastAsia="仿宋_GB2312" w:hAnsi="仿宋" w:cs="仿宋"/>
          <w:b/>
          <w:kern w:val="0"/>
          <w:sz w:val="36"/>
          <w:szCs w:val="36"/>
        </w:rPr>
      </w:pP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jc w:val="center"/>
        <w:rPr>
          <w:rFonts w:ascii="仿宋_GB2312" w:eastAsia="仿宋_GB2312" w:hAnsi="仿宋" w:cs="仿宋"/>
          <w:b/>
          <w:kern w:val="0"/>
          <w:sz w:val="32"/>
          <w:szCs w:val="32"/>
        </w:rPr>
      </w:pPr>
    </w:p>
    <w:p w:rsidR="008439EF" w:rsidRDefault="008439EF">
      <w:pPr>
        <w:snapToGrid w:val="0"/>
        <w:spacing w:line="360" w:lineRule="auto"/>
        <w:ind w:right="480"/>
        <w:rPr>
          <w:rFonts w:ascii="仿宋_GB2312" w:eastAsia="仿宋_GB2312" w:hAnsi="仿宋" w:cs="仿宋"/>
          <w:b/>
          <w:kern w:val="0"/>
          <w:sz w:val="32"/>
          <w:szCs w:val="32"/>
        </w:rPr>
      </w:pPr>
    </w:p>
    <w:p w:rsidR="008439EF" w:rsidRDefault="008439E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8439EF">
          <w:footerReference w:type="default" r:id="rId23"/>
          <w:footerReference w:type="first" r:id="rId24"/>
          <w:pgSz w:w="11906" w:h="16838"/>
          <w:pgMar w:top="1814" w:right="1474" w:bottom="1814" w:left="1474" w:header="851" w:footer="992" w:gutter="0"/>
          <w:cols w:space="720"/>
          <w:docGrid w:linePitch="312"/>
        </w:sectPr>
      </w:pPr>
    </w:p>
    <w:p w:rsidR="008439EF" w:rsidRDefault="0001533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8439EF" w:rsidRDefault="0001533F">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绍兴市人民警察培训学校</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8439EF" w:rsidRDefault="0001533F">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绍兴市人民警察培训学校物业管理项目</w:t>
      </w:r>
      <w:r>
        <w:rPr>
          <w:rFonts w:ascii="仿宋_GB2312" w:eastAsia="仿宋_GB2312" w:hAnsi="仿宋" w:cs="仿宋" w:hint="eastAsia"/>
          <w:sz w:val="24"/>
        </w:rPr>
        <w:t>（招标编号</w:t>
      </w:r>
      <w:r>
        <w:rPr>
          <w:rFonts w:ascii="仿宋_GB2312" w:eastAsia="仿宋_GB2312" w:hAnsi="仿宋" w:cs="仿宋" w:hint="eastAsia"/>
          <w:sz w:val="24"/>
        </w:rPr>
        <w:t xml:space="preserve">: </w:t>
      </w:r>
      <w:r>
        <w:rPr>
          <w:rFonts w:ascii="仿宋_GB2312" w:eastAsia="仿宋_GB2312" w:hAnsi="仿宋" w:cs="仿宋" w:hint="eastAsia"/>
          <w:sz w:val="24"/>
        </w:rPr>
        <w:t>2024-11-0123</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8439EF" w:rsidRDefault="0001533F">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8439EF">
        <w:trPr>
          <w:trHeight w:val="1373"/>
        </w:trPr>
        <w:tc>
          <w:tcPr>
            <w:tcW w:w="710" w:type="dxa"/>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8439EF" w:rsidRDefault="008439EF">
            <w:pPr>
              <w:spacing w:line="360" w:lineRule="auto"/>
              <w:jc w:val="center"/>
              <w:rPr>
                <w:rFonts w:ascii="仿宋_GB2312" w:eastAsia="仿宋_GB2312" w:hAnsi="仿宋" w:cs="仿宋"/>
                <w:b/>
                <w:sz w:val="24"/>
              </w:rPr>
            </w:pPr>
          </w:p>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8439EF" w:rsidRDefault="008439EF">
            <w:pPr>
              <w:spacing w:line="360" w:lineRule="auto"/>
              <w:jc w:val="center"/>
              <w:rPr>
                <w:rFonts w:ascii="仿宋_GB2312" w:eastAsia="仿宋_GB2312" w:hAnsi="仿宋" w:cs="仿宋"/>
                <w:b/>
                <w:sz w:val="24"/>
              </w:rPr>
            </w:pPr>
          </w:p>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8439EF" w:rsidRDefault="008439EF">
            <w:pPr>
              <w:spacing w:line="360" w:lineRule="auto"/>
              <w:jc w:val="center"/>
              <w:rPr>
                <w:rFonts w:ascii="仿宋_GB2312" w:eastAsia="仿宋_GB2312" w:hAnsi="仿宋" w:cs="仿宋"/>
                <w:b/>
                <w:sz w:val="24"/>
              </w:rPr>
            </w:pPr>
          </w:p>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8439EF" w:rsidRDefault="008439EF">
            <w:pPr>
              <w:spacing w:line="360" w:lineRule="auto"/>
              <w:jc w:val="center"/>
              <w:rPr>
                <w:rFonts w:ascii="仿宋_GB2312" w:eastAsia="仿宋_GB2312" w:hAnsi="仿宋" w:cs="仿宋"/>
                <w:b/>
                <w:sz w:val="24"/>
              </w:rPr>
            </w:pPr>
          </w:p>
        </w:tc>
      </w:tr>
      <w:tr w:rsidR="008439EF">
        <w:trPr>
          <w:trHeight w:val="441"/>
        </w:trPr>
        <w:tc>
          <w:tcPr>
            <w:tcW w:w="710" w:type="dxa"/>
            <w:vAlign w:val="center"/>
          </w:tcPr>
          <w:p w:rsidR="008439EF" w:rsidRDefault="0001533F">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8439EF" w:rsidRDefault="0001533F">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8439EF" w:rsidRDefault="008439EF">
            <w:pPr>
              <w:snapToGrid w:val="0"/>
              <w:spacing w:line="360" w:lineRule="auto"/>
              <w:jc w:val="center"/>
              <w:rPr>
                <w:rFonts w:ascii="仿宋_GB2312" w:eastAsia="仿宋_GB2312" w:hAnsi="仿宋" w:cs="仿宋"/>
                <w:sz w:val="24"/>
              </w:rPr>
            </w:pPr>
          </w:p>
        </w:tc>
        <w:tc>
          <w:tcPr>
            <w:tcW w:w="2693" w:type="dxa"/>
            <w:vAlign w:val="center"/>
          </w:tcPr>
          <w:p w:rsidR="008439EF" w:rsidRDefault="008439EF">
            <w:pPr>
              <w:snapToGrid w:val="0"/>
              <w:spacing w:line="360" w:lineRule="auto"/>
              <w:jc w:val="center"/>
              <w:rPr>
                <w:rFonts w:ascii="仿宋_GB2312" w:eastAsia="仿宋_GB2312" w:hAnsi="仿宋" w:cs="仿宋"/>
                <w:sz w:val="24"/>
              </w:rPr>
            </w:pPr>
          </w:p>
        </w:tc>
        <w:tc>
          <w:tcPr>
            <w:tcW w:w="2410" w:type="dxa"/>
            <w:vAlign w:val="center"/>
          </w:tcPr>
          <w:p w:rsidR="008439EF" w:rsidRDefault="008439EF">
            <w:pPr>
              <w:snapToGrid w:val="0"/>
              <w:spacing w:line="360" w:lineRule="auto"/>
              <w:jc w:val="center"/>
              <w:rPr>
                <w:rFonts w:ascii="仿宋_GB2312" w:eastAsia="仿宋_GB2312" w:hAnsi="仿宋" w:cs="仿宋"/>
                <w:sz w:val="24"/>
              </w:rPr>
            </w:pPr>
          </w:p>
        </w:tc>
        <w:tc>
          <w:tcPr>
            <w:tcW w:w="1843" w:type="dxa"/>
            <w:vAlign w:val="center"/>
          </w:tcPr>
          <w:p w:rsidR="008439EF" w:rsidRDefault="008439EF">
            <w:pPr>
              <w:spacing w:line="360" w:lineRule="auto"/>
              <w:jc w:val="center"/>
              <w:rPr>
                <w:rFonts w:ascii="仿宋_GB2312" w:eastAsia="仿宋_GB2312" w:hAnsi="仿宋" w:cs="仿宋"/>
                <w:sz w:val="24"/>
              </w:rPr>
            </w:pPr>
          </w:p>
        </w:tc>
        <w:tc>
          <w:tcPr>
            <w:tcW w:w="1701" w:type="dxa"/>
            <w:vAlign w:val="center"/>
          </w:tcPr>
          <w:p w:rsidR="008439EF" w:rsidRDefault="008439EF">
            <w:pPr>
              <w:spacing w:line="360" w:lineRule="auto"/>
              <w:jc w:val="center"/>
              <w:rPr>
                <w:rFonts w:ascii="仿宋_GB2312" w:eastAsia="仿宋_GB2312" w:hAnsi="仿宋" w:cs="仿宋"/>
                <w:sz w:val="24"/>
              </w:rPr>
            </w:pPr>
          </w:p>
        </w:tc>
        <w:tc>
          <w:tcPr>
            <w:tcW w:w="2126" w:type="dxa"/>
            <w:vAlign w:val="center"/>
          </w:tcPr>
          <w:p w:rsidR="008439EF" w:rsidRDefault="008439EF">
            <w:pPr>
              <w:spacing w:line="360" w:lineRule="auto"/>
              <w:jc w:val="center"/>
              <w:rPr>
                <w:rFonts w:ascii="仿宋_GB2312" w:eastAsia="仿宋_GB2312" w:hAnsi="仿宋" w:cs="仿宋"/>
                <w:sz w:val="24"/>
              </w:rPr>
            </w:pPr>
          </w:p>
        </w:tc>
      </w:tr>
      <w:tr w:rsidR="008439EF">
        <w:trPr>
          <w:trHeight w:val="453"/>
        </w:trPr>
        <w:tc>
          <w:tcPr>
            <w:tcW w:w="710" w:type="dxa"/>
            <w:vAlign w:val="center"/>
          </w:tcPr>
          <w:p w:rsidR="008439EF" w:rsidRDefault="0001533F">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8439EF" w:rsidRDefault="0001533F">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8439EF" w:rsidRDefault="008439EF">
            <w:pPr>
              <w:snapToGrid w:val="0"/>
              <w:spacing w:line="360" w:lineRule="auto"/>
              <w:jc w:val="center"/>
              <w:rPr>
                <w:rFonts w:ascii="仿宋_GB2312" w:eastAsia="仿宋_GB2312" w:hAnsi="仿宋" w:cs="仿宋"/>
                <w:sz w:val="24"/>
              </w:rPr>
            </w:pPr>
          </w:p>
        </w:tc>
        <w:tc>
          <w:tcPr>
            <w:tcW w:w="2693" w:type="dxa"/>
            <w:vAlign w:val="center"/>
          </w:tcPr>
          <w:p w:rsidR="008439EF" w:rsidRDefault="008439EF">
            <w:pPr>
              <w:snapToGrid w:val="0"/>
              <w:spacing w:line="360" w:lineRule="auto"/>
              <w:jc w:val="center"/>
              <w:rPr>
                <w:rFonts w:ascii="仿宋_GB2312" w:eastAsia="仿宋_GB2312" w:hAnsi="仿宋" w:cs="仿宋"/>
                <w:sz w:val="24"/>
              </w:rPr>
            </w:pPr>
          </w:p>
        </w:tc>
        <w:tc>
          <w:tcPr>
            <w:tcW w:w="2410" w:type="dxa"/>
            <w:vAlign w:val="center"/>
          </w:tcPr>
          <w:p w:rsidR="008439EF" w:rsidRDefault="008439EF">
            <w:pPr>
              <w:snapToGrid w:val="0"/>
              <w:spacing w:line="360" w:lineRule="auto"/>
              <w:jc w:val="center"/>
              <w:rPr>
                <w:rFonts w:ascii="仿宋_GB2312" w:eastAsia="仿宋_GB2312" w:hAnsi="仿宋" w:cs="仿宋"/>
                <w:sz w:val="24"/>
              </w:rPr>
            </w:pPr>
          </w:p>
        </w:tc>
        <w:tc>
          <w:tcPr>
            <w:tcW w:w="1843" w:type="dxa"/>
            <w:vAlign w:val="center"/>
          </w:tcPr>
          <w:p w:rsidR="008439EF" w:rsidRDefault="008439EF">
            <w:pPr>
              <w:spacing w:line="360" w:lineRule="auto"/>
              <w:jc w:val="center"/>
              <w:rPr>
                <w:rFonts w:ascii="仿宋_GB2312" w:eastAsia="仿宋_GB2312" w:hAnsi="仿宋" w:cs="仿宋"/>
                <w:sz w:val="24"/>
              </w:rPr>
            </w:pPr>
          </w:p>
        </w:tc>
        <w:tc>
          <w:tcPr>
            <w:tcW w:w="1701" w:type="dxa"/>
            <w:vAlign w:val="center"/>
          </w:tcPr>
          <w:p w:rsidR="008439EF" w:rsidRDefault="008439EF">
            <w:pPr>
              <w:spacing w:line="360" w:lineRule="auto"/>
              <w:jc w:val="center"/>
              <w:rPr>
                <w:rFonts w:ascii="仿宋_GB2312" w:eastAsia="仿宋_GB2312" w:hAnsi="仿宋" w:cs="仿宋"/>
                <w:sz w:val="24"/>
              </w:rPr>
            </w:pPr>
          </w:p>
        </w:tc>
        <w:tc>
          <w:tcPr>
            <w:tcW w:w="2126" w:type="dxa"/>
            <w:vAlign w:val="center"/>
          </w:tcPr>
          <w:p w:rsidR="008439EF" w:rsidRDefault="008439EF">
            <w:pPr>
              <w:spacing w:line="360" w:lineRule="auto"/>
              <w:jc w:val="center"/>
              <w:rPr>
                <w:rFonts w:ascii="仿宋_GB2312" w:eastAsia="仿宋_GB2312" w:hAnsi="仿宋" w:cs="仿宋"/>
                <w:sz w:val="24"/>
              </w:rPr>
            </w:pPr>
          </w:p>
        </w:tc>
      </w:tr>
      <w:tr w:rsidR="008439EF">
        <w:trPr>
          <w:trHeight w:val="453"/>
        </w:trPr>
        <w:tc>
          <w:tcPr>
            <w:tcW w:w="710" w:type="dxa"/>
            <w:vAlign w:val="center"/>
          </w:tcPr>
          <w:p w:rsidR="008439EF" w:rsidRDefault="0001533F">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8439EF" w:rsidRDefault="008439EF">
            <w:pPr>
              <w:snapToGrid w:val="0"/>
              <w:spacing w:line="360" w:lineRule="auto"/>
              <w:jc w:val="center"/>
              <w:rPr>
                <w:rFonts w:ascii="仿宋_GB2312" w:eastAsia="仿宋_GB2312" w:hAnsi="仿宋" w:cs="仿宋"/>
                <w:sz w:val="24"/>
              </w:rPr>
            </w:pPr>
          </w:p>
        </w:tc>
        <w:tc>
          <w:tcPr>
            <w:tcW w:w="1843" w:type="dxa"/>
            <w:vAlign w:val="center"/>
          </w:tcPr>
          <w:p w:rsidR="008439EF" w:rsidRDefault="008439EF">
            <w:pPr>
              <w:snapToGrid w:val="0"/>
              <w:spacing w:line="360" w:lineRule="auto"/>
              <w:jc w:val="center"/>
              <w:rPr>
                <w:rFonts w:ascii="仿宋_GB2312" w:eastAsia="仿宋_GB2312" w:hAnsi="仿宋" w:cs="仿宋"/>
                <w:sz w:val="24"/>
              </w:rPr>
            </w:pPr>
          </w:p>
        </w:tc>
        <w:tc>
          <w:tcPr>
            <w:tcW w:w="2693" w:type="dxa"/>
            <w:vAlign w:val="center"/>
          </w:tcPr>
          <w:p w:rsidR="008439EF" w:rsidRDefault="008439EF">
            <w:pPr>
              <w:snapToGrid w:val="0"/>
              <w:spacing w:line="360" w:lineRule="auto"/>
              <w:jc w:val="center"/>
              <w:rPr>
                <w:rFonts w:ascii="仿宋_GB2312" w:eastAsia="仿宋_GB2312" w:hAnsi="仿宋" w:cs="仿宋"/>
                <w:sz w:val="24"/>
              </w:rPr>
            </w:pPr>
          </w:p>
        </w:tc>
        <w:tc>
          <w:tcPr>
            <w:tcW w:w="2410" w:type="dxa"/>
            <w:vAlign w:val="center"/>
          </w:tcPr>
          <w:p w:rsidR="008439EF" w:rsidRDefault="008439EF">
            <w:pPr>
              <w:snapToGrid w:val="0"/>
              <w:spacing w:line="360" w:lineRule="auto"/>
              <w:jc w:val="center"/>
              <w:rPr>
                <w:rFonts w:ascii="仿宋_GB2312" w:eastAsia="仿宋_GB2312" w:hAnsi="仿宋" w:cs="仿宋"/>
                <w:sz w:val="24"/>
              </w:rPr>
            </w:pPr>
          </w:p>
        </w:tc>
        <w:tc>
          <w:tcPr>
            <w:tcW w:w="1843" w:type="dxa"/>
            <w:vAlign w:val="center"/>
          </w:tcPr>
          <w:p w:rsidR="008439EF" w:rsidRDefault="008439EF">
            <w:pPr>
              <w:spacing w:line="360" w:lineRule="auto"/>
              <w:jc w:val="center"/>
              <w:rPr>
                <w:rFonts w:ascii="仿宋_GB2312" w:eastAsia="仿宋_GB2312" w:hAnsi="仿宋" w:cs="仿宋"/>
                <w:sz w:val="24"/>
              </w:rPr>
            </w:pPr>
          </w:p>
        </w:tc>
        <w:tc>
          <w:tcPr>
            <w:tcW w:w="1701" w:type="dxa"/>
            <w:vAlign w:val="center"/>
          </w:tcPr>
          <w:p w:rsidR="008439EF" w:rsidRDefault="008439EF">
            <w:pPr>
              <w:spacing w:line="360" w:lineRule="auto"/>
              <w:jc w:val="center"/>
              <w:rPr>
                <w:rFonts w:ascii="仿宋_GB2312" w:eastAsia="仿宋_GB2312" w:hAnsi="仿宋" w:cs="仿宋"/>
                <w:sz w:val="24"/>
              </w:rPr>
            </w:pPr>
          </w:p>
        </w:tc>
        <w:tc>
          <w:tcPr>
            <w:tcW w:w="2126" w:type="dxa"/>
            <w:vAlign w:val="center"/>
          </w:tcPr>
          <w:p w:rsidR="008439EF" w:rsidRDefault="008439EF">
            <w:pPr>
              <w:spacing w:line="360" w:lineRule="auto"/>
              <w:jc w:val="center"/>
              <w:rPr>
                <w:rFonts w:ascii="仿宋_GB2312" w:eastAsia="仿宋_GB2312" w:hAnsi="仿宋" w:cs="仿宋"/>
                <w:sz w:val="24"/>
              </w:rPr>
            </w:pPr>
          </w:p>
        </w:tc>
      </w:tr>
      <w:tr w:rsidR="008439EF">
        <w:trPr>
          <w:trHeight w:val="453"/>
        </w:trPr>
        <w:tc>
          <w:tcPr>
            <w:tcW w:w="710" w:type="dxa"/>
            <w:vAlign w:val="center"/>
          </w:tcPr>
          <w:p w:rsidR="008439EF" w:rsidRDefault="008439EF">
            <w:pPr>
              <w:spacing w:line="360" w:lineRule="auto"/>
              <w:jc w:val="center"/>
              <w:rPr>
                <w:rFonts w:ascii="仿宋_GB2312" w:eastAsia="仿宋_GB2312" w:hAnsi="仿宋" w:cs="仿宋"/>
                <w:sz w:val="24"/>
              </w:rPr>
            </w:pPr>
          </w:p>
        </w:tc>
        <w:tc>
          <w:tcPr>
            <w:tcW w:w="1417" w:type="dxa"/>
            <w:vAlign w:val="center"/>
          </w:tcPr>
          <w:p w:rsidR="008439EF" w:rsidRDefault="008439EF">
            <w:pPr>
              <w:snapToGrid w:val="0"/>
              <w:spacing w:line="360" w:lineRule="auto"/>
              <w:jc w:val="center"/>
              <w:rPr>
                <w:rFonts w:ascii="仿宋_GB2312" w:eastAsia="仿宋_GB2312" w:hAnsi="仿宋" w:cs="仿宋"/>
                <w:sz w:val="24"/>
              </w:rPr>
            </w:pPr>
          </w:p>
        </w:tc>
        <w:tc>
          <w:tcPr>
            <w:tcW w:w="1843" w:type="dxa"/>
            <w:vAlign w:val="center"/>
          </w:tcPr>
          <w:p w:rsidR="008439EF" w:rsidRDefault="008439EF">
            <w:pPr>
              <w:snapToGrid w:val="0"/>
              <w:spacing w:line="360" w:lineRule="auto"/>
              <w:jc w:val="center"/>
              <w:rPr>
                <w:rFonts w:ascii="仿宋_GB2312" w:eastAsia="仿宋_GB2312" w:hAnsi="仿宋" w:cs="仿宋"/>
                <w:sz w:val="24"/>
              </w:rPr>
            </w:pPr>
          </w:p>
        </w:tc>
        <w:tc>
          <w:tcPr>
            <w:tcW w:w="2693" w:type="dxa"/>
            <w:vAlign w:val="center"/>
          </w:tcPr>
          <w:p w:rsidR="008439EF" w:rsidRDefault="008439EF">
            <w:pPr>
              <w:snapToGrid w:val="0"/>
              <w:spacing w:line="360" w:lineRule="auto"/>
              <w:jc w:val="center"/>
              <w:rPr>
                <w:rFonts w:ascii="仿宋_GB2312" w:eastAsia="仿宋_GB2312" w:hAnsi="仿宋" w:cs="仿宋"/>
                <w:sz w:val="24"/>
              </w:rPr>
            </w:pPr>
          </w:p>
        </w:tc>
        <w:tc>
          <w:tcPr>
            <w:tcW w:w="2410" w:type="dxa"/>
            <w:vAlign w:val="center"/>
          </w:tcPr>
          <w:p w:rsidR="008439EF" w:rsidRDefault="008439EF">
            <w:pPr>
              <w:snapToGrid w:val="0"/>
              <w:spacing w:line="360" w:lineRule="auto"/>
              <w:jc w:val="center"/>
              <w:rPr>
                <w:rFonts w:ascii="仿宋_GB2312" w:eastAsia="仿宋_GB2312" w:hAnsi="仿宋" w:cs="仿宋"/>
                <w:sz w:val="24"/>
              </w:rPr>
            </w:pPr>
          </w:p>
        </w:tc>
        <w:tc>
          <w:tcPr>
            <w:tcW w:w="1843" w:type="dxa"/>
            <w:vAlign w:val="center"/>
          </w:tcPr>
          <w:p w:rsidR="008439EF" w:rsidRDefault="008439EF">
            <w:pPr>
              <w:spacing w:line="360" w:lineRule="auto"/>
              <w:jc w:val="center"/>
              <w:rPr>
                <w:rFonts w:ascii="仿宋_GB2312" w:eastAsia="仿宋_GB2312" w:hAnsi="仿宋" w:cs="仿宋"/>
                <w:sz w:val="24"/>
              </w:rPr>
            </w:pPr>
          </w:p>
        </w:tc>
        <w:tc>
          <w:tcPr>
            <w:tcW w:w="1701" w:type="dxa"/>
            <w:vAlign w:val="center"/>
          </w:tcPr>
          <w:p w:rsidR="008439EF" w:rsidRDefault="008439EF">
            <w:pPr>
              <w:spacing w:line="360" w:lineRule="auto"/>
              <w:jc w:val="center"/>
              <w:rPr>
                <w:rFonts w:ascii="仿宋_GB2312" w:eastAsia="仿宋_GB2312" w:hAnsi="仿宋" w:cs="仿宋"/>
                <w:sz w:val="24"/>
              </w:rPr>
            </w:pPr>
          </w:p>
        </w:tc>
        <w:tc>
          <w:tcPr>
            <w:tcW w:w="2126" w:type="dxa"/>
            <w:vAlign w:val="center"/>
          </w:tcPr>
          <w:p w:rsidR="008439EF" w:rsidRDefault="008439EF">
            <w:pPr>
              <w:spacing w:line="360" w:lineRule="auto"/>
              <w:jc w:val="center"/>
              <w:rPr>
                <w:rFonts w:ascii="仿宋_GB2312" w:eastAsia="仿宋_GB2312" w:hAnsi="仿宋" w:cs="仿宋"/>
                <w:sz w:val="24"/>
              </w:rPr>
            </w:pPr>
          </w:p>
        </w:tc>
      </w:tr>
      <w:tr w:rsidR="008439EF">
        <w:trPr>
          <w:trHeight w:val="659"/>
        </w:trPr>
        <w:tc>
          <w:tcPr>
            <w:tcW w:w="6663" w:type="dxa"/>
            <w:gridSpan w:val="4"/>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8439EF" w:rsidRDefault="008439EF">
            <w:pPr>
              <w:spacing w:line="360" w:lineRule="auto"/>
              <w:jc w:val="center"/>
              <w:rPr>
                <w:rFonts w:ascii="仿宋_GB2312" w:eastAsia="仿宋_GB2312" w:hAnsi="仿宋" w:cs="仿宋"/>
                <w:sz w:val="24"/>
              </w:rPr>
            </w:pPr>
          </w:p>
        </w:tc>
      </w:tr>
      <w:tr w:rsidR="008439EF">
        <w:trPr>
          <w:trHeight w:val="597"/>
        </w:trPr>
        <w:tc>
          <w:tcPr>
            <w:tcW w:w="6663" w:type="dxa"/>
            <w:gridSpan w:val="4"/>
            <w:vAlign w:val="center"/>
          </w:tcPr>
          <w:p w:rsidR="008439EF" w:rsidRDefault="0001533F">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8439EF" w:rsidRDefault="008439EF">
            <w:pPr>
              <w:spacing w:line="360" w:lineRule="auto"/>
              <w:jc w:val="center"/>
              <w:rPr>
                <w:rFonts w:ascii="仿宋_GB2312" w:eastAsia="仿宋_GB2312" w:hAnsi="仿宋" w:cs="仿宋"/>
                <w:sz w:val="24"/>
              </w:rPr>
            </w:pPr>
          </w:p>
        </w:tc>
      </w:tr>
    </w:tbl>
    <w:p w:rsidR="008439EF" w:rsidRDefault="0001533F">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8439EF" w:rsidRDefault="0001533F">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8439EF" w:rsidRDefault="0001533F">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8439EF" w:rsidRDefault="0001533F">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8439EF" w:rsidRDefault="0001533F">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w:t>
      </w:r>
      <w:r>
        <w:rPr>
          <w:rFonts w:ascii="仿宋_GB2312" w:eastAsia="仿宋_GB2312" w:hAnsi="仿宋" w:cs="仿宋" w:hint="eastAsia"/>
          <w:kern w:val="0"/>
          <w:sz w:val="24"/>
          <w:lang w:val="zh-CN"/>
        </w:rPr>
        <w:t>》等国家有关规定追究相应责任。</w:t>
      </w:r>
    </w:p>
    <w:p w:rsidR="008439EF" w:rsidRDefault="008439EF">
      <w:pPr>
        <w:spacing w:line="360" w:lineRule="auto"/>
        <w:ind w:firstLineChars="200" w:firstLine="482"/>
        <w:rPr>
          <w:rFonts w:ascii="仿宋_GB2312" w:eastAsia="仿宋_GB2312" w:hAnsi="仿宋" w:cs="仿宋"/>
          <w:b/>
          <w:kern w:val="0"/>
          <w:sz w:val="24"/>
        </w:rPr>
      </w:pPr>
    </w:p>
    <w:p w:rsidR="008439EF" w:rsidRDefault="008439E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8439EF" w:rsidRDefault="008439E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8439EF">
          <w:pgSz w:w="16838" w:h="11906" w:orient="landscape"/>
          <w:pgMar w:top="1814" w:right="1474" w:bottom="1814" w:left="1474" w:header="851" w:footer="992" w:gutter="0"/>
          <w:cols w:space="720"/>
          <w:docGrid w:linePitch="312"/>
        </w:sectPr>
      </w:pPr>
    </w:p>
    <w:p w:rsidR="008439EF" w:rsidRDefault="0001533F">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8439EF" w:rsidRDefault="0001533F">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8439EF" w:rsidRDefault="008439EF">
      <w:pPr>
        <w:pStyle w:val="Default"/>
        <w:rPr>
          <w:rFonts w:hAnsi="仿宋" w:cs="仿宋"/>
          <w:b/>
          <w:color w:val="auto"/>
        </w:rPr>
      </w:pPr>
    </w:p>
    <w:p w:rsidR="008439EF" w:rsidRDefault="008439EF">
      <w:pPr>
        <w:pStyle w:val="71"/>
        <w:rPr>
          <w:rFonts w:ascii="仿宋_GB2312" w:eastAsia="仿宋_GB2312" w:hAnsi="仿宋" w:cs="仿宋"/>
          <w:b/>
          <w:sz w:val="24"/>
        </w:rPr>
      </w:pPr>
    </w:p>
    <w:p w:rsidR="008439EF" w:rsidRDefault="008439EF">
      <w:pPr>
        <w:rPr>
          <w:rFonts w:ascii="仿宋_GB2312" w:eastAsia="仿宋_GB2312" w:hAnsi="仿宋" w:cs="仿宋"/>
          <w:b/>
          <w:sz w:val="24"/>
        </w:rPr>
      </w:pPr>
    </w:p>
    <w:p w:rsidR="008439EF" w:rsidRDefault="008439EF">
      <w:pPr>
        <w:pStyle w:val="Default"/>
        <w:rPr>
          <w:rFonts w:hAnsi="仿宋" w:cs="仿宋"/>
          <w:b/>
          <w:color w:val="auto"/>
        </w:rPr>
      </w:pPr>
    </w:p>
    <w:p w:rsidR="008439EF" w:rsidRDefault="008439EF">
      <w:pPr>
        <w:pStyle w:val="71"/>
        <w:rPr>
          <w:rFonts w:ascii="仿宋_GB2312" w:eastAsia="仿宋_GB2312"/>
        </w:rPr>
      </w:pPr>
    </w:p>
    <w:p w:rsidR="008439EF" w:rsidRDefault="008439EF">
      <w:pPr>
        <w:pStyle w:val="71"/>
        <w:rPr>
          <w:rFonts w:ascii="仿宋_GB2312" w:eastAsia="仿宋_GB2312"/>
        </w:rPr>
      </w:pPr>
    </w:p>
    <w:p w:rsidR="008439EF" w:rsidRDefault="0001533F">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8439EF" w:rsidRDefault="0001533F">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8439EF" w:rsidRDefault="008439EF">
      <w:pPr>
        <w:pStyle w:val="Default"/>
        <w:widowControl/>
        <w:spacing w:line="360" w:lineRule="auto"/>
        <w:ind w:firstLineChars="50" w:firstLine="120"/>
        <w:rPr>
          <w:rFonts w:hAnsi="仿宋" w:cs="仿宋"/>
          <w:b/>
          <w:color w:val="auto"/>
        </w:rPr>
      </w:pPr>
    </w:p>
    <w:p w:rsidR="008439EF" w:rsidRDefault="008439EF">
      <w:pPr>
        <w:pStyle w:val="71"/>
        <w:spacing w:line="360" w:lineRule="auto"/>
        <w:ind w:left="0" w:firstLineChars="50" w:firstLine="120"/>
        <w:jc w:val="left"/>
        <w:rPr>
          <w:rFonts w:ascii="仿宋_GB2312" w:eastAsia="仿宋_GB2312" w:hAnsi="仿宋" w:cs="仿宋"/>
          <w:b/>
          <w:sz w:val="24"/>
        </w:rPr>
      </w:pPr>
    </w:p>
    <w:p w:rsidR="008439EF" w:rsidRDefault="008439EF">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8439EF" w:rsidRDefault="008439EF">
      <w:pPr>
        <w:spacing w:line="360" w:lineRule="auto"/>
        <w:ind w:right="420" w:firstLineChars="1000" w:firstLine="3614"/>
        <w:rPr>
          <w:rFonts w:ascii="仿宋_GB2312" w:eastAsia="仿宋_GB2312" w:hAnsi="仿宋" w:cs="仿宋"/>
          <w:b/>
          <w:kern w:val="0"/>
          <w:sz w:val="36"/>
          <w:szCs w:val="36"/>
        </w:rPr>
      </w:pPr>
    </w:p>
    <w:p w:rsidR="008439EF" w:rsidRDefault="008439EF">
      <w:pPr>
        <w:spacing w:line="360" w:lineRule="auto"/>
        <w:ind w:right="420" w:firstLineChars="1000" w:firstLine="3614"/>
        <w:rPr>
          <w:rFonts w:ascii="仿宋_GB2312" w:eastAsia="仿宋_GB2312" w:hAnsi="仿宋" w:cs="仿宋"/>
          <w:b/>
          <w:kern w:val="0"/>
          <w:sz w:val="36"/>
          <w:szCs w:val="36"/>
        </w:rPr>
      </w:pPr>
    </w:p>
    <w:p w:rsidR="008439EF" w:rsidRDefault="008439EF">
      <w:pPr>
        <w:spacing w:line="360" w:lineRule="auto"/>
        <w:ind w:right="420" w:firstLineChars="1000" w:firstLine="3614"/>
        <w:rPr>
          <w:rFonts w:ascii="仿宋_GB2312" w:eastAsia="仿宋_GB2312" w:hAnsi="仿宋" w:cs="仿宋"/>
          <w:b/>
          <w:kern w:val="0"/>
          <w:sz w:val="36"/>
          <w:szCs w:val="36"/>
        </w:rPr>
      </w:pPr>
    </w:p>
    <w:p w:rsidR="008439EF" w:rsidRDefault="008439EF">
      <w:pPr>
        <w:spacing w:line="360" w:lineRule="auto"/>
        <w:ind w:right="420" w:firstLineChars="1000" w:firstLine="3614"/>
        <w:rPr>
          <w:rFonts w:ascii="仿宋_GB2312" w:eastAsia="仿宋_GB2312" w:hAnsi="仿宋" w:cs="仿宋"/>
          <w:b/>
          <w:kern w:val="0"/>
          <w:sz w:val="36"/>
          <w:szCs w:val="36"/>
        </w:rPr>
      </w:pPr>
    </w:p>
    <w:p w:rsidR="008439EF" w:rsidRDefault="008439EF">
      <w:pPr>
        <w:spacing w:line="360" w:lineRule="auto"/>
        <w:ind w:right="420" w:firstLineChars="1000" w:firstLine="3614"/>
        <w:rPr>
          <w:rFonts w:ascii="仿宋_GB2312" w:eastAsia="仿宋_GB2312" w:hAnsi="仿宋" w:cs="仿宋"/>
          <w:b/>
          <w:kern w:val="0"/>
          <w:sz w:val="36"/>
          <w:szCs w:val="36"/>
        </w:rPr>
      </w:pPr>
    </w:p>
    <w:p w:rsidR="008439EF" w:rsidRDefault="008439EF">
      <w:pPr>
        <w:spacing w:line="360" w:lineRule="auto"/>
        <w:ind w:right="420" w:firstLineChars="1000" w:firstLine="3614"/>
        <w:rPr>
          <w:rFonts w:ascii="仿宋_GB2312" w:eastAsia="仿宋_GB2312" w:hAnsi="仿宋" w:cs="仿宋"/>
          <w:b/>
          <w:kern w:val="0"/>
          <w:sz w:val="36"/>
          <w:szCs w:val="36"/>
        </w:rPr>
      </w:pPr>
    </w:p>
    <w:p w:rsidR="008439EF" w:rsidRDefault="0001533F">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8439EF" w:rsidRDefault="0001533F">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8439EF" w:rsidRDefault="0001533F">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8439EF" w:rsidRDefault="0001533F" w:rsidP="00DF1CE1">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8439EF" w:rsidRDefault="0001533F">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8439EF" w:rsidRDefault="0001533F">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8439EF" w:rsidRDefault="0001533F">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8439EF" w:rsidRDefault="008439EF">
      <w:pPr>
        <w:spacing w:line="360" w:lineRule="auto"/>
        <w:jc w:val="center"/>
        <w:rPr>
          <w:rFonts w:ascii="仿宋_GB2312" w:eastAsia="仿宋_GB2312" w:hAnsi="仿宋" w:cs="仿宋"/>
          <w:b/>
          <w:bCs/>
          <w:sz w:val="24"/>
        </w:rPr>
      </w:pPr>
    </w:p>
    <w:p w:rsidR="008439EF" w:rsidRDefault="008439EF">
      <w:pPr>
        <w:spacing w:line="360" w:lineRule="auto"/>
        <w:rPr>
          <w:rFonts w:ascii="仿宋_GB2312" w:eastAsia="仿宋_GB2312" w:hAnsi="仿宋" w:cs="仿宋"/>
          <w:b/>
          <w:sz w:val="24"/>
        </w:rPr>
      </w:pPr>
    </w:p>
    <w:p w:rsidR="008439EF" w:rsidRDefault="0001533F">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8439EF" w:rsidRDefault="008439EF">
      <w:pPr>
        <w:widowControl/>
        <w:spacing w:line="360" w:lineRule="auto"/>
        <w:ind w:firstLineChars="200" w:firstLine="600"/>
        <w:jc w:val="left"/>
        <w:rPr>
          <w:rFonts w:ascii="仿宋_GB2312" w:eastAsia="仿宋_GB2312" w:hAnsi="仿宋" w:cs="仿宋"/>
          <w:sz w:val="30"/>
          <w:szCs w:val="30"/>
        </w:rPr>
      </w:pPr>
    </w:p>
    <w:p w:rsidR="008439EF" w:rsidRDefault="008439EF">
      <w:pPr>
        <w:spacing w:line="360" w:lineRule="auto"/>
        <w:jc w:val="center"/>
        <w:rPr>
          <w:rFonts w:ascii="仿宋_GB2312" w:eastAsia="仿宋_GB2312" w:hAnsi="仿宋" w:cs="仿宋"/>
          <w:b/>
          <w:spacing w:val="6"/>
          <w:sz w:val="32"/>
          <w:szCs w:val="32"/>
        </w:rPr>
      </w:pPr>
    </w:p>
    <w:p w:rsidR="008439EF" w:rsidRDefault="008439EF">
      <w:pPr>
        <w:spacing w:line="360" w:lineRule="auto"/>
        <w:jc w:val="center"/>
        <w:rPr>
          <w:rFonts w:ascii="仿宋_GB2312" w:eastAsia="仿宋_GB2312" w:hAnsi="仿宋" w:cs="仿宋"/>
          <w:b/>
          <w:spacing w:val="6"/>
          <w:sz w:val="32"/>
          <w:szCs w:val="32"/>
        </w:rPr>
      </w:pPr>
    </w:p>
    <w:p w:rsidR="008439EF" w:rsidRDefault="008439EF">
      <w:pPr>
        <w:spacing w:line="360" w:lineRule="auto"/>
        <w:jc w:val="left"/>
        <w:rPr>
          <w:rFonts w:ascii="仿宋_GB2312" w:eastAsia="仿宋_GB2312" w:hAnsi="仿宋" w:cs="仿宋"/>
          <w:b/>
          <w:spacing w:val="6"/>
          <w:sz w:val="32"/>
          <w:szCs w:val="32"/>
        </w:rPr>
      </w:pPr>
    </w:p>
    <w:p w:rsidR="008439EF" w:rsidRDefault="008439EF">
      <w:pPr>
        <w:spacing w:line="360" w:lineRule="auto"/>
        <w:jc w:val="left"/>
        <w:rPr>
          <w:rFonts w:ascii="仿宋_GB2312" w:eastAsia="仿宋_GB2312" w:hAnsi="仿宋" w:cs="仿宋"/>
          <w:b/>
          <w:spacing w:val="6"/>
          <w:sz w:val="32"/>
          <w:szCs w:val="32"/>
        </w:rPr>
      </w:pPr>
    </w:p>
    <w:p w:rsidR="008439EF" w:rsidRDefault="008439EF">
      <w:pPr>
        <w:spacing w:line="360" w:lineRule="auto"/>
        <w:jc w:val="left"/>
        <w:rPr>
          <w:rFonts w:ascii="仿宋_GB2312" w:eastAsia="仿宋_GB2312" w:hAnsi="仿宋" w:cs="仿宋"/>
          <w:b/>
          <w:spacing w:val="6"/>
          <w:sz w:val="32"/>
          <w:szCs w:val="32"/>
        </w:rPr>
      </w:pPr>
    </w:p>
    <w:p w:rsidR="008439EF" w:rsidRDefault="008439EF">
      <w:pPr>
        <w:spacing w:line="360" w:lineRule="auto"/>
        <w:jc w:val="left"/>
        <w:rPr>
          <w:rFonts w:ascii="仿宋_GB2312" w:eastAsia="仿宋_GB2312" w:hAnsi="仿宋" w:cs="仿宋"/>
          <w:b/>
          <w:spacing w:val="6"/>
          <w:sz w:val="32"/>
          <w:szCs w:val="32"/>
        </w:rPr>
      </w:pPr>
    </w:p>
    <w:p w:rsidR="008439EF" w:rsidRDefault="008439EF">
      <w:pPr>
        <w:spacing w:line="360" w:lineRule="auto"/>
        <w:jc w:val="left"/>
        <w:rPr>
          <w:rFonts w:ascii="仿宋_GB2312" w:eastAsia="仿宋_GB2312" w:hAnsi="仿宋" w:cs="仿宋"/>
          <w:b/>
          <w:spacing w:val="6"/>
          <w:sz w:val="32"/>
          <w:szCs w:val="32"/>
        </w:rPr>
      </w:pPr>
    </w:p>
    <w:p w:rsidR="008439EF" w:rsidRDefault="008439EF">
      <w:pPr>
        <w:spacing w:line="360" w:lineRule="auto"/>
        <w:jc w:val="left"/>
        <w:rPr>
          <w:rFonts w:ascii="仿宋_GB2312" w:eastAsia="仿宋_GB2312" w:hAnsi="仿宋" w:cs="仿宋"/>
          <w:b/>
          <w:spacing w:val="6"/>
          <w:sz w:val="32"/>
          <w:szCs w:val="32"/>
        </w:rPr>
      </w:pPr>
    </w:p>
    <w:p w:rsidR="008439EF" w:rsidRDefault="008439EF">
      <w:pPr>
        <w:spacing w:line="360" w:lineRule="auto"/>
        <w:jc w:val="left"/>
        <w:rPr>
          <w:rFonts w:ascii="仿宋_GB2312" w:eastAsia="仿宋_GB2312" w:hAnsi="仿宋" w:cs="仿宋"/>
          <w:b/>
          <w:spacing w:val="6"/>
          <w:sz w:val="32"/>
          <w:szCs w:val="32"/>
        </w:rPr>
      </w:pPr>
    </w:p>
    <w:p w:rsidR="008439EF" w:rsidRDefault="0001533F">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8439EF" w:rsidRDefault="008439EF">
      <w:pPr>
        <w:spacing w:line="360" w:lineRule="auto"/>
        <w:jc w:val="center"/>
        <w:rPr>
          <w:rFonts w:ascii="仿宋_GB2312" w:eastAsia="仿宋_GB2312" w:hAnsi="仿宋" w:cs="仿宋"/>
          <w:b/>
          <w:sz w:val="24"/>
        </w:rPr>
      </w:pPr>
    </w:p>
    <w:p w:rsidR="008439EF" w:rsidRDefault="0001533F">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8439EF" w:rsidRDefault="0001533F">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二、投诉项目</w:t>
      </w:r>
      <w:r>
        <w:rPr>
          <w:rFonts w:ascii="仿宋_GB2312" w:eastAsia="仿宋_GB2312" w:hAnsi="仿宋" w:cs="仿宋" w:hint="eastAsia"/>
          <w:sz w:val="24"/>
        </w:rPr>
        <w:t>基本情况</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8439EF" w:rsidRDefault="0001533F">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8439EF" w:rsidRDefault="0001533F">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8439EF" w:rsidRDefault="0001533F">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8439EF" w:rsidRDefault="0001533F">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8439EF" w:rsidRDefault="008439EF">
      <w:pPr>
        <w:spacing w:line="360" w:lineRule="auto"/>
        <w:rPr>
          <w:rFonts w:ascii="仿宋_GB2312" w:eastAsia="仿宋_GB2312" w:hAnsi="仿宋" w:cs="仿宋"/>
          <w:b/>
          <w:sz w:val="24"/>
        </w:rPr>
      </w:pPr>
    </w:p>
    <w:p w:rsidR="008439EF" w:rsidRDefault="0001533F">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8439EF" w:rsidRDefault="0001533F">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w:t>
      </w:r>
      <w:r>
        <w:rPr>
          <w:rFonts w:ascii="仿宋_GB2312" w:eastAsia="仿宋_GB2312" w:hAnsi="仿宋" w:cs="仿宋" w:hint="eastAsia"/>
          <w:sz w:val="24"/>
        </w:rPr>
        <w:t>必要的证明材料，并按照被投诉人和与投诉事项有关的供应商数量提供投诉书副本。</w:t>
      </w:r>
    </w:p>
    <w:p w:rsidR="008439EF" w:rsidRDefault="0001533F">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8439EF" w:rsidRDefault="0001533F">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8439EF" w:rsidRDefault="0001533F">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8439EF" w:rsidRDefault="0001533F">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8439EF" w:rsidRDefault="008439EF">
      <w:pPr>
        <w:spacing w:line="360" w:lineRule="auto"/>
        <w:rPr>
          <w:rFonts w:ascii="仿宋_GB2312" w:eastAsia="仿宋_GB2312" w:hAnsi="仿宋" w:cs="仿宋"/>
          <w:sz w:val="24"/>
          <w:u w:val="single"/>
        </w:rPr>
      </w:pPr>
    </w:p>
    <w:p w:rsidR="008439EF" w:rsidRDefault="0001533F">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8439EF" w:rsidRDefault="0001533F">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8439EF" w:rsidRDefault="0001533F">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8439EF" w:rsidRDefault="008439EF">
      <w:pPr>
        <w:spacing w:line="360" w:lineRule="auto"/>
        <w:ind w:firstLine="494"/>
        <w:rPr>
          <w:rFonts w:ascii="仿宋_GB2312" w:eastAsia="仿宋_GB2312" w:hAnsi="仿宋" w:cs="仿宋"/>
          <w:sz w:val="24"/>
        </w:rPr>
      </w:pPr>
    </w:p>
    <w:p w:rsidR="008439EF" w:rsidRDefault="008439EF">
      <w:pPr>
        <w:spacing w:line="360" w:lineRule="auto"/>
        <w:ind w:firstLine="494"/>
        <w:rPr>
          <w:rFonts w:ascii="仿宋_GB2312" w:eastAsia="仿宋_GB2312" w:hAnsi="仿宋" w:cs="仿宋"/>
          <w:sz w:val="24"/>
        </w:rPr>
      </w:pPr>
    </w:p>
    <w:p w:rsidR="008439EF" w:rsidRDefault="008439EF">
      <w:pPr>
        <w:spacing w:line="360" w:lineRule="auto"/>
        <w:ind w:firstLine="494"/>
        <w:rPr>
          <w:rFonts w:ascii="仿宋_GB2312" w:eastAsia="仿宋_GB2312" w:hAnsi="仿宋" w:cs="仿宋"/>
          <w:sz w:val="24"/>
        </w:rPr>
      </w:pPr>
    </w:p>
    <w:p w:rsidR="008439EF" w:rsidRDefault="0001533F">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8439EF" w:rsidRDefault="0001533F">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439EF" w:rsidRDefault="008439EF">
      <w:pPr>
        <w:pStyle w:val="Default"/>
        <w:rPr>
          <w:color w:val="auto"/>
        </w:rPr>
      </w:pPr>
    </w:p>
    <w:p w:rsidR="008439EF" w:rsidRDefault="0001533F">
      <w:pPr>
        <w:rPr>
          <w:rFonts w:ascii="仿宋_GB2312" w:eastAsia="仿宋_GB2312" w:hAnsi="仿宋" w:cs="仿宋"/>
          <w:sz w:val="24"/>
        </w:rPr>
      </w:pPr>
      <w:r>
        <w:rPr>
          <w:rFonts w:ascii="仿宋_GB2312" w:eastAsia="仿宋_GB2312" w:hAnsi="仿宋" w:cs="仿宋" w:hint="eastAsia"/>
          <w:b/>
          <w:bCs/>
          <w:sz w:val="24"/>
        </w:rPr>
        <w:t>附：</w:t>
      </w:r>
    </w:p>
    <w:p w:rsidR="008439EF" w:rsidRDefault="008439EF">
      <w:pPr>
        <w:spacing w:line="360" w:lineRule="auto"/>
        <w:rPr>
          <w:rFonts w:ascii="仿宋_GB2312" w:eastAsia="仿宋_GB2312" w:hAnsi="仿宋" w:cs="仿宋"/>
          <w:bCs/>
          <w:sz w:val="24"/>
        </w:rPr>
      </w:pPr>
      <w:r w:rsidRPr="008439EF">
        <w:rPr>
          <w:rFonts w:ascii="仿宋_GB2312" w:eastAsia="仿宋_GB2312" w:hAnsi="仿宋" w:cs="仿宋"/>
          <w:b/>
          <w:bCs/>
          <w:sz w:val="24"/>
        </w:rPr>
        <w:pict>
          <v:rect id="Rectangle 17" o:spid="_x0000_s1028" style="position:absolute;left:0;text-align:left;margin-left:238.9pt;margin-top:28.05pt;width:212.95pt;height:177.45pt;z-index:-251693568"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8439EF">
        <w:rPr>
          <w:rFonts w:ascii="仿宋_GB2312" w:eastAsia="仿宋_GB2312" w:hAnsi="仿宋" w:cs="仿宋"/>
          <w:b/>
          <w:bCs/>
          <w:sz w:val="24"/>
        </w:rPr>
        <w:pict>
          <v:rect id="Rectangle 16" o:spid="_x0000_s1027" style="position:absolute;left:0;text-align:left;margin-left:-7.2pt;margin-top:30.3pt;width:208.5pt;height:177.45pt;z-index:-251692544"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01533F">
        <w:rPr>
          <w:rFonts w:ascii="仿宋_GB2312" w:eastAsia="仿宋_GB2312" w:hAnsi="仿宋" w:cs="仿宋" w:hint="eastAsia"/>
          <w:sz w:val="24"/>
        </w:rPr>
        <w:t>投标单位法定名称章（印模）</w:t>
      </w:r>
      <w:r w:rsidR="0001533F">
        <w:rPr>
          <w:rFonts w:ascii="仿宋_GB2312" w:eastAsia="仿宋_GB2312" w:hAnsi="仿宋" w:cs="仿宋" w:hint="eastAsia"/>
          <w:sz w:val="24"/>
        </w:rPr>
        <w:t xml:space="preserve">                </w:t>
      </w:r>
      <w:r w:rsidR="0001533F">
        <w:rPr>
          <w:rFonts w:ascii="仿宋_GB2312" w:eastAsia="仿宋_GB2312" w:hAnsi="仿宋" w:cs="仿宋" w:hint="eastAsia"/>
          <w:sz w:val="24"/>
        </w:rPr>
        <w:t>投标单位“</w:t>
      </w:r>
      <w:r w:rsidR="0001533F">
        <w:rPr>
          <w:rFonts w:ascii="仿宋_GB2312" w:eastAsia="仿宋_GB2312" w:hAnsi="仿宋" w:cs="仿宋" w:hint="eastAsia"/>
          <w:sz w:val="24"/>
        </w:rPr>
        <w:t>XX</w:t>
      </w:r>
      <w:r w:rsidR="0001533F">
        <w:rPr>
          <w:rFonts w:ascii="仿宋_GB2312" w:eastAsia="仿宋_GB2312" w:hAnsi="仿宋" w:cs="仿宋" w:hint="eastAsia"/>
          <w:sz w:val="24"/>
        </w:rPr>
        <w:t>专用章”（印模）</w:t>
      </w: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01533F">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8439EF" w:rsidRDefault="0001533F">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8439EF" w:rsidRDefault="0001533F">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w:t>
      </w:r>
      <w:r>
        <w:rPr>
          <w:rFonts w:ascii="仿宋_GB2312" w:eastAsia="仿宋_GB2312" w:hAnsi="仿宋" w:cs="仿宋" w:hint="eastAsia"/>
          <w:b/>
          <w:sz w:val="24"/>
        </w:rPr>
        <w:t>格扣除政策的，填写有关内容。</w:t>
      </w:r>
      <w:bookmarkEnd w:id="135"/>
      <w:r>
        <w:rPr>
          <w:rFonts w:ascii="仿宋_GB2312" w:eastAsia="仿宋_GB2312" w:hAnsi="仿宋" w:cs="仿宋" w:hint="eastAsia"/>
          <w:b/>
          <w:kern w:val="0"/>
          <w:sz w:val="24"/>
          <w:lang w:val="zh-CN"/>
        </w:rPr>
        <w:t>）</w:t>
      </w:r>
    </w:p>
    <w:p w:rsidR="008439EF" w:rsidRDefault="0001533F">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8439EF" w:rsidRDefault="0001533F">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8439EF" w:rsidRDefault="0001533F">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439EF" w:rsidRDefault="0001533F">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439EF" w:rsidRDefault="0001533F">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8439EF" w:rsidRDefault="0001533F">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439EF" w:rsidRDefault="0001533F">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snapToGrid w:val="0"/>
        <w:spacing w:line="360" w:lineRule="auto"/>
        <w:jc w:val="center"/>
        <w:outlineLvl w:val="0"/>
        <w:rPr>
          <w:rFonts w:ascii="仿宋_GB2312" w:eastAsia="仿宋_GB2312" w:hAnsi="仿宋" w:cs="仿宋"/>
          <w:b/>
          <w:kern w:val="0"/>
          <w:sz w:val="32"/>
          <w:szCs w:val="32"/>
        </w:rPr>
      </w:pPr>
    </w:p>
    <w:p w:rsidR="008439EF" w:rsidRDefault="008439EF">
      <w:pPr>
        <w:snapToGrid w:val="0"/>
        <w:spacing w:line="360" w:lineRule="auto"/>
        <w:jc w:val="center"/>
        <w:outlineLvl w:val="0"/>
        <w:rPr>
          <w:rFonts w:ascii="仿宋_GB2312" w:eastAsia="仿宋_GB2312" w:hAnsi="仿宋" w:cs="仿宋"/>
          <w:b/>
          <w:kern w:val="0"/>
          <w:sz w:val="32"/>
          <w:szCs w:val="32"/>
        </w:rPr>
      </w:pPr>
    </w:p>
    <w:p w:rsidR="008439EF" w:rsidRDefault="008439EF">
      <w:pPr>
        <w:snapToGrid w:val="0"/>
        <w:spacing w:line="360" w:lineRule="auto"/>
        <w:jc w:val="center"/>
        <w:outlineLvl w:val="0"/>
        <w:rPr>
          <w:rFonts w:ascii="仿宋_GB2312" w:eastAsia="仿宋_GB2312" w:hAnsi="仿宋" w:cs="仿宋"/>
          <w:b/>
          <w:kern w:val="0"/>
          <w:sz w:val="32"/>
          <w:szCs w:val="32"/>
        </w:rPr>
      </w:pPr>
    </w:p>
    <w:p w:rsidR="008439EF" w:rsidRDefault="008439EF">
      <w:pPr>
        <w:snapToGrid w:val="0"/>
        <w:spacing w:line="360" w:lineRule="auto"/>
        <w:jc w:val="center"/>
        <w:outlineLvl w:val="0"/>
        <w:rPr>
          <w:rFonts w:ascii="仿宋_GB2312" w:eastAsia="仿宋_GB2312" w:hAnsi="仿宋" w:cs="仿宋"/>
          <w:b/>
          <w:kern w:val="0"/>
          <w:sz w:val="32"/>
          <w:szCs w:val="32"/>
        </w:rPr>
      </w:pPr>
    </w:p>
    <w:p w:rsidR="008439EF" w:rsidRDefault="0001533F">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8439EF" w:rsidRDefault="0001533F">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8439EF" w:rsidRDefault="0001533F">
      <w:pPr>
        <w:snapToGrid w:val="0"/>
        <w:spacing w:line="440" w:lineRule="exact"/>
        <w:ind w:firstLine="576"/>
        <w:rPr>
          <w:rFonts w:cs="仿宋"/>
          <w:kern w:val="0"/>
          <w:sz w:val="24"/>
        </w:rPr>
      </w:pPr>
      <w:r>
        <w:rPr>
          <w:rFonts w:cs="仿宋" w:hint="eastAsia"/>
          <w:kern w:val="0"/>
          <w:sz w:val="24"/>
        </w:rPr>
        <w:t>……</w:t>
      </w:r>
    </w:p>
    <w:p w:rsidR="008439EF" w:rsidRDefault="0001533F">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8439EF" w:rsidRDefault="0001533F">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8439EF" w:rsidRDefault="0001533F">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8439EF" w:rsidRDefault="0001533F">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8439EF" w:rsidRDefault="0001533F">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8439EF" w:rsidRDefault="0001533F">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8439EF" w:rsidRDefault="0001533F">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8439EF" w:rsidRDefault="0001533F">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8439EF" w:rsidRDefault="0001533F">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8439EF" w:rsidRDefault="0001533F">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8439EF" w:rsidRDefault="0001533F">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439EF" w:rsidRDefault="0001533F">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8439EF" w:rsidRDefault="0001533F">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439EF" w:rsidRDefault="0001533F">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pStyle w:val="Default"/>
        <w:rPr>
          <w:rFonts w:hAnsi="仿宋" w:cs="仿宋"/>
          <w:b/>
          <w:color w:val="auto"/>
          <w:spacing w:val="6"/>
          <w:sz w:val="32"/>
          <w:szCs w:val="32"/>
        </w:rPr>
      </w:pPr>
    </w:p>
    <w:p w:rsidR="008439EF" w:rsidRDefault="008439EF">
      <w:pPr>
        <w:pStyle w:val="71"/>
        <w:rPr>
          <w:rFonts w:ascii="仿宋_GB2312" w:eastAsia="仿宋_GB2312" w:hAnsi="仿宋" w:cs="仿宋"/>
          <w:b/>
          <w:spacing w:val="6"/>
          <w:sz w:val="32"/>
          <w:szCs w:val="32"/>
        </w:rPr>
      </w:pPr>
    </w:p>
    <w:p w:rsidR="008439EF" w:rsidRDefault="008439EF">
      <w:pPr>
        <w:rPr>
          <w:rFonts w:ascii="仿宋_GB2312" w:eastAsia="仿宋_GB2312" w:hAnsi="仿宋" w:cs="仿宋"/>
          <w:b/>
          <w:spacing w:val="6"/>
          <w:sz w:val="32"/>
          <w:szCs w:val="32"/>
        </w:rPr>
      </w:pPr>
    </w:p>
    <w:p w:rsidR="008439EF" w:rsidRDefault="008439EF">
      <w:pPr>
        <w:pStyle w:val="Default"/>
        <w:rPr>
          <w:rFonts w:hAnsi="仿宋" w:cs="仿宋"/>
          <w:b/>
          <w:color w:val="auto"/>
          <w:spacing w:val="6"/>
          <w:sz w:val="32"/>
          <w:szCs w:val="32"/>
        </w:rPr>
      </w:pPr>
    </w:p>
    <w:p w:rsidR="008439EF" w:rsidRDefault="008439EF">
      <w:pPr>
        <w:pStyle w:val="71"/>
        <w:rPr>
          <w:rFonts w:ascii="仿宋_GB2312" w:eastAsia="仿宋_GB2312"/>
        </w:rPr>
      </w:pPr>
    </w:p>
    <w:p w:rsidR="008439EF" w:rsidRDefault="008439EF">
      <w:pPr>
        <w:spacing w:line="360" w:lineRule="auto"/>
        <w:rPr>
          <w:rFonts w:ascii="仿宋_GB2312" w:eastAsia="仿宋_GB2312" w:hAnsi="仿宋" w:cs="仿宋"/>
          <w:b/>
          <w:spacing w:val="6"/>
          <w:sz w:val="32"/>
          <w:szCs w:val="32"/>
        </w:rPr>
      </w:pPr>
      <w:bookmarkStart w:id="136" w:name="OLE_LINK13"/>
      <w:bookmarkStart w:id="137" w:name="OLE_LINK14"/>
    </w:p>
    <w:p w:rsidR="008439EF" w:rsidRDefault="0001533F">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8439EF" w:rsidRDefault="008439EF">
      <w:pPr>
        <w:spacing w:line="360" w:lineRule="auto"/>
        <w:rPr>
          <w:rFonts w:ascii="仿宋_GB2312" w:eastAsia="仿宋_GB2312" w:hAnsi="仿宋" w:cs="仿宋"/>
          <w:b/>
          <w:spacing w:val="6"/>
          <w:sz w:val="30"/>
          <w:szCs w:val="30"/>
        </w:rPr>
      </w:pPr>
    </w:p>
    <w:p w:rsidR="008439EF" w:rsidRDefault="0001533F">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8439EF" w:rsidRDefault="0001533F">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8439EF" w:rsidRDefault="008439EF">
      <w:pPr>
        <w:spacing w:line="360" w:lineRule="auto"/>
        <w:ind w:firstLineChars="200" w:firstLine="480"/>
        <w:rPr>
          <w:rFonts w:ascii="仿宋_GB2312" w:eastAsia="仿宋_GB2312" w:hAnsi="仿宋" w:cs="仿宋"/>
          <w:sz w:val="24"/>
        </w:rPr>
      </w:pPr>
    </w:p>
    <w:p w:rsidR="008439EF" w:rsidRDefault="008439EF">
      <w:pPr>
        <w:spacing w:line="360" w:lineRule="auto"/>
        <w:ind w:firstLineChars="200" w:firstLine="480"/>
        <w:rPr>
          <w:rFonts w:ascii="仿宋_GB2312" w:eastAsia="仿宋_GB2312" w:hAnsi="仿宋" w:cs="仿宋"/>
          <w:sz w:val="24"/>
        </w:rPr>
      </w:pPr>
    </w:p>
    <w:p w:rsidR="008439EF" w:rsidRDefault="0001533F">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8439EF" w:rsidRDefault="0001533F">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8439EF">
      <w:pPr>
        <w:autoSpaceDE w:val="0"/>
        <w:autoSpaceDN w:val="0"/>
        <w:jc w:val="center"/>
        <w:rPr>
          <w:rFonts w:ascii="仿宋_GB2312" w:eastAsia="仿宋_GB2312" w:hAnsi="仿宋" w:cs="仿宋"/>
          <w:b/>
          <w:spacing w:val="6"/>
          <w:sz w:val="32"/>
          <w:szCs w:val="32"/>
        </w:rPr>
      </w:pPr>
    </w:p>
    <w:p w:rsidR="008439EF" w:rsidRDefault="0001533F">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8439EF" w:rsidRDefault="008439EF">
      <w:pPr>
        <w:spacing w:line="360" w:lineRule="auto"/>
        <w:jc w:val="center"/>
        <w:rPr>
          <w:rFonts w:ascii="仿宋_GB2312" w:eastAsia="仿宋_GB2312" w:hAnsi="仿宋" w:cs="仿宋"/>
          <w:sz w:val="24"/>
          <w:u w:val="single"/>
        </w:rPr>
      </w:pPr>
    </w:p>
    <w:p w:rsidR="008439EF" w:rsidRDefault="0001533F">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8439EF" w:rsidRDefault="0001533F">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8439EF" w:rsidRDefault="0001533F">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8439EF" w:rsidRDefault="0001533F">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8439EF" w:rsidRDefault="0001533F">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8439EF" w:rsidRDefault="0001533F">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8439EF" w:rsidRDefault="0001533F">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8439EF" w:rsidRDefault="0001533F">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8439EF" w:rsidRDefault="008439EF">
      <w:pPr>
        <w:spacing w:line="360" w:lineRule="auto"/>
        <w:ind w:firstLineChars="147" w:firstLine="310"/>
        <w:jc w:val="left"/>
        <w:rPr>
          <w:rFonts w:ascii="仿宋_GB2312" w:eastAsia="仿宋_GB2312" w:hAnsi="仿宋" w:cs="仿宋"/>
          <w:b/>
          <w:szCs w:val="21"/>
        </w:rPr>
      </w:pPr>
    </w:p>
    <w:p w:rsidR="008439EF" w:rsidRDefault="0001533F">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w:t>
      </w:r>
      <w:r>
        <w:rPr>
          <w:rFonts w:ascii="仿宋_GB2312" w:eastAsia="仿宋_GB2312" w:hAnsi="仿宋" w:cs="仿宋" w:hint="eastAsia"/>
          <w:b/>
          <w:szCs w:val="21"/>
        </w:rPr>
        <w:t>的新成立企业可不填报。</w:t>
      </w:r>
    </w:p>
    <w:p w:rsidR="008439EF" w:rsidRDefault="008439EF">
      <w:pPr>
        <w:spacing w:line="360" w:lineRule="auto"/>
        <w:ind w:right="420"/>
        <w:rPr>
          <w:rFonts w:ascii="仿宋_GB2312" w:eastAsia="仿宋_GB2312" w:hAnsi="仿宋" w:cs="仿宋"/>
          <w:sz w:val="24"/>
        </w:rPr>
      </w:pPr>
    </w:p>
    <w:p w:rsidR="008439EF" w:rsidRDefault="0001533F">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8439EF" w:rsidRDefault="0001533F">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8439EF" w:rsidRDefault="0001533F">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8439EF" w:rsidRDefault="008439EF">
      <w:pPr>
        <w:spacing w:line="360" w:lineRule="auto"/>
        <w:jc w:val="center"/>
        <w:rPr>
          <w:rFonts w:ascii="仿宋_GB2312" w:eastAsia="仿宋_GB2312" w:hAnsi="仿宋" w:cs="仿宋"/>
          <w:b/>
          <w:sz w:val="32"/>
          <w:szCs w:val="32"/>
        </w:rPr>
      </w:pPr>
    </w:p>
    <w:p w:rsidR="008439EF" w:rsidRDefault="008439EF">
      <w:pPr>
        <w:spacing w:line="360" w:lineRule="auto"/>
        <w:jc w:val="center"/>
        <w:rPr>
          <w:rFonts w:ascii="仿宋_GB2312" w:eastAsia="仿宋_GB2312" w:hAnsi="仿宋" w:cs="仿宋"/>
          <w:b/>
          <w:sz w:val="32"/>
          <w:szCs w:val="32"/>
        </w:rPr>
      </w:pPr>
    </w:p>
    <w:p w:rsidR="008439EF" w:rsidRDefault="008439EF">
      <w:pPr>
        <w:spacing w:line="360" w:lineRule="auto"/>
        <w:jc w:val="center"/>
        <w:rPr>
          <w:rFonts w:ascii="仿宋_GB2312" w:eastAsia="仿宋_GB2312" w:hAnsi="仿宋" w:cs="仿宋"/>
          <w:b/>
          <w:sz w:val="32"/>
          <w:szCs w:val="32"/>
        </w:rPr>
      </w:pPr>
    </w:p>
    <w:p w:rsidR="008439EF" w:rsidRDefault="008439EF">
      <w:pPr>
        <w:spacing w:line="360" w:lineRule="auto"/>
        <w:jc w:val="center"/>
        <w:rPr>
          <w:rFonts w:ascii="仿宋_GB2312" w:eastAsia="仿宋_GB2312" w:hAnsi="仿宋" w:cs="仿宋"/>
          <w:b/>
          <w:sz w:val="32"/>
          <w:szCs w:val="32"/>
        </w:rPr>
      </w:pPr>
    </w:p>
    <w:p w:rsidR="008439EF" w:rsidRDefault="008439EF">
      <w:pPr>
        <w:spacing w:line="360" w:lineRule="auto"/>
        <w:jc w:val="center"/>
        <w:rPr>
          <w:rFonts w:ascii="仿宋_GB2312" w:eastAsia="仿宋_GB2312" w:hAnsi="仿宋" w:cs="仿宋"/>
          <w:b/>
          <w:sz w:val="32"/>
          <w:szCs w:val="32"/>
        </w:rPr>
      </w:pPr>
    </w:p>
    <w:p w:rsidR="008439EF" w:rsidRDefault="008439EF">
      <w:pPr>
        <w:spacing w:line="360" w:lineRule="auto"/>
        <w:jc w:val="center"/>
        <w:rPr>
          <w:rFonts w:ascii="仿宋_GB2312" w:eastAsia="仿宋_GB2312" w:hAnsi="宋体" w:cs="宋体"/>
          <w:b/>
          <w:sz w:val="32"/>
          <w:szCs w:val="32"/>
        </w:rPr>
      </w:pPr>
    </w:p>
    <w:p w:rsidR="008439EF" w:rsidRDefault="008439EF">
      <w:pPr>
        <w:spacing w:line="360" w:lineRule="auto"/>
        <w:jc w:val="center"/>
        <w:rPr>
          <w:rFonts w:ascii="仿宋_GB2312" w:eastAsia="仿宋_GB2312" w:hAnsi="宋体" w:cs="宋体"/>
          <w:b/>
          <w:sz w:val="32"/>
          <w:szCs w:val="32"/>
        </w:rPr>
      </w:pPr>
    </w:p>
    <w:p w:rsidR="008439EF" w:rsidRDefault="008439EF">
      <w:pPr>
        <w:spacing w:line="360" w:lineRule="auto"/>
        <w:jc w:val="center"/>
        <w:rPr>
          <w:rFonts w:ascii="仿宋_GB2312" w:eastAsia="仿宋_GB2312" w:hAnsi="宋体" w:cs="宋体"/>
          <w:b/>
          <w:sz w:val="32"/>
          <w:szCs w:val="32"/>
        </w:rPr>
      </w:pPr>
    </w:p>
    <w:p w:rsidR="008439EF" w:rsidRDefault="008439EF">
      <w:pPr>
        <w:spacing w:line="360" w:lineRule="auto"/>
        <w:jc w:val="center"/>
        <w:rPr>
          <w:rFonts w:ascii="仿宋_GB2312" w:eastAsia="仿宋_GB2312" w:hAnsi="宋体" w:cs="宋体"/>
          <w:b/>
          <w:sz w:val="32"/>
          <w:szCs w:val="32"/>
        </w:rPr>
      </w:pPr>
    </w:p>
    <w:p w:rsidR="008439EF" w:rsidRDefault="008439EF">
      <w:pPr>
        <w:spacing w:line="360" w:lineRule="auto"/>
        <w:jc w:val="center"/>
        <w:rPr>
          <w:rFonts w:ascii="仿宋_GB2312" w:eastAsia="仿宋_GB2312" w:hAnsi="宋体" w:cs="宋体"/>
          <w:b/>
          <w:sz w:val="32"/>
          <w:szCs w:val="32"/>
        </w:rPr>
      </w:pPr>
    </w:p>
    <w:p w:rsidR="008439EF" w:rsidRDefault="008439EF">
      <w:pPr>
        <w:spacing w:line="360" w:lineRule="auto"/>
        <w:jc w:val="center"/>
        <w:rPr>
          <w:rFonts w:ascii="仿宋_GB2312" w:eastAsia="仿宋_GB2312" w:hAnsi="宋体" w:cs="宋体"/>
          <w:b/>
          <w:sz w:val="32"/>
          <w:szCs w:val="32"/>
        </w:rPr>
      </w:pPr>
    </w:p>
    <w:p w:rsidR="008439EF" w:rsidRDefault="0001533F">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8439EF" w:rsidRDefault="0001533F">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8439EF" w:rsidRDefault="0001533F">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8439EF" w:rsidRDefault="0001533F">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8439EF" w:rsidRDefault="0001533F">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8439EF" w:rsidRDefault="008439EF">
      <w:pPr>
        <w:pStyle w:val="a9"/>
        <w:spacing w:line="240" w:lineRule="auto"/>
        <w:rPr>
          <w:rFonts w:ascii="仿宋_GB2312"/>
        </w:rPr>
      </w:pPr>
    </w:p>
    <w:p w:rsidR="008439EF" w:rsidRDefault="0001533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8439EF" w:rsidRDefault="0001533F">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8439EF" w:rsidRDefault="0001533F">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8439EF" w:rsidRDefault="0001533F">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8439EF" w:rsidRDefault="0001533F">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8439EF" w:rsidRDefault="0001533F">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8439EF" w:rsidRDefault="0001533F">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8439EF" w:rsidRDefault="008439EF">
      <w:pPr>
        <w:widowControl/>
        <w:jc w:val="left"/>
        <w:rPr>
          <w:rFonts w:ascii="仿宋_GB2312" w:eastAsia="仿宋_GB2312" w:hAnsi="仿宋" w:cs="仿宋"/>
          <w:kern w:val="0"/>
          <w:sz w:val="24"/>
        </w:rPr>
      </w:pPr>
    </w:p>
    <w:p w:rsidR="008439EF" w:rsidRDefault="0001533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8439EF">
        <w:trPr>
          <w:jc w:val="center"/>
        </w:trPr>
        <w:tc>
          <w:tcPr>
            <w:tcW w:w="1457"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8439EF">
        <w:trPr>
          <w:jc w:val="center"/>
        </w:trPr>
        <w:tc>
          <w:tcPr>
            <w:tcW w:w="1457"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8439EF">
        <w:trPr>
          <w:jc w:val="center"/>
        </w:trPr>
        <w:tc>
          <w:tcPr>
            <w:tcW w:w="1457"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439EF">
        <w:trPr>
          <w:jc w:val="center"/>
        </w:trPr>
        <w:tc>
          <w:tcPr>
            <w:tcW w:w="1457" w:type="dxa"/>
            <w:vMerge/>
            <w:vAlign w:val="center"/>
          </w:tcPr>
          <w:p w:rsidR="008439EF" w:rsidRDefault="008439EF">
            <w:pPr>
              <w:widowControl/>
              <w:jc w:val="left"/>
              <w:rPr>
                <w:rFonts w:ascii="仿宋_GB2312" w:eastAsia="仿宋_GB2312" w:hAnsi="仿宋" w:cs="仿宋"/>
                <w:kern w:val="0"/>
                <w:sz w:val="24"/>
              </w:rPr>
            </w:pP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439EF">
        <w:trPr>
          <w:jc w:val="center"/>
        </w:trPr>
        <w:tc>
          <w:tcPr>
            <w:tcW w:w="1457"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8439EF" w:rsidRDefault="008439EF">
      <w:pPr>
        <w:widowControl/>
        <w:jc w:val="left"/>
        <w:rPr>
          <w:rFonts w:ascii="仿宋_GB2312" w:eastAsia="仿宋_GB2312" w:hAnsi="仿宋" w:cs="仿宋"/>
          <w:kern w:val="0"/>
          <w:sz w:val="24"/>
        </w:rPr>
      </w:pPr>
    </w:p>
    <w:p w:rsidR="008439EF" w:rsidRDefault="008439EF">
      <w:pPr>
        <w:widowControl/>
        <w:jc w:val="left"/>
        <w:rPr>
          <w:rFonts w:ascii="仿宋_GB2312" w:eastAsia="仿宋_GB2312" w:hAnsi="仿宋" w:cs="仿宋"/>
          <w:kern w:val="0"/>
          <w:sz w:val="24"/>
        </w:rPr>
      </w:pPr>
    </w:p>
    <w:p w:rsidR="008439EF" w:rsidRDefault="0001533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8439EF" w:rsidRDefault="0001533F">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8439EF" w:rsidRDefault="0001533F">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w:t>
      </w:r>
      <w:r>
        <w:rPr>
          <w:rFonts w:ascii="仿宋_GB2312" w:eastAsia="仿宋_GB2312" w:hAnsi="仿宋" w:cs="仿宋" w:hint="eastAsia"/>
          <w:kern w:val="0"/>
          <w:szCs w:val="21"/>
        </w:rPr>
        <w:t>联运和运输代理业、装卸搬运”。</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8439EF" w:rsidRDefault="008439EF">
      <w:pPr>
        <w:widowControl/>
        <w:jc w:val="left"/>
        <w:rPr>
          <w:rFonts w:ascii="仿宋_GB2312" w:eastAsia="仿宋_GB2312" w:hAnsi="仿宋" w:cs="仿宋"/>
          <w:kern w:val="0"/>
          <w:sz w:val="18"/>
          <w:szCs w:val="18"/>
        </w:rPr>
      </w:pPr>
    </w:p>
    <w:p w:rsidR="008439EF" w:rsidRDefault="008439EF">
      <w:pPr>
        <w:widowControl/>
        <w:jc w:val="left"/>
        <w:rPr>
          <w:rFonts w:ascii="仿宋_GB2312" w:eastAsia="仿宋_GB2312" w:hAnsi="仿宋" w:cs="仿宋"/>
          <w:kern w:val="0"/>
          <w:sz w:val="18"/>
          <w:szCs w:val="18"/>
        </w:rPr>
      </w:pPr>
    </w:p>
    <w:p w:rsidR="008439EF" w:rsidRDefault="008439EF">
      <w:pPr>
        <w:widowControl/>
        <w:jc w:val="left"/>
        <w:rPr>
          <w:rFonts w:ascii="仿宋_GB2312" w:eastAsia="仿宋_GB2312" w:hAnsi="仿宋" w:cs="仿宋"/>
          <w:kern w:val="0"/>
          <w:sz w:val="18"/>
          <w:szCs w:val="18"/>
        </w:rPr>
      </w:pPr>
    </w:p>
    <w:p w:rsidR="008439EF" w:rsidRDefault="0001533F">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8439EF" w:rsidRDefault="0001533F">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8439EF" w:rsidRDefault="0001533F">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w:t>
      </w:r>
      <w:r>
        <w:rPr>
          <w:rFonts w:ascii="仿宋_GB2312" w:eastAsia="仿宋_GB2312" w:hAnsi="仿宋" w:cs="仿宋" w:hint="eastAsia"/>
          <w:kern w:val="0"/>
          <w:szCs w:val="21"/>
        </w:rPr>
        <w:t>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8439EF" w:rsidRDefault="008439E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8439EF" w:rsidRDefault="0001533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w:t>
      </w:r>
      <w:r>
        <w:rPr>
          <w:rFonts w:ascii="仿宋_GB2312" w:eastAsia="仿宋_GB2312" w:hAnsi="仿宋" w:cs="仿宋" w:hint="eastAsia"/>
          <w:kern w:val="0"/>
          <w:szCs w:val="21"/>
        </w:rPr>
        <w:t>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w:t>
      </w:r>
      <w:r>
        <w:rPr>
          <w:rFonts w:ascii="仿宋_GB2312" w:eastAsia="仿宋_GB2312" w:hAnsi="仿宋" w:cs="仿宋" w:hint="eastAsia"/>
          <w:kern w:val="0"/>
          <w:szCs w:val="21"/>
        </w:rPr>
        <w:t>径的资产总额（信托公司为信托资产）平均值作为划型指标，该指标以监管部门数据为准。</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w:t>
      </w:r>
      <w:r>
        <w:rPr>
          <w:rFonts w:ascii="仿宋_GB2312" w:eastAsia="仿宋_GB2312" w:hAnsi="仿宋" w:cs="仿宋" w:hint="eastAsia"/>
          <w:kern w:val="0"/>
          <w:szCs w:val="21"/>
        </w:rPr>
        <w:t>，资产总额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w:t>
      </w:r>
      <w:r>
        <w:rPr>
          <w:rFonts w:ascii="仿宋_GB2312" w:eastAsia="仿宋_GB2312" w:hAnsi="仿宋" w:cs="仿宋" w:hint="eastAsia"/>
          <w:kern w:val="0"/>
          <w:szCs w:val="21"/>
        </w:rPr>
        <w:t>认定的金融业企业在系统中进行规模登记，方便政府部门和社会各界查询使用。</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w:t>
      </w:r>
      <w:r>
        <w:rPr>
          <w:rFonts w:ascii="仿宋_GB2312" w:eastAsia="仿宋_GB2312" w:hAnsi="仿宋" w:cs="仿宋" w:hint="eastAsia"/>
          <w:kern w:val="0"/>
          <w:szCs w:val="21"/>
        </w:rPr>
        <w:t>会和统计局负责解释。</w:t>
      </w:r>
    </w:p>
    <w:p w:rsidR="008439EF" w:rsidRDefault="0001533F">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8439EF" w:rsidRDefault="0001533F">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8439EF" w:rsidRDefault="0001533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8439EF">
        <w:trPr>
          <w:jc w:val="center"/>
        </w:trPr>
        <w:tc>
          <w:tcPr>
            <w:tcW w:w="1760" w:type="dxa"/>
            <w:gridSpan w:val="2"/>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8439EF" w:rsidRDefault="0001533F">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8439EF">
        <w:trPr>
          <w:jc w:val="center"/>
        </w:trPr>
        <w:tc>
          <w:tcPr>
            <w:tcW w:w="735"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439EF">
        <w:trPr>
          <w:jc w:val="center"/>
        </w:trPr>
        <w:tc>
          <w:tcPr>
            <w:tcW w:w="1760" w:type="dxa"/>
            <w:gridSpan w:val="2"/>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439EF">
        <w:trPr>
          <w:jc w:val="center"/>
        </w:trPr>
        <w:tc>
          <w:tcPr>
            <w:tcW w:w="1760" w:type="dxa"/>
            <w:gridSpan w:val="2"/>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8439EF">
        <w:trPr>
          <w:jc w:val="center"/>
        </w:trPr>
        <w:tc>
          <w:tcPr>
            <w:tcW w:w="1760" w:type="dxa"/>
            <w:gridSpan w:val="2"/>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8439EF">
        <w:trPr>
          <w:jc w:val="center"/>
        </w:trPr>
        <w:tc>
          <w:tcPr>
            <w:tcW w:w="1760" w:type="dxa"/>
            <w:gridSpan w:val="2"/>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8439EF">
        <w:trPr>
          <w:jc w:val="center"/>
        </w:trPr>
        <w:tc>
          <w:tcPr>
            <w:tcW w:w="1760" w:type="dxa"/>
            <w:gridSpan w:val="2"/>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8439EF">
        <w:trPr>
          <w:jc w:val="center"/>
        </w:trPr>
        <w:tc>
          <w:tcPr>
            <w:tcW w:w="1760" w:type="dxa"/>
            <w:gridSpan w:val="2"/>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8439EF">
        <w:trPr>
          <w:jc w:val="center"/>
        </w:trPr>
        <w:tc>
          <w:tcPr>
            <w:tcW w:w="735"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8439EF">
        <w:trPr>
          <w:jc w:val="center"/>
        </w:trPr>
        <w:tc>
          <w:tcPr>
            <w:tcW w:w="735" w:type="dxa"/>
            <w:vMerge/>
            <w:vAlign w:val="center"/>
          </w:tcPr>
          <w:p w:rsidR="008439EF" w:rsidRDefault="008439EF">
            <w:pPr>
              <w:widowControl/>
              <w:jc w:val="left"/>
              <w:rPr>
                <w:rFonts w:ascii="仿宋_GB2312" w:eastAsia="仿宋_GB2312" w:hAnsi="仿宋" w:cs="仿宋"/>
                <w:kern w:val="0"/>
                <w:sz w:val="24"/>
              </w:rPr>
            </w:pPr>
          </w:p>
        </w:tc>
        <w:tc>
          <w:tcPr>
            <w:tcW w:w="1025" w:type="dxa"/>
            <w:vMerge/>
            <w:vAlign w:val="center"/>
          </w:tcPr>
          <w:p w:rsidR="008439EF" w:rsidRDefault="008439EF">
            <w:pPr>
              <w:widowControl/>
              <w:jc w:val="left"/>
              <w:rPr>
                <w:rFonts w:ascii="仿宋_GB2312" w:eastAsia="仿宋_GB2312" w:hAnsi="仿宋" w:cs="仿宋"/>
                <w:kern w:val="0"/>
                <w:sz w:val="24"/>
              </w:rPr>
            </w:pPr>
          </w:p>
        </w:tc>
        <w:tc>
          <w:tcPr>
            <w:tcW w:w="2836" w:type="dxa"/>
            <w:vMerge/>
            <w:vAlign w:val="center"/>
          </w:tcPr>
          <w:p w:rsidR="008439EF" w:rsidRDefault="008439EF">
            <w:pPr>
              <w:widowControl/>
              <w:jc w:val="left"/>
              <w:rPr>
                <w:rFonts w:ascii="仿宋_GB2312" w:eastAsia="仿宋_GB2312" w:hAnsi="仿宋" w:cs="仿宋"/>
                <w:kern w:val="0"/>
                <w:sz w:val="24"/>
              </w:rPr>
            </w:pPr>
          </w:p>
        </w:tc>
        <w:tc>
          <w:tcPr>
            <w:tcW w:w="60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439EF" w:rsidRDefault="0001533F">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8439EF" w:rsidRDefault="008439EF">
      <w:pPr>
        <w:spacing w:line="360" w:lineRule="auto"/>
        <w:rPr>
          <w:rFonts w:ascii="仿宋_GB2312" w:eastAsia="仿宋_GB2312" w:hAnsi="仿宋" w:cs="仿宋"/>
          <w:sz w:val="24"/>
        </w:rPr>
      </w:pPr>
    </w:p>
    <w:sectPr w:rsidR="008439EF" w:rsidSect="008439EF">
      <w:footerReference w:type="even" r:id="rId25"/>
      <w:footerReference w:type="default" r:id="rId26"/>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33F" w:rsidRDefault="0001533F" w:rsidP="008439EF">
      <w:r>
        <w:separator/>
      </w:r>
    </w:p>
  </w:endnote>
  <w:endnote w:type="continuationSeparator" w:id="0">
    <w:p w:rsidR="0001533F" w:rsidRDefault="0001533F" w:rsidP="008439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1"/>
      <w:tabs>
        <w:tab w:val="clear" w:pos="4153"/>
        <w:tab w:val="left" w:pos="5423"/>
      </w:tabs>
    </w:pPr>
    <w:r>
      <w:pict>
        <v:shapetype id="_x0000_t202" coordsize="21600,21600" o:spt="202" path="m,l,21600r21600,l21600,xe">
          <v:stroke joinstyle="miter"/>
          <v:path gradientshapeok="t" o:connecttype="rect"/>
        </v:shapetype>
        <v:shape id="文本框 6" o:spid="_x0000_s2054" type="#_x0000_t202" style="position:absolute;margin-left:0;margin-top:0;width:2in;height:2in;z-index:25166438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NlnasoBAACbAwAADgAAAAAAAAABACAAAAAeAQAAZHJzL2Uyb0Rv&#10;Yy54bWxQSwUGAAAAAAYABgBZAQAAWgUAAAAA&#10;" filled="f" stroked="f">
          <v:textbox style="mso-fit-shape-to-text:t" inset="0,0,0,0">
            <w:txbxContent>
              <w:p w:rsidR="008439EF" w:rsidRDefault="0001533F">
                <w:pPr>
                  <w:pStyle w:val="af1"/>
                </w:pPr>
                <w:r>
                  <w:t>第</w:t>
                </w:r>
                <w:r>
                  <w:t xml:space="preserve"> </w:t>
                </w:r>
                <w:r w:rsidR="008439EF">
                  <w:fldChar w:fldCharType="begin"/>
                </w:r>
                <w:r>
                  <w:instrText xml:space="preserve"> PAGE  \* MERGEFORMAT </w:instrText>
                </w:r>
                <w:r w:rsidR="008439EF">
                  <w:fldChar w:fldCharType="separate"/>
                </w:r>
                <w:r w:rsidR="00DF1CE1">
                  <w:rPr>
                    <w:noProof/>
                  </w:rPr>
                  <w:t>4</w:t>
                </w:r>
                <w:r w:rsidR="008439EF">
                  <w:fldChar w:fldCharType="end"/>
                </w:r>
                <w:r>
                  <w:t xml:space="preserve"> </w:t>
                </w:r>
                <w:r>
                  <w:t>页</w:t>
                </w:r>
                <w:r>
                  <w:t xml:space="preserve"> </w:t>
                </w:r>
                <w:r>
                  <w:t>共</w:t>
                </w:r>
                <w:r>
                  <w:t xml:space="preserve"> </w:t>
                </w:r>
                <w:fldSimple w:instr=" NUMPAGES  \* MERGEFORMAT ">
                  <w:r w:rsidR="00DF1CE1">
                    <w:rPr>
                      <w:noProof/>
                    </w:rPr>
                    <w:t>91</w:t>
                  </w:r>
                </w:fldSimple>
                <w:r>
                  <w:t xml:space="preserve"> </w:t>
                </w:r>
                <w:r>
                  <w:t>页</w:t>
                </w:r>
              </w:p>
            </w:txbxContent>
          </v:textbox>
          <w10:wrap anchorx="margin"/>
        </v:shape>
      </w:pict>
    </w:r>
    <w:r w:rsidR="0001533F">
      <w:rPr>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1"/>
      <w:jc w:val="center"/>
      <w:rPr>
        <w:rFonts w:ascii="仿宋_GB2312" w:eastAsia="仿宋_GB2312"/>
      </w:rPr>
    </w:pPr>
    <w:r w:rsidRPr="008439EF">
      <w:pict>
        <v:shapetype id="_x0000_t202" coordsize="21600,21600" o:spt="202" path="m,l,21600r21600,l21600,xe">
          <v:stroke joinstyle="miter"/>
          <v:path gradientshapeok="t" o:connecttype="rect"/>
        </v:shapetype>
        <v:shape id="文本框 1" o:sp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rUs8oBAACb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OubFSWOWxz55cf3y8/fl1/f&#10;yDI3qA9QY959wMw0vPUDrs3sB3Rm3YOKNn9REcE4tvd8ba8cEhH50Xq1XlcYEhibL4jPHp6HCOmd&#10;9JZko6ER51fayk8fII2pc0qu5vydNqbM0Li/HIiZPSxzHzlmKw37YRK09+0Z9fQ4+oY63HRKzHuH&#10;nc1bMhtxNvazcQxRHzqktiy8ILw5JiRRuOUKI+xUGGdW1E37lZfi8b1kPfxT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HrUs8oBAACbAwAADgAAAAAAAAABACAAAAAeAQAAZHJzL2Uyb0Rv&#10;Yy54bWxQSwUGAAAAAAYABgBZAQAAWgUAAAAA&#10;" filled="f" stroked="f">
          <v:textbox style="mso-fit-shape-to-text:t" inset="0,0,0,0">
            <w:txbxContent>
              <w:p w:rsidR="008439EF" w:rsidRDefault="0001533F">
                <w:pPr>
                  <w:pStyle w:val="af1"/>
                </w:pPr>
                <w:r>
                  <w:t>第</w:t>
                </w:r>
                <w:r>
                  <w:t xml:space="preserve"> </w:t>
                </w:r>
                <w:r w:rsidR="008439EF">
                  <w:fldChar w:fldCharType="begin"/>
                </w:r>
                <w:r>
                  <w:instrText xml:space="preserve"> PAGE  \* MERGEFORMAT </w:instrText>
                </w:r>
                <w:r w:rsidR="008439EF">
                  <w:fldChar w:fldCharType="separate"/>
                </w:r>
                <w:r w:rsidR="00DF1CE1">
                  <w:rPr>
                    <w:noProof/>
                  </w:rPr>
                  <w:t>36</w:t>
                </w:r>
                <w:r w:rsidR="008439EF">
                  <w:fldChar w:fldCharType="end"/>
                </w:r>
                <w:r>
                  <w:t xml:space="preserve"> </w:t>
                </w:r>
                <w:r>
                  <w:t>页</w:t>
                </w:r>
                <w:r>
                  <w:t xml:space="preserve"> </w:t>
                </w:r>
                <w:r>
                  <w:t>共</w:t>
                </w:r>
                <w:r>
                  <w:t xml:space="preserve"> </w:t>
                </w:r>
                <w:fldSimple w:instr=" NUMPAGES  \* MERGEFORMAT ">
                  <w:r w:rsidR="00DF1CE1">
                    <w:rPr>
                      <w:noProof/>
                    </w:rPr>
                    <w:t>36</w:t>
                  </w:r>
                </w:fldSimple>
                <w:r>
                  <w:t xml:space="preserve"> </w:t>
                </w:r>
                <w:r>
                  <w:t>页</w:t>
                </w:r>
              </w:p>
            </w:txbxContent>
          </v:textbox>
          <w10:wrap anchorx="margin"/>
        </v:shape>
      </w:pict>
    </w:r>
  </w:p>
  <w:p w:rsidR="008439EF" w:rsidRDefault="008439EF">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1"/>
    </w:pPr>
    <w:r>
      <w:pict>
        <v:shapetype id="_x0000_t202" coordsize="21600,21600" o:spt="202" path="m,l,21600r21600,l21600,xe">
          <v:stroke joinstyle="miter"/>
          <v:path gradientshapeok="t" o:connecttype="rect"/>
        </v:shapetype>
        <v:shape id="文本框 2" o:sp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6WxbLLAQAAmwMAAA4AAAAAAAAAAQAgAAAAHgEAAGRycy9lMm9E&#10;b2MueG1sUEsFBgAAAAAGAAYAWQEAAFsFAAAAAA==&#10;" filled="f" stroked="f">
          <v:textbox style="mso-fit-shape-to-text:t" inset="0,0,0,0">
            <w:txbxContent>
              <w:p w:rsidR="008439EF" w:rsidRDefault="0001533F">
                <w:pPr>
                  <w:pStyle w:val="af1"/>
                </w:pPr>
                <w:r>
                  <w:t>第</w:t>
                </w:r>
                <w:r>
                  <w:t xml:space="preserve"> </w:t>
                </w:r>
                <w:r w:rsidR="008439EF">
                  <w:fldChar w:fldCharType="begin"/>
                </w:r>
                <w:r>
                  <w:instrText xml:space="preserve"> PAGE  \* MERGEFORMAT </w:instrText>
                </w:r>
                <w:r w:rsidR="008439EF">
                  <w:fldChar w:fldCharType="separate"/>
                </w:r>
                <w:r>
                  <w:t>1</w:t>
                </w:r>
                <w:r w:rsidR="008439EF">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1"/>
      <w:jc w:val="center"/>
      <w:rPr>
        <w:rFonts w:ascii="仿宋_GB2312" w:eastAsia="仿宋_GB2312"/>
      </w:rPr>
    </w:pPr>
    <w:r w:rsidRPr="008439EF">
      <w:pict>
        <v:shapetype id="_x0000_t202" coordsize="21600,21600" o:spt="202" path="m,l,21600r21600,l21600,xe">
          <v:stroke joinstyle="miter"/>
          <v:path gradientshapeok="t" o:connecttype="rect"/>
        </v:shapetype>
        <v:shape id="文本框 3" o:sp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g4Km/LAQAAmwMAAA4AAAAAAAAAAQAgAAAAHgEAAGRycy9lMm9E&#10;b2MueG1sUEsFBgAAAAAGAAYAWQEAAFsFAAAAAA==&#10;" filled="f" stroked="f">
          <v:textbox style="mso-fit-shape-to-text:t" inset="0,0,0,0">
            <w:txbxContent>
              <w:p w:rsidR="008439EF" w:rsidRDefault="0001533F">
                <w:pPr>
                  <w:pStyle w:val="af1"/>
                </w:pPr>
                <w:r>
                  <w:t>第</w:t>
                </w:r>
                <w:r>
                  <w:t xml:space="preserve"> </w:t>
                </w:r>
                <w:r w:rsidR="008439EF">
                  <w:fldChar w:fldCharType="begin"/>
                </w:r>
                <w:r>
                  <w:instrText xml:space="preserve"> PAGE  \* MERGEFORMAT </w:instrText>
                </w:r>
                <w:r w:rsidR="008439EF">
                  <w:fldChar w:fldCharType="separate"/>
                </w:r>
                <w:r w:rsidR="00DF1CE1">
                  <w:rPr>
                    <w:noProof/>
                  </w:rPr>
                  <w:t>68</w:t>
                </w:r>
                <w:r w:rsidR="008439EF">
                  <w:fldChar w:fldCharType="end"/>
                </w:r>
                <w:r>
                  <w:t xml:space="preserve"> </w:t>
                </w:r>
                <w:r>
                  <w:t>页</w:t>
                </w:r>
                <w:r>
                  <w:t xml:space="preserve"> </w:t>
                </w:r>
                <w:r>
                  <w:t>共</w:t>
                </w:r>
                <w:r>
                  <w:t xml:space="preserve"> </w:t>
                </w:r>
                <w:fldSimple w:instr=" NUMPAGES  \* MERGEFORMAT ">
                  <w:r w:rsidR="00DF1CE1">
                    <w:rPr>
                      <w:noProof/>
                    </w:rPr>
                    <w:t>68</w:t>
                  </w:r>
                </w:fldSimple>
                <w:r>
                  <w:t xml:space="preserve"> </w:t>
                </w:r>
                <w:r>
                  <w:t>页</w:t>
                </w:r>
              </w:p>
            </w:txbxContent>
          </v:textbox>
          <w10:wrap anchorx="margin"/>
        </v:shape>
      </w:pict>
    </w:r>
  </w:p>
  <w:p w:rsidR="008439EF" w:rsidRDefault="008439EF">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01533F">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439EF">
      <w:rPr>
        <w:rFonts w:ascii="仿宋_GB2312" w:eastAsia="仿宋_GB2312" w:hint="eastAsia"/>
        <w:kern w:val="0"/>
      </w:rPr>
      <w:fldChar w:fldCharType="begin"/>
    </w:r>
    <w:r>
      <w:rPr>
        <w:rFonts w:ascii="仿宋_GB2312" w:eastAsia="仿宋_GB2312" w:hint="eastAsia"/>
        <w:kern w:val="0"/>
      </w:rPr>
      <w:instrText xml:space="preserve"> PAGE </w:instrText>
    </w:r>
    <w:r w:rsidR="008439EF">
      <w:rPr>
        <w:rFonts w:ascii="仿宋_GB2312" w:eastAsia="仿宋_GB2312" w:hint="eastAsia"/>
        <w:kern w:val="0"/>
      </w:rPr>
      <w:fldChar w:fldCharType="separate"/>
    </w:r>
    <w:r>
      <w:rPr>
        <w:rFonts w:ascii="仿宋_GB2312" w:eastAsia="仿宋_GB2312"/>
        <w:kern w:val="0"/>
      </w:rPr>
      <w:t>33</w:t>
    </w:r>
    <w:r w:rsidR="008439E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439EF">
      <w:rPr>
        <w:rFonts w:ascii="仿宋_GB2312" w:eastAsia="仿宋_GB2312" w:hint="eastAsia"/>
        <w:kern w:val="0"/>
      </w:rPr>
      <w:fldChar w:fldCharType="begin"/>
    </w:r>
    <w:r>
      <w:rPr>
        <w:rFonts w:ascii="仿宋_GB2312" w:eastAsia="仿宋_GB2312" w:hint="eastAsia"/>
        <w:kern w:val="0"/>
      </w:rPr>
      <w:instrText xml:space="preserve"> NUMPAGES </w:instrText>
    </w:r>
    <w:r w:rsidR="008439EF">
      <w:rPr>
        <w:rFonts w:ascii="仿宋_GB2312" w:eastAsia="仿宋_GB2312" w:hint="eastAsia"/>
        <w:kern w:val="0"/>
      </w:rPr>
      <w:fldChar w:fldCharType="separate"/>
    </w:r>
    <w:r>
      <w:rPr>
        <w:rFonts w:ascii="仿宋_GB2312" w:eastAsia="仿宋_GB2312"/>
        <w:kern w:val="0"/>
      </w:rPr>
      <w:t>110</w:t>
    </w:r>
    <w:r w:rsidR="008439E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439EF" w:rsidRDefault="008439EF">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1"/>
      <w:jc w:val="center"/>
      <w:rPr>
        <w:rFonts w:ascii="仿宋_GB2312" w:eastAsia="仿宋_GB2312"/>
      </w:rPr>
    </w:pPr>
    <w:r w:rsidRPr="008439EF">
      <w:pict>
        <v:shapetype id="_x0000_t202" coordsize="21600,21600" o:spt="202" path="m,l,21600r21600,l21600,xe">
          <v:stroke joinstyle="miter"/>
          <v:path gradientshapeok="t" o:connecttype="rect"/>
        </v:shapetype>
        <v:shape id="文本框 4" o:sp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ewHYDzAEAAJsDAAAOAAAAAAAAAAEAIAAAAB4BAABkcnMvZTJv&#10;RG9jLnhtbFBLBQYAAAAABgAGAFkBAABcBQAAAAA=&#10;" filled="f" stroked="f">
          <v:textbox style="mso-fit-shape-to-text:t" inset="0,0,0,0">
            <w:txbxContent>
              <w:p w:rsidR="008439EF" w:rsidRDefault="0001533F">
                <w:pPr>
                  <w:pStyle w:val="af1"/>
                </w:pPr>
                <w:r>
                  <w:t>第</w:t>
                </w:r>
                <w:r>
                  <w:t xml:space="preserve"> </w:t>
                </w:r>
                <w:r w:rsidR="008439EF">
                  <w:fldChar w:fldCharType="begin"/>
                </w:r>
                <w:r>
                  <w:instrText xml:space="preserve"> PAGE  \* MERGEFORMAT </w:instrText>
                </w:r>
                <w:r w:rsidR="008439EF">
                  <w:fldChar w:fldCharType="separate"/>
                </w:r>
                <w:r w:rsidR="00DF1CE1">
                  <w:rPr>
                    <w:noProof/>
                  </w:rPr>
                  <w:t>71</w:t>
                </w:r>
                <w:r w:rsidR="008439EF">
                  <w:fldChar w:fldCharType="end"/>
                </w:r>
                <w:r>
                  <w:t xml:space="preserve"> </w:t>
                </w:r>
                <w:r>
                  <w:t>页</w:t>
                </w:r>
                <w:r>
                  <w:t xml:space="preserve"> </w:t>
                </w:r>
                <w:r>
                  <w:t>共</w:t>
                </w:r>
                <w:r>
                  <w:t xml:space="preserve"> </w:t>
                </w:r>
                <w:fldSimple w:instr=" NUMPAGES  \* MERGEFORMAT ">
                  <w:r w:rsidR="00DF1CE1">
                    <w:rPr>
                      <w:noProof/>
                    </w:rPr>
                    <w:t>71</w:t>
                  </w:r>
                </w:fldSimple>
                <w:r>
                  <w:t xml:space="preserve"> </w:t>
                </w:r>
                <w:r>
                  <w:t>页</w:t>
                </w:r>
              </w:p>
            </w:txbxContent>
          </v:textbox>
          <w10:wrap anchorx="margin"/>
        </v:shape>
      </w:pict>
    </w:r>
  </w:p>
  <w:p w:rsidR="008439EF" w:rsidRDefault="008439EF">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01533F">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439EF">
      <w:rPr>
        <w:rFonts w:ascii="仿宋_GB2312" w:eastAsia="仿宋_GB2312" w:hint="eastAsia"/>
        <w:kern w:val="0"/>
      </w:rPr>
      <w:fldChar w:fldCharType="begin"/>
    </w:r>
    <w:r>
      <w:rPr>
        <w:rFonts w:ascii="仿宋_GB2312" w:eastAsia="仿宋_GB2312" w:hint="eastAsia"/>
        <w:kern w:val="0"/>
      </w:rPr>
      <w:instrText xml:space="preserve"> PAGE </w:instrText>
    </w:r>
    <w:r w:rsidR="008439EF">
      <w:rPr>
        <w:rFonts w:ascii="仿宋_GB2312" w:eastAsia="仿宋_GB2312" w:hint="eastAsia"/>
        <w:kern w:val="0"/>
      </w:rPr>
      <w:fldChar w:fldCharType="separate"/>
    </w:r>
    <w:r>
      <w:rPr>
        <w:rFonts w:ascii="仿宋_GB2312" w:eastAsia="仿宋_GB2312"/>
        <w:kern w:val="0"/>
      </w:rPr>
      <w:t>65</w:t>
    </w:r>
    <w:r w:rsidR="008439E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439EF">
      <w:rPr>
        <w:rFonts w:ascii="仿宋_GB2312" w:eastAsia="仿宋_GB2312" w:hint="eastAsia"/>
        <w:kern w:val="0"/>
      </w:rPr>
      <w:fldChar w:fldCharType="begin"/>
    </w:r>
    <w:r>
      <w:rPr>
        <w:rFonts w:ascii="仿宋_GB2312" w:eastAsia="仿宋_GB2312" w:hint="eastAsia"/>
        <w:kern w:val="0"/>
      </w:rPr>
      <w:instrText xml:space="preserve"> NUMPAGES </w:instrText>
    </w:r>
    <w:r w:rsidR="008439EF">
      <w:rPr>
        <w:rFonts w:ascii="仿宋_GB2312" w:eastAsia="仿宋_GB2312" w:hint="eastAsia"/>
        <w:kern w:val="0"/>
      </w:rPr>
      <w:fldChar w:fldCharType="separate"/>
    </w:r>
    <w:r>
      <w:rPr>
        <w:rFonts w:ascii="仿宋_GB2312" w:eastAsia="仿宋_GB2312"/>
        <w:kern w:val="0"/>
      </w:rPr>
      <w:t>110</w:t>
    </w:r>
    <w:r w:rsidR="008439E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439EF" w:rsidRDefault="008439EF">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1"/>
      <w:framePr w:wrap="around" w:vAnchor="text" w:hAnchor="margin" w:xAlign="center" w:y="1"/>
      <w:rPr>
        <w:rStyle w:val="aff1"/>
      </w:rPr>
    </w:pPr>
    <w:r>
      <w:rPr>
        <w:rStyle w:val="aff1"/>
      </w:rPr>
      <w:fldChar w:fldCharType="begin"/>
    </w:r>
    <w:r w:rsidR="0001533F">
      <w:rPr>
        <w:rStyle w:val="aff1"/>
      </w:rPr>
      <w:instrText xml:space="preserve">PAGE  </w:instrText>
    </w:r>
    <w:r>
      <w:rPr>
        <w:rStyle w:val="aff1"/>
      </w:rPr>
      <w:fldChar w:fldCharType="end"/>
    </w:r>
  </w:p>
  <w:p w:rsidR="008439EF" w:rsidRDefault="008439EF">
    <w:pPr>
      <w:pStyle w:val="af1"/>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1"/>
      <w:jc w:val="center"/>
      <w:rPr>
        <w:rFonts w:ascii="仿宋_GB2312" w:eastAsia="仿宋_GB2312"/>
      </w:rPr>
    </w:pPr>
    <w:r w:rsidRPr="008439EF">
      <w:pict>
        <v:shapetype id="_x0000_t202" coordsize="21600,21600" o:spt="202" path="m,l,21600r21600,l21600,xe">
          <v:stroke joinstyle="miter"/>
          <v:path gradientshapeok="t" o:connecttype="rect"/>
        </v:shapetype>
        <v:shape id="文本框 5" o:sp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M4QltzAEAAJsDAAAOAAAAAAAAAAEAIAAAAB4BAABkcnMvZTJv&#10;RG9jLnhtbFBLBQYAAAAABgAGAFkBAABcBQAAAAA=&#10;" filled="f" stroked="f">
          <v:textbox style="mso-fit-shape-to-text:t" inset="0,0,0,0">
            <w:txbxContent>
              <w:p w:rsidR="008439EF" w:rsidRDefault="0001533F">
                <w:pPr>
                  <w:pStyle w:val="af1"/>
                </w:pPr>
                <w:r>
                  <w:t>第</w:t>
                </w:r>
                <w:r>
                  <w:t xml:space="preserve"> </w:t>
                </w:r>
                <w:r w:rsidR="008439EF">
                  <w:fldChar w:fldCharType="begin"/>
                </w:r>
                <w:r>
                  <w:instrText xml:space="preserve"> PAGE  \* MERGEFORMAT </w:instrText>
                </w:r>
                <w:r w:rsidR="008439EF">
                  <w:fldChar w:fldCharType="separate"/>
                </w:r>
                <w:r w:rsidR="00DF1CE1">
                  <w:rPr>
                    <w:noProof/>
                  </w:rPr>
                  <w:t>91</w:t>
                </w:r>
                <w:r w:rsidR="008439EF">
                  <w:fldChar w:fldCharType="end"/>
                </w:r>
                <w:r>
                  <w:t xml:space="preserve"> </w:t>
                </w:r>
                <w:r>
                  <w:t>页</w:t>
                </w:r>
                <w:r>
                  <w:t xml:space="preserve"> </w:t>
                </w:r>
                <w:r>
                  <w:t>共</w:t>
                </w:r>
                <w:r>
                  <w:t xml:space="preserve"> </w:t>
                </w:r>
                <w:fldSimple w:instr=" NUMPAGES  \* MERGEFORMAT ">
                  <w:r w:rsidR="00DF1CE1">
                    <w:rPr>
                      <w:noProof/>
                    </w:rPr>
                    <w:t>91</w:t>
                  </w:r>
                </w:fldSimple>
                <w:r>
                  <w:t xml:space="preserve"> </w:t>
                </w:r>
                <w:r>
                  <w:t>页</w:t>
                </w:r>
              </w:p>
            </w:txbxContent>
          </v:textbox>
          <w10:wrap anchorx="margin"/>
        </v:shape>
      </w:pict>
    </w:r>
  </w:p>
  <w:p w:rsidR="008439EF" w:rsidRDefault="008439E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33F" w:rsidRDefault="0001533F" w:rsidP="008439EF">
      <w:r>
        <w:separator/>
      </w:r>
    </w:p>
  </w:footnote>
  <w:footnote w:type="continuationSeparator" w:id="0">
    <w:p w:rsidR="0001533F" w:rsidRDefault="0001533F" w:rsidP="008439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01533F">
    <w:pPr>
      <w:pStyle w:val="af2"/>
      <w:jc w:val="both"/>
    </w:pPr>
    <w:r>
      <w:rPr>
        <w:rFonts w:hint="eastAsia"/>
      </w:rPr>
      <w:t>绍兴市公共资源交易中心</w: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招标文件招标编号</w:t>
    </w:r>
    <w:r>
      <w:rPr>
        <w:rFonts w:hint="eastAsia"/>
      </w:rPr>
      <w:t>:</w:t>
    </w:r>
    <w:r>
      <w:rPr>
        <w:rFonts w:hint="eastAsia"/>
      </w:rPr>
      <w:t>2024-11-0123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01533F">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 xml:space="preserve">: </w:t>
    </w:r>
    <w:r>
      <w:rPr>
        <w:rFonts w:hint="eastAsia"/>
      </w:rPr>
      <w:t>2024-11-0123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EF" w:rsidRDefault="008439EF">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CA21ED"/>
    <w:multiLevelType w:val="singleLevel"/>
    <w:tmpl w:val="A5CA21ED"/>
    <w:lvl w:ilvl="0">
      <w:start w:val="2"/>
      <w:numFmt w:val="chineseCounting"/>
      <w:suff w:val="nothing"/>
      <w:lvlText w:val="（%1）"/>
      <w:lvlJc w:val="left"/>
      <w:rPr>
        <w:rFonts w:hint="eastAsia"/>
      </w:rPr>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435AC1C3"/>
    <w:multiLevelType w:val="singleLevel"/>
    <w:tmpl w:val="435AC1C3"/>
    <w:lvl w:ilvl="0">
      <w:start w:val="1"/>
      <w:numFmt w:val="decimal"/>
      <w:suff w:val="nothing"/>
      <w:lvlText w:val="%1、"/>
      <w:lvlJc w:val="left"/>
    </w:lvl>
  </w:abstractNum>
  <w:abstractNum w:abstractNumId="6">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7">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533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5D75"/>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025"/>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39EF"/>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1A6A"/>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52C3"/>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97C4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E63A0"/>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85EC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1CE1"/>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55628B3"/>
    <w:rsid w:val="055E37EA"/>
    <w:rsid w:val="05D134BB"/>
    <w:rsid w:val="06347AD6"/>
    <w:rsid w:val="06A24C94"/>
    <w:rsid w:val="08640593"/>
    <w:rsid w:val="0BB66081"/>
    <w:rsid w:val="0CCC0614"/>
    <w:rsid w:val="0CDF7698"/>
    <w:rsid w:val="0CEB79CC"/>
    <w:rsid w:val="0E2376AA"/>
    <w:rsid w:val="0EC73CBB"/>
    <w:rsid w:val="10E13271"/>
    <w:rsid w:val="12673BDD"/>
    <w:rsid w:val="12C00CA2"/>
    <w:rsid w:val="12E77EAF"/>
    <w:rsid w:val="132A7240"/>
    <w:rsid w:val="13CD449C"/>
    <w:rsid w:val="141A6939"/>
    <w:rsid w:val="143C4CC3"/>
    <w:rsid w:val="14FB4CF0"/>
    <w:rsid w:val="15686764"/>
    <w:rsid w:val="156A779B"/>
    <w:rsid w:val="16610A3D"/>
    <w:rsid w:val="16FD2A66"/>
    <w:rsid w:val="171A4BA4"/>
    <w:rsid w:val="171C739A"/>
    <w:rsid w:val="17C0774A"/>
    <w:rsid w:val="19A84266"/>
    <w:rsid w:val="1AC97EDE"/>
    <w:rsid w:val="1C1B6A4E"/>
    <w:rsid w:val="1C630679"/>
    <w:rsid w:val="1D2E539D"/>
    <w:rsid w:val="1E683C9D"/>
    <w:rsid w:val="1E7A5314"/>
    <w:rsid w:val="1F783D50"/>
    <w:rsid w:val="1FAC0964"/>
    <w:rsid w:val="1FB36402"/>
    <w:rsid w:val="20343288"/>
    <w:rsid w:val="20DC375B"/>
    <w:rsid w:val="20E96F35"/>
    <w:rsid w:val="218A3D29"/>
    <w:rsid w:val="21C30966"/>
    <w:rsid w:val="230A3011"/>
    <w:rsid w:val="237F5946"/>
    <w:rsid w:val="23AD2E0D"/>
    <w:rsid w:val="24160A64"/>
    <w:rsid w:val="24BE55D5"/>
    <w:rsid w:val="250A361A"/>
    <w:rsid w:val="256F2DE0"/>
    <w:rsid w:val="26581C41"/>
    <w:rsid w:val="27CF28C5"/>
    <w:rsid w:val="281403AA"/>
    <w:rsid w:val="281F03FC"/>
    <w:rsid w:val="286A50FA"/>
    <w:rsid w:val="28C05D8B"/>
    <w:rsid w:val="29772CF6"/>
    <w:rsid w:val="2A9F1CB8"/>
    <w:rsid w:val="2B0648B2"/>
    <w:rsid w:val="2B2F2206"/>
    <w:rsid w:val="2B710F04"/>
    <w:rsid w:val="2B7A20E1"/>
    <w:rsid w:val="2BCE6AC7"/>
    <w:rsid w:val="2CBB6560"/>
    <w:rsid w:val="2CBD087C"/>
    <w:rsid w:val="2D6626CA"/>
    <w:rsid w:val="2DC61643"/>
    <w:rsid w:val="2EBC13E0"/>
    <w:rsid w:val="2F344436"/>
    <w:rsid w:val="2F3D2E46"/>
    <w:rsid w:val="2F49003C"/>
    <w:rsid w:val="31B44BCE"/>
    <w:rsid w:val="326775CE"/>
    <w:rsid w:val="331F385F"/>
    <w:rsid w:val="34242317"/>
    <w:rsid w:val="342F63C8"/>
    <w:rsid w:val="34C71A6F"/>
    <w:rsid w:val="359609DE"/>
    <w:rsid w:val="35D421F1"/>
    <w:rsid w:val="36672C80"/>
    <w:rsid w:val="37755FEE"/>
    <w:rsid w:val="37F12C1A"/>
    <w:rsid w:val="38176E9C"/>
    <w:rsid w:val="38D86FBA"/>
    <w:rsid w:val="38E10FE0"/>
    <w:rsid w:val="39A8144C"/>
    <w:rsid w:val="3A78775F"/>
    <w:rsid w:val="3BEF62E9"/>
    <w:rsid w:val="3C26660B"/>
    <w:rsid w:val="3C592EDE"/>
    <w:rsid w:val="3E1744A2"/>
    <w:rsid w:val="3ED7140B"/>
    <w:rsid w:val="40A30E19"/>
    <w:rsid w:val="41842351"/>
    <w:rsid w:val="420E5CFB"/>
    <w:rsid w:val="42EB7FCF"/>
    <w:rsid w:val="42F01671"/>
    <w:rsid w:val="43931164"/>
    <w:rsid w:val="44353810"/>
    <w:rsid w:val="449B48AF"/>
    <w:rsid w:val="459375CB"/>
    <w:rsid w:val="47733541"/>
    <w:rsid w:val="47E67918"/>
    <w:rsid w:val="48237E23"/>
    <w:rsid w:val="48F30A4A"/>
    <w:rsid w:val="4A0C66AC"/>
    <w:rsid w:val="4C011499"/>
    <w:rsid w:val="4C5A516D"/>
    <w:rsid w:val="4C84023F"/>
    <w:rsid w:val="4CAA7C1E"/>
    <w:rsid w:val="4E313FAA"/>
    <w:rsid w:val="4ED701A0"/>
    <w:rsid w:val="4F631322"/>
    <w:rsid w:val="4FFB37D2"/>
    <w:rsid w:val="507206F5"/>
    <w:rsid w:val="512C581F"/>
    <w:rsid w:val="51725438"/>
    <w:rsid w:val="51945CD2"/>
    <w:rsid w:val="519C075F"/>
    <w:rsid w:val="52324A13"/>
    <w:rsid w:val="52FE7683"/>
    <w:rsid w:val="53604C96"/>
    <w:rsid w:val="538D2B0D"/>
    <w:rsid w:val="55290F5F"/>
    <w:rsid w:val="55A13923"/>
    <w:rsid w:val="55FA0D25"/>
    <w:rsid w:val="568A1872"/>
    <w:rsid w:val="577F7DC9"/>
    <w:rsid w:val="57A26DFC"/>
    <w:rsid w:val="57EB3CC4"/>
    <w:rsid w:val="581B26E1"/>
    <w:rsid w:val="58443516"/>
    <w:rsid w:val="58EA122E"/>
    <w:rsid w:val="5B784BE0"/>
    <w:rsid w:val="5C7F34EE"/>
    <w:rsid w:val="5D4A0441"/>
    <w:rsid w:val="5D937524"/>
    <w:rsid w:val="5E001FA1"/>
    <w:rsid w:val="5F9A19CF"/>
    <w:rsid w:val="60126884"/>
    <w:rsid w:val="60373082"/>
    <w:rsid w:val="60923451"/>
    <w:rsid w:val="60DD06DF"/>
    <w:rsid w:val="620D7D01"/>
    <w:rsid w:val="63196CDE"/>
    <w:rsid w:val="632353B0"/>
    <w:rsid w:val="63660211"/>
    <w:rsid w:val="63E16B9C"/>
    <w:rsid w:val="63EF1AF0"/>
    <w:rsid w:val="649F2FCD"/>
    <w:rsid w:val="64E5327F"/>
    <w:rsid w:val="65B25CA0"/>
    <w:rsid w:val="65B63AFA"/>
    <w:rsid w:val="65EE2DCE"/>
    <w:rsid w:val="65FC0B4C"/>
    <w:rsid w:val="66B04EF4"/>
    <w:rsid w:val="677A34E3"/>
    <w:rsid w:val="67973345"/>
    <w:rsid w:val="68637E6E"/>
    <w:rsid w:val="69970CA2"/>
    <w:rsid w:val="69A56BA1"/>
    <w:rsid w:val="69B965BF"/>
    <w:rsid w:val="69EB16BA"/>
    <w:rsid w:val="6A2B5E35"/>
    <w:rsid w:val="6A36182F"/>
    <w:rsid w:val="6AE6492D"/>
    <w:rsid w:val="6B6D5621"/>
    <w:rsid w:val="6BD440AB"/>
    <w:rsid w:val="6CFD7C79"/>
    <w:rsid w:val="6E6D6DBD"/>
    <w:rsid w:val="6E930839"/>
    <w:rsid w:val="6EA10013"/>
    <w:rsid w:val="70B2130D"/>
    <w:rsid w:val="719A0F60"/>
    <w:rsid w:val="72B37AF1"/>
    <w:rsid w:val="72E87C49"/>
    <w:rsid w:val="75273C7A"/>
    <w:rsid w:val="763A3561"/>
    <w:rsid w:val="766F48A1"/>
    <w:rsid w:val="76B427C9"/>
    <w:rsid w:val="76D67364"/>
    <w:rsid w:val="77177626"/>
    <w:rsid w:val="777E3494"/>
    <w:rsid w:val="785C7B47"/>
    <w:rsid w:val="7A346240"/>
    <w:rsid w:val="7AAA3321"/>
    <w:rsid w:val="7B1827AC"/>
    <w:rsid w:val="7B4103A5"/>
    <w:rsid w:val="7BC039EC"/>
    <w:rsid w:val="7BF90AA5"/>
    <w:rsid w:val="7C102E52"/>
    <w:rsid w:val="7C23788B"/>
    <w:rsid w:val="7DFBB8BB"/>
    <w:rsid w:val="7E0E3E42"/>
    <w:rsid w:val="7E5068CB"/>
    <w:rsid w:val="7F7B085E"/>
    <w:rsid w:val="7F7D7CE7"/>
    <w:rsid w:val="7FE75B56"/>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8439EF"/>
    <w:pPr>
      <w:widowControl w:val="0"/>
      <w:jc w:val="both"/>
    </w:pPr>
    <w:rPr>
      <w:kern w:val="2"/>
      <w:sz w:val="21"/>
      <w:szCs w:val="24"/>
    </w:rPr>
  </w:style>
  <w:style w:type="paragraph" w:styleId="1">
    <w:name w:val="heading 1"/>
    <w:basedOn w:val="a"/>
    <w:next w:val="a"/>
    <w:link w:val="1Char"/>
    <w:qFormat/>
    <w:rsid w:val="008439E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8439E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8439E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8439EF"/>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8439EF"/>
    <w:pPr>
      <w:keepNext/>
      <w:widowControl/>
      <w:numPr>
        <w:numId w:val="4"/>
      </w:numPr>
      <w:jc w:val="left"/>
      <w:outlineLvl w:val="4"/>
    </w:pPr>
    <w:rPr>
      <w:kern w:val="0"/>
      <w:sz w:val="24"/>
      <w:szCs w:val="20"/>
    </w:rPr>
  </w:style>
  <w:style w:type="paragraph" w:styleId="6">
    <w:name w:val="heading 6"/>
    <w:basedOn w:val="a"/>
    <w:next w:val="a"/>
    <w:link w:val="6Char1"/>
    <w:qFormat/>
    <w:rsid w:val="008439E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8439E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8439E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8439E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8439EF"/>
    <w:pPr>
      <w:ind w:firstLineChars="200" w:firstLine="420"/>
    </w:pPr>
  </w:style>
  <w:style w:type="paragraph" w:styleId="70">
    <w:name w:val="toc 7"/>
    <w:basedOn w:val="a"/>
    <w:next w:val="a"/>
    <w:qFormat/>
    <w:rsid w:val="008439EF"/>
    <w:pPr>
      <w:adjustRightInd w:val="0"/>
      <w:ind w:leftChars="1200" w:left="2520"/>
    </w:pPr>
  </w:style>
  <w:style w:type="paragraph" w:styleId="20">
    <w:name w:val="List Number 2"/>
    <w:basedOn w:val="a"/>
    <w:qFormat/>
    <w:rsid w:val="008439EF"/>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8439EF"/>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8439E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8439EF"/>
    <w:pPr>
      <w:spacing w:line="360" w:lineRule="auto"/>
      <w:jc w:val="center"/>
    </w:pPr>
    <w:rPr>
      <w:rFonts w:ascii="Calibri" w:hAnsi="Calibri"/>
      <w:sz w:val="20"/>
      <w:szCs w:val="20"/>
    </w:rPr>
  </w:style>
  <w:style w:type="paragraph" w:styleId="51">
    <w:name w:val="index 5"/>
    <w:basedOn w:val="a"/>
    <w:next w:val="a"/>
    <w:qFormat/>
    <w:rsid w:val="008439EF"/>
    <w:pPr>
      <w:ind w:leftChars="800" w:left="800" w:firstLineChars="200" w:firstLine="200"/>
    </w:pPr>
  </w:style>
  <w:style w:type="paragraph" w:styleId="a6">
    <w:name w:val="Document Map"/>
    <w:basedOn w:val="a"/>
    <w:link w:val="Char1"/>
    <w:qFormat/>
    <w:rsid w:val="008439EF"/>
    <w:pPr>
      <w:shd w:val="clear" w:color="auto" w:fill="000080"/>
    </w:pPr>
  </w:style>
  <w:style w:type="paragraph" w:styleId="a7">
    <w:name w:val="annotation text"/>
    <w:basedOn w:val="a"/>
    <w:link w:val="Char10"/>
    <w:qFormat/>
    <w:rsid w:val="008439EF"/>
    <w:pPr>
      <w:jc w:val="left"/>
    </w:pPr>
  </w:style>
  <w:style w:type="paragraph" w:styleId="a8">
    <w:name w:val="Salutation"/>
    <w:basedOn w:val="a"/>
    <w:next w:val="a"/>
    <w:link w:val="Char2"/>
    <w:qFormat/>
    <w:rsid w:val="008439EF"/>
    <w:pPr>
      <w:adjustRightInd w:val="0"/>
    </w:pPr>
    <w:rPr>
      <w:rFonts w:ascii="仿宋_GB2312" w:eastAsia="仿宋_GB2312"/>
      <w:sz w:val="28"/>
      <w:szCs w:val="20"/>
    </w:rPr>
  </w:style>
  <w:style w:type="paragraph" w:styleId="30">
    <w:name w:val="Body Text 3"/>
    <w:basedOn w:val="a"/>
    <w:link w:val="3Char0"/>
    <w:qFormat/>
    <w:rsid w:val="008439EF"/>
    <w:pPr>
      <w:adjustRightInd w:val="0"/>
      <w:jc w:val="center"/>
    </w:pPr>
    <w:rPr>
      <w:szCs w:val="20"/>
    </w:rPr>
  </w:style>
  <w:style w:type="paragraph" w:styleId="31">
    <w:name w:val="List Bullet 3"/>
    <w:basedOn w:val="a"/>
    <w:qFormat/>
    <w:rsid w:val="008439EF"/>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8439EF"/>
    <w:pPr>
      <w:spacing w:line="360" w:lineRule="auto"/>
    </w:pPr>
    <w:rPr>
      <w:rFonts w:eastAsia="仿宋_GB2312"/>
      <w:sz w:val="28"/>
    </w:rPr>
  </w:style>
  <w:style w:type="paragraph" w:styleId="aa">
    <w:name w:val="Body Text First Indent"/>
    <w:basedOn w:val="a9"/>
    <w:next w:val="a"/>
    <w:link w:val="Char3"/>
    <w:qFormat/>
    <w:rsid w:val="008439EF"/>
    <w:pPr>
      <w:spacing w:after="120" w:line="240" w:lineRule="auto"/>
      <w:ind w:firstLineChars="100" w:firstLine="420"/>
    </w:pPr>
    <w:rPr>
      <w:rFonts w:eastAsia="宋体"/>
      <w:sz w:val="21"/>
    </w:rPr>
  </w:style>
  <w:style w:type="paragraph" w:styleId="ab">
    <w:name w:val="Body Text Indent"/>
    <w:basedOn w:val="a"/>
    <w:next w:val="a"/>
    <w:link w:val="Char4"/>
    <w:qFormat/>
    <w:rsid w:val="008439EF"/>
    <w:pPr>
      <w:spacing w:after="120"/>
      <w:ind w:leftChars="200" w:left="420"/>
    </w:pPr>
  </w:style>
  <w:style w:type="paragraph" w:styleId="32">
    <w:name w:val="List Number 3"/>
    <w:basedOn w:val="a"/>
    <w:qFormat/>
    <w:rsid w:val="008439EF"/>
    <w:pPr>
      <w:widowControl/>
      <w:tabs>
        <w:tab w:val="left" w:pos="482"/>
      </w:tabs>
      <w:spacing w:afterLines="50"/>
      <w:ind w:left="482" w:hanging="340"/>
      <w:jc w:val="left"/>
    </w:pPr>
    <w:rPr>
      <w:kern w:val="0"/>
      <w:sz w:val="24"/>
      <w:szCs w:val="20"/>
    </w:rPr>
  </w:style>
  <w:style w:type="paragraph" w:styleId="21">
    <w:name w:val="List 2"/>
    <w:basedOn w:val="a"/>
    <w:qFormat/>
    <w:rsid w:val="008439EF"/>
    <w:pPr>
      <w:spacing w:line="360" w:lineRule="auto"/>
      <w:ind w:leftChars="200" w:left="100" w:hangingChars="200" w:hanging="200"/>
    </w:pPr>
    <w:rPr>
      <w:rFonts w:eastAsia="微软雅黑"/>
    </w:rPr>
  </w:style>
  <w:style w:type="paragraph" w:styleId="ac">
    <w:name w:val="Block Text"/>
    <w:basedOn w:val="a"/>
    <w:qFormat/>
    <w:rsid w:val="008439EF"/>
    <w:pPr>
      <w:spacing w:before="120" w:line="360" w:lineRule="auto"/>
      <w:ind w:left="824" w:right="202"/>
    </w:pPr>
    <w:rPr>
      <w:rFonts w:ascii="宋体" w:hAnsi="宋体"/>
      <w:sz w:val="24"/>
      <w:szCs w:val="21"/>
    </w:rPr>
  </w:style>
  <w:style w:type="paragraph" w:styleId="22">
    <w:name w:val="List Bullet 2"/>
    <w:basedOn w:val="a"/>
    <w:qFormat/>
    <w:rsid w:val="008439EF"/>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8439EF"/>
    <w:pPr>
      <w:widowControl/>
      <w:ind w:firstLineChars="200" w:firstLine="200"/>
      <w:jc w:val="left"/>
    </w:pPr>
    <w:rPr>
      <w:rFonts w:ascii="宋体" w:hAnsi="宋体"/>
      <w:i/>
      <w:iCs/>
      <w:kern w:val="0"/>
      <w:sz w:val="24"/>
    </w:rPr>
  </w:style>
  <w:style w:type="paragraph" w:styleId="52">
    <w:name w:val="toc 5"/>
    <w:basedOn w:val="a"/>
    <w:next w:val="a"/>
    <w:qFormat/>
    <w:rsid w:val="008439EF"/>
    <w:pPr>
      <w:adjustRightInd w:val="0"/>
      <w:ind w:leftChars="800" w:left="1680"/>
    </w:pPr>
  </w:style>
  <w:style w:type="paragraph" w:styleId="33">
    <w:name w:val="toc 3"/>
    <w:basedOn w:val="a"/>
    <w:next w:val="a"/>
    <w:unhideWhenUsed/>
    <w:qFormat/>
    <w:rsid w:val="008439EF"/>
    <w:pPr>
      <w:ind w:leftChars="400" w:left="840"/>
    </w:pPr>
    <w:rPr>
      <w:rFonts w:ascii="Calibri" w:hAnsi="Calibri"/>
      <w:szCs w:val="22"/>
    </w:rPr>
  </w:style>
  <w:style w:type="paragraph" w:styleId="ad">
    <w:name w:val="Plain Text"/>
    <w:basedOn w:val="a"/>
    <w:next w:val="a0"/>
    <w:link w:val="Char5"/>
    <w:qFormat/>
    <w:rsid w:val="008439EF"/>
    <w:rPr>
      <w:rFonts w:ascii="宋体" w:hAnsi="Courier New"/>
      <w:szCs w:val="20"/>
    </w:rPr>
  </w:style>
  <w:style w:type="paragraph" w:styleId="41">
    <w:name w:val="List Number 4"/>
    <w:basedOn w:val="a"/>
    <w:qFormat/>
    <w:rsid w:val="008439EF"/>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8439EF"/>
    <w:pPr>
      <w:adjustRightInd w:val="0"/>
      <w:ind w:leftChars="1400" w:left="2940"/>
    </w:pPr>
  </w:style>
  <w:style w:type="paragraph" w:styleId="ae">
    <w:name w:val="Date"/>
    <w:basedOn w:val="a"/>
    <w:next w:val="a"/>
    <w:link w:val="Char20"/>
    <w:qFormat/>
    <w:rsid w:val="008439EF"/>
    <w:rPr>
      <w:rFonts w:ascii="楷体_GB2312" w:eastAsia="楷体_GB2312"/>
      <w:b/>
      <w:sz w:val="28"/>
      <w:szCs w:val="20"/>
    </w:rPr>
  </w:style>
  <w:style w:type="paragraph" w:styleId="23">
    <w:name w:val="Body Text Indent 2"/>
    <w:basedOn w:val="a"/>
    <w:link w:val="2Char1"/>
    <w:qFormat/>
    <w:rsid w:val="008439EF"/>
    <w:pPr>
      <w:spacing w:after="120" w:line="480" w:lineRule="auto"/>
      <w:ind w:leftChars="200" w:left="420"/>
    </w:pPr>
  </w:style>
  <w:style w:type="paragraph" w:styleId="af">
    <w:name w:val="endnote text"/>
    <w:basedOn w:val="a"/>
    <w:link w:val="Char6"/>
    <w:qFormat/>
    <w:rsid w:val="008439EF"/>
    <w:pPr>
      <w:adjustRightInd w:val="0"/>
    </w:pPr>
    <w:rPr>
      <w:lang w:val="zh-CN"/>
    </w:rPr>
  </w:style>
  <w:style w:type="paragraph" w:styleId="af0">
    <w:name w:val="Balloon Text"/>
    <w:basedOn w:val="a"/>
    <w:link w:val="Char7"/>
    <w:qFormat/>
    <w:rsid w:val="008439EF"/>
    <w:rPr>
      <w:sz w:val="18"/>
      <w:szCs w:val="18"/>
    </w:rPr>
  </w:style>
  <w:style w:type="paragraph" w:styleId="af1">
    <w:name w:val="footer"/>
    <w:basedOn w:val="a"/>
    <w:link w:val="Char8"/>
    <w:uiPriority w:val="99"/>
    <w:qFormat/>
    <w:rsid w:val="008439EF"/>
    <w:pPr>
      <w:tabs>
        <w:tab w:val="center" w:pos="4153"/>
        <w:tab w:val="right" w:pos="8306"/>
      </w:tabs>
      <w:snapToGrid w:val="0"/>
      <w:jc w:val="left"/>
    </w:pPr>
    <w:rPr>
      <w:sz w:val="18"/>
      <w:szCs w:val="18"/>
    </w:rPr>
  </w:style>
  <w:style w:type="paragraph" w:styleId="af2">
    <w:name w:val="header"/>
    <w:basedOn w:val="a"/>
    <w:link w:val="Char12"/>
    <w:uiPriority w:val="99"/>
    <w:qFormat/>
    <w:rsid w:val="008439EF"/>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8439EF"/>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8439EF"/>
  </w:style>
  <w:style w:type="paragraph" w:styleId="42">
    <w:name w:val="toc 4"/>
    <w:basedOn w:val="a"/>
    <w:next w:val="a"/>
    <w:qFormat/>
    <w:rsid w:val="008439EF"/>
    <w:pPr>
      <w:tabs>
        <w:tab w:val="right" w:leader="dot" w:pos="8314"/>
      </w:tabs>
      <w:ind w:firstLineChars="245" w:firstLine="588"/>
    </w:pPr>
  </w:style>
  <w:style w:type="paragraph" w:styleId="af4">
    <w:name w:val="index heading"/>
    <w:basedOn w:val="a"/>
    <w:next w:val="11"/>
    <w:qFormat/>
    <w:rsid w:val="008439EF"/>
    <w:pPr>
      <w:ind w:firstLineChars="200" w:firstLine="200"/>
    </w:pPr>
  </w:style>
  <w:style w:type="paragraph" w:styleId="11">
    <w:name w:val="index 1"/>
    <w:basedOn w:val="a"/>
    <w:next w:val="a"/>
    <w:qFormat/>
    <w:rsid w:val="008439EF"/>
    <w:pPr>
      <w:spacing w:line="320" w:lineRule="exact"/>
    </w:pPr>
    <w:rPr>
      <w:b/>
      <w:snapToGrid w:val="0"/>
      <w:color w:val="FF6600"/>
      <w:kern w:val="0"/>
      <w:sz w:val="18"/>
      <w:szCs w:val="21"/>
    </w:rPr>
  </w:style>
  <w:style w:type="paragraph" w:styleId="af5">
    <w:name w:val="Subtitle"/>
    <w:basedOn w:val="a"/>
    <w:next w:val="a"/>
    <w:link w:val="Chara"/>
    <w:qFormat/>
    <w:rsid w:val="008439EF"/>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8439EF"/>
    <w:pPr>
      <w:numPr>
        <w:numId w:val="5"/>
      </w:numPr>
      <w:contextualSpacing/>
    </w:pPr>
  </w:style>
  <w:style w:type="paragraph" w:styleId="af6">
    <w:name w:val="List"/>
    <w:basedOn w:val="a"/>
    <w:qFormat/>
    <w:rsid w:val="008439EF"/>
    <w:pPr>
      <w:adjustRightInd w:val="0"/>
      <w:ind w:left="200" w:hangingChars="200" w:hanging="200"/>
    </w:pPr>
  </w:style>
  <w:style w:type="paragraph" w:styleId="af7">
    <w:name w:val="footnote text"/>
    <w:basedOn w:val="a0"/>
    <w:link w:val="Charb"/>
    <w:qFormat/>
    <w:rsid w:val="008439EF"/>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8439EF"/>
    <w:pPr>
      <w:adjustRightInd w:val="0"/>
      <w:ind w:leftChars="1000" w:left="2100"/>
    </w:pPr>
  </w:style>
  <w:style w:type="paragraph" w:styleId="53">
    <w:name w:val="List 5"/>
    <w:basedOn w:val="a"/>
    <w:qFormat/>
    <w:rsid w:val="008439EF"/>
    <w:pPr>
      <w:ind w:leftChars="800" w:left="100" w:hangingChars="200" w:hanging="200"/>
    </w:pPr>
  </w:style>
  <w:style w:type="paragraph" w:styleId="34">
    <w:name w:val="Body Text Indent 3"/>
    <w:basedOn w:val="a"/>
    <w:link w:val="3Char1"/>
    <w:qFormat/>
    <w:rsid w:val="008439EF"/>
    <w:pPr>
      <w:spacing w:after="120"/>
      <w:ind w:leftChars="200" w:left="420"/>
    </w:pPr>
    <w:rPr>
      <w:sz w:val="16"/>
      <w:szCs w:val="16"/>
    </w:rPr>
  </w:style>
  <w:style w:type="paragraph" w:styleId="24">
    <w:name w:val="toc 2"/>
    <w:basedOn w:val="a"/>
    <w:next w:val="a"/>
    <w:qFormat/>
    <w:rsid w:val="008439EF"/>
    <w:pPr>
      <w:ind w:leftChars="200" w:left="420"/>
    </w:pPr>
  </w:style>
  <w:style w:type="paragraph" w:styleId="90">
    <w:name w:val="toc 9"/>
    <w:basedOn w:val="a"/>
    <w:next w:val="a"/>
    <w:qFormat/>
    <w:rsid w:val="008439EF"/>
    <w:pPr>
      <w:adjustRightInd w:val="0"/>
      <w:ind w:leftChars="1600" w:left="3360"/>
    </w:pPr>
  </w:style>
  <w:style w:type="paragraph" w:styleId="25">
    <w:name w:val="Body Text 2"/>
    <w:basedOn w:val="a"/>
    <w:link w:val="2Char10"/>
    <w:qFormat/>
    <w:rsid w:val="008439EF"/>
    <w:pPr>
      <w:widowControl/>
      <w:spacing w:afterLines="50" w:line="216" w:lineRule="auto"/>
      <w:jc w:val="center"/>
    </w:pPr>
    <w:rPr>
      <w:rFonts w:ascii="隶书" w:eastAsia="隶书"/>
      <w:bCs/>
      <w:kern w:val="0"/>
      <w:sz w:val="72"/>
      <w:szCs w:val="84"/>
    </w:rPr>
  </w:style>
  <w:style w:type="paragraph" w:styleId="26">
    <w:name w:val="List Continue 2"/>
    <w:basedOn w:val="a"/>
    <w:qFormat/>
    <w:rsid w:val="008439EF"/>
    <w:pPr>
      <w:spacing w:after="120"/>
      <w:ind w:leftChars="400" w:left="840"/>
    </w:pPr>
  </w:style>
  <w:style w:type="paragraph" w:styleId="HTML0">
    <w:name w:val="HTML Preformatted"/>
    <w:basedOn w:val="a"/>
    <w:link w:val="HTMLChar0"/>
    <w:qFormat/>
    <w:rsid w:val="008439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8439E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c"/>
    <w:qFormat/>
    <w:rsid w:val="008439EF"/>
    <w:pPr>
      <w:adjustRightInd w:val="0"/>
      <w:spacing w:before="240" w:after="60"/>
      <w:jc w:val="center"/>
      <w:outlineLvl w:val="0"/>
    </w:pPr>
    <w:rPr>
      <w:rFonts w:ascii="Calibri Light" w:hAnsi="Calibri Light"/>
      <w:b/>
      <w:bCs/>
      <w:sz w:val="32"/>
      <w:szCs w:val="32"/>
    </w:rPr>
  </w:style>
  <w:style w:type="paragraph" w:styleId="afa">
    <w:name w:val="annotation subject"/>
    <w:basedOn w:val="a7"/>
    <w:next w:val="a7"/>
    <w:link w:val="Chard"/>
    <w:qFormat/>
    <w:rsid w:val="008439EF"/>
    <w:pPr>
      <w:widowControl/>
      <w:spacing w:afterLines="50"/>
    </w:pPr>
    <w:rPr>
      <w:b/>
      <w:bCs/>
      <w:kern w:val="0"/>
      <w:sz w:val="24"/>
      <w:szCs w:val="20"/>
    </w:rPr>
  </w:style>
  <w:style w:type="paragraph" w:styleId="27">
    <w:name w:val="Body Text First Indent 2"/>
    <w:basedOn w:val="ab"/>
    <w:link w:val="2Char0"/>
    <w:qFormat/>
    <w:rsid w:val="008439EF"/>
    <w:pPr>
      <w:ind w:firstLineChars="200" w:firstLine="420"/>
    </w:pPr>
  </w:style>
  <w:style w:type="table" w:styleId="afb">
    <w:name w:val="Table Grid"/>
    <w:basedOn w:val="a2"/>
    <w:qFormat/>
    <w:rsid w:val="008439E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8439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8439EF"/>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8439EF"/>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8439EF"/>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8439EF"/>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8439EF"/>
    <w:rPr>
      <w:b/>
      <w:bCs/>
    </w:rPr>
  </w:style>
  <w:style w:type="character" w:styleId="aff0">
    <w:name w:val="endnote reference"/>
    <w:qFormat/>
    <w:rsid w:val="008439EF"/>
    <w:rPr>
      <w:vertAlign w:val="superscript"/>
    </w:rPr>
  </w:style>
  <w:style w:type="character" w:styleId="aff1">
    <w:name w:val="page number"/>
    <w:basedOn w:val="a1"/>
    <w:qFormat/>
    <w:rsid w:val="008439EF"/>
  </w:style>
  <w:style w:type="character" w:styleId="aff2">
    <w:name w:val="FollowedHyperlink"/>
    <w:uiPriority w:val="99"/>
    <w:qFormat/>
    <w:rsid w:val="008439EF"/>
    <w:rPr>
      <w:color w:val="800080"/>
      <w:u w:val="single"/>
    </w:rPr>
  </w:style>
  <w:style w:type="character" w:styleId="aff3">
    <w:name w:val="Emphasis"/>
    <w:qFormat/>
    <w:rsid w:val="008439EF"/>
    <w:rPr>
      <w:color w:val="CC0000"/>
    </w:rPr>
  </w:style>
  <w:style w:type="character" w:styleId="aff4">
    <w:name w:val="line number"/>
    <w:basedOn w:val="a1"/>
    <w:qFormat/>
    <w:rsid w:val="008439EF"/>
    <w:rPr>
      <w:rFonts w:ascii="Arial" w:eastAsia="黑体" w:hAnsi="Arial" w:cs="Arial"/>
      <w:snapToGrid w:val="0"/>
      <w:kern w:val="0"/>
      <w:szCs w:val="21"/>
    </w:rPr>
  </w:style>
  <w:style w:type="character" w:styleId="aff5">
    <w:name w:val="Hyperlink"/>
    <w:qFormat/>
    <w:rsid w:val="008439EF"/>
    <w:rPr>
      <w:color w:val="0000FF"/>
      <w:u w:val="single"/>
    </w:rPr>
  </w:style>
  <w:style w:type="character" w:styleId="HTML1">
    <w:name w:val="HTML Code"/>
    <w:qFormat/>
    <w:rsid w:val="008439EF"/>
    <w:rPr>
      <w:rFonts w:ascii="黑体" w:eastAsia="黑体" w:hAnsi="Courier New" w:cs="楷体_GB2312"/>
      <w:sz w:val="20"/>
      <w:szCs w:val="20"/>
    </w:rPr>
  </w:style>
  <w:style w:type="character" w:styleId="aff6">
    <w:name w:val="annotation reference"/>
    <w:qFormat/>
    <w:rsid w:val="008439EF"/>
    <w:rPr>
      <w:sz w:val="21"/>
      <w:szCs w:val="21"/>
    </w:rPr>
  </w:style>
  <w:style w:type="character" w:customStyle="1" w:styleId="1Char">
    <w:name w:val="标题 1 Char"/>
    <w:link w:val="1"/>
    <w:qFormat/>
    <w:rsid w:val="008439EF"/>
    <w:rPr>
      <w:rFonts w:eastAsia="仿宋_GB2312"/>
      <w:b/>
      <w:kern w:val="44"/>
      <w:sz w:val="44"/>
      <w:lang w:val="en-US" w:eastAsia="zh-CN" w:bidi="ar-SA"/>
    </w:rPr>
  </w:style>
  <w:style w:type="character" w:customStyle="1" w:styleId="Char">
    <w:name w:val="正文缩进 Char"/>
    <w:link w:val="a0"/>
    <w:qFormat/>
    <w:rsid w:val="008439EF"/>
    <w:rPr>
      <w:rFonts w:eastAsia="宋体"/>
      <w:kern w:val="2"/>
      <w:sz w:val="21"/>
      <w:szCs w:val="24"/>
      <w:lang w:val="en-US" w:eastAsia="zh-CN" w:bidi="ar-SA"/>
    </w:rPr>
  </w:style>
  <w:style w:type="paragraph" w:customStyle="1" w:styleId="Style15">
    <w:name w:val="_Style 15"/>
    <w:basedOn w:val="a"/>
    <w:qFormat/>
    <w:rsid w:val="008439EF"/>
    <w:rPr>
      <w:rFonts w:ascii="Tahoma" w:hAnsi="Tahoma"/>
      <w:sz w:val="24"/>
      <w:szCs w:val="20"/>
    </w:rPr>
  </w:style>
  <w:style w:type="character" w:customStyle="1" w:styleId="2Char">
    <w:name w:val="标题 2 Char"/>
    <w:link w:val="2"/>
    <w:qFormat/>
    <w:rsid w:val="008439EF"/>
    <w:rPr>
      <w:rFonts w:ascii="Arial" w:eastAsia="黑体" w:hAnsi="Arial"/>
      <w:b/>
      <w:kern w:val="2"/>
      <w:sz w:val="32"/>
      <w:lang w:val="en-US" w:eastAsia="zh-CN" w:bidi="ar-SA"/>
    </w:rPr>
  </w:style>
  <w:style w:type="character" w:customStyle="1" w:styleId="3Char">
    <w:name w:val="标题 3 Char"/>
    <w:link w:val="3"/>
    <w:qFormat/>
    <w:rsid w:val="008439EF"/>
    <w:rPr>
      <w:rFonts w:eastAsia="仿宋_GB2312"/>
      <w:b/>
      <w:kern w:val="2"/>
      <w:sz w:val="32"/>
      <w:lang w:val="en-US" w:eastAsia="zh-CN" w:bidi="ar-SA"/>
    </w:rPr>
  </w:style>
  <w:style w:type="character" w:customStyle="1" w:styleId="4Char1">
    <w:name w:val="标题 4 Char1"/>
    <w:link w:val="4"/>
    <w:qFormat/>
    <w:rsid w:val="008439EF"/>
    <w:rPr>
      <w:rFonts w:ascii="Arial" w:eastAsia="黑体" w:hAnsi="Arial"/>
      <w:b/>
      <w:kern w:val="2"/>
      <w:sz w:val="28"/>
      <w:lang w:val="en-US" w:eastAsia="zh-CN" w:bidi="ar-SA"/>
    </w:rPr>
  </w:style>
  <w:style w:type="character" w:customStyle="1" w:styleId="5Char1">
    <w:name w:val="标题 5 Char1"/>
    <w:link w:val="50"/>
    <w:qFormat/>
    <w:rsid w:val="008439EF"/>
    <w:rPr>
      <w:rFonts w:eastAsia="宋体"/>
      <w:sz w:val="24"/>
      <w:lang w:val="en-US" w:eastAsia="zh-CN" w:bidi="ar-SA"/>
    </w:rPr>
  </w:style>
  <w:style w:type="character" w:customStyle="1" w:styleId="6Char1">
    <w:name w:val="标题 6 Char1"/>
    <w:link w:val="6"/>
    <w:qFormat/>
    <w:rsid w:val="008439EF"/>
    <w:rPr>
      <w:rFonts w:ascii="宋体" w:eastAsia="宋体" w:hAnsi="Arial"/>
      <w:sz w:val="24"/>
      <w:lang w:val="en-US" w:eastAsia="zh-CN" w:bidi="ar-SA"/>
    </w:rPr>
  </w:style>
  <w:style w:type="character" w:customStyle="1" w:styleId="7Char1">
    <w:name w:val="标题 7 Char1"/>
    <w:link w:val="7"/>
    <w:qFormat/>
    <w:rsid w:val="008439EF"/>
    <w:rPr>
      <w:rFonts w:ascii="宋体" w:eastAsia="宋体" w:hAnsi="Arial"/>
      <w:b/>
      <w:sz w:val="24"/>
      <w:lang w:val="en-US" w:eastAsia="zh-CN" w:bidi="ar-SA"/>
    </w:rPr>
  </w:style>
  <w:style w:type="character" w:customStyle="1" w:styleId="8Char1">
    <w:name w:val="标题 8 Char1"/>
    <w:link w:val="8"/>
    <w:qFormat/>
    <w:rsid w:val="008439EF"/>
    <w:rPr>
      <w:rFonts w:ascii="Arial" w:eastAsia="黑体" w:hAnsi="Arial"/>
      <w:sz w:val="24"/>
      <w:lang w:val="en-US" w:eastAsia="zh-CN" w:bidi="ar-SA"/>
    </w:rPr>
  </w:style>
  <w:style w:type="character" w:customStyle="1" w:styleId="9Char1">
    <w:name w:val="标题 9 Char1"/>
    <w:link w:val="9"/>
    <w:qFormat/>
    <w:rsid w:val="008439EF"/>
    <w:rPr>
      <w:rFonts w:ascii="Arial" w:eastAsia="黑体" w:hAnsi="Arial"/>
      <w:sz w:val="24"/>
      <w:lang w:val="en-US" w:eastAsia="zh-CN" w:bidi="ar-SA"/>
    </w:rPr>
  </w:style>
  <w:style w:type="character" w:customStyle="1" w:styleId="Char5">
    <w:name w:val="纯文本 Char"/>
    <w:link w:val="ad"/>
    <w:qFormat/>
    <w:rsid w:val="008439EF"/>
    <w:rPr>
      <w:rFonts w:ascii="宋体" w:eastAsia="宋体" w:hAnsi="Courier New"/>
      <w:kern w:val="2"/>
      <w:sz w:val="21"/>
      <w:lang w:val="en-US" w:eastAsia="zh-CN" w:bidi="ar-SA"/>
    </w:rPr>
  </w:style>
  <w:style w:type="paragraph" w:customStyle="1" w:styleId="aff7">
    <w:name w:val="表正文"/>
    <w:basedOn w:val="a"/>
    <w:next w:val="ad"/>
    <w:qFormat/>
    <w:rsid w:val="008439EF"/>
    <w:rPr>
      <w:rFonts w:ascii="宋体" w:hAnsi="Courier New"/>
      <w:szCs w:val="20"/>
    </w:rPr>
  </w:style>
  <w:style w:type="character" w:customStyle="1" w:styleId="Char4">
    <w:name w:val="正文文本缩进 Char"/>
    <w:link w:val="ab"/>
    <w:qFormat/>
    <w:rsid w:val="008439EF"/>
    <w:rPr>
      <w:rFonts w:eastAsia="宋体"/>
      <w:kern w:val="2"/>
      <w:sz w:val="21"/>
      <w:szCs w:val="24"/>
      <w:lang w:val="en-US" w:eastAsia="zh-CN" w:bidi="ar-SA"/>
    </w:rPr>
  </w:style>
  <w:style w:type="character" w:customStyle="1" w:styleId="Char20">
    <w:name w:val="日期 Char2"/>
    <w:link w:val="ae"/>
    <w:qFormat/>
    <w:rsid w:val="008439EF"/>
    <w:rPr>
      <w:rFonts w:ascii="楷体_GB2312" w:eastAsia="楷体_GB2312"/>
      <w:b/>
      <w:kern w:val="2"/>
      <w:sz w:val="28"/>
      <w:lang w:val="en-US" w:eastAsia="zh-CN" w:bidi="ar-SA"/>
    </w:rPr>
  </w:style>
  <w:style w:type="character" w:customStyle="1" w:styleId="Char12">
    <w:name w:val="页眉 Char1"/>
    <w:link w:val="af2"/>
    <w:qFormat/>
    <w:rsid w:val="008439EF"/>
    <w:rPr>
      <w:rFonts w:eastAsia="宋体"/>
      <w:kern w:val="2"/>
      <w:sz w:val="18"/>
      <w:szCs w:val="18"/>
      <w:lang w:val="en-US" w:eastAsia="zh-CN" w:bidi="ar-SA"/>
    </w:rPr>
  </w:style>
  <w:style w:type="character" w:customStyle="1" w:styleId="Char8">
    <w:name w:val="页脚 Char"/>
    <w:link w:val="af1"/>
    <w:uiPriority w:val="99"/>
    <w:qFormat/>
    <w:locked/>
    <w:rsid w:val="008439EF"/>
    <w:rPr>
      <w:rFonts w:eastAsia="宋体"/>
      <w:kern w:val="2"/>
      <w:sz w:val="18"/>
      <w:szCs w:val="18"/>
      <w:lang w:val="en-US" w:eastAsia="zh-CN" w:bidi="ar-SA"/>
    </w:rPr>
  </w:style>
  <w:style w:type="paragraph" w:customStyle="1" w:styleId="aff8">
    <w:name w:val="正文段"/>
    <w:basedOn w:val="a"/>
    <w:link w:val="Chare"/>
    <w:qFormat/>
    <w:rsid w:val="008439EF"/>
    <w:pPr>
      <w:widowControl/>
      <w:snapToGrid w:val="0"/>
      <w:spacing w:afterLines="50"/>
      <w:ind w:firstLineChars="200" w:firstLine="200"/>
    </w:pPr>
    <w:rPr>
      <w:kern w:val="0"/>
      <w:sz w:val="24"/>
      <w:szCs w:val="20"/>
    </w:rPr>
  </w:style>
  <w:style w:type="character" w:customStyle="1" w:styleId="Chare">
    <w:name w:val="正文段 Char"/>
    <w:link w:val="aff8"/>
    <w:qFormat/>
    <w:rsid w:val="008439EF"/>
    <w:rPr>
      <w:rFonts w:eastAsia="宋体"/>
      <w:sz w:val="24"/>
      <w:lang w:val="en-US" w:eastAsia="zh-CN" w:bidi="ar-SA"/>
    </w:rPr>
  </w:style>
  <w:style w:type="character" w:customStyle="1" w:styleId="Char10">
    <w:name w:val="批注文字 Char1"/>
    <w:link w:val="a7"/>
    <w:qFormat/>
    <w:rsid w:val="008439EF"/>
    <w:rPr>
      <w:rFonts w:eastAsia="宋体"/>
      <w:kern w:val="2"/>
      <w:sz w:val="21"/>
      <w:szCs w:val="24"/>
      <w:lang w:val="en-US" w:eastAsia="zh-CN" w:bidi="ar-SA"/>
    </w:rPr>
  </w:style>
  <w:style w:type="character" w:customStyle="1" w:styleId="2Char10">
    <w:name w:val="正文文本 2 Char1"/>
    <w:link w:val="25"/>
    <w:qFormat/>
    <w:rsid w:val="008439EF"/>
    <w:rPr>
      <w:rFonts w:ascii="隶书" w:eastAsia="隶书"/>
      <w:bCs/>
      <w:sz w:val="72"/>
      <w:szCs w:val="84"/>
      <w:lang w:val="en-US" w:eastAsia="zh-CN" w:bidi="ar-SA"/>
    </w:rPr>
  </w:style>
  <w:style w:type="paragraph" w:customStyle="1" w:styleId="Charf">
    <w:name w:val="Char"/>
    <w:basedOn w:val="a"/>
    <w:qFormat/>
    <w:rsid w:val="008439EF"/>
    <w:rPr>
      <w:rFonts w:ascii="仿宋_GB2312" w:eastAsia="仿宋_GB2312"/>
      <w:b/>
      <w:sz w:val="32"/>
      <w:szCs w:val="32"/>
    </w:rPr>
  </w:style>
  <w:style w:type="paragraph" w:customStyle="1" w:styleId="TableText">
    <w:name w:val="Table Text"/>
    <w:link w:val="TableTextChar1"/>
    <w:qFormat/>
    <w:rsid w:val="008439EF"/>
    <w:pPr>
      <w:snapToGrid w:val="0"/>
      <w:spacing w:before="80" w:after="80"/>
    </w:pPr>
    <w:rPr>
      <w:rFonts w:ascii="Arial" w:hAnsi="Arial"/>
      <w:sz w:val="18"/>
    </w:rPr>
  </w:style>
  <w:style w:type="character" w:customStyle="1" w:styleId="TableTextChar1">
    <w:name w:val="Table Text Char1"/>
    <w:link w:val="TableText"/>
    <w:qFormat/>
    <w:rsid w:val="008439EF"/>
    <w:rPr>
      <w:rFonts w:ascii="Arial" w:hAnsi="Arial"/>
      <w:sz w:val="18"/>
      <w:lang w:val="en-US" w:eastAsia="zh-CN" w:bidi="ar-SA"/>
    </w:rPr>
  </w:style>
  <w:style w:type="character" w:customStyle="1" w:styleId="2Char2">
    <w:name w:val="正文（缩进2汉字） Char"/>
    <w:link w:val="28"/>
    <w:qFormat/>
    <w:rsid w:val="008439EF"/>
    <w:rPr>
      <w:rFonts w:ascii="宋体"/>
      <w:kern w:val="2"/>
      <w:sz w:val="21"/>
      <w:lang w:bidi="ar-SA"/>
    </w:rPr>
  </w:style>
  <w:style w:type="paragraph" w:customStyle="1" w:styleId="28">
    <w:name w:val="正文（缩进2汉字）"/>
    <w:basedOn w:val="a"/>
    <w:link w:val="2Char2"/>
    <w:qFormat/>
    <w:rsid w:val="008439E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439EF"/>
    <w:pPr>
      <w:tabs>
        <w:tab w:val="left" w:pos="432"/>
      </w:tabs>
      <w:spacing w:beforeLines="50" w:afterLines="50"/>
      <w:ind w:left="432" w:hanging="432"/>
      <w:jc w:val="center"/>
    </w:pPr>
    <w:rPr>
      <w:sz w:val="24"/>
    </w:rPr>
  </w:style>
  <w:style w:type="paragraph" w:customStyle="1" w:styleId="aff9">
    <w:name w:val="模板普通正文"/>
    <w:basedOn w:val="ab"/>
    <w:qFormat/>
    <w:rsid w:val="008439EF"/>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8439EF"/>
    <w:rPr>
      <w:rFonts w:eastAsia="宋体"/>
      <w:kern w:val="2"/>
      <w:sz w:val="21"/>
      <w:szCs w:val="24"/>
      <w:lang w:val="en-US" w:eastAsia="zh-CN" w:bidi="ar-SA"/>
    </w:rPr>
  </w:style>
  <w:style w:type="paragraph" w:customStyle="1" w:styleId="affa">
    <w:name w:val="缺省文本"/>
    <w:basedOn w:val="a"/>
    <w:qFormat/>
    <w:rsid w:val="008439EF"/>
    <w:pPr>
      <w:autoSpaceDE w:val="0"/>
      <w:autoSpaceDN w:val="0"/>
      <w:adjustRightInd w:val="0"/>
      <w:jc w:val="left"/>
    </w:pPr>
    <w:rPr>
      <w:kern w:val="0"/>
      <w:sz w:val="24"/>
    </w:rPr>
  </w:style>
  <w:style w:type="paragraph" w:customStyle="1" w:styleId="WW-2">
    <w:name w:val="WW-正文文字缩进 2"/>
    <w:basedOn w:val="a"/>
    <w:qFormat/>
    <w:rsid w:val="008439E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439EF"/>
    <w:rPr>
      <w:rFonts w:ascii="Tahoma" w:hAnsi="Tahoma"/>
      <w:sz w:val="24"/>
      <w:szCs w:val="20"/>
    </w:rPr>
  </w:style>
  <w:style w:type="character" w:customStyle="1" w:styleId="Char11">
    <w:name w:val="正文文本 Char1"/>
    <w:link w:val="a9"/>
    <w:qFormat/>
    <w:locked/>
    <w:rsid w:val="008439EF"/>
    <w:rPr>
      <w:rFonts w:eastAsia="仿宋_GB2312"/>
      <w:kern w:val="2"/>
      <w:sz w:val="28"/>
      <w:szCs w:val="24"/>
      <w:lang w:val="en-US" w:eastAsia="zh-CN" w:bidi="ar-SA"/>
    </w:rPr>
  </w:style>
  <w:style w:type="paragraph" w:customStyle="1" w:styleId="affb">
    <w:name w:val="项目排列"/>
    <w:basedOn w:val="a"/>
    <w:link w:val="Charf0"/>
    <w:qFormat/>
    <w:rsid w:val="008439EF"/>
    <w:pPr>
      <w:tabs>
        <w:tab w:val="left" w:pos="900"/>
      </w:tabs>
      <w:spacing w:beforeLines="50" w:afterLines="50" w:line="300" w:lineRule="auto"/>
      <w:ind w:left="900" w:hanging="420"/>
    </w:pPr>
    <w:rPr>
      <w:sz w:val="24"/>
    </w:rPr>
  </w:style>
  <w:style w:type="character" w:customStyle="1" w:styleId="Charf0">
    <w:name w:val="项目排列 Char"/>
    <w:link w:val="affb"/>
    <w:qFormat/>
    <w:rsid w:val="008439EF"/>
    <w:rPr>
      <w:kern w:val="2"/>
      <w:sz w:val="24"/>
      <w:szCs w:val="24"/>
    </w:rPr>
  </w:style>
  <w:style w:type="character" w:customStyle="1" w:styleId="style21">
    <w:name w:val="style21"/>
    <w:qFormat/>
    <w:rsid w:val="008439EF"/>
    <w:rPr>
      <w:sz w:val="15"/>
      <w:szCs w:val="15"/>
    </w:rPr>
  </w:style>
  <w:style w:type="paragraph" w:customStyle="1" w:styleId="blue">
    <w:name w:val="blue"/>
    <w:basedOn w:val="a"/>
    <w:qFormat/>
    <w:rsid w:val="008439EF"/>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8439E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8439EF"/>
    <w:rPr>
      <w:szCs w:val="20"/>
    </w:rPr>
  </w:style>
  <w:style w:type="paragraph" w:customStyle="1" w:styleId="12">
    <w:name w:val="列出段落1"/>
    <w:basedOn w:val="a"/>
    <w:qFormat/>
    <w:rsid w:val="008439EF"/>
    <w:pPr>
      <w:ind w:firstLineChars="200" w:firstLine="420"/>
    </w:pPr>
    <w:rPr>
      <w:rFonts w:ascii="Calibri" w:hAnsi="Calibri"/>
      <w:szCs w:val="22"/>
    </w:rPr>
  </w:style>
  <w:style w:type="paragraph" w:customStyle="1" w:styleId="ParaCharCharCharChar">
    <w:name w:val="默认段落字体 Para Char Char Char Char"/>
    <w:basedOn w:val="a"/>
    <w:qFormat/>
    <w:rsid w:val="008439EF"/>
  </w:style>
  <w:style w:type="paragraph" w:customStyle="1" w:styleId="CharCharChar1CharCharChar1CharCharCharChar">
    <w:name w:val="Char Char Char1 Char Char Char1 Char Char Char Char"/>
    <w:basedOn w:val="a"/>
    <w:qFormat/>
    <w:rsid w:val="008439EF"/>
  </w:style>
  <w:style w:type="character" w:customStyle="1" w:styleId="font1">
    <w:name w:val="font1"/>
    <w:qFormat/>
    <w:rsid w:val="008439EF"/>
    <w:rPr>
      <w:color w:val="999999"/>
      <w:sz w:val="18"/>
      <w:szCs w:val="18"/>
      <w:u w:val="none"/>
    </w:rPr>
  </w:style>
  <w:style w:type="paragraph" w:customStyle="1" w:styleId="tabletext0">
    <w:name w:val="tabletext"/>
    <w:basedOn w:val="a"/>
    <w:qFormat/>
    <w:rsid w:val="008439E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439EF"/>
    <w:rPr>
      <w:rFonts w:ascii="Tahoma" w:hAnsi="Tahoma"/>
      <w:sz w:val="24"/>
      <w:szCs w:val="20"/>
    </w:rPr>
  </w:style>
  <w:style w:type="character" w:customStyle="1" w:styleId="apple-style-span">
    <w:name w:val="apple-style-span"/>
    <w:basedOn w:val="a1"/>
    <w:qFormat/>
    <w:rsid w:val="008439EF"/>
  </w:style>
  <w:style w:type="paragraph" w:customStyle="1" w:styleId="affd">
    <w:name w:val="正文无缩进"/>
    <w:basedOn w:val="a"/>
    <w:link w:val="Charf1"/>
    <w:qFormat/>
    <w:rsid w:val="008439EF"/>
    <w:pPr>
      <w:spacing w:line="360" w:lineRule="auto"/>
    </w:pPr>
    <w:rPr>
      <w:rFonts w:ascii="宋体"/>
      <w:color w:val="000000"/>
      <w:sz w:val="24"/>
    </w:rPr>
  </w:style>
  <w:style w:type="character" w:customStyle="1" w:styleId="Charf1">
    <w:name w:val="正文无缩进 Char"/>
    <w:link w:val="affd"/>
    <w:qFormat/>
    <w:rsid w:val="008439EF"/>
    <w:rPr>
      <w:rFonts w:ascii="宋体" w:eastAsia="宋体"/>
      <w:color w:val="000000"/>
      <w:kern w:val="2"/>
      <w:sz w:val="24"/>
      <w:szCs w:val="24"/>
      <w:lang w:val="en-US" w:eastAsia="zh-CN" w:bidi="ar-SA"/>
    </w:rPr>
  </w:style>
  <w:style w:type="paragraph" w:customStyle="1" w:styleId="13">
    <w:name w:val="正文1"/>
    <w:qFormat/>
    <w:rsid w:val="008439EF"/>
    <w:pPr>
      <w:widowControl w:val="0"/>
      <w:adjustRightInd w:val="0"/>
      <w:spacing w:line="312" w:lineRule="atLeast"/>
      <w:jc w:val="both"/>
    </w:pPr>
    <w:rPr>
      <w:rFonts w:ascii="宋体"/>
      <w:sz w:val="34"/>
    </w:rPr>
  </w:style>
  <w:style w:type="character" w:customStyle="1" w:styleId="ca-3">
    <w:name w:val="ca-3"/>
    <w:basedOn w:val="a1"/>
    <w:qFormat/>
    <w:rsid w:val="008439EF"/>
  </w:style>
  <w:style w:type="paragraph" w:customStyle="1" w:styleId="CharChar1CharCharCharChar1CharCharChar">
    <w:name w:val="Char Char1 Char Char Char Char1 Char Char Char"/>
    <w:basedOn w:val="a"/>
    <w:qFormat/>
    <w:rsid w:val="008439EF"/>
    <w:pPr>
      <w:adjustRightInd w:val="0"/>
      <w:spacing w:line="360" w:lineRule="atLeast"/>
    </w:pPr>
    <w:rPr>
      <w:rFonts w:ascii="Tahoma" w:hAnsi="Tahoma"/>
      <w:sz w:val="24"/>
      <w:szCs w:val="20"/>
    </w:rPr>
  </w:style>
  <w:style w:type="character" w:customStyle="1" w:styleId="CharChar">
    <w:name w:val="表格 Char Char"/>
    <w:link w:val="affe"/>
    <w:qFormat/>
    <w:locked/>
    <w:rsid w:val="008439EF"/>
    <w:rPr>
      <w:rFonts w:ascii="宋体" w:eastAsia="宋体" w:hAnsi="宋体"/>
      <w:lang w:val="en-US" w:eastAsia="zh-CN" w:bidi="ar-SA"/>
    </w:rPr>
  </w:style>
  <w:style w:type="paragraph" w:customStyle="1" w:styleId="affe">
    <w:name w:val="表格"/>
    <w:basedOn w:val="a"/>
    <w:link w:val="CharChar"/>
    <w:qFormat/>
    <w:rsid w:val="008439EF"/>
    <w:pPr>
      <w:snapToGrid w:val="0"/>
      <w:ind w:firstLineChars="21" w:firstLine="42"/>
    </w:pPr>
    <w:rPr>
      <w:rFonts w:ascii="宋体" w:hAnsi="宋体"/>
      <w:kern w:val="0"/>
      <w:sz w:val="20"/>
      <w:szCs w:val="20"/>
    </w:rPr>
  </w:style>
  <w:style w:type="paragraph" w:customStyle="1" w:styleId="xl32">
    <w:name w:val="xl32"/>
    <w:basedOn w:val="a"/>
    <w:qFormat/>
    <w:rsid w:val="008439E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439EF"/>
    <w:pPr>
      <w:widowControl/>
      <w:spacing w:after="160" w:line="240" w:lineRule="exact"/>
      <w:jc w:val="left"/>
    </w:pPr>
  </w:style>
  <w:style w:type="character" w:customStyle="1" w:styleId="CharChar0">
    <w:name w:val="Char Char"/>
    <w:qFormat/>
    <w:rsid w:val="008439EF"/>
    <w:rPr>
      <w:rFonts w:ascii="宋体" w:eastAsia="宋体" w:hAnsi="Courier New" w:hint="eastAsia"/>
      <w:kern w:val="2"/>
      <w:sz w:val="21"/>
      <w:lang w:val="en-US" w:eastAsia="zh-CN" w:bidi="ar-SA"/>
    </w:rPr>
  </w:style>
  <w:style w:type="character" w:customStyle="1" w:styleId="style51">
    <w:name w:val="style51"/>
    <w:qFormat/>
    <w:rsid w:val="008439EF"/>
    <w:rPr>
      <w:sz w:val="21"/>
      <w:szCs w:val="21"/>
    </w:rPr>
  </w:style>
  <w:style w:type="paragraph" w:customStyle="1" w:styleId="afff">
    <w:name w:val="标书_正文"/>
    <w:basedOn w:val="a"/>
    <w:qFormat/>
    <w:rsid w:val="008439E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8439EF"/>
    <w:pPr>
      <w:spacing w:line="360" w:lineRule="auto"/>
      <w:ind w:firstLineChars="200" w:firstLine="480"/>
    </w:pPr>
    <w:rPr>
      <w:rFonts w:cs="宋体"/>
      <w:sz w:val="24"/>
      <w:szCs w:val="20"/>
    </w:rPr>
  </w:style>
  <w:style w:type="character" w:customStyle="1" w:styleId="Charf2">
    <w:name w:val="标准文本 Char"/>
    <w:link w:val="afff0"/>
    <w:qFormat/>
    <w:rsid w:val="008439EF"/>
    <w:rPr>
      <w:rFonts w:eastAsia="宋体" w:cs="宋体"/>
      <w:kern w:val="2"/>
      <w:sz w:val="24"/>
      <w:lang w:val="en-US" w:eastAsia="zh-CN" w:bidi="ar-SA"/>
    </w:rPr>
  </w:style>
  <w:style w:type="paragraph" w:customStyle="1" w:styleId="Default">
    <w:name w:val="Default"/>
    <w:link w:val="DefaultChar"/>
    <w:qFormat/>
    <w:rsid w:val="008439EF"/>
    <w:pPr>
      <w:widowControl w:val="0"/>
      <w:autoSpaceDE w:val="0"/>
      <w:autoSpaceDN w:val="0"/>
      <w:adjustRightInd w:val="0"/>
    </w:pPr>
    <w:rPr>
      <w:color w:val="000000"/>
      <w:sz w:val="24"/>
      <w:szCs w:val="24"/>
    </w:rPr>
  </w:style>
  <w:style w:type="paragraph" w:customStyle="1" w:styleId="afff1">
    <w:name w:val="自定义正文"/>
    <w:basedOn w:val="a"/>
    <w:link w:val="Charf3"/>
    <w:qFormat/>
    <w:rsid w:val="008439EF"/>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8439E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439EF"/>
    <w:pPr>
      <w:spacing w:line="360" w:lineRule="auto"/>
      <w:ind w:firstLineChars="200" w:firstLine="480"/>
    </w:pPr>
    <w:rPr>
      <w:rFonts w:cs="宋体"/>
      <w:sz w:val="24"/>
      <w:szCs w:val="20"/>
    </w:rPr>
  </w:style>
  <w:style w:type="paragraph" w:customStyle="1" w:styleId="afff2">
    <w:name w:val="自定义表格文字"/>
    <w:basedOn w:val="a"/>
    <w:qFormat/>
    <w:rsid w:val="008439EF"/>
    <w:pPr>
      <w:spacing w:before="60" w:after="60" w:line="320" w:lineRule="exact"/>
      <w:jc w:val="left"/>
    </w:pPr>
    <w:rPr>
      <w:rFonts w:ascii="宋体" w:eastAsia="楷体_GB2312"/>
    </w:rPr>
  </w:style>
  <w:style w:type="paragraph" w:customStyle="1" w:styleId="CharCharChar1Char">
    <w:name w:val="Char Char Char1 Char"/>
    <w:basedOn w:val="a"/>
    <w:qFormat/>
    <w:rsid w:val="008439E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439E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8439EF"/>
    <w:rPr>
      <w:rFonts w:eastAsia="宋体"/>
      <w:kern w:val="2"/>
      <w:sz w:val="21"/>
      <w:szCs w:val="24"/>
      <w:lang w:val="en-US" w:eastAsia="zh-CN" w:bidi="ar-SA"/>
    </w:rPr>
  </w:style>
  <w:style w:type="character" w:customStyle="1" w:styleId="CharChar12">
    <w:name w:val="Char Char12"/>
    <w:qFormat/>
    <w:rsid w:val="008439EF"/>
    <w:rPr>
      <w:rFonts w:ascii="宋体" w:eastAsia="宋体" w:hAnsi="Courier New"/>
      <w:kern w:val="2"/>
      <w:sz w:val="21"/>
      <w:lang w:val="en-US" w:eastAsia="zh-CN" w:bidi="ar-SA"/>
    </w:rPr>
  </w:style>
  <w:style w:type="character" w:customStyle="1" w:styleId="H4Char">
    <w:name w:val="H4 Char"/>
    <w:qFormat/>
    <w:rsid w:val="008439EF"/>
    <w:rPr>
      <w:rFonts w:ascii="宋体" w:eastAsia="黑体" w:hAnsi="宋体"/>
      <w:b/>
      <w:bCs/>
      <w:color w:val="000000"/>
      <w:spacing w:val="-4"/>
      <w:kern w:val="2"/>
      <w:sz w:val="24"/>
      <w:szCs w:val="30"/>
      <w:lang w:val="en-US" w:eastAsia="zh-CN" w:bidi="ar-SA"/>
    </w:rPr>
  </w:style>
  <w:style w:type="character" w:customStyle="1" w:styleId="H5Char">
    <w:name w:val="H5 Char"/>
    <w:qFormat/>
    <w:rsid w:val="008439EF"/>
    <w:rPr>
      <w:rFonts w:ascii="Arial" w:eastAsia="宋体" w:hAnsi="Arial"/>
      <w:sz w:val="24"/>
      <w:lang w:val="en-US" w:eastAsia="zh-CN" w:bidi="ar-SA"/>
    </w:rPr>
  </w:style>
  <w:style w:type="character" w:customStyle="1" w:styleId="CharChar8">
    <w:name w:val="Char Char8"/>
    <w:qFormat/>
    <w:rsid w:val="008439EF"/>
    <w:rPr>
      <w:rFonts w:ascii="宋体" w:eastAsia="宋体"/>
      <w:kern w:val="2"/>
      <w:sz w:val="28"/>
      <w:lang w:val="en-US" w:eastAsia="zh-CN" w:bidi="ar-SA"/>
    </w:rPr>
  </w:style>
  <w:style w:type="character" w:customStyle="1" w:styleId="CharChar7">
    <w:name w:val="Char Char7"/>
    <w:qFormat/>
    <w:rsid w:val="008439EF"/>
    <w:rPr>
      <w:rFonts w:eastAsia="仿宋_GB2312"/>
      <w:kern w:val="2"/>
      <w:sz w:val="24"/>
      <w:szCs w:val="24"/>
      <w:lang w:val="en-US" w:eastAsia="zh-CN" w:bidi="ar-SA"/>
    </w:rPr>
  </w:style>
  <w:style w:type="paragraph" w:customStyle="1" w:styleId="afff3">
    <w:name w:val="表内文字"/>
    <w:basedOn w:val="a"/>
    <w:qFormat/>
    <w:rsid w:val="008439EF"/>
    <w:pPr>
      <w:jc w:val="center"/>
    </w:pPr>
    <w:rPr>
      <w:color w:val="FF0000"/>
      <w:kern w:val="0"/>
      <w:sz w:val="24"/>
    </w:rPr>
  </w:style>
  <w:style w:type="character" w:customStyle="1" w:styleId="CharChar3">
    <w:name w:val="Char Char3"/>
    <w:qFormat/>
    <w:rsid w:val="008439EF"/>
    <w:rPr>
      <w:rFonts w:eastAsia="仿宋_GB2312"/>
      <w:kern w:val="2"/>
      <w:sz w:val="28"/>
      <w:szCs w:val="24"/>
      <w:lang w:val="en-US" w:eastAsia="zh-CN" w:bidi="ar-SA"/>
    </w:rPr>
  </w:style>
  <w:style w:type="paragraph" w:customStyle="1" w:styleId="xl25">
    <w:name w:val="xl25"/>
    <w:basedOn w:val="a"/>
    <w:qFormat/>
    <w:rsid w:val="008439E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439E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439E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439E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8439EF"/>
    <w:pPr>
      <w:tabs>
        <w:tab w:val="left" w:pos="840"/>
      </w:tabs>
      <w:spacing w:after="60"/>
      <w:ind w:left="840" w:hanging="420"/>
    </w:pPr>
    <w:rPr>
      <w:rFonts w:ascii="宋体"/>
      <w:spacing w:val="4"/>
      <w:szCs w:val="20"/>
    </w:rPr>
  </w:style>
  <w:style w:type="paragraph" w:customStyle="1" w:styleId="100">
    <w:name w:val="编10号"/>
    <w:basedOn w:val="a"/>
    <w:qFormat/>
    <w:rsid w:val="008439EF"/>
    <w:pPr>
      <w:tabs>
        <w:tab w:val="left" w:pos="1620"/>
      </w:tabs>
      <w:ind w:left="1620" w:hanging="360"/>
    </w:pPr>
  </w:style>
  <w:style w:type="paragraph" w:customStyle="1" w:styleId="afff4">
    <w:name w:val="段"/>
    <w:basedOn w:val="a"/>
    <w:qFormat/>
    <w:rsid w:val="008439EF"/>
    <w:pPr>
      <w:ind w:firstLine="425"/>
    </w:pPr>
    <w:rPr>
      <w:rFonts w:ascii="宋体"/>
      <w:szCs w:val="20"/>
    </w:rPr>
  </w:style>
  <w:style w:type="paragraph" w:customStyle="1" w:styleId="CharCharCharChar">
    <w:name w:val="Char Char Char Char"/>
    <w:basedOn w:val="a"/>
    <w:qFormat/>
    <w:rsid w:val="008439E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439E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439EF"/>
    <w:rPr>
      <w:rFonts w:ascii="宋体" w:eastAsia="宋体" w:hAnsi="宋体" w:hint="eastAsia"/>
      <w:sz w:val="18"/>
      <w:szCs w:val="18"/>
    </w:rPr>
  </w:style>
  <w:style w:type="paragraph" w:customStyle="1" w:styleId="Char1CharCharCharCharCharChar">
    <w:name w:val="Char1 Char Char Char Char Char Char"/>
    <w:basedOn w:val="a"/>
    <w:qFormat/>
    <w:rsid w:val="008439EF"/>
    <w:rPr>
      <w:rFonts w:ascii="Tahoma" w:hAnsi="Tahoma"/>
      <w:sz w:val="24"/>
      <w:szCs w:val="20"/>
    </w:rPr>
  </w:style>
  <w:style w:type="paragraph" w:customStyle="1" w:styleId="CharChar2CharCharCharChar">
    <w:name w:val="Char Char2 Char Char Char Char"/>
    <w:basedOn w:val="a6"/>
    <w:qFormat/>
    <w:rsid w:val="008439EF"/>
    <w:rPr>
      <w:rFonts w:ascii="Tahoma" w:hAnsi="Tahoma"/>
      <w:sz w:val="24"/>
    </w:rPr>
  </w:style>
  <w:style w:type="paragraph" w:customStyle="1" w:styleId="CharCharChar">
    <w:name w:val="Char Char Char"/>
    <w:basedOn w:val="a6"/>
    <w:qFormat/>
    <w:rsid w:val="008439EF"/>
    <w:rPr>
      <w:rFonts w:ascii="Tahoma" w:hAnsi="Tahoma"/>
      <w:sz w:val="24"/>
    </w:rPr>
  </w:style>
  <w:style w:type="paragraph" w:customStyle="1" w:styleId="New">
    <w:name w:val="正文缩进 New"/>
    <w:basedOn w:val="a"/>
    <w:qFormat/>
    <w:rsid w:val="008439E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439EF"/>
    <w:pPr>
      <w:widowControl w:val="0"/>
      <w:spacing w:line="440" w:lineRule="exact"/>
      <w:jc w:val="both"/>
    </w:pPr>
    <w:rPr>
      <w:kern w:val="2"/>
      <w:sz w:val="28"/>
      <w:szCs w:val="24"/>
    </w:rPr>
  </w:style>
  <w:style w:type="character" w:customStyle="1" w:styleId="tpccontent1">
    <w:name w:val="tpc_content1"/>
    <w:qFormat/>
    <w:rsid w:val="008439EF"/>
    <w:rPr>
      <w:sz w:val="20"/>
      <w:szCs w:val="20"/>
    </w:rPr>
  </w:style>
  <w:style w:type="character" w:customStyle="1" w:styleId="CharChar11">
    <w:name w:val="Char Char11"/>
    <w:qFormat/>
    <w:rsid w:val="008439EF"/>
    <w:rPr>
      <w:b/>
      <w:kern w:val="44"/>
      <w:sz w:val="44"/>
    </w:rPr>
  </w:style>
  <w:style w:type="character" w:customStyle="1" w:styleId="CharChar10">
    <w:name w:val="Char Char10"/>
    <w:qFormat/>
    <w:rsid w:val="008439EF"/>
    <w:rPr>
      <w:b/>
      <w:kern w:val="2"/>
      <w:sz w:val="28"/>
      <w:szCs w:val="28"/>
    </w:rPr>
  </w:style>
  <w:style w:type="character" w:customStyle="1" w:styleId="CharChar9">
    <w:name w:val="Char Char9"/>
    <w:qFormat/>
    <w:rsid w:val="008439EF"/>
    <w:rPr>
      <w:b/>
      <w:kern w:val="2"/>
      <w:sz w:val="24"/>
      <w:szCs w:val="24"/>
    </w:rPr>
  </w:style>
  <w:style w:type="paragraph" w:customStyle="1" w:styleId="CharCharChar0">
    <w:name w:val="Char Char Char 字元 字元"/>
    <w:basedOn w:val="a"/>
    <w:qFormat/>
    <w:rsid w:val="008439EF"/>
    <w:pPr>
      <w:spacing w:line="360" w:lineRule="auto"/>
      <w:ind w:firstLineChars="200" w:firstLine="200"/>
    </w:pPr>
    <w:rPr>
      <w:szCs w:val="20"/>
    </w:rPr>
  </w:style>
  <w:style w:type="paragraph" w:customStyle="1" w:styleId="New0">
    <w:name w:val="正文 New"/>
    <w:qFormat/>
    <w:rsid w:val="008439EF"/>
    <w:pPr>
      <w:widowControl w:val="0"/>
      <w:jc w:val="both"/>
    </w:pPr>
    <w:rPr>
      <w:kern w:val="2"/>
      <w:sz w:val="21"/>
    </w:rPr>
  </w:style>
  <w:style w:type="paragraph" w:customStyle="1" w:styleId="NewNew">
    <w:name w:val="正文 New New"/>
    <w:qFormat/>
    <w:rsid w:val="008439EF"/>
    <w:pPr>
      <w:widowControl w:val="0"/>
      <w:jc w:val="both"/>
    </w:pPr>
    <w:rPr>
      <w:kern w:val="2"/>
      <w:sz w:val="21"/>
    </w:rPr>
  </w:style>
  <w:style w:type="character" w:customStyle="1" w:styleId="style11">
    <w:name w:val="style11"/>
    <w:qFormat/>
    <w:rsid w:val="008439EF"/>
    <w:rPr>
      <w:b/>
      <w:bCs/>
      <w:color w:val="FF0000"/>
    </w:rPr>
  </w:style>
  <w:style w:type="character" w:customStyle="1" w:styleId="info">
    <w:name w:val="info"/>
    <w:basedOn w:val="a1"/>
    <w:qFormat/>
    <w:rsid w:val="008439EF"/>
  </w:style>
  <w:style w:type="paragraph" w:customStyle="1" w:styleId="29">
    <w:name w:val="样式 正文缩进 + 首行缩进:  2 字符"/>
    <w:basedOn w:val="a0"/>
    <w:link w:val="2Char3"/>
    <w:qFormat/>
    <w:rsid w:val="008439E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8439EF"/>
    <w:rPr>
      <w:rFonts w:ascii="宋体" w:eastAsia="宋体" w:hAnsi="宋体"/>
      <w:color w:val="000000"/>
      <w:sz w:val="24"/>
      <w:lang w:bidi="ar-SA"/>
    </w:rPr>
  </w:style>
  <w:style w:type="paragraph" w:customStyle="1" w:styleId="2a">
    <w:name w:val="正文2"/>
    <w:basedOn w:val="a"/>
    <w:link w:val="2Char4"/>
    <w:qFormat/>
    <w:rsid w:val="008439EF"/>
    <w:pPr>
      <w:spacing w:before="156" w:line="360" w:lineRule="auto"/>
      <w:ind w:firstLineChars="200" w:firstLine="510"/>
    </w:pPr>
    <w:rPr>
      <w:sz w:val="24"/>
      <w:szCs w:val="20"/>
    </w:rPr>
  </w:style>
  <w:style w:type="character" w:customStyle="1" w:styleId="2Char4">
    <w:name w:val="正文2 Char"/>
    <w:link w:val="2a"/>
    <w:qFormat/>
    <w:rsid w:val="008439EF"/>
    <w:rPr>
      <w:rFonts w:eastAsia="宋体"/>
      <w:kern w:val="2"/>
      <w:sz w:val="24"/>
      <w:lang w:val="en-US" w:eastAsia="zh-CN" w:bidi="ar-SA"/>
    </w:rPr>
  </w:style>
  <w:style w:type="paragraph" w:customStyle="1" w:styleId="p0">
    <w:name w:val="p0"/>
    <w:basedOn w:val="a"/>
    <w:qFormat/>
    <w:rsid w:val="008439EF"/>
    <w:pPr>
      <w:widowControl/>
    </w:pPr>
    <w:rPr>
      <w:kern w:val="0"/>
      <w:szCs w:val="21"/>
    </w:rPr>
  </w:style>
  <w:style w:type="character" w:customStyle="1" w:styleId="param-name">
    <w:name w:val="param-name"/>
    <w:basedOn w:val="a1"/>
    <w:qFormat/>
    <w:rsid w:val="008439EF"/>
  </w:style>
  <w:style w:type="character" w:customStyle="1" w:styleId="Charf4">
    <w:name w:val="日期 Char"/>
    <w:qFormat/>
    <w:rsid w:val="008439EF"/>
    <w:rPr>
      <w:rFonts w:ascii="楷体_GB2312" w:eastAsia="楷体_GB2312"/>
      <w:b/>
      <w:kern w:val="2"/>
      <w:sz w:val="28"/>
      <w:lang w:val="en-US" w:eastAsia="zh-CN" w:bidi="ar-SA"/>
    </w:rPr>
  </w:style>
  <w:style w:type="character" w:customStyle="1" w:styleId="4Char">
    <w:name w:val="标题 4 Char"/>
    <w:qFormat/>
    <w:rsid w:val="008439EF"/>
    <w:rPr>
      <w:rFonts w:ascii="Arial" w:eastAsia="黑体" w:hAnsi="Arial"/>
      <w:b/>
      <w:kern w:val="2"/>
      <w:sz w:val="28"/>
      <w:lang w:val="en-US" w:eastAsia="zh-CN" w:bidi="ar-SA"/>
    </w:rPr>
  </w:style>
  <w:style w:type="character" w:customStyle="1" w:styleId="6Char">
    <w:name w:val="标题 6 Char"/>
    <w:qFormat/>
    <w:rsid w:val="008439EF"/>
    <w:rPr>
      <w:rFonts w:ascii="宋体" w:eastAsia="宋体" w:hAnsi="Arial"/>
      <w:sz w:val="24"/>
      <w:lang w:val="en-US" w:eastAsia="zh-CN" w:bidi="ar-SA"/>
    </w:rPr>
  </w:style>
  <w:style w:type="character" w:customStyle="1" w:styleId="8Char">
    <w:name w:val="标题 8 Char"/>
    <w:qFormat/>
    <w:rsid w:val="008439EF"/>
    <w:rPr>
      <w:rFonts w:ascii="Arial" w:eastAsia="黑体" w:hAnsi="Arial"/>
      <w:sz w:val="24"/>
      <w:lang w:val="en-US" w:eastAsia="zh-CN" w:bidi="ar-SA"/>
    </w:rPr>
  </w:style>
  <w:style w:type="character" w:customStyle="1" w:styleId="9Char">
    <w:name w:val="标题 9 Char"/>
    <w:qFormat/>
    <w:rsid w:val="008439EF"/>
    <w:rPr>
      <w:rFonts w:ascii="Arial" w:eastAsia="黑体" w:hAnsi="Arial"/>
      <w:sz w:val="24"/>
      <w:lang w:val="en-US" w:eastAsia="zh-CN" w:bidi="ar-SA"/>
    </w:rPr>
  </w:style>
  <w:style w:type="character" w:customStyle="1" w:styleId="5Char">
    <w:name w:val="标题 5 Char"/>
    <w:qFormat/>
    <w:rsid w:val="008439EF"/>
    <w:rPr>
      <w:rFonts w:eastAsia="宋体"/>
      <w:sz w:val="24"/>
      <w:lang w:val="en-US" w:eastAsia="zh-CN" w:bidi="ar-SA"/>
    </w:rPr>
  </w:style>
  <w:style w:type="character" w:customStyle="1" w:styleId="Charf5">
    <w:name w:val="正文文本 Char"/>
    <w:qFormat/>
    <w:locked/>
    <w:rsid w:val="008439EF"/>
    <w:rPr>
      <w:rFonts w:eastAsia="仿宋_GB2312"/>
      <w:kern w:val="2"/>
      <w:sz w:val="28"/>
      <w:szCs w:val="24"/>
      <w:lang w:val="en-US" w:eastAsia="zh-CN" w:bidi="ar-SA"/>
    </w:rPr>
  </w:style>
  <w:style w:type="character" w:customStyle="1" w:styleId="2Char5">
    <w:name w:val="正文文本缩进 2 Char"/>
    <w:qFormat/>
    <w:locked/>
    <w:rsid w:val="008439EF"/>
    <w:rPr>
      <w:rFonts w:eastAsia="宋体"/>
      <w:kern w:val="2"/>
      <w:sz w:val="21"/>
      <w:szCs w:val="24"/>
      <w:lang w:val="en-US" w:eastAsia="zh-CN" w:bidi="ar-SA"/>
    </w:rPr>
  </w:style>
  <w:style w:type="character" w:customStyle="1" w:styleId="2Char6">
    <w:name w:val="正文文本 2 Char"/>
    <w:qFormat/>
    <w:rsid w:val="008439EF"/>
    <w:rPr>
      <w:rFonts w:ascii="隶书" w:eastAsia="隶书"/>
      <w:bCs/>
      <w:sz w:val="72"/>
      <w:szCs w:val="84"/>
      <w:lang w:val="en-US" w:eastAsia="zh-CN" w:bidi="ar-SA"/>
    </w:rPr>
  </w:style>
  <w:style w:type="character" w:customStyle="1" w:styleId="7Char">
    <w:name w:val="标题 7 Char"/>
    <w:qFormat/>
    <w:rsid w:val="008439EF"/>
    <w:rPr>
      <w:rFonts w:ascii="宋体" w:eastAsia="宋体" w:hAnsi="Arial"/>
      <w:b/>
      <w:sz w:val="24"/>
      <w:lang w:val="en-US" w:eastAsia="zh-CN" w:bidi="ar-SA"/>
    </w:rPr>
  </w:style>
  <w:style w:type="character" w:customStyle="1" w:styleId="Charf6">
    <w:name w:val="页眉 Char"/>
    <w:uiPriority w:val="99"/>
    <w:qFormat/>
    <w:rsid w:val="008439EF"/>
    <w:rPr>
      <w:rFonts w:eastAsia="宋体"/>
      <w:kern w:val="2"/>
      <w:sz w:val="18"/>
      <w:szCs w:val="18"/>
      <w:lang w:val="en-US" w:eastAsia="zh-CN" w:bidi="ar-SA"/>
    </w:rPr>
  </w:style>
  <w:style w:type="character" w:customStyle="1" w:styleId="Charf7">
    <w:name w:val="批注文字 Char"/>
    <w:qFormat/>
    <w:rsid w:val="008439EF"/>
    <w:rPr>
      <w:rFonts w:eastAsia="宋体"/>
      <w:kern w:val="2"/>
      <w:sz w:val="21"/>
      <w:szCs w:val="24"/>
      <w:lang w:val="en-US" w:eastAsia="zh-CN" w:bidi="ar-SA"/>
    </w:rPr>
  </w:style>
  <w:style w:type="character" w:customStyle="1" w:styleId="Charf8">
    <w:name w:val="汇视源正文 Char"/>
    <w:link w:val="afff5"/>
    <w:qFormat/>
    <w:rsid w:val="008439EF"/>
    <w:rPr>
      <w:rFonts w:cs="宋体"/>
      <w:kern w:val="2"/>
      <w:sz w:val="24"/>
      <w:lang w:val="en-US" w:eastAsia="zh-CN" w:bidi="ar-SA"/>
    </w:rPr>
  </w:style>
  <w:style w:type="paragraph" w:customStyle="1" w:styleId="afff5">
    <w:name w:val="汇视源正文"/>
    <w:link w:val="Charf8"/>
    <w:qFormat/>
    <w:rsid w:val="008439E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439EF"/>
    <w:pPr>
      <w:tabs>
        <w:tab w:val="left" w:pos="840"/>
      </w:tabs>
      <w:spacing w:afterLines="0"/>
      <w:ind w:left="425" w:hanging="425"/>
    </w:pPr>
    <w:rPr>
      <w:rFonts w:cs="宋体"/>
    </w:rPr>
  </w:style>
  <w:style w:type="paragraph" w:customStyle="1" w:styleId="afff6">
    <w:name w:val="正文缩近"/>
    <w:basedOn w:val="a"/>
    <w:qFormat/>
    <w:rsid w:val="008439E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439E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c">
    <w:name w:val="标题 Char"/>
    <w:link w:val="af9"/>
    <w:qFormat/>
    <w:locked/>
    <w:rsid w:val="008439EF"/>
    <w:rPr>
      <w:rFonts w:ascii="Calibri Light" w:eastAsia="宋体" w:hAnsi="Calibri Light"/>
      <w:b/>
      <w:bCs/>
      <w:kern w:val="2"/>
      <w:sz w:val="32"/>
      <w:szCs w:val="32"/>
      <w:lang w:val="en-US" w:eastAsia="zh-CN" w:bidi="ar-SA"/>
    </w:rPr>
  </w:style>
  <w:style w:type="character" w:customStyle="1" w:styleId="DateChar">
    <w:name w:val="Date Char"/>
    <w:qFormat/>
    <w:locked/>
    <w:rsid w:val="008439EF"/>
    <w:rPr>
      <w:rFonts w:ascii="宋体"/>
      <w:sz w:val="21"/>
      <w:lang w:val="zh-CN"/>
    </w:rPr>
  </w:style>
  <w:style w:type="character" w:customStyle="1" w:styleId="NormalIndentChar">
    <w:name w:val="Normal Indent Char"/>
    <w:qFormat/>
    <w:locked/>
    <w:rsid w:val="008439EF"/>
    <w:rPr>
      <w:rFonts w:ascii="宋体" w:eastAsia="宋体"/>
      <w:snapToGrid w:val="0"/>
      <w:color w:val="000000"/>
      <w:kern w:val="28"/>
      <w:sz w:val="28"/>
    </w:rPr>
  </w:style>
  <w:style w:type="character" w:customStyle="1" w:styleId="PlainTextChar">
    <w:name w:val="Plain Text Char"/>
    <w:qFormat/>
    <w:locked/>
    <w:rsid w:val="008439EF"/>
    <w:rPr>
      <w:rFonts w:ascii="宋体" w:eastAsia="宋体" w:hAnsi="Courier New"/>
      <w:snapToGrid w:val="0"/>
      <w:sz w:val="21"/>
    </w:rPr>
  </w:style>
  <w:style w:type="character" w:customStyle="1" w:styleId="Char14">
    <w:name w:val="日期 Char1"/>
    <w:qFormat/>
    <w:rsid w:val="008439EF"/>
    <w:rPr>
      <w:rFonts w:ascii="Times New Roman" w:eastAsia="宋体" w:hAnsi="Times New Roman" w:cs="Times New Roman"/>
      <w:sz w:val="24"/>
      <w:szCs w:val="24"/>
    </w:rPr>
  </w:style>
  <w:style w:type="character" w:customStyle="1" w:styleId="Char15">
    <w:name w:val="纯文本 Char1"/>
    <w:link w:val="15"/>
    <w:qFormat/>
    <w:rsid w:val="008439EF"/>
    <w:rPr>
      <w:rFonts w:ascii="宋体" w:eastAsia="宋体" w:hAnsi="Courier New" w:cs="Courier New"/>
      <w:sz w:val="21"/>
      <w:szCs w:val="21"/>
    </w:rPr>
  </w:style>
  <w:style w:type="paragraph" w:customStyle="1" w:styleId="15">
    <w:name w:val="纯文本1"/>
    <w:basedOn w:val="a"/>
    <w:link w:val="Char15"/>
    <w:qFormat/>
    <w:rsid w:val="008439EF"/>
    <w:rPr>
      <w:rFonts w:ascii="宋体" w:hAnsi="Courier New" w:cs="Courier New"/>
      <w:kern w:val="0"/>
      <w:szCs w:val="21"/>
    </w:rPr>
  </w:style>
  <w:style w:type="paragraph" w:customStyle="1" w:styleId="aspnumfaautoadjustrightr">
    <w:name w:val="aspnumfaautoadjustrightr"/>
    <w:qFormat/>
    <w:rsid w:val="008439EF"/>
    <w:pPr>
      <w:widowControl w:val="0"/>
      <w:autoSpaceDE w:val="0"/>
      <w:autoSpaceDN w:val="0"/>
      <w:adjustRightInd w:val="0"/>
      <w:ind w:firstLine="720"/>
      <w:jc w:val="both"/>
    </w:pPr>
  </w:style>
  <w:style w:type="paragraph" w:customStyle="1" w:styleId="112">
    <w:name w:val="列出段落112"/>
    <w:basedOn w:val="a"/>
    <w:link w:val="Charf9"/>
    <w:qFormat/>
    <w:rsid w:val="008439EF"/>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8439E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439E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439EF"/>
    <w:rPr>
      <w:rFonts w:ascii="Times New Roman" w:eastAsia="宋体" w:hAnsi="Times New Roman" w:cs="Times New Roman"/>
      <w:sz w:val="18"/>
      <w:szCs w:val="18"/>
    </w:rPr>
  </w:style>
  <w:style w:type="paragraph" w:customStyle="1" w:styleId="af17cgridlangnp1033langf">
    <w:name w:val="af17cgridlangnp1033langf"/>
    <w:qFormat/>
    <w:rsid w:val="008439E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439E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439E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8439E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8439E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439EF"/>
    <w:rPr>
      <w:rFonts w:ascii="Tahoma" w:hAnsi="Tahoma"/>
      <w:sz w:val="24"/>
      <w:szCs w:val="20"/>
    </w:rPr>
  </w:style>
  <w:style w:type="paragraph" w:customStyle="1" w:styleId="CharChar27">
    <w:name w:val="Char Char27"/>
    <w:basedOn w:val="a"/>
    <w:qFormat/>
    <w:rsid w:val="008439EF"/>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8439EF"/>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8439E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439EF"/>
    <w:rPr>
      <w:kern w:val="2"/>
      <w:sz w:val="24"/>
    </w:rPr>
  </w:style>
  <w:style w:type="character" w:customStyle="1" w:styleId="CharChar30">
    <w:name w:val="普通文字 Char Char3"/>
    <w:qFormat/>
    <w:rsid w:val="008439EF"/>
    <w:rPr>
      <w:rFonts w:ascii="宋体" w:hAnsi="Courier New"/>
      <w:kern w:val="2"/>
      <w:sz w:val="24"/>
      <w:szCs w:val="24"/>
    </w:rPr>
  </w:style>
  <w:style w:type="character" w:customStyle="1" w:styleId="Char21">
    <w:name w:val="特点 Char2"/>
    <w:qFormat/>
    <w:rsid w:val="008439EF"/>
    <w:rPr>
      <w:rFonts w:ascii="Times New Roman" w:eastAsia="宋体" w:hAnsi="Times New Roman" w:cs="Times New Roman"/>
      <w:szCs w:val="24"/>
    </w:rPr>
  </w:style>
  <w:style w:type="character" w:customStyle="1" w:styleId="Char7">
    <w:name w:val="批注框文本 Char"/>
    <w:basedOn w:val="a1"/>
    <w:link w:val="af0"/>
    <w:qFormat/>
    <w:rsid w:val="008439EF"/>
    <w:rPr>
      <w:kern w:val="2"/>
      <w:sz w:val="18"/>
      <w:szCs w:val="18"/>
    </w:rPr>
  </w:style>
  <w:style w:type="character" w:customStyle="1" w:styleId="3Char1">
    <w:name w:val="正文文本缩进 3 Char"/>
    <w:basedOn w:val="a1"/>
    <w:link w:val="34"/>
    <w:qFormat/>
    <w:rsid w:val="008439EF"/>
    <w:rPr>
      <w:kern w:val="2"/>
      <w:sz w:val="16"/>
      <w:szCs w:val="16"/>
    </w:rPr>
  </w:style>
  <w:style w:type="character" w:customStyle="1" w:styleId="HTMLChar0">
    <w:name w:val="HTML 预设格式 Char"/>
    <w:basedOn w:val="a1"/>
    <w:link w:val="HTML0"/>
    <w:qFormat/>
    <w:rsid w:val="008439EF"/>
    <w:rPr>
      <w:rFonts w:ascii="黑体" w:eastAsia="黑体" w:hAnsi="Courier New" w:cs="Courier New"/>
    </w:rPr>
  </w:style>
  <w:style w:type="character" w:customStyle="1" w:styleId="Chard">
    <w:name w:val="批注主题 Char"/>
    <w:basedOn w:val="Charf7"/>
    <w:link w:val="afa"/>
    <w:qFormat/>
    <w:rsid w:val="008439EF"/>
    <w:rPr>
      <w:rFonts w:eastAsia="宋体"/>
      <w:b/>
      <w:bCs/>
      <w:kern w:val="2"/>
      <w:sz w:val="24"/>
      <w:szCs w:val="24"/>
      <w:lang w:val="en-US" w:eastAsia="zh-CN" w:bidi="ar-SA"/>
    </w:rPr>
  </w:style>
  <w:style w:type="character" w:customStyle="1" w:styleId="Char3">
    <w:name w:val="正文首行缩进 Char"/>
    <w:basedOn w:val="Charf5"/>
    <w:link w:val="aa"/>
    <w:qFormat/>
    <w:rsid w:val="008439EF"/>
    <w:rPr>
      <w:rFonts w:eastAsia="仿宋_GB2312"/>
      <w:kern w:val="2"/>
      <w:sz w:val="21"/>
      <w:szCs w:val="24"/>
      <w:lang w:val="en-US" w:eastAsia="zh-CN" w:bidi="ar-SA"/>
    </w:rPr>
  </w:style>
  <w:style w:type="character" w:customStyle="1" w:styleId="2Char0">
    <w:name w:val="正文首行缩进 2 Char"/>
    <w:basedOn w:val="Char4"/>
    <w:link w:val="27"/>
    <w:qFormat/>
    <w:rsid w:val="008439EF"/>
    <w:rPr>
      <w:rFonts w:eastAsia="宋体"/>
      <w:kern w:val="2"/>
      <w:sz w:val="21"/>
      <w:szCs w:val="24"/>
      <w:lang w:val="en-US" w:eastAsia="zh-CN" w:bidi="ar-SA"/>
    </w:rPr>
  </w:style>
  <w:style w:type="paragraph" w:customStyle="1" w:styleId="Style110">
    <w:name w:val="_Style 11"/>
    <w:basedOn w:val="a"/>
    <w:qFormat/>
    <w:rsid w:val="008439E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439EF"/>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8439EF"/>
    <w:rPr>
      <w:rFonts w:eastAsia="楷体_GB2312" w:cs="Lucida Sans"/>
      <w:kern w:val="2"/>
      <w:sz w:val="24"/>
      <w:szCs w:val="24"/>
    </w:rPr>
  </w:style>
  <w:style w:type="paragraph" w:customStyle="1" w:styleId="120">
    <w:name w:val="列出段落12"/>
    <w:basedOn w:val="a"/>
    <w:uiPriority w:val="1"/>
    <w:qFormat/>
    <w:rsid w:val="008439E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439E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439E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439EF"/>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8439E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8439EF"/>
    <w:rPr>
      <w:rFonts w:ascii="仿宋_GB2312" w:eastAsia="仿宋_GB2312" w:hAnsi="宋体"/>
      <w:sz w:val="31"/>
    </w:rPr>
  </w:style>
  <w:style w:type="paragraph" w:customStyle="1" w:styleId="110">
    <w:name w:val="列出段落11"/>
    <w:basedOn w:val="a"/>
    <w:qFormat/>
    <w:rsid w:val="008439E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439E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439E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439E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439E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439E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439E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439E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439E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439E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439E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439E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439E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439E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439E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439E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439E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8439E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8439EF"/>
    <w:rPr>
      <w:bCs/>
      <w:kern w:val="44"/>
      <w:sz w:val="24"/>
      <w:szCs w:val="44"/>
    </w:rPr>
  </w:style>
  <w:style w:type="character" w:customStyle="1" w:styleId="CharChar1">
    <w:name w:val="Char Char1"/>
    <w:qFormat/>
    <w:rsid w:val="008439EF"/>
    <w:rPr>
      <w:rFonts w:ascii="宋体" w:eastAsia="宋体" w:hAnsi="Courier New"/>
      <w:kern w:val="2"/>
      <w:sz w:val="21"/>
      <w:lang w:val="en-US" w:eastAsia="zh-CN" w:bidi="ar-SA"/>
    </w:rPr>
  </w:style>
  <w:style w:type="paragraph" w:customStyle="1" w:styleId="2c">
    <w:name w:val="列出段落2"/>
    <w:basedOn w:val="a"/>
    <w:uiPriority w:val="34"/>
    <w:qFormat/>
    <w:rsid w:val="008439EF"/>
    <w:pPr>
      <w:spacing w:line="440" w:lineRule="exact"/>
      <w:ind w:firstLineChars="200" w:firstLine="420"/>
    </w:pPr>
    <w:rPr>
      <w:rFonts w:eastAsia="仿宋_GB2312"/>
      <w:sz w:val="24"/>
    </w:rPr>
  </w:style>
  <w:style w:type="paragraph" w:customStyle="1" w:styleId="TOC2">
    <w:name w:val="TOC 标题2"/>
    <w:basedOn w:val="1"/>
    <w:next w:val="a"/>
    <w:qFormat/>
    <w:rsid w:val="008439E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439E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8439EF"/>
    <w:pPr>
      <w:ind w:firstLineChars="200" w:firstLine="420"/>
    </w:pPr>
    <w:rPr>
      <w:rFonts w:ascii="Calibri" w:hAnsi="Calibri"/>
      <w:szCs w:val="22"/>
    </w:rPr>
  </w:style>
  <w:style w:type="paragraph" w:customStyle="1" w:styleId="reader-word-layerreader-word-s2-21">
    <w:name w:val="reader-word-layer reader-word-s2-21"/>
    <w:basedOn w:val="a"/>
    <w:qFormat/>
    <w:rsid w:val="008439EF"/>
    <w:pPr>
      <w:widowControl/>
      <w:spacing w:before="100" w:beforeAutospacing="1" w:after="100" w:afterAutospacing="1"/>
      <w:jc w:val="left"/>
    </w:pPr>
    <w:rPr>
      <w:rFonts w:ascii="宋体" w:hAnsi="宋体" w:cs="宋体"/>
      <w:kern w:val="0"/>
      <w:sz w:val="24"/>
    </w:rPr>
  </w:style>
  <w:style w:type="paragraph" w:customStyle="1" w:styleId="35">
    <w:name w:val="正文3"/>
    <w:qFormat/>
    <w:rsid w:val="008439E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439E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439E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439E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439EF"/>
    <w:rPr>
      <w:rFonts w:ascii="Tahoma" w:hAnsi="Tahoma"/>
      <w:sz w:val="24"/>
      <w:szCs w:val="20"/>
    </w:rPr>
  </w:style>
  <w:style w:type="paragraph" w:customStyle="1" w:styleId="p1">
    <w:name w:val="p1"/>
    <w:basedOn w:val="a"/>
    <w:qFormat/>
    <w:rsid w:val="008439E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439EF"/>
    <w:rPr>
      <w:rFonts w:ascii="宋体" w:eastAsia="宋体" w:hAnsi="宋体" w:cs="宋体" w:hint="eastAsia"/>
      <w:color w:val="000000"/>
      <w:sz w:val="22"/>
      <w:szCs w:val="22"/>
      <w:u w:val="none"/>
    </w:rPr>
  </w:style>
  <w:style w:type="character" w:customStyle="1" w:styleId="font11">
    <w:name w:val="font11"/>
    <w:basedOn w:val="a1"/>
    <w:qFormat/>
    <w:rsid w:val="008439EF"/>
    <w:rPr>
      <w:rFonts w:ascii="宋体" w:eastAsia="宋体" w:hAnsi="宋体" w:cs="宋体" w:hint="eastAsia"/>
      <w:color w:val="FF0000"/>
      <w:sz w:val="22"/>
      <w:szCs w:val="22"/>
      <w:u w:val="none"/>
    </w:rPr>
  </w:style>
  <w:style w:type="character" w:customStyle="1" w:styleId="font41">
    <w:name w:val="font41"/>
    <w:basedOn w:val="a1"/>
    <w:qFormat/>
    <w:rsid w:val="008439EF"/>
    <w:rPr>
      <w:rFonts w:ascii="等线" w:eastAsia="等线" w:hAnsi="等线" w:cs="等线" w:hint="default"/>
      <w:color w:val="FF0000"/>
      <w:sz w:val="22"/>
      <w:szCs w:val="22"/>
      <w:u w:val="none"/>
    </w:rPr>
  </w:style>
  <w:style w:type="character" w:customStyle="1" w:styleId="font21">
    <w:name w:val="font21"/>
    <w:basedOn w:val="a1"/>
    <w:qFormat/>
    <w:rsid w:val="008439EF"/>
    <w:rPr>
      <w:rFonts w:ascii="等线" w:eastAsia="等线" w:hAnsi="等线" w:cs="等线" w:hint="default"/>
      <w:color w:val="000000"/>
      <w:sz w:val="22"/>
      <w:szCs w:val="22"/>
      <w:u w:val="none"/>
    </w:rPr>
  </w:style>
  <w:style w:type="character" w:customStyle="1" w:styleId="font51">
    <w:name w:val="font51"/>
    <w:basedOn w:val="a1"/>
    <w:qFormat/>
    <w:rsid w:val="008439EF"/>
    <w:rPr>
      <w:rFonts w:ascii="等线" w:eastAsia="等线" w:hAnsi="等线" w:cs="等线" w:hint="default"/>
      <w:color w:val="FF0000"/>
      <w:sz w:val="22"/>
      <w:szCs w:val="22"/>
      <w:u w:val="none"/>
    </w:rPr>
  </w:style>
  <w:style w:type="character" w:customStyle="1" w:styleId="font61">
    <w:name w:val="font61"/>
    <w:basedOn w:val="a1"/>
    <w:qFormat/>
    <w:rsid w:val="008439EF"/>
    <w:rPr>
      <w:rFonts w:ascii="等线" w:eastAsia="等线" w:hAnsi="等线" w:cs="等线" w:hint="default"/>
      <w:color w:val="000000"/>
      <w:sz w:val="22"/>
      <w:szCs w:val="22"/>
      <w:u w:val="none"/>
    </w:rPr>
  </w:style>
  <w:style w:type="paragraph" w:customStyle="1" w:styleId="xl69">
    <w:name w:val="xl69"/>
    <w:basedOn w:val="a"/>
    <w:qFormat/>
    <w:rsid w:val="008439E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8439EF"/>
    <w:rPr>
      <w:color w:val="605E5C"/>
      <w:shd w:val="clear" w:color="auto" w:fill="E1DFDD"/>
    </w:rPr>
  </w:style>
  <w:style w:type="paragraph" w:customStyle="1" w:styleId="p15">
    <w:name w:val="p15"/>
    <w:basedOn w:val="a"/>
    <w:qFormat/>
    <w:rsid w:val="008439EF"/>
    <w:pPr>
      <w:widowControl/>
      <w:adjustRightInd w:val="0"/>
    </w:pPr>
    <w:rPr>
      <w:rFonts w:ascii="宋体" w:hAnsi="宋体" w:cs="宋体"/>
      <w:kern w:val="0"/>
      <w:sz w:val="20"/>
      <w:szCs w:val="20"/>
    </w:rPr>
  </w:style>
  <w:style w:type="character" w:customStyle="1" w:styleId="bookmark-item">
    <w:name w:val="bookmark-item"/>
    <w:basedOn w:val="a1"/>
    <w:qFormat/>
    <w:rsid w:val="008439EF"/>
  </w:style>
  <w:style w:type="paragraph" w:customStyle="1" w:styleId="indent">
    <w:name w:val="indent"/>
    <w:basedOn w:val="a"/>
    <w:qFormat/>
    <w:rsid w:val="008439E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8439EF"/>
    <w:rPr>
      <w:rFonts w:ascii="Calibri" w:hAnsi="Calibri"/>
      <w:kern w:val="2"/>
    </w:rPr>
  </w:style>
  <w:style w:type="paragraph" w:customStyle="1" w:styleId="113">
    <w:name w:val="索引 11"/>
    <w:basedOn w:val="a"/>
    <w:next w:val="a"/>
    <w:uiPriority w:val="99"/>
    <w:qFormat/>
    <w:rsid w:val="008439EF"/>
    <w:pPr>
      <w:spacing w:line="360" w:lineRule="auto"/>
    </w:pPr>
    <w:rPr>
      <w:rFonts w:ascii="仿宋_GB2312" w:eastAsia="仿宋_GB2312"/>
      <w:sz w:val="24"/>
      <w:szCs w:val="20"/>
    </w:rPr>
  </w:style>
  <w:style w:type="paragraph" w:customStyle="1" w:styleId="19">
    <w:name w:val="正文缩进1"/>
    <w:basedOn w:val="a"/>
    <w:next w:val="ab"/>
    <w:qFormat/>
    <w:rsid w:val="008439E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8439E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8439EF"/>
    <w:rPr>
      <w:kern w:val="2"/>
      <w:sz w:val="18"/>
      <w:szCs w:val="18"/>
    </w:rPr>
  </w:style>
  <w:style w:type="character" w:customStyle="1" w:styleId="Char23">
    <w:name w:val="页眉 Char2"/>
    <w:uiPriority w:val="99"/>
    <w:qFormat/>
    <w:rsid w:val="008439EF"/>
    <w:rPr>
      <w:kern w:val="2"/>
      <w:sz w:val="18"/>
      <w:szCs w:val="18"/>
    </w:rPr>
  </w:style>
  <w:style w:type="character" w:customStyle="1" w:styleId="DefaultChar">
    <w:name w:val="Default Char"/>
    <w:link w:val="Default"/>
    <w:qFormat/>
    <w:rsid w:val="008439EF"/>
    <w:rPr>
      <w:color w:val="000000"/>
      <w:sz w:val="24"/>
      <w:szCs w:val="24"/>
    </w:rPr>
  </w:style>
  <w:style w:type="paragraph" w:customStyle="1" w:styleId="71">
    <w:name w:val="目录 71"/>
    <w:next w:val="a"/>
    <w:qFormat/>
    <w:rsid w:val="008439EF"/>
    <w:pPr>
      <w:wordWrap w:val="0"/>
      <w:ind w:left="2550"/>
      <w:jc w:val="both"/>
    </w:pPr>
    <w:rPr>
      <w:rFonts w:ascii="宋体" w:eastAsia="Times New Roman" w:hAnsi="宋体"/>
      <w:sz w:val="21"/>
    </w:rPr>
  </w:style>
  <w:style w:type="character" w:customStyle="1" w:styleId="Char2">
    <w:name w:val="称呼 Char"/>
    <w:basedOn w:val="a1"/>
    <w:link w:val="a8"/>
    <w:qFormat/>
    <w:rsid w:val="008439EF"/>
    <w:rPr>
      <w:rFonts w:ascii="仿宋_GB2312" w:eastAsia="仿宋_GB2312"/>
      <w:kern w:val="2"/>
      <w:sz w:val="28"/>
    </w:rPr>
  </w:style>
  <w:style w:type="character" w:customStyle="1" w:styleId="3Char0">
    <w:name w:val="正文文本 3 Char"/>
    <w:basedOn w:val="a1"/>
    <w:link w:val="30"/>
    <w:qFormat/>
    <w:rsid w:val="008439EF"/>
    <w:rPr>
      <w:kern w:val="2"/>
      <w:sz w:val="21"/>
    </w:rPr>
  </w:style>
  <w:style w:type="character" w:customStyle="1" w:styleId="HTMLChar">
    <w:name w:val="HTML 地址 Char"/>
    <w:basedOn w:val="a1"/>
    <w:link w:val="HTML"/>
    <w:qFormat/>
    <w:rsid w:val="008439EF"/>
    <w:rPr>
      <w:rFonts w:ascii="宋体" w:hAnsi="宋体"/>
      <w:i/>
      <w:iCs/>
      <w:sz w:val="24"/>
      <w:szCs w:val="24"/>
    </w:rPr>
  </w:style>
  <w:style w:type="character" w:customStyle="1" w:styleId="Char6">
    <w:name w:val="尾注文本 Char"/>
    <w:basedOn w:val="a1"/>
    <w:link w:val="af"/>
    <w:qFormat/>
    <w:rsid w:val="008439EF"/>
    <w:rPr>
      <w:kern w:val="2"/>
      <w:sz w:val="21"/>
      <w:szCs w:val="24"/>
      <w:lang w:val="zh-CN"/>
    </w:rPr>
  </w:style>
  <w:style w:type="character" w:customStyle="1" w:styleId="Char9">
    <w:name w:val="签名 Char"/>
    <w:basedOn w:val="a1"/>
    <w:link w:val="af3"/>
    <w:qFormat/>
    <w:rsid w:val="008439EF"/>
    <w:rPr>
      <w:rFonts w:eastAsia="仿宋_GB2312"/>
      <w:sz w:val="24"/>
    </w:rPr>
  </w:style>
  <w:style w:type="character" w:customStyle="1" w:styleId="Chara">
    <w:name w:val="副标题 Char"/>
    <w:basedOn w:val="a1"/>
    <w:link w:val="af5"/>
    <w:qFormat/>
    <w:rsid w:val="008439EF"/>
    <w:rPr>
      <w:rFonts w:ascii="Arial" w:eastAsia="隶书" w:hAnsi="Arial"/>
      <w:b/>
      <w:bCs/>
      <w:kern w:val="28"/>
      <w:sz w:val="44"/>
      <w:szCs w:val="32"/>
    </w:rPr>
  </w:style>
  <w:style w:type="character" w:customStyle="1" w:styleId="Charb">
    <w:name w:val="脚注文本 Char"/>
    <w:basedOn w:val="a1"/>
    <w:link w:val="af7"/>
    <w:qFormat/>
    <w:rsid w:val="008439EF"/>
    <w:rPr>
      <w:rFonts w:ascii="Calibri"/>
      <w:color w:val="0000FF"/>
      <w:sz w:val="21"/>
    </w:rPr>
  </w:style>
  <w:style w:type="character" w:customStyle="1" w:styleId="Charfa">
    <w:name w:val="表格非标题文字 Char"/>
    <w:link w:val="afff7"/>
    <w:qFormat/>
    <w:rsid w:val="008439EF"/>
    <w:rPr>
      <w:rFonts w:ascii="Futura Bk" w:hAnsi="Futura Bk"/>
      <w:kern w:val="2"/>
      <w:sz w:val="18"/>
      <w:szCs w:val="21"/>
    </w:rPr>
  </w:style>
  <w:style w:type="paragraph" w:customStyle="1" w:styleId="afff7">
    <w:name w:val="表格非标题文字"/>
    <w:link w:val="Charfa"/>
    <w:qFormat/>
    <w:rsid w:val="008439EF"/>
    <w:pPr>
      <w:snapToGrid w:val="0"/>
      <w:spacing w:before="80" w:after="40"/>
    </w:pPr>
    <w:rPr>
      <w:rFonts w:ascii="Futura Bk" w:hAnsi="Futura Bk"/>
      <w:kern w:val="2"/>
      <w:sz w:val="18"/>
      <w:szCs w:val="21"/>
    </w:rPr>
  </w:style>
  <w:style w:type="character" w:customStyle="1" w:styleId="Charfb">
    <w:name w:val="*正文 Char"/>
    <w:link w:val="afff8"/>
    <w:qFormat/>
    <w:rsid w:val="008439EF"/>
    <w:rPr>
      <w:rFonts w:ascii="宋体" w:hAnsi="宋体"/>
      <w:sz w:val="24"/>
    </w:rPr>
  </w:style>
  <w:style w:type="paragraph" w:customStyle="1" w:styleId="afff8">
    <w:name w:val="*正文"/>
    <w:basedOn w:val="a"/>
    <w:link w:val="Charfb"/>
    <w:qFormat/>
    <w:rsid w:val="008439EF"/>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8439EF"/>
    <w:rPr>
      <w:rFonts w:eastAsia="宋体"/>
      <w:kern w:val="2"/>
      <w:sz w:val="21"/>
      <w:szCs w:val="24"/>
      <w:lang w:val="en-US" w:eastAsia="zh-CN" w:bidi="ar-SA"/>
    </w:rPr>
  </w:style>
  <w:style w:type="character" w:customStyle="1" w:styleId="CharChar6">
    <w:name w:val="Char Char6"/>
    <w:qFormat/>
    <w:rsid w:val="008439EF"/>
    <w:rPr>
      <w:rFonts w:eastAsia="宋体"/>
      <w:kern w:val="2"/>
      <w:sz w:val="21"/>
      <w:szCs w:val="24"/>
      <w:lang w:val="en-US" w:eastAsia="zh-CN" w:bidi="ar-SA"/>
    </w:rPr>
  </w:style>
  <w:style w:type="character" w:customStyle="1" w:styleId="Char16">
    <w:name w:val="正文首行缩进 Char1"/>
    <w:qFormat/>
    <w:rsid w:val="008439EF"/>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439EF"/>
    <w:rPr>
      <w:rFonts w:ascii="仿宋_GB2312" w:eastAsia="仿宋_GB2312" w:hAnsi="仿宋_GB2312"/>
      <w:kern w:val="1"/>
      <w:sz w:val="28"/>
    </w:rPr>
  </w:style>
  <w:style w:type="character" w:customStyle="1" w:styleId="3Char10">
    <w:name w:val="标题 3 Char1"/>
    <w:qFormat/>
    <w:rsid w:val="008439EF"/>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8439EF"/>
    <w:rPr>
      <w:rFonts w:ascii="Times New Roman" w:eastAsia="黑体" w:hAnsi="Times New Roman" w:cs="Times New Roman"/>
      <w:b/>
      <w:kern w:val="0"/>
      <w:sz w:val="24"/>
      <w:szCs w:val="24"/>
    </w:rPr>
  </w:style>
  <w:style w:type="character" w:customStyle="1" w:styleId="UChar">
    <w:name w:val="U_正文 Char"/>
    <w:link w:val="U"/>
    <w:qFormat/>
    <w:rsid w:val="008439EF"/>
    <w:rPr>
      <w:sz w:val="24"/>
      <w:szCs w:val="24"/>
    </w:rPr>
  </w:style>
  <w:style w:type="paragraph" w:customStyle="1" w:styleId="U">
    <w:name w:val="U_正文"/>
    <w:basedOn w:val="a"/>
    <w:link w:val="UChar"/>
    <w:qFormat/>
    <w:rsid w:val="008439EF"/>
    <w:pPr>
      <w:spacing w:beforeLines="20" w:afterLines="20" w:line="300" w:lineRule="auto"/>
      <w:ind w:firstLineChars="200" w:firstLine="200"/>
    </w:pPr>
    <w:rPr>
      <w:kern w:val="0"/>
      <w:sz w:val="24"/>
    </w:rPr>
  </w:style>
  <w:style w:type="character" w:customStyle="1" w:styleId="HTMLChar1">
    <w:name w:val="HTML 地址 Char1"/>
    <w:qFormat/>
    <w:rsid w:val="008439EF"/>
    <w:rPr>
      <w:rFonts w:ascii="Times New Roman" w:eastAsia="宋体" w:hAnsi="Times New Roman" w:cs="Times New Roman"/>
      <w:i/>
      <w:iCs/>
      <w:szCs w:val="24"/>
    </w:rPr>
  </w:style>
  <w:style w:type="character" w:customStyle="1" w:styleId="Char17">
    <w:name w:val="批注主题 Char1"/>
    <w:qFormat/>
    <w:rsid w:val="008439EF"/>
    <w:rPr>
      <w:b/>
      <w:bCs/>
      <w:kern w:val="2"/>
      <w:sz w:val="21"/>
      <w:szCs w:val="24"/>
    </w:rPr>
  </w:style>
  <w:style w:type="character" w:customStyle="1" w:styleId="CharChar51">
    <w:name w:val="Char Char51"/>
    <w:qFormat/>
    <w:rsid w:val="008439EF"/>
    <w:rPr>
      <w:rFonts w:ascii="宋体" w:eastAsia="宋体" w:hAnsi="Courier New"/>
      <w:kern w:val="2"/>
      <w:sz w:val="21"/>
      <w:lang w:val="en-US" w:eastAsia="zh-CN"/>
    </w:rPr>
  </w:style>
  <w:style w:type="character" w:customStyle="1" w:styleId="Charfc">
    <w:name w:val="表正文 Char"/>
    <w:qFormat/>
    <w:rsid w:val="008439EF"/>
    <w:rPr>
      <w:rFonts w:ascii="宋体" w:eastAsia="宋体"/>
      <w:snapToGrid w:val="0"/>
      <w:color w:val="000000"/>
      <w:kern w:val="28"/>
      <w:sz w:val="28"/>
      <w:lang w:val="en-US" w:eastAsia="zh-CN" w:bidi="ar-SA"/>
    </w:rPr>
  </w:style>
  <w:style w:type="character" w:customStyle="1" w:styleId="CharChar34">
    <w:name w:val="Char Char34"/>
    <w:uiPriority w:val="6"/>
    <w:qFormat/>
    <w:rsid w:val="008439EF"/>
    <w:rPr>
      <w:b/>
      <w:kern w:val="1"/>
      <w:sz w:val="28"/>
      <w:szCs w:val="28"/>
    </w:rPr>
  </w:style>
  <w:style w:type="character" w:customStyle="1" w:styleId="Charfd">
    <w:name w:val="哈哈正文 Char"/>
    <w:link w:val="afff9"/>
    <w:qFormat/>
    <w:rsid w:val="008439EF"/>
    <w:rPr>
      <w:rFonts w:ascii="宋体" w:hAnsi="宋体"/>
      <w:kern w:val="2"/>
      <w:sz w:val="24"/>
    </w:rPr>
  </w:style>
  <w:style w:type="paragraph" w:customStyle="1" w:styleId="afff9">
    <w:name w:val="哈哈正文"/>
    <w:basedOn w:val="a"/>
    <w:link w:val="Charfd"/>
    <w:qFormat/>
    <w:rsid w:val="008439EF"/>
    <w:pPr>
      <w:spacing w:line="360" w:lineRule="auto"/>
      <w:ind w:firstLineChars="200" w:firstLine="200"/>
    </w:pPr>
    <w:rPr>
      <w:rFonts w:ascii="宋体" w:hAnsi="宋体"/>
      <w:sz w:val="24"/>
      <w:szCs w:val="20"/>
    </w:rPr>
  </w:style>
  <w:style w:type="character" w:customStyle="1" w:styleId="txt">
    <w:name w:val="txt"/>
    <w:qFormat/>
    <w:rsid w:val="008439EF"/>
    <w:rPr>
      <w:rFonts w:ascii="仿宋_GB2312" w:eastAsia="微软雅黑"/>
      <w:b/>
      <w:kern w:val="2"/>
      <w:sz w:val="32"/>
      <w:szCs w:val="32"/>
      <w:lang w:val="en-US" w:eastAsia="zh-CN" w:bidi="ar-SA"/>
    </w:rPr>
  </w:style>
  <w:style w:type="character" w:customStyle="1" w:styleId="CharChar2">
    <w:name w:val="二级标题 Char Char"/>
    <w:qFormat/>
    <w:rsid w:val="008439EF"/>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439EF"/>
    <w:rPr>
      <w:b/>
      <w:kern w:val="1"/>
      <w:sz w:val="24"/>
      <w:szCs w:val="24"/>
    </w:rPr>
  </w:style>
  <w:style w:type="character" w:customStyle="1" w:styleId="PIChar1">
    <w:name w:val="PI Char1"/>
    <w:qFormat/>
    <w:rsid w:val="008439EF"/>
    <w:rPr>
      <w:rFonts w:ascii="宋体" w:hAnsi="宋体"/>
      <w:kern w:val="2"/>
      <w:sz w:val="24"/>
      <w:szCs w:val="24"/>
    </w:rPr>
  </w:style>
  <w:style w:type="character" w:customStyle="1" w:styleId="tw4winTerm">
    <w:name w:val="tw4winTerm"/>
    <w:qFormat/>
    <w:rsid w:val="008439EF"/>
    <w:rPr>
      <w:color w:val="0000FF"/>
    </w:rPr>
  </w:style>
  <w:style w:type="character" w:customStyle="1" w:styleId="FooterChar349d8ccd-87a8-4174-b318-483ee852d82b">
    <w:name w:val="Footer Char_349d8ccd-87a8-4174-b318-483ee852d82b"/>
    <w:qFormat/>
    <w:rsid w:val="008439EF"/>
    <w:rPr>
      <w:rFonts w:eastAsia="宋体"/>
      <w:kern w:val="2"/>
      <w:sz w:val="18"/>
      <w:lang w:val="en-US" w:eastAsia="zh-CN" w:bidi="ar-SA"/>
    </w:rPr>
  </w:style>
  <w:style w:type="character" w:customStyle="1" w:styleId="CharChar13">
    <w:name w:val="普通文字 Char Char1"/>
    <w:qFormat/>
    <w:rsid w:val="008439EF"/>
    <w:rPr>
      <w:rFonts w:ascii="宋体" w:hAnsi="Courier New"/>
      <w:kern w:val="2"/>
      <w:sz w:val="21"/>
    </w:rPr>
  </w:style>
  <w:style w:type="character" w:customStyle="1" w:styleId="CharChar101">
    <w:name w:val="Char Char101"/>
    <w:uiPriority w:val="6"/>
    <w:qFormat/>
    <w:rsid w:val="008439EF"/>
    <w:rPr>
      <w:rFonts w:ascii="宋体" w:hAnsi="宋体"/>
      <w:kern w:val="2"/>
      <w:sz w:val="21"/>
      <w:szCs w:val="24"/>
      <w:lang w:val="en-US" w:eastAsia="zh-CN"/>
    </w:rPr>
  </w:style>
  <w:style w:type="character" w:customStyle="1" w:styleId="afffa">
    <w:name w:val="链接"/>
    <w:qFormat/>
    <w:rsid w:val="008439EF"/>
    <w:rPr>
      <w:color w:val="0000FF"/>
      <w:sz w:val="21"/>
      <w:szCs w:val="21"/>
      <w:u w:val="single"/>
    </w:rPr>
  </w:style>
  <w:style w:type="character" w:customStyle="1" w:styleId="h4Char0">
    <w:name w:val="h4 Char"/>
    <w:qFormat/>
    <w:rsid w:val="008439EF"/>
    <w:rPr>
      <w:rFonts w:ascii="Arial" w:eastAsia="黑体" w:hAnsi="Arial"/>
      <w:b/>
      <w:bCs/>
      <w:kern w:val="2"/>
      <w:sz w:val="28"/>
      <w:szCs w:val="28"/>
      <w:lang w:val="zh-CN" w:eastAsia="zh-CN" w:bidi="ar-SA"/>
    </w:rPr>
  </w:style>
  <w:style w:type="character" w:customStyle="1" w:styleId="5Char0">
    <w:name w:val="5正文 Char"/>
    <w:link w:val="56"/>
    <w:qFormat/>
    <w:rsid w:val="008439EF"/>
    <w:rPr>
      <w:rFonts w:ascii="仿宋_GB2312" w:eastAsia="仿宋_GB2312" w:hAnsi="微软雅黑"/>
      <w:sz w:val="28"/>
      <w:szCs w:val="21"/>
    </w:rPr>
  </w:style>
  <w:style w:type="paragraph" w:customStyle="1" w:styleId="56">
    <w:name w:val="5正文"/>
    <w:basedOn w:val="a"/>
    <w:link w:val="5Char0"/>
    <w:qFormat/>
    <w:rsid w:val="008439EF"/>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8439EF"/>
    <w:rPr>
      <w:b/>
      <w:bCs/>
      <w:kern w:val="2"/>
      <w:sz w:val="32"/>
      <w:szCs w:val="32"/>
    </w:rPr>
  </w:style>
  <w:style w:type="character" w:customStyle="1" w:styleId="6Char0">
    <w:name w:val="样式6 Char"/>
    <w:qFormat/>
    <w:rsid w:val="008439EF"/>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439EF"/>
    <w:rPr>
      <w:rFonts w:ascii="黑体" w:eastAsia="黑体" w:hAnsi="黑体"/>
    </w:rPr>
  </w:style>
  <w:style w:type="character" w:customStyle="1" w:styleId="Heading2HiddenChar">
    <w:name w:val="Heading 2 Hidden Char"/>
    <w:qFormat/>
    <w:rsid w:val="008439EF"/>
    <w:rPr>
      <w:rFonts w:ascii="仿宋_GB2312" w:eastAsia="仿宋_GB2312"/>
      <w:b/>
      <w:bCs/>
      <w:kern w:val="2"/>
      <w:sz w:val="24"/>
      <w:szCs w:val="24"/>
      <w:lang w:val="zh-CN" w:eastAsia="zh-CN" w:bidi="ar-SA"/>
    </w:rPr>
  </w:style>
  <w:style w:type="character" w:customStyle="1" w:styleId="Char18">
    <w:name w:val="表正文 Char1"/>
    <w:qFormat/>
    <w:rsid w:val="008439EF"/>
    <w:rPr>
      <w:rFonts w:ascii="宋体" w:eastAsia="宋体"/>
      <w:snapToGrid w:val="0"/>
      <w:color w:val="000000"/>
      <w:kern w:val="28"/>
      <w:sz w:val="28"/>
    </w:rPr>
  </w:style>
  <w:style w:type="character" w:customStyle="1" w:styleId="blue1">
    <w:name w:val="blue1"/>
    <w:basedOn w:val="a1"/>
    <w:qFormat/>
    <w:rsid w:val="008439EF"/>
    <w:rPr>
      <w:rFonts w:ascii="Arial" w:eastAsia="黑体" w:hAnsi="Arial" w:cs="Arial"/>
      <w:snapToGrid w:val="0"/>
      <w:kern w:val="0"/>
      <w:szCs w:val="21"/>
    </w:rPr>
  </w:style>
  <w:style w:type="character" w:customStyle="1" w:styleId="1Char0">
    <w:name w:val="标书1 Char"/>
    <w:qFormat/>
    <w:rsid w:val="008439EF"/>
    <w:rPr>
      <w:rFonts w:eastAsia="宋体"/>
      <w:b/>
      <w:bCs/>
      <w:kern w:val="44"/>
      <w:sz w:val="44"/>
      <w:szCs w:val="44"/>
      <w:lang w:val="en-US" w:eastAsia="zh-CN" w:bidi="ar-SA"/>
    </w:rPr>
  </w:style>
  <w:style w:type="character" w:customStyle="1" w:styleId="5Char2">
    <w:name w:val="样式5 Char"/>
    <w:qFormat/>
    <w:rsid w:val="008439EF"/>
    <w:rPr>
      <w:rFonts w:ascii="仿宋_GB2312" w:eastAsia="仿宋_GB2312" w:hAnsi="仿宋"/>
      <w:kern w:val="2"/>
      <w:sz w:val="24"/>
      <w:szCs w:val="24"/>
    </w:rPr>
  </w:style>
  <w:style w:type="character" w:customStyle="1" w:styleId="4Char0">
    <w:name w:val="样式4 Char"/>
    <w:qFormat/>
    <w:rsid w:val="008439EF"/>
    <w:rPr>
      <w:rFonts w:ascii="仿宋_GB2312" w:eastAsia="仿宋_GB2312" w:hAnsi="仿宋"/>
      <w:b/>
      <w:kern w:val="2"/>
      <w:sz w:val="32"/>
      <w:szCs w:val="32"/>
      <w:lang w:bidi="ar-SA"/>
    </w:rPr>
  </w:style>
  <w:style w:type="character" w:customStyle="1" w:styleId="Charfe">
    <w:name w:val="插图说明 Char"/>
    <w:qFormat/>
    <w:rsid w:val="008439EF"/>
    <w:rPr>
      <w:rFonts w:eastAsia="黑体"/>
      <w:sz w:val="24"/>
      <w:lang w:val="en-US" w:eastAsia="zh-CN"/>
    </w:rPr>
  </w:style>
  <w:style w:type="character" w:customStyle="1" w:styleId="CharChar24">
    <w:name w:val="Char Char24"/>
    <w:uiPriority w:val="6"/>
    <w:qFormat/>
    <w:rsid w:val="008439EF"/>
    <w:rPr>
      <w:kern w:val="1"/>
      <w:sz w:val="21"/>
    </w:rPr>
  </w:style>
  <w:style w:type="character" w:customStyle="1" w:styleId="Char1Char">
    <w:name w:val="普通文字 Char1 Char"/>
    <w:qFormat/>
    <w:rsid w:val="008439EF"/>
    <w:rPr>
      <w:rFonts w:ascii="宋体" w:eastAsia="宋体" w:hAnsi="Courier New"/>
      <w:kern w:val="2"/>
      <w:sz w:val="21"/>
      <w:szCs w:val="24"/>
      <w:lang w:val="en-US" w:eastAsia="zh-CN" w:bidi="ar-SA"/>
    </w:rPr>
  </w:style>
  <w:style w:type="character" w:customStyle="1" w:styleId="h3Char1">
    <w:name w:val="h3 Char1"/>
    <w:qFormat/>
    <w:rsid w:val="008439EF"/>
    <w:rPr>
      <w:rFonts w:eastAsia="宋体"/>
      <w:b/>
      <w:bCs/>
      <w:kern w:val="2"/>
      <w:sz w:val="32"/>
      <w:szCs w:val="32"/>
      <w:lang w:bidi="ar-SA"/>
    </w:rPr>
  </w:style>
  <w:style w:type="character" w:customStyle="1" w:styleId="Char19">
    <w:name w:val="标题 Char1"/>
    <w:qFormat/>
    <w:rsid w:val="008439EF"/>
    <w:rPr>
      <w:rFonts w:ascii="Cambria" w:eastAsia="宋体" w:hAnsi="Cambria" w:cs="Times New Roman"/>
      <w:b/>
      <w:bCs/>
      <w:sz w:val="32"/>
      <w:szCs w:val="32"/>
      <w:lang w:bidi="ar-SA"/>
    </w:rPr>
  </w:style>
  <w:style w:type="character" w:customStyle="1" w:styleId="gf1Char">
    <w:name w:val="gf正文1 Char"/>
    <w:qFormat/>
    <w:rsid w:val="008439EF"/>
    <w:rPr>
      <w:rFonts w:ascii="宋体" w:eastAsia="宋体" w:hAnsi="宋体" w:cs="宋体"/>
      <w:kern w:val="2"/>
      <w:sz w:val="24"/>
      <w:szCs w:val="24"/>
      <w:lang w:val="en-US" w:eastAsia="zh-CN" w:bidi="ar-SA"/>
    </w:rPr>
  </w:style>
  <w:style w:type="character" w:customStyle="1" w:styleId="Char1a">
    <w:name w:val="正文文本缩进 Char1"/>
    <w:qFormat/>
    <w:rsid w:val="008439EF"/>
    <w:rPr>
      <w:rFonts w:ascii="Calibri" w:hAnsi="Calibri"/>
      <w:sz w:val="28"/>
    </w:rPr>
  </w:style>
  <w:style w:type="character" w:customStyle="1" w:styleId="NoSpacingChar">
    <w:name w:val="No Spacing Char"/>
    <w:link w:val="1a"/>
    <w:uiPriority w:val="1"/>
    <w:qFormat/>
    <w:rsid w:val="008439EF"/>
    <w:rPr>
      <w:sz w:val="22"/>
      <w:szCs w:val="22"/>
    </w:rPr>
  </w:style>
  <w:style w:type="paragraph" w:customStyle="1" w:styleId="1a">
    <w:name w:val="无间隔1"/>
    <w:link w:val="NoSpacingChar"/>
    <w:uiPriority w:val="1"/>
    <w:qFormat/>
    <w:rsid w:val="008439EF"/>
    <w:rPr>
      <w:sz w:val="22"/>
      <w:szCs w:val="22"/>
    </w:rPr>
  </w:style>
  <w:style w:type="character" w:customStyle="1" w:styleId="7Char0">
    <w:name w:val="样式7 Char"/>
    <w:qFormat/>
    <w:rsid w:val="008439EF"/>
    <w:rPr>
      <w:rFonts w:ascii="仿宋_GB2312" w:eastAsia="仿宋_GB2312" w:hAnsi="仿宋"/>
      <w:b/>
      <w:kern w:val="2"/>
      <w:sz w:val="24"/>
      <w:szCs w:val="24"/>
    </w:rPr>
  </w:style>
  <w:style w:type="character" w:customStyle="1" w:styleId="font12gray1">
    <w:name w:val="font12gray1"/>
    <w:qFormat/>
    <w:rsid w:val="008439EF"/>
    <w:rPr>
      <w:rFonts w:ascii="仿宋_GB2312" w:eastAsia="微软雅黑"/>
      <w:b/>
      <w:spacing w:val="300"/>
      <w:kern w:val="2"/>
      <w:sz w:val="18"/>
      <w:szCs w:val="18"/>
      <w:lang w:val="en-US" w:eastAsia="zh-CN" w:bidi="ar-SA"/>
    </w:rPr>
  </w:style>
  <w:style w:type="character" w:customStyle="1" w:styleId="Charff">
    <w:name w:val="表名 Char"/>
    <w:qFormat/>
    <w:rsid w:val="008439EF"/>
    <w:rPr>
      <w:rFonts w:eastAsia="宋体"/>
      <w:b/>
      <w:bCs/>
      <w:kern w:val="2"/>
      <w:sz w:val="24"/>
      <w:szCs w:val="24"/>
      <w:lang w:val="en-US" w:eastAsia="zh-CN" w:bidi="ar-SA"/>
    </w:rPr>
  </w:style>
  <w:style w:type="character" w:customStyle="1" w:styleId="DocumentMapChar">
    <w:name w:val="Document Map Char"/>
    <w:qFormat/>
    <w:rsid w:val="008439EF"/>
    <w:rPr>
      <w:rFonts w:eastAsia="宋体"/>
      <w:kern w:val="2"/>
      <w:sz w:val="21"/>
      <w:szCs w:val="24"/>
      <w:lang w:val="en-US" w:eastAsia="zh-CN" w:bidi="ar-SA"/>
    </w:rPr>
  </w:style>
  <w:style w:type="character" w:customStyle="1" w:styleId="Char00">
    <w:name w:val="纯文本 Char_0"/>
    <w:link w:val="00"/>
    <w:qFormat/>
    <w:rsid w:val="008439EF"/>
    <w:rPr>
      <w:rFonts w:ascii="宋体" w:hAnsi="Courier New"/>
      <w:kern w:val="2"/>
      <w:sz w:val="21"/>
      <w:szCs w:val="21"/>
    </w:rPr>
  </w:style>
  <w:style w:type="paragraph" w:customStyle="1" w:styleId="00">
    <w:name w:val="纯文本_0_0"/>
    <w:basedOn w:val="101"/>
    <w:link w:val="Char00"/>
    <w:qFormat/>
    <w:rsid w:val="008439EF"/>
    <w:rPr>
      <w:rFonts w:ascii="宋体" w:hAnsi="Courier New"/>
      <w:szCs w:val="21"/>
    </w:rPr>
  </w:style>
  <w:style w:type="paragraph" w:customStyle="1" w:styleId="101">
    <w:name w:val="正文_1_0"/>
    <w:qFormat/>
    <w:rsid w:val="008439EF"/>
    <w:pPr>
      <w:widowControl w:val="0"/>
      <w:jc w:val="both"/>
    </w:pPr>
    <w:rPr>
      <w:kern w:val="2"/>
      <w:sz w:val="21"/>
      <w:szCs w:val="24"/>
    </w:rPr>
  </w:style>
  <w:style w:type="character" w:customStyle="1" w:styleId="BalloonTextChar">
    <w:name w:val="Balloon Text Char"/>
    <w:qFormat/>
    <w:rsid w:val="008439EF"/>
    <w:rPr>
      <w:rFonts w:eastAsia="宋体"/>
      <w:kern w:val="2"/>
      <w:sz w:val="18"/>
      <w:szCs w:val="18"/>
      <w:lang w:val="en-US" w:eastAsia="zh-CN" w:bidi="ar-SA"/>
    </w:rPr>
  </w:style>
  <w:style w:type="character" w:customStyle="1" w:styleId="2Char8">
    <w:name w:val="正文 项目2 Char"/>
    <w:basedOn w:val="Charff0"/>
    <w:qFormat/>
    <w:rsid w:val="008439EF"/>
  </w:style>
  <w:style w:type="character" w:customStyle="1" w:styleId="Charff0">
    <w:name w:val="正文 项目 Char"/>
    <w:qFormat/>
    <w:rsid w:val="008439EF"/>
    <w:rPr>
      <w:rFonts w:ascii="仿宋_GB2312" w:eastAsia="仿宋_GB2312" w:hAnsi="仿宋_GB2312"/>
      <w:kern w:val="2"/>
      <w:sz w:val="24"/>
      <w:lang w:bidi="ar-SA"/>
    </w:rPr>
  </w:style>
  <w:style w:type="character" w:customStyle="1" w:styleId="hCharChar1">
    <w:name w:val="h Char Char1"/>
    <w:qFormat/>
    <w:rsid w:val="008439EF"/>
    <w:rPr>
      <w:rFonts w:eastAsia="宋体"/>
      <w:kern w:val="2"/>
      <w:sz w:val="18"/>
      <w:szCs w:val="18"/>
      <w:lang w:val="en-US" w:eastAsia="zh-CN" w:bidi="ar-SA"/>
    </w:rPr>
  </w:style>
  <w:style w:type="character" w:customStyle="1" w:styleId="px14">
    <w:name w:val="px14"/>
    <w:qFormat/>
    <w:rsid w:val="008439EF"/>
    <w:rPr>
      <w:rFonts w:ascii="仿宋_GB2312" w:eastAsia="微软雅黑" w:cs="Times New Roman"/>
      <w:b/>
      <w:kern w:val="2"/>
      <w:sz w:val="32"/>
      <w:szCs w:val="32"/>
      <w:lang w:val="en-US" w:eastAsia="zh-CN" w:bidi="ar-SA"/>
    </w:rPr>
  </w:style>
  <w:style w:type="character" w:customStyle="1" w:styleId="HTMLChar10">
    <w:name w:val="HTML 预设格式 Char1"/>
    <w:qFormat/>
    <w:rsid w:val="008439EF"/>
    <w:rPr>
      <w:rFonts w:ascii="Courier New" w:eastAsia="宋体" w:hAnsi="Courier New" w:cs="Courier New"/>
      <w:sz w:val="20"/>
      <w:szCs w:val="20"/>
    </w:rPr>
  </w:style>
  <w:style w:type="character" w:customStyle="1" w:styleId="Char1b">
    <w:name w:val="普通文字 Char1"/>
    <w:qFormat/>
    <w:rsid w:val="008439EF"/>
    <w:rPr>
      <w:rFonts w:ascii="宋体" w:eastAsia="宋体" w:hAnsi="Courier New"/>
      <w:kern w:val="2"/>
      <w:sz w:val="21"/>
      <w:lang w:val="en-US" w:eastAsia="zh-CN"/>
    </w:rPr>
  </w:style>
  <w:style w:type="character" w:customStyle="1" w:styleId="hei16b1">
    <w:name w:val="hei16b1"/>
    <w:qFormat/>
    <w:rsid w:val="008439EF"/>
    <w:rPr>
      <w:rFonts w:ascii="Arial" w:hAnsi="Arial" w:cs="Arial" w:hint="default"/>
      <w:b/>
      <w:bCs/>
      <w:color w:val="000000"/>
      <w:sz w:val="24"/>
      <w:szCs w:val="24"/>
    </w:rPr>
  </w:style>
  <w:style w:type="character" w:customStyle="1" w:styleId="Charff1">
    <w:name w:val="正文（绿盟科技） Char"/>
    <w:link w:val="afffb"/>
    <w:qFormat/>
    <w:rsid w:val="008439EF"/>
    <w:rPr>
      <w:rFonts w:ascii="Arial" w:hAnsi="Arial"/>
      <w:sz w:val="21"/>
      <w:szCs w:val="21"/>
    </w:rPr>
  </w:style>
  <w:style w:type="paragraph" w:customStyle="1" w:styleId="afffb">
    <w:name w:val="正文（绿盟科技）"/>
    <w:link w:val="Charff1"/>
    <w:qFormat/>
    <w:rsid w:val="008439EF"/>
    <w:pPr>
      <w:spacing w:line="300" w:lineRule="auto"/>
    </w:pPr>
    <w:rPr>
      <w:rFonts w:ascii="Arial" w:hAnsi="Arial"/>
      <w:sz w:val="21"/>
      <w:szCs w:val="21"/>
    </w:rPr>
  </w:style>
  <w:style w:type="character" w:customStyle="1" w:styleId="CharChar19">
    <w:name w:val="Char Char19"/>
    <w:uiPriority w:val="6"/>
    <w:qFormat/>
    <w:rsid w:val="008439EF"/>
    <w:rPr>
      <w:rFonts w:ascii="宋体" w:hAnsi="宋体"/>
      <w:i/>
      <w:sz w:val="24"/>
      <w:szCs w:val="24"/>
    </w:rPr>
  </w:style>
  <w:style w:type="character" w:customStyle="1" w:styleId="2d">
    <w:name w:val="标题 2 字符"/>
    <w:uiPriority w:val="1"/>
    <w:qFormat/>
    <w:rsid w:val="008439EF"/>
    <w:rPr>
      <w:rFonts w:ascii="仿宋_GB2312" w:eastAsia="仿宋_GB2312" w:hAnsi="Times New Roman" w:cs="Times New Roman"/>
      <w:b/>
      <w:kern w:val="2"/>
      <w:sz w:val="24"/>
      <w:lang w:val="zh-CN"/>
    </w:rPr>
  </w:style>
  <w:style w:type="character" w:customStyle="1" w:styleId="CharChar72">
    <w:name w:val="Char Char72"/>
    <w:qFormat/>
    <w:rsid w:val="008439EF"/>
    <w:rPr>
      <w:rFonts w:eastAsia="宋体"/>
      <w:kern w:val="2"/>
      <w:sz w:val="21"/>
      <w:szCs w:val="24"/>
      <w:lang w:val="en-US" w:eastAsia="zh-CN" w:bidi="ar-SA"/>
    </w:rPr>
  </w:style>
  <w:style w:type="character" w:customStyle="1" w:styleId="Char24">
    <w:name w:val="正文文本缩进 Char2"/>
    <w:qFormat/>
    <w:rsid w:val="008439EF"/>
    <w:rPr>
      <w:rFonts w:ascii="Times New Roman" w:eastAsia="宋体" w:hAnsi="Times New Roman" w:cs="Times New Roman"/>
      <w:snapToGrid w:val="0"/>
      <w:kern w:val="0"/>
      <w:szCs w:val="24"/>
    </w:rPr>
  </w:style>
  <w:style w:type="character" w:customStyle="1" w:styleId="2Char9">
    <w:name w:val="样式2 Char"/>
    <w:qFormat/>
    <w:rsid w:val="008439EF"/>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8439EF"/>
    <w:rPr>
      <w:sz w:val="32"/>
    </w:rPr>
  </w:style>
  <w:style w:type="paragraph" w:customStyle="1" w:styleId="afffc">
    <w:name w:val="表格名称"/>
    <w:basedOn w:val="2"/>
    <w:link w:val="858D7CFB-ED40-4347-BF05-701D383B685F"/>
    <w:qFormat/>
    <w:rsid w:val="008439EF"/>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8439EF"/>
    <w:rPr>
      <w:rFonts w:eastAsia="宋体"/>
      <w:b/>
      <w:sz w:val="24"/>
      <w:lang w:val="en-GB" w:eastAsia="zh-CN" w:bidi="ar-SA"/>
    </w:rPr>
  </w:style>
  <w:style w:type="character" w:customStyle="1" w:styleId="c7style3">
    <w:name w:val="c7 style3"/>
    <w:qFormat/>
    <w:rsid w:val="008439EF"/>
  </w:style>
  <w:style w:type="character" w:customStyle="1" w:styleId="3Char11">
    <w:name w:val="正文文本 3 Char1"/>
    <w:uiPriority w:val="99"/>
    <w:qFormat/>
    <w:rsid w:val="008439EF"/>
    <w:rPr>
      <w:rFonts w:ascii="Times New Roman" w:eastAsia="宋体" w:hAnsi="Times New Roman" w:cs="Times New Roman"/>
      <w:sz w:val="16"/>
      <w:szCs w:val="16"/>
    </w:rPr>
  </w:style>
  <w:style w:type="character" w:customStyle="1" w:styleId="tw4winInternal">
    <w:name w:val="tw4winInternal"/>
    <w:qFormat/>
    <w:rsid w:val="008439EF"/>
    <w:rPr>
      <w:rFonts w:ascii="Courier New" w:hAnsi="Courier New" w:cs="Courier New"/>
      <w:color w:val="FF0000"/>
      <w:lang w:val="en-US" w:eastAsia="zh-CN"/>
    </w:rPr>
  </w:style>
  <w:style w:type="character" w:customStyle="1" w:styleId="shadow11">
    <w:name w:val="shadow11"/>
    <w:qFormat/>
    <w:rsid w:val="008439EF"/>
    <w:rPr>
      <w:color w:val="000000"/>
      <w:sz w:val="21"/>
    </w:rPr>
  </w:style>
  <w:style w:type="character" w:customStyle="1" w:styleId="Char30">
    <w:name w:val="正文非缩进 Char3"/>
    <w:qFormat/>
    <w:rsid w:val="008439EF"/>
    <w:rPr>
      <w:rFonts w:ascii="宋体" w:eastAsia="宋体"/>
      <w:snapToGrid w:val="0"/>
      <w:color w:val="000000"/>
      <w:kern w:val="28"/>
      <w:sz w:val="28"/>
      <w:lang w:val="en-US" w:eastAsia="zh-CN" w:bidi="ar-SA"/>
    </w:rPr>
  </w:style>
  <w:style w:type="character" w:customStyle="1" w:styleId="Char1c">
    <w:name w:val="签名 Char1"/>
    <w:qFormat/>
    <w:rsid w:val="008439EF"/>
    <w:rPr>
      <w:rFonts w:ascii="Times New Roman" w:eastAsia="宋体" w:hAnsi="Times New Roman" w:cs="Times New Roman"/>
      <w:szCs w:val="24"/>
    </w:rPr>
  </w:style>
  <w:style w:type="character" w:customStyle="1" w:styleId="CharChar18">
    <w:name w:val="Char Char18"/>
    <w:uiPriority w:val="6"/>
    <w:qFormat/>
    <w:rsid w:val="008439EF"/>
    <w:rPr>
      <w:rFonts w:ascii="宋体" w:hAnsi="宋体"/>
      <w:sz w:val="28"/>
    </w:rPr>
  </w:style>
  <w:style w:type="character" w:customStyle="1" w:styleId="CharChar22">
    <w:name w:val="Char Char22"/>
    <w:uiPriority w:val="6"/>
    <w:qFormat/>
    <w:rsid w:val="008439EF"/>
    <w:rPr>
      <w:rFonts w:ascii="宋体" w:hAnsi="宋体"/>
      <w:kern w:val="1"/>
      <w:sz w:val="24"/>
      <w:szCs w:val="24"/>
    </w:rPr>
  </w:style>
  <w:style w:type="character" w:customStyle="1" w:styleId="pt141">
    <w:name w:val="pt141"/>
    <w:qFormat/>
    <w:rsid w:val="008439EF"/>
    <w:rPr>
      <w:color w:val="330066"/>
      <w:sz w:val="22"/>
      <w:szCs w:val="22"/>
    </w:rPr>
  </w:style>
  <w:style w:type="character" w:customStyle="1" w:styleId="CharChar611">
    <w:name w:val="Char Char611"/>
    <w:qFormat/>
    <w:rsid w:val="008439EF"/>
    <w:rPr>
      <w:rFonts w:eastAsia="宋体"/>
      <w:kern w:val="2"/>
      <w:sz w:val="21"/>
      <w:szCs w:val="24"/>
      <w:lang w:val="en-US" w:eastAsia="zh-CN" w:bidi="ar-SA"/>
    </w:rPr>
  </w:style>
  <w:style w:type="character" w:customStyle="1" w:styleId="highlight1">
    <w:name w:val="highlight1"/>
    <w:qFormat/>
    <w:rsid w:val="008439EF"/>
    <w:rPr>
      <w:rFonts w:ascii="仿宋_GB2312" w:eastAsia="微软雅黑"/>
      <w:b/>
      <w:kern w:val="2"/>
      <w:sz w:val="23"/>
      <w:szCs w:val="23"/>
      <w:lang w:val="en-US" w:eastAsia="zh-CN" w:bidi="ar-SA"/>
    </w:rPr>
  </w:style>
  <w:style w:type="character" w:customStyle="1" w:styleId="myChar">
    <w:name w:val="my正文 Char"/>
    <w:link w:val="my"/>
    <w:qFormat/>
    <w:rsid w:val="008439EF"/>
    <w:rPr>
      <w:rFonts w:ascii="Tahoma" w:hAnsi="Tahoma"/>
      <w:sz w:val="24"/>
      <w:szCs w:val="24"/>
    </w:rPr>
  </w:style>
  <w:style w:type="paragraph" w:customStyle="1" w:styleId="my">
    <w:name w:val="my正文"/>
    <w:basedOn w:val="a"/>
    <w:link w:val="myChar"/>
    <w:qFormat/>
    <w:rsid w:val="008439EF"/>
    <w:pPr>
      <w:spacing w:line="360" w:lineRule="auto"/>
      <w:ind w:firstLineChars="200" w:firstLine="480"/>
    </w:pPr>
    <w:rPr>
      <w:rFonts w:ascii="Tahoma" w:hAnsi="Tahoma"/>
      <w:kern w:val="0"/>
      <w:sz w:val="24"/>
    </w:rPr>
  </w:style>
  <w:style w:type="character" w:customStyle="1" w:styleId="Char25">
    <w:name w:val="正文缩进 Char2"/>
    <w:qFormat/>
    <w:rsid w:val="008439EF"/>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439EF"/>
    <w:rPr>
      <w:color w:val="0000FF"/>
      <w:sz w:val="21"/>
    </w:rPr>
  </w:style>
  <w:style w:type="character" w:customStyle="1" w:styleId="FACharChar">
    <w:name w:val="FA正文 Char Char"/>
    <w:qFormat/>
    <w:rsid w:val="008439EF"/>
    <w:rPr>
      <w:rFonts w:hAnsi="宋体"/>
      <w:kern w:val="2"/>
      <w:sz w:val="24"/>
      <w:lang w:bidi="ar-SA"/>
    </w:rPr>
  </w:style>
  <w:style w:type="character" w:customStyle="1" w:styleId="afffd">
    <w:name w:val="纯文本 字符"/>
    <w:qFormat/>
    <w:rsid w:val="008439EF"/>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8439EF"/>
    <w:rPr>
      <w:rFonts w:ascii="宋体" w:hAnsi="宋体"/>
      <w:b/>
      <w:bCs/>
      <w:sz w:val="28"/>
    </w:rPr>
  </w:style>
  <w:style w:type="paragraph" w:customStyle="1" w:styleId="37">
    <w:name w:val="3级"/>
    <w:basedOn w:val="3h33rdlevel3BOD0H3l3CTHeading3-oldLevel3He"/>
    <w:link w:val="3Char2"/>
    <w:qFormat/>
    <w:rsid w:val="008439EF"/>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439EF"/>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8439EF"/>
    <w:rPr>
      <w:rFonts w:ascii="仿宋_GB2312" w:eastAsia="微软雅黑"/>
      <w:b/>
      <w:kern w:val="2"/>
      <w:sz w:val="32"/>
      <w:szCs w:val="32"/>
      <w:lang w:val="en-US" w:eastAsia="zh-CN" w:bidi="ar-SA"/>
    </w:rPr>
  </w:style>
  <w:style w:type="character" w:customStyle="1" w:styleId="Char1d">
    <w:name w:val="文档结构图 Char1"/>
    <w:qFormat/>
    <w:rsid w:val="008439EF"/>
    <w:rPr>
      <w:kern w:val="2"/>
      <w:sz w:val="21"/>
      <w:szCs w:val="24"/>
      <w:shd w:val="clear" w:color="auto" w:fill="000080"/>
    </w:rPr>
  </w:style>
  <w:style w:type="character" w:customStyle="1" w:styleId="H6Char">
    <w:name w:val="H6 Char"/>
    <w:qFormat/>
    <w:rsid w:val="008439EF"/>
    <w:rPr>
      <w:rFonts w:ascii="Arial" w:eastAsia="黑体" w:hAnsi="Arial"/>
      <w:b/>
      <w:bCs/>
      <w:kern w:val="2"/>
      <w:sz w:val="24"/>
      <w:szCs w:val="24"/>
    </w:rPr>
  </w:style>
  <w:style w:type="character" w:customStyle="1" w:styleId="CharChar91">
    <w:name w:val="Char Char91"/>
    <w:qFormat/>
    <w:rsid w:val="008439EF"/>
    <w:rPr>
      <w:rFonts w:eastAsia="宋体"/>
      <w:kern w:val="2"/>
      <w:sz w:val="18"/>
      <w:szCs w:val="18"/>
      <w:lang w:val="en-US" w:eastAsia="zh-CN" w:bidi="ar-SA"/>
    </w:rPr>
  </w:style>
  <w:style w:type="character" w:customStyle="1" w:styleId="Char1e">
    <w:name w:val="副标题 Char1"/>
    <w:qFormat/>
    <w:rsid w:val="008439EF"/>
    <w:rPr>
      <w:rFonts w:ascii="Cambria" w:eastAsia="宋体" w:hAnsi="Cambria" w:cs="Times New Roman"/>
      <w:b/>
      <w:bCs/>
      <w:snapToGrid w:val="0"/>
      <w:kern w:val="28"/>
      <w:sz w:val="32"/>
      <w:szCs w:val="32"/>
    </w:rPr>
  </w:style>
  <w:style w:type="character" w:customStyle="1" w:styleId="bod1">
    <w:name w:val="bod1"/>
    <w:qFormat/>
    <w:rsid w:val="008439EF"/>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439EF"/>
    <w:rPr>
      <w:rFonts w:eastAsia="宋体"/>
      <w:b/>
      <w:bCs/>
      <w:kern w:val="2"/>
      <w:sz w:val="21"/>
      <w:szCs w:val="24"/>
      <w:lang w:val="en-US" w:eastAsia="zh-CN" w:bidi="ar-SA"/>
    </w:rPr>
  </w:style>
  <w:style w:type="character" w:customStyle="1" w:styleId="maywed421">
    <w:name w:val="maywed421"/>
    <w:qFormat/>
    <w:rsid w:val="008439EF"/>
    <w:rPr>
      <w:color w:val="366FB6"/>
      <w:u w:val="none"/>
    </w:rPr>
  </w:style>
  <w:style w:type="character" w:customStyle="1" w:styleId="CharChar102">
    <w:name w:val="Char Char102"/>
    <w:qFormat/>
    <w:rsid w:val="008439EF"/>
    <w:rPr>
      <w:rFonts w:ascii="宋体" w:hAnsi="宋体"/>
      <w:kern w:val="2"/>
      <w:sz w:val="21"/>
      <w:szCs w:val="24"/>
      <w:lang w:val="en-US" w:eastAsia="zh-CN"/>
    </w:rPr>
  </w:style>
  <w:style w:type="character" w:customStyle="1" w:styleId="md">
    <w:name w:val="md"/>
    <w:basedOn w:val="a1"/>
    <w:qFormat/>
    <w:rsid w:val="008439EF"/>
    <w:rPr>
      <w:rFonts w:ascii="Arial" w:eastAsia="黑体" w:hAnsi="Arial" w:cs="Arial"/>
      <w:snapToGrid w:val="0"/>
      <w:kern w:val="0"/>
      <w:szCs w:val="21"/>
    </w:rPr>
  </w:style>
  <w:style w:type="character" w:customStyle="1" w:styleId="big1">
    <w:name w:val="big1"/>
    <w:qFormat/>
    <w:rsid w:val="008439EF"/>
    <w:rPr>
      <w:rFonts w:ascii="宋体" w:eastAsia="宋体" w:hAnsi="宋体" w:hint="eastAsia"/>
      <w:color w:val="333333"/>
      <w:sz w:val="22"/>
      <w:szCs w:val="22"/>
    </w:rPr>
  </w:style>
  <w:style w:type="character" w:customStyle="1" w:styleId="CharChar311">
    <w:name w:val="Char Char311"/>
    <w:qFormat/>
    <w:rsid w:val="008439EF"/>
    <w:rPr>
      <w:rFonts w:eastAsia="宋体"/>
      <w:kern w:val="2"/>
      <w:sz w:val="21"/>
      <w:szCs w:val="24"/>
      <w:lang w:val="en-US" w:eastAsia="zh-CN" w:bidi="ar-SA"/>
    </w:rPr>
  </w:style>
  <w:style w:type="character" w:customStyle="1" w:styleId="CharChar81">
    <w:name w:val="Char Char81"/>
    <w:uiPriority w:val="6"/>
    <w:qFormat/>
    <w:rsid w:val="008439EF"/>
    <w:rPr>
      <w:rFonts w:eastAsia="宋体"/>
      <w:b/>
      <w:sz w:val="24"/>
      <w:lang w:val="en-GB" w:eastAsia="zh-CN"/>
    </w:rPr>
  </w:style>
  <w:style w:type="character" w:customStyle="1" w:styleId="3Char3">
    <w:name w:val="样式3 Char"/>
    <w:basedOn w:val="2Char9"/>
    <w:qFormat/>
    <w:rsid w:val="008439EF"/>
  </w:style>
  <w:style w:type="character" w:customStyle="1" w:styleId="2Char11">
    <w:name w:val="正文首行缩进 2 Char1"/>
    <w:qFormat/>
    <w:rsid w:val="008439EF"/>
    <w:rPr>
      <w:rFonts w:ascii="Times New Roman" w:eastAsia="宋体" w:hAnsi="Times New Roman" w:cs="Times New Roman"/>
      <w:kern w:val="2"/>
      <w:sz w:val="24"/>
      <w:szCs w:val="24"/>
    </w:rPr>
  </w:style>
  <w:style w:type="character" w:customStyle="1" w:styleId="Char26">
    <w:name w:val="副标题 Char2"/>
    <w:qFormat/>
    <w:rsid w:val="008439EF"/>
    <w:rPr>
      <w:rFonts w:ascii="Cambria" w:eastAsia="宋体" w:hAnsi="Cambria" w:cs="Times New Roman"/>
      <w:b/>
      <w:bCs/>
      <w:snapToGrid w:val="0"/>
      <w:kern w:val="28"/>
      <w:sz w:val="32"/>
      <w:szCs w:val="32"/>
    </w:rPr>
  </w:style>
  <w:style w:type="character" w:customStyle="1" w:styleId="4-dyfChar">
    <w:name w:val="标题4-dyf Char"/>
    <w:link w:val="4-dyf"/>
    <w:qFormat/>
    <w:rsid w:val="008439EF"/>
    <w:rPr>
      <w:rFonts w:ascii="Cambria" w:hAnsi="Cambria"/>
      <w:b/>
      <w:bCs/>
      <w:color w:val="000000"/>
      <w:kern w:val="2"/>
      <w:sz w:val="21"/>
      <w:szCs w:val="21"/>
    </w:rPr>
  </w:style>
  <w:style w:type="paragraph" w:customStyle="1" w:styleId="4-dyf">
    <w:name w:val="标题4-dyf"/>
    <w:basedOn w:val="4"/>
    <w:link w:val="4-dyfChar"/>
    <w:qFormat/>
    <w:rsid w:val="008439EF"/>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8439EF"/>
    <w:rPr>
      <w:rFonts w:ascii="宋体" w:eastAsia="宋体" w:hAnsi="宋体"/>
      <w:color w:val="333333"/>
      <w:sz w:val="21"/>
      <w:szCs w:val="21"/>
      <w:u w:val="none"/>
    </w:rPr>
  </w:style>
  <w:style w:type="character" w:customStyle="1" w:styleId="Charff2">
    <w:name w:val="冯 Char"/>
    <w:link w:val="afffe"/>
    <w:qFormat/>
    <w:rsid w:val="008439EF"/>
    <w:rPr>
      <w:rFonts w:ascii="宋体" w:hAnsi="宋体"/>
      <w:color w:val="000000"/>
      <w:sz w:val="24"/>
      <w:szCs w:val="24"/>
    </w:rPr>
  </w:style>
  <w:style w:type="paragraph" w:customStyle="1" w:styleId="afffe">
    <w:name w:val="冯"/>
    <w:basedOn w:val="a"/>
    <w:link w:val="Charff2"/>
    <w:qFormat/>
    <w:rsid w:val="008439EF"/>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8439EF"/>
    <w:rPr>
      <w:rFonts w:eastAsia="宋体"/>
      <w:kern w:val="2"/>
      <w:sz w:val="18"/>
      <w:szCs w:val="18"/>
      <w:lang w:val="en-US" w:eastAsia="zh-CN" w:bidi="ar-SA"/>
    </w:rPr>
  </w:style>
  <w:style w:type="character" w:customStyle="1" w:styleId="Char31">
    <w:name w:val="普通文字 Char3"/>
    <w:qFormat/>
    <w:rsid w:val="008439EF"/>
    <w:rPr>
      <w:rFonts w:ascii="宋体" w:eastAsia="宋体" w:hAnsi="Courier New"/>
      <w:kern w:val="2"/>
      <w:sz w:val="21"/>
      <w:lang w:val="en-US" w:eastAsia="zh-CN" w:bidi="ar-SA"/>
    </w:rPr>
  </w:style>
  <w:style w:type="character" w:customStyle="1" w:styleId="Charff3">
    <w:name w:val="公文正文 Char"/>
    <w:qFormat/>
    <w:rsid w:val="008439EF"/>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439EF"/>
    <w:rPr>
      <w:rFonts w:ascii="宋体"/>
      <w:kern w:val="2"/>
      <w:sz w:val="24"/>
      <w:lang w:val="zh-CN"/>
    </w:rPr>
  </w:style>
  <w:style w:type="character" w:customStyle="1" w:styleId="PIChar">
    <w:name w:val="PI Char"/>
    <w:qFormat/>
    <w:rsid w:val="008439EF"/>
    <w:rPr>
      <w:rFonts w:ascii="宋体" w:eastAsia="宋体" w:hAnsi="宋体"/>
      <w:kern w:val="2"/>
      <w:sz w:val="24"/>
      <w:szCs w:val="24"/>
      <w:lang w:val="en-US" w:eastAsia="zh-CN" w:bidi="ar-SA"/>
    </w:rPr>
  </w:style>
  <w:style w:type="character" w:customStyle="1" w:styleId="style91">
    <w:name w:val="style91"/>
    <w:qFormat/>
    <w:rsid w:val="008439EF"/>
    <w:rPr>
      <w:color w:val="333333"/>
    </w:rPr>
  </w:style>
  <w:style w:type="character" w:customStyle="1" w:styleId="Char27">
    <w:name w:val="列出段落 Char2"/>
    <w:uiPriority w:val="34"/>
    <w:qFormat/>
    <w:rsid w:val="008439EF"/>
    <w:rPr>
      <w:rFonts w:ascii="Calibri" w:hAnsi="Calibri"/>
      <w:kern w:val="2"/>
      <w:sz w:val="28"/>
    </w:rPr>
  </w:style>
  <w:style w:type="character" w:customStyle="1" w:styleId="mdeck">
    <w:name w:val="mdeck"/>
    <w:qFormat/>
    <w:rsid w:val="008439EF"/>
    <w:rPr>
      <w:rFonts w:ascii="仿宋_GB2312" w:eastAsia="微软雅黑"/>
      <w:b/>
      <w:kern w:val="2"/>
      <w:sz w:val="32"/>
      <w:szCs w:val="32"/>
      <w:lang w:val="en-US" w:eastAsia="zh-CN" w:bidi="ar-SA"/>
    </w:rPr>
  </w:style>
  <w:style w:type="character" w:customStyle="1" w:styleId="unnamed11">
    <w:name w:val="unnamed11"/>
    <w:qFormat/>
    <w:rsid w:val="008439EF"/>
    <w:rPr>
      <w:sz w:val="20"/>
      <w:szCs w:val="20"/>
    </w:rPr>
  </w:style>
  <w:style w:type="character" w:customStyle="1" w:styleId="Char28">
    <w:name w:val="正文文本 Char2"/>
    <w:uiPriority w:val="99"/>
    <w:qFormat/>
    <w:rsid w:val="008439EF"/>
    <w:rPr>
      <w:rFonts w:ascii="Times New Roman" w:eastAsia="宋体" w:hAnsi="Times New Roman" w:cs="Times New Roman"/>
      <w:snapToGrid w:val="0"/>
      <w:kern w:val="0"/>
      <w:szCs w:val="24"/>
    </w:rPr>
  </w:style>
  <w:style w:type="character" w:customStyle="1" w:styleId="Charff4">
    <w:name w:val="标书正文格式 Char"/>
    <w:qFormat/>
    <w:rsid w:val="008439EF"/>
    <w:rPr>
      <w:rFonts w:eastAsia="楷体_GB2312"/>
      <w:kern w:val="2"/>
      <w:sz w:val="24"/>
      <w:szCs w:val="24"/>
      <w:lang w:bidi="ar-SA"/>
    </w:rPr>
  </w:style>
  <w:style w:type="character" w:customStyle="1" w:styleId="ca-131">
    <w:name w:val="ca-131"/>
    <w:qFormat/>
    <w:rsid w:val="008439EF"/>
    <w:rPr>
      <w:rFonts w:ascii="仿宋_GB2312" w:eastAsia="仿宋_GB2312" w:hint="eastAsia"/>
      <w:b/>
      <w:bCs/>
      <w:color w:val="000000"/>
      <w:spacing w:val="-20"/>
      <w:sz w:val="24"/>
      <w:szCs w:val="24"/>
    </w:rPr>
  </w:style>
  <w:style w:type="character" w:customStyle="1" w:styleId="tw4winMark">
    <w:name w:val="tw4winMark"/>
    <w:qFormat/>
    <w:rsid w:val="008439EF"/>
    <w:rPr>
      <w:rFonts w:ascii="Courier New" w:hAnsi="Courier New" w:cs="Courier New"/>
      <w:vanish/>
      <w:color w:val="800080"/>
      <w:sz w:val="24"/>
      <w:szCs w:val="24"/>
      <w:vertAlign w:val="subscript"/>
    </w:rPr>
  </w:style>
  <w:style w:type="character" w:customStyle="1" w:styleId="Charff5">
    <w:name w:val="正文样式 Char"/>
    <w:link w:val="affff"/>
    <w:qFormat/>
    <w:rsid w:val="008439EF"/>
    <w:rPr>
      <w:rFonts w:ascii="Calibri" w:hAnsi="Calibri"/>
      <w:sz w:val="24"/>
      <w:szCs w:val="24"/>
    </w:rPr>
  </w:style>
  <w:style w:type="paragraph" w:customStyle="1" w:styleId="affff">
    <w:name w:val="正文样式"/>
    <w:basedOn w:val="a"/>
    <w:link w:val="Charff5"/>
    <w:qFormat/>
    <w:rsid w:val="008439EF"/>
    <w:pPr>
      <w:spacing w:line="360" w:lineRule="auto"/>
      <w:ind w:firstLineChars="200" w:firstLine="480"/>
    </w:pPr>
    <w:rPr>
      <w:rFonts w:ascii="Calibri" w:hAnsi="Calibri"/>
      <w:kern w:val="0"/>
      <w:sz w:val="24"/>
    </w:rPr>
  </w:style>
  <w:style w:type="character" w:customStyle="1" w:styleId="Char32">
    <w:name w:val="表正文 Char3"/>
    <w:qFormat/>
    <w:rsid w:val="008439EF"/>
    <w:rPr>
      <w:rFonts w:eastAsia="宋体"/>
    </w:rPr>
  </w:style>
  <w:style w:type="character" w:customStyle="1" w:styleId="Charff6">
    <w:name w:val="正文 编号 Char"/>
    <w:qFormat/>
    <w:rsid w:val="008439EF"/>
    <w:rPr>
      <w:rFonts w:ascii="仿宋_GB2312" w:eastAsia="仿宋_GB2312" w:hAnsi="仿宋_GB2312"/>
      <w:kern w:val="2"/>
      <w:sz w:val="24"/>
      <w:lang w:bidi="ar-SA"/>
    </w:rPr>
  </w:style>
  <w:style w:type="character" w:customStyle="1" w:styleId="question-title2">
    <w:name w:val="question-title2"/>
    <w:uiPriority w:val="6"/>
    <w:qFormat/>
    <w:rsid w:val="008439EF"/>
    <w:rPr>
      <w:rFonts w:ascii="Arial" w:eastAsia="黑体" w:hAnsi="Arial" w:cs="Arial"/>
      <w:snapToGrid w:val="0"/>
      <w:kern w:val="0"/>
      <w:szCs w:val="21"/>
    </w:rPr>
  </w:style>
  <w:style w:type="character" w:customStyle="1" w:styleId="gf1CharChar">
    <w:name w:val="gf正文1 Char Char"/>
    <w:link w:val="gf1"/>
    <w:qFormat/>
    <w:rsid w:val="008439EF"/>
    <w:rPr>
      <w:rFonts w:ascii="宋体" w:hAnsi="宋体" w:cs="宋体"/>
      <w:kern w:val="2"/>
      <w:sz w:val="24"/>
      <w:szCs w:val="24"/>
    </w:rPr>
  </w:style>
  <w:style w:type="paragraph" w:customStyle="1" w:styleId="gf1">
    <w:name w:val="gf正文1"/>
    <w:basedOn w:val="a"/>
    <w:link w:val="gf1CharChar"/>
    <w:qFormat/>
    <w:rsid w:val="008439EF"/>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8439EF"/>
    <w:rPr>
      <w:rFonts w:ascii="宋体" w:hAnsi="宋体"/>
      <w:kern w:val="1"/>
      <w:sz w:val="21"/>
    </w:rPr>
  </w:style>
  <w:style w:type="character" w:customStyle="1" w:styleId="Char33">
    <w:name w:val="正文缩进 Char3"/>
    <w:qFormat/>
    <w:rsid w:val="008439EF"/>
    <w:rPr>
      <w:rFonts w:ascii="宋体" w:eastAsia="宋体"/>
      <w:snapToGrid w:val="0"/>
      <w:color w:val="000000"/>
      <w:kern w:val="28"/>
      <w:sz w:val="28"/>
      <w:lang w:val="en-US" w:eastAsia="zh-CN" w:bidi="ar-SA"/>
    </w:rPr>
  </w:style>
  <w:style w:type="character" w:customStyle="1" w:styleId="Char1f">
    <w:name w:val="列出段落 Char1"/>
    <w:link w:val="1b"/>
    <w:qFormat/>
    <w:rsid w:val="008439EF"/>
    <w:rPr>
      <w:rFonts w:ascii="Calibri" w:hAnsi="Calibri"/>
      <w:sz w:val="24"/>
      <w:lang w:eastAsia="en-US"/>
    </w:rPr>
  </w:style>
  <w:style w:type="paragraph" w:customStyle="1" w:styleId="1b">
    <w:name w:val="列表1"/>
    <w:basedOn w:val="a"/>
    <w:next w:val="12"/>
    <w:link w:val="Char1f"/>
    <w:qFormat/>
    <w:rsid w:val="008439EF"/>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8439EF"/>
    <w:rPr>
      <w:rFonts w:eastAsia="宋体"/>
      <w:kern w:val="2"/>
      <w:sz w:val="21"/>
      <w:lang w:val="en-US" w:eastAsia="zh-CN" w:bidi="ar-SA"/>
    </w:rPr>
  </w:style>
  <w:style w:type="character" w:customStyle="1" w:styleId="affff0">
    <w:name w:val="列表段落 字符"/>
    <w:uiPriority w:val="99"/>
    <w:qFormat/>
    <w:rsid w:val="008439EF"/>
  </w:style>
  <w:style w:type="character" w:customStyle="1" w:styleId="CharChar16">
    <w:name w:val="Ò³Ã¼ Char Char1"/>
    <w:qFormat/>
    <w:rsid w:val="008439EF"/>
    <w:rPr>
      <w:rFonts w:eastAsia="宋体"/>
      <w:kern w:val="2"/>
      <w:sz w:val="18"/>
      <w:szCs w:val="18"/>
      <w:lang w:val="en-US" w:eastAsia="zh-CN" w:bidi="ar-SA"/>
    </w:rPr>
  </w:style>
  <w:style w:type="character" w:customStyle="1" w:styleId="Charff7">
    <w:name w:val="方案正文 Char"/>
    <w:qFormat/>
    <w:rsid w:val="008439EF"/>
    <w:rPr>
      <w:rFonts w:ascii="仿宋_GB2312" w:eastAsia="仿宋_GB2312"/>
      <w:b/>
      <w:color w:val="000000"/>
      <w:kern w:val="2"/>
      <w:sz w:val="24"/>
      <w:lang w:val="en-US" w:eastAsia="zh-CN" w:bidi="ar-SA"/>
    </w:rPr>
  </w:style>
  <w:style w:type="character" w:customStyle="1" w:styleId="CharChar300">
    <w:name w:val="Char Char30"/>
    <w:uiPriority w:val="6"/>
    <w:qFormat/>
    <w:rsid w:val="008439EF"/>
    <w:rPr>
      <w:rFonts w:ascii="Arial" w:eastAsia="黑体" w:hAnsi="Arial"/>
      <w:kern w:val="1"/>
      <w:sz w:val="21"/>
      <w:szCs w:val="21"/>
    </w:rPr>
  </w:style>
  <w:style w:type="character" w:customStyle="1" w:styleId="Char34">
    <w:name w:val="正文文本缩进 Char3"/>
    <w:qFormat/>
    <w:rsid w:val="008439EF"/>
    <w:rPr>
      <w:rFonts w:ascii="宋体" w:hAnsi="宋体"/>
      <w:kern w:val="2"/>
      <w:sz w:val="24"/>
      <w:szCs w:val="24"/>
    </w:rPr>
  </w:style>
  <w:style w:type="character" w:customStyle="1" w:styleId="CharChar20">
    <w:name w:val="Char Char20"/>
    <w:uiPriority w:val="6"/>
    <w:qFormat/>
    <w:rsid w:val="008439EF"/>
    <w:rPr>
      <w:kern w:val="1"/>
      <w:sz w:val="24"/>
    </w:rPr>
  </w:style>
  <w:style w:type="character" w:customStyle="1" w:styleId="tw4winExternal">
    <w:name w:val="tw4winExternal"/>
    <w:qFormat/>
    <w:rsid w:val="008439EF"/>
    <w:rPr>
      <w:rFonts w:ascii="Courier New" w:hAnsi="Courier New" w:cs="Courier New"/>
      <w:color w:val="808080"/>
      <w:lang w:val="en-US" w:eastAsia="zh-CN"/>
    </w:rPr>
  </w:style>
  <w:style w:type="character" w:customStyle="1" w:styleId="Char29">
    <w:name w:val="批注文字 Char2"/>
    <w:uiPriority w:val="99"/>
    <w:qFormat/>
    <w:rsid w:val="008439EF"/>
    <w:rPr>
      <w:rFonts w:ascii="Times New Roman" w:eastAsia="宋体" w:hAnsi="Times New Roman" w:cs="Times New Roman"/>
      <w:snapToGrid w:val="0"/>
      <w:kern w:val="0"/>
      <w:szCs w:val="24"/>
    </w:rPr>
  </w:style>
  <w:style w:type="character" w:customStyle="1" w:styleId="CharChar5">
    <w:name w:val="Ò³Ã¼ Char Char"/>
    <w:qFormat/>
    <w:rsid w:val="008439EF"/>
    <w:rPr>
      <w:rFonts w:eastAsia="宋体"/>
      <w:kern w:val="2"/>
      <w:sz w:val="18"/>
      <w:lang w:val="en-US" w:eastAsia="zh-CN" w:bidi="ar-SA"/>
    </w:rPr>
  </w:style>
  <w:style w:type="character" w:customStyle="1" w:styleId="message1">
    <w:name w:val="message1"/>
    <w:qFormat/>
    <w:rsid w:val="008439EF"/>
    <w:rPr>
      <w:rFonts w:ascii="Tahoma" w:hAnsi="Tahoma" w:cs="Tahoma" w:hint="default"/>
      <w:sz w:val="18"/>
      <w:szCs w:val="18"/>
    </w:rPr>
  </w:style>
  <w:style w:type="character" w:customStyle="1" w:styleId="CharChar23">
    <w:name w:val="Char Char23"/>
    <w:uiPriority w:val="6"/>
    <w:qFormat/>
    <w:rsid w:val="008439EF"/>
    <w:rPr>
      <w:color w:val="0000FF"/>
      <w:sz w:val="21"/>
    </w:rPr>
  </w:style>
  <w:style w:type="character" w:customStyle="1" w:styleId="affff1">
    <w:name w:val="批注框文本 字符"/>
    <w:qFormat/>
    <w:rsid w:val="008439EF"/>
    <w:rPr>
      <w:rFonts w:ascii="Arial" w:eastAsia="黑体" w:hAnsi="Arial" w:cs="Arial"/>
      <w:snapToGrid w:val="0"/>
      <w:kern w:val="0"/>
      <w:sz w:val="18"/>
      <w:szCs w:val="18"/>
    </w:rPr>
  </w:style>
  <w:style w:type="character" w:customStyle="1" w:styleId="Char2a">
    <w:name w:val="纯文本 Char2"/>
    <w:qFormat/>
    <w:rsid w:val="008439EF"/>
    <w:rPr>
      <w:rFonts w:ascii="宋体" w:eastAsia="宋体" w:hAnsi="Courier New" w:cs="Courier New"/>
    </w:rPr>
  </w:style>
  <w:style w:type="character" w:customStyle="1" w:styleId="CharChar25">
    <w:name w:val="Char Char25"/>
    <w:uiPriority w:val="6"/>
    <w:qFormat/>
    <w:rsid w:val="008439EF"/>
    <w:rPr>
      <w:rFonts w:ascii="宋体" w:hAnsi="宋体"/>
      <w:kern w:val="1"/>
      <w:sz w:val="24"/>
      <w:lang w:val="zh-CN"/>
    </w:rPr>
  </w:style>
  <w:style w:type="character" w:customStyle="1" w:styleId="CharChar411">
    <w:name w:val="Char Char411"/>
    <w:qFormat/>
    <w:rsid w:val="008439EF"/>
    <w:rPr>
      <w:rFonts w:eastAsia="宋体"/>
      <w:b/>
      <w:sz w:val="24"/>
      <w:lang w:val="en-GB" w:eastAsia="zh-CN" w:bidi="ar-SA"/>
    </w:rPr>
  </w:style>
  <w:style w:type="character" w:customStyle="1" w:styleId="Heading7Chara37d0e69-3e77-4622-a2c5-ebb0c9c27ddf">
    <w:name w:val="Heading 7 Char_a37d0e69-3e77-4622-a2c5-ebb0c9c27ddf"/>
    <w:qFormat/>
    <w:rsid w:val="008439EF"/>
    <w:rPr>
      <w:rFonts w:ascii="宋体" w:eastAsia="宋体" w:hAnsi="宋体"/>
      <w:b/>
      <w:bCs/>
      <w:kern w:val="2"/>
      <w:sz w:val="24"/>
      <w:szCs w:val="24"/>
      <w:lang w:val="en-US" w:eastAsia="zh-CN" w:bidi="ar-SA"/>
    </w:rPr>
  </w:style>
  <w:style w:type="character" w:customStyle="1" w:styleId="Charff8">
    <w:name w:val="此正文 Char"/>
    <w:link w:val="affff2"/>
    <w:qFormat/>
    <w:rsid w:val="008439EF"/>
    <w:rPr>
      <w:kern w:val="2"/>
      <w:sz w:val="24"/>
      <w:szCs w:val="24"/>
    </w:rPr>
  </w:style>
  <w:style w:type="paragraph" w:customStyle="1" w:styleId="affff2">
    <w:name w:val="此正文"/>
    <w:basedOn w:val="a"/>
    <w:link w:val="Charff8"/>
    <w:qFormat/>
    <w:rsid w:val="008439EF"/>
    <w:pPr>
      <w:spacing w:line="360" w:lineRule="auto"/>
      <w:ind w:firstLineChars="200" w:firstLine="200"/>
    </w:pPr>
    <w:rPr>
      <w:sz w:val="24"/>
    </w:rPr>
  </w:style>
  <w:style w:type="character" w:customStyle="1" w:styleId="CharChar21">
    <w:name w:val="Char Char2"/>
    <w:qFormat/>
    <w:rsid w:val="008439EF"/>
    <w:rPr>
      <w:rFonts w:eastAsia="宋体"/>
      <w:b/>
      <w:bCs/>
      <w:kern w:val="2"/>
      <w:sz w:val="21"/>
      <w:szCs w:val="24"/>
      <w:lang w:val="en-US" w:eastAsia="zh-CN" w:bidi="ar-SA"/>
    </w:rPr>
  </w:style>
  <w:style w:type="character" w:customStyle="1" w:styleId="Footer-EvenChar1">
    <w:name w:val="Footer-Even Char1"/>
    <w:qFormat/>
    <w:rsid w:val="008439EF"/>
    <w:rPr>
      <w:rFonts w:eastAsia="宋体"/>
      <w:kern w:val="2"/>
      <w:sz w:val="18"/>
      <w:szCs w:val="18"/>
      <w:lang w:val="en-US" w:eastAsia="zh-CN" w:bidi="ar-SA"/>
    </w:rPr>
  </w:style>
  <w:style w:type="character" w:customStyle="1" w:styleId="CharChar29">
    <w:name w:val="Char Char29"/>
    <w:uiPriority w:val="6"/>
    <w:qFormat/>
    <w:rsid w:val="008439EF"/>
    <w:rPr>
      <w:rFonts w:ascii="Arial" w:eastAsia="微软雅黑" w:hAnsi="Arial"/>
      <w:b/>
      <w:kern w:val="1"/>
      <w:sz w:val="44"/>
      <w:szCs w:val="32"/>
      <w:lang w:val="en-US" w:eastAsia="zh-CN" w:bidi="ar-SA"/>
    </w:rPr>
  </w:style>
  <w:style w:type="character" w:customStyle="1" w:styleId="Char2b">
    <w:name w:val="标题 Char2"/>
    <w:uiPriority w:val="10"/>
    <w:qFormat/>
    <w:rsid w:val="008439EF"/>
    <w:rPr>
      <w:b/>
      <w:sz w:val="24"/>
      <w:lang w:val="en-GB"/>
    </w:rPr>
  </w:style>
  <w:style w:type="character" w:customStyle="1" w:styleId="font81">
    <w:name w:val="font81"/>
    <w:qFormat/>
    <w:rsid w:val="008439EF"/>
    <w:rPr>
      <w:rFonts w:ascii="微软雅黑" w:eastAsia="微软雅黑" w:hAnsi="微软雅黑" w:cs="微软雅黑"/>
      <w:color w:val="000000"/>
      <w:sz w:val="20"/>
      <w:szCs w:val="20"/>
      <w:u w:val="none"/>
    </w:rPr>
  </w:style>
  <w:style w:type="character" w:customStyle="1" w:styleId="CharChar312">
    <w:name w:val="Char Char312"/>
    <w:qFormat/>
    <w:rsid w:val="008439EF"/>
    <w:rPr>
      <w:rFonts w:ascii="Times New Roman" w:eastAsia="宋体" w:hAnsi="Times New Roman" w:cs="Times New Roman"/>
      <w:b/>
      <w:kern w:val="2"/>
      <w:sz w:val="32"/>
      <w:szCs w:val="24"/>
      <w:lang w:val="en-US" w:eastAsia="zh-CN" w:bidi="ar-SA"/>
    </w:rPr>
  </w:style>
  <w:style w:type="character" w:customStyle="1" w:styleId="t21">
    <w:name w:val="t21"/>
    <w:qFormat/>
    <w:rsid w:val="008439EF"/>
    <w:rPr>
      <w:rFonts w:ascii="仿宋_GB2312" w:eastAsia="微软雅黑"/>
      <w:b/>
      <w:kern w:val="2"/>
      <w:sz w:val="23"/>
      <w:szCs w:val="23"/>
      <w:lang w:val="en-US" w:eastAsia="zh-CN" w:bidi="ar-SA"/>
    </w:rPr>
  </w:style>
  <w:style w:type="character" w:customStyle="1" w:styleId="8Char0">
    <w:name w:val="样式8 Char"/>
    <w:qFormat/>
    <w:rsid w:val="008439EF"/>
    <w:rPr>
      <w:rFonts w:ascii="仿宋_GB2312" w:eastAsia="仿宋_GB2312" w:hAnsi="宋体"/>
      <w:b/>
      <w:bCs/>
      <w:kern w:val="2"/>
      <w:sz w:val="24"/>
      <w:szCs w:val="24"/>
    </w:rPr>
  </w:style>
  <w:style w:type="character" w:customStyle="1" w:styleId="1c">
    <w:name w:val="正文文本 字符1"/>
    <w:qFormat/>
    <w:rsid w:val="008439EF"/>
    <w:rPr>
      <w:rFonts w:ascii="Calibri" w:eastAsia="黑体" w:hAnsi="Calibri" w:cs="Arial"/>
      <w:snapToGrid w:val="0"/>
      <w:kern w:val="2"/>
      <w:sz w:val="28"/>
      <w:szCs w:val="21"/>
    </w:rPr>
  </w:style>
  <w:style w:type="character" w:customStyle="1" w:styleId="Charff9">
    <w:name w:val="带编号样式 Char"/>
    <w:qFormat/>
    <w:rsid w:val="008439EF"/>
    <w:rPr>
      <w:rFonts w:ascii="仿宋_GB2312" w:eastAsia="仿宋_GB2312"/>
      <w:color w:val="000000"/>
      <w:sz w:val="24"/>
      <w:lang w:bidi="ar-SA"/>
    </w:rPr>
  </w:style>
  <w:style w:type="character" w:customStyle="1" w:styleId="unnamed31">
    <w:name w:val="unnamed31"/>
    <w:qFormat/>
    <w:rsid w:val="008439EF"/>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439EF"/>
    <w:rPr>
      <w:rFonts w:ascii="宋体" w:eastAsia="宋体"/>
      <w:kern w:val="2"/>
      <w:sz w:val="24"/>
      <w:szCs w:val="24"/>
      <w:lang w:val="zh-CN" w:bidi="ar-SA"/>
    </w:rPr>
  </w:style>
  <w:style w:type="character" w:customStyle="1" w:styleId="CharChara">
    <w:name w:val="文本正文 Char Char"/>
    <w:qFormat/>
    <w:rsid w:val="008439EF"/>
    <w:rPr>
      <w:sz w:val="24"/>
      <w:lang w:bidi="ar-SA"/>
    </w:rPr>
  </w:style>
  <w:style w:type="character" w:customStyle="1" w:styleId="affff3">
    <w:name w:val="正文缩进 字符"/>
    <w:qFormat/>
    <w:rsid w:val="008439EF"/>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8439EF"/>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439EF"/>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8439EF"/>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8439EF"/>
    <w:rPr>
      <w:rFonts w:ascii="宋体" w:eastAsia="宋体"/>
      <w:snapToGrid w:val="0"/>
      <w:color w:val="000000"/>
      <w:kern w:val="28"/>
      <w:sz w:val="28"/>
      <w:lang w:val="en-US" w:eastAsia="zh-CN" w:bidi="ar-SA"/>
    </w:rPr>
  </w:style>
  <w:style w:type="character" w:customStyle="1" w:styleId="CharChar50">
    <w:name w:val="Char Char5"/>
    <w:qFormat/>
    <w:rsid w:val="008439EF"/>
    <w:rPr>
      <w:rFonts w:ascii="宋体" w:eastAsia="宋体" w:hAnsi="Courier New"/>
      <w:kern w:val="2"/>
      <w:sz w:val="21"/>
      <w:lang w:val="en-US" w:eastAsia="zh-CN"/>
    </w:rPr>
  </w:style>
  <w:style w:type="character" w:customStyle="1" w:styleId="Char1f0">
    <w:name w:val="称呼 Char1"/>
    <w:qFormat/>
    <w:rsid w:val="008439EF"/>
    <w:rPr>
      <w:rFonts w:ascii="Times New Roman" w:eastAsia="宋体" w:hAnsi="Times New Roman" w:cs="Times New Roman"/>
      <w:szCs w:val="24"/>
    </w:rPr>
  </w:style>
  <w:style w:type="character" w:customStyle="1" w:styleId="1Char1">
    <w:name w:val="正文1 Char"/>
    <w:qFormat/>
    <w:rsid w:val="008439EF"/>
    <w:rPr>
      <w:rFonts w:ascii="宋体" w:eastAsia="宋体"/>
      <w:snapToGrid w:val="0"/>
      <w:color w:val="000000"/>
      <w:kern w:val="28"/>
      <w:sz w:val="28"/>
      <w:lang w:val="en-US" w:eastAsia="zh-CN" w:bidi="ar-SA"/>
    </w:rPr>
  </w:style>
  <w:style w:type="character" w:customStyle="1" w:styleId="Char1f1">
    <w:name w:val="正文缩进 Char1"/>
    <w:qFormat/>
    <w:rsid w:val="008439EF"/>
    <w:rPr>
      <w:rFonts w:ascii="宋体" w:eastAsia="宋体"/>
      <w:snapToGrid w:val="0"/>
      <w:color w:val="000000"/>
      <w:kern w:val="28"/>
      <w:sz w:val="28"/>
      <w:lang w:val="en-US" w:eastAsia="zh-CN" w:bidi="ar-SA"/>
    </w:rPr>
  </w:style>
  <w:style w:type="character" w:customStyle="1" w:styleId="CharChar26">
    <w:name w:val="Char Char26"/>
    <w:uiPriority w:val="6"/>
    <w:qFormat/>
    <w:rsid w:val="008439EF"/>
    <w:rPr>
      <w:kern w:val="1"/>
      <w:sz w:val="21"/>
      <w:szCs w:val="24"/>
    </w:rPr>
  </w:style>
  <w:style w:type="character" w:customStyle="1" w:styleId="ItemListChar">
    <w:name w:val="Item List Char"/>
    <w:link w:val="ItemList"/>
    <w:qFormat/>
    <w:rsid w:val="008439EF"/>
    <w:rPr>
      <w:rFonts w:ascii="Arial"/>
      <w:bCs/>
      <w:sz w:val="21"/>
      <w:szCs w:val="21"/>
    </w:rPr>
  </w:style>
  <w:style w:type="paragraph" w:customStyle="1" w:styleId="ItemList">
    <w:name w:val="Item List"/>
    <w:link w:val="ItemListChar"/>
    <w:qFormat/>
    <w:rsid w:val="008439EF"/>
    <w:pPr>
      <w:spacing w:after="156" w:line="360" w:lineRule="auto"/>
      <w:ind w:firstLineChars="202" w:firstLine="424"/>
      <w:jc w:val="both"/>
    </w:pPr>
    <w:rPr>
      <w:rFonts w:ascii="Arial"/>
      <w:bCs/>
      <w:sz w:val="21"/>
      <w:szCs w:val="21"/>
    </w:rPr>
  </w:style>
  <w:style w:type="character" w:customStyle="1" w:styleId="Char1f2">
    <w:name w:val="批注框文本 Char1"/>
    <w:qFormat/>
    <w:rsid w:val="008439EF"/>
    <w:rPr>
      <w:rFonts w:ascii="Times New Roman" w:eastAsia="宋体" w:hAnsi="Times New Roman" w:cs="Times New Roman"/>
      <w:sz w:val="18"/>
      <w:szCs w:val="18"/>
    </w:rPr>
  </w:style>
  <w:style w:type="character" w:customStyle="1" w:styleId="h3Char">
    <w:name w:val="h3 Char"/>
    <w:qFormat/>
    <w:rsid w:val="008439EF"/>
    <w:rPr>
      <w:rFonts w:eastAsia="宋体"/>
      <w:b/>
      <w:kern w:val="2"/>
      <w:sz w:val="32"/>
      <w:lang w:val="en-US" w:eastAsia="zh-CN" w:bidi="ar-SA"/>
    </w:rPr>
  </w:style>
  <w:style w:type="character" w:customStyle="1" w:styleId="dandyrentitle1">
    <w:name w:val="dandyren_title1"/>
    <w:qFormat/>
    <w:rsid w:val="008439EF"/>
    <w:rPr>
      <w:b/>
      <w:bCs/>
      <w:color w:val="FF6633"/>
      <w:sz w:val="18"/>
      <w:szCs w:val="18"/>
    </w:rPr>
  </w:style>
  <w:style w:type="character" w:customStyle="1" w:styleId="CharChar31">
    <w:name w:val="Char Char31"/>
    <w:uiPriority w:val="6"/>
    <w:qFormat/>
    <w:rsid w:val="008439EF"/>
    <w:rPr>
      <w:rFonts w:ascii="Arial" w:eastAsia="黑体" w:hAnsi="Arial"/>
      <w:kern w:val="1"/>
      <w:sz w:val="24"/>
      <w:szCs w:val="24"/>
    </w:rPr>
  </w:style>
  <w:style w:type="character" w:customStyle="1" w:styleId="hChar1">
    <w:name w:val="h Char1"/>
    <w:qFormat/>
    <w:rsid w:val="008439EF"/>
    <w:rPr>
      <w:sz w:val="18"/>
      <w:szCs w:val="18"/>
    </w:rPr>
  </w:style>
  <w:style w:type="character" w:customStyle="1" w:styleId="solutionfonts">
    <w:name w:val="solutionfonts"/>
    <w:qFormat/>
    <w:rsid w:val="008439EF"/>
  </w:style>
  <w:style w:type="character" w:customStyle="1" w:styleId="4Char2">
    <w:name w:val="标题 4 Char2"/>
    <w:uiPriority w:val="9"/>
    <w:qFormat/>
    <w:rsid w:val="008439EF"/>
    <w:rPr>
      <w:rFonts w:ascii="Arial" w:eastAsia="黑体" w:hAnsi="Arial"/>
      <w:b/>
      <w:bCs/>
      <w:kern w:val="2"/>
      <w:sz w:val="28"/>
      <w:szCs w:val="28"/>
      <w:lang w:val="zh-CN"/>
    </w:rPr>
  </w:style>
  <w:style w:type="character" w:customStyle="1" w:styleId="Charffb">
    <w:name w:val="首行缩进 Char"/>
    <w:qFormat/>
    <w:rsid w:val="008439EF"/>
    <w:rPr>
      <w:rFonts w:ascii="宋体" w:eastAsia="宋体"/>
      <w:kern w:val="2"/>
      <w:sz w:val="24"/>
      <w:lang w:val="en-US" w:eastAsia="zh-CN" w:bidi="ar-SA"/>
    </w:rPr>
  </w:style>
  <w:style w:type="character" w:customStyle="1" w:styleId="CharChar52">
    <w:name w:val="Char Char52"/>
    <w:qFormat/>
    <w:rsid w:val="008439EF"/>
    <w:rPr>
      <w:rFonts w:ascii="宋体" w:eastAsia="宋体" w:hAnsi="Courier New"/>
      <w:kern w:val="2"/>
      <w:sz w:val="21"/>
      <w:lang w:val="en-US" w:eastAsia="zh-CN"/>
    </w:rPr>
  </w:style>
  <w:style w:type="character" w:customStyle="1" w:styleId="font31">
    <w:name w:val="font31"/>
    <w:qFormat/>
    <w:rsid w:val="008439EF"/>
    <w:rPr>
      <w:rFonts w:ascii="仿宋" w:eastAsia="仿宋" w:hAnsi="仿宋" w:cs="仿宋" w:hint="eastAsia"/>
      <w:color w:val="000000"/>
      <w:sz w:val="20"/>
      <w:szCs w:val="20"/>
      <w:u w:val="none"/>
    </w:rPr>
  </w:style>
  <w:style w:type="character" w:customStyle="1" w:styleId="Charffc">
    <w:name w:val="正文说明 Char"/>
    <w:link w:val="affff4"/>
    <w:qFormat/>
    <w:rsid w:val="008439EF"/>
    <w:rPr>
      <w:sz w:val="24"/>
      <w:szCs w:val="24"/>
    </w:rPr>
  </w:style>
  <w:style w:type="paragraph" w:customStyle="1" w:styleId="affff4">
    <w:name w:val="正文说明"/>
    <w:basedOn w:val="a"/>
    <w:link w:val="Charffc"/>
    <w:qFormat/>
    <w:rsid w:val="008439EF"/>
    <w:pPr>
      <w:spacing w:line="360" w:lineRule="auto"/>
    </w:pPr>
    <w:rPr>
      <w:kern w:val="0"/>
      <w:sz w:val="24"/>
    </w:rPr>
  </w:style>
  <w:style w:type="character" w:customStyle="1" w:styleId="Char1f3">
    <w:name w:val="脚注文本 Char1"/>
    <w:qFormat/>
    <w:rsid w:val="008439EF"/>
    <w:rPr>
      <w:rFonts w:ascii="Times New Roman" w:eastAsia="宋体" w:hAnsi="Times New Roman" w:cs="Times New Roman"/>
      <w:sz w:val="18"/>
      <w:szCs w:val="18"/>
    </w:rPr>
  </w:style>
  <w:style w:type="character" w:customStyle="1" w:styleId="CharChar1211">
    <w:name w:val="Char Char1211"/>
    <w:qFormat/>
    <w:rsid w:val="008439EF"/>
    <w:rPr>
      <w:rFonts w:ascii="仿宋_GB2312" w:eastAsia="仿宋_GB2312"/>
      <w:b/>
      <w:bCs/>
      <w:kern w:val="2"/>
      <w:sz w:val="24"/>
      <w:szCs w:val="24"/>
      <w:lang w:val="zh-CN" w:eastAsia="zh-CN" w:bidi="ar-SA"/>
    </w:rPr>
  </w:style>
  <w:style w:type="character" w:customStyle="1" w:styleId="CharChar35">
    <w:name w:val="Char Char35"/>
    <w:uiPriority w:val="6"/>
    <w:qFormat/>
    <w:rsid w:val="008439EF"/>
    <w:rPr>
      <w:rFonts w:ascii="Arial" w:eastAsia="黑体" w:hAnsi="Arial"/>
      <w:b/>
      <w:kern w:val="1"/>
      <w:sz w:val="28"/>
      <w:szCs w:val="28"/>
      <w:lang w:val="zh-CN"/>
    </w:rPr>
  </w:style>
  <w:style w:type="character" w:customStyle="1" w:styleId="CharCharChar1">
    <w:name w:val="纯文本 Char Char Char"/>
    <w:qFormat/>
    <w:rsid w:val="008439EF"/>
    <w:rPr>
      <w:rFonts w:ascii="宋体" w:eastAsia="宋体" w:hAnsi="Courier New"/>
      <w:kern w:val="2"/>
      <w:sz w:val="21"/>
      <w:lang w:val="en-US" w:eastAsia="zh-CN" w:bidi="ar-SA"/>
    </w:rPr>
  </w:style>
  <w:style w:type="character" w:customStyle="1" w:styleId="TableTextChar">
    <w:name w:val="Table Text Char"/>
    <w:qFormat/>
    <w:rsid w:val="008439EF"/>
    <w:rPr>
      <w:sz w:val="24"/>
      <w:szCs w:val="24"/>
    </w:rPr>
  </w:style>
  <w:style w:type="character" w:customStyle="1" w:styleId="1Char10">
    <w:name w:val="正文1 Char1"/>
    <w:qFormat/>
    <w:rsid w:val="008439EF"/>
    <w:rPr>
      <w:rFonts w:ascii="仿宋_GB2312" w:eastAsia="仿宋_GB2312" w:hAnsi="Courier New"/>
      <w:kern w:val="28"/>
      <w:sz w:val="24"/>
      <w:szCs w:val="24"/>
      <w:lang w:val="en-US" w:eastAsia="zh-CN"/>
    </w:rPr>
  </w:style>
  <w:style w:type="character" w:customStyle="1" w:styleId="Char1f4">
    <w:name w:val="页脚 Char1"/>
    <w:qFormat/>
    <w:rsid w:val="008439EF"/>
    <w:rPr>
      <w:rFonts w:eastAsia="宋体"/>
      <w:kern w:val="2"/>
      <w:sz w:val="18"/>
      <w:szCs w:val="18"/>
      <w:lang w:val="en-US" w:eastAsia="zh-CN" w:bidi="ar-SA"/>
    </w:rPr>
  </w:style>
  <w:style w:type="character" w:customStyle="1" w:styleId="Bold">
    <w:name w:val="Bold"/>
    <w:qFormat/>
    <w:rsid w:val="008439EF"/>
    <w:rPr>
      <w:rFonts w:ascii="Arial" w:eastAsia="黑体" w:hAnsi="Arial" w:cs="Times New Roman"/>
      <w:b/>
      <w:kern w:val="2"/>
      <w:sz w:val="32"/>
      <w:szCs w:val="32"/>
      <w:lang w:val="en-US" w:eastAsia="zh-CN" w:bidi="ar-SA"/>
    </w:rPr>
  </w:style>
  <w:style w:type="character" w:customStyle="1" w:styleId="hui3">
    <w:name w:val="hui3"/>
    <w:qFormat/>
    <w:rsid w:val="008439EF"/>
    <w:rPr>
      <w:color w:val="333333"/>
    </w:rPr>
  </w:style>
  <w:style w:type="character" w:customStyle="1" w:styleId="CharChar17">
    <w:name w:val="Char Char17"/>
    <w:uiPriority w:val="6"/>
    <w:qFormat/>
    <w:rsid w:val="008439EF"/>
    <w:rPr>
      <w:rFonts w:eastAsia="仿宋_GB2312"/>
      <w:sz w:val="24"/>
    </w:rPr>
  </w:style>
  <w:style w:type="character" w:customStyle="1" w:styleId="44">
    <w:name w:val="标题 4 字符"/>
    <w:uiPriority w:val="9"/>
    <w:qFormat/>
    <w:rsid w:val="008439EF"/>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439EF"/>
    <w:rPr>
      <w:b/>
      <w:kern w:val="1"/>
      <w:sz w:val="44"/>
      <w:szCs w:val="44"/>
    </w:rPr>
  </w:style>
  <w:style w:type="character" w:customStyle="1" w:styleId="3Char12">
    <w:name w:val="正文文本缩进 3 Char1"/>
    <w:uiPriority w:val="99"/>
    <w:qFormat/>
    <w:rsid w:val="008439EF"/>
    <w:rPr>
      <w:rFonts w:ascii="Times New Roman" w:eastAsia="宋体" w:hAnsi="Times New Roman" w:cs="Times New Roman"/>
      <w:sz w:val="16"/>
      <w:szCs w:val="16"/>
    </w:rPr>
  </w:style>
  <w:style w:type="character" w:customStyle="1" w:styleId="CharCharb">
    <w:name w:val="公文正文 Char Char"/>
    <w:link w:val="affff5"/>
    <w:qFormat/>
    <w:rsid w:val="008439EF"/>
    <w:rPr>
      <w:rFonts w:ascii="仿宋_GB2312" w:eastAsia="仿宋_GB2312"/>
      <w:kern w:val="2"/>
      <w:sz w:val="24"/>
      <w:szCs w:val="24"/>
    </w:rPr>
  </w:style>
  <w:style w:type="paragraph" w:customStyle="1" w:styleId="affff5">
    <w:name w:val="公文正文"/>
    <w:basedOn w:val="a"/>
    <w:link w:val="CharCharb"/>
    <w:qFormat/>
    <w:rsid w:val="008439EF"/>
    <w:pPr>
      <w:spacing w:before="156" w:line="360" w:lineRule="auto"/>
      <w:ind w:firstLineChars="200" w:firstLine="360"/>
    </w:pPr>
    <w:rPr>
      <w:rFonts w:ascii="仿宋_GB2312" w:eastAsia="仿宋_GB2312"/>
      <w:sz w:val="24"/>
    </w:rPr>
  </w:style>
  <w:style w:type="character" w:customStyle="1" w:styleId="1CharChar0">
    <w:name w:val="标题 1 Char Char"/>
    <w:qFormat/>
    <w:rsid w:val="008439EF"/>
    <w:rPr>
      <w:rFonts w:ascii="宋体" w:eastAsia="宋体" w:hAnsi="宋体" w:hint="eastAsia"/>
      <w:b/>
      <w:spacing w:val="-2"/>
      <w:sz w:val="24"/>
      <w:lang w:val="en-US" w:eastAsia="zh-CN" w:bidi="ar-SA"/>
    </w:rPr>
  </w:style>
  <w:style w:type="character" w:customStyle="1" w:styleId="Charffd">
    <w:name w:val="标书表格字体格式 Char"/>
    <w:qFormat/>
    <w:rsid w:val="008439EF"/>
    <w:rPr>
      <w:kern w:val="2"/>
      <w:sz w:val="21"/>
      <w:szCs w:val="24"/>
      <w:lang w:bidi="ar-SA"/>
    </w:rPr>
  </w:style>
  <w:style w:type="character" w:customStyle="1" w:styleId="tw4winError">
    <w:name w:val="tw4winError"/>
    <w:qFormat/>
    <w:rsid w:val="008439EF"/>
    <w:rPr>
      <w:rFonts w:ascii="Courier New" w:hAnsi="Courier New" w:cs="Courier New"/>
      <w:color w:val="00FF00"/>
      <w:sz w:val="40"/>
      <w:szCs w:val="40"/>
    </w:rPr>
  </w:style>
  <w:style w:type="character" w:customStyle="1" w:styleId="BodyTextchCharChar">
    <w:name w:val="Body Text(ch) Char Char"/>
    <w:qFormat/>
    <w:rsid w:val="008439EF"/>
    <w:rPr>
      <w:rFonts w:ascii="宋体"/>
      <w:kern w:val="2"/>
      <w:sz w:val="24"/>
      <w:szCs w:val="21"/>
      <w:lang w:val="zh-CN"/>
    </w:rPr>
  </w:style>
  <w:style w:type="character" w:customStyle="1" w:styleId="Charffe">
    <w:name w:val="正文首行缩进两字 Char"/>
    <w:qFormat/>
    <w:rsid w:val="008439EF"/>
    <w:rPr>
      <w:sz w:val="24"/>
      <w:szCs w:val="24"/>
      <w:lang w:val="en-US" w:eastAsia="zh-CN" w:bidi="ar-SA"/>
    </w:rPr>
  </w:style>
  <w:style w:type="character" w:customStyle="1" w:styleId="1d">
    <w:name w:val="文档结构图 字符1"/>
    <w:qFormat/>
    <w:rsid w:val="008439EF"/>
    <w:rPr>
      <w:rFonts w:ascii="宋体" w:eastAsia="黑体" w:hAnsi="Calibri" w:cs="Arial"/>
      <w:snapToGrid w:val="0"/>
      <w:kern w:val="2"/>
      <w:sz w:val="18"/>
      <w:szCs w:val="18"/>
    </w:rPr>
  </w:style>
  <w:style w:type="character" w:customStyle="1" w:styleId="content">
    <w:name w:val="content"/>
    <w:qFormat/>
    <w:rsid w:val="008439EF"/>
  </w:style>
  <w:style w:type="character" w:customStyle="1" w:styleId="tw4winPopup">
    <w:name w:val="tw4winPopup"/>
    <w:qFormat/>
    <w:rsid w:val="008439EF"/>
    <w:rPr>
      <w:rFonts w:ascii="Courier New" w:hAnsi="Courier New" w:cs="Courier New"/>
      <w:color w:val="008000"/>
      <w:lang w:val="en-US" w:eastAsia="zh-CN"/>
    </w:rPr>
  </w:style>
  <w:style w:type="character" w:customStyle="1" w:styleId="Charfff">
    <w:name w:val="标准正文格式 Char"/>
    <w:qFormat/>
    <w:rsid w:val="008439EF"/>
    <w:rPr>
      <w:rFonts w:ascii="宋体" w:eastAsia="仿宋_GB2312" w:cs="宋体"/>
      <w:color w:val="000000"/>
      <w:sz w:val="24"/>
      <w:lang w:val="en-US" w:eastAsia="zh-CN" w:bidi="ar-SA"/>
    </w:rPr>
  </w:style>
  <w:style w:type="character" w:customStyle="1" w:styleId="CharChar212">
    <w:name w:val="Char Char212"/>
    <w:qFormat/>
    <w:rsid w:val="008439EF"/>
    <w:rPr>
      <w:rFonts w:eastAsia="宋体"/>
      <w:b/>
      <w:bCs/>
      <w:kern w:val="2"/>
      <w:sz w:val="21"/>
      <w:szCs w:val="24"/>
      <w:lang w:val="en-US" w:eastAsia="zh-CN" w:bidi="ar-SA"/>
    </w:rPr>
  </w:style>
  <w:style w:type="character" w:customStyle="1" w:styleId="zbggmainstyle9">
    <w:name w:val="zbggmain style9"/>
    <w:qFormat/>
    <w:rsid w:val="008439EF"/>
  </w:style>
  <w:style w:type="character" w:customStyle="1" w:styleId="CharChar160">
    <w:name w:val="Char Char16"/>
    <w:uiPriority w:val="6"/>
    <w:qFormat/>
    <w:rsid w:val="008439EF"/>
    <w:rPr>
      <w:kern w:val="1"/>
      <w:sz w:val="18"/>
      <w:szCs w:val="18"/>
    </w:rPr>
  </w:style>
  <w:style w:type="character" w:customStyle="1" w:styleId="CharChar82">
    <w:name w:val="Char Char82"/>
    <w:qFormat/>
    <w:rsid w:val="008439EF"/>
    <w:rPr>
      <w:rFonts w:eastAsia="宋体"/>
      <w:b/>
      <w:sz w:val="24"/>
      <w:lang w:val="en-GB" w:eastAsia="zh-CN"/>
    </w:rPr>
  </w:style>
  <w:style w:type="character" w:customStyle="1" w:styleId="affff6">
    <w:name w:val="页眉 字符"/>
    <w:uiPriority w:val="99"/>
    <w:qFormat/>
    <w:rsid w:val="008439EF"/>
    <w:rPr>
      <w:kern w:val="2"/>
      <w:sz w:val="18"/>
      <w:szCs w:val="18"/>
    </w:rPr>
  </w:style>
  <w:style w:type="character" w:customStyle="1" w:styleId="CharChar33">
    <w:name w:val="Char Char33"/>
    <w:uiPriority w:val="6"/>
    <w:qFormat/>
    <w:rsid w:val="008439EF"/>
    <w:rPr>
      <w:rFonts w:ascii="Arial" w:eastAsia="黑体" w:hAnsi="Arial"/>
      <w:b/>
      <w:kern w:val="1"/>
      <w:sz w:val="24"/>
      <w:szCs w:val="24"/>
    </w:rPr>
  </w:style>
  <w:style w:type="character" w:customStyle="1" w:styleId="b1101bChar">
    <w:name w:val="b11_01b Char"/>
    <w:link w:val="b1101b"/>
    <w:qFormat/>
    <w:rsid w:val="008439EF"/>
    <w:rPr>
      <w:rFonts w:ascii="Verdana" w:hAnsi="Verdana"/>
      <w:b/>
      <w:bCs/>
      <w:color w:val="4A82CA"/>
      <w:sz w:val="17"/>
      <w:szCs w:val="17"/>
    </w:rPr>
  </w:style>
  <w:style w:type="paragraph" w:customStyle="1" w:styleId="b1101b">
    <w:name w:val="b11_01b"/>
    <w:basedOn w:val="a"/>
    <w:next w:val="a"/>
    <w:link w:val="b1101bChar"/>
    <w:qFormat/>
    <w:rsid w:val="008439EF"/>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439EF"/>
    <w:rPr>
      <w:rFonts w:ascii="仿宋_GB2312" w:eastAsia="仿宋_GB2312"/>
      <w:b/>
      <w:bCs/>
      <w:kern w:val="2"/>
      <w:sz w:val="24"/>
      <w:szCs w:val="24"/>
      <w:lang w:val="zh-CN" w:eastAsia="zh-CN" w:bidi="ar-SA"/>
    </w:rPr>
  </w:style>
  <w:style w:type="character" w:customStyle="1" w:styleId="Footer-EvenChar">
    <w:name w:val="Footer-Even Char"/>
    <w:qFormat/>
    <w:rsid w:val="008439EF"/>
    <w:rPr>
      <w:rFonts w:eastAsia="宋体"/>
      <w:kern w:val="2"/>
      <w:sz w:val="18"/>
      <w:lang w:val="en-US" w:eastAsia="zh-CN" w:bidi="ar-SA"/>
    </w:rPr>
  </w:style>
  <w:style w:type="character" w:customStyle="1" w:styleId="CharChar36">
    <w:name w:val="Char Char36"/>
    <w:uiPriority w:val="6"/>
    <w:qFormat/>
    <w:rsid w:val="008439EF"/>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439EF"/>
    <w:rPr>
      <w:rFonts w:eastAsia="宋体"/>
      <w:kern w:val="2"/>
      <w:sz w:val="21"/>
      <w:szCs w:val="24"/>
      <w:lang w:val="en-US" w:eastAsia="zh-CN" w:bidi="ar-SA"/>
    </w:rPr>
  </w:style>
  <w:style w:type="character" w:customStyle="1" w:styleId="2CharChar0">
    <w:name w:val="正文文字缩进 2 Char Char"/>
    <w:qFormat/>
    <w:rsid w:val="008439EF"/>
    <w:rPr>
      <w:rFonts w:ascii="宋体"/>
      <w:sz w:val="28"/>
    </w:rPr>
  </w:style>
  <w:style w:type="character" w:customStyle="1" w:styleId="f141">
    <w:name w:val="f141"/>
    <w:qFormat/>
    <w:rsid w:val="008439EF"/>
    <w:rPr>
      <w:rFonts w:ascii="Tahoma" w:eastAsia="宋体" w:hAnsi="Tahoma"/>
      <w:b/>
      <w:kern w:val="2"/>
      <w:sz w:val="21"/>
      <w:szCs w:val="21"/>
      <w:lang w:val="en-US" w:eastAsia="zh-CN" w:bidi="ar-SA"/>
    </w:rPr>
  </w:style>
  <w:style w:type="character" w:customStyle="1" w:styleId="CharCharc">
    <w:name w:val="段落 Char Char"/>
    <w:link w:val="affff7"/>
    <w:qFormat/>
    <w:rsid w:val="008439EF"/>
    <w:rPr>
      <w:rFonts w:ascii="宋体" w:hAnsi="宋体"/>
      <w:sz w:val="24"/>
    </w:rPr>
  </w:style>
  <w:style w:type="paragraph" w:customStyle="1" w:styleId="affff7">
    <w:name w:val="段落"/>
    <w:basedOn w:val="a"/>
    <w:link w:val="CharCharc"/>
    <w:qFormat/>
    <w:rsid w:val="008439EF"/>
    <w:pPr>
      <w:spacing w:line="360" w:lineRule="auto"/>
      <w:ind w:firstLineChars="200" w:firstLine="480"/>
    </w:pPr>
    <w:rPr>
      <w:rFonts w:ascii="宋体" w:hAnsi="宋体"/>
      <w:kern w:val="0"/>
      <w:sz w:val="24"/>
      <w:szCs w:val="20"/>
    </w:rPr>
  </w:style>
  <w:style w:type="character" w:customStyle="1" w:styleId="3Char20">
    <w:name w:val="标题 3 Char2"/>
    <w:qFormat/>
    <w:rsid w:val="008439EF"/>
    <w:rPr>
      <w:rFonts w:eastAsia="宋体"/>
      <w:b/>
      <w:bCs/>
      <w:kern w:val="2"/>
      <w:sz w:val="32"/>
      <w:szCs w:val="32"/>
      <w:lang w:val="en-US" w:eastAsia="zh-CN" w:bidi="ar-SA"/>
    </w:rPr>
  </w:style>
  <w:style w:type="character" w:customStyle="1" w:styleId="apple-converted-space">
    <w:name w:val="apple-converted-space"/>
    <w:qFormat/>
    <w:rsid w:val="008439EF"/>
  </w:style>
  <w:style w:type="character" w:customStyle="1" w:styleId="CharChar41">
    <w:name w:val="Char Char41"/>
    <w:qFormat/>
    <w:rsid w:val="008439EF"/>
    <w:rPr>
      <w:rFonts w:eastAsia="宋体"/>
      <w:b/>
      <w:sz w:val="24"/>
      <w:lang w:val="en-GB" w:eastAsia="zh-CN" w:bidi="ar-SA"/>
    </w:rPr>
  </w:style>
  <w:style w:type="character" w:customStyle="1" w:styleId="large1">
    <w:name w:val="large1"/>
    <w:qFormat/>
    <w:rsid w:val="008439EF"/>
    <w:rPr>
      <w:rFonts w:ascii="宋体" w:eastAsia="宋体" w:hAnsi="宋体" w:hint="eastAsia"/>
      <w:sz w:val="21"/>
      <w:szCs w:val="21"/>
    </w:rPr>
  </w:style>
  <w:style w:type="character" w:customStyle="1" w:styleId="CharChar130">
    <w:name w:val="Char Char13"/>
    <w:uiPriority w:val="6"/>
    <w:qFormat/>
    <w:rsid w:val="008439EF"/>
    <w:rPr>
      <w:rFonts w:ascii="宋体" w:hAnsi="宋体"/>
      <w:kern w:val="1"/>
      <w:sz w:val="21"/>
      <w:szCs w:val="24"/>
    </w:rPr>
  </w:style>
  <w:style w:type="character" w:customStyle="1" w:styleId="CharChar92">
    <w:name w:val="Char Char92"/>
    <w:qFormat/>
    <w:rsid w:val="008439EF"/>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8439EF"/>
    <w:rPr>
      <w:rFonts w:ascii="宋体" w:hAnsi="宋体"/>
      <w:kern w:val="2"/>
      <w:sz w:val="24"/>
      <w:szCs w:val="22"/>
    </w:rPr>
  </w:style>
  <w:style w:type="paragraph" w:customStyle="1" w:styleId="affff8">
    <w:name w:val="冯广丽"/>
    <w:basedOn w:val="a"/>
    <w:link w:val="Charfff0"/>
    <w:qFormat/>
    <w:rsid w:val="008439EF"/>
    <w:pPr>
      <w:spacing w:line="360" w:lineRule="auto"/>
      <w:ind w:firstLineChars="200" w:firstLine="480"/>
    </w:pPr>
    <w:rPr>
      <w:rFonts w:ascii="宋体" w:hAnsi="宋体"/>
      <w:sz w:val="24"/>
      <w:szCs w:val="22"/>
    </w:rPr>
  </w:style>
  <w:style w:type="character" w:customStyle="1" w:styleId="affff9">
    <w:name w:val="批注文字 字符"/>
    <w:qFormat/>
    <w:rsid w:val="008439EF"/>
    <w:rPr>
      <w:rFonts w:ascii="Arial" w:eastAsia="黑体" w:hAnsi="Arial" w:cs="Arial"/>
      <w:snapToGrid w:val="0"/>
      <w:kern w:val="0"/>
      <w:szCs w:val="21"/>
    </w:rPr>
  </w:style>
  <w:style w:type="character" w:customStyle="1" w:styleId="CharChar161">
    <w:name w:val="Char Char161"/>
    <w:qFormat/>
    <w:rsid w:val="008439EF"/>
    <w:rPr>
      <w:rFonts w:eastAsia="宋体"/>
      <w:b/>
      <w:kern w:val="2"/>
      <w:sz w:val="32"/>
      <w:lang w:val="en-US" w:eastAsia="zh-CN"/>
    </w:rPr>
  </w:style>
  <w:style w:type="character" w:customStyle="1" w:styleId="javascript">
    <w:name w:val="javascript"/>
    <w:qFormat/>
    <w:rsid w:val="008439EF"/>
  </w:style>
  <w:style w:type="character" w:customStyle="1" w:styleId="Charfff1">
    <w:name w:val="图名 Char"/>
    <w:qFormat/>
    <w:rsid w:val="008439EF"/>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439EF"/>
    <w:rPr>
      <w:rFonts w:ascii="Times New Roman" w:eastAsia="宋体" w:hAnsi="Times New Roman" w:cs="Times New Roman"/>
      <w:sz w:val="20"/>
      <w:szCs w:val="20"/>
    </w:rPr>
  </w:style>
  <w:style w:type="character" w:customStyle="1" w:styleId="Charfff2">
    <w:name w:val="编号，小四 Char"/>
    <w:link w:val="affffa"/>
    <w:qFormat/>
    <w:rsid w:val="008439EF"/>
    <w:rPr>
      <w:rFonts w:ascii="Arial" w:hAnsi="Arial"/>
      <w:sz w:val="24"/>
    </w:rPr>
  </w:style>
  <w:style w:type="paragraph" w:customStyle="1" w:styleId="affffa">
    <w:name w:val="编号，小四"/>
    <w:basedOn w:val="a"/>
    <w:link w:val="Charfff2"/>
    <w:qFormat/>
    <w:rsid w:val="008439EF"/>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8439EF"/>
    <w:rPr>
      <w:rFonts w:ascii="宋体" w:eastAsia="宋体" w:cs="宋体"/>
      <w:color w:val="000000"/>
      <w:sz w:val="14"/>
      <w:szCs w:val="14"/>
    </w:rPr>
  </w:style>
  <w:style w:type="character" w:customStyle="1" w:styleId="2CharChar1">
    <w:name w:val="标题 2 Char Char"/>
    <w:qFormat/>
    <w:rsid w:val="008439EF"/>
    <w:rPr>
      <w:rFonts w:ascii="楷体_GB2312" w:eastAsia="楷体_GB2312" w:hAnsi="Arial"/>
      <w:b/>
      <w:bCs/>
      <w:kern w:val="2"/>
      <w:sz w:val="24"/>
      <w:szCs w:val="32"/>
      <w:lang w:val="en-US" w:eastAsia="zh-CN" w:bidi="ar-SA"/>
    </w:rPr>
  </w:style>
  <w:style w:type="character" w:customStyle="1" w:styleId="Charfff3">
    <w:name w:val="未用 Char"/>
    <w:qFormat/>
    <w:rsid w:val="008439EF"/>
    <w:rPr>
      <w:rFonts w:ascii="Arial" w:eastAsia="黑体" w:hAnsi="Arial"/>
      <w:kern w:val="2"/>
      <w:sz w:val="21"/>
      <w:szCs w:val="21"/>
      <w:lang w:val="en-US" w:eastAsia="zh-CN" w:bidi="ar-SA"/>
    </w:rPr>
  </w:style>
  <w:style w:type="character" w:customStyle="1" w:styleId="myp1111">
    <w:name w:val="myp1111"/>
    <w:qFormat/>
    <w:rsid w:val="008439EF"/>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439EF"/>
    <w:rPr>
      <w:rFonts w:ascii="微软雅黑" w:eastAsia="微软雅黑" w:hAnsi="微软雅黑"/>
      <w:b/>
      <w:bCs/>
      <w:kern w:val="2"/>
      <w:sz w:val="24"/>
      <w:szCs w:val="28"/>
      <w:lang w:val="zh-CN"/>
    </w:rPr>
  </w:style>
  <w:style w:type="character" w:customStyle="1" w:styleId="hCharChar">
    <w:name w:val="h Char Char"/>
    <w:qFormat/>
    <w:rsid w:val="008439EF"/>
    <w:rPr>
      <w:rFonts w:eastAsia="宋体"/>
      <w:kern w:val="2"/>
      <w:sz w:val="18"/>
      <w:lang w:val="en-US" w:eastAsia="zh-CN" w:bidi="ar-SA"/>
    </w:rPr>
  </w:style>
  <w:style w:type="character" w:customStyle="1" w:styleId="Charfff4">
    <w:name w:val="仿宋正文 Char"/>
    <w:link w:val="affffb"/>
    <w:qFormat/>
    <w:rsid w:val="008439EF"/>
    <w:rPr>
      <w:rFonts w:ascii="仿宋_GB2312" w:eastAsia="仿宋_GB2312"/>
      <w:kern w:val="2"/>
      <w:sz w:val="24"/>
    </w:rPr>
  </w:style>
  <w:style w:type="paragraph" w:customStyle="1" w:styleId="affffb">
    <w:name w:val="仿宋正文"/>
    <w:basedOn w:val="a"/>
    <w:link w:val="Charfff4"/>
    <w:qFormat/>
    <w:rsid w:val="008439EF"/>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439EF"/>
    <w:rPr>
      <w:rFonts w:ascii="宋体" w:eastAsia="宋体"/>
      <w:kern w:val="2"/>
      <w:sz w:val="24"/>
      <w:lang w:val="zh-CN" w:bidi="ar-SA"/>
    </w:rPr>
  </w:style>
  <w:style w:type="character" w:customStyle="1" w:styleId="affffc">
    <w:name w:val="样式 宋体"/>
    <w:qFormat/>
    <w:rsid w:val="008439EF"/>
    <w:rPr>
      <w:rFonts w:ascii="宋体" w:hAnsi="宋体"/>
      <w:sz w:val="24"/>
    </w:rPr>
  </w:style>
  <w:style w:type="character" w:customStyle="1" w:styleId="tw4winJump">
    <w:name w:val="tw4winJump"/>
    <w:qFormat/>
    <w:rsid w:val="008439EF"/>
    <w:rPr>
      <w:rFonts w:ascii="Courier New" w:hAnsi="Courier New" w:cs="Courier New"/>
      <w:color w:val="008080"/>
      <w:lang w:val="en-US" w:eastAsia="zh-CN"/>
    </w:rPr>
  </w:style>
  <w:style w:type="character" w:customStyle="1" w:styleId="1e">
    <w:name w:val="标题 1 字符"/>
    <w:uiPriority w:val="9"/>
    <w:qFormat/>
    <w:rsid w:val="008439EF"/>
    <w:rPr>
      <w:rFonts w:ascii="Arial" w:eastAsia="黑体" w:hAnsi="Arial" w:cs="Arial"/>
      <w:b/>
      <w:bCs/>
      <w:snapToGrid w:val="0"/>
      <w:kern w:val="44"/>
      <w:sz w:val="44"/>
      <w:szCs w:val="44"/>
    </w:rPr>
  </w:style>
  <w:style w:type="character" w:customStyle="1" w:styleId="style36">
    <w:name w:val="style36"/>
    <w:basedOn w:val="a1"/>
    <w:qFormat/>
    <w:rsid w:val="008439EF"/>
    <w:rPr>
      <w:rFonts w:ascii="Arial" w:eastAsia="黑体" w:hAnsi="Arial" w:cs="Arial"/>
      <w:snapToGrid w:val="0"/>
      <w:kern w:val="0"/>
      <w:szCs w:val="21"/>
    </w:rPr>
  </w:style>
  <w:style w:type="character" w:customStyle="1" w:styleId="pt9">
    <w:name w:val="pt9"/>
    <w:qFormat/>
    <w:rsid w:val="008439EF"/>
    <w:rPr>
      <w:rFonts w:ascii="仿宋_GB2312" w:eastAsia="微软雅黑"/>
      <w:b/>
      <w:kern w:val="2"/>
      <w:sz w:val="32"/>
      <w:szCs w:val="32"/>
      <w:lang w:val="en-US" w:eastAsia="zh-CN" w:bidi="ar-SA"/>
    </w:rPr>
  </w:style>
  <w:style w:type="character" w:customStyle="1" w:styleId="DONOTTRANSLATE">
    <w:name w:val="DO_NOT_TRANSLATE"/>
    <w:qFormat/>
    <w:rsid w:val="008439EF"/>
    <w:rPr>
      <w:rFonts w:ascii="Courier New" w:hAnsi="Courier New" w:cs="Courier New"/>
      <w:color w:val="800000"/>
      <w:lang w:val="en-US" w:eastAsia="zh-CN"/>
    </w:rPr>
  </w:style>
  <w:style w:type="character" w:customStyle="1" w:styleId="1Char11">
    <w:name w:val="标书1 Char1"/>
    <w:qFormat/>
    <w:rsid w:val="008439EF"/>
    <w:rPr>
      <w:rFonts w:eastAsia="宋体"/>
      <w:b/>
      <w:bCs/>
      <w:kern w:val="44"/>
      <w:sz w:val="44"/>
      <w:szCs w:val="44"/>
      <w:lang w:val="en-US" w:eastAsia="zh-CN" w:bidi="ar-SA"/>
    </w:rPr>
  </w:style>
  <w:style w:type="character" w:customStyle="1" w:styleId="affffd">
    <w:name w:val="页脚 字符"/>
    <w:uiPriority w:val="99"/>
    <w:qFormat/>
    <w:rsid w:val="008439EF"/>
    <w:rPr>
      <w:kern w:val="2"/>
      <w:sz w:val="18"/>
      <w:szCs w:val="18"/>
    </w:rPr>
  </w:style>
  <w:style w:type="character" w:customStyle="1" w:styleId="CharChar210">
    <w:name w:val="Char Char21"/>
    <w:uiPriority w:val="6"/>
    <w:qFormat/>
    <w:rsid w:val="008439EF"/>
    <w:rPr>
      <w:rFonts w:ascii="宋体" w:hAnsi="宋体"/>
      <w:kern w:val="1"/>
      <w:sz w:val="24"/>
      <w:szCs w:val="21"/>
      <w:lang w:val="zh-CN"/>
    </w:rPr>
  </w:style>
  <w:style w:type="character" w:customStyle="1" w:styleId="2CharChar2">
    <w:name w:val="样式 正文缩进 + 首行缩进:  2 字符 Char Char"/>
    <w:qFormat/>
    <w:rsid w:val="008439EF"/>
    <w:rPr>
      <w:rFonts w:cs="宋体"/>
      <w:kern w:val="2"/>
      <w:sz w:val="24"/>
    </w:rPr>
  </w:style>
  <w:style w:type="character" w:customStyle="1" w:styleId="gray6">
    <w:name w:val="gray6"/>
    <w:basedOn w:val="a1"/>
    <w:qFormat/>
    <w:rsid w:val="008439EF"/>
    <w:rPr>
      <w:rFonts w:ascii="Arial" w:eastAsia="黑体" w:hAnsi="Arial" w:cs="Arial"/>
      <w:snapToGrid w:val="0"/>
      <w:kern w:val="0"/>
      <w:szCs w:val="21"/>
    </w:rPr>
  </w:style>
  <w:style w:type="character" w:customStyle="1" w:styleId="hui">
    <w:name w:val="hui"/>
    <w:basedOn w:val="a1"/>
    <w:qFormat/>
    <w:rsid w:val="008439EF"/>
    <w:rPr>
      <w:rFonts w:ascii="Arial" w:eastAsia="黑体" w:hAnsi="Arial" w:cs="Arial"/>
      <w:snapToGrid w:val="0"/>
      <w:kern w:val="0"/>
      <w:szCs w:val="21"/>
    </w:rPr>
  </w:style>
  <w:style w:type="character" w:customStyle="1" w:styleId="CharChard">
    <w:name w:val="哈哈正文 Char Char"/>
    <w:qFormat/>
    <w:rsid w:val="008439EF"/>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8439EF"/>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8439EF"/>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8439EF"/>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8439EF"/>
    <w:pPr>
      <w:spacing w:line="360" w:lineRule="auto"/>
      <w:jc w:val="center"/>
    </w:pPr>
    <w:rPr>
      <w:rFonts w:ascii="宋体" w:hAnsi="宋体" w:cs="宋体"/>
      <w:b/>
      <w:bCs/>
      <w:color w:val="000000"/>
      <w:sz w:val="24"/>
      <w:szCs w:val="21"/>
    </w:rPr>
  </w:style>
  <w:style w:type="paragraph" w:customStyle="1" w:styleId="afffff">
    <w:name w:val="目录标题"/>
    <w:basedOn w:val="a"/>
    <w:qFormat/>
    <w:rsid w:val="008439EF"/>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8439EF"/>
    <w:pPr>
      <w:spacing w:after="120" w:line="300" w:lineRule="exact"/>
    </w:pPr>
    <w:rPr>
      <w:rFonts w:ascii="Arial" w:hAnsi="Arial"/>
      <w:b/>
      <w:sz w:val="26"/>
      <w:lang w:eastAsia="en-US"/>
    </w:rPr>
  </w:style>
  <w:style w:type="paragraph" w:customStyle="1" w:styleId="afffff0">
    <w:name w:val="样式 宋体 三号 加粗 居中"/>
    <w:basedOn w:val="a"/>
    <w:qFormat/>
    <w:rsid w:val="008439EF"/>
    <w:pPr>
      <w:spacing w:line="360" w:lineRule="auto"/>
      <w:jc w:val="center"/>
    </w:pPr>
    <w:rPr>
      <w:rFonts w:ascii="宋体" w:hAnsi="宋体" w:cs="宋体"/>
      <w:b/>
      <w:bCs/>
      <w:sz w:val="24"/>
      <w:szCs w:val="20"/>
    </w:rPr>
  </w:style>
  <w:style w:type="paragraph" w:customStyle="1" w:styleId="45">
    <w:name w:val="标题4_自定义"/>
    <w:basedOn w:val="4"/>
    <w:qFormat/>
    <w:rsid w:val="008439EF"/>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8439EF"/>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439EF"/>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8439EF"/>
    <w:rPr>
      <w:kern w:val="2"/>
      <w:sz w:val="21"/>
      <w:szCs w:val="24"/>
    </w:rPr>
  </w:style>
  <w:style w:type="paragraph" w:customStyle="1" w:styleId="afffff2">
    <w:name w:val="正文 小标"/>
    <w:basedOn w:val="a"/>
    <w:qFormat/>
    <w:rsid w:val="008439EF"/>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8439EF"/>
    <w:pPr>
      <w:widowControl/>
      <w:spacing w:before="100" w:beforeAutospacing="1" w:after="100" w:afterAutospacing="1"/>
      <w:jc w:val="left"/>
    </w:pPr>
    <w:rPr>
      <w:rFonts w:ascii="宋体" w:hAnsi="宋体" w:cs="宋体"/>
      <w:kern w:val="0"/>
      <w:sz w:val="24"/>
    </w:rPr>
  </w:style>
  <w:style w:type="paragraph" w:customStyle="1" w:styleId="2e">
    <w:name w:val="修订2"/>
    <w:qFormat/>
    <w:rsid w:val="008439EF"/>
    <w:rPr>
      <w:kern w:val="2"/>
      <w:sz w:val="21"/>
    </w:rPr>
  </w:style>
  <w:style w:type="paragraph" w:customStyle="1" w:styleId="CharChar11CharCharCharCharCharCharCharCharCharCharChar">
    <w:name w:val="Char Char11 Char Char Char Char Char Char Char Char Char Char Char"/>
    <w:basedOn w:val="a"/>
    <w:qFormat/>
    <w:rsid w:val="008439EF"/>
    <w:pPr>
      <w:spacing w:line="360" w:lineRule="auto"/>
    </w:pPr>
    <w:rPr>
      <w:rFonts w:ascii="Arial" w:eastAsia="黑体" w:hAnsi="Arial" w:cs="Arial"/>
      <w:snapToGrid w:val="0"/>
      <w:kern w:val="0"/>
      <w:szCs w:val="21"/>
    </w:rPr>
  </w:style>
  <w:style w:type="paragraph" w:customStyle="1" w:styleId="afffff3">
    <w:name w:val="文章标题"/>
    <w:next w:val="afffff4"/>
    <w:qFormat/>
    <w:rsid w:val="008439EF"/>
    <w:pPr>
      <w:spacing w:beforeLines="800" w:afterLines="100"/>
      <w:jc w:val="center"/>
    </w:pPr>
    <w:rPr>
      <w:rFonts w:ascii="Arial" w:eastAsia="黑体" w:hAnsi="Arial" w:cs="宋体"/>
      <w:bCs/>
      <w:kern w:val="2"/>
      <w:sz w:val="52"/>
    </w:rPr>
  </w:style>
  <w:style w:type="paragraph" w:customStyle="1" w:styleId="afffff4">
    <w:name w:val="封面公司名"/>
    <w:qFormat/>
    <w:rsid w:val="008439EF"/>
    <w:pPr>
      <w:jc w:val="center"/>
    </w:pPr>
    <w:rPr>
      <w:rFonts w:ascii="Arial" w:eastAsia="楷体_GB2312" w:hAnsi="Arial" w:cs="宋体"/>
      <w:bCs/>
      <w:kern w:val="2"/>
      <w:sz w:val="28"/>
    </w:rPr>
  </w:style>
  <w:style w:type="paragraph" w:customStyle="1" w:styleId="Char1CharCharChar5">
    <w:name w:val="Char1 Char Char Char5"/>
    <w:basedOn w:val="a"/>
    <w:qFormat/>
    <w:rsid w:val="008439EF"/>
    <w:pPr>
      <w:ind w:firstLineChars="200" w:firstLine="200"/>
    </w:pPr>
    <w:rPr>
      <w:rFonts w:ascii="Tahoma" w:hAnsi="Tahoma"/>
      <w:sz w:val="24"/>
      <w:szCs w:val="20"/>
    </w:rPr>
  </w:style>
  <w:style w:type="paragraph" w:customStyle="1" w:styleId="style82f9af9af9a">
    <w:name w:val="style82 f9a f9a f9a"/>
    <w:basedOn w:val="a"/>
    <w:qFormat/>
    <w:rsid w:val="008439EF"/>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8439EF"/>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439EF"/>
    <w:pPr>
      <w:tabs>
        <w:tab w:val="left" w:pos="360"/>
      </w:tabs>
      <w:adjustRightInd w:val="0"/>
    </w:pPr>
    <w:rPr>
      <w:sz w:val="24"/>
      <w:szCs w:val="20"/>
    </w:rPr>
  </w:style>
  <w:style w:type="paragraph" w:customStyle="1" w:styleId="CharChar11CharCharChar">
    <w:name w:val="Char Char11 Char Char Char"/>
    <w:basedOn w:val="a"/>
    <w:qFormat/>
    <w:rsid w:val="008439EF"/>
    <w:pPr>
      <w:adjustRightInd w:val="0"/>
      <w:spacing w:line="360" w:lineRule="auto"/>
    </w:pPr>
    <w:rPr>
      <w:szCs w:val="20"/>
    </w:rPr>
  </w:style>
  <w:style w:type="paragraph" w:customStyle="1" w:styleId="gjt3">
    <w:name w:val="gjt_3"/>
    <w:next w:val="a"/>
    <w:qFormat/>
    <w:rsid w:val="008439EF"/>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8439EF"/>
    <w:pPr>
      <w:spacing w:line="500" w:lineRule="exact"/>
      <w:ind w:firstLineChars="200" w:firstLine="560"/>
    </w:pPr>
    <w:rPr>
      <w:rFonts w:eastAsia="仿宋_GB2312"/>
      <w:sz w:val="28"/>
      <w:szCs w:val="20"/>
    </w:rPr>
  </w:style>
  <w:style w:type="paragraph" w:customStyle="1" w:styleId="38">
    <w:name w:val="样式3"/>
    <w:basedOn w:val="2f"/>
    <w:qFormat/>
    <w:rsid w:val="008439EF"/>
    <w:pPr>
      <w:spacing w:beforeLines="100"/>
      <w:jc w:val="left"/>
    </w:pPr>
  </w:style>
  <w:style w:type="paragraph" w:customStyle="1" w:styleId="2f">
    <w:name w:val="样式2"/>
    <w:basedOn w:val="a"/>
    <w:qFormat/>
    <w:rsid w:val="008439EF"/>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439EF"/>
    <w:pPr>
      <w:tabs>
        <w:tab w:val="left" w:pos="840"/>
      </w:tabs>
      <w:adjustRightInd w:val="0"/>
      <w:ind w:left="840" w:hanging="420"/>
    </w:pPr>
    <w:rPr>
      <w:rFonts w:ascii="Tahoma" w:hAnsi="Tahoma"/>
      <w:sz w:val="24"/>
    </w:rPr>
  </w:style>
  <w:style w:type="paragraph" w:customStyle="1" w:styleId="Z5">
    <w:name w:val="Z5"/>
    <w:basedOn w:val="a"/>
    <w:next w:val="a"/>
    <w:qFormat/>
    <w:rsid w:val="008439EF"/>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8439EF"/>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8439EF"/>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8439EF"/>
    <w:pPr>
      <w:spacing w:before="156" w:line="360" w:lineRule="auto"/>
      <w:ind w:firstLineChars="200" w:firstLine="510"/>
    </w:pPr>
    <w:rPr>
      <w:sz w:val="24"/>
      <w:szCs w:val="20"/>
    </w:rPr>
  </w:style>
  <w:style w:type="paragraph" w:customStyle="1" w:styleId="Test2">
    <w:name w:val="Test2"/>
    <w:basedOn w:val="2"/>
    <w:qFormat/>
    <w:rsid w:val="008439EF"/>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439EF"/>
    <w:pPr>
      <w:adjustRightInd w:val="0"/>
      <w:spacing w:line="360" w:lineRule="auto"/>
    </w:pPr>
    <w:rPr>
      <w:kern w:val="0"/>
      <w:sz w:val="24"/>
      <w:szCs w:val="20"/>
    </w:rPr>
  </w:style>
  <w:style w:type="paragraph" w:customStyle="1" w:styleId="1520">
    <w:name w:val="样式 宋体 行距: 1.5 倍行距 首行缩进:  2 字符"/>
    <w:basedOn w:val="a"/>
    <w:qFormat/>
    <w:rsid w:val="008439EF"/>
    <w:pPr>
      <w:spacing w:line="360" w:lineRule="auto"/>
      <w:ind w:firstLineChars="200" w:firstLine="420"/>
    </w:pPr>
    <w:rPr>
      <w:rFonts w:ascii="宋体" w:hAnsi="宋体"/>
      <w:sz w:val="24"/>
      <w:szCs w:val="20"/>
    </w:rPr>
  </w:style>
  <w:style w:type="paragraph" w:customStyle="1" w:styleId="61">
    <w:name w:val="6级标题"/>
    <w:basedOn w:val="57"/>
    <w:qFormat/>
    <w:rsid w:val="008439EF"/>
    <w:pPr>
      <w:keepNext/>
      <w:outlineLvl w:val="5"/>
    </w:pPr>
  </w:style>
  <w:style w:type="paragraph" w:customStyle="1" w:styleId="57">
    <w:name w:val="5级标题"/>
    <w:basedOn w:val="46"/>
    <w:qFormat/>
    <w:rsid w:val="008439EF"/>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8439EF"/>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8439EF"/>
    <w:pPr>
      <w:ind w:leftChars="200" w:left="420"/>
      <w:jc w:val="left"/>
    </w:pPr>
    <w:rPr>
      <w:sz w:val="28"/>
      <w:szCs w:val="20"/>
      <w:lang w:eastAsia="zh-TW"/>
    </w:rPr>
  </w:style>
  <w:style w:type="paragraph" w:customStyle="1" w:styleId="Char2CharChar">
    <w:name w:val="Char2 Char Char"/>
    <w:basedOn w:val="a"/>
    <w:qFormat/>
    <w:rsid w:val="008439EF"/>
    <w:rPr>
      <w:rFonts w:ascii="Tahoma" w:hAnsi="Tahoma"/>
      <w:sz w:val="24"/>
      <w:szCs w:val="20"/>
    </w:rPr>
  </w:style>
  <w:style w:type="paragraph" w:customStyle="1" w:styleId="62">
    <w:name w:val="数字标题6"/>
    <w:basedOn w:val="6"/>
    <w:next w:val="a"/>
    <w:qFormat/>
    <w:rsid w:val="008439EF"/>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8439EF"/>
    <w:pPr>
      <w:adjustRightInd w:val="0"/>
      <w:snapToGrid w:val="0"/>
      <w:spacing w:before="20" w:after="20"/>
    </w:pPr>
    <w:rPr>
      <w:rFonts w:ascii="Courier New" w:hAnsi="Courier New"/>
      <w:sz w:val="24"/>
    </w:rPr>
  </w:style>
  <w:style w:type="paragraph" w:customStyle="1" w:styleId="2f2">
    <w:name w:val="无间隔2"/>
    <w:basedOn w:val="a"/>
    <w:link w:val="Charfff5"/>
    <w:qFormat/>
    <w:rsid w:val="008439EF"/>
    <w:pPr>
      <w:adjustRightInd w:val="0"/>
    </w:pPr>
    <w:rPr>
      <w:szCs w:val="22"/>
    </w:rPr>
  </w:style>
  <w:style w:type="paragraph" w:customStyle="1" w:styleId="afffff7">
    <w:name w:val="??"/>
    <w:qFormat/>
    <w:rsid w:val="008439EF"/>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439EF"/>
    <w:pPr>
      <w:adjustRightInd w:val="0"/>
    </w:pPr>
    <w:rPr>
      <w:rFonts w:ascii="Tahoma" w:hAnsi="Tahoma" w:cs="仿宋_GB2312"/>
      <w:sz w:val="24"/>
      <w:szCs w:val="20"/>
    </w:rPr>
  </w:style>
  <w:style w:type="paragraph" w:customStyle="1" w:styleId="CharChar1Char1">
    <w:name w:val="Char Char1 Char1"/>
    <w:basedOn w:val="a"/>
    <w:uiPriority w:val="6"/>
    <w:qFormat/>
    <w:rsid w:val="008439E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8439EF"/>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439EF"/>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8439EF"/>
  </w:style>
  <w:style w:type="paragraph" w:customStyle="1" w:styleId="Char50">
    <w:name w:val="Char5"/>
    <w:basedOn w:val="a"/>
    <w:qFormat/>
    <w:rsid w:val="008439EF"/>
    <w:pPr>
      <w:adjustRightInd w:val="0"/>
    </w:pPr>
    <w:rPr>
      <w:rFonts w:ascii="仿宋_GB2312" w:eastAsia="仿宋_GB2312"/>
      <w:b/>
      <w:sz w:val="32"/>
      <w:szCs w:val="32"/>
    </w:rPr>
  </w:style>
  <w:style w:type="paragraph" w:customStyle="1" w:styleId="-12">
    <w:name w:val="彩色列表 - 强调文字颜色 12"/>
    <w:basedOn w:val="a"/>
    <w:qFormat/>
    <w:rsid w:val="008439EF"/>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439EF"/>
    <w:pPr>
      <w:spacing w:line="360" w:lineRule="auto"/>
    </w:pPr>
    <w:rPr>
      <w:rFonts w:ascii="Arial" w:eastAsia="黑体" w:hAnsi="Arial" w:cs="Arial"/>
      <w:snapToGrid w:val="0"/>
      <w:kern w:val="0"/>
      <w:szCs w:val="21"/>
    </w:rPr>
  </w:style>
  <w:style w:type="paragraph" w:customStyle="1" w:styleId="Char2c">
    <w:name w:val="Char2"/>
    <w:basedOn w:val="a"/>
    <w:qFormat/>
    <w:rsid w:val="008439EF"/>
    <w:pPr>
      <w:adjustRightInd w:val="0"/>
    </w:pPr>
    <w:rPr>
      <w:rFonts w:ascii="仿宋_GB2312" w:eastAsia="仿宋_GB2312"/>
      <w:b/>
      <w:sz w:val="32"/>
      <w:szCs w:val="32"/>
    </w:rPr>
  </w:style>
  <w:style w:type="paragraph" w:customStyle="1" w:styleId="39">
    <w:name w:val="数字标题3"/>
    <w:basedOn w:val="3"/>
    <w:next w:val="a"/>
    <w:qFormat/>
    <w:rsid w:val="008439EF"/>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8439EF"/>
    <w:pPr>
      <w:adjustRightInd w:val="0"/>
      <w:spacing w:line="360" w:lineRule="auto"/>
      <w:ind w:firstLineChars="200" w:firstLine="480"/>
    </w:pPr>
    <w:rPr>
      <w:rFonts w:hAnsi="宋体"/>
      <w:sz w:val="24"/>
      <w:szCs w:val="20"/>
    </w:rPr>
  </w:style>
  <w:style w:type="paragraph" w:customStyle="1" w:styleId="MMTopic5">
    <w:name w:val="MM Topic 5"/>
    <w:basedOn w:val="50"/>
    <w:qFormat/>
    <w:rsid w:val="008439EF"/>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8439EF"/>
    <w:pPr>
      <w:adjustRightInd w:val="0"/>
    </w:pPr>
    <w:rPr>
      <w:rFonts w:ascii="仿宋_GB2312" w:eastAsia="仿宋_GB2312"/>
      <w:b/>
      <w:sz w:val="32"/>
      <w:szCs w:val="32"/>
    </w:rPr>
  </w:style>
  <w:style w:type="paragraph" w:customStyle="1" w:styleId="xl38">
    <w:name w:val="xl38"/>
    <w:basedOn w:val="a"/>
    <w:qFormat/>
    <w:rsid w:val="008439EF"/>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8439EF"/>
    <w:rPr>
      <w:color w:val="000000"/>
      <w:kern w:val="1"/>
      <w:sz w:val="21"/>
    </w:rPr>
  </w:style>
  <w:style w:type="paragraph" w:customStyle="1" w:styleId="Char2CharCharChar">
    <w:name w:val="Char2 Char Char Char"/>
    <w:basedOn w:val="a"/>
    <w:qFormat/>
    <w:rsid w:val="008439EF"/>
    <w:pPr>
      <w:adjustRightInd w:val="0"/>
    </w:pPr>
    <w:rPr>
      <w:rFonts w:ascii="仿宋_GB2312" w:eastAsia="仿宋_GB2312"/>
      <w:b/>
      <w:sz w:val="32"/>
      <w:szCs w:val="32"/>
    </w:rPr>
  </w:style>
  <w:style w:type="paragraph" w:customStyle="1" w:styleId="Char2CharCharChar1">
    <w:name w:val="Char2 Char Char Char1"/>
    <w:basedOn w:val="a"/>
    <w:uiPriority w:val="6"/>
    <w:qFormat/>
    <w:rsid w:val="008439EF"/>
    <w:pPr>
      <w:adjustRightInd w:val="0"/>
    </w:pPr>
    <w:rPr>
      <w:rFonts w:ascii="仿宋_GB2312" w:eastAsia="仿宋_GB2312"/>
      <w:b/>
      <w:sz w:val="32"/>
      <w:szCs w:val="32"/>
    </w:rPr>
  </w:style>
  <w:style w:type="paragraph" w:customStyle="1" w:styleId="afffff9">
    <w:name w:val="默认段落样式"/>
    <w:basedOn w:val="2a"/>
    <w:qFormat/>
    <w:rsid w:val="008439EF"/>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8439EF"/>
    <w:pPr>
      <w:adjustRightInd w:val="0"/>
      <w:snapToGrid w:val="0"/>
      <w:spacing w:line="0" w:lineRule="atLeast"/>
      <w:ind w:firstLineChars="200" w:firstLine="200"/>
      <w:jc w:val="center"/>
    </w:pPr>
    <w:rPr>
      <w:sz w:val="24"/>
      <w:szCs w:val="20"/>
    </w:rPr>
  </w:style>
  <w:style w:type="paragraph" w:customStyle="1" w:styleId="xl35">
    <w:name w:val="xl35"/>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439EF"/>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8439EF"/>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439EF"/>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8439EF"/>
    <w:pPr>
      <w:snapToGrid w:val="0"/>
      <w:spacing w:line="300" w:lineRule="auto"/>
    </w:pPr>
    <w:rPr>
      <w:rFonts w:eastAsia="仿宋"/>
      <w:szCs w:val="21"/>
    </w:rPr>
  </w:style>
  <w:style w:type="paragraph" w:customStyle="1" w:styleId="CharCharCharCharCharChar1Char">
    <w:name w:val="Char Char Char Char Char Char1 Char"/>
    <w:basedOn w:val="a"/>
    <w:qFormat/>
    <w:rsid w:val="008439EF"/>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439EF"/>
    <w:rPr>
      <w:rFonts w:ascii="Tahoma" w:hAnsi="Tahoma"/>
      <w:sz w:val="24"/>
      <w:szCs w:val="20"/>
    </w:rPr>
  </w:style>
  <w:style w:type="paragraph" w:customStyle="1" w:styleId="58">
    <w:name w:val="列出段落5"/>
    <w:basedOn w:val="a"/>
    <w:qFormat/>
    <w:rsid w:val="008439EF"/>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8439EF"/>
    <w:pPr>
      <w:ind w:firstLineChars="200" w:firstLine="200"/>
    </w:pPr>
    <w:rPr>
      <w:rFonts w:ascii="Arial" w:hAnsi="Arial"/>
      <w:spacing w:val="-5"/>
      <w:kern w:val="0"/>
      <w:sz w:val="24"/>
      <w:szCs w:val="20"/>
    </w:rPr>
  </w:style>
  <w:style w:type="paragraph" w:customStyle="1" w:styleId="ItemStepinTable">
    <w:name w:val="Item Step in Table"/>
    <w:qFormat/>
    <w:rsid w:val="008439EF"/>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8439EF"/>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8439EF"/>
    <w:pPr>
      <w:spacing w:line="360" w:lineRule="auto"/>
      <w:ind w:firstLine="482"/>
    </w:pPr>
    <w:rPr>
      <w:rFonts w:cs="宋体"/>
      <w:sz w:val="24"/>
      <w:szCs w:val="20"/>
    </w:rPr>
  </w:style>
  <w:style w:type="paragraph" w:customStyle="1" w:styleId="Char3CharChar">
    <w:name w:val="Char3 Char Char"/>
    <w:basedOn w:val="a"/>
    <w:qFormat/>
    <w:rsid w:val="008439EF"/>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439EF"/>
    <w:pPr>
      <w:ind w:firstLineChars="200" w:firstLine="420"/>
    </w:pPr>
    <w:rPr>
      <w:rFonts w:eastAsia="仿宋_GB2312"/>
      <w:sz w:val="28"/>
    </w:rPr>
  </w:style>
  <w:style w:type="paragraph" w:customStyle="1" w:styleId="xl39">
    <w:name w:val="xl39"/>
    <w:basedOn w:val="a"/>
    <w:qFormat/>
    <w:rsid w:val="008439EF"/>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8439EF"/>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8439EF"/>
    <w:pPr>
      <w:ind w:firstLineChars="200" w:firstLine="200"/>
      <w:jc w:val="right"/>
    </w:pPr>
  </w:style>
  <w:style w:type="paragraph" w:customStyle="1" w:styleId="CharChar11CharCharCharCharCharCharCharCharChar">
    <w:name w:val="Char Char11 Char Char Char Char Char Char Char Char Char"/>
    <w:basedOn w:val="a"/>
    <w:qFormat/>
    <w:rsid w:val="008439EF"/>
    <w:pPr>
      <w:adjustRightInd w:val="0"/>
      <w:spacing w:line="360" w:lineRule="auto"/>
    </w:pPr>
    <w:rPr>
      <w:szCs w:val="20"/>
    </w:rPr>
  </w:style>
  <w:style w:type="paragraph" w:customStyle="1" w:styleId="125">
    <w:name w:val="正文1.25"/>
    <w:basedOn w:val="a"/>
    <w:qFormat/>
    <w:rsid w:val="008439EF"/>
    <w:pPr>
      <w:spacing w:line="300" w:lineRule="auto"/>
      <w:ind w:firstLineChars="200" w:firstLine="480"/>
    </w:pPr>
    <w:rPr>
      <w:sz w:val="24"/>
      <w:szCs w:val="20"/>
    </w:rPr>
  </w:style>
  <w:style w:type="paragraph" w:customStyle="1" w:styleId="1f2">
    <w:name w:val="1正文"/>
    <w:basedOn w:val="a"/>
    <w:qFormat/>
    <w:rsid w:val="008439EF"/>
    <w:pPr>
      <w:spacing w:line="360" w:lineRule="auto"/>
      <w:ind w:firstLineChars="200" w:firstLine="200"/>
    </w:pPr>
    <w:rPr>
      <w:rFonts w:ascii="仿宋_GB2312" w:eastAsia="仿宋" w:hAnsi="Arial"/>
      <w:sz w:val="28"/>
      <w:szCs w:val="28"/>
    </w:rPr>
  </w:style>
  <w:style w:type="paragraph" w:customStyle="1" w:styleId="BulText914">
    <w:name w:val="Bul Text 9/14"/>
    <w:qFormat/>
    <w:rsid w:val="008439EF"/>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8439EF"/>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8439EF"/>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8439EF"/>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8439EF"/>
    <w:pPr>
      <w:ind w:firstLineChars="200" w:firstLine="420"/>
    </w:pPr>
    <w:rPr>
      <w:rFonts w:ascii="Calibri" w:hAnsi="Calibri"/>
      <w:szCs w:val="22"/>
    </w:rPr>
  </w:style>
  <w:style w:type="paragraph" w:customStyle="1" w:styleId="affffff">
    <w:name w:val="加粗正文"/>
    <w:basedOn w:val="a"/>
    <w:qFormat/>
    <w:rsid w:val="008439EF"/>
    <w:pPr>
      <w:spacing w:beforeLines="50" w:afterLines="50" w:line="360" w:lineRule="auto"/>
      <w:ind w:firstLineChars="200" w:firstLine="422"/>
    </w:pPr>
    <w:rPr>
      <w:b/>
      <w:bCs/>
      <w:szCs w:val="21"/>
    </w:rPr>
  </w:style>
  <w:style w:type="paragraph" w:customStyle="1" w:styleId="63">
    <w:name w:val="正文6"/>
    <w:basedOn w:val="a"/>
    <w:qFormat/>
    <w:rsid w:val="008439EF"/>
    <w:pPr>
      <w:tabs>
        <w:tab w:val="left" w:pos="0"/>
        <w:tab w:val="left" w:pos="703"/>
      </w:tabs>
      <w:spacing w:before="60" w:after="60" w:line="360" w:lineRule="auto"/>
      <w:ind w:leftChars="600" w:left="600"/>
    </w:pPr>
    <w:rPr>
      <w:sz w:val="28"/>
    </w:rPr>
  </w:style>
  <w:style w:type="paragraph" w:customStyle="1" w:styleId="xl27">
    <w:name w:val="xl27"/>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439EF"/>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8439EF"/>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439EF"/>
    <w:pPr>
      <w:spacing w:line="360" w:lineRule="auto"/>
    </w:pPr>
    <w:rPr>
      <w:rFonts w:ascii="Arial" w:eastAsia="黑体" w:hAnsi="Arial" w:cs="Arial"/>
      <w:snapToGrid w:val="0"/>
      <w:kern w:val="0"/>
      <w:szCs w:val="21"/>
    </w:rPr>
  </w:style>
  <w:style w:type="paragraph" w:customStyle="1" w:styleId="xl36">
    <w:name w:val="xl36"/>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439EF"/>
    <w:pPr>
      <w:spacing w:after="68"/>
    </w:pPr>
    <w:rPr>
      <w:rFonts w:ascii="FHLHE E+ Futura Bk" w:eastAsia="FHLHE E+ Futura Bk"/>
      <w:color w:val="auto"/>
    </w:rPr>
  </w:style>
  <w:style w:type="paragraph" w:customStyle="1" w:styleId="affffff0">
    <w:name w:val="无间隔*"/>
    <w:qFormat/>
    <w:rsid w:val="008439EF"/>
    <w:pPr>
      <w:widowControl w:val="0"/>
      <w:jc w:val="both"/>
    </w:pPr>
    <w:rPr>
      <w:rFonts w:cs="Calibri"/>
      <w:color w:val="000000"/>
      <w:kern w:val="1"/>
      <w:sz w:val="21"/>
      <w:szCs w:val="22"/>
    </w:rPr>
  </w:style>
  <w:style w:type="paragraph" w:customStyle="1" w:styleId="2f3">
    <w:name w:val="正文文字 2"/>
    <w:basedOn w:val="Default"/>
    <w:next w:val="Default"/>
    <w:qFormat/>
    <w:rsid w:val="008439EF"/>
    <w:rPr>
      <w:rFonts w:ascii="宋体"/>
      <w:color w:val="auto"/>
    </w:rPr>
  </w:style>
  <w:style w:type="paragraph" w:customStyle="1" w:styleId="affffff1">
    <w:name w:val="正文首行缩进两字"/>
    <w:qFormat/>
    <w:rsid w:val="008439EF"/>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439EF"/>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8439EF"/>
    <w:pPr>
      <w:spacing w:line="360" w:lineRule="auto"/>
    </w:pPr>
    <w:rPr>
      <w:rFonts w:ascii="Arial" w:eastAsia="黑体" w:hAnsi="Arial" w:cs="Arial"/>
      <w:snapToGrid w:val="0"/>
      <w:kern w:val="0"/>
      <w:szCs w:val="21"/>
    </w:rPr>
  </w:style>
  <w:style w:type="paragraph" w:customStyle="1" w:styleId="CharChar111">
    <w:name w:val="Char Char111"/>
    <w:basedOn w:val="a"/>
    <w:qFormat/>
    <w:rsid w:val="008439EF"/>
    <w:pPr>
      <w:adjustRightInd w:val="0"/>
      <w:spacing w:line="360" w:lineRule="auto"/>
    </w:pPr>
    <w:rPr>
      <w:szCs w:val="20"/>
    </w:rPr>
  </w:style>
  <w:style w:type="paragraph" w:customStyle="1" w:styleId="RFIHeading2ndLevel">
    <w:name w:val="RFI Heading 2nd Level"/>
    <w:basedOn w:val="a"/>
    <w:qFormat/>
    <w:rsid w:val="008439EF"/>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8439EF"/>
    <w:pPr>
      <w:spacing w:line="360" w:lineRule="auto"/>
      <w:ind w:firstLineChars="200" w:firstLine="200"/>
    </w:pPr>
    <w:rPr>
      <w:rFonts w:ascii="宋体" w:hAnsi="Calibri"/>
      <w:sz w:val="24"/>
    </w:rPr>
  </w:style>
  <w:style w:type="paragraph" w:customStyle="1" w:styleId="affffff3">
    <w:name w:val="正文格式"/>
    <w:basedOn w:val="a"/>
    <w:qFormat/>
    <w:rsid w:val="008439EF"/>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439EF"/>
    <w:pPr>
      <w:spacing w:line="360" w:lineRule="auto"/>
    </w:pPr>
    <w:rPr>
      <w:rFonts w:ascii="Arial" w:eastAsia="黑体" w:hAnsi="Arial" w:cs="Arial"/>
      <w:snapToGrid w:val="0"/>
      <w:kern w:val="0"/>
      <w:szCs w:val="21"/>
    </w:rPr>
  </w:style>
  <w:style w:type="paragraph" w:customStyle="1" w:styleId="Th">
    <w:name w:val="Th"/>
    <w:qFormat/>
    <w:rsid w:val="008439EF"/>
    <w:pPr>
      <w:keepNext/>
      <w:keepLines/>
      <w:spacing w:before="20" w:after="60" w:line="220" w:lineRule="exact"/>
      <w:ind w:left="240"/>
    </w:pPr>
    <w:rPr>
      <w:b/>
      <w:sz w:val="19"/>
      <w:lang w:eastAsia="en-US"/>
    </w:rPr>
  </w:style>
  <w:style w:type="paragraph" w:customStyle="1" w:styleId="affffff4">
    <w:name w:val="规范正文"/>
    <w:basedOn w:val="a"/>
    <w:qFormat/>
    <w:rsid w:val="008439EF"/>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8439EF"/>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439E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439EF"/>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8439EF"/>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8439EF"/>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8439EF"/>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439EF"/>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8439EF"/>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439EF"/>
    <w:pPr>
      <w:adjustRightInd w:val="0"/>
      <w:spacing w:line="360" w:lineRule="auto"/>
    </w:pPr>
    <w:rPr>
      <w:kern w:val="0"/>
      <w:sz w:val="24"/>
      <w:szCs w:val="20"/>
    </w:rPr>
  </w:style>
  <w:style w:type="paragraph" w:customStyle="1" w:styleId="affffff5">
    <w:name w:val="_正文段落"/>
    <w:basedOn w:val="a"/>
    <w:qFormat/>
    <w:rsid w:val="008439EF"/>
    <w:pPr>
      <w:ind w:firstLine="560"/>
    </w:pPr>
    <w:rPr>
      <w:rFonts w:ascii="仿宋_GB2312" w:eastAsia="仿宋_GB2312" w:hAnsi="仿宋"/>
      <w:kern w:val="0"/>
      <w:sz w:val="28"/>
      <w:szCs w:val="28"/>
    </w:rPr>
  </w:style>
  <w:style w:type="paragraph" w:customStyle="1" w:styleId="48">
    <w:name w:val="列出段落4"/>
    <w:basedOn w:val="a"/>
    <w:qFormat/>
    <w:rsid w:val="008439EF"/>
    <w:pPr>
      <w:spacing w:line="360" w:lineRule="auto"/>
      <w:ind w:firstLineChars="200" w:firstLine="420"/>
    </w:pPr>
    <w:rPr>
      <w:rFonts w:ascii="Calibri" w:hAnsi="Calibri"/>
      <w:sz w:val="24"/>
      <w:szCs w:val="22"/>
    </w:rPr>
  </w:style>
  <w:style w:type="paragraph" w:customStyle="1" w:styleId="affffff6">
    <w:name w:val="前言、引言标题"/>
    <w:next w:val="a"/>
    <w:qFormat/>
    <w:rsid w:val="008439EF"/>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8439EF"/>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8439EF"/>
    <w:pPr>
      <w:spacing w:line="360" w:lineRule="auto"/>
    </w:pPr>
    <w:rPr>
      <w:rFonts w:ascii="Arial" w:eastAsia="黑体" w:hAnsi="Arial" w:cs="Arial"/>
      <w:snapToGrid w:val="0"/>
      <w:kern w:val="0"/>
      <w:szCs w:val="21"/>
    </w:rPr>
  </w:style>
  <w:style w:type="paragraph" w:customStyle="1" w:styleId="affffff8">
    <w:name w:val="方案正文无缩进"/>
    <w:qFormat/>
    <w:rsid w:val="008439EF"/>
    <w:pPr>
      <w:spacing w:line="360" w:lineRule="auto"/>
    </w:pPr>
    <w:rPr>
      <w:kern w:val="2"/>
      <w:sz w:val="24"/>
      <w:szCs w:val="24"/>
    </w:rPr>
  </w:style>
  <w:style w:type="paragraph" w:customStyle="1" w:styleId="CharCharChar1Char2">
    <w:name w:val="Char Char Char1 Char2"/>
    <w:basedOn w:val="a"/>
    <w:qFormat/>
    <w:rsid w:val="008439EF"/>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8439EF"/>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439EF"/>
    <w:pPr>
      <w:adjustRightInd w:val="0"/>
    </w:pPr>
    <w:rPr>
      <w:rFonts w:ascii="Tahoma" w:hAnsi="Tahoma"/>
      <w:sz w:val="24"/>
      <w:szCs w:val="20"/>
    </w:rPr>
  </w:style>
  <w:style w:type="paragraph" w:customStyle="1" w:styleId="affffff9">
    <w:name w:val="标题五"/>
    <w:basedOn w:val="a"/>
    <w:qFormat/>
    <w:rsid w:val="008439EF"/>
    <w:pPr>
      <w:spacing w:beforeLines="50" w:line="360" w:lineRule="auto"/>
    </w:pPr>
    <w:rPr>
      <w:b/>
      <w:sz w:val="24"/>
    </w:rPr>
  </w:style>
  <w:style w:type="paragraph" w:customStyle="1" w:styleId="CharChar1101">
    <w:name w:val="Char Char1101"/>
    <w:basedOn w:val="a"/>
    <w:qFormat/>
    <w:rsid w:val="008439EF"/>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8439EF"/>
    <w:pPr>
      <w:tabs>
        <w:tab w:val="left" w:pos="360"/>
      </w:tabs>
      <w:adjustRightInd w:val="0"/>
    </w:pPr>
    <w:rPr>
      <w:sz w:val="24"/>
      <w:szCs w:val="20"/>
    </w:rPr>
  </w:style>
  <w:style w:type="paragraph" w:customStyle="1" w:styleId="CharCharCharCharCharCharChar">
    <w:name w:val="Char Char Char Char Char Char Char"/>
    <w:basedOn w:val="a"/>
    <w:qFormat/>
    <w:rsid w:val="008439EF"/>
    <w:pPr>
      <w:adjustRightInd w:val="0"/>
    </w:pPr>
    <w:rPr>
      <w:rFonts w:ascii="仿宋_GB2312" w:eastAsia="仿宋_GB2312"/>
      <w:b/>
      <w:sz w:val="32"/>
      <w:szCs w:val="32"/>
    </w:rPr>
  </w:style>
  <w:style w:type="paragraph" w:customStyle="1" w:styleId="affffffa">
    <w:name w:val="文章附标题"/>
    <w:basedOn w:val="a"/>
    <w:qFormat/>
    <w:rsid w:val="008439EF"/>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439EF"/>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439EF"/>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8439EF"/>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8439EF"/>
    <w:rPr>
      <w:sz w:val="18"/>
      <w:szCs w:val="20"/>
    </w:rPr>
  </w:style>
  <w:style w:type="paragraph" w:customStyle="1" w:styleId="affffffb">
    <w:name w:val="封面华为技术"/>
    <w:basedOn w:val="a"/>
    <w:qFormat/>
    <w:rsid w:val="008439EF"/>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8439EF"/>
    <w:pPr>
      <w:spacing w:line="360" w:lineRule="auto"/>
    </w:pPr>
    <w:rPr>
      <w:rFonts w:ascii="Arial" w:eastAsia="黑体" w:hAnsi="Arial"/>
      <w:snapToGrid w:val="0"/>
      <w:kern w:val="0"/>
      <w:sz w:val="20"/>
      <w:szCs w:val="21"/>
    </w:rPr>
  </w:style>
  <w:style w:type="paragraph" w:customStyle="1" w:styleId="gjt2">
    <w:name w:val="gjt_2"/>
    <w:next w:val="a"/>
    <w:qFormat/>
    <w:rsid w:val="008439EF"/>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8439EF"/>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8439EF"/>
    <w:pPr>
      <w:tabs>
        <w:tab w:val="left" w:pos="840"/>
      </w:tabs>
      <w:ind w:leftChars="0" w:left="0" w:hanging="420"/>
    </w:pPr>
    <w:rPr>
      <w:rFonts w:ascii="Tahoma" w:hAnsi="Tahoma"/>
      <w:sz w:val="22"/>
      <w:szCs w:val="20"/>
    </w:rPr>
  </w:style>
  <w:style w:type="paragraph" w:customStyle="1" w:styleId="affffffe">
    <w:name w:val="文档正文"/>
    <w:basedOn w:val="a"/>
    <w:qFormat/>
    <w:rsid w:val="008439EF"/>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8439EF"/>
    <w:pPr>
      <w:adjustRightInd w:val="0"/>
      <w:snapToGrid w:val="0"/>
      <w:spacing w:line="360" w:lineRule="auto"/>
    </w:pPr>
    <w:rPr>
      <w:rFonts w:ascii="宋体"/>
      <w:b/>
      <w:sz w:val="24"/>
      <w:szCs w:val="20"/>
    </w:rPr>
  </w:style>
  <w:style w:type="paragraph" w:customStyle="1" w:styleId="afffffff0">
    <w:name w:val="规划正文"/>
    <w:basedOn w:val="a"/>
    <w:qFormat/>
    <w:rsid w:val="008439EF"/>
    <w:pPr>
      <w:spacing w:beforeLines="100" w:line="360" w:lineRule="auto"/>
      <w:jc w:val="left"/>
    </w:pPr>
    <w:rPr>
      <w:rFonts w:ascii="Arial" w:eastAsia="仿宋_GB2312" w:hAnsi="Arial"/>
      <w:bCs/>
      <w:sz w:val="28"/>
    </w:rPr>
  </w:style>
  <w:style w:type="paragraph" w:customStyle="1" w:styleId="afffffff1">
    <w:name w:val="小节"/>
    <w:basedOn w:val="3"/>
    <w:qFormat/>
    <w:rsid w:val="008439EF"/>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8439EF"/>
    <w:rPr>
      <w:rFonts w:ascii="宋体" w:hAnsi="Courier New"/>
    </w:rPr>
  </w:style>
  <w:style w:type="paragraph" w:customStyle="1" w:styleId="Char35">
    <w:name w:val="Char3"/>
    <w:basedOn w:val="a"/>
    <w:qFormat/>
    <w:rsid w:val="008439EF"/>
    <w:rPr>
      <w:rFonts w:ascii="仿宋_GB2312" w:eastAsia="仿宋_GB2312"/>
      <w:b/>
      <w:sz w:val="32"/>
      <w:szCs w:val="32"/>
    </w:rPr>
  </w:style>
  <w:style w:type="paragraph" w:customStyle="1" w:styleId="xl28">
    <w:name w:val="xl28"/>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8439EF"/>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8439EF"/>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8439EF"/>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439EF"/>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439EF"/>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439EF"/>
    <w:pPr>
      <w:widowControl/>
      <w:spacing w:after="160" w:line="240" w:lineRule="exact"/>
      <w:jc w:val="left"/>
    </w:pPr>
    <w:rPr>
      <w:szCs w:val="20"/>
    </w:rPr>
  </w:style>
  <w:style w:type="paragraph" w:customStyle="1" w:styleId="2f5">
    <w:name w:val="表格标题2"/>
    <w:basedOn w:val="afffffff3"/>
    <w:qFormat/>
    <w:rsid w:val="008439EF"/>
    <w:rPr>
      <w:b/>
    </w:rPr>
  </w:style>
  <w:style w:type="paragraph" w:customStyle="1" w:styleId="afffffff3">
    <w:name w:val="表格内文"/>
    <w:basedOn w:val="a"/>
    <w:qFormat/>
    <w:rsid w:val="008439EF"/>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439EF"/>
    <w:pPr>
      <w:adjustRightInd w:val="0"/>
    </w:pPr>
    <w:rPr>
      <w:rFonts w:ascii="仿宋_GB2312" w:eastAsia="仿宋_GB2312"/>
      <w:b/>
      <w:sz w:val="32"/>
      <w:szCs w:val="32"/>
    </w:rPr>
  </w:style>
  <w:style w:type="paragraph" w:customStyle="1" w:styleId="2f6">
    <w:name w:val="正文，首行缩进:  2 字符"/>
    <w:qFormat/>
    <w:rsid w:val="008439EF"/>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439EF"/>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439EF"/>
    <w:pPr>
      <w:adjustRightInd w:val="0"/>
      <w:spacing w:line="360" w:lineRule="auto"/>
    </w:pPr>
    <w:rPr>
      <w:szCs w:val="20"/>
    </w:rPr>
  </w:style>
  <w:style w:type="paragraph" w:customStyle="1" w:styleId="afffffff4">
    <w:name w:val="正文 大标"/>
    <w:basedOn w:val="a"/>
    <w:qFormat/>
    <w:rsid w:val="008439EF"/>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8439EF"/>
    <w:pPr>
      <w:spacing w:before="60" w:after="60" w:line="360" w:lineRule="auto"/>
      <w:ind w:firstLineChars="200" w:firstLine="200"/>
    </w:pPr>
    <w:rPr>
      <w:sz w:val="28"/>
      <w:szCs w:val="20"/>
    </w:rPr>
  </w:style>
  <w:style w:type="paragraph" w:customStyle="1" w:styleId="MMTopic1">
    <w:name w:val="MM Topic 1"/>
    <w:basedOn w:val="1"/>
    <w:qFormat/>
    <w:rsid w:val="008439EF"/>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8439EF"/>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8439EF"/>
    <w:pPr>
      <w:adjustRightInd w:val="0"/>
      <w:spacing w:line="360" w:lineRule="auto"/>
      <w:ind w:firstLineChars="200" w:firstLine="200"/>
    </w:pPr>
    <w:rPr>
      <w:kern w:val="0"/>
      <w:sz w:val="24"/>
      <w:szCs w:val="20"/>
    </w:rPr>
  </w:style>
  <w:style w:type="paragraph" w:customStyle="1" w:styleId="49">
    <w:name w:val="标书标题4"/>
    <w:basedOn w:val="4"/>
    <w:qFormat/>
    <w:rsid w:val="008439EF"/>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8439EF"/>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8439EF"/>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439EF"/>
    <w:pPr>
      <w:spacing w:line="300" w:lineRule="auto"/>
      <w:jc w:val="center"/>
    </w:pPr>
  </w:style>
  <w:style w:type="paragraph" w:customStyle="1" w:styleId="Style6">
    <w:name w:val="_Style 6"/>
    <w:basedOn w:val="a"/>
    <w:uiPriority w:val="34"/>
    <w:qFormat/>
    <w:rsid w:val="008439EF"/>
    <w:pPr>
      <w:ind w:firstLineChars="200" w:firstLine="420"/>
    </w:pPr>
    <w:rPr>
      <w:rFonts w:eastAsia="仿宋_GB2312"/>
      <w:sz w:val="28"/>
    </w:rPr>
  </w:style>
  <w:style w:type="paragraph" w:customStyle="1" w:styleId="zTableCellBody">
    <w:name w:val="zTableCellBody"/>
    <w:basedOn w:val="a"/>
    <w:qFormat/>
    <w:rsid w:val="008439EF"/>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439EF"/>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8439EF"/>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8439EF"/>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8439EF"/>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8439EF"/>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439EF"/>
    <w:pPr>
      <w:spacing w:after="60"/>
    </w:pPr>
    <w:rPr>
      <w:rFonts w:ascii="Futura Bk" w:hAnsi="Futura Bk"/>
      <w:sz w:val="15"/>
      <w:lang w:eastAsia="en-US"/>
    </w:rPr>
  </w:style>
  <w:style w:type="paragraph" w:customStyle="1" w:styleId="Bulletwithtext4">
    <w:name w:val="Bullet with text 4"/>
    <w:basedOn w:val="a"/>
    <w:qFormat/>
    <w:rsid w:val="008439EF"/>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439EF"/>
    <w:pPr>
      <w:adjustRightInd w:val="0"/>
    </w:pPr>
    <w:rPr>
      <w:rFonts w:ascii="仿宋_GB2312" w:eastAsia="仿宋_GB2312"/>
      <w:b/>
      <w:sz w:val="32"/>
      <w:szCs w:val="20"/>
    </w:rPr>
  </w:style>
  <w:style w:type="paragraph" w:customStyle="1" w:styleId="afffffff8">
    <w:name w:val="大汉方案正文"/>
    <w:basedOn w:val="a"/>
    <w:qFormat/>
    <w:rsid w:val="008439EF"/>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439EF"/>
    <w:pPr>
      <w:ind w:firstLineChars="200" w:firstLine="200"/>
    </w:pPr>
    <w:rPr>
      <w:rFonts w:ascii="Tahoma" w:hAnsi="Tahoma"/>
      <w:sz w:val="24"/>
      <w:szCs w:val="20"/>
    </w:rPr>
  </w:style>
  <w:style w:type="paragraph" w:customStyle="1" w:styleId="a10">
    <w:name w:val="a1"/>
    <w:basedOn w:val="a"/>
    <w:qFormat/>
    <w:rsid w:val="008439EF"/>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8439EF"/>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439EF"/>
    <w:pPr>
      <w:spacing w:line="360" w:lineRule="auto"/>
    </w:pPr>
    <w:rPr>
      <w:rFonts w:ascii="Arial" w:eastAsia="黑体" w:hAnsi="Arial" w:cs="Arial"/>
      <w:snapToGrid w:val="0"/>
      <w:kern w:val="0"/>
      <w:szCs w:val="21"/>
    </w:rPr>
  </w:style>
  <w:style w:type="paragraph" w:customStyle="1" w:styleId="main">
    <w:name w:val="main"/>
    <w:basedOn w:val="a"/>
    <w:qFormat/>
    <w:rsid w:val="008439EF"/>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8439EF"/>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439EF"/>
    <w:rPr>
      <w:rFonts w:ascii="Tahoma" w:hAnsi="Tahoma"/>
      <w:sz w:val="24"/>
      <w:szCs w:val="20"/>
    </w:rPr>
  </w:style>
  <w:style w:type="paragraph" w:customStyle="1" w:styleId="Char1CharCharChar">
    <w:name w:val="Char1 Char Char Char"/>
    <w:basedOn w:val="a"/>
    <w:qFormat/>
    <w:rsid w:val="008439E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8439EF"/>
    <w:pPr>
      <w:tabs>
        <w:tab w:val="left" w:pos="2520"/>
      </w:tabs>
      <w:ind w:left="2520"/>
      <w:outlineLvl w:val="4"/>
    </w:pPr>
  </w:style>
  <w:style w:type="paragraph" w:customStyle="1" w:styleId="afffffffa">
    <w:name w:val="二级条标题"/>
    <w:basedOn w:val="afffffffb"/>
    <w:next w:val="afff4"/>
    <w:qFormat/>
    <w:rsid w:val="008439EF"/>
    <w:pPr>
      <w:tabs>
        <w:tab w:val="left" w:pos="2100"/>
      </w:tabs>
      <w:ind w:left="0"/>
      <w:outlineLvl w:val="3"/>
    </w:pPr>
  </w:style>
  <w:style w:type="paragraph" w:customStyle="1" w:styleId="afffffffb">
    <w:name w:val="一级条标题"/>
    <w:basedOn w:val="afffffffc"/>
    <w:next w:val="afff4"/>
    <w:qFormat/>
    <w:rsid w:val="008439EF"/>
    <w:pPr>
      <w:tabs>
        <w:tab w:val="left" w:pos="1680"/>
      </w:tabs>
      <w:ind w:left="1680"/>
      <w:outlineLvl w:val="2"/>
    </w:pPr>
  </w:style>
  <w:style w:type="paragraph" w:customStyle="1" w:styleId="afffffffc">
    <w:name w:val="章标题"/>
    <w:next w:val="afff4"/>
    <w:qFormat/>
    <w:rsid w:val="008439EF"/>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8439EF"/>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8439EF"/>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439EF"/>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8439EF"/>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8439EF"/>
    <w:pPr>
      <w:spacing w:after="0"/>
      <w:ind w:left="900"/>
    </w:pPr>
  </w:style>
  <w:style w:type="paragraph" w:customStyle="1" w:styleId="afffffffd">
    <w:name w:val="正文 项目"/>
    <w:basedOn w:val="a"/>
    <w:qFormat/>
    <w:rsid w:val="008439EF"/>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439EF"/>
    <w:pPr>
      <w:widowControl/>
      <w:ind w:left="720" w:hanging="720"/>
    </w:pPr>
    <w:rPr>
      <w:color w:val="000000"/>
      <w:kern w:val="0"/>
      <w:sz w:val="24"/>
      <w:szCs w:val="20"/>
      <w:lang w:val="en-GB"/>
    </w:rPr>
  </w:style>
  <w:style w:type="paragraph" w:customStyle="1" w:styleId="1f3">
    <w:name w:val="表1"/>
    <w:basedOn w:val="a"/>
    <w:qFormat/>
    <w:rsid w:val="008439EF"/>
    <w:pPr>
      <w:tabs>
        <w:tab w:val="left" w:pos="703"/>
      </w:tabs>
      <w:spacing w:line="360" w:lineRule="auto"/>
      <w:ind w:left="703"/>
      <w:jc w:val="center"/>
    </w:pPr>
  </w:style>
  <w:style w:type="paragraph" w:customStyle="1" w:styleId="Style27">
    <w:name w:val="_Style 27"/>
    <w:uiPriority w:val="1"/>
    <w:qFormat/>
    <w:rsid w:val="008439EF"/>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439EF"/>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8439EF"/>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8439EF"/>
    <w:pPr>
      <w:jc w:val="left"/>
      <w:outlineLvl w:val="1"/>
    </w:pPr>
    <w:rPr>
      <w:rFonts w:ascii="Times New Roman" w:eastAsia="仿宋" w:hAnsi="Times New Roman"/>
      <w:sz w:val="30"/>
    </w:rPr>
  </w:style>
  <w:style w:type="paragraph" w:customStyle="1" w:styleId="1f4">
    <w:name w:val="1级标题"/>
    <w:basedOn w:val="a"/>
    <w:qFormat/>
    <w:rsid w:val="008439EF"/>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439EF"/>
    <w:pPr>
      <w:widowControl w:val="0"/>
      <w:jc w:val="both"/>
    </w:pPr>
    <w:rPr>
      <w:color w:val="000000"/>
      <w:szCs w:val="24"/>
    </w:rPr>
  </w:style>
  <w:style w:type="paragraph" w:customStyle="1" w:styleId="150">
    <w:name w:val="样式 微软雅黑 行距: 1.5 倍行距"/>
    <w:basedOn w:val="a"/>
    <w:qFormat/>
    <w:rsid w:val="008439EF"/>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439EF"/>
    <w:pPr>
      <w:tabs>
        <w:tab w:val="left" w:pos="840"/>
      </w:tabs>
      <w:ind w:left="840" w:hanging="420"/>
    </w:pPr>
  </w:style>
  <w:style w:type="paragraph" w:customStyle="1" w:styleId="f9astyle88f9a">
    <w:name w:val="f9a style88 f9a"/>
    <w:basedOn w:val="a"/>
    <w:qFormat/>
    <w:rsid w:val="008439EF"/>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8439EF"/>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8439EF"/>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8439EF"/>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439EF"/>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8439EF"/>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8439EF"/>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439EF"/>
    <w:pPr>
      <w:adjustRightInd w:val="0"/>
      <w:spacing w:line="360" w:lineRule="auto"/>
    </w:pPr>
    <w:rPr>
      <w:szCs w:val="20"/>
    </w:rPr>
  </w:style>
  <w:style w:type="paragraph" w:customStyle="1" w:styleId="Charfff7">
    <w:name w:val="金宏发行正文 Char"/>
    <w:basedOn w:val="a"/>
    <w:qFormat/>
    <w:rsid w:val="008439EF"/>
    <w:pPr>
      <w:spacing w:line="500" w:lineRule="exact"/>
      <w:ind w:firstLineChars="200" w:firstLine="560"/>
    </w:pPr>
    <w:rPr>
      <w:rFonts w:eastAsia="仿宋_GB2312"/>
      <w:sz w:val="28"/>
      <w:szCs w:val="20"/>
    </w:rPr>
  </w:style>
  <w:style w:type="paragraph" w:customStyle="1" w:styleId="1f5">
    <w:name w:val="批注框文本1"/>
    <w:basedOn w:val="a"/>
    <w:qFormat/>
    <w:rsid w:val="008439EF"/>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8439EF"/>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8439EF"/>
    <w:pPr>
      <w:spacing w:line="460" w:lineRule="exact"/>
      <w:ind w:firstLine="505"/>
      <w:jc w:val="left"/>
    </w:pPr>
    <w:rPr>
      <w:rFonts w:ascii="宋体"/>
      <w:kern w:val="24"/>
      <w:sz w:val="24"/>
      <w:szCs w:val="20"/>
    </w:rPr>
  </w:style>
  <w:style w:type="paragraph" w:customStyle="1" w:styleId="xl31">
    <w:name w:val="xl31"/>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439EF"/>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439EF"/>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8439EF"/>
    <w:pPr>
      <w:spacing w:line="360" w:lineRule="auto"/>
      <w:jc w:val="center"/>
    </w:pPr>
    <w:rPr>
      <w:sz w:val="24"/>
    </w:rPr>
  </w:style>
  <w:style w:type="paragraph" w:customStyle="1" w:styleId="CharCharCharCharCharCharChar1">
    <w:name w:val="Char Char Char Char Char Char Char1"/>
    <w:basedOn w:val="a"/>
    <w:uiPriority w:val="6"/>
    <w:qFormat/>
    <w:rsid w:val="008439EF"/>
    <w:pPr>
      <w:adjustRightInd w:val="0"/>
    </w:pPr>
    <w:rPr>
      <w:rFonts w:ascii="仿宋_GB2312" w:eastAsia="仿宋_GB2312"/>
      <w:b/>
      <w:sz w:val="32"/>
      <w:szCs w:val="32"/>
    </w:rPr>
  </w:style>
  <w:style w:type="paragraph" w:customStyle="1" w:styleId="affffffff3">
    <w:name w:val="Ñù"/>
    <w:qFormat/>
    <w:rsid w:val="008439EF"/>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439EF"/>
    <w:pPr>
      <w:widowControl/>
      <w:spacing w:after="160" w:line="240" w:lineRule="exact"/>
      <w:jc w:val="left"/>
    </w:pPr>
    <w:rPr>
      <w:szCs w:val="20"/>
    </w:rPr>
  </w:style>
  <w:style w:type="paragraph" w:customStyle="1" w:styleId="CharChar1121">
    <w:name w:val="Char Char1121"/>
    <w:basedOn w:val="a"/>
    <w:qFormat/>
    <w:rsid w:val="008439EF"/>
    <w:pPr>
      <w:adjustRightInd w:val="0"/>
      <w:spacing w:line="360" w:lineRule="auto"/>
    </w:pPr>
    <w:rPr>
      <w:szCs w:val="20"/>
    </w:rPr>
  </w:style>
  <w:style w:type="paragraph" w:customStyle="1" w:styleId="affffffff4">
    <w:name w:val="小项目标题"/>
    <w:basedOn w:val="a"/>
    <w:qFormat/>
    <w:rsid w:val="008439EF"/>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439EF"/>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439EF"/>
    <w:rPr>
      <w:lang w:eastAsia="en-US"/>
    </w:rPr>
  </w:style>
  <w:style w:type="paragraph" w:customStyle="1" w:styleId="affffffff5">
    <w:name w:val="带编号样式"/>
    <w:basedOn w:val="Charfff6"/>
    <w:qFormat/>
    <w:rsid w:val="008439EF"/>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439EF"/>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8439EF"/>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8439EF"/>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8439EF"/>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8439EF"/>
    <w:pPr>
      <w:adjustRightInd w:val="0"/>
      <w:spacing w:line="240" w:lineRule="atLeast"/>
      <w:ind w:left="420" w:firstLine="420"/>
    </w:pPr>
    <w:rPr>
      <w:sz w:val="24"/>
    </w:rPr>
  </w:style>
  <w:style w:type="paragraph" w:customStyle="1" w:styleId="xl41">
    <w:name w:val="xl41"/>
    <w:basedOn w:val="a"/>
    <w:qFormat/>
    <w:rsid w:val="008439EF"/>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8439EF"/>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8439EF"/>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8439EF"/>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8439EF"/>
    <w:pPr>
      <w:adjustRightInd w:val="0"/>
      <w:spacing w:after="120" w:line="480" w:lineRule="auto"/>
      <w:ind w:leftChars="200" w:left="420"/>
    </w:pPr>
    <w:rPr>
      <w:sz w:val="24"/>
      <w:szCs w:val="20"/>
    </w:rPr>
  </w:style>
  <w:style w:type="paragraph" w:customStyle="1" w:styleId="tableheading">
    <w:name w:val="tableheading"/>
    <w:basedOn w:val="a"/>
    <w:qFormat/>
    <w:rsid w:val="008439EF"/>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8439EF"/>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439EF"/>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8439EF"/>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8439EF"/>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8439EF"/>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8439EF"/>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8439EF"/>
    <w:pPr>
      <w:adjustRightInd w:val="0"/>
    </w:pPr>
    <w:rPr>
      <w:rFonts w:ascii="仿宋_GB2312" w:eastAsia="仿宋_GB2312"/>
      <w:b/>
      <w:sz w:val="32"/>
      <w:szCs w:val="20"/>
    </w:rPr>
  </w:style>
  <w:style w:type="paragraph" w:customStyle="1" w:styleId="affffffffd">
    <w:name w:val="表格题注"/>
    <w:next w:val="a"/>
    <w:qFormat/>
    <w:rsid w:val="008439EF"/>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439EF"/>
    <w:pPr>
      <w:spacing w:line="360" w:lineRule="auto"/>
    </w:pPr>
    <w:rPr>
      <w:rFonts w:ascii="Arial" w:eastAsia="黑体" w:hAnsi="Arial" w:cs="Arial"/>
      <w:snapToGrid w:val="0"/>
      <w:kern w:val="0"/>
      <w:szCs w:val="21"/>
    </w:rPr>
  </w:style>
  <w:style w:type="paragraph" w:customStyle="1" w:styleId="Picture">
    <w:name w:val="Picture"/>
    <w:basedOn w:val="a"/>
    <w:next w:val="a5"/>
    <w:qFormat/>
    <w:rsid w:val="008439EF"/>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439EF"/>
    <w:pPr>
      <w:adjustRightInd w:val="0"/>
    </w:pPr>
    <w:rPr>
      <w:rFonts w:ascii="仿宋_GB2312" w:eastAsia="仿宋_GB2312"/>
      <w:b/>
      <w:sz w:val="32"/>
      <w:szCs w:val="32"/>
    </w:rPr>
  </w:style>
  <w:style w:type="paragraph" w:customStyle="1" w:styleId="Char3CharCharChar1">
    <w:name w:val="Char3 Char Char Char1"/>
    <w:basedOn w:val="a"/>
    <w:uiPriority w:val="6"/>
    <w:qFormat/>
    <w:rsid w:val="008439EF"/>
    <w:pPr>
      <w:widowControl/>
      <w:spacing w:after="160" w:line="240" w:lineRule="exact"/>
      <w:jc w:val="left"/>
    </w:pPr>
    <w:rPr>
      <w:szCs w:val="20"/>
    </w:rPr>
  </w:style>
  <w:style w:type="paragraph" w:customStyle="1" w:styleId="Char1CharCharChar21">
    <w:name w:val="Char1 Char Char Char21"/>
    <w:basedOn w:val="a"/>
    <w:qFormat/>
    <w:rsid w:val="008439EF"/>
    <w:pPr>
      <w:adjustRightInd w:val="0"/>
    </w:pPr>
    <w:rPr>
      <w:rFonts w:ascii="Tahoma" w:hAnsi="Tahoma"/>
      <w:sz w:val="24"/>
      <w:szCs w:val="20"/>
    </w:rPr>
  </w:style>
  <w:style w:type="paragraph" w:customStyle="1" w:styleId="Char3CharCharCharCharCharChar11">
    <w:name w:val="Char3 Char Char Char Char Char Char11"/>
    <w:basedOn w:val="a"/>
    <w:qFormat/>
    <w:rsid w:val="008439EF"/>
    <w:pPr>
      <w:spacing w:line="360" w:lineRule="auto"/>
    </w:pPr>
    <w:rPr>
      <w:rFonts w:ascii="Arial" w:eastAsia="黑体" w:hAnsi="Arial" w:cs="Arial"/>
      <w:snapToGrid w:val="0"/>
      <w:kern w:val="0"/>
      <w:szCs w:val="21"/>
    </w:rPr>
  </w:style>
  <w:style w:type="paragraph" w:customStyle="1" w:styleId="affffffffe">
    <w:name w:val="正文（标题三）"/>
    <w:basedOn w:val="a"/>
    <w:qFormat/>
    <w:rsid w:val="008439EF"/>
    <w:pPr>
      <w:adjustRightInd w:val="0"/>
      <w:spacing w:line="360" w:lineRule="auto"/>
      <w:ind w:firstLineChars="200" w:firstLine="200"/>
    </w:pPr>
    <w:rPr>
      <w:sz w:val="24"/>
    </w:rPr>
  </w:style>
  <w:style w:type="paragraph" w:customStyle="1" w:styleId="121">
    <w:name w:val="样式 正1 + 首行缩进:  2 字符"/>
    <w:basedOn w:val="a"/>
    <w:qFormat/>
    <w:rsid w:val="008439EF"/>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8439EF"/>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8439EF"/>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8439EF"/>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439EF"/>
    <w:pPr>
      <w:ind w:firstLineChars="200" w:firstLine="200"/>
    </w:pPr>
    <w:rPr>
      <w:rFonts w:ascii="Tahoma" w:hAnsi="Tahoma"/>
      <w:sz w:val="24"/>
      <w:szCs w:val="20"/>
    </w:rPr>
  </w:style>
  <w:style w:type="paragraph" w:customStyle="1" w:styleId="2fd">
    <w:name w:val="_标题2"/>
    <w:basedOn w:val="affffffff8"/>
    <w:next w:val="affffffff8"/>
    <w:qFormat/>
    <w:rsid w:val="008439EF"/>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8439EF"/>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8439EF"/>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8439EF"/>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8439EF"/>
    <w:pPr>
      <w:spacing w:line="360" w:lineRule="auto"/>
    </w:pPr>
    <w:rPr>
      <w:rFonts w:ascii="宋体" w:hAnsi="宋体"/>
      <w:szCs w:val="20"/>
    </w:rPr>
  </w:style>
  <w:style w:type="paragraph" w:customStyle="1" w:styleId="-51">
    <w:name w:val="深色列表 - 强调文字颜色 51"/>
    <w:basedOn w:val="a"/>
    <w:qFormat/>
    <w:rsid w:val="008439EF"/>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439EF"/>
    <w:rPr>
      <w:rFonts w:ascii="Tahoma" w:hAnsi="Tahoma"/>
      <w:sz w:val="24"/>
    </w:rPr>
  </w:style>
  <w:style w:type="paragraph" w:customStyle="1" w:styleId="CharCharCharChar11">
    <w:name w:val="Char Char Char Char11"/>
    <w:basedOn w:val="a"/>
    <w:qFormat/>
    <w:rsid w:val="008439EF"/>
    <w:pPr>
      <w:adjustRightInd w:val="0"/>
    </w:pPr>
    <w:rPr>
      <w:rFonts w:ascii="Tahoma" w:hAnsi="Tahoma"/>
      <w:sz w:val="24"/>
      <w:szCs w:val="20"/>
    </w:rPr>
  </w:style>
  <w:style w:type="paragraph" w:customStyle="1" w:styleId="afffffffff2">
    <w:name w:val="封面文档标题"/>
    <w:basedOn w:val="a"/>
    <w:qFormat/>
    <w:rsid w:val="008439EF"/>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8439EF"/>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439EF"/>
    <w:rPr>
      <w:szCs w:val="20"/>
    </w:rPr>
  </w:style>
  <w:style w:type="paragraph" w:customStyle="1" w:styleId="afffffffff3">
    <w:name w:val="标书正文格式"/>
    <w:qFormat/>
    <w:rsid w:val="008439EF"/>
    <w:pPr>
      <w:spacing w:line="360" w:lineRule="auto"/>
      <w:ind w:firstLineChars="200" w:firstLine="200"/>
    </w:pPr>
    <w:rPr>
      <w:rFonts w:eastAsia="楷体_GB2312"/>
      <w:kern w:val="2"/>
      <w:sz w:val="24"/>
      <w:szCs w:val="24"/>
    </w:rPr>
  </w:style>
  <w:style w:type="paragraph" w:customStyle="1" w:styleId="82">
    <w:name w:val="样式8"/>
    <w:basedOn w:val="a"/>
    <w:qFormat/>
    <w:rsid w:val="008439EF"/>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439EF"/>
    <w:pPr>
      <w:ind w:firstLineChars="200" w:firstLine="420"/>
    </w:pPr>
    <w:rPr>
      <w:rFonts w:eastAsia="仿宋_GB2312"/>
      <w:sz w:val="28"/>
    </w:rPr>
  </w:style>
  <w:style w:type="paragraph" w:customStyle="1" w:styleId="afffffffff4">
    <w:name w:val="正文文字缩进"/>
    <w:basedOn w:val="a"/>
    <w:qFormat/>
    <w:rsid w:val="008439EF"/>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8439EF"/>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8439EF"/>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8439EF"/>
    <w:rPr>
      <w:kern w:val="2"/>
      <w:sz w:val="21"/>
      <w:szCs w:val="24"/>
    </w:rPr>
  </w:style>
  <w:style w:type="paragraph" w:customStyle="1" w:styleId="Char220">
    <w:name w:val="Char22"/>
    <w:basedOn w:val="a"/>
    <w:qFormat/>
    <w:rsid w:val="008439EF"/>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8439EF"/>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8439EF"/>
    <w:rPr>
      <w:kern w:val="2"/>
      <w:sz w:val="21"/>
    </w:rPr>
  </w:style>
  <w:style w:type="paragraph" w:customStyle="1" w:styleId="CSS1Char">
    <w:name w:val="CSS1级正文 Char"/>
    <w:basedOn w:val="a9"/>
    <w:qFormat/>
    <w:rsid w:val="008439EF"/>
    <w:pPr>
      <w:adjustRightInd w:val="0"/>
      <w:snapToGrid w:val="0"/>
      <w:ind w:firstLineChars="200" w:firstLine="480"/>
    </w:pPr>
    <w:rPr>
      <w:rFonts w:eastAsia="宋体" w:hAnsi="Arial" w:cs="Arial"/>
      <w:snapToGrid w:val="0"/>
      <w:sz w:val="24"/>
    </w:rPr>
  </w:style>
  <w:style w:type="paragraph" w:customStyle="1" w:styleId="afffffffff8">
    <w:name w:val="表文字"/>
    <w:qFormat/>
    <w:rsid w:val="008439EF"/>
    <w:rPr>
      <w:rFonts w:ascii="宋体"/>
      <w:kern w:val="2"/>
    </w:rPr>
  </w:style>
  <w:style w:type="paragraph" w:customStyle="1" w:styleId="MMTitle">
    <w:name w:val="MM Title"/>
    <w:basedOn w:val="af9"/>
    <w:qFormat/>
    <w:rsid w:val="008439EF"/>
    <w:pPr>
      <w:adjustRightInd/>
    </w:pPr>
    <w:rPr>
      <w:rFonts w:ascii="Arial" w:hAnsi="Arial" w:cs="Arial"/>
    </w:rPr>
  </w:style>
  <w:style w:type="paragraph" w:customStyle="1" w:styleId="CharCharCharCharCharChar1Char1">
    <w:name w:val="Char Char Char Char Char Char1 Char1"/>
    <w:basedOn w:val="a"/>
    <w:qFormat/>
    <w:rsid w:val="008439EF"/>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439EF"/>
    <w:pPr>
      <w:tabs>
        <w:tab w:val="left" w:pos="360"/>
      </w:tabs>
      <w:adjustRightInd w:val="0"/>
    </w:pPr>
    <w:rPr>
      <w:sz w:val="24"/>
      <w:szCs w:val="20"/>
    </w:rPr>
  </w:style>
  <w:style w:type="paragraph" w:customStyle="1" w:styleId="213">
    <w:name w:val="正文文本 21"/>
    <w:basedOn w:val="a"/>
    <w:qFormat/>
    <w:rsid w:val="008439EF"/>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8439EF"/>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8439EF"/>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8439EF"/>
    <w:pPr>
      <w:tabs>
        <w:tab w:val="center" w:pos="4154"/>
        <w:tab w:val="right" w:pos="8306"/>
      </w:tabs>
      <w:spacing w:after="120"/>
      <w:jc w:val="right"/>
    </w:pPr>
    <w:rPr>
      <w:sz w:val="21"/>
    </w:rPr>
  </w:style>
  <w:style w:type="paragraph" w:customStyle="1" w:styleId="afffffffffa">
    <w:name w:val="正文－恩普"/>
    <w:basedOn w:val="a0"/>
    <w:qFormat/>
    <w:rsid w:val="008439EF"/>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8439EF"/>
    <w:pPr>
      <w:spacing w:line="360" w:lineRule="auto"/>
    </w:pPr>
    <w:rPr>
      <w:rFonts w:ascii="Arial" w:eastAsia="黑体" w:hAnsi="Arial" w:cs="Arial"/>
      <w:snapToGrid w:val="0"/>
      <w:kern w:val="0"/>
      <w:szCs w:val="21"/>
    </w:rPr>
  </w:style>
  <w:style w:type="paragraph" w:customStyle="1" w:styleId="Char40">
    <w:name w:val="Char4"/>
    <w:basedOn w:val="a"/>
    <w:qFormat/>
    <w:rsid w:val="008439EF"/>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8439EF"/>
    <w:pPr>
      <w:adjustRightInd w:val="0"/>
    </w:pPr>
    <w:rPr>
      <w:rFonts w:ascii="仿宋_GB2312" w:eastAsia="仿宋_GB2312"/>
      <w:b/>
      <w:sz w:val="32"/>
      <w:szCs w:val="32"/>
    </w:rPr>
  </w:style>
  <w:style w:type="paragraph" w:customStyle="1" w:styleId="3c">
    <w:name w:val="标题3"/>
    <w:basedOn w:val="3"/>
    <w:next w:val="34"/>
    <w:qFormat/>
    <w:rsid w:val="008439EF"/>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8439EF"/>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439EF"/>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439EF"/>
    <w:pPr>
      <w:ind w:firstLineChars="200" w:firstLine="200"/>
    </w:pPr>
    <w:rPr>
      <w:rFonts w:ascii="Tahoma" w:hAnsi="Tahoma"/>
      <w:sz w:val="24"/>
      <w:szCs w:val="20"/>
    </w:rPr>
  </w:style>
  <w:style w:type="paragraph" w:customStyle="1" w:styleId="105051">
    <w:name w:val="样式 标题 1 + 黑色 段前: 0.5 行 段后: 0.5 行1"/>
    <w:basedOn w:val="1"/>
    <w:qFormat/>
    <w:rsid w:val="008439EF"/>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8439EF"/>
    <w:pPr>
      <w:adjustRightInd w:val="0"/>
    </w:pPr>
    <w:rPr>
      <w:rFonts w:ascii="仿宋_GB2312" w:eastAsia="仿宋_GB2312"/>
      <w:b/>
      <w:sz w:val="32"/>
      <w:szCs w:val="32"/>
    </w:rPr>
  </w:style>
  <w:style w:type="paragraph" w:customStyle="1" w:styleId="afffffffffb">
    <w:name w:val="五级条标题"/>
    <w:basedOn w:val="afffffffffc"/>
    <w:next w:val="afff4"/>
    <w:qFormat/>
    <w:rsid w:val="008439EF"/>
    <w:pPr>
      <w:tabs>
        <w:tab w:val="left" w:pos="2940"/>
        <w:tab w:val="left" w:pos="3360"/>
      </w:tabs>
      <w:ind w:left="3360"/>
      <w:outlineLvl w:val="6"/>
    </w:pPr>
  </w:style>
  <w:style w:type="paragraph" w:customStyle="1" w:styleId="afffffffffc">
    <w:name w:val="四级条标题"/>
    <w:basedOn w:val="afffffff9"/>
    <w:next w:val="afff4"/>
    <w:qFormat/>
    <w:rsid w:val="008439EF"/>
    <w:pPr>
      <w:tabs>
        <w:tab w:val="clear" w:pos="2520"/>
      </w:tabs>
      <w:ind w:left="2940"/>
      <w:outlineLvl w:val="5"/>
    </w:pPr>
  </w:style>
  <w:style w:type="paragraph" w:customStyle="1" w:styleId="3d">
    <w:name w:val="目录3"/>
    <w:basedOn w:val="a"/>
    <w:qFormat/>
    <w:rsid w:val="008439EF"/>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8439EF"/>
    <w:pPr>
      <w:adjustRightInd w:val="0"/>
    </w:pPr>
    <w:rPr>
      <w:rFonts w:ascii="仿宋_GB2312" w:eastAsia="仿宋_GB2312"/>
      <w:b/>
      <w:sz w:val="32"/>
      <w:szCs w:val="32"/>
    </w:rPr>
  </w:style>
  <w:style w:type="paragraph" w:customStyle="1" w:styleId="style30">
    <w:name w:val="style3"/>
    <w:basedOn w:val="a"/>
    <w:qFormat/>
    <w:rsid w:val="008439EF"/>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8439EF"/>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8439EF"/>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439EF"/>
    <w:pPr>
      <w:adjustRightInd w:val="0"/>
    </w:pPr>
    <w:rPr>
      <w:rFonts w:ascii="Tahoma" w:hAnsi="Tahoma"/>
      <w:sz w:val="24"/>
      <w:szCs w:val="20"/>
    </w:rPr>
  </w:style>
  <w:style w:type="paragraph" w:customStyle="1" w:styleId="afffffffffe">
    <w:name w:val="单元格左对齐"/>
    <w:basedOn w:val="a"/>
    <w:qFormat/>
    <w:rsid w:val="008439EF"/>
    <w:pPr>
      <w:spacing w:line="360" w:lineRule="auto"/>
    </w:pPr>
    <w:rPr>
      <w:sz w:val="24"/>
    </w:rPr>
  </w:style>
  <w:style w:type="paragraph" w:customStyle="1" w:styleId="affffffffff">
    <w:name w:val="正文主体"/>
    <w:basedOn w:val="2f7"/>
    <w:qFormat/>
    <w:rsid w:val="008439EF"/>
  </w:style>
  <w:style w:type="paragraph" w:customStyle="1" w:styleId="Char3CharCharCharCharCharChar1">
    <w:name w:val="Char3 Char Char Char Char Char Char1"/>
    <w:basedOn w:val="a"/>
    <w:uiPriority w:val="6"/>
    <w:qFormat/>
    <w:rsid w:val="008439EF"/>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8439EF"/>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8439EF"/>
    <w:pPr>
      <w:spacing w:line="360" w:lineRule="auto"/>
      <w:ind w:firstLineChars="200" w:firstLine="480"/>
    </w:pPr>
    <w:rPr>
      <w:sz w:val="24"/>
      <w:szCs w:val="20"/>
    </w:rPr>
  </w:style>
  <w:style w:type="paragraph" w:customStyle="1" w:styleId="P10">
    <w:name w:val="P1"/>
    <w:basedOn w:val="a"/>
    <w:qFormat/>
    <w:rsid w:val="008439EF"/>
    <w:pPr>
      <w:spacing w:line="288" w:lineRule="auto"/>
      <w:ind w:firstLineChars="200" w:firstLine="425"/>
    </w:pPr>
  </w:style>
  <w:style w:type="paragraph" w:customStyle="1" w:styleId="affffffffff0">
    <w:name w:val="列表内容"/>
    <w:basedOn w:val="a"/>
    <w:next w:val="a"/>
    <w:qFormat/>
    <w:rsid w:val="008439EF"/>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8439EF"/>
    <w:pPr>
      <w:adjustRightInd w:val="0"/>
      <w:spacing w:line="360" w:lineRule="auto"/>
    </w:pPr>
    <w:rPr>
      <w:szCs w:val="20"/>
    </w:rPr>
  </w:style>
  <w:style w:type="paragraph" w:customStyle="1" w:styleId="CharCharCharCharCharChar11">
    <w:name w:val="Char Char Char Char Char Char11"/>
    <w:basedOn w:val="a"/>
    <w:qFormat/>
    <w:rsid w:val="008439EF"/>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8439EF"/>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439EF"/>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8439EF"/>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8439EF"/>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8439EF"/>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439EF"/>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439EF"/>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8439EF"/>
    <w:pPr>
      <w:spacing w:line="360" w:lineRule="auto"/>
      <w:ind w:firstLine="480"/>
    </w:pPr>
    <w:rPr>
      <w:rFonts w:cs="宋体"/>
      <w:sz w:val="24"/>
      <w:szCs w:val="20"/>
    </w:rPr>
  </w:style>
  <w:style w:type="paragraph" w:customStyle="1" w:styleId="CharChar4CharChar">
    <w:name w:val="Char Char4 Char Char"/>
    <w:basedOn w:val="a"/>
    <w:qFormat/>
    <w:rsid w:val="008439EF"/>
    <w:pPr>
      <w:widowControl/>
      <w:spacing w:after="160" w:line="240" w:lineRule="exact"/>
      <w:jc w:val="left"/>
    </w:pPr>
  </w:style>
  <w:style w:type="paragraph" w:customStyle="1" w:styleId="2ff1">
    <w:name w:val="目录2"/>
    <w:basedOn w:val="a"/>
    <w:qFormat/>
    <w:rsid w:val="008439EF"/>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439EF"/>
    <w:pPr>
      <w:adjustRightInd w:val="0"/>
      <w:spacing w:line="360" w:lineRule="auto"/>
    </w:pPr>
    <w:rPr>
      <w:szCs w:val="20"/>
    </w:rPr>
  </w:style>
  <w:style w:type="paragraph" w:customStyle="1" w:styleId="91">
    <w:name w:val="9"/>
    <w:qFormat/>
    <w:rsid w:val="008439EF"/>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439EF"/>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8439EF"/>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8439EF"/>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8439EF"/>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439EF"/>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439EF"/>
    <w:pPr>
      <w:ind w:firstLineChars="200" w:firstLine="200"/>
    </w:pPr>
    <w:rPr>
      <w:rFonts w:ascii="Tahoma" w:hAnsi="Tahoma"/>
      <w:sz w:val="24"/>
      <w:szCs w:val="20"/>
    </w:rPr>
  </w:style>
  <w:style w:type="paragraph" w:customStyle="1" w:styleId="230">
    <w:name w:val="正文文本 23"/>
    <w:basedOn w:val="a"/>
    <w:qFormat/>
    <w:rsid w:val="008439EF"/>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8439EF"/>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8439EF"/>
    <w:pPr>
      <w:tabs>
        <w:tab w:val="left" w:pos="0"/>
      </w:tabs>
      <w:ind w:left="900" w:firstLineChars="0" w:firstLine="0"/>
    </w:pPr>
  </w:style>
  <w:style w:type="paragraph" w:customStyle="1" w:styleId="BulletedList">
    <w:name w:val="Bulleted List"/>
    <w:basedOn w:val="a"/>
    <w:qFormat/>
    <w:rsid w:val="008439EF"/>
    <w:pPr>
      <w:tabs>
        <w:tab w:val="left" w:pos="1260"/>
      </w:tabs>
      <w:ind w:left="1260" w:hanging="420"/>
    </w:pPr>
  </w:style>
  <w:style w:type="paragraph" w:customStyle="1" w:styleId="2GB231215">
    <w:name w:val="样式 正文文本缩进 2 + 仿宋_GB2312 黑色 行距: 1.5 倍行距"/>
    <w:basedOn w:val="23"/>
    <w:qFormat/>
    <w:rsid w:val="008439EF"/>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8439EF"/>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439EF"/>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8439EF"/>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8439EF"/>
    <w:pPr>
      <w:adjustRightInd w:val="0"/>
    </w:pPr>
    <w:rPr>
      <w:rFonts w:ascii="仿宋_GB2312" w:eastAsia="仿宋_GB2312"/>
      <w:b/>
      <w:sz w:val="32"/>
      <w:szCs w:val="20"/>
    </w:rPr>
  </w:style>
  <w:style w:type="paragraph" w:customStyle="1" w:styleId="font13">
    <w:name w:val="font13"/>
    <w:basedOn w:val="a"/>
    <w:qFormat/>
    <w:rsid w:val="008439EF"/>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439EF"/>
    <w:rPr>
      <w:rFonts w:ascii="Tahoma" w:hAnsi="Tahoma"/>
      <w:color w:val="000000"/>
      <w:sz w:val="24"/>
      <w:szCs w:val="20"/>
    </w:rPr>
  </w:style>
  <w:style w:type="paragraph" w:customStyle="1" w:styleId="legal">
    <w:name w:val="legal"/>
    <w:basedOn w:val="a"/>
    <w:qFormat/>
    <w:rsid w:val="008439EF"/>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8439EF"/>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439EF"/>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439EF"/>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8439EF"/>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439EF"/>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439EF"/>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8439EF"/>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8439EF"/>
    <w:pPr>
      <w:ind w:firstLineChars="200" w:firstLine="200"/>
    </w:pPr>
    <w:rPr>
      <w:rFonts w:ascii="仿宋_GB2312" w:eastAsia="仿宋_GB2312"/>
      <w:b/>
      <w:sz w:val="32"/>
      <w:szCs w:val="32"/>
    </w:rPr>
  </w:style>
  <w:style w:type="paragraph" w:customStyle="1" w:styleId="1f9">
    <w:name w:val="列表段落1"/>
    <w:basedOn w:val="a"/>
    <w:uiPriority w:val="34"/>
    <w:qFormat/>
    <w:rsid w:val="008439EF"/>
    <w:pPr>
      <w:ind w:right="238" w:firstLine="420"/>
    </w:pPr>
    <w:rPr>
      <w:rFonts w:ascii="Calibri" w:hAnsi="Calibri"/>
      <w:sz w:val="24"/>
    </w:rPr>
  </w:style>
  <w:style w:type="paragraph" w:customStyle="1" w:styleId="CharChar110">
    <w:name w:val="Char Char110"/>
    <w:basedOn w:val="a"/>
    <w:uiPriority w:val="6"/>
    <w:qFormat/>
    <w:rsid w:val="008439EF"/>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8439EF"/>
    <w:pPr>
      <w:spacing w:line="360" w:lineRule="auto"/>
    </w:pPr>
    <w:rPr>
      <w:rFonts w:ascii="Arial" w:eastAsia="黑体" w:hAnsi="Arial" w:cs="Arial"/>
      <w:snapToGrid w:val="0"/>
      <w:kern w:val="0"/>
      <w:szCs w:val="21"/>
    </w:rPr>
  </w:style>
  <w:style w:type="paragraph" w:customStyle="1" w:styleId="-510">
    <w:name w:val="浅色底纹 - 强调文字颜色 51"/>
    <w:qFormat/>
    <w:rsid w:val="008439EF"/>
    <w:rPr>
      <w:kern w:val="2"/>
      <w:sz w:val="21"/>
      <w:szCs w:val="24"/>
    </w:rPr>
  </w:style>
  <w:style w:type="paragraph" w:customStyle="1" w:styleId="CharCharCharCharCharCharCharCharCharCharCharChar1Char2">
    <w:name w:val="Char Char Char Char Char Char Char Char Char Char Char Char1 Char2"/>
    <w:basedOn w:val="a"/>
    <w:qFormat/>
    <w:rsid w:val="008439EF"/>
    <w:pPr>
      <w:adjustRightInd w:val="0"/>
    </w:pPr>
    <w:rPr>
      <w:rFonts w:ascii="Tahoma" w:hAnsi="Tahoma" w:cs="仿宋_GB2312"/>
      <w:sz w:val="24"/>
      <w:szCs w:val="20"/>
    </w:rPr>
  </w:style>
  <w:style w:type="paragraph" w:customStyle="1" w:styleId="92">
    <w:name w:val="样式9"/>
    <w:basedOn w:val="a"/>
    <w:qFormat/>
    <w:rsid w:val="008439EF"/>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439EF"/>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8439EF"/>
    <w:pPr>
      <w:ind w:firstLineChars="200" w:firstLine="200"/>
    </w:pPr>
    <w:rPr>
      <w:rFonts w:ascii="Tahoma" w:hAnsi="Tahoma"/>
      <w:sz w:val="24"/>
      <w:szCs w:val="20"/>
    </w:rPr>
  </w:style>
  <w:style w:type="paragraph" w:customStyle="1" w:styleId="Style12">
    <w:name w:val="_Style 12"/>
    <w:basedOn w:val="a6"/>
    <w:qFormat/>
    <w:rsid w:val="008439EF"/>
    <w:pPr>
      <w:adjustRightInd w:val="0"/>
      <w:snapToGrid w:val="0"/>
      <w:spacing w:line="360" w:lineRule="auto"/>
    </w:pPr>
  </w:style>
  <w:style w:type="paragraph" w:customStyle="1" w:styleId="0">
    <w:name w:val="样式 首行缩进:  0 字符"/>
    <w:basedOn w:val="a"/>
    <w:qFormat/>
    <w:rsid w:val="008439EF"/>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439E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8439EF"/>
    <w:pPr>
      <w:spacing w:line="360" w:lineRule="auto"/>
      <w:ind w:firstLineChars="200" w:firstLine="200"/>
    </w:pPr>
    <w:rPr>
      <w:rFonts w:ascii="Calibri" w:hAnsi="Calibri"/>
      <w:sz w:val="28"/>
      <w:szCs w:val="20"/>
    </w:rPr>
  </w:style>
  <w:style w:type="paragraph" w:customStyle="1" w:styleId="affffffffff4">
    <w:name w:val="方案正文"/>
    <w:basedOn w:val="a"/>
    <w:qFormat/>
    <w:rsid w:val="008439EF"/>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8439EF"/>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8439EF"/>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8439EF"/>
    <w:pPr>
      <w:outlineLvl w:val="2"/>
    </w:pPr>
  </w:style>
  <w:style w:type="paragraph" w:customStyle="1" w:styleId="Char1CharCharChar3">
    <w:name w:val="Char1 Char Char Char3"/>
    <w:basedOn w:val="a"/>
    <w:qFormat/>
    <w:rsid w:val="008439EF"/>
    <w:pPr>
      <w:ind w:firstLineChars="200" w:firstLine="200"/>
    </w:pPr>
    <w:rPr>
      <w:rFonts w:ascii="Tahoma" w:hAnsi="Tahoma"/>
      <w:sz w:val="24"/>
      <w:szCs w:val="20"/>
    </w:rPr>
  </w:style>
  <w:style w:type="paragraph" w:customStyle="1" w:styleId="GP">
    <w:name w:val="GP正文(首行缩进)"/>
    <w:basedOn w:val="a"/>
    <w:qFormat/>
    <w:rsid w:val="008439EF"/>
    <w:pPr>
      <w:spacing w:line="360" w:lineRule="auto"/>
      <w:ind w:firstLineChars="200" w:firstLine="200"/>
    </w:pPr>
    <w:rPr>
      <w:rFonts w:eastAsia="仿宋_GB2312"/>
      <w:sz w:val="28"/>
      <w:szCs w:val="21"/>
    </w:rPr>
  </w:style>
  <w:style w:type="paragraph" w:customStyle="1" w:styleId="MMEmpty">
    <w:name w:val="MM Empty"/>
    <w:basedOn w:val="a"/>
    <w:qFormat/>
    <w:rsid w:val="008439EF"/>
  </w:style>
  <w:style w:type="paragraph" w:customStyle="1" w:styleId="Char240">
    <w:name w:val="Char24"/>
    <w:basedOn w:val="a"/>
    <w:qFormat/>
    <w:rsid w:val="008439EF"/>
    <w:pPr>
      <w:adjustRightInd w:val="0"/>
    </w:pPr>
    <w:rPr>
      <w:rFonts w:ascii="仿宋_GB2312" w:eastAsia="仿宋_GB2312"/>
      <w:b/>
      <w:sz w:val="32"/>
      <w:szCs w:val="32"/>
    </w:rPr>
  </w:style>
  <w:style w:type="paragraph" w:customStyle="1" w:styleId="affffffffff7">
    <w:name w:val="正文箭头"/>
    <w:basedOn w:val="63"/>
    <w:qFormat/>
    <w:rsid w:val="008439EF"/>
  </w:style>
  <w:style w:type="paragraph" w:customStyle="1" w:styleId="U2">
    <w:name w:val="U_编号2"/>
    <w:basedOn w:val="a"/>
    <w:qFormat/>
    <w:rsid w:val="008439EF"/>
    <w:pPr>
      <w:tabs>
        <w:tab w:val="left" w:pos="785"/>
      </w:tabs>
      <w:spacing w:beforeLines="10" w:afterLines="10" w:line="300" w:lineRule="auto"/>
    </w:pPr>
    <w:rPr>
      <w:sz w:val="24"/>
    </w:rPr>
  </w:style>
  <w:style w:type="paragraph" w:customStyle="1" w:styleId="trseditor">
    <w:name w:val="trs_editor"/>
    <w:basedOn w:val="a"/>
    <w:qFormat/>
    <w:rsid w:val="008439EF"/>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8439EF"/>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8439EF"/>
    <w:pPr>
      <w:ind w:firstLineChars="200" w:firstLine="420"/>
    </w:pPr>
    <w:rPr>
      <w:rFonts w:eastAsia="仿宋_GB2312"/>
      <w:sz w:val="28"/>
    </w:rPr>
  </w:style>
  <w:style w:type="paragraph" w:customStyle="1" w:styleId="affffffffff8">
    <w:name w:val="表格 内容"/>
    <w:basedOn w:val="affffffffc"/>
    <w:qFormat/>
    <w:rsid w:val="008439EF"/>
    <w:rPr>
      <w:b w:val="0"/>
      <w:sz w:val="20"/>
    </w:rPr>
  </w:style>
  <w:style w:type="paragraph" w:customStyle="1" w:styleId="1fa">
    <w:name w:val="正文首行缩进1"/>
    <w:basedOn w:val="a9"/>
    <w:qFormat/>
    <w:rsid w:val="008439EF"/>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8439EF"/>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8439EF"/>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8439EF"/>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439EF"/>
    <w:pPr>
      <w:adjustRightInd w:val="0"/>
      <w:spacing w:line="360" w:lineRule="auto"/>
    </w:pPr>
    <w:rPr>
      <w:kern w:val="0"/>
      <w:sz w:val="24"/>
      <w:szCs w:val="20"/>
    </w:rPr>
  </w:style>
  <w:style w:type="paragraph" w:customStyle="1" w:styleId="Body">
    <w:name w:val="Body"/>
    <w:basedOn w:val="a"/>
    <w:qFormat/>
    <w:rsid w:val="008439EF"/>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439EF"/>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8439EF"/>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439EF"/>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8439EF"/>
    <w:pPr>
      <w:widowControl/>
      <w:adjustRightInd w:val="0"/>
    </w:pPr>
    <w:rPr>
      <w:kern w:val="0"/>
      <w:sz w:val="24"/>
      <w:szCs w:val="20"/>
    </w:rPr>
  </w:style>
  <w:style w:type="paragraph" w:customStyle="1" w:styleId="CharChar113">
    <w:name w:val="Char Char113"/>
    <w:basedOn w:val="a"/>
    <w:qFormat/>
    <w:rsid w:val="008439EF"/>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8439EF"/>
    <w:pPr>
      <w:ind w:firstLineChars="200" w:firstLine="420"/>
    </w:pPr>
    <w:rPr>
      <w:rFonts w:eastAsia="仿宋_GB2312"/>
      <w:sz w:val="28"/>
    </w:rPr>
  </w:style>
  <w:style w:type="paragraph" w:customStyle="1" w:styleId="074">
    <w:name w:val="正文样式 首行缩进:  0.74 厘米"/>
    <w:basedOn w:val="a"/>
    <w:qFormat/>
    <w:rsid w:val="008439EF"/>
    <w:pPr>
      <w:spacing w:beforeLines="50" w:line="360" w:lineRule="auto"/>
      <w:ind w:firstLine="420"/>
    </w:pPr>
    <w:rPr>
      <w:rFonts w:cs="宋体"/>
      <w:sz w:val="24"/>
      <w:szCs w:val="20"/>
    </w:rPr>
  </w:style>
  <w:style w:type="paragraph" w:customStyle="1" w:styleId="xl24">
    <w:name w:val="xl24"/>
    <w:basedOn w:val="a"/>
    <w:qFormat/>
    <w:rsid w:val="008439E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439EF"/>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439EF"/>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439EF"/>
    <w:pPr>
      <w:widowControl/>
      <w:adjustRightInd w:val="0"/>
      <w:spacing w:after="160" w:line="240" w:lineRule="exact"/>
      <w:jc w:val="left"/>
    </w:pPr>
    <w:rPr>
      <w:rFonts w:eastAsia="仿宋_GB2312"/>
      <w:sz w:val="28"/>
    </w:rPr>
  </w:style>
  <w:style w:type="paragraph" w:customStyle="1" w:styleId="affffffffffb">
    <w:name w:val="正文 图"/>
    <w:basedOn w:val="My0"/>
    <w:qFormat/>
    <w:rsid w:val="008439EF"/>
    <w:pPr>
      <w:adjustRightInd/>
      <w:spacing w:before="0"/>
      <w:ind w:firstLine="0"/>
      <w:jc w:val="center"/>
    </w:pPr>
    <w:rPr>
      <w:rFonts w:ascii="微软雅黑" w:hAnsi="微软雅黑"/>
    </w:rPr>
  </w:style>
  <w:style w:type="paragraph" w:customStyle="1" w:styleId="affffffffffc">
    <w:name w:val="±íÑùÊ½"/>
    <w:basedOn w:val="a"/>
    <w:qFormat/>
    <w:rsid w:val="008439EF"/>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8439EF"/>
    <w:pPr>
      <w:ind w:left="0"/>
    </w:pPr>
  </w:style>
  <w:style w:type="paragraph" w:customStyle="1" w:styleId="subhead2">
    <w:name w:val="subhead 2"/>
    <w:qFormat/>
    <w:rsid w:val="008439EF"/>
    <w:pPr>
      <w:spacing w:after="60" w:line="240" w:lineRule="exact"/>
    </w:pPr>
    <w:rPr>
      <w:rFonts w:ascii="Arial" w:hAnsi="Arial"/>
      <w:b/>
      <w:sz w:val="22"/>
      <w:lang w:eastAsia="en-US"/>
    </w:rPr>
  </w:style>
  <w:style w:type="paragraph" w:customStyle="1" w:styleId="affffffffffd">
    <w:name w:val="注释"/>
    <w:basedOn w:val="a"/>
    <w:qFormat/>
    <w:rsid w:val="008439EF"/>
    <w:pPr>
      <w:spacing w:line="360" w:lineRule="auto"/>
      <w:ind w:firstLine="480"/>
    </w:pPr>
    <w:rPr>
      <w:sz w:val="24"/>
    </w:rPr>
  </w:style>
  <w:style w:type="table" w:customStyle="1" w:styleId="2ff2">
    <w:name w:val="网格型2"/>
    <w:basedOn w:val="a2"/>
    <w:uiPriority w:val="39"/>
    <w:qFormat/>
    <w:rsid w:val="008439E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8439E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8439E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8439E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8439E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8439E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8439EF"/>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8439EF"/>
    <w:rPr>
      <w:rFonts w:ascii="宋体" w:eastAsia="宋体"/>
      <w:snapToGrid w:val="0"/>
      <w:color w:val="000000"/>
      <w:kern w:val="28"/>
      <w:sz w:val="28"/>
      <w:lang w:val="en-US" w:eastAsia="zh-CN" w:bidi="ar-SA"/>
    </w:rPr>
  </w:style>
  <w:style w:type="character" w:customStyle="1" w:styleId="1fe">
    <w:name w:val="页脚 字符1"/>
    <w:uiPriority w:val="99"/>
    <w:qFormat/>
    <w:rsid w:val="008439EF"/>
    <w:rPr>
      <w:kern w:val="2"/>
      <w:sz w:val="18"/>
      <w:szCs w:val="18"/>
    </w:rPr>
  </w:style>
  <w:style w:type="character" w:customStyle="1" w:styleId="1ff">
    <w:name w:val="页眉 字符1"/>
    <w:uiPriority w:val="99"/>
    <w:qFormat/>
    <w:rsid w:val="008439EF"/>
    <w:rPr>
      <w:kern w:val="2"/>
      <w:sz w:val="18"/>
      <w:szCs w:val="18"/>
    </w:rPr>
  </w:style>
  <w:style w:type="character" w:customStyle="1" w:styleId="Charfff5">
    <w:name w:val="无间隔 Char"/>
    <w:link w:val="2f2"/>
    <w:qFormat/>
    <w:rsid w:val="008439EF"/>
    <w:rPr>
      <w:kern w:val="2"/>
      <w:sz w:val="21"/>
      <w:szCs w:val="22"/>
    </w:rPr>
  </w:style>
  <w:style w:type="character" w:customStyle="1" w:styleId="CharCharf">
    <w:name w:val="标准文本 Char Char"/>
    <w:qFormat/>
    <w:rsid w:val="008439EF"/>
    <w:rPr>
      <w:rFonts w:cs="宋体"/>
      <w:kern w:val="2"/>
      <w:sz w:val="24"/>
    </w:rPr>
  </w:style>
  <w:style w:type="character" w:customStyle="1" w:styleId="CharChar213">
    <w:name w:val="Char Char213"/>
    <w:qFormat/>
    <w:rsid w:val="008439EF"/>
    <w:rPr>
      <w:rFonts w:eastAsia="Century Gothic"/>
      <w:b/>
      <w:bCs/>
      <w:kern w:val="44"/>
      <w:sz w:val="32"/>
      <w:szCs w:val="44"/>
      <w:lang w:val="en-US" w:eastAsia="zh-CN" w:bidi="ar-SA"/>
    </w:rPr>
  </w:style>
  <w:style w:type="character" w:customStyle="1" w:styleId="151">
    <w:name w:val="15"/>
    <w:qFormat/>
    <w:rsid w:val="008439EF"/>
    <w:rPr>
      <w:rFonts w:ascii="Calibri" w:hAnsi="Calibri" w:hint="default"/>
      <w:color w:val="0000FF"/>
      <w:u w:val="single"/>
    </w:rPr>
  </w:style>
  <w:style w:type="character" w:customStyle="1" w:styleId="160">
    <w:name w:val="16"/>
    <w:qFormat/>
    <w:rsid w:val="008439EF"/>
    <w:rPr>
      <w:rFonts w:ascii="宋体" w:eastAsia="宋体" w:hAnsi="宋体" w:hint="eastAsia"/>
      <w:color w:val="000000"/>
      <w:sz w:val="20"/>
      <w:szCs w:val="20"/>
    </w:rPr>
  </w:style>
  <w:style w:type="character" w:customStyle="1" w:styleId="edui-unclickable">
    <w:name w:val="edui-unclickable"/>
    <w:qFormat/>
    <w:rsid w:val="008439EF"/>
    <w:rPr>
      <w:color w:val="808080"/>
    </w:rPr>
  </w:style>
  <w:style w:type="character" w:customStyle="1" w:styleId="afffffffffff">
    <w:name w:val="正文文本缩进 字符"/>
    <w:qFormat/>
    <w:rsid w:val="008439EF"/>
    <w:rPr>
      <w:rFonts w:ascii="Century Gothic" w:eastAsia="Century Gothic" w:hAnsi="Century Gothic"/>
      <w:kern w:val="2"/>
      <w:sz w:val="24"/>
      <w:lang w:val="en-US" w:eastAsia="zh-CN" w:bidi="ar-SA"/>
    </w:rPr>
  </w:style>
  <w:style w:type="character" w:customStyle="1" w:styleId="2ff3">
    <w:name w:val="正文文本 2 字符"/>
    <w:qFormat/>
    <w:rsid w:val="008439EF"/>
    <w:rPr>
      <w:rFonts w:ascii="Arial" w:eastAsia="宋体" w:hAnsi="Arial"/>
      <w:kern w:val="2"/>
      <w:sz w:val="24"/>
      <w:szCs w:val="24"/>
      <w:lang w:val="en-US" w:eastAsia="zh-CN" w:bidi="ar-SA"/>
    </w:rPr>
  </w:style>
  <w:style w:type="character" w:customStyle="1" w:styleId="edui-clickable2">
    <w:name w:val="edui-clickable2"/>
    <w:qFormat/>
    <w:rsid w:val="008439EF"/>
    <w:rPr>
      <w:color w:val="0000FF"/>
      <w:u w:val="single"/>
    </w:rPr>
  </w:style>
  <w:style w:type="character" w:customStyle="1" w:styleId="style10">
    <w:name w:val="style1"/>
    <w:qFormat/>
    <w:rsid w:val="008439EF"/>
    <w:rPr>
      <w:rFonts w:ascii="Arial" w:eastAsia="黑体" w:hAnsi="Arial" w:cs="Arial"/>
      <w:snapToGrid w:val="0"/>
      <w:kern w:val="0"/>
      <w:szCs w:val="21"/>
    </w:rPr>
  </w:style>
  <w:style w:type="character" w:customStyle="1" w:styleId="zbggtop11style5">
    <w:name w:val="zbggtop11 style5"/>
    <w:qFormat/>
    <w:rsid w:val="008439EF"/>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439EF"/>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8439EF"/>
    <w:pPr>
      <w:ind w:firstLineChars="200" w:firstLine="420"/>
    </w:pPr>
  </w:style>
  <w:style w:type="paragraph" w:customStyle="1" w:styleId="5b">
    <w:name w:val="正文5"/>
    <w:qFormat/>
    <w:rsid w:val="008439EF"/>
    <w:pPr>
      <w:jc w:val="both"/>
    </w:pPr>
    <w:rPr>
      <w:rFonts w:cs="宋体"/>
      <w:kern w:val="2"/>
      <w:sz w:val="21"/>
      <w:szCs w:val="21"/>
    </w:rPr>
  </w:style>
  <w:style w:type="paragraph" w:customStyle="1" w:styleId="2ff4">
    <w:name w:val="纯文本2"/>
    <w:basedOn w:val="a"/>
    <w:qFormat/>
    <w:rsid w:val="008439EF"/>
    <w:pPr>
      <w:snapToGrid w:val="0"/>
      <w:jc w:val="left"/>
    </w:pPr>
    <w:rPr>
      <w:rFonts w:ascii="Century Gothic" w:eastAsia="Century Gothic" w:hAnsi="楷体_GB2312"/>
      <w:szCs w:val="20"/>
    </w:rPr>
  </w:style>
  <w:style w:type="paragraph" w:customStyle="1" w:styleId="Body1">
    <w:name w:val="*Body 1"/>
    <w:qFormat/>
    <w:rsid w:val="008439EF"/>
    <w:pPr>
      <w:spacing w:after="240" w:line="360" w:lineRule="auto"/>
      <w:ind w:left="-1276" w:firstLine="454"/>
    </w:pPr>
    <w:rPr>
      <w:sz w:val="22"/>
      <w:lang w:eastAsia="en-US"/>
    </w:rPr>
  </w:style>
  <w:style w:type="paragraph" w:customStyle="1" w:styleId="afffffffffff0">
    <w:name w:val="节"/>
    <w:basedOn w:val="2"/>
    <w:qFormat/>
    <w:rsid w:val="008439EF"/>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8439EF"/>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8439EF"/>
    <w:pPr>
      <w:jc w:val="left"/>
    </w:pPr>
    <w:rPr>
      <w:rFonts w:ascii="Calibri" w:hAnsi="Calibri"/>
      <w:kern w:val="0"/>
      <w:sz w:val="22"/>
      <w:szCs w:val="22"/>
      <w:lang w:eastAsia="en-US"/>
    </w:rPr>
  </w:style>
  <w:style w:type="paragraph" w:customStyle="1" w:styleId="Preformatted">
    <w:name w:val="Preformatted"/>
    <w:basedOn w:val="a"/>
    <w:qFormat/>
    <w:rsid w:val="008439E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8439E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8439EF"/>
    <w:rPr>
      <w:color w:val="000000"/>
      <w:shd w:val="clear" w:color="auto" w:fill="EFD200"/>
    </w:rPr>
  </w:style>
  <w:style w:type="character" w:customStyle="1" w:styleId="font71">
    <w:name w:val="font71"/>
    <w:qFormat/>
    <w:rsid w:val="008439EF"/>
    <w:rPr>
      <w:rFonts w:ascii="宋体" w:eastAsia="宋体" w:hAnsi="宋体" w:cs="宋体" w:hint="eastAsia"/>
      <w:color w:val="000000"/>
      <w:sz w:val="22"/>
      <w:szCs w:val="22"/>
      <w:u w:val="none"/>
    </w:rPr>
  </w:style>
  <w:style w:type="character" w:customStyle="1" w:styleId="font91">
    <w:name w:val="font91"/>
    <w:qFormat/>
    <w:rsid w:val="008439EF"/>
    <w:rPr>
      <w:rFonts w:ascii="仿宋" w:eastAsia="仿宋" w:hAnsi="仿宋" w:cs="仿宋" w:hint="eastAsia"/>
      <w:color w:val="000000"/>
      <w:sz w:val="22"/>
      <w:szCs w:val="22"/>
      <w:u w:val="none"/>
    </w:rPr>
  </w:style>
  <w:style w:type="paragraph" w:customStyle="1" w:styleId="4e">
    <w:name w:val="修订4"/>
    <w:uiPriority w:val="99"/>
    <w:qFormat/>
    <w:rsid w:val="008439EF"/>
    <w:rPr>
      <w:kern w:val="2"/>
      <w:sz w:val="21"/>
      <w:szCs w:val="24"/>
    </w:rPr>
  </w:style>
  <w:style w:type="paragraph" w:customStyle="1" w:styleId="Afffffffffff1">
    <w:name w:val="A_正文"/>
    <w:qFormat/>
    <w:rsid w:val="008439EF"/>
    <w:pPr>
      <w:spacing w:line="360" w:lineRule="auto"/>
      <w:ind w:firstLineChars="200" w:firstLine="200"/>
    </w:pPr>
    <w:rPr>
      <w:rFonts w:eastAsia="仿宋_GB2312"/>
      <w:kern w:val="2"/>
      <w:sz w:val="24"/>
      <w:szCs w:val="22"/>
    </w:rPr>
  </w:style>
  <w:style w:type="character" w:customStyle="1" w:styleId="rili11">
    <w:name w:val="rili11"/>
    <w:qFormat/>
    <w:rsid w:val="008439EF"/>
    <w:rPr>
      <w:sz w:val="21"/>
      <w:szCs w:val="21"/>
    </w:rPr>
  </w:style>
  <w:style w:type="paragraph" w:customStyle="1" w:styleId="reader-word-layerreader-word-s1-8">
    <w:name w:val="reader-word-layer reader-word-s1-8"/>
    <w:basedOn w:val="a"/>
    <w:uiPriority w:val="99"/>
    <w:qFormat/>
    <w:rsid w:val="008439EF"/>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qFormat/>
    <w:rsid w:val="008439EF"/>
    <w:pPr>
      <w:spacing w:line="444" w:lineRule="auto"/>
      <w:ind w:firstLine="400"/>
    </w:pPr>
    <w:rPr>
      <w:rFonts w:ascii="宋体" w:hAnsi="宋体" w:cs="宋体"/>
      <w:sz w:val="22"/>
      <w:szCs w:val="22"/>
      <w:lang w:val="zh-CN" w:bidi="zh-CN"/>
    </w:rPr>
  </w:style>
  <w:style w:type="paragraph" w:customStyle="1" w:styleId="1ff0">
    <w:name w:val="标题1"/>
    <w:basedOn w:val="a"/>
    <w:next w:val="a"/>
    <w:qFormat/>
    <w:rsid w:val="008439EF"/>
    <w:pPr>
      <w:jc w:val="center"/>
      <w:outlineLvl w:val="0"/>
    </w:pPr>
    <w:rPr>
      <w:rFonts w:ascii="Calibri Light" w:hAnsi="Calibri Light"/>
      <w:b/>
      <w:sz w:val="32"/>
    </w:rPr>
  </w:style>
  <w:style w:type="paragraph" w:customStyle="1" w:styleId="1ff1">
    <w:name w:val="页眉1"/>
    <w:basedOn w:val="a"/>
    <w:qFormat/>
    <w:rsid w:val="008439EF"/>
    <w:pPr>
      <w:pBdr>
        <w:bottom w:val="single" w:sz="6" w:space="1" w:color="auto"/>
      </w:pBdr>
      <w:tabs>
        <w:tab w:val="center" w:pos="4153"/>
        <w:tab w:val="right" w:pos="8306"/>
      </w:tabs>
      <w:snapToGrid w:val="0"/>
      <w:jc w:val="center"/>
    </w:pPr>
    <w:rPr>
      <w:sz w:val="18"/>
    </w:rPr>
  </w:style>
  <w:style w:type="paragraph" w:customStyle="1" w:styleId="1ff2">
    <w:name w:val="页脚1"/>
    <w:basedOn w:val="a"/>
    <w:qFormat/>
    <w:rsid w:val="008439EF"/>
    <w:pPr>
      <w:tabs>
        <w:tab w:val="center" w:pos="4153"/>
        <w:tab w:val="right" w:pos="8306"/>
      </w:tabs>
      <w:snapToGrid w:val="0"/>
      <w:jc w:val="left"/>
    </w:pPr>
    <w:rPr>
      <w:sz w:val="18"/>
    </w:rPr>
  </w:style>
  <w:style w:type="character" w:customStyle="1" w:styleId="1ff3">
    <w:name w:val="页码1"/>
    <w:qFormat/>
    <w:rsid w:val="008439EF"/>
    <w:rPr>
      <w:rFonts w:ascii="Arial" w:eastAsia="黑体" w:hAnsi="Arial"/>
      <w:snapToGrid w:val="0"/>
      <w:kern w:val="0"/>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baike.baidu.com/item/%E9%AB%98%E5%8E%8B%E7%94%B5/290410?fromModule=lemma_inlink"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9190</Words>
  <Characters>52384</Characters>
  <Application>Microsoft Office Word</Application>
  <DocSecurity>0</DocSecurity>
  <Lines>436</Lines>
  <Paragraphs>122</Paragraphs>
  <ScaleCrop>false</ScaleCrop>
  <Company>Microsoft</Company>
  <LinksUpToDate>false</LinksUpToDate>
  <CharactersWithSpaces>61452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5</cp:revision>
  <cp:lastPrinted>2024-09-13T08:59:00Z</cp:lastPrinted>
  <dcterms:created xsi:type="dcterms:W3CDTF">2023-07-28T20:15:00Z</dcterms:created>
  <dcterms:modified xsi:type="dcterms:W3CDTF">2024-12-02T07:49:00Z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