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5C85" w14:textId="77777777" w:rsidR="00E718AD" w:rsidRPr="00AB1399" w:rsidRDefault="00E718AD">
      <w:pPr>
        <w:pStyle w:val="a0"/>
        <w:ind w:firstLine="0"/>
        <w:jc w:val="center"/>
        <w:rPr>
          <w:rFonts w:asciiTheme="minorEastAsia" w:eastAsiaTheme="minorEastAsia" w:hAnsiTheme="minorEastAsia" w:cstheme="minorEastAsia"/>
          <w:b/>
          <w:bCs/>
          <w:sz w:val="42"/>
          <w:szCs w:val="42"/>
        </w:rPr>
      </w:pPr>
    </w:p>
    <w:p w14:paraId="0BF8349C" w14:textId="77777777" w:rsidR="00E718AD" w:rsidRPr="00AB1399" w:rsidRDefault="000D3D72">
      <w:pPr>
        <w:pStyle w:val="a0"/>
        <w:ind w:firstLine="0"/>
        <w:jc w:val="center"/>
        <w:rPr>
          <w:rFonts w:asciiTheme="minorEastAsia" w:eastAsiaTheme="minorEastAsia" w:hAnsiTheme="minorEastAsia" w:cstheme="minorEastAsia"/>
          <w:b/>
          <w:bCs/>
          <w:sz w:val="52"/>
          <w:szCs w:val="52"/>
        </w:rPr>
      </w:pPr>
      <w:bookmarkStart w:id="0" w:name="OLE_LINK2"/>
      <w:r>
        <w:rPr>
          <w:rFonts w:asciiTheme="minorEastAsia" w:eastAsiaTheme="minorEastAsia" w:hAnsiTheme="minorEastAsia" w:cstheme="minorEastAsia" w:hint="eastAsia"/>
          <w:b/>
          <w:bCs/>
          <w:sz w:val="52"/>
          <w:szCs w:val="52"/>
        </w:rPr>
        <w:t>小儿电子支气管镜</w:t>
      </w:r>
      <w:bookmarkEnd w:id="0"/>
    </w:p>
    <w:p w14:paraId="4C06F36D" w14:textId="77777777" w:rsidR="00E718AD" w:rsidRPr="00AB1399" w:rsidRDefault="00E718AD">
      <w:pPr>
        <w:pStyle w:val="a0"/>
        <w:rPr>
          <w:rFonts w:asciiTheme="minorEastAsia" w:eastAsiaTheme="minorEastAsia" w:hAnsiTheme="minorEastAsia" w:cstheme="minorEastAsia"/>
          <w:b/>
          <w:bCs/>
          <w:sz w:val="44"/>
          <w:szCs w:val="44"/>
        </w:rPr>
      </w:pPr>
    </w:p>
    <w:p w14:paraId="41B583A0" w14:textId="77777777" w:rsidR="00E718AD" w:rsidRPr="00AB1399" w:rsidRDefault="00E718AD">
      <w:pPr>
        <w:pStyle w:val="a0"/>
        <w:rPr>
          <w:rFonts w:asciiTheme="minorEastAsia" w:eastAsiaTheme="minorEastAsia" w:hAnsiTheme="minorEastAsia" w:cstheme="minorEastAsia"/>
          <w:b/>
          <w:bCs/>
          <w:sz w:val="44"/>
          <w:szCs w:val="44"/>
        </w:rPr>
      </w:pPr>
    </w:p>
    <w:p w14:paraId="6B876198" w14:textId="77777777" w:rsidR="00E718AD" w:rsidRPr="00AB1399" w:rsidRDefault="00E718AD">
      <w:pPr>
        <w:pStyle w:val="a0"/>
        <w:rPr>
          <w:rFonts w:asciiTheme="minorEastAsia" w:eastAsiaTheme="minorEastAsia" w:hAnsiTheme="minorEastAsia" w:cstheme="minorEastAsia"/>
        </w:rPr>
      </w:pPr>
    </w:p>
    <w:p w14:paraId="43B80791" w14:textId="77777777" w:rsidR="00BB4EFB" w:rsidRPr="00AB1399" w:rsidRDefault="00BB4EFB">
      <w:pPr>
        <w:spacing w:line="360" w:lineRule="auto"/>
        <w:jc w:val="center"/>
        <w:rPr>
          <w:rFonts w:asciiTheme="minorEastAsia" w:eastAsiaTheme="minorEastAsia" w:hAnsiTheme="minorEastAsia" w:cstheme="minorEastAsia"/>
          <w:b/>
          <w:bCs/>
          <w:sz w:val="72"/>
          <w:szCs w:val="72"/>
        </w:rPr>
      </w:pPr>
    </w:p>
    <w:p w14:paraId="06072F8E" w14:textId="77777777" w:rsidR="00BB4EFB" w:rsidRPr="00AB1399" w:rsidRDefault="00BB4EFB">
      <w:pPr>
        <w:spacing w:line="360" w:lineRule="auto"/>
        <w:jc w:val="center"/>
        <w:rPr>
          <w:rFonts w:asciiTheme="minorEastAsia" w:eastAsiaTheme="minorEastAsia" w:hAnsiTheme="minorEastAsia" w:cstheme="minorEastAsia"/>
          <w:b/>
          <w:bCs/>
          <w:sz w:val="72"/>
          <w:szCs w:val="72"/>
        </w:rPr>
      </w:pPr>
    </w:p>
    <w:p w14:paraId="5CB800F3" w14:textId="77777777" w:rsidR="00E718AD" w:rsidRPr="00AB1399" w:rsidRDefault="00BB4EFB">
      <w:pPr>
        <w:spacing w:line="360" w:lineRule="auto"/>
        <w:jc w:val="center"/>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72"/>
          <w:szCs w:val="72"/>
        </w:rPr>
        <w:t>询价文件</w:t>
      </w:r>
    </w:p>
    <w:p w14:paraId="1A09441E" w14:textId="77777777" w:rsidR="00E718AD" w:rsidRPr="00AB1399" w:rsidRDefault="00E718AD">
      <w:pPr>
        <w:spacing w:line="360" w:lineRule="auto"/>
        <w:jc w:val="center"/>
        <w:rPr>
          <w:rFonts w:asciiTheme="minorEastAsia" w:eastAsiaTheme="minorEastAsia" w:hAnsiTheme="minorEastAsia" w:cstheme="minorEastAsia"/>
          <w:b/>
          <w:bCs/>
          <w:sz w:val="24"/>
          <w:szCs w:val="24"/>
        </w:rPr>
      </w:pPr>
    </w:p>
    <w:p w14:paraId="70870491" w14:textId="77777777" w:rsidR="00E718AD" w:rsidRPr="00AB1399" w:rsidRDefault="00710A7E">
      <w:pPr>
        <w:snapToGrid w:val="0"/>
        <w:spacing w:line="360" w:lineRule="auto"/>
        <w:ind w:firstLineChars="767" w:firstLine="2301"/>
        <w:jc w:val="left"/>
        <w:rPr>
          <w:rFonts w:ascii="宋体" w:hAnsi="宋体" w:cs="宋体"/>
          <w:sz w:val="30"/>
          <w:szCs w:val="30"/>
          <w:u w:val="single"/>
        </w:rPr>
      </w:pPr>
      <w:r w:rsidRPr="00AB1399">
        <w:rPr>
          <w:rFonts w:ascii="宋体" w:hAnsi="宋体" w:cs="宋体" w:hint="eastAsia"/>
          <w:sz w:val="30"/>
          <w:szCs w:val="30"/>
        </w:rPr>
        <w:t xml:space="preserve">   </w:t>
      </w:r>
      <w:r w:rsidR="00BB4EFB" w:rsidRPr="00AB1399">
        <w:rPr>
          <w:rFonts w:ascii="宋体" w:hAnsi="宋体" w:cs="宋体" w:hint="eastAsia"/>
          <w:sz w:val="30"/>
          <w:szCs w:val="30"/>
        </w:rPr>
        <w:t>项目编号：</w:t>
      </w:r>
      <w:r w:rsidR="000D3D72">
        <w:rPr>
          <w:rFonts w:ascii="宋体" w:hAnsi="宋体" w:cs="宋体" w:hint="eastAsia"/>
          <w:sz w:val="30"/>
          <w:szCs w:val="30"/>
        </w:rPr>
        <w:t>TPZH2024007</w:t>
      </w:r>
    </w:p>
    <w:p w14:paraId="06C72E6F" w14:textId="77777777" w:rsidR="00E718AD" w:rsidRPr="00AB1399" w:rsidRDefault="00E718AD">
      <w:pPr>
        <w:snapToGrid w:val="0"/>
        <w:spacing w:line="360" w:lineRule="auto"/>
        <w:ind w:firstLineChars="767" w:firstLine="2301"/>
        <w:jc w:val="left"/>
        <w:rPr>
          <w:rFonts w:asciiTheme="minorEastAsia" w:eastAsiaTheme="minorEastAsia" w:hAnsiTheme="minorEastAsia" w:cstheme="minorEastAsia"/>
          <w:sz w:val="30"/>
          <w:szCs w:val="30"/>
        </w:rPr>
      </w:pPr>
    </w:p>
    <w:p w14:paraId="224D0043" w14:textId="77777777" w:rsidR="00E718AD" w:rsidRPr="00AB1399" w:rsidRDefault="00E718AD">
      <w:pPr>
        <w:spacing w:line="360" w:lineRule="auto"/>
        <w:rPr>
          <w:rFonts w:asciiTheme="minorEastAsia" w:eastAsiaTheme="minorEastAsia" w:hAnsiTheme="minorEastAsia" w:cstheme="minorEastAsia"/>
          <w:sz w:val="28"/>
          <w:szCs w:val="28"/>
        </w:rPr>
      </w:pPr>
    </w:p>
    <w:p w14:paraId="7F0FDD0F" w14:textId="77777777" w:rsidR="00E718AD" w:rsidRPr="00AB1399" w:rsidRDefault="00E718AD">
      <w:pPr>
        <w:spacing w:line="360" w:lineRule="auto"/>
        <w:jc w:val="center"/>
        <w:rPr>
          <w:rFonts w:asciiTheme="minorEastAsia" w:eastAsiaTheme="minorEastAsia" w:hAnsiTheme="minorEastAsia" w:cstheme="minorEastAsia"/>
          <w:sz w:val="24"/>
          <w:szCs w:val="24"/>
        </w:rPr>
      </w:pPr>
    </w:p>
    <w:p w14:paraId="1EA076AC" w14:textId="77777777" w:rsidR="00E718AD" w:rsidRPr="00AB1399" w:rsidRDefault="00E718AD">
      <w:pPr>
        <w:spacing w:line="360" w:lineRule="auto"/>
        <w:jc w:val="center"/>
        <w:rPr>
          <w:rFonts w:asciiTheme="minorEastAsia" w:eastAsiaTheme="minorEastAsia" w:hAnsiTheme="minorEastAsia" w:cstheme="minorEastAsia"/>
          <w:sz w:val="24"/>
          <w:szCs w:val="24"/>
        </w:rPr>
      </w:pPr>
    </w:p>
    <w:p w14:paraId="0CF55F75" w14:textId="77777777" w:rsidR="00E718AD" w:rsidRPr="00AB1399" w:rsidRDefault="00E718AD">
      <w:pPr>
        <w:spacing w:line="360" w:lineRule="auto"/>
        <w:jc w:val="center"/>
        <w:rPr>
          <w:rFonts w:asciiTheme="minorEastAsia" w:eastAsiaTheme="minorEastAsia" w:hAnsiTheme="minorEastAsia" w:cstheme="minorEastAsia"/>
          <w:sz w:val="24"/>
          <w:szCs w:val="24"/>
        </w:rPr>
      </w:pPr>
    </w:p>
    <w:p w14:paraId="3C5BBD1B" w14:textId="77777777" w:rsidR="00E718AD" w:rsidRPr="00AB1399" w:rsidRDefault="00E718AD">
      <w:pPr>
        <w:spacing w:line="360" w:lineRule="auto"/>
        <w:jc w:val="center"/>
        <w:rPr>
          <w:rFonts w:asciiTheme="minorEastAsia" w:eastAsiaTheme="minorEastAsia" w:hAnsiTheme="minorEastAsia" w:cstheme="minorEastAsia"/>
          <w:sz w:val="24"/>
          <w:szCs w:val="24"/>
        </w:rPr>
      </w:pPr>
    </w:p>
    <w:p w14:paraId="26729817" w14:textId="77777777" w:rsidR="00E718AD" w:rsidRPr="00AB1399" w:rsidRDefault="00E718AD">
      <w:pPr>
        <w:pStyle w:val="2"/>
        <w:rPr>
          <w:rFonts w:asciiTheme="minorEastAsia" w:eastAsiaTheme="minorEastAsia" w:hAnsiTheme="minorEastAsia" w:cstheme="minorEastAsia"/>
          <w:sz w:val="24"/>
          <w:szCs w:val="24"/>
        </w:rPr>
      </w:pPr>
    </w:p>
    <w:p w14:paraId="154177AF" w14:textId="77777777" w:rsidR="00E718AD" w:rsidRPr="00AB1399" w:rsidRDefault="00E718AD">
      <w:pPr>
        <w:rPr>
          <w:rFonts w:asciiTheme="minorEastAsia" w:eastAsiaTheme="minorEastAsia" w:hAnsiTheme="minorEastAsia" w:cstheme="minorEastAsia"/>
          <w:sz w:val="24"/>
          <w:szCs w:val="24"/>
        </w:rPr>
      </w:pPr>
    </w:p>
    <w:p w14:paraId="0B993970" w14:textId="77777777" w:rsidR="00E718AD" w:rsidRPr="00AB1399" w:rsidRDefault="00E718AD">
      <w:pPr>
        <w:spacing w:line="360" w:lineRule="auto"/>
        <w:jc w:val="center"/>
        <w:rPr>
          <w:rFonts w:asciiTheme="minorEastAsia" w:eastAsiaTheme="minorEastAsia" w:hAnsiTheme="minorEastAsia" w:cstheme="minorEastAsia"/>
          <w:sz w:val="24"/>
          <w:szCs w:val="24"/>
        </w:rPr>
      </w:pPr>
    </w:p>
    <w:p w14:paraId="103D2E65" w14:textId="77777777" w:rsidR="00E718AD" w:rsidRPr="00AB1399" w:rsidRDefault="00E718AD">
      <w:pPr>
        <w:spacing w:line="360" w:lineRule="auto"/>
        <w:rPr>
          <w:rFonts w:asciiTheme="minorEastAsia" w:eastAsiaTheme="minorEastAsia" w:hAnsiTheme="minorEastAsia" w:cstheme="minorEastAsia"/>
          <w:sz w:val="24"/>
          <w:szCs w:val="24"/>
        </w:rPr>
      </w:pPr>
    </w:p>
    <w:p w14:paraId="16298EB8" w14:textId="77777777" w:rsidR="00E718AD" w:rsidRPr="00AB1399" w:rsidRDefault="00BB4EFB">
      <w:pPr>
        <w:jc w:val="center"/>
        <w:rPr>
          <w:rFonts w:ascii="宋体" w:hAnsi="宋体" w:cs="宋体"/>
          <w:sz w:val="32"/>
          <w:szCs w:val="32"/>
        </w:rPr>
      </w:pPr>
      <w:r w:rsidRPr="00AB1399">
        <w:rPr>
          <w:rFonts w:ascii="宋体" w:hAnsi="宋体" w:cs="宋体" w:hint="eastAsia"/>
          <w:sz w:val="32"/>
          <w:szCs w:val="32"/>
        </w:rPr>
        <w:t>采购人：</w:t>
      </w:r>
      <w:r w:rsidR="000D3D72">
        <w:rPr>
          <w:rFonts w:ascii="宋体" w:hAnsi="宋体" w:cs="宋体" w:hint="eastAsia"/>
          <w:sz w:val="32"/>
          <w:szCs w:val="32"/>
        </w:rPr>
        <w:t>绍兴市上虞人民医院</w:t>
      </w:r>
    </w:p>
    <w:p w14:paraId="5354DAE5" w14:textId="77777777" w:rsidR="00E718AD" w:rsidRPr="00AB1399" w:rsidRDefault="00BB4EFB">
      <w:pPr>
        <w:jc w:val="center"/>
        <w:rPr>
          <w:rFonts w:ascii="宋体" w:hAnsi="宋体" w:cs="宋体"/>
          <w:sz w:val="32"/>
          <w:szCs w:val="32"/>
        </w:rPr>
      </w:pPr>
      <w:r w:rsidRPr="00AB1399">
        <w:rPr>
          <w:rFonts w:ascii="宋体" w:hAnsi="宋体" w:cs="宋体" w:hint="eastAsia"/>
          <w:sz w:val="32"/>
          <w:szCs w:val="32"/>
        </w:rPr>
        <w:t>采购代理机构：浙江天平项目咨询有限公司</w:t>
      </w:r>
    </w:p>
    <w:p w14:paraId="795E69EA" w14:textId="11638340" w:rsidR="00E718AD" w:rsidRPr="00AB1399" w:rsidRDefault="00BB4EFB">
      <w:pPr>
        <w:jc w:val="center"/>
        <w:rPr>
          <w:rFonts w:ascii="宋体" w:hAnsi="宋体" w:cs="宋体"/>
          <w:sz w:val="30"/>
        </w:rPr>
      </w:pPr>
      <w:r w:rsidRPr="00AB1399">
        <w:rPr>
          <w:rFonts w:ascii="宋体" w:hAnsi="宋体" w:cs="宋体" w:hint="eastAsia"/>
          <w:sz w:val="30"/>
        </w:rPr>
        <w:t>二</w:t>
      </w:r>
      <w:r w:rsidR="004A3516">
        <w:rPr>
          <w:rFonts w:ascii="宋体" w:hAnsi="宋体" w:cs="宋体" w:hint="eastAsia"/>
          <w:sz w:val="30"/>
        </w:rPr>
        <w:t>〇</w:t>
      </w:r>
      <w:r w:rsidRPr="00AB1399">
        <w:rPr>
          <w:rFonts w:ascii="宋体" w:hAnsi="宋体" w:cs="宋体" w:hint="eastAsia"/>
          <w:sz w:val="30"/>
        </w:rPr>
        <w:t>二四年</w:t>
      </w:r>
      <w:r w:rsidR="00BC038C">
        <w:rPr>
          <w:rFonts w:ascii="宋体" w:hAnsi="宋体" w:cs="宋体" w:hint="eastAsia"/>
          <w:sz w:val="30"/>
        </w:rPr>
        <w:t>十二</w:t>
      </w:r>
      <w:r w:rsidRPr="00AB1399">
        <w:rPr>
          <w:rFonts w:ascii="宋体" w:hAnsi="宋体" w:cs="宋体" w:hint="eastAsia"/>
          <w:sz w:val="30"/>
        </w:rPr>
        <w:t>月</w:t>
      </w:r>
    </w:p>
    <w:p w14:paraId="36123756" w14:textId="77777777" w:rsidR="00E718AD" w:rsidRPr="00AB1399" w:rsidRDefault="00E718AD">
      <w:pPr>
        <w:spacing w:line="360" w:lineRule="auto"/>
        <w:jc w:val="center"/>
        <w:rPr>
          <w:rFonts w:asciiTheme="minorEastAsia" w:eastAsiaTheme="minorEastAsia" w:hAnsiTheme="minorEastAsia" w:cstheme="minorEastAsia"/>
          <w:b/>
          <w:bCs/>
          <w:sz w:val="24"/>
          <w:szCs w:val="24"/>
        </w:rPr>
      </w:pPr>
    </w:p>
    <w:p w14:paraId="73E1A57F" w14:textId="77777777" w:rsidR="00E718AD" w:rsidRPr="00AB1399" w:rsidRDefault="00E718AD">
      <w:pPr>
        <w:spacing w:line="360" w:lineRule="auto"/>
        <w:jc w:val="center"/>
        <w:rPr>
          <w:rFonts w:asciiTheme="minorEastAsia" w:eastAsiaTheme="minorEastAsia" w:hAnsiTheme="minorEastAsia" w:cstheme="minorEastAsia"/>
          <w:b/>
          <w:bCs/>
          <w:sz w:val="24"/>
          <w:szCs w:val="24"/>
        </w:rPr>
      </w:pPr>
    </w:p>
    <w:p w14:paraId="3296EF60" w14:textId="77777777" w:rsidR="00E718AD" w:rsidRPr="00AB1399" w:rsidRDefault="00E718AD">
      <w:pPr>
        <w:spacing w:line="360" w:lineRule="auto"/>
        <w:jc w:val="center"/>
        <w:rPr>
          <w:rFonts w:asciiTheme="minorEastAsia" w:eastAsiaTheme="minorEastAsia" w:hAnsiTheme="minorEastAsia" w:cstheme="minorEastAsia"/>
          <w:b/>
          <w:bCs/>
          <w:sz w:val="24"/>
          <w:szCs w:val="24"/>
        </w:rPr>
      </w:pPr>
    </w:p>
    <w:p w14:paraId="636A01A0" w14:textId="77777777" w:rsidR="00E718AD" w:rsidRPr="00AB1399" w:rsidRDefault="00BB4EFB">
      <w:pPr>
        <w:spacing w:line="360" w:lineRule="auto"/>
        <w:jc w:val="center"/>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目录</w:t>
      </w:r>
    </w:p>
    <w:p w14:paraId="74CD4976" w14:textId="77777777" w:rsidR="00E718AD" w:rsidRPr="00AB1399" w:rsidRDefault="005E1857">
      <w:pPr>
        <w:pStyle w:val="TOC1"/>
        <w:tabs>
          <w:tab w:val="right" w:leader="dot" w:pos="8306"/>
        </w:tabs>
        <w:spacing w:line="360" w:lineRule="auto"/>
        <w:rPr>
          <w:rFonts w:ascii="宋体" w:hAnsi="宋体" w:cs="宋体"/>
          <w:sz w:val="24"/>
          <w:szCs w:val="24"/>
        </w:rPr>
      </w:pPr>
      <w:r w:rsidRPr="00AB1399">
        <w:rPr>
          <w:rFonts w:asciiTheme="minorEastAsia" w:eastAsiaTheme="minorEastAsia" w:hAnsiTheme="minorEastAsia" w:cstheme="minorEastAsia" w:hint="eastAsia"/>
          <w:sz w:val="24"/>
          <w:szCs w:val="24"/>
        </w:rPr>
        <w:fldChar w:fldCharType="begin"/>
      </w:r>
      <w:r w:rsidR="00BB4EFB" w:rsidRPr="00AB1399">
        <w:rPr>
          <w:rFonts w:asciiTheme="minorEastAsia" w:eastAsiaTheme="minorEastAsia" w:hAnsiTheme="minorEastAsia" w:cstheme="minorEastAsia" w:hint="eastAsia"/>
          <w:sz w:val="24"/>
          <w:szCs w:val="24"/>
        </w:rPr>
        <w:instrText xml:space="preserve">TOC \o "1-3" \h \u </w:instrText>
      </w:r>
      <w:r w:rsidRPr="00AB1399">
        <w:rPr>
          <w:rFonts w:asciiTheme="minorEastAsia" w:eastAsiaTheme="minorEastAsia" w:hAnsiTheme="minorEastAsia" w:cstheme="minorEastAsia" w:hint="eastAsia"/>
          <w:sz w:val="24"/>
          <w:szCs w:val="24"/>
        </w:rPr>
        <w:fldChar w:fldCharType="separate"/>
      </w:r>
      <w:hyperlink w:anchor="_Toc17048" w:history="1">
        <w:r w:rsidR="00BB4EFB" w:rsidRPr="00AB1399">
          <w:rPr>
            <w:rFonts w:ascii="宋体" w:hAnsi="宋体" w:cs="宋体" w:hint="eastAsia"/>
            <w:sz w:val="24"/>
            <w:szCs w:val="24"/>
          </w:rPr>
          <w:t>第一部分询价公告</w:t>
        </w:r>
        <w:r w:rsidR="00BB4EFB" w:rsidRPr="00AB1399">
          <w:rPr>
            <w:rFonts w:ascii="宋体" w:hAnsi="宋体" w:cs="宋体" w:hint="eastAsia"/>
            <w:sz w:val="24"/>
            <w:szCs w:val="24"/>
          </w:rPr>
          <w:tab/>
        </w:r>
        <w:r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_Toc17048 \h </w:instrText>
        </w:r>
        <w:r w:rsidRPr="00AB1399">
          <w:rPr>
            <w:rFonts w:ascii="宋体" w:hAnsi="宋体" w:cs="宋体" w:hint="eastAsia"/>
            <w:sz w:val="24"/>
            <w:szCs w:val="24"/>
          </w:rPr>
        </w:r>
        <w:r w:rsidRPr="00AB1399">
          <w:rPr>
            <w:rFonts w:ascii="宋体" w:hAnsi="宋体" w:cs="宋体" w:hint="eastAsia"/>
            <w:sz w:val="24"/>
            <w:szCs w:val="24"/>
          </w:rPr>
          <w:fldChar w:fldCharType="separate"/>
        </w:r>
        <w:r w:rsidR="007811E8" w:rsidRPr="00AB1399">
          <w:rPr>
            <w:rFonts w:ascii="宋体" w:hAnsi="宋体" w:cs="宋体"/>
            <w:noProof/>
            <w:sz w:val="24"/>
            <w:szCs w:val="24"/>
          </w:rPr>
          <w:t>1</w:t>
        </w:r>
        <w:r w:rsidRPr="00AB1399">
          <w:rPr>
            <w:rFonts w:ascii="宋体" w:hAnsi="宋体" w:cs="宋体" w:hint="eastAsia"/>
            <w:sz w:val="24"/>
            <w:szCs w:val="24"/>
          </w:rPr>
          <w:fldChar w:fldCharType="end"/>
        </w:r>
      </w:hyperlink>
    </w:p>
    <w:p w14:paraId="02883B1E" w14:textId="77777777" w:rsidR="00E718AD" w:rsidRPr="00AB1399" w:rsidRDefault="006B7DC3">
      <w:pPr>
        <w:pStyle w:val="TOC1"/>
        <w:tabs>
          <w:tab w:val="right" w:leader="dot" w:pos="8306"/>
        </w:tabs>
        <w:spacing w:line="360" w:lineRule="auto"/>
        <w:rPr>
          <w:rFonts w:ascii="宋体" w:hAnsi="宋体" w:cs="宋体"/>
          <w:sz w:val="24"/>
          <w:szCs w:val="24"/>
        </w:rPr>
      </w:pPr>
      <w:hyperlink w:anchor="_Toc15162" w:history="1">
        <w:r w:rsidR="00BB4EFB" w:rsidRPr="00AB1399">
          <w:rPr>
            <w:rFonts w:ascii="宋体" w:hAnsi="宋体" w:cs="宋体" w:hint="eastAsia"/>
            <w:sz w:val="24"/>
            <w:szCs w:val="24"/>
          </w:rPr>
          <w:t>第二部分供应商须知</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_Toc15162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5</w:t>
        </w:r>
        <w:r w:rsidR="005E1857" w:rsidRPr="00AB1399">
          <w:rPr>
            <w:rFonts w:ascii="宋体" w:hAnsi="宋体" w:cs="宋体" w:hint="eastAsia"/>
            <w:sz w:val="24"/>
            <w:szCs w:val="24"/>
          </w:rPr>
          <w:fldChar w:fldCharType="end"/>
        </w:r>
      </w:hyperlink>
    </w:p>
    <w:p w14:paraId="3F509C21"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6215" w:history="1">
        <w:r w:rsidR="00BB4EFB" w:rsidRPr="00AB1399">
          <w:rPr>
            <w:rFonts w:ascii="宋体" w:hAnsi="宋体" w:cs="宋体" w:hint="eastAsia"/>
            <w:sz w:val="24"/>
            <w:szCs w:val="24"/>
          </w:rPr>
          <w:t>一、 总则</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_Toc6215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9</w:t>
        </w:r>
        <w:r w:rsidR="005E1857" w:rsidRPr="00AB1399">
          <w:rPr>
            <w:rFonts w:ascii="宋体" w:hAnsi="宋体" w:cs="宋体" w:hint="eastAsia"/>
            <w:sz w:val="24"/>
            <w:szCs w:val="24"/>
          </w:rPr>
          <w:fldChar w:fldCharType="end"/>
        </w:r>
      </w:hyperlink>
    </w:p>
    <w:p w14:paraId="12827A9B"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1715" w:history="1">
        <w:r w:rsidR="00BB4EFB" w:rsidRPr="00AB1399">
          <w:rPr>
            <w:rFonts w:ascii="宋体" w:hAnsi="宋体" w:cs="宋体" w:hint="eastAsia"/>
            <w:sz w:val="24"/>
            <w:szCs w:val="24"/>
          </w:rPr>
          <w:t>二、 询价文件</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_Toc1715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9</w:t>
        </w:r>
        <w:r w:rsidR="005E1857" w:rsidRPr="00AB1399">
          <w:rPr>
            <w:rFonts w:ascii="宋体" w:hAnsi="宋体" w:cs="宋体" w:hint="eastAsia"/>
            <w:sz w:val="24"/>
            <w:szCs w:val="24"/>
          </w:rPr>
          <w:fldChar w:fldCharType="end"/>
        </w:r>
      </w:hyperlink>
    </w:p>
    <w:p w14:paraId="32A643E8"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23395" w:history="1">
        <w:r w:rsidR="00BB4EFB" w:rsidRPr="00AB1399">
          <w:rPr>
            <w:rFonts w:ascii="宋体" w:hAnsi="宋体" w:cs="宋体" w:hint="eastAsia"/>
            <w:sz w:val="24"/>
            <w:szCs w:val="24"/>
          </w:rPr>
          <w:t>三、 询价响应文件的编写</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_Toc23395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10</w:t>
        </w:r>
        <w:r w:rsidR="005E1857" w:rsidRPr="00AB1399">
          <w:rPr>
            <w:rFonts w:ascii="宋体" w:hAnsi="宋体" w:cs="宋体" w:hint="eastAsia"/>
            <w:sz w:val="24"/>
            <w:szCs w:val="24"/>
          </w:rPr>
          <w:fldChar w:fldCharType="end"/>
        </w:r>
      </w:hyperlink>
    </w:p>
    <w:p w14:paraId="2F87EC94"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11114" w:history="1">
        <w:r w:rsidR="00BB4EFB" w:rsidRPr="00AB1399">
          <w:rPr>
            <w:rFonts w:ascii="宋体" w:hAnsi="宋体" w:cs="宋体" w:hint="eastAsia"/>
            <w:sz w:val="24"/>
            <w:szCs w:val="24"/>
          </w:rPr>
          <w:t>四、 响应文件的递交</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_Toc11114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13</w:t>
        </w:r>
        <w:r w:rsidR="005E1857" w:rsidRPr="00AB1399">
          <w:rPr>
            <w:rFonts w:ascii="宋体" w:hAnsi="宋体" w:cs="宋体" w:hint="eastAsia"/>
            <w:sz w:val="24"/>
            <w:szCs w:val="24"/>
          </w:rPr>
          <w:fldChar w:fldCharType="end"/>
        </w:r>
      </w:hyperlink>
    </w:p>
    <w:p w14:paraId="0C8BC6AE"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1853" w:history="1">
        <w:r w:rsidR="00BB4EFB" w:rsidRPr="00AB1399">
          <w:rPr>
            <w:rFonts w:ascii="宋体" w:hAnsi="宋体" w:cs="宋体" w:hint="eastAsia"/>
            <w:sz w:val="24"/>
            <w:szCs w:val="24"/>
          </w:rPr>
          <w:t>五、 询价无效的情形</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_Toc1853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13</w:t>
        </w:r>
        <w:r w:rsidR="005E1857" w:rsidRPr="00AB1399">
          <w:rPr>
            <w:rFonts w:ascii="宋体" w:hAnsi="宋体" w:cs="宋体" w:hint="eastAsia"/>
            <w:sz w:val="24"/>
            <w:szCs w:val="24"/>
          </w:rPr>
          <w:fldChar w:fldCharType="end"/>
        </w:r>
      </w:hyperlink>
    </w:p>
    <w:p w14:paraId="6951BDAD"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11643" w:history="1">
        <w:r w:rsidR="00BB4EFB" w:rsidRPr="00AB1399">
          <w:rPr>
            <w:rFonts w:ascii="宋体" w:hAnsi="宋体" w:cs="宋体" w:hint="eastAsia"/>
            <w:sz w:val="24"/>
            <w:szCs w:val="24"/>
          </w:rPr>
          <w:t>六、 采购中止的情形</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_Toc11643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15</w:t>
        </w:r>
        <w:r w:rsidR="005E1857" w:rsidRPr="00AB1399">
          <w:rPr>
            <w:rFonts w:ascii="宋体" w:hAnsi="宋体" w:cs="宋体" w:hint="eastAsia"/>
            <w:sz w:val="24"/>
            <w:szCs w:val="24"/>
          </w:rPr>
          <w:fldChar w:fldCharType="end"/>
        </w:r>
      </w:hyperlink>
    </w:p>
    <w:p w14:paraId="7FE68616"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30031" w:history="1">
        <w:r w:rsidR="00BB4EFB" w:rsidRPr="00AB1399">
          <w:rPr>
            <w:rFonts w:ascii="宋体" w:hAnsi="宋体" w:cs="宋体" w:hint="eastAsia"/>
            <w:sz w:val="24"/>
            <w:szCs w:val="24"/>
          </w:rPr>
          <w:t>七、 授予合同</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_Toc30031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15</w:t>
        </w:r>
        <w:r w:rsidR="005E1857" w:rsidRPr="00AB1399">
          <w:rPr>
            <w:rFonts w:ascii="宋体" w:hAnsi="宋体" w:cs="宋体" w:hint="eastAsia"/>
            <w:sz w:val="24"/>
            <w:szCs w:val="24"/>
          </w:rPr>
          <w:fldChar w:fldCharType="end"/>
        </w:r>
      </w:hyperlink>
    </w:p>
    <w:p w14:paraId="49B2FDF1" w14:textId="77777777" w:rsidR="00E718AD" w:rsidRPr="00AB1399" w:rsidRDefault="006B7DC3">
      <w:pPr>
        <w:pStyle w:val="TOC1"/>
        <w:tabs>
          <w:tab w:val="right" w:leader="dot" w:pos="8306"/>
        </w:tabs>
        <w:spacing w:line="360" w:lineRule="auto"/>
        <w:rPr>
          <w:rFonts w:ascii="宋体" w:hAnsi="宋体" w:cs="宋体"/>
          <w:sz w:val="24"/>
          <w:szCs w:val="24"/>
        </w:rPr>
      </w:pPr>
      <w:hyperlink w:anchor="_Toc30491" w:history="1">
        <w:r w:rsidR="00BB4EFB" w:rsidRPr="00AB1399">
          <w:rPr>
            <w:rFonts w:ascii="宋体" w:hAnsi="宋体" w:cs="宋体" w:hint="eastAsia"/>
            <w:sz w:val="24"/>
            <w:szCs w:val="24"/>
          </w:rPr>
          <w:t>第三部分采购内容及要求</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_Toc30491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17</w:t>
        </w:r>
        <w:r w:rsidR="005E1857" w:rsidRPr="00AB1399">
          <w:rPr>
            <w:rFonts w:ascii="宋体" w:hAnsi="宋体" w:cs="宋体" w:hint="eastAsia"/>
            <w:sz w:val="24"/>
            <w:szCs w:val="24"/>
          </w:rPr>
          <w:fldChar w:fldCharType="end"/>
        </w:r>
      </w:hyperlink>
    </w:p>
    <w:p w14:paraId="72C4DB71"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2831" w:history="1">
        <w:r w:rsidR="00BB4EFB" w:rsidRPr="00AB1399">
          <w:rPr>
            <w:rFonts w:ascii="宋体" w:hAnsi="宋体" w:cs="宋体" w:hint="eastAsia"/>
            <w:sz w:val="24"/>
            <w:szCs w:val="24"/>
          </w:rPr>
          <w:t>第一章　技术规范及要求</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_Toc2831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17</w:t>
        </w:r>
        <w:r w:rsidR="005E1857" w:rsidRPr="00AB1399">
          <w:rPr>
            <w:rFonts w:ascii="宋体" w:hAnsi="宋体" w:cs="宋体" w:hint="eastAsia"/>
            <w:sz w:val="24"/>
            <w:szCs w:val="24"/>
          </w:rPr>
          <w:fldChar w:fldCharType="end"/>
        </w:r>
      </w:hyperlink>
    </w:p>
    <w:p w14:paraId="0523768A"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21399" w:history="1">
        <w:r w:rsidR="00BB4EFB" w:rsidRPr="00AB1399">
          <w:rPr>
            <w:rFonts w:ascii="宋体" w:hAnsi="宋体" w:cs="宋体" w:hint="eastAsia"/>
            <w:sz w:val="24"/>
            <w:szCs w:val="24"/>
          </w:rPr>
          <w:t>第二章 主要参数及要求</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_Toc21399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18</w:t>
        </w:r>
        <w:r w:rsidR="005E1857" w:rsidRPr="00AB1399">
          <w:rPr>
            <w:rFonts w:ascii="宋体" w:hAnsi="宋体" w:cs="宋体" w:hint="eastAsia"/>
            <w:sz w:val="24"/>
            <w:szCs w:val="24"/>
          </w:rPr>
          <w:fldChar w:fldCharType="end"/>
        </w:r>
      </w:hyperlink>
    </w:p>
    <w:p w14:paraId="3C87429B"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4896" w:history="1">
        <w:r w:rsidR="00BB4EFB" w:rsidRPr="00AB1399">
          <w:rPr>
            <w:rFonts w:ascii="宋体" w:hAnsi="宋体" w:cs="宋体" w:hint="eastAsia"/>
            <w:sz w:val="24"/>
            <w:szCs w:val="24"/>
          </w:rPr>
          <w:t>第三章 其他要求</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_Toc4896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41</w:t>
        </w:r>
        <w:r w:rsidR="005E1857" w:rsidRPr="00AB1399">
          <w:rPr>
            <w:rFonts w:ascii="宋体" w:hAnsi="宋体" w:cs="宋体" w:hint="eastAsia"/>
            <w:sz w:val="24"/>
            <w:szCs w:val="24"/>
          </w:rPr>
          <w:fldChar w:fldCharType="end"/>
        </w:r>
      </w:hyperlink>
    </w:p>
    <w:p w14:paraId="2C13102C"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8786" w:history="1">
        <w:r w:rsidR="00BB4EFB" w:rsidRPr="00AB1399">
          <w:rPr>
            <w:rFonts w:ascii="宋体" w:hAnsi="宋体" w:cs="宋体" w:hint="eastAsia"/>
            <w:sz w:val="24"/>
            <w:szCs w:val="24"/>
          </w:rPr>
          <w:t>第四章 付款方式及要求</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_Toc8786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42</w:t>
        </w:r>
        <w:r w:rsidR="005E1857" w:rsidRPr="00AB1399">
          <w:rPr>
            <w:rFonts w:ascii="宋体" w:hAnsi="宋体" w:cs="宋体" w:hint="eastAsia"/>
            <w:sz w:val="24"/>
            <w:szCs w:val="24"/>
          </w:rPr>
          <w:fldChar w:fldCharType="end"/>
        </w:r>
      </w:hyperlink>
    </w:p>
    <w:p w14:paraId="726035FB" w14:textId="77777777" w:rsidR="00E718AD" w:rsidRPr="00AB1399" w:rsidRDefault="006B7DC3">
      <w:pPr>
        <w:pStyle w:val="TOC1"/>
        <w:tabs>
          <w:tab w:val="right" w:leader="dot" w:pos="8306"/>
        </w:tabs>
        <w:spacing w:line="360" w:lineRule="auto"/>
        <w:rPr>
          <w:rFonts w:ascii="宋体" w:hAnsi="宋体" w:cs="宋体"/>
          <w:sz w:val="24"/>
          <w:szCs w:val="24"/>
        </w:rPr>
      </w:pPr>
      <w:hyperlink w:anchor="_Toc9755" w:history="1">
        <w:r w:rsidR="00BB4EFB" w:rsidRPr="00AB1399">
          <w:rPr>
            <w:rFonts w:ascii="宋体" w:hAnsi="宋体" w:cs="宋体" w:hint="eastAsia"/>
            <w:sz w:val="24"/>
            <w:szCs w:val="24"/>
          </w:rPr>
          <w:t>第四部分询价细则及询价方法</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_Toc9755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43</w:t>
        </w:r>
        <w:r w:rsidR="005E1857" w:rsidRPr="00AB1399">
          <w:rPr>
            <w:rFonts w:ascii="宋体" w:hAnsi="宋体" w:cs="宋体" w:hint="eastAsia"/>
            <w:sz w:val="24"/>
            <w:szCs w:val="24"/>
          </w:rPr>
          <w:fldChar w:fldCharType="end"/>
        </w:r>
      </w:hyperlink>
    </w:p>
    <w:p w14:paraId="7003E1C1"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27734" w:history="1">
        <w:r w:rsidR="00BB4EFB" w:rsidRPr="00AB1399">
          <w:rPr>
            <w:rFonts w:ascii="宋体" w:hAnsi="宋体" w:cs="宋体" w:hint="eastAsia"/>
            <w:sz w:val="24"/>
            <w:szCs w:val="24"/>
          </w:rPr>
          <w:t>一、 询价原则</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_Toc27734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43</w:t>
        </w:r>
        <w:r w:rsidR="005E1857" w:rsidRPr="00AB1399">
          <w:rPr>
            <w:rFonts w:ascii="宋体" w:hAnsi="宋体" w:cs="宋体" w:hint="eastAsia"/>
            <w:sz w:val="24"/>
            <w:szCs w:val="24"/>
          </w:rPr>
          <w:fldChar w:fldCharType="end"/>
        </w:r>
      </w:hyperlink>
    </w:p>
    <w:p w14:paraId="5FF8A7D1"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13263" w:history="1">
        <w:r w:rsidR="00BB4EFB" w:rsidRPr="00AB1399">
          <w:rPr>
            <w:rFonts w:ascii="宋体" w:hAnsi="宋体" w:cs="宋体" w:hint="eastAsia"/>
            <w:sz w:val="24"/>
            <w:szCs w:val="24"/>
          </w:rPr>
          <w:t>二、 询价程序</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_Toc13263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43</w:t>
        </w:r>
        <w:r w:rsidR="005E1857" w:rsidRPr="00AB1399">
          <w:rPr>
            <w:rFonts w:ascii="宋体" w:hAnsi="宋体" w:cs="宋体" w:hint="eastAsia"/>
            <w:sz w:val="24"/>
            <w:szCs w:val="24"/>
          </w:rPr>
          <w:fldChar w:fldCharType="end"/>
        </w:r>
      </w:hyperlink>
    </w:p>
    <w:p w14:paraId="614ADCC2"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8725" w:history="1">
        <w:r w:rsidR="00BB4EFB" w:rsidRPr="00AB1399">
          <w:rPr>
            <w:rFonts w:ascii="宋体" w:hAnsi="宋体" w:cs="宋体" w:hint="eastAsia"/>
            <w:sz w:val="24"/>
            <w:szCs w:val="24"/>
          </w:rPr>
          <w:t>三、 注意事项</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_Toc8725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45</w:t>
        </w:r>
        <w:r w:rsidR="005E1857" w:rsidRPr="00AB1399">
          <w:rPr>
            <w:rFonts w:ascii="宋体" w:hAnsi="宋体" w:cs="宋体" w:hint="eastAsia"/>
            <w:sz w:val="24"/>
            <w:szCs w:val="24"/>
          </w:rPr>
          <w:fldChar w:fldCharType="end"/>
        </w:r>
      </w:hyperlink>
    </w:p>
    <w:p w14:paraId="1003E488" w14:textId="77777777" w:rsidR="00E718AD" w:rsidRPr="00AB1399" w:rsidRDefault="006B7DC3">
      <w:pPr>
        <w:pStyle w:val="TOC2"/>
        <w:tabs>
          <w:tab w:val="right" w:leader="dot" w:pos="8306"/>
        </w:tabs>
        <w:spacing w:line="360" w:lineRule="auto"/>
        <w:ind w:leftChars="0" w:left="0"/>
        <w:rPr>
          <w:rFonts w:ascii="宋体" w:hAnsi="宋体" w:cs="宋体"/>
          <w:sz w:val="24"/>
          <w:szCs w:val="24"/>
        </w:rPr>
      </w:pPr>
      <w:hyperlink w:anchor="_Toc4006" w:history="1">
        <w:r w:rsidR="00BB4EFB" w:rsidRPr="00AB1399">
          <w:rPr>
            <w:rFonts w:ascii="宋体" w:hAnsi="宋体" w:cs="宋体" w:hint="eastAsia"/>
            <w:sz w:val="24"/>
            <w:szCs w:val="24"/>
          </w:rPr>
          <w:t>四、 评分细则</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_Toc4006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45</w:t>
        </w:r>
        <w:r w:rsidR="005E1857" w:rsidRPr="00AB1399">
          <w:rPr>
            <w:rFonts w:ascii="宋体" w:hAnsi="宋体" w:cs="宋体" w:hint="eastAsia"/>
            <w:sz w:val="24"/>
            <w:szCs w:val="24"/>
          </w:rPr>
          <w:fldChar w:fldCharType="end"/>
        </w:r>
      </w:hyperlink>
    </w:p>
    <w:p w14:paraId="0062F806" w14:textId="77777777" w:rsidR="00E718AD" w:rsidRPr="00AB1399" w:rsidRDefault="006B7DC3">
      <w:pPr>
        <w:pStyle w:val="TOC1"/>
        <w:tabs>
          <w:tab w:val="right" w:leader="dot" w:pos="8306"/>
        </w:tabs>
        <w:spacing w:line="360" w:lineRule="auto"/>
        <w:rPr>
          <w:rFonts w:ascii="宋体" w:hAnsi="宋体" w:cs="宋体"/>
          <w:sz w:val="24"/>
          <w:szCs w:val="24"/>
        </w:rPr>
      </w:pPr>
      <w:hyperlink w:anchor="_Toc19064" w:history="1">
        <w:r w:rsidR="00BB4EFB" w:rsidRPr="00AB1399">
          <w:rPr>
            <w:rFonts w:ascii="宋体" w:hAnsi="宋体" w:cs="宋体" w:hint="eastAsia"/>
            <w:sz w:val="24"/>
            <w:szCs w:val="24"/>
          </w:rPr>
          <w:t>第五部分采购合同</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_Toc19064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48</w:t>
        </w:r>
        <w:r w:rsidR="005E1857" w:rsidRPr="00AB1399">
          <w:rPr>
            <w:rFonts w:ascii="宋体" w:hAnsi="宋体" w:cs="宋体" w:hint="eastAsia"/>
            <w:sz w:val="24"/>
            <w:szCs w:val="24"/>
          </w:rPr>
          <w:fldChar w:fldCharType="end"/>
        </w:r>
      </w:hyperlink>
    </w:p>
    <w:p w14:paraId="6FD19DA6" w14:textId="77777777" w:rsidR="00E718AD" w:rsidRPr="00AB1399" w:rsidRDefault="006B7DC3">
      <w:pPr>
        <w:pStyle w:val="TOC1"/>
        <w:tabs>
          <w:tab w:val="right" w:leader="dot" w:pos="8306"/>
        </w:tabs>
        <w:spacing w:line="360" w:lineRule="auto"/>
        <w:rPr>
          <w:rFonts w:ascii="宋体" w:hAnsi="宋体" w:cs="宋体"/>
          <w:sz w:val="24"/>
          <w:szCs w:val="24"/>
        </w:rPr>
      </w:pPr>
      <w:hyperlink w:anchor="_Toc2293" w:history="1">
        <w:r w:rsidR="00BB4EFB" w:rsidRPr="00AB1399">
          <w:rPr>
            <w:rFonts w:ascii="宋体" w:hAnsi="宋体" w:cs="宋体" w:hint="eastAsia"/>
            <w:sz w:val="24"/>
            <w:szCs w:val="24"/>
          </w:rPr>
          <w:t>第六部分应提交的有关格式范例</w:t>
        </w:r>
        <w:r w:rsidR="00BB4EFB" w:rsidRPr="00AB1399">
          <w:rPr>
            <w:rFonts w:ascii="宋体" w:hAnsi="宋体" w:cs="宋体" w:hint="eastAsia"/>
            <w:sz w:val="24"/>
            <w:szCs w:val="24"/>
          </w:rPr>
          <w:tab/>
        </w:r>
        <w:r w:rsidR="005E1857" w:rsidRPr="00AB1399">
          <w:rPr>
            <w:rFonts w:ascii="宋体" w:hAnsi="宋体" w:cs="宋体" w:hint="eastAsia"/>
            <w:sz w:val="24"/>
            <w:szCs w:val="24"/>
          </w:rPr>
          <w:fldChar w:fldCharType="begin"/>
        </w:r>
        <w:r w:rsidR="00BB4EFB" w:rsidRPr="00AB1399">
          <w:rPr>
            <w:rFonts w:ascii="宋体" w:hAnsi="宋体" w:cs="宋体" w:hint="eastAsia"/>
            <w:sz w:val="24"/>
            <w:szCs w:val="24"/>
          </w:rPr>
          <w:instrText xml:space="preserve"> PAGEREF _Toc2293 \h </w:instrText>
        </w:r>
        <w:r w:rsidR="005E1857" w:rsidRPr="00AB1399">
          <w:rPr>
            <w:rFonts w:ascii="宋体" w:hAnsi="宋体" w:cs="宋体" w:hint="eastAsia"/>
            <w:sz w:val="24"/>
            <w:szCs w:val="24"/>
          </w:rPr>
        </w:r>
        <w:r w:rsidR="005E1857" w:rsidRPr="00AB1399">
          <w:rPr>
            <w:rFonts w:ascii="宋体" w:hAnsi="宋体" w:cs="宋体" w:hint="eastAsia"/>
            <w:sz w:val="24"/>
            <w:szCs w:val="24"/>
          </w:rPr>
          <w:fldChar w:fldCharType="separate"/>
        </w:r>
        <w:r w:rsidR="007811E8" w:rsidRPr="00AB1399">
          <w:rPr>
            <w:rFonts w:ascii="宋体" w:hAnsi="宋体" w:cs="宋体"/>
            <w:noProof/>
            <w:sz w:val="24"/>
            <w:szCs w:val="24"/>
          </w:rPr>
          <w:t>53</w:t>
        </w:r>
        <w:r w:rsidR="005E1857" w:rsidRPr="00AB1399">
          <w:rPr>
            <w:rFonts w:ascii="宋体" w:hAnsi="宋体" w:cs="宋体" w:hint="eastAsia"/>
            <w:sz w:val="24"/>
            <w:szCs w:val="24"/>
          </w:rPr>
          <w:fldChar w:fldCharType="end"/>
        </w:r>
      </w:hyperlink>
    </w:p>
    <w:p w14:paraId="5799CE3C" w14:textId="77777777" w:rsidR="00E718AD" w:rsidRPr="00AB1399" w:rsidRDefault="005E1857">
      <w:pPr>
        <w:pStyle w:val="2"/>
        <w:spacing w:line="360" w:lineRule="auto"/>
        <w:rPr>
          <w:rFonts w:asciiTheme="minorEastAsia" w:eastAsiaTheme="minorEastAsia" w:hAnsiTheme="minorEastAsia" w:cstheme="minorEastAsia"/>
        </w:rPr>
      </w:pPr>
      <w:r w:rsidRPr="00AB1399">
        <w:rPr>
          <w:rFonts w:asciiTheme="minorEastAsia" w:eastAsiaTheme="minorEastAsia" w:hAnsiTheme="minorEastAsia" w:cstheme="minorEastAsia" w:hint="eastAsia"/>
          <w:sz w:val="24"/>
          <w:szCs w:val="24"/>
        </w:rPr>
        <w:fldChar w:fldCharType="end"/>
      </w:r>
    </w:p>
    <w:p w14:paraId="4289AF6F" w14:textId="77777777" w:rsidR="00E718AD" w:rsidRPr="00AB1399" w:rsidRDefault="00E718AD">
      <w:pPr>
        <w:rPr>
          <w:rFonts w:asciiTheme="minorEastAsia" w:eastAsiaTheme="minorEastAsia" w:hAnsiTheme="minorEastAsia" w:cstheme="minorEastAsia"/>
        </w:rPr>
      </w:pPr>
    </w:p>
    <w:p w14:paraId="371C14C9" w14:textId="77777777" w:rsidR="00E718AD" w:rsidRPr="00AB1399" w:rsidRDefault="00E718AD">
      <w:pPr>
        <w:rPr>
          <w:rFonts w:asciiTheme="minorEastAsia" w:eastAsiaTheme="minorEastAsia" w:hAnsiTheme="minorEastAsia" w:cstheme="minorEastAsia"/>
        </w:rPr>
      </w:pPr>
    </w:p>
    <w:p w14:paraId="4B56263B" w14:textId="77777777" w:rsidR="00E718AD" w:rsidRPr="00AB1399" w:rsidRDefault="00E718AD">
      <w:pPr>
        <w:rPr>
          <w:rFonts w:asciiTheme="minorEastAsia" w:eastAsiaTheme="minorEastAsia" w:hAnsiTheme="minorEastAsia" w:cstheme="minorEastAsia"/>
        </w:rPr>
      </w:pPr>
    </w:p>
    <w:p w14:paraId="43057CA6" w14:textId="77777777" w:rsidR="00E718AD" w:rsidRPr="00AB1399" w:rsidRDefault="00E718AD">
      <w:pPr>
        <w:rPr>
          <w:rFonts w:asciiTheme="minorEastAsia" w:eastAsiaTheme="minorEastAsia" w:hAnsiTheme="minorEastAsia" w:cstheme="minorEastAsia"/>
        </w:rPr>
      </w:pPr>
    </w:p>
    <w:p w14:paraId="448BD6A1" w14:textId="77777777" w:rsidR="00E718AD" w:rsidRPr="00AB1399" w:rsidRDefault="00BB4EFB">
      <w:pPr>
        <w:tabs>
          <w:tab w:val="left" w:pos="3148"/>
        </w:tabs>
        <w:jc w:val="left"/>
        <w:rPr>
          <w:rFonts w:asciiTheme="minorEastAsia" w:eastAsiaTheme="minorEastAsia" w:hAnsiTheme="minorEastAsia" w:cstheme="minorEastAsia"/>
        </w:rPr>
        <w:sectPr w:rsidR="00E718AD" w:rsidRPr="00AB1399">
          <w:pgSz w:w="11906" w:h="16838"/>
          <w:pgMar w:top="1440" w:right="1800" w:bottom="1440" w:left="1800" w:header="851" w:footer="992" w:gutter="0"/>
          <w:pgNumType w:start="1"/>
          <w:cols w:space="425"/>
          <w:docGrid w:type="lines" w:linePitch="312"/>
        </w:sectPr>
      </w:pPr>
      <w:r w:rsidRPr="00AB1399">
        <w:rPr>
          <w:rFonts w:asciiTheme="minorEastAsia" w:eastAsiaTheme="minorEastAsia" w:hAnsiTheme="minorEastAsia" w:cstheme="minorEastAsia" w:hint="eastAsia"/>
        </w:rPr>
        <w:tab/>
      </w:r>
    </w:p>
    <w:p w14:paraId="43B5AEA9" w14:textId="77777777" w:rsidR="00E718AD" w:rsidRPr="00AB1399" w:rsidRDefault="00BB4EFB">
      <w:pPr>
        <w:pStyle w:val="1"/>
        <w:jc w:val="center"/>
        <w:rPr>
          <w:rFonts w:asciiTheme="minorEastAsia" w:eastAsiaTheme="minorEastAsia" w:hAnsiTheme="minorEastAsia" w:cstheme="minorEastAsia"/>
        </w:rPr>
      </w:pPr>
      <w:bookmarkStart w:id="1" w:name="_Toc31034"/>
      <w:bookmarkStart w:id="2" w:name="_Toc32199"/>
      <w:bookmarkStart w:id="3" w:name="_Toc17048"/>
      <w:bookmarkStart w:id="4" w:name="_Toc27192"/>
      <w:bookmarkStart w:id="5" w:name="_Toc91899870"/>
      <w:bookmarkStart w:id="6" w:name="第二部分"/>
      <w:r w:rsidRPr="00AB1399">
        <w:rPr>
          <w:rFonts w:asciiTheme="minorEastAsia" w:eastAsiaTheme="minorEastAsia" w:hAnsiTheme="minorEastAsia" w:cstheme="minorEastAsia" w:hint="eastAsia"/>
          <w:sz w:val="36"/>
          <w:szCs w:val="36"/>
        </w:rPr>
        <w:lastRenderedPageBreak/>
        <w:t>第一部分询价公告</w:t>
      </w:r>
      <w:bookmarkEnd w:id="1"/>
      <w:bookmarkEnd w:id="2"/>
      <w:bookmarkEnd w:id="3"/>
      <w:bookmarkEnd w:id="4"/>
    </w:p>
    <w:p w14:paraId="2BFA70DF" w14:textId="77777777" w:rsidR="00E718AD" w:rsidRPr="00AB1399" w:rsidRDefault="00BB4EFB">
      <w:pPr>
        <w:adjustRightInd w:val="0"/>
        <w:spacing w:line="360" w:lineRule="auto"/>
        <w:jc w:val="center"/>
        <w:rPr>
          <w:rFonts w:asciiTheme="minorEastAsia" w:eastAsiaTheme="minorEastAsia" w:hAnsiTheme="minorEastAsia" w:cstheme="minorEastAsia"/>
          <w:sz w:val="28"/>
          <w:szCs w:val="28"/>
        </w:rPr>
      </w:pPr>
      <w:r w:rsidRPr="00AB1399">
        <w:rPr>
          <w:rFonts w:asciiTheme="minorEastAsia" w:eastAsiaTheme="minorEastAsia" w:hAnsiTheme="minorEastAsia" w:cstheme="minorEastAsia" w:hint="eastAsia"/>
          <w:sz w:val="28"/>
          <w:szCs w:val="28"/>
        </w:rPr>
        <w:t>浙江天平项目咨询有限公司关于</w:t>
      </w:r>
      <w:r w:rsidR="000D3D72">
        <w:rPr>
          <w:rFonts w:asciiTheme="minorEastAsia" w:eastAsiaTheme="minorEastAsia" w:hAnsiTheme="minorEastAsia" w:cstheme="minorEastAsia" w:hint="eastAsia"/>
          <w:sz w:val="28"/>
          <w:szCs w:val="28"/>
        </w:rPr>
        <w:t>绍兴市上虞人民医院小儿电子支气管镜</w:t>
      </w:r>
      <w:r w:rsidRPr="00AB1399">
        <w:rPr>
          <w:rFonts w:asciiTheme="minorEastAsia" w:eastAsiaTheme="minorEastAsia" w:hAnsiTheme="minorEastAsia" w:cstheme="minorEastAsia" w:hint="eastAsia"/>
          <w:sz w:val="28"/>
          <w:szCs w:val="28"/>
        </w:rPr>
        <w:t>的询价公告</w:t>
      </w:r>
    </w:p>
    <w:p w14:paraId="41C8EEEE" w14:textId="3D469991" w:rsidR="00E718AD" w:rsidRPr="00AB1399" w:rsidRDefault="00BB4EFB">
      <w:pPr>
        <w:adjustRightInd w:val="0"/>
        <w:spacing w:line="360" w:lineRule="auto"/>
        <w:jc w:val="center"/>
        <w:rPr>
          <w:rFonts w:asciiTheme="minorEastAsia" w:eastAsiaTheme="minorEastAsia" w:hAnsiTheme="minorEastAsia" w:cstheme="minorEastAsia"/>
          <w:sz w:val="28"/>
          <w:szCs w:val="28"/>
        </w:rPr>
      </w:pPr>
      <w:r w:rsidRPr="00AB1399">
        <w:rPr>
          <w:rFonts w:asciiTheme="minorEastAsia" w:eastAsiaTheme="minorEastAsia" w:hAnsiTheme="minorEastAsia" w:cstheme="minorEastAsia" w:hint="eastAsia"/>
          <w:sz w:val="28"/>
          <w:szCs w:val="28"/>
        </w:rPr>
        <w:t>公告日期：202</w:t>
      </w:r>
      <w:r w:rsidR="00675A5D" w:rsidRPr="00AB1399">
        <w:rPr>
          <w:rFonts w:asciiTheme="minorEastAsia" w:eastAsiaTheme="minorEastAsia" w:hAnsiTheme="minorEastAsia" w:cstheme="minorEastAsia" w:hint="eastAsia"/>
          <w:sz w:val="28"/>
          <w:szCs w:val="28"/>
        </w:rPr>
        <w:t>4</w:t>
      </w:r>
      <w:r w:rsidRPr="00AB1399">
        <w:rPr>
          <w:rFonts w:asciiTheme="minorEastAsia" w:eastAsiaTheme="minorEastAsia" w:hAnsiTheme="minorEastAsia" w:cstheme="minorEastAsia" w:hint="eastAsia"/>
          <w:sz w:val="28"/>
          <w:szCs w:val="28"/>
        </w:rPr>
        <w:t>年</w:t>
      </w:r>
      <w:r w:rsidR="0041391A">
        <w:rPr>
          <w:rFonts w:asciiTheme="minorEastAsia" w:eastAsiaTheme="minorEastAsia" w:hAnsiTheme="minorEastAsia" w:cstheme="minorEastAsia"/>
          <w:sz w:val="28"/>
          <w:szCs w:val="28"/>
        </w:rPr>
        <w:t>12</w:t>
      </w:r>
      <w:r w:rsidRPr="00AB1399">
        <w:rPr>
          <w:rFonts w:asciiTheme="minorEastAsia" w:eastAsiaTheme="minorEastAsia" w:hAnsiTheme="minorEastAsia" w:cstheme="minorEastAsia" w:hint="eastAsia"/>
          <w:sz w:val="28"/>
          <w:szCs w:val="28"/>
        </w:rPr>
        <w:t>月</w:t>
      </w:r>
      <w:r w:rsidR="0041391A">
        <w:rPr>
          <w:rFonts w:asciiTheme="minorEastAsia" w:eastAsiaTheme="minorEastAsia" w:hAnsiTheme="minorEastAsia" w:cstheme="minorEastAsia"/>
          <w:sz w:val="28"/>
          <w:szCs w:val="28"/>
        </w:rPr>
        <w:t>26</w:t>
      </w:r>
      <w:r w:rsidRPr="00AB1399">
        <w:rPr>
          <w:rFonts w:asciiTheme="minorEastAsia" w:eastAsiaTheme="minorEastAsia" w:hAnsiTheme="minorEastAsia" w:cstheme="minorEastAsia" w:hint="eastAsia"/>
          <w:sz w:val="28"/>
          <w:szCs w:val="28"/>
        </w:rPr>
        <w:t>日</w:t>
      </w:r>
    </w:p>
    <w:p w14:paraId="54830B15"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根据《中华人民共和国政府采购法》等有关规定，浙江天平项目咨询有限公司受</w:t>
      </w:r>
      <w:r w:rsidR="000D3D72">
        <w:rPr>
          <w:rFonts w:ascii="宋体" w:eastAsiaTheme="minorEastAsia" w:hAnsi="宋体" w:cs="宋体" w:hint="eastAsia"/>
          <w:sz w:val="24"/>
        </w:rPr>
        <w:t>绍兴市上虞人民医院</w:t>
      </w:r>
      <w:r w:rsidRPr="00AB1399">
        <w:rPr>
          <w:rFonts w:asciiTheme="minorEastAsia" w:eastAsiaTheme="minorEastAsia" w:hAnsiTheme="minorEastAsia" w:cstheme="minorEastAsia" w:hint="eastAsia"/>
          <w:sz w:val="24"/>
          <w:szCs w:val="24"/>
        </w:rPr>
        <w:t>委托，现就</w:t>
      </w:r>
      <w:r w:rsidR="000D3D72">
        <w:rPr>
          <w:rFonts w:ascii="宋体" w:eastAsiaTheme="minorEastAsia" w:hAnsi="宋体" w:cs="宋体" w:hint="eastAsia"/>
          <w:sz w:val="24"/>
        </w:rPr>
        <w:t>小儿电子支气管镜</w:t>
      </w:r>
      <w:r w:rsidRPr="00AB1399">
        <w:rPr>
          <w:rFonts w:asciiTheme="minorEastAsia" w:eastAsiaTheme="minorEastAsia" w:hAnsiTheme="minorEastAsia" w:cstheme="minorEastAsia" w:hint="eastAsia"/>
          <w:sz w:val="24"/>
          <w:szCs w:val="24"/>
        </w:rPr>
        <w:t>进行询价采购，欢迎国内合格的供应商参加本次采购活动。</w:t>
      </w:r>
    </w:p>
    <w:p w14:paraId="424D10AD"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proofErr w:type="gramStart"/>
      <w:r w:rsidRPr="00AB1399">
        <w:rPr>
          <w:rFonts w:asciiTheme="minorEastAsia" w:eastAsiaTheme="minorEastAsia" w:hAnsiTheme="minorEastAsia" w:cstheme="minorEastAsia" w:hint="eastAsia"/>
          <w:sz w:val="24"/>
          <w:szCs w:val="24"/>
        </w:rPr>
        <w:t>一</w:t>
      </w:r>
      <w:proofErr w:type="gramEnd"/>
      <w:r w:rsidRPr="00AB1399">
        <w:rPr>
          <w:rFonts w:asciiTheme="minorEastAsia" w:eastAsiaTheme="minorEastAsia" w:hAnsiTheme="minorEastAsia" w:cstheme="minorEastAsia" w:hint="eastAsia"/>
          <w:sz w:val="24"/>
          <w:szCs w:val="24"/>
        </w:rPr>
        <w:t>．项目编号：</w:t>
      </w:r>
      <w:bookmarkStart w:id="7" w:name="OLE_LINK1"/>
      <w:r w:rsidR="000D3D72">
        <w:rPr>
          <w:rFonts w:asciiTheme="minorEastAsia" w:eastAsiaTheme="minorEastAsia" w:hAnsiTheme="minorEastAsia" w:cstheme="minorEastAsia" w:hint="eastAsia"/>
          <w:sz w:val="24"/>
          <w:szCs w:val="24"/>
        </w:rPr>
        <w:t>TPZH2024007</w:t>
      </w:r>
      <w:bookmarkEnd w:id="7"/>
    </w:p>
    <w:p w14:paraId="218593D7"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 xml:space="preserve">二．采购组织类型：分散采购-询价 </w:t>
      </w:r>
    </w:p>
    <w:p w14:paraId="1C857487"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三．项目概况:</w:t>
      </w:r>
    </w:p>
    <w:tbl>
      <w:tblPr>
        <w:tblW w:w="9607" w:type="dxa"/>
        <w:jc w:val="center"/>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4A0" w:firstRow="1" w:lastRow="0" w:firstColumn="1" w:lastColumn="0" w:noHBand="0" w:noVBand="1"/>
      </w:tblPr>
      <w:tblGrid>
        <w:gridCol w:w="558"/>
        <w:gridCol w:w="2552"/>
        <w:gridCol w:w="709"/>
        <w:gridCol w:w="709"/>
        <w:gridCol w:w="1246"/>
        <w:gridCol w:w="2439"/>
        <w:gridCol w:w="1394"/>
      </w:tblGrid>
      <w:tr w:rsidR="00E718AD" w:rsidRPr="00AB1399" w14:paraId="38C10E8C" w14:textId="77777777">
        <w:trPr>
          <w:trHeight w:val="977"/>
          <w:jc w:val="center"/>
        </w:trPr>
        <w:tc>
          <w:tcPr>
            <w:tcW w:w="558" w:type="dxa"/>
            <w:tcBorders>
              <w:top w:val="single" w:sz="4" w:space="0" w:color="000000"/>
            </w:tcBorders>
            <w:vAlign w:val="center"/>
          </w:tcPr>
          <w:p w14:paraId="46D41537" w14:textId="77777777" w:rsidR="00E718AD" w:rsidRPr="00AB1399" w:rsidRDefault="00BB4EFB">
            <w:pPr>
              <w:adjustRightInd w:val="0"/>
              <w:jc w:val="center"/>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序号</w:t>
            </w:r>
          </w:p>
        </w:tc>
        <w:tc>
          <w:tcPr>
            <w:tcW w:w="2552" w:type="dxa"/>
            <w:tcBorders>
              <w:top w:val="single" w:sz="4" w:space="0" w:color="000000"/>
            </w:tcBorders>
            <w:vAlign w:val="center"/>
          </w:tcPr>
          <w:p w14:paraId="513EC555" w14:textId="77777777" w:rsidR="00E718AD" w:rsidRPr="00AB1399" w:rsidRDefault="00BB4EFB">
            <w:pPr>
              <w:adjustRightInd w:val="0"/>
              <w:jc w:val="center"/>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项目名称</w:t>
            </w:r>
          </w:p>
        </w:tc>
        <w:tc>
          <w:tcPr>
            <w:tcW w:w="709" w:type="dxa"/>
            <w:tcBorders>
              <w:top w:val="single" w:sz="4" w:space="0" w:color="000000"/>
            </w:tcBorders>
            <w:vAlign w:val="center"/>
          </w:tcPr>
          <w:p w14:paraId="70252C5C" w14:textId="77777777" w:rsidR="00E718AD" w:rsidRPr="00AB1399" w:rsidRDefault="00BB4EFB">
            <w:pPr>
              <w:adjustRightInd w:val="0"/>
              <w:jc w:val="center"/>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数量</w:t>
            </w:r>
          </w:p>
        </w:tc>
        <w:tc>
          <w:tcPr>
            <w:tcW w:w="709" w:type="dxa"/>
            <w:tcBorders>
              <w:top w:val="single" w:sz="4" w:space="0" w:color="000000"/>
            </w:tcBorders>
            <w:vAlign w:val="center"/>
          </w:tcPr>
          <w:p w14:paraId="5D23C77F" w14:textId="77777777" w:rsidR="00E718AD" w:rsidRPr="00AB1399" w:rsidRDefault="00BB4EFB">
            <w:pPr>
              <w:adjustRightInd w:val="0"/>
              <w:jc w:val="center"/>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单位</w:t>
            </w:r>
          </w:p>
        </w:tc>
        <w:tc>
          <w:tcPr>
            <w:tcW w:w="1246" w:type="dxa"/>
            <w:tcBorders>
              <w:top w:val="single" w:sz="4" w:space="0" w:color="000000"/>
            </w:tcBorders>
            <w:vAlign w:val="center"/>
          </w:tcPr>
          <w:p w14:paraId="40A93990" w14:textId="77777777" w:rsidR="00E718AD" w:rsidRPr="00AB1399" w:rsidRDefault="00BB4EFB">
            <w:pPr>
              <w:adjustRightInd w:val="0"/>
              <w:jc w:val="center"/>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预算金额(万元)</w:t>
            </w:r>
          </w:p>
        </w:tc>
        <w:tc>
          <w:tcPr>
            <w:tcW w:w="2439" w:type="dxa"/>
            <w:tcBorders>
              <w:top w:val="single" w:sz="4" w:space="0" w:color="000000"/>
            </w:tcBorders>
            <w:vAlign w:val="center"/>
          </w:tcPr>
          <w:p w14:paraId="37122EC4" w14:textId="77777777" w:rsidR="00E718AD" w:rsidRPr="00AB1399" w:rsidRDefault="00BB4EFB">
            <w:pPr>
              <w:adjustRightInd w:val="0"/>
              <w:jc w:val="center"/>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简要规格描述</w:t>
            </w:r>
            <w:proofErr w:type="gramStart"/>
            <w:r w:rsidRPr="00AB1399">
              <w:rPr>
                <w:rFonts w:asciiTheme="minorEastAsia" w:eastAsiaTheme="minorEastAsia" w:hAnsiTheme="minorEastAsia" w:cstheme="minorEastAsia" w:hint="eastAsia"/>
                <w:kern w:val="2"/>
                <w:sz w:val="24"/>
                <w:szCs w:val="24"/>
              </w:rPr>
              <w:t>或标项基本</w:t>
            </w:r>
            <w:proofErr w:type="gramEnd"/>
            <w:r w:rsidRPr="00AB1399">
              <w:rPr>
                <w:rFonts w:asciiTheme="minorEastAsia" w:eastAsiaTheme="minorEastAsia" w:hAnsiTheme="minorEastAsia" w:cstheme="minorEastAsia" w:hint="eastAsia"/>
                <w:kern w:val="2"/>
                <w:sz w:val="24"/>
                <w:szCs w:val="24"/>
              </w:rPr>
              <w:t>概况介绍</w:t>
            </w:r>
          </w:p>
        </w:tc>
        <w:tc>
          <w:tcPr>
            <w:tcW w:w="1394" w:type="dxa"/>
            <w:tcBorders>
              <w:top w:val="single" w:sz="4" w:space="0" w:color="000000"/>
            </w:tcBorders>
            <w:vAlign w:val="center"/>
          </w:tcPr>
          <w:p w14:paraId="4F98ECCB" w14:textId="77777777" w:rsidR="00E718AD" w:rsidRPr="00AB1399" w:rsidRDefault="00BB4EFB">
            <w:pPr>
              <w:adjustRightInd w:val="0"/>
              <w:jc w:val="center"/>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最高限价(万元)</w:t>
            </w:r>
          </w:p>
        </w:tc>
      </w:tr>
      <w:tr w:rsidR="00E718AD" w:rsidRPr="00AB1399" w14:paraId="26B09EC9" w14:textId="77777777">
        <w:trPr>
          <w:jc w:val="center"/>
        </w:trPr>
        <w:tc>
          <w:tcPr>
            <w:tcW w:w="558" w:type="dxa"/>
            <w:tcBorders>
              <w:bottom w:val="single" w:sz="4" w:space="0" w:color="000000"/>
            </w:tcBorders>
            <w:vAlign w:val="center"/>
          </w:tcPr>
          <w:p w14:paraId="6157F2CA" w14:textId="77777777" w:rsidR="00E718AD" w:rsidRPr="00AB1399" w:rsidRDefault="00BB4EFB">
            <w:pPr>
              <w:adjustRightInd w:val="0"/>
              <w:jc w:val="center"/>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1</w:t>
            </w:r>
          </w:p>
        </w:tc>
        <w:tc>
          <w:tcPr>
            <w:tcW w:w="2552" w:type="dxa"/>
            <w:tcBorders>
              <w:bottom w:val="single" w:sz="4" w:space="0" w:color="000000"/>
            </w:tcBorders>
            <w:vAlign w:val="center"/>
          </w:tcPr>
          <w:p w14:paraId="060A18BC" w14:textId="77777777" w:rsidR="00E718AD" w:rsidRPr="00AB1399" w:rsidRDefault="000D3D72">
            <w:pPr>
              <w:adjustRightInd w:val="0"/>
              <w:jc w:val="center"/>
              <w:rPr>
                <w:rFonts w:asciiTheme="minorEastAsia" w:eastAsiaTheme="minorEastAsia" w:hAnsiTheme="minorEastAsia" w:cstheme="minorEastAsia"/>
                <w:kern w:val="2"/>
                <w:sz w:val="24"/>
                <w:szCs w:val="24"/>
              </w:rPr>
            </w:pPr>
            <w:r>
              <w:rPr>
                <w:rFonts w:ascii="宋体" w:eastAsiaTheme="minorEastAsia" w:hAnsi="宋体" w:cs="宋体" w:hint="eastAsia"/>
                <w:kern w:val="2"/>
                <w:sz w:val="24"/>
                <w:szCs w:val="22"/>
              </w:rPr>
              <w:t>小儿电子支气管镜</w:t>
            </w:r>
          </w:p>
        </w:tc>
        <w:tc>
          <w:tcPr>
            <w:tcW w:w="709" w:type="dxa"/>
            <w:tcBorders>
              <w:bottom w:val="single" w:sz="4" w:space="0" w:color="000000"/>
            </w:tcBorders>
            <w:vAlign w:val="center"/>
          </w:tcPr>
          <w:p w14:paraId="4C63A69C" w14:textId="77777777" w:rsidR="00E718AD" w:rsidRPr="00AB1399" w:rsidRDefault="00BB4EFB">
            <w:pPr>
              <w:adjustRightInd w:val="0"/>
              <w:jc w:val="center"/>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1</w:t>
            </w:r>
          </w:p>
        </w:tc>
        <w:tc>
          <w:tcPr>
            <w:tcW w:w="709" w:type="dxa"/>
            <w:tcBorders>
              <w:bottom w:val="single" w:sz="4" w:space="0" w:color="000000"/>
            </w:tcBorders>
            <w:vAlign w:val="center"/>
          </w:tcPr>
          <w:p w14:paraId="25FB7EFF" w14:textId="77777777" w:rsidR="00E718AD" w:rsidRPr="00AB1399" w:rsidRDefault="000D3D72">
            <w:pPr>
              <w:adjustRightInd w:val="0"/>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项</w:t>
            </w:r>
          </w:p>
        </w:tc>
        <w:tc>
          <w:tcPr>
            <w:tcW w:w="1246" w:type="dxa"/>
            <w:tcBorders>
              <w:bottom w:val="single" w:sz="4" w:space="0" w:color="000000"/>
            </w:tcBorders>
            <w:vAlign w:val="center"/>
          </w:tcPr>
          <w:p w14:paraId="3C43CBB0" w14:textId="77777777" w:rsidR="00E718AD" w:rsidRPr="00AB1399" w:rsidRDefault="000D3D72" w:rsidP="00675A5D">
            <w:pPr>
              <w:widowControl/>
              <w:spacing w:before="100" w:after="100"/>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kern w:val="2"/>
                <w:sz w:val="24"/>
                <w:szCs w:val="24"/>
              </w:rPr>
              <w:t>36.00</w:t>
            </w:r>
          </w:p>
        </w:tc>
        <w:tc>
          <w:tcPr>
            <w:tcW w:w="2439" w:type="dxa"/>
            <w:tcBorders>
              <w:bottom w:val="single" w:sz="4" w:space="0" w:color="000000"/>
            </w:tcBorders>
            <w:vAlign w:val="center"/>
          </w:tcPr>
          <w:p w14:paraId="0FE9EA9E" w14:textId="77777777" w:rsidR="00E718AD" w:rsidRPr="00AB1399" w:rsidRDefault="000D3D72">
            <w:pPr>
              <w:adjustRightInd w:val="0"/>
              <w:jc w:val="center"/>
              <w:rPr>
                <w:rFonts w:ascii="宋体" w:eastAsiaTheme="minorEastAsia" w:hAnsi="宋体" w:cs="宋体"/>
                <w:kern w:val="2"/>
                <w:sz w:val="24"/>
                <w:szCs w:val="22"/>
              </w:rPr>
            </w:pPr>
            <w:bookmarkStart w:id="8" w:name="OLE_LINK3"/>
            <w:r w:rsidRPr="000D3D72">
              <w:rPr>
                <w:rFonts w:ascii="宋体" w:eastAsiaTheme="minorEastAsia" w:hAnsi="宋体" w:cs="宋体" w:hint="eastAsia"/>
                <w:kern w:val="2"/>
                <w:sz w:val="24"/>
                <w:szCs w:val="22"/>
              </w:rPr>
              <w:t>小儿电子支气管镜</w:t>
            </w:r>
            <w:bookmarkEnd w:id="8"/>
            <w:r w:rsidRPr="000D3D72">
              <w:rPr>
                <w:rFonts w:ascii="宋体" w:eastAsiaTheme="minorEastAsia" w:hAnsi="宋体" w:cs="宋体" w:hint="eastAsia"/>
                <w:kern w:val="2"/>
                <w:sz w:val="24"/>
                <w:szCs w:val="22"/>
              </w:rPr>
              <w:t>采购</w:t>
            </w:r>
          </w:p>
        </w:tc>
        <w:tc>
          <w:tcPr>
            <w:tcW w:w="1394" w:type="dxa"/>
            <w:tcBorders>
              <w:bottom w:val="single" w:sz="4" w:space="0" w:color="000000"/>
            </w:tcBorders>
            <w:vAlign w:val="center"/>
          </w:tcPr>
          <w:p w14:paraId="1BDA7469" w14:textId="77777777" w:rsidR="00E718AD" w:rsidRPr="00AB1399" w:rsidRDefault="000D3D72">
            <w:pPr>
              <w:adjustRightInd w:val="0"/>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kern w:val="2"/>
                <w:sz w:val="24"/>
                <w:szCs w:val="24"/>
              </w:rPr>
              <w:t>36.00</w:t>
            </w:r>
          </w:p>
        </w:tc>
      </w:tr>
    </w:tbl>
    <w:p w14:paraId="60C8592A"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四．合格供应商资格要求:</w:t>
      </w:r>
    </w:p>
    <w:p w14:paraId="0111796D" w14:textId="77777777" w:rsidR="00E718AD" w:rsidRPr="00AB1399" w:rsidRDefault="00BB4EFB">
      <w:pPr>
        <w:numPr>
          <w:ilvl w:val="0"/>
          <w:numId w:val="2"/>
        </w:numPr>
        <w:wordWrap w:val="0"/>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符合政府采购法第二十二条，且未被“信用中国”（www.creditchina.gov.cn）、中国政府采购网（www.ccgp.gov.cn）列入失信被执行人、重大税收违法案件当事人名单、政府采购严重违法失信行为记录名单。</w:t>
      </w:r>
    </w:p>
    <w:p w14:paraId="166C03EC" w14:textId="77777777" w:rsidR="00E718AD" w:rsidRPr="00AB1399" w:rsidRDefault="00BB4EFB">
      <w:pPr>
        <w:numPr>
          <w:ilvl w:val="0"/>
          <w:numId w:val="2"/>
        </w:numPr>
        <w:adjustRightInd w:val="0"/>
        <w:spacing w:line="360" w:lineRule="auto"/>
        <w:ind w:firstLineChars="200" w:firstLine="48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落实政府采购政策需满足的资格要求：</w:t>
      </w:r>
      <w:r w:rsidR="000D3D72">
        <w:rPr>
          <w:rFonts w:asciiTheme="minorEastAsia" w:eastAsiaTheme="minorEastAsia" w:hAnsiTheme="minorEastAsia" w:cstheme="minorEastAsia" w:hint="eastAsia"/>
          <w:sz w:val="24"/>
        </w:rPr>
        <w:t>无</w:t>
      </w:r>
      <w:r w:rsidRPr="00AB1399">
        <w:rPr>
          <w:rFonts w:asciiTheme="minorEastAsia" w:eastAsiaTheme="minorEastAsia" w:hAnsiTheme="minorEastAsia" w:cstheme="minorEastAsia" w:hint="eastAsia"/>
          <w:sz w:val="24"/>
        </w:rPr>
        <w:t>。</w:t>
      </w:r>
    </w:p>
    <w:p w14:paraId="48DF267D" w14:textId="77777777" w:rsidR="00913E98" w:rsidRPr="00AB1399" w:rsidRDefault="00BB4EFB">
      <w:pPr>
        <w:numPr>
          <w:ilvl w:val="0"/>
          <w:numId w:val="2"/>
        </w:num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本项目不接受联合体。</w:t>
      </w:r>
    </w:p>
    <w:p w14:paraId="33D45FC4" w14:textId="77777777" w:rsidR="00E718AD" w:rsidRPr="00AB1399" w:rsidRDefault="00913E98">
      <w:pPr>
        <w:numPr>
          <w:ilvl w:val="0"/>
          <w:numId w:val="2"/>
        </w:num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rPr>
        <w:t>本次招标采用资格后审的审查方式，由询价小组负责审查。</w:t>
      </w:r>
    </w:p>
    <w:p w14:paraId="756AB5F8"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五．获取询价文件</w:t>
      </w:r>
    </w:p>
    <w:p w14:paraId="19D3EE25" w14:textId="0F7F97E1" w:rsidR="00E718AD" w:rsidRPr="00AB1399" w:rsidRDefault="00BB4EFB">
      <w:pPr>
        <w:numPr>
          <w:ilvl w:val="0"/>
          <w:numId w:val="3"/>
        </w:numPr>
        <w:adjustRightInd w:val="0"/>
        <w:spacing w:line="360" w:lineRule="auto"/>
        <w:ind w:firstLineChars="200" w:firstLine="480"/>
        <w:rPr>
          <w:rFonts w:asciiTheme="minorEastAsia" w:eastAsiaTheme="minorEastAsia" w:hAnsiTheme="minorEastAsia" w:cstheme="minorEastAsia"/>
          <w:sz w:val="24"/>
          <w:szCs w:val="24"/>
        </w:rPr>
      </w:pPr>
      <w:bookmarkStart w:id="9" w:name="报名开始时间1"/>
      <w:r w:rsidRPr="00AB1399">
        <w:rPr>
          <w:rFonts w:asciiTheme="minorEastAsia" w:eastAsiaTheme="minorEastAsia" w:hAnsiTheme="minorEastAsia" w:cstheme="minorEastAsia" w:hint="eastAsia"/>
          <w:sz w:val="24"/>
          <w:szCs w:val="24"/>
        </w:rPr>
        <w:t>获取询价文件时间:</w:t>
      </w:r>
      <w:bookmarkEnd w:id="9"/>
      <w:r w:rsidRPr="00AB1399">
        <w:rPr>
          <w:rFonts w:asciiTheme="minorEastAsia" w:eastAsiaTheme="minorEastAsia" w:hAnsiTheme="minorEastAsia" w:cstheme="minorEastAsia" w:hint="eastAsia"/>
          <w:sz w:val="24"/>
          <w:szCs w:val="24"/>
          <w:u w:val="single"/>
        </w:rPr>
        <w:t>202</w:t>
      </w:r>
      <w:r w:rsidR="0041391A">
        <w:rPr>
          <w:rFonts w:asciiTheme="minorEastAsia" w:eastAsiaTheme="minorEastAsia" w:hAnsiTheme="minorEastAsia" w:cstheme="minorEastAsia"/>
          <w:sz w:val="24"/>
          <w:szCs w:val="24"/>
          <w:u w:val="single"/>
        </w:rPr>
        <w:t>5</w:t>
      </w:r>
      <w:r w:rsidRPr="00AB1399">
        <w:rPr>
          <w:rFonts w:asciiTheme="minorEastAsia" w:eastAsiaTheme="minorEastAsia" w:hAnsiTheme="minorEastAsia" w:cstheme="minorEastAsia" w:hint="eastAsia"/>
          <w:sz w:val="24"/>
          <w:szCs w:val="24"/>
          <w:u w:val="single"/>
        </w:rPr>
        <w:t>年</w:t>
      </w:r>
      <w:r w:rsidR="0041391A">
        <w:rPr>
          <w:rFonts w:asciiTheme="minorEastAsia" w:eastAsiaTheme="minorEastAsia" w:hAnsiTheme="minorEastAsia" w:cstheme="minorEastAsia"/>
          <w:sz w:val="24"/>
          <w:szCs w:val="24"/>
          <w:u w:val="single"/>
        </w:rPr>
        <w:t>01</w:t>
      </w:r>
      <w:r w:rsidRPr="00AB1399">
        <w:rPr>
          <w:rFonts w:asciiTheme="minorEastAsia" w:eastAsiaTheme="minorEastAsia" w:hAnsiTheme="minorEastAsia" w:cstheme="minorEastAsia" w:hint="eastAsia"/>
          <w:sz w:val="24"/>
          <w:szCs w:val="24"/>
          <w:u w:val="single"/>
        </w:rPr>
        <w:t>月</w:t>
      </w:r>
      <w:r w:rsidR="0041391A">
        <w:rPr>
          <w:rFonts w:asciiTheme="minorEastAsia" w:eastAsiaTheme="minorEastAsia" w:hAnsiTheme="minorEastAsia" w:cstheme="minorEastAsia"/>
          <w:sz w:val="24"/>
          <w:szCs w:val="24"/>
          <w:u w:val="single"/>
        </w:rPr>
        <w:t>02</w:t>
      </w:r>
      <w:r w:rsidRPr="00AB1399">
        <w:rPr>
          <w:rFonts w:asciiTheme="minorEastAsia" w:eastAsiaTheme="minorEastAsia" w:hAnsiTheme="minorEastAsia" w:cstheme="minorEastAsia" w:hint="eastAsia"/>
          <w:sz w:val="24"/>
          <w:szCs w:val="24"/>
          <w:u w:val="single"/>
        </w:rPr>
        <w:t>日</w:t>
      </w:r>
      <w:r w:rsidR="009D43C3">
        <w:rPr>
          <w:rFonts w:asciiTheme="minorEastAsia" w:eastAsiaTheme="minorEastAsia" w:hAnsiTheme="minorEastAsia" w:cstheme="minorEastAsia"/>
          <w:sz w:val="24"/>
          <w:szCs w:val="24"/>
          <w:u w:val="single"/>
        </w:rPr>
        <w:t>14</w:t>
      </w:r>
      <w:r w:rsidRPr="00AB1399">
        <w:rPr>
          <w:rFonts w:asciiTheme="minorEastAsia" w:eastAsiaTheme="minorEastAsia" w:hAnsiTheme="minorEastAsia" w:cstheme="minorEastAsia" w:hint="eastAsia"/>
          <w:sz w:val="24"/>
          <w:szCs w:val="24"/>
          <w:u w:val="single"/>
        </w:rPr>
        <w:t xml:space="preserve">:30 </w:t>
      </w:r>
      <w:r w:rsidRPr="00AB1399">
        <w:rPr>
          <w:rFonts w:asciiTheme="minorEastAsia" w:eastAsiaTheme="minorEastAsia" w:hAnsiTheme="minorEastAsia" w:cstheme="minorEastAsia" w:hint="eastAsia"/>
          <w:sz w:val="24"/>
          <w:szCs w:val="24"/>
        </w:rPr>
        <w:t>之前获取。</w:t>
      </w:r>
    </w:p>
    <w:p w14:paraId="7263CF70" w14:textId="77777777" w:rsidR="00E718AD" w:rsidRPr="00AB1399" w:rsidRDefault="00BB4EFB">
      <w:pPr>
        <w:numPr>
          <w:ilvl w:val="0"/>
          <w:numId w:val="3"/>
        </w:num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获取询价文件方式：供应商登</w:t>
      </w:r>
      <w:r w:rsidR="00160E67" w:rsidRPr="00AB1399">
        <w:rPr>
          <w:rFonts w:asciiTheme="minorEastAsia" w:eastAsiaTheme="minorEastAsia" w:hAnsiTheme="minorEastAsia" w:cstheme="minorEastAsia" w:hint="eastAsia"/>
          <w:sz w:val="24"/>
          <w:szCs w:val="24"/>
        </w:rPr>
        <w:t>录</w:t>
      </w:r>
      <w:r w:rsidRPr="00AB1399">
        <w:rPr>
          <w:rFonts w:asciiTheme="minorEastAsia" w:eastAsiaTheme="minorEastAsia" w:hAnsiTheme="minorEastAsia" w:cstheme="minorEastAsia" w:hint="eastAsia"/>
          <w:sz w:val="24"/>
          <w:szCs w:val="24"/>
        </w:rPr>
        <w:t>政</w:t>
      </w:r>
      <w:proofErr w:type="gramStart"/>
      <w:r w:rsidRPr="00AB1399">
        <w:rPr>
          <w:rFonts w:asciiTheme="minorEastAsia" w:eastAsiaTheme="minorEastAsia" w:hAnsiTheme="minorEastAsia" w:cstheme="minorEastAsia" w:hint="eastAsia"/>
          <w:sz w:val="24"/>
          <w:szCs w:val="24"/>
        </w:rPr>
        <w:t>采云</w:t>
      </w:r>
      <w:proofErr w:type="gramEnd"/>
      <w:r w:rsidRPr="00AB1399">
        <w:rPr>
          <w:rFonts w:asciiTheme="minorEastAsia" w:eastAsiaTheme="minorEastAsia" w:hAnsiTheme="minorEastAsia" w:cstheme="minorEastAsia" w:hint="eastAsia"/>
          <w:sz w:val="24"/>
          <w:szCs w:val="24"/>
        </w:rPr>
        <w:t>平台http://www.zcygov.cn/，在线申请获取询价文件（进入“项目采购”应用，在获取采购文件菜单中选择项目，申请获取询价文件）。</w:t>
      </w:r>
    </w:p>
    <w:p w14:paraId="7A19FF42" w14:textId="77777777" w:rsidR="00E718AD" w:rsidRPr="00AB1399" w:rsidRDefault="00BB4EFB">
      <w:pPr>
        <w:numPr>
          <w:ilvl w:val="0"/>
          <w:numId w:val="3"/>
        </w:num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提示：</w:t>
      </w:r>
    </w:p>
    <w:p w14:paraId="526285AE" w14:textId="77777777" w:rsidR="00E718AD" w:rsidRPr="00AB1399" w:rsidRDefault="00BB4EFB">
      <w:pPr>
        <w:numPr>
          <w:ilvl w:val="0"/>
          <w:numId w:val="4"/>
        </w:num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将拒绝接受未获取询价文件供应商的响应文件。</w:t>
      </w:r>
    </w:p>
    <w:p w14:paraId="28AF440C" w14:textId="77777777" w:rsidR="00E718AD" w:rsidRPr="00AB1399" w:rsidRDefault="00BB4EFB">
      <w:pPr>
        <w:numPr>
          <w:ilvl w:val="0"/>
          <w:numId w:val="4"/>
        </w:num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lastRenderedPageBreak/>
        <w:t>询价文件及更正补充公告请自行登录浙江政府采购网或绍兴市上虞区公共资源交易中心网站，在采购公告页面中下载。</w:t>
      </w:r>
    </w:p>
    <w:p w14:paraId="66D2400C"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六、投标与开标注意事项：</w:t>
      </w:r>
    </w:p>
    <w:p w14:paraId="2AEFF556" w14:textId="77777777" w:rsidR="00E718AD" w:rsidRPr="00AB1399" w:rsidRDefault="00BB4EFB">
      <w:pPr>
        <w:numPr>
          <w:ilvl w:val="0"/>
          <w:numId w:val="5"/>
        </w:num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本项目实行</w:t>
      </w:r>
      <w:r w:rsidRPr="00AB1399">
        <w:rPr>
          <w:rFonts w:asciiTheme="minorEastAsia" w:eastAsiaTheme="minorEastAsia" w:hAnsiTheme="minorEastAsia" w:cstheme="minorEastAsia" w:hint="eastAsia"/>
          <w:b/>
          <w:bCs/>
          <w:sz w:val="24"/>
          <w:szCs w:val="24"/>
        </w:rPr>
        <w:t>网上投标</w:t>
      </w:r>
      <w:r w:rsidRPr="00AB1399">
        <w:rPr>
          <w:rFonts w:asciiTheme="minorEastAsia" w:eastAsiaTheme="minorEastAsia" w:hAnsiTheme="minorEastAsia" w:cstheme="minorEastAsia" w:hint="eastAsia"/>
          <w:sz w:val="24"/>
          <w:szCs w:val="24"/>
        </w:rPr>
        <w:t>，采用电子投标文件，若供应商参与投标，自行承担投标一切费用。</w:t>
      </w:r>
    </w:p>
    <w:p w14:paraId="52A3AA13" w14:textId="77777777" w:rsidR="00E718AD" w:rsidRPr="00AB1399" w:rsidRDefault="00BB4EFB">
      <w:pPr>
        <w:numPr>
          <w:ilvl w:val="0"/>
          <w:numId w:val="5"/>
        </w:numPr>
        <w:wordWrap w:val="0"/>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14:paraId="6BC07FD4" w14:textId="77777777" w:rsidR="00E718AD" w:rsidRPr="00AB1399" w:rsidRDefault="00BB4EFB">
      <w:pPr>
        <w:autoSpaceDE w:val="0"/>
        <w:autoSpaceDN w:val="0"/>
        <w:spacing w:line="360" w:lineRule="auto"/>
        <w:ind w:firstLineChars="200" w:firstLine="480"/>
        <w:textAlignment w:val="bottom"/>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供应商将政</w:t>
      </w:r>
      <w:proofErr w:type="gramStart"/>
      <w:r w:rsidRPr="00AB1399">
        <w:rPr>
          <w:rFonts w:asciiTheme="minorEastAsia" w:eastAsiaTheme="minorEastAsia" w:hAnsiTheme="minorEastAsia" w:cstheme="minorEastAsia" w:hint="eastAsia"/>
          <w:sz w:val="24"/>
        </w:rPr>
        <w:t>采云</w:t>
      </w:r>
      <w:proofErr w:type="gramEnd"/>
      <w:r w:rsidRPr="00AB1399">
        <w:rPr>
          <w:rFonts w:asciiTheme="minorEastAsia" w:eastAsiaTheme="minorEastAsia" w:hAnsiTheme="minorEastAsia" w:cstheme="minorEastAsia" w:hint="eastAsia"/>
          <w:sz w:val="24"/>
        </w:rPr>
        <w:t>电子交易客户端下载、安装完成后，可通过账号密码或CA登录客户端进行投标文件制作。在使用政</w:t>
      </w:r>
      <w:proofErr w:type="gramStart"/>
      <w:r w:rsidRPr="00AB1399">
        <w:rPr>
          <w:rFonts w:asciiTheme="minorEastAsia" w:eastAsiaTheme="minorEastAsia" w:hAnsiTheme="minorEastAsia" w:cstheme="minorEastAsia" w:hint="eastAsia"/>
          <w:sz w:val="24"/>
        </w:rPr>
        <w:t>采云</w:t>
      </w:r>
      <w:proofErr w:type="gramEnd"/>
      <w:r w:rsidRPr="00AB1399">
        <w:rPr>
          <w:rFonts w:asciiTheme="minorEastAsia" w:eastAsiaTheme="minorEastAsia" w:hAnsiTheme="minorEastAsia" w:cstheme="minorEastAsia" w:hint="eastAsia"/>
          <w:sz w:val="24"/>
        </w:rPr>
        <w:t>投标客户端时，建议使用WIN7及以上操作系统。</w:t>
      </w:r>
    </w:p>
    <w:p w14:paraId="52F4DB8E" w14:textId="77777777" w:rsidR="00E718AD" w:rsidRPr="00AB1399" w:rsidRDefault="00BB4EFB">
      <w:pPr>
        <w:autoSpaceDE w:val="0"/>
        <w:autoSpaceDN w:val="0"/>
        <w:spacing w:line="360" w:lineRule="auto"/>
        <w:ind w:firstLineChars="200" w:firstLine="480"/>
        <w:textAlignment w:val="bottom"/>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注：供应商先要申领CA，取得CA后需要在政</w:t>
      </w:r>
      <w:proofErr w:type="gramStart"/>
      <w:r w:rsidRPr="00AB1399">
        <w:rPr>
          <w:rFonts w:asciiTheme="minorEastAsia" w:eastAsiaTheme="minorEastAsia" w:hAnsiTheme="minorEastAsia" w:cstheme="minorEastAsia" w:hint="eastAsia"/>
          <w:sz w:val="24"/>
        </w:rPr>
        <w:t>采云</w:t>
      </w:r>
      <w:proofErr w:type="gramEnd"/>
      <w:r w:rsidRPr="00AB1399">
        <w:rPr>
          <w:rFonts w:asciiTheme="minorEastAsia" w:eastAsiaTheme="minorEastAsia" w:hAnsiTheme="minorEastAsia" w:cstheme="minorEastAsia" w:hint="eastAsia"/>
          <w:sz w:val="24"/>
        </w:rPr>
        <w:t>平台进行绑定，CA相关操作可参考《CA管理学习专题》。完成CA数字证书办理在资料齐全的情况下预计7个工作日左右，建议供应商获取招标文件后立即办理。</w:t>
      </w:r>
    </w:p>
    <w:p w14:paraId="1697B406" w14:textId="77777777" w:rsidR="00E718AD" w:rsidRPr="00AB1399" w:rsidRDefault="00BB4EFB">
      <w:pPr>
        <w:adjustRightInd w:val="0"/>
        <w:spacing w:line="360" w:lineRule="auto"/>
        <w:ind w:leftChars="200" w:left="40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《CA管理学习专题》：</w:t>
      </w:r>
    </w:p>
    <w:p w14:paraId="54E21110" w14:textId="77777777" w:rsidR="00E718AD" w:rsidRPr="00AB1399" w:rsidRDefault="00BB4EFB">
      <w:pPr>
        <w:adjustRightInd w:val="0"/>
        <w:spacing w:line="360" w:lineRule="auto"/>
        <w:ind w:leftChars="200" w:left="40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https://edu.zcygov.cn/luban/ca?utm=web-government-front.380aac0a.0.0.fc2b6aa0b6e211ebbdb0dd007730dd44</w:t>
      </w:r>
    </w:p>
    <w:p w14:paraId="7FB56634" w14:textId="77777777" w:rsidR="00E718AD" w:rsidRPr="00AB1399" w:rsidRDefault="00BB4EFB">
      <w:pPr>
        <w:adjustRightInd w:val="0"/>
        <w:spacing w:line="360" w:lineRule="auto"/>
        <w:ind w:leftChars="200" w:left="40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《CA驱动和申领流程》:</w:t>
      </w:r>
    </w:p>
    <w:p w14:paraId="6D1EDF76" w14:textId="77777777" w:rsidR="00E718AD" w:rsidRPr="00AB1399" w:rsidRDefault="006B7DC3">
      <w:pPr>
        <w:adjustRightInd w:val="0"/>
        <w:spacing w:line="360" w:lineRule="auto"/>
        <w:ind w:leftChars="200" w:left="400"/>
        <w:rPr>
          <w:rFonts w:asciiTheme="minorEastAsia" w:eastAsiaTheme="minorEastAsia" w:hAnsiTheme="minorEastAsia" w:cstheme="minorEastAsia"/>
          <w:sz w:val="24"/>
          <w:szCs w:val="24"/>
        </w:rPr>
      </w:pPr>
      <w:hyperlink r:id="rId9" w:history="1">
        <w:r w:rsidR="00BB4EFB" w:rsidRPr="00AB1399">
          <w:rPr>
            <w:rFonts w:asciiTheme="minorEastAsia" w:eastAsiaTheme="minorEastAsia" w:hAnsiTheme="minorEastAsia" w:cstheme="minorEastAsia" w:hint="eastAsia"/>
            <w:sz w:val="24"/>
          </w:rPr>
          <w:t>http://zfcg.czt.zj.gov.cn/bidClientTemplate/2019-05-27/12945.html</w:t>
        </w:r>
      </w:hyperlink>
    </w:p>
    <w:p w14:paraId="546F9466" w14:textId="77777777" w:rsidR="00E718AD" w:rsidRPr="00AB1399" w:rsidRDefault="00BB4EFB">
      <w:pPr>
        <w:numPr>
          <w:ilvl w:val="0"/>
          <w:numId w:val="5"/>
        </w:num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投标文件制作：</w:t>
      </w:r>
    </w:p>
    <w:p w14:paraId="579CE17F" w14:textId="77777777" w:rsidR="00E718AD" w:rsidRPr="00AB1399" w:rsidRDefault="00BB4EFB">
      <w:pPr>
        <w:numPr>
          <w:ilvl w:val="0"/>
          <w:numId w:val="6"/>
        </w:num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应按照本项目招标文件和政</w:t>
      </w:r>
      <w:proofErr w:type="gramStart"/>
      <w:r w:rsidRPr="00AB1399">
        <w:rPr>
          <w:rFonts w:asciiTheme="minorEastAsia" w:eastAsiaTheme="minorEastAsia" w:hAnsiTheme="minorEastAsia" w:cstheme="minorEastAsia" w:hint="eastAsia"/>
          <w:sz w:val="24"/>
          <w:szCs w:val="24"/>
        </w:rPr>
        <w:t>采云</w:t>
      </w:r>
      <w:proofErr w:type="gramEnd"/>
      <w:r w:rsidRPr="00AB1399">
        <w:rPr>
          <w:rFonts w:asciiTheme="minorEastAsia" w:eastAsiaTheme="minorEastAsia" w:hAnsiTheme="minorEastAsia" w:cstheme="minorEastAsia" w:hint="eastAsia"/>
          <w:sz w:val="24"/>
          <w:szCs w:val="24"/>
        </w:rPr>
        <w:t>平台的要求编制、加密并递交投标文件。供应商在使用系统进行投标的过程中遇到涉及平台使用的任何问题，可致电政</w:t>
      </w:r>
      <w:proofErr w:type="gramStart"/>
      <w:r w:rsidRPr="00AB1399">
        <w:rPr>
          <w:rFonts w:asciiTheme="minorEastAsia" w:eastAsiaTheme="minorEastAsia" w:hAnsiTheme="minorEastAsia" w:cstheme="minorEastAsia" w:hint="eastAsia"/>
          <w:sz w:val="24"/>
          <w:szCs w:val="24"/>
        </w:rPr>
        <w:t>采云</w:t>
      </w:r>
      <w:proofErr w:type="gramEnd"/>
      <w:r w:rsidRPr="00AB1399">
        <w:rPr>
          <w:rFonts w:asciiTheme="minorEastAsia" w:eastAsiaTheme="minorEastAsia" w:hAnsiTheme="minorEastAsia" w:cstheme="minorEastAsia" w:hint="eastAsia"/>
          <w:sz w:val="24"/>
          <w:szCs w:val="24"/>
        </w:rPr>
        <w:t>平台技术支持热线咨询，联系方式：</w:t>
      </w:r>
      <w:r w:rsidR="001F334D" w:rsidRPr="00AB1399">
        <w:rPr>
          <w:rFonts w:ascii="宋体" w:hAnsi="宋体" w:cs="宋体"/>
          <w:sz w:val="24"/>
          <w:szCs w:val="24"/>
        </w:rPr>
        <w:t>95763</w:t>
      </w:r>
      <w:r w:rsidRPr="00AB1399">
        <w:rPr>
          <w:rFonts w:asciiTheme="minorEastAsia" w:eastAsiaTheme="minorEastAsia" w:hAnsiTheme="minorEastAsia" w:cstheme="minorEastAsia" w:hint="eastAsia"/>
          <w:sz w:val="24"/>
          <w:szCs w:val="24"/>
        </w:rPr>
        <w:t>。</w:t>
      </w:r>
    </w:p>
    <w:p w14:paraId="3883BA2D" w14:textId="77777777" w:rsidR="00E718AD" w:rsidRPr="00AB1399" w:rsidRDefault="00BB4EFB">
      <w:pPr>
        <w:numPr>
          <w:ilvl w:val="0"/>
          <w:numId w:val="6"/>
        </w:numPr>
        <w:wordWrap w:val="0"/>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投标人通过“政</w:t>
      </w:r>
      <w:proofErr w:type="gramStart"/>
      <w:r w:rsidRPr="00AB1399">
        <w:rPr>
          <w:rFonts w:asciiTheme="minorEastAsia" w:eastAsiaTheme="minorEastAsia" w:hAnsiTheme="minorEastAsia" w:cstheme="minorEastAsia" w:hint="eastAsia"/>
          <w:sz w:val="24"/>
          <w:szCs w:val="24"/>
        </w:rPr>
        <w:t>采云</w:t>
      </w:r>
      <w:proofErr w:type="gramEnd"/>
      <w:r w:rsidRPr="00AB1399">
        <w:rPr>
          <w:rFonts w:asciiTheme="minorEastAsia" w:eastAsiaTheme="minorEastAsia" w:hAnsiTheme="minorEastAsia" w:cstheme="minorEastAsia" w:hint="eastAsia"/>
          <w:sz w:val="24"/>
          <w:szCs w:val="24"/>
        </w:rPr>
        <w:t>”平台电子投标工具制作投标文件。</w:t>
      </w:r>
    </w:p>
    <w:p w14:paraId="308A1F8C" w14:textId="77777777" w:rsidR="00E718AD" w:rsidRPr="00AB1399" w:rsidRDefault="00BB4EFB">
      <w:pPr>
        <w:adjustRightInd w:val="0"/>
        <w:spacing w:line="360" w:lineRule="auto"/>
        <w:ind w:firstLineChars="200" w:firstLine="480"/>
        <w:jc w:val="left"/>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《电子投标工具》：</w:t>
      </w:r>
    </w:p>
    <w:p w14:paraId="3DE91779" w14:textId="77777777" w:rsidR="00E718AD" w:rsidRPr="00AB1399" w:rsidRDefault="006B7DC3">
      <w:pPr>
        <w:adjustRightInd w:val="0"/>
        <w:spacing w:line="360" w:lineRule="auto"/>
        <w:ind w:firstLineChars="200" w:firstLine="400"/>
        <w:jc w:val="left"/>
        <w:rPr>
          <w:rFonts w:asciiTheme="minorEastAsia" w:eastAsiaTheme="minorEastAsia" w:hAnsiTheme="minorEastAsia" w:cstheme="minorEastAsia"/>
          <w:sz w:val="24"/>
          <w:szCs w:val="24"/>
        </w:rPr>
      </w:pPr>
      <w:hyperlink r:id="rId10" w:history="1">
        <w:r w:rsidR="00BB4EFB" w:rsidRPr="00AB1399">
          <w:rPr>
            <w:rFonts w:asciiTheme="minorEastAsia" w:eastAsiaTheme="minorEastAsia" w:hAnsiTheme="minorEastAsia" w:cstheme="minorEastAsia" w:hint="eastAsia"/>
            <w:sz w:val="24"/>
            <w:szCs w:val="24"/>
          </w:rPr>
          <w:t>http://zfcg.czt.zj.gov.cn/bidClientTemplate/2019-09-24/12975.html</w:t>
        </w:r>
      </w:hyperlink>
    </w:p>
    <w:p w14:paraId="32366017" w14:textId="77777777" w:rsidR="00E718AD" w:rsidRPr="00AB1399" w:rsidRDefault="00BB4EFB">
      <w:pPr>
        <w:adjustRightInd w:val="0"/>
        <w:spacing w:line="360" w:lineRule="auto"/>
        <w:ind w:firstLineChars="200" w:firstLine="480"/>
        <w:jc w:val="left"/>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《供应商-政府采购项目电子交易操作指南》：(需登录账号后查看)</w:t>
      </w:r>
    </w:p>
    <w:p w14:paraId="6B1111BE" w14:textId="77777777" w:rsidR="00E718AD" w:rsidRPr="00AB1399" w:rsidRDefault="006B7DC3">
      <w:pPr>
        <w:adjustRightInd w:val="0"/>
        <w:spacing w:line="360" w:lineRule="auto"/>
        <w:ind w:firstLineChars="200" w:firstLine="400"/>
        <w:jc w:val="left"/>
        <w:rPr>
          <w:rFonts w:asciiTheme="minorEastAsia" w:eastAsiaTheme="minorEastAsia" w:hAnsiTheme="minorEastAsia" w:cstheme="minorEastAsia"/>
          <w:sz w:val="24"/>
          <w:szCs w:val="24"/>
        </w:rPr>
      </w:pPr>
      <w:hyperlink r:id="rId11" w:anchor="/knowledges/tree?tag=AG1DtGwBFdiHxlNdhY0r" w:history="1">
        <w:r w:rsidR="00BB4EFB" w:rsidRPr="00AB1399">
          <w:rPr>
            <w:rFonts w:asciiTheme="minorEastAsia" w:eastAsiaTheme="minorEastAsia" w:hAnsiTheme="minorEastAsia" w:cstheme="minorEastAsia" w:hint="eastAsia"/>
            <w:sz w:val="24"/>
            <w:szCs w:val="24"/>
          </w:rPr>
          <w:t>https://service.zcygov.cn/#/knowledges/tree?tag=AG1DtGwBFdiHxlNdhY0r</w:t>
        </w:r>
      </w:hyperlink>
    </w:p>
    <w:p w14:paraId="08E2997E"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lastRenderedPageBreak/>
        <w:t>4.供应商在法定质疑期内应一次性提出针对同一采购程序环节的质疑。</w:t>
      </w:r>
    </w:p>
    <w:p w14:paraId="782726CD"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5.投标人可指派授权代表递交备份文件，授权代表递交备份文件需携带法定代表人授权书原件，于投标截止时间前到达开标地点递交。</w:t>
      </w:r>
    </w:p>
    <w:p w14:paraId="110870E0" w14:textId="77777777" w:rsidR="00E718AD" w:rsidRPr="00AB1399" w:rsidRDefault="00BB4EFB">
      <w:pPr>
        <w:adjustRightInd w:val="0"/>
        <w:spacing w:line="360" w:lineRule="auto"/>
        <w:ind w:leftChars="200" w:left="40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6.特别提醒</w:t>
      </w:r>
    </w:p>
    <w:p w14:paraId="0BDEF228" w14:textId="77777777" w:rsidR="00E718AD" w:rsidRPr="00AB1399" w:rsidRDefault="00BB4EFB">
      <w:pPr>
        <w:wordWrap w:val="0"/>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单位负责人为同一人或者存在直接控股、管理关系的不同供应商，不得参加同一合同项下的政府采购活动。</w:t>
      </w:r>
    </w:p>
    <w:p w14:paraId="02FCA587" w14:textId="77777777" w:rsidR="00E718AD" w:rsidRPr="00AB1399" w:rsidRDefault="00BB4EFB">
      <w:pPr>
        <w:adjustRightInd w:val="0"/>
        <w:spacing w:line="360" w:lineRule="auto"/>
        <w:ind w:firstLineChars="200" w:firstLine="480"/>
        <w:jc w:val="left"/>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除单一来源采购项目外，为采购项目提供整体设计、规范编制或者项目管理、监理、检测等服务的供应商，不得再参加该采购项目的其他采购活动。</w:t>
      </w:r>
    </w:p>
    <w:p w14:paraId="3166D9FA" w14:textId="195EB0F0" w:rsidR="00E718AD" w:rsidRPr="00AB1399" w:rsidRDefault="00BB4EFB">
      <w:pPr>
        <w:adjustRightInd w:val="0"/>
        <w:spacing w:line="360" w:lineRule="auto"/>
        <w:ind w:firstLineChars="200" w:firstLine="482"/>
        <w:jc w:val="left"/>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b/>
          <w:bCs/>
          <w:sz w:val="24"/>
          <w:szCs w:val="24"/>
        </w:rPr>
        <w:t>七．询价响应截止时间及要求：</w:t>
      </w:r>
      <w:r w:rsidRPr="00AB1399">
        <w:rPr>
          <w:rFonts w:asciiTheme="minorEastAsia" w:eastAsiaTheme="minorEastAsia" w:hAnsiTheme="minorEastAsia" w:cstheme="minorEastAsia" w:hint="eastAsia"/>
          <w:sz w:val="24"/>
          <w:szCs w:val="24"/>
          <w:u w:val="single"/>
        </w:rPr>
        <w:t xml:space="preserve"> 202</w:t>
      </w:r>
      <w:r w:rsidR="0041391A">
        <w:rPr>
          <w:rFonts w:asciiTheme="minorEastAsia" w:eastAsiaTheme="minorEastAsia" w:hAnsiTheme="minorEastAsia" w:cstheme="minorEastAsia"/>
          <w:sz w:val="24"/>
          <w:szCs w:val="24"/>
          <w:u w:val="single"/>
        </w:rPr>
        <w:t>5</w:t>
      </w:r>
      <w:r w:rsidRPr="00AB1399">
        <w:rPr>
          <w:rFonts w:asciiTheme="minorEastAsia" w:eastAsiaTheme="minorEastAsia" w:hAnsiTheme="minorEastAsia" w:cstheme="minorEastAsia" w:hint="eastAsia"/>
          <w:sz w:val="24"/>
          <w:szCs w:val="24"/>
        </w:rPr>
        <w:t>年</w:t>
      </w:r>
      <w:r w:rsidR="0041391A">
        <w:rPr>
          <w:rFonts w:asciiTheme="minorEastAsia" w:eastAsiaTheme="minorEastAsia" w:hAnsiTheme="minorEastAsia" w:cstheme="minorEastAsia"/>
          <w:sz w:val="24"/>
          <w:szCs w:val="24"/>
          <w:u w:val="single"/>
        </w:rPr>
        <w:t>01</w:t>
      </w:r>
      <w:r w:rsidRPr="00AB1399">
        <w:rPr>
          <w:rFonts w:asciiTheme="minorEastAsia" w:eastAsiaTheme="minorEastAsia" w:hAnsiTheme="minorEastAsia" w:cstheme="minorEastAsia" w:hint="eastAsia"/>
          <w:sz w:val="24"/>
          <w:szCs w:val="24"/>
        </w:rPr>
        <w:t>月</w:t>
      </w:r>
      <w:r w:rsidR="0041391A">
        <w:rPr>
          <w:rFonts w:asciiTheme="minorEastAsia" w:eastAsiaTheme="minorEastAsia" w:hAnsiTheme="minorEastAsia" w:cstheme="minorEastAsia"/>
          <w:sz w:val="24"/>
          <w:szCs w:val="24"/>
          <w:u w:val="single"/>
        </w:rPr>
        <w:t>02</w:t>
      </w:r>
      <w:r w:rsidRPr="00AB1399">
        <w:rPr>
          <w:rFonts w:asciiTheme="minorEastAsia" w:eastAsiaTheme="minorEastAsia" w:hAnsiTheme="minorEastAsia" w:cstheme="minorEastAsia" w:hint="eastAsia"/>
          <w:sz w:val="24"/>
          <w:szCs w:val="24"/>
        </w:rPr>
        <w:t>日</w:t>
      </w:r>
      <w:r w:rsidR="009D43C3">
        <w:rPr>
          <w:rFonts w:asciiTheme="minorEastAsia" w:eastAsiaTheme="minorEastAsia" w:hAnsiTheme="minorEastAsia" w:cstheme="minorEastAsia"/>
          <w:sz w:val="24"/>
          <w:szCs w:val="24"/>
          <w:u w:val="single"/>
        </w:rPr>
        <w:t>14</w:t>
      </w:r>
      <w:r w:rsidRPr="00AB1399">
        <w:rPr>
          <w:rFonts w:asciiTheme="minorEastAsia" w:eastAsiaTheme="minorEastAsia" w:hAnsiTheme="minorEastAsia" w:cstheme="minorEastAsia" w:hint="eastAsia"/>
          <w:sz w:val="24"/>
          <w:szCs w:val="24"/>
        </w:rPr>
        <w:t>时</w:t>
      </w:r>
      <w:r w:rsidRPr="00AB1399">
        <w:rPr>
          <w:rFonts w:asciiTheme="minorEastAsia" w:eastAsiaTheme="minorEastAsia" w:hAnsiTheme="minorEastAsia" w:cstheme="minorEastAsia" w:hint="eastAsia"/>
          <w:sz w:val="24"/>
          <w:szCs w:val="24"/>
          <w:u w:val="single"/>
        </w:rPr>
        <w:t>30</w:t>
      </w:r>
      <w:r w:rsidRPr="00AB1399">
        <w:rPr>
          <w:rFonts w:asciiTheme="minorEastAsia" w:eastAsiaTheme="minorEastAsia" w:hAnsiTheme="minorEastAsia" w:cstheme="minorEastAsia" w:hint="eastAsia"/>
          <w:sz w:val="24"/>
          <w:szCs w:val="24"/>
        </w:rPr>
        <w:t>分</w:t>
      </w:r>
      <w:proofErr w:type="gramStart"/>
      <w:r w:rsidRPr="00AB1399">
        <w:rPr>
          <w:rFonts w:asciiTheme="minorEastAsia" w:eastAsiaTheme="minorEastAsia" w:hAnsiTheme="minorEastAsia" w:cstheme="minorEastAsia" w:hint="eastAsia"/>
          <w:sz w:val="24"/>
          <w:szCs w:val="24"/>
        </w:rPr>
        <w:t>整之前</w:t>
      </w:r>
      <w:proofErr w:type="gramEnd"/>
      <w:r w:rsidRPr="00AB1399">
        <w:rPr>
          <w:rFonts w:asciiTheme="minorEastAsia" w:eastAsiaTheme="minorEastAsia" w:hAnsiTheme="minorEastAsia" w:cstheme="minorEastAsia" w:hint="eastAsia"/>
          <w:sz w:val="24"/>
          <w:szCs w:val="24"/>
        </w:rPr>
        <w:t>将电子询价响应文件上传到“政</w:t>
      </w:r>
      <w:proofErr w:type="gramStart"/>
      <w:r w:rsidRPr="00AB1399">
        <w:rPr>
          <w:rFonts w:asciiTheme="minorEastAsia" w:eastAsiaTheme="minorEastAsia" w:hAnsiTheme="minorEastAsia" w:cstheme="minorEastAsia" w:hint="eastAsia"/>
          <w:sz w:val="24"/>
          <w:szCs w:val="24"/>
        </w:rPr>
        <w:t>采云</w:t>
      </w:r>
      <w:proofErr w:type="gramEnd"/>
      <w:r w:rsidRPr="00AB1399">
        <w:rPr>
          <w:rFonts w:asciiTheme="minorEastAsia" w:eastAsiaTheme="minorEastAsia" w:hAnsiTheme="minorEastAsia" w:cstheme="minorEastAsia" w:hint="eastAsia"/>
          <w:sz w:val="24"/>
          <w:szCs w:val="24"/>
        </w:rPr>
        <w:t>”平台。</w:t>
      </w:r>
    </w:p>
    <w:p w14:paraId="51C50C8F" w14:textId="1762D994" w:rsidR="00E718AD" w:rsidRPr="00AB1399" w:rsidRDefault="00BB4EFB">
      <w:pPr>
        <w:adjustRightInd w:val="0"/>
        <w:spacing w:line="360" w:lineRule="auto"/>
        <w:ind w:firstLineChars="200" w:firstLine="482"/>
        <w:jc w:val="left"/>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b/>
          <w:bCs/>
          <w:sz w:val="24"/>
          <w:szCs w:val="24"/>
        </w:rPr>
        <w:t>八．递交首次响应文件时间及地点：</w:t>
      </w:r>
      <w:bookmarkStart w:id="10" w:name="B30_开标地点"/>
      <w:r w:rsidRPr="00AB1399">
        <w:rPr>
          <w:rFonts w:asciiTheme="minorEastAsia" w:eastAsiaTheme="minorEastAsia" w:hAnsiTheme="minorEastAsia" w:cstheme="minorEastAsia" w:hint="eastAsia"/>
          <w:sz w:val="24"/>
          <w:szCs w:val="24"/>
          <w:u w:val="single"/>
        </w:rPr>
        <w:t xml:space="preserve"> 202</w:t>
      </w:r>
      <w:r w:rsidR="0041391A">
        <w:rPr>
          <w:rFonts w:asciiTheme="minorEastAsia" w:eastAsiaTheme="minorEastAsia" w:hAnsiTheme="minorEastAsia" w:cstheme="minorEastAsia"/>
          <w:sz w:val="24"/>
          <w:szCs w:val="24"/>
          <w:u w:val="single"/>
        </w:rPr>
        <w:t>5</w:t>
      </w:r>
      <w:r w:rsidRPr="00AB1399">
        <w:rPr>
          <w:rFonts w:asciiTheme="minorEastAsia" w:eastAsiaTheme="minorEastAsia" w:hAnsiTheme="minorEastAsia" w:cstheme="minorEastAsia" w:hint="eastAsia"/>
          <w:sz w:val="24"/>
          <w:szCs w:val="24"/>
        </w:rPr>
        <w:t>年</w:t>
      </w:r>
      <w:r w:rsidR="0041391A">
        <w:rPr>
          <w:rFonts w:asciiTheme="minorEastAsia" w:eastAsiaTheme="minorEastAsia" w:hAnsiTheme="minorEastAsia" w:cstheme="minorEastAsia"/>
          <w:sz w:val="24"/>
          <w:szCs w:val="24"/>
          <w:u w:val="single"/>
        </w:rPr>
        <w:t>01</w:t>
      </w:r>
      <w:r w:rsidRPr="00AB1399">
        <w:rPr>
          <w:rFonts w:asciiTheme="minorEastAsia" w:eastAsiaTheme="minorEastAsia" w:hAnsiTheme="minorEastAsia" w:cstheme="minorEastAsia" w:hint="eastAsia"/>
          <w:sz w:val="24"/>
          <w:szCs w:val="24"/>
        </w:rPr>
        <w:t>月</w:t>
      </w:r>
      <w:r w:rsidR="0041391A">
        <w:rPr>
          <w:rFonts w:asciiTheme="minorEastAsia" w:eastAsiaTheme="minorEastAsia" w:hAnsiTheme="minorEastAsia" w:cstheme="minorEastAsia"/>
          <w:sz w:val="24"/>
          <w:szCs w:val="24"/>
          <w:u w:val="single"/>
        </w:rPr>
        <w:t>02</w:t>
      </w:r>
      <w:r w:rsidRPr="00AB1399">
        <w:rPr>
          <w:rFonts w:asciiTheme="minorEastAsia" w:eastAsiaTheme="minorEastAsia" w:hAnsiTheme="minorEastAsia" w:cstheme="minorEastAsia" w:hint="eastAsia"/>
          <w:sz w:val="24"/>
          <w:szCs w:val="24"/>
        </w:rPr>
        <w:t>日</w:t>
      </w:r>
      <w:r w:rsidR="009D43C3">
        <w:rPr>
          <w:rFonts w:asciiTheme="minorEastAsia" w:eastAsiaTheme="minorEastAsia" w:hAnsiTheme="minorEastAsia" w:cstheme="minorEastAsia"/>
          <w:sz w:val="24"/>
          <w:szCs w:val="24"/>
          <w:u w:val="single"/>
        </w:rPr>
        <w:t>14</w:t>
      </w:r>
      <w:r w:rsidRPr="00AB1399">
        <w:rPr>
          <w:rFonts w:asciiTheme="minorEastAsia" w:eastAsiaTheme="minorEastAsia" w:hAnsiTheme="minorEastAsia" w:cstheme="minorEastAsia" w:hint="eastAsia"/>
          <w:sz w:val="24"/>
          <w:szCs w:val="24"/>
        </w:rPr>
        <w:t>时</w:t>
      </w:r>
      <w:r w:rsidRPr="00AB1399">
        <w:rPr>
          <w:rFonts w:asciiTheme="minorEastAsia" w:eastAsiaTheme="minorEastAsia" w:hAnsiTheme="minorEastAsia" w:cstheme="minorEastAsia" w:hint="eastAsia"/>
          <w:sz w:val="24"/>
          <w:szCs w:val="24"/>
          <w:u w:val="single"/>
        </w:rPr>
        <w:t>30</w:t>
      </w:r>
      <w:r w:rsidRPr="00AB1399">
        <w:rPr>
          <w:rFonts w:asciiTheme="minorEastAsia" w:eastAsiaTheme="minorEastAsia" w:hAnsiTheme="minorEastAsia" w:cstheme="minorEastAsia" w:hint="eastAsia"/>
          <w:sz w:val="24"/>
          <w:szCs w:val="24"/>
        </w:rPr>
        <w:t>分整</w:t>
      </w:r>
      <w:bookmarkEnd w:id="10"/>
      <w:r w:rsidRPr="00AB1399">
        <w:rPr>
          <w:rFonts w:ascii="宋体" w:hAnsi="宋体" w:cs="宋体" w:hint="eastAsia"/>
          <w:sz w:val="24"/>
        </w:rPr>
        <w:t>在浙江天平项目咨询有限公司开标。</w:t>
      </w:r>
    </w:p>
    <w:p w14:paraId="0F7FB866"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开标时间后30分钟内供应商可以登录“政</w:t>
      </w:r>
      <w:proofErr w:type="gramStart"/>
      <w:r w:rsidRPr="00AB1399">
        <w:rPr>
          <w:rFonts w:asciiTheme="minorEastAsia" w:eastAsiaTheme="minorEastAsia" w:hAnsiTheme="minorEastAsia" w:cstheme="minorEastAsia" w:hint="eastAsia"/>
          <w:sz w:val="24"/>
          <w:szCs w:val="24"/>
        </w:rPr>
        <w:t>采云</w:t>
      </w:r>
      <w:proofErr w:type="gramEnd"/>
      <w:r w:rsidRPr="00AB1399">
        <w:rPr>
          <w:rFonts w:asciiTheme="minorEastAsia" w:eastAsiaTheme="minorEastAsia" w:hAnsiTheme="minorEastAsia" w:cstheme="minorEastAsia" w:hint="eastAsia"/>
          <w:sz w:val="24"/>
          <w:szCs w:val="24"/>
        </w:rPr>
        <w:t>”平台，用“项目采购-开标评标”功能进行解密响应文件。若供应商在规定时间内解密失败，则由采购代理机构工作人员上</w:t>
      </w:r>
      <w:proofErr w:type="gramStart"/>
      <w:r w:rsidRPr="00AB1399">
        <w:rPr>
          <w:rFonts w:asciiTheme="minorEastAsia" w:eastAsiaTheme="minorEastAsia" w:hAnsiTheme="minorEastAsia" w:cstheme="minorEastAsia" w:hint="eastAsia"/>
          <w:sz w:val="24"/>
          <w:szCs w:val="24"/>
        </w:rPr>
        <w:t>传供应</w:t>
      </w:r>
      <w:proofErr w:type="gramEnd"/>
      <w:r w:rsidRPr="00AB1399">
        <w:rPr>
          <w:rFonts w:asciiTheme="minorEastAsia" w:eastAsiaTheme="minorEastAsia" w:hAnsiTheme="minorEastAsia" w:cstheme="minorEastAsia" w:hint="eastAsia"/>
          <w:sz w:val="24"/>
          <w:szCs w:val="24"/>
        </w:rPr>
        <w:t>商提供的备份文件。备份文件（后缀名为.</w:t>
      </w:r>
      <w:proofErr w:type="spellStart"/>
      <w:r w:rsidRPr="00AB1399">
        <w:rPr>
          <w:rFonts w:asciiTheme="minorEastAsia" w:eastAsiaTheme="minorEastAsia" w:hAnsiTheme="minorEastAsia" w:cstheme="minorEastAsia" w:hint="eastAsia"/>
          <w:sz w:val="24"/>
          <w:szCs w:val="24"/>
        </w:rPr>
        <w:t>bfbs</w:t>
      </w:r>
      <w:proofErr w:type="spellEnd"/>
      <w:r w:rsidRPr="00AB1399">
        <w:rPr>
          <w:rFonts w:asciiTheme="minorEastAsia" w:eastAsiaTheme="minorEastAsia" w:hAnsiTheme="minorEastAsia" w:cstheme="minorEastAsia" w:hint="eastAsia"/>
          <w:sz w:val="24"/>
          <w:szCs w:val="24"/>
        </w:rPr>
        <w:t>）须存储在U盘中，与上传的电子询价响应文件一致，用信封进行密封并盖章</w:t>
      </w:r>
      <w:r w:rsidRPr="00AB1399">
        <w:rPr>
          <w:rFonts w:asciiTheme="minorEastAsia" w:eastAsiaTheme="minorEastAsia" w:hAnsiTheme="minorEastAsia" w:cstheme="minorEastAsia" w:hint="eastAsia"/>
          <w:b/>
          <w:bCs/>
          <w:sz w:val="24"/>
          <w:szCs w:val="24"/>
        </w:rPr>
        <w:t>（信封内仅需放入存储备份文件的U盘）</w:t>
      </w:r>
      <w:r w:rsidRPr="00AB1399">
        <w:rPr>
          <w:rFonts w:asciiTheme="minorEastAsia" w:eastAsiaTheme="minorEastAsia" w:hAnsiTheme="minorEastAsia" w:cstheme="minorEastAsia" w:hint="eastAsia"/>
          <w:sz w:val="24"/>
          <w:szCs w:val="24"/>
        </w:rPr>
        <w:t>，由授权代表在询价响应截止时间前递交至开标地点。若电子询价响应文件正常解锁，则U盘退还给供应商；若解锁失败，则由采购代理机构将U盘中的备份文件上传，该U盘将由采购代理机构保存。</w:t>
      </w:r>
    </w:p>
    <w:p w14:paraId="31D1CA7E"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本次开标不提供现场视频。</w:t>
      </w:r>
    </w:p>
    <w:p w14:paraId="58520868"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九．询价保证金：无</w:t>
      </w:r>
    </w:p>
    <w:p w14:paraId="5E19664E"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十．公告期限：3个工作日</w:t>
      </w:r>
    </w:p>
    <w:p w14:paraId="0F76A717"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十一．联系方式：</w:t>
      </w:r>
    </w:p>
    <w:p w14:paraId="55F4CE48"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1．采购代理机构名称：浙江天平项目咨询有限公司</w:t>
      </w:r>
    </w:p>
    <w:p w14:paraId="2B9A9173" w14:textId="77777777" w:rsidR="00E718AD" w:rsidRPr="00AB1399" w:rsidRDefault="00BB4EFB">
      <w:pPr>
        <w:widowControl/>
        <w:spacing w:line="360" w:lineRule="auto"/>
        <w:ind w:firstLine="54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项目联系人（询问）：</w:t>
      </w:r>
      <w:r w:rsidR="000D3D72">
        <w:rPr>
          <w:rFonts w:ascii="宋体" w:eastAsiaTheme="minorEastAsia" w:hAnsi="宋体" w:cs="宋体" w:hint="eastAsia"/>
          <w:sz w:val="24"/>
        </w:rPr>
        <w:t>郑晖</w:t>
      </w:r>
    </w:p>
    <w:p w14:paraId="63CAB4D4" w14:textId="77777777" w:rsidR="00E718AD" w:rsidRPr="00AB1399" w:rsidRDefault="00BB4EFB">
      <w:pPr>
        <w:widowControl/>
        <w:spacing w:line="360" w:lineRule="auto"/>
        <w:ind w:firstLine="54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项目联系方式（询问）：</w:t>
      </w:r>
      <w:r w:rsidR="000D3D72">
        <w:rPr>
          <w:rFonts w:ascii="宋体" w:eastAsiaTheme="minorEastAsia" w:hAnsi="宋体" w:cs="宋体" w:hint="eastAsia"/>
          <w:sz w:val="24"/>
        </w:rPr>
        <w:t>13282105010</w:t>
      </w:r>
    </w:p>
    <w:p w14:paraId="728810DD" w14:textId="77777777" w:rsidR="00E718AD" w:rsidRPr="00AB1399" w:rsidRDefault="00BB4EFB">
      <w:pPr>
        <w:widowControl/>
        <w:spacing w:line="360" w:lineRule="auto"/>
        <w:ind w:firstLine="54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质疑联系人：</w:t>
      </w:r>
      <w:r w:rsidR="00F46735" w:rsidRPr="00AB1399">
        <w:rPr>
          <w:rFonts w:asciiTheme="minorEastAsia" w:eastAsiaTheme="minorEastAsia" w:hAnsiTheme="minorEastAsia" w:cstheme="minorEastAsia" w:hint="eastAsia"/>
          <w:sz w:val="24"/>
          <w:szCs w:val="24"/>
        </w:rPr>
        <w:t>陈锦钟</w:t>
      </w:r>
    </w:p>
    <w:p w14:paraId="68FBE50B" w14:textId="77777777" w:rsidR="00E718AD" w:rsidRPr="00AB1399" w:rsidRDefault="00BB4EFB">
      <w:pPr>
        <w:widowControl/>
        <w:spacing w:line="360" w:lineRule="auto"/>
        <w:ind w:firstLine="54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质疑联系方式：</w:t>
      </w:r>
      <w:r w:rsidR="00F46735" w:rsidRPr="00AB1399">
        <w:rPr>
          <w:rFonts w:ascii="宋体" w:hAnsi="宋体" w:cs="宋体"/>
          <w:sz w:val="24"/>
          <w:szCs w:val="24"/>
        </w:rPr>
        <w:t>13587399711</w:t>
      </w:r>
    </w:p>
    <w:p w14:paraId="228ED374" w14:textId="77777777" w:rsidR="00E718AD" w:rsidRPr="00AB1399" w:rsidRDefault="00BB4EFB">
      <w:pPr>
        <w:widowControl/>
        <w:spacing w:line="360" w:lineRule="auto"/>
        <w:ind w:firstLine="54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地址：</w:t>
      </w:r>
      <w:bookmarkStart w:id="11" w:name="OLE_LINK4"/>
      <w:r w:rsidR="00F46735" w:rsidRPr="00AB1399">
        <w:rPr>
          <w:rFonts w:ascii="宋体" w:hAnsi="宋体" w:cs="宋体" w:hint="eastAsia"/>
          <w:sz w:val="24"/>
        </w:rPr>
        <w:t>绍兴市上虞区百官街道江东北路588号百官广场11楼</w:t>
      </w:r>
      <w:bookmarkEnd w:id="11"/>
    </w:p>
    <w:p w14:paraId="5C52D7AA" w14:textId="77777777" w:rsidR="00E718AD" w:rsidRPr="00AB1399" w:rsidRDefault="00BB4EFB">
      <w:pPr>
        <w:widowControl/>
        <w:spacing w:line="360" w:lineRule="auto"/>
        <w:ind w:firstLine="54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lastRenderedPageBreak/>
        <w:t>2．采购人名称：</w:t>
      </w:r>
      <w:r w:rsidR="000D3D72">
        <w:rPr>
          <w:rFonts w:asciiTheme="minorEastAsia" w:eastAsiaTheme="minorEastAsia" w:hAnsiTheme="minorEastAsia" w:cstheme="minorEastAsia" w:hint="eastAsia"/>
          <w:sz w:val="24"/>
        </w:rPr>
        <w:t>绍兴市上虞人民医院</w:t>
      </w:r>
    </w:p>
    <w:p w14:paraId="71287C62" w14:textId="3B1B1A3C" w:rsidR="00E718AD" w:rsidRPr="00AB1399" w:rsidRDefault="00BB4EFB">
      <w:pPr>
        <w:widowControl/>
        <w:spacing w:line="360" w:lineRule="auto"/>
        <w:ind w:firstLine="54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项目联系人（询问）：</w:t>
      </w:r>
      <w:r w:rsidR="00317C4A" w:rsidRPr="00317C4A">
        <w:rPr>
          <w:rFonts w:asciiTheme="minorEastAsia" w:eastAsiaTheme="minorEastAsia" w:hAnsiTheme="minorEastAsia" w:cstheme="minorEastAsia" w:hint="eastAsia"/>
          <w:sz w:val="24"/>
        </w:rPr>
        <w:t>王</w:t>
      </w:r>
      <w:r w:rsidR="00317C4A">
        <w:rPr>
          <w:rFonts w:asciiTheme="minorEastAsia" w:eastAsiaTheme="minorEastAsia" w:hAnsiTheme="minorEastAsia" w:cstheme="minorEastAsia" w:hint="eastAsia"/>
          <w:sz w:val="24"/>
        </w:rPr>
        <w:t>先生</w:t>
      </w:r>
      <w:r w:rsidR="000D3D72" w:rsidRPr="00AB1399">
        <w:rPr>
          <w:rFonts w:asciiTheme="minorEastAsia" w:eastAsiaTheme="minorEastAsia" w:hAnsiTheme="minorEastAsia" w:cstheme="minorEastAsia"/>
          <w:sz w:val="24"/>
        </w:rPr>
        <w:t xml:space="preserve"> </w:t>
      </w:r>
    </w:p>
    <w:p w14:paraId="39389D75" w14:textId="7F49F176" w:rsidR="00E718AD" w:rsidRPr="00AB1399" w:rsidRDefault="00BB4EFB">
      <w:pPr>
        <w:widowControl/>
        <w:spacing w:line="360" w:lineRule="auto"/>
        <w:ind w:firstLine="54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项目联系方式（询问）：</w:t>
      </w:r>
      <w:r w:rsidR="00317C4A" w:rsidRPr="00317C4A">
        <w:rPr>
          <w:rFonts w:asciiTheme="minorEastAsia" w:eastAsiaTheme="minorEastAsia" w:hAnsiTheme="minorEastAsia" w:cstheme="minorEastAsia"/>
          <w:sz w:val="24"/>
        </w:rPr>
        <w:t>0575-82185322</w:t>
      </w:r>
    </w:p>
    <w:p w14:paraId="4BFD7409" w14:textId="3E38EF16" w:rsidR="00E718AD" w:rsidRPr="00AB1399" w:rsidRDefault="00BB4EFB">
      <w:pPr>
        <w:widowControl/>
        <w:spacing w:line="360" w:lineRule="auto"/>
        <w:ind w:firstLine="54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质疑联系人：</w:t>
      </w:r>
      <w:r w:rsidR="00317C4A" w:rsidRPr="00317C4A">
        <w:rPr>
          <w:rFonts w:asciiTheme="minorEastAsia" w:eastAsiaTheme="minorEastAsia" w:hAnsiTheme="minorEastAsia" w:cstheme="minorEastAsia" w:hint="eastAsia"/>
          <w:sz w:val="24"/>
        </w:rPr>
        <w:t>白先生</w:t>
      </w:r>
    </w:p>
    <w:p w14:paraId="555951A3" w14:textId="20CF2489" w:rsidR="00E718AD" w:rsidRPr="00AB1399" w:rsidRDefault="00BB4EFB">
      <w:pPr>
        <w:widowControl/>
        <w:spacing w:line="360" w:lineRule="auto"/>
        <w:ind w:firstLine="54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质疑联系方式：</w:t>
      </w:r>
      <w:r w:rsidR="00317C4A" w:rsidRPr="00317C4A">
        <w:rPr>
          <w:rFonts w:asciiTheme="minorEastAsia" w:eastAsiaTheme="minorEastAsia" w:hAnsiTheme="minorEastAsia" w:cstheme="minorEastAsia"/>
          <w:sz w:val="24"/>
        </w:rPr>
        <w:t>0575-82100528</w:t>
      </w:r>
    </w:p>
    <w:p w14:paraId="5E9DC848" w14:textId="77777777" w:rsidR="00E718AD" w:rsidRPr="00AB1399" w:rsidRDefault="00BB4EFB">
      <w:pPr>
        <w:widowControl/>
        <w:spacing w:line="360" w:lineRule="auto"/>
        <w:ind w:firstLine="54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地址：</w:t>
      </w:r>
      <w:r w:rsidR="003C0330" w:rsidRPr="003C0330">
        <w:rPr>
          <w:rFonts w:asciiTheme="minorEastAsia" w:eastAsiaTheme="minorEastAsia" w:hAnsiTheme="minorEastAsia" w:cstheme="minorEastAsia" w:hint="eastAsia"/>
          <w:sz w:val="24"/>
          <w:szCs w:val="24"/>
        </w:rPr>
        <w:t>绍兴市上虞区百官街道市民大道517号</w:t>
      </w:r>
    </w:p>
    <w:p w14:paraId="66196BD6" w14:textId="77777777" w:rsidR="00E718AD" w:rsidRPr="00AB1399" w:rsidRDefault="00BB4EFB">
      <w:pPr>
        <w:numPr>
          <w:ilvl w:val="0"/>
          <w:numId w:val="5"/>
        </w:num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同级政府采购监督管理部门</w:t>
      </w:r>
    </w:p>
    <w:p w14:paraId="784AF058" w14:textId="77777777" w:rsidR="00E718AD" w:rsidRPr="00AB1399" w:rsidRDefault="00BB4EFB" w:rsidP="00EB482E">
      <w:pPr>
        <w:adjustRightInd w:val="0"/>
        <w:spacing w:line="360" w:lineRule="auto"/>
        <w:ind w:leftChars="200" w:left="40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名称：上虞区财政局政府采购监管科</w:t>
      </w:r>
    </w:p>
    <w:p w14:paraId="6DF3469E"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联系人：谷先生</w:t>
      </w:r>
    </w:p>
    <w:p w14:paraId="28E915E8"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监督投诉电话：0575-82130212</w:t>
      </w:r>
    </w:p>
    <w:p w14:paraId="10FA3E86"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传真：0575-82154859</w:t>
      </w:r>
    </w:p>
    <w:p w14:paraId="6B3D5AF7" w14:textId="77777777" w:rsidR="00E718AD" w:rsidRPr="00AB1399" w:rsidRDefault="00BB4EFB">
      <w:pPr>
        <w:adjustRightInd w:val="0"/>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地址：绍兴市上虞区体育场路18号</w:t>
      </w:r>
    </w:p>
    <w:p w14:paraId="2BD7B017" w14:textId="77777777" w:rsidR="00E718AD" w:rsidRPr="00AB1399" w:rsidRDefault="00BB4EFB">
      <w:pPr>
        <w:spacing w:line="360" w:lineRule="auto"/>
        <w:jc w:val="center"/>
        <w:outlineLvl w:val="0"/>
        <w:rPr>
          <w:rFonts w:asciiTheme="minorEastAsia" w:eastAsiaTheme="minorEastAsia" w:hAnsiTheme="minorEastAsia" w:cstheme="minorEastAsia"/>
          <w:b/>
          <w:bCs/>
          <w:sz w:val="36"/>
          <w:szCs w:val="36"/>
        </w:rPr>
      </w:pPr>
      <w:r w:rsidRPr="00AB1399">
        <w:rPr>
          <w:rFonts w:asciiTheme="minorEastAsia" w:eastAsiaTheme="minorEastAsia" w:hAnsiTheme="minorEastAsia" w:cstheme="minorEastAsia" w:hint="eastAsia"/>
          <w:b/>
          <w:bCs/>
          <w:sz w:val="36"/>
          <w:szCs w:val="36"/>
        </w:rPr>
        <w:br w:type="page"/>
      </w:r>
      <w:bookmarkStart w:id="12" w:name="_Toc9942"/>
      <w:bookmarkStart w:id="13" w:name="_Toc15162"/>
      <w:bookmarkStart w:id="14" w:name="_Toc546"/>
      <w:bookmarkStart w:id="15" w:name="_Toc29834"/>
      <w:r w:rsidRPr="00AB1399">
        <w:rPr>
          <w:rStyle w:val="10"/>
          <w:rFonts w:asciiTheme="minorEastAsia" w:eastAsiaTheme="minorEastAsia" w:hAnsiTheme="minorEastAsia" w:cstheme="minorEastAsia" w:hint="eastAsia"/>
          <w:sz w:val="36"/>
          <w:szCs w:val="36"/>
        </w:rPr>
        <w:lastRenderedPageBreak/>
        <w:t>第二部分</w:t>
      </w:r>
      <w:bookmarkEnd w:id="5"/>
      <w:bookmarkEnd w:id="6"/>
      <w:r w:rsidRPr="00AB1399">
        <w:rPr>
          <w:rStyle w:val="10"/>
          <w:rFonts w:asciiTheme="minorEastAsia" w:eastAsiaTheme="minorEastAsia" w:hAnsiTheme="minorEastAsia" w:cstheme="minorEastAsia" w:hint="eastAsia"/>
          <w:sz w:val="36"/>
          <w:szCs w:val="36"/>
        </w:rPr>
        <w:t>供应商须知</w:t>
      </w:r>
      <w:bookmarkEnd w:id="12"/>
      <w:bookmarkEnd w:id="13"/>
      <w:bookmarkEnd w:id="14"/>
      <w:bookmarkEnd w:id="15"/>
    </w:p>
    <w:p w14:paraId="0C8B2DA9" w14:textId="77777777" w:rsidR="00E718AD" w:rsidRPr="00AB1399" w:rsidRDefault="00BB4EFB">
      <w:pPr>
        <w:widowControl/>
        <w:adjustRightInd w:val="0"/>
        <w:snapToGrid w:val="0"/>
        <w:spacing w:line="360" w:lineRule="auto"/>
        <w:jc w:val="center"/>
        <w:rPr>
          <w:rFonts w:asciiTheme="minorEastAsia" w:eastAsiaTheme="minorEastAsia" w:hAnsiTheme="minorEastAsia" w:cstheme="minorEastAsia"/>
          <w:b/>
          <w:bCs/>
          <w:snapToGrid w:val="0"/>
          <w:sz w:val="32"/>
          <w:szCs w:val="32"/>
        </w:rPr>
      </w:pPr>
      <w:r w:rsidRPr="00AB1399">
        <w:rPr>
          <w:rFonts w:asciiTheme="minorEastAsia" w:eastAsiaTheme="minorEastAsia" w:hAnsiTheme="minorEastAsia" w:cstheme="minorEastAsia" w:hint="eastAsia"/>
          <w:b/>
          <w:bCs/>
          <w:snapToGrid w:val="0"/>
          <w:sz w:val="30"/>
          <w:szCs w:val="30"/>
        </w:rPr>
        <w:t>供应商须知前附表</w:t>
      </w:r>
    </w:p>
    <w:tbl>
      <w:tblPr>
        <w:tblW w:w="91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8"/>
        <w:gridCol w:w="1907"/>
        <w:gridCol w:w="6575"/>
      </w:tblGrid>
      <w:tr w:rsidR="00E718AD" w:rsidRPr="00AB1399" w14:paraId="2C955BEF" w14:textId="77777777">
        <w:trPr>
          <w:cantSplit/>
          <w:trHeight w:val="567"/>
          <w:tblHeader/>
          <w:jc w:val="center"/>
        </w:trPr>
        <w:tc>
          <w:tcPr>
            <w:tcW w:w="648" w:type="dxa"/>
            <w:tcBorders>
              <w:top w:val="double" w:sz="4" w:space="0" w:color="auto"/>
            </w:tcBorders>
            <w:vAlign w:val="center"/>
          </w:tcPr>
          <w:p w14:paraId="526374ED" w14:textId="77777777" w:rsidR="00E718AD" w:rsidRPr="00AB1399" w:rsidRDefault="00BB4EFB">
            <w:pPr>
              <w:snapToGrid w:val="0"/>
              <w:jc w:val="center"/>
              <w:rPr>
                <w:rFonts w:asciiTheme="minorEastAsia" w:eastAsiaTheme="minorEastAsia" w:hAnsiTheme="minorEastAsia" w:cstheme="minorEastAsia"/>
                <w:b/>
                <w:bCs/>
                <w:snapToGrid w:val="0"/>
                <w:kern w:val="2"/>
                <w:sz w:val="21"/>
                <w:szCs w:val="21"/>
              </w:rPr>
            </w:pPr>
            <w:r w:rsidRPr="00AB1399">
              <w:rPr>
                <w:rFonts w:asciiTheme="minorEastAsia" w:eastAsiaTheme="minorEastAsia" w:hAnsiTheme="minorEastAsia" w:cstheme="minorEastAsia" w:hint="eastAsia"/>
                <w:b/>
                <w:bCs/>
                <w:snapToGrid w:val="0"/>
                <w:kern w:val="2"/>
                <w:sz w:val="21"/>
                <w:szCs w:val="21"/>
              </w:rPr>
              <w:t>序号</w:t>
            </w:r>
          </w:p>
        </w:tc>
        <w:tc>
          <w:tcPr>
            <w:tcW w:w="1907" w:type="dxa"/>
            <w:tcBorders>
              <w:top w:val="double" w:sz="4" w:space="0" w:color="auto"/>
            </w:tcBorders>
            <w:vAlign w:val="center"/>
          </w:tcPr>
          <w:p w14:paraId="4C897B58" w14:textId="77777777" w:rsidR="00E718AD" w:rsidRPr="00AB1399" w:rsidRDefault="00BB4EFB">
            <w:pPr>
              <w:snapToGrid w:val="0"/>
              <w:jc w:val="center"/>
              <w:rPr>
                <w:rFonts w:asciiTheme="minorEastAsia" w:eastAsiaTheme="minorEastAsia" w:hAnsiTheme="minorEastAsia" w:cstheme="minorEastAsia"/>
                <w:b/>
                <w:bCs/>
                <w:snapToGrid w:val="0"/>
                <w:kern w:val="2"/>
                <w:sz w:val="21"/>
                <w:szCs w:val="21"/>
              </w:rPr>
            </w:pPr>
            <w:r w:rsidRPr="00AB1399">
              <w:rPr>
                <w:rFonts w:asciiTheme="minorEastAsia" w:eastAsiaTheme="minorEastAsia" w:hAnsiTheme="minorEastAsia" w:cstheme="minorEastAsia" w:hint="eastAsia"/>
                <w:b/>
                <w:bCs/>
                <w:snapToGrid w:val="0"/>
                <w:kern w:val="2"/>
                <w:sz w:val="21"/>
                <w:szCs w:val="21"/>
              </w:rPr>
              <w:t>项目</w:t>
            </w:r>
          </w:p>
        </w:tc>
        <w:tc>
          <w:tcPr>
            <w:tcW w:w="6575" w:type="dxa"/>
            <w:tcBorders>
              <w:top w:val="double" w:sz="4" w:space="0" w:color="auto"/>
            </w:tcBorders>
            <w:vAlign w:val="center"/>
          </w:tcPr>
          <w:p w14:paraId="514DB13D" w14:textId="77777777" w:rsidR="00E718AD" w:rsidRPr="00AB1399" w:rsidRDefault="00BB4EFB">
            <w:pPr>
              <w:snapToGrid w:val="0"/>
              <w:jc w:val="center"/>
              <w:rPr>
                <w:rFonts w:asciiTheme="minorEastAsia" w:eastAsiaTheme="minorEastAsia" w:hAnsiTheme="minorEastAsia" w:cstheme="minorEastAsia"/>
                <w:b/>
                <w:bCs/>
                <w:snapToGrid w:val="0"/>
                <w:kern w:val="2"/>
                <w:sz w:val="21"/>
                <w:szCs w:val="21"/>
              </w:rPr>
            </w:pPr>
            <w:r w:rsidRPr="00AB1399">
              <w:rPr>
                <w:rFonts w:asciiTheme="minorEastAsia" w:eastAsiaTheme="minorEastAsia" w:hAnsiTheme="minorEastAsia" w:cstheme="minorEastAsia" w:hint="eastAsia"/>
                <w:b/>
                <w:bCs/>
                <w:snapToGrid w:val="0"/>
                <w:kern w:val="2"/>
                <w:sz w:val="21"/>
                <w:szCs w:val="21"/>
              </w:rPr>
              <w:t>内容</w:t>
            </w:r>
          </w:p>
        </w:tc>
      </w:tr>
      <w:tr w:rsidR="00E718AD" w:rsidRPr="00AB1399" w14:paraId="51648AF6" w14:textId="77777777">
        <w:trPr>
          <w:trHeight w:val="447"/>
          <w:jc w:val="center"/>
        </w:trPr>
        <w:tc>
          <w:tcPr>
            <w:tcW w:w="648" w:type="dxa"/>
            <w:vAlign w:val="center"/>
          </w:tcPr>
          <w:p w14:paraId="78F4B371"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1</w:t>
            </w:r>
          </w:p>
        </w:tc>
        <w:tc>
          <w:tcPr>
            <w:tcW w:w="1907" w:type="dxa"/>
            <w:vAlign w:val="center"/>
          </w:tcPr>
          <w:p w14:paraId="5E94EB2A"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项目名称</w:t>
            </w:r>
          </w:p>
        </w:tc>
        <w:tc>
          <w:tcPr>
            <w:tcW w:w="6575" w:type="dxa"/>
            <w:vAlign w:val="center"/>
          </w:tcPr>
          <w:p w14:paraId="120E8081" w14:textId="77777777" w:rsidR="00E718AD" w:rsidRPr="00AB1399" w:rsidRDefault="000D3D72">
            <w:pPr>
              <w:snapToGrid w:val="0"/>
              <w:ind w:firstLineChars="200" w:firstLine="420"/>
              <w:rPr>
                <w:rFonts w:asciiTheme="minorEastAsia" w:eastAsiaTheme="minorEastAsia" w:hAnsiTheme="minorEastAsia" w:cstheme="minorEastAsia"/>
                <w:snapToGrid w:val="0"/>
                <w:kern w:val="2"/>
                <w:sz w:val="21"/>
                <w:szCs w:val="21"/>
              </w:rPr>
            </w:pPr>
            <w:r>
              <w:rPr>
                <w:rFonts w:asciiTheme="minorEastAsia" w:eastAsiaTheme="minorEastAsia" w:hAnsiTheme="minorEastAsia" w:cstheme="minorEastAsia" w:hint="eastAsia"/>
                <w:snapToGrid w:val="0"/>
                <w:kern w:val="2"/>
                <w:sz w:val="21"/>
                <w:szCs w:val="21"/>
              </w:rPr>
              <w:t>小儿电子支气管镜</w:t>
            </w:r>
          </w:p>
        </w:tc>
      </w:tr>
      <w:tr w:rsidR="00E718AD" w:rsidRPr="00AB1399" w14:paraId="4CA010B7" w14:textId="77777777">
        <w:trPr>
          <w:trHeight w:val="417"/>
          <w:jc w:val="center"/>
        </w:trPr>
        <w:tc>
          <w:tcPr>
            <w:tcW w:w="648" w:type="dxa"/>
            <w:vAlign w:val="center"/>
          </w:tcPr>
          <w:p w14:paraId="1933DEC1"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2</w:t>
            </w:r>
          </w:p>
        </w:tc>
        <w:tc>
          <w:tcPr>
            <w:tcW w:w="1907" w:type="dxa"/>
            <w:vAlign w:val="center"/>
          </w:tcPr>
          <w:p w14:paraId="75F54E5A"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项目实施时间</w:t>
            </w:r>
          </w:p>
        </w:tc>
        <w:tc>
          <w:tcPr>
            <w:tcW w:w="6575" w:type="dxa"/>
            <w:vAlign w:val="center"/>
          </w:tcPr>
          <w:p w14:paraId="5ECBD465" w14:textId="77777777" w:rsidR="00E718AD" w:rsidRPr="00AB1399" w:rsidRDefault="00041C68" w:rsidP="000D3D72">
            <w:pPr>
              <w:ind w:firstLineChars="200" w:firstLine="422"/>
              <w:rPr>
                <w:rFonts w:asciiTheme="minorEastAsia" w:eastAsiaTheme="minorEastAsia" w:hAnsiTheme="minorEastAsia" w:cstheme="minorEastAsia"/>
                <w:b/>
                <w:bCs/>
                <w:kern w:val="2"/>
                <w:sz w:val="21"/>
                <w:szCs w:val="21"/>
              </w:rPr>
            </w:pPr>
            <w:r w:rsidRPr="00AB1399">
              <w:rPr>
                <w:rFonts w:asciiTheme="minorEastAsia" w:eastAsiaTheme="minorEastAsia" w:hAnsiTheme="minorEastAsia" w:cstheme="minorEastAsia" w:hint="eastAsia"/>
                <w:b/>
                <w:bCs/>
                <w:snapToGrid w:val="0"/>
                <w:kern w:val="2"/>
                <w:sz w:val="21"/>
                <w:szCs w:val="22"/>
              </w:rPr>
              <w:t>合同签订后</w:t>
            </w:r>
            <w:r w:rsidR="000D3D72">
              <w:rPr>
                <w:rFonts w:asciiTheme="minorEastAsia" w:eastAsiaTheme="minorEastAsia" w:hAnsiTheme="minorEastAsia" w:cstheme="minorEastAsia"/>
                <w:b/>
                <w:bCs/>
                <w:snapToGrid w:val="0"/>
                <w:kern w:val="2"/>
                <w:sz w:val="21"/>
                <w:szCs w:val="22"/>
              </w:rPr>
              <w:t>30</w:t>
            </w:r>
            <w:r w:rsidRPr="00AB1399">
              <w:rPr>
                <w:rFonts w:asciiTheme="minorEastAsia" w:eastAsiaTheme="minorEastAsia" w:hAnsiTheme="minorEastAsia" w:cstheme="minorEastAsia" w:hint="eastAsia"/>
                <w:b/>
                <w:bCs/>
                <w:snapToGrid w:val="0"/>
                <w:kern w:val="2"/>
                <w:sz w:val="21"/>
                <w:szCs w:val="22"/>
              </w:rPr>
              <w:t>天内完成</w:t>
            </w:r>
            <w:r w:rsidR="00D44229" w:rsidRPr="00AB1399">
              <w:rPr>
                <w:rFonts w:asciiTheme="minorEastAsia" w:eastAsiaTheme="minorEastAsia" w:hAnsiTheme="minorEastAsia" w:cstheme="minorEastAsia" w:hint="eastAsia"/>
                <w:b/>
                <w:bCs/>
                <w:snapToGrid w:val="0"/>
                <w:kern w:val="2"/>
                <w:sz w:val="21"/>
                <w:szCs w:val="22"/>
              </w:rPr>
              <w:t>供货、</w:t>
            </w:r>
            <w:r w:rsidRPr="00AB1399">
              <w:rPr>
                <w:rFonts w:asciiTheme="minorEastAsia" w:eastAsiaTheme="minorEastAsia" w:hAnsiTheme="minorEastAsia" w:cstheme="minorEastAsia" w:hint="eastAsia"/>
                <w:b/>
                <w:bCs/>
                <w:snapToGrid w:val="0"/>
                <w:kern w:val="2"/>
                <w:sz w:val="21"/>
                <w:szCs w:val="22"/>
              </w:rPr>
              <w:t>安装调试，并经验收合格。</w:t>
            </w:r>
          </w:p>
        </w:tc>
      </w:tr>
      <w:tr w:rsidR="00E718AD" w:rsidRPr="00AB1399" w14:paraId="3BE12D6F" w14:textId="77777777">
        <w:trPr>
          <w:trHeight w:val="387"/>
          <w:jc w:val="center"/>
        </w:trPr>
        <w:tc>
          <w:tcPr>
            <w:tcW w:w="648" w:type="dxa"/>
            <w:vAlign w:val="center"/>
          </w:tcPr>
          <w:p w14:paraId="33AE1725"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3</w:t>
            </w:r>
          </w:p>
        </w:tc>
        <w:tc>
          <w:tcPr>
            <w:tcW w:w="1907" w:type="dxa"/>
            <w:vAlign w:val="center"/>
          </w:tcPr>
          <w:p w14:paraId="38BAB80A" w14:textId="77777777" w:rsidR="00E718AD" w:rsidRPr="00AB1399" w:rsidRDefault="00BB4EFB">
            <w:pPr>
              <w:snapToGrid w:val="0"/>
              <w:jc w:val="center"/>
              <w:rPr>
                <w:rFonts w:asciiTheme="minorEastAsia" w:eastAsiaTheme="minorEastAsia" w:hAnsiTheme="minorEastAsia" w:cstheme="minorEastAsia"/>
                <w:b/>
                <w:bCs/>
                <w:snapToGrid w:val="0"/>
                <w:kern w:val="2"/>
                <w:sz w:val="21"/>
                <w:szCs w:val="21"/>
              </w:rPr>
            </w:pPr>
            <w:r w:rsidRPr="00AB1399">
              <w:rPr>
                <w:rFonts w:asciiTheme="minorEastAsia" w:eastAsiaTheme="minorEastAsia" w:hAnsiTheme="minorEastAsia" w:cstheme="minorEastAsia" w:hint="eastAsia"/>
                <w:snapToGrid w:val="0"/>
                <w:kern w:val="2"/>
                <w:sz w:val="21"/>
                <w:szCs w:val="21"/>
              </w:rPr>
              <w:t>最高限价</w:t>
            </w:r>
          </w:p>
        </w:tc>
        <w:tc>
          <w:tcPr>
            <w:tcW w:w="6575" w:type="dxa"/>
            <w:vAlign w:val="center"/>
          </w:tcPr>
          <w:p w14:paraId="6E332A0D" w14:textId="77777777" w:rsidR="00E718AD" w:rsidRPr="00AB1399" w:rsidRDefault="00BB4EFB" w:rsidP="000D3D72">
            <w:pPr>
              <w:snapToGrid w:val="0"/>
              <w:ind w:firstLineChars="200" w:firstLine="420"/>
              <w:rPr>
                <w:rFonts w:asciiTheme="minorEastAsia" w:eastAsiaTheme="minorEastAsia" w:hAnsiTheme="minorEastAsia" w:cstheme="minorEastAsia"/>
                <w:b/>
                <w:bCs/>
                <w:snapToGrid w:val="0"/>
                <w:kern w:val="2"/>
                <w:sz w:val="21"/>
                <w:szCs w:val="21"/>
              </w:rPr>
            </w:pPr>
            <w:r w:rsidRPr="00AB1399">
              <w:rPr>
                <w:rFonts w:asciiTheme="minorEastAsia" w:eastAsiaTheme="minorEastAsia" w:hAnsiTheme="minorEastAsia" w:cstheme="minorEastAsia" w:hint="eastAsia"/>
                <w:kern w:val="2"/>
                <w:sz w:val="21"/>
                <w:szCs w:val="21"/>
              </w:rPr>
              <w:t>本项目最高限价人民币</w:t>
            </w:r>
            <w:r w:rsidR="000D3D72">
              <w:rPr>
                <w:rFonts w:asciiTheme="minorEastAsia" w:eastAsiaTheme="minorEastAsia" w:hAnsiTheme="minorEastAsia" w:cstheme="minorEastAsia"/>
                <w:kern w:val="2"/>
                <w:sz w:val="21"/>
                <w:szCs w:val="21"/>
                <w:u w:val="single"/>
              </w:rPr>
              <w:t>36</w:t>
            </w:r>
            <w:r w:rsidR="00C87C69" w:rsidRPr="00AB1399">
              <w:rPr>
                <w:rFonts w:asciiTheme="minorEastAsia" w:eastAsiaTheme="minorEastAsia" w:hAnsiTheme="minorEastAsia" w:cstheme="minorEastAsia" w:hint="eastAsia"/>
                <w:kern w:val="2"/>
                <w:sz w:val="21"/>
                <w:szCs w:val="21"/>
                <w:u w:val="single"/>
              </w:rPr>
              <w:t>0000</w:t>
            </w:r>
            <w:r w:rsidRPr="00AB1399">
              <w:rPr>
                <w:rFonts w:asciiTheme="minorEastAsia" w:eastAsiaTheme="minorEastAsia" w:hAnsiTheme="minorEastAsia" w:cstheme="minorEastAsia" w:hint="eastAsia"/>
                <w:kern w:val="2"/>
                <w:sz w:val="21"/>
                <w:szCs w:val="21"/>
              </w:rPr>
              <w:t>元。</w:t>
            </w:r>
          </w:p>
        </w:tc>
      </w:tr>
      <w:tr w:rsidR="00E718AD" w:rsidRPr="00AB1399" w14:paraId="58140E7D" w14:textId="77777777">
        <w:trPr>
          <w:trHeight w:val="567"/>
          <w:jc w:val="center"/>
        </w:trPr>
        <w:tc>
          <w:tcPr>
            <w:tcW w:w="648" w:type="dxa"/>
            <w:vAlign w:val="center"/>
          </w:tcPr>
          <w:p w14:paraId="4898C6C7"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 xml:space="preserve">                                                                                                   4</w:t>
            </w:r>
          </w:p>
        </w:tc>
        <w:tc>
          <w:tcPr>
            <w:tcW w:w="1907" w:type="dxa"/>
            <w:vAlign w:val="center"/>
          </w:tcPr>
          <w:p w14:paraId="280E96C3"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资格审查方式</w:t>
            </w:r>
          </w:p>
        </w:tc>
        <w:tc>
          <w:tcPr>
            <w:tcW w:w="6575" w:type="dxa"/>
            <w:vAlign w:val="center"/>
          </w:tcPr>
          <w:p w14:paraId="52BA81D8" w14:textId="77777777" w:rsidR="00E718AD" w:rsidRPr="00AB1399" w:rsidRDefault="00BB4EFB">
            <w:pPr>
              <w:snapToGrid w:val="0"/>
              <w:ind w:firstLineChars="200" w:firstLine="420"/>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资格审查是指开标后，询价小组将依据法律法规和询价文件的规定对供应商的资格进行审查。</w:t>
            </w:r>
          </w:p>
        </w:tc>
      </w:tr>
      <w:tr w:rsidR="00E718AD" w:rsidRPr="00AB1399" w14:paraId="7B7FEE9D" w14:textId="77777777">
        <w:trPr>
          <w:trHeight w:val="312"/>
          <w:jc w:val="center"/>
        </w:trPr>
        <w:tc>
          <w:tcPr>
            <w:tcW w:w="648" w:type="dxa"/>
            <w:vAlign w:val="center"/>
          </w:tcPr>
          <w:p w14:paraId="147CB525"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5</w:t>
            </w:r>
          </w:p>
        </w:tc>
        <w:tc>
          <w:tcPr>
            <w:tcW w:w="1907" w:type="dxa"/>
            <w:vAlign w:val="center"/>
          </w:tcPr>
          <w:p w14:paraId="0F3DF6DB"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踏勘现场</w:t>
            </w:r>
          </w:p>
        </w:tc>
        <w:tc>
          <w:tcPr>
            <w:tcW w:w="6575" w:type="dxa"/>
            <w:vAlign w:val="center"/>
          </w:tcPr>
          <w:p w14:paraId="5733DBB1" w14:textId="77777777" w:rsidR="00E718AD" w:rsidRPr="00AB1399" w:rsidRDefault="00B5182E" w:rsidP="00B5182E">
            <w:pPr>
              <w:snapToGrid w:val="0"/>
              <w:ind w:firstLineChars="200" w:firstLine="420"/>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bCs/>
                <w:snapToGrid w:val="0"/>
                <w:kern w:val="2"/>
                <w:sz w:val="21"/>
                <w:szCs w:val="21"/>
              </w:rPr>
              <w:t>本项目不组织统一现场踏勘，如有需要，投标人可自行踏勘。</w:t>
            </w:r>
          </w:p>
        </w:tc>
      </w:tr>
      <w:tr w:rsidR="00E718AD" w:rsidRPr="00AB1399" w14:paraId="03616D45" w14:textId="77777777">
        <w:trPr>
          <w:trHeight w:val="567"/>
          <w:jc w:val="center"/>
        </w:trPr>
        <w:tc>
          <w:tcPr>
            <w:tcW w:w="648" w:type="dxa"/>
            <w:vAlign w:val="center"/>
          </w:tcPr>
          <w:p w14:paraId="75F1EAA7"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6</w:t>
            </w:r>
          </w:p>
        </w:tc>
        <w:tc>
          <w:tcPr>
            <w:tcW w:w="1907" w:type="dxa"/>
            <w:vAlign w:val="center"/>
          </w:tcPr>
          <w:p w14:paraId="5CC3FEFA"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询问</w:t>
            </w:r>
          </w:p>
        </w:tc>
        <w:tc>
          <w:tcPr>
            <w:tcW w:w="6575" w:type="dxa"/>
            <w:vAlign w:val="center"/>
          </w:tcPr>
          <w:p w14:paraId="6619B5D4" w14:textId="77777777" w:rsidR="00E718AD" w:rsidRPr="00AB1399" w:rsidRDefault="00BB4EFB">
            <w:pPr>
              <w:snapToGrid w:val="0"/>
              <w:ind w:firstLineChars="200" w:firstLine="420"/>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供应商对政府采购活动事项有疑问的，可以向采购机构提出询问，采购人或者招标代理机构应当在3个工作日内对供应</w:t>
            </w:r>
            <w:proofErr w:type="gramStart"/>
            <w:r w:rsidRPr="00AB1399">
              <w:rPr>
                <w:rFonts w:asciiTheme="minorEastAsia" w:eastAsiaTheme="minorEastAsia" w:hAnsiTheme="minorEastAsia" w:cstheme="minorEastAsia" w:hint="eastAsia"/>
                <w:snapToGrid w:val="0"/>
                <w:kern w:val="2"/>
                <w:sz w:val="21"/>
                <w:szCs w:val="21"/>
              </w:rPr>
              <w:t>商依法</w:t>
            </w:r>
            <w:proofErr w:type="gramEnd"/>
            <w:r w:rsidRPr="00AB1399">
              <w:rPr>
                <w:rFonts w:asciiTheme="minorEastAsia" w:eastAsiaTheme="minorEastAsia" w:hAnsiTheme="minorEastAsia" w:cstheme="minorEastAsia" w:hint="eastAsia"/>
                <w:snapToGrid w:val="0"/>
                <w:kern w:val="2"/>
                <w:sz w:val="21"/>
                <w:szCs w:val="21"/>
              </w:rPr>
              <w:t>提出的询问</w:t>
            </w:r>
            <w:proofErr w:type="gramStart"/>
            <w:r w:rsidRPr="00AB1399">
              <w:rPr>
                <w:rFonts w:asciiTheme="minorEastAsia" w:eastAsiaTheme="minorEastAsia" w:hAnsiTheme="minorEastAsia" w:cstheme="minorEastAsia" w:hint="eastAsia"/>
                <w:snapToGrid w:val="0"/>
                <w:kern w:val="2"/>
                <w:sz w:val="21"/>
                <w:szCs w:val="21"/>
              </w:rPr>
              <w:t>作出</w:t>
            </w:r>
            <w:proofErr w:type="gramEnd"/>
            <w:r w:rsidRPr="00AB1399">
              <w:rPr>
                <w:rFonts w:asciiTheme="minorEastAsia" w:eastAsiaTheme="minorEastAsia" w:hAnsiTheme="minorEastAsia" w:cstheme="minorEastAsia" w:hint="eastAsia"/>
                <w:snapToGrid w:val="0"/>
                <w:kern w:val="2"/>
                <w:sz w:val="21"/>
                <w:szCs w:val="21"/>
              </w:rPr>
              <w:t>答复，但答复的内容不得涉及商业秘密。</w:t>
            </w:r>
          </w:p>
        </w:tc>
      </w:tr>
      <w:tr w:rsidR="00E718AD" w:rsidRPr="00AB1399" w14:paraId="23BB448B" w14:textId="77777777">
        <w:trPr>
          <w:trHeight w:val="567"/>
          <w:jc w:val="center"/>
        </w:trPr>
        <w:tc>
          <w:tcPr>
            <w:tcW w:w="648" w:type="dxa"/>
            <w:vAlign w:val="center"/>
          </w:tcPr>
          <w:p w14:paraId="4BA9AF15"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7</w:t>
            </w:r>
          </w:p>
        </w:tc>
        <w:tc>
          <w:tcPr>
            <w:tcW w:w="1907" w:type="dxa"/>
            <w:vAlign w:val="center"/>
          </w:tcPr>
          <w:p w14:paraId="47AE8940"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询价文件的澄清与修改</w:t>
            </w:r>
          </w:p>
        </w:tc>
        <w:tc>
          <w:tcPr>
            <w:tcW w:w="6575" w:type="dxa"/>
            <w:vAlign w:val="center"/>
          </w:tcPr>
          <w:p w14:paraId="0DD4472D" w14:textId="77777777" w:rsidR="00E718AD" w:rsidRPr="00AB1399" w:rsidRDefault="00BB4EFB">
            <w:pPr>
              <w:snapToGrid w:val="0"/>
              <w:ind w:firstLineChars="200" w:firstLine="420"/>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采购单位可以对已发出的询价文件进行必要澄清或者修改，澄清或者修改的内容可能影响响应文件编制的，应当在提交首次响应文件截止时间至少3个工作日前，在询价公告发布的媒体上发布更正公告。本项目询价文件和补充（答疑、澄清）、修改文件等请自行登录浙江政府采购网或绍兴市上虞区公共资源交易中心网站查看。</w:t>
            </w:r>
          </w:p>
        </w:tc>
      </w:tr>
      <w:tr w:rsidR="00E718AD" w:rsidRPr="00AB1399" w14:paraId="1840830B" w14:textId="77777777">
        <w:trPr>
          <w:trHeight w:val="567"/>
          <w:jc w:val="center"/>
        </w:trPr>
        <w:tc>
          <w:tcPr>
            <w:tcW w:w="648" w:type="dxa"/>
            <w:vAlign w:val="center"/>
          </w:tcPr>
          <w:p w14:paraId="62414F00"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8</w:t>
            </w:r>
          </w:p>
        </w:tc>
        <w:tc>
          <w:tcPr>
            <w:tcW w:w="1907" w:type="dxa"/>
            <w:vAlign w:val="center"/>
          </w:tcPr>
          <w:p w14:paraId="7E80B047"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询价响应文件组成</w:t>
            </w:r>
          </w:p>
        </w:tc>
        <w:tc>
          <w:tcPr>
            <w:tcW w:w="6575" w:type="dxa"/>
            <w:vAlign w:val="center"/>
          </w:tcPr>
          <w:p w14:paraId="29F7889C" w14:textId="77777777" w:rsidR="00E718AD" w:rsidRPr="00AB1399" w:rsidRDefault="00BB4EFB">
            <w:pPr>
              <w:snapToGrid w:val="0"/>
              <w:ind w:firstLineChars="200" w:firstLine="420"/>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供应商向采购人递交的响应文件由资格文件、商务技术文件、报价文件三部分组成。</w:t>
            </w:r>
          </w:p>
        </w:tc>
      </w:tr>
      <w:tr w:rsidR="00E718AD" w:rsidRPr="00AB1399" w14:paraId="687D399D" w14:textId="77777777">
        <w:trPr>
          <w:trHeight w:val="364"/>
          <w:jc w:val="center"/>
        </w:trPr>
        <w:tc>
          <w:tcPr>
            <w:tcW w:w="648" w:type="dxa"/>
            <w:vAlign w:val="center"/>
          </w:tcPr>
          <w:p w14:paraId="7DF00393"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9</w:t>
            </w:r>
          </w:p>
        </w:tc>
        <w:tc>
          <w:tcPr>
            <w:tcW w:w="1907" w:type="dxa"/>
            <w:vAlign w:val="center"/>
          </w:tcPr>
          <w:p w14:paraId="7BC622A6"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评标办法</w:t>
            </w:r>
          </w:p>
        </w:tc>
        <w:tc>
          <w:tcPr>
            <w:tcW w:w="6575" w:type="dxa"/>
            <w:vAlign w:val="center"/>
          </w:tcPr>
          <w:p w14:paraId="7B2C2B12" w14:textId="77777777" w:rsidR="00E718AD" w:rsidRPr="00AB1399" w:rsidRDefault="00BB4EFB">
            <w:pPr>
              <w:snapToGrid w:val="0"/>
              <w:ind w:firstLineChars="200" w:firstLine="420"/>
              <w:jc w:val="left"/>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最低评标价法</w:t>
            </w:r>
          </w:p>
        </w:tc>
      </w:tr>
      <w:tr w:rsidR="00E718AD" w:rsidRPr="00AB1399" w14:paraId="6E44E833" w14:textId="77777777">
        <w:trPr>
          <w:trHeight w:val="567"/>
          <w:jc w:val="center"/>
        </w:trPr>
        <w:tc>
          <w:tcPr>
            <w:tcW w:w="648" w:type="dxa"/>
            <w:vAlign w:val="center"/>
          </w:tcPr>
          <w:p w14:paraId="2718216A"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10</w:t>
            </w:r>
          </w:p>
        </w:tc>
        <w:tc>
          <w:tcPr>
            <w:tcW w:w="1907" w:type="dxa"/>
            <w:vAlign w:val="center"/>
          </w:tcPr>
          <w:p w14:paraId="63C6B021"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询价响应文件递交地址及截止时间</w:t>
            </w:r>
          </w:p>
        </w:tc>
        <w:tc>
          <w:tcPr>
            <w:tcW w:w="6575" w:type="dxa"/>
            <w:vAlign w:val="center"/>
          </w:tcPr>
          <w:p w14:paraId="585FCCE9" w14:textId="77777777" w:rsidR="00E718AD" w:rsidRPr="00AB1399" w:rsidRDefault="00BB4EFB">
            <w:pPr>
              <w:snapToGrid w:val="0"/>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snapToGrid w:val="0"/>
                <w:kern w:val="2"/>
                <w:sz w:val="21"/>
                <w:szCs w:val="21"/>
              </w:rPr>
              <w:t>详见询价公告</w:t>
            </w:r>
          </w:p>
        </w:tc>
      </w:tr>
      <w:tr w:rsidR="00E718AD" w:rsidRPr="00AB1399" w14:paraId="3CB41371" w14:textId="77777777">
        <w:trPr>
          <w:trHeight w:val="567"/>
          <w:jc w:val="center"/>
        </w:trPr>
        <w:tc>
          <w:tcPr>
            <w:tcW w:w="648" w:type="dxa"/>
            <w:vAlign w:val="center"/>
          </w:tcPr>
          <w:p w14:paraId="648CD965"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11</w:t>
            </w:r>
          </w:p>
        </w:tc>
        <w:tc>
          <w:tcPr>
            <w:tcW w:w="1907" w:type="dxa"/>
            <w:vAlign w:val="center"/>
          </w:tcPr>
          <w:p w14:paraId="0A7CF50D"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开标时间、地点</w:t>
            </w:r>
          </w:p>
        </w:tc>
        <w:tc>
          <w:tcPr>
            <w:tcW w:w="6575" w:type="dxa"/>
            <w:vAlign w:val="center"/>
          </w:tcPr>
          <w:p w14:paraId="76D1A2C6" w14:textId="77777777" w:rsidR="00E718AD" w:rsidRPr="00AB1399" w:rsidRDefault="00BB4EFB">
            <w:pPr>
              <w:snapToGrid w:val="0"/>
              <w:ind w:firstLineChars="200" w:firstLine="420"/>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开标时间：</w:t>
            </w:r>
            <w:r w:rsidRPr="00AB1399">
              <w:rPr>
                <w:rFonts w:asciiTheme="minorEastAsia" w:eastAsiaTheme="minorEastAsia" w:hAnsiTheme="minorEastAsia" w:cstheme="minorEastAsia" w:hint="eastAsia"/>
                <w:kern w:val="2"/>
                <w:sz w:val="21"/>
                <w:szCs w:val="21"/>
              </w:rPr>
              <w:t>详见询价公告</w:t>
            </w:r>
          </w:p>
          <w:p w14:paraId="635E88D4" w14:textId="77777777" w:rsidR="00E718AD" w:rsidRPr="00AB1399" w:rsidRDefault="00BB4EFB">
            <w:pPr>
              <w:snapToGrid w:val="0"/>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snapToGrid w:val="0"/>
                <w:kern w:val="2"/>
                <w:sz w:val="21"/>
                <w:szCs w:val="21"/>
              </w:rPr>
              <w:t>开标地点：</w:t>
            </w:r>
            <w:r w:rsidRPr="00AB1399">
              <w:rPr>
                <w:rFonts w:asciiTheme="minorEastAsia" w:eastAsiaTheme="minorEastAsia" w:hAnsiTheme="minorEastAsia" w:cstheme="minorEastAsia" w:hint="eastAsia"/>
                <w:kern w:val="2"/>
                <w:sz w:val="21"/>
                <w:szCs w:val="21"/>
              </w:rPr>
              <w:t>详见询价公告</w:t>
            </w:r>
          </w:p>
        </w:tc>
      </w:tr>
      <w:tr w:rsidR="00E718AD" w:rsidRPr="00AB1399" w14:paraId="487D5A7B" w14:textId="77777777">
        <w:trPr>
          <w:trHeight w:val="567"/>
          <w:jc w:val="center"/>
        </w:trPr>
        <w:tc>
          <w:tcPr>
            <w:tcW w:w="648" w:type="dxa"/>
            <w:vAlign w:val="center"/>
          </w:tcPr>
          <w:p w14:paraId="635ABB80"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12</w:t>
            </w:r>
          </w:p>
        </w:tc>
        <w:tc>
          <w:tcPr>
            <w:tcW w:w="1907" w:type="dxa"/>
            <w:vAlign w:val="center"/>
          </w:tcPr>
          <w:p w14:paraId="2AD81B75"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询价响应文件有效期</w:t>
            </w:r>
          </w:p>
        </w:tc>
        <w:tc>
          <w:tcPr>
            <w:tcW w:w="6575" w:type="dxa"/>
            <w:vAlign w:val="center"/>
          </w:tcPr>
          <w:p w14:paraId="3FA217F1" w14:textId="77777777" w:rsidR="00E718AD" w:rsidRPr="00AB1399" w:rsidRDefault="00BB4EFB">
            <w:pPr>
              <w:snapToGrid w:val="0"/>
              <w:ind w:firstLineChars="200" w:firstLine="420"/>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响应文件有效期为从提交响应文件的截止之日起90天。供应商的响应文件中承诺的响应文件有效期少于询价文件中载明的响应文件有效期的，询价无效。</w:t>
            </w:r>
          </w:p>
        </w:tc>
      </w:tr>
      <w:tr w:rsidR="00E718AD" w:rsidRPr="00AB1399" w14:paraId="6525AA30" w14:textId="77777777">
        <w:trPr>
          <w:trHeight w:val="402"/>
          <w:jc w:val="center"/>
        </w:trPr>
        <w:tc>
          <w:tcPr>
            <w:tcW w:w="648" w:type="dxa"/>
            <w:vAlign w:val="center"/>
          </w:tcPr>
          <w:p w14:paraId="0C050A09"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13</w:t>
            </w:r>
          </w:p>
        </w:tc>
        <w:tc>
          <w:tcPr>
            <w:tcW w:w="1907" w:type="dxa"/>
            <w:vAlign w:val="center"/>
          </w:tcPr>
          <w:p w14:paraId="385EBD95"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履约保证金</w:t>
            </w:r>
          </w:p>
        </w:tc>
        <w:tc>
          <w:tcPr>
            <w:tcW w:w="6575" w:type="dxa"/>
            <w:vAlign w:val="center"/>
          </w:tcPr>
          <w:p w14:paraId="259BCD74" w14:textId="286E9EA7" w:rsidR="00E718AD" w:rsidRPr="00AB1399" w:rsidRDefault="00FE5ECF">
            <w:pPr>
              <w:snapToGrid w:val="0"/>
              <w:ind w:firstLineChars="200" w:firstLine="420"/>
              <w:rPr>
                <w:rFonts w:asciiTheme="minorEastAsia" w:eastAsiaTheme="minorEastAsia" w:hAnsiTheme="minorEastAsia" w:cstheme="minorEastAsia"/>
                <w:snapToGrid w:val="0"/>
                <w:kern w:val="2"/>
                <w:sz w:val="21"/>
                <w:szCs w:val="21"/>
              </w:rPr>
            </w:pPr>
            <w:r>
              <w:rPr>
                <w:rFonts w:asciiTheme="minorEastAsia" w:eastAsiaTheme="minorEastAsia" w:hAnsiTheme="minorEastAsia" w:cstheme="minorEastAsia" w:hint="eastAsia"/>
                <w:snapToGrid w:val="0"/>
                <w:kern w:val="2"/>
                <w:sz w:val="21"/>
                <w:szCs w:val="21"/>
              </w:rPr>
              <w:t>本项目不设置履约保证金</w:t>
            </w:r>
          </w:p>
        </w:tc>
      </w:tr>
      <w:tr w:rsidR="00E718AD" w:rsidRPr="00AB1399" w14:paraId="4A57C76D" w14:textId="77777777">
        <w:trPr>
          <w:trHeight w:val="567"/>
          <w:jc w:val="center"/>
        </w:trPr>
        <w:tc>
          <w:tcPr>
            <w:tcW w:w="648" w:type="dxa"/>
            <w:vAlign w:val="center"/>
          </w:tcPr>
          <w:p w14:paraId="70FEE57A"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14</w:t>
            </w:r>
          </w:p>
        </w:tc>
        <w:tc>
          <w:tcPr>
            <w:tcW w:w="1907" w:type="dxa"/>
            <w:vAlign w:val="center"/>
          </w:tcPr>
          <w:p w14:paraId="7DB664B0"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询价公告及成交结果公告发布媒体</w:t>
            </w:r>
          </w:p>
        </w:tc>
        <w:tc>
          <w:tcPr>
            <w:tcW w:w="6575" w:type="dxa"/>
            <w:vAlign w:val="center"/>
          </w:tcPr>
          <w:p w14:paraId="5941BF61" w14:textId="77777777" w:rsidR="00E718AD" w:rsidRPr="00AB1399" w:rsidRDefault="00BB4EFB">
            <w:pPr>
              <w:pStyle w:val="a9"/>
              <w:snapToGrid w:val="0"/>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浙江省政府采购网、绍兴市上虞区公共资源交易中心网站</w:t>
            </w:r>
          </w:p>
        </w:tc>
      </w:tr>
      <w:tr w:rsidR="00E718AD" w:rsidRPr="00AB1399" w14:paraId="14F66225" w14:textId="77777777">
        <w:trPr>
          <w:trHeight w:val="567"/>
          <w:jc w:val="center"/>
        </w:trPr>
        <w:tc>
          <w:tcPr>
            <w:tcW w:w="648" w:type="dxa"/>
            <w:vAlign w:val="center"/>
          </w:tcPr>
          <w:p w14:paraId="248A7C9D"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15</w:t>
            </w:r>
          </w:p>
        </w:tc>
        <w:tc>
          <w:tcPr>
            <w:tcW w:w="1907" w:type="dxa"/>
            <w:vAlign w:val="center"/>
          </w:tcPr>
          <w:p w14:paraId="6FDB489B"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质疑</w:t>
            </w:r>
          </w:p>
        </w:tc>
        <w:tc>
          <w:tcPr>
            <w:tcW w:w="6575" w:type="dxa"/>
            <w:vAlign w:val="center"/>
          </w:tcPr>
          <w:p w14:paraId="4A7D5DA4" w14:textId="77777777" w:rsidR="00E718AD" w:rsidRPr="00AB1399" w:rsidRDefault="00BB4EFB">
            <w:pPr>
              <w:ind w:firstLineChars="200" w:firstLine="420"/>
              <w:jc w:val="left"/>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根据《中华人民共和国政府采购法》第五十二条、《中华人民共和国政府采购法实施条例》第五十三条、《浙江省政府采购供应商质疑处理办法》的规定：</w:t>
            </w:r>
          </w:p>
          <w:p w14:paraId="467E35D1" w14:textId="77777777" w:rsidR="00E718AD" w:rsidRPr="00AB1399" w:rsidRDefault="00BB4EFB">
            <w:pPr>
              <w:ind w:firstLineChars="200" w:firstLine="420"/>
              <w:jc w:val="left"/>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供应商认为询价文件使自己的权益受到损害的，可以在询价文件公告期限届满之日起7个工作日内，以书面形式向采购人和采购代理机构提出质疑。供应商在法定质疑期内应一次性提出针对同一采购程序环节的质疑。</w:t>
            </w:r>
          </w:p>
          <w:p w14:paraId="72E37993" w14:textId="77777777" w:rsidR="00E718AD" w:rsidRPr="00AB1399" w:rsidRDefault="00BB4EFB">
            <w:pPr>
              <w:ind w:firstLineChars="200" w:firstLine="420"/>
              <w:jc w:val="left"/>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供应商如认为采购过程使自身的合法权益受到损害的，应于各采购程序环节结束之日起七个工作日内以书面形式向采购机构提出质疑；</w:t>
            </w:r>
          </w:p>
          <w:p w14:paraId="1BBBF6C3" w14:textId="77777777" w:rsidR="00E718AD" w:rsidRPr="00AB1399" w:rsidRDefault="00BB4EFB">
            <w:pPr>
              <w:snapToGrid w:val="0"/>
              <w:ind w:firstLineChars="200" w:firstLine="420"/>
              <w:jc w:val="left"/>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kern w:val="2"/>
                <w:sz w:val="21"/>
                <w:szCs w:val="21"/>
              </w:rPr>
              <w:t>供应商如认为中标结果使自身的合法权益受到损害的，应于中标或者成交结果公告期限届满之日起七个工作日内以书面形式向采购机</w:t>
            </w:r>
            <w:r w:rsidRPr="00AB1399">
              <w:rPr>
                <w:rFonts w:asciiTheme="minorEastAsia" w:eastAsiaTheme="minorEastAsia" w:hAnsiTheme="minorEastAsia" w:cstheme="minorEastAsia" w:hint="eastAsia"/>
                <w:kern w:val="2"/>
                <w:sz w:val="21"/>
                <w:szCs w:val="21"/>
              </w:rPr>
              <w:lastRenderedPageBreak/>
              <w:t>构提出质疑</w:t>
            </w:r>
            <w:r w:rsidRPr="00AB1399">
              <w:rPr>
                <w:rFonts w:asciiTheme="minorEastAsia" w:eastAsiaTheme="minorEastAsia" w:hAnsiTheme="minorEastAsia" w:cstheme="minorEastAsia" w:hint="eastAsia"/>
                <w:snapToGrid w:val="0"/>
                <w:kern w:val="2"/>
                <w:sz w:val="21"/>
                <w:szCs w:val="21"/>
              </w:rPr>
              <w:t>。</w:t>
            </w:r>
          </w:p>
        </w:tc>
      </w:tr>
      <w:tr w:rsidR="00E718AD" w:rsidRPr="00AB1399" w14:paraId="1BB9192B" w14:textId="77777777">
        <w:trPr>
          <w:trHeight w:val="567"/>
          <w:jc w:val="center"/>
        </w:trPr>
        <w:tc>
          <w:tcPr>
            <w:tcW w:w="648" w:type="dxa"/>
            <w:vAlign w:val="center"/>
          </w:tcPr>
          <w:p w14:paraId="4B1FEDF9"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lastRenderedPageBreak/>
              <w:t>16</w:t>
            </w:r>
          </w:p>
        </w:tc>
        <w:tc>
          <w:tcPr>
            <w:tcW w:w="1907" w:type="dxa"/>
            <w:vAlign w:val="center"/>
          </w:tcPr>
          <w:p w14:paraId="22F93CB4"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投诉</w:t>
            </w:r>
          </w:p>
        </w:tc>
        <w:tc>
          <w:tcPr>
            <w:tcW w:w="6575" w:type="dxa"/>
            <w:vAlign w:val="center"/>
          </w:tcPr>
          <w:p w14:paraId="4E9A97A9" w14:textId="77777777" w:rsidR="00E718AD" w:rsidRPr="00AB1399" w:rsidRDefault="00BB4EFB">
            <w:pPr>
              <w:snapToGrid w:val="0"/>
              <w:ind w:firstLineChars="200" w:firstLine="420"/>
              <w:jc w:val="left"/>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根据《</w:t>
            </w:r>
            <w:r w:rsidR="00A52BB1" w:rsidRPr="00AB1399">
              <w:rPr>
                <w:rFonts w:asciiTheme="minorEastAsia" w:eastAsiaTheme="minorEastAsia" w:hAnsiTheme="minorEastAsia" w:cstheme="minorEastAsia" w:hint="eastAsia"/>
                <w:kern w:val="2"/>
                <w:sz w:val="21"/>
                <w:szCs w:val="21"/>
              </w:rPr>
              <w:t>中华人民共和国政府采购法</w:t>
            </w:r>
            <w:r w:rsidRPr="00AB1399">
              <w:rPr>
                <w:rFonts w:asciiTheme="minorEastAsia" w:eastAsiaTheme="minorEastAsia" w:hAnsiTheme="minorEastAsia" w:cstheme="minorEastAsia" w:hint="eastAsia"/>
                <w:snapToGrid w:val="0"/>
                <w:kern w:val="2"/>
                <w:sz w:val="21"/>
                <w:szCs w:val="21"/>
              </w:rPr>
              <w:t>》第五十五条的规定，质疑供应商对采购人、招标代理机构的答复不满意或者采购人、招标代理机构未在规定的时间内</w:t>
            </w:r>
            <w:proofErr w:type="gramStart"/>
            <w:r w:rsidRPr="00AB1399">
              <w:rPr>
                <w:rFonts w:asciiTheme="minorEastAsia" w:eastAsiaTheme="minorEastAsia" w:hAnsiTheme="minorEastAsia" w:cstheme="minorEastAsia" w:hint="eastAsia"/>
                <w:snapToGrid w:val="0"/>
                <w:kern w:val="2"/>
                <w:sz w:val="21"/>
                <w:szCs w:val="21"/>
              </w:rPr>
              <w:t>作出</w:t>
            </w:r>
            <w:proofErr w:type="gramEnd"/>
            <w:r w:rsidRPr="00AB1399">
              <w:rPr>
                <w:rFonts w:asciiTheme="minorEastAsia" w:eastAsiaTheme="minorEastAsia" w:hAnsiTheme="minorEastAsia" w:cstheme="minorEastAsia" w:hint="eastAsia"/>
                <w:snapToGrid w:val="0"/>
                <w:kern w:val="2"/>
                <w:sz w:val="21"/>
                <w:szCs w:val="21"/>
              </w:rPr>
              <w:t>答复的，可以在答复期满后十五个工作日内向同级政府采购监督管理部门投诉。</w:t>
            </w:r>
          </w:p>
        </w:tc>
      </w:tr>
      <w:tr w:rsidR="00E718AD" w:rsidRPr="00AB1399" w14:paraId="25C570D7" w14:textId="77777777">
        <w:trPr>
          <w:trHeight w:val="567"/>
          <w:jc w:val="center"/>
        </w:trPr>
        <w:tc>
          <w:tcPr>
            <w:tcW w:w="648" w:type="dxa"/>
            <w:vAlign w:val="center"/>
          </w:tcPr>
          <w:p w14:paraId="27075A3E"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17</w:t>
            </w:r>
          </w:p>
        </w:tc>
        <w:tc>
          <w:tcPr>
            <w:tcW w:w="1907" w:type="dxa"/>
            <w:vAlign w:val="center"/>
          </w:tcPr>
          <w:p w14:paraId="601DCB45"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特别说明</w:t>
            </w:r>
          </w:p>
        </w:tc>
        <w:tc>
          <w:tcPr>
            <w:tcW w:w="6575" w:type="dxa"/>
            <w:vAlign w:val="center"/>
          </w:tcPr>
          <w:p w14:paraId="720C1298" w14:textId="77777777" w:rsidR="00E718AD" w:rsidRPr="00AB1399" w:rsidRDefault="00BB4EFB">
            <w:pPr>
              <w:pStyle w:val="a9"/>
              <w:snapToGrid w:val="0"/>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供应商应无条件的、认真仔细的阅读本询价文件及其澄清答疑、修改答复的补充文件，严格按照询价文件及补充文件的规定和要求编制响应文件。在编制响应文件过程中，应严格遵循实事求是、诚信投标的原则，针对询价文件中的采购需求、合同条款等各项内容进行确认，如有偏离，应如实填写响应偏离表。</w:t>
            </w:r>
          </w:p>
          <w:p w14:paraId="54324D13" w14:textId="77777777" w:rsidR="00E718AD" w:rsidRPr="00AB1399" w:rsidRDefault="00BB4EFB">
            <w:pPr>
              <w:pStyle w:val="a9"/>
              <w:snapToGrid w:val="0"/>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w:t>
            </w:r>
            <w:proofErr w:type="gramStart"/>
            <w:r w:rsidRPr="00AB1399">
              <w:rPr>
                <w:rFonts w:asciiTheme="minorEastAsia" w:eastAsiaTheme="minorEastAsia" w:hAnsiTheme="minorEastAsia" w:cstheme="minorEastAsia" w:hint="eastAsia"/>
                <w:kern w:val="2"/>
                <w:sz w:val="21"/>
                <w:szCs w:val="21"/>
              </w:rPr>
              <w:t>疑</w:t>
            </w:r>
            <w:proofErr w:type="gramEnd"/>
            <w:r w:rsidRPr="00AB1399">
              <w:rPr>
                <w:rFonts w:asciiTheme="minorEastAsia" w:eastAsiaTheme="minorEastAsia" w:hAnsiTheme="minorEastAsia" w:cstheme="minorEastAsia" w:hint="eastAsia"/>
                <w:kern w:val="2"/>
                <w:sz w:val="21"/>
                <w:szCs w:val="21"/>
              </w:rPr>
              <w:t>或投诉或法院起诉的理由，均属于非法索取的依据。</w:t>
            </w:r>
          </w:p>
          <w:p w14:paraId="28C3B57C" w14:textId="77777777" w:rsidR="00E718AD" w:rsidRPr="00AB1399" w:rsidRDefault="00BB4EFB">
            <w:pPr>
              <w:pStyle w:val="a9"/>
              <w:snapToGrid w:val="0"/>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质疑、投诉人未按前列进行质疑、投诉（申诉），均属于扰乱政府采购市场不良行为。</w:t>
            </w:r>
          </w:p>
          <w:p w14:paraId="771618E1" w14:textId="77777777" w:rsidR="00E718AD" w:rsidRPr="00AB1399" w:rsidRDefault="00BB4EFB">
            <w:pPr>
              <w:pStyle w:val="a9"/>
              <w:snapToGrid w:val="0"/>
              <w:ind w:firstLineChars="200" w:firstLine="420"/>
              <w:rPr>
                <w:rFonts w:asciiTheme="minorEastAsia" w:eastAsiaTheme="minorEastAsia" w:hAnsiTheme="minorEastAsia" w:cstheme="minorEastAsia"/>
                <w:b/>
                <w:bCs/>
                <w:kern w:val="2"/>
                <w:sz w:val="21"/>
                <w:szCs w:val="21"/>
              </w:rPr>
            </w:pPr>
            <w:r w:rsidRPr="00AB1399">
              <w:rPr>
                <w:rFonts w:asciiTheme="minorEastAsia" w:eastAsiaTheme="minorEastAsia" w:hAnsiTheme="minorEastAsia" w:cstheme="minorEastAsia" w:hint="eastAsia"/>
                <w:kern w:val="2"/>
                <w:sz w:val="21"/>
                <w:szCs w:val="21"/>
              </w:rPr>
              <w:t>询价文件中凡标注“★”的条款均为实质性要求，不响应的响应文件将作无效标处理。</w:t>
            </w:r>
          </w:p>
        </w:tc>
      </w:tr>
      <w:tr w:rsidR="00E718AD" w:rsidRPr="00AB1399" w14:paraId="517C75B6" w14:textId="77777777">
        <w:trPr>
          <w:trHeight w:val="90"/>
          <w:jc w:val="center"/>
        </w:trPr>
        <w:tc>
          <w:tcPr>
            <w:tcW w:w="648" w:type="dxa"/>
            <w:vAlign w:val="center"/>
          </w:tcPr>
          <w:p w14:paraId="2286C0BF"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18</w:t>
            </w:r>
          </w:p>
        </w:tc>
        <w:tc>
          <w:tcPr>
            <w:tcW w:w="1907" w:type="dxa"/>
            <w:vAlign w:val="center"/>
          </w:tcPr>
          <w:p w14:paraId="269D34A8"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支</w:t>
            </w:r>
          </w:p>
          <w:p w14:paraId="77F9DFA1"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持</w:t>
            </w:r>
          </w:p>
          <w:p w14:paraId="48051215"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中</w:t>
            </w:r>
          </w:p>
          <w:p w14:paraId="05938D5E"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小</w:t>
            </w:r>
          </w:p>
          <w:p w14:paraId="08A30B8B"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企</w:t>
            </w:r>
          </w:p>
          <w:p w14:paraId="71FE9668"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业</w:t>
            </w:r>
          </w:p>
        </w:tc>
        <w:tc>
          <w:tcPr>
            <w:tcW w:w="6575" w:type="dxa"/>
            <w:vAlign w:val="center"/>
          </w:tcPr>
          <w:p w14:paraId="4EDCF57D" w14:textId="77777777" w:rsidR="00E718AD" w:rsidRPr="00AB1399" w:rsidRDefault="00BB4EFB">
            <w:pPr>
              <w:ind w:firstLineChars="200" w:firstLine="420"/>
              <w:rPr>
                <w:rFonts w:ascii="宋体" w:hAnsi="宋体" w:cs="宋体"/>
                <w:kern w:val="2"/>
                <w:sz w:val="21"/>
                <w:szCs w:val="21"/>
              </w:rPr>
            </w:pPr>
            <w:r w:rsidRPr="00AB1399">
              <w:rPr>
                <w:rFonts w:ascii="宋体" w:hAnsi="宋体" w:cs="宋体" w:hint="eastAsia"/>
                <w:kern w:val="2"/>
                <w:sz w:val="21"/>
                <w:szCs w:val="21"/>
              </w:rPr>
              <w:t>小</w:t>
            </w:r>
            <w:proofErr w:type="gramStart"/>
            <w:r w:rsidRPr="00AB1399">
              <w:rPr>
                <w:rFonts w:ascii="宋体" w:hAnsi="宋体" w:cs="宋体" w:hint="eastAsia"/>
                <w:kern w:val="2"/>
                <w:sz w:val="21"/>
                <w:szCs w:val="21"/>
              </w:rPr>
              <w:t>微企业</w:t>
            </w:r>
            <w:proofErr w:type="gramEnd"/>
            <w:r w:rsidRPr="00AB1399">
              <w:rPr>
                <w:rFonts w:ascii="宋体" w:hAnsi="宋体" w:cs="宋体" w:hint="eastAsia"/>
                <w:kern w:val="2"/>
                <w:sz w:val="21"/>
                <w:szCs w:val="21"/>
              </w:rPr>
              <w:t>是指在中华人民共和国境内依法设立，依据国务院批准的中小企业划分标准确定的小型企业和微型企业，但与大企业的负责人为同一人，或者与大企业存在直接控股、管理关系的除外。</w:t>
            </w:r>
          </w:p>
          <w:p w14:paraId="0DC290DC" w14:textId="77777777" w:rsidR="00E718AD" w:rsidRPr="00AB1399" w:rsidRDefault="00BB4EFB">
            <w:pPr>
              <w:ind w:firstLineChars="200" w:firstLine="420"/>
              <w:rPr>
                <w:rFonts w:ascii="宋体" w:hAnsi="宋体" w:cs="宋体"/>
                <w:kern w:val="2"/>
                <w:sz w:val="21"/>
                <w:szCs w:val="21"/>
              </w:rPr>
            </w:pPr>
            <w:r w:rsidRPr="00AB1399">
              <w:rPr>
                <w:rFonts w:ascii="宋体" w:hAnsi="宋体" w:cs="宋体" w:hint="eastAsia"/>
                <w:kern w:val="2"/>
                <w:sz w:val="21"/>
                <w:szCs w:val="21"/>
              </w:rPr>
              <w:t>符合中小企业划分标准的个体工商户，在政府采购活动中视同中小企业。</w:t>
            </w:r>
          </w:p>
          <w:p w14:paraId="7C3BF03B" w14:textId="77777777" w:rsidR="00E718AD" w:rsidRPr="00AB1399" w:rsidRDefault="00BB4EFB">
            <w:pPr>
              <w:ind w:firstLineChars="200" w:firstLine="420"/>
              <w:rPr>
                <w:rFonts w:ascii="宋体" w:hAnsi="宋体" w:cs="宋体"/>
                <w:kern w:val="2"/>
                <w:sz w:val="21"/>
                <w:szCs w:val="21"/>
              </w:rPr>
            </w:pPr>
            <w:r w:rsidRPr="00AB1399">
              <w:rPr>
                <w:rFonts w:ascii="宋体" w:hAnsi="宋体" w:cs="宋体" w:hint="eastAsia"/>
                <w:kern w:val="2"/>
                <w:sz w:val="21"/>
                <w:szCs w:val="21"/>
              </w:rPr>
              <w:t>在货物采购项目中，货物由小</w:t>
            </w:r>
            <w:proofErr w:type="gramStart"/>
            <w:r w:rsidRPr="00AB1399">
              <w:rPr>
                <w:rFonts w:ascii="宋体" w:hAnsi="宋体" w:cs="宋体" w:hint="eastAsia"/>
                <w:kern w:val="2"/>
                <w:sz w:val="21"/>
                <w:szCs w:val="21"/>
              </w:rPr>
              <w:t>微企业</w:t>
            </w:r>
            <w:proofErr w:type="gramEnd"/>
            <w:r w:rsidRPr="00AB1399">
              <w:rPr>
                <w:rFonts w:ascii="宋体" w:hAnsi="宋体" w:cs="宋体" w:hint="eastAsia"/>
                <w:kern w:val="2"/>
                <w:sz w:val="21"/>
                <w:szCs w:val="21"/>
              </w:rPr>
              <w:t>制造，即货物由小</w:t>
            </w:r>
            <w:proofErr w:type="gramStart"/>
            <w:r w:rsidRPr="00AB1399">
              <w:rPr>
                <w:rFonts w:ascii="宋体" w:hAnsi="宋体" w:cs="宋体" w:hint="eastAsia"/>
                <w:kern w:val="2"/>
                <w:sz w:val="21"/>
                <w:szCs w:val="21"/>
              </w:rPr>
              <w:t>微企业</w:t>
            </w:r>
            <w:proofErr w:type="gramEnd"/>
            <w:r w:rsidRPr="00AB1399">
              <w:rPr>
                <w:rFonts w:ascii="宋体" w:hAnsi="宋体" w:cs="宋体" w:hint="eastAsia"/>
                <w:kern w:val="2"/>
                <w:sz w:val="21"/>
                <w:szCs w:val="21"/>
              </w:rPr>
              <w:t>生产且使用该小</w:t>
            </w:r>
            <w:proofErr w:type="gramStart"/>
            <w:r w:rsidRPr="00AB1399">
              <w:rPr>
                <w:rFonts w:ascii="宋体" w:hAnsi="宋体" w:cs="宋体" w:hint="eastAsia"/>
                <w:kern w:val="2"/>
                <w:sz w:val="21"/>
                <w:szCs w:val="21"/>
              </w:rPr>
              <w:t>微企业</w:t>
            </w:r>
            <w:proofErr w:type="gramEnd"/>
            <w:r w:rsidRPr="00AB1399">
              <w:rPr>
                <w:rFonts w:ascii="宋体" w:hAnsi="宋体" w:cs="宋体" w:hint="eastAsia"/>
                <w:kern w:val="2"/>
                <w:sz w:val="21"/>
                <w:szCs w:val="21"/>
              </w:rPr>
              <w:t>商号或者注册商标。供应商提供的货物既有中小企业制造货物，也有大型企业制造货物的，不享受中小企业扶持政策。</w:t>
            </w:r>
          </w:p>
          <w:p w14:paraId="227BFD00" w14:textId="77777777" w:rsidR="00E718AD" w:rsidRPr="00AB1399" w:rsidRDefault="00BB4EFB">
            <w:pPr>
              <w:ind w:firstLineChars="200" w:firstLine="420"/>
              <w:rPr>
                <w:rFonts w:ascii="宋体" w:hAnsi="宋体" w:cs="宋体"/>
                <w:kern w:val="2"/>
                <w:sz w:val="21"/>
                <w:szCs w:val="21"/>
              </w:rPr>
            </w:pPr>
            <w:r w:rsidRPr="00AB1399">
              <w:rPr>
                <w:rFonts w:ascii="宋体" w:hAnsi="宋体" w:cs="宋体" w:hint="eastAsia"/>
                <w:kern w:val="2"/>
                <w:sz w:val="21"/>
                <w:szCs w:val="21"/>
              </w:rPr>
              <w:t>在服务采购项目中，服务由小</w:t>
            </w:r>
            <w:proofErr w:type="gramStart"/>
            <w:r w:rsidRPr="00AB1399">
              <w:rPr>
                <w:rFonts w:ascii="宋体" w:hAnsi="宋体" w:cs="宋体" w:hint="eastAsia"/>
                <w:kern w:val="2"/>
                <w:sz w:val="21"/>
                <w:szCs w:val="21"/>
              </w:rPr>
              <w:t>微企业</w:t>
            </w:r>
            <w:proofErr w:type="gramEnd"/>
            <w:r w:rsidRPr="00AB1399">
              <w:rPr>
                <w:rFonts w:ascii="宋体" w:hAnsi="宋体" w:cs="宋体" w:hint="eastAsia"/>
                <w:kern w:val="2"/>
                <w:sz w:val="21"/>
                <w:szCs w:val="21"/>
              </w:rPr>
              <w:t>承接，即提供服务的人员为小</w:t>
            </w:r>
            <w:proofErr w:type="gramStart"/>
            <w:r w:rsidRPr="00AB1399">
              <w:rPr>
                <w:rFonts w:ascii="宋体" w:hAnsi="宋体" w:cs="宋体" w:hint="eastAsia"/>
                <w:kern w:val="2"/>
                <w:sz w:val="21"/>
                <w:szCs w:val="21"/>
              </w:rPr>
              <w:t>微企业</w:t>
            </w:r>
            <w:proofErr w:type="gramEnd"/>
            <w:r w:rsidRPr="00AB1399">
              <w:rPr>
                <w:rFonts w:ascii="宋体" w:hAnsi="宋体" w:cs="宋体" w:hint="eastAsia"/>
                <w:kern w:val="2"/>
                <w:sz w:val="21"/>
                <w:szCs w:val="21"/>
              </w:rPr>
              <w:t>依照《中华人民共和国劳动合同法》订立劳动合同的从业人员。</w:t>
            </w:r>
          </w:p>
          <w:p w14:paraId="09A59C54" w14:textId="77777777" w:rsidR="00E718AD" w:rsidRPr="00AB1399" w:rsidRDefault="00BB4EFB">
            <w:pPr>
              <w:ind w:firstLineChars="200" w:firstLine="420"/>
              <w:rPr>
                <w:rFonts w:ascii="宋体" w:hAnsi="宋体" w:cs="宋体"/>
                <w:kern w:val="2"/>
                <w:sz w:val="21"/>
                <w:szCs w:val="21"/>
              </w:rPr>
            </w:pPr>
            <w:r w:rsidRPr="00AB1399">
              <w:rPr>
                <w:rFonts w:ascii="宋体" w:hAnsi="宋体" w:cs="宋体" w:hint="eastAsia"/>
                <w:kern w:val="2"/>
                <w:sz w:val="21"/>
                <w:szCs w:val="21"/>
              </w:rPr>
              <w:t>联合体各方均为小型、微型企业的，联合体视同为小型、微型企业。</w:t>
            </w:r>
          </w:p>
          <w:p w14:paraId="316B0641" w14:textId="6654AB9C" w:rsidR="00E718AD" w:rsidRPr="00AB1399" w:rsidRDefault="00BB4EFB">
            <w:pPr>
              <w:ind w:firstLineChars="200" w:firstLine="420"/>
              <w:rPr>
                <w:rFonts w:ascii="宋体" w:hAnsi="宋体" w:cs="宋体"/>
                <w:kern w:val="2"/>
                <w:sz w:val="21"/>
                <w:szCs w:val="21"/>
              </w:rPr>
            </w:pPr>
            <w:r w:rsidRPr="00AB1399">
              <w:rPr>
                <w:rFonts w:ascii="宋体" w:hAnsi="宋体" w:cs="宋体" w:hint="eastAsia"/>
                <w:kern w:val="2"/>
                <w:sz w:val="21"/>
                <w:szCs w:val="21"/>
              </w:rPr>
              <w:t>符合上述条件的中小微型企业应按照招标文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DBA6E1" w14:textId="77777777" w:rsidR="00E718AD" w:rsidRPr="00AB1399" w:rsidRDefault="00BB4EFB">
            <w:pPr>
              <w:ind w:firstLineChars="200" w:firstLine="420"/>
              <w:rPr>
                <w:kern w:val="2"/>
                <w:sz w:val="21"/>
                <w:szCs w:val="21"/>
              </w:rPr>
            </w:pPr>
            <w:r w:rsidRPr="00AB1399">
              <w:rPr>
                <w:rFonts w:hint="eastAsia"/>
                <w:kern w:val="2"/>
                <w:sz w:val="21"/>
                <w:szCs w:val="21"/>
              </w:rPr>
              <w:t>根据财政部的《关于进一步加大政府采购支持中小企业力度的通知》（财库〔</w:t>
            </w:r>
            <w:r w:rsidRPr="00AB1399">
              <w:rPr>
                <w:rFonts w:hint="eastAsia"/>
                <w:kern w:val="2"/>
                <w:sz w:val="21"/>
                <w:szCs w:val="21"/>
              </w:rPr>
              <w:t>2022</w:t>
            </w:r>
            <w:r w:rsidRPr="00AB1399">
              <w:rPr>
                <w:rFonts w:hint="eastAsia"/>
                <w:kern w:val="2"/>
                <w:sz w:val="21"/>
                <w:szCs w:val="21"/>
              </w:rPr>
              <w:t>〕</w:t>
            </w:r>
            <w:r w:rsidRPr="00AB1399">
              <w:rPr>
                <w:rFonts w:hint="eastAsia"/>
                <w:kern w:val="2"/>
                <w:sz w:val="21"/>
                <w:szCs w:val="21"/>
              </w:rPr>
              <w:t>19</w:t>
            </w:r>
            <w:r w:rsidRPr="00AB1399">
              <w:rPr>
                <w:rFonts w:hint="eastAsia"/>
                <w:kern w:val="2"/>
                <w:sz w:val="21"/>
                <w:szCs w:val="21"/>
              </w:rPr>
              <w:t>号）规定，货物和服务项目中未预留份额专门面向中小企业采购的，以及预留份额项目中的非预留部分采购包，采购单位、采购代理机构应结合项目实际，对符合规定的小</w:t>
            </w:r>
            <w:proofErr w:type="gramStart"/>
            <w:r w:rsidRPr="00AB1399">
              <w:rPr>
                <w:rFonts w:hint="eastAsia"/>
                <w:kern w:val="2"/>
                <w:sz w:val="21"/>
                <w:szCs w:val="21"/>
              </w:rPr>
              <w:t>微企业</w:t>
            </w:r>
            <w:proofErr w:type="gramEnd"/>
            <w:r w:rsidRPr="00AB1399">
              <w:rPr>
                <w:rFonts w:hint="eastAsia"/>
                <w:kern w:val="2"/>
                <w:sz w:val="21"/>
                <w:szCs w:val="21"/>
              </w:rPr>
              <w:t>报价按</w:t>
            </w:r>
            <w:r w:rsidRPr="00AB1399">
              <w:rPr>
                <w:rFonts w:hint="eastAsia"/>
                <w:kern w:val="2"/>
                <w:sz w:val="21"/>
                <w:szCs w:val="21"/>
              </w:rPr>
              <w:lastRenderedPageBreak/>
              <w:t>10%</w:t>
            </w:r>
            <w:r w:rsidRPr="00AB1399">
              <w:rPr>
                <w:rFonts w:hint="eastAsia"/>
                <w:kern w:val="2"/>
                <w:sz w:val="21"/>
                <w:szCs w:val="21"/>
              </w:rPr>
              <w:t>给予扣除，用扣除后的价格参加评审；对于联合协议或者分包意向协议约定小</w:t>
            </w:r>
            <w:proofErr w:type="gramStart"/>
            <w:r w:rsidRPr="00AB1399">
              <w:rPr>
                <w:rFonts w:hint="eastAsia"/>
                <w:kern w:val="2"/>
                <w:sz w:val="21"/>
                <w:szCs w:val="21"/>
              </w:rPr>
              <w:t>微企业</w:t>
            </w:r>
            <w:proofErr w:type="gramEnd"/>
            <w:r w:rsidRPr="00AB1399">
              <w:rPr>
                <w:rFonts w:hint="eastAsia"/>
                <w:kern w:val="2"/>
                <w:sz w:val="21"/>
                <w:szCs w:val="21"/>
              </w:rPr>
              <w:t>的合同份额占到合同总金额</w:t>
            </w:r>
            <w:r w:rsidRPr="00AB1399">
              <w:rPr>
                <w:rFonts w:hint="eastAsia"/>
                <w:kern w:val="2"/>
                <w:sz w:val="21"/>
                <w:szCs w:val="21"/>
              </w:rPr>
              <w:t>30%</w:t>
            </w:r>
            <w:r w:rsidRPr="00AB1399">
              <w:rPr>
                <w:rFonts w:hint="eastAsia"/>
                <w:kern w:val="2"/>
                <w:sz w:val="21"/>
                <w:szCs w:val="21"/>
              </w:rPr>
              <w:t>以上的，采购单位、采购代理机构应结合项目实际，对联合体或者大中型企业的报价按</w:t>
            </w:r>
            <w:r w:rsidRPr="00AB1399">
              <w:rPr>
                <w:rFonts w:hint="eastAsia"/>
                <w:kern w:val="2"/>
                <w:sz w:val="21"/>
                <w:szCs w:val="21"/>
              </w:rPr>
              <w:t>4%</w:t>
            </w:r>
            <w:r w:rsidRPr="00AB1399">
              <w:rPr>
                <w:rFonts w:hint="eastAsia"/>
                <w:kern w:val="2"/>
                <w:sz w:val="21"/>
                <w:szCs w:val="21"/>
              </w:rPr>
              <w:t>给予扣除，用扣除后的价格参加评审。</w:t>
            </w:r>
          </w:p>
          <w:p w14:paraId="129DF995"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宋体" w:hAnsi="宋体" w:cs="宋体" w:hint="eastAsia"/>
                <w:kern w:val="2"/>
                <w:sz w:val="21"/>
                <w:szCs w:val="21"/>
              </w:rPr>
              <w:t>组成联合体或者接受分包的小</w:t>
            </w:r>
            <w:proofErr w:type="gramStart"/>
            <w:r w:rsidRPr="00AB1399">
              <w:rPr>
                <w:rFonts w:ascii="宋体" w:hAnsi="宋体" w:cs="宋体" w:hint="eastAsia"/>
                <w:kern w:val="2"/>
                <w:sz w:val="21"/>
                <w:szCs w:val="21"/>
              </w:rPr>
              <w:t>微企业</w:t>
            </w:r>
            <w:proofErr w:type="gramEnd"/>
            <w:r w:rsidRPr="00AB1399">
              <w:rPr>
                <w:rFonts w:ascii="宋体" w:hAnsi="宋体" w:cs="宋体" w:hint="eastAsia"/>
                <w:kern w:val="2"/>
                <w:sz w:val="21"/>
                <w:szCs w:val="21"/>
              </w:rPr>
              <w:t>与联合体内其他企业、分包企业之间存在直接控股、管理关系的，不享受价格扣除优惠政策</w:t>
            </w:r>
            <w:r w:rsidRPr="00AB1399">
              <w:rPr>
                <w:rFonts w:ascii="宋体" w:hAnsi="宋体" w:cs="宋体" w:hint="eastAsia"/>
                <w:kern w:val="2"/>
                <w:sz w:val="22"/>
                <w:szCs w:val="22"/>
              </w:rPr>
              <w:t>。</w:t>
            </w:r>
          </w:p>
        </w:tc>
      </w:tr>
      <w:tr w:rsidR="00E718AD" w:rsidRPr="00AB1399" w14:paraId="6A4546C1" w14:textId="77777777">
        <w:trPr>
          <w:trHeight w:val="237"/>
          <w:jc w:val="center"/>
        </w:trPr>
        <w:tc>
          <w:tcPr>
            <w:tcW w:w="648" w:type="dxa"/>
            <w:vAlign w:val="center"/>
          </w:tcPr>
          <w:p w14:paraId="2EBCA3E1"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lastRenderedPageBreak/>
              <w:t>19</w:t>
            </w:r>
          </w:p>
        </w:tc>
        <w:tc>
          <w:tcPr>
            <w:tcW w:w="1907" w:type="dxa"/>
            <w:vAlign w:val="center"/>
          </w:tcPr>
          <w:p w14:paraId="15E7C3A3"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招标代理服务费</w:t>
            </w:r>
          </w:p>
        </w:tc>
        <w:tc>
          <w:tcPr>
            <w:tcW w:w="6575" w:type="dxa"/>
            <w:vAlign w:val="center"/>
          </w:tcPr>
          <w:p w14:paraId="7748EFF8" w14:textId="77777777" w:rsidR="00E718AD" w:rsidRPr="00AB1399" w:rsidRDefault="00BB4EFB">
            <w:pPr>
              <w:autoSpaceDN w:val="0"/>
              <w:spacing w:line="340" w:lineRule="exact"/>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招标代理服务费</w:t>
            </w:r>
            <w:proofErr w:type="gramStart"/>
            <w:r w:rsidRPr="00AB1399">
              <w:rPr>
                <w:rFonts w:asciiTheme="minorEastAsia" w:eastAsiaTheme="minorEastAsia" w:hAnsiTheme="minorEastAsia" w:cstheme="minorEastAsia" w:hint="eastAsia"/>
                <w:snapToGrid w:val="0"/>
                <w:kern w:val="2"/>
                <w:sz w:val="21"/>
                <w:szCs w:val="21"/>
              </w:rPr>
              <w:t>由成交</w:t>
            </w:r>
            <w:proofErr w:type="gramEnd"/>
            <w:r w:rsidRPr="00AB1399">
              <w:rPr>
                <w:rFonts w:asciiTheme="minorEastAsia" w:eastAsiaTheme="minorEastAsia" w:hAnsiTheme="minorEastAsia" w:cstheme="minorEastAsia" w:hint="eastAsia"/>
                <w:snapToGrid w:val="0"/>
                <w:kern w:val="2"/>
                <w:sz w:val="21"/>
                <w:szCs w:val="21"/>
              </w:rPr>
              <w:t>供应商支付，按下列货物招标计算方式计取。</w:t>
            </w:r>
          </w:p>
          <w:tbl>
            <w:tblPr>
              <w:tblW w:w="474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1"/>
              <w:gridCol w:w="993"/>
              <w:gridCol w:w="993"/>
              <w:gridCol w:w="963"/>
            </w:tblGrid>
            <w:tr w:rsidR="00E718AD" w:rsidRPr="00AB1399" w14:paraId="0F44A4B6" w14:textId="77777777">
              <w:trPr>
                <w:trHeight w:val="300"/>
                <w:tblCellSpacing w:w="0" w:type="dxa"/>
                <w:jc w:val="center"/>
              </w:trPr>
              <w:tc>
                <w:tcPr>
                  <w:tcW w:w="4044" w:type="dxa"/>
                  <w:vAlign w:val="center"/>
                </w:tcPr>
                <w:p w14:paraId="442B004B"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服务类型 中标金额（万元）</w:t>
                  </w:r>
                </w:p>
              </w:tc>
              <w:tc>
                <w:tcPr>
                  <w:tcW w:w="1300" w:type="dxa"/>
                  <w:vAlign w:val="center"/>
                </w:tcPr>
                <w:p w14:paraId="40B7192F" w14:textId="77777777" w:rsidR="00E718AD" w:rsidRPr="00AB1399" w:rsidRDefault="00BB4EFB">
                  <w:pPr>
                    <w:pStyle w:val="af4"/>
                    <w:jc w:val="center"/>
                    <w:rPr>
                      <w:rFonts w:asciiTheme="minorEastAsia" w:eastAsiaTheme="minorEastAsia" w:hAnsiTheme="minorEastAsia" w:cstheme="minorEastAsia"/>
                      <w:kern w:val="2"/>
                      <w:sz w:val="22"/>
                      <w:szCs w:val="22"/>
                    </w:rPr>
                  </w:pPr>
                  <w:r w:rsidRPr="00AB1399">
                    <w:rPr>
                      <w:rFonts w:asciiTheme="minorEastAsia" w:eastAsiaTheme="minorEastAsia" w:hAnsiTheme="minorEastAsia" w:cstheme="minorEastAsia" w:hint="eastAsia"/>
                      <w:kern w:val="2"/>
                      <w:sz w:val="22"/>
                      <w:szCs w:val="22"/>
                    </w:rPr>
                    <w:t>货物招标</w:t>
                  </w:r>
                </w:p>
              </w:tc>
              <w:tc>
                <w:tcPr>
                  <w:tcW w:w="1300" w:type="dxa"/>
                  <w:vAlign w:val="center"/>
                </w:tcPr>
                <w:p w14:paraId="4B4DF50B"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服务招标</w:t>
                  </w:r>
                </w:p>
              </w:tc>
              <w:tc>
                <w:tcPr>
                  <w:tcW w:w="1260" w:type="dxa"/>
                  <w:vAlign w:val="center"/>
                </w:tcPr>
                <w:p w14:paraId="08BE8017"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工程招标</w:t>
                  </w:r>
                </w:p>
              </w:tc>
            </w:tr>
            <w:tr w:rsidR="00E718AD" w:rsidRPr="00AB1399" w14:paraId="777CDB78" w14:textId="77777777">
              <w:trPr>
                <w:trHeight w:val="210"/>
                <w:tblCellSpacing w:w="0" w:type="dxa"/>
                <w:jc w:val="center"/>
              </w:trPr>
              <w:tc>
                <w:tcPr>
                  <w:tcW w:w="4044" w:type="dxa"/>
                  <w:vAlign w:val="center"/>
                </w:tcPr>
                <w:p w14:paraId="576F8FFD"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100以下</w:t>
                  </w:r>
                </w:p>
              </w:tc>
              <w:tc>
                <w:tcPr>
                  <w:tcW w:w="1300" w:type="dxa"/>
                  <w:vAlign w:val="center"/>
                </w:tcPr>
                <w:p w14:paraId="6DF3CDC0"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1.5％</w:t>
                  </w:r>
                </w:p>
              </w:tc>
              <w:tc>
                <w:tcPr>
                  <w:tcW w:w="1300" w:type="dxa"/>
                  <w:vAlign w:val="center"/>
                </w:tcPr>
                <w:p w14:paraId="3D292DB8"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1.5％</w:t>
                  </w:r>
                </w:p>
              </w:tc>
              <w:tc>
                <w:tcPr>
                  <w:tcW w:w="1260" w:type="dxa"/>
                  <w:vAlign w:val="center"/>
                </w:tcPr>
                <w:p w14:paraId="6FCBC621"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1.0％</w:t>
                  </w:r>
                </w:p>
              </w:tc>
            </w:tr>
            <w:tr w:rsidR="00E718AD" w:rsidRPr="00AB1399" w14:paraId="35111748" w14:textId="77777777">
              <w:trPr>
                <w:trHeight w:val="210"/>
                <w:tblCellSpacing w:w="0" w:type="dxa"/>
                <w:jc w:val="center"/>
              </w:trPr>
              <w:tc>
                <w:tcPr>
                  <w:tcW w:w="4044" w:type="dxa"/>
                  <w:vAlign w:val="center"/>
                </w:tcPr>
                <w:p w14:paraId="0BFC71A0"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100—500</w:t>
                  </w:r>
                </w:p>
              </w:tc>
              <w:tc>
                <w:tcPr>
                  <w:tcW w:w="1300" w:type="dxa"/>
                  <w:vAlign w:val="center"/>
                </w:tcPr>
                <w:p w14:paraId="6E9FB14F"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1.1％</w:t>
                  </w:r>
                </w:p>
              </w:tc>
              <w:tc>
                <w:tcPr>
                  <w:tcW w:w="1300" w:type="dxa"/>
                  <w:vAlign w:val="center"/>
                </w:tcPr>
                <w:p w14:paraId="7F6207A6"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0.8％</w:t>
                  </w:r>
                </w:p>
              </w:tc>
              <w:tc>
                <w:tcPr>
                  <w:tcW w:w="1260" w:type="dxa"/>
                  <w:vAlign w:val="center"/>
                </w:tcPr>
                <w:p w14:paraId="6ECC777E"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0.7％</w:t>
                  </w:r>
                </w:p>
              </w:tc>
            </w:tr>
            <w:tr w:rsidR="00E718AD" w:rsidRPr="00AB1399" w14:paraId="20392EB7" w14:textId="77777777">
              <w:trPr>
                <w:trHeight w:val="210"/>
                <w:tblCellSpacing w:w="0" w:type="dxa"/>
                <w:jc w:val="center"/>
              </w:trPr>
              <w:tc>
                <w:tcPr>
                  <w:tcW w:w="4044" w:type="dxa"/>
                  <w:vAlign w:val="center"/>
                </w:tcPr>
                <w:p w14:paraId="6BB6FE65"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500—1000</w:t>
                  </w:r>
                </w:p>
              </w:tc>
              <w:tc>
                <w:tcPr>
                  <w:tcW w:w="1300" w:type="dxa"/>
                  <w:vAlign w:val="center"/>
                </w:tcPr>
                <w:p w14:paraId="664A4F57"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0.8％</w:t>
                  </w:r>
                </w:p>
              </w:tc>
              <w:tc>
                <w:tcPr>
                  <w:tcW w:w="1300" w:type="dxa"/>
                  <w:vAlign w:val="center"/>
                </w:tcPr>
                <w:p w14:paraId="4BD2B71D"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0.45％</w:t>
                  </w:r>
                </w:p>
              </w:tc>
              <w:tc>
                <w:tcPr>
                  <w:tcW w:w="1260" w:type="dxa"/>
                  <w:vAlign w:val="center"/>
                </w:tcPr>
                <w:p w14:paraId="6DC7ACB3"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0.55％</w:t>
                  </w:r>
                </w:p>
              </w:tc>
            </w:tr>
            <w:tr w:rsidR="00E718AD" w:rsidRPr="00AB1399" w14:paraId="66F70C99" w14:textId="77777777">
              <w:trPr>
                <w:trHeight w:val="210"/>
                <w:tblCellSpacing w:w="0" w:type="dxa"/>
                <w:jc w:val="center"/>
              </w:trPr>
              <w:tc>
                <w:tcPr>
                  <w:tcW w:w="4044" w:type="dxa"/>
                  <w:vAlign w:val="center"/>
                </w:tcPr>
                <w:p w14:paraId="4CC1D44F"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1000—5000</w:t>
                  </w:r>
                </w:p>
              </w:tc>
              <w:tc>
                <w:tcPr>
                  <w:tcW w:w="1300" w:type="dxa"/>
                  <w:vAlign w:val="center"/>
                </w:tcPr>
                <w:p w14:paraId="42FAAC85"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0.5％</w:t>
                  </w:r>
                </w:p>
              </w:tc>
              <w:tc>
                <w:tcPr>
                  <w:tcW w:w="1300" w:type="dxa"/>
                  <w:vAlign w:val="center"/>
                </w:tcPr>
                <w:p w14:paraId="25B951A5"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0.25％</w:t>
                  </w:r>
                </w:p>
              </w:tc>
              <w:tc>
                <w:tcPr>
                  <w:tcW w:w="1260" w:type="dxa"/>
                  <w:vAlign w:val="center"/>
                </w:tcPr>
                <w:p w14:paraId="517DECEC"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0.35％</w:t>
                  </w:r>
                </w:p>
              </w:tc>
            </w:tr>
            <w:tr w:rsidR="00E718AD" w:rsidRPr="00AB1399" w14:paraId="61367296" w14:textId="77777777">
              <w:trPr>
                <w:trHeight w:val="210"/>
                <w:tblCellSpacing w:w="0" w:type="dxa"/>
                <w:jc w:val="center"/>
              </w:trPr>
              <w:tc>
                <w:tcPr>
                  <w:tcW w:w="4044" w:type="dxa"/>
                  <w:vAlign w:val="center"/>
                </w:tcPr>
                <w:p w14:paraId="2EAB34E1"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5000—10000</w:t>
                  </w:r>
                </w:p>
              </w:tc>
              <w:tc>
                <w:tcPr>
                  <w:tcW w:w="1300" w:type="dxa"/>
                  <w:vAlign w:val="center"/>
                </w:tcPr>
                <w:p w14:paraId="791879C5"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0.25％</w:t>
                  </w:r>
                </w:p>
              </w:tc>
              <w:tc>
                <w:tcPr>
                  <w:tcW w:w="1300" w:type="dxa"/>
                  <w:vAlign w:val="center"/>
                </w:tcPr>
                <w:p w14:paraId="3B047932"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0.1％</w:t>
                  </w:r>
                </w:p>
              </w:tc>
              <w:tc>
                <w:tcPr>
                  <w:tcW w:w="1260" w:type="dxa"/>
                  <w:vAlign w:val="center"/>
                </w:tcPr>
                <w:p w14:paraId="35AA4C1B"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0.2％</w:t>
                  </w:r>
                </w:p>
              </w:tc>
            </w:tr>
            <w:tr w:rsidR="00E718AD" w:rsidRPr="00AB1399" w14:paraId="524927B4" w14:textId="77777777">
              <w:trPr>
                <w:trHeight w:val="210"/>
                <w:tblCellSpacing w:w="0" w:type="dxa"/>
                <w:jc w:val="center"/>
              </w:trPr>
              <w:tc>
                <w:tcPr>
                  <w:tcW w:w="4044" w:type="dxa"/>
                  <w:vAlign w:val="center"/>
                </w:tcPr>
                <w:p w14:paraId="00D6C8FA"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10000——100000</w:t>
                  </w:r>
                </w:p>
              </w:tc>
              <w:tc>
                <w:tcPr>
                  <w:tcW w:w="1300" w:type="dxa"/>
                  <w:vAlign w:val="center"/>
                </w:tcPr>
                <w:p w14:paraId="4AE8C230"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0.05％</w:t>
                  </w:r>
                </w:p>
              </w:tc>
              <w:tc>
                <w:tcPr>
                  <w:tcW w:w="1300" w:type="dxa"/>
                  <w:vAlign w:val="center"/>
                </w:tcPr>
                <w:p w14:paraId="5E6E7B16"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0.05％</w:t>
                  </w:r>
                </w:p>
              </w:tc>
              <w:tc>
                <w:tcPr>
                  <w:tcW w:w="1260" w:type="dxa"/>
                  <w:vAlign w:val="center"/>
                </w:tcPr>
                <w:p w14:paraId="4F74E384"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0.05％</w:t>
                  </w:r>
                </w:p>
              </w:tc>
            </w:tr>
            <w:tr w:rsidR="00E718AD" w:rsidRPr="00AB1399" w14:paraId="65B4FF51" w14:textId="77777777">
              <w:trPr>
                <w:trHeight w:val="210"/>
                <w:tblCellSpacing w:w="0" w:type="dxa"/>
                <w:jc w:val="center"/>
              </w:trPr>
              <w:tc>
                <w:tcPr>
                  <w:tcW w:w="4044" w:type="dxa"/>
                  <w:vAlign w:val="center"/>
                </w:tcPr>
                <w:p w14:paraId="5B84FBAE"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1000000以上</w:t>
                  </w:r>
                </w:p>
              </w:tc>
              <w:tc>
                <w:tcPr>
                  <w:tcW w:w="1300" w:type="dxa"/>
                  <w:vAlign w:val="center"/>
                </w:tcPr>
                <w:p w14:paraId="17B83381"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0.01％</w:t>
                  </w:r>
                </w:p>
              </w:tc>
              <w:tc>
                <w:tcPr>
                  <w:tcW w:w="1300" w:type="dxa"/>
                  <w:vAlign w:val="center"/>
                </w:tcPr>
                <w:p w14:paraId="109CA7EB"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0.01％</w:t>
                  </w:r>
                </w:p>
              </w:tc>
              <w:tc>
                <w:tcPr>
                  <w:tcW w:w="1260" w:type="dxa"/>
                  <w:vAlign w:val="center"/>
                </w:tcPr>
                <w:p w14:paraId="64E2A3DB" w14:textId="77777777" w:rsidR="00E718AD" w:rsidRPr="00AB1399" w:rsidRDefault="00BB4EFB">
                  <w:pPr>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0.01％</w:t>
                  </w:r>
                </w:p>
              </w:tc>
            </w:tr>
          </w:tbl>
          <w:p w14:paraId="6BB3C2CE" w14:textId="77777777" w:rsidR="00E718AD" w:rsidRPr="00AB1399" w:rsidRDefault="00BB4EFB">
            <w:pPr>
              <w:spacing w:line="340" w:lineRule="exact"/>
              <w:ind w:firstLineChars="200" w:firstLine="420"/>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结算方式及时间为：在领取中标通知书前</w:t>
            </w:r>
            <w:proofErr w:type="gramStart"/>
            <w:r w:rsidRPr="00AB1399">
              <w:rPr>
                <w:rFonts w:asciiTheme="minorEastAsia" w:eastAsiaTheme="minorEastAsia" w:hAnsiTheme="minorEastAsia" w:cstheme="minorEastAsia" w:hint="eastAsia"/>
                <w:snapToGrid w:val="0"/>
                <w:kern w:val="2"/>
                <w:sz w:val="21"/>
                <w:szCs w:val="21"/>
              </w:rPr>
              <w:t>由成交</w:t>
            </w:r>
            <w:proofErr w:type="gramEnd"/>
            <w:r w:rsidRPr="00AB1399">
              <w:rPr>
                <w:rFonts w:asciiTheme="minorEastAsia" w:eastAsiaTheme="minorEastAsia" w:hAnsiTheme="minorEastAsia" w:cstheme="minorEastAsia" w:hint="eastAsia"/>
                <w:snapToGrid w:val="0"/>
                <w:kern w:val="2"/>
                <w:sz w:val="21"/>
                <w:szCs w:val="21"/>
              </w:rPr>
              <w:t>供应商一次性向采购代理机构付清。</w:t>
            </w:r>
          </w:p>
        </w:tc>
      </w:tr>
      <w:tr w:rsidR="00E718AD" w:rsidRPr="00AB1399" w14:paraId="1209CFD9" w14:textId="77777777">
        <w:trPr>
          <w:trHeight w:val="237"/>
          <w:jc w:val="center"/>
        </w:trPr>
        <w:tc>
          <w:tcPr>
            <w:tcW w:w="648" w:type="dxa"/>
            <w:vAlign w:val="center"/>
          </w:tcPr>
          <w:p w14:paraId="7EB845EE"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20</w:t>
            </w:r>
          </w:p>
        </w:tc>
        <w:tc>
          <w:tcPr>
            <w:tcW w:w="1907" w:type="dxa"/>
            <w:vAlign w:val="center"/>
          </w:tcPr>
          <w:p w14:paraId="7E5FCA45"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是否允许分包</w:t>
            </w:r>
          </w:p>
        </w:tc>
        <w:tc>
          <w:tcPr>
            <w:tcW w:w="6575" w:type="dxa"/>
            <w:vAlign w:val="center"/>
          </w:tcPr>
          <w:p w14:paraId="3BDFC15D"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本项目</w:t>
            </w:r>
            <w:r w:rsidRPr="00AB1399">
              <w:rPr>
                <w:rFonts w:asciiTheme="minorEastAsia" w:eastAsiaTheme="minorEastAsia" w:hAnsiTheme="minorEastAsia" w:cstheme="minorEastAsia" w:hint="eastAsia"/>
                <w:kern w:val="2"/>
                <w:sz w:val="21"/>
                <w:szCs w:val="21"/>
                <w:u w:val="single"/>
              </w:rPr>
              <w:t>不允许</w:t>
            </w:r>
            <w:r w:rsidRPr="00AB1399">
              <w:rPr>
                <w:rFonts w:asciiTheme="minorEastAsia" w:eastAsiaTheme="minorEastAsia" w:hAnsiTheme="minorEastAsia" w:cstheme="minorEastAsia" w:hint="eastAsia"/>
                <w:kern w:val="2"/>
                <w:sz w:val="21"/>
                <w:szCs w:val="21"/>
              </w:rPr>
              <w:t>分包</w:t>
            </w:r>
          </w:p>
        </w:tc>
      </w:tr>
      <w:tr w:rsidR="00E718AD" w:rsidRPr="00AB1399" w14:paraId="1B343727" w14:textId="77777777">
        <w:trPr>
          <w:trHeight w:val="332"/>
          <w:jc w:val="center"/>
        </w:trPr>
        <w:tc>
          <w:tcPr>
            <w:tcW w:w="648" w:type="dxa"/>
            <w:vAlign w:val="center"/>
          </w:tcPr>
          <w:p w14:paraId="1D77811D"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21</w:t>
            </w:r>
          </w:p>
        </w:tc>
        <w:tc>
          <w:tcPr>
            <w:tcW w:w="1907" w:type="dxa"/>
            <w:tcBorders>
              <w:top w:val="single" w:sz="4" w:space="0" w:color="auto"/>
            </w:tcBorders>
            <w:vAlign w:val="center"/>
          </w:tcPr>
          <w:p w14:paraId="0CA101BE"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是否提供样品</w:t>
            </w:r>
          </w:p>
        </w:tc>
        <w:tc>
          <w:tcPr>
            <w:tcW w:w="6575" w:type="dxa"/>
            <w:tcBorders>
              <w:top w:val="single" w:sz="4" w:space="0" w:color="auto"/>
            </w:tcBorders>
            <w:vAlign w:val="center"/>
          </w:tcPr>
          <w:p w14:paraId="17CC7F16" w14:textId="77777777" w:rsidR="00E718AD" w:rsidRPr="00AB1399" w:rsidRDefault="00BB4EFB">
            <w:pPr>
              <w:ind w:firstLineChars="200" w:firstLine="420"/>
              <w:rPr>
                <w:rFonts w:asciiTheme="minorEastAsia" w:eastAsiaTheme="minorEastAsia" w:hAnsiTheme="minorEastAsia" w:cstheme="minorEastAsia"/>
                <w:b/>
                <w:bCs/>
                <w:kern w:val="2"/>
                <w:sz w:val="21"/>
                <w:szCs w:val="21"/>
              </w:rPr>
            </w:pPr>
            <w:r w:rsidRPr="00AB1399">
              <w:rPr>
                <w:rFonts w:asciiTheme="minorEastAsia" w:eastAsiaTheme="minorEastAsia" w:hAnsiTheme="minorEastAsia" w:cstheme="minorEastAsia" w:hint="eastAsia"/>
                <w:kern w:val="2"/>
                <w:sz w:val="21"/>
                <w:szCs w:val="21"/>
              </w:rPr>
              <w:t>本项目</w:t>
            </w:r>
            <w:r w:rsidRPr="00AB1399">
              <w:rPr>
                <w:rFonts w:asciiTheme="minorEastAsia" w:eastAsiaTheme="minorEastAsia" w:hAnsiTheme="minorEastAsia" w:cstheme="minorEastAsia" w:hint="eastAsia"/>
                <w:kern w:val="2"/>
                <w:sz w:val="21"/>
                <w:szCs w:val="21"/>
                <w:u w:val="single"/>
              </w:rPr>
              <w:t xml:space="preserve"> 不需要 </w:t>
            </w:r>
            <w:r w:rsidRPr="00AB1399">
              <w:rPr>
                <w:rFonts w:asciiTheme="minorEastAsia" w:eastAsiaTheme="minorEastAsia" w:hAnsiTheme="minorEastAsia" w:cstheme="minorEastAsia" w:hint="eastAsia"/>
                <w:kern w:val="2"/>
                <w:sz w:val="21"/>
                <w:szCs w:val="21"/>
              </w:rPr>
              <w:t>样品</w:t>
            </w:r>
          </w:p>
        </w:tc>
      </w:tr>
      <w:tr w:rsidR="00E718AD" w:rsidRPr="00AB1399" w14:paraId="0CC07808" w14:textId="77777777">
        <w:trPr>
          <w:trHeight w:val="567"/>
          <w:jc w:val="center"/>
        </w:trPr>
        <w:tc>
          <w:tcPr>
            <w:tcW w:w="648" w:type="dxa"/>
            <w:vAlign w:val="center"/>
          </w:tcPr>
          <w:p w14:paraId="3D348392"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22</w:t>
            </w:r>
          </w:p>
        </w:tc>
        <w:tc>
          <w:tcPr>
            <w:tcW w:w="1907" w:type="dxa"/>
            <w:vAlign w:val="center"/>
          </w:tcPr>
          <w:p w14:paraId="22A85EEB"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供应商信用信息查询渠道及截止时点、信用信息查询记录和证据留存的具体方式、信用信息的使用规则</w:t>
            </w:r>
          </w:p>
        </w:tc>
        <w:tc>
          <w:tcPr>
            <w:tcW w:w="6575" w:type="dxa"/>
            <w:vAlign w:val="center"/>
          </w:tcPr>
          <w:p w14:paraId="304E1FE9"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1、查询渠道：信用中国（网址：http://www.creditchina.gov.cn）、中国政府采购网(网址：http://www.ccgp.gov.cn）。</w:t>
            </w:r>
          </w:p>
          <w:p w14:paraId="402AEC82"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2、截止时点：开标后评标前。</w:t>
            </w:r>
          </w:p>
          <w:p w14:paraId="49C02047"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3、信用信息查询记录和证据留存的具体方式：由采购组织机构在规定查询时间内打印信用信息查询记录并归入项目档案。</w:t>
            </w:r>
          </w:p>
          <w:p w14:paraId="6AA31098"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E718AD" w:rsidRPr="00AB1399" w14:paraId="70BBE242" w14:textId="77777777">
        <w:trPr>
          <w:trHeight w:val="324"/>
          <w:jc w:val="center"/>
        </w:trPr>
        <w:tc>
          <w:tcPr>
            <w:tcW w:w="648" w:type="dxa"/>
            <w:vMerge w:val="restart"/>
            <w:vAlign w:val="center"/>
          </w:tcPr>
          <w:p w14:paraId="4EC97218"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23</w:t>
            </w:r>
          </w:p>
        </w:tc>
        <w:tc>
          <w:tcPr>
            <w:tcW w:w="1907" w:type="dxa"/>
            <w:vMerge w:val="restart"/>
            <w:vAlign w:val="center"/>
          </w:tcPr>
          <w:p w14:paraId="212ADC7C"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预付款</w:t>
            </w:r>
          </w:p>
        </w:tc>
        <w:tc>
          <w:tcPr>
            <w:tcW w:w="6575" w:type="dxa"/>
            <w:vAlign w:val="center"/>
          </w:tcPr>
          <w:p w14:paraId="04594BC1" w14:textId="77777777" w:rsidR="00E718AD" w:rsidRPr="00AB1399" w:rsidRDefault="00BB4EFB" w:rsidP="0049189E">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本项目涉及预付款，预付款比例为</w:t>
            </w:r>
            <w:r w:rsidR="0049189E" w:rsidRPr="00AB1399">
              <w:rPr>
                <w:rFonts w:asciiTheme="minorEastAsia" w:eastAsiaTheme="minorEastAsia" w:hAnsiTheme="minorEastAsia" w:cstheme="minorEastAsia" w:hint="eastAsia"/>
                <w:kern w:val="2"/>
                <w:sz w:val="21"/>
                <w:szCs w:val="21"/>
                <w:u w:val="single"/>
              </w:rPr>
              <w:t>合同价的</w:t>
            </w:r>
            <w:r w:rsidRPr="00AB1399">
              <w:rPr>
                <w:rFonts w:asciiTheme="minorEastAsia" w:eastAsiaTheme="minorEastAsia" w:hAnsiTheme="minorEastAsia" w:cstheme="minorEastAsia" w:hint="eastAsia"/>
                <w:kern w:val="2"/>
                <w:sz w:val="21"/>
                <w:szCs w:val="21"/>
                <w:u w:val="single"/>
              </w:rPr>
              <w:t>40%</w:t>
            </w:r>
            <w:r w:rsidRPr="00AB1399">
              <w:rPr>
                <w:rFonts w:asciiTheme="minorEastAsia" w:eastAsiaTheme="minorEastAsia" w:hAnsiTheme="minorEastAsia" w:cstheme="minorEastAsia" w:hint="eastAsia"/>
                <w:kern w:val="2"/>
                <w:sz w:val="21"/>
                <w:szCs w:val="21"/>
              </w:rPr>
              <w:t>。</w:t>
            </w:r>
          </w:p>
        </w:tc>
      </w:tr>
      <w:tr w:rsidR="00E718AD" w:rsidRPr="00AB1399" w14:paraId="775BC8F2" w14:textId="77777777">
        <w:trPr>
          <w:trHeight w:val="276"/>
          <w:jc w:val="center"/>
        </w:trPr>
        <w:tc>
          <w:tcPr>
            <w:tcW w:w="648" w:type="dxa"/>
            <w:vMerge/>
            <w:vAlign w:val="center"/>
          </w:tcPr>
          <w:p w14:paraId="72E3F230" w14:textId="77777777" w:rsidR="00E718AD" w:rsidRPr="00AB1399" w:rsidRDefault="00E718AD">
            <w:pPr>
              <w:ind w:firstLineChars="200" w:firstLine="420"/>
              <w:rPr>
                <w:rFonts w:asciiTheme="minorEastAsia" w:eastAsiaTheme="minorEastAsia" w:hAnsiTheme="minorEastAsia" w:cstheme="minorEastAsia"/>
                <w:kern w:val="2"/>
                <w:sz w:val="21"/>
                <w:szCs w:val="21"/>
              </w:rPr>
            </w:pPr>
          </w:p>
        </w:tc>
        <w:tc>
          <w:tcPr>
            <w:tcW w:w="1907" w:type="dxa"/>
            <w:vMerge/>
            <w:vAlign w:val="center"/>
          </w:tcPr>
          <w:p w14:paraId="2DCF1127" w14:textId="77777777" w:rsidR="00E718AD" w:rsidRPr="00AB1399" w:rsidRDefault="00E718AD">
            <w:pPr>
              <w:ind w:firstLineChars="200" w:firstLine="420"/>
              <w:rPr>
                <w:rFonts w:asciiTheme="minorEastAsia" w:eastAsiaTheme="minorEastAsia" w:hAnsiTheme="minorEastAsia" w:cstheme="minorEastAsia"/>
                <w:kern w:val="2"/>
                <w:sz w:val="21"/>
                <w:szCs w:val="21"/>
              </w:rPr>
            </w:pPr>
          </w:p>
        </w:tc>
        <w:tc>
          <w:tcPr>
            <w:tcW w:w="6575" w:type="dxa"/>
            <w:vAlign w:val="center"/>
          </w:tcPr>
          <w:p w14:paraId="7BD1C66D"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根据《浙江省财政厅关于进一步发挥政府采购政策功能全力推动经济稳进提质的通知》[</w:t>
            </w:r>
            <w:proofErr w:type="gramStart"/>
            <w:r w:rsidRPr="00AB1399">
              <w:rPr>
                <w:rFonts w:asciiTheme="minorEastAsia" w:eastAsiaTheme="minorEastAsia" w:hAnsiTheme="minorEastAsia" w:cstheme="minorEastAsia" w:hint="eastAsia"/>
                <w:kern w:val="2"/>
                <w:sz w:val="21"/>
                <w:szCs w:val="21"/>
              </w:rPr>
              <w:t>浙财采监〔</w:t>
            </w:r>
            <w:proofErr w:type="gramEnd"/>
            <w:r w:rsidRPr="00AB1399">
              <w:rPr>
                <w:rFonts w:asciiTheme="minorEastAsia" w:eastAsiaTheme="minorEastAsia" w:hAnsiTheme="minorEastAsia" w:cstheme="minorEastAsia" w:hint="eastAsia"/>
                <w:kern w:val="2"/>
                <w:sz w:val="21"/>
                <w:szCs w:val="21"/>
              </w:rPr>
              <w:t>2022）3号]文件第二条第五点关于“进一步提高政府采购预付款比例”的规定：</w:t>
            </w:r>
          </w:p>
          <w:p w14:paraId="39B64BD1"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1、采购单位应当在政府采购合同中约定预付款；</w:t>
            </w:r>
          </w:p>
          <w:p w14:paraId="21877375"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2、项目涉及中小企业合同预付款的，合同签订后，采购人可以根据项目特点、供应商诚信等因素要求中标人提交银行、保险公司等金融机构出具的预付款保函或其他担保措施，采购人在合同签订后7个工作日内向中标人支付40%的合同款作为预付款（项目为分年安排预算的，预付款按年度计划支付资金额的上述比例执行）；项目如以人工投入为主，采购人在合同签订后7个工作日内向中标人支付20%-70%的合同款作为预付款。</w:t>
            </w:r>
          </w:p>
          <w:p w14:paraId="646523DF"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3、本项目涉及投标人为大型企业，或者以人工投入为主且实行按</w:t>
            </w:r>
            <w:r w:rsidRPr="00AB1399">
              <w:rPr>
                <w:rFonts w:asciiTheme="minorEastAsia" w:eastAsiaTheme="minorEastAsia" w:hAnsiTheme="minorEastAsia" w:cstheme="minorEastAsia" w:hint="eastAsia"/>
                <w:kern w:val="2"/>
                <w:sz w:val="21"/>
                <w:szCs w:val="21"/>
              </w:rPr>
              <w:lastRenderedPageBreak/>
              <w:t>月定期结算支付款项的，预付款可低于上述比例或者不约定预付款（相应字样应在合同中体现）。</w:t>
            </w:r>
          </w:p>
          <w:p w14:paraId="171E1016"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4、在签订合同时，中标人明确表示无需预付款或者主动要求降低预付款比例的，应提交相应</w:t>
            </w:r>
            <w:proofErr w:type="gramStart"/>
            <w:r w:rsidRPr="00AB1399">
              <w:rPr>
                <w:rFonts w:asciiTheme="minorEastAsia" w:eastAsiaTheme="minorEastAsia" w:hAnsiTheme="minorEastAsia" w:cstheme="minorEastAsia" w:hint="eastAsia"/>
                <w:kern w:val="2"/>
                <w:sz w:val="21"/>
                <w:szCs w:val="21"/>
              </w:rPr>
              <w:t>申请函经采购</w:t>
            </w:r>
            <w:proofErr w:type="gramEnd"/>
            <w:r w:rsidRPr="00AB1399">
              <w:rPr>
                <w:rFonts w:asciiTheme="minorEastAsia" w:eastAsiaTheme="minorEastAsia" w:hAnsiTheme="minorEastAsia" w:cstheme="minorEastAsia" w:hint="eastAsia"/>
                <w:kern w:val="2"/>
                <w:sz w:val="21"/>
                <w:szCs w:val="21"/>
              </w:rPr>
              <w:t>人确认后，可不适用前述规定。</w:t>
            </w:r>
          </w:p>
        </w:tc>
      </w:tr>
      <w:tr w:rsidR="00E718AD" w:rsidRPr="00AB1399" w14:paraId="1B5F309B" w14:textId="77777777">
        <w:trPr>
          <w:trHeight w:val="567"/>
          <w:jc w:val="center"/>
        </w:trPr>
        <w:tc>
          <w:tcPr>
            <w:tcW w:w="648" w:type="dxa"/>
            <w:vAlign w:val="center"/>
          </w:tcPr>
          <w:p w14:paraId="1738EB85" w14:textId="77777777" w:rsidR="00E718AD" w:rsidRPr="00AB1399" w:rsidRDefault="00BB4EFB">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lastRenderedPageBreak/>
              <w:t>23</w:t>
            </w:r>
          </w:p>
        </w:tc>
        <w:tc>
          <w:tcPr>
            <w:tcW w:w="1907" w:type="dxa"/>
            <w:vAlign w:val="center"/>
          </w:tcPr>
          <w:p w14:paraId="7DB00DAD"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金融支持</w:t>
            </w:r>
          </w:p>
        </w:tc>
        <w:tc>
          <w:tcPr>
            <w:tcW w:w="6575" w:type="dxa"/>
            <w:vAlign w:val="center"/>
          </w:tcPr>
          <w:p w14:paraId="6609A72C" w14:textId="1B28DC1A" w:rsidR="00E718AD" w:rsidRPr="00AB1399" w:rsidRDefault="00BB4EFB" w:rsidP="00160E67">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为支持和促进中小企业发展，进一步发挥政府采购政策功能，企业若有融资意向，可登</w:t>
            </w:r>
            <w:r w:rsidR="00160E67" w:rsidRPr="00AB1399">
              <w:rPr>
                <w:rFonts w:asciiTheme="minorEastAsia" w:eastAsiaTheme="minorEastAsia" w:hAnsiTheme="minorEastAsia" w:cstheme="minorEastAsia" w:hint="eastAsia"/>
                <w:kern w:val="2"/>
                <w:sz w:val="21"/>
                <w:szCs w:val="21"/>
              </w:rPr>
              <w:t>录</w:t>
            </w:r>
            <w:r w:rsidRPr="00AB1399">
              <w:rPr>
                <w:rFonts w:asciiTheme="minorEastAsia" w:eastAsiaTheme="minorEastAsia" w:hAnsiTheme="minorEastAsia" w:cstheme="minorEastAsia" w:hint="eastAsia"/>
                <w:kern w:val="2"/>
                <w:sz w:val="21"/>
                <w:szCs w:val="21"/>
              </w:rPr>
              <w:t>政</w:t>
            </w:r>
            <w:proofErr w:type="gramStart"/>
            <w:r w:rsidRPr="00AB1399">
              <w:rPr>
                <w:rFonts w:asciiTheme="minorEastAsia" w:eastAsiaTheme="minorEastAsia" w:hAnsiTheme="minorEastAsia" w:cstheme="minorEastAsia" w:hint="eastAsia"/>
                <w:kern w:val="2"/>
                <w:sz w:val="21"/>
                <w:szCs w:val="21"/>
              </w:rPr>
              <w:t>采云</w:t>
            </w:r>
            <w:proofErr w:type="gramEnd"/>
            <w:r w:rsidRPr="00AB1399">
              <w:rPr>
                <w:rFonts w:asciiTheme="minorEastAsia" w:eastAsiaTheme="minorEastAsia" w:hAnsiTheme="minorEastAsia" w:cstheme="minorEastAsia" w:hint="eastAsia"/>
                <w:kern w:val="2"/>
                <w:sz w:val="21"/>
                <w:szCs w:val="21"/>
              </w:rPr>
              <w:t>平台融资服务（https://jinrong.zcygov.cn/），查看相应融资政策文件及各相关银行服务方案。</w:t>
            </w:r>
          </w:p>
        </w:tc>
      </w:tr>
      <w:tr w:rsidR="00E718AD" w:rsidRPr="00AB1399" w14:paraId="5F51D55F" w14:textId="77777777">
        <w:trPr>
          <w:trHeight w:val="567"/>
          <w:jc w:val="center"/>
        </w:trPr>
        <w:tc>
          <w:tcPr>
            <w:tcW w:w="648" w:type="dxa"/>
            <w:vAlign w:val="center"/>
          </w:tcPr>
          <w:p w14:paraId="2DD87A2F" w14:textId="77777777" w:rsidR="00E718AD" w:rsidRPr="00AB1399" w:rsidRDefault="00BB4EFB">
            <w:pPr>
              <w:snapToGrid w:val="0"/>
              <w:spacing w:line="360" w:lineRule="exact"/>
              <w:jc w:val="center"/>
              <w:rPr>
                <w:rFonts w:asciiTheme="minorEastAsia" w:eastAsiaTheme="minorEastAsia" w:hAnsiTheme="minorEastAsia" w:cstheme="minorEastAsia"/>
                <w:snapToGrid w:val="0"/>
                <w:kern w:val="2"/>
                <w:sz w:val="21"/>
                <w:szCs w:val="21"/>
              </w:rPr>
            </w:pPr>
            <w:r w:rsidRPr="00AB1399">
              <w:rPr>
                <w:rFonts w:ascii="宋体" w:hAnsi="宋体" w:cs="宋体" w:hint="eastAsia"/>
                <w:snapToGrid w:val="0"/>
                <w:kern w:val="2"/>
                <w:sz w:val="21"/>
                <w:szCs w:val="22"/>
              </w:rPr>
              <w:t>25</w:t>
            </w:r>
          </w:p>
        </w:tc>
        <w:tc>
          <w:tcPr>
            <w:tcW w:w="1907" w:type="dxa"/>
            <w:vAlign w:val="center"/>
          </w:tcPr>
          <w:p w14:paraId="64D428AD"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宋体" w:hAnsi="宋体" w:cs="宋体" w:hint="eastAsia"/>
                <w:kern w:val="2"/>
                <w:sz w:val="21"/>
                <w:szCs w:val="22"/>
              </w:rPr>
              <w:t>商品包装和快递包装要求</w:t>
            </w:r>
          </w:p>
        </w:tc>
        <w:tc>
          <w:tcPr>
            <w:tcW w:w="6575" w:type="dxa"/>
            <w:vAlign w:val="center"/>
          </w:tcPr>
          <w:p w14:paraId="3A295941" w14:textId="77777777" w:rsidR="00E718AD" w:rsidRPr="00AB1399" w:rsidRDefault="00BB4EFB">
            <w:pPr>
              <w:ind w:firstLineChars="200" w:firstLine="420"/>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本次项目采购所涉及的商品包装和快递包装要求均应符合</w:t>
            </w:r>
            <w:proofErr w:type="gramStart"/>
            <w:r w:rsidRPr="00AB1399">
              <w:rPr>
                <w:rFonts w:asciiTheme="minorEastAsia" w:eastAsiaTheme="minorEastAsia" w:hAnsiTheme="minorEastAsia" w:cstheme="minorEastAsia" w:hint="eastAsia"/>
                <w:kern w:val="2"/>
                <w:sz w:val="21"/>
                <w:szCs w:val="21"/>
              </w:rPr>
              <w:t>《</w:t>
            </w:r>
            <w:proofErr w:type="gramEnd"/>
            <w:r w:rsidRPr="00AB1399">
              <w:rPr>
                <w:rFonts w:asciiTheme="minorEastAsia" w:eastAsiaTheme="minorEastAsia" w:hAnsiTheme="minorEastAsia" w:cstheme="minorEastAsia" w:hint="eastAsia"/>
                <w:kern w:val="2"/>
                <w:sz w:val="21"/>
                <w:szCs w:val="21"/>
              </w:rPr>
              <w:t>关于印发</w:t>
            </w:r>
            <w:proofErr w:type="gramStart"/>
            <w:r w:rsidRPr="00AB1399">
              <w:rPr>
                <w:rFonts w:asciiTheme="minorEastAsia" w:eastAsiaTheme="minorEastAsia" w:hAnsiTheme="minorEastAsia" w:cstheme="minorEastAsia" w:hint="eastAsia"/>
                <w:kern w:val="2"/>
                <w:sz w:val="21"/>
                <w:szCs w:val="21"/>
              </w:rPr>
              <w:t>《</w:t>
            </w:r>
            <w:proofErr w:type="gramEnd"/>
            <w:r w:rsidRPr="00AB1399">
              <w:rPr>
                <w:rFonts w:asciiTheme="minorEastAsia" w:eastAsiaTheme="minorEastAsia" w:hAnsiTheme="minorEastAsia" w:cstheme="minorEastAsia" w:hint="eastAsia"/>
                <w:kern w:val="2"/>
                <w:sz w:val="21"/>
                <w:szCs w:val="21"/>
              </w:rPr>
              <w:t>商品包装政府采购需求标准（试行）</w:t>
            </w:r>
            <w:proofErr w:type="gramStart"/>
            <w:r w:rsidRPr="00AB1399">
              <w:rPr>
                <w:rFonts w:asciiTheme="minorEastAsia" w:eastAsiaTheme="minorEastAsia" w:hAnsiTheme="minorEastAsia" w:cstheme="minorEastAsia" w:hint="eastAsia"/>
                <w:kern w:val="2"/>
                <w:sz w:val="21"/>
                <w:szCs w:val="21"/>
              </w:rPr>
              <w:t>》</w:t>
            </w:r>
            <w:proofErr w:type="gramEnd"/>
            <w:r w:rsidRPr="00AB1399">
              <w:rPr>
                <w:rFonts w:asciiTheme="minorEastAsia" w:eastAsiaTheme="minorEastAsia" w:hAnsiTheme="minorEastAsia" w:cstheme="minorEastAsia" w:hint="eastAsia"/>
                <w:kern w:val="2"/>
                <w:sz w:val="21"/>
                <w:szCs w:val="21"/>
              </w:rPr>
              <w:t>、 《快递包装政府采购需求标准（试行）》的通知</w:t>
            </w:r>
            <w:proofErr w:type="gramStart"/>
            <w:r w:rsidRPr="00AB1399">
              <w:rPr>
                <w:rFonts w:asciiTheme="minorEastAsia" w:eastAsiaTheme="minorEastAsia" w:hAnsiTheme="minorEastAsia" w:cstheme="minorEastAsia" w:hint="eastAsia"/>
                <w:kern w:val="2"/>
                <w:sz w:val="21"/>
                <w:szCs w:val="21"/>
              </w:rPr>
              <w:t>》</w:t>
            </w:r>
            <w:proofErr w:type="gramEnd"/>
            <w:r w:rsidRPr="00AB1399">
              <w:rPr>
                <w:rFonts w:asciiTheme="minorEastAsia" w:eastAsiaTheme="minorEastAsia" w:hAnsiTheme="minorEastAsia" w:cstheme="minorEastAsia" w:hint="eastAsia"/>
                <w:kern w:val="2"/>
                <w:sz w:val="21"/>
                <w:szCs w:val="21"/>
              </w:rPr>
              <w:t>（财办库〔2020〕123号）文件要求，必要时由采购人在履约验收环节根据实际情况要求供应商出具检测报告。</w:t>
            </w:r>
          </w:p>
        </w:tc>
      </w:tr>
      <w:tr w:rsidR="00E718AD" w:rsidRPr="00AB1399" w14:paraId="55A88D36" w14:textId="77777777">
        <w:trPr>
          <w:trHeight w:val="567"/>
          <w:jc w:val="center"/>
        </w:trPr>
        <w:tc>
          <w:tcPr>
            <w:tcW w:w="648" w:type="dxa"/>
            <w:tcBorders>
              <w:bottom w:val="double" w:sz="4" w:space="0" w:color="auto"/>
            </w:tcBorders>
            <w:vAlign w:val="center"/>
          </w:tcPr>
          <w:p w14:paraId="617397A5" w14:textId="77777777" w:rsidR="00E718AD" w:rsidRPr="00AB1399" w:rsidRDefault="00BB4EFB" w:rsidP="007F30D4">
            <w:pPr>
              <w:snapToGrid w:val="0"/>
              <w:jc w:val="center"/>
              <w:rPr>
                <w:rFonts w:asciiTheme="minorEastAsia" w:eastAsiaTheme="minorEastAsia" w:hAnsiTheme="minorEastAsia" w:cstheme="minorEastAsia"/>
                <w:snapToGrid w:val="0"/>
                <w:kern w:val="2"/>
                <w:sz w:val="21"/>
                <w:szCs w:val="21"/>
              </w:rPr>
            </w:pPr>
            <w:r w:rsidRPr="00AB1399">
              <w:rPr>
                <w:rFonts w:asciiTheme="minorEastAsia" w:eastAsiaTheme="minorEastAsia" w:hAnsiTheme="minorEastAsia" w:cstheme="minorEastAsia" w:hint="eastAsia"/>
                <w:snapToGrid w:val="0"/>
                <w:kern w:val="2"/>
                <w:sz w:val="21"/>
                <w:szCs w:val="21"/>
              </w:rPr>
              <w:t>2</w:t>
            </w:r>
            <w:r w:rsidR="007F30D4">
              <w:rPr>
                <w:rFonts w:asciiTheme="minorEastAsia" w:eastAsiaTheme="minorEastAsia" w:hAnsiTheme="minorEastAsia" w:cstheme="minorEastAsia" w:hint="eastAsia"/>
                <w:snapToGrid w:val="0"/>
                <w:kern w:val="2"/>
                <w:sz w:val="21"/>
                <w:szCs w:val="21"/>
              </w:rPr>
              <w:t>6</w:t>
            </w:r>
          </w:p>
        </w:tc>
        <w:tc>
          <w:tcPr>
            <w:tcW w:w="1907" w:type="dxa"/>
            <w:tcBorders>
              <w:bottom w:val="double" w:sz="4" w:space="0" w:color="auto"/>
            </w:tcBorders>
            <w:vAlign w:val="center"/>
          </w:tcPr>
          <w:p w14:paraId="2A8D71A1" w14:textId="77777777" w:rsidR="00E718AD" w:rsidRPr="00AB1399" w:rsidRDefault="00BB4EFB">
            <w:pPr>
              <w:snapToGrid w:val="0"/>
              <w:jc w:val="center"/>
              <w:rPr>
                <w:rFonts w:asciiTheme="minorEastAsia" w:eastAsiaTheme="minorEastAsia" w:hAnsiTheme="minorEastAsia" w:cstheme="minorEastAsia"/>
                <w:kern w:val="2"/>
                <w:sz w:val="21"/>
                <w:szCs w:val="21"/>
              </w:rPr>
            </w:pPr>
            <w:r w:rsidRPr="00AB1399">
              <w:rPr>
                <w:rFonts w:asciiTheme="minorEastAsia" w:eastAsiaTheme="minorEastAsia" w:hAnsiTheme="minorEastAsia" w:cstheme="minorEastAsia" w:hint="eastAsia"/>
                <w:kern w:val="2"/>
                <w:sz w:val="21"/>
                <w:szCs w:val="21"/>
              </w:rPr>
              <w:t>其他</w:t>
            </w:r>
          </w:p>
        </w:tc>
        <w:tc>
          <w:tcPr>
            <w:tcW w:w="6575" w:type="dxa"/>
            <w:tcBorders>
              <w:bottom w:val="double" w:sz="4" w:space="0" w:color="auto"/>
            </w:tcBorders>
            <w:vAlign w:val="center"/>
          </w:tcPr>
          <w:p w14:paraId="0F4CFB6B" w14:textId="32B0CB86" w:rsidR="00E718AD" w:rsidRPr="00AB1399" w:rsidRDefault="00BB4EFB">
            <w:pPr>
              <w:ind w:firstLineChars="200" w:firstLine="420"/>
              <w:rPr>
                <w:rFonts w:ascii="宋体" w:hAnsi="宋体" w:cs="宋体"/>
                <w:bCs/>
                <w:kern w:val="2"/>
                <w:sz w:val="21"/>
                <w:szCs w:val="22"/>
              </w:rPr>
            </w:pPr>
            <w:r w:rsidRPr="00AB1399">
              <w:rPr>
                <w:rFonts w:ascii="宋体" w:hAnsi="宋体" w:cs="宋体" w:hint="eastAsia"/>
                <w:bCs/>
                <w:kern w:val="2"/>
                <w:sz w:val="21"/>
                <w:szCs w:val="22"/>
              </w:rPr>
              <w:t>1、本招标文件要求提供的身份证</w:t>
            </w:r>
            <w:r w:rsidR="00623FAA">
              <w:rPr>
                <w:rFonts w:ascii="宋体" w:hAnsi="宋体" w:cs="宋体" w:hint="eastAsia"/>
                <w:bCs/>
                <w:kern w:val="2"/>
                <w:sz w:val="21"/>
                <w:szCs w:val="22"/>
              </w:rPr>
              <w:t>扫描件</w:t>
            </w:r>
            <w:r w:rsidRPr="00AB1399">
              <w:rPr>
                <w:rFonts w:ascii="宋体" w:hAnsi="宋体" w:cs="宋体" w:hint="eastAsia"/>
                <w:bCs/>
                <w:kern w:val="2"/>
                <w:sz w:val="21"/>
                <w:szCs w:val="22"/>
              </w:rPr>
              <w:t>皆需提供正反面，否则按不提供处理。</w:t>
            </w:r>
          </w:p>
          <w:p w14:paraId="1755E7C1" w14:textId="77777777" w:rsidR="00E718AD" w:rsidRPr="00AB1399" w:rsidRDefault="00BB4EFB">
            <w:pPr>
              <w:ind w:firstLineChars="200" w:firstLine="420"/>
              <w:rPr>
                <w:kern w:val="2"/>
                <w:sz w:val="21"/>
                <w:szCs w:val="21"/>
              </w:rPr>
            </w:pPr>
            <w:r w:rsidRPr="00AB1399">
              <w:rPr>
                <w:rFonts w:ascii="宋体" w:hAnsi="宋体" w:cs="宋体" w:hint="eastAsia"/>
                <w:bCs/>
                <w:kern w:val="2"/>
                <w:sz w:val="21"/>
                <w:szCs w:val="22"/>
              </w:rPr>
              <w:t>2、本项目货物如涉及柴油动力移动源，柴油动力移动</w:t>
            </w:r>
            <w:proofErr w:type="gramStart"/>
            <w:r w:rsidRPr="00AB1399">
              <w:rPr>
                <w:rFonts w:ascii="宋体" w:hAnsi="宋体" w:cs="宋体" w:hint="eastAsia"/>
                <w:bCs/>
                <w:kern w:val="2"/>
                <w:sz w:val="21"/>
                <w:szCs w:val="22"/>
              </w:rPr>
              <w:t>源应当</w:t>
            </w:r>
            <w:proofErr w:type="gramEnd"/>
            <w:r w:rsidRPr="00AB1399">
              <w:rPr>
                <w:rFonts w:ascii="宋体" w:hAnsi="宋体" w:cs="宋体" w:hint="eastAsia"/>
                <w:bCs/>
                <w:kern w:val="2"/>
                <w:sz w:val="21"/>
                <w:szCs w:val="22"/>
              </w:rPr>
              <w:t>符合低排放要求。</w:t>
            </w:r>
          </w:p>
        </w:tc>
      </w:tr>
    </w:tbl>
    <w:p w14:paraId="3E3E3000" w14:textId="77777777" w:rsidR="00E718AD" w:rsidRPr="00AB1399" w:rsidRDefault="00BB4EFB">
      <w:pPr>
        <w:pStyle w:val="a0"/>
        <w:spacing w:line="360" w:lineRule="auto"/>
        <w:rPr>
          <w:rFonts w:asciiTheme="minorEastAsia" w:eastAsiaTheme="minorEastAsia" w:hAnsiTheme="minorEastAsia" w:cstheme="minorEastAsia"/>
        </w:rPr>
        <w:sectPr w:rsidR="00E718AD" w:rsidRPr="00AB1399">
          <w:footerReference w:type="default" r:id="rId12"/>
          <w:pgSz w:w="11906" w:h="16838"/>
          <w:pgMar w:top="1440" w:right="1800" w:bottom="1440" w:left="1800" w:header="851" w:footer="992" w:gutter="0"/>
          <w:pgNumType w:start="1"/>
          <w:cols w:space="425"/>
          <w:docGrid w:type="lines" w:linePitch="312"/>
        </w:sectPr>
      </w:pPr>
      <w:r w:rsidRPr="00AB1399">
        <w:rPr>
          <w:rFonts w:asciiTheme="minorEastAsia" w:eastAsiaTheme="minorEastAsia" w:hAnsiTheme="minorEastAsia" w:cstheme="minorEastAsia" w:hint="eastAsia"/>
          <w:sz w:val="24"/>
          <w:szCs w:val="24"/>
        </w:rPr>
        <w:t>注：以上内容如有变化将另行通知。如通知其中某一内容发生变化，其余未提及的将不作变动。</w:t>
      </w:r>
    </w:p>
    <w:p w14:paraId="72C4529A" w14:textId="77777777" w:rsidR="00E718AD" w:rsidRPr="00AB1399" w:rsidRDefault="00BB4EFB">
      <w:pPr>
        <w:pStyle w:val="2"/>
        <w:numPr>
          <w:ilvl w:val="0"/>
          <w:numId w:val="7"/>
        </w:numPr>
        <w:jc w:val="center"/>
        <w:rPr>
          <w:rFonts w:asciiTheme="minorEastAsia" w:eastAsiaTheme="minorEastAsia" w:hAnsiTheme="minorEastAsia" w:cstheme="minorEastAsia"/>
        </w:rPr>
      </w:pPr>
      <w:bookmarkStart w:id="16" w:name="_Toc6215"/>
      <w:bookmarkStart w:id="17" w:name="_Toc29099"/>
      <w:bookmarkStart w:id="18" w:name="_Toc25187"/>
      <w:r w:rsidRPr="00AB1399">
        <w:rPr>
          <w:rFonts w:asciiTheme="minorEastAsia" w:eastAsiaTheme="minorEastAsia" w:hAnsiTheme="minorEastAsia" w:cstheme="minorEastAsia" w:hint="eastAsia"/>
        </w:rPr>
        <w:lastRenderedPageBreak/>
        <w:t>总则</w:t>
      </w:r>
      <w:bookmarkEnd w:id="16"/>
      <w:bookmarkEnd w:id="17"/>
      <w:bookmarkEnd w:id="18"/>
    </w:p>
    <w:p w14:paraId="70A1DFA5"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本次招标工作是按照《中华人民共和国政府采购法》、《中华人民共和国政府采购法实施条例》等相关法律、组织和实施，并由政府采购管理部门指导和监督。</w:t>
      </w:r>
    </w:p>
    <w:p w14:paraId="0D0DA6F8"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1、适用范围</w:t>
      </w:r>
    </w:p>
    <w:p w14:paraId="5FCB2C78"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1.1本次询价工作仅适用于</w:t>
      </w:r>
      <w:r w:rsidR="000D3D72">
        <w:rPr>
          <w:rFonts w:asciiTheme="minorEastAsia" w:eastAsiaTheme="minorEastAsia" w:hAnsiTheme="minorEastAsia" w:cstheme="minorEastAsia" w:hint="eastAsia"/>
          <w:sz w:val="24"/>
          <w:szCs w:val="24"/>
          <w:u w:val="single"/>
        </w:rPr>
        <w:t>小儿电子支气管镜</w:t>
      </w:r>
      <w:r w:rsidRPr="00AB1399">
        <w:rPr>
          <w:rFonts w:asciiTheme="minorEastAsia" w:eastAsiaTheme="minorEastAsia" w:hAnsiTheme="minorEastAsia" w:cstheme="minorEastAsia" w:hint="eastAsia"/>
          <w:sz w:val="24"/>
          <w:szCs w:val="24"/>
        </w:rPr>
        <w:t>。</w:t>
      </w:r>
    </w:p>
    <w:p w14:paraId="1075D02A" w14:textId="77777777" w:rsidR="00E718AD" w:rsidRPr="00AB1399" w:rsidRDefault="00BB4EFB">
      <w:pPr>
        <w:pStyle w:val="af7"/>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1.2本项目采购方式采用询价方式。</w:t>
      </w:r>
    </w:p>
    <w:p w14:paraId="12BF8333"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2、定义</w:t>
      </w:r>
    </w:p>
    <w:p w14:paraId="5818E7E2"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u w:val="single"/>
        </w:rPr>
      </w:pPr>
      <w:r w:rsidRPr="00AB1399">
        <w:rPr>
          <w:rFonts w:asciiTheme="minorEastAsia" w:eastAsiaTheme="minorEastAsia" w:hAnsiTheme="minorEastAsia" w:cstheme="minorEastAsia" w:hint="eastAsia"/>
          <w:sz w:val="24"/>
          <w:szCs w:val="24"/>
        </w:rPr>
        <w:t>2.1“</w:t>
      </w:r>
      <w:r w:rsidRPr="00AB1399">
        <w:rPr>
          <w:rFonts w:asciiTheme="minorEastAsia" w:eastAsiaTheme="minorEastAsia" w:hAnsiTheme="minorEastAsia" w:cstheme="minorEastAsia" w:hint="eastAsia"/>
          <w:sz w:val="24"/>
          <w:szCs w:val="24"/>
          <w:lang w:val="zh-CN"/>
        </w:rPr>
        <w:t>采购人”系指</w:t>
      </w:r>
      <w:r w:rsidR="000D3D72">
        <w:rPr>
          <w:rFonts w:asciiTheme="minorEastAsia" w:eastAsiaTheme="minorEastAsia" w:hAnsiTheme="minorEastAsia" w:cstheme="minorEastAsia" w:hint="eastAsia"/>
          <w:sz w:val="24"/>
          <w:szCs w:val="24"/>
          <w:u w:val="single"/>
          <w:lang w:val="zh-CN"/>
        </w:rPr>
        <w:t>绍兴市上虞人民医院</w:t>
      </w:r>
      <w:r w:rsidRPr="00AB1399">
        <w:rPr>
          <w:rFonts w:asciiTheme="minorEastAsia" w:eastAsiaTheme="minorEastAsia" w:hAnsiTheme="minorEastAsia" w:cstheme="minorEastAsia" w:hint="eastAsia"/>
          <w:sz w:val="24"/>
          <w:szCs w:val="24"/>
        </w:rPr>
        <w:t>。采购人委托</w:t>
      </w:r>
      <w:r w:rsidRPr="00AB1399">
        <w:rPr>
          <w:rFonts w:asciiTheme="minorEastAsia" w:eastAsiaTheme="minorEastAsia" w:hAnsiTheme="minorEastAsia" w:cstheme="minorEastAsia" w:hint="eastAsia"/>
          <w:sz w:val="24"/>
          <w:szCs w:val="24"/>
          <w:u w:val="single"/>
        </w:rPr>
        <w:t>浙江天平项目咨询有限公司</w:t>
      </w:r>
      <w:r w:rsidRPr="00AB1399">
        <w:rPr>
          <w:rFonts w:asciiTheme="minorEastAsia" w:eastAsiaTheme="minorEastAsia" w:hAnsiTheme="minorEastAsia" w:cstheme="minorEastAsia" w:hint="eastAsia"/>
          <w:sz w:val="24"/>
          <w:szCs w:val="24"/>
        </w:rPr>
        <w:t>为本项目采购代理机构。</w:t>
      </w:r>
    </w:p>
    <w:p w14:paraId="4E84B752"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2.2“询价供应商”系指响应本次采购，参加本次询价的供应商。</w:t>
      </w:r>
    </w:p>
    <w:p w14:paraId="5479A60C"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lang w:val="zh-CN"/>
        </w:rPr>
      </w:pPr>
      <w:r w:rsidRPr="00AB1399">
        <w:rPr>
          <w:rFonts w:asciiTheme="minorEastAsia" w:eastAsiaTheme="minorEastAsia" w:hAnsiTheme="minorEastAsia" w:cstheme="minorEastAsia" w:hint="eastAsia"/>
          <w:sz w:val="24"/>
          <w:szCs w:val="24"/>
        </w:rPr>
        <w:t>2.3</w:t>
      </w:r>
      <w:r w:rsidRPr="00AB1399">
        <w:rPr>
          <w:rFonts w:asciiTheme="minorEastAsia" w:eastAsiaTheme="minorEastAsia" w:hAnsiTheme="minorEastAsia" w:cstheme="minorEastAsia" w:hint="eastAsia"/>
          <w:sz w:val="24"/>
          <w:szCs w:val="24"/>
          <w:lang w:val="zh-CN"/>
        </w:rPr>
        <w:t>“服务”系指</w:t>
      </w:r>
      <w:r w:rsidRPr="00AB1399">
        <w:rPr>
          <w:rFonts w:asciiTheme="minorEastAsia" w:eastAsiaTheme="minorEastAsia" w:hAnsiTheme="minorEastAsia" w:cstheme="minorEastAsia" w:hint="eastAsia"/>
          <w:sz w:val="24"/>
          <w:szCs w:val="24"/>
        </w:rPr>
        <w:t>询价供应商按合同规定，须承担的服务的义务</w:t>
      </w:r>
      <w:r w:rsidRPr="00AB1399">
        <w:rPr>
          <w:rFonts w:asciiTheme="minorEastAsia" w:eastAsiaTheme="minorEastAsia" w:hAnsiTheme="minorEastAsia" w:cstheme="minorEastAsia" w:hint="eastAsia"/>
          <w:sz w:val="24"/>
          <w:szCs w:val="24"/>
          <w:lang w:val="zh-CN"/>
        </w:rPr>
        <w:t>。</w:t>
      </w:r>
    </w:p>
    <w:p w14:paraId="59E3EB5B"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3、采购项目概况</w:t>
      </w:r>
      <w:r w:rsidRPr="00AB1399">
        <w:rPr>
          <w:rFonts w:asciiTheme="minorEastAsia" w:eastAsiaTheme="minorEastAsia" w:hAnsiTheme="minorEastAsia" w:cstheme="minorEastAsia" w:hint="eastAsia"/>
          <w:b/>
          <w:bCs/>
          <w:sz w:val="24"/>
          <w:szCs w:val="24"/>
        </w:rPr>
        <w:tab/>
      </w:r>
      <w:r w:rsidRPr="00AB1399">
        <w:rPr>
          <w:rFonts w:asciiTheme="minorEastAsia" w:eastAsiaTheme="minorEastAsia" w:hAnsiTheme="minorEastAsia" w:cstheme="minorEastAsia" w:hint="eastAsia"/>
          <w:b/>
          <w:bCs/>
          <w:sz w:val="24"/>
          <w:szCs w:val="24"/>
        </w:rPr>
        <w:tab/>
      </w:r>
    </w:p>
    <w:p w14:paraId="17C8E976"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详见询价公告相关内容，主要要求参见本文件第</w:t>
      </w:r>
      <w:r w:rsidRPr="00AB1399">
        <w:rPr>
          <w:rFonts w:asciiTheme="minorEastAsia" w:eastAsiaTheme="minorEastAsia" w:hAnsiTheme="minorEastAsia" w:cstheme="minorEastAsia" w:hint="eastAsia"/>
          <w:sz w:val="24"/>
          <w:szCs w:val="24"/>
          <w:u w:val="single"/>
        </w:rPr>
        <w:t>三</w:t>
      </w:r>
      <w:r w:rsidRPr="00AB1399">
        <w:rPr>
          <w:rFonts w:asciiTheme="minorEastAsia" w:eastAsiaTheme="minorEastAsia" w:hAnsiTheme="minorEastAsia" w:cstheme="minorEastAsia" w:hint="eastAsia"/>
          <w:sz w:val="24"/>
          <w:szCs w:val="24"/>
        </w:rPr>
        <w:t>部分。</w:t>
      </w:r>
    </w:p>
    <w:p w14:paraId="11B120D2" w14:textId="77777777" w:rsidR="00E718AD" w:rsidRPr="00AB1399" w:rsidRDefault="00BB4EFB">
      <w:pPr>
        <w:adjustRightInd w:val="0"/>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4、合格的询价供应商</w:t>
      </w:r>
    </w:p>
    <w:p w14:paraId="5344E0AB"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bookmarkStart w:id="19" w:name="_Toc209435242"/>
      <w:bookmarkStart w:id="20" w:name="_Toc197053926"/>
      <w:bookmarkStart w:id="21" w:name="_Toc207946571"/>
      <w:bookmarkStart w:id="22" w:name="_Toc204683265"/>
      <w:bookmarkStart w:id="23" w:name="_Toc197657950"/>
      <w:bookmarkStart w:id="24" w:name="_Toc209504018"/>
      <w:bookmarkStart w:id="25" w:name="_Toc197163261"/>
      <w:bookmarkStart w:id="26" w:name="_Toc197156227"/>
      <w:bookmarkStart w:id="27" w:name="_Toc209520993"/>
      <w:bookmarkStart w:id="28" w:name="_Toc193523219"/>
      <w:bookmarkStart w:id="29" w:name="_Toc208913145"/>
      <w:bookmarkStart w:id="30" w:name="_Toc208287611"/>
      <w:bookmarkStart w:id="31" w:name="_Toc193538208"/>
      <w:bookmarkStart w:id="32" w:name="_Toc211412066"/>
      <w:r w:rsidRPr="00AB1399">
        <w:rPr>
          <w:rFonts w:asciiTheme="minorEastAsia" w:eastAsiaTheme="minorEastAsia" w:hAnsiTheme="minorEastAsia" w:cstheme="minorEastAsia" w:hint="eastAsia"/>
          <w:sz w:val="24"/>
          <w:szCs w:val="24"/>
        </w:rPr>
        <w:t>详见询价采购公告询价供应商的资格要求规定。</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46BEBCC"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5、询价费用</w:t>
      </w:r>
    </w:p>
    <w:p w14:paraId="0B41A543"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询价供应商应承担其参加询价所涉及的一切费用，不管结果如何，采购人对上述费用不负任何责任。</w:t>
      </w:r>
    </w:p>
    <w:p w14:paraId="706DBEFF" w14:textId="77777777" w:rsidR="00E718AD" w:rsidRPr="00AB1399" w:rsidRDefault="00BB4EFB">
      <w:pPr>
        <w:pStyle w:val="2"/>
        <w:numPr>
          <w:ilvl w:val="0"/>
          <w:numId w:val="7"/>
        </w:numPr>
        <w:jc w:val="center"/>
        <w:rPr>
          <w:rFonts w:asciiTheme="minorEastAsia" w:eastAsiaTheme="minorEastAsia" w:hAnsiTheme="minorEastAsia" w:cstheme="minorEastAsia"/>
        </w:rPr>
      </w:pPr>
      <w:bookmarkStart w:id="33" w:name="_Toc25923"/>
      <w:bookmarkStart w:id="34" w:name="_Toc1715"/>
      <w:bookmarkStart w:id="35" w:name="_Toc416992151"/>
      <w:bookmarkStart w:id="36" w:name="_Toc6863"/>
      <w:bookmarkStart w:id="37" w:name="_Toc32689"/>
      <w:bookmarkStart w:id="38" w:name="_Toc11814"/>
      <w:r w:rsidRPr="00AB1399">
        <w:rPr>
          <w:rFonts w:asciiTheme="minorEastAsia" w:eastAsiaTheme="minorEastAsia" w:hAnsiTheme="minorEastAsia" w:cstheme="minorEastAsia" w:hint="eastAsia"/>
        </w:rPr>
        <w:t>询价文件</w:t>
      </w:r>
      <w:bookmarkEnd w:id="33"/>
      <w:bookmarkEnd w:id="34"/>
      <w:bookmarkEnd w:id="35"/>
      <w:bookmarkEnd w:id="36"/>
      <w:bookmarkEnd w:id="37"/>
      <w:bookmarkEnd w:id="38"/>
    </w:p>
    <w:p w14:paraId="3D453DAA" w14:textId="77777777" w:rsidR="00E718AD" w:rsidRPr="00AB1399" w:rsidRDefault="00BB4EFB">
      <w:pPr>
        <w:adjustRightInd w:val="0"/>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6、询价文件的组成</w:t>
      </w:r>
    </w:p>
    <w:p w14:paraId="245B7482" w14:textId="77777777" w:rsidR="00E718AD" w:rsidRPr="00AB1399" w:rsidRDefault="00BB4EFB">
      <w:pPr>
        <w:adjustRightInd w:val="0"/>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6.1本询价文件包括目录所示内容及所有按本须知发出的补充资料（如果有）。</w:t>
      </w:r>
    </w:p>
    <w:p w14:paraId="63915938" w14:textId="77777777" w:rsidR="00E718AD" w:rsidRPr="00AB1399" w:rsidRDefault="00BB4EFB">
      <w:pPr>
        <w:adjustRightInd w:val="0"/>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6.2除上述所列内容外，采购人及采购代理机构的任何工作人员对询价供应商所作的任何口头解释、介绍、答复，只能供询价供应商参考，对采购人和询价</w:t>
      </w:r>
      <w:proofErr w:type="gramStart"/>
      <w:r w:rsidRPr="00AB1399">
        <w:rPr>
          <w:rFonts w:asciiTheme="minorEastAsia" w:eastAsiaTheme="minorEastAsia" w:hAnsiTheme="minorEastAsia" w:cstheme="minorEastAsia" w:hint="eastAsia"/>
          <w:sz w:val="24"/>
          <w:szCs w:val="24"/>
        </w:rPr>
        <w:t>供应商无任何</w:t>
      </w:r>
      <w:proofErr w:type="gramEnd"/>
      <w:r w:rsidRPr="00AB1399">
        <w:rPr>
          <w:rFonts w:asciiTheme="minorEastAsia" w:eastAsiaTheme="minorEastAsia" w:hAnsiTheme="minorEastAsia" w:cstheme="minorEastAsia" w:hint="eastAsia"/>
          <w:sz w:val="24"/>
          <w:szCs w:val="24"/>
        </w:rPr>
        <w:t>约束力。</w:t>
      </w:r>
    </w:p>
    <w:p w14:paraId="5A18A9CF" w14:textId="77777777" w:rsidR="00E718AD" w:rsidRPr="00AB1399" w:rsidRDefault="00BB4EFB">
      <w:pPr>
        <w:adjustRightInd w:val="0"/>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6.3询价供应商应仔细阅读询价文件的所有内容，按照文件要求提交响应文件，并保证所提交的全部资料的真实性。不按询价文件的要求提供的响应文件和资料，可能导致询价被拒绝。</w:t>
      </w:r>
    </w:p>
    <w:p w14:paraId="7F375CB0"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6.4询价文件是成交后签订合同的依据，对双方均具有约束力，凡不遵守询价文件规定或对询价文件的实质性内容不响应的报价，将可能被拒绝或以无效标</w:t>
      </w:r>
      <w:r w:rsidRPr="00AB1399">
        <w:rPr>
          <w:rFonts w:asciiTheme="minorEastAsia" w:eastAsiaTheme="minorEastAsia" w:hAnsiTheme="minorEastAsia" w:cstheme="minorEastAsia" w:hint="eastAsia"/>
          <w:sz w:val="24"/>
          <w:szCs w:val="24"/>
        </w:rPr>
        <w:lastRenderedPageBreak/>
        <w:t>处理。本询价文件由采购人或采购代理机构进行解释。</w:t>
      </w:r>
    </w:p>
    <w:p w14:paraId="09EBBAC3" w14:textId="77777777" w:rsidR="00E718AD" w:rsidRPr="00AB1399" w:rsidRDefault="00BB4EFB">
      <w:pPr>
        <w:adjustRightInd w:val="0"/>
        <w:spacing w:line="336" w:lineRule="auto"/>
        <w:ind w:firstLineChars="196" w:firstLine="47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7、询价文件的澄清与修改</w:t>
      </w:r>
    </w:p>
    <w:p w14:paraId="336870D4" w14:textId="77777777" w:rsidR="00E718AD" w:rsidRPr="00AB1399" w:rsidRDefault="00BB4EFB">
      <w:pPr>
        <w:pStyle w:val="a4"/>
        <w:spacing w:line="336" w:lineRule="auto"/>
        <w:ind w:firstLineChars="200"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7.1询价供应商在收到询价文件后，若有问题需要澄清或认为有必要与采购人进行技术交流，应于前附表规定时间前，将问题按前附表要求发至指定邮箱里。（电子邮件只</w:t>
      </w:r>
      <w:proofErr w:type="gramStart"/>
      <w:r w:rsidRPr="00AB1399">
        <w:rPr>
          <w:rFonts w:asciiTheme="minorEastAsia" w:eastAsiaTheme="minorEastAsia" w:hAnsiTheme="minorEastAsia" w:cstheme="minorEastAsia" w:hint="eastAsia"/>
        </w:rPr>
        <w:t>作方便</w:t>
      </w:r>
      <w:proofErr w:type="gramEnd"/>
      <w:r w:rsidRPr="00AB1399">
        <w:rPr>
          <w:rFonts w:asciiTheme="minorEastAsia" w:eastAsiaTheme="minorEastAsia" w:hAnsiTheme="minorEastAsia" w:cstheme="minorEastAsia" w:hint="eastAsia"/>
        </w:rPr>
        <w:t>工作之用，与书面文件有不一致的，以书面文件为准）。截止期后的疑问将不予受理、答复。</w:t>
      </w:r>
    </w:p>
    <w:p w14:paraId="48BD5260" w14:textId="77777777" w:rsidR="00E718AD" w:rsidRPr="00AB1399" w:rsidRDefault="00BB4EFB">
      <w:pPr>
        <w:pStyle w:val="a4"/>
        <w:spacing w:line="336" w:lineRule="auto"/>
        <w:ind w:rightChars="-120" w:right="-240" w:firstLineChars="200"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7.2询价供应商要求解释或澄清的问题应以书面形式，并加盖公章、写明日期。</w:t>
      </w:r>
    </w:p>
    <w:p w14:paraId="220E1327" w14:textId="77777777" w:rsidR="00E718AD" w:rsidRPr="00AB1399" w:rsidRDefault="00BB4EFB">
      <w:pPr>
        <w:adjustRightInd w:val="0"/>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7.3提交响应文件截止之日前，采购人、采购代理机构可以对已发出的询价文件进行必要的澄清或者修改，澄清或者修改的内容作为询价文件的组成部分。</w:t>
      </w:r>
    </w:p>
    <w:p w14:paraId="110196B0" w14:textId="77777777" w:rsidR="00E718AD" w:rsidRPr="00AB1399" w:rsidRDefault="00BB4EFB">
      <w:pPr>
        <w:adjustRightInd w:val="0"/>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7.4询价文件的澄清修改文件及更正补充公告，请自行登录浙江政府采购网或绍兴市上虞区公共资源交易中心网站，在采购公告页面中下载。</w:t>
      </w:r>
    </w:p>
    <w:p w14:paraId="04FE9769" w14:textId="77777777" w:rsidR="00E718AD" w:rsidRPr="00AB1399" w:rsidRDefault="00BB4EFB">
      <w:pPr>
        <w:adjustRightInd w:val="0"/>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7.5澄清或者修改的内容可能影响响应文件编制的，采购人、采购代理机构将在提交响应文件截止时间至少3个工作日前，以公告形式通知所有获取询价文件的供应商；不足3个工作日的，采购人、采购代理机构可能会顺延提交首次响应文件截止时间。澄清或者修改的内容未对原询价文件</w:t>
      </w:r>
      <w:proofErr w:type="gramStart"/>
      <w:r w:rsidRPr="00AB1399">
        <w:rPr>
          <w:rFonts w:asciiTheme="minorEastAsia" w:eastAsiaTheme="minorEastAsia" w:hAnsiTheme="minorEastAsia" w:cstheme="minorEastAsia" w:hint="eastAsia"/>
          <w:sz w:val="24"/>
          <w:szCs w:val="24"/>
        </w:rPr>
        <w:t>作出</w:t>
      </w:r>
      <w:proofErr w:type="gramEnd"/>
      <w:r w:rsidRPr="00AB1399">
        <w:rPr>
          <w:rFonts w:asciiTheme="minorEastAsia" w:eastAsiaTheme="minorEastAsia" w:hAnsiTheme="minorEastAsia" w:cstheme="minorEastAsia" w:hint="eastAsia"/>
          <w:sz w:val="24"/>
          <w:szCs w:val="24"/>
        </w:rPr>
        <w:t>重大修改或不会影响响应文件编制的，递交首次响应文件截止时间不变。</w:t>
      </w:r>
    </w:p>
    <w:p w14:paraId="360356D6" w14:textId="77777777" w:rsidR="00E718AD" w:rsidRPr="00AB1399" w:rsidRDefault="00BB4EFB">
      <w:pPr>
        <w:adjustRightInd w:val="0"/>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7.6询价文件澄清、答复、修改、补充的内容为询价文件的组成部分。</w:t>
      </w:r>
    </w:p>
    <w:p w14:paraId="3927125B" w14:textId="77777777" w:rsidR="00E718AD" w:rsidRPr="00AB1399" w:rsidRDefault="00BB4EFB">
      <w:pPr>
        <w:pStyle w:val="a0"/>
        <w:spacing w:line="336" w:lineRule="auto"/>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7.7询价文件发售截止日后，经采购人同意后购买询价文件的询价供应商不得对询价文件和补充文件提出答疑或质疑。</w:t>
      </w:r>
    </w:p>
    <w:p w14:paraId="2AF7F2E5" w14:textId="77777777" w:rsidR="00E718AD" w:rsidRPr="00AB1399" w:rsidRDefault="00BB4EFB">
      <w:pPr>
        <w:pStyle w:val="2"/>
        <w:numPr>
          <w:ilvl w:val="0"/>
          <w:numId w:val="7"/>
        </w:numPr>
        <w:jc w:val="center"/>
        <w:rPr>
          <w:rFonts w:asciiTheme="minorEastAsia" w:eastAsiaTheme="minorEastAsia" w:hAnsiTheme="minorEastAsia" w:cstheme="minorEastAsia"/>
        </w:rPr>
      </w:pPr>
      <w:bookmarkStart w:id="39" w:name="_Toc11669"/>
      <w:bookmarkStart w:id="40" w:name="_Toc31748"/>
      <w:bookmarkStart w:id="41" w:name="_Toc1202"/>
      <w:bookmarkStart w:id="42" w:name="_Toc391298957"/>
      <w:bookmarkStart w:id="43" w:name="_Toc23135"/>
      <w:bookmarkStart w:id="44" w:name="_Toc26603"/>
      <w:bookmarkStart w:id="45" w:name="_Toc7126"/>
      <w:bookmarkStart w:id="46" w:name="_Toc14650"/>
      <w:bookmarkStart w:id="47" w:name="_Toc24622"/>
      <w:bookmarkStart w:id="48" w:name="_Toc11692"/>
      <w:bookmarkStart w:id="49" w:name="_Toc11515"/>
      <w:bookmarkStart w:id="50" w:name="_Toc6457"/>
      <w:bookmarkStart w:id="51" w:name="_Toc18702"/>
      <w:bookmarkStart w:id="52" w:name="_Toc10810"/>
      <w:bookmarkStart w:id="53" w:name="_Toc1729"/>
      <w:bookmarkStart w:id="54" w:name="_Toc6079"/>
      <w:bookmarkStart w:id="55" w:name="_Toc8860"/>
      <w:bookmarkStart w:id="56" w:name="_Toc10669"/>
      <w:bookmarkStart w:id="57" w:name="_Toc1828"/>
      <w:bookmarkStart w:id="58" w:name="_Toc26027"/>
      <w:bookmarkStart w:id="59" w:name="_Toc23975"/>
      <w:bookmarkStart w:id="60" w:name="_Toc11093"/>
      <w:bookmarkStart w:id="61" w:name="_Toc6273"/>
      <w:r w:rsidRPr="00AB1399">
        <w:rPr>
          <w:rFonts w:asciiTheme="minorEastAsia" w:eastAsiaTheme="minorEastAsia" w:hAnsiTheme="minorEastAsia" w:cstheme="minorEastAsia" w:hint="eastAsia"/>
        </w:rPr>
        <w:tab/>
      </w:r>
      <w:bookmarkStart w:id="62" w:name="_Toc8042"/>
      <w:bookmarkStart w:id="63" w:name="_Toc23395"/>
      <w:r w:rsidRPr="00AB1399">
        <w:rPr>
          <w:rFonts w:asciiTheme="minorEastAsia" w:eastAsiaTheme="minorEastAsia" w:hAnsiTheme="minorEastAsia" w:cstheme="minorEastAsia" w:hint="eastAsia"/>
        </w:rPr>
        <w:t>询价响应文件的编写</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52DF9C3"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8、要求</w:t>
      </w:r>
    </w:p>
    <w:p w14:paraId="4FD354A7"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8.1供应商应仔细阅读询价文件的所有内容，按照询价文件的要求提交询价响应文件。询价响应文件应对询价文件的要求做出实质性响应，并保证所提供的全部资料的真实性，否则视其为虚假响应，其响应将被否决。</w:t>
      </w:r>
    </w:p>
    <w:p w14:paraId="796367F3"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8.2报价</w:t>
      </w:r>
    </w:p>
    <w:p w14:paraId="7597DAF2" w14:textId="77777777" w:rsidR="00E718AD" w:rsidRPr="00AB1399" w:rsidRDefault="00BB4EFB">
      <w:pPr>
        <w:spacing w:line="336" w:lineRule="auto"/>
        <w:ind w:firstLineChars="200" w:firstLine="480"/>
        <w:rPr>
          <w:rFonts w:asciiTheme="minorEastAsia" w:eastAsiaTheme="minorEastAsia" w:hAnsiTheme="minorEastAsia" w:cstheme="minorEastAsia"/>
          <w:b/>
          <w:bCs/>
          <w:sz w:val="24"/>
          <w:szCs w:val="24"/>
          <w:shd w:val="clear" w:color="FFFFFF" w:fill="D9D9D9"/>
        </w:rPr>
      </w:pPr>
      <w:r w:rsidRPr="00AB1399">
        <w:rPr>
          <w:rFonts w:asciiTheme="minorEastAsia" w:eastAsiaTheme="minorEastAsia" w:hAnsiTheme="minorEastAsia" w:cstheme="minorEastAsia" w:hint="eastAsia"/>
          <w:sz w:val="24"/>
          <w:szCs w:val="24"/>
        </w:rPr>
        <w:t>8.2.1本次报价币种为人民币。</w:t>
      </w:r>
    </w:p>
    <w:p w14:paraId="5DB777EA" w14:textId="77777777" w:rsidR="00E718AD" w:rsidRPr="00AB1399" w:rsidRDefault="00BB4EFB">
      <w:pPr>
        <w:pStyle w:val="22"/>
        <w:tabs>
          <w:tab w:val="left" w:pos="0"/>
        </w:tabs>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8.2.2</w:t>
      </w:r>
      <w:r w:rsidR="004301C6" w:rsidRPr="00AB1399">
        <w:rPr>
          <w:rFonts w:ascii="宋体" w:hAnsi="宋体" w:cs="宋体" w:hint="eastAsia"/>
          <w:b/>
        </w:rPr>
        <w:t>投标报价应包含项目所需全部货物、服务，不得缺漏，是履行合同的最终价格（包含设备费、材料费、安装调试费、</w:t>
      </w:r>
      <w:r w:rsidR="004A370A" w:rsidRPr="00AB1399">
        <w:rPr>
          <w:rFonts w:ascii="宋体" w:hAnsi="宋体" w:cs="宋体" w:hint="eastAsia"/>
          <w:b/>
          <w:bCs/>
        </w:rPr>
        <w:t>质保期维护费、</w:t>
      </w:r>
      <w:r w:rsidR="004301C6" w:rsidRPr="00AB1399">
        <w:rPr>
          <w:rFonts w:ascii="宋体" w:hAnsi="宋体" w:cs="宋体" w:hint="eastAsia"/>
          <w:b/>
        </w:rPr>
        <w:t>招标代理费、税费、售后服务费等一切费用）</w:t>
      </w:r>
      <w:r w:rsidR="00305FD8" w:rsidRPr="00AB1399">
        <w:rPr>
          <w:rFonts w:ascii="宋体" w:hAnsi="宋体" w:cs="宋体" w:hint="eastAsia"/>
          <w:b/>
        </w:rPr>
        <w:t>。</w:t>
      </w:r>
      <w:r w:rsidR="00305FD8" w:rsidRPr="00AB1399">
        <w:rPr>
          <w:rFonts w:ascii="宋体" w:hAnsi="宋体" w:cs="宋体" w:hint="eastAsia"/>
          <w:b/>
          <w:bCs/>
        </w:rPr>
        <w:t>供应商在编写方案时应充分考虑各种风险因素，凡</w:t>
      </w:r>
      <w:proofErr w:type="gramStart"/>
      <w:r w:rsidR="00305FD8" w:rsidRPr="00AB1399">
        <w:rPr>
          <w:rFonts w:ascii="宋体" w:hAnsi="宋体" w:cs="宋体" w:hint="eastAsia"/>
          <w:b/>
          <w:bCs/>
        </w:rPr>
        <w:t>供应商漏项</w:t>
      </w:r>
      <w:proofErr w:type="gramEnd"/>
      <w:r w:rsidR="00305FD8" w:rsidRPr="00AB1399">
        <w:rPr>
          <w:rFonts w:ascii="宋体" w:hAnsi="宋体" w:cs="宋体" w:hint="eastAsia"/>
          <w:b/>
          <w:bCs/>
        </w:rPr>
        <w:t>、</w:t>
      </w:r>
      <w:proofErr w:type="gramStart"/>
      <w:r w:rsidR="00305FD8" w:rsidRPr="00AB1399">
        <w:rPr>
          <w:rFonts w:ascii="宋体" w:hAnsi="宋体" w:cs="宋体" w:hint="eastAsia"/>
          <w:b/>
          <w:bCs/>
        </w:rPr>
        <w:t>漏报均</w:t>
      </w:r>
      <w:proofErr w:type="gramEnd"/>
      <w:r w:rsidR="00305FD8" w:rsidRPr="00AB1399">
        <w:rPr>
          <w:rFonts w:ascii="宋体" w:hAnsi="宋体" w:cs="宋体" w:hint="eastAsia"/>
          <w:b/>
          <w:bCs/>
        </w:rPr>
        <w:t>认为已包含在报价中，结算时不再增加。</w:t>
      </w:r>
    </w:p>
    <w:p w14:paraId="62802B8A"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投标报价固定是指供应商所填写的投标报价在合同实施期间不因市场因素</w:t>
      </w:r>
      <w:r w:rsidRPr="00AB1399">
        <w:rPr>
          <w:rFonts w:asciiTheme="minorEastAsia" w:eastAsiaTheme="minorEastAsia" w:hAnsiTheme="minorEastAsia" w:cstheme="minorEastAsia" w:hint="eastAsia"/>
          <w:sz w:val="24"/>
          <w:szCs w:val="24"/>
        </w:rPr>
        <w:lastRenderedPageBreak/>
        <w:t>而变动，供应商在计算报价时可考虑一定的风险系数（由供应商自行考虑）。</w:t>
      </w:r>
    </w:p>
    <w:p w14:paraId="6A133DAC" w14:textId="77777777" w:rsidR="00E718AD" w:rsidRPr="00AB1399" w:rsidRDefault="00BB4EFB">
      <w:pPr>
        <w:spacing w:line="336" w:lineRule="auto"/>
        <w:ind w:firstLineChars="200"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sz w:val="24"/>
          <w:szCs w:val="24"/>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14:paraId="7F31E8F1" w14:textId="77777777" w:rsidR="00E718AD" w:rsidRPr="00AB1399" w:rsidRDefault="00BB4EFB" w:rsidP="00B21FEF">
      <w:pPr>
        <w:pStyle w:val="a9"/>
        <w:spacing w:line="336" w:lineRule="auto"/>
        <w:ind w:firstLineChars="200" w:firstLine="482"/>
        <w:rPr>
          <w:rFonts w:asciiTheme="minorEastAsia" w:eastAsiaTheme="minorEastAsia" w:hAnsiTheme="minorEastAsia" w:cstheme="minorEastAsia"/>
          <w:b/>
          <w:sz w:val="24"/>
          <w:szCs w:val="24"/>
          <w:u w:val="single"/>
        </w:rPr>
      </w:pPr>
      <w:r w:rsidRPr="00AB1399">
        <w:rPr>
          <w:rFonts w:asciiTheme="minorEastAsia" w:eastAsiaTheme="minorEastAsia" w:hAnsiTheme="minorEastAsia" w:cstheme="minorEastAsia" w:hint="eastAsia"/>
          <w:b/>
          <w:sz w:val="24"/>
          <w:szCs w:val="24"/>
        </w:rPr>
        <w:t>9、响应文件的组成</w:t>
      </w:r>
      <w:r w:rsidRPr="00AB1399">
        <w:rPr>
          <w:rFonts w:asciiTheme="minorEastAsia" w:eastAsiaTheme="minorEastAsia" w:hAnsiTheme="minorEastAsia" w:cstheme="minorEastAsia" w:hint="eastAsia"/>
          <w:b/>
          <w:sz w:val="24"/>
          <w:szCs w:val="24"/>
          <w:u w:val="single"/>
        </w:rPr>
        <w:t>（供应商应根据采购文件的要求提供相应的内容且设置关联定位，供应商可查看《供应商-政府采购项目电子交易操作指南》进行操作：https://help.zcygov.cn/web/site_2/2018/12-28/2573.html）</w:t>
      </w:r>
    </w:p>
    <w:p w14:paraId="38C25040" w14:textId="77777777" w:rsidR="00E718AD" w:rsidRPr="00AB1399" w:rsidRDefault="00BB4EFB">
      <w:pPr>
        <w:pStyle w:val="22"/>
        <w:tabs>
          <w:tab w:val="left" w:pos="0"/>
        </w:tabs>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响应文件应当包括以下主要内容：资格文件、商务技术文件、报价文件。</w:t>
      </w:r>
    </w:p>
    <w:p w14:paraId="118D73E8" w14:textId="77777777" w:rsidR="00E718AD" w:rsidRPr="00AB1399" w:rsidRDefault="00BB4EFB">
      <w:pPr>
        <w:pStyle w:val="22"/>
        <w:numPr>
          <w:ilvl w:val="0"/>
          <w:numId w:val="8"/>
        </w:numPr>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资格文件包括以下内容：</w:t>
      </w:r>
    </w:p>
    <w:p w14:paraId="7AA437C9" w14:textId="1D87821E" w:rsidR="00E718AD" w:rsidRPr="00AB1399" w:rsidRDefault="00BB4EFB">
      <w:pPr>
        <w:pStyle w:val="22"/>
        <w:numPr>
          <w:ilvl w:val="0"/>
          <w:numId w:val="9"/>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法定代表人授权书（格式见附件）；如法定代表人直接参加询价并对相应文件签字的（签字是指线下签字扫描后上</w:t>
      </w:r>
      <w:proofErr w:type="gramStart"/>
      <w:r w:rsidRPr="00AB1399">
        <w:rPr>
          <w:rFonts w:asciiTheme="minorEastAsia" w:eastAsiaTheme="minorEastAsia" w:hAnsiTheme="minorEastAsia" w:cstheme="minorEastAsia" w:hint="eastAsia"/>
        </w:rPr>
        <w:t>传或者线</w:t>
      </w:r>
      <w:proofErr w:type="gramEnd"/>
      <w:r w:rsidRPr="00AB1399">
        <w:rPr>
          <w:rFonts w:asciiTheme="minorEastAsia" w:eastAsiaTheme="minorEastAsia" w:hAnsiTheme="minorEastAsia" w:cstheme="minorEastAsia" w:hint="eastAsia"/>
        </w:rPr>
        <w:t>上进行电子签章），只需提供其身份证</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，否则</w:t>
      </w:r>
      <w:proofErr w:type="gramStart"/>
      <w:r w:rsidRPr="00AB1399">
        <w:rPr>
          <w:rFonts w:asciiTheme="minorEastAsia" w:eastAsiaTheme="minorEastAsia" w:hAnsiTheme="minorEastAsia" w:cstheme="minorEastAsia" w:hint="eastAsia"/>
        </w:rPr>
        <w:t>则</w:t>
      </w:r>
      <w:proofErr w:type="gramEnd"/>
      <w:r w:rsidRPr="00AB1399">
        <w:rPr>
          <w:rFonts w:asciiTheme="minorEastAsia" w:eastAsiaTheme="minorEastAsia" w:hAnsiTheme="minorEastAsia" w:cstheme="minorEastAsia" w:hint="eastAsia"/>
        </w:rPr>
        <w:t>应提供授权代表身份证</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w:t>
      </w:r>
    </w:p>
    <w:p w14:paraId="08FD162E" w14:textId="7C03BF0A" w:rsidR="00E718AD" w:rsidRPr="00AB1399" w:rsidRDefault="00BB4EFB">
      <w:pPr>
        <w:pStyle w:val="22"/>
        <w:numPr>
          <w:ilvl w:val="0"/>
          <w:numId w:val="9"/>
        </w:numPr>
        <w:spacing w:before="0"/>
        <w:ind w:firstLine="480"/>
        <w:rPr>
          <w:rFonts w:asciiTheme="minorEastAsia" w:eastAsiaTheme="minorEastAsia" w:hAnsiTheme="minorEastAsia" w:cstheme="minorEastAsia"/>
        </w:rPr>
      </w:pPr>
      <w:bookmarkStart w:id="64" w:name="OLE_LINK5"/>
      <w:r w:rsidRPr="00AB1399">
        <w:rPr>
          <w:rFonts w:asciiTheme="minorEastAsia" w:eastAsiaTheme="minorEastAsia" w:hAnsiTheme="minorEastAsia" w:cstheme="minorEastAsia" w:hint="eastAsia"/>
        </w:rPr>
        <w:t>营业执照(或事业法人登记证或其他工商等登记证明材料)</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、税务登记证(或其它缴纳证明材料)</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、社保登记证（或其它缴纳证明材料）</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；实施“五证合一、一照一码”登记制度改革的，只需提供改革后取得的营业执照</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；事业单位的，则提供有效的《事业单位法人证书》副本</w:t>
      </w:r>
      <w:proofErr w:type="gramStart"/>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并加盖</w:t>
      </w:r>
      <w:proofErr w:type="gramEnd"/>
      <w:r w:rsidRPr="00AB1399">
        <w:rPr>
          <w:rFonts w:asciiTheme="minorEastAsia" w:eastAsiaTheme="minorEastAsia" w:hAnsiTheme="minorEastAsia" w:cstheme="minorEastAsia" w:hint="eastAsia"/>
        </w:rPr>
        <w:t>单位公章；</w:t>
      </w:r>
    </w:p>
    <w:p w14:paraId="7048956F" w14:textId="77777777" w:rsidR="00E718AD" w:rsidRPr="00AB1399" w:rsidRDefault="00BB4EFB">
      <w:pPr>
        <w:pStyle w:val="22"/>
        <w:spacing w:before="0"/>
        <w:ind w:firstLine="480"/>
        <w:rPr>
          <w:rFonts w:asciiTheme="minorEastAsia" w:eastAsiaTheme="minorEastAsia" w:hAnsiTheme="minorEastAsia" w:cstheme="minorEastAsia"/>
        </w:rPr>
      </w:pPr>
      <w:bookmarkStart w:id="65" w:name="OLE_LINK6"/>
      <w:bookmarkEnd w:id="64"/>
      <w:r w:rsidRPr="00AB1399">
        <w:rPr>
          <w:rFonts w:asciiTheme="minorEastAsia" w:eastAsiaTheme="minorEastAsia" w:hAnsiTheme="minorEastAsia" w:cstheme="minorEastAsia"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询价响应文件中提供相关材料），证明其具备实际承担责任的能力和法定的缔结合同能力，可以独立参加政府采购活动，由单位负责人签署相关文件材料；</w:t>
      </w:r>
      <w:bookmarkEnd w:id="65"/>
    </w:p>
    <w:p w14:paraId="2B99C267" w14:textId="77777777" w:rsidR="00E718AD" w:rsidRPr="00AB1399" w:rsidRDefault="00BB4EFB">
      <w:pPr>
        <w:pStyle w:val="22"/>
        <w:numPr>
          <w:ilvl w:val="0"/>
          <w:numId w:val="9"/>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具有履行合同所必需的产品和专业技术能力的承诺函</w:t>
      </w:r>
      <w:r w:rsidR="00305FD8" w:rsidRPr="00AB1399">
        <w:rPr>
          <w:rFonts w:ascii="宋体" w:hAnsi="宋体" w:cs="宋体" w:hint="eastAsia"/>
        </w:rPr>
        <w:t>（格式自拟）</w:t>
      </w:r>
      <w:r w:rsidRPr="00AB1399">
        <w:rPr>
          <w:rFonts w:asciiTheme="minorEastAsia" w:eastAsiaTheme="minorEastAsia" w:hAnsiTheme="minorEastAsia" w:cstheme="minorEastAsia" w:hint="eastAsia"/>
        </w:rPr>
        <w:t>；</w:t>
      </w:r>
    </w:p>
    <w:p w14:paraId="44C3C5A8" w14:textId="77777777" w:rsidR="00E718AD" w:rsidRPr="00AB1399" w:rsidRDefault="00BB4EFB">
      <w:pPr>
        <w:pStyle w:val="22"/>
        <w:numPr>
          <w:ilvl w:val="0"/>
          <w:numId w:val="9"/>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投标人承诺函</w:t>
      </w:r>
      <w:r w:rsidR="00305FD8" w:rsidRPr="00AB1399">
        <w:rPr>
          <w:rFonts w:ascii="宋体" w:hAnsi="宋体" w:cs="宋体" w:hint="eastAsia"/>
        </w:rPr>
        <w:t>（格式见附件）</w:t>
      </w:r>
      <w:r w:rsidRPr="00AB1399">
        <w:rPr>
          <w:rFonts w:asciiTheme="minorEastAsia" w:eastAsiaTheme="minorEastAsia" w:hAnsiTheme="minorEastAsia" w:cstheme="minorEastAsia" w:hint="eastAsia"/>
        </w:rPr>
        <w:t>；</w:t>
      </w:r>
    </w:p>
    <w:p w14:paraId="25828883" w14:textId="77777777" w:rsidR="00E718AD" w:rsidRPr="00AB1399" w:rsidRDefault="00BB4EFB">
      <w:pPr>
        <w:pStyle w:val="22"/>
        <w:numPr>
          <w:ilvl w:val="0"/>
          <w:numId w:val="9"/>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中小企业声明函（格式见附件）；</w:t>
      </w:r>
    </w:p>
    <w:p w14:paraId="1BBBD233" w14:textId="77777777" w:rsidR="00E718AD" w:rsidRPr="00AB1399" w:rsidRDefault="00BB4EFB">
      <w:pPr>
        <w:pStyle w:val="22"/>
        <w:numPr>
          <w:ilvl w:val="0"/>
          <w:numId w:val="9"/>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残疾人福利性单位声明函(如有)（格式见附件）；</w:t>
      </w:r>
    </w:p>
    <w:p w14:paraId="0F7BA262" w14:textId="77777777" w:rsidR="00E718AD" w:rsidRPr="00AB1399" w:rsidRDefault="00BB4EFB">
      <w:pPr>
        <w:pStyle w:val="22"/>
        <w:numPr>
          <w:ilvl w:val="0"/>
          <w:numId w:val="9"/>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监狱企业证明文件(如有)（格式见附件）。</w:t>
      </w:r>
    </w:p>
    <w:p w14:paraId="15113164" w14:textId="77777777" w:rsidR="00E718AD" w:rsidRPr="00AB1399" w:rsidRDefault="00BB4EFB">
      <w:pPr>
        <w:pStyle w:val="22"/>
        <w:numPr>
          <w:ilvl w:val="0"/>
          <w:numId w:val="8"/>
        </w:numPr>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商务技术文件，需要供应商提供</w:t>
      </w:r>
      <w:proofErr w:type="gramStart"/>
      <w:r w:rsidRPr="00AB1399">
        <w:rPr>
          <w:rFonts w:asciiTheme="minorEastAsia" w:eastAsiaTheme="minorEastAsia" w:hAnsiTheme="minorEastAsia" w:cstheme="minorEastAsia" w:hint="eastAsia"/>
        </w:rPr>
        <w:t>以下项</w:t>
      </w:r>
      <w:proofErr w:type="gramEnd"/>
      <w:r w:rsidRPr="00AB1399">
        <w:rPr>
          <w:rFonts w:asciiTheme="minorEastAsia" w:eastAsiaTheme="minorEastAsia" w:hAnsiTheme="minorEastAsia" w:cstheme="minorEastAsia" w:hint="eastAsia"/>
        </w:rPr>
        <w:t>所列的技术文件：</w:t>
      </w:r>
    </w:p>
    <w:p w14:paraId="4FA08E1D" w14:textId="77777777" w:rsidR="00E718AD" w:rsidRPr="00AB1399" w:rsidRDefault="00BB4EFB">
      <w:pPr>
        <w:pStyle w:val="22"/>
        <w:numPr>
          <w:ilvl w:val="0"/>
          <w:numId w:val="10"/>
        </w:numPr>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技术响应及建议表（格式见附件）；</w:t>
      </w:r>
    </w:p>
    <w:p w14:paraId="5D78BEA2" w14:textId="77777777" w:rsidR="00FE07B7" w:rsidRPr="00AB1399" w:rsidRDefault="00FE07B7">
      <w:pPr>
        <w:pStyle w:val="22"/>
        <w:numPr>
          <w:ilvl w:val="0"/>
          <w:numId w:val="10"/>
        </w:numPr>
        <w:spacing w:before="0" w:line="336" w:lineRule="auto"/>
        <w:ind w:firstLine="480"/>
        <w:rPr>
          <w:rFonts w:asciiTheme="minorEastAsia" w:eastAsiaTheme="minorEastAsia" w:hAnsiTheme="minorEastAsia" w:cstheme="minorEastAsia"/>
        </w:rPr>
      </w:pPr>
      <w:r w:rsidRPr="00AB1399">
        <w:rPr>
          <w:rFonts w:ascii="宋体" w:hAnsi="宋体" w:cs="宋体" w:hint="eastAsia"/>
        </w:rPr>
        <w:lastRenderedPageBreak/>
        <w:t>标项目明细清单（格式见附件）；</w:t>
      </w:r>
    </w:p>
    <w:p w14:paraId="7C362D5B" w14:textId="77777777" w:rsidR="00E718AD" w:rsidRPr="00AB1399" w:rsidRDefault="00BB4EFB">
      <w:pPr>
        <w:pStyle w:val="22"/>
        <w:numPr>
          <w:ilvl w:val="0"/>
          <w:numId w:val="10"/>
        </w:numPr>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 xml:space="preserve">供应商认为需要的其他文件资料。 </w:t>
      </w:r>
    </w:p>
    <w:p w14:paraId="4576FA76" w14:textId="77777777" w:rsidR="00E718AD" w:rsidRPr="00AB1399" w:rsidRDefault="00BB4EFB">
      <w:pPr>
        <w:pStyle w:val="22"/>
        <w:tabs>
          <w:tab w:val="left" w:pos="0"/>
        </w:tabs>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注：以上内容应与评标办法中内容具有一致性。</w:t>
      </w:r>
    </w:p>
    <w:p w14:paraId="00736B32" w14:textId="77777777" w:rsidR="00E718AD" w:rsidRPr="00AB1399" w:rsidRDefault="00BB4EFB">
      <w:pPr>
        <w:pStyle w:val="22"/>
        <w:numPr>
          <w:ilvl w:val="0"/>
          <w:numId w:val="8"/>
        </w:numPr>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报价文件包括以下内容：</w:t>
      </w:r>
    </w:p>
    <w:p w14:paraId="66E406F9" w14:textId="77777777" w:rsidR="00E718AD" w:rsidRPr="00AB1399" w:rsidRDefault="00BB4EFB">
      <w:pPr>
        <w:numPr>
          <w:ilvl w:val="0"/>
          <w:numId w:val="11"/>
        </w:numPr>
        <w:spacing w:line="360" w:lineRule="auto"/>
        <w:ind w:firstLineChars="200" w:firstLine="480"/>
        <w:rPr>
          <w:rFonts w:ascii="宋体" w:hAnsi="宋体"/>
          <w:sz w:val="24"/>
          <w:szCs w:val="24"/>
        </w:rPr>
      </w:pPr>
      <w:r w:rsidRPr="00AB1399">
        <w:rPr>
          <w:rFonts w:ascii="宋体" w:hAnsi="宋体" w:cs="宋体" w:hint="eastAsia"/>
          <w:sz w:val="24"/>
          <w:szCs w:val="24"/>
        </w:rPr>
        <w:t>询价函（格式见附件）；</w:t>
      </w:r>
    </w:p>
    <w:p w14:paraId="54EC65EF" w14:textId="77777777" w:rsidR="00E718AD" w:rsidRPr="00AB1399" w:rsidRDefault="00BB4EFB">
      <w:pPr>
        <w:numPr>
          <w:ilvl w:val="0"/>
          <w:numId w:val="11"/>
        </w:numPr>
        <w:spacing w:line="360" w:lineRule="auto"/>
        <w:ind w:firstLineChars="200" w:firstLine="480"/>
        <w:rPr>
          <w:rFonts w:ascii="宋体" w:hAnsi="宋体" w:cs="宋体"/>
          <w:sz w:val="24"/>
          <w:szCs w:val="24"/>
        </w:rPr>
      </w:pPr>
      <w:r w:rsidRPr="00AB1399">
        <w:rPr>
          <w:rFonts w:ascii="宋体" w:hAnsi="宋体" w:cs="宋体" w:hint="eastAsia"/>
          <w:sz w:val="24"/>
          <w:szCs w:val="24"/>
        </w:rPr>
        <w:t>报价一览表（格式见附件）；</w:t>
      </w:r>
    </w:p>
    <w:p w14:paraId="0C0F6136" w14:textId="77777777" w:rsidR="00E718AD" w:rsidRPr="00AB1399" w:rsidRDefault="00BB4EFB">
      <w:pPr>
        <w:numPr>
          <w:ilvl w:val="0"/>
          <w:numId w:val="11"/>
        </w:numPr>
        <w:spacing w:line="360" w:lineRule="auto"/>
        <w:ind w:firstLineChars="200" w:firstLine="480"/>
        <w:rPr>
          <w:rFonts w:ascii="宋体" w:hAnsi="宋体" w:cs="宋体"/>
          <w:sz w:val="24"/>
          <w:szCs w:val="24"/>
        </w:rPr>
      </w:pPr>
      <w:r w:rsidRPr="00AB1399">
        <w:rPr>
          <w:rFonts w:ascii="宋体" w:hAnsi="宋体" w:cs="宋体" w:hint="eastAsia"/>
          <w:sz w:val="24"/>
          <w:szCs w:val="24"/>
        </w:rPr>
        <w:t>报价明细表（格式见附件）。</w:t>
      </w:r>
    </w:p>
    <w:p w14:paraId="451110DC" w14:textId="77777777" w:rsidR="00E718AD" w:rsidRPr="00AB1399" w:rsidRDefault="00BB4EFB">
      <w:pPr>
        <w:pStyle w:val="22"/>
        <w:spacing w:before="0" w:line="336" w:lineRule="auto"/>
        <w:ind w:firstLine="482"/>
        <w:rPr>
          <w:rFonts w:asciiTheme="minorEastAsia" w:eastAsiaTheme="minorEastAsia" w:hAnsiTheme="minorEastAsia" w:cstheme="minorEastAsia"/>
          <w:b/>
          <w:bCs/>
          <w:u w:val="single"/>
        </w:rPr>
      </w:pPr>
      <w:r w:rsidRPr="00AB1399">
        <w:rPr>
          <w:rFonts w:asciiTheme="minorEastAsia" w:eastAsiaTheme="minorEastAsia" w:hAnsiTheme="minorEastAsia" w:cstheme="minorEastAsia" w:hint="eastAsia"/>
          <w:b/>
          <w:bCs/>
          <w:u w:val="single"/>
        </w:rPr>
        <w:t>注：“资格文件”、“商务技术文件”、“报价文件”须分3个PDF格式分别导入。</w:t>
      </w:r>
    </w:p>
    <w:p w14:paraId="3AC0A343" w14:textId="77777777" w:rsidR="00E718AD" w:rsidRPr="00AB1399" w:rsidRDefault="00BB4EFB">
      <w:pPr>
        <w:pStyle w:val="22"/>
        <w:spacing w:before="0" w:line="336" w:lineRule="auto"/>
        <w:ind w:leftChars="200" w:left="400" w:firstLineChars="0" w:firstLine="0"/>
        <w:rPr>
          <w:rFonts w:asciiTheme="minorEastAsia" w:eastAsiaTheme="minorEastAsia" w:hAnsiTheme="minorEastAsia" w:cstheme="minorEastAsia"/>
          <w:b/>
          <w:bCs/>
        </w:rPr>
      </w:pPr>
      <w:r w:rsidRPr="00AB1399">
        <w:rPr>
          <w:rFonts w:asciiTheme="minorEastAsia" w:eastAsiaTheme="minorEastAsia" w:hAnsiTheme="minorEastAsia" w:cstheme="minorEastAsia" w:hint="eastAsia"/>
          <w:b/>
          <w:bCs/>
        </w:rPr>
        <w:t>10．响应文件有效期</w:t>
      </w:r>
    </w:p>
    <w:p w14:paraId="0B4404EE" w14:textId="77777777" w:rsidR="00E718AD" w:rsidRPr="00AB1399" w:rsidRDefault="00BB4EFB">
      <w:pPr>
        <w:pStyle w:val="22"/>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10.1 响应文件未在询价响应截止时间前完成传输的或者未按时解密的，视为放弃；响应文件解密失败后未提供备份文件或者备份文件也出现异常情况的，亦视为放弃。</w:t>
      </w:r>
    </w:p>
    <w:p w14:paraId="4B7DCBCB" w14:textId="77777777" w:rsidR="00E718AD" w:rsidRPr="00AB1399" w:rsidRDefault="00BB4EFB">
      <w:pPr>
        <w:pStyle w:val="22"/>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10.2 响应文件上传后，自询价响应截止日期起，在前附表所列的询价响应文件有效期内有效。</w:t>
      </w:r>
    </w:p>
    <w:p w14:paraId="34000077" w14:textId="77777777" w:rsidR="00E718AD" w:rsidRPr="00AB1399" w:rsidRDefault="00BB4EFB">
      <w:pPr>
        <w:pStyle w:val="22"/>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10.3 在原定有效期满之前，如果出现特殊情况，采购代理机构可以以书面形式向询价供应商提出延长询价有效期的要求，询价供应商对此须以书面形式予以答复。</w:t>
      </w:r>
    </w:p>
    <w:p w14:paraId="7F1EA746" w14:textId="77777777" w:rsidR="00E718AD" w:rsidRPr="00AB1399" w:rsidRDefault="00BB4EFB">
      <w:pPr>
        <w:pStyle w:val="22"/>
        <w:spacing w:before="0" w:line="336" w:lineRule="auto"/>
        <w:ind w:leftChars="200" w:left="400" w:firstLineChars="0" w:firstLine="0"/>
        <w:rPr>
          <w:rFonts w:asciiTheme="minorEastAsia" w:eastAsiaTheme="minorEastAsia" w:hAnsiTheme="minorEastAsia" w:cstheme="minorEastAsia"/>
          <w:b/>
          <w:bCs/>
        </w:rPr>
      </w:pPr>
      <w:r w:rsidRPr="00AB1399">
        <w:rPr>
          <w:rFonts w:asciiTheme="minorEastAsia" w:eastAsiaTheme="minorEastAsia" w:hAnsiTheme="minorEastAsia" w:cstheme="minorEastAsia" w:hint="eastAsia"/>
          <w:b/>
          <w:bCs/>
        </w:rPr>
        <w:t>11．供应商如有下列情况之一者列入不良行为记录：</w:t>
      </w:r>
    </w:p>
    <w:p w14:paraId="560424A9" w14:textId="77777777" w:rsidR="00E718AD" w:rsidRPr="00AB1399" w:rsidRDefault="00BB4EFB">
      <w:pPr>
        <w:adjustRightInd w:val="0"/>
        <w:spacing w:line="360" w:lineRule="auto"/>
        <w:ind w:leftChars="200" w:left="400"/>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11.1 供应商在询价响应文件有效期内撤回投标的；</w:t>
      </w:r>
    </w:p>
    <w:p w14:paraId="77FF4786" w14:textId="77777777" w:rsidR="00E718AD" w:rsidRPr="00AB1399" w:rsidRDefault="00BB4EFB">
      <w:pPr>
        <w:adjustRightInd w:val="0"/>
        <w:spacing w:line="360" w:lineRule="auto"/>
        <w:ind w:leftChars="200" w:left="400"/>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11.2 供应商或中标候选人放弃中标或中标候选人资格的；</w:t>
      </w:r>
    </w:p>
    <w:p w14:paraId="1767E19C" w14:textId="77777777" w:rsidR="00E718AD" w:rsidRPr="00AB1399" w:rsidRDefault="00BB4EFB">
      <w:pPr>
        <w:adjustRightInd w:val="0"/>
        <w:spacing w:line="360" w:lineRule="auto"/>
        <w:ind w:leftChars="200" w:left="400"/>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11.3 擅自修改或拒绝接受已经确认的条款；</w:t>
      </w:r>
    </w:p>
    <w:p w14:paraId="0746CFF4" w14:textId="77777777" w:rsidR="00E718AD" w:rsidRPr="00AB1399" w:rsidRDefault="00BB4EFB">
      <w:pPr>
        <w:adjustRightInd w:val="0"/>
        <w:spacing w:line="360" w:lineRule="auto"/>
        <w:ind w:leftChars="200" w:left="400"/>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11.4 成交供应商未按规定与采购人签订合同；</w:t>
      </w:r>
    </w:p>
    <w:p w14:paraId="42A4728C" w14:textId="77777777" w:rsidR="00E718AD" w:rsidRPr="00AB1399" w:rsidRDefault="00BB4EFB">
      <w:pPr>
        <w:adjustRightInd w:val="0"/>
        <w:spacing w:line="360" w:lineRule="auto"/>
        <w:ind w:leftChars="200" w:left="400"/>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11.5 未按规定提供履约保证金；</w:t>
      </w:r>
    </w:p>
    <w:p w14:paraId="39CB3376" w14:textId="77777777" w:rsidR="00E718AD" w:rsidRPr="00AB1399" w:rsidRDefault="00BB4EFB">
      <w:pPr>
        <w:adjustRightInd w:val="0"/>
        <w:spacing w:line="360" w:lineRule="auto"/>
        <w:ind w:leftChars="200" w:left="400"/>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11.6 供应商采取提供虚假资料等不正当手段的；</w:t>
      </w:r>
    </w:p>
    <w:p w14:paraId="4381FE19" w14:textId="77777777" w:rsidR="00E718AD" w:rsidRPr="00AB1399" w:rsidRDefault="00BB4EFB">
      <w:pPr>
        <w:adjustRightInd w:val="0"/>
        <w:spacing w:line="360" w:lineRule="auto"/>
        <w:ind w:leftChars="200" w:left="400"/>
        <w:rPr>
          <w:rFonts w:asciiTheme="minorEastAsia" w:eastAsiaTheme="minorEastAsia" w:hAnsiTheme="minorEastAsia" w:cstheme="minorEastAsia"/>
          <w:kern w:val="2"/>
          <w:sz w:val="24"/>
          <w:szCs w:val="24"/>
        </w:rPr>
      </w:pPr>
      <w:r w:rsidRPr="00AB1399">
        <w:rPr>
          <w:rFonts w:asciiTheme="minorEastAsia" w:eastAsiaTheme="minorEastAsia" w:hAnsiTheme="minorEastAsia" w:cstheme="minorEastAsia" w:hint="eastAsia"/>
          <w:kern w:val="2"/>
          <w:sz w:val="24"/>
          <w:szCs w:val="24"/>
        </w:rPr>
        <w:t>11.7 供应商在投标过程中串通投标的。</w:t>
      </w:r>
    </w:p>
    <w:p w14:paraId="6CFDE2D1" w14:textId="77777777" w:rsidR="00E718AD" w:rsidRPr="00AB1399" w:rsidRDefault="00BB4EFB">
      <w:pPr>
        <w:pStyle w:val="22"/>
        <w:spacing w:before="0" w:line="336" w:lineRule="auto"/>
        <w:ind w:firstLine="482"/>
        <w:rPr>
          <w:rFonts w:asciiTheme="minorEastAsia" w:eastAsiaTheme="minorEastAsia" w:hAnsiTheme="minorEastAsia" w:cstheme="minorEastAsia"/>
          <w:b/>
          <w:bCs/>
        </w:rPr>
      </w:pPr>
      <w:r w:rsidRPr="00AB1399">
        <w:rPr>
          <w:rFonts w:asciiTheme="minorEastAsia" w:eastAsiaTheme="minorEastAsia" w:hAnsiTheme="minorEastAsia" w:cstheme="minorEastAsia" w:hint="eastAsia"/>
          <w:b/>
          <w:bCs/>
        </w:rPr>
        <w:t>12．响应文件的编制和签署</w:t>
      </w:r>
    </w:p>
    <w:p w14:paraId="62F34EAE" w14:textId="77777777" w:rsidR="00E718AD" w:rsidRPr="00AB1399" w:rsidRDefault="00BB4EFB">
      <w:pPr>
        <w:pStyle w:val="22"/>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12.1 按询价文件9.1条、9.2条、9.3条要求提供的各种文件，响应文件分为资格文件、商务技术文件和报价文件三部分。</w:t>
      </w:r>
    </w:p>
    <w:p w14:paraId="2B1E52A3" w14:textId="77777777" w:rsidR="00E718AD" w:rsidRPr="00AB1399" w:rsidRDefault="00BB4EFB">
      <w:pPr>
        <w:pStyle w:val="22"/>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12.2 响应文件须按附件格式要求进行电子签章，供应商应写全称。（电子询价响应文件中所须加盖公章部分均应采用电子签章）</w:t>
      </w:r>
    </w:p>
    <w:p w14:paraId="4555007F" w14:textId="77777777" w:rsidR="00E718AD" w:rsidRPr="00AB1399" w:rsidRDefault="00BB4EFB">
      <w:pPr>
        <w:pStyle w:val="22"/>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lastRenderedPageBreak/>
        <w:t>12.3 全套响应文件应无涂改和行间插字，除非这些删改是根据采购代理机构要求进行，或者是供应</w:t>
      </w:r>
      <w:proofErr w:type="gramStart"/>
      <w:r w:rsidRPr="00AB1399">
        <w:rPr>
          <w:rFonts w:asciiTheme="minorEastAsia" w:eastAsiaTheme="minorEastAsia" w:hAnsiTheme="minorEastAsia" w:cstheme="minorEastAsia" w:hint="eastAsia"/>
        </w:rPr>
        <w:t>商造成</w:t>
      </w:r>
      <w:proofErr w:type="gramEnd"/>
      <w:r w:rsidRPr="00AB1399">
        <w:rPr>
          <w:rFonts w:asciiTheme="minorEastAsia" w:eastAsiaTheme="minorEastAsia" w:hAnsiTheme="minorEastAsia" w:cstheme="minorEastAsia" w:hint="eastAsia"/>
        </w:rPr>
        <w:t>的必须修改的错误。所修改处应由法定代表人或其授权代表签字盖章予以确认。</w:t>
      </w:r>
    </w:p>
    <w:p w14:paraId="6900D456" w14:textId="77777777" w:rsidR="00E718AD" w:rsidRPr="00AB1399" w:rsidRDefault="00BB4EFB">
      <w:pPr>
        <w:pStyle w:val="22"/>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12.4 由于字迹模糊或表达不清引起的后果由供应商负责。</w:t>
      </w:r>
    </w:p>
    <w:p w14:paraId="5FDEDD07" w14:textId="77777777" w:rsidR="00E718AD" w:rsidRPr="00AB1399" w:rsidRDefault="00BB4EFB">
      <w:pPr>
        <w:pStyle w:val="22"/>
        <w:spacing w:before="0" w:line="336" w:lineRule="auto"/>
        <w:ind w:firstLine="482"/>
        <w:rPr>
          <w:rFonts w:asciiTheme="minorEastAsia" w:eastAsiaTheme="minorEastAsia" w:hAnsiTheme="minorEastAsia" w:cstheme="minorEastAsia"/>
          <w:b/>
          <w:bCs/>
        </w:rPr>
      </w:pPr>
      <w:r w:rsidRPr="00AB1399">
        <w:rPr>
          <w:rFonts w:asciiTheme="minorEastAsia" w:eastAsiaTheme="minorEastAsia" w:hAnsiTheme="minorEastAsia" w:cstheme="minorEastAsia" w:hint="eastAsia"/>
          <w:b/>
          <w:bCs/>
        </w:rPr>
        <w:t>13．响应文件的形式</w:t>
      </w:r>
    </w:p>
    <w:p w14:paraId="03D24411" w14:textId="77777777" w:rsidR="00E718AD" w:rsidRPr="00AB1399" w:rsidRDefault="00BB4EFB">
      <w:pPr>
        <w:pStyle w:val="22"/>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响应文件为电子询价响应文件，电子询价响应文件按“政</w:t>
      </w:r>
      <w:proofErr w:type="gramStart"/>
      <w:r w:rsidRPr="00AB1399">
        <w:rPr>
          <w:rFonts w:asciiTheme="minorEastAsia" w:eastAsiaTheme="minorEastAsia" w:hAnsiTheme="minorEastAsia" w:cstheme="minorEastAsia" w:hint="eastAsia"/>
        </w:rPr>
        <w:t>采云</w:t>
      </w:r>
      <w:proofErr w:type="gramEnd"/>
      <w:r w:rsidRPr="00AB1399">
        <w:rPr>
          <w:rFonts w:asciiTheme="minorEastAsia" w:eastAsiaTheme="minorEastAsia" w:hAnsiTheme="minorEastAsia" w:cstheme="minorEastAsia" w:hint="eastAsia"/>
        </w:rPr>
        <w:t>供应商项目采购-电子招投标操作指南”及本询价文件要求制作、加密传输。</w:t>
      </w:r>
    </w:p>
    <w:p w14:paraId="3489F095" w14:textId="77777777" w:rsidR="00E718AD" w:rsidRPr="00AB1399" w:rsidRDefault="00BB4EFB">
      <w:pPr>
        <w:pStyle w:val="2"/>
        <w:numPr>
          <w:ilvl w:val="0"/>
          <w:numId w:val="7"/>
        </w:numPr>
        <w:jc w:val="center"/>
        <w:rPr>
          <w:rFonts w:asciiTheme="minorEastAsia" w:eastAsiaTheme="minorEastAsia" w:hAnsiTheme="minorEastAsia" w:cstheme="minorEastAsia"/>
        </w:rPr>
      </w:pPr>
      <w:bookmarkStart w:id="66" w:name="_Toc1420"/>
      <w:bookmarkStart w:id="67" w:name="_Toc21266"/>
      <w:bookmarkStart w:id="68" w:name="_Toc11114"/>
      <w:bookmarkStart w:id="69" w:name="_Toc31407"/>
      <w:r w:rsidRPr="00AB1399">
        <w:rPr>
          <w:rFonts w:asciiTheme="minorEastAsia" w:eastAsiaTheme="minorEastAsia" w:hAnsiTheme="minorEastAsia" w:cstheme="minorEastAsia" w:hint="eastAsia"/>
        </w:rPr>
        <w:t>响应文件的递交</w:t>
      </w:r>
      <w:bookmarkEnd w:id="66"/>
      <w:bookmarkEnd w:id="67"/>
      <w:bookmarkEnd w:id="68"/>
      <w:bookmarkEnd w:id="69"/>
    </w:p>
    <w:p w14:paraId="2ADF44A5" w14:textId="77777777" w:rsidR="00E718AD" w:rsidRPr="00AB1399" w:rsidRDefault="00BB4EFB">
      <w:pPr>
        <w:pStyle w:val="a9"/>
        <w:spacing w:line="336" w:lineRule="auto"/>
        <w:ind w:leftChars="200" w:left="400"/>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14、询价响应截止期</w:t>
      </w:r>
    </w:p>
    <w:p w14:paraId="5259307A" w14:textId="77777777" w:rsidR="00E718AD" w:rsidRPr="00AB1399" w:rsidRDefault="00BB4EFB">
      <w:pPr>
        <w:pStyle w:val="22"/>
        <w:numPr>
          <w:ilvl w:val="0"/>
          <w:numId w:val="12"/>
        </w:numPr>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响应文件必须在规定的询价响应截止时间前在政</w:t>
      </w:r>
      <w:proofErr w:type="gramStart"/>
      <w:r w:rsidRPr="00AB1399">
        <w:rPr>
          <w:rFonts w:asciiTheme="minorEastAsia" w:eastAsiaTheme="minorEastAsia" w:hAnsiTheme="minorEastAsia" w:cstheme="minorEastAsia" w:hint="eastAsia"/>
        </w:rPr>
        <w:t>采云</w:t>
      </w:r>
      <w:proofErr w:type="gramEnd"/>
      <w:r w:rsidRPr="00AB1399">
        <w:rPr>
          <w:rFonts w:asciiTheme="minorEastAsia" w:eastAsiaTheme="minorEastAsia" w:hAnsiTheme="minorEastAsia" w:cstheme="minorEastAsia" w:hint="eastAsia"/>
        </w:rPr>
        <w:t>系统内完成传输，以纸质、电报、电话、传真形式的投标概不接受。为应对响应文件解密失败等异常情况，供应商可指派授权代表在询价响应截止时间之前到达开标地点提交备份文件。</w:t>
      </w:r>
    </w:p>
    <w:p w14:paraId="42A59D8C" w14:textId="77777777" w:rsidR="00E718AD" w:rsidRPr="00AB1399" w:rsidRDefault="00BB4EFB">
      <w:pPr>
        <w:pStyle w:val="22"/>
        <w:numPr>
          <w:ilvl w:val="0"/>
          <w:numId w:val="12"/>
        </w:numPr>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采购人因故推迟询价响应截止时间，将以公告形式通知。在这种情况下，采购人和供应商的权利和义务将受到新的截止时间的约束。</w:t>
      </w:r>
    </w:p>
    <w:p w14:paraId="6699ECE8" w14:textId="77777777" w:rsidR="00E718AD" w:rsidRPr="00AB1399" w:rsidRDefault="00BB4EFB">
      <w:pPr>
        <w:pStyle w:val="a9"/>
        <w:spacing w:line="336" w:lineRule="auto"/>
        <w:ind w:leftChars="200" w:left="400"/>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15、响应文件的修改、撤销</w:t>
      </w:r>
    </w:p>
    <w:p w14:paraId="3A227372" w14:textId="77777777" w:rsidR="00E718AD" w:rsidRPr="00AB1399" w:rsidRDefault="00BB4EFB">
      <w:pPr>
        <w:pStyle w:val="a9"/>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供应商应当在询价响应截止时间前完成电子交易文件的传输递交，询价响应截止时间前可以补充、修改或者撤回电子交易文件。补充或者修改电子交易文件的，应当先行撤回原文件，补充、修改后重新传输递交。询价响应截止时间前未完成传输的，视为响应文件撤回。</w:t>
      </w:r>
    </w:p>
    <w:p w14:paraId="56B3BD38" w14:textId="77777777" w:rsidR="00E718AD" w:rsidRPr="00AB1399" w:rsidRDefault="00BB4EFB">
      <w:pPr>
        <w:pStyle w:val="2"/>
        <w:numPr>
          <w:ilvl w:val="0"/>
          <w:numId w:val="7"/>
        </w:numPr>
        <w:jc w:val="center"/>
        <w:rPr>
          <w:rFonts w:asciiTheme="minorEastAsia" w:eastAsiaTheme="minorEastAsia" w:hAnsiTheme="minorEastAsia" w:cstheme="minorEastAsia"/>
        </w:rPr>
      </w:pPr>
      <w:bookmarkStart w:id="70" w:name="_Toc24120"/>
      <w:bookmarkStart w:id="71" w:name="_Toc1853"/>
      <w:bookmarkStart w:id="72" w:name="_Toc12814"/>
      <w:r w:rsidRPr="00AB1399">
        <w:rPr>
          <w:rFonts w:asciiTheme="minorEastAsia" w:eastAsiaTheme="minorEastAsia" w:hAnsiTheme="minorEastAsia" w:cstheme="minorEastAsia" w:hint="eastAsia"/>
        </w:rPr>
        <w:t>询价无效的情形</w:t>
      </w:r>
      <w:bookmarkEnd w:id="70"/>
      <w:bookmarkEnd w:id="71"/>
      <w:bookmarkEnd w:id="72"/>
    </w:p>
    <w:p w14:paraId="486F0142" w14:textId="77777777" w:rsidR="00E718AD" w:rsidRPr="00AB1399" w:rsidRDefault="00BB4EFB">
      <w:pPr>
        <w:pStyle w:val="a9"/>
        <w:snapToGrid w:val="0"/>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16.无效响应</w:t>
      </w:r>
    </w:p>
    <w:p w14:paraId="65901ABD" w14:textId="77777777" w:rsidR="00E718AD" w:rsidRPr="00AB1399" w:rsidRDefault="00BB4EFB">
      <w:pPr>
        <w:pStyle w:val="a9"/>
        <w:snapToGrid w:val="0"/>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经过审查，凡不符合有关规定，不响应询价文件的实质性条款，存在以下重大偏离之一的，经询价小组认定，并由采购人报采购办、监督办备案，将因未通过资格性或符合性审查而被作为无效响应处理：</w:t>
      </w:r>
    </w:p>
    <w:p w14:paraId="645EB5BA"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16.1未按照询价文件规定要求签署、盖章的；</w:t>
      </w:r>
    </w:p>
    <w:p w14:paraId="206E7E15"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16.2《法定代表人授权书》填写不全、错误、未加盖供应商公章（公章和签字或盖章缺一不可）；</w:t>
      </w:r>
    </w:p>
    <w:p w14:paraId="49E7B97B"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16.3个体工商户的身份证明与营业执照不一致的；</w:t>
      </w:r>
    </w:p>
    <w:p w14:paraId="59C372F5"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16.4响应文件中的</w:t>
      </w:r>
      <w:proofErr w:type="gramStart"/>
      <w:r w:rsidRPr="00AB1399">
        <w:rPr>
          <w:rFonts w:asciiTheme="minorEastAsia" w:eastAsiaTheme="minorEastAsia" w:hAnsiTheme="minorEastAsia" w:cstheme="minorEastAsia" w:hint="eastAsia"/>
          <w:b/>
          <w:bCs/>
          <w:sz w:val="24"/>
          <w:szCs w:val="24"/>
        </w:rPr>
        <w:t>报价函未加盖</w:t>
      </w:r>
      <w:proofErr w:type="gramEnd"/>
      <w:r w:rsidRPr="00AB1399">
        <w:rPr>
          <w:rFonts w:asciiTheme="minorEastAsia" w:eastAsiaTheme="minorEastAsia" w:hAnsiTheme="minorEastAsia" w:cstheme="minorEastAsia" w:hint="eastAsia"/>
          <w:b/>
          <w:bCs/>
          <w:sz w:val="24"/>
          <w:szCs w:val="24"/>
        </w:rPr>
        <w:t>供应商的企业公章或填写不全的；</w:t>
      </w:r>
    </w:p>
    <w:p w14:paraId="3A1E0196"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16.5报价一经涂改，未在涂改处加盖投标单位公章或者未经法定代表人或</w:t>
      </w:r>
      <w:r w:rsidRPr="00AB1399">
        <w:rPr>
          <w:rFonts w:asciiTheme="minorEastAsia" w:eastAsiaTheme="minorEastAsia" w:hAnsiTheme="minorEastAsia" w:cstheme="minorEastAsia" w:hint="eastAsia"/>
          <w:b/>
          <w:bCs/>
          <w:sz w:val="24"/>
          <w:szCs w:val="24"/>
        </w:rPr>
        <w:lastRenderedPageBreak/>
        <w:t>其授权代表签字或盖章的；</w:t>
      </w:r>
    </w:p>
    <w:p w14:paraId="2C2FB681"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16.6因未按规定的格式填写，内容不全或主要实质性内容字迹模糊辨认不清</w:t>
      </w:r>
      <w:r w:rsidRPr="00AB1399">
        <w:rPr>
          <w:rFonts w:asciiTheme="minorEastAsia" w:eastAsiaTheme="minorEastAsia" w:hAnsiTheme="minorEastAsia" w:cstheme="minorEastAsia" w:hint="eastAsia"/>
          <w:b/>
          <w:bCs/>
          <w:sz w:val="24"/>
          <w:szCs w:val="21"/>
        </w:rPr>
        <w:t>,经评标委员会认定为无法评审</w:t>
      </w:r>
      <w:r w:rsidRPr="00AB1399">
        <w:rPr>
          <w:rFonts w:asciiTheme="minorEastAsia" w:eastAsiaTheme="minorEastAsia" w:hAnsiTheme="minorEastAsia" w:cstheme="minorEastAsia" w:hint="eastAsia"/>
          <w:b/>
          <w:bCs/>
          <w:sz w:val="24"/>
          <w:szCs w:val="24"/>
        </w:rPr>
        <w:t>的；</w:t>
      </w:r>
    </w:p>
    <w:p w14:paraId="3D7932A1"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16.7出现同一标的物或本次采购产品(服务)内的主要产品(重要组成部分)出现技术、商务描述不一致或前后描述不一致</w:t>
      </w:r>
      <w:r w:rsidRPr="00AB1399">
        <w:rPr>
          <w:rFonts w:asciiTheme="minorEastAsia" w:eastAsiaTheme="minorEastAsia" w:hAnsiTheme="minorEastAsia" w:cstheme="minorEastAsia" w:hint="eastAsia"/>
          <w:b/>
          <w:bCs/>
          <w:sz w:val="24"/>
          <w:szCs w:val="21"/>
        </w:rPr>
        <w:t>，经评标委员会认定后为无法评审</w:t>
      </w:r>
      <w:r w:rsidRPr="00AB1399">
        <w:rPr>
          <w:rFonts w:asciiTheme="minorEastAsia" w:eastAsiaTheme="minorEastAsia" w:hAnsiTheme="minorEastAsia" w:cstheme="minorEastAsia" w:hint="eastAsia"/>
          <w:b/>
          <w:bCs/>
          <w:sz w:val="24"/>
          <w:szCs w:val="24"/>
        </w:rPr>
        <w:t>的；</w:t>
      </w:r>
    </w:p>
    <w:p w14:paraId="6D981411"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16.8响应详细配置清单响应表不真实填写或弄虚作假的；改变询价文件提供的清单中的计量单位、工程数量；</w:t>
      </w:r>
    </w:p>
    <w:p w14:paraId="7E46B83F"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16.9对采购产品技术规格未详细应答</w:t>
      </w:r>
      <w:r w:rsidRPr="00AB1399">
        <w:rPr>
          <w:rFonts w:asciiTheme="minorEastAsia" w:eastAsiaTheme="minorEastAsia" w:hAnsiTheme="minorEastAsia" w:cstheme="minorEastAsia" w:hint="eastAsia"/>
          <w:b/>
          <w:bCs/>
          <w:sz w:val="24"/>
          <w:szCs w:val="21"/>
        </w:rPr>
        <w:t>，致使其技术文件无法评审</w:t>
      </w:r>
      <w:r w:rsidRPr="00AB1399">
        <w:rPr>
          <w:rFonts w:asciiTheme="minorEastAsia" w:eastAsiaTheme="minorEastAsia" w:hAnsiTheme="minorEastAsia" w:cstheme="minorEastAsia" w:hint="eastAsia"/>
          <w:b/>
          <w:bCs/>
          <w:sz w:val="24"/>
          <w:szCs w:val="24"/>
        </w:rPr>
        <w:t>的；</w:t>
      </w:r>
    </w:p>
    <w:p w14:paraId="7A1754A0"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16.10响应文件有采购方不能接受的条件；</w:t>
      </w:r>
    </w:p>
    <w:p w14:paraId="6C16752F"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16.11评标委员会认为供应商的报价明显低于其他通过符合性审查供应商的报价，有可能影响产品质量或者不能诚信履约的，应当要求其在评标现场合理的时间内通过政</w:t>
      </w:r>
      <w:proofErr w:type="gramStart"/>
      <w:r w:rsidRPr="00AB1399">
        <w:rPr>
          <w:rFonts w:asciiTheme="minorEastAsia" w:eastAsiaTheme="minorEastAsia" w:hAnsiTheme="minorEastAsia" w:cstheme="minorEastAsia" w:hint="eastAsia"/>
          <w:b/>
          <w:bCs/>
          <w:sz w:val="24"/>
          <w:szCs w:val="24"/>
        </w:rPr>
        <w:t>采云</w:t>
      </w:r>
      <w:proofErr w:type="gramEnd"/>
      <w:r w:rsidRPr="00AB1399">
        <w:rPr>
          <w:rFonts w:asciiTheme="minorEastAsia" w:eastAsiaTheme="minorEastAsia" w:hAnsiTheme="minorEastAsia" w:cstheme="minorEastAsia" w:hint="eastAsia"/>
          <w:b/>
          <w:bCs/>
          <w:sz w:val="24"/>
          <w:szCs w:val="24"/>
        </w:rPr>
        <w:t>平台提供线上说明，必要时提交相关证明材料。</w:t>
      </w:r>
    </w:p>
    <w:p w14:paraId="349A7E0B"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16.12询价报价超过预算金额或最高限价的；</w:t>
      </w:r>
    </w:p>
    <w:p w14:paraId="25E22A1D"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16.13响应文件“商务技术文件资料”部分中出现《报价一览表》或《报价明细表》相关内容的；</w:t>
      </w:r>
    </w:p>
    <w:p w14:paraId="70766443"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16.14有重大偏差或实质性不响应询价文件要求的，即“</w:t>
      </w:r>
      <w:bookmarkStart w:id="73" w:name="OLE_LINK7"/>
      <w:r w:rsidRPr="00AB1399">
        <w:rPr>
          <w:rFonts w:asciiTheme="minorEastAsia" w:eastAsiaTheme="minorEastAsia" w:hAnsiTheme="minorEastAsia" w:cstheme="minorEastAsia" w:hint="eastAsia"/>
          <w:b/>
          <w:bCs/>
          <w:sz w:val="24"/>
          <w:szCs w:val="24"/>
        </w:rPr>
        <w:t>★</w:t>
      </w:r>
      <w:bookmarkEnd w:id="73"/>
      <w:r w:rsidRPr="00AB1399">
        <w:rPr>
          <w:rFonts w:asciiTheme="minorEastAsia" w:eastAsiaTheme="minorEastAsia" w:hAnsiTheme="minorEastAsia" w:cstheme="minorEastAsia" w:hint="eastAsia"/>
          <w:b/>
          <w:bCs/>
          <w:sz w:val="24"/>
          <w:szCs w:val="24"/>
        </w:rPr>
        <w:t>”的关键性指标及技术参数要求负偏离或缺漏；</w:t>
      </w:r>
    </w:p>
    <w:p w14:paraId="08F1545B"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16.15供应</w:t>
      </w:r>
      <w:proofErr w:type="gramStart"/>
      <w:r w:rsidRPr="00AB1399">
        <w:rPr>
          <w:rFonts w:asciiTheme="minorEastAsia" w:eastAsiaTheme="minorEastAsia" w:hAnsiTheme="minorEastAsia" w:cstheme="minorEastAsia" w:hint="eastAsia"/>
          <w:b/>
          <w:bCs/>
          <w:sz w:val="24"/>
          <w:szCs w:val="24"/>
        </w:rPr>
        <w:t>商拒绝</w:t>
      </w:r>
      <w:proofErr w:type="gramEnd"/>
      <w:r w:rsidRPr="00AB1399">
        <w:rPr>
          <w:rFonts w:asciiTheme="minorEastAsia" w:eastAsiaTheme="minorEastAsia" w:hAnsiTheme="minorEastAsia" w:cstheme="minorEastAsia" w:hint="eastAsia"/>
          <w:b/>
          <w:bCs/>
          <w:sz w:val="24"/>
          <w:szCs w:val="24"/>
        </w:rPr>
        <w:t>按询价文件规定的修正原则对响应文件进行修改的；</w:t>
      </w:r>
    </w:p>
    <w:p w14:paraId="2D3DDDD5"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16.16有下列情形之一的，视为供应商串通投标，其投标无效：</w:t>
      </w:r>
    </w:p>
    <w:p w14:paraId="397405C0"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16.16.1不同供应商的响应文件由同一单位或者个人编制；</w:t>
      </w:r>
    </w:p>
    <w:p w14:paraId="330D7AA1"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16.16.2不同供应商委托同一单位或者个人办理投标事宜；</w:t>
      </w:r>
    </w:p>
    <w:p w14:paraId="27265133"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16.16.3不同供应商的响应文件载明的项目管理成员或者联系人员为同一人；</w:t>
      </w:r>
    </w:p>
    <w:p w14:paraId="0405DBC9"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16.16.4不同供应商的响应文件异常一致或者投标报价呈规律性差异；</w:t>
      </w:r>
    </w:p>
    <w:p w14:paraId="6FCD61B8"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16.16.5不同供应商提供的响应文件出自同一终端设备的，或在相同Internet主机分配地址（相同IP地址）报名或网上投标的，且经询标澄清</w:t>
      </w:r>
      <w:proofErr w:type="gramStart"/>
      <w:r w:rsidRPr="00AB1399">
        <w:rPr>
          <w:rFonts w:asciiTheme="minorEastAsia" w:eastAsiaTheme="minorEastAsia" w:hAnsiTheme="minorEastAsia" w:cstheme="minorEastAsia" w:hint="eastAsia"/>
          <w:b/>
          <w:bCs/>
          <w:sz w:val="24"/>
          <w:szCs w:val="24"/>
        </w:rPr>
        <w:t>供应商无令人</w:t>
      </w:r>
      <w:proofErr w:type="gramEnd"/>
      <w:r w:rsidRPr="00AB1399">
        <w:rPr>
          <w:rFonts w:asciiTheme="minorEastAsia" w:eastAsiaTheme="minorEastAsia" w:hAnsiTheme="minorEastAsia" w:cstheme="minorEastAsia" w:hint="eastAsia"/>
          <w:b/>
          <w:bCs/>
          <w:sz w:val="24"/>
          <w:szCs w:val="24"/>
        </w:rPr>
        <w:t>信服的理由和可靠证据证明其合理性的</w:t>
      </w:r>
      <w:r w:rsidRPr="00AB1399">
        <w:rPr>
          <w:rFonts w:asciiTheme="minorEastAsia" w:eastAsiaTheme="minorEastAsia" w:hAnsiTheme="minorEastAsia" w:cstheme="minorEastAsia" w:hint="eastAsia"/>
          <w:b/>
          <w:bCs/>
          <w:sz w:val="24"/>
          <w:szCs w:val="21"/>
        </w:rPr>
        <w:t>，经评标委员会半数以上成员确认有串通投标嫌疑的</w:t>
      </w:r>
      <w:r w:rsidRPr="00AB1399">
        <w:rPr>
          <w:rFonts w:asciiTheme="minorEastAsia" w:eastAsiaTheme="minorEastAsia" w:hAnsiTheme="minorEastAsia" w:cstheme="minorEastAsia" w:hint="eastAsia"/>
          <w:b/>
          <w:bCs/>
          <w:sz w:val="24"/>
          <w:szCs w:val="24"/>
        </w:rPr>
        <w:t>。</w:t>
      </w:r>
    </w:p>
    <w:p w14:paraId="352AB66C" w14:textId="77777777" w:rsidR="00E718AD" w:rsidRPr="00AB1399" w:rsidRDefault="00BB4EFB">
      <w:pPr>
        <w:tabs>
          <w:tab w:val="left" w:pos="3870"/>
          <w:tab w:val="left" w:pos="4085"/>
        </w:tabs>
        <w:snapToGrid w:val="0"/>
        <w:spacing w:line="336" w:lineRule="auto"/>
        <w:ind w:firstLineChars="200" w:firstLine="482"/>
        <w:jc w:val="left"/>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16.17 其他违反法律、法规的情形。</w:t>
      </w:r>
    </w:p>
    <w:p w14:paraId="42A51A56" w14:textId="77777777" w:rsidR="00E718AD" w:rsidRPr="00AB1399" w:rsidRDefault="00BB4EFB">
      <w:pPr>
        <w:pStyle w:val="2"/>
        <w:numPr>
          <w:ilvl w:val="0"/>
          <w:numId w:val="7"/>
        </w:numPr>
        <w:jc w:val="center"/>
        <w:rPr>
          <w:rFonts w:asciiTheme="minorEastAsia" w:eastAsiaTheme="minorEastAsia" w:hAnsiTheme="minorEastAsia" w:cstheme="minorEastAsia"/>
        </w:rPr>
      </w:pPr>
      <w:bookmarkStart w:id="74" w:name="_Toc25371"/>
      <w:bookmarkStart w:id="75" w:name="_Toc21752"/>
      <w:bookmarkStart w:id="76" w:name="_Toc11643"/>
      <w:r w:rsidRPr="00AB1399">
        <w:rPr>
          <w:rFonts w:asciiTheme="minorEastAsia" w:eastAsiaTheme="minorEastAsia" w:hAnsiTheme="minorEastAsia" w:cstheme="minorEastAsia" w:hint="eastAsia"/>
        </w:rPr>
        <w:lastRenderedPageBreak/>
        <w:t>采购中止的情形</w:t>
      </w:r>
      <w:bookmarkEnd w:id="74"/>
      <w:bookmarkEnd w:id="75"/>
      <w:bookmarkEnd w:id="76"/>
    </w:p>
    <w:p w14:paraId="52F02B8F" w14:textId="77777777" w:rsidR="00E718AD" w:rsidRPr="00AB1399" w:rsidRDefault="00BB4EFB">
      <w:pPr>
        <w:pStyle w:val="a9"/>
        <w:spacing w:line="336" w:lineRule="auto"/>
        <w:ind w:leftChars="200" w:left="400"/>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17、</w:t>
      </w:r>
      <w:r w:rsidRPr="00AB1399">
        <w:rPr>
          <w:rFonts w:asciiTheme="minorEastAsia" w:eastAsiaTheme="minorEastAsia" w:hAnsiTheme="minorEastAsia" w:cstheme="minorEastAsia" w:hint="eastAsia"/>
          <w:b/>
          <w:bCs/>
          <w:sz w:val="24"/>
          <w:szCs w:val="24"/>
          <w:lang w:val="zh-CN"/>
        </w:rPr>
        <w:t>中止电子交易活动和</w:t>
      </w:r>
      <w:r w:rsidRPr="00AB1399">
        <w:rPr>
          <w:rFonts w:asciiTheme="minorEastAsia" w:eastAsiaTheme="minorEastAsia" w:hAnsiTheme="minorEastAsia" w:cstheme="minorEastAsia" w:hint="eastAsia"/>
          <w:b/>
          <w:bCs/>
          <w:sz w:val="24"/>
          <w:szCs w:val="24"/>
        </w:rPr>
        <w:t>重新组织采购</w:t>
      </w:r>
    </w:p>
    <w:p w14:paraId="62C3F061" w14:textId="77777777" w:rsidR="00E718AD" w:rsidRPr="00AB1399" w:rsidRDefault="00BB4EFB">
      <w:pPr>
        <w:pStyle w:val="22"/>
        <w:tabs>
          <w:tab w:val="left" w:pos="0"/>
        </w:tabs>
        <w:spacing w:before="0" w:line="336" w:lineRule="auto"/>
        <w:ind w:firstLine="480"/>
        <w:rPr>
          <w:rFonts w:asciiTheme="minorEastAsia" w:eastAsiaTheme="minorEastAsia" w:hAnsiTheme="minorEastAsia" w:cstheme="minorEastAsia"/>
          <w:lang w:val="zh-CN"/>
        </w:rPr>
      </w:pPr>
      <w:r w:rsidRPr="00AB1399">
        <w:rPr>
          <w:rFonts w:asciiTheme="minorEastAsia" w:eastAsiaTheme="minorEastAsia" w:hAnsiTheme="minorEastAsia" w:cstheme="minorEastAsia" w:hint="eastAsia"/>
        </w:rPr>
        <w:t>17.1</w:t>
      </w:r>
      <w:r w:rsidRPr="00AB1399">
        <w:rPr>
          <w:rFonts w:asciiTheme="minorEastAsia" w:eastAsiaTheme="minorEastAsia" w:hAnsiTheme="minorEastAsia" w:cstheme="minorEastAsia" w:hint="eastAsia"/>
          <w:lang w:val="zh-CN"/>
        </w:rPr>
        <w:t>采购过程中出现以下情形，导致电子交易平台无法正常运行，或者无法保证电子交易的公平、公正和安全时，采购组织机构可中止电子交易活动：</w:t>
      </w:r>
    </w:p>
    <w:p w14:paraId="11E99481" w14:textId="77777777" w:rsidR="00E718AD" w:rsidRPr="00AB1399" w:rsidRDefault="00BB4EFB">
      <w:pPr>
        <w:numPr>
          <w:ilvl w:val="0"/>
          <w:numId w:val="13"/>
        </w:numPr>
        <w:tabs>
          <w:tab w:val="left" w:pos="0"/>
        </w:tabs>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电子交易平台发生故障而无法登录访问的；</w:t>
      </w:r>
    </w:p>
    <w:p w14:paraId="48F2D57B" w14:textId="77777777" w:rsidR="00E718AD" w:rsidRPr="00AB1399" w:rsidRDefault="00BB4EFB">
      <w:pPr>
        <w:numPr>
          <w:ilvl w:val="0"/>
          <w:numId w:val="13"/>
        </w:numPr>
        <w:tabs>
          <w:tab w:val="left" w:pos="0"/>
        </w:tabs>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电子交易平台应用或数据库出现错误，不能进行正常操作的；</w:t>
      </w:r>
    </w:p>
    <w:p w14:paraId="26F4A780" w14:textId="77777777" w:rsidR="00E718AD" w:rsidRPr="00AB1399" w:rsidRDefault="00BB4EFB">
      <w:pPr>
        <w:numPr>
          <w:ilvl w:val="0"/>
          <w:numId w:val="13"/>
        </w:numPr>
        <w:tabs>
          <w:tab w:val="left" w:pos="0"/>
        </w:tabs>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电子交易平台发现严重安全漏洞，有潜在泄密危险的；</w:t>
      </w:r>
    </w:p>
    <w:p w14:paraId="12CAAED9" w14:textId="77777777" w:rsidR="00E718AD" w:rsidRPr="00AB1399" w:rsidRDefault="00BB4EFB">
      <w:pPr>
        <w:numPr>
          <w:ilvl w:val="0"/>
          <w:numId w:val="13"/>
        </w:numPr>
        <w:tabs>
          <w:tab w:val="left" w:pos="0"/>
        </w:tabs>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病毒发作导致不能进行正常操作的；</w:t>
      </w:r>
    </w:p>
    <w:p w14:paraId="04A26A0A" w14:textId="77777777" w:rsidR="00E718AD" w:rsidRPr="00AB1399" w:rsidRDefault="00BB4EFB">
      <w:pPr>
        <w:numPr>
          <w:ilvl w:val="0"/>
          <w:numId w:val="13"/>
        </w:numPr>
        <w:tabs>
          <w:tab w:val="left" w:pos="0"/>
        </w:tabs>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其他无法保证电子交易的公平、公正和安全的情况。</w:t>
      </w:r>
    </w:p>
    <w:p w14:paraId="65CAC5BE" w14:textId="77777777" w:rsidR="00E718AD" w:rsidRPr="00AB1399" w:rsidRDefault="00E718AD">
      <w:pPr>
        <w:tabs>
          <w:tab w:val="left" w:pos="0"/>
        </w:tabs>
        <w:spacing w:line="336" w:lineRule="auto"/>
        <w:rPr>
          <w:rFonts w:asciiTheme="minorEastAsia" w:eastAsiaTheme="minorEastAsia" w:hAnsiTheme="minorEastAsia" w:cstheme="minorEastAsia"/>
          <w:sz w:val="24"/>
          <w:szCs w:val="24"/>
        </w:rPr>
      </w:pPr>
    </w:p>
    <w:p w14:paraId="2F10E822" w14:textId="77777777" w:rsidR="00E718AD" w:rsidRPr="00AB1399" w:rsidRDefault="00BB4EFB">
      <w:pPr>
        <w:pStyle w:val="2"/>
        <w:numPr>
          <w:ilvl w:val="0"/>
          <w:numId w:val="7"/>
        </w:numPr>
        <w:jc w:val="center"/>
        <w:rPr>
          <w:rFonts w:asciiTheme="minorEastAsia" w:eastAsiaTheme="minorEastAsia" w:hAnsiTheme="minorEastAsia" w:cstheme="minorEastAsia"/>
        </w:rPr>
      </w:pPr>
      <w:bookmarkStart w:id="77" w:name="_Toc30031"/>
      <w:bookmarkStart w:id="78" w:name="_Toc29289"/>
      <w:r w:rsidRPr="00AB1399">
        <w:rPr>
          <w:rFonts w:asciiTheme="minorEastAsia" w:eastAsiaTheme="minorEastAsia" w:hAnsiTheme="minorEastAsia" w:cstheme="minorEastAsia" w:hint="eastAsia"/>
        </w:rPr>
        <w:t>授予合同</w:t>
      </w:r>
      <w:bookmarkEnd w:id="77"/>
      <w:bookmarkEnd w:id="78"/>
    </w:p>
    <w:p w14:paraId="36A63F96" w14:textId="77777777" w:rsidR="00E718AD" w:rsidRPr="00AB1399" w:rsidRDefault="00BB4EFB">
      <w:pPr>
        <w:spacing w:line="360" w:lineRule="auto"/>
        <w:ind w:firstLineChars="200" w:firstLine="482"/>
        <w:rPr>
          <w:rFonts w:asciiTheme="minorEastAsia" w:eastAsiaTheme="minorEastAsia" w:hAnsiTheme="minorEastAsia" w:cstheme="minorEastAsia"/>
          <w:b/>
          <w:bCs/>
          <w:sz w:val="24"/>
          <w:szCs w:val="32"/>
        </w:rPr>
      </w:pPr>
      <w:bookmarkStart w:id="79" w:name="_Toc81372776"/>
      <w:bookmarkStart w:id="80" w:name="_Toc84325929"/>
      <w:bookmarkStart w:id="81" w:name="_Toc81372953"/>
      <w:r w:rsidRPr="00AB1399">
        <w:rPr>
          <w:rFonts w:asciiTheme="minorEastAsia" w:eastAsiaTheme="minorEastAsia" w:hAnsiTheme="minorEastAsia" w:cstheme="minorEastAsia" w:hint="eastAsia"/>
          <w:b/>
          <w:bCs/>
          <w:sz w:val="24"/>
          <w:szCs w:val="32"/>
        </w:rPr>
        <w:t>18.1询价结果：</w:t>
      </w:r>
    </w:p>
    <w:p w14:paraId="22E2322A"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32"/>
        </w:rPr>
      </w:pPr>
      <w:r w:rsidRPr="00AB1399">
        <w:rPr>
          <w:rFonts w:asciiTheme="minorEastAsia" w:eastAsiaTheme="minorEastAsia" w:hAnsiTheme="minorEastAsia" w:cstheme="minorEastAsia" w:hint="eastAsia"/>
          <w:sz w:val="24"/>
          <w:szCs w:val="32"/>
        </w:rPr>
        <w:t>询价小组完成评定后，向采购人提交经各询价小组成员签字的评审结果报告，并按询价办法确定成交供应商，在浙江政府采购网和绍兴市上虞区公共资源交易中心公告1个工作日，供应商对询价结果如有异议，可在规定时间内以书面形式署名向采购人提出质疑，但需对投诉或质疑内容的真实性承担法律责任。供应商质疑、投诉应当有明确的请求和必要的证明材料，供应</w:t>
      </w:r>
      <w:proofErr w:type="gramStart"/>
      <w:r w:rsidRPr="00AB1399">
        <w:rPr>
          <w:rFonts w:asciiTheme="minorEastAsia" w:eastAsiaTheme="minorEastAsia" w:hAnsiTheme="minorEastAsia" w:cstheme="minorEastAsia" w:hint="eastAsia"/>
          <w:sz w:val="24"/>
          <w:szCs w:val="32"/>
        </w:rPr>
        <w:t>商投诉</w:t>
      </w:r>
      <w:proofErr w:type="gramEnd"/>
      <w:r w:rsidRPr="00AB1399">
        <w:rPr>
          <w:rFonts w:asciiTheme="minorEastAsia" w:eastAsiaTheme="minorEastAsia" w:hAnsiTheme="minorEastAsia" w:cstheme="minorEastAsia" w:hint="eastAsia"/>
          <w:sz w:val="24"/>
          <w:szCs w:val="32"/>
        </w:rPr>
        <w:t>的事项不得超出已质疑事项的范围。</w:t>
      </w:r>
    </w:p>
    <w:p w14:paraId="5AAB3279" w14:textId="77777777" w:rsidR="00E718AD" w:rsidRPr="00AB1399" w:rsidRDefault="00BB4EFB">
      <w:pPr>
        <w:spacing w:line="360" w:lineRule="auto"/>
        <w:ind w:firstLineChars="200" w:firstLine="482"/>
        <w:rPr>
          <w:rFonts w:asciiTheme="minorEastAsia" w:eastAsiaTheme="minorEastAsia" w:hAnsiTheme="minorEastAsia" w:cstheme="minorEastAsia"/>
          <w:b/>
          <w:bCs/>
          <w:sz w:val="24"/>
          <w:szCs w:val="32"/>
        </w:rPr>
      </w:pPr>
      <w:r w:rsidRPr="00AB1399">
        <w:rPr>
          <w:rFonts w:asciiTheme="minorEastAsia" w:eastAsiaTheme="minorEastAsia" w:hAnsiTheme="minorEastAsia" w:cstheme="minorEastAsia" w:hint="eastAsia"/>
          <w:b/>
          <w:bCs/>
          <w:sz w:val="24"/>
          <w:szCs w:val="32"/>
        </w:rPr>
        <w:t>18.2成交通知和合同授予</w:t>
      </w:r>
    </w:p>
    <w:p w14:paraId="74BC3527"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32"/>
        </w:rPr>
      </w:pPr>
      <w:r w:rsidRPr="00AB1399">
        <w:rPr>
          <w:rFonts w:asciiTheme="minorEastAsia" w:eastAsiaTheme="minorEastAsia" w:hAnsiTheme="minorEastAsia" w:cstheme="minorEastAsia" w:hint="eastAsia"/>
          <w:sz w:val="24"/>
          <w:szCs w:val="32"/>
        </w:rPr>
        <w:t>（1）采购人应当自中标通知书发出之日起30日内，按照询价文件和成交供应商响应文件的规定，与成交供应商签订书面合同。所签订的合同不得对询价文件确定的事项和成交供应商响应文件作实质性修改。</w:t>
      </w:r>
    </w:p>
    <w:p w14:paraId="73501A44" w14:textId="77777777" w:rsidR="00E718AD" w:rsidRPr="00AB1399" w:rsidRDefault="00BB4EFB">
      <w:pPr>
        <w:spacing w:line="360" w:lineRule="auto"/>
        <w:ind w:firstLineChars="200" w:firstLine="480"/>
        <w:rPr>
          <w:rFonts w:asciiTheme="minorEastAsia" w:eastAsiaTheme="minorEastAsia" w:hAnsiTheme="minorEastAsia" w:cstheme="minorEastAsia"/>
          <w:szCs w:val="32"/>
        </w:rPr>
      </w:pPr>
      <w:r w:rsidRPr="00AB1399">
        <w:rPr>
          <w:rFonts w:asciiTheme="minorEastAsia" w:eastAsiaTheme="minorEastAsia" w:hAnsiTheme="minorEastAsia" w:cstheme="minorEastAsia" w:hint="eastAsia"/>
          <w:sz w:val="24"/>
          <w:szCs w:val="32"/>
        </w:rPr>
        <w:t>（2）中标或者成交供应</w:t>
      </w:r>
      <w:proofErr w:type="gramStart"/>
      <w:r w:rsidRPr="00AB1399">
        <w:rPr>
          <w:rFonts w:asciiTheme="minorEastAsia" w:eastAsiaTheme="minorEastAsia" w:hAnsiTheme="minorEastAsia" w:cstheme="minorEastAsia" w:hint="eastAsia"/>
          <w:sz w:val="24"/>
          <w:szCs w:val="32"/>
        </w:rPr>
        <w:t>商拒绝</w:t>
      </w:r>
      <w:proofErr w:type="gramEnd"/>
      <w:r w:rsidRPr="00AB1399">
        <w:rPr>
          <w:rFonts w:asciiTheme="minorEastAsia" w:eastAsiaTheme="minorEastAsia" w:hAnsiTheme="minorEastAsia" w:cstheme="minorEastAsia" w:hint="eastAsia"/>
          <w:sz w:val="24"/>
          <w:szCs w:val="32"/>
        </w:rPr>
        <w:t>与采购人签订合同的，采购人可以按照评审报告推荐的中标或者成交候选人名单排序，确定下一候选人为中标或者成交供应商，也可以重新开展政府采购活动。</w:t>
      </w:r>
    </w:p>
    <w:p w14:paraId="630CA1B4" w14:textId="77777777" w:rsidR="00E718AD" w:rsidRPr="00AB1399" w:rsidRDefault="00BB4EFB">
      <w:pPr>
        <w:spacing w:line="360" w:lineRule="auto"/>
        <w:ind w:firstLineChars="200" w:firstLine="482"/>
        <w:jc w:val="left"/>
        <w:rPr>
          <w:rFonts w:asciiTheme="minorEastAsia" w:eastAsiaTheme="minorEastAsia" w:hAnsiTheme="minorEastAsia" w:cstheme="minorEastAsia"/>
          <w:b/>
          <w:sz w:val="24"/>
        </w:rPr>
      </w:pPr>
      <w:r w:rsidRPr="00AB1399">
        <w:rPr>
          <w:rFonts w:asciiTheme="minorEastAsia" w:eastAsiaTheme="minorEastAsia" w:hAnsiTheme="minorEastAsia" w:cstheme="minorEastAsia" w:hint="eastAsia"/>
          <w:b/>
          <w:sz w:val="24"/>
        </w:rPr>
        <w:t>18.3中标通知</w:t>
      </w:r>
    </w:p>
    <w:bookmarkEnd w:id="79"/>
    <w:bookmarkEnd w:id="80"/>
    <w:bookmarkEnd w:id="81"/>
    <w:p w14:paraId="76A47218" w14:textId="77777777" w:rsidR="00E718AD" w:rsidRPr="00AB1399" w:rsidRDefault="00BB4EFB">
      <w:pPr>
        <w:pStyle w:val="a9"/>
        <w:spacing w:line="360" w:lineRule="auto"/>
        <w:ind w:firstLineChars="200" w:firstLine="48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szCs w:val="32"/>
        </w:rPr>
        <w:t>（1）</w:t>
      </w:r>
      <w:r w:rsidRPr="00AB1399">
        <w:rPr>
          <w:rFonts w:asciiTheme="minorEastAsia" w:eastAsiaTheme="minorEastAsia" w:hAnsiTheme="minorEastAsia" w:cstheme="minorEastAsia" w:hint="eastAsia"/>
          <w:sz w:val="24"/>
        </w:rPr>
        <w:t>采购代理机构在询价结束后7日内向成交供应商签发中标通知书。</w:t>
      </w:r>
    </w:p>
    <w:p w14:paraId="1DB9FEA7" w14:textId="77777777" w:rsidR="00E718AD" w:rsidRPr="00AB1399" w:rsidRDefault="00BB4EFB">
      <w:pPr>
        <w:pStyle w:val="a9"/>
        <w:spacing w:line="360" w:lineRule="auto"/>
        <w:ind w:firstLineChars="200" w:firstLine="48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szCs w:val="32"/>
        </w:rPr>
        <w:t>（2）</w:t>
      </w:r>
      <w:r w:rsidRPr="00AB1399">
        <w:rPr>
          <w:rFonts w:asciiTheme="minorEastAsia" w:eastAsiaTheme="minorEastAsia" w:hAnsiTheme="minorEastAsia" w:cstheme="minorEastAsia" w:hint="eastAsia"/>
          <w:sz w:val="24"/>
        </w:rPr>
        <w:t>在采购机构发出成交通知书前，</w:t>
      </w:r>
      <w:proofErr w:type="gramStart"/>
      <w:r w:rsidRPr="00AB1399">
        <w:rPr>
          <w:rFonts w:asciiTheme="minorEastAsia" w:eastAsiaTheme="minorEastAsia" w:hAnsiTheme="minorEastAsia" w:cstheme="minorEastAsia" w:hint="eastAsia"/>
          <w:sz w:val="24"/>
        </w:rPr>
        <w:t>预成交</w:t>
      </w:r>
      <w:proofErr w:type="gramEnd"/>
      <w:r w:rsidRPr="00AB1399">
        <w:rPr>
          <w:rFonts w:asciiTheme="minorEastAsia" w:eastAsiaTheme="minorEastAsia" w:hAnsiTheme="minorEastAsia" w:cstheme="minorEastAsia" w:hint="eastAsia"/>
          <w:sz w:val="24"/>
        </w:rPr>
        <w:t>供应商有违反有关法律法规和本项目要求行为的，则取消该供应商的预中标资格，</w:t>
      </w:r>
      <w:r w:rsidRPr="00AB1399">
        <w:rPr>
          <w:rFonts w:asciiTheme="minorEastAsia" w:eastAsiaTheme="minorEastAsia" w:hAnsiTheme="minorEastAsia" w:cstheme="minorEastAsia" w:hint="eastAsia"/>
          <w:sz w:val="24"/>
          <w:szCs w:val="32"/>
        </w:rPr>
        <w:t>列入政府采购活动不良诚</w:t>
      </w:r>
      <w:r w:rsidRPr="00AB1399">
        <w:rPr>
          <w:rFonts w:asciiTheme="minorEastAsia" w:eastAsiaTheme="minorEastAsia" w:hAnsiTheme="minorEastAsia" w:cstheme="minorEastAsia" w:hint="eastAsia"/>
          <w:sz w:val="24"/>
          <w:szCs w:val="32"/>
        </w:rPr>
        <w:lastRenderedPageBreak/>
        <w:t>信行为</w:t>
      </w:r>
      <w:r w:rsidRPr="00AB1399">
        <w:rPr>
          <w:rFonts w:asciiTheme="minorEastAsia" w:eastAsiaTheme="minorEastAsia" w:hAnsiTheme="minorEastAsia" w:cstheme="minorEastAsia" w:hint="eastAsia"/>
          <w:sz w:val="24"/>
        </w:rPr>
        <w:t>。</w:t>
      </w:r>
    </w:p>
    <w:p w14:paraId="036B10EF" w14:textId="77777777" w:rsidR="00E718AD" w:rsidRPr="00AB1399" w:rsidRDefault="00BB4EFB">
      <w:pPr>
        <w:pStyle w:val="22"/>
        <w:snapToGrid w:val="0"/>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szCs w:val="32"/>
        </w:rPr>
        <w:t>（3）</w:t>
      </w:r>
      <w:r w:rsidRPr="00AB1399">
        <w:rPr>
          <w:rFonts w:asciiTheme="minorEastAsia" w:eastAsiaTheme="minorEastAsia" w:hAnsiTheme="minorEastAsia" w:cstheme="minorEastAsia" w:hint="eastAsia"/>
        </w:rPr>
        <w:t>采购人、采购机构对中标结果不作任何说明和解释，也不回答任何提问。</w:t>
      </w:r>
    </w:p>
    <w:p w14:paraId="3D754025" w14:textId="77777777" w:rsidR="00E718AD" w:rsidRPr="00AB1399" w:rsidRDefault="00BB4EFB">
      <w:pPr>
        <w:adjustRightInd w:val="0"/>
        <w:snapToGrid w:val="0"/>
        <w:spacing w:line="360" w:lineRule="auto"/>
        <w:ind w:firstLineChars="200" w:firstLine="482"/>
        <w:rPr>
          <w:rFonts w:asciiTheme="minorEastAsia" w:eastAsiaTheme="minorEastAsia" w:hAnsiTheme="minorEastAsia" w:cstheme="minorEastAsia"/>
          <w:b/>
          <w:sz w:val="24"/>
        </w:rPr>
      </w:pPr>
      <w:r w:rsidRPr="00AB1399">
        <w:rPr>
          <w:rFonts w:asciiTheme="minorEastAsia" w:eastAsiaTheme="minorEastAsia" w:hAnsiTheme="minorEastAsia" w:cstheme="minorEastAsia" w:hint="eastAsia"/>
          <w:b/>
          <w:sz w:val="24"/>
        </w:rPr>
        <w:t>18.4解释权</w:t>
      </w:r>
    </w:p>
    <w:p w14:paraId="562AA26F" w14:textId="77777777" w:rsidR="00E718AD" w:rsidRPr="00AB1399" w:rsidRDefault="00BB4EFB">
      <w:pPr>
        <w:adjustRightInd w:val="0"/>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rPr>
        <w:t>询价文件的解释权均属于</w:t>
      </w:r>
      <w:r w:rsidR="000D3D72">
        <w:rPr>
          <w:rFonts w:asciiTheme="minorEastAsia" w:eastAsiaTheme="minorEastAsia" w:hAnsiTheme="minorEastAsia" w:cstheme="minorEastAsia" w:hint="eastAsia"/>
          <w:sz w:val="24"/>
          <w:u w:val="single"/>
        </w:rPr>
        <w:t>绍兴市上虞人民医院</w:t>
      </w:r>
      <w:r w:rsidRPr="00AB1399">
        <w:rPr>
          <w:rFonts w:asciiTheme="minorEastAsia" w:eastAsiaTheme="minorEastAsia" w:hAnsiTheme="minorEastAsia" w:cstheme="minorEastAsia" w:hint="eastAsia"/>
          <w:sz w:val="24"/>
        </w:rPr>
        <w:t>和</w:t>
      </w:r>
      <w:r w:rsidRPr="00AB1399">
        <w:rPr>
          <w:rFonts w:asciiTheme="minorEastAsia" w:eastAsiaTheme="minorEastAsia" w:hAnsiTheme="minorEastAsia" w:cstheme="minorEastAsia" w:hint="eastAsia"/>
          <w:sz w:val="24"/>
          <w:u w:val="single"/>
        </w:rPr>
        <w:t>浙江天平项目咨询有限公司</w:t>
      </w:r>
      <w:r w:rsidRPr="00AB1399">
        <w:rPr>
          <w:rFonts w:asciiTheme="minorEastAsia" w:eastAsiaTheme="minorEastAsia" w:hAnsiTheme="minorEastAsia" w:cstheme="minorEastAsia" w:hint="eastAsia"/>
          <w:sz w:val="24"/>
        </w:rPr>
        <w:t>。</w:t>
      </w:r>
    </w:p>
    <w:p w14:paraId="3CA651BE" w14:textId="77777777" w:rsidR="00E718AD" w:rsidRPr="00AB1399" w:rsidRDefault="00BB4EFB">
      <w:pPr>
        <w:pStyle w:val="1"/>
        <w:jc w:val="center"/>
        <w:rPr>
          <w:rFonts w:asciiTheme="minorEastAsia" w:eastAsiaTheme="minorEastAsia" w:hAnsiTheme="minorEastAsia" w:cstheme="minorEastAsia"/>
          <w:sz w:val="36"/>
          <w:szCs w:val="36"/>
        </w:rPr>
      </w:pPr>
      <w:r w:rsidRPr="00AB1399">
        <w:rPr>
          <w:rFonts w:asciiTheme="minorEastAsia" w:eastAsiaTheme="minorEastAsia" w:hAnsiTheme="minorEastAsia" w:cstheme="minorEastAsia" w:hint="eastAsia"/>
          <w:sz w:val="36"/>
          <w:szCs w:val="36"/>
        </w:rPr>
        <w:br w:type="page"/>
      </w:r>
      <w:bookmarkStart w:id="82" w:name="_Toc9553"/>
      <w:bookmarkStart w:id="83" w:name="_Toc30491"/>
      <w:bookmarkStart w:id="84" w:name="_Toc21248"/>
      <w:r w:rsidRPr="00AB1399">
        <w:rPr>
          <w:rFonts w:asciiTheme="minorEastAsia" w:eastAsiaTheme="minorEastAsia" w:hAnsiTheme="minorEastAsia" w:cstheme="minorEastAsia" w:hint="eastAsia"/>
          <w:sz w:val="36"/>
          <w:szCs w:val="36"/>
        </w:rPr>
        <w:lastRenderedPageBreak/>
        <w:t>第三部分采购内容及要求</w:t>
      </w:r>
      <w:bookmarkEnd w:id="82"/>
      <w:bookmarkEnd w:id="83"/>
      <w:bookmarkEnd w:id="84"/>
    </w:p>
    <w:p w14:paraId="539AC28F" w14:textId="77777777" w:rsidR="00E718AD" w:rsidRPr="00AB1399" w:rsidRDefault="00BB4EFB">
      <w:pPr>
        <w:pStyle w:val="2"/>
        <w:spacing w:line="360" w:lineRule="auto"/>
        <w:jc w:val="center"/>
        <w:rPr>
          <w:rFonts w:hAnsi="宋体"/>
        </w:rPr>
      </w:pPr>
      <w:bookmarkStart w:id="85" w:name="_Toc2831"/>
      <w:bookmarkStart w:id="86" w:name="_Toc26036"/>
      <w:bookmarkStart w:id="87" w:name="_Toc13601"/>
      <w:bookmarkStart w:id="88" w:name="_Toc20881"/>
      <w:bookmarkStart w:id="89" w:name="_Toc506107086"/>
      <w:bookmarkStart w:id="90" w:name="_Toc17199"/>
      <w:bookmarkStart w:id="91" w:name="_Toc506107088"/>
      <w:bookmarkStart w:id="92" w:name="_Toc15284"/>
      <w:r w:rsidRPr="00AB1399">
        <w:rPr>
          <w:rFonts w:hAnsi="宋体" w:hint="eastAsia"/>
        </w:rPr>
        <w:t>第一章　技术规范及要求</w:t>
      </w:r>
      <w:bookmarkEnd w:id="85"/>
      <w:bookmarkEnd w:id="86"/>
      <w:bookmarkEnd w:id="87"/>
      <w:bookmarkEnd w:id="88"/>
      <w:bookmarkEnd w:id="89"/>
      <w:bookmarkEnd w:id="90"/>
    </w:p>
    <w:p w14:paraId="7326CE4C" w14:textId="77777777" w:rsidR="00E718AD" w:rsidRPr="00AB1399" w:rsidRDefault="00BB4EFB" w:rsidP="009B2407">
      <w:pPr>
        <w:numPr>
          <w:ilvl w:val="0"/>
          <w:numId w:val="14"/>
        </w:numPr>
        <w:spacing w:beforeLines="50" w:before="156" w:afterLines="50" w:after="156" w:line="360" w:lineRule="auto"/>
        <w:ind w:firstLineChars="200" w:firstLine="482"/>
        <w:rPr>
          <w:rFonts w:ascii="宋体" w:hAnsi="宋体" w:cs="宋体"/>
          <w:b/>
          <w:sz w:val="24"/>
        </w:rPr>
      </w:pPr>
      <w:r w:rsidRPr="00AB1399">
        <w:rPr>
          <w:rFonts w:ascii="宋体" w:hAnsi="宋体" w:cs="宋体" w:hint="eastAsia"/>
          <w:b/>
          <w:sz w:val="24"/>
        </w:rPr>
        <w:t>总则</w:t>
      </w:r>
    </w:p>
    <w:p w14:paraId="32C53E75" w14:textId="77777777" w:rsidR="00E718AD" w:rsidRPr="00AB1399" w:rsidRDefault="00BB4EFB">
      <w:pPr>
        <w:numPr>
          <w:ilvl w:val="0"/>
          <w:numId w:val="15"/>
        </w:numPr>
        <w:autoSpaceDE w:val="0"/>
        <w:autoSpaceDN w:val="0"/>
        <w:adjustRightInd w:val="0"/>
        <w:spacing w:line="360" w:lineRule="auto"/>
        <w:ind w:firstLineChars="200" w:firstLine="480"/>
        <w:jc w:val="left"/>
        <w:rPr>
          <w:rFonts w:ascii="宋体" w:hAnsi="宋体" w:cs="宋体"/>
          <w:sz w:val="24"/>
        </w:rPr>
      </w:pPr>
      <w:r w:rsidRPr="00AB1399">
        <w:rPr>
          <w:rFonts w:ascii="宋体" w:hAnsi="宋体" w:cs="宋体" w:hint="eastAsia"/>
          <w:sz w:val="24"/>
        </w:rPr>
        <w:t>本部分只是采购内容的一些原则性规定，并不是完整的详尽的要求，投标人有责任根据实际情况提供更科学合理的优化产品，并对所提供工艺、安全性、先进性负责，符合技术规格的要求。</w:t>
      </w:r>
    </w:p>
    <w:p w14:paraId="53F9EA4A" w14:textId="77777777" w:rsidR="00E718AD" w:rsidRPr="00AB1399" w:rsidRDefault="00BB4EFB">
      <w:pPr>
        <w:numPr>
          <w:ilvl w:val="0"/>
          <w:numId w:val="15"/>
        </w:numPr>
        <w:autoSpaceDE w:val="0"/>
        <w:autoSpaceDN w:val="0"/>
        <w:adjustRightInd w:val="0"/>
        <w:spacing w:line="360" w:lineRule="auto"/>
        <w:ind w:firstLineChars="200" w:firstLine="480"/>
        <w:jc w:val="left"/>
        <w:rPr>
          <w:rFonts w:ascii="宋体" w:hAnsi="宋体" w:cs="宋体"/>
          <w:sz w:val="24"/>
        </w:rPr>
      </w:pPr>
      <w:r w:rsidRPr="00AB1399">
        <w:rPr>
          <w:rFonts w:ascii="宋体" w:hAnsi="宋体" w:cs="宋体" w:hint="eastAsia"/>
          <w:sz w:val="24"/>
        </w:rPr>
        <w:t>投标人必须对全部招标内容进行投标，不允许只对其中部分内容进行投标，谢绝联合体投标。</w:t>
      </w:r>
    </w:p>
    <w:p w14:paraId="359E0647" w14:textId="77777777" w:rsidR="00E718AD" w:rsidRPr="00AB1399" w:rsidRDefault="00BB4EFB">
      <w:pPr>
        <w:numPr>
          <w:ilvl w:val="0"/>
          <w:numId w:val="15"/>
        </w:numPr>
        <w:autoSpaceDE w:val="0"/>
        <w:autoSpaceDN w:val="0"/>
        <w:adjustRightInd w:val="0"/>
        <w:spacing w:line="360" w:lineRule="auto"/>
        <w:ind w:firstLineChars="200" w:firstLine="480"/>
        <w:jc w:val="left"/>
        <w:rPr>
          <w:rFonts w:ascii="宋体" w:hAnsi="宋体" w:cs="宋体"/>
          <w:sz w:val="24"/>
        </w:rPr>
      </w:pPr>
      <w:r w:rsidRPr="00AB1399">
        <w:rPr>
          <w:rFonts w:ascii="宋体" w:hAnsi="宋体" w:cs="宋体" w:hint="eastAsia"/>
          <w:sz w:val="24"/>
        </w:rPr>
        <w:t>投标产品如与采购要求有细微偏差，采购人将有权要求中标人调整偏差，并不改变投标价格。</w:t>
      </w:r>
    </w:p>
    <w:p w14:paraId="0A63B321" w14:textId="77777777" w:rsidR="00E718AD" w:rsidRPr="00AB1399" w:rsidRDefault="00BB4EFB">
      <w:pPr>
        <w:numPr>
          <w:ilvl w:val="0"/>
          <w:numId w:val="15"/>
        </w:numPr>
        <w:autoSpaceDE w:val="0"/>
        <w:autoSpaceDN w:val="0"/>
        <w:adjustRightInd w:val="0"/>
        <w:spacing w:line="360" w:lineRule="auto"/>
        <w:ind w:firstLineChars="200" w:firstLine="480"/>
        <w:jc w:val="left"/>
        <w:rPr>
          <w:rFonts w:ascii="宋体" w:hAnsi="宋体" w:cs="宋体"/>
          <w:sz w:val="24"/>
        </w:rPr>
      </w:pPr>
      <w:r w:rsidRPr="00AB1399">
        <w:rPr>
          <w:rFonts w:ascii="宋体" w:hAnsi="宋体" w:cs="宋体" w:hint="eastAsia"/>
          <w:sz w:val="24"/>
        </w:rPr>
        <w:t>投标人须对招标文件中的各个条款一一给予实质性答复，不能空头或仅拷贝</w:t>
      </w:r>
      <w:proofErr w:type="gramStart"/>
      <w:r w:rsidRPr="00AB1399">
        <w:rPr>
          <w:rFonts w:ascii="宋体" w:hAnsi="宋体" w:cs="宋体" w:hint="eastAsia"/>
          <w:sz w:val="24"/>
        </w:rPr>
        <w:t>黏</w:t>
      </w:r>
      <w:proofErr w:type="gramEnd"/>
      <w:r w:rsidRPr="00AB1399">
        <w:rPr>
          <w:rFonts w:ascii="宋体" w:hAnsi="宋体" w:cs="宋体" w:hint="eastAsia"/>
          <w:sz w:val="24"/>
        </w:rPr>
        <w:t>贴响应。</w:t>
      </w:r>
    </w:p>
    <w:p w14:paraId="2DDBAA98" w14:textId="77777777" w:rsidR="00E718AD" w:rsidRPr="00AB1399" w:rsidRDefault="00BB4EFB">
      <w:pPr>
        <w:numPr>
          <w:ilvl w:val="0"/>
          <w:numId w:val="15"/>
        </w:numPr>
        <w:autoSpaceDE w:val="0"/>
        <w:autoSpaceDN w:val="0"/>
        <w:adjustRightInd w:val="0"/>
        <w:spacing w:line="360" w:lineRule="auto"/>
        <w:ind w:firstLineChars="200" w:firstLine="480"/>
        <w:jc w:val="left"/>
        <w:rPr>
          <w:rFonts w:ascii="宋体" w:hAnsi="宋体" w:cs="宋体"/>
          <w:sz w:val="24"/>
        </w:rPr>
      </w:pPr>
      <w:r w:rsidRPr="00AB1399">
        <w:rPr>
          <w:rFonts w:ascii="宋体" w:hAnsi="宋体" w:cs="宋体" w:hint="eastAsia"/>
          <w:sz w:val="24"/>
        </w:rPr>
        <w:t>投标人须对招标文件中涉及到的专利负责，并保证不伤害采购人的利益。在法律范围内，所有文字、商标和技术侵权造成的相关费用，采购人概不负责。</w:t>
      </w:r>
    </w:p>
    <w:p w14:paraId="5F2C4622" w14:textId="77777777" w:rsidR="00E718AD" w:rsidRPr="00AB1399" w:rsidRDefault="00BB4EFB">
      <w:pPr>
        <w:numPr>
          <w:ilvl w:val="0"/>
          <w:numId w:val="15"/>
        </w:numPr>
        <w:autoSpaceDE w:val="0"/>
        <w:autoSpaceDN w:val="0"/>
        <w:adjustRightInd w:val="0"/>
        <w:spacing w:line="360" w:lineRule="auto"/>
        <w:ind w:firstLineChars="200" w:firstLine="480"/>
        <w:jc w:val="left"/>
        <w:rPr>
          <w:rFonts w:ascii="宋体" w:hAnsi="宋体" w:cs="宋体"/>
          <w:sz w:val="24"/>
        </w:rPr>
      </w:pPr>
      <w:r w:rsidRPr="00AB1399">
        <w:rPr>
          <w:rFonts w:ascii="宋体" w:hAnsi="宋体" w:cs="宋体" w:hint="eastAsia"/>
          <w:sz w:val="24"/>
        </w:rPr>
        <w:t>投标人的报价不仅应包括招标文件提供的设备清单、技术条款的要求，还应包括任何未明确标出的，但货物安装后保证正常安全使用所不可缺少的配件及附件的全部费用。其中，全部货物材料应说明名称、型号、数量、单价、总价、产地等。</w:t>
      </w:r>
    </w:p>
    <w:p w14:paraId="408B7A0B" w14:textId="77777777" w:rsidR="00E718AD" w:rsidRPr="00AB1399" w:rsidRDefault="00BB4EFB">
      <w:pPr>
        <w:numPr>
          <w:ilvl w:val="0"/>
          <w:numId w:val="15"/>
        </w:numPr>
        <w:autoSpaceDE w:val="0"/>
        <w:autoSpaceDN w:val="0"/>
        <w:adjustRightInd w:val="0"/>
        <w:spacing w:line="360" w:lineRule="auto"/>
        <w:ind w:firstLineChars="200" w:firstLine="480"/>
        <w:jc w:val="left"/>
        <w:rPr>
          <w:rFonts w:ascii="宋体" w:hAnsi="宋体" w:cs="宋体"/>
          <w:sz w:val="24"/>
        </w:rPr>
      </w:pPr>
      <w:r w:rsidRPr="00AB1399">
        <w:rPr>
          <w:rFonts w:ascii="宋体" w:hAnsi="宋体" w:cs="宋体" w:hint="eastAsia"/>
          <w:sz w:val="24"/>
        </w:rPr>
        <w:t>中标人须按采购人的要求和认可负责安装、布置直至验收合格。</w:t>
      </w:r>
    </w:p>
    <w:p w14:paraId="41D5BCDB" w14:textId="77777777" w:rsidR="00E718AD" w:rsidRPr="00AB1399" w:rsidRDefault="00E718AD">
      <w:pPr>
        <w:pStyle w:val="21"/>
      </w:pPr>
    </w:p>
    <w:p w14:paraId="3FBAF4A0" w14:textId="77777777" w:rsidR="00E718AD" w:rsidRPr="00AB1399" w:rsidRDefault="00E718AD">
      <w:pPr>
        <w:pStyle w:val="21"/>
      </w:pPr>
    </w:p>
    <w:p w14:paraId="02477A84" w14:textId="77777777" w:rsidR="00E718AD" w:rsidRPr="00AB1399" w:rsidRDefault="00E718AD">
      <w:pPr>
        <w:pStyle w:val="21"/>
      </w:pPr>
    </w:p>
    <w:p w14:paraId="0B33CC02" w14:textId="77777777" w:rsidR="00E718AD" w:rsidRPr="00AB1399" w:rsidRDefault="00E718AD">
      <w:pPr>
        <w:pStyle w:val="21"/>
      </w:pPr>
    </w:p>
    <w:p w14:paraId="5D262917" w14:textId="77777777" w:rsidR="00E718AD" w:rsidRPr="00AB1399" w:rsidRDefault="00E718AD">
      <w:pPr>
        <w:pStyle w:val="21"/>
      </w:pPr>
    </w:p>
    <w:p w14:paraId="1C034951" w14:textId="77777777" w:rsidR="00272E20" w:rsidRPr="00AB1399" w:rsidRDefault="00272E20">
      <w:pPr>
        <w:pStyle w:val="21"/>
        <w:sectPr w:rsidR="00272E20" w:rsidRPr="00AB1399" w:rsidSect="00E718AD">
          <w:headerReference w:type="default" r:id="rId13"/>
          <w:footerReference w:type="default" r:id="rId14"/>
          <w:pgSz w:w="11906" w:h="16838"/>
          <w:pgMar w:top="1440" w:right="1800" w:bottom="1440" w:left="1800" w:header="851" w:footer="992" w:gutter="0"/>
          <w:cols w:space="425"/>
          <w:docGrid w:type="lines" w:linePitch="312"/>
        </w:sectPr>
      </w:pPr>
    </w:p>
    <w:p w14:paraId="4520572E" w14:textId="77777777" w:rsidR="00E718AD" w:rsidRPr="00AB1399" w:rsidRDefault="00E718AD">
      <w:pPr>
        <w:pStyle w:val="21"/>
      </w:pPr>
    </w:p>
    <w:p w14:paraId="04BD66BE" w14:textId="77777777" w:rsidR="00E718AD" w:rsidRPr="00AB1399" w:rsidRDefault="00BB4EFB">
      <w:pPr>
        <w:pStyle w:val="2"/>
        <w:numPr>
          <w:ilvl w:val="0"/>
          <w:numId w:val="16"/>
        </w:numPr>
        <w:spacing w:line="360" w:lineRule="auto"/>
        <w:jc w:val="center"/>
      </w:pPr>
      <w:bookmarkStart w:id="93" w:name="_Toc5039"/>
      <w:bookmarkStart w:id="94" w:name="_Toc29114"/>
      <w:bookmarkStart w:id="95" w:name="_Toc1949"/>
      <w:bookmarkStart w:id="96" w:name="_Toc12824"/>
      <w:bookmarkStart w:id="97" w:name="_Toc21399"/>
      <w:r w:rsidRPr="00AB1399">
        <w:rPr>
          <w:rFonts w:hAnsi="宋体" w:hint="eastAsia"/>
        </w:rPr>
        <w:t>主要参数及要求</w:t>
      </w:r>
      <w:bookmarkEnd w:id="93"/>
      <w:bookmarkEnd w:id="94"/>
      <w:bookmarkEnd w:id="95"/>
      <w:bookmarkEnd w:id="96"/>
      <w:bookmarkEnd w:id="97"/>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67"/>
        <w:gridCol w:w="3167"/>
      </w:tblGrid>
      <w:tr w:rsidR="000D3D72" w:rsidRPr="000D3D72" w14:paraId="0B84471F" w14:textId="77777777" w:rsidTr="000D3D72">
        <w:trPr>
          <w:trHeight w:val="460"/>
          <w:jc w:val="center"/>
        </w:trPr>
        <w:tc>
          <w:tcPr>
            <w:tcW w:w="1668" w:type="dxa"/>
            <w:shd w:val="clear" w:color="auto" w:fill="auto"/>
            <w:vAlign w:val="center"/>
          </w:tcPr>
          <w:p w14:paraId="711B3121" w14:textId="77777777" w:rsidR="000D3D72" w:rsidRPr="000D3D72" w:rsidRDefault="000D3D72" w:rsidP="000D3D72">
            <w:pPr>
              <w:jc w:val="center"/>
              <w:rPr>
                <w:rFonts w:ascii="宋体" w:hAnsi="宋体" w:cs="宋体"/>
                <w:kern w:val="2"/>
                <w:sz w:val="21"/>
                <w:szCs w:val="22"/>
              </w:rPr>
            </w:pPr>
            <w:bookmarkStart w:id="98" w:name="_Toc18341"/>
            <w:bookmarkStart w:id="99" w:name="_Toc563"/>
            <w:r w:rsidRPr="000D3D72">
              <w:rPr>
                <w:rFonts w:ascii="宋体" w:hAnsi="宋体" w:cs="宋体" w:hint="eastAsia"/>
                <w:kern w:val="2"/>
                <w:sz w:val="21"/>
                <w:szCs w:val="22"/>
              </w:rPr>
              <w:t>设备名称</w:t>
            </w:r>
          </w:p>
        </w:tc>
        <w:tc>
          <w:tcPr>
            <w:tcW w:w="6334" w:type="dxa"/>
            <w:gridSpan w:val="2"/>
            <w:shd w:val="clear" w:color="auto" w:fill="auto"/>
            <w:vAlign w:val="center"/>
          </w:tcPr>
          <w:p w14:paraId="3B38C257"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电子支气管镜</w:t>
            </w:r>
          </w:p>
        </w:tc>
      </w:tr>
      <w:tr w:rsidR="000D3D72" w:rsidRPr="000D3D72" w14:paraId="7EE4C279" w14:textId="77777777" w:rsidTr="000D3D72">
        <w:trPr>
          <w:trHeight w:val="409"/>
          <w:jc w:val="center"/>
        </w:trPr>
        <w:tc>
          <w:tcPr>
            <w:tcW w:w="1668" w:type="dxa"/>
            <w:shd w:val="clear" w:color="auto" w:fill="auto"/>
            <w:vAlign w:val="center"/>
          </w:tcPr>
          <w:p w14:paraId="6CA9169F" w14:textId="77777777" w:rsidR="000D3D72" w:rsidRPr="000D3D72" w:rsidRDefault="000D3D72" w:rsidP="000D3D72">
            <w:pPr>
              <w:jc w:val="center"/>
              <w:rPr>
                <w:rFonts w:ascii="宋体" w:hAnsi="宋体" w:cs="宋体"/>
                <w:kern w:val="2"/>
                <w:sz w:val="21"/>
                <w:szCs w:val="22"/>
              </w:rPr>
            </w:pPr>
            <w:r w:rsidRPr="000D3D72">
              <w:rPr>
                <w:rFonts w:ascii="宋体" w:hAnsi="宋体" w:cs="宋体" w:hint="eastAsia"/>
                <w:kern w:val="2"/>
                <w:sz w:val="21"/>
                <w:szCs w:val="22"/>
              </w:rPr>
              <w:t>数量</w:t>
            </w:r>
          </w:p>
        </w:tc>
        <w:tc>
          <w:tcPr>
            <w:tcW w:w="6334" w:type="dxa"/>
            <w:gridSpan w:val="2"/>
            <w:shd w:val="clear" w:color="auto" w:fill="auto"/>
            <w:vAlign w:val="center"/>
          </w:tcPr>
          <w:p w14:paraId="2DD5D1F7"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1根</w:t>
            </w:r>
          </w:p>
        </w:tc>
      </w:tr>
      <w:tr w:rsidR="000D3D72" w:rsidRPr="000D3D72" w14:paraId="79112A4B" w14:textId="77777777" w:rsidTr="000D3D72">
        <w:trPr>
          <w:trHeight w:val="414"/>
          <w:jc w:val="center"/>
        </w:trPr>
        <w:tc>
          <w:tcPr>
            <w:tcW w:w="1668" w:type="dxa"/>
            <w:shd w:val="clear" w:color="auto" w:fill="auto"/>
            <w:vAlign w:val="center"/>
          </w:tcPr>
          <w:p w14:paraId="2905A2AE"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序号</w:t>
            </w:r>
          </w:p>
        </w:tc>
        <w:tc>
          <w:tcPr>
            <w:tcW w:w="6334" w:type="dxa"/>
            <w:gridSpan w:val="2"/>
            <w:shd w:val="clear" w:color="auto" w:fill="auto"/>
            <w:vAlign w:val="center"/>
          </w:tcPr>
          <w:p w14:paraId="583EB777"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招标要求</w:t>
            </w:r>
          </w:p>
        </w:tc>
      </w:tr>
      <w:tr w:rsidR="000D3D72" w:rsidRPr="000D3D72" w14:paraId="2B1EEE6F" w14:textId="77777777" w:rsidTr="000D3D72">
        <w:trPr>
          <w:trHeight w:val="204"/>
          <w:jc w:val="center"/>
        </w:trPr>
        <w:tc>
          <w:tcPr>
            <w:tcW w:w="1668" w:type="dxa"/>
            <w:shd w:val="clear" w:color="auto" w:fill="auto"/>
            <w:vAlign w:val="center"/>
          </w:tcPr>
          <w:p w14:paraId="229065D3" w14:textId="77777777" w:rsidR="000D3D72" w:rsidRPr="000D3D72" w:rsidRDefault="000D3D72" w:rsidP="000D3D72">
            <w:pPr>
              <w:jc w:val="center"/>
              <w:rPr>
                <w:rFonts w:ascii="宋体" w:hAnsi="宋体" w:cs="宋体"/>
                <w:kern w:val="2"/>
                <w:sz w:val="21"/>
                <w:szCs w:val="22"/>
              </w:rPr>
            </w:pPr>
            <w:proofErr w:type="gramStart"/>
            <w:r w:rsidRPr="000D3D72">
              <w:rPr>
                <w:rFonts w:ascii="宋体" w:hAnsi="宋体" w:cs="宋体" w:hint="eastAsia"/>
                <w:kern w:val="2"/>
                <w:sz w:val="21"/>
                <w:szCs w:val="22"/>
              </w:rPr>
              <w:t>一</w:t>
            </w:r>
            <w:proofErr w:type="gramEnd"/>
          </w:p>
        </w:tc>
        <w:tc>
          <w:tcPr>
            <w:tcW w:w="6334" w:type="dxa"/>
            <w:gridSpan w:val="2"/>
            <w:shd w:val="clear" w:color="auto" w:fill="auto"/>
            <w:vAlign w:val="center"/>
          </w:tcPr>
          <w:p w14:paraId="189F1CC2"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技术要求（技术参数、具备的功能）</w:t>
            </w:r>
          </w:p>
        </w:tc>
      </w:tr>
      <w:tr w:rsidR="000D3D72" w:rsidRPr="000D3D72" w14:paraId="1BE7DBD7" w14:textId="77777777" w:rsidTr="000D3D72">
        <w:trPr>
          <w:trHeight w:val="666"/>
          <w:jc w:val="center"/>
        </w:trPr>
        <w:tc>
          <w:tcPr>
            <w:tcW w:w="1668" w:type="dxa"/>
            <w:shd w:val="clear" w:color="auto" w:fill="auto"/>
            <w:vAlign w:val="center"/>
          </w:tcPr>
          <w:p w14:paraId="5CADD564" w14:textId="5A571C0E" w:rsidR="000D3D72" w:rsidRPr="000D3D72" w:rsidRDefault="003740B1" w:rsidP="000D3D72">
            <w:pPr>
              <w:jc w:val="center"/>
              <w:rPr>
                <w:rFonts w:ascii="宋体" w:hAnsi="宋体" w:cs="宋体"/>
                <w:kern w:val="2"/>
                <w:sz w:val="21"/>
                <w:szCs w:val="22"/>
              </w:rPr>
            </w:pPr>
            <w:r w:rsidRPr="003740B1">
              <w:rPr>
                <w:rFonts w:ascii="宋体" w:hAnsi="宋体" w:cs="宋体" w:hint="eastAsia"/>
                <w:kern w:val="2"/>
                <w:sz w:val="21"/>
                <w:szCs w:val="22"/>
              </w:rPr>
              <w:t>★</w:t>
            </w:r>
            <w:r w:rsidR="000D3D72" w:rsidRPr="000D3D72">
              <w:rPr>
                <w:rFonts w:ascii="宋体" w:hAnsi="宋体" w:cs="宋体" w:hint="eastAsia"/>
                <w:kern w:val="2"/>
                <w:sz w:val="21"/>
                <w:szCs w:val="22"/>
              </w:rPr>
              <w:t>二</w:t>
            </w:r>
          </w:p>
        </w:tc>
        <w:tc>
          <w:tcPr>
            <w:tcW w:w="6334" w:type="dxa"/>
            <w:gridSpan w:val="2"/>
            <w:shd w:val="clear" w:color="auto" w:fill="auto"/>
            <w:vAlign w:val="center"/>
          </w:tcPr>
          <w:p w14:paraId="13E03898" w14:textId="3A9B452A" w:rsidR="000D3D72" w:rsidRPr="000D3D72" w:rsidRDefault="003740B1" w:rsidP="000D3D72">
            <w:pPr>
              <w:rPr>
                <w:rFonts w:ascii="宋体" w:hAnsi="宋体" w:cs="宋体"/>
                <w:kern w:val="2"/>
                <w:sz w:val="21"/>
                <w:szCs w:val="22"/>
              </w:rPr>
            </w:pPr>
            <w:r w:rsidRPr="003740B1">
              <w:rPr>
                <w:rFonts w:ascii="宋体" w:hAnsi="宋体" w:cs="宋体" w:hint="eastAsia"/>
                <w:kern w:val="2"/>
                <w:sz w:val="21"/>
                <w:szCs w:val="22"/>
              </w:rPr>
              <w:t>电子支气管镜兼容性要求:供应商所投镜子应与采购人内镜中心原有电子支气管镜系统</w:t>
            </w:r>
            <w:r w:rsidR="004A1190">
              <w:rPr>
                <w:rFonts w:ascii="宋体" w:hAnsi="宋体" w:cs="宋体" w:hint="eastAsia"/>
                <w:kern w:val="2"/>
                <w:sz w:val="21"/>
                <w:szCs w:val="22"/>
              </w:rPr>
              <w:t>（</w:t>
            </w:r>
            <w:bookmarkStart w:id="100" w:name="OLE_LINK8"/>
            <w:r w:rsidR="004A1190">
              <w:rPr>
                <w:rFonts w:ascii="宋体" w:hAnsi="宋体" w:cs="宋体" w:hint="eastAsia"/>
                <w:kern w:val="2"/>
                <w:sz w:val="21"/>
                <w:szCs w:val="22"/>
              </w:rPr>
              <w:t>奥林巴斯C</w:t>
            </w:r>
            <w:r w:rsidR="004A1190">
              <w:rPr>
                <w:rFonts w:ascii="宋体" w:hAnsi="宋体" w:cs="宋体"/>
                <w:kern w:val="2"/>
                <w:sz w:val="21"/>
                <w:szCs w:val="22"/>
              </w:rPr>
              <w:t>V-290</w:t>
            </w:r>
            <w:bookmarkEnd w:id="100"/>
            <w:r w:rsidR="004A1190">
              <w:rPr>
                <w:rFonts w:ascii="宋体" w:hAnsi="宋体" w:cs="宋体" w:hint="eastAsia"/>
                <w:kern w:val="2"/>
                <w:sz w:val="21"/>
                <w:szCs w:val="22"/>
              </w:rPr>
              <w:t>）</w:t>
            </w:r>
            <w:r w:rsidRPr="003740B1">
              <w:rPr>
                <w:rFonts w:ascii="宋体" w:hAnsi="宋体" w:cs="宋体" w:hint="eastAsia"/>
                <w:kern w:val="2"/>
                <w:sz w:val="21"/>
                <w:szCs w:val="22"/>
              </w:rPr>
              <w:t>相互兼容。</w:t>
            </w:r>
            <w:r w:rsidRPr="003740B1">
              <w:rPr>
                <w:rFonts w:ascii="宋体" w:hAnsi="宋体" w:cs="宋体" w:hint="eastAsia"/>
                <w:b/>
                <w:bCs/>
                <w:kern w:val="2"/>
                <w:sz w:val="21"/>
                <w:szCs w:val="22"/>
              </w:rPr>
              <w:t>(提供佐证材料或加盖公章的承诺书)</w:t>
            </w:r>
          </w:p>
        </w:tc>
      </w:tr>
      <w:tr w:rsidR="000D3D72" w:rsidRPr="000D3D72" w14:paraId="36439309" w14:textId="77777777" w:rsidTr="000D3D72">
        <w:trPr>
          <w:trHeight w:val="407"/>
          <w:jc w:val="center"/>
        </w:trPr>
        <w:tc>
          <w:tcPr>
            <w:tcW w:w="1668" w:type="dxa"/>
            <w:shd w:val="clear" w:color="auto" w:fill="auto"/>
            <w:vAlign w:val="center"/>
          </w:tcPr>
          <w:p w14:paraId="28E9788F" w14:textId="77777777" w:rsidR="000D3D72" w:rsidRPr="000D3D72" w:rsidRDefault="000D3D72" w:rsidP="000D3D72">
            <w:pPr>
              <w:jc w:val="center"/>
              <w:rPr>
                <w:rFonts w:ascii="宋体" w:hAnsi="宋体"/>
                <w:b/>
                <w:bCs/>
                <w:kern w:val="2"/>
                <w:sz w:val="24"/>
                <w:szCs w:val="22"/>
              </w:rPr>
            </w:pPr>
            <w:r w:rsidRPr="000D3D72">
              <w:rPr>
                <w:rFonts w:ascii="宋体" w:hAnsi="宋体" w:cs="宋体"/>
                <w:b/>
                <w:bCs/>
                <w:kern w:val="2"/>
                <w:sz w:val="21"/>
                <w:szCs w:val="22"/>
              </w:rPr>
              <w:t>1.</w:t>
            </w:r>
          </w:p>
        </w:tc>
        <w:tc>
          <w:tcPr>
            <w:tcW w:w="3167" w:type="dxa"/>
            <w:shd w:val="clear" w:color="auto" w:fill="auto"/>
            <w:vAlign w:val="center"/>
          </w:tcPr>
          <w:p w14:paraId="1FC2DB4B" w14:textId="77777777" w:rsidR="000D3D72" w:rsidRPr="000D3D72" w:rsidRDefault="000D3D72" w:rsidP="000D3D72">
            <w:pPr>
              <w:rPr>
                <w:rFonts w:ascii="宋体" w:hAnsi="宋体"/>
                <w:b/>
                <w:bCs/>
                <w:kern w:val="2"/>
                <w:sz w:val="24"/>
                <w:szCs w:val="22"/>
              </w:rPr>
            </w:pPr>
            <w:r w:rsidRPr="000D3D72">
              <w:rPr>
                <w:rFonts w:ascii="宋体" w:hAnsi="宋体" w:cs="宋体" w:hint="eastAsia"/>
                <w:b/>
                <w:bCs/>
                <w:kern w:val="2"/>
                <w:sz w:val="21"/>
                <w:szCs w:val="22"/>
              </w:rPr>
              <w:t>设备名称：</w:t>
            </w:r>
          </w:p>
        </w:tc>
        <w:tc>
          <w:tcPr>
            <w:tcW w:w="3167" w:type="dxa"/>
            <w:shd w:val="clear" w:color="auto" w:fill="auto"/>
            <w:vAlign w:val="center"/>
          </w:tcPr>
          <w:p w14:paraId="1163A1D1" w14:textId="77777777" w:rsidR="000D3D72" w:rsidRPr="000D3D72" w:rsidRDefault="000D3D72" w:rsidP="000D3D72">
            <w:pPr>
              <w:rPr>
                <w:rFonts w:ascii="宋体" w:hAnsi="宋体" w:cs="宋体"/>
                <w:b/>
                <w:bCs/>
                <w:kern w:val="2"/>
                <w:sz w:val="21"/>
                <w:szCs w:val="22"/>
              </w:rPr>
            </w:pPr>
            <w:r w:rsidRPr="000D3D72">
              <w:rPr>
                <w:rFonts w:ascii="宋体" w:hAnsi="宋体" w:cs="宋体" w:hint="eastAsia"/>
                <w:b/>
                <w:bCs/>
                <w:kern w:val="2"/>
                <w:sz w:val="21"/>
                <w:szCs w:val="22"/>
              </w:rPr>
              <w:t>电子支气管镜</w:t>
            </w:r>
          </w:p>
        </w:tc>
      </w:tr>
      <w:tr w:rsidR="000D3D72" w:rsidRPr="000D3D72" w14:paraId="7EC3F9B4" w14:textId="77777777" w:rsidTr="000D3D72">
        <w:trPr>
          <w:trHeight w:val="413"/>
          <w:jc w:val="center"/>
        </w:trPr>
        <w:tc>
          <w:tcPr>
            <w:tcW w:w="1668" w:type="dxa"/>
            <w:shd w:val="clear" w:color="auto" w:fill="auto"/>
            <w:vAlign w:val="center"/>
          </w:tcPr>
          <w:p w14:paraId="596C9E61" w14:textId="77777777" w:rsidR="000D3D72" w:rsidRPr="000D3D72" w:rsidRDefault="000D3D72" w:rsidP="000D3D72">
            <w:pPr>
              <w:jc w:val="center"/>
              <w:rPr>
                <w:rFonts w:ascii="宋体" w:hAnsi="宋体"/>
                <w:kern w:val="2"/>
                <w:sz w:val="24"/>
                <w:szCs w:val="22"/>
              </w:rPr>
            </w:pPr>
            <w:r w:rsidRPr="000D3D72">
              <w:rPr>
                <w:rFonts w:ascii="宋体" w:hAnsi="宋体" w:cs="宋体"/>
                <w:kern w:val="2"/>
                <w:sz w:val="21"/>
                <w:szCs w:val="22"/>
              </w:rPr>
              <w:t>1.1</w:t>
            </w:r>
          </w:p>
        </w:tc>
        <w:tc>
          <w:tcPr>
            <w:tcW w:w="3167" w:type="dxa"/>
            <w:shd w:val="clear" w:color="auto" w:fill="auto"/>
            <w:vAlign w:val="center"/>
          </w:tcPr>
          <w:p w14:paraId="3704CE79" w14:textId="77777777" w:rsidR="000D3D72" w:rsidRPr="000D3D72" w:rsidRDefault="000D3D72" w:rsidP="000D3D72">
            <w:pPr>
              <w:rPr>
                <w:rFonts w:ascii="宋体" w:hAnsi="宋体"/>
                <w:kern w:val="2"/>
                <w:sz w:val="24"/>
                <w:szCs w:val="22"/>
              </w:rPr>
            </w:pPr>
            <w:r w:rsidRPr="000D3D72">
              <w:rPr>
                <w:rFonts w:ascii="宋体" w:hAnsi="宋体" w:cs="宋体" w:hint="eastAsia"/>
                <w:kern w:val="2"/>
                <w:sz w:val="21"/>
                <w:szCs w:val="22"/>
              </w:rPr>
              <w:t>设备数量：</w:t>
            </w:r>
          </w:p>
        </w:tc>
        <w:tc>
          <w:tcPr>
            <w:tcW w:w="3167" w:type="dxa"/>
            <w:shd w:val="clear" w:color="auto" w:fill="auto"/>
            <w:vAlign w:val="center"/>
          </w:tcPr>
          <w:p w14:paraId="4E71CCA0"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1根</w:t>
            </w:r>
          </w:p>
        </w:tc>
      </w:tr>
      <w:tr w:rsidR="000D3D72" w:rsidRPr="000D3D72" w14:paraId="73E4F651" w14:textId="77777777" w:rsidTr="000D3D72">
        <w:trPr>
          <w:trHeight w:val="393"/>
          <w:jc w:val="center"/>
        </w:trPr>
        <w:tc>
          <w:tcPr>
            <w:tcW w:w="1668" w:type="dxa"/>
            <w:shd w:val="clear" w:color="auto" w:fill="auto"/>
            <w:vAlign w:val="center"/>
          </w:tcPr>
          <w:p w14:paraId="3F4F5797" w14:textId="77777777" w:rsidR="000D3D72" w:rsidRPr="000D3D72" w:rsidRDefault="000D3D72" w:rsidP="000D3D72">
            <w:pPr>
              <w:jc w:val="center"/>
              <w:rPr>
                <w:rFonts w:ascii="宋体" w:hAnsi="宋体"/>
                <w:kern w:val="2"/>
                <w:sz w:val="24"/>
                <w:szCs w:val="22"/>
              </w:rPr>
            </w:pPr>
            <w:r w:rsidRPr="000D3D72">
              <w:rPr>
                <w:rFonts w:ascii="宋体" w:hAnsi="宋体" w:cs="宋体"/>
                <w:kern w:val="2"/>
                <w:sz w:val="21"/>
                <w:szCs w:val="22"/>
              </w:rPr>
              <w:t>1.2</w:t>
            </w:r>
          </w:p>
        </w:tc>
        <w:tc>
          <w:tcPr>
            <w:tcW w:w="3167" w:type="dxa"/>
            <w:shd w:val="clear" w:color="auto" w:fill="auto"/>
            <w:vAlign w:val="center"/>
          </w:tcPr>
          <w:p w14:paraId="61E01698" w14:textId="77777777" w:rsidR="000D3D72" w:rsidRPr="000D3D72" w:rsidRDefault="000D3D72" w:rsidP="000D3D72">
            <w:pPr>
              <w:rPr>
                <w:rFonts w:ascii="宋体" w:hAnsi="宋体"/>
                <w:kern w:val="2"/>
                <w:sz w:val="24"/>
                <w:szCs w:val="22"/>
              </w:rPr>
            </w:pPr>
            <w:r w:rsidRPr="000D3D72">
              <w:rPr>
                <w:rFonts w:ascii="宋体" w:hAnsi="宋体" w:cs="宋体" w:hint="eastAsia"/>
                <w:kern w:val="2"/>
                <w:sz w:val="21"/>
                <w:szCs w:val="22"/>
              </w:rPr>
              <w:t>设备用途：</w:t>
            </w:r>
          </w:p>
        </w:tc>
        <w:tc>
          <w:tcPr>
            <w:tcW w:w="3167" w:type="dxa"/>
            <w:shd w:val="clear" w:color="auto" w:fill="auto"/>
            <w:vAlign w:val="center"/>
          </w:tcPr>
          <w:p w14:paraId="6CCF9DC8"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用于早期支气管肿瘤</w:t>
            </w:r>
            <w:proofErr w:type="gramStart"/>
            <w:r w:rsidRPr="000D3D72">
              <w:rPr>
                <w:rFonts w:ascii="宋体" w:hAnsi="宋体" w:cs="宋体" w:hint="eastAsia"/>
                <w:kern w:val="2"/>
                <w:sz w:val="21"/>
                <w:szCs w:val="22"/>
              </w:rPr>
              <w:t>的早癌诊断</w:t>
            </w:r>
            <w:proofErr w:type="gramEnd"/>
            <w:r w:rsidRPr="000D3D72">
              <w:rPr>
                <w:rFonts w:ascii="宋体" w:hAnsi="宋体" w:cs="宋体" w:hint="eastAsia"/>
                <w:kern w:val="2"/>
                <w:sz w:val="21"/>
                <w:szCs w:val="22"/>
              </w:rPr>
              <w:t>和检查诊断。</w:t>
            </w:r>
          </w:p>
        </w:tc>
      </w:tr>
      <w:tr w:rsidR="000D3D72" w:rsidRPr="000D3D72" w14:paraId="4DCF2F6F" w14:textId="77777777" w:rsidTr="003959E1">
        <w:trPr>
          <w:trHeight w:val="499"/>
          <w:jc w:val="center"/>
        </w:trPr>
        <w:tc>
          <w:tcPr>
            <w:tcW w:w="1668" w:type="dxa"/>
            <w:shd w:val="clear" w:color="auto" w:fill="auto"/>
            <w:vAlign w:val="center"/>
          </w:tcPr>
          <w:p w14:paraId="31CA7A96" w14:textId="77777777" w:rsidR="000D3D72" w:rsidRPr="000D3D72" w:rsidRDefault="000D3D72" w:rsidP="000D3D72">
            <w:pPr>
              <w:jc w:val="center"/>
              <w:rPr>
                <w:rFonts w:ascii="宋体" w:hAnsi="宋体"/>
                <w:kern w:val="2"/>
                <w:sz w:val="24"/>
                <w:szCs w:val="22"/>
              </w:rPr>
            </w:pPr>
            <w:r w:rsidRPr="000D3D72">
              <w:rPr>
                <w:rFonts w:ascii="宋体" w:hAnsi="宋体" w:cs="宋体"/>
                <w:b/>
                <w:bCs/>
                <w:kern w:val="2"/>
                <w:sz w:val="21"/>
                <w:szCs w:val="22"/>
              </w:rPr>
              <w:t>2.</w:t>
            </w:r>
          </w:p>
        </w:tc>
        <w:tc>
          <w:tcPr>
            <w:tcW w:w="6334" w:type="dxa"/>
            <w:gridSpan w:val="2"/>
            <w:shd w:val="clear" w:color="auto" w:fill="auto"/>
            <w:vAlign w:val="center"/>
          </w:tcPr>
          <w:p w14:paraId="3FCD9B64" w14:textId="77777777" w:rsidR="000D3D72" w:rsidRPr="000D3D72" w:rsidRDefault="000D3D72" w:rsidP="000D3D72">
            <w:pPr>
              <w:rPr>
                <w:rFonts w:ascii="宋体" w:hAnsi="宋体" w:cs="宋体"/>
                <w:kern w:val="2"/>
                <w:sz w:val="21"/>
                <w:szCs w:val="22"/>
              </w:rPr>
            </w:pPr>
            <w:r w:rsidRPr="000D3D72">
              <w:rPr>
                <w:rFonts w:ascii="宋体" w:hAnsi="宋体" w:cs="宋体" w:hint="eastAsia"/>
                <w:b/>
                <w:bCs/>
                <w:kern w:val="2"/>
                <w:sz w:val="21"/>
                <w:szCs w:val="22"/>
              </w:rPr>
              <w:t>主要技术规格：</w:t>
            </w:r>
          </w:p>
        </w:tc>
      </w:tr>
      <w:tr w:rsidR="000D3D72" w:rsidRPr="000D3D72" w14:paraId="4D59356E" w14:textId="77777777" w:rsidTr="000D3D72">
        <w:trPr>
          <w:trHeight w:val="339"/>
          <w:jc w:val="center"/>
        </w:trPr>
        <w:tc>
          <w:tcPr>
            <w:tcW w:w="1668" w:type="dxa"/>
            <w:shd w:val="clear" w:color="auto" w:fill="auto"/>
            <w:vAlign w:val="center"/>
          </w:tcPr>
          <w:p w14:paraId="205B8294"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2.1</w:t>
            </w:r>
          </w:p>
        </w:tc>
        <w:tc>
          <w:tcPr>
            <w:tcW w:w="3167" w:type="dxa"/>
            <w:shd w:val="clear" w:color="auto" w:fill="auto"/>
          </w:tcPr>
          <w:p w14:paraId="71AD25A7" w14:textId="77777777" w:rsidR="000D3D72" w:rsidRPr="000D3D72" w:rsidRDefault="000D3D72" w:rsidP="000D3D72">
            <w:pPr>
              <w:rPr>
                <w:rFonts w:ascii="宋体" w:hAnsi="宋体" w:cs="宋体"/>
                <w:b/>
                <w:bCs/>
                <w:kern w:val="2"/>
                <w:sz w:val="21"/>
                <w:szCs w:val="21"/>
              </w:rPr>
            </w:pPr>
            <w:r w:rsidRPr="000D3D72">
              <w:rPr>
                <w:rFonts w:ascii="宋体" w:hAnsi="宋体" w:cs="宋体" w:hint="eastAsia"/>
                <w:b/>
                <w:bCs/>
                <w:kern w:val="2"/>
                <w:sz w:val="21"/>
                <w:szCs w:val="21"/>
              </w:rPr>
              <w:t>电子支气管镜</w:t>
            </w:r>
          </w:p>
        </w:tc>
        <w:tc>
          <w:tcPr>
            <w:tcW w:w="3167" w:type="dxa"/>
            <w:shd w:val="clear" w:color="auto" w:fill="auto"/>
          </w:tcPr>
          <w:p w14:paraId="1A8A7939" w14:textId="77777777" w:rsidR="000D3D72" w:rsidRPr="000D3D72" w:rsidRDefault="000D3D72" w:rsidP="000D3D72">
            <w:pPr>
              <w:rPr>
                <w:rFonts w:ascii="宋体" w:hAnsi="宋体" w:cs="宋体"/>
                <w:b/>
                <w:bCs/>
                <w:kern w:val="2"/>
                <w:sz w:val="21"/>
                <w:szCs w:val="21"/>
              </w:rPr>
            </w:pPr>
            <w:r w:rsidRPr="000D3D72">
              <w:rPr>
                <w:rFonts w:ascii="宋体" w:hAnsi="宋体" w:cs="宋体" w:hint="eastAsia"/>
                <w:b/>
                <w:bCs/>
                <w:kern w:val="2"/>
                <w:sz w:val="21"/>
                <w:szCs w:val="21"/>
              </w:rPr>
              <w:t>1根</w:t>
            </w:r>
          </w:p>
        </w:tc>
      </w:tr>
      <w:tr w:rsidR="000D3D72" w:rsidRPr="000D3D72" w14:paraId="55FB1E15" w14:textId="77777777" w:rsidTr="000D3D72">
        <w:trPr>
          <w:trHeight w:val="258"/>
          <w:jc w:val="center"/>
        </w:trPr>
        <w:tc>
          <w:tcPr>
            <w:tcW w:w="1668" w:type="dxa"/>
            <w:shd w:val="clear" w:color="auto" w:fill="auto"/>
          </w:tcPr>
          <w:p w14:paraId="72639FDD"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2.2</w:t>
            </w:r>
          </w:p>
        </w:tc>
        <w:tc>
          <w:tcPr>
            <w:tcW w:w="3167" w:type="dxa"/>
            <w:shd w:val="clear" w:color="auto" w:fill="auto"/>
          </w:tcPr>
          <w:p w14:paraId="72F8D87E"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视野角度</w:t>
            </w:r>
          </w:p>
        </w:tc>
        <w:tc>
          <w:tcPr>
            <w:tcW w:w="3167" w:type="dxa"/>
            <w:shd w:val="clear" w:color="auto" w:fill="auto"/>
          </w:tcPr>
          <w:p w14:paraId="4F9659AD" w14:textId="77777777" w:rsidR="000D3D72" w:rsidRPr="000D3D72" w:rsidRDefault="000D3D72" w:rsidP="000D3D72">
            <w:pPr>
              <w:rPr>
                <w:rFonts w:ascii="宋体" w:hAnsi="宋体" w:cs="宋体"/>
                <w:b/>
                <w:bCs/>
                <w:kern w:val="2"/>
                <w:sz w:val="21"/>
                <w:szCs w:val="21"/>
              </w:rPr>
            </w:pPr>
            <w:r w:rsidRPr="000D3D72">
              <w:rPr>
                <w:rFonts w:ascii="宋体" w:hAnsi="宋体" w:cs="宋体" w:hint="eastAsia"/>
                <w:kern w:val="2"/>
                <w:sz w:val="21"/>
                <w:szCs w:val="21"/>
              </w:rPr>
              <w:t>110°</w:t>
            </w:r>
          </w:p>
        </w:tc>
      </w:tr>
      <w:tr w:rsidR="000D3D72" w:rsidRPr="000D3D72" w14:paraId="7C94A531" w14:textId="77777777" w:rsidTr="000D3D72">
        <w:trPr>
          <w:trHeight w:val="70"/>
          <w:jc w:val="center"/>
        </w:trPr>
        <w:tc>
          <w:tcPr>
            <w:tcW w:w="1668" w:type="dxa"/>
            <w:shd w:val="clear" w:color="auto" w:fill="auto"/>
          </w:tcPr>
          <w:p w14:paraId="1DBDFC79"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2.3</w:t>
            </w:r>
          </w:p>
        </w:tc>
        <w:tc>
          <w:tcPr>
            <w:tcW w:w="3167" w:type="dxa"/>
            <w:shd w:val="clear" w:color="auto" w:fill="auto"/>
          </w:tcPr>
          <w:p w14:paraId="1C8B7691"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视野方向</w:t>
            </w:r>
          </w:p>
        </w:tc>
        <w:tc>
          <w:tcPr>
            <w:tcW w:w="3167" w:type="dxa"/>
            <w:shd w:val="clear" w:color="auto" w:fill="auto"/>
          </w:tcPr>
          <w:p w14:paraId="2D504C87" w14:textId="77777777" w:rsidR="000D3D72" w:rsidRPr="000D3D72" w:rsidRDefault="000D3D72" w:rsidP="000D3D72">
            <w:pPr>
              <w:rPr>
                <w:rFonts w:ascii="宋体" w:hAnsi="宋体" w:cs="宋体"/>
                <w:kern w:val="2"/>
                <w:sz w:val="21"/>
                <w:szCs w:val="21"/>
              </w:rPr>
            </w:pPr>
            <w:r w:rsidRPr="000D3D72">
              <w:rPr>
                <w:rFonts w:ascii="宋体" w:hAnsi="宋体" w:cs="宋体" w:hint="eastAsia"/>
                <w:kern w:val="2"/>
                <w:sz w:val="21"/>
                <w:szCs w:val="21"/>
              </w:rPr>
              <w:t>直视</w:t>
            </w:r>
          </w:p>
        </w:tc>
      </w:tr>
      <w:tr w:rsidR="000D3D72" w:rsidRPr="000D3D72" w14:paraId="38B01B4C" w14:textId="77777777" w:rsidTr="000D3D72">
        <w:trPr>
          <w:trHeight w:val="325"/>
          <w:jc w:val="center"/>
        </w:trPr>
        <w:tc>
          <w:tcPr>
            <w:tcW w:w="1668" w:type="dxa"/>
            <w:shd w:val="clear" w:color="auto" w:fill="auto"/>
          </w:tcPr>
          <w:p w14:paraId="6D9233F2"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2.4</w:t>
            </w:r>
          </w:p>
        </w:tc>
        <w:tc>
          <w:tcPr>
            <w:tcW w:w="3167" w:type="dxa"/>
            <w:shd w:val="clear" w:color="auto" w:fill="auto"/>
          </w:tcPr>
          <w:p w14:paraId="1CDFC187"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景深</w:t>
            </w:r>
          </w:p>
        </w:tc>
        <w:tc>
          <w:tcPr>
            <w:tcW w:w="3167" w:type="dxa"/>
            <w:shd w:val="clear" w:color="auto" w:fill="auto"/>
          </w:tcPr>
          <w:p w14:paraId="4F102033" w14:textId="77777777" w:rsidR="000D3D72" w:rsidRPr="000D3D72" w:rsidRDefault="000D3D72" w:rsidP="000D3D72">
            <w:pPr>
              <w:rPr>
                <w:rFonts w:ascii="宋体" w:hAnsi="宋体" w:cs="宋体"/>
                <w:kern w:val="2"/>
                <w:sz w:val="21"/>
                <w:szCs w:val="21"/>
              </w:rPr>
            </w:pPr>
            <w:r w:rsidRPr="000D3D72">
              <w:rPr>
                <w:rFonts w:ascii="宋体" w:hAnsi="宋体" w:cs="宋体" w:hint="eastAsia"/>
                <w:kern w:val="2"/>
                <w:sz w:val="21"/>
                <w:szCs w:val="21"/>
              </w:rPr>
              <w:t>2-50mm</w:t>
            </w:r>
          </w:p>
        </w:tc>
      </w:tr>
      <w:tr w:rsidR="000D3D72" w:rsidRPr="000D3D72" w14:paraId="7F526D4F" w14:textId="77777777" w:rsidTr="000D3D72">
        <w:trPr>
          <w:trHeight w:val="273"/>
          <w:jc w:val="center"/>
        </w:trPr>
        <w:tc>
          <w:tcPr>
            <w:tcW w:w="1668" w:type="dxa"/>
            <w:shd w:val="clear" w:color="auto" w:fill="auto"/>
          </w:tcPr>
          <w:p w14:paraId="5713F31F"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2.5</w:t>
            </w:r>
          </w:p>
        </w:tc>
        <w:tc>
          <w:tcPr>
            <w:tcW w:w="3167" w:type="dxa"/>
            <w:shd w:val="clear" w:color="auto" w:fill="auto"/>
          </w:tcPr>
          <w:p w14:paraId="3362D52A"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先端部外径</w:t>
            </w:r>
          </w:p>
        </w:tc>
        <w:tc>
          <w:tcPr>
            <w:tcW w:w="3167" w:type="dxa"/>
            <w:shd w:val="clear" w:color="auto" w:fill="auto"/>
          </w:tcPr>
          <w:p w14:paraId="71986B1F" w14:textId="77777777" w:rsidR="000D3D72" w:rsidRPr="000D3D72" w:rsidRDefault="000D3D72" w:rsidP="000D3D72">
            <w:pPr>
              <w:rPr>
                <w:rFonts w:ascii="宋体" w:hAnsi="宋体" w:cs="宋体"/>
                <w:kern w:val="2"/>
                <w:sz w:val="21"/>
                <w:szCs w:val="21"/>
              </w:rPr>
            </w:pPr>
            <w:r w:rsidRPr="000D3D72">
              <w:rPr>
                <w:rFonts w:ascii="宋体" w:hAnsi="宋体" w:cs="宋体" w:hint="eastAsia"/>
                <w:color w:val="000000"/>
                <w:kern w:val="2"/>
                <w:sz w:val="21"/>
                <w:szCs w:val="21"/>
              </w:rPr>
              <w:t>≤3.1mm</w:t>
            </w:r>
          </w:p>
        </w:tc>
      </w:tr>
      <w:tr w:rsidR="000D3D72" w:rsidRPr="000D3D72" w14:paraId="2D196A21" w14:textId="77777777" w:rsidTr="000D3D72">
        <w:trPr>
          <w:trHeight w:val="249"/>
          <w:jc w:val="center"/>
        </w:trPr>
        <w:tc>
          <w:tcPr>
            <w:tcW w:w="1668" w:type="dxa"/>
            <w:shd w:val="clear" w:color="auto" w:fill="auto"/>
          </w:tcPr>
          <w:p w14:paraId="18386304"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2.6</w:t>
            </w:r>
          </w:p>
        </w:tc>
        <w:tc>
          <w:tcPr>
            <w:tcW w:w="3167" w:type="dxa"/>
            <w:shd w:val="clear" w:color="auto" w:fill="auto"/>
          </w:tcPr>
          <w:p w14:paraId="463B58E9" w14:textId="77777777" w:rsidR="000D3D72" w:rsidRPr="000D3D72" w:rsidRDefault="000D3D72" w:rsidP="000D3D72">
            <w:pPr>
              <w:rPr>
                <w:rFonts w:ascii="宋体" w:hAnsi="宋体" w:cs="宋体"/>
                <w:kern w:val="2"/>
                <w:sz w:val="21"/>
                <w:szCs w:val="22"/>
              </w:rPr>
            </w:pPr>
            <w:proofErr w:type="gramStart"/>
            <w:r w:rsidRPr="000D3D72">
              <w:rPr>
                <w:rFonts w:ascii="宋体" w:hAnsi="宋体" w:cs="宋体" w:hint="eastAsia"/>
                <w:kern w:val="2"/>
                <w:sz w:val="21"/>
                <w:szCs w:val="22"/>
              </w:rPr>
              <w:t>插入部</w:t>
            </w:r>
            <w:proofErr w:type="gramEnd"/>
            <w:r w:rsidRPr="000D3D72">
              <w:rPr>
                <w:rFonts w:ascii="宋体" w:hAnsi="宋体" w:cs="宋体" w:hint="eastAsia"/>
                <w:kern w:val="2"/>
                <w:sz w:val="21"/>
                <w:szCs w:val="22"/>
              </w:rPr>
              <w:t>外径</w:t>
            </w:r>
          </w:p>
        </w:tc>
        <w:tc>
          <w:tcPr>
            <w:tcW w:w="3167" w:type="dxa"/>
            <w:shd w:val="clear" w:color="auto" w:fill="auto"/>
          </w:tcPr>
          <w:p w14:paraId="6DCEAEEB" w14:textId="77777777" w:rsidR="000D3D72" w:rsidRPr="000D3D72" w:rsidRDefault="000D3D72" w:rsidP="000D3D72">
            <w:pPr>
              <w:tabs>
                <w:tab w:val="left" w:pos="720"/>
              </w:tabs>
              <w:rPr>
                <w:rFonts w:ascii="宋体" w:hAnsi="宋体" w:cs="宋体"/>
                <w:kern w:val="2"/>
                <w:sz w:val="21"/>
                <w:szCs w:val="21"/>
              </w:rPr>
            </w:pPr>
            <w:r w:rsidRPr="000D3D72">
              <w:rPr>
                <w:rFonts w:ascii="宋体" w:hAnsi="宋体" w:cs="宋体" w:hint="eastAsia"/>
                <w:color w:val="000000"/>
                <w:kern w:val="2"/>
                <w:sz w:val="21"/>
                <w:szCs w:val="21"/>
              </w:rPr>
              <w:t>≤3.0mm</w:t>
            </w:r>
          </w:p>
        </w:tc>
      </w:tr>
      <w:tr w:rsidR="000D3D72" w:rsidRPr="000D3D72" w14:paraId="437285F0" w14:textId="77777777" w:rsidTr="000D3D72">
        <w:trPr>
          <w:trHeight w:val="339"/>
          <w:jc w:val="center"/>
        </w:trPr>
        <w:tc>
          <w:tcPr>
            <w:tcW w:w="1668" w:type="dxa"/>
            <w:shd w:val="clear" w:color="auto" w:fill="auto"/>
          </w:tcPr>
          <w:p w14:paraId="43093819"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2.7</w:t>
            </w:r>
          </w:p>
        </w:tc>
        <w:tc>
          <w:tcPr>
            <w:tcW w:w="3167" w:type="dxa"/>
            <w:shd w:val="clear" w:color="auto" w:fill="auto"/>
          </w:tcPr>
          <w:p w14:paraId="53B9F531"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弯曲部弯曲角度</w:t>
            </w:r>
          </w:p>
        </w:tc>
        <w:tc>
          <w:tcPr>
            <w:tcW w:w="3167" w:type="dxa"/>
            <w:shd w:val="clear" w:color="auto" w:fill="auto"/>
          </w:tcPr>
          <w:p w14:paraId="20003809" w14:textId="77777777" w:rsidR="000D3D72" w:rsidRPr="000D3D72" w:rsidRDefault="000D3D72" w:rsidP="000D3D72">
            <w:pPr>
              <w:rPr>
                <w:rFonts w:ascii="宋体" w:hAnsi="宋体" w:cs="宋体"/>
                <w:kern w:val="2"/>
                <w:sz w:val="21"/>
                <w:szCs w:val="21"/>
              </w:rPr>
            </w:pPr>
            <w:r w:rsidRPr="000D3D72">
              <w:rPr>
                <w:rFonts w:ascii="宋体" w:hAnsi="宋体" w:cs="宋体" w:hint="eastAsia"/>
                <w:color w:val="000000"/>
                <w:kern w:val="2"/>
                <w:sz w:val="21"/>
                <w:szCs w:val="21"/>
              </w:rPr>
              <w:t>上≥210°,下≥130°</w:t>
            </w:r>
          </w:p>
        </w:tc>
      </w:tr>
      <w:tr w:rsidR="000D3D72" w:rsidRPr="000D3D72" w14:paraId="0EF6182D" w14:textId="77777777" w:rsidTr="000D3D72">
        <w:trPr>
          <w:trHeight w:val="273"/>
          <w:jc w:val="center"/>
        </w:trPr>
        <w:tc>
          <w:tcPr>
            <w:tcW w:w="1668" w:type="dxa"/>
            <w:shd w:val="clear" w:color="auto" w:fill="auto"/>
          </w:tcPr>
          <w:p w14:paraId="1B892BC5"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2.8</w:t>
            </w:r>
          </w:p>
        </w:tc>
        <w:tc>
          <w:tcPr>
            <w:tcW w:w="3167" w:type="dxa"/>
            <w:shd w:val="clear" w:color="auto" w:fill="auto"/>
          </w:tcPr>
          <w:p w14:paraId="7860E766"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有效长度</w:t>
            </w:r>
          </w:p>
        </w:tc>
        <w:tc>
          <w:tcPr>
            <w:tcW w:w="3167" w:type="dxa"/>
            <w:shd w:val="clear" w:color="auto" w:fill="auto"/>
          </w:tcPr>
          <w:p w14:paraId="389A3528" w14:textId="77777777" w:rsidR="000D3D72" w:rsidRPr="000D3D72" w:rsidRDefault="000D3D72" w:rsidP="000D3D72">
            <w:pPr>
              <w:rPr>
                <w:rFonts w:ascii="宋体" w:hAnsi="宋体" w:cs="宋体"/>
                <w:kern w:val="2"/>
                <w:sz w:val="21"/>
                <w:szCs w:val="21"/>
              </w:rPr>
            </w:pPr>
            <w:r w:rsidRPr="000D3D72">
              <w:rPr>
                <w:rFonts w:ascii="宋体" w:hAnsi="宋体" w:cs="宋体" w:hint="eastAsia"/>
                <w:color w:val="000000"/>
                <w:kern w:val="2"/>
                <w:sz w:val="21"/>
                <w:szCs w:val="21"/>
              </w:rPr>
              <w:t>≥600mm</w:t>
            </w:r>
          </w:p>
        </w:tc>
      </w:tr>
      <w:tr w:rsidR="000D3D72" w:rsidRPr="000D3D72" w14:paraId="34C6C85A" w14:textId="77777777" w:rsidTr="000D3D72">
        <w:trPr>
          <w:trHeight w:val="235"/>
          <w:jc w:val="center"/>
        </w:trPr>
        <w:tc>
          <w:tcPr>
            <w:tcW w:w="1668" w:type="dxa"/>
            <w:shd w:val="clear" w:color="auto" w:fill="auto"/>
          </w:tcPr>
          <w:p w14:paraId="120A2542"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2.9</w:t>
            </w:r>
          </w:p>
        </w:tc>
        <w:tc>
          <w:tcPr>
            <w:tcW w:w="3167" w:type="dxa"/>
            <w:shd w:val="clear" w:color="auto" w:fill="auto"/>
          </w:tcPr>
          <w:p w14:paraId="2A43FD37" w14:textId="77777777" w:rsidR="000D3D72" w:rsidRPr="000D3D72" w:rsidRDefault="000D3D72" w:rsidP="000D3D72">
            <w:pPr>
              <w:rPr>
                <w:rFonts w:ascii="宋体" w:hAnsi="宋体" w:cs="宋体"/>
                <w:kern w:val="2"/>
                <w:sz w:val="21"/>
                <w:szCs w:val="22"/>
              </w:rPr>
            </w:pPr>
            <w:proofErr w:type="gramStart"/>
            <w:r w:rsidRPr="000D3D72">
              <w:rPr>
                <w:rFonts w:ascii="宋体" w:hAnsi="宋体" w:cs="宋体" w:hint="eastAsia"/>
                <w:kern w:val="2"/>
                <w:sz w:val="21"/>
                <w:szCs w:val="22"/>
              </w:rPr>
              <w:t>插入部</w:t>
            </w:r>
            <w:proofErr w:type="gramEnd"/>
            <w:r w:rsidRPr="000D3D72">
              <w:rPr>
                <w:rFonts w:ascii="宋体" w:hAnsi="宋体" w:cs="宋体" w:hint="eastAsia"/>
                <w:kern w:val="2"/>
                <w:sz w:val="21"/>
                <w:szCs w:val="22"/>
              </w:rPr>
              <w:t>旋转功能</w:t>
            </w:r>
          </w:p>
        </w:tc>
        <w:tc>
          <w:tcPr>
            <w:tcW w:w="3167" w:type="dxa"/>
            <w:shd w:val="clear" w:color="auto" w:fill="auto"/>
          </w:tcPr>
          <w:p w14:paraId="0D55EF37" w14:textId="77777777" w:rsidR="000D3D72" w:rsidRPr="000D3D72" w:rsidRDefault="000D3D72" w:rsidP="000D3D72">
            <w:pPr>
              <w:rPr>
                <w:rFonts w:ascii="宋体" w:hAnsi="宋体" w:cs="宋体"/>
                <w:kern w:val="2"/>
                <w:sz w:val="21"/>
                <w:szCs w:val="21"/>
              </w:rPr>
            </w:pPr>
            <w:r w:rsidRPr="000D3D72">
              <w:rPr>
                <w:rFonts w:ascii="宋体" w:hAnsi="宋体" w:cs="宋体" w:hint="eastAsia"/>
                <w:kern w:val="2"/>
                <w:sz w:val="21"/>
                <w:szCs w:val="21"/>
              </w:rPr>
              <w:t>具备</w:t>
            </w:r>
          </w:p>
        </w:tc>
      </w:tr>
      <w:tr w:rsidR="000D3D72" w:rsidRPr="000D3D72" w14:paraId="49718468" w14:textId="77777777" w:rsidTr="003959E1">
        <w:trPr>
          <w:trHeight w:val="70"/>
          <w:jc w:val="center"/>
        </w:trPr>
        <w:tc>
          <w:tcPr>
            <w:tcW w:w="1668" w:type="dxa"/>
            <w:shd w:val="clear" w:color="auto" w:fill="auto"/>
          </w:tcPr>
          <w:p w14:paraId="49010773"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2.10</w:t>
            </w:r>
          </w:p>
        </w:tc>
        <w:tc>
          <w:tcPr>
            <w:tcW w:w="3167" w:type="dxa"/>
            <w:shd w:val="clear" w:color="auto" w:fill="auto"/>
          </w:tcPr>
          <w:p w14:paraId="4787B00D"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NBI窄带成像功能</w:t>
            </w:r>
          </w:p>
        </w:tc>
        <w:tc>
          <w:tcPr>
            <w:tcW w:w="3167" w:type="dxa"/>
            <w:shd w:val="clear" w:color="auto" w:fill="auto"/>
          </w:tcPr>
          <w:p w14:paraId="3B79C46E" w14:textId="77777777" w:rsidR="000D3D72" w:rsidRPr="000D3D72" w:rsidRDefault="000D3D72" w:rsidP="000D3D72">
            <w:pPr>
              <w:rPr>
                <w:rFonts w:ascii="宋体" w:hAnsi="宋体" w:cs="宋体"/>
                <w:kern w:val="2"/>
                <w:sz w:val="21"/>
                <w:szCs w:val="21"/>
              </w:rPr>
            </w:pPr>
            <w:r w:rsidRPr="000D3D72">
              <w:rPr>
                <w:rFonts w:ascii="宋体" w:hAnsi="宋体" w:cs="宋体" w:hint="eastAsia"/>
                <w:color w:val="000000"/>
                <w:kern w:val="2"/>
                <w:sz w:val="21"/>
                <w:szCs w:val="21"/>
              </w:rPr>
              <w:t>具备</w:t>
            </w:r>
          </w:p>
        </w:tc>
      </w:tr>
      <w:tr w:rsidR="000D3D72" w:rsidRPr="000D3D72" w14:paraId="3F5AB77E" w14:textId="77777777" w:rsidTr="000D3D72">
        <w:trPr>
          <w:trHeight w:val="273"/>
          <w:jc w:val="center"/>
        </w:trPr>
        <w:tc>
          <w:tcPr>
            <w:tcW w:w="1668" w:type="dxa"/>
            <w:shd w:val="clear" w:color="auto" w:fill="auto"/>
          </w:tcPr>
          <w:p w14:paraId="22F15875"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2.11</w:t>
            </w:r>
          </w:p>
        </w:tc>
        <w:tc>
          <w:tcPr>
            <w:tcW w:w="3167" w:type="dxa"/>
            <w:shd w:val="clear" w:color="auto" w:fill="auto"/>
          </w:tcPr>
          <w:p w14:paraId="1FDB4FB5" w14:textId="77777777" w:rsidR="000D3D72" w:rsidRPr="000D3D72" w:rsidRDefault="000D3D72" w:rsidP="000D3D72">
            <w:pPr>
              <w:rPr>
                <w:rFonts w:ascii="宋体" w:hAnsi="宋体" w:cs="宋体"/>
                <w:kern w:val="2"/>
                <w:sz w:val="21"/>
                <w:szCs w:val="22"/>
              </w:rPr>
            </w:pPr>
            <w:proofErr w:type="gramStart"/>
            <w:r w:rsidRPr="000D3D72">
              <w:rPr>
                <w:rFonts w:ascii="宋体" w:hAnsi="宋体" w:cs="宋体" w:hint="eastAsia"/>
                <w:kern w:val="2"/>
                <w:sz w:val="21"/>
                <w:szCs w:val="22"/>
              </w:rPr>
              <w:t>钳管内径</w:t>
            </w:r>
            <w:proofErr w:type="gramEnd"/>
          </w:p>
        </w:tc>
        <w:tc>
          <w:tcPr>
            <w:tcW w:w="3167" w:type="dxa"/>
            <w:shd w:val="clear" w:color="auto" w:fill="auto"/>
          </w:tcPr>
          <w:p w14:paraId="3B8D8601" w14:textId="77777777" w:rsidR="000D3D72" w:rsidRPr="000D3D72" w:rsidRDefault="000D3D72" w:rsidP="000D3D72">
            <w:pPr>
              <w:rPr>
                <w:rFonts w:ascii="宋体" w:hAnsi="宋体" w:cs="宋体"/>
                <w:kern w:val="2"/>
                <w:sz w:val="21"/>
                <w:szCs w:val="21"/>
              </w:rPr>
            </w:pPr>
            <w:r w:rsidRPr="000D3D72">
              <w:rPr>
                <w:rFonts w:ascii="宋体" w:hAnsi="宋体" w:cs="宋体" w:hint="eastAsia"/>
                <w:color w:val="000000"/>
                <w:kern w:val="2"/>
                <w:sz w:val="21"/>
                <w:szCs w:val="21"/>
              </w:rPr>
              <w:t>≤1.5mm</w:t>
            </w:r>
          </w:p>
        </w:tc>
      </w:tr>
      <w:tr w:rsidR="000D3D72" w:rsidRPr="000D3D72" w14:paraId="4BDBC4E8" w14:textId="77777777" w:rsidTr="000D3D72">
        <w:trPr>
          <w:trHeight w:val="377"/>
          <w:jc w:val="center"/>
        </w:trPr>
        <w:tc>
          <w:tcPr>
            <w:tcW w:w="1668" w:type="dxa"/>
            <w:shd w:val="clear" w:color="auto" w:fill="auto"/>
          </w:tcPr>
          <w:p w14:paraId="163E4287"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2.12</w:t>
            </w:r>
          </w:p>
        </w:tc>
        <w:tc>
          <w:tcPr>
            <w:tcW w:w="3167" w:type="dxa"/>
            <w:shd w:val="clear" w:color="auto" w:fill="auto"/>
          </w:tcPr>
          <w:p w14:paraId="6D8B0224" w14:textId="77777777" w:rsidR="000D3D72" w:rsidRPr="000D3D72" w:rsidRDefault="000D3D72" w:rsidP="000D3D72">
            <w:pPr>
              <w:rPr>
                <w:rFonts w:ascii="宋体" w:hAnsi="宋体" w:cs="宋体"/>
                <w:kern w:val="2"/>
                <w:sz w:val="21"/>
                <w:szCs w:val="22"/>
              </w:rPr>
            </w:pPr>
            <w:r w:rsidRPr="000D3D72">
              <w:rPr>
                <w:rFonts w:ascii="宋体" w:hAnsi="宋体" w:cs="宋体" w:hint="eastAsia"/>
                <w:kern w:val="2"/>
                <w:sz w:val="21"/>
                <w:szCs w:val="22"/>
              </w:rPr>
              <w:t>最小可视距离</w:t>
            </w:r>
          </w:p>
        </w:tc>
        <w:tc>
          <w:tcPr>
            <w:tcW w:w="3167" w:type="dxa"/>
            <w:shd w:val="clear" w:color="auto" w:fill="auto"/>
          </w:tcPr>
          <w:p w14:paraId="08DE1BC3" w14:textId="77777777" w:rsidR="000D3D72" w:rsidRPr="000D3D72" w:rsidRDefault="000D3D72" w:rsidP="000D3D72">
            <w:pPr>
              <w:rPr>
                <w:rFonts w:ascii="宋体" w:hAnsi="宋体" w:cs="宋体"/>
                <w:color w:val="000000"/>
                <w:kern w:val="2"/>
                <w:sz w:val="21"/>
                <w:szCs w:val="21"/>
              </w:rPr>
            </w:pPr>
            <w:r w:rsidRPr="000D3D72">
              <w:rPr>
                <w:rFonts w:ascii="宋体" w:hAnsi="宋体" w:cs="宋体" w:hint="eastAsia"/>
                <w:color w:val="000000"/>
                <w:kern w:val="2"/>
                <w:sz w:val="21"/>
                <w:szCs w:val="21"/>
              </w:rPr>
              <w:t>≤1.5mm</w:t>
            </w:r>
          </w:p>
        </w:tc>
      </w:tr>
      <w:tr w:rsidR="003740B1" w:rsidRPr="000D3D72" w14:paraId="3A7C9676" w14:textId="77777777" w:rsidTr="000D3D72">
        <w:trPr>
          <w:trHeight w:val="377"/>
          <w:jc w:val="center"/>
        </w:trPr>
        <w:tc>
          <w:tcPr>
            <w:tcW w:w="1668" w:type="dxa"/>
            <w:shd w:val="clear" w:color="auto" w:fill="auto"/>
          </w:tcPr>
          <w:p w14:paraId="6EF9990C" w14:textId="4836CB95" w:rsidR="003740B1" w:rsidRPr="000D3D72" w:rsidRDefault="003740B1" w:rsidP="000D3D72">
            <w:pPr>
              <w:jc w:val="center"/>
              <w:rPr>
                <w:rFonts w:ascii="宋体" w:hAnsi="宋体" w:cs="宋体"/>
                <w:b/>
                <w:bCs/>
                <w:kern w:val="2"/>
                <w:sz w:val="21"/>
                <w:szCs w:val="22"/>
              </w:rPr>
            </w:pPr>
            <w:r w:rsidRPr="003740B1">
              <w:rPr>
                <w:rFonts w:ascii="宋体" w:hAnsi="宋体" w:cs="宋体" w:hint="eastAsia"/>
                <w:b/>
                <w:bCs/>
                <w:kern w:val="2"/>
                <w:sz w:val="21"/>
                <w:szCs w:val="22"/>
              </w:rPr>
              <w:t>★2</w:t>
            </w:r>
            <w:r w:rsidRPr="003740B1">
              <w:rPr>
                <w:rFonts w:ascii="宋体" w:hAnsi="宋体" w:cs="宋体"/>
                <w:b/>
                <w:bCs/>
                <w:kern w:val="2"/>
                <w:sz w:val="21"/>
                <w:szCs w:val="22"/>
              </w:rPr>
              <w:t>.13</w:t>
            </w:r>
          </w:p>
        </w:tc>
        <w:tc>
          <w:tcPr>
            <w:tcW w:w="3167" w:type="dxa"/>
            <w:shd w:val="clear" w:color="auto" w:fill="auto"/>
          </w:tcPr>
          <w:p w14:paraId="78715858" w14:textId="1039B688" w:rsidR="003740B1" w:rsidRPr="000D3D72" w:rsidRDefault="003740B1" w:rsidP="000D3D72">
            <w:pPr>
              <w:rPr>
                <w:rFonts w:ascii="宋体" w:hAnsi="宋体" w:cs="宋体"/>
                <w:kern w:val="2"/>
                <w:sz w:val="21"/>
                <w:szCs w:val="22"/>
              </w:rPr>
            </w:pPr>
            <w:r>
              <w:rPr>
                <w:rFonts w:ascii="宋体" w:hAnsi="宋体" w:cs="宋体" w:hint="eastAsia"/>
                <w:kern w:val="2"/>
                <w:sz w:val="21"/>
                <w:szCs w:val="22"/>
              </w:rPr>
              <w:t>感光元件</w:t>
            </w:r>
          </w:p>
        </w:tc>
        <w:tc>
          <w:tcPr>
            <w:tcW w:w="3167" w:type="dxa"/>
            <w:shd w:val="clear" w:color="auto" w:fill="auto"/>
          </w:tcPr>
          <w:p w14:paraId="2F5712E5" w14:textId="018B3D45" w:rsidR="003740B1" w:rsidRPr="000D3D72" w:rsidRDefault="003740B1" w:rsidP="000D3D72">
            <w:pPr>
              <w:rPr>
                <w:rFonts w:ascii="宋体" w:hAnsi="宋体" w:cs="宋体"/>
                <w:color w:val="000000"/>
                <w:kern w:val="2"/>
                <w:sz w:val="21"/>
                <w:szCs w:val="21"/>
              </w:rPr>
            </w:pPr>
            <w:r w:rsidRPr="003740B1">
              <w:rPr>
                <w:rFonts w:ascii="宋体" w:hAnsi="宋体" w:cs="宋体" w:hint="eastAsia"/>
                <w:kern w:val="2"/>
                <w:sz w:val="21"/>
                <w:szCs w:val="21"/>
              </w:rPr>
              <w:t>镜身使用CCD</w:t>
            </w:r>
            <w:r w:rsidRPr="003740B1">
              <w:rPr>
                <w:rFonts w:ascii="宋体" w:hAnsi="宋体" w:cs="宋体" w:hint="eastAsia"/>
                <w:b/>
                <w:bCs/>
                <w:kern w:val="2"/>
                <w:sz w:val="21"/>
                <w:szCs w:val="21"/>
              </w:rPr>
              <w:t>(须提供</w:t>
            </w:r>
            <w:proofErr w:type="gramStart"/>
            <w:r w:rsidRPr="003740B1">
              <w:rPr>
                <w:rFonts w:ascii="宋体" w:hAnsi="宋体" w:cs="宋体" w:hint="eastAsia"/>
                <w:b/>
                <w:bCs/>
                <w:kern w:val="2"/>
                <w:sz w:val="21"/>
                <w:szCs w:val="21"/>
              </w:rPr>
              <w:t>官网截</w:t>
            </w:r>
            <w:proofErr w:type="gramEnd"/>
            <w:r w:rsidRPr="003740B1">
              <w:rPr>
                <w:rFonts w:ascii="宋体" w:hAnsi="宋体" w:cs="宋体" w:hint="eastAsia"/>
                <w:b/>
                <w:bCs/>
                <w:kern w:val="2"/>
                <w:sz w:val="21"/>
                <w:szCs w:val="21"/>
              </w:rPr>
              <w:t>图或产品彩页或原厂技术说明或检测报告等证明材料并加盖投标人公章。)</w:t>
            </w:r>
          </w:p>
        </w:tc>
      </w:tr>
      <w:tr w:rsidR="000D3D72" w:rsidRPr="000D3D72" w14:paraId="51BA4623" w14:textId="77777777" w:rsidTr="000D3D72">
        <w:trPr>
          <w:trHeight w:val="269"/>
          <w:jc w:val="center"/>
        </w:trPr>
        <w:tc>
          <w:tcPr>
            <w:tcW w:w="1668" w:type="dxa"/>
            <w:shd w:val="clear" w:color="auto" w:fill="auto"/>
          </w:tcPr>
          <w:p w14:paraId="491DD38B"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3</w:t>
            </w:r>
          </w:p>
        </w:tc>
        <w:tc>
          <w:tcPr>
            <w:tcW w:w="6334" w:type="dxa"/>
            <w:gridSpan w:val="2"/>
            <w:shd w:val="clear" w:color="auto" w:fill="auto"/>
          </w:tcPr>
          <w:p w14:paraId="18495E7B" w14:textId="77777777" w:rsidR="000D3D72" w:rsidRPr="000D3D72" w:rsidRDefault="000D3D72" w:rsidP="000D3D72">
            <w:pPr>
              <w:ind w:firstLineChars="900" w:firstLine="1897"/>
              <w:rPr>
                <w:rFonts w:ascii="宋体" w:hAnsi="宋体" w:cs="宋体"/>
                <w:color w:val="000000"/>
                <w:kern w:val="2"/>
                <w:sz w:val="21"/>
                <w:szCs w:val="21"/>
              </w:rPr>
            </w:pPr>
            <w:r w:rsidRPr="000D3D72">
              <w:rPr>
                <w:rFonts w:ascii="宋体" w:hAnsi="宋体" w:cs="宋体" w:hint="eastAsia"/>
                <w:b/>
                <w:bCs/>
                <w:kern w:val="2"/>
                <w:sz w:val="21"/>
                <w:szCs w:val="22"/>
              </w:rPr>
              <w:t>配 置 要 求</w:t>
            </w:r>
          </w:p>
        </w:tc>
      </w:tr>
      <w:tr w:rsidR="000D3D72" w:rsidRPr="000D3D72" w14:paraId="0B20BFF4" w14:textId="77777777" w:rsidTr="000D3D72">
        <w:trPr>
          <w:trHeight w:val="232"/>
          <w:jc w:val="center"/>
        </w:trPr>
        <w:tc>
          <w:tcPr>
            <w:tcW w:w="1668" w:type="dxa"/>
            <w:shd w:val="clear" w:color="auto" w:fill="auto"/>
          </w:tcPr>
          <w:p w14:paraId="7221820E"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3.1</w:t>
            </w:r>
          </w:p>
        </w:tc>
        <w:tc>
          <w:tcPr>
            <w:tcW w:w="3167" w:type="dxa"/>
            <w:shd w:val="clear" w:color="auto" w:fill="auto"/>
          </w:tcPr>
          <w:p w14:paraId="0A874F05" w14:textId="77777777" w:rsidR="000D3D72" w:rsidRPr="000D3D72" w:rsidRDefault="000D3D72" w:rsidP="000D3D72">
            <w:pPr>
              <w:rPr>
                <w:rFonts w:ascii="宋体" w:hAnsi="宋体" w:cs="宋体"/>
                <w:color w:val="000000"/>
                <w:kern w:val="2"/>
                <w:sz w:val="21"/>
                <w:szCs w:val="21"/>
              </w:rPr>
            </w:pPr>
            <w:r w:rsidRPr="000D3D72">
              <w:rPr>
                <w:rFonts w:ascii="宋体" w:hAnsi="宋体" w:cs="宋体" w:hint="eastAsia"/>
                <w:color w:val="000000"/>
                <w:kern w:val="2"/>
                <w:sz w:val="21"/>
                <w:szCs w:val="21"/>
              </w:rPr>
              <w:t>电子支气管镜</w:t>
            </w:r>
          </w:p>
        </w:tc>
        <w:tc>
          <w:tcPr>
            <w:tcW w:w="3167" w:type="dxa"/>
            <w:shd w:val="clear" w:color="auto" w:fill="auto"/>
          </w:tcPr>
          <w:p w14:paraId="03EF3714" w14:textId="77777777" w:rsidR="000D3D72" w:rsidRPr="000D3D72" w:rsidRDefault="000D3D72" w:rsidP="000D3D72">
            <w:pPr>
              <w:rPr>
                <w:rFonts w:ascii="宋体" w:hAnsi="宋体" w:cs="宋体"/>
                <w:color w:val="000000"/>
                <w:kern w:val="2"/>
                <w:sz w:val="21"/>
                <w:szCs w:val="21"/>
              </w:rPr>
            </w:pPr>
            <w:r w:rsidRPr="000D3D72">
              <w:rPr>
                <w:rFonts w:ascii="宋体" w:hAnsi="宋体" w:cs="宋体" w:hint="eastAsia"/>
                <w:color w:val="000000"/>
                <w:kern w:val="2"/>
                <w:sz w:val="21"/>
                <w:szCs w:val="21"/>
              </w:rPr>
              <w:t>1根</w:t>
            </w:r>
          </w:p>
        </w:tc>
      </w:tr>
      <w:tr w:rsidR="000D3D72" w:rsidRPr="000D3D72" w14:paraId="0D561E7D" w14:textId="77777777" w:rsidTr="000D3D72">
        <w:trPr>
          <w:trHeight w:val="265"/>
          <w:jc w:val="center"/>
        </w:trPr>
        <w:tc>
          <w:tcPr>
            <w:tcW w:w="1668" w:type="dxa"/>
            <w:shd w:val="clear" w:color="auto" w:fill="auto"/>
          </w:tcPr>
          <w:p w14:paraId="0270A446" w14:textId="77777777" w:rsidR="000D3D72" w:rsidRPr="000D3D72" w:rsidRDefault="000D3D72" w:rsidP="000D3D72">
            <w:pPr>
              <w:jc w:val="center"/>
              <w:rPr>
                <w:rFonts w:ascii="宋体" w:hAnsi="宋体" w:cs="宋体"/>
                <w:b/>
                <w:bCs/>
                <w:kern w:val="2"/>
                <w:sz w:val="21"/>
                <w:szCs w:val="22"/>
              </w:rPr>
            </w:pPr>
            <w:r w:rsidRPr="000D3D72">
              <w:rPr>
                <w:rFonts w:ascii="宋体" w:hAnsi="宋体" w:cs="宋体" w:hint="eastAsia"/>
                <w:b/>
                <w:bCs/>
                <w:kern w:val="2"/>
                <w:sz w:val="21"/>
                <w:szCs w:val="22"/>
              </w:rPr>
              <w:t>3.2</w:t>
            </w:r>
          </w:p>
        </w:tc>
        <w:tc>
          <w:tcPr>
            <w:tcW w:w="3167" w:type="dxa"/>
            <w:shd w:val="clear" w:color="auto" w:fill="auto"/>
          </w:tcPr>
          <w:p w14:paraId="365AC07C" w14:textId="77777777" w:rsidR="000D3D72" w:rsidRPr="000D3D72" w:rsidRDefault="000D3D72" w:rsidP="000D3D72">
            <w:pPr>
              <w:rPr>
                <w:rFonts w:ascii="宋体" w:hAnsi="宋体" w:cs="宋体"/>
                <w:color w:val="000000"/>
                <w:kern w:val="2"/>
                <w:sz w:val="21"/>
                <w:szCs w:val="21"/>
              </w:rPr>
            </w:pPr>
            <w:r w:rsidRPr="000D3D72">
              <w:rPr>
                <w:rFonts w:ascii="宋体" w:hAnsi="宋体" w:cs="宋体" w:hint="eastAsia"/>
                <w:color w:val="000000"/>
                <w:kern w:val="2"/>
                <w:sz w:val="21"/>
                <w:szCs w:val="21"/>
              </w:rPr>
              <w:t>保养装置</w:t>
            </w:r>
          </w:p>
        </w:tc>
        <w:tc>
          <w:tcPr>
            <w:tcW w:w="3167" w:type="dxa"/>
            <w:shd w:val="clear" w:color="auto" w:fill="auto"/>
          </w:tcPr>
          <w:p w14:paraId="52973196" w14:textId="77777777" w:rsidR="000D3D72" w:rsidRPr="000D3D72" w:rsidRDefault="000D3D72" w:rsidP="000D3D72">
            <w:pPr>
              <w:rPr>
                <w:rFonts w:ascii="宋体" w:hAnsi="宋体" w:cs="宋体"/>
                <w:color w:val="000000"/>
                <w:kern w:val="2"/>
                <w:sz w:val="21"/>
                <w:szCs w:val="21"/>
              </w:rPr>
            </w:pPr>
            <w:r w:rsidRPr="000D3D72">
              <w:rPr>
                <w:rFonts w:ascii="宋体" w:hAnsi="宋体" w:cs="宋体" w:hint="eastAsia"/>
                <w:color w:val="000000"/>
                <w:kern w:val="2"/>
                <w:sz w:val="21"/>
                <w:szCs w:val="21"/>
              </w:rPr>
              <w:t>1台</w:t>
            </w:r>
          </w:p>
        </w:tc>
      </w:tr>
    </w:tbl>
    <w:p w14:paraId="3BDC5077" w14:textId="77777777" w:rsidR="00E718AD" w:rsidRPr="00AB1399" w:rsidRDefault="00BB4EFB">
      <w:pPr>
        <w:autoSpaceDE w:val="0"/>
        <w:autoSpaceDN w:val="0"/>
        <w:adjustRightInd w:val="0"/>
        <w:spacing w:line="360" w:lineRule="auto"/>
        <w:jc w:val="left"/>
        <w:rPr>
          <w:rFonts w:ascii="宋体"/>
          <w:b/>
          <w:bCs/>
          <w:sz w:val="24"/>
        </w:rPr>
      </w:pPr>
      <w:r w:rsidRPr="00AB1399">
        <w:rPr>
          <w:rFonts w:ascii="宋体" w:hint="eastAsia"/>
          <w:b/>
          <w:bCs/>
          <w:sz w:val="24"/>
        </w:rPr>
        <w:t>注：</w:t>
      </w:r>
    </w:p>
    <w:p w14:paraId="0E07C1C5" w14:textId="77777777" w:rsidR="00E718AD" w:rsidRPr="00AB1399" w:rsidRDefault="00BB4EFB">
      <w:pPr>
        <w:autoSpaceDE w:val="0"/>
        <w:autoSpaceDN w:val="0"/>
        <w:adjustRightInd w:val="0"/>
        <w:spacing w:line="360" w:lineRule="auto"/>
        <w:ind w:firstLineChars="200" w:firstLine="482"/>
        <w:jc w:val="left"/>
        <w:rPr>
          <w:rFonts w:ascii="宋体"/>
          <w:b/>
          <w:bCs/>
          <w:sz w:val="24"/>
          <w:szCs w:val="24"/>
        </w:rPr>
      </w:pPr>
      <w:r w:rsidRPr="00AB1399">
        <w:rPr>
          <w:rFonts w:ascii="宋体" w:hint="eastAsia"/>
          <w:b/>
          <w:bCs/>
          <w:sz w:val="24"/>
        </w:rPr>
        <w:t>1、</w:t>
      </w:r>
      <w:r w:rsidRPr="00AB1399">
        <w:rPr>
          <w:rFonts w:ascii="宋体" w:hint="eastAsia"/>
          <w:b/>
          <w:bCs/>
          <w:sz w:val="24"/>
          <w:szCs w:val="24"/>
        </w:rPr>
        <w:t>在本章中，为了方便起见，可能会采取按某种品牌货物的规格和型号予以表述，但并不因此限制或者拒绝投标人以其他能满足本项目技术需求且性能与所明确品牌相当或更优的货物参加投标；</w:t>
      </w:r>
    </w:p>
    <w:p w14:paraId="5AA1628E" w14:textId="77777777" w:rsidR="006A29A9" w:rsidRPr="00AB1399" w:rsidRDefault="00BB4EFB">
      <w:pPr>
        <w:autoSpaceDE w:val="0"/>
        <w:autoSpaceDN w:val="0"/>
        <w:adjustRightInd w:val="0"/>
        <w:spacing w:line="360" w:lineRule="auto"/>
        <w:ind w:firstLineChars="200" w:firstLine="482"/>
        <w:jc w:val="left"/>
        <w:rPr>
          <w:rFonts w:ascii="宋体"/>
          <w:b/>
          <w:bCs/>
          <w:sz w:val="24"/>
          <w:szCs w:val="24"/>
        </w:rPr>
      </w:pPr>
      <w:r w:rsidRPr="00AB1399">
        <w:rPr>
          <w:rFonts w:ascii="宋体" w:hint="eastAsia"/>
          <w:b/>
          <w:bCs/>
          <w:sz w:val="24"/>
          <w:szCs w:val="24"/>
        </w:rPr>
        <w:lastRenderedPageBreak/>
        <w:t>2、本项目不集中组织现场踏勘，投标人可自行前往现场查看、测量。</w:t>
      </w:r>
    </w:p>
    <w:p w14:paraId="7C4EC011" w14:textId="77777777" w:rsidR="00B37707" w:rsidRPr="00AB1399" w:rsidRDefault="006A29A9">
      <w:pPr>
        <w:autoSpaceDE w:val="0"/>
        <w:autoSpaceDN w:val="0"/>
        <w:adjustRightInd w:val="0"/>
        <w:spacing w:line="360" w:lineRule="auto"/>
        <w:ind w:firstLineChars="200" w:firstLine="482"/>
        <w:jc w:val="left"/>
        <w:rPr>
          <w:rFonts w:ascii="宋体"/>
          <w:b/>
          <w:bCs/>
          <w:sz w:val="24"/>
          <w:szCs w:val="24"/>
        </w:rPr>
      </w:pPr>
      <w:r w:rsidRPr="00AB1399">
        <w:rPr>
          <w:rFonts w:ascii="宋体" w:hAnsi="宋体" w:cs="宋体" w:hint="eastAsia"/>
          <w:b/>
          <w:sz w:val="24"/>
          <w:szCs w:val="24"/>
        </w:rPr>
        <w:t>3、若在采购活动过程中发现串标、提供虚假材料谋取中标、采取不正当手段诋毁排挤其他供应商、其它违反法律、法规和政府采购管理有关规定的行为，采购人有权提请监督部门或财政部门将其列入“黑名单”、依法</w:t>
      </w:r>
      <w:proofErr w:type="gramStart"/>
      <w:r w:rsidRPr="00AB1399">
        <w:rPr>
          <w:rFonts w:ascii="宋体" w:hAnsi="宋体" w:cs="宋体" w:hint="eastAsia"/>
          <w:b/>
          <w:sz w:val="24"/>
          <w:szCs w:val="24"/>
        </w:rPr>
        <w:t>作出</w:t>
      </w:r>
      <w:proofErr w:type="gramEnd"/>
      <w:r w:rsidRPr="00AB1399">
        <w:rPr>
          <w:rFonts w:ascii="宋体" w:hAnsi="宋体" w:cs="宋体" w:hint="eastAsia"/>
          <w:b/>
          <w:sz w:val="24"/>
          <w:szCs w:val="24"/>
        </w:rPr>
        <w:t>处罚并在相关网站上进行公示。</w:t>
      </w:r>
    </w:p>
    <w:p w14:paraId="742B4E40" w14:textId="77777777" w:rsidR="00272E20" w:rsidRPr="00AB1399" w:rsidRDefault="00B37707" w:rsidP="00B37707">
      <w:pPr>
        <w:widowControl/>
        <w:jc w:val="left"/>
        <w:rPr>
          <w:rFonts w:ascii="宋体"/>
          <w:b/>
          <w:bCs/>
          <w:sz w:val="24"/>
          <w:szCs w:val="24"/>
        </w:rPr>
        <w:sectPr w:rsidR="00272E20" w:rsidRPr="00AB1399" w:rsidSect="000D3D72">
          <w:pgSz w:w="11907" w:h="16839" w:code="9"/>
          <w:pgMar w:top="1440" w:right="1800" w:bottom="1440" w:left="1800" w:header="851" w:footer="992" w:gutter="0"/>
          <w:cols w:space="425"/>
          <w:docGrid w:type="lines" w:linePitch="312"/>
        </w:sectPr>
      </w:pPr>
      <w:r w:rsidRPr="00AB1399">
        <w:rPr>
          <w:rFonts w:ascii="宋体"/>
          <w:b/>
          <w:bCs/>
          <w:sz w:val="24"/>
          <w:szCs w:val="24"/>
        </w:rPr>
        <w:br w:type="page"/>
      </w:r>
    </w:p>
    <w:p w14:paraId="3C65D3AD" w14:textId="77777777" w:rsidR="00E718AD" w:rsidRPr="00AB1399" w:rsidRDefault="00E718AD" w:rsidP="00B37707">
      <w:pPr>
        <w:widowControl/>
        <w:jc w:val="left"/>
        <w:rPr>
          <w:rFonts w:ascii="宋体"/>
          <w:b/>
          <w:bCs/>
          <w:sz w:val="24"/>
          <w:szCs w:val="24"/>
        </w:rPr>
      </w:pPr>
    </w:p>
    <w:p w14:paraId="29767961" w14:textId="77777777" w:rsidR="00E718AD" w:rsidRPr="00AB1399" w:rsidRDefault="00BB4EFB">
      <w:pPr>
        <w:pStyle w:val="2"/>
        <w:numPr>
          <w:ilvl w:val="0"/>
          <w:numId w:val="17"/>
        </w:numPr>
        <w:spacing w:line="360" w:lineRule="auto"/>
        <w:jc w:val="center"/>
      </w:pPr>
      <w:bookmarkStart w:id="101" w:name="_Toc4896"/>
      <w:bookmarkStart w:id="102" w:name="_Toc22532"/>
      <w:bookmarkStart w:id="103" w:name="_Toc4994"/>
      <w:bookmarkStart w:id="104" w:name="_Toc14908809"/>
      <w:bookmarkEnd w:id="91"/>
      <w:bookmarkEnd w:id="98"/>
      <w:bookmarkEnd w:id="99"/>
      <w:r w:rsidRPr="00AB1399">
        <w:rPr>
          <w:rFonts w:hint="eastAsia"/>
        </w:rPr>
        <w:t>其他要求</w:t>
      </w:r>
      <w:bookmarkEnd w:id="101"/>
      <w:bookmarkEnd w:id="102"/>
      <w:bookmarkEnd w:id="103"/>
      <w:bookmarkEnd w:id="104"/>
    </w:p>
    <w:p w14:paraId="411B366F" w14:textId="77777777" w:rsidR="00E718AD" w:rsidRPr="00AB1399" w:rsidRDefault="00BB4EFB">
      <w:pPr>
        <w:numPr>
          <w:ilvl w:val="0"/>
          <w:numId w:val="18"/>
        </w:numPr>
        <w:autoSpaceDE w:val="0"/>
        <w:autoSpaceDN w:val="0"/>
        <w:adjustRightInd w:val="0"/>
        <w:spacing w:line="360" w:lineRule="auto"/>
        <w:ind w:firstLineChars="200" w:firstLine="482"/>
        <w:jc w:val="left"/>
        <w:rPr>
          <w:rFonts w:ascii="宋体" w:hAnsi="宋体" w:cs="宋体"/>
          <w:b/>
          <w:bCs/>
          <w:sz w:val="24"/>
          <w:lang w:val="zh-CN"/>
        </w:rPr>
      </w:pPr>
      <w:bookmarkStart w:id="105" w:name="_Toc14908810"/>
      <w:bookmarkStart w:id="106" w:name="_Toc15626"/>
      <w:r w:rsidRPr="00AB1399">
        <w:rPr>
          <w:rFonts w:ascii="宋体" w:hAnsi="宋体" w:cs="宋体" w:hint="eastAsia"/>
          <w:b/>
          <w:bCs/>
          <w:sz w:val="24"/>
          <w:lang w:val="zh-CN"/>
        </w:rPr>
        <w:t>交货</w:t>
      </w:r>
      <w:bookmarkEnd w:id="105"/>
      <w:bookmarkEnd w:id="106"/>
      <w:r w:rsidRPr="00AB1399">
        <w:rPr>
          <w:rFonts w:ascii="宋体" w:hAnsi="宋体" w:cs="宋体" w:hint="eastAsia"/>
          <w:b/>
          <w:bCs/>
          <w:sz w:val="24"/>
        </w:rPr>
        <w:t>要求</w:t>
      </w:r>
    </w:p>
    <w:p w14:paraId="4C042301" w14:textId="77777777" w:rsidR="00E718AD" w:rsidRPr="00AB1399" w:rsidRDefault="00BB4EFB">
      <w:pPr>
        <w:numPr>
          <w:ilvl w:val="0"/>
          <w:numId w:val="19"/>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rPr>
        <w:t>交货时间</w:t>
      </w:r>
      <w:r w:rsidRPr="00AB1399">
        <w:rPr>
          <w:rFonts w:ascii="宋体" w:hint="eastAsia"/>
          <w:sz w:val="24"/>
          <w:szCs w:val="68"/>
          <w:lang w:val="zh-CN"/>
        </w:rPr>
        <w:t>：</w:t>
      </w:r>
      <w:r w:rsidR="00D44229" w:rsidRPr="00AB1399">
        <w:rPr>
          <w:rFonts w:ascii="宋体" w:hint="eastAsia"/>
          <w:b/>
          <w:bCs/>
          <w:sz w:val="24"/>
          <w:szCs w:val="68"/>
        </w:rPr>
        <w:t>合同签订后</w:t>
      </w:r>
      <w:r w:rsidR="000D3D72">
        <w:rPr>
          <w:rFonts w:ascii="宋体"/>
          <w:b/>
          <w:bCs/>
          <w:sz w:val="24"/>
          <w:szCs w:val="68"/>
        </w:rPr>
        <w:t>30</w:t>
      </w:r>
      <w:r w:rsidR="00D44229" w:rsidRPr="00AB1399">
        <w:rPr>
          <w:rFonts w:ascii="宋体" w:hint="eastAsia"/>
          <w:b/>
          <w:bCs/>
          <w:sz w:val="24"/>
          <w:szCs w:val="68"/>
        </w:rPr>
        <w:t>天内完成供货、安装调试，并经验收合格。</w:t>
      </w:r>
    </w:p>
    <w:p w14:paraId="55BFBFAB" w14:textId="77777777" w:rsidR="00E718AD" w:rsidRPr="00AB1399" w:rsidRDefault="00BB4EFB">
      <w:pPr>
        <w:numPr>
          <w:ilvl w:val="0"/>
          <w:numId w:val="19"/>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lang w:val="zh-CN"/>
        </w:rPr>
        <w:t>交货地点：</w:t>
      </w:r>
      <w:r w:rsidR="00157536" w:rsidRPr="00AB1399">
        <w:rPr>
          <w:rFonts w:ascii="宋体" w:hint="eastAsia"/>
          <w:sz w:val="24"/>
          <w:szCs w:val="68"/>
          <w:lang w:val="zh-CN"/>
        </w:rPr>
        <w:t>由中标人负责送到采购人指定</w:t>
      </w:r>
      <w:r w:rsidR="00157536" w:rsidRPr="00AB1399">
        <w:rPr>
          <w:rFonts w:ascii="宋体" w:hint="eastAsia"/>
          <w:sz w:val="24"/>
          <w:szCs w:val="68"/>
        </w:rPr>
        <w:t>位置</w:t>
      </w:r>
      <w:r w:rsidR="00157536" w:rsidRPr="00AB1399">
        <w:rPr>
          <w:rFonts w:ascii="宋体" w:hint="eastAsia"/>
          <w:sz w:val="24"/>
          <w:szCs w:val="68"/>
          <w:lang w:val="zh-CN"/>
        </w:rPr>
        <w:t>并</w:t>
      </w:r>
      <w:r w:rsidR="00120A80" w:rsidRPr="00AB1399">
        <w:rPr>
          <w:rFonts w:ascii="宋体" w:hint="eastAsia"/>
          <w:sz w:val="24"/>
          <w:szCs w:val="68"/>
        </w:rPr>
        <w:t>安装完毕</w:t>
      </w:r>
      <w:r w:rsidR="00120A80" w:rsidRPr="00AB1399">
        <w:rPr>
          <w:rFonts w:ascii="宋体" w:hint="eastAsia"/>
          <w:sz w:val="24"/>
          <w:szCs w:val="68"/>
          <w:lang w:val="zh-CN"/>
        </w:rPr>
        <w:t>。</w:t>
      </w:r>
    </w:p>
    <w:p w14:paraId="3828E8F3" w14:textId="77777777" w:rsidR="00E718AD" w:rsidRPr="00AB1399" w:rsidRDefault="00BB4EFB">
      <w:pPr>
        <w:numPr>
          <w:ilvl w:val="0"/>
          <w:numId w:val="19"/>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lang w:val="zh-CN"/>
        </w:rPr>
        <w:t>货物交货顺序要满足项目安装进度的要求，备品备件、专用工具的交货进度，如双方无特别约定，应视为与主货物的交货进度一致。</w:t>
      </w:r>
    </w:p>
    <w:p w14:paraId="147D865A" w14:textId="77777777" w:rsidR="00E718AD" w:rsidRPr="00AB1399" w:rsidRDefault="00BB4EFB">
      <w:pPr>
        <w:numPr>
          <w:ilvl w:val="0"/>
          <w:numId w:val="19"/>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lang w:val="zh-CN"/>
        </w:rPr>
        <w:t>乙方应在货物发运前对其进行满足运输距离、防潮、防震、防锈和防破损装卸等要求包装，以保证货物安全运达甲方指定地点，对提供的设备必须按招标文件要求。</w:t>
      </w:r>
    </w:p>
    <w:p w14:paraId="2E97D688" w14:textId="77777777" w:rsidR="00E718AD" w:rsidRPr="00AB1399" w:rsidRDefault="00BB4EFB">
      <w:pPr>
        <w:numPr>
          <w:ilvl w:val="0"/>
          <w:numId w:val="19"/>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lang w:val="zh-CN"/>
        </w:rPr>
        <w:t>提供的货物必须是原厂原包装的全新产品，应附有产品合格证书、产品使用说明书及有关技术文件。</w:t>
      </w:r>
    </w:p>
    <w:p w14:paraId="120DDCDA" w14:textId="77777777" w:rsidR="00E718AD" w:rsidRPr="00AB1399" w:rsidRDefault="00BB4EFB">
      <w:pPr>
        <w:numPr>
          <w:ilvl w:val="0"/>
          <w:numId w:val="19"/>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lang w:val="zh-CN"/>
        </w:rPr>
        <w:t>采购人在中标人送货后需进行初步检查验收，如果发现数量不足或有质量、技术等问题，中标人应负责根据合同及采购要求采取补足或更换等处理措施，并承担由此发生的一切损失和费用。</w:t>
      </w:r>
    </w:p>
    <w:p w14:paraId="38DE4893" w14:textId="77777777" w:rsidR="00E718AD" w:rsidRPr="00AB1399" w:rsidRDefault="00BB4EFB">
      <w:pPr>
        <w:numPr>
          <w:ilvl w:val="0"/>
          <w:numId w:val="18"/>
        </w:numPr>
        <w:autoSpaceDE w:val="0"/>
        <w:autoSpaceDN w:val="0"/>
        <w:adjustRightInd w:val="0"/>
        <w:spacing w:line="360" w:lineRule="auto"/>
        <w:ind w:firstLineChars="200" w:firstLine="482"/>
        <w:jc w:val="left"/>
        <w:rPr>
          <w:rFonts w:ascii="宋体" w:hAnsi="宋体" w:cs="宋体"/>
          <w:b/>
          <w:bCs/>
          <w:sz w:val="24"/>
          <w:lang w:val="zh-CN"/>
        </w:rPr>
      </w:pPr>
      <w:bookmarkStart w:id="107" w:name="_Toc515018649"/>
      <w:r w:rsidRPr="00AB1399">
        <w:rPr>
          <w:rFonts w:ascii="宋体" w:hAnsi="宋体" w:cs="宋体" w:hint="eastAsia"/>
          <w:b/>
          <w:bCs/>
          <w:sz w:val="24"/>
          <w:lang w:val="zh-CN"/>
        </w:rPr>
        <w:t>安装</w:t>
      </w:r>
      <w:bookmarkEnd w:id="107"/>
      <w:r w:rsidRPr="00AB1399">
        <w:rPr>
          <w:rFonts w:ascii="宋体" w:hAnsi="宋体" w:cs="宋体" w:hint="eastAsia"/>
          <w:b/>
          <w:bCs/>
          <w:sz w:val="24"/>
          <w:lang w:val="zh-CN"/>
        </w:rPr>
        <w:t>、</w:t>
      </w:r>
      <w:r w:rsidRPr="00AB1399">
        <w:rPr>
          <w:rFonts w:ascii="宋体" w:hAnsi="宋体" w:cs="宋体" w:hint="eastAsia"/>
          <w:b/>
          <w:bCs/>
          <w:sz w:val="24"/>
        </w:rPr>
        <w:t>调试要求</w:t>
      </w:r>
    </w:p>
    <w:p w14:paraId="4292FDC7" w14:textId="77777777" w:rsidR="00E718AD" w:rsidRPr="00AB1399" w:rsidRDefault="00BB4EFB">
      <w:pPr>
        <w:numPr>
          <w:ilvl w:val="0"/>
          <w:numId w:val="20"/>
        </w:numPr>
        <w:spacing w:line="360" w:lineRule="auto"/>
        <w:ind w:firstLineChars="200" w:firstLine="480"/>
        <w:rPr>
          <w:rFonts w:ascii="宋体" w:hAnsi="宋体" w:cs="宋体"/>
          <w:sz w:val="24"/>
        </w:rPr>
      </w:pPr>
      <w:r w:rsidRPr="00AB1399">
        <w:rPr>
          <w:rFonts w:ascii="宋体" w:hAnsi="宋体" w:cs="宋体" w:hint="eastAsia"/>
          <w:sz w:val="24"/>
        </w:rPr>
        <w:t>中标人负责货物安装、调试并承担相关费用。</w:t>
      </w:r>
    </w:p>
    <w:p w14:paraId="1C1E94FC" w14:textId="77777777" w:rsidR="00E718AD" w:rsidRPr="00AB1399" w:rsidRDefault="00BB4EFB">
      <w:pPr>
        <w:numPr>
          <w:ilvl w:val="0"/>
          <w:numId w:val="20"/>
        </w:numPr>
        <w:spacing w:line="360" w:lineRule="auto"/>
        <w:ind w:firstLineChars="200" w:firstLine="480"/>
        <w:rPr>
          <w:rFonts w:ascii="宋体" w:hAnsi="宋体" w:cs="宋体"/>
          <w:sz w:val="24"/>
        </w:rPr>
      </w:pPr>
      <w:r w:rsidRPr="00AB1399">
        <w:rPr>
          <w:rFonts w:ascii="宋体" w:hAnsi="宋体" w:cs="宋体" w:hint="eastAsia"/>
          <w:sz w:val="24"/>
        </w:rPr>
        <w:t>中标人需向采购人提交安装、调试方案，经采购人同意后执行。</w:t>
      </w:r>
    </w:p>
    <w:p w14:paraId="5C464B48" w14:textId="77777777" w:rsidR="00E718AD" w:rsidRPr="00AB1399" w:rsidRDefault="00BB4EFB">
      <w:pPr>
        <w:numPr>
          <w:ilvl w:val="0"/>
          <w:numId w:val="20"/>
        </w:numPr>
        <w:spacing w:line="360" w:lineRule="auto"/>
        <w:ind w:firstLineChars="200" w:firstLine="480"/>
        <w:rPr>
          <w:rFonts w:ascii="宋体" w:hAnsi="宋体" w:cs="宋体"/>
          <w:sz w:val="24"/>
        </w:rPr>
      </w:pPr>
      <w:r w:rsidRPr="00AB1399">
        <w:rPr>
          <w:rFonts w:ascii="宋体" w:hAnsi="宋体" w:cs="宋体" w:hint="eastAsia"/>
          <w:sz w:val="24"/>
        </w:rPr>
        <w:t>货物安装、调试应符合国家的相关规定，中标人应服从采购人的管理和检查，中标人应指派具有丰富工作经验且有相似规模项目管理经验的工作人员作为负责人，负责安装、调试工作，中标人指派的其他现场人员和货物应按计划进场。采购人享有要求中标人变更现场人员的权利。</w:t>
      </w:r>
    </w:p>
    <w:p w14:paraId="0FC2EACB" w14:textId="77777777" w:rsidR="00E718AD" w:rsidRPr="00AB1399" w:rsidRDefault="00BB4EFB">
      <w:pPr>
        <w:numPr>
          <w:ilvl w:val="0"/>
          <w:numId w:val="20"/>
        </w:numPr>
        <w:spacing w:line="360" w:lineRule="auto"/>
        <w:ind w:firstLineChars="200" w:firstLine="480"/>
        <w:rPr>
          <w:rFonts w:ascii="宋体" w:hAnsi="宋体" w:cs="宋体"/>
          <w:sz w:val="24"/>
        </w:rPr>
      </w:pPr>
      <w:r w:rsidRPr="00AB1399">
        <w:rPr>
          <w:rFonts w:ascii="宋体" w:hAnsi="宋体" w:cs="宋体" w:hint="eastAsia"/>
          <w:sz w:val="24"/>
        </w:rPr>
        <w:t>中标人应做到文明施工，保持现场清洁，强化安全责任，服从采购人管理，杜绝一切事故的发生，确保安全。因中标</w:t>
      </w:r>
      <w:proofErr w:type="gramStart"/>
      <w:r w:rsidRPr="00AB1399">
        <w:rPr>
          <w:rFonts w:ascii="宋体" w:hAnsi="宋体" w:cs="宋体" w:hint="eastAsia"/>
          <w:sz w:val="24"/>
        </w:rPr>
        <w:t>人原因</w:t>
      </w:r>
      <w:proofErr w:type="gramEnd"/>
      <w:r w:rsidRPr="00AB1399">
        <w:rPr>
          <w:rFonts w:ascii="宋体" w:hAnsi="宋体" w:cs="宋体" w:hint="eastAsia"/>
          <w:sz w:val="24"/>
        </w:rPr>
        <w:t>导致的所有事故均由中标人承担一切责任。</w:t>
      </w:r>
    </w:p>
    <w:p w14:paraId="43B614DC" w14:textId="77777777" w:rsidR="00E718AD" w:rsidRPr="00AB1399" w:rsidRDefault="00BB4EFB">
      <w:pPr>
        <w:numPr>
          <w:ilvl w:val="0"/>
          <w:numId w:val="18"/>
        </w:numPr>
        <w:autoSpaceDE w:val="0"/>
        <w:autoSpaceDN w:val="0"/>
        <w:adjustRightInd w:val="0"/>
        <w:spacing w:line="360" w:lineRule="auto"/>
        <w:ind w:firstLineChars="200" w:firstLine="482"/>
        <w:jc w:val="left"/>
        <w:rPr>
          <w:rFonts w:ascii="宋体" w:hAnsi="宋体" w:cs="宋体"/>
          <w:b/>
          <w:bCs/>
          <w:sz w:val="24"/>
          <w:lang w:val="zh-CN"/>
        </w:rPr>
      </w:pPr>
      <w:r w:rsidRPr="00AB1399">
        <w:rPr>
          <w:rFonts w:ascii="宋体" w:hAnsi="宋体" w:cs="宋体" w:hint="eastAsia"/>
          <w:b/>
          <w:bCs/>
          <w:sz w:val="24"/>
          <w:lang w:val="zh-CN"/>
        </w:rPr>
        <w:t>验收</w:t>
      </w:r>
      <w:r w:rsidRPr="00AB1399">
        <w:rPr>
          <w:rFonts w:ascii="宋体" w:hAnsi="宋体" w:cs="宋体" w:hint="eastAsia"/>
          <w:b/>
          <w:bCs/>
          <w:sz w:val="24"/>
        </w:rPr>
        <w:t>要求</w:t>
      </w:r>
    </w:p>
    <w:p w14:paraId="3B4B0EB8" w14:textId="77777777" w:rsidR="00E718AD" w:rsidRPr="00AB1399" w:rsidRDefault="00BB4EFB">
      <w:pPr>
        <w:numPr>
          <w:ilvl w:val="0"/>
          <w:numId w:val="21"/>
        </w:numPr>
        <w:spacing w:line="348" w:lineRule="auto"/>
        <w:ind w:firstLineChars="200" w:firstLine="480"/>
        <w:jc w:val="left"/>
        <w:rPr>
          <w:rFonts w:ascii="宋体" w:hAnsi="宋体" w:cs="宋体"/>
          <w:sz w:val="24"/>
        </w:rPr>
      </w:pPr>
      <w:r w:rsidRPr="00AB1399">
        <w:rPr>
          <w:rFonts w:ascii="宋体" w:hAnsi="宋体" w:cs="宋体" w:hint="eastAsia"/>
          <w:sz w:val="24"/>
        </w:rPr>
        <w:t>甲方对乙方提交的货物依据招标文件上的技术规格要求和国家有关质量标准进行现场验收。</w:t>
      </w:r>
    </w:p>
    <w:p w14:paraId="498077AB" w14:textId="77777777" w:rsidR="00E718AD" w:rsidRPr="00AB1399" w:rsidRDefault="00BB4EFB">
      <w:pPr>
        <w:numPr>
          <w:ilvl w:val="0"/>
          <w:numId w:val="21"/>
        </w:numPr>
        <w:spacing w:line="348" w:lineRule="auto"/>
        <w:ind w:firstLineChars="200" w:firstLine="480"/>
        <w:jc w:val="left"/>
        <w:rPr>
          <w:rFonts w:ascii="宋体" w:hAnsi="宋体" w:cs="宋体"/>
          <w:sz w:val="24"/>
        </w:rPr>
      </w:pPr>
      <w:r w:rsidRPr="00AB1399">
        <w:rPr>
          <w:rFonts w:ascii="宋体" w:hAnsi="宋体" w:cs="宋体" w:hint="eastAsia"/>
          <w:sz w:val="24"/>
        </w:rPr>
        <w:t>乙方交货前应对产品</w:t>
      </w:r>
      <w:proofErr w:type="gramStart"/>
      <w:r w:rsidRPr="00AB1399">
        <w:rPr>
          <w:rFonts w:ascii="宋体" w:hAnsi="宋体" w:cs="宋体" w:hint="eastAsia"/>
          <w:sz w:val="24"/>
        </w:rPr>
        <w:t>作出</w:t>
      </w:r>
      <w:proofErr w:type="gramEnd"/>
      <w:r w:rsidRPr="00AB1399">
        <w:rPr>
          <w:rFonts w:ascii="宋体" w:hAnsi="宋体" w:cs="宋体" w:hint="eastAsia"/>
          <w:sz w:val="24"/>
        </w:rPr>
        <w:t>全面检查并核对，列出清单后交由甲方作为收货验收和使用的依据。</w:t>
      </w:r>
    </w:p>
    <w:p w14:paraId="607BB841" w14:textId="77777777" w:rsidR="00E718AD" w:rsidRPr="00AB1399" w:rsidRDefault="00BB4EFB">
      <w:pPr>
        <w:numPr>
          <w:ilvl w:val="0"/>
          <w:numId w:val="21"/>
        </w:numPr>
        <w:spacing w:line="348" w:lineRule="auto"/>
        <w:ind w:firstLineChars="200" w:firstLine="480"/>
        <w:jc w:val="left"/>
        <w:rPr>
          <w:rFonts w:ascii="宋体" w:hAnsi="宋体" w:cs="宋体"/>
          <w:sz w:val="24"/>
        </w:rPr>
      </w:pPr>
      <w:r w:rsidRPr="00AB1399">
        <w:rPr>
          <w:rFonts w:ascii="宋体" w:hAnsi="宋体" w:cs="宋体" w:hint="eastAsia"/>
          <w:sz w:val="24"/>
        </w:rPr>
        <w:lastRenderedPageBreak/>
        <w:t>甲方对乙方提供的货物在使用前，乙方需负责安装并培训甲方的使用操作人员，并在甲方陪同下一起调试（免费提供所需的耗材、备件），直到符合技术要求，甲方才做最终验收。</w:t>
      </w:r>
    </w:p>
    <w:p w14:paraId="05588D5A" w14:textId="53418BEB" w:rsidR="00E718AD" w:rsidRPr="00AB1399" w:rsidRDefault="00BB4EFB">
      <w:pPr>
        <w:numPr>
          <w:ilvl w:val="0"/>
          <w:numId w:val="21"/>
        </w:numPr>
        <w:spacing w:line="348" w:lineRule="auto"/>
        <w:ind w:firstLineChars="200" w:firstLine="480"/>
        <w:jc w:val="left"/>
        <w:rPr>
          <w:rFonts w:ascii="宋体" w:hAnsi="宋体" w:cs="宋体"/>
          <w:sz w:val="24"/>
        </w:rPr>
      </w:pPr>
      <w:r w:rsidRPr="00AB1399">
        <w:rPr>
          <w:rFonts w:ascii="宋体" w:hAnsi="宋体" w:cs="宋体" w:hint="eastAsia"/>
          <w:sz w:val="24"/>
        </w:rPr>
        <w:t>甲方有权邀请专业第三方机构参与验收，并由其出具相关报告</w:t>
      </w:r>
      <w:r w:rsidR="00623FAA">
        <w:rPr>
          <w:rFonts w:ascii="宋体" w:hAnsi="宋体" w:cs="宋体" w:hint="eastAsia"/>
          <w:sz w:val="24"/>
        </w:rPr>
        <w:t>扫描件</w:t>
      </w:r>
      <w:r w:rsidRPr="00AB1399">
        <w:rPr>
          <w:rFonts w:ascii="宋体" w:hAnsi="宋体" w:cs="宋体" w:hint="eastAsia"/>
          <w:sz w:val="24"/>
        </w:rPr>
        <w:t>，如相关结果未达到本项目要求或国家质量标准，中标人需立即调整或更换相应设施设备，由此产生的一切损失由中标人承担。</w:t>
      </w:r>
    </w:p>
    <w:p w14:paraId="31337336" w14:textId="189B9176" w:rsidR="00E718AD" w:rsidRPr="00AB1399" w:rsidRDefault="00BB4EFB">
      <w:pPr>
        <w:numPr>
          <w:ilvl w:val="0"/>
          <w:numId w:val="21"/>
        </w:numPr>
        <w:spacing w:line="348" w:lineRule="auto"/>
        <w:ind w:firstLineChars="200" w:firstLine="480"/>
        <w:jc w:val="left"/>
        <w:rPr>
          <w:rFonts w:ascii="宋体" w:hAnsi="宋体" w:cs="宋体"/>
          <w:sz w:val="24"/>
        </w:rPr>
      </w:pPr>
      <w:r w:rsidRPr="00AB1399">
        <w:rPr>
          <w:rFonts w:ascii="宋体" w:hAnsi="宋体" w:cs="宋体" w:hint="eastAsia"/>
          <w:sz w:val="24"/>
        </w:rPr>
        <w:t>验收时乙方需在现场，验收完毕后作出验收结果报告</w:t>
      </w:r>
      <w:r w:rsidR="00623FAA">
        <w:rPr>
          <w:rFonts w:ascii="宋体" w:hAnsi="宋体" w:cs="宋体" w:hint="eastAsia"/>
          <w:sz w:val="24"/>
        </w:rPr>
        <w:t>扫描件</w:t>
      </w:r>
      <w:r w:rsidRPr="00AB1399">
        <w:rPr>
          <w:rFonts w:ascii="宋体" w:hAnsi="宋体" w:cs="宋体" w:hint="eastAsia"/>
          <w:sz w:val="24"/>
        </w:rPr>
        <w:t>。</w:t>
      </w:r>
    </w:p>
    <w:p w14:paraId="1DD7BD54" w14:textId="77777777" w:rsidR="00E718AD" w:rsidRPr="00AB1399" w:rsidRDefault="00BB4EFB">
      <w:pPr>
        <w:numPr>
          <w:ilvl w:val="0"/>
          <w:numId w:val="18"/>
        </w:numPr>
        <w:autoSpaceDE w:val="0"/>
        <w:autoSpaceDN w:val="0"/>
        <w:adjustRightInd w:val="0"/>
        <w:spacing w:line="360" w:lineRule="auto"/>
        <w:ind w:firstLineChars="200" w:firstLine="482"/>
        <w:jc w:val="left"/>
        <w:rPr>
          <w:rFonts w:ascii="宋体" w:hAnsi="宋体" w:cs="宋体"/>
          <w:b/>
          <w:bCs/>
          <w:sz w:val="24"/>
          <w:lang w:val="zh-CN"/>
        </w:rPr>
      </w:pPr>
      <w:bookmarkStart w:id="108" w:name="_Toc14908813"/>
      <w:bookmarkStart w:id="109" w:name="_Toc514333569"/>
      <w:bookmarkStart w:id="110" w:name="_Toc17342"/>
      <w:r w:rsidRPr="00AB1399">
        <w:rPr>
          <w:rFonts w:ascii="宋体" w:hAnsi="宋体" w:cs="宋体" w:hint="eastAsia"/>
          <w:b/>
          <w:bCs/>
          <w:sz w:val="24"/>
          <w:lang w:val="zh-CN"/>
        </w:rPr>
        <w:t>售后服务</w:t>
      </w:r>
      <w:bookmarkEnd w:id="108"/>
      <w:bookmarkEnd w:id="109"/>
      <w:bookmarkEnd w:id="110"/>
    </w:p>
    <w:p w14:paraId="788709C4" w14:textId="77777777" w:rsidR="00D27407" w:rsidRPr="00AB1399" w:rsidRDefault="00DA39C7" w:rsidP="00DA39C7">
      <w:pPr>
        <w:numPr>
          <w:ilvl w:val="0"/>
          <w:numId w:val="22"/>
        </w:numPr>
        <w:autoSpaceDE w:val="0"/>
        <w:autoSpaceDN w:val="0"/>
        <w:adjustRightInd w:val="0"/>
        <w:spacing w:line="360" w:lineRule="auto"/>
        <w:ind w:firstLineChars="200" w:firstLine="480"/>
        <w:jc w:val="left"/>
        <w:rPr>
          <w:rFonts w:ascii="宋体"/>
          <w:sz w:val="24"/>
          <w:szCs w:val="68"/>
          <w:lang w:val="zh-CN"/>
        </w:rPr>
      </w:pPr>
      <w:r w:rsidRPr="00DA39C7">
        <w:rPr>
          <w:rFonts w:ascii="宋体" w:hint="eastAsia"/>
          <w:bCs/>
          <w:sz w:val="24"/>
          <w:szCs w:val="68"/>
        </w:rPr>
        <w:t>保修期自验收合格之日起计算，至少为</w:t>
      </w:r>
      <w:r w:rsidR="000D3D72">
        <w:rPr>
          <w:rFonts w:ascii="宋体"/>
          <w:bCs/>
          <w:sz w:val="24"/>
          <w:szCs w:val="68"/>
        </w:rPr>
        <w:t>12</w:t>
      </w:r>
      <w:r w:rsidRPr="00DA39C7">
        <w:rPr>
          <w:rFonts w:ascii="宋体" w:hint="eastAsia"/>
          <w:bCs/>
          <w:sz w:val="24"/>
          <w:szCs w:val="68"/>
        </w:rPr>
        <w:t>个月。</w:t>
      </w:r>
      <w:r w:rsidR="00BB4EFB" w:rsidRPr="00AB1399">
        <w:rPr>
          <w:rFonts w:ascii="宋体" w:hint="eastAsia"/>
          <w:sz w:val="24"/>
          <w:szCs w:val="68"/>
          <w:lang w:val="zh-CN"/>
        </w:rPr>
        <w:t>在保修内，如非因</w:t>
      </w:r>
      <w:r w:rsidR="00BB4EFB" w:rsidRPr="00AB1399">
        <w:rPr>
          <w:rFonts w:ascii="宋体" w:hint="eastAsia"/>
          <w:sz w:val="24"/>
          <w:szCs w:val="68"/>
        </w:rPr>
        <w:t>采购人</w:t>
      </w:r>
      <w:r w:rsidR="00BB4EFB" w:rsidRPr="00AB1399">
        <w:rPr>
          <w:rFonts w:ascii="宋体" w:hint="eastAsia"/>
          <w:sz w:val="24"/>
          <w:szCs w:val="68"/>
          <w:lang w:val="zh-CN"/>
        </w:rPr>
        <w:t>为原因而出现质量问题的，由</w:t>
      </w:r>
      <w:r w:rsidR="00BB4EFB" w:rsidRPr="00AB1399">
        <w:rPr>
          <w:rFonts w:ascii="宋体" w:hint="eastAsia"/>
          <w:sz w:val="24"/>
          <w:szCs w:val="68"/>
        </w:rPr>
        <w:t>中标人</w:t>
      </w:r>
      <w:r w:rsidR="00BB4EFB" w:rsidRPr="00AB1399">
        <w:rPr>
          <w:rFonts w:ascii="宋体" w:hint="eastAsia"/>
          <w:sz w:val="24"/>
          <w:szCs w:val="68"/>
          <w:lang w:val="zh-CN"/>
        </w:rPr>
        <w:t>负责包修、包换或者包退，并承担修理、调换或者退货的实际费用；如因</w:t>
      </w:r>
      <w:r w:rsidR="00BB4EFB" w:rsidRPr="00AB1399">
        <w:rPr>
          <w:rFonts w:ascii="宋体" w:hint="eastAsia"/>
          <w:sz w:val="24"/>
          <w:szCs w:val="68"/>
        </w:rPr>
        <w:t>采购人</w:t>
      </w:r>
      <w:r w:rsidR="00BB4EFB" w:rsidRPr="00AB1399">
        <w:rPr>
          <w:rFonts w:ascii="宋体" w:hint="eastAsia"/>
          <w:sz w:val="24"/>
          <w:szCs w:val="68"/>
          <w:lang w:val="zh-CN"/>
        </w:rPr>
        <w:t>使用不当造成故障的，由</w:t>
      </w:r>
      <w:r w:rsidR="00BB4EFB" w:rsidRPr="00AB1399">
        <w:rPr>
          <w:rFonts w:ascii="宋体" w:hint="eastAsia"/>
          <w:sz w:val="24"/>
          <w:szCs w:val="68"/>
        </w:rPr>
        <w:t>中标人</w:t>
      </w:r>
      <w:r w:rsidR="00BB4EFB" w:rsidRPr="00AB1399">
        <w:rPr>
          <w:rFonts w:ascii="宋体" w:hint="eastAsia"/>
          <w:sz w:val="24"/>
          <w:szCs w:val="68"/>
          <w:lang w:val="zh-CN"/>
        </w:rPr>
        <w:t>负责包修、包换或者包退，实际费用由双方另行协商确定。</w:t>
      </w:r>
    </w:p>
    <w:p w14:paraId="6F8EA4A1" w14:textId="77777777" w:rsidR="00712DBC" w:rsidRPr="00AB1399" w:rsidRDefault="00D27407">
      <w:pPr>
        <w:numPr>
          <w:ilvl w:val="0"/>
          <w:numId w:val="22"/>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lang w:val="zh-CN"/>
        </w:rPr>
        <w:t>成交供应商对用户的服务要求应在0.5小时内响应，</w:t>
      </w:r>
      <w:r w:rsidRPr="00AB1399">
        <w:rPr>
          <w:rFonts w:ascii="宋体" w:hint="eastAsia"/>
          <w:sz w:val="24"/>
          <w:szCs w:val="68"/>
        </w:rPr>
        <w:t>3小时内到达现场，</w:t>
      </w:r>
      <w:r w:rsidRPr="00AB1399">
        <w:rPr>
          <w:rFonts w:ascii="宋体" w:hint="eastAsia"/>
          <w:sz w:val="24"/>
          <w:szCs w:val="68"/>
          <w:lang w:val="zh-CN"/>
        </w:rPr>
        <w:t>24小时内解决问题，如果逾期未</w:t>
      </w:r>
      <w:proofErr w:type="gramStart"/>
      <w:r w:rsidRPr="00AB1399">
        <w:rPr>
          <w:rFonts w:ascii="宋体" w:hint="eastAsia"/>
          <w:sz w:val="24"/>
          <w:szCs w:val="68"/>
          <w:lang w:val="zh-CN"/>
        </w:rPr>
        <w:t>作出</w:t>
      </w:r>
      <w:proofErr w:type="gramEnd"/>
      <w:r w:rsidRPr="00AB1399">
        <w:rPr>
          <w:rFonts w:ascii="宋体" w:hint="eastAsia"/>
          <w:sz w:val="24"/>
          <w:szCs w:val="68"/>
          <w:lang w:val="zh-CN"/>
        </w:rPr>
        <w:t>响应，成交供应商应承</w:t>
      </w:r>
      <w:proofErr w:type="gramStart"/>
      <w:r w:rsidRPr="00AB1399">
        <w:rPr>
          <w:rFonts w:ascii="宋体" w:hint="eastAsia"/>
          <w:sz w:val="24"/>
          <w:szCs w:val="68"/>
          <w:lang w:val="zh-CN"/>
        </w:rPr>
        <w:t>担由于</w:t>
      </w:r>
      <w:proofErr w:type="gramEnd"/>
      <w:r w:rsidRPr="00AB1399">
        <w:rPr>
          <w:rFonts w:ascii="宋体" w:hint="eastAsia"/>
          <w:sz w:val="24"/>
          <w:szCs w:val="68"/>
          <w:lang w:val="zh-CN"/>
        </w:rPr>
        <w:t>故障造成的全部损失，并由此产生的风险和费用</w:t>
      </w:r>
      <w:proofErr w:type="gramStart"/>
      <w:r w:rsidRPr="00AB1399">
        <w:rPr>
          <w:rFonts w:ascii="宋体" w:hint="eastAsia"/>
          <w:sz w:val="24"/>
          <w:szCs w:val="68"/>
          <w:lang w:val="zh-CN"/>
        </w:rPr>
        <w:t>由成交</w:t>
      </w:r>
      <w:proofErr w:type="gramEnd"/>
      <w:r w:rsidRPr="00AB1399">
        <w:rPr>
          <w:rFonts w:ascii="宋体" w:hint="eastAsia"/>
          <w:sz w:val="24"/>
          <w:szCs w:val="68"/>
          <w:lang w:val="zh-CN"/>
        </w:rPr>
        <w:t>供应商承担。</w:t>
      </w:r>
    </w:p>
    <w:p w14:paraId="4E4E9B37" w14:textId="77777777" w:rsidR="00E718AD" w:rsidRPr="00AB1399" w:rsidRDefault="006F2DF6" w:rsidP="006F2DF6">
      <w:pPr>
        <w:numPr>
          <w:ilvl w:val="0"/>
          <w:numId w:val="22"/>
        </w:numPr>
        <w:autoSpaceDE w:val="0"/>
        <w:autoSpaceDN w:val="0"/>
        <w:adjustRightInd w:val="0"/>
        <w:spacing w:line="360" w:lineRule="auto"/>
        <w:ind w:firstLineChars="200" w:firstLine="480"/>
        <w:jc w:val="left"/>
        <w:rPr>
          <w:rFonts w:ascii="宋体"/>
          <w:sz w:val="24"/>
          <w:szCs w:val="68"/>
          <w:lang w:val="zh-CN"/>
        </w:rPr>
      </w:pPr>
      <w:r w:rsidRPr="00AB1399">
        <w:rPr>
          <w:rFonts w:ascii="宋体" w:hAnsi="宋体" w:cs="宋体" w:hint="eastAsia"/>
          <w:sz w:val="24"/>
        </w:rPr>
        <w:t>质量保证期内，成交供应商负责免费提供货物所需全部备件，并提供免费维修、保养服务。</w:t>
      </w:r>
      <w:r w:rsidR="00712DBC" w:rsidRPr="00AB1399">
        <w:rPr>
          <w:rFonts w:ascii="宋体" w:hAnsi="宋体" w:cs="宋体" w:hint="eastAsia"/>
          <w:sz w:val="24"/>
          <w:lang w:val="zh-CN"/>
        </w:rPr>
        <w:t>超过保修期的机器设备，终生维修，维修时只收部件成本费。</w:t>
      </w:r>
    </w:p>
    <w:p w14:paraId="38A56805" w14:textId="77777777" w:rsidR="00E718AD" w:rsidRPr="00AB1399" w:rsidRDefault="00BB4EFB">
      <w:pPr>
        <w:pStyle w:val="2"/>
        <w:numPr>
          <w:ilvl w:val="0"/>
          <w:numId w:val="17"/>
        </w:numPr>
        <w:spacing w:line="360" w:lineRule="auto"/>
        <w:jc w:val="center"/>
      </w:pPr>
      <w:bookmarkStart w:id="111" w:name="_Toc26202"/>
      <w:bookmarkStart w:id="112" w:name="_Toc8786"/>
      <w:r w:rsidRPr="00AB1399">
        <w:rPr>
          <w:rFonts w:hint="eastAsia"/>
        </w:rPr>
        <w:t>付款方式及要求</w:t>
      </w:r>
      <w:bookmarkEnd w:id="111"/>
      <w:bookmarkEnd w:id="112"/>
    </w:p>
    <w:p w14:paraId="3C9455E4" w14:textId="77777777" w:rsidR="00E718AD" w:rsidRPr="00AB1399" w:rsidRDefault="00BB4EFB">
      <w:pPr>
        <w:numPr>
          <w:ilvl w:val="0"/>
          <w:numId w:val="24"/>
        </w:numPr>
        <w:autoSpaceDE w:val="0"/>
        <w:autoSpaceDN w:val="0"/>
        <w:adjustRightInd w:val="0"/>
        <w:spacing w:line="360" w:lineRule="auto"/>
        <w:ind w:firstLineChars="200" w:firstLine="482"/>
        <w:jc w:val="left"/>
        <w:rPr>
          <w:rFonts w:ascii="宋体" w:hAnsi="宋体" w:cs="宋体"/>
          <w:b/>
          <w:bCs/>
          <w:sz w:val="24"/>
          <w:lang w:val="zh-CN"/>
        </w:rPr>
      </w:pPr>
      <w:r w:rsidRPr="00AB1399">
        <w:rPr>
          <w:rFonts w:ascii="宋体" w:hAnsi="宋体" w:cs="宋体" w:hint="eastAsia"/>
          <w:b/>
          <w:bCs/>
          <w:sz w:val="24"/>
        </w:rPr>
        <w:t>付款方式</w:t>
      </w:r>
    </w:p>
    <w:p w14:paraId="21AFF002" w14:textId="77777777" w:rsidR="00E718AD" w:rsidRPr="00AB1399" w:rsidRDefault="000D3D72">
      <w:pPr>
        <w:spacing w:line="348" w:lineRule="auto"/>
        <w:ind w:firstLineChars="200" w:firstLine="480"/>
        <w:jc w:val="left"/>
        <w:rPr>
          <w:rFonts w:ascii="宋体" w:hAnsi="宋体" w:cs="宋体"/>
          <w:sz w:val="24"/>
        </w:rPr>
      </w:pPr>
      <w:r w:rsidRPr="00796527">
        <w:rPr>
          <w:rFonts w:ascii="宋体" w:hAnsi="宋体" w:cs="宋体" w:hint="eastAsia"/>
          <w:sz w:val="24"/>
        </w:rPr>
        <w:t>项目合同签订后支付合同金额的40%；交货安装调试完成并验收合格后支付合同金额的50%；余款在验收合格一年后付清</w:t>
      </w:r>
      <w:r w:rsidR="00881A65" w:rsidRPr="00AB1399">
        <w:rPr>
          <w:rFonts w:ascii="宋体" w:hAnsi="宋体"/>
          <w:sz w:val="24"/>
        </w:rPr>
        <w:t>。</w:t>
      </w:r>
    </w:p>
    <w:p w14:paraId="759750F1" w14:textId="77777777" w:rsidR="00E718AD" w:rsidRPr="00AB1399" w:rsidRDefault="00BB4EFB">
      <w:pPr>
        <w:numPr>
          <w:ilvl w:val="0"/>
          <w:numId w:val="24"/>
        </w:numPr>
        <w:autoSpaceDE w:val="0"/>
        <w:autoSpaceDN w:val="0"/>
        <w:adjustRightInd w:val="0"/>
        <w:spacing w:line="360" w:lineRule="auto"/>
        <w:ind w:firstLineChars="200" w:firstLine="482"/>
        <w:jc w:val="left"/>
        <w:rPr>
          <w:rFonts w:ascii="宋体" w:hAnsi="宋体" w:cs="宋体"/>
          <w:b/>
          <w:bCs/>
          <w:sz w:val="24"/>
          <w:lang w:val="zh-CN"/>
        </w:rPr>
      </w:pPr>
      <w:r w:rsidRPr="00AB1399">
        <w:rPr>
          <w:rFonts w:ascii="宋体" w:hAnsi="宋体" w:cs="宋体" w:hint="eastAsia"/>
          <w:b/>
          <w:bCs/>
          <w:sz w:val="24"/>
        </w:rPr>
        <w:t>付款要求</w:t>
      </w:r>
    </w:p>
    <w:p w14:paraId="4909340C" w14:textId="77777777" w:rsidR="00E718AD" w:rsidRPr="00AB1399" w:rsidRDefault="00BB4EFB">
      <w:pPr>
        <w:autoSpaceDE w:val="0"/>
        <w:autoSpaceDN w:val="0"/>
        <w:adjustRightInd w:val="0"/>
        <w:spacing w:line="360" w:lineRule="auto"/>
        <w:ind w:firstLineChars="200" w:firstLine="480"/>
        <w:jc w:val="left"/>
        <w:rPr>
          <w:rFonts w:ascii="宋体" w:hAnsi="宋体" w:cs="宋体"/>
          <w:sz w:val="24"/>
        </w:rPr>
      </w:pPr>
      <w:r w:rsidRPr="00AB1399">
        <w:rPr>
          <w:rFonts w:ascii="宋体" w:hAnsi="宋体" w:cs="宋体" w:hint="eastAsia"/>
          <w:sz w:val="24"/>
        </w:rPr>
        <w:t>中标人在收款之前，应向采购人提供发票，采购人凭发票付款。如中标人未按约定提供发票的，采购人有权拒绝付款，直至收到中标人提交的相应发票为止，在此情况下，采购人不承担逾期付款违约责任。</w:t>
      </w:r>
    </w:p>
    <w:p w14:paraId="011E8C00" w14:textId="77777777" w:rsidR="006F2DF6" w:rsidRPr="00AB1399" w:rsidRDefault="006F2DF6">
      <w:pPr>
        <w:widowControl/>
        <w:jc w:val="left"/>
        <w:rPr>
          <w:rFonts w:asciiTheme="minorEastAsia" w:eastAsiaTheme="minorEastAsia" w:hAnsiTheme="minorEastAsia" w:cstheme="minorEastAsia"/>
          <w:b/>
          <w:bCs/>
          <w:kern w:val="44"/>
          <w:sz w:val="36"/>
          <w:szCs w:val="36"/>
        </w:rPr>
      </w:pPr>
      <w:bookmarkStart w:id="113" w:name="_Toc9755"/>
      <w:bookmarkStart w:id="114" w:name="_Toc30501"/>
      <w:r w:rsidRPr="00AB1399">
        <w:rPr>
          <w:rFonts w:asciiTheme="minorEastAsia" w:eastAsiaTheme="minorEastAsia" w:hAnsiTheme="minorEastAsia" w:cstheme="minorEastAsia"/>
          <w:sz w:val="36"/>
          <w:szCs w:val="36"/>
        </w:rPr>
        <w:br w:type="page"/>
      </w:r>
    </w:p>
    <w:p w14:paraId="0BED9519" w14:textId="77777777" w:rsidR="00E718AD" w:rsidRPr="00AB1399" w:rsidRDefault="00BB4EFB">
      <w:pPr>
        <w:pStyle w:val="1"/>
        <w:jc w:val="center"/>
        <w:rPr>
          <w:rFonts w:asciiTheme="minorEastAsia" w:eastAsiaTheme="minorEastAsia" w:hAnsiTheme="minorEastAsia" w:cstheme="minorEastAsia"/>
          <w:sz w:val="36"/>
          <w:szCs w:val="36"/>
        </w:rPr>
      </w:pPr>
      <w:r w:rsidRPr="00AB1399">
        <w:rPr>
          <w:rFonts w:asciiTheme="minorEastAsia" w:eastAsiaTheme="minorEastAsia" w:hAnsiTheme="minorEastAsia" w:cstheme="minorEastAsia" w:hint="eastAsia"/>
          <w:sz w:val="36"/>
          <w:szCs w:val="36"/>
        </w:rPr>
        <w:lastRenderedPageBreak/>
        <w:t>第四部分</w:t>
      </w:r>
      <w:bookmarkEnd w:id="92"/>
      <w:r w:rsidRPr="00AB1399">
        <w:rPr>
          <w:rFonts w:asciiTheme="minorEastAsia" w:eastAsiaTheme="minorEastAsia" w:hAnsiTheme="minorEastAsia" w:cstheme="minorEastAsia" w:hint="eastAsia"/>
          <w:sz w:val="36"/>
          <w:szCs w:val="36"/>
        </w:rPr>
        <w:t>询价细则及询价方法</w:t>
      </w:r>
      <w:bookmarkEnd w:id="113"/>
      <w:bookmarkEnd w:id="114"/>
    </w:p>
    <w:p w14:paraId="347DA34B" w14:textId="77777777" w:rsidR="00E718AD" w:rsidRPr="00AB1399" w:rsidRDefault="00BB4EFB">
      <w:pPr>
        <w:pStyle w:val="2"/>
        <w:numPr>
          <w:ilvl w:val="0"/>
          <w:numId w:val="25"/>
        </w:numPr>
        <w:jc w:val="center"/>
        <w:rPr>
          <w:rFonts w:asciiTheme="minorEastAsia" w:eastAsiaTheme="minorEastAsia" w:hAnsiTheme="minorEastAsia" w:cstheme="minorEastAsia"/>
        </w:rPr>
      </w:pPr>
      <w:bookmarkStart w:id="115" w:name="_Toc8719"/>
      <w:bookmarkStart w:id="116" w:name="_Toc16646"/>
      <w:bookmarkStart w:id="117" w:name="_Toc27734"/>
      <w:bookmarkStart w:id="118" w:name="_Toc1265"/>
      <w:r w:rsidRPr="00AB1399">
        <w:rPr>
          <w:rFonts w:asciiTheme="minorEastAsia" w:eastAsiaTheme="minorEastAsia" w:hAnsiTheme="minorEastAsia" w:cstheme="minorEastAsia" w:hint="eastAsia"/>
        </w:rPr>
        <w:t>询价原则</w:t>
      </w:r>
      <w:bookmarkEnd w:id="115"/>
      <w:bookmarkEnd w:id="116"/>
      <w:bookmarkEnd w:id="117"/>
      <w:bookmarkEnd w:id="118"/>
    </w:p>
    <w:p w14:paraId="52EE56F7" w14:textId="77777777" w:rsidR="00E718AD" w:rsidRPr="00AB1399" w:rsidRDefault="00BB4EFB">
      <w:pPr>
        <w:pStyle w:val="a0"/>
        <w:spacing w:line="360" w:lineRule="auto"/>
        <w:ind w:firstLineChars="200" w:firstLine="480"/>
        <w:rPr>
          <w:rFonts w:asciiTheme="minorEastAsia" w:eastAsiaTheme="minorEastAsia" w:hAnsiTheme="minorEastAsia" w:cstheme="minorEastAsia"/>
          <w:sz w:val="24"/>
          <w:szCs w:val="22"/>
        </w:rPr>
      </w:pPr>
      <w:r w:rsidRPr="00AB1399">
        <w:rPr>
          <w:rFonts w:asciiTheme="minorEastAsia" w:eastAsiaTheme="minorEastAsia" w:hAnsiTheme="minorEastAsia" w:cstheme="minorEastAsia" w:hint="eastAsia"/>
          <w:sz w:val="24"/>
          <w:szCs w:val="22"/>
        </w:rPr>
        <w:t>1、本次询价本着公平、公正、科学、择优的原则，邀请各询价供应商参加。</w:t>
      </w:r>
    </w:p>
    <w:p w14:paraId="1C8B1457" w14:textId="77777777" w:rsidR="00E718AD" w:rsidRPr="00AB1399" w:rsidRDefault="00BB4EFB">
      <w:pPr>
        <w:pStyle w:val="a0"/>
        <w:spacing w:line="360" w:lineRule="auto"/>
        <w:ind w:firstLineChars="200" w:firstLine="480"/>
        <w:rPr>
          <w:rFonts w:asciiTheme="minorEastAsia" w:eastAsiaTheme="minorEastAsia" w:hAnsiTheme="minorEastAsia" w:cstheme="minorEastAsia"/>
          <w:sz w:val="24"/>
          <w:szCs w:val="22"/>
        </w:rPr>
      </w:pPr>
      <w:r w:rsidRPr="00AB1399">
        <w:rPr>
          <w:rFonts w:asciiTheme="minorEastAsia" w:eastAsiaTheme="minorEastAsia" w:hAnsiTheme="minorEastAsia" w:cstheme="minorEastAsia" w:hint="eastAsia"/>
          <w:sz w:val="24"/>
          <w:szCs w:val="22"/>
        </w:rPr>
        <w:t>2、询价小组将严格按照询价文件的要求，对供应商的响应文件进行认真评审；询价小组对响应文件的评审仅依据响应文件本身，而不依据响应文件以外的任何因素。</w:t>
      </w:r>
    </w:p>
    <w:p w14:paraId="1E981E3B" w14:textId="77777777" w:rsidR="00E718AD" w:rsidRPr="00AB1399" w:rsidRDefault="00BB4EFB">
      <w:pPr>
        <w:pStyle w:val="a0"/>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2"/>
        </w:rPr>
        <w:t>3、询价小组按照统一的询价原则和询价方法，用同一标准对所有响应文件进行评审。</w:t>
      </w:r>
    </w:p>
    <w:p w14:paraId="4CCC81FE" w14:textId="77777777" w:rsidR="00E718AD" w:rsidRPr="00AB1399" w:rsidRDefault="00BB4EFB">
      <w:pPr>
        <w:pStyle w:val="2"/>
        <w:numPr>
          <w:ilvl w:val="0"/>
          <w:numId w:val="25"/>
        </w:numPr>
        <w:jc w:val="center"/>
        <w:rPr>
          <w:rFonts w:asciiTheme="minorEastAsia" w:eastAsiaTheme="minorEastAsia" w:hAnsiTheme="minorEastAsia" w:cstheme="minorEastAsia"/>
        </w:rPr>
      </w:pPr>
      <w:bookmarkStart w:id="119" w:name="_Toc10093"/>
      <w:bookmarkStart w:id="120" w:name="_Toc13263"/>
      <w:bookmarkStart w:id="121" w:name="_Toc5985"/>
      <w:bookmarkStart w:id="122" w:name="_Toc31312"/>
      <w:r w:rsidRPr="00AB1399">
        <w:rPr>
          <w:rFonts w:asciiTheme="minorEastAsia" w:eastAsiaTheme="minorEastAsia" w:hAnsiTheme="minorEastAsia" w:cstheme="minorEastAsia" w:hint="eastAsia"/>
        </w:rPr>
        <w:t>询价程序</w:t>
      </w:r>
      <w:bookmarkEnd w:id="119"/>
      <w:bookmarkEnd w:id="120"/>
      <w:bookmarkEnd w:id="121"/>
      <w:bookmarkEnd w:id="122"/>
    </w:p>
    <w:p w14:paraId="5CA3CED4" w14:textId="77777777" w:rsidR="00E718AD" w:rsidRPr="00AB1399" w:rsidRDefault="00BB4EFB">
      <w:pPr>
        <w:pStyle w:val="a9"/>
        <w:spacing w:line="360" w:lineRule="auto"/>
        <w:ind w:firstLineChars="200" w:firstLine="482"/>
        <w:rPr>
          <w:rFonts w:asciiTheme="minorEastAsia" w:eastAsiaTheme="minorEastAsia" w:hAnsiTheme="minorEastAsia" w:cstheme="minorEastAsia"/>
          <w:b/>
          <w:sz w:val="24"/>
          <w:szCs w:val="24"/>
        </w:rPr>
      </w:pPr>
      <w:r w:rsidRPr="00AB1399">
        <w:rPr>
          <w:rFonts w:asciiTheme="minorEastAsia" w:eastAsiaTheme="minorEastAsia" w:hAnsiTheme="minorEastAsia" w:cstheme="minorEastAsia" w:hint="eastAsia"/>
          <w:b/>
          <w:sz w:val="24"/>
          <w:szCs w:val="24"/>
        </w:rPr>
        <w:t>1、评审</w:t>
      </w:r>
    </w:p>
    <w:p w14:paraId="134287E4" w14:textId="77777777" w:rsidR="00E718AD" w:rsidRPr="00AB1399" w:rsidRDefault="00BB4EFB">
      <w:pPr>
        <w:pStyle w:val="a9"/>
        <w:spacing w:line="360" w:lineRule="auto"/>
        <w:ind w:firstLineChars="200" w:firstLine="48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1.1在询价响应截止时间前按规定提交响应文件的供应商在三家（含）以上的，由采购人或采购代理机构组织进行开标。</w:t>
      </w:r>
    </w:p>
    <w:p w14:paraId="7A63E661" w14:textId="77777777" w:rsidR="00E718AD" w:rsidRPr="00AB1399" w:rsidRDefault="00BB4EFB">
      <w:pPr>
        <w:pStyle w:val="a9"/>
        <w:spacing w:line="360" w:lineRule="auto"/>
        <w:ind w:firstLineChars="200" w:firstLine="482"/>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b/>
          <w:bCs/>
          <w:sz w:val="24"/>
        </w:rPr>
        <w:t>1.2供应商登录政</w:t>
      </w:r>
      <w:proofErr w:type="gramStart"/>
      <w:r w:rsidRPr="00AB1399">
        <w:rPr>
          <w:rFonts w:asciiTheme="minorEastAsia" w:eastAsiaTheme="minorEastAsia" w:hAnsiTheme="minorEastAsia" w:cstheme="minorEastAsia" w:hint="eastAsia"/>
          <w:b/>
          <w:bCs/>
          <w:sz w:val="24"/>
        </w:rPr>
        <w:t>采云</w:t>
      </w:r>
      <w:proofErr w:type="gramEnd"/>
      <w:r w:rsidRPr="00AB1399">
        <w:rPr>
          <w:rFonts w:asciiTheme="minorEastAsia" w:eastAsiaTheme="minorEastAsia" w:hAnsiTheme="minorEastAsia" w:cstheme="minorEastAsia" w:hint="eastAsia"/>
          <w:b/>
          <w:bCs/>
          <w:sz w:val="24"/>
        </w:rPr>
        <w:t>平台，用“项目采购-开标评标”功能对电子询价响应文件进行在线解密。在线解密电子询价响应文件时间为开标时间起30分钟内。若电子询价响应文件解密失败，则由采购代理机构工作人员上</w:t>
      </w:r>
      <w:proofErr w:type="gramStart"/>
      <w:r w:rsidRPr="00AB1399">
        <w:rPr>
          <w:rFonts w:asciiTheme="minorEastAsia" w:eastAsiaTheme="minorEastAsia" w:hAnsiTheme="minorEastAsia" w:cstheme="minorEastAsia" w:hint="eastAsia"/>
          <w:b/>
          <w:bCs/>
          <w:sz w:val="24"/>
        </w:rPr>
        <w:t>传供应</w:t>
      </w:r>
      <w:proofErr w:type="gramEnd"/>
      <w:r w:rsidRPr="00AB1399">
        <w:rPr>
          <w:rFonts w:asciiTheme="minorEastAsia" w:eastAsiaTheme="minorEastAsia" w:hAnsiTheme="minorEastAsia" w:cstheme="minorEastAsia" w:hint="eastAsia"/>
          <w:b/>
          <w:bCs/>
          <w:sz w:val="24"/>
        </w:rPr>
        <w:t>商提供的备份文件。</w:t>
      </w:r>
      <w:r w:rsidRPr="00AB1399">
        <w:rPr>
          <w:rFonts w:asciiTheme="minorEastAsia" w:eastAsiaTheme="minorEastAsia" w:hAnsiTheme="minorEastAsia" w:cstheme="minorEastAsia" w:hint="eastAsia"/>
          <w:sz w:val="24"/>
          <w:szCs w:val="24"/>
        </w:rPr>
        <w:t>备份文件（后缀名为.</w:t>
      </w:r>
      <w:proofErr w:type="spellStart"/>
      <w:r w:rsidRPr="00AB1399">
        <w:rPr>
          <w:rFonts w:asciiTheme="minorEastAsia" w:eastAsiaTheme="minorEastAsia" w:hAnsiTheme="minorEastAsia" w:cstheme="minorEastAsia" w:hint="eastAsia"/>
          <w:sz w:val="24"/>
          <w:szCs w:val="24"/>
        </w:rPr>
        <w:t>bfbs</w:t>
      </w:r>
      <w:proofErr w:type="spellEnd"/>
      <w:r w:rsidRPr="00AB1399">
        <w:rPr>
          <w:rFonts w:asciiTheme="minorEastAsia" w:eastAsiaTheme="minorEastAsia" w:hAnsiTheme="minorEastAsia" w:cstheme="minorEastAsia" w:hint="eastAsia"/>
          <w:sz w:val="24"/>
          <w:szCs w:val="24"/>
        </w:rPr>
        <w:t>）须存储在U盘中，与上传的电子询价响应文件一致，用信封进行密封并盖章，由授权代表在询价响应截止时间前递交至开标地点。</w:t>
      </w:r>
    </w:p>
    <w:p w14:paraId="658A0C0D" w14:textId="77777777" w:rsidR="00E718AD" w:rsidRPr="00AB1399" w:rsidRDefault="00BB4EFB">
      <w:pPr>
        <w:pStyle w:val="a9"/>
        <w:spacing w:line="360" w:lineRule="auto"/>
        <w:ind w:firstLineChars="200" w:firstLine="48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1.3采购人按询价文件规定的时间、地点公开开标。开标仪式由采购人或采购代理机构主持及有关人员参加。</w:t>
      </w:r>
    </w:p>
    <w:p w14:paraId="7BFD2F74" w14:textId="77777777" w:rsidR="00E718AD" w:rsidRPr="00AB1399" w:rsidRDefault="00BB4EFB">
      <w:pPr>
        <w:pStyle w:val="22"/>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1.4本项目为电子投标项目，供应商一般不需要现场参加，若供应商需要指派授权代表递交备份文件，则授权代表应随身携带法定代表人授权书原件于询价响应截止时间前到达开标地点递交备份文件。若电子询价响应文件正常解锁，则U盘退还给供应商；若解锁失败，则由采购代理机构将U盘中的备份文件上传，该U盘将由采购代理机构保存。</w:t>
      </w:r>
    </w:p>
    <w:p w14:paraId="3B126216" w14:textId="77777777" w:rsidR="00E718AD" w:rsidRPr="00AB1399" w:rsidRDefault="00BB4EFB">
      <w:pPr>
        <w:pStyle w:val="22"/>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1.5</w:t>
      </w:r>
      <w:proofErr w:type="gramStart"/>
      <w:r w:rsidRPr="00AB1399">
        <w:rPr>
          <w:rFonts w:asciiTheme="minorEastAsia" w:eastAsiaTheme="minorEastAsia" w:hAnsiTheme="minorEastAsia" w:cstheme="minorEastAsia" w:hint="eastAsia"/>
        </w:rPr>
        <w:t>两个</w:t>
      </w:r>
      <w:proofErr w:type="gramEnd"/>
      <w:r w:rsidRPr="00AB1399">
        <w:rPr>
          <w:rFonts w:asciiTheme="minorEastAsia" w:eastAsiaTheme="minorEastAsia" w:hAnsiTheme="minorEastAsia" w:cstheme="minorEastAsia" w:hint="eastAsia"/>
        </w:rPr>
        <w:t>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B49C407" w14:textId="77777777" w:rsidR="00E718AD" w:rsidRPr="00AB1399" w:rsidRDefault="00BB4EFB">
      <w:pPr>
        <w:spacing w:line="360" w:lineRule="auto"/>
        <w:ind w:firstLineChars="200" w:firstLine="482"/>
        <w:rPr>
          <w:rFonts w:asciiTheme="minorEastAsia" w:eastAsiaTheme="minorEastAsia" w:hAnsiTheme="minorEastAsia" w:cstheme="minorEastAsia"/>
          <w:b/>
          <w:bCs/>
          <w:sz w:val="24"/>
        </w:rPr>
      </w:pPr>
      <w:r w:rsidRPr="00AB1399">
        <w:rPr>
          <w:rFonts w:asciiTheme="minorEastAsia" w:eastAsiaTheme="minorEastAsia" w:hAnsiTheme="minorEastAsia" w:cstheme="minorEastAsia" w:hint="eastAsia"/>
          <w:b/>
          <w:bCs/>
          <w:sz w:val="24"/>
        </w:rPr>
        <w:lastRenderedPageBreak/>
        <w:t>2.组建询价小组</w:t>
      </w:r>
    </w:p>
    <w:p w14:paraId="67F218CE" w14:textId="77777777" w:rsidR="00E718AD" w:rsidRPr="00AB1399" w:rsidRDefault="00BB4EFB">
      <w:pPr>
        <w:pStyle w:val="22"/>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2.1询价小组由采购人代表和评审专家组成，成员人数应当为 3 人以上单数，其中评审专家不得少于成员总数的三分之二。</w:t>
      </w:r>
    </w:p>
    <w:p w14:paraId="4DAE95FD" w14:textId="77777777" w:rsidR="00E718AD" w:rsidRPr="00AB1399" w:rsidRDefault="00BB4EFB">
      <w:pPr>
        <w:pStyle w:val="22"/>
        <w:tabs>
          <w:tab w:val="left" w:pos="0"/>
        </w:tabs>
        <w:spacing w:before="0"/>
        <w:ind w:firstLine="480"/>
        <w:rPr>
          <w:rFonts w:asciiTheme="minorEastAsia" w:eastAsiaTheme="minorEastAsia" w:hAnsiTheme="minorEastAsia" w:cstheme="minorEastAsia"/>
          <w:lang w:val="zh-CN"/>
        </w:rPr>
      </w:pPr>
      <w:r w:rsidRPr="00AB1399">
        <w:rPr>
          <w:rFonts w:asciiTheme="minorEastAsia" w:eastAsiaTheme="minorEastAsia" w:hAnsiTheme="minorEastAsia" w:cstheme="minorEastAsia" w:hint="eastAsia"/>
        </w:rPr>
        <w:t>2.2</w:t>
      </w:r>
      <w:r w:rsidRPr="00AB1399">
        <w:rPr>
          <w:rFonts w:asciiTheme="minorEastAsia" w:eastAsiaTheme="minorEastAsia" w:hAnsiTheme="minorEastAsia" w:cstheme="minorEastAsia" w:hint="eastAsia"/>
          <w:lang w:val="zh-CN"/>
        </w:rPr>
        <w:t>评标工作由</w:t>
      </w:r>
      <w:r w:rsidRPr="00AB1399">
        <w:rPr>
          <w:rFonts w:asciiTheme="minorEastAsia" w:eastAsiaTheme="minorEastAsia" w:hAnsiTheme="minorEastAsia" w:cstheme="minorEastAsia" w:hint="eastAsia"/>
        </w:rPr>
        <w:t>询价小组</w:t>
      </w:r>
      <w:r w:rsidRPr="00AB1399">
        <w:rPr>
          <w:rFonts w:asciiTheme="minorEastAsia" w:eastAsiaTheme="minorEastAsia" w:hAnsiTheme="minorEastAsia" w:cstheme="minorEastAsia" w:hint="eastAsia"/>
          <w:lang w:val="zh-CN"/>
        </w:rPr>
        <w:t>负责，并推选产生的组长主持；</w:t>
      </w:r>
    </w:p>
    <w:p w14:paraId="3DBCEE1E" w14:textId="77777777" w:rsidR="00E718AD" w:rsidRPr="00AB1399" w:rsidRDefault="00BB4EFB">
      <w:pPr>
        <w:pStyle w:val="22"/>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2.3</w:t>
      </w:r>
      <w:r w:rsidRPr="00AB1399">
        <w:rPr>
          <w:rFonts w:asciiTheme="minorEastAsia" w:eastAsiaTheme="minorEastAsia" w:hAnsiTheme="minorEastAsia" w:cstheme="minorEastAsia" w:hint="eastAsia"/>
          <w:lang w:val="zh-CN"/>
        </w:rPr>
        <w:t>本次评标为在线评标。</w:t>
      </w:r>
    </w:p>
    <w:p w14:paraId="1407BB42" w14:textId="77777777" w:rsidR="00E718AD" w:rsidRPr="00AB1399" w:rsidRDefault="00BB4EFB">
      <w:pPr>
        <w:snapToGrid w:val="0"/>
        <w:spacing w:line="360" w:lineRule="auto"/>
        <w:ind w:firstLineChars="200" w:firstLine="482"/>
        <w:rPr>
          <w:rFonts w:asciiTheme="minorEastAsia" w:eastAsiaTheme="minorEastAsia" w:hAnsiTheme="minorEastAsia" w:cstheme="minorEastAsia"/>
          <w:b/>
          <w:sz w:val="24"/>
        </w:rPr>
      </w:pPr>
      <w:r w:rsidRPr="00AB1399">
        <w:rPr>
          <w:rFonts w:asciiTheme="minorEastAsia" w:eastAsiaTheme="minorEastAsia" w:hAnsiTheme="minorEastAsia" w:cstheme="minorEastAsia" w:hint="eastAsia"/>
          <w:b/>
          <w:sz w:val="24"/>
        </w:rPr>
        <w:t>3.对所有响应文件的初审</w:t>
      </w:r>
    </w:p>
    <w:p w14:paraId="07A79BF6" w14:textId="77777777" w:rsidR="00E718AD" w:rsidRPr="00AB1399" w:rsidRDefault="00BB4EFB">
      <w:pPr>
        <w:adjustRightInd w:val="0"/>
        <w:snapToGrid w:val="0"/>
        <w:spacing w:line="360" w:lineRule="auto"/>
        <w:ind w:firstLineChars="200" w:firstLine="48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3.1资格审查</w:t>
      </w:r>
    </w:p>
    <w:p w14:paraId="4416DCB2" w14:textId="77777777" w:rsidR="00E718AD" w:rsidRPr="00AB1399" w:rsidRDefault="00BB4EFB">
      <w:pPr>
        <w:adjustRightInd w:val="0"/>
        <w:snapToGrid w:val="0"/>
        <w:spacing w:line="360" w:lineRule="auto"/>
        <w:ind w:firstLineChars="200" w:firstLine="480"/>
        <w:rPr>
          <w:rFonts w:asciiTheme="minorEastAsia" w:eastAsiaTheme="minorEastAsia" w:hAnsiTheme="minorEastAsia" w:cstheme="minorEastAsia"/>
          <w:bCs/>
          <w:sz w:val="24"/>
        </w:rPr>
      </w:pPr>
      <w:r w:rsidRPr="00AB1399">
        <w:rPr>
          <w:rFonts w:asciiTheme="minorEastAsia" w:eastAsiaTheme="minorEastAsia" w:hAnsiTheme="minorEastAsia" w:cstheme="minorEastAsia" w:hint="eastAsia"/>
          <w:bCs/>
          <w:sz w:val="24"/>
        </w:rPr>
        <w:t>（1）开标后，询价小组将依法对供应商的资格进行审查。</w:t>
      </w:r>
    </w:p>
    <w:p w14:paraId="3C1D7893" w14:textId="77777777" w:rsidR="00E718AD" w:rsidRPr="00AB1399" w:rsidRDefault="00BB4EFB">
      <w:pPr>
        <w:adjustRightInd w:val="0"/>
        <w:snapToGrid w:val="0"/>
        <w:spacing w:line="360" w:lineRule="auto"/>
        <w:ind w:firstLineChars="200" w:firstLine="480"/>
        <w:rPr>
          <w:rFonts w:asciiTheme="minorEastAsia" w:eastAsiaTheme="minorEastAsia" w:hAnsiTheme="minorEastAsia" w:cstheme="minorEastAsia"/>
          <w:bCs/>
          <w:sz w:val="24"/>
        </w:rPr>
      </w:pPr>
      <w:r w:rsidRPr="00AB1399">
        <w:rPr>
          <w:rFonts w:asciiTheme="minorEastAsia" w:eastAsiaTheme="minorEastAsia" w:hAnsiTheme="minorEastAsia" w:cstheme="minorEastAsia" w:hint="eastAsia"/>
          <w:bCs/>
          <w:sz w:val="24"/>
        </w:rPr>
        <w:t>（2）询价小组依据法律法规和询价文件的规定，对供应商的基本资格条件、特定资格条件进行审查。</w:t>
      </w:r>
    </w:p>
    <w:p w14:paraId="51A7660F" w14:textId="77777777" w:rsidR="00E718AD" w:rsidRPr="00AB1399" w:rsidRDefault="00BB4EFB">
      <w:pPr>
        <w:adjustRightInd w:val="0"/>
        <w:snapToGrid w:val="0"/>
        <w:spacing w:line="360" w:lineRule="auto"/>
        <w:ind w:firstLineChars="200" w:firstLine="480"/>
        <w:rPr>
          <w:rFonts w:asciiTheme="minorEastAsia" w:eastAsiaTheme="minorEastAsia" w:hAnsiTheme="minorEastAsia" w:cstheme="minorEastAsia"/>
          <w:bCs/>
          <w:sz w:val="24"/>
        </w:rPr>
      </w:pPr>
      <w:r w:rsidRPr="00AB1399">
        <w:rPr>
          <w:rFonts w:asciiTheme="minorEastAsia" w:eastAsiaTheme="minorEastAsia" w:hAnsiTheme="minorEastAsia" w:cstheme="minorEastAsia" w:hint="eastAsia"/>
          <w:bCs/>
          <w:sz w:val="24"/>
        </w:rPr>
        <w:t>（3）供应商未按照询价文件要求提供与基本资格条件、特定资格条件相应的有效资格证明材料的，视为供应商不具备询价文件中规定的资格要求，其询价无效。并将无效原由告知相关供应商。</w:t>
      </w:r>
    </w:p>
    <w:p w14:paraId="1E03324E" w14:textId="77777777" w:rsidR="00E718AD" w:rsidRPr="00AB1399" w:rsidRDefault="00BB4EFB">
      <w:pPr>
        <w:adjustRightInd w:val="0"/>
        <w:snapToGrid w:val="0"/>
        <w:spacing w:line="360" w:lineRule="auto"/>
        <w:ind w:firstLineChars="200" w:firstLine="48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3.2符合性审查：询价小组依据询价文件的规定，从响应文件的有效性、完整性和对询价文件的响应程度进行审查，以确定是否对询价文件的要求</w:t>
      </w:r>
      <w:proofErr w:type="gramStart"/>
      <w:r w:rsidRPr="00AB1399">
        <w:rPr>
          <w:rFonts w:asciiTheme="minorEastAsia" w:eastAsiaTheme="minorEastAsia" w:hAnsiTheme="minorEastAsia" w:cstheme="minorEastAsia" w:hint="eastAsia"/>
          <w:sz w:val="24"/>
        </w:rPr>
        <w:t>作出</w:t>
      </w:r>
      <w:proofErr w:type="gramEnd"/>
      <w:r w:rsidRPr="00AB1399">
        <w:rPr>
          <w:rFonts w:asciiTheme="minorEastAsia" w:eastAsiaTheme="minorEastAsia" w:hAnsiTheme="minorEastAsia" w:cstheme="minorEastAsia" w:hint="eastAsia"/>
          <w:sz w:val="24"/>
        </w:rPr>
        <w:t>实质性响应。出现以下情况的，视为符合性不通过，询价无效。</w:t>
      </w:r>
    </w:p>
    <w:p w14:paraId="7BADA08A" w14:textId="77777777" w:rsidR="00E718AD" w:rsidRPr="00AB1399" w:rsidRDefault="00BB4EFB">
      <w:pPr>
        <w:adjustRightInd w:val="0"/>
        <w:snapToGrid w:val="0"/>
        <w:spacing w:line="360" w:lineRule="auto"/>
        <w:ind w:firstLineChars="200" w:firstLine="480"/>
        <w:rPr>
          <w:rFonts w:asciiTheme="minorEastAsia" w:eastAsiaTheme="minorEastAsia" w:hAnsiTheme="minorEastAsia" w:cstheme="minorEastAsia"/>
          <w:bCs/>
          <w:sz w:val="24"/>
        </w:rPr>
      </w:pPr>
      <w:r w:rsidRPr="00AB1399">
        <w:rPr>
          <w:rFonts w:asciiTheme="minorEastAsia" w:eastAsiaTheme="minorEastAsia" w:hAnsiTheme="minorEastAsia" w:cstheme="minorEastAsia" w:hint="eastAsia"/>
          <w:bCs/>
          <w:sz w:val="24"/>
        </w:rPr>
        <w:t>（1）响应文件无法定代表人或其委托授权代表签名或盖章。</w:t>
      </w:r>
    </w:p>
    <w:p w14:paraId="4EF4D5E7" w14:textId="77777777" w:rsidR="00E718AD" w:rsidRPr="00AB1399" w:rsidRDefault="00BB4EFB">
      <w:pPr>
        <w:adjustRightInd w:val="0"/>
        <w:snapToGrid w:val="0"/>
        <w:spacing w:line="360" w:lineRule="auto"/>
        <w:ind w:firstLineChars="200" w:firstLine="480"/>
        <w:rPr>
          <w:rFonts w:asciiTheme="minorEastAsia" w:eastAsiaTheme="minorEastAsia" w:hAnsiTheme="minorEastAsia" w:cstheme="minorEastAsia"/>
          <w:bCs/>
          <w:sz w:val="24"/>
        </w:rPr>
      </w:pPr>
      <w:r w:rsidRPr="00AB1399">
        <w:rPr>
          <w:rFonts w:asciiTheme="minorEastAsia" w:eastAsiaTheme="minorEastAsia" w:hAnsiTheme="minorEastAsia" w:cstheme="minorEastAsia" w:hint="eastAsia"/>
          <w:bCs/>
          <w:sz w:val="24"/>
        </w:rPr>
        <w:t>（2）响应文件内容虚假的。</w:t>
      </w:r>
    </w:p>
    <w:p w14:paraId="21BEDDDB" w14:textId="77777777" w:rsidR="00E718AD" w:rsidRPr="00AB1399" w:rsidRDefault="00BB4EFB">
      <w:pPr>
        <w:adjustRightInd w:val="0"/>
        <w:snapToGrid w:val="0"/>
        <w:spacing w:line="360" w:lineRule="auto"/>
        <w:ind w:firstLineChars="200" w:firstLine="480"/>
        <w:rPr>
          <w:rFonts w:asciiTheme="minorEastAsia" w:eastAsiaTheme="minorEastAsia" w:hAnsiTheme="minorEastAsia" w:cstheme="minorEastAsia"/>
          <w:bCs/>
          <w:sz w:val="24"/>
        </w:rPr>
      </w:pPr>
      <w:r w:rsidRPr="00AB1399">
        <w:rPr>
          <w:rFonts w:asciiTheme="minorEastAsia" w:eastAsiaTheme="minorEastAsia" w:hAnsiTheme="minorEastAsia" w:cstheme="minorEastAsia" w:hint="eastAsia"/>
          <w:bCs/>
          <w:sz w:val="24"/>
        </w:rPr>
        <w:t>（3）响应文件有采购人不能接受的附加条件的。</w:t>
      </w:r>
    </w:p>
    <w:p w14:paraId="3251D35B" w14:textId="77777777" w:rsidR="00E718AD" w:rsidRPr="00AB1399" w:rsidRDefault="00BB4EFB">
      <w:pPr>
        <w:adjustRightInd w:val="0"/>
        <w:snapToGrid w:val="0"/>
        <w:spacing w:line="360" w:lineRule="auto"/>
        <w:ind w:firstLineChars="200" w:firstLine="480"/>
        <w:rPr>
          <w:rFonts w:asciiTheme="minorEastAsia" w:eastAsiaTheme="minorEastAsia" w:hAnsiTheme="minorEastAsia" w:cstheme="minorEastAsia"/>
          <w:bCs/>
          <w:sz w:val="24"/>
        </w:rPr>
      </w:pPr>
      <w:r w:rsidRPr="00AB1399">
        <w:rPr>
          <w:rFonts w:asciiTheme="minorEastAsia" w:eastAsiaTheme="minorEastAsia" w:hAnsiTheme="minorEastAsia" w:cstheme="minorEastAsia" w:hint="eastAsia"/>
          <w:bCs/>
          <w:sz w:val="24"/>
        </w:rPr>
        <w:t>（4）询价有效期、服务期等商务条款不能满足询价文件要求的。</w:t>
      </w:r>
    </w:p>
    <w:p w14:paraId="082617C3" w14:textId="77777777" w:rsidR="00E718AD" w:rsidRPr="00AB1399" w:rsidRDefault="00BB4EFB">
      <w:pPr>
        <w:widowControl/>
        <w:spacing w:line="360" w:lineRule="auto"/>
        <w:ind w:firstLineChars="200" w:firstLine="480"/>
        <w:jc w:val="left"/>
        <w:rPr>
          <w:rFonts w:asciiTheme="minorEastAsia" w:eastAsiaTheme="minorEastAsia" w:hAnsiTheme="minorEastAsia" w:cstheme="minorEastAsia"/>
          <w:bCs/>
          <w:sz w:val="24"/>
        </w:rPr>
      </w:pPr>
      <w:r w:rsidRPr="00AB1399">
        <w:rPr>
          <w:rFonts w:asciiTheme="minorEastAsia" w:eastAsiaTheme="minorEastAsia" w:hAnsiTheme="minorEastAsia" w:cstheme="minorEastAsia" w:hint="eastAsia"/>
          <w:bCs/>
          <w:sz w:val="24"/>
        </w:rPr>
        <w:t>（5）价格超出预算或最高限价，导致采购单位无法支付的。</w:t>
      </w:r>
    </w:p>
    <w:p w14:paraId="386A552E" w14:textId="77777777" w:rsidR="00E718AD" w:rsidRPr="00AB1399" w:rsidRDefault="00BB4EFB">
      <w:pPr>
        <w:widowControl/>
        <w:spacing w:line="360" w:lineRule="auto"/>
        <w:ind w:firstLineChars="200" w:firstLine="480"/>
        <w:jc w:val="left"/>
        <w:rPr>
          <w:rFonts w:asciiTheme="minorEastAsia" w:eastAsiaTheme="minorEastAsia" w:hAnsiTheme="minorEastAsia" w:cstheme="minorEastAsia"/>
          <w:bCs/>
          <w:sz w:val="24"/>
        </w:rPr>
      </w:pPr>
      <w:r w:rsidRPr="00AB1399">
        <w:rPr>
          <w:rFonts w:asciiTheme="minorEastAsia" w:eastAsiaTheme="minorEastAsia" w:hAnsiTheme="minorEastAsia" w:cstheme="minorEastAsia" w:hint="eastAsia"/>
          <w:bCs/>
          <w:sz w:val="24"/>
        </w:rPr>
        <w:t>（6）询价文件明确规定的其他无效条款的。</w:t>
      </w:r>
    </w:p>
    <w:p w14:paraId="6252882C" w14:textId="77777777" w:rsidR="00E718AD" w:rsidRPr="00AB1399" w:rsidRDefault="00BB4EFB">
      <w:pPr>
        <w:adjustRightInd w:val="0"/>
        <w:snapToGrid w:val="0"/>
        <w:spacing w:line="360" w:lineRule="auto"/>
        <w:ind w:firstLineChars="200" w:firstLine="48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3.3 询价小组可以要求供应商对响应文件中含义不明确、同类问题表述不一致或者有明显文字和计算错误的内容等</w:t>
      </w:r>
      <w:proofErr w:type="gramStart"/>
      <w:r w:rsidRPr="00AB1399">
        <w:rPr>
          <w:rFonts w:asciiTheme="minorEastAsia" w:eastAsiaTheme="minorEastAsia" w:hAnsiTheme="minorEastAsia" w:cstheme="minorEastAsia" w:hint="eastAsia"/>
          <w:sz w:val="24"/>
        </w:rPr>
        <w:t>作出</w:t>
      </w:r>
      <w:proofErr w:type="gramEnd"/>
      <w:r w:rsidRPr="00AB1399">
        <w:rPr>
          <w:rFonts w:asciiTheme="minorEastAsia" w:eastAsiaTheme="minorEastAsia" w:hAnsiTheme="minorEastAsia" w:cstheme="minorEastAsia" w:hint="eastAsia"/>
          <w:sz w:val="24"/>
        </w:rPr>
        <w:t>必要的澄清、说明或者更正。供应商的澄清、说明或者更正不得超出响应文件的范围或者改变响应文件的实质性内容。</w:t>
      </w:r>
    </w:p>
    <w:p w14:paraId="133EDE3F" w14:textId="77777777" w:rsidR="00E718AD" w:rsidRPr="00AB1399" w:rsidRDefault="00BB4EFB">
      <w:pPr>
        <w:pStyle w:val="22"/>
        <w:tabs>
          <w:tab w:val="left" w:pos="0"/>
        </w:tabs>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3.4询价小组要求供应商澄清、说明或者更正响应文件应当以书面形式发出。供应商的澄清、说明或者更正应当由法定代表人或其授权代表签字或者加盖公章。由授权代表签字的，应当附法定代表人授权书。</w:t>
      </w:r>
    </w:p>
    <w:p w14:paraId="6DE0DDB1" w14:textId="77777777" w:rsidR="00E718AD" w:rsidRPr="00AB1399" w:rsidRDefault="00BB4EFB">
      <w:pPr>
        <w:snapToGrid w:val="0"/>
        <w:spacing w:line="360" w:lineRule="auto"/>
        <w:ind w:firstLineChars="200" w:firstLine="482"/>
        <w:rPr>
          <w:rFonts w:asciiTheme="minorEastAsia" w:eastAsiaTheme="minorEastAsia" w:hAnsiTheme="minorEastAsia" w:cstheme="minorEastAsia"/>
          <w:b/>
          <w:bCs/>
          <w:sz w:val="24"/>
          <w:lang w:val="zh-CN"/>
        </w:rPr>
      </w:pPr>
      <w:r w:rsidRPr="00AB1399">
        <w:rPr>
          <w:rFonts w:asciiTheme="minorEastAsia" w:eastAsiaTheme="minorEastAsia" w:hAnsiTheme="minorEastAsia" w:cstheme="minorEastAsia" w:hint="eastAsia"/>
          <w:b/>
          <w:bCs/>
          <w:sz w:val="24"/>
        </w:rPr>
        <w:t>4.</w:t>
      </w:r>
      <w:r w:rsidRPr="00AB1399">
        <w:rPr>
          <w:rFonts w:asciiTheme="minorEastAsia" w:eastAsiaTheme="minorEastAsia" w:hAnsiTheme="minorEastAsia" w:cstheme="minorEastAsia" w:hint="eastAsia"/>
          <w:b/>
          <w:bCs/>
          <w:sz w:val="24"/>
          <w:lang w:val="zh-CN"/>
        </w:rPr>
        <w:t>询价</w:t>
      </w:r>
    </w:p>
    <w:p w14:paraId="66A5C217" w14:textId="77777777" w:rsidR="00E718AD" w:rsidRPr="00AB1399" w:rsidRDefault="00BB4EFB">
      <w:pPr>
        <w:snapToGrid w:val="0"/>
        <w:spacing w:line="360" w:lineRule="auto"/>
        <w:ind w:firstLineChars="200" w:firstLine="48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4.1 初审合格的供应商进入下一步的采购活动。</w:t>
      </w:r>
    </w:p>
    <w:p w14:paraId="0013D0B0" w14:textId="77777777" w:rsidR="00E718AD" w:rsidRPr="00AB1399" w:rsidRDefault="00BB4EFB">
      <w:pPr>
        <w:snapToGrid w:val="0"/>
        <w:spacing w:line="360" w:lineRule="auto"/>
        <w:ind w:firstLineChars="200" w:firstLine="482"/>
        <w:rPr>
          <w:rFonts w:asciiTheme="minorEastAsia" w:eastAsiaTheme="minorEastAsia" w:hAnsiTheme="minorEastAsia" w:cstheme="minorEastAsia"/>
          <w:b/>
          <w:bCs/>
          <w:sz w:val="24"/>
          <w:lang w:val="zh-CN"/>
        </w:rPr>
      </w:pPr>
      <w:r w:rsidRPr="00AB1399">
        <w:rPr>
          <w:rFonts w:asciiTheme="minorEastAsia" w:eastAsiaTheme="minorEastAsia" w:hAnsiTheme="minorEastAsia" w:cstheme="minorEastAsia" w:hint="eastAsia"/>
          <w:b/>
          <w:bCs/>
          <w:sz w:val="24"/>
        </w:rPr>
        <w:lastRenderedPageBreak/>
        <w:t>5.</w:t>
      </w:r>
      <w:r w:rsidRPr="00AB1399">
        <w:rPr>
          <w:rFonts w:asciiTheme="minorEastAsia" w:eastAsiaTheme="minorEastAsia" w:hAnsiTheme="minorEastAsia" w:cstheme="minorEastAsia" w:hint="eastAsia"/>
          <w:b/>
          <w:bCs/>
          <w:sz w:val="24"/>
          <w:lang w:val="zh-CN"/>
        </w:rPr>
        <w:t>报价</w:t>
      </w:r>
    </w:p>
    <w:p w14:paraId="1339ABBC" w14:textId="77777777" w:rsidR="00E718AD" w:rsidRPr="00AB1399" w:rsidRDefault="00BB4EFB">
      <w:pPr>
        <w:snapToGrid w:val="0"/>
        <w:spacing w:line="360" w:lineRule="auto"/>
        <w:ind w:firstLineChars="200" w:firstLine="48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5.1询价结束后，供应商开启报价文件；</w:t>
      </w:r>
    </w:p>
    <w:p w14:paraId="267DFCD4" w14:textId="77777777" w:rsidR="00E718AD" w:rsidRPr="00AB1399" w:rsidRDefault="00BB4EFB">
      <w:pPr>
        <w:snapToGrid w:val="0"/>
        <w:spacing w:line="360" w:lineRule="auto"/>
        <w:ind w:firstLineChars="200" w:firstLine="480"/>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5.2报价是供应商响应文件的有效组成部分；</w:t>
      </w:r>
    </w:p>
    <w:p w14:paraId="4A59149F" w14:textId="77777777" w:rsidR="00E718AD" w:rsidRPr="00AB1399" w:rsidRDefault="00BB4EFB">
      <w:pPr>
        <w:pStyle w:val="a9"/>
        <w:spacing w:line="360" w:lineRule="auto"/>
        <w:ind w:firstLineChars="200" w:firstLine="482"/>
        <w:rPr>
          <w:rFonts w:asciiTheme="minorEastAsia" w:eastAsiaTheme="minorEastAsia" w:hAnsiTheme="minorEastAsia" w:cstheme="minorEastAsia"/>
          <w:b/>
          <w:sz w:val="24"/>
          <w:szCs w:val="24"/>
        </w:rPr>
      </w:pPr>
      <w:r w:rsidRPr="00AB1399">
        <w:rPr>
          <w:rFonts w:asciiTheme="minorEastAsia" w:eastAsiaTheme="minorEastAsia" w:hAnsiTheme="minorEastAsia" w:cstheme="minorEastAsia" w:hint="eastAsia"/>
          <w:b/>
          <w:sz w:val="24"/>
          <w:szCs w:val="24"/>
        </w:rPr>
        <w:t>6.修正原则</w:t>
      </w:r>
    </w:p>
    <w:p w14:paraId="5678E397" w14:textId="77777777" w:rsidR="00E718AD" w:rsidRPr="00AB1399" w:rsidRDefault="00BB4EFB">
      <w:pPr>
        <w:pStyle w:val="22"/>
        <w:spacing w:before="0"/>
        <w:ind w:firstLine="480"/>
        <w:rPr>
          <w:rFonts w:asciiTheme="minorEastAsia" w:eastAsiaTheme="minorEastAsia" w:hAnsiTheme="minorEastAsia" w:cstheme="minorEastAsia"/>
          <w:lang w:val="zh-CN"/>
        </w:rPr>
      </w:pPr>
      <w:r w:rsidRPr="00AB1399">
        <w:rPr>
          <w:rFonts w:asciiTheme="minorEastAsia" w:eastAsiaTheme="minorEastAsia" w:hAnsiTheme="minorEastAsia" w:cstheme="minorEastAsia" w:hint="eastAsia"/>
        </w:rPr>
        <w:t>响应</w:t>
      </w:r>
      <w:r w:rsidRPr="00AB1399">
        <w:rPr>
          <w:rFonts w:asciiTheme="minorEastAsia" w:eastAsiaTheme="minorEastAsia" w:hAnsiTheme="minorEastAsia" w:cstheme="minorEastAsia" w:hint="eastAsia"/>
          <w:lang w:val="zh-CN"/>
        </w:rPr>
        <w:t>文件报价出现前后不一致的，按照下列规定修正：</w:t>
      </w:r>
    </w:p>
    <w:p w14:paraId="76BFEACC" w14:textId="77777777" w:rsidR="00E718AD" w:rsidRPr="00AB1399" w:rsidRDefault="00BB4EFB">
      <w:pPr>
        <w:pStyle w:val="22"/>
        <w:tabs>
          <w:tab w:val="left" w:pos="0"/>
        </w:tabs>
        <w:spacing w:before="0"/>
        <w:ind w:firstLine="480"/>
        <w:rPr>
          <w:rFonts w:asciiTheme="minorEastAsia" w:eastAsiaTheme="minorEastAsia" w:hAnsiTheme="minorEastAsia" w:cstheme="minorEastAsia"/>
          <w:lang w:val="zh-CN"/>
        </w:rPr>
      </w:pPr>
      <w:r w:rsidRPr="00AB1399">
        <w:rPr>
          <w:rFonts w:asciiTheme="minorEastAsia" w:eastAsiaTheme="minorEastAsia" w:hAnsiTheme="minorEastAsia" w:cstheme="minorEastAsia" w:hint="eastAsia"/>
        </w:rPr>
        <w:t>6.1响应</w:t>
      </w:r>
      <w:r w:rsidRPr="00AB1399">
        <w:rPr>
          <w:rFonts w:asciiTheme="minorEastAsia" w:eastAsiaTheme="minorEastAsia" w:hAnsiTheme="minorEastAsia" w:cstheme="minorEastAsia" w:hint="eastAsia"/>
          <w:lang w:val="zh-CN"/>
        </w:rPr>
        <w:t>文件中</w:t>
      </w:r>
      <w:r w:rsidRPr="00AB1399">
        <w:rPr>
          <w:rFonts w:asciiTheme="minorEastAsia" w:eastAsiaTheme="minorEastAsia" w:hAnsiTheme="minorEastAsia" w:cstheme="minorEastAsia" w:hint="eastAsia"/>
        </w:rPr>
        <w:t>报价</w:t>
      </w:r>
      <w:r w:rsidRPr="00AB1399">
        <w:rPr>
          <w:rFonts w:asciiTheme="minorEastAsia" w:eastAsiaTheme="minorEastAsia" w:hAnsiTheme="minorEastAsia" w:cstheme="minorEastAsia" w:hint="eastAsia"/>
          <w:lang w:val="zh-CN"/>
        </w:rPr>
        <w:t>一览表内容与</w:t>
      </w:r>
      <w:r w:rsidRPr="00AB1399">
        <w:rPr>
          <w:rFonts w:asciiTheme="minorEastAsia" w:eastAsiaTheme="minorEastAsia" w:hAnsiTheme="minorEastAsia" w:cstheme="minorEastAsia" w:hint="eastAsia"/>
        </w:rPr>
        <w:t>响应</w:t>
      </w:r>
      <w:r w:rsidRPr="00AB1399">
        <w:rPr>
          <w:rFonts w:asciiTheme="minorEastAsia" w:eastAsiaTheme="minorEastAsia" w:hAnsiTheme="minorEastAsia" w:cstheme="minorEastAsia" w:hint="eastAsia"/>
          <w:lang w:val="zh-CN"/>
        </w:rPr>
        <w:t>文件中相应内容不一致的，以</w:t>
      </w:r>
      <w:r w:rsidRPr="00AB1399">
        <w:rPr>
          <w:rFonts w:asciiTheme="minorEastAsia" w:eastAsiaTheme="minorEastAsia" w:hAnsiTheme="minorEastAsia" w:cstheme="minorEastAsia" w:hint="eastAsia"/>
        </w:rPr>
        <w:t>报价</w:t>
      </w:r>
      <w:r w:rsidRPr="00AB1399">
        <w:rPr>
          <w:rFonts w:asciiTheme="minorEastAsia" w:eastAsiaTheme="minorEastAsia" w:hAnsiTheme="minorEastAsia" w:cstheme="minorEastAsia" w:hint="eastAsia"/>
          <w:lang w:val="zh-CN"/>
        </w:rPr>
        <w:t>一览表为准；</w:t>
      </w:r>
    </w:p>
    <w:p w14:paraId="3B9F973C" w14:textId="77777777" w:rsidR="00E718AD" w:rsidRPr="00AB1399" w:rsidRDefault="00BB4EFB">
      <w:pPr>
        <w:pStyle w:val="22"/>
        <w:tabs>
          <w:tab w:val="left" w:pos="0"/>
        </w:tabs>
        <w:spacing w:before="0"/>
        <w:ind w:firstLine="480"/>
        <w:rPr>
          <w:rFonts w:asciiTheme="minorEastAsia" w:eastAsiaTheme="minorEastAsia" w:hAnsiTheme="minorEastAsia" w:cstheme="minorEastAsia"/>
          <w:lang w:val="zh-CN"/>
        </w:rPr>
      </w:pPr>
      <w:r w:rsidRPr="00AB1399">
        <w:rPr>
          <w:rFonts w:asciiTheme="minorEastAsia" w:eastAsiaTheme="minorEastAsia" w:hAnsiTheme="minorEastAsia" w:cstheme="minorEastAsia" w:hint="eastAsia"/>
        </w:rPr>
        <w:t>6.2</w:t>
      </w:r>
      <w:r w:rsidRPr="00AB1399">
        <w:rPr>
          <w:rFonts w:asciiTheme="minorEastAsia" w:eastAsiaTheme="minorEastAsia" w:hAnsiTheme="minorEastAsia" w:cstheme="minorEastAsia" w:hint="eastAsia"/>
          <w:lang w:val="zh-CN"/>
        </w:rPr>
        <w:t>大写金额和小写金额不一致的，以大写金额为准；</w:t>
      </w:r>
    </w:p>
    <w:p w14:paraId="7479ADD6" w14:textId="77777777" w:rsidR="00E718AD" w:rsidRPr="00AB1399" w:rsidRDefault="00BB4EFB">
      <w:pPr>
        <w:pStyle w:val="22"/>
        <w:tabs>
          <w:tab w:val="left" w:pos="0"/>
        </w:tabs>
        <w:spacing w:before="0"/>
        <w:ind w:firstLine="480"/>
        <w:rPr>
          <w:rFonts w:asciiTheme="minorEastAsia" w:eastAsiaTheme="minorEastAsia" w:hAnsiTheme="minorEastAsia" w:cstheme="minorEastAsia"/>
          <w:lang w:val="zh-CN"/>
        </w:rPr>
      </w:pPr>
      <w:r w:rsidRPr="00AB1399">
        <w:rPr>
          <w:rFonts w:asciiTheme="minorEastAsia" w:eastAsiaTheme="minorEastAsia" w:hAnsiTheme="minorEastAsia" w:cstheme="minorEastAsia" w:hint="eastAsia"/>
        </w:rPr>
        <w:t>6.3</w:t>
      </w:r>
      <w:r w:rsidRPr="00AB1399">
        <w:rPr>
          <w:rFonts w:asciiTheme="minorEastAsia" w:eastAsiaTheme="minorEastAsia" w:hAnsiTheme="minorEastAsia" w:cstheme="minorEastAsia" w:hint="eastAsia"/>
          <w:lang w:val="zh-CN"/>
        </w:rPr>
        <w:t>单价金额小数点或者百分比有明显错位的，以</w:t>
      </w:r>
      <w:r w:rsidRPr="00AB1399">
        <w:rPr>
          <w:rFonts w:asciiTheme="minorEastAsia" w:eastAsiaTheme="minorEastAsia" w:hAnsiTheme="minorEastAsia" w:cstheme="minorEastAsia" w:hint="eastAsia"/>
        </w:rPr>
        <w:t>报价</w:t>
      </w:r>
      <w:r w:rsidRPr="00AB1399">
        <w:rPr>
          <w:rFonts w:asciiTheme="minorEastAsia" w:eastAsiaTheme="minorEastAsia" w:hAnsiTheme="minorEastAsia" w:cstheme="minorEastAsia" w:hint="eastAsia"/>
          <w:lang w:val="zh-CN"/>
        </w:rPr>
        <w:t>一览表的总价为准，并修改单价；</w:t>
      </w:r>
    </w:p>
    <w:p w14:paraId="7B0EF129" w14:textId="77777777" w:rsidR="00E718AD" w:rsidRPr="00AB1399" w:rsidRDefault="00BB4EFB">
      <w:pPr>
        <w:pStyle w:val="22"/>
        <w:tabs>
          <w:tab w:val="left" w:pos="0"/>
        </w:tabs>
        <w:spacing w:before="0"/>
        <w:ind w:firstLine="480"/>
        <w:rPr>
          <w:rFonts w:asciiTheme="minorEastAsia" w:eastAsiaTheme="minorEastAsia" w:hAnsiTheme="minorEastAsia" w:cstheme="minorEastAsia"/>
          <w:lang w:val="zh-CN"/>
        </w:rPr>
      </w:pPr>
      <w:r w:rsidRPr="00AB1399">
        <w:rPr>
          <w:rFonts w:asciiTheme="minorEastAsia" w:eastAsiaTheme="minorEastAsia" w:hAnsiTheme="minorEastAsia" w:cstheme="minorEastAsia" w:hint="eastAsia"/>
        </w:rPr>
        <w:t>6.4</w:t>
      </w:r>
      <w:r w:rsidRPr="00AB1399">
        <w:rPr>
          <w:rFonts w:asciiTheme="minorEastAsia" w:eastAsiaTheme="minorEastAsia" w:hAnsiTheme="minorEastAsia" w:cstheme="minorEastAsia" w:hint="eastAsia"/>
          <w:lang w:val="zh-CN"/>
        </w:rPr>
        <w:t>总价金额与按单价汇总金额不一致的，以单价金额计算结果为准。</w:t>
      </w:r>
    </w:p>
    <w:p w14:paraId="0746AD01" w14:textId="77777777" w:rsidR="00E718AD" w:rsidRPr="00AB1399" w:rsidRDefault="00BB4EFB">
      <w:pPr>
        <w:pStyle w:val="22"/>
        <w:spacing w:before="0"/>
        <w:ind w:firstLine="480"/>
        <w:rPr>
          <w:rFonts w:asciiTheme="minorEastAsia" w:eastAsiaTheme="minorEastAsia" w:hAnsiTheme="minorEastAsia" w:cstheme="minorEastAsia"/>
          <w:lang w:val="zh-CN"/>
        </w:rPr>
      </w:pPr>
      <w:r w:rsidRPr="00AB1399">
        <w:rPr>
          <w:rFonts w:asciiTheme="minorEastAsia" w:eastAsiaTheme="minorEastAsia" w:hAnsiTheme="minorEastAsia" w:cstheme="minorEastAsia" w:hint="eastAsia"/>
          <w:lang w:val="zh-CN"/>
        </w:rPr>
        <w:t>同时出现两种以上不一致的，按照前款规定的顺序修正。修正后的报价按照财政部公布第87号令 《政府采购产品和服务招标投标管理办法》第五十一条第二款的规定</w:t>
      </w:r>
      <w:proofErr w:type="gramStart"/>
      <w:r w:rsidRPr="00AB1399">
        <w:rPr>
          <w:rFonts w:asciiTheme="minorEastAsia" w:eastAsiaTheme="minorEastAsia" w:hAnsiTheme="minorEastAsia" w:cstheme="minorEastAsia" w:hint="eastAsia"/>
          <w:lang w:val="zh-CN"/>
        </w:rPr>
        <w:t>经</w:t>
      </w:r>
      <w:r w:rsidRPr="00AB1399">
        <w:rPr>
          <w:rFonts w:asciiTheme="minorEastAsia" w:eastAsiaTheme="minorEastAsia" w:hAnsiTheme="minorEastAsia" w:cstheme="minorEastAsia" w:hint="eastAsia"/>
        </w:rPr>
        <w:t>供应</w:t>
      </w:r>
      <w:proofErr w:type="gramEnd"/>
      <w:r w:rsidRPr="00AB1399">
        <w:rPr>
          <w:rFonts w:asciiTheme="minorEastAsia" w:eastAsiaTheme="minorEastAsia" w:hAnsiTheme="minorEastAsia" w:cstheme="minorEastAsia" w:hint="eastAsia"/>
        </w:rPr>
        <w:t>商</w:t>
      </w:r>
      <w:r w:rsidRPr="00AB1399">
        <w:rPr>
          <w:rFonts w:asciiTheme="minorEastAsia" w:eastAsiaTheme="minorEastAsia" w:hAnsiTheme="minorEastAsia" w:cstheme="minorEastAsia" w:hint="eastAsia"/>
          <w:lang w:val="zh-CN"/>
        </w:rPr>
        <w:t>确认后产生约束力，</w:t>
      </w:r>
      <w:r w:rsidRPr="00AB1399">
        <w:rPr>
          <w:rFonts w:asciiTheme="minorEastAsia" w:eastAsiaTheme="minorEastAsia" w:hAnsiTheme="minorEastAsia" w:cstheme="minorEastAsia" w:hint="eastAsia"/>
        </w:rPr>
        <w:t>供应商</w:t>
      </w:r>
      <w:r w:rsidRPr="00AB1399">
        <w:rPr>
          <w:rFonts w:asciiTheme="minorEastAsia" w:eastAsiaTheme="minorEastAsia" w:hAnsiTheme="minorEastAsia" w:cstheme="minorEastAsia" w:hint="eastAsia"/>
          <w:lang w:val="zh-CN"/>
        </w:rPr>
        <w:t>不确认的，其询价无效。</w:t>
      </w:r>
    </w:p>
    <w:p w14:paraId="3D67C3A0" w14:textId="77777777" w:rsidR="00E718AD" w:rsidRPr="00AB1399" w:rsidRDefault="00BB4EFB">
      <w:pPr>
        <w:pStyle w:val="a9"/>
        <w:spacing w:line="360" w:lineRule="auto"/>
        <w:ind w:firstLineChars="200" w:firstLine="482"/>
        <w:rPr>
          <w:rFonts w:asciiTheme="minorEastAsia" w:eastAsiaTheme="minorEastAsia" w:hAnsiTheme="minorEastAsia" w:cstheme="minorEastAsia"/>
          <w:b/>
          <w:sz w:val="24"/>
          <w:szCs w:val="24"/>
        </w:rPr>
      </w:pPr>
      <w:r w:rsidRPr="00AB1399">
        <w:rPr>
          <w:rFonts w:asciiTheme="minorEastAsia" w:eastAsiaTheme="minorEastAsia" w:hAnsiTheme="minorEastAsia" w:cstheme="minorEastAsia" w:hint="eastAsia"/>
          <w:b/>
          <w:sz w:val="24"/>
          <w:szCs w:val="24"/>
        </w:rPr>
        <w:t>7.响应文件的澄清</w:t>
      </w:r>
    </w:p>
    <w:p w14:paraId="50C896CF" w14:textId="77777777" w:rsidR="00E718AD" w:rsidRPr="00AB1399" w:rsidRDefault="00BB4EFB">
      <w:pPr>
        <w:pStyle w:val="22"/>
        <w:tabs>
          <w:tab w:val="left" w:pos="0"/>
        </w:tabs>
        <w:spacing w:before="0"/>
        <w:ind w:firstLine="480"/>
        <w:rPr>
          <w:rFonts w:asciiTheme="minorEastAsia" w:eastAsiaTheme="minorEastAsia" w:hAnsiTheme="minorEastAsia" w:cstheme="minorEastAsia"/>
          <w:lang w:val="zh-CN"/>
        </w:rPr>
      </w:pPr>
      <w:r w:rsidRPr="00AB1399">
        <w:rPr>
          <w:rFonts w:asciiTheme="minorEastAsia" w:eastAsiaTheme="minorEastAsia" w:hAnsiTheme="minorEastAsia" w:cstheme="minorEastAsia" w:hint="eastAsia"/>
        </w:rPr>
        <w:t>7.1</w:t>
      </w:r>
      <w:r w:rsidRPr="00AB1399">
        <w:rPr>
          <w:rFonts w:asciiTheme="minorEastAsia" w:eastAsiaTheme="minorEastAsia" w:hAnsiTheme="minorEastAsia" w:cstheme="minorEastAsia" w:hint="eastAsia"/>
          <w:lang w:val="zh-CN"/>
        </w:rPr>
        <w:t>评审中因</w:t>
      </w:r>
      <w:r w:rsidRPr="00AB1399">
        <w:rPr>
          <w:rFonts w:asciiTheme="minorEastAsia" w:eastAsiaTheme="minorEastAsia" w:hAnsiTheme="minorEastAsia" w:cstheme="minorEastAsia" w:hint="eastAsia"/>
        </w:rPr>
        <w:t>响应</w:t>
      </w:r>
      <w:r w:rsidRPr="00AB1399">
        <w:rPr>
          <w:rFonts w:asciiTheme="minorEastAsia" w:eastAsiaTheme="minorEastAsia" w:hAnsiTheme="minorEastAsia" w:cstheme="minorEastAsia" w:hint="eastAsia"/>
          <w:lang w:val="zh-CN"/>
        </w:rPr>
        <w:t>文件含义不明、表述不一致或有明显计算错误等内容需要供应商</w:t>
      </w:r>
      <w:proofErr w:type="gramStart"/>
      <w:r w:rsidRPr="00AB1399">
        <w:rPr>
          <w:rFonts w:asciiTheme="minorEastAsia" w:eastAsiaTheme="minorEastAsia" w:hAnsiTheme="minorEastAsia" w:cstheme="minorEastAsia" w:hint="eastAsia"/>
          <w:lang w:val="zh-CN"/>
        </w:rPr>
        <w:t>作出</w:t>
      </w:r>
      <w:proofErr w:type="gramEnd"/>
      <w:r w:rsidRPr="00AB1399">
        <w:rPr>
          <w:rFonts w:asciiTheme="minorEastAsia" w:eastAsiaTheme="minorEastAsia" w:hAnsiTheme="minorEastAsia" w:cstheme="minorEastAsia" w:hint="eastAsia"/>
          <w:lang w:val="zh-CN"/>
        </w:rPr>
        <w:t>澄清、说明或者补正的，询价</w:t>
      </w:r>
      <w:r w:rsidRPr="00AB1399">
        <w:rPr>
          <w:rFonts w:asciiTheme="minorEastAsia" w:eastAsiaTheme="minorEastAsia" w:hAnsiTheme="minorEastAsia" w:cstheme="minorEastAsia" w:hint="eastAsia"/>
        </w:rPr>
        <w:t>小组</w:t>
      </w:r>
      <w:r w:rsidRPr="00AB1399">
        <w:rPr>
          <w:rFonts w:asciiTheme="minorEastAsia" w:eastAsiaTheme="minorEastAsia" w:hAnsiTheme="minorEastAsia" w:cstheme="minorEastAsia" w:hint="eastAsia"/>
          <w:lang w:val="zh-CN"/>
        </w:rPr>
        <w:t>和供应商应当通过政</w:t>
      </w:r>
      <w:proofErr w:type="gramStart"/>
      <w:r w:rsidRPr="00AB1399">
        <w:rPr>
          <w:rFonts w:asciiTheme="minorEastAsia" w:eastAsiaTheme="minorEastAsia" w:hAnsiTheme="minorEastAsia" w:cstheme="minorEastAsia" w:hint="eastAsia"/>
          <w:lang w:val="zh-CN"/>
        </w:rPr>
        <w:t>采云</w:t>
      </w:r>
      <w:proofErr w:type="gramEnd"/>
      <w:r w:rsidRPr="00AB1399">
        <w:rPr>
          <w:rFonts w:asciiTheme="minorEastAsia" w:eastAsiaTheme="minorEastAsia" w:hAnsiTheme="minorEastAsia" w:cstheme="minorEastAsia" w:hint="eastAsia"/>
          <w:lang w:val="zh-CN"/>
        </w:rPr>
        <w:t>平台交换数据电文，给予供应商提交澄清说明或补正的时间不少于半小时，供应商已经明确表示澄清说明或补正完毕的除外。</w:t>
      </w:r>
    </w:p>
    <w:p w14:paraId="3A4E5A31"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lang w:val="zh-CN"/>
        </w:rPr>
        <w:t>供应商通过政</w:t>
      </w:r>
      <w:proofErr w:type="gramStart"/>
      <w:r w:rsidRPr="00AB1399">
        <w:rPr>
          <w:rFonts w:asciiTheme="minorEastAsia" w:eastAsiaTheme="minorEastAsia" w:hAnsiTheme="minorEastAsia" w:cstheme="minorEastAsia" w:hint="eastAsia"/>
          <w:sz w:val="24"/>
          <w:lang w:val="zh-CN"/>
        </w:rPr>
        <w:t>采云</w:t>
      </w:r>
      <w:proofErr w:type="gramEnd"/>
      <w:r w:rsidRPr="00AB1399">
        <w:rPr>
          <w:rFonts w:asciiTheme="minorEastAsia" w:eastAsiaTheme="minorEastAsia" w:hAnsiTheme="minorEastAsia" w:cstheme="minorEastAsia" w:hint="eastAsia"/>
          <w:sz w:val="24"/>
          <w:lang w:val="zh-CN"/>
        </w:rPr>
        <w:t>平台交换的数据电文必须进行电子签章。</w:t>
      </w:r>
    </w:p>
    <w:p w14:paraId="6AE6DF37" w14:textId="77777777" w:rsidR="00E718AD" w:rsidRPr="00AB1399" w:rsidRDefault="00BB4EFB">
      <w:pPr>
        <w:pStyle w:val="2"/>
        <w:numPr>
          <w:ilvl w:val="0"/>
          <w:numId w:val="25"/>
        </w:numPr>
        <w:jc w:val="center"/>
        <w:rPr>
          <w:rFonts w:asciiTheme="minorEastAsia" w:eastAsiaTheme="minorEastAsia" w:hAnsiTheme="minorEastAsia" w:cstheme="minorEastAsia"/>
        </w:rPr>
      </w:pPr>
      <w:bookmarkStart w:id="123" w:name="_Toc12816"/>
      <w:bookmarkStart w:id="124" w:name="_Toc27499"/>
      <w:bookmarkStart w:id="125" w:name="_Toc8725"/>
      <w:bookmarkStart w:id="126" w:name="_Toc13265"/>
      <w:r w:rsidRPr="00AB1399">
        <w:rPr>
          <w:rFonts w:asciiTheme="minorEastAsia" w:eastAsiaTheme="minorEastAsia" w:hAnsiTheme="minorEastAsia" w:cstheme="minorEastAsia" w:hint="eastAsia"/>
        </w:rPr>
        <w:t>注意事项</w:t>
      </w:r>
      <w:bookmarkEnd w:id="123"/>
      <w:bookmarkEnd w:id="124"/>
      <w:bookmarkEnd w:id="125"/>
      <w:bookmarkEnd w:id="126"/>
    </w:p>
    <w:p w14:paraId="360E43E2" w14:textId="77777777" w:rsidR="00E718AD" w:rsidRPr="00AB1399" w:rsidRDefault="00BB4EFB">
      <w:pPr>
        <w:pStyle w:val="a0"/>
        <w:spacing w:line="336" w:lineRule="auto"/>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评审时如发现供应商的报价明显低于其他通过符合性审查供应商的报价，有可能影响产品质量或者不能诚信履约的，询价小组可要求该供应商书面说明并提供相关证明材料。该供应商不能合理说明原因并提供证明材料的，评审小组应将该供应商的询价响应文件作无效处理，同时采购组织机构应将该情况报同级财政部门，并视情将其列入不良供应商名单。</w:t>
      </w:r>
    </w:p>
    <w:p w14:paraId="5C4EF52A" w14:textId="77777777" w:rsidR="00E718AD" w:rsidRPr="00AB1399" w:rsidRDefault="00BB4EFB">
      <w:pPr>
        <w:pStyle w:val="2"/>
        <w:numPr>
          <w:ilvl w:val="0"/>
          <w:numId w:val="26"/>
        </w:numPr>
        <w:jc w:val="center"/>
        <w:rPr>
          <w:rFonts w:asciiTheme="minorEastAsia" w:eastAsiaTheme="minorEastAsia" w:hAnsiTheme="minorEastAsia" w:cstheme="minorEastAsia"/>
        </w:rPr>
      </w:pPr>
      <w:bookmarkStart w:id="127" w:name="_Toc13782"/>
      <w:bookmarkStart w:id="128" w:name="_Toc20962"/>
      <w:bookmarkStart w:id="129" w:name="_Toc4006"/>
      <w:bookmarkStart w:id="130" w:name="_Toc20669"/>
      <w:r w:rsidRPr="00AB1399">
        <w:rPr>
          <w:rFonts w:asciiTheme="minorEastAsia" w:eastAsiaTheme="minorEastAsia" w:hAnsiTheme="minorEastAsia" w:cstheme="minorEastAsia" w:hint="eastAsia"/>
        </w:rPr>
        <w:t>评分细则</w:t>
      </w:r>
      <w:bookmarkEnd w:id="127"/>
      <w:bookmarkEnd w:id="128"/>
      <w:bookmarkEnd w:id="129"/>
      <w:bookmarkEnd w:id="130"/>
    </w:p>
    <w:p w14:paraId="5C2031B6" w14:textId="77777777" w:rsidR="00E718AD" w:rsidRPr="00AB1399" w:rsidRDefault="00BB4EFB">
      <w:pPr>
        <w:spacing w:line="440" w:lineRule="exact"/>
        <w:ind w:firstLineChars="200" w:firstLine="48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1.本次采购项目最高限价规定如下：</w:t>
      </w:r>
    </w:p>
    <w:p w14:paraId="5A1FEAB5" w14:textId="77777777" w:rsidR="00E718AD" w:rsidRPr="00AB1399" w:rsidRDefault="00BB4EFB">
      <w:pPr>
        <w:spacing w:line="360" w:lineRule="auto"/>
        <w:ind w:firstLineChars="200" w:firstLine="482"/>
        <w:jc w:val="left"/>
        <w:rPr>
          <w:rFonts w:asciiTheme="minorEastAsia" w:eastAsiaTheme="minorEastAsia" w:hAnsiTheme="minorEastAsia" w:cstheme="minorEastAsia"/>
          <w:b/>
          <w:bCs/>
          <w:sz w:val="24"/>
        </w:rPr>
      </w:pPr>
      <w:r w:rsidRPr="00AB1399">
        <w:rPr>
          <w:rFonts w:asciiTheme="minorEastAsia" w:eastAsiaTheme="minorEastAsia" w:hAnsiTheme="minorEastAsia" w:cstheme="minorEastAsia" w:hint="eastAsia"/>
          <w:b/>
          <w:bCs/>
          <w:sz w:val="24"/>
        </w:rPr>
        <w:t>本项目询价报价的最高限价为人民币</w:t>
      </w:r>
      <w:r w:rsidR="005E1857" w:rsidRPr="00AB1399">
        <w:rPr>
          <w:rFonts w:asciiTheme="minorEastAsia" w:eastAsiaTheme="minorEastAsia" w:hAnsiTheme="minorEastAsia" w:cstheme="minorEastAsia"/>
          <w:b/>
          <w:bCs/>
          <w:sz w:val="24"/>
          <w:u w:val="single"/>
        </w:rPr>
        <w:fldChar w:fldCharType="begin"/>
      </w:r>
      <w:r w:rsidR="006F2DF6" w:rsidRPr="00AB1399">
        <w:rPr>
          <w:rFonts w:asciiTheme="minorEastAsia" w:eastAsiaTheme="minorEastAsia" w:hAnsiTheme="minorEastAsia" w:cstheme="minorEastAsia"/>
          <w:b/>
          <w:bCs/>
          <w:sz w:val="24"/>
          <w:u w:val="single"/>
        </w:rPr>
        <w:instrText xml:space="preserve"> </w:instrText>
      </w:r>
      <w:r w:rsidR="006F2DF6" w:rsidRPr="00AB1399">
        <w:rPr>
          <w:rFonts w:asciiTheme="minorEastAsia" w:eastAsiaTheme="minorEastAsia" w:hAnsiTheme="minorEastAsia" w:cstheme="minorEastAsia" w:hint="eastAsia"/>
          <w:b/>
          <w:bCs/>
          <w:sz w:val="24"/>
          <w:u w:val="single"/>
        </w:rPr>
        <w:instrText>= 490000 \* CHINESENUM2</w:instrText>
      </w:r>
      <w:r w:rsidR="006F2DF6" w:rsidRPr="00AB1399">
        <w:rPr>
          <w:rFonts w:asciiTheme="minorEastAsia" w:eastAsiaTheme="minorEastAsia" w:hAnsiTheme="minorEastAsia" w:cstheme="minorEastAsia"/>
          <w:b/>
          <w:bCs/>
          <w:sz w:val="24"/>
          <w:u w:val="single"/>
        </w:rPr>
        <w:instrText xml:space="preserve"> </w:instrText>
      </w:r>
      <w:r w:rsidR="005E1857" w:rsidRPr="00AB1399">
        <w:rPr>
          <w:rFonts w:asciiTheme="minorEastAsia" w:eastAsiaTheme="minorEastAsia" w:hAnsiTheme="minorEastAsia" w:cstheme="minorEastAsia"/>
          <w:b/>
          <w:bCs/>
          <w:sz w:val="24"/>
          <w:u w:val="single"/>
        </w:rPr>
        <w:fldChar w:fldCharType="separate"/>
      </w:r>
      <w:r w:rsidR="000D3D72">
        <w:rPr>
          <w:rFonts w:asciiTheme="minorEastAsia" w:eastAsiaTheme="minorEastAsia" w:hAnsiTheme="minorEastAsia" w:cstheme="minorEastAsia" w:hint="eastAsia"/>
          <w:b/>
          <w:bCs/>
          <w:noProof/>
          <w:sz w:val="24"/>
          <w:u w:val="single"/>
        </w:rPr>
        <w:t>叁拾陆</w:t>
      </w:r>
      <w:r w:rsidR="006F2DF6" w:rsidRPr="00AB1399">
        <w:rPr>
          <w:rFonts w:asciiTheme="minorEastAsia" w:eastAsiaTheme="minorEastAsia" w:hAnsiTheme="minorEastAsia" w:cstheme="minorEastAsia" w:hint="eastAsia"/>
          <w:b/>
          <w:bCs/>
          <w:noProof/>
          <w:sz w:val="24"/>
          <w:u w:val="single"/>
        </w:rPr>
        <w:t>万</w:t>
      </w:r>
      <w:r w:rsidR="005E1857" w:rsidRPr="00AB1399">
        <w:rPr>
          <w:rFonts w:asciiTheme="minorEastAsia" w:eastAsiaTheme="minorEastAsia" w:hAnsiTheme="minorEastAsia" w:cstheme="minorEastAsia"/>
          <w:b/>
          <w:bCs/>
          <w:sz w:val="24"/>
          <w:u w:val="single"/>
        </w:rPr>
        <w:fldChar w:fldCharType="end"/>
      </w:r>
      <w:r w:rsidRPr="00AB1399">
        <w:rPr>
          <w:rFonts w:asciiTheme="minorEastAsia" w:eastAsiaTheme="minorEastAsia" w:hAnsiTheme="minorEastAsia" w:cstheme="minorEastAsia" w:hint="eastAsia"/>
          <w:b/>
          <w:bCs/>
          <w:sz w:val="24"/>
          <w:u w:val="single"/>
        </w:rPr>
        <w:t xml:space="preserve">元整 </w:t>
      </w:r>
      <w:r w:rsidRPr="00AB1399">
        <w:rPr>
          <w:rFonts w:asciiTheme="minorEastAsia" w:eastAsiaTheme="minorEastAsia" w:hAnsiTheme="minorEastAsia" w:cstheme="minorEastAsia" w:hint="eastAsia"/>
          <w:b/>
          <w:bCs/>
          <w:sz w:val="24"/>
        </w:rPr>
        <w:t>（小写</w:t>
      </w:r>
      <w:r w:rsidR="000D3D72">
        <w:rPr>
          <w:rFonts w:asciiTheme="minorEastAsia" w:eastAsiaTheme="minorEastAsia" w:hAnsiTheme="minorEastAsia" w:cstheme="minorEastAsia"/>
          <w:b/>
          <w:bCs/>
          <w:sz w:val="24"/>
          <w:u w:val="single"/>
        </w:rPr>
        <w:t>36</w:t>
      </w:r>
      <w:r w:rsidR="006F2DF6" w:rsidRPr="00AB1399">
        <w:rPr>
          <w:rFonts w:asciiTheme="minorEastAsia" w:eastAsiaTheme="minorEastAsia" w:hAnsiTheme="minorEastAsia" w:cstheme="minorEastAsia" w:hint="eastAsia"/>
          <w:b/>
          <w:bCs/>
          <w:sz w:val="24"/>
          <w:u w:val="single"/>
        </w:rPr>
        <w:t>0000</w:t>
      </w:r>
      <w:r w:rsidRPr="00AB1399">
        <w:rPr>
          <w:rFonts w:asciiTheme="minorEastAsia" w:eastAsiaTheme="minorEastAsia" w:hAnsiTheme="minorEastAsia" w:cstheme="minorEastAsia" w:hint="eastAsia"/>
          <w:b/>
          <w:bCs/>
          <w:sz w:val="24"/>
          <w:u w:val="single"/>
        </w:rPr>
        <w:t xml:space="preserve">.00 </w:t>
      </w:r>
      <w:r w:rsidRPr="00AB1399">
        <w:rPr>
          <w:rFonts w:asciiTheme="minorEastAsia" w:eastAsiaTheme="minorEastAsia" w:hAnsiTheme="minorEastAsia" w:cstheme="minorEastAsia" w:hint="eastAsia"/>
          <w:b/>
          <w:bCs/>
          <w:sz w:val="24"/>
        </w:rPr>
        <w:lastRenderedPageBreak/>
        <w:t>元）。</w:t>
      </w:r>
    </w:p>
    <w:p w14:paraId="157C088F" w14:textId="77777777" w:rsidR="00E718AD" w:rsidRPr="00AB1399" w:rsidRDefault="00BB4EFB">
      <w:pPr>
        <w:spacing w:line="360" w:lineRule="auto"/>
        <w:ind w:firstLineChars="200" w:firstLine="480"/>
        <w:jc w:val="left"/>
        <w:rPr>
          <w:rFonts w:asciiTheme="minorEastAsia" w:eastAsiaTheme="minorEastAsia" w:hAnsiTheme="minorEastAsia" w:cstheme="minorEastAsia"/>
          <w:sz w:val="24"/>
        </w:rPr>
      </w:pPr>
      <w:r w:rsidRPr="00AB1399">
        <w:rPr>
          <w:rFonts w:asciiTheme="minorEastAsia" w:eastAsiaTheme="minorEastAsia" w:hAnsiTheme="minorEastAsia" w:cstheme="minorEastAsia" w:hint="eastAsia"/>
          <w:sz w:val="24"/>
        </w:rPr>
        <w:t>2.供应商的报价在最高限价内的，为有效报价；供应商的报价在最高限价外的，为无效报价。</w:t>
      </w:r>
    </w:p>
    <w:p w14:paraId="52611184"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32"/>
        </w:rPr>
      </w:pPr>
      <w:r w:rsidRPr="00AB1399">
        <w:rPr>
          <w:rFonts w:asciiTheme="minorEastAsia" w:eastAsiaTheme="minorEastAsia" w:hAnsiTheme="minorEastAsia" w:cstheme="minorEastAsia" w:hint="eastAsia"/>
          <w:sz w:val="24"/>
          <w:szCs w:val="32"/>
        </w:rPr>
        <w:t>3.</w:t>
      </w:r>
      <w:r w:rsidRPr="00AB1399">
        <w:rPr>
          <w:rFonts w:asciiTheme="minorEastAsia" w:eastAsiaTheme="minorEastAsia" w:hAnsiTheme="minorEastAsia" w:cstheme="minorEastAsia" w:hint="eastAsia"/>
          <w:sz w:val="24"/>
          <w:szCs w:val="21"/>
        </w:rPr>
        <w:t>响应文件只允许有一个报价，报价应按询价文件中相关附表格式填报，该报价应与明细报价汇总相等，且不允许出现报价优惠、赠送等字样（明细出现“0”元，视同赠送）,如出现则做</w:t>
      </w:r>
      <w:r w:rsidRPr="00AB1399">
        <w:rPr>
          <w:rFonts w:asciiTheme="minorEastAsia" w:eastAsiaTheme="minorEastAsia" w:hAnsiTheme="minorEastAsia" w:cstheme="minorEastAsia" w:hint="eastAsia"/>
          <w:b/>
          <w:bCs/>
          <w:sz w:val="24"/>
          <w:szCs w:val="21"/>
        </w:rPr>
        <w:t>无效响应</w:t>
      </w:r>
      <w:r w:rsidRPr="00AB1399">
        <w:rPr>
          <w:rFonts w:asciiTheme="minorEastAsia" w:eastAsiaTheme="minorEastAsia" w:hAnsiTheme="minorEastAsia" w:cstheme="minorEastAsia" w:hint="eastAsia"/>
          <w:sz w:val="24"/>
          <w:szCs w:val="21"/>
        </w:rPr>
        <w:t>处理。</w:t>
      </w:r>
    </w:p>
    <w:p w14:paraId="70E9DE4D"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32"/>
        </w:rPr>
        <w:t>4.</w:t>
      </w:r>
      <w:r w:rsidRPr="00AB1399">
        <w:rPr>
          <w:rFonts w:asciiTheme="minorEastAsia" w:eastAsiaTheme="minorEastAsia" w:hAnsiTheme="minorEastAsia" w:cstheme="minorEastAsia" w:hint="eastAsia"/>
          <w:sz w:val="24"/>
          <w:szCs w:val="24"/>
        </w:rPr>
        <w:t>小</w:t>
      </w:r>
      <w:proofErr w:type="gramStart"/>
      <w:r w:rsidRPr="00AB1399">
        <w:rPr>
          <w:rFonts w:asciiTheme="minorEastAsia" w:eastAsiaTheme="minorEastAsia" w:hAnsiTheme="minorEastAsia" w:cstheme="minorEastAsia" w:hint="eastAsia"/>
          <w:sz w:val="24"/>
          <w:szCs w:val="24"/>
        </w:rPr>
        <w:t>微企业</w:t>
      </w:r>
      <w:proofErr w:type="gramEnd"/>
      <w:r w:rsidRPr="00AB1399">
        <w:rPr>
          <w:rFonts w:asciiTheme="minorEastAsia" w:eastAsiaTheme="minorEastAsia" w:hAnsiTheme="minorEastAsia" w:cstheme="minorEastAsia" w:hint="eastAsia"/>
          <w:sz w:val="24"/>
          <w:szCs w:val="24"/>
        </w:rPr>
        <w:t>是指在中华人民共和国境内依法设立，依据国务院批准的中小企业划分标准确定的小型企业和微型企业，但与大企业的负责人为同一人，或者与大企业存在直接控股、管理关系的除外。</w:t>
      </w:r>
    </w:p>
    <w:p w14:paraId="570218A5"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符合中小企业划分标准的个体工商户，在政府采购活动中视同中小企业。</w:t>
      </w:r>
    </w:p>
    <w:p w14:paraId="067868B5"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在货物采购项目中，货物由小</w:t>
      </w:r>
      <w:proofErr w:type="gramStart"/>
      <w:r w:rsidRPr="00AB1399">
        <w:rPr>
          <w:rFonts w:asciiTheme="minorEastAsia" w:eastAsiaTheme="minorEastAsia" w:hAnsiTheme="minorEastAsia" w:cstheme="minorEastAsia" w:hint="eastAsia"/>
          <w:sz w:val="24"/>
          <w:szCs w:val="24"/>
        </w:rPr>
        <w:t>微企业</w:t>
      </w:r>
      <w:proofErr w:type="gramEnd"/>
      <w:r w:rsidRPr="00AB1399">
        <w:rPr>
          <w:rFonts w:asciiTheme="minorEastAsia" w:eastAsiaTheme="minorEastAsia" w:hAnsiTheme="minorEastAsia" w:cstheme="minorEastAsia" w:hint="eastAsia"/>
          <w:sz w:val="24"/>
          <w:szCs w:val="24"/>
        </w:rPr>
        <w:t>制造，即货物由小</w:t>
      </w:r>
      <w:proofErr w:type="gramStart"/>
      <w:r w:rsidRPr="00AB1399">
        <w:rPr>
          <w:rFonts w:asciiTheme="minorEastAsia" w:eastAsiaTheme="minorEastAsia" w:hAnsiTheme="minorEastAsia" w:cstheme="minorEastAsia" w:hint="eastAsia"/>
          <w:sz w:val="24"/>
          <w:szCs w:val="24"/>
        </w:rPr>
        <w:t>微企业</w:t>
      </w:r>
      <w:proofErr w:type="gramEnd"/>
      <w:r w:rsidRPr="00AB1399">
        <w:rPr>
          <w:rFonts w:asciiTheme="minorEastAsia" w:eastAsiaTheme="minorEastAsia" w:hAnsiTheme="minorEastAsia" w:cstheme="minorEastAsia" w:hint="eastAsia"/>
          <w:sz w:val="24"/>
          <w:szCs w:val="24"/>
        </w:rPr>
        <w:t>生产且使用该小</w:t>
      </w:r>
      <w:proofErr w:type="gramStart"/>
      <w:r w:rsidRPr="00AB1399">
        <w:rPr>
          <w:rFonts w:asciiTheme="minorEastAsia" w:eastAsiaTheme="minorEastAsia" w:hAnsiTheme="minorEastAsia" w:cstheme="minorEastAsia" w:hint="eastAsia"/>
          <w:sz w:val="24"/>
          <w:szCs w:val="24"/>
        </w:rPr>
        <w:t>微企业</w:t>
      </w:r>
      <w:proofErr w:type="gramEnd"/>
      <w:r w:rsidRPr="00AB1399">
        <w:rPr>
          <w:rFonts w:asciiTheme="minorEastAsia" w:eastAsiaTheme="minorEastAsia" w:hAnsiTheme="minorEastAsia" w:cstheme="minorEastAsia" w:hint="eastAsia"/>
          <w:sz w:val="24"/>
          <w:szCs w:val="24"/>
        </w:rPr>
        <w:t>商号或者注册商标。供应商提供的货物既有中小企业制造货物，也有大型企业制造货物的，不享受中小企业扶持政策。</w:t>
      </w:r>
    </w:p>
    <w:p w14:paraId="54559768"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在服务采购项目中，服务由小</w:t>
      </w:r>
      <w:proofErr w:type="gramStart"/>
      <w:r w:rsidRPr="00AB1399">
        <w:rPr>
          <w:rFonts w:asciiTheme="minorEastAsia" w:eastAsiaTheme="minorEastAsia" w:hAnsiTheme="minorEastAsia" w:cstheme="minorEastAsia" w:hint="eastAsia"/>
          <w:sz w:val="24"/>
          <w:szCs w:val="24"/>
        </w:rPr>
        <w:t>微企业</w:t>
      </w:r>
      <w:proofErr w:type="gramEnd"/>
      <w:r w:rsidRPr="00AB1399">
        <w:rPr>
          <w:rFonts w:asciiTheme="minorEastAsia" w:eastAsiaTheme="minorEastAsia" w:hAnsiTheme="minorEastAsia" w:cstheme="minorEastAsia" w:hint="eastAsia"/>
          <w:sz w:val="24"/>
          <w:szCs w:val="24"/>
        </w:rPr>
        <w:t>承接，即提供服务的人员为小</w:t>
      </w:r>
      <w:proofErr w:type="gramStart"/>
      <w:r w:rsidRPr="00AB1399">
        <w:rPr>
          <w:rFonts w:asciiTheme="minorEastAsia" w:eastAsiaTheme="minorEastAsia" w:hAnsiTheme="minorEastAsia" w:cstheme="minorEastAsia" w:hint="eastAsia"/>
          <w:sz w:val="24"/>
          <w:szCs w:val="24"/>
        </w:rPr>
        <w:t>微企业</w:t>
      </w:r>
      <w:proofErr w:type="gramEnd"/>
      <w:r w:rsidRPr="00AB1399">
        <w:rPr>
          <w:rFonts w:asciiTheme="minorEastAsia" w:eastAsiaTheme="minorEastAsia" w:hAnsiTheme="minorEastAsia" w:cstheme="minorEastAsia" w:hint="eastAsia"/>
          <w:sz w:val="24"/>
          <w:szCs w:val="24"/>
        </w:rPr>
        <w:t>依照《中华人民共和国劳动合同法》订立劳动合同的从业人员。</w:t>
      </w:r>
    </w:p>
    <w:p w14:paraId="729E5EB3"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联合体各方均为小型、微型企业的，联合体视同为小型、微型企业。</w:t>
      </w:r>
    </w:p>
    <w:p w14:paraId="40A3E4C6" w14:textId="36D460A1"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符合上述条件的中小微型企业应按照招标文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8C618F"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w:t>
      </w:r>
      <w:proofErr w:type="gramStart"/>
      <w:r w:rsidRPr="00AB1399">
        <w:rPr>
          <w:rFonts w:asciiTheme="minorEastAsia" w:eastAsiaTheme="minorEastAsia" w:hAnsiTheme="minorEastAsia" w:cstheme="minorEastAsia" w:hint="eastAsia"/>
          <w:sz w:val="24"/>
          <w:szCs w:val="24"/>
        </w:rPr>
        <w:t>微企业</w:t>
      </w:r>
      <w:proofErr w:type="gramEnd"/>
      <w:r w:rsidRPr="00AB1399">
        <w:rPr>
          <w:rFonts w:asciiTheme="minorEastAsia" w:eastAsiaTheme="minorEastAsia" w:hAnsiTheme="minorEastAsia" w:cstheme="minorEastAsia" w:hint="eastAsia"/>
          <w:sz w:val="24"/>
          <w:szCs w:val="24"/>
        </w:rPr>
        <w:t>报价按10%给予扣除，用扣除后的价格参加评审；对于联合协议或者分包意向协议约定小</w:t>
      </w:r>
      <w:proofErr w:type="gramStart"/>
      <w:r w:rsidRPr="00AB1399">
        <w:rPr>
          <w:rFonts w:asciiTheme="minorEastAsia" w:eastAsiaTheme="minorEastAsia" w:hAnsiTheme="minorEastAsia" w:cstheme="minorEastAsia" w:hint="eastAsia"/>
          <w:sz w:val="24"/>
          <w:szCs w:val="24"/>
        </w:rPr>
        <w:t>微企业</w:t>
      </w:r>
      <w:proofErr w:type="gramEnd"/>
      <w:r w:rsidRPr="00AB1399">
        <w:rPr>
          <w:rFonts w:asciiTheme="minorEastAsia" w:eastAsiaTheme="minorEastAsia" w:hAnsiTheme="minorEastAsia" w:cstheme="minorEastAsia" w:hint="eastAsia"/>
          <w:sz w:val="24"/>
          <w:szCs w:val="24"/>
        </w:rPr>
        <w:t>的合同份额占到合同总金额30%以上的，采购单位、采购代理机构应结合项目实际，对联合体或者大中型企业的报价按4%给予扣除，用扣除后的价格参加评审。</w:t>
      </w:r>
    </w:p>
    <w:p w14:paraId="26879ECA"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21"/>
        </w:rPr>
      </w:pPr>
      <w:r w:rsidRPr="00AB1399">
        <w:rPr>
          <w:rFonts w:asciiTheme="minorEastAsia" w:eastAsiaTheme="minorEastAsia" w:hAnsiTheme="minorEastAsia" w:cstheme="minorEastAsia" w:hint="eastAsia"/>
          <w:sz w:val="24"/>
          <w:szCs w:val="24"/>
        </w:rPr>
        <w:t>组成联合体或者接受分包的小</w:t>
      </w:r>
      <w:proofErr w:type="gramStart"/>
      <w:r w:rsidRPr="00AB1399">
        <w:rPr>
          <w:rFonts w:asciiTheme="minorEastAsia" w:eastAsiaTheme="minorEastAsia" w:hAnsiTheme="minorEastAsia" w:cstheme="minorEastAsia" w:hint="eastAsia"/>
          <w:sz w:val="24"/>
          <w:szCs w:val="24"/>
        </w:rPr>
        <w:t>微企业</w:t>
      </w:r>
      <w:proofErr w:type="gramEnd"/>
      <w:r w:rsidRPr="00AB1399">
        <w:rPr>
          <w:rFonts w:asciiTheme="minorEastAsia" w:eastAsiaTheme="minorEastAsia" w:hAnsiTheme="minorEastAsia" w:cstheme="minorEastAsia" w:hint="eastAsia"/>
          <w:sz w:val="24"/>
          <w:szCs w:val="24"/>
        </w:rPr>
        <w:t>与联合体内其他企业、分包企业之间存</w:t>
      </w:r>
      <w:r w:rsidRPr="00AB1399">
        <w:rPr>
          <w:rFonts w:asciiTheme="minorEastAsia" w:eastAsiaTheme="minorEastAsia" w:hAnsiTheme="minorEastAsia" w:cstheme="minorEastAsia" w:hint="eastAsia"/>
          <w:sz w:val="24"/>
          <w:szCs w:val="24"/>
        </w:rPr>
        <w:lastRenderedPageBreak/>
        <w:t>在直接控股、管理关系的，不享受价格扣除优惠政策。</w:t>
      </w:r>
    </w:p>
    <w:p w14:paraId="3BE37E2E" w14:textId="77777777" w:rsidR="00E718AD" w:rsidRPr="00AB1399" w:rsidRDefault="00BB4EFB">
      <w:pPr>
        <w:spacing w:line="336" w:lineRule="auto"/>
        <w:ind w:firstLineChars="200" w:firstLine="482"/>
        <w:rPr>
          <w:rFonts w:asciiTheme="minorEastAsia" w:eastAsiaTheme="minorEastAsia" w:hAnsiTheme="minorEastAsia" w:cstheme="minorEastAsia"/>
          <w:b/>
          <w:bCs/>
          <w:sz w:val="24"/>
          <w:szCs w:val="32"/>
        </w:rPr>
      </w:pPr>
      <w:r w:rsidRPr="00AB1399">
        <w:rPr>
          <w:rFonts w:asciiTheme="minorEastAsia" w:eastAsiaTheme="minorEastAsia" w:hAnsiTheme="minorEastAsia" w:cstheme="minorEastAsia" w:hint="eastAsia"/>
          <w:b/>
          <w:bCs/>
          <w:sz w:val="24"/>
          <w:szCs w:val="21"/>
        </w:rPr>
        <w:t>5.</w:t>
      </w:r>
      <w:r w:rsidRPr="00AB1399">
        <w:rPr>
          <w:rFonts w:asciiTheme="minorEastAsia" w:eastAsiaTheme="minorEastAsia" w:hAnsiTheme="minorEastAsia" w:cstheme="minorEastAsia" w:hint="eastAsia"/>
          <w:b/>
          <w:bCs/>
          <w:sz w:val="24"/>
          <w:szCs w:val="32"/>
        </w:rPr>
        <w:t>电子评标程序</w:t>
      </w:r>
    </w:p>
    <w:p w14:paraId="216C798A"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32"/>
        </w:rPr>
      </w:pPr>
      <w:r w:rsidRPr="00AB1399">
        <w:rPr>
          <w:rFonts w:asciiTheme="minorEastAsia" w:eastAsiaTheme="minorEastAsia" w:hAnsiTheme="minorEastAsia" w:cstheme="minorEastAsia" w:hint="eastAsia"/>
          <w:sz w:val="24"/>
          <w:szCs w:val="32"/>
        </w:rPr>
        <w:t>5.1询价活动由采购代理机构主持,询价响应截止时间后,供应商登录政</w:t>
      </w:r>
      <w:proofErr w:type="gramStart"/>
      <w:r w:rsidRPr="00AB1399">
        <w:rPr>
          <w:rFonts w:asciiTheme="minorEastAsia" w:eastAsiaTheme="minorEastAsia" w:hAnsiTheme="minorEastAsia" w:cstheme="minorEastAsia" w:hint="eastAsia"/>
          <w:sz w:val="24"/>
          <w:szCs w:val="32"/>
        </w:rPr>
        <w:t>采云</w:t>
      </w:r>
      <w:proofErr w:type="gramEnd"/>
      <w:r w:rsidRPr="00AB1399">
        <w:rPr>
          <w:rFonts w:asciiTheme="minorEastAsia" w:eastAsiaTheme="minorEastAsia" w:hAnsiTheme="minorEastAsia" w:cstheme="minorEastAsia" w:hint="eastAsia"/>
          <w:sz w:val="24"/>
          <w:szCs w:val="32"/>
        </w:rPr>
        <w:t>平台对电子响应文件进行在线解密；</w:t>
      </w:r>
    </w:p>
    <w:p w14:paraId="597F59E7" w14:textId="77777777" w:rsidR="00E718AD" w:rsidRPr="00AB1399" w:rsidRDefault="00BB4EFB">
      <w:pPr>
        <w:spacing w:line="336" w:lineRule="auto"/>
        <w:ind w:firstLineChars="200" w:firstLine="480"/>
        <w:rPr>
          <w:rFonts w:asciiTheme="minorEastAsia" w:eastAsiaTheme="minorEastAsia" w:hAnsiTheme="minorEastAsia" w:cstheme="minorEastAsia"/>
          <w:sz w:val="24"/>
          <w:szCs w:val="32"/>
        </w:rPr>
      </w:pPr>
      <w:r w:rsidRPr="00AB1399">
        <w:rPr>
          <w:rFonts w:asciiTheme="minorEastAsia" w:eastAsiaTheme="minorEastAsia" w:hAnsiTheme="minorEastAsia" w:cstheme="minorEastAsia" w:hint="eastAsia"/>
          <w:sz w:val="24"/>
          <w:szCs w:val="32"/>
        </w:rPr>
        <w:t>5.2响应文件解密结束,开启响应文件,询价小组对资格和商务技术响应文件进行资格审查和符合性审查；</w:t>
      </w:r>
    </w:p>
    <w:p w14:paraId="05A8EAA8" w14:textId="77777777" w:rsidR="00E718AD" w:rsidRPr="00AB1399" w:rsidRDefault="00BB4EFB">
      <w:pPr>
        <w:pStyle w:val="a0"/>
        <w:spacing w:line="336" w:lineRule="auto"/>
        <w:ind w:firstLineChars="200" w:firstLine="480"/>
        <w:rPr>
          <w:rFonts w:asciiTheme="minorEastAsia" w:eastAsiaTheme="minorEastAsia" w:hAnsiTheme="minorEastAsia" w:cstheme="minorEastAsia"/>
          <w:sz w:val="24"/>
          <w:szCs w:val="32"/>
        </w:rPr>
      </w:pPr>
      <w:r w:rsidRPr="00AB1399">
        <w:rPr>
          <w:rFonts w:asciiTheme="minorEastAsia" w:eastAsiaTheme="minorEastAsia" w:hAnsiTheme="minorEastAsia" w:cstheme="minorEastAsia" w:hint="eastAsia"/>
          <w:sz w:val="24"/>
          <w:szCs w:val="24"/>
        </w:rPr>
        <w:t>5.3询价结束后，供应商开启报价文件；</w:t>
      </w:r>
    </w:p>
    <w:p w14:paraId="3C3EEC8C" w14:textId="77777777" w:rsidR="00E718AD" w:rsidRPr="00AB1399" w:rsidRDefault="00BB4EFB">
      <w:pPr>
        <w:pStyle w:val="a0"/>
        <w:spacing w:line="336" w:lineRule="auto"/>
        <w:ind w:firstLineChars="200" w:firstLine="480"/>
        <w:rPr>
          <w:rFonts w:asciiTheme="minorEastAsia" w:eastAsiaTheme="minorEastAsia" w:hAnsiTheme="minorEastAsia" w:cstheme="minorEastAsia"/>
          <w:sz w:val="24"/>
          <w:szCs w:val="32"/>
        </w:rPr>
      </w:pPr>
      <w:r w:rsidRPr="00AB1399">
        <w:rPr>
          <w:rFonts w:asciiTheme="minorEastAsia" w:eastAsiaTheme="minorEastAsia" w:hAnsiTheme="minorEastAsia" w:cstheme="minorEastAsia" w:hint="eastAsia"/>
          <w:sz w:val="24"/>
          <w:szCs w:val="32"/>
        </w:rPr>
        <w:t>5.4 评审价格最低者为中标候选人；</w:t>
      </w:r>
    </w:p>
    <w:p w14:paraId="55059591" w14:textId="77777777" w:rsidR="00E718AD" w:rsidRPr="00AB1399" w:rsidRDefault="00BB4EFB">
      <w:pPr>
        <w:pStyle w:val="a0"/>
        <w:spacing w:line="336" w:lineRule="auto"/>
        <w:ind w:firstLineChars="200" w:firstLine="480"/>
        <w:rPr>
          <w:rFonts w:asciiTheme="minorEastAsia" w:eastAsiaTheme="minorEastAsia" w:hAnsiTheme="minorEastAsia" w:cstheme="minorEastAsia"/>
          <w:sz w:val="24"/>
          <w:szCs w:val="32"/>
        </w:rPr>
      </w:pPr>
      <w:r w:rsidRPr="00AB1399">
        <w:rPr>
          <w:rFonts w:asciiTheme="minorEastAsia" w:eastAsiaTheme="minorEastAsia" w:hAnsiTheme="minorEastAsia" w:cstheme="minorEastAsia" w:hint="eastAsia"/>
          <w:sz w:val="24"/>
          <w:szCs w:val="32"/>
        </w:rPr>
        <w:t>5.5询价小组对报价情况进行评审；</w:t>
      </w:r>
    </w:p>
    <w:p w14:paraId="5247CC4B" w14:textId="77777777" w:rsidR="00E718AD" w:rsidRPr="00AB1399" w:rsidRDefault="00BB4EFB">
      <w:pPr>
        <w:pStyle w:val="a0"/>
        <w:spacing w:line="336" w:lineRule="auto"/>
        <w:ind w:firstLineChars="200" w:firstLine="480"/>
        <w:rPr>
          <w:rFonts w:asciiTheme="minorEastAsia" w:eastAsiaTheme="minorEastAsia" w:hAnsiTheme="minorEastAsia" w:cstheme="minorEastAsia"/>
          <w:sz w:val="24"/>
          <w:szCs w:val="32"/>
        </w:rPr>
      </w:pPr>
      <w:r w:rsidRPr="00AB1399">
        <w:rPr>
          <w:rFonts w:asciiTheme="minorEastAsia" w:eastAsiaTheme="minorEastAsia" w:hAnsiTheme="minorEastAsia" w:cstheme="minorEastAsia" w:hint="eastAsia"/>
          <w:sz w:val="24"/>
          <w:szCs w:val="32"/>
        </w:rPr>
        <w:t>5.6在系统上公开评审结果；</w:t>
      </w:r>
    </w:p>
    <w:p w14:paraId="27753350" w14:textId="77777777" w:rsidR="00E718AD" w:rsidRPr="00AB1399" w:rsidRDefault="00BB4EFB">
      <w:pPr>
        <w:spacing w:line="360" w:lineRule="auto"/>
        <w:ind w:firstLineChars="200" w:firstLine="480"/>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sz w:val="24"/>
          <w:szCs w:val="32"/>
        </w:rPr>
        <w:t>5.7开标会结束。</w:t>
      </w:r>
    </w:p>
    <w:p w14:paraId="563E4446" w14:textId="77777777" w:rsidR="00E718AD" w:rsidRPr="00AB1399" w:rsidRDefault="00E718AD">
      <w:pPr>
        <w:spacing w:line="360" w:lineRule="auto"/>
        <w:ind w:firstLineChars="200" w:firstLine="482"/>
        <w:rPr>
          <w:rFonts w:asciiTheme="minorEastAsia" w:eastAsiaTheme="minorEastAsia" w:hAnsiTheme="minorEastAsia" w:cstheme="minorEastAsia"/>
          <w:b/>
          <w:bCs/>
          <w:sz w:val="24"/>
          <w:szCs w:val="24"/>
        </w:rPr>
      </w:pPr>
    </w:p>
    <w:p w14:paraId="2DCE24D2" w14:textId="77777777" w:rsidR="00E718AD" w:rsidRPr="00AB1399" w:rsidRDefault="00E718AD">
      <w:pPr>
        <w:spacing w:line="360" w:lineRule="auto"/>
        <w:ind w:firstLineChars="200" w:firstLine="482"/>
        <w:rPr>
          <w:rFonts w:asciiTheme="minorEastAsia" w:eastAsiaTheme="minorEastAsia" w:hAnsiTheme="minorEastAsia" w:cstheme="minorEastAsia"/>
          <w:b/>
          <w:bCs/>
          <w:sz w:val="24"/>
          <w:szCs w:val="24"/>
        </w:rPr>
      </w:pPr>
    </w:p>
    <w:p w14:paraId="58675BA3" w14:textId="77777777" w:rsidR="00E718AD" w:rsidRPr="00AB1399" w:rsidRDefault="00E718AD">
      <w:pPr>
        <w:spacing w:line="360" w:lineRule="auto"/>
        <w:ind w:firstLineChars="200" w:firstLine="482"/>
        <w:rPr>
          <w:rFonts w:asciiTheme="minorEastAsia" w:eastAsiaTheme="minorEastAsia" w:hAnsiTheme="minorEastAsia" w:cstheme="minorEastAsia"/>
          <w:b/>
          <w:bCs/>
          <w:sz w:val="24"/>
          <w:szCs w:val="24"/>
        </w:rPr>
      </w:pPr>
    </w:p>
    <w:p w14:paraId="103363C5" w14:textId="77777777" w:rsidR="00E718AD" w:rsidRPr="00AB1399" w:rsidRDefault="00E718AD">
      <w:pPr>
        <w:spacing w:line="360" w:lineRule="auto"/>
        <w:ind w:firstLineChars="200" w:firstLine="482"/>
        <w:rPr>
          <w:rFonts w:asciiTheme="minorEastAsia" w:eastAsiaTheme="minorEastAsia" w:hAnsiTheme="minorEastAsia" w:cstheme="minorEastAsia"/>
          <w:b/>
          <w:bCs/>
          <w:sz w:val="24"/>
          <w:szCs w:val="24"/>
        </w:rPr>
      </w:pPr>
    </w:p>
    <w:p w14:paraId="1E873118" w14:textId="77777777" w:rsidR="00C541D1" w:rsidRPr="00AB1399" w:rsidRDefault="00C541D1">
      <w:pPr>
        <w:widowControl/>
        <w:jc w:val="left"/>
        <w:rPr>
          <w:rFonts w:asciiTheme="minorEastAsia" w:eastAsiaTheme="minorEastAsia" w:hAnsiTheme="minorEastAsia" w:cstheme="minorEastAsia"/>
          <w:b/>
          <w:bCs/>
          <w:kern w:val="44"/>
          <w:sz w:val="36"/>
          <w:szCs w:val="36"/>
        </w:rPr>
      </w:pPr>
      <w:bookmarkStart w:id="131" w:name="_Toc19064"/>
      <w:bookmarkStart w:id="132" w:name="_Toc8033"/>
      <w:bookmarkStart w:id="133" w:name="_Toc4517"/>
      <w:bookmarkStart w:id="134" w:name="_Toc17452"/>
      <w:r w:rsidRPr="00AB1399">
        <w:rPr>
          <w:rFonts w:asciiTheme="minorEastAsia" w:eastAsiaTheme="minorEastAsia" w:hAnsiTheme="minorEastAsia" w:cstheme="minorEastAsia"/>
          <w:sz w:val="36"/>
          <w:szCs w:val="36"/>
        </w:rPr>
        <w:br w:type="page"/>
      </w:r>
    </w:p>
    <w:p w14:paraId="437325DC" w14:textId="77777777" w:rsidR="00E718AD" w:rsidRPr="00AB1399" w:rsidRDefault="00BB4EFB">
      <w:pPr>
        <w:pStyle w:val="1"/>
        <w:jc w:val="center"/>
        <w:rPr>
          <w:rFonts w:asciiTheme="minorEastAsia" w:eastAsiaTheme="minorEastAsia" w:hAnsiTheme="minorEastAsia" w:cstheme="minorEastAsia"/>
        </w:rPr>
      </w:pPr>
      <w:r w:rsidRPr="00AB1399">
        <w:rPr>
          <w:rFonts w:asciiTheme="minorEastAsia" w:eastAsiaTheme="minorEastAsia" w:hAnsiTheme="minorEastAsia" w:cstheme="minorEastAsia" w:hint="eastAsia"/>
          <w:sz w:val="36"/>
          <w:szCs w:val="36"/>
        </w:rPr>
        <w:lastRenderedPageBreak/>
        <w:t>第五部分采购合同</w:t>
      </w:r>
      <w:bookmarkEnd w:id="131"/>
      <w:bookmarkEnd w:id="132"/>
      <w:bookmarkEnd w:id="133"/>
      <w:bookmarkEnd w:id="134"/>
    </w:p>
    <w:p w14:paraId="33802EFB" w14:textId="77777777" w:rsidR="00E718AD" w:rsidRPr="00AB1399" w:rsidRDefault="00BB4EFB">
      <w:pPr>
        <w:spacing w:line="360" w:lineRule="auto"/>
        <w:ind w:firstLineChars="200" w:firstLine="480"/>
        <w:jc w:val="left"/>
        <w:rPr>
          <w:rFonts w:ascii="宋体" w:hAnsi="宋体" w:cs="宋体"/>
          <w:sz w:val="24"/>
        </w:rPr>
      </w:pPr>
      <w:r w:rsidRPr="00AB1399">
        <w:rPr>
          <w:rFonts w:ascii="宋体" w:hAnsi="宋体" w:cs="宋体" w:hint="eastAsia"/>
          <w:sz w:val="24"/>
        </w:rPr>
        <w:t>合同编号：（202</w:t>
      </w:r>
      <w:r w:rsidR="00CA746E" w:rsidRPr="00AB1399">
        <w:rPr>
          <w:rFonts w:ascii="宋体" w:hAnsi="宋体" w:cs="宋体" w:hint="eastAsia"/>
          <w:sz w:val="24"/>
        </w:rPr>
        <w:t>4</w:t>
      </w:r>
      <w:r w:rsidRPr="00AB1399">
        <w:rPr>
          <w:rFonts w:ascii="宋体" w:hAnsi="宋体" w:cs="宋体" w:hint="eastAsia"/>
          <w:sz w:val="24"/>
        </w:rPr>
        <w:t>）</w:t>
      </w:r>
      <w:proofErr w:type="gramStart"/>
      <w:r w:rsidRPr="00AB1399">
        <w:rPr>
          <w:rFonts w:ascii="宋体" w:hAnsi="宋体" w:cs="宋体" w:hint="eastAsia"/>
          <w:sz w:val="24"/>
        </w:rPr>
        <w:t>第</w:t>
      </w:r>
      <w:r w:rsidRPr="00AB1399">
        <w:rPr>
          <w:rFonts w:ascii="宋体" w:hAnsi="宋体" w:cs="宋体" w:hint="eastAsia"/>
          <w:sz w:val="24"/>
          <w:u w:val="single"/>
        </w:rPr>
        <w:t xml:space="preserve">　　</w:t>
      </w:r>
      <w:proofErr w:type="gramEnd"/>
      <w:r w:rsidRPr="00AB1399">
        <w:rPr>
          <w:rFonts w:ascii="宋体" w:hAnsi="宋体" w:cs="宋体" w:hint="eastAsia"/>
          <w:sz w:val="24"/>
        </w:rPr>
        <w:t>号</w:t>
      </w:r>
    </w:p>
    <w:p w14:paraId="579726A7" w14:textId="77777777" w:rsidR="00E718AD" w:rsidRPr="00AB1399" w:rsidRDefault="00BB4EFB">
      <w:pPr>
        <w:spacing w:line="360" w:lineRule="auto"/>
        <w:ind w:firstLineChars="200" w:firstLine="480"/>
        <w:jc w:val="left"/>
        <w:rPr>
          <w:rFonts w:ascii="宋体" w:hAnsi="宋体" w:cs="宋体"/>
          <w:sz w:val="24"/>
        </w:rPr>
      </w:pPr>
      <w:r w:rsidRPr="00AB1399">
        <w:rPr>
          <w:rFonts w:ascii="宋体" w:hAnsi="宋体" w:cs="宋体" w:hint="eastAsia"/>
          <w:sz w:val="24"/>
        </w:rPr>
        <w:t>签订日期：202</w:t>
      </w:r>
      <w:r w:rsidR="00CA746E" w:rsidRPr="00AB1399">
        <w:rPr>
          <w:rFonts w:ascii="宋体" w:hAnsi="宋体" w:cs="宋体" w:hint="eastAsia"/>
          <w:sz w:val="24"/>
        </w:rPr>
        <w:t>4</w:t>
      </w:r>
      <w:r w:rsidRPr="00AB1399">
        <w:rPr>
          <w:rFonts w:ascii="宋体" w:hAnsi="宋体" w:cs="宋体" w:hint="eastAsia"/>
          <w:sz w:val="24"/>
        </w:rPr>
        <w:t>年</w:t>
      </w:r>
      <w:r w:rsidRPr="00AB1399">
        <w:rPr>
          <w:rFonts w:ascii="宋体" w:hAnsi="宋体" w:cs="宋体" w:hint="eastAsia"/>
          <w:sz w:val="24"/>
          <w:u w:val="single"/>
        </w:rPr>
        <w:t xml:space="preserve">　　</w:t>
      </w:r>
      <w:r w:rsidRPr="00AB1399">
        <w:rPr>
          <w:rFonts w:ascii="宋体" w:hAnsi="宋体" w:cs="宋体" w:hint="eastAsia"/>
          <w:sz w:val="24"/>
        </w:rPr>
        <w:t>月</w:t>
      </w:r>
      <w:r w:rsidRPr="00AB1399">
        <w:rPr>
          <w:rFonts w:ascii="宋体" w:hAnsi="宋体" w:cs="宋体" w:hint="eastAsia"/>
          <w:sz w:val="24"/>
          <w:u w:val="single"/>
        </w:rPr>
        <w:t xml:space="preserve">　　</w:t>
      </w:r>
      <w:r w:rsidRPr="00AB1399">
        <w:rPr>
          <w:rFonts w:ascii="宋体" w:hAnsi="宋体" w:cs="宋体" w:hint="eastAsia"/>
          <w:sz w:val="24"/>
        </w:rPr>
        <w:t>日</w:t>
      </w:r>
    </w:p>
    <w:p w14:paraId="5CB2BBD8" w14:textId="77777777" w:rsidR="00E718AD" w:rsidRPr="00AB1399" w:rsidRDefault="001B5237">
      <w:pPr>
        <w:spacing w:line="360" w:lineRule="auto"/>
        <w:ind w:firstLineChars="200" w:firstLine="480"/>
        <w:rPr>
          <w:rFonts w:ascii="宋体" w:hAnsi="宋体" w:cs="宋体"/>
          <w:sz w:val="24"/>
          <w:u w:val="single"/>
        </w:rPr>
      </w:pPr>
      <w:r w:rsidRPr="00AB1399">
        <w:rPr>
          <w:rFonts w:ascii="宋体" w:hAnsi="宋体" w:cs="宋体" w:hint="eastAsia"/>
          <w:sz w:val="24"/>
        </w:rPr>
        <w:t>甲方</w:t>
      </w:r>
      <w:r w:rsidR="00BB4EFB" w:rsidRPr="00AB1399">
        <w:rPr>
          <w:rFonts w:ascii="宋体" w:hAnsi="宋体" w:cs="宋体" w:hint="eastAsia"/>
          <w:sz w:val="24"/>
        </w:rPr>
        <w:t>：</w:t>
      </w:r>
      <w:r w:rsidR="00E26610" w:rsidRPr="00AB1399">
        <w:rPr>
          <w:rFonts w:ascii="宋体" w:hAnsi="宋体" w:cs="宋体" w:hint="eastAsia"/>
          <w:sz w:val="24"/>
          <w:u w:val="single"/>
        </w:rPr>
        <w:t xml:space="preserve">                      </w:t>
      </w:r>
      <w:r w:rsidR="00BB4EFB" w:rsidRPr="00AB1399">
        <w:rPr>
          <w:rFonts w:ascii="宋体" w:hAnsi="宋体" w:cs="宋体" w:hint="eastAsia"/>
          <w:sz w:val="24"/>
          <w:u w:val="single"/>
        </w:rPr>
        <w:t xml:space="preserve">　　</w:t>
      </w:r>
      <w:r w:rsidRPr="00AB1399">
        <w:rPr>
          <w:rFonts w:ascii="宋体" w:hAnsi="宋体" w:cs="宋体" w:hint="eastAsia"/>
          <w:sz w:val="24"/>
          <w:u w:val="single"/>
        </w:rPr>
        <w:t xml:space="preserve">                        </w:t>
      </w:r>
      <w:r w:rsidR="00BB4EFB" w:rsidRPr="00AB1399">
        <w:rPr>
          <w:rFonts w:ascii="宋体" w:hAnsi="宋体" w:cs="宋体" w:hint="eastAsia"/>
          <w:sz w:val="24"/>
          <w:u w:val="single"/>
        </w:rPr>
        <w:t xml:space="preserve">　　　</w:t>
      </w:r>
      <w:r w:rsidRPr="00AB1399">
        <w:rPr>
          <w:rFonts w:ascii="宋体" w:hAnsi="宋体" w:cs="宋体" w:hint="eastAsia"/>
          <w:sz w:val="24"/>
        </w:rPr>
        <w:t xml:space="preserve"> </w:t>
      </w:r>
    </w:p>
    <w:p w14:paraId="4FDD2BE1" w14:textId="77777777" w:rsidR="00E718AD" w:rsidRPr="00AB1399" w:rsidRDefault="001B5237">
      <w:pPr>
        <w:spacing w:line="360" w:lineRule="auto"/>
        <w:ind w:firstLineChars="200" w:firstLine="480"/>
        <w:jc w:val="left"/>
        <w:rPr>
          <w:rFonts w:ascii="宋体" w:hAnsi="宋体" w:cs="宋体"/>
          <w:sz w:val="24"/>
          <w:u w:val="single"/>
        </w:rPr>
      </w:pPr>
      <w:r w:rsidRPr="00AB1399">
        <w:rPr>
          <w:rFonts w:ascii="宋体" w:hAnsi="宋体" w:cs="宋体" w:hint="eastAsia"/>
          <w:sz w:val="24"/>
        </w:rPr>
        <w:t>乙方</w:t>
      </w:r>
      <w:r w:rsidR="00BB4EFB" w:rsidRPr="00AB1399">
        <w:rPr>
          <w:rFonts w:ascii="宋体" w:hAnsi="宋体" w:cs="宋体" w:hint="eastAsia"/>
          <w:sz w:val="24"/>
        </w:rPr>
        <w:t>：</w:t>
      </w:r>
      <w:r w:rsidR="00BB4EFB" w:rsidRPr="00AB1399">
        <w:rPr>
          <w:rFonts w:ascii="宋体" w:hAnsi="宋体" w:cs="宋体" w:hint="eastAsia"/>
          <w:sz w:val="24"/>
          <w:u w:val="single"/>
        </w:rPr>
        <w:t xml:space="preserve">　　　　　　　　　　　　　　</w:t>
      </w:r>
      <w:r w:rsidRPr="00AB1399">
        <w:rPr>
          <w:rFonts w:ascii="宋体" w:hAnsi="宋体" w:cs="宋体" w:hint="eastAsia"/>
          <w:sz w:val="24"/>
          <w:u w:val="single"/>
        </w:rPr>
        <w:t xml:space="preserve">                        </w:t>
      </w:r>
      <w:r w:rsidR="00BB4EFB" w:rsidRPr="00AB1399">
        <w:rPr>
          <w:rFonts w:ascii="宋体" w:hAnsi="宋体" w:cs="宋体" w:hint="eastAsia"/>
          <w:sz w:val="24"/>
          <w:u w:val="single"/>
        </w:rPr>
        <w:t xml:space="preserve">　　</w:t>
      </w:r>
      <w:r w:rsidRPr="00AB1399">
        <w:rPr>
          <w:rFonts w:ascii="宋体" w:hAnsi="宋体" w:cs="宋体" w:hint="eastAsia"/>
          <w:sz w:val="24"/>
        </w:rPr>
        <w:t xml:space="preserve"> </w:t>
      </w:r>
    </w:p>
    <w:p w14:paraId="72E92B7B" w14:textId="77777777" w:rsidR="00C07F22" w:rsidRPr="00AB1399" w:rsidRDefault="00BB4EFB" w:rsidP="00C07F22">
      <w:pPr>
        <w:spacing w:line="360" w:lineRule="auto"/>
        <w:ind w:firstLineChars="200" w:firstLine="480"/>
        <w:jc w:val="left"/>
        <w:rPr>
          <w:rFonts w:ascii="宋体" w:hAnsi="宋体" w:cs="宋体"/>
          <w:sz w:val="24"/>
        </w:rPr>
      </w:pPr>
      <w:r w:rsidRPr="00AB1399">
        <w:rPr>
          <w:rFonts w:ascii="宋体" w:hAnsi="宋体" w:cs="宋体" w:hint="eastAsia"/>
          <w:sz w:val="24"/>
        </w:rPr>
        <w:t>根据《中华人民共和国民法典》</w:t>
      </w:r>
      <w:r w:rsidR="00A2474A" w:rsidRPr="00AB1399">
        <w:rPr>
          <w:rFonts w:ascii="宋体" w:hAnsi="宋体" w:cs="宋体" w:hint="eastAsia"/>
          <w:sz w:val="24"/>
        </w:rPr>
        <w:t>、</w:t>
      </w:r>
      <w:r w:rsidRPr="00AB1399">
        <w:rPr>
          <w:rFonts w:ascii="宋体" w:hAnsi="宋体" w:cs="宋体" w:hint="eastAsia"/>
          <w:sz w:val="24"/>
        </w:rPr>
        <w:t>编号</w:t>
      </w:r>
      <w:r w:rsidR="00A2474A" w:rsidRPr="00AB1399">
        <w:rPr>
          <w:rFonts w:ascii="宋体" w:hAnsi="宋体" w:cs="宋体" w:hint="eastAsia"/>
          <w:sz w:val="24"/>
        </w:rPr>
        <w:t>为</w:t>
      </w:r>
      <w:r w:rsidR="000D3D72">
        <w:rPr>
          <w:rFonts w:ascii="宋体" w:hAnsi="宋体" w:cs="宋体" w:hint="eastAsia"/>
          <w:sz w:val="24"/>
          <w:u w:val="single"/>
        </w:rPr>
        <w:t>TPZH2024007</w:t>
      </w:r>
      <w:r w:rsidRPr="00AB1399">
        <w:rPr>
          <w:rFonts w:ascii="宋体" w:hAnsi="宋体" w:cs="宋体" w:hint="eastAsia"/>
          <w:sz w:val="24"/>
        </w:rPr>
        <w:t>的</w:t>
      </w:r>
      <w:r w:rsidR="001B5237" w:rsidRPr="00AB1399">
        <w:rPr>
          <w:rFonts w:ascii="宋体" w:hAnsi="宋体" w:cs="宋体" w:hint="eastAsia"/>
          <w:sz w:val="24"/>
        </w:rPr>
        <w:t>询价</w:t>
      </w:r>
      <w:r w:rsidRPr="00AB1399">
        <w:rPr>
          <w:rFonts w:ascii="宋体" w:hAnsi="宋体" w:cs="宋体" w:hint="eastAsia"/>
          <w:sz w:val="24"/>
        </w:rPr>
        <w:t>文件、</w:t>
      </w:r>
      <w:r w:rsidR="00C07F22" w:rsidRPr="00AB1399">
        <w:rPr>
          <w:rFonts w:ascii="宋体" w:hAnsi="宋体" w:cs="宋体" w:hint="eastAsia"/>
          <w:sz w:val="24"/>
        </w:rPr>
        <w:t>乙方投标文件的规定，经公开采购，签订本合同。</w:t>
      </w:r>
      <w:bookmarkStart w:id="135" w:name="_Toc515018639"/>
    </w:p>
    <w:p w14:paraId="7635F83B" w14:textId="77777777" w:rsidR="00C07F22" w:rsidRPr="00AB1399" w:rsidRDefault="00C07F22" w:rsidP="00C07F22">
      <w:pPr>
        <w:numPr>
          <w:ilvl w:val="0"/>
          <w:numId w:val="31"/>
        </w:numPr>
        <w:tabs>
          <w:tab w:val="left" w:pos="0"/>
        </w:tabs>
        <w:autoSpaceDE w:val="0"/>
        <w:autoSpaceDN w:val="0"/>
        <w:adjustRightInd w:val="0"/>
        <w:spacing w:line="600" w:lineRule="auto"/>
        <w:ind w:firstLineChars="200" w:firstLine="482"/>
        <w:jc w:val="left"/>
        <w:outlineLvl w:val="1"/>
        <w:rPr>
          <w:rFonts w:ascii="宋体" w:hAnsi="宋体" w:cs="宋体"/>
          <w:b/>
          <w:bCs/>
          <w:sz w:val="24"/>
        </w:rPr>
      </w:pPr>
      <w:bookmarkStart w:id="136" w:name="_Toc26783"/>
      <w:bookmarkStart w:id="137" w:name="_Toc18785"/>
      <w:bookmarkStart w:id="138" w:name="_Toc25653"/>
      <w:bookmarkStart w:id="139" w:name="_Toc16558"/>
      <w:bookmarkEnd w:id="135"/>
      <w:r w:rsidRPr="00AB1399">
        <w:rPr>
          <w:rFonts w:ascii="宋体" w:hAnsi="宋体" w:cs="宋体" w:hint="eastAsia"/>
          <w:b/>
          <w:bCs/>
          <w:sz w:val="24"/>
        </w:rPr>
        <w:t>货物规格、数量及价格</w:t>
      </w:r>
      <w:bookmarkEnd w:id="136"/>
      <w:bookmarkEnd w:id="137"/>
      <w:bookmarkEnd w:id="138"/>
      <w:bookmarkEnd w:id="139"/>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1691"/>
        <w:gridCol w:w="2412"/>
        <w:gridCol w:w="900"/>
        <w:gridCol w:w="900"/>
        <w:gridCol w:w="900"/>
        <w:gridCol w:w="1620"/>
      </w:tblGrid>
      <w:tr w:rsidR="00C07F22" w:rsidRPr="00AB1399" w14:paraId="4300B69D" w14:textId="77777777" w:rsidTr="00093917">
        <w:trPr>
          <w:cantSplit/>
          <w:trHeight w:val="567"/>
          <w:jc w:val="center"/>
        </w:trPr>
        <w:tc>
          <w:tcPr>
            <w:tcW w:w="863" w:type="dxa"/>
            <w:vAlign w:val="center"/>
          </w:tcPr>
          <w:p w14:paraId="0F80D4AA" w14:textId="77777777" w:rsidR="00C07F22" w:rsidRPr="00AB1399" w:rsidRDefault="00C07F22" w:rsidP="00093917">
            <w:pPr>
              <w:spacing w:line="360" w:lineRule="auto"/>
              <w:jc w:val="center"/>
              <w:rPr>
                <w:rFonts w:ascii="宋体" w:hAnsi="宋体" w:cs="宋体"/>
                <w:sz w:val="24"/>
              </w:rPr>
            </w:pPr>
            <w:r w:rsidRPr="00AB1399">
              <w:rPr>
                <w:rFonts w:ascii="宋体" w:hAnsi="宋体" w:cs="宋体" w:hint="eastAsia"/>
                <w:sz w:val="24"/>
              </w:rPr>
              <w:t>序号</w:t>
            </w:r>
          </w:p>
        </w:tc>
        <w:tc>
          <w:tcPr>
            <w:tcW w:w="1691" w:type="dxa"/>
            <w:vAlign w:val="center"/>
          </w:tcPr>
          <w:p w14:paraId="5C6B4084" w14:textId="77777777" w:rsidR="00C07F22" w:rsidRPr="00AB1399" w:rsidRDefault="00C07F22" w:rsidP="00093917">
            <w:pPr>
              <w:spacing w:line="360" w:lineRule="auto"/>
              <w:jc w:val="center"/>
              <w:rPr>
                <w:rFonts w:ascii="宋体" w:hAnsi="宋体" w:cs="宋体"/>
                <w:sz w:val="24"/>
              </w:rPr>
            </w:pPr>
            <w:r w:rsidRPr="00AB1399">
              <w:rPr>
                <w:rFonts w:ascii="宋体" w:hAnsi="宋体" w:cs="宋体" w:hint="eastAsia"/>
                <w:sz w:val="24"/>
              </w:rPr>
              <w:t>货物名称</w:t>
            </w:r>
          </w:p>
        </w:tc>
        <w:tc>
          <w:tcPr>
            <w:tcW w:w="2412" w:type="dxa"/>
            <w:vAlign w:val="center"/>
          </w:tcPr>
          <w:p w14:paraId="19970217" w14:textId="77777777" w:rsidR="00C07F22" w:rsidRPr="00AB1399" w:rsidRDefault="00C07F22" w:rsidP="00093917">
            <w:pPr>
              <w:spacing w:line="360" w:lineRule="auto"/>
              <w:jc w:val="center"/>
              <w:rPr>
                <w:rFonts w:ascii="宋体" w:hAnsi="宋体" w:cs="宋体"/>
                <w:sz w:val="24"/>
              </w:rPr>
            </w:pPr>
            <w:r w:rsidRPr="00AB1399">
              <w:rPr>
                <w:rFonts w:ascii="宋体" w:hAnsi="宋体" w:cs="宋体" w:hint="eastAsia"/>
                <w:sz w:val="24"/>
              </w:rPr>
              <w:t>规格、型号、品牌</w:t>
            </w:r>
          </w:p>
        </w:tc>
        <w:tc>
          <w:tcPr>
            <w:tcW w:w="900" w:type="dxa"/>
            <w:vAlign w:val="center"/>
          </w:tcPr>
          <w:p w14:paraId="5137E2AE" w14:textId="77777777" w:rsidR="00C07F22" w:rsidRPr="00AB1399" w:rsidRDefault="00C07F22" w:rsidP="00093917">
            <w:pPr>
              <w:spacing w:line="360" w:lineRule="auto"/>
              <w:jc w:val="center"/>
              <w:rPr>
                <w:rFonts w:ascii="宋体" w:hAnsi="宋体" w:cs="宋体"/>
                <w:sz w:val="24"/>
              </w:rPr>
            </w:pPr>
            <w:r w:rsidRPr="00AB1399">
              <w:rPr>
                <w:rFonts w:ascii="宋体" w:hAnsi="宋体" w:cs="宋体" w:hint="eastAsia"/>
                <w:sz w:val="24"/>
              </w:rPr>
              <w:t>单位</w:t>
            </w:r>
          </w:p>
        </w:tc>
        <w:tc>
          <w:tcPr>
            <w:tcW w:w="900" w:type="dxa"/>
            <w:vAlign w:val="center"/>
          </w:tcPr>
          <w:p w14:paraId="67FFFB22" w14:textId="77777777" w:rsidR="00C07F22" w:rsidRPr="00AB1399" w:rsidRDefault="00C07F22" w:rsidP="00093917">
            <w:pPr>
              <w:spacing w:line="360" w:lineRule="auto"/>
              <w:jc w:val="center"/>
              <w:rPr>
                <w:rFonts w:ascii="宋体" w:hAnsi="宋体" w:cs="宋体"/>
                <w:sz w:val="24"/>
              </w:rPr>
            </w:pPr>
            <w:r w:rsidRPr="00AB1399">
              <w:rPr>
                <w:rFonts w:ascii="宋体" w:hAnsi="宋体" w:cs="宋体" w:hint="eastAsia"/>
                <w:sz w:val="24"/>
              </w:rPr>
              <w:t>单价</w:t>
            </w:r>
          </w:p>
        </w:tc>
        <w:tc>
          <w:tcPr>
            <w:tcW w:w="900" w:type="dxa"/>
            <w:vAlign w:val="center"/>
          </w:tcPr>
          <w:p w14:paraId="625243F5" w14:textId="77777777" w:rsidR="00C07F22" w:rsidRPr="00AB1399" w:rsidRDefault="00C07F22" w:rsidP="00093917">
            <w:pPr>
              <w:spacing w:line="360" w:lineRule="auto"/>
              <w:jc w:val="center"/>
              <w:rPr>
                <w:rFonts w:ascii="宋体" w:hAnsi="宋体" w:cs="宋体"/>
                <w:sz w:val="24"/>
              </w:rPr>
            </w:pPr>
            <w:r w:rsidRPr="00AB1399">
              <w:rPr>
                <w:rFonts w:ascii="宋体" w:hAnsi="宋体" w:cs="宋体" w:hint="eastAsia"/>
                <w:sz w:val="24"/>
              </w:rPr>
              <w:t>数量</w:t>
            </w:r>
          </w:p>
        </w:tc>
        <w:tc>
          <w:tcPr>
            <w:tcW w:w="1620" w:type="dxa"/>
            <w:vAlign w:val="center"/>
          </w:tcPr>
          <w:p w14:paraId="0905EA78" w14:textId="77777777" w:rsidR="00C07F22" w:rsidRPr="00AB1399" w:rsidRDefault="00C07F22" w:rsidP="00093917">
            <w:pPr>
              <w:spacing w:line="360" w:lineRule="auto"/>
              <w:jc w:val="center"/>
              <w:rPr>
                <w:rFonts w:ascii="宋体" w:hAnsi="宋体" w:cs="宋体"/>
                <w:sz w:val="24"/>
              </w:rPr>
            </w:pPr>
            <w:r w:rsidRPr="00AB1399">
              <w:rPr>
                <w:rFonts w:ascii="宋体" w:hAnsi="宋体" w:cs="宋体" w:hint="eastAsia"/>
                <w:sz w:val="24"/>
              </w:rPr>
              <w:t>金额（元）</w:t>
            </w:r>
          </w:p>
        </w:tc>
      </w:tr>
      <w:tr w:rsidR="00C07F22" w:rsidRPr="00AB1399" w14:paraId="724A0DFC" w14:textId="77777777" w:rsidTr="00093917">
        <w:trPr>
          <w:cantSplit/>
          <w:trHeight w:val="567"/>
          <w:jc w:val="center"/>
        </w:trPr>
        <w:tc>
          <w:tcPr>
            <w:tcW w:w="863" w:type="dxa"/>
            <w:tcBorders>
              <w:bottom w:val="single" w:sz="4" w:space="0" w:color="auto"/>
            </w:tcBorders>
            <w:vAlign w:val="center"/>
          </w:tcPr>
          <w:p w14:paraId="0D6A87A5" w14:textId="77777777" w:rsidR="00C07F22" w:rsidRPr="00AB1399" w:rsidRDefault="00C07F22" w:rsidP="00093917">
            <w:pPr>
              <w:spacing w:line="360" w:lineRule="auto"/>
              <w:jc w:val="left"/>
              <w:rPr>
                <w:rFonts w:ascii="宋体" w:hAnsi="宋体" w:cs="宋体"/>
                <w:sz w:val="24"/>
              </w:rPr>
            </w:pPr>
          </w:p>
        </w:tc>
        <w:tc>
          <w:tcPr>
            <w:tcW w:w="1691" w:type="dxa"/>
            <w:tcBorders>
              <w:bottom w:val="single" w:sz="4" w:space="0" w:color="auto"/>
            </w:tcBorders>
            <w:vAlign w:val="center"/>
          </w:tcPr>
          <w:p w14:paraId="4AE279EA" w14:textId="77777777" w:rsidR="00C07F22" w:rsidRPr="00AB1399" w:rsidRDefault="00C07F22" w:rsidP="00093917">
            <w:pPr>
              <w:spacing w:line="360" w:lineRule="auto"/>
              <w:jc w:val="left"/>
              <w:rPr>
                <w:rFonts w:ascii="宋体" w:hAnsi="宋体" w:cs="宋体"/>
                <w:sz w:val="24"/>
              </w:rPr>
            </w:pPr>
          </w:p>
        </w:tc>
        <w:tc>
          <w:tcPr>
            <w:tcW w:w="2412" w:type="dxa"/>
            <w:tcBorders>
              <w:bottom w:val="single" w:sz="4" w:space="0" w:color="auto"/>
            </w:tcBorders>
            <w:vAlign w:val="center"/>
          </w:tcPr>
          <w:p w14:paraId="6D6BEFF4"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60E15DB2"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40D471D2"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311F5E4E" w14:textId="77777777" w:rsidR="00C07F22" w:rsidRPr="00AB1399" w:rsidRDefault="00C07F22" w:rsidP="00093917">
            <w:pPr>
              <w:spacing w:line="360" w:lineRule="auto"/>
              <w:jc w:val="left"/>
              <w:rPr>
                <w:rFonts w:ascii="宋体" w:hAnsi="宋体" w:cs="宋体"/>
                <w:sz w:val="24"/>
              </w:rPr>
            </w:pPr>
          </w:p>
        </w:tc>
        <w:tc>
          <w:tcPr>
            <w:tcW w:w="1620" w:type="dxa"/>
            <w:tcBorders>
              <w:bottom w:val="single" w:sz="4" w:space="0" w:color="auto"/>
            </w:tcBorders>
            <w:vAlign w:val="center"/>
          </w:tcPr>
          <w:p w14:paraId="1B71A816" w14:textId="77777777" w:rsidR="00C07F22" w:rsidRPr="00AB1399" w:rsidRDefault="00C07F22" w:rsidP="00093917">
            <w:pPr>
              <w:spacing w:line="360" w:lineRule="auto"/>
              <w:jc w:val="left"/>
              <w:rPr>
                <w:rFonts w:ascii="宋体" w:hAnsi="宋体" w:cs="宋体"/>
                <w:sz w:val="24"/>
              </w:rPr>
            </w:pPr>
          </w:p>
        </w:tc>
      </w:tr>
      <w:tr w:rsidR="00C07F22" w:rsidRPr="00AB1399" w14:paraId="28458F76" w14:textId="77777777" w:rsidTr="00093917">
        <w:trPr>
          <w:cantSplit/>
          <w:trHeight w:val="567"/>
          <w:jc w:val="center"/>
        </w:trPr>
        <w:tc>
          <w:tcPr>
            <w:tcW w:w="863" w:type="dxa"/>
            <w:tcBorders>
              <w:bottom w:val="single" w:sz="4" w:space="0" w:color="auto"/>
            </w:tcBorders>
            <w:vAlign w:val="center"/>
          </w:tcPr>
          <w:p w14:paraId="1E076D04" w14:textId="77777777" w:rsidR="00C07F22" w:rsidRPr="00AB1399" w:rsidRDefault="00C07F22" w:rsidP="00093917">
            <w:pPr>
              <w:spacing w:line="360" w:lineRule="auto"/>
              <w:jc w:val="left"/>
              <w:rPr>
                <w:rFonts w:ascii="宋体" w:hAnsi="宋体" w:cs="宋体"/>
                <w:sz w:val="24"/>
              </w:rPr>
            </w:pPr>
          </w:p>
        </w:tc>
        <w:tc>
          <w:tcPr>
            <w:tcW w:w="1691" w:type="dxa"/>
            <w:tcBorders>
              <w:bottom w:val="single" w:sz="4" w:space="0" w:color="auto"/>
            </w:tcBorders>
            <w:vAlign w:val="center"/>
          </w:tcPr>
          <w:p w14:paraId="1DEDFEA8" w14:textId="77777777" w:rsidR="00C07F22" w:rsidRPr="00AB1399" w:rsidRDefault="00C07F22" w:rsidP="00093917">
            <w:pPr>
              <w:spacing w:line="360" w:lineRule="auto"/>
              <w:jc w:val="left"/>
              <w:rPr>
                <w:rFonts w:ascii="宋体" w:hAnsi="宋体" w:cs="宋体"/>
                <w:sz w:val="24"/>
              </w:rPr>
            </w:pPr>
          </w:p>
        </w:tc>
        <w:tc>
          <w:tcPr>
            <w:tcW w:w="2412" w:type="dxa"/>
            <w:tcBorders>
              <w:bottom w:val="single" w:sz="4" w:space="0" w:color="auto"/>
            </w:tcBorders>
            <w:vAlign w:val="center"/>
          </w:tcPr>
          <w:p w14:paraId="4E4F4274"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51B54AA9"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32FE0C2A"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572567C5" w14:textId="77777777" w:rsidR="00C07F22" w:rsidRPr="00AB1399" w:rsidRDefault="00C07F22" w:rsidP="00093917">
            <w:pPr>
              <w:spacing w:line="360" w:lineRule="auto"/>
              <w:jc w:val="left"/>
              <w:rPr>
                <w:rFonts w:ascii="宋体" w:hAnsi="宋体" w:cs="宋体"/>
                <w:sz w:val="24"/>
              </w:rPr>
            </w:pPr>
          </w:p>
        </w:tc>
        <w:tc>
          <w:tcPr>
            <w:tcW w:w="1620" w:type="dxa"/>
            <w:tcBorders>
              <w:bottom w:val="single" w:sz="4" w:space="0" w:color="auto"/>
            </w:tcBorders>
            <w:vAlign w:val="center"/>
          </w:tcPr>
          <w:p w14:paraId="510AD977" w14:textId="77777777" w:rsidR="00C07F22" w:rsidRPr="00AB1399" w:rsidRDefault="00C07F22" w:rsidP="00093917">
            <w:pPr>
              <w:spacing w:line="360" w:lineRule="auto"/>
              <w:jc w:val="left"/>
              <w:rPr>
                <w:rFonts w:ascii="宋体" w:hAnsi="宋体" w:cs="宋体"/>
                <w:sz w:val="24"/>
              </w:rPr>
            </w:pPr>
          </w:p>
        </w:tc>
      </w:tr>
      <w:tr w:rsidR="00C07F22" w:rsidRPr="00AB1399" w14:paraId="789C7503" w14:textId="77777777" w:rsidTr="00093917">
        <w:trPr>
          <w:cantSplit/>
          <w:trHeight w:val="567"/>
          <w:jc w:val="center"/>
        </w:trPr>
        <w:tc>
          <w:tcPr>
            <w:tcW w:w="863" w:type="dxa"/>
            <w:tcBorders>
              <w:bottom w:val="single" w:sz="4" w:space="0" w:color="auto"/>
            </w:tcBorders>
            <w:vAlign w:val="center"/>
          </w:tcPr>
          <w:p w14:paraId="0F9D648F" w14:textId="77777777" w:rsidR="00C07F22" w:rsidRPr="00AB1399" w:rsidRDefault="00C07F22" w:rsidP="00093917">
            <w:pPr>
              <w:spacing w:line="360" w:lineRule="auto"/>
              <w:jc w:val="left"/>
              <w:rPr>
                <w:rFonts w:ascii="宋体" w:hAnsi="宋体" w:cs="宋体"/>
                <w:sz w:val="24"/>
              </w:rPr>
            </w:pPr>
          </w:p>
        </w:tc>
        <w:tc>
          <w:tcPr>
            <w:tcW w:w="1691" w:type="dxa"/>
            <w:tcBorders>
              <w:bottom w:val="single" w:sz="4" w:space="0" w:color="auto"/>
            </w:tcBorders>
            <w:vAlign w:val="center"/>
          </w:tcPr>
          <w:p w14:paraId="24276864" w14:textId="77777777" w:rsidR="00C07F22" w:rsidRPr="00AB1399" w:rsidRDefault="00C07F22" w:rsidP="00093917">
            <w:pPr>
              <w:spacing w:line="360" w:lineRule="auto"/>
              <w:jc w:val="left"/>
              <w:rPr>
                <w:rFonts w:ascii="宋体" w:hAnsi="宋体" w:cs="宋体"/>
                <w:sz w:val="24"/>
              </w:rPr>
            </w:pPr>
          </w:p>
        </w:tc>
        <w:tc>
          <w:tcPr>
            <w:tcW w:w="2412" w:type="dxa"/>
            <w:tcBorders>
              <w:bottom w:val="single" w:sz="4" w:space="0" w:color="auto"/>
            </w:tcBorders>
            <w:vAlign w:val="center"/>
          </w:tcPr>
          <w:p w14:paraId="16DC7EC6"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23F83F7C"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05A82B74"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1F97A57C" w14:textId="77777777" w:rsidR="00C07F22" w:rsidRPr="00AB1399" w:rsidRDefault="00C07F22" w:rsidP="00093917">
            <w:pPr>
              <w:spacing w:line="360" w:lineRule="auto"/>
              <w:jc w:val="left"/>
              <w:rPr>
                <w:rFonts w:ascii="宋体" w:hAnsi="宋体" w:cs="宋体"/>
                <w:sz w:val="24"/>
              </w:rPr>
            </w:pPr>
          </w:p>
        </w:tc>
        <w:tc>
          <w:tcPr>
            <w:tcW w:w="1620" w:type="dxa"/>
            <w:tcBorders>
              <w:bottom w:val="single" w:sz="4" w:space="0" w:color="auto"/>
            </w:tcBorders>
            <w:vAlign w:val="center"/>
          </w:tcPr>
          <w:p w14:paraId="17B43D32" w14:textId="77777777" w:rsidR="00C07F22" w:rsidRPr="00AB1399" w:rsidRDefault="00C07F22" w:rsidP="00093917">
            <w:pPr>
              <w:spacing w:line="360" w:lineRule="auto"/>
              <w:jc w:val="left"/>
              <w:rPr>
                <w:rFonts w:ascii="宋体" w:hAnsi="宋体" w:cs="宋体"/>
                <w:sz w:val="24"/>
              </w:rPr>
            </w:pPr>
          </w:p>
        </w:tc>
      </w:tr>
      <w:tr w:rsidR="00C07F22" w:rsidRPr="00AB1399" w14:paraId="18BE8990" w14:textId="77777777" w:rsidTr="00093917">
        <w:trPr>
          <w:cantSplit/>
          <w:trHeight w:val="567"/>
          <w:jc w:val="center"/>
        </w:trPr>
        <w:tc>
          <w:tcPr>
            <w:tcW w:w="863" w:type="dxa"/>
            <w:tcBorders>
              <w:bottom w:val="single" w:sz="4" w:space="0" w:color="auto"/>
            </w:tcBorders>
            <w:vAlign w:val="center"/>
          </w:tcPr>
          <w:p w14:paraId="2541E9BB" w14:textId="77777777" w:rsidR="00C07F22" w:rsidRPr="00AB1399" w:rsidRDefault="00C07F22" w:rsidP="00093917">
            <w:pPr>
              <w:spacing w:line="360" w:lineRule="auto"/>
              <w:jc w:val="left"/>
              <w:rPr>
                <w:rFonts w:ascii="宋体" w:hAnsi="宋体" w:cs="宋体"/>
                <w:sz w:val="24"/>
              </w:rPr>
            </w:pPr>
          </w:p>
        </w:tc>
        <w:tc>
          <w:tcPr>
            <w:tcW w:w="1691" w:type="dxa"/>
            <w:tcBorders>
              <w:bottom w:val="single" w:sz="4" w:space="0" w:color="auto"/>
            </w:tcBorders>
            <w:vAlign w:val="center"/>
          </w:tcPr>
          <w:p w14:paraId="6CB0654D" w14:textId="77777777" w:rsidR="00C07F22" w:rsidRPr="00AB1399" w:rsidRDefault="00C07F22" w:rsidP="00093917">
            <w:pPr>
              <w:spacing w:line="360" w:lineRule="auto"/>
              <w:jc w:val="left"/>
              <w:rPr>
                <w:rFonts w:ascii="宋体" w:hAnsi="宋体" w:cs="宋体"/>
                <w:sz w:val="24"/>
              </w:rPr>
            </w:pPr>
          </w:p>
        </w:tc>
        <w:tc>
          <w:tcPr>
            <w:tcW w:w="2412" w:type="dxa"/>
            <w:tcBorders>
              <w:bottom w:val="single" w:sz="4" w:space="0" w:color="auto"/>
            </w:tcBorders>
            <w:vAlign w:val="center"/>
          </w:tcPr>
          <w:p w14:paraId="462B27EB"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00A74069"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2B5EAE0C"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6A47DB26" w14:textId="77777777" w:rsidR="00C07F22" w:rsidRPr="00AB1399" w:rsidRDefault="00C07F22" w:rsidP="00093917">
            <w:pPr>
              <w:spacing w:line="360" w:lineRule="auto"/>
              <w:jc w:val="left"/>
              <w:rPr>
                <w:rFonts w:ascii="宋体" w:hAnsi="宋体" w:cs="宋体"/>
                <w:sz w:val="24"/>
              </w:rPr>
            </w:pPr>
          </w:p>
        </w:tc>
        <w:tc>
          <w:tcPr>
            <w:tcW w:w="1620" w:type="dxa"/>
            <w:tcBorders>
              <w:bottom w:val="single" w:sz="4" w:space="0" w:color="auto"/>
            </w:tcBorders>
            <w:vAlign w:val="center"/>
          </w:tcPr>
          <w:p w14:paraId="61AF2F82" w14:textId="77777777" w:rsidR="00C07F22" w:rsidRPr="00AB1399" w:rsidRDefault="00C07F22" w:rsidP="00093917">
            <w:pPr>
              <w:spacing w:line="360" w:lineRule="auto"/>
              <w:jc w:val="left"/>
              <w:rPr>
                <w:rFonts w:ascii="宋体" w:hAnsi="宋体" w:cs="宋体"/>
                <w:sz w:val="24"/>
              </w:rPr>
            </w:pPr>
          </w:p>
        </w:tc>
      </w:tr>
      <w:tr w:rsidR="00C07F22" w:rsidRPr="00AB1399" w14:paraId="6CB6CEBE" w14:textId="77777777" w:rsidTr="00093917">
        <w:trPr>
          <w:cantSplit/>
          <w:trHeight w:val="567"/>
          <w:jc w:val="center"/>
        </w:trPr>
        <w:tc>
          <w:tcPr>
            <w:tcW w:w="863" w:type="dxa"/>
            <w:tcBorders>
              <w:bottom w:val="single" w:sz="4" w:space="0" w:color="auto"/>
            </w:tcBorders>
            <w:vAlign w:val="center"/>
          </w:tcPr>
          <w:p w14:paraId="60B00C0A" w14:textId="77777777" w:rsidR="00C07F22" w:rsidRPr="00AB1399" w:rsidRDefault="00C07F22" w:rsidP="00093917">
            <w:pPr>
              <w:spacing w:line="360" w:lineRule="auto"/>
              <w:jc w:val="left"/>
              <w:rPr>
                <w:rFonts w:ascii="宋体" w:hAnsi="宋体" w:cs="宋体"/>
                <w:sz w:val="24"/>
              </w:rPr>
            </w:pPr>
          </w:p>
        </w:tc>
        <w:tc>
          <w:tcPr>
            <w:tcW w:w="1691" w:type="dxa"/>
            <w:tcBorders>
              <w:bottom w:val="single" w:sz="4" w:space="0" w:color="auto"/>
            </w:tcBorders>
            <w:vAlign w:val="center"/>
          </w:tcPr>
          <w:p w14:paraId="5CCAB459" w14:textId="77777777" w:rsidR="00C07F22" w:rsidRPr="00AB1399" w:rsidRDefault="00C07F22" w:rsidP="00093917">
            <w:pPr>
              <w:spacing w:line="360" w:lineRule="auto"/>
              <w:jc w:val="left"/>
              <w:rPr>
                <w:rFonts w:ascii="宋体" w:hAnsi="宋体" w:cs="宋体"/>
                <w:sz w:val="24"/>
              </w:rPr>
            </w:pPr>
          </w:p>
        </w:tc>
        <w:tc>
          <w:tcPr>
            <w:tcW w:w="2412" w:type="dxa"/>
            <w:tcBorders>
              <w:bottom w:val="single" w:sz="4" w:space="0" w:color="auto"/>
            </w:tcBorders>
            <w:vAlign w:val="center"/>
          </w:tcPr>
          <w:p w14:paraId="67759691"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251E2985"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112B9BED" w14:textId="77777777" w:rsidR="00C07F22" w:rsidRPr="00AB1399" w:rsidRDefault="00C07F22" w:rsidP="00093917">
            <w:pPr>
              <w:spacing w:line="360" w:lineRule="auto"/>
              <w:jc w:val="left"/>
              <w:rPr>
                <w:rFonts w:ascii="宋体" w:hAnsi="宋体" w:cs="宋体"/>
                <w:sz w:val="24"/>
              </w:rPr>
            </w:pPr>
          </w:p>
        </w:tc>
        <w:tc>
          <w:tcPr>
            <w:tcW w:w="900" w:type="dxa"/>
            <w:tcBorders>
              <w:bottom w:val="single" w:sz="4" w:space="0" w:color="auto"/>
            </w:tcBorders>
            <w:vAlign w:val="center"/>
          </w:tcPr>
          <w:p w14:paraId="510986F3" w14:textId="77777777" w:rsidR="00C07F22" w:rsidRPr="00AB1399" w:rsidRDefault="00C07F22" w:rsidP="00093917">
            <w:pPr>
              <w:spacing w:line="360" w:lineRule="auto"/>
              <w:jc w:val="left"/>
              <w:rPr>
                <w:rFonts w:ascii="宋体" w:hAnsi="宋体" w:cs="宋体"/>
                <w:sz w:val="24"/>
              </w:rPr>
            </w:pPr>
          </w:p>
        </w:tc>
        <w:tc>
          <w:tcPr>
            <w:tcW w:w="1620" w:type="dxa"/>
            <w:tcBorders>
              <w:bottom w:val="single" w:sz="4" w:space="0" w:color="auto"/>
            </w:tcBorders>
            <w:vAlign w:val="center"/>
          </w:tcPr>
          <w:p w14:paraId="758AE66D" w14:textId="77777777" w:rsidR="00C07F22" w:rsidRPr="00AB1399" w:rsidRDefault="00C07F22" w:rsidP="00093917">
            <w:pPr>
              <w:spacing w:line="360" w:lineRule="auto"/>
              <w:jc w:val="left"/>
              <w:rPr>
                <w:rFonts w:ascii="宋体" w:hAnsi="宋体" w:cs="宋体"/>
                <w:sz w:val="24"/>
              </w:rPr>
            </w:pPr>
          </w:p>
        </w:tc>
      </w:tr>
      <w:tr w:rsidR="00C07F22" w:rsidRPr="00AB1399" w14:paraId="737A8147" w14:textId="77777777" w:rsidTr="00093917">
        <w:trPr>
          <w:cantSplit/>
          <w:trHeight w:val="567"/>
          <w:jc w:val="center"/>
        </w:trPr>
        <w:tc>
          <w:tcPr>
            <w:tcW w:w="2554" w:type="dxa"/>
            <w:gridSpan w:val="2"/>
            <w:vAlign w:val="center"/>
          </w:tcPr>
          <w:p w14:paraId="3C2645A3" w14:textId="77777777" w:rsidR="00C07F22" w:rsidRPr="00AB1399" w:rsidRDefault="00C07F22" w:rsidP="00093917">
            <w:pPr>
              <w:spacing w:line="360" w:lineRule="auto"/>
              <w:jc w:val="center"/>
              <w:rPr>
                <w:rFonts w:ascii="宋体" w:hAnsi="宋体" w:cs="宋体"/>
                <w:sz w:val="24"/>
              </w:rPr>
            </w:pPr>
            <w:r w:rsidRPr="00AB1399">
              <w:rPr>
                <w:rFonts w:ascii="宋体" w:hAnsi="宋体" w:cs="宋体" w:hint="eastAsia"/>
                <w:sz w:val="24"/>
              </w:rPr>
              <w:t>合计金额</w:t>
            </w:r>
          </w:p>
        </w:tc>
        <w:tc>
          <w:tcPr>
            <w:tcW w:w="6732" w:type="dxa"/>
            <w:gridSpan w:val="5"/>
            <w:vAlign w:val="center"/>
          </w:tcPr>
          <w:p w14:paraId="234A465F" w14:textId="77777777" w:rsidR="00C07F22" w:rsidRPr="00AB1399" w:rsidRDefault="00C07F22" w:rsidP="00093917">
            <w:pPr>
              <w:spacing w:line="360" w:lineRule="auto"/>
              <w:ind w:firstLineChars="500" w:firstLine="1200"/>
              <w:jc w:val="left"/>
              <w:rPr>
                <w:rFonts w:ascii="宋体" w:hAnsi="宋体" w:cs="宋体"/>
                <w:sz w:val="24"/>
              </w:rPr>
            </w:pPr>
            <w:r w:rsidRPr="00AB1399">
              <w:rPr>
                <w:rFonts w:ascii="宋体" w:hAnsi="宋体" w:cs="宋体" w:hint="eastAsia"/>
                <w:sz w:val="24"/>
                <w:u w:val="single"/>
              </w:rPr>
              <w:t xml:space="preserve">　　　　</w:t>
            </w:r>
            <w:r w:rsidRPr="00AB1399">
              <w:rPr>
                <w:rFonts w:ascii="宋体" w:hAnsi="宋体" w:cs="宋体" w:hint="eastAsia"/>
                <w:sz w:val="24"/>
              </w:rPr>
              <w:t>元（大写：</w:t>
            </w:r>
            <w:proofErr w:type="gramStart"/>
            <w:r w:rsidRPr="00AB1399">
              <w:rPr>
                <w:rFonts w:ascii="宋体" w:hAnsi="宋体" w:cs="宋体" w:hint="eastAsia"/>
                <w:sz w:val="24"/>
                <w:u w:val="single"/>
              </w:rPr>
              <w:t xml:space="preserve">　　　　　　　</w:t>
            </w:r>
            <w:proofErr w:type="gramEnd"/>
            <w:r w:rsidRPr="00AB1399">
              <w:rPr>
                <w:rFonts w:ascii="宋体" w:hAnsi="宋体" w:cs="宋体" w:hint="eastAsia"/>
                <w:sz w:val="24"/>
              </w:rPr>
              <w:t>）</w:t>
            </w:r>
          </w:p>
        </w:tc>
      </w:tr>
      <w:tr w:rsidR="00C07F22" w:rsidRPr="00AB1399" w14:paraId="4C9BF418" w14:textId="77777777" w:rsidTr="00093917">
        <w:trPr>
          <w:cantSplit/>
          <w:trHeight w:val="567"/>
          <w:jc w:val="center"/>
        </w:trPr>
        <w:tc>
          <w:tcPr>
            <w:tcW w:w="9286" w:type="dxa"/>
            <w:gridSpan w:val="7"/>
            <w:vAlign w:val="center"/>
          </w:tcPr>
          <w:p w14:paraId="3DBE67AC" w14:textId="77777777" w:rsidR="00C07F22" w:rsidRPr="00AB1399" w:rsidRDefault="00305FD8" w:rsidP="00C413B7">
            <w:pPr>
              <w:spacing w:line="360" w:lineRule="auto"/>
              <w:ind w:firstLineChars="200" w:firstLine="480"/>
              <w:rPr>
                <w:rFonts w:ascii="宋体" w:hAnsi="宋体" w:cs="宋体"/>
                <w:sz w:val="24"/>
              </w:rPr>
            </w:pPr>
            <w:r w:rsidRPr="00AB1399">
              <w:rPr>
                <w:rFonts w:ascii="宋体" w:hAnsi="宋体" w:cs="宋体" w:hint="eastAsia"/>
                <w:bCs/>
                <w:sz w:val="24"/>
                <w:szCs w:val="32"/>
              </w:rPr>
              <w:t>投标报价应包含项目所需全部货物、服务，不得缺漏，是履行合同的最终价格（包含设备费、材料费、安装调试费、</w:t>
            </w:r>
            <w:r w:rsidR="004A370A" w:rsidRPr="00AB1399">
              <w:rPr>
                <w:rFonts w:ascii="宋体" w:hAnsi="宋体" w:cs="宋体" w:hint="eastAsia"/>
                <w:bCs/>
                <w:sz w:val="24"/>
                <w:szCs w:val="32"/>
              </w:rPr>
              <w:t>质保期维护费、</w:t>
            </w:r>
            <w:r w:rsidRPr="00AB1399">
              <w:rPr>
                <w:rFonts w:ascii="宋体" w:hAnsi="宋体" w:cs="宋体" w:hint="eastAsia"/>
                <w:bCs/>
                <w:sz w:val="24"/>
                <w:szCs w:val="32"/>
              </w:rPr>
              <w:t>招标代理费、税费、售后服务费等一切费用）。供应商在编写方案时应充分考虑各种风险因素，凡</w:t>
            </w:r>
            <w:proofErr w:type="gramStart"/>
            <w:r w:rsidRPr="00AB1399">
              <w:rPr>
                <w:rFonts w:ascii="宋体" w:hAnsi="宋体" w:cs="宋体" w:hint="eastAsia"/>
                <w:bCs/>
                <w:sz w:val="24"/>
                <w:szCs w:val="32"/>
              </w:rPr>
              <w:t>供应商漏项</w:t>
            </w:r>
            <w:proofErr w:type="gramEnd"/>
            <w:r w:rsidRPr="00AB1399">
              <w:rPr>
                <w:rFonts w:ascii="宋体" w:hAnsi="宋体" w:cs="宋体" w:hint="eastAsia"/>
                <w:bCs/>
                <w:sz w:val="24"/>
                <w:szCs w:val="32"/>
              </w:rPr>
              <w:t>、</w:t>
            </w:r>
            <w:proofErr w:type="gramStart"/>
            <w:r w:rsidRPr="00AB1399">
              <w:rPr>
                <w:rFonts w:ascii="宋体" w:hAnsi="宋体" w:cs="宋体" w:hint="eastAsia"/>
                <w:bCs/>
                <w:sz w:val="24"/>
                <w:szCs w:val="32"/>
              </w:rPr>
              <w:t>漏报均</w:t>
            </w:r>
            <w:proofErr w:type="gramEnd"/>
            <w:r w:rsidRPr="00AB1399">
              <w:rPr>
                <w:rFonts w:ascii="宋体" w:hAnsi="宋体" w:cs="宋体" w:hint="eastAsia"/>
                <w:bCs/>
                <w:sz w:val="24"/>
                <w:szCs w:val="32"/>
              </w:rPr>
              <w:t>认为已包含在报价中，结算时不再增加。</w:t>
            </w:r>
          </w:p>
        </w:tc>
      </w:tr>
    </w:tbl>
    <w:p w14:paraId="15F028EB" w14:textId="77777777" w:rsidR="00C07F22" w:rsidRPr="00AB1399" w:rsidRDefault="00C07F22" w:rsidP="00C07F22">
      <w:pPr>
        <w:numPr>
          <w:ilvl w:val="0"/>
          <w:numId w:val="31"/>
        </w:numPr>
        <w:tabs>
          <w:tab w:val="left" w:pos="0"/>
        </w:tabs>
        <w:autoSpaceDE w:val="0"/>
        <w:autoSpaceDN w:val="0"/>
        <w:adjustRightInd w:val="0"/>
        <w:spacing w:line="360" w:lineRule="auto"/>
        <w:ind w:firstLineChars="200" w:firstLine="482"/>
        <w:jc w:val="left"/>
        <w:outlineLvl w:val="1"/>
        <w:rPr>
          <w:rFonts w:ascii="宋体" w:hAnsi="宋体" w:cs="宋体"/>
          <w:b/>
          <w:bCs/>
          <w:sz w:val="24"/>
        </w:rPr>
      </w:pPr>
      <w:bookmarkStart w:id="140" w:name="_Toc23997"/>
      <w:bookmarkStart w:id="141" w:name="_Toc20665"/>
      <w:bookmarkStart w:id="142" w:name="_Toc19991"/>
      <w:bookmarkStart w:id="143" w:name="_Toc1078"/>
      <w:r w:rsidRPr="00AB1399">
        <w:rPr>
          <w:rFonts w:ascii="宋体" w:hAnsi="宋体" w:cs="宋体" w:hint="eastAsia"/>
          <w:b/>
          <w:bCs/>
          <w:sz w:val="24"/>
        </w:rPr>
        <w:t>付款方式及要求</w:t>
      </w:r>
      <w:bookmarkEnd w:id="140"/>
      <w:bookmarkEnd w:id="141"/>
      <w:bookmarkEnd w:id="142"/>
      <w:bookmarkEnd w:id="143"/>
    </w:p>
    <w:p w14:paraId="395E7DF0" w14:textId="77777777" w:rsidR="00C07F22" w:rsidRPr="00AB1399" w:rsidRDefault="00C07F22" w:rsidP="00C07F22">
      <w:pPr>
        <w:numPr>
          <w:ilvl w:val="0"/>
          <w:numId w:val="32"/>
        </w:numPr>
        <w:spacing w:line="360" w:lineRule="auto"/>
        <w:ind w:firstLineChars="200" w:firstLine="480"/>
        <w:rPr>
          <w:rFonts w:ascii="宋体" w:hAnsi="宋体" w:cs="宋体"/>
          <w:sz w:val="24"/>
        </w:rPr>
      </w:pPr>
      <w:bookmarkStart w:id="144" w:name="_Toc2030"/>
      <w:bookmarkStart w:id="145" w:name="_Toc23777"/>
      <w:r w:rsidRPr="00AB1399">
        <w:rPr>
          <w:rFonts w:ascii="宋体" w:hAnsi="宋体" w:cs="宋体" w:hint="eastAsia"/>
          <w:sz w:val="24"/>
        </w:rPr>
        <w:t>付款方式</w:t>
      </w:r>
    </w:p>
    <w:p w14:paraId="79122D5C" w14:textId="77777777" w:rsidR="00120A80" w:rsidRPr="00AB1399" w:rsidRDefault="000D3D72" w:rsidP="00120A80">
      <w:pPr>
        <w:spacing w:line="336" w:lineRule="auto"/>
        <w:ind w:firstLineChars="200" w:firstLine="480"/>
        <w:jc w:val="left"/>
        <w:rPr>
          <w:rFonts w:ascii="宋体"/>
          <w:sz w:val="24"/>
        </w:rPr>
      </w:pPr>
      <w:r w:rsidRPr="000D3D72">
        <w:rPr>
          <w:rFonts w:ascii="宋体" w:hAnsi="宋体" w:hint="eastAsia"/>
          <w:sz w:val="24"/>
        </w:rPr>
        <w:t>项目合同签订后支付合同金额的40%；交货安装调试完成并验收合格后支付合同金额的50%；余款在验收合格一年后付清</w:t>
      </w:r>
      <w:r w:rsidR="00881A65" w:rsidRPr="00AB1399">
        <w:rPr>
          <w:rFonts w:ascii="宋体" w:hAnsi="宋体"/>
          <w:sz w:val="24"/>
        </w:rPr>
        <w:t>。</w:t>
      </w:r>
    </w:p>
    <w:p w14:paraId="49632612" w14:textId="77777777" w:rsidR="00120A80" w:rsidRPr="00AB1399" w:rsidRDefault="00120A80" w:rsidP="00120A80">
      <w:pPr>
        <w:numPr>
          <w:ilvl w:val="0"/>
          <w:numId w:val="32"/>
        </w:numPr>
        <w:spacing w:line="336" w:lineRule="auto"/>
        <w:ind w:firstLineChars="200" w:firstLine="480"/>
        <w:jc w:val="left"/>
        <w:rPr>
          <w:rFonts w:ascii="宋体"/>
          <w:sz w:val="24"/>
        </w:rPr>
      </w:pPr>
      <w:r w:rsidRPr="00AB1399">
        <w:rPr>
          <w:rFonts w:ascii="宋体" w:hint="eastAsia"/>
          <w:sz w:val="24"/>
        </w:rPr>
        <w:t>付款要求</w:t>
      </w:r>
    </w:p>
    <w:p w14:paraId="7BB85FEB" w14:textId="77777777" w:rsidR="00C07F22" w:rsidRPr="00AB1399" w:rsidRDefault="00120A80" w:rsidP="00120A80">
      <w:pPr>
        <w:autoSpaceDE w:val="0"/>
        <w:autoSpaceDN w:val="0"/>
        <w:adjustRightInd w:val="0"/>
        <w:spacing w:line="360" w:lineRule="auto"/>
        <w:ind w:firstLineChars="200" w:firstLine="480"/>
        <w:jc w:val="left"/>
        <w:rPr>
          <w:rFonts w:ascii="宋体" w:hAnsi="宋体" w:cs="宋体"/>
          <w:sz w:val="24"/>
        </w:rPr>
      </w:pPr>
      <w:r w:rsidRPr="00AB1399">
        <w:rPr>
          <w:rFonts w:ascii="宋体" w:hAnsi="宋体" w:cs="宋体" w:hint="eastAsia"/>
          <w:sz w:val="24"/>
        </w:rPr>
        <w:t>乙方在收款之前，应向采购人提供发票，采购人凭发票付款。如中标人未按约定提供发票的，采购人有权拒绝付款，直至收到中标人提交的相应发票为止，在此情况下，采购人不承担逾期付款违约责任。</w:t>
      </w:r>
    </w:p>
    <w:p w14:paraId="6B44C356" w14:textId="77777777" w:rsidR="00C07F22" w:rsidRPr="00AB1399" w:rsidRDefault="00C07F22" w:rsidP="00C07F22">
      <w:pPr>
        <w:numPr>
          <w:ilvl w:val="0"/>
          <w:numId w:val="31"/>
        </w:numPr>
        <w:tabs>
          <w:tab w:val="left" w:pos="0"/>
        </w:tabs>
        <w:autoSpaceDE w:val="0"/>
        <w:autoSpaceDN w:val="0"/>
        <w:adjustRightInd w:val="0"/>
        <w:spacing w:line="360" w:lineRule="auto"/>
        <w:ind w:firstLineChars="200" w:firstLine="482"/>
        <w:jc w:val="left"/>
        <w:outlineLvl w:val="1"/>
        <w:rPr>
          <w:rFonts w:ascii="宋体" w:hAnsi="宋体" w:cs="宋体"/>
          <w:b/>
          <w:bCs/>
          <w:sz w:val="24"/>
        </w:rPr>
      </w:pPr>
      <w:bookmarkStart w:id="146" w:name="_Toc18189"/>
      <w:bookmarkStart w:id="147" w:name="_Toc14311"/>
      <w:r w:rsidRPr="00AB1399">
        <w:rPr>
          <w:rFonts w:ascii="宋体" w:hAnsi="宋体" w:cs="宋体" w:hint="eastAsia"/>
          <w:b/>
          <w:bCs/>
          <w:sz w:val="24"/>
        </w:rPr>
        <w:lastRenderedPageBreak/>
        <w:t>履约保证金</w:t>
      </w:r>
      <w:bookmarkEnd w:id="144"/>
      <w:bookmarkEnd w:id="145"/>
      <w:bookmarkEnd w:id="146"/>
      <w:bookmarkEnd w:id="147"/>
    </w:p>
    <w:p w14:paraId="4806BBF1" w14:textId="5F6FDC41" w:rsidR="00C07F22" w:rsidRPr="00AB1399" w:rsidRDefault="00FE5ECF" w:rsidP="00C07F22">
      <w:pPr>
        <w:autoSpaceDE w:val="0"/>
        <w:autoSpaceDN w:val="0"/>
        <w:adjustRightInd w:val="0"/>
        <w:spacing w:line="360" w:lineRule="auto"/>
        <w:ind w:firstLineChars="200" w:firstLine="480"/>
        <w:jc w:val="left"/>
        <w:rPr>
          <w:rFonts w:ascii="宋体" w:hAnsi="宋体" w:cs="宋体"/>
          <w:sz w:val="24"/>
          <w:lang w:val="zh-CN"/>
        </w:rPr>
      </w:pPr>
      <w:r>
        <w:rPr>
          <w:rFonts w:ascii="宋体" w:hAnsi="宋体" w:cs="宋体" w:hint="eastAsia"/>
          <w:sz w:val="24"/>
        </w:rPr>
        <w:t>本项目不设置履约保证金。</w:t>
      </w:r>
    </w:p>
    <w:p w14:paraId="4564F693" w14:textId="77777777" w:rsidR="00C07F22" w:rsidRPr="00AB1399" w:rsidRDefault="00C07F22" w:rsidP="00C07F22">
      <w:pPr>
        <w:numPr>
          <w:ilvl w:val="0"/>
          <w:numId w:val="31"/>
        </w:numPr>
        <w:tabs>
          <w:tab w:val="left" w:pos="0"/>
        </w:tabs>
        <w:autoSpaceDE w:val="0"/>
        <w:autoSpaceDN w:val="0"/>
        <w:adjustRightInd w:val="0"/>
        <w:spacing w:line="360" w:lineRule="auto"/>
        <w:ind w:firstLineChars="200" w:firstLine="482"/>
        <w:jc w:val="left"/>
        <w:outlineLvl w:val="1"/>
        <w:rPr>
          <w:rFonts w:ascii="宋体" w:hAnsi="宋体" w:cs="宋体"/>
          <w:b/>
          <w:bCs/>
          <w:sz w:val="24"/>
        </w:rPr>
      </w:pPr>
      <w:bookmarkStart w:id="148" w:name="_Toc11884"/>
      <w:r w:rsidRPr="00AB1399">
        <w:rPr>
          <w:rFonts w:ascii="宋体" w:hAnsi="宋体" w:cs="宋体" w:hint="eastAsia"/>
          <w:b/>
          <w:bCs/>
          <w:sz w:val="24"/>
        </w:rPr>
        <w:t>技术及相应资料</w:t>
      </w:r>
      <w:bookmarkEnd w:id="148"/>
    </w:p>
    <w:p w14:paraId="4D544011" w14:textId="77777777" w:rsidR="00C07F22" w:rsidRPr="00AB1399" w:rsidRDefault="00C07F22" w:rsidP="00C07F22">
      <w:pPr>
        <w:spacing w:line="360" w:lineRule="auto"/>
        <w:ind w:firstLineChars="200" w:firstLine="480"/>
        <w:jc w:val="left"/>
        <w:rPr>
          <w:rFonts w:ascii="宋体" w:hAnsi="宋体" w:cs="宋体"/>
          <w:sz w:val="24"/>
        </w:rPr>
      </w:pPr>
      <w:r w:rsidRPr="00AB1399">
        <w:rPr>
          <w:rFonts w:ascii="宋体" w:hAnsi="宋体" w:cs="宋体" w:hint="eastAsia"/>
          <w:sz w:val="24"/>
        </w:rPr>
        <w:t>乙方应按招标文件规定的时间向甲方提供使用货物的有关技术及相应资料。</w:t>
      </w:r>
    </w:p>
    <w:p w14:paraId="342A9DC6" w14:textId="77777777" w:rsidR="00C07F22" w:rsidRPr="00AB1399" w:rsidRDefault="00C07F22" w:rsidP="00C07F22">
      <w:pPr>
        <w:numPr>
          <w:ilvl w:val="0"/>
          <w:numId w:val="31"/>
        </w:numPr>
        <w:tabs>
          <w:tab w:val="left" w:pos="0"/>
        </w:tabs>
        <w:autoSpaceDE w:val="0"/>
        <w:autoSpaceDN w:val="0"/>
        <w:adjustRightInd w:val="0"/>
        <w:spacing w:line="360" w:lineRule="auto"/>
        <w:ind w:firstLineChars="200" w:firstLine="482"/>
        <w:jc w:val="left"/>
        <w:outlineLvl w:val="1"/>
        <w:rPr>
          <w:rFonts w:ascii="宋体" w:hAnsi="宋体" w:cs="宋体"/>
          <w:b/>
          <w:bCs/>
          <w:sz w:val="24"/>
        </w:rPr>
      </w:pPr>
      <w:bookmarkStart w:id="149" w:name="_Toc7068"/>
      <w:r w:rsidRPr="00AB1399">
        <w:rPr>
          <w:rFonts w:ascii="宋体" w:hAnsi="宋体" w:cs="宋体" w:hint="eastAsia"/>
          <w:b/>
          <w:bCs/>
          <w:sz w:val="24"/>
        </w:rPr>
        <w:t>知识产权</w:t>
      </w:r>
      <w:bookmarkEnd w:id="149"/>
    </w:p>
    <w:p w14:paraId="61F38759" w14:textId="77777777" w:rsidR="00C07F22" w:rsidRPr="00AB1399" w:rsidRDefault="00C07F22" w:rsidP="00C07F22">
      <w:pPr>
        <w:spacing w:line="360" w:lineRule="auto"/>
        <w:ind w:firstLineChars="200" w:firstLine="480"/>
        <w:jc w:val="left"/>
        <w:rPr>
          <w:rFonts w:ascii="宋体" w:hAnsi="宋体" w:cs="宋体"/>
          <w:sz w:val="24"/>
        </w:rPr>
      </w:pPr>
      <w:r w:rsidRPr="00AB1399">
        <w:rPr>
          <w:rFonts w:ascii="宋体" w:hAnsi="宋体" w:cs="宋体" w:hint="eastAsia"/>
          <w:sz w:val="24"/>
        </w:rPr>
        <w:t>乙方应保证所提供的货物或其任何一部分均不会侵犯任何第三方的知识产权。</w:t>
      </w:r>
    </w:p>
    <w:p w14:paraId="569C5A0A" w14:textId="77777777" w:rsidR="00C07F22" w:rsidRPr="00AB1399" w:rsidRDefault="00C07F22" w:rsidP="00C07F22">
      <w:pPr>
        <w:numPr>
          <w:ilvl w:val="0"/>
          <w:numId w:val="31"/>
        </w:numPr>
        <w:tabs>
          <w:tab w:val="left" w:pos="0"/>
        </w:tabs>
        <w:autoSpaceDE w:val="0"/>
        <w:autoSpaceDN w:val="0"/>
        <w:adjustRightInd w:val="0"/>
        <w:spacing w:line="360" w:lineRule="auto"/>
        <w:ind w:firstLineChars="200" w:firstLine="482"/>
        <w:jc w:val="left"/>
        <w:outlineLvl w:val="1"/>
        <w:rPr>
          <w:rFonts w:ascii="宋体" w:hAnsi="宋体" w:cs="宋体"/>
          <w:b/>
          <w:bCs/>
          <w:sz w:val="24"/>
        </w:rPr>
      </w:pPr>
      <w:bookmarkStart w:id="150" w:name="_Toc8963"/>
      <w:r w:rsidRPr="00AB1399">
        <w:rPr>
          <w:rFonts w:ascii="宋体" w:hAnsi="宋体" w:cs="宋体" w:hint="eastAsia"/>
          <w:b/>
          <w:bCs/>
          <w:sz w:val="24"/>
        </w:rPr>
        <w:t>产权担保</w:t>
      </w:r>
      <w:bookmarkEnd w:id="150"/>
    </w:p>
    <w:p w14:paraId="47372360" w14:textId="77777777" w:rsidR="00C07F22" w:rsidRPr="00AB1399" w:rsidRDefault="00C07F22" w:rsidP="00C07F22">
      <w:pPr>
        <w:spacing w:line="360" w:lineRule="auto"/>
        <w:ind w:firstLineChars="200" w:firstLine="480"/>
        <w:jc w:val="left"/>
        <w:rPr>
          <w:rFonts w:ascii="宋体" w:hAnsi="宋体" w:cs="宋体"/>
          <w:sz w:val="24"/>
        </w:rPr>
      </w:pPr>
      <w:r w:rsidRPr="00AB1399">
        <w:rPr>
          <w:rFonts w:ascii="宋体" w:hAnsi="宋体" w:cs="宋体" w:hint="eastAsia"/>
          <w:sz w:val="24"/>
        </w:rPr>
        <w:t>乙方保证所交付的货物的所有权完全属于甲方且无任何抵押、查封等产权瑕疵。</w:t>
      </w:r>
    </w:p>
    <w:p w14:paraId="2954E960" w14:textId="77777777" w:rsidR="00C07F22" w:rsidRPr="00AB1399" w:rsidRDefault="00C07F22" w:rsidP="00C07F22">
      <w:pPr>
        <w:numPr>
          <w:ilvl w:val="0"/>
          <w:numId w:val="31"/>
        </w:numPr>
        <w:tabs>
          <w:tab w:val="left" w:pos="0"/>
        </w:tabs>
        <w:autoSpaceDE w:val="0"/>
        <w:autoSpaceDN w:val="0"/>
        <w:adjustRightInd w:val="0"/>
        <w:spacing w:line="360" w:lineRule="auto"/>
        <w:ind w:firstLineChars="200" w:firstLine="482"/>
        <w:jc w:val="left"/>
        <w:outlineLvl w:val="1"/>
        <w:rPr>
          <w:rFonts w:ascii="宋体" w:hAnsi="宋体" w:cs="宋体"/>
          <w:b/>
          <w:bCs/>
          <w:sz w:val="24"/>
        </w:rPr>
      </w:pPr>
      <w:bookmarkStart w:id="151" w:name="_Toc7264"/>
      <w:r w:rsidRPr="00AB1399">
        <w:rPr>
          <w:rFonts w:ascii="宋体" w:hAnsi="宋体" w:cs="宋体" w:hint="eastAsia"/>
          <w:b/>
          <w:bCs/>
          <w:sz w:val="24"/>
        </w:rPr>
        <w:t>转包或分包</w:t>
      </w:r>
      <w:bookmarkEnd w:id="151"/>
    </w:p>
    <w:p w14:paraId="3989D700" w14:textId="77777777" w:rsidR="00C07F22" w:rsidRPr="00AB1399" w:rsidRDefault="00C07F22" w:rsidP="00C07F22">
      <w:pPr>
        <w:spacing w:line="360" w:lineRule="auto"/>
        <w:ind w:firstLineChars="200" w:firstLine="480"/>
        <w:jc w:val="left"/>
        <w:rPr>
          <w:rFonts w:ascii="宋体" w:hAnsi="宋体" w:cs="宋体"/>
          <w:sz w:val="24"/>
        </w:rPr>
      </w:pPr>
      <w:r w:rsidRPr="00AB1399">
        <w:rPr>
          <w:rFonts w:ascii="宋体" w:hAnsi="宋体" w:cs="宋体" w:hint="eastAsia"/>
          <w:sz w:val="24"/>
        </w:rPr>
        <w:t>本合同范围的货物，应由乙方直接供应，不得转让他人供应，否则，甲方有权解除合同，没收质量保证金并追究乙方的违约责任。</w:t>
      </w:r>
    </w:p>
    <w:p w14:paraId="7809EDA5" w14:textId="77777777" w:rsidR="00C07F22" w:rsidRPr="00AB1399" w:rsidRDefault="00C07F22" w:rsidP="00C07F22">
      <w:pPr>
        <w:numPr>
          <w:ilvl w:val="0"/>
          <w:numId w:val="31"/>
        </w:numPr>
        <w:tabs>
          <w:tab w:val="left" w:pos="0"/>
        </w:tabs>
        <w:autoSpaceDE w:val="0"/>
        <w:autoSpaceDN w:val="0"/>
        <w:adjustRightInd w:val="0"/>
        <w:spacing w:line="360" w:lineRule="auto"/>
        <w:ind w:firstLineChars="200" w:firstLine="482"/>
        <w:jc w:val="left"/>
        <w:outlineLvl w:val="1"/>
        <w:rPr>
          <w:rFonts w:ascii="宋体" w:hAnsi="宋体" w:cs="宋体"/>
          <w:b/>
          <w:bCs/>
          <w:sz w:val="24"/>
        </w:rPr>
      </w:pPr>
      <w:bookmarkStart w:id="152" w:name="_Toc19518"/>
      <w:r w:rsidRPr="00AB1399">
        <w:rPr>
          <w:rFonts w:ascii="宋体" w:hAnsi="宋体" w:cs="宋体" w:hint="eastAsia"/>
          <w:b/>
          <w:bCs/>
          <w:sz w:val="24"/>
        </w:rPr>
        <w:t>保修期</w:t>
      </w:r>
      <w:bookmarkEnd w:id="152"/>
    </w:p>
    <w:p w14:paraId="2FEEBA32" w14:textId="77777777" w:rsidR="00C07F22" w:rsidRPr="00AB1399" w:rsidRDefault="00C07F22" w:rsidP="00C07F22">
      <w:pPr>
        <w:spacing w:line="360" w:lineRule="auto"/>
        <w:ind w:firstLineChars="200" w:firstLine="480"/>
        <w:jc w:val="left"/>
        <w:rPr>
          <w:rFonts w:ascii="宋体" w:hAnsi="宋体" w:cs="宋体"/>
          <w:sz w:val="24"/>
          <w:lang w:val="zh-CN"/>
        </w:rPr>
      </w:pPr>
      <w:r w:rsidRPr="00AB1399">
        <w:rPr>
          <w:rFonts w:ascii="宋体" w:hAnsi="宋体" w:cs="宋体" w:hint="eastAsia"/>
          <w:sz w:val="24"/>
        </w:rPr>
        <w:t>1、</w:t>
      </w:r>
      <w:r w:rsidR="00DA39C7" w:rsidRPr="00DA39C7">
        <w:rPr>
          <w:rFonts w:ascii="宋体" w:hAnsi="宋体" w:cs="宋体" w:hint="eastAsia"/>
          <w:bCs/>
          <w:sz w:val="24"/>
        </w:rPr>
        <w:t>保修期自验收合格之日起计算，至少为</w:t>
      </w:r>
      <w:r w:rsidR="000D3D72">
        <w:rPr>
          <w:rFonts w:ascii="宋体" w:hAnsi="宋体" w:cs="宋体"/>
          <w:bCs/>
          <w:sz w:val="24"/>
        </w:rPr>
        <w:t>12</w:t>
      </w:r>
      <w:r w:rsidR="00DA39C7" w:rsidRPr="00DA39C7">
        <w:rPr>
          <w:rFonts w:ascii="宋体" w:hAnsi="宋体" w:cs="宋体" w:hint="eastAsia"/>
          <w:bCs/>
          <w:sz w:val="24"/>
        </w:rPr>
        <w:t>个月。</w:t>
      </w:r>
      <w:r w:rsidRPr="00AB1399">
        <w:rPr>
          <w:rFonts w:ascii="宋体" w:hAnsi="宋体" w:cs="宋体" w:hint="eastAsia"/>
          <w:sz w:val="24"/>
          <w:lang w:val="zh-CN"/>
        </w:rPr>
        <w:t>在保修内，如非因采购人为原因而出现质量问题的，由中标人负责包修、包换或者包退，并承担修理、调换或者退货的实际费用；如因采购人使用不当造成故障的，由中标人负责包修、包换或者包退，实际费用由双方另行协商确定。</w:t>
      </w:r>
    </w:p>
    <w:p w14:paraId="7469CF53" w14:textId="77777777" w:rsidR="00C07F22" w:rsidRPr="00AB1399" w:rsidRDefault="00C07F22" w:rsidP="00C07F22">
      <w:pPr>
        <w:spacing w:line="360" w:lineRule="auto"/>
        <w:ind w:firstLineChars="200" w:firstLine="480"/>
        <w:jc w:val="left"/>
        <w:rPr>
          <w:rFonts w:ascii="宋体" w:hAnsi="宋体" w:cs="宋体"/>
          <w:sz w:val="24"/>
          <w:lang w:val="zh-CN"/>
        </w:rPr>
      </w:pPr>
      <w:r w:rsidRPr="00AB1399">
        <w:rPr>
          <w:rFonts w:ascii="宋体" w:hAnsi="宋体" w:cs="宋体" w:hint="eastAsia"/>
          <w:sz w:val="24"/>
        </w:rPr>
        <w:t>3</w:t>
      </w:r>
      <w:r w:rsidRPr="00AB1399">
        <w:rPr>
          <w:rFonts w:ascii="宋体" w:hAnsi="宋体" w:cs="宋体" w:hint="eastAsia"/>
          <w:sz w:val="24"/>
          <w:lang w:val="zh-CN"/>
        </w:rPr>
        <w:t>、</w:t>
      </w:r>
      <w:r w:rsidR="00120A80" w:rsidRPr="00AB1399">
        <w:rPr>
          <w:rFonts w:ascii="宋体" w:hAnsi="宋体" w:cs="宋体" w:hint="eastAsia"/>
          <w:sz w:val="24"/>
        </w:rPr>
        <w:t>质量保证期内，成交供应商负责免费提供货物所需全部备件，并提供免费维修、保养服务。</w:t>
      </w:r>
      <w:r w:rsidR="00120A80" w:rsidRPr="00AB1399">
        <w:rPr>
          <w:rFonts w:ascii="宋体" w:hAnsi="宋体" w:cs="宋体" w:hint="eastAsia"/>
          <w:sz w:val="24"/>
          <w:lang w:val="zh-CN"/>
        </w:rPr>
        <w:t>超过保修期的机器设备，终生维修，维修时只收部件成本费。</w:t>
      </w:r>
    </w:p>
    <w:p w14:paraId="1A43A814" w14:textId="77777777" w:rsidR="00C07F22" w:rsidRPr="00AB1399" w:rsidRDefault="00C07F22" w:rsidP="00C07F22">
      <w:pPr>
        <w:numPr>
          <w:ilvl w:val="0"/>
          <w:numId w:val="31"/>
        </w:numPr>
        <w:tabs>
          <w:tab w:val="left" w:pos="0"/>
        </w:tabs>
        <w:autoSpaceDE w:val="0"/>
        <w:autoSpaceDN w:val="0"/>
        <w:adjustRightInd w:val="0"/>
        <w:spacing w:line="600" w:lineRule="auto"/>
        <w:ind w:firstLineChars="200" w:firstLine="482"/>
        <w:jc w:val="left"/>
        <w:outlineLvl w:val="1"/>
        <w:rPr>
          <w:rFonts w:ascii="宋体" w:hAnsi="宋体" w:cs="宋体"/>
          <w:b/>
          <w:bCs/>
          <w:sz w:val="24"/>
          <w:lang w:val="zh-CN"/>
        </w:rPr>
      </w:pPr>
      <w:bookmarkStart w:id="153" w:name="_Toc18607"/>
      <w:r w:rsidRPr="00AB1399">
        <w:rPr>
          <w:rFonts w:ascii="宋体" w:hAnsi="宋体" w:cs="宋体" w:hint="eastAsia"/>
          <w:b/>
          <w:bCs/>
          <w:sz w:val="24"/>
          <w:lang w:val="zh-CN"/>
        </w:rPr>
        <w:t>售后服务</w:t>
      </w:r>
      <w:bookmarkEnd w:id="153"/>
    </w:p>
    <w:p w14:paraId="3093C3BC" w14:textId="77777777" w:rsidR="00C07F22" w:rsidRPr="00AB1399" w:rsidRDefault="00C07F22" w:rsidP="00C07F22">
      <w:pPr>
        <w:autoSpaceDE w:val="0"/>
        <w:autoSpaceDN w:val="0"/>
        <w:adjustRightInd w:val="0"/>
        <w:spacing w:line="360" w:lineRule="auto"/>
        <w:ind w:firstLineChars="200" w:firstLine="480"/>
        <w:jc w:val="left"/>
        <w:rPr>
          <w:rFonts w:ascii="宋体" w:hAnsi="宋体" w:cs="宋体"/>
          <w:sz w:val="24"/>
          <w:lang w:val="zh-CN"/>
        </w:rPr>
      </w:pPr>
      <w:r w:rsidRPr="00AB1399">
        <w:rPr>
          <w:rFonts w:ascii="宋体" w:hint="eastAsia"/>
          <w:sz w:val="24"/>
          <w:szCs w:val="68"/>
          <w:lang w:val="zh-CN"/>
        </w:rPr>
        <w:t>乙方对用户的服务要求应在0.5小时内响应，</w:t>
      </w:r>
      <w:r w:rsidRPr="00AB1399">
        <w:rPr>
          <w:rFonts w:ascii="宋体" w:hint="eastAsia"/>
          <w:sz w:val="24"/>
          <w:szCs w:val="68"/>
        </w:rPr>
        <w:t>3小时内到达现场，</w:t>
      </w:r>
      <w:r w:rsidRPr="00AB1399">
        <w:rPr>
          <w:rFonts w:ascii="宋体" w:hint="eastAsia"/>
          <w:sz w:val="24"/>
          <w:szCs w:val="68"/>
          <w:lang w:val="zh-CN"/>
        </w:rPr>
        <w:t>24小时内解决问题，如果逾期未</w:t>
      </w:r>
      <w:proofErr w:type="gramStart"/>
      <w:r w:rsidRPr="00AB1399">
        <w:rPr>
          <w:rFonts w:ascii="宋体" w:hint="eastAsia"/>
          <w:sz w:val="24"/>
          <w:szCs w:val="68"/>
          <w:lang w:val="zh-CN"/>
        </w:rPr>
        <w:t>作出</w:t>
      </w:r>
      <w:proofErr w:type="gramEnd"/>
      <w:r w:rsidRPr="00AB1399">
        <w:rPr>
          <w:rFonts w:ascii="宋体" w:hint="eastAsia"/>
          <w:sz w:val="24"/>
          <w:szCs w:val="68"/>
          <w:lang w:val="zh-CN"/>
        </w:rPr>
        <w:t>响应，乙方应承</w:t>
      </w:r>
      <w:proofErr w:type="gramStart"/>
      <w:r w:rsidRPr="00AB1399">
        <w:rPr>
          <w:rFonts w:ascii="宋体" w:hint="eastAsia"/>
          <w:sz w:val="24"/>
          <w:szCs w:val="68"/>
          <w:lang w:val="zh-CN"/>
        </w:rPr>
        <w:t>担由于</w:t>
      </w:r>
      <w:proofErr w:type="gramEnd"/>
      <w:r w:rsidRPr="00AB1399">
        <w:rPr>
          <w:rFonts w:ascii="宋体" w:hint="eastAsia"/>
          <w:sz w:val="24"/>
          <w:szCs w:val="68"/>
          <w:lang w:val="zh-CN"/>
        </w:rPr>
        <w:t>故障造成的全部损失，并由此产生的风险和费用由乙方承担。</w:t>
      </w:r>
    </w:p>
    <w:p w14:paraId="2FC8CD2D" w14:textId="77777777" w:rsidR="00C07F22" w:rsidRPr="00AB1399" w:rsidRDefault="00C07F22" w:rsidP="00C07F22">
      <w:pPr>
        <w:numPr>
          <w:ilvl w:val="0"/>
          <w:numId w:val="31"/>
        </w:numPr>
        <w:tabs>
          <w:tab w:val="left" w:pos="0"/>
        </w:tabs>
        <w:autoSpaceDE w:val="0"/>
        <w:autoSpaceDN w:val="0"/>
        <w:adjustRightInd w:val="0"/>
        <w:spacing w:line="360" w:lineRule="auto"/>
        <w:ind w:firstLineChars="200" w:firstLine="482"/>
        <w:jc w:val="left"/>
        <w:outlineLvl w:val="1"/>
        <w:rPr>
          <w:rFonts w:ascii="宋体" w:hAnsi="宋体" w:cs="宋体"/>
          <w:b/>
          <w:bCs/>
          <w:sz w:val="24"/>
          <w:lang w:val="zh-CN"/>
        </w:rPr>
      </w:pPr>
      <w:bookmarkStart w:id="154" w:name="_Toc20335"/>
      <w:bookmarkStart w:id="155" w:name="_Toc27748"/>
      <w:bookmarkStart w:id="156" w:name="_Toc2385"/>
      <w:bookmarkStart w:id="157" w:name="_Toc25224"/>
      <w:r w:rsidRPr="00AB1399">
        <w:rPr>
          <w:rFonts w:ascii="宋体" w:hAnsi="宋体" w:cs="宋体" w:hint="eastAsia"/>
          <w:b/>
          <w:bCs/>
          <w:sz w:val="24"/>
          <w:lang w:val="zh-CN"/>
        </w:rPr>
        <w:t>交货</w:t>
      </w:r>
      <w:r w:rsidRPr="00AB1399">
        <w:rPr>
          <w:rFonts w:ascii="宋体" w:hAnsi="宋体" w:cs="宋体" w:hint="eastAsia"/>
          <w:b/>
          <w:bCs/>
          <w:sz w:val="24"/>
        </w:rPr>
        <w:t>要求</w:t>
      </w:r>
      <w:bookmarkEnd w:id="154"/>
      <w:bookmarkEnd w:id="155"/>
    </w:p>
    <w:p w14:paraId="457414EF" w14:textId="77777777" w:rsidR="00C07F22" w:rsidRPr="00AB1399" w:rsidRDefault="00C07F22" w:rsidP="00C07F22">
      <w:pPr>
        <w:numPr>
          <w:ilvl w:val="0"/>
          <w:numId w:val="33"/>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rPr>
        <w:t>交货时间</w:t>
      </w:r>
      <w:r w:rsidRPr="00AB1399">
        <w:rPr>
          <w:rFonts w:ascii="宋体" w:hint="eastAsia"/>
          <w:sz w:val="24"/>
          <w:szCs w:val="68"/>
          <w:lang w:val="zh-CN"/>
        </w:rPr>
        <w:t>：</w:t>
      </w:r>
      <w:r w:rsidR="00120A80" w:rsidRPr="00AB1399">
        <w:rPr>
          <w:rFonts w:ascii="宋体" w:hint="eastAsia"/>
          <w:b/>
          <w:bCs/>
          <w:sz w:val="24"/>
          <w:szCs w:val="68"/>
        </w:rPr>
        <w:t>合同签订后</w:t>
      </w:r>
      <w:r w:rsidR="000D3D72">
        <w:rPr>
          <w:rFonts w:ascii="宋体"/>
          <w:b/>
          <w:bCs/>
          <w:sz w:val="24"/>
          <w:szCs w:val="68"/>
        </w:rPr>
        <w:t>30</w:t>
      </w:r>
      <w:r w:rsidR="00120A80" w:rsidRPr="00AB1399">
        <w:rPr>
          <w:rFonts w:ascii="宋体" w:hint="eastAsia"/>
          <w:b/>
          <w:bCs/>
          <w:sz w:val="24"/>
          <w:szCs w:val="68"/>
        </w:rPr>
        <w:t>天内完成供货、安装调试，并经验收合格。</w:t>
      </w:r>
    </w:p>
    <w:p w14:paraId="1153E9A5" w14:textId="77777777" w:rsidR="00C07F22" w:rsidRPr="00AB1399" w:rsidRDefault="00C07F22" w:rsidP="00C07F22">
      <w:pPr>
        <w:numPr>
          <w:ilvl w:val="0"/>
          <w:numId w:val="33"/>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lang w:val="zh-CN"/>
        </w:rPr>
        <w:t>交货地点：</w:t>
      </w:r>
      <w:r w:rsidR="00120A80" w:rsidRPr="00AB1399">
        <w:rPr>
          <w:rFonts w:ascii="宋体" w:hint="eastAsia"/>
          <w:sz w:val="24"/>
          <w:lang w:val="zh-CN"/>
        </w:rPr>
        <w:t>由</w:t>
      </w:r>
      <w:r w:rsidR="00120A80" w:rsidRPr="00AB1399">
        <w:rPr>
          <w:rFonts w:ascii="宋体" w:hint="eastAsia"/>
          <w:sz w:val="24"/>
        </w:rPr>
        <w:t>乙方</w:t>
      </w:r>
      <w:r w:rsidR="00120A80" w:rsidRPr="00AB1399">
        <w:rPr>
          <w:rFonts w:ascii="宋体" w:hint="eastAsia"/>
          <w:sz w:val="24"/>
          <w:lang w:val="zh-CN"/>
        </w:rPr>
        <w:t>负责送到甲方指定</w:t>
      </w:r>
      <w:r w:rsidR="00120A80" w:rsidRPr="00AB1399">
        <w:rPr>
          <w:rFonts w:ascii="宋体" w:hint="eastAsia"/>
          <w:sz w:val="24"/>
        </w:rPr>
        <w:t>位置并安装完毕</w:t>
      </w:r>
      <w:r w:rsidR="00120A80" w:rsidRPr="00AB1399">
        <w:rPr>
          <w:rFonts w:ascii="宋体" w:hint="eastAsia"/>
          <w:sz w:val="24"/>
          <w:lang w:val="zh-CN"/>
        </w:rPr>
        <w:t>。</w:t>
      </w:r>
    </w:p>
    <w:p w14:paraId="5B372A18" w14:textId="77777777" w:rsidR="00C07F22" w:rsidRPr="00AB1399" w:rsidRDefault="00C07F22" w:rsidP="00C07F22">
      <w:pPr>
        <w:numPr>
          <w:ilvl w:val="0"/>
          <w:numId w:val="33"/>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lang w:val="zh-CN"/>
        </w:rPr>
        <w:lastRenderedPageBreak/>
        <w:t>货物交货顺序要满足项目安装进度的要求，备品备件、专用工具的交货进度，如双方无特别约定，应视为与主货物的交货进度一致。</w:t>
      </w:r>
    </w:p>
    <w:p w14:paraId="6E56BBAC" w14:textId="77777777" w:rsidR="00C07F22" w:rsidRPr="00AB1399" w:rsidRDefault="00C07F22" w:rsidP="00C07F22">
      <w:pPr>
        <w:numPr>
          <w:ilvl w:val="0"/>
          <w:numId w:val="33"/>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lang w:val="zh-CN"/>
        </w:rPr>
        <w:t>乙方应在货物发运前对其进行满足运输距离、防潮、防震、防锈和防破损装卸等要求包装，以保证货物安全运达甲方指定地点，对提供的设备必须按招标文件要求。</w:t>
      </w:r>
    </w:p>
    <w:p w14:paraId="106AB757" w14:textId="77777777" w:rsidR="00C07F22" w:rsidRPr="00AB1399" w:rsidRDefault="00C07F22" w:rsidP="00C07F22">
      <w:pPr>
        <w:numPr>
          <w:ilvl w:val="0"/>
          <w:numId w:val="33"/>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lang w:val="zh-CN"/>
        </w:rPr>
        <w:t>提供的货物必须是原厂原包装的全新产品，应附有产品合格证书、产品使用说明书及有关技术文件。。</w:t>
      </w:r>
    </w:p>
    <w:p w14:paraId="69082FD6" w14:textId="77777777" w:rsidR="00C07F22" w:rsidRPr="00AB1399" w:rsidRDefault="00C07F22" w:rsidP="00C07F22">
      <w:pPr>
        <w:numPr>
          <w:ilvl w:val="0"/>
          <w:numId w:val="33"/>
        </w:numPr>
        <w:autoSpaceDE w:val="0"/>
        <w:autoSpaceDN w:val="0"/>
        <w:adjustRightInd w:val="0"/>
        <w:spacing w:line="360" w:lineRule="auto"/>
        <w:ind w:firstLineChars="200" w:firstLine="480"/>
        <w:jc w:val="left"/>
        <w:rPr>
          <w:rFonts w:ascii="宋体"/>
          <w:sz w:val="24"/>
          <w:szCs w:val="68"/>
          <w:lang w:val="zh-CN"/>
        </w:rPr>
      </w:pPr>
      <w:r w:rsidRPr="00AB1399">
        <w:rPr>
          <w:rFonts w:ascii="宋体" w:hint="eastAsia"/>
          <w:sz w:val="24"/>
          <w:szCs w:val="68"/>
          <w:lang w:val="zh-CN"/>
        </w:rPr>
        <w:t>甲方在乙方送货后需进行初步检查验收，如果发现数量不足或有质量、技术等问题，乙方应负责根据合同及采购要求采取补足或更换等处理措施，并承担由此发生的一切损失和费用。</w:t>
      </w:r>
    </w:p>
    <w:p w14:paraId="7A201D86" w14:textId="77777777" w:rsidR="00C07F22" w:rsidRPr="00AB1399" w:rsidRDefault="00C07F22" w:rsidP="00C07F22">
      <w:pPr>
        <w:numPr>
          <w:ilvl w:val="0"/>
          <w:numId w:val="31"/>
        </w:numPr>
        <w:tabs>
          <w:tab w:val="left" w:pos="0"/>
        </w:tabs>
        <w:autoSpaceDE w:val="0"/>
        <w:autoSpaceDN w:val="0"/>
        <w:adjustRightInd w:val="0"/>
        <w:spacing w:line="600" w:lineRule="auto"/>
        <w:ind w:firstLineChars="200" w:firstLine="482"/>
        <w:jc w:val="left"/>
        <w:outlineLvl w:val="1"/>
        <w:rPr>
          <w:rFonts w:ascii="宋体" w:hAnsi="宋体" w:cs="宋体"/>
          <w:b/>
          <w:bCs/>
          <w:sz w:val="24"/>
          <w:lang w:val="zh-CN"/>
        </w:rPr>
      </w:pPr>
      <w:bookmarkStart w:id="158" w:name="_Toc26297"/>
      <w:bookmarkStart w:id="159" w:name="_Toc9834"/>
      <w:r w:rsidRPr="00AB1399">
        <w:rPr>
          <w:rFonts w:ascii="宋体" w:hAnsi="宋体" w:cs="宋体" w:hint="eastAsia"/>
          <w:b/>
          <w:bCs/>
          <w:sz w:val="24"/>
          <w:lang w:val="zh-CN"/>
        </w:rPr>
        <w:t>安装、</w:t>
      </w:r>
      <w:r w:rsidRPr="00AB1399">
        <w:rPr>
          <w:rFonts w:ascii="宋体" w:hAnsi="宋体" w:cs="宋体" w:hint="eastAsia"/>
          <w:b/>
          <w:bCs/>
          <w:sz w:val="24"/>
        </w:rPr>
        <w:t>调试要求</w:t>
      </w:r>
      <w:bookmarkEnd w:id="158"/>
      <w:bookmarkEnd w:id="159"/>
    </w:p>
    <w:p w14:paraId="3D199664" w14:textId="77777777" w:rsidR="00C07F22" w:rsidRPr="00AB1399" w:rsidRDefault="00C07F22" w:rsidP="00C07F22">
      <w:pPr>
        <w:numPr>
          <w:ilvl w:val="0"/>
          <w:numId w:val="34"/>
        </w:numPr>
        <w:spacing w:line="360" w:lineRule="auto"/>
        <w:ind w:firstLineChars="200" w:firstLine="480"/>
        <w:rPr>
          <w:rFonts w:ascii="宋体" w:hAnsi="宋体" w:cs="宋体"/>
          <w:sz w:val="24"/>
        </w:rPr>
      </w:pPr>
      <w:r w:rsidRPr="00AB1399">
        <w:rPr>
          <w:rFonts w:ascii="宋体" w:hAnsi="宋体" w:cs="宋体" w:hint="eastAsia"/>
          <w:sz w:val="24"/>
        </w:rPr>
        <w:t>乙方负责货物安装、调试并承担相关费用。</w:t>
      </w:r>
    </w:p>
    <w:p w14:paraId="19AB45C9" w14:textId="77777777" w:rsidR="00C07F22" w:rsidRPr="00AB1399" w:rsidRDefault="00C07F22" w:rsidP="00C07F22">
      <w:pPr>
        <w:numPr>
          <w:ilvl w:val="0"/>
          <w:numId w:val="34"/>
        </w:numPr>
        <w:spacing w:line="360" w:lineRule="auto"/>
        <w:ind w:firstLineChars="200" w:firstLine="480"/>
        <w:rPr>
          <w:rFonts w:ascii="宋体" w:hAnsi="宋体" w:cs="宋体"/>
          <w:sz w:val="24"/>
        </w:rPr>
      </w:pPr>
      <w:r w:rsidRPr="00AB1399">
        <w:rPr>
          <w:rFonts w:ascii="宋体" w:hAnsi="宋体" w:cs="宋体" w:hint="eastAsia"/>
          <w:sz w:val="24"/>
        </w:rPr>
        <w:t>乙方需向甲方提交安装、调试方案，经甲方同意后执行。</w:t>
      </w:r>
    </w:p>
    <w:p w14:paraId="5AA0E01F" w14:textId="77777777" w:rsidR="00C07F22" w:rsidRPr="00AB1399" w:rsidRDefault="00C07F22" w:rsidP="00C07F22">
      <w:pPr>
        <w:numPr>
          <w:ilvl w:val="0"/>
          <w:numId w:val="34"/>
        </w:numPr>
        <w:spacing w:line="360" w:lineRule="auto"/>
        <w:ind w:firstLineChars="200" w:firstLine="480"/>
        <w:rPr>
          <w:rFonts w:ascii="宋体" w:hAnsi="宋体" w:cs="宋体"/>
          <w:sz w:val="24"/>
        </w:rPr>
      </w:pPr>
      <w:r w:rsidRPr="00AB1399">
        <w:rPr>
          <w:rFonts w:ascii="宋体" w:hAnsi="宋体" w:cs="宋体" w:hint="eastAsia"/>
          <w:sz w:val="24"/>
        </w:rPr>
        <w:t>货物安装、调试应符合国家的相关规定，乙方应服从甲方的管理和检查，乙方应指派具有丰富工作经验且有相似规模项目管理经验的工作人员作为负责人，负责安装、调试工作，乙方指派的其他现场人员和货物应按计划进场。甲方享有要求乙方变更现场人员的权利。</w:t>
      </w:r>
    </w:p>
    <w:p w14:paraId="68C2F6A0" w14:textId="77777777" w:rsidR="00C07F22" w:rsidRPr="00AB1399" w:rsidRDefault="00C07F22" w:rsidP="00C07F22">
      <w:pPr>
        <w:numPr>
          <w:ilvl w:val="0"/>
          <w:numId w:val="34"/>
        </w:numPr>
        <w:spacing w:line="360" w:lineRule="auto"/>
        <w:ind w:firstLineChars="200" w:firstLine="480"/>
        <w:rPr>
          <w:rFonts w:ascii="宋体" w:hAnsi="宋体" w:cs="宋体"/>
          <w:sz w:val="24"/>
        </w:rPr>
      </w:pPr>
      <w:r w:rsidRPr="00AB1399">
        <w:rPr>
          <w:rFonts w:ascii="宋体" w:hAnsi="宋体" w:cs="宋体" w:hint="eastAsia"/>
          <w:sz w:val="24"/>
        </w:rPr>
        <w:t>乙方应做到文明施工，保持现场清洁，强化安全责任，服从甲方管理，杜绝一切事故的发生，确保安全。因乙方原因导致的所有事故均由乙方承担一切责任。</w:t>
      </w:r>
    </w:p>
    <w:p w14:paraId="1A7C5183" w14:textId="77777777" w:rsidR="00C07F22" w:rsidRPr="00AB1399" w:rsidRDefault="00C07F22" w:rsidP="00C07F22">
      <w:pPr>
        <w:numPr>
          <w:ilvl w:val="0"/>
          <w:numId w:val="31"/>
        </w:numPr>
        <w:tabs>
          <w:tab w:val="left" w:pos="0"/>
        </w:tabs>
        <w:autoSpaceDE w:val="0"/>
        <w:autoSpaceDN w:val="0"/>
        <w:adjustRightInd w:val="0"/>
        <w:spacing w:line="600" w:lineRule="auto"/>
        <w:ind w:firstLineChars="200" w:firstLine="482"/>
        <w:jc w:val="left"/>
        <w:outlineLvl w:val="1"/>
        <w:rPr>
          <w:rFonts w:ascii="宋体" w:hAnsi="宋体" w:cs="宋体"/>
          <w:b/>
          <w:bCs/>
          <w:sz w:val="24"/>
          <w:lang w:val="zh-CN"/>
        </w:rPr>
      </w:pPr>
      <w:bookmarkStart w:id="160" w:name="_Toc11101"/>
      <w:bookmarkStart w:id="161" w:name="_Toc23768"/>
      <w:r w:rsidRPr="00AB1399">
        <w:rPr>
          <w:rFonts w:ascii="宋体" w:hAnsi="宋体" w:cs="宋体" w:hint="eastAsia"/>
          <w:b/>
          <w:bCs/>
          <w:sz w:val="24"/>
          <w:lang w:val="zh-CN"/>
        </w:rPr>
        <w:t>验收</w:t>
      </w:r>
      <w:r w:rsidRPr="00AB1399">
        <w:rPr>
          <w:rFonts w:ascii="宋体" w:hAnsi="宋体" w:cs="宋体" w:hint="eastAsia"/>
          <w:b/>
          <w:bCs/>
          <w:sz w:val="24"/>
        </w:rPr>
        <w:t>要求</w:t>
      </w:r>
      <w:bookmarkEnd w:id="160"/>
      <w:bookmarkEnd w:id="161"/>
    </w:p>
    <w:p w14:paraId="2E4FCBF5" w14:textId="77777777" w:rsidR="00C07F22" w:rsidRPr="00AB1399" w:rsidRDefault="00C07F22" w:rsidP="00C07F22">
      <w:pPr>
        <w:numPr>
          <w:ilvl w:val="0"/>
          <w:numId w:val="35"/>
        </w:numPr>
        <w:spacing w:line="360" w:lineRule="auto"/>
        <w:ind w:left="0" w:firstLine="0"/>
        <w:jc w:val="left"/>
        <w:rPr>
          <w:rFonts w:ascii="宋体" w:hAnsi="宋体" w:cs="宋体"/>
          <w:sz w:val="24"/>
        </w:rPr>
      </w:pPr>
      <w:bookmarkStart w:id="162" w:name="_Toc7825"/>
      <w:r w:rsidRPr="00AB1399">
        <w:rPr>
          <w:rFonts w:ascii="宋体" w:hAnsi="宋体" w:cs="宋体" w:hint="eastAsia"/>
          <w:sz w:val="24"/>
        </w:rPr>
        <w:t>甲方对乙方提交的货物依据招标文件上的技术规格要求和国家有关质量标准进行现场验收。</w:t>
      </w:r>
    </w:p>
    <w:p w14:paraId="465046C7" w14:textId="77777777" w:rsidR="00C07F22" w:rsidRPr="00AB1399" w:rsidRDefault="00C07F22" w:rsidP="00C07F22">
      <w:pPr>
        <w:numPr>
          <w:ilvl w:val="0"/>
          <w:numId w:val="35"/>
        </w:numPr>
        <w:spacing w:line="360" w:lineRule="auto"/>
        <w:ind w:left="0" w:firstLine="0"/>
        <w:jc w:val="left"/>
        <w:rPr>
          <w:rFonts w:ascii="宋体" w:hAnsi="宋体" w:cs="宋体"/>
          <w:sz w:val="24"/>
        </w:rPr>
      </w:pPr>
      <w:r w:rsidRPr="00AB1399">
        <w:rPr>
          <w:rFonts w:ascii="宋体" w:hAnsi="宋体" w:cs="宋体" w:hint="eastAsia"/>
          <w:sz w:val="24"/>
        </w:rPr>
        <w:t>乙方交货前应对产品</w:t>
      </w:r>
      <w:proofErr w:type="gramStart"/>
      <w:r w:rsidRPr="00AB1399">
        <w:rPr>
          <w:rFonts w:ascii="宋体" w:hAnsi="宋体" w:cs="宋体" w:hint="eastAsia"/>
          <w:sz w:val="24"/>
        </w:rPr>
        <w:t>作出</w:t>
      </w:r>
      <w:proofErr w:type="gramEnd"/>
      <w:r w:rsidRPr="00AB1399">
        <w:rPr>
          <w:rFonts w:ascii="宋体" w:hAnsi="宋体" w:cs="宋体" w:hint="eastAsia"/>
          <w:sz w:val="24"/>
        </w:rPr>
        <w:t>全面检查并核对，列出清单后交由甲方作为收货验收和使用的依据。</w:t>
      </w:r>
    </w:p>
    <w:p w14:paraId="10B812CB" w14:textId="77777777" w:rsidR="00C07F22" w:rsidRPr="00AB1399" w:rsidRDefault="00C07F22" w:rsidP="00C07F22">
      <w:pPr>
        <w:numPr>
          <w:ilvl w:val="0"/>
          <w:numId w:val="35"/>
        </w:numPr>
        <w:spacing w:line="360" w:lineRule="auto"/>
        <w:ind w:left="0" w:firstLine="0"/>
        <w:jc w:val="left"/>
        <w:rPr>
          <w:rFonts w:ascii="宋体" w:hAnsi="宋体" w:cs="宋体"/>
          <w:sz w:val="24"/>
        </w:rPr>
      </w:pPr>
      <w:r w:rsidRPr="00AB1399">
        <w:rPr>
          <w:rFonts w:ascii="宋体" w:hAnsi="宋体" w:cs="宋体" w:hint="eastAsia"/>
          <w:sz w:val="24"/>
        </w:rPr>
        <w:t>甲方对乙方提供的货物在使用前，乙方需负责安装并培训甲方的使用操作人员，并在甲方陪同下一起调试（免费提供所需的耗材、备件），直到符合技术要求，甲方才做最终验收。</w:t>
      </w:r>
    </w:p>
    <w:p w14:paraId="00B5A8B4" w14:textId="222F1B4F" w:rsidR="00C07F22" w:rsidRPr="00AB1399" w:rsidRDefault="00C07F22" w:rsidP="00C07F22">
      <w:pPr>
        <w:numPr>
          <w:ilvl w:val="0"/>
          <w:numId w:val="35"/>
        </w:numPr>
        <w:spacing w:line="360" w:lineRule="auto"/>
        <w:ind w:left="0" w:firstLine="0"/>
        <w:jc w:val="left"/>
        <w:rPr>
          <w:rFonts w:ascii="宋体" w:hAnsi="宋体" w:cs="宋体"/>
          <w:sz w:val="24"/>
        </w:rPr>
      </w:pPr>
      <w:r w:rsidRPr="00AB1399">
        <w:rPr>
          <w:rFonts w:ascii="宋体" w:hAnsi="宋体" w:cs="宋体" w:hint="eastAsia"/>
          <w:sz w:val="24"/>
        </w:rPr>
        <w:lastRenderedPageBreak/>
        <w:t>甲方有权邀请专业第三方机构参与验收，并由其出具相关报告</w:t>
      </w:r>
      <w:r w:rsidR="00623FAA">
        <w:rPr>
          <w:rFonts w:ascii="宋体" w:hAnsi="宋体" w:cs="宋体" w:hint="eastAsia"/>
          <w:sz w:val="24"/>
        </w:rPr>
        <w:t>扫描件</w:t>
      </w:r>
      <w:r w:rsidRPr="00AB1399">
        <w:rPr>
          <w:rFonts w:ascii="宋体" w:hAnsi="宋体" w:cs="宋体" w:hint="eastAsia"/>
          <w:sz w:val="24"/>
        </w:rPr>
        <w:t>，如相关结果未达到本项目要求或国家质量标准，中标人需立即调整或更换相应设施设备，由此产生的一切损失由中标人承担。</w:t>
      </w:r>
    </w:p>
    <w:p w14:paraId="5415A249" w14:textId="5BD7B456" w:rsidR="00C07F22" w:rsidRPr="00AB1399" w:rsidRDefault="00C07F22" w:rsidP="00C07F22">
      <w:pPr>
        <w:numPr>
          <w:ilvl w:val="0"/>
          <w:numId w:val="35"/>
        </w:numPr>
        <w:spacing w:line="360" w:lineRule="auto"/>
        <w:ind w:left="0" w:firstLine="0"/>
        <w:jc w:val="left"/>
        <w:rPr>
          <w:rFonts w:ascii="宋体" w:hAnsi="宋体" w:cs="宋体"/>
          <w:sz w:val="24"/>
        </w:rPr>
      </w:pPr>
      <w:r w:rsidRPr="00AB1399">
        <w:rPr>
          <w:rFonts w:ascii="宋体" w:hAnsi="宋体" w:cs="宋体" w:hint="eastAsia"/>
          <w:sz w:val="24"/>
        </w:rPr>
        <w:t>验收时乙方需在现场，验收完毕后作出验收结果报告</w:t>
      </w:r>
      <w:r w:rsidR="00623FAA">
        <w:rPr>
          <w:rFonts w:ascii="宋体" w:hAnsi="宋体" w:cs="宋体" w:hint="eastAsia"/>
          <w:sz w:val="24"/>
        </w:rPr>
        <w:t>扫描件</w:t>
      </w:r>
      <w:r w:rsidRPr="00AB1399">
        <w:rPr>
          <w:rFonts w:ascii="宋体" w:hAnsi="宋体" w:cs="宋体" w:hint="eastAsia"/>
          <w:sz w:val="24"/>
        </w:rPr>
        <w:t>。</w:t>
      </w:r>
    </w:p>
    <w:p w14:paraId="5CFF9A65" w14:textId="77777777" w:rsidR="00C07F22" w:rsidRPr="00AB1399" w:rsidRDefault="00C07F22" w:rsidP="00C07F22">
      <w:pPr>
        <w:numPr>
          <w:ilvl w:val="0"/>
          <w:numId w:val="35"/>
        </w:numPr>
        <w:spacing w:line="360" w:lineRule="auto"/>
        <w:ind w:left="0" w:firstLine="0"/>
        <w:jc w:val="left"/>
        <w:rPr>
          <w:rFonts w:ascii="宋体" w:hAnsi="宋体" w:cs="宋体"/>
          <w:sz w:val="24"/>
        </w:rPr>
      </w:pPr>
      <w:r w:rsidRPr="00AB1399">
        <w:rPr>
          <w:rFonts w:ascii="宋体" w:hAnsi="宋体" w:cs="宋体" w:hint="eastAsia"/>
          <w:sz w:val="24"/>
        </w:rPr>
        <w:t>本项目所供货物如涉及柴油动力移动源，柴油动力移动</w:t>
      </w:r>
      <w:proofErr w:type="gramStart"/>
      <w:r w:rsidRPr="00AB1399">
        <w:rPr>
          <w:rFonts w:ascii="宋体" w:hAnsi="宋体" w:cs="宋体" w:hint="eastAsia"/>
          <w:sz w:val="24"/>
        </w:rPr>
        <w:t>源应当</w:t>
      </w:r>
      <w:proofErr w:type="gramEnd"/>
      <w:r w:rsidRPr="00AB1399">
        <w:rPr>
          <w:rFonts w:ascii="宋体" w:hAnsi="宋体" w:cs="宋体" w:hint="eastAsia"/>
          <w:sz w:val="24"/>
        </w:rPr>
        <w:t>符合低排放要求。</w:t>
      </w:r>
    </w:p>
    <w:p w14:paraId="54D2EBC2" w14:textId="77777777" w:rsidR="00C07F22" w:rsidRPr="00AB1399" w:rsidRDefault="00C07F22" w:rsidP="00C07F22">
      <w:pPr>
        <w:numPr>
          <w:ilvl w:val="0"/>
          <w:numId w:val="31"/>
        </w:numPr>
        <w:tabs>
          <w:tab w:val="left" w:pos="0"/>
        </w:tabs>
        <w:autoSpaceDE w:val="0"/>
        <w:autoSpaceDN w:val="0"/>
        <w:adjustRightInd w:val="0"/>
        <w:spacing w:line="600" w:lineRule="auto"/>
        <w:ind w:firstLineChars="200" w:firstLine="482"/>
        <w:jc w:val="left"/>
        <w:outlineLvl w:val="1"/>
        <w:rPr>
          <w:rFonts w:ascii="宋体" w:hAnsi="宋体" w:cs="宋体"/>
          <w:b/>
          <w:bCs/>
          <w:sz w:val="24"/>
          <w:lang w:val="zh-CN"/>
        </w:rPr>
      </w:pPr>
      <w:bookmarkStart w:id="163" w:name="_Toc22702"/>
      <w:bookmarkStart w:id="164" w:name="_Toc11207"/>
      <w:bookmarkEnd w:id="156"/>
      <w:bookmarkEnd w:id="157"/>
      <w:bookmarkEnd w:id="162"/>
      <w:r w:rsidRPr="00AB1399">
        <w:rPr>
          <w:rFonts w:ascii="宋体" w:hAnsi="宋体" w:cs="宋体" w:hint="eastAsia"/>
          <w:b/>
          <w:bCs/>
          <w:sz w:val="24"/>
          <w:lang w:val="zh-CN"/>
        </w:rPr>
        <w:t>违约责任</w:t>
      </w:r>
      <w:bookmarkEnd w:id="163"/>
      <w:bookmarkEnd w:id="164"/>
    </w:p>
    <w:p w14:paraId="3AAB4DDD" w14:textId="77777777" w:rsidR="00C07F22" w:rsidRPr="00AB1399" w:rsidRDefault="00C07F22" w:rsidP="00C07F22">
      <w:pPr>
        <w:numPr>
          <w:ilvl w:val="0"/>
          <w:numId w:val="36"/>
        </w:numPr>
        <w:spacing w:line="360" w:lineRule="auto"/>
        <w:ind w:firstLineChars="200" w:firstLine="480"/>
        <w:jc w:val="left"/>
        <w:rPr>
          <w:rFonts w:ascii="宋体"/>
          <w:sz w:val="24"/>
          <w:szCs w:val="68"/>
        </w:rPr>
      </w:pPr>
      <w:bookmarkStart w:id="165" w:name="_Toc20809"/>
      <w:r w:rsidRPr="00AB1399">
        <w:rPr>
          <w:rFonts w:ascii="宋体" w:hint="eastAsia"/>
          <w:sz w:val="24"/>
          <w:szCs w:val="68"/>
        </w:rPr>
        <w:t>乙方逾期完工的，乙方应向甲方支付本合同总价款每日万分之五的逾期违约金。乙方逾期完工超过本合同规定日期一个月的，乙方应向甲方支付本合同总价款每日万分之五的逾期违约金并赔偿甲方由此造成的一切损失，而且甲方有权解除本合同。</w:t>
      </w:r>
    </w:p>
    <w:p w14:paraId="58D6EFB3" w14:textId="77777777" w:rsidR="00C07F22" w:rsidRPr="00AB1399" w:rsidRDefault="00C07F22" w:rsidP="00C07F22">
      <w:pPr>
        <w:numPr>
          <w:ilvl w:val="0"/>
          <w:numId w:val="36"/>
        </w:numPr>
        <w:spacing w:line="360" w:lineRule="auto"/>
        <w:ind w:firstLineChars="200" w:firstLine="480"/>
        <w:jc w:val="left"/>
        <w:rPr>
          <w:rFonts w:ascii="宋体"/>
          <w:sz w:val="24"/>
          <w:szCs w:val="68"/>
        </w:rPr>
      </w:pPr>
      <w:r w:rsidRPr="00AB1399">
        <w:rPr>
          <w:rFonts w:ascii="宋体" w:hint="eastAsia"/>
          <w:sz w:val="24"/>
          <w:szCs w:val="68"/>
        </w:rPr>
        <w:t>甲方逾期付款的，甲方应向乙方支付逾期未付部分每日万分之五的逾期违约金。甲方逾期付款超过本合同规定日期一个月的，甲方应向乙方支付逾期未付部分每日万分之五的逾期违约金并赔偿乙方由此造成的一切损失，而且乙方有权解除本合同。</w:t>
      </w:r>
    </w:p>
    <w:p w14:paraId="48B68CC1" w14:textId="77777777" w:rsidR="00C07F22" w:rsidRPr="00AB1399" w:rsidRDefault="00C07F22" w:rsidP="00C07F22">
      <w:pPr>
        <w:numPr>
          <w:ilvl w:val="0"/>
          <w:numId w:val="31"/>
        </w:numPr>
        <w:tabs>
          <w:tab w:val="left" w:pos="0"/>
        </w:tabs>
        <w:autoSpaceDE w:val="0"/>
        <w:autoSpaceDN w:val="0"/>
        <w:adjustRightInd w:val="0"/>
        <w:spacing w:line="600" w:lineRule="auto"/>
        <w:ind w:firstLineChars="200" w:firstLine="482"/>
        <w:jc w:val="left"/>
        <w:outlineLvl w:val="1"/>
        <w:rPr>
          <w:rFonts w:ascii="宋体" w:hAnsi="宋体" w:cs="宋体"/>
          <w:b/>
          <w:bCs/>
          <w:sz w:val="24"/>
          <w:lang w:val="zh-CN"/>
        </w:rPr>
      </w:pPr>
      <w:bookmarkStart w:id="166" w:name="_Toc25210"/>
      <w:bookmarkStart w:id="167" w:name="_Toc12906"/>
      <w:r w:rsidRPr="00AB1399">
        <w:rPr>
          <w:rFonts w:ascii="宋体" w:hAnsi="宋体" w:cs="宋体" w:hint="eastAsia"/>
          <w:b/>
          <w:bCs/>
          <w:sz w:val="24"/>
          <w:lang w:val="zh-CN"/>
        </w:rPr>
        <w:t>不可抗力事件处理</w:t>
      </w:r>
      <w:bookmarkEnd w:id="165"/>
      <w:bookmarkEnd w:id="166"/>
      <w:bookmarkEnd w:id="167"/>
    </w:p>
    <w:p w14:paraId="1E42A314" w14:textId="77777777" w:rsidR="00C07F22" w:rsidRPr="00AB1399" w:rsidRDefault="00C07F22" w:rsidP="00C07F22">
      <w:pPr>
        <w:numPr>
          <w:ilvl w:val="0"/>
          <w:numId w:val="37"/>
        </w:numPr>
        <w:spacing w:line="360" w:lineRule="auto"/>
        <w:ind w:firstLineChars="200" w:firstLine="480"/>
        <w:jc w:val="left"/>
        <w:rPr>
          <w:rFonts w:ascii="宋体" w:hAnsi="宋体" w:cs="宋体"/>
          <w:sz w:val="24"/>
        </w:rPr>
      </w:pPr>
      <w:r w:rsidRPr="00AB1399">
        <w:rPr>
          <w:rFonts w:ascii="宋体" w:hAnsi="宋体" w:cs="宋体" w:hint="eastAsia"/>
          <w:sz w:val="24"/>
        </w:rPr>
        <w:t>在合同有效期内，任何一方因不可抗力事件导致不能履行合同，则合同履行期可延长，其延长期与不可抗力影响期相同。</w:t>
      </w:r>
    </w:p>
    <w:p w14:paraId="7D76FD5F" w14:textId="77777777" w:rsidR="00C07F22" w:rsidRPr="00AB1399" w:rsidRDefault="00C07F22" w:rsidP="00C07F22">
      <w:pPr>
        <w:numPr>
          <w:ilvl w:val="0"/>
          <w:numId w:val="37"/>
        </w:numPr>
        <w:spacing w:line="360" w:lineRule="auto"/>
        <w:ind w:firstLineChars="200" w:firstLine="480"/>
        <w:jc w:val="left"/>
        <w:rPr>
          <w:rFonts w:ascii="宋体" w:hAnsi="宋体" w:cs="宋体"/>
          <w:sz w:val="24"/>
        </w:rPr>
      </w:pPr>
      <w:r w:rsidRPr="00AB1399">
        <w:rPr>
          <w:rFonts w:ascii="宋体" w:hAnsi="宋体" w:cs="宋体" w:hint="eastAsia"/>
          <w:sz w:val="24"/>
        </w:rPr>
        <w:t>不可抗力事件发生后，应立即通知对方，并寄送有关权威机构出具的证明。</w:t>
      </w:r>
    </w:p>
    <w:p w14:paraId="58E30DD0" w14:textId="77777777" w:rsidR="00C07F22" w:rsidRPr="00AB1399" w:rsidRDefault="00C07F22" w:rsidP="00C07F22">
      <w:pPr>
        <w:numPr>
          <w:ilvl w:val="0"/>
          <w:numId w:val="37"/>
        </w:numPr>
        <w:spacing w:line="360" w:lineRule="auto"/>
        <w:ind w:firstLineChars="200" w:firstLine="480"/>
        <w:jc w:val="left"/>
        <w:rPr>
          <w:rFonts w:ascii="宋体" w:hAnsi="宋体" w:cs="宋体"/>
          <w:sz w:val="24"/>
        </w:rPr>
      </w:pPr>
      <w:r w:rsidRPr="00AB1399">
        <w:rPr>
          <w:rFonts w:ascii="宋体" w:hAnsi="宋体" w:cs="宋体" w:hint="eastAsia"/>
          <w:sz w:val="24"/>
        </w:rPr>
        <w:t>不可抗力事件延续60天以上，双方应通过友好协商，确定是否继续履行合同。</w:t>
      </w:r>
    </w:p>
    <w:p w14:paraId="1995B869" w14:textId="77777777" w:rsidR="00C07F22" w:rsidRPr="00AB1399" w:rsidRDefault="00C07F22" w:rsidP="00C07F22">
      <w:pPr>
        <w:numPr>
          <w:ilvl w:val="0"/>
          <w:numId w:val="31"/>
        </w:numPr>
        <w:tabs>
          <w:tab w:val="left" w:pos="0"/>
        </w:tabs>
        <w:autoSpaceDE w:val="0"/>
        <w:autoSpaceDN w:val="0"/>
        <w:adjustRightInd w:val="0"/>
        <w:spacing w:line="600" w:lineRule="auto"/>
        <w:ind w:firstLineChars="200" w:firstLine="482"/>
        <w:jc w:val="left"/>
        <w:outlineLvl w:val="1"/>
        <w:rPr>
          <w:rFonts w:ascii="宋体" w:hAnsi="宋体" w:cs="宋体"/>
          <w:b/>
          <w:bCs/>
          <w:sz w:val="24"/>
          <w:lang w:val="zh-CN"/>
        </w:rPr>
      </w:pPr>
      <w:bookmarkStart w:id="168" w:name="_Toc32122"/>
      <w:bookmarkStart w:id="169" w:name="_Toc10706"/>
      <w:bookmarkStart w:id="170" w:name="_Toc16187"/>
      <w:r w:rsidRPr="00AB1399">
        <w:rPr>
          <w:rFonts w:ascii="宋体" w:hAnsi="宋体" w:cs="宋体" w:hint="eastAsia"/>
          <w:b/>
          <w:bCs/>
          <w:sz w:val="24"/>
          <w:lang w:val="zh-CN"/>
        </w:rPr>
        <w:t>诉讼</w:t>
      </w:r>
      <w:bookmarkEnd w:id="168"/>
      <w:bookmarkEnd w:id="169"/>
      <w:bookmarkEnd w:id="170"/>
    </w:p>
    <w:p w14:paraId="1FD05170" w14:textId="77777777" w:rsidR="00C07F22" w:rsidRPr="00AB1399" w:rsidRDefault="00C07F22" w:rsidP="00C07F22">
      <w:pPr>
        <w:spacing w:line="360" w:lineRule="auto"/>
        <w:ind w:firstLineChars="200" w:firstLine="480"/>
        <w:jc w:val="left"/>
        <w:rPr>
          <w:rFonts w:ascii="宋体" w:hAnsi="宋体" w:cs="宋体"/>
          <w:sz w:val="24"/>
        </w:rPr>
      </w:pPr>
      <w:r w:rsidRPr="00AB1399">
        <w:rPr>
          <w:rFonts w:ascii="宋体" w:hAnsi="宋体" w:cs="宋体" w:hint="eastAsia"/>
          <w:sz w:val="24"/>
        </w:rPr>
        <w:t>双方在执行合同中所发生的一切争议，应通过协商解决。如协商不成，可向甲方所在地法院起诉。</w:t>
      </w:r>
    </w:p>
    <w:p w14:paraId="15D0FF7F" w14:textId="77777777" w:rsidR="00C07F22" w:rsidRPr="00AB1399" w:rsidRDefault="00C07F22" w:rsidP="00C07F22">
      <w:pPr>
        <w:numPr>
          <w:ilvl w:val="0"/>
          <w:numId w:val="31"/>
        </w:numPr>
        <w:tabs>
          <w:tab w:val="left" w:pos="0"/>
        </w:tabs>
        <w:autoSpaceDE w:val="0"/>
        <w:autoSpaceDN w:val="0"/>
        <w:adjustRightInd w:val="0"/>
        <w:spacing w:line="600" w:lineRule="auto"/>
        <w:ind w:firstLineChars="200" w:firstLine="482"/>
        <w:jc w:val="left"/>
        <w:outlineLvl w:val="1"/>
        <w:rPr>
          <w:rFonts w:ascii="宋体" w:hAnsi="宋体" w:cs="宋体"/>
          <w:b/>
          <w:bCs/>
          <w:sz w:val="24"/>
          <w:lang w:val="zh-CN"/>
        </w:rPr>
      </w:pPr>
      <w:bookmarkStart w:id="171" w:name="_Toc27741"/>
      <w:bookmarkStart w:id="172" w:name="_Toc17015"/>
      <w:r w:rsidRPr="00AB1399">
        <w:rPr>
          <w:rFonts w:ascii="宋体" w:hAnsi="宋体" w:cs="宋体" w:hint="eastAsia"/>
          <w:b/>
          <w:bCs/>
          <w:sz w:val="24"/>
          <w:lang w:val="zh-CN"/>
        </w:rPr>
        <w:t>合同生效及其它</w:t>
      </w:r>
      <w:bookmarkEnd w:id="171"/>
      <w:bookmarkEnd w:id="172"/>
    </w:p>
    <w:p w14:paraId="0DE65B65" w14:textId="77777777" w:rsidR="00C07F22" w:rsidRPr="00AB1399" w:rsidRDefault="00C07F22" w:rsidP="00C07F22">
      <w:pPr>
        <w:numPr>
          <w:ilvl w:val="0"/>
          <w:numId w:val="38"/>
        </w:numPr>
        <w:spacing w:line="360" w:lineRule="auto"/>
        <w:ind w:firstLineChars="200" w:firstLine="480"/>
        <w:jc w:val="left"/>
        <w:rPr>
          <w:rFonts w:ascii="宋体" w:hAnsi="宋体" w:cs="宋体"/>
          <w:sz w:val="24"/>
        </w:rPr>
      </w:pPr>
      <w:r w:rsidRPr="00AB1399">
        <w:rPr>
          <w:rFonts w:ascii="宋体" w:hAnsi="宋体" w:cs="宋体" w:hint="eastAsia"/>
          <w:sz w:val="24"/>
        </w:rPr>
        <w:t>招标文件、投标文件、更正公告、中标通知书、承诺函等均作为本合同</w:t>
      </w:r>
      <w:r w:rsidRPr="00AB1399">
        <w:rPr>
          <w:rFonts w:ascii="宋体" w:hAnsi="宋体" w:cs="宋体" w:hint="eastAsia"/>
          <w:sz w:val="24"/>
        </w:rPr>
        <w:lastRenderedPageBreak/>
        <w:t>组成部分，具有同等效力。</w:t>
      </w:r>
    </w:p>
    <w:p w14:paraId="594CE444" w14:textId="77777777" w:rsidR="00C07F22" w:rsidRPr="00AB1399" w:rsidRDefault="00C07F22" w:rsidP="00C07F22">
      <w:pPr>
        <w:numPr>
          <w:ilvl w:val="0"/>
          <w:numId w:val="38"/>
        </w:numPr>
        <w:spacing w:line="360" w:lineRule="auto"/>
        <w:ind w:firstLineChars="200" w:firstLine="480"/>
        <w:jc w:val="left"/>
        <w:rPr>
          <w:rFonts w:ascii="宋体" w:hAnsi="宋体" w:cs="宋体"/>
          <w:sz w:val="24"/>
        </w:rPr>
      </w:pPr>
      <w:r w:rsidRPr="00AB1399">
        <w:rPr>
          <w:rFonts w:ascii="宋体" w:hAnsi="宋体" w:cs="宋体" w:hint="eastAsia"/>
          <w:sz w:val="24"/>
        </w:rPr>
        <w:t>合同经双方法定代表人或其授权代表签字并加盖单位公章后方可生效。</w:t>
      </w:r>
    </w:p>
    <w:p w14:paraId="75DDF5D8" w14:textId="77777777" w:rsidR="00C07F22" w:rsidRPr="00AB1399" w:rsidRDefault="00C07F22" w:rsidP="00C07F22">
      <w:pPr>
        <w:numPr>
          <w:ilvl w:val="0"/>
          <w:numId w:val="38"/>
        </w:numPr>
        <w:spacing w:line="360" w:lineRule="auto"/>
        <w:ind w:firstLineChars="200" w:firstLine="480"/>
        <w:jc w:val="left"/>
        <w:rPr>
          <w:rFonts w:ascii="宋体" w:hAnsi="宋体" w:cs="宋体"/>
          <w:sz w:val="24"/>
        </w:rPr>
      </w:pPr>
      <w:r w:rsidRPr="00AB1399">
        <w:rPr>
          <w:rFonts w:ascii="宋体" w:hAnsi="宋体" w:cs="宋体" w:hint="eastAsia"/>
          <w:sz w:val="24"/>
        </w:rPr>
        <w:t>合同执行中涉及采购资金和采购内容修改或补充的，</w:t>
      </w:r>
      <w:proofErr w:type="gramStart"/>
      <w:r w:rsidRPr="00AB1399">
        <w:rPr>
          <w:rFonts w:ascii="宋体" w:hAnsi="宋体" w:cs="宋体" w:hint="eastAsia"/>
          <w:sz w:val="24"/>
        </w:rPr>
        <w:t>须签署</w:t>
      </w:r>
      <w:proofErr w:type="gramEnd"/>
      <w:r w:rsidRPr="00AB1399">
        <w:rPr>
          <w:rFonts w:ascii="宋体" w:hAnsi="宋体" w:cs="宋体" w:hint="eastAsia"/>
          <w:sz w:val="24"/>
        </w:rPr>
        <w:t>书面补充协议并报相关部门备案，作为主合同不可分割的一部分。</w:t>
      </w:r>
    </w:p>
    <w:p w14:paraId="5F2D43F2" w14:textId="77777777" w:rsidR="00E718AD" w:rsidRPr="00AB1399" w:rsidRDefault="00C07F22" w:rsidP="00C07F22">
      <w:pPr>
        <w:spacing w:line="360" w:lineRule="auto"/>
        <w:ind w:firstLineChars="200" w:firstLine="480"/>
        <w:jc w:val="left"/>
        <w:rPr>
          <w:rFonts w:ascii="宋体" w:hAnsi="宋体" w:cs="宋体"/>
          <w:sz w:val="24"/>
        </w:rPr>
      </w:pPr>
      <w:r w:rsidRPr="00AB1399">
        <w:rPr>
          <w:rFonts w:ascii="宋体" w:hAnsi="宋体" w:cs="宋体" w:hint="eastAsia"/>
          <w:sz w:val="24"/>
        </w:rPr>
        <w:t>4. 合同未尽事宜，遵照《中华人民共和国民法典》有关条文执行。</w:t>
      </w:r>
    </w:p>
    <w:p w14:paraId="66948B14" w14:textId="77777777" w:rsidR="00733961" w:rsidRPr="00AB1399" w:rsidRDefault="00733961" w:rsidP="00C07F22">
      <w:pPr>
        <w:spacing w:line="360" w:lineRule="auto"/>
        <w:ind w:firstLineChars="200" w:firstLine="480"/>
        <w:jc w:val="left"/>
        <w:rPr>
          <w:rFonts w:asciiTheme="minorEastAsia" w:eastAsiaTheme="minorEastAsia" w:hAnsiTheme="minorEastAsia" w:cstheme="minorEastAsia"/>
          <w:sz w:val="24"/>
          <w:szCs w:val="32"/>
        </w:rPr>
      </w:pPr>
      <w:r w:rsidRPr="00AB1399">
        <w:rPr>
          <w:rFonts w:ascii="宋体" w:hAnsi="宋体" w:cs="宋体" w:hint="eastAsia"/>
          <w:sz w:val="24"/>
        </w:rPr>
        <w:t>5. 本项目所供货物如涉及柴油动力移动源，柴油动力移动</w:t>
      </w:r>
      <w:proofErr w:type="gramStart"/>
      <w:r w:rsidRPr="00AB1399">
        <w:rPr>
          <w:rFonts w:ascii="宋体" w:hAnsi="宋体" w:cs="宋体" w:hint="eastAsia"/>
          <w:sz w:val="24"/>
        </w:rPr>
        <w:t>源应当</w:t>
      </w:r>
      <w:proofErr w:type="gramEnd"/>
      <w:r w:rsidRPr="00AB1399">
        <w:rPr>
          <w:rFonts w:ascii="宋体" w:hAnsi="宋体" w:cs="宋体" w:hint="eastAsia"/>
          <w:sz w:val="24"/>
        </w:rPr>
        <w:t>符合低排放要求。</w:t>
      </w:r>
    </w:p>
    <w:p w14:paraId="6BA87B3E" w14:textId="77777777" w:rsidR="00E718AD" w:rsidRPr="00AB1399" w:rsidRDefault="00733961" w:rsidP="00733961">
      <w:pPr>
        <w:spacing w:line="336" w:lineRule="auto"/>
        <w:ind w:firstLineChars="200" w:firstLine="482"/>
        <w:rPr>
          <w:rFonts w:asciiTheme="minorEastAsia" w:eastAsiaTheme="minorEastAsia" w:hAnsiTheme="minorEastAsia" w:cstheme="minorEastAsia"/>
          <w:sz w:val="24"/>
          <w:szCs w:val="32"/>
        </w:rPr>
      </w:pPr>
      <w:r w:rsidRPr="00AB1399">
        <w:rPr>
          <w:rFonts w:asciiTheme="minorEastAsia" w:eastAsiaTheme="minorEastAsia" w:hAnsiTheme="minorEastAsia" w:cstheme="minorEastAsia" w:hint="eastAsia"/>
          <w:b/>
          <w:sz w:val="24"/>
          <w:szCs w:val="32"/>
        </w:rPr>
        <w:t xml:space="preserve">6. </w:t>
      </w:r>
      <w:r w:rsidR="00A2474A" w:rsidRPr="00AB1399">
        <w:rPr>
          <w:rFonts w:ascii="宋体" w:hAnsi="宋体" w:cs="宋体" w:hint="eastAsia"/>
          <w:b/>
          <w:sz w:val="24"/>
        </w:rPr>
        <w:t>本合同一式</w:t>
      </w:r>
      <w:r w:rsidR="00A2474A" w:rsidRPr="00AB1399">
        <w:rPr>
          <w:rFonts w:ascii="宋体" w:hAnsi="宋体" w:cs="宋体" w:hint="eastAsia"/>
          <w:b/>
          <w:sz w:val="24"/>
          <w:u w:val="single"/>
        </w:rPr>
        <w:t xml:space="preserve">　</w:t>
      </w:r>
      <w:r w:rsidR="00C07F22" w:rsidRPr="00AB1399">
        <w:rPr>
          <w:rFonts w:ascii="宋体" w:hAnsi="宋体" w:cs="宋体" w:hint="eastAsia"/>
          <w:b/>
          <w:sz w:val="24"/>
          <w:u w:val="single"/>
        </w:rPr>
        <w:t>六</w:t>
      </w:r>
      <w:r w:rsidR="00A2474A" w:rsidRPr="00AB1399">
        <w:rPr>
          <w:rFonts w:ascii="宋体" w:hAnsi="宋体" w:cs="宋体" w:hint="eastAsia"/>
          <w:b/>
          <w:sz w:val="24"/>
          <w:u w:val="single"/>
        </w:rPr>
        <w:t xml:space="preserve">　</w:t>
      </w:r>
      <w:r w:rsidR="00A2474A" w:rsidRPr="00AB1399">
        <w:rPr>
          <w:rFonts w:ascii="宋体" w:hAnsi="宋体" w:cs="宋体" w:hint="eastAsia"/>
          <w:b/>
          <w:sz w:val="24"/>
        </w:rPr>
        <w:t>份，其中正本两份，采购人和中标人各执一份，并由采购人在</w:t>
      </w:r>
      <w:r w:rsidR="00A2474A" w:rsidRPr="00AB1399">
        <w:rPr>
          <w:rFonts w:ascii="宋体" w:hAnsi="宋体" w:cs="宋体"/>
          <w:b/>
          <w:sz w:val="24"/>
        </w:rPr>
        <w:t>30</w:t>
      </w:r>
      <w:r w:rsidR="00A2474A" w:rsidRPr="00AB1399">
        <w:rPr>
          <w:rFonts w:ascii="宋体" w:hAnsi="宋体" w:cs="宋体" w:hint="eastAsia"/>
          <w:b/>
          <w:sz w:val="24"/>
        </w:rPr>
        <w:t>日内做好政</w:t>
      </w:r>
      <w:proofErr w:type="gramStart"/>
      <w:r w:rsidR="00A2474A" w:rsidRPr="00AB1399">
        <w:rPr>
          <w:rFonts w:ascii="宋体" w:hAnsi="宋体" w:cs="宋体" w:hint="eastAsia"/>
          <w:b/>
          <w:sz w:val="24"/>
        </w:rPr>
        <w:t>采云</w:t>
      </w:r>
      <w:proofErr w:type="gramEnd"/>
      <w:r w:rsidR="00A2474A" w:rsidRPr="00AB1399">
        <w:rPr>
          <w:rFonts w:ascii="宋体" w:hAnsi="宋体" w:cs="宋体" w:hint="eastAsia"/>
          <w:b/>
          <w:sz w:val="24"/>
        </w:rPr>
        <w:t>平台网上合同创建及备案。</w:t>
      </w:r>
    </w:p>
    <w:tbl>
      <w:tblPr>
        <w:tblW w:w="81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1620"/>
        <w:gridCol w:w="2700"/>
      </w:tblGrid>
      <w:tr w:rsidR="00A2474A" w:rsidRPr="00AB1399" w14:paraId="0CEDFD12" w14:textId="77777777" w:rsidTr="00F62861">
        <w:trPr>
          <w:cantSplit/>
          <w:trHeight w:val="517"/>
        </w:trPr>
        <w:tc>
          <w:tcPr>
            <w:tcW w:w="1440" w:type="dxa"/>
            <w:noWrap/>
            <w:vAlign w:val="center"/>
          </w:tcPr>
          <w:p w14:paraId="398CF8D4"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甲方单位</w:t>
            </w:r>
          </w:p>
        </w:tc>
        <w:tc>
          <w:tcPr>
            <w:tcW w:w="2340" w:type="dxa"/>
            <w:noWrap/>
            <w:vAlign w:val="center"/>
          </w:tcPr>
          <w:p w14:paraId="7032A7DE"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（盖章）</w:t>
            </w:r>
          </w:p>
        </w:tc>
        <w:tc>
          <w:tcPr>
            <w:tcW w:w="1620" w:type="dxa"/>
            <w:noWrap/>
            <w:vAlign w:val="center"/>
          </w:tcPr>
          <w:p w14:paraId="625EDB18"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乙方单位</w:t>
            </w:r>
          </w:p>
        </w:tc>
        <w:tc>
          <w:tcPr>
            <w:tcW w:w="2700" w:type="dxa"/>
            <w:noWrap/>
            <w:vAlign w:val="center"/>
          </w:tcPr>
          <w:p w14:paraId="6C0813D7"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（盖章）</w:t>
            </w:r>
          </w:p>
        </w:tc>
      </w:tr>
      <w:tr w:rsidR="00A2474A" w:rsidRPr="00AB1399" w14:paraId="5A3333A2" w14:textId="77777777" w:rsidTr="00F62861">
        <w:trPr>
          <w:cantSplit/>
          <w:trHeight w:val="517"/>
        </w:trPr>
        <w:tc>
          <w:tcPr>
            <w:tcW w:w="1440" w:type="dxa"/>
            <w:noWrap/>
            <w:vAlign w:val="center"/>
          </w:tcPr>
          <w:p w14:paraId="211246A0"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代表签名</w:t>
            </w:r>
          </w:p>
        </w:tc>
        <w:tc>
          <w:tcPr>
            <w:tcW w:w="2340" w:type="dxa"/>
            <w:noWrap/>
            <w:vAlign w:val="center"/>
          </w:tcPr>
          <w:p w14:paraId="552C2C9C" w14:textId="77777777" w:rsidR="00A2474A" w:rsidRPr="00AB1399" w:rsidRDefault="00A2474A" w:rsidP="00A2474A">
            <w:pPr>
              <w:snapToGrid w:val="0"/>
              <w:jc w:val="center"/>
              <w:rPr>
                <w:rFonts w:ascii="宋体" w:cs="宋体"/>
                <w:snapToGrid w:val="0"/>
                <w:sz w:val="24"/>
                <w:szCs w:val="24"/>
              </w:rPr>
            </w:pPr>
          </w:p>
        </w:tc>
        <w:tc>
          <w:tcPr>
            <w:tcW w:w="1620" w:type="dxa"/>
            <w:noWrap/>
            <w:vAlign w:val="center"/>
          </w:tcPr>
          <w:p w14:paraId="1AB83743"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代表签名</w:t>
            </w:r>
          </w:p>
        </w:tc>
        <w:tc>
          <w:tcPr>
            <w:tcW w:w="2700" w:type="dxa"/>
            <w:noWrap/>
            <w:vAlign w:val="center"/>
          </w:tcPr>
          <w:p w14:paraId="282CCFF8" w14:textId="77777777" w:rsidR="00A2474A" w:rsidRPr="00AB1399" w:rsidRDefault="00A2474A" w:rsidP="00A2474A">
            <w:pPr>
              <w:snapToGrid w:val="0"/>
              <w:jc w:val="center"/>
              <w:rPr>
                <w:rFonts w:ascii="宋体" w:cs="宋体"/>
                <w:snapToGrid w:val="0"/>
                <w:sz w:val="24"/>
                <w:szCs w:val="24"/>
              </w:rPr>
            </w:pPr>
          </w:p>
        </w:tc>
      </w:tr>
      <w:tr w:rsidR="00A2474A" w:rsidRPr="00AB1399" w14:paraId="7D423E45" w14:textId="77777777" w:rsidTr="00F62861">
        <w:trPr>
          <w:cantSplit/>
          <w:trHeight w:val="517"/>
        </w:trPr>
        <w:tc>
          <w:tcPr>
            <w:tcW w:w="1440" w:type="dxa"/>
            <w:noWrap/>
            <w:vAlign w:val="center"/>
          </w:tcPr>
          <w:p w14:paraId="7950C62F"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地址</w:t>
            </w:r>
          </w:p>
        </w:tc>
        <w:tc>
          <w:tcPr>
            <w:tcW w:w="2340" w:type="dxa"/>
            <w:noWrap/>
            <w:vAlign w:val="center"/>
          </w:tcPr>
          <w:p w14:paraId="2ACFEE57" w14:textId="77777777" w:rsidR="00A2474A" w:rsidRPr="00AB1399" w:rsidRDefault="00A2474A" w:rsidP="00A2474A">
            <w:pPr>
              <w:snapToGrid w:val="0"/>
              <w:jc w:val="center"/>
              <w:rPr>
                <w:rFonts w:ascii="宋体" w:cs="宋体"/>
                <w:snapToGrid w:val="0"/>
                <w:sz w:val="24"/>
                <w:szCs w:val="24"/>
              </w:rPr>
            </w:pPr>
          </w:p>
        </w:tc>
        <w:tc>
          <w:tcPr>
            <w:tcW w:w="1620" w:type="dxa"/>
            <w:noWrap/>
            <w:vAlign w:val="center"/>
          </w:tcPr>
          <w:p w14:paraId="05F73D6D"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地址</w:t>
            </w:r>
          </w:p>
        </w:tc>
        <w:tc>
          <w:tcPr>
            <w:tcW w:w="2700" w:type="dxa"/>
            <w:noWrap/>
            <w:vAlign w:val="center"/>
          </w:tcPr>
          <w:p w14:paraId="78FC2C73" w14:textId="77777777" w:rsidR="00A2474A" w:rsidRPr="00AB1399" w:rsidRDefault="00A2474A" w:rsidP="00A2474A">
            <w:pPr>
              <w:snapToGrid w:val="0"/>
              <w:jc w:val="center"/>
              <w:rPr>
                <w:rFonts w:ascii="宋体" w:cs="宋体"/>
                <w:snapToGrid w:val="0"/>
                <w:sz w:val="24"/>
                <w:szCs w:val="24"/>
              </w:rPr>
            </w:pPr>
          </w:p>
        </w:tc>
      </w:tr>
      <w:tr w:rsidR="00A2474A" w:rsidRPr="00AB1399" w14:paraId="762481EC" w14:textId="77777777" w:rsidTr="00F62861">
        <w:trPr>
          <w:cantSplit/>
          <w:trHeight w:val="517"/>
        </w:trPr>
        <w:tc>
          <w:tcPr>
            <w:tcW w:w="1440" w:type="dxa"/>
            <w:noWrap/>
            <w:vAlign w:val="center"/>
          </w:tcPr>
          <w:p w14:paraId="715BDF10"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电话</w:t>
            </w:r>
          </w:p>
        </w:tc>
        <w:tc>
          <w:tcPr>
            <w:tcW w:w="2340" w:type="dxa"/>
            <w:noWrap/>
            <w:vAlign w:val="center"/>
          </w:tcPr>
          <w:p w14:paraId="6C896EB5" w14:textId="77777777" w:rsidR="00A2474A" w:rsidRPr="00AB1399" w:rsidRDefault="00A2474A" w:rsidP="00A2474A">
            <w:pPr>
              <w:snapToGrid w:val="0"/>
              <w:jc w:val="center"/>
              <w:rPr>
                <w:rFonts w:ascii="宋体" w:cs="宋体"/>
                <w:snapToGrid w:val="0"/>
                <w:sz w:val="24"/>
                <w:szCs w:val="24"/>
              </w:rPr>
            </w:pPr>
          </w:p>
        </w:tc>
        <w:tc>
          <w:tcPr>
            <w:tcW w:w="1620" w:type="dxa"/>
            <w:noWrap/>
            <w:vAlign w:val="center"/>
          </w:tcPr>
          <w:p w14:paraId="6F69065E"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电话</w:t>
            </w:r>
          </w:p>
        </w:tc>
        <w:tc>
          <w:tcPr>
            <w:tcW w:w="2700" w:type="dxa"/>
            <w:noWrap/>
            <w:vAlign w:val="center"/>
          </w:tcPr>
          <w:p w14:paraId="2B2644A7" w14:textId="77777777" w:rsidR="00A2474A" w:rsidRPr="00AB1399" w:rsidRDefault="00A2474A" w:rsidP="00A2474A">
            <w:pPr>
              <w:snapToGrid w:val="0"/>
              <w:jc w:val="center"/>
              <w:rPr>
                <w:rFonts w:ascii="宋体" w:cs="宋体"/>
                <w:snapToGrid w:val="0"/>
                <w:sz w:val="24"/>
                <w:szCs w:val="24"/>
              </w:rPr>
            </w:pPr>
          </w:p>
        </w:tc>
      </w:tr>
      <w:tr w:rsidR="00A2474A" w:rsidRPr="00AB1399" w14:paraId="5E7322DB" w14:textId="77777777" w:rsidTr="00F62861">
        <w:trPr>
          <w:cantSplit/>
          <w:trHeight w:val="517"/>
        </w:trPr>
        <w:tc>
          <w:tcPr>
            <w:tcW w:w="1440" w:type="dxa"/>
            <w:noWrap/>
            <w:vAlign w:val="center"/>
          </w:tcPr>
          <w:p w14:paraId="719930F8"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开户银行</w:t>
            </w:r>
          </w:p>
        </w:tc>
        <w:tc>
          <w:tcPr>
            <w:tcW w:w="2340" w:type="dxa"/>
            <w:noWrap/>
            <w:vAlign w:val="center"/>
          </w:tcPr>
          <w:p w14:paraId="1CF88C36" w14:textId="77777777" w:rsidR="00A2474A" w:rsidRPr="00AB1399" w:rsidRDefault="00A2474A" w:rsidP="00A2474A">
            <w:pPr>
              <w:snapToGrid w:val="0"/>
              <w:jc w:val="center"/>
              <w:rPr>
                <w:rFonts w:ascii="宋体" w:cs="宋体"/>
                <w:snapToGrid w:val="0"/>
                <w:sz w:val="24"/>
                <w:szCs w:val="24"/>
              </w:rPr>
            </w:pPr>
          </w:p>
        </w:tc>
        <w:tc>
          <w:tcPr>
            <w:tcW w:w="1620" w:type="dxa"/>
            <w:noWrap/>
            <w:vAlign w:val="center"/>
          </w:tcPr>
          <w:p w14:paraId="0627BFAC"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开户银行</w:t>
            </w:r>
          </w:p>
        </w:tc>
        <w:tc>
          <w:tcPr>
            <w:tcW w:w="2700" w:type="dxa"/>
            <w:noWrap/>
            <w:vAlign w:val="center"/>
          </w:tcPr>
          <w:p w14:paraId="3DF0EAF9" w14:textId="77777777" w:rsidR="00A2474A" w:rsidRPr="00AB1399" w:rsidRDefault="00A2474A" w:rsidP="00A2474A">
            <w:pPr>
              <w:snapToGrid w:val="0"/>
              <w:jc w:val="center"/>
              <w:rPr>
                <w:rFonts w:ascii="宋体" w:cs="宋体"/>
                <w:snapToGrid w:val="0"/>
                <w:sz w:val="24"/>
                <w:szCs w:val="24"/>
              </w:rPr>
            </w:pPr>
          </w:p>
        </w:tc>
      </w:tr>
      <w:tr w:rsidR="00A2474A" w:rsidRPr="00AB1399" w14:paraId="2B495173" w14:textId="77777777" w:rsidTr="00F62861">
        <w:trPr>
          <w:cantSplit/>
          <w:trHeight w:val="517"/>
        </w:trPr>
        <w:tc>
          <w:tcPr>
            <w:tcW w:w="1440" w:type="dxa"/>
            <w:noWrap/>
            <w:vAlign w:val="center"/>
          </w:tcPr>
          <w:p w14:paraId="020D0195"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账号</w:t>
            </w:r>
          </w:p>
        </w:tc>
        <w:tc>
          <w:tcPr>
            <w:tcW w:w="2340" w:type="dxa"/>
            <w:noWrap/>
            <w:vAlign w:val="center"/>
          </w:tcPr>
          <w:p w14:paraId="48025252" w14:textId="77777777" w:rsidR="00A2474A" w:rsidRPr="00AB1399" w:rsidRDefault="00A2474A" w:rsidP="00A2474A">
            <w:pPr>
              <w:snapToGrid w:val="0"/>
              <w:jc w:val="center"/>
              <w:rPr>
                <w:rFonts w:ascii="宋体" w:cs="宋体"/>
                <w:snapToGrid w:val="0"/>
                <w:sz w:val="24"/>
                <w:szCs w:val="24"/>
              </w:rPr>
            </w:pPr>
          </w:p>
        </w:tc>
        <w:tc>
          <w:tcPr>
            <w:tcW w:w="1620" w:type="dxa"/>
            <w:noWrap/>
            <w:vAlign w:val="center"/>
          </w:tcPr>
          <w:p w14:paraId="1C1CFF8A" w14:textId="77777777" w:rsidR="00A2474A" w:rsidRPr="00AB1399" w:rsidRDefault="00A2474A" w:rsidP="00A2474A">
            <w:pPr>
              <w:snapToGrid w:val="0"/>
              <w:jc w:val="center"/>
              <w:rPr>
                <w:rFonts w:ascii="宋体" w:cs="宋体"/>
                <w:snapToGrid w:val="0"/>
                <w:sz w:val="24"/>
                <w:szCs w:val="24"/>
              </w:rPr>
            </w:pPr>
            <w:r w:rsidRPr="00AB1399">
              <w:rPr>
                <w:rFonts w:ascii="宋体" w:hAnsi="宋体" w:cs="宋体" w:hint="eastAsia"/>
                <w:snapToGrid w:val="0"/>
                <w:sz w:val="24"/>
                <w:szCs w:val="24"/>
              </w:rPr>
              <w:t>账号</w:t>
            </w:r>
          </w:p>
        </w:tc>
        <w:tc>
          <w:tcPr>
            <w:tcW w:w="2700" w:type="dxa"/>
            <w:noWrap/>
            <w:vAlign w:val="center"/>
          </w:tcPr>
          <w:p w14:paraId="1F842342" w14:textId="77777777" w:rsidR="00A2474A" w:rsidRPr="00AB1399" w:rsidRDefault="00A2474A" w:rsidP="00A2474A">
            <w:pPr>
              <w:snapToGrid w:val="0"/>
              <w:jc w:val="center"/>
              <w:rPr>
                <w:rFonts w:ascii="宋体" w:cs="宋体"/>
                <w:snapToGrid w:val="0"/>
                <w:sz w:val="24"/>
                <w:szCs w:val="24"/>
              </w:rPr>
            </w:pPr>
          </w:p>
        </w:tc>
      </w:tr>
    </w:tbl>
    <w:p w14:paraId="36C684A4" w14:textId="77777777" w:rsidR="00E718AD" w:rsidRPr="00AB1399" w:rsidRDefault="00E718AD"/>
    <w:p w14:paraId="78DB5593" w14:textId="77777777" w:rsidR="00E718AD" w:rsidRPr="00AB1399" w:rsidRDefault="00BB4EFB">
      <w:pPr>
        <w:spacing w:line="336" w:lineRule="auto"/>
        <w:ind w:firstLineChars="300" w:firstLine="1084"/>
        <w:jc w:val="left"/>
        <w:rPr>
          <w:rFonts w:asciiTheme="minorEastAsia" w:eastAsiaTheme="minorEastAsia" w:hAnsiTheme="minorEastAsia" w:cstheme="minorEastAsia"/>
        </w:rPr>
      </w:pPr>
      <w:r w:rsidRPr="00AB1399">
        <w:rPr>
          <w:rFonts w:asciiTheme="minorEastAsia" w:eastAsiaTheme="minorEastAsia" w:hAnsiTheme="minorEastAsia" w:cstheme="minorEastAsia" w:hint="eastAsia"/>
          <w:b/>
          <w:sz w:val="36"/>
          <w:szCs w:val="36"/>
        </w:rPr>
        <w:br w:type="page"/>
      </w:r>
    </w:p>
    <w:p w14:paraId="116EEBFB" w14:textId="77777777" w:rsidR="00E718AD" w:rsidRPr="00AB1399" w:rsidRDefault="00E718AD">
      <w:pPr>
        <w:rPr>
          <w:rFonts w:asciiTheme="minorEastAsia" w:eastAsiaTheme="minorEastAsia" w:hAnsiTheme="minorEastAsia" w:cstheme="minorEastAsia"/>
        </w:rPr>
      </w:pPr>
    </w:p>
    <w:p w14:paraId="675FAE29" w14:textId="77777777" w:rsidR="00E718AD" w:rsidRPr="00AB1399" w:rsidRDefault="00BB4EFB">
      <w:pPr>
        <w:pStyle w:val="1"/>
        <w:jc w:val="center"/>
        <w:rPr>
          <w:rFonts w:asciiTheme="minorEastAsia" w:eastAsiaTheme="minorEastAsia" w:hAnsiTheme="minorEastAsia" w:cstheme="minorEastAsia"/>
          <w:sz w:val="36"/>
          <w:szCs w:val="36"/>
        </w:rPr>
      </w:pPr>
      <w:bookmarkStart w:id="173" w:name="_Toc7690"/>
      <w:bookmarkStart w:id="174" w:name="_Toc4669"/>
      <w:bookmarkStart w:id="175" w:name="_Toc5599"/>
      <w:bookmarkStart w:id="176" w:name="_Toc2293"/>
      <w:r w:rsidRPr="00AB1399">
        <w:rPr>
          <w:rFonts w:asciiTheme="minorEastAsia" w:eastAsiaTheme="minorEastAsia" w:hAnsiTheme="minorEastAsia" w:cstheme="minorEastAsia" w:hint="eastAsia"/>
          <w:sz w:val="36"/>
          <w:szCs w:val="36"/>
        </w:rPr>
        <w:t>第六部分应提交的有关格式范例</w:t>
      </w:r>
      <w:bookmarkEnd w:id="173"/>
      <w:bookmarkEnd w:id="174"/>
      <w:bookmarkEnd w:id="175"/>
      <w:bookmarkEnd w:id="176"/>
    </w:p>
    <w:p w14:paraId="5CA93AA7" w14:textId="77777777" w:rsidR="00E718AD" w:rsidRPr="00AB1399" w:rsidRDefault="00E718AD">
      <w:pPr>
        <w:spacing w:line="360" w:lineRule="auto"/>
        <w:ind w:firstLineChars="200" w:firstLine="480"/>
        <w:outlineLvl w:val="0"/>
        <w:rPr>
          <w:rFonts w:asciiTheme="minorEastAsia" w:eastAsiaTheme="minorEastAsia" w:hAnsiTheme="minorEastAsia" w:cstheme="minorEastAsia"/>
          <w:sz w:val="24"/>
          <w:szCs w:val="24"/>
        </w:rPr>
      </w:pPr>
    </w:p>
    <w:p w14:paraId="633BF7C0"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供应</w:t>
      </w:r>
      <w:proofErr w:type="gramStart"/>
      <w:r w:rsidRPr="00AB1399">
        <w:rPr>
          <w:rFonts w:asciiTheme="minorEastAsia" w:eastAsiaTheme="minorEastAsia" w:hAnsiTheme="minorEastAsia" w:cstheme="minorEastAsia" w:hint="eastAsia"/>
          <w:sz w:val="24"/>
          <w:szCs w:val="24"/>
        </w:rPr>
        <w:t>商按照</w:t>
      </w:r>
      <w:proofErr w:type="gramEnd"/>
      <w:r w:rsidRPr="00AB1399">
        <w:rPr>
          <w:rFonts w:asciiTheme="minorEastAsia" w:eastAsiaTheme="minorEastAsia" w:hAnsiTheme="minorEastAsia" w:cstheme="minorEastAsia" w:hint="eastAsia"/>
          <w:sz w:val="24"/>
          <w:szCs w:val="24"/>
        </w:rPr>
        <w:t>以下格式编制响应文件，</w:t>
      </w:r>
      <w:r w:rsidRPr="00AB1399">
        <w:rPr>
          <w:rFonts w:asciiTheme="minorEastAsia" w:eastAsiaTheme="minorEastAsia" w:hAnsiTheme="minorEastAsia" w:cstheme="minorEastAsia" w:hint="eastAsia"/>
          <w:b/>
          <w:bCs/>
          <w:sz w:val="24"/>
          <w:szCs w:val="24"/>
        </w:rPr>
        <w:t>“资格文件”、“商务技术文件”、“报价文件”须分3个PDF格式分别导入。</w:t>
      </w:r>
    </w:p>
    <w:p w14:paraId="0E9C6DD9" w14:textId="77777777" w:rsidR="00E718AD" w:rsidRPr="00AB1399" w:rsidRDefault="00BB4EFB">
      <w:pPr>
        <w:spacing w:line="360" w:lineRule="auto"/>
        <w:ind w:firstLineChars="200" w:firstLine="482"/>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此格式内容仅为参考模板，具体内容供应商应根据询价文件要求进行调整。未按以下格式编制响应文件或因格式不规范、页码不清等原因引发的一切后果由供应商自行承担。</w:t>
      </w:r>
    </w:p>
    <w:p w14:paraId="222EE34B" w14:textId="77777777" w:rsidR="00E718AD" w:rsidRPr="00AB1399" w:rsidRDefault="00BB4EFB">
      <w:pPr>
        <w:spacing w:line="360" w:lineRule="auto"/>
        <w:jc w:val="center"/>
        <w:rPr>
          <w:rFonts w:asciiTheme="minorEastAsia" w:eastAsiaTheme="minorEastAsia" w:hAnsiTheme="minorEastAsia" w:cstheme="minorEastAsia"/>
          <w:b/>
          <w:bCs/>
          <w:sz w:val="36"/>
          <w:szCs w:val="36"/>
        </w:rPr>
      </w:pPr>
      <w:r w:rsidRPr="00AB1399">
        <w:rPr>
          <w:rFonts w:asciiTheme="minorEastAsia" w:eastAsiaTheme="minorEastAsia" w:hAnsiTheme="minorEastAsia" w:cstheme="minorEastAsia" w:hint="eastAsia"/>
          <w:b/>
          <w:bCs/>
          <w:sz w:val="24"/>
          <w:szCs w:val="24"/>
        </w:rPr>
        <w:br w:type="page"/>
      </w:r>
      <w:r w:rsidRPr="00AB1399">
        <w:rPr>
          <w:rFonts w:asciiTheme="minorEastAsia" w:eastAsiaTheme="minorEastAsia" w:hAnsiTheme="minorEastAsia" w:cstheme="minorEastAsia" w:hint="eastAsia"/>
          <w:b/>
          <w:bCs/>
          <w:sz w:val="36"/>
          <w:szCs w:val="36"/>
        </w:rPr>
        <w:lastRenderedPageBreak/>
        <w:t>资格文件部分</w:t>
      </w:r>
    </w:p>
    <w:p w14:paraId="7BD27654"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54127CA9" w14:textId="77777777" w:rsidR="00E718AD" w:rsidRPr="00AB1399" w:rsidRDefault="00BB4EFB">
      <w:pPr>
        <w:spacing w:line="360" w:lineRule="auto"/>
        <w:jc w:val="center"/>
        <w:rPr>
          <w:rFonts w:asciiTheme="minorEastAsia" w:eastAsiaTheme="minorEastAsia" w:hAnsiTheme="minorEastAsia" w:cstheme="minorEastAsia"/>
          <w:b/>
          <w:bCs/>
          <w:sz w:val="36"/>
          <w:szCs w:val="36"/>
        </w:rPr>
      </w:pPr>
      <w:r w:rsidRPr="00AB1399">
        <w:rPr>
          <w:rFonts w:asciiTheme="minorEastAsia" w:eastAsiaTheme="minorEastAsia" w:hAnsiTheme="minorEastAsia" w:cstheme="minorEastAsia" w:hint="eastAsia"/>
          <w:b/>
          <w:bCs/>
          <w:sz w:val="36"/>
          <w:szCs w:val="36"/>
        </w:rPr>
        <w:t>目录</w:t>
      </w:r>
    </w:p>
    <w:p w14:paraId="64453AE1" w14:textId="429AE4DC" w:rsidR="00E718AD" w:rsidRPr="00AB1399" w:rsidRDefault="00BB4EFB">
      <w:pPr>
        <w:pStyle w:val="22"/>
        <w:numPr>
          <w:ilvl w:val="0"/>
          <w:numId w:val="27"/>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法定代表人授权书（格式见附件）；如法定代表人直接参加询价并对相应文件签字的（签字是指线下签字扫描后上</w:t>
      </w:r>
      <w:proofErr w:type="gramStart"/>
      <w:r w:rsidRPr="00AB1399">
        <w:rPr>
          <w:rFonts w:asciiTheme="minorEastAsia" w:eastAsiaTheme="minorEastAsia" w:hAnsiTheme="minorEastAsia" w:cstheme="minorEastAsia" w:hint="eastAsia"/>
        </w:rPr>
        <w:t>传或者线</w:t>
      </w:r>
      <w:proofErr w:type="gramEnd"/>
      <w:r w:rsidRPr="00AB1399">
        <w:rPr>
          <w:rFonts w:asciiTheme="minorEastAsia" w:eastAsiaTheme="minorEastAsia" w:hAnsiTheme="minorEastAsia" w:cstheme="minorEastAsia" w:hint="eastAsia"/>
        </w:rPr>
        <w:t>上进行电子签章），只需提供其身份证</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，否则</w:t>
      </w:r>
      <w:proofErr w:type="gramStart"/>
      <w:r w:rsidRPr="00AB1399">
        <w:rPr>
          <w:rFonts w:asciiTheme="minorEastAsia" w:eastAsiaTheme="minorEastAsia" w:hAnsiTheme="minorEastAsia" w:cstheme="minorEastAsia" w:hint="eastAsia"/>
        </w:rPr>
        <w:t>则</w:t>
      </w:r>
      <w:proofErr w:type="gramEnd"/>
      <w:r w:rsidRPr="00AB1399">
        <w:rPr>
          <w:rFonts w:asciiTheme="minorEastAsia" w:eastAsiaTheme="minorEastAsia" w:hAnsiTheme="minorEastAsia" w:cstheme="minorEastAsia" w:hint="eastAsia"/>
        </w:rPr>
        <w:t>应提供授权代表身份证</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w:t>
      </w:r>
    </w:p>
    <w:p w14:paraId="4EF0C19F" w14:textId="4567C923" w:rsidR="00E718AD" w:rsidRPr="00AB1399" w:rsidRDefault="00BB4EFB">
      <w:pPr>
        <w:pStyle w:val="22"/>
        <w:numPr>
          <w:ilvl w:val="0"/>
          <w:numId w:val="27"/>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营业执照(或事业法人登记证或其他工商等登记证明材料)</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、税务登记证(或其它缴纳证明材料)</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、社保登记证（或其它缴纳证明材料）</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；实施“五证合一、一照一码”登记制度改革的，只需提供改革后取得的营业执照</w:t>
      </w:r>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；事业单位的，则提供有效的《事业单位法人证书》副本</w:t>
      </w:r>
      <w:proofErr w:type="gramStart"/>
      <w:r w:rsidR="00623FAA">
        <w:rPr>
          <w:rFonts w:asciiTheme="minorEastAsia" w:eastAsiaTheme="minorEastAsia" w:hAnsiTheme="minorEastAsia" w:cstheme="minorEastAsia" w:hint="eastAsia"/>
        </w:rPr>
        <w:t>扫描件</w:t>
      </w:r>
      <w:r w:rsidRPr="00AB1399">
        <w:rPr>
          <w:rFonts w:asciiTheme="minorEastAsia" w:eastAsiaTheme="minorEastAsia" w:hAnsiTheme="minorEastAsia" w:cstheme="minorEastAsia" w:hint="eastAsia"/>
        </w:rPr>
        <w:t>并加盖</w:t>
      </w:r>
      <w:proofErr w:type="gramEnd"/>
      <w:r w:rsidRPr="00AB1399">
        <w:rPr>
          <w:rFonts w:asciiTheme="minorEastAsia" w:eastAsiaTheme="minorEastAsia" w:hAnsiTheme="minorEastAsia" w:cstheme="minorEastAsia" w:hint="eastAsia"/>
        </w:rPr>
        <w:t>单位公章；</w:t>
      </w:r>
    </w:p>
    <w:p w14:paraId="0540E295" w14:textId="77777777" w:rsidR="00E718AD" w:rsidRPr="00AB1399" w:rsidRDefault="00BB4EFB">
      <w:pPr>
        <w:pStyle w:val="22"/>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询价响应文件中提供相关材料），证明其具备实际承担责任的能力和法定的缔结合同能力，可以独立参加政府采购活动，由单位负责人签署相关文件材料；</w:t>
      </w:r>
    </w:p>
    <w:p w14:paraId="25411E3C" w14:textId="77777777" w:rsidR="00E718AD" w:rsidRPr="00AB1399" w:rsidRDefault="00BB4EFB">
      <w:pPr>
        <w:pStyle w:val="22"/>
        <w:numPr>
          <w:ilvl w:val="0"/>
          <w:numId w:val="27"/>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具有履行合同所必需的产品和专业技术能力的承诺函</w:t>
      </w:r>
      <w:r w:rsidR="00120A80" w:rsidRPr="00AB1399">
        <w:rPr>
          <w:rFonts w:ascii="宋体" w:hAnsi="宋体" w:cs="宋体" w:hint="eastAsia"/>
        </w:rPr>
        <w:t>（格式自拟）</w:t>
      </w:r>
      <w:r w:rsidRPr="00AB1399">
        <w:rPr>
          <w:rFonts w:asciiTheme="minorEastAsia" w:eastAsiaTheme="minorEastAsia" w:hAnsiTheme="minorEastAsia" w:cstheme="minorEastAsia" w:hint="eastAsia"/>
        </w:rPr>
        <w:t>；</w:t>
      </w:r>
    </w:p>
    <w:p w14:paraId="4E31AECD" w14:textId="77777777" w:rsidR="00E718AD" w:rsidRPr="00AB1399" w:rsidRDefault="00BB4EFB">
      <w:pPr>
        <w:pStyle w:val="22"/>
        <w:numPr>
          <w:ilvl w:val="0"/>
          <w:numId w:val="27"/>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投标人承诺函</w:t>
      </w:r>
      <w:r w:rsidR="001C1A8D" w:rsidRPr="00AB1399">
        <w:rPr>
          <w:rFonts w:asciiTheme="minorEastAsia" w:eastAsiaTheme="minorEastAsia" w:hAnsiTheme="minorEastAsia" w:cstheme="minorEastAsia" w:hint="eastAsia"/>
        </w:rPr>
        <w:t>（格式见附件）；</w:t>
      </w:r>
    </w:p>
    <w:p w14:paraId="630BC17E" w14:textId="77777777" w:rsidR="00E718AD" w:rsidRPr="00AB1399" w:rsidRDefault="00BB4EFB">
      <w:pPr>
        <w:pStyle w:val="22"/>
        <w:numPr>
          <w:ilvl w:val="0"/>
          <w:numId w:val="27"/>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中小企业声明函（格式见附件）；</w:t>
      </w:r>
    </w:p>
    <w:p w14:paraId="550AE281" w14:textId="77777777" w:rsidR="00E718AD" w:rsidRPr="00AB1399" w:rsidRDefault="00BB4EFB">
      <w:pPr>
        <w:pStyle w:val="22"/>
        <w:numPr>
          <w:ilvl w:val="0"/>
          <w:numId w:val="27"/>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残疾人福利性单位声明函(如有)（格式见附件）；</w:t>
      </w:r>
    </w:p>
    <w:p w14:paraId="1DA03FA3" w14:textId="77777777" w:rsidR="00E718AD" w:rsidRPr="00AB1399" w:rsidRDefault="00BB4EFB">
      <w:pPr>
        <w:pStyle w:val="22"/>
        <w:numPr>
          <w:ilvl w:val="0"/>
          <w:numId w:val="27"/>
        </w:numPr>
        <w:spacing w:before="0"/>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监狱企业证明文件(如有)（格式见附件）。</w:t>
      </w:r>
    </w:p>
    <w:p w14:paraId="27B622B6" w14:textId="77777777" w:rsidR="00E718AD" w:rsidRPr="00AB1399" w:rsidRDefault="00E718AD">
      <w:pPr>
        <w:pStyle w:val="a4"/>
        <w:ind w:firstLine="486"/>
        <w:rPr>
          <w:rFonts w:asciiTheme="minorEastAsia" w:eastAsiaTheme="minorEastAsia" w:hAnsiTheme="minorEastAsia" w:cstheme="minorEastAsia"/>
        </w:rPr>
      </w:pPr>
    </w:p>
    <w:p w14:paraId="115E796F" w14:textId="77777777" w:rsidR="00E718AD" w:rsidRPr="00AB1399" w:rsidRDefault="00E718AD">
      <w:pPr>
        <w:pStyle w:val="a4"/>
        <w:ind w:firstLine="486"/>
        <w:rPr>
          <w:rFonts w:asciiTheme="minorEastAsia" w:eastAsiaTheme="minorEastAsia" w:hAnsiTheme="minorEastAsia" w:cstheme="minorEastAsia"/>
        </w:rPr>
      </w:pPr>
    </w:p>
    <w:p w14:paraId="70655E94" w14:textId="77777777" w:rsidR="00E718AD" w:rsidRPr="00AB1399" w:rsidRDefault="00BB4EFB">
      <w:pPr>
        <w:rPr>
          <w:rFonts w:asciiTheme="minorEastAsia" w:eastAsiaTheme="minorEastAsia" w:hAnsiTheme="minorEastAsia" w:cstheme="minorEastAsia"/>
        </w:rPr>
      </w:pPr>
      <w:r w:rsidRPr="00AB1399">
        <w:rPr>
          <w:rFonts w:asciiTheme="minorEastAsia" w:eastAsiaTheme="minorEastAsia" w:hAnsiTheme="minorEastAsia" w:cstheme="minorEastAsia" w:hint="eastAsia"/>
        </w:rPr>
        <w:br w:type="page"/>
      </w:r>
      <w:bookmarkStart w:id="177" w:name="_Toc24699"/>
    </w:p>
    <w:p w14:paraId="7BEA4A00" w14:textId="77777777" w:rsidR="00E718AD" w:rsidRPr="00AB1399" w:rsidRDefault="00BB4EFB">
      <w:pPr>
        <w:rPr>
          <w:rFonts w:asciiTheme="minorEastAsia" w:eastAsiaTheme="minorEastAsia" w:hAnsiTheme="minorEastAsia" w:cstheme="minorEastAsia"/>
          <w:b/>
          <w:bCs/>
        </w:rPr>
      </w:pPr>
      <w:r w:rsidRPr="00AB1399">
        <w:rPr>
          <w:rFonts w:asciiTheme="minorEastAsia" w:eastAsiaTheme="minorEastAsia" w:hAnsiTheme="minorEastAsia" w:cstheme="minorEastAsia" w:hint="eastAsia"/>
          <w:b/>
          <w:bCs/>
        </w:rPr>
        <w:lastRenderedPageBreak/>
        <w:t>附件一：</w:t>
      </w:r>
    </w:p>
    <w:p w14:paraId="6625D41D" w14:textId="77777777" w:rsidR="00E718AD" w:rsidRPr="00AB1399" w:rsidRDefault="00BB4EFB">
      <w:pPr>
        <w:spacing w:line="360" w:lineRule="auto"/>
        <w:jc w:val="center"/>
        <w:rPr>
          <w:rFonts w:asciiTheme="minorEastAsia" w:eastAsiaTheme="minorEastAsia" w:hAnsiTheme="minorEastAsia" w:cstheme="minorEastAsia"/>
          <w:b/>
          <w:bCs/>
          <w:sz w:val="32"/>
          <w:szCs w:val="32"/>
        </w:rPr>
      </w:pPr>
      <w:r w:rsidRPr="00AB1399">
        <w:rPr>
          <w:rFonts w:asciiTheme="minorEastAsia" w:eastAsiaTheme="minorEastAsia" w:hAnsiTheme="minorEastAsia" w:cstheme="minorEastAsia" w:hint="eastAsia"/>
          <w:b/>
          <w:bCs/>
          <w:sz w:val="32"/>
          <w:szCs w:val="32"/>
        </w:rPr>
        <w:t>法定代表人授权书</w:t>
      </w:r>
      <w:bookmarkEnd w:id="177"/>
    </w:p>
    <w:p w14:paraId="54474EF3" w14:textId="77777777" w:rsidR="00E718AD" w:rsidRPr="00AB1399" w:rsidRDefault="00E718AD">
      <w:pPr>
        <w:pStyle w:val="2"/>
      </w:pPr>
    </w:p>
    <w:p w14:paraId="4EACA821" w14:textId="77777777" w:rsidR="00E718AD" w:rsidRPr="00AB1399" w:rsidRDefault="000D3D72">
      <w:pPr>
        <w:spacing w:line="360" w:lineRule="auto"/>
        <w:ind w:firstLineChars="200" w:firstLine="480"/>
        <w:rPr>
          <w:rFonts w:asciiTheme="minorEastAsia" w:eastAsiaTheme="minorEastAsia" w:hAnsiTheme="minorEastAsia" w:cstheme="minorEastAsia"/>
          <w:sz w:val="24"/>
          <w:szCs w:val="24"/>
        </w:rPr>
      </w:pPr>
      <w:r>
        <w:rPr>
          <w:rFonts w:ascii="宋体" w:eastAsiaTheme="minorEastAsia" w:hAnsi="宋体" w:cs="宋体" w:hint="eastAsia"/>
          <w:sz w:val="24"/>
        </w:rPr>
        <w:t>绍兴市上虞人民医院</w:t>
      </w:r>
      <w:r w:rsidR="00BB4EFB" w:rsidRPr="00AB1399">
        <w:rPr>
          <w:rFonts w:asciiTheme="minorEastAsia" w:eastAsiaTheme="minorEastAsia" w:hAnsiTheme="minorEastAsia" w:cstheme="minorEastAsia" w:hint="eastAsia"/>
          <w:sz w:val="24"/>
          <w:szCs w:val="24"/>
        </w:rPr>
        <w:t>：</w:t>
      </w:r>
    </w:p>
    <w:p w14:paraId="50BACA63"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浙江天平项目咨询有限公司：</w:t>
      </w:r>
    </w:p>
    <w:p w14:paraId="28F30DFC"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u w:val="single"/>
        </w:rPr>
        <w:t>（供应商全称）</w:t>
      </w:r>
      <w:r w:rsidRPr="00AB1399">
        <w:rPr>
          <w:rFonts w:asciiTheme="minorEastAsia" w:eastAsiaTheme="minorEastAsia" w:hAnsiTheme="minorEastAsia" w:cstheme="minorEastAsia" w:hint="eastAsia"/>
          <w:sz w:val="24"/>
          <w:szCs w:val="24"/>
        </w:rPr>
        <w:t>法定代表人授权</w:t>
      </w:r>
      <w:r w:rsidRPr="00AB1399">
        <w:rPr>
          <w:rFonts w:asciiTheme="minorEastAsia" w:eastAsiaTheme="minorEastAsia" w:hAnsiTheme="minorEastAsia" w:cstheme="minorEastAsia" w:hint="eastAsia"/>
          <w:sz w:val="24"/>
          <w:szCs w:val="24"/>
          <w:u w:val="single"/>
        </w:rPr>
        <w:t>（授权代表名称）</w:t>
      </w:r>
      <w:r w:rsidRPr="00AB1399">
        <w:rPr>
          <w:rFonts w:asciiTheme="minorEastAsia" w:eastAsiaTheme="minorEastAsia" w:hAnsiTheme="minorEastAsia" w:cstheme="minorEastAsia" w:hint="eastAsia"/>
          <w:sz w:val="24"/>
          <w:szCs w:val="24"/>
        </w:rPr>
        <w:t>为授权代表，参加贵处组织的项目</w:t>
      </w:r>
      <w:r w:rsidRPr="00AB1399">
        <w:rPr>
          <w:rFonts w:asciiTheme="minorEastAsia" w:eastAsiaTheme="minorEastAsia" w:hAnsiTheme="minorEastAsia" w:cstheme="minorEastAsia" w:hint="eastAsia"/>
          <w:sz w:val="24"/>
          <w:szCs w:val="24"/>
          <w:u w:val="single"/>
        </w:rPr>
        <w:t>（括号内填写招标编号）</w:t>
      </w:r>
      <w:r w:rsidRPr="00AB1399">
        <w:rPr>
          <w:rFonts w:asciiTheme="minorEastAsia" w:eastAsiaTheme="minorEastAsia" w:hAnsiTheme="minorEastAsia" w:cstheme="minorEastAsia" w:hint="eastAsia"/>
          <w:sz w:val="24"/>
          <w:szCs w:val="24"/>
        </w:rPr>
        <w:t>，授权处理招投标活动中的一切事宜。</w:t>
      </w:r>
    </w:p>
    <w:p w14:paraId="0F6C441B" w14:textId="77777777" w:rsidR="00E718AD" w:rsidRPr="00AB1399" w:rsidRDefault="00E718AD">
      <w:pPr>
        <w:spacing w:line="360" w:lineRule="auto"/>
        <w:ind w:firstLineChars="200" w:firstLine="480"/>
        <w:rPr>
          <w:rFonts w:asciiTheme="minorEastAsia" w:eastAsiaTheme="minorEastAsia" w:hAnsiTheme="minorEastAsia" w:cstheme="minorEastAsia"/>
          <w:sz w:val="24"/>
          <w:szCs w:val="24"/>
        </w:rPr>
      </w:pPr>
    </w:p>
    <w:p w14:paraId="477D8531"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法定代表人签字：</w:t>
      </w:r>
    </w:p>
    <w:p w14:paraId="356B8A49"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供应商全称：（盖章）</w:t>
      </w:r>
    </w:p>
    <w:p w14:paraId="79A4D20E"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日期：</w:t>
      </w:r>
    </w:p>
    <w:p w14:paraId="431B647D"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附：</w:t>
      </w:r>
    </w:p>
    <w:p w14:paraId="0CEADD90"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授权代表姓名：</w:t>
      </w:r>
    </w:p>
    <w:p w14:paraId="2942A219"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职务：</w:t>
      </w:r>
    </w:p>
    <w:p w14:paraId="7C51692D"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详细通讯地址：</w:t>
      </w:r>
    </w:p>
    <w:p w14:paraId="5A3CEA38"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传真：</w:t>
      </w:r>
    </w:p>
    <w:p w14:paraId="6DF23E62"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电话：</w:t>
      </w:r>
    </w:p>
    <w:p w14:paraId="01501FDB"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邮政编码：</w:t>
      </w:r>
    </w:p>
    <w:p w14:paraId="79E2B78C" w14:textId="77777777" w:rsidR="00E718AD" w:rsidRPr="00AB1399" w:rsidRDefault="00E718AD">
      <w:pPr>
        <w:pStyle w:val="a9"/>
        <w:snapToGrid w:val="0"/>
        <w:spacing w:line="360" w:lineRule="auto"/>
        <w:rPr>
          <w:rFonts w:asciiTheme="minorEastAsia" w:eastAsiaTheme="minorEastAsia" w:hAnsiTheme="minorEastAsia" w:cstheme="minorEastAsia"/>
          <w:sz w:val="24"/>
          <w:szCs w:val="24"/>
        </w:rPr>
      </w:pPr>
    </w:p>
    <w:p w14:paraId="09A86F66" w14:textId="77777777" w:rsidR="00E718AD" w:rsidRPr="00AB1399" w:rsidRDefault="00E718AD">
      <w:pPr>
        <w:pStyle w:val="a9"/>
        <w:snapToGrid w:val="0"/>
        <w:spacing w:line="360" w:lineRule="auto"/>
        <w:rPr>
          <w:rFonts w:asciiTheme="minorEastAsia" w:eastAsiaTheme="minorEastAsia" w:hAnsiTheme="minorEastAsia" w:cstheme="minorEastAsia"/>
          <w:sz w:val="24"/>
          <w:szCs w:val="24"/>
        </w:rPr>
      </w:pPr>
    </w:p>
    <w:p w14:paraId="1DC64C89" w14:textId="77777777" w:rsidR="00E718AD" w:rsidRPr="00AB1399" w:rsidRDefault="00E718AD">
      <w:pPr>
        <w:pStyle w:val="a9"/>
        <w:snapToGrid w:val="0"/>
        <w:spacing w:line="360" w:lineRule="auto"/>
        <w:rPr>
          <w:rFonts w:asciiTheme="minorEastAsia" w:eastAsiaTheme="minorEastAsia" w:hAnsiTheme="minorEastAsia" w:cstheme="minorEastAsia"/>
          <w:sz w:val="24"/>
          <w:szCs w:val="24"/>
        </w:rPr>
      </w:pPr>
    </w:p>
    <w:p w14:paraId="5B72EB40" w14:textId="34F004B7" w:rsidR="00E718AD" w:rsidRPr="00AB1399" w:rsidRDefault="00BB4EFB">
      <w:pPr>
        <w:spacing w:line="360" w:lineRule="auto"/>
        <w:rPr>
          <w:rFonts w:asciiTheme="minorEastAsia" w:eastAsiaTheme="minorEastAsia" w:hAnsiTheme="minorEastAsia" w:cstheme="minorEastAsia"/>
          <w:b/>
          <w:bCs/>
          <w:sz w:val="24"/>
          <w:szCs w:val="24"/>
        </w:rPr>
      </w:pPr>
      <w:r w:rsidRPr="00AB1399">
        <w:rPr>
          <w:rFonts w:asciiTheme="minorEastAsia" w:eastAsiaTheme="minorEastAsia" w:hAnsiTheme="minorEastAsia" w:cstheme="minorEastAsia" w:hint="eastAsia"/>
          <w:b/>
          <w:bCs/>
          <w:sz w:val="24"/>
          <w:szCs w:val="24"/>
        </w:rPr>
        <w:t>附：授权代表身份证</w:t>
      </w:r>
      <w:r w:rsidR="00623FAA">
        <w:rPr>
          <w:rFonts w:asciiTheme="minorEastAsia" w:eastAsiaTheme="minorEastAsia" w:hAnsiTheme="minorEastAsia" w:cstheme="minorEastAsia" w:hint="eastAsia"/>
          <w:b/>
          <w:bCs/>
          <w:sz w:val="24"/>
          <w:szCs w:val="24"/>
        </w:rPr>
        <w:t>扫描件</w:t>
      </w:r>
      <w:r w:rsidRPr="00AB1399">
        <w:rPr>
          <w:rFonts w:asciiTheme="minorEastAsia" w:eastAsiaTheme="minorEastAsia" w:hAnsiTheme="minorEastAsia" w:cstheme="minorEastAsia" w:hint="eastAsia"/>
          <w:b/>
          <w:bCs/>
          <w:sz w:val="24"/>
          <w:szCs w:val="24"/>
        </w:rPr>
        <w:t>（正反面）</w:t>
      </w:r>
    </w:p>
    <w:p w14:paraId="62B7DB07" w14:textId="77777777" w:rsidR="00E718AD" w:rsidRPr="00AB1399" w:rsidRDefault="00E718AD">
      <w:pPr>
        <w:spacing w:line="360" w:lineRule="auto"/>
        <w:rPr>
          <w:rFonts w:asciiTheme="minorEastAsia" w:eastAsiaTheme="minorEastAsia" w:hAnsiTheme="minorEastAsia" w:cstheme="minorEastAsia"/>
          <w:b/>
          <w:bCs/>
          <w:sz w:val="24"/>
          <w:szCs w:val="24"/>
        </w:rPr>
      </w:pPr>
    </w:p>
    <w:p w14:paraId="425A8125" w14:textId="77777777" w:rsidR="00E718AD" w:rsidRPr="00AB1399" w:rsidRDefault="00E718AD">
      <w:pPr>
        <w:pStyle w:val="a4"/>
        <w:ind w:firstLine="486"/>
        <w:rPr>
          <w:rFonts w:asciiTheme="minorEastAsia" w:eastAsiaTheme="minorEastAsia" w:hAnsiTheme="minorEastAsia" w:cstheme="minorEastAsia"/>
        </w:rPr>
      </w:pPr>
    </w:p>
    <w:p w14:paraId="25194DF9" w14:textId="77777777" w:rsidR="00E718AD" w:rsidRPr="00AB1399" w:rsidRDefault="00BB4EFB" w:rsidP="009B2407">
      <w:pPr>
        <w:snapToGrid w:val="0"/>
        <w:spacing w:before="50" w:afterLines="50" w:after="156"/>
        <w:jc w:val="left"/>
        <w:rPr>
          <w:rFonts w:asciiTheme="minorEastAsia" w:eastAsiaTheme="minorEastAsia" w:hAnsiTheme="minorEastAsia" w:cstheme="minorEastAsia"/>
          <w:b/>
          <w:bCs/>
          <w:sz w:val="24"/>
          <w:szCs w:val="24"/>
          <w:lang w:val="zh-CN"/>
        </w:rPr>
      </w:pPr>
      <w:r w:rsidRPr="00AB1399">
        <w:rPr>
          <w:rFonts w:asciiTheme="minorEastAsia" w:eastAsiaTheme="minorEastAsia" w:hAnsiTheme="minorEastAsia" w:cstheme="minorEastAsia" w:hint="eastAsia"/>
          <w:b/>
          <w:bCs/>
          <w:sz w:val="24"/>
          <w:szCs w:val="24"/>
        </w:rPr>
        <w:br w:type="page"/>
      </w:r>
      <w:r w:rsidRPr="00AB1399">
        <w:rPr>
          <w:rFonts w:asciiTheme="minorEastAsia" w:eastAsiaTheme="minorEastAsia" w:hAnsiTheme="minorEastAsia" w:cstheme="minorEastAsia" w:hint="eastAsia"/>
          <w:b/>
          <w:bCs/>
          <w:sz w:val="24"/>
          <w:szCs w:val="24"/>
          <w:lang w:val="zh-CN"/>
        </w:rPr>
        <w:lastRenderedPageBreak/>
        <w:t>附件二：</w:t>
      </w:r>
    </w:p>
    <w:p w14:paraId="56D101A7" w14:textId="77777777" w:rsidR="00E718AD" w:rsidRPr="00AB1399" w:rsidRDefault="00BB4EFB">
      <w:pPr>
        <w:spacing w:line="360" w:lineRule="auto"/>
        <w:jc w:val="center"/>
        <w:rPr>
          <w:rFonts w:asciiTheme="minorEastAsia" w:eastAsiaTheme="minorEastAsia" w:hAnsiTheme="minorEastAsia" w:cstheme="minorEastAsia"/>
          <w:b/>
          <w:bCs/>
          <w:sz w:val="32"/>
          <w:szCs w:val="32"/>
        </w:rPr>
      </w:pPr>
      <w:r w:rsidRPr="00AB1399">
        <w:rPr>
          <w:rFonts w:asciiTheme="minorEastAsia" w:eastAsiaTheme="minorEastAsia" w:hAnsiTheme="minorEastAsia" w:cstheme="minorEastAsia" w:hint="eastAsia"/>
          <w:b/>
          <w:bCs/>
          <w:sz w:val="32"/>
          <w:szCs w:val="32"/>
        </w:rPr>
        <w:t>投标人承诺函</w:t>
      </w:r>
    </w:p>
    <w:p w14:paraId="2B39465A" w14:textId="77777777" w:rsidR="00E718AD" w:rsidRPr="00AB1399" w:rsidRDefault="00E718AD">
      <w:pPr>
        <w:spacing w:line="360" w:lineRule="auto"/>
        <w:ind w:firstLineChars="200" w:firstLine="400"/>
        <w:rPr>
          <w:rFonts w:asciiTheme="minorEastAsia" w:eastAsiaTheme="minorEastAsia" w:hAnsiTheme="minorEastAsia" w:cstheme="minorEastAsia"/>
        </w:rPr>
      </w:pPr>
    </w:p>
    <w:p w14:paraId="4F4CA6A3" w14:textId="77777777" w:rsidR="00E718AD" w:rsidRPr="00AB1399" w:rsidRDefault="000D3D72">
      <w:pPr>
        <w:spacing w:line="360" w:lineRule="auto"/>
        <w:ind w:firstLineChars="200" w:firstLine="480"/>
        <w:rPr>
          <w:rFonts w:asciiTheme="minorEastAsia" w:eastAsiaTheme="minorEastAsia" w:hAnsiTheme="minorEastAsia" w:cstheme="minorEastAsia"/>
          <w:sz w:val="24"/>
          <w:szCs w:val="24"/>
        </w:rPr>
      </w:pPr>
      <w:r>
        <w:rPr>
          <w:rFonts w:ascii="宋体" w:eastAsiaTheme="minorEastAsia" w:hAnsi="宋体" w:cs="宋体" w:hint="eastAsia"/>
          <w:sz w:val="24"/>
        </w:rPr>
        <w:t>绍兴市上虞人民医院</w:t>
      </w:r>
      <w:r w:rsidR="00BB4EFB" w:rsidRPr="00AB1399">
        <w:rPr>
          <w:rFonts w:asciiTheme="minorEastAsia" w:eastAsiaTheme="minorEastAsia" w:hAnsiTheme="minorEastAsia" w:cstheme="minorEastAsia" w:hint="eastAsia"/>
          <w:sz w:val="24"/>
          <w:szCs w:val="24"/>
        </w:rPr>
        <w:t>：</w:t>
      </w:r>
    </w:p>
    <w:p w14:paraId="4AA1A10B"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浙江天平项目咨询有限公司：</w:t>
      </w:r>
    </w:p>
    <w:p w14:paraId="35ABF711"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u w:val="single"/>
        </w:rPr>
        <w:t>（投标人名称）</w:t>
      </w:r>
      <w:r w:rsidRPr="00AB1399">
        <w:rPr>
          <w:rFonts w:ascii="宋体" w:hAnsi="宋体" w:cs="宋体" w:hint="eastAsia"/>
          <w:sz w:val="24"/>
        </w:rPr>
        <w:t>系中华人民共和国合法企业，经营地址</w:t>
      </w:r>
      <w:r w:rsidR="00120A80" w:rsidRPr="00AB1399">
        <w:rPr>
          <w:rFonts w:ascii="宋体" w:hAnsi="宋体" w:cs="宋体" w:hint="eastAsia"/>
          <w:sz w:val="24"/>
          <w:u w:val="single"/>
        </w:rPr>
        <w:t xml:space="preserve">               </w:t>
      </w:r>
      <w:r w:rsidRPr="00AB1399">
        <w:rPr>
          <w:rFonts w:ascii="宋体" w:hAnsi="宋体" w:cs="宋体" w:hint="eastAsia"/>
          <w:sz w:val="24"/>
        </w:rPr>
        <w:t>。</w:t>
      </w:r>
    </w:p>
    <w:p w14:paraId="21321960"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我</w:t>
      </w:r>
      <w:r w:rsidRPr="00AB1399">
        <w:rPr>
          <w:rFonts w:ascii="宋体" w:hAnsi="宋体" w:cs="宋体" w:hint="eastAsia"/>
          <w:sz w:val="24"/>
          <w:u w:val="single"/>
        </w:rPr>
        <w:t>（姓名）</w:t>
      </w:r>
      <w:r w:rsidRPr="00AB1399">
        <w:rPr>
          <w:rFonts w:ascii="宋体" w:hAnsi="宋体" w:cs="宋体" w:hint="eastAsia"/>
          <w:sz w:val="24"/>
        </w:rPr>
        <w:t>系</w:t>
      </w:r>
      <w:r w:rsidRPr="00AB1399">
        <w:rPr>
          <w:rFonts w:ascii="宋体" w:hAnsi="宋体" w:cs="宋体" w:hint="eastAsia"/>
          <w:sz w:val="24"/>
          <w:u w:val="single"/>
        </w:rPr>
        <w:t>（投标人名称）</w:t>
      </w:r>
      <w:r w:rsidRPr="00AB1399">
        <w:rPr>
          <w:rFonts w:ascii="宋体" w:hAnsi="宋体" w:cs="宋体" w:hint="eastAsia"/>
          <w:sz w:val="24"/>
        </w:rPr>
        <w:t>的法定代表人，我方愿意参加贵方组织的</w:t>
      </w:r>
      <w:r w:rsidRPr="00AB1399">
        <w:rPr>
          <w:rFonts w:ascii="宋体" w:hAnsi="宋体" w:cs="宋体" w:hint="eastAsia"/>
          <w:sz w:val="24"/>
          <w:u w:val="single"/>
        </w:rPr>
        <w:t>（招标项目名称）（编号为）</w:t>
      </w:r>
      <w:r w:rsidRPr="00AB1399">
        <w:rPr>
          <w:rFonts w:ascii="宋体" w:hAnsi="宋体" w:cs="宋体" w:hint="eastAsia"/>
          <w:sz w:val="24"/>
        </w:rPr>
        <w:t>的投标，为此，我方就本次投标有关事项郑重承诺如下：</w:t>
      </w:r>
    </w:p>
    <w:p w14:paraId="1A043552"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1、我方已详细审查全部招标文件，同意招标文件的各项要求。</w:t>
      </w:r>
    </w:p>
    <w:p w14:paraId="2E7E3C2B"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2、我方向贵方提交的所有投标文件、资料都是准确的和真实的。</w:t>
      </w:r>
    </w:p>
    <w:p w14:paraId="3BD70BFF"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3、若中标，我方将按招标文件规定履行合同责任和义务。</w:t>
      </w:r>
    </w:p>
    <w:p w14:paraId="43F40F53"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4、我方不是采购人的附属机构；在获知本项目采购信息后，与采购人聘请的为此项目提供咨询服务的公司及其附属机构没有任何联系。</w:t>
      </w:r>
    </w:p>
    <w:p w14:paraId="04FCCD41"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5、投标文件自开标日起有效期为90天。</w:t>
      </w:r>
    </w:p>
    <w:p w14:paraId="715AF1E1"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6、我方参与本项目前3年内的经营活动中没有重大违法记录；</w:t>
      </w:r>
    </w:p>
    <w:p w14:paraId="48FE3894"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7、我方通过“信用中国”网站（www.creditchina.gov.cn）、中国政府采购网（www.ccgp.gov.cn）查询，未被列入失信被执行人、重大税收违法案件当事人名单、政府采购严重违法失信行为记录名单。</w:t>
      </w:r>
    </w:p>
    <w:p w14:paraId="5BCD58B6" w14:textId="77777777" w:rsidR="00E718AD" w:rsidRPr="00AB1399" w:rsidRDefault="00BB4EFB">
      <w:pPr>
        <w:pStyle w:val="22"/>
        <w:spacing w:before="0"/>
        <w:ind w:firstLine="480"/>
        <w:rPr>
          <w:rFonts w:ascii="宋体" w:hAnsi="宋体" w:cs="宋体"/>
        </w:rPr>
      </w:pPr>
      <w:r w:rsidRPr="00AB1399">
        <w:rPr>
          <w:rFonts w:ascii="宋体" w:hAnsi="宋体" w:cs="宋体" w:hint="eastAsia"/>
        </w:rPr>
        <w:t>8、具有良好的商业信誉和健全的财务会计制度；</w:t>
      </w:r>
    </w:p>
    <w:p w14:paraId="6FD11AE0"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9、具有依法缴纳税收和社会保障资金的良好记录；</w:t>
      </w:r>
    </w:p>
    <w:p w14:paraId="4400FEA2"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10、以上事项如有虚假或隐瞒，我方愿意承担一切后果，并不再寻求任何旨在减轻或免除法律责任的辩解。</w:t>
      </w:r>
    </w:p>
    <w:p w14:paraId="75355F0C" w14:textId="77777777" w:rsidR="00E718AD" w:rsidRPr="00AB1399" w:rsidRDefault="00E718AD">
      <w:pPr>
        <w:pStyle w:val="a4"/>
        <w:rPr>
          <w:rFonts w:asciiTheme="minorEastAsia" w:eastAsiaTheme="minorEastAsia" w:hAnsiTheme="minorEastAsia" w:cstheme="minorEastAsia"/>
        </w:rPr>
      </w:pPr>
    </w:p>
    <w:p w14:paraId="1B8C332B" w14:textId="77777777" w:rsidR="00E718AD" w:rsidRPr="00AB1399" w:rsidRDefault="00E718AD">
      <w:pPr>
        <w:pStyle w:val="a4"/>
        <w:rPr>
          <w:rFonts w:asciiTheme="minorEastAsia" w:eastAsiaTheme="minorEastAsia" w:hAnsiTheme="minorEastAsia" w:cstheme="minorEastAsia"/>
        </w:rPr>
      </w:pPr>
    </w:p>
    <w:p w14:paraId="6C93A9FF"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法定代表人签名（或签名章）：</w:t>
      </w:r>
    </w:p>
    <w:p w14:paraId="77ED905F"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日期：</w:t>
      </w:r>
    </w:p>
    <w:p w14:paraId="6FC88CB6"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供应商全称（公章）：</w:t>
      </w:r>
    </w:p>
    <w:p w14:paraId="7BCB1A39" w14:textId="77777777" w:rsidR="00E718AD" w:rsidRPr="00AB1399" w:rsidRDefault="00E718AD">
      <w:pPr>
        <w:pStyle w:val="a4"/>
        <w:ind w:firstLine="566"/>
        <w:rPr>
          <w:rFonts w:asciiTheme="minorEastAsia" w:eastAsiaTheme="minorEastAsia" w:hAnsiTheme="minorEastAsia" w:cstheme="minorEastAsia"/>
          <w:sz w:val="28"/>
          <w:szCs w:val="28"/>
        </w:rPr>
      </w:pPr>
    </w:p>
    <w:p w14:paraId="39BA0381" w14:textId="77777777" w:rsidR="00E718AD" w:rsidRPr="00AB1399" w:rsidRDefault="00E718AD">
      <w:pPr>
        <w:spacing w:line="360" w:lineRule="auto"/>
        <w:jc w:val="left"/>
        <w:rPr>
          <w:rFonts w:asciiTheme="minorEastAsia" w:eastAsiaTheme="minorEastAsia" w:hAnsiTheme="minorEastAsia" w:cstheme="minorEastAsia"/>
          <w:b/>
          <w:bCs/>
          <w:sz w:val="24"/>
          <w:szCs w:val="24"/>
          <w:lang w:val="zh-CN"/>
        </w:rPr>
      </w:pPr>
    </w:p>
    <w:p w14:paraId="30253D03" w14:textId="77777777" w:rsidR="00E718AD" w:rsidRPr="00AB1399" w:rsidRDefault="00BB4EFB">
      <w:pPr>
        <w:spacing w:line="360" w:lineRule="auto"/>
        <w:jc w:val="left"/>
        <w:rPr>
          <w:rFonts w:asciiTheme="minorEastAsia" w:eastAsiaTheme="minorEastAsia" w:hAnsiTheme="minorEastAsia" w:cstheme="minorEastAsia"/>
          <w:b/>
          <w:bCs/>
          <w:sz w:val="32"/>
          <w:szCs w:val="32"/>
        </w:rPr>
      </w:pPr>
      <w:r w:rsidRPr="00AB1399">
        <w:rPr>
          <w:rFonts w:asciiTheme="minorEastAsia" w:eastAsiaTheme="minorEastAsia" w:hAnsiTheme="minorEastAsia" w:cstheme="minorEastAsia" w:hint="eastAsia"/>
          <w:b/>
          <w:bCs/>
          <w:sz w:val="24"/>
          <w:szCs w:val="24"/>
          <w:lang w:val="zh-CN"/>
        </w:rPr>
        <w:lastRenderedPageBreak/>
        <w:t>附件三：</w:t>
      </w:r>
    </w:p>
    <w:p w14:paraId="1FA26B11" w14:textId="77777777" w:rsidR="00E718AD" w:rsidRPr="00AB1399" w:rsidRDefault="00BB4EFB">
      <w:pPr>
        <w:spacing w:line="360" w:lineRule="auto"/>
        <w:jc w:val="center"/>
        <w:rPr>
          <w:rFonts w:asciiTheme="minorEastAsia" w:eastAsiaTheme="minorEastAsia" w:hAnsiTheme="minorEastAsia" w:cstheme="minorEastAsia"/>
          <w:b/>
          <w:bCs/>
          <w:sz w:val="32"/>
          <w:szCs w:val="32"/>
        </w:rPr>
      </w:pPr>
      <w:r w:rsidRPr="00AB1399">
        <w:rPr>
          <w:rFonts w:asciiTheme="minorEastAsia" w:eastAsiaTheme="minorEastAsia" w:hAnsiTheme="minorEastAsia" w:cstheme="minorEastAsia" w:hint="eastAsia"/>
          <w:b/>
          <w:bCs/>
          <w:sz w:val="32"/>
          <w:szCs w:val="32"/>
        </w:rPr>
        <w:t>中小企业声明函</w:t>
      </w:r>
    </w:p>
    <w:p w14:paraId="34F22FE3" w14:textId="77777777" w:rsidR="00E718AD" w:rsidRPr="00AB1399" w:rsidRDefault="00BB4EFB">
      <w:pPr>
        <w:widowControl/>
        <w:snapToGrid w:val="0"/>
        <w:spacing w:line="324" w:lineRule="auto"/>
        <w:ind w:firstLineChars="200" w:firstLine="480"/>
        <w:jc w:val="center"/>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【不属于中小企业的无需填写、递交】</w:t>
      </w:r>
    </w:p>
    <w:p w14:paraId="4A23E098" w14:textId="77777777" w:rsidR="00E718AD" w:rsidRPr="00AB1399" w:rsidRDefault="00BB4EFB">
      <w:pPr>
        <w:spacing w:line="360" w:lineRule="auto"/>
        <w:ind w:firstLineChars="200" w:firstLine="480"/>
        <w:jc w:val="left"/>
        <w:rPr>
          <w:rFonts w:ascii="宋体" w:hAnsi="宋体" w:cs="宋体"/>
          <w:sz w:val="24"/>
        </w:rPr>
      </w:pPr>
      <w:r w:rsidRPr="00AB1399">
        <w:rPr>
          <w:rFonts w:ascii="宋体" w:hAnsi="宋体" w:cs="宋体" w:hint="eastAsia"/>
          <w:sz w:val="24"/>
        </w:rPr>
        <w:t>本公司（联合体）郑重声明，根据《政府采购促进中小企业发展管理办法》 （财库﹝2020﹞46 号）的规定，本公司（联合体）参加的采购活动，提供的货物全部由符合政策要求的中小企业制造。相关企业（含联合体中的中小企业、签订分包意向协议的中小企业）的具体情况如下：</w:t>
      </w:r>
    </w:p>
    <w:p w14:paraId="5D6C0BD9" w14:textId="18009C62" w:rsidR="00E718AD" w:rsidRPr="00AB1399" w:rsidRDefault="00BB4EFB">
      <w:pPr>
        <w:spacing w:line="360" w:lineRule="auto"/>
        <w:ind w:firstLineChars="200" w:firstLine="480"/>
        <w:jc w:val="left"/>
        <w:rPr>
          <w:rFonts w:ascii="宋体" w:hAnsi="宋体" w:cs="宋体"/>
          <w:sz w:val="24"/>
        </w:rPr>
      </w:pPr>
      <w:r w:rsidRPr="00AB1399">
        <w:rPr>
          <w:rFonts w:ascii="宋体" w:hAnsi="宋体" w:cs="宋体" w:hint="eastAsia"/>
          <w:sz w:val="24"/>
        </w:rPr>
        <w:t>1.</w:t>
      </w:r>
      <w:r w:rsidRPr="00AB1399">
        <w:rPr>
          <w:rFonts w:ascii="宋体" w:hAnsi="宋体" w:cs="宋体" w:hint="eastAsia"/>
          <w:sz w:val="24"/>
          <w:u w:val="single"/>
        </w:rPr>
        <w:t xml:space="preserve">        （标的名称）</w:t>
      </w:r>
      <w:r w:rsidRPr="00AB1399">
        <w:rPr>
          <w:rFonts w:ascii="宋体" w:hAnsi="宋体" w:cs="宋体" w:hint="eastAsia"/>
          <w:sz w:val="24"/>
        </w:rPr>
        <w:t>，属于</w:t>
      </w:r>
      <w:r w:rsidR="00FA4835">
        <w:rPr>
          <w:rFonts w:ascii="宋体" w:hAnsi="宋体" w:cs="宋体" w:hint="eastAsia"/>
          <w:sz w:val="24"/>
          <w:u w:val="single"/>
        </w:rPr>
        <w:t xml:space="preserve">   </w:t>
      </w:r>
      <w:r w:rsidR="00051E1E">
        <w:rPr>
          <w:rFonts w:ascii="宋体" w:hAnsi="宋体" w:cs="宋体" w:hint="eastAsia"/>
          <w:sz w:val="24"/>
          <w:u w:val="single"/>
        </w:rPr>
        <w:t>制造</w:t>
      </w:r>
      <w:r w:rsidR="003A7B78">
        <w:rPr>
          <w:rFonts w:ascii="宋体" w:hAnsi="宋体" w:cs="宋体" w:hint="eastAsia"/>
          <w:sz w:val="24"/>
          <w:u w:val="single"/>
        </w:rPr>
        <w:t>业</w:t>
      </w:r>
      <w:r w:rsidR="00FA4835">
        <w:rPr>
          <w:rFonts w:ascii="宋体" w:hAnsi="宋体" w:cs="宋体" w:hint="eastAsia"/>
          <w:sz w:val="24"/>
          <w:u w:val="single"/>
        </w:rPr>
        <w:t xml:space="preserve">  </w:t>
      </w:r>
      <w:r w:rsidRPr="00AB1399">
        <w:rPr>
          <w:rFonts w:ascii="宋体" w:hAnsi="宋体" w:cs="宋体" w:hint="eastAsia"/>
          <w:sz w:val="24"/>
        </w:rPr>
        <w:t>行业 ；制造商为</w:t>
      </w:r>
      <w:r w:rsidRPr="00AB1399">
        <w:rPr>
          <w:rFonts w:ascii="宋体" w:hAnsi="宋体" w:cs="宋体" w:hint="eastAsia"/>
          <w:sz w:val="24"/>
          <w:u w:val="single"/>
        </w:rPr>
        <w:t xml:space="preserve">           （企业名称） </w:t>
      </w:r>
      <w:r w:rsidRPr="00AB1399">
        <w:rPr>
          <w:rFonts w:ascii="宋体" w:hAnsi="宋体" w:cs="宋体" w:hint="eastAsia"/>
          <w:sz w:val="24"/>
        </w:rPr>
        <w:t>，从业人员人，营业收入为万元，资产总额为万元 ，属于</w:t>
      </w:r>
      <w:r w:rsidRPr="00AB1399">
        <w:rPr>
          <w:rFonts w:ascii="宋体" w:hAnsi="宋体" w:cs="宋体" w:hint="eastAsia"/>
          <w:sz w:val="24"/>
          <w:u w:val="single"/>
        </w:rPr>
        <w:t xml:space="preserve">     （中型企业、小型企业、微型企业）</w:t>
      </w:r>
      <w:r w:rsidRPr="00AB1399">
        <w:rPr>
          <w:rFonts w:ascii="宋体" w:hAnsi="宋体" w:cs="宋体" w:hint="eastAsia"/>
          <w:sz w:val="24"/>
        </w:rPr>
        <w:t xml:space="preserve"> ；</w:t>
      </w:r>
    </w:p>
    <w:p w14:paraId="150F5B80" w14:textId="5E9200F6" w:rsidR="00E718AD" w:rsidRPr="00AB1399" w:rsidRDefault="00BB4EFB">
      <w:pPr>
        <w:spacing w:line="360" w:lineRule="auto"/>
        <w:ind w:firstLineChars="200" w:firstLine="480"/>
        <w:jc w:val="left"/>
        <w:rPr>
          <w:rFonts w:ascii="宋体" w:hAnsi="宋体" w:cs="宋体"/>
          <w:sz w:val="24"/>
        </w:rPr>
      </w:pPr>
      <w:r w:rsidRPr="00AB1399">
        <w:rPr>
          <w:rFonts w:ascii="宋体" w:hAnsi="宋体" w:cs="宋体" w:hint="eastAsia"/>
          <w:sz w:val="24"/>
        </w:rPr>
        <w:t>2.</w:t>
      </w:r>
      <w:r w:rsidRPr="00AB1399">
        <w:rPr>
          <w:rFonts w:ascii="宋体" w:hAnsi="宋体" w:cs="宋体" w:hint="eastAsia"/>
          <w:sz w:val="24"/>
          <w:u w:val="single"/>
        </w:rPr>
        <w:t xml:space="preserve">        （标的名称）</w:t>
      </w:r>
      <w:r w:rsidRPr="00AB1399">
        <w:rPr>
          <w:rFonts w:ascii="宋体" w:hAnsi="宋体" w:cs="宋体" w:hint="eastAsia"/>
          <w:sz w:val="24"/>
        </w:rPr>
        <w:t>，属于</w:t>
      </w:r>
      <w:r w:rsidR="00FA4835">
        <w:rPr>
          <w:rFonts w:ascii="宋体" w:hAnsi="宋体" w:cs="宋体" w:hint="eastAsia"/>
          <w:sz w:val="24"/>
          <w:u w:val="single"/>
        </w:rPr>
        <w:t xml:space="preserve">   </w:t>
      </w:r>
      <w:r w:rsidR="00051E1E">
        <w:rPr>
          <w:rFonts w:ascii="宋体" w:hAnsi="宋体" w:cs="宋体" w:hint="eastAsia"/>
          <w:sz w:val="24"/>
          <w:u w:val="single"/>
        </w:rPr>
        <w:t>制造</w:t>
      </w:r>
      <w:r w:rsidR="003A7B78">
        <w:rPr>
          <w:rFonts w:ascii="宋体" w:hAnsi="宋体" w:cs="宋体" w:hint="eastAsia"/>
          <w:sz w:val="24"/>
          <w:u w:val="single"/>
        </w:rPr>
        <w:t>业</w:t>
      </w:r>
      <w:r w:rsidR="00FA4835">
        <w:rPr>
          <w:rFonts w:ascii="宋体" w:hAnsi="宋体" w:cs="宋体" w:hint="eastAsia"/>
          <w:sz w:val="24"/>
          <w:u w:val="single"/>
        </w:rPr>
        <w:t xml:space="preserve">  </w:t>
      </w:r>
      <w:r w:rsidRPr="00AB1399">
        <w:rPr>
          <w:rFonts w:ascii="宋体" w:hAnsi="宋体" w:cs="宋体" w:hint="eastAsia"/>
          <w:sz w:val="24"/>
        </w:rPr>
        <w:t>行业 ；制造商为</w:t>
      </w:r>
      <w:r w:rsidRPr="00AB1399">
        <w:rPr>
          <w:rFonts w:ascii="宋体" w:hAnsi="宋体" w:cs="宋体" w:hint="eastAsia"/>
          <w:sz w:val="24"/>
          <w:u w:val="single"/>
        </w:rPr>
        <w:t xml:space="preserve">           （企业名称） </w:t>
      </w:r>
      <w:r w:rsidRPr="00AB1399">
        <w:rPr>
          <w:rFonts w:ascii="宋体" w:hAnsi="宋体" w:cs="宋体" w:hint="eastAsia"/>
          <w:sz w:val="24"/>
        </w:rPr>
        <w:t>，从业人员人，营业收入为万元，资产总额为万元 ，属于</w:t>
      </w:r>
      <w:r w:rsidRPr="00AB1399">
        <w:rPr>
          <w:rFonts w:ascii="宋体" w:hAnsi="宋体" w:cs="宋体" w:hint="eastAsia"/>
          <w:sz w:val="24"/>
          <w:u w:val="single"/>
        </w:rPr>
        <w:t xml:space="preserve">     （中型企业、小型企业、微型企业）</w:t>
      </w:r>
      <w:r w:rsidRPr="00AB1399">
        <w:rPr>
          <w:rFonts w:ascii="宋体" w:hAnsi="宋体" w:cs="宋体" w:hint="eastAsia"/>
          <w:sz w:val="24"/>
        </w:rPr>
        <w:t xml:space="preserve"> ；</w:t>
      </w:r>
    </w:p>
    <w:p w14:paraId="093604E9" w14:textId="77777777" w:rsidR="00E718AD" w:rsidRPr="00AB1399" w:rsidRDefault="00BB4EFB">
      <w:pPr>
        <w:spacing w:line="360" w:lineRule="auto"/>
        <w:ind w:firstLineChars="200" w:firstLine="480"/>
        <w:jc w:val="left"/>
        <w:rPr>
          <w:rFonts w:ascii="宋体" w:hAnsi="宋体" w:cs="宋体"/>
          <w:sz w:val="24"/>
        </w:rPr>
      </w:pPr>
      <w:r w:rsidRPr="00AB1399">
        <w:rPr>
          <w:rFonts w:ascii="宋体" w:hAnsi="宋体" w:cs="宋体" w:hint="eastAsia"/>
          <w:sz w:val="24"/>
        </w:rPr>
        <w:t>……</w:t>
      </w:r>
    </w:p>
    <w:p w14:paraId="78671617" w14:textId="77777777" w:rsidR="00E718AD" w:rsidRPr="00AB1399" w:rsidRDefault="00BB4EFB">
      <w:pPr>
        <w:spacing w:line="360" w:lineRule="auto"/>
        <w:ind w:firstLineChars="200" w:firstLine="480"/>
        <w:jc w:val="left"/>
        <w:rPr>
          <w:rFonts w:ascii="宋体" w:hAnsi="宋体" w:cs="宋体"/>
          <w:sz w:val="24"/>
        </w:rPr>
      </w:pPr>
      <w:r w:rsidRPr="00AB1399">
        <w:rPr>
          <w:rFonts w:ascii="宋体" w:hAnsi="宋体" w:cs="宋体" w:hint="eastAsia"/>
          <w:sz w:val="24"/>
        </w:rPr>
        <w:t>以上企业，不属于大企业的分支机构，不存在控股股东为大企业的情形，也不存在与大企业的负责人为同一人的情形。</w:t>
      </w:r>
    </w:p>
    <w:p w14:paraId="25C75A15" w14:textId="77777777" w:rsidR="00E718AD" w:rsidRPr="00AB1399" w:rsidRDefault="00BB4EFB">
      <w:pPr>
        <w:spacing w:line="360" w:lineRule="auto"/>
        <w:ind w:firstLineChars="200" w:firstLine="480"/>
        <w:jc w:val="left"/>
        <w:rPr>
          <w:rFonts w:ascii="宋体" w:hAnsi="宋体" w:cs="宋体"/>
          <w:sz w:val="24"/>
        </w:rPr>
      </w:pPr>
      <w:r w:rsidRPr="00AB1399">
        <w:rPr>
          <w:rFonts w:ascii="宋体" w:hAnsi="宋体" w:cs="宋体" w:hint="eastAsia"/>
          <w:sz w:val="24"/>
        </w:rPr>
        <w:t>本企业对上述声明内容的真实性负责。如有虚假，将依法承担相应责任。</w:t>
      </w:r>
    </w:p>
    <w:p w14:paraId="6BD7967E" w14:textId="77777777" w:rsidR="00E718AD" w:rsidRPr="00AB1399" w:rsidRDefault="00E718AD">
      <w:pPr>
        <w:spacing w:line="288" w:lineRule="auto"/>
        <w:ind w:right="420" w:firstLineChars="1800" w:firstLine="4320"/>
        <w:rPr>
          <w:rFonts w:asciiTheme="minorEastAsia" w:eastAsiaTheme="minorEastAsia" w:hAnsiTheme="minorEastAsia" w:cstheme="minorEastAsia"/>
          <w:sz w:val="24"/>
          <w:szCs w:val="24"/>
        </w:rPr>
      </w:pPr>
    </w:p>
    <w:p w14:paraId="48B548D3" w14:textId="77777777" w:rsidR="00E718AD" w:rsidRPr="00AB1399" w:rsidRDefault="00E718AD">
      <w:pPr>
        <w:spacing w:line="288" w:lineRule="auto"/>
        <w:ind w:right="420" w:firstLineChars="1800" w:firstLine="4320"/>
        <w:rPr>
          <w:rFonts w:asciiTheme="minorEastAsia" w:eastAsiaTheme="minorEastAsia" w:hAnsiTheme="minorEastAsia" w:cstheme="minorEastAsia"/>
          <w:sz w:val="24"/>
          <w:szCs w:val="24"/>
        </w:rPr>
      </w:pPr>
    </w:p>
    <w:p w14:paraId="6DB7939A" w14:textId="77777777" w:rsidR="00E718AD" w:rsidRPr="00AB1399" w:rsidRDefault="00BB4EFB">
      <w:pPr>
        <w:spacing w:line="288" w:lineRule="auto"/>
        <w:ind w:right="420" w:firstLineChars="2000" w:firstLine="480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 xml:space="preserve">企业名称（盖章）： </w:t>
      </w:r>
    </w:p>
    <w:p w14:paraId="36A669B1" w14:textId="77777777" w:rsidR="00E718AD" w:rsidRPr="00AB1399" w:rsidRDefault="00BB4EFB">
      <w:pPr>
        <w:spacing w:line="288" w:lineRule="auto"/>
        <w:ind w:leftChars="1800" w:left="3600" w:firstLineChars="400" w:firstLine="96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日期：   年     月     日</w:t>
      </w:r>
    </w:p>
    <w:p w14:paraId="293170C3" w14:textId="77777777" w:rsidR="00E718AD" w:rsidRPr="00AB1399" w:rsidRDefault="00E718AD">
      <w:pPr>
        <w:spacing w:line="288" w:lineRule="auto"/>
        <w:jc w:val="left"/>
        <w:rPr>
          <w:rFonts w:asciiTheme="minorEastAsia" w:eastAsiaTheme="minorEastAsia" w:hAnsiTheme="minorEastAsia" w:cstheme="minorEastAsia"/>
          <w:sz w:val="24"/>
          <w:szCs w:val="24"/>
        </w:rPr>
      </w:pPr>
    </w:p>
    <w:p w14:paraId="68BFAAED" w14:textId="77777777" w:rsidR="00E718AD" w:rsidRPr="00AB1399" w:rsidRDefault="00E718AD">
      <w:pPr>
        <w:spacing w:line="288" w:lineRule="auto"/>
        <w:jc w:val="left"/>
        <w:rPr>
          <w:rFonts w:asciiTheme="minorEastAsia" w:eastAsiaTheme="minorEastAsia" w:hAnsiTheme="minorEastAsia" w:cstheme="minorEastAsia"/>
          <w:sz w:val="24"/>
          <w:szCs w:val="24"/>
        </w:rPr>
      </w:pPr>
    </w:p>
    <w:p w14:paraId="1C0D27E2" w14:textId="77777777" w:rsidR="00120A80" w:rsidRPr="00AB1399" w:rsidRDefault="00120A80" w:rsidP="00120A80">
      <w:pPr>
        <w:spacing w:line="288" w:lineRule="auto"/>
        <w:ind w:firstLineChars="200" w:firstLine="480"/>
        <w:jc w:val="left"/>
        <w:rPr>
          <w:rFonts w:asciiTheme="minorEastAsia" w:eastAsiaTheme="minorEastAsia" w:hAnsiTheme="minorEastAsia" w:cstheme="minorEastAsia"/>
          <w:sz w:val="24"/>
          <w:szCs w:val="24"/>
        </w:rPr>
      </w:pPr>
    </w:p>
    <w:p w14:paraId="3FBFBE27" w14:textId="77777777" w:rsidR="00120A80" w:rsidRPr="00AB1399" w:rsidRDefault="00120A80" w:rsidP="00120A80">
      <w:pPr>
        <w:spacing w:line="288" w:lineRule="auto"/>
        <w:ind w:firstLineChars="200" w:firstLine="480"/>
        <w:jc w:val="left"/>
        <w:rPr>
          <w:rFonts w:asciiTheme="minorEastAsia" w:eastAsiaTheme="minorEastAsia" w:hAnsiTheme="minorEastAsia" w:cstheme="minorEastAsia"/>
          <w:sz w:val="24"/>
          <w:szCs w:val="24"/>
        </w:rPr>
      </w:pPr>
    </w:p>
    <w:p w14:paraId="39EEA8B9" w14:textId="77777777" w:rsidR="00E718AD" w:rsidRPr="00AB1399" w:rsidRDefault="00BB4EFB" w:rsidP="00120A80">
      <w:pPr>
        <w:spacing w:line="288" w:lineRule="auto"/>
        <w:ind w:firstLineChars="200" w:firstLine="480"/>
        <w:jc w:val="left"/>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注：从业人员、营业收入、资产总额填报上一年度数据，无上</w:t>
      </w:r>
      <w:proofErr w:type="gramStart"/>
      <w:r w:rsidRPr="00AB1399">
        <w:rPr>
          <w:rFonts w:asciiTheme="minorEastAsia" w:eastAsiaTheme="minorEastAsia" w:hAnsiTheme="minorEastAsia" w:cstheme="minorEastAsia" w:hint="eastAsia"/>
          <w:sz w:val="24"/>
          <w:szCs w:val="24"/>
        </w:rPr>
        <w:t>一</w:t>
      </w:r>
      <w:proofErr w:type="gramEnd"/>
      <w:r w:rsidRPr="00AB1399">
        <w:rPr>
          <w:rFonts w:asciiTheme="minorEastAsia" w:eastAsiaTheme="minorEastAsia" w:hAnsiTheme="minorEastAsia" w:cstheme="minorEastAsia" w:hint="eastAsia"/>
          <w:sz w:val="24"/>
          <w:szCs w:val="24"/>
        </w:rPr>
        <w:t>年度数据的新成立企业可不填报。</w:t>
      </w:r>
    </w:p>
    <w:p w14:paraId="13CB90C9" w14:textId="77777777" w:rsidR="00E718AD" w:rsidRPr="00AB1399" w:rsidRDefault="00E718AD">
      <w:pPr>
        <w:widowControl/>
        <w:snapToGrid w:val="0"/>
        <w:spacing w:line="324" w:lineRule="auto"/>
        <w:ind w:firstLineChars="200" w:firstLine="480"/>
        <w:jc w:val="left"/>
        <w:rPr>
          <w:rFonts w:asciiTheme="minorEastAsia" w:eastAsiaTheme="minorEastAsia" w:hAnsiTheme="minorEastAsia" w:cstheme="minorEastAsia"/>
          <w:sz w:val="24"/>
          <w:szCs w:val="24"/>
        </w:rPr>
      </w:pPr>
    </w:p>
    <w:p w14:paraId="037E1EC1" w14:textId="77777777" w:rsidR="00E718AD" w:rsidRPr="00AB1399" w:rsidRDefault="00BB4EFB">
      <w:pPr>
        <w:rPr>
          <w:rFonts w:asciiTheme="minorEastAsia" w:eastAsiaTheme="minorEastAsia" w:hAnsiTheme="minorEastAsia" w:cstheme="minorEastAsia"/>
          <w:b/>
          <w:bCs/>
          <w:sz w:val="24"/>
          <w:szCs w:val="24"/>
          <w:lang w:val="zh-CN"/>
        </w:rPr>
      </w:pPr>
      <w:bookmarkStart w:id="178" w:name="_Toc9715"/>
      <w:bookmarkStart w:id="179" w:name="_Toc16150"/>
      <w:bookmarkStart w:id="180" w:name="_Toc31472"/>
      <w:bookmarkStart w:id="181" w:name="_Toc25017"/>
      <w:r w:rsidRPr="00AB1399">
        <w:rPr>
          <w:rFonts w:asciiTheme="minorEastAsia" w:eastAsiaTheme="minorEastAsia" w:hAnsiTheme="minorEastAsia" w:cstheme="minorEastAsia" w:hint="eastAsia"/>
          <w:b/>
          <w:bCs/>
          <w:sz w:val="24"/>
          <w:szCs w:val="24"/>
          <w:lang w:val="zh-CN"/>
        </w:rPr>
        <w:br w:type="page"/>
      </w:r>
    </w:p>
    <w:p w14:paraId="186E7A47" w14:textId="77777777" w:rsidR="00E718AD" w:rsidRPr="00AB1399" w:rsidRDefault="00BB4EFB">
      <w:pPr>
        <w:rPr>
          <w:rFonts w:asciiTheme="minorEastAsia" w:eastAsiaTheme="minorEastAsia" w:hAnsiTheme="minorEastAsia" w:cstheme="minorEastAsia"/>
          <w:b/>
          <w:bCs/>
          <w:sz w:val="24"/>
          <w:szCs w:val="24"/>
          <w:lang w:val="zh-CN"/>
        </w:rPr>
      </w:pPr>
      <w:r w:rsidRPr="00AB1399">
        <w:rPr>
          <w:rFonts w:asciiTheme="minorEastAsia" w:eastAsiaTheme="minorEastAsia" w:hAnsiTheme="minorEastAsia" w:cstheme="minorEastAsia" w:hint="eastAsia"/>
          <w:b/>
          <w:bCs/>
          <w:sz w:val="24"/>
          <w:szCs w:val="24"/>
          <w:lang w:val="zh-CN"/>
        </w:rPr>
        <w:lastRenderedPageBreak/>
        <w:t>附件四</w:t>
      </w:r>
      <w:r w:rsidRPr="00AB1399">
        <w:rPr>
          <w:rFonts w:asciiTheme="minorEastAsia" w:eastAsiaTheme="minorEastAsia" w:hAnsiTheme="minorEastAsia" w:cstheme="minorEastAsia" w:hint="eastAsia"/>
          <w:b/>
          <w:bCs/>
          <w:sz w:val="24"/>
          <w:szCs w:val="24"/>
        </w:rPr>
        <w:t>：</w:t>
      </w:r>
    </w:p>
    <w:p w14:paraId="6155B70E" w14:textId="77777777" w:rsidR="00E718AD" w:rsidRPr="00AB1399" w:rsidRDefault="00BB4EFB">
      <w:pPr>
        <w:spacing w:line="360" w:lineRule="auto"/>
        <w:jc w:val="center"/>
        <w:rPr>
          <w:rFonts w:asciiTheme="minorEastAsia" w:eastAsiaTheme="minorEastAsia" w:hAnsiTheme="minorEastAsia" w:cstheme="minorEastAsia"/>
          <w:b/>
          <w:bCs/>
          <w:sz w:val="32"/>
          <w:szCs w:val="32"/>
        </w:rPr>
      </w:pPr>
      <w:r w:rsidRPr="00AB1399">
        <w:rPr>
          <w:rFonts w:asciiTheme="minorEastAsia" w:eastAsiaTheme="minorEastAsia" w:hAnsiTheme="minorEastAsia" w:cstheme="minorEastAsia" w:hint="eastAsia"/>
          <w:b/>
          <w:bCs/>
          <w:sz w:val="32"/>
          <w:szCs w:val="32"/>
        </w:rPr>
        <w:t>残疾人福利性单位声明函</w:t>
      </w:r>
      <w:bookmarkEnd w:id="178"/>
      <w:bookmarkEnd w:id="179"/>
      <w:bookmarkEnd w:id="180"/>
      <w:bookmarkEnd w:id="181"/>
    </w:p>
    <w:p w14:paraId="305C75F2" w14:textId="77777777" w:rsidR="00E718AD" w:rsidRPr="00AB1399" w:rsidRDefault="00BB4EFB">
      <w:pPr>
        <w:widowControl/>
        <w:snapToGrid w:val="0"/>
        <w:spacing w:line="324" w:lineRule="auto"/>
        <w:ind w:firstLineChars="200" w:firstLine="480"/>
        <w:jc w:val="center"/>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【不属于残疾人福利性单位的无需填写、递交】</w:t>
      </w:r>
    </w:p>
    <w:p w14:paraId="662580EE" w14:textId="77777777" w:rsidR="00E718AD" w:rsidRPr="00AB1399" w:rsidRDefault="00E718AD">
      <w:pPr>
        <w:spacing w:line="588" w:lineRule="exact"/>
        <w:rPr>
          <w:rFonts w:asciiTheme="minorEastAsia" w:eastAsiaTheme="minorEastAsia" w:hAnsiTheme="minorEastAsia" w:cstheme="minorEastAsia"/>
          <w:b/>
          <w:bCs/>
          <w:spacing w:val="6"/>
          <w:sz w:val="30"/>
          <w:szCs w:val="30"/>
        </w:rPr>
      </w:pPr>
    </w:p>
    <w:p w14:paraId="47D01742" w14:textId="77777777" w:rsidR="00E718AD" w:rsidRPr="00AB1399" w:rsidRDefault="00BB4EFB">
      <w:pPr>
        <w:spacing w:line="588" w:lineRule="exact"/>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15190EEE" w14:textId="77777777" w:rsidR="00E718AD" w:rsidRPr="00AB1399" w:rsidRDefault="00E718AD">
      <w:pPr>
        <w:pStyle w:val="2"/>
        <w:rPr>
          <w:rFonts w:asciiTheme="minorEastAsia" w:eastAsiaTheme="minorEastAsia" w:hAnsiTheme="minorEastAsia" w:cstheme="minorEastAsia"/>
        </w:rPr>
      </w:pPr>
    </w:p>
    <w:p w14:paraId="7D5E6CAA" w14:textId="77777777" w:rsidR="00E718AD" w:rsidRPr="00AB1399" w:rsidRDefault="00E718AD">
      <w:pPr>
        <w:pStyle w:val="a0"/>
        <w:rPr>
          <w:rFonts w:asciiTheme="minorEastAsia" w:eastAsiaTheme="minorEastAsia" w:hAnsiTheme="minorEastAsia" w:cstheme="minorEastAsia"/>
        </w:rPr>
      </w:pPr>
    </w:p>
    <w:p w14:paraId="2A7BBC68" w14:textId="77777777" w:rsidR="00E718AD" w:rsidRPr="00AB1399" w:rsidRDefault="00E718AD">
      <w:pPr>
        <w:spacing w:line="588" w:lineRule="exact"/>
        <w:rPr>
          <w:rFonts w:asciiTheme="minorEastAsia" w:eastAsiaTheme="minorEastAsia" w:hAnsiTheme="minorEastAsia" w:cstheme="minorEastAsia"/>
          <w:sz w:val="24"/>
          <w:szCs w:val="24"/>
        </w:rPr>
      </w:pPr>
    </w:p>
    <w:p w14:paraId="67F7A4FD"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法定代表人签名（或签名章）：</w:t>
      </w:r>
    </w:p>
    <w:p w14:paraId="22817B7E"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日期：</w:t>
      </w:r>
    </w:p>
    <w:p w14:paraId="5C6B54BB"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供应商全称（公章）：</w:t>
      </w:r>
    </w:p>
    <w:p w14:paraId="1C9E8079" w14:textId="77777777" w:rsidR="00E718AD" w:rsidRPr="00AB1399" w:rsidRDefault="00BB4EFB">
      <w:pPr>
        <w:rPr>
          <w:rFonts w:asciiTheme="minorEastAsia" w:eastAsiaTheme="minorEastAsia" w:hAnsiTheme="minorEastAsia" w:cstheme="minorEastAsia"/>
          <w:b/>
          <w:bCs/>
          <w:sz w:val="24"/>
          <w:szCs w:val="24"/>
          <w:lang w:val="zh-CN"/>
        </w:rPr>
      </w:pPr>
      <w:bookmarkStart w:id="182" w:name="_Toc15966"/>
      <w:bookmarkStart w:id="183" w:name="_Toc24"/>
      <w:bookmarkStart w:id="184" w:name="_Toc2386"/>
      <w:bookmarkStart w:id="185" w:name="_Toc5441"/>
      <w:r w:rsidRPr="00AB1399">
        <w:rPr>
          <w:rFonts w:asciiTheme="minorEastAsia" w:eastAsiaTheme="minorEastAsia" w:hAnsiTheme="minorEastAsia" w:cstheme="minorEastAsia" w:hint="eastAsia"/>
          <w:sz w:val="24"/>
          <w:szCs w:val="24"/>
          <w:lang w:val="zh-CN"/>
        </w:rPr>
        <w:br w:type="page"/>
      </w:r>
      <w:r w:rsidRPr="00AB1399">
        <w:rPr>
          <w:rFonts w:asciiTheme="minorEastAsia" w:eastAsiaTheme="minorEastAsia" w:hAnsiTheme="minorEastAsia" w:cstheme="minorEastAsia" w:hint="eastAsia"/>
          <w:b/>
          <w:bCs/>
          <w:sz w:val="24"/>
          <w:szCs w:val="24"/>
          <w:lang w:val="zh-CN"/>
        </w:rPr>
        <w:lastRenderedPageBreak/>
        <w:t>附件五</w:t>
      </w:r>
      <w:r w:rsidRPr="00AB1399">
        <w:rPr>
          <w:rFonts w:asciiTheme="minorEastAsia" w:eastAsiaTheme="minorEastAsia" w:hAnsiTheme="minorEastAsia" w:cstheme="minorEastAsia" w:hint="eastAsia"/>
          <w:b/>
          <w:bCs/>
          <w:sz w:val="24"/>
          <w:szCs w:val="24"/>
        </w:rPr>
        <w:t>：</w:t>
      </w:r>
    </w:p>
    <w:p w14:paraId="07B36313" w14:textId="77777777" w:rsidR="00E718AD" w:rsidRPr="00AB1399" w:rsidRDefault="00BB4EFB">
      <w:pPr>
        <w:spacing w:line="360" w:lineRule="auto"/>
        <w:jc w:val="center"/>
        <w:rPr>
          <w:rFonts w:asciiTheme="minorEastAsia" w:eastAsiaTheme="minorEastAsia" w:hAnsiTheme="minorEastAsia" w:cstheme="minorEastAsia"/>
          <w:b/>
          <w:bCs/>
          <w:sz w:val="32"/>
          <w:szCs w:val="32"/>
        </w:rPr>
      </w:pPr>
      <w:r w:rsidRPr="00AB1399">
        <w:rPr>
          <w:rFonts w:asciiTheme="minorEastAsia" w:eastAsiaTheme="minorEastAsia" w:hAnsiTheme="minorEastAsia" w:cstheme="minorEastAsia" w:hint="eastAsia"/>
          <w:b/>
          <w:bCs/>
          <w:sz w:val="32"/>
          <w:szCs w:val="32"/>
        </w:rPr>
        <w:t>监狱企业证明文件</w:t>
      </w:r>
      <w:bookmarkEnd w:id="182"/>
      <w:bookmarkEnd w:id="183"/>
      <w:bookmarkEnd w:id="184"/>
      <w:bookmarkEnd w:id="185"/>
    </w:p>
    <w:p w14:paraId="07EC7D76" w14:textId="77777777" w:rsidR="00E718AD" w:rsidRPr="00AB1399" w:rsidRDefault="00BB4EFB">
      <w:pPr>
        <w:widowControl/>
        <w:snapToGrid w:val="0"/>
        <w:spacing w:line="360" w:lineRule="auto"/>
        <w:jc w:val="center"/>
        <w:rPr>
          <w:rFonts w:asciiTheme="minorEastAsia" w:eastAsiaTheme="minorEastAsia" w:hAnsiTheme="minorEastAsia" w:cstheme="minorEastAsia"/>
          <w:sz w:val="28"/>
          <w:szCs w:val="28"/>
        </w:rPr>
      </w:pPr>
      <w:r w:rsidRPr="00AB1399">
        <w:rPr>
          <w:rFonts w:asciiTheme="minorEastAsia" w:eastAsiaTheme="minorEastAsia" w:hAnsiTheme="minorEastAsia" w:cstheme="minorEastAsia" w:hint="eastAsia"/>
          <w:sz w:val="28"/>
          <w:szCs w:val="28"/>
        </w:rPr>
        <w:t>【不属于监狱企业的无需填写、递交】</w:t>
      </w:r>
    </w:p>
    <w:p w14:paraId="1695DC21" w14:textId="77777777" w:rsidR="00E718AD" w:rsidRPr="00AB1399" w:rsidRDefault="00E718AD">
      <w:pPr>
        <w:widowControl/>
        <w:snapToGrid w:val="0"/>
        <w:spacing w:line="324" w:lineRule="auto"/>
        <w:jc w:val="center"/>
        <w:rPr>
          <w:rFonts w:asciiTheme="minorEastAsia" w:eastAsiaTheme="minorEastAsia" w:hAnsiTheme="minorEastAsia" w:cstheme="minorEastAsia"/>
          <w:sz w:val="24"/>
          <w:szCs w:val="24"/>
        </w:rPr>
      </w:pPr>
    </w:p>
    <w:p w14:paraId="0E2AA3AD" w14:textId="77777777" w:rsidR="00E718AD" w:rsidRPr="00AB1399" w:rsidRDefault="00E718AD">
      <w:pPr>
        <w:spacing w:line="588" w:lineRule="exact"/>
        <w:ind w:firstLineChars="200" w:firstLine="480"/>
        <w:rPr>
          <w:rFonts w:asciiTheme="minorEastAsia" w:eastAsiaTheme="minorEastAsia" w:hAnsiTheme="minorEastAsia" w:cstheme="minorEastAsia"/>
          <w:sz w:val="24"/>
          <w:szCs w:val="24"/>
        </w:rPr>
      </w:pPr>
    </w:p>
    <w:p w14:paraId="14D5D47B" w14:textId="77777777" w:rsidR="00E718AD" w:rsidRPr="00AB1399" w:rsidRDefault="00BB4EFB" w:rsidP="009B2407">
      <w:pPr>
        <w:adjustRightInd w:val="0"/>
        <w:snapToGrid w:val="0"/>
        <w:spacing w:beforeLines="50" w:before="156"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监狱企业需提供省级以上的监狱管理局、戒毒管理局（含新疆生产建设兵团）出具的属于监狱企业的证明文件。</w:t>
      </w:r>
    </w:p>
    <w:p w14:paraId="6A4521BC" w14:textId="77777777" w:rsidR="00E718AD" w:rsidRPr="00AB1399" w:rsidRDefault="00E718AD">
      <w:pPr>
        <w:pStyle w:val="2"/>
        <w:rPr>
          <w:rFonts w:asciiTheme="minorEastAsia" w:eastAsiaTheme="minorEastAsia" w:hAnsiTheme="minorEastAsia" w:cstheme="minorEastAsia"/>
        </w:rPr>
      </w:pPr>
    </w:p>
    <w:p w14:paraId="792C2C32" w14:textId="77777777" w:rsidR="00E718AD" w:rsidRPr="00AB1399" w:rsidRDefault="00E718AD">
      <w:pPr>
        <w:pStyle w:val="a0"/>
        <w:rPr>
          <w:rFonts w:asciiTheme="minorEastAsia" w:eastAsiaTheme="minorEastAsia" w:hAnsiTheme="minorEastAsia" w:cstheme="minorEastAsia"/>
        </w:rPr>
      </w:pPr>
    </w:p>
    <w:p w14:paraId="2EA86084"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法定代表人签名（或签名章）：</w:t>
      </w:r>
    </w:p>
    <w:p w14:paraId="0C8B8697"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日期：</w:t>
      </w:r>
    </w:p>
    <w:p w14:paraId="5FB71224"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供应商全称（公章）：</w:t>
      </w:r>
    </w:p>
    <w:p w14:paraId="0D3FCD44"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63B2698A"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4E87CA0B"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4A5EEBF3"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368EAEF5"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1ADAB324"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53172027"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39395B39"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686D787D"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4AB44AFF"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01ADEE95"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08A68AB9"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78247E59"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2B10146F" w14:textId="77777777" w:rsidR="00E718AD" w:rsidRPr="00AB1399" w:rsidRDefault="00BB4EFB">
      <w:pPr>
        <w:spacing w:line="360" w:lineRule="auto"/>
        <w:jc w:val="center"/>
        <w:rPr>
          <w:rFonts w:asciiTheme="minorEastAsia" w:eastAsiaTheme="minorEastAsia" w:hAnsiTheme="minorEastAsia" w:cstheme="minorEastAsia"/>
          <w:b/>
          <w:bCs/>
          <w:sz w:val="36"/>
          <w:szCs w:val="36"/>
        </w:rPr>
      </w:pPr>
      <w:r w:rsidRPr="00AB1399">
        <w:rPr>
          <w:rFonts w:asciiTheme="minorEastAsia" w:eastAsiaTheme="minorEastAsia" w:hAnsiTheme="minorEastAsia" w:cstheme="minorEastAsia" w:hint="eastAsia"/>
          <w:b/>
          <w:bCs/>
          <w:sz w:val="36"/>
          <w:szCs w:val="36"/>
        </w:rPr>
        <w:lastRenderedPageBreak/>
        <w:t>商务技术文件</w:t>
      </w:r>
    </w:p>
    <w:p w14:paraId="22ECB779"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6E476BEE" w14:textId="77777777" w:rsidR="00E718AD" w:rsidRPr="00AB1399" w:rsidRDefault="00BB4EFB">
      <w:pPr>
        <w:spacing w:line="360" w:lineRule="auto"/>
        <w:jc w:val="center"/>
        <w:rPr>
          <w:rFonts w:asciiTheme="minorEastAsia" w:eastAsiaTheme="minorEastAsia" w:hAnsiTheme="minorEastAsia" w:cstheme="minorEastAsia"/>
          <w:b/>
          <w:bCs/>
          <w:sz w:val="36"/>
          <w:szCs w:val="36"/>
        </w:rPr>
      </w:pPr>
      <w:r w:rsidRPr="00AB1399">
        <w:rPr>
          <w:rFonts w:asciiTheme="minorEastAsia" w:eastAsiaTheme="minorEastAsia" w:hAnsiTheme="minorEastAsia" w:cstheme="minorEastAsia" w:hint="eastAsia"/>
          <w:b/>
          <w:bCs/>
          <w:sz w:val="36"/>
          <w:szCs w:val="36"/>
        </w:rPr>
        <w:t>目录</w:t>
      </w:r>
    </w:p>
    <w:p w14:paraId="45047489" w14:textId="77777777" w:rsidR="00E718AD" w:rsidRPr="00AB1399" w:rsidRDefault="00E718AD">
      <w:pPr>
        <w:pStyle w:val="a4"/>
        <w:ind w:left="426" w:firstLine="486"/>
        <w:rPr>
          <w:rFonts w:asciiTheme="minorEastAsia" w:eastAsiaTheme="minorEastAsia" w:hAnsiTheme="minorEastAsia" w:cstheme="minorEastAsia"/>
        </w:rPr>
      </w:pPr>
    </w:p>
    <w:p w14:paraId="56F774F9" w14:textId="77777777" w:rsidR="00E718AD" w:rsidRPr="00AB1399" w:rsidRDefault="00BB4EFB">
      <w:pPr>
        <w:pStyle w:val="22"/>
        <w:numPr>
          <w:ilvl w:val="0"/>
          <w:numId w:val="29"/>
        </w:numPr>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技术响应及建议表（格式见附件）；</w:t>
      </w:r>
    </w:p>
    <w:p w14:paraId="6E4F600D" w14:textId="77777777" w:rsidR="00120A80" w:rsidRPr="00AB1399" w:rsidRDefault="00120A80">
      <w:pPr>
        <w:pStyle w:val="22"/>
        <w:numPr>
          <w:ilvl w:val="0"/>
          <w:numId w:val="29"/>
        </w:numPr>
        <w:spacing w:before="0" w:line="336" w:lineRule="auto"/>
        <w:ind w:firstLine="480"/>
        <w:rPr>
          <w:rFonts w:ascii="宋体" w:hAnsi="宋体" w:cs="宋体"/>
        </w:rPr>
      </w:pPr>
      <w:r w:rsidRPr="00AB1399">
        <w:rPr>
          <w:rFonts w:ascii="宋体" w:hAnsi="宋体" w:cs="宋体" w:hint="eastAsia"/>
        </w:rPr>
        <w:t>标项目明细清单（格式见附件）；</w:t>
      </w:r>
    </w:p>
    <w:p w14:paraId="7624CCA1" w14:textId="77777777" w:rsidR="00E718AD" w:rsidRPr="00AB1399" w:rsidRDefault="00BB4EFB">
      <w:pPr>
        <w:pStyle w:val="22"/>
        <w:numPr>
          <w:ilvl w:val="0"/>
          <w:numId w:val="29"/>
        </w:numPr>
        <w:spacing w:before="0" w:line="336" w:lineRule="auto"/>
        <w:ind w:firstLine="480"/>
        <w:rPr>
          <w:rFonts w:asciiTheme="minorEastAsia" w:eastAsiaTheme="minorEastAsia" w:hAnsiTheme="minorEastAsia" w:cstheme="minorEastAsia"/>
        </w:rPr>
      </w:pPr>
      <w:r w:rsidRPr="00AB1399">
        <w:rPr>
          <w:rFonts w:asciiTheme="minorEastAsia" w:eastAsiaTheme="minorEastAsia" w:hAnsiTheme="minorEastAsia" w:cstheme="minorEastAsia" w:hint="eastAsia"/>
        </w:rPr>
        <w:t xml:space="preserve">供应商认为需要的其他文件资料。 </w:t>
      </w:r>
    </w:p>
    <w:p w14:paraId="7CCB2AB4" w14:textId="77777777" w:rsidR="00E718AD" w:rsidRPr="00AB1399" w:rsidRDefault="00E718AD">
      <w:pPr>
        <w:pStyle w:val="a9"/>
        <w:spacing w:line="500" w:lineRule="exact"/>
        <w:ind w:firstLineChars="200" w:firstLine="480"/>
        <w:rPr>
          <w:rFonts w:asciiTheme="minorEastAsia" w:eastAsiaTheme="minorEastAsia" w:hAnsiTheme="minorEastAsia" w:cstheme="minorEastAsia"/>
          <w:sz w:val="24"/>
          <w:szCs w:val="24"/>
        </w:rPr>
      </w:pPr>
    </w:p>
    <w:p w14:paraId="19324317" w14:textId="77777777" w:rsidR="00E718AD" w:rsidRPr="00AB1399" w:rsidRDefault="00E718AD">
      <w:pPr>
        <w:spacing w:line="360" w:lineRule="auto"/>
        <w:ind w:firstLineChars="200" w:firstLine="480"/>
        <w:rPr>
          <w:rFonts w:asciiTheme="minorEastAsia" w:eastAsiaTheme="minorEastAsia" w:hAnsiTheme="minorEastAsia" w:cstheme="minorEastAsia"/>
          <w:sz w:val="24"/>
          <w:szCs w:val="24"/>
        </w:rPr>
      </w:pPr>
    </w:p>
    <w:p w14:paraId="38447B09" w14:textId="77777777" w:rsidR="00E718AD" w:rsidRPr="00AB1399" w:rsidRDefault="00E718AD">
      <w:pPr>
        <w:pStyle w:val="a4"/>
        <w:ind w:firstLine="566"/>
        <w:rPr>
          <w:rFonts w:asciiTheme="minorEastAsia" w:eastAsiaTheme="minorEastAsia" w:hAnsiTheme="minorEastAsia" w:cstheme="minorEastAsia"/>
          <w:sz w:val="28"/>
          <w:szCs w:val="28"/>
        </w:rPr>
      </w:pPr>
    </w:p>
    <w:p w14:paraId="3630CC28" w14:textId="77777777" w:rsidR="00E718AD" w:rsidRPr="00AB1399" w:rsidRDefault="00E718AD">
      <w:pPr>
        <w:pStyle w:val="a4"/>
        <w:ind w:firstLine="566"/>
        <w:rPr>
          <w:rFonts w:asciiTheme="minorEastAsia" w:eastAsiaTheme="minorEastAsia" w:hAnsiTheme="minorEastAsia" w:cstheme="minorEastAsia"/>
          <w:sz w:val="28"/>
          <w:szCs w:val="28"/>
        </w:rPr>
      </w:pPr>
    </w:p>
    <w:p w14:paraId="0914E3BD" w14:textId="77777777" w:rsidR="00E718AD" w:rsidRPr="00AB1399" w:rsidRDefault="00BB4EFB">
      <w:pPr>
        <w:rPr>
          <w:rFonts w:asciiTheme="minorEastAsia" w:eastAsiaTheme="minorEastAsia" w:hAnsiTheme="minorEastAsia" w:cstheme="minorEastAsia"/>
          <w:sz w:val="28"/>
          <w:szCs w:val="28"/>
        </w:rPr>
      </w:pPr>
      <w:r w:rsidRPr="00AB1399">
        <w:rPr>
          <w:rFonts w:asciiTheme="minorEastAsia" w:eastAsiaTheme="minorEastAsia" w:hAnsiTheme="minorEastAsia" w:cstheme="minorEastAsia" w:hint="eastAsia"/>
          <w:sz w:val="28"/>
          <w:szCs w:val="28"/>
        </w:rPr>
        <w:br w:type="page"/>
      </w:r>
    </w:p>
    <w:p w14:paraId="01718EE6" w14:textId="77777777" w:rsidR="00E718AD" w:rsidRPr="00AB1399" w:rsidRDefault="00BB4EFB" w:rsidP="009B2407">
      <w:pPr>
        <w:snapToGrid w:val="0"/>
        <w:spacing w:before="50" w:afterLines="50" w:after="156"/>
        <w:jc w:val="left"/>
        <w:rPr>
          <w:rFonts w:asciiTheme="minorEastAsia" w:eastAsiaTheme="minorEastAsia" w:hAnsiTheme="minorEastAsia" w:cstheme="minorEastAsia"/>
          <w:b/>
          <w:bCs/>
          <w:sz w:val="24"/>
          <w:szCs w:val="24"/>
          <w:lang w:val="zh-CN"/>
        </w:rPr>
      </w:pPr>
      <w:r w:rsidRPr="00AB1399">
        <w:rPr>
          <w:rFonts w:asciiTheme="minorEastAsia" w:eastAsiaTheme="minorEastAsia" w:hAnsiTheme="minorEastAsia" w:cstheme="minorEastAsia" w:hint="eastAsia"/>
          <w:b/>
          <w:bCs/>
          <w:sz w:val="24"/>
          <w:szCs w:val="24"/>
          <w:lang w:val="zh-CN"/>
        </w:rPr>
        <w:lastRenderedPageBreak/>
        <w:t>附件六：</w:t>
      </w:r>
    </w:p>
    <w:p w14:paraId="7C83BABC" w14:textId="77777777" w:rsidR="00E718AD" w:rsidRPr="00AB1399" w:rsidRDefault="00BB4EFB">
      <w:pPr>
        <w:jc w:val="center"/>
        <w:outlineLvl w:val="0"/>
        <w:rPr>
          <w:rFonts w:ascii="宋体" w:hAnsi="宋体" w:cs="宋体"/>
          <w:b/>
          <w:bCs/>
          <w:sz w:val="28"/>
          <w:szCs w:val="28"/>
        </w:rPr>
      </w:pPr>
      <w:bookmarkStart w:id="186" w:name="_Toc1271"/>
      <w:bookmarkStart w:id="187" w:name="_Toc13778"/>
      <w:bookmarkStart w:id="188" w:name="_Toc15735"/>
      <w:bookmarkStart w:id="189" w:name="_Toc15522"/>
      <w:r w:rsidRPr="00AB1399">
        <w:rPr>
          <w:rFonts w:ascii="宋体" w:hAnsi="宋体" w:cs="宋体" w:hint="eastAsia"/>
          <w:b/>
          <w:bCs/>
          <w:sz w:val="28"/>
          <w:szCs w:val="28"/>
        </w:rPr>
        <w:t>技术响应及建议表</w:t>
      </w:r>
      <w:bookmarkEnd w:id="186"/>
      <w:bookmarkEnd w:id="187"/>
      <w:bookmarkEnd w:id="188"/>
      <w:bookmarkEnd w:id="189"/>
    </w:p>
    <w:p w14:paraId="649FAC71" w14:textId="77777777" w:rsidR="00E718AD" w:rsidRPr="00AB1399" w:rsidRDefault="00E718AD">
      <w:pPr>
        <w:spacing w:line="360" w:lineRule="auto"/>
        <w:ind w:firstLineChars="200" w:firstLine="480"/>
        <w:rPr>
          <w:rFonts w:ascii="宋体" w:hAnsi="宋体" w:cs="宋体"/>
          <w:sz w:val="24"/>
        </w:rPr>
      </w:pPr>
    </w:p>
    <w:p w14:paraId="5CA750E0"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项目名称：</w:t>
      </w:r>
    </w:p>
    <w:p w14:paraId="19D69BCF" w14:textId="77777777" w:rsidR="00E718AD" w:rsidRPr="00AB1399" w:rsidRDefault="00BB4EFB">
      <w:pPr>
        <w:spacing w:line="360" w:lineRule="auto"/>
        <w:ind w:firstLineChars="200" w:firstLine="480"/>
        <w:rPr>
          <w:rFonts w:ascii="宋体" w:hAnsi="宋体" w:cs="宋体"/>
          <w:sz w:val="24"/>
        </w:rPr>
      </w:pPr>
      <w:r w:rsidRPr="00AB1399">
        <w:rPr>
          <w:rFonts w:ascii="宋体" w:hAnsi="宋体" w:cs="宋体" w:hint="eastAsia"/>
          <w:sz w:val="24"/>
        </w:rPr>
        <w:t>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1980"/>
        <w:gridCol w:w="2520"/>
        <w:gridCol w:w="1953"/>
      </w:tblGrid>
      <w:tr w:rsidR="00E718AD" w:rsidRPr="00AB1399" w14:paraId="71B743E1" w14:textId="77777777">
        <w:trPr>
          <w:trHeight w:val="850"/>
          <w:jc w:val="center"/>
        </w:trPr>
        <w:tc>
          <w:tcPr>
            <w:tcW w:w="720" w:type="dxa"/>
            <w:vAlign w:val="center"/>
          </w:tcPr>
          <w:p w14:paraId="59242665" w14:textId="77777777" w:rsidR="00E718AD" w:rsidRPr="00AB1399" w:rsidRDefault="00BB4EFB">
            <w:pPr>
              <w:snapToGrid w:val="0"/>
              <w:spacing w:before="50" w:after="50"/>
              <w:jc w:val="center"/>
              <w:rPr>
                <w:rFonts w:ascii="宋体" w:hAnsi="宋体" w:cs="宋体"/>
                <w:kern w:val="2"/>
                <w:sz w:val="24"/>
                <w:szCs w:val="22"/>
              </w:rPr>
            </w:pPr>
            <w:r w:rsidRPr="00AB1399">
              <w:rPr>
                <w:rFonts w:ascii="宋体" w:hAnsi="宋体" w:cs="宋体" w:hint="eastAsia"/>
                <w:kern w:val="2"/>
                <w:sz w:val="24"/>
                <w:szCs w:val="22"/>
              </w:rPr>
              <w:t>序号</w:t>
            </w:r>
          </w:p>
        </w:tc>
        <w:tc>
          <w:tcPr>
            <w:tcW w:w="1440" w:type="dxa"/>
            <w:vAlign w:val="center"/>
          </w:tcPr>
          <w:p w14:paraId="5AE1D47F" w14:textId="77777777" w:rsidR="00E718AD" w:rsidRPr="00AB1399" w:rsidRDefault="00BB4EFB">
            <w:pPr>
              <w:snapToGrid w:val="0"/>
              <w:spacing w:before="50" w:after="50"/>
              <w:jc w:val="center"/>
              <w:rPr>
                <w:rFonts w:ascii="宋体" w:hAnsi="宋体" w:cs="宋体"/>
                <w:kern w:val="2"/>
                <w:sz w:val="24"/>
                <w:szCs w:val="22"/>
              </w:rPr>
            </w:pPr>
            <w:r w:rsidRPr="00AB1399">
              <w:rPr>
                <w:rFonts w:ascii="宋体" w:hAnsi="宋体" w:cs="宋体" w:hint="eastAsia"/>
                <w:kern w:val="2"/>
                <w:sz w:val="24"/>
                <w:szCs w:val="22"/>
              </w:rPr>
              <w:t>货物名称</w:t>
            </w:r>
          </w:p>
        </w:tc>
        <w:tc>
          <w:tcPr>
            <w:tcW w:w="1980" w:type="dxa"/>
            <w:vAlign w:val="center"/>
          </w:tcPr>
          <w:p w14:paraId="24A1E3E1" w14:textId="77777777" w:rsidR="00E718AD" w:rsidRPr="00AB1399" w:rsidRDefault="00BB4EFB">
            <w:pPr>
              <w:snapToGrid w:val="0"/>
              <w:spacing w:before="50" w:after="50"/>
              <w:jc w:val="center"/>
              <w:rPr>
                <w:rFonts w:ascii="宋体" w:hAnsi="宋体" w:cs="宋体"/>
                <w:kern w:val="2"/>
                <w:sz w:val="24"/>
                <w:szCs w:val="22"/>
              </w:rPr>
            </w:pPr>
            <w:r w:rsidRPr="00AB1399">
              <w:rPr>
                <w:rFonts w:ascii="宋体" w:hAnsi="宋体" w:cs="宋体" w:hint="eastAsia"/>
                <w:kern w:val="2"/>
                <w:sz w:val="24"/>
                <w:szCs w:val="22"/>
              </w:rPr>
              <w:t>询价文件要求</w:t>
            </w:r>
          </w:p>
        </w:tc>
        <w:tc>
          <w:tcPr>
            <w:tcW w:w="2520" w:type="dxa"/>
            <w:vAlign w:val="center"/>
          </w:tcPr>
          <w:p w14:paraId="71AFFD1C" w14:textId="77777777" w:rsidR="00E718AD" w:rsidRPr="00AB1399" w:rsidRDefault="00BB4EFB">
            <w:pPr>
              <w:snapToGrid w:val="0"/>
              <w:spacing w:before="50" w:after="50"/>
              <w:jc w:val="center"/>
              <w:rPr>
                <w:rFonts w:ascii="宋体" w:hAnsi="宋体" w:cs="宋体"/>
                <w:kern w:val="2"/>
                <w:sz w:val="24"/>
                <w:szCs w:val="22"/>
              </w:rPr>
            </w:pPr>
            <w:r w:rsidRPr="00AB1399">
              <w:rPr>
                <w:rFonts w:ascii="宋体" w:hAnsi="宋体" w:cs="宋体" w:hint="eastAsia"/>
                <w:kern w:val="2"/>
                <w:sz w:val="24"/>
                <w:szCs w:val="22"/>
              </w:rPr>
              <w:t>响应文件响应</w:t>
            </w:r>
          </w:p>
        </w:tc>
        <w:tc>
          <w:tcPr>
            <w:tcW w:w="1953" w:type="dxa"/>
            <w:vAlign w:val="center"/>
          </w:tcPr>
          <w:p w14:paraId="078E1B3A" w14:textId="77777777" w:rsidR="00E718AD" w:rsidRPr="00AB1399" w:rsidRDefault="00BB4EFB">
            <w:pPr>
              <w:snapToGrid w:val="0"/>
              <w:spacing w:before="50" w:after="50"/>
              <w:jc w:val="center"/>
              <w:rPr>
                <w:rFonts w:ascii="宋体" w:hAnsi="宋体" w:cs="宋体"/>
                <w:kern w:val="2"/>
                <w:sz w:val="24"/>
                <w:szCs w:val="22"/>
              </w:rPr>
            </w:pPr>
            <w:r w:rsidRPr="00AB1399">
              <w:rPr>
                <w:rFonts w:ascii="宋体" w:hAnsi="宋体" w:cs="宋体" w:hint="eastAsia"/>
                <w:kern w:val="2"/>
                <w:sz w:val="24"/>
                <w:szCs w:val="22"/>
              </w:rPr>
              <w:t>偏离情况</w:t>
            </w:r>
          </w:p>
        </w:tc>
      </w:tr>
      <w:tr w:rsidR="00E718AD" w:rsidRPr="00AB1399" w14:paraId="248D465F" w14:textId="77777777">
        <w:trPr>
          <w:trHeight w:val="850"/>
          <w:jc w:val="center"/>
        </w:trPr>
        <w:tc>
          <w:tcPr>
            <w:tcW w:w="720" w:type="dxa"/>
            <w:vAlign w:val="center"/>
          </w:tcPr>
          <w:p w14:paraId="1EB3F757" w14:textId="77777777" w:rsidR="00E718AD" w:rsidRPr="00AB1399" w:rsidRDefault="00E718AD">
            <w:pPr>
              <w:snapToGrid w:val="0"/>
              <w:spacing w:before="50" w:after="50"/>
              <w:jc w:val="center"/>
              <w:rPr>
                <w:rFonts w:ascii="宋体" w:hAnsi="宋体" w:cs="宋体"/>
                <w:kern w:val="2"/>
                <w:sz w:val="24"/>
                <w:szCs w:val="22"/>
              </w:rPr>
            </w:pPr>
          </w:p>
        </w:tc>
        <w:tc>
          <w:tcPr>
            <w:tcW w:w="1440" w:type="dxa"/>
            <w:vAlign w:val="center"/>
          </w:tcPr>
          <w:p w14:paraId="79248DF5" w14:textId="77777777" w:rsidR="00E718AD" w:rsidRPr="00AB1399" w:rsidRDefault="00E718AD">
            <w:pPr>
              <w:snapToGrid w:val="0"/>
              <w:spacing w:before="50" w:after="50"/>
              <w:jc w:val="center"/>
              <w:rPr>
                <w:rFonts w:ascii="宋体" w:hAnsi="宋体" w:cs="宋体"/>
                <w:kern w:val="2"/>
                <w:sz w:val="24"/>
                <w:szCs w:val="22"/>
              </w:rPr>
            </w:pPr>
          </w:p>
        </w:tc>
        <w:tc>
          <w:tcPr>
            <w:tcW w:w="1980" w:type="dxa"/>
            <w:vAlign w:val="center"/>
          </w:tcPr>
          <w:p w14:paraId="0A66E98B" w14:textId="77777777" w:rsidR="00E718AD" w:rsidRPr="00AB1399" w:rsidRDefault="00E718AD">
            <w:pPr>
              <w:snapToGrid w:val="0"/>
              <w:spacing w:before="50" w:after="50"/>
              <w:jc w:val="center"/>
              <w:rPr>
                <w:rFonts w:ascii="宋体" w:hAnsi="宋体" w:cs="宋体"/>
                <w:kern w:val="2"/>
                <w:sz w:val="24"/>
                <w:szCs w:val="22"/>
              </w:rPr>
            </w:pPr>
          </w:p>
        </w:tc>
        <w:tc>
          <w:tcPr>
            <w:tcW w:w="2520" w:type="dxa"/>
            <w:vAlign w:val="center"/>
          </w:tcPr>
          <w:p w14:paraId="291A1E96" w14:textId="77777777" w:rsidR="00E718AD" w:rsidRPr="00AB1399" w:rsidRDefault="00E718AD">
            <w:pPr>
              <w:snapToGrid w:val="0"/>
              <w:spacing w:before="50" w:after="50"/>
              <w:jc w:val="center"/>
              <w:rPr>
                <w:rFonts w:ascii="宋体" w:hAnsi="宋体" w:cs="宋体"/>
                <w:kern w:val="2"/>
                <w:sz w:val="24"/>
                <w:szCs w:val="22"/>
              </w:rPr>
            </w:pPr>
          </w:p>
        </w:tc>
        <w:tc>
          <w:tcPr>
            <w:tcW w:w="1953" w:type="dxa"/>
            <w:vAlign w:val="center"/>
          </w:tcPr>
          <w:p w14:paraId="6A1436F5" w14:textId="77777777" w:rsidR="00E718AD" w:rsidRPr="00AB1399" w:rsidRDefault="00E718AD">
            <w:pPr>
              <w:snapToGrid w:val="0"/>
              <w:spacing w:before="50" w:after="50"/>
              <w:jc w:val="center"/>
              <w:rPr>
                <w:rFonts w:ascii="宋体" w:hAnsi="宋体" w:cs="宋体"/>
                <w:kern w:val="2"/>
                <w:sz w:val="24"/>
                <w:szCs w:val="22"/>
              </w:rPr>
            </w:pPr>
          </w:p>
        </w:tc>
      </w:tr>
      <w:tr w:rsidR="00E718AD" w:rsidRPr="00AB1399" w14:paraId="6157CBD6" w14:textId="77777777">
        <w:trPr>
          <w:trHeight w:val="850"/>
          <w:jc w:val="center"/>
        </w:trPr>
        <w:tc>
          <w:tcPr>
            <w:tcW w:w="720" w:type="dxa"/>
            <w:vAlign w:val="center"/>
          </w:tcPr>
          <w:p w14:paraId="5AD17D88" w14:textId="77777777" w:rsidR="00E718AD" w:rsidRPr="00AB1399" w:rsidRDefault="00E718AD">
            <w:pPr>
              <w:snapToGrid w:val="0"/>
              <w:spacing w:before="50" w:after="50"/>
              <w:jc w:val="center"/>
              <w:rPr>
                <w:rFonts w:ascii="宋体" w:hAnsi="宋体" w:cs="宋体"/>
                <w:kern w:val="2"/>
                <w:sz w:val="24"/>
                <w:szCs w:val="22"/>
              </w:rPr>
            </w:pPr>
          </w:p>
        </w:tc>
        <w:tc>
          <w:tcPr>
            <w:tcW w:w="1440" w:type="dxa"/>
            <w:vAlign w:val="center"/>
          </w:tcPr>
          <w:p w14:paraId="31C9AE23" w14:textId="77777777" w:rsidR="00E718AD" w:rsidRPr="00AB1399" w:rsidRDefault="00E718AD">
            <w:pPr>
              <w:snapToGrid w:val="0"/>
              <w:spacing w:before="50" w:after="50"/>
              <w:jc w:val="center"/>
              <w:rPr>
                <w:rFonts w:ascii="宋体" w:hAnsi="宋体" w:cs="宋体"/>
                <w:kern w:val="2"/>
                <w:sz w:val="24"/>
                <w:szCs w:val="22"/>
              </w:rPr>
            </w:pPr>
          </w:p>
        </w:tc>
        <w:tc>
          <w:tcPr>
            <w:tcW w:w="1980" w:type="dxa"/>
            <w:vAlign w:val="center"/>
          </w:tcPr>
          <w:p w14:paraId="212A457D" w14:textId="77777777" w:rsidR="00E718AD" w:rsidRPr="00AB1399" w:rsidRDefault="00E718AD">
            <w:pPr>
              <w:snapToGrid w:val="0"/>
              <w:spacing w:before="50" w:after="50"/>
              <w:jc w:val="center"/>
              <w:rPr>
                <w:rFonts w:ascii="宋体" w:hAnsi="宋体" w:cs="宋体"/>
                <w:kern w:val="2"/>
                <w:sz w:val="24"/>
                <w:szCs w:val="22"/>
              </w:rPr>
            </w:pPr>
          </w:p>
        </w:tc>
        <w:tc>
          <w:tcPr>
            <w:tcW w:w="2520" w:type="dxa"/>
            <w:vAlign w:val="center"/>
          </w:tcPr>
          <w:p w14:paraId="6DB89EE7" w14:textId="77777777" w:rsidR="00E718AD" w:rsidRPr="00AB1399" w:rsidRDefault="00E718AD">
            <w:pPr>
              <w:snapToGrid w:val="0"/>
              <w:spacing w:before="50" w:after="50"/>
              <w:jc w:val="center"/>
              <w:rPr>
                <w:rFonts w:ascii="宋体" w:hAnsi="宋体" w:cs="宋体"/>
                <w:kern w:val="2"/>
                <w:sz w:val="24"/>
                <w:szCs w:val="22"/>
              </w:rPr>
            </w:pPr>
          </w:p>
        </w:tc>
        <w:tc>
          <w:tcPr>
            <w:tcW w:w="1953" w:type="dxa"/>
            <w:vAlign w:val="center"/>
          </w:tcPr>
          <w:p w14:paraId="5EB50398" w14:textId="77777777" w:rsidR="00E718AD" w:rsidRPr="00AB1399" w:rsidRDefault="00E718AD">
            <w:pPr>
              <w:snapToGrid w:val="0"/>
              <w:spacing w:before="50" w:after="50"/>
              <w:jc w:val="center"/>
              <w:rPr>
                <w:rFonts w:ascii="宋体" w:hAnsi="宋体" w:cs="宋体"/>
                <w:kern w:val="2"/>
                <w:sz w:val="24"/>
                <w:szCs w:val="22"/>
              </w:rPr>
            </w:pPr>
          </w:p>
        </w:tc>
      </w:tr>
      <w:tr w:rsidR="00E718AD" w:rsidRPr="00AB1399" w14:paraId="28F0C57F" w14:textId="77777777">
        <w:trPr>
          <w:trHeight w:val="850"/>
          <w:jc w:val="center"/>
        </w:trPr>
        <w:tc>
          <w:tcPr>
            <w:tcW w:w="720" w:type="dxa"/>
            <w:vAlign w:val="center"/>
          </w:tcPr>
          <w:p w14:paraId="0033C6FC" w14:textId="77777777" w:rsidR="00E718AD" w:rsidRPr="00AB1399" w:rsidRDefault="00E718AD">
            <w:pPr>
              <w:snapToGrid w:val="0"/>
              <w:spacing w:before="50" w:after="50"/>
              <w:jc w:val="center"/>
              <w:rPr>
                <w:rFonts w:ascii="宋体" w:hAnsi="宋体" w:cs="宋体"/>
                <w:kern w:val="2"/>
                <w:sz w:val="24"/>
                <w:szCs w:val="22"/>
              </w:rPr>
            </w:pPr>
          </w:p>
        </w:tc>
        <w:tc>
          <w:tcPr>
            <w:tcW w:w="1440" w:type="dxa"/>
            <w:vAlign w:val="center"/>
          </w:tcPr>
          <w:p w14:paraId="5D6556C9" w14:textId="77777777" w:rsidR="00E718AD" w:rsidRPr="00AB1399" w:rsidRDefault="00E718AD">
            <w:pPr>
              <w:snapToGrid w:val="0"/>
              <w:spacing w:before="50" w:after="50"/>
              <w:jc w:val="center"/>
              <w:rPr>
                <w:rFonts w:ascii="宋体" w:hAnsi="宋体" w:cs="宋体"/>
                <w:kern w:val="2"/>
                <w:sz w:val="24"/>
                <w:szCs w:val="22"/>
              </w:rPr>
            </w:pPr>
          </w:p>
        </w:tc>
        <w:tc>
          <w:tcPr>
            <w:tcW w:w="1980" w:type="dxa"/>
            <w:vAlign w:val="center"/>
          </w:tcPr>
          <w:p w14:paraId="13BF416E" w14:textId="77777777" w:rsidR="00E718AD" w:rsidRPr="00AB1399" w:rsidRDefault="00E718AD">
            <w:pPr>
              <w:snapToGrid w:val="0"/>
              <w:spacing w:before="50" w:after="50"/>
              <w:jc w:val="center"/>
              <w:rPr>
                <w:rFonts w:ascii="宋体" w:hAnsi="宋体" w:cs="宋体"/>
                <w:kern w:val="2"/>
                <w:sz w:val="24"/>
                <w:szCs w:val="22"/>
              </w:rPr>
            </w:pPr>
          </w:p>
        </w:tc>
        <w:tc>
          <w:tcPr>
            <w:tcW w:w="2520" w:type="dxa"/>
            <w:vAlign w:val="center"/>
          </w:tcPr>
          <w:p w14:paraId="2B3DC3BF" w14:textId="77777777" w:rsidR="00E718AD" w:rsidRPr="00AB1399" w:rsidRDefault="00E718AD">
            <w:pPr>
              <w:snapToGrid w:val="0"/>
              <w:spacing w:before="50" w:after="50"/>
              <w:jc w:val="center"/>
              <w:rPr>
                <w:rFonts w:ascii="宋体" w:hAnsi="宋体" w:cs="宋体"/>
                <w:kern w:val="2"/>
                <w:sz w:val="24"/>
                <w:szCs w:val="22"/>
              </w:rPr>
            </w:pPr>
          </w:p>
        </w:tc>
        <w:tc>
          <w:tcPr>
            <w:tcW w:w="1953" w:type="dxa"/>
            <w:vAlign w:val="center"/>
          </w:tcPr>
          <w:p w14:paraId="7B8B455C" w14:textId="77777777" w:rsidR="00E718AD" w:rsidRPr="00AB1399" w:rsidRDefault="00E718AD">
            <w:pPr>
              <w:snapToGrid w:val="0"/>
              <w:spacing w:before="50" w:after="50"/>
              <w:jc w:val="center"/>
              <w:rPr>
                <w:rFonts w:ascii="宋体" w:hAnsi="宋体" w:cs="宋体"/>
                <w:kern w:val="2"/>
                <w:sz w:val="24"/>
                <w:szCs w:val="22"/>
              </w:rPr>
            </w:pPr>
          </w:p>
        </w:tc>
      </w:tr>
      <w:tr w:rsidR="00E718AD" w:rsidRPr="00AB1399" w14:paraId="25A4F939" w14:textId="77777777">
        <w:trPr>
          <w:trHeight w:val="850"/>
          <w:jc w:val="center"/>
        </w:trPr>
        <w:tc>
          <w:tcPr>
            <w:tcW w:w="720" w:type="dxa"/>
            <w:vAlign w:val="center"/>
          </w:tcPr>
          <w:p w14:paraId="37D56258" w14:textId="77777777" w:rsidR="00E718AD" w:rsidRPr="00AB1399" w:rsidRDefault="00E718AD">
            <w:pPr>
              <w:snapToGrid w:val="0"/>
              <w:spacing w:before="50" w:after="50"/>
              <w:jc w:val="center"/>
              <w:rPr>
                <w:rFonts w:ascii="宋体" w:hAnsi="宋体" w:cs="宋体"/>
                <w:kern w:val="2"/>
                <w:sz w:val="24"/>
                <w:szCs w:val="22"/>
              </w:rPr>
            </w:pPr>
          </w:p>
        </w:tc>
        <w:tc>
          <w:tcPr>
            <w:tcW w:w="1440" w:type="dxa"/>
            <w:vAlign w:val="center"/>
          </w:tcPr>
          <w:p w14:paraId="102A8F35" w14:textId="77777777" w:rsidR="00E718AD" w:rsidRPr="00AB1399" w:rsidRDefault="00E718AD">
            <w:pPr>
              <w:snapToGrid w:val="0"/>
              <w:spacing w:before="50" w:after="50"/>
              <w:jc w:val="center"/>
              <w:rPr>
                <w:rFonts w:ascii="宋体" w:hAnsi="宋体" w:cs="宋体"/>
                <w:kern w:val="2"/>
                <w:sz w:val="24"/>
                <w:szCs w:val="22"/>
              </w:rPr>
            </w:pPr>
          </w:p>
        </w:tc>
        <w:tc>
          <w:tcPr>
            <w:tcW w:w="1980" w:type="dxa"/>
            <w:vAlign w:val="center"/>
          </w:tcPr>
          <w:p w14:paraId="4BC4916F" w14:textId="77777777" w:rsidR="00E718AD" w:rsidRPr="00AB1399" w:rsidRDefault="00E718AD">
            <w:pPr>
              <w:snapToGrid w:val="0"/>
              <w:spacing w:before="50" w:after="50"/>
              <w:jc w:val="center"/>
              <w:rPr>
                <w:rFonts w:ascii="宋体" w:hAnsi="宋体" w:cs="宋体"/>
                <w:kern w:val="2"/>
                <w:sz w:val="24"/>
                <w:szCs w:val="22"/>
              </w:rPr>
            </w:pPr>
          </w:p>
        </w:tc>
        <w:tc>
          <w:tcPr>
            <w:tcW w:w="2520" w:type="dxa"/>
            <w:vAlign w:val="center"/>
          </w:tcPr>
          <w:p w14:paraId="4F0C3D78" w14:textId="77777777" w:rsidR="00E718AD" w:rsidRPr="00AB1399" w:rsidRDefault="00E718AD">
            <w:pPr>
              <w:snapToGrid w:val="0"/>
              <w:spacing w:before="50" w:after="50"/>
              <w:jc w:val="center"/>
              <w:rPr>
                <w:rFonts w:ascii="宋体" w:hAnsi="宋体" w:cs="宋体"/>
                <w:kern w:val="2"/>
                <w:sz w:val="24"/>
                <w:szCs w:val="22"/>
              </w:rPr>
            </w:pPr>
          </w:p>
        </w:tc>
        <w:tc>
          <w:tcPr>
            <w:tcW w:w="1953" w:type="dxa"/>
            <w:vAlign w:val="center"/>
          </w:tcPr>
          <w:p w14:paraId="239EFEE2" w14:textId="77777777" w:rsidR="00E718AD" w:rsidRPr="00AB1399" w:rsidRDefault="00E718AD">
            <w:pPr>
              <w:snapToGrid w:val="0"/>
              <w:spacing w:before="50" w:after="50"/>
              <w:jc w:val="center"/>
              <w:rPr>
                <w:rFonts w:ascii="宋体" w:hAnsi="宋体" w:cs="宋体"/>
                <w:kern w:val="2"/>
                <w:sz w:val="24"/>
                <w:szCs w:val="22"/>
              </w:rPr>
            </w:pPr>
          </w:p>
        </w:tc>
      </w:tr>
      <w:tr w:rsidR="00E718AD" w:rsidRPr="00AB1399" w14:paraId="175D5B21" w14:textId="77777777">
        <w:trPr>
          <w:trHeight w:val="850"/>
          <w:jc w:val="center"/>
        </w:trPr>
        <w:tc>
          <w:tcPr>
            <w:tcW w:w="720" w:type="dxa"/>
            <w:vAlign w:val="center"/>
          </w:tcPr>
          <w:p w14:paraId="44F9C05F" w14:textId="77777777" w:rsidR="00E718AD" w:rsidRPr="00AB1399" w:rsidRDefault="00E718AD">
            <w:pPr>
              <w:snapToGrid w:val="0"/>
              <w:spacing w:before="50" w:after="50"/>
              <w:jc w:val="center"/>
              <w:rPr>
                <w:rFonts w:ascii="宋体" w:hAnsi="宋体" w:cs="宋体"/>
                <w:kern w:val="2"/>
                <w:sz w:val="24"/>
                <w:szCs w:val="22"/>
              </w:rPr>
            </w:pPr>
          </w:p>
        </w:tc>
        <w:tc>
          <w:tcPr>
            <w:tcW w:w="1440" w:type="dxa"/>
            <w:vAlign w:val="center"/>
          </w:tcPr>
          <w:p w14:paraId="3C55CCFC" w14:textId="77777777" w:rsidR="00E718AD" w:rsidRPr="00AB1399" w:rsidRDefault="00E718AD">
            <w:pPr>
              <w:snapToGrid w:val="0"/>
              <w:spacing w:before="50" w:after="50"/>
              <w:jc w:val="center"/>
              <w:rPr>
                <w:rFonts w:ascii="宋体" w:hAnsi="宋体" w:cs="宋体"/>
                <w:kern w:val="2"/>
                <w:sz w:val="24"/>
                <w:szCs w:val="22"/>
              </w:rPr>
            </w:pPr>
          </w:p>
        </w:tc>
        <w:tc>
          <w:tcPr>
            <w:tcW w:w="1980" w:type="dxa"/>
            <w:vAlign w:val="center"/>
          </w:tcPr>
          <w:p w14:paraId="42A5BC88" w14:textId="77777777" w:rsidR="00E718AD" w:rsidRPr="00AB1399" w:rsidRDefault="00E718AD">
            <w:pPr>
              <w:snapToGrid w:val="0"/>
              <w:spacing w:before="50" w:after="50"/>
              <w:jc w:val="center"/>
              <w:rPr>
                <w:rFonts w:ascii="宋体" w:hAnsi="宋体" w:cs="宋体"/>
                <w:kern w:val="2"/>
                <w:sz w:val="24"/>
                <w:szCs w:val="22"/>
              </w:rPr>
            </w:pPr>
          </w:p>
        </w:tc>
        <w:tc>
          <w:tcPr>
            <w:tcW w:w="2520" w:type="dxa"/>
            <w:vAlign w:val="center"/>
          </w:tcPr>
          <w:p w14:paraId="6B3E9734" w14:textId="77777777" w:rsidR="00E718AD" w:rsidRPr="00AB1399" w:rsidRDefault="00E718AD">
            <w:pPr>
              <w:snapToGrid w:val="0"/>
              <w:spacing w:before="50" w:after="50"/>
              <w:jc w:val="center"/>
              <w:rPr>
                <w:rFonts w:ascii="宋体" w:hAnsi="宋体" w:cs="宋体"/>
                <w:kern w:val="2"/>
                <w:sz w:val="24"/>
                <w:szCs w:val="22"/>
              </w:rPr>
            </w:pPr>
          </w:p>
        </w:tc>
        <w:tc>
          <w:tcPr>
            <w:tcW w:w="1953" w:type="dxa"/>
            <w:vAlign w:val="center"/>
          </w:tcPr>
          <w:p w14:paraId="5B3B9203" w14:textId="77777777" w:rsidR="00E718AD" w:rsidRPr="00AB1399" w:rsidRDefault="00E718AD">
            <w:pPr>
              <w:snapToGrid w:val="0"/>
              <w:spacing w:before="50" w:after="50"/>
              <w:jc w:val="center"/>
              <w:rPr>
                <w:rFonts w:ascii="宋体" w:hAnsi="宋体" w:cs="宋体"/>
                <w:kern w:val="2"/>
                <w:sz w:val="24"/>
                <w:szCs w:val="22"/>
              </w:rPr>
            </w:pPr>
          </w:p>
        </w:tc>
      </w:tr>
      <w:tr w:rsidR="00E718AD" w:rsidRPr="00AB1399" w14:paraId="3DC569AE" w14:textId="77777777">
        <w:trPr>
          <w:cantSplit/>
          <w:trHeight w:val="850"/>
          <w:jc w:val="center"/>
        </w:trPr>
        <w:tc>
          <w:tcPr>
            <w:tcW w:w="2160" w:type="dxa"/>
            <w:gridSpan w:val="2"/>
            <w:vAlign w:val="center"/>
          </w:tcPr>
          <w:p w14:paraId="737DB2E3" w14:textId="77777777" w:rsidR="00E718AD" w:rsidRPr="00AB1399" w:rsidRDefault="00BB4EFB">
            <w:pPr>
              <w:snapToGrid w:val="0"/>
              <w:spacing w:before="50" w:after="50"/>
              <w:jc w:val="center"/>
              <w:rPr>
                <w:rFonts w:ascii="宋体" w:hAnsi="宋体" w:cs="宋体"/>
                <w:kern w:val="2"/>
                <w:sz w:val="24"/>
                <w:szCs w:val="22"/>
              </w:rPr>
            </w:pPr>
            <w:r w:rsidRPr="00AB1399">
              <w:rPr>
                <w:rFonts w:ascii="宋体" w:hAnsi="宋体" w:cs="宋体" w:hint="eastAsia"/>
                <w:kern w:val="2"/>
                <w:sz w:val="24"/>
                <w:szCs w:val="22"/>
              </w:rPr>
              <w:t>响应建议</w:t>
            </w:r>
          </w:p>
        </w:tc>
        <w:tc>
          <w:tcPr>
            <w:tcW w:w="6453" w:type="dxa"/>
            <w:gridSpan w:val="3"/>
            <w:vAlign w:val="center"/>
          </w:tcPr>
          <w:p w14:paraId="3844AD9E" w14:textId="77777777" w:rsidR="00E718AD" w:rsidRPr="00AB1399" w:rsidRDefault="00E718AD">
            <w:pPr>
              <w:spacing w:line="360" w:lineRule="auto"/>
              <w:jc w:val="center"/>
              <w:rPr>
                <w:rFonts w:ascii="宋体" w:hAnsi="宋体" w:cs="宋体"/>
                <w:kern w:val="2"/>
                <w:sz w:val="24"/>
                <w:szCs w:val="22"/>
              </w:rPr>
            </w:pPr>
          </w:p>
        </w:tc>
      </w:tr>
    </w:tbl>
    <w:p w14:paraId="59740589" w14:textId="77777777" w:rsidR="00E718AD" w:rsidRPr="00AB1399" w:rsidRDefault="00E718AD">
      <w:pPr>
        <w:snapToGrid w:val="0"/>
        <w:spacing w:line="360" w:lineRule="auto"/>
        <w:rPr>
          <w:rFonts w:ascii="宋体" w:hAnsi="宋体" w:cs="宋体"/>
          <w:sz w:val="24"/>
        </w:rPr>
      </w:pPr>
    </w:p>
    <w:p w14:paraId="530543FE" w14:textId="77777777" w:rsidR="00E718AD" w:rsidRPr="00AB1399" w:rsidRDefault="00BB4EFB">
      <w:pPr>
        <w:pStyle w:val="a9"/>
        <w:spacing w:line="360" w:lineRule="auto"/>
        <w:rPr>
          <w:rFonts w:hAnsi="宋体"/>
          <w:sz w:val="24"/>
        </w:rPr>
      </w:pPr>
      <w:r w:rsidRPr="00AB1399">
        <w:rPr>
          <w:rFonts w:hAnsi="宋体" w:hint="eastAsia"/>
          <w:sz w:val="24"/>
        </w:rPr>
        <w:t>注：名称可基于项目清单根据供应商实际情况调整。</w:t>
      </w:r>
    </w:p>
    <w:p w14:paraId="0C0E3E58" w14:textId="77777777" w:rsidR="00E718AD" w:rsidRPr="00AB1399" w:rsidRDefault="00E718AD">
      <w:pPr>
        <w:rPr>
          <w:rFonts w:ascii="宋体" w:hAnsi="宋体" w:cs="宋体"/>
          <w:sz w:val="24"/>
        </w:rPr>
      </w:pPr>
    </w:p>
    <w:p w14:paraId="197A6BFF" w14:textId="77777777" w:rsidR="00E718AD" w:rsidRPr="00AB1399" w:rsidRDefault="00E718AD">
      <w:pPr>
        <w:pStyle w:val="a4"/>
      </w:pPr>
    </w:p>
    <w:p w14:paraId="088DC7B1" w14:textId="77777777" w:rsidR="00E718AD" w:rsidRPr="00AB1399" w:rsidRDefault="00E718AD">
      <w:pPr>
        <w:pStyle w:val="a4"/>
        <w:rPr>
          <w:rFonts w:asciiTheme="minorEastAsia" w:eastAsiaTheme="minorEastAsia" w:hAnsiTheme="minorEastAsia" w:cstheme="minorEastAsia"/>
        </w:rPr>
      </w:pPr>
    </w:p>
    <w:p w14:paraId="423291AA" w14:textId="77777777" w:rsidR="00E718AD" w:rsidRPr="00AB1399" w:rsidRDefault="00E718AD" w:rsidP="009B2407">
      <w:pPr>
        <w:snapToGrid w:val="0"/>
        <w:spacing w:beforeLines="50" w:before="156"/>
        <w:rPr>
          <w:rFonts w:asciiTheme="minorEastAsia" w:eastAsiaTheme="minorEastAsia" w:hAnsiTheme="minorEastAsia" w:cstheme="minorEastAsia"/>
          <w:sz w:val="24"/>
          <w:szCs w:val="24"/>
        </w:rPr>
      </w:pPr>
    </w:p>
    <w:p w14:paraId="290B01B9"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法定代表人签名（或签名章）：</w:t>
      </w:r>
    </w:p>
    <w:p w14:paraId="264DDD51"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日期：</w:t>
      </w:r>
    </w:p>
    <w:p w14:paraId="14302E5E"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供应商全称（公章）：</w:t>
      </w:r>
    </w:p>
    <w:p w14:paraId="176F79A2" w14:textId="77777777" w:rsidR="00E718AD" w:rsidRPr="00AB1399" w:rsidRDefault="00E718AD">
      <w:pPr>
        <w:snapToGrid w:val="0"/>
        <w:spacing w:before="50" w:after="50"/>
        <w:rPr>
          <w:rFonts w:asciiTheme="minorEastAsia" w:eastAsiaTheme="minorEastAsia" w:hAnsiTheme="minorEastAsia" w:cstheme="minorEastAsia"/>
          <w:spacing w:val="20"/>
          <w:sz w:val="24"/>
          <w:szCs w:val="24"/>
        </w:rPr>
      </w:pPr>
    </w:p>
    <w:p w14:paraId="2A99F925" w14:textId="77777777" w:rsidR="00120A80" w:rsidRPr="00AB1399" w:rsidRDefault="00120A80" w:rsidP="002D6C35">
      <w:pPr>
        <w:jc w:val="center"/>
        <w:rPr>
          <w:rFonts w:ascii="宋体" w:hAnsi="宋体" w:cs="宋体"/>
          <w:b/>
          <w:bCs/>
          <w:sz w:val="32"/>
          <w:szCs w:val="32"/>
        </w:rPr>
      </w:pPr>
      <w:r w:rsidRPr="00AB1399">
        <w:rPr>
          <w:rFonts w:asciiTheme="minorEastAsia" w:eastAsiaTheme="minorEastAsia" w:hAnsiTheme="minorEastAsia" w:cstheme="minorEastAsia"/>
          <w:b/>
          <w:bCs/>
          <w:sz w:val="36"/>
          <w:szCs w:val="36"/>
        </w:rPr>
        <w:br w:type="page"/>
      </w:r>
      <w:r w:rsidRPr="00AB1399">
        <w:rPr>
          <w:rFonts w:asciiTheme="minorEastAsia" w:eastAsiaTheme="minorEastAsia" w:hAnsiTheme="minorEastAsia" w:cstheme="minorEastAsia" w:hint="eastAsia"/>
          <w:b/>
          <w:bCs/>
          <w:sz w:val="32"/>
          <w:szCs w:val="32"/>
        </w:rPr>
        <w:lastRenderedPageBreak/>
        <w:t>附件七：</w:t>
      </w:r>
      <w:r w:rsidRPr="00AB1399">
        <w:rPr>
          <w:rFonts w:ascii="宋体" w:hAnsi="宋体" w:cs="宋体" w:hint="eastAsia"/>
          <w:b/>
          <w:bCs/>
          <w:sz w:val="32"/>
          <w:szCs w:val="32"/>
        </w:rPr>
        <w:t>投标项目明细清单</w:t>
      </w:r>
    </w:p>
    <w:p w14:paraId="6FF7CA3E" w14:textId="77777777" w:rsidR="00120A80" w:rsidRPr="00AB1399" w:rsidRDefault="00120A80" w:rsidP="00120A80">
      <w:pPr>
        <w:spacing w:line="360" w:lineRule="auto"/>
        <w:ind w:firstLineChars="200" w:firstLine="480"/>
        <w:rPr>
          <w:rFonts w:ascii="宋体" w:hAnsi="宋体" w:cs="宋体"/>
          <w:sz w:val="24"/>
        </w:rPr>
      </w:pPr>
      <w:r w:rsidRPr="00AB1399">
        <w:rPr>
          <w:rFonts w:ascii="宋体" w:hAnsi="宋体" w:cs="宋体" w:hint="eastAsia"/>
          <w:sz w:val="24"/>
        </w:rPr>
        <w:t>项目名称：</w:t>
      </w:r>
    </w:p>
    <w:p w14:paraId="1016A982" w14:textId="77777777" w:rsidR="00120A80" w:rsidRPr="00AB1399" w:rsidRDefault="00120A80" w:rsidP="00120A80">
      <w:pPr>
        <w:spacing w:line="360" w:lineRule="auto"/>
        <w:ind w:firstLineChars="200" w:firstLine="480"/>
        <w:rPr>
          <w:rFonts w:ascii="宋体" w:hAnsi="宋体" w:cs="宋体"/>
          <w:sz w:val="24"/>
        </w:rPr>
      </w:pPr>
      <w:r w:rsidRPr="00AB1399">
        <w:rPr>
          <w:rFonts w:ascii="宋体" w:hAnsi="宋体" w:cs="宋体" w:hint="eastAsia"/>
          <w:sz w:val="24"/>
        </w:rPr>
        <w:t>采购编号：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7"/>
        <w:gridCol w:w="1681"/>
        <w:gridCol w:w="839"/>
        <w:gridCol w:w="1281"/>
        <w:gridCol w:w="1419"/>
        <w:gridCol w:w="2227"/>
        <w:gridCol w:w="1080"/>
      </w:tblGrid>
      <w:tr w:rsidR="00120A80" w:rsidRPr="00AB1399" w14:paraId="58FB27C0" w14:textId="77777777" w:rsidTr="00093917">
        <w:trPr>
          <w:trHeight w:val="850"/>
          <w:jc w:val="center"/>
        </w:trPr>
        <w:tc>
          <w:tcPr>
            <w:tcW w:w="707" w:type="dxa"/>
            <w:tcBorders>
              <w:top w:val="single" w:sz="4" w:space="0" w:color="auto"/>
              <w:left w:val="single" w:sz="4" w:space="0" w:color="auto"/>
              <w:bottom w:val="single" w:sz="4" w:space="0" w:color="auto"/>
              <w:right w:val="single" w:sz="4" w:space="0" w:color="auto"/>
            </w:tcBorders>
            <w:vAlign w:val="center"/>
          </w:tcPr>
          <w:p w14:paraId="507192CD" w14:textId="77777777" w:rsidR="00120A80" w:rsidRPr="00AB1399" w:rsidRDefault="00120A80" w:rsidP="00120A80">
            <w:pPr>
              <w:snapToGrid w:val="0"/>
              <w:spacing w:before="50" w:after="50"/>
              <w:jc w:val="center"/>
              <w:rPr>
                <w:rFonts w:ascii="宋体" w:hAnsi="宋体" w:cs="宋体"/>
                <w:kern w:val="2"/>
                <w:sz w:val="24"/>
                <w:szCs w:val="24"/>
              </w:rPr>
            </w:pPr>
            <w:r w:rsidRPr="00AB1399">
              <w:rPr>
                <w:rFonts w:ascii="宋体" w:hAnsi="宋体" w:cs="宋体" w:hint="eastAsia"/>
                <w:kern w:val="2"/>
                <w:sz w:val="24"/>
                <w:szCs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3019B39E" w14:textId="77777777" w:rsidR="00120A80" w:rsidRPr="00AB1399" w:rsidRDefault="00120A80" w:rsidP="00120A80">
            <w:pPr>
              <w:snapToGrid w:val="0"/>
              <w:spacing w:before="50" w:after="50"/>
              <w:jc w:val="center"/>
              <w:rPr>
                <w:rFonts w:ascii="宋体" w:hAnsi="宋体" w:cs="宋体"/>
                <w:kern w:val="2"/>
                <w:sz w:val="24"/>
                <w:szCs w:val="24"/>
              </w:rPr>
            </w:pPr>
            <w:r w:rsidRPr="00AB1399">
              <w:rPr>
                <w:rFonts w:ascii="宋体" w:hAnsi="宋体" w:cs="宋体" w:hint="eastAsia"/>
                <w:kern w:val="2"/>
                <w:sz w:val="24"/>
                <w:szCs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650C7283" w14:textId="77777777" w:rsidR="00120A80" w:rsidRPr="00AB1399" w:rsidRDefault="00120A80" w:rsidP="00120A80">
            <w:pPr>
              <w:snapToGrid w:val="0"/>
              <w:spacing w:before="50" w:after="50"/>
              <w:jc w:val="center"/>
              <w:rPr>
                <w:rFonts w:ascii="宋体" w:hAnsi="宋体" w:cs="宋体"/>
                <w:kern w:val="2"/>
                <w:sz w:val="24"/>
                <w:szCs w:val="24"/>
              </w:rPr>
            </w:pPr>
            <w:r w:rsidRPr="00AB1399">
              <w:rPr>
                <w:rFonts w:ascii="宋体" w:hAnsi="宋体" w:cs="宋体" w:hint="eastAsia"/>
                <w:kern w:val="2"/>
                <w:sz w:val="24"/>
                <w:szCs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2991FBAF" w14:textId="77777777" w:rsidR="00120A80" w:rsidRPr="00AB1399" w:rsidRDefault="00120A80" w:rsidP="00120A80">
            <w:pPr>
              <w:snapToGrid w:val="0"/>
              <w:spacing w:before="50" w:after="50"/>
              <w:jc w:val="center"/>
              <w:rPr>
                <w:rFonts w:ascii="宋体" w:hAnsi="宋体" w:cs="宋体"/>
                <w:kern w:val="2"/>
                <w:sz w:val="24"/>
                <w:szCs w:val="24"/>
              </w:rPr>
            </w:pPr>
            <w:r w:rsidRPr="00AB1399">
              <w:rPr>
                <w:rFonts w:ascii="宋体" w:hAnsi="宋体" w:cs="宋体" w:hint="eastAsia"/>
                <w:kern w:val="2"/>
                <w:sz w:val="24"/>
                <w:szCs w:val="24"/>
              </w:rPr>
              <w:t>规格</w:t>
            </w:r>
          </w:p>
          <w:p w14:paraId="60713839" w14:textId="77777777" w:rsidR="00120A80" w:rsidRPr="00AB1399" w:rsidRDefault="00120A80" w:rsidP="00120A80">
            <w:pPr>
              <w:snapToGrid w:val="0"/>
              <w:spacing w:before="50" w:after="50"/>
              <w:jc w:val="center"/>
              <w:rPr>
                <w:rFonts w:ascii="宋体" w:hAnsi="宋体" w:cs="宋体"/>
                <w:kern w:val="2"/>
                <w:sz w:val="24"/>
                <w:szCs w:val="24"/>
              </w:rPr>
            </w:pPr>
            <w:r w:rsidRPr="00AB1399">
              <w:rPr>
                <w:rFonts w:ascii="宋体" w:hAnsi="宋体" w:cs="宋体" w:hint="eastAsia"/>
                <w:kern w:val="2"/>
                <w:sz w:val="24"/>
                <w:szCs w:val="24"/>
              </w:rPr>
              <w:t>型号</w:t>
            </w:r>
          </w:p>
        </w:tc>
        <w:tc>
          <w:tcPr>
            <w:tcW w:w="1419" w:type="dxa"/>
            <w:tcBorders>
              <w:top w:val="single" w:sz="4" w:space="0" w:color="auto"/>
              <w:left w:val="single" w:sz="4" w:space="0" w:color="auto"/>
              <w:bottom w:val="single" w:sz="4" w:space="0" w:color="auto"/>
              <w:right w:val="single" w:sz="4" w:space="0" w:color="auto"/>
            </w:tcBorders>
            <w:vAlign w:val="center"/>
          </w:tcPr>
          <w:p w14:paraId="7286BFC4" w14:textId="77777777" w:rsidR="00120A80" w:rsidRPr="00AB1399" w:rsidRDefault="00120A80" w:rsidP="00120A80">
            <w:pPr>
              <w:snapToGrid w:val="0"/>
              <w:spacing w:before="50" w:after="50"/>
              <w:jc w:val="center"/>
              <w:rPr>
                <w:rFonts w:ascii="宋体" w:hAnsi="宋体" w:cs="宋体"/>
                <w:kern w:val="2"/>
                <w:sz w:val="24"/>
                <w:szCs w:val="24"/>
              </w:rPr>
            </w:pPr>
            <w:r w:rsidRPr="00AB1399">
              <w:rPr>
                <w:rFonts w:ascii="宋体" w:hAnsi="宋体" w:cs="宋体" w:hint="eastAsia"/>
                <w:kern w:val="2"/>
                <w:sz w:val="24"/>
                <w:szCs w:val="24"/>
              </w:rPr>
              <w:t>单位及</w:t>
            </w:r>
          </w:p>
          <w:p w14:paraId="3677B2F9" w14:textId="77777777" w:rsidR="00120A80" w:rsidRPr="00AB1399" w:rsidRDefault="00120A80" w:rsidP="00120A80">
            <w:pPr>
              <w:snapToGrid w:val="0"/>
              <w:spacing w:before="50" w:after="50"/>
              <w:jc w:val="center"/>
              <w:rPr>
                <w:rFonts w:ascii="宋体" w:hAnsi="宋体" w:cs="宋体"/>
                <w:kern w:val="2"/>
                <w:sz w:val="24"/>
                <w:szCs w:val="24"/>
              </w:rPr>
            </w:pPr>
            <w:r w:rsidRPr="00AB1399">
              <w:rPr>
                <w:rFonts w:ascii="宋体" w:hAnsi="宋体" w:cs="宋体" w:hint="eastAsia"/>
                <w:kern w:val="2"/>
                <w:sz w:val="24"/>
                <w:szCs w:val="24"/>
              </w:rPr>
              <w:t>数量</w:t>
            </w:r>
          </w:p>
        </w:tc>
        <w:tc>
          <w:tcPr>
            <w:tcW w:w="2227" w:type="dxa"/>
            <w:tcBorders>
              <w:top w:val="single" w:sz="4" w:space="0" w:color="auto"/>
              <w:left w:val="single" w:sz="4" w:space="0" w:color="auto"/>
              <w:bottom w:val="single" w:sz="4" w:space="0" w:color="auto"/>
              <w:right w:val="single" w:sz="4" w:space="0" w:color="auto"/>
            </w:tcBorders>
            <w:vAlign w:val="center"/>
          </w:tcPr>
          <w:p w14:paraId="2919BC2C" w14:textId="77777777" w:rsidR="00120A80" w:rsidRPr="00AB1399" w:rsidRDefault="00120A80" w:rsidP="00120A80">
            <w:pPr>
              <w:snapToGrid w:val="0"/>
              <w:spacing w:before="50" w:after="50"/>
              <w:jc w:val="center"/>
              <w:rPr>
                <w:rFonts w:ascii="宋体" w:hAnsi="宋体" w:cs="宋体"/>
                <w:kern w:val="2"/>
                <w:sz w:val="24"/>
                <w:szCs w:val="24"/>
              </w:rPr>
            </w:pPr>
            <w:r w:rsidRPr="00AB1399">
              <w:rPr>
                <w:rFonts w:ascii="宋体" w:hAnsi="宋体" w:cs="宋体" w:hint="eastAsia"/>
                <w:kern w:val="2"/>
                <w:sz w:val="24"/>
                <w:szCs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5B54A2EC" w14:textId="77777777" w:rsidR="00120A80" w:rsidRPr="00AB1399" w:rsidRDefault="00120A80" w:rsidP="00120A80">
            <w:pPr>
              <w:snapToGrid w:val="0"/>
              <w:spacing w:before="50" w:after="50"/>
              <w:jc w:val="center"/>
              <w:rPr>
                <w:rFonts w:ascii="宋体" w:hAnsi="宋体" w:cs="宋体"/>
                <w:kern w:val="2"/>
                <w:sz w:val="24"/>
                <w:szCs w:val="24"/>
              </w:rPr>
            </w:pPr>
            <w:r w:rsidRPr="00AB1399">
              <w:rPr>
                <w:rFonts w:ascii="宋体" w:hAnsi="宋体" w:cs="宋体" w:hint="eastAsia"/>
                <w:kern w:val="2"/>
                <w:sz w:val="24"/>
                <w:szCs w:val="24"/>
              </w:rPr>
              <w:t>产地</w:t>
            </w:r>
          </w:p>
        </w:tc>
      </w:tr>
      <w:tr w:rsidR="00120A80" w:rsidRPr="00AB1399" w14:paraId="4F498E08" w14:textId="77777777" w:rsidTr="00093917">
        <w:trPr>
          <w:trHeight w:val="850"/>
          <w:jc w:val="center"/>
        </w:trPr>
        <w:tc>
          <w:tcPr>
            <w:tcW w:w="707" w:type="dxa"/>
            <w:tcBorders>
              <w:top w:val="single" w:sz="4" w:space="0" w:color="auto"/>
              <w:left w:val="single" w:sz="4" w:space="0" w:color="auto"/>
              <w:bottom w:val="single" w:sz="4" w:space="0" w:color="auto"/>
              <w:right w:val="single" w:sz="4" w:space="0" w:color="auto"/>
            </w:tcBorders>
            <w:vAlign w:val="center"/>
          </w:tcPr>
          <w:p w14:paraId="3630DFCB" w14:textId="77777777" w:rsidR="00120A80" w:rsidRPr="00AB1399" w:rsidRDefault="00120A80" w:rsidP="00120A80">
            <w:pPr>
              <w:snapToGrid w:val="0"/>
              <w:spacing w:before="50" w:after="50"/>
              <w:jc w:val="center"/>
              <w:rPr>
                <w:rFonts w:ascii="宋体" w:hAnsi="宋体" w:cs="宋体"/>
                <w:kern w:val="2"/>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0C064FEE" w14:textId="77777777" w:rsidR="00120A80" w:rsidRPr="00AB1399" w:rsidRDefault="00120A80" w:rsidP="00120A80">
            <w:pPr>
              <w:snapToGrid w:val="0"/>
              <w:spacing w:before="50" w:after="50"/>
              <w:jc w:val="center"/>
              <w:rPr>
                <w:rFonts w:ascii="宋体" w:hAnsi="宋体" w:cs="宋体"/>
                <w:kern w:val="2"/>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6935277D" w14:textId="77777777" w:rsidR="00120A80" w:rsidRPr="00AB1399" w:rsidRDefault="00120A80" w:rsidP="00120A80">
            <w:pPr>
              <w:snapToGrid w:val="0"/>
              <w:spacing w:before="50" w:after="50"/>
              <w:ind w:left="480" w:hanging="480"/>
              <w:jc w:val="center"/>
              <w:rPr>
                <w:rFonts w:ascii="宋体" w:hAnsi="宋体" w:cs="宋体"/>
                <w:kern w:val="2"/>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3738D1EF" w14:textId="77777777" w:rsidR="00120A80" w:rsidRPr="00AB1399" w:rsidRDefault="00120A80" w:rsidP="00120A80">
            <w:pPr>
              <w:snapToGrid w:val="0"/>
              <w:spacing w:before="50" w:after="50"/>
              <w:jc w:val="center"/>
              <w:rPr>
                <w:rFonts w:ascii="宋体" w:hAnsi="宋体" w:cs="宋体"/>
                <w:kern w:val="2"/>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19DA8A67" w14:textId="77777777" w:rsidR="00120A80" w:rsidRPr="00AB1399" w:rsidRDefault="00120A80" w:rsidP="00120A80">
            <w:pPr>
              <w:snapToGrid w:val="0"/>
              <w:spacing w:before="50" w:after="50"/>
              <w:jc w:val="center"/>
              <w:rPr>
                <w:rFonts w:ascii="宋体" w:hAnsi="宋体" w:cs="宋体"/>
                <w:kern w:val="2"/>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6FFC5D51" w14:textId="77777777" w:rsidR="00120A80" w:rsidRPr="00AB1399" w:rsidRDefault="00120A80" w:rsidP="00120A80">
            <w:pPr>
              <w:snapToGrid w:val="0"/>
              <w:spacing w:before="50" w:after="50"/>
              <w:jc w:val="center"/>
              <w:rPr>
                <w:rFonts w:ascii="宋体" w:hAnsi="宋体" w:cs="宋体"/>
                <w:kern w:val="2"/>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94ECB4" w14:textId="77777777" w:rsidR="00120A80" w:rsidRPr="00AB1399" w:rsidRDefault="00120A80" w:rsidP="00120A80">
            <w:pPr>
              <w:snapToGrid w:val="0"/>
              <w:spacing w:before="50" w:after="50"/>
              <w:jc w:val="center"/>
              <w:rPr>
                <w:rFonts w:ascii="宋体" w:hAnsi="宋体" w:cs="宋体"/>
                <w:kern w:val="2"/>
                <w:sz w:val="24"/>
                <w:szCs w:val="24"/>
              </w:rPr>
            </w:pPr>
          </w:p>
        </w:tc>
      </w:tr>
      <w:tr w:rsidR="00120A80" w:rsidRPr="00AB1399" w14:paraId="4A2893F8" w14:textId="77777777" w:rsidTr="00093917">
        <w:trPr>
          <w:trHeight w:val="850"/>
          <w:jc w:val="center"/>
        </w:trPr>
        <w:tc>
          <w:tcPr>
            <w:tcW w:w="707" w:type="dxa"/>
            <w:tcBorders>
              <w:top w:val="single" w:sz="4" w:space="0" w:color="auto"/>
              <w:left w:val="single" w:sz="4" w:space="0" w:color="auto"/>
              <w:bottom w:val="single" w:sz="4" w:space="0" w:color="auto"/>
              <w:right w:val="single" w:sz="4" w:space="0" w:color="auto"/>
            </w:tcBorders>
            <w:vAlign w:val="center"/>
          </w:tcPr>
          <w:p w14:paraId="53DA9E2C" w14:textId="77777777" w:rsidR="00120A80" w:rsidRPr="00AB1399" w:rsidRDefault="00120A80" w:rsidP="00120A80">
            <w:pPr>
              <w:snapToGrid w:val="0"/>
              <w:spacing w:before="50" w:after="50"/>
              <w:jc w:val="center"/>
              <w:rPr>
                <w:rFonts w:ascii="宋体" w:hAnsi="宋体" w:cs="宋体"/>
                <w:kern w:val="2"/>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04F2F2F4" w14:textId="77777777" w:rsidR="00120A80" w:rsidRPr="00AB1399" w:rsidRDefault="00120A80" w:rsidP="00120A80">
            <w:pPr>
              <w:snapToGrid w:val="0"/>
              <w:spacing w:before="50" w:after="50"/>
              <w:jc w:val="center"/>
              <w:rPr>
                <w:rFonts w:ascii="宋体" w:hAnsi="宋体" w:cs="宋体"/>
                <w:kern w:val="2"/>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75F1C81" w14:textId="77777777" w:rsidR="00120A80" w:rsidRPr="00AB1399" w:rsidRDefault="00120A80" w:rsidP="00120A80">
            <w:pPr>
              <w:snapToGrid w:val="0"/>
              <w:spacing w:before="50" w:after="50"/>
              <w:ind w:left="480" w:hanging="480"/>
              <w:jc w:val="center"/>
              <w:rPr>
                <w:rFonts w:ascii="宋体" w:hAnsi="宋体" w:cs="宋体"/>
                <w:kern w:val="2"/>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16D584F7" w14:textId="77777777" w:rsidR="00120A80" w:rsidRPr="00AB1399" w:rsidRDefault="00120A80" w:rsidP="00120A80">
            <w:pPr>
              <w:snapToGrid w:val="0"/>
              <w:spacing w:before="50" w:after="50"/>
              <w:jc w:val="center"/>
              <w:rPr>
                <w:rFonts w:ascii="宋体" w:hAnsi="宋体" w:cs="宋体"/>
                <w:kern w:val="2"/>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185AB433" w14:textId="77777777" w:rsidR="00120A80" w:rsidRPr="00AB1399" w:rsidRDefault="00120A80" w:rsidP="00120A80">
            <w:pPr>
              <w:snapToGrid w:val="0"/>
              <w:spacing w:before="50" w:after="50"/>
              <w:jc w:val="center"/>
              <w:rPr>
                <w:rFonts w:ascii="宋体" w:hAnsi="宋体" w:cs="宋体"/>
                <w:kern w:val="2"/>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6ABFD268" w14:textId="77777777" w:rsidR="00120A80" w:rsidRPr="00AB1399" w:rsidRDefault="00120A80" w:rsidP="00120A80">
            <w:pPr>
              <w:snapToGrid w:val="0"/>
              <w:spacing w:before="50" w:after="50"/>
              <w:jc w:val="center"/>
              <w:rPr>
                <w:rFonts w:ascii="宋体" w:hAnsi="宋体" w:cs="宋体"/>
                <w:kern w:val="2"/>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BF7BD5E" w14:textId="77777777" w:rsidR="00120A80" w:rsidRPr="00AB1399" w:rsidRDefault="00120A80" w:rsidP="00120A80">
            <w:pPr>
              <w:snapToGrid w:val="0"/>
              <w:spacing w:before="50" w:after="50"/>
              <w:jc w:val="center"/>
              <w:rPr>
                <w:rFonts w:ascii="宋体" w:hAnsi="宋体" w:cs="宋体"/>
                <w:kern w:val="2"/>
                <w:sz w:val="24"/>
                <w:szCs w:val="24"/>
              </w:rPr>
            </w:pPr>
          </w:p>
        </w:tc>
      </w:tr>
    </w:tbl>
    <w:p w14:paraId="11C15C40" w14:textId="77777777" w:rsidR="00120A80" w:rsidRPr="00AB1399" w:rsidRDefault="00120A80" w:rsidP="00120A80">
      <w:pPr>
        <w:adjustRightInd w:val="0"/>
        <w:snapToGrid w:val="0"/>
        <w:spacing w:line="360" w:lineRule="auto"/>
        <w:jc w:val="left"/>
        <w:rPr>
          <w:rFonts w:ascii="宋体" w:hAnsi="宋体" w:cs="宋体"/>
          <w:sz w:val="24"/>
        </w:rPr>
      </w:pPr>
    </w:p>
    <w:p w14:paraId="41FCBDD8" w14:textId="77777777" w:rsidR="00120A80" w:rsidRPr="00AB1399" w:rsidRDefault="00120A80" w:rsidP="00120A80">
      <w:pPr>
        <w:adjustRightInd w:val="0"/>
        <w:snapToGrid w:val="0"/>
        <w:spacing w:line="360" w:lineRule="auto"/>
        <w:ind w:firstLineChars="200" w:firstLine="480"/>
        <w:jc w:val="left"/>
        <w:rPr>
          <w:rFonts w:ascii="宋体" w:hAnsi="宋体" w:cs="宋体"/>
          <w:sz w:val="24"/>
        </w:rPr>
      </w:pPr>
      <w:r w:rsidRPr="00AB1399">
        <w:rPr>
          <w:rFonts w:ascii="宋体" w:hAnsi="宋体" w:cs="宋体" w:hint="eastAsia"/>
          <w:sz w:val="24"/>
        </w:rPr>
        <w:t>注：在填写时，如本表格不适合投标单位的实际情况，可根据本表格式</w:t>
      </w:r>
      <w:proofErr w:type="gramStart"/>
      <w:r w:rsidRPr="00AB1399">
        <w:rPr>
          <w:rFonts w:ascii="宋体" w:hAnsi="宋体" w:cs="宋体" w:hint="eastAsia"/>
          <w:sz w:val="24"/>
        </w:rPr>
        <w:t>自行划表填写</w:t>
      </w:r>
      <w:proofErr w:type="gramEnd"/>
      <w:r w:rsidRPr="00AB1399">
        <w:rPr>
          <w:rFonts w:ascii="宋体" w:hAnsi="宋体" w:cs="宋体" w:hint="eastAsia"/>
          <w:sz w:val="24"/>
        </w:rPr>
        <w:t xml:space="preserve">。 </w:t>
      </w:r>
    </w:p>
    <w:p w14:paraId="180BE2F5" w14:textId="77777777" w:rsidR="00120A80" w:rsidRPr="00AB1399" w:rsidRDefault="00120A80" w:rsidP="009B2407">
      <w:pPr>
        <w:snapToGrid w:val="0"/>
        <w:spacing w:before="50" w:afterLines="50" w:after="156" w:line="460" w:lineRule="exact"/>
        <w:jc w:val="left"/>
        <w:rPr>
          <w:rFonts w:ascii="宋体" w:hAnsi="宋体" w:cs="宋体"/>
          <w:sz w:val="24"/>
        </w:rPr>
      </w:pPr>
    </w:p>
    <w:p w14:paraId="1B0EA287" w14:textId="77777777" w:rsidR="00120A80" w:rsidRPr="00AB1399" w:rsidRDefault="00120A80" w:rsidP="00120A80">
      <w:pPr>
        <w:adjustRightInd w:val="0"/>
        <w:spacing w:line="360" w:lineRule="auto"/>
        <w:ind w:firstLine="490"/>
        <w:rPr>
          <w:rFonts w:ascii="宋体" w:hAnsi="宋体" w:cs="宋体"/>
          <w:sz w:val="24"/>
          <w:szCs w:val="24"/>
        </w:rPr>
      </w:pPr>
    </w:p>
    <w:p w14:paraId="1B7DE080" w14:textId="77777777" w:rsidR="00120A80" w:rsidRPr="00AB1399" w:rsidRDefault="00120A80" w:rsidP="00120A80">
      <w:pPr>
        <w:spacing w:line="360" w:lineRule="auto"/>
        <w:ind w:leftChars="1800" w:left="3600" w:firstLineChars="200" w:firstLine="480"/>
        <w:rPr>
          <w:rFonts w:ascii="宋体" w:hAnsi="宋体" w:cs="宋体"/>
          <w:sz w:val="24"/>
        </w:rPr>
      </w:pPr>
      <w:r w:rsidRPr="00AB1399">
        <w:rPr>
          <w:rFonts w:ascii="宋体" w:hAnsi="宋体" w:cs="宋体" w:hint="eastAsia"/>
          <w:sz w:val="24"/>
        </w:rPr>
        <w:t xml:space="preserve">法定代表人签名（或签名章）：                       </w:t>
      </w:r>
    </w:p>
    <w:p w14:paraId="471A3E9B" w14:textId="77777777" w:rsidR="00120A80" w:rsidRPr="00AB1399" w:rsidRDefault="00120A80" w:rsidP="00120A80">
      <w:pPr>
        <w:spacing w:line="360" w:lineRule="auto"/>
        <w:ind w:leftChars="1800" w:left="3600" w:firstLineChars="200" w:firstLine="480"/>
        <w:rPr>
          <w:rFonts w:ascii="宋体" w:hAnsi="宋体" w:cs="宋体"/>
          <w:sz w:val="24"/>
        </w:rPr>
      </w:pPr>
      <w:r w:rsidRPr="00AB1399">
        <w:rPr>
          <w:rFonts w:ascii="宋体" w:hAnsi="宋体" w:cs="宋体" w:hint="eastAsia"/>
          <w:sz w:val="24"/>
        </w:rPr>
        <w:t>日 期：</w:t>
      </w:r>
    </w:p>
    <w:p w14:paraId="54E08B50" w14:textId="77777777" w:rsidR="00120A80" w:rsidRPr="00AB1399" w:rsidRDefault="00120A80" w:rsidP="00120A80">
      <w:pPr>
        <w:spacing w:line="360" w:lineRule="auto"/>
        <w:ind w:leftChars="1800" w:left="3600" w:firstLineChars="200" w:firstLine="480"/>
        <w:rPr>
          <w:rFonts w:ascii="宋体" w:hAnsi="宋体" w:cs="宋体"/>
          <w:sz w:val="24"/>
        </w:rPr>
      </w:pPr>
      <w:r w:rsidRPr="00AB1399">
        <w:rPr>
          <w:rFonts w:ascii="宋体" w:hAnsi="宋体" w:cs="宋体" w:hint="eastAsia"/>
          <w:sz w:val="24"/>
        </w:rPr>
        <w:t>供应商全称（公章）：</w:t>
      </w:r>
    </w:p>
    <w:p w14:paraId="454D4F15" w14:textId="77777777" w:rsidR="00120A80" w:rsidRPr="00AB1399" w:rsidRDefault="00120A80">
      <w:pPr>
        <w:widowControl/>
        <w:jc w:val="left"/>
        <w:rPr>
          <w:rFonts w:asciiTheme="minorEastAsia" w:eastAsiaTheme="minorEastAsia" w:hAnsiTheme="minorEastAsia" w:cstheme="minorEastAsia"/>
          <w:b/>
          <w:bCs/>
          <w:sz w:val="36"/>
          <w:szCs w:val="36"/>
        </w:rPr>
      </w:pPr>
    </w:p>
    <w:p w14:paraId="41DFBC5C" w14:textId="77777777" w:rsidR="00120A80" w:rsidRPr="00AB1399" w:rsidRDefault="00120A80">
      <w:pPr>
        <w:widowControl/>
        <w:jc w:val="left"/>
        <w:rPr>
          <w:rFonts w:asciiTheme="minorEastAsia" w:eastAsiaTheme="minorEastAsia" w:hAnsiTheme="minorEastAsia" w:cstheme="minorEastAsia"/>
          <w:b/>
          <w:bCs/>
          <w:sz w:val="36"/>
          <w:szCs w:val="36"/>
        </w:rPr>
      </w:pPr>
      <w:r w:rsidRPr="00AB1399">
        <w:rPr>
          <w:rFonts w:asciiTheme="minorEastAsia" w:eastAsiaTheme="minorEastAsia" w:hAnsiTheme="minorEastAsia" w:cstheme="minorEastAsia"/>
          <w:b/>
          <w:bCs/>
          <w:sz w:val="36"/>
          <w:szCs w:val="36"/>
        </w:rPr>
        <w:br w:type="page"/>
      </w:r>
    </w:p>
    <w:p w14:paraId="3F49E632" w14:textId="77777777" w:rsidR="00E718AD" w:rsidRPr="00AB1399" w:rsidRDefault="00BB4EFB">
      <w:pPr>
        <w:spacing w:line="360" w:lineRule="auto"/>
        <w:jc w:val="center"/>
        <w:rPr>
          <w:rFonts w:asciiTheme="minorEastAsia" w:eastAsiaTheme="minorEastAsia" w:hAnsiTheme="minorEastAsia" w:cstheme="minorEastAsia"/>
          <w:b/>
          <w:bCs/>
          <w:sz w:val="36"/>
          <w:szCs w:val="36"/>
        </w:rPr>
      </w:pPr>
      <w:r w:rsidRPr="00AB1399">
        <w:rPr>
          <w:rFonts w:asciiTheme="minorEastAsia" w:eastAsiaTheme="minorEastAsia" w:hAnsiTheme="minorEastAsia" w:cstheme="minorEastAsia" w:hint="eastAsia"/>
          <w:b/>
          <w:bCs/>
          <w:sz w:val="36"/>
          <w:szCs w:val="36"/>
        </w:rPr>
        <w:lastRenderedPageBreak/>
        <w:t>报价文件</w:t>
      </w:r>
    </w:p>
    <w:p w14:paraId="1110DEAA" w14:textId="77777777" w:rsidR="00E718AD" w:rsidRPr="00AB1399" w:rsidRDefault="00E718AD">
      <w:pPr>
        <w:spacing w:line="360" w:lineRule="auto"/>
        <w:jc w:val="center"/>
        <w:rPr>
          <w:rFonts w:asciiTheme="minorEastAsia" w:eastAsiaTheme="minorEastAsia" w:hAnsiTheme="minorEastAsia" w:cstheme="minorEastAsia"/>
          <w:b/>
          <w:bCs/>
          <w:sz w:val="36"/>
          <w:szCs w:val="36"/>
        </w:rPr>
      </w:pPr>
    </w:p>
    <w:p w14:paraId="4F3AD2B5" w14:textId="77777777" w:rsidR="00E718AD" w:rsidRPr="00AB1399" w:rsidRDefault="00BB4EFB">
      <w:pPr>
        <w:spacing w:line="360" w:lineRule="auto"/>
        <w:jc w:val="center"/>
        <w:rPr>
          <w:rFonts w:asciiTheme="minorEastAsia" w:eastAsiaTheme="minorEastAsia" w:hAnsiTheme="minorEastAsia" w:cstheme="minorEastAsia"/>
          <w:b/>
          <w:bCs/>
          <w:sz w:val="36"/>
          <w:szCs w:val="36"/>
        </w:rPr>
      </w:pPr>
      <w:r w:rsidRPr="00AB1399">
        <w:rPr>
          <w:rFonts w:asciiTheme="minorEastAsia" w:eastAsiaTheme="minorEastAsia" w:hAnsiTheme="minorEastAsia" w:cstheme="minorEastAsia" w:hint="eastAsia"/>
          <w:b/>
          <w:bCs/>
          <w:sz w:val="36"/>
          <w:szCs w:val="36"/>
        </w:rPr>
        <w:t>目录</w:t>
      </w:r>
    </w:p>
    <w:p w14:paraId="1EB25760" w14:textId="77777777" w:rsidR="00E718AD" w:rsidRPr="00AB1399" w:rsidRDefault="00E718AD">
      <w:pPr>
        <w:pStyle w:val="a4"/>
        <w:ind w:firstLine="723"/>
        <w:rPr>
          <w:rFonts w:asciiTheme="minorEastAsia" w:eastAsiaTheme="minorEastAsia" w:hAnsiTheme="minorEastAsia" w:cstheme="minorEastAsia"/>
          <w:b/>
          <w:bCs/>
          <w:sz w:val="36"/>
          <w:szCs w:val="36"/>
        </w:rPr>
      </w:pPr>
    </w:p>
    <w:p w14:paraId="3ACECDC0" w14:textId="77777777" w:rsidR="00E718AD" w:rsidRPr="00AB1399" w:rsidRDefault="00BB4EFB">
      <w:pPr>
        <w:numPr>
          <w:ilvl w:val="0"/>
          <w:numId w:val="30"/>
        </w:numPr>
        <w:spacing w:line="360" w:lineRule="auto"/>
        <w:ind w:firstLineChars="200" w:firstLine="480"/>
        <w:rPr>
          <w:rFonts w:ascii="宋体" w:hAnsi="宋体"/>
          <w:sz w:val="24"/>
          <w:szCs w:val="24"/>
        </w:rPr>
      </w:pPr>
      <w:r w:rsidRPr="00AB1399">
        <w:rPr>
          <w:rFonts w:ascii="宋体" w:hAnsi="宋体" w:cs="宋体" w:hint="eastAsia"/>
          <w:sz w:val="24"/>
          <w:szCs w:val="24"/>
        </w:rPr>
        <w:t>询价函（格式见附件）；</w:t>
      </w:r>
    </w:p>
    <w:p w14:paraId="2AB80A5B" w14:textId="77777777" w:rsidR="00E718AD" w:rsidRPr="00AB1399" w:rsidRDefault="00BB4EFB">
      <w:pPr>
        <w:numPr>
          <w:ilvl w:val="0"/>
          <w:numId w:val="30"/>
        </w:numPr>
        <w:spacing w:line="360" w:lineRule="auto"/>
        <w:ind w:firstLineChars="200" w:firstLine="480"/>
        <w:rPr>
          <w:rFonts w:ascii="宋体" w:hAnsi="宋体" w:cs="宋体"/>
          <w:sz w:val="24"/>
          <w:szCs w:val="24"/>
        </w:rPr>
      </w:pPr>
      <w:r w:rsidRPr="00AB1399">
        <w:rPr>
          <w:rFonts w:ascii="宋体" w:hAnsi="宋体" w:cs="宋体" w:hint="eastAsia"/>
          <w:sz w:val="24"/>
          <w:szCs w:val="24"/>
        </w:rPr>
        <w:t>报价一览表（格式见附件）；</w:t>
      </w:r>
    </w:p>
    <w:p w14:paraId="71720319" w14:textId="77777777" w:rsidR="00E718AD" w:rsidRPr="00AB1399" w:rsidRDefault="00BB4EFB">
      <w:pPr>
        <w:numPr>
          <w:ilvl w:val="0"/>
          <w:numId w:val="30"/>
        </w:numPr>
        <w:spacing w:line="360" w:lineRule="auto"/>
        <w:ind w:firstLineChars="200" w:firstLine="480"/>
        <w:rPr>
          <w:rFonts w:ascii="宋体" w:hAnsi="宋体" w:cs="宋体"/>
          <w:sz w:val="24"/>
          <w:szCs w:val="24"/>
        </w:rPr>
      </w:pPr>
      <w:r w:rsidRPr="00AB1399">
        <w:rPr>
          <w:rFonts w:ascii="宋体" w:hAnsi="宋体" w:cs="宋体" w:hint="eastAsia"/>
          <w:sz w:val="24"/>
          <w:szCs w:val="24"/>
        </w:rPr>
        <w:t>报价明细表（格式见附件）。</w:t>
      </w:r>
    </w:p>
    <w:p w14:paraId="3DEDBF35" w14:textId="77777777" w:rsidR="00E718AD" w:rsidRPr="00AB1399" w:rsidRDefault="00BB4EFB">
      <w:pPr>
        <w:rPr>
          <w:rFonts w:asciiTheme="minorEastAsia" w:eastAsiaTheme="minorEastAsia" w:hAnsiTheme="minorEastAsia" w:cstheme="minorEastAsia"/>
        </w:rPr>
      </w:pPr>
      <w:r w:rsidRPr="00AB1399">
        <w:rPr>
          <w:rFonts w:asciiTheme="minorEastAsia" w:eastAsiaTheme="minorEastAsia" w:hAnsiTheme="minorEastAsia" w:cstheme="minorEastAsia" w:hint="eastAsia"/>
        </w:rPr>
        <w:br w:type="page"/>
      </w:r>
    </w:p>
    <w:p w14:paraId="64CD2819" w14:textId="77777777" w:rsidR="00E718AD" w:rsidRPr="00AB1399" w:rsidRDefault="00BB4EFB">
      <w:pPr>
        <w:rPr>
          <w:rFonts w:asciiTheme="minorEastAsia" w:eastAsiaTheme="minorEastAsia" w:hAnsiTheme="minorEastAsia" w:cstheme="minorEastAsia"/>
          <w:b/>
          <w:bCs/>
          <w:lang w:val="zh-CN"/>
        </w:rPr>
      </w:pPr>
      <w:bookmarkStart w:id="190" w:name="_Toc3094"/>
      <w:r w:rsidRPr="00AB1399">
        <w:rPr>
          <w:rFonts w:asciiTheme="minorEastAsia" w:eastAsiaTheme="minorEastAsia" w:hAnsiTheme="minorEastAsia" w:cstheme="minorEastAsia" w:hint="eastAsia"/>
          <w:b/>
          <w:bCs/>
          <w:sz w:val="24"/>
          <w:szCs w:val="24"/>
          <w:lang w:val="zh-CN"/>
        </w:rPr>
        <w:lastRenderedPageBreak/>
        <w:t>附件</w:t>
      </w:r>
      <w:bookmarkStart w:id="191" w:name="_Toc98731770"/>
      <w:bookmarkStart w:id="192" w:name="_Toc130094924"/>
      <w:r w:rsidR="002D6C35" w:rsidRPr="00AB1399">
        <w:rPr>
          <w:rFonts w:asciiTheme="minorEastAsia" w:eastAsiaTheme="minorEastAsia" w:hAnsiTheme="minorEastAsia" w:cstheme="minorEastAsia" w:hint="eastAsia"/>
          <w:b/>
          <w:bCs/>
          <w:sz w:val="24"/>
          <w:szCs w:val="24"/>
        </w:rPr>
        <w:t>八</w:t>
      </w:r>
      <w:r w:rsidRPr="00AB1399">
        <w:rPr>
          <w:rFonts w:asciiTheme="minorEastAsia" w:eastAsiaTheme="minorEastAsia" w:hAnsiTheme="minorEastAsia" w:cstheme="minorEastAsia" w:hint="eastAsia"/>
          <w:b/>
          <w:bCs/>
          <w:sz w:val="24"/>
          <w:szCs w:val="24"/>
        </w:rPr>
        <w:t>：</w:t>
      </w:r>
    </w:p>
    <w:p w14:paraId="2D882ABD" w14:textId="77777777" w:rsidR="00E718AD" w:rsidRPr="00AB1399" w:rsidRDefault="00BB4EFB">
      <w:pPr>
        <w:spacing w:line="360" w:lineRule="auto"/>
        <w:jc w:val="center"/>
        <w:rPr>
          <w:rFonts w:asciiTheme="minorEastAsia" w:eastAsiaTheme="minorEastAsia" w:hAnsiTheme="minorEastAsia" w:cstheme="minorEastAsia"/>
          <w:b/>
          <w:bCs/>
          <w:sz w:val="32"/>
          <w:szCs w:val="32"/>
        </w:rPr>
      </w:pPr>
      <w:r w:rsidRPr="00AB1399">
        <w:rPr>
          <w:rFonts w:asciiTheme="minorEastAsia" w:eastAsiaTheme="minorEastAsia" w:hAnsiTheme="minorEastAsia" w:cstheme="minorEastAsia" w:hint="eastAsia"/>
          <w:b/>
          <w:bCs/>
          <w:sz w:val="32"/>
          <w:szCs w:val="32"/>
        </w:rPr>
        <w:t>询价函</w:t>
      </w:r>
      <w:bookmarkEnd w:id="190"/>
      <w:bookmarkEnd w:id="191"/>
      <w:bookmarkEnd w:id="192"/>
    </w:p>
    <w:p w14:paraId="5BDC5E77" w14:textId="77777777" w:rsidR="00E718AD" w:rsidRPr="00AB1399" w:rsidRDefault="00E718AD">
      <w:pPr>
        <w:spacing w:line="360" w:lineRule="auto"/>
        <w:ind w:firstLineChars="200" w:firstLine="480"/>
        <w:rPr>
          <w:rFonts w:asciiTheme="minorEastAsia" w:eastAsiaTheme="minorEastAsia" w:hAnsiTheme="minorEastAsia" w:cstheme="minorEastAsia"/>
          <w:sz w:val="24"/>
          <w:szCs w:val="24"/>
          <w:u w:val="single"/>
        </w:rPr>
      </w:pPr>
    </w:p>
    <w:p w14:paraId="3020D1D9" w14:textId="77777777" w:rsidR="00E718AD" w:rsidRPr="00AB1399" w:rsidRDefault="000D3D72">
      <w:pPr>
        <w:spacing w:line="360" w:lineRule="auto"/>
        <w:ind w:firstLineChars="200" w:firstLine="480"/>
        <w:rPr>
          <w:rFonts w:asciiTheme="minorEastAsia" w:eastAsiaTheme="minorEastAsia" w:hAnsiTheme="minorEastAsia" w:cstheme="minorEastAsia"/>
          <w:sz w:val="24"/>
          <w:szCs w:val="24"/>
        </w:rPr>
      </w:pPr>
      <w:r>
        <w:rPr>
          <w:rFonts w:ascii="宋体" w:eastAsiaTheme="minorEastAsia" w:hAnsi="宋体" w:cs="宋体" w:hint="eastAsia"/>
          <w:sz w:val="24"/>
        </w:rPr>
        <w:t>绍兴市上虞人民医院</w:t>
      </w:r>
      <w:r w:rsidR="00BB4EFB" w:rsidRPr="00AB1399">
        <w:rPr>
          <w:rFonts w:asciiTheme="minorEastAsia" w:eastAsiaTheme="minorEastAsia" w:hAnsiTheme="minorEastAsia" w:cstheme="minorEastAsia" w:hint="eastAsia"/>
          <w:sz w:val="24"/>
          <w:szCs w:val="24"/>
        </w:rPr>
        <w:t>：</w:t>
      </w:r>
    </w:p>
    <w:p w14:paraId="761F4AC5"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浙江天平项目咨询有限公司：</w:t>
      </w:r>
    </w:p>
    <w:p w14:paraId="298458B6" w14:textId="77777777" w:rsidR="00E718AD" w:rsidRPr="00AB1399" w:rsidRDefault="00BB4EFB">
      <w:pPr>
        <w:spacing w:line="360" w:lineRule="auto"/>
        <w:ind w:firstLine="480"/>
        <w:jc w:val="left"/>
        <w:rPr>
          <w:rFonts w:ascii="宋体" w:hAnsi="宋体"/>
          <w:sz w:val="24"/>
          <w:szCs w:val="24"/>
        </w:rPr>
      </w:pPr>
      <w:r w:rsidRPr="00AB1399">
        <w:rPr>
          <w:rFonts w:ascii="宋体" w:hAnsi="宋体" w:cs="宋体" w:hint="eastAsia"/>
          <w:sz w:val="24"/>
          <w:szCs w:val="24"/>
        </w:rPr>
        <w:t>我单位认真研究了关于</w:t>
      </w:r>
      <w:r w:rsidR="001C1A8D" w:rsidRPr="00AB1399">
        <w:rPr>
          <w:rFonts w:ascii="宋体" w:hAnsi="宋体" w:cs="宋体" w:hint="eastAsia"/>
          <w:sz w:val="24"/>
          <w:szCs w:val="24"/>
          <w:u w:val="single"/>
        </w:rPr>
        <w:t xml:space="preserve">               </w:t>
      </w:r>
      <w:r w:rsidRPr="00AB1399">
        <w:rPr>
          <w:rFonts w:ascii="宋体" w:hAnsi="宋体" w:cs="宋体" w:hint="eastAsia"/>
          <w:sz w:val="24"/>
          <w:szCs w:val="24"/>
        </w:rPr>
        <w:t>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14:paraId="554BFC62" w14:textId="0169874C" w:rsidR="00E718AD" w:rsidRPr="00AB1399" w:rsidRDefault="00FE5ECF">
      <w:pPr>
        <w:spacing w:line="360" w:lineRule="auto"/>
        <w:ind w:firstLineChars="240" w:firstLine="480"/>
        <w:rPr>
          <w:rFonts w:ascii="宋体" w:hAnsi="宋体"/>
          <w:sz w:val="24"/>
          <w:szCs w:val="24"/>
        </w:rPr>
      </w:pPr>
      <w:r>
        <w:rPr>
          <w:rFonts w:ascii="宋体" w:hAnsi="宋体"/>
          <w:noProof/>
        </w:rPr>
        <mc:AlternateContent>
          <mc:Choice Requires="wps">
            <w:drawing>
              <wp:anchor distT="4294967295" distB="4294967295" distL="114300" distR="114300" simplePos="0" relativeHeight="251659264" behindDoc="0" locked="0" layoutInCell="0" allowOverlap="1" wp14:anchorId="31EA0BE5" wp14:editId="0CFDD88E">
                <wp:simplePos x="0" y="0"/>
                <wp:positionH relativeFrom="column">
                  <wp:posOffset>114300</wp:posOffset>
                </wp:positionH>
                <wp:positionV relativeFrom="paragraph">
                  <wp:posOffset>494664</wp:posOffset>
                </wp:positionV>
                <wp:extent cx="635" cy="0"/>
                <wp:effectExtent l="0" t="0" r="0" b="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0FB55B90" id="直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8.95pt" to="9.0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P21gEAAKcDAAAOAAAAZHJzL2Uyb0RvYy54bWysU0tuFDEQ3SNxB8t7picTJYLW9GSRIWwi&#10;GClwgBp/ui38k8tM95yFa7Biw3FyDcqeDwlsEKIXVrk+r+q9Li9vJmfZTiU0wXf8YjbnTHkRpPF9&#10;xz99vHv1mjPM4CXY4FXH9wr5zerli+UYW7UIQ7BSJUYgHtsxdnzIObZNg2JQDnAWovIU1CE5yHRN&#10;fSMTjITubLOYz6+bMSQZUxAKkbzrQ5CvKr7WSuQPWqPKzHacZsv1TPXclrNZLaHtE8TBiOMY8A9T&#10;ODCemp6h1pCBfUnmDyhnRAoYdJ6J4JqgtRGqciA2F/Pf2DwMEFXlQuJgPMuE/w9WvN9tEjOy4wvO&#10;PDj6RY9fvz1+/8EuizZjxJZSbv0mFXZi8g/xPojPSLHmWbBcMB7SJp1cSSd6bKpa789aqykzQc7r&#10;yyvOxMnfQHsqignzOxUcK0bHrfFFAmhhd4+5tIX2lFLc1rOx42+uFgUOaIO0hUymi8QJfV9rMVgj&#10;74y1pQJTv721ie2g7ET9ClXCfZZWmqwBh0NeDR22ZVAg33rJ8j6SWp7WmpcRnJKcWUWvoFgECG0G&#10;Y/8mk1pbXwpU3dgjz1+KFmsb5H6TTrLTNtSJj5tb1u3pneyn72v1EwAA//8DAFBLAwQUAAYACAAA&#10;ACEAGKX8UdoAAAAHAQAADwAAAGRycy9kb3ducmV2LnhtbEyPQU/CQBCF7yb+h82YeCGwBROptVti&#10;1N68iBquQ3dsG7uzpbtA9dc7hIMev7zJe9/kq9F16kBDaD0bmM8SUMSVty3XBt7fymkKKkRki51n&#10;MvBNAVbF5UWOmfVHfqXDOtZKSjhkaKCJsc+0DlVDDsPM98SSffrBYRQcam0HPEq56/QiSW61w5Zl&#10;ocGeHhuqvtZ7ZyCUH7QrfybVJNnc1J4Wu6eXZzTm+mp8uAcVaYx/x3DSF3UoxGnr92yD6oRTeSUa&#10;WC7vQJ3ydA5qe2Zd5Pq/f/ELAAD//wMAUEsBAi0AFAAGAAgAAAAhALaDOJL+AAAA4QEAABMAAAAA&#10;AAAAAAAAAAAAAAAAAFtDb250ZW50X1R5cGVzXS54bWxQSwECLQAUAAYACAAAACEAOP0h/9YAAACU&#10;AQAACwAAAAAAAAAAAAAAAAAvAQAAX3JlbHMvLnJlbHNQSwECLQAUAAYACAAAACEAeDjz9tYBAACn&#10;AwAADgAAAAAAAAAAAAAAAAAuAgAAZHJzL2Uyb0RvYy54bWxQSwECLQAUAAYACAAAACEAGKX8UdoA&#10;AAAHAQAADwAAAAAAAAAAAAAAAAAwBAAAZHJzL2Rvd25yZXYueG1sUEsFBgAAAAAEAAQA8wAAADcF&#10;AAAAAA==&#10;" o:allowincell="f">
                <o:lock v:ext="edit" shapetype="f"/>
              </v:line>
            </w:pict>
          </mc:Fallback>
        </mc:AlternateContent>
      </w:r>
      <w:r w:rsidR="002D6C35" w:rsidRPr="00AB1399">
        <w:rPr>
          <w:rFonts w:ascii="宋体" w:hAnsi="宋体" w:cs="宋体"/>
          <w:sz w:val="24"/>
          <w:szCs w:val="24"/>
        </w:rPr>
        <w:t>1</w:t>
      </w:r>
      <w:r w:rsidR="002D6C35" w:rsidRPr="00AB1399">
        <w:rPr>
          <w:rFonts w:ascii="宋体" w:hAnsi="宋体" w:cs="宋体" w:hint="eastAsia"/>
          <w:sz w:val="24"/>
          <w:szCs w:val="24"/>
        </w:rPr>
        <w:t>、一旦我单位中标，我单位愿意承接报价一览表中所列的货物</w:t>
      </w:r>
      <w:r w:rsidR="00386BDD" w:rsidRPr="00AB1399">
        <w:rPr>
          <w:rFonts w:ascii="宋体" w:hAnsi="宋体" w:cs="宋体" w:hint="eastAsia"/>
          <w:sz w:val="24"/>
          <w:szCs w:val="24"/>
        </w:rPr>
        <w:t>及相关服务</w:t>
      </w:r>
      <w:r w:rsidR="002D6C35" w:rsidRPr="00AB1399">
        <w:rPr>
          <w:rFonts w:ascii="宋体" w:hAnsi="宋体" w:cs="宋体" w:hint="eastAsia"/>
          <w:sz w:val="24"/>
          <w:szCs w:val="24"/>
        </w:rPr>
        <w:t>，供货期为：</w:t>
      </w:r>
      <w:r w:rsidR="002D6C35" w:rsidRPr="00AB1399">
        <w:rPr>
          <w:rFonts w:ascii="宋体" w:hAnsi="宋体" w:cs="宋体" w:hint="eastAsia"/>
          <w:sz w:val="24"/>
          <w:szCs w:val="24"/>
          <w:u w:val="single"/>
        </w:rPr>
        <w:t xml:space="preserve">                       </w:t>
      </w:r>
      <w:r w:rsidR="002D6C35" w:rsidRPr="00AB1399">
        <w:rPr>
          <w:rFonts w:ascii="宋体" w:hAnsi="宋体" w:cs="宋体" w:hint="eastAsia"/>
          <w:sz w:val="24"/>
          <w:szCs w:val="24"/>
        </w:rPr>
        <w:t>。</w:t>
      </w:r>
    </w:p>
    <w:p w14:paraId="5F1E1344" w14:textId="77777777" w:rsidR="00E718AD" w:rsidRPr="00AB1399" w:rsidRDefault="00BB4EFB">
      <w:pPr>
        <w:spacing w:line="360" w:lineRule="auto"/>
        <w:ind w:firstLineChars="200" w:firstLine="480"/>
        <w:rPr>
          <w:rFonts w:ascii="宋体" w:hAnsi="宋体"/>
          <w:sz w:val="24"/>
          <w:szCs w:val="24"/>
        </w:rPr>
      </w:pPr>
      <w:r w:rsidRPr="00AB1399">
        <w:rPr>
          <w:rFonts w:ascii="宋体" w:hAnsi="宋体" w:cs="宋体"/>
          <w:sz w:val="24"/>
          <w:szCs w:val="24"/>
        </w:rPr>
        <w:t>2</w:t>
      </w:r>
      <w:r w:rsidRPr="00AB1399">
        <w:rPr>
          <w:rFonts w:ascii="宋体" w:hAnsi="宋体" w:cs="宋体" w:hint="eastAsia"/>
          <w:sz w:val="24"/>
          <w:szCs w:val="24"/>
        </w:rPr>
        <w:t>、我单位同意提供按照采购人的可能要求与其投标有关的一切数据和资料，完全理解采购人不一定要接受最低价者作为成交供应商。</w:t>
      </w:r>
    </w:p>
    <w:p w14:paraId="1FD6057A" w14:textId="77777777" w:rsidR="00E718AD" w:rsidRPr="00AB1399" w:rsidRDefault="00BB4EFB">
      <w:pPr>
        <w:spacing w:line="360" w:lineRule="auto"/>
        <w:ind w:firstLineChars="200" w:firstLine="480"/>
        <w:rPr>
          <w:rFonts w:ascii="宋体" w:hAnsi="宋体"/>
          <w:sz w:val="24"/>
          <w:szCs w:val="24"/>
        </w:rPr>
      </w:pPr>
      <w:r w:rsidRPr="00AB1399">
        <w:rPr>
          <w:rFonts w:ascii="宋体" w:hAnsi="宋体" w:cs="宋体"/>
          <w:sz w:val="24"/>
          <w:szCs w:val="24"/>
        </w:rPr>
        <w:t>3</w:t>
      </w:r>
      <w:r w:rsidRPr="00AB1399">
        <w:rPr>
          <w:rFonts w:ascii="宋体" w:hAnsi="宋体" w:cs="宋体" w:hint="eastAsia"/>
          <w:sz w:val="24"/>
          <w:szCs w:val="24"/>
        </w:rPr>
        <w:t>、一旦我单位中标，我们保证按照询价文件的要求，完成服务。</w:t>
      </w:r>
    </w:p>
    <w:p w14:paraId="709CD0C4" w14:textId="77777777" w:rsidR="00E718AD" w:rsidRPr="00AB1399" w:rsidRDefault="00BB4EFB">
      <w:pPr>
        <w:spacing w:line="360" w:lineRule="auto"/>
        <w:ind w:firstLineChars="200" w:firstLine="480"/>
        <w:rPr>
          <w:rFonts w:ascii="宋体" w:hAnsi="宋体"/>
          <w:sz w:val="24"/>
          <w:szCs w:val="24"/>
        </w:rPr>
      </w:pPr>
      <w:r w:rsidRPr="00AB1399">
        <w:rPr>
          <w:rFonts w:ascii="宋体" w:hAnsi="宋体" w:cs="宋体"/>
          <w:sz w:val="24"/>
          <w:szCs w:val="24"/>
        </w:rPr>
        <w:t>4</w:t>
      </w:r>
      <w:r w:rsidRPr="00AB1399">
        <w:rPr>
          <w:rFonts w:ascii="宋体" w:hAnsi="宋体" w:cs="宋体" w:hint="eastAsia"/>
          <w:sz w:val="24"/>
          <w:szCs w:val="24"/>
        </w:rPr>
        <w:t>、如果我单位中标，我方将按照要求严格履行合同义务。</w:t>
      </w:r>
    </w:p>
    <w:p w14:paraId="4B01D8ED" w14:textId="77777777" w:rsidR="00E718AD" w:rsidRPr="00AB1399" w:rsidRDefault="00BB4EFB">
      <w:pPr>
        <w:spacing w:line="360" w:lineRule="auto"/>
        <w:ind w:firstLineChars="200" w:firstLine="480"/>
        <w:rPr>
          <w:rFonts w:ascii="宋体" w:hAnsi="宋体"/>
          <w:sz w:val="24"/>
          <w:szCs w:val="24"/>
        </w:rPr>
      </w:pPr>
      <w:r w:rsidRPr="00AB1399">
        <w:rPr>
          <w:rFonts w:ascii="宋体" w:hAnsi="宋体" w:cs="宋体"/>
          <w:sz w:val="24"/>
          <w:szCs w:val="24"/>
        </w:rPr>
        <w:t>5</w:t>
      </w:r>
      <w:r w:rsidRPr="00AB1399">
        <w:rPr>
          <w:rFonts w:ascii="宋体" w:hAnsi="宋体" w:cs="宋体" w:hint="eastAsia"/>
          <w:sz w:val="24"/>
          <w:szCs w:val="24"/>
        </w:rPr>
        <w:t>、除非另行达成协议并生效，你方的成交通知书和本</w:t>
      </w:r>
      <w:proofErr w:type="gramStart"/>
      <w:r w:rsidRPr="00AB1399">
        <w:rPr>
          <w:rFonts w:ascii="宋体" w:hAnsi="宋体" w:cs="宋体" w:hint="eastAsia"/>
          <w:sz w:val="24"/>
          <w:szCs w:val="24"/>
        </w:rPr>
        <w:t>询价函将构成</w:t>
      </w:r>
      <w:proofErr w:type="gramEnd"/>
      <w:r w:rsidRPr="00AB1399">
        <w:rPr>
          <w:rFonts w:ascii="宋体" w:hAnsi="宋体" w:cs="宋体" w:hint="eastAsia"/>
          <w:sz w:val="24"/>
          <w:szCs w:val="24"/>
        </w:rPr>
        <w:t>约束你我双方的合同。</w:t>
      </w:r>
    </w:p>
    <w:p w14:paraId="20EBE154" w14:textId="77777777" w:rsidR="00E718AD" w:rsidRPr="00AB1399" w:rsidRDefault="00BB4EFB">
      <w:pPr>
        <w:spacing w:line="360" w:lineRule="auto"/>
        <w:ind w:firstLineChars="200" w:firstLine="480"/>
        <w:rPr>
          <w:rFonts w:ascii="宋体" w:hAnsi="宋体"/>
          <w:sz w:val="24"/>
          <w:szCs w:val="24"/>
        </w:rPr>
      </w:pPr>
      <w:r w:rsidRPr="00AB1399">
        <w:rPr>
          <w:rFonts w:ascii="宋体" w:hAnsi="宋体" w:cs="宋体"/>
          <w:sz w:val="24"/>
          <w:szCs w:val="24"/>
        </w:rPr>
        <w:t>6</w:t>
      </w:r>
      <w:r w:rsidRPr="00AB1399">
        <w:rPr>
          <w:rFonts w:ascii="宋体" w:hAnsi="宋体" w:cs="宋体" w:hint="eastAsia"/>
          <w:sz w:val="24"/>
          <w:szCs w:val="24"/>
        </w:rPr>
        <w:t>、我单位承诺，一旦发生询价文件第二部分第</w:t>
      </w:r>
      <w:r w:rsidRPr="00AB1399">
        <w:rPr>
          <w:rFonts w:ascii="宋体" w:hAnsi="宋体" w:cs="宋体"/>
          <w:sz w:val="24"/>
          <w:szCs w:val="24"/>
        </w:rPr>
        <w:t>11</w:t>
      </w:r>
      <w:r w:rsidRPr="00AB1399">
        <w:rPr>
          <w:rFonts w:ascii="宋体" w:hAnsi="宋体" w:cs="宋体" w:hint="eastAsia"/>
          <w:sz w:val="24"/>
          <w:szCs w:val="24"/>
        </w:rPr>
        <w:t>条规定情形之一的，承担该条款约定的责任。</w:t>
      </w:r>
    </w:p>
    <w:p w14:paraId="14301634" w14:textId="77777777" w:rsidR="00E718AD" w:rsidRPr="00AB1399" w:rsidRDefault="00E718AD">
      <w:pPr>
        <w:pStyle w:val="a9"/>
        <w:snapToGrid w:val="0"/>
        <w:spacing w:line="360" w:lineRule="auto"/>
        <w:ind w:left="480"/>
        <w:jc w:val="left"/>
        <w:rPr>
          <w:rFonts w:hAnsi="宋体"/>
          <w:sz w:val="24"/>
          <w:szCs w:val="24"/>
        </w:rPr>
      </w:pPr>
    </w:p>
    <w:p w14:paraId="13D095B2" w14:textId="77777777" w:rsidR="001C1A8D" w:rsidRPr="00AB1399" w:rsidRDefault="001C1A8D" w:rsidP="001C1A8D">
      <w:pPr>
        <w:spacing w:line="360" w:lineRule="auto"/>
        <w:ind w:firstLineChars="200" w:firstLine="480"/>
        <w:rPr>
          <w:rFonts w:ascii="宋体" w:hAnsi="宋体"/>
          <w:sz w:val="24"/>
          <w:szCs w:val="24"/>
          <w:u w:val="single"/>
        </w:rPr>
      </w:pPr>
      <w:r w:rsidRPr="00AB1399">
        <w:rPr>
          <w:rFonts w:ascii="宋体" w:hAnsi="宋体" w:cs="宋体" w:hint="eastAsia"/>
          <w:sz w:val="24"/>
          <w:szCs w:val="24"/>
        </w:rPr>
        <w:t>地址：</w:t>
      </w:r>
      <w:r w:rsidRPr="00AB1399">
        <w:rPr>
          <w:rFonts w:ascii="宋体" w:hAnsi="宋体" w:cs="宋体" w:hint="eastAsia"/>
          <w:sz w:val="24"/>
          <w:szCs w:val="24"/>
          <w:u w:val="single"/>
        </w:rPr>
        <w:t xml:space="preserve">                        </w:t>
      </w:r>
      <w:r w:rsidRPr="00AB1399">
        <w:rPr>
          <w:rFonts w:ascii="宋体" w:hAnsi="宋体" w:cs="宋体" w:hint="eastAsia"/>
          <w:sz w:val="24"/>
          <w:szCs w:val="24"/>
        </w:rPr>
        <w:t>邮编：</w:t>
      </w:r>
      <w:r w:rsidRPr="00AB1399">
        <w:rPr>
          <w:rFonts w:ascii="宋体" w:hAnsi="宋体" w:cs="宋体" w:hint="eastAsia"/>
          <w:sz w:val="24"/>
          <w:szCs w:val="24"/>
          <w:u w:val="single"/>
        </w:rPr>
        <w:t xml:space="preserve">                    </w:t>
      </w:r>
    </w:p>
    <w:p w14:paraId="440B881C" w14:textId="77777777" w:rsidR="001C1A8D" w:rsidRPr="00AB1399" w:rsidRDefault="001C1A8D" w:rsidP="001C1A8D">
      <w:pPr>
        <w:spacing w:line="360" w:lineRule="auto"/>
        <w:ind w:firstLineChars="200" w:firstLine="480"/>
        <w:rPr>
          <w:rFonts w:ascii="宋体" w:hAnsi="宋体"/>
          <w:sz w:val="24"/>
          <w:szCs w:val="24"/>
          <w:u w:val="single"/>
        </w:rPr>
      </w:pPr>
      <w:r w:rsidRPr="00AB1399">
        <w:rPr>
          <w:rFonts w:ascii="宋体" w:hAnsi="宋体" w:cs="宋体" w:hint="eastAsia"/>
          <w:sz w:val="24"/>
          <w:szCs w:val="24"/>
        </w:rPr>
        <w:t>电话：</w:t>
      </w:r>
      <w:r w:rsidRPr="00AB1399">
        <w:rPr>
          <w:rFonts w:ascii="宋体" w:hAnsi="宋体" w:cs="宋体" w:hint="eastAsia"/>
          <w:sz w:val="24"/>
          <w:szCs w:val="24"/>
          <w:u w:val="single"/>
        </w:rPr>
        <w:t xml:space="preserve">                        </w:t>
      </w:r>
      <w:r w:rsidRPr="00AB1399">
        <w:rPr>
          <w:rFonts w:ascii="宋体" w:hAnsi="宋体" w:cs="宋体" w:hint="eastAsia"/>
          <w:sz w:val="24"/>
          <w:szCs w:val="24"/>
        </w:rPr>
        <w:t>传真：</w:t>
      </w:r>
      <w:r w:rsidRPr="00AB1399">
        <w:rPr>
          <w:rFonts w:ascii="宋体" w:hAnsi="宋体" w:cs="宋体" w:hint="eastAsia"/>
          <w:sz w:val="24"/>
          <w:szCs w:val="24"/>
          <w:u w:val="single"/>
        </w:rPr>
        <w:t xml:space="preserve">                    </w:t>
      </w:r>
    </w:p>
    <w:p w14:paraId="097167BA" w14:textId="77777777" w:rsidR="001C1A8D" w:rsidRPr="00AB1399" w:rsidRDefault="001C1A8D" w:rsidP="001C1A8D">
      <w:pPr>
        <w:spacing w:line="360" w:lineRule="auto"/>
        <w:ind w:firstLineChars="200" w:firstLine="480"/>
        <w:rPr>
          <w:rFonts w:ascii="宋体" w:hAnsi="宋体"/>
          <w:sz w:val="24"/>
          <w:szCs w:val="24"/>
          <w:u w:val="single"/>
        </w:rPr>
      </w:pPr>
      <w:r w:rsidRPr="00AB1399">
        <w:rPr>
          <w:rFonts w:ascii="宋体" w:hAnsi="宋体" w:cs="宋体" w:hint="eastAsia"/>
          <w:sz w:val="24"/>
          <w:szCs w:val="24"/>
        </w:rPr>
        <w:t>供应商代表姓名：</w:t>
      </w:r>
      <w:r w:rsidRPr="00AB1399">
        <w:rPr>
          <w:rFonts w:ascii="宋体" w:hAnsi="宋体" w:cs="宋体" w:hint="eastAsia"/>
          <w:sz w:val="24"/>
          <w:szCs w:val="24"/>
          <w:u w:val="single"/>
        </w:rPr>
        <w:t xml:space="preserve">              </w:t>
      </w:r>
      <w:r w:rsidRPr="00AB1399">
        <w:rPr>
          <w:rFonts w:ascii="宋体" w:hAnsi="宋体" w:cs="宋体" w:hint="eastAsia"/>
          <w:sz w:val="24"/>
          <w:szCs w:val="24"/>
        </w:rPr>
        <w:t>职务：</w:t>
      </w:r>
      <w:r w:rsidRPr="00AB1399">
        <w:rPr>
          <w:rFonts w:ascii="宋体" w:hAnsi="宋体" w:cs="宋体" w:hint="eastAsia"/>
          <w:sz w:val="24"/>
          <w:szCs w:val="24"/>
          <w:u w:val="single"/>
        </w:rPr>
        <w:t xml:space="preserve">                    </w:t>
      </w:r>
    </w:p>
    <w:p w14:paraId="5EA4FDF8" w14:textId="77777777" w:rsidR="00E718AD" w:rsidRPr="00AB1399" w:rsidRDefault="001C1A8D" w:rsidP="001C1A8D">
      <w:pPr>
        <w:spacing w:line="360" w:lineRule="auto"/>
        <w:ind w:firstLineChars="200" w:firstLine="480"/>
        <w:rPr>
          <w:rFonts w:ascii="宋体" w:hAnsi="宋体"/>
          <w:sz w:val="24"/>
          <w:szCs w:val="24"/>
        </w:rPr>
      </w:pPr>
      <w:r w:rsidRPr="00AB1399">
        <w:rPr>
          <w:rFonts w:ascii="宋体" w:hAnsi="宋体" w:cs="宋体" w:hint="eastAsia"/>
          <w:sz w:val="24"/>
          <w:szCs w:val="24"/>
        </w:rPr>
        <w:t>供应商名称</w:t>
      </w:r>
      <w:r w:rsidRPr="00AB1399">
        <w:rPr>
          <w:rFonts w:ascii="宋体" w:hAnsi="宋体" w:cs="宋体" w:hint="eastAsia"/>
          <w:sz w:val="24"/>
          <w:szCs w:val="24"/>
          <w:u w:val="single"/>
        </w:rPr>
        <w:t xml:space="preserve">：　　            　</w:t>
      </w:r>
    </w:p>
    <w:p w14:paraId="7AB00428" w14:textId="77777777" w:rsidR="00E718AD" w:rsidRPr="00AB1399" w:rsidRDefault="00BB4EFB">
      <w:pPr>
        <w:spacing w:line="360" w:lineRule="auto"/>
        <w:ind w:firstLineChars="200" w:firstLine="480"/>
        <w:rPr>
          <w:rFonts w:ascii="宋体" w:hAnsi="宋体"/>
          <w:sz w:val="24"/>
          <w:szCs w:val="24"/>
        </w:rPr>
      </w:pPr>
      <w:r w:rsidRPr="00AB1399">
        <w:rPr>
          <w:rFonts w:ascii="宋体" w:hAnsi="宋体" w:cs="宋体" w:hint="eastAsia"/>
          <w:sz w:val="24"/>
          <w:szCs w:val="24"/>
        </w:rPr>
        <w:t>（公章）：</w:t>
      </w:r>
    </w:p>
    <w:p w14:paraId="4D9C7668" w14:textId="77777777" w:rsidR="00E718AD" w:rsidRPr="00AB1399" w:rsidRDefault="00BB4EFB">
      <w:pPr>
        <w:spacing w:line="360" w:lineRule="auto"/>
        <w:ind w:leftChars="1800" w:left="3600" w:firstLineChars="200" w:firstLine="480"/>
        <w:rPr>
          <w:rFonts w:ascii="宋体" w:hAnsi="宋体"/>
          <w:sz w:val="24"/>
          <w:szCs w:val="24"/>
        </w:rPr>
      </w:pPr>
      <w:r w:rsidRPr="00AB1399">
        <w:rPr>
          <w:rFonts w:ascii="宋体" w:hAnsi="宋体" w:cs="宋体" w:hint="eastAsia"/>
          <w:sz w:val="24"/>
          <w:szCs w:val="24"/>
        </w:rPr>
        <w:t>法定代表人签名（或签名章）：</w:t>
      </w:r>
    </w:p>
    <w:p w14:paraId="067741A3" w14:textId="77777777" w:rsidR="00E718AD" w:rsidRPr="00AB1399" w:rsidRDefault="00BB4EFB">
      <w:pPr>
        <w:spacing w:line="360" w:lineRule="auto"/>
        <w:ind w:leftChars="1800" w:left="3600" w:firstLineChars="200" w:firstLine="480"/>
        <w:rPr>
          <w:rFonts w:ascii="宋体" w:hAnsi="宋体"/>
          <w:sz w:val="24"/>
          <w:szCs w:val="24"/>
        </w:rPr>
      </w:pPr>
      <w:r w:rsidRPr="00AB1399">
        <w:rPr>
          <w:rFonts w:ascii="宋体" w:hAnsi="宋体" w:cs="宋体" w:hint="eastAsia"/>
          <w:sz w:val="24"/>
          <w:szCs w:val="24"/>
        </w:rPr>
        <w:t>日期：</w:t>
      </w:r>
    </w:p>
    <w:p w14:paraId="281DB321" w14:textId="77777777" w:rsidR="00E718AD" w:rsidRPr="00AB1399" w:rsidRDefault="00E718AD">
      <w:pPr>
        <w:spacing w:line="360" w:lineRule="auto"/>
        <w:ind w:firstLineChars="2200" w:firstLine="5280"/>
        <w:rPr>
          <w:rFonts w:asciiTheme="minorEastAsia" w:eastAsiaTheme="minorEastAsia" w:hAnsiTheme="minorEastAsia" w:cstheme="minorEastAsia"/>
          <w:sz w:val="24"/>
          <w:szCs w:val="24"/>
        </w:rPr>
      </w:pPr>
    </w:p>
    <w:p w14:paraId="166DB336" w14:textId="77777777" w:rsidR="00E718AD" w:rsidRPr="00AB1399" w:rsidRDefault="00BB4EFB">
      <w:pPr>
        <w:rPr>
          <w:rFonts w:asciiTheme="minorEastAsia" w:eastAsiaTheme="minorEastAsia" w:hAnsiTheme="minorEastAsia" w:cstheme="minorEastAsia"/>
          <w:sz w:val="24"/>
          <w:szCs w:val="24"/>
          <w:lang w:val="zh-CN"/>
        </w:rPr>
      </w:pPr>
      <w:bookmarkStart w:id="193" w:name="_Toc12011"/>
      <w:r w:rsidRPr="00AB1399">
        <w:rPr>
          <w:rFonts w:asciiTheme="minorEastAsia" w:eastAsiaTheme="minorEastAsia" w:hAnsiTheme="minorEastAsia" w:cstheme="minorEastAsia" w:hint="eastAsia"/>
          <w:sz w:val="24"/>
          <w:szCs w:val="24"/>
          <w:lang w:val="zh-CN"/>
        </w:rPr>
        <w:br w:type="page"/>
      </w:r>
    </w:p>
    <w:p w14:paraId="0980D744" w14:textId="77777777" w:rsidR="00E718AD" w:rsidRPr="00AB1399" w:rsidRDefault="00BB4EFB">
      <w:pPr>
        <w:rPr>
          <w:rFonts w:asciiTheme="minorEastAsia" w:eastAsiaTheme="minorEastAsia" w:hAnsiTheme="minorEastAsia" w:cstheme="minorEastAsia"/>
          <w:b/>
          <w:bCs/>
          <w:sz w:val="24"/>
          <w:szCs w:val="24"/>
          <w:lang w:val="zh-CN"/>
        </w:rPr>
      </w:pPr>
      <w:r w:rsidRPr="00AB1399">
        <w:rPr>
          <w:rFonts w:asciiTheme="minorEastAsia" w:eastAsiaTheme="minorEastAsia" w:hAnsiTheme="minorEastAsia" w:cstheme="minorEastAsia" w:hint="eastAsia"/>
          <w:b/>
          <w:bCs/>
          <w:sz w:val="24"/>
          <w:szCs w:val="24"/>
          <w:lang w:val="zh-CN"/>
        </w:rPr>
        <w:lastRenderedPageBreak/>
        <w:t>附件</w:t>
      </w:r>
      <w:bookmarkStart w:id="194" w:name="_Toc130094925"/>
      <w:bookmarkStart w:id="195" w:name="_Toc98731771"/>
      <w:r w:rsidR="002D6C35" w:rsidRPr="00AB1399">
        <w:rPr>
          <w:rFonts w:asciiTheme="minorEastAsia" w:eastAsiaTheme="minorEastAsia" w:hAnsiTheme="minorEastAsia" w:cstheme="minorEastAsia" w:hint="eastAsia"/>
          <w:b/>
          <w:bCs/>
          <w:sz w:val="24"/>
          <w:szCs w:val="24"/>
        </w:rPr>
        <w:t>九</w:t>
      </w:r>
      <w:r w:rsidRPr="00AB1399">
        <w:rPr>
          <w:rFonts w:asciiTheme="minorEastAsia" w:eastAsiaTheme="minorEastAsia" w:hAnsiTheme="minorEastAsia" w:cstheme="minorEastAsia" w:hint="eastAsia"/>
          <w:b/>
          <w:bCs/>
          <w:sz w:val="24"/>
          <w:szCs w:val="24"/>
        </w:rPr>
        <w:t>：</w:t>
      </w:r>
    </w:p>
    <w:p w14:paraId="2ECF0B78" w14:textId="77777777" w:rsidR="00E718AD" w:rsidRPr="00AB1399" w:rsidRDefault="00BB4EFB">
      <w:pPr>
        <w:spacing w:line="360" w:lineRule="auto"/>
        <w:jc w:val="center"/>
        <w:rPr>
          <w:rFonts w:asciiTheme="minorEastAsia" w:eastAsiaTheme="minorEastAsia" w:hAnsiTheme="minorEastAsia" w:cstheme="minorEastAsia"/>
          <w:b/>
          <w:bCs/>
          <w:sz w:val="32"/>
          <w:szCs w:val="32"/>
        </w:rPr>
      </w:pPr>
      <w:r w:rsidRPr="00AB1399">
        <w:rPr>
          <w:rFonts w:asciiTheme="minorEastAsia" w:eastAsiaTheme="minorEastAsia" w:hAnsiTheme="minorEastAsia" w:cstheme="minorEastAsia" w:hint="eastAsia"/>
          <w:b/>
          <w:bCs/>
          <w:sz w:val="32"/>
          <w:szCs w:val="32"/>
        </w:rPr>
        <w:t>报价一览表</w:t>
      </w:r>
      <w:bookmarkEnd w:id="193"/>
      <w:bookmarkEnd w:id="194"/>
      <w:bookmarkEnd w:id="195"/>
    </w:p>
    <w:p w14:paraId="57F7C42C" w14:textId="77777777" w:rsidR="00E718AD" w:rsidRPr="00AB1399" w:rsidRDefault="00E718AD">
      <w:pPr>
        <w:pStyle w:val="a9"/>
        <w:spacing w:line="360" w:lineRule="auto"/>
        <w:rPr>
          <w:rFonts w:asciiTheme="minorEastAsia" w:eastAsiaTheme="minorEastAsia" w:hAnsiTheme="minorEastAsia" w:cstheme="minorEastAsia"/>
          <w:sz w:val="24"/>
          <w:szCs w:val="24"/>
        </w:rPr>
      </w:pPr>
    </w:p>
    <w:p w14:paraId="572DB40F"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项目名称：</w:t>
      </w:r>
    </w:p>
    <w:p w14:paraId="0F6188C1"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采购编号：</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6707"/>
      </w:tblGrid>
      <w:tr w:rsidR="00E718AD" w:rsidRPr="00AB1399" w14:paraId="01906D13" w14:textId="77777777">
        <w:trPr>
          <w:cantSplit/>
          <w:trHeight w:val="1379"/>
          <w:jc w:val="center"/>
        </w:trPr>
        <w:tc>
          <w:tcPr>
            <w:tcW w:w="2089" w:type="dxa"/>
            <w:vAlign w:val="center"/>
          </w:tcPr>
          <w:p w14:paraId="2BC81DC5" w14:textId="77777777" w:rsidR="00E718AD" w:rsidRPr="00AB1399" w:rsidRDefault="00BB4EFB">
            <w:pPr>
              <w:pStyle w:val="a9"/>
              <w:spacing w:line="360" w:lineRule="auto"/>
              <w:jc w:val="center"/>
              <w:rPr>
                <w:rFonts w:asciiTheme="minorEastAsia" w:eastAsiaTheme="minorEastAsia" w:hAnsiTheme="minorEastAsia" w:cstheme="minorEastAsia"/>
                <w:b/>
                <w:bCs/>
                <w:kern w:val="2"/>
                <w:sz w:val="24"/>
                <w:szCs w:val="24"/>
              </w:rPr>
            </w:pPr>
            <w:r w:rsidRPr="00AB1399">
              <w:rPr>
                <w:rFonts w:asciiTheme="minorEastAsia" w:eastAsiaTheme="minorEastAsia" w:hAnsiTheme="minorEastAsia" w:cstheme="minorEastAsia" w:hint="eastAsia"/>
                <w:b/>
                <w:bCs/>
                <w:kern w:val="2"/>
                <w:sz w:val="24"/>
                <w:szCs w:val="24"/>
              </w:rPr>
              <w:t>投标总价</w:t>
            </w:r>
          </w:p>
        </w:tc>
        <w:tc>
          <w:tcPr>
            <w:tcW w:w="6707" w:type="dxa"/>
            <w:vAlign w:val="center"/>
          </w:tcPr>
          <w:p w14:paraId="372AD73F" w14:textId="77777777" w:rsidR="00E718AD" w:rsidRPr="00AB1399" w:rsidRDefault="00BB4EFB">
            <w:pPr>
              <w:pStyle w:val="a9"/>
              <w:spacing w:line="360" w:lineRule="auto"/>
              <w:jc w:val="center"/>
              <w:rPr>
                <w:rFonts w:asciiTheme="minorEastAsia" w:eastAsiaTheme="minorEastAsia" w:hAnsiTheme="minorEastAsia" w:cstheme="minorEastAsia"/>
                <w:b/>
                <w:bCs/>
                <w:kern w:val="2"/>
                <w:sz w:val="24"/>
                <w:szCs w:val="24"/>
              </w:rPr>
            </w:pPr>
            <w:r w:rsidRPr="00AB1399">
              <w:rPr>
                <w:rFonts w:asciiTheme="minorEastAsia" w:eastAsiaTheme="minorEastAsia" w:hAnsiTheme="minorEastAsia" w:cstheme="minorEastAsia" w:hint="eastAsia"/>
                <w:b/>
                <w:bCs/>
                <w:kern w:val="2"/>
                <w:sz w:val="24"/>
                <w:szCs w:val="24"/>
              </w:rPr>
              <w:t>大写：</w:t>
            </w:r>
            <w:r w:rsidRPr="00AB1399">
              <w:rPr>
                <w:rFonts w:asciiTheme="minorEastAsia" w:eastAsiaTheme="minorEastAsia" w:hAnsiTheme="minorEastAsia" w:cstheme="minorEastAsia" w:hint="eastAsia"/>
                <w:b/>
                <w:bCs/>
                <w:kern w:val="2"/>
                <w:sz w:val="24"/>
                <w:szCs w:val="24"/>
                <w:u w:val="single"/>
              </w:rPr>
              <w:t xml:space="preserve">　　　　</w:t>
            </w:r>
            <w:r w:rsidRPr="00AB1399">
              <w:rPr>
                <w:rFonts w:asciiTheme="minorEastAsia" w:eastAsiaTheme="minorEastAsia" w:hAnsiTheme="minorEastAsia" w:cstheme="minorEastAsia" w:hint="eastAsia"/>
                <w:b/>
                <w:bCs/>
                <w:kern w:val="2"/>
                <w:sz w:val="24"/>
                <w:szCs w:val="24"/>
              </w:rPr>
              <w:t>元（小写：</w:t>
            </w:r>
            <w:r w:rsidRPr="00AB1399">
              <w:rPr>
                <w:rFonts w:asciiTheme="minorEastAsia" w:eastAsiaTheme="minorEastAsia" w:hAnsiTheme="minorEastAsia" w:cstheme="minorEastAsia" w:hint="eastAsia"/>
                <w:b/>
                <w:bCs/>
                <w:kern w:val="2"/>
                <w:sz w:val="24"/>
                <w:szCs w:val="24"/>
                <w:u w:val="single"/>
              </w:rPr>
              <w:t xml:space="preserve">　　</w:t>
            </w:r>
            <w:proofErr w:type="gramStart"/>
            <w:r w:rsidRPr="00AB1399">
              <w:rPr>
                <w:rFonts w:asciiTheme="minorEastAsia" w:eastAsiaTheme="minorEastAsia" w:hAnsiTheme="minorEastAsia" w:cstheme="minorEastAsia" w:hint="eastAsia"/>
                <w:b/>
                <w:bCs/>
                <w:kern w:val="2"/>
                <w:sz w:val="24"/>
                <w:szCs w:val="24"/>
                <w:u w:val="single"/>
              </w:rPr>
              <w:t xml:space="preserve">　　</w:t>
            </w:r>
            <w:proofErr w:type="gramEnd"/>
            <w:r w:rsidRPr="00AB1399">
              <w:rPr>
                <w:rFonts w:asciiTheme="minorEastAsia" w:eastAsiaTheme="minorEastAsia" w:hAnsiTheme="minorEastAsia" w:cstheme="minorEastAsia" w:hint="eastAsia"/>
                <w:b/>
                <w:bCs/>
                <w:kern w:val="2"/>
                <w:sz w:val="24"/>
                <w:szCs w:val="24"/>
              </w:rPr>
              <w:t>）</w:t>
            </w:r>
          </w:p>
        </w:tc>
      </w:tr>
      <w:tr w:rsidR="00E718AD" w:rsidRPr="00AB1399" w14:paraId="6A094732" w14:textId="77777777">
        <w:trPr>
          <w:cantSplit/>
          <w:trHeight w:val="2198"/>
          <w:jc w:val="center"/>
        </w:trPr>
        <w:tc>
          <w:tcPr>
            <w:tcW w:w="8796" w:type="dxa"/>
            <w:gridSpan w:val="2"/>
            <w:vAlign w:val="center"/>
          </w:tcPr>
          <w:p w14:paraId="1CB51592" w14:textId="77777777" w:rsidR="00E718AD" w:rsidRPr="00AB1399" w:rsidRDefault="00305FD8" w:rsidP="00C413B7">
            <w:pPr>
              <w:pStyle w:val="a9"/>
              <w:spacing w:line="360" w:lineRule="auto"/>
              <w:ind w:firstLineChars="200" w:firstLine="482"/>
              <w:rPr>
                <w:rFonts w:asciiTheme="minorEastAsia" w:eastAsiaTheme="minorEastAsia" w:hAnsiTheme="minorEastAsia" w:cstheme="minorEastAsia"/>
                <w:bCs/>
                <w:kern w:val="2"/>
                <w:sz w:val="24"/>
                <w:szCs w:val="24"/>
              </w:rPr>
            </w:pPr>
            <w:r w:rsidRPr="00AB1399">
              <w:rPr>
                <w:rFonts w:eastAsiaTheme="minorEastAsia" w:hAnsi="宋体" w:hint="eastAsia"/>
                <w:b/>
                <w:bCs/>
                <w:kern w:val="2"/>
                <w:sz w:val="24"/>
                <w:szCs w:val="32"/>
              </w:rPr>
              <w:t>投标报价应包含项目所需全部货物、服务，不得缺漏，是履行合同的最终价格（包含设备费、材料费、安装调试费、</w:t>
            </w:r>
            <w:r w:rsidR="004A370A" w:rsidRPr="00AB1399">
              <w:rPr>
                <w:rFonts w:eastAsiaTheme="minorEastAsia" w:hAnsi="宋体" w:hint="eastAsia"/>
                <w:b/>
                <w:bCs/>
                <w:kern w:val="2"/>
                <w:sz w:val="24"/>
                <w:szCs w:val="32"/>
              </w:rPr>
              <w:t>质保期维护费、</w:t>
            </w:r>
            <w:r w:rsidRPr="00AB1399">
              <w:rPr>
                <w:rFonts w:eastAsiaTheme="minorEastAsia" w:hAnsi="宋体" w:hint="eastAsia"/>
                <w:b/>
                <w:bCs/>
                <w:kern w:val="2"/>
                <w:sz w:val="24"/>
                <w:szCs w:val="32"/>
              </w:rPr>
              <w:t>招标代理费、税费、售后服务费等一切费用）。供应商在编写方案时应充分考虑各种风险因素，凡</w:t>
            </w:r>
            <w:proofErr w:type="gramStart"/>
            <w:r w:rsidRPr="00AB1399">
              <w:rPr>
                <w:rFonts w:eastAsiaTheme="minorEastAsia" w:hAnsi="宋体" w:hint="eastAsia"/>
                <w:b/>
                <w:bCs/>
                <w:kern w:val="2"/>
                <w:sz w:val="24"/>
                <w:szCs w:val="32"/>
              </w:rPr>
              <w:t>供应商漏项</w:t>
            </w:r>
            <w:proofErr w:type="gramEnd"/>
            <w:r w:rsidRPr="00AB1399">
              <w:rPr>
                <w:rFonts w:eastAsiaTheme="minorEastAsia" w:hAnsi="宋体" w:hint="eastAsia"/>
                <w:b/>
                <w:bCs/>
                <w:kern w:val="2"/>
                <w:sz w:val="24"/>
                <w:szCs w:val="32"/>
              </w:rPr>
              <w:t>、</w:t>
            </w:r>
            <w:proofErr w:type="gramStart"/>
            <w:r w:rsidRPr="00AB1399">
              <w:rPr>
                <w:rFonts w:eastAsiaTheme="minorEastAsia" w:hAnsi="宋体" w:hint="eastAsia"/>
                <w:b/>
                <w:bCs/>
                <w:kern w:val="2"/>
                <w:sz w:val="24"/>
                <w:szCs w:val="32"/>
              </w:rPr>
              <w:t>漏报均</w:t>
            </w:r>
            <w:proofErr w:type="gramEnd"/>
            <w:r w:rsidRPr="00AB1399">
              <w:rPr>
                <w:rFonts w:eastAsiaTheme="minorEastAsia" w:hAnsi="宋体" w:hint="eastAsia"/>
                <w:b/>
                <w:bCs/>
                <w:kern w:val="2"/>
                <w:sz w:val="24"/>
                <w:szCs w:val="32"/>
              </w:rPr>
              <w:t>认为已包含在报价中，结算时不再增加。</w:t>
            </w:r>
          </w:p>
        </w:tc>
      </w:tr>
    </w:tbl>
    <w:p w14:paraId="00FD479C" w14:textId="77777777" w:rsidR="00E718AD" w:rsidRPr="00AB1399" w:rsidRDefault="00E718AD">
      <w:pPr>
        <w:pStyle w:val="a9"/>
        <w:spacing w:line="360" w:lineRule="auto"/>
        <w:rPr>
          <w:rFonts w:asciiTheme="minorEastAsia" w:eastAsiaTheme="minorEastAsia" w:hAnsiTheme="minorEastAsia" w:cstheme="minorEastAsia"/>
          <w:sz w:val="24"/>
          <w:szCs w:val="24"/>
        </w:rPr>
      </w:pPr>
    </w:p>
    <w:p w14:paraId="0FB0DFD3" w14:textId="77777777" w:rsidR="00E718AD" w:rsidRPr="00AB1399" w:rsidRDefault="00E718AD">
      <w:pPr>
        <w:pStyle w:val="a9"/>
        <w:spacing w:line="360" w:lineRule="auto"/>
        <w:rPr>
          <w:rFonts w:asciiTheme="minorEastAsia" w:eastAsiaTheme="minorEastAsia" w:hAnsiTheme="minorEastAsia" w:cstheme="minorEastAsia"/>
          <w:sz w:val="24"/>
          <w:szCs w:val="24"/>
        </w:rPr>
      </w:pPr>
    </w:p>
    <w:p w14:paraId="0F876551" w14:textId="77777777" w:rsidR="00E718AD" w:rsidRPr="00AB1399" w:rsidRDefault="00E718AD">
      <w:pPr>
        <w:pStyle w:val="a9"/>
        <w:spacing w:line="360" w:lineRule="auto"/>
        <w:rPr>
          <w:rFonts w:asciiTheme="minorEastAsia" w:eastAsiaTheme="minorEastAsia" w:hAnsiTheme="minorEastAsia" w:cstheme="minorEastAsia"/>
          <w:sz w:val="24"/>
          <w:szCs w:val="24"/>
        </w:rPr>
      </w:pPr>
    </w:p>
    <w:p w14:paraId="5846943A"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法定代表人签名（或签名章）：</w:t>
      </w:r>
    </w:p>
    <w:p w14:paraId="26B15551"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日期：</w:t>
      </w:r>
    </w:p>
    <w:p w14:paraId="7C22D74B"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供应商全称（公章）：</w:t>
      </w:r>
    </w:p>
    <w:p w14:paraId="5FAA5467" w14:textId="77777777" w:rsidR="00E718AD" w:rsidRPr="00AB1399" w:rsidRDefault="00E718AD">
      <w:pPr>
        <w:snapToGrid w:val="0"/>
        <w:spacing w:line="360" w:lineRule="auto"/>
        <w:ind w:firstLine="435"/>
        <w:rPr>
          <w:rFonts w:asciiTheme="minorEastAsia" w:eastAsiaTheme="minorEastAsia" w:hAnsiTheme="minorEastAsia" w:cstheme="minorEastAsia"/>
        </w:rPr>
      </w:pPr>
    </w:p>
    <w:p w14:paraId="2474CC82" w14:textId="77777777" w:rsidR="00E718AD" w:rsidRPr="00AB1399" w:rsidRDefault="00E718AD">
      <w:pPr>
        <w:snapToGrid w:val="0"/>
        <w:spacing w:line="360" w:lineRule="auto"/>
        <w:ind w:firstLine="435"/>
        <w:rPr>
          <w:rFonts w:asciiTheme="minorEastAsia" w:eastAsiaTheme="minorEastAsia" w:hAnsiTheme="minorEastAsia" w:cstheme="minorEastAsia"/>
        </w:rPr>
      </w:pPr>
    </w:p>
    <w:p w14:paraId="2FD66FF1" w14:textId="77777777" w:rsidR="00E718AD" w:rsidRPr="00AB1399" w:rsidRDefault="00E718AD">
      <w:pPr>
        <w:snapToGrid w:val="0"/>
        <w:spacing w:line="360" w:lineRule="auto"/>
        <w:ind w:firstLine="435"/>
        <w:rPr>
          <w:rFonts w:asciiTheme="minorEastAsia" w:eastAsiaTheme="minorEastAsia" w:hAnsiTheme="minorEastAsia" w:cstheme="minorEastAsia"/>
        </w:rPr>
      </w:pPr>
    </w:p>
    <w:p w14:paraId="50914CC9" w14:textId="77777777" w:rsidR="00E718AD" w:rsidRPr="00AB1399" w:rsidRDefault="00E718AD">
      <w:pPr>
        <w:snapToGrid w:val="0"/>
        <w:spacing w:line="360" w:lineRule="auto"/>
        <w:ind w:firstLine="435"/>
        <w:rPr>
          <w:rFonts w:asciiTheme="minorEastAsia" w:eastAsiaTheme="minorEastAsia" w:hAnsiTheme="minorEastAsia" w:cstheme="minorEastAsia"/>
        </w:rPr>
      </w:pPr>
    </w:p>
    <w:p w14:paraId="713BABDC" w14:textId="77777777" w:rsidR="00E718AD" w:rsidRPr="00AB1399" w:rsidRDefault="00E718AD">
      <w:pPr>
        <w:snapToGrid w:val="0"/>
        <w:spacing w:line="360" w:lineRule="auto"/>
        <w:ind w:firstLine="435"/>
        <w:rPr>
          <w:rFonts w:asciiTheme="minorEastAsia" w:eastAsiaTheme="minorEastAsia" w:hAnsiTheme="minorEastAsia" w:cstheme="minorEastAsia"/>
        </w:rPr>
      </w:pPr>
    </w:p>
    <w:p w14:paraId="193D05E5" w14:textId="77777777" w:rsidR="00E718AD" w:rsidRPr="00AB1399" w:rsidRDefault="00BB4EFB">
      <w:pPr>
        <w:spacing w:line="360" w:lineRule="auto"/>
        <w:jc w:val="left"/>
        <w:rPr>
          <w:rFonts w:asciiTheme="minorEastAsia" w:eastAsiaTheme="minorEastAsia" w:hAnsiTheme="minorEastAsia" w:cstheme="minorEastAsia"/>
          <w:b/>
          <w:bCs/>
          <w:sz w:val="24"/>
          <w:szCs w:val="24"/>
          <w:lang w:val="zh-CN"/>
        </w:rPr>
      </w:pPr>
      <w:r w:rsidRPr="00AB1399">
        <w:rPr>
          <w:rFonts w:asciiTheme="minorEastAsia" w:eastAsiaTheme="minorEastAsia" w:hAnsiTheme="minorEastAsia" w:cstheme="minorEastAsia" w:hint="eastAsia"/>
        </w:rPr>
        <w:br w:type="page"/>
      </w:r>
      <w:bookmarkStart w:id="196" w:name="_Toc7196"/>
      <w:r w:rsidRPr="00AB1399">
        <w:rPr>
          <w:rFonts w:asciiTheme="minorEastAsia" w:eastAsiaTheme="minorEastAsia" w:hAnsiTheme="minorEastAsia" w:cstheme="minorEastAsia" w:hint="eastAsia"/>
          <w:b/>
          <w:bCs/>
          <w:sz w:val="24"/>
          <w:szCs w:val="24"/>
          <w:lang w:val="zh-CN"/>
        </w:rPr>
        <w:lastRenderedPageBreak/>
        <w:t>附件</w:t>
      </w:r>
      <w:r w:rsidR="002D6C35" w:rsidRPr="00AB1399">
        <w:rPr>
          <w:rFonts w:asciiTheme="minorEastAsia" w:eastAsiaTheme="minorEastAsia" w:hAnsiTheme="minorEastAsia" w:cstheme="minorEastAsia" w:hint="eastAsia"/>
          <w:b/>
          <w:bCs/>
          <w:sz w:val="24"/>
          <w:szCs w:val="24"/>
        </w:rPr>
        <w:t>十</w:t>
      </w:r>
      <w:r w:rsidRPr="00AB1399">
        <w:rPr>
          <w:rFonts w:asciiTheme="minorEastAsia" w:eastAsiaTheme="minorEastAsia" w:hAnsiTheme="minorEastAsia" w:cstheme="minorEastAsia" w:hint="eastAsia"/>
          <w:b/>
          <w:bCs/>
          <w:sz w:val="24"/>
          <w:szCs w:val="24"/>
          <w:lang w:val="zh-CN"/>
        </w:rPr>
        <w:t>：</w:t>
      </w:r>
    </w:p>
    <w:p w14:paraId="5517D61E" w14:textId="77777777" w:rsidR="00E718AD" w:rsidRPr="00AB1399" w:rsidRDefault="00BB4EFB">
      <w:pPr>
        <w:spacing w:line="360" w:lineRule="auto"/>
        <w:jc w:val="center"/>
        <w:rPr>
          <w:rFonts w:asciiTheme="minorEastAsia" w:eastAsiaTheme="minorEastAsia" w:hAnsiTheme="minorEastAsia" w:cstheme="minorEastAsia"/>
          <w:b/>
          <w:bCs/>
          <w:sz w:val="32"/>
          <w:szCs w:val="32"/>
        </w:rPr>
      </w:pPr>
      <w:r w:rsidRPr="00AB1399">
        <w:rPr>
          <w:rFonts w:asciiTheme="minorEastAsia" w:eastAsiaTheme="minorEastAsia" w:hAnsiTheme="minorEastAsia" w:cstheme="minorEastAsia" w:hint="eastAsia"/>
          <w:b/>
          <w:bCs/>
          <w:sz w:val="32"/>
          <w:szCs w:val="32"/>
        </w:rPr>
        <w:t>报价明细表</w:t>
      </w:r>
    </w:p>
    <w:p w14:paraId="0E7E1205"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项目名称：</w:t>
      </w:r>
    </w:p>
    <w:p w14:paraId="15860A7C" w14:textId="77777777" w:rsidR="00E718AD" w:rsidRPr="00AB1399" w:rsidRDefault="00BB4EFB">
      <w:pPr>
        <w:spacing w:line="360" w:lineRule="auto"/>
        <w:ind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采购编号：</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691"/>
        <w:gridCol w:w="2412"/>
        <w:gridCol w:w="900"/>
        <w:gridCol w:w="900"/>
        <w:gridCol w:w="900"/>
        <w:gridCol w:w="1620"/>
      </w:tblGrid>
      <w:tr w:rsidR="00E718AD" w:rsidRPr="00AB1399" w14:paraId="6DFCE15C" w14:textId="77777777" w:rsidTr="00117840">
        <w:trPr>
          <w:cantSplit/>
          <w:trHeight w:val="567"/>
          <w:jc w:val="center"/>
        </w:trPr>
        <w:tc>
          <w:tcPr>
            <w:tcW w:w="863" w:type="dxa"/>
            <w:vAlign w:val="center"/>
          </w:tcPr>
          <w:p w14:paraId="524CE128" w14:textId="77777777" w:rsidR="00E718AD" w:rsidRPr="00AB1399" w:rsidRDefault="00BB4EFB">
            <w:pPr>
              <w:spacing w:line="360" w:lineRule="auto"/>
              <w:jc w:val="center"/>
              <w:rPr>
                <w:rFonts w:ascii="宋体" w:hAnsi="宋体" w:cs="宋体"/>
                <w:kern w:val="2"/>
                <w:sz w:val="24"/>
                <w:szCs w:val="22"/>
              </w:rPr>
            </w:pPr>
            <w:r w:rsidRPr="00AB1399">
              <w:rPr>
                <w:rFonts w:ascii="宋体" w:hAnsi="宋体" w:cs="宋体" w:hint="eastAsia"/>
                <w:kern w:val="2"/>
                <w:sz w:val="24"/>
                <w:szCs w:val="22"/>
              </w:rPr>
              <w:t>序号</w:t>
            </w:r>
          </w:p>
        </w:tc>
        <w:tc>
          <w:tcPr>
            <w:tcW w:w="1691" w:type="dxa"/>
            <w:vAlign w:val="center"/>
          </w:tcPr>
          <w:p w14:paraId="6A669884" w14:textId="77777777" w:rsidR="00E718AD" w:rsidRPr="00AB1399" w:rsidRDefault="00BB4EFB">
            <w:pPr>
              <w:spacing w:line="360" w:lineRule="auto"/>
              <w:jc w:val="center"/>
              <w:rPr>
                <w:rFonts w:ascii="宋体" w:hAnsi="宋体" w:cs="宋体"/>
                <w:kern w:val="2"/>
                <w:sz w:val="24"/>
                <w:szCs w:val="22"/>
              </w:rPr>
            </w:pPr>
            <w:r w:rsidRPr="00AB1399">
              <w:rPr>
                <w:rFonts w:ascii="宋体" w:hAnsi="宋体" w:cs="宋体" w:hint="eastAsia"/>
                <w:kern w:val="2"/>
                <w:sz w:val="24"/>
                <w:szCs w:val="22"/>
              </w:rPr>
              <w:t>货物名称</w:t>
            </w:r>
          </w:p>
        </w:tc>
        <w:tc>
          <w:tcPr>
            <w:tcW w:w="2412" w:type="dxa"/>
            <w:vAlign w:val="center"/>
          </w:tcPr>
          <w:p w14:paraId="7CF5E9C0" w14:textId="77777777" w:rsidR="00E718AD" w:rsidRPr="00AB1399" w:rsidRDefault="00BB4EFB" w:rsidP="007F689A">
            <w:pPr>
              <w:spacing w:line="360" w:lineRule="auto"/>
              <w:jc w:val="center"/>
              <w:rPr>
                <w:rFonts w:ascii="宋体" w:hAnsi="宋体" w:cs="宋体"/>
                <w:kern w:val="2"/>
                <w:sz w:val="24"/>
                <w:szCs w:val="22"/>
              </w:rPr>
            </w:pPr>
            <w:r w:rsidRPr="00AB1399">
              <w:rPr>
                <w:rFonts w:ascii="宋体" w:hAnsi="宋体" w:cs="宋体" w:hint="eastAsia"/>
                <w:kern w:val="2"/>
                <w:sz w:val="24"/>
                <w:szCs w:val="22"/>
              </w:rPr>
              <w:t>规格、型号</w:t>
            </w:r>
            <w:r w:rsidR="00120A80" w:rsidRPr="00AB1399">
              <w:rPr>
                <w:rFonts w:ascii="宋体" w:hAnsi="宋体" w:cs="宋体" w:hint="eastAsia"/>
                <w:kern w:val="2"/>
                <w:sz w:val="24"/>
                <w:szCs w:val="22"/>
              </w:rPr>
              <w:t>、品牌</w:t>
            </w:r>
          </w:p>
        </w:tc>
        <w:tc>
          <w:tcPr>
            <w:tcW w:w="900" w:type="dxa"/>
            <w:vAlign w:val="center"/>
          </w:tcPr>
          <w:p w14:paraId="011556E0" w14:textId="77777777" w:rsidR="00E718AD" w:rsidRPr="00AB1399" w:rsidRDefault="00BB4EFB">
            <w:pPr>
              <w:spacing w:line="360" w:lineRule="auto"/>
              <w:jc w:val="center"/>
              <w:rPr>
                <w:rFonts w:ascii="宋体" w:hAnsi="宋体" w:cs="宋体"/>
                <w:kern w:val="2"/>
                <w:sz w:val="24"/>
                <w:szCs w:val="22"/>
              </w:rPr>
            </w:pPr>
            <w:r w:rsidRPr="00AB1399">
              <w:rPr>
                <w:rFonts w:ascii="宋体" w:hAnsi="宋体" w:cs="宋体" w:hint="eastAsia"/>
                <w:kern w:val="2"/>
                <w:sz w:val="24"/>
                <w:szCs w:val="22"/>
              </w:rPr>
              <w:t>单位</w:t>
            </w:r>
          </w:p>
        </w:tc>
        <w:tc>
          <w:tcPr>
            <w:tcW w:w="900" w:type="dxa"/>
            <w:vAlign w:val="center"/>
          </w:tcPr>
          <w:p w14:paraId="2AB2870C" w14:textId="77777777" w:rsidR="00E718AD" w:rsidRPr="00AB1399" w:rsidRDefault="00BB4EFB">
            <w:pPr>
              <w:spacing w:line="360" w:lineRule="auto"/>
              <w:jc w:val="center"/>
              <w:rPr>
                <w:rFonts w:ascii="宋体" w:hAnsi="宋体" w:cs="宋体"/>
                <w:kern w:val="2"/>
                <w:sz w:val="24"/>
                <w:szCs w:val="22"/>
              </w:rPr>
            </w:pPr>
            <w:r w:rsidRPr="00AB1399">
              <w:rPr>
                <w:rFonts w:ascii="宋体" w:hAnsi="宋体" w:cs="宋体" w:hint="eastAsia"/>
                <w:kern w:val="2"/>
                <w:sz w:val="24"/>
                <w:szCs w:val="22"/>
              </w:rPr>
              <w:t>单价</w:t>
            </w:r>
          </w:p>
        </w:tc>
        <w:tc>
          <w:tcPr>
            <w:tcW w:w="900" w:type="dxa"/>
            <w:vAlign w:val="center"/>
          </w:tcPr>
          <w:p w14:paraId="1DF3AFA1" w14:textId="77777777" w:rsidR="00E718AD" w:rsidRPr="00AB1399" w:rsidRDefault="00BB4EFB">
            <w:pPr>
              <w:spacing w:line="360" w:lineRule="auto"/>
              <w:jc w:val="center"/>
              <w:rPr>
                <w:rFonts w:ascii="宋体" w:hAnsi="宋体" w:cs="宋体"/>
                <w:kern w:val="2"/>
                <w:sz w:val="24"/>
                <w:szCs w:val="22"/>
              </w:rPr>
            </w:pPr>
            <w:r w:rsidRPr="00AB1399">
              <w:rPr>
                <w:rFonts w:ascii="宋体" w:hAnsi="宋体" w:cs="宋体" w:hint="eastAsia"/>
                <w:kern w:val="2"/>
                <w:sz w:val="24"/>
                <w:szCs w:val="22"/>
              </w:rPr>
              <w:t>数量</w:t>
            </w:r>
          </w:p>
        </w:tc>
        <w:tc>
          <w:tcPr>
            <w:tcW w:w="1620" w:type="dxa"/>
            <w:vAlign w:val="center"/>
          </w:tcPr>
          <w:p w14:paraId="28A5716B" w14:textId="77777777" w:rsidR="00E718AD" w:rsidRPr="00AB1399" w:rsidRDefault="00BB4EFB">
            <w:pPr>
              <w:spacing w:line="360" w:lineRule="auto"/>
              <w:jc w:val="center"/>
              <w:rPr>
                <w:rFonts w:ascii="宋体" w:hAnsi="宋体" w:cs="宋体"/>
                <w:kern w:val="2"/>
                <w:sz w:val="24"/>
                <w:szCs w:val="22"/>
              </w:rPr>
            </w:pPr>
            <w:r w:rsidRPr="00AB1399">
              <w:rPr>
                <w:rFonts w:ascii="宋体" w:hAnsi="宋体" w:cs="宋体" w:hint="eastAsia"/>
                <w:kern w:val="2"/>
                <w:sz w:val="24"/>
                <w:szCs w:val="22"/>
              </w:rPr>
              <w:t>金额（元）</w:t>
            </w:r>
          </w:p>
        </w:tc>
      </w:tr>
      <w:tr w:rsidR="00E718AD" w:rsidRPr="00AB1399" w14:paraId="6712A01C" w14:textId="77777777" w:rsidTr="00117840">
        <w:trPr>
          <w:cantSplit/>
          <w:trHeight w:val="567"/>
          <w:jc w:val="center"/>
        </w:trPr>
        <w:tc>
          <w:tcPr>
            <w:tcW w:w="863" w:type="dxa"/>
            <w:tcBorders>
              <w:bottom w:val="single" w:sz="4" w:space="0" w:color="auto"/>
            </w:tcBorders>
            <w:vAlign w:val="center"/>
          </w:tcPr>
          <w:p w14:paraId="195E738F" w14:textId="77777777" w:rsidR="00E718AD" w:rsidRPr="00AB1399" w:rsidRDefault="00E718AD">
            <w:pPr>
              <w:spacing w:line="360" w:lineRule="auto"/>
              <w:jc w:val="left"/>
              <w:rPr>
                <w:rFonts w:ascii="宋体" w:hAnsi="宋体" w:cs="宋体"/>
                <w:kern w:val="2"/>
                <w:sz w:val="24"/>
                <w:szCs w:val="22"/>
              </w:rPr>
            </w:pPr>
          </w:p>
        </w:tc>
        <w:tc>
          <w:tcPr>
            <w:tcW w:w="1691" w:type="dxa"/>
            <w:tcBorders>
              <w:bottom w:val="single" w:sz="4" w:space="0" w:color="auto"/>
            </w:tcBorders>
            <w:vAlign w:val="center"/>
          </w:tcPr>
          <w:p w14:paraId="5783EAD2" w14:textId="77777777" w:rsidR="00E718AD" w:rsidRPr="00AB1399" w:rsidRDefault="00E718AD">
            <w:pPr>
              <w:spacing w:line="360" w:lineRule="auto"/>
              <w:jc w:val="left"/>
              <w:rPr>
                <w:rFonts w:ascii="宋体" w:hAnsi="宋体" w:cs="宋体"/>
                <w:kern w:val="2"/>
                <w:sz w:val="24"/>
                <w:szCs w:val="22"/>
              </w:rPr>
            </w:pPr>
          </w:p>
        </w:tc>
        <w:tc>
          <w:tcPr>
            <w:tcW w:w="2412" w:type="dxa"/>
            <w:tcBorders>
              <w:bottom w:val="single" w:sz="4" w:space="0" w:color="auto"/>
            </w:tcBorders>
            <w:vAlign w:val="center"/>
          </w:tcPr>
          <w:p w14:paraId="7AD46B21"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421EBFF5"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30B6F44B"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75C6B65D" w14:textId="77777777" w:rsidR="00E718AD" w:rsidRPr="00AB1399" w:rsidRDefault="00E718AD">
            <w:pPr>
              <w:spacing w:line="360" w:lineRule="auto"/>
              <w:jc w:val="left"/>
              <w:rPr>
                <w:rFonts w:ascii="宋体" w:hAnsi="宋体" w:cs="宋体"/>
                <w:kern w:val="2"/>
                <w:sz w:val="24"/>
                <w:szCs w:val="22"/>
              </w:rPr>
            </w:pPr>
          </w:p>
        </w:tc>
        <w:tc>
          <w:tcPr>
            <w:tcW w:w="1620" w:type="dxa"/>
            <w:tcBorders>
              <w:bottom w:val="single" w:sz="4" w:space="0" w:color="auto"/>
            </w:tcBorders>
            <w:vAlign w:val="center"/>
          </w:tcPr>
          <w:p w14:paraId="634EF4CF" w14:textId="77777777" w:rsidR="00E718AD" w:rsidRPr="00AB1399" w:rsidRDefault="00E718AD">
            <w:pPr>
              <w:spacing w:line="360" w:lineRule="auto"/>
              <w:jc w:val="left"/>
              <w:rPr>
                <w:rFonts w:ascii="宋体" w:hAnsi="宋体" w:cs="宋体"/>
                <w:kern w:val="2"/>
                <w:sz w:val="24"/>
                <w:szCs w:val="22"/>
              </w:rPr>
            </w:pPr>
          </w:p>
        </w:tc>
      </w:tr>
      <w:tr w:rsidR="00E718AD" w:rsidRPr="00AB1399" w14:paraId="1085E746" w14:textId="77777777" w:rsidTr="00117840">
        <w:trPr>
          <w:cantSplit/>
          <w:trHeight w:val="567"/>
          <w:jc w:val="center"/>
        </w:trPr>
        <w:tc>
          <w:tcPr>
            <w:tcW w:w="863" w:type="dxa"/>
            <w:tcBorders>
              <w:bottom w:val="single" w:sz="4" w:space="0" w:color="auto"/>
            </w:tcBorders>
            <w:vAlign w:val="center"/>
          </w:tcPr>
          <w:p w14:paraId="50953620" w14:textId="77777777" w:rsidR="00E718AD" w:rsidRPr="00AB1399" w:rsidRDefault="00E718AD">
            <w:pPr>
              <w:spacing w:line="360" w:lineRule="auto"/>
              <w:jc w:val="left"/>
              <w:rPr>
                <w:rFonts w:ascii="宋体" w:hAnsi="宋体" w:cs="宋体"/>
                <w:kern w:val="2"/>
                <w:sz w:val="24"/>
                <w:szCs w:val="22"/>
              </w:rPr>
            </w:pPr>
          </w:p>
        </w:tc>
        <w:tc>
          <w:tcPr>
            <w:tcW w:w="1691" w:type="dxa"/>
            <w:tcBorders>
              <w:bottom w:val="single" w:sz="4" w:space="0" w:color="auto"/>
            </w:tcBorders>
            <w:vAlign w:val="center"/>
          </w:tcPr>
          <w:p w14:paraId="074A4F4E" w14:textId="77777777" w:rsidR="00E718AD" w:rsidRPr="00AB1399" w:rsidRDefault="00E718AD">
            <w:pPr>
              <w:spacing w:line="360" w:lineRule="auto"/>
              <w:jc w:val="left"/>
              <w:rPr>
                <w:rFonts w:ascii="宋体" w:hAnsi="宋体" w:cs="宋体"/>
                <w:kern w:val="2"/>
                <w:sz w:val="24"/>
                <w:szCs w:val="22"/>
              </w:rPr>
            </w:pPr>
          </w:p>
        </w:tc>
        <w:tc>
          <w:tcPr>
            <w:tcW w:w="2412" w:type="dxa"/>
            <w:tcBorders>
              <w:bottom w:val="single" w:sz="4" w:space="0" w:color="auto"/>
            </w:tcBorders>
            <w:vAlign w:val="center"/>
          </w:tcPr>
          <w:p w14:paraId="48D12978"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1B30BB09"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378404F6"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5EBF3026" w14:textId="77777777" w:rsidR="00E718AD" w:rsidRPr="00AB1399" w:rsidRDefault="00E718AD">
            <w:pPr>
              <w:spacing w:line="360" w:lineRule="auto"/>
              <w:jc w:val="left"/>
              <w:rPr>
                <w:rFonts w:ascii="宋体" w:hAnsi="宋体" w:cs="宋体"/>
                <w:kern w:val="2"/>
                <w:sz w:val="24"/>
                <w:szCs w:val="22"/>
              </w:rPr>
            </w:pPr>
          </w:p>
        </w:tc>
        <w:tc>
          <w:tcPr>
            <w:tcW w:w="1620" w:type="dxa"/>
            <w:tcBorders>
              <w:bottom w:val="single" w:sz="4" w:space="0" w:color="auto"/>
            </w:tcBorders>
            <w:vAlign w:val="center"/>
          </w:tcPr>
          <w:p w14:paraId="67A71963" w14:textId="77777777" w:rsidR="00E718AD" w:rsidRPr="00AB1399" w:rsidRDefault="00E718AD">
            <w:pPr>
              <w:spacing w:line="360" w:lineRule="auto"/>
              <w:jc w:val="left"/>
              <w:rPr>
                <w:rFonts w:ascii="宋体" w:hAnsi="宋体" w:cs="宋体"/>
                <w:kern w:val="2"/>
                <w:sz w:val="24"/>
                <w:szCs w:val="22"/>
              </w:rPr>
            </w:pPr>
          </w:p>
        </w:tc>
      </w:tr>
      <w:tr w:rsidR="00E718AD" w:rsidRPr="00AB1399" w14:paraId="1D3047A1" w14:textId="77777777" w:rsidTr="00117840">
        <w:trPr>
          <w:cantSplit/>
          <w:trHeight w:val="567"/>
          <w:jc w:val="center"/>
        </w:trPr>
        <w:tc>
          <w:tcPr>
            <w:tcW w:w="863" w:type="dxa"/>
            <w:tcBorders>
              <w:bottom w:val="single" w:sz="4" w:space="0" w:color="auto"/>
            </w:tcBorders>
            <w:vAlign w:val="center"/>
          </w:tcPr>
          <w:p w14:paraId="7C062904" w14:textId="77777777" w:rsidR="00E718AD" w:rsidRPr="00AB1399" w:rsidRDefault="00E718AD">
            <w:pPr>
              <w:spacing w:line="360" w:lineRule="auto"/>
              <w:jc w:val="left"/>
              <w:rPr>
                <w:rFonts w:ascii="宋体" w:hAnsi="宋体" w:cs="宋体"/>
                <w:kern w:val="2"/>
                <w:sz w:val="24"/>
                <w:szCs w:val="22"/>
              </w:rPr>
            </w:pPr>
          </w:p>
        </w:tc>
        <w:tc>
          <w:tcPr>
            <w:tcW w:w="1691" w:type="dxa"/>
            <w:tcBorders>
              <w:bottom w:val="single" w:sz="4" w:space="0" w:color="auto"/>
            </w:tcBorders>
            <w:vAlign w:val="center"/>
          </w:tcPr>
          <w:p w14:paraId="13606E53" w14:textId="77777777" w:rsidR="00E718AD" w:rsidRPr="00AB1399" w:rsidRDefault="00E718AD">
            <w:pPr>
              <w:spacing w:line="360" w:lineRule="auto"/>
              <w:jc w:val="left"/>
              <w:rPr>
                <w:rFonts w:ascii="宋体" w:hAnsi="宋体" w:cs="宋体"/>
                <w:kern w:val="2"/>
                <w:sz w:val="24"/>
                <w:szCs w:val="22"/>
              </w:rPr>
            </w:pPr>
          </w:p>
        </w:tc>
        <w:tc>
          <w:tcPr>
            <w:tcW w:w="2412" w:type="dxa"/>
            <w:tcBorders>
              <w:bottom w:val="single" w:sz="4" w:space="0" w:color="auto"/>
            </w:tcBorders>
            <w:vAlign w:val="center"/>
          </w:tcPr>
          <w:p w14:paraId="757520F8"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297EBA7D"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7DC51291"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0C66379F" w14:textId="77777777" w:rsidR="00E718AD" w:rsidRPr="00AB1399" w:rsidRDefault="00E718AD">
            <w:pPr>
              <w:spacing w:line="360" w:lineRule="auto"/>
              <w:jc w:val="left"/>
              <w:rPr>
                <w:rFonts w:ascii="宋体" w:hAnsi="宋体" w:cs="宋体"/>
                <w:kern w:val="2"/>
                <w:sz w:val="24"/>
                <w:szCs w:val="22"/>
              </w:rPr>
            </w:pPr>
          </w:p>
        </w:tc>
        <w:tc>
          <w:tcPr>
            <w:tcW w:w="1620" w:type="dxa"/>
            <w:tcBorders>
              <w:bottom w:val="single" w:sz="4" w:space="0" w:color="auto"/>
            </w:tcBorders>
            <w:vAlign w:val="center"/>
          </w:tcPr>
          <w:p w14:paraId="48707473" w14:textId="77777777" w:rsidR="00E718AD" w:rsidRPr="00AB1399" w:rsidRDefault="00E718AD">
            <w:pPr>
              <w:spacing w:line="360" w:lineRule="auto"/>
              <w:jc w:val="left"/>
              <w:rPr>
                <w:rFonts w:ascii="宋体" w:hAnsi="宋体" w:cs="宋体"/>
                <w:kern w:val="2"/>
                <w:sz w:val="24"/>
                <w:szCs w:val="22"/>
              </w:rPr>
            </w:pPr>
          </w:p>
        </w:tc>
      </w:tr>
      <w:tr w:rsidR="00E718AD" w:rsidRPr="00AB1399" w14:paraId="7669E439" w14:textId="77777777" w:rsidTr="00117840">
        <w:trPr>
          <w:cantSplit/>
          <w:trHeight w:val="567"/>
          <w:jc w:val="center"/>
        </w:trPr>
        <w:tc>
          <w:tcPr>
            <w:tcW w:w="863" w:type="dxa"/>
            <w:tcBorders>
              <w:bottom w:val="single" w:sz="4" w:space="0" w:color="auto"/>
            </w:tcBorders>
            <w:vAlign w:val="center"/>
          </w:tcPr>
          <w:p w14:paraId="6038BBE2" w14:textId="77777777" w:rsidR="00E718AD" w:rsidRPr="00AB1399" w:rsidRDefault="00E718AD">
            <w:pPr>
              <w:spacing w:line="360" w:lineRule="auto"/>
              <w:jc w:val="left"/>
              <w:rPr>
                <w:rFonts w:ascii="宋体" w:hAnsi="宋体" w:cs="宋体"/>
                <w:kern w:val="2"/>
                <w:sz w:val="24"/>
                <w:szCs w:val="22"/>
              </w:rPr>
            </w:pPr>
          </w:p>
        </w:tc>
        <w:tc>
          <w:tcPr>
            <w:tcW w:w="1691" w:type="dxa"/>
            <w:tcBorders>
              <w:bottom w:val="single" w:sz="4" w:space="0" w:color="auto"/>
            </w:tcBorders>
            <w:vAlign w:val="center"/>
          </w:tcPr>
          <w:p w14:paraId="7B8CC97B" w14:textId="77777777" w:rsidR="00E718AD" w:rsidRPr="00AB1399" w:rsidRDefault="00E718AD">
            <w:pPr>
              <w:spacing w:line="360" w:lineRule="auto"/>
              <w:jc w:val="left"/>
              <w:rPr>
                <w:rFonts w:ascii="宋体" w:hAnsi="宋体" w:cs="宋体"/>
                <w:kern w:val="2"/>
                <w:sz w:val="24"/>
                <w:szCs w:val="22"/>
              </w:rPr>
            </w:pPr>
          </w:p>
        </w:tc>
        <w:tc>
          <w:tcPr>
            <w:tcW w:w="2412" w:type="dxa"/>
            <w:tcBorders>
              <w:bottom w:val="single" w:sz="4" w:space="0" w:color="auto"/>
            </w:tcBorders>
            <w:vAlign w:val="center"/>
          </w:tcPr>
          <w:p w14:paraId="631A619A"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061F3CC5"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776B13A6"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61DDCF73" w14:textId="77777777" w:rsidR="00E718AD" w:rsidRPr="00AB1399" w:rsidRDefault="00E718AD">
            <w:pPr>
              <w:spacing w:line="360" w:lineRule="auto"/>
              <w:jc w:val="left"/>
              <w:rPr>
                <w:rFonts w:ascii="宋体" w:hAnsi="宋体" w:cs="宋体"/>
                <w:kern w:val="2"/>
                <w:sz w:val="24"/>
                <w:szCs w:val="22"/>
              </w:rPr>
            </w:pPr>
          </w:p>
        </w:tc>
        <w:tc>
          <w:tcPr>
            <w:tcW w:w="1620" w:type="dxa"/>
            <w:tcBorders>
              <w:bottom w:val="single" w:sz="4" w:space="0" w:color="auto"/>
            </w:tcBorders>
            <w:vAlign w:val="center"/>
          </w:tcPr>
          <w:p w14:paraId="156C4A45" w14:textId="77777777" w:rsidR="00E718AD" w:rsidRPr="00AB1399" w:rsidRDefault="00E718AD">
            <w:pPr>
              <w:spacing w:line="360" w:lineRule="auto"/>
              <w:jc w:val="left"/>
              <w:rPr>
                <w:rFonts w:ascii="宋体" w:hAnsi="宋体" w:cs="宋体"/>
                <w:kern w:val="2"/>
                <w:sz w:val="24"/>
                <w:szCs w:val="22"/>
              </w:rPr>
            </w:pPr>
          </w:p>
        </w:tc>
      </w:tr>
      <w:tr w:rsidR="00E718AD" w:rsidRPr="00AB1399" w14:paraId="45AA3CA4" w14:textId="77777777" w:rsidTr="00117840">
        <w:trPr>
          <w:cantSplit/>
          <w:trHeight w:val="567"/>
          <w:jc w:val="center"/>
        </w:trPr>
        <w:tc>
          <w:tcPr>
            <w:tcW w:w="863" w:type="dxa"/>
            <w:tcBorders>
              <w:bottom w:val="single" w:sz="4" w:space="0" w:color="auto"/>
            </w:tcBorders>
            <w:vAlign w:val="center"/>
          </w:tcPr>
          <w:p w14:paraId="57655086" w14:textId="77777777" w:rsidR="00E718AD" w:rsidRPr="00AB1399" w:rsidRDefault="00E718AD">
            <w:pPr>
              <w:spacing w:line="360" w:lineRule="auto"/>
              <w:jc w:val="left"/>
              <w:rPr>
                <w:rFonts w:ascii="宋体" w:hAnsi="宋体" w:cs="宋体"/>
                <w:kern w:val="2"/>
                <w:sz w:val="24"/>
                <w:szCs w:val="22"/>
              </w:rPr>
            </w:pPr>
          </w:p>
        </w:tc>
        <w:tc>
          <w:tcPr>
            <w:tcW w:w="1691" w:type="dxa"/>
            <w:tcBorders>
              <w:bottom w:val="single" w:sz="4" w:space="0" w:color="auto"/>
            </w:tcBorders>
            <w:vAlign w:val="center"/>
          </w:tcPr>
          <w:p w14:paraId="64CEFB38" w14:textId="77777777" w:rsidR="00E718AD" w:rsidRPr="00AB1399" w:rsidRDefault="00E718AD">
            <w:pPr>
              <w:spacing w:line="360" w:lineRule="auto"/>
              <w:jc w:val="left"/>
              <w:rPr>
                <w:rFonts w:ascii="宋体" w:hAnsi="宋体" w:cs="宋体"/>
                <w:kern w:val="2"/>
                <w:sz w:val="24"/>
                <w:szCs w:val="22"/>
              </w:rPr>
            </w:pPr>
          </w:p>
        </w:tc>
        <w:tc>
          <w:tcPr>
            <w:tcW w:w="2412" w:type="dxa"/>
            <w:tcBorders>
              <w:bottom w:val="single" w:sz="4" w:space="0" w:color="auto"/>
            </w:tcBorders>
            <w:vAlign w:val="center"/>
          </w:tcPr>
          <w:p w14:paraId="73888BAD"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5863611C"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77915359" w14:textId="77777777" w:rsidR="00E718AD" w:rsidRPr="00AB1399" w:rsidRDefault="00E718AD">
            <w:pPr>
              <w:spacing w:line="360" w:lineRule="auto"/>
              <w:jc w:val="left"/>
              <w:rPr>
                <w:rFonts w:ascii="宋体" w:hAnsi="宋体" w:cs="宋体"/>
                <w:kern w:val="2"/>
                <w:sz w:val="24"/>
                <w:szCs w:val="22"/>
              </w:rPr>
            </w:pPr>
          </w:p>
        </w:tc>
        <w:tc>
          <w:tcPr>
            <w:tcW w:w="900" w:type="dxa"/>
            <w:tcBorders>
              <w:bottom w:val="single" w:sz="4" w:space="0" w:color="auto"/>
            </w:tcBorders>
            <w:vAlign w:val="center"/>
          </w:tcPr>
          <w:p w14:paraId="1D3777EB" w14:textId="77777777" w:rsidR="00E718AD" w:rsidRPr="00AB1399" w:rsidRDefault="00E718AD">
            <w:pPr>
              <w:spacing w:line="360" w:lineRule="auto"/>
              <w:jc w:val="left"/>
              <w:rPr>
                <w:rFonts w:ascii="宋体" w:hAnsi="宋体" w:cs="宋体"/>
                <w:kern w:val="2"/>
                <w:sz w:val="24"/>
                <w:szCs w:val="22"/>
              </w:rPr>
            </w:pPr>
          </w:p>
        </w:tc>
        <w:tc>
          <w:tcPr>
            <w:tcW w:w="1620" w:type="dxa"/>
            <w:tcBorders>
              <w:bottom w:val="single" w:sz="4" w:space="0" w:color="auto"/>
            </w:tcBorders>
            <w:vAlign w:val="center"/>
          </w:tcPr>
          <w:p w14:paraId="74002C23" w14:textId="77777777" w:rsidR="00E718AD" w:rsidRPr="00AB1399" w:rsidRDefault="00E718AD">
            <w:pPr>
              <w:spacing w:line="360" w:lineRule="auto"/>
              <w:jc w:val="left"/>
              <w:rPr>
                <w:rFonts w:ascii="宋体" w:hAnsi="宋体" w:cs="宋体"/>
                <w:kern w:val="2"/>
                <w:sz w:val="24"/>
                <w:szCs w:val="22"/>
              </w:rPr>
            </w:pPr>
          </w:p>
        </w:tc>
      </w:tr>
      <w:tr w:rsidR="00E718AD" w:rsidRPr="00AB1399" w14:paraId="6CA102A2" w14:textId="77777777" w:rsidTr="00117840">
        <w:trPr>
          <w:cantSplit/>
          <w:trHeight w:val="567"/>
          <w:jc w:val="center"/>
        </w:trPr>
        <w:tc>
          <w:tcPr>
            <w:tcW w:w="2554" w:type="dxa"/>
            <w:gridSpan w:val="2"/>
            <w:vAlign w:val="center"/>
          </w:tcPr>
          <w:p w14:paraId="2EE53838" w14:textId="77777777" w:rsidR="00E718AD" w:rsidRPr="00AB1399" w:rsidRDefault="00BB4EFB">
            <w:pPr>
              <w:spacing w:line="360" w:lineRule="auto"/>
              <w:jc w:val="center"/>
              <w:rPr>
                <w:rFonts w:ascii="宋体" w:hAnsi="宋体" w:cs="宋体"/>
                <w:kern w:val="2"/>
                <w:sz w:val="24"/>
                <w:szCs w:val="22"/>
              </w:rPr>
            </w:pPr>
            <w:r w:rsidRPr="00AB1399">
              <w:rPr>
                <w:rFonts w:ascii="宋体" w:hAnsi="宋体" w:cs="宋体" w:hint="eastAsia"/>
                <w:kern w:val="2"/>
                <w:sz w:val="24"/>
                <w:szCs w:val="22"/>
              </w:rPr>
              <w:t>合计金额</w:t>
            </w:r>
          </w:p>
        </w:tc>
        <w:tc>
          <w:tcPr>
            <w:tcW w:w="6732" w:type="dxa"/>
            <w:gridSpan w:val="5"/>
            <w:vAlign w:val="center"/>
          </w:tcPr>
          <w:p w14:paraId="2AAA919D" w14:textId="77777777" w:rsidR="00E718AD" w:rsidRPr="00AB1399" w:rsidRDefault="00BB4EFB">
            <w:pPr>
              <w:spacing w:line="360" w:lineRule="auto"/>
              <w:ind w:firstLineChars="500" w:firstLine="1200"/>
              <w:jc w:val="left"/>
              <w:rPr>
                <w:rFonts w:ascii="宋体" w:hAnsi="宋体" w:cs="宋体"/>
                <w:kern w:val="2"/>
                <w:sz w:val="24"/>
                <w:szCs w:val="22"/>
              </w:rPr>
            </w:pPr>
            <w:r w:rsidRPr="00AB1399">
              <w:rPr>
                <w:rFonts w:ascii="宋体" w:hAnsi="宋体" w:cs="宋体" w:hint="eastAsia"/>
                <w:kern w:val="2"/>
                <w:sz w:val="24"/>
                <w:szCs w:val="22"/>
                <w:u w:val="single"/>
              </w:rPr>
              <w:t xml:space="preserve">　　     　　</w:t>
            </w:r>
            <w:r w:rsidRPr="00AB1399">
              <w:rPr>
                <w:rFonts w:ascii="宋体" w:hAnsi="宋体" w:cs="宋体" w:hint="eastAsia"/>
                <w:kern w:val="2"/>
                <w:sz w:val="24"/>
                <w:szCs w:val="22"/>
              </w:rPr>
              <w:t>元（大写：</w:t>
            </w:r>
            <w:proofErr w:type="gramStart"/>
            <w:r w:rsidRPr="00AB1399">
              <w:rPr>
                <w:rFonts w:ascii="宋体" w:hAnsi="宋体" w:cs="宋体" w:hint="eastAsia"/>
                <w:kern w:val="2"/>
                <w:sz w:val="24"/>
                <w:szCs w:val="22"/>
                <w:u w:val="single"/>
              </w:rPr>
              <w:t xml:space="preserve">　　　　　　　</w:t>
            </w:r>
            <w:proofErr w:type="gramEnd"/>
            <w:r w:rsidRPr="00AB1399">
              <w:rPr>
                <w:rFonts w:ascii="宋体" w:hAnsi="宋体" w:cs="宋体" w:hint="eastAsia"/>
                <w:kern w:val="2"/>
                <w:sz w:val="24"/>
                <w:szCs w:val="22"/>
              </w:rPr>
              <w:t>）</w:t>
            </w:r>
          </w:p>
        </w:tc>
      </w:tr>
      <w:tr w:rsidR="00E718AD" w:rsidRPr="00AB1399" w14:paraId="2464C627" w14:textId="77777777" w:rsidTr="00117840">
        <w:trPr>
          <w:cantSplit/>
          <w:trHeight w:val="2106"/>
          <w:jc w:val="center"/>
        </w:trPr>
        <w:tc>
          <w:tcPr>
            <w:tcW w:w="9286" w:type="dxa"/>
            <w:gridSpan w:val="7"/>
            <w:vAlign w:val="center"/>
          </w:tcPr>
          <w:p w14:paraId="77EEEF71" w14:textId="77777777" w:rsidR="00E718AD" w:rsidRPr="00AB1399" w:rsidRDefault="00305FD8" w:rsidP="00C413B7">
            <w:pPr>
              <w:autoSpaceDE w:val="0"/>
              <w:autoSpaceDN w:val="0"/>
              <w:adjustRightInd w:val="0"/>
              <w:spacing w:line="360" w:lineRule="auto"/>
              <w:ind w:firstLineChars="200" w:firstLine="482"/>
              <w:jc w:val="left"/>
              <w:rPr>
                <w:rFonts w:ascii="宋体" w:hAnsi="宋体" w:cs="宋体"/>
                <w:kern w:val="2"/>
                <w:sz w:val="24"/>
                <w:szCs w:val="22"/>
              </w:rPr>
            </w:pPr>
            <w:r w:rsidRPr="00AB1399">
              <w:rPr>
                <w:rFonts w:ascii="宋体" w:hAnsi="宋体" w:cs="宋体" w:hint="eastAsia"/>
                <w:b/>
                <w:bCs/>
                <w:kern w:val="2"/>
                <w:sz w:val="24"/>
                <w:szCs w:val="32"/>
              </w:rPr>
              <w:t>投标报价应包含项目所需全部货物、服务，不得缺漏，是履行合同的最终价格（包含设备费、材料费、安装调试费、</w:t>
            </w:r>
            <w:r w:rsidR="004A370A" w:rsidRPr="00AB1399">
              <w:rPr>
                <w:rFonts w:ascii="宋体" w:hAnsi="宋体" w:cs="宋体" w:hint="eastAsia"/>
                <w:b/>
                <w:bCs/>
                <w:kern w:val="2"/>
                <w:sz w:val="24"/>
                <w:szCs w:val="32"/>
              </w:rPr>
              <w:t>质保期维护费、</w:t>
            </w:r>
            <w:r w:rsidRPr="00AB1399">
              <w:rPr>
                <w:rFonts w:ascii="宋体" w:hAnsi="宋体" w:cs="宋体" w:hint="eastAsia"/>
                <w:b/>
                <w:bCs/>
                <w:kern w:val="2"/>
                <w:sz w:val="24"/>
                <w:szCs w:val="32"/>
              </w:rPr>
              <w:t>招标代理费、税费、售后服务费等一切费用）。供应商在编写方案时应充分考虑各种风险因素，凡</w:t>
            </w:r>
            <w:proofErr w:type="gramStart"/>
            <w:r w:rsidRPr="00AB1399">
              <w:rPr>
                <w:rFonts w:ascii="宋体" w:hAnsi="宋体" w:cs="宋体" w:hint="eastAsia"/>
                <w:b/>
                <w:bCs/>
                <w:kern w:val="2"/>
                <w:sz w:val="24"/>
                <w:szCs w:val="32"/>
              </w:rPr>
              <w:t>供应商漏项</w:t>
            </w:r>
            <w:proofErr w:type="gramEnd"/>
            <w:r w:rsidRPr="00AB1399">
              <w:rPr>
                <w:rFonts w:ascii="宋体" w:hAnsi="宋体" w:cs="宋体" w:hint="eastAsia"/>
                <w:b/>
                <w:bCs/>
                <w:kern w:val="2"/>
                <w:sz w:val="24"/>
                <w:szCs w:val="32"/>
              </w:rPr>
              <w:t>、</w:t>
            </w:r>
            <w:proofErr w:type="gramStart"/>
            <w:r w:rsidRPr="00AB1399">
              <w:rPr>
                <w:rFonts w:ascii="宋体" w:hAnsi="宋体" w:cs="宋体" w:hint="eastAsia"/>
                <w:b/>
                <w:bCs/>
                <w:kern w:val="2"/>
                <w:sz w:val="24"/>
                <w:szCs w:val="32"/>
              </w:rPr>
              <w:t>漏报均</w:t>
            </w:r>
            <w:proofErr w:type="gramEnd"/>
            <w:r w:rsidRPr="00AB1399">
              <w:rPr>
                <w:rFonts w:ascii="宋体" w:hAnsi="宋体" w:cs="宋体" w:hint="eastAsia"/>
                <w:b/>
                <w:bCs/>
                <w:kern w:val="2"/>
                <w:sz w:val="24"/>
                <w:szCs w:val="32"/>
              </w:rPr>
              <w:t>认为已包含在报价中，结算时不再增加。</w:t>
            </w:r>
          </w:p>
        </w:tc>
      </w:tr>
    </w:tbl>
    <w:p w14:paraId="491282A3" w14:textId="77777777" w:rsidR="00E718AD" w:rsidRPr="00AB1399" w:rsidRDefault="00117840" w:rsidP="00117840">
      <w:pPr>
        <w:spacing w:line="360" w:lineRule="auto"/>
        <w:ind w:leftChars="1800" w:left="3600"/>
        <w:jc w:val="left"/>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注：内容可根据供应商实际情况自行调整。</w:t>
      </w:r>
    </w:p>
    <w:p w14:paraId="662A7118" w14:textId="77777777" w:rsidR="00E718AD" w:rsidRPr="00AB1399" w:rsidRDefault="00E718AD">
      <w:pPr>
        <w:spacing w:line="360" w:lineRule="auto"/>
        <w:ind w:leftChars="1800" w:left="3600" w:firstLineChars="200" w:firstLine="480"/>
        <w:rPr>
          <w:rFonts w:asciiTheme="minorEastAsia" w:eastAsiaTheme="minorEastAsia" w:hAnsiTheme="minorEastAsia" w:cstheme="minorEastAsia"/>
          <w:sz w:val="24"/>
          <w:szCs w:val="24"/>
        </w:rPr>
      </w:pPr>
    </w:p>
    <w:p w14:paraId="0541834F"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法定代表人签名（或签名章）：</w:t>
      </w:r>
    </w:p>
    <w:p w14:paraId="3D571C28"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日期：</w:t>
      </w:r>
    </w:p>
    <w:p w14:paraId="51DFF5AF" w14:textId="77777777" w:rsidR="00E718AD" w:rsidRPr="00AB1399" w:rsidRDefault="00BB4EFB">
      <w:pPr>
        <w:spacing w:line="360" w:lineRule="auto"/>
        <w:ind w:leftChars="1800" w:left="3600" w:firstLineChars="200" w:firstLine="480"/>
        <w:rPr>
          <w:rFonts w:asciiTheme="minorEastAsia" w:eastAsiaTheme="minorEastAsia" w:hAnsiTheme="minorEastAsia" w:cstheme="minorEastAsia"/>
          <w:sz w:val="24"/>
          <w:szCs w:val="24"/>
        </w:rPr>
      </w:pPr>
      <w:r w:rsidRPr="00AB1399">
        <w:rPr>
          <w:rFonts w:asciiTheme="minorEastAsia" w:eastAsiaTheme="minorEastAsia" w:hAnsiTheme="minorEastAsia" w:cstheme="minorEastAsia" w:hint="eastAsia"/>
          <w:sz w:val="24"/>
          <w:szCs w:val="24"/>
        </w:rPr>
        <w:t>供应商全称（公章）：</w:t>
      </w:r>
    </w:p>
    <w:bookmarkEnd w:id="196"/>
    <w:p w14:paraId="17E11B89" w14:textId="77777777" w:rsidR="00E718AD" w:rsidRPr="00AB1399" w:rsidRDefault="00E718AD">
      <w:pPr>
        <w:rPr>
          <w:rFonts w:asciiTheme="minorEastAsia" w:eastAsiaTheme="minorEastAsia" w:hAnsiTheme="minorEastAsia" w:cstheme="minorEastAsia"/>
          <w:sz w:val="24"/>
          <w:szCs w:val="24"/>
        </w:rPr>
      </w:pPr>
    </w:p>
    <w:sectPr w:rsidR="00E718AD" w:rsidRPr="00AB1399" w:rsidSect="00E718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8B42" w14:textId="77777777" w:rsidR="006B7DC3" w:rsidRDefault="006B7DC3" w:rsidP="00E718AD">
      <w:r>
        <w:separator/>
      </w:r>
    </w:p>
  </w:endnote>
  <w:endnote w:type="continuationSeparator" w:id="0">
    <w:p w14:paraId="1C8BC965" w14:textId="77777777" w:rsidR="006B7DC3" w:rsidRDefault="006B7DC3" w:rsidP="00E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ource Han Sans Normal">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18219"/>
    </w:sdtPr>
    <w:sdtEndPr/>
    <w:sdtContent>
      <w:p w14:paraId="3DB46041" w14:textId="77777777" w:rsidR="001252D0" w:rsidRDefault="005E1857">
        <w:pPr>
          <w:pStyle w:val="af"/>
          <w:jc w:val="center"/>
        </w:pPr>
        <w:r>
          <w:fldChar w:fldCharType="begin"/>
        </w:r>
        <w:r w:rsidR="001252D0">
          <w:instrText>PAGE   \* MERGEFORMAT</w:instrText>
        </w:r>
        <w:r>
          <w:fldChar w:fldCharType="separate"/>
        </w:r>
        <w:r w:rsidR="003959E1" w:rsidRPr="003959E1">
          <w:rPr>
            <w:noProof/>
            <w:lang w:val="zh-CN"/>
          </w:rPr>
          <w:t>8</w:t>
        </w:r>
        <w:r>
          <w:rPr>
            <w:lang w:val="zh-CN"/>
          </w:rPr>
          <w:fldChar w:fldCharType="end"/>
        </w:r>
      </w:p>
    </w:sdtContent>
  </w:sdt>
  <w:p w14:paraId="4BDD761A" w14:textId="77777777" w:rsidR="001252D0" w:rsidRDefault="001252D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5BC2" w14:textId="28A241EB" w:rsidR="001252D0" w:rsidRDefault="00FE5ECF">
    <w:pPr>
      <w:pStyle w:val="af"/>
      <w:ind w:right="360"/>
    </w:pPr>
    <w:r>
      <w:rPr>
        <w:noProof/>
      </w:rPr>
      <mc:AlternateContent>
        <mc:Choice Requires="wps">
          <w:drawing>
            <wp:anchor distT="0" distB="0" distL="114300" distR="114300" simplePos="0" relativeHeight="251660288" behindDoc="0" locked="0" layoutInCell="1" allowOverlap="1" wp14:anchorId="73E8C5C4" wp14:editId="4F0FB512">
              <wp:simplePos x="0" y="0"/>
              <wp:positionH relativeFrom="margin">
                <wp:align>center</wp:align>
              </wp:positionH>
              <wp:positionV relativeFrom="paragraph">
                <wp:posOffset>0</wp:posOffset>
              </wp:positionV>
              <wp:extent cx="57785"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3F7E41E" w14:textId="77777777" w:rsidR="001252D0" w:rsidRDefault="0039494F">
                          <w:pPr>
                            <w:pStyle w:val="af"/>
                          </w:pPr>
                          <w:r>
                            <w:fldChar w:fldCharType="begin"/>
                          </w:r>
                          <w:r>
                            <w:instrText xml:space="preserve"> PAGE  \* MERGEFORMAT </w:instrText>
                          </w:r>
                          <w:r>
                            <w:fldChar w:fldCharType="separate"/>
                          </w:r>
                          <w:r w:rsidR="003959E1">
                            <w:rPr>
                              <w:noProof/>
                            </w:rPr>
                            <w:t>27</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E8C5C4" id="_x0000_t202" coordsize="21600,21600" o:spt="202" path="m,l,21600r21600,l21600,xe">
              <v:stroke joinstyle="miter"/>
              <v:path gradientshapeok="t" o:connecttype="rect"/>
            </v:shapetype>
            <v:shape id="Text Box 1" o:spid="_x0000_s1026"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zq4wEAALIDAAAOAAAAZHJzL2Uyb0RvYy54bWysU9tu2zAMfR/QfxD0vjjumrYw4hRdixQD&#10;ugvQ9gNkWbaFWaJAKbHTrx8lx1m3vg17EWiKPDo8PF7fjKZne4Vegy15vlhypqyEWtu25C/P24/X&#10;nPkgbC16sKrkB+X5zebsw3pwhTqHDvpaISMQ64vBlbwLwRVZ5mWnjPALcMrSZQNoRKBPbLMaxUDo&#10;ps/Ol8vLbACsHYJU3lP2frrkm4TfNEqG703jVWB9yYlbSCems4pntlmLokXhOi2PNMQ/sDBCW3r0&#10;BHUvgmA71O+gjJYIHpqwkGAyaBotVZqBpsmXf03z1Amn0iwkjncnmfz/g5Xf9j+Q6Zp2x5kVhlb0&#10;rMbAPsPI8qjO4HxBRU+OysJI6VgZJ/XuEeRPzyzcdcK26hYRhk6JmtilzuxN64TjI0g1fIWanhG7&#10;AAlobNBEQBKDETpt6XDaTKQiKbm6urpecSbpJv+UX1ysIrVMFHOvQx8eFBgWg5Ij7T1hi/2jD1Pp&#10;XBKfsrDVfZ9239s/EoQZM4l7pDsRD2M1HrWooD7QFAiTlcj6FHSAr5wNZKOSW/I5Z/0XSzpEx80B&#10;zkE1B8JKaix54GwK78LkzJ1D3XaEOyt9S1ptdRokijpxOLIkYyQpjiaOznv7nap+/2qbXwAAAP//&#10;AwBQSwMEFAAGAAgAAAAhAPLR/VPXAAAAAgEAAA8AAABkcnMvZG93bnJldi54bWxMj8FqwzAQRO+F&#10;/oPYQG6NnByS1LUcQqCX3pqWQm8ba2OZSisjKY7991F6aS8Lwwwzb6vd6KwYKMTOs4LlogBB3Hjd&#10;cavg8+P1aQsiJmSN1jMpmCjCrn58qLDU/srvNBxTK3IJxxIVmJT6UsrYGHIYF74nzt7ZB4cpy9BK&#10;HfCay52Vq6JYS4cd5wWDPR0MNT/Hi1OwGb889ZEO9H0emmC6aWvfJqXms3H/AiLRmP7CcMfP6FBn&#10;ppO/sI7CKsiPpN+bvecliJOCVbEBWVfyP3p9AwAA//8DAFBLAQItABQABgAIAAAAIQC2gziS/gAA&#10;AOEBAAATAAAAAAAAAAAAAAAAAAAAAABbQ29udGVudF9UeXBlc10ueG1sUEsBAi0AFAAGAAgAAAAh&#10;ADj9If/WAAAAlAEAAAsAAAAAAAAAAAAAAAAALwEAAF9yZWxzLy5yZWxzUEsBAi0AFAAGAAgAAAAh&#10;APhxPOrjAQAAsgMAAA4AAAAAAAAAAAAAAAAALgIAAGRycy9lMm9Eb2MueG1sUEsBAi0AFAAGAAgA&#10;AAAhAPLR/VPXAAAAAgEAAA8AAAAAAAAAAAAAAAAAPQQAAGRycy9kb3ducmV2LnhtbFBLBQYAAAAA&#10;BAAEAPMAAABBBQAAAAA=&#10;" filled="f" stroked="f">
              <v:textbox style="mso-fit-shape-to-text:t" inset="0,0,0,0">
                <w:txbxContent>
                  <w:p w14:paraId="43F7E41E" w14:textId="77777777" w:rsidR="001252D0" w:rsidRDefault="0039494F">
                    <w:pPr>
                      <w:pStyle w:val="af"/>
                    </w:pPr>
                    <w:r>
                      <w:fldChar w:fldCharType="begin"/>
                    </w:r>
                    <w:r>
                      <w:instrText xml:space="preserve"> PAGE  \* MERGEFORMAT </w:instrText>
                    </w:r>
                    <w:r>
                      <w:fldChar w:fldCharType="separate"/>
                    </w:r>
                    <w:r w:rsidR="003959E1">
                      <w:rPr>
                        <w:noProof/>
                      </w:rPr>
                      <w:t>27</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7426" w14:textId="77777777" w:rsidR="006B7DC3" w:rsidRDefault="006B7DC3" w:rsidP="00E718AD">
      <w:r>
        <w:separator/>
      </w:r>
    </w:p>
  </w:footnote>
  <w:footnote w:type="continuationSeparator" w:id="0">
    <w:p w14:paraId="5453CB9E" w14:textId="77777777" w:rsidR="006B7DC3" w:rsidRDefault="006B7DC3" w:rsidP="00E7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88EC" w14:textId="77777777" w:rsidR="001252D0" w:rsidRDefault="001252D0">
    <w:pPr>
      <w:pStyle w:val="af2"/>
      <w:pBdr>
        <w:bottom w:val="none" w:sz="0" w:space="1" w:color="auto"/>
      </w:pBdr>
      <w:ind w:left="1080" w:hangingChars="600" w:hanging="1080"/>
      <w:jc w:val="both"/>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A5DCB"/>
    <w:multiLevelType w:val="singleLevel"/>
    <w:tmpl w:val="90CA5DCB"/>
    <w:lvl w:ilvl="0">
      <w:start w:val="1"/>
      <w:numFmt w:val="decimal"/>
      <w:suff w:val="space"/>
      <w:lvlText w:val="%1."/>
      <w:lvlJc w:val="left"/>
    </w:lvl>
  </w:abstractNum>
  <w:abstractNum w:abstractNumId="1" w15:restartNumberingAfterBreak="0">
    <w:nsid w:val="960C84E7"/>
    <w:multiLevelType w:val="singleLevel"/>
    <w:tmpl w:val="960C84E7"/>
    <w:lvl w:ilvl="0">
      <w:start w:val="1"/>
      <w:numFmt w:val="decimal"/>
      <w:suff w:val="nothing"/>
      <w:lvlText w:val="14.%1 "/>
      <w:lvlJc w:val="left"/>
      <w:pPr>
        <w:tabs>
          <w:tab w:val="left" w:pos="0"/>
        </w:tabs>
        <w:ind w:firstLine="40"/>
      </w:pPr>
      <w:rPr>
        <w:rFonts w:ascii="宋体" w:eastAsia="宋体" w:hAnsi="宋体" w:hint="default"/>
      </w:rPr>
    </w:lvl>
  </w:abstractNum>
  <w:abstractNum w:abstractNumId="2" w15:restartNumberingAfterBreak="0">
    <w:nsid w:val="9BDB7A00"/>
    <w:multiLevelType w:val="singleLevel"/>
    <w:tmpl w:val="9BDB7A00"/>
    <w:lvl w:ilvl="0">
      <w:start w:val="1"/>
      <w:numFmt w:val="decimal"/>
      <w:suff w:val="nothing"/>
      <w:lvlText w:val="%1、"/>
      <w:lvlJc w:val="left"/>
    </w:lvl>
  </w:abstractNum>
  <w:abstractNum w:abstractNumId="3" w15:restartNumberingAfterBreak="0">
    <w:nsid w:val="9CA29CBF"/>
    <w:multiLevelType w:val="singleLevel"/>
    <w:tmpl w:val="9CA29CBF"/>
    <w:lvl w:ilvl="0">
      <w:start w:val="1"/>
      <w:numFmt w:val="decimal"/>
      <w:suff w:val="nothing"/>
      <w:lvlText w:val="%1．"/>
      <w:lvlJc w:val="left"/>
      <w:pPr>
        <w:ind w:left="0" w:firstLine="397"/>
      </w:pPr>
      <w:rPr>
        <w:rFonts w:hint="default"/>
      </w:rPr>
    </w:lvl>
  </w:abstractNum>
  <w:abstractNum w:abstractNumId="4" w15:restartNumberingAfterBreak="0">
    <w:nsid w:val="9E7D436F"/>
    <w:multiLevelType w:val="singleLevel"/>
    <w:tmpl w:val="9E7D436F"/>
    <w:lvl w:ilvl="0">
      <w:start w:val="1"/>
      <w:numFmt w:val="chineseCounting"/>
      <w:suff w:val="nothing"/>
      <w:lvlText w:val="%1、"/>
      <w:lvlJc w:val="left"/>
      <w:rPr>
        <w:rFonts w:hint="eastAsia"/>
      </w:rPr>
    </w:lvl>
  </w:abstractNum>
  <w:abstractNum w:abstractNumId="5" w15:restartNumberingAfterBreak="0">
    <w:nsid w:val="9EBD50E2"/>
    <w:multiLevelType w:val="singleLevel"/>
    <w:tmpl w:val="9EBD50E2"/>
    <w:lvl w:ilvl="0">
      <w:start w:val="1"/>
      <w:numFmt w:val="decimal"/>
      <w:suff w:val="space"/>
      <w:lvlText w:val="%1."/>
      <w:lvlJc w:val="left"/>
    </w:lvl>
  </w:abstractNum>
  <w:abstractNum w:abstractNumId="6" w15:restartNumberingAfterBreak="0">
    <w:nsid w:val="A0442EC2"/>
    <w:multiLevelType w:val="singleLevel"/>
    <w:tmpl w:val="A0442EC2"/>
    <w:lvl w:ilvl="0">
      <w:start w:val="3"/>
      <w:numFmt w:val="chineseCounting"/>
      <w:suff w:val="nothing"/>
      <w:lvlText w:val="第%1章　"/>
      <w:lvlJc w:val="left"/>
      <w:rPr>
        <w:rFonts w:hint="eastAsia"/>
      </w:rPr>
    </w:lvl>
  </w:abstractNum>
  <w:abstractNum w:abstractNumId="7" w15:restartNumberingAfterBreak="0">
    <w:nsid w:val="B80FAF9B"/>
    <w:multiLevelType w:val="singleLevel"/>
    <w:tmpl w:val="B80FAF9B"/>
    <w:lvl w:ilvl="0">
      <w:start w:val="1"/>
      <w:numFmt w:val="decimal"/>
      <w:suff w:val="nothing"/>
      <w:lvlText w:val="%1．"/>
      <w:lvlJc w:val="left"/>
      <w:pPr>
        <w:ind w:left="0" w:firstLine="400"/>
      </w:pPr>
      <w:rPr>
        <w:rFonts w:hint="default"/>
      </w:rPr>
    </w:lvl>
  </w:abstractNum>
  <w:abstractNum w:abstractNumId="8" w15:restartNumberingAfterBreak="0">
    <w:nsid w:val="BC48C2F1"/>
    <w:multiLevelType w:val="singleLevel"/>
    <w:tmpl w:val="BC48C2F1"/>
    <w:lvl w:ilvl="0">
      <w:start w:val="1"/>
      <w:numFmt w:val="decimalEnclosedCircleChinese"/>
      <w:suff w:val="nothing"/>
      <w:lvlText w:val="%1　"/>
      <w:lvlJc w:val="left"/>
      <w:pPr>
        <w:ind w:firstLine="1134"/>
      </w:pPr>
      <w:rPr>
        <w:rFonts w:hint="eastAsia"/>
      </w:rPr>
    </w:lvl>
  </w:abstractNum>
  <w:abstractNum w:abstractNumId="9" w15:restartNumberingAfterBreak="0">
    <w:nsid w:val="C7A4FA29"/>
    <w:multiLevelType w:val="singleLevel"/>
    <w:tmpl w:val="C7A4FA29"/>
    <w:lvl w:ilvl="0">
      <w:start w:val="1"/>
      <w:numFmt w:val="decimal"/>
      <w:suff w:val="nothing"/>
      <w:lvlText w:val="%1、"/>
      <w:lvlJc w:val="left"/>
      <w:pPr>
        <w:ind w:left="110" w:firstLine="0"/>
      </w:pPr>
    </w:lvl>
  </w:abstractNum>
  <w:abstractNum w:abstractNumId="10" w15:restartNumberingAfterBreak="0">
    <w:nsid w:val="D341EBB8"/>
    <w:multiLevelType w:val="singleLevel"/>
    <w:tmpl w:val="D341EBB8"/>
    <w:lvl w:ilvl="0">
      <w:start w:val="1"/>
      <w:numFmt w:val="decimal"/>
      <w:suff w:val="space"/>
      <w:lvlText w:val="%1."/>
      <w:lvlJc w:val="left"/>
    </w:lvl>
  </w:abstractNum>
  <w:abstractNum w:abstractNumId="11" w15:restartNumberingAfterBreak="0">
    <w:nsid w:val="E7775334"/>
    <w:multiLevelType w:val="singleLevel"/>
    <w:tmpl w:val="E7775334"/>
    <w:lvl w:ilvl="0">
      <w:start w:val="1"/>
      <w:numFmt w:val="decimal"/>
      <w:suff w:val="nothing"/>
      <w:lvlText w:val="%1．"/>
      <w:lvlJc w:val="left"/>
      <w:pPr>
        <w:ind w:left="0" w:firstLine="400"/>
      </w:pPr>
      <w:rPr>
        <w:rFonts w:hint="default"/>
      </w:rPr>
    </w:lvl>
  </w:abstractNum>
  <w:abstractNum w:abstractNumId="12" w15:restartNumberingAfterBreak="0">
    <w:nsid w:val="FC637BCA"/>
    <w:multiLevelType w:val="singleLevel"/>
    <w:tmpl w:val="FC637BCA"/>
    <w:lvl w:ilvl="0">
      <w:start w:val="1"/>
      <w:numFmt w:val="decimalEnclosedCircleChinese"/>
      <w:suff w:val="nothing"/>
      <w:lvlText w:val="%1　"/>
      <w:lvlJc w:val="left"/>
      <w:pPr>
        <w:ind w:left="0" w:firstLine="400"/>
      </w:pPr>
      <w:rPr>
        <w:rFonts w:hint="eastAsia"/>
      </w:rPr>
    </w:lvl>
  </w:abstractNum>
  <w:abstractNum w:abstractNumId="13" w15:restartNumberingAfterBreak="0">
    <w:nsid w:val="FF8E5FC9"/>
    <w:multiLevelType w:val="singleLevel"/>
    <w:tmpl w:val="FF8E5FC9"/>
    <w:lvl w:ilvl="0">
      <w:start w:val="1"/>
      <w:numFmt w:val="decimal"/>
      <w:suff w:val="nothing"/>
      <w:lvlText w:val="%1．"/>
      <w:lvlJc w:val="left"/>
      <w:pPr>
        <w:ind w:firstLine="397"/>
      </w:pPr>
      <w:rPr>
        <w:rFonts w:hint="default"/>
      </w:rPr>
    </w:lvl>
  </w:abstractNum>
  <w:abstractNum w:abstractNumId="14" w15:restartNumberingAfterBreak="0">
    <w:nsid w:val="036C853F"/>
    <w:multiLevelType w:val="singleLevel"/>
    <w:tmpl w:val="036C853F"/>
    <w:lvl w:ilvl="0">
      <w:start w:val="1"/>
      <w:numFmt w:val="decimal"/>
      <w:suff w:val="space"/>
      <w:lvlText w:val="%1."/>
      <w:lvlJc w:val="left"/>
    </w:lvl>
  </w:abstractNum>
  <w:abstractNum w:abstractNumId="15" w15:restartNumberingAfterBreak="0">
    <w:nsid w:val="0B9D2C1E"/>
    <w:multiLevelType w:val="singleLevel"/>
    <w:tmpl w:val="0B9D2C1E"/>
    <w:lvl w:ilvl="0">
      <w:start w:val="1"/>
      <w:numFmt w:val="decimalEnclosedCircleChinese"/>
      <w:suff w:val="nothing"/>
      <w:lvlText w:val="%1　"/>
      <w:lvlJc w:val="left"/>
      <w:pPr>
        <w:ind w:firstLine="1134"/>
      </w:pPr>
      <w:rPr>
        <w:rFonts w:hint="eastAsia"/>
      </w:rPr>
    </w:lvl>
  </w:abstractNum>
  <w:abstractNum w:abstractNumId="16" w15:restartNumberingAfterBreak="0">
    <w:nsid w:val="12F353C5"/>
    <w:multiLevelType w:val="singleLevel"/>
    <w:tmpl w:val="12F353C5"/>
    <w:lvl w:ilvl="0">
      <w:start w:val="1"/>
      <w:numFmt w:val="chineseCounting"/>
      <w:suff w:val="nothing"/>
      <w:lvlText w:val="%1、"/>
      <w:lvlJc w:val="left"/>
      <w:rPr>
        <w:rFonts w:hint="eastAsia"/>
      </w:rPr>
    </w:lvl>
  </w:abstractNum>
  <w:abstractNum w:abstractNumId="17" w15:restartNumberingAfterBreak="0">
    <w:nsid w:val="139B6DF6"/>
    <w:multiLevelType w:val="singleLevel"/>
    <w:tmpl w:val="139B6DF6"/>
    <w:lvl w:ilvl="0">
      <w:start w:val="1"/>
      <w:numFmt w:val="decimal"/>
      <w:suff w:val="nothing"/>
      <w:lvlText w:val="9.%1 "/>
      <w:lvlJc w:val="left"/>
      <w:pPr>
        <w:tabs>
          <w:tab w:val="left" w:pos="1378"/>
        </w:tabs>
        <w:ind w:firstLine="40"/>
      </w:pPr>
      <w:rPr>
        <w:rFonts w:ascii="宋体" w:eastAsia="宋体" w:hAnsi="宋体" w:hint="default"/>
      </w:rPr>
    </w:lvl>
  </w:abstractNum>
  <w:abstractNum w:abstractNumId="18" w15:restartNumberingAfterBreak="0">
    <w:nsid w:val="1DBCF645"/>
    <w:multiLevelType w:val="singleLevel"/>
    <w:tmpl w:val="1DBCF645"/>
    <w:lvl w:ilvl="0">
      <w:start w:val="1"/>
      <w:numFmt w:val="decimalEnclosedCircleChinese"/>
      <w:suff w:val="nothing"/>
      <w:lvlText w:val="%1　"/>
      <w:lvlJc w:val="left"/>
      <w:pPr>
        <w:ind w:firstLine="397"/>
      </w:pPr>
      <w:rPr>
        <w:rFonts w:hint="eastAsia"/>
      </w:rPr>
    </w:lvl>
  </w:abstractNum>
  <w:abstractNum w:abstractNumId="19" w15:restartNumberingAfterBreak="0">
    <w:nsid w:val="1EC1A361"/>
    <w:multiLevelType w:val="singleLevel"/>
    <w:tmpl w:val="1EC1A361"/>
    <w:lvl w:ilvl="0">
      <w:start w:val="1"/>
      <w:numFmt w:val="decimalEnclosedCircleChinese"/>
      <w:suff w:val="nothing"/>
      <w:lvlText w:val="%1　"/>
      <w:lvlJc w:val="left"/>
      <w:pPr>
        <w:ind w:firstLine="397"/>
      </w:pPr>
      <w:rPr>
        <w:rFonts w:hint="eastAsia"/>
      </w:rPr>
    </w:lvl>
  </w:abstractNum>
  <w:abstractNum w:abstractNumId="20" w15:restartNumberingAfterBreak="0">
    <w:nsid w:val="1F23CAAA"/>
    <w:multiLevelType w:val="singleLevel"/>
    <w:tmpl w:val="1F23CAAA"/>
    <w:lvl w:ilvl="0">
      <w:start w:val="1"/>
      <w:numFmt w:val="decimal"/>
      <w:suff w:val="nothing"/>
      <w:lvlText w:val="%1．"/>
      <w:lvlJc w:val="left"/>
      <w:pPr>
        <w:ind w:left="0" w:firstLine="397"/>
      </w:pPr>
      <w:rPr>
        <w:rFonts w:hint="default"/>
      </w:rPr>
    </w:lvl>
  </w:abstractNum>
  <w:abstractNum w:abstractNumId="21" w15:restartNumberingAfterBreak="0">
    <w:nsid w:val="1F6C5995"/>
    <w:multiLevelType w:val="singleLevel"/>
    <w:tmpl w:val="1F6C5995"/>
    <w:lvl w:ilvl="0">
      <w:start w:val="1"/>
      <w:numFmt w:val="decimal"/>
      <w:suff w:val="nothing"/>
      <w:lvlText w:val="%1．"/>
      <w:lvlJc w:val="left"/>
      <w:pPr>
        <w:ind w:left="0" w:firstLine="400"/>
      </w:pPr>
      <w:rPr>
        <w:rFonts w:hint="default"/>
      </w:rPr>
    </w:lvl>
  </w:abstractNum>
  <w:abstractNum w:abstractNumId="22" w15:restartNumberingAfterBreak="0">
    <w:nsid w:val="25F33ADD"/>
    <w:multiLevelType w:val="singleLevel"/>
    <w:tmpl w:val="25F33ADD"/>
    <w:lvl w:ilvl="0">
      <w:start w:val="1"/>
      <w:numFmt w:val="decimalEnclosedCircleChinese"/>
      <w:suff w:val="nothing"/>
      <w:lvlText w:val="%1　"/>
      <w:lvlJc w:val="left"/>
      <w:pPr>
        <w:ind w:firstLine="1134"/>
      </w:pPr>
      <w:rPr>
        <w:rFonts w:hint="eastAsia"/>
      </w:rPr>
    </w:lvl>
  </w:abstractNum>
  <w:abstractNum w:abstractNumId="23" w15:restartNumberingAfterBreak="0">
    <w:nsid w:val="31213A5A"/>
    <w:multiLevelType w:val="singleLevel"/>
    <w:tmpl w:val="31213A5A"/>
    <w:lvl w:ilvl="0">
      <w:start w:val="4"/>
      <w:numFmt w:val="chineseCounting"/>
      <w:suff w:val="nothing"/>
      <w:lvlText w:val="%1、"/>
      <w:lvlJc w:val="left"/>
      <w:rPr>
        <w:rFonts w:hint="eastAsia"/>
      </w:rPr>
    </w:lvl>
  </w:abstractNum>
  <w:abstractNum w:abstractNumId="24" w15:restartNumberingAfterBreak="0">
    <w:nsid w:val="38694A23"/>
    <w:multiLevelType w:val="singleLevel"/>
    <w:tmpl w:val="38694A23"/>
    <w:lvl w:ilvl="0">
      <w:start w:val="1"/>
      <w:numFmt w:val="chineseCounting"/>
      <w:suff w:val="nothing"/>
      <w:lvlText w:val="%1、"/>
      <w:lvlJc w:val="left"/>
      <w:pPr>
        <w:ind w:left="0" w:firstLine="397"/>
      </w:pPr>
      <w:rPr>
        <w:rFonts w:hint="eastAsia"/>
      </w:rPr>
    </w:lvl>
  </w:abstractNum>
  <w:abstractNum w:abstractNumId="25" w15:restartNumberingAfterBreak="0">
    <w:nsid w:val="3BD6E39C"/>
    <w:multiLevelType w:val="singleLevel"/>
    <w:tmpl w:val="3BD6E39C"/>
    <w:lvl w:ilvl="0">
      <w:start w:val="1"/>
      <w:numFmt w:val="chineseCounting"/>
      <w:suff w:val="nothing"/>
      <w:lvlText w:val="%1、"/>
      <w:lvlJc w:val="left"/>
      <w:pPr>
        <w:ind w:left="0" w:firstLine="397"/>
      </w:pPr>
      <w:rPr>
        <w:rFonts w:hint="eastAsia"/>
      </w:rPr>
    </w:lvl>
  </w:abstractNum>
  <w:abstractNum w:abstractNumId="26" w15:restartNumberingAfterBreak="0">
    <w:nsid w:val="3D7EF871"/>
    <w:multiLevelType w:val="singleLevel"/>
    <w:tmpl w:val="3D7EF871"/>
    <w:lvl w:ilvl="0">
      <w:start w:val="1"/>
      <w:numFmt w:val="decimal"/>
      <w:suff w:val="nothing"/>
      <w:lvlText w:val="%1．"/>
      <w:lvlJc w:val="left"/>
      <w:pPr>
        <w:ind w:left="0" w:firstLine="397"/>
      </w:pPr>
      <w:rPr>
        <w:rFonts w:hint="default"/>
      </w:rPr>
    </w:lvl>
  </w:abstractNum>
  <w:abstractNum w:abstractNumId="27" w15:restartNumberingAfterBreak="0">
    <w:nsid w:val="43F94463"/>
    <w:multiLevelType w:val="singleLevel"/>
    <w:tmpl w:val="43F94463"/>
    <w:lvl w:ilvl="0">
      <w:start w:val="1"/>
      <w:numFmt w:val="decimalEnclosedCircleChinese"/>
      <w:suff w:val="nothing"/>
      <w:lvlText w:val="%1　"/>
      <w:lvlJc w:val="left"/>
      <w:pPr>
        <w:ind w:firstLine="1134"/>
      </w:pPr>
      <w:rPr>
        <w:rFonts w:hint="eastAsia"/>
      </w:rPr>
    </w:lvl>
  </w:abstractNum>
  <w:abstractNum w:abstractNumId="28" w15:restartNumberingAfterBreak="0">
    <w:nsid w:val="466C6E1F"/>
    <w:multiLevelType w:val="multilevel"/>
    <w:tmpl w:val="466C6E1F"/>
    <w:lvl w:ilvl="0">
      <w:start w:val="1"/>
      <w:numFmt w:val="upperLetter"/>
      <w:pStyle w:val="3"/>
      <w:lvlText w:val="%1、"/>
      <w:lvlJc w:val="left"/>
      <w:pPr>
        <w:tabs>
          <w:tab w:val="left" w:pos="1275"/>
        </w:tabs>
        <w:ind w:left="1275" w:hanging="720"/>
      </w:pPr>
      <w:rPr>
        <w:rFonts w:hAnsi="宋体" w:hint="eastAsia"/>
      </w:rPr>
    </w:lvl>
    <w:lvl w:ilvl="1">
      <w:start w:val="1"/>
      <w:numFmt w:val="decimalEnclosedCircle"/>
      <w:lvlText w:val="%2"/>
      <w:lvlJc w:val="left"/>
      <w:pPr>
        <w:tabs>
          <w:tab w:val="left" w:pos="1335"/>
        </w:tabs>
        <w:ind w:left="1335" w:hanging="360"/>
      </w:pPr>
      <w:rPr>
        <w:rFonts w:hAnsi="宋体"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29" w15:restartNumberingAfterBreak="0">
    <w:nsid w:val="474E1A63"/>
    <w:multiLevelType w:val="singleLevel"/>
    <w:tmpl w:val="474E1A63"/>
    <w:lvl w:ilvl="0">
      <w:start w:val="1"/>
      <w:numFmt w:val="decimalEnclosedCircleChinese"/>
      <w:suff w:val="nothing"/>
      <w:lvlText w:val="%1　"/>
      <w:lvlJc w:val="left"/>
      <w:pPr>
        <w:ind w:firstLine="1134"/>
      </w:pPr>
      <w:rPr>
        <w:rFonts w:hint="eastAsia"/>
      </w:rPr>
    </w:lvl>
  </w:abstractNum>
  <w:abstractNum w:abstractNumId="30" w15:restartNumberingAfterBreak="0">
    <w:nsid w:val="4D4A2151"/>
    <w:multiLevelType w:val="singleLevel"/>
    <w:tmpl w:val="4D4A2151"/>
    <w:lvl w:ilvl="0">
      <w:start w:val="1"/>
      <w:numFmt w:val="decimal"/>
      <w:suff w:val="nothing"/>
      <w:lvlText w:val="%1．"/>
      <w:lvlJc w:val="left"/>
      <w:pPr>
        <w:ind w:firstLine="397"/>
      </w:pPr>
      <w:rPr>
        <w:rFonts w:hint="default"/>
      </w:rPr>
    </w:lvl>
  </w:abstractNum>
  <w:abstractNum w:abstractNumId="31" w15:restartNumberingAfterBreak="0">
    <w:nsid w:val="5B4344E3"/>
    <w:multiLevelType w:val="singleLevel"/>
    <w:tmpl w:val="5B4344E3"/>
    <w:lvl w:ilvl="0">
      <w:start w:val="1"/>
      <w:numFmt w:val="chineseCounting"/>
      <w:suff w:val="nothing"/>
      <w:lvlText w:val="%1、"/>
      <w:lvlJc w:val="left"/>
      <w:pPr>
        <w:tabs>
          <w:tab w:val="left" w:pos="0"/>
        </w:tabs>
        <w:ind w:left="0" w:firstLine="40"/>
      </w:pPr>
      <w:rPr>
        <w:rFonts w:ascii="宋体" w:eastAsia="宋体" w:hAnsi="宋体" w:cs="宋体" w:hint="eastAsia"/>
      </w:rPr>
    </w:lvl>
  </w:abstractNum>
  <w:abstractNum w:abstractNumId="32" w15:restartNumberingAfterBreak="0">
    <w:nsid w:val="5F09CF31"/>
    <w:multiLevelType w:val="singleLevel"/>
    <w:tmpl w:val="5F09CF31"/>
    <w:lvl w:ilvl="0">
      <w:start w:val="1"/>
      <w:numFmt w:val="chineseCounting"/>
      <w:suff w:val="nothing"/>
      <w:lvlText w:val="第%1条  "/>
      <w:lvlJc w:val="left"/>
      <w:pPr>
        <w:tabs>
          <w:tab w:val="num" w:pos="0"/>
        </w:tabs>
        <w:ind w:left="0" w:firstLine="420"/>
      </w:pPr>
      <w:rPr>
        <w:rFonts w:ascii="宋体" w:eastAsia="宋体" w:hAnsi="宋体" w:cs="宋体" w:hint="eastAsia"/>
      </w:rPr>
    </w:lvl>
  </w:abstractNum>
  <w:abstractNum w:abstractNumId="33" w15:restartNumberingAfterBreak="0">
    <w:nsid w:val="624A3770"/>
    <w:multiLevelType w:val="singleLevel"/>
    <w:tmpl w:val="624A3770"/>
    <w:lvl w:ilvl="0">
      <w:start w:val="1"/>
      <w:numFmt w:val="decimal"/>
      <w:lvlText w:val="%1."/>
      <w:lvlJc w:val="left"/>
      <w:pPr>
        <w:ind w:left="425" w:hanging="425"/>
      </w:pPr>
      <w:rPr>
        <w:rFonts w:hint="default"/>
      </w:rPr>
    </w:lvl>
  </w:abstractNum>
  <w:abstractNum w:abstractNumId="34" w15:restartNumberingAfterBreak="0">
    <w:nsid w:val="625BBD0C"/>
    <w:multiLevelType w:val="singleLevel"/>
    <w:tmpl w:val="625BBD0C"/>
    <w:lvl w:ilvl="0">
      <w:start w:val="1"/>
      <w:numFmt w:val="decimal"/>
      <w:suff w:val="nothing"/>
      <w:lvlText w:val="%1．"/>
      <w:lvlJc w:val="left"/>
      <w:pPr>
        <w:ind w:left="0" w:firstLine="397"/>
      </w:pPr>
      <w:rPr>
        <w:rFonts w:hint="default"/>
      </w:rPr>
    </w:lvl>
  </w:abstractNum>
  <w:abstractNum w:abstractNumId="35" w15:restartNumberingAfterBreak="0">
    <w:nsid w:val="6A96EE79"/>
    <w:multiLevelType w:val="singleLevel"/>
    <w:tmpl w:val="6A96EE79"/>
    <w:lvl w:ilvl="0">
      <w:start w:val="1"/>
      <w:numFmt w:val="decimalEnclosedCircleChinese"/>
      <w:suff w:val="nothing"/>
      <w:lvlText w:val="%1　"/>
      <w:lvlJc w:val="left"/>
      <w:pPr>
        <w:ind w:left="0" w:firstLine="400"/>
      </w:pPr>
      <w:rPr>
        <w:rFonts w:hint="eastAsia"/>
      </w:rPr>
    </w:lvl>
  </w:abstractNum>
  <w:abstractNum w:abstractNumId="36" w15:restartNumberingAfterBreak="0">
    <w:nsid w:val="6C02896C"/>
    <w:multiLevelType w:val="singleLevel"/>
    <w:tmpl w:val="6C02896C"/>
    <w:lvl w:ilvl="0">
      <w:start w:val="2"/>
      <w:numFmt w:val="chineseCounting"/>
      <w:suff w:val="nothing"/>
      <w:lvlText w:val="第%1章　"/>
      <w:lvlJc w:val="left"/>
      <w:rPr>
        <w:rFonts w:hint="eastAsia"/>
      </w:rPr>
    </w:lvl>
  </w:abstractNum>
  <w:abstractNum w:abstractNumId="37" w15:restartNumberingAfterBreak="0">
    <w:nsid w:val="7B2826C6"/>
    <w:multiLevelType w:val="singleLevel"/>
    <w:tmpl w:val="7B2826C6"/>
    <w:lvl w:ilvl="0">
      <w:start w:val="1"/>
      <w:numFmt w:val="decimal"/>
      <w:suff w:val="nothing"/>
      <w:lvlText w:val="%1．"/>
      <w:lvlJc w:val="left"/>
      <w:pPr>
        <w:ind w:firstLine="397"/>
      </w:pPr>
      <w:rPr>
        <w:rFonts w:hint="default"/>
      </w:rPr>
    </w:lvl>
  </w:abstractNum>
  <w:abstractNum w:abstractNumId="38" w15:restartNumberingAfterBreak="0">
    <w:nsid w:val="7EA76365"/>
    <w:multiLevelType w:val="singleLevel"/>
    <w:tmpl w:val="7EA76365"/>
    <w:lvl w:ilvl="0">
      <w:start w:val="2"/>
      <w:numFmt w:val="decimal"/>
      <w:suff w:val="nothing"/>
      <w:lvlText w:val="%1、"/>
      <w:lvlJc w:val="left"/>
    </w:lvl>
  </w:abstractNum>
  <w:num w:numId="1">
    <w:abstractNumId w:val="28"/>
  </w:num>
  <w:num w:numId="2">
    <w:abstractNumId w:val="13"/>
  </w:num>
  <w:num w:numId="3">
    <w:abstractNumId w:val="30"/>
  </w:num>
  <w:num w:numId="4">
    <w:abstractNumId w:val="18"/>
  </w:num>
  <w:num w:numId="5">
    <w:abstractNumId w:val="37"/>
  </w:num>
  <w:num w:numId="6">
    <w:abstractNumId w:val="19"/>
  </w:num>
  <w:num w:numId="7">
    <w:abstractNumId w:val="16"/>
  </w:num>
  <w:num w:numId="8">
    <w:abstractNumId w:val="17"/>
  </w:num>
  <w:num w:numId="9">
    <w:abstractNumId w:val="29"/>
  </w:num>
  <w:num w:numId="10">
    <w:abstractNumId w:val="27"/>
  </w:num>
  <w:num w:numId="11">
    <w:abstractNumId w:val="35"/>
  </w:num>
  <w:num w:numId="12">
    <w:abstractNumId w:val="1"/>
  </w:num>
  <w:num w:numId="13">
    <w:abstractNumId w:val="22"/>
  </w:num>
  <w:num w:numId="14">
    <w:abstractNumId w:val="31"/>
  </w:num>
  <w:num w:numId="15">
    <w:abstractNumId w:val="20"/>
  </w:num>
  <w:num w:numId="16">
    <w:abstractNumId w:val="36"/>
  </w:num>
  <w:num w:numId="17">
    <w:abstractNumId w:val="6"/>
  </w:num>
  <w:num w:numId="18">
    <w:abstractNumId w:val="24"/>
  </w:num>
  <w:num w:numId="19">
    <w:abstractNumId w:val="26"/>
  </w:num>
  <w:num w:numId="20">
    <w:abstractNumId w:val="7"/>
  </w:num>
  <w:num w:numId="21">
    <w:abstractNumId w:val="14"/>
  </w:num>
  <w:num w:numId="22">
    <w:abstractNumId w:val="34"/>
  </w:num>
  <w:num w:numId="23">
    <w:abstractNumId w:val="38"/>
  </w:num>
  <w:num w:numId="24">
    <w:abstractNumId w:val="25"/>
  </w:num>
  <w:num w:numId="25">
    <w:abstractNumId w:val="4"/>
  </w:num>
  <w:num w:numId="26">
    <w:abstractNumId w:val="23"/>
  </w:num>
  <w:num w:numId="27">
    <w:abstractNumId w:val="8"/>
  </w:num>
  <w:num w:numId="28">
    <w:abstractNumId w:val="2"/>
  </w:num>
  <w:num w:numId="29">
    <w:abstractNumId w:val="15"/>
  </w:num>
  <w:num w:numId="30">
    <w:abstractNumId w:val="12"/>
  </w:num>
  <w:num w:numId="31">
    <w:abstractNumId w:val="32"/>
  </w:num>
  <w:num w:numId="32">
    <w:abstractNumId w:val="11"/>
  </w:num>
  <w:num w:numId="33">
    <w:abstractNumId w:val="3"/>
  </w:num>
  <w:num w:numId="34">
    <w:abstractNumId w:val="21"/>
  </w:num>
  <w:num w:numId="35">
    <w:abstractNumId w:val="33"/>
  </w:num>
  <w:num w:numId="36">
    <w:abstractNumId w:val="5"/>
  </w:num>
  <w:num w:numId="37">
    <w:abstractNumId w:val="10"/>
  </w:num>
  <w:num w:numId="38">
    <w:abstractNumId w:val="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420"/>
  <w:doNotHyphenateCap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QyZjYyMjM3Mzc0ZjUxODdkODRhYzAzYTE3ZTQ4MmEifQ=="/>
  </w:docVars>
  <w:rsids>
    <w:rsidRoot w:val="5AA412FE"/>
    <w:rsid w:val="00001D22"/>
    <w:rsid w:val="00023EA8"/>
    <w:rsid w:val="0002407B"/>
    <w:rsid w:val="000322DA"/>
    <w:rsid w:val="00037E77"/>
    <w:rsid w:val="00041C68"/>
    <w:rsid w:val="00046CB4"/>
    <w:rsid w:val="00050619"/>
    <w:rsid w:val="00050642"/>
    <w:rsid w:val="00051E1E"/>
    <w:rsid w:val="00054261"/>
    <w:rsid w:val="00060000"/>
    <w:rsid w:val="00064C74"/>
    <w:rsid w:val="00064D86"/>
    <w:rsid w:val="0006706B"/>
    <w:rsid w:val="00067DF5"/>
    <w:rsid w:val="00084DB8"/>
    <w:rsid w:val="00085ECB"/>
    <w:rsid w:val="00086C12"/>
    <w:rsid w:val="000919D1"/>
    <w:rsid w:val="00093917"/>
    <w:rsid w:val="00096A32"/>
    <w:rsid w:val="000A0C32"/>
    <w:rsid w:val="000A6093"/>
    <w:rsid w:val="000B723C"/>
    <w:rsid w:val="000C0FDF"/>
    <w:rsid w:val="000C1626"/>
    <w:rsid w:val="000C4314"/>
    <w:rsid w:val="000D3D72"/>
    <w:rsid w:val="000D47EE"/>
    <w:rsid w:val="000D50C0"/>
    <w:rsid w:val="000E642D"/>
    <w:rsid w:val="000F31C0"/>
    <w:rsid w:val="000F34AF"/>
    <w:rsid w:val="000F5E49"/>
    <w:rsid w:val="001013AB"/>
    <w:rsid w:val="0010390D"/>
    <w:rsid w:val="001039CA"/>
    <w:rsid w:val="00105576"/>
    <w:rsid w:val="00110359"/>
    <w:rsid w:val="00110A33"/>
    <w:rsid w:val="00112807"/>
    <w:rsid w:val="00116BCE"/>
    <w:rsid w:val="00117840"/>
    <w:rsid w:val="00120A80"/>
    <w:rsid w:val="00120C78"/>
    <w:rsid w:val="001252D0"/>
    <w:rsid w:val="0015146D"/>
    <w:rsid w:val="00156C5D"/>
    <w:rsid w:val="00157536"/>
    <w:rsid w:val="00160E67"/>
    <w:rsid w:val="00160F35"/>
    <w:rsid w:val="00163764"/>
    <w:rsid w:val="001653BD"/>
    <w:rsid w:val="001733DB"/>
    <w:rsid w:val="0018216C"/>
    <w:rsid w:val="00183780"/>
    <w:rsid w:val="0019470F"/>
    <w:rsid w:val="001A1822"/>
    <w:rsid w:val="001A7CAA"/>
    <w:rsid w:val="001B4CF1"/>
    <w:rsid w:val="001B5237"/>
    <w:rsid w:val="001C0181"/>
    <w:rsid w:val="001C1A8D"/>
    <w:rsid w:val="001C6880"/>
    <w:rsid w:val="001D0BF7"/>
    <w:rsid w:val="001D21F3"/>
    <w:rsid w:val="001D4756"/>
    <w:rsid w:val="001D5BA7"/>
    <w:rsid w:val="001E72AD"/>
    <w:rsid w:val="001E76FD"/>
    <w:rsid w:val="001F0597"/>
    <w:rsid w:val="001F334D"/>
    <w:rsid w:val="001F490F"/>
    <w:rsid w:val="00202EDC"/>
    <w:rsid w:val="002035F9"/>
    <w:rsid w:val="002078E3"/>
    <w:rsid w:val="00207B3B"/>
    <w:rsid w:val="0021296F"/>
    <w:rsid w:val="00214D6C"/>
    <w:rsid w:val="00221D1D"/>
    <w:rsid w:val="00223E24"/>
    <w:rsid w:val="00224103"/>
    <w:rsid w:val="002247BF"/>
    <w:rsid w:val="002306AA"/>
    <w:rsid w:val="00255685"/>
    <w:rsid w:val="0026106F"/>
    <w:rsid w:val="00263D2B"/>
    <w:rsid w:val="00272E20"/>
    <w:rsid w:val="00273B76"/>
    <w:rsid w:val="00273F1A"/>
    <w:rsid w:val="00274B44"/>
    <w:rsid w:val="00275466"/>
    <w:rsid w:val="002839D8"/>
    <w:rsid w:val="0028504A"/>
    <w:rsid w:val="00285FC1"/>
    <w:rsid w:val="002873D9"/>
    <w:rsid w:val="002918C2"/>
    <w:rsid w:val="00291B2B"/>
    <w:rsid w:val="00294A1D"/>
    <w:rsid w:val="002B04D3"/>
    <w:rsid w:val="002B40EE"/>
    <w:rsid w:val="002C0910"/>
    <w:rsid w:val="002C1265"/>
    <w:rsid w:val="002C34CA"/>
    <w:rsid w:val="002C66F1"/>
    <w:rsid w:val="002D0D23"/>
    <w:rsid w:val="002D6A0C"/>
    <w:rsid w:val="002D6C35"/>
    <w:rsid w:val="002E536E"/>
    <w:rsid w:val="00305FD8"/>
    <w:rsid w:val="00307E67"/>
    <w:rsid w:val="00313B8D"/>
    <w:rsid w:val="00317C4A"/>
    <w:rsid w:val="003200B1"/>
    <w:rsid w:val="003211E5"/>
    <w:rsid w:val="0032125A"/>
    <w:rsid w:val="00323682"/>
    <w:rsid w:val="00325068"/>
    <w:rsid w:val="003360B6"/>
    <w:rsid w:val="00337103"/>
    <w:rsid w:val="003470DA"/>
    <w:rsid w:val="0035424B"/>
    <w:rsid w:val="00357060"/>
    <w:rsid w:val="0035715D"/>
    <w:rsid w:val="00357184"/>
    <w:rsid w:val="00363807"/>
    <w:rsid w:val="00363AFD"/>
    <w:rsid w:val="003649CB"/>
    <w:rsid w:val="003667EC"/>
    <w:rsid w:val="00371DD9"/>
    <w:rsid w:val="00373640"/>
    <w:rsid w:val="003740B1"/>
    <w:rsid w:val="00374E3E"/>
    <w:rsid w:val="00386BDD"/>
    <w:rsid w:val="003914B1"/>
    <w:rsid w:val="00392B4C"/>
    <w:rsid w:val="00393C1C"/>
    <w:rsid w:val="0039494F"/>
    <w:rsid w:val="003959E1"/>
    <w:rsid w:val="003A0D36"/>
    <w:rsid w:val="003A21B7"/>
    <w:rsid w:val="003A514B"/>
    <w:rsid w:val="003A7B78"/>
    <w:rsid w:val="003B0654"/>
    <w:rsid w:val="003B4AB3"/>
    <w:rsid w:val="003B6DDD"/>
    <w:rsid w:val="003B7FEF"/>
    <w:rsid w:val="003C0330"/>
    <w:rsid w:val="003C58D0"/>
    <w:rsid w:val="003C7061"/>
    <w:rsid w:val="003D07BA"/>
    <w:rsid w:val="003D0998"/>
    <w:rsid w:val="003D3740"/>
    <w:rsid w:val="003D5064"/>
    <w:rsid w:val="003E5006"/>
    <w:rsid w:val="003F49CC"/>
    <w:rsid w:val="00400657"/>
    <w:rsid w:val="00402FF9"/>
    <w:rsid w:val="00412C36"/>
    <w:rsid w:val="0041391A"/>
    <w:rsid w:val="00421C81"/>
    <w:rsid w:val="00424FD1"/>
    <w:rsid w:val="004277E5"/>
    <w:rsid w:val="004301C6"/>
    <w:rsid w:val="00430790"/>
    <w:rsid w:val="00437330"/>
    <w:rsid w:val="00441196"/>
    <w:rsid w:val="00442A18"/>
    <w:rsid w:val="00442B78"/>
    <w:rsid w:val="00447FEE"/>
    <w:rsid w:val="004536A0"/>
    <w:rsid w:val="004578B8"/>
    <w:rsid w:val="00463C96"/>
    <w:rsid w:val="00467AC4"/>
    <w:rsid w:val="00472018"/>
    <w:rsid w:val="00481A30"/>
    <w:rsid w:val="004823D2"/>
    <w:rsid w:val="00482802"/>
    <w:rsid w:val="00487216"/>
    <w:rsid w:val="0049189E"/>
    <w:rsid w:val="004A0F8A"/>
    <w:rsid w:val="004A1190"/>
    <w:rsid w:val="004A2E78"/>
    <w:rsid w:val="004A3516"/>
    <w:rsid w:val="004A370A"/>
    <w:rsid w:val="004A715D"/>
    <w:rsid w:val="004C63F0"/>
    <w:rsid w:val="004D600D"/>
    <w:rsid w:val="004E2666"/>
    <w:rsid w:val="004E63AF"/>
    <w:rsid w:val="004E7DB7"/>
    <w:rsid w:val="004F61AD"/>
    <w:rsid w:val="00502B33"/>
    <w:rsid w:val="0050528B"/>
    <w:rsid w:val="00506127"/>
    <w:rsid w:val="00506AF8"/>
    <w:rsid w:val="005079CF"/>
    <w:rsid w:val="005245F2"/>
    <w:rsid w:val="00536BAE"/>
    <w:rsid w:val="00542925"/>
    <w:rsid w:val="005504D3"/>
    <w:rsid w:val="005529D2"/>
    <w:rsid w:val="00557361"/>
    <w:rsid w:val="005617C4"/>
    <w:rsid w:val="005768DC"/>
    <w:rsid w:val="00577D16"/>
    <w:rsid w:val="00593574"/>
    <w:rsid w:val="005936F2"/>
    <w:rsid w:val="005971F4"/>
    <w:rsid w:val="005A0457"/>
    <w:rsid w:val="005A2B72"/>
    <w:rsid w:val="005A504E"/>
    <w:rsid w:val="005A54F0"/>
    <w:rsid w:val="005B2DF5"/>
    <w:rsid w:val="005B3EDB"/>
    <w:rsid w:val="005B7D1F"/>
    <w:rsid w:val="005C3597"/>
    <w:rsid w:val="005C4947"/>
    <w:rsid w:val="005E1857"/>
    <w:rsid w:val="005F0237"/>
    <w:rsid w:val="005F1CF7"/>
    <w:rsid w:val="00610945"/>
    <w:rsid w:val="00610F38"/>
    <w:rsid w:val="00611836"/>
    <w:rsid w:val="00616FF9"/>
    <w:rsid w:val="00623FAA"/>
    <w:rsid w:val="0064397B"/>
    <w:rsid w:val="0064500C"/>
    <w:rsid w:val="00646067"/>
    <w:rsid w:val="00674A18"/>
    <w:rsid w:val="00675A5D"/>
    <w:rsid w:val="006812D1"/>
    <w:rsid w:val="006825EE"/>
    <w:rsid w:val="0068537D"/>
    <w:rsid w:val="006904D3"/>
    <w:rsid w:val="00691A05"/>
    <w:rsid w:val="00692F21"/>
    <w:rsid w:val="006973E5"/>
    <w:rsid w:val="006A29A9"/>
    <w:rsid w:val="006A3AC1"/>
    <w:rsid w:val="006A4E5C"/>
    <w:rsid w:val="006A6850"/>
    <w:rsid w:val="006B22CD"/>
    <w:rsid w:val="006B66A2"/>
    <w:rsid w:val="006B7DC3"/>
    <w:rsid w:val="006C32D9"/>
    <w:rsid w:val="006C7C7C"/>
    <w:rsid w:val="006D5422"/>
    <w:rsid w:val="006E11BF"/>
    <w:rsid w:val="006E1485"/>
    <w:rsid w:val="006E23F7"/>
    <w:rsid w:val="006E28FE"/>
    <w:rsid w:val="006E4D94"/>
    <w:rsid w:val="006F2DF6"/>
    <w:rsid w:val="00700DFC"/>
    <w:rsid w:val="00702A19"/>
    <w:rsid w:val="0070392F"/>
    <w:rsid w:val="007061CE"/>
    <w:rsid w:val="00710A7E"/>
    <w:rsid w:val="00710F26"/>
    <w:rsid w:val="00712DBC"/>
    <w:rsid w:val="00721DB0"/>
    <w:rsid w:val="00722B4B"/>
    <w:rsid w:val="00726F2F"/>
    <w:rsid w:val="007271B4"/>
    <w:rsid w:val="00733961"/>
    <w:rsid w:val="007536BB"/>
    <w:rsid w:val="007538B5"/>
    <w:rsid w:val="00753966"/>
    <w:rsid w:val="007617EB"/>
    <w:rsid w:val="0076338A"/>
    <w:rsid w:val="0077026C"/>
    <w:rsid w:val="00774172"/>
    <w:rsid w:val="007749D4"/>
    <w:rsid w:val="00780526"/>
    <w:rsid w:val="007811E8"/>
    <w:rsid w:val="00781F07"/>
    <w:rsid w:val="00785F08"/>
    <w:rsid w:val="0079084C"/>
    <w:rsid w:val="00796AA3"/>
    <w:rsid w:val="007A3F08"/>
    <w:rsid w:val="007A4C8A"/>
    <w:rsid w:val="007B0B62"/>
    <w:rsid w:val="007C0D0D"/>
    <w:rsid w:val="007C1988"/>
    <w:rsid w:val="007C36F2"/>
    <w:rsid w:val="007D1674"/>
    <w:rsid w:val="007D2854"/>
    <w:rsid w:val="007D39AA"/>
    <w:rsid w:val="007D4B31"/>
    <w:rsid w:val="007F30D4"/>
    <w:rsid w:val="007F61D2"/>
    <w:rsid w:val="007F689A"/>
    <w:rsid w:val="00804A32"/>
    <w:rsid w:val="00805B21"/>
    <w:rsid w:val="00815016"/>
    <w:rsid w:val="00816086"/>
    <w:rsid w:val="00820B40"/>
    <w:rsid w:val="00830F9A"/>
    <w:rsid w:val="00831737"/>
    <w:rsid w:val="00841FBD"/>
    <w:rsid w:val="00853336"/>
    <w:rsid w:val="00860F2A"/>
    <w:rsid w:val="00862CA9"/>
    <w:rsid w:val="008651FF"/>
    <w:rsid w:val="00870215"/>
    <w:rsid w:val="00870B24"/>
    <w:rsid w:val="00871317"/>
    <w:rsid w:val="00873263"/>
    <w:rsid w:val="0087361E"/>
    <w:rsid w:val="00875467"/>
    <w:rsid w:val="00880A2D"/>
    <w:rsid w:val="00881A65"/>
    <w:rsid w:val="00883369"/>
    <w:rsid w:val="00892E17"/>
    <w:rsid w:val="00893230"/>
    <w:rsid w:val="00894321"/>
    <w:rsid w:val="008B2470"/>
    <w:rsid w:val="008B35B6"/>
    <w:rsid w:val="008B4BDD"/>
    <w:rsid w:val="008B6101"/>
    <w:rsid w:val="008B74C4"/>
    <w:rsid w:val="008C2439"/>
    <w:rsid w:val="008C3E0D"/>
    <w:rsid w:val="008D02FE"/>
    <w:rsid w:val="008D6D79"/>
    <w:rsid w:val="008E0A0C"/>
    <w:rsid w:val="008E35FD"/>
    <w:rsid w:val="008E755B"/>
    <w:rsid w:val="008F27BD"/>
    <w:rsid w:val="00913272"/>
    <w:rsid w:val="00913BA9"/>
    <w:rsid w:val="00913DF5"/>
    <w:rsid w:val="00913E98"/>
    <w:rsid w:val="00920D39"/>
    <w:rsid w:val="00922ADA"/>
    <w:rsid w:val="009241BF"/>
    <w:rsid w:val="009261EE"/>
    <w:rsid w:val="00927DB4"/>
    <w:rsid w:val="00932D92"/>
    <w:rsid w:val="00940AB4"/>
    <w:rsid w:val="009459C8"/>
    <w:rsid w:val="00954DE4"/>
    <w:rsid w:val="00957770"/>
    <w:rsid w:val="00961B43"/>
    <w:rsid w:val="0097128A"/>
    <w:rsid w:val="00972FDD"/>
    <w:rsid w:val="00973FE8"/>
    <w:rsid w:val="00983E83"/>
    <w:rsid w:val="00987759"/>
    <w:rsid w:val="009975D9"/>
    <w:rsid w:val="009B0354"/>
    <w:rsid w:val="009B2407"/>
    <w:rsid w:val="009D0708"/>
    <w:rsid w:val="009D1851"/>
    <w:rsid w:val="009D43C3"/>
    <w:rsid w:val="009D64AA"/>
    <w:rsid w:val="009D73E9"/>
    <w:rsid w:val="009E292F"/>
    <w:rsid w:val="00A0160A"/>
    <w:rsid w:val="00A01782"/>
    <w:rsid w:val="00A03E00"/>
    <w:rsid w:val="00A06FE3"/>
    <w:rsid w:val="00A10258"/>
    <w:rsid w:val="00A1160D"/>
    <w:rsid w:val="00A118F1"/>
    <w:rsid w:val="00A1544C"/>
    <w:rsid w:val="00A234DB"/>
    <w:rsid w:val="00A2474A"/>
    <w:rsid w:val="00A2724A"/>
    <w:rsid w:val="00A27BF9"/>
    <w:rsid w:val="00A32065"/>
    <w:rsid w:val="00A365AF"/>
    <w:rsid w:val="00A37EE0"/>
    <w:rsid w:val="00A41B49"/>
    <w:rsid w:val="00A52BB1"/>
    <w:rsid w:val="00A52CBC"/>
    <w:rsid w:val="00A564DB"/>
    <w:rsid w:val="00A602C0"/>
    <w:rsid w:val="00A74A0A"/>
    <w:rsid w:val="00A82FD6"/>
    <w:rsid w:val="00A91C15"/>
    <w:rsid w:val="00A92CDF"/>
    <w:rsid w:val="00AA112C"/>
    <w:rsid w:val="00AA706B"/>
    <w:rsid w:val="00AB1399"/>
    <w:rsid w:val="00AB3663"/>
    <w:rsid w:val="00AB6297"/>
    <w:rsid w:val="00AD2EBF"/>
    <w:rsid w:val="00AD5490"/>
    <w:rsid w:val="00AD549D"/>
    <w:rsid w:val="00AE721D"/>
    <w:rsid w:val="00AF40FC"/>
    <w:rsid w:val="00AF4E8F"/>
    <w:rsid w:val="00AF6EA8"/>
    <w:rsid w:val="00AF7730"/>
    <w:rsid w:val="00B06D5A"/>
    <w:rsid w:val="00B074CC"/>
    <w:rsid w:val="00B10457"/>
    <w:rsid w:val="00B122C2"/>
    <w:rsid w:val="00B1386B"/>
    <w:rsid w:val="00B14077"/>
    <w:rsid w:val="00B20B66"/>
    <w:rsid w:val="00B21FEF"/>
    <w:rsid w:val="00B25893"/>
    <w:rsid w:val="00B34795"/>
    <w:rsid w:val="00B37707"/>
    <w:rsid w:val="00B47103"/>
    <w:rsid w:val="00B5182E"/>
    <w:rsid w:val="00B52F16"/>
    <w:rsid w:val="00B5379E"/>
    <w:rsid w:val="00B6239E"/>
    <w:rsid w:val="00B633BD"/>
    <w:rsid w:val="00B63F10"/>
    <w:rsid w:val="00B66F30"/>
    <w:rsid w:val="00B67512"/>
    <w:rsid w:val="00B71A60"/>
    <w:rsid w:val="00B72D7F"/>
    <w:rsid w:val="00B73631"/>
    <w:rsid w:val="00B849C4"/>
    <w:rsid w:val="00B94244"/>
    <w:rsid w:val="00B96A5B"/>
    <w:rsid w:val="00BA2B11"/>
    <w:rsid w:val="00BA4648"/>
    <w:rsid w:val="00BA48B6"/>
    <w:rsid w:val="00BA48DD"/>
    <w:rsid w:val="00BA56BF"/>
    <w:rsid w:val="00BB17EA"/>
    <w:rsid w:val="00BB4EFB"/>
    <w:rsid w:val="00BB6F0D"/>
    <w:rsid w:val="00BC038C"/>
    <w:rsid w:val="00BC746A"/>
    <w:rsid w:val="00BD0B2B"/>
    <w:rsid w:val="00BD4629"/>
    <w:rsid w:val="00BD735A"/>
    <w:rsid w:val="00BE63B3"/>
    <w:rsid w:val="00BF557D"/>
    <w:rsid w:val="00C03291"/>
    <w:rsid w:val="00C06D3B"/>
    <w:rsid w:val="00C07237"/>
    <w:rsid w:val="00C07473"/>
    <w:rsid w:val="00C07F22"/>
    <w:rsid w:val="00C1011E"/>
    <w:rsid w:val="00C15ABC"/>
    <w:rsid w:val="00C2073C"/>
    <w:rsid w:val="00C25F67"/>
    <w:rsid w:val="00C344CA"/>
    <w:rsid w:val="00C345FE"/>
    <w:rsid w:val="00C413B7"/>
    <w:rsid w:val="00C45F17"/>
    <w:rsid w:val="00C46347"/>
    <w:rsid w:val="00C479F3"/>
    <w:rsid w:val="00C50363"/>
    <w:rsid w:val="00C52687"/>
    <w:rsid w:val="00C541D1"/>
    <w:rsid w:val="00C55437"/>
    <w:rsid w:val="00C56888"/>
    <w:rsid w:val="00C62CD4"/>
    <w:rsid w:val="00C63423"/>
    <w:rsid w:val="00C66CFD"/>
    <w:rsid w:val="00C70180"/>
    <w:rsid w:val="00C74FBF"/>
    <w:rsid w:val="00C87C69"/>
    <w:rsid w:val="00C93598"/>
    <w:rsid w:val="00C96E23"/>
    <w:rsid w:val="00C97493"/>
    <w:rsid w:val="00CA0E59"/>
    <w:rsid w:val="00CA1E09"/>
    <w:rsid w:val="00CA29A3"/>
    <w:rsid w:val="00CA379F"/>
    <w:rsid w:val="00CA6B1F"/>
    <w:rsid w:val="00CA746E"/>
    <w:rsid w:val="00CC58ED"/>
    <w:rsid w:val="00CD21E4"/>
    <w:rsid w:val="00CD72D3"/>
    <w:rsid w:val="00CE2677"/>
    <w:rsid w:val="00CE6DAB"/>
    <w:rsid w:val="00D03574"/>
    <w:rsid w:val="00D131CF"/>
    <w:rsid w:val="00D208F6"/>
    <w:rsid w:val="00D27407"/>
    <w:rsid w:val="00D30E0B"/>
    <w:rsid w:val="00D32C44"/>
    <w:rsid w:val="00D40761"/>
    <w:rsid w:val="00D43B5E"/>
    <w:rsid w:val="00D44229"/>
    <w:rsid w:val="00D4632B"/>
    <w:rsid w:val="00D510CF"/>
    <w:rsid w:val="00D5506F"/>
    <w:rsid w:val="00D6422E"/>
    <w:rsid w:val="00D70188"/>
    <w:rsid w:val="00D81054"/>
    <w:rsid w:val="00D822DF"/>
    <w:rsid w:val="00D83D31"/>
    <w:rsid w:val="00DA39C7"/>
    <w:rsid w:val="00DA3D3B"/>
    <w:rsid w:val="00DB20C5"/>
    <w:rsid w:val="00DB7D42"/>
    <w:rsid w:val="00DD01B9"/>
    <w:rsid w:val="00DD0487"/>
    <w:rsid w:val="00DD28BB"/>
    <w:rsid w:val="00DD533A"/>
    <w:rsid w:val="00DE7CF8"/>
    <w:rsid w:val="00DF40D8"/>
    <w:rsid w:val="00E027CF"/>
    <w:rsid w:val="00E109DA"/>
    <w:rsid w:val="00E1410B"/>
    <w:rsid w:val="00E257C8"/>
    <w:rsid w:val="00E26610"/>
    <w:rsid w:val="00E42FD9"/>
    <w:rsid w:val="00E448D7"/>
    <w:rsid w:val="00E53562"/>
    <w:rsid w:val="00E53993"/>
    <w:rsid w:val="00E53C6C"/>
    <w:rsid w:val="00E55984"/>
    <w:rsid w:val="00E6317C"/>
    <w:rsid w:val="00E718AD"/>
    <w:rsid w:val="00E8252A"/>
    <w:rsid w:val="00E937EB"/>
    <w:rsid w:val="00EA0033"/>
    <w:rsid w:val="00EA0DD7"/>
    <w:rsid w:val="00EA28CD"/>
    <w:rsid w:val="00EB482E"/>
    <w:rsid w:val="00EC1EE6"/>
    <w:rsid w:val="00ED0982"/>
    <w:rsid w:val="00ED38AD"/>
    <w:rsid w:val="00ED39CC"/>
    <w:rsid w:val="00ED4341"/>
    <w:rsid w:val="00EE402C"/>
    <w:rsid w:val="00EE7BEF"/>
    <w:rsid w:val="00EF29F0"/>
    <w:rsid w:val="00EF45AA"/>
    <w:rsid w:val="00EF7672"/>
    <w:rsid w:val="00F02C07"/>
    <w:rsid w:val="00F043A7"/>
    <w:rsid w:val="00F12831"/>
    <w:rsid w:val="00F17068"/>
    <w:rsid w:val="00F170A0"/>
    <w:rsid w:val="00F44CF9"/>
    <w:rsid w:val="00F4616F"/>
    <w:rsid w:val="00F46735"/>
    <w:rsid w:val="00F50C5D"/>
    <w:rsid w:val="00F513D4"/>
    <w:rsid w:val="00F519CA"/>
    <w:rsid w:val="00F62861"/>
    <w:rsid w:val="00F673E5"/>
    <w:rsid w:val="00F7456F"/>
    <w:rsid w:val="00F862D1"/>
    <w:rsid w:val="00F874C0"/>
    <w:rsid w:val="00F876DE"/>
    <w:rsid w:val="00F90819"/>
    <w:rsid w:val="00F91F4A"/>
    <w:rsid w:val="00FA0933"/>
    <w:rsid w:val="00FA3F95"/>
    <w:rsid w:val="00FA4835"/>
    <w:rsid w:val="00FA6DC6"/>
    <w:rsid w:val="00FB1A08"/>
    <w:rsid w:val="00FC0E55"/>
    <w:rsid w:val="00FC4A41"/>
    <w:rsid w:val="00FD0274"/>
    <w:rsid w:val="00FD0FEF"/>
    <w:rsid w:val="00FD5C9B"/>
    <w:rsid w:val="00FE07B7"/>
    <w:rsid w:val="00FE171C"/>
    <w:rsid w:val="00FE38D2"/>
    <w:rsid w:val="00FE4C1E"/>
    <w:rsid w:val="00FE5ECF"/>
    <w:rsid w:val="00FF78FE"/>
    <w:rsid w:val="013C06BC"/>
    <w:rsid w:val="0149271B"/>
    <w:rsid w:val="016C16FE"/>
    <w:rsid w:val="02710CE9"/>
    <w:rsid w:val="02FB0AA9"/>
    <w:rsid w:val="02FB1EF4"/>
    <w:rsid w:val="03684812"/>
    <w:rsid w:val="03710E1E"/>
    <w:rsid w:val="03E66970"/>
    <w:rsid w:val="067F1AFF"/>
    <w:rsid w:val="06FF4A84"/>
    <w:rsid w:val="0A34069F"/>
    <w:rsid w:val="0B2E376B"/>
    <w:rsid w:val="0F384BB8"/>
    <w:rsid w:val="0F787C86"/>
    <w:rsid w:val="0F9E5390"/>
    <w:rsid w:val="104145F9"/>
    <w:rsid w:val="105B6243"/>
    <w:rsid w:val="10D97CD5"/>
    <w:rsid w:val="119A7465"/>
    <w:rsid w:val="11CF6577"/>
    <w:rsid w:val="12571242"/>
    <w:rsid w:val="125B0BBC"/>
    <w:rsid w:val="12B51351"/>
    <w:rsid w:val="12C7301C"/>
    <w:rsid w:val="13495BED"/>
    <w:rsid w:val="137A2D83"/>
    <w:rsid w:val="13975F78"/>
    <w:rsid w:val="142676D5"/>
    <w:rsid w:val="143774C9"/>
    <w:rsid w:val="155D552F"/>
    <w:rsid w:val="157D7686"/>
    <w:rsid w:val="15830AE2"/>
    <w:rsid w:val="1590326C"/>
    <w:rsid w:val="15A07E8D"/>
    <w:rsid w:val="1648774C"/>
    <w:rsid w:val="16EB43B2"/>
    <w:rsid w:val="179778E4"/>
    <w:rsid w:val="17E555D9"/>
    <w:rsid w:val="188460A0"/>
    <w:rsid w:val="19061AA7"/>
    <w:rsid w:val="199C289A"/>
    <w:rsid w:val="19C64832"/>
    <w:rsid w:val="1B11155D"/>
    <w:rsid w:val="1B155261"/>
    <w:rsid w:val="1BB5293D"/>
    <w:rsid w:val="1BBC7011"/>
    <w:rsid w:val="1BDB27A5"/>
    <w:rsid w:val="1CFF0A9F"/>
    <w:rsid w:val="1D916EAD"/>
    <w:rsid w:val="1E1D4217"/>
    <w:rsid w:val="1E7F624A"/>
    <w:rsid w:val="1EDA1EFB"/>
    <w:rsid w:val="1F2B0346"/>
    <w:rsid w:val="1F3214B5"/>
    <w:rsid w:val="1F431821"/>
    <w:rsid w:val="1F890C4B"/>
    <w:rsid w:val="205B73C3"/>
    <w:rsid w:val="20D34487"/>
    <w:rsid w:val="21537272"/>
    <w:rsid w:val="215A3622"/>
    <w:rsid w:val="217C1A22"/>
    <w:rsid w:val="21FF3D3B"/>
    <w:rsid w:val="220D3B4E"/>
    <w:rsid w:val="22514430"/>
    <w:rsid w:val="230C2B9C"/>
    <w:rsid w:val="232B05BB"/>
    <w:rsid w:val="2575334E"/>
    <w:rsid w:val="26365D99"/>
    <w:rsid w:val="26451EEA"/>
    <w:rsid w:val="26704F2E"/>
    <w:rsid w:val="26B2211A"/>
    <w:rsid w:val="27A10BBA"/>
    <w:rsid w:val="27C57B29"/>
    <w:rsid w:val="27FA4C4C"/>
    <w:rsid w:val="28B21D06"/>
    <w:rsid w:val="28C62F56"/>
    <w:rsid w:val="28DA203A"/>
    <w:rsid w:val="28F0407A"/>
    <w:rsid w:val="291A7D32"/>
    <w:rsid w:val="29655706"/>
    <w:rsid w:val="2B1C4ED0"/>
    <w:rsid w:val="2B75339C"/>
    <w:rsid w:val="2BDA302A"/>
    <w:rsid w:val="2C1E1BE9"/>
    <w:rsid w:val="2D346E5C"/>
    <w:rsid w:val="2E21325F"/>
    <w:rsid w:val="2E664953"/>
    <w:rsid w:val="2FB70373"/>
    <w:rsid w:val="30C95219"/>
    <w:rsid w:val="30CA2310"/>
    <w:rsid w:val="30FB7A19"/>
    <w:rsid w:val="310261A7"/>
    <w:rsid w:val="319D5CE2"/>
    <w:rsid w:val="32924148"/>
    <w:rsid w:val="329D2AA9"/>
    <w:rsid w:val="32A75185"/>
    <w:rsid w:val="33220830"/>
    <w:rsid w:val="33340B4D"/>
    <w:rsid w:val="335C447F"/>
    <w:rsid w:val="349413EA"/>
    <w:rsid w:val="35E33BCD"/>
    <w:rsid w:val="364544FD"/>
    <w:rsid w:val="36723436"/>
    <w:rsid w:val="36CE34E8"/>
    <w:rsid w:val="37020770"/>
    <w:rsid w:val="376B6C0D"/>
    <w:rsid w:val="398D07DA"/>
    <w:rsid w:val="3B445980"/>
    <w:rsid w:val="3BFB70AA"/>
    <w:rsid w:val="3C24472B"/>
    <w:rsid w:val="3D5D52D9"/>
    <w:rsid w:val="3DCE50EF"/>
    <w:rsid w:val="3E1371FC"/>
    <w:rsid w:val="3E1918E3"/>
    <w:rsid w:val="3E3759DF"/>
    <w:rsid w:val="3EA00548"/>
    <w:rsid w:val="3F51726C"/>
    <w:rsid w:val="3F542A99"/>
    <w:rsid w:val="40E80A95"/>
    <w:rsid w:val="40EC54BD"/>
    <w:rsid w:val="41C50CBF"/>
    <w:rsid w:val="41D45DF7"/>
    <w:rsid w:val="42234900"/>
    <w:rsid w:val="42914373"/>
    <w:rsid w:val="4297507F"/>
    <w:rsid w:val="42A44E8B"/>
    <w:rsid w:val="42F15CD2"/>
    <w:rsid w:val="436C497E"/>
    <w:rsid w:val="4417389B"/>
    <w:rsid w:val="45014B29"/>
    <w:rsid w:val="454D07A1"/>
    <w:rsid w:val="46361854"/>
    <w:rsid w:val="46562959"/>
    <w:rsid w:val="467F690A"/>
    <w:rsid w:val="46B85F59"/>
    <w:rsid w:val="475716EB"/>
    <w:rsid w:val="481E5144"/>
    <w:rsid w:val="48621071"/>
    <w:rsid w:val="488A1388"/>
    <w:rsid w:val="492D7C31"/>
    <w:rsid w:val="4939021E"/>
    <w:rsid w:val="49C134CC"/>
    <w:rsid w:val="4A9C25DA"/>
    <w:rsid w:val="4AD245F0"/>
    <w:rsid w:val="4B255B92"/>
    <w:rsid w:val="4B5C045F"/>
    <w:rsid w:val="4B7B7A9A"/>
    <w:rsid w:val="4BE44EED"/>
    <w:rsid w:val="4C037737"/>
    <w:rsid w:val="4CDD24A8"/>
    <w:rsid w:val="4D782815"/>
    <w:rsid w:val="4E236FF8"/>
    <w:rsid w:val="4EC72E3E"/>
    <w:rsid w:val="4EF26794"/>
    <w:rsid w:val="4F0E137B"/>
    <w:rsid w:val="508F05EA"/>
    <w:rsid w:val="50C6626B"/>
    <w:rsid w:val="52213EAE"/>
    <w:rsid w:val="52E23501"/>
    <w:rsid w:val="538502F9"/>
    <w:rsid w:val="54A90D98"/>
    <w:rsid w:val="54B70FB9"/>
    <w:rsid w:val="54F65EBA"/>
    <w:rsid w:val="56F203B4"/>
    <w:rsid w:val="57071CDC"/>
    <w:rsid w:val="57FC55AA"/>
    <w:rsid w:val="580928E7"/>
    <w:rsid w:val="58551F7D"/>
    <w:rsid w:val="58B8779D"/>
    <w:rsid w:val="59045A92"/>
    <w:rsid w:val="59EC46A5"/>
    <w:rsid w:val="5AA412FE"/>
    <w:rsid w:val="5AC72F10"/>
    <w:rsid w:val="5B2D6220"/>
    <w:rsid w:val="5B545D60"/>
    <w:rsid w:val="5CA558C9"/>
    <w:rsid w:val="5CE44A11"/>
    <w:rsid w:val="5D217374"/>
    <w:rsid w:val="5DE81AA6"/>
    <w:rsid w:val="5E2B51A2"/>
    <w:rsid w:val="5E6006BB"/>
    <w:rsid w:val="5F5B667A"/>
    <w:rsid w:val="5FD125EC"/>
    <w:rsid w:val="60AC3147"/>
    <w:rsid w:val="61396DD0"/>
    <w:rsid w:val="619275AE"/>
    <w:rsid w:val="62C3070C"/>
    <w:rsid w:val="631C0621"/>
    <w:rsid w:val="638717D9"/>
    <w:rsid w:val="64A14715"/>
    <w:rsid w:val="658614B3"/>
    <w:rsid w:val="665E3A26"/>
    <w:rsid w:val="671B6AB8"/>
    <w:rsid w:val="67821C5D"/>
    <w:rsid w:val="67996221"/>
    <w:rsid w:val="67EE6D37"/>
    <w:rsid w:val="681E7F53"/>
    <w:rsid w:val="693A32EC"/>
    <w:rsid w:val="69A14E77"/>
    <w:rsid w:val="6AEA34E6"/>
    <w:rsid w:val="6B5070BC"/>
    <w:rsid w:val="6D88336F"/>
    <w:rsid w:val="6DAD5655"/>
    <w:rsid w:val="6E957640"/>
    <w:rsid w:val="6F5E2C15"/>
    <w:rsid w:val="6F780C5E"/>
    <w:rsid w:val="71B26F4D"/>
    <w:rsid w:val="71DB1171"/>
    <w:rsid w:val="72576E21"/>
    <w:rsid w:val="72955284"/>
    <w:rsid w:val="72EA0AEA"/>
    <w:rsid w:val="732D4BB8"/>
    <w:rsid w:val="73514502"/>
    <w:rsid w:val="73AC6B4F"/>
    <w:rsid w:val="73EB3D22"/>
    <w:rsid w:val="75126D7A"/>
    <w:rsid w:val="75BA5477"/>
    <w:rsid w:val="762919F7"/>
    <w:rsid w:val="76A854E9"/>
    <w:rsid w:val="774E25FB"/>
    <w:rsid w:val="77537603"/>
    <w:rsid w:val="77E63ABE"/>
    <w:rsid w:val="78937CF7"/>
    <w:rsid w:val="78E746E7"/>
    <w:rsid w:val="795C416E"/>
    <w:rsid w:val="79ED6971"/>
    <w:rsid w:val="7A082333"/>
    <w:rsid w:val="7AA33536"/>
    <w:rsid w:val="7B081A4D"/>
    <w:rsid w:val="7B566088"/>
    <w:rsid w:val="7B612B5A"/>
    <w:rsid w:val="7BFE1E83"/>
    <w:rsid w:val="7C0B5CB2"/>
    <w:rsid w:val="7C3E08A5"/>
    <w:rsid w:val="7DBF21A5"/>
    <w:rsid w:val="7DE93C59"/>
    <w:rsid w:val="7EAB68A1"/>
    <w:rsid w:val="7EFB51B8"/>
    <w:rsid w:val="7F3F6140"/>
    <w:rsid w:val="7F4F6EE9"/>
    <w:rsid w:val="7FC46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4BBC34B"/>
  <w15:docId w15:val="{E6EB4A67-7F8A-4797-BBCA-D323EDAF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0" w:unhideWhenUsed="1" w:qFormat="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locked="1" w:uiPriority="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8AD"/>
    <w:pPr>
      <w:widowControl w:val="0"/>
      <w:jc w:val="both"/>
    </w:pPr>
    <w:rPr>
      <w:rFonts w:ascii="Times New Roman" w:hAnsi="Times New Roman"/>
    </w:rPr>
  </w:style>
  <w:style w:type="paragraph" w:styleId="1">
    <w:name w:val="heading 1"/>
    <w:basedOn w:val="a0"/>
    <w:next w:val="a"/>
    <w:link w:val="10"/>
    <w:uiPriority w:val="99"/>
    <w:qFormat/>
    <w:rsid w:val="00E718AD"/>
    <w:pPr>
      <w:keepNext/>
      <w:keepLines/>
      <w:spacing w:line="576" w:lineRule="auto"/>
      <w:outlineLvl w:val="0"/>
    </w:pPr>
    <w:rPr>
      <w:rFonts w:ascii="Calibri" w:hAnsi="Calibri" w:cs="Calibri"/>
      <w:b/>
      <w:bCs/>
      <w:kern w:val="44"/>
      <w:sz w:val="44"/>
      <w:szCs w:val="44"/>
    </w:rPr>
  </w:style>
  <w:style w:type="paragraph" w:styleId="2">
    <w:name w:val="heading 2"/>
    <w:basedOn w:val="a"/>
    <w:next w:val="a0"/>
    <w:link w:val="20"/>
    <w:uiPriority w:val="99"/>
    <w:qFormat/>
    <w:rsid w:val="00E718AD"/>
    <w:pPr>
      <w:keepNext/>
      <w:spacing w:line="216" w:lineRule="auto"/>
      <w:outlineLvl w:val="1"/>
    </w:pPr>
    <w:rPr>
      <w:rFonts w:ascii="宋体" w:hAnsi="Calibri" w:cs="宋体"/>
      <w:b/>
      <w:bCs/>
      <w:sz w:val="28"/>
      <w:szCs w:val="28"/>
    </w:rPr>
  </w:style>
  <w:style w:type="paragraph" w:styleId="3">
    <w:name w:val="heading 3"/>
    <w:next w:val="11"/>
    <w:link w:val="30"/>
    <w:uiPriority w:val="99"/>
    <w:qFormat/>
    <w:rsid w:val="00E718AD"/>
    <w:pPr>
      <w:keepNext/>
      <w:numPr>
        <w:numId w:val="1"/>
      </w:numPr>
      <w:spacing w:line="216" w:lineRule="auto"/>
      <w:outlineLvl w:val="2"/>
    </w:pPr>
    <w:rPr>
      <w:rFonts w:ascii="宋体" w:cs="宋体"/>
      <w:b/>
      <w:bCs/>
      <w:sz w:val="28"/>
      <w:szCs w:val="28"/>
    </w:rPr>
  </w:style>
  <w:style w:type="paragraph" w:styleId="4">
    <w:name w:val="heading 4"/>
    <w:basedOn w:val="a"/>
    <w:next w:val="a"/>
    <w:qFormat/>
    <w:locked/>
    <w:rsid w:val="00E718AD"/>
    <w:pPr>
      <w:keepLines/>
      <w:autoSpaceDE w:val="0"/>
      <w:autoSpaceDN w:val="0"/>
      <w:adjustRightInd w:val="0"/>
      <w:textAlignment w:val="baseline"/>
      <w:outlineLvl w:val="3"/>
    </w:pPr>
    <w:rPr>
      <w:rFonts w:eastAsia="楷体_GB2312"/>
      <w:b/>
      <w:snapToGrid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rsid w:val="00E718AD"/>
    <w:pPr>
      <w:ind w:firstLine="420"/>
    </w:pPr>
  </w:style>
  <w:style w:type="paragraph" w:styleId="a4">
    <w:name w:val="Body Text Indent"/>
    <w:basedOn w:val="a"/>
    <w:next w:val="a0"/>
    <w:link w:val="12"/>
    <w:uiPriority w:val="99"/>
    <w:qFormat/>
    <w:rsid w:val="00E718AD"/>
    <w:pPr>
      <w:adjustRightInd w:val="0"/>
      <w:spacing w:line="360" w:lineRule="auto"/>
      <w:ind w:firstLine="490"/>
    </w:pPr>
    <w:rPr>
      <w:rFonts w:ascii="宋体" w:hAnsi="宋体" w:cs="宋体"/>
      <w:sz w:val="24"/>
      <w:szCs w:val="24"/>
    </w:rPr>
  </w:style>
  <w:style w:type="paragraph" w:customStyle="1" w:styleId="11">
    <w:name w:val="正文缩进1"/>
    <w:qFormat/>
    <w:rsid w:val="00E718AD"/>
    <w:pPr>
      <w:ind w:firstLineChars="200" w:firstLine="420"/>
    </w:pPr>
    <w:rPr>
      <w:rFonts w:ascii="Times New Roman" w:hAnsi="Times New Roman"/>
    </w:rPr>
  </w:style>
  <w:style w:type="paragraph" w:styleId="a5">
    <w:name w:val="annotation text"/>
    <w:basedOn w:val="a"/>
    <w:link w:val="a6"/>
    <w:qFormat/>
    <w:rsid w:val="00E718AD"/>
    <w:pPr>
      <w:adjustRightInd w:val="0"/>
      <w:jc w:val="left"/>
    </w:pPr>
  </w:style>
  <w:style w:type="paragraph" w:styleId="a7">
    <w:name w:val="Body Text"/>
    <w:basedOn w:val="a"/>
    <w:next w:val="a"/>
    <w:link w:val="a8"/>
    <w:uiPriority w:val="99"/>
    <w:qFormat/>
    <w:rsid w:val="00E718AD"/>
  </w:style>
  <w:style w:type="paragraph" w:styleId="TOC3">
    <w:name w:val="toc 3"/>
    <w:next w:val="a"/>
    <w:uiPriority w:val="99"/>
    <w:semiHidden/>
    <w:qFormat/>
    <w:rsid w:val="00E718AD"/>
    <w:pPr>
      <w:ind w:leftChars="400" w:left="840"/>
    </w:pPr>
    <w:rPr>
      <w:rFonts w:ascii="Times New Roman" w:hAnsi="Times New Roman"/>
    </w:rPr>
  </w:style>
  <w:style w:type="paragraph" w:styleId="a9">
    <w:name w:val="Plain Text"/>
    <w:basedOn w:val="a"/>
    <w:next w:val="a"/>
    <w:link w:val="aa"/>
    <w:qFormat/>
    <w:rsid w:val="00E718AD"/>
    <w:rPr>
      <w:rFonts w:ascii="宋体" w:hAnsi="Courier New" w:cs="宋体"/>
    </w:rPr>
  </w:style>
  <w:style w:type="paragraph" w:styleId="ab">
    <w:name w:val="Date"/>
    <w:basedOn w:val="a"/>
    <w:next w:val="a"/>
    <w:link w:val="ac"/>
    <w:uiPriority w:val="99"/>
    <w:qFormat/>
    <w:rsid w:val="00E718AD"/>
    <w:pPr>
      <w:ind w:leftChars="2500" w:left="100"/>
    </w:pPr>
    <w:rPr>
      <w:rFonts w:ascii="宋体" w:hAnsi="宋体" w:cs="宋体"/>
      <w:color w:val="000000"/>
      <w:sz w:val="24"/>
      <w:szCs w:val="24"/>
    </w:rPr>
  </w:style>
  <w:style w:type="paragraph" w:styleId="ad">
    <w:name w:val="Balloon Text"/>
    <w:link w:val="ae"/>
    <w:uiPriority w:val="99"/>
    <w:semiHidden/>
    <w:qFormat/>
    <w:rsid w:val="00E718AD"/>
    <w:rPr>
      <w:rFonts w:ascii="Times New Roman" w:hAnsi="Times New Roman"/>
      <w:sz w:val="18"/>
      <w:szCs w:val="18"/>
    </w:rPr>
  </w:style>
  <w:style w:type="paragraph" w:styleId="af">
    <w:name w:val="footer"/>
    <w:basedOn w:val="a"/>
    <w:link w:val="af0"/>
    <w:uiPriority w:val="99"/>
    <w:qFormat/>
    <w:rsid w:val="00E718AD"/>
    <w:pPr>
      <w:tabs>
        <w:tab w:val="center" w:pos="4153"/>
        <w:tab w:val="right" w:pos="8306"/>
      </w:tabs>
      <w:snapToGrid w:val="0"/>
    </w:pPr>
    <w:rPr>
      <w:sz w:val="18"/>
      <w:szCs w:val="18"/>
    </w:rPr>
  </w:style>
  <w:style w:type="paragraph" w:styleId="af1">
    <w:name w:val="envelope return"/>
    <w:basedOn w:val="a"/>
    <w:qFormat/>
    <w:rsid w:val="00E718AD"/>
    <w:pPr>
      <w:snapToGrid w:val="0"/>
    </w:pPr>
    <w:rPr>
      <w:rFonts w:ascii="Arial" w:hAnsi="Arial" w:cs="Arial"/>
      <w:szCs w:val="24"/>
    </w:rPr>
  </w:style>
  <w:style w:type="paragraph" w:styleId="af2">
    <w:name w:val="header"/>
    <w:basedOn w:val="a"/>
    <w:link w:val="af3"/>
    <w:uiPriority w:val="99"/>
    <w:qFormat/>
    <w:rsid w:val="00E718AD"/>
    <w:pPr>
      <w:pBdr>
        <w:bottom w:val="single" w:sz="6" w:space="1" w:color="auto"/>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TOC1">
    <w:name w:val="toc 1"/>
    <w:next w:val="a"/>
    <w:uiPriority w:val="99"/>
    <w:semiHidden/>
    <w:qFormat/>
    <w:rsid w:val="00E718AD"/>
    <w:rPr>
      <w:rFonts w:ascii="Times New Roman" w:hAnsi="Times New Roman"/>
    </w:rPr>
  </w:style>
  <w:style w:type="paragraph" w:styleId="TOC4">
    <w:name w:val="toc 4"/>
    <w:basedOn w:val="a"/>
    <w:next w:val="a"/>
    <w:semiHidden/>
    <w:qFormat/>
    <w:rsid w:val="00E718AD"/>
    <w:pPr>
      <w:ind w:leftChars="600" w:left="1260"/>
    </w:pPr>
  </w:style>
  <w:style w:type="paragraph" w:styleId="TOC6">
    <w:name w:val="toc 6"/>
    <w:basedOn w:val="a"/>
    <w:next w:val="a"/>
    <w:semiHidden/>
    <w:qFormat/>
    <w:rsid w:val="00E718AD"/>
    <w:pPr>
      <w:ind w:leftChars="1000" w:left="2100"/>
    </w:pPr>
  </w:style>
  <w:style w:type="paragraph" w:styleId="TOC2">
    <w:name w:val="toc 2"/>
    <w:next w:val="a"/>
    <w:uiPriority w:val="99"/>
    <w:semiHidden/>
    <w:qFormat/>
    <w:rsid w:val="00E718AD"/>
    <w:pPr>
      <w:ind w:leftChars="200" w:left="420"/>
    </w:pPr>
    <w:rPr>
      <w:rFonts w:ascii="Times New Roman" w:hAnsi="Times New Roman"/>
    </w:rPr>
  </w:style>
  <w:style w:type="paragraph" w:styleId="af4">
    <w:name w:val="Normal (Web)"/>
    <w:uiPriority w:val="99"/>
    <w:qFormat/>
    <w:rsid w:val="00E718AD"/>
    <w:pPr>
      <w:spacing w:before="100" w:beforeAutospacing="1" w:after="100" w:afterAutospacing="1"/>
    </w:pPr>
    <w:rPr>
      <w:rFonts w:ascii="宋体" w:hAnsi="宋体" w:cs="宋体"/>
      <w:sz w:val="24"/>
      <w:szCs w:val="24"/>
    </w:rPr>
  </w:style>
  <w:style w:type="paragraph" w:styleId="af5">
    <w:name w:val="annotation subject"/>
    <w:basedOn w:val="a5"/>
    <w:next w:val="a5"/>
    <w:link w:val="af6"/>
    <w:uiPriority w:val="99"/>
    <w:semiHidden/>
    <w:unhideWhenUsed/>
    <w:qFormat/>
    <w:rsid w:val="00E718AD"/>
    <w:pPr>
      <w:adjustRightInd/>
    </w:pPr>
    <w:rPr>
      <w:b/>
      <w:bCs/>
    </w:rPr>
  </w:style>
  <w:style w:type="paragraph" w:styleId="af7">
    <w:name w:val="Body Text First Indent"/>
    <w:basedOn w:val="a7"/>
    <w:next w:val="TOC6"/>
    <w:link w:val="af8"/>
    <w:uiPriority w:val="99"/>
    <w:qFormat/>
    <w:rsid w:val="00E718AD"/>
    <w:pPr>
      <w:ind w:firstLineChars="100" w:firstLine="420"/>
    </w:pPr>
  </w:style>
  <w:style w:type="paragraph" w:styleId="21">
    <w:name w:val="Body Text First Indent 2"/>
    <w:basedOn w:val="a4"/>
    <w:qFormat/>
    <w:rsid w:val="00E718AD"/>
    <w:pPr>
      <w:ind w:firstLine="420"/>
    </w:pPr>
  </w:style>
  <w:style w:type="table" w:styleId="af9">
    <w:name w:val="Table Grid"/>
    <w:basedOn w:val="a2"/>
    <w:qFormat/>
    <w:rsid w:val="00E718AD"/>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99"/>
    <w:qFormat/>
    <w:rsid w:val="00E718AD"/>
    <w:rPr>
      <w:b/>
      <w:bCs/>
    </w:rPr>
  </w:style>
  <w:style w:type="character" w:styleId="afb">
    <w:name w:val="page number"/>
    <w:basedOn w:val="a1"/>
    <w:uiPriority w:val="99"/>
    <w:qFormat/>
    <w:rsid w:val="00E718AD"/>
  </w:style>
  <w:style w:type="character" w:styleId="afc">
    <w:name w:val="FollowedHyperlink"/>
    <w:basedOn w:val="a1"/>
    <w:uiPriority w:val="99"/>
    <w:semiHidden/>
    <w:unhideWhenUsed/>
    <w:qFormat/>
    <w:rsid w:val="00E718AD"/>
    <w:rPr>
      <w:color w:val="800080"/>
      <w:u w:val="none"/>
    </w:rPr>
  </w:style>
  <w:style w:type="character" w:styleId="HTML">
    <w:name w:val="HTML Definition"/>
    <w:basedOn w:val="a1"/>
    <w:uiPriority w:val="99"/>
    <w:semiHidden/>
    <w:unhideWhenUsed/>
    <w:qFormat/>
    <w:rsid w:val="00E718AD"/>
  </w:style>
  <w:style w:type="character" w:styleId="HTML0">
    <w:name w:val="HTML Typewriter"/>
    <w:basedOn w:val="a1"/>
    <w:uiPriority w:val="99"/>
    <w:semiHidden/>
    <w:unhideWhenUsed/>
    <w:qFormat/>
    <w:rsid w:val="00E718AD"/>
    <w:rPr>
      <w:rFonts w:ascii="monospace" w:eastAsia="monospace" w:hAnsi="monospace" w:cs="monospace"/>
      <w:sz w:val="20"/>
    </w:rPr>
  </w:style>
  <w:style w:type="character" w:styleId="HTML1">
    <w:name w:val="HTML Acronym"/>
    <w:basedOn w:val="a1"/>
    <w:uiPriority w:val="99"/>
    <w:semiHidden/>
    <w:unhideWhenUsed/>
    <w:qFormat/>
    <w:rsid w:val="00E718AD"/>
  </w:style>
  <w:style w:type="character" w:styleId="HTML2">
    <w:name w:val="HTML Variable"/>
    <w:basedOn w:val="a1"/>
    <w:uiPriority w:val="99"/>
    <w:semiHidden/>
    <w:unhideWhenUsed/>
    <w:qFormat/>
    <w:rsid w:val="00E718AD"/>
  </w:style>
  <w:style w:type="character" w:styleId="afd">
    <w:name w:val="Hyperlink"/>
    <w:basedOn w:val="a1"/>
    <w:uiPriority w:val="99"/>
    <w:qFormat/>
    <w:rsid w:val="00E718AD"/>
    <w:rPr>
      <w:color w:val="0000FF"/>
      <w:u w:val="none"/>
    </w:rPr>
  </w:style>
  <w:style w:type="character" w:styleId="HTML3">
    <w:name w:val="HTML Code"/>
    <w:basedOn w:val="a1"/>
    <w:uiPriority w:val="99"/>
    <w:semiHidden/>
    <w:unhideWhenUsed/>
    <w:qFormat/>
    <w:rsid w:val="00E718AD"/>
    <w:rPr>
      <w:rFonts w:ascii="monospace" w:eastAsia="monospace" w:hAnsi="monospace" w:cs="monospace" w:hint="default"/>
      <w:sz w:val="20"/>
    </w:rPr>
  </w:style>
  <w:style w:type="character" w:styleId="afe">
    <w:name w:val="annotation reference"/>
    <w:basedOn w:val="a1"/>
    <w:uiPriority w:val="99"/>
    <w:semiHidden/>
    <w:unhideWhenUsed/>
    <w:qFormat/>
    <w:rsid w:val="00E718AD"/>
    <w:rPr>
      <w:sz w:val="21"/>
      <w:szCs w:val="21"/>
    </w:rPr>
  </w:style>
  <w:style w:type="character" w:styleId="HTML4">
    <w:name w:val="HTML Cite"/>
    <w:basedOn w:val="a1"/>
    <w:uiPriority w:val="99"/>
    <w:semiHidden/>
    <w:unhideWhenUsed/>
    <w:qFormat/>
    <w:rsid w:val="00E718AD"/>
  </w:style>
  <w:style w:type="character" w:styleId="HTML5">
    <w:name w:val="HTML Keyboard"/>
    <w:basedOn w:val="a1"/>
    <w:uiPriority w:val="99"/>
    <w:semiHidden/>
    <w:unhideWhenUsed/>
    <w:qFormat/>
    <w:rsid w:val="00E718AD"/>
    <w:rPr>
      <w:rFonts w:ascii="monospace" w:eastAsia="monospace" w:hAnsi="monospace" w:cs="monospace" w:hint="default"/>
      <w:sz w:val="20"/>
    </w:rPr>
  </w:style>
  <w:style w:type="character" w:styleId="HTML6">
    <w:name w:val="HTML Sample"/>
    <w:basedOn w:val="a1"/>
    <w:uiPriority w:val="99"/>
    <w:semiHidden/>
    <w:unhideWhenUsed/>
    <w:qFormat/>
    <w:rsid w:val="00E718AD"/>
    <w:rPr>
      <w:rFonts w:ascii="monospace" w:eastAsia="monospace" w:hAnsi="monospace" w:cs="monospace" w:hint="default"/>
    </w:rPr>
  </w:style>
  <w:style w:type="paragraph" w:customStyle="1" w:styleId="Style3">
    <w:name w:val="_Style 3"/>
    <w:basedOn w:val="a"/>
    <w:qFormat/>
    <w:rsid w:val="00E718AD"/>
    <w:pPr>
      <w:ind w:firstLineChars="200" w:firstLine="420"/>
    </w:pPr>
    <w:rPr>
      <w:rFonts w:eastAsia="仿宋_GB2312"/>
      <w:sz w:val="28"/>
    </w:rPr>
  </w:style>
  <w:style w:type="paragraph" w:customStyle="1" w:styleId="BodyText1I2">
    <w:name w:val="BodyText1I2"/>
    <w:basedOn w:val="BodyTextIndent"/>
    <w:qFormat/>
    <w:rsid w:val="00E718AD"/>
    <w:pPr>
      <w:ind w:firstLine="420"/>
    </w:pPr>
    <w:rPr>
      <w:sz w:val="21"/>
    </w:rPr>
  </w:style>
  <w:style w:type="paragraph" w:customStyle="1" w:styleId="BodyTextIndent">
    <w:name w:val="BodyTextIndent"/>
    <w:basedOn w:val="a"/>
    <w:next w:val="BodyText1I2"/>
    <w:qFormat/>
    <w:rsid w:val="00E718AD"/>
    <w:pPr>
      <w:spacing w:line="360" w:lineRule="auto"/>
      <w:ind w:firstLine="490"/>
      <w:jc w:val="left"/>
    </w:pPr>
    <w:rPr>
      <w:rFonts w:ascii="宋体" w:hAnsi="宋体"/>
      <w:sz w:val="24"/>
    </w:rPr>
  </w:style>
  <w:style w:type="paragraph" w:customStyle="1" w:styleId="aff">
    <w:name w:val="表格文字"/>
    <w:basedOn w:val="a4"/>
    <w:next w:val="a7"/>
    <w:qFormat/>
    <w:rsid w:val="00E718AD"/>
    <w:pPr>
      <w:spacing w:line="420" w:lineRule="atLeast"/>
      <w:textAlignment w:val="baseline"/>
    </w:pPr>
    <w:rPr>
      <w:rFonts w:ascii="Times New Roman" w:hAnsi="Times New Roman" w:cs="Times New Roman"/>
    </w:rPr>
  </w:style>
  <w:style w:type="paragraph" w:customStyle="1" w:styleId="BodyTextFirstIndent1">
    <w:name w:val="Body Text First Indent1"/>
    <w:basedOn w:val="a7"/>
    <w:qFormat/>
    <w:rsid w:val="00E718AD"/>
    <w:pPr>
      <w:tabs>
        <w:tab w:val="left" w:pos="1275"/>
      </w:tabs>
      <w:ind w:firstLineChars="100" w:firstLine="420"/>
    </w:pPr>
  </w:style>
  <w:style w:type="character" w:customStyle="1" w:styleId="10">
    <w:name w:val="标题 1 字符"/>
    <w:basedOn w:val="a1"/>
    <w:link w:val="1"/>
    <w:uiPriority w:val="99"/>
    <w:qFormat/>
    <w:locked/>
    <w:rsid w:val="00E718AD"/>
    <w:rPr>
      <w:b/>
      <w:bCs/>
      <w:kern w:val="44"/>
      <w:sz w:val="44"/>
      <w:szCs w:val="44"/>
    </w:rPr>
  </w:style>
  <w:style w:type="character" w:customStyle="1" w:styleId="20">
    <w:name w:val="标题 2 字符"/>
    <w:basedOn w:val="a1"/>
    <w:link w:val="2"/>
    <w:uiPriority w:val="99"/>
    <w:qFormat/>
    <w:locked/>
    <w:rsid w:val="00E718AD"/>
    <w:rPr>
      <w:rFonts w:ascii="宋体" w:cs="宋体"/>
      <w:b/>
      <w:bCs/>
      <w:kern w:val="2"/>
      <w:sz w:val="28"/>
      <w:szCs w:val="28"/>
    </w:rPr>
  </w:style>
  <w:style w:type="character" w:customStyle="1" w:styleId="30">
    <w:name w:val="标题 3 字符"/>
    <w:basedOn w:val="a1"/>
    <w:link w:val="3"/>
    <w:uiPriority w:val="99"/>
    <w:qFormat/>
    <w:locked/>
    <w:rsid w:val="00E718AD"/>
    <w:rPr>
      <w:rFonts w:ascii="宋体" w:cs="宋体"/>
      <w:b/>
      <w:bCs/>
      <w:kern w:val="2"/>
      <w:sz w:val="28"/>
      <w:szCs w:val="28"/>
    </w:rPr>
  </w:style>
  <w:style w:type="character" w:customStyle="1" w:styleId="a8">
    <w:name w:val="正文文本 字符"/>
    <w:basedOn w:val="a1"/>
    <w:link w:val="a7"/>
    <w:uiPriority w:val="99"/>
    <w:semiHidden/>
    <w:qFormat/>
    <w:rsid w:val="00E718AD"/>
    <w:rPr>
      <w:rFonts w:ascii="Times New Roman" w:hAnsi="Times New Roman"/>
      <w:szCs w:val="21"/>
    </w:rPr>
  </w:style>
  <w:style w:type="paragraph" w:customStyle="1" w:styleId="aff0">
    <w:name w:val="样式 表格正文 + 两端对齐"/>
    <w:next w:val="13"/>
    <w:uiPriority w:val="99"/>
    <w:qFormat/>
    <w:rsid w:val="00E718AD"/>
    <w:pPr>
      <w:spacing w:line="300" w:lineRule="auto"/>
    </w:pPr>
    <w:rPr>
      <w:rFonts w:ascii="Times New Roman" w:hAnsi="Times New Roman"/>
      <w:sz w:val="24"/>
      <w:szCs w:val="24"/>
    </w:rPr>
  </w:style>
  <w:style w:type="paragraph" w:customStyle="1" w:styleId="13">
    <w:name w:val="正文1"/>
    <w:next w:val="aff1"/>
    <w:uiPriority w:val="99"/>
    <w:qFormat/>
    <w:rsid w:val="00E718AD"/>
    <w:pPr>
      <w:snapToGrid w:val="0"/>
      <w:spacing w:line="500" w:lineRule="exact"/>
      <w:ind w:firstLine="567"/>
    </w:pPr>
    <w:rPr>
      <w:rFonts w:ascii="楷体_GB2312" w:eastAsia="楷体_GB2312" w:hAnsi="Times New Roman" w:cs="楷体_GB2312"/>
      <w:sz w:val="28"/>
      <w:szCs w:val="28"/>
    </w:rPr>
  </w:style>
  <w:style w:type="paragraph" w:customStyle="1" w:styleId="aff1">
    <w:name w:val="自动更正"/>
    <w:next w:val="xl39"/>
    <w:uiPriority w:val="99"/>
    <w:qFormat/>
    <w:rsid w:val="00E718AD"/>
    <w:pPr>
      <w:widowControl w:val="0"/>
      <w:jc w:val="both"/>
    </w:pPr>
    <w:rPr>
      <w:rFonts w:ascii="Times New Roman" w:hAnsi="Times New Roman"/>
      <w:kern w:val="2"/>
      <w:sz w:val="21"/>
      <w:szCs w:val="21"/>
    </w:rPr>
  </w:style>
  <w:style w:type="paragraph" w:customStyle="1" w:styleId="xl39">
    <w:name w:val="xl39"/>
    <w:next w:val="aff2"/>
    <w:uiPriority w:val="99"/>
    <w:qFormat/>
    <w:rsid w:val="00E718AD"/>
    <w:pPr>
      <w:pBdr>
        <w:top w:val="single" w:sz="4" w:space="0" w:color="auto"/>
        <w:bottom w:val="single" w:sz="4" w:space="0" w:color="auto"/>
        <w:right w:val="single" w:sz="4" w:space="0" w:color="auto"/>
      </w:pBdr>
      <w:spacing w:before="100" w:after="100"/>
      <w:textAlignment w:val="center"/>
    </w:pPr>
    <w:rPr>
      <w:rFonts w:ascii="Times New Roman" w:hAnsi="Times New Roman"/>
    </w:rPr>
  </w:style>
  <w:style w:type="paragraph" w:customStyle="1" w:styleId="aff2">
    <w:name w:val="分手多日，近况如何？"/>
    <w:qFormat/>
    <w:rsid w:val="00E718AD"/>
    <w:pPr>
      <w:widowControl w:val="0"/>
      <w:jc w:val="both"/>
    </w:pPr>
    <w:rPr>
      <w:rFonts w:ascii="Times New Roman" w:hAnsi="Times New Roman"/>
      <w:sz w:val="21"/>
      <w:szCs w:val="21"/>
    </w:rPr>
  </w:style>
  <w:style w:type="character" w:customStyle="1" w:styleId="aff3">
    <w:name w:val="正文文本缩进 字符"/>
    <w:basedOn w:val="a1"/>
    <w:uiPriority w:val="99"/>
    <w:semiHidden/>
    <w:qFormat/>
    <w:rsid w:val="00E718AD"/>
    <w:rPr>
      <w:rFonts w:ascii="Times New Roman" w:hAnsi="Times New Roman"/>
      <w:szCs w:val="21"/>
    </w:rPr>
  </w:style>
  <w:style w:type="character" w:customStyle="1" w:styleId="aa">
    <w:name w:val="纯文本 字符"/>
    <w:basedOn w:val="a1"/>
    <w:link w:val="a9"/>
    <w:uiPriority w:val="99"/>
    <w:semiHidden/>
    <w:qFormat/>
    <w:rsid w:val="00E718AD"/>
    <w:rPr>
      <w:rFonts w:ascii="宋体" w:hAnsi="Courier New" w:cs="Courier New"/>
      <w:szCs w:val="21"/>
    </w:rPr>
  </w:style>
  <w:style w:type="character" w:customStyle="1" w:styleId="ac">
    <w:name w:val="日期 字符"/>
    <w:basedOn w:val="a1"/>
    <w:link w:val="ab"/>
    <w:uiPriority w:val="99"/>
    <w:semiHidden/>
    <w:qFormat/>
    <w:rsid w:val="00E718AD"/>
    <w:rPr>
      <w:rFonts w:ascii="Times New Roman" w:hAnsi="Times New Roman"/>
      <w:szCs w:val="21"/>
    </w:rPr>
  </w:style>
  <w:style w:type="character" w:customStyle="1" w:styleId="ae">
    <w:name w:val="批注框文本 字符"/>
    <w:basedOn w:val="a1"/>
    <w:link w:val="ad"/>
    <w:uiPriority w:val="99"/>
    <w:qFormat/>
    <w:locked/>
    <w:rsid w:val="00E718AD"/>
    <w:rPr>
      <w:kern w:val="2"/>
      <w:sz w:val="18"/>
      <w:szCs w:val="18"/>
    </w:rPr>
  </w:style>
  <w:style w:type="character" w:customStyle="1" w:styleId="af0">
    <w:name w:val="页脚 字符"/>
    <w:basedOn w:val="a1"/>
    <w:link w:val="af"/>
    <w:uiPriority w:val="99"/>
    <w:qFormat/>
    <w:rsid w:val="00E718AD"/>
    <w:rPr>
      <w:rFonts w:ascii="Times New Roman" w:hAnsi="Times New Roman"/>
      <w:sz w:val="18"/>
      <w:szCs w:val="18"/>
    </w:rPr>
  </w:style>
  <w:style w:type="character" w:customStyle="1" w:styleId="af3">
    <w:name w:val="页眉 字符"/>
    <w:basedOn w:val="a1"/>
    <w:link w:val="af2"/>
    <w:uiPriority w:val="99"/>
    <w:qFormat/>
    <w:rsid w:val="00E718AD"/>
    <w:rPr>
      <w:rFonts w:ascii="Times New Roman" w:hAnsi="Times New Roman"/>
      <w:sz w:val="18"/>
      <w:szCs w:val="18"/>
    </w:rPr>
  </w:style>
  <w:style w:type="character" w:customStyle="1" w:styleId="af8">
    <w:name w:val="正文文本首行缩进 字符"/>
    <w:basedOn w:val="a8"/>
    <w:link w:val="af7"/>
    <w:uiPriority w:val="99"/>
    <w:semiHidden/>
    <w:qFormat/>
    <w:rsid w:val="00E718AD"/>
    <w:rPr>
      <w:rFonts w:ascii="Times New Roman" w:hAnsi="Times New Roman"/>
      <w:szCs w:val="21"/>
    </w:rPr>
  </w:style>
  <w:style w:type="paragraph" w:customStyle="1" w:styleId="22">
    <w:name w:val="正文2"/>
    <w:uiPriority w:val="99"/>
    <w:qFormat/>
    <w:rsid w:val="00E718AD"/>
    <w:pPr>
      <w:adjustRightInd w:val="0"/>
      <w:spacing w:before="156" w:line="360" w:lineRule="auto"/>
      <w:ind w:firstLineChars="200" w:firstLine="510"/>
    </w:pPr>
    <w:rPr>
      <w:rFonts w:ascii="Times New Roman" w:hAnsi="Times New Roman"/>
      <w:sz w:val="24"/>
      <w:szCs w:val="24"/>
    </w:rPr>
  </w:style>
  <w:style w:type="paragraph" w:customStyle="1" w:styleId="ListParagraph1">
    <w:name w:val="List Paragraph1"/>
    <w:uiPriority w:val="99"/>
    <w:qFormat/>
    <w:rsid w:val="00E718AD"/>
    <w:pPr>
      <w:ind w:firstLineChars="200" w:firstLine="420"/>
    </w:pPr>
    <w:rPr>
      <w:rFonts w:cs="Calibri"/>
    </w:rPr>
  </w:style>
  <w:style w:type="character" w:customStyle="1" w:styleId="style81">
    <w:name w:val="style81"/>
    <w:uiPriority w:val="99"/>
    <w:qFormat/>
    <w:rsid w:val="00E718AD"/>
    <w:rPr>
      <w:sz w:val="20"/>
      <w:szCs w:val="20"/>
    </w:rPr>
  </w:style>
  <w:style w:type="paragraph" w:customStyle="1" w:styleId="14">
    <w:name w:val="列出段落1"/>
    <w:uiPriority w:val="99"/>
    <w:qFormat/>
    <w:rsid w:val="00E718AD"/>
    <w:pPr>
      <w:ind w:firstLine="420"/>
    </w:pPr>
    <w:rPr>
      <w:rFonts w:ascii="Times New Roman" w:hAnsi="Times New Roman"/>
    </w:rPr>
  </w:style>
  <w:style w:type="paragraph" w:customStyle="1" w:styleId="aff4">
    <w:name w:val="表格"/>
    <w:uiPriority w:val="99"/>
    <w:qFormat/>
    <w:rsid w:val="00E718AD"/>
    <w:pPr>
      <w:autoSpaceDE w:val="0"/>
      <w:autoSpaceDN w:val="0"/>
      <w:jc w:val="center"/>
      <w:textAlignment w:val="baseline"/>
    </w:pPr>
    <w:rPr>
      <w:rFonts w:ascii="Times New Roman" w:hAnsi="Times New Roman"/>
      <w:color w:val="000000"/>
    </w:rPr>
  </w:style>
  <w:style w:type="character" w:customStyle="1" w:styleId="02Char">
    <w:name w:val="02 Char"/>
    <w:link w:val="02"/>
    <w:uiPriority w:val="99"/>
    <w:qFormat/>
    <w:locked/>
    <w:rsid w:val="00E718AD"/>
    <w:rPr>
      <w:rFonts w:ascii="宋体" w:cs="宋体"/>
      <w:b/>
      <w:bCs/>
      <w:color w:val="FF0000"/>
      <w:kern w:val="2"/>
      <w:sz w:val="28"/>
      <w:szCs w:val="28"/>
    </w:rPr>
  </w:style>
  <w:style w:type="paragraph" w:customStyle="1" w:styleId="02">
    <w:name w:val="02"/>
    <w:basedOn w:val="2"/>
    <w:link w:val="02Char"/>
    <w:uiPriority w:val="99"/>
    <w:qFormat/>
    <w:rsid w:val="00E718AD"/>
    <w:pPr>
      <w:jc w:val="center"/>
    </w:pPr>
    <w:rPr>
      <w:color w:val="FF0000"/>
    </w:rPr>
  </w:style>
  <w:style w:type="character" w:customStyle="1" w:styleId="03Char">
    <w:name w:val="03 Char"/>
    <w:link w:val="03"/>
    <w:uiPriority w:val="99"/>
    <w:qFormat/>
    <w:locked/>
    <w:rsid w:val="00E718AD"/>
    <w:rPr>
      <w:rFonts w:ascii="宋体" w:cs="宋体"/>
      <w:b/>
      <w:bCs/>
      <w:kern w:val="2"/>
      <w:sz w:val="28"/>
      <w:szCs w:val="28"/>
    </w:rPr>
  </w:style>
  <w:style w:type="paragraph" w:customStyle="1" w:styleId="03">
    <w:name w:val="03"/>
    <w:basedOn w:val="3"/>
    <w:link w:val="03Char"/>
    <w:uiPriority w:val="99"/>
    <w:qFormat/>
    <w:rsid w:val="00E718AD"/>
    <w:pPr>
      <w:numPr>
        <w:numId w:val="0"/>
      </w:numPr>
    </w:pPr>
  </w:style>
  <w:style w:type="character" w:customStyle="1" w:styleId="Char">
    <w:name w:val="宋体小四 Char"/>
    <w:link w:val="aff5"/>
    <w:uiPriority w:val="99"/>
    <w:qFormat/>
    <w:locked/>
    <w:rsid w:val="00E718AD"/>
    <w:rPr>
      <w:rFonts w:ascii="宋体" w:eastAsia="宋体" w:cs="宋体"/>
      <w:kern w:val="2"/>
      <w:sz w:val="24"/>
      <w:szCs w:val="24"/>
    </w:rPr>
  </w:style>
  <w:style w:type="paragraph" w:customStyle="1" w:styleId="aff5">
    <w:name w:val="宋体小四"/>
    <w:link w:val="Char"/>
    <w:uiPriority w:val="99"/>
    <w:qFormat/>
    <w:rsid w:val="00E718AD"/>
    <w:pPr>
      <w:spacing w:line="360" w:lineRule="auto"/>
      <w:ind w:firstLineChars="200" w:firstLine="480"/>
    </w:pPr>
    <w:rPr>
      <w:rFonts w:ascii="宋体" w:hAnsi="宋体" w:cs="宋体"/>
      <w:sz w:val="24"/>
      <w:szCs w:val="24"/>
    </w:rPr>
  </w:style>
  <w:style w:type="character" w:customStyle="1" w:styleId="fontstyle01">
    <w:name w:val="fontstyle01"/>
    <w:basedOn w:val="a1"/>
    <w:uiPriority w:val="99"/>
    <w:qFormat/>
    <w:rsid w:val="00E718AD"/>
    <w:rPr>
      <w:rFonts w:ascii="宋体" w:eastAsia="宋体" w:cs="宋体"/>
      <w:color w:val="000000"/>
      <w:sz w:val="22"/>
      <w:szCs w:val="22"/>
    </w:rPr>
  </w:style>
  <w:style w:type="paragraph" w:customStyle="1" w:styleId="23">
    <w:name w:val="正文首行缩进2字符"/>
    <w:uiPriority w:val="99"/>
    <w:qFormat/>
    <w:rsid w:val="00E718AD"/>
    <w:pPr>
      <w:spacing w:line="360" w:lineRule="auto"/>
      <w:ind w:firstLineChars="200" w:firstLine="200"/>
    </w:pPr>
    <w:rPr>
      <w:rFonts w:ascii="Times New Roman" w:hAnsi="Times New Roman"/>
    </w:rPr>
  </w:style>
  <w:style w:type="paragraph" w:customStyle="1" w:styleId="aff6">
    <w:name w:val="居中表格内容标题"/>
    <w:basedOn w:val="aff7"/>
    <w:qFormat/>
    <w:rsid w:val="00E718AD"/>
    <w:pPr>
      <w:jc w:val="center"/>
    </w:pPr>
    <w:rPr>
      <w:b/>
    </w:rPr>
  </w:style>
  <w:style w:type="paragraph" w:customStyle="1" w:styleId="aff7">
    <w:name w:val="居中表格内容"/>
    <w:qFormat/>
    <w:rsid w:val="00E718AD"/>
    <w:rPr>
      <w:rFonts w:ascii="Times New Roman" w:hAnsi="Times New Roman"/>
      <w:szCs w:val="28"/>
    </w:rPr>
  </w:style>
  <w:style w:type="paragraph" w:styleId="aff8">
    <w:name w:val="List Paragraph"/>
    <w:basedOn w:val="a"/>
    <w:link w:val="aff9"/>
    <w:uiPriority w:val="34"/>
    <w:qFormat/>
    <w:rsid w:val="00E718AD"/>
    <w:pPr>
      <w:ind w:firstLineChars="200" w:firstLine="420"/>
    </w:pPr>
  </w:style>
  <w:style w:type="character" w:customStyle="1" w:styleId="aff9">
    <w:name w:val="列表段落 字符"/>
    <w:basedOn w:val="a1"/>
    <w:link w:val="aff8"/>
    <w:uiPriority w:val="34"/>
    <w:qFormat/>
    <w:rsid w:val="00E718AD"/>
  </w:style>
  <w:style w:type="table" w:customStyle="1" w:styleId="15">
    <w:name w:val="网格型浅色1"/>
    <w:basedOn w:val="a2"/>
    <w:uiPriority w:val="40"/>
    <w:qFormat/>
    <w:rsid w:val="00E718AD"/>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paragraph" w:customStyle="1" w:styleId="24">
    <w:name w:val="正文（首行缩进2字符）"/>
    <w:basedOn w:val="a"/>
    <w:qFormat/>
    <w:rsid w:val="00E718AD"/>
    <w:pPr>
      <w:spacing w:line="360" w:lineRule="auto"/>
      <w:ind w:firstLineChars="200" w:firstLine="480"/>
    </w:pPr>
    <w:rPr>
      <w:kern w:val="2"/>
      <w:sz w:val="24"/>
    </w:rPr>
  </w:style>
  <w:style w:type="paragraph" w:customStyle="1" w:styleId="BodyTextFirstIndent21">
    <w:name w:val="Body Text First Indent 21"/>
    <w:basedOn w:val="BodyTextIndent1"/>
    <w:qFormat/>
    <w:rsid w:val="00E718AD"/>
    <w:pPr>
      <w:ind w:firstLine="420"/>
    </w:pPr>
    <w:rPr>
      <w:rFonts w:cs="宋体"/>
    </w:rPr>
  </w:style>
  <w:style w:type="paragraph" w:customStyle="1" w:styleId="BodyTextIndent1">
    <w:name w:val="Body Text Indent1"/>
    <w:basedOn w:val="a"/>
    <w:next w:val="a"/>
    <w:qFormat/>
    <w:rsid w:val="00E718AD"/>
    <w:pPr>
      <w:spacing w:after="120"/>
      <w:ind w:leftChars="200" w:left="420"/>
    </w:pPr>
  </w:style>
  <w:style w:type="character" w:customStyle="1" w:styleId="font101">
    <w:name w:val="font101"/>
    <w:basedOn w:val="a1"/>
    <w:qFormat/>
    <w:rsid w:val="00E718AD"/>
    <w:rPr>
      <w:rFonts w:ascii="宋体" w:eastAsia="宋体" w:hAnsi="宋体" w:cs="宋体" w:hint="eastAsia"/>
      <w:b/>
      <w:bCs/>
      <w:color w:val="000000"/>
      <w:sz w:val="24"/>
      <w:szCs w:val="24"/>
      <w:u w:val="none"/>
    </w:rPr>
  </w:style>
  <w:style w:type="character" w:customStyle="1" w:styleId="font61">
    <w:name w:val="font61"/>
    <w:basedOn w:val="a1"/>
    <w:qFormat/>
    <w:rsid w:val="00E718AD"/>
    <w:rPr>
      <w:rFonts w:ascii="宋体" w:eastAsia="宋体" w:hAnsi="宋体" w:cs="宋体" w:hint="eastAsia"/>
      <w:color w:val="000000"/>
      <w:sz w:val="24"/>
      <w:szCs w:val="24"/>
      <w:u w:val="none"/>
    </w:rPr>
  </w:style>
  <w:style w:type="character" w:customStyle="1" w:styleId="font171">
    <w:name w:val="font171"/>
    <w:basedOn w:val="a1"/>
    <w:qFormat/>
    <w:rsid w:val="00E718AD"/>
    <w:rPr>
      <w:rFonts w:ascii="宋体" w:eastAsia="宋体" w:hAnsi="宋体" w:cs="宋体" w:hint="eastAsia"/>
      <w:b/>
      <w:bCs/>
      <w:color w:val="000000"/>
      <w:sz w:val="24"/>
      <w:szCs w:val="24"/>
      <w:u w:val="none"/>
    </w:rPr>
  </w:style>
  <w:style w:type="character" w:customStyle="1" w:styleId="font141">
    <w:name w:val="font141"/>
    <w:basedOn w:val="a1"/>
    <w:qFormat/>
    <w:rsid w:val="00E718AD"/>
    <w:rPr>
      <w:rFonts w:ascii="宋体" w:eastAsia="宋体" w:hAnsi="宋体" w:cs="宋体" w:hint="eastAsia"/>
      <w:b/>
      <w:bCs/>
      <w:color w:val="000000"/>
      <w:sz w:val="24"/>
      <w:szCs w:val="24"/>
      <w:u w:val="none"/>
    </w:rPr>
  </w:style>
  <w:style w:type="character" w:customStyle="1" w:styleId="font81">
    <w:name w:val="font81"/>
    <w:basedOn w:val="a1"/>
    <w:qFormat/>
    <w:rsid w:val="00E718AD"/>
    <w:rPr>
      <w:rFonts w:ascii="宋体" w:eastAsia="宋体" w:hAnsi="宋体" w:cs="宋体" w:hint="eastAsia"/>
      <w:color w:val="000000"/>
      <w:sz w:val="24"/>
      <w:szCs w:val="24"/>
      <w:u w:val="none"/>
    </w:rPr>
  </w:style>
  <w:style w:type="character" w:customStyle="1" w:styleId="font91">
    <w:name w:val="font91"/>
    <w:basedOn w:val="a1"/>
    <w:qFormat/>
    <w:rsid w:val="00E718AD"/>
    <w:rPr>
      <w:rFonts w:ascii="宋体" w:eastAsia="宋体" w:hAnsi="宋体" w:cs="宋体" w:hint="eastAsia"/>
      <w:color w:val="000000"/>
      <w:sz w:val="24"/>
      <w:szCs w:val="24"/>
      <w:u w:val="none"/>
    </w:rPr>
  </w:style>
  <w:style w:type="character" w:customStyle="1" w:styleId="font151">
    <w:name w:val="font151"/>
    <w:basedOn w:val="a1"/>
    <w:qFormat/>
    <w:rsid w:val="00E718AD"/>
    <w:rPr>
      <w:rFonts w:ascii="MS Gothic" w:eastAsia="MS Gothic" w:hAnsi="MS Gothic" w:cs="MS Gothic"/>
      <w:color w:val="000000"/>
      <w:sz w:val="24"/>
      <w:szCs w:val="24"/>
      <w:u w:val="none"/>
    </w:rPr>
  </w:style>
  <w:style w:type="character" w:customStyle="1" w:styleId="font161">
    <w:name w:val="font161"/>
    <w:basedOn w:val="a1"/>
    <w:qFormat/>
    <w:rsid w:val="00E718AD"/>
    <w:rPr>
      <w:rFonts w:ascii="宋体" w:eastAsia="宋体" w:hAnsi="宋体" w:cs="宋体" w:hint="eastAsia"/>
      <w:b/>
      <w:bCs/>
      <w:color w:val="000000"/>
      <w:sz w:val="24"/>
      <w:szCs w:val="24"/>
      <w:u w:val="none"/>
    </w:rPr>
  </w:style>
  <w:style w:type="character" w:customStyle="1" w:styleId="font51">
    <w:name w:val="font51"/>
    <w:basedOn w:val="a1"/>
    <w:qFormat/>
    <w:rsid w:val="00E718AD"/>
    <w:rPr>
      <w:rFonts w:ascii="宋体" w:eastAsia="宋体" w:hAnsi="宋体" w:cs="宋体" w:hint="eastAsia"/>
      <w:color w:val="000000"/>
      <w:sz w:val="24"/>
      <w:szCs w:val="24"/>
      <w:u w:val="none"/>
    </w:rPr>
  </w:style>
  <w:style w:type="character" w:customStyle="1" w:styleId="font121">
    <w:name w:val="font121"/>
    <w:basedOn w:val="a1"/>
    <w:qFormat/>
    <w:rsid w:val="00E718AD"/>
    <w:rPr>
      <w:rFonts w:ascii="MS Gothic" w:eastAsia="MS Gothic" w:hAnsi="MS Gothic" w:cs="MS Gothic"/>
      <w:color w:val="000000"/>
      <w:sz w:val="24"/>
      <w:szCs w:val="24"/>
      <w:u w:val="none"/>
    </w:rPr>
  </w:style>
  <w:style w:type="character" w:customStyle="1" w:styleId="font71">
    <w:name w:val="font71"/>
    <w:basedOn w:val="a1"/>
    <w:qFormat/>
    <w:rsid w:val="00E718AD"/>
    <w:rPr>
      <w:rFonts w:ascii="宋体" w:eastAsia="宋体" w:hAnsi="宋体" w:cs="宋体" w:hint="eastAsia"/>
      <w:color w:val="000000"/>
      <w:sz w:val="24"/>
      <w:szCs w:val="24"/>
      <w:u w:val="none"/>
    </w:rPr>
  </w:style>
  <w:style w:type="character" w:customStyle="1" w:styleId="font31">
    <w:name w:val="font31"/>
    <w:basedOn w:val="a1"/>
    <w:qFormat/>
    <w:rsid w:val="00E718AD"/>
    <w:rPr>
      <w:rFonts w:ascii="宋体" w:eastAsia="宋体" w:hAnsi="宋体" w:cs="宋体" w:hint="eastAsia"/>
      <w:color w:val="000000"/>
      <w:sz w:val="24"/>
      <w:szCs w:val="24"/>
      <w:u w:val="none"/>
    </w:rPr>
  </w:style>
  <w:style w:type="character" w:customStyle="1" w:styleId="font11">
    <w:name w:val="font11"/>
    <w:basedOn w:val="a1"/>
    <w:qFormat/>
    <w:rsid w:val="00E718AD"/>
    <w:rPr>
      <w:rFonts w:ascii="宋体" w:eastAsia="宋体" w:hAnsi="宋体" w:cs="宋体" w:hint="eastAsia"/>
      <w:color w:val="000000"/>
      <w:sz w:val="24"/>
      <w:szCs w:val="24"/>
      <w:u w:val="none"/>
    </w:rPr>
  </w:style>
  <w:style w:type="character" w:customStyle="1" w:styleId="font112">
    <w:name w:val="font112"/>
    <w:basedOn w:val="a1"/>
    <w:qFormat/>
    <w:rsid w:val="00E718AD"/>
    <w:rPr>
      <w:rFonts w:ascii="宋体" w:eastAsia="宋体" w:hAnsi="宋体" w:cs="宋体" w:hint="eastAsia"/>
      <w:b/>
      <w:bCs/>
      <w:color w:val="000000"/>
      <w:sz w:val="24"/>
      <w:szCs w:val="24"/>
      <w:u w:val="none"/>
    </w:rPr>
  </w:style>
  <w:style w:type="paragraph" w:customStyle="1" w:styleId="16">
    <w:name w:val="修订1"/>
    <w:hidden/>
    <w:uiPriority w:val="99"/>
    <w:semiHidden/>
    <w:qFormat/>
    <w:rsid w:val="00E718AD"/>
    <w:rPr>
      <w:rFonts w:ascii="Times New Roman" w:hAnsi="Times New Roman"/>
    </w:rPr>
  </w:style>
  <w:style w:type="character" w:customStyle="1" w:styleId="a6">
    <w:name w:val="批注文字 字符"/>
    <w:basedOn w:val="a1"/>
    <w:link w:val="a5"/>
    <w:qFormat/>
    <w:rsid w:val="00E718AD"/>
  </w:style>
  <w:style w:type="character" w:customStyle="1" w:styleId="af6">
    <w:name w:val="批注主题 字符"/>
    <w:basedOn w:val="a6"/>
    <w:link w:val="af5"/>
    <w:uiPriority w:val="99"/>
    <w:semiHidden/>
    <w:qFormat/>
    <w:rsid w:val="00E718AD"/>
    <w:rPr>
      <w:b/>
      <w:bCs/>
    </w:rPr>
  </w:style>
  <w:style w:type="character" w:customStyle="1" w:styleId="NormalCharacter">
    <w:name w:val="NormalCharacter"/>
    <w:qFormat/>
    <w:rsid w:val="00E718AD"/>
  </w:style>
  <w:style w:type="character" w:customStyle="1" w:styleId="font191">
    <w:name w:val="font191"/>
    <w:basedOn w:val="a1"/>
    <w:qFormat/>
    <w:rsid w:val="00E718AD"/>
    <w:rPr>
      <w:rFonts w:ascii="Source Han Sans Normal" w:eastAsia="Source Han Sans Normal" w:hAnsi="Source Han Sans Normal" w:cs="Source Han Sans Normal" w:hint="default"/>
      <w:color w:val="000000"/>
      <w:sz w:val="20"/>
      <w:szCs w:val="20"/>
      <w:u w:val="none"/>
    </w:rPr>
  </w:style>
  <w:style w:type="character" w:customStyle="1" w:styleId="font201">
    <w:name w:val="font201"/>
    <w:basedOn w:val="a1"/>
    <w:qFormat/>
    <w:rsid w:val="00E718AD"/>
    <w:rPr>
      <w:rFonts w:ascii="宋体" w:eastAsia="宋体" w:hAnsi="宋体" w:cs="宋体" w:hint="eastAsia"/>
      <w:color w:val="333333"/>
      <w:sz w:val="20"/>
      <w:szCs w:val="20"/>
      <w:u w:val="none"/>
    </w:rPr>
  </w:style>
  <w:style w:type="character" w:customStyle="1" w:styleId="font41">
    <w:name w:val="font41"/>
    <w:basedOn w:val="a1"/>
    <w:qFormat/>
    <w:rsid w:val="00E718AD"/>
    <w:rPr>
      <w:rFonts w:ascii="宋体" w:eastAsia="宋体" w:hAnsi="宋体" w:cs="宋体" w:hint="eastAsia"/>
      <w:color w:val="000000"/>
      <w:sz w:val="20"/>
      <w:szCs w:val="20"/>
      <w:u w:val="none"/>
    </w:rPr>
  </w:style>
  <w:style w:type="character" w:customStyle="1" w:styleId="font181">
    <w:name w:val="font181"/>
    <w:basedOn w:val="a1"/>
    <w:qFormat/>
    <w:rsid w:val="00E718AD"/>
    <w:rPr>
      <w:rFonts w:ascii="宋体" w:eastAsia="宋体" w:hAnsi="宋体" w:cs="宋体" w:hint="eastAsia"/>
      <w:color w:val="000000"/>
      <w:sz w:val="20"/>
      <w:szCs w:val="20"/>
      <w:u w:val="none"/>
    </w:rPr>
  </w:style>
  <w:style w:type="character" w:customStyle="1" w:styleId="font122">
    <w:name w:val="font122"/>
    <w:basedOn w:val="a1"/>
    <w:qFormat/>
    <w:rsid w:val="00E718AD"/>
    <w:rPr>
      <w:rFonts w:ascii="宋体" w:eastAsia="宋体" w:hAnsi="宋体" w:cs="宋体" w:hint="eastAsia"/>
      <w:color w:val="000000"/>
      <w:sz w:val="16"/>
      <w:szCs w:val="16"/>
      <w:u w:val="none"/>
    </w:rPr>
  </w:style>
  <w:style w:type="character" w:customStyle="1" w:styleId="font111">
    <w:name w:val="font111"/>
    <w:basedOn w:val="a1"/>
    <w:qFormat/>
    <w:rsid w:val="00E718AD"/>
    <w:rPr>
      <w:rFonts w:ascii="Source Han Sans Normal" w:eastAsia="Source Han Sans Normal" w:hAnsi="Source Han Sans Normal" w:cs="Source Han Sans Normal"/>
      <w:color w:val="000000"/>
      <w:sz w:val="20"/>
      <w:szCs w:val="20"/>
      <w:u w:val="none"/>
    </w:rPr>
  </w:style>
  <w:style w:type="table" w:customStyle="1" w:styleId="TableNormal">
    <w:name w:val="Table Normal"/>
    <w:semiHidden/>
    <w:unhideWhenUsed/>
    <w:qFormat/>
    <w:rsid w:val="00E718AD"/>
    <w:tblPr>
      <w:tblCellMar>
        <w:top w:w="0" w:type="dxa"/>
        <w:left w:w="0" w:type="dxa"/>
        <w:bottom w:w="0" w:type="dxa"/>
        <w:right w:w="0" w:type="dxa"/>
      </w:tblCellMar>
    </w:tblPr>
  </w:style>
  <w:style w:type="character" w:customStyle="1" w:styleId="12">
    <w:name w:val="正文文本缩进 字符1"/>
    <w:basedOn w:val="a1"/>
    <w:link w:val="a4"/>
    <w:qFormat/>
    <w:rsid w:val="00E718AD"/>
    <w:rPr>
      <w:kern w:val="2"/>
      <w:sz w:val="28"/>
      <w:szCs w:val="24"/>
    </w:rPr>
  </w:style>
  <w:style w:type="table" w:customStyle="1" w:styleId="17">
    <w:name w:val="网格型1"/>
    <w:basedOn w:val="a2"/>
    <w:next w:val="af9"/>
    <w:autoRedefine/>
    <w:qFormat/>
    <w:rsid w:val="00B6239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zcy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fcg.czt.zj.gov.cn/bidClientTemplate/2019-09-24/12975.html" TargetMode="External"/><Relationship Id="rId4" Type="http://schemas.openxmlformats.org/officeDocument/2006/relationships/styles" Target="styles.xml"/><Relationship Id="rId9" Type="http://schemas.openxmlformats.org/officeDocument/2006/relationships/hyperlink" Target="http://zfcg.czt.zj.gov.cn/bidClientTemplate/2019-05-27/12945.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BBB3E7-E2D3-41DB-B661-DDB0BCD0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3899</Words>
  <Characters>22227</Characters>
  <Application>Microsoft Office Word</Application>
  <DocSecurity>0</DocSecurity>
  <Lines>185</Lines>
  <Paragraphs>52</Paragraphs>
  <ScaleCrop>false</ScaleCrop>
  <Company>P R C</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浙江绍兴上虞人民调解服务标准化</dc:title>
  <dc:creator>陈圣楠</dc:creator>
  <cp:lastModifiedBy>Administrator</cp:lastModifiedBy>
  <cp:revision>12</cp:revision>
  <cp:lastPrinted>2024-05-14T06:21:00Z</cp:lastPrinted>
  <dcterms:created xsi:type="dcterms:W3CDTF">2024-12-25T07:19:00Z</dcterms:created>
  <dcterms:modified xsi:type="dcterms:W3CDTF">2024-12-26T07:12:00Z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C23ADDE663D84267AFD9F83396C7CFFB_13</vt:lpwstr>
  </property>
</Properties>
</file>