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2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p>
    <w:p w14:paraId="24E078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诸暨市第四人民医院食堂配送服务</w:t>
      </w:r>
    </w:p>
    <w:p w14:paraId="3F1FC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采购项目</w:t>
      </w:r>
    </w:p>
    <w:p w14:paraId="5A00E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诸宸佳2024-07-2</w:t>
      </w:r>
      <w:r>
        <w:rPr>
          <w:rFonts w:hint="eastAsia" w:ascii="仿宋" w:hAnsi="仿宋" w:eastAsia="仿宋" w:cs="仿宋"/>
          <w:b/>
          <w:bCs/>
          <w:sz w:val="32"/>
          <w:szCs w:val="32"/>
          <w:lang w:val="en-US" w:eastAsia="zh-CN"/>
        </w:rPr>
        <w:t>2-01</w:t>
      </w:r>
      <w:r>
        <w:rPr>
          <w:rFonts w:hint="eastAsia" w:ascii="仿宋" w:hAnsi="仿宋" w:eastAsia="仿宋" w:cs="仿宋"/>
          <w:b/>
          <w:bCs/>
          <w:sz w:val="32"/>
          <w:szCs w:val="32"/>
        </w:rPr>
        <w:t>）</w:t>
      </w:r>
    </w:p>
    <w:p w14:paraId="0C2BFE44">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69949BC6">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8A66C91">
      <w:pPr>
        <w:pStyle w:val="975"/>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13A6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B609626">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人）：诸暨市第四人民医院</w:t>
            </w:r>
          </w:p>
        </w:tc>
      </w:tr>
      <w:tr w14:paraId="2619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2FA9B5C1">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0FF5B1EA">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月</w:t>
      </w:r>
    </w:p>
    <w:p w14:paraId="724CAC48">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454" w:footer="595" w:gutter="0"/>
          <w:pgBorders>
            <w:top w:val="none" w:sz="0" w:space="0"/>
            <w:left w:val="none" w:sz="0" w:space="0"/>
            <w:bottom w:val="none" w:sz="0" w:space="0"/>
            <w:right w:val="none" w:sz="0" w:space="0"/>
          </w:pgBorders>
          <w:cols w:space="720" w:num="1"/>
          <w:titlePg/>
          <w:docGrid w:linePitch="312" w:charSpace="0"/>
        </w:sectPr>
      </w:pPr>
    </w:p>
    <w:p w14:paraId="4A7DFE9D">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8DA204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18EC8143">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54FA3ED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8935D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516024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8AD4BD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3EBCE448">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7BFF042E">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454" w:footer="595"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14:paraId="6ADD73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2FD5AB6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57CFD8E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诸暨市第四人民医院食堂配送服务采购项目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年0</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点30分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08E8520">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0819DF8A">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诸宸佳2024-07-2</w:t>
      </w:r>
      <w:r>
        <w:rPr>
          <w:rFonts w:hint="eastAsia" w:ascii="仿宋" w:hAnsi="仿宋" w:eastAsia="仿宋" w:cs="仿宋"/>
          <w:b w:val="0"/>
          <w:bCs/>
          <w:color w:val="auto"/>
          <w:sz w:val="24"/>
          <w:highlight w:val="none"/>
          <w:lang w:val="en-US" w:eastAsia="zh-CN"/>
        </w:rPr>
        <w:t>2-01</w:t>
      </w:r>
    </w:p>
    <w:p w14:paraId="6A5962C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lang w:eastAsia="zh-CN"/>
        </w:rPr>
      </w:pPr>
      <w:r>
        <w:rPr>
          <w:rFonts w:hint="eastAsia" w:ascii="仿宋" w:hAnsi="仿宋" w:eastAsia="仿宋" w:cs="仿宋"/>
          <w:b/>
          <w:color w:val="auto"/>
          <w:sz w:val="24"/>
        </w:rPr>
        <w:t>项目名称：</w:t>
      </w:r>
      <w:r>
        <w:rPr>
          <w:rFonts w:hint="eastAsia" w:ascii="仿宋" w:hAnsi="仿宋" w:eastAsia="仿宋" w:cs="仿宋"/>
          <w:sz w:val="24"/>
          <w:lang w:eastAsia="zh-CN"/>
        </w:rPr>
        <w:t>诸暨市第四人民医院食堂配送服务采购项目</w:t>
      </w:r>
    </w:p>
    <w:p w14:paraId="3DC90E9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宋体"/>
          <w:bCs/>
          <w:sz w:val="24"/>
          <w:szCs w:val="24"/>
          <w:highlight w:val="none"/>
          <w:lang w:val="en-US" w:eastAsia="zh-CN"/>
        </w:rPr>
        <w:t>1800000</w:t>
      </w:r>
    </w:p>
    <w:p w14:paraId="6DAE0FB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宋体"/>
          <w:bCs/>
          <w:sz w:val="24"/>
          <w:szCs w:val="24"/>
          <w:highlight w:val="none"/>
          <w:lang w:val="en-US" w:eastAsia="zh-CN"/>
        </w:rPr>
        <w:t>1800000</w:t>
      </w:r>
    </w:p>
    <w:p w14:paraId="4B63D56F">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val="en-US" w:eastAsia="zh-CN"/>
        </w:rPr>
        <w:t>诸暨市第四人民医院食堂配送服务采购项目</w:t>
      </w:r>
      <w:r>
        <w:rPr>
          <w:rFonts w:hint="eastAsia" w:ascii="仿宋" w:hAnsi="仿宋" w:eastAsia="仿宋" w:cs="仿宋"/>
          <w:sz w:val="24"/>
          <w:szCs w:val="24"/>
          <w:highlight w:val="none"/>
        </w:rPr>
        <w:t>，采购预算金额为人民币</w:t>
      </w:r>
      <w:r>
        <w:rPr>
          <w:rFonts w:hint="eastAsia" w:ascii="仿宋" w:hAnsi="仿宋" w:eastAsia="仿宋" w:cs="宋体"/>
          <w:sz w:val="24"/>
          <w:szCs w:val="24"/>
          <w:highlight w:val="none"/>
          <w:lang w:val="en-US" w:eastAsia="zh-CN"/>
        </w:rPr>
        <w:t>壹佰捌拾万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1800000</w:t>
      </w:r>
      <w:r>
        <w:rPr>
          <w:rFonts w:hint="eastAsia" w:ascii="仿宋" w:hAnsi="仿宋" w:eastAsia="仿宋" w:cs="宋体"/>
          <w:bCs/>
          <w:sz w:val="24"/>
          <w:szCs w:val="24"/>
          <w:highlight w:val="none"/>
        </w:rPr>
        <w:t>.00）</w:t>
      </w:r>
      <w:r>
        <w:rPr>
          <w:rFonts w:hint="eastAsia" w:ascii="仿宋" w:hAnsi="仿宋" w:eastAsia="仿宋" w:cs="宋体"/>
          <w:sz w:val="24"/>
          <w:szCs w:val="24"/>
          <w:highlight w:val="none"/>
        </w:rPr>
        <w:t>，具体内容详见采购需求</w:t>
      </w:r>
      <w:r>
        <w:rPr>
          <w:rFonts w:hint="eastAsia" w:ascii="仿宋" w:hAnsi="仿宋" w:eastAsia="仿宋" w:cs="仿宋"/>
          <w:b w:val="0"/>
          <w:bCs/>
          <w:color w:val="auto"/>
          <w:kern w:val="28"/>
          <w:sz w:val="24"/>
          <w:szCs w:val="20"/>
          <w:lang w:val="en-US" w:eastAsia="zh-CN" w:bidi="ar-SA"/>
        </w:rPr>
        <w:t>。</w:t>
      </w:r>
    </w:p>
    <w:p w14:paraId="7CC9D9FF">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合同履约期限：</w:t>
      </w:r>
      <w:r>
        <w:rPr>
          <w:rFonts w:hint="eastAsia" w:ascii="仿宋" w:hAnsi="仿宋" w:eastAsia="仿宋" w:cs="仿宋"/>
          <w:color w:val="auto"/>
          <w:kern w:val="0"/>
          <w:sz w:val="24"/>
          <w:szCs w:val="24"/>
          <w:highlight w:val="none"/>
          <w:lang w:val="en-US" w:eastAsia="zh-CN" w:bidi="ar-SA"/>
        </w:rPr>
        <w:t>自合同签订之日起一年或采购预算金额满止，以先到时间为准</w:t>
      </w:r>
      <w:r>
        <w:rPr>
          <w:rFonts w:hint="eastAsia" w:ascii="仿宋" w:hAnsi="仿宋" w:eastAsia="仿宋" w:cs="仿宋"/>
          <w:sz w:val="24"/>
          <w:szCs w:val="24"/>
        </w:rPr>
        <w:t>。</w:t>
      </w:r>
    </w:p>
    <w:p w14:paraId="46276FE5">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13B0F3DB">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5B509B37">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1.满足《中华人民共和国政府采购法》第二十二条规定</w:t>
      </w:r>
      <w:r>
        <w:rPr>
          <w:rFonts w:hint="eastAsia" w:ascii="仿宋" w:hAnsi="仿宋" w:eastAsia="仿宋" w:cs="仿宋"/>
          <w:bCs/>
          <w:sz w:val="24"/>
          <w:lang w:eastAsia="zh-CN"/>
        </w:rPr>
        <w:t>。</w:t>
      </w:r>
    </w:p>
    <w:p w14:paraId="3A791C8D">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14:paraId="52E4D9FA">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14:paraId="69873FF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t>☐无；</w:t>
      </w:r>
    </w:p>
    <w:p w14:paraId="52D3E96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w:t>
      </w:r>
    </w:p>
    <w:p w14:paraId="55F21254">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eastAsia="仿宋" w:cs="Times New Roman"/>
          <w:sz w:val="24"/>
          <w:lang w:val="en-US" w:eastAsia="zh-CN"/>
        </w:rPr>
        <w:t>无。</w:t>
      </w:r>
    </w:p>
    <w:p w14:paraId="4520B38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4FEF905B">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69C0800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4B444E9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72FED27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0F3BED3B">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02C1715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154D05E">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6013F143">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1EC8B81">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w:t>
      </w:r>
      <w:r>
        <w:rPr>
          <w:rFonts w:hint="eastAsia" w:ascii="仿宋" w:hAnsi="仿宋" w:eastAsia="仿宋"/>
          <w:lang w:eastAsia="zh-CN"/>
        </w:rPr>
        <w:t>。</w:t>
      </w:r>
      <w:r>
        <w:rPr>
          <w:rFonts w:hint="eastAsia" w:ascii="仿宋" w:hAnsi="仿宋" w:eastAsia="仿宋"/>
        </w:rPr>
        <w:t>所有投标人均须准时在“政府采购云平台”在线参加。</w:t>
      </w:r>
    </w:p>
    <w:p w14:paraId="2D00B03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4D66E3B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4FBDC49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380427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1B0CF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4632C1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520B7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BD4E3B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847B4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9AB3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1B84AA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C41B6E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488F51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4B8D278">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3844B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0319E56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诸暨市第四人民医院</w:t>
      </w:r>
    </w:p>
    <w:p w14:paraId="36C032C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地</w:t>
      </w:r>
      <w:r>
        <w:rPr>
          <w:rFonts w:hint="eastAsia" w:ascii="仿宋" w:hAnsi="仿宋" w:eastAsia="仿宋" w:cs="仿宋"/>
          <w:color w:val="auto"/>
          <w:sz w:val="24"/>
          <w:szCs w:val="24"/>
          <w:highlight w:val="none"/>
          <w:lang w:val="en-US" w:eastAsia="zh-CN"/>
        </w:rPr>
        <w:t xml:space="preserve">    址：诸暨市店口镇解放路658号</w:t>
      </w:r>
    </w:p>
    <w:p w14:paraId="3F0C7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项目联系人（询问）：陈颂伟</w:t>
      </w:r>
    </w:p>
    <w:p w14:paraId="45DA384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项目联系方式（询问）：13606568798</w:t>
      </w:r>
      <w:r>
        <w:rPr>
          <w:rFonts w:hint="eastAsia" w:ascii="仿宋" w:hAnsi="仿宋" w:eastAsia="仿宋" w:cs="仿宋"/>
          <w:sz w:val="24"/>
          <w:lang w:val="en-US" w:eastAsia="zh-CN"/>
        </w:rPr>
        <w:t>（工作电话）</w:t>
      </w:r>
    </w:p>
    <w:p w14:paraId="5BDC6AC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质疑联系人：屠王佳</w:t>
      </w:r>
    </w:p>
    <w:p w14:paraId="0EF3D5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质疑联系方式：19858566027</w:t>
      </w:r>
      <w:r>
        <w:rPr>
          <w:rFonts w:hint="eastAsia" w:ascii="仿宋" w:hAnsi="仿宋" w:eastAsia="仿宋" w:cs="仿宋"/>
          <w:sz w:val="24"/>
          <w:lang w:val="en-US" w:eastAsia="zh-CN"/>
        </w:rPr>
        <w:t>（工作电话）</w:t>
      </w:r>
    </w:p>
    <w:p w14:paraId="6CD2BB2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.采购代理机构信息</w:t>
      </w:r>
    </w:p>
    <w:p w14:paraId="4A781EE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诸暨市宸佳工程管理有限公司</w:t>
      </w:r>
    </w:p>
    <w:p w14:paraId="1E4F839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地    址：诸暨市暨阳街道苎萝东路218号</w:t>
      </w:r>
    </w:p>
    <w:p w14:paraId="1A5B02F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周路平</w:t>
      </w:r>
    </w:p>
    <w:p w14:paraId="10B6442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eastAsia="zh-CN"/>
        </w:rPr>
        <w:t>）：</w:t>
      </w:r>
      <w:r>
        <w:rPr>
          <w:rFonts w:hint="eastAsia" w:ascii="仿宋" w:hAnsi="仿宋" w:eastAsia="仿宋" w:cs="仿宋"/>
          <w:sz w:val="24"/>
          <w:lang w:val="en-US" w:eastAsia="zh-CN"/>
        </w:rPr>
        <w:t>18989561075（工作电话）</w:t>
      </w:r>
    </w:p>
    <w:p w14:paraId="1994420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寿程佳</w:t>
      </w:r>
    </w:p>
    <w:p w14:paraId="665956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13758513307（工作电话）</w:t>
      </w:r>
    </w:p>
    <w:p w14:paraId="2A6607C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6EECF8B0">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318DEBE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919C75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0F86EC86">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人：吕康玮</w:t>
      </w:r>
    </w:p>
    <w:p w14:paraId="0D07F7D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监督投诉电话：0575-87111685</w:t>
      </w:r>
    </w:p>
    <w:p w14:paraId="37A3004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40F2DECF">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019F3FB7">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676"/>
        <w:gridCol w:w="7406"/>
      </w:tblGrid>
      <w:tr w14:paraId="30B815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9" w:hRule="exact"/>
          <w:jc w:val="center"/>
        </w:trPr>
        <w:tc>
          <w:tcPr>
            <w:tcW w:w="645" w:type="dxa"/>
            <w:tcBorders>
              <w:tl2br w:val="nil"/>
              <w:tr2bl w:val="nil"/>
            </w:tcBorders>
            <w:vAlign w:val="center"/>
          </w:tcPr>
          <w:p w14:paraId="4396B09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l2br w:val="nil"/>
              <w:tr2bl w:val="nil"/>
            </w:tcBorders>
            <w:vAlign w:val="center"/>
          </w:tcPr>
          <w:p w14:paraId="3DC144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l2br w:val="nil"/>
              <w:tr2bl w:val="nil"/>
            </w:tcBorders>
            <w:vAlign w:val="center"/>
          </w:tcPr>
          <w:p w14:paraId="0C79B3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79103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exact"/>
          <w:jc w:val="center"/>
        </w:trPr>
        <w:tc>
          <w:tcPr>
            <w:tcW w:w="645" w:type="dxa"/>
            <w:tcBorders>
              <w:tl2br w:val="nil"/>
              <w:tr2bl w:val="nil"/>
            </w:tcBorders>
            <w:vAlign w:val="center"/>
          </w:tcPr>
          <w:p w14:paraId="0A0B040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l2br w:val="nil"/>
              <w:tr2bl w:val="nil"/>
            </w:tcBorders>
            <w:vAlign w:val="center"/>
          </w:tcPr>
          <w:p w14:paraId="35C356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l2br w:val="nil"/>
              <w:tr2bl w:val="nil"/>
            </w:tcBorders>
            <w:vAlign w:val="center"/>
          </w:tcPr>
          <w:p w14:paraId="749B0525">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E938F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915" w:hRule="atLeast"/>
          <w:jc w:val="center"/>
        </w:trPr>
        <w:tc>
          <w:tcPr>
            <w:tcW w:w="645" w:type="dxa"/>
            <w:tcBorders>
              <w:tl2br w:val="nil"/>
              <w:tr2bl w:val="nil"/>
            </w:tcBorders>
            <w:vAlign w:val="center"/>
          </w:tcPr>
          <w:p w14:paraId="3330C9B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l2br w:val="nil"/>
              <w:tr2bl w:val="nil"/>
            </w:tcBorders>
            <w:vAlign w:val="center"/>
          </w:tcPr>
          <w:p w14:paraId="4FF685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l2br w:val="nil"/>
              <w:tr2bl w:val="nil"/>
            </w:tcBorders>
            <w:vAlign w:val="center"/>
          </w:tcPr>
          <w:p w14:paraId="05F039B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270A562">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8A1D43E">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876BF0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50A7084">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7F92E58B">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150CCCA2">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ADBA0A">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09E2B0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60" w:hRule="atLeast"/>
          <w:jc w:val="center"/>
        </w:trPr>
        <w:tc>
          <w:tcPr>
            <w:tcW w:w="645" w:type="dxa"/>
            <w:tcBorders>
              <w:tl2br w:val="nil"/>
              <w:tr2bl w:val="nil"/>
            </w:tcBorders>
            <w:vAlign w:val="center"/>
          </w:tcPr>
          <w:p w14:paraId="14E321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l2br w:val="nil"/>
              <w:tr2bl w:val="nil"/>
            </w:tcBorders>
            <w:vAlign w:val="center"/>
          </w:tcPr>
          <w:p w14:paraId="16D7C90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l2br w:val="nil"/>
              <w:tr2bl w:val="nil"/>
            </w:tcBorders>
            <w:vAlign w:val="center"/>
          </w:tcPr>
          <w:p w14:paraId="758C3BD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1ACCF34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5E63D1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660" w:hRule="atLeast"/>
          <w:jc w:val="center"/>
        </w:trPr>
        <w:tc>
          <w:tcPr>
            <w:tcW w:w="645" w:type="dxa"/>
            <w:tcBorders>
              <w:tl2br w:val="nil"/>
              <w:tr2bl w:val="nil"/>
            </w:tcBorders>
            <w:vAlign w:val="center"/>
          </w:tcPr>
          <w:p w14:paraId="6443355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l2br w:val="nil"/>
              <w:tr2bl w:val="nil"/>
            </w:tcBorders>
            <w:vAlign w:val="center"/>
          </w:tcPr>
          <w:p w14:paraId="4D7E6B0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l2br w:val="nil"/>
              <w:tr2bl w:val="nil"/>
            </w:tcBorders>
            <w:vAlign w:val="center"/>
          </w:tcPr>
          <w:p w14:paraId="4D0D7C1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C16589">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2B181804">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71EBC43D">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29AB110B">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49D3F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65" w:hRule="atLeast"/>
          <w:jc w:val="center"/>
        </w:trPr>
        <w:tc>
          <w:tcPr>
            <w:tcW w:w="645" w:type="dxa"/>
            <w:tcBorders>
              <w:tl2br w:val="nil"/>
              <w:tr2bl w:val="nil"/>
            </w:tcBorders>
            <w:vAlign w:val="center"/>
          </w:tcPr>
          <w:p w14:paraId="09E233C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l2br w:val="nil"/>
              <w:tr2bl w:val="nil"/>
            </w:tcBorders>
            <w:vAlign w:val="center"/>
          </w:tcPr>
          <w:p w14:paraId="61BAE91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l2br w:val="nil"/>
              <w:tr2bl w:val="nil"/>
            </w:tcBorders>
            <w:vAlign w:val="center"/>
          </w:tcPr>
          <w:p w14:paraId="44057163">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158521C5">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7F71BC0">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683678D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64639413">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2DAF371F">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5F4C5F7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BEBB82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6E03C39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C81B4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45" w:hRule="atLeast"/>
          <w:jc w:val="center"/>
        </w:trPr>
        <w:tc>
          <w:tcPr>
            <w:tcW w:w="645" w:type="dxa"/>
            <w:tcBorders>
              <w:tl2br w:val="nil"/>
              <w:tr2bl w:val="nil"/>
            </w:tcBorders>
            <w:vAlign w:val="center"/>
          </w:tcPr>
          <w:p w14:paraId="37D349D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l2br w:val="nil"/>
              <w:tr2bl w:val="nil"/>
            </w:tcBorders>
            <w:vAlign w:val="center"/>
          </w:tcPr>
          <w:p w14:paraId="5383B8A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l2br w:val="nil"/>
              <w:tr2bl w:val="nil"/>
            </w:tcBorders>
            <w:vAlign w:val="center"/>
          </w:tcPr>
          <w:p w14:paraId="422DF79D">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5ECA9601">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28E7821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3398D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0DADC1E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l2br w:val="nil"/>
              <w:tr2bl w:val="nil"/>
            </w:tcBorders>
            <w:vAlign w:val="center"/>
          </w:tcPr>
          <w:p w14:paraId="775227D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l2br w:val="nil"/>
              <w:tr2bl w:val="nil"/>
            </w:tcBorders>
            <w:vAlign w:val="center"/>
          </w:tcPr>
          <w:p w14:paraId="065E586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0443E5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BF47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4CEAB3F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l2br w:val="nil"/>
              <w:tr2bl w:val="nil"/>
            </w:tcBorders>
            <w:vAlign w:val="center"/>
          </w:tcPr>
          <w:p w14:paraId="0C0FA34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l2br w:val="nil"/>
              <w:tr2bl w:val="nil"/>
            </w:tcBorders>
            <w:vAlign w:val="center"/>
          </w:tcPr>
          <w:p w14:paraId="6B0E2B6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79296164">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FCE0029">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ADA82B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5A6BFD10">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AFFB86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933AAE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8B975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C876FF">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5FD94E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16C5499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l2br w:val="nil"/>
              <w:tr2bl w:val="nil"/>
            </w:tcBorders>
            <w:vAlign w:val="center"/>
          </w:tcPr>
          <w:p w14:paraId="36378B7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l2br w:val="nil"/>
              <w:tr2bl w:val="nil"/>
            </w:tcBorders>
            <w:vAlign w:val="center"/>
          </w:tcPr>
          <w:p w14:paraId="4C5E4275">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6ABFB4B2">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34E9CF0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14:paraId="306AFE31">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0CD8B5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645" w:type="dxa"/>
            <w:tcBorders>
              <w:tl2br w:val="nil"/>
              <w:tr2bl w:val="nil"/>
            </w:tcBorders>
            <w:vAlign w:val="center"/>
          </w:tcPr>
          <w:p w14:paraId="1C2925D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l2br w:val="nil"/>
              <w:tr2bl w:val="nil"/>
            </w:tcBorders>
            <w:vAlign w:val="center"/>
          </w:tcPr>
          <w:p w14:paraId="7B8A8A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l2br w:val="nil"/>
              <w:tr2bl w:val="nil"/>
            </w:tcBorders>
            <w:vAlign w:val="center"/>
          </w:tcPr>
          <w:p w14:paraId="7A23983B">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本项目</w:t>
            </w:r>
            <w:r>
              <w:rPr>
                <w:rFonts w:hint="eastAsia" w:ascii="仿宋" w:hAnsi="仿宋" w:eastAsia="仿宋" w:cs="仿宋"/>
                <w:kern w:val="0"/>
                <w:sz w:val="24"/>
                <w:lang w:val="en-US" w:eastAsia="zh-CN"/>
              </w:rPr>
              <w:t>免</w:t>
            </w:r>
            <w:r>
              <w:rPr>
                <w:rFonts w:hint="eastAsia" w:ascii="仿宋" w:hAnsi="仿宋" w:eastAsia="仿宋" w:cs="仿宋"/>
                <w:kern w:val="0"/>
                <w:sz w:val="24"/>
              </w:rPr>
              <w:t>收投标保证金。</w:t>
            </w:r>
          </w:p>
          <w:p w14:paraId="13BDB97C">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lang w:val="en-US" w:eastAsia="zh-CN"/>
              </w:rPr>
              <w:t>2.本项目免收履约保证金。</w:t>
            </w:r>
          </w:p>
        </w:tc>
      </w:tr>
      <w:tr w14:paraId="700816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42F90EF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l2br w:val="nil"/>
              <w:tr2bl w:val="nil"/>
            </w:tcBorders>
            <w:vAlign w:val="center"/>
          </w:tcPr>
          <w:p w14:paraId="463AF07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l2br w:val="nil"/>
              <w:tr2bl w:val="nil"/>
            </w:tcBorders>
            <w:vAlign w:val="center"/>
          </w:tcPr>
          <w:p w14:paraId="1712187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6B32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30" w:hRule="atLeast"/>
          <w:jc w:val="center"/>
        </w:trPr>
        <w:tc>
          <w:tcPr>
            <w:tcW w:w="645" w:type="dxa"/>
            <w:tcBorders>
              <w:tl2br w:val="nil"/>
              <w:tr2bl w:val="nil"/>
            </w:tcBorders>
            <w:vAlign w:val="center"/>
          </w:tcPr>
          <w:p w14:paraId="0E00FB8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l2br w:val="nil"/>
              <w:tr2bl w:val="nil"/>
            </w:tcBorders>
            <w:vAlign w:val="center"/>
          </w:tcPr>
          <w:p w14:paraId="228AB6A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l2br w:val="nil"/>
              <w:tr2bl w:val="nil"/>
            </w:tcBorders>
            <w:vAlign w:val="center"/>
          </w:tcPr>
          <w:p w14:paraId="275A161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458F4702">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b w:val="0"/>
                <w:bCs w:val="0"/>
                <w:color w:val="auto"/>
                <w:sz w:val="24"/>
                <w:u w:val="single"/>
                <w:lang w:val="en-US" w:eastAsia="zh-CN"/>
              </w:rPr>
              <w:t xml:space="preserve"> / </w:t>
            </w:r>
            <w:r>
              <w:rPr>
                <w:rFonts w:hint="eastAsia" w:ascii="仿宋" w:hAnsi="仿宋" w:eastAsia="仿宋" w:cs="仿宋"/>
                <w:sz w:val="24"/>
              </w:rPr>
              <w:t>。</w:t>
            </w:r>
          </w:p>
        </w:tc>
      </w:tr>
      <w:tr w14:paraId="7BF06B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410" w:hRule="atLeast"/>
          <w:jc w:val="center"/>
        </w:trPr>
        <w:tc>
          <w:tcPr>
            <w:tcW w:w="645" w:type="dxa"/>
            <w:tcBorders>
              <w:tl2br w:val="nil"/>
              <w:tr2bl w:val="nil"/>
            </w:tcBorders>
            <w:vAlign w:val="center"/>
          </w:tcPr>
          <w:p w14:paraId="3A99F01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l2br w:val="nil"/>
              <w:tr2bl w:val="nil"/>
            </w:tcBorders>
            <w:vAlign w:val="center"/>
          </w:tcPr>
          <w:p w14:paraId="136B9E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l2br w:val="nil"/>
              <w:tr2bl w:val="nil"/>
            </w:tcBorders>
            <w:vAlign w:val="center"/>
          </w:tcPr>
          <w:p w14:paraId="11BDDCE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诸暨市第四人民医院食堂配送服务采购项目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餐饮业</w:t>
            </w:r>
            <w:r>
              <w:rPr>
                <w:rFonts w:hint="eastAsia" w:ascii="仿宋" w:hAnsi="仿宋" w:eastAsia="仿宋" w:cs="仿宋"/>
                <w:kern w:val="0"/>
                <w:sz w:val="24"/>
                <w:lang w:val="en-US" w:eastAsia="zh-CN"/>
              </w:rPr>
              <w:t>。</w:t>
            </w:r>
          </w:p>
          <w:p w14:paraId="2D118C9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餐饮业</w:t>
            </w:r>
            <w:r>
              <w:rPr>
                <w:rFonts w:hint="eastAsia" w:ascii="仿宋" w:hAnsi="仿宋" w:eastAsia="仿宋" w:cs="仿宋"/>
                <w:kern w:val="0"/>
                <w:sz w:val="24"/>
                <w:lang w:val="en-US" w:eastAsia="zh-CN"/>
              </w:rPr>
              <w:t>。</w:t>
            </w:r>
          </w:p>
        </w:tc>
      </w:tr>
      <w:tr w14:paraId="5F4C6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330" w:hRule="atLeast"/>
          <w:jc w:val="center"/>
        </w:trPr>
        <w:tc>
          <w:tcPr>
            <w:tcW w:w="645" w:type="dxa"/>
            <w:tcBorders>
              <w:tl2br w:val="nil"/>
              <w:tr2bl w:val="nil"/>
            </w:tcBorders>
            <w:vAlign w:val="center"/>
          </w:tcPr>
          <w:p w14:paraId="019452B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l2br w:val="nil"/>
              <w:tr2bl w:val="nil"/>
            </w:tcBorders>
            <w:vAlign w:val="center"/>
          </w:tcPr>
          <w:p w14:paraId="4863195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l2br w:val="nil"/>
              <w:tr2bl w:val="nil"/>
            </w:tcBorders>
            <w:vAlign w:val="center"/>
          </w:tcPr>
          <w:p w14:paraId="6B4051B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09BA2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34E436E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l2br w:val="nil"/>
              <w:tr2bl w:val="nil"/>
            </w:tcBorders>
            <w:vAlign w:val="center"/>
          </w:tcPr>
          <w:p w14:paraId="34B1194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406" w:type="dxa"/>
            <w:tcBorders>
              <w:tl2br w:val="nil"/>
              <w:tr2bl w:val="nil"/>
            </w:tcBorders>
            <w:vAlign w:val="center"/>
          </w:tcPr>
          <w:p w14:paraId="3C6537EA">
            <w:pPr>
              <w:pStyle w:val="35"/>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2373C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66D9E0A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l2br w:val="nil"/>
              <w:tr2bl w:val="nil"/>
            </w:tcBorders>
            <w:vAlign w:val="center"/>
          </w:tcPr>
          <w:p w14:paraId="2CBD2DAE">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l2br w:val="nil"/>
              <w:tr2bl w:val="nil"/>
            </w:tcBorders>
            <w:vAlign w:val="center"/>
          </w:tcPr>
          <w:p w14:paraId="1E169804">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1、招标代理服务费由中标人支付，具体收费标准按国家发改委【2011】534号文件执行，收费基数为合同总金额。招标代理服务费=合同总金额×1.5%，不足3000按3000收取。</w:t>
            </w:r>
          </w:p>
          <w:p w14:paraId="74D4ED3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2、以上费用由投标人在报价中一并考虑，在领取中标通知书前一次性付清。</w:t>
            </w:r>
          </w:p>
          <w:p w14:paraId="5F9F1F41">
            <w:pPr>
              <w:keepNext w:val="0"/>
              <w:keepLines w:val="0"/>
              <w:pageBreakBefore w:val="0"/>
              <w:widowControl w:val="0"/>
              <w:kinsoku/>
              <w:wordWrap/>
              <w:overflowPunct/>
              <w:topLinePunct w:val="0"/>
              <w:autoSpaceDE/>
              <w:autoSpaceDN/>
              <w:bidi w:val="0"/>
              <w:spacing w:line="320" w:lineRule="exact"/>
              <w:ind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3、账户信息：诸暨市宸佳工程管理有限公司，开户行：诸暨农村商业银行股份有限公司暨阳支行，账号：201000274056269</w:t>
            </w:r>
          </w:p>
        </w:tc>
      </w:tr>
      <w:bookmarkEnd w:id="8"/>
    </w:tbl>
    <w:p w14:paraId="19F5956D">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7" w:type="default"/>
          <w:footerReference r:id="rId8" w:type="default"/>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9" w:name="第三部分"/>
      <w:bookmarkStart w:id="10" w:name="_Toc164416483"/>
    </w:p>
    <w:p w14:paraId="283C0CFA">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45BF4BB8">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7FB053B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241727A">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5309EA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181F3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5462938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43B3E09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39AB3E0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139DB3D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648BE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52A2240">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1F4BF3BF">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18A39F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76FED7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FB582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1C7C52D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F263A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7680C3F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9679D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738B2FF">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6F384D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EE1B1E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583878A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6BBBE04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7BBE1C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FC18C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CFD842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C8C067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F990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1B9E17F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F4E52C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2F1EFAD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9A6725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80AC5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6B128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1E730F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21FCCB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45DA5616">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8AD6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6C58D3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C52615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3497754">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4FF32DB">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BD081BB">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DADDFB8">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61E71D1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AC0D45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5EC397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0F92A0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719E850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F12F79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5B1EA8F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89D208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3FE774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8EA405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3FB40F4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4CA120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DC1F03B">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4415B2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A91A3B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3CC3BF0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01C75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7CBC68FF">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6C3B1C3">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38C1635">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EBF5A50">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05FD6A">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7D21F8C">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2A4161F">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424794AC">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3A7DF9D">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1566349">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71298E88">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17130F5">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5D5E42B">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7B7BF7F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6B6097E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530554E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C850FB1">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AFA6FBE">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5FAE04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146A48F5">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35B0DF0">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5A799991">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820581F">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3C69AB8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749F99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694F5CD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158F12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932601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4D15EA7D">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19EE8D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7043966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6C899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F4FBFB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E44CB9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0C3258C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2B7194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A29E21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D2C9059">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755A776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1B361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5121EB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22B586B0">
      <w:pPr>
        <w:pStyle w:val="165"/>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3467176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1524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2852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D72AC0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FD2C078">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32065290">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88D3F6">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F9C3C2">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F657EE7">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7290FA7E">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2A6D66">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69560742">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F1BBD0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58B504E6">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1EEACA31">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64F2562">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D93C880">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6BC3F4E">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E29A09">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76A8CCC5">
      <w:pPr>
        <w:pStyle w:val="2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43690688">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B41F9E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41E8D9E">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08B8452">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65808785">
      <w:pPr>
        <w:pStyle w:val="165"/>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1BBDEB79">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254F93E6">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43F749E">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323800F3">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ECBE878">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5B727232">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7405D66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E896982">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A3A18DF">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434E4D19">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65A1372">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262CB875">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73DB5BB2">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07B3BF2">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57D84BD">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24E14E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719F67">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2A410C5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41CD0112">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6C455420">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F2C7167">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0381835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498DCD0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61C03FA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FB95CA">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04D87927">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75BEC15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711753F4">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B9BD6C">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7C8AEC2F">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293B257F">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632236D2">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40BC64C7">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5D9B94A4">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454A2894">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19F0CF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092C9099">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78586810">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012F1F5E">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7039E1AA">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6950514">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2EC03935">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4F24EFC0">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84537A9">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44E467C">
      <w:pPr>
        <w:pStyle w:val="2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6279F43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47583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3823D1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08E8D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28A64E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12" w:name="_Hlt74714665"/>
      <w:bookmarkEnd w:id="12"/>
      <w:bookmarkStart w:id="13" w:name="_Hlt68403820"/>
      <w:bookmarkEnd w:id="13"/>
      <w:bookmarkStart w:id="14" w:name="_Hlt68057669"/>
      <w:bookmarkEnd w:id="14"/>
      <w:bookmarkStart w:id="15" w:name="_Hlt68072998"/>
      <w:bookmarkEnd w:id="15"/>
      <w:bookmarkStart w:id="16" w:name="_Hlt75236290"/>
      <w:bookmarkEnd w:id="16"/>
      <w:bookmarkStart w:id="17" w:name="_Hlt68072990"/>
      <w:bookmarkEnd w:id="17"/>
      <w:bookmarkStart w:id="18" w:name="_Hlt75236101"/>
      <w:bookmarkEnd w:id="18"/>
      <w:bookmarkStart w:id="19" w:name="_Hlt74730295"/>
      <w:bookmarkEnd w:id="19"/>
      <w:bookmarkStart w:id="20" w:name="_Hlt74729768"/>
      <w:bookmarkEnd w:id="20"/>
      <w:bookmarkStart w:id="21" w:name="_Hlt74707468"/>
      <w:bookmarkEnd w:id="21"/>
      <w:bookmarkStart w:id="22" w:name="_Hlt68073093"/>
      <w:bookmarkEnd w:id="22"/>
      <w:bookmarkStart w:id="23" w:name="_Hlt75236011"/>
      <w:bookmarkEnd w:id="23"/>
    </w:p>
    <w:bookmarkEnd w:id="9"/>
    <w:bookmarkEnd w:id="10"/>
    <w:p w14:paraId="57ADCA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76FA59D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一</w:t>
      </w:r>
      <w:r>
        <w:rPr>
          <w:rFonts w:hint="eastAsia" w:ascii="仿宋" w:hAnsi="仿宋" w:eastAsia="仿宋" w:cs="仿宋"/>
          <w:b/>
          <w:color w:val="auto"/>
          <w:sz w:val="24"/>
          <w:lang w:eastAsia="zh-CN"/>
        </w:rPr>
        <w:t>）服务范围</w:t>
      </w:r>
    </w:p>
    <w:p w14:paraId="082DF5E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食堂所需的食材：粮油类、果蔬类、</w:t>
      </w:r>
      <w:r>
        <w:rPr>
          <w:rFonts w:hint="eastAsia" w:ascii="仿宋" w:hAnsi="仿宋" w:eastAsia="仿宋" w:cs="仿宋"/>
          <w:color w:val="auto"/>
          <w:sz w:val="24"/>
          <w:lang w:eastAsia="zh-CN"/>
        </w:rPr>
        <w:t>鲜肉类</w:t>
      </w:r>
      <w:r>
        <w:rPr>
          <w:rFonts w:hint="eastAsia" w:ascii="仿宋" w:hAnsi="仿宋" w:eastAsia="仿宋" w:cs="仿宋"/>
          <w:color w:val="auto"/>
          <w:sz w:val="24"/>
        </w:rPr>
        <w:t>、</w:t>
      </w:r>
      <w:r>
        <w:rPr>
          <w:rFonts w:hint="eastAsia" w:ascii="仿宋" w:hAnsi="仿宋" w:eastAsia="仿宋" w:cs="仿宋"/>
          <w:color w:val="auto"/>
          <w:sz w:val="24"/>
          <w:lang w:eastAsia="zh-CN"/>
        </w:rPr>
        <w:t>冷</w:t>
      </w:r>
      <w:r>
        <w:rPr>
          <w:rFonts w:hint="eastAsia" w:ascii="仿宋" w:hAnsi="仿宋" w:eastAsia="仿宋" w:cs="仿宋"/>
          <w:color w:val="auto"/>
          <w:sz w:val="24"/>
        </w:rPr>
        <w:t>鲜</w:t>
      </w:r>
      <w:r>
        <w:rPr>
          <w:rFonts w:hint="eastAsia" w:ascii="仿宋" w:hAnsi="仿宋" w:eastAsia="仿宋" w:cs="仿宋"/>
          <w:color w:val="auto"/>
          <w:sz w:val="24"/>
          <w:lang w:eastAsia="zh-CN"/>
        </w:rPr>
        <w:t>禽</w:t>
      </w:r>
      <w:r>
        <w:rPr>
          <w:rFonts w:hint="eastAsia" w:ascii="仿宋" w:hAnsi="仿宋" w:eastAsia="仿宋" w:cs="仿宋"/>
          <w:color w:val="auto"/>
          <w:sz w:val="24"/>
        </w:rPr>
        <w:t>肉类、</w:t>
      </w:r>
      <w:r>
        <w:rPr>
          <w:rFonts w:hint="eastAsia" w:ascii="仿宋" w:hAnsi="仿宋" w:eastAsia="仿宋" w:cs="仿宋"/>
          <w:color w:val="auto"/>
          <w:sz w:val="24"/>
          <w:lang w:eastAsia="zh-CN"/>
        </w:rPr>
        <w:t>冷冻类（含冷冻水产）、鲜活水产类、豆制品、饮品类、</w:t>
      </w:r>
      <w:r>
        <w:rPr>
          <w:rFonts w:hint="eastAsia" w:ascii="仿宋" w:hAnsi="仿宋" w:eastAsia="仿宋" w:cs="仿宋"/>
          <w:color w:val="auto"/>
          <w:sz w:val="24"/>
        </w:rPr>
        <w:t>其他食品（干货类、点心类、蛋奶类、调味品等）的供应及配送服务（具体以</w:t>
      </w:r>
      <w:r>
        <w:rPr>
          <w:rFonts w:hint="eastAsia" w:ascii="仿宋" w:hAnsi="仿宋" w:eastAsia="仿宋" w:cs="仿宋"/>
          <w:color w:val="auto"/>
          <w:sz w:val="24"/>
          <w:lang w:val="en-US" w:eastAsia="zh-CN"/>
        </w:rPr>
        <w:t>采购单位</w:t>
      </w:r>
      <w:r>
        <w:rPr>
          <w:rFonts w:hint="eastAsia" w:ascii="仿宋" w:hAnsi="仿宋" w:eastAsia="仿宋" w:cs="仿宋"/>
          <w:color w:val="auto"/>
          <w:sz w:val="24"/>
        </w:rPr>
        <w:t>要求为准）。</w:t>
      </w:r>
    </w:p>
    <w:p w14:paraId="33A880A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b/>
          <w:color w:val="auto"/>
          <w:sz w:val="24"/>
          <w:lang w:eastAsia="zh-CN"/>
        </w:rPr>
      </w:pPr>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lang w:eastAsia="zh-CN"/>
        </w:rPr>
        <w:t>服务期限</w:t>
      </w:r>
    </w:p>
    <w:p w14:paraId="3E8D6BF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自合同签订之日起一年或采购预算金额满止，以先到时间为准。</w:t>
      </w:r>
    </w:p>
    <w:p w14:paraId="061F153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）基本情况</w:t>
      </w:r>
    </w:p>
    <w:p w14:paraId="4E6A96E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对位于采购单位的食堂进行物资采购及配送，具体以</w:t>
      </w:r>
      <w:r>
        <w:rPr>
          <w:rFonts w:hint="eastAsia" w:ascii="仿宋" w:hAnsi="仿宋" w:eastAsia="仿宋" w:cs="仿宋"/>
          <w:color w:val="auto"/>
          <w:sz w:val="24"/>
          <w:lang w:val="en-US" w:eastAsia="zh-CN"/>
        </w:rPr>
        <w:t>采购单位</w:t>
      </w:r>
      <w:r>
        <w:rPr>
          <w:rFonts w:hint="eastAsia" w:ascii="仿宋" w:hAnsi="仿宋" w:eastAsia="仿宋" w:cs="仿宋"/>
          <w:color w:val="auto"/>
          <w:sz w:val="24"/>
        </w:rPr>
        <w:t>要求为准。</w:t>
      </w:r>
    </w:p>
    <w:p w14:paraId="347E7C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四</w:t>
      </w:r>
      <w:r>
        <w:rPr>
          <w:rFonts w:hint="eastAsia" w:ascii="仿宋" w:hAnsi="仿宋" w:eastAsia="仿宋" w:cs="仿宋"/>
          <w:b/>
          <w:color w:val="auto"/>
          <w:sz w:val="24"/>
          <w:lang w:eastAsia="zh-CN"/>
        </w:rPr>
        <w:t>）配送要求</w:t>
      </w:r>
    </w:p>
    <w:p w14:paraId="7390DE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食堂物资采购</w:t>
      </w:r>
      <w:r>
        <w:rPr>
          <w:rFonts w:hint="eastAsia" w:ascii="仿宋" w:hAnsi="仿宋" w:eastAsia="仿宋" w:cs="仿宋"/>
          <w:color w:val="auto"/>
          <w:kern w:val="0"/>
          <w:sz w:val="24"/>
          <w:szCs w:val="24"/>
          <w:highlight w:val="none"/>
          <w:lang w:val="zh-CN"/>
        </w:rPr>
        <w:t>项目相关服务要求</w:t>
      </w:r>
      <w:r>
        <w:rPr>
          <w:rFonts w:hint="eastAsia" w:ascii="仿宋" w:hAnsi="仿宋" w:eastAsia="仿宋" w:cs="仿宋"/>
          <w:b/>
          <w:color w:val="auto"/>
          <w:kern w:val="0"/>
          <w:sz w:val="24"/>
          <w:szCs w:val="24"/>
          <w:highlight w:val="none"/>
          <w:u w:val="thick"/>
          <w:lang w:val="zh-CN"/>
        </w:rPr>
        <w:t>（根据类别不同，服务要求有异同点，请投标人审阅时仔细甄别）</w:t>
      </w:r>
      <w:r>
        <w:rPr>
          <w:rFonts w:hint="eastAsia" w:ascii="仿宋" w:hAnsi="仿宋" w:eastAsia="仿宋" w:cs="仿宋"/>
          <w:color w:val="auto"/>
          <w:kern w:val="0"/>
          <w:sz w:val="24"/>
          <w:szCs w:val="24"/>
          <w:highlight w:val="none"/>
          <w:lang w:val="zh-CN"/>
        </w:rPr>
        <w:t>：</w:t>
      </w:r>
    </w:p>
    <w:p w14:paraId="2FDDFA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粮油类</w:t>
      </w:r>
    </w:p>
    <w:p w14:paraId="58C9BE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A.大米:</w:t>
      </w:r>
    </w:p>
    <w:p w14:paraId="66321C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应具有该品种有效期内的生产许可证，每批次应提供该批次产品的出厂检验合格证或者其他合格证明。产品包装、标签标识应符合相关食品安全国家标准的要求。质量等级应达到或超过国家标准GB1354—2009《大米》中“一级”的要求。</w:t>
      </w:r>
    </w:p>
    <w:p w14:paraId="2ECB06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B.面粉:</w:t>
      </w:r>
    </w:p>
    <w:p w14:paraId="5262ED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生产企业应具有该品种有效期内的生产许可证，每批次应提供该批次产品的出厂检验合格证或者其他合格证明。产品包装、标签标识应符合相关食品安全国家标准的要求。</w:t>
      </w:r>
    </w:p>
    <w:p w14:paraId="77E6E96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粉（分通用小麦粉、高低筋小麦粉和蛋糕、面包等专用小麦粉三大类）的产品质量应符合其包装上明示的产品标准要求及相应的国家食品安全标准，其中通用小麦粉质量等级应达到或超过国家标准GB1355——1986《小麦粉》中“特制一等”的要求。</w:t>
      </w:r>
    </w:p>
    <w:p w14:paraId="06E58EC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C.食用植物油（菜籽油、大豆油、葵花籽油、玉米油、米糠油、棉籽油、油茶籽油、花生油等）：</w:t>
      </w:r>
    </w:p>
    <w:p w14:paraId="3766E2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生产企业应具有该品种有效期内的生产许可证，每批次应提供该批次产品的出厂检验合格证或者其他合格证明。产品包装、标签标识应符合相关食品安全国家标准的要求。</w:t>
      </w:r>
    </w:p>
    <w:p w14:paraId="0A705E4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其中大豆油、玉米油、菜籽油原料应为非转基因产品，产品质量应符合其包装上明示的产品标准要求及相应的国家食品安全标准要求，质量等级达到或超过该种食用植物油国家标准中“一级”的要求。</w:t>
      </w:r>
    </w:p>
    <w:p w14:paraId="3D1348E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果蔬类 </w:t>
      </w:r>
    </w:p>
    <w:p w14:paraId="6C4DAC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A.蔬菜质量要求：做到去根、去菜帮、去粗垃圾。必须是质优、新鲜、</w:t>
      </w:r>
      <w:bookmarkStart w:id="25" w:name="OLE_LINK1"/>
      <w:r>
        <w:rPr>
          <w:rFonts w:hint="eastAsia" w:ascii="仿宋" w:hAnsi="仿宋" w:eastAsia="仿宋" w:cs="仿宋"/>
          <w:color w:val="auto"/>
          <w:kern w:val="0"/>
          <w:sz w:val="24"/>
          <w:szCs w:val="24"/>
          <w:highlight w:val="none"/>
        </w:rPr>
        <w:t>无污染、无变质，</w:t>
      </w:r>
      <w:bookmarkEnd w:id="25"/>
      <w:r>
        <w:rPr>
          <w:rFonts w:hint="eastAsia" w:ascii="仿宋" w:hAnsi="仿宋" w:eastAsia="仿宋" w:cs="仿宋"/>
          <w:color w:val="auto"/>
          <w:kern w:val="0"/>
          <w:sz w:val="24"/>
          <w:szCs w:val="24"/>
          <w:highlight w:val="none"/>
        </w:rPr>
        <w:t>蔬菜农药残留在国家规定GB2763-2014允许的范围内，每批次应携带农药残留检测合格证明及产地准出证明。</w:t>
      </w:r>
    </w:p>
    <w:p w14:paraId="492B4C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B.水果质量要求：必须保证新鲜，无污染、无变质，且大小均匀。</w:t>
      </w:r>
    </w:p>
    <w:tbl>
      <w:tblPr>
        <w:tblStyle w:val="66"/>
        <w:tblW w:w="10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7"/>
        <w:gridCol w:w="1186"/>
        <w:gridCol w:w="1275"/>
        <w:gridCol w:w="6249"/>
        <w:gridCol w:w="881"/>
      </w:tblGrid>
      <w:tr w14:paraId="18EA7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53" w:type="dxa"/>
            <w:gridSpan w:val="2"/>
            <w:tcBorders>
              <w:tl2br w:val="nil"/>
              <w:tr2bl w:val="nil"/>
            </w:tcBorders>
            <w:noWrap w:val="0"/>
            <w:vAlign w:val="center"/>
          </w:tcPr>
          <w:p w14:paraId="12F0E88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1275" w:type="dxa"/>
            <w:tcBorders>
              <w:tl2br w:val="nil"/>
              <w:tr2bl w:val="nil"/>
            </w:tcBorders>
            <w:noWrap w:val="0"/>
            <w:vAlign w:val="center"/>
          </w:tcPr>
          <w:p w14:paraId="2EB6D8F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w:t>
            </w:r>
          </w:p>
        </w:tc>
        <w:tc>
          <w:tcPr>
            <w:tcW w:w="6249" w:type="dxa"/>
            <w:tcBorders>
              <w:tl2br w:val="nil"/>
              <w:tr2bl w:val="nil"/>
            </w:tcBorders>
            <w:noWrap w:val="0"/>
            <w:vAlign w:val="center"/>
          </w:tcPr>
          <w:p w14:paraId="27429EB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基本要求</w:t>
            </w:r>
          </w:p>
        </w:tc>
        <w:tc>
          <w:tcPr>
            <w:tcW w:w="881" w:type="dxa"/>
            <w:tcBorders>
              <w:tl2br w:val="nil"/>
              <w:tr2bl w:val="nil"/>
            </w:tcBorders>
            <w:noWrap w:val="0"/>
            <w:vAlign w:val="center"/>
          </w:tcPr>
          <w:p w14:paraId="2A06426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r>
      <w:tr w14:paraId="2F50F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53BC8C61">
            <w:pPr>
              <w:jc w:val="center"/>
              <w:rPr>
                <w:rFonts w:hint="eastAsia" w:ascii="仿宋" w:hAnsi="仿宋" w:eastAsia="仿宋" w:cs="仿宋"/>
                <w:b/>
                <w:bCs/>
                <w:color w:val="auto"/>
                <w:sz w:val="24"/>
                <w:szCs w:val="24"/>
                <w:highlight w:val="none"/>
              </w:rPr>
            </w:pPr>
          </w:p>
          <w:p w14:paraId="4E61C245">
            <w:pPr>
              <w:jc w:val="center"/>
              <w:rPr>
                <w:rFonts w:hint="eastAsia" w:ascii="仿宋" w:hAnsi="仿宋" w:eastAsia="仿宋" w:cs="仿宋"/>
                <w:b/>
                <w:bCs/>
                <w:color w:val="auto"/>
                <w:sz w:val="24"/>
                <w:szCs w:val="24"/>
                <w:highlight w:val="none"/>
              </w:rPr>
            </w:pPr>
          </w:p>
          <w:p w14:paraId="3ADF8282">
            <w:pPr>
              <w:jc w:val="center"/>
              <w:rPr>
                <w:rFonts w:hint="eastAsia" w:ascii="仿宋" w:hAnsi="仿宋" w:eastAsia="仿宋" w:cs="仿宋"/>
                <w:b/>
                <w:bCs/>
                <w:color w:val="auto"/>
                <w:sz w:val="24"/>
                <w:szCs w:val="24"/>
                <w:highlight w:val="none"/>
              </w:rPr>
            </w:pPr>
          </w:p>
          <w:p w14:paraId="2EC57B63">
            <w:pPr>
              <w:jc w:val="center"/>
              <w:rPr>
                <w:rFonts w:hint="eastAsia" w:ascii="仿宋" w:hAnsi="仿宋" w:eastAsia="仿宋" w:cs="仿宋"/>
                <w:b/>
                <w:bCs/>
                <w:color w:val="auto"/>
                <w:sz w:val="24"/>
                <w:szCs w:val="24"/>
                <w:highlight w:val="none"/>
              </w:rPr>
            </w:pPr>
          </w:p>
          <w:p w14:paraId="5276A2F3">
            <w:pPr>
              <w:jc w:val="center"/>
              <w:rPr>
                <w:rFonts w:hint="eastAsia" w:ascii="仿宋" w:hAnsi="仿宋" w:eastAsia="仿宋" w:cs="仿宋"/>
                <w:b/>
                <w:bCs/>
                <w:color w:val="auto"/>
                <w:sz w:val="24"/>
                <w:szCs w:val="24"/>
                <w:highlight w:val="none"/>
              </w:rPr>
            </w:pPr>
          </w:p>
          <w:p w14:paraId="52BD6EB9">
            <w:pPr>
              <w:jc w:val="center"/>
              <w:rPr>
                <w:rFonts w:hint="eastAsia" w:ascii="仿宋" w:hAnsi="仿宋" w:eastAsia="仿宋" w:cs="仿宋"/>
                <w:b/>
                <w:bCs/>
                <w:color w:val="auto"/>
                <w:sz w:val="24"/>
                <w:szCs w:val="24"/>
                <w:highlight w:val="none"/>
              </w:rPr>
            </w:pPr>
          </w:p>
          <w:p w14:paraId="2AA910B0">
            <w:pPr>
              <w:rPr>
                <w:rFonts w:hint="eastAsia" w:ascii="仿宋" w:hAnsi="仿宋" w:eastAsia="仿宋" w:cs="仿宋"/>
                <w:b/>
                <w:bCs/>
                <w:color w:val="auto"/>
                <w:sz w:val="24"/>
                <w:szCs w:val="24"/>
                <w:highlight w:val="none"/>
              </w:rPr>
            </w:pPr>
          </w:p>
          <w:p w14:paraId="2197847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蔬菜</w:t>
            </w:r>
          </w:p>
          <w:p w14:paraId="1E3D5647">
            <w:pPr>
              <w:jc w:val="center"/>
              <w:rPr>
                <w:rFonts w:hint="eastAsia" w:ascii="仿宋" w:hAnsi="仿宋" w:eastAsia="仿宋" w:cs="仿宋"/>
                <w:b/>
                <w:bCs/>
                <w:color w:val="auto"/>
                <w:sz w:val="24"/>
                <w:szCs w:val="24"/>
                <w:highlight w:val="none"/>
              </w:rPr>
            </w:pPr>
          </w:p>
          <w:p w14:paraId="3FE64EDD">
            <w:pPr>
              <w:jc w:val="center"/>
              <w:rPr>
                <w:rFonts w:hint="eastAsia" w:ascii="仿宋" w:hAnsi="仿宋" w:eastAsia="仿宋" w:cs="仿宋"/>
                <w:b/>
                <w:bCs/>
                <w:color w:val="auto"/>
                <w:sz w:val="24"/>
                <w:szCs w:val="24"/>
                <w:highlight w:val="none"/>
              </w:rPr>
            </w:pPr>
          </w:p>
        </w:tc>
        <w:tc>
          <w:tcPr>
            <w:tcW w:w="1186" w:type="dxa"/>
            <w:tcBorders>
              <w:tl2br w:val="nil"/>
              <w:tr2bl w:val="nil"/>
            </w:tcBorders>
            <w:noWrap w:val="0"/>
            <w:vAlign w:val="center"/>
          </w:tcPr>
          <w:p w14:paraId="225ED2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大白菜</w:t>
            </w:r>
          </w:p>
        </w:tc>
        <w:tc>
          <w:tcPr>
            <w:tcW w:w="1275" w:type="dxa"/>
            <w:tcBorders>
              <w:tl2br w:val="nil"/>
              <w:tr2bl w:val="nil"/>
            </w:tcBorders>
            <w:noWrap w:val="0"/>
            <w:vAlign w:val="center"/>
          </w:tcPr>
          <w:p w14:paraId="445DD8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4005E3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产品外观（颜色、大小、形状、整齐度及结构等等）：形状均匀，菜梗嫩白，菜叶包裹紧实。   </w:t>
            </w:r>
          </w:p>
        </w:tc>
        <w:tc>
          <w:tcPr>
            <w:tcW w:w="881" w:type="dxa"/>
            <w:tcBorders>
              <w:tl2br w:val="nil"/>
              <w:tr2bl w:val="nil"/>
            </w:tcBorders>
            <w:noWrap w:val="0"/>
            <w:vAlign w:val="center"/>
          </w:tcPr>
          <w:p w14:paraId="1FE74B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3AA3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1A69A07">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8EF8D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包菜</w:t>
            </w:r>
          </w:p>
        </w:tc>
        <w:tc>
          <w:tcPr>
            <w:tcW w:w="1275" w:type="dxa"/>
            <w:tcBorders>
              <w:tl2br w:val="nil"/>
              <w:tr2bl w:val="nil"/>
            </w:tcBorders>
            <w:noWrap w:val="0"/>
            <w:vAlign w:val="center"/>
          </w:tcPr>
          <w:p w14:paraId="25A299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E93EF4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产品外观（颜色、大小、形状、整齐度及结构等等）：形状均匀、圆润、叶子包裹紧实、颜色鲜绿、耐寒性高。 </w:t>
            </w:r>
          </w:p>
        </w:tc>
        <w:tc>
          <w:tcPr>
            <w:tcW w:w="881" w:type="dxa"/>
            <w:tcBorders>
              <w:tl2br w:val="nil"/>
              <w:tr2bl w:val="nil"/>
            </w:tcBorders>
            <w:noWrap w:val="0"/>
            <w:vAlign w:val="center"/>
          </w:tcPr>
          <w:p w14:paraId="420D8A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C150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E93EAA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8AFC4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青菜</w:t>
            </w:r>
          </w:p>
        </w:tc>
        <w:tc>
          <w:tcPr>
            <w:tcW w:w="1275" w:type="dxa"/>
            <w:tcBorders>
              <w:tl2br w:val="nil"/>
              <w:tr2bl w:val="nil"/>
            </w:tcBorders>
            <w:noWrap w:val="0"/>
            <w:vAlign w:val="center"/>
          </w:tcPr>
          <w:p w14:paraId="4D58E2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DCA86F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梗白色或浅绿色，较嫩，叶子深绿色，整棵菜水份充足，无根。</w:t>
            </w:r>
          </w:p>
        </w:tc>
        <w:tc>
          <w:tcPr>
            <w:tcW w:w="881" w:type="dxa"/>
            <w:tcBorders>
              <w:tl2br w:val="nil"/>
              <w:tr2bl w:val="nil"/>
            </w:tcBorders>
            <w:noWrap w:val="0"/>
            <w:vAlign w:val="center"/>
          </w:tcPr>
          <w:p w14:paraId="5E93B5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E53D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205CD9B">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0D696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菜秧</w:t>
            </w:r>
          </w:p>
        </w:tc>
        <w:tc>
          <w:tcPr>
            <w:tcW w:w="1275" w:type="dxa"/>
            <w:tcBorders>
              <w:tl2br w:val="nil"/>
              <w:tr2bl w:val="nil"/>
            </w:tcBorders>
            <w:noWrap w:val="0"/>
            <w:vAlign w:val="center"/>
          </w:tcPr>
          <w:p w14:paraId="7A87CB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39275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梗较细较嫩，叶子细长，淡绿色，裸小似鸡毛，水份充足。</w:t>
            </w:r>
          </w:p>
        </w:tc>
        <w:tc>
          <w:tcPr>
            <w:tcW w:w="881" w:type="dxa"/>
            <w:tcBorders>
              <w:tl2br w:val="nil"/>
              <w:tr2bl w:val="nil"/>
            </w:tcBorders>
            <w:noWrap w:val="0"/>
            <w:vAlign w:val="center"/>
          </w:tcPr>
          <w:p w14:paraId="449E28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1619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6D3F6BF">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804C3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油菜</w:t>
            </w:r>
          </w:p>
        </w:tc>
        <w:tc>
          <w:tcPr>
            <w:tcW w:w="1275" w:type="dxa"/>
            <w:tcBorders>
              <w:tl2br w:val="nil"/>
              <w:tr2bl w:val="nil"/>
            </w:tcBorders>
            <w:noWrap w:val="0"/>
            <w:vAlign w:val="center"/>
          </w:tcPr>
          <w:p w14:paraId="7374EE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94AAD8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梗短粗，呈淡绿色或白色，叶子厚肥大，主茎无花蕾．水份充足，无根。 </w:t>
            </w:r>
          </w:p>
        </w:tc>
        <w:tc>
          <w:tcPr>
            <w:tcW w:w="881" w:type="dxa"/>
            <w:tcBorders>
              <w:tl2br w:val="nil"/>
              <w:tr2bl w:val="nil"/>
            </w:tcBorders>
            <w:noWrap w:val="0"/>
            <w:vAlign w:val="center"/>
          </w:tcPr>
          <w:p w14:paraId="2954A4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50BC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82C5794">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46D08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韭菜</w:t>
            </w:r>
          </w:p>
        </w:tc>
        <w:tc>
          <w:tcPr>
            <w:tcW w:w="1275" w:type="dxa"/>
            <w:tcBorders>
              <w:tl2br w:val="nil"/>
              <w:tr2bl w:val="nil"/>
            </w:tcBorders>
            <w:noWrap w:val="0"/>
            <w:vAlign w:val="center"/>
          </w:tcPr>
          <w:p w14:paraId="200F0A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BCFD2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叶较宽，挺直，翠绿色，根部洁白，软嫩且有韭菜味，根株均匀，长20厘米以内。 </w:t>
            </w:r>
          </w:p>
        </w:tc>
        <w:tc>
          <w:tcPr>
            <w:tcW w:w="881" w:type="dxa"/>
            <w:tcBorders>
              <w:tl2br w:val="nil"/>
              <w:tr2bl w:val="nil"/>
            </w:tcBorders>
            <w:noWrap w:val="0"/>
            <w:vAlign w:val="center"/>
          </w:tcPr>
          <w:p w14:paraId="0153A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87E6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46F517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D7236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韭黄</w:t>
            </w:r>
          </w:p>
        </w:tc>
        <w:tc>
          <w:tcPr>
            <w:tcW w:w="1275" w:type="dxa"/>
            <w:tcBorders>
              <w:tl2br w:val="nil"/>
              <w:tr2bl w:val="nil"/>
            </w:tcBorders>
            <w:noWrap w:val="0"/>
            <w:vAlign w:val="center"/>
          </w:tcPr>
          <w:p w14:paraId="76346E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3F1181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叶肥挺，稍弯曲，色泽淡黄，香味浓郁，长20历米以内。 </w:t>
            </w:r>
          </w:p>
        </w:tc>
        <w:tc>
          <w:tcPr>
            <w:tcW w:w="881" w:type="dxa"/>
            <w:tcBorders>
              <w:tl2br w:val="nil"/>
              <w:tr2bl w:val="nil"/>
            </w:tcBorders>
            <w:noWrap w:val="0"/>
            <w:vAlign w:val="center"/>
          </w:tcPr>
          <w:p w14:paraId="575A15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AFE2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BBB5A1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F0C90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香芹</w:t>
            </w:r>
          </w:p>
        </w:tc>
        <w:tc>
          <w:tcPr>
            <w:tcW w:w="1275" w:type="dxa"/>
            <w:tcBorders>
              <w:tl2br w:val="nil"/>
              <w:tr2bl w:val="nil"/>
            </w:tcBorders>
            <w:noWrap w:val="0"/>
            <w:vAlign w:val="center"/>
          </w:tcPr>
          <w:p w14:paraId="6A4473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E98A0B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又早芹，叶翠绿，无主茎分枝少，根细，茎挺直，脆，芹菜香味，水份充足，长约30厘米。 </w:t>
            </w:r>
          </w:p>
        </w:tc>
        <w:tc>
          <w:tcPr>
            <w:tcW w:w="881" w:type="dxa"/>
            <w:tcBorders>
              <w:tl2br w:val="nil"/>
              <w:tr2bl w:val="nil"/>
            </w:tcBorders>
            <w:noWrap w:val="0"/>
            <w:vAlign w:val="center"/>
          </w:tcPr>
          <w:p w14:paraId="49A965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0345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6E1865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E0699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水芹</w:t>
            </w:r>
          </w:p>
        </w:tc>
        <w:tc>
          <w:tcPr>
            <w:tcW w:w="1275" w:type="dxa"/>
            <w:tcBorders>
              <w:tl2br w:val="nil"/>
              <w:tr2bl w:val="nil"/>
            </w:tcBorders>
            <w:noWrap w:val="0"/>
            <w:vAlign w:val="center"/>
          </w:tcPr>
          <w:p w14:paraId="12F750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21EC43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叶嫩绿或黄绿，茎、根部呈白色，茎细软，中间空、水份充足，有清香味，长约30厘米。</w:t>
            </w:r>
          </w:p>
        </w:tc>
        <w:tc>
          <w:tcPr>
            <w:tcW w:w="881" w:type="dxa"/>
            <w:tcBorders>
              <w:tl2br w:val="nil"/>
              <w:tr2bl w:val="nil"/>
            </w:tcBorders>
            <w:noWrap w:val="0"/>
            <w:vAlign w:val="center"/>
          </w:tcPr>
          <w:p w14:paraId="670055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7F83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FA14F1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388B4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西芹</w:t>
            </w:r>
          </w:p>
        </w:tc>
        <w:tc>
          <w:tcPr>
            <w:tcW w:w="1275" w:type="dxa"/>
            <w:tcBorders>
              <w:tl2br w:val="nil"/>
              <w:tr2bl w:val="nil"/>
            </w:tcBorders>
            <w:noWrap w:val="0"/>
            <w:vAlign w:val="center"/>
          </w:tcPr>
          <w:p w14:paraId="501501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50C2D4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叶茎宽厚，颜色深绿，新鲜肥嫩，爽口无渣。   </w:t>
            </w:r>
          </w:p>
        </w:tc>
        <w:tc>
          <w:tcPr>
            <w:tcW w:w="881" w:type="dxa"/>
            <w:tcBorders>
              <w:tl2br w:val="nil"/>
              <w:tr2bl w:val="nil"/>
            </w:tcBorders>
            <w:noWrap w:val="0"/>
            <w:vAlign w:val="center"/>
          </w:tcPr>
          <w:p w14:paraId="46C9F2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412C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022704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8221C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菠菜</w:t>
            </w:r>
          </w:p>
        </w:tc>
        <w:tc>
          <w:tcPr>
            <w:tcW w:w="1275" w:type="dxa"/>
            <w:tcBorders>
              <w:tl2br w:val="nil"/>
              <w:tr2bl w:val="nil"/>
            </w:tcBorders>
            <w:noWrap w:val="0"/>
            <w:vAlign w:val="center"/>
          </w:tcPr>
          <w:p w14:paraId="731B02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86050E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颜色碧绿，平嫩，叶子大、挺直，根桃红，无主茎且无柄无红色，棵株适当。</w:t>
            </w:r>
          </w:p>
        </w:tc>
        <w:tc>
          <w:tcPr>
            <w:tcW w:w="881" w:type="dxa"/>
            <w:tcBorders>
              <w:tl2br w:val="nil"/>
              <w:tr2bl w:val="nil"/>
            </w:tcBorders>
            <w:noWrap w:val="0"/>
            <w:vAlign w:val="center"/>
          </w:tcPr>
          <w:p w14:paraId="1049EE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15F6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602EB9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54B85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生菜</w:t>
            </w:r>
          </w:p>
        </w:tc>
        <w:tc>
          <w:tcPr>
            <w:tcW w:w="1275" w:type="dxa"/>
            <w:tcBorders>
              <w:tl2br w:val="nil"/>
              <w:tr2bl w:val="nil"/>
            </w:tcBorders>
            <w:noWrap w:val="0"/>
            <w:vAlign w:val="center"/>
          </w:tcPr>
          <w:p w14:paraId="413557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561055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颜色鲜艳，淡绿，叶子水份充足，脆嫩薄、可竖起，棵株挺直。</w:t>
            </w:r>
          </w:p>
        </w:tc>
        <w:tc>
          <w:tcPr>
            <w:tcW w:w="881" w:type="dxa"/>
            <w:tcBorders>
              <w:tl2br w:val="nil"/>
              <w:tr2bl w:val="nil"/>
            </w:tcBorders>
            <w:noWrap w:val="0"/>
            <w:vAlign w:val="center"/>
          </w:tcPr>
          <w:p w14:paraId="41176C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32F36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9BBC7A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67DA9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空心菜</w:t>
            </w:r>
          </w:p>
        </w:tc>
        <w:tc>
          <w:tcPr>
            <w:tcW w:w="1275" w:type="dxa"/>
            <w:tcBorders>
              <w:tl2br w:val="nil"/>
              <w:tr2bl w:val="nil"/>
            </w:tcBorders>
            <w:noWrap w:val="0"/>
            <w:vAlign w:val="center"/>
          </w:tcPr>
          <w:p w14:paraId="192EF8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2A2F1E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叶薄小拳绿，有光泽，棵株挺直，梗细嫩脆、淡绿色易折断，棵株约15厘米。 </w:t>
            </w:r>
          </w:p>
        </w:tc>
        <w:tc>
          <w:tcPr>
            <w:tcW w:w="881" w:type="dxa"/>
            <w:tcBorders>
              <w:tl2br w:val="nil"/>
              <w:tr2bl w:val="nil"/>
            </w:tcBorders>
            <w:noWrap w:val="0"/>
            <w:vAlign w:val="center"/>
          </w:tcPr>
          <w:p w14:paraId="576410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3AF2E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54DBB1F">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61CBF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麦菜</w:t>
            </w:r>
          </w:p>
        </w:tc>
        <w:tc>
          <w:tcPr>
            <w:tcW w:w="1275" w:type="dxa"/>
            <w:tcBorders>
              <w:tl2br w:val="nil"/>
              <w:tr2bl w:val="nil"/>
            </w:tcBorders>
            <w:noWrap w:val="0"/>
            <w:vAlign w:val="center"/>
          </w:tcPr>
          <w:p w14:paraId="58BA4A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559F290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叶淡绿、肥厚，嫩脆，无主茎，叶株挺直、水份充足，根部的切面嫩绿色，稍有苦涩味。         </w:t>
            </w:r>
          </w:p>
        </w:tc>
        <w:tc>
          <w:tcPr>
            <w:tcW w:w="881" w:type="dxa"/>
            <w:tcBorders>
              <w:tl2br w:val="nil"/>
              <w:tr2bl w:val="nil"/>
            </w:tcBorders>
            <w:noWrap w:val="0"/>
            <w:vAlign w:val="center"/>
          </w:tcPr>
          <w:p w14:paraId="468D47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5257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58CA0E0">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520D0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芥菜</w:t>
            </w:r>
          </w:p>
        </w:tc>
        <w:tc>
          <w:tcPr>
            <w:tcW w:w="1275" w:type="dxa"/>
            <w:tcBorders>
              <w:tl2br w:val="nil"/>
              <w:tr2bl w:val="nil"/>
            </w:tcBorders>
            <w:noWrap w:val="0"/>
            <w:vAlign w:val="center"/>
          </w:tcPr>
          <w:p w14:paraId="78A919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6B44AA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叶大而薄、深绿色、柄嫩绿脆，无主茎，叶株挺直，水份充足。</w:t>
            </w:r>
          </w:p>
        </w:tc>
        <w:tc>
          <w:tcPr>
            <w:tcW w:w="881" w:type="dxa"/>
            <w:tcBorders>
              <w:tl2br w:val="nil"/>
              <w:tr2bl w:val="nil"/>
            </w:tcBorders>
            <w:noWrap w:val="0"/>
            <w:vAlign w:val="center"/>
          </w:tcPr>
          <w:p w14:paraId="7D39C2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3304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137E707B">
            <w:pPr>
              <w:jc w:val="center"/>
              <w:rPr>
                <w:rFonts w:hint="eastAsia" w:ascii="仿宋" w:hAnsi="仿宋" w:eastAsia="仿宋" w:cs="仿宋"/>
                <w:b/>
                <w:bCs/>
                <w:color w:val="auto"/>
                <w:sz w:val="24"/>
                <w:szCs w:val="24"/>
                <w:highlight w:val="none"/>
              </w:rPr>
            </w:pPr>
          </w:p>
          <w:p w14:paraId="629DFD51">
            <w:pPr>
              <w:jc w:val="center"/>
              <w:rPr>
                <w:rFonts w:hint="eastAsia" w:ascii="仿宋" w:hAnsi="仿宋" w:eastAsia="仿宋" w:cs="仿宋"/>
                <w:b/>
                <w:bCs/>
                <w:color w:val="auto"/>
                <w:sz w:val="24"/>
                <w:szCs w:val="24"/>
                <w:highlight w:val="none"/>
              </w:rPr>
            </w:pPr>
          </w:p>
          <w:p w14:paraId="779BBA70">
            <w:pPr>
              <w:jc w:val="center"/>
              <w:rPr>
                <w:rFonts w:hint="eastAsia" w:ascii="仿宋" w:hAnsi="仿宋" w:eastAsia="仿宋" w:cs="仿宋"/>
                <w:b/>
                <w:bCs/>
                <w:color w:val="auto"/>
                <w:sz w:val="24"/>
                <w:szCs w:val="24"/>
                <w:highlight w:val="none"/>
              </w:rPr>
            </w:pPr>
          </w:p>
          <w:p w14:paraId="75F8F469">
            <w:pPr>
              <w:jc w:val="center"/>
              <w:rPr>
                <w:rFonts w:hint="eastAsia" w:ascii="仿宋" w:hAnsi="仿宋" w:eastAsia="仿宋" w:cs="仿宋"/>
                <w:b/>
                <w:bCs/>
                <w:color w:val="auto"/>
                <w:sz w:val="24"/>
                <w:szCs w:val="24"/>
                <w:highlight w:val="none"/>
              </w:rPr>
            </w:pPr>
          </w:p>
          <w:p w14:paraId="6460C193">
            <w:pPr>
              <w:jc w:val="center"/>
              <w:rPr>
                <w:rFonts w:hint="eastAsia" w:ascii="仿宋" w:hAnsi="仿宋" w:eastAsia="仿宋" w:cs="仿宋"/>
                <w:b/>
                <w:bCs/>
                <w:color w:val="auto"/>
                <w:sz w:val="24"/>
                <w:szCs w:val="24"/>
                <w:highlight w:val="none"/>
              </w:rPr>
            </w:pPr>
          </w:p>
          <w:p w14:paraId="255BE5A6">
            <w:pPr>
              <w:jc w:val="center"/>
              <w:rPr>
                <w:rFonts w:hint="eastAsia" w:ascii="仿宋" w:hAnsi="仿宋" w:eastAsia="仿宋" w:cs="仿宋"/>
                <w:b/>
                <w:bCs/>
                <w:color w:val="auto"/>
                <w:sz w:val="24"/>
                <w:szCs w:val="24"/>
                <w:highlight w:val="none"/>
              </w:rPr>
            </w:pPr>
          </w:p>
          <w:p w14:paraId="5D71093E">
            <w:pPr>
              <w:jc w:val="center"/>
              <w:rPr>
                <w:rFonts w:hint="eastAsia" w:ascii="仿宋" w:hAnsi="仿宋" w:eastAsia="仿宋" w:cs="仿宋"/>
                <w:b/>
                <w:bCs/>
                <w:color w:val="auto"/>
                <w:sz w:val="24"/>
                <w:szCs w:val="24"/>
                <w:highlight w:val="none"/>
              </w:rPr>
            </w:pPr>
          </w:p>
          <w:p w14:paraId="31505CCF">
            <w:pPr>
              <w:jc w:val="center"/>
              <w:rPr>
                <w:rFonts w:hint="eastAsia" w:ascii="仿宋" w:hAnsi="仿宋" w:eastAsia="仿宋" w:cs="仿宋"/>
                <w:b/>
                <w:bCs/>
                <w:color w:val="auto"/>
                <w:sz w:val="24"/>
                <w:szCs w:val="24"/>
                <w:highlight w:val="none"/>
              </w:rPr>
            </w:pPr>
          </w:p>
          <w:p w14:paraId="5ABB6F15">
            <w:pPr>
              <w:jc w:val="center"/>
              <w:rPr>
                <w:rFonts w:hint="eastAsia" w:ascii="仿宋" w:hAnsi="仿宋" w:eastAsia="仿宋" w:cs="仿宋"/>
                <w:b/>
                <w:bCs/>
                <w:color w:val="auto"/>
                <w:sz w:val="24"/>
                <w:szCs w:val="24"/>
                <w:highlight w:val="none"/>
              </w:rPr>
            </w:pPr>
          </w:p>
          <w:p w14:paraId="7E003F92">
            <w:pPr>
              <w:jc w:val="center"/>
              <w:rPr>
                <w:rFonts w:hint="eastAsia" w:ascii="仿宋" w:hAnsi="仿宋" w:eastAsia="仿宋" w:cs="仿宋"/>
                <w:b/>
                <w:bCs/>
                <w:color w:val="auto"/>
                <w:sz w:val="24"/>
                <w:szCs w:val="24"/>
                <w:highlight w:val="none"/>
              </w:rPr>
            </w:pPr>
          </w:p>
          <w:p w14:paraId="59A6042E">
            <w:pPr>
              <w:jc w:val="center"/>
              <w:rPr>
                <w:rFonts w:hint="eastAsia" w:ascii="仿宋" w:hAnsi="仿宋" w:eastAsia="仿宋" w:cs="仿宋"/>
                <w:b/>
                <w:bCs/>
                <w:color w:val="auto"/>
                <w:sz w:val="24"/>
                <w:szCs w:val="24"/>
                <w:highlight w:val="none"/>
              </w:rPr>
            </w:pPr>
          </w:p>
          <w:p w14:paraId="6878C1DD">
            <w:pPr>
              <w:jc w:val="center"/>
              <w:rPr>
                <w:rFonts w:hint="eastAsia" w:ascii="仿宋" w:hAnsi="仿宋" w:eastAsia="仿宋" w:cs="仿宋"/>
                <w:b/>
                <w:bCs/>
                <w:color w:val="auto"/>
                <w:sz w:val="24"/>
                <w:szCs w:val="24"/>
                <w:highlight w:val="none"/>
              </w:rPr>
            </w:pPr>
          </w:p>
          <w:p w14:paraId="2DD97573">
            <w:pPr>
              <w:jc w:val="center"/>
              <w:rPr>
                <w:rFonts w:hint="eastAsia" w:ascii="仿宋" w:hAnsi="仿宋" w:eastAsia="仿宋" w:cs="仿宋"/>
                <w:b/>
                <w:bCs/>
                <w:color w:val="auto"/>
                <w:sz w:val="24"/>
                <w:szCs w:val="24"/>
                <w:highlight w:val="none"/>
              </w:rPr>
            </w:pPr>
          </w:p>
          <w:p w14:paraId="66DE3950">
            <w:pPr>
              <w:jc w:val="center"/>
              <w:rPr>
                <w:rFonts w:hint="eastAsia" w:ascii="仿宋" w:hAnsi="仿宋" w:eastAsia="仿宋" w:cs="仿宋"/>
                <w:b/>
                <w:bCs/>
                <w:color w:val="auto"/>
                <w:sz w:val="24"/>
                <w:szCs w:val="24"/>
                <w:highlight w:val="none"/>
              </w:rPr>
            </w:pPr>
          </w:p>
          <w:p w14:paraId="178F6F98">
            <w:pPr>
              <w:jc w:val="center"/>
              <w:rPr>
                <w:rFonts w:hint="eastAsia" w:ascii="仿宋" w:hAnsi="仿宋" w:eastAsia="仿宋" w:cs="仿宋"/>
                <w:b/>
                <w:bCs/>
                <w:color w:val="auto"/>
                <w:sz w:val="24"/>
                <w:szCs w:val="24"/>
                <w:highlight w:val="none"/>
              </w:rPr>
            </w:pPr>
          </w:p>
          <w:p w14:paraId="13E977C5">
            <w:pPr>
              <w:jc w:val="center"/>
              <w:rPr>
                <w:rFonts w:hint="eastAsia" w:ascii="仿宋" w:hAnsi="仿宋" w:eastAsia="仿宋" w:cs="仿宋"/>
                <w:b/>
                <w:bCs/>
                <w:color w:val="auto"/>
                <w:sz w:val="24"/>
                <w:szCs w:val="24"/>
                <w:highlight w:val="none"/>
              </w:rPr>
            </w:pPr>
          </w:p>
          <w:p w14:paraId="1411CB51">
            <w:pPr>
              <w:jc w:val="center"/>
              <w:rPr>
                <w:rFonts w:hint="eastAsia" w:ascii="仿宋" w:hAnsi="仿宋" w:eastAsia="仿宋" w:cs="仿宋"/>
                <w:b/>
                <w:bCs/>
                <w:color w:val="auto"/>
                <w:sz w:val="24"/>
                <w:szCs w:val="24"/>
                <w:highlight w:val="none"/>
              </w:rPr>
            </w:pPr>
          </w:p>
          <w:p w14:paraId="578A6AC3">
            <w:pPr>
              <w:jc w:val="center"/>
              <w:rPr>
                <w:rFonts w:hint="eastAsia" w:ascii="仿宋" w:hAnsi="仿宋" w:eastAsia="仿宋" w:cs="仿宋"/>
                <w:b/>
                <w:bCs/>
                <w:color w:val="auto"/>
                <w:sz w:val="24"/>
                <w:szCs w:val="24"/>
                <w:highlight w:val="none"/>
              </w:rPr>
            </w:pPr>
          </w:p>
          <w:p w14:paraId="4D0DBEA4">
            <w:pPr>
              <w:jc w:val="center"/>
              <w:rPr>
                <w:rFonts w:hint="eastAsia" w:ascii="仿宋" w:hAnsi="仿宋" w:eastAsia="仿宋" w:cs="仿宋"/>
                <w:b/>
                <w:bCs/>
                <w:color w:val="auto"/>
                <w:sz w:val="24"/>
                <w:szCs w:val="24"/>
                <w:highlight w:val="none"/>
              </w:rPr>
            </w:pPr>
          </w:p>
          <w:p w14:paraId="56021C54">
            <w:pPr>
              <w:jc w:val="center"/>
              <w:rPr>
                <w:rFonts w:hint="eastAsia" w:ascii="仿宋" w:hAnsi="仿宋" w:eastAsia="仿宋" w:cs="仿宋"/>
                <w:b/>
                <w:bCs/>
                <w:color w:val="auto"/>
                <w:sz w:val="24"/>
                <w:szCs w:val="24"/>
                <w:highlight w:val="none"/>
              </w:rPr>
            </w:pPr>
          </w:p>
          <w:p w14:paraId="25B002BD">
            <w:pPr>
              <w:jc w:val="center"/>
              <w:rPr>
                <w:rFonts w:hint="eastAsia" w:ascii="仿宋" w:hAnsi="仿宋" w:eastAsia="仿宋" w:cs="仿宋"/>
                <w:b/>
                <w:bCs/>
                <w:color w:val="auto"/>
                <w:sz w:val="24"/>
                <w:szCs w:val="24"/>
                <w:highlight w:val="none"/>
              </w:rPr>
            </w:pPr>
          </w:p>
          <w:p w14:paraId="1F4AA650">
            <w:pPr>
              <w:jc w:val="center"/>
              <w:rPr>
                <w:rFonts w:hint="eastAsia" w:ascii="仿宋" w:hAnsi="仿宋" w:eastAsia="仿宋" w:cs="仿宋"/>
                <w:b/>
                <w:bCs/>
                <w:color w:val="auto"/>
                <w:sz w:val="24"/>
                <w:szCs w:val="24"/>
                <w:highlight w:val="none"/>
              </w:rPr>
            </w:pPr>
          </w:p>
          <w:p w14:paraId="7D92C7A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蔬菜</w:t>
            </w:r>
          </w:p>
          <w:p w14:paraId="568622A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续</w:t>
            </w:r>
          </w:p>
        </w:tc>
        <w:tc>
          <w:tcPr>
            <w:tcW w:w="1186" w:type="dxa"/>
            <w:tcBorders>
              <w:tl2br w:val="nil"/>
              <w:tr2bl w:val="nil"/>
            </w:tcBorders>
            <w:noWrap w:val="0"/>
            <w:vAlign w:val="center"/>
          </w:tcPr>
          <w:p w14:paraId="5BEE66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苋菜</w:t>
            </w:r>
          </w:p>
        </w:tc>
        <w:tc>
          <w:tcPr>
            <w:tcW w:w="1275" w:type="dxa"/>
            <w:tcBorders>
              <w:tl2br w:val="nil"/>
              <w:tr2bl w:val="nil"/>
            </w:tcBorders>
            <w:noWrap w:val="0"/>
            <w:vAlign w:val="center"/>
          </w:tcPr>
          <w:p w14:paraId="1602DE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4EB712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有红绿两种，叶子为绿色或红色，叶大薄软，有光泽，茎细短、光滑嫩脆，棵株挺直，水份充足。</w:t>
            </w:r>
          </w:p>
        </w:tc>
        <w:tc>
          <w:tcPr>
            <w:tcW w:w="881" w:type="dxa"/>
            <w:tcBorders>
              <w:tl2br w:val="nil"/>
              <w:tr2bl w:val="nil"/>
            </w:tcBorders>
            <w:noWrap w:val="0"/>
            <w:vAlign w:val="center"/>
          </w:tcPr>
          <w:p w14:paraId="5623EC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40C1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247615D">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281CD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潺菜</w:t>
            </w:r>
          </w:p>
        </w:tc>
        <w:tc>
          <w:tcPr>
            <w:tcW w:w="1275" w:type="dxa"/>
            <w:tcBorders>
              <w:tl2br w:val="nil"/>
              <w:tr2bl w:val="nil"/>
            </w:tcBorders>
            <w:noWrap w:val="0"/>
            <w:vAlign w:val="center"/>
          </w:tcPr>
          <w:p w14:paraId="681D86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22B231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颜色碧绿、叶厚实，有光泽，梗细短、光滑嫩绿，掐之易断。</w:t>
            </w:r>
          </w:p>
        </w:tc>
        <w:tc>
          <w:tcPr>
            <w:tcW w:w="881" w:type="dxa"/>
            <w:tcBorders>
              <w:tl2br w:val="nil"/>
              <w:tr2bl w:val="nil"/>
            </w:tcBorders>
            <w:noWrap w:val="0"/>
            <w:vAlign w:val="center"/>
          </w:tcPr>
          <w:p w14:paraId="00C0E6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6457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DBCC320">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5EC3B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菜芯</w:t>
            </w:r>
          </w:p>
        </w:tc>
        <w:tc>
          <w:tcPr>
            <w:tcW w:w="1275" w:type="dxa"/>
            <w:tcBorders>
              <w:tl2br w:val="nil"/>
              <w:tr2bl w:val="nil"/>
            </w:tcBorders>
            <w:noWrap w:val="0"/>
            <w:vAlign w:val="center"/>
          </w:tcPr>
          <w:p w14:paraId="0238DA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2222FA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颜色碧绿、梗脆嫩，掐之易断，有花蕾或无花蕾，棵株挺直， 水分充足。  </w:t>
            </w:r>
          </w:p>
        </w:tc>
        <w:tc>
          <w:tcPr>
            <w:tcW w:w="881" w:type="dxa"/>
            <w:tcBorders>
              <w:tl2br w:val="nil"/>
              <w:tr2bl w:val="nil"/>
            </w:tcBorders>
            <w:noWrap w:val="0"/>
            <w:vAlign w:val="center"/>
          </w:tcPr>
          <w:p w14:paraId="0DBE6D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F875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9FBF59D">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11F61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芥兰</w:t>
            </w:r>
          </w:p>
        </w:tc>
        <w:tc>
          <w:tcPr>
            <w:tcW w:w="1275" w:type="dxa"/>
            <w:tcBorders>
              <w:tl2br w:val="nil"/>
              <w:tr2bl w:val="nil"/>
            </w:tcBorders>
            <w:noWrap w:val="0"/>
            <w:vAlign w:val="center"/>
          </w:tcPr>
          <w:p w14:paraId="162769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76F8D6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颜色墨绿，叶短少，有白霜，挺直，梗皮有光泽、绿色、粗长、断面绿白色、湿润。 </w:t>
            </w:r>
          </w:p>
        </w:tc>
        <w:tc>
          <w:tcPr>
            <w:tcW w:w="881" w:type="dxa"/>
            <w:tcBorders>
              <w:tl2br w:val="nil"/>
              <w:tr2bl w:val="nil"/>
            </w:tcBorders>
            <w:noWrap w:val="0"/>
            <w:vAlign w:val="center"/>
          </w:tcPr>
          <w:p w14:paraId="19BFB7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E283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C670E7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01980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西洋菜</w:t>
            </w:r>
          </w:p>
        </w:tc>
        <w:tc>
          <w:tcPr>
            <w:tcW w:w="1275" w:type="dxa"/>
            <w:tcBorders>
              <w:tl2br w:val="nil"/>
              <w:tr2bl w:val="nil"/>
            </w:tcBorders>
            <w:noWrap w:val="0"/>
            <w:vAlign w:val="center"/>
          </w:tcPr>
          <w:p w14:paraId="567EE1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87F5C6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颜色淡绿或深绿，茎细脆嫩，易折断，水份充足，棵株挺直。</w:t>
            </w:r>
          </w:p>
        </w:tc>
        <w:tc>
          <w:tcPr>
            <w:tcW w:w="881" w:type="dxa"/>
            <w:tcBorders>
              <w:tl2br w:val="nil"/>
              <w:tr2bl w:val="nil"/>
            </w:tcBorders>
            <w:noWrap w:val="0"/>
            <w:vAlign w:val="center"/>
          </w:tcPr>
          <w:p w14:paraId="7F71E2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6424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9DEDC7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D9A99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香菜</w:t>
            </w:r>
          </w:p>
        </w:tc>
        <w:tc>
          <w:tcPr>
            <w:tcW w:w="1275" w:type="dxa"/>
            <w:tcBorders>
              <w:tl2br w:val="nil"/>
              <w:tr2bl w:val="nil"/>
            </w:tcBorders>
            <w:noWrap w:val="0"/>
            <w:vAlign w:val="center"/>
          </w:tcPr>
          <w:p w14:paraId="51B3D3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79D088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翠绿、挺直、根部无泥、香气重、水份充足。      </w:t>
            </w:r>
          </w:p>
        </w:tc>
        <w:tc>
          <w:tcPr>
            <w:tcW w:w="881" w:type="dxa"/>
            <w:tcBorders>
              <w:tl2br w:val="nil"/>
              <w:tr2bl w:val="nil"/>
            </w:tcBorders>
            <w:noWrap w:val="0"/>
            <w:vAlign w:val="center"/>
          </w:tcPr>
          <w:p w14:paraId="3E397F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7293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9566A15">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5F106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茄子</w:t>
            </w:r>
          </w:p>
        </w:tc>
        <w:tc>
          <w:tcPr>
            <w:tcW w:w="1275" w:type="dxa"/>
            <w:tcBorders>
              <w:tl2br w:val="nil"/>
              <w:tr2bl w:val="nil"/>
            </w:tcBorders>
            <w:noWrap w:val="0"/>
            <w:vAlign w:val="center"/>
          </w:tcPr>
          <w:p w14:paraId="123CE0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974A8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色正（青、紫、白）形正（棒形、卵形、灯泡形），表面光滑有光泽，有弹性不软，皮薄肉嫩籽少，个体均匀。     </w:t>
            </w:r>
          </w:p>
        </w:tc>
        <w:tc>
          <w:tcPr>
            <w:tcW w:w="881" w:type="dxa"/>
            <w:tcBorders>
              <w:tl2br w:val="nil"/>
              <w:tr2bl w:val="nil"/>
            </w:tcBorders>
            <w:noWrap w:val="0"/>
            <w:vAlign w:val="center"/>
          </w:tcPr>
          <w:p w14:paraId="5E9719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77AF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A85D7A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9A94E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蒿笋</w:t>
            </w:r>
          </w:p>
        </w:tc>
        <w:tc>
          <w:tcPr>
            <w:tcW w:w="1275" w:type="dxa"/>
            <w:tcBorders>
              <w:tl2br w:val="nil"/>
              <w:tr2bl w:val="nil"/>
            </w:tcBorders>
            <w:noWrap w:val="0"/>
            <w:vAlign w:val="center"/>
          </w:tcPr>
          <w:p w14:paraId="3D74A2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9565F1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笋形粗壮，条直、均匀、叶绿色，茎皮光泽，绿或淡绿色，断面碧绿。嫩叶少。  </w:t>
            </w:r>
          </w:p>
        </w:tc>
        <w:tc>
          <w:tcPr>
            <w:tcW w:w="881" w:type="dxa"/>
            <w:tcBorders>
              <w:tl2br w:val="nil"/>
              <w:tr2bl w:val="nil"/>
            </w:tcBorders>
            <w:noWrap w:val="0"/>
            <w:vAlign w:val="center"/>
          </w:tcPr>
          <w:p w14:paraId="232832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5EB7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B413356">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E3523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洋花萝卜</w:t>
            </w:r>
          </w:p>
        </w:tc>
        <w:tc>
          <w:tcPr>
            <w:tcW w:w="1275" w:type="dxa"/>
            <w:tcBorders>
              <w:tl2br w:val="nil"/>
              <w:tr2bl w:val="nil"/>
            </w:tcBorders>
            <w:noWrap w:val="0"/>
            <w:vAlign w:val="center"/>
          </w:tcPr>
          <w:p w14:paraId="4AD947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58B6785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产品外观（颜色、大小、形状、整齐度及结构等等）：形状似桃形、颜色鲜红，根须肥长。  </w:t>
            </w:r>
          </w:p>
        </w:tc>
        <w:tc>
          <w:tcPr>
            <w:tcW w:w="881" w:type="dxa"/>
            <w:tcBorders>
              <w:tl2br w:val="nil"/>
              <w:tr2bl w:val="nil"/>
            </w:tcBorders>
            <w:noWrap w:val="0"/>
            <w:vAlign w:val="center"/>
          </w:tcPr>
          <w:p w14:paraId="4F0049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AEE7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663EC8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4D6A3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白萝卜</w:t>
            </w:r>
          </w:p>
        </w:tc>
        <w:tc>
          <w:tcPr>
            <w:tcW w:w="1275" w:type="dxa"/>
            <w:tcBorders>
              <w:tl2br w:val="nil"/>
              <w:tr2bl w:val="nil"/>
            </w:tcBorders>
            <w:noWrap w:val="0"/>
            <w:vAlign w:val="center"/>
          </w:tcPr>
          <w:p w14:paraId="3188F7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7337882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产品外观（颜色、大小、形状，整齐度及结构等等）：1斤至2斤左右、形状均匀、表面光泽度高、萝l、叶碧绿。       </w:t>
            </w:r>
          </w:p>
        </w:tc>
        <w:tc>
          <w:tcPr>
            <w:tcW w:w="881" w:type="dxa"/>
            <w:tcBorders>
              <w:tl2br w:val="nil"/>
              <w:tr2bl w:val="nil"/>
            </w:tcBorders>
            <w:noWrap w:val="0"/>
            <w:vAlign w:val="center"/>
          </w:tcPr>
          <w:p w14:paraId="0C2E9C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AAFA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537EC8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7B489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青萝卜</w:t>
            </w:r>
          </w:p>
        </w:tc>
        <w:tc>
          <w:tcPr>
            <w:tcW w:w="1275" w:type="dxa"/>
            <w:tcBorders>
              <w:tl2br w:val="nil"/>
              <w:tr2bl w:val="nil"/>
            </w:tcBorders>
            <w:noWrap w:val="0"/>
            <w:vAlign w:val="center"/>
          </w:tcPr>
          <w:p w14:paraId="6AB25F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5148A6F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颜色青绿，皮薄且较细，肉质紧密，形体完整，水分大，份量重。</w:t>
            </w:r>
          </w:p>
        </w:tc>
        <w:tc>
          <w:tcPr>
            <w:tcW w:w="881" w:type="dxa"/>
            <w:tcBorders>
              <w:tl2br w:val="nil"/>
              <w:tr2bl w:val="nil"/>
            </w:tcBorders>
            <w:noWrap w:val="0"/>
            <w:vAlign w:val="center"/>
          </w:tcPr>
          <w:p w14:paraId="7AB485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4B84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F22375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869A4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胡萝卜</w:t>
            </w:r>
          </w:p>
        </w:tc>
        <w:tc>
          <w:tcPr>
            <w:tcW w:w="1275" w:type="dxa"/>
            <w:tcBorders>
              <w:tl2br w:val="nil"/>
              <w:tr2bl w:val="nil"/>
            </w:tcBorders>
            <w:noWrap w:val="0"/>
            <w:vAlign w:val="center"/>
          </w:tcPr>
          <w:p w14:paraId="219A18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537487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产品外观（颜色、大小、形状、整齐度及结构等等）：表面光滑、无开裂无斑点、光泽度高、形状匀称、带蒂。     </w:t>
            </w:r>
          </w:p>
        </w:tc>
        <w:tc>
          <w:tcPr>
            <w:tcW w:w="881" w:type="dxa"/>
            <w:tcBorders>
              <w:tl2br w:val="nil"/>
              <w:tr2bl w:val="nil"/>
            </w:tcBorders>
            <w:noWrap w:val="0"/>
            <w:vAlign w:val="center"/>
          </w:tcPr>
          <w:p w14:paraId="323A8D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B9AD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94A6C8D">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BF33E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山药</w:t>
            </w:r>
          </w:p>
        </w:tc>
        <w:tc>
          <w:tcPr>
            <w:tcW w:w="1275" w:type="dxa"/>
            <w:tcBorders>
              <w:tl2br w:val="nil"/>
              <w:tr2bl w:val="nil"/>
            </w:tcBorders>
            <w:noWrap w:val="0"/>
            <w:vAlign w:val="center"/>
          </w:tcPr>
          <w:p w14:paraId="22B73F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8D2C8F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产品外观（颜色、大小、形状、整齐度及结构等等）：表皮发亮不发黑、无裂痕、形状粗壮。</w:t>
            </w:r>
          </w:p>
        </w:tc>
        <w:tc>
          <w:tcPr>
            <w:tcW w:w="881" w:type="dxa"/>
            <w:tcBorders>
              <w:tl2br w:val="nil"/>
              <w:tr2bl w:val="nil"/>
            </w:tcBorders>
            <w:noWrap w:val="0"/>
            <w:vAlign w:val="center"/>
          </w:tcPr>
          <w:p w14:paraId="236224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27D0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7050DE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C5068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西红柿</w:t>
            </w:r>
          </w:p>
        </w:tc>
        <w:tc>
          <w:tcPr>
            <w:tcW w:w="1275" w:type="dxa"/>
            <w:tcBorders>
              <w:tl2br w:val="nil"/>
              <w:tr2bl w:val="nil"/>
            </w:tcBorders>
            <w:noWrap w:val="0"/>
            <w:vAlign w:val="center"/>
          </w:tcPr>
          <w:p w14:paraId="647B49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7A16F4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产品外观（颜色、大小、形状、整齐度及结构等等）：个头大小均匀，色泽红润，红中带黄绿，无农药无化肥，皮薄，软硬适中。</w:t>
            </w:r>
          </w:p>
        </w:tc>
        <w:tc>
          <w:tcPr>
            <w:tcW w:w="881" w:type="dxa"/>
            <w:tcBorders>
              <w:tl2br w:val="nil"/>
              <w:tr2bl w:val="nil"/>
            </w:tcBorders>
            <w:noWrap w:val="0"/>
            <w:vAlign w:val="center"/>
          </w:tcPr>
          <w:p w14:paraId="63C1B2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34C2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3CDAD9E">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F522C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线椒</w:t>
            </w:r>
          </w:p>
        </w:tc>
        <w:tc>
          <w:tcPr>
            <w:tcW w:w="1275" w:type="dxa"/>
            <w:tcBorders>
              <w:tl2br w:val="nil"/>
              <w:tr2bl w:val="nil"/>
            </w:tcBorders>
            <w:noWrap w:val="0"/>
            <w:vAlign w:val="center"/>
          </w:tcPr>
          <w:p w14:paraId="0B8BFA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236346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产品外观（颜色、大小、形状、整齐度及结构等等）：表面光滑无斑点、形状细长、较直、光泽度高、有蒂头。</w:t>
            </w:r>
          </w:p>
        </w:tc>
        <w:tc>
          <w:tcPr>
            <w:tcW w:w="881" w:type="dxa"/>
            <w:tcBorders>
              <w:tl2br w:val="nil"/>
              <w:tr2bl w:val="nil"/>
            </w:tcBorders>
            <w:noWrap w:val="0"/>
            <w:vAlign w:val="center"/>
          </w:tcPr>
          <w:p w14:paraId="13C85D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1140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76BC660">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20B1C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朝天椒</w:t>
            </w:r>
          </w:p>
        </w:tc>
        <w:tc>
          <w:tcPr>
            <w:tcW w:w="1275" w:type="dxa"/>
            <w:tcBorders>
              <w:tl2br w:val="nil"/>
              <w:tr2bl w:val="nil"/>
            </w:tcBorders>
            <w:noWrap w:val="0"/>
            <w:vAlign w:val="center"/>
          </w:tcPr>
          <w:p w14:paraId="04442A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5EA1624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产品外观（颜色、大小、形状、整齐度及结构等等）：形状较小，弯曲、颜色鲜红、表皮光滑、光泽度高。</w:t>
            </w:r>
          </w:p>
        </w:tc>
        <w:tc>
          <w:tcPr>
            <w:tcW w:w="881" w:type="dxa"/>
            <w:tcBorders>
              <w:tl2br w:val="nil"/>
              <w:tr2bl w:val="nil"/>
            </w:tcBorders>
            <w:noWrap w:val="0"/>
            <w:vAlign w:val="center"/>
          </w:tcPr>
          <w:p w14:paraId="6E0492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8474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77ECE8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BACE9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青椒</w:t>
            </w:r>
          </w:p>
        </w:tc>
        <w:tc>
          <w:tcPr>
            <w:tcW w:w="1275" w:type="dxa"/>
            <w:tcBorders>
              <w:tl2br w:val="nil"/>
              <w:tr2bl w:val="nil"/>
            </w:tcBorders>
            <w:noWrap w:val="0"/>
            <w:vAlign w:val="center"/>
          </w:tcPr>
          <w:p w14:paraId="2E8728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A63E72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长形或萝卜形，颜色碧绿，有光泽、表面光滑饱满有一定硬度和弹性，肉层中等有辣味。</w:t>
            </w:r>
          </w:p>
        </w:tc>
        <w:tc>
          <w:tcPr>
            <w:tcW w:w="881" w:type="dxa"/>
            <w:tcBorders>
              <w:tl2br w:val="nil"/>
              <w:tr2bl w:val="nil"/>
            </w:tcBorders>
            <w:noWrap w:val="0"/>
            <w:vAlign w:val="center"/>
          </w:tcPr>
          <w:p w14:paraId="005EF3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F6FE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D845D3B">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C825E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西椒</w:t>
            </w:r>
          </w:p>
        </w:tc>
        <w:tc>
          <w:tcPr>
            <w:tcW w:w="1275" w:type="dxa"/>
            <w:tcBorders>
              <w:tl2br w:val="nil"/>
              <w:tr2bl w:val="nil"/>
            </w:tcBorders>
            <w:noWrap w:val="0"/>
            <w:vAlign w:val="center"/>
          </w:tcPr>
          <w:p w14:paraId="39970C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D85356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柿形或灯笼形，较大，颜色碧绿、有光泽、表面光滑饱满有一定硬度和弹性，肉厚少籽，味道香甜。</w:t>
            </w:r>
          </w:p>
        </w:tc>
        <w:tc>
          <w:tcPr>
            <w:tcW w:w="881" w:type="dxa"/>
            <w:tcBorders>
              <w:tl2br w:val="nil"/>
              <w:tr2bl w:val="nil"/>
            </w:tcBorders>
            <w:noWrap w:val="0"/>
            <w:vAlign w:val="center"/>
          </w:tcPr>
          <w:p w14:paraId="081F7E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0B39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10655F55">
            <w:pPr>
              <w:jc w:val="center"/>
              <w:rPr>
                <w:rFonts w:hint="eastAsia" w:ascii="仿宋" w:hAnsi="仿宋" w:eastAsia="仿宋" w:cs="仿宋"/>
                <w:b/>
                <w:bCs/>
                <w:color w:val="auto"/>
                <w:sz w:val="24"/>
                <w:szCs w:val="24"/>
                <w:highlight w:val="none"/>
              </w:rPr>
            </w:pPr>
          </w:p>
          <w:p w14:paraId="5C296B71">
            <w:pPr>
              <w:jc w:val="center"/>
              <w:rPr>
                <w:rFonts w:hint="eastAsia" w:ascii="仿宋" w:hAnsi="仿宋" w:eastAsia="仿宋" w:cs="仿宋"/>
                <w:b/>
                <w:bCs/>
                <w:color w:val="auto"/>
                <w:sz w:val="24"/>
                <w:szCs w:val="24"/>
                <w:highlight w:val="none"/>
              </w:rPr>
            </w:pPr>
          </w:p>
          <w:p w14:paraId="656B037F">
            <w:pPr>
              <w:jc w:val="center"/>
              <w:rPr>
                <w:rFonts w:hint="eastAsia" w:ascii="仿宋" w:hAnsi="仿宋" w:eastAsia="仿宋" w:cs="仿宋"/>
                <w:b/>
                <w:bCs/>
                <w:color w:val="auto"/>
                <w:sz w:val="24"/>
                <w:szCs w:val="24"/>
                <w:highlight w:val="none"/>
              </w:rPr>
            </w:pPr>
          </w:p>
          <w:p w14:paraId="28DF2378">
            <w:pPr>
              <w:jc w:val="center"/>
              <w:rPr>
                <w:rFonts w:hint="eastAsia" w:ascii="仿宋" w:hAnsi="仿宋" w:eastAsia="仿宋" w:cs="仿宋"/>
                <w:b/>
                <w:bCs/>
                <w:color w:val="auto"/>
                <w:sz w:val="24"/>
                <w:szCs w:val="24"/>
                <w:highlight w:val="none"/>
              </w:rPr>
            </w:pPr>
          </w:p>
          <w:p w14:paraId="326E85CF">
            <w:pPr>
              <w:jc w:val="center"/>
              <w:rPr>
                <w:rFonts w:hint="eastAsia" w:ascii="仿宋" w:hAnsi="仿宋" w:eastAsia="仿宋" w:cs="仿宋"/>
                <w:b/>
                <w:bCs/>
                <w:color w:val="auto"/>
                <w:sz w:val="24"/>
                <w:szCs w:val="24"/>
                <w:highlight w:val="none"/>
              </w:rPr>
            </w:pPr>
          </w:p>
          <w:p w14:paraId="2ED35CF2">
            <w:pPr>
              <w:jc w:val="center"/>
              <w:rPr>
                <w:rFonts w:hint="eastAsia" w:ascii="仿宋" w:hAnsi="仿宋" w:eastAsia="仿宋" w:cs="仿宋"/>
                <w:b/>
                <w:bCs/>
                <w:color w:val="auto"/>
                <w:sz w:val="24"/>
                <w:szCs w:val="24"/>
                <w:highlight w:val="none"/>
              </w:rPr>
            </w:pPr>
          </w:p>
          <w:p w14:paraId="522151F9">
            <w:pPr>
              <w:jc w:val="center"/>
              <w:rPr>
                <w:rFonts w:hint="eastAsia" w:ascii="仿宋" w:hAnsi="仿宋" w:eastAsia="仿宋" w:cs="仿宋"/>
                <w:b/>
                <w:bCs/>
                <w:color w:val="auto"/>
                <w:sz w:val="24"/>
                <w:szCs w:val="24"/>
                <w:highlight w:val="none"/>
              </w:rPr>
            </w:pPr>
          </w:p>
          <w:p w14:paraId="70DA5740">
            <w:pPr>
              <w:jc w:val="center"/>
              <w:rPr>
                <w:rFonts w:hint="eastAsia" w:ascii="仿宋" w:hAnsi="仿宋" w:eastAsia="仿宋" w:cs="仿宋"/>
                <w:b/>
                <w:bCs/>
                <w:color w:val="auto"/>
                <w:sz w:val="24"/>
                <w:szCs w:val="24"/>
                <w:highlight w:val="none"/>
              </w:rPr>
            </w:pPr>
          </w:p>
          <w:p w14:paraId="322291D3">
            <w:pPr>
              <w:jc w:val="center"/>
              <w:rPr>
                <w:rFonts w:hint="eastAsia" w:ascii="仿宋" w:hAnsi="仿宋" w:eastAsia="仿宋" w:cs="仿宋"/>
                <w:b/>
                <w:bCs/>
                <w:color w:val="auto"/>
                <w:sz w:val="24"/>
                <w:szCs w:val="24"/>
                <w:highlight w:val="none"/>
              </w:rPr>
            </w:pPr>
          </w:p>
          <w:p w14:paraId="70A835AC">
            <w:pPr>
              <w:jc w:val="center"/>
              <w:rPr>
                <w:rFonts w:hint="eastAsia" w:ascii="仿宋" w:hAnsi="仿宋" w:eastAsia="仿宋" w:cs="仿宋"/>
                <w:b/>
                <w:bCs/>
                <w:color w:val="auto"/>
                <w:sz w:val="24"/>
                <w:szCs w:val="24"/>
                <w:highlight w:val="none"/>
              </w:rPr>
            </w:pPr>
          </w:p>
          <w:p w14:paraId="1C683D20">
            <w:pPr>
              <w:jc w:val="center"/>
              <w:rPr>
                <w:rFonts w:hint="eastAsia" w:ascii="仿宋" w:hAnsi="仿宋" w:eastAsia="仿宋" w:cs="仿宋"/>
                <w:b/>
                <w:bCs/>
                <w:color w:val="auto"/>
                <w:sz w:val="24"/>
                <w:szCs w:val="24"/>
                <w:highlight w:val="none"/>
              </w:rPr>
            </w:pPr>
          </w:p>
          <w:p w14:paraId="7D07B941">
            <w:pPr>
              <w:jc w:val="center"/>
              <w:rPr>
                <w:rFonts w:hint="eastAsia" w:ascii="仿宋" w:hAnsi="仿宋" w:eastAsia="仿宋" w:cs="仿宋"/>
                <w:b/>
                <w:bCs/>
                <w:color w:val="auto"/>
                <w:sz w:val="24"/>
                <w:szCs w:val="24"/>
                <w:highlight w:val="none"/>
              </w:rPr>
            </w:pPr>
          </w:p>
          <w:p w14:paraId="2F52FDFE">
            <w:pPr>
              <w:jc w:val="center"/>
              <w:rPr>
                <w:rFonts w:hint="eastAsia" w:ascii="仿宋" w:hAnsi="仿宋" w:eastAsia="仿宋" w:cs="仿宋"/>
                <w:b/>
                <w:bCs/>
                <w:color w:val="auto"/>
                <w:sz w:val="24"/>
                <w:szCs w:val="24"/>
                <w:highlight w:val="none"/>
              </w:rPr>
            </w:pPr>
          </w:p>
          <w:p w14:paraId="4CEC4BA5">
            <w:pPr>
              <w:jc w:val="center"/>
              <w:rPr>
                <w:rFonts w:hint="eastAsia" w:ascii="仿宋" w:hAnsi="仿宋" w:eastAsia="仿宋" w:cs="仿宋"/>
                <w:b/>
                <w:bCs/>
                <w:color w:val="auto"/>
                <w:sz w:val="24"/>
                <w:szCs w:val="24"/>
                <w:highlight w:val="none"/>
              </w:rPr>
            </w:pPr>
          </w:p>
          <w:p w14:paraId="1448C817">
            <w:pPr>
              <w:jc w:val="center"/>
              <w:rPr>
                <w:rFonts w:hint="eastAsia" w:ascii="仿宋" w:hAnsi="仿宋" w:eastAsia="仿宋" w:cs="仿宋"/>
                <w:b/>
                <w:bCs/>
                <w:color w:val="auto"/>
                <w:sz w:val="24"/>
                <w:szCs w:val="24"/>
                <w:highlight w:val="none"/>
              </w:rPr>
            </w:pPr>
          </w:p>
          <w:p w14:paraId="2C9CE548">
            <w:pPr>
              <w:jc w:val="center"/>
              <w:rPr>
                <w:rFonts w:hint="eastAsia" w:ascii="仿宋" w:hAnsi="仿宋" w:eastAsia="仿宋" w:cs="仿宋"/>
                <w:b/>
                <w:bCs/>
                <w:color w:val="auto"/>
                <w:sz w:val="24"/>
                <w:szCs w:val="24"/>
                <w:highlight w:val="none"/>
              </w:rPr>
            </w:pPr>
          </w:p>
          <w:p w14:paraId="15DDB838">
            <w:pPr>
              <w:jc w:val="center"/>
              <w:rPr>
                <w:rFonts w:hint="eastAsia" w:ascii="仿宋" w:hAnsi="仿宋" w:eastAsia="仿宋" w:cs="仿宋"/>
                <w:b/>
                <w:bCs/>
                <w:color w:val="auto"/>
                <w:sz w:val="24"/>
                <w:szCs w:val="24"/>
                <w:highlight w:val="none"/>
              </w:rPr>
            </w:pPr>
          </w:p>
          <w:p w14:paraId="673ED6B2">
            <w:pPr>
              <w:jc w:val="center"/>
              <w:rPr>
                <w:rFonts w:hint="eastAsia" w:ascii="仿宋" w:hAnsi="仿宋" w:eastAsia="仿宋" w:cs="仿宋"/>
                <w:b/>
                <w:bCs/>
                <w:color w:val="auto"/>
                <w:sz w:val="24"/>
                <w:szCs w:val="24"/>
                <w:highlight w:val="none"/>
              </w:rPr>
            </w:pPr>
          </w:p>
          <w:p w14:paraId="7C8D4274">
            <w:pPr>
              <w:jc w:val="center"/>
              <w:rPr>
                <w:rFonts w:hint="eastAsia" w:ascii="仿宋" w:hAnsi="仿宋" w:eastAsia="仿宋" w:cs="仿宋"/>
                <w:b/>
                <w:bCs/>
                <w:color w:val="auto"/>
                <w:sz w:val="24"/>
                <w:szCs w:val="24"/>
                <w:highlight w:val="none"/>
              </w:rPr>
            </w:pPr>
          </w:p>
          <w:p w14:paraId="5C3114D4">
            <w:pPr>
              <w:jc w:val="center"/>
              <w:rPr>
                <w:rFonts w:hint="eastAsia" w:ascii="仿宋" w:hAnsi="仿宋" w:eastAsia="仿宋" w:cs="仿宋"/>
                <w:b/>
                <w:bCs/>
                <w:color w:val="auto"/>
                <w:sz w:val="24"/>
                <w:szCs w:val="24"/>
                <w:highlight w:val="none"/>
              </w:rPr>
            </w:pPr>
          </w:p>
          <w:p w14:paraId="00F63E6C">
            <w:pPr>
              <w:jc w:val="center"/>
              <w:rPr>
                <w:rFonts w:hint="eastAsia" w:ascii="仿宋" w:hAnsi="仿宋" w:eastAsia="仿宋" w:cs="仿宋"/>
                <w:b/>
                <w:bCs/>
                <w:color w:val="auto"/>
                <w:sz w:val="24"/>
                <w:szCs w:val="24"/>
                <w:highlight w:val="none"/>
              </w:rPr>
            </w:pPr>
          </w:p>
          <w:p w14:paraId="28C540B2">
            <w:pPr>
              <w:jc w:val="center"/>
              <w:rPr>
                <w:rFonts w:hint="eastAsia" w:ascii="仿宋" w:hAnsi="仿宋" w:eastAsia="仿宋" w:cs="仿宋"/>
                <w:b/>
                <w:bCs/>
                <w:color w:val="auto"/>
                <w:sz w:val="24"/>
                <w:szCs w:val="24"/>
                <w:highlight w:val="none"/>
              </w:rPr>
            </w:pPr>
          </w:p>
          <w:p w14:paraId="09292AF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蔬菜</w:t>
            </w:r>
          </w:p>
          <w:p w14:paraId="5A51662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续</w:t>
            </w:r>
          </w:p>
        </w:tc>
        <w:tc>
          <w:tcPr>
            <w:tcW w:w="1186" w:type="dxa"/>
            <w:tcBorders>
              <w:tl2br w:val="nil"/>
              <w:tr2bl w:val="nil"/>
            </w:tcBorders>
            <w:noWrap w:val="0"/>
            <w:vAlign w:val="center"/>
          </w:tcPr>
          <w:p w14:paraId="7D705E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红椒</w:t>
            </w:r>
          </w:p>
        </w:tc>
        <w:tc>
          <w:tcPr>
            <w:tcW w:w="1275" w:type="dxa"/>
            <w:tcBorders>
              <w:tl2br w:val="nil"/>
              <w:tr2bl w:val="nil"/>
            </w:tcBorders>
            <w:noWrap w:val="0"/>
            <w:vAlign w:val="center"/>
          </w:tcPr>
          <w:p w14:paraId="492EFF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5A8A70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颜色红颜、有光泽、，表面光滑饱满有一定硬度和弹性。</w:t>
            </w:r>
          </w:p>
        </w:tc>
        <w:tc>
          <w:tcPr>
            <w:tcW w:w="881" w:type="dxa"/>
            <w:tcBorders>
              <w:tl2br w:val="nil"/>
              <w:tr2bl w:val="nil"/>
            </w:tcBorders>
            <w:noWrap w:val="0"/>
            <w:vAlign w:val="center"/>
          </w:tcPr>
          <w:p w14:paraId="4FC823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80FF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32994E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5FECB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紫茄子</w:t>
            </w:r>
          </w:p>
        </w:tc>
        <w:tc>
          <w:tcPr>
            <w:tcW w:w="1275" w:type="dxa"/>
            <w:tcBorders>
              <w:tl2br w:val="nil"/>
              <w:tr2bl w:val="nil"/>
            </w:tcBorders>
            <w:noWrap w:val="0"/>
            <w:vAlign w:val="center"/>
          </w:tcPr>
          <w:p w14:paraId="51AFEB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565A938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产品外观（颜色、大小、形状、整齐度及结构等等）：形状均匀、表面无斑点、无裂缝、光洁度高。</w:t>
            </w:r>
          </w:p>
        </w:tc>
        <w:tc>
          <w:tcPr>
            <w:tcW w:w="881" w:type="dxa"/>
            <w:tcBorders>
              <w:tl2br w:val="nil"/>
              <w:tr2bl w:val="nil"/>
            </w:tcBorders>
            <w:noWrap w:val="0"/>
            <w:vAlign w:val="center"/>
          </w:tcPr>
          <w:p w14:paraId="0C1704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1E9F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FB97917">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4B495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冬瓜</w:t>
            </w:r>
          </w:p>
        </w:tc>
        <w:tc>
          <w:tcPr>
            <w:tcW w:w="1275" w:type="dxa"/>
            <w:tcBorders>
              <w:tl2br w:val="nil"/>
              <w:tr2bl w:val="nil"/>
            </w:tcBorders>
            <w:noWrap w:val="0"/>
            <w:vAlign w:val="center"/>
          </w:tcPr>
          <w:p w14:paraId="423B52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7C95C7B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产品外观（颜色、大小、形状、整齐度及结构等等）：形状均匀、表皮光洁、颜色油绿。</w:t>
            </w:r>
          </w:p>
        </w:tc>
        <w:tc>
          <w:tcPr>
            <w:tcW w:w="881" w:type="dxa"/>
            <w:tcBorders>
              <w:tl2br w:val="nil"/>
              <w:tr2bl w:val="nil"/>
            </w:tcBorders>
            <w:noWrap w:val="0"/>
            <w:vAlign w:val="center"/>
          </w:tcPr>
          <w:p w14:paraId="2C537F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AC13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E9D8D6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A900C6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黄瓜</w:t>
            </w:r>
          </w:p>
        </w:tc>
        <w:tc>
          <w:tcPr>
            <w:tcW w:w="1275" w:type="dxa"/>
            <w:tcBorders>
              <w:tl2br w:val="nil"/>
              <w:tr2bl w:val="nil"/>
            </w:tcBorders>
            <w:noWrap w:val="0"/>
            <w:vAlign w:val="center"/>
          </w:tcPr>
          <w:p w14:paraId="165B3C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3113034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产品外观（颜色、大小、形状、整齐度及结构等等）：形状均匀、表皮光洁、颜色鲜绿，瓜形廋长。</w:t>
            </w:r>
          </w:p>
        </w:tc>
        <w:tc>
          <w:tcPr>
            <w:tcW w:w="881" w:type="dxa"/>
            <w:tcBorders>
              <w:tl2br w:val="nil"/>
              <w:tr2bl w:val="nil"/>
            </w:tcBorders>
            <w:noWrap w:val="0"/>
            <w:vAlign w:val="center"/>
          </w:tcPr>
          <w:p w14:paraId="386240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6409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B2A0F9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3AD58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生瓜</w:t>
            </w:r>
          </w:p>
        </w:tc>
        <w:tc>
          <w:tcPr>
            <w:tcW w:w="1275" w:type="dxa"/>
            <w:tcBorders>
              <w:tl2br w:val="nil"/>
              <w:tr2bl w:val="nil"/>
            </w:tcBorders>
            <w:noWrap w:val="0"/>
            <w:vAlign w:val="center"/>
          </w:tcPr>
          <w:p w14:paraId="29F5B9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168503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产品外观（颜色、大小、形状、整齐度及结构等等）：形状均匀、单个1斤2两左右、表皮花色分布均匀。</w:t>
            </w:r>
          </w:p>
        </w:tc>
        <w:tc>
          <w:tcPr>
            <w:tcW w:w="881" w:type="dxa"/>
            <w:tcBorders>
              <w:tl2br w:val="nil"/>
              <w:tr2bl w:val="nil"/>
            </w:tcBorders>
            <w:noWrap w:val="0"/>
            <w:vAlign w:val="center"/>
          </w:tcPr>
          <w:p w14:paraId="20357E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F940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A178C5B">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03556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丝瓜</w:t>
            </w:r>
          </w:p>
        </w:tc>
        <w:tc>
          <w:tcPr>
            <w:tcW w:w="1275" w:type="dxa"/>
            <w:tcBorders>
              <w:tl2br w:val="nil"/>
              <w:tr2bl w:val="nil"/>
            </w:tcBorders>
            <w:noWrap w:val="0"/>
            <w:vAlign w:val="center"/>
          </w:tcPr>
          <w:p w14:paraId="0372DEF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196A84C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产品外观（颜色、大小、形状、整齐度及结构等等）：表面光滑、蒂华新鲜、形状细长、均匀、表面无斑。</w:t>
            </w:r>
          </w:p>
        </w:tc>
        <w:tc>
          <w:tcPr>
            <w:tcW w:w="881" w:type="dxa"/>
            <w:tcBorders>
              <w:tl2br w:val="nil"/>
              <w:tr2bl w:val="nil"/>
            </w:tcBorders>
            <w:noWrap w:val="0"/>
            <w:vAlign w:val="center"/>
          </w:tcPr>
          <w:p w14:paraId="61B8DB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4944C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2DD9DBB">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0B08E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苦瓜</w:t>
            </w:r>
          </w:p>
        </w:tc>
        <w:tc>
          <w:tcPr>
            <w:tcW w:w="1275" w:type="dxa"/>
            <w:tcBorders>
              <w:tl2br w:val="nil"/>
              <w:tr2bl w:val="nil"/>
            </w:tcBorders>
            <w:noWrap w:val="0"/>
            <w:vAlign w:val="center"/>
          </w:tcPr>
          <w:p w14:paraId="44C5DF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E7D6FA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颜色谈绿色有光泽，凸出明显，条直均匀，有一定硬度，瓤黄白，子小、味苦。</w:t>
            </w:r>
          </w:p>
        </w:tc>
        <w:tc>
          <w:tcPr>
            <w:tcW w:w="881" w:type="dxa"/>
            <w:tcBorders>
              <w:tl2br w:val="nil"/>
              <w:tr2bl w:val="nil"/>
            </w:tcBorders>
            <w:noWrap w:val="0"/>
            <w:vAlign w:val="center"/>
          </w:tcPr>
          <w:p w14:paraId="285157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D78E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13C017F">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A4D96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毛瓜</w:t>
            </w:r>
          </w:p>
        </w:tc>
        <w:tc>
          <w:tcPr>
            <w:tcW w:w="1275" w:type="dxa"/>
            <w:tcBorders>
              <w:tl2br w:val="nil"/>
              <w:tr2bl w:val="nil"/>
            </w:tcBorders>
            <w:noWrap w:val="0"/>
            <w:vAlign w:val="center"/>
          </w:tcPr>
          <w:p w14:paraId="74726C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51E80A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颜色翠绿色有光泽，有细绒毛，皮薄嫩，肉洁白子小，形正，有一定硬度。</w:t>
            </w:r>
          </w:p>
        </w:tc>
        <w:tc>
          <w:tcPr>
            <w:tcW w:w="881" w:type="dxa"/>
            <w:tcBorders>
              <w:tl2br w:val="nil"/>
              <w:tr2bl w:val="nil"/>
            </w:tcBorders>
            <w:noWrap w:val="0"/>
            <w:vAlign w:val="center"/>
          </w:tcPr>
          <w:p w14:paraId="3C90FC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7490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248922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45089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南瓜</w:t>
            </w:r>
          </w:p>
        </w:tc>
        <w:tc>
          <w:tcPr>
            <w:tcW w:w="1275" w:type="dxa"/>
            <w:tcBorders>
              <w:tl2br w:val="nil"/>
              <w:tr2bl w:val="nil"/>
            </w:tcBorders>
            <w:noWrap w:val="0"/>
            <w:vAlign w:val="center"/>
          </w:tcPr>
          <w:p w14:paraId="3B01DB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7B5271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颜色金黄色或橙黄色，瓜形周正，肉金黄紧密、粉甜，表面硬实。</w:t>
            </w:r>
          </w:p>
        </w:tc>
        <w:tc>
          <w:tcPr>
            <w:tcW w:w="881" w:type="dxa"/>
            <w:tcBorders>
              <w:tl2br w:val="nil"/>
              <w:tr2bl w:val="nil"/>
            </w:tcBorders>
            <w:noWrap w:val="0"/>
            <w:vAlign w:val="center"/>
          </w:tcPr>
          <w:p w14:paraId="0ABB51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3EB6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89881D6">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AA1E7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佛手瓜</w:t>
            </w:r>
          </w:p>
        </w:tc>
        <w:tc>
          <w:tcPr>
            <w:tcW w:w="1275" w:type="dxa"/>
            <w:tcBorders>
              <w:tl2br w:val="nil"/>
              <w:tr2bl w:val="nil"/>
            </w:tcBorders>
            <w:noWrap w:val="0"/>
            <w:vAlign w:val="center"/>
          </w:tcPr>
          <w:p w14:paraId="50C85F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8AAB9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颜色浅绿色，佛手形，有一定硬度，皮脆硬，肉晶莹透明，瓜形正。</w:t>
            </w:r>
          </w:p>
        </w:tc>
        <w:tc>
          <w:tcPr>
            <w:tcW w:w="881" w:type="dxa"/>
            <w:tcBorders>
              <w:tl2br w:val="nil"/>
              <w:tr2bl w:val="nil"/>
            </w:tcBorders>
            <w:noWrap w:val="0"/>
            <w:vAlign w:val="center"/>
          </w:tcPr>
          <w:p w14:paraId="091FBA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CF8BB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2AD9B6E">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BEE3B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蒲瓜</w:t>
            </w:r>
          </w:p>
        </w:tc>
        <w:tc>
          <w:tcPr>
            <w:tcW w:w="1275" w:type="dxa"/>
            <w:tcBorders>
              <w:tl2br w:val="nil"/>
              <w:tr2bl w:val="nil"/>
            </w:tcBorders>
            <w:noWrap w:val="0"/>
            <w:vAlign w:val="center"/>
          </w:tcPr>
          <w:p w14:paraId="653292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DAE852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颜色淡绿色、有光泽，表面光滑平整、有白色绒毛，有一定硬度无弹性，皮薄肉洁白鲜嫩，瓜形周正。</w:t>
            </w:r>
          </w:p>
        </w:tc>
        <w:tc>
          <w:tcPr>
            <w:tcW w:w="881" w:type="dxa"/>
            <w:tcBorders>
              <w:tl2br w:val="nil"/>
              <w:tr2bl w:val="nil"/>
            </w:tcBorders>
            <w:noWrap w:val="0"/>
            <w:vAlign w:val="center"/>
          </w:tcPr>
          <w:p w14:paraId="225E84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B08BD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CCD34C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607BA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角瓜</w:t>
            </w:r>
          </w:p>
        </w:tc>
        <w:tc>
          <w:tcPr>
            <w:tcW w:w="1275" w:type="dxa"/>
            <w:tcBorders>
              <w:tl2br w:val="nil"/>
              <w:tr2bl w:val="nil"/>
            </w:tcBorders>
            <w:noWrap w:val="0"/>
            <w:vAlign w:val="center"/>
          </w:tcPr>
          <w:p w14:paraId="3B75AA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1EB10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颜色黄绿色、表面光滑有花纹和棱边，皮薄柔嫩，瓤小子少，有一定硬度，尾蒂有毛刺。</w:t>
            </w:r>
          </w:p>
        </w:tc>
        <w:tc>
          <w:tcPr>
            <w:tcW w:w="881" w:type="dxa"/>
            <w:tcBorders>
              <w:tl2br w:val="nil"/>
              <w:tr2bl w:val="nil"/>
            </w:tcBorders>
            <w:noWrap w:val="0"/>
            <w:vAlign w:val="center"/>
          </w:tcPr>
          <w:p w14:paraId="5E67D1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7257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15D785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14D7F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豇豆</w:t>
            </w:r>
          </w:p>
        </w:tc>
        <w:tc>
          <w:tcPr>
            <w:tcW w:w="1275" w:type="dxa"/>
            <w:tcBorders>
              <w:tl2br w:val="nil"/>
              <w:tr2bl w:val="nil"/>
            </w:tcBorders>
            <w:noWrap w:val="0"/>
            <w:vAlign w:val="center"/>
          </w:tcPr>
          <w:p w14:paraId="5E99EA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323ABBF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产品外观（颜色、大小、形状、整齐度及结构等等）：形状细长、豆粒饱满、水分充足、蒂头新鲜、无斑。</w:t>
            </w:r>
          </w:p>
        </w:tc>
        <w:tc>
          <w:tcPr>
            <w:tcW w:w="881" w:type="dxa"/>
            <w:tcBorders>
              <w:tl2br w:val="nil"/>
              <w:tr2bl w:val="nil"/>
            </w:tcBorders>
            <w:noWrap w:val="0"/>
            <w:vAlign w:val="center"/>
          </w:tcPr>
          <w:p w14:paraId="31CADF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58AF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4D2225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228DE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毛豆</w:t>
            </w:r>
          </w:p>
        </w:tc>
        <w:tc>
          <w:tcPr>
            <w:tcW w:w="1275" w:type="dxa"/>
            <w:tcBorders>
              <w:tl2br w:val="nil"/>
              <w:tr2bl w:val="nil"/>
            </w:tcBorders>
            <w:noWrap w:val="0"/>
            <w:vAlign w:val="center"/>
          </w:tcPr>
          <w:p w14:paraId="392CBC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38F891A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产品外观（颜色、大小、形状、整齐度及结构等等）：豆粒饱满、颜色鲜绿、表面光洁、有豆梗、水分充足。</w:t>
            </w:r>
          </w:p>
        </w:tc>
        <w:tc>
          <w:tcPr>
            <w:tcW w:w="881" w:type="dxa"/>
            <w:tcBorders>
              <w:tl2br w:val="nil"/>
              <w:tr2bl w:val="nil"/>
            </w:tcBorders>
            <w:noWrap w:val="0"/>
            <w:vAlign w:val="center"/>
          </w:tcPr>
          <w:p w14:paraId="2AFF06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258B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A22C6F4">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858A9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四季豆</w:t>
            </w:r>
          </w:p>
        </w:tc>
        <w:tc>
          <w:tcPr>
            <w:tcW w:w="1275" w:type="dxa"/>
            <w:tcBorders>
              <w:tl2br w:val="nil"/>
              <w:tr2bl w:val="nil"/>
            </w:tcBorders>
            <w:noWrap w:val="0"/>
            <w:vAlign w:val="center"/>
          </w:tcPr>
          <w:p w14:paraId="079A71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F871BC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产品外观（颜色、大小、形状、整齐度及结构等等）：形状扁长肥厚、无斑点无裂痕、水分充足。</w:t>
            </w:r>
          </w:p>
        </w:tc>
        <w:tc>
          <w:tcPr>
            <w:tcW w:w="881" w:type="dxa"/>
            <w:tcBorders>
              <w:tl2br w:val="nil"/>
              <w:tr2bl w:val="nil"/>
            </w:tcBorders>
            <w:noWrap w:val="0"/>
            <w:vAlign w:val="center"/>
          </w:tcPr>
          <w:p w14:paraId="41B287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568F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31666F7">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9D9C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新豆</w:t>
            </w:r>
          </w:p>
        </w:tc>
        <w:tc>
          <w:tcPr>
            <w:tcW w:w="1275" w:type="dxa"/>
            <w:tcBorders>
              <w:tl2br w:val="nil"/>
              <w:tr2bl w:val="nil"/>
            </w:tcBorders>
            <w:noWrap w:val="0"/>
            <w:vAlign w:val="center"/>
          </w:tcPr>
          <w:p w14:paraId="13906C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B5190E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颜色淡绿有光泽，豆荚细长、均匀、挺直、饱满、有花蒂，有弹性，折之易断。</w:t>
            </w:r>
          </w:p>
        </w:tc>
        <w:tc>
          <w:tcPr>
            <w:tcW w:w="881" w:type="dxa"/>
            <w:tcBorders>
              <w:tl2br w:val="nil"/>
              <w:tr2bl w:val="nil"/>
            </w:tcBorders>
            <w:noWrap w:val="0"/>
            <w:vAlign w:val="center"/>
          </w:tcPr>
          <w:p w14:paraId="728A9F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2FFE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C4CE70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C937E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青豆</w:t>
            </w:r>
          </w:p>
        </w:tc>
        <w:tc>
          <w:tcPr>
            <w:tcW w:w="1275" w:type="dxa"/>
            <w:tcBorders>
              <w:tl2br w:val="nil"/>
              <w:tr2bl w:val="nil"/>
            </w:tcBorders>
            <w:noWrap w:val="0"/>
            <w:vAlign w:val="center"/>
          </w:tcPr>
          <w:p w14:paraId="193EE1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D42572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颜色青绿单一、有光泽，豆粒大，均匀完整，较嫩。</w:t>
            </w:r>
          </w:p>
        </w:tc>
        <w:tc>
          <w:tcPr>
            <w:tcW w:w="881" w:type="dxa"/>
            <w:tcBorders>
              <w:tl2br w:val="nil"/>
              <w:tr2bl w:val="nil"/>
            </w:tcBorders>
            <w:noWrap w:val="0"/>
            <w:vAlign w:val="center"/>
          </w:tcPr>
          <w:p w14:paraId="048F9F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42F0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994500F">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ABCFC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荷兰豆</w:t>
            </w:r>
          </w:p>
        </w:tc>
        <w:tc>
          <w:tcPr>
            <w:tcW w:w="1275" w:type="dxa"/>
            <w:tcBorders>
              <w:tl2br w:val="nil"/>
              <w:tr2bl w:val="nil"/>
            </w:tcBorders>
            <w:noWrap w:val="0"/>
            <w:vAlign w:val="center"/>
          </w:tcPr>
          <w:p w14:paraId="3547A6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02FBCB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颜色嫩绿有光泽，豆荚挺直，折之易断，筋丝不明显，豆粒小而无。</w:t>
            </w:r>
          </w:p>
        </w:tc>
        <w:tc>
          <w:tcPr>
            <w:tcW w:w="881" w:type="dxa"/>
            <w:tcBorders>
              <w:tl2br w:val="nil"/>
              <w:tr2bl w:val="nil"/>
            </w:tcBorders>
            <w:noWrap w:val="0"/>
            <w:vAlign w:val="center"/>
          </w:tcPr>
          <w:p w14:paraId="604EA8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1839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CD8BD7E">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BDBD58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茨前</w:t>
            </w:r>
          </w:p>
        </w:tc>
        <w:tc>
          <w:tcPr>
            <w:tcW w:w="1275" w:type="dxa"/>
            <w:tcBorders>
              <w:tl2br w:val="nil"/>
              <w:tr2bl w:val="nil"/>
            </w:tcBorders>
            <w:noWrap w:val="0"/>
            <w:vAlign w:val="center"/>
          </w:tcPr>
          <w:p w14:paraId="43E8C8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0CF344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外包膜颜色淡黄、顶端尖芽淡黄色，形大饱满、洁净、肉乳白细腻。 </w:t>
            </w:r>
          </w:p>
        </w:tc>
        <w:tc>
          <w:tcPr>
            <w:tcW w:w="881" w:type="dxa"/>
            <w:tcBorders>
              <w:tl2br w:val="nil"/>
              <w:tr2bl w:val="nil"/>
            </w:tcBorders>
            <w:noWrap w:val="0"/>
            <w:vAlign w:val="center"/>
          </w:tcPr>
          <w:p w14:paraId="770B05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3CC4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58ACA99B">
            <w:pPr>
              <w:jc w:val="center"/>
              <w:rPr>
                <w:rFonts w:hint="eastAsia" w:ascii="仿宋" w:hAnsi="仿宋" w:eastAsia="仿宋" w:cs="仿宋"/>
                <w:b/>
                <w:bCs/>
                <w:color w:val="auto"/>
                <w:sz w:val="24"/>
                <w:szCs w:val="24"/>
                <w:highlight w:val="none"/>
              </w:rPr>
            </w:pPr>
          </w:p>
          <w:p w14:paraId="09DC7EDD">
            <w:pPr>
              <w:jc w:val="center"/>
              <w:rPr>
                <w:rFonts w:hint="eastAsia" w:ascii="仿宋" w:hAnsi="仿宋" w:eastAsia="仿宋" w:cs="仿宋"/>
                <w:b/>
                <w:bCs/>
                <w:color w:val="auto"/>
                <w:sz w:val="24"/>
                <w:szCs w:val="24"/>
                <w:highlight w:val="none"/>
              </w:rPr>
            </w:pPr>
          </w:p>
          <w:p w14:paraId="691C097B">
            <w:pPr>
              <w:jc w:val="center"/>
              <w:rPr>
                <w:rFonts w:hint="eastAsia" w:ascii="仿宋" w:hAnsi="仿宋" w:eastAsia="仿宋" w:cs="仿宋"/>
                <w:b/>
                <w:bCs/>
                <w:color w:val="auto"/>
                <w:sz w:val="24"/>
                <w:szCs w:val="24"/>
                <w:highlight w:val="none"/>
              </w:rPr>
            </w:pPr>
          </w:p>
          <w:p w14:paraId="1C7FE912">
            <w:pPr>
              <w:jc w:val="center"/>
              <w:rPr>
                <w:rFonts w:hint="eastAsia" w:ascii="仿宋" w:hAnsi="仿宋" w:eastAsia="仿宋" w:cs="仿宋"/>
                <w:b/>
                <w:bCs/>
                <w:color w:val="auto"/>
                <w:sz w:val="24"/>
                <w:szCs w:val="24"/>
                <w:highlight w:val="none"/>
              </w:rPr>
            </w:pPr>
          </w:p>
          <w:p w14:paraId="1EF10A5F">
            <w:pPr>
              <w:jc w:val="center"/>
              <w:rPr>
                <w:rFonts w:hint="eastAsia" w:ascii="仿宋" w:hAnsi="仿宋" w:eastAsia="仿宋" w:cs="仿宋"/>
                <w:b/>
                <w:bCs/>
                <w:color w:val="auto"/>
                <w:sz w:val="24"/>
                <w:szCs w:val="24"/>
                <w:highlight w:val="none"/>
              </w:rPr>
            </w:pPr>
          </w:p>
          <w:p w14:paraId="2CE502D0">
            <w:pPr>
              <w:jc w:val="center"/>
              <w:rPr>
                <w:rFonts w:hint="eastAsia" w:ascii="仿宋" w:hAnsi="仿宋" w:eastAsia="仿宋" w:cs="仿宋"/>
                <w:b/>
                <w:bCs/>
                <w:color w:val="auto"/>
                <w:sz w:val="24"/>
                <w:szCs w:val="24"/>
                <w:highlight w:val="none"/>
              </w:rPr>
            </w:pPr>
          </w:p>
          <w:p w14:paraId="3DD5DF8C">
            <w:pPr>
              <w:jc w:val="center"/>
              <w:rPr>
                <w:rFonts w:hint="eastAsia" w:ascii="仿宋" w:hAnsi="仿宋" w:eastAsia="仿宋" w:cs="仿宋"/>
                <w:b/>
                <w:bCs/>
                <w:color w:val="auto"/>
                <w:sz w:val="24"/>
                <w:szCs w:val="24"/>
                <w:highlight w:val="none"/>
              </w:rPr>
            </w:pPr>
          </w:p>
          <w:p w14:paraId="34FCB97E">
            <w:pPr>
              <w:jc w:val="center"/>
              <w:rPr>
                <w:rFonts w:hint="eastAsia" w:ascii="仿宋" w:hAnsi="仿宋" w:eastAsia="仿宋" w:cs="仿宋"/>
                <w:b/>
                <w:bCs/>
                <w:color w:val="auto"/>
                <w:sz w:val="24"/>
                <w:szCs w:val="24"/>
                <w:highlight w:val="none"/>
              </w:rPr>
            </w:pPr>
          </w:p>
          <w:p w14:paraId="4931BE35">
            <w:pPr>
              <w:jc w:val="center"/>
              <w:rPr>
                <w:rFonts w:hint="eastAsia" w:ascii="仿宋" w:hAnsi="仿宋" w:eastAsia="仿宋" w:cs="仿宋"/>
                <w:b/>
                <w:bCs/>
                <w:color w:val="auto"/>
                <w:sz w:val="24"/>
                <w:szCs w:val="24"/>
                <w:highlight w:val="none"/>
              </w:rPr>
            </w:pPr>
          </w:p>
          <w:p w14:paraId="6133155C">
            <w:pPr>
              <w:jc w:val="center"/>
              <w:rPr>
                <w:rFonts w:hint="eastAsia" w:ascii="仿宋" w:hAnsi="仿宋" w:eastAsia="仿宋" w:cs="仿宋"/>
                <w:b/>
                <w:bCs/>
                <w:color w:val="auto"/>
                <w:sz w:val="24"/>
                <w:szCs w:val="24"/>
                <w:highlight w:val="none"/>
              </w:rPr>
            </w:pPr>
          </w:p>
          <w:p w14:paraId="6D36F818">
            <w:pPr>
              <w:jc w:val="center"/>
              <w:rPr>
                <w:rFonts w:hint="eastAsia" w:ascii="仿宋" w:hAnsi="仿宋" w:eastAsia="仿宋" w:cs="仿宋"/>
                <w:b/>
                <w:bCs/>
                <w:color w:val="auto"/>
                <w:sz w:val="24"/>
                <w:szCs w:val="24"/>
                <w:highlight w:val="none"/>
              </w:rPr>
            </w:pPr>
          </w:p>
          <w:p w14:paraId="36C9AA83">
            <w:pPr>
              <w:jc w:val="center"/>
              <w:rPr>
                <w:rFonts w:hint="eastAsia" w:ascii="仿宋" w:hAnsi="仿宋" w:eastAsia="仿宋" w:cs="仿宋"/>
                <w:b/>
                <w:bCs/>
                <w:color w:val="auto"/>
                <w:sz w:val="24"/>
                <w:szCs w:val="24"/>
                <w:highlight w:val="none"/>
              </w:rPr>
            </w:pPr>
          </w:p>
          <w:p w14:paraId="63D89969">
            <w:pPr>
              <w:jc w:val="center"/>
              <w:rPr>
                <w:rFonts w:hint="eastAsia" w:ascii="仿宋" w:hAnsi="仿宋" w:eastAsia="仿宋" w:cs="仿宋"/>
                <w:b/>
                <w:bCs/>
                <w:color w:val="auto"/>
                <w:sz w:val="24"/>
                <w:szCs w:val="24"/>
                <w:highlight w:val="none"/>
              </w:rPr>
            </w:pPr>
          </w:p>
          <w:p w14:paraId="1D30D75B">
            <w:pPr>
              <w:jc w:val="center"/>
              <w:rPr>
                <w:rFonts w:hint="eastAsia" w:ascii="仿宋" w:hAnsi="仿宋" w:eastAsia="仿宋" w:cs="仿宋"/>
                <w:b/>
                <w:bCs/>
                <w:color w:val="auto"/>
                <w:sz w:val="24"/>
                <w:szCs w:val="24"/>
                <w:highlight w:val="none"/>
              </w:rPr>
            </w:pPr>
          </w:p>
          <w:p w14:paraId="7967C217">
            <w:pPr>
              <w:jc w:val="center"/>
              <w:rPr>
                <w:rFonts w:hint="eastAsia" w:ascii="仿宋" w:hAnsi="仿宋" w:eastAsia="仿宋" w:cs="仿宋"/>
                <w:b/>
                <w:bCs/>
                <w:color w:val="auto"/>
                <w:sz w:val="24"/>
                <w:szCs w:val="24"/>
                <w:highlight w:val="none"/>
              </w:rPr>
            </w:pPr>
          </w:p>
          <w:p w14:paraId="59C782B6">
            <w:pPr>
              <w:jc w:val="center"/>
              <w:rPr>
                <w:rFonts w:hint="eastAsia" w:ascii="仿宋" w:hAnsi="仿宋" w:eastAsia="仿宋" w:cs="仿宋"/>
                <w:b/>
                <w:bCs/>
                <w:color w:val="auto"/>
                <w:sz w:val="24"/>
                <w:szCs w:val="24"/>
                <w:highlight w:val="none"/>
              </w:rPr>
            </w:pPr>
          </w:p>
          <w:p w14:paraId="474E6D13">
            <w:pPr>
              <w:jc w:val="center"/>
              <w:rPr>
                <w:rFonts w:hint="eastAsia" w:ascii="仿宋" w:hAnsi="仿宋" w:eastAsia="仿宋" w:cs="仿宋"/>
                <w:b/>
                <w:bCs/>
                <w:color w:val="auto"/>
                <w:sz w:val="24"/>
                <w:szCs w:val="24"/>
                <w:highlight w:val="none"/>
              </w:rPr>
            </w:pPr>
          </w:p>
          <w:p w14:paraId="58AA9B47">
            <w:pPr>
              <w:jc w:val="center"/>
              <w:rPr>
                <w:rFonts w:hint="eastAsia" w:ascii="仿宋" w:hAnsi="仿宋" w:eastAsia="仿宋" w:cs="仿宋"/>
                <w:b/>
                <w:bCs/>
                <w:color w:val="auto"/>
                <w:sz w:val="24"/>
                <w:szCs w:val="24"/>
                <w:highlight w:val="none"/>
              </w:rPr>
            </w:pPr>
          </w:p>
          <w:p w14:paraId="1E863F4F">
            <w:pPr>
              <w:jc w:val="center"/>
              <w:rPr>
                <w:rFonts w:hint="eastAsia" w:ascii="仿宋" w:hAnsi="仿宋" w:eastAsia="仿宋" w:cs="仿宋"/>
                <w:b/>
                <w:bCs/>
                <w:color w:val="auto"/>
                <w:sz w:val="24"/>
                <w:szCs w:val="24"/>
                <w:highlight w:val="none"/>
              </w:rPr>
            </w:pPr>
          </w:p>
          <w:p w14:paraId="420700CE">
            <w:pPr>
              <w:jc w:val="center"/>
              <w:rPr>
                <w:rFonts w:hint="eastAsia" w:ascii="仿宋" w:hAnsi="仿宋" w:eastAsia="仿宋" w:cs="仿宋"/>
                <w:b/>
                <w:bCs/>
                <w:color w:val="auto"/>
                <w:sz w:val="24"/>
                <w:szCs w:val="24"/>
                <w:highlight w:val="none"/>
              </w:rPr>
            </w:pPr>
          </w:p>
          <w:p w14:paraId="17886B6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蔬菜</w:t>
            </w:r>
          </w:p>
          <w:p w14:paraId="2DF9228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续</w:t>
            </w:r>
          </w:p>
        </w:tc>
        <w:tc>
          <w:tcPr>
            <w:tcW w:w="1186" w:type="dxa"/>
            <w:tcBorders>
              <w:tl2br w:val="nil"/>
              <w:tr2bl w:val="nil"/>
            </w:tcBorders>
            <w:noWrap w:val="0"/>
            <w:vAlign w:val="center"/>
          </w:tcPr>
          <w:p w14:paraId="4E402F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大蒜</w:t>
            </w:r>
          </w:p>
        </w:tc>
        <w:tc>
          <w:tcPr>
            <w:tcW w:w="1275" w:type="dxa"/>
            <w:tcBorders>
              <w:tl2br w:val="nil"/>
              <w:tr2bl w:val="nil"/>
            </w:tcBorders>
            <w:noWrap w:val="0"/>
            <w:vAlign w:val="center"/>
          </w:tcPr>
          <w:p w14:paraId="08B818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582C7DB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品外观（颜色、大小、形状、整齐度及结构等等）：叶翠绿、薄嫩、挺直，蒜茎洁白，水份充足，外表无水。    </w:t>
            </w:r>
          </w:p>
        </w:tc>
        <w:tc>
          <w:tcPr>
            <w:tcW w:w="881" w:type="dxa"/>
            <w:tcBorders>
              <w:tl2br w:val="nil"/>
              <w:tr2bl w:val="nil"/>
            </w:tcBorders>
            <w:noWrap w:val="0"/>
            <w:vAlign w:val="center"/>
          </w:tcPr>
          <w:p w14:paraId="024EF8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188F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2B0B1C8C">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DC0E8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蒜苔</w:t>
            </w:r>
          </w:p>
        </w:tc>
        <w:tc>
          <w:tcPr>
            <w:tcW w:w="1275" w:type="dxa"/>
            <w:tcBorders>
              <w:tl2br w:val="nil"/>
              <w:tr2bl w:val="nil"/>
            </w:tcBorders>
            <w:noWrap w:val="0"/>
            <w:vAlign w:val="center"/>
          </w:tcPr>
          <w:p w14:paraId="409B75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C242B4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颜色深绿、梗细滑、有光泽、挺直、鲜嫩、指甲掐之易断。  </w:t>
            </w:r>
          </w:p>
        </w:tc>
        <w:tc>
          <w:tcPr>
            <w:tcW w:w="881" w:type="dxa"/>
            <w:tcBorders>
              <w:tl2br w:val="nil"/>
              <w:tr2bl w:val="nil"/>
            </w:tcBorders>
            <w:noWrap w:val="0"/>
            <w:vAlign w:val="center"/>
          </w:tcPr>
          <w:p w14:paraId="71E782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085E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E1262B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6D74AA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大葱</w:t>
            </w:r>
          </w:p>
        </w:tc>
        <w:tc>
          <w:tcPr>
            <w:tcW w:w="1275" w:type="dxa"/>
            <w:tcBorders>
              <w:tl2br w:val="nil"/>
              <w:tr2bl w:val="nil"/>
            </w:tcBorders>
            <w:noWrap w:val="0"/>
            <w:vAlign w:val="center"/>
          </w:tcPr>
          <w:p w14:paraId="47020C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BBA905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产品外观（颜色、大小、形状、整齐度及结构等等）：根茎粗壮、葱白长、葱叶肥厚、表皮光泽度高。</w:t>
            </w:r>
          </w:p>
        </w:tc>
        <w:tc>
          <w:tcPr>
            <w:tcW w:w="881" w:type="dxa"/>
            <w:tcBorders>
              <w:tl2br w:val="nil"/>
              <w:tr2bl w:val="nil"/>
            </w:tcBorders>
            <w:noWrap w:val="0"/>
            <w:vAlign w:val="center"/>
          </w:tcPr>
          <w:p w14:paraId="24F968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AAF7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D1C327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DD9C3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小葱</w:t>
            </w:r>
          </w:p>
        </w:tc>
        <w:tc>
          <w:tcPr>
            <w:tcW w:w="1275" w:type="dxa"/>
            <w:tcBorders>
              <w:tl2br w:val="nil"/>
              <w:tr2bl w:val="nil"/>
            </w:tcBorders>
            <w:noWrap w:val="0"/>
            <w:vAlign w:val="center"/>
          </w:tcPr>
          <w:p w14:paraId="53B836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D02FD9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叶翠绿、饱满充气，均匀细长、鳞茎洁白、挺直、香味浓郁，长15-30厘米。 </w:t>
            </w:r>
          </w:p>
        </w:tc>
        <w:tc>
          <w:tcPr>
            <w:tcW w:w="881" w:type="dxa"/>
            <w:tcBorders>
              <w:tl2br w:val="nil"/>
              <w:tr2bl w:val="nil"/>
            </w:tcBorders>
            <w:noWrap w:val="0"/>
            <w:vAlign w:val="center"/>
          </w:tcPr>
          <w:p w14:paraId="3CA359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78E4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99C3EC0">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5757F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胡葱</w:t>
            </w:r>
          </w:p>
        </w:tc>
        <w:tc>
          <w:tcPr>
            <w:tcW w:w="1275" w:type="dxa"/>
            <w:tcBorders>
              <w:tl2br w:val="nil"/>
              <w:tr2bl w:val="nil"/>
            </w:tcBorders>
            <w:noWrap w:val="0"/>
            <w:vAlign w:val="center"/>
          </w:tcPr>
          <w:p w14:paraId="634930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9F1BA4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叶翠绿、饱满充气，均匀细长、鳞茎洁白、挺直、香味浓郁，长15 30厘米。     </w:t>
            </w:r>
          </w:p>
        </w:tc>
        <w:tc>
          <w:tcPr>
            <w:tcW w:w="881" w:type="dxa"/>
            <w:tcBorders>
              <w:tl2br w:val="nil"/>
              <w:tr2bl w:val="nil"/>
            </w:tcBorders>
            <w:noWrap w:val="0"/>
            <w:vAlign w:val="center"/>
          </w:tcPr>
          <w:p w14:paraId="35E728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950D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6E5A90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0949D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花菜</w:t>
            </w:r>
          </w:p>
        </w:tc>
        <w:tc>
          <w:tcPr>
            <w:tcW w:w="1275" w:type="dxa"/>
            <w:tcBorders>
              <w:tl2br w:val="nil"/>
              <w:tr2bl w:val="nil"/>
            </w:tcBorders>
            <w:noWrap w:val="0"/>
            <w:vAlign w:val="center"/>
          </w:tcPr>
          <w:p w14:paraId="671960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704D74D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产品外观（颜色、大小、形状、整齐度及结构等等）：色白、叶子包裹紧实，叶子肥大而嫩绿。   </w:t>
            </w:r>
          </w:p>
        </w:tc>
        <w:tc>
          <w:tcPr>
            <w:tcW w:w="881" w:type="dxa"/>
            <w:tcBorders>
              <w:tl2br w:val="nil"/>
              <w:tr2bl w:val="nil"/>
            </w:tcBorders>
            <w:noWrap w:val="0"/>
            <w:vAlign w:val="center"/>
          </w:tcPr>
          <w:p w14:paraId="79FBC7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87D1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9AE689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BF8C6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西兰花</w:t>
            </w:r>
          </w:p>
        </w:tc>
        <w:tc>
          <w:tcPr>
            <w:tcW w:w="1275" w:type="dxa"/>
            <w:tcBorders>
              <w:tl2br w:val="nil"/>
              <w:tr2bl w:val="nil"/>
            </w:tcBorders>
            <w:noWrap w:val="0"/>
            <w:vAlign w:val="center"/>
          </w:tcPr>
          <w:p w14:paraId="717AE2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E3170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花蕾颜色深绿、功密紧实不散，球形完整、表面有白霜，花梗深绿、紧凑，外叶绿色且少，主茎短。  </w:t>
            </w:r>
          </w:p>
        </w:tc>
        <w:tc>
          <w:tcPr>
            <w:tcW w:w="881" w:type="dxa"/>
            <w:tcBorders>
              <w:tl2br w:val="nil"/>
              <w:tr2bl w:val="nil"/>
            </w:tcBorders>
            <w:noWrap w:val="0"/>
            <w:vAlign w:val="center"/>
          </w:tcPr>
          <w:p w14:paraId="65FB73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6C45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CF3A6E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FC207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土豆</w:t>
            </w:r>
          </w:p>
        </w:tc>
        <w:tc>
          <w:tcPr>
            <w:tcW w:w="1275" w:type="dxa"/>
            <w:tcBorders>
              <w:tl2br w:val="nil"/>
              <w:tr2bl w:val="nil"/>
            </w:tcBorders>
            <w:noWrap w:val="0"/>
            <w:vAlign w:val="center"/>
          </w:tcPr>
          <w:p w14:paraId="10B60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800A46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产品外观（颜色、大小、形状、整齐度及结构等等）：色泽深厚、大小匀称、表面平整；产品洁净度（包括农产品清洁程度和净莱百分率）：洁净度高、表皮无泥土。  </w:t>
            </w:r>
          </w:p>
        </w:tc>
        <w:tc>
          <w:tcPr>
            <w:tcW w:w="881" w:type="dxa"/>
            <w:tcBorders>
              <w:tl2br w:val="nil"/>
              <w:tr2bl w:val="nil"/>
            </w:tcBorders>
            <w:noWrap w:val="0"/>
            <w:vAlign w:val="center"/>
          </w:tcPr>
          <w:p w14:paraId="6380C2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26CDF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40854741">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73F15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黄豆芽</w:t>
            </w:r>
          </w:p>
        </w:tc>
        <w:tc>
          <w:tcPr>
            <w:tcW w:w="1275" w:type="dxa"/>
            <w:tcBorders>
              <w:tl2br w:val="nil"/>
              <w:tr2bl w:val="nil"/>
            </w:tcBorders>
            <w:noWrap w:val="0"/>
            <w:vAlign w:val="center"/>
          </w:tcPr>
          <w:p w14:paraId="5ABC6D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7E962E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豆芽挺直，芽身短而粗，根须少，芽色洁白晶莹。  </w:t>
            </w:r>
          </w:p>
        </w:tc>
        <w:tc>
          <w:tcPr>
            <w:tcW w:w="881" w:type="dxa"/>
            <w:tcBorders>
              <w:tl2br w:val="nil"/>
              <w:tr2bl w:val="nil"/>
            </w:tcBorders>
            <w:noWrap w:val="0"/>
            <w:vAlign w:val="center"/>
          </w:tcPr>
          <w:p w14:paraId="4DDA19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1AD7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AAF3F96">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9307C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绿豆芽</w:t>
            </w:r>
          </w:p>
        </w:tc>
        <w:tc>
          <w:tcPr>
            <w:tcW w:w="1275" w:type="dxa"/>
            <w:tcBorders>
              <w:tl2br w:val="nil"/>
              <w:tr2bl w:val="nil"/>
            </w:tcBorders>
            <w:noWrap w:val="0"/>
            <w:vAlign w:val="center"/>
          </w:tcPr>
          <w:p w14:paraId="52CD08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2B23D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豆芽挺直，芽身短而粗，根须少，芽色洁白晶莹。  </w:t>
            </w:r>
          </w:p>
        </w:tc>
        <w:tc>
          <w:tcPr>
            <w:tcW w:w="881" w:type="dxa"/>
            <w:tcBorders>
              <w:tl2br w:val="nil"/>
              <w:tr2bl w:val="nil"/>
            </w:tcBorders>
            <w:noWrap w:val="0"/>
            <w:vAlign w:val="center"/>
          </w:tcPr>
          <w:p w14:paraId="19191C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F0D9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3C31D6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06D58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芋头</w:t>
            </w:r>
          </w:p>
        </w:tc>
        <w:tc>
          <w:tcPr>
            <w:tcW w:w="1275" w:type="dxa"/>
            <w:tcBorders>
              <w:tl2br w:val="nil"/>
              <w:tr2bl w:val="nil"/>
            </w:tcBorders>
            <w:noWrap w:val="0"/>
            <w:vAlign w:val="center"/>
          </w:tcPr>
          <w:p w14:paraId="4954A5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4A7B81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产品外观（颜色、大小、形状、整齐度及结构等等）：个大、表皮光滑、表面无斑无缺损。  </w:t>
            </w:r>
          </w:p>
        </w:tc>
        <w:tc>
          <w:tcPr>
            <w:tcW w:w="881" w:type="dxa"/>
            <w:tcBorders>
              <w:tl2br w:val="nil"/>
              <w:tr2bl w:val="nil"/>
            </w:tcBorders>
            <w:noWrap w:val="0"/>
            <w:vAlign w:val="center"/>
          </w:tcPr>
          <w:p w14:paraId="0BFAF7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86F6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467" w:type="dxa"/>
            <w:vMerge w:val="continue"/>
            <w:tcBorders>
              <w:tl2br w:val="nil"/>
              <w:tr2bl w:val="nil"/>
            </w:tcBorders>
            <w:noWrap w:val="0"/>
            <w:vAlign w:val="top"/>
          </w:tcPr>
          <w:p w14:paraId="4A2DF7F0">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F6251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茭白</w:t>
            </w:r>
          </w:p>
        </w:tc>
        <w:tc>
          <w:tcPr>
            <w:tcW w:w="1275" w:type="dxa"/>
            <w:tcBorders>
              <w:tl2br w:val="nil"/>
              <w:tr2bl w:val="nil"/>
            </w:tcBorders>
            <w:noWrap w:val="0"/>
            <w:vAlign w:val="center"/>
          </w:tcPr>
          <w:p w14:paraId="14CD69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6A7D689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产品外观（颜色、大小、形状、整齐度及结构等等）：形状纺锤型、叶片鲜绿、根部洁白、水份充足。  </w:t>
            </w:r>
          </w:p>
        </w:tc>
        <w:tc>
          <w:tcPr>
            <w:tcW w:w="881" w:type="dxa"/>
            <w:tcBorders>
              <w:tl2br w:val="nil"/>
              <w:tr2bl w:val="nil"/>
            </w:tcBorders>
            <w:noWrap w:val="0"/>
            <w:vAlign w:val="center"/>
          </w:tcPr>
          <w:p w14:paraId="1DF7A6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047B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2E99D9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C1742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姜</w:t>
            </w:r>
          </w:p>
        </w:tc>
        <w:tc>
          <w:tcPr>
            <w:tcW w:w="1275" w:type="dxa"/>
            <w:tcBorders>
              <w:tl2br w:val="nil"/>
              <w:tr2bl w:val="nil"/>
            </w:tcBorders>
            <w:noWrap w:val="0"/>
            <w:vAlign w:val="center"/>
          </w:tcPr>
          <w:p w14:paraId="2FCCE1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CEAB9A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产品外观（颜色、大小、形状、整齐度及结构等等）：色泽黄嫩、水润、块茎肥大。</w:t>
            </w:r>
          </w:p>
        </w:tc>
        <w:tc>
          <w:tcPr>
            <w:tcW w:w="881" w:type="dxa"/>
            <w:tcBorders>
              <w:tl2br w:val="nil"/>
              <w:tr2bl w:val="nil"/>
            </w:tcBorders>
            <w:noWrap w:val="0"/>
            <w:vAlign w:val="center"/>
          </w:tcPr>
          <w:p w14:paraId="413EF1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6318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90E5AE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D88E0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竹笋</w:t>
            </w:r>
          </w:p>
        </w:tc>
        <w:tc>
          <w:tcPr>
            <w:tcW w:w="1275" w:type="dxa"/>
            <w:tcBorders>
              <w:tl2br w:val="nil"/>
              <w:tr2bl w:val="nil"/>
            </w:tcBorders>
            <w:noWrap w:val="0"/>
            <w:vAlign w:val="center"/>
          </w:tcPr>
          <w:p w14:paraId="3D945E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5C6D865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产品外观（颜色、大小、形状、整齐度及结构等等）：色泽黄色、大小匀称，笋块肥厚。 </w:t>
            </w:r>
          </w:p>
        </w:tc>
        <w:tc>
          <w:tcPr>
            <w:tcW w:w="881" w:type="dxa"/>
            <w:tcBorders>
              <w:tl2br w:val="nil"/>
              <w:tr2bl w:val="nil"/>
            </w:tcBorders>
            <w:noWrap w:val="0"/>
            <w:vAlign w:val="center"/>
          </w:tcPr>
          <w:p w14:paraId="513CC8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C2C6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DFF854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BCAA6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冬笋</w:t>
            </w:r>
          </w:p>
        </w:tc>
        <w:tc>
          <w:tcPr>
            <w:tcW w:w="1275" w:type="dxa"/>
            <w:tcBorders>
              <w:tl2br w:val="nil"/>
              <w:tr2bl w:val="nil"/>
            </w:tcBorders>
            <w:noWrap w:val="0"/>
            <w:vAlign w:val="center"/>
          </w:tcPr>
          <w:p w14:paraId="4DEBDB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3772A5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笋壳淡黄色，有光泽、完整清洁，壳肉紧帖、饱满，肉质洁白较嫩，根小。    </w:t>
            </w:r>
          </w:p>
        </w:tc>
        <w:tc>
          <w:tcPr>
            <w:tcW w:w="881" w:type="dxa"/>
            <w:tcBorders>
              <w:tl2br w:val="nil"/>
              <w:tr2bl w:val="nil"/>
            </w:tcBorders>
            <w:noWrap w:val="0"/>
            <w:vAlign w:val="center"/>
          </w:tcPr>
          <w:p w14:paraId="44C9D9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15E9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DDF718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B1086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平菇</w:t>
            </w:r>
          </w:p>
        </w:tc>
        <w:tc>
          <w:tcPr>
            <w:tcW w:w="1275" w:type="dxa"/>
            <w:tcBorders>
              <w:tl2br w:val="nil"/>
              <w:tr2bl w:val="nil"/>
            </w:tcBorders>
            <w:noWrap w:val="0"/>
            <w:vAlign w:val="center"/>
          </w:tcPr>
          <w:p w14:paraId="2648C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2BC349B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产品外观（颜色、大小、形状、整齐度及结构等等）：肉厚、鲜嫩、滑润、组织紧密、朵大、瓣多。    </w:t>
            </w:r>
          </w:p>
        </w:tc>
        <w:tc>
          <w:tcPr>
            <w:tcW w:w="881" w:type="dxa"/>
            <w:tcBorders>
              <w:tl2br w:val="nil"/>
              <w:tr2bl w:val="nil"/>
            </w:tcBorders>
            <w:noWrap w:val="0"/>
            <w:vAlign w:val="center"/>
          </w:tcPr>
          <w:p w14:paraId="728322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99A1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F97519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2EAB1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金针菇</w:t>
            </w:r>
          </w:p>
        </w:tc>
        <w:tc>
          <w:tcPr>
            <w:tcW w:w="1275" w:type="dxa"/>
            <w:tcBorders>
              <w:tl2br w:val="nil"/>
              <w:tr2bl w:val="nil"/>
            </w:tcBorders>
            <w:noWrap w:val="0"/>
            <w:vAlign w:val="center"/>
          </w:tcPr>
          <w:p w14:paraId="7E09B4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092E6DD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产品外观（颜色、大小、形状、整齐度及结构等等）；菌柄细长、菌束大，肉质柔软有弹性。菌肉白色，中央厚，边缘薄。    </w:t>
            </w:r>
          </w:p>
        </w:tc>
        <w:tc>
          <w:tcPr>
            <w:tcW w:w="881" w:type="dxa"/>
            <w:tcBorders>
              <w:tl2br w:val="nil"/>
              <w:tr2bl w:val="nil"/>
            </w:tcBorders>
            <w:noWrap w:val="0"/>
            <w:vAlign w:val="center"/>
          </w:tcPr>
          <w:p w14:paraId="7239C4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1288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021FB82B">
            <w:pPr>
              <w:jc w:val="center"/>
              <w:rPr>
                <w:rFonts w:hint="eastAsia" w:ascii="仿宋" w:hAnsi="仿宋" w:eastAsia="仿宋" w:cs="仿宋"/>
                <w:b/>
                <w:bCs/>
                <w:color w:val="auto"/>
                <w:sz w:val="24"/>
                <w:szCs w:val="24"/>
                <w:highlight w:val="none"/>
              </w:rPr>
            </w:pPr>
          </w:p>
          <w:p w14:paraId="5D041689">
            <w:pPr>
              <w:jc w:val="center"/>
              <w:rPr>
                <w:rFonts w:hint="eastAsia" w:ascii="仿宋" w:hAnsi="仿宋" w:eastAsia="仿宋" w:cs="仿宋"/>
                <w:b/>
                <w:bCs/>
                <w:color w:val="auto"/>
                <w:sz w:val="24"/>
                <w:szCs w:val="24"/>
                <w:highlight w:val="none"/>
              </w:rPr>
            </w:pPr>
          </w:p>
          <w:p w14:paraId="17D5F480">
            <w:pPr>
              <w:jc w:val="center"/>
              <w:rPr>
                <w:rFonts w:hint="eastAsia" w:ascii="仿宋" w:hAnsi="仿宋" w:eastAsia="仿宋" w:cs="仿宋"/>
                <w:b/>
                <w:bCs/>
                <w:color w:val="auto"/>
                <w:sz w:val="24"/>
                <w:szCs w:val="24"/>
                <w:highlight w:val="none"/>
              </w:rPr>
            </w:pPr>
          </w:p>
          <w:p w14:paraId="5496A19A">
            <w:pPr>
              <w:jc w:val="center"/>
              <w:rPr>
                <w:rFonts w:hint="eastAsia" w:ascii="仿宋" w:hAnsi="仿宋" w:eastAsia="仿宋" w:cs="仿宋"/>
                <w:b/>
                <w:bCs/>
                <w:color w:val="auto"/>
                <w:sz w:val="24"/>
                <w:szCs w:val="24"/>
                <w:highlight w:val="none"/>
              </w:rPr>
            </w:pPr>
          </w:p>
          <w:p w14:paraId="260AFAFA">
            <w:pPr>
              <w:jc w:val="center"/>
              <w:rPr>
                <w:rFonts w:hint="eastAsia" w:ascii="仿宋" w:hAnsi="仿宋" w:eastAsia="仿宋" w:cs="仿宋"/>
                <w:b/>
                <w:bCs/>
                <w:color w:val="auto"/>
                <w:sz w:val="24"/>
                <w:szCs w:val="24"/>
                <w:highlight w:val="none"/>
              </w:rPr>
            </w:pPr>
          </w:p>
          <w:p w14:paraId="5679A92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蔬菜</w:t>
            </w:r>
          </w:p>
          <w:p w14:paraId="158E39E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续</w:t>
            </w:r>
          </w:p>
        </w:tc>
        <w:tc>
          <w:tcPr>
            <w:tcW w:w="1186" w:type="dxa"/>
            <w:tcBorders>
              <w:tl2br w:val="nil"/>
              <w:tr2bl w:val="nil"/>
            </w:tcBorders>
            <w:noWrap w:val="0"/>
            <w:vAlign w:val="center"/>
          </w:tcPr>
          <w:p w14:paraId="4D1217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香菇</w:t>
            </w:r>
          </w:p>
        </w:tc>
        <w:tc>
          <w:tcPr>
            <w:tcW w:w="1275" w:type="dxa"/>
            <w:tcBorders>
              <w:tl2br w:val="nil"/>
              <w:tr2bl w:val="nil"/>
            </w:tcBorders>
            <w:noWrap w:val="0"/>
            <w:vAlign w:val="center"/>
          </w:tcPr>
          <w:p w14:paraId="4A4EA6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F56E15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菌盖颜色褐色、有光泽、菌耀为淡米色或乳白色，菌身完整无损，不湿，菌盖大、有弹性、柄短小，香味浓、重量轻。      </w:t>
            </w:r>
          </w:p>
        </w:tc>
        <w:tc>
          <w:tcPr>
            <w:tcW w:w="881" w:type="dxa"/>
            <w:tcBorders>
              <w:tl2br w:val="nil"/>
              <w:tr2bl w:val="nil"/>
            </w:tcBorders>
            <w:noWrap w:val="0"/>
            <w:vAlign w:val="center"/>
          </w:tcPr>
          <w:p w14:paraId="434CEF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AD7F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467" w:type="dxa"/>
            <w:vMerge w:val="continue"/>
            <w:tcBorders>
              <w:tl2br w:val="nil"/>
              <w:tr2bl w:val="nil"/>
            </w:tcBorders>
            <w:noWrap w:val="0"/>
            <w:vAlign w:val="top"/>
          </w:tcPr>
          <w:p w14:paraId="446DB7F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9198A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草菇</w:t>
            </w:r>
          </w:p>
        </w:tc>
        <w:tc>
          <w:tcPr>
            <w:tcW w:w="1275" w:type="dxa"/>
            <w:tcBorders>
              <w:tl2br w:val="nil"/>
              <w:tr2bl w:val="nil"/>
            </w:tcBorders>
            <w:noWrap w:val="0"/>
            <w:vAlign w:val="center"/>
          </w:tcPr>
          <w:p w14:paraId="5AA99B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4ED506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顶部颜色为鼠灰色，根部为乳白色，蛋或卯圆形，饱满，菌膜未破、湿度适中。</w:t>
            </w:r>
          </w:p>
        </w:tc>
        <w:tc>
          <w:tcPr>
            <w:tcW w:w="881" w:type="dxa"/>
            <w:tcBorders>
              <w:tl2br w:val="nil"/>
              <w:tr2bl w:val="nil"/>
            </w:tcBorders>
            <w:noWrap w:val="0"/>
            <w:vAlign w:val="center"/>
          </w:tcPr>
          <w:p w14:paraId="156EE4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83BF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8E4371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B5BF1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袖珍菇</w:t>
            </w:r>
          </w:p>
        </w:tc>
        <w:tc>
          <w:tcPr>
            <w:tcW w:w="1275" w:type="dxa"/>
            <w:tcBorders>
              <w:tl2br w:val="nil"/>
              <w:tr2bl w:val="nil"/>
            </w:tcBorders>
            <w:noWrap w:val="0"/>
            <w:vAlign w:val="center"/>
          </w:tcPr>
          <w:p w14:paraId="1E4703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一级品</w:t>
            </w:r>
          </w:p>
        </w:tc>
        <w:tc>
          <w:tcPr>
            <w:tcW w:w="6249" w:type="dxa"/>
            <w:tcBorders>
              <w:tl2br w:val="nil"/>
              <w:tr2bl w:val="nil"/>
            </w:tcBorders>
            <w:noWrap w:val="0"/>
            <w:vAlign w:val="top"/>
          </w:tcPr>
          <w:p w14:paraId="136E92A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产品外观（颜色、大小、形状、整齐度及结构等等）：形态优美，菌盖厚实，质地脆嫩，味道鲜美。 </w:t>
            </w:r>
          </w:p>
        </w:tc>
        <w:tc>
          <w:tcPr>
            <w:tcW w:w="881" w:type="dxa"/>
            <w:tcBorders>
              <w:tl2br w:val="nil"/>
              <w:tr2bl w:val="nil"/>
            </w:tcBorders>
            <w:noWrap w:val="0"/>
            <w:vAlign w:val="center"/>
          </w:tcPr>
          <w:p w14:paraId="32B84C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8F41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467" w:type="dxa"/>
            <w:vMerge w:val="continue"/>
            <w:tcBorders>
              <w:tl2br w:val="nil"/>
              <w:tr2bl w:val="nil"/>
            </w:tcBorders>
            <w:noWrap w:val="0"/>
            <w:vAlign w:val="top"/>
          </w:tcPr>
          <w:p w14:paraId="5F69E9E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871D3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莲藕</w:t>
            </w:r>
          </w:p>
        </w:tc>
        <w:tc>
          <w:tcPr>
            <w:tcW w:w="1275" w:type="dxa"/>
            <w:tcBorders>
              <w:tl2br w:val="nil"/>
              <w:tr2bl w:val="nil"/>
            </w:tcBorders>
            <w:noWrap w:val="0"/>
            <w:vAlign w:val="center"/>
          </w:tcPr>
          <w:p w14:paraId="2EB3DE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85E2C7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表皮颜色白中带黄，藕节肥大，无叉，水分充足，肉洁白脆嫩，藕节一般为3-4节。</w:t>
            </w:r>
          </w:p>
        </w:tc>
        <w:tc>
          <w:tcPr>
            <w:tcW w:w="881" w:type="dxa"/>
            <w:tcBorders>
              <w:tl2br w:val="nil"/>
              <w:tr2bl w:val="nil"/>
            </w:tcBorders>
            <w:noWrap w:val="0"/>
            <w:vAlign w:val="center"/>
          </w:tcPr>
          <w:p w14:paraId="568E21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F407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98D1DD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A8593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红薯</w:t>
            </w:r>
          </w:p>
        </w:tc>
        <w:tc>
          <w:tcPr>
            <w:tcW w:w="1275" w:type="dxa"/>
            <w:tcBorders>
              <w:tl2br w:val="nil"/>
              <w:tr2bl w:val="nil"/>
            </w:tcBorders>
            <w:noWrap w:val="0"/>
            <w:vAlign w:val="center"/>
          </w:tcPr>
          <w:p w14:paraId="22DBD6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70FF46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颜色粉红或淡黄色，依品种而定，个大形正，大小整齐，表面无伤，体硬不软、饱满。</w:t>
            </w:r>
          </w:p>
        </w:tc>
        <w:tc>
          <w:tcPr>
            <w:tcW w:w="881" w:type="dxa"/>
            <w:tcBorders>
              <w:tl2br w:val="nil"/>
              <w:tr2bl w:val="nil"/>
            </w:tcBorders>
            <w:noWrap w:val="0"/>
            <w:vAlign w:val="center"/>
          </w:tcPr>
          <w:p w14:paraId="6853E8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112B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0D01CC65">
            <w:pPr>
              <w:jc w:val="center"/>
              <w:rPr>
                <w:rFonts w:hint="eastAsia" w:ascii="仿宋" w:hAnsi="仿宋" w:eastAsia="仿宋" w:cs="仿宋"/>
                <w:b/>
                <w:bCs/>
                <w:color w:val="auto"/>
                <w:sz w:val="24"/>
                <w:szCs w:val="24"/>
                <w:highlight w:val="none"/>
              </w:rPr>
            </w:pPr>
          </w:p>
          <w:p w14:paraId="6A2D17A7">
            <w:pPr>
              <w:jc w:val="center"/>
              <w:rPr>
                <w:rFonts w:hint="eastAsia" w:ascii="仿宋" w:hAnsi="仿宋" w:eastAsia="仿宋" w:cs="仿宋"/>
                <w:b/>
                <w:bCs/>
                <w:color w:val="auto"/>
                <w:sz w:val="24"/>
                <w:szCs w:val="24"/>
                <w:highlight w:val="none"/>
              </w:rPr>
            </w:pPr>
          </w:p>
          <w:p w14:paraId="36D20FAE">
            <w:pPr>
              <w:jc w:val="center"/>
              <w:rPr>
                <w:rFonts w:hint="eastAsia" w:ascii="仿宋" w:hAnsi="仿宋" w:eastAsia="仿宋" w:cs="仿宋"/>
                <w:b/>
                <w:bCs/>
                <w:color w:val="auto"/>
                <w:sz w:val="24"/>
                <w:szCs w:val="24"/>
                <w:highlight w:val="none"/>
              </w:rPr>
            </w:pPr>
          </w:p>
          <w:p w14:paraId="6A84E8A3">
            <w:pPr>
              <w:jc w:val="center"/>
              <w:rPr>
                <w:rFonts w:hint="eastAsia" w:ascii="仿宋" w:hAnsi="仿宋" w:eastAsia="仿宋" w:cs="仿宋"/>
                <w:b/>
                <w:bCs/>
                <w:color w:val="auto"/>
                <w:sz w:val="24"/>
                <w:szCs w:val="24"/>
                <w:highlight w:val="none"/>
              </w:rPr>
            </w:pPr>
          </w:p>
          <w:p w14:paraId="4A158D6D">
            <w:pPr>
              <w:jc w:val="center"/>
              <w:rPr>
                <w:rFonts w:hint="eastAsia" w:ascii="仿宋" w:hAnsi="仿宋" w:eastAsia="仿宋" w:cs="仿宋"/>
                <w:b/>
                <w:bCs/>
                <w:color w:val="auto"/>
                <w:sz w:val="24"/>
                <w:szCs w:val="24"/>
                <w:highlight w:val="none"/>
              </w:rPr>
            </w:pPr>
          </w:p>
          <w:p w14:paraId="3CA14B01">
            <w:pPr>
              <w:jc w:val="center"/>
              <w:rPr>
                <w:rFonts w:hint="eastAsia" w:ascii="仿宋" w:hAnsi="仿宋" w:eastAsia="仿宋" w:cs="仿宋"/>
                <w:b/>
                <w:bCs/>
                <w:color w:val="auto"/>
                <w:sz w:val="24"/>
                <w:szCs w:val="24"/>
                <w:highlight w:val="none"/>
              </w:rPr>
            </w:pPr>
          </w:p>
          <w:p w14:paraId="662F878E">
            <w:pPr>
              <w:rPr>
                <w:rFonts w:hint="eastAsia" w:ascii="仿宋" w:hAnsi="仿宋" w:eastAsia="仿宋" w:cs="仿宋"/>
                <w:b/>
                <w:bCs/>
                <w:color w:val="auto"/>
                <w:sz w:val="24"/>
                <w:szCs w:val="24"/>
                <w:highlight w:val="none"/>
              </w:rPr>
            </w:pPr>
          </w:p>
          <w:p w14:paraId="63267B4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水果</w:t>
            </w:r>
          </w:p>
        </w:tc>
        <w:tc>
          <w:tcPr>
            <w:tcW w:w="1186" w:type="dxa"/>
            <w:tcBorders>
              <w:tl2br w:val="nil"/>
              <w:tr2bl w:val="nil"/>
            </w:tcBorders>
            <w:noWrap w:val="0"/>
            <w:vAlign w:val="center"/>
          </w:tcPr>
          <w:p w14:paraId="03DFB3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w:t>
            </w:r>
          </w:p>
        </w:tc>
        <w:tc>
          <w:tcPr>
            <w:tcW w:w="1275" w:type="dxa"/>
            <w:tcBorders>
              <w:tl2br w:val="nil"/>
              <w:tr2bl w:val="nil"/>
            </w:tcBorders>
            <w:noWrap w:val="0"/>
            <w:vAlign w:val="center"/>
          </w:tcPr>
          <w:p w14:paraId="437893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3190772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品外观（颜色、大小、形状、整齐度及结构等等）：果实饱满、果香浓郁、晶莹剔透；产品洁净度：表皮洁净，无锈斑、表皮均匀的白色霜状粉末包裹；  </w:t>
            </w:r>
          </w:p>
          <w:p w14:paraId="07C960D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产品鲜活度：果蒂新鲜。</w:t>
            </w:r>
          </w:p>
          <w:p w14:paraId="5D06C11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0033B97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5F7A7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66E9A446">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AC868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香蕉</w:t>
            </w:r>
          </w:p>
        </w:tc>
        <w:tc>
          <w:tcPr>
            <w:tcW w:w="1275" w:type="dxa"/>
            <w:tcBorders>
              <w:tl2br w:val="nil"/>
              <w:tr2bl w:val="nil"/>
            </w:tcBorders>
            <w:noWrap w:val="0"/>
            <w:vAlign w:val="center"/>
          </w:tcPr>
          <w:p w14:paraId="01EA1D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3440CF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产品外观（颜色、大小、形状、整齐度及结构等等）：果实大小均匀，  颜色鲜亮；</w:t>
            </w:r>
          </w:p>
          <w:p w14:paraId="6C41A2F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产品洁净度：干净整洁无黑色斑点，无划痕，以及挤压痕迹；</w:t>
            </w:r>
          </w:p>
          <w:p w14:paraId="399201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产品鲜活度：表皮鲜亮。</w:t>
            </w:r>
          </w:p>
          <w:p w14:paraId="23CB6D3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137704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E665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67" w:type="dxa"/>
            <w:vMerge w:val="continue"/>
            <w:tcBorders>
              <w:tl2br w:val="nil"/>
              <w:tr2bl w:val="nil"/>
            </w:tcBorders>
            <w:noWrap w:val="0"/>
            <w:vAlign w:val="top"/>
          </w:tcPr>
          <w:p w14:paraId="0EF6DF4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E2062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猕猴桃</w:t>
            </w:r>
          </w:p>
        </w:tc>
        <w:tc>
          <w:tcPr>
            <w:tcW w:w="1275" w:type="dxa"/>
            <w:tcBorders>
              <w:tl2br w:val="nil"/>
              <w:tr2bl w:val="nil"/>
            </w:tcBorders>
            <w:noWrap w:val="0"/>
            <w:vAlign w:val="center"/>
          </w:tcPr>
          <w:p w14:paraId="1FAB9B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A68CC4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产品外观（颜色、大小、形状、整齐度及结构等等）：果实体态均匀，果实单个重量在60g以上。 </w:t>
            </w:r>
          </w:p>
          <w:p w14:paraId="667CB4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产品鲜活度：果实外部多位白色绒毛覆盖。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4A737E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1223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FF699BA">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2690C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西瓜</w:t>
            </w:r>
          </w:p>
        </w:tc>
        <w:tc>
          <w:tcPr>
            <w:tcW w:w="1275" w:type="dxa"/>
            <w:tcBorders>
              <w:tl2br w:val="nil"/>
              <w:tr2bl w:val="nil"/>
            </w:tcBorders>
            <w:noWrap w:val="0"/>
            <w:vAlign w:val="center"/>
          </w:tcPr>
          <w:p w14:paraId="39070E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5EA44F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产品外观（颜色、大小、形状、整齐度及结构等等）：瓜呈圆形或椭圆形、皮色有浓绿、绿、白或绿色夹蛇纹等、瓤多汁而甜、形态匀称个头大。</w:t>
            </w:r>
          </w:p>
          <w:p w14:paraId="65CA830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产品鲜活度：有善新鲜的瓜藤。   </w:t>
            </w:r>
          </w:p>
          <w:p w14:paraId="0E23DB2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产品安全卫生质量：达标。  </w:t>
            </w:r>
          </w:p>
        </w:tc>
        <w:tc>
          <w:tcPr>
            <w:tcW w:w="881" w:type="dxa"/>
            <w:tcBorders>
              <w:tl2br w:val="nil"/>
              <w:tr2bl w:val="nil"/>
            </w:tcBorders>
            <w:noWrap w:val="0"/>
            <w:vAlign w:val="center"/>
          </w:tcPr>
          <w:p w14:paraId="2F9846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339E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27" w:hRule="atLeast"/>
          <w:jc w:val="center"/>
        </w:trPr>
        <w:tc>
          <w:tcPr>
            <w:tcW w:w="467" w:type="dxa"/>
            <w:vMerge w:val="continue"/>
            <w:tcBorders>
              <w:tl2br w:val="nil"/>
              <w:tr2bl w:val="nil"/>
            </w:tcBorders>
            <w:noWrap w:val="0"/>
            <w:vAlign w:val="top"/>
          </w:tcPr>
          <w:p w14:paraId="3DF0A915">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069A8D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哈密瓜</w:t>
            </w:r>
          </w:p>
        </w:tc>
        <w:tc>
          <w:tcPr>
            <w:tcW w:w="1275" w:type="dxa"/>
            <w:tcBorders>
              <w:tl2br w:val="nil"/>
              <w:tr2bl w:val="nil"/>
            </w:tcBorders>
            <w:noWrap w:val="0"/>
            <w:vAlign w:val="center"/>
          </w:tcPr>
          <w:p w14:paraId="4AF630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3DB39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椭圆、卵圆、编锤、长棒形等到多神；大小不一，小者1公斤，大者15-20公斤；果皮有网纹、光皮两种；色泽有绿、黄白等到，果肉有白、绿、桔红，肉质分脆、酥、软，风味有醇香、清香和果香等。</w:t>
            </w:r>
          </w:p>
          <w:p w14:paraId="3085B90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产品鲜活度：有新鲜的瓜藤。</w:t>
            </w:r>
          </w:p>
          <w:p w14:paraId="2BA6739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610576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A30B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restart"/>
            <w:tcBorders>
              <w:tl2br w:val="nil"/>
              <w:tr2bl w:val="nil"/>
            </w:tcBorders>
            <w:noWrap w:val="0"/>
            <w:vAlign w:val="top"/>
          </w:tcPr>
          <w:p w14:paraId="0D2B010B">
            <w:pPr>
              <w:jc w:val="center"/>
              <w:rPr>
                <w:rFonts w:hint="eastAsia" w:ascii="仿宋" w:hAnsi="仿宋" w:eastAsia="仿宋" w:cs="仿宋"/>
                <w:b/>
                <w:bCs/>
                <w:color w:val="auto"/>
                <w:sz w:val="24"/>
                <w:szCs w:val="24"/>
                <w:highlight w:val="none"/>
              </w:rPr>
            </w:pPr>
          </w:p>
          <w:p w14:paraId="0E2E14FA">
            <w:pPr>
              <w:jc w:val="center"/>
              <w:rPr>
                <w:rFonts w:hint="eastAsia" w:ascii="仿宋" w:hAnsi="仿宋" w:eastAsia="仿宋" w:cs="仿宋"/>
                <w:b/>
                <w:bCs/>
                <w:color w:val="auto"/>
                <w:sz w:val="24"/>
                <w:szCs w:val="24"/>
                <w:highlight w:val="none"/>
              </w:rPr>
            </w:pPr>
          </w:p>
          <w:p w14:paraId="3AAE7880">
            <w:pPr>
              <w:jc w:val="center"/>
              <w:rPr>
                <w:rFonts w:hint="eastAsia" w:ascii="仿宋" w:hAnsi="仿宋" w:eastAsia="仿宋" w:cs="仿宋"/>
                <w:b/>
                <w:bCs/>
                <w:color w:val="auto"/>
                <w:sz w:val="24"/>
                <w:szCs w:val="24"/>
                <w:highlight w:val="none"/>
              </w:rPr>
            </w:pPr>
          </w:p>
          <w:p w14:paraId="58E35509">
            <w:pPr>
              <w:jc w:val="center"/>
              <w:rPr>
                <w:rFonts w:hint="eastAsia" w:ascii="仿宋" w:hAnsi="仿宋" w:eastAsia="仿宋" w:cs="仿宋"/>
                <w:b/>
                <w:bCs/>
                <w:color w:val="auto"/>
                <w:sz w:val="24"/>
                <w:szCs w:val="24"/>
                <w:highlight w:val="none"/>
              </w:rPr>
            </w:pPr>
          </w:p>
          <w:p w14:paraId="6BF41519">
            <w:pPr>
              <w:jc w:val="center"/>
              <w:rPr>
                <w:rFonts w:hint="eastAsia" w:ascii="仿宋" w:hAnsi="仿宋" w:eastAsia="仿宋" w:cs="仿宋"/>
                <w:b/>
                <w:bCs/>
                <w:color w:val="auto"/>
                <w:sz w:val="24"/>
                <w:szCs w:val="24"/>
                <w:highlight w:val="none"/>
              </w:rPr>
            </w:pPr>
          </w:p>
          <w:p w14:paraId="38B841AE">
            <w:pPr>
              <w:jc w:val="center"/>
              <w:rPr>
                <w:rFonts w:hint="eastAsia" w:ascii="仿宋" w:hAnsi="仿宋" w:eastAsia="仿宋" w:cs="仿宋"/>
                <w:b/>
                <w:bCs/>
                <w:color w:val="auto"/>
                <w:sz w:val="24"/>
                <w:szCs w:val="24"/>
                <w:highlight w:val="none"/>
              </w:rPr>
            </w:pPr>
          </w:p>
          <w:p w14:paraId="21F645CF">
            <w:pPr>
              <w:jc w:val="center"/>
              <w:rPr>
                <w:rFonts w:hint="eastAsia" w:ascii="仿宋" w:hAnsi="仿宋" w:eastAsia="仿宋" w:cs="仿宋"/>
                <w:b/>
                <w:bCs/>
                <w:color w:val="auto"/>
                <w:sz w:val="24"/>
                <w:szCs w:val="24"/>
                <w:highlight w:val="none"/>
              </w:rPr>
            </w:pPr>
          </w:p>
          <w:p w14:paraId="5A26D13D">
            <w:pPr>
              <w:jc w:val="center"/>
              <w:rPr>
                <w:rFonts w:hint="eastAsia" w:ascii="仿宋" w:hAnsi="仿宋" w:eastAsia="仿宋" w:cs="仿宋"/>
                <w:b/>
                <w:bCs/>
                <w:color w:val="auto"/>
                <w:sz w:val="24"/>
                <w:szCs w:val="24"/>
                <w:highlight w:val="none"/>
              </w:rPr>
            </w:pPr>
          </w:p>
          <w:p w14:paraId="6A9EC54F">
            <w:pPr>
              <w:jc w:val="center"/>
              <w:rPr>
                <w:rFonts w:hint="eastAsia" w:ascii="仿宋" w:hAnsi="仿宋" w:eastAsia="仿宋" w:cs="仿宋"/>
                <w:b/>
                <w:bCs/>
                <w:color w:val="auto"/>
                <w:sz w:val="24"/>
                <w:szCs w:val="24"/>
                <w:highlight w:val="none"/>
              </w:rPr>
            </w:pPr>
          </w:p>
          <w:p w14:paraId="572C710A">
            <w:pPr>
              <w:jc w:val="center"/>
              <w:rPr>
                <w:rFonts w:hint="eastAsia" w:ascii="仿宋" w:hAnsi="仿宋" w:eastAsia="仿宋" w:cs="仿宋"/>
                <w:b/>
                <w:bCs/>
                <w:color w:val="auto"/>
                <w:sz w:val="24"/>
                <w:szCs w:val="24"/>
                <w:highlight w:val="none"/>
              </w:rPr>
            </w:pPr>
          </w:p>
          <w:p w14:paraId="484C65E1">
            <w:pPr>
              <w:jc w:val="center"/>
              <w:rPr>
                <w:rFonts w:hint="eastAsia" w:ascii="仿宋" w:hAnsi="仿宋" w:eastAsia="仿宋" w:cs="仿宋"/>
                <w:b/>
                <w:bCs/>
                <w:color w:val="auto"/>
                <w:sz w:val="24"/>
                <w:szCs w:val="24"/>
                <w:highlight w:val="none"/>
              </w:rPr>
            </w:pPr>
          </w:p>
          <w:p w14:paraId="17EB338A">
            <w:pPr>
              <w:jc w:val="center"/>
              <w:rPr>
                <w:rFonts w:hint="eastAsia" w:ascii="仿宋" w:hAnsi="仿宋" w:eastAsia="仿宋" w:cs="仿宋"/>
                <w:b/>
                <w:bCs/>
                <w:color w:val="auto"/>
                <w:sz w:val="24"/>
                <w:szCs w:val="24"/>
                <w:highlight w:val="none"/>
              </w:rPr>
            </w:pPr>
          </w:p>
          <w:p w14:paraId="60937083">
            <w:pPr>
              <w:jc w:val="center"/>
              <w:rPr>
                <w:rFonts w:hint="eastAsia" w:ascii="仿宋" w:hAnsi="仿宋" w:eastAsia="仿宋" w:cs="仿宋"/>
                <w:b/>
                <w:bCs/>
                <w:color w:val="auto"/>
                <w:sz w:val="24"/>
                <w:szCs w:val="24"/>
                <w:highlight w:val="none"/>
              </w:rPr>
            </w:pPr>
          </w:p>
          <w:p w14:paraId="1E7E0CF2">
            <w:pPr>
              <w:jc w:val="center"/>
              <w:rPr>
                <w:rFonts w:hint="eastAsia" w:ascii="仿宋" w:hAnsi="仿宋" w:eastAsia="仿宋" w:cs="仿宋"/>
                <w:b/>
                <w:bCs/>
                <w:color w:val="auto"/>
                <w:sz w:val="24"/>
                <w:szCs w:val="24"/>
                <w:highlight w:val="none"/>
              </w:rPr>
            </w:pPr>
          </w:p>
          <w:p w14:paraId="040B1AE1">
            <w:pPr>
              <w:jc w:val="center"/>
              <w:rPr>
                <w:rFonts w:hint="eastAsia" w:ascii="仿宋" w:hAnsi="仿宋" w:eastAsia="仿宋" w:cs="仿宋"/>
                <w:b/>
                <w:bCs/>
                <w:color w:val="auto"/>
                <w:sz w:val="24"/>
                <w:szCs w:val="24"/>
                <w:highlight w:val="none"/>
              </w:rPr>
            </w:pPr>
          </w:p>
          <w:p w14:paraId="127C433A">
            <w:pPr>
              <w:jc w:val="center"/>
              <w:rPr>
                <w:rFonts w:hint="eastAsia" w:ascii="仿宋" w:hAnsi="仿宋" w:eastAsia="仿宋" w:cs="仿宋"/>
                <w:b/>
                <w:bCs/>
                <w:color w:val="auto"/>
                <w:sz w:val="24"/>
                <w:szCs w:val="24"/>
                <w:highlight w:val="none"/>
              </w:rPr>
            </w:pPr>
          </w:p>
          <w:p w14:paraId="35FBD337">
            <w:pPr>
              <w:jc w:val="center"/>
              <w:rPr>
                <w:rFonts w:hint="eastAsia" w:ascii="仿宋" w:hAnsi="仿宋" w:eastAsia="仿宋" w:cs="仿宋"/>
                <w:b/>
                <w:bCs/>
                <w:color w:val="auto"/>
                <w:sz w:val="24"/>
                <w:szCs w:val="24"/>
                <w:highlight w:val="none"/>
              </w:rPr>
            </w:pPr>
          </w:p>
          <w:p w14:paraId="0228D244">
            <w:pPr>
              <w:jc w:val="center"/>
              <w:rPr>
                <w:rFonts w:hint="eastAsia" w:ascii="仿宋" w:hAnsi="仿宋" w:eastAsia="仿宋" w:cs="仿宋"/>
                <w:b/>
                <w:bCs/>
                <w:color w:val="auto"/>
                <w:sz w:val="24"/>
                <w:szCs w:val="24"/>
                <w:highlight w:val="none"/>
              </w:rPr>
            </w:pPr>
          </w:p>
          <w:p w14:paraId="2B171F7D">
            <w:pPr>
              <w:jc w:val="center"/>
              <w:rPr>
                <w:rFonts w:hint="eastAsia" w:ascii="仿宋" w:hAnsi="仿宋" w:eastAsia="仿宋" w:cs="仿宋"/>
                <w:b/>
                <w:bCs/>
                <w:color w:val="auto"/>
                <w:sz w:val="24"/>
                <w:szCs w:val="24"/>
                <w:highlight w:val="none"/>
              </w:rPr>
            </w:pPr>
          </w:p>
          <w:p w14:paraId="692C14CE">
            <w:pPr>
              <w:jc w:val="center"/>
              <w:rPr>
                <w:rFonts w:hint="eastAsia" w:ascii="仿宋" w:hAnsi="仿宋" w:eastAsia="仿宋" w:cs="仿宋"/>
                <w:b/>
                <w:bCs/>
                <w:color w:val="auto"/>
                <w:sz w:val="24"/>
                <w:szCs w:val="24"/>
                <w:highlight w:val="none"/>
              </w:rPr>
            </w:pPr>
          </w:p>
          <w:p w14:paraId="73A569F1">
            <w:pPr>
              <w:jc w:val="center"/>
              <w:rPr>
                <w:rFonts w:hint="eastAsia" w:ascii="仿宋" w:hAnsi="仿宋" w:eastAsia="仿宋" w:cs="仿宋"/>
                <w:b/>
                <w:bCs/>
                <w:color w:val="auto"/>
                <w:sz w:val="24"/>
                <w:szCs w:val="24"/>
                <w:highlight w:val="none"/>
              </w:rPr>
            </w:pPr>
          </w:p>
          <w:p w14:paraId="0530EBA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水果续</w:t>
            </w:r>
          </w:p>
        </w:tc>
        <w:tc>
          <w:tcPr>
            <w:tcW w:w="1186" w:type="dxa"/>
            <w:tcBorders>
              <w:tl2br w:val="nil"/>
              <w:tr2bl w:val="nil"/>
            </w:tcBorders>
            <w:noWrap w:val="0"/>
            <w:vAlign w:val="center"/>
          </w:tcPr>
          <w:p w14:paraId="3A0AA7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芦柑</w:t>
            </w:r>
          </w:p>
        </w:tc>
        <w:tc>
          <w:tcPr>
            <w:tcW w:w="1275" w:type="dxa"/>
            <w:tcBorders>
              <w:tl2br w:val="nil"/>
              <w:tr2bl w:val="nil"/>
            </w:tcBorders>
            <w:noWrap w:val="0"/>
            <w:vAlign w:val="center"/>
          </w:tcPr>
          <w:p w14:paraId="577C15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FB679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产品外观（颜色、大小、形状、整齐度及结构等等）：果实较大、圆形而稍扁、皮较厚、凸凹粗糙、果皮较易剥离、色泽鲜艳，皮松易剥、肉质脆嫩。</w:t>
            </w:r>
          </w:p>
          <w:p w14:paraId="6AA6870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产品鲜活度：表皮鲜艳。</w:t>
            </w:r>
          </w:p>
          <w:p w14:paraId="39F2C66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18D7AE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BCCC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5DC648C6">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E34D0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橙子</w:t>
            </w:r>
          </w:p>
        </w:tc>
        <w:tc>
          <w:tcPr>
            <w:tcW w:w="1275" w:type="dxa"/>
            <w:tcBorders>
              <w:tl2br w:val="nil"/>
              <w:tr2bl w:val="nil"/>
            </w:tcBorders>
            <w:noWrap w:val="0"/>
            <w:vAlign w:val="center"/>
          </w:tcPr>
          <w:p w14:paraId="66C5D1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67E90D1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产品外观（颜色、大小、形状、整齐度及结构等等）：果圆形至长圆形、橙黄色、油胞凸起、果皮不易剥离、富有香气、个大。 </w:t>
            </w:r>
          </w:p>
          <w:p w14:paraId="0A5CB9E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产品鲜活度：表皮鲜艳。</w:t>
            </w:r>
          </w:p>
          <w:p w14:paraId="0F6258B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top"/>
          </w:tcPr>
          <w:p w14:paraId="1F2F8B8C">
            <w:pPr>
              <w:jc w:val="center"/>
              <w:rPr>
                <w:rFonts w:hint="eastAsia" w:ascii="仿宋" w:hAnsi="仿宋" w:eastAsia="仿宋" w:cs="仿宋"/>
                <w:color w:val="auto"/>
                <w:sz w:val="24"/>
                <w:szCs w:val="24"/>
                <w:highlight w:val="none"/>
              </w:rPr>
            </w:pPr>
          </w:p>
          <w:p w14:paraId="1C16C88D">
            <w:pPr>
              <w:jc w:val="center"/>
              <w:rPr>
                <w:rFonts w:hint="eastAsia" w:ascii="仿宋" w:hAnsi="仿宋" w:eastAsia="仿宋" w:cs="仿宋"/>
                <w:color w:val="auto"/>
                <w:sz w:val="24"/>
                <w:szCs w:val="24"/>
                <w:highlight w:val="none"/>
              </w:rPr>
            </w:pPr>
          </w:p>
          <w:p w14:paraId="73F1BF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B4F3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506EA32">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39552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杏子</w:t>
            </w:r>
          </w:p>
        </w:tc>
        <w:tc>
          <w:tcPr>
            <w:tcW w:w="1275" w:type="dxa"/>
            <w:tcBorders>
              <w:tl2br w:val="nil"/>
              <w:tr2bl w:val="nil"/>
            </w:tcBorders>
            <w:noWrap w:val="0"/>
            <w:vAlign w:val="center"/>
          </w:tcPr>
          <w:p w14:paraId="3D47BE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EE9FF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产品外观（颜色、大小、形状、整齐度及结构等等）：个大、色泽鲜艳、无斑无虫、有果香。</w:t>
            </w:r>
          </w:p>
          <w:p w14:paraId="62D2C40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产品鲜活度：表皮鲜艳。</w:t>
            </w:r>
          </w:p>
          <w:p w14:paraId="6E71FFC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产品安全卫生质量：达标。</w:t>
            </w:r>
          </w:p>
        </w:tc>
        <w:tc>
          <w:tcPr>
            <w:tcW w:w="881" w:type="dxa"/>
            <w:tcBorders>
              <w:tl2br w:val="nil"/>
              <w:tr2bl w:val="nil"/>
            </w:tcBorders>
            <w:noWrap w:val="0"/>
            <w:vAlign w:val="center"/>
          </w:tcPr>
          <w:p w14:paraId="0E942B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3DD6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76D7A2BF">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268D6B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李子</w:t>
            </w:r>
          </w:p>
        </w:tc>
        <w:tc>
          <w:tcPr>
            <w:tcW w:w="1275" w:type="dxa"/>
            <w:tcBorders>
              <w:tl2br w:val="nil"/>
              <w:tr2bl w:val="nil"/>
            </w:tcBorders>
            <w:noWrap w:val="0"/>
            <w:vAlign w:val="center"/>
          </w:tcPr>
          <w:p w14:paraId="34C745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6098C2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产品外观（颜色、大小、形状、整齐度及结构等等）：饱满圆润、玲珑剔透、形态美艳、颜色鲜艳。</w:t>
            </w:r>
          </w:p>
          <w:p w14:paraId="10E4266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产品鲜活度：表皮鲜艳 </w:t>
            </w:r>
          </w:p>
          <w:p w14:paraId="4F01F61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3E0440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6918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BEC21A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4C67FE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黄桃</w:t>
            </w:r>
          </w:p>
        </w:tc>
        <w:tc>
          <w:tcPr>
            <w:tcW w:w="1275" w:type="dxa"/>
            <w:tcBorders>
              <w:tl2br w:val="nil"/>
              <w:tr2bl w:val="nil"/>
            </w:tcBorders>
            <w:noWrap w:val="0"/>
            <w:vAlign w:val="center"/>
          </w:tcPr>
          <w:p w14:paraId="1F1017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1625F4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产品外观（颜色、大小、形状、整齐度及结构等等）：果肉均呈金黄色至橙黄色，肉质较紧致蜜而韧、表皮绒毛密集、个头大。</w:t>
            </w:r>
          </w:p>
          <w:p w14:paraId="019A1E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产品鲜活度：绒毛密集</w:t>
            </w:r>
          </w:p>
          <w:p w14:paraId="0FAFBB5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center"/>
          </w:tcPr>
          <w:p w14:paraId="039BFB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1C23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D2DA093">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3061FC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桃子</w:t>
            </w:r>
          </w:p>
        </w:tc>
        <w:tc>
          <w:tcPr>
            <w:tcW w:w="1275" w:type="dxa"/>
            <w:tcBorders>
              <w:tl2br w:val="nil"/>
              <w:tr2bl w:val="nil"/>
            </w:tcBorders>
            <w:noWrap w:val="0"/>
            <w:vAlign w:val="center"/>
          </w:tcPr>
          <w:p w14:paraId="503630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7B390B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产品外观（颜色、大小、形状、整齐度及结构等等）：多为圆形或长圆形、果面除油桃外、均布有茸毛、果肉白、黄色或夹红晕、少数呈红色、肉质柔软。</w:t>
            </w:r>
          </w:p>
          <w:p w14:paraId="138FB5C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产品鲜活度：绒毛密集 </w:t>
            </w:r>
          </w:p>
          <w:p w14:paraId="08059FB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top"/>
          </w:tcPr>
          <w:p w14:paraId="0CB9B20E">
            <w:pPr>
              <w:jc w:val="center"/>
              <w:rPr>
                <w:rFonts w:hint="eastAsia" w:ascii="仿宋" w:hAnsi="仿宋" w:eastAsia="仿宋" w:cs="仿宋"/>
                <w:color w:val="auto"/>
                <w:sz w:val="24"/>
                <w:szCs w:val="24"/>
                <w:highlight w:val="none"/>
              </w:rPr>
            </w:pPr>
          </w:p>
          <w:p w14:paraId="1FCDA97B">
            <w:pPr>
              <w:jc w:val="center"/>
              <w:rPr>
                <w:rFonts w:hint="eastAsia" w:ascii="仿宋" w:hAnsi="仿宋" w:eastAsia="仿宋" w:cs="仿宋"/>
                <w:color w:val="auto"/>
                <w:sz w:val="24"/>
                <w:szCs w:val="24"/>
                <w:highlight w:val="none"/>
              </w:rPr>
            </w:pPr>
          </w:p>
          <w:p w14:paraId="63826F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6969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1C1C9A69">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7FCED2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苹果</w:t>
            </w:r>
          </w:p>
        </w:tc>
        <w:tc>
          <w:tcPr>
            <w:tcW w:w="1275" w:type="dxa"/>
            <w:tcBorders>
              <w:tl2br w:val="nil"/>
              <w:tr2bl w:val="nil"/>
            </w:tcBorders>
            <w:noWrap w:val="0"/>
            <w:vAlign w:val="center"/>
          </w:tcPr>
          <w:p w14:paraId="7D52EA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05E4DB3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产品外观（颜色、大小、形状、整齐度及结构等等）：表面洁净光亮、具有清香、个头中等大小且均匀一致、无病虫害、无外伤。</w:t>
            </w:r>
          </w:p>
          <w:p w14:paraId="27ABE7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产品鲜活度：表皮新鲜。</w:t>
            </w:r>
          </w:p>
          <w:p w14:paraId="47A41E1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top"/>
          </w:tcPr>
          <w:p w14:paraId="6603A2C0">
            <w:pPr>
              <w:jc w:val="center"/>
              <w:rPr>
                <w:rFonts w:hint="eastAsia" w:ascii="仿宋" w:hAnsi="仿宋" w:eastAsia="仿宋" w:cs="仿宋"/>
                <w:color w:val="auto"/>
                <w:sz w:val="24"/>
                <w:szCs w:val="24"/>
                <w:highlight w:val="none"/>
              </w:rPr>
            </w:pPr>
          </w:p>
          <w:p w14:paraId="52C17A0E">
            <w:pPr>
              <w:jc w:val="center"/>
              <w:rPr>
                <w:rFonts w:hint="eastAsia" w:ascii="仿宋" w:hAnsi="仿宋" w:eastAsia="仿宋" w:cs="仿宋"/>
                <w:color w:val="auto"/>
                <w:sz w:val="24"/>
                <w:szCs w:val="24"/>
                <w:highlight w:val="none"/>
              </w:rPr>
            </w:pPr>
          </w:p>
          <w:p w14:paraId="55291C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DBAB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0F8B0A8D">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5B0486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梨</w:t>
            </w:r>
          </w:p>
        </w:tc>
        <w:tc>
          <w:tcPr>
            <w:tcW w:w="1275" w:type="dxa"/>
            <w:tcBorders>
              <w:tl2br w:val="nil"/>
              <w:tr2bl w:val="nil"/>
            </w:tcBorders>
            <w:noWrap w:val="0"/>
            <w:vAlign w:val="center"/>
          </w:tcPr>
          <w:p w14:paraId="4BF09B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421B82D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产品外观（颜色、大小、形状、整齐度及结构等等）：个大、味浓、水份大、果形整齐均匀、果实脆、味浓、色泽鲜亮。</w:t>
            </w:r>
          </w:p>
          <w:p w14:paraId="16155A0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产品鲜活度：表皮新鲜。</w:t>
            </w:r>
          </w:p>
          <w:p w14:paraId="6EA6CF5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top"/>
          </w:tcPr>
          <w:p w14:paraId="0B252813">
            <w:pPr>
              <w:jc w:val="center"/>
              <w:rPr>
                <w:rFonts w:hint="eastAsia" w:ascii="仿宋" w:hAnsi="仿宋" w:eastAsia="仿宋" w:cs="仿宋"/>
                <w:color w:val="auto"/>
                <w:sz w:val="24"/>
                <w:szCs w:val="24"/>
                <w:highlight w:val="none"/>
              </w:rPr>
            </w:pPr>
          </w:p>
          <w:p w14:paraId="7E101031">
            <w:pPr>
              <w:jc w:val="center"/>
              <w:rPr>
                <w:rFonts w:hint="eastAsia" w:ascii="仿宋" w:hAnsi="仿宋" w:eastAsia="仿宋" w:cs="仿宋"/>
                <w:color w:val="auto"/>
                <w:sz w:val="24"/>
                <w:szCs w:val="24"/>
                <w:highlight w:val="none"/>
              </w:rPr>
            </w:pPr>
          </w:p>
          <w:p w14:paraId="4B9826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6002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67" w:type="dxa"/>
            <w:vMerge w:val="continue"/>
            <w:tcBorders>
              <w:tl2br w:val="nil"/>
              <w:tr2bl w:val="nil"/>
            </w:tcBorders>
            <w:noWrap w:val="0"/>
            <w:vAlign w:val="top"/>
          </w:tcPr>
          <w:p w14:paraId="374B9F08">
            <w:pPr>
              <w:jc w:val="center"/>
              <w:rPr>
                <w:rFonts w:hint="eastAsia" w:ascii="仿宋" w:hAnsi="仿宋" w:eastAsia="仿宋" w:cs="仿宋"/>
                <w:color w:val="auto"/>
                <w:sz w:val="24"/>
                <w:szCs w:val="24"/>
                <w:highlight w:val="none"/>
              </w:rPr>
            </w:pPr>
          </w:p>
        </w:tc>
        <w:tc>
          <w:tcPr>
            <w:tcW w:w="1186" w:type="dxa"/>
            <w:tcBorders>
              <w:tl2br w:val="nil"/>
              <w:tr2bl w:val="nil"/>
            </w:tcBorders>
            <w:noWrap w:val="0"/>
            <w:vAlign w:val="center"/>
          </w:tcPr>
          <w:p w14:paraId="15D216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柿子</w:t>
            </w:r>
          </w:p>
        </w:tc>
        <w:tc>
          <w:tcPr>
            <w:tcW w:w="1275" w:type="dxa"/>
            <w:tcBorders>
              <w:tl2br w:val="nil"/>
              <w:tr2bl w:val="nil"/>
            </w:tcBorders>
            <w:noWrap w:val="0"/>
            <w:vAlign w:val="center"/>
          </w:tcPr>
          <w:p w14:paraId="6E9489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优质</w:t>
            </w:r>
          </w:p>
        </w:tc>
        <w:tc>
          <w:tcPr>
            <w:tcW w:w="6249" w:type="dxa"/>
            <w:tcBorders>
              <w:tl2br w:val="nil"/>
              <w:tr2bl w:val="nil"/>
            </w:tcBorders>
            <w:noWrap w:val="0"/>
            <w:vAlign w:val="top"/>
          </w:tcPr>
          <w:p w14:paraId="22C7EDA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产品外观（颜色、大小、形状、整齐度及结构等等）：皮薄、肉细、个儿大、汁甜如蜜。</w:t>
            </w:r>
          </w:p>
          <w:p w14:paraId="36715B3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产品鲜活度：表皮新鲜。</w:t>
            </w:r>
          </w:p>
          <w:p w14:paraId="2E43B3B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881" w:type="dxa"/>
            <w:tcBorders>
              <w:tl2br w:val="nil"/>
              <w:tr2bl w:val="nil"/>
            </w:tcBorders>
            <w:noWrap w:val="0"/>
            <w:vAlign w:val="top"/>
          </w:tcPr>
          <w:p w14:paraId="55A765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0990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53" w:type="dxa"/>
            <w:gridSpan w:val="2"/>
            <w:tcBorders>
              <w:tl2br w:val="nil"/>
              <w:tr2bl w:val="nil"/>
            </w:tcBorders>
            <w:noWrap w:val="0"/>
            <w:vAlign w:val="center"/>
          </w:tcPr>
          <w:p w14:paraId="589F9267">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w:t>
            </w:r>
          </w:p>
        </w:tc>
        <w:tc>
          <w:tcPr>
            <w:tcW w:w="8405" w:type="dxa"/>
            <w:gridSpan w:val="3"/>
            <w:tcBorders>
              <w:tl2br w:val="nil"/>
              <w:tr2bl w:val="nil"/>
            </w:tcBorders>
            <w:noWrap w:val="0"/>
            <w:vAlign w:val="top"/>
          </w:tcPr>
          <w:p w14:paraId="08DE0D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质量标准：表中所列标准如与最新颁布的食品安全国家标准不一致时，按最新颁布的食品安全国家标准执行。</w:t>
            </w:r>
          </w:p>
          <w:p w14:paraId="623826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本表未列明的疏菜、水果等产品，以</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人选购为准。</w:t>
            </w:r>
          </w:p>
          <w:p w14:paraId="67201A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所有疏菜必须无公害的产品，所有水果必须是绿色环保的产品。     </w:t>
            </w:r>
            <w:r>
              <w:rPr>
                <w:rFonts w:hint="eastAsia" w:ascii="仿宋" w:hAnsi="仿宋" w:eastAsia="仿宋" w:cs="仿宋"/>
                <w:color w:val="auto"/>
                <w:sz w:val="24"/>
                <w:szCs w:val="24"/>
                <w:highlight w:val="none"/>
              </w:rPr>
              <w:t xml:space="preserve">      </w:t>
            </w:r>
          </w:p>
        </w:tc>
      </w:tr>
    </w:tbl>
    <w:p w14:paraId="307E192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鲜肉类、冷鲜禽肉类、冷冻类（含冷冻水产）</w:t>
      </w:r>
    </w:p>
    <w:p w14:paraId="19E23EE9">
      <w:pPr>
        <w:keepNext w:val="0"/>
        <w:keepLines w:val="0"/>
        <w:pageBreakBefore w:val="0"/>
        <w:widowControl w:val="0"/>
        <w:kinsoku/>
        <w:wordWrap/>
        <w:overflowPunct/>
        <w:topLinePunct w:val="0"/>
        <w:autoSpaceDE/>
        <w:autoSpaceDN/>
        <w:bidi w:val="0"/>
        <w:adjustRightInd w:val="0"/>
        <w:snapToGrid/>
        <w:spacing w:line="420" w:lineRule="atLeas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kern w:val="0"/>
          <w:sz w:val="24"/>
          <w:szCs w:val="24"/>
          <w:highlight w:val="none"/>
        </w:rPr>
        <w:t>.鲜猪肉</w:t>
      </w:r>
      <w:bookmarkStart w:id="26" w:name="OLE_LINK2"/>
      <w:r>
        <w:rPr>
          <w:rFonts w:hint="eastAsia" w:ascii="仿宋" w:hAnsi="仿宋" w:eastAsia="仿宋" w:cs="仿宋"/>
          <w:color w:val="auto"/>
          <w:kern w:val="0"/>
          <w:sz w:val="24"/>
          <w:szCs w:val="24"/>
          <w:highlight w:val="none"/>
        </w:rPr>
        <w:t>质量要求：</w:t>
      </w:r>
      <w:bookmarkEnd w:id="26"/>
      <w:r>
        <w:rPr>
          <w:rFonts w:hint="eastAsia" w:ascii="仿宋" w:hAnsi="仿宋" w:eastAsia="仿宋" w:cs="仿宋"/>
          <w:color w:val="auto"/>
          <w:kern w:val="0"/>
          <w:sz w:val="24"/>
          <w:szCs w:val="24"/>
          <w:highlight w:val="none"/>
        </w:rPr>
        <w:t>鲜猪肉由定点屠宰场、点直接配送或定点采购</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并且每方肉上必须盖有屠宰场的检验检疫章，必须具有动物检验检疫合格证明。</w:t>
      </w:r>
      <w:r>
        <w:rPr>
          <w:rFonts w:hint="eastAsia" w:ascii="仿宋" w:hAnsi="仿宋" w:eastAsia="仿宋" w:cs="仿宋"/>
          <w:b/>
          <w:color w:val="auto"/>
          <w:kern w:val="0"/>
          <w:sz w:val="24"/>
          <w:szCs w:val="24"/>
          <w:highlight w:val="none"/>
        </w:rPr>
        <w:t>要按照采购人实际需求提供加工服务。</w:t>
      </w:r>
      <w:r>
        <w:rPr>
          <w:rFonts w:hint="eastAsia" w:ascii="仿宋" w:hAnsi="仿宋" w:eastAsia="仿宋" w:cs="仿宋"/>
          <w:color w:val="auto"/>
          <w:kern w:val="0"/>
          <w:sz w:val="24"/>
          <w:szCs w:val="24"/>
          <w:highlight w:val="none"/>
        </w:rPr>
        <w:t>运输须使用符合国家卫生标准的运载工具，运输冷鲜（冻）肉应当使用具有保温措施的车辆，车辆必须要保持清洁、卫生，使用前后要清洗消毒。</w:t>
      </w:r>
    </w:p>
    <w:p w14:paraId="6D56ABCF">
      <w:pPr>
        <w:keepNext w:val="0"/>
        <w:keepLines w:val="0"/>
        <w:pageBreakBefore w:val="0"/>
        <w:widowControl w:val="0"/>
        <w:kinsoku/>
        <w:wordWrap/>
        <w:overflowPunct/>
        <w:topLinePunct w:val="0"/>
        <w:autoSpaceDE/>
        <w:autoSpaceDN/>
        <w:bidi w:val="0"/>
        <w:adjustRightInd w:val="0"/>
        <w:snapToGrid/>
        <w:spacing w:line="420" w:lineRule="atLeas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kern w:val="0"/>
          <w:sz w:val="24"/>
          <w:szCs w:val="24"/>
          <w:highlight w:val="none"/>
        </w:rPr>
        <w:t>.家禽类和其他肉食（鲜活家禽、牛羊肉等）质量要求：本地产家禽类和其他肉食，必须提供由养殖场出具的动物检疫合格证明的复印件和分销凭证，本县域外调入的家禽类和其他肉食，必须提供畜牧部门出具的报验单的复印件和分销凭证。必须当天屠宰。</w:t>
      </w:r>
    </w:p>
    <w:p w14:paraId="37DDEDD2">
      <w:pPr>
        <w:keepNext w:val="0"/>
        <w:keepLines w:val="0"/>
        <w:pageBreakBefore w:val="0"/>
        <w:widowControl w:val="0"/>
        <w:kinsoku/>
        <w:wordWrap/>
        <w:overflowPunct/>
        <w:topLinePunct w:val="0"/>
        <w:autoSpaceDE/>
        <w:autoSpaceDN/>
        <w:bidi w:val="0"/>
        <w:adjustRightInd w:val="0"/>
        <w:snapToGrid/>
        <w:spacing w:line="420" w:lineRule="atLeas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必须具有动物检验检疫合格证明，并提供养殖基地有效证件，必须当天屠宰新鲜，观感好。</w:t>
      </w:r>
    </w:p>
    <w:tbl>
      <w:tblPr>
        <w:tblStyle w:val="6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240"/>
        <w:gridCol w:w="2559"/>
        <w:gridCol w:w="4401"/>
        <w:gridCol w:w="1090"/>
      </w:tblGrid>
      <w:tr w14:paraId="605A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7" w:type="dxa"/>
            <w:gridSpan w:val="2"/>
            <w:noWrap w:val="0"/>
            <w:vAlign w:val="center"/>
          </w:tcPr>
          <w:p w14:paraId="4236154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2559" w:type="dxa"/>
            <w:noWrap w:val="0"/>
            <w:vAlign w:val="center"/>
          </w:tcPr>
          <w:p w14:paraId="5A2A4C3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w:t>
            </w:r>
          </w:p>
        </w:tc>
        <w:tc>
          <w:tcPr>
            <w:tcW w:w="4401" w:type="dxa"/>
            <w:noWrap w:val="0"/>
            <w:vAlign w:val="center"/>
          </w:tcPr>
          <w:p w14:paraId="1B59D97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基本要求</w:t>
            </w:r>
          </w:p>
        </w:tc>
        <w:tc>
          <w:tcPr>
            <w:tcW w:w="1090" w:type="dxa"/>
            <w:noWrap w:val="0"/>
            <w:vAlign w:val="center"/>
          </w:tcPr>
          <w:p w14:paraId="5B66B71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r>
      <w:tr w14:paraId="59BA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467" w:type="dxa"/>
            <w:vMerge w:val="restart"/>
            <w:noWrap w:val="0"/>
            <w:vAlign w:val="center"/>
          </w:tcPr>
          <w:p w14:paraId="5C05EEFC">
            <w:pPr>
              <w:jc w:val="center"/>
              <w:rPr>
                <w:rFonts w:hint="eastAsia" w:ascii="仿宋" w:hAnsi="仿宋" w:eastAsia="仿宋" w:cs="仿宋"/>
                <w:b/>
                <w:bCs/>
                <w:color w:val="auto"/>
                <w:sz w:val="24"/>
                <w:szCs w:val="24"/>
                <w:highlight w:val="none"/>
              </w:rPr>
            </w:pPr>
          </w:p>
          <w:p w14:paraId="62E8B9B3">
            <w:pPr>
              <w:jc w:val="center"/>
              <w:rPr>
                <w:rFonts w:hint="eastAsia" w:ascii="仿宋" w:hAnsi="仿宋" w:eastAsia="仿宋" w:cs="仿宋"/>
                <w:b/>
                <w:bCs/>
                <w:color w:val="auto"/>
                <w:sz w:val="24"/>
                <w:szCs w:val="24"/>
                <w:highlight w:val="none"/>
              </w:rPr>
            </w:pPr>
          </w:p>
          <w:p w14:paraId="49158B0E">
            <w:pPr>
              <w:jc w:val="center"/>
              <w:rPr>
                <w:rFonts w:hint="eastAsia" w:ascii="仿宋" w:hAnsi="仿宋" w:eastAsia="仿宋" w:cs="仿宋"/>
                <w:b/>
                <w:bCs/>
                <w:color w:val="auto"/>
                <w:sz w:val="24"/>
                <w:szCs w:val="24"/>
                <w:highlight w:val="none"/>
              </w:rPr>
            </w:pPr>
          </w:p>
          <w:p w14:paraId="3452C4A7">
            <w:pPr>
              <w:jc w:val="center"/>
              <w:rPr>
                <w:rFonts w:hint="eastAsia" w:ascii="仿宋" w:hAnsi="仿宋" w:eastAsia="仿宋" w:cs="仿宋"/>
                <w:b/>
                <w:bCs/>
                <w:color w:val="auto"/>
                <w:sz w:val="24"/>
                <w:szCs w:val="24"/>
                <w:highlight w:val="none"/>
              </w:rPr>
            </w:pPr>
          </w:p>
          <w:p w14:paraId="31BECFDB">
            <w:pPr>
              <w:jc w:val="center"/>
              <w:rPr>
                <w:rFonts w:hint="eastAsia" w:ascii="仿宋" w:hAnsi="仿宋" w:eastAsia="仿宋" w:cs="仿宋"/>
                <w:b/>
                <w:bCs/>
                <w:color w:val="auto"/>
                <w:sz w:val="24"/>
                <w:szCs w:val="24"/>
                <w:highlight w:val="none"/>
              </w:rPr>
            </w:pPr>
          </w:p>
          <w:p w14:paraId="352B23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鲜</w:t>
            </w:r>
          </w:p>
          <w:p w14:paraId="0070B84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肉</w:t>
            </w:r>
          </w:p>
          <w:p w14:paraId="4BDF115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w:t>
            </w:r>
          </w:p>
        </w:tc>
        <w:tc>
          <w:tcPr>
            <w:tcW w:w="1240" w:type="dxa"/>
            <w:noWrap w:val="0"/>
            <w:vAlign w:val="center"/>
          </w:tcPr>
          <w:p w14:paraId="18E83B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前腿肉 （带皮）</w:t>
            </w:r>
          </w:p>
        </w:tc>
        <w:tc>
          <w:tcPr>
            <w:tcW w:w="2559" w:type="dxa"/>
            <w:noWrap w:val="0"/>
            <w:vAlign w:val="center"/>
          </w:tcPr>
          <w:p w14:paraId="1FAA41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5B5AFF4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表皮洁挣，膘厚不超过1. 5cm，色泽正常，去骨，无异味，无注水。</w:t>
            </w:r>
          </w:p>
        </w:tc>
        <w:tc>
          <w:tcPr>
            <w:tcW w:w="1090" w:type="dxa"/>
            <w:noWrap w:val="0"/>
            <w:vAlign w:val="center"/>
          </w:tcPr>
          <w:p w14:paraId="613751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434B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467" w:type="dxa"/>
            <w:vMerge w:val="continue"/>
            <w:noWrap w:val="0"/>
            <w:vAlign w:val="center"/>
          </w:tcPr>
          <w:p w14:paraId="42A6947C">
            <w:pPr>
              <w:jc w:val="center"/>
              <w:rPr>
                <w:rFonts w:hint="eastAsia" w:ascii="仿宋" w:hAnsi="仿宋" w:eastAsia="仿宋" w:cs="仿宋"/>
                <w:color w:val="auto"/>
                <w:sz w:val="24"/>
                <w:szCs w:val="24"/>
                <w:highlight w:val="none"/>
              </w:rPr>
            </w:pPr>
          </w:p>
        </w:tc>
        <w:tc>
          <w:tcPr>
            <w:tcW w:w="1240" w:type="dxa"/>
            <w:noWrap w:val="0"/>
            <w:vAlign w:val="center"/>
          </w:tcPr>
          <w:p w14:paraId="7CD45C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前腿肉（去皮）</w:t>
            </w:r>
          </w:p>
        </w:tc>
        <w:tc>
          <w:tcPr>
            <w:tcW w:w="2559" w:type="dxa"/>
            <w:noWrap w:val="0"/>
            <w:vAlign w:val="center"/>
          </w:tcPr>
          <w:p w14:paraId="02A912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2F19964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膘厚不超过1. 5cm，色泽正常，去骨，无异味，无注水。</w:t>
            </w:r>
          </w:p>
        </w:tc>
        <w:tc>
          <w:tcPr>
            <w:tcW w:w="1090" w:type="dxa"/>
            <w:noWrap w:val="0"/>
            <w:vAlign w:val="center"/>
          </w:tcPr>
          <w:p w14:paraId="6D8802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BB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467" w:type="dxa"/>
            <w:vMerge w:val="continue"/>
            <w:noWrap w:val="0"/>
            <w:vAlign w:val="center"/>
          </w:tcPr>
          <w:p w14:paraId="1A1755C8">
            <w:pPr>
              <w:jc w:val="center"/>
              <w:rPr>
                <w:rFonts w:hint="eastAsia" w:ascii="仿宋" w:hAnsi="仿宋" w:eastAsia="仿宋" w:cs="仿宋"/>
                <w:color w:val="auto"/>
                <w:sz w:val="24"/>
                <w:szCs w:val="24"/>
                <w:highlight w:val="none"/>
              </w:rPr>
            </w:pPr>
          </w:p>
        </w:tc>
        <w:tc>
          <w:tcPr>
            <w:tcW w:w="1240" w:type="dxa"/>
            <w:noWrap w:val="0"/>
            <w:vAlign w:val="center"/>
          </w:tcPr>
          <w:p w14:paraId="5C54D5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五花肉 （带皮）</w:t>
            </w:r>
          </w:p>
        </w:tc>
        <w:tc>
          <w:tcPr>
            <w:tcW w:w="2559" w:type="dxa"/>
            <w:noWrap w:val="0"/>
            <w:vAlign w:val="center"/>
          </w:tcPr>
          <w:p w14:paraId="6F0DB3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2B0C57C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表皮洁挣，肥瘦适中，色泽正常，去骨，无异味，无注水。</w:t>
            </w:r>
          </w:p>
        </w:tc>
        <w:tc>
          <w:tcPr>
            <w:tcW w:w="1090" w:type="dxa"/>
            <w:noWrap w:val="0"/>
            <w:vAlign w:val="center"/>
          </w:tcPr>
          <w:p w14:paraId="0B2C75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ED8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467" w:type="dxa"/>
            <w:vMerge w:val="continue"/>
            <w:noWrap w:val="0"/>
            <w:vAlign w:val="center"/>
          </w:tcPr>
          <w:p w14:paraId="0553CFBE">
            <w:pPr>
              <w:jc w:val="center"/>
              <w:rPr>
                <w:rFonts w:hint="eastAsia" w:ascii="仿宋" w:hAnsi="仿宋" w:eastAsia="仿宋" w:cs="仿宋"/>
                <w:color w:val="auto"/>
                <w:sz w:val="24"/>
                <w:szCs w:val="24"/>
                <w:highlight w:val="none"/>
              </w:rPr>
            </w:pPr>
          </w:p>
        </w:tc>
        <w:tc>
          <w:tcPr>
            <w:tcW w:w="1240" w:type="dxa"/>
            <w:noWrap w:val="0"/>
            <w:vAlign w:val="center"/>
          </w:tcPr>
          <w:p w14:paraId="453364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五花肉 （去皮）</w:t>
            </w:r>
          </w:p>
        </w:tc>
        <w:tc>
          <w:tcPr>
            <w:tcW w:w="2559" w:type="dxa"/>
            <w:noWrap w:val="0"/>
            <w:vAlign w:val="center"/>
          </w:tcPr>
          <w:p w14:paraId="64B848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748E4D4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肥瘦不超过1. 5cm，色泽正常，去骨，无异味，无注水。</w:t>
            </w:r>
          </w:p>
        </w:tc>
        <w:tc>
          <w:tcPr>
            <w:tcW w:w="1090" w:type="dxa"/>
            <w:noWrap w:val="0"/>
            <w:vAlign w:val="center"/>
          </w:tcPr>
          <w:p w14:paraId="171A6C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D1E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467" w:type="dxa"/>
            <w:vMerge w:val="continue"/>
            <w:noWrap w:val="0"/>
            <w:vAlign w:val="center"/>
          </w:tcPr>
          <w:p w14:paraId="28F1582E">
            <w:pPr>
              <w:jc w:val="center"/>
              <w:rPr>
                <w:rFonts w:hint="eastAsia" w:ascii="仿宋" w:hAnsi="仿宋" w:eastAsia="仿宋" w:cs="仿宋"/>
                <w:color w:val="auto"/>
                <w:sz w:val="24"/>
                <w:szCs w:val="24"/>
                <w:highlight w:val="none"/>
              </w:rPr>
            </w:pPr>
          </w:p>
        </w:tc>
        <w:tc>
          <w:tcPr>
            <w:tcW w:w="1240" w:type="dxa"/>
            <w:noWrap w:val="0"/>
            <w:vAlign w:val="center"/>
          </w:tcPr>
          <w:p w14:paraId="0E2C71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后腿肉 （带皮）</w:t>
            </w:r>
          </w:p>
        </w:tc>
        <w:tc>
          <w:tcPr>
            <w:tcW w:w="2559" w:type="dxa"/>
            <w:noWrap w:val="0"/>
            <w:vAlign w:val="center"/>
          </w:tcPr>
          <w:p w14:paraId="513773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2DD31C9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表皮洁挣，膘厚适中，色泽正常，去骨，无异味，无注水。</w:t>
            </w:r>
          </w:p>
        </w:tc>
        <w:tc>
          <w:tcPr>
            <w:tcW w:w="1090" w:type="dxa"/>
            <w:noWrap w:val="0"/>
            <w:vAlign w:val="center"/>
          </w:tcPr>
          <w:p w14:paraId="2D70CF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846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67" w:type="dxa"/>
            <w:vMerge w:val="continue"/>
            <w:noWrap w:val="0"/>
            <w:vAlign w:val="center"/>
          </w:tcPr>
          <w:p w14:paraId="3474243F">
            <w:pPr>
              <w:jc w:val="center"/>
              <w:rPr>
                <w:rFonts w:hint="eastAsia" w:ascii="仿宋" w:hAnsi="仿宋" w:eastAsia="仿宋" w:cs="仿宋"/>
                <w:color w:val="auto"/>
                <w:sz w:val="24"/>
                <w:szCs w:val="24"/>
                <w:highlight w:val="none"/>
              </w:rPr>
            </w:pPr>
          </w:p>
        </w:tc>
        <w:tc>
          <w:tcPr>
            <w:tcW w:w="1240" w:type="dxa"/>
            <w:noWrap w:val="0"/>
            <w:vAlign w:val="center"/>
          </w:tcPr>
          <w:p w14:paraId="76AE69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后腿肉（去皮）</w:t>
            </w:r>
          </w:p>
        </w:tc>
        <w:tc>
          <w:tcPr>
            <w:tcW w:w="2559" w:type="dxa"/>
            <w:noWrap w:val="0"/>
            <w:vAlign w:val="center"/>
          </w:tcPr>
          <w:p w14:paraId="45889B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3069EF4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膘厚不超过1. 5cm，色泽正常，去骨，无异味，无注水。</w:t>
            </w:r>
          </w:p>
        </w:tc>
        <w:tc>
          <w:tcPr>
            <w:tcW w:w="1090" w:type="dxa"/>
            <w:noWrap w:val="0"/>
            <w:vAlign w:val="center"/>
          </w:tcPr>
          <w:p w14:paraId="1634E6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381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467" w:type="dxa"/>
            <w:vMerge w:val="continue"/>
            <w:noWrap w:val="0"/>
            <w:vAlign w:val="center"/>
          </w:tcPr>
          <w:p w14:paraId="6AD8E3DA">
            <w:pPr>
              <w:jc w:val="center"/>
              <w:rPr>
                <w:rFonts w:hint="eastAsia" w:ascii="仿宋" w:hAnsi="仿宋" w:eastAsia="仿宋" w:cs="仿宋"/>
                <w:color w:val="auto"/>
                <w:sz w:val="24"/>
                <w:szCs w:val="24"/>
                <w:highlight w:val="none"/>
              </w:rPr>
            </w:pPr>
          </w:p>
        </w:tc>
        <w:tc>
          <w:tcPr>
            <w:tcW w:w="1240" w:type="dxa"/>
            <w:noWrap w:val="0"/>
            <w:vAlign w:val="center"/>
          </w:tcPr>
          <w:p w14:paraId="707F1D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大排</w:t>
            </w:r>
          </w:p>
        </w:tc>
        <w:tc>
          <w:tcPr>
            <w:tcW w:w="2559" w:type="dxa"/>
            <w:noWrap w:val="0"/>
            <w:vAlign w:val="center"/>
          </w:tcPr>
          <w:p w14:paraId="35E769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554B303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色泽正常，无异昧规格按发表方使用规格提供</w:t>
            </w:r>
          </w:p>
        </w:tc>
        <w:tc>
          <w:tcPr>
            <w:tcW w:w="1090" w:type="dxa"/>
            <w:noWrap w:val="0"/>
            <w:vAlign w:val="center"/>
          </w:tcPr>
          <w:p w14:paraId="39F49A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BC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6143DF9F">
            <w:pPr>
              <w:jc w:val="center"/>
              <w:rPr>
                <w:rFonts w:hint="eastAsia" w:ascii="仿宋" w:hAnsi="仿宋" w:eastAsia="仿宋" w:cs="仿宋"/>
                <w:color w:val="auto"/>
                <w:sz w:val="24"/>
                <w:szCs w:val="24"/>
                <w:highlight w:val="none"/>
              </w:rPr>
            </w:pPr>
          </w:p>
        </w:tc>
        <w:tc>
          <w:tcPr>
            <w:tcW w:w="1240" w:type="dxa"/>
            <w:noWrap w:val="0"/>
            <w:vAlign w:val="center"/>
          </w:tcPr>
          <w:p w14:paraId="5FF589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小排</w:t>
            </w:r>
          </w:p>
        </w:tc>
        <w:tc>
          <w:tcPr>
            <w:tcW w:w="2559" w:type="dxa"/>
            <w:noWrap w:val="0"/>
            <w:vAlign w:val="center"/>
          </w:tcPr>
          <w:p w14:paraId="3EBE10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1B430D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色泽正常，无异味，无颈骨</w:t>
            </w:r>
          </w:p>
        </w:tc>
        <w:tc>
          <w:tcPr>
            <w:tcW w:w="1090" w:type="dxa"/>
            <w:noWrap w:val="0"/>
            <w:vAlign w:val="center"/>
          </w:tcPr>
          <w:p w14:paraId="5DA6B0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C52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27D0ED2A">
            <w:pPr>
              <w:jc w:val="center"/>
              <w:rPr>
                <w:rFonts w:hint="eastAsia" w:ascii="仿宋" w:hAnsi="仿宋" w:eastAsia="仿宋" w:cs="仿宋"/>
                <w:color w:val="auto"/>
                <w:sz w:val="24"/>
                <w:szCs w:val="24"/>
                <w:highlight w:val="none"/>
              </w:rPr>
            </w:pPr>
          </w:p>
        </w:tc>
        <w:tc>
          <w:tcPr>
            <w:tcW w:w="1240" w:type="dxa"/>
            <w:noWrap w:val="0"/>
            <w:vAlign w:val="center"/>
          </w:tcPr>
          <w:p w14:paraId="729095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肋排</w:t>
            </w:r>
          </w:p>
        </w:tc>
        <w:tc>
          <w:tcPr>
            <w:tcW w:w="2559" w:type="dxa"/>
            <w:noWrap w:val="0"/>
            <w:vAlign w:val="center"/>
          </w:tcPr>
          <w:p w14:paraId="1CE816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198B832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色泽正常，无肥膘，无异昧，无注水</w:t>
            </w:r>
          </w:p>
        </w:tc>
        <w:tc>
          <w:tcPr>
            <w:tcW w:w="1090" w:type="dxa"/>
            <w:noWrap w:val="0"/>
            <w:vAlign w:val="center"/>
          </w:tcPr>
          <w:p w14:paraId="60550E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FA0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694D3F2E">
            <w:pPr>
              <w:jc w:val="center"/>
              <w:rPr>
                <w:rFonts w:hint="eastAsia" w:ascii="仿宋" w:hAnsi="仿宋" w:eastAsia="仿宋" w:cs="仿宋"/>
                <w:color w:val="auto"/>
                <w:sz w:val="24"/>
                <w:szCs w:val="24"/>
                <w:highlight w:val="none"/>
              </w:rPr>
            </w:pPr>
          </w:p>
        </w:tc>
        <w:tc>
          <w:tcPr>
            <w:tcW w:w="1240" w:type="dxa"/>
            <w:noWrap w:val="0"/>
            <w:vAlign w:val="center"/>
          </w:tcPr>
          <w:p w14:paraId="3E1BE3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2：8肉丝</w:t>
            </w:r>
          </w:p>
        </w:tc>
        <w:tc>
          <w:tcPr>
            <w:tcW w:w="2559" w:type="dxa"/>
            <w:noWrap w:val="0"/>
            <w:vAlign w:val="center"/>
          </w:tcPr>
          <w:p w14:paraId="2534DC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46BC262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1F5E4D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581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403E4203">
            <w:pPr>
              <w:jc w:val="center"/>
              <w:rPr>
                <w:rFonts w:hint="eastAsia" w:ascii="仿宋" w:hAnsi="仿宋" w:eastAsia="仿宋" w:cs="仿宋"/>
                <w:color w:val="auto"/>
                <w:sz w:val="24"/>
                <w:szCs w:val="24"/>
                <w:highlight w:val="none"/>
              </w:rPr>
            </w:pPr>
          </w:p>
        </w:tc>
        <w:tc>
          <w:tcPr>
            <w:tcW w:w="1240" w:type="dxa"/>
            <w:noWrap w:val="0"/>
            <w:vAlign w:val="center"/>
          </w:tcPr>
          <w:p w14:paraId="6A9A75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2：8肉片</w:t>
            </w:r>
          </w:p>
        </w:tc>
        <w:tc>
          <w:tcPr>
            <w:tcW w:w="2559" w:type="dxa"/>
            <w:noWrap w:val="0"/>
            <w:vAlign w:val="center"/>
          </w:tcPr>
          <w:p w14:paraId="6880B4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4B32C61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5B4577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DA2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restart"/>
            <w:noWrap w:val="0"/>
            <w:vAlign w:val="center"/>
          </w:tcPr>
          <w:p w14:paraId="279FA593">
            <w:pPr>
              <w:jc w:val="center"/>
              <w:rPr>
                <w:rFonts w:hint="eastAsia" w:ascii="仿宋" w:hAnsi="仿宋" w:eastAsia="仿宋" w:cs="仿宋"/>
                <w:b/>
                <w:bCs/>
                <w:color w:val="auto"/>
                <w:sz w:val="24"/>
                <w:szCs w:val="24"/>
                <w:highlight w:val="none"/>
              </w:rPr>
            </w:pPr>
          </w:p>
          <w:p w14:paraId="05AB32CF">
            <w:pPr>
              <w:jc w:val="center"/>
              <w:rPr>
                <w:rFonts w:hint="eastAsia" w:ascii="仿宋" w:hAnsi="仿宋" w:eastAsia="仿宋" w:cs="仿宋"/>
                <w:b/>
                <w:bCs/>
                <w:color w:val="auto"/>
                <w:sz w:val="24"/>
                <w:szCs w:val="24"/>
                <w:highlight w:val="none"/>
              </w:rPr>
            </w:pPr>
          </w:p>
          <w:p w14:paraId="3FEA873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鲜牛肉</w:t>
            </w:r>
          </w:p>
        </w:tc>
        <w:tc>
          <w:tcPr>
            <w:tcW w:w="1240" w:type="dxa"/>
            <w:noWrap w:val="0"/>
            <w:vAlign w:val="center"/>
          </w:tcPr>
          <w:p w14:paraId="09E2DD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牛柳</w:t>
            </w:r>
          </w:p>
        </w:tc>
        <w:tc>
          <w:tcPr>
            <w:tcW w:w="2559" w:type="dxa"/>
            <w:noWrap w:val="0"/>
            <w:vAlign w:val="center"/>
          </w:tcPr>
          <w:p w14:paraId="63F380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5E1D62F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6B2E00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E7C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4D6AC3A3">
            <w:pPr>
              <w:jc w:val="center"/>
              <w:rPr>
                <w:rFonts w:hint="eastAsia" w:ascii="仿宋" w:hAnsi="仿宋" w:eastAsia="仿宋" w:cs="仿宋"/>
                <w:color w:val="auto"/>
                <w:sz w:val="24"/>
                <w:szCs w:val="24"/>
                <w:highlight w:val="none"/>
              </w:rPr>
            </w:pPr>
          </w:p>
        </w:tc>
        <w:tc>
          <w:tcPr>
            <w:tcW w:w="1240" w:type="dxa"/>
            <w:noWrap w:val="0"/>
            <w:vAlign w:val="center"/>
          </w:tcPr>
          <w:p w14:paraId="3A30D9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牛腩肉</w:t>
            </w:r>
          </w:p>
        </w:tc>
        <w:tc>
          <w:tcPr>
            <w:tcW w:w="2559" w:type="dxa"/>
            <w:noWrap w:val="0"/>
            <w:vAlign w:val="center"/>
          </w:tcPr>
          <w:p w14:paraId="1988E5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5DF3FB0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69A180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BD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05069E87">
            <w:pPr>
              <w:jc w:val="center"/>
              <w:rPr>
                <w:rFonts w:hint="eastAsia" w:ascii="仿宋" w:hAnsi="仿宋" w:eastAsia="仿宋" w:cs="仿宋"/>
                <w:color w:val="auto"/>
                <w:sz w:val="24"/>
                <w:szCs w:val="24"/>
                <w:highlight w:val="none"/>
              </w:rPr>
            </w:pPr>
          </w:p>
        </w:tc>
        <w:tc>
          <w:tcPr>
            <w:tcW w:w="1240" w:type="dxa"/>
            <w:noWrap w:val="0"/>
            <w:vAlign w:val="center"/>
          </w:tcPr>
          <w:p w14:paraId="47915B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牛健肉</w:t>
            </w:r>
          </w:p>
        </w:tc>
        <w:tc>
          <w:tcPr>
            <w:tcW w:w="2559" w:type="dxa"/>
            <w:noWrap w:val="0"/>
            <w:vAlign w:val="center"/>
          </w:tcPr>
          <w:p w14:paraId="33772C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75C3C0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3C152E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FCD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4722B491">
            <w:pPr>
              <w:jc w:val="center"/>
              <w:rPr>
                <w:rFonts w:hint="eastAsia" w:ascii="仿宋" w:hAnsi="仿宋" w:eastAsia="仿宋" w:cs="仿宋"/>
                <w:color w:val="auto"/>
                <w:sz w:val="24"/>
                <w:szCs w:val="24"/>
                <w:highlight w:val="none"/>
              </w:rPr>
            </w:pPr>
          </w:p>
        </w:tc>
        <w:tc>
          <w:tcPr>
            <w:tcW w:w="1240" w:type="dxa"/>
            <w:noWrap w:val="0"/>
            <w:vAlign w:val="center"/>
          </w:tcPr>
          <w:p w14:paraId="524FA7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牛腿肉</w:t>
            </w:r>
          </w:p>
        </w:tc>
        <w:tc>
          <w:tcPr>
            <w:tcW w:w="2559" w:type="dxa"/>
            <w:noWrap w:val="0"/>
            <w:vAlign w:val="center"/>
          </w:tcPr>
          <w:p w14:paraId="4A524A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42AB627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色泽正常，无异味，无注水</w:t>
            </w:r>
          </w:p>
        </w:tc>
        <w:tc>
          <w:tcPr>
            <w:tcW w:w="1090" w:type="dxa"/>
            <w:noWrap w:val="0"/>
            <w:vAlign w:val="center"/>
          </w:tcPr>
          <w:p w14:paraId="2AE9B1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C4B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 w:type="dxa"/>
            <w:vMerge w:val="continue"/>
            <w:noWrap w:val="0"/>
            <w:vAlign w:val="center"/>
          </w:tcPr>
          <w:p w14:paraId="2DD8A5DD">
            <w:pPr>
              <w:jc w:val="center"/>
              <w:rPr>
                <w:rFonts w:hint="eastAsia" w:ascii="仿宋" w:hAnsi="仿宋" w:eastAsia="仿宋" w:cs="仿宋"/>
                <w:color w:val="auto"/>
                <w:sz w:val="24"/>
                <w:szCs w:val="24"/>
                <w:highlight w:val="none"/>
              </w:rPr>
            </w:pPr>
          </w:p>
        </w:tc>
        <w:tc>
          <w:tcPr>
            <w:tcW w:w="1240" w:type="dxa"/>
            <w:noWrap w:val="0"/>
            <w:vAlign w:val="center"/>
          </w:tcPr>
          <w:p w14:paraId="3A2B32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牛肋条</w:t>
            </w:r>
          </w:p>
        </w:tc>
        <w:tc>
          <w:tcPr>
            <w:tcW w:w="2559" w:type="dxa"/>
            <w:noWrap w:val="0"/>
            <w:vAlign w:val="center"/>
          </w:tcPr>
          <w:p w14:paraId="56E9E1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符合GB2707-2005标准</w:t>
            </w:r>
          </w:p>
        </w:tc>
        <w:tc>
          <w:tcPr>
            <w:tcW w:w="4401" w:type="dxa"/>
            <w:noWrap w:val="0"/>
            <w:vAlign w:val="center"/>
          </w:tcPr>
          <w:p w14:paraId="397F4CF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色泽正常，无肥膘，无异味，无注水</w:t>
            </w:r>
          </w:p>
        </w:tc>
        <w:tc>
          <w:tcPr>
            <w:tcW w:w="1090" w:type="dxa"/>
            <w:noWrap w:val="0"/>
            <w:vAlign w:val="center"/>
          </w:tcPr>
          <w:p w14:paraId="61695B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1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07" w:type="dxa"/>
            <w:gridSpan w:val="2"/>
            <w:noWrap w:val="0"/>
            <w:vAlign w:val="center"/>
          </w:tcPr>
          <w:p w14:paraId="0235846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c>
          <w:tcPr>
            <w:tcW w:w="8050" w:type="dxa"/>
            <w:gridSpan w:val="3"/>
            <w:noWrap w:val="0"/>
            <w:vAlign w:val="center"/>
          </w:tcPr>
          <w:p w14:paraId="0C6F6E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质量标准：表中所列标准如与最新颁布的食品安全国家标准不一致时，按最新颁布的食品安全国家标准执行。</w:t>
            </w:r>
          </w:p>
          <w:p w14:paraId="1DBDB3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本表未列明的产品种类，以</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人实际需求供应为准。</w:t>
            </w:r>
          </w:p>
        </w:tc>
      </w:tr>
    </w:tbl>
    <w:p w14:paraId="6AA3336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C.</w:t>
      </w:r>
      <w:r>
        <w:rPr>
          <w:rFonts w:hint="eastAsia" w:ascii="仿宋" w:hAnsi="仿宋" w:eastAsia="仿宋" w:cs="仿宋"/>
          <w:color w:val="auto"/>
          <w:kern w:val="0"/>
          <w:sz w:val="24"/>
          <w:szCs w:val="24"/>
          <w:highlight w:val="none"/>
        </w:rPr>
        <w:t>冷冻类（鸡腿、鸡翅、贡丸、香肠等）</w:t>
      </w:r>
    </w:p>
    <w:p w14:paraId="72EAD5E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质量要求：生产企业应具有该品种有效期内的生产许可证，每批次应提供该批次产品的出厂检验合格证或者其他合格证明。产品包装、标签标识应符合相关食品安全国家标准的要求</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957"/>
        <w:gridCol w:w="3673"/>
        <w:gridCol w:w="840"/>
      </w:tblGrid>
      <w:tr w14:paraId="248A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2" w:type="dxa"/>
            <w:noWrap w:val="0"/>
            <w:vAlign w:val="center"/>
          </w:tcPr>
          <w:p w14:paraId="484A54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2957" w:type="dxa"/>
            <w:noWrap w:val="0"/>
            <w:vAlign w:val="center"/>
          </w:tcPr>
          <w:p w14:paraId="3EB221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w:t>
            </w:r>
          </w:p>
        </w:tc>
        <w:tc>
          <w:tcPr>
            <w:tcW w:w="3673" w:type="dxa"/>
            <w:noWrap w:val="0"/>
            <w:vAlign w:val="center"/>
          </w:tcPr>
          <w:p w14:paraId="54A4E9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基本要求</w:t>
            </w:r>
          </w:p>
        </w:tc>
        <w:tc>
          <w:tcPr>
            <w:tcW w:w="840" w:type="dxa"/>
            <w:noWrap w:val="0"/>
            <w:vAlign w:val="center"/>
          </w:tcPr>
          <w:p w14:paraId="423FB0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r>
      <w:tr w14:paraId="5260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519D86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光鸡（肉鸡）</w:t>
            </w:r>
          </w:p>
        </w:tc>
        <w:tc>
          <w:tcPr>
            <w:tcW w:w="2957" w:type="dxa"/>
            <w:noWrap w:val="0"/>
            <w:vAlign w:val="center"/>
          </w:tcPr>
          <w:p w14:paraId="06DE00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04F4CFF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干冻，无注水，全净膛，表皮完整洁净 </w:t>
            </w:r>
          </w:p>
        </w:tc>
        <w:tc>
          <w:tcPr>
            <w:tcW w:w="840" w:type="dxa"/>
            <w:noWrap w:val="0"/>
            <w:vAlign w:val="center"/>
          </w:tcPr>
          <w:p w14:paraId="1E1653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3959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2CBF08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光鸡（三黄鸡）</w:t>
            </w:r>
          </w:p>
        </w:tc>
        <w:tc>
          <w:tcPr>
            <w:tcW w:w="2957" w:type="dxa"/>
            <w:noWrap w:val="0"/>
            <w:vAlign w:val="center"/>
          </w:tcPr>
          <w:p w14:paraId="505A89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1172666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干冻，无注水，全净膛，表皮完整洁净 </w:t>
            </w:r>
          </w:p>
        </w:tc>
        <w:tc>
          <w:tcPr>
            <w:tcW w:w="840" w:type="dxa"/>
            <w:noWrap w:val="0"/>
            <w:vAlign w:val="center"/>
          </w:tcPr>
          <w:p w14:paraId="778C4C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0C68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2A3C3F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鸡腿小腿</w:t>
            </w:r>
          </w:p>
          <w:p w14:paraId="26E416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(100个头)</w:t>
            </w:r>
          </w:p>
        </w:tc>
        <w:tc>
          <w:tcPr>
            <w:tcW w:w="2957" w:type="dxa"/>
            <w:noWrap w:val="0"/>
            <w:vAlign w:val="center"/>
          </w:tcPr>
          <w:p w14:paraId="57BF3C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1B664AC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干冻，无注水，表皮完整洁净 </w:t>
            </w:r>
          </w:p>
        </w:tc>
        <w:tc>
          <w:tcPr>
            <w:tcW w:w="840" w:type="dxa"/>
            <w:noWrap w:val="0"/>
            <w:vAlign w:val="center"/>
          </w:tcPr>
          <w:p w14:paraId="32749E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2021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0F82DF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鸡腿小腿</w:t>
            </w:r>
          </w:p>
          <w:p w14:paraId="34AA63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（90个头）</w:t>
            </w:r>
          </w:p>
        </w:tc>
        <w:tc>
          <w:tcPr>
            <w:tcW w:w="2957" w:type="dxa"/>
            <w:noWrap w:val="0"/>
            <w:vAlign w:val="center"/>
          </w:tcPr>
          <w:p w14:paraId="687F0A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0C46379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干冻，无注水，表皮完整洁净 </w:t>
            </w:r>
          </w:p>
        </w:tc>
        <w:tc>
          <w:tcPr>
            <w:tcW w:w="840" w:type="dxa"/>
            <w:noWrap w:val="0"/>
            <w:vAlign w:val="center"/>
          </w:tcPr>
          <w:p w14:paraId="4227FA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38E4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6F5705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鸡腿小腿</w:t>
            </w:r>
          </w:p>
          <w:p w14:paraId="0385B8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（80个头）</w:t>
            </w:r>
          </w:p>
        </w:tc>
        <w:tc>
          <w:tcPr>
            <w:tcW w:w="2957" w:type="dxa"/>
            <w:noWrap w:val="0"/>
            <w:vAlign w:val="center"/>
          </w:tcPr>
          <w:p w14:paraId="421D8E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4F25CF7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干冻，无注水，表皮完整洁净 </w:t>
            </w:r>
          </w:p>
        </w:tc>
        <w:tc>
          <w:tcPr>
            <w:tcW w:w="840" w:type="dxa"/>
            <w:noWrap w:val="0"/>
            <w:vAlign w:val="center"/>
          </w:tcPr>
          <w:p w14:paraId="55F04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7489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3101FD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鸡腿大腿</w:t>
            </w:r>
          </w:p>
        </w:tc>
        <w:tc>
          <w:tcPr>
            <w:tcW w:w="2957" w:type="dxa"/>
            <w:noWrap w:val="0"/>
            <w:vAlign w:val="center"/>
          </w:tcPr>
          <w:p w14:paraId="1A6A7F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71617A5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干冻，无注水，表皮完整洁净 </w:t>
            </w:r>
          </w:p>
        </w:tc>
        <w:tc>
          <w:tcPr>
            <w:tcW w:w="840" w:type="dxa"/>
            <w:noWrap w:val="0"/>
            <w:vAlign w:val="center"/>
          </w:tcPr>
          <w:p w14:paraId="1B55DD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18A0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53FC02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鸡边腿</w:t>
            </w:r>
          </w:p>
        </w:tc>
        <w:tc>
          <w:tcPr>
            <w:tcW w:w="2957" w:type="dxa"/>
            <w:noWrap w:val="0"/>
            <w:vAlign w:val="center"/>
          </w:tcPr>
          <w:p w14:paraId="3CC0F0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1FD26C4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干冻，无注水，表皮完整洁净 </w:t>
            </w:r>
          </w:p>
        </w:tc>
        <w:tc>
          <w:tcPr>
            <w:tcW w:w="840" w:type="dxa"/>
            <w:noWrap w:val="0"/>
            <w:vAlign w:val="center"/>
          </w:tcPr>
          <w:p w14:paraId="07E96A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0115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64689A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鸡碎肉</w:t>
            </w:r>
          </w:p>
        </w:tc>
        <w:tc>
          <w:tcPr>
            <w:tcW w:w="2957" w:type="dxa"/>
            <w:noWrap w:val="0"/>
            <w:vAlign w:val="center"/>
          </w:tcPr>
          <w:p w14:paraId="6E378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7C3E9EC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干冻，无注水</w:t>
            </w:r>
          </w:p>
        </w:tc>
        <w:tc>
          <w:tcPr>
            <w:tcW w:w="840" w:type="dxa"/>
            <w:noWrap w:val="0"/>
            <w:vAlign w:val="center"/>
          </w:tcPr>
          <w:p w14:paraId="055969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0EA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4957C6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鸡中翅</w:t>
            </w:r>
          </w:p>
        </w:tc>
        <w:tc>
          <w:tcPr>
            <w:tcW w:w="2957" w:type="dxa"/>
            <w:noWrap w:val="0"/>
            <w:vAlign w:val="center"/>
          </w:tcPr>
          <w:p w14:paraId="36745A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6756E4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干冻，无注水</w:t>
            </w:r>
          </w:p>
        </w:tc>
        <w:tc>
          <w:tcPr>
            <w:tcW w:w="840" w:type="dxa"/>
            <w:noWrap w:val="0"/>
            <w:vAlign w:val="center"/>
          </w:tcPr>
          <w:p w14:paraId="7151A2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5E43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40DF0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鸭腿（55个头）</w:t>
            </w:r>
          </w:p>
        </w:tc>
        <w:tc>
          <w:tcPr>
            <w:tcW w:w="2957" w:type="dxa"/>
            <w:noWrap w:val="0"/>
            <w:vAlign w:val="center"/>
          </w:tcPr>
          <w:p w14:paraId="5DD1E0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1A192D5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干冻，无注水</w:t>
            </w:r>
          </w:p>
        </w:tc>
        <w:tc>
          <w:tcPr>
            <w:tcW w:w="840" w:type="dxa"/>
            <w:noWrap w:val="0"/>
            <w:vAlign w:val="center"/>
          </w:tcPr>
          <w:p w14:paraId="7B059C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0235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691BDE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鸭腿（40个头）</w:t>
            </w:r>
          </w:p>
        </w:tc>
        <w:tc>
          <w:tcPr>
            <w:tcW w:w="2957" w:type="dxa"/>
            <w:noWrap w:val="0"/>
            <w:vAlign w:val="center"/>
          </w:tcPr>
          <w:p w14:paraId="0AABDE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7DE8BA8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干冻，无注水</w:t>
            </w:r>
          </w:p>
        </w:tc>
        <w:tc>
          <w:tcPr>
            <w:tcW w:w="840" w:type="dxa"/>
            <w:noWrap w:val="0"/>
            <w:vAlign w:val="center"/>
          </w:tcPr>
          <w:p w14:paraId="4CC5E7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公斤</w:t>
            </w:r>
          </w:p>
        </w:tc>
      </w:tr>
      <w:tr w14:paraId="45DD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323C41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台湾烤肠</w:t>
            </w:r>
          </w:p>
        </w:tc>
        <w:tc>
          <w:tcPr>
            <w:tcW w:w="2957" w:type="dxa"/>
            <w:noWrap w:val="0"/>
            <w:vAlign w:val="center"/>
          </w:tcPr>
          <w:p w14:paraId="226EF8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符合SB/T10279-1997标准</w:t>
            </w:r>
          </w:p>
        </w:tc>
        <w:tc>
          <w:tcPr>
            <w:tcW w:w="3673" w:type="dxa"/>
            <w:noWrap w:val="0"/>
            <w:vAlign w:val="center"/>
          </w:tcPr>
          <w:p w14:paraId="38C3A8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840" w:type="dxa"/>
            <w:noWrap w:val="0"/>
            <w:vAlign w:val="center"/>
          </w:tcPr>
          <w:p w14:paraId="69AC44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7AE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7B5C73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普通烤肠</w:t>
            </w:r>
          </w:p>
        </w:tc>
        <w:tc>
          <w:tcPr>
            <w:tcW w:w="2957" w:type="dxa"/>
            <w:noWrap w:val="0"/>
            <w:vAlign w:val="center"/>
          </w:tcPr>
          <w:p w14:paraId="7460E4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符合SB/T10279-1997标准</w:t>
            </w:r>
          </w:p>
        </w:tc>
        <w:tc>
          <w:tcPr>
            <w:tcW w:w="3673" w:type="dxa"/>
            <w:noWrap w:val="0"/>
            <w:vAlign w:val="center"/>
          </w:tcPr>
          <w:p w14:paraId="4F4E3E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840" w:type="dxa"/>
            <w:noWrap w:val="0"/>
            <w:vAlign w:val="center"/>
          </w:tcPr>
          <w:p w14:paraId="6EF2D0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0BE3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286C50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鸡柳</w:t>
            </w:r>
          </w:p>
        </w:tc>
        <w:tc>
          <w:tcPr>
            <w:tcW w:w="2957" w:type="dxa"/>
            <w:noWrap w:val="0"/>
            <w:vAlign w:val="center"/>
          </w:tcPr>
          <w:p w14:paraId="2949B3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3755D4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840" w:type="dxa"/>
            <w:noWrap w:val="0"/>
            <w:vAlign w:val="center"/>
          </w:tcPr>
          <w:p w14:paraId="1DC0E5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670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45D59E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鸡排</w:t>
            </w:r>
          </w:p>
        </w:tc>
        <w:tc>
          <w:tcPr>
            <w:tcW w:w="2957" w:type="dxa"/>
            <w:noWrap w:val="0"/>
            <w:vAlign w:val="center"/>
          </w:tcPr>
          <w:p w14:paraId="39BB75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1BD3DE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840" w:type="dxa"/>
            <w:noWrap w:val="0"/>
            <w:vAlign w:val="center"/>
          </w:tcPr>
          <w:p w14:paraId="75FDE5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15F7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2" w:type="dxa"/>
            <w:noWrap w:val="0"/>
            <w:vAlign w:val="center"/>
          </w:tcPr>
          <w:p w14:paraId="5122E8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鱼排</w:t>
            </w:r>
          </w:p>
        </w:tc>
        <w:tc>
          <w:tcPr>
            <w:tcW w:w="2957" w:type="dxa"/>
            <w:noWrap w:val="0"/>
            <w:vAlign w:val="center"/>
          </w:tcPr>
          <w:p w14:paraId="69BEEC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符合GB16869-2005标准  </w:t>
            </w:r>
          </w:p>
        </w:tc>
        <w:tc>
          <w:tcPr>
            <w:tcW w:w="3673" w:type="dxa"/>
            <w:noWrap w:val="0"/>
            <w:vAlign w:val="center"/>
          </w:tcPr>
          <w:p w14:paraId="3B9822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840" w:type="dxa"/>
            <w:noWrap w:val="0"/>
            <w:vAlign w:val="center"/>
          </w:tcPr>
          <w:p w14:paraId="22CDBE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7C1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2" w:type="dxa"/>
            <w:noWrap w:val="0"/>
            <w:vAlign w:val="center"/>
          </w:tcPr>
          <w:p w14:paraId="08D25E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c>
          <w:tcPr>
            <w:tcW w:w="7470" w:type="dxa"/>
            <w:gridSpan w:val="3"/>
            <w:noWrap w:val="0"/>
            <w:vAlign w:val="center"/>
          </w:tcPr>
          <w:p w14:paraId="0BB28AB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质量标准：表中所列标准如与最新颁布的食品安全国家标准不一致时，按最新颁布的食品安全国家标准执行。</w:t>
            </w:r>
          </w:p>
          <w:p w14:paraId="4044E28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本表未列明的蓄禽类和其他速冻食品等产品，以招标人实际需求为准，以便供招标人选购。</w:t>
            </w:r>
          </w:p>
          <w:p w14:paraId="6FACD29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投标人可针对本表列明的品名作出更加具体和更有利于招标人选购的投标（如品牌、品种、产地等）。   </w:t>
            </w:r>
          </w:p>
        </w:tc>
      </w:tr>
    </w:tbl>
    <w:p w14:paraId="436799F0">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（4）鲜活水产</w:t>
      </w:r>
    </w:p>
    <w:p w14:paraId="2C25902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质量要求：</w:t>
      </w:r>
      <w:r>
        <w:rPr>
          <w:rFonts w:hint="eastAsia" w:ascii="仿宋" w:hAnsi="仿宋" w:eastAsia="仿宋" w:cs="仿宋"/>
          <w:color w:val="auto"/>
          <w:kern w:val="0"/>
          <w:sz w:val="24"/>
          <w:szCs w:val="24"/>
          <w:highlight w:val="none"/>
          <w:lang w:eastAsia="zh-CN"/>
        </w:rPr>
        <w:t>淡水水产</w:t>
      </w:r>
      <w:r>
        <w:rPr>
          <w:rFonts w:hint="eastAsia" w:ascii="仿宋" w:hAnsi="仿宋" w:eastAsia="仿宋" w:cs="仿宋"/>
          <w:color w:val="auto"/>
          <w:kern w:val="0"/>
          <w:sz w:val="24"/>
          <w:szCs w:val="24"/>
          <w:highlight w:val="none"/>
        </w:rPr>
        <w:t>必须是鲜活、质优、无污染、无变质、无异味，符合食品卫生要求的产品，每批次货物提供必要的质量证明材料。</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70"/>
        <w:gridCol w:w="1875"/>
        <w:gridCol w:w="5069"/>
        <w:gridCol w:w="737"/>
      </w:tblGrid>
      <w:tr w14:paraId="043D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gridSpan w:val="2"/>
            <w:noWrap w:val="0"/>
            <w:vAlign w:val="center"/>
          </w:tcPr>
          <w:p w14:paraId="3D29A36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品名</w:t>
            </w:r>
          </w:p>
        </w:tc>
        <w:tc>
          <w:tcPr>
            <w:tcW w:w="1875" w:type="dxa"/>
            <w:noWrap w:val="0"/>
            <w:vAlign w:val="center"/>
          </w:tcPr>
          <w:p w14:paraId="79B5631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质量标准</w:t>
            </w:r>
          </w:p>
        </w:tc>
        <w:tc>
          <w:tcPr>
            <w:tcW w:w="5069" w:type="dxa"/>
            <w:noWrap w:val="0"/>
            <w:vAlign w:val="center"/>
          </w:tcPr>
          <w:p w14:paraId="08FCFC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基本要求</w:t>
            </w:r>
          </w:p>
        </w:tc>
        <w:tc>
          <w:tcPr>
            <w:tcW w:w="737" w:type="dxa"/>
            <w:noWrap w:val="0"/>
            <w:vAlign w:val="center"/>
          </w:tcPr>
          <w:p w14:paraId="0770E56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tc>
      </w:tr>
      <w:tr w14:paraId="09D7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restart"/>
            <w:noWrap w:val="0"/>
            <w:vAlign w:val="top"/>
          </w:tcPr>
          <w:p w14:paraId="103410B8">
            <w:pPr>
              <w:jc w:val="center"/>
              <w:rPr>
                <w:rFonts w:hint="eastAsia" w:ascii="仿宋" w:hAnsi="仿宋" w:eastAsia="仿宋" w:cs="仿宋"/>
                <w:b/>
                <w:bCs/>
                <w:color w:val="auto"/>
                <w:sz w:val="24"/>
                <w:szCs w:val="24"/>
                <w:highlight w:val="none"/>
              </w:rPr>
            </w:pPr>
          </w:p>
          <w:p w14:paraId="4A5BCAB3">
            <w:pPr>
              <w:jc w:val="center"/>
              <w:rPr>
                <w:rFonts w:hint="eastAsia" w:ascii="仿宋" w:hAnsi="仿宋" w:eastAsia="仿宋" w:cs="仿宋"/>
                <w:b/>
                <w:bCs/>
                <w:color w:val="auto"/>
                <w:sz w:val="24"/>
                <w:szCs w:val="24"/>
                <w:highlight w:val="none"/>
              </w:rPr>
            </w:pPr>
          </w:p>
          <w:p w14:paraId="0E0712B8">
            <w:pPr>
              <w:jc w:val="center"/>
              <w:rPr>
                <w:rFonts w:hint="eastAsia" w:ascii="仿宋" w:hAnsi="仿宋" w:eastAsia="仿宋" w:cs="仿宋"/>
                <w:b/>
                <w:bCs/>
                <w:color w:val="auto"/>
                <w:sz w:val="24"/>
                <w:szCs w:val="24"/>
                <w:highlight w:val="none"/>
              </w:rPr>
            </w:pPr>
          </w:p>
          <w:p w14:paraId="0A342C9A">
            <w:pPr>
              <w:jc w:val="center"/>
              <w:rPr>
                <w:rFonts w:hint="eastAsia" w:ascii="仿宋" w:hAnsi="仿宋" w:eastAsia="仿宋" w:cs="仿宋"/>
                <w:b/>
                <w:bCs/>
                <w:color w:val="auto"/>
                <w:sz w:val="24"/>
                <w:szCs w:val="24"/>
                <w:highlight w:val="none"/>
              </w:rPr>
            </w:pPr>
          </w:p>
          <w:p w14:paraId="6DEF8C76">
            <w:pPr>
              <w:jc w:val="center"/>
              <w:rPr>
                <w:rFonts w:hint="eastAsia" w:ascii="仿宋" w:hAnsi="仿宋" w:eastAsia="仿宋" w:cs="仿宋"/>
                <w:b/>
                <w:bCs/>
                <w:color w:val="auto"/>
                <w:sz w:val="24"/>
                <w:szCs w:val="24"/>
                <w:highlight w:val="none"/>
              </w:rPr>
            </w:pPr>
          </w:p>
          <w:p w14:paraId="4AFD8C5C">
            <w:pPr>
              <w:jc w:val="center"/>
              <w:rPr>
                <w:rFonts w:hint="eastAsia" w:ascii="仿宋" w:hAnsi="仿宋" w:eastAsia="仿宋" w:cs="仿宋"/>
                <w:b/>
                <w:bCs/>
                <w:color w:val="auto"/>
                <w:sz w:val="24"/>
                <w:szCs w:val="24"/>
                <w:highlight w:val="none"/>
              </w:rPr>
            </w:pPr>
          </w:p>
          <w:p w14:paraId="175BBBAF">
            <w:pPr>
              <w:jc w:val="center"/>
              <w:rPr>
                <w:rFonts w:hint="eastAsia" w:ascii="仿宋" w:hAnsi="仿宋" w:eastAsia="仿宋" w:cs="仿宋"/>
                <w:b/>
                <w:bCs/>
                <w:color w:val="auto"/>
                <w:sz w:val="24"/>
                <w:szCs w:val="24"/>
                <w:highlight w:val="none"/>
              </w:rPr>
            </w:pPr>
          </w:p>
          <w:p w14:paraId="3594AA22">
            <w:pPr>
              <w:jc w:val="center"/>
              <w:rPr>
                <w:rFonts w:hint="eastAsia" w:ascii="仿宋" w:hAnsi="仿宋" w:eastAsia="仿宋" w:cs="仿宋"/>
                <w:b/>
                <w:bCs/>
                <w:color w:val="auto"/>
                <w:sz w:val="24"/>
                <w:szCs w:val="24"/>
                <w:highlight w:val="none"/>
              </w:rPr>
            </w:pPr>
          </w:p>
          <w:p w14:paraId="78E70CB8">
            <w:pPr>
              <w:jc w:val="center"/>
              <w:rPr>
                <w:rFonts w:hint="eastAsia" w:ascii="仿宋" w:hAnsi="仿宋" w:eastAsia="仿宋" w:cs="仿宋"/>
                <w:b/>
                <w:bCs/>
                <w:color w:val="auto"/>
                <w:sz w:val="24"/>
                <w:szCs w:val="24"/>
                <w:highlight w:val="none"/>
              </w:rPr>
            </w:pPr>
          </w:p>
          <w:p w14:paraId="1052878A">
            <w:pPr>
              <w:jc w:val="center"/>
              <w:rPr>
                <w:rFonts w:hint="eastAsia" w:ascii="仿宋" w:hAnsi="仿宋" w:eastAsia="仿宋" w:cs="仿宋"/>
                <w:b/>
                <w:bCs/>
                <w:color w:val="auto"/>
                <w:sz w:val="24"/>
                <w:szCs w:val="24"/>
                <w:highlight w:val="none"/>
              </w:rPr>
            </w:pPr>
          </w:p>
          <w:p w14:paraId="1722FE21">
            <w:pPr>
              <w:jc w:val="center"/>
              <w:rPr>
                <w:rFonts w:hint="eastAsia" w:ascii="仿宋" w:hAnsi="仿宋" w:eastAsia="仿宋" w:cs="仿宋"/>
                <w:b/>
                <w:bCs/>
                <w:color w:val="auto"/>
                <w:sz w:val="24"/>
                <w:szCs w:val="24"/>
                <w:highlight w:val="none"/>
              </w:rPr>
            </w:pPr>
          </w:p>
          <w:p w14:paraId="5829237D">
            <w:pPr>
              <w:jc w:val="center"/>
              <w:rPr>
                <w:rFonts w:hint="eastAsia" w:ascii="仿宋" w:hAnsi="仿宋" w:eastAsia="仿宋" w:cs="仿宋"/>
                <w:b/>
                <w:bCs/>
                <w:color w:val="auto"/>
                <w:sz w:val="24"/>
                <w:szCs w:val="24"/>
                <w:highlight w:val="none"/>
              </w:rPr>
            </w:pPr>
          </w:p>
          <w:p w14:paraId="29C72B2F">
            <w:pPr>
              <w:jc w:val="center"/>
              <w:rPr>
                <w:rFonts w:hint="eastAsia" w:ascii="仿宋" w:hAnsi="仿宋" w:eastAsia="仿宋" w:cs="仿宋"/>
                <w:b/>
                <w:bCs/>
                <w:color w:val="auto"/>
                <w:sz w:val="24"/>
                <w:szCs w:val="24"/>
                <w:highlight w:val="none"/>
              </w:rPr>
            </w:pPr>
          </w:p>
          <w:p w14:paraId="24D0A252">
            <w:pPr>
              <w:jc w:val="center"/>
              <w:rPr>
                <w:rFonts w:hint="eastAsia" w:ascii="仿宋" w:hAnsi="仿宋" w:eastAsia="仿宋" w:cs="仿宋"/>
                <w:b/>
                <w:bCs/>
                <w:color w:val="auto"/>
                <w:sz w:val="24"/>
                <w:szCs w:val="24"/>
                <w:highlight w:val="none"/>
              </w:rPr>
            </w:pPr>
          </w:p>
          <w:p w14:paraId="6470CFAF">
            <w:pPr>
              <w:jc w:val="center"/>
              <w:rPr>
                <w:rFonts w:hint="eastAsia" w:ascii="仿宋" w:hAnsi="仿宋" w:eastAsia="仿宋" w:cs="仿宋"/>
                <w:b/>
                <w:bCs/>
                <w:color w:val="auto"/>
                <w:sz w:val="24"/>
                <w:szCs w:val="24"/>
                <w:highlight w:val="none"/>
              </w:rPr>
            </w:pPr>
          </w:p>
          <w:p w14:paraId="5B4FF313">
            <w:pPr>
              <w:jc w:val="center"/>
              <w:rPr>
                <w:rFonts w:hint="eastAsia" w:ascii="仿宋" w:hAnsi="仿宋" w:eastAsia="仿宋" w:cs="仿宋"/>
                <w:b/>
                <w:bCs/>
                <w:color w:val="auto"/>
                <w:sz w:val="24"/>
                <w:szCs w:val="24"/>
                <w:highlight w:val="none"/>
              </w:rPr>
            </w:pPr>
          </w:p>
          <w:p w14:paraId="496BAC0C">
            <w:pPr>
              <w:jc w:val="center"/>
              <w:rPr>
                <w:rFonts w:hint="eastAsia" w:ascii="仿宋" w:hAnsi="仿宋" w:eastAsia="仿宋" w:cs="仿宋"/>
                <w:b/>
                <w:bCs/>
                <w:color w:val="auto"/>
                <w:sz w:val="24"/>
                <w:szCs w:val="24"/>
                <w:highlight w:val="none"/>
              </w:rPr>
            </w:pPr>
          </w:p>
          <w:p w14:paraId="374348B4">
            <w:pPr>
              <w:jc w:val="center"/>
              <w:rPr>
                <w:rFonts w:hint="eastAsia" w:ascii="仿宋" w:hAnsi="仿宋" w:eastAsia="仿宋" w:cs="仿宋"/>
                <w:b/>
                <w:bCs/>
                <w:color w:val="auto"/>
                <w:sz w:val="24"/>
                <w:szCs w:val="24"/>
                <w:highlight w:val="none"/>
              </w:rPr>
            </w:pPr>
          </w:p>
          <w:p w14:paraId="1B63A57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鲜活水产品</w:t>
            </w:r>
          </w:p>
        </w:tc>
        <w:tc>
          <w:tcPr>
            <w:tcW w:w="1170" w:type="dxa"/>
            <w:noWrap w:val="0"/>
            <w:vAlign w:val="center"/>
          </w:tcPr>
          <w:p w14:paraId="4E725B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黑鱼</w:t>
            </w:r>
          </w:p>
        </w:tc>
        <w:tc>
          <w:tcPr>
            <w:tcW w:w="1875" w:type="dxa"/>
            <w:noWrap w:val="0"/>
            <w:vAlign w:val="center"/>
          </w:tcPr>
          <w:p w14:paraId="3ABFA6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40E083D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产品外观（颜色、大小、形状、整齐度及结构等等）：养殖、鱼肚发白、身形短、圆润。  </w:t>
            </w:r>
          </w:p>
          <w:p w14:paraId="7B0D5C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615CC6B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1099190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21DA4084">
            <w:pPr>
              <w:jc w:val="center"/>
              <w:rPr>
                <w:rFonts w:hint="eastAsia" w:ascii="仿宋" w:hAnsi="仿宋" w:eastAsia="仿宋" w:cs="仿宋"/>
                <w:color w:val="auto"/>
                <w:sz w:val="24"/>
                <w:szCs w:val="24"/>
                <w:highlight w:val="none"/>
              </w:rPr>
            </w:pPr>
          </w:p>
          <w:p w14:paraId="0CAA3207">
            <w:pPr>
              <w:jc w:val="center"/>
              <w:rPr>
                <w:rFonts w:hint="eastAsia" w:ascii="仿宋" w:hAnsi="仿宋" w:eastAsia="仿宋" w:cs="仿宋"/>
                <w:color w:val="auto"/>
                <w:sz w:val="24"/>
                <w:szCs w:val="24"/>
                <w:highlight w:val="none"/>
              </w:rPr>
            </w:pPr>
          </w:p>
          <w:p w14:paraId="3DD8D7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EE3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495680BB">
            <w:pPr>
              <w:jc w:val="center"/>
              <w:rPr>
                <w:rFonts w:hint="eastAsia" w:ascii="仿宋" w:hAnsi="仿宋" w:eastAsia="仿宋" w:cs="仿宋"/>
                <w:b/>
                <w:bCs/>
                <w:color w:val="auto"/>
                <w:sz w:val="24"/>
                <w:szCs w:val="24"/>
                <w:highlight w:val="none"/>
              </w:rPr>
            </w:pPr>
          </w:p>
        </w:tc>
        <w:tc>
          <w:tcPr>
            <w:tcW w:w="1170" w:type="dxa"/>
            <w:noWrap w:val="0"/>
            <w:vAlign w:val="center"/>
          </w:tcPr>
          <w:p w14:paraId="633B47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草</w:t>
            </w:r>
            <w:r>
              <w:rPr>
                <w:rFonts w:hint="eastAsia" w:ascii="仿宋" w:hAnsi="仿宋" w:eastAsia="仿宋" w:cs="仿宋"/>
                <w:color w:val="auto"/>
                <w:sz w:val="24"/>
                <w:szCs w:val="24"/>
                <w:highlight w:val="none"/>
              </w:rPr>
              <w:t>鱼</w:t>
            </w:r>
          </w:p>
        </w:tc>
        <w:tc>
          <w:tcPr>
            <w:tcW w:w="1875" w:type="dxa"/>
            <w:noWrap w:val="0"/>
            <w:vAlign w:val="center"/>
          </w:tcPr>
          <w:p w14:paraId="2F008B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25A4FA4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产品外观（颜色、大小、形状、整齐度及结构等等）：养殖、圆润。  </w:t>
            </w:r>
          </w:p>
          <w:p w14:paraId="5F8AB13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0381895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727C1C8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52B9CE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DF0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690CB9B0">
            <w:pPr>
              <w:jc w:val="center"/>
              <w:rPr>
                <w:rFonts w:hint="eastAsia" w:ascii="仿宋" w:hAnsi="仿宋" w:eastAsia="仿宋" w:cs="仿宋"/>
                <w:color w:val="auto"/>
                <w:sz w:val="24"/>
                <w:szCs w:val="24"/>
                <w:highlight w:val="none"/>
              </w:rPr>
            </w:pPr>
          </w:p>
        </w:tc>
        <w:tc>
          <w:tcPr>
            <w:tcW w:w="1170" w:type="dxa"/>
            <w:noWrap w:val="0"/>
            <w:vAlign w:val="center"/>
          </w:tcPr>
          <w:p w14:paraId="788433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鲶鱼</w:t>
            </w:r>
          </w:p>
        </w:tc>
        <w:tc>
          <w:tcPr>
            <w:tcW w:w="1875" w:type="dxa"/>
            <w:noWrap w:val="0"/>
            <w:vAlign w:val="center"/>
          </w:tcPr>
          <w:p w14:paraId="413808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551A1DF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产品外观（颜色、大小、形状、整齐度及结构等等）：肚子不大、身形小、颜色牙黄或青灰。 </w:t>
            </w:r>
          </w:p>
          <w:p w14:paraId="526D15C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528F1DE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3F1735F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5EFD1CA7">
            <w:pPr>
              <w:jc w:val="center"/>
              <w:rPr>
                <w:rFonts w:hint="eastAsia" w:ascii="仿宋" w:hAnsi="仿宋" w:eastAsia="仿宋" w:cs="仿宋"/>
                <w:color w:val="auto"/>
                <w:sz w:val="24"/>
                <w:szCs w:val="24"/>
                <w:highlight w:val="none"/>
              </w:rPr>
            </w:pPr>
          </w:p>
          <w:p w14:paraId="1A9808E6">
            <w:pPr>
              <w:jc w:val="center"/>
              <w:rPr>
                <w:rFonts w:hint="eastAsia" w:ascii="仿宋" w:hAnsi="仿宋" w:eastAsia="仿宋" w:cs="仿宋"/>
                <w:color w:val="auto"/>
                <w:sz w:val="24"/>
                <w:szCs w:val="24"/>
                <w:highlight w:val="none"/>
              </w:rPr>
            </w:pPr>
          </w:p>
          <w:p w14:paraId="1E4E5F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2CFA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67" w:type="dxa"/>
            <w:vMerge w:val="continue"/>
            <w:noWrap w:val="0"/>
            <w:vAlign w:val="top"/>
          </w:tcPr>
          <w:p w14:paraId="6679432E">
            <w:pPr>
              <w:jc w:val="center"/>
              <w:rPr>
                <w:rFonts w:hint="eastAsia" w:ascii="仿宋" w:hAnsi="仿宋" w:eastAsia="仿宋" w:cs="仿宋"/>
                <w:color w:val="auto"/>
                <w:sz w:val="24"/>
                <w:szCs w:val="24"/>
                <w:highlight w:val="none"/>
              </w:rPr>
            </w:pPr>
          </w:p>
        </w:tc>
        <w:tc>
          <w:tcPr>
            <w:tcW w:w="1170" w:type="dxa"/>
            <w:noWrap w:val="0"/>
            <w:vAlign w:val="center"/>
          </w:tcPr>
          <w:p w14:paraId="67482B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桂鱼</w:t>
            </w:r>
          </w:p>
        </w:tc>
        <w:tc>
          <w:tcPr>
            <w:tcW w:w="1875" w:type="dxa"/>
            <w:noWrap w:val="0"/>
            <w:vAlign w:val="center"/>
          </w:tcPr>
          <w:p w14:paraId="413C45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55D6FD4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产品外观（颜色、大小、形状、整齐度及结构等等）：鳞片少大、体形较小。 </w:t>
            </w:r>
          </w:p>
          <w:p w14:paraId="74811B1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62ADB38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794E796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75AF5441">
            <w:pPr>
              <w:jc w:val="center"/>
              <w:rPr>
                <w:rFonts w:hint="eastAsia" w:ascii="仿宋" w:hAnsi="仿宋" w:eastAsia="仿宋" w:cs="仿宋"/>
                <w:color w:val="auto"/>
                <w:sz w:val="24"/>
                <w:szCs w:val="24"/>
                <w:highlight w:val="none"/>
              </w:rPr>
            </w:pPr>
          </w:p>
          <w:p w14:paraId="2180306D">
            <w:pPr>
              <w:jc w:val="center"/>
              <w:rPr>
                <w:rFonts w:hint="eastAsia" w:ascii="仿宋" w:hAnsi="仿宋" w:eastAsia="仿宋" w:cs="仿宋"/>
                <w:color w:val="auto"/>
                <w:sz w:val="24"/>
                <w:szCs w:val="24"/>
                <w:highlight w:val="none"/>
              </w:rPr>
            </w:pPr>
          </w:p>
          <w:p w14:paraId="49858D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6C8A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600AEEC7">
            <w:pPr>
              <w:jc w:val="center"/>
              <w:rPr>
                <w:rFonts w:hint="eastAsia" w:ascii="仿宋" w:hAnsi="仿宋" w:eastAsia="仿宋" w:cs="仿宋"/>
                <w:color w:val="auto"/>
                <w:sz w:val="24"/>
                <w:szCs w:val="24"/>
                <w:highlight w:val="none"/>
              </w:rPr>
            </w:pPr>
          </w:p>
        </w:tc>
        <w:tc>
          <w:tcPr>
            <w:tcW w:w="1170" w:type="dxa"/>
            <w:noWrap w:val="0"/>
            <w:vAlign w:val="center"/>
          </w:tcPr>
          <w:p w14:paraId="06C7AF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鲫鱼</w:t>
            </w:r>
          </w:p>
        </w:tc>
        <w:tc>
          <w:tcPr>
            <w:tcW w:w="1875" w:type="dxa"/>
            <w:noWrap w:val="0"/>
            <w:vAlign w:val="center"/>
          </w:tcPr>
          <w:p w14:paraId="21C17B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1E2EEA2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产品外观（颜色、大小、形状、整齐度及结构等等）：呈流线型、体侧扁而高、体不厚腹部较平、背面灰黑色、腹面银灰色、各鳍条灰白色、个头小。</w:t>
            </w:r>
          </w:p>
          <w:p w14:paraId="1BB26A2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6610ADC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1834637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49E07EC6">
            <w:pPr>
              <w:jc w:val="center"/>
              <w:rPr>
                <w:rFonts w:hint="eastAsia" w:ascii="仿宋" w:hAnsi="仿宋" w:eastAsia="仿宋" w:cs="仿宋"/>
                <w:color w:val="auto"/>
                <w:sz w:val="24"/>
                <w:szCs w:val="24"/>
                <w:highlight w:val="none"/>
              </w:rPr>
            </w:pPr>
          </w:p>
          <w:p w14:paraId="264B5B7D">
            <w:pPr>
              <w:jc w:val="center"/>
              <w:rPr>
                <w:rFonts w:hint="eastAsia" w:ascii="仿宋" w:hAnsi="仿宋" w:eastAsia="仿宋" w:cs="仿宋"/>
                <w:color w:val="auto"/>
                <w:sz w:val="24"/>
                <w:szCs w:val="24"/>
                <w:highlight w:val="none"/>
              </w:rPr>
            </w:pPr>
          </w:p>
          <w:p w14:paraId="2B3557D4">
            <w:pPr>
              <w:jc w:val="center"/>
              <w:rPr>
                <w:rFonts w:hint="eastAsia" w:ascii="仿宋" w:hAnsi="仿宋" w:eastAsia="仿宋" w:cs="仿宋"/>
                <w:color w:val="auto"/>
                <w:sz w:val="24"/>
                <w:szCs w:val="24"/>
                <w:highlight w:val="none"/>
              </w:rPr>
            </w:pPr>
          </w:p>
          <w:p w14:paraId="43D5FD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34ED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3CA48EA4">
            <w:pPr>
              <w:jc w:val="center"/>
              <w:rPr>
                <w:rFonts w:hint="eastAsia" w:ascii="仿宋" w:hAnsi="仿宋" w:eastAsia="仿宋" w:cs="仿宋"/>
                <w:color w:val="auto"/>
                <w:sz w:val="24"/>
                <w:szCs w:val="24"/>
                <w:highlight w:val="none"/>
              </w:rPr>
            </w:pPr>
          </w:p>
        </w:tc>
        <w:tc>
          <w:tcPr>
            <w:tcW w:w="1170" w:type="dxa"/>
            <w:noWrap w:val="0"/>
            <w:vAlign w:val="center"/>
          </w:tcPr>
          <w:p w14:paraId="22EC55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鲈鱼</w:t>
            </w:r>
          </w:p>
        </w:tc>
        <w:tc>
          <w:tcPr>
            <w:tcW w:w="1875" w:type="dxa"/>
            <w:noWrap w:val="0"/>
            <w:vAlign w:val="center"/>
          </w:tcPr>
          <w:p w14:paraId="33DDA2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6775EAE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产品外观（颜色、大小、形状、整齐度及结构等等）：体形圆润、背面青灰色、重量轻、腹部白色、鱼腹扁平、肉为蒜瓣形。</w:t>
            </w:r>
          </w:p>
          <w:p w14:paraId="388BC16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255DBBC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396ECA3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23FB74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590D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37A389AF">
            <w:pPr>
              <w:jc w:val="center"/>
              <w:rPr>
                <w:rFonts w:hint="eastAsia" w:ascii="仿宋" w:hAnsi="仿宋" w:eastAsia="仿宋" w:cs="仿宋"/>
                <w:color w:val="auto"/>
                <w:sz w:val="24"/>
                <w:szCs w:val="24"/>
                <w:highlight w:val="none"/>
              </w:rPr>
            </w:pPr>
          </w:p>
        </w:tc>
        <w:tc>
          <w:tcPr>
            <w:tcW w:w="1170" w:type="dxa"/>
            <w:noWrap w:val="0"/>
            <w:vAlign w:val="center"/>
          </w:tcPr>
          <w:p w14:paraId="107A0F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花鲢</w:t>
            </w:r>
          </w:p>
        </w:tc>
        <w:tc>
          <w:tcPr>
            <w:tcW w:w="1875" w:type="dxa"/>
            <w:noWrap w:val="0"/>
            <w:vAlign w:val="center"/>
          </w:tcPr>
          <w:p w14:paraId="093FE4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5C10873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产品外观（颜色、大小、形状、整齐度及结构等等）：体银白、各鳍灰白色、体侧扁，头较大、个头小、鱼腹不肥厚。</w:t>
            </w:r>
          </w:p>
          <w:p w14:paraId="22C970A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009FD96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7600F12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66A25395">
            <w:pPr>
              <w:jc w:val="center"/>
              <w:rPr>
                <w:rFonts w:hint="eastAsia" w:ascii="仿宋" w:hAnsi="仿宋" w:eastAsia="仿宋" w:cs="仿宋"/>
                <w:color w:val="auto"/>
                <w:sz w:val="24"/>
                <w:szCs w:val="24"/>
                <w:highlight w:val="none"/>
              </w:rPr>
            </w:pPr>
          </w:p>
          <w:p w14:paraId="2E31B7D4">
            <w:pPr>
              <w:jc w:val="center"/>
              <w:rPr>
                <w:rFonts w:hint="eastAsia" w:ascii="仿宋" w:hAnsi="仿宋" w:eastAsia="仿宋" w:cs="仿宋"/>
                <w:color w:val="auto"/>
                <w:sz w:val="24"/>
                <w:szCs w:val="24"/>
                <w:highlight w:val="none"/>
              </w:rPr>
            </w:pPr>
          </w:p>
          <w:p w14:paraId="58AA6C98">
            <w:pPr>
              <w:jc w:val="center"/>
              <w:rPr>
                <w:rFonts w:hint="eastAsia" w:ascii="仿宋" w:hAnsi="仿宋" w:eastAsia="仿宋" w:cs="仿宋"/>
                <w:color w:val="auto"/>
                <w:sz w:val="24"/>
                <w:szCs w:val="24"/>
                <w:highlight w:val="none"/>
              </w:rPr>
            </w:pPr>
          </w:p>
          <w:p w14:paraId="3E0138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7D8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vMerge w:val="continue"/>
            <w:noWrap w:val="0"/>
            <w:vAlign w:val="top"/>
          </w:tcPr>
          <w:p w14:paraId="2299E87D">
            <w:pPr>
              <w:jc w:val="center"/>
              <w:rPr>
                <w:rFonts w:hint="eastAsia" w:ascii="仿宋" w:hAnsi="仿宋" w:eastAsia="仿宋" w:cs="仿宋"/>
                <w:color w:val="auto"/>
                <w:sz w:val="24"/>
                <w:szCs w:val="24"/>
                <w:highlight w:val="none"/>
              </w:rPr>
            </w:pPr>
          </w:p>
        </w:tc>
        <w:tc>
          <w:tcPr>
            <w:tcW w:w="1170" w:type="dxa"/>
            <w:noWrap w:val="0"/>
            <w:vAlign w:val="center"/>
          </w:tcPr>
          <w:p w14:paraId="51AF96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白鲢</w:t>
            </w:r>
          </w:p>
        </w:tc>
        <w:tc>
          <w:tcPr>
            <w:tcW w:w="1875" w:type="dxa"/>
            <w:noWrap w:val="0"/>
            <w:vAlign w:val="center"/>
          </w:tcPr>
          <w:p w14:paraId="21D0D4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426075D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产品外观（颜色、大小、形状、整齐度及结构等等）：体形侧扁、稍高、呈纺锤形、背部青灰色、两侧及腹部白色、各鳍色灰白、肉质鲜嫩、重量较轻。 </w:t>
            </w:r>
          </w:p>
          <w:p w14:paraId="28B84B4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产品洁净度：洁净度高。</w:t>
            </w:r>
          </w:p>
          <w:p w14:paraId="014AC21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产品鲜活度：新鲜度高。  </w:t>
            </w:r>
          </w:p>
          <w:p w14:paraId="7FD20C3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产品安全卫生质量：达标。</w:t>
            </w:r>
          </w:p>
        </w:tc>
        <w:tc>
          <w:tcPr>
            <w:tcW w:w="737" w:type="dxa"/>
            <w:noWrap w:val="0"/>
            <w:vAlign w:val="top"/>
          </w:tcPr>
          <w:p w14:paraId="38F465A5">
            <w:pPr>
              <w:jc w:val="center"/>
              <w:rPr>
                <w:rFonts w:hint="eastAsia" w:ascii="仿宋" w:hAnsi="仿宋" w:eastAsia="仿宋" w:cs="仿宋"/>
                <w:color w:val="auto"/>
                <w:sz w:val="24"/>
                <w:szCs w:val="24"/>
                <w:highlight w:val="none"/>
              </w:rPr>
            </w:pPr>
          </w:p>
          <w:p w14:paraId="7D9C0B1F">
            <w:pPr>
              <w:jc w:val="center"/>
              <w:rPr>
                <w:rFonts w:hint="eastAsia" w:ascii="仿宋" w:hAnsi="仿宋" w:eastAsia="仿宋" w:cs="仿宋"/>
                <w:color w:val="auto"/>
                <w:sz w:val="24"/>
                <w:szCs w:val="24"/>
                <w:highlight w:val="none"/>
              </w:rPr>
            </w:pPr>
          </w:p>
          <w:p w14:paraId="616F6543">
            <w:pPr>
              <w:jc w:val="center"/>
              <w:rPr>
                <w:rFonts w:hint="eastAsia" w:ascii="仿宋" w:hAnsi="仿宋" w:eastAsia="仿宋" w:cs="仿宋"/>
                <w:color w:val="auto"/>
                <w:sz w:val="24"/>
                <w:szCs w:val="24"/>
                <w:highlight w:val="none"/>
              </w:rPr>
            </w:pPr>
          </w:p>
          <w:p w14:paraId="3D9CF6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r w14:paraId="794C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7" w:type="dxa"/>
            <w:vMerge w:val="continue"/>
            <w:noWrap w:val="0"/>
            <w:vAlign w:val="top"/>
          </w:tcPr>
          <w:p w14:paraId="72091819">
            <w:pPr>
              <w:jc w:val="center"/>
              <w:rPr>
                <w:rFonts w:hint="eastAsia" w:ascii="仿宋" w:hAnsi="仿宋" w:eastAsia="仿宋" w:cs="仿宋"/>
                <w:color w:val="auto"/>
                <w:sz w:val="24"/>
                <w:szCs w:val="24"/>
                <w:highlight w:val="none"/>
              </w:rPr>
            </w:pPr>
          </w:p>
        </w:tc>
        <w:tc>
          <w:tcPr>
            <w:tcW w:w="1170" w:type="dxa"/>
            <w:noWrap w:val="0"/>
            <w:vAlign w:val="center"/>
          </w:tcPr>
          <w:p w14:paraId="6BB38A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虾类</w:t>
            </w:r>
          </w:p>
        </w:tc>
        <w:tc>
          <w:tcPr>
            <w:tcW w:w="1875" w:type="dxa"/>
            <w:noWrap w:val="0"/>
            <w:vAlign w:val="center"/>
          </w:tcPr>
          <w:p w14:paraId="39F309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二级品</w:t>
            </w:r>
          </w:p>
        </w:tc>
        <w:tc>
          <w:tcPr>
            <w:tcW w:w="5069" w:type="dxa"/>
            <w:noWrap w:val="0"/>
            <w:vAlign w:val="top"/>
          </w:tcPr>
          <w:p w14:paraId="20632C4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产品外观（颜色、大小、形状、整齐度及结构等等）：体型粗圆筒状、背腹稍平扁，虾钳小、虾尾不厚实、腹部较细。</w:t>
            </w:r>
          </w:p>
          <w:p w14:paraId="58602A7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产品洁净度（包括农产品清洁程度和净菜百分率）：洁净度高。</w:t>
            </w:r>
          </w:p>
          <w:p w14:paraId="1ED3EF6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产品鲜活度：新鲜度高。</w:t>
            </w:r>
          </w:p>
          <w:p w14:paraId="02458E8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产品安全卫生质量：达标。  </w:t>
            </w:r>
          </w:p>
        </w:tc>
        <w:tc>
          <w:tcPr>
            <w:tcW w:w="737" w:type="dxa"/>
            <w:noWrap w:val="0"/>
            <w:vAlign w:val="top"/>
          </w:tcPr>
          <w:p w14:paraId="19B79583">
            <w:pPr>
              <w:jc w:val="center"/>
              <w:rPr>
                <w:rFonts w:hint="eastAsia" w:ascii="仿宋" w:hAnsi="仿宋" w:eastAsia="仿宋" w:cs="仿宋"/>
                <w:color w:val="auto"/>
                <w:sz w:val="24"/>
                <w:szCs w:val="24"/>
                <w:highlight w:val="none"/>
              </w:rPr>
            </w:pPr>
          </w:p>
          <w:p w14:paraId="30070A94">
            <w:pPr>
              <w:jc w:val="center"/>
              <w:rPr>
                <w:rFonts w:hint="eastAsia" w:ascii="仿宋" w:hAnsi="仿宋" w:eastAsia="仿宋" w:cs="仿宋"/>
                <w:color w:val="auto"/>
                <w:sz w:val="24"/>
                <w:szCs w:val="24"/>
                <w:highlight w:val="none"/>
              </w:rPr>
            </w:pPr>
          </w:p>
          <w:p w14:paraId="3CCEF507">
            <w:pPr>
              <w:jc w:val="center"/>
              <w:rPr>
                <w:rFonts w:hint="eastAsia" w:ascii="仿宋" w:hAnsi="仿宋" w:eastAsia="仿宋" w:cs="仿宋"/>
                <w:color w:val="auto"/>
                <w:sz w:val="24"/>
                <w:szCs w:val="24"/>
                <w:highlight w:val="none"/>
              </w:rPr>
            </w:pPr>
          </w:p>
          <w:p w14:paraId="784E7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公斤</w:t>
            </w:r>
          </w:p>
        </w:tc>
      </w:tr>
    </w:tbl>
    <w:p w14:paraId="14F777A0">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豆制品</w:t>
      </w:r>
      <w:r>
        <w:rPr>
          <w:rFonts w:hint="eastAsia" w:ascii="仿宋" w:hAnsi="仿宋" w:eastAsia="仿宋" w:cs="仿宋"/>
          <w:color w:val="auto"/>
          <w:kern w:val="0"/>
          <w:sz w:val="24"/>
          <w:szCs w:val="24"/>
          <w:highlight w:val="none"/>
        </w:rPr>
        <w:t>（豆腐、千张、豆腐干、素鸡、油豆腐、腐竹等）</w:t>
      </w:r>
    </w:p>
    <w:p w14:paraId="60A29E4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量要求：生产企业应具有该产品的有效期内的食品生产许可证（QS证）或食品生产加工小作坊生产许可证（仅限于豆腐类、豆腐干类及腐竹类三种非发酵型非即食豆制品），拥有食品生产许可证企业的应在其包装袋上印有“QS”证蓝白标志及证号，拥有食品生产加工小作坊生产许可证企业的应在其包装上印有食品加工小作坊生产许可证证号。产品质量应符合其包装上明示的产品标准及相应的国家食品安全标准要求。应当使用保温措施确保豆制品的保鲜，保质期应不低于应有保质期的一半。 </w:t>
      </w:r>
    </w:p>
    <w:p w14:paraId="0B2932B1">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其他食品（包括干货类、点心类、蛋奶类、调味品类等）</w:t>
      </w:r>
    </w:p>
    <w:p w14:paraId="0907319E">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kern w:val="0"/>
          <w:sz w:val="24"/>
          <w:szCs w:val="24"/>
          <w:highlight w:val="none"/>
        </w:rPr>
        <w:t>干货类</w:t>
      </w:r>
    </w:p>
    <w:p w14:paraId="0F8B44F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要求：必须是无酸变、无腐烂、无变质、整齐、均匀、完整、质优、无污染，硫等物质含量不得超过国家有关规定，符合食品卫生要求的产品。生产企业应具有该产品的有效期内的食品生产许可证（QS证），并应在其包装袋上印有“QS”证蓝白标志及证号。产品质量应符合其包装上明示的产品标准及相应的国家食品安全标准要求。</w:t>
      </w:r>
    </w:p>
    <w:p w14:paraId="75452F7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kern w:val="0"/>
          <w:sz w:val="24"/>
          <w:szCs w:val="24"/>
          <w:highlight w:val="none"/>
        </w:rPr>
        <w:t>.点心类</w:t>
      </w:r>
    </w:p>
    <w:p w14:paraId="032BE59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量要求：必须是预包装食品，且包装上印有中文标识的产品批号、品名、等级、数量、生产日期、保质期、出厂名、厂家地址等。生产企业应具有该产品的有效期内的食品生产许可证（QS证），并应在其包装袋上印有“QS”证蓝白标志及证号。产品质量应符合其包装上明示的产品标准及相应的国家食品安全标准要求。 </w:t>
      </w:r>
    </w:p>
    <w:p w14:paraId="5FEDB40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C.蛋奶类</w:t>
      </w:r>
    </w:p>
    <w:p w14:paraId="6899EF1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蛋类质量要求：必须是无酸变、无腐烂、无变质、整齐、均匀、完整、质优、无污染，硫等物质含量不得超过国家有关规定，符合食品卫生要求的产品。鲜蛋外壳有光泽；用光照,能透光,呈桔红色,气室小而透亮,蛋黄轮廓完整清晰,无斑点；用鼻闻,清新、无异味；将蛋轻轻摇动,听不到声音或感觉不到振动，鲜鸡蛋依据标准GB2748-2003《鲜鸡蛋卫生标准》。每批次货物提供必要的质量证明材料。</w:t>
      </w:r>
    </w:p>
    <w:p w14:paraId="47B21F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奶类质量要求：必须是无酸变、无腐烂、无变质、无沉淀，食品添加剂含量等不得超过国家有关规定，符合食品卫生要求的产品。生产企业应具有该产品的有效期内的食品生产许可证（QS证），并应在其包装袋上印有“QS”证蓝白标志及证号。产品质量应符合其标准上明示的产品标准及相应的国家食品安全标准要求。</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91"/>
        <w:gridCol w:w="1485"/>
        <w:gridCol w:w="5760"/>
      </w:tblGrid>
      <w:tr w14:paraId="5F34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Merge w:val="restart"/>
            <w:noWrap w:val="0"/>
            <w:vAlign w:val="center"/>
          </w:tcPr>
          <w:p w14:paraId="35CD0D9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蛋类</w:t>
            </w:r>
          </w:p>
        </w:tc>
        <w:tc>
          <w:tcPr>
            <w:tcW w:w="1391" w:type="dxa"/>
            <w:noWrap w:val="0"/>
            <w:vAlign w:val="center"/>
          </w:tcPr>
          <w:p w14:paraId="1E9112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鸡蛋</w:t>
            </w:r>
          </w:p>
        </w:tc>
        <w:tc>
          <w:tcPr>
            <w:tcW w:w="1485" w:type="dxa"/>
            <w:noWrap w:val="0"/>
            <w:vAlign w:val="center"/>
          </w:tcPr>
          <w:p w14:paraId="0E9A27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5760" w:type="dxa"/>
            <w:vMerge w:val="restart"/>
            <w:noWrap w:val="0"/>
            <w:vAlign w:val="center"/>
          </w:tcPr>
          <w:p w14:paraId="38DE8D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蛋壳表面应清洁，无禽粪、未粘育杂草及其他 污物；蛋壳坚固完整、清洁：气室&lt;0. 8厘米，不移动；蛋白浓厚、透明；蛋黄位于中央，不明显，胚胎不发育</w:t>
            </w:r>
          </w:p>
        </w:tc>
      </w:tr>
      <w:tr w14:paraId="19B9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Merge w:val="continue"/>
            <w:noWrap w:val="0"/>
            <w:vAlign w:val="center"/>
          </w:tcPr>
          <w:p w14:paraId="64A74E72">
            <w:pPr>
              <w:jc w:val="center"/>
              <w:rPr>
                <w:rFonts w:hint="eastAsia" w:ascii="仿宋" w:hAnsi="仿宋" w:eastAsia="仿宋" w:cs="仿宋"/>
                <w:b/>
                <w:bCs/>
                <w:color w:val="auto"/>
                <w:sz w:val="24"/>
                <w:szCs w:val="24"/>
                <w:highlight w:val="none"/>
              </w:rPr>
            </w:pPr>
          </w:p>
        </w:tc>
        <w:tc>
          <w:tcPr>
            <w:tcW w:w="1391" w:type="dxa"/>
            <w:noWrap w:val="0"/>
            <w:vAlign w:val="center"/>
          </w:tcPr>
          <w:p w14:paraId="1D9596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鸭蛋</w:t>
            </w:r>
          </w:p>
        </w:tc>
        <w:tc>
          <w:tcPr>
            <w:tcW w:w="1485" w:type="dxa"/>
            <w:noWrap w:val="0"/>
            <w:vAlign w:val="center"/>
          </w:tcPr>
          <w:p w14:paraId="3BFDA3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5760" w:type="dxa"/>
            <w:vMerge w:val="continue"/>
            <w:noWrap w:val="0"/>
            <w:vAlign w:val="top"/>
          </w:tcPr>
          <w:p w14:paraId="2D4ADFF9">
            <w:pPr>
              <w:jc w:val="center"/>
              <w:rPr>
                <w:rFonts w:hint="eastAsia" w:ascii="仿宋" w:hAnsi="仿宋" w:eastAsia="仿宋" w:cs="仿宋"/>
                <w:color w:val="auto"/>
                <w:sz w:val="24"/>
                <w:szCs w:val="24"/>
                <w:highlight w:val="none"/>
              </w:rPr>
            </w:pPr>
          </w:p>
        </w:tc>
      </w:tr>
      <w:tr w14:paraId="2852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6" w:type="dxa"/>
            <w:vMerge w:val="continue"/>
            <w:noWrap w:val="0"/>
            <w:vAlign w:val="center"/>
          </w:tcPr>
          <w:p w14:paraId="23C60495">
            <w:pPr>
              <w:jc w:val="center"/>
              <w:rPr>
                <w:rFonts w:hint="eastAsia" w:ascii="仿宋" w:hAnsi="仿宋" w:eastAsia="仿宋" w:cs="仿宋"/>
                <w:b/>
                <w:bCs/>
                <w:color w:val="auto"/>
                <w:sz w:val="24"/>
                <w:szCs w:val="24"/>
                <w:highlight w:val="none"/>
              </w:rPr>
            </w:pPr>
          </w:p>
        </w:tc>
        <w:tc>
          <w:tcPr>
            <w:tcW w:w="1391" w:type="dxa"/>
            <w:noWrap w:val="0"/>
            <w:vAlign w:val="center"/>
          </w:tcPr>
          <w:p w14:paraId="641583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鹌鹑蛋</w:t>
            </w:r>
          </w:p>
        </w:tc>
        <w:tc>
          <w:tcPr>
            <w:tcW w:w="1485" w:type="dxa"/>
            <w:noWrap w:val="0"/>
            <w:vAlign w:val="center"/>
          </w:tcPr>
          <w:p w14:paraId="7C3D7D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5760" w:type="dxa"/>
            <w:vMerge w:val="continue"/>
            <w:noWrap w:val="0"/>
            <w:vAlign w:val="top"/>
          </w:tcPr>
          <w:p w14:paraId="68D84A66">
            <w:pPr>
              <w:jc w:val="center"/>
              <w:rPr>
                <w:rFonts w:hint="eastAsia" w:ascii="仿宋" w:hAnsi="仿宋" w:eastAsia="仿宋" w:cs="仿宋"/>
                <w:color w:val="auto"/>
                <w:sz w:val="24"/>
                <w:szCs w:val="24"/>
                <w:highlight w:val="none"/>
              </w:rPr>
            </w:pPr>
          </w:p>
        </w:tc>
      </w:tr>
    </w:tbl>
    <w:p w14:paraId="239A55D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D</w:t>
      </w:r>
      <w:r>
        <w:rPr>
          <w:rFonts w:hint="eastAsia" w:ascii="仿宋" w:hAnsi="仿宋" w:eastAsia="仿宋" w:cs="仿宋"/>
          <w:color w:val="auto"/>
          <w:kern w:val="0"/>
          <w:sz w:val="24"/>
          <w:szCs w:val="24"/>
          <w:highlight w:val="none"/>
        </w:rPr>
        <w:t>.调味品（味精、酱油、鸡精调味料、食醋、酱、调味料等）</w:t>
      </w:r>
    </w:p>
    <w:p w14:paraId="7C22563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质量要求：生产企业应具有该产品的有效期内的食品生产许可证（QS证），并应在其包装袋上印有“QS”证蓝白标志及证号。产品质量应符合其包装上明示的产品标准及相应的国家食品安全标准要求。</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31"/>
        <w:gridCol w:w="2740"/>
        <w:gridCol w:w="1328"/>
        <w:gridCol w:w="3153"/>
      </w:tblGrid>
      <w:tr w14:paraId="1D98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restart"/>
            <w:noWrap w:val="0"/>
            <w:vAlign w:val="center"/>
          </w:tcPr>
          <w:p w14:paraId="66ABDFA4">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调味品类</w:t>
            </w:r>
          </w:p>
        </w:tc>
        <w:tc>
          <w:tcPr>
            <w:tcW w:w="1431" w:type="dxa"/>
            <w:noWrap w:val="0"/>
            <w:vAlign w:val="center"/>
          </w:tcPr>
          <w:p w14:paraId="736C03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白糖</w:t>
            </w:r>
          </w:p>
        </w:tc>
        <w:tc>
          <w:tcPr>
            <w:tcW w:w="2740" w:type="dxa"/>
            <w:noWrap w:val="0"/>
            <w:vAlign w:val="center"/>
          </w:tcPr>
          <w:p w14:paraId="5A2AB6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符合GB317-2006标准</w:t>
            </w:r>
          </w:p>
        </w:tc>
        <w:tc>
          <w:tcPr>
            <w:tcW w:w="1328" w:type="dxa"/>
            <w:noWrap w:val="0"/>
            <w:vAlign w:val="center"/>
          </w:tcPr>
          <w:p w14:paraId="3FCBB1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3153" w:type="dxa"/>
            <w:noWrap w:val="0"/>
            <w:vAlign w:val="center"/>
          </w:tcPr>
          <w:p w14:paraId="2F633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5kg/原袋包装</w:t>
            </w:r>
          </w:p>
        </w:tc>
      </w:tr>
      <w:tr w14:paraId="74D2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continue"/>
            <w:noWrap w:val="0"/>
            <w:vAlign w:val="center"/>
          </w:tcPr>
          <w:p w14:paraId="64196548">
            <w:pPr>
              <w:jc w:val="center"/>
              <w:rPr>
                <w:rFonts w:hint="eastAsia" w:ascii="仿宋" w:hAnsi="仿宋" w:eastAsia="仿宋" w:cs="仿宋"/>
                <w:color w:val="auto"/>
                <w:sz w:val="24"/>
                <w:szCs w:val="24"/>
                <w:highlight w:val="none"/>
              </w:rPr>
            </w:pPr>
          </w:p>
        </w:tc>
        <w:tc>
          <w:tcPr>
            <w:tcW w:w="1431" w:type="dxa"/>
            <w:noWrap w:val="0"/>
            <w:vAlign w:val="center"/>
          </w:tcPr>
          <w:p w14:paraId="03324B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味精</w:t>
            </w:r>
          </w:p>
        </w:tc>
        <w:tc>
          <w:tcPr>
            <w:tcW w:w="2740" w:type="dxa"/>
            <w:noWrap w:val="0"/>
            <w:vAlign w:val="center"/>
          </w:tcPr>
          <w:p w14:paraId="757AB06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符合GB/T8967标准</w:t>
            </w:r>
          </w:p>
        </w:tc>
        <w:tc>
          <w:tcPr>
            <w:tcW w:w="1328" w:type="dxa"/>
            <w:noWrap w:val="0"/>
            <w:vAlign w:val="center"/>
          </w:tcPr>
          <w:p w14:paraId="335342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无盐型</w:t>
            </w:r>
          </w:p>
        </w:tc>
        <w:tc>
          <w:tcPr>
            <w:tcW w:w="3153" w:type="dxa"/>
            <w:noWrap w:val="0"/>
            <w:vAlign w:val="center"/>
          </w:tcPr>
          <w:p w14:paraId="59C605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5kg/晶体状颗粒／原袋包装</w:t>
            </w:r>
          </w:p>
        </w:tc>
      </w:tr>
      <w:tr w14:paraId="59A7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continue"/>
            <w:noWrap w:val="0"/>
            <w:vAlign w:val="center"/>
          </w:tcPr>
          <w:p w14:paraId="7AE0E715">
            <w:pPr>
              <w:jc w:val="center"/>
              <w:rPr>
                <w:rFonts w:hint="eastAsia" w:ascii="仿宋" w:hAnsi="仿宋" w:eastAsia="仿宋" w:cs="仿宋"/>
                <w:color w:val="auto"/>
                <w:sz w:val="24"/>
                <w:szCs w:val="24"/>
                <w:highlight w:val="none"/>
              </w:rPr>
            </w:pPr>
          </w:p>
        </w:tc>
        <w:tc>
          <w:tcPr>
            <w:tcW w:w="1431" w:type="dxa"/>
            <w:noWrap w:val="0"/>
            <w:vAlign w:val="center"/>
          </w:tcPr>
          <w:p w14:paraId="5CACD8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酱油</w:t>
            </w:r>
          </w:p>
        </w:tc>
        <w:tc>
          <w:tcPr>
            <w:tcW w:w="2740" w:type="dxa"/>
            <w:noWrap w:val="0"/>
            <w:vAlign w:val="center"/>
          </w:tcPr>
          <w:p w14:paraId="66843E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符合GB18186-2000标准</w:t>
            </w:r>
          </w:p>
        </w:tc>
        <w:tc>
          <w:tcPr>
            <w:tcW w:w="1328" w:type="dxa"/>
            <w:noWrap w:val="0"/>
            <w:vAlign w:val="center"/>
          </w:tcPr>
          <w:p w14:paraId="16B089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w:t>
            </w:r>
          </w:p>
        </w:tc>
        <w:tc>
          <w:tcPr>
            <w:tcW w:w="3153" w:type="dxa"/>
            <w:noWrap w:val="0"/>
            <w:vAlign w:val="center"/>
          </w:tcPr>
          <w:p w14:paraId="3B872A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800ml/原袋包装</w:t>
            </w:r>
          </w:p>
        </w:tc>
      </w:tr>
      <w:tr w14:paraId="3188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continue"/>
            <w:noWrap w:val="0"/>
            <w:vAlign w:val="center"/>
          </w:tcPr>
          <w:p w14:paraId="3FF1CC9A">
            <w:pPr>
              <w:jc w:val="center"/>
              <w:rPr>
                <w:rFonts w:hint="eastAsia" w:ascii="仿宋" w:hAnsi="仿宋" w:eastAsia="仿宋" w:cs="仿宋"/>
                <w:color w:val="auto"/>
                <w:sz w:val="24"/>
                <w:szCs w:val="24"/>
                <w:highlight w:val="none"/>
              </w:rPr>
            </w:pPr>
          </w:p>
        </w:tc>
        <w:tc>
          <w:tcPr>
            <w:tcW w:w="1431" w:type="dxa"/>
            <w:noWrap w:val="0"/>
            <w:vAlign w:val="center"/>
          </w:tcPr>
          <w:p w14:paraId="2BDE80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酿造食醋</w:t>
            </w:r>
          </w:p>
        </w:tc>
        <w:tc>
          <w:tcPr>
            <w:tcW w:w="2740" w:type="dxa"/>
            <w:noWrap w:val="0"/>
            <w:vAlign w:val="center"/>
          </w:tcPr>
          <w:p w14:paraId="165874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符合GB18187-2000标准</w:t>
            </w:r>
          </w:p>
        </w:tc>
        <w:tc>
          <w:tcPr>
            <w:tcW w:w="1328" w:type="dxa"/>
            <w:noWrap w:val="0"/>
            <w:vAlign w:val="center"/>
          </w:tcPr>
          <w:p w14:paraId="41A4DB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总酸≥5%</w:t>
            </w:r>
          </w:p>
        </w:tc>
        <w:tc>
          <w:tcPr>
            <w:tcW w:w="3153" w:type="dxa"/>
            <w:noWrap w:val="0"/>
            <w:vAlign w:val="center"/>
          </w:tcPr>
          <w:p w14:paraId="18AD20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500ml/原袋包装</w:t>
            </w:r>
          </w:p>
        </w:tc>
      </w:tr>
      <w:tr w14:paraId="2EF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continue"/>
            <w:noWrap w:val="0"/>
            <w:vAlign w:val="center"/>
          </w:tcPr>
          <w:p w14:paraId="1CC46F49">
            <w:pPr>
              <w:jc w:val="center"/>
              <w:rPr>
                <w:rFonts w:hint="eastAsia" w:ascii="仿宋" w:hAnsi="仿宋" w:eastAsia="仿宋" w:cs="仿宋"/>
                <w:color w:val="auto"/>
                <w:sz w:val="24"/>
                <w:szCs w:val="24"/>
                <w:highlight w:val="none"/>
              </w:rPr>
            </w:pPr>
          </w:p>
        </w:tc>
        <w:tc>
          <w:tcPr>
            <w:tcW w:w="1431" w:type="dxa"/>
            <w:noWrap w:val="0"/>
            <w:vAlign w:val="center"/>
          </w:tcPr>
          <w:p w14:paraId="238CC1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生粉</w:t>
            </w:r>
          </w:p>
        </w:tc>
        <w:tc>
          <w:tcPr>
            <w:tcW w:w="2740" w:type="dxa"/>
            <w:noWrap w:val="0"/>
            <w:vAlign w:val="center"/>
          </w:tcPr>
          <w:p w14:paraId="5CBA0A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符合GB/T8885标准</w:t>
            </w:r>
          </w:p>
        </w:tc>
        <w:tc>
          <w:tcPr>
            <w:tcW w:w="1328" w:type="dxa"/>
            <w:noWrap w:val="0"/>
            <w:vAlign w:val="center"/>
          </w:tcPr>
          <w:p w14:paraId="020C9C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3153" w:type="dxa"/>
            <w:noWrap w:val="0"/>
            <w:vAlign w:val="center"/>
          </w:tcPr>
          <w:p w14:paraId="574283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原袋包装</w:t>
            </w:r>
          </w:p>
        </w:tc>
      </w:tr>
      <w:tr w14:paraId="627B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Merge w:val="continue"/>
            <w:noWrap w:val="0"/>
            <w:vAlign w:val="center"/>
          </w:tcPr>
          <w:p w14:paraId="66F54A90">
            <w:pPr>
              <w:jc w:val="center"/>
              <w:rPr>
                <w:rFonts w:hint="eastAsia" w:ascii="仿宋" w:hAnsi="仿宋" w:eastAsia="仿宋" w:cs="仿宋"/>
                <w:color w:val="auto"/>
                <w:sz w:val="24"/>
                <w:szCs w:val="24"/>
                <w:highlight w:val="none"/>
              </w:rPr>
            </w:pPr>
          </w:p>
        </w:tc>
        <w:tc>
          <w:tcPr>
            <w:tcW w:w="1431" w:type="dxa"/>
            <w:noWrap w:val="0"/>
            <w:vAlign w:val="center"/>
          </w:tcPr>
          <w:p w14:paraId="6CD397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食盐</w:t>
            </w:r>
          </w:p>
        </w:tc>
        <w:tc>
          <w:tcPr>
            <w:tcW w:w="2740" w:type="dxa"/>
            <w:noWrap w:val="0"/>
            <w:vAlign w:val="center"/>
          </w:tcPr>
          <w:p w14:paraId="09717D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符合GBT8618标准</w:t>
            </w:r>
          </w:p>
        </w:tc>
        <w:tc>
          <w:tcPr>
            <w:tcW w:w="1328" w:type="dxa"/>
            <w:noWrap w:val="0"/>
            <w:vAlign w:val="center"/>
          </w:tcPr>
          <w:p w14:paraId="25B13A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普通型</w:t>
            </w:r>
          </w:p>
        </w:tc>
        <w:tc>
          <w:tcPr>
            <w:tcW w:w="3153" w:type="dxa"/>
            <w:noWrap w:val="0"/>
            <w:vAlign w:val="center"/>
          </w:tcPr>
          <w:p w14:paraId="3E093C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300g/原袋包装</w:t>
            </w:r>
          </w:p>
        </w:tc>
      </w:tr>
      <w:tr w14:paraId="0B2C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6" w:type="dxa"/>
            <w:vMerge w:val="continue"/>
            <w:noWrap w:val="0"/>
            <w:vAlign w:val="center"/>
          </w:tcPr>
          <w:p w14:paraId="08A62311">
            <w:pPr>
              <w:jc w:val="center"/>
              <w:rPr>
                <w:rFonts w:hint="eastAsia" w:ascii="仿宋" w:hAnsi="仿宋" w:eastAsia="仿宋" w:cs="仿宋"/>
                <w:color w:val="auto"/>
                <w:sz w:val="24"/>
                <w:szCs w:val="24"/>
                <w:highlight w:val="none"/>
              </w:rPr>
            </w:pPr>
          </w:p>
        </w:tc>
        <w:tc>
          <w:tcPr>
            <w:tcW w:w="8652" w:type="dxa"/>
            <w:gridSpan w:val="4"/>
            <w:noWrap w:val="0"/>
            <w:vAlign w:val="center"/>
          </w:tcPr>
          <w:p w14:paraId="5B145FA8">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备注：1、具体货物以</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人提供的需求清单为准，所有货物必须具有“QS”食品质量认证标志；</w:t>
            </w:r>
          </w:p>
          <w:p w14:paraId="22710F3F">
            <w:pPr>
              <w:pStyle w:val="990"/>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2、表中所列标准如与最新颁布的食品安全国家标准不一致时，按最新颁布的食品安全国家标准执行。</w:t>
            </w:r>
          </w:p>
        </w:tc>
      </w:tr>
    </w:tbl>
    <w:p w14:paraId="50238E4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E.其他类</w:t>
      </w:r>
    </w:p>
    <w:p w14:paraId="6CE64C3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质量要求：生产企业应具有该产品的有效期内的食品生产许可证（QS证），并应在其包装袋上印有“QS”证蓝白标志及证号。产品质量应符合其标准上明示的产品标准及相应的国家食品安全标准要求。</w:t>
      </w:r>
    </w:p>
    <w:p w14:paraId="2C800E77">
      <w:pPr>
        <w:keepNext w:val="0"/>
        <w:keepLines w:val="0"/>
        <w:pageBreakBefore w:val="0"/>
        <w:kinsoku/>
        <w:wordWrap/>
        <w:overflowPunct/>
        <w:topLinePunct w:val="0"/>
        <w:autoSpaceDE/>
        <w:autoSpaceDN/>
        <w:bidi w:val="0"/>
        <w:adjustRightInd/>
        <w:snapToGrid/>
        <w:spacing w:line="42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kern w:val="0"/>
          <w:sz w:val="24"/>
          <w:szCs w:val="24"/>
          <w:highlight w:val="none"/>
        </w:rPr>
        <w:t>预包装食品或散装食品质量要求：不得采购食品生产加工小作坊或食品摊贩生产加工的预包装食品或散装食品。</w:t>
      </w:r>
    </w:p>
    <w:p w14:paraId="3B16E793">
      <w:pPr>
        <w:keepNext w:val="0"/>
        <w:keepLines w:val="0"/>
        <w:pageBreakBefore w:val="0"/>
        <w:kinsoku/>
        <w:wordWrap/>
        <w:overflowPunct/>
        <w:topLinePunct w:val="0"/>
        <w:autoSpaceDE/>
        <w:autoSpaceDN/>
        <w:bidi w:val="0"/>
        <w:adjustRightInd/>
        <w:snapToGrid/>
        <w:spacing w:line="42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）运输须使用符合国家卫生标准的专用运载工具，运输冷鲜（冻）肉应当使用具有保温措施的车辆，车辆必须要保持清洁、卫生，使用前后要清洗消毒</w:t>
      </w:r>
      <w:r>
        <w:rPr>
          <w:rFonts w:hint="eastAsia" w:ascii="仿宋" w:hAnsi="仿宋" w:eastAsia="仿宋" w:cs="仿宋"/>
          <w:bCs/>
          <w:color w:val="auto"/>
          <w:sz w:val="24"/>
          <w:szCs w:val="24"/>
          <w:highlight w:val="none"/>
        </w:rPr>
        <w:t>。</w:t>
      </w:r>
    </w:p>
    <w:p w14:paraId="108F1705">
      <w:pPr>
        <w:keepNext w:val="0"/>
        <w:keepLines w:val="0"/>
        <w:pageBreakBefore w:val="0"/>
        <w:kinsoku/>
        <w:wordWrap/>
        <w:overflowPunct/>
        <w:topLinePunct w:val="0"/>
        <w:autoSpaceDE/>
        <w:autoSpaceDN/>
        <w:bidi w:val="0"/>
        <w:adjustRightInd/>
        <w:snapToGrid/>
        <w:spacing w:line="42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质量标准根据国家有关标准执行。</w:t>
      </w:r>
      <w:r>
        <w:rPr>
          <w:rFonts w:hint="eastAsia" w:ascii="仿宋" w:hAnsi="仿宋" w:eastAsia="仿宋" w:cs="仿宋"/>
          <w:bCs/>
          <w:color w:val="auto"/>
          <w:sz w:val="24"/>
          <w:szCs w:val="24"/>
          <w:highlight w:val="none"/>
          <w:lang w:eastAsia="zh-CN"/>
        </w:rPr>
        <w:t>配送单位</w:t>
      </w:r>
      <w:r>
        <w:rPr>
          <w:rFonts w:hint="eastAsia" w:ascii="仿宋" w:hAnsi="仿宋" w:eastAsia="仿宋" w:cs="仿宋"/>
          <w:bCs/>
          <w:color w:val="auto"/>
          <w:sz w:val="24"/>
          <w:szCs w:val="24"/>
          <w:highlight w:val="none"/>
        </w:rPr>
        <w:t>对所供应的商品质量负责，如</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对商品质量有异议的，有权要求退货或更换。供应的食品类商品的保质期要在届满期的前二分之一以上。</w:t>
      </w:r>
    </w:p>
    <w:p w14:paraId="539FE23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lang w:val="en-US" w:eastAsia="zh-CN"/>
        </w:rPr>
      </w:pPr>
      <w:r>
        <w:rPr>
          <w:rFonts w:hint="eastAsia" w:ascii="仿宋" w:hAnsi="仿宋" w:eastAsia="仿宋" w:cs="仿宋"/>
          <w:bCs/>
          <w:snapToGrid w:val="0"/>
          <w:color w:val="auto"/>
          <w:kern w:val="0"/>
          <w:sz w:val="24"/>
          <w:szCs w:val="24"/>
          <w:highlight w:val="none"/>
          <w:lang w:val="en-US" w:eastAsia="zh-CN"/>
        </w:rPr>
        <w:t>2、服务要求</w:t>
      </w:r>
    </w:p>
    <w:p w14:paraId="6359001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1</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rPr>
        <w:t>根据质量保证措施及相关服务承诺，如因所供物资质量安全、服务质量未达到目标，应因此承担相应责任和经济赔偿。</w:t>
      </w:r>
    </w:p>
    <w:p w14:paraId="675ED61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2</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粮油类、果蔬类、冻品类、水产类及其他各类产品的产品质量应符合其包装上明示的产品标准及相应的国家食品安全标准要求，符合食品卫生要求的产品，每批次货物提供必要的质量证明材料。</w:t>
      </w:r>
    </w:p>
    <w:p w14:paraId="4A559CC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3</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rPr>
        <w:t>持有食品流通许可证、或厂家的代理授权书，且具备较强的供货能力、良好的企业信誉及售后服务能力。</w:t>
      </w:r>
    </w:p>
    <w:p w14:paraId="4B5A215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4</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rPr>
        <w:t>能提供配送物品的检测报告或食品检验合格证，</w:t>
      </w:r>
      <w:r>
        <w:rPr>
          <w:rFonts w:hint="eastAsia" w:ascii="仿宋" w:hAnsi="仿宋" w:eastAsia="仿宋" w:cs="仿宋"/>
          <w:bCs/>
          <w:color w:val="auto"/>
          <w:sz w:val="24"/>
          <w:szCs w:val="24"/>
          <w:highlight w:val="none"/>
        </w:rPr>
        <w:t>必须符合《质量法》《商标法》以及国家有关法律法规的要求，严禁提供假冒伪劣、“三无”商品，不得提供临近保质期的商品，配送的商品必须提供相关的国家计量标准及合格证书、卫生防疫站的检测报告等符合《质量法》要求的资料。提供的食品类货物，均必须符合食品安全、食品包装标准，取得CS认证。</w:t>
      </w:r>
    </w:p>
    <w:p w14:paraId="5A4CEB8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5</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rPr>
        <w:t>能自觉遵守</w:t>
      </w:r>
      <w:r>
        <w:rPr>
          <w:rFonts w:hint="eastAsia" w:ascii="仿宋" w:hAnsi="仿宋" w:eastAsia="仿宋" w:cs="仿宋"/>
          <w:bCs/>
          <w:snapToGrid w:val="0"/>
          <w:color w:val="auto"/>
          <w:kern w:val="0"/>
          <w:sz w:val="24"/>
          <w:szCs w:val="24"/>
          <w:highlight w:val="none"/>
          <w:lang w:eastAsia="zh-CN"/>
        </w:rPr>
        <w:t>采购</w:t>
      </w:r>
      <w:r>
        <w:rPr>
          <w:rFonts w:hint="eastAsia" w:ascii="仿宋" w:hAnsi="仿宋" w:eastAsia="仿宋" w:cs="仿宋"/>
          <w:bCs/>
          <w:snapToGrid w:val="0"/>
          <w:color w:val="auto"/>
          <w:kern w:val="0"/>
          <w:sz w:val="24"/>
          <w:szCs w:val="24"/>
          <w:highlight w:val="none"/>
        </w:rPr>
        <w:t>单位的相关规章制度，服从</w:t>
      </w:r>
      <w:r>
        <w:rPr>
          <w:rFonts w:hint="eastAsia" w:ascii="仿宋" w:hAnsi="仿宋" w:eastAsia="仿宋" w:cs="仿宋"/>
          <w:bCs/>
          <w:snapToGrid w:val="0"/>
          <w:color w:val="auto"/>
          <w:kern w:val="0"/>
          <w:sz w:val="24"/>
          <w:szCs w:val="24"/>
          <w:highlight w:val="none"/>
          <w:lang w:eastAsia="zh-CN"/>
        </w:rPr>
        <w:t>采购</w:t>
      </w:r>
      <w:r>
        <w:rPr>
          <w:rFonts w:hint="eastAsia" w:ascii="仿宋" w:hAnsi="仿宋" w:eastAsia="仿宋" w:cs="仿宋"/>
          <w:bCs/>
          <w:snapToGrid w:val="0"/>
          <w:color w:val="auto"/>
          <w:kern w:val="0"/>
          <w:sz w:val="24"/>
          <w:szCs w:val="24"/>
          <w:highlight w:val="none"/>
        </w:rPr>
        <w:t>管理。</w:t>
      </w:r>
    </w:p>
    <w:p w14:paraId="6FE2F58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lang w:val="en-US" w:eastAsia="zh-CN"/>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6</w:t>
      </w: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rPr>
        <w:t>应严格遵守《食品卫生法》和《动物检疫法》等相关规定，一经发现供应</w:t>
      </w:r>
      <w:r>
        <w:rPr>
          <w:rFonts w:hint="eastAsia" w:ascii="仿宋" w:hAnsi="仿宋" w:eastAsia="仿宋" w:cs="仿宋"/>
          <w:bCs/>
          <w:snapToGrid w:val="0"/>
          <w:color w:val="auto"/>
          <w:kern w:val="0"/>
          <w:sz w:val="24"/>
          <w:szCs w:val="24"/>
          <w:highlight w:val="none"/>
          <w:lang w:val="en-US" w:eastAsia="zh-CN"/>
        </w:rPr>
        <w:t>不符合要求的物资</w:t>
      </w:r>
      <w:r>
        <w:rPr>
          <w:rFonts w:hint="eastAsia" w:ascii="仿宋" w:hAnsi="仿宋" w:eastAsia="仿宋" w:cs="仿宋"/>
          <w:bCs/>
          <w:snapToGrid w:val="0"/>
          <w:color w:val="auto"/>
          <w:kern w:val="0"/>
          <w:sz w:val="24"/>
          <w:szCs w:val="24"/>
          <w:highlight w:val="none"/>
        </w:rPr>
        <w:t>，除全部退货外，将有权解除供货合同，供货单位并承担由此造成的经济责任和法律责任</w:t>
      </w:r>
      <w:r>
        <w:rPr>
          <w:rFonts w:hint="eastAsia" w:ascii="仿宋" w:hAnsi="仿宋" w:eastAsia="仿宋" w:cs="仿宋"/>
          <w:bCs/>
          <w:snapToGrid w:val="0"/>
          <w:color w:val="auto"/>
          <w:kern w:val="0"/>
          <w:sz w:val="24"/>
          <w:szCs w:val="24"/>
          <w:highlight w:val="none"/>
          <w:lang w:eastAsia="zh-CN"/>
        </w:rPr>
        <w:t>。</w:t>
      </w:r>
    </w:p>
    <w:p w14:paraId="6AAD51A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lang w:eastAsia="zh-CN"/>
        </w:rPr>
      </w:pPr>
      <w:r>
        <w:rPr>
          <w:rFonts w:hint="eastAsia" w:ascii="仿宋" w:hAnsi="仿宋" w:eastAsia="仿宋" w:cs="仿宋"/>
          <w:bCs/>
          <w:snapToGrid w:val="0"/>
          <w:color w:val="auto"/>
          <w:kern w:val="0"/>
          <w:sz w:val="24"/>
          <w:szCs w:val="24"/>
          <w:highlight w:val="none"/>
          <w:lang w:eastAsia="zh-CN"/>
        </w:rPr>
        <w:t>（</w:t>
      </w:r>
      <w:r>
        <w:rPr>
          <w:rFonts w:hint="eastAsia" w:ascii="仿宋" w:hAnsi="仿宋" w:eastAsia="仿宋" w:cs="仿宋"/>
          <w:bCs/>
          <w:snapToGrid w:val="0"/>
          <w:color w:val="auto"/>
          <w:kern w:val="0"/>
          <w:sz w:val="24"/>
          <w:szCs w:val="24"/>
          <w:highlight w:val="none"/>
          <w:lang w:val="en-US" w:eastAsia="zh-CN"/>
        </w:rPr>
        <w:t>7</w:t>
      </w:r>
      <w:r>
        <w:rPr>
          <w:rFonts w:hint="eastAsia" w:ascii="仿宋" w:hAnsi="仿宋" w:eastAsia="仿宋" w:cs="仿宋"/>
          <w:bCs/>
          <w:snapToGrid w:val="0"/>
          <w:color w:val="auto"/>
          <w:kern w:val="0"/>
          <w:sz w:val="24"/>
          <w:szCs w:val="24"/>
          <w:highlight w:val="none"/>
          <w:lang w:eastAsia="zh-CN"/>
        </w:rPr>
        <w:t>）其他服务</w:t>
      </w:r>
    </w:p>
    <w:p w14:paraId="1E81C016">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①服务的应急措施及其他特殊服务。</w:t>
      </w:r>
    </w:p>
    <w:p w14:paraId="39FD603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②优惠承诺和特色服务等。</w:t>
      </w:r>
    </w:p>
    <w:p w14:paraId="40C32B1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snapToGrid w:val="0"/>
          <w:color w:val="auto"/>
          <w:kern w:val="0"/>
          <w:sz w:val="24"/>
          <w:szCs w:val="24"/>
          <w:highlight w:val="none"/>
        </w:rPr>
        <w:t>③无条件响应</w:t>
      </w:r>
      <w:r>
        <w:rPr>
          <w:rFonts w:hint="eastAsia" w:ascii="仿宋" w:hAnsi="仿宋" w:eastAsia="仿宋" w:cs="仿宋"/>
          <w:bCs/>
          <w:snapToGrid w:val="0"/>
          <w:color w:val="auto"/>
          <w:kern w:val="0"/>
          <w:sz w:val="24"/>
          <w:szCs w:val="24"/>
          <w:highlight w:val="none"/>
          <w:lang w:eastAsia="zh-CN"/>
        </w:rPr>
        <w:t>采购人</w:t>
      </w:r>
      <w:r>
        <w:rPr>
          <w:rFonts w:hint="eastAsia" w:ascii="仿宋" w:hAnsi="仿宋" w:eastAsia="仿宋" w:cs="仿宋"/>
          <w:bCs/>
          <w:snapToGrid w:val="0"/>
          <w:color w:val="auto"/>
          <w:kern w:val="0"/>
          <w:sz w:val="24"/>
          <w:szCs w:val="24"/>
          <w:highlight w:val="none"/>
        </w:rPr>
        <w:t>提出的补货、退货、换货要求。</w:t>
      </w:r>
    </w:p>
    <w:p w14:paraId="4A40C2E8">
      <w:pPr>
        <w:keepNext w:val="0"/>
        <w:keepLines w:val="0"/>
        <w:pageBreakBefore w:val="0"/>
        <w:widowControl/>
        <w:kinsoku/>
        <w:wordWrap/>
        <w:overflowPunct/>
        <w:topLinePunct w:val="0"/>
        <w:autoSpaceDE/>
        <w:autoSpaceDN/>
        <w:bidi w:val="0"/>
        <w:adjustRightInd/>
        <w:snapToGrid/>
        <w:spacing w:line="42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．经营要求</w:t>
      </w:r>
    </w:p>
    <w:p w14:paraId="7F3CE380">
      <w:pPr>
        <w:keepNext w:val="0"/>
        <w:keepLines w:val="0"/>
        <w:pageBreakBefore w:val="0"/>
        <w:widowControl/>
        <w:kinsoku/>
        <w:wordWrap/>
        <w:overflowPunct/>
        <w:topLinePunct w:val="0"/>
        <w:autoSpaceDE/>
        <w:autoSpaceDN/>
        <w:bidi w:val="0"/>
        <w:adjustRightInd/>
        <w:snapToGrid/>
        <w:spacing w:line="42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配送企业应足额、及时将食品配送至食堂。为确保食堂运营，食堂提前</w:t>
      </w:r>
      <w:r>
        <w:rPr>
          <w:rFonts w:hint="eastAsia" w:ascii="仿宋" w:hAnsi="仿宋" w:eastAsia="仿宋" w:cs="仿宋"/>
          <w:color w:val="auto"/>
          <w:sz w:val="24"/>
          <w:szCs w:val="24"/>
          <w:highlight w:val="none"/>
          <w:lang w:val="en-US" w:eastAsia="zh-CN"/>
        </w:rPr>
        <w:t>一天</w:t>
      </w:r>
      <w:r>
        <w:rPr>
          <w:rFonts w:hint="eastAsia" w:ascii="仿宋" w:hAnsi="仿宋" w:eastAsia="仿宋" w:cs="仿宋"/>
          <w:color w:val="auto"/>
          <w:sz w:val="24"/>
          <w:szCs w:val="24"/>
          <w:highlight w:val="none"/>
        </w:rPr>
        <w:t>向配送企业提交订货计划，说明购货品种、规格、数量及其它需要说明的事项。配送企业必须按采购人提供的采购计划及时配送到位。如遇</w:t>
      </w:r>
      <w:r>
        <w:rPr>
          <w:rFonts w:hint="eastAsia" w:ascii="仿宋" w:hAnsi="仿宋" w:eastAsia="仿宋" w:cs="仿宋"/>
          <w:color w:val="auto"/>
          <w:sz w:val="24"/>
          <w:szCs w:val="24"/>
          <w:highlight w:val="none"/>
          <w:lang w:val="en-US" w:eastAsia="zh-CN"/>
        </w:rPr>
        <w:t>临时或</w:t>
      </w:r>
      <w:r>
        <w:rPr>
          <w:rFonts w:hint="eastAsia" w:ascii="仿宋" w:hAnsi="仿宋" w:eastAsia="仿宋" w:cs="仿宋"/>
          <w:color w:val="auto"/>
          <w:sz w:val="24"/>
          <w:szCs w:val="24"/>
          <w:highlight w:val="none"/>
        </w:rPr>
        <w:t>特殊情况，双方须提前协商解决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配送企业须无条件配送到位</w:t>
      </w:r>
      <w:r>
        <w:rPr>
          <w:rFonts w:hint="eastAsia" w:ascii="仿宋" w:hAnsi="仿宋" w:eastAsia="仿宋" w:cs="仿宋"/>
          <w:color w:val="auto"/>
          <w:sz w:val="24"/>
          <w:szCs w:val="24"/>
          <w:highlight w:val="none"/>
        </w:rPr>
        <w:t>。</w:t>
      </w:r>
    </w:p>
    <w:p w14:paraId="08F5E983">
      <w:pPr>
        <w:keepNext w:val="0"/>
        <w:keepLines w:val="0"/>
        <w:pageBreakBefore w:val="0"/>
        <w:widowControl/>
        <w:kinsoku/>
        <w:wordWrap/>
        <w:overflowPunct/>
        <w:topLinePunct w:val="0"/>
        <w:autoSpaceDE/>
        <w:autoSpaceDN/>
        <w:bidi w:val="0"/>
        <w:adjustRightInd/>
        <w:snapToGrid/>
        <w:spacing w:line="42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．工作要求</w:t>
      </w:r>
    </w:p>
    <w:p w14:paraId="46DC1DE0">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配送企业要做到制度完善，证照齐全，用工规范，文明配送；接受采购人的监督和指导</w:t>
      </w:r>
      <w:r>
        <w:rPr>
          <w:rFonts w:hint="eastAsia" w:ascii="仿宋" w:hAnsi="仿宋" w:eastAsia="仿宋" w:cs="仿宋"/>
          <w:color w:val="auto"/>
          <w:sz w:val="24"/>
          <w:szCs w:val="24"/>
        </w:rPr>
        <w:t>。</w:t>
      </w:r>
    </w:p>
    <w:p w14:paraId="797EB3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五</w:t>
      </w:r>
      <w:r>
        <w:rPr>
          <w:rFonts w:hint="eastAsia" w:ascii="仿宋" w:hAnsi="仿宋" w:eastAsia="仿宋" w:cs="仿宋"/>
          <w:b/>
          <w:color w:val="auto"/>
          <w:sz w:val="24"/>
          <w:lang w:eastAsia="zh-CN"/>
        </w:rPr>
        <w:t>）</w:t>
      </w:r>
      <w:r>
        <w:rPr>
          <w:rFonts w:hint="eastAsia" w:ascii="仿宋" w:hAnsi="仿宋" w:eastAsia="仿宋" w:cs="仿宋"/>
          <w:b/>
          <w:color w:val="auto"/>
          <w:sz w:val="24"/>
        </w:rPr>
        <w:t>运行模式</w:t>
      </w:r>
    </w:p>
    <w:p w14:paraId="354B43F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采取外包与监管相结合的运行模式，菜品每日配送到货后由食堂职工、医院职工、配送司机协同验收</w:t>
      </w:r>
      <w:r>
        <w:rPr>
          <w:rFonts w:hint="eastAsia" w:ascii="仿宋" w:hAnsi="仿宋" w:eastAsia="仿宋" w:cs="仿宋"/>
          <w:color w:val="auto"/>
          <w:sz w:val="24"/>
          <w:lang w:eastAsia="zh-CN"/>
        </w:rPr>
        <w:t>，如发现未按时、足量送达，则按</w:t>
      </w:r>
      <w:r>
        <w:rPr>
          <w:rFonts w:hint="eastAsia" w:ascii="仿宋" w:hAnsi="仿宋" w:eastAsia="仿宋" w:cs="仿宋"/>
          <w:color w:val="auto"/>
          <w:sz w:val="24"/>
          <w:lang w:val="en-US" w:eastAsia="zh-CN"/>
        </w:rPr>
        <w:t>1：3赔付</w:t>
      </w:r>
      <w:r>
        <w:rPr>
          <w:rFonts w:hint="eastAsia" w:ascii="仿宋" w:hAnsi="仿宋" w:eastAsia="仿宋" w:cs="仿宋"/>
          <w:color w:val="auto"/>
          <w:sz w:val="24"/>
        </w:rPr>
        <w:t>。</w:t>
      </w:r>
    </w:p>
    <w:p w14:paraId="7A248DE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具体要求</w:t>
      </w:r>
    </w:p>
    <w:p w14:paraId="49C2B1C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配送企业</w:t>
      </w:r>
      <w:r>
        <w:rPr>
          <w:rFonts w:hint="eastAsia" w:ascii="仿宋" w:hAnsi="仿宋" w:eastAsia="仿宋" w:cs="仿宋"/>
          <w:color w:val="auto"/>
          <w:sz w:val="24"/>
          <w:lang w:val="en-US" w:eastAsia="zh-CN"/>
        </w:rPr>
        <w:t>须</w:t>
      </w:r>
      <w:r>
        <w:rPr>
          <w:rFonts w:hint="default" w:ascii="仿宋" w:hAnsi="仿宋" w:eastAsia="仿宋" w:cs="仿宋"/>
          <w:color w:val="auto"/>
          <w:sz w:val="24"/>
          <w:lang w:val="en-US" w:eastAsia="zh-CN"/>
        </w:rPr>
        <w:t>明确具体截单时间，并要求在截单后一小时内回复是否能足量配送。</w:t>
      </w:r>
    </w:p>
    <w:p w14:paraId="1DD9DDF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由医院成立专门管理机构负责日常的监管与考核工作，考核内容涵盖供货菜品质量、退货率、供货速度、菜品价格、承诺兑现情况等，暂定初稿，详见附件一，具体执行以合同为准。</w:t>
      </w:r>
    </w:p>
    <w:p w14:paraId="3E6CD4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如院方需要临时派送食材，能在一小时内响应、调配，确保院方工作执行不受影响。</w:t>
      </w:r>
    </w:p>
    <w:p w14:paraId="2159A3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（六）违约责任</w:t>
      </w:r>
    </w:p>
    <w:p w14:paraId="3088F36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1、配送企业如转包或变相转包，一经查实，当月取消配送资格。</w:t>
      </w:r>
    </w:p>
    <w:p w14:paraId="7587643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配送企业应自觉接受市场监督管理、农业、质监等部门的检查和检测。配送的食品质量低于投标承诺质量的，经查实后将视情节作出以下处罚：一是配送价格按性价比同比例下降；二是从每月食材费用中扣款5000元/每次。</w:t>
      </w:r>
    </w:p>
    <w:p w14:paraId="4B6ED72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3、配送企业配送的食品出现质量、数量不符合要求及价格虚高等现象，采购人有权力要求配送企业及时退换，并从每月食材费用中扣款1000元/每次。</w:t>
      </w:r>
    </w:p>
    <w:p w14:paraId="2D80BEF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4、配送企业采购涉疫当地地区物资或流通经过涉疫地区，配送人员未按照相关防疫要求、相关规章制度进行工作的，由配送企业全权承担相应法律、经济责任。</w:t>
      </w:r>
    </w:p>
    <w:p w14:paraId="5A1BCCF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（七）安全责任</w:t>
      </w:r>
    </w:p>
    <w:p w14:paraId="3E4C22A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1、因质量问题造成食物中毒或其它安全责任事故的，配送企业独立承担一切法律责任和经济责任，双方合同自行终止，并追究由此造成的一切损失。</w:t>
      </w:r>
    </w:p>
    <w:p w14:paraId="132F588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2、配送过程中发生的任何安全事故等均由配送企业独立承担责任。</w:t>
      </w:r>
    </w:p>
    <w:p w14:paraId="3739172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3、配送中所涉运输、装卸、税收及其他相应规费由配送企业自行承担；所需证、照等均由配送企业自行办理。</w:t>
      </w:r>
    </w:p>
    <w:p w14:paraId="7812B48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4、严肃财经纪律，加强廉政建设，经查实发现有受贿、行贿现象，取消配送资格，相关人员按情节轻重作出相应处分或处罚；触犯刑律的，依法追究法律责任。</w:t>
      </w:r>
    </w:p>
    <w:p w14:paraId="48E22CE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（八）配送产品验收要求</w:t>
      </w:r>
    </w:p>
    <w:p w14:paraId="100C303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配送企业须提供以下证件：有效食品流通许可证、工商营业执照、食品生产许可证等复印件。在食品配送中，还应提供以下证件：</w:t>
      </w:r>
    </w:p>
    <w:p w14:paraId="3AACA69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1、蔬菜：农药残留量检测报告。</w:t>
      </w:r>
    </w:p>
    <w:p w14:paraId="6CFB211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2、生鲜肉（冷鲜鸡鸭）：动物检疫合格证明或市场分销证明。大块的猪肉必须盖有蓝色的检疫合格验讫印章，猪肉必须当天屠宰。</w:t>
      </w:r>
    </w:p>
    <w:p w14:paraId="57368D1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3、豆制品、大米、面粉、食用油、调味品、冷冻品：生产企业营业执照、食品生产许可证、批次产品检验合格证明。以上证件的复印件都要加盖相关配送企业的公章。</w:t>
      </w:r>
    </w:p>
    <w:p w14:paraId="222AB7A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4、送货清单：包括配送单位、品名、计划数量、实发数量、单价、金额；必须按相应格式一式4联，信息齐全，电子打印。</w:t>
      </w:r>
    </w:p>
    <w:p w14:paraId="37DCB43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5、验收要求：配送企业确定专人负责验收和送货，严防非统一配送食品进食堂。对于质量问题、外观欠缺及价格虚高等现象，采购人有权退货，企业必须无条件退换，并保证可以正常就餐。</w:t>
      </w:r>
    </w:p>
    <w:p w14:paraId="0B2D391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（九）结算原则</w:t>
      </w:r>
    </w:p>
    <w:p w14:paraId="6843B24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1、定价机制：采购人确认的基准价*中标折扣=成交价</w:t>
      </w:r>
    </w:p>
    <w:p w14:paraId="60B3465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基准价满足以下条件：不超过每周诸暨市发改局发布的《诸暨市民生商品价格监测信息》中东湖菜场、大润发等五个平台中择一为基准或依据菜篮子均价。</w:t>
      </w:r>
    </w:p>
    <w:p w14:paraId="25FD10C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基准价调整周期：一周。</w:t>
      </w:r>
    </w:p>
    <w:p w14:paraId="56AD2BA8">
      <w:pPr>
        <w:pStyle w:val="27"/>
        <w:keepNext w:val="0"/>
        <w:keepLines w:val="0"/>
        <w:pageBreakBefore w:val="0"/>
        <w:widowControl w:val="0"/>
        <w:kinsoku/>
        <w:wordWrap/>
        <w:overflowPunct/>
        <w:topLinePunct w:val="0"/>
        <w:autoSpaceDE/>
        <w:autoSpaceDN/>
        <w:bidi w:val="0"/>
        <w:adjustRightInd/>
        <w:snapToGrid/>
        <w:spacing w:after="0" w:line="420" w:lineRule="exact"/>
        <w:ind w:left="0" w:lef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2"/>
          <w:sz w:val="24"/>
          <w:szCs w:val="24"/>
          <w:lang w:val="en-US" w:eastAsia="zh-CN" w:bidi="ar-SA"/>
        </w:rPr>
        <w:t>2、本项目投标报价采用单价折扣报价，数量按实际结算，最高结算金额不超过180万元。</w:t>
      </w:r>
    </w:p>
    <w:p w14:paraId="53E159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（十）履约保证金及</w:t>
      </w:r>
      <w:r>
        <w:rPr>
          <w:rFonts w:hint="eastAsia" w:ascii="仿宋" w:hAnsi="仿宋" w:eastAsia="仿宋" w:cs="仿宋"/>
          <w:b/>
          <w:color w:val="auto"/>
          <w:sz w:val="24"/>
        </w:rPr>
        <w:t>付款方式</w:t>
      </w:r>
    </w:p>
    <w:p w14:paraId="4657E6BD">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bCs/>
          <w:color w:val="auto"/>
          <w:kern w:val="0"/>
          <w:sz w:val="24"/>
          <w:szCs w:val="24"/>
          <w:lang w:val="en-US" w:eastAsia="zh-CN" w:bidi="ar"/>
        </w:rPr>
        <w:t>1、履约保证金：</w:t>
      </w:r>
      <w:r>
        <w:rPr>
          <w:rFonts w:hint="eastAsia" w:ascii="仿宋" w:hAnsi="仿宋" w:eastAsia="仿宋" w:cs="仿宋"/>
          <w:color w:val="auto"/>
          <w:sz w:val="24"/>
          <w:lang w:val="en-US" w:eastAsia="zh-CN"/>
        </w:rPr>
        <w:t>本项目免收履约保证金。</w:t>
      </w:r>
    </w:p>
    <w:p w14:paraId="0690DE96">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kern w:val="0"/>
          <w:sz w:val="24"/>
          <w:szCs w:val="24"/>
          <w:lang w:val="en-US" w:eastAsia="zh-CN" w:bidi="ar"/>
        </w:rPr>
        <w:t>2、付款方式：</w:t>
      </w:r>
      <w:r>
        <w:rPr>
          <w:rFonts w:hint="eastAsia" w:ascii="仿宋" w:hAnsi="仿宋" w:eastAsia="仿宋" w:cs="仿宋"/>
          <w:color w:val="auto"/>
          <w:sz w:val="24"/>
          <w:lang w:val="en-US" w:eastAsia="zh-CN"/>
        </w:rPr>
        <w:t>按单价折扣招标，数量按实结算。配送食品货款凭经签字确认的配送单及正式发票向采购人按月结算，月度考核结果产生罚款的从当月结算金额中扣除。配送企业所开发票名称必须与中标的名称相一致</w:t>
      </w:r>
      <w:r>
        <w:rPr>
          <w:rFonts w:hint="eastAsia" w:ascii="仿宋" w:hAnsi="仿宋" w:eastAsia="仿宋" w:cs="仿宋"/>
          <w:color w:val="auto"/>
          <w:sz w:val="24"/>
        </w:rPr>
        <w:t>。</w:t>
      </w:r>
    </w:p>
    <w:p w14:paraId="3EA5E41C">
      <w:pPr>
        <w:pStyle w:val="5"/>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仿宋" w:hAnsi="仿宋" w:eastAsia="仿宋" w:cs="仿宋"/>
          <w:color w:val="auto"/>
          <w:sz w:val="24"/>
          <w:szCs w:val="21"/>
          <w:u w:val="singl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十一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最高限价</w:t>
      </w:r>
    </w:p>
    <w:p w14:paraId="63789A8E">
      <w:pPr>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本项目按单价招标，按折扣报价，最高折扣为100%，任何超过最高折扣的报价为无效报价。本次采购最高结算金额不超过</w:t>
      </w:r>
      <w:r>
        <w:rPr>
          <w:rFonts w:hint="eastAsia" w:ascii="仿宋" w:hAnsi="仿宋" w:eastAsia="仿宋" w:cs="仿宋"/>
          <w:b/>
          <w:bCs/>
          <w:color w:val="auto"/>
          <w:sz w:val="24"/>
          <w:lang w:val="en-US" w:eastAsia="zh-CN"/>
        </w:rPr>
        <w:t>壹佰捌拾万</w:t>
      </w:r>
      <w:r>
        <w:rPr>
          <w:rFonts w:hint="eastAsia" w:ascii="仿宋" w:hAnsi="仿宋" w:eastAsia="仿宋" w:cs="仿宋"/>
          <w:b/>
          <w:bCs/>
          <w:color w:val="auto"/>
          <w:sz w:val="24"/>
        </w:rPr>
        <w:t>元整（¥</w:t>
      </w:r>
      <w:r>
        <w:rPr>
          <w:rFonts w:hint="eastAsia" w:ascii="仿宋" w:hAnsi="仿宋" w:eastAsia="仿宋" w:cs="仿宋"/>
          <w:b/>
          <w:bCs/>
          <w:color w:val="auto"/>
          <w:sz w:val="24"/>
          <w:lang w:val="en-US" w:eastAsia="zh-CN"/>
        </w:rPr>
        <w:t>180</w:t>
      </w:r>
      <w:r>
        <w:rPr>
          <w:rFonts w:hint="eastAsia" w:ascii="仿宋" w:hAnsi="仿宋" w:eastAsia="仿宋" w:cs="仿宋"/>
          <w:b/>
          <w:bCs/>
          <w:color w:val="auto"/>
          <w:sz w:val="24"/>
        </w:rPr>
        <w:t>0000.00）（本项目投标报价包括人工、材料、设备、安装、税金等本项目实施的一切费用）。</w:t>
      </w:r>
    </w:p>
    <w:p w14:paraId="46D44FEE">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kern w:val="0"/>
          <w:sz w:val="24"/>
          <w:szCs w:val="24"/>
          <w:u w:val="single"/>
          <w:lang w:val="en-US" w:eastAsia="zh-CN" w:bidi="ar"/>
        </w:rPr>
      </w:pPr>
    </w:p>
    <w:p w14:paraId="10ABD455">
      <w:pPr>
        <w:pStyle w:val="2"/>
        <w:rPr>
          <w:rFonts w:hint="eastAsia" w:ascii="仿宋" w:hAnsi="仿宋" w:eastAsia="仿宋" w:cs="仿宋"/>
          <w:b/>
          <w:bCs/>
          <w:color w:val="auto"/>
          <w:kern w:val="0"/>
          <w:sz w:val="24"/>
          <w:szCs w:val="24"/>
          <w:u w:val="single"/>
          <w:lang w:val="en-US" w:eastAsia="zh-CN" w:bidi="ar"/>
        </w:rPr>
      </w:pPr>
    </w:p>
    <w:p w14:paraId="2CD5B75A">
      <w:pPr>
        <w:pStyle w:val="2"/>
        <w:rPr>
          <w:rFonts w:hint="eastAsia" w:ascii="仿宋" w:hAnsi="仿宋" w:eastAsia="仿宋" w:cs="仿宋"/>
          <w:b/>
          <w:bCs/>
          <w:color w:val="auto"/>
          <w:kern w:val="0"/>
          <w:sz w:val="24"/>
          <w:szCs w:val="24"/>
          <w:u w:val="single"/>
          <w:lang w:val="en-US" w:eastAsia="zh-CN" w:bidi="ar"/>
        </w:rPr>
      </w:pPr>
    </w:p>
    <w:p w14:paraId="12EA1FE2">
      <w:pPr>
        <w:pStyle w:val="2"/>
        <w:rPr>
          <w:rFonts w:hint="eastAsia" w:ascii="仿宋" w:hAnsi="仿宋" w:eastAsia="仿宋" w:cs="仿宋"/>
          <w:b/>
          <w:bCs/>
          <w:color w:val="auto"/>
          <w:kern w:val="0"/>
          <w:sz w:val="24"/>
          <w:szCs w:val="24"/>
          <w:u w:val="single"/>
          <w:lang w:val="en-US" w:eastAsia="zh-CN" w:bidi="ar"/>
        </w:rPr>
      </w:pPr>
    </w:p>
    <w:p w14:paraId="4B087D26">
      <w:pPr>
        <w:pStyle w:val="2"/>
        <w:rPr>
          <w:rFonts w:hint="eastAsia" w:ascii="仿宋" w:hAnsi="仿宋" w:eastAsia="仿宋" w:cs="仿宋"/>
          <w:b/>
          <w:bCs/>
          <w:color w:val="auto"/>
          <w:kern w:val="0"/>
          <w:sz w:val="24"/>
          <w:szCs w:val="24"/>
          <w:u w:val="single"/>
          <w:lang w:val="en-US" w:eastAsia="zh-CN" w:bidi="ar"/>
        </w:rPr>
      </w:pPr>
    </w:p>
    <w:p w14:paraId="06C56E85">
      <w:pPr>
        <w:pStyle w:val="2"/>
        <w:rPr>
          <w:rFonts w:hint="eastAsia" w:ascii="仿宋" w:hAnsi="仿宋" w:eastAsia="仿宋" w:cs="仿宋"/>
          <w:b/>
          <w:bCs/>
          <w:color w:val="auto"/>
          <w:kern w:val="0"/>
          <w:sz w:val="24"/>
          <w:szCs w:val="24"/>
          <w:u w:val="single"/>
          <w:lang w:val="en-US" w:eastAsia="zh-CN" w:bidi="ar"/>
        </w:rPr>
      </w:pPr>
    </w:p>
    <w:p w14:paraId="7C9B771A">
      <w:pPr>
        <w:pStyle w:val="2"/>
        <w:rPr>
          <w:rFonts w:hint="eastAsia" w:ascii="仿宋" w:hAnsi="仿宋" w:eastAsia="仿宋" w:cs="仿宋"/>
          <w:b/>
          <w:bCs/>
          <w:color w:val="auto"/>
          <w:kern w:val="0"/>
          <w:sz w:val="24"/>
          <w:szCs w:val="24"/>
          <w:u w:val="single"/>
          <w:lang w:val="en-US" w:eastAsia="zh-CN" w:bidi="ar"/>
        </w:rPr>
      </w:pPr>
    </w:p>
    <w:p w14:paraId="41C10293">
      <w:pPr>
        <w:pStyle w:val="2"/>
        <w:rPr>
          <w:rFonts w:hint="eastAsia" w:ascii="仿宋" w:hAnsi="仿宋" w:eastAsia="仿宋" w:cs="仿宋"/>
          <w:b/>
          <w:bCs/>
          <w:color w:val="auto"/>
          <w:kern w:val="0"/>
          <w:sz w:val="24"/>
          <w:szCs w:val="24"/>
          <w:u w:val="single"/>
          <w:lang w:val="en-US" w:eastAsia="zh-CN" w:bidi="ar"/>
        </w:rPr>
      </w:pPr>
    </w:p>
    <w:p w14:paraId="157D7AA3">
      <w:pPr>
        <w:pStyle w:val="2"/>
        <w:rPr>
          <w:rFonts w:hint="eastAsia" w:ascii="仿宋" w:hAnsi="仿宋" w:eastAsia="仿宋" w:cs="仿宋"/>
          <w:b/>
          <w:bCs/>
          <w:color w:val="auto"/>
          <w:kern w:val="0"/>
          <w:sz w:val="24"/>
          <w:szCs w:val="24"/>
          <w:u w:val="single"/>
          <w:lang w:val="en-US" w:eastAsia="zh-CN" w:bidi="ar"/>
        </w:rPr>
      </w:pPr>
    </w:p>
    <w:p w14:paraId="1AEE233C">
      <w:pPr>
        <w:pStyle w:val="2"/>
        <w:rPr>
          <w:rFonts w:hint="eastAsia" w:ascii="仿宋" w:hAnsi="仿宋" w:eastAsia="仿宋" w:cs="仿宋"/>
          <w:b/>
          <w:bCs/>
          <w:color w:val="auto"/>
          <w:kern w:val="0"/>
          <w:sz w:val="24"/>
          <w:szCs w:val="24"/>
          <w:u w:val="single"/>
          <w:lang w:val="en-US" w:eastAsia="zh-CN" w:bidi="ar"/>
        </w:rPr>
      </w:pPr>
    </w:p>
    <w:p w14:paraId="76F0145C">
      <w:pPr>
        <w:pStyle w:val="2"/>
        <w:rPr>
          <w:rFonts w:hint="eastAsia" w:ascii="仿宋" w:hAnsi="仿宋" w:eastAsia="仿宋" w:cs="仿宋"/>
          <w:b/>
          <w:bCs/>
          <w:color w:val="auto"/>
          <w:kern w:val="0"/>
          <w:sz w:val="24"/>
          <w:szCs w:val="24"/>
          <w:u w:val="single"/>
          <w:lang w:val="en-US" w:eastAsia="zh-CN" w:bidi="ar"/>
        </w:rPr>
      </w:pPr>
    </w:p>
    <w:p w14:paraId="09A90E6C">
      <w:pPr>
        <w:pStyle w:val="2"/>
        <w:rPr>
          <w:rFonts w:hint="eastAsia" w:ascii="仿宋" w:hAnsi="仿宋" w:eastAsia="仿宋" w:cs="仿宋"/>
          <w:b/>
          <w:bCs/>
          <w:color w:val="auto"/>
          <w:kern w:val="0"/>
          <w:sz w:val="24"/>
          <w:szCs w:val="24"/>
          <w:u w:val="single"/>
          <w:lang w:val="en-US" w:eastAsia="zh-CN" w:bidi="ar"/>
        </w:rPr>
      </w:pPr>
    </w:p>
    <w:p w14:paraId="39D43353">
      <w:pPr>
        <w:pStyle w:val="2"/>
        <w:rPr>
          <w:rFonts w:hint="eastAsia" w:ascii="仿宋" w:hAnsi="仿宋" w:eastAsia="仿宋" w:cs="仿宋"/>
          <w:b/>
          <w:bCs/>
          <w:color w:val="auto"/>
          <w:kern w:val="0"/>
          <w:sz w:val="24"/>
          <w:szCs w:val="24"/>
          <w:u w:val="single"/>
          <w:lang w:val="en-US" w:eastAsia="zh-CN" w:bidi="ar"/>
        </w:rPr>
      </w:pPr>
    </w:p>
    <w:p w14:paraId="721502C5">
      <w:pPr>
        <w:pStyle w:val="2"/>
        <w:rPr>
          <w:rFonts w:hint="eastAsia" w:ascii="仿宋" w:hAnsi="仿宋" w:eastAsia="仿宋" w:cs="仿宋"/>
          <w:b/>
          <w:bCs/>
          <w:color w:val="auto"/>
          <w:kern w:val="0"/>
          <w:sz w:val="24"/>
          <w:szCs w:val="24"/>
          <w:u w:val="single"/>
          <w:lang w:val="en-US" w:eastAsia="zh-CN" w:bidi="ar"/>
        </w:rPr>
      </w:pPr>
    </w:p>
    <w:p w14:paraId="08CF8F9F">
      <w:pPr>
        <w:pStyle w:val="2"/>
        <w:rPr>
          <w:rFonts w:hint="eastAsia" w:ascii="仿宋" w:hAnsi="仿宋" w:eastAsia="仿宋" w:cs="仿宋"/>
          <w:b/>
          <w:bCs/>
          <w:color w:val="auto"/>
          <w:kern w:val="0"/>
          <w:sz w:val="24"/>
          <w:szCs w:val="24"/>
          <w:u w:val="single"/>
          <w:lang w:val="en-US" w:eastAsia="zh-CN" w:bidi="ar"/>
        </w:rPr>
      </w:pPr>
    </w:p>
    <w:p w14:paraId="644495C8">
      <w:pPr>
        <w:pStyle w:val="2"/>
        <w:rPr>
          <w:rFonts w:hint="eastAsia" w:ascii="仿宋" w:hAnsi="仿宋" w:eastAsia="仿宋" w:cs="仿宋"/>
          <w:b/>
          <w:bCs/>
          <w:color w:val="auto"/>
          <w:kern w:val="0"/>
          <w:sz w:val="24"/>
          <w:szCs w:val="24"/>
          <w:u w:val="single"/>
          <w:lang w:val="en-US" w:eastAsia="zh-CN" w:bidi="ar"/>
        </w:rPr>
      </w:pPr>
    </w:p>
    <w:p w14:paraId="51425CA0">
      <w:pPr>
        <w:pStyle w:val="2"/>
        <w:rPr>
          <w:rFonts w:hint="eastAsia" w:ascii="仿宋" w:hAnsi="仿宋" w:eastAsia="仿宋" w:cs="仿宋"/>
          <w:b/>
          <w:bCs/>
          <w:color w:val="auto"/>
          <w:kern w:val="0"/>
          <w:sz w:val="24"/>
          <w:szCs w:val="24"/>
          <w:u w:val="single"/>
          <w:lang w:val="en-US" w:eastAsia="zh-CN" w:bidi="ar"/>
        </w:rPr>
      </w:pPr>
    </w:p>
    <w:p w14:paraId="406EE81B">
      <w:pPr>
        <w:pStyle w:val="2"/>
        <w:rPr>
          <w:rFonts w:hint="eastAsia" w:ascii="仿宋" w:hAnsi="仿宋" w:eastAsia="仿宋" w:cs="仿宋"/>
          <w:b/>
          <w:bCs/>
          <w:color w:val="auto"/>
          <w:kern w:val="0"/>
          <w:sz w:val="24"/>
          <w:szCs w:val="24"/>
          <w:u w:val="single"/>
          <w:lang w:val="en-US" w:eastAsia="zh-CN" w:bidi="ar"/>
        </w:rPr>
      </w:pPr>
    </w:p>
    <w:p w14:paraId="05FB4EC6">
      <w:pPr>
        <w:pStyle w:val="2"/>
        <w:rPr>
          <w:rFonts w:hint="eastAsia" w:ascii="仿宋" w:hAnsi="仿宋" w:eastAsia="仿宋" w:cs="仿宋"/>
          <w:b/>
          <w:bCs/>
          <w:color w:val="auto"/>
          <w:kern w:val="0"/>
          <w:sz w:val="24"/>
          <w:szCs w:val="24"/>
          <w:u w:val="single"/>
          <w:lang w:val="en-US" w:eastAsia="zh-CN" w:bidi="ar"/>
        </w:rPr>
      </w:pPr>
    </w:p>
    <w:p w14:paraId="31CB8443">
      <w:pPr>
        <w:pStyle w:val="2"/>
        <w:rPr>
          <w:rFonts w:hint="eastAsia" w:ascii="仿宋" w:hAnsi="仿宋" w:eastAsia="仿宋" w:cs="仿宋"/>
          <w:b/>
          <w:bCs/>
          <w:color w:val="auto"/>
          <w:kern w:val="0"/>
          <w:sz w:val="24"/>
          <w:szCs w:val="24"/>
          <w:u w:val="single"/>
          <w:lang w:val="en-US" w:eastAsia="zh-CN" w:bidi="ar"/>
        </w:rPr>
      </w:pPr>
    </w:p>
    <w:p w14:paraId="3FFE9C17">
      <w:pPr>
        <w:pStyle w:val="2"/>
        <w:rPr>
          <w:rFonts w:hint="eastAsia" w:ascii="仿宋" w:hAnsi="仿宋" w:eastAsia="仿宋" w:cs="仿宋"/>
          <w:b/>
          <w:bCs/>
          <w:color w:val="auto"/>
          <w:kern w:val="0"/>
          <w:sz w:val="24"/>
          <w:szCs w:val="24"/>
          <w:u w:val="single"/>
          <w:lang w:val="en-US" w:eastAsia="zh-CN" w:bidi="ar"/>
        </w:rPr>
      </w:pPr>
    </w:p>
    <w:p w14:paraId="7D90AAFB">
      <w:pPr>
        <w:pStyle w:val="2"/>
        <w:rPr>
          <w:rFonts w:hint="eastAsia" w:ascii="仿宋" w:hAnsi="仿宋" w:eastAsia="仿宋" w:cs="仿宋"/>
          <w:b/>
          <w:bCs/>
          <w:color w:val="auto"/>
          <w:kern w:val="0"/>
          <w:sz w:val="24"/>
          <w:szCs w:val="24"/>
          <w:u w:val="single"/>
          <w:lang w:val="en-US" w:eastAsia="zh-CN" w:bidi="ar"/>
        </w:rPr>
      </w:pPr>
    </w:p>
    <w:p w14:paraId="72014B33">
      <w:pPr>
        <w:pStyle w:val="2"/>
        <w:rPr>
          <w:rFonts w:hint="eastAsia" w:ascii="仿宋" w:hAnsi="仿宋" w:eastAsia="仿宋" w:cs="仿宋"/>
          <w:b/>
          <w:bCs/>
          <w:color w:val="auto"/>
          <w:kern w:val="0"/>
          <w:sz w:val="24"/>
          <w:szCs w:val="24"/>
          <w:u w:val="single"/>
          <w:lang w:val="en-US" w:eastAsia="zh-CN" w:bidi="ar"/>
        </w:rPr>
      </w:pPr>
    </w:p>
    <w:p w14:paraId="5C62A20A">
      <w:pPr>
        <w:pStyle w:val="2"/>
        <w:rPr>
          <w:rFonts w:hint="eastAsia" w:ascii="仿宋" w:hAnsi="仿宋" w:eastAsia="仿宋" w:cs="仿宋"/>
          <w:b/>
          <w:bCs/>
          <w:color w:val="auto"/>
          <w:kern w:val="0"/>
          <w:sz w:val="24"/>
          <w:szCs w:val="24"/>
          <w:u w:val="single"/>
          <w:lang w:val="en-US" w:eastAsia="zh-CN" w:bidi="ar"/>
        </w:rPr>
      </w:pPr>
    </w:p>
    <w:p w14:paraId="665A09D8">
      <w:pPr>
        <w:pStyle w:val="2"/>
        <w:rPr>
          <w:rFonts w:hint="eastAsia" w:ascii="仿宋" w:hAnsi="仿宋" w:eastAsia="仿宋" w:cs="仿宋"/>
          <w:b/>
          <w:bCs/>
          <w:color w:val="auto"/>
          <w:kern w:val="0"/>
          <w:sz w:val="24"/>
          <w:szCs w:val="24"/>
          <w:u w:val="single"/>
          <w:lang w:val="en-US" w:eastAsia="zh-CN" w:bidi="ar"/>
        </w:rPr>
      </w:pPr>
    </w:p>
    <w:p w14:paraId="5E497E49">
      <w:pPr>
        <w:pStyle w:val="2"/>
        <w:ind w:left="0" w:leftChars="0" w:firstLine="0" w:firstLineChars="0"/>
        <w:rPr>
          <w:rFonts w:hint="eastAsia" w:ascii="仿宋" w:hAnsi="仿宋" w:eastAsia="仿宋" w:cs="仿宋"/>
          <w:b/>
          <w:bCs/>
          <w:color w:val="auto"/>
          <w:kern w:val="0"/>
          <w:sz w:val="24"/>
          <w:szCs w:val="24"/>
          <w:u w:val="single"/>
          <w:lang w:val="en-US" w:eastAsia="zh-CN" w:bidi="ar"/>
        </w:rPr>
      </w:pPr>
    </w:p>
    <w:p w14:paraId="45E20C0C">
      <w:pPr>
        <w:pStyle w:val="2"/>
        <w:ind w:left="0" w:leftChars="0" w:firstLine="0" w:firstLineChars="0"/>
        <w:rPr>
          <w:rFonts w:hint="eastAsia" w:ascii="仿宋" w:hAnsi="仿宋" w:eastAsia="仿宋" w:cs="仿宋"/>
          <w:b/>
          <w:bCs/>
          <w:color w:val="auto"/>
          <w:kern w:val="2"/>
          <w:sz w:val="24"/>
          <w:szCs w:val="24"/>
          <w:lang w:val="en-US" w:eastAsia="zh-CN" w:bidi="ar-SA"/>
        </w:rPr>
      </w:pPr>
    </w:p>
    <w:p w14:paraId="40B9CA8E">
      <w:pPr>
        <w:pStyle w:val="2"/>
        <w:ind w:left="0" w:leftChars="0" w:firstLine="0" w:firstLineChars="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附件一：食堂食品配送考核标准</w:t>
      </w:r>
    </w:p>
    <w:tbl>
      <w:tblPr>
        <w:tblStyle w:val="66"/>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15"/>
        <w:gridCol w:w="3107"/>
        <w:gridCol w:w="735"/>
        <w:gridCol w:w="1636"/>
        <w:gridCol w:w="795"/>
        <w:gridCol w:w="797"/>
        <w:gridCol w:w="736"/>
      </w:tblGrid>
      <w:tr w14:paraId="2DF8E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57" w:type="dxa"/>
            <w:gridSpan w:val="8"/>
            <w:tcBorders>
              <w:tl2br w:val="nil"/>
              <w:tr2bl w:val="nil"/>
            </w:tcBorders>
            <w:noWrap w:val="0"/>
            <w:vAlign w:val="center"/>
          </w:tcPr>
          <w:p w14:paraId="7DA16D59">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eastAsia="zh-CN"/>
              </w:rPr>
              <w:t>月度</w:t>
            </w:r>
            <w:r>
              <w:rPr>
                <w:rFonts w:hint="eastAsia" w:ascii="仿宋" w:hAnsi="仿宋" w:eastAsia="仿宋" w:cs="仿宋"/>
                <w:b/>
                <w:color w:val="000000"/>
                <w:kern w:val="0"/>
                <w:sz w:val="24"/>
                <w:szCs w:val="24"/>
                <w:highlight w:val="none"/>
              </w:rPr>
              <w:t xml:space="preserve">考核细则（考核用表）       </w:t>
            </w:r>
          </w:p>
        </w:tc>
      </w:tr>
      <w:tr w14:paraId="11374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58" w:type="dxa"/>
            <w:gridSpan w:val="3"/>
            <w:tcBorders>
              <w:tl2br w:val="nil"/>
              <w:tr2bl w:val="nil"/>
            </w:tcBorders>
            <w:noWrap w:val="0"/>
            <w:vAlign w:val="center"/>
          </w:tcPr>
          <w:p w14:paraId="6831F91E">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需求单位：（盖章）</w:t>
            </w:r>
          </w:p>
        </w:tc>
        <w:tc>
          <w:tcPr>
            <w:tcW w:w="4699" w:type="dxa"/>
            <w:gridSpan w:val="5"/>
            <w:tcBorders>
              <w:tl2br w:val="nil"/>
              <w:tr2bl w:val="nil"/>
            </w:tcBorders>
            <w:noWrap w:val="0"/>
            <w:vAlign w:val="center"/>
          </w:tcPr>
          <w:p w14:paraId="61AF781D">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考核日期        年     月     日</w:t>
            </w:r>
          </w:p>
        </w:tc>
      </w:tr>
      <w:tr w14:paraId="295C8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6" w:type="dxa"/>
            <w:tcBorders>
              <w:tl2br w:val="nil"/>
              <w:tr2bl w:val="nil"/>
            </w:tcBorders>
            <w:noWrap w:val="0"/>
            <w:vAlign w:val="center"/>
          </w:tcPr>
          <w:p w14:paraId="4787D603">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1215" w:type="dxa"/>
            <w:tcBorders>
              <w:tl2br w:val="nil"/>
              <w:tr2bl w:val="nil"/>
            </w:tcBorders>
            <w:noWrap w:val="0"/>
            <w:vAlign w:val="center"/>
          </w:tcPr>
          <w:p w14:paraId="1E897E6D">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考核</w:t>
            </w:r>
          </w:p>
          <w:p w14:paraId="63225BF3">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内容</w:t>
            </w:r>
          </w:p>
        </w:tc>
        <w:tc>
          <w:tcPr>
            <w:tcW w:w="3107" w:type="dxa"/>
            <w:tcBorders>
              <w:tl2br w:val="nil"/>
              <w:tr2bl w:val="nil"/>
            </w:tcBorders>
            <w:noWrap w:val="0"/>
            <w:vAlign w:val="center"/>
          </w:tcPr>
          <w:p w14:paraId="18CEBB8B">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考核细则</w:t>
            </w:r>
          </w:p>
        </w:tc>
        <w:tc>
          <w:tcPr>
            <w:tcW w:w="735" w:type="dxa"/>
            <w:tcBorders>
              <w:tl2br w:val="nil"/>
              <w:tr2bl w:val="nil"/>
            </w:tcBorders>
            <w:noWrap w:val="0"/>
            <w:vAlign w:val="center"/>
          </w:tcPr>
          <w:p w14:paraId="37A15923">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分值</w:t>
            </w:r>
          </w:p>
        </w:tc>
        <w:tc>
          <w:tcPr>
            <w:tcW w:w="2431" w:type="dxa"/>
            <w:gridSpan w:val="2"/>
            <w:tcBorders>
              <w:tl2br w:val="nil"/>
              <w:tr2bl w:val="nil"/>
            </w:tcBorders>
            <w:noWrap w:val="0"/>
            <w:vAlign w:val="center"/>
          </w:tcPr>
          <w:p w14:paraId="323D41CC">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标分标准</w:t>
            </w:r>
          </w:p>
        </w:tc>
        <w:tc>
          <w:tcPr>
            <w:tcW w:w="797" w:type="dxa"/>
            <w:tcBorders>
              <w:tl2br w:val="nil"/>
              <w:tr2bl w:val="nil"/>
            </w:tcBorders>
            <w:noWrap w:val="0"/>
            <w:vAlign w:val="center"/>
          </w:tcPr>
          <w:p w14:paraId="7385B193">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考核情况</w:t>
            </w:r>
          </w:p>
        </w:tc>
        <w:tc>
          <w:tcPr>
            <w:tcW w:w="736" w:type="dxa"/>
            <w:tcBorders>
              <w:tl2br w:val="nil"/>
              <w:tr2bl w:val="nil"/>
            </w:tcBorders>
            <w:noWrap w:val="0"/>
            <w:vAlign w:val="center"/>
          </w:tcPr>
          <w:p w14:paraId="0DA121D5">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得分</w:t>
            </w:r>
          </w:p>
        </w:tc>
      </w:tr>
      <w:tr w14:paraId="60505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6" w:type="dxa"/>
            <w:vMerge w:val="restart"/>
            <w:tcBorders>
              <w:tl2br w:val="nil"/>
              <w:tr2bl w:val="nil"/>
            </w:tcBorders>
            <w:noWrap w:val="0"/>
            <w:vAlign w:val="center"/>
          </w:tcPr>
          <w:p w14:paraId="68794D32">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1</w:t>
            </w:r>
          </w:p>
        </w:tc>
        <w:tc>
          <w:tcPr>
            <w:tcW w:w="1215" w:type="dxa"/>
            <w:vMerge w:val="restart"/>
            <w:tcBorders>
              <w:tl2br w:val="nil"/>
              <w:tr2bl w:val="nil"/>
            </w:tcBorders>
            <w:noWrap w:val="0"/>
            <w:vAlign w:val="center"/>
          </w:tcPr>
          <w:p w14:paraId="5C53AEAA">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供货质量（60分）</w:t>
            </w:r>
          </w:p>
        </w:tc>
        <w:tc>
          <w:tcPr>
            <w:tcW w:w="3107" w:type="dxa"/>
            <w:tcBorders>
              <w:tl2br w:val="nil"/>
              <w:tr2bl w:val="nil"/>
            </w:tcBorders>
            <w:noWrap w:val="0"/>
            <w:vAlign w:val="center"/>
          </w:tcPr>
          <w:p w14:paraId="4A33AB7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包装产品有QS标志</w:t>
            </w:r>
          </w:p>
        </w:tc>
        <w:tc>
          <w:tcPr>
            <w:tcW w:w="735" w:type="dxa"/>
            <w:tcBorders>
              <w:tl2br w:val="nil"/>
              <w:tr2bl w:val="nil"/>
            </w:tcBorders>
            <w:noWrap w:val="0"/>
            <w:vAlign w:val="center"/>
          </w:tcPr>
          <w:p w14:paraId="095FC14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715FB35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缺一项扣1分</w:t>
            </w:r>
          </w:p>
        </w:tc>
        <w:tc>
          <w:tcPr>
            <w:tcW w:w="797" w:type="dxa"/>
            <w:tcBorders>
              <w:tl2br w:val="nil"/>
              <w:tr2bl w:val="nil"/>
            </w:tcBorders>
            <w:noWrap w:val="0"/>
            <w:vAlign w:val="center"/>
          </w:tcPr>
          <w:p w14:paraId="4BF177B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7AF5EEB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09E03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36" w:type="dxa"/>
            <w:vMerge w:val="continue"/>
            <w:tcBorders>
              <w:tl2br w:val="nil"/>
              <w:tr2bl w:val="nil"/>
            </w:tcBorders>
            <w:noWrap w:val="0"/>
            <w:vAlign w:val="center"/>
          </w:tcPr>
          <w:p w14:paraId="429908D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6FB47C11">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59956FF6">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散装产品有质量合格证明、检疫证、检测报告</w:t>
            </w:r>
          </w:p>
        </w:tc>
        <w:tc>
          <w:tcPr>
            <w:tcW w:w="735" w:type="dxa"/>
            <w:tcBorders>
              <w:tl2br w:val="nil"/>
              <w:tr2bl w:val="nil"/>
            </w:tcBorders>
            <w:noWrap w:val="0"/>
            <w:vAlign w:val="center"/>
          </w:tcPr>
          <w:p w14:paraId="16537C4D">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2DB0E249">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缺一项扣1分</w:t>
            </w:r>
          </w:p>
        </w:tc>
        <w:tc>
          <w:tcPr>
            <w:tcW w:w="797" w:type="dxa"/>
            <w:tcBorders>
              <w:tl2br w:val="nil"/>
              <w:tr2bl w:val="nil"/>
            </w:tcBorders>
            <w:noWrap w:val="0"/>
            <w:vAlign w:val="center"/>
          </w:tcPr>
          <w:p w14:paraId="3CB1C07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45F06B2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6F9A2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36" w:type="dxa"/>
            <w:vMerge w:val="continue"/>
            <w:tcBorders>
              <w:tl2br w:val="nil"/>
              <w:tr2bl w:val="nil"/>
            </w:tcBorders>
            <w:noWrap w:val="0"/>
            <w:vAlign w:val="center"/>
          </w:tcPr>
          <w:p w14:paraId="7D11D4E5">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6908A8B5">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4D3735D0">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规范建账，财会人员与</w:t>
            </w:r>
            <w:r>
              <w:rPr>
                <w:rFonts w:hint="eastAsia" w:ascii="仿宋" w:hAnsi="仿宋" w:eastAsia="仿宋" w:cs="仿宋"/>
                <w:color w:val="000000"/>
                <w:kern w:val="0"/>
                <w:sz w:val="24"/>
                <w:szCs w:val="24"/>
                <w:highlight w:val="none"/>
                <w:lang w:eastAsia="zh-CN"/>
              </w:rPr>
              <w:t>企业</w:t>
            </w:r>
            <w:r>
              <w:rPr>
                <w:rFonts w:hint="eastAsia" w:ascii="仿宋" w:hAnsi="仿宋" w:eastAsia="仿宋" w:cs="仿宋"/>
                <w:color w:val="000000"/>
                <w:kern w:val="0"/>
                <w:sz w:val="24"/>
                <w:szCs w:val="24"/>
                <w:highlight w:val="none"/>
              </w:rPr>
              <w:t>及时对帐，票据规范</w:t>
            </w:r>
          </w:p>
        </w:tc>
        <w:tc>
          <w:tcPr>
            <w:tcW w:w="735" w:type="dxa"/>
            <w:tcBorders>
              <w:tl2br w:val="nil"/>
              <w:tr2bl w:val="nil"/>
            </w:tcBorders>
            <w:noWrap w:val="0"/>
            <w:vAlign w:val="center"/>
          </w:tcPr>
          <w:p w14:paraId="5094B1FD">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2A557D96">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不及时每次扣1分</w:t>
            </w:r>
          </w:p>
        </w:tc>
        <w:tc>
          <w:tcPr>
            <w:tcW w:w="797" w:type="dxa"/>
            <w:tcBorders>
              <w:tl2br w:val="nil"/>
              <w:tr2bl w:val="nil"/>
            </w:tcBorders>
            <w:noWrap w:val="0"/>
            <w:vAlign w:val="center"/>
          </w:tcPr>
          <w:p w14:paraId="267B231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3600F6B6">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5726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36" w:type="dxa"/>
            <w:vMerge w:val="continue"/>
            <w:tcBorders>
              <w:tl2br w:val="nil"/>
              <w:tr2bl w:val="nil"/>
            </w:tcBorders>
            <w:noWrap w:val="0"/>
            <w:vAlign w:val="center"/>
          </w:tcPr>
          <w:p w14:paraId="48BF775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75A7F48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297E49B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食品离保质期时间较长，产品感观上存在质量问题时做到退换货及时</w:t>
            </w:r>
          </w:p>
        </w:tc>
        <w:tc>
          <w:tcPr>
            <w:tcW w:w="735" w:type="dxa"/>
            <w:tcBorders>
              <w:tl2br w:val="nil"/>
              <w:tr2bl w:val="nil"/>
            </w:tcBorders>
            <w:noWrap w:val="0"/>
            <w:vAlign w:val="center"/>
          </w:tcPr>
          <w:p w14:paraId="4A6852A6">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1095D7C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一次不符要求扣1分</w:t>
            </w:r>
          </w:p>
        </w:tc>
        <w:tc>
          <w:tcPr>
            <w:tcW w:w="797" w:type="dxa"/>
            <w:tcBorders>
              <w:tl2br w:val="nil"/>
              <w:tr2bl w:val="nil"/>
            </w:tcBorders>
            <w:noWrap w:val="0"/>
            <w:vAlign w:val="center"/>
          </w:tcPr>
          <w:p w14:paraId="343E939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0B542A6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7449C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6" w:type="dxa"/>
            <w:vMerge w:val="continue"/>
            <w:tcBorders>
              <w:tl2br w:val="nil"/>
              <w:tr2bl w:val="nil"/>
            </w:tcBorders>
            <w:noWrap w:val="0"/>
            <w:vAlign w:val="center"/>
          </w:tcPr>
          <w:p w14:paraId="071951B8">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678C767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5185C7F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车辆统一标识、车况整洁</w:t>
            </w:r>
          </w:p>
        </w:tc>
        <w:tc>
          <w:tcPr>
            <w:tcW w:w="735" w:type="dxa"/>
            <w:tcBorders>
              <w:tl2br w:val="nil"/>
              <w:tr2bl w:val="nil"/>
            </w:tcBorders>
            <w:noWrap w:val="0"/>
            <w:vAlign w:val="center"/>
          </w:tcPr>
          <w:p w14:paraId="72778A0C">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6714A5E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一次不符要求扣1分</w:t>
            </w:r>
          </w:p>
        </w:tc>
        <w:tc>
          <w:tcPr>
            <w:tcW w:w="797" w:type="dxa"/>
            <w:tcBorders>
              <w:tl2br w:val="nil"/>
              <w:tr2bl w:val="nil"/>
            </w:tcBorders>
            <w:noWrap w:val="0"/>
            <w:vAlign w:val="center"/>
          </w:tcPr>
          <w:p w14:paraId="0907ABE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61850A9D">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1E50C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6" w:type="dxa"/>
            <w:vMerge w:val="continue"/>
            <w:tcBorders>
              <w:tl2br w:val="nil"/>
              <w:tr2bl w:val="nil"/>
            </w:tcBorders>
            <w:noWrap w:val="0"/>
            <w:vAlign w:val="center"/>
          </w:tcPr>
          <w:p w14:paraId="08B1304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159B7F7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55B6611A">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大米、面粉等主食与其他副食品分车配送，专用配送筐等配送用具干净卫生</w:t>
            </w:r>
          </w:p>
        </w:tc>
        <w:tc>
          <w:tcPr>
            <w:tcW w:w="735" w:type="dxa"/>
            <w:tcBorders>
              <w:tl2br w:val="nil"/>
              <w:tr2bl w:val="nil"/>
            </w:tcBorders>
            <w:noWrap w:val="0"/>
            <w:vAlign w:val="center"/>
          </w:tcPr>
          <w:p w14:paraId="4E08DD4E">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3E343460">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一次不符要求扣1分</w:t>
            </w:r>
          </w:p>
        </w:tc>
        <w:tc>
          <w:tcPr>
            <w:tcW w:w="797" w:type="dxa"/>
            <w:tcBorders>
              <w:tl2br w:val="nil"/>
              <w:tr2bl w:val="nil"/>
            </w:tcBorders>
            <w:noWrap w:val="0"/>
            <w:vAlign w:val="center"/>
          </w:tcPr>
          <w:p w14:paraId="17D5777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6639F9B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078DF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6" w:type="dxa"/>
            <w:vMerge w:val="continue"/>
            <w:tcBorders>
              <w:tl2br w:val="nil"/>
              <w:tr2bl w:val="nil"/>
            </w:tcBorders>
            <w:noWrap w:val="0"/>
            <w:vAlign w:val="center"/>
          </w:tcPr>
          <w:p w14:paraId="498463B8">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566DEBBC">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46208985">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配送人员统一服装</w:t>
            </w:r>
          </w:p>
        </w:tc>
        <w:tc>
          <w:tcPr>
            <w:tcW w:w="735" w:type="dxa"/>
            <w:tcBorders>
              <w:tl2br w:val="nil"/>
              <w:tr2bl w:val="nil"/>
            </w:tcBorders>
            <w:noWrap w:val="0"/>
            <w:vAlign w:val="center"/>
          </w:tcPr>
          <w:p w14:paraId="0FEFE752">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01153C72">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一次不符要求扣1分</w:t>
            </w:r>
          </w:p>
        </w:tc>
        <w:tc>
          <w:tcPr>
            <w:tcW w:w="797" w:type="dxa"/>
            <w:tcBorders>
              <w:tl2br w:val="nil"/>
              <w:tr2bl w:val="nil"/>
            </w:tcBorders>
            <w:noWrap w:val="0"/>
            <w:vAlign w:val="center"/>
          </w:tcPr>
          <w:p w14:paraId="04040B32">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5353A0F3">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7DF33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6" w:type="dxa"/>
            <w:vMerge w:val="restart"/>
            <w:tcBorders>
              <w:tl2br w:val="nil"/>
              <w:tr2bl w:val="nil"/>
            </w:tcBorders>
            <w:noWrap w:val="0"/>
            <w:vAlign w:val="center"/>
          </w:tcPr>
          <w:p w14:paraId="748F8A3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2</w:t>
            </w:r>
          </w:p>
        </w:tc>
        <w:tc>
          <w:tcPr>
            <w:tcW w:w="1215" w:type="dxa"/>
            <w:vMerge w:val="restart"/>
            <w:tcBorders>
              <w:tl2br w:val="nil"/>
              <w:tr2bl w:val="nil"/>
            </w:tcBorders>
            <w:noWrap w:val="0"/>
            <w:vAlign w:val="center"/>
          </w:tcPr>
          <w:p w14:paraId="1D01A0F8">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服务质量（25分）</w:t>
            </w:r>
          </w:p>
        </w:tc>
        <w:tc>
          <w:tcPr>
            <w:tcW w:w="3107" w:type="dxa"/>
            <w:tcBorders>
              <w:tl2br w:val="nil"/>
              <w:tr2bl w:val="nil"/>
            </w:tcBorders>
            <w:noWrap w:val="0"/>
            <w:vAlign w:val="center"/>
          </w:tcPr>
          <w:p w14:paraId="217CECA1">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按需要配送，保质保量</w:t>
            </w:r>
          </w:p>
        </w:tc>
        <w:tc>
          <w:tcPr>
            <w:tcW w:w="735" w:type="dxa"/>
            <w:tcBorders>
              <w:tl2br w:val="nil"/>
              <w:tr2bl w:val="nil"/>
            </w:tcBorders>
            <w:noWrap w:val="0"/>
            <w:vAlign w:val="center"/>
          </w:tcPr>
          <w:p w14:paraId="59DCB23B">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38A807F6">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一次质量不符要求扣1分</w:t>
            </w:r>
          </w:p>
        </w:tc>
        <w:tc>
          <w:tcPr>
            <w:tcW w:w="797" w:type="dxa"/>
            <w:tcBorders>
              <w:tl2br w:val="nil"/>
              <w:tr2bl w:val="nil"/>
            </w:tcBorders>
            <w:noWrap w:val="0"/>
            <w:vAlign w:val="center"/>
          </w:tcPr>
          <w:p w14:paraId="25CB110B">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5ECC9C18">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1F05A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36" w:type="dxa"/>
            <w:vMerge w:val="continue"/>
            <w:tcBorders>
              <w:tl2br w:val="nil"/>
              <w:tr2bl w:val="nil"/>
            </w:tcBorders>
            <w:noWrap w:val="0"/>
            <w:vAlign w:val="center"/>
          </w:tcPr>
          <w:p w14:paraId="7EBE9BE1">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66E1DA6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362D8FEB">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按平台指定品牌食品或协商食品采购配送</w:t>
            </w:r>
          </w:p>
        </w:tc>
        <w:tc>
          <w:tcPr>
            <w:tcW w:w="735" w:type="dxa"/>
            <w:tcBorders>
              <w:tl2br w:val="nil"/>
              <w:tr2bl w:val="nil"/>
            </w:tcBorders>
            <w:noWrap w:val="0"/>
            <w:vAlign w:val="center"/>
          </w:tcPr>
          <w:p w14:paraId="7276E2CF">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3AC1FCB8">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一次不属指定或协商品牌的扣1分</w:t>
            </w:r>
          </w:p>
        </w:tc>
        <w:tc>
          <w:tcPr>
            <w:tcW w:w="797" w:type="dxa"/>
            <w:tcBorders>
              <w:tl2br w:val="nil"/>
              <w:tr2bl w:val="nil"/>
            </w:tcBorders>
            <w:noWrap w:val="0"/>
            <w:vAlign w:val="center"/>
          </w:tcPr>
          <w:p w14:paraId="080641E9">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41FA0951">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77D09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6" w:type="dxa"/>
            <w:vMerge w:val="continue"/>
            <w:tcBorders>
              <w:tl2br w:val="nil"/>
              <w:tr2bl w:val="nil"/>
            </w:tcBorders>
            <w:noWrap w:val="0"/>
            <w:vAlign w:val="center"/>
          </w:tcPr>
          <w:p w14:paraId="495C39A0">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3A6FC05B">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6D2A175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按时到位，有专用配送筐</w:t>
            </w:r>
          </w:p>
        </w:tc>
        <w:tc>
          <w:tcPr>
            <w:tcW w:w="735" w:type="dxa"/>
            <w:tcBorders>
              <w:tl2br w:val="nil"/>
              <w:tr2bl w:val="nil"/>
            </w:tcBorders>
            <w:noWrap w:val="0"/>
            <w:vAlign w:val="center"/>
          </w:tcPr>
          <w:p w14:paraId="28E0DF87">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08B7D160">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一次不及时，无专用配送筐扣1分</w:t>
            </w:r>
          </w:p>
        </w:tc>
        <w:tc>
          <w:tcPr>
            <w:tcW w:w="797" w:type="dxa"/>
            <w:tcBorders>
              <w:tl2br w:val="nil"/>
              <w:tr2bl w:val="nil"/>
            </w:tcBorders>
            <w:noWrap w:val="0"/>
            <w:vAlign w:val="center"/>
          </w:tcPr>
          <w:p w14:paraId="0818224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569634B6">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62E38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36" w:type="dxa"/>
            <w:vMerge w:val="continue"/>
            <w:tcBorders>
              <w:tl2br w:val="nil"/>
              <w:tr2bl w:val="nil"/>
            </w:tcBorders>
            <w:noWrap w:val="0"/>
            <w:vAlign w:val="center"/>
          </w:tcPr>
          <w:p w14:paraId="680593C3">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1215" w:type="dxa"/>
            <w:vMerge w:val="continue"/>
            <w:tcBorders>
              <w:tl2br w:val="nil"/>
              <w:tr2bl w:val="nil"/>
            </w:tcBorders>
            <w:noWrap w:val="0"/>
            <w:vAlign w:val="center"/>
          </w:tcPr>
          <w:p w14:paraId="66EE673A">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p>
        </w:tc>
        <w:tc>
          <w:tcPr>
            <w:tcW w:w="3107" w:type="dxa"/>
            <w:tcBorders>
              <w:tl2br w:val="nil"/>
              <w:tr2bl w:val="nil"/>
            </w:tcBorders>
            <w:noWrap w:val="0"/>
            <w:vAlign w:val="center"/>
          </w:tcPr>
          <w:p w14:paraId="1AC0F975">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配送人员服务态度</w:t>
            </w:r>
          </w:p>
        </w:tc>
        <w:tc>
          <w:tcPr>
            <w:tcW w:w="735" w:type="dxa"/>
            <w:tcBorders>
              <w:tl2br w:val="nil"/>
              <w:tr2bl w:val="nil"/>
            </w:tcBorders>
            <w:noWrap w:val="0"/>
            <w:vAlign w:val="center"/>
          </w:tcPr>
          <w:p w14:paraId="57E2B022">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7F9E90BB">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好5分、较好4分、一般2分、差0分</w:t>
            </w:r>
          </w:p>
        </w:tc>
        <w:tc>
          <w:tcPr>
            <w:tcW w:w="797" w:type="dxa"/>
            <w:tcBorders>
              <w:tl2br w:val="nil"/>
              <w:tr2bl w:val="nil"/>
            </w:tcBorders>
            <w:noWrap w:val="0"/>
            <w:vAlign w:val="center"/>
          </w:tcPr>
          <w:p w14:paraId="0C46A453">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749C69BB">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38624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36" w:type="dxa"/>
            <w:tcBorders>
              <w:tl2br w:val="nil"/>
              <w:tr2bl w:val="nil"/>
            </w:tcBorders>
            <w:noWrap w:val="0"/>
            <w:vAlign w:val="center"/>
          </w:tcPr>
          <w:p w14:paraId="6FAC10DA">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w:t>
            </w:r>
          </w:p>
        </w:tc>
        <w:tc>
          <w:tcPr>
            <w:tcW w:w="1215" w:type="dxa"/>
            <w:tcBorders>
              <w:tl2br w:val="nil"/>
              <w:tr2bl w:val="nil"/>
            </w:tcBorders>
            <w:noWrap w:val="0"/>
            <w:vAlign w:val="center"/>
          </w:tcPr>
          <w:p w14:paraId="2D20D5A1">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价格执行（10分）</w:t>
            </w:r>
          </w:p>
        </w:tc>
        <w:tc>
          <w:tcPr>
            <w:tcW w:w="3107" w:type="dxa"/>
            <w:tcBorders>
              <w:tl2br w:val="nil"/>
              <w:tr2bl w:val="nil"/>
            </w:tcBorders>
            <w:noWrap w:val="0"/>
            <w:vAlign w:val="center"/>
          </w:tcPr>
          <w:p w14:paraId="5F417363">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①</w:t>
            </w:r>
            <w:r>
              <w:rPr>
                <w:rFonts w:hint="eastAsia" w:ascii="仿宋" w:hAnsi="仿宋" w:eastAsia="仿宋" w:cs="仿宋"/>
                <w:color w:val="000000"/>
                <w:kern w:val="0"/>
                <w:sz w:val="24"/>
                <w:szCs w:val="24"/>
                <w:highlight w:val="none"/>
                <w:lang w:val="en-US" w:eastAsia="zh-CN"/>
              </w:rPr>
              <w:t>按照招标文件要求价格执行</w:t>
            </w:r>
          </w:p>
        </w:tc>
        <w:tc>
          <w:tcPr>
            <w:tcW w:w="735" w:type="dxa"/>
            <w:tcBorders>
              <w:tl2br w:val="nil"/>
              <w:tr2bl w:val="nil"/>
            </w:tcBorders>
            <w:noWrap w:val="0"/>
            <w:vAlign w:val="center"/>
          </w:tcPr>
          <w:p w14:paraId="7F4F9C05">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2431" w:type="dxa"/>
            <w:gridSpan w:val="2"/>
            <w:tcBorders>
              <w:tl2br w:val="nil"/>
              <w:tr2bl w:val="nil"/>
            </w:tcBorders>
            <w:noWrap w:val="0"/>
            <w:vAlign w:val="center"/>
          </w:tcPr>
          <w:p w14:paraId="1E448BA5">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不按</w:t>
            </w:r>
            <w:r>
              <w:rPr>
                <w:rFonts w:hint="eastAsia" w:ascii="仿宋" w:hAnsi="仿宋" w:eastAsia="仿宋" w:cs="仿宋"/>
                <w:color w:val="000000"/>
                <w:kern w:val="0"/>
                <w:sz w:val="24"/>
                <w:szCs w:val="24"/>
                <w:highlight w:val="none"/>
                <w:lang w:eastAsia="zh-CN"/>
              </w:rPr>
              <w:t>上述</w:t>
            </w:r>
            <w:r>
              <w:rPr>
                <w:rFonts w:hint="eastAsia" w:ascii="仿宋" w:hAnsi="仿宋" w:eastAsia="仿宋" w:cs="仿宋"/>
                <w:color w:val="000000"/>
                <w:kern w:val="0"/>
                <w:sz w:val="24"/>
                <w:szCs w:val="24"/>
                <w:highlight w:val="none"/>
              </w:rPr>
              <w:t>价格执行一次扣2分</w:t>
            </w:r>
          </w:p>
        </w:tc>
        <w:tc>
          <w:tcPr>
            <w:tcW w:w="797" w:type="dxa"/>
            <w:tcBorders>
              <w:tl2br w:val="nil"/>
              <w:tr2bl w:val="nil"/>
            </w:tcBorders>
            <w:noWrap w:val="0"/>
            <w:vAlign w:val="center"/>
          </w:tcPr>
          <w:p w14:paraId="4F23C3DA">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4F12B576">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42603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36" w:type="dxa"/>
            <w:tcBorders>
              <w:tl2br w:val="nil"/>
              <w:tr2bl w:val="nil"/>
            </w:tcBorders>
            <w:noWrap w:val="0"/>
            <w:vAlign w:val="center"/>
          </w:tcPr>
          <w:p w14:paraId="4CC4DD78">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4</w:t>
            </w:r>
          </w:p>
        </w:tc>
        <w:tc>
          <w:tcPr>
            <w:tcW w:w="1215" w:type="dxa"/>
            <w:tcBorders>
              <w:tl2br w:val="nil"/>
              <w:tr2bl w:val="nil"/>
            </w:tcBorders>
            <w:noWrap w:val="0"/>
            <w:vAlign w:val="center"/>
          </w:tcPr>
          <w:p w14:paraId="10AEE2E1">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承诺兑现</w:t>
            </w:r>
          </w:p>
          <w:p w14:paraId="2885CA7B">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（5分）</w:t>
            </w:r>
          </w:p>
        </w:tc>
        <w:tc>
          <w:tcPr>
            <w:tcW w:w="3107" w:type="dxa"/>
            <w:tcBorders>
              <w:tl2br w:val="nil"/>
              <w:tr2bl w:val="nil"/>
            </w:tcBorders>
            <w:noWrap w:val="0"/>
            <w:vAlign w:val="center"/>
          </w:tcPr>
          <w:p w14:paraId="1895AE0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按“配送服务合同”兑现承诺</w:t>
            </w:r>
          </w:p>
        </w:tc>
        <w:tc>
          <w:tcPr>
            <w:tcW w:w="735" w:type="dxa"/>
            <w:tcBorders>
              <w:tl2br w:val="nil"/>
              <w:tr2bl w:val="nil"/>
            </w:tcBorders>
            <w:noWrap w:val="0"/>
            <w:vAlign w:val="center"/>
          </w:tcPr>
          <w:p w14:paraId="0F659AAF">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2431" w:type="dxa"/>
            <w:gridSpan w:val="2"/>
            <w:tcBorders>
              <w:tl2br w:val="nil"/>
              <w:tr2bl w:val="nil"/>
            </w:tcBorders>
            <w:noWrap w:val="0"/>
            <w:vAlign w:val="center"/>
          </w:tcPr>
          <w:p w14:paraId="0C6CEC14">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未达一项扣1分</w:t>
            </w:r>
          </w:p>
        </w:tc>
        <w:tc>
          <w:tcPr>
            <w:tcW w:w="797" w:type="dxa"/>
            <w:tcBorders>
              <w:tl2br w:val="nil"/>
              <w:tr2bl w:val="nil"/>
            </w:tcBorders>
            <w:noWrap w:val="0"/>
            <w:vAlign w:val="center"/>
          </w:tcPr>
          <w:p w14:paraId="6CC6BE2B">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6" w:type="dxa"/>
            <w:tcBorders>
              <w:tl2br w:val="nil"/>
              <w:tr2bl w:val="nil"/>
            </w:tcBorders>
            <w:noWrap w:val="0"/>
            <w:vAlign w:val="center"/>
          </w:tcPr>
          <w:p w14:paraId="247FB85D">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r>
      <w:tr w14:paraId="30E57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29" w:type="dxa"/>
            <w:gridSpan w:val="5"/>
            <w:tcBorders>
              <w:tl2br w:val="nil"/>
              <w:tr2bl w:val="nil"/>
            </w:tcBorders>
            <w:noWrap w:val="0"/>
            <w:vAlign w:val="center"/>
          </w:tcPr>
          <w:p w14:paraId="7CE12455">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总分（100分）</w:t>
            </w:r>
          </w:p>
        </w:tc>
        <w:tc>
          <w:tcPr>
            <w:tcW w:w="1592" w:type="dxa"/>
            <w:gridSpan w:val="2"/>
            <w:tcBorders>
              <w:tl2br w:val="nil"/>
              <w:tr2bl w:val="nil"/>
            </w:tcBorders>
            <w:noWrap w:val="0"/>
            <w:vAlign w:val="center"/>
          </w:tcPr>
          <w:p w14:paraId="0E03A30B">
            <w:pPr>
              <w:keepNext w:val="0"/>
              <w:keepLines w:val="0"/>
              <w:pageBreakBefore w:val="0"/>
              <w:widowControl/>
              <w:shd w:val="clear" w:color="auto" w:fill="auto"/>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总得分</w:t>
            </w:r>
          </w:p>
        </w:tc>
        <w:tc>
          <w:tcPr>
            <w:tcW w:w="736" w:type="dxa"/>
            <w:tcBorders>
              <w:tl2br w:val="nil"/>
              <w:tr2bl w:val="nil"/>
            </w:tcBorders>
            <w:noWrap w:val="0"/>
            <w:vAlign w:val="center"/>
          </w:tcPr>
          <w:p w14:paraId="1866902D">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　</w:t>
            </w:r>
          </w:p>
        </w:tc>
      </w:tr>
      <w:tr w14:paraId="751F6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57" w:type="dxa"/>
            <w:gridSpan w:val="8"/>
            <w:tcBorders>
              <w:tl2br w:val="nil"/>
              <w:tr2bl w:val="nil"/>
            </w:tcBorders>
            <w:noWrap w:val="0"/>
            <w:vAlign w:val="center"/>
          </w:tcPr>
          <w:p w14:paraId="5C5BBD4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为食堂配送主副食品的公司是：</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，对该公司的配送工作总体评价是：（在下栏选项中打“√”）</w:t>
            </w:r>
          </w:p>
        </w:tc>
      </w:tr>
      <w:tr w14:paraId="61820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57" w:type="dxa"/>
            <w:gridSpan w:val="8"/>
            <w:tcBorders>
              <w:tl2br w:val="nil"/>
              <w:tr2bl w:val="nil"/>
            </w:tcBorders>
            <w:noWrap w:val="0"/>
            <w:vAlign w:val="top"/>
          </w:tcPr>
          <w:p w14:paraId="13FE91FE">
            <w:pPr>
              <w:keepNext w:val="0"/>
              <w:keepLines w:val="0"/>
              <w:pageBreakBefore w:val="0"/>
              <w:widowControl/>
              <w:shd w:val="clear" w:color="auto" w:fill="auto"/>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满意○              较满意○                   基本满意○                 </w:t>
            </w:r>
          </w:p>
          <w:p w14:paraId="24247967">
            <w:pPr>
              <w:keepNext w:val="0"/>
              <w:keepLines w:val="0"/>
              <w:pageBreakBefore w:val="0"/>
              <w:widowControl/>
              <w:shd w:val="clear" w:color="auto" w:fill="auto"/>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不满意○</w:t>
            </w:r>
          </w:p>
        </w:tc>
      </w:tr>
      <w:tr w14:paraId="37601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757" w:type="dxa"/>
            <w:gridSpan w:val="8"/>
            <w:tcBorders>
              <w:tl2br w:val="nil"/>
              <w:tr2bl w:val="nil"/>
            </w:tcBorders>
            <w:noWrap w:val="0"/>
            <w:vAlign w:val="center"/>
          </w:tcPr>
          <w:p w14:paraId="504E433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每个单项分扣完为止，不实行倒扣。</w:t>
            </w:r>
          </w:p>
          <w:p w14:paraId="26F5D6A8">
            <w:pPr>
              <w:keepNext w:val="0"/>
              <w:keepLines w:val="0"/>
              <w:pageBreakBefore w:val="0"/>
              <w:widowControl/>
              <w:shd w:val="clear" w:color="auto" w:fill="auto"/>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2、95分（含）以上不进行处罚，90分（含）-95分扣罚1000元，90分以下每下降5分扣罚2000元，70分以下采购人有权终止合同。</w:t>
            </w:r>
            <w:r>
              <w:rPr>
                <w:rFonts w:hint="eastAsia" w:ascii="仿宋" w:hAnsi="仿宋" w:eastAsia="仿宋" w:cs="仿宋"/>
                <w:color w:val="000000"/>
                <w:kern w:val="0"/>
                <w:sz w:val="24"/>
                <w:szCs w:val="24"/>
                <w:highlight w:val="none"/>
              </w:rPr>
              <w:t xml:space="preserve">                                  </w:t>
            </w:r>
          </w:p>
        </w:tc>
      </w:tr>
    </w:tbl>
    <w:p w14:paraId="5787D852">
      <w:pPr>
        <w:pStyle w:val="2"/>
        <w:ind w:left="0" w:leftChars="0" w:firstLine="0" w:firstLineChars="0"/>
        <w:rPr>
          <w:rFonts w:hint="default" w:ascii="仿宋" w:hAnsi="仿宋" w:eastAsia="仿宋" w:cs="仿宋"/>
          <w:b/>
          <w:bCs/>
          <w:color w:val="auto"/>
          <w:kern w:val="2"/>
          <w:sz w:val="24"/>
          <w:szCs w:val="24"/>
          <w:lang w:val="en-US" w:eastAsia="zh-CN" w:bidi="ar-SA"/>
        </w:rPr>
      </w:pPr>
    </w:p>
    <w:p w14:paraId="3F5EB018">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688BD28E">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524C7D0C">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7" w:name="_Toc184310304"/>
      <w:bookmarkEnd w:id="27"/>
      <w:bookmarkStart w:id="28" w:name="_Toc184314428"/>
      <w:bookmarkEnd w:id="28"/>
      <w:bookmarkStart w:id="29" w:name="_Toc184310287"/>
      <w:bookmarkEnd w:id="29"/>
      <w:bookmarkStart w:id="30" w:name="_Toc184310288"/>
      <w:bookmarkEnd w:id="30"/>
      <w:bookmarkStart w:id="31" w:name="_Toc184312136"/>
      <w:bookmarkEnd w:id="31"/>
      <w:bookmarkStart w:id="32" w:name="_Toc184314474"/>
      <w:bookmarkEnd w:id="32"/>
      <w:bookmarkStart w:id="33" w:name="_Toc184312069"/>
      <w:bookmarkEnd w:id="33"/>
      <w:bookmarkStart w:id="34" w:name="_Toc184312137"/>
      <w:bookmarkEnd w:id="34"/>
      <w:bookmarkStart w:id="35" w:name="_Toc184308104"/>
      <w:bookmarkEnd w:id="35"/>
      <w:bookmarkStart w:id="36" w:name="_Toc184310344"/>
      <w:bookmarkEnd w:id="36"/>
      <w:bookmarkStart w:id="37" w:name="_Toc184314462"/>
      <w:bookmarkEnd w:id="37"/>
      <w:bookmarkStart w:id="38" w:name="_Toc184312126"/>
      <w:bookmarkEnd w:id="38"/>
      <w:bookmarkStart w:id="39" w:name="_Toc184312096"/>
      <w:bookmarkEnd w:id="39"/>
      <w:bookmarkStart w:id="40" w:name="_Toc184308075"/>
      <w:bookmarkEnd w:id="40"/>
      <w:bookmarkStart w:id="41" w:name="_Toc184314451"/>
      <w:bookmarkEnd w:id="41"/>
      <w:bookmarkStart w:id="42" w:name="_Toc184312101"/>
      <w:bookmarkEnd w:id="42"/>
      <w:bookmarkStart w:id="43" w:name="_Toc184313277"/>
      <w:bookmarkEnd w:id="43"/>
      <w:bookmarkStart w:id="44" w:name="_Toc184313242"/>
      <w:bookmarkEnd w:id="44"/>
      <w:bookmarkStart w:id="45" w:name="_Toc184313306"/>
      <w:bookmarkEnd w:id="45"/>
      <w:bookmarkStart w:id="46" w:name="_Toc184310329"/>
      <w:bookmarkEnd w:id="46"/>
      <w:bookmarkStart w:id="47" w:name="_Toc184312129"/>
      <w:bookmarkEnd w:id="47"/>
      <w:bookmarkStart w:id="48" w:name="_Toc184313250"/>
      <w:bookmarkEnd w:id="48"/>
      <w:bookmarkStart w:id="49" w:name="_Toc184314472"/>
      <w:bookmarkEnd w:id="49"/>
      <w:bookmarkStart w:id="50" w:name="_Toc184313248"/>
      <w:bookmarkEnd w:id="50"/>
      <w:bookmarkStart w:id="51" w:name="_Toc184314444"/>
      <w:bookmarkEnd w:id="51"/>
      <w:bookmarkStart w:id="52" w:name="_Toc184310311"/>
      <w:bookmarkEnd w:id="52"/>
      <w:bookmarkStart w:id="53" w:name="_Toc184308046"/>
      <w:bookmarkEnd w:id="53"/>
      <w:bookmarkStart w:id="54" w:name="_Toc184313270"/>
      <w:bookmarkEnd w:id="54"/>
      <w:bookmarkStart w:id="55" w:name="_Toc184313287"/>
      <w:bookmarkEnd w:id="55"/>
      <w:bookmarkStart w:id="56" w:name="_Toc184310295"/>
      <w:bookmarkEnd w:id="56"/>
      <w:bookmarkStart w:id="57" w:name="_Toc184308088"/>
      <w:bookmarkEnd w:id="57"/>
      <w:bookmarkStart w:id="58" w:name="_Toc184308071"/>
      <w:bookmarkEnd w:id="58"/>
      <w:bookmarkStart w:id="59" w:name="_Toc184313276"/>
      <w:bookmarkEnd w:id="59"/>
      <w:bookmarkStart w:id="60" w:name="_Toc184310279"/>
      <w:bookmarkEnd w:id="60"/>
      <w:bookmarkStart w:id="61" w:name="_Toc184308048"/>
      <w:bookmarkEnd w:id="61"/>
      <w:bookmarkStart w:id="62" w:name="_Toc184308064"/>
      <w:bookmarkEnd w:id="62"/>
      <w:bookmarkStart w:id="63" w:name="_Toc184313290"/>
      <w:bookmarkEnd w:id="63"/>
      <w:bookmarkStart w:id="64" w:name="_Toc184313246"/>
      <w:bookmarkEnd w:id="64"/>
      <w:bookmarkStart w:id="65" w:name="_Toc184314423"/>
      <w:bookmarkEnd w:id="65"/>
      <w:bookmarkStart w:id="66" w:name="_Toc184308043"/>
      <w:bookmarkEnd w:id="66"/>
      <w:bookmarkStart w:id="67" w:name="_Toc184310276"/>
      <w:bookmarkEnd w:id="67"/>
      <w:bookmarkStart w:id="68" w:name="_Toc184308081"/>
      <w:bookmarkEnd w:id="68"/>
      <w:bookmarkStart w:id="69" w:name="_Toc184312084"/>
      <w:bookmarkEnd w:id="69"/>
      <w:bookmarkStart w:id="70" w:name="_Toc184314468"/>
      <w:bookmarkEnd w:id="70"/>
      <w:bookmarkStart w:id="71" w:name="_Toc184310312"/>
      <w:bookmarkEnd w:id="71"/>
      <w:bookmarkStart w:id="72" w:name="_Toc184312125"/>
      <w:bookmarkEnd w:id="72"/>
      <w:bookmarkStart w:id="73" w:name="_Toc184313273"/>
      <w:bookmarkEnd w:id="73"/>
      <w:bookmarkStart w:id="74" w:name="_Toc184314461"/>
      <w:bookmarkEnd w:id="74"/>
      <w:bookmarkStart w:id="75" w:name="_Toc184313263"/>
      <w:bookmarkEnd w:id="75"/>
      <w:bookmarkStart w:id="76" w:name="_Toc184308107"/>
      <w:bookmarkEnd w:id="76"/>
      <w:bookmarkStart w:id="77" w:name="_Toc184312110"/>
      <w:bookmarkEnd w:id="77"/>
      <w:bookmarkStart w:id="78" w:name="_Toc184308070"/>
      <w:bookmarkEnd w:id="78"/>
      <w:bookmarkStart w:id="79" w:name="_Toc184313281"/>
      <w:bookmarkEnd w:id="79"/>
      <w:bookmarkStart w:id="80" w:name="_Toc184310286"/>
      <w:bookmarkEnd w:id="80"/>
      <w:bookmarkStart w:id="81" w:name="_Toc184310342"/>
      <w:bookmarkEnd w:id="81"/>
      <w:bookmarkStart w:id="82" w:name="_Toc184308103"/>
      <w:bookmarkEnd w:id="82"/>
      <w:bookmarkStart w:id="83" w:name="_Toc184313283"/>
      <w:bookmarkEnd w:id="83"/>
      <w:bookmarkStart w:id="84" w:name="_Toc184312073"/>
      <w:bookmarkEnd w:id="84"/>
      <w:bookmarkStart w:id="85" w:name="_Toc184308078"/>
      <w:bookmarkEnd w:id="85"/>
      <w:bookmarkStart w:id="86" w:name="_Toc184314450"/>
      <w:bookmarkEnd w:id="86"/>
      <w:bookmarkStart w:id="87" w:name="_Toc184312121"/>
      <w:bookmarkEnd w:id="87"/>
      <w:bookmarkStart w:id="88" w:name="_Toc184312097"/>
      <w:bookmarkEnd w:id="88"/>
      <w:bookmarkStart w:id="89" w:name="_Toc184313259"/>
      <w:bookmarkEnd w:id="89"/>
      <w:bookmarkStart w:id="90" w:name="_Toc184314429"/>
      <w:bookmarkEnd w:id="90"/>
      <w:bookmarkStart w:id="91" w:name="_Toc184313304"/>
      <w:bookmarkEnd w:id="91"/>
      <w:bookmarkStart w:id="92" w:name="_Toc184308040"/>
      <w:bookmarkEnd w:id="92"/>
      <w:bookmarkStart w:id="93" w:name="_Toc184314470"/>
      <w:bookmarkEnd w:id="93"/>
      <w:bookmarkStart w:id="94" w:name="_Toc184313267"/>
      <w:bookmarkEnd w:id="94"/>
      <w:bookmarkStart w:id="95" w:name="_Toc184310322"/>
      <w:bookmarkEnd w:id="95"/>
      <w:bookmarkStart w:id="96" w:name="_Toc184312134"/>
      <w:bookmarkEnd w:id="96"/>
      <w:bookmarkStart w:id="97" w:name="_Toc184310275"/>
      <w:bookmarkEnd w:id="97"/>
      <w:bookmarkStart w:id="98" w:name="_Toc184313252"/>
      <w:bookmarkEnd w:id="98"/>
      <w:bookmarkStart w:id="99" w:name="_Toc184312103"/>
      <w:bookmarkEnd w:id="99"/>
      <w:bookmarkStart w:id="100" w:name="_Toc184314418"/>
      <w:bookmarkEnd w:id="100"/>
      <w:bookmarkStart w:id="101" w:name="_Toc184312088"/>
      <w:bookmarkEnd w:id="101"/>
      <w:bookmarkStart w:id="102" w:name="_Toc184310317"/>
      <w:bookmarkEnd w:id="102"/>
      <w:bookmarkStart w:id="103" w:name="_Toc184308086"/>
      <w:bookmarkEnd w:id="103"/>
      <w:bookmarkStart w:id="104" w:name="_Toc184310283"/>
      <w:bookmarkEnd w:id="104"/>
      <w:bookmarkStart w:id="105" w:name="_Toc184312071"/>
      <w:bookmarkEnd w:id="105"/>
      <w:bookmarkStart w:id="106" w:name="_Toc184308065"/>
      <w:bookmarkEnd w:id="106"/>
      <w:bookmarkStart w:id="107" w:name="_Toc184313238"/>
      <w:bookmarkEnd w:id="107"/>
      <w:bookmarkStart w:id="108" w:name="_Toc184308047"/>
      <w:bookmarkEnd w:id="108"/>
      <w:bookmarkStart w:id="109" w:name="_Toc184312085"/>
      <w:bookmarkEnd w:id="109"/>
      <w:bookmarkStart w:id="110" w:name="_Toc184310309"/>
      <w:bookmarkEnd w:id="110"/>
      <w:bookmarkStart w:id="111" w:name="_Toc184310306"/>
      <w:bookmarkEnd w:id="111"/>
      <w:bookmarkStart w:id="112" w:name="_Toc184312114"/>
      <w:bookmarkEnd w:id="112"/>
      <w:bookmarkStart w:id="113" w:name="_Toc184314477"/>
      <w:bookmarkEnd w:id="113"/>
      <w:bookmarkStart w:id="114" w:name="_Toc184312087"/>
      <w:bookmarkEnd w:id="114"/>
      <w:bookmarkStart w:id="115" w:name="_Toc184310321"/>
      <w:bookmarkEnd w:id="115"/>
      <w:bookmarkStart w:id="116" w:name="_Toc184312072"/>
      <w:bookmarkEnd w:id="116"/>
      <w:bookmarkStart w:id="117" w:name="_Toc184314446"/>
      <w:bookmarkEnd w:id="117"/>
      <w:bookmarkStart w:id="118" w:name="_Toc184308049"/>
      <w:bookmarkEnd w:id="118"/>
      <w:bookmarkStart w:id="119" w:name="_Toc184312067"/>
      <w:bookmarkEnd w:id="119"/>
      <w:bookmarkStart w:id="120" w:name="_Toc184314420"/>
      <w:bookmarkEnd w:id="120"/>
      <w:bookmarkStart w:id="121" w:name="_Toc184312086"/>
      <w:bookmarkEnd w:id="121"/>
      <w:bookmarkStart w:id="122" w:name="_Toc184313260"/>
      <w:bookmarkEnd w:id="122"/>
      <w:bookmarkStart w:id="123" w:name="_Toc184313286"/>
      <w:bookmarkEnd w:id="123"/>
      <w:bookmarkStart w:id="124" w:name="_Toc184308106"/>
      <w:bookmarkEnd w:id="124"/>
      <w:bookmarkStart w:id="125" w:name="_Toc184313301"/>
      <w:bookmarkEnd w:id="125"/>
      <w:bookmarkStart w:id="126" w:name="_Toc184308094"/>
      <w:bookmarkEnd w:id="126"/>
      <w:bookmarkStart w:id="127" w:name="_Toc184308054"/>
      <w:bookmarkEnd w:id="127"/>
      <w:bookmarkStart w:id="128" w:name="_Toc184310314"/>
      <w:bookmarkEnd w:id="128"/>
      <w:bookmarkStart w:id="129" w:name="_Toc184308093"/>
      <w:bookmarkEnd w:id="129"/>
      <w:bookmarkStart w:id="130" w:name="_Toc184310281"/>
      <w:bookmarkEnd w:id="130"/>
      <w:bookmarkStart w:id="131" w:name="_Toc184314442"/>
      <w:bookmarkEnd w:id="131"/>
      <w:bookmarkStart w:id="132" w:name="_Toc184312117"/>
      <w:bookmarkEnd w:id="132"/>
      <w:bookmarkStart w:id="133" w:name="_Toc184310316"/>
      <w:bookmarkEnd w:id="133"/>
      <w:bookmarkStart w:id="134" w:name="_Toc184314455"/>
      <w:bookmarkEnd w:id="134"/>
      <w:bookmarkStart w:id="135" w:name="_Toc184314481"/>
      <w:bookmarkEnd w:id="135"/>
      <w:bookmarkStart w:id="136" w:name="_Toc184314419"/>
      <w:bookmarkEnd w:id="136"/>
      <w:bookmarkStart w:id="137" w:name="_Toc184314425"/>
      <w:bookmarkEnd w:id="137"/>
      <w:bookmarkStart w:id="138" w:name="_Toc184308056"/>
      <w:bookmarkEnd w:id="138"/>
      <w:bookmarkStart w:id="139" w:name="_Toc184310313"/>
      <w:bookmarkEnd w:id="139"/>
      <w:bookmarkStart w:id="140" w:name="_Toc184312130"/>
      <w:bookmarkEnd w:id="140"/>
      <w:bookmarkStart w:id="141" w:name="_Toc184308039"/>
      <w:bookmarkEnd w:id="141"/>
      <w:bookmarkStart w:id="142" w:name="_Toc184313289"/>
      <w:bookmarkEnd w:id="142"/>
      <w:bookmarkStart w:id="143" w:name="_Toc184314426"/>
      <w:bookmarkEnd w:id="143"/>
      <w:bookmarkStart w:id="144" w:name="_Toc184313279"/>
      <w:bookmarkEnd w:id="144"/>
      <w:bookmarkStart w:id="145" w:name="_Toc184313307"/>
      <w:bookmarkEnd w:id="145"/>
      <w:bookmarkStart w:id="146" w:name="_Toc184310336"/>
      <w:bookmarkEnd w:id="146"/>
      <w:bookmarkStart w:id="147" w:name="_Toc184310278"/>
      <w:bookmarkEnd w:id="147"/>
      <w:bookmarkStart w:id="148" w:name="_Toc184312080"/>
      <w:bookmarkEnd w:id="148"/>
      <w:bookmarkStart w:id="149" w:name="_Toc184314475"/>
      <w:bookmarkEnd w:id="149"/>
      <w:bookmarkStart w:id="150" w:name="_Toc184314465"/>
      <w:bookmarkEnd w:id="150"/>
      <w:bookmarkStart w:id="151" w:name="_Toc184310323"/>
      <w:bookmarkEnd w:id="151"/>
      <w:bookmarkStart w:id="152" w:name="_Toc184314478"/>
      <w:bookmarkEnd w:id="152"/>
      <w:bookmarkStart w:id="153" w:name="_Toc184314437"/>
      <w:bookmarkEnd w:id="153"/>
      <w:bookmarkStart w:id="154" w:name="_Toc184313266"/>
      <w:bookmarkEnd w:id="154"/>
      <w:bookmarkStart w:id="155" w:name="_Toc184314434"/>
      <w:bookmarkEnd w:id="155"/>
      <w:bookmarkStart w:id="156" w:name="_Toc184314413"/>
      <w:bookmarkEnd w:id="156"/>
      <w:bookmarkStart w:id="157" w:name="_Toc184310301"/>
      <w:bookmarkEnd w:id="157"/>
      <w:bookmarkStart w:id="158" w:name="_Toc184310282"/>
      <w:bookmarkEnd w:id="158"/>
      <w:bookmarkStart w:id="159" w:name="_Toc184313257"/>
      <w:bookmarkEnd w:id="159"/>
      <w:bookmarkStart w:id="160" w:name="_Toc184308098"/>
      <w:bookmarkEnd w:id="160"/>
      <w:bookmarkStart w:id="161" w:name="_Toc184310318"/>
      <w:bookmarkEnd w:id="161"/>
      <w:bookmarkStart w:id="162" w:name="_Toc184313285"/>
      <w:bookmarkEnd w:id="162"/>
      <w:bookmarkStart w:id="163" w:name="_Toc184314422"/>
      <w:bookmarkEnd w:id="163"/>
      <w:bookmarkStart w:id="164" w:name="_Toc184308096"/>
      <w:bookmarkEnd w:id="164"/>
      <w:bookmarkStart w:id="165" w:name="_Toc184313310"/>
      <w:bookmarkEnd w:id="165"/>
      <w:bookmarkStart w:id="166" w:name="_Toc184313275"/>
      <w:bookmarkEnd w:id="166"/>
      <w:bookmarkStart w:id="167" w:name="_Toc184312111"/>
      <w:bookmarkEnd w:id="167"/>
      <w:bookmarkStart w:id="168" w:name="_Toc184312132"/>
      <w:bookmarkEnd w:id="168"/>
      <w:bookmarkStart w:id="169" w:name="_Toc184312078"/>
      <w:bookmarkEnd w:id="169"/>
      <w:bookmarkStart w:id="170" w:name="_Toc184308050"/>
      <w:bookmarkEnd w:id="170"/>
      <w:bookmarkStart w:id="171" w:name="_Toc184310305"/>
      <w:bookmarkEnd w:id="171"/>
      <w:bookmarkStart w:id="172" w:name="_Toc184310310"/>
      <w:bookmarkEnd w:id="172"/>
      <w:bookmarkStart w:id="173" w:name="_Toc184314482"/>
      <w:bookmarkEnd w:id="173"/>
      <w:bookmarkStart w:id="174" w:name="_Toc184312077"/>
      <w:bookmarkEnd w:id="174"/>
      <w:bookmarkStart w:id="175" w:name="_Toc184314469"/>
      <w:bookmarkEnd w:id="175"/>
      <w:bookmarkStart w:id="176" w:name="_Toc184310327"/>
      <w:bookmarkEnd w:id="176"/>
      <w:bookmarkStart w:id="177" w:name="_Toc184312139"/>
      <w:bookmarkEnd w:id="177"/>
      <w:bookmarkStart w:id="178" w:name="_Toc184314440"/>
      <w:bookmarkEnd w:id="178"/>
      <w:bookmarkStart w:id="179" w:name="_Toc184308042"/>
      <w:bookmarkEnd w:id="179"/>
      <w:bookmarkStart w:id="180" w:name="_Toc184310296"/>
      <w:bookmarkEnd w:id="180"/>
      <w:bookmarkStart w:id="181" w:name="_Toc184314479"/>
      <w:bookmarkEnd w:id="181"/>
      <w:bookmarkStart w:id="182" w:name="_Toc184312115"/>
      <w:bookmarkEnd w:id="182"/>
      <w:bookmarkStart w:id="183" w:name="_Toc184308055"/>
      <w:bookmarkEnd w:id="183"/>
      <w:bookmarkStart w:id="184" w:name="_Toc184313241"/>
      <w:bookmarkEnd w:id="184"/>
      <w:bookmarkStart w:id="185" w:name="_Toc184308097"/>
      <w:bookmarkEnd w:id="185"/>
      <w:bookmarkStart w:id="186" w:name="_Toc184312090"/>
      <w:bookmarkEnd w:id="186"/>
      <w:bookmarkStart w:id="187" w:name="_Toc184313293"/>
      <w:bookmarkEnd w:id="187"/>
      <w:bookmarkStart w:id="188" w:name="_Toc184308100"/>
      <w:bookmarkEnd w:id="188"/>
      <w:bookmarkStart w:id="189" w:name="_Toc184313243"/>
      <w:bookmarkEnd w:id="189"/>
      <w:bookmarkStart w:id="190" w:name="_Toc184312113"/>
      <w:bookmarkEnd w:id="190"/>
      <w:bookmarkStart w:id="191" w:name="_Toc184313269"/>
      <w:bookmarkEnd w:id="191"/>
      <w:bookmarkStart w:id="192" w:name="_Toc184310302"/>
      <w:bookmarkEnd w:id="192"/>
      <w:bookmarkStart w:id="193" w:name="_Toc184313245"/>
      <w:bookmarkEnd w:id="193"/>
      <w:bookmarkStart w:id="194" w:name="_Toc184310330"/>
      <w:bookmarkEnd w:id="194"/>
      <w:bookmarkStart w:id="195" w:name="_Toc184313247"/>
      <w:bookmarkEnd w:id="195"/>
      <w:bookmarkStart w:id="196" w:name="_Toc184313298"/>
      <w:bookmarkEnd w:id="196"/>
      <w:bookmarkStart w:id="197" w:name="_Toc184310332"/>
      <w:bookmarkEnd w:id="197"/>
      <w:bookmarkStart w:id="198" w:name="_Toc184308058"/>
      <w:bookmarkEnd w:id="198"/>
      <w:bookmarkStart w:id="199" w:name="_Toc184310328"/>
      <w:bookmarkEnd w:id="199"/>
      <w:bookmarkStart w:id="200" w:name="_Toc184313268"/>
      <w:bookmarkEnd w:id="200"/>
      <w:bookmarkStart w:id="201" w:name="_Toc184312075"/>
      <w:bookmarkEnd w:id="201"/>
      <w:bookmarkStart w:id="202" w:name="_Toc184310325"/>
      <w:bookmarkEnd w:id="202"/>
      <w:bookmarkStart w:id="203" w:name="_Toc184308067"/>
      <w:bookmarkEnd w:id="203"/>
      <w:bookmarkStart w:id="204" w:name="_Toc184310326"/>
      <w:bookmarkEnd w:id="204"/>
      <w:bookmarkStart w:id="205" w:name="_Toc184308051"/>
      <w:bookmarkEnd w:id="205"/>
      <w:bookmarkStart w:id="206" w:name="_Toc184308041"/>
      <w:bookmarkEnd w:id="206"/>
      <w:bookmarkStart w:id="207" w:name="_Toc184313258"/>
      <w:bookmarkEnd w:id="207"/>
      <w:bookmarkStart w:id="208" w:name="_Toc184314441"/>
      <w:bookmarkEnd w:id="208"/>
      <w:bookmarkStart w:id="209" w:name="_Toc184314466"/>
      <w:bookmarkEnd w:id="209"/>
      <w:bookmarkStart w:id="210" w:name="_Toc184308091"/>
      <w:bookmarkEnd w:id="210"/>
      <w:bookmarkStart w:id="211" w:name="_Toc184312068"/>
      <w:bookmarkEnd w:id="211"/>
      <w:bookmarkStart w:id="212" w:name="_Toc184313272"/>
      <w:bookmarkEnd w:id="212"/>
      <w:bookmarkStart w:id="213" w:name="_Toc184308085"/>
      <w:bookmarkEnd w:id="213"/>
      <w:bookmarkStart w:id="214" w:name="_Toc184312124"/>
      <w:bookmarkEnd w:id="214"/>
      <w:bookmarkStart w:id="215" w:name="_Toc184312133"/>
      <w:bookmarkEnd w:id="215"/>
      <w:bookmarkStart w:id="216" w:name="_Toc184308068"/>
      <w:bookmarkEnd w:id="216"/>
      <w:bookmarkStart w:id="217" w:name="_Toc184314438"/>
      <w:bookmarkEnd w:id="217"/>
      <w:bookmarkStart w:id="218" w:name="_Toc184312131"/>
      <w:bookmarkEnd w:id="218"/>
      <w:bookmarkStart w:id="219" w:name="_Toc184314458"/>
      <w:bookmarkEnd w:id="219"/>
      <w:bookmarkStart w:id="220" w:name="_Toc184310343"/>
      <w:bookmarkEnd w:id="220"/>
      <w:bookmarkStart w:id="221" w:name="_Toc184312123"/>
      <w:bookmarkEnd w:id="221"/>
      <w:bookmarkStart w:id="222" w:name="_Toc184308079"/>
      <w:bookmarkEnd w:id="222"/>
      <w:bookmarkStart w:id="223" w:name="_Toc184308038"/>
      <w:bookmarkEnd w:id="223"/>
      <w:bookmarkStart w:id="224" w:name="_Toc184313300"/>
      <w:bookmarkEnd w:id="224"/>
      <w:bookmarkStart w:id="225" w:name="_Toc184310290"/>
      <w:bookmarkEnd w:id="225"/>
      <w:bookmarkStart w:id="226" w:name="_Toc184308089"/>
      <w:bookmarkEnd w:id="226"/>
      <w:bookmarkStart w:id="227" w:name="_Toc184313251"/>
      <w:bookmarkEnd w:id="227"/>
      <w:bookmarkStart w:id="228" w:name="_Toc184314464"/>
      <w:bookmarkEnd w:id="228"/>
      <w:bookmarkStart w:id="229" w:name="_Toc184313271"/>
      <w:bookmarkEnd w:id="229"/>
      <w:bookmarkStart w:id="230" w:name="_Toc184313296"/>
      <w:bookmarkEnd w:id="230"/>
      <w:bookmarkStart w:id="231" w:name="_Toc184312070"/>
      <w:bookmarkEnd w:id="231"/>
      <w:bookmarkStart w:id="232" w:name="_Toc184308036"/>
      <w:bookmarkEnd w:id="232"/>
      <w:bookmarkStart w:id="233" w:name="_Toc184310273"/>
      <w:bookmarkEnd w:id="233"/>
      <w:bookmarkStart w:id="234" w:name="_Toc184308077"/>
      <w:bookmarkEnd w:id="234"/>
      <w:bookmarkStart w:id="235" w:name="_Toc184310315"/>
      <w:bookmarkEnd w:id="235"/>
      <w:bookmarkStart w:id="236" w:name="_Toc184308102"/>
      <w:bookmarkEnd w:id="236"/>
      <w:bookmarkStart w:id="237" w:name="_Toc184312079"/>
      <w:bookmarkEnd w:id="237"/>
      <w:bookmarkStart w:id="238" w:name="_Toc184312095"/>
      <w:bookmarkEnd w:id="238"/>
      <w:bookmarkStart w:id="239" w:name="_Toc184308044"/>
      <w:bookmarkEnd w:id="239"/>
      <w:bookmarkStart w:id="240" w:name="_Toc184312119"/>
      <w:bookmarkEnd w:id="240"/>
      <w:bookmarkStart w:id="241" w:name="_Toc184313261"/>
      <w:bookmarkEnd w:id="241"/>
      <w:bookmarkStart w:id="242" w:name="_Toc184313265"/>
      <w:bookmarkEnd w:id="242"/>
      <w:bookmarkStart w:id="243" w:name="_Toc184310339"/>
      <w:bookmarkEnd w:id="243"/>
      <w:bookmarkStart w:id="244" w:name="_Toc184313291"/>
      <w:bookmarkEnd w:id="244"/>
      <w:bookmarkStart w:id="245" w:name="_Toc184308083"/>
      <w:bookmarkEnd w:id="245"/>
      <w:bookmarkStart w:id="246" w:name="_Toc184313303"/>
      <w:bookmarkEnd w:id="246"/>
      <w:bookmarkStart w:id="247" w:name="_Toc184314411"/>
      <w:bookmarkEnd w:id="247"/>
      <w:bookmarkStart w:id="248" w:name="_Toc184312106"/>
      <w:bookmarkEnd w:id="248"/>
      <w:bookmarkStart w:id="249" w:name="_Toc184312122"/>
      <w:bookmarkEnd w:id="249"/>
      <w:bookmarkStart w:id="250" w:name="_Toc184310338"/>
      <w:bookmarkEnd w:id="250"/>
      <w:bookmarkStart w:id="251" w:name="_Toc184310307"/>
      <w:bookmarkEnd w:id="251"/>
      <w:bookmarkStart w:id="252" w:name="_Toc184313299"/>
      <w:bookmarkEnd w:id="252"/>
      <w:bookmarkStart w:id="253" w:name="_Toc184308060"/>
      <w:bookmarkEnd w:id="253"/>
      <w:bookmarkStart w:id="254" w:name="_Toc184308105"/>
      <w:bookmarkEnd w:id="254"/>
      <w:bookmarkStart w:id="255" w:name="_Toc184313302"/>
      <w:bookmarkEnd w:id="255"/>
      <w:bookmarkStart w:id="256" w:name="_Toc184312100"/>
      <w:bookmarkEnd w:id="256"/>
      <w:bookmarkStart w:id="257" w:name="_Toc184313280"/>
      <w:bookmarkEnd w:id="257"/>
      <w:bookmarkStart w:id="258" w:name="_Toc184312081"/>
      <w:bookmarkEnd w:id="258"/>
      <w:bookmarkStart w:id="259" w:name="_Toc184313244"/>
      <w:bookmarkEnd w:id="259"/>
      <w:bookmarkStart w:id="260" w:name="_Toc184308099"/>
      <w:bookmarkEnd w:id="260"/>
      <w:bookmarkStart w:id="261" w:name="_Toc184313274"/>
      <w:bookmarkEnd w:id="261"/>
      <w:bookmarkStart w:id="262" w:name="_Toc184308061"/>
      <w:bookmarkEnd w:id="262"/>
      <w:bookmarkStart w:id="263" w:name="_Toc184313309"/>
      <w:bookmarkEnd w:id="263"/>
      <w:bookmarkStart w:id="264" w:name="_Toc184314436"/>
      <w:bookmarkEnd w:id="264"/>
      <w:bookmarkStart w:id="265" w:name="_Toc184308059"/>
      <w:bookmarkEnd w:id="265"/>
      <w:bookmarkStart w:id="266" w:name="_Toc184308076"/>
      <w:bookmarkEnd w:id="266"/>
      <w:bookmarkStart w:id="267" w:name="_Toc184314454"/>
      <w:bookmarkEnd w:id="267"/>
      <w:bookmarkStart w:id="268" w:name="_Toc184313249"/>
      <w:bookmarkEnd w:id="268"/>
      <w:bookmarkStart w:id="269" w:name="_Toc184310289"/>
      <w:bookmarkEnd w:id="269"/>
      <w:bookmarkStart w:id="270" w:name="_Toc184310291"/>
      <w:bookmarkEnd w:id="270"/>
      <w:bookmarkStart w:id="271" w:name="_Toc184314447"/>
      <w:bookmarkEnd w:id="271"/>
      <w:bookmarkStart w:id="272" w:name="_Toc184312094"/>
      <w:bookmarkEnd w:id="272"/>
      <w:bookmarkStart w:id="273" w:name="_Toc184314452"/>
      <w:bookmarkEnd w:id="273"/>
      <w:bookmarkStart w:id="274" w:name="_Toc184312093"/>
      <w:bookmarkEnd w:id="274"/>
      <w:bookmarkStart w:id="275" w:name="_Toc184308063"/>
      <w:bookmarkEnd w:id="275"/>
      <w:bookmarkStart w:id="276" w:name="_Toc184314439"/>
      <w:bookmarkEnd w:id="276"/>
      <w:bookmarkStart w:id="277" w:name="_Toc184314471"/>
      <w:bookmarkEnd w:id="277"/>
      <w:bookmarkStart w:id="278" w:name="_Toc184312105"/>
      <w:bookmarkEnd w:id="278"/>
      <w:bookmarkStart w:id="279" w:name="_Toc184310324"/>
      <w:bookmarkEnd w:id="279"/>
      <w:bookmarkStart w:id="280" w:name="_Toc184310294"/>
      <w:bookmarkEnd w:id="280"/>
      <w:bookmarkStart w:id="281" w:name="_Toc184314417"/>
      <w:bookmarkEnd w:id="281"/>
      <w:bookmarkStart w:id="282" w:name="_Toc184313295"/>
      <w:bookmarkEnd w:id="282"/>
      <w:bookmarkStart w:id="283" w:name="_Toc184310320"/>
      <w:bookmarkEnd w:id="283"/>
      <w:bookmarkStart w:id="284" w:name="_Toc184314432"/>
      <w:bookmarkEnd w:id="284"/>
      <w:bookmarkStart w:id="285" w:name="_Toc184314460"/>
      <w:bookmarkEnd w:id="285"/>
      <w:bookmarkStart w:id="286" w:name="_Toc184313240"/>
      <w:bookmarkEnd w:id="286"/>
      <w:bookmarkStart w:id="287" w:name="_Toc184308074"/>
      <w:bookmarkEnd w:id="287"/>
      <w:bookmarkStart w:id="288" w:name="_Toc184312099"/>
      <w:bookmarkEnd w:id="288"/>
      <w:bookmarkStart w:id="289" w:name="_Toc184314427"/>
      <w:bookmarkEnd w:id="289"/>
      <w:bookmarkStart w:id="290" w:name="_Toc184314443"/>
      <w:bookmarkEnd w:id="290"/>
      <w:bookmarkStart w:id="291" w:name="_Toc184314415"/>
      <w:bookmarkEnd w:id="291"/>
      <w:bookmarkStart w:id="292" w:name="_Toc184312138"/>
      <w:bookmarkEnd w:id="292"/>
      <w:bookmarkStart w:id="293" w:name="_Toc184308072"/>
      <w:bookmarkEnd w:id="293"/>
      <w:bookmarkStart w:id="294" w:name="_Toc184313239"/>
      <w:bookmarkEnd w:id="294"/>
      <w:bookmarkStart w:id="295" w:name="_Toc184308080"/>
      <w:bookmarkEnd w:id="295"/>
      <w:bookmarkStart w:id="296" w:name="_Toc184313253"/>
      <w:bookmarkEnd w:id="296"/>
      <w:bookmarkStart w:id="297" w:name="_Toc184310297"/>
      <w:bookmarkEnd w:id="297"/>
      <w:bookmarkStart w:id="298" w:name="_Toc184310319"/>
      <w:bookmarkEnd w:id="298"/>
      <w:bookmarkStart w:id="299" w:name="_Toc184312127"/>
      <w:bookmarkEnd w:id="299"/>
      <w:bookmarkStart w:id="300" w:name="_Toc184314453"/>
      <w:bookmarkEnd w:id="300"/>
      <w:bookmarkStart w:id="301" w:name="_Toc184308057"/>
      <w:bookmarkEnd w:id="301"/>
      <w:bookmarkStart w:id="302" w:name="_Toc184314431"/>
      <w:bookmarkEnd w:id="302"/>
      <w:bookmarkStart w:id="303" w:name="_Toc184308052"/>
      <w:bookmarkEnd w:id="303"/>
      <w:bookmarkStart w:id="304" w:name="_Toc184310280"/>
      <w:bookmarkEnd w:id="304"/>
      <w:bookmarkStart w:id="305" w:name="_Toc184308082"/>
      <w:bookmarkEnd w:id="305"/>
      <w:bookmarkStart w:id="306" w:name="_Toc184308045"/>
      <w:bookmarkEnd w:id="306"/>
      <w:bookmarkStart w:id="307" w:name="_Toc184312102"/>
      <w:bookmarkEnd w:id="307"/>
      <w:bookmarkStart w:id="308" w:name="_Toc184312074"/>
      <w:bookmarkEnd w:id="308"/>
      <w:bookmarkStart w:id="309" w:name="_Toc184313305"/>
      <w:bookmarkEnd w:id="309"/>
      <w:bookmarkStart w:id="310" w:name="_Toc184314476"/>
      <w:bookmarkEnd w:id="310"/>
      <w:bookmarkStart w:id="311" w:name="_Toc184314459"/>
      <w:bookmarkEnd w:id="311"/>
      <w:bookmarkStart w:id="312" w:name="_Toc184314412"/>
      <w:bookmarkEnd w:id="312"/>
      <w:bookmarkStart w:id="313" w:name="_Toc184310331"/>
      <w:bookmarkEnd w:id="313"/>
      <w:bookmarkStart w:id="314" w:name="_Toc184310341"/>
      <w:bookmarkEnd w:id="314"/>
      <w:bookmarkStart w:id="315" w:name="_Toc184314473"/>
      <w:bookmarkEnd w:id="315"/>
      <w:bookmarkStart w:id="316" w:name="_Toc184312098"/>
      <w:bookmarkEnd w:id="316"/>
      <w:bookmarkStart w:id="317" w:name="_Toc184313288"/>
      <w:bookmarkEnd w:id="317"/>
      <w:bookmarkStart w:id="318" w:name="_Toc184308037"/>
      <w:bookmarkEnd w:id="318"/>
      <w:bookmarkStart w:id="319" w:name="_Toc184314421"/>
      <w:bookmarkEnd w:id="319"/>
      <w:bookmarkStart w:id="320" w:name="_Toc184312089"/>
      <w:bookmarkEnd w:id="320"/>
      <w:bookmarkStart w:id="321" w:name="_Toc184308069"/>
      <w:bookmarkEnd w:id="321"/>
      <w:bookmarkStart w:id="322" w:name="_Toc184310272"/>
      <w:bookmarkEnd w:id="322"/>
      <w:bookmarkStart w:id="323" w:name="_Toc184314416"/>
      <w:bookmarkEnd w:id="323"/>
      <w:bookmarkStart w:id="324" w:name="_Toc184313255"/>
      <w:bookmarkEnd w:id="324"/>
      <w:bookmarkStart w:id="325" w:name="_Toc184314449"/>
      <w:bookmarkEnd w:id="325"/>
      <w:bookmarkStart w:id="326" w:name="_Toc184314410"/>
      <w:bookmarkEnd w:id="326"/>
      <w:bookmarkStart w:id="327" w:name="_Toc184308053"/>
      <w:bookmarkEnd w:id="327"/>
      <w:bookmarkStart w:id="328" w:name="_Toc184308084"/>
      <w:bookmarkEnd w:id="328"/>
      <w:bookmarkStart w:id="329" w:name="_Toc184310277"/>
      <w:bookmarkEnd w:id="329"/>
      <w:bookmarkStart w:id="330" w:name="_Toc184313278"/>
      <w:bookmarkEnd w:id="330"/>
      <w:bookmarkStart w:id="331" w:name="_Toc184312083"/>
      <w:bookmarkEnd w:id="331"/>
      <w:bookmarkStart w:id="332" w:name="_Toc184314414"/>
      <w:bookmarkEnd w:id="332"/>
      <w:bookmarkStart w:id="333" w:name="_Toc184314433"/>
      <w:bookmarkEnd w:id="333"/>
      <w:bookmarkStart w:id="334" w:name="_Toc184310335"/>
      <w:bookmarkEnd w:id="334"/>
      <w:bookmarkStart w:id="335" w:name="_Toc184308108"/>
      <w:bookmarkEnd w:id="335"/>
      <w:bookmarkStart w:id="336" w:name="_Toc184310274"/>
      <w:bookmarkEnd w:id="336"/>
      <w:bookmarkStart w:id="337" w:name="_Toc184314467"/>
      <w:bookmarkEnd w:id="337"/>
      <w:bookmarkStart w:id="338" w:name="_Toc184314457"/>
      <w:bookmarkEnd w:id="338"/>
      <w:bookmarkStart w:id="339" w:name="_Toc184313256"/>
      <w:bookmarkEnd w:id="339"/>
      <w:bookmarkStart w:id="340" w:name="_Toc184312116"/>
      <w:bookmarkEnd w:id="340"/>
      <w:bookmarkStart w:id="341" w:name="_Toc184314463"/>
      <w:bookmarkEnd w:id="341"/>
      <w:bookmarkStart w:id="342" w:name="_Toc184314448"/>
      <w:bookmarkEnd w:id="342"/>
      <w:bookmarkStart w:id="343" w:name="_Toc184312128"/>
      <w:bookmarkEnd w:id="343"/>
      <w:bookmarkStart w:id="344" w:name="_Toc184310334"/>
      <w:bookmarkEnd w:id="344"/>
      <w:bookmarkStart w:id="345" w:name="_Toc184314456"/>
      <w:bookmarkEnd w:id="345"/>
      <w:bookmarkStart w:id="346" w:name="_Toc184313282"/>
      <w:bookmarkEnd w:id="346"/>
      <w:bookmarkStart w:id="347" w:name="_Toc184310299"/>
      <w:bookmarkEnd w:id="347"/>
      <w:bookmarkStart w:id="348" w:name="_Toc184314435"/>
      <w:bookmarkEnd w:id="348"/>
      <w:bookmarkStart w:id="349" w:name="_Toc184312104"/>
      <w:bookmarkEnd w:id="349"/>
      <w:bookmarkStart w:id="350" w:name="_Toc184312120"/>
      <w:bookmarkEnd w:id="350"/>
      <w:bookmarkStart w:id="351" w:name="_Toc184310337"/>
      <w:bookmarkEnd w:id="351"/>
      <w:bookmarkStart w:id="352" w:name="_Toc184314424"/>
      <w:bookmarkEnd w:id="352"/>
      <w:bookmarkStart w:id="353" w:name="_Toc184312092"/>
      <w:bookmarkEnd w:id="353"/>
      <w:bookmarkStart w:id="354" w:name="_Toc184308066"/>
      <w:bookmarkEnd w:id="354"/>
      <w:bookmarkStart w:id="355" w:name="_Toc184308087"/>
      <w:bookmarkEnd w:id="355"/>
      <w:bookmarkStart w:id="356" w:name="_Toc184312118"/>
      <w:bookmarkEnd w:id="356"/>
      <w:bookmarkStart w:id="357" w:name="_Toc184313297"/>
      <w:bookmarkEnd w:id="357"/>
      <w:bookmarkStart w:id="358" w:name="_Toc184312091"/>
      <w:bookmarkEnd w:id="358"/>
      <w:bookmarkStart w:id="359" w:name="_Toc184312076"/>
      <w:bookmarkEnd w:id="359"/>
      <w:bookmarkStart w:id="360" w:name="_Toc184312107"/>
      <w:bookmarkEnd w:id="360"/>
      <w:bookmarkStart w:id="361" w:name="_Toc184310303"/>
      <w:bookmarkEnd w:id="361"/>
      <w:bookmarkStart w:id="362" w:name="_Toc184314445"/>
      <w:bookmarkEnd w:id="362"/>
      <w:bookmarkStart w:id="363" w:name="_Toc184310298"/>
      <w:bookmarkEnd w:id="363"/>
      <w:bookmarkStart w:id="364" w:name="_Toc184312112"/>
      <w:bookmarkEnd w:id="364"/>
      <w:bookmarkStart w:id="365" w:name="_Toc184314480"/>
      <w:bookmarkEnd w:id="365"/>
      <w:bookmarkStart w:id="366" w:name="_Toc184313254"/>
      <w:bookmarkEnd w:id="366"/>
      <w:bookmarkStart w:id="367" w:name="_Toc184313262"/>
      <w:bookmarkEnd w:id="367"/>
      <w:bookmarkStart w:id="368" w:name="_Toc184312108"/>
      <w:bookmarkEnd w:id="368"/>
      <w:bookmarkStart w:id="369" w:name="_Toc184313294"/>
      <w:bookmarkEnd w:id="369"/>
      <w:bookmarkStart w:id="370" w:name="_Toc184310292"/>
      <w:bookmarkEnd w:id="370"/>
      <w:bookmarkStart w:id="371" w:name="_Toc184310308"/>
      <w:bookmarkEnd w:id="371"/>
      <w:bookmarkStart w:id="372" w:name="_Toc184314430"/>
      <w:bookmarkEnd w:id="372"/>
      <w:bookmarkStart w:id="373" w:name="_Toc184310285"/>
      <w:bookmarkEnd w:id="373"/>
      <w:bookmarkStart w:id="374" w:name="_Toc184312135"/>
      <w:bookmarkEnd w:id="374"/>
      <w:bookmarkStart w:id="375" w:name="_Toc184313264"/>
      <w:bookmarkEnd w:id="375"/>
      <w:bookmarkStart w:id="376" w:name="_Toc184313308"/>
      <w:bookmarkEnd w:id="376"/>
      <w:bookmarkStart w:id="377" w:name="_Toc184312082"/>
      <w:bookmarkEnd w:id="377"/>
      <w:bookmarkStart w:id="378" w:name="_Toc184310284"/>
      <w:bookmarkEnd w:id="378"/>
      <w:bookmarkStart w:id="379" w:name="_Toc184308092"/>
      <w:bookmarkEnd w:id="379"/>
      <w:bookmarkStart w:id="380" w:name="_Toc184310333"/>
      <w:bookmarkEnd w:id="380"/>
      <w:bookmarkStart w:id="381" w:name="_Toc184310293"/>
      <w:bookmarkEnd w:id="381"/>
      <w:bookmarkStart w:id="382" w:name="_Toc184313292"/>
      <w:bookmarkEnd w:id="382"/>
      <w:bookmarkStart w:id="383" w:name="_Toc184308090"/>
      <w:bookmarkEnd w:id="383"/>
      <w:bookmarkStart w:id="384" w:name="_Toc184308101"/>
      <w:bookmarkEnd w:id="384"/>
      <w:bookmarkStart w:id="385" w:name="_Toc184308095"/>
      <w:bookmarkEnd w:id="385"/>
      <w:bookmarkStart w:id="386" w:name="_Toc184313284"/>
      <w:bookmarkEnd w:id="386"/>
      <w:bookmarkStart w:id="387" w:name="_Toc184310300"/>
      <w:bookmarkEnd w:id="387"/>
      <w:bookmarkStart w:id="388" w:name="_Toc184308073"/>
      <w:bookmarkEnd w:id="388"/>
      <w:bookmarkStart w:id="389" w:name="_Toc184312109"/>
      <w:bookmarkEnd w:id="389"/>
      <w:bookmarkStart w:id="390" w:name="_Toc184310340"/>
      <w:bookmarkEnd w:id="390"/>
      <w:bookmarkStart w:id="391" w:name="_Toc184308062"/>
      <w:bookmarkEnd w:id="391"/>
      <w:r>
        <w:rPr>
          <w:rFonts w:hint="eastAsia" w:ascii="华文中宋" w:hAnsi="华文中宋" w:eastAsia="华文中宋" w:cs="Times New Roman"/>
          <w:b/>
          <w:color w:val="auto"/>
          <w:kern w:val="44"/>
          <w:sz w:val="36"/>
          <w:szCs w:val="36"/>
          <w:lang w:val="en-US" w:eastAsia="zh-CN" w:bidi="ar-SA"/>
        </w:rPr>
        <w:t>评标办法</w:t>
      </w:r>
    </w:p>
    <w:p w14:paraId="7F72AEC4">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FCF0AA3">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3190FE1F">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p>
    <w:p w14:paraId="4674B9C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w:t>
      </w:r>
      <w:r>
        <w:rPr>
          <w:rFonts w:hint="eastAsia" w:ascii="仿宋" w:hAnsi="仿宋" w:eastAsia="仿宋" w:cs="仿宋"/>
          <w:bCs/>
          <w:color w:val="auto"/>
          <w:sz w:val="24"/>
        </w:rPr>
        <w:t>投标</w:t>
      </w:r>
      <w:r>
        <w:rPr>
          <w:rFonts w:hint="eastAsia" w:ascii="仿宋" w:hAnsi="仿宋" w:eastAsia="仿宋" w:cs="仿宋"/>
          <w:bCs/>
          <w:color w:val="auto"/>
          <w:sz w:val="24"/>
          <w:lang w:val="en-US" w:eastAsia="zh-CN"/>
        </w:rPr>
        <w:t>报价</w:t>
      </w:r>
      <w:r>
        <w:rPr>
          <w:rFonts w:hint="eastAsia" w:ascii="仿宋" w:hAnsi="仿宋" w:eastAsia="仿宋" w:cs="仿宋"/>
          <w:color w:val="auto"/>
          <w:sz w:val="24"/>
        </w:rPr>
        <w:t>）*价格权值*100，评标基准价=有效投标人的最低投标报价，价格权值=</w:t>
      </w:r>
      <w:r>
        <w:rPr>
          <w:rFonts w:hint="eastAsia" w:ascii="仿宋" w:hAnsi="仿宋" w:eastAsia="仿宋" w:cs="仿宋"/>
          <w:color w:val="auto"/>
          <w:sz w:val="24"/>
          <w:lang w:val="en-US" w:eastAsia="zh-CN"/>
        </w:rPr>
        <w:t>4</w:t>
      </w:r>
      <w:r>
        <w:rPr>
          <w:rFonts w:hint="eastAsia" w:ascii="仿宋" w:hAnsi="仿宋" w:eastAsia="仿宋" w:cs="仿宋"/>
          <w:color w:val="auto"/>
          <w:sz w:val="24"/>
        </w:rPr>
        <w:t>0%；</w:t>
      </w:r>
    </w:p>
    <w:p w14:paraId="51C71756">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6</w:t>
      </w:r>
      <w:r>
        <w:rPr>
          <w:rFonts w:hint="eastAsia" w:ascii="仿宋" w:hAnsi="仿宋" w:eastAsia="仿宋" w:cs="仿宋"/>
          <w:color w:val="auto"/>
          <w:sz w:val="24"/>
        </w:rPr>
        <w:t>0分）</w:t>
      </w:r>
    </w:p>
    <w:tbl>
      <w:tblPr>
        <w:tblStyle w:val="66"/>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782"/>
      </w:tblGrid>
      <w:tr w14:paraId="5230C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29" w:type="dxa"/>
            <w:tcBorders>
              <w:tl2br w:val="nil"/>
              <w:tr2bl w:val="nil"/>
            </w:tcBorders>
            <w:noWrap w:val="0"/>
            <w:vAlign w:val="center"/>
          </w:tcPr>
          <w:p w14:paraId="5F211C40">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1275" w:type="dxa"/>
            <w:tcBorders>
              <w:tl2br w:val="nil"/>
              <w:tr2bl w:val="nil"/>
            </w:tcBorders>
            <w:noWrap w:val="0"/>
            <w:vAlign w:val="center"/>
          </w:tcPr>
          <w:p w14:paraId="2FDABCD2">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w:t>
            </w:r>
          </w:p>
        </w:tc>
        <w:tc>
          <w:tcPr>
            <w:tcW w:w="7178" w:type="dxa"/>
            <w:tcBorders>
              <w:tl2br w:val="nil"/>
              <w:tr2bl w:val="nil"/>
            </w:tcBorders>
            <w:noWrap w:val="0"/>
            <w:vAlign w:val="center"/>
          </w:tcPr>
          <w:p w14:paraId="30C75DDD">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评分标准</w:t>
            </w:r>
          </w:p>
        </w:tc>
        <w:tc>
          <w:tcPr>
            <w:tcW w:w="782" w:type="dxa"/>
            <w:tcBorders>
              <w:tl2br w:val="nil"/>
              <w:tr2bl w:val="nil"/>
            </w:tcBorders>
            <w:noWrap w:val="0"/>
            <w:vAlign w:val="center"/>
          </w:tcPr>
          <w:p w14:paraId="097D3BBE">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tc>
      </w:tr>
      <w:tr w14:paraId="645B5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tcBorders>
              <w:tl2br w:val="nil"/>
              <w:tr2bl w:val="nil"/>
            </w:tcBorders>
            <w:noWrap w:val="0"/>
            <w:vAlign w:val="center"/>
          </w:tcPr>
          <w:p w14:paraId="40DD967E">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p>
        </w:tc>
        <w:tc>
          <w:tcPr>
            <w:tcW w:w="1275" w:type="dxa"/>
            <w:tcBorders>
              <w:tl2br w:val="nil"/>
              <w:tr2bl w:val="nil"/>
            </w:tcBorders>
            <w:noWrap w:val="0"/>
            <w:vAlign w:val="center"/>
          </w:tcPr>
          <w:p w14:paraId="280B4068">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体系认证</w:t>
            </w:r>
          </w:p>
        </w:tc>
        <w:tc>
          <w:tcPr>
            <w:tcW w:w="7178" w:type="dxa"/>
            <w:tcBorders>
              <w:tl2br w:val="nil"/>
              <w:tr2bl w:val="nil"/>
            </w:tcBorders>
            <w:noWrap w:val="0"/>
            <w:vAlign w:val="center"/>
          </w:tcPr>
          <w:p w14:paraId="783048CC">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投标人具有质量管理体系认证、环境管理体系认证、职业健康安全管理体系认证，每提供一个有效证书得1分，最高得3分。</w:t>
            </w:r>
          </w:p>
          <w:p w14:paraId="05291DCB">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highlight w:val="none"/>
                <w:lang w:val="en-US" w:eastAsia="zh-CN"/>
              </w:rPr>
              <w:t>注：需提供有效期内证书扫描件及国家认证认可监督委员会官网截图证明并加盖投标人CA签章，不提供不得分。</w:t>
            </w:r>
          </w:p>
        </w:tc>
        <w:tc>
          <w:tcPr>
            <w:tcW w:w="782" w:type="dxa"/>
            <w:tcBorders>
              <w:tl2br w:val="nil"/>
              <w:tr2bl w:val="nil"/>
            </w:tcBorders>
            <w:noWrap w:val="0"/>
            <w:vAlign w:val="center"/>
          </w:tcPr>
          <w:p w14:paraId="4AA0A7E8">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分</w:t>
            </w:r>
          </w:p>
        </w:tc>
      </w:tr>
      <w:tr w14:paraId="50E7A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4C5B2ACC">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p>
        </w:tc>
        <w:tc>
          <w:tcPr>
            <w:tcW w:w="1275" w:type="dxa"/>
            <w:tcBorders>
              <w:tl2br w:val="nil"/>
              <w:tr2bl w:val="nil"/>
            </w:tcBorders>
            <w:noWrap w:val="0"/>
            <w:vAlign w:val="center"/>
          </w:tcPr>
          <w:p w14:paraId="56C5B6EE">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配送经历</w:t>
            </w:r>
          </w:p>
        </w:tc>
        <w:tc>
          <w:tcPr>
            <w:tcW w:w="7178" w:type="dxa"/>
            <w:tcBorders>
              <w:tl2br w:val="nil"/>
              <w:tr2bl w:val="nil"/>
            </w:tcBorders>
            <w:noWrap w:val="0"/>
            <w:vAlign w:val="center"/>
          </w:tcPr>
          <w:p w14:paraId="107FAF6D">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投标人自</w:t>
            </w:r>
            <w:r>
              <w:rPr>
                <w:rFonts w:hint="eastAsia" w:ascii="仿宋" w:hAnsi="仿宋" w:eastAsia="仿宋" w:cs="仿宋"/>
                <w:b w:val="0"/>
                <w:bCs/>
                <w:color w:val="auto"/>
                <w:sz w:val="24"/>
                <w:szCs w:val="24"/>
                <w:lang w:val="en-US" w:eastAsia="zh-CN"/>
              </w:rPr>
              <w:t>2021</w:t>
            </w:r>
            <w:r>
              <w:rPr>
                <w:rFonts w:hint="eastAsia" w:ascii="仿宋" w:hAnsi="仿宋" w:eastAsia="仿宋" w:cs="仿宋"/>
                <w:b w:val="0"/>
                <w:bCs/>
                <w:color w:val="auto"/>
                <w:sz w:val="24"/>
                <w:szCs w:val="24"/>
              </w:rPr>
              <w:t>年1月1日以来（以签订合同的时间为准）具</w:t>
            </w:r>
            <w:r>
              <w:rPr>
                <w:rFonts w:hint="eastAsia" w:ascii="仿宋" w:hAnsi="仿宋" w:eastAsia="仿宋" w:cs="仿宋"/>
                <w:b w:val="0"/>
                <w:bCs/>
                <w:color w:val="auto"/>
                <w:sz w:val="24"/>
                <w:szCs w:val="24"/>
                <w:lang w:eastAsia="zh-CN"/>
              </w:rPr>
              <w:t>有招标项目相关配送单位的</w:t>
            </w:r>
            <w:r>
              <w:rPr>
                <w:rFonts w:hint="eastAsia" w:ascii="仿宋" w:hAnsi="仿宋" w:eastAsia="仿宋" w:cs="仿宋"/>
                <w:b w:val="0"/>
                <w:bCs/>
                <w:color w:val="auto"/>
                <w:sz w:val="24"/>
                <w:szCs w:val="24"/>
              </w:rPr>
              <w:t>，每提供一个得</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分，本项最高得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w:t>
            </w:r>
          </w:p>
          <w:p w14:paraId="48F388B8">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highlight w:val="none"/>
                <w:lang w:val="en-US" w:eastAsia="zh-CN"/>
              </w:rPr>
              <w:t>注：需提供有关配送单位合同复印件并加盖投标人CA签章，不提供不得分。</w:t>
            </w:r>
          </w:p>
        </w:tc>
        <w:tc>
          <w:tcPr>
            <w:tcW w:w="782" w:type="dxa"/>
            <w:tcBorders>
              <w:tl2br w:val="nil"/>
              <w:tr2bl w:val="nil"/>
            </w:tcBorders>
            <w:noWrap w:val="0"/>
            <w:vAlign w:val="center"/>
          </w:tcPr>
          <w:p w14:paraId="0ACC75F2">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分</w:t>
            </w:r>
          </w:p>
        </w:tc>
      </w:tr>
      <w:tr w14:paraId="7E8FD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0" w:hRule="atLeast"/>
          <w:jc w:val="center"/>
        </w:trPr>
        <w:tc>
          <w:tcPr>
            <w:tcW w:w="729" w:type="dxa"/>
            <w:tcBorders>
              <w:tl2br w:val="nil"/>
              <w:tr2bl w:val="nil"/>
            </w:tcBorders>
            <w:noWrap w:val="0"/>
            <w:vAlign w:val="center"/>
          </w:tcPr>
          <w:p w14:paraId="7638D751">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w:t>
            </w:r>
          </w:p>
        </w:tc>
        <w:tc>
          <w:tcPr>
            <w:tcW w:w="1275" w:type="dxa"/>
            <w:tcBorders>
              <w:tl2br w:val="nil"/>
              <w:tr2bl w:val="nil"/>
            </w:tcBorders>
            <w:noWrap w:val="0"/>
            <w:vAlign w:val="center"/>
          </w:tcPr>
          <w:p w14:paraId="4CFCCC03">
            <w:pPr>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固定经营</w:t>
            </w:r>
          </w:p>
          <w:p w14:paraId="40191763">
            <w:pPr>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场地</w:t>
            </w:r>
          </w:p>
        </w:tc>
        <w:tc>
          <w:tcPr>
            <w:tcW w:w="7178" w:type="dxa"/>
            <w:tcBorders>
              <w:tl2br w:val="nil"/>
              <w:tr2bl w:val="nil"/>
            </w:tcBorders>
            <w:noWrap w:val="0"/>
            <w:vAlign w:val="center"/>
          </w:tcPr>
          <w:p w14:paraId="1BE03865">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color w:val="auto"/>
                <w:kern w:val="0"/>
                <w:sz w:val="24"/>
                <w:szCs w:val="24"/>
                <w:highlight w:val="none"/>
                <w:lang w:bidi="ar"/>
              </w:rPr>
              <w:t>投标</w:t>
            </w:r>
            <w:r>
              <w:rPr>
                <w:rFonts w:hint="eastAsia" w:ascii="仿宋" w:hAnsi="仿宋" w:eastAsia="仿宋" w:cs="仿宋"/>
                <w:color w:val="auto"/>
                <w:kern w:val="0"/>
                <w:sz w:val="24"/>
                <w:szCs w:val="24"/>
                <w:highlight w:val="none"/>
                <w:lang w:val="en-US" w:eastAsia="zh-CN" w:bidi="ar"/>
              </w:rPr>
              <w:t>人</w:t>
            </w:r>
            <w:r>
              <w:rPr>
                <w:rFonts w:hint="eastAsia" w:ascii="仿宋" w:hAnsi="仿宋" w:eastAsia="仿宋" w:cs="仿宋"/>
                <w:b w:val="0"/>
                <w:bCs/>
                <w:color w:val="auto"/>
                <w:sz w:val="24"/>
                <w:szCs w:val="24"/>
                <w:lang w:eastAsia="zh-CN"/>
              </w:rPr>
              <w:t>配送场地固定经营场地500平方米（不含）以上，每增加500平方米的，得1分，最高得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分。</w:t>
            </w:r>
          </w:p>
          <w:p w14:paraId="2DCE3A59">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color w:val="auto"/>
                <w:kern w:val="0"/>
                <w:sz w:val="24"/>
                <w:szCs w:val="24"/>
                <w:highlight w:val="none"/>
                <w:lang w:bidi="ar"/>
              </w:rPr>
              <w:t>投标</w:t>
            </w:r>
            <w:r>
              <w:rPr>
                <w:rFonts w:hint="eastAsia" w:ascii="仿宋" w:hAnsi="仿宋" w:eastAsia="仿宋" w:cs="仿宋"/>
                <w:color w:val="auto"/>
                <w:kern w:val="0"/>
                <w:sz w:val="24"/>
                <w:szCs w:val="24"/>
                <w:highlight w:val="none"/>
                <w:lang w:val="en-US" w:eastAsia="zh-CN" w:bidi="ar"/>
              </w:rPr>
              <w:t>人</w:t>
            </w:r>
            <w:r>
              <w:rPr>
                <w:rFonts w:hint="eastAsia" w:ascii="仿宋" w:hAnsi="仿宋" w:eastAsia="仿宋" w:cs="仿宋"/>
                <w:b w:val="0"/>
                <w:bCs/>
                <w:color w:val="auto"/>
                <w:sz w:val="24"/>
                <w:szCs w:val="24"/>
                <w:lang w:eastAsia="zh-CN"/>
              </w:rPr>
              <w:t>有主副食品功能仓库的且独立分割区域（粮油仓库、干调堆放区、猪肉分割车间、果蔬分拣车间）的得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分，以上四个功能仓库或区域不在同一配送经营场所内不得分，少一个不得分。</w:t>
            </w:r>
          </w:p>
          <w:p w14:paraId="0CA4EB9A">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highlight w:val="none"/>
                <w:lang w:val="en-US" w:eastAsia="zh-CN"/>
              </w:rPr>
              <w:t>注：需提供产权证复印件或租赁合同或其他证明材料，同时需提供实地照片并加盖投标人CA签章，不提供不得分。</w:t>
            </w:r>
          </w:p>
        </w:tc>
        <w:tc>
          <w:tcPr>
            <w:tcW w:w="782" w:type="dxa"/>
            <w:tcBorders>
              <w:tl2br w:val="nil"/>
              <w:tr2bl w:val="nil"/>
            </w:tcBorders>
            <w:noWrap w:val="0"/>
            <w:vAlign w:val="center"/>
          </w:tcPr>
          <w:p w14:paraId="0EF3D71C">
            <w:pPr>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kern w:val="0"/>
                <w:sz w:val="24"/>
                <w:szCs w:val="24"/>
                <w:highlight w:val="none"/>
                <w:lang w:val="en-US" w:eastAsia="zh-CN" w:bidi="ar"/>
              </w:rPr>
              <w:t>4</w:t>
            </w:r>
            <w:r>
              <w:rPr>
                <w:rFonts w:hint="eastAsia" w:ascii="仿宋" w:hAnsi="仿宋" w:eastAsia="仿宋" w:cs="仿宋"/>
                <w:b/>
                <w:bCs/>
                <w:color w:val="auto"/>
                <w:kern w:val="0"/>
                <w:sz w:val="24"/>
                <w:szCs w:val="24"/>
                <w:highlight w:val="none"/>
                <w:lang w:eastAsia="zh-CN" w:bidi="ar"/>
              </w:rPr>
              <w:t>分</w:t>
            </w:r>
          </w:p>
        </w:tc>
      </w:tr>
      <w:tr w14:paraId="20EE0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473412A3">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4</w:t>
            </w:r>
          </w:p>
        </w:tc>
        <w:tc>
          <w:tcPr>
            <w:tcW w:w="1275" w:type="dxa"/>
            <w:vMerge w:val="restart"/>
            <w:tcBorders>
              <w:tl2br w:val="nil"/>
              <w:tr2bl w:val="nil"/>
            </w:tcBorders>
            <w:noWrap w:val="0"/>
            <w:vAlign w:val="center"/>
          </w:tcPr>
          <w:p w14:paraId="76E43F85">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企业规模</w:t>
            </w:r>
          </w:p>
        </w:tc>
        <w:tc>
          <w:tcPr>
            <w:tcW w:w="7178" w:type="dxa"/>
            <w:tcBorders>
              <w:tl2br w:val="nil"/>
              <w:tr2bl w:val="nil"/>
            </w:tcBorders>
            <w:noWrap w:val="0"/>
            <w:vAlign w:val="center"/>
          </w:tcPr>
          <w:p w14:paraId="58AB1F28">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w:t>
            </w:r>
            <w:r>
              <w:rPr>
                <w:rFonts w:hint="eastAsia" w:ascii="仿宋" w:hAnsi="仿宋" w:eastAsia="仿宋" w:cs="仿宋"/>
                <w:color w:val="auto"/>
                <w:kern w:val="0"/>
                <w:sz w:val="24"/>
                <w:szCs w:val="24"/>
                <w:highlight w:val="none"/>
                <w:lang w:val="en-US" w:eastAsia="zh-CN" w:bidi="ar"/>
              </w:rPr>
              <w:t>人</w:t>
            </w:r>
            <w:r>
              <w:rPr>
                <w:rFonts w:hint="eastAsia" w:ascii="仿宋" w:hAnsi="仿宋" w:eastAsia="仿宋" w:cs="仿宋"/>
                <w:color w:val="auto"/>
                <w:kern w:val="0"/>
                <w:sz w:val="24"/>
                <w:szCs w:val="24"/>
                <w:highlight w:val="none"/>
                <w:lang w:bidi="ar"/>
              </w:rPr>
              <w:t>自有或控股蔬菜种植基地100亩以下得1分，100-300亩得2分，300亩（含）以上得3分，最高</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p w14:paraId="4CB8A4F3">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highlight w:val="none"/>
                <w:lang w:val="en-US" w:eastAsia="zh-CN"/>
              </w:rPr>
              <w:t>注：需提供产权证复印件或租赁合同或其他证明材料，同时需提供实地照片</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eastAsia="zh-CN" w:bidi="ar"/>
              </w:rPr>
              <w:t>。</w:t>
            </w:r>
          </w:p>
        </w:tc>
        <w:tc>
          <w:tcPr>
            <w:tcW w:w="782" w:type="dxa"/>
            <w:tcBorders>
              <w:tl2br w:val="nil"/>
              <w:tr2bl w:val="nil"/>
            </w:tcBorders>
            <w:noWrap w:val="0"/>
            <w:vAlign w:val="center"/>
          </w:tcPr>
          <w:p w14:paraId="3D7D2B07">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kern w:val="0"/>
                <w:sz w:val="24"/>
                <w:szCs w:val="24"/>
                <w:highlight w:val="none"/>
                <w:lang w:val="en-US" w:eastAsia="zh-CN" w:bidi="ar"/>
              </w:rPr>
              <w:t>3</w:t>
            </w:r>
            <w:r>
              <w:rPr>
                <w:rFonts w:hint="eastAsia" w:ascii="仿宋" w:hAnsi="仿宋" w:eastAsia="仿宋" w:cs="仿宋"/>
                <w:b/>
                <w:bCs/>
                <w:color w:val="auto"/>
                <w:kern w:val="0"/>
                <w:sz w:val="24"/>
                <w:szCs w:val="24"/>
                <w:highlight w:val="none"/>
                <w:lang w:eastAsia="zh-CN" w:bidi="ar"/>
              </w:rPr>
              <w:t>分</w:t>
            </w:r>
          </w:p>
        </w:tc>
      </w:tr>
      <w:tr w14:paraId="44FC4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7EAFBA0A">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70AF04ED">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6F2CCD97">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kern w:val="0"/>
                <w:sz w:val="24"/>
                <w:szCs w:val="24"/>
                <w:highlight w:val="none"/>
                <w:lang w:val="en-US" w:eastAsia="zh-CN" w:bidi="ar"/>
              </w:rPr>
              <w:t>具有自有或租赁</w:t>
            </w:r>
            <w:r>
              <w:rPr>
                <w:rFonts w:hint="eastAsia" w:ascii="仿宋" w:hAnsi="仿宋" w:eastAsia="仿宋" w:cs="仿宋"/>
                <w:color w:val="auto"/>
                <w:kern w:val="0"/>
                <w:sz w:val="24"/>
                <w:szCs w:val="24"/>
                <w:highlight w:val="none"/>
                <w:lang w:bidi="ar"/>
              </w:rPr>
              <w:t>冷冻库（冷藏库）得</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p w14:paraId="744DFA59">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highlight w:val="none"/>
                <w:lang w:val="en-US" w:eastAsia="zh-CN"/>
              </w:rPr>
              <w:t>注：需提供产权证复印件或租赁合同或其他证明材料，同时需提供实地照片</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bidi="ar"/>
              </w:rPr>
              <w:t>。</w:t>
            </w:r>
          </w:p>
        </w:tc>
        <w:tc>
          <w:tcPr>
            <w:tcW w:w="782" w:type="dxa"/>
            <w:tcBorders>
              <w:tl2br w:val="nil"/>
              <w:tr2bl w:val="nil"/>
            </w:tcBorders>
            <w:noWrap w:val="0"/>
            <w:vAlign w:val="center"/>
          </w:tcPr>
          <w:p w14:paraId="21F58C0C">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kern w:val="0"/>
                <w:sz w:val="24"/>
                <w:szCs w:val="24"/>
                <w:highlight w:val="none"/>
                <w:lang w:val="en-US" w:eastAsia="zh-CN" w:bidi="ar"/>
              </w:rPr>
              <w:t>3</w:t>
            </w:r>
            <w:r>
              <w:rPr>
                <w:rFonts w:hint="eastAsia" w:ascii="仿宋" w:hAnsi="仿宋" w:eastAsia="仿宋" w:cs="仿宋"/>
                <w:b/>
                <w:bCs/>
                <w:color w:val="auto"/>
                <w:kern w:val="0"/>
                <w:sz w:val="24"/>
                <w:szCs w:val="24"/>
                <w:highlight w:val="none"/>
                <w:lang w:eastAsia="zh-CN" w:bidi="ar"/>
              </w:rPr>
              <w:t>分</w:t>
            </w:r>
          </w:p>
        </w:tc>
      </w:tr>
      <w:tr w14:paraId="441D4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3BAEAE0B">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5A2F8AF2">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6653ACE8">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kern w:val="0"/>
                <w:sz w:val="24"/>
                <w:szCs w:val="24"/>
                <w:highlight w:val="none"/>
                <w:lang w:val="en-US" w:eastAsia="zh-CN" w:bidi="ar"/>
              </w:rPr>
              <w:t>具有</w:t>
            </w:r>
            <w:r>
              <w:rPr>
                <w:rFonts w:hint="eastAsia" w:ascii="仿宋" w:hAnsi="仿宋" w:eastAsia="仿宋" w:cs="仿宋"/>
                <w:color w:val="auto"/>
                <w:kern w:val="0"/>
                <w:sz w:val="24"/>
                <w:szCs w:val="24"/>
                <w:highlight w:val="none"/>
                <w:lang w:bidi="ar"/>
              </w:rPr>
              <w:t>配送订单系统并能</w:t>
            </w:r>
            <w:r>
              <w:rPr>
                <w:rFonts w:hint="eastAsia" w:ascii="仿宋" w:hAnsi="仿宋" w:eastAsia="仿宋" w:cs="仿宋"/>
                <w:color w:val="auto"/>
                <w:kern w:val="0"/>
                <w:sz w:val="24"/>
                <w:szCs w:val="24"/>
                <w:highlight w:val="none"/>
                <w:lang w:eastAsia="zh-CN" w:bidi="ar"/>
              </w:rPr>
              <w:t>提供</w:t>
            </w:r>
            <w:r>
              <w:rPr>
                <w:rFonts w:hint="eastAsia" w:ascii="仿宋" w:hAnsi="仿宋" w:eastAsia="仿宋" w:cs="仿宋"/>
                <w:color w:val="auto"/>
                <w:kern w:val="0"/>
                <w:sz w:val="24"/>
                <w:szCs w:val="24"/>
                <w:highlight w:val="none"/>
                <w:lang w:bidi="ar"/>
              </w:rPr>
              <w:t>打印版配送单据的得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w:t>
            </w:r>
          </w:p>
          <w:p w14:paraId="53F34B6F">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注：需提供相关证明材料</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eastAsia="zh-CN" w:bidi="ar"/>
              </w:rPr>
              <w:t>。</w:t>
            </w:r>
          </w:p>
        </w:tc>
        <w:tc>
          <w:tcPr>
            <w:tcW w:w="782" w:type="dxa"/>
            <w:tcBorders>
              <w:tl2br w:val="nil"/>
              <w:tr2bl w:val="nil"/>
            </w:tcBorders>
            <w:noWrap w:val="0"/>
            <w:vAlign w:val="center"/>
          </w:tcPr>
          <w:p w14:paraId="0F3EC02E">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7B7E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3E9D26E3">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632EC9E9">
            <w:pPr>
              <w:keepNext w:val="0"/>
              <w:keepLines w:val="0"/>
              <w:pageBreakBefore w:val="0"/>
              <w:widowControl/>
              <w:kinsoku/>
              <w:wordWrap/>
              <w:overflowPunct/>
              <w:topLinePunct w:val="0"/>
              <w:autoSpaceDE/>
              <w:autoSpaceDN/>
              <w:bidi w:val="0"/>
              <w:adjustRightInd w:val="0"/>
              <w:snapToGrid w:val="0"/>
              <w:spacing w:line="288"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56D108D0">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w:t>
            </w:r>
            <w:r>
              <w:rPr>
                <w:rFonts w:hint="eastAsia" w:ascii="仿宋" w:hAnsi="仿宋" w:eastAsia="仿宋" w:cs="仿宋"/>
                <w:color w:val="auto"/>
                <w:kern w:val="0"/>
                <w:sz w:val="24"/>
                <w:szCs w:val="24"/>
                <w:highlight w:val="none"/>
                <w:lang w:val="en-US" w:eastAsia="zh-CN" w:bidi="ar"/>
              </w:rPr>
              <w:t>人</w:t>
            </w:r>
            <w:r>
              <w:rPr>
                <w:rFonts w:hint="eastAsia" w:ascii="仿宋" w:hAnsi="仿宋" w:eastAsia="仿宋" w:cs="仿宋"/>
                <w:color w:val="auto"/>
                <w:kern w:val="0"/>
                <w:sz w:val="24"/>
                <w:szCs w:val="24"/>
                <w:highlight w:val="none"/>
                <w:lang w:bidi="ar"/>
              </w:rPr>
              <w:t>有独立的检测室，配备专业检测员，检测操作规程及检测记录齐全</w:t>
            </w:r>
            <w:r>
              <w:rPr>
                <w:rFonts w:hint="eastAsia" w:ascii="仿宋" w:hAnsi="仿宋" w:eastAsia="仿宋" w:cs="仿宋"/>
                <w:color w:val="auto"/>
                <w:kern w:val="0"/>
                <w:sz w:val="24"/>
                <w:szCs w:val="24"/>
                <w:highlight w:val="none"/>
                <w:lang w:eastAsia="zh-CN" w:bidi="ar"/>
              </w:rPr>
              <w:t>等进行打分，最高得</w:t>
            </w:r>
            <w:r>
              <w:rPr>
                <w:rFonts w:hint="eastAsia" w:ascii="仿宋" w:hAnsi="仿宋" w:eastAsia="仿宋" w:cs="仿宋"/>
                <w:color w:val="auto"/>
                <w:kern w:val="0"/>
                <w:sz w:val="24"/>
                <w:szCs w:val="24"/>
                <w:highlight w:val="none"/>
                <w:lang w:val="en-US" w:eastAsia="zh-CN" w:bidi="ar"/>
              </w:rPr>
              <w:t>3分</w:t>
            </w:r>
            <w:r>
              <w:rPr>
                <w:rFonts w:hint="eastAsia" w:ascii="仿宋" w:hAnsi="仿宋" w:eastAsia="仿宋" w:cs="仿宋"/>
                <w:color w:val="auto"/>
                <w:kern w:val="0"/>
                <w:sz w:val="24"/>
                <w:szCs w:val="24"/>
                <w:highlight w:val="none"/>
                <w:lang w:bidi="ar"/>
              </w:rPr>
              <w:t>。</w:t>
            </w:r>
          </w:p>
          <w:p w14:paraId="4E68B863">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b/>
                <w:bCs w:val="0"/>
                <w:color w:val="auto"/>
                <w:sz w:val="24"/>
                <w:szCs w:val="24"/>
                <w:highlight w:val="none"/>
                <w:lang w:val="en-US" w:eastAsia="zh-CN"/>
              </w:rPr>
              <w:t>注：需</w:t>
            </w:r>
            <w:r>
              <w:rPr>
                <w:rFonts w:hint="eastAsia" w:ascii="仿宋" w:hAnsi="仿宋" w:eastAsia="仿宋" w:cs="仿宋"/>
                <w:b/>
                <w:bCs/>
                <w:color w:val="auto"/>
                <w:kern w:val="0"/>
                <w:sz w:val="24"/>
                <w:szCs w:val="24"/>
                <w:highlight w:val="none"/>
                <w:lang w:bidi="ar"/>
              </w:rPr>
              <w:t>提供相关证明材料以及现场照片</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bidi="ar"/>
              </w:rPr>
              <w:t>。</w:t>
            </w:r>
          </w:p>
        </w:tc>
        <w:tc>
          <w:tcPr>
            <w:tcW w:w="782" w:type="dxa"/>
            <w:tcBorders>
              <w:tl2br w:val="nil"/>
              <w:tr2bl w:val="nil"/>
            </w:tcBorders>
            <w:noWrap w:val="0"/>
            <w:vAlign w:val="center"/>
          </w:tcPr>
          <w:p w14:paraId="1809ECC4">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kern w:val="0"/>
                <w:sz w:val="24"/>
                <w:szCs w:val="24"/>
                <w:highlight w:val="none"/>
                <w:lang w:val="en-US" w:eastAsia="zh-CN" w:bidi="ar"/>
              </w:rPr>
              <w:t>3</w:t>
            </w:r>
            <w:r>
              <w:rPr>
                <w:rFonts w:hint="eastAsia" w:ascii="仿宋" w:hAnsi="仿宋" w:eastAsia="仿宋" w:cs="仿宋"/>
                <w:b/>
                <w:bCs/>
                <w:color w:val="auto"/>
                <w:kern w:val="0"/>
                <w:sz w:val="24"/>
                <w:szCs w:val="24"/>
                <w:highlight w:val="none"/>
                <w:lang w:eastAsia="zh-CN" w:bidi="ar"/>
              </w:rPr>
              <w:t>分</w:t>
            </w:r>
          </w:p>
        </w:tc>
      </w:tr>
      <w:tr w14:paraId="2BE10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29" w:type="dxa"/>
            <w:vMerge w:val="restart"/>
            <w:tcBorders>
              <w:tl2br w:val="nil"/>
              <w:tr2bl w:val="nil"/>
            </w:tcBorders>
            <w:noWrap w:val="0"/>
            <w:vAlign w:val="center"/>
          </w:tcPr>
          <w:p w14:paraId="09A69CD1">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w:t>
            </w:r>
          </w:p>
        </w:tc>
        <w:tc>
          <w:tcPr>
            <w:tcW w:w="1275" w:type="dxa"/>
            <w:vMerge w:val="restart"/>
            <w:tcBorders>
              <w:tl2br w:val="nil"/>
              <w:tr2bl w:val="nil"/>
            </w:tcBorders>
            <w:noWrap w:val="0"/>
            <w:vAlign w:val="center"/>
          </w:tcPr>
          <w:p w14:paraId="70933506">
            <w:pPr>
              <w:spacing w:line="240"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安全保障</w:t>
            </w:r>
          </w:p>
        </w:tc>
        <w:tc>
          <w:tcPr>
            <w:tcW w:w="7178" w:type="dxa"/>
            <w:tcBorders>
              <w:tl2br w:val="nil"/>
              <w:tr2bl w:val="nil"/>
            </w:tcBorders>
            <w:noWrap w:val="0"/>
            <w:vAlign w:val="center"/>
          </w:tcPr>
          <w:p w14:paraId="026AE7A5">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投标人投保</w:t>
            </w:r>
            <w:r>
              <w:rPr>
                <w:rFonts w:hint="eastAsia" w:ascii="仿宋" w:hAnsi="仿宋" w:eastAsia="仿宋" w:cs="仿宋"/>
                <w:color w:val="auto"/>
                <w:kern w:val="0"/>
                <w:sz w:val="24"/>
                <w:szCs w:val="24"/>
                <w:highlight w:val="none"/>
                <w:lang w:bidi="ar"/>
              </w:rPr>
              <w:t>食品安全责任保险</w:t>
            </w:r>
            <w:r>
              <w:rPr>
                <w:rFonts w:hint="eastAsia" w:ascii="仿宋" w:hAnsi="仿宋" w:eastAsia="仿宋" w:cs="仿宋"/>
                <w:color w:val="auto"/>
                <w:kern w:val="0"/>
                <w:sz w:val="24"/>
                <w:szCs w:val="24"/>
                <w:highlight w:val="none"/>
                <w:lang w:eastAsia="zh-CN" w:bidi="ar"/>
              </w:rPr>
              <w:t>的得</w:t>
            </w:r>
            <w:r>
              <w:rPr>
                <w:rFonts w:hint="eastAsia" w:ascii="仿宋" w:hAnsi="仿宋" w:eastAsia="仿宋" w:cs="仿宋"/>
                <w:color w:val="auto"/>
                <w:kern w:val="0"/>
                <w:sz w:val="24"/>
                <w:szCs w:val="24"/>
                <w:highlight w:val="none"/>
                <w:lang w:val="en-US" w:eastAsia="zh-CN" w:bidi="ar"/>
              </w:rPr>
              <w:t>2分</w:t>
            </w:r>
            <w:r>
              <w:rPr>
                <w:rFonts w:hint="eastAsia" w:ascii="仿宋" w:hAnsi="仿宋" w:eastAsia="仿宋" w:cs="仿宋"/>
                <w:color w:val="auto"/>
                <w:kern w:val="0"/>
                <w:sz w:val="24"/>
                <w:szCs w:val="24"/>
                <w:highlight w:val="none"/>
                <w:lang w:bidi="ar"/>
              </w:rPr>
              <w:t>。</w:t>
            </w:r>
          </w:p>
          <w:p w14:paraId="56330C32">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val="0"/>
                <w:color w:val="auto"/>
                <w:sz w:val="24"/>
                <w:szCs w:val="24"/>
                <w:highlight w:val="none"/>
                <w:lang w:val="en-US" w:eastAsia="zh-CN"/>
              </w:rPr>
              <w:t>注：需</w:t>
            </w:r>
            <w:r>
              <w:rPr>
                <w:rFonts w:hint="eastAsia" w:ascii="仿宋" w:hAnsi="仿宋" w:eastAsia="仿宋" w:cs="仿宋"/>
                <w:b/>
                <w:bCs/>
                <w:color w:val="auto"/>
                <w:kern w:val="0"/>
                <w:sz w:val="24"/>
                <w:szCs w:val="24"/>
                <w:highlight w:val="none"/>
                <w:lang w:val="en-US" w:eastAsia="zh-CN" w:bidi="ar"/>
              </w:rPr>
              <w:t>提供相关证明材料</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bidi="ar"/>
              </w:rPr>
              <w:t>。</w:t>
            </w:r>
          </w:p>
        </w:tc>
        <w:tc>
          <w:tcPr>
            <w:tcW w:w="782" w:type="dxa"/>
            <w:tcBorders>
              <w:tl2br w:val="nil"/>
              <w:tr2bl w:val="nil"/>
            </w:tcBorders>
            <w:noWrap w:val="0"/>
            <w:vAlign w:val="center"/>
          </w:tcPr>
          <w:p w14:paraId="2F67783C">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5CD3F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0D311538">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3802CA1C">
            <w:pPr>
              <w:spacing w:line="240"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2AAE9C52">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负责本项目食材清点、运输的职工</w:t>
            </w:r>
            <w:r>
              <w:rPr>
                <w:rFonts w:hint="eastAsia" w:ascii="仿宋" w:hAnsi="仿宋" w:eastAsia="仿宋" w:cs="仿宋"/>
                <w:color w:val="auto"/>
                <w:sz w:val="24"/>
                <w:szCs w:val="24"/>
                <w:lang w:val="en-US" w:eastAsia="zh-CN"/>
              </w:rPr>
              <w:t>都持有</w:t>
            </w:r>
            <w:r>
              <w:rPr>
                <w:rFonts w:hint="eastAsia" w:ascii="仿宋" w:hAnsi="仿宋" w:eastAsia="仿宋" w:cs="仿宋"/>
                <w:color w:val="auto"/>
                <w:kern w:val="0"/>
                <w:sz w:val="24"/>
                <w:szCs w:val="24"/>
                <w:highlight w:val="none"/>
                <w:lang w:eastAsia="zh-CN" w:bidi="ar"/>
              </w:rPr>
              <w:t>健康证</w:t>
            </w:r>
            <w:r>
              <w:rPr>
                <w:rFonts w:hint="eastAsia" w:ascii="仿宋" w:hAnsi="仿宋" w:eastAsia="仿宋" w:cs="仿宋"/>
                <w:color w:val="auto"/>
                <w:sz w:val="24"/>
                <w:szCs w:val="24"/>
                <w:lang w:val="en-US" w:eastAsia="zh-CN"/>
              </w:rPr>
              <w:t>的得2分。</w:t>
            </w:r>
          </w:p>
          <w:p w14:paraId="0025D1A7">
            <w:pPr>
              <w:pStyle w:val="2"/>
              <w:ind w:left="0" w:leftChars="0" w:firstLine="0" w:firstLineChars="0"/>
              <w:rPr>
                <w:rFonts w:hint="eastAsia"/>
                <w:lang w:val="en-US" w:eastAsia="zh-CN"/>
              </w:rPr>
            </w:pPr>
            <w:r>
              <w:rPr>
                <w:rFonts w:hint="eastAsia" w:ascii="仿宋" w:hAnsi="仿宋" w:eastAsia="仿宋" w:cs="仿宋"/>
                <w:b/>
                <w:bCs w:val="0"/>
                <w:color w:val="auto"/>
                <w:sz w:val="24"/>
                <w:szCs w:val="24"/>
                <w:highlight w:val="none"/>
                <w:lang w:val="en-US" w:eastAsia="zh-CN"/>
              </w:rPr>
              <w:t>注：需</w:t>
            </w:r>
            <w:r>
              <w:rPr>
                <w:rFonts w:hint="eastAsia" w:ascii="仿宋" w:hAnsi="仿宋" w:eastAsia="仿宋" w:cs="仿宋"/>
                <w:b/>
                <w:bCs/>
                <w:color w:val="auto"/>
                <w:sz w:val="24"/>
                <w:szCs w:val="24"/>
                <w:lang w:val="en-US" w:eastAsia="zh-CN"/>
              </w:rPr>
              <w:t>提供相关人员名单、健康证复印件及投标人为其缴纳的近六个月社保证明</w:t>
            </w:r>
            <w:r>
              <w:rPr>
                <w:rFonts w:hint="eastAsia" w:ascii="仿宋" w:hAnsi="仿宋" w:eastAsia="仿宋" w:cs="仿宋"/>
                <w:b/>
                <w:bCs w:val="0"/>
                <w:color w:val="auto"/>
                <w:sz w:val="24"/>
                <w:szCs w:val="24"/>
              </w:rPr>
              <w:t>并加盖投标人CA签章，</w:t>
            </w:r>
            <w:r>
              <w:rPr>
                <w:rFonts w:hint="eastAsia" w:ascii="仿宋" w:hAnsi="仿宋" w:eastAsia="仿宋" w:cs="仿宋"/>
                <w:b/>
                <w:bCs/>
                <w:color w:val="auto"/>
                <w:sz w:val="24"/>
                <w:szCs w:val="24"/>
                <w:lang w:val="en-US" w:eastAsia="zh-CN"/>
              </w:rPr>
              <w:t>不提供或提供不全</w:t>
            </w:r>
            <w:r>
              <w:rPr>
                <w:rFonts w:hint="eastAsia" w:ascii="仿宋" w:hAnsi="仿宋" w:eastAsia="仿宋" w:cs="仿宋"/>
                <w:b/>
                <w:bCs/>
                <w:color w:val="auto"/>
                <w:sz w:val="24"/>
                <w:szCs w:val="24"/>
              </w:rPr>
              <w:t>不得分。</w:t>
            </w:r>
          </w:p>
        </w:tc>
        <w:tc>
          <w:tcPr>
            <w:tcW w:w="782" w:type="dxa"/>
            <w:tcBorders>
              <w:tl2br w:val="nil"/>
              <w:tr2bl w:val="nil"/>
            </w:tcBorders>
            <w:noWrap w:val="0"/>
            <w:vAlign w:val="center"/>
          </w:tcPr>
          <w:p w14:paraId="39DD1C7A">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3F549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0735551E">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5E264B86">
            <w:pPr>
              <w:spacing w:line="240"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39154353">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食材新鲜、并能及时提供各类食材详细证件、检测报告的得2分。</w:t>
            </w:r>
            <w:r>
              <w:rPr>
                <w:rFonts w:hint="eastAsia" w:ascii="仿宋" w:hAnsi="仿宋" w:eastAsia="仿宋" w:cs="仿宋"/>
                <w:b/>
                <w:bCs w:val="0"/>
                <w:color w:val="auto"/>
                <w:sz w:val="24"/>
                <w:szCs w:val="24"/>
                <w:highlight w:val="none"/>
                <w:lang w:val="en-US" w:eastAsia="zh-CN"/>
              </w:rPr>
              <w:t>注：需</w:t>
            </w:r>
            <w:r>
              <w:rPr>
                <w:rFonts w:hint="eastAsia" w:ascii="仿宋" w:hAnsi="仿宋" w:eastAsia="仿宋" w:cs="仿宋"/>
                <w:b/>
                <w:bCs/>
                <w:color w:val="auto"/>
                <w:kern w:val="0"/>
                <w:sz w:val="24"/>
                <w:szCs w:val="24"/>
                <w:highlight w:val="none"/>
                <w:lang w:val="en-US" w:eastAsia="zh-CN" w:bidi="ar"/>
              </w:rPr>
              <w:t>提供案例</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bidi="ar"/>
              </w:rPr>
              <w:t>。</w:t>
            </w:r>
          </w:p>
        </w:tc>
        <w:tc>
          <w:tcPr>
            <w:tcW w:w="782" w:type="dxa"/>
            <w:tcBorders>
              <w:tl2br w:val="nil"/>
              <w:tr2bl w:val="nil"/>
            </w:tcBorders>
            <w:noWrap w:val="0"/>
            <w:vAlign w:val="center"/>
          </w:tcPr>
          <w:p w14:paraId="7CE8156A">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5522A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0905BEDB">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0A2BE62B">
            <w:pPr>
              <w:spacing w:line="240" w:lineRule="auto"/>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56A0C443">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投标人提供的针对本项目的食品安全、生产安全的风险分析及控制方案是否具有针对性、完整合理、切实可行等，由评审专家进行综合打分，</w:t>
            </w:r>
            <w:r>
              <w:rPr>
                <w:rFonts w:hint="eastAsia" w:ascii="仿宋" w:hAnsi="仿宋" w:eastAsia="仿宋" w:cs="仿宋"/>
                <w:color w:val="auto"/>
                <w:kern w:val="0"/>
                <w:sz w:val="24"/>
                <w:szCs w:val="24"/>
                <w:highlight w:val="none"/>
                <w:lang w:eastAsia="zh-CN" w:bidi="ar"/>
              </w:rPr>
              <w:t>最高得</w:t>
            </w:r>
            <w:r>
              <w:rPr>
                <w:rFonts w:hint="eastAsia" w:ascii="仿宋" w:hAnsi="仿宋" w:eastAsia="仿宋" w:cs="仿宋"/>
                <w:color w:val="auto"/>
                <w:kern w:val="0"/>
                <w:sz w:val="24"/>
                <w:szCs w:val="24"/>
                <w:highlight w:val="none"/>
                <w:lang w:val="en-US" w:eastAsia="zh-CN" w:bidi="ar"/>
              </w:rPr>
              <w:t>3分。</w:t>
            </w:r>
          </w:p>
        </w:tc>
        <w:tc>
          <w:tcPr>
            <w:tcW w:w="782" w:type="dxa"/>
            <w:tcBorders>
              <w:tl2br w:val="nil"/>
              <w:tr2bl w:val="nil"/>
            </w:tcBorders>
            <w:noWrap w:val="0"/>
            <w:vAlign w:val="center"/>
          </w:tcPr>
          <w:p w14:paraId="51F69F53">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3分</w:t>
            </w:r>
          </w:p>
        </w:tc>
      </w:tr>
      <w:tr w14:paraId="50452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3E1B070B">
            <w:pPr>
              <w:jc w:val="center"/>
              <w:rPr>
                <w:rFonts w:hint="default" w:ascii="仿宋" w:hAnsi="仿宋" w:eastAsia="仿宋" w:cs="仿宋"/>
                <w:bCs/>
                <w:color w:val="auto"/>
                <w:sz w:val="24"/>
                <w:szCs w:val="24"/>
                <w:lang w:val="en-US" w:eastAsia="zh-CN"/>
              </w:rPr>
            </w:pPr>
            <w:r>
              <w:rPr>
                <w:rFonts w:hint="eastAsia" w:ascii="仿宋" w:hAnsi="仿宋" w:eastAsia="仿宋" w:cs="仿宋"/>
                <w:b/>
                <w:bCs w:val="0"/>
                <w:color w:val="auto"/>
                <w:sz w:val="24"/>
                <w:szCs w:val="24"/>
                <w:lang w:val="en-US" w:eastAsia="zh-CN"/>
              </w:rPr>
              <w:t>6</w:t>
            </w:r>
          </w:p>
        </w:tc>
        <w:tc>
          <w:tcPr>
            <w:tcW w:w="1275" w:type="dxa"/>
            <w:vMerge w:val="restart"/>
            <w:tcBorders>
              <w:tl2br w:val="nil"/>
              <w:tr2bl w:val="nil"/>
            </w:tcBorders>
            <w:noWrap w:val="0"/>
            <w:vAlign w:val="center"/>
          </w:tcPr>
          <w:p w14:paraId="24B4D5DE">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配送要求</w:t>
            </w:r>
          </w:p>
        </w:tc>
        <w:tc>
          <w:tcPr>
            <w:tcW w:w="7178" w:type="dxa"/>
            <w:tcBorders>
              <w:tl2br w:val="nil"/>
              <w:tr2bl w:val="nil"/>
            </w:tcBorders>
            <w:noWrap w:val="0"/>
            <w:vAlign w:val="center"/>
          </w:tcPr>
          <w:p w14:paraId="0C8FDBC8">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投标人自有或租赁符合配送要求的冷链车，</w:t>
            </w:r>
            <w:r>
              <w:rPr>
                <w:rFonts w:hint="eastAsia" w:ascii="仿宋" w:hAnsi="仿宋" w:eastAsia="仿宋" w:cs="仿宋"/>
                <w:b w:val="0"/>
                <w:bCs/>
                <w:color w:val="auto"/>
                <w:sz w:val="24"/>
                <w:szCs w:val="24"/>
                <w:highlight w:val="none"/>
                <w:lang w:val="en-US" w:eastAsia="zh-CN"/>
              </w:rPr>
              <w:t>每提供一辆得1分</w:t>
            </w:r>
            <w:r>
              <w:rPr>
                <w:rFonts w:hint="eastAsia" w:ascii="仿宋" w:hAnsi="仿宋" w:eastAsia="仿宋" w:cs="仿宋"/>
                <w:color w:val="auto"/>
                <w:kern w:val="0"/>
                <w:sz w:val="24"/>
                <w:szCs w:val="24"/>
                <w:highlight w:val="none"/>
                <w:lang w:val="en-US" w:eastAsia="zh-CN" w:bidi="ar"/>
              </w:rPr>
              <w:t>，最高得2分。</w:t>
            </w:r>
          </w:p>
          <w:p w14:paraId="7D4AFC34">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val="0"/>
                <w:color w:val="auto"/>
                <w:sz w:val="24"/>
                <w:szCs w:val="24"/>
                <w:highlight w:val="none"/>
                <w:lang w:val="en-US" w:eastAsia="zh-CN"/>
              </w:rPr>
              <w:t>注：需</w:t>
            </w:r>
            <w:r>
              <w:rPr>
                <w:rFonts w:hint="eastAsia" w:ascii="仿宋" w:hAnsi="仿宋" w:eastAsia="仿宋" w:cs="仿宋"/>
                <w:b/>
                <w:bCs/>
                <w:color w:val="auto"/>
                <w:kern w:val="0"/>
                <w:sz w:val="24"/>
                <w:szCs w:val="24"/>
                <w:highlight w:val="none"/>
                <w:lang w:val="en-US" w:eastAsia="zh-CN" w:bidi="ar"/>
              </w:rPr>
              <w:t>提供车辆行驶证复印件或租赁证明以及现场照片</w:t>
            </w:r>
            <w:r>
              <w:rPr>
                <w:rFonts w:hint="eastAsia" w:ascii="仿宋" w:hAnsi="仿宋" w:eastAsia="仿宋" w:cs="仿宋"/>
                <w:b/>
                <w:bCs/>
                <w:color w:val="auto"/>
                <w:kern w:val="0"/>
                <w:sz w:val="24"/>
                <w:szCs w:val="24"/>
                <w:highlight w:val="none"/>
                <w:lang w:eastAsia="zh-CN" w:bidi="ar"/>
              </w:rPr>
              <w:t>并加盖投标人</w:t>
            </w:r>
            <w:r>
              <w:rPr>
                <w:rFonts w:hint="eastAsia" w:ascii="仿宋" w:hAnsi="仿宋" w:eastAsia="仿宋" w:cs="仿宋"/>
                <w:b/>
                <w:bCs/>
                <w:color w:val="auto"/>
                <w:kern w:val="0"/>
                <w:sz w:val="24"/>
                <w:szCs w:val="24"/>
                <w:highlight w:val="none"/>
                <w:lang w:val="en-US" w:eastAsia="zh-CN" w:bidi="ar"/>
              </w:rPr>
              <w:t>CA</w:t>
            </w:r>
            <w:r>
              <w:rPr>
                <w:rFonts w:hint="eastAsia" w:ascii="仿宋" w:hAnsi="仿宋" w:eastAsia="仿宋" w:cs="仿宋"/>
                <w:b/>
                <w:bCs/>
                <w:color w:val="auto"/>
                <w:kern w:val="0"/>
                <w:sz w:val="24"/>
                <w:szCs w:val="24"/>
                <w:highlight w:val="none"/>
                <w:lang w:eastAsia="zh-CN" w:bidi="ar"/>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color w:val="auto"/>
                <w:kern w:val="0"/>
                <w:sz w:val="24"/>
                <w:szCs w:val="24"/>
                <w:highlight w:val="none"/>
                <w:lang w:bidi="ar"/>
              </w:rPr>
              <w:t>。</w:t>
            </w:r>
          </w:p>
        </w:tc>
        <w:tc>
          <w:tcPr>
            <w:tcW w:w="782" w:type="dxa"/>
            <w:tcBorders>
              <w:tl2br w:val="nil"/>
              <w:tr2bl w:val="nil"/>
            </w:tcBorders>
            <w:noWrap w:val="0"/>
            <w:vAlign w:val="center"/>
          </w:tcPr>
          <w:p w14:paraId="6F679D64">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2D9C7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392A9EE7">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7B88DBF7">
            <w:pPr>
              <w:keepNext w:val="0"/>
              <w:keepLines w:val="0"/>
              <w:pageBreakBefore w:val="0"/>
              <w:widowControl/>
              <w:shd w:val="clear" w:color="auto" w:fill="auto"/>
              <w:kinsoku/>
              <w:wordWrap/>
              <w:overflowPunct/>
              <w:topLinePunct w:val="0"/>
              <w:autoSpaceDE/>
              <w:autoSpaceDN/>
              <w:bidi w:val="0"/>
              <w:adjustRightInd w:val="0"/>
              <w:snapToGrid w:val="0"/>
              <w:spacing w:line="400" w:lineRule="exact"/>
              <w:jc w:val="center"/>
              <w:textAlignment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371315EB">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根据投标人食堂配送的特点，对食堂食品配送的质量、价格、品种等方面，提出方案的针对性和可操作性，并明确配送时间、方式、路线等，由评审专家进行综合打分，最高得10分。</w:t>
            </w:r>
          </w:p>
        </w:tc>
        <w:tc>
          <w:tcPr>
            <w:tcW w:w="782" w:type="dxa"/>
            <w:tcBorders>
              <w:tl2br w:val="nil"/>
              <w:tr2bl w:val="nil"/>
            </w:tcBorders>
            <w:noWrap w:val="0"/>
            <w:vAlign w:val="center"/>
          </w:tcPr>
          <w:p w14:paraId="109BA49C">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10分</w:t>
            </w:r>
          </w:p>
        </w:tc>
      </w:tr>
      <w:tr w14:paraId="0072E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6591FB98">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7</w:t>
            </w:r>
          </w:p>
        </w:tc>
        <w:tc>
          <w:tcPr>
            <w:tcW w:w="1275" w:type="dxa"/>
            <w:vMerge w:val="restart"/>
            <w:tcBorders>
              <w:tl2br w:val="nil"/>
              <w:tr2bl w:val="nil"/>
            </w:tcBorders>
            <w:noWrap w:val="0"/>
            <w:vAlign w:val="center"/>
          </w:tcPr>
          <w:p w14:paraId="67A3AB7C">
            <w:pPr>
              <w:pStyle w:val="65"/>
              <w:ind w:left="0" w:leftChars="0" w:firstLine="0" w:firstLineChars="0"/>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kern w:val="2"/>
                <w:sz w:val="24"/>
                <w:szCs w:val="24"/>
                <w:lang w:val="en-US" w:eastAsia="zh-CN" w:bidi="ar-SA"/>
              </w:rPr>
              <w:t>管理制度</w:t>
            </w:r>
          </w:p>
        </w:tc>
        <w:tc>
          <w:tcPr>
            <w:tcW w:w="7178" w:type="dxa"/>
            <w:tcBorders>
              <w:tl2br w:val="nil"/>
              <w:tr2bl w:val="nil"/>
            </w:tcBorders>
            <w:noWrap w:val="0"/>
            <w:vAlign w:val="center"/>
          </w:tcPr>
          <w:p w14:paraId="7D3BC957">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根据投标人提供的配送内容齐全，能按照院方要求及时提供各项食堂食材、货物配送服务，由评审专家进行综合打分，最高得2分。</w:t>
            </w:r>
          </w:p>
        </w:tc>
        <w:tc>
          <w:tcPr>
            <w:tcW w:w="782" w:type="dxa"/>
            <w:tcBorders>
              <w:tl2br w:val="nil"/>
              <w:tr2bl w:val="nil"/>
            </w:tcBorders>
            <w:noWrap w:val="0"/>
            <w:vAlign w:val="center"/>
          </w:tcPr>
          <w:p w14:paraId="0AFFA220">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2分</w:t>
            </w:r>
          </w:p>
        </w:tc>
      </w:tr>
      <w:tr w14:paraId="6142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093DC708">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13474B33">
            <w:pPr>
              <w:pStyle w:val="65"/>
              <w:ind w:left="0" w:leftChars="0" w:firstLine="0" w:firstLineChars="0"/>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13595F60">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针对本项目制度的内控制度，《食品质量控制管理制度》、《食品采购制度》、《配送工用具清洗消毒保洁制度》、《送货不达应急预案》、《食品中毒应急预案》、《产品召回制度》、《岗位职责》等制度齐全，切合企业实际，并上墙公示，由评审专家进行综合打分，最高得3分。</w:t>
            </w:r>
          </w:p>
        </w:tc>
        <w:tc>
          <w:tcPr>
            <w:tcW w:w="782" w:type="dxa"/>
            <w:tcBorders>
              <w:tl2br w:val="nil"/>
              <w:tr2bl w:val="nil"/>
            </w:tcBorders>
            <w:noWrap w:val="0"/>
            <w:vAlign w:val="center"/>
          </w:tcPr>
          <w:p w14:paraId="47347123">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3分</w:t>
            </w:r>
          </w:p>
        </w:tc>
      </w:tr>
      <w:tr w14:paraId="3CEE3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265AC78F">
            <w:pPr>
              <w:jc w:val="center"/>
              <w:rPr>
                <w:rFonts w:hint="eastAsia" w:ascii="仿宋" w:hAnsi="仿宋" w:eastAsia="仿宋" w:cs="仿宋"/>
                <w:b/>
                <w:bCs w:val="0"/>
                <w:color w:val="auto"/>
                <w:sz w:val="24"/>
                <w:szCs w:val="24"/>
                <w:lang w:val="en-US" w:eastAsia="zh-CN"/>
              </w:rPr>
            </w:pPr>
          </w:p>
        </w:tc>
        <w:tc>
          <w:tcPr>
            <w:tcW w:w="1275" w:type="dxa"/>
            <w:vMerge w:val="continue"/>
            <w:tcBorders>
              <w:tl2br w:val="nil"/>
              <w:tr2bl w:val="nil"/>
            </w:tcBorders>
            <w:noWrap w:val="0"/>
            <w:vAlign w:val="center"/>
          </w:tcPr>
          <w:p w14:paraId="35A326F5">
            <w:pPr>
              <w:pStyle w:val="65"/>
              <w:ind w:left="0" w:leftChars="0" w:firstLine="0" w:firstLineChars="0"/>
              <w:jc w:val="center"/>
              <w:rPr>
                <w:rFonts w:hint="eastAsia" w:ascii="仿宋" w:hAnsi="仿宋" w:eastAsia="仿宋" w:cs="仿宋"/>
                <w:b/>
                <w:bCs w:val="0"/>
                <w:color w:val="auto"/>
                <w:sz w:val="24"/>
                <w:szCs w:val="24"/>
                <w:lang w:val="en-US" w:eastAsia="zh-CN"/>
              </w:rPr>
            </w:pPr>
          </w:p>
        </w:tc>
        <w:tc>
          <w:tcPr>
            <w:tcW w:w="7178" w:type="dxa"/>
            <w:tcBorders>
              <w:tl2br w:val="nil"/>
              <w:tr2bl w:val="nil"/>
            </w:tcBorders>
            <w:noWrap w:val="0"/>
            <w:vAlign w:val="center"/>
          </w:tcPr>
          <w:p w14:paraId="65CCB13C">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根据投标人对本项目配送管理有明确奖惩制度，并按照院方要求落实考核</w:t>
            </w:r>
            <w:r>
              <w:rPr>
                <w:rFonts w:hint="eastAsia" w:ascii="仿宋" w:hAnsi="仿宋" w:eastAsia="仿宋" w:cs="仿宋"/>
                <w:color w:val="auto"/>
                <w:sz w:val="24"/>
                <w:szCs w:val="24"/>
                <w:lang w:val="en-US" w:eastAsia="zh-CN"/>
              </w:rPr>
              <w:t>，由评审专家进行综合打分，最高得5分。</w:t>
            </w:r>
          </w:p>
        </w:tc>
        <w:tc>
          <w:tcPr>
            <w:tcW w:w="782" w:type="dxa"/>
            <w:tcBorders>
              <w:tl2br w:val="nil"/>
              <w:tr2bl w:val="nil"/>
            </w:tcBorders>
            <w:noWrap w:val="0"/>
            <w:vAlign w:val="center"/>
          </w:tcPr>
          <w:p w14:paraId="1C8CB5CB">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5分</w:t>
            </w:r>
          </w:p>
        </w:tc>
      </w:tr>
      <w:tr w14:paraId="7E4EE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6ABCFE0D">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8</w:t>
            </w:r>
          </w:p>
        </w:tc>
        <w:tc>
          <w:tcPr>
            <w:tcW w:w="1275" w:type="dxa"/>
            <w:tcBorders>
              <w:tl2br w:val="nil"/>
              <w:tr2bl w:val="nil"/>
            </w:tcBorders>
            <w:noWrap w:val="0"/>
            <w:vAlign w:val="center"/>
          </w:tcPr>
          <w:p w14:paraId="13E92E0E">
            <w:pPr>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管理服务及应急预案</w:t>
            </w:r>
          </w:p>
        </w:tc>
        <w:tc>
          <w:tcPr>
            <w:tcW w:w="7178" w:type="dxa"/>
            <w:tcBorders>
              <w:tl2br w:val="nil"/>
              <w:tr2bl w:val="nil"/>
            </w:tcBorders>
            <w:noWrap w:val="0"/>
            <w:vAlign w:val="center"/>
          </w:tcPr>
          <w:p w14:paraId="675FF0C4">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提供的管理规范性及对供货突发事件（天气、交通、采购人临时增加采购量等因素）时的应急预案及相应的措施。列明组织制度、岗位职责、质量考核办法、应急预案等，要求明确响应方式、响应时间，如周边调配</w:t>
            </w:r>
            <w:r>
              <w:rPr>
                <w:rFonts w:hint="eastAsia" w:ascii="仿宋" w:hAnsi="仿宋" w:eastAsia="仿宋" w:cs="仿宋"/>
                <w:b/>
                <w:bCs/>
                <w:color w:val="auto"/>
                <w:kern w:val="0"/>
                <w:sz w:val="24"/>
                <w:szCs w:val="24"/>
                <w:highlight w:val="none"/>
                <w:lang w:val="en-US" w:eastAsia="zh-CN" w:bidi="ar"/>
              </w:rPr>
              <w:t>（须提供响应证明材料）</w:t>
            </w:r>
            <w:r>
              <w:rPr>
                <w:rFonts w:hint="eastAsia" w:ascii="仿宋" w:hAnsi="仿宋" w:eastAsia="仿宋" w:cs="仿宋"/>
                <w:color w:val="auto"/>
                <w:kern w:val="0"/>
                <w:sz w:val="24"/>
                <w:szCs w:val="24"/>
                <w:highlight w:val="none"/>
                <w:lang w:val="en-US" w:eastAsia="zh-CN" w:bidi="ar"/>
              </w:rPr>
              <w:t>，由评审专家进行综合打分，最高得5分。</w:t>
            </w:r>
            <w:bookmarkStart w:id="396" w:name="_GoBack"/>
            <w:bookmarkEnd w:id="396"/>
            <w:r>
              <w:rPr>
                <w:rFonts w:hint="eastAsia" w:ascii="仿宋" w:hAnsi="仿宋" w:eastAsia="仿宋" w:cs="仿宋"/>
                <w:color w:val="auto"/>
                <w:kern w:val="0"/>
                <w:sz w:val="24"/>
                <w:szCs w:val="24"/>
                <w:highlight w:val="none"/>
                <w:lang w:val="en-US" w:eastAsia="zh-CN" w:bidi="ar"/>
              </w:rPr>
              <w:t>如不能在一小时内送达，则本项不得分。</w:t>
            </w:r>
          </w:p>
        </w:tc>
        <w:tc>
          <w:tcPr>
            <w:tcW w:w="782" w:type="dxa"/>
            <w:tcBorders>
              <w:tl2br w:val="nil"/>
              <w:tr2bl w:val="nil"/>
            </w:tcBorders>
            <w:noWrap w:val="0"/>
            <w:vAlign w:val="center"/>
          </w:tcPr>
          <w:p w14:paraId="781A7F27">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5分</w:t>
            </w:r>
          </w:p>
        </w:tc>
      </w:tr>
      <w:tr w14:paraId="29FE2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7A281C16">
            <w:pPr>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9</w:t>
            </w:r>
          </w:p>
        </w:tc>
        <w:tc>
          <w:tcPr>
            <w:tcW w:w="1275" w:type="dxa"/>
            <w:tcBorders>
              <w:tl2br w:val="nil"/>
              <w:tr2bl w:val="nil"/>
            </w:tcBorders>
            <w:noWrap w:val="0"/>
            <w:vAlign w:val="center"/>
          </w:tcPr>
          <w:p w14:paraId="3EBD58ED">
            <w:pPr>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服务承诺</w:t>
            </w:r>
          </w:p>
        </w:tc>
        <w:tc>
          <w:tcPr>
            <w:tcW w:w="7178" w:type="dxa"/>
            <w:tcBorders>
              <w:tl2br w:val="nil"/>
              <w:tr2bl w:val="nil"/>
            </w:tcBorders>
            <w:noWrap w:val="0"/>
            <w:vAlign w:val="center"/>
          </w:tcPr>
          <w:p w14:paraId="04F0C892">
            <w:pPr>
              <w:keepNext w:val="0"/>
              <w:keepLines w:val="0"/>
              <w:pageBreakBefore w:val="0"/>
              <w:widowControl/>
              <w:kinsoku/>
              <w:wordWrap/>
              <w:overflowPunct/>
              <w:topLinePunct w:val="0"/>
              <w:autoSpaceDE/>
              <w:autoSpaceDN/>
              <w:bidi w:val="0"/>
              <w:adjustRightInd w:val="0"/>
              <w:snapToGrid w:val="0"/>
              <w:spacing w:line="288"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根据投标人服务态度及服从采购人管理、文明经营等的服务承诺等</w:t>
            </w:r>
            <w:r>
              <w:rPr>
                <w:rFonts w:hint="eastAsia" w:ascii="仿宋" w:hAnsi="仿宋" w:eastAsia="仿宋" w:cs="仿宋"/>
                <w:color w:val="auto"/>
                <w:sz w:val="24"/>
                <w:szCs w:val="24"/>
                <w:lang w:val="en-US" w:eastAsia="zh-CN"/>
              </w:rPr>
              <w:t>，由评审专家进行综合打分，</w:t>
            </w:r>
            <w:r>
              <w:rPr>
                <w:rFonts w:hint="eastAsia" w:ascii="仿宋" w:hAnsi="仿宋" w:eastAsia="仿宋" w:cs="仿宋"/>
                <w:color w:val="auto"/>
                <w:kern w:val="0"/>
                <w:sz w:val="24"/>
                <w:szCs w:val="24"/>
                <w:highlight w:val="none"/>
                <w:lang w:val="en-US" w:eastAsia="zh-CN" w:bidi="ar"/>
              </w:rPr>
              <w:t>最高得4分。</w:t>
            </w:r>
          </w:p>
        </w:tc>
        <w:tc>
          <w:tcPr>
            <w:tcW w:w="782" w:type="dxa"/>
            <w:tcBorders>
              <w:tl2br w:val="nil"/>
              <w:tr2bl w:val="nil"/>
            </w:tcBorders>
            <w:noWrap w:val="0"/>
            <w:vAlign w:val="center"/>
          </w:tcPr>
          <w:p w14:paraId="6621FB57">
            <w:pPr>
              <w:keepNext w:val="0"/>
              <w:keepLines w:val="0"/>
              <w:pageBreakBefore w:val="0"/>
              <w:widowControl/>
              <w:kinsoku/>
              <w:wordWrap/>
              <w:overflowPunct/>
              <w:topLinePunct w:val="0"/>
              <w:autoSpaceDE/>
              <w:autoSpaceDN/>
              <w:bidi w:val="0"/>
              <w:adjustRightInd w:val="0"/>
              <w:snapToGrid w:val="0"/>
              <w:spacing w:line="288"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4分</w:t>
            </w:r>
          </w:p>
        </w:tc>
      </w:tr>
    </w:tbl>
    <w:p w14:paraId="282DAF36">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sz w:val="24"/>
          <w:szCs w:val="24"/>
          <w:lang w:eastAsia="zh-CN"/>
        </w:rPr>
        <w:t>（</w:t>
      </w:r>
      <w:r>
        <w:rPr>
          <w:rFonts w:hint="eastAsia" w:ascii="仿宋" w:hAnsi="仿宋" w:eastAsia="仿宋" w:cs="宋体"/>
          <w:b/>
          <w:bCs w:val="0"/>
          <w:sz w:val="24"/>
          <w:szCs w:val="24"/>
          <w:lang w:val="en-US" w:eastAsia="zh-CN"/>
        </w:rPr>
        <w:t>5</w:t>
      </w:r>
      <w:r>
        <w:rPr>
          <w:rFonts w:hint="eastAsia" w:ascii="仿宋" w:hAnsi="仿宋" w:eastAsia="仿宋" w:cs="宋体"/>
          <w:b/>
          <w:bCs w:val="0"/>
          <w:sz w:val="24"/>
          <w:szCs w:val="24"/>
          <w:lang w:eastAsia="zh-CN"/>
        </w:rPr>
        <w:t>）通过资格评审和符合性评审的投标人全部入围进行报价评审</w:t>
      </w:r>
      <w:r>
        <w:rPr>
          <w:rFonts w:hint="eastAsia" w:ascii="仿宋" w:hAnsi="仿宋" w:eastAsia="仿宋" w:cs="仿宋"/>
          <w:b/>
          <w:sz w:val="24"/>
          <w:szCs w:val="24"/>
        </w:rPr>
        <w:t>。</w:t>
      </w:r>
    </w:p>
    <w:p w14:paraId="5D1C129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46A3969D">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55FFEDE3">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C192735">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19DBAE65">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2F4C110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077C2C0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48BB1B8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C544370">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7CC7EF1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A41A298">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72F3FCB6">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ABB3ED6">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215C0D1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0C18015">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29619E3D">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031F11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2C678C0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EF07D5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7DEEB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E9DE2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7309B9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583E5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E7E8B2">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0723428F">
      <w:pPr>
        <w:pStyle w:val="165"/>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99EC9A">
      <w:pPr>
        <w:pStyle w:val="2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02B36AA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774A072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2FFFCAA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76348CB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9A27A1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1F21506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365E6E0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16F7ACC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6D8F1A6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3F49522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339F1F4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5B96AD3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196BA9FB">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2CF742E5">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D7D5F59">
      <w:pPr>
        <w:pStyle w:val="2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64A0F55B">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A51EDA3">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29B2BEB">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708BE8B1">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6F92F28C">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7CCEDEA">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D7AB90">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3F4A86CE">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C68BB71">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1680BA80">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055AEAF">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F2B611E">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2" w:name="第五部分"/>
      <w:bookmarkStart w:id="393" w:name="_Toc86217003"/>
    </w:p>
    <w:p w14:paraId="4A2BAF8D">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BA0EE61">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headerReference r:id="rId10" w:type="first"/>
          <w:footerReference r:id="rId12" w:type="first"/>
          <w:headerReference r:id="rId9" w:type="default"/>
          <w:footerReference r:id="rId11"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FCD2D7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41CCBB7">
      <w:pPr>
        <w:rPr>
          <w:rFonts w:hint="eastAsia" w:ascii="仿宋" w:hAnsi="仿宋" w:eastAsia="仿宋" w:cs="仿宋"/>
          <w:sz w:val="24"/>
        </w:rPr>
      </w:pPr>
    </w:p>
    <w:p w14:paraId="21167D8A">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E5CF532">
      <w:pPr>
        <w:spacing w:line="480" w:lineRule="auto"/>
        <w:jc w:val="both"/>
        <w:rPr>
          <w:rFonts w:hint="eastAsia" w:ascii="仿宋" w:hAnsi="仿宋" w:eastAsia="仿宋" w:cs="仿宋"/>
          <w:b/>
          <w:sz w:val="36"/>
          <w:szCs w:val="36"/>
        </w:rPr>
      </w:pPr>
    </w:p>
    <w:p w14:paraId="7FBFEB38">
      <w:pPr>
        <w:pStyle w:val="25"/>
        <w:rPr>
          <w:rFonts w:hint="eastAsia" w:ascii="仿宋" w:hAnsi="仿宋" w:eastAsia="仿宋" w:cs="仿宋"/>
        </w:rPr>
      </w:pPr>
    </w:p>
    <w:p w14:paraId="1168F0E0">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lang w:val="en-US" w:eastAsia="zh-CN"/>
        </w:rPr>
        <w:t xml:space="preserve"> </w:t>
      </w:r>
      <w:r>
        <w:rPr>
          <w:rFonts w:hint="eastAsia" w:ascii="仿宋" w:hAnsi="仿宋" w:eastAsia="仿宋" w:cs="仿宋"/>
          <w:b/>
          <w:szCs w:val="24"/>
        </w:rPr>
        <w:t>通用合同书</w:t>
      </w:r>
    </w:p>
    <w:p w14:paraId="15037410">
      <w:pPr>
        <w:pStyle w:val="27"/>
        <w:ind w:left="0" w:leftChars="0" w:firstLine="0" w:firstLineChars="0"/>
        <w:rPr>
          <w:rFonts w:hint="eastAsia" w:ascii="仿宋" w:hAnsi="仿宋" w:eastAsia="仿宋" w:cs="仿宋"/>
        </w:rPr>
      </w:pPr>
    </w:p>
    <w:p w14:paraId="5AA36602">
      <w:pPr>
        <w:spacing w:before="120" w:line="22" w:lineRule="atLeast"/>
        <w:rPr>
          <w:rFonts w:hint="eastAsia" w:ascii="仿宋" w:hAnsi="仿宋" w:eastAsia="仿宋" w:cs="仿宋"/>
          <w:sz w:val="24"/>
        </w:rPr>
      </w:pPr>
    </w:p>
    <w:p w14:paraId="46B49825">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CED50E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FF9947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D98FC04">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1BBFA9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28F677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3091E5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2585A5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5A09D3A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4DBB05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AF42B9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4B88592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3FAA3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655C25E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28EA96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2FF00D1">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08C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210D7EF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2B84664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92DE510">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172E1997">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2735777">
            <w:pPr>
              <w:jc w:val="center"/>
              <w:rPr>
                <w:rFonts w:ascii="仿宋" w:hAnsi="仿宋" w:eastAsia="仿宋" w:cs="仿宋"/>
                <w:sz w:val="21"/>
                <w:szCs w:val="21"/>
              </w:rPr>
            </w:pPr>
            <w:r>
              <w:rPr>
                <w:rFonts w:hint="eastAsia" w:ascii="仿宋" w:hAnsi="仿宋" w:eastAsia="仿宋" w:cs="仿宋"/>
                <w:sz w:val="21"/>
                <w:szCs w:val="21"/>
              </w:rPr>
              <w:t>合价（元）</w:t>
            </w:r>
          </w:p>
        </w:tc>
      </w:tr>
      <w:tr w14:paraId="5D7D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5E6CBAA">
            <w:pPr>
              <w:jc w:val="center"/>
              <w:rPr>
                <w:rFonts w:ascii="仿宋" w:hAnsi="仿宋" w:eastAsia="仿宋" w:cs="仿宋"/>
                <w:sz w:val="21"/>
                <w:szCs w:val="21"/>
              </w:rPr>
            </w:pPr>
          </w:p>
        </w:tc>
        <w:tc>
          <w:tcPr>
            <w:tcW w:w="3960" w:type="dxa"/>
          </w:tcPr>
          <w:p w14:paraId="3C30BEA5">
            <w:pPr>
              <w:jc w:val="center"/>
              <w:rPr>
                <w:rFonts w:ascii="仿宋" w:hAnsi="仿宋" w:eastAsia="仿宋" w:cs="仿宋"/>
                <w:sz w:val="21"/>
                <w:szCs w:val="21"/>
              </w:rPr>
            </w:pPr>
          </w:p>
        </w:tc>
        <w:tc>
          <w:tcPr>
            <w:tcW w:w="1080" w:type="dxa"/>
          </w:tcPr>
          <w:p w14:paraId="46CDE33B">
            <w:pPr>
              <w:jc w:val="center"/>
              <w:rPr>
                <w:rFonts w:ascii="仿宋" w:hAnsi="仿宋" w:eastAsia="仿宋" w:cs="仿宋"/>
                <w:sz w:val="21"/>
                <w:szCs w:val="21"/>
              </w:rPr>
            </w:pPr>
          </w:p>
        </w:tc>
        <w:tc>
          <w:tcPr>
            <w:tcW w:w="1260" w:type="dxa"/>
          </w:tcPr>
          <w:p w14:paraId="753245BF">
            <w:pPr>
              <w:jc w:val="center"/>
              <w:rPr>
                <w:rFonts w:ascii="仿宋" w:hAnsi="仿宋" w:eastAsia="仿宋" w:cs="仿宋"/>
                <w:sz w:val="21"/>
                <w:szCs w:val="21"/>
              </w:rPr>
            </w:pPr>
          </w:p>
        </w:tc>
        <w:tc>
          <w:tcPr>
            <w:tcW w:w="1440" w:type="dxa"/>
          </w:tcPr>
          <w:p w14:paraId="1548A02B">
            <w:pPr>
              <w:jc w:val="center"/>
              <w:rPr>
                <w:rFonts w:ascii="仿宋" w:hAnsi="仿宋" w:eastAsia="仿宋" w:cs="仿宋"/>
                <w:sz w:val="21"/>
                <w:szCs w:val="21"/>
              </w:rPr>
            </w:pPr>
          </w:p>
        </w:tc>
      </w:tr>
      <w:tr w14:paraId="757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3AD9683">
            <w:pPr>
              <w:jc w:val="center"/>
              <w:rPr>
                <w:rFonts w:ascii="仿宋" w:hAnsi="仿宋" w:eastAsia="仿宋" w:cs="仿宋"/>
                <w:sz w:val="21"/>
                <w:szCs w:val="21"/>
              </w:rPr>
            </w:pPr>
          </w:p>
        </w:tc>
        <w:tc>
          <w:tcPr>
            <w:tcW w:w="3960" w:type="dxa"/>
          </w:tcPr>
          <w:p w14:paraId="68B7FE21">
            <w:pPr>
              <w:jc w:val="center"/>
              <w:rPr>
                <w:rFonts w:ascii="仿宋" w:hAnsi="仿宋" w:eastAsia="仿宋" w:cs="仿宋"/>
                <w:sz w:val="21"/>
                <w:szCs w:val="21"/>
              </w:rPr>
            </w:pPr>
          </w:p>
        </w:tc>
        <w:tc>
          <w:tcPr>
            <w:tcW w:w="1080" w:type="dxa"/>
          </w:tcPr>
          <w:p w14:paraId="728A2F46">
            <w:pPr>
              <w:jc w:val="center"/>
              <w:rPr>
                <w:rFonts w:ascii="仿宋" w:hAnsi="仿宋" w:eastAsia="仿宋" w:cs="仿宋"/>
                <w:sz w:val="21"/>
                <w:szCs w:val="21"/>
              </w:rPr>
            </w:pPr>
          </w:p>
        </w:tc>
        <w:tc>
          <w:tcPr>
            <w:tcW w:w="1260" w:type="dxa"/>
          </w:tcPr>
          <w:p w14:paraId="0E6BE7D7">
            <w:pPr>
              <w:jc w:val="center"/>
              <w:rPr>
                <w:rFonts w:ascii="仿宋" w:hAnsi="仿宋" w:eastAsia="仿宋" w:cs="仿宋"/>
                <w:sz w:val="21"/>
                <w:szCs w:val="21"/>
              </w:rPr>
            </w:pPr>
          </w:p>
        </w:tc>
        <w:tc>
          <w:tcPr>
            <w:tcW w:w="1440" w:type="dxa"/>
          </w:tcPr>
          <w:p w14:paraId="5EEEE61C">
            <w:pPr>
              <w:jc w:val="center"/>
              <w:rPr>
                <w:rFonts w:ascii="仿宋" w:hAnsi="仿宋" w:eastAsia="仿宋" w:cs="仿宋"/>
                <w:sz w:val="21"/>
                <w:szCs w:val="21"/>
              </w:rPr>
            </w:pPr>
          </w:p>
        </w:tc>
      </w:tr>
      <w:tr w14:paraId="7A71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6628A87">
            <w:pPr>
              <w:jc w:val="center"/>
              <w:rPr>
                <w:rFonts w:ascii="仿宋" w:hAnsi="仿宋" w:eastAsia="仿宋" w:cs="仿宋"/>
                <w:sz w:val="21"/>
                <w:szCs w:val="21"/>
              </w:rPr>
            </w:pPr>
          </w:p>
        </w:tc>
        <w:tc>
          <w:tcPr>
            <w:tcW w:w="3960" w:type="dxa"/>
          </w:tcPr>
          <w:p w14:paraId="70D05838">
            <w:pPr>
              <w:jc w:val="center"/>
              <w:rPr>
                <w:rFonts w:ascii="仿宋" w:hAnsi="仿宋" w:eastAsia="仿宋" w:cs="仿宋"/>
                <w:sz w:val="21"/>
                <w:szCs w:val="21"/>
              </w:rPr>
            </w:pPr>
          </w:p>
        </w:tc>
        <w:tc>
          <w:tcPr>
            <w:tcW w:w="1080" w:type="dxa"/>
          </w:tcPr>
          <w:p w14:paraId="689E9F2D">
            <w:pPr>
              <w:jc w:val="center"/>
              <w:rPr>
                <w:rFonts w:ascii="仿宋" w:hAnsi="仿宋" w:eastAsia="仿宋" w:cs="仿宋"/>
                <w:sz w:val="21"/>
                <w:szCs w:val="21"/>
              </w:rPr>
            </w:pPr>
          </w:p>
        </w:tc>
        <w:tc>
          <w:tcPr>
            <w:tcW w:w="1260" w:type="dxa"/>
          </w:tcPr>
          <w:p w14:paraId="19A87D42">
            <w:pPr>
              <w:jc w:val="center"/>
              <w:rPr>
                <w:rFonts w:ascii="仿宋" w:hAnsi="仿宋" w:eastAsia="仿宋" w:cs="仿宋"/>
                <w:sz w:val="21"/>
                <w:szCs w:val="21"/>
              </w:rPr>
            </w:pPr>
          </w:p>
        </w:tc>
        <w:tc>
          <w:tcPr>
            <w:tcW w:w="1440" w:type="dxa"/>
          </w:tcPr>
          <w:p w14:paraId="07E743C0">
            <w:pPr>
              <w:jc w:val="center"/>
              <w:rPr>
                <w:rFonts w:ascii="仿宋" w:hAnsi="仿宋" w:eastAsia="仿宋" w:cs="仿宋"/>
                <w:sz w:val="21"/>
                <w:szCs w:val="21"/>
              </w:rPr>
            </w:pPr>
          </w:p>
        </w:tc>
      </w:tr>
    </w:tbl>
    <w:p w14:paraId="34850D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65AAAA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091D9C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B4E068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4D10C7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52F4C31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779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D7621E4">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09A9EBA0">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2FCC5CC0">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58C66B82">
            <w:pPr>
              <w:jc w:val="center"/>
              <w:rPr>
                <w:rFonts w:ascii="仿宋" w:hAnsi="仿宋" w:eastAsia="仿宋" w:cs="仿宋"/>
                <w:sz w:val="21"/>
                <w:szCs w:val="21"/>
              </w:rPr>
            </w:pPr>
            <w:r>
              <w:rPr>
                <w:rFonts w:hint="eastAsia" w:ascii="仿宋" w:hAnsi="仿宋" w:eastAsia="仿宋" w:cs="仿宋"/>
                <w:sz w:val="21"/>
                <w:szCs w:val="21"/>
              </w:rPr>
              <w:t>金额（元）</w:t>
            </w:r>
          </w:p>
        </w:tc>
      </w:tr>
      <w:tr w14:paraId="62B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4E88034">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9D40CC5">
            <w:pPr>
              <w:jc w:val="center"/>
              <w:rPr>
                <w:rFonts w:hint="eastAsia" w:ascii="仿宋" w:hAnsi="仿宋" w:eastAsia="仿宋" w:cs="仿宋"/>
                <w:sz w:val="21"/>
                <w:szCs w:val="21"/>
              </w:rPr>
            </w:pPr>
          </w:p>
        </w:tc>
        <w:tc>
          <w:tcPr>
            <w:tcW w:w="4394" w:type="dxa"/>
            <w:vAlign w:val="center"/>
          </w:tcPr>
          <w:p w14:paraId="20307911">
            <w:pPr>
              <w:jc w:val="center"/>
              <w:rPr>
                <w:rFonts w:hint="eastAsia" w:ascii="仿宋" w:hAnsi="仿宋" w:eastAsia="仿宋" w:cs="仿宋"/>
                <w:sz w:val="21"/>
                <w:szCs w:val="21"/>
              </w:rPr>
            </w:pPr>
          </w:p>
        </w:tc>
        <w:tc>
          <w:tcPr>
            <w:tcW w:w="1501" w:type="dxa"/>
            <w:vAlign w:val="center"/>
          </w:tcPr>
          <w:p w14:paraId="707F9303">
            <w:pPr>
              <w:jc w:val="center"/>
              <w:rPr>
                <w:rFonts w:hint="eastAsia" w:ascii="仿宋" w:hAnsi="仿宋" w:eastAsia="仿宋" w:cs="仿宋"/>
                <w:sz w:val="21"/>
                <w:szCs w:val="21"/>
              </w:rPr>
            </w:pPr>
          </w:p>
        </w:tc>
      </w:tr>
      <w:tr w14:paraId="0E5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1F61082C">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2045F22">
            <w:pPr>
              <w:jc w:val="center"/>
              <w:rPr>
                <w:rFonts w:hint="eastAsia" w:ascii="仿宋" w:hAnsi="仿宋" w:eastAsia="仿宋" w:cs="仿宋"/>
                <w:sz w:val="21"/>
                <w:szCs w:val="21"/>
              </w:rPr>
            </w:pPr>
          </w:p>
        </w:tc>
        <w:tc>
          <w:tcPr>
            <w:tcW w:w="4394" w:type="dxa"/>
            <w:vAlign w:val="center"/>
          </w:tcPr>
          <w:p w14:paraId="4B33873E">
            <w:pPr>
              <w:jc w:val="center"/>
              <w:rPr>
                <w:rFonts w:hint="eastAsia" w:ascii="仿宋" w:hAnsi="仿宋" w:eastAsia="仿宋" w:cs="仿宋"/>
                <w:sz w:val="21"/>
                <w:szCs w:val="21"/>
              </w:rPr>
            </w:pPr>
          </w:p>
        </w:tc>
        <w:tc>
          <w:tcPr>
            <w:tcW w:w="1501" w:type="dxa"/>
            <w:vAlign w:val="center"/>
          </w:tcPr>
          <w:p w14:paraId="5C16D17B">
            <w:pPr>
              <w:jc w:val="center"/>
              <w:rPr>
                <w:rFonts w:hint="eastAsia" w:ascii="仿宋" w:hAnsi="仿宋" w:eastAsia="仿宋" w:cs="仿宋"/>
                <w:sz w:val="21"/>
                <w:szCs w:val="21"/>
              </w:rPr>
            </w:pPr>
          </w:p>
        </w:tc>
      </w:tr>
    </w:tbl>
    <w:p w14:paraId="53AA91C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250C03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10CE6A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54A756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05FD7A2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2C43933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本项目免收履约保证金。</w:t>
      </w:r>
    </w:p>
    <w:p w14:paraId="219FD6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6AA4551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36B546D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3139B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0E5F99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30B262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1A7352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FE319D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7ACEF4D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2C99DE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284A7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A07D76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1E145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103EF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37F7A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166203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5AAC30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3B99D1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79F82F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B11D8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559A6E3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926E4E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2B24C7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6BD1F78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226B474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60E76F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37AF7E7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0B22A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7F37F3A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7A78DC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750446E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167807F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FC8FB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34736B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082915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6B34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B5C7C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554734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37B79E7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05E52E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69B710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501FEA0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07AB5D8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0A9638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00518F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3002C6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11853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2B4DC32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DB6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64A133D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F10477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15C9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14:paraId="1D1052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30FCAF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8E99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5F972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30C114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0001B0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CA531E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057FD7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41697E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9EC31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235BD50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743BC19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966D2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23B5EA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C1AE3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1FA4D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4323F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0EA2CB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1C18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14DE7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0C19B7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40D0A4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11361C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0083944D">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5BE9916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8FF48E5">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497C764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2"/>
      <w:r>
        <w:rPr>
          <w:rFonts w:hint="eastAsia" w:ascii="华文中宋" w:hAnsi="华文中宋" w:eastAsia="华文中宋" w:cs="Times New Roman"/>
          <w:b/>
          <w:color w:val="auto"/>
          <w:kern w:val="0"/>
          <w:sz w:val="36"/>
          <w:szCs w:val="36"/>
        </w:rPr>
        <w:t xml:space="preserve"> </w:t>
      </w:r>
      <w:bookmarkEnd w:id="393"/>
      <w:r>
        <w:rPr>
          <w:rFonts w:hint="eastAsia" w:ascii="华文中宋" w:hAnsi="华文中宋" w:eastAsia="华文中宋" w:cs="Times New Roman"/>
          <w:b/>
          <w:color w:val="auto"/>
          <w:kern w:val="0"/>
          <w:sz w:val="36"/>
          <w:szCs w:val="36"/>
        </w:rPr>
        <w:t>应提交的有关格式范例</w:t>
      </w:r>
    </w:p>
    <w:p w14:paraId="2A063032">
      <w:pPr>
        <w:spacing w:line="360" w:lineRule="auto"/>
        <w:jc w:val="center"/>
        <w:outlineLvl w:val="0"/>
        <w:rPr>
          <w:rFonts w:hint="eastAsia" w:ascii="仿宋" w:hAnsi="仿宋" w:eastAsia="仿宋" w:cs="仿宋"/>
          <w:b/>
          <w:kern w:val="0"/>
          <w:sz w:val="36"/>
          <w:szCs w:val="36"/>
        </w:rPr>
      </w:pPr>
    </w:p>
    <w:p w14:paraId="6051C8C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029AA1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F36BAF3">
      <w:pPr>
        <w:snapToGrid w:val="0"/>
        <w:spacing w:line="360" w:lineRule="auto"/>
        <w:rPr>
          <w:rFonts w:hint="eastAsia" w:ascii="仿宋" w:hAnsi="仿宋" w:eastAsia="仿宋" w:cs="仿宋"/>
          <w:sz w:val="24"/>
        </w:rPr>
      </w:pPr>
    </w:p>
    <w:p w14:paraId="37E6B193">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A81F09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3E6619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1B8C8D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28B2A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22A30A26">
      <w:pPr>
        <w:snapToGrid w:val="0"/>
        <w:spacing w:line="360" w:lineRule="auto"/>
        <w:ind w:right="480"/>
        <w:jc w:val="center"/>
        <w:rPr>
          <w:rFonts w:hint="eastAsia" w:ascii="仿宋" w:hAnsi="仿宋" w:eastAsia="仿宋" w:cs="仿宋"/>
          <w:b/>
          <w:kern w:val="0"/>
          <w:sz w:val="32"/>
          <w:szCs w:val="32"/>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6B14F5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3E0C2C6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543A5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263B34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2A17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14C735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091DB2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9218F6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24935E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D1080F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4406DDB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41905E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368BBD3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AA374F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0FEDAE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6AC999D0">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753A0AA">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44C60E90">
      <w:pPr>
        <w:rPr>
          <w:rFonts w:hint="eastAsia" w:ascii="仿宋" w:hAnsi="仿宋" w:eastAsia="仿宋" w:cs="仿宋"/>
        </w:rPr>
      </w:pPr>
    </w:p>
    <w:p w14:paraId="0969D5AA">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34BE1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D5A4342">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7F620E1">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7C022603">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F27913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37D66945">
      <w:pPr>
        <w:pStyle w:val="87"/>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66994A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50129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6046717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13C20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092E6D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52E229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43E5D59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14644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99F13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5F1E0E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DED428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4F0CF9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8D57E8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6CDB74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E4E1C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3A79CB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60AE37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2849F4">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4FC14534">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6DA93E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891033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4E15C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6082036">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885E2C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8EC5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376EAC5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651622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E6ECD4B">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3FAEF751">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47E2BC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93033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B0B1D4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3DCE70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314A6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34204C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中小企业合同金额达到  %，小微企业合同金额达到 %  。                                           </w:t>
      </w:r>
    </w:p>
    <w:p w14:paraId="18B234FC">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4C01F8E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11053F5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D8D6FE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ECF477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E3E4D4E">
      <w:pPr>
        <w:widowControl/>
        <w:spacing w:line="360" w:lineRule="auto"/>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1CAF37B9">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6E1E59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1893F31">
      <w:pPr>
        <w:spacing w:line="360" w:lineRule="auto"/>
        <w:ind w:right="420" w:firstLine="3213" w:firstLineChars="100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612892E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77B497F">
      <w:pPr>
        <w:spacing w:line="360" w:lineRule="auto"/>
        <w:jc w:val="center"/>
        <w:outlineLvl w:val="0"/>
        <w:rPr>
          <w:rFonts w:hint="eastAsia" w:ascii="仿宋" w:hAnsi="仿宋" w:eastAsia="仿宋" w:cs="仿宋"/>
          <w:b/>
          <w:kern w:val="0"/>
          <w:sz w:val="24"/>
        </w:rPr>
      </w:pPr>
    </w:p>
    <w:p w14:paraId="0DD8240F">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6F83656">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5FCAF501">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B783C2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E418E0D">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0ABA6BFD">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216AE11">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112E6026">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3EF7205C">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5C26472">
      <w:pPr>
        <w:snapToGrid w:val="0"/>
        <w:spacing w:line="360" w:lineRule="auto"/>
        <w:jc w:val="center"/>
        <w:outlineLvl w:val="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C433838">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7B35EA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A33DAA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A7F4FE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3EED3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C066D9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3D38472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17779F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D5EF8C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090BEF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9DEF82B">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D525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F046D5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06154E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74C078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6368F4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1C0633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C00488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29DBDA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8E624B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B519EC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0E7B6F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704FD7B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B05D4A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3A19BA1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62E40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96722B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5CE838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3AF16C3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A449AC3">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投标人名称（电子签名）：</w:t>
      </w:r>
    </w:p>
    <w:p w14:paraId="16AE50A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591F4B4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D894B53">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61FC899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2D316E7">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83234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1A552C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C174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42B1738">
      <w:pPr>
        <w:pStyle w:val="84"/>
        <w:ind w:left="0" w:leftChars="0" w:firstLine="0" w:firstLineChars="0"/>
        <w:rPr>
          <w:rFonts w:hint="eastAsia" w:ascii="仿宋" w:hAnsi="仿宋" w:eastAsia="仿宋" w:cs="仿宋"/>
          <w:kern w:val="0"/>
          <w:sz w:val="24"/>
          <w:lang w:val="zh-CN"/>
        </w:rPr>
      </w:pPr>
    </w:p>
    <w:p w14:paraId="3FB7CF34">
      <w:pPr>
        <w:pStyle w:val="25"/>
        <w:rPr>
          <w:rFonts w:hint="eastAsia" w:ascii="仿宋" w:hAnsi="仿宋" w:eastAsia="仿宋" w:cs="仿宋"/>
          <w:kern w:val="0"/>
          <w:sz w:val="24"/>
          <w:lang w:val="zh-CN"/>
        </w:rPr>
      </w:pPr>
    </w:p>
    <w:p w14:paraId="1A7F19F6">
      <w:pPr>
        <w:rPr>
          <w:rFonts w:hint="eastAsia"/>
          <w:lang w:val="zh-CN"/>
        </w:rPr>
      </w:pPr>
    </w:p>
    <w:p w14:paraId="178615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2B6716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5F7444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6C43839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7AFDC6B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35FE101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2CDEAB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0F3536D6">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4EAB222C">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14CEDE6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996877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64B29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5FB058A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347496E">
      <w:pPr>
        <w:snapToGrid w:val="0"/>
        <w:spacing w:line="360" w:lineRule="auto"/>
        <w:rPr>
          <w:rFonts w:hint="eastAsia" w:ascii="仿宋" w:hAnsi="仿宋" w:eastAsia="仿宋" w:cs="仿宋"/>
          <w:kern w:val="0"/>
          <w:sz w:val="24"/>
          <w:lang w:val="zh-CN"/>
        </w:rPr>
      </w:pPr>
    </w:p>
    <w:p w14:paraId="42A7DD6B">
      <w:pPr>
        <w:snapToGrid w:val="0"/>
        <w:spacing w:line="360" w:lineRule="auto"/>
        <w:rPr>
          <w:rFonts w:hint="eastAsia" w:ascii="仿宋" w:hAnsi="仿宋" w:eastAsia="仿宋" w:cs="仿宋"/>
          <w:kern w:val="0"/>
          <w:sz w:val="24"/>
          <w:lang w:val="zh-CN"/>
        </w:rPr>
      </w:pPr>
    </w:p>
    <w:p w14:paraId="5AD02DF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31B560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6BE16CC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B20159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A4E1B44">
      <w:pPr>
        <w:snapToGrid w:val="0"/>
        <w:spacing w:line="360" w:lineRule="auto"/>
        <w:jc w:val="right"/>
        <w:rPr>
          <w:rFonts w:hint="eastAsia" w:ascii="仿宋" w:hAnsi="仿宋" w:eastAsia="仿宋" w:cs="仿宋"/>
          <w:kern w:val="0"/>
          <w:sz w:val="24"/>
          <w:lang w:val="zh-CN"/>
        </w:rPr>
      </w:pPr>
    </w:p>
    <w:p w14:paraId="77FC9827">
      <w:pPr>
        <w:snapToGrid w:val="0"/>
        <w:spacing w:line="360" w:lineRule="auto"/>
        <w:rPr>
          <w:rFonts w:hint="eastAsia" w:ascii="仿宋" w:hAnsi="仿宋" w:eastAsia="仿宋" w:cs="仿宋"/>
          <w:sz w:val="24"/>
        </w:rPr>
      </w:pPr>
    </w:p>
    <w:p w14:paraId="6CA6759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2EB43B91">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4D0E047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20BA6738">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A721B86">
      <w:pPr>
        <w:pStyle w:val="18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C1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C782CB">
            <w:pPr>
              <w:pStyle w:val="180"/>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78EAB7">
            <w:pPr>
              <w:pStyle w:val="180"/>
              <w:adjustRightInd w:val="0"/>
              <w:spacing w:line="360" w:lineRule="auto"/>
              <w:rPr>
                <w:rFonts w:hint="eastAsia" w:ascii="仿宋" w:hAnsi="仿宋" w:eastAsia="仿宋" w:cs="仿宋"/>
                <w:bCs/>
                <w:sz w:val="24"/>
                <w:szCs w:val="21"/>
              </w:rPr>
            </w:pPr>
          </w:p>
        </w:tc>
      </w:tr>
    </w:tbl>
    <w:p w14:paraId="21B85A79">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AD52A3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DBE11E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07853F">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A296D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5675244">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0942A8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473FD3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A90D57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E14B2A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2D5D57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657D280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617879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24EB99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208FCA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A15E33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90FF05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904576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8E2BC1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5C09B40">
      <w:pPr>
        <w:snapToGrid w:val="0"/>
        <w:spacing w:line="360" w:lineRule="auto"/>
        <w:ind w:right="480"/>
        <w:rPr>
          <w:rFonts w:hint="eastAsia" w:ascii="仿宋" w:hAnsi="仿宋" w:eastAsia="仿宋" w:cs="仿宋"/>
          <w:b/>
          <w:kern w:val="0"/>
          <w:sz w:val="32"/>
          <w:szCs w:val="32"/>
          <w:lang w:val="zh-CN"/>
        </w:rPr>
        <w:sectPr>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64A5327">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517FC8D4">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E38D3D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B66E86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12498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0E650AF">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7A34E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9D52D7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E2E7B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0C9613C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6E08D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6900E8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7EBECC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D789B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0D324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4BF10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8B576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E9059A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4225504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EC26BBC">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545DE6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B1477D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C2EBA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764191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2D8CBF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4EE3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82A8FB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E6C05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65C03C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5621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F41A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26231D8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C2929C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74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5359D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4C7F8C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65D5DD3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4F9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42BE7F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4CF6022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4A24CE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08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57A0E0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38F6656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758E92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6F3EAF23">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B2A81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51C0500">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E9997E1">
      <w:pPr>
        <w:jc w:val="center"/>
        <w:rPr>
          <w:rFonts w:hint="eastAsia" w:ascii="仿宋" w:hAnsi="仿宋" w:eastAsia="仿宋" w:cs="仿宋"/>
          <w:b/>
          <w:kern w:val="0"/>
          <w:sz w:val="32"/>
          <w:szCs w:val="32"/>
        </w:rPr>
      </w:pPr>
    </w:p>
    <w:p w14:paraId="65566AEE">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D9965F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55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0786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F8AAF9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0DA91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5CDD7E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C3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0434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6EF6769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5ED4F7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65DE98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644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A70D5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F3C88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0B53B1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669EB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2E93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8D0E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8E2D4F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D23E73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02FFA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278F45AE">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50D46F8F">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11148CB">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6AF0F0ED">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1078650">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7CC4C2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704C933C">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DD581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3AFCE6E">
      <w:pPr>
        <w:snapToGrid w:val="0"/>
        <w:spacing w:line="360" w:lineRule="auto"/>
        <w:rPr>
          <w:rFonts w:hint="eastAsia" w:ascii="仿宋" w:hAnsi="仿宋" w:eastAsia="仿宋" w:cs="仿宋"/>
          <w:sz w:val="24"/>
        </w:rPr>
      </w:pPr>
    </w:p>
    <w:p w14:paraId="4AA326F3">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C15141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6D7DCD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2318CA8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25D5B2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51D98E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0028DB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1080BA8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26BCC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D36BDC">
      <w:pPr>
        <w:autoSpaceDE w:val="0"/>
        <w:autoSpaceDN w:val="0"/>
        <w:spacing w:line="360" w:lineRule="auto"/>
        <w:ind w:left="2"/>
        <w:jc w:val="left"/>
        <w:rPr>
          <w:rFonts w:hint="eastAsia" w:ascii="仿宋" w:hAnsi="仿宋" w:eastAsia="仿宋" w:cs="仿宋"/>
          <w:kern w:val="0"/>
          <w:sz w:val="24"/>
          <w:lang w:val="zh-CN"/>
        </w:rPr>
      </w:pPr>
    </w:p>
    <w:p w14:paraId="0F4E07B5">
      <w:pPr>
        <w:autoSpaceDE w:val="0"/>
        <w:autoSpaceDN w:val="0"/>
        <w:spacing w:line="360" w:lineRule="auto"/>
        <w:ind w:left="2"/>
        <w:jc w:val="left"/>
        <w:rPr>
          <w:rFonts w:hint="eastAsia" w:ascii="仿宋" w:hAnsi="仿宋" w:eastAsia="仿宋" w:cs="仿宋"/>
          <w:kern w:val="0"/>
          <w:sz w:val="24"/>
          <w:lang w:val="zh-CN"/>
        </w:rPr>
      </w:pPr>
    </w:p>
    <w:p w14:paraId="37CFF9E3">
      <w:pPr>
        <w:autoSpaceDE w:val="0"/>
        <w:autoSpaceDN w:val="0"/>
        <w:spacing w:line="360" w:lineRule="auto"/>
        <w:ind w:left="2"/>
        <w:jc w:val="left"/>
        <w:rPr>
          <w:rFonts w:hint="eastAsia" w:ascii="仿宋" w:hAnsi="仿宋" w:eastAsia="仿宋" w:cs="仿宋"/>
          <w:kern w:val="0"/>
          <w:sz w:val="24"/>
          <w:lang w:val="zh-CN"/>
        </w:rPr>
      </w:pPr>
    </w:p>
    <w:p w14:paraId="37188CC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348E201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F2D5D38">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38B914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E4B429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0016E30">
      <w:pPr>
        <w:spacing w:line="360" w:lineRule="auto"/>
        <w:jc w:val="center"/>
        <w:outlineLvl w:val="0"/>
        <w:rPr>
          <w:rFonts w:hint="eastAsia" w:ascii="仿宋" w:hAnsi="仿宋" w:eastAsia="仿宋" w:cs="仿宋"/>
          <w:b/>
          <w:kern w:val="0"/>
          <w:sz w:val="36"/>
          <w:szCs w:val="36"/>
        </w:rPr>
      </w:pPr>
    </w:p>
    <w:p w14:paraId="0922A4B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7D005438">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55C3C89">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09238D5">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A41260F">
      <w:pPr>
        <w:pStyle w:val="701"/>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4503C6B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Cs/>
          <w:sz w:val="24"/>
          <w:szCs w:val="24"/>
          <w:lang w:eastAsia="zh-CN"/>
        </w:rPr>
      </w:pPr>
      <w:r>
        <w:rPr>
          <w:rFonts w:hint="eastAsia" w:ascii="仿宋" w:hAnsi="仿宋" w:eastAsia="仿宋"/>
          <w:b/>
          <w:bCs w:val="0"/>
          <w:sz w:val="24"/>
          <w:szCs w:val="24"/>
        </w:rPr>
        <w:t>项目名称：</w:t>
      </w:r>
    </w:p>
    <w:p w14:paraId="2F27AB7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bCs/>
          <w:sz w:val="24"/>
          <w:szCs w:val="24"/>
          <w:lang w:val="en-US" w:eastAsia="zh-CN"/>
        </w:rPr>
      </w:pPr>
      <w:r>
        <w:rPr>
          <w:rFonts w:hint="eastAsia" w:ascii="仿宋" w:hAnsi="仿宋" w:eastAsia="仿宋"/>
          <w:b/>
          <w:bCs w:val="0"/>
          <w:sz w:val="24"/>
          <w:szCs w:val="24"/>
        </w:rPr>
        <w:t>项目编号：</w:t>
      </w:r>
      <w:r>
        <w:rPr>
          <w:rFonts w:hint="eastAsia" w:ascii="仿宋" w:hAnsi="仿宋" w:eastAsia="仿宋"/>
          <w:bCs/>
          <w:sz w:val="24"/>
          <w:szCs w:val="24"/>
          <w:lang w:val="en-US" w:eastAsia="zh-CN"/>
        </w:rPr>
        <w:t>诸宸佳2024-**-**</w:t>
      </w:r>
    </w:p>
    <w:tbl>
      <w:tblPr>
        <w:tblStyle w:val="6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056"/>
        <w:gridCol w:w="2295"/>
        <w:gridCol w:w="2512"/>
      </w:tblGrid>
      <w:tr w14:paraId="1FD4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14:paraId="4489A083">
            <w:pPr>
              <w:jc w:val="center"/>
              <w:rPr>
                <w:rFonts w:ascii="仿宋" w:hAnsi="仿宋" w:eastAsia="仿宋"/>
                <w:b/>
                <w:color w:val="auto"/>
                <w:sz w:val="24"/>
                <w:szCs w:val="24"/>
              </w:rPr>
            </w:pPr>
            <w:r>
              <w:rPr>
                <w:rFonts w:hint="eastAsia" w:ascii="仿宋" w:hAnsi="仿宋" w:eastAsia="仿宋"/>
                <w:b/>
                <w:color w:val="auto"/>
                <w:sz w:val="24"/>
                <w:szCs w:val="24"/>
              </w:rPr>
              <w:t>标号</w:t>
            </w:r>
          </w:p>
        </w:tc>
        <w:tc>
          <w:tcPr>
            <w:tcW w:w="4056" w:type="dxa"/>
            <w:vMerge w:val="restart"/>
            <w:vAlign w:val="center"/>
          </w:tcPr>
          <w:p w14:paraId="23A26A9E">
            <w:pPr>
              <w:jc w:val="center"/>
              <w:rPr>
                <w:rFonts w:hint="default" w:ascii="仿宋" w:hAnsi="仿宋" w:eastAsia="仿宋"/>
                <w:b/>
                <w:color w:val="auto"/>
                <w:sz w:val="24"/>
                <w:szCs w:val="24"/>
                <w:lang w:val="en-US" w:eastAsia="zh-CN"/>
              </w:rPr>
            </w:pPr>
            <w:r>
              <w:rPr>
                <w:rFonts w:hint="eastAsia" w:ascii="仿宋" w:hAnsi="仿宋" w:eastAsia="仿宋"/>
                <w:b/>
                <w:color w:val="auto"/>
                <w:sz w:val="24"/>
                <w:szCs w:val="24"/>
              </w:rPr>
              <w:t>标</w:t>
            </w:r>
            <w:r>
              <w:rPr>
                <w:rFonts w:hint="eastAsia" w:ascii="仿宋" w:hAnsi="仿宋" w:eastAsia="仿宋"/>
                <w:b/>
                <w:color w:val="auto"/>
                <w:sz w:val="24"/>
                <w:szCs w:val="24"/>
                <w:lang w:val="en-US" w:eastAsia="zh-CN"/>
              </w:rPr>
              <w:t>项名称</w:t>
            </w:r>
          </w:p>
        </w:tc>
        <w:tc>
          <w:tcPr>
            <w:tcW w:w="4807" w:type="dxa"/>
            <w:gridSpan w:val="2"/>
            <w:vAlign w:val="center"/>
          </w:tcPr>
          <w:p w14:paraId="6AB5A09B">
            <w:pPr>
              <w:jc w:val="center"/>
              <w:rPr>
                <w:rFonts w:ascii="仿宋" w:hAnsi="仿宋" w:eastAsia="仿宋"/>
                <w:b/>
                <w:color w:val="auto"/>
                <w:sz w:val="24"/>
                <w:szCs w:val="24"/>
              </w:rPr>
            </w:pPr>
            <w:r>
              <w:rPr>
                <w:rFonts w:hint="eastAsia" w:ascii="仿宋" w:hAnsi="仿宋" w:eastAsia="仿宋"/>
                <w:b/>
                <w:color w:val="auto"/>
                <w:sz w:val="24"/>
                <w:szCs w:val="24"/>
              </w:rPr>
              <w:t>投标折扣（单位：</w:t>
            </w:r>
            <w:r>
              <w:rPr>
                <w:rFonts w:hint="eastAsia" w:ascii="仿宋" w:hAnsi="仿宋" w:eastAsia="仿宋"/>
                <w:b/>
                <w:color w:val="auto"/>
                <w:sz w:val="24"/>
                <w:szCs w:val="24"/>
                <w:lang w:val="en-US" w:eastAsia="zh-CN"/>
              </w:rPr>
              <w:t>%</w:t>
            </w:r>
            <w:r>
              <w:rPr>
                <w:rFonts w:hint="eastAsia" w:ascii="仿宋" w:hAnsi="仿宋" w:eastAsia="仿宋"/>
                <w:b/>
                <w:color w:val="auto"/>
                <w:sz w:val="24"/>
                <w:szCs w:val="24"/>
              </w:rPr>
              <w:t>）</w:t>
            </w:r>
          </w:p>
        </w:tc>
      </w:tr>
      <w:tr w14:paraId="0FFC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14:paraId="451928CB">
            <w:pPr>
              <w:jc w:val="center"/>
              <w:rPr>
                <w:rFonts w:ascii="仿宋" w:hAnsi="仿宋" w:eastAsia="仿宋"/>
                <w:b/>
                <w:color w:val="auto"/>
                <w:sz w:val="24"/>
                <w:szCs w:val="24"/>
              </w:rPr>
            </w:pPr>
          </w:p>
        </w:tc>
        <w:tc>
          <w:tcPr>
            <w:tcW w:w="4056" w:type="dxa"/>
            <w:vMerge w:val="continue"/>
            <w:vAlign w:val="center"/>
          </w:tcPr>
          <w:p w14:paraId="382E051A">
            <w:pPr>
              <w:jc w:val="center"/>
              <w:rPr>
                <w:rFonts w:ascii="仿宋" w:hAnsi="仿宋" w:eastAsia="仿宋"/>
                <w:b/>
                <w:color w:val="auto"/>
                <w:sz w:val="24"/>
                <w:szCs w:val="24"/>
              </w:rPr>
            </w:pPr>
          </w:p>
        </w:tc>
        <w:tc>
          <w:tcPr>
            <w:tcW w:w="2295" w:type="dxa"/>
            <w:vAlign w:val="center"/>
          </w:tcPr>
          <w:p w14:paraId="16F6E5B9">
            <w:pPr>
              <w:jc w:val="center"/>
              <w:rPr>
                <w:rFonts w:ascii="仿宋" w:hAnsi="仿宋" w:eastAsia="仿宋"/>
                <w:b/>
                <w:color w:val="auto"/>
                <w:sz w:val="24"/>
                <w:szCs w:val="24"/>
              </w:rPr>
            </w:pPr>
            <w:r>
              <w:rPr>
                <w:rFonts w:hint="eastAsia" w:ascii="仿宋" w:hAnsi="仿宋" w:eastAsia="仿宋"/>
                <w:b/>
                <w:color w:val="auto"/>
                <w:sz w:val="24"/>
                <w:szCs w:val="24"/>
              </w:rPr>
              <w:t>小写</w:t>
            </w:r>
          </w:p>
        </w:tc>
        <w:tc>
          <w:tcPr>
            <w:tcW w:w="2512" w:type="dxa"/>
            <w:vAlign w:val="center"/>
          </w:tcPr>
          <w:p w14:paraId="02D76547">
            <w:pPr>
              <w:jc w:val="center"/>
              <w:rPr>
                <w:rFonts w:ascii="仿宋" w:hAnsi="仿宋" w:eastAsia="仿宋"/>
                <w:b/>
                <w:color w:val="auto"/>
                <w:sz w:val="24"/>
                <w:szCs w:val="24"/>
              </w:rPr>
            </w:pPr>
            <w:r>
              <w:rPr>
                <w:rFonts w:hint="eastAsia" w:ascii="仿宋" w:hAnsi="仿宋" w:eastAsia="仿宋"/>
                <w:b/>
                <w:color w:val="auto"/>
                <w:sz w:val="24"/>
                <w:szCs w:val="24"/>
              </w:rPr>
              <w:t>大写</w:t>
            </w:r>
          </w:p>
        </w:tc>
      </w:tr>
      <w:tr w14:paraId="0DCB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14:paraId="72682F7E">
            <w:pPr>
              <w:jc w:val="center"/>
              <w:rPr>
                <w:rFonts w:ascii="仿宋" w:hAnsi="仿宋" w:eastAsia="仿宋"/>
                <w:b/>
                <w:color w:val="auto"/>
                <w:sz w:val="24"/>
                <w:szCs w:val="24"/>
              </w:rPr>
            </w:pPr>
            <w:r>
              <w:rPr>
                <w:rFonts w:hint="eastAsia" w:ascii="仿宋" w:hAnsi="仿宋" w:eastAsia="仿宋"/>
                <w:b/>
                <w:color w:val="auto"/>
                <w:sz w:val="24"/>
                <w:szCs w:val="24"/>
              </w:rPr>
              <w:t>一</w:t>
            </w:r>
          </w:p>
        </w:tc>
        <w:tc>
          <w:tcPr>
            <w:tcW w:w="4056" w:type="dxa"/>
            <w:vAlign w:val="center"/>
          </w:tcPr>
          <w:p w14:paraId="27D2BD32">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诸暨市第四人民医院食堂配送服务采购项目</w:t>
            </w:r>
          </w:p>
        </w:tc>
        <w:tc>
          <w:tcPr>
            <w:tcW w:w="2295" w:type="dxa"/>
            <w:vAlign w:val="center"/>
          </w:tcPr>
          <w:p w14:paraId="42DE664B">
            <w:pPr>
              <w:spacing w:line="700" w:lineRule="exact"/>
              <w:jc w:val="left"/>
              <w:rPr>
                <w:rFonts w:ascii="仿宋" w:hAnsi="仿宋" w:eastAsia="仿宋"/>
                <w:color w:val="auto"/>
                <w:sz w:val="24"/>
                <w:szCs w:val="24"/>
              </w:rPr>
            </w:pPr>
          </w:p>
        </w:tc>
        <w:tc>
          <w:tcPr>
            <w:tcW w:w="2512" w:type="dxa"/>
            <w:vAlign w:val="center"/>
          </w:tcPr>
          <w:p w14:paraId="486AD63B">
            <w:pPr>
              <w:spacing w:line="700" w:lineRule="exact"/>
              <w:rPr>
                <w:rFonts w:ascii="仿宋" w:hAnsi="仿宋" w:eastAsia="仿宋"/>
                <w:color w:val="auto"/>
                <w:sz w:val="24"/>
                <w:szCs w:val="24"/>
              </w:rPr>
            </w:pPr>
          </w:p>
        </w:tc>
      </w:tr>
    </w:tbl>
    <w:p w14:paraId="7698159C">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 xml:space="preserve">                                  </w:t>
      </w:r>
    </w:p>
    <w:p w14:paraId="777FB2E4">
      <w:pPr>
        <w:keepNext w:val="0"/>
        <w:keepLines w:val="0"/>
        <w:pageBreakBefore w:val="0"/>
        <w:widowControl w:val="0"/>
        <w:kinsoku/>
        <w:wordWrap/>
        <w:overflowPunct/>
        <w:topLinePunct w:val="0"/>
        <w:bidi w:val="0"/>
        <w:adjustRightInd w:val="0"/>
        <w:snapToGrid w:val="0"/>
        <w:spacing w:line="420" w:lineRule="atLeast"/>
        <w:jc w:val="right"/>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09D5B9CA">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07511E4B">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21E24512">
      <w:pPr>
        <w:pStyle w:val="25"/>
        <w:spacing w:line="420" w:lineRule="exact"/>
        <w:ind w:firstLine="480" w:firstLineChars="200"/>
        <w:rPr>
          <w:rFonts w:hint="eastAsia" w:ascii="仿宋" w:hAnsi="仿宋" w:eastAsia="仿宋" w:cs="仿宋"/>
          <w:bCs/>
          <w:color w:val="auto"/>
          <w:kern w:val="0"/>
          <w:lang w:val="zh-CN"/>
        </w:rPr>
      </w:pPr>
      <w:r>
        <w:rPr>
          <w:rFonts w:hint="eastAsia" w:ascii="仿宋" w:hAnsi="仿宋" w:eastAsia="仿宋" w:cs="仿宋"/>
          <w:bCs/>
          <w:color w:val="auto"/>
          <w:kern w:val="0"/>
          <w:lang w:val="zh-CN"/>
        </w:rPr>
        <w:t>1、投标人需按本表格式填写。</w:t>
      </w:r>
    </w:p>
    <w:p w14:paraId="42877195">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color w:val="auto"/>
          <w:kern w:val="0"/>
          <w:lang w:val="zh-CN"/>
        </w:rPr>
        <w:t>2、有关本项目实施所涉及的一切费用均计入报价。采购人将以合同形式有偿取得</w:t>
      </w:r>
      <w:r>
        <w:rPr>
          <w:rFonts w:hint="eastAsia" w:ascii="仿宋" w:hAnsi="仿宋" w:eastAsia="仿宋" w:cs="仿宋"/>
          <w:bCs/>
          <w:kern w:val="0"/>
          <w:lang w:val="zh-CN"/>
        </w:rPr>
        <w:t>货物或服务，不接受投标人给予的赠品、回扣或者与采购无关的其他商品、服务，不得出现“0元”“</w:t>
      </w:r>
      <w:r>
        <w:rPr>
          <w:rFonts w:hint="eastAsia" w:ascii="仿宋" w:hAnsi="仿宋" w:eastAsia="仿宋" w:cs="仿宋"/>
          <w:bCs/>
          <w:kern w:val="0"/>
          <w:lang w:val="zh-CN" w:eastAsia="zh-CN"/>
        </w:rPr>
        <w:t>0.00%</w:t>
      </w:r>
      <w:r>
        <w:rPr>
          <w:rFonts w:hint="eastAsia" w:ascii="仿宋" w:hAnsi="仿宋" w:eastAsia="仿宋" w:cs="仿宋"/>
          <w:bCs/>
          <w:kern w:val="0"/>
          <w:lang w:val="zh-CN"/>
        </w:rPr>
        <w:t>”“免费赠送”等形式的无偿报价，否则视为投标文件含有采购人不能接受的附加条件的，投标无效。</w:t>
      </w:r>
    </w:p>
    <w:p w14:paraId="30E6EC96">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3、以上表格要求细分项目及报价，在“规格型号（或具体服务）”一栏中，货物类项目填写规格型号，服务类项目填写具体服务。</w:t>
      </w:r>
    </w:p>
    <w:p w14:paraId="0CE809C5">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63211799">
      <w:pPr>
        <w:pStyle w:val="25"/>
        <w:spacing w:line="420" w:lineRule="exact"/>
        <w:ind w:firstLine="480" w:firstLineChars="200"/>
        <w:rPr>
          <w:rFonts w:ascii="仿宋" w:hAnsi="仿宋" w:eastAsia="仿宋" w:cs="仿宋"/>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82BC20">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8344CD3">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27D3046">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5D0FCF">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2998E2F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5FB5D7D">
      <w:pPr>
        <w:pStyle w:val="4"/>
        <w:jc w:val="center"/>
        <w:rPr>
          <w:rFonts w:hint="eastAsia" w:ascii="仿宋" w:hAnsi="仿宋" w:eastAsia="仿宋" w:cs="仿宋"/>
          <w:b/>
          <w:spacing w:val="6"/>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588D6F">
      <w:pPr>
        <w:pStyle w:val="4"/>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AA0A62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53AD91">
      <w:pPr>
        <w:spacing w:line="360" w:lineRule="auto"/>
        <w:jc w:val="center"/>
        <w:rPr>
          <w:rFonts w:hint="eastAsia" w:ascii="仿宋" w:hAnsi="仿宋" w:eastAsia="仿宋" w:cs="仿宋"/>
          <w:b/>
          <w:spacing w:val="6"/>
          <w:sz w:val="32"/>
          <w:szCs w:val="32"/>
        </w:rPr>
      </w:pPr>
      <w:bookmarkStart w:id="394" w:name="OLE_LINK14"/>
      <w:bookmarkStart w:id="395" w:name="OLE_LINK13"/>
      <w:r>
        <w:rPr>
          <w:rFonts w:hint="eastAsia" w:ascii="仿宋" w:hAnsi="仿宋" w:eastAsia="仿宋" w:cs="仿宋"/>
          <w:b/>
          <w:spacing w:val="6"/>
          <w:sz w:val="32"/>
          <w:szCs w:val="32"/>
        </w:rPr>
        <w:t>残疾人福利性单位声明函</w:t>
      </w:r>
    </w:p>
    <w:bookmarkEnd w:id="394"/>
    <w:bookmarkEnd w:id="395"/>
    <w:p w14:paraId="670262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A817A0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03D7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456ED15">
      <w:pPr>
        <w:spacing w:line="360" w:lineRule="auto"/>
        <w:ind w:firstLine="480" w:firstLineChars="200"/>
        <w:rPr>
          <w:rFonts w:hint="eastAsia" w:ascii="仿宋" w:hAnsi="仿宋" w:eastAsia="仿宋" w:cs="仿宋"/>
          <w:sz w:val="24"/>
        </w:rPr>
      </w:pPr>
    </w:p>
    <w:p w14:paraId="23724808">
      <w:pPr>
        <w:spacing w:line="360" w:lineRule="auto"/>
        <w:ind w:firstLine="480" w:firstLineChars="200"/>
        <w:rPr>
          <w:rFonts w:hint="eastAsia" w:ascii="仿宋" w:hAnsi="仿宋" w:eastAsia="仿宋" w:cs="仿宋"/>
          <w:sz w:val="24"/>
        </w:rPr>
      </w:pPr>
    </w:p>
    <w:p w14:paraId="41EF173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40C78D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7502034">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14232E4">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DEBBDC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0A4A8A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E4CBD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B7378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AA7BCD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B27A2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D400C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0F86D8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3BEDA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DF4576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1ACAE4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1419D8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FFA93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00A259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C22DC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4A2922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202DCA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FF4CD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B37AD6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81698D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D920C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479622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6A5770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BD64BA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3BAFAB3">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57AC5F01">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2473171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D77D70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283C4C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EDCF32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F8F2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4CCF3E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332FD3D">
      <w:pPr>
        <w:widowControl/>
        <w:spacing w:line="360" w:lineRule="auto"/>
        <w:ind w:firstLine="600" w:firstLineChars="200"/>
        <w:jc w:val="left"/>
        <w:rPr>
          <w:rFonts w:hint="eastAsia" w:ascii="仿宋" w:hAnsi="仿宋" w:eastAsia="仿宋" w:cs="仿宋"/>
          <w:sz w:val="30"/>
          <w:szCs w:val="30"/>
        </w:rPr>
      </w:pPr>
    </w:p>
    <w:p w14:paraId="478834C6">
      <w:pPr>
        <w:spacing w:line="360" w:lineRule="auto"/>
        <w:jc w:val="center"/>
        <w:rPr>
          <w:rFonts w:hint="eastAsia" w:ascii="仿宋" w:hAnsi="仿宋" w:eastAsia="仿宋" w:cs="仿宋"/>
          <w:b/>
          <w:spacing w:val="6"/>
          <w:sz w:val="32"/>
          <w:szCs w:val="32"/>
        </w:rPr>
      </w:pPr>
    </w:p>
    <w:p w14:paraId="1D62CF1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ACAA37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74012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AB77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04113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973D572">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E063057">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325FAC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B52D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54E1F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B3ECDD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5E1C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616E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BC3BA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C844A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6691F2F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3D7D0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790AE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23CEB1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A272D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0D34F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36094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B6B219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01F9D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F79C1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45BC5ED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1B7DFDE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507AA6">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45E14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2B0810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11AF0F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1FE46F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B20D5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C76A1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8281B0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864C6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0AF090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1AA85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E8FF5E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1B5CCFF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3E292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F59EF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A1B42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9E779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3A00F146">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67C18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471D68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6783BA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2F4F2C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3BD75F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1B2F9D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AA0F7E2">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B2B23D0">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04798E2A">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0EDBBD6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9F0991D">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E0BAA47">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6557704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DE9FC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76CDC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4E7E887">
      <w:pPr>
        <w:ind w:right="420" w:firstLine="5880" w:firstLineChars="2450"/>
        <w:jc w:val="left"/>
        <w:rPr>
          <w:rFonts w:hint="eastAsia" w:ascii="仿宋" w:hAnsi="仿宋" w:eastAsia="仿宋" w:cs="仿宋"/>
          <w:color w:val="auto"/>
          <w:sz w:val="24"/>
          <w:highlight w:val="none"/>
        </w:rPr>
      </w:pPr>
    </w:p>
    <w:p w14:paraId="69F771C4">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66A37C91">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5899D2D9">
      <w:pPr>
        <w:rPr>
          <w:rFonts w:hint="eastAsia" w:ascii="仿宋" w:hAnsi="仿宋" w:eastAsia="仿宋" w:cs="仿宋"/>
          <w:b/>
          <w:bCs/>
          <w:color w:val="auto"/>
          <w:sz w:val="24"/>
        </w:rPr>
      </w:pPr>
    </w:p>
    <w:p w14:paraId="2BD70EA5">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599A4C15">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3C9CA406">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DE89">
    <w:pPr>
      <w:pStyle w:val="43"/>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13F51745">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7206">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5AF1C">
                          <w:pPr>
                            <w:pStyle w:val="4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8E5AF1C">
                    <w:pPr>
                      <w:pStyle w:val="4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1416">
    <w:pPr>
      <w:pStyle w:val="43"/>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F936">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AFB57">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7AFB57">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4664">
    <w:pPr>
      <w:pStyle w:val="43"/>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00A6A">
                          <w:pPr>
                            <w:pStyle w:val="4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500A6A">
                    <w:pPr>
                      <w:pStyle w:val="4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A017">
    <w:pPr>
      <w:pStyle w:val="4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C9A42">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BC9A42">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38C2D4D1">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B85D">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D0E0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6D0E0A">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06D6B5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4A65">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E26F9">
                          <w:pPr>
                            <w:pStyle w:val="4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9CE26F9">
                    <w:pPr>
                      <w:pStyle w:val="43"/>
                    </w:pPr>
                    <w:r>
                      <w:fldChar w:fldCharType="begin"/>
                    </w:r>
                    <w:r>
                      <w:instrText xml:space="preserve"> PAGE  \* MERGEFORMAT </w:instrText>
                    </w:r>
                    <w:r>
                      <w:fldChar w:fldCharType="separate"/>
                    </w:r>
                    <w:r>
                      <w:t>46</w:t>
                    </w:r>
                    <w:r>
                      <w:fldChar w:fldCharType="end"/>
                    </w:r>
                  </w:p>
                </w:txbxContent>
              </v:textbox>
            </v:shape>
          </w:pict>
        </mc:Fallback>
      </mc:AlternateContent>
    </w:r>
  </w:p>
  <w:p w14:paraId="703454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4BAD">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B6D7D">
                          <w:pPr>
                            <w:pStyle w:val="4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0B6D7D">
                    <w:pPr>
                      <w:pStyle w:val="43"/>
                    </w:pPr>
                    <w:r>
                      <w:fldChar w:fldCharType="begin"/>
                    </w:r>
                    <w:r>
                      <w:instrText xml:space="preserve"> PAGE  \* MERGEFORMAT </w:instrText>
                    </w:r>
                    <w:r>
                      <w:fldChar w:fldCharType="separate"/>
                    </w:r>
                    <w:r>
                      <w:t>49</w:t>
                    </w:r>
                    <w:r>
                      <w:fldChar w:fldCharType="end"/>
                    </w:r>
                  </w:p>
                </w:txbxContent>
              </v:textbox>
            </v:shape>
          </w:pict>
        </mc:Fallback>
      </mc:AlternateContent>
    </w:r>
  </w:p>
  <w:p w14:paraId="3F72DE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4969">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C618F">
                          <w:pPr>
                            <w:pStyle w:val="4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3C618F">
                    <w:pPr>
                      <w:pStyle w:val="43"/>
                    </w:pPr>
                    <w:r>
                      <w:fldChar w:fldCharType="begin"/>
                    </w:r>
                    <w:r>
                      <w:instrText xml:space="preserve"> PAGE  \* MERGEFORMAT </w:instrText>
                    </w:r>
                    <w:r>
                      <w:fldChar w:fldCharType="separate"/>
                    </w:r>
                    <w:r>
                      <w:t>48</w:t>
                    </w:r>
                    <w:r>
                      <w:fldChar w:fldCharType="end"/>
                    </w:r>
                  </w:p>
                </w:txbxContent>
              </v:textbox>
            </v:shape>
          </w:pict>
        </mc:Fallback>
      </mc:AlternateContent>
    </w:r>
  </w:p>
  <w:p w14:paraId="20F9C0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26BF">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9BF0">
    <w:pPr>
      <w:pStyle w:val="45"/>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D402">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7A8C">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5135">
    <w:pPr>
      <w:pStyle w:val="45"/>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38DEC0EC">
    <w:pPr>
      <w:pStyle w:val="4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31C5">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2560">
    <w:pPr>
      <w:pStyle w:val="45"/>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4034C11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6ED4">
    <w:pPr>
      <w:pStyle w:val="45"/>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911D">
    <w:pPr>
      <w:pStyle w:val="4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CE39">
    <w:pPr>
      <w:pStyle w:val="45"/>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495A89"/>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B0D18"/>
    <w:rsid w:val="09BE6544"/>
    <w:rsid w:val="09C13146"/>
    <w:rsid w:val="09E04166"/>
    <w:rsid w:val="0A1C0718"/>
    <w:rsid w:val="0A3E7710"/>
    <w:rsid w:val="0A4E07C6"/>
    <w:rsid w:val="0A5B7E63"/>
    <w:rsid w:val="0A6F2F1F"/>
    <w:rsid w:val="0AA374A5"/>
    <w:rsid w:val="0AAB7649"/>
    <w:rsid w:val="0ABC5606"/>
    <w:rsid w:val="0B0125E2"/>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2449B2"/>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11FD6"/>
    <w:rsid w:val="12474790"/>
    <w:rsid w:val="12530213"/>
    <w:rsid w:val="12565D9E"/>
    <w:rsid w:val="127723A9"/>
    <w:rsid w:val="12862074"/>
    <w:rsid w:val="12883966"/>
    <w:rsid w:val="129E45B4"/>
    <w:rsid w:val="12A0243C"/>
    <w:rsid w:val="12D81596"/>
    <w:rsid w:val="12FB4B4E"/>
    <w:rsid w:val="13072A44"/>
    <w:rsid w:val="134F0723"/>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4C04DEE"/>
    <w:rsid w:val="150536C3"/>
    <w:rsid w:val="150C1963"/>
    <w:rsid w:val="151447A0"/>
    <w:rsid w:val="151C578F"/>
    <w:rsid w:val="154047C7"/>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4408B5"/>
    <w:rsid w:val="1A513151"/>
    <w:rsid w:val="1A984BAD"/>
    <w:rsid w:val="1AB8220E"/>
    <w:rsid w:val="1ADD03C2"/>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4940C4"/>
    <w:rsid w:val="1C88086E"/>
    <w:rsid w:val="1C8B3C1F"/>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55AAF"/>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307BAC"/>
    <w:rsid w:val="2A4D7A5B"/>
    <w:rsid w:val="2A4F1B5B"/>
    <w:rsid w:val="2A665851"/>
    <w:rsid w:val="2A6D6092"/>
    <w:rsid w:val="2A7D76B4"/>
    <w:rsid w:val="2A9A0D1B"/>
    <w:rsid w:val="2AA21BBD"/>
    <w:rsid w:val="2AA44A58"/>
    <w:rsid w:val="2B230E8E"/>
    <w:rsid w:val="2B3E2076"/>
    <w:rsid w:val="2B437463"/>
    <w:rsid w:val="2B451BC7"/>
    <w:rsid w:val="2B573B3D"/>
    <w:rsid w:val="2B720E9D"/>
    <w:rsid w:val="2B77216D"/>
    <w:rsid w:val="2B7807EE"/>
    <w:rsid w:val="2BB2215A"/>
    <w:rsid w:val="2BBF00EC"/>
    <w:rsid w:val="2BC37CFD"/>
    <w:rsid w:val="2BD5237F"/>
    <w:rsid w:val="2BDE6499"/>
    <w:rsid w:val="2BE536CE"/>
    <w:rsid w:val="2BE758D9"/>
    <w:rsid w:val="2C09049E"/>
    <w:rsid w:val="2C0A653C"/>
    <w:rsid w:val="2C0A7CA4"/>
    <w:rsid w:val="2C191F85"/>
    <w:rsid w:val="2C9B2ACC"/>
    <w:rsid w:val="2CD47877"/>
    <w:rsid w:val="2CE82D6F"/>
    <w:rsid w:val="2D343236"/>
    <w:rsid w:val="2D7668CC"/>
    <w:rsid w:val="2D866ECD"/>
    <w:rsid w:val="2DAA05D8"/>
    <w:rsid w:val="2DB261BB"/>
    <w:rsid w:val="2DB74641"/>
    <w:rsid w:val="2DC56990"/>
    <w:rsid w:val="2DD15014"/>
    <w:rsid w:val="2DF72DE4"/>
    <w:rsid w:val="2E0220AF"/>
    <w:rsid w:val="2E3F6F72"/>
    <w:rsid w:val="2E4B082A"/>
    <w:rsid w:val="2E5D4E86"/>
    <w:rsid w:val="2E5D790B"/>
    <w:rsid w:val="2E5F2B4E"/>
    <w:rsid w:val="2E7A4626"/>
    <w:rsid w:val="2E7C7096"/>
    <w:rsid w:val="2E7F2E89"/>
    <w:rsid w:val="2E94189D"/>
    <w:rsid w:val="2E9A3C18"/>
    <w:rsid w:val="2E9A471C"/>
    <w:rsid w:val="2EBB0FEE"/>
    <w:rsid w:val="2EC63002"/>
    <w:rsid w:val="2EF5712F"/>
    <w:rsid w:val="2F0A6B38"/>
    <w:rsid w:val="2F7C0857"/>
    <w:rsid w:val="2F946CCB"/>
    <w:rsid w:val="2FA17659"/>
    <w:rsid w:val="2FA37C5C"/>
    <w:rsid w:val="2FCE2CA3"/>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93A3D"/>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5964E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604DC5"/>
    <w:rsid w:val="3F6363FE"/>
    <w:rsid w:val="3F756B8F"/>
    <w:rsid w:val="3F8A2017"/>
    <w:rsid w:val="3F95482B"/>
    <w:rsid w:val="3FC03C8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C848F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5D33014"/>
    <w:rsid w:val="460217CB"/>
    <w:rsid w:val="460E7DA5"/>
    <w:rsid w:val="46422483"/>
    <w:rsid w:val="4659254A"/>
    <w:rsid w:val="465B0637"/>
    <w:rsid w:val="465E3F0D"/>
    <w:rsid w:val="466A16E6"/>
    <w:rsid w:val="466D33D1"/>
    <w:rsid w:val="46893F2B"/>
    <w:rsid w:val="469D3090"/>
    <w:rsid w:val="46C4686E"/>
    <w:rsid w:val="46C832BD"/>
    <w:rsid w:val="46CA1CB5"/>
    <w:rsid w:val="46FF12B0"/>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475D22"/>
    <w:rsid w:val="4D905305"/>
    <w:rsid w:val="4D964A72"/>
    <w:rsid w:val="4D9C1254"/>
    <w:rsid w:val="4DD40BFF"/>
    <w:rsid w:val="4DEB281B"/>
    <w:rsid w:val="4DFF0631"/>
    <w:rsid w:val="4DFF0D96"/>
    <w:rsid w:val="4E512E8A"/>
    <w:rsid w:val="4E793892"/>
    <w:rsid w:val="4E800872"/>
    <w:rsid w:val="4EC569ED"/>
    <w:rsid w:val="4ED50EA1"/>
    <w:rsid w:val="4ED71494"/>
    <w:rsid w:val="4EDC4104"/>
    <w:rsid w:val="4EDF1ABC"/>
    <w:rsid w:val="4EDF237F"/>
    <w:rsid w:val="4EEC050C"/>
    <w:rsid w:val="4F0911AA"/>
    <w:rsid w:val="4F0E4A13"/>
    <w:rsid w:val="4F104EC3"/>
    <w:rsid w:val="4F47354A"/>
    <w:rsid w:val="4F911C54"/>
    <w:rsid w:val="4FE625E0"/>
    <w:rsid w:val="4FE958A7"/>
    <w:rsid w:val="4FEA5B24"/>
    <w:rsid w:val="4FF95729"/>
    <w:rsid w:val="5021480F"/>
    <w:rsid w:val="5053555D"/>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397EA5"/>
    <w:rsid w:val="53544462"/>
    <w:rsid w:val="5397158E"/>
    <w:rsid w:val="53B71DC0"/>
    <w:rsid w:val="53BD2C37"/>
    <w:rsid w:val="53CA0D92"/>
    <w:rsid w:val="54013861"/>
    <w:rsid w:val="54217EBF"/>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CD49F5"/>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1E398F"/>
    <w:rsid w:val="583A2674"/>
    <w:rsid w:val="58425325"/>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7B745F"/>
    <w:rsid w:val="5C80234E"/>
    <w:rsid w:val="5C8A680C"/>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36939"/>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8E5FBB"/>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3570B3"/>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980188"/>
    <w:rsid w:val="70F5661B"/>
    <w:rsid w:val="70FF1FB5"/>
    <w:rsid w:val="710C353F"/>
    <w:rsid w:val="71285068"/>
    <w:rsid w:val="71360107"/>
    <w:rsid w:val="713B688E"/>
    <w:rsid w:val="714858B4"/>
    <w:rsid w:val="71AE3737"/>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4E7E8F"/>
    <w:rsid w:val="7762504C"/>
    <w:rsid w:val="77707B0E"/>
    <w:rsid w:val="777F31F2"/>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8F65A4C"/>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974514"/>
    <w:rsid w:val="7BA81073"/>
    <w:rsid w:val="7BEE0103"/>
    <w:rsid w:val="7C0A0FE4"/>
    <w:rsid w:val="7C254906"/>
    <w:rsid w:val="7C421432"/>
    <w:rsid w:val="7C590818"/>
    <w:rsid w:val="7C7C10F6"/>
    <w:rsid w:val="7C853BEA"/>
    <w:rsid w:val="7C881368"/>
    <w:rsid w:val="7C9E6B26"/>
    <w:rsid w:val="7CC31A2E"/>
    <w:rsid w:val="7CE27788"/>
    <w:rsid w:val="7D0C32F1"/>
    <w:rsid w:val="7D0F408D"/>
    <w:rsid w:val="7D491C6C"/>
    <w:rsid w:val="7D5429C0"/>
    <w:rsid w:val="7D6E6D43"/>
    <w:rsid w:val="7D7F469A"/>
    <w:rsid w:val="7D935010"/>
    <w:rsid w:val="7DB57A34"/>
    <w:rsid w:val="7DD4542D"/>
    <w:rsid w:val="7DE60973"/>
    <w:rsid w:val="7DEF0916"/>
    <w:rsid w:val="7E0D5685"/>
    <w:rsid w:val="7E1E5218"/>
    <w:rsid w:val="7E9A4E1F"/>
    <w:rsid w:val="7EA7723A"/>
    <w:rsid w:val="7EC42148"/>
    <w:rsid w:val="7EF56FBB"/>
    <w:rsid w:val="7F0768EB"/>
    <w:rsid w:val="7F143BEC"/>
    <w:rsid w:val="7F1C260B"/>
    <w:rsid w:val="7F1C7115"/>
    <w:rsid w:val="7F410946"/>
    <w:rsid w:val="7F631961"/>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6"/>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9"/>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0"/>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1"/>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2"/>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3"/>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5"/>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5"/>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6"/>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autoRedefine/>
    <w:qFormat/>
    <w:uiPriority w:val="0"/>
    <w:pPr>
      <w:ind w:left="420" w:left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0"/>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4"/>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29"/>
    <w:autoRedefine/>
    <w:qFormat/>
    <w:uiPriority w:val="99"/>
    <w:pPr>
      <w:shd w:val="clear" w:color="auto" w:fill="000080"/>
    </w:pPr>
    <w:rPr>
      <w:sz w:val="24"/>
      <w:szCs w:val="20"/>
    </w:rPr>
  </w:style>
  <w:style w:type="paragraph" w:styleId="21">
    <w:name w:val="annotation text"/>
    <w:basedOn w:val="1"/>
    <w:link w:val="357"/>
    <w:autoRedefine/>
    <w:qFormat/>
    <w:uiPriority w:val="99"/>
    <w:pPr>
      <w:jc w:val="left"/>
    </w:pPr>
    <w:rPr>
      <w:sz w:val="24"/>
      <w:szCs w:val="20"/>
    </w:rPr>
  </w:style>
  <w:style w:type="paragraph" w:styleId="22">
    <w:name w:val="Salutation"/>
    <w:basedOn w:val="1"/>
    <w:next w:val="1"/>
    <w:link w:val="101"/>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7"/>
    <w:autoRedefine/>
    <w:qFormat/>
    <w:uiPriority w:val="99"/>
    <w:pPr>
      <w:autoSpaceDE w:val="0"/>
      <w:autoSpaceDN w:val="0"/>
      <w:spacing w:line="360" w:lineRule="auto"/>
    </w:pPr>
    <w:rPr>
      <w:rFonts w:ascii="宋体" w:hAnsi="Arial" w:cs="Arial"/>
      <w:sz w:val="24"/>
      <w:szCs w:val="21"/>
      <w:lang w:val="zh-CN"/>
    </w:rPr>
  </w:style>
  <w:style w:type="paragraph" w:styleId="26">
    <w:name w:val="Body Text 2"/>
    <w:basedOn w:val="1"/>
    <w:next w:val="1"/>
    <w:link w:val="116"/>
    <w:autoRedefine/>
    <w:qFormat/>
    <w:uiPriority w:val="99"/>
    <w:pPr>
      <w:spacing w:after="120" w:line="480" w:lineRule="auto"/>
    </w:pPr>
  </w:style>
  <w:style w:type="paragraph" w:styleId="27">
    <w:name w:val="Body Text Indent"/>
    <w:basedOn w:val="1"/>
    <w:next w:val="1"/>
    <w:link w:val="103"/>
    <w:autoRedefine/>
    <w:qFormat/>
    <w:uiPriority w:val="99"/>
    <w:pPr>
      <w:spacing w:line="480" w:lineRule="exact"/>
      <w:ind w:firstLine="480" w:firstLineChars="200"/>
    </w:pPr>
    <w:rPr>
      <w:rFonts w:ascii="宋体" w:hAnsi="宋体"/>
      <w:sz w:val="24"/>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4"/>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36"/>
    <w:link w:val="105"/>
    <w:autoRedefine/>
    <w:qFormat/>
    <w:uiPriority w:val="99"/>
    <w:rPr>
      <w:rFonts w:ascii="宋体" w:hAnsi="Courier New" w:cs="Arial"/>
      <w:szCs w:val="21"/>
    </w:rPr>
  </w:style>
  <w:style w:type="paragraph" w:styleId="36">
    <w:name w:val="index 7"/>
    <w:basedOn w:val="1"/>
    <w:next w:val="1"/>
    <w:autoRedefine/>
    <w:semiHidden/>
    <w:qFormat/>
    <w:locked/>
    <w:uiPriority w:val="0"/>
    <w:pPr>
      <w:ind w:left="1200" w:leftChars="1200"/>
    </w:pPr>
  </w:style>
  <w:style w:type="paragraph" w:styleId="37">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06"/>
    <w:autoRedefine/>
    <w:qFormat/>
    <w:uiPriority w:val="99"/>
    <w:pPr>
      <w:ind w:left="100" w:leftChars="2500"/>
    </w:pPr>
    <w:rPr>
      <w:rFonts w:ascii="宋体"/>
      <w:sz w:val="24"/>
      <w:szCs w:val="21"/>
      <w:lang w:val="zh-CN"/>
    </w:rPr>
  </w:style>
  <w:style w:type="paragraph" w:styleId="40">
    <w:name w:val="Body Text Indent 2"/>
    <w:basedOn w:val="1"/>
    <w:link w:val="107"/>
    <w:autoRedefine/>
    <w:qFormat/>
    <w:uiPriority w:val="99"/>
    <w:pPr>
      <w:spacing w:line="360" w:lineRule="auto"/>
      <w:ind w:firstLine="601"/>
      <w:textAlignment w:val="baseline"/>
    </w:pPr>
    <w:rPr>
      <w:rFonts w:ascii="宋体"/>
      <w:kern w:val="0"/>
      <w:sz w:val="28"/>
      <w:szCs w:val="20"/>
    </w:rPr>
  </w:style>
  <w:style w:type="paragraph" w:styleId="41">
    <w:name w:val="endnote text"/>
    <w:basedOn w:val="1"/>
    <w:link w:val="108"/>
    <w:autoRedefine/>
    <w:qFormat/>
    <w:uiPriority w:val="99"/>
    <w:rPr>
      <w:lang w:val="zh-CN"/>
    </w:rPr>
  </w:style>
  <w:style w:type="paragraph" w:styleId="42">
    <w:name w:val="Balloon Text"/>
    <w:basedOn w:val="1"/>
    <w:link w:val="215"/>
    <w:autoRedefine/>
    <w:qFormat/>
    <w:uiPriority w:val="99"/>
    <w:rPr>
      <w:sz w:val="18"/>
      <w:szCs w:val="20"/>
    </w:rPr>
  </w:style>
  <w:style w:type="paragraph" w:styleId="43">
    <w:name w:val="footer"/>
    <w:basedOn w:val="1"/>
    <w:link w:val="393"/>
    <w:autoRedefine/>
    <w:qFormat/>
    <w:uiPriority w:val="99"/>
    <w:pPr>
      <w:tabs>
        <w:tab w:val="center" w:pos="4153"/>
        <w:tab w:val="right" w:pos="8306"/>
      </w:tabs>
      <w:snapToGrid w:val="0"/>
      <w:jc w:val="left"/>
    </w:pPr>
    <w:rPr>
      <w:sz w:val="18"/>
      <w:szCs w:val="20"/>
    </w:rPr>
  </w:style>
  <w:style w:type="paragraph" w:styleId="44">
    <w:name w:val="envelope return"/>
    <w:basedOn w:val="1"/>
    <w:autoRedefine/>
    <w:qFormat/>
    <w:locked/>
    <w:uiPriority w:val="0"/>
    <w:pPr>
      <w:snapToGrid w:val="0"/>
    </w:pPr>
    <w:rPr>
      <w:rFonts w:ascii="Arial" w:hAnsi="Arial"/>
    </w:rPr>
  </w:style>
  <w:style w:type="paragraph" w:styleId="45">
    <w:name w:val="header"/>
    <w:basedOn w:val="1"/>
    <w:link w:val="402"/>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2"/>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3"/>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17"/>
    <w:link w:val="114"/>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toc 6"/>
    <w:basedOn w:val="1"/>
    <w:next w:val="1"/>
    <w:autoRedefine/>
    <w:qFormat/>
    <w:uiPriority w:val="99"/>
    <w:pPr>
      <w:ind w:left="2100" w:leftChars="1000"/>
    </w:pPr>
  </w:style>
  <w:style w:type="paragraph" w:styleId="56">
    <w:name w:val="List 5"/>
    <w:basedOn w:val="1"/>
    <w:autoRedefine/>
    <w:qFormat/>
    <w:uiPriority w:val="99"/>
    <w:pPr>
      <w:adjustRightInd/>
      <w:ind w:left="100" w:leftChars="800" w:hanging="200" w:hangingChars="200"/>
    </w:pPr>
  </w:style>
  <w:style w:type="paragraph" w:styleId="57">
    <w:name w:val="Body Text Indent 3"/>
    <w:basedOn w:val="1"/>
    <w:link w:val="115"/>
    <w:autoRedefine/>
    <w:qFormat/>
    <w:uiPriority w:val="99"/>
    <w:pPr>
      <w:spacing w:line="360" w:lineRule="auto"/>
      <w:ind w:firstLine="420"/>
    </w:pPr>
    <w:rPr>
      <w:sz w:val="24"/>
      <w:szCs w:val="20"/>
    </w:r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HTML Preformatted"/>
    <w:basedOn w:val="1"/>
    <w:link w:val="1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8"/>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9"/>
    <w:autoRedefine/>
    <w:qFormat/>
    <w:uiPriority w:val="99"/>
    <w:rPr>
      <w:b/>
      <w:bCs/>
    </w:rPr>
  </w:style>
  <w:style w:type="paragraph" w:styleId="64">
    <w:name w:val="Body Text First Indent"/>
    <w:basedOn w:val="25"/>
    <w:next w:val="1"/>
    <w:link w:val="98"/>
    <w:autoRedefine/>
    <w:qFormat/>
    <w:uiPriority w:val="99"/>
    <w:pPr>
      <w:ind w:firstLine="420"/>
    </w:pPr>
    <w:rPr>
      <w:rFonts w:hAnsi="Times New Roman" w:cs="Times New Roman"/>
      <w:szCs w:val="20"/>
    </w:rPr>
  </w:style>
  <w:style w:type="paragraph" w:styleId="65">
    <w:name w:val="Body Text First Indent 2"/>
    <w:basedOn w:val="27"/>
    <w:next w:val="1"/>
    <w:link w:val="120"/>
    <w:autoRedefine/>
    <w:qFormat/>
    <w:uiPriority w:val="99"/>
    <w:pPr>
      <w:adjustRightInd/>
      <w:spacing w:after="120" w:line="240" w:lineRule="auto"/>
      <w:ind w:left="420" w:leftChars="200" w:firstLine="210"/>
    </w:pPr>
    <w:rPr>
      <w:sz w:val="21"/>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表格文字"/>
    <w:basedOn w:val="35"/>
    <w:next w:val="25"/>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7">
    <w:name w:val="Body Text 31"/>
    <w:basedOn w:val="1"/>
    <w:autoRedefine/>
    <w:qFormat/>
    <w:uiPriority w:val="0"/>
    <w:pPr>
      <w:spacing w:after="120" w:afterLines="0"/>
    </w:pPr>
    <w:rPr>
      <w:sz w:val="16"/>
      <w:szCs w:val="16"/>
    </w:rPr>
  </w:style>
  <w:style w:type="character" w:customStyle="1" w:styleId="88">
    <w:name w:val="Heading 1 Char"/>
    <w:basedOn w:val="73"/>
    <w:link w:val="4"/>
    <w:autoRedefine/>
    <w:qFormat/>
    <w:locked/>
    <w:uiPriority w:val="99"/>
    <w:rPr>
      <w:rFonts w:ascii="Times New Roman" w:hAnsi="Times New Roman" w:eastAsia="黑体" w:cs="Times New Roman"/>
      <w:b/>
      <w:kern w:val="0"/>
      <w:sz w:val="24"/>
    </w:rPr>
  </w:style>
  <w:style w:type="character" w:customStyle="1" w:styleId="89">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0">
    <w:name w:val="Heading 3 Char"/>
    <w:basedOn w:val="73"/>
    <w:link w:val="6"/>
    <w:autoRedefine/>
    <w:semiHidden/>
    <w:qFormat/>
    <w:locked/>
    <w:uiPriority w:val="99"/>
    <w:rPr>
      <w:rFonts w:cs="Times New Roman"/>
      <w:b/>
      <w:bCs/>
      <w:sz w:val="32"/>
      <w:szCs w:val="32"/>
    </w:rPr>
  </w:style>
  <w:style w:type="character" w:customStyle="1" w:styleId="91">
    <w:name w:val="Heading 4 Char"/>
    <w:basedOn w:val="73"/>
    <w:link w:val="7"/>
    <w:autoRedefine/>
    <w:qFormat/>
    <w:locked/>
    <w:uiPriority w:val="99"/>
    <w:rPr>
      <w:rFonts w:ascii="Arial" w:hAnsi="Arial" w:eastAsia="黑体" w:cs="Times New Roman"/>
      <w:b/>
      <w:kern w:val="2"/>
      <w:sz w:val="28"/>
      <w:lang w:val="zh-CN"/>
    </w:rPr>
  </w:style>
  <w:style w:type="character" w:customStyle="1" w:styleId="92">
    <w:name w:val="Heading 5 Char"/>
    <w:basedOn w:val="73"/>
    <w:link w:val="8"/>
    <w:autoRedefine/>
    <w:qFormat/>
    <w:locked/>
    <w:uiPriority w:val="99"/>
    <w:rPr>
      <w:rFonts w:cs="Times New Roman"/>
      <w:b/>
      <w:kern w:val="2"/>
      <w:sz w:val="28"/>
    </w:rPr>
  </w:style>
  <w:style w:type="character" w:customStyle="1" w:styleId="93">
    <w:name w:val="Heading 6 Char"/>
    <w:basedOn w:val="73"/>
    <w:link w:val="9"/>
    <w:autoRedefine/>
    <w:qFormat/>
    <w:locked/>
    <w:uiPriority w:val="99"/>
    <w:rPr>
      <w:rFonts w:ascii="Arial" w:hAnsi="Arial" w:eastAsia="黑体" w:cs="Times New Roman"/>
      <w:b/>
      <w:kern w:val="2"/>
      <w:sz w:val="24"/>
    </w:rPr>
  </w:style>
  <w:style w:type="character" w:customStyle="1" w:styleId="94">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5">
    <w:name w:val="Heading 8 Char"/>
    <w:basedOn w:val="73"/>
    <w:link w:val="11"/>
    <w:autoRedefine/>
    <w:qFormat/>
    <w:locked/>
    <w:uiPriority w:val="99"/>
    <w:rPr>
      <w:rFonts w:ascii="Arial" w:hAnsi="Arial" w:eastAsia="黑体" w:cs="Times New Roman"/>
      <w:kern w:val="2"/>
      <w:sz w:val="24"/>
    </w:rPr>
  </w:style>
  <w:style w:type="character" w:customStyle="1" w:styleId="96">
    <w:name w:val="Heading 9 Char"/>
    <w:basedOn w:val="73"/>
    <w:link w:val="12"/>
    <w:autoRedefine/>
    <w:qFormat/>
    <w:locked/>
    <w:uiPriority w:val="99"/>
    <w:rPr>
      <w:rFonts w:ascii="Arial" w:hAnsi="Arial" w:eastAsia="黑体" w:cs="Times New Roman"/>
      <w:kern w:val="2"/>
      <w:sz w:val="21"/>
    </w:rPr>
  </w:style>
  <w:style w:type="character" w:customStyle="1" w:styleId="97">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98">
    <w:name w:val="Body Text First Indent Char"/>
    <w:basedOn w:val="97"/>
    <w:link w:val="64"/>
    <w:autoRedefine/>
    <w:qFormat/>
    <w:locked/>
    <w:uiPriority w:val="99"/>
    <w:rPr>
      <w:sz w:val="24"/>
    </w:rPr>
  </w:style>
  <w:style w:type="character" w:customStyle="1" w:styleId="99">
    <w:name w:val="Document Map Char"/>
    <w:basedOn w:val="73"/>
    <w:link w:val="20"/>
    <w:autoRedefine/>
    <w:qFormat/>
    <w:locked/>
    <w:uiPriority w:val="99"/>
    <w:rPr>
      <w:rFonts w:eastAsia="宋体" w:cs="Times New Roman"/>
      <w:kern w:val="2"/>
      <w:sz w:val="24"/>
      <w:lang w:val="en-US" w:eastAsia="zh-CN"/>
    </w:rPr>
  </w:style>
  <w:style w:type="character" w:customStyle="1" w:styleId="100">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1">
    <w:name w:val="Salutation Char"/>
    <w:basedOn w:val="73"/>
    <w:link w:val="22"/>
    <w:autoRedefine/>
    <w:qFormat/>
    <w:locked/>
    <w:uiPriority w:val="99"/>
    <w:rPr>
      <w:rFonts w:ascii="仿宋_GB2312" w:eastAsia="仿宋_GB2312" w:cs="Times New Roman"/>
      <w:kern w:val="2"/>
      <w:sz w:val="28"/>
    </w:rPr>
  </w:style>
  <w:style w:type="character" w:customStyle="1" w:styleId="102">
    <w:name w:val="Body Text 3 Char"/>
    <w:basedOn w:val="73"/>
    <w:autoRedefine/>
    <w:qFormat/>
    <w:locked/>
    <w:uiPriority w:val="99"/>
    <w:rPr>
      <w:rFonts w:cs="Times New Roman"/>
      <w:kern w:val="2"/>
      <w:sz w:val="21"/>
    </w:rPr>
  </w:style>
  <w:style w:type="character" w:customStyle="1" w:styleId="103">
    <w:name w:val="Body Text Indent Char"/>
    <w:basedOn w:val="73"/>
    <w:link w:val="27"/>
    <w:autoRedefine/>
    <w:qFormat/>
    <w:locked/>
    <w:uiPriority w:val="99"/>
    <w:rPr>
      <w:rFonts w:ascii="宋体" w:eastAsia="宋体" w:cs="Times New Roman"/>
      <w:kern w:val="2"/>
      <w:sz w:val="24"/>
    </w:rPr>
  </w:style>
  <w:style w:type="character" w:customStyle="1" w:styleId="104">
    <w:name w:val="HTML Address Char"/>
    <w:basedOn w:val="73"/>
    <w:link w:val="32"/>
    <w:autoRedefine/>
    <w:qFormat/>
    <w:locked/>
    <w:uiPriority w:val="99"/>
    <w:rPr>
      <w:rFonts w:ascii="宋体" w:eastAsia="宋体" w:cs="Times New Roman"/>
      <w:i/>
      <w:sz w:val="24"/>
    </w:rPr>
  </w:style>
  <w:style w:type="character" w:customStyle="1" w:styleId="105">
    <w:name w:val="Plain Text Char"/>
    <w:basedOn w:val="73"/>
    <w:link w:val="35"/>
    <w:autoRedefine/>
    <w:qFormat/>
    <w:locked/>
    <w:uiPriority w:val="99"/>
    <w:rPr>
      <w:rFonts w:ascii="宋体" w:hAnsi="Courier New" w:eastAsia="宋体" w:cs="Times New Roman"/>
      <w:snapToGrid w:val="0"/>
      <w:kern w:val="2"/>
      <w:sz w:val="21"/>
      <w:lang w:val="en-US" w:eastAsia="zh-CN"/>
    </w:rPr>
  </w:style>
  <w:style w:type="character" w:customStyle="1" w:styleId="106">
    <w:name w:val="Date Char"/>
    <w:basedOn w:val="73"/>
    <w:link w:val="39"/>
    <w:autoRedefine/>
    <w:qFormat/>
    <w:locked/>
    <w:uiPriority w:val="99"/>
    <w:rPr>
      <w:rFonts w:ascii="宋体" w:cs="Times New Roman"/>
      <w:kern w:val="2"/>
      <w:sz w:val="21"/>
      <w:lang w:val="zh-CN"/>
    </w:rPr>
  </w:style>
  <w:style w:type="character" w:customStyle="1" w:styleId="107">
    <w:name w:val="Body Text Indent 2 Char"/>
    <w:basedOn w:val="73"/>
    <w:link w:val="40"/>
    <w:autoRedefine/>
    <w:qFormat/>
    <w:locked/>
    <w:uiPriority w:val="99"/>
    <w:rPr>
      <w:rFonts w:ascii="宋体" w:cs="Times New Roman"/>
      <w:sz w:val="28"/>
    </w:rPr>
  </w:style>
  <w:style w:type="character" w:customStyle="1" w:styleId="108">
    <w:name w:val="Endnote Text Char"/>
    <w:basedOn w:val="73"/>
    <w:link w:val="41"/>
    <w:autoRedefine/>
    <w:qFormat/>
    <w:locked/>
    <w:uiPriority w:val="99"/>
    <w:rPr>
      <w:rFonts w:cs="Times New Roman"/>
      <w:kern w:val="2"/>
      <w:sz w:val="24"/>
      <w:lang w:val="zh-CN"/>
    </w:rPr>
  </w:style>
  <w:style w:type="character" w:customStyle="1" w:styleId="109">
    <w:name w:val="Balloon Text Char"/>
    <w:basedOn w:val="73"/>
    <w:link w:val="42"/>
    <w:autoRedefine/>
    <w:qFormat/>
    <w:locked/>
    <w:uiPriority w:val="99"/>
    <w:rPr>
      <w:rFonts w:eastAsia="宋体" w:cs="Times New Roman"/>
      <w:kern w:val="2"/>
      <w:sz w:val="18"/>
      <w:lang w:val="en-US" w:eastAsia="zh-CN"/>
    </w:rPr>
  </w:style>
  <w:style w:type="character" w:customStyle="1" w:styleId="110">
    <w:name w:val="Footer Char"/>
    <w:basedOn w:val="73"/>
    <w:link w:val="43"/>
    <w:autoRedefine/>
    <w:qFormat/>
    <w:locked/>
    <w:uiPriority w:val="99"/>
    <w:rPr>
      <w:rFonts w:eastAsia="宋体" w:cs="Times New Roman"/>
      <w:kern w:val="2"/>
      <w:sz w:val="18"/>
      <w:lang w:val="en-US" w:eastAsia="zh-CN"/>
    </w:rPr>
  </w:style>
  <w:style w:type="character" w:customStyle="1" w:styleId="111">
    <w:name w:val="Header Char"/>
    <w:basedOn w:val="73"/>
    <w:link w:val="45"/>
    <w:autoRedefine/>
    <w:qFormat/>
    <w:locked/>
    <w:uiPriority w:val="99"/>
    <w:rPr>
      <w:rFonts w:eastAsia="宋体" w:cs="Times New Roman"/>
      <w:kern w:val="2"/>
      <w:sz w:val="18"/>
      <w:lang w:val="en-US" w:eastAsia="zh-CN"/>
    </w:rPr>
  </w:style>
  <w:style w:type="character" w:customStyle="1" w:styleId="112">
    <w:name w:val="Signature Char"/>
    <w:basedOn w:val="73"/>
    <w:link w:val="46"/>
    <w:autoRedefine/>
    <w:qFormat/>
    <w:locked/>
    <w:uiPriority w:val="99"/>
    <w:rPr>
      <w:rFonts w:eastAsia="仿宋_GB2312" w:cs="Times New Roman"/>
      <w:sz w:val="24"/>
    </w:rPr>
  </w:style>
  <w:style w:type="character" w:customStyle="1" w:styleId="113">
    <w:name w:val="Subtitle Char"/>
    <w:basedOn w:val="73"/>
    <w:link w:val="51"/>
    <w:autoRedefine/>
    <w:qFormat/>
    <w:locked/>
    <w:uiPriority w:val="99"/>
    <w:rPr>
      <w:rFonts w:ascii="Arial" w:hAnsi="Arial" w:eastAsia="隶书" w:cs="Times New Roman"/>
      <w:b/>
      <w:kern w:val="28"/>
      <w:sz w:val="32"/>
      <w:lang w:val="en-US" w:eastAsia="zh-CN"/>
    </w:rPr>
  </w:style>
  <w:style w:type="character" w:customStyle="1" w:styleId="114">
    <w:name w:val="Footnote Text Char"/>
    <w:basedOn w:val="73"/>
    <w:link w:val="54"/>
    <w:autoRedefine/>
    <w:qFormat/>
    <w:locked/>
    <w:uiPriority w:val="99"/>
    <w:rPr>
      <w:rFonts w:cs="Times New Roman"/>
      <w:color w:val="0000FF"/>
      <w:sz w:val="21"/>
    </w:rPr>
  </w:style>
  <w:style w:type="character" w:customStyle="1" w:styleId="115">
    <w:name w:val="Body Text Indent 3 Char"/>
    <w:basedOn w:val="73"/>
    <w:link w:val="57"/>
    <w:autoRedefine/>
    <w:qFormat/>
    <w:locked/>
    <w:uiPriority w:val="99"/>
    <w:rPr>
      <w:rFonts w:cs="Times New Roman"/>
      <w:kern w:val="2"/>
      <w:sz w:val="24"/>
    </w:rPr>
  </w:style>
  <w:style w:type="character" w:customStyle="1" w:styleId="116">
    <w:name w:val="Body Text 2 Char"/>
    <w:basedOn w:val="73"/>
    <w:link w:val="26"/>
    <w:autoRedefine/>
    <w:qFormat/>
    <w:locked/>
    <w:uiPriority w:val="99"/>
    <w:rPr>
      <w:rFonts w:cs="Times New Roman"/>
      <w:kern w:val="2"/>
      <w:sz w:val="24"/>
    </w:rPr>
  </w:style>
  <w:style w:type="character" w:customStyle="1" w:styleId="117">
    <w:name w:val="HTML Preformatted Char"/>
    <w:basedOn w:val="73"/>
    <w:link w:val="60"/>
    <w:autoRedefine/>
    <w:qFormat/>
    <w:locked/>
    <w:uiPriority w:val="99"/>
    <w:rPr>
      <w:rFonts w:ascii="黑体" w:hAnsi="Courier New" w:eastAsia="黑体" w:cs="Times New Roman"/>
    </w:rPr>
  </w:style>
  <w:style w:type="character" w:customStyle="1" w:styleId="118">
    <w:name w:val="Title Char"/>
    <w:basedOn w:val="73"/>
    <w:link w:val="62"/>
    <w:autoRedefine/>
    <w:qFormat/>
    <w:locked/>
    <w:uiPriority w:val="99"/>
    <w:rPr>
      <w:rFonts w:cs="Times New Roman"/>
      <w:b/>
      <w:sz w:val="24"/>
      <w:lang w:val="en-GB"/>
    </w:rPr>
  </w:style>
  <w:style w:type="character" w:customStyle="1" w:styleId="119">
    <w:name w:val="Comment Subject Char"/>
    <w:basedOn w:val="100"/>
    <w:link w:val="63"/>
    <w:autoRedefine/>
    <w:qFormat/>
    <w:locked/>
    <w:uiPriority w:val="99"/>
    <w:rPr>
      <w:b/>
    </w:rPr>
  </w:style>
  <w:style w:type="character" w:customStyle="1" w:styleId="120">
    <w:name w:val="Body Text First Indent 2 Char"/>
    <w:basedOn w:val="103"/>
    <w:link w:val="65"/>
    <w:autoRedefine/>
    <w:qFormat/>
    <w:locked/>
    <w:uiPriority w:val="99"/>
  </w:style>
  <w:style w:type="character" w:customStyle="1" w:styleId="121">
    <w:name w:val="表格非标题文字 Char"/>
    <w:link w:val="122"/>
    <w:autoRedefine/>
    <w:qFormat/>
    <w:locked/>
    <w:uiPriority w:val="99"/>
    <w:rPr>
      <w:rFonts w:ascii="Futura Bk" w:hAnsi="Futura Bk"/>
      <w:kern w:val="2"/>
      <w:sz w:val="21"/>
      <w:lang w:val="en-US" w:eastAsia="zh-CN"/>
    </w:rPr>
  </w:style>
  <w:style w:type="paragraph" w:customStyle="1" w:styleId="122">
    <w:name w:val="表格非标题文字"/>
    <w:link w:val="121"/>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autoRedefine/>
    <w:qFormat/>
    <w:locked/>
    <w:uiPriority w:val="99"/>
    <w:rPr>
      <w:rFonts w:ascii="宋体" w:eastAsia="宋体"/>
      <w:sz w:val="24"/>
    </w:rPr>
  </w:style>
  <w:style w:type="paragraph" w:customStyle="1" w:styleId="124">
    <w:name w:val="*正文"/>
    <w:basedOn w:val="1"/>
    <w:link w:val="123"/>
    <w:autoRedefine/>
    <w:qFormat/>
    <w:uiPriority w:val="99"/>
    <w:pPr>
      <w:snapToGrid w:val="0"/>
      <w:spacing w:line="360" w:lineRule="auto"/>
      <w:ind w:firstLine="482"/>
      <w:jc w:val="left"/>
    </w:pPr>
    <w:rPr>
      <w:rFonts w:ascii="宋体"/>
      <w:kern w:val="0"/>
      <w:sz w:val="24"/>
      <w:szCs w:val="20"/>
    </w:rPr>
  </w:style>
  <w:style w:type="character" w:customStyle="1" w:styleId="125">
    <w:name w:val="Char Char71"/>
    <w:autoRedefine/>
    <w:semiHidden/>
    <w:qFormat/>
    <w:uiPriority w:val="99"/>
    <w:rPr>
      <w:rFonts w:eastAsia="宋体"/>
      <w:kern w:val="2"/>
      <w:sz w:val="24"/>
      <w:lang w:val="en-US" w:eastAsia="zh-CN"/>
    </w:rPr>
  </w:style>
  <w:style w:type="character" w:customStyle="1" w:styleId="126">
    <w:name w:val="Char Char6"/>
    <w:autoRedefine/>
    <w:qFormat/>
    <w:uiPriority w:val="99"/>
    <w:rPr>
      <w:rFonts w:eastAsia="宋体"/>
      <w:kern w:val="2"/>
      <w:sz w:val="24"/>
      <w:lang w:val="en-US" w:eastAsia="zh-CN"/>
    </w:rPr>
  </w:style>
  <w:style w:type="character" w:customStyle="1" w:styleId="127">
    <w:name w:val="正文缩进 Char"/>
    <w:autoRedefine/>
    <w:qFormat/>
    <w:uiPriority w:val="99"/>
    <w:rPr>
      <w:rFonts w:eastAsia="宋体"/>
      <w:kern w:val="2"/>
      <w:sz w:val="21"/>
      <w:lang w:val="en-US" w:eastAsia="zh-CN"/>
    </w:rPr>
  </w:style>
  <w:style w:type="character" w:customStyle="1" w:styleId="128">
    <w:name w:val="正文首行缩进 Char1"/>
    <w:autoRedefine/>
    <w:qFormat/>
    <w:uiPriority w:val="99"/>
    <w:rPr>
      <w:rFonts w:ascii="宋体" w:hAnsi="Times New Roman" w:eastAsia="宋体"/>
      <w:snapToGrid w:val="0"/>
      <w:kern w:val="2"/>
      <w:sz w:val="21"/>
      <w:lang w:val="zh-CN"/>
    </w:rPr>
  </w:style>
  <w:style w:type="character" w:customStyle="1" w:styleId="129">
    <w:name w:val="Char Char28"/>
    <w:autoRedefine/>
    <w:qFormat/>
    <w:uiPriority w:val="99"/>
    <w:rPr>
      <w:rFonts w:ascii="仿宋_GB2312" w:hAnsi="仿宋_GB2312" w:eastAsia="仿宋_GB2312"/>
      <w:kern w:val="1"/>
      <w:sz w:val="28"/>
    </w:rPr>
  </w:style>
  <w:style w:type="character" w:customStyle="1" w:styleId="130">
    <w:name w:val="标题 3 Char1"/>
    <w:autoRedefine/>
    <w:qFormat/>
    <w:uiPriority w:val="99"/>
    <w:rPr>
      <w:rFonts w:ascii="华文中宋" w:hAnsi="华文中宋" w:eastAsia="华文中宋"/>
      <w:b/>
      <w:kern w:val="2"/>
      <w:sz w:val="32"/>
      <w:lang w:val="en-US" w:eastAsia="zh-CN"/>
    </w:rPr>
  </w:style>
  <w:style w:type="character" w:customStyle="1" w:styleId="131">
    <w:name w:val="U_正文 Char"/>
    <w:link w:val="132"/>
    <w:autoRedefine/>
    <w:qFormat/>
    <w:locked/>
    <w:uiPriority w:val="99"/>
    <w:rPr>
      <w:sz w:val="24"/>
    </w:rPr>
  </w:style>
  <w:style w:type="paragraph" w:customStyle="1" w:styleId="132">
    <w:name w:val="U_正文"/>
    <w:basedOn w:val="1"/>
    <w:link w:val="131"/>
    <w:autoRedefine/>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autoRedefine/>
    <w:qFormat/>
    <w:uiPriority w:val="99"/>
    <w:rPr>
      <w:rFonts w:ascii="Times New Roman" w:hAnsi="Times New Roman" w:eastAsia="宋体"/>
      <w:i/>
      <w:sz w:val="24"/>
    </w:rPr>
  </w:style>
  <w:style w:type="character" w:customStyle="1" w:styleId="134">
    <w:name w:val="Char Char51"/>
    <w:autoRedefine/>
    <w:qFormat/>
    <w:uiPriority w:val="99"/>
    <w:rPr>
      <w:rFonts w:ascii="宋体" w:hAnsi="Courier New" w:eastAsia="宋体"/>
      <w:kern w:val="2"/>
      <w:sz w:val="21"/>
      <w:lang w:val="en-US" w:eastAsia="zh-CN"/>
    </w:rPr>
  </w:style>
  <w:style w:type="character" w:customStyle="1" w:styleId="135">
    <w:name w:val="表正文 Char"/>
    <w:autoRedefine/>
    <w:qFormat/>
    <w:uiPriority w:val="99"/>
    <w:rPr>
      <w:rFonts w:ascii="宋体" w:eastAsia="宋体"/>
      <w:snapToGrid w:val="0"/>
      <w:color w:val="000000"/>
      <w:kern w:val="28"/>
      <w:sz w:val="28"/>
      <w:lang w:val="en-US" w:eastAsia="zh-CN"/>
    </w:rPr>
  </w:style>
  <w:style w:type="character" w:customStyle="1" w:styleId="136">
    <w:name w:val="Char Char34"/>
    <w:autoRedefine/>
    <w:qFormat/>
    <w:uiPriority w:val="99"/>
    <w:rPr>
      <w:b/>
      <w:kern w:val="1"/>
      <w:sz w:val="28"/>
    </w:rPr>
  </w:style>
  <w:style w:type="character" w:customStyle="1" w:styleId="137">
    <w:name w:val="Normal Indent Char"/>
    <w:autoRedefine/>
    <w:qFormat/>
    <w:locked/>
    <w:uiPriority w:val="99"/>
    <w:rPr>
      <w:rFonts w:ascii="Calibri" w:hAnsi="Calibri" w:eastAsia="宋体"/>
      <w:snapToGrid w:val="0"/>
      <w:kern w:val="2"/>
      <w:sz w:val="22"/>
      <w:lang w:val="en-US" w:eastAsia="zh-CN"/>
    </w:rPr>
  </w:style>
  <w:style w:type="character" w:customStyle="1" w:styleId="138">
    <w:name w:val="哈哈正文 Char"/>
    <w:link w:val="139"/>
    <w:autoRedefine/>
    <w:qFormat/>
    <w:locked/>
    <w:uiPriority w:val="99"/>
    <w:rPr>
      <w:rFonts w:ascii="宋体" w:hAnsi="宋体" w:eastAsia="宋体"/>
      <w:kern w:val="2"/>
      <w:sz w:val="24"/>
    </w:rPr>
  </w:style>
  <w:style w:type="paragraph" w:customStyle="1" w:styleId="139">
    <w:name w:val="哈哈正文"/>
    <w:basedOn w:val="1"/>
    <w:link w:val="138"/>
    <w:autoRedefine/>
    <w:qFormat/>
    <w:uiPriority w:val="99"/>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99"/>
    <w:rPr>
      <w:color w:val="808080"/>
      <w:shd w:val="clear" w:color="auto" w:fill="E6E6E6"/>
    </w:rPr>
  </w:style>
  <w:style w:type="character" w:customStyle="1" w:styleId="141">
    <w:name w:val="txt"/>
    <w:autoRedefine/>
    <w:qFormat/>
    <w:uiPriority w:val="99"/>
    <w:rPr>
      <w:rFonts w:ascii="仿宋_GB2312" w:eastAsia="微软雅黑"/>
      <w:b/>
      <w:kern w:val="2"/>
      <w:sz w:val="32"/>
      <w:lang w:val="en-US" w:eastAsia="zh-CN"/>
    </w:rPr>
  </w:style>
  <w:style w:type="character" w:customStyle="1" w:styleId="142">
    <w:name w:val="二级标题 Char Char"/>
    <w:autoRedefine/>
    <w:qFormat/>
    <w:uiPriority w:val="99"/>
    <w:rPr>
      <w:rFonts w:ascii="宋体" w:hAnsi="宋体" w:eastAsia="宋体"/>
      <w:b/>
      <w:snapToGrid w:val="0"/>
      <w:kern w:val="2"/>
      <w:sz w:val="24"/>
      <w:lang w:val="en-US" w:eastAsia="zh-CN"/>
    </w:rPr>
  </w:style>
  <w:style w:type="character" w:customStyle="1" w:styleId="143">
    <w:name w:val="Char Char32"/>
    <w:autoRedefine/>
    <w:qFormat/>
    <w:uiPriority w:val="99"/>
    <w:rPr>
      <w:b/>
      <w:kern w:val="1"/>
      <w:sz w:val="24"/>
    </w:rPr>
  </w:style>
  <w:style w:type="character" w:customStyle="1" w:styleId="144">
    <w:name w:val="PI Char1"/>
    <w:autoRedefine/>
    <w:qFormat/>
    <w:uiPriority w:val="99"/>
    <w:rPr>
      <w:rFonts w:ascii="宋体" w:eastAsia="宋体"/>
      <w:kern w:val="2"/>
      <w:sz w:val="24"/>
    </w:rPr>
  </w:style>
  <w:style w:type="character" w:customStyle="1" w:styleId="145">
    <w:name w:val="tw4winTerm"/>
    <w:autoRedefine/>
    <w:qFormat/>
    <w:uiPriority w:val="99"/>
    <w:rPr>
      <w:color w:val="0000FF"/>
    </w:rPr>
  </w:style>
  <w:style w:type="character" w:customStyle="1" w:styleId="146">
    <w:name w:val="普通文字 Char Char1"/>
    <w:autoRedefine/>
    <w:qFormat/>
    <w:uiPriority w:val="99"/>
    <w:rPr>
      <w:rFonts w:ascii="宋体" w:hAnsi="Courier New"/>
      <w:kern w:val="2"/>
      <w:sz w:val="21"/>
    </w:rPr>
  </w:style>
  <w:style w:type="character" w:customStyle="1" w:styleId="147">
    <w:name w:val="Char Char101"/>
    <w:autoRedefine/>
    <w:qFormat/>
    <w:uiPriority w:val="99"/>
    <w:rPr>
      <w:rFonts w:ascii="宋体" w:eastAsia="宋体"/>
      <w:kern w:val="2"/>
      <w:sz w:val="24"/>
      <w:lang w:val="en-US" w:eastAsia="zh-CN"/>
    </w:rPr>
  </w:style>
  <w:style w:type="character" w:customStyle="1" w:styleId="148">
    <w:name w:val="标题 4 Char"/>
    <w:autoRedefine/>
    <w:qFormat/>
    <w:uiPriority w:val="99"/>
    <w:rPr>
      <w:rFonts w:ascii="Arial" w:hAnsi="Arial" w:eastAsia="黑体"/>
      <w:b/>
      <w:kern w:val="2"/>
      <w:sz w:val="28"/>
    </w:rPr>
  </w:style>
  <w:style w:type="character" w:customStyle="1" w:styleId="149">
    <w:name w:val="链接"/>
    <w:autoRedefine/>
    <w:qFormat/>
    <w:uiPriority w:val="99"/>
    <w:rPr>
      <w:color w:val="0000FF"/>
      <w:sz w:val="21"/>
      <w:u w:val="single"/>
    </w:rPr>
  </w:style>
  <w:style w:type="character" w:customStyle="1" w:styleId="150">
    <w:name w:val="h4 Char"/>
    <w:autoRedefine/>
    <w:qFormat/>
    <w:uiPriority w:val="99"/>
    <w:rPr>
      <w:rFonts w:ascii="Arial" w:hAnsi="Arial" w:eastAsia="黑体"/>
      <w:b/>
      <w:kern w:val="2"/>
      <w:sz w:val="28"/>
      <w:lang w:val="zh-CN" w:eastAsia="zh-CN"/>
    </w:rPr>
  </w:style>
  <w:style w:type="character" w:customStyle="1" w:styleId="151">
    <w:name w:val="5正文 Char"/>
    <w:link w:val="152"/>
    <w:autoRedefine/>
    <w:qFormat/>
    <w:locked/>
    <w:uiPriority w:val="99"/>
    <w:rPr>
      <w:rFonts w:ascii="仿宋_GB2312" w:hAnsi="微软雅黑" w:eastAsia="仿宋_GB2312"/>
      <w:sz w:val="21"/>
    </w:rPr>
  </w:style>
  <w:style w:type="paragraph" w:customStyle="1" w:styleId="152">
    <w:name w:val="5正文"/>
    <w:basedOn w:val="1"/>
    <w:link w:val="151"/>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autoRedefine/>
    <w:qFormat/>
    <w:uiPriority w:val="99"/>
    <w:rPr>
      <w:b/>
      <w:kern w:val="2"/>
      <w:sz w:val="32"/>
    </w:rPr>
  </w:style>
  <w:style w:type="character" w:customStyle="1" w:styleId="154">
    <w:name w:val="样式6 Char"/>
    <w:autoRedefine/>
    <w:qFormat/>
    <w:uiPriority w:val="99"/>
    <w:rPr>
      <w:rFonts w:ascii="仿宋_GB2312" w:hAnsi="宋体" w:eastAsia="仿宋_GB2312"/>
      <w:b/>
      <w:kern w:val="2"/>
      <w:sz w:val="24"/>
      <w:lang w:val="en-US" w:eastAsia="zh-CN"/>
    </w:rPr>
  </w:style>
  <w:style w:type="character" w:customStyle="1" w:styleId="155">
    <w:name w:val="Char Char14"/>
    <w:autoRedefine/>
    <w:qFormat/>
    <w:uiPriority w:val="99"/>
    <w:rPr>
      <w:rFonts w:ascii="黑体" w:hAnsi="黑体" w:eastAsia="黑体"/>
    </w:rPr>
  </w:style>
  <w:style w:type="character" w:customStyle="1" w:styleId="156">
    <w:name w:val="Heading 2 Hidden Char"/>
    <w:autoRedefine/>
    <w:qFormat/>
    <w:uiPriority w:val="99"/>
    <w:rPr>
      <w:rFonts w:ascii="仿宋_GB2312" w:eastAsia="仿宋_GB2312"/>
      <w:b/>
      <w:kern w:val="2"/>
      <w:sz w:val="24"/>
      <w:lang w:val="zh-CN" w:eastAsia="zh-CN"/>
    </w:rPr>
  </w:style>
  <w:style w:type="character" w:customStyle="1" w:styleId="157">
    <w:name w:val="font11"/>
    <w:basedOn w:val="73"/>
    <w:autoRedefine/>
    <w:qFormat/>
    <w:uiPriority w:val="99"/>
    <w:rPr>
      <w:rFonts w:ascii="Times New Roman" w:hAnsi="Times New Roman"/>
      <w:color w:val="000000"/>
      <w:sz w:val="22"/>
      <w:u w:val="none"/>
    </w:rPr>
  </w:style>
  <w:style w:type="character" w:customStyle="1" w:styleId="158">
    <w:name w:val="表正文 Char1"/>
    <w:autoRedefine/>
    <w:qFormat/>
    <w:uiPriority w:val="99"/>
    <w:rPr>
      <w:rFonts w:ascii="宋体" w:eastAsia="宋体"/>
      <w:snapToGrid w:val="0"/>
      <w:color w:val="000000"/>
      <w:kern w:val="28"/>
      <w:sz w:val="28"/>
    </w:rPr>
  </w:style>
  <w:style w:type="character" w:customStyle="1" w:styleId="159">
    <w:name w:val="blue1"/>
    <w:basedOn w:val="73"/>
    <w:autoRedefine/>
    <w:qFormat/>
    <w:uiPriority w:val="99"/>
    <w:rPr>
      <w:rFonts w:ascii="Arial" w:hAnsi="Arial" w:eastAsia="黑体" w:cs="Arial"/>
      <w:snapToGrid w:val="0"/>
      <w:kern w:val="0"/>
      <w:sz w:val="21"/>
      <w:szCs w:val="21"/>
    </w:rPr>
  </w:style>
  <w:style w:type="character" w:customStyle="1" w:styleId="160">
    <w:name w:val="标书1 Char"/>
    <w:autoRedefine/>
    <w:qFormat/>
    <w:uiPriority w:val="99"/>
    <w:rPr>
      <w:rFonts w:eastAsia="宋体"/>
      <w:b/>
      <w:kern w:val="44"/>
      <w:sz w:val="44"/>
      <w:lang w:val="en-US" w:eastAsia="zh-CN"/>
    </w:rPr>
  </w:style>
  <w:style w:type="character" w:customStyle="1" w:styleId="161">
    <w:name w:val="样式5 Char"/>
    <w:autoRedefine/>
    <w:qFormat/>
    <w:uiPriority w:val="99"/>
    <w:rPr>
      <w:rFonts w:ascii="仿宋_GB2312" w:hAnsi="仿宋" w:eastAsia="仿宋_GB2312"/>
      <w:kern w:val="2"/>
      <w:sz w:val="24"/>
    </w:rPr>
  </w:style>
  <w:style w:type="character" w:customStyle="1" w:styleId="162">
    <w:name w:val="样式4 Char"/>
    <w:autoRedefine/>
    <w:qFormat/>
    <w:uiPriority w:val="99"/>
    <w:rPr>
      <w:rFonts w:ascii="仿宋_GB2312" w:hAnsi="仿宋" w:eastAsia="仿宋_GB2312"/>
      <w:b/>
      <w:kern w:val="2"/>
      <w:sz w:val="32"/>
    </w:rPr>
  </w:style>
  <w:style w:type="character" w:customStyle="1" w:styleId="163">
    <w:name w:val="插图说明 Char"/>
    <w:autoRedefine/>
    <w:qFormat/>
    <w:uiPriority w:val="99"/>
    <w:rPr>
      <w:rFonts w:eastAsia="黑体"/>
      <w:sz w:val="24"/>
      <w:lang w:val="en-US" w:eastAsia="zh-CN"/>
    </w:rPr>
  </w:style>
  <w:style w:type="character" w:customStyle="1" w:styleId="164">
    <w:name w:val="正文2 Char Char"/>
    <w:link w:val="165"/>
    <w:autoRedefine/>
    <w:qFormat/>
    <w:locked/>
    <w:uiPriority w:val="99"/>
    <w:rPr>
      <w:rFonts w:eastAsia="宋体"/>
      <w:kern w:val="2"/>
      <w:sz w:val="24"/>
      <w:lang w:val="en-US" w:eastAsia="zh-CN"/>
    </w:rPr>
  </w:style>
  <w:style w:type="paragraph" w:customStyle="1" w:styleId="165">
    <w:name w:val="正文2"/>
    <w:basedOn w:val="1"/>
    <w:link w:val="164"/>
    <w:autoRedefine/>
    <w:qFormat/>
    <w:uiPriority w:val="99"/>
    <w:pPr>
      <w:spacing w:before="156" w:line="360" w:lineRule="auto"/>
      <w:ind w:firstLine="510" w:firstLineChars="200"/>
    </w:pPr>
    <w:rPr>
      <w:sz w:val="24"/>
      <w:szCs w:val="20"/>
    </w:rPr>
  </w:style>
  <w:style w:type="character" w:customStyle="1" w:styleId="166">
    <w:name w:val="Char Char24"/>
    <w:autoRedefine/>
    <w:qFormat/>
    <w:uiPriority w:val="99"/>
    <w:rPr>
      <w:kern w:val="1"/>
      <w:sz w:val="21"/>
    </w:rPr>
  </w:style>
  <w:style w:type="character" w:customStyle="1" w:styleId="167">
    <w:name w:val="普通文字 Char1 Char"/>
    <w:autoRedefine/>
    <w:qFormat/>
    <w:uiPriority w:val="99"/>
    <w:rPr>
      <w:rFonts w:ascii="宋体" w:hAnsi="Courier New" w:eastAsia="宋体"/>
      <w:kern w:val="2"/>
      <w:sz w:val="24"/>
      <w:lang w:val="en-US" w:eastAsia="zh-CN"/>
    </w:rPr>
  </w:style>
  <w:style w:type="character" w:customStyle="1" w:styleId="168">
    <w:name w:val="h3 Char1"/>
    <w:autoRedefine/>
    <w:qFormat/>
    <w:uiPriority w:val="99"/>
    <w:rPr>
      <w:rFonts w:eastAsia="宋体"/>
      <w:b/>
      <w:kern w:val="2"/>
      <w:sz w:val="32"/>
    </w:rPr>
  </w:style>
  <w:style w:type="character" w:customStyle="1" w:styleId="169">
    <w:name w:val="标题 Char1"/>
    <w:autoRedefine/>
    <w:qFormat/>
    <w:uiPriority w:val="99"/>
    <w:rPr>
      <w:rFonts w:ascii="Cambria" w:hAnsi="Cambria" w:eastAsia="宋体"/>
      <w:b/>
      <w:sz w:val="32"/>
    </w:rPr>
  </w:style>
  <w:style w:type="character" w:customStyle="1" w:styleId="170">
    <w:name w:val="gf正文1 Char"/>
    <w:autoRedefine/>
    <w:qFormat/>
    <w:uiPriority w:val="99"/>
    <w:rPr>
      <w:rFonts w:ascii="宋体" w:hAnsi="宋体" w:eastAsia="宋体"/>
      <w:kern w:val="2"/>
      <w:sz w:val="24"/>
      <w:lang w:val="en-US" w:eastAsia="zh-CN"/>
    </w:rPr>
  </w:style>
  <w:style w:type="character" w:customStyle="1" w:styleId="171">
    <w:name w:val="正文文本缩进 Char1"/>
    <w:autoRedefine/>
    <w:qFormat/>
    <w:uiPriority w:val="99"/>
    <w:rPr>
      <w:rFonts w:ascii="Calibri" w:hAnsi="Calibri"/>
      <w:sz w:val="28"/>
    </w:rPr>
  </w:style>
  <w:style w:type="character" w:customStyle="1" w:styleId="172">
    <w:name w:val="No Spacing Char"/>
    <w:link w:val="173"/>
    <w:autoRedefine/>
    <w:qFormat/>
    <w:locked/>
    <w:uiPriority w:val="99"/>
    <w:rPr>
      <w:sz w:val="22"/>
      <w:lang w:val="en-US" w:eastAsia="zh-CN"/>
    </w:rPr>
  </w:style>
  <w:style w:type="paragraph" w:customStyle="1" w:styleId="173">
    <w:name w:val="无间隔1"/>
    <w:link w:val="172"/>
    <w:autoRedefine/>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autoRedefine/>
    <w:qFormat/>
    <w:uiPriority w:val="99"/>
    <w:rPr>
      <w:rFonts w:ascii="仿宋_GB2312" w:hAnsi="仿宋" w:eastAsia="仿宋_GB2312"/>
      <w:b/>
      <w:kern w:val="2"/>
      <w:sz w:val="24"/>
    </w:rPr>
  </w:style>
  <w:style w:type="character" w:customStyle="1" w:styleId="175">
    <w:name w:val="font12gray1"/>
    <w:autoRedefine/>
    <w:qFormat/>
    <w:uiPriority w:val="99"/>
    <w:rPr>
      <w:rFonts w:ascii="仿宋_GB2312" w:eastAsia="微软雅黑"/>
      <w:b/>
      <w:spacing w:val="300"/>
      <w:kern w:val="2"/>
      <w:sz w:val="18"/>
      <w:lang w:val="en-US" w:eastAsia="zh-CN"/>
    </w:rPr>
  </w:style>
  <w:style w:type="character" w:customStyle="1" w:styleId="176">
    <w:name w:val="Char Char7"/>
    <w:autoRedefine/>
    <w:semiHidden/>
    <w:qFormat/>
    <w:uiPriority w:val="99"/>
    <w:rPr>
      <w:rFonts w:eastAsia="宋体"/>
      <w:kern w:val="2"/>
      <w:sz w:val="24"/>
      <w:lang w:val="en-US" w:eastAsia="zh-CN"/>
    </w:rPr>
  </w:style>
  <w:style w:type="character" w:customStyle="1" w:styleId="177">
    <w:name w:val="表名 Char"/>
    <w:autoRedefine/>
    <w:qFormat/>
    <w:uiPriority w:val="99"/>
    <w:rPr>
      <w:rFonts w:eastAsia="宋体"/>
      <w:b/>
      <w:kern w:val="2"/>
      <w:sz w:val="24"/>
      <w:lang w:val="en-US" w:eastAsia="zh-CN"/>
    </w:rPr>
  </w:style>
  <w:style w:type="character" w:customStyle="1" w:styleId="178">
    <w:name w:val="font41"/>
    <w:autoRedefine/>
    <w:qFormat/>
    <w:uiPriority w:val="99"/>
    <w:rPr>
      <w:rFonts w:ascii="仿宋_GB2312" w:eastAsia="仿宋_GB2312"/>
      <w:color w:val="000000"/>
      <w:sz w:val="22"/>
      <w:u w:val="none"/>
    </w:rPr>
  </w:style>
  <w:style w:type="character" w:customStyle="1" w:styleId="179">
    <w:name w:val="纯文本 Char_0"/>
    <w:link w:val="180"/>
    <w:autoRedefine/>
    <w:qFormat/>
    <w:locked/>
    <w:uiPriority w:val="99"/>
    <w:rPr>
      <w:rFonts w:ascii="宋体" w:hAnsi="Courier New"/>
      <w:kern w:val="2"/>
      <w:sz w:val="21"/>
      <w:lang w:val="en-US" w:eastAsia="zh-CN"/>
    </w:rPr>
  </w:style>
  <w:style w:type="paragraph" w:customStyle="1" w:styleId="180">
    <w:name w:val="纯文本_0_0"/>
    <w:basedOn w:val="181"/>
    <w:link w:val="179"/>
    <w:autoRedefine/>
    <w:qFormat/>
    <w:uiPriority w:val="99"/>
    <w:rPr>
      <w:rFonts w:ascii="宋体" w:hAnsi="Courier New"/>
      <w:szCs w:val="20"/>
    </w:rPr>
  </w:style>
  <w:style w:type="paragraph" w:customStyle="1" w:styleId="181">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autoRedefine/>
    <w:qFormat/>
    <w:uiPriority w:val="99"/>
    <w:rPr>
      <w:rFonts w:cs="Times New Roman"/>
      <w:lang w:bidi="ar-SA"/>
    </w:rPr>
  </w:style>
  <w:style w:type="character" w:customStyle="1" w:styleId="183">
    <w:name w:val="正文 项目 Char"/>
    <w:autoRedefine/>
    <w:qFormat/>
    <w:uiPriority w:val="99"/>
    <w:rPr>
      <w:rFonts w:ascii="仿宋_GB2312" w:hAnsi="仿宋_GB2312" w:eastAsia="仿宋_GB2312"/>
      <w:kern w:val="2"/>
      <w:sz w:val="24"/>
    </w:rPr>
  </w:style>
  <w:style w:type="character" w:customStyle="1" w:styleId="184">
    <w:name w:val="h Char Char1"/>
    <w:autoRedefine/>
    <w:qFormat/>
    <w:uiPriority w:val="99"/>
    <w:rPr>
      <w:rFonts w:eastAsia="宋体"/>
      <w:kern w:val="2"/>
      <w:sz w:val="18"/>
      <w:lang w:val="en-US" w:eastAsia="zh-CN"/>
    </w:rPr>
  </w:style>
  <w:style w:type="character" w:customStyle="1" w:styleId="185">
    <w:name w:val="Char Char27"/>
    <w:autoRedefine/>
    <w:qFormat/>
    <w:uiPriority w:val="99"/>
    <w:rPr>
      <w:rFonts w:ascii="宋体" w:hAnsi="宋体" w:eastAsia="宋体"/>
      <w:color w:val="000000"/>
      <w:kern w:val="1"/>
      <w:sz w:val="28"/>
      <w:lang w:val="en-US" w:eastAsia="zh-CN"/>
    </w:rPr>
  </w:style>
  <w:style w:type="character" w:customStyle="1" w:styleId="186">
    <w:name w:val="px14"/>
    <w:autoRedefine/>
    <w:qFormat/>
    <w:uiPriority w:val="99"/>
    <w:rPr>
      <w:rFonts w:ascii="仿宋_GB2312" w:eastAsia="微软雅黑"/>
      <w:b/>
      <w:kern w:val="2"/>
      <w:sz w:val="32"/>
      <w:lang w:val="en-US" w:eastAsia="zh-CN"/>
    </w:rPr>
  </w:style>
  <w:style w:type="character" w:customStyle="1" w:styleId="187">
    <w:name w:val="HTML 预设格式 Char1"/>
    <w:autoRedefine/>
    <w:qFormat/>
    <w:uiPriority w:val="99"/>
    <w:rPr>
      <w:rFonts w:ascii="Courier New" w:hAnsi="Courier New" w:eastAsia="宋体"/>
      <w:sz w:val="20"/>
    </w:rPr>
  </w:style>
  <w:style w:type="character" w:customStyle="1" w:styleId="188">
    <w:name w:val="普通文字 Char1"/>
    <w:autoRedefine/>
    <w:qFormat/>
    <w:uiPriority w:val="99"/>
    <w:rPr>
      <w:rFonts w:ascii="宋体" w:hAnsi="Courier New" w:eastAsia="宋体"/>
      <w:kern w:val="2"/>
      <w:sz w:val="21"/>
      <w:lang w:val="en-US" w:eastAsia="zh-CN"/>
    </w:rPr>
  </w:style>
  <w:style w:type="character" w:customStyle="1" w:styleId="189">
    <w:name w:val="hei16b1"/>
    <w:autoRedefine/>
    <w:qFormat/>
    <w:uiPriority w:val="99"/>
    <w:rPr>
      <w:rFonts w:ascii="Arial" w:hAnsi="Arial"/>
      <w:b/>
      <w:color w:val="000000"/>
      <w:sz w:val="24"/>
    </w:rPr>
  </w:style>
  <w:style w:type="character" w:customStyle="1" w:styleId="190">
    <w:name w:val="正文（绿盟科技） Char"/>
    <w:link w:val="191"/>
    <w:autoRedefine/>
    <w:qFormat/>
    <w:locked/>
    <w:uiPriority w:val="99"/>
    <w:rPr>
      <w:rFonts w:ascii="Arial" w:hAnsi="Arial"/>
      <w:sz w:val="21"/>
      <w:lang w:val="en-US" w:eastAsia="zh-CN"/>
    </w:rPr>
  </w:style>
  <w:style w:type="paragraph" w:customStyle="1" w:styleId="191">
    <w:name w:val="正文（绿盟科技）"/>
    <w:link w:val="190"/>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autoRedefine/>
    <w:qFormat/>
    <w:uiPriority w:val="99"/>
    <w:rPr>
      <w:rFonts w:ascii="宋体" w:eastAsia="宋体"/>
      <w:i/>
      <w:sz w:val="24"/>
    </w:rPr>
  </w:style>
  <w:style w:type="character" w:customStyle="1" w:styleId="193">
    <w:name w:val="页脚 Char"/>
    <w:autoRedefine/>
    <w:qFormat/>
    <w:uiPriority w:val="99"/>
    <w:rPr>
      <w:rFonts w:eastAsia="仿宋_GB2312"/>
      <w:kern w:val="2"/>
      <w:sz w:val="18"/>
      <w:lang w:val="en-US" w:eastAsia="zh-CN"/>
    </w:rPr>
  </w:style>
  <w:style w:type="character" w:customStyle="1" w:styleId="194">
    <w:name w:val="批注主题 Char"/>
    <w:autoRedefine/>
    <w:qFormat/>
    <w:uiPriority w:val="99"/>
    <w:rPr>
      <w:rFonts w:eastAsia="宋体"/>
      <w:b/>
      <w:kern w:val="2"/>
      <w:sz w:val="24"/>
      <w:lang w:val="en-US" w:eastAsia="zh-CN"/>
    </w:rPr>
  </w:style>
  <w:style w:type="character" w:customStyle="1" w:styleId="195">
    <w:name w:val="标题 2 字符"/>
    <w:autoRedefine/>
    <w:qFormat/>
    <w:uiPriority w:val="99"/>
    <w:rPr>
      <w:rFonts w:ascii="仿宋_GB2312" w:hAnsi="Times New Roman" w:eastAsia="仿宋_GB2312"/>
      <w:b/>
      <w:kern w:val="2"/>
      <w:sz w:val="24"/>
      <w:lang w:val="zh-CN"/>
    </w:rPr>
  </w:style>
  <w:style w:type="character" w:customStyle="1" w:styleId="196">
    <w:name w:val="Char Char72"/>
    <w:autoRedefine/>
    <w:qFormat/>
    <w:uiPriority w:val="99"/>
    <w:rPr>
      <w:rFonts w:eastAsia="宋体"/>
      <w:kern w:val="2"/>
      <w:sz w:val="24"/>
      <w:lang w:val="en-US" w:eastAsia="zh-CN"/>
    </w:rPr>
  </w:style>
  <w:style w:type="character" w:customStyle="1" w:styleId="197">
    <w:name w:val="正文文本缩进 Char2"/>
    <w:autoRedefine/>
    <w:qFormat/>
    <w:uiPriority w:val="99"/>
    <w:rPr>
      <w:rFonts w:ascii="Times New Roman" w:hAnsi="Times New Roman" w:eastAsia="宋体"/>
      <w:snapToGrid w:val="0"/>
      <w:kern w:val="0"/>
      <w:sz w:val="24"/>
    </w:rPr>
  </w:style>
  <w:style w:type="character" w:customStyle="1" w:styleId="198">
    <w:name w:val="样式2 Char"/>
    <w:autoRedefine/>
    <w:qFormat/>
    <w:uiPriority w:val="99"/>
    <w:rPr>
      <w:rFonts w:ascii="仿宋_GB2312" w:hAnsi="仿宋" w:eastAsia="仿宋_GB2312"/>
      <w:b/>
      <w:sz w:val="30"/>
      <w:lang w:val="zh-CN"/>
    </w:rPr>
  </w:style>
  <w:style w:type="character" w:customStyle="1" w:styleId="199">
    <w:name w:val="表格名称[858D7CFB-ED40-4347-BF05-701D383B685F]"/>
    <w:link w:val="200"/>
    <w:autoRedefine/>
    <w:qFormat/>
    <w:locked/>
    <w:uiPriority w:val="99"/>
    <w:rPr>
      <w:sz w:val="32"/>
    </w:rPr>
  </w:style>
  <w:style w:type="paragraph" w:customStyle="1" w:styleId="200">
    <w:name w:val="表格名称"/>
    <w:basedOn w:val="5"/>
    <w:link w:val="199"/>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autoRedefine/>
    <w:qFormat/>
    <w:uiPriority w:val="99"/>
    <w:rPr>
      <w:rFonts w:eastAsia="宋体"/>
      <w:b/>
      <w:sz w:val="24"/>
      <w:lang w:val="en-GB" w:eastAsia="zh-CN"/>
    </w:rPr>
  </w:style>
  <w:style w:type="character" w:customStyle="1" w:styleId="202">
    <w:name w:val="c7 style3"/>
    <w:autoRedefine/>
    <w:qFormat/>
    <w:uiPriority w:val="99"/>
  </w:style>
  <w:style w:type="character" w:customStyle="1" w:styleId="203">
    <w:name w:val="正文文本 3 Char1"/>
    <w:autoRedefine/>
    <w:semiHidden/>
    <w:qFormat/>
    <w:uiPriority w:val="99"/>
    <w:rPr>
      <w:rFonts w:ascii="Times New Roman" w:hAnsi="Times New Roman" w:eastAsia="宋体"/>
      <w:sz w:val="16"/>
    </w:rPr>
  </w:style>
  <w:style w:type="character" w:customStyle="1" w:styleId="204">
    <w:name w:val="tw4winInternal"/>
    <w:autoRedefine/>
    <w:qFormat/>
    <w:uiPriority w:val="99"/>
    <w:rPr>
      <w:rFonts w:ascii="Courier New" w:hAnsi="Courier New"/>
      <w:color w:val="FF0000"/>
      <w:lang w:val="en-US" w:eastAsia="zh-CN"/>
    </w:rPr>
  </w:style>
  <w:style w:type="character" w:customStyle="1" w:styleId="205">
    <w:name w:val="Char Char10"/>
    <w:autoRedefine/>
    <w:semiHidden/>
    <w:qFormat/>
    <w:uiPriority w:val="99"/>
    <w:rPr>
      <w:rFonts w:ascii="宋体" w:eastAsia="宋体"/>
      <w:kern w:val="2"/>
      <w:sz w:val="24"/>
      <w:lang w:val="en-US" w:eastAsia="zh-CN"/>
    </w:rPr>
  </w:style>
  <w:style w:type="character" w:customStyle="1" w:styleId="206">
    <w:name w:val="shadow11"/>
    <w:autoRedefine/>
    <w:qFormat/>
    <w:uiPriority w:val="99"/>
    <w:rPr>
      <w:color w:val="000000"/>
      <w:sz w:val="21"/>
    </w:rPr>
  </w:style>
  <w:style w:type="character" w:customStyle="1" w:styleId="207">
    <w:name w:val="正文非缩进 Char3"/>
    <w:autoRedefine/>
    <w:qFormat/>
    <w:uiPriority w:val="99"/>
    <w:rPr>
      <w:rFonts w:ascii="宋体" w:eastAsia="宋体"/>
      <w:snapToGrid w:val="0"/>
      <w:color w:val="000000"/>
      <w:kern w:val="28"/>
      <w:sz w:val="28"/>
      <w:lang w:val="en-US" w:eastAsia="zh-CN"/>
    </w:rPr>
  </w:style>
  <w:style w:type="character" w:customStyle="1" w:styleId="208">
    <w:name w:val="Char Char"/>
    <w:autoRedefine/>
    <w:qFormat/>
    <w:uiPriority w:val="99"/>
    <w:rPr>
      <w:rFonts w:ascii="宋体" w:hAnsi="Courier New" w:eastAsia="宋体"/>
      <w:kern w:val="2"/>
      <w:sz w:val="21"/>
      <w:lang w:val="en-US" w:eastAsia="zh-CN"/>
    </w:rPr>
  </w:style>
  <w:style w:type="character" w:customStyle="1" w:styleId="209">
    <w:name w:val="签名 Char1"/>
    <w:autoRedefine/>
    <w:qFormat/>
    <w:uiPriority w:val="99"/>
    <w:rPr>
      <w:rFonts w:ascii="Times New Roman" w:hAnsi="Times New Roman" w:eastAsia="宋体"/>
      <w:sz w:val="24"/>
    </w:rPr>
  </w:style>
  <w:style w:type="character" w:customStyle="1" w:styleId="210">
    <w:name w:val="Char Char18"/>
    <w:autoRedefine/>
    <w:qFormat/>
    <w:uiPriority w:val="99"/>
    <w:rPr>
      <w:rFonts w:ascii="宋体" w:eastAsia="宋体"/>
      <w:sz w:val="28"/>
    </w:rPr>
  </w:style>
  <w:style w:type="character" w:customStyle="1" w:styleId="211">
    <w:name w:val="批注文字 Char"/>
    <w:autoRedefine/>
    <w:qFormat/>
    <w:uiPriority w:val="99"/>
    <w:rPr>
      <w:kern w:val="2"/>
      <w:sz w:val="24"/>
    </w:rPr>
  </w:style>
  <w:style w:type="character" w:customStyle="1" w:styleId="212">
    <w:name w:val="Char Char22"/>
    <w:autoRedefine/>
    <w:qFormat/>
    <w:uiPriority w:val="99"/>
    <w:rPr>
      <w:rFonts w:ascii="宋体" w:eastAsia="宋体"/>
      <w:kern w:val="1"/>
      <w:sz w:val="24"/>
    </w:rPr>
  </w:style>
  <w:style w:type="character" w:customStyle="1" w:styleId="213">
    <w:name w:val="pt141"/>
    <w:autoRedefine/>
    <w:qFormat/>
    <w:uiPriority w:val="99"/>
    <w:rPr>
      <w:color w:val="330066"/>
      <w:sz w:val="22"/>
    </w:rPr>
  </w:style>
  <w:style w:type="character" w:customStyle="1" w:styleId="214">
    <w:name w:val="正文文本缩进 2 Char1"/>
    <w:autoRedefine/>
    <w:semiHidden/>
    <w:qFormat/>
    <w:uiPriority w:val="99"/>
    <w:rPr>
      <w:rFonts w:ascii="Times New Roman" w:hAnsi="Times New Roman" w:eastAsia="宋体"/>
      <w:sz w:val="24"/>
    </w:rPr>
  </w:style>
  <w:style w:type="character" w:customStyle="1" w:styleId="215">
    <w:name w:val="Balloon Text Char1"/>
    <w:link w:val="42"/>
    <w:autoRedefine/>
    <w:qFormat/>
    <w:locked/>
    <w:uiPriority w:val="99"/>
    <w:rPr>
      <w:kern w:val="2"/>
      <w:sz w:val="18"/>
    </w:rPr>
  </w:style>
  <w:style w:type="character" w:customStyle="1" w:styleId="216">
    <w:name w:val="Char Char611"/>
    <w:autoRedefine/>
    <w:qFormat/>
    <w:uiPriority w:val="99"/>
    <w:rPr>
      <w:rFonts w:eastAsia="宋体"/>
      <w:kern w:val="2"/>
      <w:sz w:val="24"/>
      <w:lang w:val="en-US" w:eastAsia="zh-CN"/>
    </w:rPr>
  </w:style>
  <w:style w:type="character" w:customStyle="1" w:styleId="217">
    <w:name w:val="highlight1"/>
    <w:autoRedefine/>
    <w:qFormat/>
    <w:uiPriority w:val="99"/>
    <w:rPr>
      <w:rFonts w:ascii="仿宋_GB2312" w:eastAsia="微软雅黑"/>
      <w:b/>
      <w:kern w:val="2"/>
      <w:sz w:val="23"/>
      <w:lang w:val="en-US" w:eastAsia="zh-CN"/>
    </w:rPr>
  </w:style>
  <w:style w:type="character" w:customStyle="1" w:styleId="218">
    <w:name w:val="my正文 Char"/>
    <w:link w:val="219"/>
    <w:autoRedefine/>
    <w:qFormat/>
    <w:locked/>
    <w:uiPriority w:val="99"/>
    <w:rPr>
      <w:rFonts w:ascii="Tahoma" w:hAnsi="Tahoma"/>
      <w:sz w:val="24"/>
    </w:rPr>
  </w:style>
  <w:style w:type="paragraph" w:customStyle="1" w:styleId="219">
    <w:name w:val="my正文"/>
    <w:basedOn w:val="1"/>
    <w:link w:val="218"/>
    <w:autoRedefine/>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autoRedefine/>
    <w:qFormat/>
    <w:uiPriority w:val="99"/>
    <w:rPr>
      <w:color w:val="0000FF"/>
      <w:sz w:val="21"/>
    </w:rPr>
  </w:style>
  <w:style w:type="character" w:customStyle="1" w:styleId="222">
    <w:name w:val="页眉 Char"/>
    <w:autoRedefine/>
    <w:qFormat/>
    <w:uiPriority w:val="99"/>
    <w:rPr>
      <w:rFonts w:eastAsia="仿宋_GB2312"/>
      <w:kern w:val="2"/>
      <w:sz w:val="18"/>
      <w:lang w:val="en-US" w:eastAsia="zh-CN"/>
    </w:rPr>
  </w:style>
  <w:style w:type="character" w:customStyle="1" w:styleId="223">
    <w:name w:val="FA正文 Char Char"/>
    <w:autoRedefine/>
    <w:qFormat/>
    <w:uiPriority w:val="99"/>
    <w:rPr>
      <w:rFonts w:hAnsi="宋体"/>
      <w:kern w:val="2"/>
      <w:sz w:val="24"/>
    </w:rPr>
  </w:style>
  <w:style w:type="character" w:customStyle="1" w:styleId="224">
    <w:name w:val="纯文本 字符"/>
    <w:autoRedefine/>
    <w:qFormat/>
    <w:uiPriority w:val="99"/>
    <w:rPr>
      <w:rFonts w:ascii="宋体" w:hAnsi="Courier New" w:eastAsia="宋体"/>
      <w:snapToGrid w:val="0"/>
      <w:kern w:val="2"/>
      <w:sz w:val="21"/>
      <w:lang w:val="en-US" w:eastAsia="zh-CN"/>
    </w:rPr>
  </w:style>
  <w:style w:type="character" w:customStyle="1" w:styleId="225">
    <w:name w:val="3级 Char"/>
    <w:link w:val="226"/>
    <w:autoRedefine/>
    <w:qFormat/>
    <w:locked/>
    <w:uiPriority w:val="99"/>
    <w:rPr>
      <w:rFonts w:ascii="宋体" w:eastAsia="宋体"/>
      <w:b/>
      <w:sz w:val="28"/>
    </w:rPr>
  </w:style>
  <w:style w:type="paragraph" w:customStyle="1" w:styleId="226">
    <w:name w:val="3级"/>
    <w:basedOn w:val="227"/>
    <w:link w:val="225"/>
    <w:autoRedefine/>
    <w:qFormat/>
    <w:uiPriority w:val="99"/>
    <w:pPr>
      <w:ind w:left="0" w:right="466" w:firstLine="288"/>
    </w:pPr>
    <w:rPr>
      <w:rFonts w:hAnsi="Times New Roman"/>
      <w:bCs w:val="0"/>
    </w:rPr>
  </w:style>
  <w:style w:type="paragraph" w:customStyle="1" w:styleId="22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autoRedefine/>
    <w:qFormat/>
    <w:uiPriority w:val="99"/>
    <w:rPr>
      <w:rFonts w:ascii="仿宋_GB2312" w:eastAsia="微软雅黑"/>
      <w:b/>
      <w:kern w:val="2"/>
      <w:sz w:val="32"/>
      <w:lang w:val="en-US" w:eastAsia="zh-CN"/>
    </w:rPr>
  </w:style>
  <w:style w:type="character" w:customStyle="1" w:styleId="229">
    <w:name w:val="Document Map Char1"/>
    <w:link w:val="20"/>
    <w:autoRedefine/>
    <w:qFormat/>
    <w:locked/>
    <w:uiPriority w:val="99"/>
    <w:rPr>
      <w:kern w:val="2"/>
      <w:sz w:val="24"/>
      <w:shd w:val="clear" w:color="auto" w:fill="000080"/>
    </w:rPr>
  </w:style>
  <w:style w:type="character" w:customStyle="1" w:styleId="230">
    <w:name w:val="H6 Char"/>
    <w:autoRedefine/>
    <w:qFormat/>
    <w:uiPriority w:val="99"/>
    <w:rPr>
      <w:rFonts w:ascii="Arial" w:hAnsi="Arial" w:eastAsia="黑体"/>
      <w:b/>
      <w:kern w:val="2"/>
      <w:sz w:val="24"/>
    </w:rPr>
  </w:style>
  <w:style w:type="character" w:customStyle="1" w:styleId="231">
    <w:name w:val="Char Char91"/>
    <w:autoRedefine/>
    <w:qFormat/>
    <w:uiPriority w:val="99"/>
    <w:rPr>
      <w:rFonts w:eastAsia="宋体"/>
      <w:kern w:val="2"/>
      <w:sz w:val="18"/>
      <w:lang w:val="en-US" w:eastAsia="zh-CN"/>
    </w:rPr>
  </w:style>
  <w:style w:type="character" w:customStyle="1" w:styleId="232">
    <w:name w:val="副标题 Char1"/>
    <w:autoRedefine/>
    <w:qFormat/>
    <w:uiPriority w:val="99"/>
    <w:rPr>
      <w:rFonts w:ascii="Cambria" w:hAnsi="Cambria" w:eastAsia="宋体"/>
      <w:b/>
      <w:snapToGrid w:val="0"/>
      <w:kern w:val="28"/>
      <w:sz w:val="32"/>
    </w:rPr>
  </w:style>
  <w:style w:type="character" w:customStyle="1" w:styleId="233">
    <w:name w:val="font61"/>
    <w:autoRedefine/>
    <w:qFormat/>
    <w:uiPriority w:val="99"/>
    <w:rPr>
      <w:rFonts w:ascii="仿宋" w:hAnsi="仿宋" w:eastAsia="仿宋"/>
      <w:color w:val="000000"/>
      <w:sz w:val="20"/>
      <w:u w:val="none"/>
    </w:rPr>
  </w:style>
  <w:style w:type="character" w:customStyle="1" w:styleId="234">
    <w:name w:val="bod1"/>
    <w:autoRedefine/>
    <w:qFormat/>
    <w:uiPriority w:val="99"/>
    <w:rPr>
      <w:rFonts w:ascii="MS Sans Serif" w:hAnsi="MS Sans Serif" w:eastAsia="微软雅黑"/>
      <w:b/>
      <w:color w:val="000000"/>
      <w:kern w:val="2"/>
      <w:sz w:val="20"/>
      <w:lang w:val="en-US" w:eastAsia="zh-CN"/>
    </w:rPr>
  </w:style>
  <w:style w:type="character" w:customStyle="1" w:styleId="235">
    <w:name w:val="Char Char211"/>
    <w:autoRedefine/>
    <w:qFormat/>
    <w:uiPriority w:val="99"/>
    <w:rPr>
      <w:rFonts w:eastAsia="宋体"/>
      <w:b/>
      <w:kern w:val="2"/>
      <w:sz w:val="24"/>
      <w:lang w:val="en-US" w:eastAsia="zh-CN"/>
    </w:rPr>
  </w:style>
  <w:style w:type="character" w:customStyle="1" w:styleId="236">
    <w:name w:val="标题 2 Char"/>
    <w:autoRedefine/>
    <w:qFormat/>
    <w:uiPriority w:val="99"/>
    <w:rPr>
      <w:rFonts w:ascii="Arial" w:hAnsi="Arial" w:eastAsia="黑体"/>
      <w:b/>
      <w:kern w:val="2"/>
      <w:sz w:val="32"/>
      <w:lang w:val="en-US" w:eastAsia="zh-CN"/>
    </w:rPr>
  </w:style>
  <w:style w:type="character" w:customStyle="1" w:styleId="237">
    <w:name w:val="maywed421"/>
    <w:autoRedefine/>
    <w:qFormat/>
    <w:uiPriority w:val="99"/>
    <w:rPr>
      <w:color w:val="366FB6"/>
      <w:u w:val="none"/>
    </w:rPr>
  </w:style>
  <w:style w:type="character" w:customStyle="1" w:styleId="238">
    <w:name w:val="正文文本缩进 Char"/>
    <w:autoRedefine/>
    <w:qFormat/>
    <w:uiPriority w:val="99"/>
    <w:rPr>
      <w:rFonts w:ascii="宋体" w:eastAsia="宋体"/>
      <w:kern w:val="2"/>
      <w:sz w:val="24"/>
    </w:rPr>
  </w:style>
  <w:style w:type="character" w:customStyle="1" w:styleId="239">
    <w:name w:val="Char Char102"/>
    <w:autoRedefine/>
    <w:semiHidden/>
    <w:qFormat/>
    <w:uiPriority w:val="99"/>
    <w:rPr>
      <w:rFonts w:ascii="宋体" w:eastAsia="宋体"/>
      <w:kern w:val="2"/>
      <w:sz w:val="24"/>
      <w:lang w:val="en-US" w:eastAsia="zh-CN"/>
    </w:rPr>
  </w:style>
  <w:style w:type="character" w:customStyle="1" w:styleId="240">
    <w:name w:val="页眉 Char1"/>
    <w:autoRedefine/>
    <w:qFormat/>
    <w:uiPriority w:val="99"/>
    <w:rPr>
      <w:rFonts w:eastAsia="宋体"/>
      <w:kern w:val="2"/>
      <w:sz w:val="18"/>
      <w:lang w:val="en-US" w:eastAsia="zh-CN"/>
    </w:rPr>
  </w:style>
  <w:style w:type="character" w:customStyle="1" w:styleId="241">
    <w:name w:val="md"/>
    <w:basedOn w:val="73"/>
    <w:autoRedefine/>
    <w:qFormat/>
    <w:uiPriority w:val="99"/>
    <w:rPr>
      <w:rFonts w:ascii="Arial" w:hAnsi="Arial" w:eastAsia="黑体" w:cs="Arial"/>
      <w:snapToGrid w:val="0"/>
      <w:kern w:val="0"/>
      <w:sz w:val="21"/>
      <w:szCs w:val="21"/>
    </w:rPr>
  </w:style>
  <w:style w:type="character" w:customStyle="1" w:styleId="242">
    <w:name w:val="big1"/>
    <w:autoRedefine/>
    <w:qFormat/>
    <w:uiPriority w:val="99"/>
    <w:rPr>
      <w:rFonts w:ascii="宋体" w:hAnsi="宋体" w:eastAsia="宋体"/>
      <w:color w:val="333333"/>
      <w:sz w:val="22"/>
    </w:rPr>
  </w:style>
  <w:style w:type="character" w:customStyle="1" w:styleId="243">
    <w:name w:val="Char Char311"/>
    <w:autoRedefine/>
    <w:qFormat/>
    <w:uiPriority w:val="99"/>
    <w:rPr>
      <w:rFonts w:eastAsia="宋体"/>
      <w:kern w:val="2"/>
      <w:sz w:val="24"/>
      <w:lang w:val="en-US" w:eastAsia="zh-CN"/>
    </w:rPr>
  </w:style>
  <w:style w:type="character" w:customStyle="1" w:styleId="244">
    <w:name w:val="Char Char81"/>
    <w:autoRedefine/>
    <w:qFormat/>
    <w:uiPriority w:val="99"/>
    <w:rPr>
      <w:rFonts w:eastAsia="宋体"/>
      <w:b/>
      <w:sz w:val="24"/>
      <w:lang w:val="en-GB" w:eastAsia="zh-CN"/>
    </w:rPr>
  </w:style>
  <w:style w:type="character" w:customStyle="1" w:styleId="245">
    <w:name w:val="样式3 Char"/>
    <w:basedOn w:val="198"/>
    <w:autoRedefine/>
    <w:qFormat/>
    <w:uiPriority w:val="99"/>
    <w:rPr>
      <w:rFonts w:cs="仿宋_GB2312"/>
      <w:bCs/>
      <w:szCs w:val="30"/>
    </w:rPr>
  </w:style>
  <w:style w:type="character" w:customStyle="1" w:styleId="246">
    <w:name w:val="正文首行缩进 2 Char1"/>
    <w:autoRedefine/>
    <w:qFormat/>
    <w:uiPriority w:val="99"/>
    <w:rPr>
      <w:rFonts w:ascii="Times New Roman" w:hAnsi="Times New Roman" w:eastAsia="宋体"/>
      <w:kern w:val="2"/>
      <w:sz w:val="24"/>
    </w:rPr>
  </w:style>
  <w:style w:type="character" w:customStyle="1" w:styleId="247">
    <w:name w:val="副标题 Char2"/>
    <w:autoRedefine/>
    <w:qFormat/>
    <w:uiPriority w:val="99"/>
    <w:rPr>
      <w:rFonts w:ascii="Cambria" w:hAnsi="Cambria" w:eastAsia="宋体"/>
      <w:b/>
      <w:snapToGrid w:val="0"/>
      <w:kern w:val="28"/>
      <w:sz w:val="32"/>
    </w:rPr>
  </w:style>
  <w:style w:type="character" w:customStyle="1" w:styleId="248">
    <w:name w:val="标题4-dyf Char"/>
    <w:link w:val="249"/>
    <w:autoRedefine/>
    <w:qFormat/>
    <w:locked/>
    <w:uiPriority w:val="99"/>
    <w:rPr>
      <w:rFonts w:ascii="Cambria" w:hAnsi="Cambria"/>
      <w:b/>
      <w:color w:val="000000"/>
      <w:kern w:val="2"/>
      <w:sz w:val="21"/>
    </w:rPr>
  </w:style>
  <w:style w:type="paragraph" w:customStyle="1" w:styleId="249">
    <w:name w:val="标题4-dyf"/>
    <w:basedOn w:val="7"/>
    <w:link w:val="248"/>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autoRedefine/>
    <w:qFormat/>
    <w:uiPriority w:val="99"/>
    <w:rPr>
      <w:rFonts w:ascii="宋体" w:hAnsi="宋体" w:eastAsia="宋体"/>
      <w:color w:val="333333"/>
      <w:sz w:val="21"/>
      <w:u w:val="none"/>
    </w:rPr>
  </w:style>
  <w:style w:type="character" w:customStyle="1" w:styleId="251">
    <w:name w:val="冯 Char"/>
    <w:link w:val="252"/>
    <w:autoRedefine/>
    <w:qFormat/>
    <w:locked/>
    <w:uiPriority w:val="99"/>
    <w:rPr>
      <w:rFonts w:ascii="宋体" w:eastAsia="宋体"/>
      <w:color w:val="000000"/>
      <w:sz w:val="24"/>
    </w:rPr>
  </w:style>
  <w:style w:type="paragraph" w:customStyle="1" w:styleId="252">
    <w:name w:val="冯"/>
    <w:basedOn w:val="1"/>
    <w:link w:val="251"/>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autoRedefine/>
    <w:qFormat/>
    <w:uiPriority w:val="99"/>
    <w:rPr>
      <w:rFonts w:ascii="仿宋_GB2312" w:eastAsia="仿宋_GB2312"/>
      <w:b/>
      <w:kern w:val="2"/>
      <w:sz w:val="24"/>
      <w:lang w:val="zh-CN" w:eastAsia="zh-CN"/>
    </w:rPr>
  </w:style>
  <w:style w:type="character" w:customStyle="1" w:styleId="254">
    <w:name w:val="Caption Char"/>
    <w:link w:val="18"/>
    <w:autoRedefine/>
    <w:qFormat/>
    <w:locked/>
    <w:uiPriority w:val="99"/>
    <w:rPr>
      <w:b/>
      <w:kern w:val="2"/>
      <w:sz w:val="28"/>
    </w:rPr>
  </w:style>
  <w:style w:type="character" w:customStyle="1" w:styleId="255">
    <w:name w:val="普通文字 Char3"/>
    <w:autoRedefine/>
    <w:qFormat/>
    <w:uiPriority w:val="99"/>
    <w:rPr>
      <w:rFonts w:ascii="宋体" w:hAnsi="Courier New" w:eastAsia="宋体"/>
      <w:kern w:val="2"/>
      <w:sz w:val="21"/>
      <w:lang w:val="en-US" w:eastAsia="zh-CN"/>
    </w:rPr>
  </w:style>
  <w:style w:type="character" w:customStyle="1" w:styleId="256">
    <w:name w:val="公文正文 Char"/>
    <w:autoRedefine/>
    <w:qFormat/>
    <w:uiPriority w:val="99"/>
    <w:rPr>
      <w:rFonts w:ascii="仿宋_GB2312" w:eastAsia="仿宋_GB2312"/>
      <w:kern w:val="2"/>
      <w:sz w:val="24"/>
      <w:lang w:val="en-US" w:eastAsia="zh-CN"/>
    </w:rPr>
  </w:style>
  <w:style w:type="character" w:customStyle="1" w:styleId="257">
    <w:name w:val="正文首行缩进 Char Char Char Char Char"/>
    <w:autoRedefine/>
    <w:qFormat/>
    <w:uiPriority w:val="99"/>
    <w:rPr>
      <w:rFonts w:ascii="宋体"/>
      <w:kern w:val="2"/>
      <w:sz w:val="24"/>
      <w:lang w:val="zh-CN"/>
    </w:rPr>
  </w:style>
  <w:style w:type="character" w:customStyle="1" w:styleId="258">
    <w:name w:val="PI Char"/>
    <w:autoRedefine/>
    <w:qFormat/>
    <w:uiPriority w:val="99"/>
    <w:rPr>
      <w:rFonts w:ascii="宋体" w:hAnsi="宋体" w:eastAsia="宋体"/>
      <w:kern w:val="2"/>
      <w:sz w:val="24"/>
      <w:lang w:val="en-US" w:eastAsia="zh-CN"/>
    </w:rPr>
  </w:style>
  <w:style w:type="character" w:customStyle="1" w:styleId="259">
    <w:name w:val="Default Char"/>
    <w:link w:val="260"/>
    <w:autoRedefine/>
    <w:qFormat/>
    <w:locked/>
    <w:uiPriority w:val="99"/>
    <w:rPr>
      <w:rFonts w:ascii="仿宋_GB2312" w:eastAsia="仿宋_GB2312"/>
      <w:color w:val="000000"/>
      <w:sz w:val="24"/>
      <w:lang w:val="en-US" w:eastAsia="zh-CN"/>
    </w:rPr>
  </w:style>
  <w:style w:type="paragraph" w:customStyle="1" w:styleId="260">
    <w:name w:val="Default"/>
    <w:link w:val="25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1">
    <w:name w:val="style91"/>
    <w:autoRedefine/>
    <w:qFormat/>
    <w:uiPriority w:val="99"/>
    <w:rPr>
      <w:color w:val="333333"/>
    </w:rPr>
  </w:style>
  <w:style w:type="character" w:customStyle="1" w:styleId="262">
    <w:name w:val="列出段落 Char2"/>
    <w:autoRedefine/>
    <w:qFormat/>
    <w:uiPriority w:val="99"/>
    <w:rPr>
      <w:rFonts w:ascii="Calibri" w:hAnsi="Calibri"/>
      <w:kern w:val="2"/>
      <w:sz w:val="28"/>
    </w:rPr>
  </w:style>
  <w:style w:type="character" w:customStyle="1" w:styleId="263">
    <w:name w:val="mdeck"/>
    <w:autoRedefine/>
    <w:qFormat/>
    <w:uiPriority w:val="99"/>
    <w:rPr>
      <w:rFonts w:ascii="仿宋_GB2312" w:eastAsia="微软雅黑"/>
      <w:b/>
      <w:kern w:val="2"/>
      <w:sz w:val="32"/>
      <w:lang w:val="en-US" w:eastAsia="zh-CN"/>
    </w:rPr>
  </w:style>
  <w:style w:type="character" w:customStyle="1" w:styleId="264">
    <w:name w:val="unnamed11"/>
    <w:autoRedefine/>
    <w:qFormat/>
    <w:uiPriority w:val="99"/>
    <w:rPr>
      <w:sz w:val="20"/>
    </w:rPr>
  </w:style>
  <w:style w:type="character" w:customStyle="1" w:styleId="265">
    <w:name w:val="正文文本 Char2"/>
    <w:autoRedefine/>
    <w:semiHidden/>
    <w:qFormat/>
    <w:uiPriority w:val="99"/>
    <w:rPr>
      <w:rFonts w:ascii="Times New Roman" w:hAnsi="Times New Roman" w:eastAsia="宋体"/>
      <w:snapToGrid w:val="0"/>
      <w:kern w:val="0"/>
      <w:sz w:val="24"/>
    </w:rPr>
  </w:style>
  <w:style w:type="character" w:customStyle="1" w:styleId="266">
    <w:name w:val="标书正文格式 Char"/>
    <w:autoRedefine/>
    <w:qFormat/>
    <w:uiPriority w:val="99"/>
    <w:rPr>
      <w:rFonts w:eastAsia="楷体_GB2312"/>
      <w:kern w:val="2"/>
      <w:sz w:val="24"/>
    </w:rPr>
  </w:style>
  <w:style w:type="character" w:customStyle="1" w:styleId="267">
    <w:name w:val="Char Char11"/>
    <w:autoRedefine/>
    <w:qFormat/>
    <w:locked/>
    <w:uiPriority w:val="99"/>
    <w:rPr>
      <w:rFonts w:ascii="宋体" w:hAnsi="宋体" w:eastAsia="宋体"/>
      <w:b/>
      <w:kern w:val="2"/>
      <w:sz w:val="24"/>
      <w:lang w:val="en-US" w:eastAsia="zh-CN"/>
    </w:rPr>
  </w:style>
  <w:style w:type="character" w:customStyle="1" w:styleId="268">
    <w:name w:val="ca-131"/>
    <w:autoRedefine/>
    <w:qFormat/>
    <w:uiPriority w:val="99"/>
    <w:rPr>
      <w:rFonts w:ascii="仿宋_GB2312" w:eastAsia="仿宋_GB2312"/>
      <w:b/>
      <w:color w:val="000000"/>
      <w:spacing w:val="-20"/>
      <w:sz w:val="24"/>
    </w:rPr>
  </w:style>
  <w:style w:type="character" w:customStyle="1" w:styleId="269">
    <w:name w:val="tw4winMark"/>
    <w:autoRedefine/>
    <w:qFormat/>
    <w:uiPriority w:val="99"/>
    <w:rPr>
      <w:rFonts w:ascii="Courier New" w:hAnsi="Courier New"/>
      <w:vanish/>
      <w:color w:val="800080"/>
      <w:sz w:val="24"/>
      <w:vertAlign w:val="subscript"/>
    </w:rPr>
  </w:style>
  <w:style w:type="character" w:customStyle="1" w:styleId="270">
    <w:name w:val="正文样式 Char"/>
    <w:link w:val="271"/>
    <w:autoRedefine/>
    <w:qFormat/>
    <w:locked/>
    <w:uiPriority w:val="99"/>
    <w:rPr>
      <w:rFonts w:ascii="Calibri" w:hAnsi="Calibri"/>
      <w:sz w:val="24"/>
    </w:rPr>
  </w:style>
  <w:style w:type="paragraph" w:customStyle="1" w:styleId="271">
    <w:name w:val="正文样式"/>
    <w:basedOn w:val="1"/>
    <w:link w:val="270"/>
    <w:autoRedefine/>
    <w:qFormat/>
    <w:uiPriority w:val="99"/>
    <w:pPr>
      <w:adjustRightInd/>
      <w:spacing w:line="360" w:lineRule="auto"/>
      <w:ind w:firstLine="480" w:firstLineChars="200"/>
    </w:pPr>
    <w:rPr>
      <w:rFonts w:ascii="Calibri" w:hAnsi="Calibri"/>
      <w:kern w:val="0"/>
      <w:sz w:val="24"/>
      <w:szCs w:val="20"/>
    </w:rPr>
  </w:style>
  <w:style w:type="character" w:customStyle="1" w:styleId="272">
    <w:name w:val="表正文 Char3"/>
    <w:autoRedefine/>
    <w:qFormat/>
    <w:uiPriority w:val="99"/>
    <w:rPr>
      <w:rFonts w:eastAsia="宋体"/>
    </w:rPr>
  </w:style>
  <w:style w:type="character" w:customStyle="1" w:styleId="273">
    <w:name w:val="H5 Char"/>
    <w:autoRedefine/>
    <w:qFormat/>
    <w:uiPriority w:val="99"/>
    <w:rPr>
      <w:b/>
      <w:kern w:val="2"/>
      <w:sz w:val="28"/>
    </w:rPr>
  </w:style>
  <w:style w:type="character" w:customStyle="1" w:styleId="274">
    <w:name w:val="Char Char3"/>
    <w:autoRedefine/>
    <w:qFormat/>
    <w:uiPriority w:val="99"/>
    <w:rPr>
      <w:rFonts w:eastAsia="宋体"/>
      <w:kern w:val="2"/>
      <w:sz w:val="24"/>
      <w:lang w:val="en-US" w:eastAsia="zh-CN"/>
    </w:rPr>
  </w:style>
  <w:style w:type="character" w:customStyle="1" w:styleId="275">
    <w:name w:val="正文 编号 Char"/>
    <w:autoRedefine/>
    <w:qFormat/>
    <w:uiPriority w:val="99"/>
    <w:rPr>
      <w:rFonts w:ascii="仿宋_GB2312" w:hAnsi="仿宋_GB2312" w:eastAsia="仿宋_GB2312"/>
      <w:kern w:val="2"/>
      <w:sz w:val="24"/>
    </w:rPr>
  </w:style>
  <w:style w:type="character" w:customStyle="1" w:styleId="276">
    <w:name w:val="question-title2"/>
    <w:autoRedefine/>
    <w:qFormat/>
    <w:uiPriority w:val="99"/>
    <w:rPr>
      <w:rFonts w:ascii="Arial" w:hAnsi="Arial" w:eastAsia="黑体"/>
      <w:snapToGrid w:val="0"/>
      <w:kern w:val="0"/>
      <w:sz w:val="21"/>
    </w:rPr>
  </w:style>
  <w:style w:type="character" w:customStyle="1" w:styleId="277">
    <w:name w:val="gf正文1 Char Char"/>
    <w:link w:val="278"/>
    <w:autoRedefine/>
    <w:qFormat/>
    <w:locked/>
    <w:uiPriority w:val="99"/>
    <w:rPr>
      <w:rFonts w:ascii="宋体" w:eastAsia="宋体"/>
      <w:kern w:val="2"/>
      <w:sz w:val="24"/>
    </w:rPr>
  </w:style>
  <w:style w:type="paragraph" w:customStyle="1" w:styleId="278">
    <w:name w:val="gf正文1"/>
    <w:basedOn w:val="1"/>
    <w:link w:val="277"/>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9">
    <w:name w:val="Char Char15"/>
    <w:autoRedefine/>
    <w:qFormat/>
    <w:uiPriority w:val="99"/>
    <w:rPr>
      <w:rFonts w:ascii="宋体" w:eastAsia="宋体"/>
      <w:kern w:val="1"/>
      <w:sz w:val="21"/>
    </w:rPr>
  </w:style>
  <w:style w:type="character" w:customStyle="1" w:styleId="280">
    <w:name w:val="正文缩进 Char3"/>
    <w:autoRedefine/>
    <w:qFormat/>
    <w:uiPriority w:val="99"/>
    <w:rPr>
      <w:rFonts w:ascii="宋体" w:eastAsia="宋体"/>
      <w:snapToGrid w:val="0"/>
      <w:color w:val="000000"/>
      <w:kern w:val="28"/>
      <w:sz w:val="28"/>
      <w:lang w:val="en-US" w:eastAsia="zh-CN"/>
    </w:rPr>
  </w:style>
  <w:style w:type="character" w:customStyle="1" w:styleId="281">
    <w:name w:val="列出段落 Char1"/>
    <w:link w:val="282"/>
    <w:autoRedefine/>
    <w:qFormat/>
    <w:locked/>
    <w:uiPriority w:val="99"/>
    <w:rPr>
      <w:rFonts w:ascii="Calibri" w:hAnsi="Calibri"/>
      <w:sz w:val="24"/>
      <w:lang w:eastAsia="en-US"/>
    </w:rPr>
  </w:style>
  <w:style w:type="paragraph" w:customStyle="1" w:styleId="282">
    <w:name w:val="列表1"/>
    <w:basedOn w:val="1"/>
    <w:next w:val="283"/>
    <w:link w:val="281"/>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3">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4">
    <w:name w:val="Char Char8"/>
    <w:autoRedefine/>
    <w:qFormat/>
    <w:uiPriority w:val="99"/>
    <w:rPr>
      <w:rFonts w:eastAsia="宋体"/>
      <w:b/>
      <w:sz w:val="24"/>
      <w:lang w:val="en-GB" w:eastAsia="zh-CN"/>
    </w:rPr>
  </w:style>
  <w:style w:type="character" w:customStyle="1" w:styleId="285">
    <w:name w:val="Normal Indent Char Char"/>
    <w:autoRedefine/>
    <w:qFormat/>
    <w:uiPriority w:val="99"/>
    <w:rPr>
      <w:rFonts w:eastAsia="宋体"/>
      <w:kern w:val="2"/>
      <w:sz w:val="21"/>
      <w:lang w:val="en-US" w:eastAsia="zh-CN"/>
    </w:rPr>
  </w:style>
  <w:style w:type="character" w:customStyle="1" w:styleId="286">
    <w:name w:val="列表段落 字符"/>
    <w:autoRedefine/>
    <w:qFormat/>
    <w:uiPriority w:val="99"/>
  </w:style>
  <w:style w:type="character" w:customStyle="1" w:styleId="287">
    <w:name w:val="Ò³Ã¼ Char Char1"/>
    <w:autoRedefine/>
    <w:qFormat/>
    <w:uiPriority w:val="99"/>
    <w:rPr>
      <w:rFonts w:eastAsia="宋体"/>
      <w:kern w:val="2"/>
      <w:sz w:val="18"/>
      <w:lang w:val="en-US" w:eastAsia="zh-CN"/>
    </w:rPr>
  </w:style>
  <w:style w:type="character" w:customStyle="1" w:styleId="288">
    <w:name w:val="方案正文 Char"/>
    <w:autoRedefine/>
    <w:qFormat/>
    <w:uiPriority w:val="99"/>
    <w:rPr>
      <w:rFonts w:ascii="仿宋_GB2312" w:eastAsia="仿宋_GB2312"/>
      <w:b/>
      <w:color w:val="000000"/>
      <w:kern w:val="2"/>
      <w:sz w:val="24"/>
      <w:lang w:val="en-US" w:eastAsia="zh-CN"/>
    </w:rPr>
  </w:style>
  <w:style w:type="character" w:customStyle="1" w:styleId="289">
    <w:name w:val="Char Char30"/>
    <w:autoRedefine/>
    <w:qFormat/>
    <w:uiPriority w:val="99"/>
    <w:rPr>
      <w:rFonts w:ascii="Arial" w:hAnsi="Arial" w:eastAsia="黑体"/>
      <w:kern w:val="1"/>
      <w:sz w:val="21"/>
    </w:rPr>
  </w:style>
  <w:style w:type="character" w:customStyle="1" w:styleId="290">
    <w:name w:val="font01"/>
    <w:basedOn w:val="73"/>
    <w:autoRedefine/>
    <w:qFormat/>
    <w:uiPriority w:val="99"/>
    <w:rPr>
      <w:rFonts w:ascii="微软雅黑" w:hAnsi="微软雅黑" w:eastAsia="微软雅黑"/>
      <w:color w:val="000000"/>
      <w:sz w:val="20"/>
      <w:u w:val="none"/>
    </w:rPr>
  </w:style>
  <w:style w:type="character" w:customStyle="1" w:styleId="291">
    <w:name w:val="Char Char20"/>
    <w:autoRedefine/>
    <w:qFormat/>
    <w:uiPriority w:val="99"/>
    <w:rPr>
      <w:kern w:val="1"/>
      <w:sz w:val="24"/>
    </w:rPr>
  </w:style>
  <w:style w:type="character" w:customStyle="1" w:styleId="292">
    <w:name w:val="tw4winExternal"/>
    <w:autoRedefine/>
    <w:qFormat/>
    <w:uiPriority w:val="99"/>
    <w:rPr>
      <w:rFonts w:ascii="Courier New" w:hAnsi="Courier New"/>
      <w:color w:val="808080"/>
      <w:lang w:val="en-US" w:eastAsia="zh-CN"/>
    </w:rPr>
  </w:style>
  <w:style w:type="character" w:customStyle="1" w:styleId="293">
    <w:name w:val="标题 4 Char1"/>
    <w:autoRedefine/>
    <w:qFormat/>
    <w:uiPriority w:val="99"/>
    <w:rPr>
      <w:rFonts w:ascii="Cambria" w:hAnsi="Cambria" w:eastAsia="宋体"/>
      <w:b/>
      <w:kern w:val="2"/>
      <w:sz w:val="28"/>
    </w:rPr>
  </w:style>
  <w:style w:type="character" w:customStyle="1" w:styleId="294">
    <w:name w:val="批注文字 Char2"/>
    <w:autoRedefine/>
    <w:qFormat/>
    <w:uiPriority w:val="99"/>
    <w:rPr>
      <w:rFonts w:ascii="Times New Roman" w:hAnsi="Times New Roman" w:eastAsia="宋体"/>
      <w:snapToGrid w:val="0"/>
      <w:kern w:val="0"/>
      <w:sz w:val="24"/>
    </w:rPr>
  </w:style>
  <w:style w:type="character" w:customStyle="1" w:styleId="295">
    <w:name w:val="正文文本 2 Char"/>
    <w:autoRedefine/>
    <w:qFormat/>
    <w:uiPriority w:val="99"/>
    <w:rPr>
      <w:rFonts w:eastAsia="宋体"/>
      <w:kern w:val="2"/>
      <w:sz w:val="24"/>
      <w:lang w:val="en-US" w:eastAsia="zh-CN"/>
    </w:rPr>
  </w:style>
  <w:style w:type="character" w:customStyle="1" w:styleId="296">
    <w:name w:val="Ò³Ã¼ Char Char"/>
    <w:autoRedefine/>
    <w:qFormat/>
    <w:uiPriority w:val="99"/>
    <w:rPr>
      <w:rFonts w:eastAsia="宋体"/>
      <w:kern w:val="2"/>
      <w:sz w:val="18"/>
      <w:lang w:val="en-US" w:eastAsia="zh-CN"/>
    </w:rPr>
  </w:style>
  <w:style w:type="character" w:customStyle="1" w:styleId="297">
    <w:name w:val="message1"/>
    <w:autoRedefine/>
    <w:qFormat/>
    <w:uiPriority w:val="99"/>
    <w:rPr>
      <w:rFonts w:ascii="Tahoma" w:hAnsi="Tahoma"/>
      <w:sz w:val="18"/>
    </w:rPr>
  </w:style>
  <w:style w:type="character" w:customStyle="1" w:styleId="298">
    <w:name w:val="Char Char23"/>
    <w:autoRedefine/>
    <w:qFormat/>
    <w:uiPriority w:val="99"/>
    <w:rPr>
      <w:color w:val="0000FF"/>
      <w:sz w:val="21"/>
    </w:rPr>
  </w:style>
  <w:style w:type="character" w:customStyle="1" w:styleId="299">
    <w:name w:val="批注框文本 字符"/>
    <w:autoRedefine/>
    <w:qFormat/>
    <w:uiPriority w:val="99"/>
    <w:rPr>
      <w:rFonts w:ascii="Arial" w:hAnsi="Arial" w:eastAsia="黑体"/>
      <w:snapToGrid w:val="0"/>
      <w:kern w:val="0"/>
      <w:sz w:val="18"/>
    </w:rPr>
  </w:style>
  <w:style w:type="character" w:customStyle="1" w:styleId="300">
    <w:name w:val="纯文本 Char2"/>
    <w:autoRedefine/>
    <w:semiHidden/>
    <w:qFormat/>
    <w:uiPriority w:val="99"/>
    <w:rPr>
      <w:rFonts w:ascii="宋体" w:hAnsi="Courier New" w:eastAsia="宋体"/>
    </w:rPr>
  </w:style>
  <w:style w:type="character" w:customStyle="1" w:styleId="301">
    <w:name w:val="Char Char25"/>
    <w:autoRedefine/>
    <w:qFormat/>
    <w:uiPriority w:val="99"/>
    <w:rPr>
      <w:rFonts w:ascii="宋体" w:eastAsia="宋体"/>
      <w:kern w:val="1"/>
      <w:sz w:val="24"/>
      <w:lang w:val="zh-CN"/>
    </w:rPr>
  </w:style>
  <w:style w:type="character" w:customStyle="1" w:styleId="302">
    <w:name w:val="Char Char411"/>
    <w:autoRedefine/>
    <w:qFormat/>
    <w:uiPriority w:val="99"/>
    <w:rPr>
      <w:rFonts w:eastAsia="宋体"/>
      <w:b/>
      <w:sz w:val="24"/>
      <w:lang w:val="en-GB" w:eastAsia="zh-CN"/>
    </w:rPr>
  </w:style>
  <w:style w:type="character" w:customStyle="1" w:styleId="303">
    <w:name w:val="此正文 Char"/>
    <w:link w:val="304"/>
    <w:autoRedefine/>
    <w:qFormat/>
    <w:locked/>
    <w:uiPriority w:val="99"/>
    <w:rPr>
      <w:kern w:val="2"/>
      <w:sz w:val="24"/>
    </w:rPr>
  </w:style>
  <w:style w:type="paragraph" w:customStyle="1" w:styleId="304">
    <w:name w:val="此正文"/>
    <w:basedOn w:val="1"/>
    <w:link w:val="303"/>
    <w:autoRedefine/>
    <w:qFormat/>
    <w:uiPriority w:val="99"/>
    <w:pPr>
      <w:adjustRightInd/>
      <w:spacing w:line="360" w:lineRule="auto"/>
      <w:ind w:firstLine="200" w:firstLineChars="200"/>
    </w:pPr>
    <w:rPr>
      <w:sz w:val="24"/>
      <w:szCs w:val="20"/>
    </w:rPr>
  </w:style>
  <w:style w:type="character" w:customStyle="1" w:styleId="305">
    <w:name w:val="Char Char2"/>
    <w:autoRedefine/>
    <w:qFormat/>
    <w:uiPriority w:val="99"/>
    <w:rPr>
      <w:rFonts w:eastAsia="宋体"/>
      <w:b/>
      <w:kern w:val="2"/>
      <w:sz w:val="24"/>
      <w:lang w:val="en-US" w:eastAsia="zh-CN"/>
    </w:rPr>
  </w:style>
  <w:style w:type="character" w:customStyle="1" w:styleId="306">
    <w:name w:val="Heading 1 Char1"/>
    <w:link w:val="4"/>
    <w:autoRedefine/>
    <w:qFormat/>
    <w:locked/>
    <w:uiPriority w:val="99"/>
    <w:rPr>
      <w:b/>
      <w:kern w:val="44"/>
      <w:sz w:val="44"/>
    </w:rPr>
  </w:style>
  <w:style w:type="character" w:customStyle="1" w:styleId="307">
    <w:name w:val="Footer-Even Char1"/>
    <w:autoRedefine/>
    <w:qFormat/>
    <w:uiPriority w:val="99"/>
    <w:rPr>
      <w:rFonts w:eastAsia="宋体"/>
      <w:kern w:val="2"/>
      <w:sz w:val="18"/>
      <w:lang w:val="en-US" w:eastAsia="zh-CN"/>
    </w:rPr>
  </w:style>
  <w:style w:type="character" w:customStyle="1" w:styleId="308">
    <w:name w:val="Char Char29"/>
    <w:autoRedefine/>
    <w:qFormat/>
    <w:uiPriority w:val="99"/>
    <w:rPr>
      <w:rFonts w:ascii="Arial" w:hAnsi="Arial" w:eastAsia="微软雅黑"/>
      <w:b/>
      <w:kern w:val="1"/>
      <w:sz w:val="32"/>
      <w:lang w:val="en-US" w:eastAsia="zh-CN"/>
    </w:rPr>
  </w:style>
  <w:style w:type="character" w:customStyle="1" w:styleId="309">
    <w:name w:val="font81"/>
    <w:autoRedefine/>
    <w:qFormat/>
    <w:uiPriority w:val="99"/>
    <w:rPr>
      <w:rFonts w:ascii="微软雅黑" w:hAnsi="微软雅黑" w:eastAsia="微软雅黑"/>
      <w:color w:val="000000"/>
      <w:sz w:val="20"/>
      <w:u w:val="none"/>
    </w:rPr>
  </w:style>
  <w:style w:type="character" w:customStyle="1" w:styleId="310">
    <w:name w:val="Char Char312"/>
    <w:autoRedefine/>
    <w:qFormat/>
    <w:uiPriority w:val="99"/>
    <w:rPr>
      <w:rFonts w:ascii="Times New Roman" w:hAnsi="Times New Roman" w:eastAsia="宋体"/>
      <w:b/>
      <w:kern w:val="2"/>
      <w:sz w:val="24"/>
      <w:lang w:val="en-US" w:eastAsia="zh-CN"/>
    </w:rPr>
  </w:style>
  <w:style w:type="character" w:customStyle="1" w:styleId="311">
    <w:name w:val="t21"/>
    <w:autoRedefine/>
    <w:qFormat/>
    <w:uiPriority w:val="99"/>
    <w:rPr>
      <w:rFonts w:ascii="仿宋_GB2312" w:eastAsia="微软雅黑"/>
      <w:b/>
      <w:kern w:val="2"/>
      <w:sz w:val="23"/>
      <w:lang w:val="en-US" w:eastAsia="zh-CN"/>
    </w:rPr>
  </w:style>
  <w:style w:type="character" w:customStyle="1" w:styleId="312">
    <w:name w:val="样式8 Char"/>
    <w:autoRedefine/>
    <w:qFormat/>
    <w:uiPriority w:val="99"/>
    <w:rPr>
      <w:rFonts w:ascii="仿宋_GB2312" w:hAnsi="宋体" w:eastAsia="仿宋_GB2312"/>
      <w:b/>
      <w:kern w:val="2"/>
      <w:sz w:val="24"/>
    </w:rPr>
  </w:style>
  <w:style w:type="character" w:customStyle="1" w:styleId="313">
    <w:name w:val="表格 Char Char"/>
    <w:autoRedefine/>
    <w:qFormat/>
    <w:uiPriority w:val="99"/>
    <w:rPr>
      <w:rFonts w:ascii="宋体" w:hAnsi="宋体" w:eastAsia="宋体"/>
    </w:rPr>
  </w:style>
  <w:style w:type="character" w:customStyle="1" w:styleId="314">
    <w:name w:val="正文文本 字符1"/>
    <w:autoRedefine/>
    <w:qFormat/>
    <w:uiPriority w:val="99"/>
    <w:rPr>
      <w:rFonts w:ascii="Calibri" w:hAnsi="Calibri" w:eastAsia="黑体"/>
      <w:snapToGrid w:val="0"/>
      <w:kern w:val="2"/>
      <w:sz w:val="21"/>
    </w:rPr>
  </w:style>
  <w:style w:type="character" w:customStyle="1" w:styleId="315">
    <w:name w:val="标题 6 Char1"/>
    <w:autoRedefine/>
    <w:qFormat/>
    <w:uiPriority w:val="99"/>
    <w:rPr>
      <w:rFonts w:ascii="Arial" w:hAnsi="Arial" w:eastAsia="黑体"/>
      <w:b/>
      <w:sz w:val="20"/>
    </w:rPr>
  </w:style>
  <w:style w:type="character" w:customStyle="1" w:styleId="316">
    <w:name w:val="带编号样式 Char"/>
    <w:autoRedefine/>
    <w:qFormat/>
    <w:uiPriority w:val="99"/>
    <w:rPr>
      <w:rFonts w:ascii="仿宋_GB2312" w:eastAsia="仿宋_GB2312"/>
      <w:color w:val="000000"/>
      <w:sz w:val="24"/>
    </w:rPr>
  </w:style>
  <w:style w:type="character" w:customStyle="1" w:styleId="317">
    <w:name w:val="unnamed31"/>
    <w:autoRedefine/>
    <w:qFormat/>
    <w:uiPriority w:val="99"/>
    <w:rPr>
      <w:rFonts w:ascii="Tahoma" w:hAnsi="Tahoma" w:eastAsia="宋体"/>
      <w:b/>
      <w:kern w:val="2"/>
      <w:sz w:val="32"/>
      <w:u w:val="none"/>
      <w:lang w:val="en-US" w:eastAsia="zh-CN"/>
    </w:rPr>
  </w:style>
  <w:style w:type="character" w:customStyle="1" w:styleId="318">
    <w:name w:val="正文首行缩进 Char Char Char Char Char Char1"/>
    <w:autoRedefine/>
    <w:qFormat/>
    <w:uiPriority w:val="99"/>
    <w:rPr>
      <w:rFonts w:ascii="宋体" w:eastAsia="宋体"/>
      <w:kern w:val="2"/>
      <w:sz w:val="24"/>
      <w:lang w:val="zh-CN"/>
    </w:rPr>
  </w:style>
  <w:style w:type="character" w:customStyle="1" w:styleId="319">
    <w:name w:val="文本正文 Char Char"/>
    <w:autoRedefine/>
    <w:qFormat/>
    <w:locked/>
    <w:uiPriority w:val="99"/>
    <w:rPr>
      <w:sz w:val="24"/>
    </w:rPr>
  </w:style>
  <w:style w:type="character" w:customStyle="1" w:styleId="320">
    <w:name w:val="正文缩进 字符"/>
    <w:autoRedefine/>
    <w:qFormat/>
    <w:uiPriority w:val="99"/>
    <w:rPr>
      <w:rFonts w:ascii="宋体" w:eastAsia="宋体"/>
      <w:snapToGrid w:val="0"/>
      <w:color w:val="000000"/>
      <w:kern w:val="28"/>
      <w:sz w:val="28"/>
      <w:lang w:val="en-US" w:eastAsia="zh-CN"/>
    </w:rPr>
  </w:style>
  <w:style w:type="character" w:customStyle="1" w:styleId="321">
    <w:name w:val="样式 样式 标题 4h4H4Fab-4T5Ref Heading 1rh1Heading sqlsect 1.2.3.... +... Char"/>
    <w:link w:val="322"/>
    <w:autoRedefine/>
    <w:qFormat/>
    <w:locked/>
    <w:uiPriority w:val="99"/>
    <w:rPr>
      <w:rFonts w:ascii="微软雅黑" w:hAnsi="微软雅黑" w:eastAsia="微软雅黑"/>
      <w:b/>
      <w:kern w:val="2"/>
      <w:sz w:val="28"/>
    </w:rPr>
  </w:style>
  <w:style w:type="paragraph" w:customStyle="1" w:styleId="322">
    <w:name w:val="样式 样式 标题 4h4H4Fab-4T5Ref Heading 1rh1Heading sqlsect 1.2.3.... +..."/>
    <w:basedOn w:val="323"/>
    <w:link w:val="321"/>
    <w:autoRedefine/>
    <w:qFormat/>
    <w:uiPriority w:val="99"/>
    <w:pPr>
      <w:tabs>
        <w:tab w:val="left" w:pos="2356"/>
      </w:tabs>
    </w:pPr>
  </w:style>
  <w:style w:type="paragraph" w:customStyle="1" w:styleId="323">
    <w:name w:val="样式 标题 4h4H4Fab-4T5Ref Heading 1rh1Heading sqlsect 1.2.3...."/>
    <w:basedOn w:val="7"/>
    <w:link w:val="423"/>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4">
    <w:name w:val="正文非缩进 Char"/>
    <w:autoRedefine/>
    <w:qFormat/>
    <w:uiPriority w:val="99"/>
    <w:rPr>
      <w:rFonts w:ascii="宋体" w:eastAsia="宋体"/>
      <w:snapToGrid w:val="0"/>
      <w:color w:val="000000"/>
      <w:kern w:val="28"/>
      <w:sz w:val="28"/>
      <w:lang w:val="en-US" w:eastAsia="zh-CN"/>
    </w:rPr>
  </w:style>
  <w:style w:type="character" w:customStyle="1" w:styleId="325">
    <w:name w:val="Heading 7 Char1"/>
    <w:link w:val="10"/>
    <w:autoRedefine/>
    <w:qFormat/>
    <w:locked/>
    <w:uiPriority w:val="99"/>
    <w:rPr>
      <w:b/>
      <w:kern w:val="2"/>
      <w:sz w:val="24"/>
    </w:rPr>
  </w:style>
  <w:style w:type="character" w:customStyle="1" w:styleId="326">
    <w:name w:val="Char Char5"/>
    <w:autoRedefine/>
    <w:qFormat/>
    <w:uiPriority w:val="99"/>
    <w:rPr>
      <w:rFonts w:ascii="宋体" w:hAnsi="Courier New" w:eastAsia="宋体"/>
      <w:kern w:val="2"/>
      <w:sz w:val="21"/>
      <w:lang w:val="en-US" w:eastAsia="zh-CN"/>
    </w:rPr>
  </w:style>
  <w:style w:type="character" w:customStyle="1" w:styleId="327">
    <w:name w:val="称呼 Char1"/>
    <w:autoRedefine/>
    <w:qFormat/>
    <w:uiPriority w:val="99"/>
    <w:rPr>
      <w:rFonts w:ascii="Times New Roman" w:hAnsi="Times New Roman" w:eastAsia="宋体"/>
      <w:sz w:val="24"/>
    </w:rPr>
  </w:style>
  <w:style w:type="character" w:customStyle="1" w:styleId="328">
    <w:name w:val="正文1 Char"/>
    <w:autoRedefine/>
    <w:qFormat/>
    <w:uiPriority w:val="99"/>
    <w:rPr>
      <w:rFonts w:ascii="宋体" w:eastAsia="宋体"/>
      <w:snapToGrid w:val="0"/>
      <w:color w:val="000000"/>
      <w:kern w:val="28"/>
      <w:sz w:val="28"/>
      <w:lang w:val="en-US" w:eastAsia="zh-CN"/>
    </w:rPr>
  </w:style>
  <w:style w:type="character" w:customStyle="1" w:styleId="329">
    <w:name w:val="正文缩进 Char1"/>
    <w:autoRedefine/>
    <w:qFormat/>
    <w:uiPriority w:val="99"/>
    <w:rPr>
      <w:rFonts w:ascii="宋体" w:eastAsia="宋体"/>
      <w:snapToGrid w:val="0"/>
      <w:color w:val="000000"/>
      <w:kern w:val="28"/>
      <w:sz w:val="28"/>
      <w:lang w:val="en-US" w:eastAsia="zh-CN"/>
    </w:rPr>
  </w:style>
  <w:style w:type="character" w:customStyle="1" w:styleId="330">
    <w:name w:val="font21"/>
    <w:basedOn w:val="73"/>
    <w:autoRedefine/>
    <w:qFormat/>
    <w:uiPriority w:val="99"/>
    <w:rPr>
      <w:rFonts w:ascii="宋体" w:hAnsi="宋体" w:eastAsia="宋体"/>
      <w:kern w:val="2"/>
      <w:sz w:val="28"/>
      <w:lang w:val="en-US" w:eastAsia="zh-CN"/>
    </w:rPr>
  </w:style>
  <w:style w:type="character" w:customStyle="1" w:styleId="331">
    <w:name w:val="Char Char26"/>
    <w:autoRedefine/>
    <w:qFormat/>
    <w:uiPriority w:val="99"/>
    <w:rPr>
      <w:kern w:val="1"/>
      <w:sz w:val="24"/>
    </w:rPr>
  </w:style>
  <w:style w:type="character" w:customStyle="1" w:styleId="332">
    <w:name w:val="Item List Char"/>
    <w:link w:val="333"/>
    <w:autoRedefine/>
    <w:qFormat/>
    <w:locked/>
    <w:uiPriority w:val="99"/>
    <w:rPr>
      <w:rFonts w:ascii="Arial"/>
      <w:sz w:val="21"/>
      <w:lang w:val="en-US" w:eastAsia="zh-CN"/>
    </w:rPr>
  </w:style>
  <w:style w:type="paragraph" w:customStyle="1" w:styleId="333">
    <w:name w:val="Item List"/>
    <w:link w:val="332"/>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4">
    <w:name w:val="批注框文本 Char1"/>
    <w:autoRedefine/>
    <w:qFormat/>
    <w:uiPriority w:val="99"/>
    <w:rPr>
      <w:rFonts w:ascii="Times New Roman" w:hAnsi="Times New Roman" w:eastAsia="宋体"/>
      <w:sz w:val="18"/>
    </w:rPr>
  </w:style>
  <w:style w:type="character" w:customStyle="1" w:styleId="335">
    <w:name w:val="纯文本 Char1"/>
    <w:link w:val="336"/>
    <w:autoRedefine/>
    <w:qFormat/>
    <w:locked/>
    <w:uiPriority w:val="99"/>
    <w:rPr>
      <w:rFonts w:ascii="宋体" w:hAnsi="Courier New"/>
    </w:rPr>
  </w:style>
  <w:style w:type="paragraph" w:customStyle="1" w:styleId="336">
    <w:name w:val="纯文本1"/>
    <w:basedOn w:val="1"/>
    <w:link w:val="335"/>
    <w:autoRedefine/>
    <w:qFormat/>
    <w:uiPriority w:val="99"/>
    <w:pPr>
      <w:adjustRightInd/>
    </w:pPr>
    <w:rPr>
      <w:rFonts w:ascii="宋体" w:hAnsi="Courier New"/>
      <w:kern w:val="0"/>
      <w:sz w:val="20"/>
      <w:szCs w:val="20"/>
    </w:rPr>
  </w:style>
  <w:style w:type="character" w:customStyle="1" w:styleId="337">
    <w:name w:val="h3 Char"/>
    <w:autoRedefine/>
    <w:qFormat/>
    <w:uiPriority w:val="99"/>
    <w:rPr>
      <w:rFonts w:eastAsia="宋体"/>
      <w:b/>
      <w:kern w:val="2"/>
      <w:sz w:val="32"/>
      <w:lang w:val="en-US" w:eastAsia="zh-CN"/>
    </w:rPr>
  </w:style>
  <w:style w:type="character" w:customStyle="1" w:styleId="338">
    <w:name w:val="dandyren_title1"/>
    <w:autoRedefine/>
    <w:qFormat/>
    <w:uiPriority w:val="99"/>
    <w:rPr>
      <w:b/>
      <w:color w:val="FF6633"/>
      <w:sz w:val="18"/>
    </w:rPr>
  </w:style>
  <w:style w:type="character" w:customStyle="1" w:styleId="339">
    <w:name w:val="Char Char31"/>
    <w:autoRedefine/>
    <w:qFormat/>
    <w:uiPriority w:val="99"/>
    <w:rPr>
      <w:rFonts w:ascii="Arial" w:hAnsi="Arial" w:eastAsia="黑体"/>
      <w:kern w:val="1"/>
      <w:sz w:val="24"/>
    </w:rPr>
  </w:style>
  <w:style w:type="character" w:customStyle="1" w:styleId="340">
    <w:name w:val="h Char1"/>
    <w:autoRedefine/>
    <w:qFormat/>
    <w:uiPriority w:val="99"/>
    <w:rPr>
      <w:sz w:val="18"/>
    </w:rPr>
  </w:style>
  <w:style w:type="character" w:customStyle="1" w:styleId="341">
    <w:name w:val="solutionfonts"/>
    <w:autoRedefine/>
    <w:qFormat/>
    <w:uiPriority w:val="99"/>
  </w:style>
  <w:style w:type="character" w:customStyle="1" w:styleId="342">
    <w:name w:val="首行缩进 Char"/>
    <w:autoRedefine/>
    <w:qFormat/>
    <w:uiPriority w:val="99"/>
    <w:rPr>
      <w:rFonts w:ascii="宋体" w:eastAsia="宋体"/>
      <w:kern w:val="2"/>
      <w:sz w:val="24"/>
      <w:lang w:val="en-US" w:eastAsia="zh-CN"/>
    </w:rPr>
  </w:style>
  <w:style w:type="character" w:customStyle="1" w:styleId="343">
    <w:name w:val="Char Char52"/>
    <w:autoRedefine/>
    <w:qFormat/>
    <w:uiPriority w:val="99"/>
    <w:rPr>
      <w:rFonts w:ascii="宋体" w:hAnsi="Courier New" w:eastAsia="宋体"/>
      <w:kern w:val="2"/>
      <w:sz w:val="21"/>
      <w:lang w:val="en-US" w:eastAsia="zh-CN"/>
    </w:rPr>
  </w:style>
  <w:style w:type="character" w:customStyle="1" w:styleId="344">
    <w:name w:val="font31"/>
    <w:basedOn w:val="73"/>
    <w:autoRedefine/>
    <w:qFormat/>
    <w:uiPriority w:val="99"/>
    <w:rPr>
      <w:rFonts w:ascii="仿宋" w:hAnsi="仿宋" w:eastAsia="仿宋"/>
      <w:color w:val="000000"/>
      <w:sz w:val="20"/>
      <w:u w:val="none"/>
    </w:rPr>
  </w:style>
  <w:style w:type="character" w:customStyle="1" w:styleId="345">
    <w:name w:val="正文说明 Char"/>
    <w:link w:val="346"/>
    <w:autoRedefine/>
    <w:qFormat/>
    <w:locked/>
    <w:uiPriority w:val="99"/>
    <w:rPr>
      <w:sz w:val="24"/>
    </w:rPr>
  </w:style>
  <w:style w:type="paragraph" w:customStyle="1" w:styleId="346">
    <w:name w:val="正文说明"/>
    <w:basedOn w:val="1"/>
    <w:link w:val="345"/>
    <w:autoRedefine/>
    <w:qFormat/>
    <w:uiPriority w:val="99"/>
    <w:pPr>
      <w:adjustRightInd/>
      <w:spacing w:line="360" w:lineRule="auto"/>
    </w:pPr>
    <w:rPr>
      <w:kern w:val="0"/>
      <w:sz w:val="24"/>
      <w:szCs w:val="20"/>
    </w:rPr>
  </w:style>
  <w:style w:type="character" w:customStyle="1" w:styleId="347">
    <w:name w:val="脚注文本 Char1"/>
    <w:autoRedefine/>
    <w:qFormat/>
    <w:uiPriority w:val="99"/>
    <w:rPr>
      <w:rFonts w:ascii="Times New Roman" w:hAnsi="Times New Roman" w:eastAsia="宋体"/>
      <w:sz w:val="18"/>
    </w:rPr>
  </w:style>
  <w:style w:type="character" w:customStyle="1" w:styleId="348">
    <w:name w:val="Char Char1211"/>
    <w:autoRedefine/>
    <w:qFormat/>
    <w:uiPriority w:val="99"/>
    <w:rPr>
      <w:rFonts w:ascii="仿宋_GB2312" w:eastAsia="仿宋_GB2312"/>
      <w:b/>
      <w:kern w:val="2"/>
      <w:sz w:val="24"/>
      <w:lang w:val="zh-CN" w:eastAsia="zh-CN"/>
    </w:rPr>
  </w:style>
  <w:style w:type="character" w:customStyle="1" w:styleId="349">
    <w:name w:val="标题 Char"/>
    <w:autoRedefine/>
    <w:qFormat/>
    <w:uiPriority w:val="99"/>
    <w:rPr>
      <w:rFonts w:eastAsia="宋体"/>
      <w:b/>
      <w:sz w:val="24"/>
      <w:lang w:val="en-GB" w:eastAsia="zh-CN"/>
    </w:rPr>
  </w:style>
  <w:style w:type="character" w:customStyle="1" w:styleId="350">
    <w:name w:val="Char Char35"/>
    <w:autoRedefine/>
    <w:qFormat/>
    <w:uiPriority w:val="99"/>
    <w:rPr>
      <w:rFonts w:ascii="Arial" w:hAnsi="Arial" w:eastAsia="黑体"/>
      <w:b/>
      <w:kern w:val="1"/>
      <w:sz w:val="28"/>
      <w:lang w:val="zh-CN"/>
    </w:rPr>
  </w:style>
  <w:style w:type="character" w:customStyle="1" w:styleId="351">
    <w:name w:val="纯文本 Char Char Char"/>
    <w:autoRedefine/>
    <w:qFormat/>
    <w:uiPriority w:val="99"/>
    <w:rPr>
      <w:rFonts w:ascii="宋体" w:hAnsi="Courier New" w:eastAsia="宋体"/>
      <w:kern w:val="2"/>
      <w:sz w:val="21"/>
      <w:lang w:val="en-US" w:eastAsia="zh-CN"/>
    </w:rPr>
  </w:style>
  <w:style w:type="character" w:customStyle="1" w:styleId="352">
    <w:name w:val="Table Text Char"/>
    <w:link w:val="353"/>
    <w:autoRedefine/>
    <w:qFormat/>
    <w:locked/>
    <w:uiPriority w:val="99"/>
    <w:rPr>
      <w:sz w:val="24"/>
    </w:rPr>
  </w:style>
  <w:style w:type="paragraph" w:customStyle="1" w:styleId="353">
    <w:name w:val="Table Text"/>
    <w:basedOn w:val="1"/>
    <w:link w:val="352"/>
    <w:autoRedefine/>
    <w:qFormat/>
    <w:uiPriority w:val="99"/>
    <w:pPr>
      <w:widowControl/>
      <w:spacing w:before="60" w:after="60"/>
      <w:jc w:val="left"/>
    </w:pPr>
    <w:rPr>
      <w:kern w:val="0"/>
      <w:sz w:val="24"/>
      <w:szCs w:val="20"/>
    </w:rPr>
  </w:style>
  <w:style w:type="character" w:customStyle="1" w:styleId="354">
    <w:name w:val="正文1 Char1"/>
    <w:autoRedefine/>
    <w:qFormat/>
    <w:uiPriority w:val="99"/>
    <w:rPr>
      <w:rFonts w:ascii="仿宋_GB2312" w:hAnsi="Courier New" w:eastAsia="仿宋_GB2312"/>
      <w:kern w:val="28"/>
      <w:sz w:val="24"/>
      <w:lang w:val="en-US" w:eastAsia="zh-CN"/>
    </w:rPr>
  </w:style>
  <w:style w:type="character" w:customStyle="1" w:styleId="355">
    <w:name w:val="页脚 Char1"/>
    <w:autoRedefine/>
    <w:qFormat/>
    <w:uiPriority w:val="99"/>
    <w:rPr>
      <w:rFonts w:eastAsia="宋体"/>
      <w:kern w:val="2"/>
      <w:sz w:val="18"/>
      <w:lang w:val="en-US" w:eastAsia="zh-CN"/>
    </w:rPr>
  </w:style>
  <w:style w:type="character" w:customStyle="1" w:styleId="356">
    <w:name w:val="Bold"/>
    <w:autoRedefine/>
    <w:qFormat/>
    <w:uiPriority w:val="99"/>
    <w:rPr>
      <w:rFonts w:ascii="Arial" w:hAnsi="Arial" w:eastAsia="黑体"/>
      <w:b/>
      <w:kern w:val="2"/>
      <w:sz w:val="32"/>
      <w:lang w:val="en-US" w:eastAsia="zh-CN"/>
    </w:rPr>
  </w:style>
  <w:style w:type="character" w:customStyle="1" w:styleId="357">
    <w:name w:val="Comment Text Char1"/>
    <w:link w:val="21"/>
    <w:autoRedefine/>
    <w:qFormat/>
    <w:locked/>
    <w:uiPriority w:val="99"/>
    <w:rPr>
      <w:kern w:val="2"/>
      <w:sz w:val="24"/>
    </w:rPr>
  </w:style>
  <w:style w:type="character" w:customStyle="1" w:styleId="358">
    <w:name w:val="hui3"/>
    <w:autoRedefine/>
    <w:qFormat/>
    <w:uiPriority w:val="99"/>
    <w:rPr>
      <w:color w:val="333333"/>
    </w:rPr>
  </w:style>
  <w:style w:type="character" w:customStyle="1" w:styleId="359">
    <w:name w:val="Char Char17"/>
    <w:autoRedefine/>
    <w:qFormat/>
    <w:uiPriority w:val="99"/>
    <w:rPr>
      <w:rFonts w:eastAsia="仿宋_GB2312"/>
      <w:sz w:val="24"/>
    </w:rPr>
  </w:style>
  <w:style w:type="character" w:customStyle="1" w:styleId="360">
    <w:name w:val="标题 4 字符"/>
    <w:autoRedefine/>
    <w:qFormat/>
    <w:uiPriority w:val="99"/>
    <w:rPr>
      <w:rFonts w:ascii="等线 Light" w:hAnsi="等线 Light" w:eastAsia="等线 Light"/>
      <w:b/>
      <w:snapToGrid w:val="0"/>
      <w:kern w:val="0"/>
      <w:sz w:val="28"/>
    </w:rPr>
  </w:style>
  <w:style w:type="character" w:customStyle="1" w:styleId="361">
    <w:name w:val="Char Char37"/>
    <w:autoRedefine/>
    <w:qFormat/>
    <w:uiPriority w:val="99"/>
    <w:rPr>
      <w:b/>
      <w:kern w:val="1"/>
      <w:sz w:val="44"/>
    </w:rPr>
  </w:style>
  <w:style w:type="character" w:customStyle="1" w:styleId="362">
    <w:name w:val="列出段落 Char"/>
    <w:autoRedefine/>
    <w:qFormat/>
    <w:uiPriority w:val="99"/>
    <w:rPr>
      <w:rFonts w:eastAsia="楷体_GB2312"/>
      <w:kern w:val="2"/>
      <w:sz w:val="24"/>
      <w:lang w:val="en-US" w:eastAsia="zh-CN"/>
    </w:rPr>
  </w:style>
  <w:style w:type="character" w:customStyle="1" w:styleId="363">
    <w:name w:val="正文文本缩进 3 Char1"/>
    <w:autoRedefine/>
    <w:semiHidden/>
    <w:qFormat/>
    <w:uiPriority w:val="99"/>
    <w:rPr>
      <w:rFonts w:ascii="Times New Roman" w:hAnsi="Times New Roman" w:eastAsia="宋体"/>
      <w:sz w:val="16"/>
    </w:rPr>
  </w:style>
  <w:style w:type="character" w:customStyle="1" w:styleId="364">
    <w:name w:val="公文正文 Char Char"/>
    <w:link w:val="365"/>
    <w:autoRedefine/>
    <w:qFormat/>
    <w:locked/>
    <w:uiPriority w:val="99"/>
    <w:rPr>
      <w:rFonts w:ascii="仿宋_GB2312" w:eastAsia="仿宋_GB2312"/>
      <w:kern w:val="2"/>
      <w:sz w:val="24"/>
    </w:rPr>
  </w:style>
  <w:style w:type="paragraph" w:customStyle="1" w:styleId="365">
    <w:name w:val="公文正文"/>
    <w:basedOn w:val="1"/>
    <w:link w:val="364"/>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autoRedefine/>
    <w:qFormat/>
    <w:uiPriority w:val="99"/>
    <w:rPr>
      <w:rFonts w:eastAsia="宋体"/>
      <w:sz w:val="24"/>
      <w:lang w:val="en-US" w:eastAsia="zh-CN"/>
    </w:rPr>
  </w:style>
  <w:style w:type="character" w:customStyle="1" w:styleId="367">
    <w:name w:val="标题 1 Char Char"/>
    <w:autoRedefine/>
    <w:qFormat/>
    <w:uiPriority w:val="99"/>
    <w:rPr>
      <w:rFonts w:ascii="宋体" w:hAnsi="宋体" w:eastAsia="宋体"/>
      <w:b/>
      <w:spacing w:val="-2"/>
      <w:sz w:val="24"/>
      <w:lang w:val="en-US" w:eastAsia="zh-CN"/>
    </w:rPr>
  </w:style>
  <w:style w:type="character" w:customStyle="1" w:styleId="368">
    <w:name w:val="正文（缩进2汉字） Char"/>
    <w:link w:val="369"/>
    <w:autoRedefine/>
    <w:qFormat/>
    <w:locked/>
    <w:uiPriority w:val="99"/>
    <w:rPr>
      <w:rFonts w:ascii="宋体"/>
    </w:rPr>
  </w:style>
  <w:style w:type="paragraph" w:customStyle="1" w:styleId="369">
    <w:name w:val="正文（缩进2汉字）"/>
    <w:basedOn w:val="1"/>
    <w:link w:val="368"/>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autoRedefine/>
    <w:qFormat/>
    <w:uiPriority w:val="99"/>
    <w:rPr>
      <w:kern w:val="2"/>
      <w:sz w:val="24"/>
    </w:rPr>
  </w:style>
  <w:style w:type="character" w:customStyle="1" w:styleId="371">
    <w:name w:val="tw4winError"/>
    <w:autoRedefine/>
    <w:qFormat/>
    <w:uiPriority w:val="99"/>
    <w:rPr>
      <w:rFonts w:ascii="Courier New" w:hAnsi="Courier New"/>
      <w:color w:val="00FF00"/>
      <w:sz w:val="40"/>
    </w:rPr>
  </w:style>
  <w:style w:type="character" w:customStyle="1" w:styleId="372">
    <w:name w:val="Body Text(ch) Char Char"/>
    <w:autoRedefine/>
    <w:qFormat/>
    <w:uiPriority w:val="99"/>
    <w:rPr>
      <w:rFonts w:ascii="宋体"/>
      <w:kern w:val="2"/>
      <w:sz w:val="21"/>
      <w:lang w:val="zh-CN"/>
    </w:rPr>
  </w:style>
  <w:style w:type="character" w:customStyle="1" w:styleId="373">
    <w:name w:val="正文首行缩进两字 Char"/>
    <w:autoRedefine/>
    <w:qFormat/>
    <w:uiPriority w:val="99"/>
    <w:rPr>
      <w:sz w:val="24"/>
      <w:lang w:val="en-US" w:eastAsia="zh-CN"/>
    </w:rPr>
  </w:style>
  <w:style w:type="character" w:customStyle="1" w:styleId="374">
    <w:name w:val="正文文本 Char"/>
    <w:autoRedefine/>
    <w:qFormat/>
    <w:uiPriority w:val="99"/>
    <w:rPr>
      <w:rFonts w:eastAsia="宋体"/>
      <w:kern w:val="2"/>
      <w:sz w:val="24"/>
      <w:lang w:val="en-US" w:eastAsia="zh-CN"/>
    </w:rPr>
  </w:style>
  <w:style w:type="character" w:customStyle="1" w:styleId="375">
    <w:name w:val="文档结构图 字符1"/>
    <w:autoRedefine/>
    <w:qFormat/>
    <w:uiPriority w:val="99"/>
    <w:rPr>
      <w:rFonts w:ascii="宋体" w:hAnsi="Calibri" w:eastAsia="黑体"/>
      <w:snapToGrid w:val="0"/>
      <w:kern w:val="2"/>
      <w:sz w:val="18"/>
    </w:rPr>
  </w:style>
  <w:style w:type="character" w:customStyle="1" w:styleId="376">
    <w:name w:val="content"/>
    <w:autoRedefine/>
    <w:qFormat/>
    <w:uiPriority w:val="99"/>
  </w:style>
  <w:style w:type="character" w:customStyle="1" w:styleId="377">
    <w:name w:val="tw4winPopup"/>
    <w:autoRedefine/>
    <w:qFormat/>
    <w:uiPriority w:val="99"/>
    <w:rPr>
      <w:rFonts w:ascii="Courier New" w:hAnsi="Courier New"/>
      <w:color w:val="008000"/>
      <w:lang w:val="en-US" w:eastAsia="zh-CN"/>
    </w:rPr>
  </w:style>
  <w:style w:type="character" w:customStyle="1" w:styleId="378">
    <w:name w:val="param-name"/>
    <w:autoRedefine/>
    <w:qFormat/>
    <w:uiPriority w:val="99"/>
    <w:rPr>
      <w:rFonts w:ascii="Arial" w:hAnsi="Arial" w:eastAsia="黑体"/>
      <w:snapToGrid w:val="0"/>
      <w:kern w:val="0"/>
      <w:sz w:val="21"/>
    </w:rPr>
  </w:style>
  <w:style w:type="character" w:customStyle="1" w:styleId="379">
    <w:name w:val="标准正文格式 Char"/>
    <w:autoRedefine/>
    <w:qFormat/>
    <w:uiPriority w:val="99"/>
    <w:rPr>
      <w:rFonts w:ascii="宋体" w:eastAsia="仿宋_GB2312"/>
      <w:color w:val="000000"/>
      <w:sz w:val="24"/>
      <w:lang w:val="en-US" w:eastAsia="zh-CN"/>
    </w:rPr>
  </w:style>
  <w:style w:type="character" w:customStyle="1" w:styleId="380">
    <w:name w:val="Char Char212"/>
    <w:autoRedefine/>
    <w:qFormat/>
    <w:uiPriority w:val="99"/>
    <w:rPr>
      <w:rFonts w:eastAsia="宋体"/>
      <w:b/>
      <w:kern w:val="2"/>
      <w:sz w:val="24"/>
      <w:lang w:val="en-US" w:eastAsia="zh-CN"/>
    </w:rPr>
  </w:style>
  <w:style w:type="character" w:customStyle="1" w:styleId="381">
    <w:name w:val="文档结构图 Char"/>
    <w:autoRedefine/>
    <w:qFormat/>
    <w:uiPriority w:val="99"/>
    <w:rPr>
      <w:rFonts w:eastAsia="宋体"/>
      <w:kern w:val="2"/>
      <w:sz w:val="24"/>
      <w:lang w:val="en-US" w:eastAsia="zh-CN"/>
    </w:rPr>
  </w:style>
  <w:style w:type="character" w:customStyle="1" w:styleId="382">
    <w:name w:val="zbggmain style9"/>
    <w:autoRedefine/>
    <w:qFormat/>
    <w:uiPriority w:val="99"/>
  </w:style>
  <w:style w:type="character" w:customStyle="1" w:styleId="383">
    <w:name w:val="Char Char16"/>
    <w:autoRedefine/>
    <w:qFormat/>
    <w:uiPriority w:val="99"/>
    <w:rPr>
      <w:kern w:val="1"/>
      <w:sz w:val="18"/>
    </w:rPr>
  </w:style>
  <w:style w:type="character" w:customStyle="1" w:styleId="384">
    <w:name w:val="font51"/>
    <w:autoRedefine/>
    <w:qFormat/>
    <w:uiPriority w:val="99"/>
    <w:rPr>
      <w:rFonts w:ascii="仿宋" w:hAnsi="仿宋" w:eastAsia="仿宋"/>
      <w:color w:val="000000"/>
      <w:sz w:val="20"/>
      <w:u w:val="none"/>
    </w:rPr>
  </w:style>
  <w:style w:type="character" w:customStyle="1" w:styleId="385">
    <w:name w:val="Char Char82"/>
    <w:autoRedefine/>
    <w:qFormat/>
    <w:uiPriority w:val="99"/>
    <w:rPr>
      <w:rFonts w:eastAsia="宋体"/>
      <w:b/>
      <w:sz w:val="24"/>
      <w:lang w:val="en-GB" w:eastAsia="zh-CN"/>
    </w:rPr>
  </w:style>
  <w:style w:type="character" w:customStyle="1" w:styleId="386">
    <w:name w:val="日期 Char1"/>
    <w:autoRedefine/>
    <w:semiHidden/>
    <w:qFormat/>
    <w:uiPriority w:val="99"/>
    <w:rPr>
      <w:rFonts w:ascii="Times New Roman" w:hAnsi="Times New Roman" w:eastAsia="宋体"/>
      <w:sz w:val="24"/>
    </w:rPr>
  </w:style>
  <w:style w:type="character" w:customStyle="1" w:styleId="387">
    <w:name w:val="页眉 字符"/>
    <w:autoRedefine/>
    <w:qFormat/>
    <w:uiPriority w:val="99"/>
    <w:rPr>
      <w:kern w:val="2"/>
      <w:sz w:val="18"/>
    </w:rPr>
  </w:style>
  <w:style w:type="character" w:customStyle="1" w:styleId="388">
    <w:name w:val="Char Char33"/>
    <w:autoRedefine/>
    <w:qFormat/>
    <w:uiPriority w:val="99"/>
    <w:rPr>
      <w:rFonts w:ascii="Arial" w:hAnsi="Arial" w:eastAsia="黑体"/>
      <w:b/>
      <w:kern w:val="1"/>
      <w:sz w:val="24"/>
    </w:rPr>
  </w:style>
  <w:style w:type="character" w:customStyle="1" w:styleId="389">
    <w:name w:val="b11_01b Char"/>
    <w:link w:val="390"/>
    <w:autoRedefine/>
    <w:qFormat/>
    <w:locked/>
    <w:uiPriority w:val="99"/>
    <w:rPr>
      <w:rFonts w:ascii="Verdana" w:hAnsi="Verdana"/>
      <w:b/>
      <w:color w:val="4A82CA"/>
      <w:sz w:val="17"/>
    </w:rPr>
  </w:style>
  <w:style w:type="paragraph" w:customStyle="1" w:styleId="390">
    <w:name w:val="b11_01b"/>
    <w:basedOn w:val="1"/>
    <w:next w:val="1"/>
    <w:link w:val="389"/>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autoRedefine/>
    <w:qFormat/>
    <w:uiPriority w:val="99"/>
    <w:rPr>
      <w:rFonts w:ascii="仿宋_GB2312" w:eastAsia="仿宋_GB2312"/>
      <w:b/>
      <w:kern w:val="2"/>
      <w:sz w:val="24"/>
      <w:lang w:val="zh-CN" w:eastAsia="zh-CN"/>
    </w:rPr>
  </w:style>
  <w:style w:type="character" w:customStyle="1" w:styleId="392">
    <w:name w:val="Footer-Even Char"/>
    <w:autoRedefine/>
    <w:qFormat/>
    <w:uiPriority w:val="99"/>
    <w:rPr>
      <w:rFonts w:eastAsia="宋体"/>
      <w:kern w:val="2"/>
      <w:sz w:val="18"/>
      <w:lang w:val="en-US" w:eastAsia="zh-CN"/>
    </w:rPr>
  </w:style>
  <w:style w:type="character" w:customStyle="1" w:styleId="393">
    <w:name w:val="Footer Char1"/>
    <w:link w:val="43"/>
    <w:autoRedefine/>
    <w:qFormat/>
    <w:locked/>
    <w:uiPriority w:val="99"/>
    <w:rPr>
      <w:kern w:val="2"/>
      <w:sz w:val="18"/>
    </w:rPr>
  </w:style>
  <w:style w:type="character" w:customStyle="1" w:styleId="394">
    <w:name w:val="Char Char36"/>
    <w:autoRedefine/>
    <w:qFormat/>
    <w:uiPriority w:val="99"/>
    <w:rPr>
      <w:rFonts w:ascii="仿宋_GB2312" w:hAnsi="仿宋_GB2312" w:eastAsia="仿宋_GB2312"/>
      <w:b/>
      <w:kern w:val="1"/>
      <w:sz w:val="32"/>
      <w:lang w:val="zh-CN" w:eastAsia="zh-CN"/>
    </w:rPr>
  </w:style>
  <w:style w:type="character" w:customStyle="1" w:styleId="395">
    <w:name w:val="Char Char61"/>
    <w:autoRedefine/>
    <w:qFormat/>
    <w:uiPriority w:val="99"/>
    <w:rPr>
      <w:rFonts w:eastAsia="宋体"/>
      <w:kern w:val="2"/>
      <w:sz w:val="24"/>
      <w:lang w:val="en-US" w:eastAsia="zh-CN"/>
    </w:rPr>
  </w:style>
  <w:style w:type="character" w:customStyle="1" w:styleId="396">
    <w:name w:val="正文文字缩进 2 Char Char"/>
    <w:autoRedefine/>
    <w:qFormat/>
    <w:uiPriority w:val="99"/>
    <w:rPr>
      <w:rFonts w:ascii="宋体"/>
      <w:sz w:val="28"/>
    </w:rPr>
  </w:style>
  <w:style w:type="character" w:customStyle="1" w:styleId="397">
    <w:name w:val="f141"/>
    <w:autoRedefine/>
    <w:qFormat/>
    <w:uiPriority w:val="99"/>
    <w:rPr>
      <w:rFonts w:ascii="Tahoma" w:hAnsi="Tahoma" w:eastAsia="宋体"/>
      <w:b/>
      <w:kern w:val="2"/>
      <w:sz w:val="21"/>
      <w:lang w:val="en-US" w:eastAsia="zh-CN"/>
    </w:rPr>
  </w:style>
  <w:style w:type="character" w:customStyle="1" w:styleId="398">
    <w:name w:val="段落 Char Char"/>
    <w:link w:val="399"/>
    <w:autoRedefine/>
    <w:qFormat/>
    <w:locked/>
    <w:uiPriority w:val="99"/>
    <w:rPr>
      <w:rFonts w:ascii="宋体" w:eastAsia="宋体"/>
      <w:sz w:val="24"/>
    </w:rPr>
  </w:style>
  <w:style w:type="paragraph" w:customStyle="1" w:styleId="399">
    <w:name w:val="段落"/>
    <w:basedOn w:val="1"/>
    <w:link w:val="398"/>
    <w:autoRedefine/>
    <w:qFormat/>
    <w:uiPriority w:val="99"/>
    <w:pPr>
      <w:adjustRightInd/>
      <w:spacing w:line="360" w:lineRule="auto"/>
      <w:ind w:firstLine="480" w:firstLineChars="200"/>
    </w:pPr>
    <w:rPr>
      <w:rFonts w:ascii="宋体"/>
      <w:kern w:val="0"/>
      <w:sz w:val="24"/>
      <w:szCs w:val="20"/>
    </w:rPr>
  </w:style>
  <w:style w:type="character" w:customStyle="1" w:styleId="400">
    <w:name w:val="标题 3 Char2"/>
    <w:autoRedefine/>
    <w:qFormat/>
    <w:uiPriority w:val="99"/>
    <w:rPr>
      <w:rFonts w:eastAsia="宋体"/>
      <w:b/>
      <w:kern w:val="2"/>
      <w:sz w:val="32"/>
      <w:lang w:val="en-US" w:eastAsia="zh-CN"/>
    </w:rPr>
  </w:style>
  <w:style w:type="character" w:customStyle="1" w:styleId="401">
    <w:name w:val="apple-converted-space"/>
    <w:autoRedefine/>
    <w:qFormat/>
    <w:uiPriority w:val="99"/>
  </w:style>
  <w:style w:type="character" w:customStyle="1" w:styleId="402">
    <w:name w:val="Header Char1"/>
    <w:link w:val="45"/>
    <w:autoRedefine/>
    <w:qFormat/>
    <w:locked/>
    <w:uiPriority w:val="99"/>
    <w:rPr>
      <w:kern w:val="2"/>
      <w:sz w:val="18"/>
    </w:rPr>
  </w:style>
  <w:style w:type="character" w:customStyle="1" w:styleId="403">
    <w:name w:val="Char Char9"/>
    <w:autoRedefine/>
    <w:qFormat/>
    <w:uiPriority w:val="99"/>
    <w:rPr>
      <w:rFonts w:eastAsia="宋体"/>
      <w:kern w:val="2"/>
      <w:sz w:val="18"/>
      <w:lang w:val="en-US" w:eastAsia="zh-CN"/>
    </w:rPr>
  </w:style>
  <w:style w:type="character" w:customStyle="1" w:styleId="404">
    <w:name w:val="Char Char41"/>
    <w:autoRedefine/>
    <w:qFormat/>
    <w:uiPriority w:val="99"/>
    <w:rPr>
      <w:rFonts w:eastAsia="宋体"/>
      <w:b/>
      <w:sz w:val="24"/>
      <w:lang w:val="en-GB" w:eastAsia="zh-CN"/>
    </w:rPr>
  </w:style>
  <w:style w:type="character" w:customStyle="1" w:styleId="405">
    <w:name w:val="large1"/>
    <w:autoRedefine/>
    <w:qFormat/>
    <w:uiPriority w:val="99"/>
    <w:rPr>
      <w:rFonts w:ascii="宋体" w:hAnsi="宋体" w:eastAsia="宋体"/>
      <w:sz w:val="21"/>
    </w:rPr>
  </w:style>
  <w:style w:type="character" w:customStyle="1" w:styleId="406">
    <w:name w:val="正文段 Char"/>
    <w:link w:val="407"/>
    <w:autoRedefine/>
    <w:qFormat/>
    <w:locked/>
    <w:uiPriority w:val="99"/>
    <w:rPr>
      <w:sz w:val="24"/>
    </w:rPr>
  </w:style>
  <w:style w:type="paragraph" w:customStyle="1" w:styleId="407">
    <w:name w:val="正文段"/>
    <w:basedOn w:val="1"/>
    <w:next w:val="19"/>
    <w:link w:val="406"/>
    <w:autoRedefine/>
    <w:qFormat/>
    <w:uiPriority w:val="99"/>
    <w:pPr>
      <w:widowControl/>
      <w:snapToGrid w:val="0"/>
      <w:spacing w:afterLines="50"/>
      <w:ind w:firstLine="200" w:firstLineChars="200"/>
    </w:pPr>
    <w:rPr>
      <w:kern w:val="0"/>
      <w:sz w:val="24"/>
      <w:szCs w:val="20"/>
    </w:rPr>
  </w:style>
  <w:style w:type="character" w:customStyle="1" w:styleId="408">
    <w:name w:val="Char Char13"/>
    <w:autoRedefine/>
    <w:qFormat/>
    <w:uiPriority w:val="99"/>
    <w:rPr>
      <w:rFonts w:ascii="宋体" w:eastAsia="宋体"/>
      <w:kern w:val="1"/>
      <w:sz w:val="24"/>
    </w:rPr>
  </w:style>
  <w:style w:type="character" w:customStyle="1" w:styleId="409">
    <w:name w:val="Char Char92"/>
    <w:autoRedefine/>
    <w:qFormat/>
    <w:uiPriority w:val="99"/>
    <w:rPr>
      <w:rFonts w:ascii="Times New Roman" w:hAnsi="Times New Roman" w:eastAsia="宋体"/>
      <w:b/>
      <w:kern w:val="2"/>
      <w:sz w:val="32"/>
      <w:lang w:val="en-US" w:eastAsia="zh-CN"/>
    </w:rPr>
  </w:style>
  <w:style w:type="character" w:customStyle="1" w:styleId="410">
    <w:name w:val="冯广丽 Char"/>
    <w:link w:val="411"/>
    <w:autoRedefine/>
    <w:qFormat/>
    <w:locked/>
    <w:uiPriority w:val="99"/>
    <w:rPr>
      <w:rFonts w:ascii="宋体" w:eastAsia="宋体"/>
      <w:kern w:val="2"/>
      <w:sz w:val="22"/>
    </w:rPr>
  </w:style>
  <w:style w:type="paragraph" w:customStyle="1" w:styleId="411">
    <w:name w:val="冯广丽"/>
    <w:basedOn w:val="1"/>
    <w:link w:val="410"/>
    <w:autoRedefine/>
    <w:qFormat/>
    <w:uiPriority w:val="99"/>
    <w:pPr>
      <w:adjustRightInd/>
      <w:spacing w:line="360" w:lineRule="auto"/>
      <w:ind w:firstLine="480" w:firstLineChars="200"/>
    </w:pPr>
    <w:rPr>
      <w:rFonts w:ascii="宋体"/>
      <w:sz w:val="22"/>
      <w:szCs w:val="20"/>
    </w:rPr>
  </w:style>
  <w:style w:type="character" w:customStyle="1" w:styleId="412">
    <w:name w:val="批注文字 字符"/>
    <w:autoRedefine/>
    <w:qFormat/>
    <w:uiPriority w:val="99"/>
    <w:rPr>
      <w:rFonts w:ascii="Arial" w:hAnsi="Arial" w:eastAsia="黑体"/>
      <w:snapToGrid w:val="0"/>
      <w:kern w:val="0"/>
      <w:sz w:val="21"/>
    </w:rPr>
  </w:style>
  <w:style w:type="character" w:customStyle="1" w:styleId="413">
    <w:name w:val="Char Char161"/>
    <w:autoRedefine/>
    <w:qFormat/>
    <w:uiPriority w:val="99"/>
    <w:rPr>
      <w:rFonts w:eastAsia="宋体"/>
      <w:b/>
      <w:kern w:val="2"/>
      <w:sz w:val="32"/>
      <w:lang w:val="en-US" w:eastAsia="zh-CN"/>
    </w:rPr>
  </w:style>
  <w:style w:type="character" w:customStyle="1" w:styleId="414">
    <w:name w:val="javascript"/>
    <w:autoRedefine/>
    <w:qFormat/>
    <w:uiPriority w:val="99"/>
  </w:style>
  <w:style w:type="character" w:customStyle="1" w:styleId="415">
    <w:name w:val="图名 Char"/>
    <w:autoRedefine/>
    <w:qFormat/>
    <w:uiPriority w:val="99"/>
    <w:rPr>
      <w:rFonts w:ascii="Arial" w:hAnsi="Arial" w:eastAsia="黑体"/>
      <w:kern w:val="2"/>
      <w:sz w:val="24"/>
      <w:lang w:val="en-US" w:eastAsia="zh-CN"/>
    </w:rPr>
  </w:style>
  <w:style w:type="character" w:customStyle="1" w:styleId="416">
    <w:name w:val="Used by Word for text of Help footnotes Char Char"/>
    <w:autoRedefine/>
    <w:qFormat/>
    <w:uiPriority w:val="99"/>
    <w:rPr>
      <w:rFonts w:ascii="Times New Roman" w:hAnsi="Times New Roman" w:eastAsia="宋体"/>
      <w:sz w:val="20"/>
    </w:rPr>
  </w:style>
  <w:style w:type="character" w:customStyle="1" w:styleId="417">
    <w:name w:val="编号，小四 Char"/>
    <w:link w:val="418"/>
    <w:autoRedefine/>
    <w:qFormat/>
    <w:locked/>
    <w:uiPriority w:val="99"/>
    <w:rPr>
      <w:rFonts w:ascii="Arial" w:hAnsi="Arial"/>
      <w:sz w:val="24"/>
    </w:rPr>
  </w:style>
  <w:style w:type="paragraph" w:customStyle="1" w:styleId="418">
    <w:name w:val="编号，小四"/>
    <w:basedOn w:val="1"/>
    <w:link w:val="417"/>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autoRedefine/>
    <w:qFormat/>
    <w:uiPriority w:val="99"/>
    <w:rPr>
      <w:rFonts w:ascii="宋体" w:eastAsia="宋体"/>
      <w:color w:val="000000"/>
      <w:sz w:val="14"/>
    </w:rPr>
  </w:style>
  <w:style w:type="character" w:customStyle="1" w:styleId="420">
    <w:name w:val="标题 2 Char Char"/>
    <w:autoRedefine/>
    <w:qFormat/>
    <w:uiPriority w:val="99"/>
    <w:rPr>
      <w:rFonts w:ascii="楷体_GB2312" w:hAnsi="Arial" w:eastAsia="楷体_GB2312"/>
      <w:b/>
      <w:kern w:val="2"/>
      <w:sz w:val="32"/>
      <w:lang w:val="en-US" w:eastAsia="zh-CN"/>
    </w:rPr>
  </w:style>
  <w:style w:type="character" w:customStyle="1" w:styleId="421">
    <w:name w:val="未用 Char"/>
    <w:autoRedefine/>
    <w:qFormat/>
    <w:uiPriority w:val="99"/>
    <w:rPr>
      <w:rFonts w:ascii="Arial" w:hAnsi="Arial" w:eastAsia="黑体"/>
      <w:kern w:val="2"/>
      <w:sz w:val="21"/>
      <w:lang w:val="en-US" w:eastAsia="zh-CN"/>
    </w:rPr>
  </w:style>
  <w:style w:type="character" w:customStyle="1" w:styleId="422">
    <w:name w:val="myp1111"/>
    <w:autoRedefine/>
    <w:qFormat/>
    <w:uiPriority w:val="99"/>
    <w:rPr>
      <w:rFonts w:ascii="??" w:hAnsi="??"/>
      <w:color w:val="000000"/>
      <w:sz w:val="20"/>
      <w:u w:val="none"/>
    </w:rPr>
  </w:style>
  <w:style w:type="character" w:customStyle="1" w:styleId="423">
    <w:name w:val="样式 标题 4h4H4Fab-4T5Ref Heading 1rh1Heading sqlsect 1.2.3.... Char"/>
    <w:link w:val="323"/>
    <w:autoRedefine/>
    <w:qFormat/>
    <w:locked/>
    <w:uiPriority w:val="99"/>
    <w:rPr>
      <w:rFonts w:ascii="微软雅黑" w:hAnsi="微软雅黑" w:eastAsia="微软雅黑"/>
      <w:b/>
      <w:kern w:val="2"/>
      <w:sz w:val="28"/>
    </w:rPr>
  </w:style>
  <w:style w:type="character" w:customStyle="1" w:styleId="424">
    <w:name w:val="h Char Char"/>
    <w:autoRedefine/>
    <w:qFormat/>
    <w:uiPriority w:val="99"/>
    <w:rPr>
      <w:rFonts w:eastAsia="宋体"/>
      <w:kern w:val="2"/>
      <w:sz w:val="18"/>
      <w:lang w:val="en-US" w:eastAsia="zh-CN"/>
    </w:rPr>
  </w:style>
  <w:style w:type="character" w:customStyle="1" w:styleId="425">
    <w:name w:val="仿宋正文 Char"/>
    <w:link w:val="426"/>
    <w:autoRedefine/>
    <w:qFormat/>
    <w:locked/>
    <w:uiPriority w:val="99"/>
    <w:rPr>
      <w:rFonts w:ascii="仿宋_GB2312" w:eastAsia="仿宋_GB2312"/>
      <w:kern w:val="2"/>
      <w:sz w:val="24"/>
      <w:lang w:val="en-US" w:eastAsia="zh-CN"/>
    </w:rPr>
  </w:style>
  <w:style w:type="paragraph" w:customStyle="1" w:styleId="426">
    <w:name w:val="仿宋正文"/>
    <w:basedOn w:val="1"/>
    <w:link w:val="425"/>
    <w:autoRedefine/>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autoRedefine/>
    <w:qFormat/>
    <w:uiPriority w:val="99"/>
    <w:rPr>
      <w:rFonts w:ascii="宋体" w:eastAsia="宋体"/>
      <w:kern w:val="2"/>
      <w:sz w:val="24"/>
      <w:lang w:val="zh-CN"/>
    </w:rPr>
  </w:style>
  <w:style w:type="character" w:customStyle="1" w:styleId="428">
    <w:name w:val="样式 宋体"/>
    <w:autoRedefine/>
    <w:qFormat/>
    <w:uiPriority w:val="99"/>
    <w:rPr>
      <w:rFonts w:ascii="宋体" w:eastAsia="宋体"/>
      <w:sz w:val="24"/>
    </w:rPr>
  </w:style>
  <w:style w:type="character" w:customStyle="1" w:styleId="429">
    <w:name w:val="tw4winJump"/>
    <w:autoRedefine/>
    <w:qFormat/>
    <w:uiPriority w:val="99"/>
    <w:rPr>
      <w:rFonts w:ascii="Courier New" w:hAnsi="Courier New"/>
      <w:color w:val="008080"/>
      <w:lang w:val="en-US" w:eastAsia="zh-CN"/>
    </w:rPr>
  </w:style>
  <w:style w:type="character" w:customStyle="1" w:styleId="430">
    <w:name w:val="标题 1 字符"/>
    <w:autoRedefine/>
    <w:qFormat/>
    <w:uiPriority w:val="99"/>
    <w:rPr>
      <w:rFonts w:ascii="Arial" w:hAnsi="Arial" w:eastAsia="黑体"/>
      <w:b/>
      <w:snapToGrid w:val="0"/>
      <w:kern w:val="44"/>
      <w:sz w:val="44"/>
    </w:rPr>
  </w:style>
  <w:style w:type="character" w:customStyle="1" w:styleId="431">
    <w:name w:val="style36"/>
    <w:basedOn w:val="73"/>
    <w:autoRedefine/>
    <w:qFormat/>
    <w:uiPriority w:val="99"/>
    <w:rPr>
      <w:rFonts w:ascii="Arial" w:hAnsi="Arial" w:eastAsia="黑体" w:cs="Arial"/>
      <w:snapToGrid w:val="0"/>
      <w:kern w:val="0"/>
      <w:sz w:val="21"/>
      <w:szCs w:val="21"/>
    </w:rPr>
  </w:style>
  <w:style w:type="character" w:customStyle="1" w:styleId="432">
    <w:name w:val="pt9"/>
    <w:autoRedefine/>
    <w:qFormat/>
    <w:uiPriority w:val="99"/>
    <w:rPr>
      <w:rFonts w:ascii="仿宋_GB2312" w:eastAsia="微软雅黑"/>
      <w:b/>
      <w:kern w:val="2"/>
      <w:sz w:val="32"/>
      <w:lang w:val="en-US" w:eastAsia="zh-CN"/>
    </w:rPr>
  </w:style>
  <w:style w:type="character" w:customStyle="1" w:styleId="433">
    <w:name w:val="DO_NOT_TRANSLATE"/>
    <w:autoRedefine/>
    <w:qFormat/>
    <w:uiPriority w:val="99"/>
    <w:rPr>
      <w:rFonts w:ascii="Courier New" w:hAnsi="Courier New"/>
      <w:color w:val="800000"/>
      <w:lang w:val="en-US" w:eastAsia="zh-CN"/>
    </w:rPr>
  </w:style>
  <w:style w:type="character" w:customStyle="1" w:styleId="434">
    <w:name w:val="标书1 Char1"/>
    <w:autoRedefine/>
    <w:qFormat/>
    <w:uiPriority w:val="99"/>
    <w:rPr>
      <w:rFonts w:eastAsia="宋体"/>
      <w:b/>
      <w:kern w:val="44"/>
      <w:sz w:val="44"/>
      <w:lang w:val="en-US" w:eastAsia="zh-CN"/>
    </w:rPr>
  </w:style>
  <w:style w:type="character" w:customStyle="1" w:styleId="435">
    <w:name w:val="页脚 字符"/>
    <w:autoRedefine/>
    <w:qFormat/>
    <w:uiPriority w:val="99"/>
    <w:rPr>
      <w:kern w:val="2"/>
      <w:sz w:val="18"/>
    </w:rPr>
  </w:style>
  <w:style w:type="character" w:customStyle="1" w:styleId="436">
    <w:name w:val="正文2 Char"/>
    <w:autoRedefine/>
    <w:qFormat/>
    <w:uiPriority w:val="99"/>
    <w:rPr>
      <w:rFonts w:eastAsia="宋体"/>
      <w:kern w:val="2"/>
      <w:sz w:val="24"/>
      <w:lang w:val="en-US" w:eastAsia="zh-CN"/>
    </w:rPr>
  </w:style>
  <w:style w:type="character" w:customStyle="1" w:styleId="437">
    <w:name w:val="Char Char21"/>
    <w:autoRedefine/>
    <w:qFormat/>
    <w:uiPriority w:val="99"/>
    <w:rPr>
      <w:rFonts w:ascii="宋体" w:eastAsia="宋体"/>
      <w:kern w:val="1"/>
      <w:sz w:val="21"/>
      <w:lang w:val="zh-CN"/>
    </w:rPr>
  </w:style>
  <w:style w:type="character" w:customStyle="1" w:styleId="438">
    <w:name w:val="样式 正文缩进 + 首行缩进:  2 字符 Char Char"/>
    <w:link w:val="439"/>
    <w:autoRedefine/>
    <w:qFormat/>
    <w:locked/>
    <w:uiPriority w:val="99"/>
    <w:rPr>
      <w:kern w:val="2"/>
      <w:sz w:val="24"/>
    </w:rPr>
  </w:style>
  <w:style w:type="paragraph" w:customStyle="1" w:styleId="439">
    <w:name w:val="样式 正文缩进 + 首行缩进:  2 字符"/>
    <w:basedOn w:val="17"/>
    <w:link w:val="438"/>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3"/>
    <w:autoRedefine/>
    <w:qFormat/>
    <w:uiPriority w:val="99"/>
    <w:rPr>
      <w:rFonts w:ascii="Arial" w:hAnsi="Arial" w:eastAsia="黑体" w:cs="Arial"/>
      <w:snapToGrid w:val="0"/>
      <w:kern w:val="0"/>
      <w:sz w:val="21"/>
      <w:szCs w:val="21"/>
    </w:rPr>
  </w:style>
  <w:style w:type="character" w:customStyle="1" w:styleId="441">
    <w:name w:val="hui"/>
    <w:basedOn w:val="73"/>
    <w:autoRedefine/>
    <w:qFormat/>
    <w:uiPriority w:val="99"/>
    <w:rPr>
      <w:rFonts w:ascii="Arial" w:hAnsi="Arial" w:eastAsia="黑体" w:cs="Arial"/>
      <w:snapToGrid w:val="0"/>
      <w:kern w:val="0"/>
      <w:sz w:val="21"/>
      <w:szCs w:val="21"/>
    </w:rPr>
  </w:style>
  <w:style w:type="character" w:customStyle="1" w:styleId="442">
    <w:name w:val="哈哈正文 Char Char"/>
    <w:autoRedefine/>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2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9">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autoRedefine/>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99"/>
    <w:pPr>
      <w:spacing w:before="120" w:line="360" w:lineRule="auto"/>
      <w:ind w:firstLine="567"/>
    </w:pPr>
    <w:rPr>
      <w:rFonts w:ascii="Arial" w:hAnsi="Arial"/>
      <w:sz w:val="20"/>
      <w:szCs w:val="20"/>
    </w:rPr>
  </w:style>
  <w:style w:type="paragraph" w:customStyle="1" w:styleId="453">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7">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8">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0">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1">
    <w:name w:val="Char1 Char Char Char5"/>
    <w:basedOn w:val="1"/>
    <w:autoRedefine/>
    <w:qFormat/>
    <w:uiPriority w:val="99"/>
    <w:pPr>
      <w:adjustRightInd/>
      <w:ind w:firstLine="200" w:firstLineChars="200"/>
    </w:pPr>
    <w:rPr>
      <w:rFonts w:ascii="Tahoma" w:hAnsi="Tahoma"/>
      <w:sz w:val="24"/>
      <w:szCs w:val="20"/>
    </w:rPr>
  </w:style>
  <w:style w:type="paragraph" w:customStyle="1" w:styleId="462">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99"/>
    <w:pPr>
      <w:tabs>
        <w:tab w:val="left" w:pos="360"/>
      </w:tabs>
    </w:pPr>
    <w:rPr>
      <w:sz w:val="24"/>
      <w:szCs w:val="20"/>
    </w:rPr>
  </w:style>
  <w:style w:type="paragraph" w:customStyle="1" w:styleId="465">
    <w:name w:val="Char Char11 Char Char Char"/>
    <w:basedOn w:val="1"/>
    <w:autoRedefine/>
    <w:qFormat/>
    <w:uiPriority w:val="99"/>
    <w:pPr>
      <w:spacing w:line="360" w:lineRule="auto"/>
    </w:pPr>
    <w:rPr>
      <w:szCs w:val="20"/>
    </w:rPr>
  </w:style>
  <w:style w:type="paragraph" w:customStyle="1" w:styleId="466">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99"/>
    <w:pPr>
      <w:tabs>
        <w:tab w:val="left" w:pos="2790"/>
        <w:tab w:val="left" w:pos="4230"/>
      </w:tabs>
      <w:spacing w:beforeLines="100"/>
      <w:jc w:val="left"/>
    </w:pPr>
  </w:style>
  <w:style w:type="paragraph" w:customStyle="1" w:styleId="469">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99"/>
    <w:pPr>
      <w:tabs>
        <w:tab w:val="left" w:pos="840"/>
      </w:tabs>
      <w:ind w:left="840" w:hanging="420"/>
    </w:pPr>
    <w:rPr>
      <w:rFonts w:ascii="Tahoma" w:hAnsi="Tahoma"/>
      <w:sz w:val="24"/>
    </w:rPr>
  </w:style>
  <w:style w:type="paragraph" w:customStyle="1" w:styleId="471">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99"/>
    <w:pPr>
      <w:adjustRightInd/>
      <w:spacing w:before="156" w:line="360" w:lineRule="auto"/>
      <w:ind w:firstLine="510" w:firstLineChars="200"/>
    </w:pPr>
    <w:rPr>
      <w:sz w:val="24"/>
      <w:szCs w:val="20"/>
    </w:rPr>
  </w:style>
  <w:style w:type="paragraph" w:customStyle="1" w:styleId="475">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99"/>
    <w:rPr>
      <w:rFonts w:ascii="仿宋_GB2312" w:eastAsia="仿宋_GB2312"/>
      <w:b/>
      <w:sz w:val="32"/>
      <w:szCs w:val="32"/>
    </w:rPr>
  </w:style>
  <w:style w:type="paragraph" w:customStyle="1" w:styleId="478">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0">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99"/>
    <w:pPr>
      <w:keepNext/>
      <w:tabs>
        <w:tab w:val="left" w:pos="360"/>
      </w:tabs>
      <w:outlineLvl w:val="5"/>
    </w:pPr>
  </w:style>
  <w:style w:type="paragraph" w:customStyle="1" w:styleId="483">
    <w:name w:val="5级标题"/>
    <w:basedOn w:val="484"/>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3"/>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6">
    <w:name w:val="Char2 Char Char"/>
    <w:basedOn w:val="1"/>
    <w:autoRedefine/>
    <w:qFormat/>
    <w:uiPriority w:val="99"/>
    <w:pPr>
      <w:adjustRightInd/>
    </w:pPr>
    <w:rPr>
      <w:rFonts w:ascii="Tahoma" w:hAnsi="Tahoma"/>
      <w:sz w:val="24"/>
      <w:szCs w:val="20"/>
    </w:rPr>
  </w:style>
  <w:style w:type="paragraph" w:customStyle="1" w:styleId="487">
    <w:name w:val="_Style 11"/>
    <w:basedOn w:val="1"/>
    <w:autoRedefine/>
    <w:qFormat/>
    <w:uiPriority w:val="99"/>
    <w:pPr>
      <w:adjustRightInd/>
      <w:ind w:firstLine="420" w:firstLineChars="200"/>
    </w:pPr>
    <w:rPr>
      <w:rFonts w:eastAsia="仿宋_GB2312"/>
      <w:sz w:val="28"/>
    </w:rPr>
  </w:style>
  <w:style w:type="paragraph" w:customStyle="1" w:styleId="488">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99"/>
    <w:rPr>
      <w:rFonts w:ascii="Tahoma" w:hAnsi="Tahoma"/>
      <w:sz w:val="24"/>
      <w:szCs w:val="20"/>
    </w:rPr>
  </w:style>
  <w:style w:type="paragraph" w:customStyle="1" w:styleId="490">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1">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2">
    <w:name w:val="No Spacing"/>
    <w:basedOn w:val="1"/>
    <w:link w:val="940"/>
    <w:autoRedefine/>
    <w:qFormat/>
    <w:uiPriority w:val="99"/>
    <w:rPr>
      <w:sz w:val="22"/>
      <w:szCs w:val="20"/>
    </w:rPr>
  </w:style>
  <w:style w:type="paragraph" w:customStyle="1" w:styleId="493">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4">
    <w:name w:val="Char Char Char Char Char Char Char Char Char Char Char Char1 Char1"/>
    <w:basedOn w:val="1"/>
    <w:autoRedefine/>
    <w:qFormat/>
    <w:uiPriority w:val="99"/>
    <w:rPr>
      <w:rFonts w:ascii="Tahoma" w:hAnsi="Tahoma" w:cs="仿宋_GB2312"/>
      <w:sz w:val="24"/>
      <w:szCs w:val="20"/>
    </w:rPr>
  </w:style>
  <w:style w:type="paragraph" w:customStyle="1" w:styleId="495">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5"/>
    <w:autoRedefine/>
    <w:qFormat/>
    <w:uiPriority w:val="99"/>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99"/>
    <w:pPr>
      <w:adjustRightInd/>
    </w:pPr>
  </w:style>
  <w:style w:type="paragraph" w:customStyle="1" w:styleId="500">
    <w:name w:val="Char5"/>
    <w:basedOn w:val="1"/>
    <w:autoRedefine/>
    <w:qFormat/>
    <w:uiPriority w:val="99"/>
    <w:rPr>
      <w:rFonts w:ascii="仿宋_GB2312" w:eastAsia="仿宋_GB2312"/>
      <w:b/>
      <w:sz w:val="32"/>
      <w:szCs w:val="32"/>
    </w:rPr>
  </w:style>
  <w:style w:type="paragraph" w:customStyle="1" w:styleId="501">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4">
    <w:name w:val="Char2"/>
    <w:basedOn w:val="1"/>
    <w:autoRedefine/>
    <w:qFormat/>
    <w:uiPriority w:val="99"/>
    <w:rPr>
      <w:rFonts w:ascii="仿宋_GB2312" w:eastAsia="仿宋_GB2312"/>
      <w:b/>
      <w:sz w:val="32"/>
      <w:szCs w:val="32"/>
    </w:rPr>
  </w:style>
  <w:style w:type="paragraph" w:customStyle="1" w:styleId="505">
    <w:name w:val="数字标题3"/>
    <w:basedOn w:val="6"/>
    <w:next w:val="1"/>
    <w:autoRedefine/>
    <w:qFormat/>
    <w:uiPriority w:val="99"/>
    <w:pPr>
      <w:spacing w:line="240" w:lineRule="auto"/>
    </w:pPr>
    <w:rPr>
      <w:sz w:val="28"/>
      <w:szCs w:val="28"/>
    </w:rPr>
  </w:style>
  <w:style w:type="paragraph" w:customStyle="1" w:styleId="506">
    <w:name w:val="FA正文"/>
    <w:basedOn w:val="1"/>
    <w:autoRedefine/>
    <w:qFormat/>
    <w:uiPriority w:val="99"/>
    <w:pPr>
      <w:spacing w:line="360" w:lineRule="auto"/>
      <w:ind w:firstLine="480" w:firstLineChars="200"/>
    </w:pPr>
    <w:rPr>
      <w:rFonts w:hAnsi="宋体"/>
      <w:sz w:val="24"/>
      <w:szCs w:val="20"/>
    </w:rPr>
  </w:style>
  <w:style w:type="paragraph" w:customStyle="1" w:styleId="507">
    <w:name w:val="MM Topic 5"/>
    <w:basedOn w:val="8"/>
    <w:autoRedefine/>
    <w:qFormat/>
    <w:uiPriority w:val="99"/>
    <w:pPr>
      <w:tabs>
        <w:tab w:val="left" w:pos="2520"/>
      </w:tabs>
      <w:adjustRightInd/>
      <w:ind w:left="2520" w:hanging="420"/>
    </w:pPr>
  </w:style>
  <w:style w:type="paragraph" w:customStyle="1" w:styleId="508">
    <w:name w:val="Char Char Char Char Char Char Char Char Char Char1"/>
    <w:basedOn w:val="1"/>
    <w:autoRedefine/>
    <w:qFormat/>
    <w:uiPriority w:val="99"/>
    <w:rPr>
      <w:rFonts w:ascii="仿宋_GB2312" w:eastAsia="仿宋_GB2312"/>
      <w:b/>
      <w:sz w:val="32"/>
      <w:szCs w:val="32"/>
    </w:rPr>
  </w:style>
  <w:style w:type="paragraph" w:customStyle="1" w:styleId="509">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1">
    <w:name w:val="Char2 Char Char Char"/>
    <w:basedOn w:val="1"/>
    <w:autoRedefine/>
    <w:qFormat/>
    <w:uiPriority w:val="99"/>
    <w:rPr>
      <w:rFonts w:ascii="仿宋_GB2312" w:eastAsia="仿宋_GB2312"/>
      <w:b/>
      <w:sz w:val="32"/>
      <w:szCs w:val="32"/>
    </w:rPr>
  </w:style>
  <w:style w:type="paragraph" w:customStyle="1" w:styleId="512">
    <w:name w:val="Char2 Char Char Char1"/>
    <w:basedOn w:val="1"/>
    <w:autoRedefine/>
    <w:qFormat/>
    <w:uiPriority w:val="99"/>
    <w:rPr>
      <w:rFonts w:ascii="仿宋_GB2312" w:eastAsia="仿宋_GB2312"/>
      <w:b/>
      <w:sz w:val="32"/>
      <w:szCs w:val="32"/>
    </w:rPr>
  </w:style>
  <w:style w:type="paragraph" w:customStyle="1" w:styleId="513">
    <w:name w:val="默认段落样式"/>
    <w:basedOn w:val="165"/>
    <w:autoRedefine/>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5">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6"/>
    <w:autoRedefine/>
    <w:qFormat/>
    <w:uiPriority w:val="99"/>
    <w:pPr>
      <w:tabs>
        <w:tab w:val="left" w:pos="1680"/>
      </w:tabs>
      <w:adjustRightInd/>
      <w:ind w:left="1680" w:hanging="420"/>
    </w:pPr>
  </w:style>
  <w:style w:type="paragraph" w:customStyle="1" w:styleId="517">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99"/>
    <w:pPr>
      <w:adjustRightInd/>
      <w:snapToGrid w:val="0"/>
      <w:spacing w:line="300" w:lineRule="auto"/>
    </w:pPr>
    <w:rPr>
      <w:rFonts w:eastAsia="仿宋"/>
      <w:szCs w:val="21"/>
    </w:rPr>
  </w:style>
  <w:style w:type="paragraph" w:customStyle="1" w:styleId="520">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99"/>
    <w:pPr>
      <w:adjustRightInd/>
    </w:pPr>
    <w:rPr>
      <w:rFonts w:ascii="Tahoma" w:hAnsi="Tahoma"/>
      <w:sz w:val="24"/>
      <w:szCs w:val="20"/>
    </w:rPr>
  </w:style>
  <w:style w:type="paragraph" w:customStyle="1" w:styleId="522">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3">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5">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8">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autoRedefine/>
    <w:qFormat/>
    <w:uiPriority w:val="99"/>
    <w:pPr>
      <w:adjustRightInd/>
      <w:ind w:firstLine="420" w:firstLineChars="200"/>
    </w:pPr>
    <w:rPr>
      <w:rFonts w:eastAsia="仿宋_GB2312"/>
      <w:sz w:val="28"/>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64"/>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7"/>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0"/>
    <w:next w:val="260"/>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0"/>
    <w:next w:val="260"/>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2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2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26"/>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4"/>
    <w:autoRedefine/>
    <w:qFormat/>
    <w:uiPriority w:val="99"/>
    <w:pPr>
      <w:tabs>
        <w:tab w:val="left" w:pos="840"/>
      </w:tabs>
      <w:adjustRightInd/>
      <w:ind w:left="840" w:hanging="420"/>
    </w:pPr>
  </w:style>
  <w:style w:type="paragraph" w:customStyle="1" w:styleId="634">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表格"/>
    <w:basedOn w:val="1"/>
    <w:autoRedefine/>
    <w:qFormat/>
    <w:uiPriority w:val="99"/>
    <w:pPr>
      <w:snapToGrid w:val="0"/>
      <w:ind w:firstLine="42" w:firstLineChars="21"/>
    </w:pPr>
    <w:rPr>
      <w:rFonts w:ascii="宋体" w:hAnsi="宋体"/>
      <w:kern w:val="0"/>
      <w:sz w:val="20"/>
      <w:szCs w:val="20"/>
    </w:rPr>
  </w:style>
  <w:style w:type="paragraph" w:customStyle="1" w:styleId="637">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69"/>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40"/>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7"/>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2"/>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40"/>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4"/>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3"/>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6"/>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4"/>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2"/>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0"/>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2"/>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3"/>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3"/>
    <w:autoRedefine/>
    <w:qFormat/>
    <w:uiPriority w:val="0"/>
  </w:style>
  <w:style w:type="paragraph" w:customStyle="1" w:styleId="988">
    <w:name w:val="正文文字2"/>
    <w:basedOn w:val="25"/>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paragraph" w:customStyle="1" w:styleId="99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70</Pages>
  <Words>40927</Words>
  <Characters>43025</Characters>
  <Lines>0</Lines>
  <Paragraphs>0</Paragraphs>
  <TotalTime>16</TotalTime>
  <ScaleCrop>false</ScaleCrop>
  <LinksUpToDate>false</LinksUpToDate>
  <CharactersWithSpaces>47966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2024-08-20T06:45:48Z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CA4E1BB34D14459ABC2007E4BE4C32CC_13</vt:lpwstr>
  </property>
</Properties>
</file>